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40165" w14:textId="24B0678A" w:rsidR="008E4D7F" w:rsidRPr="00E673DB" w:rsidRDefault="00105CCB" w:rsidP="00894818">
      <w:pPr>
        <w:pStyle w:val="HeadSub6EA"/>
        <w:spacing w:line="257" w:lineRule="auto"/>
        <w:ind w:left="567" w:hanging="567"/>
        <w:outlineLvl w:val="0"/>
        <w:rPr>
          <w:rFonts w:ascii="Browallia New" w:hAnsi="Browallia New" w:cs="Browallia New"/>
          <w:b/>
          <w:bCs/>
          <w:kern w:val="26"/>
          <w:position w:val="-25"/>
          <w:sz w:val="24"/>
          <w:szCs w:val="24"/>
          <w:cs/>
        </w:rPr>
      </w:pPr>
      <w:r w:rsidRPr="00105CCB">
        <w:rPr>
          <w:rFonts w:ascii="Browallia New" w:hAnsi="Browallia New" w:cs="Browallia New"/>
          <w:b/>
          <w:bCs/>
          <w:kern w:val="26"/>
          <w:position w:val="-25"/>
        </w:rPr>
        <w:t>1</w:t>
      </w:r>
      <w:r w:rsidR="008E4D7F" w:rsidRPr="00E673DB">
        <w:rPr>
          <w:rFonts w:ascii="Browallia New" w:hAnsi="Browallia New" w:cs="Browallia New"/>
          <w:b/>
          <w:bCs/>
          <w:kern w:val="26"/>
          <w:position w:val="-25"/>
          <w:lang w:val="en-US"/>
        </w:rPr>
        <w:tab/>
      </w:r>
      <w:r w:rsidR="008E4D7F" w:rsidRPr="00E673DB">
        <w:rPr>
          <w:rFonts w:ascii="Browallia New" w:hAnsi="Browallia New" w:cs="Browallia New"/>
          <w:b/>
          <w:bCs/>
          <w:kern w:val="26"/>
          <w:position w:val="-25"/>
          <w:cs/>
          <w:lang w:val="en-US"/>
        </w:rPr>
        <w:t>ข้อมูลทั่วไป</w:t>
      </w:r>
    </w:p>
    <w:p w14:paraId="6F2E75FB" w14:textId="265D72F6" w:rsidR="00055369" w:rsidRPr="00E673DB" w:rsidRDefault="00055369" w:rsidP="00EF2248">
      <w:pPr>
        <w:ind w:right="-72"/>
        <w:jc w:val="thaiDistribute"/>
        <w:rPr>
          <w:rFonts w:ascii="Browallia New" w:hAnsi="Browallia New" w:cs="Browallia New"/>
          <w:sz w:val="26"/>
          <w:szCs w:val="26"/>
        </w:rPr>
      </w:pPr>
    </w:p>
    <w:p w14:paraId="64711DC9" w14:textId="1327E47F" w:rsidR="0005108E" w:rsidRPr="00E673DB" w:rsidRDefault="007D1724" w:rsidP="00894818">
      <w:pPr>
        <w:jc w:val="thaiDistribute"/>
        <w:rPr>
          <w:rFonts w:ascii="Browallia New" w:hAnsi="Browallia New" w:cs="Browallia New"/>
          <w:spacing w:val="-4"/>
          <w:sz w:val="26"/>
          <w:szCs w:val="26"/>
        </w:rPr>
      </w:pPr>
      <w:r w:rsidRPr="00E673DB">
        <w:rPr>
          <w:rFonts w:ascii="Browallia New" w:hAnsi="Browallia New" w:cs="Browallia New"/>
          <w:spacing w:val="-6"/>
          <w:sz w:val="26"/>
          <w:szCs w:val="26"/>
          <w:cs/>
        </w:rPr>
        <w:t xml:space="preserve">บริษัท พลังงานบริสุทธิ์ จำกัด (มหาชน) </w:t>
      </w:r>
      <w:r w:rsidR="000F3EC4" w:rsidRPr="00E673DB">
        <w:rPr>
          <w:rFonts w:ascii="Browallia New" w:hAnsi="Browallia New" w:cs="Browallia New"/>
          <w:spacing w:val="-6"/>
          <w:sz w:val="26"/>
          <w:szCs w:val="26"/>
          <w:cs/>
        </w:rPr>
        <w:t>(บริษัท</w:t>
      </w:r>
      <w:r w:rsidR="0005108E" w:rsidRPr="00E673DB">
        <w:rPr>
          <w:rFonts w:ascii="Browallia New" w:hAnsi="Browallia New" w:cs="Browallia New"/>
          <w:spacing w:val="-6"/>
          <w:sz w:val="26"/>
          <w:szCs w:val="26"/>
          <w:cs/>
        </w:rPr>
        <w:t>)</w:t>
      </w:r>
      <w:r w:rsidR="0005108E" w:rsidRPr="00E673DB">
        <w:rPr>
          <w:rFonts w:ascii="Browallia New" w:hAnsi="Browallia New" w:cs="Browallia New"/>
          <w:spacing w:val="-6"/>
          <w:sz w:val="26"/>
          <w:szCs w:val="26"/>
        </w:rPr>
        <w:t xml:space="preserve"> </w:t>
      </w:r>
      <w:r w:rsidR="0005108E" w:rsidRPr="00E673DB">
        <w:rPr>
          <w:rFonts w:ascii="Browallia New" w:hAnsi="Browallia New" w:cs="Browallia New"/>
          <w:spacing w:val="-6"/>
          <w:sz w:val="26"/>
          <w:szCs w:val="26"/>
          <w:cs/>
        </w:rPr>
        <w:t>เป็นบริษัทมหาชนจำกัด ซึ่งจัดตั้งขึ้นในประเทศไทยและมีที่อยู่ตามที่ได้จดทะเบียนไว้</w:t>
      </w:r>
      <w:r w:rsidR="0005108E" w:rsidRPr="00E673DB">
        <w:rPr>
          <w:rFonts w:ascii="Browallia New" w:hAnsi="Browallia New" w:cs="Browallia New"/>
          <w:sz w:val="26"/>
          <w:szCs w:val="26"/>
        </w:rPr>
        <w:t xml:space="preserve"> </w:t>
      </w:r>
      <w:r w:rsidR="00373798" w:rsidRPr="00E673DB">
        <w:rPr>
          <w:rFonts w:ascii="Browallia New" w:hAnsi="Browallia New" w:cs="Browallia New"/>
          <w:sz w:val="26"/>
          <w:szCs w:val="26"/>
          <w:cs/>
        </w:rPr>
        <w:br/>
      </w:r>
      <w:r w:rsidR="0035659E" w:rsidRPr="00E673DB">
        <w:rPr>
          <w:rFonts w:ascii="Browallia New" w:hAnsi="Browallia New" w:cs="Browallia New"/>
          <w:sz w:val="26"/>
          <w:szCs w:val="26"/>
          <w:cs/>
        </w:rPr>
        <w:t>คือ</w:t>
      </w:r>
      <w:r w:rsidRPr="00E673DB">
        <w:rPr>
          <w:rFonts w:ascii="Browallia New" w:hAnsi="Browallia New" w:cs="Browallia New"/>
          <w:sz w:val="26"/>
          <w:szCs w:val="26"/>
          <w:cs/>
        </w:rPr>
        <w:t xml:space="preserve">เลขที่ </w:t>
      </w:r>
      <w:r w:rsidR="00105CCB" w:rsidRPr="00105CCB">
        <w:rPr>
          <w:rFonts w:ascii="Browallia New" w:hAnsi="Browallia New" w:cs="Browallia New"/>
          <w:sz w:val="26"/>
          <w:szCs w:val="26"/>
        </w:rPr>
        <w:t>89</w:t>
      </w:r>
      <w:r w:rsidRPr="00E673DB">
        <w:rPr>
          <w:rFonts w:ascii="Browallia New" w:hAnsi="Browallia New" w:cs="Browallia New"/>
          <w:sz w:val="26"/>
          <w:szCs w:val="26"/>
          <w:cs/>
        </w:rPr>
        <w:t xml:space="preserve"> อาคารเอไอเอ แคปปิตอล เซ็นเตอร์ ชั้น </w:t>
      </w:r>
      <w:r w:rsidR="00105CCB" w:rsidRPr="00105CCB">
        <w:rPr>
          <w:rFonts w:ascii="Browallia New" w:hAnsi="Browallia New" w:cs="Browallia New"/>
          <w:sz w:val="26"/>
          <w:szCs w:val="26"/>
        </w:rPr>
        <w:t>16</w:t>
      </w:r>
      <w:r w:rsidRPr="00E673DB">
        <w:rPr>
          <w:rFonts w:ascii="Browallia New" w:hAnsi="Browallia New" w:cs="Browallia New"/>
          <w:sz w:val="26"/>
          <w:szCs w:val="26"/>
          <w:cs/>
        </w:rPr>
        <w:t xml:space="preserve"> ถนนรัชดาภิเษก แขวงดินแดง เขตดินแดง</w:t>
      </w:r>
      <w:r w:rsidR="0043439E" w:rsidRPr="00E673DB">
        <w:rPr>
          <w:rFonts w:ascii="Browallia New" w:hAnsi="Browallia New" w:cs="Browallia New"/>
          <w:sz w:val="26"/>
          <w:szCs w:val="26"/>
        </w:rPr>
        <w:t xml:space="preserve"> </w:t>
      </w:r>
      <w:r w:rsidRPr="00E673DB">
        <w:rPr>
          <w:rFonts w:ascii="Browallia New" w:hAnsi="Browallia New" w:cs="Browallia New"/>
          <w:sz w:val="26"/>
          <w:szCs w:val="26"/>
          <w:cs/>
        </w:rPr>
        <w:t>กรุงเทพมหานคร</w:t>
      </w:r>
    </w:p>
    <w:p w14:paraId="62908EBF" w14:textId="77777777" w:rsidR="0005108E" w:rsidRPr="00E673DB" w:rsidRDefault="0005108E" w:rsidP="00EF2248">
      <w:pPr>
        <w:ind w:right="-72"/>
        <w:jc w:val="thaiDistribute"/>
        <w:rPr>
          <w:rFonts w:ascii="Browallia New" w:hAnsi="Browallia New" w:cs="Browallia New"/>
          <w:sz w:val="26"/>
          <w:szCs w:val="26"/>
        </w:rPr>
      </w:pPr>
    </w:p>
    <w:p w14:paraId="5EC11059" w14:textId="052A5F2D" w:rsidR="0005108E" w:rsidRPr="00E673DB" w:rsidRDefault="00BC13A9" w:rsidP="00894818">
      <w:pPr>
        <w:jc w:val="thaiDistribute"/>
        <w:rPr>
          <w:rFonts w:ascii="Browallia New" w:hAnsi="Browallia New" w:cs="Browallia New"/>
          <w:spacing w:val="-6"/>
          <w:sz w:val="26"/>
          <w:szCs w:val="26"/>
        </w:rPr>
      </w:pPr>
      <w:r w:rsidRPr="00E673DB">
        <w:rPr>
          <w:rFonts w:ascii="Browallia New"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r w:rsidR="00003EE2" w:rsidRPr="00E673DB">
        <w:rPr>
          <w:rFonts w:ascii="Browallia New" w:hAnsi="Browallia New" w:cs="Browallia New"/>
          <w:spacing w:val="-6"/>
          <w:sz w:val="26"/>
          <w:szCs w:val="26"/>
          <w:cs/>
        </w:rPr>
        <w:tab/>
      </w:r>
      <w:r w:rsidR="00003EE2" w:rsidRPr="00E673DB">
        <w:rPr>
          <w:rFonts w:ascii="Browallia New" w:hAnsi="Browallia New" w:cs="Browallia New"/>
          <w:spacing w:val="-6"/>
          <w:sz w:val="26"/>
          <w:szCs w:val="26"/>
          <w:cs/>
        </w:rPr>
        <w:tab/>
      </w:r>
      <w:r w:rsidR="00003EE2" w:rsidRPr="00E673DB">
        <w:rPr>
          <w:rFonts w:ascii="Browallia New" w:hAnsi="Browallia New" w:cs="Browallia New"/>
          <w:spacing w:val="-6"/>
          <w:sz w:val="26"/>
          <w:szCs w:val="26"/>
          <w:cs/>
        </w:rPr>
        <w:tab/>
      </w:r>
      <w:r w:rsidR="00003EE2" w:rsidRPr="00E673DB">
        <w:rPr>
          <w:rFonts w:ascii="Browallia New" w:hAnsi="Browallia New" w:cs="Browallia New"/>
          <w:spacing w:val="-6"/>
          <w:sz w:val="26"/>
          <w:szCs w:val="26"/>
          <w:cs/>
        </w:rPr>
        <w:tab/>
      </w:r>
      <w:r w:rsidR="00003EE2" w:rsidRPr="00E673DB">
        <w:rPr>
          <w:rFonts w:ascii="Browallia New" w:hAnsi="Browallia New" w:cs="Browallia New"/>
          <w:spacing w:val="-6"/>
          <w:sz w:val="26"/>
          <w:szCs w:val="26"/>
          <w:cs/>
        </w:rPr>
        <w:tab/>
      </w:r>
      <w:r w:rsidR="00003EE2" w:rsidRPr="00E673DB">
        <w:rPr>
          <w:rFonts w:ascii="Browallia New" w:hAnsi="Browallia New" w:cs="Browallia New"/>
          <w:spacing w:val="-6"/>
          <w:sz w:val="26"/>
          <w:szCs w:val="26"/>
          <w:cs/>
        </w:rPr>
        <w:tab/>
      </w:r>
      <w:r w:rsidR="00003EE2" w:rsidRPr="00E673DB">
        <w:rPr>
          <w:rFonts w:ascii="Browallia New" w:hAnsi="Browallia New" w:cs="Browallia New"/>
          <w:spacing w:val="-6"/>
          <w:sz w:val="26"/>
          <w:szCs w:val="26"/>
          <w:cs/>
        </w:rPr>
        <w:tab/>
      </w:r>
    </w:p>
    <w:p w14:paraId="05101991" w14:textId="77777777" w:rsidR="004A3F34" w:rsidRPr="00E673DB" w:rsidRDefault="004A3F34" w:rsidP="00EF2248">
      <w:pPr>
        <w:ind w:right="-72"/>
        <w:jc w:val="thaiDistribute"/>
        <w:rPr>
          <w:rFonts w:ascii="Browallia New" w:hAnsi="Browallia New" w:cs="Browallia New"/>
          <w:sz w:val="26"/>
          <w:szCs w:val="26"/>
        </w:rPr>
      </w:pPr>
    </w:p>
    <w:p w14:paraId="380D87C6" w14:textId="6860E762" w:rsidR="0005108E" w:rsidRPr="00E673DB" w:rsidRDefault="008D0077" w:rsidP="0089481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GB"/>
        </w:rPr>
      </w:pPr>
      <w:r w:rsidRPr="00E673DB">
        <w:rPr>
          <w:rFonts w:ascii="Browallia New" w:hAnsi="Browallia New" w:cs="Browallia New"/>
          <w:b w:val="0"/>
          <w:bCs w:val="0"/>
          <w:spacing w:val="-4"/>
          <w:sz w:val="26"/>
          <w:szCs w:val="26"/>
          <w:cs/>
        </w:rPr>
        <w:t>การประกอบธุรกิจหลักของ</w:t>
      </w:r>
      <w:r w:rsidR="001A2144" w:rsidRPr="00E673DB">
        <w:rPr>
          <w:rFonts w:ascii="Browallia New" w:hAnsi="Browallia New" w:cs="Browallia New"/>
          <w:b w:val="0"/>
          <w:bCs w:val="0"/>
          <w:spacing w:val="-4"/>
          <w:sz w:val="26"/>
          <w:szCs w:val="26"/>
          <w:cs/>
        </w:rPr>
        <w:t>กลุ่มกิจการ</w:t>
      </w:r>
      <w:r w:rsidRPr="00E673DB">
        <w:rPr>
          <w:rFonts w:ascii="Browallia New" w:hAnsi="Browallia New" w:cs="Browallia New"/>
          <w:b w:val="0"/>
          <w:bCs w:val="0"/>
          <w:spacing w:val="-4"/>
          <w:sz w:val="26"/>
          <w:szCs w:val="26"/>
          <w:cs/>
        </w:rPr>
        <w:t xml:space="preserve"> คือ </w:t>
      </w:r>
      <w:r w:rsidR="00A4713E" w:rsidRPr="00E673DB">
        <w:rPr>
          <w:rFonts w:ascii="Browallia New" w:hAnsi="Browallia New" w:cs="Browallia New"/>
          <w:b w:val="0"/>
          <w:bCs w:val="0"/>
          <w:spacing w:val="-4"/>
          <w:sz w:val="26"/>
          <w:szCs w:val="26"/>
          <w:cs/>
        </w:rPr>
        <w:t>การผลิตและจำหน่าย</w:t>
      </w:r>
      <w:r w:rsidR="00014861" w:rsidRPr="00E673DB">
        <w:rPr>
          <w:rFonts w:ascii="Browallia New" w:hAnsi="Browallia New" w:cs="Browallia New"/>
          <w:b w:val="0"/>
          <w:bCs w:val="0"/>
          <w:spacing w:val="-4"/>
          <w:sz w:val="26"/>
          <w:szCs w:val="26"/>
          <w:cs/>
          <w:lang w:val="en-GB"/>
        </w:rPr>
        <w:t>น้ำมันปาล์มดิบ</w:t>
      </w:r>
      <w:r w:rsidR="001C22C8" w:rsidRPr="00E673DB">
        <w:rPr>
          <w:rFonts w:ascii="Browallia New" w:hAnsi="Browallia New" w:cs="Browallia New"/>
          <w:b w:val="0"/>
          <w:bCs w:val="0"/>
          <w:spacing w:val="-4"/>
          <w:sz w:val="26"/>
          <w:szCs w:val="26"/>
          <w:cs/>
          <w:lang w:val="en-GB"/>
        </w:rPr>
        <w:t xml:space="preserve"> </w:t>
      </w:r>
      <w:r w:rsidR="00014861" w:rsidRPr="00E673DB">
        <w:rPr>
          <w:rFonts w:ascii="Browallia New" w:hAnsi="Browallia New" w:cs="Browallia New"/>
          <w:b w:val="0"/>
          <w:bCs w:val="0"/>
          <w:spacing w:val="-4"/>
          <w:sz w:val="26"/>
          <w:szCs w:val="26"/>
          <w:cs/>
          <w:lang w:val="en-GB"/>
        </w:rPr>
        <w:t>น้ำมัน</w:t>
      </w:r>
      <w:r w:rsidR="00A4713E" w:rsidRPr="00E673DB">
        <w:rPr>
          <w:rFonts w:ascii="Browallia New" w:hAnsi="Browallia New" w:cs="Browallia New"/>
          <w:b w:val="0"/>
          <w:bCs w:val="0"/>
          <w:spacing w:val="-4"/>
          <w:sz w:val="26"/>
          <w:szCs w:val="26"/>
          <w:cs/>
        </w:rPr>
        <w:t>ไบโอดีเซล</w:t>
      </w:r>
      <w:r w:rsidR="00CB106D" w:rsidRPr="00E673DB">
        <w:rPr>
          <w:rFonts w:ascii="Browallia New" w:hAnsi="Browallia New" w:cs="Browallia New"/>
          <w:b w:val="0"/>
          <w:bCs w:val="0"/>
          <w:spacing w:val="-4"/>
          <w:sz w:val="26"/>
          <w:szCs w:val="26"/>
          <w:cs/>
        </w:rPr>
        <w:t>และกลีเซอรอล</w:t>
      </w:r>
      <w:r w:rsidR="00014861" w:rsidRPr="00E673DB">
        <w:rPr>
          <w:rFonts w:ascii="Browallia New" w:hAnsi="Browallia New" w:cs="Browallia New"/>
          <w:b w:val="0"/>
          <w:bCs w:val="0"/>
          <w:spacing w:val="-4"/>
          <w:sz w:val="26"/>
          <w:szCs w:val="26"/>
          <w:cs/>
        </w:rPr>
        <w:t xml:space="preserve"> </w:t>
      </w:r>
      <w:r w:rsidR="00A4713E" w:rsidRPr="00E673DB">
        <w:rPr>
          <w:rFonts w:ascii="Browallia New" w:hAnsi="Browallia New" w:cs="Browallia New"/>
          <w:b w:val="0"/>
          <w:bCs w:val="0"/>
          <w:spacing w:val="0"/>
          <w:sz w:val="26"/>
          <w:szCs w:val="26"/>
          <w:cs/>
        </w:rPr>
        <w:t>ธุรกิจผลิตไฟฟ้า</w:t>
      </w:r>
      <w:r w:rsidR="00A020EB" w:rsidRPr="00E673DB">
        <w:rPr>
          <w:rFonts w:ascii="Browallia New" w:hAnsi="Browallia New" w:cs="Browallia New"/>
          <w:b w:val="0"/>
          <w:bCs w:val="0"/>
          <w:spacing w:val="0"/>
          <w:sz w:val="26"/>
          <w:szCs w:val="26"/>
        </w:rPr>
        <w:br/>
      </w:r>
      <w:r w:rsidR="008C1B96" w:rsidRPr="00E673DB">
        <w:rPr>
          <w:rFonts w:ascii="Browallia New" w:hAnsi="Browallia New" w:cs="Browallia New"/>
          <w:b w:val="0"/>
          <w:bCs w:val="0"/>
          <w:spacing w:val="0"/>
          <w:sz w:val="26"/>
          <w:szCs w:val="26"/>
          <w:cs/>
        </w:rPr>
        <w:t>จาก</w:t>
      </w:r>
      <w:r w:rsidR="00A4713E" w:rsidRPr="00E673DB">
        <w:rPr>
          <w:rFonts w:ascii="Browallia New" w:hAnsi="Browallia New" w:cs="Browallia New"/>
          <w:b w:val="0"/>
          <w:bCs w:val="0"/>
          <w:spacing w:val="0"/>
          <w:sz w:val="26"/>
          <w:szCs w:val="26"/>
          <w:cs/>
        </w:rPr>
        <w:t>พลังงานทดแทน</w:t>
      </w:r>
      <w:r w:rsidR="00B0476B" w:rsidRPr="00E673DB">
        <w:rPr>
          <w:rFonts w:ascii="Browallia New" w:hAnsi="Browallia New" w:cs="Browallia New"/>
          <w:b w:val="0"/>
          <w:bCs w:val="0"/>
          <w:spacing w:val="0"/>
          <w:sz w:val="26"/>
          <w:szCs w:val="26"/>
          <w:lang w:val="en-GB"/>
        </w:rPr>
        <w:t xml:space="preserve"> </w:t>
      </w:r>
      <w:r w:rsidR="00510145" w:rsidRPr="00E673DB">
        <w:rPr>
          <w:rFonts w:ascii="Browallia New" w:hAnsi="Browallia New" w:cs="Browallia New"/>
          <w:b w:val="0"/>
          <w:bCs w:val="0"/>
          <w:spacing w:val="0"/>
          <w:sz w:val="26"/>
          <w:szCs w:val="26"/>
          <w:cs/>
          <w:lang w:val="en-GB"/>
        </w:rPr>
        <w:t>ธุรกิจ</w:t>
      </w:r>
      <w:r w:rsidR="00B0476B" w:rsidRPr="00E673DB">
        <w:rPr>
          <w:rFonts w:ascii="Browallia New" w:hAnsi="Browallia New" w:cs="Browallia New"/>
          <w:b w:val="0"/>
          <w:bCs w:val="0"/>
          <w:spacing w:val="0"/>
          <w:sz w:val="26"/>
          <w:szCs w:val="26"/>
          <w:cs/>
          <w:lang w:val="en-GB"/>
        </w:rPr>
        <w:t>พัฒนา ผลิ</w:t>
      </w:r>
      <w:r w:rsidR="00184EA8" w:rsidRPr="00E673DB">
        <w:rPr>
          <w:rFonts w:ascii="Browallia New" w:hAnsi="Browallia New" w:cs="Browallia New"/>
          <w:b w:val="0"/>
          <w:bCs w:val="0"/>
          <w:spacing w:val="0"/>
          <w:sz w:val="26"/>
          <w:szCs w:val="26"/>
          <w:cs/>
          <w:lang w:val="en-GB"/>
        </w:rPr>
        <w:t>ต</w:t>
      </w:r>
      <w:r w:rsidR="00B0476B" w:rsidRPr="00E673DB">
        <w:rPr>
          <w:rFonts w:ascii="Browallia New" w:hAnsi="Browallia New" w:cs="Browallia New"/>
          <w:b w:val="0"/>
          <w:bCs w:val="0"/>
          <w:spacing w:val="0"/>
          <w:sz w:val="26"/>
          <w:szCs w:val="26"/>
          <w:cs/>
          <w:lang w:val="en-GB"/>
        </w:rPr>
        <w:t>และจำหน่ายแบตเตอรี่ไฟฟ้า</w:t>
      </w:r>
      <w:r w:rsidR="00DE5893" w:rsidRPr="00E673DB">
        <w:rPr>
          <w:rFonts w:ascii="Browallia New" w:hAnsi="Browallia New" w:cs="Browallia New"/>
          <w:b w:val="0"/>
          <w:bCs w:val="0"/>
          <w:spacing w:val="0"/>
          <w:sz w:val="26"/>
          <w:szCs w:val="26"/>
          <w:cs/>
          <w:lang w:val="en-GB"/>
        </w:rPr>
        <w:t>และยานยนต์ไฟฟ้า</w:t>
      </w:r>
      <w:r w:rsidR="002B59DC" w:rsidRPr="00E673DB">
        <w:rPr>
          <w:rFonts w:ascii="Browallia New" w:hAnsi="Browallia New" w:cs="Browallia New"/>
          <w:b w:val="0"/>
          <w:bCs w:val="0"/>
          <w:spacing w:val="0"/>
          <w:sz w:val="26"/>
          <w:szCs w:val="26"/>
          <w:lang w:val="en-GB"/>
        </w:rPr>
        <w:t xml:space="preserve"> </w:t>
      </w:r>
      <w:r w:rsidR="002B59DC" w:rsidRPr="00E673DB">
        <w:rPr>
          <w:rFonts w:ascii="Browallia New" w:hAnsi="Browallia New" w:cs="Browallia New"/>
          <w:b w:val="0"/>
          <w:bCs w:val="0"/>
          <w:spacing w:val="0"/>
          <w:sz w:val="26"/>
          <w:szCs w:val="26"/>
          <w:cs/>
          <w:lang w:val="en-GB"/>
        </w:rPr>
        <w:t>และธุรกิจสถานีอัดประจุไฟฟ้า</w:t>
      </w:r>
    </w:p>
    <w:p w14:paraId="7A1E8AC5" w14:textId="06ADA07C" w:rsidR="0005108E" w:rsidRPr="00E673DB" w:rsidRDefault="0005108E" w:rsidP="00EF2248">
      <w:pPr>
        <w:ind w:right="-72"/>
        <w:jc w:val="thaiDistribute"/>
        <w:rPr>
          <w:rFonts w:ascii="Browallia New" w:hAnsi="Browallia New" w:cs="Browallia New"/>
          <w:sz w:val="26"/>
          <w:szCs w:val="26"/>
        </w:rPr>
      </w:pPr>
    </w:p>
    <w:p w14:paraId="4D6E2701" w14:textId="477A7008" w:rsidR="00EF2248" w:rsidRPr="00E673DB" w:rsidRDefault="001A272F" w:rsidP="008C1DA5">
      <w:pPr>
        <w:ind w:right="-72"/>
        <w:rPr>
          <w:rFonts w:ascii="Browallia New" w:hAnsi="Browallia New" w:cs="Browallia New"/>
          <w:sz w:val="26"/>
          <w:szCs w:val="26"/>
          <w:cs/>
        </w:rPr>
      </w:pPr>
      <w:r w:rsidRPr="00E673DB">
        <w:rPr>
          <w:rFonts w:ascii="Browallia New" w:hAnsi="Browallia New" w:cs="Browallia New"/>
          <w:sz w:val="26"/>
          <w:szCs w:val="26"/>
          <w:cs/>
        </w:rPr>
        <w:t>งบการเงินรวมและ</w:t>
      </w:r>
      <w:r w:rsidR="001A2144" w:rsidRPr="00E673DB">
        <w:rPr>
          <w:rFonts w:ascii="Browallia New" w:hAnsi="Browallia New" w:cs="Browallia New"/>
          <w:sz w:val="26"/>
          <w:szCs w:val="26"/>
          <w:cs/>
        </w:rPr>
        <w:t>งบการเงินเฉพาะกิจการ</w:t>
      </w:r>
      <w:r w:rsidR="004C566B" w:rsidRPr="00E673DB">
        <w:rPr>
          <w:rFonts w:ascii="Browallia New" w:hAnsi="Browallia New" w:cs="Browallia New"/>
          <w:sz w:val="26"/>
          <w:szCs w:val="26"/>
          <w:cs/>
        </w:rPr>
        <w:t>ได้รับอนุมัติจากคณะกรรมการบริษัทเมื่อวันที่</w:t>
      </w:r>
      <w:r w:rsidR="00CE4F3E" w:rsidRPr="00E673DB">
        <w:rPr>
          <w:rFonts w:ascii="Browallia New" w:hAnsi="Browallia New" w:cs="Browallia New"/>
          <w:sz w:val="26"/>
          <w:szCs w:val="26"/>
        </w:rPr>
        <w:t xml:space="preserve"> </w:t>
      </w:r>
      <w:r w:rsidR="00105CCB" w:rsidRPr="00105CCB">
        <w:rPr>
          <w:rFonts w:ascii="Browallia New" w:hAnsi="Browallia New" w:cs="Browallia New"/>
          <w:sz w:val="26"/>
          <w:szCs w:val="26"/>
        </w:rPr>
        <w:t>26</w:t>
      </w:r>
      <w:r w:rsidR="00CE4F3E" w:rsidRPr="00E673DB">
        <w:rPr>
          <w:rFonts w:ascii="Browallia New" w:hAnsi="Browallia New" w:cs="Browallia New"/>
          <w:sz w:val="26"/>
          <w:szCs w:val="26"/>
        </w:rPr>
        <w:t xml:space="preserve"> </w:t>
      </w:r>
      <w:r w:rsidR="00CE4F3E" w:rsidRPr="00E673DB">
        <w:rPr>
          <w:rFonts w:ascii="Browallia New" w:hAnsi="Browallia New" w:cs="Browallia New"/>
          <w:sz w:val="26"/>
          <w:szCs w:val="26"/>
          <w:cs/>
        </w:rPr>
        <w:t>กุมภาพันธ์ พ</w:t>
      </w:r>
      <w:r w:rsidR="00CE4F3E" w:rsidRPr="00E673DB">
        <w:rPr>
          <w:rFonts w:ascii="Browallia New" w:hAnsi="Browallia New" w:cs="Browallia New"/>
          <w:sz w:val="26"/>
          <w:szCs w:val="26"/>
        </w:rPr>
        <w:t>.</w:t>
      </w:r>
      <w:r w:rsidR="00CE4F3E" w:rsidRPr="00E673DB">
        <w:rPr>
          <w:rFonts w:ascii="Browallia New" w:hAnsi="Browallia New" w:cs="Browallia New"/>
          <w:sz w:val="26"/>
          <w:szCs w:val="26"/>
          <w:cs/>
        </w:rPr>
        <w:t>ศ</w:t>
      </w:r>
      <w:r w:rsidR="00CE4F3E" w:rsidRPr="00E673DB">
        <w:rPr>
          <w:rFonts w:ascii="Browallia New" w:hAnsi="Browallia New" w:cs="Browallia New"/>
          <w:sz w:val="26"/>
          <w:szCs w:val="26"/>
        </w:rPr>
        <w:t>.</w:t>
      </w:r>
      <w:r w:rsidR="0023564C"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2569</w:t>
      </w:r>
    </w:p>
    <w:p w14:paraId="17892D07" w14:textId="77777777" w:rsidR="00A6202D" w:rsidRPr="00E673DB" w:rsidRDefault="00A6202D" w:rsidP="003E3E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rPr>
      </w:pPr>
    </w:p>
    <w:p w14:paraId="5CE82E4E" w14:textId="53769451" w:rsidR="008E4D7F" w:rsidRPr="00E673DB" w:rsidRDefault="00105CCB" w:rsidP="0089481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2</w:t>
      </w:r>
      <w:r w:rsidR="008E4D7F" w:rsidRPr="00E673DB">
        <w:rPr>
          <w:rFonts w:ascii="Browallia New" w:hAnsi="Browallia New" w:cs="Browallia New"/>
          <w:b/>
          <w:bCs/>
          <w:kern w:val="26"/>
          <w:position w:val="-25"/>
          <w:cs/>
          <w:lang w:val="en-US"/>
        </w:rPr>
        <w:tab/>
        <w:t>เกณฑ์การจัดทำงบการเงิน</w:t>
      </w:r>
    </w:p>
    <w:p w14:paraId="52455DFF" w14:textId="77777777" w:rsidR="008E4D7F" w:rsidRPr="00E673DB" w:rsidRDefault="008E4D7F" w:rsidP="00894818">
      <w:pPr>
        <w:jc w:val="thaiDistribute"/>
        <w:rPr>
          <w:rFonts w:ascii="Browallia New" w:hAnsi="Browallia New" w:cs="Browallia New"/>
          <w:sz w:val="26"/>
          <w:szCs w:val="26"/>
        </w:rPr>
      </w:pPr>
    </w:p>
    <w:p w14:paraId="56C65C0B" w14:textId="38ABB3FF" w:rsidR="009009A6" w:rsidRPr="00E673DB" w:rsidRDefault="009009A6" w:rsidP="00894818">
      <w:pPr>
        <w:jc w:val="thaiDistribute"/>
        <w:rPr>
          <w:rFonts w:ascii="Browallia New" w:eastAsia="Arial Unicode MS" w:hAnsi="Browallia New" w:cs="Browallia New"/>
          <w:spacing w:val="-4"/>
          <w:sz w:val="26"/>
          <w:szCs w:val="26"/>
          <w:lang w:val="en-AU"/>
        </w:rPr>
      </w:pPr>
      <w:r w:rsidRPr="00E673DB">
        <w:rPr>
          <w:rFonts w:ascii="Browallia New" w:eastAsia="Arial Unicode MS" w:hAnsi="Browallia New" w:cs="Browallia New"/>
          <w:spacing w:val="-4"/>
          <w:sz w:val="26"/>
          <w:szCs w:val="26"/>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12C5FBB9" w14:textId="77777777" w:rsidR="007A00E9" w:rsidRPr="00E673DB" w:rsidRDefault="007A00E9" w:rsidP="00894818">
      <w:pPr>
        <w:jc w:val="thaiDistribute"/>
        <w:rPr>
          <w:rFonts w:ascii="Browallia New" w:eastAsia="Arial Unicode MS" w:hAnsi="Browallia New" w:cs="Browallia New"/>
          <w:sz w:val="26"/>
          <w:szCs w:val="26"/>
        </w:rPr>
      </w:pPr>
    </w:p>
    <w:p w14:paraId="5056A6FF" w14:textId="31BC633D" w:rsidR="007A00E9" w:rsidRPr="00E673DB" w:rsidRDefault="007A00E9" w:rsidP="00894818">
      <w:pPr>
        <w:jc w:val="thaiDistribute"/>
        <w:rPr>
          <w:rFonts w:ascii="Browallia New" w:eastAsia="Arial Unicode MS" w:hAnsi="Browallia New" w:cs="Browallia New"/>
          <w:sz w:val="26"/>
          <w:szCs w:val="26"/>
        </w:rPr>
      </w:pPr>
      <w:r w:rsidRPr="00E673DB">
        <w:rPr>
          <w:rFonts w:ascii="Browallia New" w:eastAsia="Arial Unicode MS"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w:t>
      </w:r>
      <w:r w:rsidR="00BC6FD2"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เรื่องที่อธิบายในนโยบายการบัญชีในลำดับต่อไป</w:t>
      </w:r>
    </w:p>
    <w:p w14:paraId="275166B8" w14:textId="77777777" w:rsidR="007A00E9" w:rsidRPr="00E673DB" w:rsidRDefault="007A00E9" w:rsidP="00894818">
      <w:pPr>
        <w:jc w:val="thaiDistribute"/>
        <w:rPr>
          <w:rFonts w:ascii="Browallia New" w:eastAsia="Arial Unicode MS" w:hAnsi="Browallia New" w:cs="Browallia New"/>
          <w:sz w:val="26"/>
          <w:szCs w:val="26"/>
        </w:rPr>
      </w:pPr>
    </w:p>
    <w:p w14:paraId="78DE71C3" w14:textId="11E17E53" w:rsidR="007A00E9" w:rsidRPr="00E673DB" w:rsidRDefault="007A00E9" w:rsidP="00894818">
      <w:pPr>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00581E02" w:rsidRPr="00E673DB">
        <w:rPr>
          <w:rFonts w:ascii="Browallia New" w:eastAsia="Arial Unicode MS" w:hAnsi="Browallia New" w:cs="Browallia New"/>
          <w:sz w:val="26"/>
          <w:szCs w:val="26"/>
          <w:cs/>
        </w:rPr>
        <w:t>วิจารณญ</w:t>
      </w:r>
      <w:r w:rsidR="0028217D" w:rsidRPr="00E673DB">
        <w:rPr>
          <w:rFonts w:ascii="Browallia New" w:eastAsia="Arial Unicode MS" w:hAnsi="Browallia New" w:cs="Browallia New"/>
          <w:sz w:val="26"/>
          <w:szCs w:val="26"/>
          <w:cs/>
        </w:rPr>
        <w:t>าณ</w:t>
      </w:r>
      <w:r w:rsidRPr="00E673DB">
        <w:rPr>
          <w:rFonts w:ascii="Browallia New" w:eastAsia="Arial Unicode MS" w:hAnsi="Browallia New" w:cs="Browallia New"/>
          <w:sz w:val="26"/>
          <w:szCs w:val="26"/>
          <w:cs/>
        </w:rPr>
        <w:t>ของผู้บริหารตามกระบวนการในการนำนโยบายการบัญชีของกลุ่มกิจการไปถือปฏิบัติ กลุ่มกิจการเปิดเผยเรื่องการใช้</w:t>
      </w:r>
      <w:r w:rsidR="00AD3FA1" w:rsidRPr="00E673DB">
        <w:rPr>
          <w:rFonts w:ascii="Browallia New" w:eastAsia="Arial Unicode MS" w:hAnsi="Browallia New" w:cs="Browallia New"/>
          <w:sz w:val="26"/>
          <w:szCs w:val="26"/>
        </w:rPr>
        <w:br/>
      </w:r>
      <w:r w:rsidR="0028217D" w:rsidRPr="00E673DB">
        <w:rPr>
          <w:rFonts w:ascii="Browallia New" w:eastAsia="Arial Unicode MS" w:hAnsi="Browallia New" w:cs="Browallia New"/>
          <w:spacing w:val="-4"/>
          <w:sz w:val="26"/>
          <w:szCs w:val="26"/>
          <w:cs/>
        </w:rPr>
        <w:t>วิจารณญาณ</w:t>
      </w:r>
      <w:r w:rsidRPr="00E673DB">
        <w:rPr>
          <w:rFonts w:ascii="Browallia New" w:eastAsia="Arial Unicode MS" w:hAnsi="Browallia New" w:cs="Browallia New"/>
          <w:spacing w:val="-4"/>
          <w:sz w:val="26"/>
          <w:szCs w:val="26"/>
          <w:cs/>
        </w:rPr>
        <w:t>ของผู้บริหารหรือรายการที่มีความซับซ้อน และรายการเกี่ยวกับข้อสมมติฐานและประมาณการที่มีนัยสำคัญต่องบการเงินรวม</w:t>
      </w:r>
      <w:r w:rsidRPr="00E673DB">
        <w:rPr>
          <w:rFonts w:ascii="Browallia New" w:eastAsia="Arial Unicode MS" w:hAnsi="Browallia New" w:cs="Browallia New"/>
          <w:sz w:val="26"/>
          <w:szCs w:val="26"/>
          <w:cs/>
        </w:rPr>
        <w:t>และงบการเงินเฉพาะกิจการในหมายเหตุ</w:t>
      </w:r>
      <w:r w:rsidR="003626EA" w:rsidRPr="00E673DB">
        <w:rPr>
          <w:rFonts w:ascii="Browallia New" w:eastAsia="Arial Unicode MS" w:hAnsi="Browallia New" w:cs="Browallia New"/>
          <w:sz w:val="26"/>
          <w:szCs w:val="26"/>
          <w:cs/>
        </w:rPr>
        <w:t>ฯ</w:t>
      </w:r>
      <w:r w:rsidRPr="00E673DB">
        <w:rPr>
          <w:rFonts w:ascii="Browallia New" w:eastAsia="Arial Unicode MS" w:hAnsi="Browallia New" w:cs="Browallia New"/>
          <w:sz w:val="26"/>
          <w:szCs w:val="26"/>
          <w:cs/>
        </w:rPr>
        <w:t xml:space="preserve"> ข้อ</w:t>
      </w:r>
      <w:r w:rsidR="00A32FA5"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8</w:t>
      </w:r>
    </w:p>
    <w:p w14:paraId="08BF4CA4" w14:textId="77777777" w:rsidR="007A00E9" w:rsidRPr="00E673DB" w:rsidRDefault="007A00E9" w:rsidP="00894818">
      <w:pPr>
        <w:jc w:val="thaiDistribute"/>
        <w:rPr>
          <w:rFonts w:ascii="Browallia New" w:eastAsia="Arial Unicode MS" w:hAnsi="Browallia New" w:cs="Browallia New"/>
          <w:sz w:val="26"/>
          <w:szCs w:val="26"/>
        </w:rPr>
      </w:pPr>
    </w:p>
    <w:p w14:paraId="30984AF9" w14:textId="33AC734F" w:rsidR="00E86DD4" w:rsidRPr="00E673DB" w:rsidRDefault="007A00E9" w:rsidP="00E86DD4">
      <w:pPr>
        <w:jc w:val="thaiDistribute"/>
        <w:rPr>
          <w:rFonts w:ascii="Browallia New" w:eastAsia="Arial Unicode MS" w:hAnsi="Browallia New" w:cs="Browallia New"/>
          <w:sz w:val="26"/>
          <w:szCs w:val="26"/>
          <w:cs/>
        </w:rPr>
      </w:pPr>
      <w:r w:rsidRPr="00E673DB">
        <w:rPr>
          <w:rFonts w:ascii="Browallia New" w:eastAsia="Arial Unicode MS" w:hAnsi="Browallia New" w:cs="Browallia New"/>
          <w:spacing w:val="-4"/>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w:t>
      </w:r>
      <w:r w:rsidRPr="00E673DB">
        <w:rPr>
          <w:rFonts w:ascii="Browallia New" w:eastAsia="Arial Unicode MS" w:hAnsi="Browallia New" w:cs="Browallia New"/>
          <w:sz w:val="26"/>
          <w:szCs w:val="26"/>
          <w:cs/>
        </w:rPr>
        <w:t>ขัดแย้งกันหรือมีการตีความในสองภาษ</w:t>
      </w:r>
      <w:r w:rsidR="002C29F5" w:rsidRPr="00E673DB">
        <w:rPr>
          <w:rFonts w:ascii="Browallia New" w:eastAsia="Arial Unicode MS" w:hAnsi="Browallia New" w:cs="Browallia New"/>
          <w:sz w:val="26"/>
          <w:szCs w:val="26"/>
          <w:cs/>
        </w:rPr>
        <w:t>าที่</w:t>
      </w:r>
      <w:r w:rsidRPr="00E673DB">
        <w:rPr>
          <w:rFonts w:ascii="Browallia New" w:eastAsia="Arial Unicode MS" w:hAnsi="Browallia New" w:cs="Browallia New"/>
          <w:sz w:val="26"/>
          <w:szCs w:val="26"/>
          <w:cs/>
        </w:rPr>
        <w:t>แตกต่างกันให้ใช้งบการเงินตามกฎหมายฉบับภาษาไทยเป็นหลัก</w:t>
      </w:r>
    </w:p>
    <w:p w14:paraId="0F5E8EFD" w14:textId="72CC0D48" w:rsidR="00986ABA" w:rsidRPr="00E673DB" w:rsidRDefault="001355EB" w:rsidP="001355EB">
      <w:pPr>
        <w:rPr>
          <w:rFonts w:ascii="Browallia New" w:eastAsia="Arial Unicode MS" w:hAnsi="Browallia New" w:cs="Browallia New"/>
          <w:sz w:val="26"/>
          <w:szCs w:val="26"/>
        </w:rPr>
      </w:pPr>
      <w:r w:rsidRPr="00E673DB">
        <w:rPr>
          <w:rFonts w:ascii="Browallia New" w:eastAsia="Arial Unicode MS" w:hAnsi="Browallia New" w:cs="Browallia New"/>
          <w:sz w:val="26"/>
          <w:szCs w:val="26"/>
        </w:rPr>
        <w:br w:type="page"/>
      </w:r>
    </w:p>
    <w:p w14:paraId="26152168" w14:textId="7FDD8BBB" w:rsidR="00AE509A" w:rsidRPr="00E673DB" w:rsidRDefault="00105CCB" w:rsidP="00D2700D">
      <w:pPr>
        <w:pStyle w:val="HeadSub6EA"/>
        <w:spacing w:line="257" w:lineRule="auto"/>
        <w:ind w:left="567" w:hanging="567"/>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lastRenderedPageBreak/>
        <w:t>3</w:t>
      </w:r>
      <w:r w:rsidR="008E4D7F" w:rsidRPr="00E673DB">
        <w:rPr>
          <w:rFonts w:ascii="Browallia New" w:hAnsi="Browallia New" w:cs="Browallia New"/>
          <w:b/>
          <w:bCs/>
          <w:kern w:val="26"/>
          <w:position w:val="-25"/>
          <w:cs/>
          <w:lang w:val="en-US"/>
        </w:rPr>
        <w:tab/>
        <w:t>มาตรฐานการรายงานการเงินฉบับปรับปรุง</w:t>
      </w:r>
    </w:p>
    <w:p w14:paraId="3F26460D" w14:textId="77777777" w:rsidR="00AE509A" w:rsidRPr="00E673DB" w:rsidRDefault="00AE509A" w:rsidP="00B073D5">
      <w:pPr>
        <w:jc w:val="thaiDistribute"/>
        <w:rPr>
          <w:rFonts w:ascii="Browallia New" w:eastAsia="Arial Unicode MS" w:hAnsi="Browallia New" w:cs="Browallia New"/>
          <w:sz w:val="20"/>
          <w:szCs w:val="20"/>
        </w:rPr>
      </w:pPr>
    </w:p>
    <w:p w14:paraId="0EEC304D" w14:textId="37AF72F3" w:rsidR="00371370" w:rsidRPr="00E673DB" w:rsidRDefault="00105CCB" w:rsidP="00371370">
      <w:pPr>
        <w:keepNext/>
        <w:keepLines/>
        <w:ind w:left="540" w:hanging="540"/>
        <w:jc w:val="thaiDistribute"/>
        <w:outlineLvl w:val="1"/>
        <w:rPr>
          <w:rFonts w:ascii="Browallia New" w:eastAsia="MS Gothic" w:hAnsi="Browallia New" w:cs="Browallia New"/>
          <w:b/>
          <w:bCs/>
          <w:sz w:val="26"/>
          <w:szCs w:val="26"/>
          <w:lang w:val="en-US" w:eastAsia="en-US" w:bidi="ar-SA"/>
        </w:rPr>
      </w:pPr>
      <w:r w:rsidRPr="00105CCB">
        <w:rPr>
          <w:rFonts w:ascii="Browallia New" w:hAnsi="Browallia New" w:cs="Browallia New"/>
          <w:b/>
          <w:bCs/>
          <w:sz w:val="26"/>
          <w:szCs w:val="26"/>
        </w:rPr>
        <w:t>3</w:t>
      </w:r>
      <w:r w:rsidR="00504A4E" w:rsidRPr="00E673DB">
        <w:rPr>
          <w:rFonts w:ascii="Browallia New" w:hAnsi="Browallia New" w:cs="Browallia New"/>
          <w:b/>
          <w:bCs/>
          <w:sz w:val="26"/>
          <w:szCs w:val="26"/>
          <w:lang w:val="en-US"/>
        </w:rPr>
        <w:t>.</w:t>
      </w:r>
      <w:bookmarkStart w:id="0" w:name="_Toc437874761"/>
      <w:r w:rsidRPr="00105CCB">
        <w:rPr>
          <w:rFonts w:ascii="Browallia New" w:eastAsia="Browallia New" w:hAnsi="Browallia New" w:cs="Browallia New"/>
          <w:b/>
          <w:bCs/>
          <w:sz w:val="26"/>
          <w:szCs w:val="26"/>
        </w:rPr>
        <w:t>1</w:t>
      </w:r>
      <w:bookmarkStart w:id="1" w:name="_Hlk185020580"/>
      <w:r w:rsidR="008064F8" w:rsidRPr="00E673DB">
        <w:rPr>
          <w:rFonts w:ascii="Browallia New" w:hAnsi="Browallia New" w:cs="Browallia New"/>
          <w:szCs w:val="26"/>
          <w:lang w:val="en-US"/>
        </w:rPr>
        <w:tab/>
      </w:r>
      <w:r w:rsidR="00371370" w:rsidRPr="00E673DB">
        <w:rPr>
          <w:rFonts w:ascii="Browallia New" w:eastAsia="MS Gothic" w:hAnsi="Browallia New" w:cs="Browallia New"/>
          <w:b/>
          <w:bCs/>
          <w:sz w:val="26"/>
          <w:szCs w:val="26"/>
          <w:cs/>
          <w:lang w:val="en-US" w:eastAsia="en-US"/>
        </w:rPr>
        <w:t>มาตรฐานการรายงานทางการเงิน</w:t>
      </w:r>
      <w:r w:rsidR="00F350C5" w:rsidRPr="00E673DB">
        <w:rPr>
          <w:rFonts w:ascii="Browallia New" w:eastAsia="MS Gothic" w:hAnsi="Browallia New" w:cs="Browallia New"/>
          <w:b/>
          <w:bCs/>
          <w:sz w:val="26"/>
          <w:szCs w:val="26"/>
          <w:cs/>
          <w:lang w:val="en-US" w:eastAsia="en-US"/>
        </w:rPr>
        <w:t>ฉบับปรับปรุง</w:t>
      </w:r>
      <w:r w:rsidR="00371370" w:rsidRPr="00E673DB">
        <w:rPr>
          <w:rFonts w:ascii="Browallia New" w:eastAsia="MS Gothic" w:hAnsi="Browallia New" w:cs="Browallia New"/>
          <w:b/>
          <w:bCs/>
          <w:sz w:val="26"/>
          <w:szCs w:val="26"/>
          <w:cs/>
          <w:lang w:val="en-US" w:eastAsia="en-US"/>
        </w:rPr>
        <w:t>ที่</w:t>
      </w:r>
      <w:r w:rsidR="00F350C5" w:rsidRPr="00E673DB">
        <w:rPr>
          <w:rFonts w:ascii="Browallia New" w:eastAsia="MS Gothic" w:hAnsi="Browallia New" w:cs="Browallia New"/>
          <w:b/>
          <w:bCs/>
          <w:sz w:val="26"/>
          <w:szCs w:val="26"/>
          <w:cs/>
          <w:lang w:val="en-US" w:eastAsia="en-US"/>
        </w:rPr>
        <w:t>นำมาถือปฏิบัติ</w:t>
      </w:r>
      <w:r w:rsidR="00371370" w:rsidRPr="00E673DB">
        <w:rPr>
          <w:rFonts w:ascii="Browallia New" w:eastAsia="MS Gothic" w:hAnsi="Browallia New" w:cs="Browallia New"/>
          <w:b/>
          <w:bCs/>
          <w:sz w:val="26"/>
          <w:szCs w:val="26"/>
          <w:cs/>
          <w:lang w:val="en-US" w:eastAsia="en-US"/>
        </w:rPr>
        <w:t xml:space="preserve">สำหรับรอบระยะเวลาบัญชีที่เริ่มในหรือหลังวันที่ </w:t>
      </w:r>
      <w:r w:rsidR="0023564C" w:rsidRPr="00E673DB">
        <w:rPr>
          <w:rFonts w:ascii="Browallia New" w:eastAsia="MS Gothic" w:hAnsi="Browallia New" w:cs="Browallia New"/>
          <w:b/>
          <w:bCs/>
          <w:sz w:val="26"/>
          <w:szCs w:val="26"/>
          <w:lang w:val="en-US" w:eastAsia="en-US"/>
        </w:rPr>
        <w:br/>
      </w:r>
      <w:r w:rsidRPr="00105CCB">
        <w:rPr>
          <w:rFonts w:ascii="Browallia New" w:eastAsia="MS Gothic" w:hAnsi="Browallia New" w:cs="Browallia New"/>
          <w:b/>
          <w:bCs/>
          <w:sz w:val="26"/>
          <w:szCs w:val="26"/>
          <w:lang w:eastAsia="en-US"/>
        </w:rPr>
        <w:t>1</w:t>
      </w:r>
      <w:r w:rsidR="00371370" w:rsidRPr="00E673DB">
        <w:rPr>
          <w:rFonts w:ascii="Browallia New" w:eastAsia="MS Gothic" w:hAnsi="Browallia New" w:cs="Browallia New"/>
          <w:b/>
          <w:bCs/>
          <w:sz w:val="26"/>
          <w:szCs w:val="26"/>
          <w:cs/>
          <w:lang w:val="en-US" w:eastAsia="en-US"/>
        </w:rPr>
        <w:t xml:space="preserve"> มกราคม พ.ศ. </w:t>
      </w:r>
      <w:r w:rsidRPr="00105CCB">
        <w:rPr>
          <w:rFonts w:ascii="Browallia New" w:eastAsia="MS Gothic" w:hAnsi="Browallia New" w:cs="Browallia New"/>
          <w:b/>
          <w:bCs/>
          <w:sz w:val="26"/>
          <w:szCs w:val="26"/>
          <w:lang w:eastAsia="en-US"/>
        </w:rPr>
        <w:t>2568</w:t>
      </w:r>
      <w:r w:rsidR="00371370" w:rsidRPr="00E673DB">
        <w:rPr>
          <w:rFonts w:ascii="Browallia New" w:eastAsia="MS Gothic" w:hAnsi="Browallia New" w:cs="Browallia New"/>
          <w:b/>
          <w:bCs/>
          <w:sz w:val="26"/>
          <w:szCs w:val="26"/>
          <w:cs/>
          <w:lang w:val="en-US" w:eastAsia="en-US"/>
        </w:rPr>
        <w:t xml:space="preserve"> ที่เกี่ยวข้อง</w:t>
      </w:r>
      <w:r w:rsidR="006E7A27" w:rsidRPr="00E673DB">
        <w:rPr>
          <w:rFonts w:ascii="Browallia New" w:eastAsia="MS Gothic" w:hAnsi="Browallia New" w:cs="Browallia New"/>
          <w:b/>
          <w:bCs/>
          <w:sz w:val="26"/>
          <w:szCs w:val="26"/>
          <w:cs/>
          <w:lang w:val="en-US" w:eastAsia="en-US"/>
        </w:rPr>
        <w:t>กับ</w:t>
      </w:r>
      <w:r w:rsidR="00371370" w:rsidRPr="00E673DB">
        <w:rPr>
          <w:rFonts w:ascii="Browallia New" w:eastAsia="MS Gothic" w:hAnsi="Browallia New" w:cs="Browallia New"/>
          <w:b/>
          <w:bCs/>
          <w:sz w:val="26"/>
          <w:szCs w:val="26"/>
          <w:cs/>
          <w:lang w:val="en-US" w:eastAsia="en-US"/>
        </w:rPr>
        <w:t>กลุ่มกิจการ</w:t>
      </w:r>
    </w:p>
    <w:p w14:paraId="0583A63E" w14:textId="77777777" w:rsidR="00371370" w:rsidRPr="00E673DB" w:rsidRDefault="00371370" w:rsidP="00B073D5">
      <w:pPr>
        <w:jc w:val="thaiDistribute"/>
        <w:rPr>
          <w:rFonts w:ascii="Browallia New" w:eastAsia="Browallia New" w:hAnsi="Browallia New" w:cs="Browallia New"/>
          <w:color w:val="000000"/>
          <w:sz w:val="20"/>
          <w:szCs w:val="20"/>
          <w:lang w:eastAsia="en-US" w:bidi="ar-SA"/>
        </w:rPr>
      </w:pPr>
    </w:p>
    <w:bookmarkEnd w:id="1"/>
    <w:p w14:paraId="5E0A7678" w14:textId="4762AA9D" w:rsidR="001A78C0" w:rsidRPr="00E673DB" w:rsidRDefault="001A78C0" w:rsidP="00AB1FD4">
      <w:pPr>
        <w:numPr>
          <w:ilvl w:val="0"/>
          <w:numId w:val="23"/>
        </w:numPr>
        <w:shd w:val="clear" w:color="auto" w:fill="FFFFFF"/>
        <w:ind w:left="532" w:hanging="532"/>
        <w:contextualSpacing/>
        <w:jc w:val="thaiDistribute"/>
        <w:textAlignment w:val="baseline"/>
        <w:rPr>
          <w:rFonts w:ascii="Browallia New" w:hAnsi="Browallia New" w:cs="Browallia New"/>
          <w:sz w:val="26"/>
          <w:szCs w:val="26"/>
          <w:lang w:val="en-US" w:eastAsia="en-US" w:bidi="ar-SA"/>
        </w:rPr>
      </w:pPr>
      <w:r w:rsidRPr="00E673DB">
        <w:rPr>
          <w:rFonts w:ascii="Browallia New" w:eastAsia="Arial" w:hAnsi="Browallia New" w:cs="Browallia New"/>
          <w:b/>
          <w:bCs/>
          <w:spacing w:val="-4"/>
          <w:sz w:val="26"/>
          <w:szCs w:val="26"/>
          <w:cs/>
          <w:lang w:val="en-US" w:eastAsia="en-US" w:bidi="ar-SA"/>
        </w:rPr>
        <w:t xml:space="preserve">การปรับปรุงมาตรฐานการบัญชีฉบับที่ </w:t>
      </w:r>
      <w:r w:rsidR="00105CCB" w:rsidRPr="00105CCB">
        <w:rPr>
          <w:rFonts w:ascii="Browallia New" w:eastAsia="Arial" w:hAnsi="Browallia New" w:cs="Browallia New"/>
          <w:b/>
          <w:bCs/>
          <w:spacing w:val="-4"/>
          <w:sz w:val="26"/>
          <w:szCs w:val="26"/>
          <w:lang w:eastAsia="en-US" w:bidi="ar-SA"/>
        </w:rPr>
        <w:t>1</w:t>
      </w:r>
      <w:r w:rsidRPr="00E673DB">
        <w:rPr>
          <w:rFonts w:ascii="Browallia New" w:eastAsia="Arial" w:hAnsi="Browallia New" w:cs="Browallia New"/>
          <w:b/>
          <w:bCs/>
          <w:spacing w:val="-4"/>
          <w:sz w:val="26"/>
          <w:szCs w:val="26"/>
          <w:cs/>
          <w:lang w:val="en-US" w:eastAsia="en-US" w:bidi="ar-SA"/>
        </w:rPr>
        <w:t xml:space="preserve"> เรื่อง การนำเสนองบการเงิน</w:t>
      </w:r>
      <w:r w:rsidRPr="00E673DB">
        <w:rPr>
          <w:rFonts w:ascii="Browallia New" w:hAnsi="Browallia New" w:cs="Browallia New"/>
          <w:spacing w:val="-4"/>
          <w:sz w:val="26"/>
          <w:szCs w:val="26"/>
          <w:lang w:val="en-US" w:eastAsia="en-US" w:bidi="ar-SA"/>
        </w:rPr>
        <w:t xml:space="preserve"> </w:t>
      </w:r>
      <w:r w:rsidRPr="00E673DB">
        <w:rPr>
          <w:rFonts w:ascii="Browallia New" w:hAnsi="Browallia New" w:cs="Browallia New"/>
          <w:spacing w:val="-4"/>
          <w:sz w:val="26"/>
          <w:szCs w:val="26"/>
          <w:cs/>
          <w:lang w:val="en-US" w:eastAsia="en-US" w:bidi="ar-SA"/>
        </w:rPr>
        <w:t>อธิบายว่าหนี้สินจะถูกจัดประเภทเป็นหนี้สินหมุนเวียน</w:t>
      </w:r>
      <w:r w:rsidRPr="00E673DB">
        <w:rPr>
          <w:rFonts w:ascii="Browallia New" w:hAnsi="Browallia New" w:cs="Browallia New"/>
          <w:sz w:val="26"/>
          <w:szCs w:val="26"/>
          <w:cs/>
          <w:lang w:val="en-US" w:eastAsia="en-US" w:bidi="ar-SA"/>
        </w:rPr>
        <w:t xml:space="preserve">หรือไม่หมุนเวียน ขึ้นอยู่กับสิทธิที่มีอยู่ ณ </w:t>
      </w:r>
      <w:r w:rsidR="002F6932" w:rsidRPr="00E673DB">
        <w:rPr>
          <w:rFonts w:ascii="Browallia New" w:hAnsi="Browallia New" w:cs="Browallia New"/>
          <w:sz w:val="26"/>
          <w:szCs w:val="26"/>
          <w:cs/>
          <w:lang w:val="en-US" w:eastAsia="en-US"/>
        </w:rPr>
        <w:t>วัน</w:t>
      </w:r>
      <w:r w:rsidRPr="00E673DB">
        <w:rPr>
          <w:rFonts w:ascii="Browallia New" w:hAnsi="Browallia New" w:cs="Browallia New"/>
          <w:sz w:val="26"/>
          <w:szCs w:val="26"/>
          <w:cs/>
          <w:lang w:val="en-US" w:eastAsia="en-US" w:bidi="ar-SA"/>
        </w:rPr>
        <w:t>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w:t>
      </w:r>
      <w:r w:rsidR="00F57986" w:rsidRPr="00E673DB">
        <w:rPr>
          <w:rFonts w:ascii="Browallia New" w:hAnsi="Browallia New" w:cs="Browallia New"/>
          <w:sz w:val="26"/>
          <w:szCs w:val="26"/>
          <w:cs/>
          <w:lang w:val="en-US" w:eastAsia="en-US"/>
        </w:rPr>
        <w:t>ไม่สามารถปฎิบัติตาม</w:t>
      </w:r>
      <w:r w:rsidRPr="00E673DB">
        <w:rPr>
          <w:rFonts w:ascii="Browallia New" w:hAnsi="Browallia New" w:cs="Browallia New"/>
          <w:sz w:val="26"/>
          <w:szCs w:val="26"/>
          <w:cs/>
          <w:lang w:val="en-US" w:eastAsia="en-US" w:bidi="ar-SA"/>
        </w:rPr>
        <w:t>การดำรงสถานะของข้อตกลง</w:t>
      </w:r>
      <w:r w:rsidR="00F57986" w:rsidRPr="00E673DB">
        <w:rPr>
          <w:rFonts w:ascii="Browallia New" w:hAnsi="Browallia New" w:cs="Browallia New"/>
          <w:sz w:val="26"/>
          <w:szCs w:val="26"/>
          <w:cs/>
          <w:lang w:val="en-US" w:eastAsia="en-US"/>
        </w:rPr>
        <w:t>ที่ทำไว้</w:t>
      </w:r>
      <w:r w:rsidRPr="00E673DB">
        <w:rPr>
          <w:rFonts w:ascii="Browallia New" w:hAnsi="Browallia New" w:cs="Browallia New"/>
          <w:sz w:val="26"/>
          <w:szCs w:val="26"/>
          <w:cs/>
          <w:lang w:val="en-US" w:eastAsia="en-US" w:bidi="ar-SA"/>
        </w:rPr>
        <w:t xml:space="preserve"> </w:t>
      </w:r>
      <w:r w:rsidRPr="00E673DB">
        <w:rPr>
          <w:rFonts w:ascii="Browallia New" w:hAnsi="Browallia New" w:cs="Browallia New"/>
          <w:sz w:val="26"/>
          <w:szCs w:val="26"/>
          <w:lang w:val="en-US" w:eastAsia="en-US" w:bidi="ar-SA"/>
        </w:rPr>
        <w:t>(a breach of covenant</w:t>
      </w:r>
      <w:r w:rsidRPr="00E673DB">
        <w:rPr>
          <w:rFonts w:ascii="Browallia New" w:hAnsi="Browallia New" w:cs="Browallia New"/>
          <w:sz w:val="26"/>
          <w:szCs w:val="26"/>
          <w:cs/>
          <w:lang w:val="en-US" w:eastAsia="en-US" w:bidi="ar-SA"/>
        </w:rPr>
        <w:t>))</w:t>
      </w:r>
    </w:p>
    <w:p w14:paraId="5BBBC460" w14:textId="77777777" w:rsidR="00B600DB" w:rsidRPr="00E673DB" w:rsidRDefault="00B600DB" w:rsidP="0095092C">
      <w:pPr>
        <w:shd w:val="clear" w:color="auto" w:fill="FFFFFF"/>
        <w:ind w:left="540"/>
        <w:jc w:val="thaiDistribute"/>
        <w:textAlignment w:val="baseline"/>
        <w:rPr>
          <w:rFonts w:ascii="Browallia New" w:hAnsi="Browallia New" w:cs="Browallia New"/>
          <w:sz w:val="20"/>
          <w:szCs w:val="20"/>
          <w:cs/>
          <w:lang w:val="en-US" w:eastAsia="en-US"/>
        </w:rPr>
      </w:pPr>
    </w:p>
    <w:p w14:paraId="21E49F44" w14:textId="03C82393" w:rsidR="001A78C0" w:rsidRPr="00E673DB" w:rsidRDefault="001A78C0" w:rsidP="0095092C">
      <w:pPr>
        <w:ind w:left="540"/>
        <w:jc w:val="thaiDistribute"/>
        <w:rPr>
          <w:rFonts w:ascii="Browallia New" w:eastAsia="Browallia New" w:hAnsi="Browallia New" w:cs="Browallia New"/>
          <w:color w:val="000000"/>
          <w:sz w:val="26"/>
          <w:szCs w:val="26"/>
          <w:lang w:eastAsia="en-US"/>
        </w:rPr>
      </w:pPr>
      <w:r w:rsidRPr="00E673DB">
        <w:rPr>
          <w:rFonts w:ascii="Browallia New" w:eastAsia="Browallia New" w:hAnsi="Browallia New" w:cs="Browallia New"/>
          <w:color w:val="000000"/>
          <w:spacing w:val="-4"/>
          <w:sz w:val="26"/>
          <w:szCs w:val="26"/>
          <w:cs/>
          <w:lang w:eastAsia="en-US" w:bidi="ar-SA"/>
        </w:rPr>
        <w:t>การดำรงสถานะของข้อตกลง</w:t>
      </w:r>
      <w:r w:rsidRPr="00E673DB">
        <w:rPr>
          <w:rFonts w:ascii="Browallia New" w:eastAsia="Browallia New" w:hAnsi="Browallia New" w:cs="Browallia New"/>
          <w:color w:val="000000"/>
          <w:spacing w:val="-4"/>
          <w:sz w:val="26"/>
          <w:szCs w:val="26"/>
          <w:lang w:eastAsia="en-US"/>
        </w:rPr>
        <w:t xml:space="preserve"> (covenant) </w:t>
      </w:r>
      <w:r w:rsidRPr="00E673DB">
        <w:rPr>
          <w:rFonts w:ascii="Browallia New" w:eastAsia="Browallia New" w:hAnsi="Browallia New" w:cs="Browallia New"/>
          <w:color w:val="000000"/>
          <w:spacing w:val="-4"/>
          <w:sz w:val="26"/>
          <w:szCs w:val="26"/>
          <w:cs/>
          <w:lang w:eastAsia="en-US" w:bidi="ar-SA"/>
        </w:rPr>
        <w:t>ของการกู้ยืมจะไม่ส่งผลต่อการจัดประเภทหนี้สินเป็นหนี้สินหมุนเวียนหรือไม่หมุนเวียน</w:t>
      </w:r>
      <w:r w:rsidRPr="00E673DB">
        <w:rPr>
          <w:rFonts w:ascii="Browallia New" w:eastAsia="Browallia New" w:hAnsi="Browallia New" w:cs="Browallia New"/>
          <w:color w:val="000000"/>
          <w:sz w:val="26"/>
          <w:szCs w:val="26"/>
          <w:cs/>
          <w:lang w:eastAsia="en-US" w:bidi="ar-SA"/>
        </w:rPr>
        <w:t xml:space="preserve"> </w:t>
      </w:r>
      <w:r w:rsidRPr="00E673DB">
        <w:rPr>
          <w:rFonts w:ascii="Browallia New" w:eastAsia="Browallia New" w:hAnsi="Browallia New" w:cs="Browallia New"/>
          <w:color w:val="000000"/>
          <w:spacing w:val="-4"/>
          <w:sz w:val="26"/>
          <w:szCs w:val="26"/>
          <w:cs/>
          <w:lang w:eastAsia="en-US" w:bidi="ar-SA"/>
        </w:rPr>
        <w:t xml:space="preserve">ณ </w:t>
      </w:r>
      <w:r w:rsidR="000F7526" w:rsidRPr="00E673DB">
        <w:rPr>
          <w:rFonts w:ascii="Browallia New" w:eastAsia="Browallia New" w:hAnsi="Browallia New" w:cs="Browallia New"/>
          <w:color w:val="000000"/>
          <w:spacing w:val="-4"/>
          <w:sz w:val="26"/>
          <w:szCs w:val="26"/>
          <w:cs/>
          <w:lang w:eastAsia="en-US"/>
        </w:rPr>
        <w:t>วัน</w:t>
      </w:r>
      <w:r w:rsidRPr="00E673DB">
        <w:rPr>
          <w:rFonts w:ascii="Browallia New" w:eastAsia="Browallia New" w:hAnsi="Browallia New" w:cs="Browallia New"/>
          <w:color w:val="000000"/>
          <w:spacing w:val="-4"/>
          <w:sz w:val="26"/>
          <w:szCs w:val="26"/>
          <w:cs/>
          <w:lang w:eastAsia="en-US" w:bidi="ar-SA"/>
        </w:rPr>
        <w:t>สิ้นรอบระยะเวลารายงานหากกิจการต้องปฏิบัติตามการดำรงสถานะดังกล่าวหลังจากวันสิ้นรอบระยะเวลารายงาน อย่างไรก็ตาม</w:t>
      </w:r>
      <w:r w:rsidRPr="00E673DB">
        <w:rPr>
          <w:rFonts w:ascii="Browallia New" w:eastAsia="Browallia New" w:hAnsi="Browallia New" w:cs="Browallia New"/>
          <w:color w:val="000000"/>
          <w:sz w:val="26"/>
          <w:szCs w:val="26"/>
          <w:cs/>
          <w:lang w:eastAsia="en-US" w:bidi="ar-SA"/>
        </w:rPr>
        <w:t xml:space="preserve"> หากกิจการต้องปฏิบัติตามการดำรงสถานะก่อนหรือ ณ วันสิ้นรอบระยะเวลารายงาน</w:t>
      </w:r>
      <w:r w:rsidRPr="00E673DB">
        <w:rPr>
          <w:rFonts w:ascii="Browallia New" w:eastAsia="Browallia New" w:hAnsi="Browallia New" w:cs="Browallia New"/>
          <w:color w:val="000000"/>
          <w:sz w:val="26"/>
          <w:szCs w:val="26"/>
          <w:lang w:eastAsia="en-US"/>
        </w:rPr>
        <w:t xml:space="preserve"> </w:t>
      </w:r>
      <w:r w:rsidRPr="00E673DB">
        <w:rPr>
          <w:rFonts w:ascii="Browallia New" w:eastAsia="Browallia New" w:hAnsi="Browallia New" w:cs="Browallia New"/>
          <w:color w:val="000000"/>
          <w:sz w:val="26"/>
          <w:szCs w:val="26"/>
          <w:cs/>
          <w:lang w:eastAsia="en-US" w:bidi="ar-SA"/>
        </w:rPr>
        <w:t xml:space="preserve">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7DDC48CC" w14:textId="77777777" w:rsidR="00B073D5" w:rsidRPr="00E673DB" w:rsidRDefault="00B073D5" w:rsidP="0095092C">
      <w:pPr>
        <w:ind w:left="540"/>
        <w:jc w:val="thaiDistribute"/>
        <w:rPr>
          <w:rFonts w:ascii="Browallia New" w:eastAsia="Browallia New" w:hAnsi="Browallia New" w:cs="Browallia New"/>
          <w:color w:val="000000"/>
          <w:sz w:val="20"/>
          <w:szCs w:val="20"/>
          <w:lang w:eastAsia="en-US"/>
        </w:rPr>
      </w:pPr>
    </w:p>
    <w:p w14:paraId="376C5C1E" w14:textId="61F394FD" w:rsidR="00427FF8" w:rsidRPr="00E673DB" w:rsidRDefault="001A78C0" w:rsidP="0095092C">
      <w:pPr>
        <w:ind w:left="540"/>
        <w:jc w:val="thaiDistribute"/>
        <w:rPr>
          <w:rFonts w:ascii="Browallia New" w:eastAsia="Browallia New" w:hAnsi="Browallia New" w:cs="Browallia New"/>
          <w:color w:val="000000"/>
          <w:sz w:val="26"/>
          <w:szCs w:val="26"/>
          <w:lang w:eastAsia="en-US" w:bidi="ar-SA"/>
        </w:rPr>
      </w:pPr>
      <w:r w:rsidRPr="00E673DB">
        <w:rPr>
          <w:rFonts w:ascii="Browallia New" w:eastAsia="Browallia New" w:hAnsi="Browallia New" w:cs="Browallia New"/>
          <w:color w:val="000000"/>
          <w:sz w:val="26"/>
          <w:szCs w:val="26"/>
          <w:cs/>
          <w:lang w:eastAsia="en-US" w:bidi="ar-SA"/>
        </w:rPr>
        <w:t>การปรับปรุงดังกล่าวกำหนดให้เปิดเผยข้อมูลหากกิจการจัดประเภทหนี้สินเป็นหนี้สินไม่หมุนเวียนและหนี้สินนั้นขึ้นอยู่กับ</w:t>
      </w:r>
      <w:r w:rsidR="00AB1FD4" w:rsidRPr="00E673DB">
        <w:rPr>
          <w:rFonts w:ascii="Browallia New" w:eastAsia="Browallia New" w:hAnsi="Browallia New" w:cs="Browallia New"/>
          <w:color w:val="000000"/>
          <w:sz w:val="26"/>
          <w:szCs w:val="26"/>
          <w:lang w:eastAsia="en-US" w:bidi="ar-SA"/>
        </w:rPr>
        <w:br/>
      </w:r>
      <w:r w:rsidRPr="00E673DB">
        <w:rPr>
          <w:rFonts w:ascii="Browallia New" w:eastAsia="Browallia New" w:hAnsi="Browallia New" w:cs="Browallia New"/>
          <w:color w:val="000000"/>
          <w:sz w:val="26"/>
          <w:szCs w:val="26"/>
          <w:cs/>
          <w:lang w:eastAsia="en-US" w:bidi="ar-SA"/>
        </w:rPr>
        <w:t xml:space="preserve">การดำรงสถานะที่กิจการต้องปฏิบัติตามภายใน </w:t>
      </w:r>
      <w:r w:rsidR="00105CCB" w:rsidRPr="00105CCB">
        <w:rPr>
          <w:rFonts w:ascii="Browallia New" w:eastAsia="Browallia New" w:hAnsi="Browallia New" w:cs="Browallia New"/>
          <w:color w:val="000000"/>
          <w:sz w:val="26"/>
          <w:szCs w:val="26"/>
          <w:lang w:eastAsia="en-US" w:bidi="ar-SA"/>
        </w:rPr>
        <w:t>12</w:t>
      </w:r>
      <w:r w:rsidRPr="00E673DB">
        <w:rPr>
          <w:rFonts w:ascii="Browallia New" w:eastAsia="Browallia New" w:hAnsi="Browallia New" w:cs="Browallia New"/>
          <w:color w:val="000000"/>
          <w:sz w:val="26"/>
          <w:szCs w:val="26"/>
          <w:lang w:eastAsia="en-US" w:bidi="ar-SA"/>
        </w:rPr>
        <w:t xml:space="preserve"> </w:t>
      </w:r>
      <w:r w:rsidRPr="00E673DB">
        <w:rPr>
          <w:rFonts w:ascii="Browallia New" w:eastAsia="Browallia New" w:hAnsi="Browallia New" w:cs="Browallia New"/>
          <w:color w:val="000000"/>
          <w:sz w:val="26"/>
          <w:szCs w:val="26"/>
          <w:cs/>
          <w:lang w:eastAsia="en-US" w:bidi="ar-SA"/>
        </w:rPr>
        <w:t>เดือนภายหลังรอบระยะเวลารายงาน ข้อมูลที่ต้องเปิดเผยรวมถึง:</w:t>
      </w:r>
    </w:p>
    <w:p w14:paraId="22534FD2" w14:textId="77777777" w:rsidR="00FB7DC5" w:rsidRPr="00E673DB" w:rsidRDefault="00FB7DC5" w:rsidP="0095092C">
      <w:pPr>
        <w:shd w:val="clear" w:color="auto" w:fill="FFFFFF"/>
        <w:ind w:left="540"/>
        <w:textAlignment w:val="baseline"/>
        <w:rPr>
          <w:rFonts w:ascii="Browallia New" w:hAnsi="Browallia New" w:cs="Browallia New"/>
          <w:spacing w:val="-6"/>
          <w:sz w:val="20"/>
          <w:szCs w:val="20"/>
          <w:lang w:val="en-US" w:eastAsia="en-US"/>
        </w:rPr>
      </w:pPr>
    </w:p>
    <w:p w14:paraId="0E3BBBCA" w14:textId="77777777" w:rsidR="00427FF8" w:rsidRPr="00E673DB" w:rsidRDefault="001A78C0" w:rsidP="00AB1FD4">
      <w:pPr>
        <w:pStyle w:val="ListParagraph"/>
        <w:numPr>
          <w:ilvl w:val="0"/>
          <w:numId w:val="25"/>
        </w:numPr>
        <w:shd w:val="clear" w:color="auto" w:fill="FFFFFF"/>
        <w:ind w:left="851" w:hanging="284"/>
        <w:textAlignment w:val="baseline"/>
        <w:rPr>
          <w:rFonts w:ascii="Browallia New" w:hAnsi="Browallia New" w:cs="Browallia New"/>
          <w:b w:val="0"/>
          <w:bCs w:val="0"/>
          <w:spacing w:val="-6"/>
          <w:sz w:val="26"/>
          <w:szCs w:val="26"/>
          <w:lang w:eastAsia="en-US" w:bidi="ar-SA"/>
        </w:rPr>
      </w:pPr>
      <w:r w:rsidRPr="00E673DB">
        <w:rPr>
          <w:rFonts w:ascii="Browallia New" w:hAnsi="Browallia New" w:cs="Browallia New"/>
          <w:b w:val="0"/>
          <w:bCs w:val="0"/>
          <w:spacing w:val="-6"/>
          <w:sz w:val="26"/>
          <w:szCs w:val="26"/>
          <w:cs/>
          <w:lang w:eastAsia="en-US" w:bidi="ar-SA"/>
        </w:rPr>
        <w:t>มูลค่าตามบัญชีของหนี้สิน</w:t>
      </w:r>
    </w:p>
    <w:p w14:paraId="18C5E878" w14:textId="38EE1C0B" w:rsidR="00427FF8" w:rsidRPr="00E673DB" w:rsidRDefault="001A78C0" w:rsidP="00AB1FD4">
      <w:pPr>
        <w:pStyle w:val="ListParagraph"/>
        <w:numPr>
          <w:ilvl w:val="0"/>
          <w:numId w:val="25"/>
        </w:numPr>
        <w:shd w:val="clear" w:color="auto" w:fill="FFFFFF"/>
        <w:ind w:left="851" w:hanging="284"/>
        <w:textAlignment w:val="baseline"/>
        <w:rPr>
          <w:rFonts w:ascii="Browallia New" w:hAnsi="Browallia New" w:cs="Browallia New"/>
          <w:b w:val="0"/>
          <w:bCs w:val="0"/>
          <w:spacing w:val="-6"/>
          <w:sz w:val="26"/>
          <w:szCs w:val="26"/>
          <w:lang w:eastAsia="en-US" w:bidi="ar-SA"/>
        </w:rPr>
      </w:pPr>
      <w:r w:rsidRPr="00E673DB">
        <w:rPr>
          <w:rFonts w:ascii="Browallia New" w:hAnsi="Browallia New" w:cs="Browallia New"/>
          <w:b w:val="0"/>
          <w:bCs w:val="0"/>
          <w:spacing w:val="-6"/>
          <w:sz w:val="26"/>
          <w:szCs w:val="26"/>
          <w:cs/>
          <w:lang w:eastAsia="en-US" w:bidi="ar-SA"/>
        </w:rPr>
        <w:t>ข้อมูลเกี่ยวกับการดำรงสถานะ</w:t>
      </w:r>
      <w:r w:rsidR="00F750BD" w:rsidRPr="00E673DB">
        <w:rPr>
          <w:rFonts w:ascii="Browallia New" w:hAnsi="Browallia New" w:cs="Browallia New"/>
          <w:b w:val="0"/>
          <w:bCs w:val="0"/>
          <w:spacing w:val="-6"/>
          <w:sz w:val="26"/>
          <w:szCs w:val="26"/>
          <w:cs/>
          <w:lang w:eastAsia="en-US"/>
        </w:rPr>
        <w:t xml:space="preserve"> และ</w:t>
      </w:r>
    </w:p>
    <w:p w14:paraId="4983F8FD" w14:textId="7708698B" w:rsidR="001A78C0" w:rsidRPr="00E673DB" w:rsidRDefault="001A78C0" w:rsidP="00AB1FD4">
      <w:pPr>
        <w:pStyle w:val="ListParagraph"/>
        <w:numPr>
          <w:ilvl w:val="0"/>
          <w:numId w:val="25"/>
        </w:numPr>
        <w:shd w:val="clear" w:color="auto" w:fill="FFFFFF"/>
        <w:ind w:left="851" w:hanging="284"/>
        <w:textAlignment w:val="baseline"/>
        <w:rPr>
          <w:rFonts w:ascii="Browallia New" w:hAnsi="Browallia New" w:cs="Browallia New"/>
          <w:b w:val="0"/>
          <w:bCs w:val="0"/>
          <w:spacing w:val="-6"/>
          <w:sz w:val="26"/>
          <w:szCs w:val="26"/>
          <w:lang w:eastAsia="en-US" w:bidi="ar-SA"/>
        </w:rPr>
      </w:pPr>
      <w:r w:rsidRPr="00E673DB">
        <w:rPr>
          <w:rFonts w:ascii="Browallia New" w:hAnsi="Browallia New" w:cs="Browallia New"/>
          <w:b w:val="0"/>
          <w:bCs w:val="0"/>
          <w:spacing w:val="-6"/>
          <w:sz w:val="26"/>
          <w:szCs w:val="26"/>
          <w:cs/>
          <w:lang w:eastAsia="en-US" w:bidi="ar-SA"/>
        </w:rPr>
        <w:t>ข้อเท็จจริงและสถานการณ์ (ถ้ามี) ที่บ่งชี้ว่ากิจการอาจจะมีความยากลำบากในการปฏิบัติตามการดำรงสถานะ</w:t>
      </w:r>
    </w:p>
    <w:p w14:paraId="1A679085" w14:textId="77777777" w:rsidR="00F53ABD" w:rsidRPr="00E673DB" w:rsidRDefault="00F53ABD" w:rsidP="0095092C">
      <w:pPr>
        <w:ind w:left="540"/>
        <w:jc w:val="thaiDistribute"/>
        <w:rPr>
          <w:rFonts w:ascii="Browallia New" w:eastAsia="Browallia New" w:hAnsi="Browallia New" w:cs="Browallia New"/>
          <w:color w:val="000000"/>
          <w:sz w:val="20"/>
          <w:szCs w:val="20"/>
          <w:lang w:eastAsia="en-US" w:bidi="ar-SA"/>
        </w:rPr>
      </w:pPr>
    </w:p>
    <w:p w14:paraId="0B2CF1EA" w14:textId="729AE37C" w:rsidR="000C5D41" w:rsidRPr="00E673DB" w:rsidRDefault="000C5D41" w:rsidP="0095092C">
      <w:pPr>
        <w:ind w:left="540"/>
        <w:jc w:val="thaiDistribute"/>
        <w:rPr>
          <w:rFonts w:ascii="Browallia New" w:eastAsia="Browallia New" w:hAnsi="Browallia New" w:cs="Browallia New"/>
          <w:color w:val="000000"/>
          <w:sz w:val="26"/>
          <w:szCs w:val="26"/>
          <w:lang w:eastAsia="en-US" w:bidi="ar-SA"/>
        </w:rPr>
      </w:pPr>
      <w:r w:rsidRPr="00E673DB">
        <w:rPr>
          <w:rFonts w:ascii="Browallia New" w:eastAsia="Browallia New" w:hAnsi="Browallia New" w:cs="Browallia New"/>
          <w:color w:val="000000"/>
          <w:sz w:val="26"/>
          <w:szCs w:val="26"/>
          <w:cs/>
          <w:lang w:eastAsia="en-US"/>
        </w:rPr>
        <w:t xml:space="preserve">การปรับปรุงยังชี้แจงความหมายของ </w:t>
      </w:r>
      <w:r w:rsidRPr="00E673DB">
        <w:rPr>
          <w:rFonts w:ascii="Browallia New" w:eastAsia="Browallia New" w:hAnsi="Browallia New" w:cs="Browallia New"/>
          <w:color w:val="000000"/>
          <w:sz w:val="26"/>
          <w:szCs w:val="26"/>
          <w:lang w:eastAsia="en-US" w:bidi="ar-SA"/>
        </w:rPr>
        <w:t>‘</w:t>
      </w:r>
      <w:r w:rsidRPr="00E673DB">
        <w:rPr>
          <w:rFonts w:ascii="Browallia New" w:eastAsia="Browallia New" w:hAnsi="Browallia New" w:cs="Browallia New"/>
          <w:color w:val="000000"/>
          <w:sz w:val="26"/>
          <w:szCs w:val="26"/>
          <w:cs/>
          <w:lang w:eastAsia="en-US"/>
        </w:rPr>
        <w:t>การชำระ</w:t>
      </w:r>
      <w:r w:rsidRPr="00E673DB">
        <w:rPr>
          <w:rFonts w:ascii="Browallia New" w:eastAsia="Browallia New" w:hAnsi="Browallia New" w:cs="Browallia New"/>
          <w:color w:val="000000"/>
          <w:sz w:val="26"/>
          <w:szCs w:val="26"/>
          <w:lang w:eastAsia="en-US" w:bidi="ar-SA"/>
        </w:rPr>
        <w:t xml:space="preserve">' </w:t>
      </w:r>
      <w:r w:rsidRPr="00E673DB">
        <w:rPr>
          <w:rFonts w:ascii="Browallia New" w:eastAsia="Browallia New" w:hAnsi="Browallia New" w:cs="Browallia New"/>
          <w:color w:val="000000"/>
          <w:sz w:val="26"/>
          <w:szCs w:val="26"/>
          <w:cs/>
          <w:lang w:eastAsia="en-US"/>
        </w:rPr>
        <w:t xml:space="preserve">หนี้สินตามมาตรฐานการบัญชีฉบับที่ </w:t>
      </w:r>
      <w:r w:rsidR="00105CCB" w:rsidRPr="00105CCB">
        <w:rPr>
          <w:rFonts w:ascii="Browallia New" w:eastAsia="Browallia New" w:hAnsi="Browallia New" w:cs="Browallia New"/>
          <w:color w:val="000000"/>
          <w:sz w:val="26"/>
          <w:szCs w:val="26"/>
          <w:lang w:eastAsia="en-US" w:bidi="ar-SA"/>
        </w:rPr>
        <w:t>1</w:t>
      </w:r>
      <w:r w:rsidRPr="00E673DB">
        <w:rPr>
          <w:rFonts w:ascii="Browallia New" w:eastAsia="Browallia New" w:hAnsi="Browallia New" w:cs="Browallia New"/>
          <w:color w:val="000000"/>
          <w:sz w:val="26"/>
          <w:szCs w:val="26"/>
          <w:lang w:eastAsia="en-US" w:bidi="ar-SA"/>
        </w:rPr>
        <w:t xml:space="preserve"> </w:t>
      </w:r>
      <w:r w:rsidRPr="00E673DB">
        <w:rPr>
          <w:rFonts w:ascii="Browallia New" w:eastAsia="Browallia New" w:hAnsi="Browallia New" w:cs="Browallia New"/>
          <w:color w:val="000000"/>
          <w:sz w:val="26"/>
          <w:szCs w:val="26"/>
          <w:cs/>
          <w:lang w:eastAsia="en-US"/>
        </w:rPr>
        <w:t>เมื่อคู่สัญญามีสิทธิเลือก เงื่อนไขของ</w:t>
      </w:r>
      <w:r w:rsidRPr="00E673DB">
        <w:rPr>
          <w:rFonts w:ascii="Browallia New" w:eastAsia="Browallia New" w:hAnsi="Browallia New" w:cs="Browallia New"/>
          <w:color w:val="000000"/>
          <w:spacing w:val="-4"/>
          <w:sz w:val="26"/>
          <w:szCs w:val="26"/>
          <w:cs/>
          <w:lang w:eastAsia="en-US"/>
        </w:rPr>
        <w:t>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E673DB">
        <w:rPr>
          <w:rFonts w:ascii="Browallia New" w:eastAsia="Browallia New" w:hAnsi="Browallia New" w:cs="Browallia New"/>
          <w:color w:val="000000"/>
          <w:sz w:val="26"/>
          <w:szCs w:val="26"/>
          <w:cs/>
          <w:lang w:eastAsia="en-US"/>
        </w:rPr>
        <w:t xml:space="preserve"> หากกิจการจัดประเภทสิทธิเลือกนั้นเป็นตราสารทุน</w:t>
      </w:r>
    </w:p>
    <w:p w14:paraId="14CB87EC" w14:textId="77777777" w:rsidR="00FB7DC5" w:rsidRPr="00E673DB" w:rsidRDefault="00FB7DC5" w:rsidP="0095092C">
      <w:pPr>
        <w:ind w:left="540"/>
        <w:jc w:val="thaiDistribute"/>
        <w:rPr>
          <w:rFonts w:ascii="Browallia New" w:eastAsia="Browallia New" w:hAnsi="Browallia New" w:cs="Browallia New"/>
          <w:color w:val="000000"/>
          <w:sz w:val="20"/>
          <w:szCs w:val="20"/>
          <w:lang w:eastAsia="en-US" w:bidi="ar-SA"/>
        </w:rPr>
      </w:pPr>
    </w:p>
    <w:p w14:paraId="56494AD0" w14:textId="19754C86" w:rsidR="000C5D41" w:rsidRPr="00E673DB" w:rsidRDefault="000C5D41" w:rsidP="0095092C">
      <w:pPr>
        <w:ind w:left="540"/>
        <w:jc w:val="thaiDistribute"/>
        <w:rPr>
          <w:rFonts w:ascii="Browallia New" w:eastAsia="Browallia New" w:hAnsi="Browallia New" w:cs="Browallia New"/>
          <w:color w:val="000000"/>
          <w:sz w:val="26"/>
          <w:szCs w:val="26"/>
          <w:lang w:eastAsia="en-US" w:bidi="ar-SA"/>
        </w:rPr>
      </w:pPr>
      <w:r w:rsidRPr="00E673DB">
        <w:rPr>
          <w:rFonts w:ascii="Browallia New" w:eastAsia="Browallia New" w:hAnsi="Browallia New" w:cs="Browallia New"/>
          <w:color w:val="000000"/>
          <w:sz w:val="26"/>
          <w:szCs w:val="26"/>
          <w:cs/>
          <w:lang w:eastAsia="en-US"/>
        </w:rPr>
        <w:t xml:space="preserve">การปรับปรุงต้องถูกนำมาถือปฏิบัติย้อนหลังตามข้อกำหนดปกติในมาตรฐานการบัญชีฉบับที่ </w:t>
      </w:r>
      <w:r w:rsidR="00105CCB" w:rsidRPr="00105CCB">
        <w:rPr>
          <w:rFonts w:ascii="Browallia New" w:eastAsia="Browallia New" w:hAnsi="Browallia New" w:cs="Browallia New"/>
          <w:color w:val="000000"/>
          <w:sz w:val="26"/>
          <w:szCs w:val="26"/>
          <w:lang w:eastAsia="en-US" w:bidi="ar-SA"/>
        </w:rPr>
        <w:t>8</w:t>
      </w:r>
      <w:r w:rsidRPr="00E673DB">
        <w:rPr>
          <w:rFonts w:ascii="Browallia New" w:eastAsia="Browallia New" w:hAnsi="Browallia New" w:cs="Browallia New"/>
          <w:color w:val="000000"/>
          <w:sz w:val="26"/>
          <w:szCs w:val="26"/>
          <w:lang w:eastAsia="en-US" w:bidi="ar-SA"/>
        </w:rPr>
        <w:t xml:space="preserve"> </w:t>
      </w:r>
      <w:r w:rsidRPr="00E673DB">
        <w:rPr>
          <w:rFonts w:ascii="Browallia New" w:eastAsia="Browallia New" w:hAnsi="Browallia New" w:cs="Browallia New"/>
          <w:color w:val="000000"/>
          <w:sz w:val="26"/>
          <w:szCs w:val="26"/>
          <w:cs/>
          <w:lang w:eastAsia="en-US"/>
        </w:rPr>
        <w:t xml:space="preserve">เรื่อง นโยบายการบัญชี </w:t>
      </w:r>
      <w:r w:rsidR="0095092C" w:rsidRPr="00E673DB">
        <w:rPr>
          <w:rFonts w:ascii="Browallia New" w:eastAsia="Browallia New" w:hAnsi="Browallia New" w:cs="Browallia New"/>
          <w:color w:val="000000"/>
          <w:sz w:val="26"/>
          <w:szCs w:val="26"/>
          <w:lang w:eastAsia="en-US"/>
        </w:rPr>
        <w:br/>
      </w:r>
      <w:r w:rsidRPr="00E673DB">
        <w:rPr>
          <w:rFonts w:ascii="Browallia New" w:eastAsia="Browallia New" w:hAnsi="Browallia New" w:cs="Browallia New"/>
          <w:color w:val="000000"/>
          <w:sz w:val="26"/>
          <w:szCs w:val="26"/>
          <w:cs/>
          <w:lang w:eastAsia="en-US"/>
        </w:rPr>
        <w:t xml:space="preserve">การเปลี่ยนแปลงประมาณการทางบัญชีและข้อผิดพลาด </w:t>
      </w:r>
    </w:p>
    <w:p w14:paraId="2F5B8A4B" w14:textId="77777777" w:rsidR="00F350C5" w:rsidRPr="00E673DB" w:rsidRDefault="00F350C5" w:rsidP="0095092C">
      <w:pPr>
        <w:ind w:left="540"/>
        <w:jc w:val="thaiDistribute"/>
        <w:rPr>
          <w:rFonts w:ascii="Browallia New" w:eastAsia="Browallia New" w:hAnsi="Browallia New" w:cs="Browallia New"/>
          <w:color w:val="000000"/>
          <w:sz w:val="20"/>
          <w:szCs w:val="20"/>
          <w:lang w:eastAsia="en-US"/>
        </w:rPr>
      </w:pPr>
    </w:p>
    <w:p w14:paraId="08B02715" w14:textId="1D78A8DC" w:rsidR="00F350C5" w:rsidRPr="00E673DB" w:rsidRDefault="00F350C5" w:rsidP="0095092C">
      <w:pPr>
        <w:ind w:left="540"/>
        <w:jc w:val="thaiDistribute"/>
        <w:rPr>
          <w:rFonts w:ascii="Browallia New" w:eastAsia="Browallia New" w:hAnsi="Browallia New" w:cs="Browallia New"/>
          <w:color w:val="000000"/>
          <w:sz w:val="26"/>
          <w:szCs w:val="26"/>
          <w:cs/>
          <w:lang w:eastAsia="en-US"/>
        </w:rPr>
      </w:pPr>
      <w:r w:rsidRPr="00E673DB">
        <w:rPr>
          <w:rFonts w:ascii="Browallia New" w:eastAsia="Browallia New" w:hAnsi="Browallia New" w:cs="Browallia New"/>
          <w:color w:val="000000"/>
          <w:sz w:val="26"/>
          <w:szCs w:val="26"/>
          <w:cs/>
          <w:lang w:eastAsia="en-US"/>
        </w:rPr>
        <w:t xml:space="preserve">เริ่มตั้งแต่วันที่ </w:t>
      </w:r>
      <w:r w:rsidR="00105CCB" w:rsidRPr="00105CCB">
        <w:rPr>
          <w:rFonts w:ascii="Browallia New" w:eastAsia="Browallia New" w:hAnsi="Browallia New" w:cs="Browallia New"/>
          <w:color w:val="000000"/>
          <w:sz w:val="26"/>
          <w:szCs w:val="26"/>
          <w:lang w:eastAsia="en-US"/>
        </w:rPr>
        <w:t>1</w:t>
      </w:r>
      <w:r w:rsidRPr="00E673DB">
        <w:rPr>
          <w:rFonts w:ascii="Browallia New" w:eastAsia="Browallia New" w:hAnsi="Browallia New" w:cs="Browallia New"/>
          <w:color w:val="000000"/>
          <w:sz w:val="26"/>
          <w:szCs w:val="26"/>
          <w:cs/>
          <w:lang w:eastAsia="en-US"/>
        </w:rPr>
        <w:t xml:space="preserve"> มกราคม พ.ศ. </w:t>
      </w:r>
      <w:r w:rsidR="00105CCB" w:rsidRPr="00105CCB">
        <w:rPr>
          <w:rFonts w:ascii="Browallia New" w:eastAsia="Browallia New" w:hAnsi="Browallia New" w:cs="Browallia New"/>
          <w:color w:val="000000"/>
          <w:sz w:val="26"/>
          <w:szCs w:val="26"/>
          <w:lang w:eastAsia="en-US"/>
        </w:rPr>
        <w:t>2568</w:t>
      </w:r>
      <w:r w:rsidRPr="00E673DB">
        <w:rPr>
          <w:rFonts w:ascii="Browallia New" w:eastAsia="Browallia New" w:hAnsi="Browallia New" w:cs="Browallia New"/>
          <w:color w:val="000000"/>
          <w:sz w:val="26"/>
          <w:szCs w:val="26"/>
          <w:cs/>
          <w:lang w:eastAsia="en-US"/>
        </w:rPr>
        <w:t xml:space="preserve"> กลุ่มกิจการได้ปฏิบัติตามมาตรฐานการรายงานทางการเงินฉบับปรับปรุงดังกล่าวข้างต้น </w:t>
      </w:r>
      <w:r w:rsidRPr="00E673DB">
        <w:rPr>
          <w:rFonts w:ascii="Browallia New" w:eastAsia="Browallia New" w:hAnsi="Browallia New" w:cs="Browallia New"/>
          <w:color w:val="000000"/>
          <w:sz w:val="26"/>
          <w:szCs w:val="26"/>
          <w:lang w:eastAsia="en-US"/>
        </w:rPr>
        <w:br/>
      </w:r>
      <w:r w:rsidRPr="00E673DB">
        <w:rPr>
          <w:rFonts w:ascii="Browallia New" w:eastAsia="Browallia New" w:hAnsi="Browallia New" w:cs="Browallia New"/>
          <w:color w:val="000000"/>
          <w:sz w:val="26"/>
          <w:szCs w:val="26"/>
          <w:cs/>
          <w:lang w:eastAsia="en-US"/>
        </w:rPr>
        <w:t>โดยการปฏิบัติตามมาตรฐานการรายงานทางการเงินดังกล่าวไม่มีผลกระทบอย่างเป็นสาระสำคัญต่อกลุ่มกิจการ</w:t>
      </w:r>
    </w:p>
    <w:p w14:paraId="06BD343B" w14:textId="77777777" w:rsidR="00980919" w:rsidRPr="00E673DB" w:rsidRDefault="00980919" w:rsidP="0095092C">
      <w:pPr>
        <w:ind w:left="540"/>
        <w:jc w:val="thaiDistribute"/>
        <w:rPr>
          <w:rFonts w:ascii="Browallia New" w:eastAsia="MS Gothic" w:hAnsi="Browallia New" w:cs="Browallia New"/>
          <w:b/>
          <w:bCs/>
          <w:spacing w:val="-4"/>
          <w:sz w:val="20"/>
          <w:szCs w:val="20"/>
          <w:lang w:val="en-US" w:eastAsia="en-US"/>
        </w:rPr>
      </w:pPr>
    </w:p>
    <w:p w14:paraId="29888E51" w14:textId="18DDBD10" w:rsidR="002E5419" w:rsidRPr="00E673DB" w:rsidRDefault="00105CCB" w:rsidP="002E5419">
      <w:pPr>
        <w:keepNext/>
        <w:keepLines/>
        <w:ind w:left="540" w:hanging="540"/>
        <w:jc w:val="thaiDistribute"/>
        <w:outlineLvl w:val="1"/>
        <w:rPr>
          <w:rFonts w:ascii="Browallia New" w:eastAsia="MS Gothic" w:hAnsi="Browallia New" w:cs="Browallia New"/>
          <w:b/>
          <w:bCs/>
          <w:sz w:val="26"/>
          <w:szCs w:val="26"/>
          <w:lang w:val="en-US" w:eastAsia="en-US" w:bidi="ar-SA"/>
        </w:rPr>
      </w:pPr>
      <w:r w:rsidRPr="00105CCB">
        <w:rPr>
          <w:rFonts w:ascii="Browallia New" w:hAnsi="Browallia New" w:cs="Browallia New"/>
          <w:b/>
          <w:bCs/>
          <w:sz w:val="26"/>
          <w:szCs w:val="26"/>
        </w:rPr>
        <w:t>3</w:t>
      </w:r>
      <w:r w:rsidR="002E5419" w:rsidRPr="00E673DB">
        <w:rPr>
          <w:rFonts w:ascii="Browallia New" w:hAnsi="Browallia New" w:cs="Browallia New"/>
          <w:b/>
          <w:bCs/>
          <w:sz w:val="26"/>
          <w:szCs w:val="26"/>
          <w:lang w:val="en-US"/>
        </w:rPr>
        <w:t>.</w:t>
      </w:r>
      <w:r w:rsidRPr="00105CCB">
        <w:rPr>
          <w:rFonts w:ascii="Browallia New" w:eastAsia="Browallia New" w:hAnsi="Browallia New" w:cs="Browallia New"/>
          <w:b/>
          <w:bCs/>
          <w:sz w:val="26"/>
          <w:szCs w:val="26"/>
        </w:rPr>
        <w:t>2</w:t>
      </w:r>
      <w:r w:rsidR="002E5419" w:rsidRPr="00E673DB">
        <w:rPr>
          <w:rFonts w:ascii="Browallia New" w:hAnsi="Browallia New" w:cs="Browallia New"/>
          <w:szCs w:val="26"/>
          <w:lang w:val="en-US"/>
        </w:rPr>
        <w:tab/>
      </w:r>
      <w:r w:rsidR="002E5419" w:rsidRPr="00E673DB">
        <w:rPr>
          <w:rFonts w:ascii="Browallia New" w:eastAsia="MS Gothic" w:hAnsi="Browallia New" w:cs="Browallia New"/>
          <w:b/>
          <w:bCs/>
          <w:sz w:val="26"/>
          <w:szCs w:val="26"/>
          <w:cs/>
          <w:lang w:val="en-US" w:eastAsia="en-US"/>
        </w:rPr>
        <w:t xml:space="preserve">มาตรฐานการรายงานทางการเงินฉบับปรับปรุงที่นำมาถือปฏิบัติสำหรับรอบระยะเวลาบัญชีที่เริ่มในหรือหลังวันที่ </w:t>
      </w:r>
      <w:r w:rsidR="0023564C" w:rsidRPr="00E673DB">
        <w:rPr>
          <w:rFonts w:ascii="Browallia New" w:eastAsia="MS Gothic" w:hAnsi="Browallia New" w:cs="Browallia New"/>
          <w:b/>
          <w:bCs/>
          <w:sz w:val="26"/>
          <w:szCs w:val="26"/>
          <w:lang w:val="en-US" w:eastAsia="en-US"/>
        </w:rPr>
        <w:br/>
      </w:r>
      <w:r w:rsidRPr="00105CCB">
        <w:rPr>
          <w:rFonts w:ascii="Browallia New" w:eastAsia="MS Gothic" w:hAnsi="Browallia New" w:cs="Browallia New"/>
          <w:b/>
          <w:bCs/>
          <w:sz w:val="26"/>
          <w:szCs w:val="26"/>
          <w:lang w:eastAsia="en-US"/>
        </w:rPr>
        <w:t>1</w:t>
      </w:r>
      <w:r w:rsidR="002E5419" w:rsidRPr="00E673DB">
        <w:rPr>
          <w:rFonts w:ascii="Browallia New" w:eastAsia="MS Gothic" w:hAnsi="Browallia New" w:cs="Browallia New"/>
          <w:b/>
          <w:bCs/>
          <w:sz w:val="26"/>
          <w:szCs w:val="26"/>
          <w:cs/>
          <w:lang w:val="en-US" w:eastAsia="en-US"/>
        </w:rPr>
        <w:t xml:space="preserve"> มกราคม พ.ศ. </w:t>
      </w:r>
      <w:r w:rsidRPr="00105CCB">
        <w:rPr>
          <w:rFonts w:ascii="Browallia New" w:eastAsia="MS Gothic" w:hAnsi="Browallia New" w:cs="Browallia New"/>
          <w:b/>
          <w:bCs/>
          <w:sz w:val="26"/>
          <w:szCs w:val="26"/>
          <w:lang w:eastAsia="en-US"/>
        </w:rPr>
        <w:t>2569</w:t>
      </w:r>
      <w:r w:rsidR="002E5419" w:rsidRPr="00E673DB">
        <w:rPr>
          <w:rFonts w:ascii="Browallia New" w:eastAsia="MS Gothic" w:hAnsi="Browallia New" w:cs="Browallia New"/>
          <w:b/>
          <w:bCs/>
          <w:sz w:val="26"/>
          <w:szCs w:val="26"/>
          <w:cs/>
          <w:lang w:val="en-US" w:eastAsia="en-US"/>
        </w:rPr>
        <w:t xml:space="preserve"> ที่เกี่ยวข้องกับกลุ่มกิจการ</w:t>
      </w:r>
    </w:p>
    <w:p w14:paraId="086EC4C4" w14:textId="77777777" w:rsidR="002E5419" w:rsidRPr="00E673DB" w:rsidRDefault="002E5419" w:rsidP="0095092C">
      <w:pPr>
        <w:ind w:left="540"/>
        <w:jc w:val="thaiDistribute"/>
        <w:rPr>
          <w:rFonts w:ascii="Browallia New" w:eastAsia="MS Gothic" w:hAnsi="Browallia New" w:cs="Browallia New"/>
          <w:b/>
          <w:bCs/>
          <w:spacing w:val="-4"/>
          <w:sz w:val="20"/>
          <w:szCs w:val="20"/>
          <w:lang w:val="en-US" w:eastAsia="en-US"/>
        </w:rPr>
      </w:pPr>
    </w:p>
    <w:p w14:paraId="024E0F6E" w14:textId="1D82F61F" w:rsidR="002E5419" w:rsidRPr="00E673DB" w:rsidRDefault="002E5419" w:rsidP="002E5419">
      <w:pPr>
        <w:ind w:left="540"/>
        <w:jc w:val="thaiDistribute"/>
        <w:rPr>
          <w:rFonts w:ascii="Browallia New" w:eastAsia="Browallia New" w:hAnsi="Browallia New" w:cs="Browallia New"/>
          <w:color w:val="000000"/>
          <w:sz w:val="26"/>
          <w:szCs w:val="26"/>
          <w:lang w:eastAsia="en-US"/>
        </w:rPr>
      </w:pPr>
      <w:r w:rsidRPr="00E673DB">
        <w:rPr>
          <w:rFonts w:ascii="Browallia New" w:eastAsia="Browallia New" w:hAnsi="Browallia New" w:cs="Browallia New"/>
          <w:b/>
          <w:bCs/>
          <w:color w:val="000000"/>
          <w:sz w:val="26"/>
          <w:szCs w:val="26"/>
          <w:cs/>
          <w:lang w:eastAsia="en-US"/>
        </w:rPr>
        <w:t xml:space="preserve">การปรับปรุงมาตรฐานการบัญชีฉบับที่ </w:t>
      </w:r>
      <w:r w:rsidR="00105CCB" w:rsidRPr="00105CCB">
        <w:rPr>
          <w:rFonts w:ascii="Browallia New" w:eastAsia="Browallia New" w:hAnsi="Browallia New" w:cs="Browallia New"/>
          <w:b/>
          <w:bCs/>
          <w:color w:val="000000"/>
          <w:sz w:val="26"/>
          <w:szCs w:val="26"/>
          <w:lang w:eastAsia="en-US"/>
        </w:rPr>
        <w:t>21</w:t>
      </w:r>
      <w:r w:rsidRPr="00E673DB">
        <w:rPr>
          <w:rFonts w:ascii="Browallia New" w:eastAsia="Browallia New" w:hAnsi="Browallia New" w:cs="Browallia New"/>
          <w:color w:val="000000"/>
          <w:sz w:val="26"/>
          <w:szCs w:val="26"/>
          <w:cs/>
          <w:lang w:eastAsia="en-US"/>
        </w:rPr>
        <w:t xml:space="preserve"> เรื่อง ผลกระทบจากการเปลี่ยนแปลงของอัตราแลกเปลี่ยนเงินตราต่างประเทศ ได้เพิ่มข้อกำหนดเพื่อช่วยให้กิจการสามารถพิจารณาได้ว่าสกุลเงินหนึ่งสามารถแลกเปลี่ยนเป็นอีกสกุลเงินหนึ่งได้หรือไม่ และ</w:t>
      </w:r>
      <w:r w:rsidRPr="00E673DB">
        <w:rPr>
          <w:rFonts w:ascii="Browallia New" w:eastAsia="Browallia New" w:hAnsi="Browallia New" w:cs="Browallia New"/>
          <w:color w:val="000000"/>
          <w:spacing w:val="-4"/>
          <w:sz w:val="26"/>
          <w:szCs w:val="26"/>
          <w:cs/>
          <w:lang w:eastAsia="en-US"/>
        </w:rPr>
        <w:t xml:space="preserve">อัตราแลกเปลี่ยนทันทีที่ควรใช้เมื่อสกุลเงินไม่สามารถแลกเปลี่ยนได้ โดยก่อนการปรับปรุงดังกล่าว มาตรฐานการบัญชีฉบับที่ </w:t>
      </w:r>
      <w:r w:rsidR="00105CCB" w:rsidRPr="00105CCB">
        <w:rPr>
          <w:rFonts w:ascii="Browallia New" w:eastAsia="Browallia New" w:hAnsi="Browallia New" w:cs="Browallia New"/>
          <w:color w:val="000000"/>
          <w:spacing w:val="-4"/>
          <w:sz w:val="26"/>
          <w:szCs w:val="26"/>
          <w:lang w:eastAsia="en-US"/>
        </w:rPr>
        <w:t>21</w:t>
      </w:r>
      <w:r w:rsidRPr="00E673DB">
        <w:rPr>
          <w:rFonts w:ascii="Browallia New" w:eastAsia="Browallia New" w:hAnsi="Browallia New" w:cs="Browallia New"/>
          <w:color w:val="000000"/>
          <w:sz w:val="26"/>
          <w:szCs w:val="26"/>
          <w:lang w:eastAsia="en-US"/>
        </w:rPr>
        <w:t xml:space="preserve"> </w:t>
      </w:r>
      <w:r w:rsidRPr="00E673DB">
        <w:rPr>
          <w:rFonts w:ascii="Browallia New" w:eastAsia="Browallia New" w:hAnsi="Browallia New" w:cs="Browallia New"/>
          <w:color w:val="000000"/>
          <w:sz w:val="26"/>
          <w:szCs w:val="26"/>
          <w:cs/>
          <w:lang w:eastAsia="en-US"/>
        </w:rPr>
        <w:t>ได้กำหนดอัตราแลกเปลี่ยนที่ต้องใช้ในกรณีที่มีการขาดความสามารถแลกเปลี่ยนเป็นการชั่วคราว แต่ไม่ได้ระบุแนวทางปฏิบัติในกรณีที่การขาดความสามารถแลกเปลี่ยนไม่เป็นการชั่วคราว</w:t>
      </w:r>
    </w:p>
    <w:p w14:paraId="448C64B0" w14:textId="77777777" w:rsidR="002E5419" w:rsidRPr="00E673DB" w:rsidRDefault="002E5419" w:rsidP="002E5419">
      <w:pPr>
        <w:ind w:left="540"/>
        <w:jc w:val="thaiDistribute"/>
        <w:rPr>
          <w:rFonts w:ascii="Browallia New" w:eastAsia="Browallia New" w:hAnsi="Browallia New" w:cs="Browallia New"/>
          <w:color w:val="000000"/>
          <w:sz w:val="22"/>
          <w:szCs w:val="22"/>
          <w:lang w:eastAsia="en-US"/>
        </w:rPr>
      </w:pPr>
    </w:p>
    <w:p w14:paraId="336F6AEA" w14:textId="15CA7FC4" w:rsidR="00A33FA0" w:rsidRPr="00E673DB" w:rsidRDefault="00986ABA" w:rsidP="00CA770B">
      <w:pPr>
        <w:ind w:left="540"/>
        <w:jc w:val="thaiDistribute"/>
        <w:rPr>
          <w:rFonts w:ascii="Browallia New" w:eastAsia="Browallia New" w:hAnsi="Browallia New" w:cs="Browallia New"/>
          <w:color w:val="000000"/>
          <w:sz w:val="26"/>
          <w:szCs w:val="26"/>
          <w:cs/>
          <w:lang w:eastAsia="en-US"/>
        </w:rPr>
      </w:pPr>
      <w:r w:rsidRPr="00E673DB">
        <w:rPr>
          <w:rFonts w:ascii="Browallia New" w:eastAsia="Browallia New" w:hAnsi="Browallia New" w:cs="Browallia New"/>
          <w:color w:val="000000"/>
          <w:sz w:val="26"/>
          <w:szCs w:val="26"/>
          <w:cs/>
          <w:lang w:eastAsia="en-US"/>
        </w:rPr>
        <w:t>มาตรฐานการรายงานทางการเงิน</w:t>
      </w:r>
      <w:r w:rsidR="00D91669" w:rsidRPr="00E673DB">
        <w:rPr>
          <w:rFonts w:ascii="Browallia New" w:eastAsia="Browallia New" w:hAnsi="Browallia New" w:cs="Browallia New"/>
          <w:color w:val="000000"/>
          <w:sz w:val="26"/>
          <w:szCs w:val="26"/>
          <w:cs/>
          <w:lang w:eastAsia="en-US"/>
        </w:rPr>
        <w:t>ฉบับปรับปรุงนี้ไม่ได้บังคับใช้สำหรับรอบระยะเวลารายงานปัจจุบันและกลุ่มกิจการไม่ได้นำ</w:t>
      </w:r>
      <w:r w:rsidR="00CA770B" w:rsidRPr="00E673DB">
        <w:rPr>
          <w:rFonts w:ascii="Browallia New" w:eastAsia="Browallia New" w:hAnsi="Browallia New" w:cs="Browallia New"/>
          <w:color w:val="000000"/>
          <w:sz w:val="26"/>
          <w:szCs w:val="26"/>
          <w:cs/>
          <w:lang w:eastAsia="en-US"/>
        </w:rPr>
        <w:t>มาถือปฎิบัติก่อนวันบังคับใช้</w:t>
      </w:r>
    </w:p>
    <w:p w14:paraId="16C3EE0C" w14:textId="0982C29F" w:rsidR="0095092C" w:rsidRPr="00E673DB" w:rsidRDefault="0095092C" w:rsidP="001355EB">
      <w:pPr>
        <w:rPr>
          <w:rFonts w:ascii="Browallia New" w:eastAsia="Arial Unicode MS" w:hAnsi="Browallia New" w:cs="Browallia New"/>
          <w:spacing w:val="-6"/>
          <w:sz w:val="26"/>
          <w:szCs w:val="26"/>
        </w:rPr>
      </w:pPr>
      <w:r w:rsidRPr="00E673DB">
        <w:rPr>
          <w:rFonts w:ascii="Browallia New" w:eastAsia="Arial Unicode MS" w:hAnsi="Browallia New" w:cs="Browallia New"/>
          <w:spacing w:val="-6"/>
          <w:sz w:val="26"/>
          <w:szCs w:val="26"/>
        </w:rPr>
        <w:br w:type="page"/>
      </w:r>
    </w:p>
    <w:p w14:paraId="1D0CD7A4" w14:textId="0153D3B4" w:rsidR="00051BB3" w:rsidRPr="00E673DB" w:rsidRDefault="00105CCB" w:rsidP="00FA4C7C">
      <w:pPr>
        <w:pStyle w:val="HeadSub6EA"/>
        <w:spacing w:line="257" w:lineRule="auto"/>
        <w:ind w:hanging="567"/>
        <w:outlineLvl w:val="0"/>
        <w:rPr>
          <w:rFonts w:ascii="Browallia New" w:hAnsi="Browallia New" w:cs="Browallia New"/>
          <w:b/>
          <w:bCs/>
          <w:kern w:val="26"/>
          <w:position w:val="-25"/>
          <w:cs/>
        </w:rPr>
      </w:pPr>
      <w:r w:rsidRPr="00105CCB">
        <w:rPr>
          <w:rFonts w:ascii="Browallia New" w:hAnsi="Browallia New" w:cs="Browallia New"/>
          <w:b/>
          <w:bCs/>
          <w:kern w:val="26"/>
          <w:position w:val="-25"/>
        </w:rPr>
        <w:lastRenderedPageBreak/>
        <w:t>4</w:t>
      </w:r>
      <w:r w:rsidR="00051BB3" w:rsidRPr="00E673DB">
        <w:rPr>
          <w:rFonts w:ascii="Browallia New" w:hAnsi="Browallia New" w:cs="Browallia New"/>
          <w:b/>
          <w:bCs/>
          <w:kern w:val="26"/>
          <w:position w:val="-25"/>
          <w:lang w:val="en-US"/>
        </w:rPr>
        <w:tab/>
      </w:r>
      <w:r w:rsidR="00051BB3" w:rsidRPr="00E673DB">
        <w:rPr>
          <w:rFonts w:ascii="Browallia New" w:hAnsi="Browallia New" w:cs="Browallia New"/>
          <w:b/>
          <w:bCs/>
          <w:kern w:val="26"/>
          <w:position w:val="-25"/>
          <w:cs/>
          <w:lang w:val="en-US"/>
        </w:rPr>
        <w:t>นโยบายการบัญชี</w:t>
      </w:r>
      <w:r w:rsidR="00100F22" w:rsidRPr="00E673DB">
        <w:rPr>
          <w:rFonts w:ascii="Browallia New" w:hAnsi="Browallia New" w:cs="Browallia New"/>
          <w:b/>
          <w:bCs/>
          <w:kern w:val="26"/>
          <w:position w:val="-25"/>
          <w:cs/>
          <w:lang w:val="en-US"/>
        </w:rPr>
        <w:t>ที่มีสาระสำคัญ</w:t>
      </w:r>
    </w:p>
    <w:p w14:paraId="10B95E50" w14:textId="77777777" w:rsidR="00051BB3" w:rsidRPr="00E673DB" w:rsidRDefault="00051BB3" w:rsidP="00894818">
      <w:pPr>
        <w:jc w:val="thaiDistribute"/>
        <w:rPr>
          <w:rFonts w:ascii="Browallia New" w:hAnsi="Browallia New" w:cs="Browallia New"/>
          <w:sz w:val="26"/>
          <w:szCs w:val="26"/>
        </w:rPr>
      </w:pPr>
    </w:p>
    <w:p w14:paraId="1C4DD75E" w14:textId="36C33F7F" w:rsidR="00AE1DDB" w:rsidRPr="00E673DB" w:rsidRDefault="00AE1DDB" w:rsidP="00894818">
      <w:pPr>
        <w:ind w:left="540" w:hanging="540"/>
        <w:jc w:val="thaiDistribute"/>
        <w:rPr>
          <w:rFonts w:ascii="Browallia New" w:hAnsi="Browallia New" w:cs="Browallia New"/>
          <w:sz w:val="26"/>
          <w:szCs w:val="26"/>
        </w:rPr>
      </w:pPr>
      <w:r w:rsidRPr="00E673DB">
        <w:rPr>
          <w:rFonts w:ascii="Browallia New" w:hAnsi="Browallia New" w:cs="Browallia New"/>
          <w:sz w:val="26"/>
          <w:szCs w:val="26"/>
          <w:cs/>
        </w:rPr>
        <w:t>นโยบายการบัญชีที่</w:t>
      </w:r>
      <w:r w:rsidR="00372157" w:rsidRPr="00E673DB">
        <w:rPr>
          <w:rFonts w:ascii="Browallia New" w:hAnsi="Browallia New" w:cs="Browallia New"/>
          <w:sz w:val="26"/>
          <w:szCs w:val="26"/>
          <w:cs/>
        </w:rPr>
        <w:t>มีสาระ</w:t>
      </w:r>
      <w:r w:rsidRPr="00E673DB">
        <w:rPr>
          <w:rFonts w:ascii="Browallia New" w:hAnsi="Browallia New" w:cs="Browallia New"/>
          <w:sz w:val="26"/>
          <w:szCs w:val="26"/>
          <w:cs/>
        </w:rPr>
        <w:t>สำคัญที่ใช้ในการจัดทำงบการเงินรวมและงบการเงินเฉพาะกิจการมีดังต่อไปนี้</w:t>
      </w:r>
    </w:p>
    <w:p w14:paraId="714BFD6D" w14:textId="77777777" w:rsidR="00AE1DDB" w:rsidRPr="00E673DB" w:rsidRDefault="00AE1DDB" w:rsidP="00894818">
      <w:pPr>
        <w:ind w:left="540" w:hanging="540"/>
        <w:jc w:val="thaiDistribute"/>
        <w:rPr>
          <w:rFonts w:ascii="Browallia New" w:hAnsi="Browallia New" w:cs="Browallia New"/>
          <w:sz w:val="26"/>
          <w:szCs w:val="26"/>
        </w:rPr>
      </w:pPr>
    </w:p>
    <w:p w14:paraId="0B462BFF" w14:textId="3774F4C9" w:rsidR="00AE1DDB" w:rsidRPr="00E673DB" w:rsidRDefault="00105CCB" w:rsidP="00894818">
      <w:pPr>
        <w:pStyle w:val="HeadSub1-5EA"/>
        <w:ind w:left="532" w:hanging="532"/>
        <w:rPr>
          <w:rFonts w:ascii="Browallia New" w:hAnsi="Browallia New" w:cs="Browallia New"/>
          <w:lang w:val="en-US"/>
        </w:rPr>
      </w:pPr>
      <w:r w:rsidRPr="00105CCB">
        <w:rPr>
          <w:rFonts w:ascii="Browallia New" w:hAnsi="Browallia New" w:cs="Browallia New"/>
        </w:rPr>
        <w:t>4</w:t>
      </w:r>
      <w:r w:rsidR="00AE1DDB" w:rsidRPr="00E673DB">
        <w:rPr>
          <w:rFonts w:ascii="Browallia New" w:hAnsi="Browallia New" w:cs="Browallia New"/>
          <w:lang w:val="en-US"/>
        </w:rPr>
        <w:t>.</w:t>
      </w:r>
      <w:r w:rsidRPr="00105CCB">
        <w:rPr>
          <w:rFonts w:ascii="Browallia New" w:hAnsi="Browallia New" w:cs="Browallia New"/>
        </w:rPr>
        <w:t>1</w:t>
      </w:r>
      <w:r w:rsidR="00AE1DDB" w:rsidRPr="00E673DB">
        <w:rPr>
          <w:rFonts w:ascii="Browallia New" w:hAnsi="Browallia New" w:cs="Browallia New"/>
          <w:cs/>
          <w:lang w:val="en-US"/>
        </w:rPr>
        <w:tab/>
        <w:t>การบัญชีสำหรับงบการเงินรวม</w:t>
      </w:r>
    </w:p>
    <w:p w14:paraId="579058F4" w14:textId="77777777" w:rsidR="006D6875" w:rsidRPr="00E673DB" w:rsidRDefault="006D6875" w:rsidP="00B92D9C">
      <w:pPr>
        <w:jc w:val="thaiDistribute"/>
        <w:rPr>
          <w:rFonts w:ascii="Browallia New" w:eastAsia="Arial Unicode MS" w:hAnsi="Browallia New" w:cs="Browallia New"/>
          <w:spacing w:val="-4"/>
          <w:sz w:val="26"/>
          <w:szCs w:val="26"/>
        </w:rPr>
      </w:pPr>
    </w:p>
    <w:p w14:paraId="77D0B5D9" w14:textId="4AB53881" w:rsidR="006D6875" w:rsidRPr="00E673DB" w:rsidRDefault="00105CCB" w:rsidP="00894818">
      <w:pPr>
        <w:pStyle w:val="HeadSub1-5EA"/>
        <w:ind w:left="532" w:hanging="532"/>
        <w:outlineLvl w:val="2"/>
        <w:rPr>
          <w:rFonts w:ascii="Browallia New" w:hAnsi="Browallia New" w:cs="Browallia New"/>
          <w:b w:val="0"/>
          <w:bCs w:val="0"/>
          <w:cs/>
          <w:lang w:val="en-US"/>
        </w:rPr>
      </w:pPr>
      <w:r w:rsidRPr="00105CCB">
        <w:rPr>
          <w:rFonts w:ascii="Browallia New" w:hAnsi="Browallia New" w:cs="Browallia New"/>
          <w:b w:val="0"/>
          <w:bCs w:val="0"/>
        </w:rPr>
        <w:t>4</w:t>
      </w:r>
      <w:r w:rsidR="006D6875" w:rsidRPr="00E673DB">
        <w:rPr>
          <w:rFonts w:ascii="Browallia New" w:hAnsi="Browallia New" w:cs="Browallia New"/>
          <w:b w:val="0"/>
          <w:bCs w:val="0"/>
          <w:lang w:val="en-US"/>
        </w:rPr>
        <w:t>.</w:t>
      </w:r>
      <w:r w:rsidRPr="00105CCB">
        <w:rPr>
          <w:rFonts w:ascii="Browallia New" w:hAnsi="Browallia New" w:cs="Browallia New"/>
          <w:b w:val="0"/>
          <w:bCs w:val="0"/>
        </w:rPr>
        <w:t>1</w:t>
      </w:r>
      <w:r w:rsidR="006D6875" w:rsidRPr="00E673DB">
        <w:rPr>
          <w:rFonts w:ascii="Browallia New" w:hAnsi="Browallia New" w:cs="Browallia New"/>
          <w:b w:val="0"/>
          <w:bCs w:val="0"/>
          <w:lang w:val="en-US"/>
        </w:rPr>
        <w:t>.</w:t>
      </w:r>
      <w:r w:rsidRPr="00105CCB">
        <w:rPr>
          <w:rFonts w:ascii="Browallia New" w:hAnsi="Browallia New" w:cs="Browallia New"/>
          <w:b w:val="0"/>
          <w:bCs w:val="0"/>
        </w:rPr>
        <w:t>1</w:t>
      </w:r>
      <w:r w:rsidR="006D6875" w:rsidRPr="00E673DB">
        <w:rPr>
          <w:rFonts w:ascii="Browallia New" w:hAnsi="Browallia New" w:cs="Browallia New"/>
          <w:b w:val="0"/>
          <w:bCs w:val="0"/>
          <w:cs/>
          <w:lang w:val="en-US"/>
        </w:rPr>
        <w:tab/>
      </w:r>
      <w:r w:rsidR="00790AE0" w:rsidRPr="00E673DB">
        <w:rPr>
          <w:rFonts w:ascii="Browallia New" w:hAnsi="Browallia New" w:cs="Browallia New"/>
          <w:b w:val="0"/>
          <w:bCs w:val="0"/>
          <w:cs/>
          <w:lang w:val="en-US"/>
        </w:rPr>
        <w:t>บริษัทย่อย</w:t>
      </w:r>
    </w:p>
    <w:p w14:paraId="34072E97" w14:textId="77777777" w:rsidR="0095092C" w:rsidRPr="00E673DB" w:rsidRDefault="0095092C" w:rsidP="00894818">
      <w:pPr>
        <w:ind w:left="540"/>
        <w:jc w:val="thaiDistribute"/>
        <w:rPr>
          <w:rFonts w:ascii="Browallia New" w:eastAsia="Arial Unicode MS" w:hAnsi="Browallia New" w:cs="Browallia New"/>
          <w:spacing w:val="-4"/>
          <w:sz w:val="26"/>
          <w:szCs w:val="26"/>
          <w:lang w:val="en-US"/>
        </w:rPr>
      </w:pPr>
    </w:p>
    <w:p w14:paraId="6D3F074F" w14:textId="2E956317" w:rsidR="00E737AF" w:rsidRPr="00E673DB" w:rsidRDefault="00DC3CA0" w:rsidP="00894818">
      <w:pPr>
        <w:ind w:left="540"/>
        <w:jc w:val="thaiDistribute"/>
        <w:rPr>
          <w:rFonts w:ascii="Browallia New" w:eastAsia="Arial Unicode MS" w:hAnsi="Browallia New" w:cs="Browallia New"/>
          <w:spacing w:val="-4"/>
          <w:sz w:val="26"/>
          <w:szCs w:val="26"/>
          <w:lang w:val="en-US"/>
        </w:rPr>
      </w:pPr>
      <w:r w:rsidRPr="00E673DB">
        <w:rPr>
          <w:rFonts w:ascii="Browallia New" w:eastAsia="Arial Unicode MS" w:hAnsi="Browallia New" w:cs="Browallia New"/>
          <w:spacing w:val="-4"/>
          <w:sz w:val="26"/>
          <w:szCs w:val="26"/>
          <w:cs/>
          <w:lang w:val="en-US"/>
        </w:rPr>
        <w:t>บริษัทย่อยหมายถึงกิจการทั้งหมดที่กลุ่มกิจการมีอำนาจควบคุม กลุ่มกิจการมีอำนาจควบคุมเมื่อกลุ่มกิจการรับหรือมีสิทธิ</w:t>
      </w:r>
      <w:r w:rsidR="00053C49" w:rsidRPr="00E673DB">
        <w:rPr>
          <w:rFonts w:ascii="Browallia New" w:eastAsia="Arial Unicode MS" w:hAnsi="Browallia New" w:cs="Browallia New"/>
          <w:spacing w:val="-4"/>
          <w:sz w:val="26"/>
          <w:szCs w:val="26"/>
          <w:cs/>
          <w:lang w:val="en-US"/>
        </w:rPr>
        <w:br/>
      </w:r>
      <w:r w:rsidRPr="00E673DB">
        <w:rPr>
          <w:rFonts w:ascii="Browallia New" w:eastAsia="Arial Unicode MS" w:hAnsi="Browallia New" w:cs="Browallia New"/>
          <w:spacing w:val="-4"/>
          <w:sz w:val="26"/>
          <w:szCs w:val="26"/>
          <w:cs/>
          <w:lang w:val="en-US"/>
        </w:rPr>
        <w:t>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w:t>
      </w:r>
    </w:p>
    <w:p w14:paraId="0D45DE98" w14:textId="77777777" w:rsidR="006D6875" w:rsidRPr="00E673DB" w:rsidRDefault="006D6875" w:rsidP="00894818">
      <w:pPr>
        <w:ind w:left="540"/>
        <w:jc w:val="thaiDistribute"/>
        <w:rPr>
          <w:rFonts w:ascii="Browallia New" w:hAnsi="Browallia New" w:cs="Browallia New"/>
          <w:sz w:val="26"/>
          <w:szCs w:val="26"/>
        </w:rPr>
      </w:pPr>
    </w:p>
    <w:p w14:paraId="169D039B" w14:textId="0CFFAE1B" w:rsidR="00C06423" w:rsidRPr="00E673DB" w:rsidRDefault="00C06423" w:rsidP="00894818">
      <w:pPr>
        <w:ind w:left="540"/>
        <w:jc w:val="thaiDistribute"/>
        <w:rPr>
          <w:rFonts w:ascii="Browallia New" w:eastAsia="Arial Unicode MS" w:hAnsi="Browallia New" w:cs="Browallia New"/>
          <w:spacing w:val="-4"/>
          <w:sz w:val="26"/>
          <w:szCs w:val="26"/>
          <w:lang w:val="en-US"/>
        </w:rPr>
      </w:pPr>
      <w:r w:rsidRPr="00E673DB">
        <w:rPr>
          <w:rFonts w:ascii="Browallia New" w:eastAsia="Arial Unicode MS" w:hAnsi="Browallia New" w:cs="Browallia New"/>
          <w:spacing w:val="-4"/>
          <w:sz w:val="26"/>
          <w:szCs w:val="26"/>
          <w:cs/>
          <w:lang w:val="en-US"/>
        </w:rPr>
        <w:t>ในงบการเงินเฉพาะกิจการ เงินลงทุนในบริษัทย่อยบันทึกด้วยวิธีราคาทุน</w:t>
      </w:r>
      <w:r w:rsidR="006347A2" w:rsidRPr="00E673DB">
        <w:rPr>
          <w:rFonts w:ascii="Browallia New" w:hAnsi="Browallia New" w:cs="Browallia New"/>
          <w:sz w:val="26"/>
          <w:szCs w:val="26"/>
          <w:cs/>
        </w:rPr>
        <w:t>หักค่าเผื่อการด้อยค่า (ถ้ามี)</w:t>
      </w:r>
    </w:p>
    <w:p w14:paraId="398D7A88" w14:textId="77777777" w:rsidR="00C06423" w:rsidRPr="00E673DB" w:rsidRDefault="00C06423" w:rsidP="00894818">
      <w:pPr>
        <w:ind w:left="540"/>
        <w:jc w:val="thaiDistribute"/>
        <w:rPr>
          <w:rFonts w:ascii="Browallia New" w:hAnsi="Browallia New" w:cs="Browallia New"/>
          <w:sz w:val="26"/>
          <w:szCs w:val="26"/>
        </w:rPr>
      </w:pPr>
    </w:p>
    <w:p w14:paraId="74EA4F64" w14:textId="78502D6C" w:rsidR="00C1593C" w:rsidRPr="00E673DB" w:rsidRDefault="00105CCB" w:rsidP="00C1593C">
      <w:pPr>
        <w:pStyle w:val="HeadSub1-5EA"/>
        <w:ind w:left="532" w:hanging="532"/>
        <w:outlineLvl w:val="2"/>
        <w:rPr>
          <w:rFonts w:ascii="Browallia New" w:hAnsi="Browallia New" w:cs="Browallia New"/>
          <w:b w:val="0"/>
          <w:bCs w:val="0"/>
          <w:lang w:val="en-US"/>
        </w:rPr>
      </w:pPr>
      <w:r w:rsidRPr="00105CCB">
        <w:rPr>
          <w:rFonts w:ascii="Browallia New" w:hAnsi="Browallia New" w:cs="Browallia New"/>
          <w:b w:val="0"/>
          <w:bCs w:val="0"/>
        </w:rPr>
        <w:t>4</w:t>
      </w:r>
      <w:r w:rsidR="00C1593C" w:rsidRPr="00E673DB">
        <w:rPr>
          <w:rFonts w:ascii="Browallia New" w:hAnsi="Browallia New" w:cs="Browallia New"/>
          <w:b w:val="0"/>
          <w:bCs w:val="0"/>
          <w:lang w:val="en-US"/>
        </w:rPr>
        <w:t>.</w:t>
      </w:r>
      <w:r w:rsidRPr="00105CCB">
        <w:rPr>
          <w:rFonts w:ascii="Browallia New" w:hAnsi="Browallia New" w:cs="Browallia New"/>
          <w:b w:val="0"/>
          <w:bCs w:val="0"/>
        </w:rPr>
        <w:t>1</w:t>
      </w:r>
      <w:r w:rsidR="00C1593C" w:rsidRPr="00E673DB">
        <w:rPr>
          <w:rFonts w:ascii="Browallia New" w:hAnsi="Browallia New" w:cs="Browallia New"/>
          <w:b w:val="0"/>
          <w:bCs w:val="0"/>
          <w:lang w:val="en-US"/>
        </w:rPr>
        <w:t>.</w:t>
      </w:r>
      <w:r w:rsidRPr="00105CCB">
        <w:rPr>
          <w:rFonts w:ascii="Browallia New" w:hAnsi="Browallia New" w:cs="Browallia New"/>
          <w:b w:val="0"/>
          <w:bCs w:val="0"/>
        </w:rPr>
        <w:t>2</w:t>
      </w:r>
      <w:r w:rsidR="00C1593C" w:rsidRPr="00E673DB">
        <w:rPr>
          <w:rFonts w:ascii="Browallia New" w:hAnsi="Browallia New" w:cs="Browallia New"/>
          <w:b w:val="0"/>
          <w:bCs w:val="0"/>
          <w:cs/>
          <w:lang w:val="en-US"/>
        </w:rPr>
        <w:tab/>
      </w:r>
      <w:r w:rsidR="00C06423" w:rsidRPr="00E673DB">
        <w:rPr>
          <w:rFonts w:ascii="Browallia New" w:hAnsi="Browallia New" w:cs="Browallia New"/>
          <w:b w:val="0"/>
          <w:bCs w:val="0"/>
          <w:cs/>
          <w:lang w:val="en-US"/>
        </w:rPr>
        <w:t>บริษัทร่วม</w:t>
      </w:r>
    </w:p>
    <w:p w14:paraId="30D0CDA7" w14:textId="77777777" w:rsidR="0095092C" w:rsidRPr="00E673DB" w:rsidRDefault="0095092C" w:rsidP="00053C49">
      <w:pPr>
        <w:ind w:left="540"/>
        <w:jc w:val="thaiDistribute"/>
        <w:rPr>
          <w:rFonts w:ascii="Browallia New" w:eastAsia="Arial Unicode MS" w:hAnsi="Browallia New" w:cs="Browallia New"/>
          <w:spacing w:val="-4"/>
          <w:sz w:val="26"/>
          <w:szCs w:val="26"/>
          <w:lang w:val="en-US"/>
        </w:rPr>
      </w:pPr>
    </w:p>
    <w:p w14:paraId="03B2FEA8" w14:textId="75900305" w:rsidR="00053C49" w:rsidRPr="00E673DB" w:rsidRDefault="00053C49" w:rsidP="00053C49">
      <w:pPr>
        <w:ind w:left="540"/>
        <w:jc w:val="thaiDistribute"/>
        <w:rPr>
          <w:rFonts w:ascii="Browallia New" w:eastAsia="Arial Unicode MS" w:hAnsi="Browallia New" w:cs="Browallia New"/>
          <w:spacing w:val="-4"/>
          <w:sz w:val="26"/>
          <w:szCs w:val="26"/>
          <w:lang w:val="en-US"/>
        </w:rPr>
      </w:pPr>
      <w:r w:rsidRPr="00E673DB">
        <w:rPr>
          <w:rFonts w:ascii="Browallia New" w:eastAsia="Arial Unicode MS" w:hAnsi="Browallia New" w:cs="Browallia New"/>
          <w:spacing w:val="-4"/>
          <w:sz w:val="26"/>
          <w:szCs w:val="26"/>
          <w:cs/>
          <w:lang w:val="en-US"/>
        </w:rPr>
        <w:t>บริษัทร่วมเป็นกิจการที่กลุ่มกิจการมีอิทธิพลอย่างเป็นสาระสำคัญแต่ไม่ถึงกับมีอำนาจควบคุมหรือมีการควบคุมร่วม</w:t>
      </w:r>
      <w:r w:rsidRPr="00E673DB">
        <w:rPr>
          <w:rFonts w:ascii="Browallia New" w:eastAsia="Arial Unicode MS" w:hAnsi="Browallia New" w:cs="Browallia New"/>
          <w:spacing w:val="-4"/>
          <w:sz w:val="26"/>
          <w:szCs w:val="26"/>
          <w:lang w:val="en-US"/>
        </w:rPr>
        <w:t xml:space="preserve"> </w:t>
      </w:r>
      <w:r w:rsidRPr="00E673DB">
        <w:rPr>
          <w:rFonts w:ascii="Browallia New" w:eastAsia="Arial Unicode MS" w:hAnsi="Browallia New" w:cs="Browallia New"/>
          <w:spacing w:val="-4"/>
          <w:sz w:val="26"/>
          <w:szCs w:val="26"/>
          <w:cs/>
          <w:lang w:val="en-US"/>
        </w:rPr>
        <w:t>เงินลงทุน</w:t>
      </w:r>
      <w:r w:rsidRPr="00E673DB">
        <w:rPr>
          <w:rFonts w:ascii="Browallia New" w:eastAsia="Arial Unicode MS" w:hAnsi="Browallia New" w:cs="Browallia New"/>
          <w:spacing w:val="-4"/>
          <w:sz w:val="26"/>
          <w:szCs w:val="26"/>
          <w:cs/>
          <w:lang w:val="en-US"/>
        </w:rPr>
        <w:br/>
        <w:t>ในบริษัทร่วมรับรู้โดยใช้วิธีส่วนได้เสียในการแสดงในงบการเงินรวม</w:t>
      </w:r>
    </w:p>
    <w:p w14:paraId="04E0131B" w14:textId="77777777" w:rsidR="00053C49" w:rsidRPr="00E673DB" w:rsidRDefault="00053C49" w:rsidP="00053C49">
      <w:pPr>
        <w:ind w:left="540"/>
        <w:jc w:val="thaiDistribute"/>
        <w:rPr>
          <w:rFonts w:ascii="Browallia New" w:eastAsia="Arial Unicode MS" w:hAnsi="Browallia New" w:cs="Browallia New"/>
          <w:spacing w:val="-4"/>
          <w:sz w:val="26"/>
          <w:szCs w:val="26"/>
          <w:lang w:val="en-US"/>
        </w:rPr>
      </w:pPr>
    </w:p>
    <w:p w14:paraId="7E11A759" w14:textId="47C6EED7" w:rsidR="00C1593C" w:rsidRPr="00E673DB" w:rsidRDefault="00053C49" w:rsidP="00053C49">
      <w:pPr>
        <w:ind w:left="540"/>
        <w:jc w:val="thaiDistribute"/>
        <w:rPr>
          <w:rFonts w:ascii="Browallia New" w:eastAsia="Arial Unicode MS" w:hAnsi="Browallia New" w:cs="Browallia New"/>
          <w:spacing w:val="-4"/>
          <w:sz w:val="26"/>
          <w:szCs w:val="26"/>
          <w:lang w:val="en-US"/>
        </w:rPr>
      </w:pPr>
      <w:r w:rsidRPr="00E673DB">
        <w:rPr>
          <w:rFonts w:ascii="Browallia New" w:eastAsia="Arial Unicode MS" w:hAnsi="Browallia New" w:cs="Browallia New"/>
          <w:spacing w:val="-4"/>
          <w:sz w:val="26"/>
          <w:szCs w:val="26"/>
          <w:cs/>
          <w:lang w:val="en-US"/>
        </w:rPr>
        <w:t>ในงบการเงินเฉพาะกิจการ เงินลงทุนในบริษัทร่วมบันทึกด้วยวิธีราคาทุน</w:t>
      </w:r>
      <w:r w:rsidR="006347A2" w:rsidRPr="00E673DB">
        <w:rPr>
          <w:rFonts w:ascii="Browallia New" w:hAnsi="Browallia New" w:cs="Browallia New"/>
          <w:sz w:val="26"/>
          <w:szCs w:val="26"/>
          <w:cs/>
        </w:rPr>
        <w:t>หักค่าเผื่อการด้อยค่า (ถ้ามี)</w:t>
      </w:r>
    </w:p>
    <w:p w14:paraId="58B36303" w14:textId="77777777" w:rsidR="00C1593C" w:rsidRPr="00E673DB" w:rsidRDefault="00C1593C" w:rsidP="00894818">
      <w:pPr>
        <w:ind w:left="540"/>
        <w:jc w:val="thaiDistribute"/>
        <w:rPr>
          <w:rFonts w:ascii="Browallia New" w:eastAsia="Arial Unicode MS" w:hAnsi="Browallia New" w:cs="Browallia New"/>
          <w:spacing w:val="-4"/>
          <w:sz w:val="26"/>
          <w:szCs w:val="26"/>
          <w:lang w:val="en-US"/>
        </w:rPr>
      </w:pPr>
    </w:p>
    <w:p w14:paraId="6D39074C" w14:textId="00F5AF72" w:rsidR="00AE1DDB" w:rsidRPr="00E673DB" w:rsidRDefault="00105CCB" w:rsidP="00894818">
      <w:pPr>
        <w:pStyle w:val="HeadSub1-5EA"/>
        <w:ind w:left="532" w:hanging="532"/>
        <w:outlineLvl w:val="2"/>
        <w:rPr>
          <w:rFonts w:ascii="Browallia New" w:hAnsi="Browallia New" w:cs="Browallia New"/>
          <w:b w:val="0"/>
          <w:bCs w:val="0"/>
          <w:lang w:val="en-US"/>
        </w:rPr>
      </w:pPr>
      <w:r w:rsidRPr="00105CCB">
        <w:rPr>
          <w:rFonts w:ascii="Browallia New" w:hAnsi="Browallia New" w:cs="Browallia New"/>
          <w:b w:val="0"/>
          <w:bCs w:val="0"/>
        </w:rPr>
        <w:t>4</w:t>
      </w:r>
      <w:r w:rsidR="00AE1DDB" w:rsidRPr="00E673DB">
        <w:rPr>
          <w:rFonts w:ascii="Browallia New" w:hAnsi="Browallia New" w:cs="Browallia New"/>
          <w:b w:val="0"/>
          <w:bCs w:val="0"/>
          <w:lang w:val="en-US"/>
        </w:rPr>
        <w:t>.</w:t>
      </w:r>
      <w:r w:rsidRPr="00105CCB">
        <w:rPr>
          <w:rFonts w:ascii="Browallia New" w:hAnsi="Browallia New" w:cs="Browallia New"/>
          <w:b w:val="0"/>
          <w:bCs w:val="0"/>
        </w:rPr>
        <w:t>1</w:t>
      </w:r>
      <w:r w:rsidR="00AE1DDB" w:rsidRPr="00E673DB">
        <w:rPr>
          <w:rFonts w:ascii="Browallia New" w:hAnsi="Browallia New" w:cs="Browallia New"/>
          <w:b w:val="0"/>
          <w:bCs w:val="0"/>
          <w:lang w:val="en-US"/>
        </w:rPr>
        <w:t>.</w:t>
      </w:r>
      <w:r w:rsidRPr="00105CCB">
        <w:rPr>
          <w:rFonts w:ascii="Browallia New" w:hAnsi="Browallia New" w:cs="Browallia New"/>
          <w:b w:val="0"/>
          <w:bCs w:val="0"/>
        </w:rPr>
        <w:t>3</w:t>
      </w:r>
      <w:r w:rsidR="00AE1DDB" w:rsidRPr="00E673DB">
        <w:rPr>
          <w:rFonts w:ascii="Browallia New" w:hAnsi="Browallia New" w:cs="Browallia New"/>
          <w:b w:val="0"/>
          <w:bCs w:val="0"/>
          <w:lang w:val="en-US"/>
        </w:rPr>
        <w:tab/>
      </w:r>
      <w:r w:rsidR="00AE1DDB" w:rsidRPr="00E673DB">
        <w:rPr>
          <w:rFonts w:ascii="Browallia New" w:hAnsi="Browallia New" w:cs="Browallia New"/>
          <w:b w:val="0"/>
          <w:bCs w:val="0"/>
          <w:cs/>
          <w:lang w:val="en-US"/>
        </w:rPr>
        <w:t>การร่วมการงาน</w:t>
      </w:r>
    </w:p>
    <w:p w14:paraId="3FD9DEC7" w14:textId="77777777" w:rsidR="00AE1DDB" w:rsidRPr="00E673DB" w:rsidRDefault="00AE1DDB" w:rsidP="00894818">
      <w:pPr>
        <w:ind w:left="540"/>
        <w:jc w:val="thaiDistribute"/>
        <w:rPr>
          <w:rFonts w:ascii="Browallia New" w:hAnsi="Browallia New" w:cs="Browallia New"/>
          <w:sz w:val="26"/>
          <w:szCs w:val="26"/>
        </w:rPr>
      </w:pPr>
    </w:p>
    <w:p w14:paraId="280694D5" w14:textId="237D377E" w:rsidR="00AE1DDB" w:rsidRPr="00E673DB" w:rsidRDefault="00AE1DDB"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เงิน</w:t>
      </w:r>
      <w:r w:rsidRPr="00E673DB">
        <w:rPr>
          <w:rFonts w:ascii="Browallia New" w:eastAsia="Arial Unicode MS" w:hAnsi="Browallia New" w:cs="Browallia New"/>
          <w:spacing w:val="-4"/>
          <w:sz w:val="26"/>
          <w:szCs w:val="26"/>
          <w:cs/>
          <w:lang w:val="en-US"/>
        </w:rPr>
        <w:t>ลงทุน</w:t>
      </w:r>
      <w:r w:rsidRPr="00E673DB">
        <w:rPr>
          <w:rFonts w:ascii="Browallia New" w:hAnsi="Browallia New" w:cs="Browallia New"/>
          <w:sz w:val="26"/>
          <w:szCs w:val="26"/>
          <w:cs/>
        </w:rPr>
        <w:t>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r w:rsidR="00493C0B" w:rsidRPr="00E673DB">
        <w:rPr>
          <w:rFonts w:ascii="Browallia New" w:hAnsi="Browallia New" w:cs="Browallia New"/>
          <w:sz w:val="26"/>
          <w:szCs w:val="26"/>
        </w:rPr>
        <w:t xml:space="preserve"> </w:t>
      </w:r>
      <w:r w:rsidRPr="00E673DB">
        <w:rPr>
          <w:rFonts w:ascii="Browallia New" w:hAnsi="Browallia New" w:cs="Browallia New"/>
          <w:spacing w:val="-4"/>
          <w:sz w:val="26"/>
          <w:szCs w:val="26"/>
          <w:cs/>
        </w:rPr>
        <w:t>การร่วมการงานจัดประเภทเป็นการร่วมค้าเมื่อกลุ่มกิจการมีสิทธิในสินทรัพย์สุทธิของการร่วมการงานนั้น</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เงินลงทุนในการร่วมค้า</w:t>
      </w:r>
      <w:r w:rsidRPr="00E673DB">
        <w:rPr>
          <w:rFonts w:ascii="Browallia New" w:hAnsi="Browallia New" w:cs="Browallia New"/>
          <w:sz w:val="26"/>
          <w:szCs w:val="26"/>
          <w:cs/>
        </w:rPr>
        <w:t>รับรู้โดยใช้วิธีส่วนได้เสียในการแสดงในงบการเงินรวม</w:t>
      </w:r>
    </w:p>
    <w:p w14:paraId="1F88664E" w14:textId="77777777" w:rsidR="00AE1DDB" w:rsidRPr="00E673DB" w:rsidRDefault="00AE1DDB" w:rsidP="00894818">
      <w:pPr>
        <w:ind w:left="540"/>
        <w:jc w:val="thaiDistribute"/>
        <w:rPr>
          <w:rFonts w:ascii="Browallia New" w:hAnsi="Browallia New" w:cs="Browallia New"/>
          <w:sz w:val="26"/>
          <w:szCs w:val="26"/>
        </w:rPr>
      </w:pPr>
    </w:p>
    <w:p w14:paraId="0155FCD2" w14:textId="781B35C3" w:rsidR="003B5209" w:rsidRPr="00E673DB" w:rsidRDefault="00AE1DDB" w:rsidP="00894818">
      <w:pPr>
        <w:ind w:left="540"/>
        <w:jc w:val="thaiDistribute"/>
        <w:rPr>
          <w:rFonts w:ascii="Browallia New" w:eastAsia="Arial Unicode MS" w:hAnsi="Browallia New" w:cs="Browallia New"/>
          <w:sz w:val="26"/>
          <w:szCs w:val="26"/>
        </w:rPr>
      </w:pPr>
      <w:r w:rsidRPr="00E673DB">
        <w:rPr>
          <w:rFonts w:ascii="Browallia New" w:hAnsi="Browallia New" w:cs="Browallia New"/>
          <w:sz w:val="26"/>
          <w:szCs w:val="26"/>
          <w:cs/>
        </w:rPr>
        <w:t>ในงบการเงินเฉพาะกิจการ เงินลงทุนในการร่วมค้าบันทึกด้วยวิธีราคาทุน</w:t>
      </w:r>
      <w:r w:rsidR="00D04C7B" w:rsidRPr="00E673DB">
        <w:rPr>
          <w:rFonts w:ascii="Browallia New" w:hAnsi="Browallia New" w:cs="Browallia New"/>
          <w:sz w:val="26"/>
          <w:szCs w:val="26"/>
          <w:cs/>
        </w:rPr>
        <w:t>หักค่าเผื่อการด้อยค่า</w:t>
      </w:r>
      <w:r w:rsidR="00E850F2" w:rsidRPr="00E673DB">
        <w:rPr>
          <w:rFonts w:ascii="Browallia New" w:hAnsi="Browallia New" w:cs="Browallia New"/>
          <w:sz w:val="26"/>
          <w:szCs w:val="26"/>
          <w:cs/>
        </w:rPr>
        <w:t xml:space="preserve"> (ถ้ามี)</w:t>
      </w:r>
    </w:p>
    <w:p w14:paraId="1690B013" w14:textId="77777777" w:rsidR="003B5209" w:rsidRPr="00E673DB" w:rsidRDefault="003B5209" w:rsidP="00894818">
      <w:pPr>
        <w:ind w:left="540"/>
        <w:jc w:val="thaiDistribute"/>
        <w:rPr>
          <w:rFonts w:ascii="Browallia New" w:eastAsia="Arial Unicode MS" w:hAnsi="Browallia New" w:cs="Browallia New"/>
          <w:sz w:val="26"/>
          <w:szCs w:val="26"/>
        </w:rPr>
      </w:pPr>
    </w:p>
    <w:p w14:paraId="075D81E8" w14:textId="1237C91F" w:rsidR="008411FF" w:rsidRPr="00E673DB" w:rsidRDefault="00105CCB" w:rsidP="00FA4C7C">
      <w:pPr>
        <w:pStyle w:val="HeadSub1-5EA"/>
        <w:ind w:left="540" w:hanging="540"/>
        <w:rPr>
          <w:rFonts w:ascii="Browallia New" w:hAnsi="Browallia New" w:cs="Browallia New"/>
          <w:lang w:val="en-US"/>
        </w:rPr>
      </w:pPr>
      <w:r w:rsidRPr="00105CCB">
        <w:rPr>
          <w:rFonts w:ascii="Browallia New" w:hAnsi="Browallia New" w:cs="Browallia New"/>
        </w:rPr>
        <w:t>4</w:t>
      </w:r>
      <w:r w:rsidR="008411FF" w:rsidRPr="00E673DB">
        <w:rPr>
          <w:rFonts w:ascii="Browallia New" w:hAnsi="Browallia New" w:cs="Browallia New"/>
          <w:lang w:val="en-US"/>
        </w:rPr>
        <w:t>.</w:t>
      </w:r>
      <w:r w:rsidRPr="00105CCB">
        <w:rPr>
          <w:rFonts w:ascii="Browallia New" w:hAnsi="Browallia New" w:cs="Browallia New"/>
        </w:rPr>
        <w:t>2</w:t>
      </w:r>
      <w:r w:rsidR="008411FF" w:rsidRPr="00E673DB">
        <w:rPr>
          <w:rFonts w:ascii="Browallia New" w:hAnsi="Browallia New" w:cs="Browallia New"/>
          <w:cs/>
          <w:lang w:val="en-US"/>
        </w:rPr>
        <w:tab/>
        <w:t>การรวมธุรกิจ</w:t>
      </w:r>
    </w:p>
    <w:p w14:paraId="6D36627B" w14:textId="77777777" w:rsidR="00895AB9" w:rsidRPr="00E673DB" w:rsidRDefault="00895AB9" w:rsidP="00894818">
      <w:pPr>
        <w:ind w:left="567"/>
        <w:jc w:val="thaiDistribute"/>
        <w:rPr>
          <w:rFonts w:ascii="Browallia New" w:eastAsia="Arial Unicode MS" w:hAnsi="Browallia New" w:cs="Browallia New"/>
          <w:spacing w:val="-4"/>
          <w:sz w:val="26"/>
          <w:szCs w:val="26"/>
        </w:rPr>
      </w:pPr>
    </w:p>
    <w:p w14:paraId="18F28E8B" w14:textId="5A6CF5B4" w:rsidR="008411FF" w:rsidRPr="00E673DB" w:rsidRDefault="008411FF" w:rsidP="00894818">
      <w:pPr>
        <w:ind w:left="567"/>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211ADF52" w14:textId="77777777" w:rsidR="00895AB9" w:rsidRPr="00E673DB" w:rsidRDefault="00895AB9" w:rsidP="00894818">
      <w:pPr>
        <w:ind w:left="567"/>
        <w:jc w:val="thaiDistribute"/>
        <w:rPr>
          <w:rFonts w:ascii="Browallia New" w:eastAsia="Arial Unicode MS" w:hAnsi="Browallia New" w:cs="Browallia New"/>
          <w:spacing w:val="-4"/>
          <w:sz w:val="26"/>
          <w:szCs w:val="26"/>
        </w:rPr>
      </w:pPr>
    </w:p>
    <w:p w14:paraId="0FD37B8A" w14:textId="77777777" w:rsidR="008411FF" w:rsidRPr="00E673DB" w:rsidRDefault="008411FF" w:rsidP="00894818">
      <w:pPr>
        <w:numPr>
          <w:ilvl w:val="0"/>
          <w:numId w:val="5"/>
        </w:numPr>
        <w:tabs>
          <w:tab w:val="left" w:pos="900"/>
        </w:tabs>
        <w:ind w:left="900" w:hanging="312"/>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มูลค่ายุติธรรมของสินทรัพย์ที่โอนไป</w:t>
      </w:r>
    </w:p>
    <w:p w14:paraId="3F372224" w14:textId="77777777" w:rsidR="008411FF" w:rsidRPr="00E673DB" w:rsidRDefault="008411FF" w:rsidP="00894818">
      <w:pPr>
        <w:numPr>
          <w:ilvl w:val="0"/>
          <w:numId w:val="5"/>
        </w:numPr>
        <w:tabs>
          <w:tab w:val="left" w:pos="900"/>
        </w:tabs>
        <w:ind w:left="900" w:hanging="312"/>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หนี้สินที่ก่อขึ้นเพื่อจ่ายชำระให้แก่เจ้าของเดิม</w:t>
      </w:r>
    </w:p>
    <w:p w14:paraId="4125A415" w14:textId="77777777" w:rsidR="008411FF" w:rsidRPr="00E673DB" w:rsidRDefault="008411FF" w:rsidP="00894818">
      <w:pPr>
        <w:numPr>
          <w:ilvl w:val="0"/>
          <w:numId w:val="5"/>
        </w:numPr>
        <w:tabs>
          <w:tab w:val="left" w:pos="900"/>
        </w:tabs>
        <w:ind w:left="900" w:hanging="312"/>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ส่วนได้เสียในส่วนของ</w:t>
      </w:r>
      <w:r w:rsidR="004F6A92" w:rsidRPr="00E673DB">
        <w:rPr>
          <w:rFonts w:ascii="Browallia New" w:eastAsia="Arial Unicode MS" w:hAnsi="Browallia New" w:cs="Browallia New"/>
          <w:spacing w:val="-4"/>
          <w:sz w:val="26"/>
          <w:szCs w:val="26"/>
          <w:cs/>
        </w:rPr>
        <w:t>เ</w:t>
      </w:r>
      <w:r w:rsidRPr="00E673DB">
        <w:rPr>
          <w:rFonts w:ascii="Browallia New" w:eastAsia="Arial Unicode MS" w:hAnsi="Browallia New" w:cs="Browallia New"/>
          <w:spacing w:val="-4"/>
          <w:sz w:val="26"/>
          <w:szCs w:val="26"/>
          <w:cs/>
        </w:rPr>
        <w:t>จ้าของที่ออกโดยกลุ่มกิจการ</w:t>
      </w:r>
    </w:p>
    <w:p w14:paraId="05EB1C36" w14:textId="27A60123" w:rsidR="0095092C" w:rsidRPr="00E673DB" w:rsidRDefault="0095092C">
      <w:pP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br w:type="page"/>
      </w:r>
    </w:p>
    <w:p w14:paraId="1B8FBE19" w14:textId="556E5CCE" w:rsidR="008411FF" w:rsidRPr="00E673DB" w:rsidRDefault="008411FF" w:rsidP="0095092C">
      <w:pPr>
        <w:ind w:left="567"/>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lastRenderedPageBreak/>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11CA34A3" w14:textId="77777777" w:rsidR="008411FF" w:rsidRPr="00E673DB" w:rsidRDefault="008411FF" w:rsidP="0095092C">
      <w:pPr>
        <w:ind w:left="567"/>
        <w:jc w:val="thaiDistribute"/>
        <w:rPr>
          <w:rFonts w:ascii="Browallia New" w:eastAsia="Arial Unicode MS" w:hAnsi="Browallia New" w:cs="Browallia New"/>
          <w:spacing w:val="-4"/>
          <w:sz w:val="22"/>
          <w:szCs w:val="22"/>
        </w:rPr>
      </w:pPr>
    </w:p>
    <w:p w14:paraId="670A0D88" w14:textId="078914C7" w:rsidR="008411FF" w:rsidRPr="00E673DB" w:rsidRDefault="008411FF" w:rsidP="0095092C">
      <w:pPr>
        <w:ind w:left="567"/>
        <w:jc w:val="thaiDistribute"/>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w:t>
      </w:r>
      <w:r w:rsidR="00A40145" w:rsidRPr="00E673DB">
        <w:rPr>
          <w:rFonts w:ascii="Browallia New" w:eastAsia="Arial Unicode MS" w:hAnsi="Browallia New" w:cs="Browallia New"/>
          <w:spacing w:val="-4"/>
          <w:szCs w:val="26"/>
          <w:cs/>
        </w:rPr>
        <w:t>มูลค่าของสินทรัพย์สุทธิที่ระบุได้</w:t>
      </w:r>
      <w:r w:rsidRPr="00E673DB">
        <w:rPr>
          <w:rFonts w:ascii="Browallia New" w:eastAsia="Arial Unicode MS" w:hAnsi="Browallia New" w:cs="Browallia New"/>
          <w:spacing w:val="-4"/>
          <w:szCs w:val="26"/>
          <w:cs/>
        </w:rPr>
        <w:t>ของผู้ถูกซื้อ</w:t>
      </w:r>
      <w:r w:rsidR="007B262C" w:rsidRPr="00E673DB">
        <w:rPr>
          <w:rFonts w:ascii="Browallia New" w:eastAsia="Arial Unicode MS" w:hAnsi="Browallia New" w:cs="Browallia New"/>
          <w:spacing w:val="-4"/>
          <w:szCs w:val="26"/>
          <w:cs/>
        </w:rPr>
        <w:t>ตามสัดส่วนของส่วนได้เสียที่ไม่มีอำนาจควบคุม</w:t>
      </w:r>
    </w:p>
    <w:p w14:paraId="5E4861D5" w14:textId="77777777" w:rsidR="00214DA3" w:rsidRPr="00E673DB" w:rsidRDefault="00214DA3" w:rsidP="0095092C">
      <w:pPr>
        <w:ind w:left="567"/>
        <w:jc w:val="thaiDistribute"/>
        <w:rPr>
          <w:rFonts w:ascii="Browallia New" w:eastAsia="Arial Unicode MS" w:hAnsi="Browallia New" w:cs="Browallia New"/>
          <w:spacing w:val="-4"/>
          <w:sz w:val="22"/>
          <w:szCs w:val="22"/>
        </w:rPr>
      </w:pPr>
    </w:p>
    <w:p w14:paraId="6DE8BE35" w14:textId="4E37839B" w:rsidR="008411FF" w:rsidRPr="00E673DB" w:rsidRDefault="008411FF" w:rsidP="0095092C">
      <w:pPr>
        <w:ind w:left="567"/>
        <w:jc w:val="thaiDistribute"/>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00966F1B" w:rsidRPr="00E673DB">
        <w:rPr>
          <w:rFonts w:ascii="Browallia New" w:eastAsia="Arial Unicode MS" w:hAnsi="Browallia New" w:cs="Browallia New"/>
          <w:spacing w:val="-4"/>
          <w:szCs w:val="26"/>
        </w:rPr>
        <w:br/>
      </w:r>
      <w:r w:rsidRPr="00E673DB">
        <w:rPr>
          <w:rFonts w:ascii="Browallia New" w:eastAsia="Arial Unicode MS" w:hAnsi="Browallia New" w:cs="Browallia New"/>
          <w:spacing w:val="-4"/>
          <w:szCs w:val="26"/>
          <w:cs/>
        </w:rPr>
        <w:t xml:space="preserve">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w:t>
      </w:r>
      <w:r w:rsidR="00966F1B" w:rsidRPr="00E673DB">
        <w:rPr>
          <w:rFonts w:ascii="Browallia New" w:eastAsia="Arial Unicode MS" w:hAnsi="Browallia New" w:cs="Browallia New"/>
          <w:spacing w:val="-4"/>
          <w:szCs w:val="26"/>
        </w:rPr>
        <w:br/>
      </w:r>
      <w:r w:rsidRPr="00E673DB">
        <w:rPr>
          <w:rFonts w:ascii="Browallia New" w:eastAsia="Arial Unicode MS" w:hAnsi="Browallia New" w:cs="Browallia New"/>
          <w:spacing w:val="-4"/>
          <w:szCs w:val="26"/>
          <w:cs/>
        </w:rPr>
        <w:t>จะรับรู้ส่วนต่างโดยตรงไปยังกำไรหรือขาดทุน</w:t>
      </w:r>
    </w:p>
    <w:p w14:paraId="7D14D14B" w14:textId="77777777" w:rsidR="00895AB9" w:rsidRPr="00E673DB" w:rsidRDefault="00895AB9" w:rsidP="0095092C">
      <w:pPr>
        <w:ind w:left="567"/>
        <w:jc w:val="thaiDistribute"/>
        <w:rPr>
          <w:rFonts w:ascii="Browallia New" w:eastAsia="Arial Unicode MS" w:hAnsi="Browallia New" w:cs="Browallia New"/>
          <w:spacing w:val="-4"/>
          <w:sz w:val="22"/>
          <w:szCs w:val="22"/>
        </w:rPr>
      </w:pPr>
    </w:p>
    <w:p w14:paraId="6C7AF82B" w14:textId="77777777" w:rsidR="008411FF" w:rsidRPr="00E673DB" w:rsidRDefault="008411FF" w:rsidP="0095092C">
      <w:pPr>
        <w:pStyle w:val="Heading3"/>
        <w:spacing w:before="0" w:after="0"/>
        <w:ind w:left="567"/>
        <w:contextualSpacing/>
        <w:rPr>
          <w:rFonts w:ascii="Browallia New" w:eastAsia="Arial Unicode MS" w:hAnsi="Browallia New" w:cs="Browallia New"/>
          <w:i/>
          <w:iCs/>
          <w:szCs w:val="26"/>
        </w:rPr>
      </w:pPr>
      <w:r w:rsidRPr="00E673DB">
        <w:rPr>
          <w:rFonts w:ascii="Browallia New" w:eastAsia="Arial Unicode MS" w:hAnsi="Browallia New" w:cs="Browallia New"/>
          <w:i/>
          <w:iCs/>
          <w:szCs w:val="26"/>
          <w:cs/>
        </w:rPr>
        <w:t>ต้นทุนทางตรงที่เกี่ยวกับการซื้อธุรกิจ</w:t>
      </w:r>
    </w:p>
    <w:p w14:paraId="79A9BD0E" w14:textId="77777777" w:rsidR="008411FF" w:rsidRPr="00E673DB" w:rsidRDefault="008411FF" w:rsidP="0095092C">
      <w:pPr>
        <w:ind w:left="567"/>
        <w:jc w:val="thaiDistribute"/>
        <w:rPr>
          <w:rFonts w:ascii="Browallia New" w:eastAsia="Arial Unicode MS" w:hAnsi="Browallia New" w:cs="Browallia New"/>
          <w:spacing w:val="-4"/>
          <w:sz w:val="22"/>
          <w:szCs w:val="22"/>
        </w:rPr>
      </w:pPr>
    </w:p>
    <w:p w14:paraId="4CE74C07" w14:textId="205561CB" w:rsidR="008411FF" w:rsidRPr="00E673DB" w:rsidRDefault="008411FF" w:rsidP="0095092C">
      <w:pPr>
        <w:ind w:left="567"/>
        <w:jc w:val="thaiDistribute"/>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ต้นทุนที่เกี่ยวกับการซื้อธุรกิจจะถูกรับรู้เป็นค่าใช้จ่ายในงบการเงินรวม</w:t>
      </w:r>
    </w:p>
    <w:p w14:paraId="0AF07F0B" w14:textId="77777777" w:rsidR="00895AB9" w:rsidRPr="00E673DB" w:rsidRDefault="00895AB9" w:rsidP="0095092C">
      <w:pPr>
        <w:ind w:left="567"/>
        <w:jc w:val="thaiDistribute"/>
        <w:rPr>
          <w:rFonts w:ascii="Browallia New" w:eastAsia="Arial Unicode MS" w:hAnsi="Browallia New" w:cs="Browallia New"/>
          <w:spacing w:val="-4"/>
          <w:sz w:val="22"/>
          <w:szCs w:val="22"/>
        </w:rPr>
      </w:pPr>
    </w:p>
    <w:p w14:paraId="5A783EF3" w14:textId="77777777" w:rsidR="00D25B90" w:rsidRPr="00E673DB" w:rsidRDefault="00D25B90" w:rsidP="0095092C">
      <w:pPr>
        <w:pStyle w:val="Heading3"/>
        <w:spacing w:before="0" w:after="0"/>
        <w:ind w:left="567"/>
        <w:contextualSpacing/>
        <w:rPr>
          <w:rFonts w:ascii="Browallia New" w:eastAsia="Arial Unicode MS" w:hAnsi="Browallia New" w:cs="Browallia New"/>
          <w:b/>
          <w:bCs/>
          <w:i/>
          <w:iCs/>
          <w:szCs w:val="26"/>
        </w:rPr>
      </w:pPr>
      <w:r w:rsidRPr="00E673DB">
        <w:rPr>
          <w:rFonts w:ascii="Browallia New" w:eastAsia="Arial Unicode MS" w:hAnsi="Browallia New" w:cs="Browallia New"/>
          <w:i/>
          <w:iCs/>
          <w:szCs w:val="26"/>
          <w:cs/>
        </w:rPr>
        <w:t>การรวมธุรกิจที่ดำเนินการสำเร็จจากการทยอยซื้อ</w:t>
      </w:r>
    </w:p>
    <w:p w14:paraId="77C53C4C" w14:textId="77777777" w:rsidR="00D25B90" w:rsidRPr="00E673DB" w:rsidRDefault="00D25B90" w:rsidP="0095092C">
      <w:pPr>
        <w:ind w:left="567"/>
        <w:jc w:val="thaiDistribute"/>
        <w:rPr>
          <w:rFonts w:ascii="Browallia New" w:eastAsia="Arial Unicode MS" w:hAnsi="Browallia New" w:cs="Browallia New"/>
          <w:spacing w:val="-4"/>
          <w:sz w:val="22"/>
          <w:szCs w:val="22"/>
        </w:rPr>
      </w:pPr>
    </w:p>
    <w:p w14:paraId="5EE6F3EB" w14:textId="77777777" w:rsidR="00D25B90" w:rsidRPr="00E673DB" w:rsidRDefault="00D25B90" w:rsidP="0095092C">
      <w:pPr>
        <w:ind w:left="567"/>
        <w:jc w:val="thaiDistribute"/>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w:t>
      </w:r>
      <w:r w:rsidRPr="00E673DB">
        <w:rPr>
          <w:rFonts w:ascii="Browallia New" w:eastAsia="Arial Unicode MS" w:hAnsi="Browallia New" w:cs="Browallia New"/>
          <w:spacing w:val="-4"/>
          <w:szCs w:val="26"/>
        </w:rPr>
        <w:br/>
      </w:r>
      <w:r w:rsidRPr="00E673DB">
        <w:rPr>
          <w:rFonts w:ascii="Browallia New" w:eastAsia="Arial Unicode MS" w:hAnsi="Browallia New" w:cs="Browallia New"/>
          <w:spacing w:val="-4"/>
          <w:szCs w:val="26"/>
          <w:cs/>
        </w:rPr>
        <w:t>จะถูกวัดมูลค่าใหม่ด้วยมูลค่ายุติธรรม ณ วันที่ซื้อ กำไรหรือขาดทุนที่เกิดขึ้นจากการวัดมูลค่าใหม่จะรับรู้ในกำไรหรือขาดทุน</w:t>
      </w:r>
      <w:r w:rsidRPr="00E673DB">
        <w:rPr>
          <w:rFonts w:ascii="Browallia New" w:eastAsia="Arial Unicode MS" w:hAnsi="Browallia New" w:cs="Browallia New"/>
          <w:spacing w:val="-4"/>
          <w:szCs w:val="26"/>
          <w:cs/>
        </w:rPr>
        <w:tab/>
        <w:t xml:space="preserve"> </w:t>
      </w:r>
    </w:p>
    <w:p w14:paraId="4315871C" w14:textId="77777777" w:rsidR="00BE26AB" w:rsidRPr="00E673DB" w:rsidRDefault="00BE26AB" w:rsidP="0095092C">
      <w:pPr>
        <w:ind w:left="567"/>
        <w:jc w:val="thaiDistribute"/>
        <w:rPr>
          <w:rFonts w:ascii="Browallia New" w:eastAsia="Arial Unicode MS" w:hAnsi="Browallia New" w:cs="Browallia New"/>
          <w:spacing w:val="-4"/>
          <w:sz w:val="22"/>
          <w:szCs w:val="22"/>
        </w:rPr>
      </w:pPr>
    </w:p>
    <w:p w14:paraId="6B6E045E" w14:textId="2A9540C2" w:rsidR="000A6DCD" w:rsidRPr="00E673DB" w:rsidRDefault="000A6DCD" w:rsidP="000A6DCD">
      <w:pPr>
        <w:pStyle w:val="Heading3"/>
        <w:spacing w:before="0" w:after="0"/>
        <w:ind w:left="567"/>
        <w:contextualSpacing/>
        <w:rPr>
          <w:rFonts w:ascii="Browallia New" w:eastAsia="Arial Unicode MS" w:hAnsi="Browallia New" w:cs="Browallia New"/>
          <w:b/>
          <w:bCs/>
          <w:i/>
          <w:iCs/>
          <w:szCs w:val="26"/>
        </w:rPr>
      </w:pPr>
      <w:r w:rsidRPr="00E673DB">
        <w:rPr>
          <w:rFonts w:ascii="Browallia New" w:eastAsia="Arial Unicode MS" w:hAnsi="Browallia New" w:cs="Browallia New"/>
          <w:i/>
          <w:iCs/>
          <w:szCs w:val="26"/>
          <w:cs/>
        </w:rPr>
        <w:t>การรวมธุรกิจ</w:t>
      </w:r>
      <w:r w:rsidRPr="00E673DB">
        <w:rPr>
          <w:rFonts w:ascii="Browallia New" w:eastAsia="Arial Unicode MS" w:hAnsi="Browallia New" w:cs="Browallia New"/>
          <w:i/>
          <w:iCs/>
          <w:spacing w:val="-4"/>
          <w:szCs w:val="26"/>
          <w:cs/>
        </w:rPr>
        <w:t>ภายใต้การควบคุมเดียวกัน</w:t>
      </w:r>
    </w:p>
    <w:p w14:paraId="4DEC244D" w14:textId="77777777" w:rsidR="000A6DCD" w:rsidRPr="00E673DB" w:rsidRDefault="000A6DCD" w:rsidP="000A6DCD">
      <w:pPr>
        <w:ind w:left="567"/>
        <w:jc w:val="thaiDistribute"/>
        <w:rPr>
          <w:rFonts w:ascii="Browallia New" w:eastAsia="Arial Unicode MS" w:hAnsi="Browallia New" w:cs="Browallia New"/>
          <w:spacing w:val="-4"/>
          <w:sz w:val="22"/>
          <w:szCs w:val="22"/>
        </w:rPr>
      </w:pPr>
    </w:p>
    <w:p w14:paraId="51866F59" w14:textId="4BEFE1AA" w:rsidR="000A6DCD" w:rsidRPr="00E673DB" w:rsidRDefault="000A6DCD" w:rsidP="000A6DCD">
      <w:pPr>
        <w:ind w:left="567"/>
        <w:jc w:val="thaiDistribute"/>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เริ่มต้นของงบการเงินสำหรับรอบระยะเวลาก่อนที่นำมาแสดงเปรียบเทียบหรือตั้งแต่วันที่กิจการดังกล่าวอยู่ภายใต้การควบคุมเดียวกันกับกลุ่มกิจการ</w:t>
      </w:r>
    </w:p>
    <w:p w14:paraId="06DE0D87" w14:textId="77777777" w:rsidR="000A6DCD" w:rsidRPr="00E673DB" w:rsidRDefault="000A6DCD" w:rsidP="000A6DCD">
      <w:pPr>
        <w:ind w:left="567"/>
        <w:jc w:val="thaiDistribute"/>
        <w:rPr>
          <w:rFonts w:ascii="Browallia New" w:eastAsia="Arial Unicode MS" w:hAnsi="Browallia New" w:cs="Browallia New"/>
          <w:spacing w:val="-4"/>
          <w:sz w:val="22"/>
          <w:szCs w:val="22"/>
        </w:rPr>
      </w:pPr>
    </w:p>
    <w:p w14:paraId="68C9F114" w14:textId="77777777" w:rsidR="000A6DCD" w:rsidRPr="00E673DB" w:rsidRDefault="000A6DCD" w:rsidP="000A6DCD">
      <w:pPr>
        <w:ind w:left="567"/>
        <w:jc w:val="thaiDistribute"/>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1AEB2950" w14:textId="77777777" w:rsidR="000A6DCD" w:rsidRPr="00E673DB" w:rsidRDefault="000A6DCD" w:rsidP="000A6DCD">
      <w:pPr>
        <w:ind w:left="567"/>
        <w:jc w:val="thaiDistribute"/>
        <w:rPr>
          <w:rFonts w:ascii="Browallia New" w:eastAsia="Arial Unicode MS" w:hAnsi="Browallia New" w:cs="Browallia New"/>
          <w:spacing w:val="-4"/>
          <w:sz w:val="22"/>
          <w:szCs w:val="22"/>
        </w:rPr>
      </w:pPr>
    </w:p>
    <w:p w14:paraId="38890686" w14:textId="60511CF6" w:rsidR="00A02B95" w:rsidRPr="00E673DB" w:rsidRDefault="000A6DCD" w:rsidP="000A6DCD">
      <w:pPr>
        <w:ind w:left="567"/>
        <w:jc w:val="thaiDistribute"/>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“ส่วนเกินทุนจากการรวมธุรกิจภายใต้การควบคุมเดียวกัน” ในส่วนของเจ้าของ โดยกลุ่มกิจการจะตัดรายการนี้ออกเมื่อขายเงินลงทุนออกไปโดยโอนไปยังกำไรสะสม</w:t>
      </w:r>
    </w:p>
    <w:p w14:paraId="591E6FAE" w14:textId="77777777" w:rsidR="000A6DCD" w:rsidRPr="00E673DB" w:rsidRDefault="000A6DCD" w:rsidP="000A6DCD">
      <w:pPr>
        <w:ind w:left="567"/>
        <w:jc w:val="thaiDistribute"/>
        <w:rPr>
          <w:rFonts w:ascii="Browallia New" w:eastAsia="Arial Unicode MS" w:hAnsi="Browallia New" w:cs="Browallia New"/>
          <w:spacing w:val="-4"/>
          <w:sz w:val="22"/>
          <w:szCs w:val="22"/>
        </w:rPr>
      </w:pPr>
    </w:p>
    <w:p w14:paraId="0DB0EBE2" w14:textId="7716F492" w:rsidR="00D401B5" w:rsidRPr="00E673DB" w:rsidRDefault="00105CCB" w:rsidP="00894818">
      <w:pPr>
        <w:pStyle w:val="HeadSub1-5EA"/>
        <w:rPr>
          <w:rFonts w:ascii="Browallia New" w:hAnsi="Browallia New" w:cs="Browallia New"/>
        </w:rPr>
      </w:pPr>
      <w:bookmarkStart w:id="2" w:name="_Toc249339162"/>
      <w:r w:rsidRPr="00105CCB">
        <w:rPr>
          <w:rFonts w:ascii="Browallia New" w:hAnsi="Browallia New" w:cs="Browallia New"/>
        </w:rPr>
        <w:t>4</w:t>
      </w:r>
      <w:r w:rsidR="00D401B5" w:rsidRPr="00E673DB">
        <w:rPr>
          <w:rFonts w:ascii="Browallia New" w:hAnsi="Browallia New" w:cs="Browallia New"/>
          <w:lang w:val="en-US"/>
        </w:rPr>
        <w:t>.</w:t>
      </w:r>
      <w:r w:rsidRPr="00105CCB">
        <w:rPr>
          <w:rFonts w:ascii="Browallia New" w:hAnsi="Browallia New" w:cs="Browallia New"/>
        </w:rPr>
        <w:t>3</w:t>
      </w:r>
      <w:r w:rsidR="00D401B5" w:rsidRPr="00E673DB">
        <w:rPr>
          <w:rFonts w:ascii="Browallia New" w:hAnsi="Browallia New" w:cs="Browallia New"/>
        </w:rPr>
        <w:tab/>
      </w:r>
      <w:r w:rsidR="00A519FA" w:rsidRPr="00E673DB">
        <w:rPr>
          <w:rFonts w:ascii="Browallia New" w:hAnsi="Browallia New" w:cs="Browallia New"/>
          <w:cs/>
        </w:rPr>
        <w:t>สกุลเงินที่ใช้ในการดำเนินงานและที่ใช้นำเสนองบการเงิน</w:t>
      </w:r>
    </w:p>
    <w:p w14:paraId="08D4F719" w14:textId="77777777" w:rsidR="00D401B5" w:rsidRPr="00E673DB" w:rsidRDefault="00D401B5" w:rsidP="002D1A7A">
      <w:pPr>
        <w:ind w:left="567"/>
        <w:jc w:val="thaiDistribute"/>
        <w:rPr>
          <w:rFonts w:ascii="Browallia New" w:eastAsia="Arial Unicode MS" w:hAnsi="Browallia New" w:cs="Browallia New"/>
          <w:spacing w:val="-4"/>
          <w:sz w:val="22"/>
          <w:szCs w:val="22"/>
        </w:rPr>
      </w:pPr>
    </w:p>
    <w:bookmarkEnd w:id="2"/>
    <w:p w14:paraId="4F89B336" w14:textId="0D4E00DB" w:rsidR="00D30D02" w:rsidRPr="00E673DB" w:rsidRDefault="008D6705" w:rsidP="00B92DAA">
      <w:pPr>
        <w:ind w:left="540"/>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กลุ่มกิจการ</w:t>
      </w:r>
    </w:p>
    <w:p w14:paraId="4AEA9F2F" w14:textId="77777777" w:rsidR="00BE26AB" w:rsidRPr="00E673DB" w:rsidRDefault="00BE26AB" w:rsidP="002D1A7A">
      <w:pPr>
        <w:ind w:left="567"/>
        <w:jc w:val="thaiDistribute"/>
        <w:rPr>
          <w:rFonts w:ascii="Browallia New" w:eastAsia="Arial Unicode MS" w:hAnsi="Browallia New" w:cs="Browallia New"/>
          <w:spacing w:val="-4"/>
          <w:sz w:val="22"/>
          <w:szCs w:val="22"/>
        </w:rPr>
      </w:pPr>
    </w:p>
    <w:p w14:paraId="0553B436" w14:textId="1809EF91" w:rsidR="00B41F3A" w:rsidRPr="00E673DB" w:rsidRDefault="00105CCB" w:rsidP="00B41F3A">
      <w:pPr>
        <w:pStyle w:val="HeadSub1-5EA"/>
        <w:rPr>
          <w:rFonts w:ascii="Browallia New" w:hAnsi="Browallia New" w:cs="Browallia New"/>
          <w:cs/>
        </w:rPr>
      </w:pPr>
      <w:r w:rsidRPr="00105CCB">
        <w:rPr>
          <w:rFonts w:ascii="Browallia New" w:hAnsi="Browallia New" w:cs="Browallia New"/>
        </w:rPr>
        <w:t>4</w:t>
      </w:r>
      <w:r w:rsidR="00B41F3A" w:rsidRPr="00E673DB">
        <w:rPr>
          <w:rFonts w:ascii="Browallia New" w:hAnsi="Browallia New" w:cs="Browallia New"/>
          <w:lang w:val="en-US"/>
        </w:rPr>
        <w:t>.</w:t>
      </w:r>
      <w:r w:rsidRPr="00105CCB">
        <w:rPr>
          <w:rFonts w:ascii="Browallia New" w:hAnsi="Browallia New" w:cs="Browallia New"/>
        </w:rPr>
        <w:t>4</w:t>
      </w:r>
      <w:r w:rsidR="00B41F3A" w:rsidRPr="00E673DB">
        <w:rPr>
          <w:rFonts w:ascii="Browallia New" w:hAnsi="Browallia New" w:cs="Browallia New"/>
        </w:rPr>
        <w:tab/>
      </w:r>
      <w:r w:rsidR="00B41F3A" w:rsidRPr="00E673DB">
        <w:rPr>
          <w:rFonts w:ascii="Browallia New" w:hAnsi="Browallia New" w:cs="Browallia New"/>
          <w:cs/>
        </w:rPr>
        <w:t>เงินสดและรายการเทียบเท่าเงินสด</w:t>
      </w:r>
    </w:p>
    <w:p w14:paraId="6B417F36" w14:textId="77777777" w:rsidR="00B41F3A" w:rsidRPr="00E673DB" w:rsidRDefault="00B41F3A" w:rsidP="002D1A7A">
      <w:pPr>
        <w:ind w:left="567"/>
        <w:jc w:val="thaiDistribute"/>
        <w:rPr>
          <w:rFonts w:ascii="Browallia New" w:eastAsia="Arial Unicode MS" w:hAnsi="Browallia New" w:cs="Browallia New"/>
          <w:spacing w:val="-4"/>
          <w:sz w:val="22"/>
          <w:szCs w:val="22"/>
        </w:rPr>
      </w:pPr>
    </w:p>
    <w:p w14:paraId="7FE1C947" w14:textId="0ACA9265" w:rsidR="00B41F3A" w:rsidRDefault="009B66D2" w:rsidP="00DC618A">
      <w:pPr>
        <w:ind w:left="540"/>
        <w:jc w:val="thaiDistribute"/>
        <w:rPr>
          <w:rFonts w:ascii="Browallia New" w:hAnsi="Browallia New" w:cs="Browallia New"/>
          <w:spacing w:val="-4"/>
          <w:sz w:val="26"/>
          <w:szCs w:val="26"/>
        </w:rPr>
      </w:pPr>
      <w:r w:rsidRPr="00E673DB">
        <w:rPr>
          <w:rFonts w:ascii="Browallia New" w:hAnsi="Browallia New" w:cs="Browallia New"/>
          <w:spacing w:val="-6"/>
          <w:sz w:val="26"/>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3E6ADB" w:rsidRPr="00E673DB">
        <w:rPr>
          <w:rFonts w:ascii="Browallia New" w:hAnsi="Browallia New" w:cs="Browallia New"/>
          <w:spacing w:val="-6"/>
          <w:sz w:val="26"/>
          <w:szCs w:val="26"/>
          <w:cs/>
        </w:rPr>
        <w:t>และ</w:t>
      </w:r>
      <w:r w:rsidRPr="00E673DB">
        <w:rPr>
          <w:rFonts w:ascii="Browallia New" w:hAnsi="Browallia New" w:cs="Browallia New"/>
          <w:spacing w:val="-6"/>
          <w:sz w:val="26"/>
          <w:szCs w:val="26"/>
          <w:cs/>
        </w:rPr>
        <w:t>เงินลงทุน</w:t>
      </w:r>
      <w:r w:rsidRPr="00E673DB">
        <w:rPr>
          <w:rFonts w:ascii="Browallia New" w:hAnsi="Browallia New" w:cs="Browallia New"/>
          <w:spacing w:val="-4"/>
          <w:sz w:val="26"/>
          <w:szCs w:val="26"/>
          <w:cs/>
        </w:rPr>
        <w:t>ระยะสั้นอื่นที่มีสภาพคล่องสูงซึ่งมีอายุไม่เกินสามเดือนนับจากวันที่ได้มา</w:t>
      </w:r>
    </w:p>
    <w:p w14:paraId="563AE9CF" w14:textId="77777777" w:rsidR="00B57F1A" w:rsidRPr="00E673DB" w:rsidRDefault="00B57F1A" w:rsidP="00DC618A">
      <w:pPr>
        <w:ind w:left="540"/>
        <w:jc w:val="thaiDistribute"/>
        <w:rPr>
          <w:rFonts w:ascii="Browallia New" w:eastAsia="Arial Unicode MS" w:hAnsi="Browallia New" w:cs="Browallia New"/>
          <w:sz w:val="26"/>
          <w:szCs w:val="26"/>
        </w:rPr>
      </w:pPr>
    </w:p>
    <w:p w14:paraId="7282313D" w14:textId="3A492CC1" w:rsidR="00BE5267" w:rsidRPr="00E673DB" w:rsidRDefault="00105CCB" w:rsidP="00894818">
      <w:pPr>
        <w:pStyle w:val="HeadSub1-5EA"/>
        <w:rPr>
          <w:rFonts w:ascii="Browallia New" w:hAnsi="Browallia New" w:cs="Browallia New"/>
        </w:rPr>
      </w:pPr>
      <w:r w:rsidRPr="00105CCB">
        <w:rPr>
          <w:rFonts w:ascii="Browallia New" w:hAnsi="Browallia New" w:cs="Browallia New"/>
        </w:rPr>
        <w:lastRenderedPageBreak/>
        <w:t>4</w:t>
      </w:r>
      <w:r w:rsidR="00FF1933" w:rsidRPr="00E673DB">
        <w:rPr>
          <w:rFonts w:ascii="Browallia New" w:hAnsi="Browallia New" w:cs="Browallia New"/>
          <w:lang w:val="en-US"/>
        </w:rPr>
        <w:t>.</w:t>
      </w:r>
      <w:r w:rsidRPr="00105CCB">
        <w:rPr>
          <w:rFonts w:ascii="Browallia New" w:hAnsi="Browallia New" w:cs="Browallia New"/>
        </w:rPr>
        <w:t>5</w:t>
      </w:r>
      <w:r w:rsidR="00BE5267" w:rsidRPr="00E673DB">
        <w:rPr>
          <w:rFonts w:ascii="Browallia New" w:hAnsi="Browallia New" w:cs="Browallia New"/>
        </w:rPr>
        <w:tab/>
      </w:r>
      <w:r w:rsidR="00BE5267" w:rsidRPr="00E673DB">
        <w:rPr>
          <w:rFonts w:ascii="Browallia New" w:hAnsi="Browallia New" w:cs="Browallia New"/>
          <w:cs/>
        </w:rPr>
        <w:t>ลูกหนี้การค้า</w:t>
      </w:r>
    </w:p>
    <w:p w14:paraId="07A7D3D8" w14:textId="77777777" w:rsidR="00066C6A" w:rsidRPr="00E673DB" w:rsidRDefault="00066C6A" w:rsidP="00894818">
      <w:pPr>
        <w:ind w:left="547"/>
        <w:jc w:val="thaiDistribute"/>
        <w:rPr>
          <w:rFonts w:ascii="Browallia New" w:hAnsi="Browallia New" w:cs="Browallia New"/>
          <w:sz w:val="26"/>
          <w:szCs w:val="26"/>
        </w:rPr>
      </w:pPr>
    </w:p>
    <w:p w14:paraId="577F946B" w14:textId="71520C5E" w:rsidR="00E9741F" w:rsidRPr="00E673DB" w:rsidRDefault="00CC3D0E" w:rsidP="00E9741F">
      <w:pPr>
        <w:ind w:left="547"/>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t>ลูกหนี้การค้าวัดมูลค่าภายหลังการรับรู้รายการด้วยราคาทุนตัดจำหน่ายของสิ่งตอบแทนที่กิจการมีสิทธิในการได้รับชำระ</w:t>
      </w:r>
      <w:r w:rsidR="00FA4C7C" w:rsidRPr="00E673DB">
        <w:rPr>
          <w:rFonts w:ascii="Browallia New" w:eastAsia="Arial Unicode MS" w:hAnsi="Browallia New" w:cs="Browallia New"/>
          <w:color w:val="000000"/>
          <w:sz w:val="26"/>
          <w:szCs w:val="26"/>
          <w:cs/>
        </w:rPr>
        <w:br/>
      </w:r>
      <w:r w:rsidRPr="00E673DB">
        <w:rPr>
          <w:rFonts w:ascii="Browallia New" w:eastAsia="Arial Unicode MS" w:hAnsi="Browallia New" w:cs="Browallia New"/>
          <w:color w:val="000000"/>
          <w:sz w:val="26"/>
          <w:szCs w:val="26"/>
          <w:cs/>
        </w:rPr>
        <w:t>โดยปราศจากเงื่อนไข หักด้วยค่าเผื่อผลขาดทุนด้านเครดิตที่คาดว่าจะเกิดขึ้น</w:t>
      </w:r>
    </w:p>
    <w:p w14:paraId="68809223" w14:textId="77777777" w:rsidR="00E9741F" w:rsidRPr="00E673DB" w:rsidRDefault="00E9741F" w:rsidP="00E9741F">
      <w:pPr>
        <w:ind w:left="547"/>
        <w:jc w:val="thaiDistribute"/>
        <w:rPr>
          <w:rFonts w:ascii="Browallia New" w:eastAsia="Arial Unicode MS" w:hAnsi="Browallia New" w:cs="Browallia New"/>
          <w:color w:val="000000"/>
          <w:sz w:val="26"/>
          <w:szCs w:val="26"/>
        </w:rPr>
      </w:pPr>
    </w:p>
    <w:p w14:paraId="07B3AB3E" w14:textId="6774966F" w:rsidR="00E9741F" w:rsidRPr="00E673DB" w:rsidRDefault="00E9741F" w:rsidP="00E9741F">
      <w:pPr>
        <w:ind w:left="547"/>
        <w:jc w:val="thaiDistribute"/>
        <w:rPr>
          <w:rFonts w:ascii="Browallia New" w:eastAsia="Arial Unicode MS" w:hAnsi="Browallia New" w:cs="Browallia New"/>
          <w:color w:val="000000"/>
          <w:sz w:val="26"/>
          <w:szCs w:val="26"/>
          <w:lang w:val="en-US"/>
        </w:rPr>
      </w:pPr>
      <w:r w:rsidRPr="00E673DB">
        <w:rPr>
          <w:rFonts w:ascii="Browallia New" w:eastAsia="Arial Unicode MS" w:hAnsi="Browallia New" w:cs="Browallia New"/>
          <w:color w:val="000000"/>
          <w:sz w:val="26"/>
          <w:szCs w:val="26"/>
          <w:cs/>
        </w:rPr>
        <w:t>การพิจารณา</w:t>
      </w:r>
      <w:r w:rsidR="002764CA" w:rsidRPr="00E673DB">
        <w:rPr>
          <w:rFonts w:ascii="Browallia New" w:eastAsia="Arial Unicode MS" w:hAnsi="Browallia New" w:cs="Browallia New"/>
          <w:color w:val="000000"/>
          <w:sz w:val="26"/>
          <w:szCs w:val="26"/>
          <w:cs/>
        </w:rPr>
        <w:t xml:space="preserve">การด้อยค่าของลูกหนี้การค้าได้เปิดเผยในหมายเหตุฯ ข้อ </w:t>
      </w:r>
      <w:r w:rsidR="00105CCB" w:rsidRPr="00105CCB">
        <w:rPr>
          <w:rFonts w:ascii="Browallia New" w:eastAsia="Arial Unicode MS" w:hAnsi="Browallia New" w:cs="Browallia New"/>
          <w:color w:val="000000"/>
          <w:sz w:val="26"/>
          <w:szCs w:val="26"/>
        </w:rPr>
        <w:t>12</w:t>
      </w:r>
    </w:p>
    <w:p w14:paraId="2D157941" w14:textId="317EAEC0" w:rsidR="002764CA" w:rsidRPr="00E673DB" w:rsidRDefault="002764CA" w:rsidP="001355EB">
      <w:pPr>
        <w:rPr>
          <w:rFonts w:ascii="Browallia New" w:eastAsia="Arial Unicode MS" w:hAnsi="Browallia New" w:cs="Browallia New"/>
          <w:sz w:val="26"/>
          <w:szCs w:val="26"/>
          <w:cs/>
        </w:rPr>
      </w:pPr>
    </w:p>
    <w:p w14:paraId="0C8AA957" w14:textId="0FE381E4" w:rsidR="00C77FA8" w:rsidRPr="00E673DB" w:rsidRDefault="00105CCB" w:rsidP="00894818">
      <w:pPr>
        <w:pStyle w:val="HeadSub1-5EA"/>
        <w:rPr>
          <w:rFonts w:ascii="Browallia New" w:hAnsi="Browallia New" w:cs="Browallia New"/>
        </w:rPr>
      </w:pPr>
      <w:r w:rsidRPr="00105CCB">
        <w:rPr>
          <w:rFonts w:ascii="Browallia New" w:hAnsi="Browallia New" w:cs="Browallia New"/>
        </w:rPr>
        <w:t>4</w:t>
      </w:r>
      <w:r w:rsidR="00C77FA8" w:rsidRPr="00E673DB">
        <w:rPr>
          <w:rFonts w:ascii="Browallia New" w:hAnsi="Browallia New" w:cs="Browallia New"/>
          <w:lang w:val="en-US"/>
        </w:rPr>
        <w:t>.</w:t>
      </w:r>
      <w:r w:rsidRPr="00105CCB">
        <w:rPr>
          <w:rFonts w:ascii="Browallia New" w:hAnsi="Browallia New" w:cs="Browallia New"/>
        </w:rPr>
        <w:t>6</w:t>
      </w:r>
      <w:r w:rsidR="00C77FA8" w:rsidRPr="00E673DB">
        <w:rPr>
          <w:rFonts w:ascii="Browallia New" w:hAnsi="Browallia New" w:cs="Browallia New"/>
        </w:rPr>
        <w:tab/>
      </w:r>
      <w:r w:rsidR="00C77FA8" w:rsidRPr="00E673DB">
        <w:rPr>
          <w:rFonts w:ascii="Browallia New" w:hAnsi="Browallia New" w:cs="Browallia New"/>
          <w:cs/>
        </w:rPr>
        <w:t>สินค้าคงเหลือ</w:t>
      </w:r>
    </w:p>
    <w:p w14:paraId="3E8F28AD" w14:textId="77777777" w:rsidR="00C77FA8" w:rsidRPr="00E673DB" w:rsidRDefault="00C77FA8" w:rsidP="00894818">
      <w:pPr>
        <w:ind w:left="540"/>
        <w:jc w:val="thaiDistribute"/>
        <w:rPr>
          <w:rFonts w:ascii="Browallia New" w:hAnsi="Browallia New" w:cs="Browallia New"/>
          <w:sz w:val="26"/>
          <w:szCs w:val="26"/>
        </w:rPr>
      </w:pPr>
    </w:p>
    <w:p w14:paraId="151845EC" w14:textId="77777777" w:rsidR="00CD33DC" w:rsidRPr="00E673DB" w:rsidRDefault="00C77FA8"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 xml:space="preserve">สินค้าคงเหลือแสดงด้วยราคาทุนหรือมูลค่าสุทธิที่จะได้รับแล้วแต่ราคาใดจะต่ำกว่า </w:t>
      </w:r>
    </w:p>
    <w:p w14:paraId="5F3F36BD" w14:textId="77777777" w:rsidR="00CD33DC" w:rsidRPr="00E673DB" w:rsidRDefault="00CD33DC" w:rsidP="00894818">
      <w:pPr>
        <w:ind w:left="540"/>
        <w:jc w:val="thaiDistribute"/>
        <w:rPr>
          <w:rFonts w:ascii="Browallia New" w:hAnsi="Browallia New" w:cs="Browallia New"/>
          <w:sz w:val="26"/>
          <w:szCs w:val="26"/>
        </w:rPr>
      </w:pPr>
    </w:p>
    <w:p w14:paraId="1723DFDB" w14:textId="44404C19" w:rsidR="00DA1B78" w:rsidRPr="00E673DB" w:rsidRDefault="0020338F"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ราคาทุนของสินค้า</w:t>
      </w:r>
      <w:r w:rsidR="00802D9F" w:rsidRPr="00E673DB">
        <w:rPr>
          <w:rFonts w:ascii="Browallia New" w:hAnsi="Browallia New" w:cs="Browallia New"/>
          <w:sz w:val="26"/>
          <w:szCs w:val="26"/>
          <w:cs/>
        </w:rPr>
        <w:t>คงเหลือ</w:t>
      </w:r>
      <w:r w:rsidR="004D1C03" w:rsidRPr="00E673DB">
        <w:rPr>
          <w:rFonts w:ascii="Browallia New" w:hAnsi="Browallia New" w:cs="Browallia New"/>
          <w:sz w:val="26"/>
          <w:szCs w:val="26"/>
          <w:cs/>
        </w:rPr>
        <w:t>คำนวณโดย</w:t>
      </w:r>
      <w:r w:rsidRPr="00E673DB">
        <w:rPr>
          <w:rFonts w:ascii="Browallia New" w:hAnsi="Browallia New" w:cs="Browallia New"/>
          <w:sz w:val="26"/>
          <w:szCs w:val="26"/>
          <w:cs/>
        </w:rPr>
        <w:t>วิธีเข้าก่อนออกก่อน ต้นทุนของการซื้อ</w:t>
      </w:r>
      <w:r w:rsidR="00C77FA8" w:rsidRPr="00E673DB">
        <w:rPr>
          <w:rFonts w:ascii="Browallia New" w:hAnsi="Browallia New" w:cs="Browallia New"/>
          <w:sz w:val="26"/>
          <w:szCs w:val="26"/>
          <w:cs/>
        </w:rPr>
        <w:t xml:space="preserve">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ส่วนยอมให้หรือเงินที่ได้รับคืน </w:t>
      </w:r>
    </w:p>
    <w:p w14:paraId="564F9D50" w14:textId="77777777" w:rsidR="00CB0B8E" w:rsidRPr="00E673DB" w:rsidRDefault="00CB0B8E" w:rsidP="00894818">
      <w:pPr>
        <w:ind w:left="540"/>
        <w:jc w:val="thaiDistribute"/>
        <w:rPr>
          <w:rFonts w:ascii="Browallia New" w:hAnsi="Browallia New" w:cs="Browallia New"/>
          <w:sz w:val="26"/>
          <w:szCs w:val="26"/>
        </w:rPr>
      </w:pPr>
    </w:p>
    <w:p w14:paraId="4752EE36" w14:textId="299210B2" w:rsidR="00C77FA8" w:rsidRPr="00E673DB" w:rsidRDefault="00C77FA8" w:rsidP="00894818">
      <w:pPr>
        <w:ind w:left="540"/>
        <w:jc w:val="thaiDistribute"/>
        <w:rPr>
          <w:rFonts w:ascii="Browallia New" w:hAnsi="Browallia New" w:cs="Browallia New"/>
          <w:sz w:val="26"/>
          <w:szCs w:val="26"/>
        </w:rPr>
      </w:pPr>
      <w:r w:rsidRPr="00E673DB">
        <w:rPr>
          <w:rFonts w:ascii="Browallia New" w:hAnsi="Browallia New" w:cs="Browallia New"/>
          <w:spacing w:val="-4"/>
          <w:sz w:val="26"/>
          <w:szCs w:val="26"/>
          <w:cs/>
        </w:rPr>
        <w:t>ต้นทุนของสินค้าสำเร็จรูปและงานระหว่างทำประกอบด้วยค่าวัตถุดิบ ค่าแรงทางตรง ค่าใช้จ่ายอื่นทางตรง และค่าโสหุ้ยในการผลิต</w:t>
      </w:r>
      <w:r w:rsidRPr="00E673DB">
        <w:rPr>
          <w:rFonts w:ascii="Browallia New" w:hAnsi="Browallia New" w:cs="Browallia New"/>
          <w:sz w:val="26"/>
          <w:szCs w:val="26"/>
          <w:cs/>
        </w:rPr>
        <w:t>ซึ่งปันส่วนตามเกณฑ์การดำเนินงานตามปกติ แต่ไม่รวมต้นทุนการกู้ยืม มูลค่าสุทธิที่จะได้รับประมาณจากราคาปกติที่คา</w:t>
      </w:r>
      <w:r w:rsidR="00CB0B8E" w:rsidRPr="00E673DB">
        <w:rPr>
          <w:rFonts w:ascii="Browallia New" w:hAnsi="Browallia New" w:cs="Browallia New"/>
          <w:sz w:val="26"/>
          <w:szCs w:val="26"/>
          <w:cs/>
        </w:rPr>
        <w:t>ด</w:t>
      </w:r>
      <w:r w:rsidRPr="00E673DB">
        <w:rPr>
          <w:rFonts w:ascii="Browallia New" w:hAnsi="Browallia New" w:cs="Browallia New"/>
          <w:sz w:val="26"/>
          <w:szCs w:val="26"/>
          <w:cs/>
        </w:rPr>
        <w:t>ว่าจะขายได้ตามปกติธุรกิจหักด้วยค่าใช้จ่ายที่จำเป็นเพื่อให้สินค้านั้นสำเร็จรูปรวมถึงค่าใช้จ่ายในการขาย กลุ่มกิจการบันทึกบัญชีค่าเผื่อการลดมูลค่าของสินค้าเก่า ล้าสมัย หรือเสื่อมคุณภาพเท่าที่จำเป็น</w:t>
      </w:r>
    </w:p>
    <w:p w14:paraId="2809D149" w14:textId="77777777" w:rsidR="00E5042F" w:rsidRPr="00E673DB" w:rsidRDefault="00E5042F" w:rsidP="001C09A2">
      <w:pPr>
        <w:jc w:val="thaiDistribute"/>
        <w:rPr>
          <w:rFonts w:ascii="Browallia New" w:hAnsi="Browallia New" w:cs="Browallia New"/>
          <w:sz w:val="26"/>
          <w:szCs w:val="26"/>
          <w:u w:val="single"/>
        </w:rPr>
      </w:pPr>
    </w:p>
    <w:p w14:paraId="5C15E55C" w14:textId="24AD85D8" w:rsidR="00930133"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BF52B4" w:rsidRPr="00E673DB">
        <w:rPr>
          <w:rFonts w:ascii="Browallia New" w:hAnsi="Browallia New" w:cs="Browallia New"/>
          <w:lang w:val="en-US"/>
        </w:rPr>
        <w:t>.</w:t>
      </w:r>
      <w:r w:rsidRPr="00105CCB">
        <w:rPr>
          <w:rFonts w:ascii="Browallia New" w:hAnsi="Browallia New" w:cs="Browallia New"/>
        </w:rPr>
        <w:t>7</w:t>
      </w:r>
      <w:r w:rsidR="00383CDF" w:rsidRPr="00E673DB">
        <w:rPr>
          <w:rFonts w:ascii="Browallia New" w:hAnsi="Browallia New" w:cs="Browallia New"/>
          <w:lang w:val="en-US"/>
        </w:rPr>
        <w:tab/>
      </w:r>
      <w:r w:rsidR="00930133" w:rsidRPr="00E673DB">
        <w:rPr>
          <w:rFonts w:ascii="Browallia New" w:hAnsi="Browallia New" w:cs="Browallia New"/>
          <w:cs/>
          <w:lang w:val="en-US"/>
        </w:rPr>
        <w:t>สินทรัพย์ทางการเงิน</w:t>
      </w:r>
    </w:p>
    <w:p w14:paraId="1BD0CCFE" w14:textId="77777777" w:rsidR="00930133" w:rsidRPr="00E673DB" w:rsidRDefault="00930133" w:rsidP="00894818">
      <w:pPr>
        <w:jc w:val="thaiDistribute"/>
        <w:rPr>
          <w:rFonts w:ascii="Browallia New" w:hAnsi="Browallia New" w:cs="Browallia New"/>
          <w:sz w:val="26"/>
          <w:szCs w:val="26"/>
          <w:u w:val="single"/>
        </w:rPr>
      </w:pPr>
    </w:p>
    <w:p w14:paraId="3454F34E" w14:textId="4F3F5BAB" w:rsidR="002B5C10" w:rsidRPr="00E673DB" w:rsidRDefault="00105CCB" w:rsidP="00894818">
      <w:pPr>
        <w:pStyle w:val="HeadSub1-5EA"/>
        <w:ind w:left="546" w:hanging="546"/>
        <w:outlineLvl w:val="2"/>
        <w:rPr>
          <w:rFonts w:ascii="Browallia New" w:hAnsi="Browallia New" w:cs="Browallia New"/>
          <w:b w:val="0"/>
          <w:bCs w:val="0"/>
          <w:cs/>
        </w:rPr>
      </w:pPr>
      <w:r w:rsidRPr="00105CCB">
        <w:rPr>
          <w:rFonts w:ascii="Browallia New" w:hAnsi="Browallia New" w:cs="Browallia New"/>
          <w:b w:val="0"/>
          <w:bCs w:val="0"/>
        </w:rPr>
        <w:t>4</w:t>
      </w:r>
      <w:r w:rsidR="002B5C10" w:rsidRPr="00E673DB">
        <w:rPr>
          <w:rFonts w:ascii="Browallia New" w:hAnsi="Browallia New" w:cs="Browallia New"/>
          <w:b w:val="0"/>
          <w:bCs w:val="0"/>
          <w:lang w:val="en-US"/>
        </w:rPr>
        <w:t>.</w:t>
      </w:r>
      <w:r w:rsidRPr="00105CCB">
        <w:rPr>
          <w:rFonts w:ascii="Browallia New" w:hAnsi="Browallia New" w:cs="Browallia New"/>
          <w:b w:val="0"/>
          <w:bCs w:val="0"/>
        </w:rPr>
        <w:t>7</w:t>
      </w:r>
      <w:r w:rsidR="002B5C10" w:rsidRPr="00E673DB">
        <w:rPr>
          <w:rFonts w:ascii="Browallia New" w:hAnsi="Browallia New" w:cs="Browallia New"/>
          <w:b w:val="0"/>
          <w:bCs w:val="0"/>
          <w:lang w:val="en-US"/>
        </w:rPr>
        <w:t>.</w:t>
      </w:r>
      <w:r w:rsidRPr="00105CCB">
        <w:rPr>
          <w:rFonts w:ascii="Browallia New" w:hAnsi="Browallia New" w:cs="Browallia New"/>
          <w:b w:val="0"/>
          <w:bCs w:val="0"/>
        </w:rPr>
        <w:t>1</w:t>
      </w:r>
      <w:r w:rsidR="002B5C10" w:rsidRPr="00E673DB">
        <w:rPr>
          <w:rFonts w:ascii="Browallia New" w:hAnsi="Browallia New" w:cs="Browallia New"/>
          <w:b w:val="0"/>
          <w:bCs w:val="0"/>
          <w:cs/>
          <w:lang w:val="en-US"/>
        </w:rPr>
        <w:tab/>
      </w:r>
      <w:r w:rsidR="00265AF4" w:rsidRPr="00E673DB">
        <w:rPr>
          <w:rFonts w:ascii="Browallia New" w:hAnsi="Browallia New" w:cs="Browallia New"/>
          <w:b w:val="0"/>
          <w:bCs w:val="0"/>
          <w:cs/>
        </w:rPr>
        <w:t>การรับรู้รายการและการตัดรายการ</w:t>
      </w:r>
    </w:p>
    <w:p w14:paraId="3A06D8AB" w14:textId="77777777" w:rsidR="002B5C10" w:rsidRPr="00E673DB" w:rsidRDefault="002B5C10" w:rsidP="00894818">
      <w:pPr>
        <w:ind w:left="540"/>
        <w:jc w:val="thaiDistribute"/>
        <w:rPr>
          <w:rFonts w:ascii="Browallia New" w:hAnsi="Browallia New" w:cs="Browallia New"/>
          <w:sz w:val="26"/>
          <w:szCs w:val="26"/>
        </w:rPr>
      </w:pPr>
    </w:p>
    <w:p w14:paraId="6B055E3C" w14:textId="35524D97" w:rsidR="0004709E" w:rsidRPr="00E673DB" w:rsidRDefault="0004709E" w:rsidP="0004709E">
      <w:pPr>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ในการซื้อหรือได้มาหรือขายสินทรัพย์ทางการเงินโดยปกติ กลุ่มกิจการจะรับรู้รายการ ณ วันที่ทำรายการค้า โดยกลุ่มกิจการจะ</w:t>
      </w:r>
      <w:r w:rsidR="00E615F0" w:rsidRPr="00E673DB">
        <w:rPr>
          <w:rFonts w:ascii="Browallia New" w:hAnsi="Browallia New" w:cs="Browallia New"/>
          <w:spacing w:val="-4"/>
          <w:sz w:val="26"/>
          <w:szCs w:val="26"/>
        </w:rPr>
        <w:br/>
      </w:r>
      <w:r w:rsidRPr="00E673DB">
        <w:rPr>
          <w:rFonts w:ascii="Browallia New" w:hAnsi="Browallia New" w:cs="Browallia New"/>
          <w:spacing w:val="-4"/>
          <w:sz w:val="26"/>
          <w:szCs w:val="26"/>
          <w:cs/>
        </w:rPr>
        <w:t>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7FD24F9" w14:textId="77777777" w:rsidR="0004709E" w:rsidRPr="00E673DB" w:rsidRDefault="0004709E" w:rsidP="0004709E">
      <w:pPr>
        <w:ind w:left="540"/>
        <w:jc w:val="thaiDistribute"/>
        <w:rPr>
          <w:rFonts w:ascii="Browallia New" w:hAnsi="Browallia New" w:cs="Browallia New"/>
          <w:spacing w:val="-4"/>
          <w:sz w:val="26"/>
          <w:szCs w:val="26"/>
        </w:rPr>
      </w:pPr>
    </w:p>
    <w:p w14:paraId="5EB5EDA0" w14:textId="6A0CAF42" w:rsidR="00E615F0" w:rsidRPr="00E673DB" w:rsidRDefault="0004709E" w:rsidP="000B310D">
      <w:pPr>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E615F0" w:rsidRPr="00E673DB">
        <w:rPr>
          <w:rFonts w:ascii="Browallia New" w:hAnsi="Browallia New" w:cs="Browallia New"/>
          <w:spacing w:val="-4"/>
          <w:sz w:val="26"/>
          <w:szCs w:val="26"/>
        </w:rPr>
        <w:br/>
      </w:r>
      <w:r w:rsidRPr="00E673DB">
        <w:rPr>
          <w:rFonts w:ascii="Browallia New" w:hAnsi="Browallia New" w:cs="Browallia New"/>
          <w:spacing w:val="-4"/>
          <w:sz w:val="26"/>
          <w:szCs w:val="26"/>
          <w:cs/>
        </w:rPr>
        <w:t>ซึ่งเกี่ยวข้องโดยตรงกับการได้มาซึ่งสินทรัพย์นั้น ยกเว้นสินทรัพย์ทางการเงินที่วัดมูลค่าด้วย</w:t>
      </w:r>
      <w:r w:rsidR="000531D9" w:rsidRPr="00E673DB">
        <w:rPr>
          <w:rFonts w:ascii="Browallia New" w:hAnsi="Browallia New" w:cs="Browallia New"/>
          <w:spacing w:val="-4"/>
          <w:sz w:val="26"/>
          <w:szCs w:val="26"/>
          <w:cs/>
        </w:rPr>
        <w:t>มูลค่ายุติธรรม</w:t>
      </w:r>
      <w:r w:rsidR="00731ADF" w:rsidRPr="00E673DB">
        <w:rPr>
          <w:rFonts w:ascii="Browallia New" w:hAnsi="Browallia New" w:cs="Browallia New"/>
          <w:spacing w:val="-4"/>
          <w:sz w:val="26"/>
          <w:szCs w:val="26"/>
          <w:cs/>
        </w:rPr>
        <w:t>ผ่านกำไรขาดทุน</w:t>
      </w:r>
      <w:r w:rsidRPr="00E673DB">
        <w:rPr>
          <w:rFonts w:ascii="Browallia New" w:hAnsi="Browallia New" w:cs="Browallia New"/>
          <w:spacing w:val="-4"/>
          <w:sz w:val="26"/>
          <w:szCs w:val="26"/>
          <w:cs/>
        </w:rPr>
        <w:t xml:space="preserve"> </w:t>
      </w:r>
      <w:r w:rsidR="00731ADF" w:rsidRPr="00E673DB">
        <w:rPr>
          <w:rFonts w:ascii="Browallia New" w:hAnsi="Browallia New" w:cs="Browallia New"/>
          <w:spacing w:val="-4"/>
          <w:sz w:val="26"/>
          <w:szCs w:val="26"/>
          <w:cs/>
        </w:rPr>
        <w:t>(</w:t>
      </w:r>
      <w:r w:rsidRPr="00E673DB">
        <w:rPr>
          <w:rFonts w:ascii="Browallia New" w:hAnsi="Browallia New" w:cs="Browallia New"/>
          <w:spacing w:val="-4"/>
          <w:sz w:val="26"/>
          <w:szCs w:val="26"/>
        </w:rPr>
        <w:t>FVPL</w:t>
      </w:r>
      <w:r w:rsidR="00731ADF" w:rsidRPr="00E673DB">
        <w:rPr>
          <w:rFonts w:ascii="Browallia New" w:hAnsi="Browallia New" w:cs="Browallia New"/>
          <w:spacing w:val="-4"/>
          <w:sz w:val="26"/>
          <w:szCs w:val="26"/>
        </w:rPr>
        <w:t>)</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ที่กลุ่มกิจการจะรับรู้ต้นทุนการทำรายการที่เกี่ยวข้องเป็นค่าใช้จ่ายในกำไรหรือขาดทุน</w:t>
      </w:r>
    </w:p>
    <w:p w14:paraId="7E6B4335" w14:textId="77777777" w:rsidR="0095092C" w:rsidRPr="00E673DB" w:rsidRDefault="0095092C" w:rsidP="00D77686">
      <w:pPr>
        <w:rPr>
          <w:rFonts w:ascii="Browallia New" w:hAnsi="Browallia New" w:cs="Browallia New"/>
          <w:sz w:val="26"/>
          <w:szCs w:val="26"/>
        </w:rPr>
      </w:pPr>
    </w:p>
    <w:p w14:paraId="41564C00" w14:textId="149E798E" w:rsidR="002B5C10"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2B5C10" w:rsidRPr="00E673DB">
        <w:rPr>
          <w:rFonts w:ascii="Browallia New" w:hAnsi="Browallia New" w:cs="Browallia New"/>
          <w:b w:val="0"/>
          <w:bCs w:val="0"/>
          <w:lang w:val="en-US"/>
        </w:rPr>
        <w:t>.</w:t>
      </w:r>
      <w:r w:rsidRPr="00105CCB">
        <w:rPr>
          <w:rFonts w:ascii="Browallia New" w:hAnsi="Browallia New" w:cs="Browallia New"/>
          <w:b w:val="0"/>
          <w:bCs w:val="0"/>
        </w:rPr>
        <w:t>7</w:t>
      </w:r>
      <w:r w:rsidR="002B5C10" w:rsidRPr="00E673DB">
        <w:rPr>
          <w:rFonts w:ascii="Browallia New" w:hAnsi="Browallia New" w:cs="Browallia New"/>
          <w:b w:val="0"/>
          <w:bCs w:val="0"/>
          <w:lang w:val="en-US"/>
        </w:rPr>
        <w:t>.</w:t>
      </w:r>
      <w:r w:rsidRPr="00105CCB">
        <w:rPr>
          <w:rFonts w:ascii="Browallia New" w:hAnsi="Browallia New" w:cs="Browallia New"/>
          <w:b w:val="0"/>
          <w:bCs w:val="0"/>
        </w:rPr>
        <w:t>2</w:t>
      </w:r>
      <w:r w:rsidR="002B5C10" w:rsidRPr="00E673DB">
        <w:rPr>
          <w:rFonts w:ascii="Browallia New" w:hAnsi="Browallia New" w:cs="Browallia New"/>
          <w:b w:val="0"/>
          <w:bCs w:val="0"/>
          <w:lang w:val="en-US"/>
        </w:rPr>
        <w:tab/>
      </w:r>
      <w:r w:rsidR="0004709E" w:rsidRPr="00E673DB">
        <w:rPr>
          <w:rFonts w:ascii="Browallia New" w:hAnsi="Browallia New" w:cs="Browallia New"/>
          <w:b w:val="0"/>
          <w:bCs w:val="0"/>
          <w:cs/>
          <w:lang w:val="en-US"/>
        </w:rPr>
        <w:t>การจัดประเภทและการวัดมูลค่า</w:t>
      </w:r>
    </w:p>
    <w:p w14:paraId="6CD2EF98" w14:textId="77777777" w:rsidR="00E615F0" w:rsidRPr="00E673DB" w:rsidRDefault="00E615F0" w:rsidP="005A02F6">
      <w:pPr>
        <w:ind w:left="567"/>
        <w:rPr>
          <w:rFonts w:ascii="Browallia New" w:hAnsi="Browallia New" w:cs="Browallia New"/>
          <w:color w:val="000000"/>
          <w:sz w:val="26"/>
          <w:szCs w:val="26"/>
          <w:lang w:val="en-US"/>
        </w:rPr>
      </w:pPr>
    </w:p>
    <w:p w14:paraId="40EF0A78" w14:textId="7FBC1086" w:rsidR="005A02F6" w:rsidRPr="00E673DB" w:rsidRDefault="005A02F6" w:rsidP="005A02F6">
      <w:pPr>
        <w:ind w:left="567"/>
        <w:rPr>
          <w:rFonts w:ascii="Browallia New" w:hAnsi="Browallia New" w:cs="Browallia New"/>
          <w:i/>
          <w:iCs/>
          <w:color w:val="000000"/>
          <w:sz w:val="26"/>
          <w:szCs w:val="26"/>
          <w:lang w:val="en-US"/>
        </w:rPr>
      </w:pPr>
      <w:r w:rsidRPr="00E673DB">
        <w:rPr>
          <w:rFonts w:ascii="Browallia New" w:hAnsi="Browallia New" w:cs="Browallia New"/>
          <w:i/>
          <w:iCs/>
          <w:color w:val="000000"/>
          <w:sz w:val="26"/>
          <w:szCs w:val="26"/>
          <w:cs/>
          <w:lang w:val="en-US"/>
        </w:rPr>
        <w:t>ตราสารหนี้</w:t>
      </w:r>
    </w:p>
    <w:p w14:paraId="2D717A82" w14:textId="77777777" w:rsidR="005A02F6" w:rsidRPr="00E673DB" w:rsidRDefault="005A02F6" w:rsidP="005A02F6">
      <w:pPr>
        <w:ind w:left="567"/>
        <w:rPr>
          <w:rFonts w:ascii="Browallia New" w:hAnsi="Browallia New" w:cs="Browallia New"/>
          <w:color w:val="000000"/>
          <w:sz w:val="26"/>
          <w:szCs w:val="26"/>
          <w:lang w:val="en-US"/>
        </w:rPr>
      </w:pPr>
    </w:p>
    <w:p w14:paraId="757589B1" w14:textId="77777777" w:rsidR="005A02F6" w:rsidRPr="00E673DB" w:rsidRDefault="005A02F6" w:rsidP="005A02F6">
      <w:pPr>
        <w:ind w:left="567"/>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pacing w:val="-4"/>
          <w:sz w:val="26"/>
          <w:szCs w:val="26"/>
          <w:cs/>
        </w:rPr>
        <w:t>กลุ่มกิจการจัดประเภทสินทรัพย์ทางการเงินประเภทตราสารหนี้ โดยพิจารณาจาก ก) โมเดลธุรกิจในการบริหารสินทรัพย์ดังกล่าว</w:t>
      </w:r>
      <w:r w:rsidRPr="00E673DB">
        <w:rPr>
          <w:rFonts w:ascii="Browallia New" w:eastAsia="Arial Unicode MS" w:hAnsi="Browallia New" w:cs="Browallia New"/>
          <w:color w:val="000000"/>
          <w:sz w:val="26"/>
          <w:szCs w:val="26"/>
          <w:cs/>
        </w:rPr>
        <w:t xml:space="preserve"> และ ข) ลักษณะกระแสเงินสดตามสัญญาว่าเข้าเงื่อนไขของการเป็นเงินต้นและดอกเบี้ย (</w:t>
      </w:r>
      <w:r w:rsidRPr="00E673DB">
        <w:rPr>
          <w:rFonts w:ascii="Browallia New" w:eastAsia="Arial Unicode MS" w:hAnsi="Browallia New" w:cs="Browallia New"/>
          <w:color w:val="000000"/>
          <w:sz w:val="26"/>
          <w:szCs w:val="26"/>
        </w:rPr>
        <w:t xml:space="preserve">SPPI) </w:t>
      </w:r>
      <w:r w:rsidRPr="00E673DB">
        <w:rPr>
          <w:rFonts w:ascii="Browallia New" w:eastAsia="Arial Unicode MS" w:hAnsi="Browallia New" w:cs="Browallia New"/>
          <w:color w:val="000000"/>
          <w:sz w:val="26"/>
          <w:szCs w:val="26"/>
          <w:cs/>
        </w:rPr>
        <w:t>หรือไม่</w:t>
      </w:r>
    </w:p>
    <w:p w14:paraId="39303B8B" w14:textId="77777777" w:rsidR="005A02F6" w:rsidRPr="00E673DB" w:rsidRDefault="005A02F6" w:rsidP="005A02F6">
      <w:pPr>
        <w:ind w:left="567"/>
        <w:rPr>
          <w:rFonts w:ascii="Browallia New" w:eastAsia="Arial Unicode MS" w:hAnsi="Browallia New" w:cs="Browallia New"/>
          <w:color w:val="000000"/>
          <w:sz w:val="26"/>
          <w:szCs w:val="26"/>
          <w:lang w:val="en-US"/>
        </w:rPr>
      </w:pPr>
    </w:p>
    <w:p w14:paraId="0A69213C" w14:textId="3753A159" w:rsidR="005A02F6" w:rsidRPr="00E673DB" w:rsidRDefault="005A02F6" w:rsidP="005A02F6">
      <w:pPr>
        <w:ind w:left="567"/>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w:t>
      </w:r>
      <w:r w:rsidR="001D33AB" w:rsidRPr="00E673DB">
        <w:rPr>
          <w:rFonts w:ascii="Browallia New" w:eastAsia="Arial Unicode MS" w:hAnsi="Browallia New" w:cs="Browallia New"/>
          <w:color w:val="000000"/>
          <w:sz w:val="26"/>
          <w:szCs w:val="26"/>
          <w:cs/>
        </w:rPr>
        <w:t>เป็น</w:t>
      </w:r>
      <w:r w:rsidR="00AE77F2" w:rsidRPr="00E673DB">
        <w:rPr>
          <w:rFonts w:ascii="Browallia New" w:eastAsia="Arial Unicode MS" w:hAnsi="Browallia New" w:cs="Browallia New"/>
          <w:color w:val="000000"/>
          <w:sz w:val="26"/>
          <w:szCs w:val="26"/>
        </w:rPr>
        <w:t xml:space="preserve"> </w:t>
      </w:r>
      <w:r w:rsidRPr="00E673DB">
        <w:rPr>
          <w:rFonts w:ascii="Browallia New" w:eastAsia="Arial Unicode MS" w:hAnsi="Browallia New" w:cs="Browallia New"/>
          <w:color w:val="000000"/>
          <w:sz w:val="26"/>
          <w:szCs w:val="26"/>
        </w:rPr>
        <w:t xml:space="preserve">SPPI </w:t>
      </w:r>
      <w:r w:rsidRPr="00E673DB">
        <w:rPr>
          <w:rFonts w:ascii="Browallia New" w:eastAsia="Arial Unicode MS" w:hAnsi="Browallia New" w:cs="Browallia New"/>
          <w:color w:val="000000"/>
          <w:sz w:val="26"/>
          <w:szCs w:val="26"/>
          <w:cs/>
        </w:rPr>
        <w:t>หรือไม่</w:t>
      </w:r>
    </w:p>
    <w:p w14:paraId="43418B5D" w14:textId="54640AE4" w:rsidR="001355EB" w:rsidRPr="00E673DB" w:rsidRDefault="001355EB">
      <w:pPr>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rPr>
        <w:br w:type="page"/>
      </w:r>
    </w:p>
    <w:p w14:paraId="147C95B7" w14:textId="2E7CB45F" w:rsidR="005A02F6" w:rsidRPr="00E673DB" w:rsidRDefault="005A02F6" w:rsidP="005A02F6">
      <w:pPr>
        <w:ind w:left="567"/>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lastRenderedPageBreak/>
        <w:t xml:space="preserve">การวัดมูลค่าสินทรัพย์ทางการเงินประเภทตราสารหนี้สามารถแบ่งได้เป็น </w:t>
      </w:r>
      <w:r w:rsidR="00105CCB" w:rsidRPr="00105CCB">
        <w:rPr>
          <w:rFonts w:ascii="Browallia New" w:eastAsia="Arial Unicode MS" w:hAnsi="Browallia New" w:cs="Browallia New"/>
          <w:color w:val="000000"/>
          <w:sz w:val="26"/>
          <w:szCs w:val="26"/>
        </w:rPr>
        <w:t>3</w:t>
      </w:r>
      <w:r w:rsidRPr="00E673DB">
        <w:rPr>
          <w:rFonts w:ascii="Browallia New" w:eastAsia="Arial Unicode MS" w:hAnsi="Browallia New" w:cs="Browallia New"/>
          <w:color w:val="000000"/>
          <w:sz w:val="26"/>
          <w:szCs w:val="26"/>
        </w:rPr>
        <w:t xml:space="preserve"> </w:t>
      </w:r>
      <w:r w:rsidRPr="00E673DB">
        <w:rPr>
          <w:rFonts w:ascii="Browallia New" w:eastAsia="Arial Unicode MS" w:hAnsi="Browallia New" w:cs="Browallia New"/>
          <w:color w:val="000000"/>
          <w:sz w:val="26"/>
          <w:szCs w:val="26"/>
          <w:cs/>
        </w:rPr>
        <w:t>ประเภทดังนี้</w:t>
      </w:r>
    </w:p>
    <w:p w14:paraId="59C9FD58" w14:textId="77777777" w:rsidR="00E615F0" w:rsidRPr="00E673DB" w:rsidRDefault="00E615F0" w:rsidP="005A02F6">
      <w:pPr>
        <w:ind w:left="567"/>
        <w:jc w:val="thaiDistribute"/>
        <w:rPr>
          <w:rFonts w:ascii="Browallia New" w:eastAsia="Arial Unicode MS" w:hAnsi="Browallia New" w:cs="Browallia New"/>
          <w:color w:val="000000"/>
          <w:sz w:val="26"/>
          <w:szCs w:val="26"/>
        </w:rPr>
      </w:pPr>
    </w:p>
    <w:p w14:paraId="0A8848E7" w14:textId="3A6F30C8" w:rsidR="005A02F6" w:rsidRPr="00E673DB" w:rsidRDefault="005A02F6" w:rsidP="005A02F6">
      <w:pPr>
        <w:pStyle w:val="ListParagraph"/>
        <w:numPr>
          <w:ilvl w:val="0"/>
          <w:numId w:val="5"/>
        </w:numPr>
        <w:ind w:left="851" w:hanging="284"/>
        <w:jc w:val="thaiDistribute"/>
        <w:rPr>
          <w:rFonts w:ascii="Browallia New" w:eastAsia="Arial Unicode MS" w:hAnsi="Browallia New" w:cs="Browallia New"/>
          <w:b w:val="0"/>
          <w:bCs w:val="0"/>
          <w:color w:val="000000"/>
          <w:spacing w:val="-4"/>
          <w:sz w:val="26"/>
          <w:szCs w:val="26"/>
        </w:rPr>
      </w:pPr>
      <w:r w:rsidRPr="00E673DB">
        <w:rPr>
          <w:rFonts w:ascii="Browallia New" w:eastAsia="Arial Unicode MS" w:hAnsi="Browallia New" w:cs="Browallia New"/>
          <w:b w:val="0"/>
          <w:bCs w:val="0"/>
          <w:color w:val="000000"/>
          <w:spacing w:val="-4"/>
          <w:sz w:val="26"/>
          <w:szCs w:val="26"/>
          <w:cs/>
        </w:rPr>
        <w:t>ราคาทุนตัดจำหน่าย</w:t>
      </w:r>
      <w:r w:rsidR="005A6057" w:rsidRPr="00E673DB">
        <w:rPr>
          <w:rFonts w:ascii="Browallia New" w:eastAsia="Arial Unicode MS" w:hAnsi="Browallia New" w:cs="Browallia New"/>
          <w:b w:val="0"/>
          <w:bCs w:val="0"/>
          <w:color w:val="000000"/>
          <w:spacing w:val="-4"/>
          <w:sz w:val="26"/>
          <w:szCs w:val="26"/>
        </w:rPr>
        <w:t>:</w:t>
      </w:r>
      <w:r w:rsidRPr="00E673DB">
        <w:rPr>
          <w:rFonts w:ascii="Browallia New" w:eastAsia="Arial Unicode MS" w:hAnsi="Browallia New" w:cs="Browallia New"/>
          <w:b w:val="0"/>
          <w:bCs w:val="0"/>
          <w:color w:val="000000"/>
          <w:spacing w:val="-4"/>
          <w:sz w:val="26"/>
          <w:szCs w:val="26"/>
          <w:cs/>
        </w:rPr>
        <w:t xml:space="preserve"> 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 (ขาดทุน) อื่นพร้อมกับกำไร</w:t>
      </w:r>
      <w:r w:rsidRPr="00E673DB">
        <w:rPr>
          <w:rFonts w:ascii="Browallia New" w:eastAsia="Arial Unicode MS" w:hAnsi="Browallia New" w:cs="Browallia New"/>
          <w:b w:val="0"/>
          <w:bCs w:val="0"/>
          <w:color w:val="000000"/>
          <w:spacing w:val="-4"/>
          <w:sz w:val="26"/>
          <w:szCs w:val="26"/>
        </w:rPr>
        <w:t xml:space="preserve"> (</w:t>
      </w:r>
      <w:r w:rsidRPr="00E673DB">
        <w:rPr>
          <w:rFonts w:ascii="Browallia New" w:eastAsia="Arial Unicode MS" w:hAnsi="Browallia New" w:cs="Browallia New"/>
          <w:b w:val="0"/>
          <w:bCs w:val="0"/>
          <w:color w:val="000000"/>
          <w:spacing w:val="-4"/>
          <w:sz w:val="26"/>
          <w:szCs w:val="26"/>
          <w:cs/>
        </w:rPr>
        <w:t>ขาดทุน</w:t>
      </w:r>
      <w:r w:rsidRPr="00E673DB">
        <w:rPr>
          <w:rFonts w:ascii="Browallia New" w:eastAsia="Arial Unicode MS" w:hAnsi="Browallia New" w:cs="Browallia New"/>
          <w:b w:val="0"/>
          <w:bCs w:val="0"/>
          <w:color w:val="000000"/>
          <w:spacing w:val="-4"/>
          <w:sz w:val="26"/>
          <w:szCs w:val="26"/>
        </w:rPr>
        <w:t xml:space="preserve">) </w:t>
      </w:r>
      <w:r w:rsidRPr="00E673DB">
        <w:rPr>
          <w:rFonts w:ascii="Browallia New" w:eastAsia="Arial Unicode MS" w:hAnsi="Browallia New" w:cs="Browallia New"/>
          <w:b w:val="0"/>
          <w:bCs w:val="0"/>
          <w:color w:val="000000"/>
          <w:spacing w:val="-4"/>
          <w:sz w:val="26"/>
          <w:szCs w:val="26"/>
          <w:cs/>
        </w:rPr>
        <w:t>จากอัตราแลกเปลี่ยน รายการขาดทุนจากการด้อยค่าแสดงเป็นรายการแยกต่างหากในงบกำไรขาดทุน</w:t>
      </w:r>
      <w:r w:rsidR="00C83D5E" w:rsidRPr="00E673DB">
        <w:rPr>
          <w:rFonts w:ascii="Browallia New" w:eastAsia="Arial Unicode MS" w:hAnsi="Browallia New" w:cs="Browallia New"/>
          <w:b w:val="0"/>
          <w:bCs w:val="0"/>
          <w:color w:val="000000"/>
          <w:spacing w:val="-4"/>
          <w:sz w:val="26"/>
          <w:szCs w:val="26"/>
          <w:cs/>
        </w:rPr>
        <w:t>เบ็ดเสร็จ</w:t>
      </w:r>
    </w:p>
    <w:p w14:paraId="29617AF8" w14:textId="5395BC4D" w:rsidR="005A02F6" w:rsidRPr="00E673DB" w:rsidRDefault="005A02F6" w:rsidP="005A02F6">
      <w:pPr>
        <w:pStyle w:val="ListParagraph"/>
        <w:numPr>
          <w:ilvl w:val="0"/>
          <w:numId w:val="5"/>
        </w:numPr>
        <w:ind w:left="851" w:hanging="284"/>
        <w:jc w:val="thaiDistribute"/>
        <w:rPr>
          <w:rFonts w:ascii="Browallia New" w:eastAsia="Arial Unicode MS" w:hAnsi="Browallia New" w:cs="Browallia New"/>
          <w:b w:val="0"/>
          <w:bCs w:val="0"/>
          <w:color w:val="000000"/>
          <w:spacing w:val="-4"/>
          <w:sz w:val="26"/>
          <w:szCs w:val="26"/>
        </w:rPr>
      </w:pPr>
      <w:r w:rsidRPr="00E673DB">
        <w:rPr>
          <w:rFonts w:ascii="Browallia New" w:eastAsia="Arial Unicode MS" w:hAnsi="Browallia New" w:cs="Browallia New"/>
          <w:b w:val="0"/>
          <w:bCs w:val="0"/>
          <w:color w:val="000000"/>
          <w:spacing w:val="-4"/>
          <w:sz w:val="26"/>
          <w:szCs w:val="26"/>
          <w:cs/>
        </w:rPr>
        <w:t>มูลค่ายุติธรรมผ่านกำไรขาดทุนเบ็ดเสร็จอื่น (</w:t>
      </w:r>
      <w:r w:rsidRPr="00E673DB">
        <w:rPr>
          <w:rFonts w:ascii="Browallia New" w:eastAsia="Arial Unicode MS" w:hAnsi="Browallia New" w:cs="Browallia New"/>
          <w:b w:val="0"/>
          <w:bCs w:val="0"/>
          <w:color w:val="000000"/>
          <w:spacing w:val="-4"/>
          <w:sz w:val="26"/>
          <w:szCs w:val="26"/>
        </w:rPr>
        <w:t>FVOCI)</w:t>
      </w:r>
      <w:r w:rsidR="005A6057" w:rsidRPr="00E673DB">
        <w:rPr>
          <w:rFonts w:ascii="Browallia New" w:eastAsia="Arial Unicode MS" w:hAnsi="Browallia New" w:cs="Browallia New"/>
          <w:b w:val="0"/>
          <w:bCs w:val="0"/>
          <w:color w:val="000000"/>
          <w:spacing w:val="-4"/>
          <w:sz w:val="26"/>
          <w:szCs w:val="26"/>
        </w:rPr>
        <w:t xml:space="preserve">: </w:t>
      </w:r>
      <w:r w:rsidRPr="00E673DB">
        <w:rPr>
          <w:rFonts w:ascii="Browallia New" w:eastAsia="Arial Unicode MS" w:hAnsi="Browallia New" w:cs="Browallia New"/>
          <w:b w:val="0"/>
          <w:bCs w:val="0"/>
          <w:color w:val="000000"/>
          <w:spacing w:val="-4"/>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E673DB">
        <w:rPr>
          <w:rFonts w:ascii="Browallia New" w:eastAsia="Arial Unicode MS" w:hAnsi="Browallia New" w:cs="Browallia New"/>
          <w:b w:val="0"/>
          <w:bCs w:val="0"/>
          <w:color w:val="000000"/>
          <w:spacing w:val="-4"/>
          <w:sz w:val="26"/>
          <w:szCs w:val="26"/>
        </w:rPr>
        <w:t xml:space="preserve">FVOCI  </w:t>
      </w:r>
      <w:r w:rsidRPr="00E673DB">
        <w:rPr>
          <w:rFonts w:ascii="Browallia New" w:eastAsia="Arial Unicode MS" w:hAnsi="Browallia New" w:cs="Browallia New"/>
          <w:b w:val="0"/>
          <w:bCs w:val="0"/>
          <w:color w:val="000000"/>
          <w:spacing w:val="-4"/>
          <w:sz w:val="26"/>
          <w:szCs w:val="26"/>
          <w:cs/>
        </w:rPr>
        <w:t xml:space="preserve">และรับรู้การเปลี่ยนแปลงในมูลค่าของสินทรัพย์ทางการเงินผ่านกำไรขาดทุนเบ็ดเสร็จอื่น ยกเว้น </w:t>
      </w:r>
      <w:r w:rsidR="00105CCB" w:rsidRPr="00105CCB">
        <w:rPr>
          <w:rFonts w:ascii="Browallia New" w:eastAsia="Arial Unicode MS" w:hAnsi="Browallia New" w:cs="Browallia New"/>
          <w:b w:val="0"/>
          <w:bCs w:val="0"/>
          <w:color w:val="000000"/>
          <w:spacing w:val="-4"/>
          <w:sz w:val="26"/>
          <w:szCs w:val="26"/>
          <w:lang w:val="en-GB"/>
        </w:rPr>
        <w:t>1</w:t>
      </w:r>
      <w:r w:rsidRPr="00E673DB">
        <w:rPr>
          <w:rFonts w:ascii="Browallia New" w:eastAsia="Arial Unicode MS" w:hAnsi="Browallia New" w:cs="Browallia New"/>
          <w:b w:val="0"/>
          <w:bCs w:val="0"/>
          <w:color w:val="000000"/>
          <w:spacing w:val="-4"/>
          <w:sz w:val="26"/>
          <w:szCs w:val="26"/>
        </w:rPr>
        <w:t xml:space="preserve">) </w:t>
      </w:r>
      <w:r w:rsidRPr="00E673DB">
        <w:rPr>
          <w:rFonts w:ascii="Browallia New" w:eastAsia="Arial Unicode MS" w:hAnsi="Browallia New" w:cs="Browallia New"/>
          <w:b w:val="0"/>
          <w:bCs w:val="0"/>
          <w:color w:val="000000"/>
          <w:spacing w:val="-4"/>
          <w:sz w:val="26"/>
          <w:szCs w:val="26"/>
          <w:cs/>
        </w:rPr>
        <w:t xml:space="preserve">รายการขาดทุนหรือกลับรายการจากการด้อยค่า </w:t>
      </w:r>
      <w:r w:rsidRPr="00E673DB">
        <w:rPr>
          <w:rFonts w:ascii="Browallia New" w:eastAsia="Arial Unicode MS" w:hAnsi="Browallia New" w:cs="Browallia New"/>
          <w:b w:val="0"/>
          <w:bCs w:val="0"/>
          <w:color w:val="000000"/>
          <w:spacing w:val="-4"/>
          <w:sz w:val="26"/>
          <w:szCs w:val="26"/>
        </w:rPr>
        <w:br/>
      </w:r>
      <w:r w:rsidR="00105CCB" w:rsidRPr="00105CCB">
        <w:rPr>
          <w:rFonts w:ascii="Browallia New" w:eastAsia="Arial Unicode MS" w:hAnsi="Browallia New" w:cs="Browallia New"/>
          <w:b w:val="0"/>
          <w:bCs w:val="0"/>
          <w:color w:val="000000"/>
          <w:spacing w:val="-4"/>
          <w:sz w:val="26"/>
          <w:szCs w:val="26"/>
          <w:lang w:val="en-GB"/>
        </w:rPr>
        <w:t>2</w:t>
      </w:r>
      <w:r w:rsidRPr="00E673DB">
        <w:rPr>
          <w:rFonts w:ascii="Browallia New" w:eastAsia="Arial Unicode MS" w:hAnsi="Browallia New" w:cs="Browallia New"/>
          <w:b w:val="0"/>
          <w:bCs w:val="0"/>
          <w:color w:val="000000"/>
          <w:spacing w:val="-4"/>
          <w:sz w:val="26"/>
          <w:szCs w:val="26"/>
        </w:rPr>
        <w:t xml:space="preserve">) </w:t>
      </w:r>
      <w:r w:rsidRPr="00E673DB">
        <w:rPr>
          <w:rFonts w:ascii="Browallia New" w:eastAsia="Arial Unicode MS" w:hAnsi="Browallia New" w:cs="Browallia New"/>
          <w:b w:val="0"/>
          <w:bCs w:val="0"/>
          <w:color w:val="000000"/>
          <w:spacing w:val="-4"/>
          <w:sz w:val="26"/>
          <w:szCs w:val="26"/>
          <w:cs/>
        </w:rPr>
        <w:t xml:space="preserve">รายได้ดอกเบี้ยที่คำนวณตามวิธีอัตราดอกเบี้ยที่แท้จริง และ </w:t>
      </w:r>
      <w:r w:rsidR="00105CCB" w:rsidRPr="00105CCB">
        <w:rPr>
          <w:rFonts w:ascii="Browallia New" w:eastAsia="Arial Unicode MS" w:hAnsi="Browallia New" w:cs="Browallia New"/>
          <w:b w:val="0"/>
          <w:bCs w:val="0"/>
          <w:color w:val="000000"/>
          <w:spacing w:val="-4"/>
          <w:sz w:val="26"/>
          <w:szCs w:val="26"/>
          <w:lang w:val="en-GB"/>
        </w:rPr>
        <w:t>3</w:t>
      </w:r>
      <w:r w:rsidRPr="00E673DB">
        <w:rPr>
          <w:rFonts w:ascii="Browallia New" w:eastAsia="Arial Unicode MS" w:hAnsi="Browallia New" w:cs="Browallia New"/>
          <w:b w:val="0"/>
          <w:bCs w:val="0"/>
          <w:color w:val="000000"/>
          <w:spacing w:val="-4"/>
          <w:sz w:val="26"/>
          <w:szCs w:val="26"/>
        </w:rPr>
        <w:t xml:space="preserve">) </w:t>
      </w:r>
      <w:r w:rsidRPr="00E673DB">
        <w:rPr>
          <w:rFonts w:ascii="Browallia New" w:eastAsia="Arial Unicode MS" w:hAnsi="Browallia New" w:cs="Browallia New"/>
          <w:b w:val="0"/>
          <w:bCs w:val="0"/>
          <w:color w:val="000000"/>
          <w:spacing w:val="-4"/>
          <w:sz w:val="26"/>
          <w:szCs w:val="26"/>
          <w:cs/>
        </w:rPr>
        <w:t>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 (ขาดทุน) อื่น รายได้ดอกเบี้ยจะแสดงในรายการรายได้อื่น กำไรขาดทุนจากอัตราแลกเปลี่ยนจะแสดงในรายการกำไร (ขาดทุน) อื่น รายการขาดทุนจากการด้อยค่าแสดงเป็นรายการแยกต่างหากในงบกำไรขาดทุน</w:t>
      </w:r>
      <w:r w:rsidR="00AE77F2" w:rsidRPr="00E673DB">
        <w:rPr>
          <w:rFonts w:ascii="Browallia New" w:eastAsia="Arial Unicode MS" w:hAnsi="Browallia New" w:cs="Browallia New"/>
          <w:b w:val="0"/>
          <w:bCs w:val="0"/>
          <w:color w:val="000000"/>
          <w:spacing w:val="-4"/>
          <w:sz w:val="26"/>
          <w:szCs w:val="26"/>
          <w:cs/>
        </w:rPr>
        <w:t>เบ็ดเสร็จ</w:t>
      </w:r>
    </w:p>
    <w:p w14:paraId="6EF46F7C" w14:textId="18CF67E6" w:rsidR="005A02F6" w:rsidRPr="00E673DB" w:rsidRDefault="001E615D" w:rsidP="005A02F6">
      <w:pPr>
        <w:pStyle w:val="ListParagraph"/>
        <w:numPr>
          <w:ilvl w:val="0"/>
          <w:numId w:val="5"/>
        </w:numPr>
        <w:ind w:left="851" w:hanging="284"/>
        <w:jc w:val="thaiDistribute"/>
        <w:rPr>
          <w:rFonts w:ascii="Browallia New" w:eastAsia="Arial Unicode MS" w:hAnsi="Browallia New" w:cs="Browallia New"/>
          <w:b w:val="0"/>
          <w:bCs w:val="0"/>
          <w:color w:val="000000"/>
          <w:spacing w:val="-4"/>
          <w:sz w:val="26"/>
          <w:szCs w:val="26"/>
        </w:rPr>
      </w:pPr>
      <w:r w:rsidRPr="00E673DB">
        <w:rPr>
          <w:rFonts w:ascii="Browallia New" w:eastAsia="Arial Unicode MS" w:hAnsi="Browallia New" w:cs="Browallia New"/>
          <w:b w:val="0"/>
          <w:bCs w:val="0"/>
          <w:color w:val="000000"/>
          <w:sz w:val="26"/>
          <w:szCs w:val="26"/>
        </w:rPr>
        <w:t>FVPL</w:t>
      </w:r>
      <w:r w:rsidR="005A6057" w:rsidRPr="00E673DB">
        <w:rPr>
          <w:rFonts w:ascii="Browallia New" w:eastAsia="Arial Unicode MS" w:hAnsi="Browallia New" w:cs="Browallia New"/>
          <w:b w:val="0"/>
          <w:bCs w:val="0"/>
          <w:color w:val="000000"/>
          <w:sz w:val="26"/>
          <w:szCs w:val="26"/>
        </w:rPr>
        <w:t xml:space="preserve">: </w:t>
      </w:r>
      <w:r w:rsidRPr="00E673DB">
        <w:rPr>
          <w:rFonts w:ascii="Browallia New" w:eastAsia="Arial Unicode MS" w:hAnsi="Browallia New" w:cs="Browallia New"/>
          <w:b w:val="0"/>
          <w:bCs w:val="0"/>
          <w:color w:val="000000"/>
          <w:sz w:val="26"/>
          <w:szCs w:val="26"/>
          <w:cs/>
        </w:rPr>
        <w:t xml:space="preserve">กลุ่มกิจการจะวัดมูลค่าสินทรัพย์ทางการเงินอื่นที่ไม่เข้าเงื่อนไขการวัดมูลค่าด้วยราคาทุนตัดจำหน่ายหรือ </w:t>
      </w:r>
      <w:r w:rsidRPr="00E673DB">
        <w:rPr>
          <w:rFonts w:ascii="Browallia New" w:eastAsia="Arial Unicode MS" w:hAnsi="Browallia New" w:cs="Browallia New"/>
          <w:b w:val="0"/>
          <w:bCs w:val="0"/>
          <w:color w:val="000000"/>
          <w:sz w:val="26"/>
          <w:szCs w:val="26"/>
        </w:rPr>
        <w:t xml:space="preserve">FVOCI </w:t>
      </w:r>
      <w:r w:rsidRPr="00E673DB">
        <w:rPr>
          <w:rFonts w:ascii="Browallia New" w:eastAsia="Arial Unicode MS" w:hAnsi="Browallia New" w:cs="Browallia New"/>
          <w:b w:val="0"/>
          <w:bCs w:val="0"/>
          <w:color w:val="000000"/>
          <w:sz w:val="26"/>
          <w:szCs w:val="26"/>
          <w:cs/>
        </w:rPr>
        <w:t xml:space="preserve">ข้างต้น ด้วย </w:t>
      </w:r>
      <w:r w:rsidRPr="00E673DB">
        <w:rPr>
          <w:rFonts w:ascii="Browallia New" w:eastAsia="Arial Unicode MS" w:hAnsi="Browallia New" w:cs="Browallia New"/>
          <w:b w:val="0"/>
          <w:bCs w:val="0"/>
          <w:color w:val="000000"/>
          <w:sz w:val="26"/>
          <w:szCs w:val="26"/>
        </w:rPr>
        <w:t xml:space="preserve">FVPL </w:t>
      </w:r>
      <w:r w:rsidRPr="00E673DB">
        <w:rPr>
          <w:rFonts w:ascii="Browallia New" w:eastAsia="Arial Unicode MS" w:hAnsi="Browallia New" w:cs="Browallia New"/>
          <w:b w:val="0"/>
          <w:bCs w:val="0"/>
          <w:color w:val="000000"/>
          <w:sz w:val="26"/>
          <w:szCs w:val="26"/>
          <w:cs/>
        </w:rPr>
        <w:t>โดยกำไรหรือขาดทุนที่เกิดจากการวัดมูลค่ายุติธรรมจะรับรู้ในกำไรหรือขาดทุนและแสดงเป็นรายการสุทธิในกำไร (ขาดทุน) อื่น ในรอบระยะเวลาที่เกิดรายการ</w:t>
      </w:r>
    </w:p>
    <w:p w14:paraId="6BC413AE" w14:textId="77777777" w:rsidR="004D7346" w:rsidRPr="00E673DB" w:rsidRDefault="004D7346" w:rsidP="00EB2AC4">
      <w:pPr>
        <w:ind w:left="540"/>
        <w:jc w:val="thaiDistribute"/>
        <w:rPr>
          <w:rFonts w:ascii="Browallia New" w:eastAsia="Arial Unicode MS" w:hAnsi="Browallia New" w:cs="Browallia New"/>
          <w:color w:val="000000"/>
          <w:sz w:val="26"/>
          <w:szCs w:val="26"/>
        </w:rPr>
      </w:pPr>
    </w:p>
    <w:p w14:paraId="6245E1C9" w14:textId="06CA0570" w:rsidR="004D7346" w:rsidRPr="00E673DB" w:rsidRDefault="004D7346" w:rsidP="00EB2AC4">
      <w:pPr>
        <w:ind w:left="540"/>
        <w:jc w:val="thaiDistribute"/>
        <w:rPr>
          <w:rFonts w:ascii="Browallia New" w:eastAsia="Arial Unicode MS" w:hAnsi="Browallia New" w:cs="Browallia New"/>
          <w:color w:val="000000"/>
          <w:sz w:val="26"/>
          <w:szCs w:val="26"/>
          <w:cs/>
        </w:rPr>
      </w:pPr>
      <w:r w:rsidRPr="00E673DB">
        <w:rPr>
          <w:rFonts w:ascii="Browallia New" w:eastAsia="Arial Unicode MS"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w:t>
      </w:r>
      <w:r w:rsidR="00CF4E38" w:rsidRPr="00E673DB">
        <w:rPr>
          <w:rFonts w:ascii="Browallia New" w:eastAsia="Arial Unicode MS" w:hAnsi="Browallia New" w:cs="Browallia New"/>
          <w:color w:val="000000"/>
          <w:sz w:val="26"/>
          <w:szCs w:val="26"/>
        </w:rPr>
        <w:t xml:space="preserve"> (Business model) </w:t>
      </w:r>
      <w:r w:rsidR="00CF4E38" w:rsidRPr="00E673DB">
        <w:rPr>
          <w:rFonts w:ascii="Browallia New" w:eastAsia="Arial Unicode MS" w:hAnsi="Browallia New" w:cs="Browallia New"/>
          <w:color w:val="000000"/>
          <w:sz w:val="26"/>
          <w:szCs w:val="26"/>
        </w:rPr>
        <w:br/>
      </w:r>
      <w:r w:rsidRPr="00E673DB">
        <w:rPr>
          <w:rFonts w:ascii="Browallia New" w:eastAsia="Arial Unicode MS" w:hAnsi="Browallia New" w:cs="Browallia New"/>
          <w:color w:val="000000"/>
          <w:sz w:val="26"/>
          <w:szCs w:val="26"/>
          <w:cs/>
        </w:rPr>
        <w:t>ในการบริหารสินทรัพย์เท่านั้น</w:t>
      </w:r>
    </w:p>
    <w:p w14:paraId="00A0016E" w14:textId="77777777" w:rsidR="0004709E" w:rsidRPr="00E673DB" w:rsidRDefault="0004709E" w:rsidP="00EB2AC4">
      <w:pPr>
        <w:ind w:left="540"/>
        <w:rPr>
          <w:rFonts w:ascii="Browallia New" w:hAnsi="Browallia New" w:cs="Browallia New"/>
          <w:sz w:val="26"/>
          <w:szCs w:val="26"/>
          <w:lang w:val="en-US"/>
        </w:rPr>
      </w:pPr>
    </w:p>
    <w:p w14:paraId="5B266946" w14:textId="77777777" w:rsidR="006408D4" w:rsidRPr="00E673DB" w:rsidRDefault="006408D4" w:rsidP="00EB2AC4">
      <w:pPr>
        <w:ind w:left="540"/>
        <w:rPr>
          <w:rFonts w:ascii="Browallia New" w:hAnsi="Browallia New" w:cs="Browallia New"/>
          <w:i/>
          <w:iCs/>
          <w:color w:val="000000"/>
          <w:sz w:val="26"/>
          <w:szCs w:val="26"/>
          <w:lang w:val="en-US"/>
        </w:rPr>
      </w:pPr>
      <w:r w:rsidRPr="00E673DB">
        <w:rPr>
          <w:rFonts w:ascii="Browallia New" w:hAnsi="Browallia New" w:cs="Browallia New"/>
          <w:i/>
          <w:iCs/>
          <w:color w:val="000000"/>
          <w:sz w:val="26"/>
          <w:szCs w:val="26"/>
          <w:cs/>
          <w:lang w:val="en-US"/>
        </w:rPr>
        <w:t>ตราสารทุน</w:t>
      </w:r>
    </w:p>
    <w:p w14:paraId="6BA18A81" w14:textId="77777777" w:rsidR="006408D4" w:rsidRPr="00E673DB" w:rsidRDefault="006408D4" w:rsidP="00EB2AC4">
      <w:pPr>
        <w:ind w:left="540"/>
        <w:jc w:val="thaiDistribute"/>
        <w:rPr>
          <w:rFonts w:ascii="Browallia New" w:eastAsia="Arial Unicode MS" w:hAnsi="Browallia New" w:cs="Browallia New"/>
          <w:color w:val="000000"/>
          <w:sz w:val="26"/>
          <w:szCs w:val="26"/>
        </w:rPr>
      </w:pPr>
    </w:p>
    <w:p w14:paraId="25DEC412" w14:textId="36124172" w:rsidR="0004709E" w:rsidRPr="00E673DB" w:rsidRDefault="006408D4" w:rsidP="00EB2AC4">
      <w:pPr>
        <w:ind w:left="540"/>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t>กลุ่มกิจการวัดมูลค่าตราสารทุนด้วยมูลค่ายุติธรรมและการเปลี่ยนแปลงในมูลค่ายุติธรรมจะรับรู้ในกำไรขาดทุนเบ็ดเสร็จอื่น กลุ่มกิจการจะไม่โอนจัดประเภทกำไรหรือขาดทุนที่รับรู้สะสมดังกล่าวไปยังกำไรหรือขาดทุนเมื่อมีการตัดรายการเงินลงทุน</w:t>
      </w:r>
      <w:r w:rsidR="00E615F0" w:rsidRPr="00E673DB">
        <w:rPr>
          <w:rFonts w:ascii="Browallia New" w:eastAsia="Arial Unicode MS" w:hAnsi="Browallia New" w:cs="Browallia New"/>
          <w:color w:val="000000"/>
          <w:sz w:val="26"/>
          <w:szCs w:val="26"/>
        </w:rPr>
        <w:br/>
      </w:r>
      <w:r w:rsidRPr="00E673DB">
        <w:rPr>
          <w:rFonts w:ascii="Browallia New" w:eastAsia="Arial Unicode MS" w:hAnsi="Browallia New" w:cs="Browallia New"/>
          <w:color w:val="000000"/>
          <w:sz w:val="26"/>
          <w:szCs w:val="26"/>
          <w:cs/>
        </w:rPr>
        <w:t>ในตราสารทุนดังกล่าวออกไป ขาดทุนหรือกลับรายการขาดทุนจากการด้อยค่าจะไม่แสดงเป็นรายการแยกต่างหากจากการเปลี่ยนแปลงอื่นในมูลค่ายุติธรรม ทั้งนี้เงินปันผลจากเงินลงทุนในตราสารทุนดังกล่าว จะรับรู้ในกำไรหรือขาดทุน และแสดง</w:t>
      </w:r>
      <w:r w:rsidR="00E615F0" w:rsidRPr="00E673DB">
        <w:rPr>
          <w:rFonts w:ascii="Browallia New" w:eastAsia="Arial Unicode MS" w:hAnsi="Browallia New" w:cs="Browallia New"/>
          <w:color w:val="000000"/>
          <w:sz w:val="26"/>
          <w:szCs w:val="26"/>
        </w:rPr>
        <w:br/>
      </w:r>
      <w:r w:rsidRPr="00E673DB">
        <w:rPr>
          <w:rFonts w:ascii="Browallia New" w:eastAsia="Arial Unicode MS" w:hAnsi="Browallia New" w:cs="Browallia New"/>
          <w:color w:val="000000"/>
          <w:sz w:val="26"/>
          <w:szCs w:val="26"/>
          <w:cs/>
        </w:rPr>
        <w:t>ในรายการเงินปันผลรับ เมื่อกลุ่มกิจการมีสิทธิได้รับเงินปันผลนั้น</w:t>
      </w:r>
    </w:p>
    <w:p w14:paraId="5318D2EA" w14:textId="77777777" w:rsidR="00AE20A5" w:rsidRPr="00E673DB" w:rsidRDefault="00AE20A5" w:rsidP="0004709E">
      <w:pPr>
        <w:rPr>
          <w:rFonts w:ascii="Browallia New" w:hAnsi="Browallia New" w:cs="Browallia New"/>
          <w:sz w:val="26"/>
          <w:szCs w:val="26"/>
          <w:lang w:val="en-US"/>
        </w:rPr>
      </w:pPr>
    </w:p>
    <w:p w14:paraId="15A9D82A" w14:textId="7B4586A2" w:rsidR="001758BF"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1758BF" w:rsidRPr="00E673DB">
        <w:rPr>
          <w:rFonts w:ascii="Browallia New" w:hAnsi="Browallia New" w:cs="Browallia New"/>
          <w:b w:val="0"/>
          <w:bCs w:val="0"/>
          <w:lang w:val="en-US"/>
        </w:rPr>
        <w:t>.</w:t>
      </w:r>
      <w:r w:rsidRPr="00105CCB">
        <w:rPr>
          <w:rFonts w:ascii="Browallia New" w:hAnsi="Browallia New" w:cs="Browallia New"/>
          <w:b w:val="0"/>
          <w:bCs w:val="0"/>
        </w:rPr>
        <w:t>7</w:t>
      </w:r>
      <w:r w:rsidR="001758BF" w:rsidRPr="00E673DB">
        <w:rPr>
          <w:rFonts w:ascii="Browallia New" w:hAnsi="Browallia New" w:cs="Browallia New"/>
          <w:b w:val="0"/>
          <w:bCs w:val="0"/>
          <w:lang w:val="en-US"/>
        </w:rPr>
        <w:t>.</w:t>
      </w:r>
      <w:r w:rsidRPr="00105CCB">
        <w:rPr>
          <w:rFonts w:ascii="Browallia New" w:hAnsi="Browallia New" w:cs="Browallia New"/>
          <w:b w:val="0"/>
          <w:bCs w:val="0"/>
        </w:rPr>
        <w:t>3</w:t>
      </w:r>
      <w:r w:rsidR="001758BF" w:rsidRPr="00E673DB">
        <w:rPr>
          <w:rFonts w:ascii="Browallia New" w:hAnsi="Browallia New" w:cs="Browallia New"/>
          <w:b w:val="0"/>
          <w:bCs w:val="0"/>
          <w:lang w:val="en-US"/>
        </w:rPr>
        <w:tab/>
      </w:r>
      <w:r w:rsidR="001758BF" w:rsidRPr="00E673DB">
        <w:rPr>
          <w:rFonts w:ascii="Browallia New" w:hAnsi="Browallia New" w:cs="Browallia New"/>
          <w:b w:val="0"/>
          <w:bCs w:val="0"/>
          <w:cs/>
          <w:lang w:val="en-US"/>
        </w:rPr>
        <w:t>การด้อยค่า</w:t>
      </w:r>
    </w:p>
    <w:p w14:paraId="2FD68AE4" w14:textId="77777777" w:rsidR="009778BE" w:rsidRPr="00E673DB" w:rsidRDefault="009778BE" w:rsidP="00894818">
      <w:pPr>
        <w:ind w:left="540"/>
        <w:rPr>
          <w:rFonts w:ascii="Browallia New" w:eastAsia="Arial Unicode MS" w:hAnsi="Browallia New" w:cs="Browallia New"/>
          <w:spacing w:val="-2"/>
          <w:sz w:val="26"/>
          <w:szCs w:val="26"/>
        </w:rPr>
      </w:pPr>
    </w:p>
    <w:p w14:paraId="549B192E" w14:textId="0980F5E8" w:rsidR="009778BE" w:rsidRPr="00E673DB" w:rsidRDefault="00141E04" w:rsidP="00894818">
      <w:pPr>
        <w:pStyle w:val="Style1"/>
        <w:ind w:left="540" w:firstLine="0"/>
        <w:jc w:val="thaiDistribute"/>
        <w:rPr>
          <w:rFonts w:eastAsia="Arial Unicode MS"/>
          <w:cs/>
        </w:rPr>
      </w:pPr>
      <w:r w:rsidRPr="00E673DB">
        <w:rPr>
          <w:rFonts w:eastAsia="MS Mincho"/>
          <w:spacing w:val="-4"/>
          <w:cs/>
        </w:rPr>
        <w:t>กลุ่มกิจการใช้วิธีอย่างง่าย (</w:t>
      </w:r>
      <w:r w:rsidRPr="00E673DB">
        <w:rPr>
          <w:rFonts w:eastAsia="MS Mincho"/>
          <w:spacing w:val="-4"/>
        </w:rPr>
        <w:t xml:space="preserve">Simplified approach) </w:t>
      </w:r>
      <w:r w:rsidRPr="00E673DB">
        <w:rPr>
          <w:rFonts w:eastAsia="MS Mincho"/>
          <w:spacing w:val="-4"/>
          <w:cs/>
        </w:rPr>
        <w:t>ตามมาตรฐานการรายงานทางการเงิน</w:t>
      </w:r>
      <w:r w:rsidRPr="00E673DB">
        <w:rPr>
          <w:rFonts w:eastAsia="MS Mincho"/>
          <w:cs/>
        </w:rPr>
        <w:t>ฉบับที่</w:t>
      </w:r>
      <w:r w:rsidRPr="00E673DB">
        <w:rPr>
          <w:rFonts w:eastAsia="MS Mincho"/>
        </w:rPr>
        <w:t xml:space="preserve"> </w:t>
      </w:r>
      <w:r w:rsidR="00105CCB" w:rsidRPr="00105CCB">
        <w:rPr>
          <w:rFonts w:eastAsia="MS Mincho"/>
        </w:rPr>
        <w:t>9</w:t>
      </w:r>
      <w:r w:rsidRPr="00E673DB">
        <w:rPr>
          <w:rFonts w:eastAsia="MS Mincho"/>
        </w:rPr>
        <w:t xml:space="preserve"> </w:t>
      </w:r>
      <w:r w:rsidRPr="00E673DB">
        <w:rPr>
          <w:rFonts w:eastAsia="MS Mincho"/>
          <w:cs/>
        </w:rPr>
        <w:t>เรื่องเครื่องมือทางการเงิน (</w:t>
      </w:r>
      <w:r w:rsidRPr="00E673DB">
        <w:rPr>
          <w:rFonts w:eastAsia="MS Mincho"/>
        </w:rPr>
        <w:t>TFRS</w:t>
      </w:r>
      <w:r w:rsidR="00533A43" w:rsidRPr="00E673DB">
        <w:rPr>
          <w:rFonts w:eastAsia="MS Mincho"/>
        </w:rPr>
        <w:t xml:space="preserve"> </w:t>
      </w:r>
      <w:r w:rsidR="00105CCB" w:rsidRPr="00105CCB">
        <w:rPr>
          <w:rFonts w:eastAsia="MS Mincho"/>
        </w:rPr>
        <w:t>9</w:t>
      </w:r>
      <w:r w:rsidRPr="00E673DB">
        <w:rPr>
          <w:rFonts w:eastAsia="MS Mincho"/>
          <w:cs/>
        </w:rPr>
        <w:t>)</w:t>
      </w:r>
      <w:r w:rsidRPr="00E673DB">
        <w:rPr>
          <w:rFonts w:eastAsia="MS Mincho"/>
        </w:rPr>
        <w:t xml:space="preserve"> </w:t>
      </w:r>
      <w:r w:rsidRPr="00E673DB">
        <w:rPr>
          <w:rFonts w:eastAsia="MS Mincho"/>
          <w:cs/>
        </w:rPr>
        <w:t>ในการรับรู้การด้อยค่าของลูกหนี้การค้าและลูกหนี้หมุนเวียนอื่นและลูกหนี้ผ่อนชำระ ตามประมาณการผลขาดทุนด้านเครดิตที่คาดว่า</w:t>
      </w:r>
      <w:r w:rsidRPr="00E673DB">
        <w:rPr>
          <w:rFonts w:eastAsia="MS Mincho"/>
          <w:spacing w:val="-4"/>
          <w:cs/>
        </w:rPr>
        <w:t>จะเกิดขึ้นตลอดอายุของสินทรัพย์ตั้งแต่วันที่กลุ่มกิจการเริ่มรับรู้สินทรัพย์ทางการเงินดังกล่าว</w:t>
      </w:r>
    </w:p>
    <w:p w14:paraId="5D21D712" w14:textId="77777777" w:rsidR="009778BE" w:rsidRPr="00E673DB" w:rsidRDefault="009778BE" w:rsidP="00894818">
      <w:pPr>
        <w:pStyle w:val="Style1"/>
        <w:ind w:left="540" w:firstLine="0"/>
        <w:jc w:val="thaiDistribute"/>
        <w:rPr>
          <w:rFonts w:eastAsia="Arial Unicode MS"/>
        </w:rPr>
      </w:pPr>
    </w:p>
    <w:p w14:paraId="7644B3D0" w14:textId="44B6618E" w:rsidR="009778BE" w:rsidRPr="00E673DB" w:rsidRDefault="002E0724" w:rsidP="00894818">
      <w:pPr>
        <w:pStyle w:val="Style1"/>
        <w:ind w:left="540" w:firstLine="0"/>
        <w:jc w:val="thaiDistribute"/>
        <w:rPr>
          <w:rFonts w:eastAsia="Arial Unicode MS"/>
        </w:rPr>
      </w:pPr>
      <w:r w:rsidRPr="00E673DB">
        <w:rPr>
          <w:rFonts w:eastAsia="MS Mincho"/>
          <w:cs/>
        </w:rPr>
        <w:t xml:space="preserve">ในการพิจารณาผลขาดทุนด้านเครดิตที่คาดว่าจะเกิดขึ้นของลูกหนี้การค้าโดย </w:t>
      </w:r>
      <w:r w:rsidRPr="00E673DB">
        <w:rPr>
          <w:rFonts w:eastAsia="MS Mincho"/>
        </w:rPr>
        <w:t xml:space="preserve">Simplified approach </w:t>
      </w:r>
      <w:r w:rsidRPr="00E673DB">
        <w:rPr>
          <w:rFonts w:eastAsia="MS Mincho"/>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w:t>
      </w:r>
      <w:r w:rsidRPr="00E673DB">
        <w:rPr>
          <w:rFonts w:eastAsia="MS Mincho"/>
        </w:rPr>
        <w:br/>
      </w:r>
      <w:r w:rsidRPr="00E673DB">
        <w:rPr>
          <w:rFonts w:eastAsia="MS Mincho"/>
          <w:cs/>
        </w:rPr>
        <w:t>จะเกิดขึ้นพิจารณาจากลักษณะการจ่ายชำระในอดีต ข้อมูลผลขาดทุนด้านเครดิตจากประสบการณ์ในอดีต รวมทั้งข้อมูลและ</w:t>
      </w:r>
      <w:r w:rsidRPr="00E673DB">
        <w:rPr>
          <w:rFonts w:eastAsia="MS Mincho"/>
          <w:spacing w:val="-4"/>
          <w:cs/>
        </w:rPr>
        <w:t>ปัจจัยในอนาคตที่อาจมีผลกระทบต่อการจ่ายชำระของลูกหนี้การค้า</w:t>
      </w:r>
      <w:r w:rsidR="009778BE" w:rsidRPr="00E673DB">
        <w:rPr>
          <w:rFonts w:eastAsia="MS Mincho"/>
          <w:cs/>
        </w:rPr>
        <w:t xml:space="preserve"> </w:t>
      </w:r>
    </w:p>
    <w:p w14:paraId="6A60BBB1" w14:textId="77777777" w:rsidR="0023564C" w:rsidRPr="00E673DB" w:rsidRDefault="0023564C">
      <w:pPr>
        <w:rPr>
          <w:rFonts w:ascii="Browallia New" w:eastAsia="MS Mincho" w:hAnsi="Browallia New" w:cs="Browallia New"/>
          <w:sz w:val="26"/>
          <w:szCs w:val="26"/>
          <w:cs/>
          <w:lang w:eastAsia="en-US"/>
        </w:rPr>
      </w:pPr>
      <w:r w:rsidRPr="00E673DB">
        <w:rPr>
          <w:rFonts w:ascii="Browallia New" w:eastAsia="MS Mincho" w:hAnsi="Browallia New" w:cs="Browallia New"/>
          <w:cs/>
        </w:rPr>
        <w:br w:type="page"/>
      </w:r>
    </w:p>
    <w:p w14:paraId="29563EE3" w14:textId="7F4FE3D5" w:rsidR="009778BE" w:rsidRPr="00E673DB" w:rsidRDefault="0021057B" w:rsidP="00894818">
      <w:pPr>
        <w:pStyle w:val="Style1"/>
        <w:ind w:left="540" w:firstLine="0"/>
        <w:jc w:val="thaiDistribute"/>
        <w:rPr>
          <w:rFonts w:eastAsia="Arial Unicode MS"/>
        </w:rPr>
      </w:pPr>
      <w:r w:rsidRPr="00E673DB">
        <w:rPr>
          <w:rFonts w:eastAsia="MS Mincho"/>
          <w:cs/>
        </w:rPr>
        <w:lastRenderedPageBreak/>
        <w:t>สำหรับลูกหนี้ตามสัญญาเช่าเงินทุน เงินให้กู้ยืมแก่กิจการอื่นและกิจการที่เกี่ยวข้องกัน และสินทรัพย์ทางการเงินอื่นที่วัดมูลค่าด้วยราคาทุนตัดจำหน่าย กลุ่มกิจการใช้วิธีการทั่วไป (</w:t>
      </w:r>
      <w:r w:rsidRPr="00E673DB">
        <w:rPr>
          <w:rFonts w:eastAsia="MS Mincho"/>
        </w:rPr>
        <w:t xml:space="preserve">General approach) </w:t>
      </w:r>
      <w:r w:rsidRPr="00E673DB">
        <w:rPr>
          <w:rFonts w:eastAsia="MS Mincho"/>
          <w:cs/>
        </w:rPr>
        <w:t xml:space="preserve">ตาม </w:t>
      </w:r>
      <w:r w:rsidRPr="00E673DB">
        <w:rPr>
          <w:rFonts w:eastAsia="MS Mincho"/>
        </w:rPr>
        <w:t xml:space="preserve">TFRS </w:t>
      </w:r>
      <w:r w:rsidR="00105CCB" w:rsidRPr="00105CCB">
        <w:rPr>
          <w:rFonts w:eastAsia="MS Mincho"/>
        </w:rPr>
        <w:t>9</w:t>
      </w:r>
      <w:r w:rsidRPr="00E673DB">
        <w:rPr>
          <w:rFonts w:eastAsia="MS Mincho"/>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105CCB" w:rsidRPr="00105CCB">
        <w:rPr>
          <w:rFonts w:eastAsia="MS Mincho"/>
        </w:rPr>
        <w:t>12</w:t>
      </w:r>
      <w:r w:rsidRPr="00E673DB">
        <w:rPr>
          <w:rFonts w:eastAsia="MS Mincho"/>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CA18060" w14:textId="77777777" w:rsidR="00895AB9" w:rsidRPr="00E673DB" w:rsidRDefault="00895AB9" w:rsidP="00894818">
      <w:pPr>
        <w:ind w:left="540"/>
        <w:jc w:val="thaiDistribute"/>
        <w:rPr>
          <w:rFonts w:ascii="Browallia New" w:eastAsia="Arial Unicode MS" w:hAnsi="Browallia New" w:cs="Browallia New"/>
          <w:spacing w:val="-2"/>
          <w:sz w:val="26"/>
          <w:szCs w:val="26"/>
        </w:rPr>
      </w:pPr>
    </w:p>
    <w:p w14:paraId="4EA4A324" w14:textId="7FF8789E" w:rsidR="004B76EA" w:rsidRPr="00E673DB" w:rsidRDefault="004B76EA" w:rsidP="00894818">
      <w:pPr>
        <w:ind w:left="540"/>
        <w:jc w:val="thaiDistribute"/>
        <w:rPr>
          <w:rFonts w:ascii="Browallia New" w:eastAsia="Arial Unicode MS" w:hAnsi="Browallia New" w:cs="Browallia New"/>
          <w:spacing w:val="-2"/>
          <w:sz w:val="26"/>
          <w:szCs w:val="26"/>
        </w:rPr>
      </w:pPr>
      <w:r w:rsidRPr="00E673DB">
        <w:rPr>
          <w:rFonts w:ascii="Browallia New" w:eastAsia="Arial Unicode MS" w:hAnsi="Browallia New" w:cs="Browallia New"/>
          <w:spacing w:val="-2"/>
          <w:sz w:val="26"/>
          <w:szCs w:val="26"/>
          <w:cs/>
        </w:rPr>
        <w:t>กลุ่มกิจการประเมินความเสี่ยงด้านเครดิตของสินทรัพย์ทางการเงินดังกล่าว ณ ทุก</w:t>
      </w:r>
      <w:r w:rsidR="00287B4A" w:rsidRPr="00E673DB">
        <w:rPr>
          <w:rFonts w:ascii="Browallia New" w:eastAsia="Arial Unicode MS" w:hAnsi="Browallia New" w:cs="Browallia New"/>
          <w:spacing w:val="-2"/>
          <w:sz w:val="26"/>
          <w:szCs w:val="26"/>
          <w:cs/>
        </w:rPr>
        <w:t>วัน</w:t>
      </w:r>
      <w:r w:rsidRPr="00E673DB">
        <w:rPr>
          <w:rFonts w:ascii="Browallia New" w:eastAsia="Arial Unicode MS" w:hAnsi="Browallia New" w:cs="Browallia New"/>
          <w:spacing w:val="-2"/>
          <w:sz w:val="26"/>
          <w:szCs w:val="26"/>
          <w:cs/>
        </w:rPr>
        <w:t>สิ้นรอบระยะเวลารายงาน ว่ามีการเพิ่มขึ้น</w:t>
      </w:r>
      <w:r w:rsidRPr="00E673DB">
        <w:rPr>
          <w:rFonts w:ascii="Browallia New" w:eastAsia="Arial Unicode MS" w:hAnsi="Browallia New" w:cs="Browallia New"/>
          <w:spacing w:val="-6"/>
          <w:sz w:val="26"/>
          <w:szCs w:val="26"/>
          <w:cs/>
        </w:rPr>
        <w:t xml:space="preserve">อย่างมีนัยสำคัญนับตั้งแต่การรับรู้รายการเมื่อแรกเริ่มหรือไม่ </w:t>
      </w:r>
      <w:r w:rsidR="00287B4A" w:rsidRPr="00E673DB">
        <w:rPr>
          <w:rFonts w:ascii="Browallia New" w:eastAsia="Arial Unicode MS" w:hAnsi="Browallia New" w:cs="Browallia New"/>
          <w:spacing w:val="-6"/>
          <w:sz w:val="26"/>
          <w:szCs w:val="26"/>
          <w:cs/>
        </w:rPr>
        <w:t>โดย</w:t>
      </w:r>
      <w:r w:rsidRPr="00E673DB">
        <w:rPr>
          <w:rFonts w:ascii="Browallia New" w:eastAsia="Arial Unicode MS" w:hAnsi="Browallia New" w:cs="Browallia New"/>
          <w:spacing w:val="-6"/>
          <w:sz w:val="26"/>
          <w:szCs w:val="26"/>
          <w:cs/>
        </w:rPr>
        <w:t>เปรียบเทียบความเสี่ยงของการผิดสัญญาที่จะเกิดขึ้น ณ วันที่รายงาน</w:t>
      </w:r>
      <w:r w:rsidRPr="00E673DB">
        <w:rPr>
          <w:rFonts w:ascii="Browallia New" w:eastAsia="Arial Unicode MS" w:hAnsi="Browallia New" w:cs="Browallia New"/>
          <w:spacing w:val="-2"/>
          <w:sz w:val="26"/>
          <w:szCs w:val="26"/>
          <w:cs/>
        </w:rPr>
        <w:t xml:space="preserve"> กับความเสี่ยงของการผิดสัญญาที่จะเกิดขึ้น ณ วันที่รับรู้รายการเริ่มแรก</w:t>
      </w:r>
    </w:p>
    <w:p w14:paraId="1D13885A" w14:textId="77777777" w:rsidR="004B76EA" w:rsidRPr="00E673DB" w:rsidRDefault="004B76EA" w:rsidP="00894818">
      <w:pPr>
        <w:ind w:left="540"/>
        <w:jc w:val="thaiDistribute"/>
        <w:rPr>
          <w:rFonts w:ascii="Browallia New" w:eastAsia="Arial Unicode MS" w:hAnsi="Browallia New" w:cs="Browallia New"/>
          <w:sz w:val="26"/>
          <w:szCs w:val="26"/>
        </w:rPr>
      </w:pPr>
    </w:p>
    <w:p w14:paraId="1162AA3B" w14:textId="77777777" w:rsidR="001758BF" w:rsidRPr="00E673DB" w:rsidRDefault="004B76EA" w:rsidP="00894818">
      <w:pPr>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pacing w:val="-2"/>
          <w:sz w:val="26"/>
          <w:szCs w:val="26"/>
          <w:cs/>
        </w:rPr>
        <w:t>กลุ่มกิจการพิจารณาและรับรู้ผลขาดทุนด้านเครดิตที่คาดว่าจะเกิดขึ้น โดยพิจารณาถึงการคาดการณ์ในอนาคตมาประกอบกับ</w:t>
      </w:r>
      <w:r w:rsidRPr="00E673DB">
        <w:rPr>
          <w:rFonts w:ascii="Browallia New" w:eastAsia="Arial Unicode MS" w:hAnsi="Browallia New" w:cs="Browallia New"/>
          <w:sz w:val="26"/>
          <w:szCs w:val="26"/>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1686A6A2" w14:textId="77777777" w:rsidR="00E5042F" w:rsidRPr="00E673DB" w:rsidRDefault="00E5042F" w:rsidP="00894818">
      <w:pPr>
        <w:ind w:left="567"/>
        <w:jc w:val="thaiDistribute"/>
        <w:rPr>
          <w:rFonts w:ascii="Browallia New" w:eastAsia="Arial Unicode MS" w:hAnsi="Browallia New" w:cs="Browallia New"/>
          <w:sz w:val="26"/>
          <w:szCs w:val="26"/>
        </w:rPr>
      </w:pPr>
    </w:p>
    <w:p w14:paraId="7BB43311" w14:textId="77777777" w:rsidR="004B76EA" w:rsidRPr="00E673DB" w:rsidRDefault="004B76EA" w:rsidP="00894818">
      <w:pPr>
        <w:ind w:left="540"/>
        <w:jc w:val="thaiDistribute"/>
        <w:rPr>
          <w:rFonts w:ascii="Browallia New" w:eastAsia="Arial Unicode MS" w:hAnsi="Browallia New" w:cs="Browallia New"/>
          <w:spacing w:val="-2"/>
          <w:sz w:val="26"/>
          <w:szCs w:val="26"/>
        </w:rPr>
      </w:pPr>
      <w:r w:rsidRPr="00E673DB">
        <w:rPr>
          <w:rFonts w:ascii="Browallia New" w:eastAsia="Arial Unicode MS" w:hAnsi="Browallia New" w:cs="Browallia New"/>
          <w:spacing w:val="-2"/>
          <w:sz w:val="26"/>
          <w:szCs w:val="26"/>
          <w:cs/>
        </w:rPr>
        <w:t>กลุ่มกิจการวัดมูลค่าผลขาดทุนด้านเครดิตที่คาดว่าจะเกิดขึ้นโดยสะท้อนถึงปัจจัยต่อไปนี้</w:t>
      </w:r>
    </w:p>
    <w:p w14:paraId="4B181553" w14:textId="77777777" w:rsidR="004B76EA" w:rsidRPr="00E673DB" w:rsidRDefault="004B76EA" w:rsidP="001C09A2">
      <w:pPr>
        <w:ind w:left="540"/>
        <w:jc w:val="thaiDistribute"/>
        <w:rPr>
          <w:rFonts w:ascii="Browallia New" w:eastAsia="Arial Unicode MS" w:hAnsi="Browallia New" w:cs="Browallia New"/>
          <w:spacing w:val="-2"/>
          <w:sz w:val="26"/>
          <w:szCs w:val="26"/>
        </w:rPr>
      </w:pPr>
    </w:p>
    <w:p w14:paraId="75F6FE9F" w14:textId="77777777" w:rsidR="004B76EA" w:rsidRPr="00E673DB" w:rsidRDefault="00911183" w:rsidP="00894818">
      <w:pPr>
        <w:numPr>
          <w:ilvl w:val="0"/>
          <w:numId w:val="2"/>
        </w:numPr>
        <w:tabs>
          <w:tab w:val="left" w:pos="900"/>
        </w:tabs>
        <w:ind w:left="90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rPr>
        <w:tab/>
      </w:r>
      <w:r w:rsidR="004B76EA" w:rsidRPr="00E673DB">
        <w:rPr>
          <w:rFonts w:ascii="Browallia New" w:eastAsia="Arial Unicode MS" w:hAnsi="Browallia New" w:cs="Browallia New"/>
          <w:sz w:val="26"/>
          <w:szCs w:val="26"/>
          <w:cs/>
        </w:rPr>
        <w:t>จำนวนเงินที่คาดว่าจะไม่ได้รับถ่วงน้ำหนักตามประมาณการความน่าจะเป็น</w:t>
      </w:r>
    </w:p>
    <w:p w14:paraId="1F930210" w14:textId="6E4358F1" w:rsidR="004B76EA" w:rsidRPr="00E673DB" w:rsidRDefault="004B76EA" w:rsidP="00894818">
      <w:pPr>
        <w:numPr>
          <w:ilvl w:val="0"/>
          <w:numId w:val="2"/>
        </w:numPr>
        <w:tabs>
          <w:tab w:val="left" w:pos="900"/>
        </w:tabs>
        <w:ind w:left="90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มูลค่าเงินตามเวลา</w:t>
      </w:r>
      <w:r w:rsidR="00896C45" w:rsidRPr="00E673DB">
        <w:rPr>
          <w:rFonts w:ascii="Browallia New" w:eastAsia="Arial Unicode MS" w:hAnsi="Browallia New" w:cs="Browallia New"/>
          <w:sz w:val="26"/>
          <w:szCs w:val="26"/>
        </w:rPr>
        <w:t xml:space="preserve"> </w:t>
      </w:r>
      <w:r w:rsidR="00896C45" w:rsidRPr="00E673DB">
        <w:rPr>
          <w:rFonts w:ascii="Browallia New" w:eastAsia="Arial Unicode MS" w:hAnsi="Browallia New" w:cs="Browallia New"/>
          <w:sz w:val="26"/>
          <w:szCs w:val="26"/>
          <w:cs/>
        </w:rPr>
        <w:t>และ</w:t>
      </w:r>
    </w:p>
    <w:p w14:paraId="65C2F3A8" w14:textId="28456862" w:rsidR="004B76EA" w:rsidRPr="00E673DB" w:rsidRDefault="004B76EA" w:rsidP="00894818">
      <w:pPr>
        <w:numPr>
          <w:ilvl w:val="0"/>
          <w:numId w:val="2"/>
        </w:numPr>
        <w:tabs>
          <w:tab w:val="left" w:pos="900"/>
        </w:tabs>
        <w:ind w:left="90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 และ</w:t>
      </w:r>
      <w:r w:rsidR="001C09A2" w:rsidRPr="00E673DB">
        <w:rPr>
          <w:rFonts w:ascii="Browallia New" w:eastAsia="Arial Unicode MS" w:hAnsi="Browallia New" w:cs="Browallia New"/>
          <w:sz w:val="26"/>
          <w:szCs w:val="26"/>
        </w:rPr>
        <w:br/>
      </w:r>
      <w:r w:rsidRPr="00E673DB">
        <w:rPr>
          <w:rFonts w:ascii="Browallia New" w:eastAsia="Arial Unicode MS" w:hAnsi="Browallia New" w:cs="Browallia New"/>
          <w:sz w:val="26"/>
          <w:szCs w:val="26"/>
          <w:cs/>
        </w:rPr>
        <w:t>การคาดการณ์ไปในอนาคต</w:t>
      </w:r>
    </w:p>
    <w:p w14:paraId="030A57B1" w14:textId="77777777" w:rsidR="004B76EA" w:rsidRPr="00E673DB" w:rsidRDefault="004B76EA" w:rsidP="00894818">
      <w:pPr>
        <w:ind w:left="540"/>
        <w:jc w:val="thaiDistribute"/>
        <w:rPr>
          <w:rFonts w:ascii="Browallia New" w:eastAsia="Arial Unicode MS" w:hAnsi="Browallia New" w:cs="Browallia New"/>
          <w:sz w:val="26"/>
          <w:szCs w:val="26"/>
        </w:rPr>
      </w:pPr>
    </w:p>
    <w:p w14:paraId="3ED2C4BE" w14:textId="154CBDD2" w:rsidR="004B76EA" w:rsidRPr="00E673DB" w:rsidRDefault="00DD1E61" w:rsidP="00894818">
      <w:pPr>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ผลขาดทุนและการกลับรายการผลขาดทุนจากการด้อยค่าบันทึกในกำไรหรือขาดทุนเป็นรายการแยกต่างหาก</w:t>
      </w:r>
      <w:r w:rsidR="004B76EA" w:rsidRPr="00E673DB">
        <w:rPr>
          <w:rFonts w:ascii="Browallia New" w:eastAsia="Arial Unicode MS" w:hAnsi="Browallia New" w:cs="Browallia New"/>
          <w:sz w:val="26"/>
          <w:szCs w:val="26"/>
          <w:cs/>
        </w:rPr>
        <w:t xml:space="preserve"> </w:t>
      </w:r>
    </w:p>
    <w:p w14:paraId="5E2B0EEA" w14:textId="77777777" w:rsidR="00DD1E61" w:rsidRPr="00E673DB" w:rsidRDefault="00DD1E61" w:rsidP="00894818">
      <w:pPr>
        <w:ind w:left="540"/>
        <w:jc w:val="thaiDistribute"/>
        <w:rPr>
          <w:rFonts w:ascii="Browallia New" w:eastAsia="Arial Unicode MS" w:hAnsi="Browallia New" w:cs="Browallia New"/>
          <w:sz w:val="26"/>
          <w:szCs w:val="26"/>
        </w:rPr>
      </w:pPr>
    </w:p>
    <w:p w14:paraId="44BF2931" w14:textId="56C42915" w:rsidR="00B26A83"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B26A83" w:rsidRPr="00E673DB">
        <w:rPr>
          <w:rFonts w:ascii="Browallia New" w:hAnsi="Browallia New" w:cs="Browallia New"/>
          <w:cs/>
          <w:lang w:val="en-US"/>
        </w:rPr>
        <w:t>.</w:t>
      </w:r>
      <w:r w:rsidRPr="00105CCB">
        <w:rPr>
          <w:rFonts w:ascii="Browallia New" w:hAnsi="Browallia New" w:cs="Browallia New"/>
        </w:rPr>
        <w:t>8</w:t>
      </w:r>
      <w:r w:rsidR="00B26A83" w:rsidRPr="00E673DB">
        <w:rPr>
          <w:rFonts w:ascii="Browallia New" w:hAnsi="Browallia New" w:cs="Browallia New"/>
          <w:cs/>
          <w:lang w:val="en-US"/>
        </w:rPr>
        <w:tab/>
        <w:t>สินทรัพย์ไม่หมุนเวียนที่ถือไว้เพื่อขาย</w:t>
      </w:r>
      <w:r w:rsidR="0014442A" w:rsidRPr="00E673DB">
        <w:rPr>
          <w:rFonts w:ascii="Browallia New" w:hAnsi="Browallia New" w:cs="Browallia New"/>
          <w:cs/>
          <w:lang w:val="en-US"/>
        </w:rPr>
        <w:t>และการดำเนินงานที่ยกเลิก</w:t>
      </w:r>
    </w:p>
    <w:p w14:paraId="53F03184" w14:textId="77777777" w:rsidR="00895AB9" w:rsidRPr="00E673DB" w:rsidRDefault="00895AB9" w:rsidP="00894818">
      <w:pPr>
        <w:ind w:left="540"/>
        <w:jc w:val="thaiDistribute"/>
        <w:rPr>
          <w:rFonts w:ascii="Browallia New" w:eastAsia="Arial Unicode MS" w:hAnsi="Browallia New" w:cs="Browallia New"/>
          <w:spacing w:val="-8"/>
          <w:sz w:val="26"/>
          <w:szCs w:val="26"/>
        </w:rPr>
      </w:pPr>
    </w:p>
    <w:p w14:paraId="233A21F5" w14:textId="3B5C252D" w:rsidR="00B26A83" w:rsidRPr="00E673DB" w:rsidRDefault="00B26A83" w:rsidP="00894818">
      <w:pPr>
        <w:ind w:left="540"/>
        <w:jc w:val="thaiDistribute"/>
        <w:rPr>
          <w:rFonts w:ascii="Browallia New" w:eastAsia="Arial Unicode MS" w:hAnsi="Browallia New" w:cs="Browallia New"/>
          <w:spacing w:val="-8"/>
          <w:sz w:val="26"/>
          <w:szCs w:val="26"/>
        </w:rPr>
      </w:pPr>
      <w:r w:rsidRPr="00E673DB">
        <w:rPr>
          <w:rFonts w:ascii="Browallia New" w:eastAsia="Arial Unicode MS" w:hAnsi="Browallia New" w:cs="Browallia New"/>
          <w:spacing w:val="-8"/>
          <w:sz w:val="26"/>
          <w:szCs w:val="26"/>
          <w:cs/>
        </w:rPr>
        <w:t xml:space="preserve">สินทรัพย์ไม่หมุนเวียนจะถูกจัดประเภทเป็นสินทรัพย์ที่ถือไว้เพื่อขายเมื่อมูลค่าตามบัญชีที่จะได้รับคืนส่วนใหญ่มาจากการขาย </w:t>
      </w:r>
      <w:r w:rsidR="003E4591" w:rsidRPr="00E673DB">
        <w:rPr>
          <w:rFonts w:ascii="Browallia New" w:eastAsia="Arial Unicode MS" w:hAnsi="Browallia New" w:cs="Browallia New"/>
          <w:spacing w:val="-8"/>
          <w:sz w:val="26"/>
          <w:szCs w:val="26"/>
        </w:rPr>
        <w:br/>
      </w:r>
      <w:r w:rsidRPr="00E673DB">
        <w:rPr>
          <w:rFonts w:ascii="Browallia New" w:eastAsia="Arial Unicode MS" w:hAnsi="Browallia New" w:cs="Browallia New"/>
          <w:spacing w:val="-8"/>
          <w:sz w:val="26"/>
          <w:szCs w:val="26"/>
          <w:cs/>
        </w:rPr>
        <w:t>และการขายนั้นมีความเป็นไปได้ค่อนข้างแน่ในระดับสูงมาก สินทรัพย์ไม่หมุนเวียนนั้นจะวัดมูลค่าด้วยจำนวนที่ต่ำกว่าระหว่างมูลค่า</w:t>
      </w:r>
      <w:r w:rsidR="00B011A3" w:rsidRPr="00E673DB">
        <w:rPr>
          <w:rFonts w:ascii="Browallia New" w:eastAsia="Arial Unicode MS" w:hAnsi="Browallia New" w:cs="Browallia New"/>
          <w:spacing w:val="-8"/>
          <w:sz w:val="26"/>
          <w:szCs w:val="26"/>
        </w:rPr>
        <w:br/>
      </w:r>
      <w:r w:rsidRPr="00E673DB">
        <w:rPr>
          <w:rFonts w:ascii="Browallia New" w:eastAsia="Arial Unicode MS" w:hAnsi="Browallia New" w:cs="Browallia New"/>
          <w:spacing w:val="-8"/>
          <w:sz w:val="26"/>
          <w:szCs w:val="26"/>
          <w:cs/>
        </w:rPr>
        <w:t>ตามบัญชีกับมูลค่ายุติธรรมหักต้นทุนในการขาย</w:t>
      </w:r>
    </w:p>
    <w:p w14:paraId="08358A8D" w14:textId="77777777" w:rsidR="00B26A83" w:rsidRPr="00E673DB" w:rsidRDefault="00B26A83" w:rsidP="00894818">
      <w:pPr>
        <w:ind w:left="540"/>
        <w:jc w:val="thaiDistribute"/>
        <w:rPr>
          <w:rFonts w:ascii="Browallia New" w:eastAsia="Arial Unicode MS" w:hAnsi="Browallia New" w:cs="Browallia New"/>
          <w:spacing w:val="-8"/>
          <w:sz w:val="26"/>
          <w:szCs w:val="26"/>
        </w:rPr>
      </w:pPr>
    </w:p>
    <w:p w14:paraId="0910EED6" w14:textId="4B56ABD9" w:rsidR="00B26A83" w:rsidRPr="00E673DB" w:rsidRDefault="00B26A83" w:rsidP="00894818">
      <w:pPr>
        <w:ind w:left="540"/>
        <w:jc w:val="thaiDistribute"/>
        <w:rPr>
          <w:rFonts w:ascii="Browallia New" w:eastAsia="Arial Unicode MS" w:hAnsi="Browallia New" w:cs="Browallia New"/>
          <w:spacing w:val="-8"/>
          <w:sz w:val="26"/>
          <w:szCs w:val="26"/>
        </w:rPr>
      </w:pPr>
      <w:r w:rsidRPr="00E673DB">
        <w:rPr>
          <w:rFonts w:ascii="Browallia New" w:eastAsia="Arial Unicode MS" w:hAnsi="Browallia New" w:cs="Browallia New"/>
          <w:spacing w:val="-8"/>
          <w:sz w:val="26"/>
          <w:szCs w:val="26"/>
          <w:cs/>
        </w:rPr>
        <w:t xml:space="preserve">กลุ่มกิจการรับรู้ผลขาดทุนจากการด้อยค่าสำหรับการปรับลดมูลค่าของสินทรัพย์ 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69A73047" w14:textId="77777777" w:rsidR="00B26A83" w:rsidRPr="00E673DB" w:rsidRDefault="00B26A83" w:rsidP="00894818">
      <w:pPr>
        <w:ind w:left="540"/>
        <w:jc w:val="thaiDistribute"/>
        <w:rPr>
          <w:rFonts w:ascii="Browallia New" w:eastAsia="Arial Unicode MS" w:hAnsi="Browallia New" w:cs="Browallia New"/>
          <w:spacing w:val="-8"/>
          <w:sz w:val="26"/>
          <w:szCs w:val="26"/>
        </w:rPr>
      </w:pPr>
    </w:p>
    <w:p w14:paraId="41AAD010" w14:textId="77777777" w:rsidR="00176000" w:rsidRPr="00E673DB" w:rsidRDefault="00176000" w:rsidP="00176000">
      <w:pPr>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การดำเนินงานที่ยกเลิกประกอบด้วยองค์ประกอบของกลุ่มกิจการที่ยกเลิกที่ได้ถูกจำหน่ายออกไปหรือได้ถูกจัดประเภทไว้เป็นสินทรัพย์ที่ถือไว้เพื่อขาย</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และถือเป็นสายงานธุรกิจที่สำคัญหรือพื้นที่ทางภูมิศาสตร์แยกต่างหากหรือเป็นส่วนหนึ่งของแผนร่วมที่จะยกเลิกสายงานธุรกิจที่สำคัญหรือเขตภูมิศาสตร์หรือเป็นบริษัทย่อยที่ซื้อมาโดยมีวัตถุประสงค์เพื่อขายต่อ โดยกลุ่มกิจการจะนำเสนอผลประกอบการของการดำเนินงานที่ยกเลิกในงบกำไรขาดทุนเป็นรายการแยกต่างหาก</w:t>
      </w:r>
    </w:p>
    <w:p w14:paraId="12CECCC1" w14:textId="4879E835" w:rsidR="00B14D08" w:rsidRPr="00E673DB" w:rsidRDefault="00B14D08">
      <w:pPr>
        <w:rPr>
          <w:rFonts w:ascii="Browallia New" w:eastAsia="Arial Unicode MS" w:hAnsi="Browallia New" w:cs="Browallia New"/>
          <w:spacing w:val="-8"/>
          <w:sz w:val="26"/>
          <w:szCs w:val="26"/>
        </w:rPr>
      </w:pPr>
      <w:r w:rsidRPr="00E673DB">
        <w:rPr>
          <w:rFonts w:ascii="Browallia New" w:eastAsia="Arial Unicode MS" w:hAnsi="Browallia New" w:cs="Browallia New"/>
          <w:spacing w:val="-8"/>
          <w:sz w:val="26"/>
          <w:szCs w:val="26"/>
        </w:rPr>
        <w:br w:type="page"/>
      </w:r>
    </w:p>
    <w:p w14:paraId="314FC259" w14:textId="71760D95" w:rsidR="00884C2F" w:rsidRPr="00E673DB" w:rsidRDefault="00105CCB" w:rsidP="00894818">
      <w:pPr>
        <w:pStyle w:val="HeadSub1-5EA"/>
        <w:rPr>
          <w:rFonts w:ascii="Browallia New" w:hAnsi="Browallia New" w:cs="Browallia New"/>
          <w:lang w:val="en-US"/>
        </w:rPr>
      </w:pPr>
      <w:r w:rsidRPr="00105CCB">
        <w:rPr>
          <w:rFonts w:ascii="Browallia New" w:hAnsi="Browallia New" w:cs="Browallia New"/>
        </w:rPr>
        <w:lastRenderedPageBreak/>
        <w:t>4</w:t>
      </w:r>
      <w:r w:rsidR="00B26A83" w:rsidRPr="00E673DB">
        <w:rPr>
          <w:rFonts w:ascii="Browallia New" w:hAnsi="Browallia New" w:cs="Browallia New"/>
          <w:cs/>
          <w:lang w:val="en-US"/>
        </w:rPr>
        <w:t>.</w:t>
      </w:r>
      <w:r w:rsidRPr="00105CCB">
        <w:rPr>
          <w:rFonts w:ascii="Browallia New" w:hAnsi="Browallia New" w:cs="Browallia New"/>
        </w:rPr>
        <w:t>9</w:t>
      </w:r>
      <w:r w:rsidR="00884C2F" w:rsidRPr="00E673DB">
        <w:rPr>
          <w:rFonts w:ascii="Browallia New" w:hAnsi="Browallia New" w:cs="Browallia New"/>
          <w:lang w:val="en-US"/>
        </w:rPr>
        <w:tab/>
      </w:r>
      <w:r w:rsidR="00884C2F" w:rsidRPr="00E673DB">
        <w:rPr>
          <w:rFonts w:ascii="Browallia New" w:hAnsi="Browallia New" w:cs="Browallia New"/>
          <w:cs/>
          <w:lang w:val="en-US"/>
        </w:rPr>
        <w:t>อสังหาริมทรัพย์เพื่อการลงทุน</w:t>
      </w:r>
    </w:p>
    <w:p w14:paraId="5BDFACB8" w14:textId="77777777" w:rsidR="00884C2F" w:rsidRPr="00E673DB" w:rsidRDefault="00884C2F" w:rsidP="00894818">
      <w:pPr>
        <w:ind w:left="540"/>
        <w:jc w:val="thaiDistribute"/>
        <w:rPr>
          <w:rFonts w:ascii="Browallia New" w:hAnsi="Browallia New" w:cs="Browallia New"/>
          <w:sz w:val="26"/>
          <w:szCs w:val="26"/>
        </w:rPr>
      </w:pPr>
    </w:p>
    <w:p w14:paraId="3898035B" w14:textId="2135E388" w:rsidR="00666C3F" w:rsidRPr="00E673DB" w:rsidRDefault="00E96D58" w:rsidP="00894818">
      <w:pPr>
        <w:ind w:left="540"/>
        <w:jc w:val="thaiDistribute"/>
        <w:rPr>
          <w:rFonts w:ascii="Browallia New" w:eastAsia="Arial Unicode MS" w:hAnsi="Browallia New" w:cs="Browallia New"/>
          <w:spacing w:val="-8"/>
          <w:sz w:val="26"/>
          <w:szCs w:val="26"/>
          <w:cs/>
        </w:rPr>
      </w:pPr>
      <w:r w:rsidRPr="00E673DB">
        <w:rPr>
          <w:rFonts w:ascii="Browallia New" w:eastAsia="Arial Unicode MS" w:hAnsi="Browallia New" w:cs="Browallia New"/>
          <w:spacing w:val="-8"/>
          <w:sz w:val="26"/>
          <w:szCs w:val="26"/>
          <w:cs/>
        </w:rPr>
        <w:t>อสังหาริมทรัพย์เพื่อการลงทุนรับรู้รายการเริ่มแรกด้วยราคาทุน รวมถึงต้นทุนในการทำรายการและต้นทุนในการกู้ยืม</w:t>
      </w:r>
    </w:p>
    <w:p w14:paraId="48DEAF31" w14:textId="77777777" w:rsidR="00666C3F" w:rsidRPr="00E673DB" w:rsidRDefault="00666C3F" w:rsidP="00894818">
      <w:pPr>
        <w:ind w:left="540"/>
        <w:jc w:val="thaiDistribute"/>
        <w:rPr>
          <w:rFonts w:ascii="Browallia New" w:hAnsi="Browallia New" w:cs="Browallia New"/>
          <w:sz w:val="26"/>
          <w:szCs w:val="26"/>
        </w:rPr>
      </w:pPr>
    </w:p>
    <w:p w14:paraId="208950B7" w14:textId="20BEA08F" w:rsidR="00666C3F" w:rsidRPr="00E673DB" w:rsidRDefault="00CC4002" w:rsidP="00894818">
      <w:pPr>
        <w:ind w:left="540"/>
        <w:jc w:val="thaiDistribute"/>
        <w:rPr>
          <w:rFonts w:ascii="Browallia New" w:eastAsia="Arial Unicode MS" w:hAnsi="Browallia New" w:cs="Browallia New"/>
          <w:spacing w:val="-8"/>
          <w:sz w:val="26"/>
          <w:szCs w:val="26"/>
        </w:rPr>
      </w:pPr>
      <w:r w:rsidRPr="00E673DB">
        <w:rPr>
          <w:rFonts w:ascii="Browallia New" w:eastAsia="Arial Unicode MS" w:hAnsi="Browallia New" w:cs="Browallia New"/>
          <w:spacing w:val="-8"/>
          <w:sz w:val="26"/>
          <w:szCs w:val="26"/>
          <w:cs/>
        </w:rPr>
        <w:t>หลังจากการรับรู้เมื่อเริ่มแรก อสังหาริมทรัพย์เพื่อการลงทุนจะบันทึกด้วยวิธีราคาทุนหักค่าเสื่อมราคาสะสม และค่าเผื่อผลขาดทุน</w:t>
      </w:r>
      <w:r w:rsidRPr="00E673DB">
        <w:rPr>
          <w:rFonts w:ascii="Browallia New" w:eastAsia="Arial Unicode MS" w:hAnsi="Browallia New" w:cs="Browallia New"/>
          <w:spacing w:val="-8"/>
          <w:sz w:val="26"/>
          <w:szCs w:val="26"/>
          <w:cs/>
        </w:rPr>
        <w:br/>
        <w:t>จากการด้อยค่า</w:t>
      </w:r>
      <w:r w:rsidR="00E85F66" w:rsidRPr="00E673DB">
        <w:rPr>
          <w:rFonts w:ascii="Browallia New" w:eastAsia="Arial Unicode MS" w:hAnsi="Browallia New" w:cs="Browallia New"/>
          <w:spacing w:val="-8"/>
          <w:sz w:val="26"/>
          <w:szCs w:val="26"/>
        </w:rPr>
        <w:t xml:space="preserve"> (</w:t>
      </w:r>
      <w:r w:rsidR="00E85F66" w:rsidRPr="00E673DB">
        <w:rPr>
          <w:rFonts w:ascii="Browallia New" w:eastAsia="Arial Unicode MS" w:hAnsi="Browallia New" w:cs="Browallia New"/>
          <w:spacing w:val="-8"/>
          <w:sz w:val="26"/>
          <w:szCs w:val="26"/>
          <w:cs/>
        </w:rPr>
        <w:t>ถ้ามี</w:t>
      </w:r>
      <w:r w:rsidR="00E85F66" w:rsidRPr="00E673DB">
        <w:rPr>
          <w:rFonts w:ascii="Browallia New" w:eastAsia="Arial Unicode MS" w:hAnsi="Browallia New" w:cs="Browallia New"/>
          <w:spacing w:val="-8"/>
          <w:sz w:val="26"/>
          <w:szCs w:val="26"/>
        </w:rPr>
        <w:t>)</w:t>
      </w:r>
    </w:p>
    <w:p w14:paraId="30EFEF5E" w14:textId="77777777" w:rsidR="001035A5" w:rsidRPr="00E673DB" w:rsidRDefault="001035A5" w:rsidP="00894818">
      <w:pPr>
        <w:ind w:left="540"/>
        <w:jc w:val="thaiDistribute"/>
        <w:rPr>
          <w:rFonts w:ascii="Browallia New" w:eastAsia="Arial Unicode MS" w:hAnsi="Browallia New" w:cs="Browallia New"/>
          <w:spacing w:val="-8"/>
          <w:sz w:val="26"/>
          <w:szCs w:val="26"/>
        </w:rPr>
      </w:pPr>
    </w:p>
    <w:p w14:paraId="52542C37" w14:textId="427FEC34" w:rsidR="001035A5" w:rsidRPr="00E673DB" w:rsidRDefault="001035A5" w:rsidP="00894818">
      <w:pPr>
        <w:ind w:left="540"/>
        <w:jc w:val="thaiDistribute"/>
        <w:rPr>
          <w:rFonts w:ascii="Browallia New" w:eastAsia="Arial Unicode MS" w:hAnsi="Browallia New" w:cs="Browallia New"/>
          <w:spacing w:val="-8"/>
          <w:sz w:val="26"/>
          <w:szCs w:val="26"/>
        </w:rPr>
      </w:pPr>
      <w:r w:rsidRPr="00E673DB">
        <w:rPr>
          <w:rFonts w:ascii="Browallia New" w:hAnsi="Browallia New" w:cs="Browallia New"/>
          <w:sz w:val="26"/>
          <w:szCs w:val="26"/>
          <w:cs/>
        </w:rPr>
        <w:t xml:space="preserve">ที่ดินไม่มีการหักค่าเสื่อมราคา ส่วนค่าเสื่อมราคาของอสังหาริมทรัพย์เพื่อการลงทุนประเภทอาคารจะคำนวณตามวิธีเส้นตรง เพื่อปันส่วนราคาทุนตลอดประมาณการอายุการให้ประโยชน์ประมาณ </w:t>
      </w:r>
      <w:r w:rsidR="00105CCB" w:rsidRPr="00105CCB">
        <w:rPr>
          <w:rFonts w:ascii="Browallia New" w:hAnsi="Browallia New" w:cs="Browallia New"/>
          <w:sz w:val="26"/>
          <w:szCs w:val="26"/>
        </w:rPr>
        <w:t>20</w:t>
      </w:r>
      <w:r w:rsidRPr="00E673DB">
        <w:rPr>
          <w:rFonts w:ascii="Browallia New" w:hAnsi="Browallia New" w:cs="Browallia New"/>
          <w:sz w:val="26"/>
          <w:szCs w:val="26"/>
        </w:rPr>
        <w:t xml:space="preserve"> </w:t>
      </w:r>
      <w:r w:rsidRPr="00E673DB">
        <w:rPr>
          <w:rFonts w:ascii="Browallia New" w:hAnsi="Browallia New" w:cs="Browallia New"/>
          <w:sz w:val="26"/>
          <w:szCs w:val="26"/>
          <w:cs/>
        </w:rPr>
        <w:t>ปี</w:t>
      </w:r>
    </w:p>
    <w:p w14:paraId="0A30666E" w14:textId="77777777" w:rsidR="00666C3F" w:rsidRPr="00E673DB" w:rsidRDefault="00666C3F" w:rsidP="00894818">
      <w:pPr>
        <w:ind w:left="540"/>
        <w:jc w:val="thaiDistribute"/>
        <w:rPr>
          <w:rFonts w:ascii="Browallia New" w:hAnsi="Browallia New" w:cs="Browallia New"/>
          <w:sz w:val="26"/>
          <w:szCs w:val="26"/>
        </w:rPr>
      </w:pPr>
    </w:p>
    <w:p w14:paraId="5773B453" w14:textId="75B985E1" w:rsidR="00BE5267"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545EE7" w:rsidRPr="00E673DB">
        <w:rPr>
          <w:rFonts w:ascii="Browallia New" w:hAnsi="Browallia New" w:cs="Browallia New"/>
        </w:rPr>
        <w:t>.</w:t>
      </w:r>
      <w:r w:rsidRPr="00105CCB">
        <w:rPr>
          <w:rFonts w:ascii="Browallia New" w:hAnsi="Browallia New" w:cs="Browallia New"/>
        </w:rPr>
        <w:t>10</w:t>
      </w:r>
      <w:r w:rsidR="00BE5267" w:rsidRPr="00E673DB">
        <w:rPr>
          <w:rFonts w:ascii="Browallia New" w:hAnsi="Browallia New" w:cs="Browallia New"/>
          <w:lang w:val="en-US"/>
        </w:rPr>
        <w:tab/>
      </w:r>
      <w:r w:rsidR="00BE5267" w:rsidRPr="00E673DB">
        <w:rPr>
          <w:rFonts w:ascii="Browallia New" w:hAnsi="Browallia New" w:cs="Browallia New"/>
          <w:cs/>
          <w:lang w:val="en-US"/>
        </w:rPr>
        <w:t>ที่ดิน อาคาร และอุปกรณ์</w:t>
      </w:r>
    </w:p>
    <w:p w14:paraId="0CD9C419" w14:textId="77777777" w:rsidR="00BE5267" w:rsidRPr="00E673DB" w:rsidRDefault="00BE5267" w:rsidP="00894818">
      <w:pPr>
        <w:ind w:left="547"/>
        <w:jc w:val="thaiDistribute"/>
        <w:rPr>
          <w:rFonts w:ascii="Browallia New" w:hAnsi="Browallia New" w:cs="Browallia New"/>
          <w:sz w:val="26"/>
          <w:szCs w:val="26"/>
          <w:lang w:val="en-US" w:eastAsia="th-TH"/>
        </w:rPr>
      </w:pPr>
    </w:p>
    <w:p w14:paraId="1944B4CC" w14:textId="3EA27DC3" w:rsidR="00BE5267" w:rsidRPr="00E673DB" w:rsidRDefault="00393BC0" w:rsidP="00894818">
      <w:pPr>
        <w:ind w:left="547"/>
        <w:jc w:val="thaiDistribute"/>
        <w:rPr>
          <w:rFonts w:ascii="Browallia New" w:hAnsi="Browallia New" w:cs="Browallia New"/>
          <w:sz w:val="26"/>
          <w:szCs w:val="26"/>
        </w:rPr>
      </w:pPr>
      <w:r w:rsidRPr="00E673DB">
        <w:rPr>
          <w:rFonts w:ascii="Browallia New" w:eastAsia="Arial Unicode MS" w:hAnsi="Browallia New" w:cs="Browallia New"/>
          <w:color w:val="000000"/>
          <w:spacing w:val="-4"/>
          <w:sz w:val="26"/>
          <w:szCs w:val="26"/>
          <w:cs/>
        </w:rPr>
        <w:t>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หลังจากนั้นอาคารและอุปกรณ์แสดงด้วยราคาทุนเดิมหักค่าเสื่อมราคาสะสมและผลขาดทุนจากการด้อยค่าสะสม (ถ้ามี)</w:t>
      </w:r>
    </w:p>
    <w:p w14:paraId="7BD8B50C" w14:textId="77777777" w:rsidR="00BE5267" w:rsidRPr="00E673DB" w:rsidRDefault="00BE5267" w:rsidP="00894818">
      <w:pPr>
        <w:ind w:left="547"/>
        <w:jc w:val="thaiDistribute"/>
        <w:rPr>
          <w:rFonts w:ascii="Browallia New" w:hAnsi="Browallia New" w:cs="Browallia New"/>
          <w:sz w:val="26"/>
          <w:szCs w:val="26"/>
        </w:rPr>
      </w:pPr>
    </w:p>
    <w:p w14:paraId="4D268A6C" w14:textId="18C1E27A" w:rsidR="00BE5267" w:rsidRPr="00E673DB" w:rsidRDefault="005A7457" w:rsidP="00894818">
      <w:pPr>
        <w:ind w:left="540"/>
        <w:jc w:val="thaiDistribute"/>
        <w:rPr>
          <w:rFonts w:ascii="Browallia New" w:hAnsi="Browallia New" w:cs="Browallia New"/>
          <w:sz w:val="26"/>
          <w:szCs w:val="26"/>
        </w:rPr>
      </w:pPr>
      <w:r w:rsidRPr="00E673DB">
        <w:rPr>
          <w:rFonts w:ascii="Browallia New" w:eastAsia="Arial Unicode MS" w:hAnsi="Browallia New" w:cs="Browallia New"/>
          <w:color w:val="000000"/>
          <w:spacing w:val="-4"/>
          <w:sz w:val="26"/>
          <w:szCs w:val="26"/>
          <w:cs/>
        </w:rPr>
        <w:t>ที่ดินไม่มีการคิดค่าเสื่อมราคา ค่าเสื่อมราคาของสินทรัพย์อื่นที่คำนวณโดยใช้วิธีเส้นตรง เพื่อลดราคาทุนสุทธิจากมูลค่าคงเหลือตลอดอายุการใช้ประโยชน์ที่ประมาณการไว้ของสินทรัพย์ มีดังต่อไปนี้</w:t>
      </w:r>
    </w:p>
    <w:p w14:paraId="5A993D81" w14:textId="77777777" w:rsidR="004235BE" w:rsidRPr="00E673DB" w:rsidRDefault="004235BE" w:rsidP="00894818">
      <w:pPr>
        <w:ind w:left="540"/>
        <w:jc w:val="thaiDistribute"/>
        <w:rPr>
          <w:rFonts w:ascii="Browallia New" w:hAnsi="Browallia New" w:cs="Browallia New"/>
          <w:sz w:val="26"/>
          <w:szCs w:val="26"/>
        </w:rPr>
      </w:pPr>
    </w:p>
    <w:tbl>
      <w:tblPr>
        <w:tblW w:w="5000" w:type="pct"/>
        <w:tblLook w:val="04A0" w:firstRow="1" w:lastRow="0" w:firstColumn="1" w:lastColumn="0" w:noHBand="0" w:noVBand="1"/>
      </w:tblPr>
      <w:tblGrid>
        <w:gridCol w:w="7266"/>
        <w:gridCol w:w="2193"/>
      </w:tblGrid>
      <w:tr w:rsidR="00894818" w:rsidRPr="00E673DB" w14:paraId="54CFFCDA" w14:textId="77777777" w:rsidTr="00BC4E8C">
        <w:tc>
          <w:tcPr>
            <w:tcW w:w="3841" w:type="pct"/>
          </w:tcPr>
          <w:p w14:paraId="43D969C3" w14:textId="77777777" w:rsidR="00BE5267" w:rsidRPr="00E673DB" w:rsidRDefault="00BE5267" w:rsidP="00894818">
            <w:pPr>
              <w:ind w:left="435"/>
              <w:jc w:val="thaiDistribute"/>
              <w:rPr>
                <w:rFonts w:ascii="Browallia New" w:hAnsi="Browallia New" w:cs="Browallia New"/>
                <w:snapToGrid w:val="0"/>
                <w:sz w:val="26"/>
                <w:szCs w:val="26"/>
                <w:lang w:eastAsia="th-TH"/>
              </w:rPr>
            </w:pPr>
          </w:p>
        </w:tc>
        <w:tc>
          <w:tcPr>
            <w:tcW w:w="1159" w:type="pct"/>
            <w:hideMark/>
          </w:tcPr>
          <w:p w14:paraId="06BB26E6" w14:textId="77777777" w:rsidR="00BE5267" w:rsidRPr="00E673DB" w:rsidRDefault="00BE5267" w:rsidP="00894818">
            <w:pPr>
              <w:ind w:right="-72"/>
              <w:jc w:val="right"/>
              <w:rPr>
                <w:rFonts w:ascii="Browallia New" w:hAnsi="Browallia New" w:cs="Browallia New"/>
                <w:b/>
                <w:bCs/>
                <w:snapToGrid w:val="0"/>
                <w:sz w:val="26"/>
                <w:szCs w:val="26"/>
                <w:u w:val="single"/>
                <w:lang w:eastAsia="th-TH"/>
              </w:rPr>
            </w:pPr>
            <w:r w:rsidRPr="00E673DB">
              <w:rPr>
                <w:rFonts w:ascii="Browallia New" w:hAnsi="Browallia New" w:cs="Browallia New"/>
                <w:b/>
                <w:bCs/>
                <w:sz w:val="26"/>
                <w:szCs w:val="26"/>
                <w:u w:val="single"/>
                <w:cs/>
              </w:rPr>
              <w:t>จำนวนปี</w:t>
            </w:r>
          </w:p>
        </w:tc>
      </w:tr>
      <w:tr w:rsidR="00894818" w:rsidRPr="00E673DB" w14:paraId="42975319" w14:textId="77777777" w:rsidTr="00BC4E8C">
        <w:tc>
          <w:tcPr>
            <w:tcW w:w="3841" w:type="pct"/>
            <w:hideMark/>
          </w:tcPr>
          <w:p w14:paraId="4A2412FB" w14:textId="77777777" w:rsidR="00BE5267" w:rsidRPr="00E673DB" w:rsidRDefault="00BE5267" w:rsidP="00894818">
            <w:pPr>
              <w:ind w:left="435"/>
              <w:jc w:val="thaiDistribute"/>
              <w:rPr>
                <w:rFonts w:ascii="Browallia New" w:hAnsi="Browallia New" w:cs="Browallia New"/>
                <w:sz w:val="26"/>
                <w:szCs w:val="26"/>
              </w:rPr>
            </w:pPr>
            <w:r w:rsidRPr="00E673DB">
              <w:rPr>
                <w:rFonts w:ascii="Browallia New" w:hAnsi="Browallia New" w:cs="Browallia New"/>
                <w:sz w:val="26"/>
                <w:szCs w:val="26"/>
                <w:cs/>
              </w:rPr>
              <w:t>อาคารและ</w:t>
            </w:r>
            <w:r w:rsidR="00F41DA5" w:rsidRPr="00E673DB">
              <w:rPr>
                <w:rFonts w:ascii="Browallia New" w:hAnsi="Browallia New" w:cs="Browallia New"/>
                <w:sz w:val="26"/>
                <w:szCs w:val="26"/>
                <w:cs/>
              </w:rPr>
              <w:t>ส่วนปรับปรุงอาคาร</w:t>
            </w:r>
          </w:p>
        </w:tc>
        <w:tc>
          <w:tcPr>
            <w:tcW w:w="1159" w:type="pct"/>
            <w:hideMark/>
          </w:tcPr>
          <w:p w14:paraId="64F91494" w14:textId="74F1CAA3" w:rsidR="00BE5267" w:rsidRPr="00E673DB" w:rsidRDefault="00105CCB" w:rsidP="00894818">
            <w:pPr>
              <w:ind w:right="-72"/>
              <w:jc w:val="right"/>
              <w:rPr>
                <w:rFonts w:ascii="Browallia New" w:hAnsi="Browallia New" w:cs="Browallia New"/>
                <w:sz w:val="26"/>
                <w:szCs w:val="26"/>
                <w:lang w:val="en-US"/>
              </w:rPr>
            </w:pPr>
            <w:r w:rsidRPr="00105CCB">
              <w:rPr>
                <w:rFonts w:ascii="Browallia New" w:hAnsi="Browallia New" w:cs="Browallia New"/>
                <w:sz w:val="26"/>
                <w:szCs w:val="26"/>
              </w:rPr>
              <w:t>5</w:t>
            </w:r>
            <w:r w:rsidR="000C6A35" w:rsidRPr="00E673DB">
              <w:rPr>
                <w:rFonts w:ascii="Browallia New" w:hAnsi="Browallia New" w:cs="Browallia New"/>
                <w:sz w:val="26"/>
                <w:szCs w:val="26"/>
              </w:rPr>
              <w:t xml:space="preserve"> </w:t>
            </w:r>
            <w:r w:rsidR="000C6A35" w:rsidRPr="00E673DB">
              <w:rPr>
                <w:rFonts w:ascii="Browallia New" w:hAnsi="Browallia New" w:cs="Browallia New"/>
                <w:sz w:val="26"/>
                <w:szCs w:val="26"/>
                <w:cs/>
              </w:rPr>
              <w:t>ถึง</w:t>
            </w:r>
            <w:r w:rsidR="00BE5267" w:rsidRPr="00E673DB">
              <w:rPr>
                <w:rFonts w:ascii="Browallia New" w:hAnsi="Browallia New" w:cs="Browallia New"/>
                <w:sz w:val="26"/>
                <w:szCs w:val="26"/>
                <w:cs/>
              </w:rPr>
              <w:t xml:space="preserve"> </w:t>
            </w:r>
            <w:r w:rsidRPr="00105CCB">
              <w:rPr>
                <w:rFonts w:ascii="Browallia New" w:hAnsi="Browallia New" w:cs="Browallia New"/>
                <w:sz w:val="26"/>
                <w:szCs w:val="26"/>
              </w:rPr>
              <w:t>25</w:t>
            </w:r>
          </w:p>
        </w:tc>
      </w:tr>
      <w:tr w:rsidR="00894818" w:rsidRPr="00E673DB" w14:paraId="34C321E8" w14:textId="77777777" w:rsidTr="00BC4E8C">
        <w:tc>
          <w:tcPr>
            <w:tcW w:w="3841" w:type="pct"/>
            <w:hideMark/>
          </w:tcPr>
          <w:p w14:paraId="425BBE0C" w14:textId="77777777" w:rsidR="00BE5267" w:rsidRPr="00E673DB" w:rsidRDefault="00BE5267" w:rsidP="00894818">
            <w:pPr>
              <w:ind w:left="435"/>
              <w:jc w:val="thaiDistribute"/>
              <w:rPr>
                <w:rFonts w:ascii="Browallia New" w:hAnsi="Browallia New" w:cs="Browallia New"/>
                <w:sz w:val="26"/>
                <w:szCs w:val="26"/>
              </w:rPr>
            </w:pPr>
            <w:r w:rsidRPr="00E673DB">
              <w:rPr>
                <w:rFonts w:ascii="Browallia New" w:hAnsi="Browallia New" w:cs="Browallia New"/>
                <w:sz w:val="26"/>
                <w:szCs w:val="26"/>
                <w:cs/>
              </w:rPr>
              <w:t>เครื่องจักรและอุปกรณ์</w:t>
            </w:r>
          </w:p>
        </w:tc>
        <w:tc>
          <w:tcPr>
            <w:tcW w:w="1159" w:type="pct"/>
            <w:hideMark/>
          </w:tcPr>
          <w:p w14:paraId="5496B5A3" w14:textId="0B877F8B" w:rsidR="00BE5267" w:rsidRPr="00E673DB" w:rsidRDefault="00105CCB" w:rsidP="00894818">
            <w:pPr>
              <w:ind w:right="-72"/>
              <w:jc w:val="right"/>
              <w:rPr>
                <w:rFonts w:ascii="Browallia New" w:hAnsi="Browallia New" w:cs="Browallia New"/>
                <w:sz w:val="26"/>
                <w:szCs w:val="26"/>
                <w:cs/>
              </w:rPr>
            </w:pPr>
            <w:r w:rsidRPr="00105CCB">
              <w:rPr>
                <w:rFonts w:ascii="Browallia New" w:hAnsi="Browallia New" w:cs="Browallia New"/>
                <w:sz w:val="26"/>
                <w:szCs w:val="26"/>
              </w:rPr>
              <w:t>2</w:t>
            </w:r>
            <w:r w:rsidR="00071405" w:rsidRPr="00E673DB">
              <w:rPr>
                <w:rFonts w:ascii="Browallia New" w:hAnsi="Browallia New" w:cs="Browallia New"/>
                <w:sz w:val="26"/>
                <w:szCs w:val="26"/>
              </w:rPr>
              <w:t xml:space="preserve">, </w:t>
            </w:r>
            <w:r w:rsidRPr="00105CCB">
              <w:rPr>
                <w:rFonts w:ascii="Browallia New" w:hAnsi="Browallia New" w:cs="Browallia New"/>
                <w:sz w:val="26"/>
                <w:szCs w:val="26"/>
              </w:rPr>
              <w:t>3</w:t>
            </w:r>
            <w:r w:rsidR="001B1559" w:rsidRPr="00E673DB">
              <w:rPr>
                <w:rFonts w:ascii="Browallia New" w:hAnsi="Browallia New" w:cs="Browallia New"/>
                <w:sz w:val="26"/>
                <w:szCs w:val="26"/>
              </w:rPr>
              <w:t xml:space="preserve">, </w:t>
            </w:r>
            <w:r w:rsidRPr="00105CCB">
              <w:rPr>
                <w:rFonts w:ascii="Browallia New" w:hAnsi="Browallia New" w:cs="Browallia New"/>
                <w:sz w:val="26"/>
                <w:szCs w:val="26"/>
              </w:rPr>
              <w:t>5</w:t>
            </w:r>
            <w:r w:rsidR="00BE5267" w:rsidRPr="00E673DB">
              <w:rPr>
                <w:rFonts w:ascii="Browallia New" w:hAnsi="Browallia New" w:cs="Browallia New"/>
                <w:sz w:val="26"/>
                <w:szCs w:val="26"/>
              </w:rPr>
              <w:t xml:space="preserve"> </w:t>
            </w:r>
            <w:r w:rsidR="00BE5267" w:rsidRPr="00E673DB">
              <w:rPr>
                <w:rFonts w:ascii="Browallia New" w:hAnsi="Browallia New" w:cs="Browallia New"/>
                <w:sz w:val="26"/>
                <w:szCs w:val="26"/>
                <w:cs/>
              </w:rPr>
              <w:t xml:space="preserve">และ </w:t>
            </w:r>
            <w:r w:rsidRPr="00105CCB">
              <w:rPr>
                <w:rFonts w:ascii="Browallia New" w:hAnsi="Browallia New" w:cs="Browallia New"/>
                <w:sz w:val="26"/>
                <w:szCs w:val="26"/>
              </w:rPr>
              <w:t>10</w:t>
            </w:r>
            <w:r w:rsidR="00BE5267" w:rsidRPr="00E673DB">
              <w:rPr>
                <w:rFonts w:ascii="Browallia New" w:hAnsi="Browallia New" w:cs="Browallia New"/>
                <w:sz w:val="26"/>
                <w:szCs w:val="26"/>
              </w:rPr>
              <w:t xml:space="preserve">    </w:t>
            </w:r>
            <w:r w:rsidR="00BE5267" w:rsidRPr="00E673DB">
              <w:rPr>
                <w:rFonts w:ascii="Browallia New" w:hAnsi="Browallia New" w:cs="Browallia New"/>
                <w:sz w:val="26"/>
                <w:szCs w:val="26"/>
                <w:cs/>
              </w:rPr>
              <w:t xml:space="preserve"> </w:t>
            </w:r>
          </w:p>
        </w:tc>
      </w:tr>
      <w:tr w:rsidR="00894818" w:rsidRPr="00E673DB" w14:paraId="79A969D3" w14:textId="77777777" w:rsidTr="00BC4E8C">
        <w:tc>
          <w:tcPr>
            <w:tcW w:w="3841" w:type="pct"/>
            <w:hideMark/>
          </w:tcPr>
          <w:p w14:paraId="3CF88624" w14:textId="77777777" w:rsidR="00BE5267" w:rsidRPr="00E673DB" w:rsidRDefault="00BE5267" w:rsidP="00894818">
            <w:pPr>
              <w:ind w:left="435"/>
              <w:jc w:val="thaiDistribute"/>
              <w:rPr>
                <w:rFonts w:ascii="Browallia New" w:hAnsi="Browallia New" w:cs="Browallia New"/>
                <w:sz w:val="26"/>
                <w:szCs w:val="26"/>
                <w:cs/>
              </w:rPr>
            </w:pPr>
            <w:r w:rsidRPr="00E673DB">
              <w:rPr>
                <w:rFonts w:ascii="Browallia New" w:hAnsi="Browallia New" w:cs="Browallia New"/>
                <w:sz w:val="26"/>
                <w:szCs w:val="26"/>
                <w:cs/>
              </w:rPr>
              <w:t>โรงไฟฟ้า</w:t>
            </w:r>
            <w:r w:rsidR="00F41DA5" w:rsidRPr="00E673DB">
              <w:rPr>
                <w:rFonts w:ascii="Browallia New" w:hAnsi="Browallia New" w:cs="Browallia New"/>
                <w:sz w:val="26"/>
                <w:szCs w:val="26"/>
              </w:rPr>
              <w:t xml:space="preserve"> </w:t>
            </w:r>
            <w:r w:rsidR="00F41DA5" w:rsidRPr="00E673DB">
              <w:rPr>
                <w:rFonts w:ascii="Browallia New" w:hAnsi="Browallia New" w:cs="Browallia New"/>
                <w:sz w:val="26"/>
                <w:szCs w:val="26"/>
                <w:cs/>
              </w:rPr>
              <w:t>สถานีย่อย</w:t>
            </w:r>
            <w:r w:rsidR="00131B25" w:rsidRPr="00E673DB">
              <w:rPr>
                <w:rFonts w:ascii="Browallia New" w:hAnsi="Browallia New" w:cs="Browallia New"/>
                <w:sz w:val="26"/>
                <w:szCs w:val="26"/>
              </w:rPr>
              <w:t xml:space="preserve"> </w:t>
            </w:r>
            <w:r w:rsidR="00F41DA5" w:rsidRPr="00E673DB">
              <w:rPr>
                <w:rFonts w:ascii="Browallia New" w:hAnsi="Browallia New" w:cs="Browallia New"/>
                <w:sz w:val="26"/>
                <w:szCs w:val="26"/>
                <w:cs/>
              </w:rPr>
              <w:t>ระบบส่งพลังงานไฟฟ้า และ</w:t>
            </w:r>
            <w:r w:rsidRPr="00E673DB">
              <w:rPr>
                <w:rFonts w:ascii="Browallia New" w:hAnsi="Browallia New" w:cs="Browallia New"/>
                <w:sz w:val="26"/>
                <w:szCs w:val="26"/>
                <w:cs/>
              </w:rPr>
              <w:t>ส่วนประกอบโรงไฟฟ้า</w:t>
            </w:r>
          </w:p>
        </w:tc>
        <w:tc>
          <w:tcPr>
            <w:tcW w:w="1159" w:type="pct"/>
            <w:hideMark/>
          </w:tcPr>
          <w:p w14:paraId="253EEA26" w14:textId="368FD4C0" w:rsidR="00BE5267" w:rsidRPr="00E673DB" w:rsidRDefault="00105CCB" w:rsidP="00894818">
            <w:pPr>
              <w:ind w:left="1080" w:right="-72"/>
              <w:jc w:val="right"/>
              <w:rPr>
                <w:rFonts w:ascii="Browallia New" w:hAnsi="Browallia New" w:cs="Browallia New"/>
                <w:sz w:val="26"/>
                <w:szCs w:val="26"/>
                <w:cs/>
                <w:lang w:val="en-US"/>
              </w:rPr>
            </w:pPr>
            <w:r w:rsidRPr="00105CCB">
              <w:rPr>
                <w:rFonts w:ascii="Browallia New" w:hAnsi="Browallia New" w:cs="Browallia New"/>
                <w:sz w:val="26"/>
                <w:szCs w:val="26"/>
              </w:rPr>
              <w:t>5</w:t>
            </w:r>
            <w:r w:rsidR="001A2F36" w:rsidRPr="00E673DB">
              <w:rPr>
                <w:rFonts w:ascii="Browallia New" w:hAnsi="Browallia New" w:cs="Browallia New"/>
                <w:sz w:val="26"/>
                <w:szCs w:val="26"/>
              </w:rPr>
              <w:t xml:space="preserve"> </w:t>
            </w:r>
            <w:r w:rsidR="00D9336E" w:rsidRPr="00E673DB">
              <w:rPr>
                <w:rFonts w:ascii="Browallia New" w:hAnsi="Browallia New" w:cs="Browallia New"/>
                <w:sz w:val="26"/>
                <w:szCs w:val="26"/>
                <w:cs/>
              </w:rPr>
              <w:t>ถึง</w:t>
            </w:r>
            <w:r w:rsidR="00BE5267" w:rsidRPr="00E673DB">
              <w:rPr>
                <w:rFonts w:ascii="Browallia New" w:hAnsi="Browallia New" w:cs="Browallia New"/>
                <w:sz w:val="26"/>
                <w:szCs w:val="26"/>
                <w:cs/>
              </w:rPr>
              <w:t xml:space="preserve"> </w:t>
            </w:r>
            <w:r w:rsidRPr="00105CCB">
              <w:rPr>
                <w:rFonts w:ascii="Browallia New" w:hAnsi="Browallia New" w:cs="Browallia New"/>
                <w:sz w:val="26"/>
                <w:szCs w:val="26"/>
              </w:rPr>
              <w:t>25</w:t>
            </w:r>
          </w:p>
        </w:tc>
      </w:tr>
      <w:tr w:rsidR="00BE5267" w:rsidRPr="00E673DB" w14:paraId="7FA726F9" w14:textId="77777777" w:rsidTr="00895AB9">
        <w:tc>
          <w:tcPr>
            <w:tcW w:w="3841" w:type="pct"/>
            <w:hideMark/>
          </w:tcPr>
          <w:p w14:paraId="734DC26E" w14:textId="77777777" w:rsidR="00BE5267" w:rsidRPr="00E673DB" w:rsidRDefault="00F41DA5" w:rsidP="00894818">
            <w:pPr>
              <w:ind w:left="435"/>
              <w:jc w:val="thaiDistribute"/>
              <w:rPr>
                <w:rFonts w:ascii="Browallia New" w:hAnsi="Browallia New" w:cs="Browallia New"/>
                <w:sz w:val="26"/>
                <w:szCs w:val="26"/>
              </w:rPr>
            </w:pPr>
            <w:r w:rsidRPr="00E673DB">
              <w:rPr>
                <w:rFonts w:ascii="Browallia New" w:hAnsi="Browallia New" w:cs="Browallia New"/>
                <w:sz w:val="26"/>
                <w:szCs w:val="26"/>
                <w:cs/>
              </w:rPr>
              <w:t>อุปกรณ์สำนักงาน เครื่องตกแต่ง คอมพิวเตอร์ และยานพาหนะ</w:t>
            </w:r>
          </w:p>
        </w:tc>
        <w:tc>
          <w:tcPr>
            <w:tcW w:w="1159" w:type="pct"/>
            <w:hideMark/>
          </w:tcPr>
          <w:p w14:paraId="0928DCB1" w14:textId="579E7CED" w:rsidR="00BE5267" w:rsidRPr="00E673DB" w:rsidRDefault="00105CCB" w:rsidP="00894818">
            <w:pPr>
              <w:ind w:right="-72"/>
              <w:jc w:val="right"/>
              <w:rPr>
                <w:rFonts w:ascii="Browallia New" w:hAnsi="Browallia New" w:cs="Browallia New"/>
                <w:sz w:val="26"/>
                <w:szCs w:val="26"/>
              </w:rPr>
            </w:pPr>
            <w:r w:rsidRPr="00105CCB">
              <w:rPr>
                <w:rFonts w:ascii="Browallia New" w:hAnsi="Browallia New" w:cs="Browallia New"/>
                <w:sz w:val="26"/>
                <w:szCs w:val="26"/>
              </w:rPr>
              <w:t>5</w:t>
            </w:r>
            <w:r w:rsidR="001B1559" w:rsidRPr="00E673DB">
              <w:rPr>
                <w:rFonts w:ascii="Browallia New" w:hAnsi="Browallia New" w:cs="Browallia New"/>
                <w:sz w:val="26"/>
                <w:szCs w:val="26"/>
                <w:cs/>
              </w:rPr>
              <w:t xml:space="preserve"> และ </w:t>
            </w:r>
            <w:r w:rsidRPr="00105CCB">
              <w:rPr>
                <w:rFonts w:ascii="Browallia New" w:hAnsi="Browallia New" w:cs="Browallia New"/>
                <w:sz w:val="26"/>
                <w:szCs w:val="26"/>
              </w:rPr>
              <w:t>10</w:t>
            </w:r>
          </w:p>
        </w:tc>
      </w:tr>
    </w:tbl>
    <w:p w14:paraId="4A8F12E5" w14:textId="6E46D6AC" w:rsidR="00BE5267" w:rsidRPr="00E673DB" w:rsidRDefault="00BE5267" w:rsidP="00894818">
      <w:pPr>
        <w:ind w:left="540"/>
        <w:jc w:val="thaiDistribute"/>
        <w:rPr>
          <w:rFonts w:ascii="Browallia New" w:hAnsi="Browallia New" w:cs="Browallia New"/>
          <w:sz w:val="26"/>
          <w:szCs w:val="26"/>
          <w:lang w:val="en-US" w:eastAsia="th-TH"/>
        </w:rPr>
      </w:pPr>
    </w:p>
    <w:p w14:paraId="0271FA65" w14:textId="074B440C" w:rsidR="00BF52B4"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B26A83" w:rsidRPr="00E673DB">
        <w:rPr>
          <w:rFonts w:ascii="Browallia New" w:hAnsi="Browallia New" w:cs="Browallia New"/>
          <w:cs/>
          <w:lang w:val="en-US"/>
        </w:rPr>
        <w:t>.</w:t>
      </w:r>
      <w:r w:rsidRPr="00105CCB">
        <w:rPr>
          <w:rFonts w:ascii="Browallia New" w:hAnsi="Browallia New" w:cs="Browallia New"/>
        </w:rPr>
        <w:t>11</w:t>
      </w:r>
      <w:r w:rsidR="00BF52B4" w:rsidRPr="00E673DB">
        <w:rPr>
          <w:rFonts w:ascii="Browallia New" w:hAnsi="Browallia New" w:cs="Browallia New"/>
          <w:lang w:val="en-US"/>
        </w:rPr>
        <w:tab/>
      </w:r>
      <w:r w:rsidR="00BF52B4" w:rsidRPr="00E673DB">
        <w:rPr>
          <w:rFonts w:ascii="Browallia New" w:hAnsi="Browallia New" w:cs="Browallia New"/>
          <w:cs/>
          <w:lang w:val="en-US"/>
        </w:rPr>
        <w:t>ค่าความนิยม</w:t>
      </w:r>
    </w:p>
    <w:p w14:paraId="699F962F" w14:textId="77777777" w:rsidR="00BF52B4" w:rsidRPr="00E673DB" w:rsidRDefault="00BF52B4" w:rsidP="00894818">
      <w:pPr>
        <w:ind w:left="540"/>
        <w:jc w:val="thaiDistribute"/>
        <w:rPr>
          <w:rFonts w:ascii="Browallia New" w:hAnsi="Browallia New" w:cs="Browallia New"/>
          <w:sz w:val="26"/>
          <w:szCs w:val="26"/>
        </w:rPr>
      </w:pPr>
    </w:p>
    <w:p w14:paraId="2A516A56" w14:textId="31232557" w:rsidR="00D25B9B" w:rsidRPr="00E673DB" w:rsidRDefault="00D25B9B"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 xml:space="preserve">กลุ่มกิจการจะทดสอบการด้อยค่าของค่าความนิยมทุกปี </w:t>
      </w:r>
      <w:r w:rsidR="00F40EEE" w:rsidRPr="00E673DB">
        <w:rPr>
          <w:rFonts w:ascii="Browallia New" w:hAnsi="Browallia New" w:cs="Browallia New"/>
          <w:sz w:val="26"/>
          <w:szCs w:val="26"/>
          <w:cs/>
        </w:rPr>
        <w:t>หรือ</w:t>
      </w:r>
      <w:r w:rsidRPr="00E673DB">
        <w:rPr>
          <w:rFonts w:ascii="Browallia New" w:hAnsi="Browallia New" w:cs="Browallia New"/>
          <w:sz w:val="26"/>
          <w:szCs w:val="26"/>
          <w:cs/>
        </w:rPr>
        <w:t>เมื่อมีการเปลี่ยนแปลงในเหตุการณ์หรือสถานการณ์ที่บ่งชี้ว่า</w:t>
      </w:r>
      <w:r w:rsidRPr="00E673DB">
        <w:rPr>
          <w:rFonts w:ascii="Browallia New" w:hAnsi="Browallia New" w:cs="Browallia New"/>
          <w:sz w:val="26"/>
          <w:szCs w:val="26"/>
        </w:rPr>
        <w:br/>
      </w:r>
      <w:r w:rsidRPr="00E673DB">
        <w:rPr>
          <w:rFonts w:ascii="Browallia New" w:hAnsi="Browallia New" w:cs="Browallia New"/>
          <w:sz w:val="26"/>
          <w:szCs w:val="26"/>
          <w:cs/>
        </w:rPr>
        <w:t>ค่าความนิยมอาจจะด้อยค่า โดยค่าความนิยมจะแสดงด้วยราคาทุนหักการด้อยค่าสะสม</w:t>
      </w:r>
    </w:p>
    <w:p w14:paraId="106926E2" w14:textId="77777777" w:rsidR="00D25B9B" w:rsidRPr="00E673DB" w:rsidRDefault="00D25B9B" w:rsidP="00894818">
      <w:pPr>
        <w:ind w:left="540"/>
        <w:jc w:val="thaiDistribute"/>
        <w:rPr>
          <w:rFonts w:ascii="Browallia New" w:hAnsi="Browallia New" w:cs="Browallia New"/>
          <w:sz w:val="26"/>
          <w:szCs w:val="26"/>
        </w:rPr>
      </w:pPr>
    </w:p>
    <w:p w14:paraId="2D056413" w14:textId="16467285" w:rsidR="00C34863" w:rsidRPr="00E673DB" w:rsidRDefault="00D25B9B"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w:t>
      </w:r>
      <w:r w:rsidRPr="00E673DB">
        <w:rPr>
          <w:rFonts w:ascii="Browallia New" w:hAnsi="Browallia New" w:cs="Browallia New"/>
          <w:spacing w:val="-2"/>
          <w:sz w:val="26"/>
          <w:szCs w:val="26"/>
          <w:cs/>
        </w:rPr>
        <w:t>หน่วยสินทรัพย์ที่ก่อให้เกิดเงินสดที่คาดว่าจะได้รับประโยชน์จากการรวมธุรกิจที่ก่อให้เกิดค่าความนิยมดังกล่าวขึ้น โดยหน่วยที่</w:t>
      </w:r>
      <w:r w:rsidRPr="00E673DB">
        <w:rPr>
          <w:rFonts w:ascii="Browallia New" w:hAnsi="Browallia New" w:cs="Browallia New"/>
          <w:spacing w:val="-4"/>
          <w:sz w:val="26"/>
          <w:szCs w:val="26"/>
          <w:cs/>
        </w:rPr>
        <w:t>ก่อให้เกิดกระแสเงินสดหรือกลุ่มของหน่วยที่ก่อให้เกิดกระแสเงินสดนั้นจะต้องเป็นหน่วยที่เล็กที่สุดที่กลุ่มกิจการที่ใช้ในการประเมิน</w:t>
      </w:r>
      <w:r w:rsidRPr="00E673DB">
        <w:rPr>
          <w:rFonts w:ascii="Browallia New" w:hAnsi="Browallia New" w:cs="Browallia New"/>
          <w:sz w:val="26"/>
          <w:szCs w:val="26"/>
          <w:cs/>
        </w:rPr>
        <w:t>ค่าความนิยมเพื่อประโยชน์ในการบริหารภายในกิจการ</w:t>
      </w:r>
    </w:p>
    <w:p w14:paraId="127647F3" w14:textId="7C0F2304" w:rsidR="008D586B" w:rsidRPr="00E673DB" w:rsidRDefault="00B14D08" w:rsidP="00B14D08">
      <w:pPr>
        <w:rPr>
          <w:rFonts w:ascii="Browallia New" w:hAnsi="Browallia New" w:cs="Browallia New"/>
          <w:sz w:val="26"/>
          <w:szCs w:val="26"/>
        </w:rPr>
      </w:pPr>
      <w:r w:rsidRPr="00E673DB">
        <w:rPr>
          <w:rFonts w:ascii="Browallia New" w:hAnsi="Browallia New" w:cs="Browallia New"/>
          <w:sz w:val="26"/>
          <w:szCs w:val="26"/>
        </w:rPr>
        <w:br w:type="page"/>
      </w:r>
    </w:p>
    <w:p w14:paraId="3289AD85" w14:textId="1F88B40B" w:rsidR="00BE5267" w:rsidRPr="00E673DB" w:rsidRDefault="00105CCB" w:rsidP="00894818">
      <w:pPr>
        <w:pStyle w:val="HeadSub1-5EA"/>
        <w:rPr>
          <w:rFonts w:ascii="Browallia New" w:hAnsi="Browallia New" w:cs="Browallia New"/>
          <w:lang w:val="en-US"/>
        </w:rPr>
      </w:pPr>
      <w:r w:rsidRPr="00105CCB">
        <w:rPr>
          <w:rFonts w:ascii="Browallia New" w:hAnsi="Browallia New" w:cs="Browallia New"/>
        </w:rPr>
        <w:lastRenderedPageBreak/>
        <w:t>4</w:t>
      </w:r>
      <w:r w:rsidR="00B26A83" w:rsidRPr="00E673DB">
        <w:rPr>
          <w:rFonts w:ascii="Browallia New" w:hAnsi="Browallia New" w:cs="Browallia New"/>
          <w:cs/>
          <w:lang w:val="en-US"/>
        </w:rPr>
        <w:t>.</w:t>
      </w:r>
      <w:r w:rsidRPr="00105CCB">
        <w:rPr>
          <w:rFonts w:ascii="Browallia New" w:hAnsi="Browallia New" w:cs="Browallia New"/>
        </w:rPr>
        <w:t>12</w:t>
      </w:r>
      <w:r w:rsidR="00BE5267" w:rsidRPr="00E673DB">
        <w:rPr>
          <w:rFonts w:ascii="Browallia New" w:hAnsi="Browallia New" w:cs="Browallia New"/>
          <w:lang w:val="en-US"/>
        </w:rPr>
        <w:tab/>
      </w:r>
      <w:r w:rsidR="00BE5267" w:rsidRPr="00E673DB">
        <w:rPr>
          <w:rFonts w:ascii="Browallia New" w:hAnsi="Browallia New" w:cs="Browallia New"/>
          <w:cs/>
          <w:lang w:val="en-US"/>
        </w:rPr>
        <w:t>สินทรัพย์ไม่มีตัวตน</w:t>
      </w:r>
    </w:p>
    <w:p w14:paraId="66D285A8" w14:textId="77777777" w:rsidR="00D401B5" w:rsidRPr="00E673DB" w:rsidRDefault="00D401B5" w:rsidP="00894818">
      <w:pPr>
        <w:ind w:left="540"/>
        <w:jc w:val="thaiDistribute"/>
        <w:rPr>
          <w:rFonts w:ascii="Browallia New" w:hAnsi="Browallia New" w:cs="Browallia New"/>
          <w:sz w:val="20"/>
          <w:szCs w:val="20"/>
        </w:rPr>
      </w:pPr>
    </w:p>
    <w:p w14:paraId="355E5CAB" w14:textId="0E1A81BC" w:rsidR="00AC0348" w:rsidRPr="00E673DB" w:rsidRDefault="00105CCB" w:rsidP="00894818">
      <w:pPr>
        <w:pStyle w:val="HeadSub1-5EA"/>
        <w:ind w:left="546" w:hanging="546"/>
        <w:outlineLvl w:val="2"/>
        <w:rPr>
          <w:rFonts w:ascii="Browallia New" w:hAnsi="Browallia New" w:cs="Browallia New"/>
          <w:b w:val="0"/>
          <w:bCs w:val="0"/>
          <w:cs/>
          <w:lang w:val="en-US"/>
        </w:rPr>
      </w:pPr>
      <w:r w:rsidRPr="00105CCB">
        <w:rPr>
          <w:rFonts w:ascii="Browallia New" w:hAnsi="Browallia New" w:cs="Browallia New"/>
          <w:b w:val="0"/>
          <w:bCs w:val="0"/>
        </w:rPr>
        <w:t>4</w:t>
      </w:r>
      <w:r w:rsidR="00B26A83" w:rsidRPr="00E673DB">
        <w:rPr>
          <w:rFonts w:ascii="Browallia New" w:hAnsi="Browallia New" w:cs="Browallia New"/>
          <w:b w:val="0"/>
          <w:bCs w:val="0"/>
          <w:cs/>
          <w:lang w:val="en-US"/>
        </w:rPr>
        <w:t>.</w:t>
      </w:r>
      <w:r w:rsidRPr="00105CCB">
        <w:rPr>
          <w:rFonts w:ascii="Browallia New" w:hAnsi="Browallia New" w:cs="Browallia New"/>
          <w:b w:val="0"/>
          <w:bCs w:val="0"/>
        </w:rPr>
        <w:t>12</w:t>
      </w:r>
      <w:r w:rsidR="00B26A83" w:rsidRPr="00E673DB">
        <w:rPr>
          <w:rFonts w:ascii="Browallia New" w:hAnsi="Browallia New" w:cs="Browallia New"/>
          <w:b w:val="0"/>
          <w:bCs w:val="0"/>
          <w:cs/>
          <w:lang w:val="en-US"/>
        </w:rPr>
        <w:t>.</w:t>
      </w:r>
      <w:r w:rsidRPr="00105CCB">
        <w:rPr>
          <w:rFonts w:ascii="Browallia New" w:hAnsi="Browallia New" w:cs="Browallia New"/>
          <w:b w:val="0"/>
          <w:bCs w:val="0"/>
        </w:rPr>
        <w:t>1</w:t>
      </w:r>
      <w:r w:rsidR="00AC0348" w:rsidRPr="00E673DB">
        <w:rPr>
          <w:rFonts w:ascii="Browallia New" w:hAnsi="Browallia New" w:cs="Browallia New"/>
          <w:b w:val="0"/>
          <w:bCs w:val="0"/>
          <w:lang w:val="en-US"/>
        </w:rPr>
        <w:tab/>
      </w:r>
      <w:r w:rsidR="00AC0348" w:rsidRPr="00E673DB">
        <w:rPr>
          <w:rFonts w:ascii="Browallia New" w:hAnsi="Browallia New" w:cs="Browallia New"/>
          <w:b w:val="0"/>
          <w:bCs w:val="0"/>
          <w:cs/>
          <w:lang w:val="en-US"/>
        </w:rPr>
        <w:t>การวิจัยและพัฒนา</w:t>
      </w:r>
    </w:p>
    <w:p w14:paraId="0015CF69" w14:textId="77777777" w:rsidR="00D401B5" w:rsidRPr="00E673DB" w:rsidRDefault="00D401B5" w:rsidP="00E615F0">
      <w:pPr>
        <w:ind w:left="540"/>
        <w:jc w:val="thaiDistribute"/>
        <w:rPr>
          <w:rFonts w:ascii="Browallia New" w:hAnsi="Browallia New" w:cs="Browallia New"/>
          <w:sz w:val="20"/>
          <w:szCs w:val="20"/>
        </w:rPr>
      </w:pPr>
    </w:p>
    <w:p w14:paraId="5FC2A6F7" w14:textId="77777777" w:rsidR="007C1F5A" w:rsidRPr="00E673DB" w:rsidRDefault="007C1F5A" w:rsidP="00894818">
      <w:pPr>
        <w:ind w:left="547"/>
        <w:contextualSpacing/>
        <w:jc w:val="thaiDistribute"/>
        <w:rPr>
          <w:rFonts w:ascii="Browallia New" w:eastAsia="Arial Unicode MS" w:hAnsi="Browallia New" w:cs="Browallia New"/>
          <w:spacing w:val="-2"/>
          <w:sz w:val="26"/>
          <w:szCs w:val="26"/>
          <w:lang w:val="en-US" w:bidi="ar-SA"/>
        </w:rPr>
      </w:pPr>
      <w:r w:rsidRPr="00E673DB">
        <w:rPr>
          <w:rFonts w:ascii="Browallia New" w:eastAsia="Arial Unicode MS" w:hAnsi="Browallia New" w:cs="Browallia New"/>
          <w:spacing w:val="-2"/>
          <w:sz w:val="26"/>
          <w:szCs w:val="26"/>
          <w:cs/>
          <w:lang w:val="en-US"/>
        </w:rPr>
        <w:t>รายจ่ายเพื่อการวิจัยรับรู้เป็นค่าใช้จ่ายเมื่อเกิดขึ้น</w:t>
      </w:r>
    </w:p>
    <w:p w14:paraId="498C37EF" w14:textId="77777777" w:rsidR="007C1F5A" w:rsidRPr="00E673DB" w:rsidRDefault="007C1F5A" w:rsidP="00E615F0">
      <w:pPr>
        <w:ind w:left="540"/>
        <w:jc w:val="thaiDistribute"/>
        <w:rPr>
          <w:rFonts w:ascii="Browallia New" w:hAnsi="Browallia New" w:cs="Browallia New"/>
          <w:sz w:val="20"/>
          <w:szCs w:val="20"/>
        </w:rPr>
      </w:pPr>
    </w:p>
    <w:p w14:paraId="234AAA03" w14:textId="77777777" w:rsidR="007C1F5A" w:rsidRPr="00E673DB" w:rsidRDefault="007C1F5A" w:rsidP="00894818">
      <w:pPr>
        <w:ind w:left="547"/>
        <w:contextualSpacing/>
        <w:jc w:val="thaiDistribute"/>
        <w:rPr>
          <w:rFonts w:ascii="Browallia New" w:eastAsia="Arial" w:hAnsi="Browallia New" w:cs="Browallia New"/>
          <w:sz w:val="26"/>
          <w:szCs w:val="26"/>
          <w:lang w:val="en-US"/>
        </w:rPr>
      </w:pPr>
      <w:r w:rsidRPr="00E673DB">
        <w:rPr>
          <w:rFonts w:ascii="Browallia New" w:eastAsia="Arial" w:hAnsi="Browallia New" w:cs="Browallia New"/>
          <w:sz w:val="26"/>
          <w:szCs w:val="26"/>
          <w:cs/>
          <w:lang w:val="en-US"/>
        </w:rPr>
        <w:t>รายจ่ายที่เกิดจากโครงการพัฒนาจะรับรู้เป็นสินทรัพย์เมื่อกลุ่มกิจการแสดงให้เห็นว่าเป็นไปตามข้อกำหนดทุกข้อดังนี้</w:t>
      </w:r>
    </w:p>
    <w:p w14:paraId="1A5B5F51" w14:textId="77777777" w:rsidR="00E615F0" w:rsidRPr="00E673DB" w:rsidRDefault="00E615F0" w:rsidP="00E615F0">
      <w:pPr>
        <w:ind w:left="540"/>
        <w:jc w:val="thaiDistribute"/>
        <w:rPr>
          <w:rFonts w:ascii="Browallia New" w:hAnsi="Browallia New" w:cs="Browallia New"/>
          <w:sz w:val="20"/>
          <w:szCs w:val="20"/>
        </w:rPr>
      </w:pPr>
    </w:p>
    <w:p w14:paraId="0268F4EF" w14:textId="77777777" w:rsidR="007C1F5A" w:rsidRPr="00E673DB" w:rsidRDefault="007C1F5A" w:rsidP="00894818">
      <w:pPr>
        <w:numPr>
          <w:ilvl w:val="0"/>
          <w:numId w:val="2"/>
        </w:numPr>
        <w:ind w:left="900"/>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6"/>
          <w:sz w:val="26"/>
          <w:szCs w:val="26"/>
          <w:cs/>
        </w:rPr>
        <w:t>เมื่อกลุ่มกิจการสามารถวัดมูลค่าของรายจ่ายที่เกี่ยวข้องได้อย่างน่าเชื่อถือ และมีความเป็นไปได้ทั้งทางด้านเทคนิค ด้านการเงิน</w:t>
      </w:r>
      <w:r w:rsidRPr="00E673DB">
        <w:rPr>
          <w:rFonts w:ascii="Browallia New" w:eastAsia="Arial Unicode MS" w:hAnsi="Browallia New" w:cs="Browallia New"/>
          <w:spacing w:val="-4"/>
          <w:sz w:val="26"/>
          <w:szCs w:val="26"/>
          <w:cs/>
        </w:rPr>
        <w:t xml:space="preserve"> ด้านการค้า และด้านทรัพยากร และ</w:t>
      </w:r>
    </w:p>
    <w:p w14:paraId="0F891F03" w14:textId="77777777" w:rsidR="007C1F5A" w:rsidRPr="00E673DB" w:rsidRDefault="007C1F5A" w:rsidP="00894818">
      <w:pPr>
        <w:numPr>
          <w:ilvl w:val="0"/>
          <w:numId w:val="2"/>
        </w:numPr>
        <w:ind w:left="900"/>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 xml:space="preserve">เมื่อกลุ่มกิจการมีความสามารถและความตั้งใจที่จะพัฒนาให้เสร็จสิ้นและนำสินทรัพย์ไม่มีตัวตนนั้นมาใช้งานหรือขาย </w:t>
      </w:r>
    </w:p>
    <w:p w14:paraId="1A7773B0" w14:textId="77777777" w:rsidR="007C1F5A" w:rsidRPr="00E673DB" w:rsidRDefault="007C1F5A" w:rsidP="00E615F0">
      <w:pPr>
        <w:ind w:left="540"/>
        <w:jc w:val="thaiDistribute"/>
        <w:rPr>
          <w:rFonts w:ascii="Browallia New" w:hAnsi="Browallia New" w:cs="Browallia New"/>
          <w:sz w:val="20"/>
          <w:szCs w:val="20"/>
        </w:rPr>
      </w:pPr>
    </w:p>
    <w:p w14:paraId="739DD6E4" w14:textId="703EB722" w:rsidR="007C1F5A" w:rsidRPr="00E673DB" w:rsidRDefault="00A53F2F" w:rsidP="00894818">
      <w:pPr>
        <w:ind w:left="547"/>
        <w:contextualSpacing/>
        <w:jc w:val="thaiDistribute"/>
        <w:rPr>
          <w:rFonts w:ascii="Browallia New" w:eastAsia="Arial Unicode MS" w:hAnsi="Browallia New" w:cs="Browallia New"/>
          <w:spacing w:val="-2"/>
          <w:sz w:val="26"/>
          <w:szCs w:val="26"/>
          <w:lang w:val="en-US"/>
        </w:rPr>
      </w:pPr>
      <w:r w:rsidRPr="00E673DB">
        <w:rPr>
          <w:rFonts w:ascii="Browallia New" w:eastAsia="Arial Unicode MS" w:hAnsi="Browallia New" w:cs="Browallia New"/>
          <w:spacing w:val="-2"/>
          <w:sz w:val="26"/>
          <w:szCs w:val="26"/>
          <w:cs/>
          <w:lang w:val="en-US"/>
        </w:rPr>
        <w:t>รายจ่าย</w:t>
      </w:r>
      <w:r w:rsidR="007C1F5A" w:rsidRPr="00E673DB">
        <w:rPr>
          <w:rFonts w:ascii="Browallia New" w:eastAsia="Arial Unicode MS" w:hAnsi="Browallia New" w:cs="Browallia New"/>
          <w:spacing w:val="-2"/>
          <w:sz w:val="26"/>
          <w:szCs w:val="26"/>
          <w:cs/>
          <w:lang w:val="en-US"/>
        </w:rPr>
        <w:t>ที่ได้รับรู้เป็นค่าใช้จ่ายไปแล้วใน</w:t>
      </w:r>
      <w:r w:rsidRPr="00E673DB">
        <w:rPr>
          <w:rFonts w:ascii="Browallia New" w:eastAsia="Arial Unicode MS" w:hAnsi="Browallia New" w:cs="Browallia New"/>
          <w:spacing w:val="-2"/>
          <w:sz w:val="26"/>
          <w:szCs w:val="26"/>
          <w:cs/>
          <w:lang w:val="en-US"/>
        </w:rPr>
        <w:t>รอบระยะเวลา</w:t>
      </w:r>
      <w:r w:rsidR="007C1F5A" w:rsidRPr="00E673DB">
        <w:rPr>
          <w:rFonts w:ascii="Browallia New" w:eastAsia="Arial Unicode MS" w:hAnsi="Browallia New" w:cs="Browallia New"/>
          <w:spacing w:val="-2"/>
          <w:sz w:val="26"/>
          <w:szCs w:val="26"/>
          <w:cs/>
          <w:lang w:val="en-US"/>
        </w:rPr>
        <w:t>ก่อนจะไม่บันทึกเป็นสินทรัพย์ใน</w:t>
      </w:r>
      <w:r w:rsidRPr="00E673DB">
        <w:rPr>
          <w:rFonts w:ascii="Browallia New" w:eastAsia="Arial Unicode MS" w:hAnsi="Browallia New" w:cs="Browallia New"/>
          <w:spacing w:val="-2"/>
          <w:sz w:val="26"/>
          <w:szCs w:val="26"/>
          <w:cs/>
          <w:lang w:val="en-US"/>
        </w:rPr>
        <w:t>รอบระยะเวลา</w:t>
      </w:r>
      <w:r w:rsidR="007C1F5A" w:rsidRPr="00E673DB">
        <w:rPr>
          <w:rFonts w:ascii="Browallia New" w:eastAsia="Arial Unicode MS" w:hAnsi="Browallia New" w:cs="Browallia New"/>
          <w:spacing w:val="-2"/>
          <w:sz w:val="26"/>
          <w:szCs w:val="26"/>
          <w:cs/>
          <w:lang w:val="en-US"/>
        </w:rPr>
        <w:t xml:space="preserve">ถัดไป </w:t>
      </w:r>
    </w:p>
    <w:p w14:paraId="0949CC43" w14:textId="77777777" w:rsidR="007C1F5A" w:rsidRPr="00E673DB" w:rsidRDefault="007C1F5A" w:rsidP="00E615F0">
      <w:pPr>
        <w:ind w:left="540"/>
        <w:jc w:val="thaiDistribute"/>
        <w:rPr>
          <w:rFonts w:ascii="Browallia New" w:hAnsi="Browallia New" w:cs="Browallia New"/>
          <w:sz w:val="20"/>
          <w:szCs w:val="20"/>
        </w:rPr>
      </w:pPr>
    </w:p>
    <w:p w14:paraId="6F2DDB50" w14:textId="3982CEB7" w:rsidR="007C1F5A" w:rsidRPr="00E673DB" w:rsidRDefault="007C1F5A" w:rsidP="00894818">
      <w:pPr>
        <w:ind w:left="547"/>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การทยอยตัดจำหน่ายรายจ่ายที่เกิดจากการพัฒนาที่กิจการบันทึกไว้เป็นสินทรัพย์จะเริ่มเมื่อสินทรัพย์นั้นพร้อมใช้งานตลอดระยะเวลาที่คาดว่าจะได้รับประโยชน์จากการพัฒนานั้น</w:t>
      </w:r>
    </w:p>
    <w:p w14:paraId="1E8CC889" w14:textId="77777777" w:rsidR="006A600D" w:rsidRPr="00E673DB" w:rsidRDefault="006A600D" w:rsidP="00E615F0">
      <w:pPr>
        <w:ind w:left="540"/>
        <w:jc w:val="thaiDistribute"/>
        <w:rPr>
          <w:rFonts w:ascii="Browallia New" w:hAnsi="Browallia New" w:cs="Browallia New"/>
          <w:sz w:val="20"/>
          <w:szCs w:val="20"/>
        </w:rPr>
      </w:pPr>
    </w:p>
    <w:p w14:paraId="301324F0" w14:textId="6B1EA123" w:rsidR="00BE5267"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BE5267" w:rsidRPr="00E673DB">
        <w:rPr>
          <w:rFonts w:ascii="Browallia New" w:hAnsi="Browallia New" w:cs="Browallia New"/>
          <w:b w:val="0"/>
          <w:bCs w:val="0"/>
          <w:lang w:val="en-US"/>
        </w:rPr>
        <w:t>.</w:t>
      </w:r>
      <w:r w:rsidRPr="00105CCB">
        <w:rPr>
          <w:rFonts w:ascii="Browallia New" w:hAnsi="Browallia New" w:cs="Browallia New"/>
          <w:b w:val="0"/>
          <w:bCs w:val="0"/>
        </w:rPr>
        <w:t>12</w:t>
      </w:r>
      <w:r w:rsidR="00BE5267" w:rsidRPr="00E673DB">
        <w:rPr>
          <w:rFonts w:ascii="Browallia New" w:hAnsi="Browallia New" w:cs="Browallia New"/>
          <w:b w:val="0"/>
          <w:bCs w:val="0"/>
          <w:lang w:val="en-US"/>
        </w:rPr>
        <w:t>.</w:t>
      </w:r>
      <w:r w:rsidRPr="00105CCB">
        <w:rPr>
          <w:rFonts w:ascii="Browallia New" w:hAnsi="Browallia New" w:cs="Browallia New"/>
          <w:b w:val="0"/>
          <w:bCs w:val="0"/>
        </w:rPr>
        <w:t>2</w:t>
      </w:r>
      <w:r w:rsidR="00BE5267" w:rsidRPr="00E673DB">
        <w:rPr>
          <w:rFonts w:ascii="Browallia New" w:hAnsi="Browallia New" w:cs="Browallia New"/>
          <w:b w:val="0"/>
          <w:bCs w:val="0"/>
          <w:lang w:val="en-US"/>
        </w:rPr>
        <w:tab/>
      </w:r>
      <w:r w:rsidR="00BE5267" w:rsidRPr="00E673DB">
        <w:rPr>
          <w:rFonts w:ascii="Browallia New" w:hAnsi="Browallia New" w:cs="Browallia New"/>
          <w:b w:val="0"/>
          <w:bCs w:val="0"/>
          <w:cs/>
          <w:lang w:val="en-US"/>
        </w:rPr>
        <w:t>สิทธิการใช้ระบบสายส่งกระแสไฟฟ้า</w:t>
      </w:r>
    </w:p>
    <w:p w14:paraId="697CC87A" w14:textId="77777777" w:rsidR="00066C6A" w:rsidRPr="00E673DB" w:rsidRDefault="00066C6A" w:rsidP="00E615F0">
      <w:pPr>
        <w:ind w:left="540"/>
        <w:jc w:val="thaiDistribute"/>
        <w:rPr>
          <w:rFonts w:ascii="Browallia New" w:hAnsi="Browallia New" w:cs="Browallia New"/>
          <w:sz w:val="20"/>
          <w:szCs w:val="20"/>
        </w:rPr>
      </w:pPr>
    </w:p>
    <w:p w14:paraId="7323E07C" w14:textId="7B216722" w:rsidR="00BE5267" w:rsidRPr="00E673DB" w:rsidRDefault="00BE5267" w:rsidP="00894818">
      <w:pPr>
        <w:ind w:left="547"/>
        <w:jc w:val="thaiDistribute"/>
        <w:rPr>
          <w:rFonts w:ascii="Browallia New" w:hAnsi="Browallia New" w:cs="Browallia New"/>
          <w:sz w:val="26"/>
          <w:szCs w:val="26"/>
        </w:rPr>
      </w:pPr>
      <w:r w:rsidRPr="00E673DB">
        <w:rPr>
          <w:rFonts w:ascii="Browallia New" w:hAnsi="Browallia New" w:cs="Browallia New"/>
          <w:sz w:val="26"/>
          <w:szCs w:val="26"/>
          <w:cs/>
        </w:rPr>
        <w:t>สิทธิการใช้ระบบสายส่งกระแสไฟฟ้า แสดงในราคาทุนหักค่าตัดจำหน่ายสะสม</w:t>
      </w:r>
      <w:r w:rsidR="00F876B5" w:rsidRPr="00E673DB">
        <w:rPr>
          <w:rFonts w:ascii="Browallia New" w:hAnsi="Browallia New" w:cs="Browallia New"/>
          <w:sz w:val="26"/>
          <w:szCs w:val="26"/>
          <w:cs/>
        </w:rPr>
        <w:t>และค่าเผื่อผลขาดทุนจากการด้อยค่า</w:t>
      </w:r>
      <w:r w:rsidRPr="00E673DB">
        <w:rPr>
          <w:rFonts w:ascii="Browallia New" w:hAnsi="Browallia New" w:cs="Browallia New"/>
          <w:sz w:val="26"/>
          <w:szCs w:val="26"/>
          <w:cs/>
        </w:rPr>
        <w:t xml:space="preserve"> ต้นทุนของสิทธิการใช้ระบบสายส่งกระแสไฟฟ้าตัดจำหน่ายโดยวิธีเส้นตรงตามประมาณการอายุการใ</w:t>
      </w:r>
      <w:r w:rsidR="00FF1B33" w:rsidRPr="00E673DB">
        <w:rPr>
          <w:rFonts w:ascii="Browallia New" w:hAnsi="Browallia New" w:cs="Browallia New"/>
          <w:sz w:val="26"/>
          <w:szCs w:val="26"/>
          <w:cs/>
        </w:rPr>
        <w:t>ห้</w:t>
      </w:r>
      <w:r w:rsidRPr="00E673DB">
        <w:rPr>
          <w:rFonts w:ascii="Browallia New" w:hAnsi="Browallia New" w:cs="Browallia New"/>
          <w:sz w:val="26"/>
          <w:szCs w:val="26"/>
          <w:cs/>
        </w:rPr>
        <w:t xml:space="preserve">ประโยชน์ประมาณ </w:t>
      </w:r>
      <w:r w:rsidR="00105CCB" w:rsidRPr="00105CCB">
        <w:rPr>
          <w:rFonts w:ascii="Browallia New" w:hAnsi="Browallia New" w:cs="Browallia New"/>
          <w:sz w:val="26"/>
          <w:szCs w:val="26"/>
        </w:rPr>
        <w:t>25</w:t>
      </w:r>
      <w:r w:rsidRPr="00E673DB">
        <w:rPr>
          <w:rFonts w:ascii="Browallia New" w:hAnsi="Browallia New" w:cs="Browallia New"/>
          <w:sz w:val="26"/>
          <w:szCs w:val="26"/>
          <w:cs/>
        </w:rPr>
        <w:t xml:space="preserve"> ปี</w:t>
      </w:r>
    </w:p>
    <w:p w14:paraId="4267F207" w14:textId="77777777" w:rsidR="00066C6A" w:rsidRPr="00E673DB" w:rsidRDefault="00066C6A" w:rsidP="00E615F0">
      <w:pPr>
        <w:ind w:left="540"/>
        <w:jc w:val="thaiDistribute"/>
        <w:rPr>
          <w:rFonts w:ascii="Browallia New" w:hAnsi="Browallia New" w:cs="Browallia New"/>
          <w:sz w:val="20"/>
          <w:szCs w:val="20"/>
        </w:rPr>
      </w:pPr>
    </w:p>
    <w:p w14:paraId="28BCCF7C" w14:textId="7A4796A3" w:rsidR="00BE5267"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BE5267" w:rsidRPr="00E673DB">
        <w:rPr>
          <w:rFonts w:ascii="Browallia New" w:hAnsi="Browallia New" w:cs="Browallia New"/>
          <w:b w:val="0"/>
          <w:bCs w:val="0"/>
          <w:lang w:val="en-US"/>
        </w:rPr>
        <w:t>.</w:t>
      </w:r>
      <w:r w:rsidRPr="00105CCB">
        <w:rPr>
          <w:rFonts w:ascii="Browallia New" w:hAnsi="Browallia New" w:cs="Browallia New"/>
          <w:b w:val="0"/>
          <w:bCs w:val="0"/>
        </w:rPr>
        <w:t>12</w:t>
      </w:r>
      <w:r w:rsidR="00BE5267" w:rsidRPr="00E673DB">
        <w:rPr>
          <w:rFonts w:ascii="Browallia New" w:hAnsi="Browallia New" w:cs="Browallia New"/>
          <w:b w:val="0"/>
          <w:bCs w:val="0"/>
          <w:lang w:val="en-US"/>
        </w:rPr>
        <w:t>.</w:t>
      </w:r>
      <w:r w:rsidRPr="00105CCB">
        <w:rPr>
          <w:rFonts w:ascii="Browallia New" w:hAnsi="Browallia New" w:cs="Browallia New"/>
          <w:b w:val="0"/>
          <w:bCs w:val="0"/>
        </w:rPr>
        <w:t>3</w:t>
      </w:r>
      <w:r w:rsidR="00BE5267" w:rsidRPr="00E673DB">
        <w:rPr>
          <w:rFonts w:ascii="Browallia New" w:hAnsi="Browallia New" w:cs="Browallia New"/>
          <w:b w:val="0"/>
          <w:bCs w:val="0"/>
          <w:lang w:val="en-US"/>
        </w:rPr>
        <w:tab/>
      </w:r>
      <w:r w:rsidR="00BE5267" w:rsidRPr="00E673DB">
        <w:rPr>
          <w:rFonts w:ascii="Browallia New" w:hAnsi="Browallia New" w:cs="Browallia New"/>
          <w:b w:val="0"/>
          <w:bCs w:val="0"/>
          <w:cs/>
          <w:lang w:val="en-US"/>
        </w:rPr>
        <w:t>สิทธิในสัญญาซื้อขายไฟฟ้า</w:t>
      </w:r>
    </w:p>
    <w:p w14:paraId="6E7092D3" w14:textId="77777777" w:rsidR="00066C6A" w:rsidRPr="00E673DB" w:rsidRDefault="00066C6A" w:rsidP="00E615F0">
      <w:pPr>
        <w:ind w:left="540"/>
        <w:jc w:val="thaiDistribute"/>
        <w:rPr>
          <w:rFonts w:ascii="Browallia New" w:hAnsi="Browallia New" w:cs="Browallia New"/>
          <w:sz w:val="20"/>
          <w:szCs w:val="20"/>
        </w:rPr>
      </w:pPr>
    </w:p>
    <w:p w14:paraId="6FBD8D21" w14:textId="4C1FD7A6" w:rsidR="00BE5267" w:rsidRPr="00E673DB" w:rsidRDefault="00BE5267" w:rsidP="00894818">
      <w:pPr>
        <w:ind w:left="547"/>
        <w:jc w:val="thaiDistribute"/>
        <w:rPr>
          <w:rFonts w:ascii="Browallia New" w:hAnsi="Browallia New" w:cs="Browallia New"/>
          <w:sz w:val="26"/>
          <w:szCs w:val="26"/>
        </w:rPr>
      </w:pPr>
      <w:r w:rsidRPr="00E673DB">
        <w:rPr>
          <w:rFonts w:ascii="Browallia New" w:hAnsi="Browallia New" w:cs="Browallia New"/>
          <w:sz w:val="26"/>
          <w:szCs w:val="26"/>
          <w:cs/>
        </w:rPr>
        <w:t>สิทธิในสัญญาซื้อขายไฟฟ้าซึ่งได้มาจากการซื้อบริษัทย่อย ตัดจำหน่ายโดยวิธีเส้นตรงตามประมาณการอายุการใ</w:t>
      </w:r>
      <w:r w:rsidR="00FF1B33" w:rsidRPr="00E673DB">
        <w:rPr>
          <w:rFonts w:ascii="Browallia New" w:hAnsi="Browallia New" w:cs="Browallia New"/>
          <w:sz w:val="26"/>
          <w:szCs w:val="26"/>
          <w:cs/>
        </w:rPr>
        <w:t>ห้</w:t>
      </w:r>
      <w:r w:rsidRPr="00E673DB">
        <w:rPr>
          <w:rFonts w:ascii="Browallia New" w:hAnsi="Browallia New" w:cs="Browallia New"/>
          <w:sz w:val="26"/>
          <w:szCs w:val="26"/>
          <w:cs/>
        </w:rPr>
        <w:t xml:space="preserve">ประโยชน์ประมาณ </w:t>
      </w:r>
      <w:r w:rsidR="00105CCB" w:rsidRPr="00105CCB">
        <w:rPr>
          <w:rFonts w:ascii="Browallia New" w:hAnsi="Browallia New" w:cs="Browallia New"/>
          <w:sz w:val="26"/>
          <w:szCs w:val="26"/>
        </w:rPr>
        <w:t>25</w:t>
      </w:r>
      <w:r w:rsidRPr="00E673DB">
        <w:rPr>
          <w:rFonts w:ascii="Browallia New" w:hAnsi="Browallia New" w:cs="Browallia New"/>
          <w:sz w:val="26"/>
          <w:szCs w:val="26"/>
          <w:cs/>
        </w:rPr>
        <w:t xml:space="preserve"> ปี</w:t>
      </w:r>
    </w:p>
    <w:p w14:paraId="55DC1B28" w14:textId="77777777" w:rsidR="00806275" w:rsidRPr="00E673DB" w:rsidRDefault="00806275" w:rsidP="00E615F0">
      <w:pPr>
        <w:ind w:left="540"/>
        <w:jc w:val="thaiDistribute"/>
        <w:rPr>
          <w:rFonts w:ascii="Browallia New" w:hAnsi="Browallia New" w:cs="Browallia New"/>
          <w:sz w:val="20"/>
          <w:szCs w:val="20"/>
        </w:rPr>
      </w:pPr>
    </w:p>
    <w:p w14:paraId="780AA438" w14:textId="64E47ECB" w:rsidR="00BE5267"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BE5267" w:rsidRPr="00E673DB">
        <w:rPr>
          <w:rFonts w:ascii="Browallia New" w:hAnsi="Browallia New" w:cs="Browallia New"/>
          <w:b w:val="0"/>
          <w:bCs w:val="0"/>
          <w:lang w:val="en-US"/>
        </w:rPr>
        <w:t>.</w:t>
      </w:r>
      <w:r w:rsidRPr="00105CCB">
        <w:rPr>
          <w:rFonts w:ascii="Browallia New" w:hAnsi="Browallia New" w:cs="Browallia New"/>
          <w:b w:val="0"/>
          <w:bCs w:val="0"/>
        </w:rPr>
        <w:t>12</w:t>
      </w:r>
      <w:r w:rsidR="00BE5267" w:rsidRPr="00E673DB">
        <w:rPr>
          <w:rFonts w:ascii="Browallia New" w:hAnsi="Browallia New" w:cs="Browallia New"/>
          <w:b w:val="0"/>
          <w:bCs w:val="0"/>
          <w:lang w:val="en-US"/>
        </w:rPr>
        <w:t>.</w:t>
      </w:r>
      <w:r w:rsidRPr="00105CCB">
        <w:rPr>
          <w:rFonts w:ascii="Browallia New" w:hAnsi="Browallia New" w:cs="Browallia New"/>
          <w:b w:val="0"/>
          <w:bCs w:val="0"/>
        </w:rPr>
        <w:t>4</w:t>
      </w:r>
      <w:r w:rsidR="00BE5267" w:rsidRPr="00E673DB">
        <w:rPr>
          <w:rFonts w:ascii="Browallia New" w:hAnsi="Browallia New" w:cs="Browallia New"/>
          <w:b w:val="0"/>
          <w:bCs w:val="0"/>
          <w:lang w:val="en-US"/>
        </w:rPr>
        <w:tab/>
      </w:r>
      <w:r w:rsidR="00BE5267" w:rsidRPr="00E673DB">
        <w:rPr>
          <w:rFonts w:ascii="Browallia New" w:hAnsi="Browallia New" w:cs="Browallia New"/>
          <w:b w:val="0"/>
          <w:bCs w:val="0"/>
          <w:cs/>
          <w:lang w:val="en-US"/>
        </w:rPr>
        <w:t>โปรแกรมคอมพิวเตอร์</w:t>
      </w:r>
    </w:p>
    <w:p w14:paraId="4B4AFE9D" w14:textId="77777777" w:rsidR="00066C6A" w:rsidRPr="00E673DB" w:rsidRDefault="00066C6A" w:rsidP="00894818">
      <w:pPr>
        <w:ind w:left="540"/>
        <w:jc w:val="thaiDistribute"/>
        <w:rPr>
          <w:rFonts w:ascii="Browallia New" w:hAnsi="Browallia New" w:cs="Browallia New"/>
          <w:sz w:val="20"/>
          <w:szCs w:val="20"/>
        </w:rPr>
      </w:pPr>
    </w:p>
    <w:p w14:paraId="1716BA0F" w14:textId="401DE9A0" w:rsidR="00BE5267" w:rsidRPr="00E673DB" w:rsidRDefault="00BE5267" w:rsidP="00894818">
      <w:pPr>
        <w:ind w:left="540"/>
        <w:jc w:val="thaiDistribute"/>
        <w:rPr>
          <w:rFonts w:ascii="Browallia New" w:hAnsi="Browallia New" w:cs="Browallia New"/>
          <w:sz w:val="26"/>
          <w:szCs w:val="26"/>
        </w:rPr>
      </w:pPr>
      <w:r w:rsidRPr="00E673DB">
        <w:rPr>
          <w:rFonts w:ascii="Browallia New" w:hAnsi="Browallia New" w:cs="Browallia New"/>
          <w:spacing w:val="-2"/>
          <w:sz w:val="26"/>
          <w:szCs w:val="26"/>
          <w:cs/>
        </w:rPr>
        <w:t>โปรแกรมคอมพิวเตอร์ที่ได้มารับรู้เป็นสินทรัพย์และตัดจำหน่ายโดยใช้วิธีเส้นตรง</w:t>
      </w:r>
      <w:r w:rsidR="00FF1B33" w:rsidRPr="00E673DB">
        <w:rPr>
          <w:rFonts w:ascii="Browallia New" w:hAnsi="Browallia New" w:cs="Browallia New"/>
          <w:spacing w:val="-2"/>
          <w:sz w:val="26"/>
          <w:szCs w:val="26"/>
          <w:cs/>
        </w:rPr>
        <w:t>ตามประมาณการอายุการให้ประโยชน์ประมาณ</w:t>
      </w:r>
      <w:r w:rsidR="00FF1B33"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5</w:t>
      </w:r>
      <w:r w:rsidR="00FF1B33" w:rsidRPr="00E673DB">
        <w:rPr>
          <w:rFonts w:ascii="Browallia New" w:hAnsi="Browallia New" w:cs="Browallia New"/>
          <w:sz w:val="26"/>
          <w:szCs w:val="26"/>
        </w:rPr>
        <w:t xml:space="preserve"> </w:t>
      </w:r>
      <w:r w:rsidR="00FF1B33" w:rsidRPr="00E673DB">
        <w:rPr>
          <w:rFonts w:ascii="Browallia New" w:hAnsi="Browallia New" w:cs="Browallia New"/>
          <w:sz w:val="26"/>
          <w:szCs w:val="26"/>
          <w:cs/>
        </w:rPr>
        <w:t xml:space="preserve">ปี และ </w:t>
      </w:r>
      <w:r w:rsidR="00105CCB" w:rsidRPr="00105CCB">
        <w:rPr>
          <w:rFonts w:ascii="Browallia New" w:hAnsi="Browallia New" w:cs="Browallia New"/>
          <w:sz w:val="26"/>
          <w:szCs w:val="26"/>
        </w:rPr>
        <w:t>10</w:t>
      </w:r>
      <w:r w:rsidR="00FF1B33" w:rsidRPr="00E673DB">
        <w:rPr>
          <w:rFonts w:ascii="Browallia New" w:hAnsi="Browallia New" w:cs="Browallia New"/>
          <w:sz w:val="26"/>
          <w:szCs w:val="26"/>
        </w:rPr>
        <w:t xml:space="preserve"> </w:t>
      </w:r>
      <w:r w:rsidR="00FF1B33" w:rsidRPr="00E673DB">
        <w:rPr>
          <w:rFonts w:ascii="Browallia New" w:hAnsi="Browallia New" w:cs="Browallia New"/>
          <w:sz w:val="26"/>
          <w:szCs w:val="26"/>
          <w:cs/>
        </w:rPr>
        <w:t>ปี</w:t>
      </w:r>
      <w:r w:rsidRPr="00E673DB">
        <w:rPr>
          <w:rFonts w:ascii="Browallia New" w:hAnsi="Browallia New" w:cs="Browallia New"/>
          <w:sz w:val="26"/>
          <w:szCs w:val="26"/>
          <w:cs/>
        </w:rPr>
        <w:t xml:space="preserve"> </w:t>
      </w:r>
    </w:p>
    <w:p w14:paraId="5DEC8FF0" w14:textId="77777777" w:rsidR="00BE5267" w:rsidRPr="00E673DB" w:rsidRDefault="00BE5267" w:rsidP="00894818">
      <w:pPr>
        <w:ind w:left="540"/>
        <w:jc w:val="thaiDistribute"/>
        <w:rPr>
          <w:rFonts w:ascii="Browallia New" w:hAnsi="Browallia New" w:cs="Browallia New"/>
          <w:sz w:val="20"/>
          <w:szCs w:val="20"/>
          <w:cs/>
        </w:rPr>
      </w:pPr>
    </w:p>
    <w:p w14:paraId="575AD6C2" w14:textId="77777777" w:rsidR="00BE5267" w:rsidRPr="00E673DB" w:rsidRDefault="00BE5267"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ต้นทุนที่ใช้ในการบำรุงรักษาโปรแกรมคอมพิวเตอร์ให้บันทึกเป็นค่าใช้จ่ายเมื่อเกิดขึ้น</w:t>
      </w:r>
    </w:p>
    <w:p w14:paraId="1F668BF5" w14:textId="77777777" w:rsidR="00D25B9B" w:rsidRPr="00E673DB" w:rsidRDefault="00D25B9B" w:rsidP="00894818">
      <w:pPr>
        <w:ind w:left="540"/>
        <w:jc w:val="thaiDistribute"/>
        <w:rPr>
          <w:rFonts w:ascii="Browallia New" w:hAnsi="Browallia New" w:cs="Browallia New"/>
          <w:sz w:val="20"/>
          <w:szCs w:val="20"/>
        </w:rPr>
      </w:pPr>
    </w:p>
    <w:p w14:paraId="03CE0A0A" w14:textId="2FD04B26" w:rsidR="00735A9F" w:rsidRPr="00E673DB" w:rsidRDefault="00105CCB" w:rsidP="00894818">
      <w:pPr>
        <w:pStyle w:val="HeadSub1-5EA"/>
        <w:ind w:left="546" w:hanging="546"/>
        <w:outlineLvl w:val="2"/>
        <w:rPr>
          <w:rFonts w:ascii="Browallia New" w:hAnsi="Browallia New" w:cs="Browallia New"/>
          <w:b w:val="0"/>
          <w:bCs w:val="0"/>
          <w:cs/>
          <w:lang w:val="en-US"/>
        </w:rPr>
      </w:pPr>
      <w:r w:rsidRPr="00105CCB">
        <w:rPr>
          <w:rFonts w:ascii="Browallia New" w:hAnsi="Browallia New" w:cs="Browallia New"/>
          <w:b w:val="0"/>
          <w:bCs w:val="0"/>
        </w:rPr>
        <w:t>4</w:t>
      </w:r>
      <w:r w:rsidR="00735A9F" w:rsidRPr="00E673DB">
        <w:rPr>
          <w:rFonts w:ascii="Browallia New" w:hAnsi="Browallia New" w:cs="Browallia New"/>
          <w:b w:val="0"/>
          <w:bCs w:val="0"/>
          <w:lang w:val="en-US"/>
        </w:rPr>
        <w:t>.</w:t>
      </w:r>
      <w:r w:rsidRPr="00105CCB">
        <w:rPr>
          <w:rFonts w:ascii="Browallia New" w:hAnsi="Browallia New" w:cs="Browallia New"/>
          <w:b w:val="0"/>
          <w:bCs w:val="0"/>
        </w:rPr>
        <w:t>12</w:t>
      </w:r>
      <w:r w:rsidR="00735A9F" w:rsidRPr="00E673DB">
        <w:rPr>
          <w:rFonts w:ascii="Browallia New" w:hAnsi="Browallia New" w:cs="Browallia New"/>
          <w:b w:val="0"/>
          <w:bCs w:val="0"/>
          <w:lang w:val="en-US"/>
        </w:rPr>
        <w:t>.</w:t>
      </w:r>
      <w:r w:rsidRPr="00105CCB">
        <w:rPr>
          <w:rFonts w:ascii="Browallia New" w:hAnsi="Browallia New" w:cs="Browallia New"/>
          <w:b w:val="0"/>
          <w:bCs w:val="0"/>
        </w:rPr>
        <w:t>5</w:t>
      </w:r>
      <w:r w:rsidR="00735A9F" w:rsidRPr="00E673DB">
        <w:rPr>
          <w:rFonts w:ascii="Browallia New" w:hAnsi="Browallia New" w:cs="Browallia New"/>
          <w:b w:val="0"/>
          <w:bCs w:val="0"/>
          <w:lang w:val="en-US"/>
        </w:rPr>
        <w:tab/>
      </w:r>
      <w:r w:rsidR="00C9677B" w:rsidRPr="00E673DB">
        <w:rPr>
          <w:rFonts w:ascii="Browallia New" w:hAnsi="Browallia New" w:cs="Browallia New"/>
          <w:b w:val="0"/>
          <w:bCs w:val="0"/>
          <w:cs/>
          <w:lang w:val="en-US"/>
        </w:rPr>
        <w:t>สิทธิบัตรและเครื่องหมายสินค้า</w:t>
      </w:r>
    </w:p>
    <w:p w14:paraId="1263DA6E" w14:textId="77777777" w:rsidR="00735A9F" w:rsidRPr="00E673DB" w:rsidRDefault="00735A9F" w:rsidP="00894818">
      <w:pPr>
        <w:ind w:left="540"/>
        <w:jc w:val="thaiDistribute"/>
        <w:rPr>
          <w:rFonts w:ascii="Browallia New" w:hAnsi="Browallia New" w:cs="Browallia New"/>
          <w:sz w:val="20"/>
          <w:szCs w:val="20"/>
        </w:rPr>
      </w:pPr>
    </w:p>
    <w:p w14:paraId="6918D66F" w14:textId="31E2F1AD" w:rsidR="00B81669" w:rsidRPr="00E673DB" w:rsidRDefault="00C9677B" w:rsidP="00B81669">
      <w:pPr>
        <w:ind w:left="540"/>
        <w:jc w:val="thaiDistribute"/>
        <w:rPr>
          <w:rFonts w:ascii="Browallia New" w:hAnsi="Browallia New" w:cs="Browallia New"/>
          <w:sz w:val="26"/>
          <w:szCs w:val="26"/>
        </w:rPr>
      </w:pPr>
      <w:r w:rsidRPr="00E673DB">
        <w:rPr>
          <w:rFonts w:ascii="Browallia New" w:hAnsi="Browallia New" w:cs="Browallia New"/>
          <w:sz w:val="26"/>
          <w:szCs w:val="26"/>
          <w:cs/>
        </w:rPr>
        <w:t>สิทธิบัตรและเครื่องหมายสินค้า</w:t>
      </w:r>
      <w:r w:rsidR="008640D9" w:rsidRPr="00E673DB">
        <w:rPr>
          <w:rFonts w:ascii="Browallia New" w:hAnsi="Browallia New" w:cs="Browallia New"/>
          <w:sz w:val="26"/>
          <w:szCs w:val="26"/>
          <w:cs/>
        </w:rPr>
        <w:t>ที่</w:t>
      </w:r>
      <w:r w:rsidR="00E25F67" w:rsidRPr="00E673DB">
        <w:rPr>
          <w:rFonts w:ascii="Browallia New" w:hAnsi="Browallia New" w:cs="Browallia New"/>
          <w:sz w:val="26"/>
          <w:szCs w:val="26"/>
          <w:cs/>
        </w:rPr>
        <w:t xml:space="preserve">ได้มาจากการซื้อจะแสดงด้วยราคาทุน </w:t>
      </w:r>
      <w:r w:rsidRPr="00E673DB">
        <w:rPr>
          <w:rFonts w:ascii="Browallia New" w:hAnsi="Browallia New" w:cs="Browallia New"/>
          <w:sz w:val="26"/>
          <w:szCs w:val="26"/>
          <w:cs/>
        </w:rPr>
        <w:t>สิทธิบัตรและเครื่องหมายสินค้า</w:t>
      </w:r>
      <w:r w:rsidR="00E25F67" w:rsidRPr="00E673DB">
        <w:rPr>
          <w:rFonts w:ascii="Browallia New" w:hAnsi="Browallia New" w:cs="Browallia New"/>
          <w:sz w:val="26"/>
          <w:szCs w:val="26"/>
          <w:cs/>
        </w:rPr>
        <w:t>ที่ได้มาจากการรวม</w:t>
      </w:r>
      <w:r w:rsidR="00532DE6" w:rsidRPr="00E673DB">
        <w:rPr>
          <w:rFonts w:ascii="Browallia New" w:hAnsi="Browallia New" w:cs="Browallia New"/>
          <w:sz w:val="26"/>
          <w:szCs w:val="26"/>
          <w:cs/>
        </w:rPr>
        <w:t>ธุรกิจ</w:t>
      </w:r>
      <w:r w:rsidR="00E25F67" w:rsidRPr="00E673DB">
        <w:rPr>
          <w:rFonts w:ascii="Browallia New" w:hAnsi="Browallia New" w:cs="Browallia New"/>
          <w:sz w:val="26"/>
          <w:szCs w:val="26"/>
          <w:cs/>
        </w:rPr>
        <w:t xml:space="preserve">จะรับรู้ด้วยมูลค่ายุติธรรม ณ วันรวมธุรกิจ </w:t>
      </w:r>
      <w:r w:rsidR="0086355C" w:rsidRPr="00E673DB">
        <w:rPr>
          <w:rFonts w:ascii="Browallia New" w:hAnsi="Browallia New" w:cs="Browallia New"/>
          <w:sz w:val="26"/>
          <w:szCs w:val="26"/>
          <w:cs/>
        </w:rPr>
        <w:t>สิทธิบัตรและเครื่องหมายสินค้าที่มีอายุการใช้ประโยชน์ไม่ทราบแน่นอน จะใช้วิธีการทดสอบการด้อยค่าทุกปี และจะวัดมูลค่าในเวลาต่อมาด้วยราคาทุนหักค่าเผื่อการด้อยค่าสะสม (ถ้ามี)</w:t>
      </w:r>
    </w:p>
    <w:p w14:paraId="68272913" w14:textId="77777777" w:rsidR="0086355C" w:rsidRPr="00E673DB" w:rsidRDefault="0086355C" w:rsidP="00B81669">
      <w:pPr>
        <w:ind w:left="540"/>
        <w:jc w:val="thaiDistribute"/>
        <w:rPr>
          <w:rFonts w:ascii="Browallia New" w:hAnsi="Browallia New" w:cs="Browallia New"/>
          <w:sz w:val="20"/>
          <w:szCs w:val="20"/>
        </w:rPr>
      </w:pPr>
    </w:p>
    <w:p w14:paraId="457FC55D" w14:textId="1D414469" w:rsidR="00B81669" w:rsidRPr="00E673DB" w:rsidRDefault="00105CCB" w:rsidP="00FA4C7C">
      <w:pPr>
        <w:ind w:left="540" w:hanging="540"/>
        <w:jc w:val="thaiDistribute"/>
        <w:rPr>
          <w:rFonts w:ascii="Browallia New" w:hAnsi="Browallia New" w:cs="Browallia New"/>
          <w:sz w:val="26"/>
          <w:szCs w:val="26"/>
          <w:cs/>
        </w:rPr>
      </w:pPr>
      <w:r w:rsidRPr="00105CCB">
        <w:rPr>
          <w:rFonts w:ascii="Browallia New" w:hAnsi="Browallia New" w:cs="Browallia New"/>
          <w:sz w:val="26"/>
          <w:szCs w:val="26"/>
        </w:rPr>
        <w:t>4</w:t>
      </w:r>
      <w:r w:rsidR="00B81669" w:rsidRPr="00E673DB">
        <w:rPr>
          <w:rFonts w:ascii="Browallia New" w:hAnsi="Browallia New" w:cs="Browallia New"/>
          <w:sz w:val="26"/>
          <w:szCs w:val="26"/>
        </w:rPr>
        <w:t>.</w:t>
      </w:r>
      <w:r w:rsidRPr="00105CCB">
        <w:rPr>
          <w:rFonts w:ascii="Browallia New" w:hAnsi="Browallia New" w:cs="Browallia New"/>
          <w:sz w:val="26"/>
          <w:szCs w:val="26"/>
        </w:rPr>
        <w:t>12</w:t>
      </w:r>
      <w:r w:rsidR="00B81669" w:rsidRPr="00E673DB">
        <w:rPr>
          <w:rFonts w:ascii="Browallia New" w:hAnsi="Browallia New" w:cs="Browallia New"/>
          <w:sz w:val="26"/>
          <w:szCs w:val="26"/>
        </w:rPr>
        <w:t>.</w:t>
      </w:r>
      <w:r w:rsidRPr="00105CCB">
        <w:rPr>
          <w:rFonts w:ascii="Browallia New" w:hAnsi="Browallia New" w:cs="Browallia New"/>
          <w:sz w:val="26"/>
          <w:szCs w:val="26"/>
        </w:rPr>
        <w:t>6</w:t>
      </w:r>
      <w:r w:rsidR="00FA4C7C" w:rsidRPr="00E673DB">
        <w:rPr>
          <w:rFonts w:ascii="Browallia New" w:hAnsi="Browallia New" w:cs="Browallia New"/>
          <w:sz w:val="26"/>
          <w:szCs w:val="26"/>
          <w:cs/>
        </w:rPr>
        <w:tab/>
      </w:r>
      <w:r w:rsidR="00B81669" w:rsidRPr="00E673DB">
        <w:rPr>
          <w:rFonts w:ascii="Browallia New" w:hAnsi="Browallia New" w:cs="Browallia New"/>
          <w:sz w:val="26"/>
          <w:szCs w:val="26"/>
          <w:cs/>
        </w:rPr>
        <w:t xml:space="preserve">ความสัมพันธ์กับลูกค้า </w:t>
      </w:r>
    </w:p>
    <w:p w14:paraId="03BAB0C7" w14:textId="77777777" w:rsidR="008D586B" w:rsidRPr="00E673DB" w:rsidRDefault="008D586B" w:rsidP="0095092C">
      <w:pPr>
        <w:ind w:left="540"/>
        <w:jc w:val="thaiDistribute"/>
        <w:rPr>
          <w:rFonts w:ascii="Browallia New" w:hAnsi="Browallia New" w:cs="Browallia New"/>
          <w:sz w:val="20"/>
          <w:szCs w:val="20"/>
        </w:rPr>
      </w:pPr>
    </w:p>
    <w:p w14:paraId="27828252" w14:textId="15F2FF7E" w:rsidR="0039333C" w:rsidRPr="00E673DB" w:rsidRDefault="0039333C" w:rsidP="0095092C">
      <w:pPr>
        <w:ind w:left="540"/>
        <w:jc w:val="thaiDistribute"/>
        <w:rPr>
          <w:rFonts w:ascii="Browallia New" w:hAnsi="Browallia New" w:cs="Browallia New"/>
          <w:sz w:val="26"/>
          <w:szCs w:val="26"/>
          <w:cs/>
        </w:rPr>
      </w:pPr>
      <w:r w:rsidRPr="00E673DB">
        <w:rPr>
          <w:rFonts w:ascii="Browallia New" w:hAnsi="Browallia New" w:cs="Browallia New"/>
          <w:sz w:val="26"/>
          <w:szCs w:val="26"/>
          <w:cs/>
        </w:rPr>
        <w:t>ความสัมพันธ์กับลูกค้าที่ได้มาจากการ</w:t>
      </w:r>
      <w:r w:rsidR="00295B6A" w:rsidRPr="00E673DB">
        <w:rPr>
          <w:rFonts w:ascii="Browallia New" w:hAnsi="Browallia New" w:cs="Browallia New"/>
          <w:sz w:val="26"/>
          <w:szCs w:val="26"/>
          <w:cs/>
        </w:rPr>
        <w:t>รวมธุรกิจจะรับรู้ด้วยมูลค่ายุติธรรม ณ วันรวมธุรกิจ</w:t>
      </w:r>
      <w:r w:rsidR="001C019E" w:rsidRPr="00E673DB">
        <w:rPr>
          <w:rFonts w:ascii="Browallia New" w:hAnsi="Browallia New" w:cs="Browallia New"/>
          <w:sz w:val="26"/>
          <w:szCs w:val="26"/>
        </w:rPr>
        <w:t xml:space="preserve"> </w:t>
      </w:r>
      <w:r w:rsidR="001C019E" w:rsidRPr="00E673DB">
        <w:rPr>
          <w:rFonts w:ascii="Browallia New" w:hAnsi="Browallia New" w:cs="Browallia New"/>
          <w:sz w:val="26"/>
          <w:szCs w:val="26"/>
          <w:cs/>
        </w:rPr>
        <w:t>ความสัมพันธ์กับลูกค้า</w:t>
      </w:r>
      <w:r w:rsidR="00114E2B" w:rsidRPr="00E673DB">
        <w:rPr>
          <w:rFonts w:ascii="Browallia New" w:hAnsi="Browallia New" w:cs="Browallia New"/>
          <w:sz w:val="26"/>
          <w:szCs w:val="26"/>
          <w:cs/>
        </w:rPr>
        <w:t xml:space="preserve">มีอายุการให้ประโยชน์ที่ทราบได้แน่นอน และแสดงราคาด้วยราคาทุนหักค่าตัดจำหน่ายสะสม วิธีตัดจำหน่ายจะใช้วิธีเส้นตรงเพื่อปันส่วนต้นทุนของความสัมพันธ์กับลูกค้าตามประมาณการอายุการให้ประโยชน์ </w:t>
      </w:r>
      <w:r w:rsidR="00105CCB" w:rsidRPr="00105CCB">
        <w:rPr>
          <w:rFonts w:ascii="Browallia New" w:hAnsi="Browallia New" w:cs="Browallia New"/>
          <w:sz w:val="26"/>
          <w:szCs w:val="26"/>
        </w:rPr>
        <w:t>7</w:t>
      </w:r>
      <w:r w:rsidR="00114E2B" w:rsidRPr="00E673DB">
        <w:rPr>
          <w:rFonts w:ascii="Browallia New" w:hAnsi="Browallia New" w:cs="Browallia New"/>
          <w:sz w:val="26"/>
          <w:szCs w:val="26"/>
        </w:rPr>
        <w:t xml:space="preserve"> </w:t>
      </w:r>
      <w:r w:rsidR="00114E2B" w:rsidRPr="00E673DB">
        <w:rPr>
          <w:rFonts w:ascii="Browallia New" w:hAnsi="Browallia New" w:cs="Browallia New"/>
          <w:sz w:val="26"/>
          <w:szCs w:val="26"/>
          <w:cs/>
        </w:rPr>
        <w:t xml:space="preserve">ปี  </w:t>
      </w:r>
    </w:p>
    <w:p w14:paraId="658ECAA4" w14:textId="6002719F" w:rsidR="00FA4C7C" w:rsidRPr="00E673DB" w:rsidRDefault="00FA4C7C">
      <w:pPr>
        <w:rPr>
          <w:rFonts w:ascii="Browallia New" w:hAnsi="Browallia New" w:cs="Browallia New"/>
          <w:sz w:val="26"/>
          <w:szCs w:val="26"/>
          <w:cs/>
        </w:rPr>
      </w:pPr>
      <w:r w:rsidRPr="00E673DB">
        <w:rPr>
          <w:rFonts w:ascii="Browallia New" w:hAnsi="Browallia New" w:cs="Browallia New"/>
          <w:sz w:val="26"/>
          <w:szCs w:val="26"/>
          <w:cs/>
        </w:rPr>
        <w:br w:type="page"/>
      </w:r>
    </w:p>
    <w:p w14:paraId="10DC838C" w14:textId="11B92DF4" w:rsidR="00BF52B4" w:rsidRPr="00E673DB" w:rsidRDefault="00105CCB" w:rsidP="00894818">
      <w:pPr>
        <w:pStyle w:val="HeadSub1-5EA"/>
        <w:rPr>
          <w:rFonts w:ascii="Browallia New" w:hAnsi="Browallia New" w:cs="Browallia New"/>
          <w:lang w:val="en-US"/>
        </w:rPr>
      </w:pPr>
      <w:r w:rsidRPr="00105CCB">
        <w:rPr>
          <w:rFonts w:ascii="Browallia New" w:hAnsi="Browallia New" w:cs="Browallia New"/>
        </w:rPr>
        <w:lastRenderedPageBreak/>
        <w:t>4</w:t>
      </w:r>
      <w:r w:rsidR="00BF52B4" w:rsidRPr="00E673DB">
        <w:rPr>
          <w:rFonts w:ascii="Browallia New" w:hAnsi="Browallia New" w:cs="Browallia New"/>
          <w:lang w:val="en-US"/>
        </w:rPr>
        <w:t>.</w:t>
      </w:r>
      <w:r w:rsidRPr="00105CCB">
        <w:rPr>
          <w:rFonts w:ascii="Browallia New" w:hAnsi="Browallia New" w:cs="Browallia New"/>
        </w:rPr>
        <w:t>13</w:t>
      </w:r>
      <w:r w:rsidR="00BF52B4" w:rsidRPr="00E673DB">
        <w:rPr>
          <w:rFonts w:ascii="Browallia New" w:hAnsi="Browallia New" w:cs="Browallia New"/>
          <w:lang w:val="en-US"/>
        </w:rPr>
        <w:tab/>
      </w:r>
      <w:r w:rsidR="00BF52B4" w:rsidRPr="00E673DB">
        <w:rPr>
          <w:rFonts w:ascii="Browallia New" w:hAnsi="Browallia New" w:cs="Browallia New"/>
          <w:cs/>
          <w:lang w:val="en-US"/>
        </w:rPr>
        <w:t>การด้อยค่าของสินทรัพย์</w:t>
      </w:r>
    </w:p>
    <w:p w14:paraId="76AF49C1" w14:textId="77777777" w:rsidR="00D401B5" w:rsidRPr="00E673DB" w:rsidRDefault="00D401B5" w:rsidP="00894818">
      <w:pPr>
        <w:ind w:left="540"/>
        <w:jc w:val="thaiDistribute"/>
        <w:rPr>
          <w:rFonts w:ascii="Browallia New" w:hAnsi="Browallia New" w:cs="Browallia New"/>
          <w:sz w:val="26"/>
          <w:szCs w:val="26"/>
        </w:rPr>
      </w:pPr>
    </w:p>
    <w:p w14:paraId="3DAD5E49" w14:textId="3E9E5056" w:rsidR="00D25B9B" w:rsidRPr="00E673DB" w:rsidRDefault="00D25B9B"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 xml:space="preserve">กลุ่มกิจการไม่ตัดจำหน่ายสินทรัพย์ไม่มีตัวตนที่มีอายุการให้ประโยชน์ที่ไม่ทราบได้แน่นอน แต่จะทดสอบการด้อยค่าเป็นประจำทุกปี </w:t>
      </w:r>
      <w:r w:rsidR="004915EF" w:rsidRPr="00E673DB">
        <w:rPr>
          <w:rFonts w:ascii="Browallia New" w:hAnsi="Browallia New" w:cs="Browallia New"/>
          <w:sz w:val="26"/>
          <w:szCs w:val="26"/>
          <w:cs/>
        </w:rPr>
        <w:t>หรือ</w:t>
      </w:r>
      <w:r w:rsidRPr="00E673DB">
        <w:rPr>
          <w:rFonts w:ascii="Browallia New" w:hAnsi="Browallia New" w:cs="Browallia New"/>
          <w:sz w:val="26"/>
          <w:szCs w:val="26"/>
          <w:cs/>
        </w:rPr>
        <w:t>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w:t>
      </w:r>
      <w:r w:rsidR="005E0A42" w:rsidRPr="00E673DB">
        <w:rPr>
          <w:rFonts w:ascii="Browallia New" w:hAnsi="Browallia New" w:cs="Browallia New"/>
          <w:sz w:val="26"/>
          <w:szCs w:val="26"/>
          <w:cs/>
        </w:rPr>
        <w:br/>
      </w:r>
      <w:r w:rsidRPr="00E673DB">
        <w:rPr>
          <w:rFonts w:ascii="Browallia New" w:hAnsi="Browallia New" w:cs="Browallia New"/>
          <w:sz w:val="26"/>
          <w:szCs w:val="26"/>
          <w:cs/>
        </w:rPr>
        <w:t xml:space="preserve">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F06E306" w14:textId="77777777" w:rsidR="00D25B9B" w:rsidRPr="00E673DB" w:rsidRDefault="00D25B9B" w:rsidP="00894818">
      <w:pPr>
        <w:ind w:left="540"/>
        <w:jc w:val="thaiDistribute"/>
        <w:rPr>
          <w:rFonts w:ascii="Browallia New" w:hAnsi="Browallia New" w:cs="Browallia New"/>
          <w:sz w:val="26"/>
          <w:szCs w:val="26"/>
        </w:rPr>
      </w:pPr>
    </w:p>
    <w:p w14:paraId="0640221E" w14:textId="77777777" w:rsidR="00BF52B4" w:rsidRPr="00E673DB" w:rsidRDefault="00D25B9B"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0AC5266C" w14:textId="77777777" w:rsidR="007112E3" w:rsidRPr="00E673DB" w:rsidRDefault="007112E3" w:rsidP="00894818">
      <w:pPr>
        <w:ind w:left="540"/>
        <w:jc w:val="thaiDistribute"/>
        <w:rPr>
          <w:rFonts w:ascii="Browallia New" w:hAnsi="Browallia New" w:cs="Browallia New"/>
          <w:sz w:val="26"/>
          <w:szCs w:val="26"/>
        </w:rPr>
      </w:pPr>
    </w:p>
    <w:p w14:paraId="1DDC094F" w14:textId="2A5D282D" w:rsidR="00930133"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BE5267" w:rsidRPr="00E673DB">
        <w:rPr>
          <w:rFonts w:ascii="Browallia New" w:hAnsi="Browallia New" w:cs="Browallia New"/>
          <w:lang w:val="en-US"/>
        </w:rPr>
        <w:t>.</w:t>
      </w:r>
      <w:r w:rsidRPr="00105CCB">
        <w:rPr>
          <w:rFonts w:ascii="Browallia New" w:hAnsi="Browallia New" w:cs="Browallia New"/>
        </w:rPr>
        <w:t>14</w:t>
      </w:r>
      <w:r w:rsidR="00BE5267" w:rsidRPr="00E673DB">
        <w:rPr>
          <w:rFonts w:ascii="Browallia New" w:hAnsi="Browallia New" w:cs="Browallia New"/>
          <w:lang w:val="en-US"/>
        </w:rPr>
        <w:tab/>
      </w:r>
      <w:r w:rsidR="00930133" w:rsidRPr="00E673DB">
        <w:rPr>
          <w:rFonts w:ascii="Browallia New" w:hAnsi="Browallia New" w:cs="Browallia New"/>
          <w:cs/>
          <w:lang w:val="en-US"/>
        </w:rPr>
        <w:t>สัญญาเช่า</w:t>
      </w:r>
    </w:p>
    <w:p w14:paraId="62795FE3" w14:textId="77777777" w:rsidR="00895AB9" w:rsidRPr="00E673DB" w:rsidRDefault="00895AB9" w:rsidP="00894818">
      <w:pPr>
        <w:ind w:left="540"/>
        <w:rPr>
          <w:rFonts w:ascii="Browallia New" w:hAnsi="Browallia New" w:cs="Browallia New"/>
          <w:sz w:val="26"/>
          <w:szCs w:val="26"/>
          <w:u w:val="single"/>
        </w:rPr>
      </w:pPr>
    </w:p>
    <w:p w14:paraId="0B3BAB35" w14:textId="77777777" w:rsidR="00D56EA5" w:rsidRPr="00E673DB" w:rsidRDefault="00D56EA5" w:rsidP="00D56EA5">
      <w:pPr>
        <w:pStyle w:val="Heading3"/>
        <w:spacing w:before="0" w:after="0"/>
        <w:ind w:left="546"/>
        <w:contextualSpacing/>
        <w:rPr>
          <w:rFonts w:ascii="Browallia New" w:hAnsi="Browallia New" w:cs="Browallia New"/>
          <w:sz w:val="26"/>
          <w:szCs w:val="26"/>
          <w:u w:val="single"/>
        </w:rPr>
      </w:pPr>
      <w:r w:rsidRPr="00E673DB">
        <w:rPr>
          <w:rFonts w:ascii="Browallia New" w:hAnsi="Browallia New" w:cs="Browallia New"/>
          <w:sz w:val="26"/>
          <w:szCs w:val="26"/>
          <w:u w:val="single"/>
          <w:cs/>
        </w:rPr>
        <w:t>สัญญาเช่า - กรณีที่กลุ่มกิจการเป็นผู้เช่า</w:t>
      </w:r>
    </w:p>
    <w:p w14:paraId="0B23D8DD" w14:textId="77777777" w:rsidR="00D56EA5" w:rsidRPr="00E673DB" w:rsidRDefault="00D56EA5" w:rsidP="00D56EA5">
      <w:pPr>
        <w:pStyle w:val="ListParagraph"/>
        <w:ind w:left="540"/>
        <w:jc w:val="thaiDistribute"/>
        <w:rPr>
          <w:rFonts w:ascii="Browallia New" w:hAnsi="Browallia New" w:cs="Browallia New"/>
          <w:b w:val="0"/>
          <w:bCs w:val="0"/>
          <w:spacing w:val="-4"/>
          <w:sz w:val="26"/>
          <w:szCs w:val="26"/>
        </w:rPr>
      </w:pPr>
    </w:p>
    <w:p w14:paraId="79434A22" w14:textId="77777777" w:rsidR="00D56EA5" w:rsidRPr="00E673DB" w:rsidRDefault="00D56EA5" w:rsidP="00D56EA5">
      <w:pPr>
        <w:ind w:left="540"/>
        <w:jc w:val="thaiDistribute"/>
        <w:rPr>
          <w:rFonts w:ascii="Browallia New" w:hAnsi="Browallia New" w:cs="Browallia New"/>
          <w:sz w:val="26"/>
          <w:szCs w:val="26"/>
        </w:rPr>
      </w:pPr>
      <w:r w:rsidRPr="00E673DB">
        <w:rPr>
          <w:rFonts w:ascii="Browallia New" w:hAnsi="Browallia New" w:cs="Browallia New"/>
          <w:color w:val="000000"/>
          <w:sz w:val="26"/>
          <w:szCs w:val="26"/>
          <w:cs/>
        </w:rPr>
        <w:t>กลุ่มกิจการคิดค่าเสื่อมราคาสินทรัพย์สิทธิการใช้ตามวิธีเส้นตรงตามอายุที่สั้นกว่าระหว่างอายุสินทรัพย์และระยะเวลาการเช่า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257FEEDE" w14:textId="77777777" w:rsidR="00D56EA5" w:rsidRPr="00E673DB" w:rsidRDefault="00D56EA5" w:rsidP="00D56EA5">
      <w:pPr>
        <w:ind w:left="540"/>
        <w:jc w:val="thaiDistribute"/>
        <w:rPr>
          <w:rFonts w:ascii="Browallia New" w:eastAsia="Arial Unicode MS" w:hAnsi="Browallia New" w:cs="Browallia New"/>
          <w:color w:val="000000"/>
          <w:spacing w:val="-4"/>
          <w:sz w:val="26"/>
          <w:szCs w:val="26"/>
        </w:rPr>
      </w:pPr>
    </w:p>
    <w:p w14:paraId="37FB7F82" w14:textId="77777777" w:rsidR="00D56EA5" w:rsidRPr="00E673DB" w:rsidRDefault="00D56EA5" w:rsidP="00D56EA5">
      <w:pPr>
        <w:ind w:left="540"/>
        <w:jc w:val="thaiDistribute"/>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w:t>
      </w:r>
      <w:r w:rsidRPr="00E673DB">
        <w:rPr>
          <w:rFonts w:ascii="Browallia New" w:eastAsia="Arial Unicode MS" w:hAnsi="Browallia New" w:cs="Browallia New"/>
          <w:color w:val="000000"/>
          <w:spacing w:val="-4"/>
          <w:sz w:val="26"/>
          <w:szCs w:val="26"/>
        </w:rPr>
        <w:br/>
      </w:r>
      <w:r w:rsidRPr="00E673DB">
        <w:rPr>
          <w:rFonts w:ascii="Browallia New" w:eastAsia="Arial Unicode MS" w:hAnsi="Browallia New" w:cs="Browallia New"/>
          <w:color w:val="000000"/>
          <w:spacing w:val="-4"/>
          <w:sz w:val="26"/>
          <w:szCs w:val="26"/>
          <w:cs/>
        </w:rPr>
        <w:t>ในสภาวะเศรษฐกิจ อายุสัญญา และเงื่อนไขที่ใกล้เคียงกัน</w:t>
      </w:r>
    </w:p>
    <w:p w14:paraId="4657754B" w14:textId="77777777" w:rsidR="00D56EA5" w:rsidRPr="00E673DB" w:rsidRDefault="00D56EA5" w:rsidP="00D56EA5">
      <w:pPr>
        <w:ind w:left="540"/>
        <w:jc w:val="thaiDistribute"/>
        <w:rPr>
          <w:rFonts w:ascii="Browallia New" w:eastAsia="Arial Unicode MS" w:hAnsi="Browallia New" w:cs="Browallia New"/>
          <w:color w:val="000000"/>
          <w:spacing w:val="-4"/>
          <w:sz w:val="26"/>
          <w:szCs w:val="26"/>
        </w:rPr>
      </w:pPr>
    </w:p>
    <w:p w14:paraId="243B9AA2" w14:textId="4476F4CE" w:rsidR="00D56EA5" w:rsidRPr="00E673DB" w:rsidRDefault="00D56EA5" w:rsidP="00D56EA5">
      <w:pPr>
        <w:ind w:left="540"/>
        <w:jc w:val="thaiDistribute"/>
        <w:rPr>
          <w:rFonts w:ascii="Browallia New" w:hAnsi="Browallia New" w:cs="Browallia New"/>
          <w:spacing w:val="-4"/>
          <w:sz w:val="26"/>
          <w:szCs w:val="26"/>
        </w:rPr>
      </w:pPr>
      <w:r w:rsidRPr="00E673DB">
        <w:rPr>
          <w:rFonts w:ascii="Browallia New" w:eastAsia="Arial Unicode MS" w:hAnsi="Browallia New" w:cs="Browallia New"/>
          <w:spacing w:val="-4"/>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 สัญญาเช่าที่มีอายุสัญญาเช่าน้อยกว่าหรือเท่ากับ </w:t>
      </w:r>
      <w:r w:rsidR="00105CCB" w:rsidRPr="00105CCB">
        <w:rPr>
          <w:rFonts w:ascii="Browallia New" w:eastAsia="Arial Unicode MS" w:hAnsi="Browallia New" w:cs="Browallia New"/>
          <w:spacing w:val="-4"/>
          <w:sz w:val="26"/>
          <w:szCs w:val="26"/>
        </w:rPr>
        <w:t>12</w:t>
      </w:r>
      <w:r w:rsidRPr="00E673DB">
        <w:rPr>
          <w:rFonts w:ascii="Browallia New" w:eastAsia="Arial Unicode MS" w:hAnsi="Browallia New" w:cs="Browallia New"/>
          <w:spacing w:val="-4"/>
          <w:sz w:val="26"/>
          <w:szCs w:val="26"/>
        </w:rPr>
        <w:t xml:space="preserve"> </w:t>
      </w:r>
      <w:r w:rsidRPr="00E673DB">
        <w:rPr>
          <w:rFonts w:ascii="Browallia New" w:eastAsia="Arial Unicode MS" w:hAnsi="Browallia New" w:cs="Browallia New"/>
          <w:spacing w:val="-4"/>
          <w:sz w:val="26"/>
          <w:szCs w:val="26"/>
          <w:cs/>
        </w:rPr>
        <w:t>เดือน สินทรัพย์ที่มีมูลค่าต่ำประกอบด้วยอุปกรณ์สำนักงานขนาดเล็ก</w:t>
      </w:r>
    </w:p>
    <w:p w14:paraId="63FE2ED8" w14:textId="77777777" w:rsidR="00D56EA5" w:rsidRPr="00E673DB" w:rsidRDefault="00D56EA5" w:rsidP="00894818">
      <w:pPr>
        <w:ind w:left="540"/>
        <w:rPr>
          <w:rFonts w:ascii="Browallia New" w:hAnsi="Browallia New" w:cs="Browallia New"/>
          <w:sz w:val="26"/>
          <w:szCs w:val="26"/>
          <w:u w:val="single"/>
        </w:rPr>
      </w:pPr>
    </w:p>
    <w:p w14:paraId="47CF57E3" w14:textId="77777777" w:rsidR="006D5141" w:rsidRPr="00E673DB" w:rsidRDefault="006D5141" w:rsidP="00894818">
      <w:pPr>
        <w:pStyle w:val="Heading3"/>
        <w:spacing w:before="0" w:after="0"/>
        <w:ind w:left="546"/>
        <w:contextualSpacing/>
        <w:rPr>
          <w:rFonts w:ascii="Browallia New" w:hAnsi="Browallia New" w:cs="Browallia New"/>
          <w:sz w:val="26"/>
          <w:szCs w:val="26"/>
          <w:u w:val="single"/>
        </w:rPr>
      </w:pPr>
      <w:r w:rsidRPr="00E673DB">
        <w:rPr>
          <w:rFonts w:ascii="Browallia New" w:hAnsi="Browallia New" w:cs="Browallia New"/>
          <w:sz w:val="26"/>
          <w:szCs w:val="26"/>
          <w:u w:val="single"/>
          <w:cs/>
        </w:rPr>
        <w:t xml:space="preserve">สัญญาเช่า </w:t>
      </w:r>
      <w:r w:rsidRPr="00E673DB">
        <w:rPr>
          <w:rFonts w:ascii="Browallia New" w:hAnsi="Browallia New" w:cs="Browallia New"/>
          <w:sz w:val="26"/>
          <w:szCs w:val="26"/>
          <w:u w:val="single"/>
        </w:rPr>
        <w:t>-</w:t>
      </w:r>
      <w:r w:rsidRPr="00E673DB">
        <w:rPr>
          <w:rFonts w:ascii="Browallia New" w:hAnsi="Browallia New" w:cs="Browallia New"/>
          <w:sz w:val="26"/>
          <w:szCs w:val="26"/>
          <w:u w:val="single"/>
          <w:cs/>
        </w:rPr>
        <w:t xml:space="preserve"> กรณีที่กลุ่มกิจการเป็นผู้ให้เช่า</w:t>
      </w:r>
    </w:p>
    <w:p w14:paraId="786B7CD3" w14:textId="77777777" w:rsidR="006D5141" w:rsidRPr="00E673DB" w:rsidRDefault="006D5141" w:rsidP="00894818">
      <w:pPr>
        <w:ind w:left="540"/>
        <w:jc w:val="thaiDistribute"/>
        <w:rPr>
          <w:rFonts w:ascii="Browallia New" w:eastAsia="Arial Unicode MS" w:hAnsi="Browallia New" w:cs="Browallia New"/>
          <w:b/>
          <w:bCs/>
          <w:spacing w:val="-2"/>
          <w:sz w:val="26"/>
          <w:szCs w:val="26"/>
        </w:rPr>
      </w:pPr>
    </w:p>
    <w:p w14:paraId="04724BF6" w14:textId="77777777" w:rsidR="00232874" w:rsidRPr="00E673DB" w:rsidRDefault="00232874" w:rsidP="00232874">
      <w:pPr>
        <w:tabs>
          <w:tab w:val="left" w:pos="540"/>
        </w:tabs>
        <w:ind w:left="540"/>
        <w:jc w:val="thaiDistribute"/>
        <w:rPr>
          <w:rFonts w:ascii="Browallia New" w:eastAsia="Arial Unicode MS" w:hAnsi="Browallia New" w:cs="Browallia New"/>
          <w:color w:val="000000"/>
          <w:spacing w:val="-2"/>
          <w:sz w:val="26"/>
          <w:szCs w:val="26"/>
        </w:rPr>
      </w:pPr>
      <w:r w:rsidRPr="00E673DB">
        <w:rPr>
          <w:rFonts w:ascii="Browallia New" w:eastAsia="Arial Unicode MS" w:hAnsi="Browallia New" w:cs="Browallia New"/>
          <w:color w:val="000000"/>
          <w:spacing w:val="-2"/>
          <w:sz w:val="26"/>
          <w:szCs w:val="26"/>
          <w:cs/>
        </w:rPr>
        <w:t>สินทรัพย์ที่ให้เช่าตามสัญญาเช่าเงินทุนบันทึกเป็นลูกหนี้สัญญาเช่าเงินทุ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w:t>
      </w:r>
      <w:r w:rsidRPr="00E673DB">
        <w:rPr>
          <w:rFonts w:ascii="Browallia New" w:eastAsia="Arial Unicode MS" w:hAnsi="Browallia New" w:cs="Browallia New"/>
          <w:color w:val="000000"/>
          <w:spacing w:val="-2"/>
          <w:sz w:val="26"/>
          <w:szCs w:val="26"/>
        </w:rPr>
        <w:br/>
      </w:r>
      <w:r w:rsidRPr="00E673DB">
        <w:rPr>
          <w:rFonts w:ascii="Browallia New" w:eastAsia="Arial Unicode MS" w:hAnsi="Browallia New" w:cs="Browallia New"/>
          <w:color w:val="000000"/>
          <w:spacing w:val="-2"/>
          <w:sz w:val="26"/>
          <w:szCs w:val="26"/>
          <w:cs/>
        </w:rPr>
        <w:t>เงินลงทุนสุทธิซึ่งสะท้อนอัตราผลตอบแทนคงที่ ต้นทุนทางตรงเริ่มแรกที่รวมอยู่ในการวัดมูลค่าลูกหนี้สัญญาเช่าเงินทุนเริ่มแรกและจะทยอยรับรู้โดยลดจากรายได้ตลอดอายุของสัญญาเช่า</w:t>
      </w:r>
    </w:p>
    <w:p w14:paraId="2FD8E101" w14:textId="77777777" w:rsidR="00232874" w:rsidRPr="00E673DB" w:rsidRDefault="00232874" w:rsidP="00232874">
      <w:pPr>
        <w:tabs>
          <w:tab w:val="left" w:pos="540"/>
        </w:tabs>
        <w:ind w:left="540"/>
        <w:jc w:val="thaiDistribute"/>
        <w:rPr>
          <w:rFonts w:ascii="Browallia New" w:eastAsia="Arial Unicode MS" w:hAnsi="Browallia New" w:cs="Browallia New"/>
          <w:color w:val="000000"/>
          <w:spacing w:val="-2"/>
          <w:sz w:val="26"/>
          <w:szCs w:val="26"/>
        </w:rPr>
      </w:pPr>
    </w:p>
    <w:p w14:paraId="655B2386" w14:textId="05232C0D" w:rsidR="006D5141" w:rsidRPr="00E673DB" w:rsidRDefault="00232874" w:rsidP="00232874">
      <w:pPr>
        <w:ind w:left="540"/>
        <w:jc w:val="thaiDistribute"/>
        <w:rPr>
          <w:rFonts w:ascii="Browallia New" w:eastAsia="Arial Unicode MS" w:hAnsi="Browallia New" w:cs="Browallia New"/>
          <w:color w:val="000000"/>
          <w:spacing w:val="-6"/>
          <w:sz w:val="26"/>
          <w:szCs w:val="26"/>
        </w:rPr>
      </w:pPr>
      <w:r w:rsidRPr="00E673DB">
        <w:rPr>
          <w:rFonts w:ascii="Browallia New" w:eastAsia="Arial Unicode MS"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E673DB">
        <w:rPr>
          <w:rFonts w:ascii="Browallia New" w:eastAsia="Arial Unicode MS" w:hAnsi="Browallia New" w:cs="Browallia New"/>
          <w:color w:val="000000"/>
          <w:spacing w:val="-2"/>
          <w:sz w:val="26"/>
          <w:szCs w:val="26"/>
          <w:cs/>
        </w:rPr>
        <w:t xml:space="preserve"> กลุ่มกิจการต้องรวมต้นทุนทางตรงเริ่มแรกที่เกิดขึ้นจากการได้มาซึ่งสัญญาเช่าดำเนินงานในมูลค่าตามบัญชีของสินทรัพย์อ้างอิง </w:t>
      </w:r>
      <w:r w:rsidRPr="00E673DB">
        <w:rPr>
          <w:rFonts w:ascii="Browallia New" w:eastAsia="Arial Unicode MS" w:hAnsi="Browallia New" w:cs="Browallia New"/>
          <w:color w:val="000000"/>
          <w:spacing w:val="-6"/>
          <w:sz w:val="26"/>
          <w:szCs w:val="26"/>
          <w:cs/>
        </w:rPr>
        <w:t>และรับรู้ต้นทุนดังกล่าวเป็นค่าใช้จ่ายตลอดอายุสัญญาเช่า โดยใช้เกณฑ์เดียวกันกับรายได้จากสัญญาเช่า สินทรัพย์ที่ให้เช่าได้รวม</w:t>
      </w:r>
      <w:r w:rsidRPr="00E673DB">
        <w:rPr>
          <w:rFonts w:ascii="Browallia New" w:eastAsia="Arial Unicode MS" w:hAnsi="Browallia New" w:cs="Browallia New"/>
          <w:color w:val="000000"/>
          <w:spacing w:val="-6"/>
          <w:sz w:val="26"/>
          <w:szCs w:val="26"/>
          <w:cs/>
        </w:rPr>
        <w:br/>
      </w:r>
      <w:r w:rsidRPr="00E673DB">
        <w:rPr>
          <w:rFonts w:ascii="Browallia New" w:eastAsia="Arial Unicode MS" w:hAnsi="Browallia New" w:cs="Browallia New"/>
          <w:color w:val="000000"/>
          <w:spacing w:val="-2"/>
          <w:sz w:val="26"/>
          <w:szCs w:val="26"/>
          <w:cs/>
        </w:rPr>
        <w:t>อยู่ในงบฐานะการเงินตามลักษณะของสินทรัพย์</w:t>
      </w:r>
      <w:r w:rsidR="006D5141" w:rsidRPr="00E673DB">
        <w:rPr>
          <w:rFonts w:ascii="Browallia New" w:eastAsia="Arial Unicode MS" w:hAnsi="Browallia New" w:cs="Browallia New"/>
          <w:color w:val="000000"/>
          <w:spacing w:val="-6"/>
          <w:sz w:val="26"/>
          <w:szCs w:val="26"/>
          <w:cs/>
        </w:rPr>
        <w:t xml:space="preserve"> </w:t>
      </w:r>
    </w:p>
    <w:p w14:paraId="365A7653" w14:textId="77777777" w:rsidR="00FA4C7C" w:rsidRPr="00E673DB" w:rsidRDefault="00FA4C7C">
      <w:pPr>
        <w:rPr>
          <w:rFonts w:ascii="Browallia New" w:eastAsia="Arial Unicode MS" w:hAnsi="Browallia New" w:cs="Browallia New"/>
          <w:color w:val="000000"/>
          <w:spacing w:val="-6"/>
          <w:sz w:val="26"/>
          <w:szCs w:val="26"/>
        </w:rPr>
      </w:pPr>
      <w:r w:rsidRPr="00E673DB">
        <w:rPr>
          <w:rFonts w:ascii="Browallia New" w:eastAsia="Arial Unicode MS" w:hAnsi="Browallia New" w:cs="Browallia New"/>
          <w:b/>
          <w:bCs/>
          <w:color w:val="000000"/>
          <w:spacing w:val="-6"/>
        </w:rPr>
        <w:br w:type="page"/>
      </w:r>
    </w:p>
    <w:p w14:paraId="213871EF" w14:textId="76AD81C9" w:rsidR="005439E1" w:rsidRPr="00E673DB" w:rsidRDefault="00105CCB" w:rsidP="005439E1">
      <w:pPr>
        <w:pStyle w:val="HeadSub1-5EA"/>
        <w:rPr>
          <w:rFonts w:ascii="Browallia New" w:hAnsi="Browallia New" w:cs="Browallia New"/>
          <w:lang w:val="en-US"/>
        </w:rPr>
      </w:pPr>
      <w:r w:rsidRPr="00105CCB">
        <w:rPr>
          <w:rFonts w:ascii="Browallia New" w:hAnsi="Browallia New" w:cs="Browallia New"/>
        </w:rPr>
        <w:lastRenderedPageBreak/>
        <w:t>4</w:t>
      </w:r>
      <w:r w:rsidR="005439E1" w:rsidRPr="00E673DB">
        <w:rPr>
          <w:rFonts w:ascii="Browallia New" w:hAnsi="Browallia New" w:cs="Browallia New"/>
          <w:lang w:val="en-US"/>
        </w:rPr>
        <w:t>.</w:t>
      </w:r>
      <w:r w:rsidRPr="00105CCB">
        <w:rPr>
          <w:rFonts w:ascii="Browallia New" w:hAnsi="Browallia New" w:cs="Browallia New"/>
        </w:rPr>
        <w:t>15</w:t>
      </w:r>
      <w:r w:rsidR="005439E1" w:rsidRPr="00E673DB">
        <w:rPr>
          <w:rFonts w:ascii="Browallia New" w:hAnsi="Browallia New" w:cs="Browallia New"/>
          <w:lang w:val="en-US"/>
        </w:rPr>
        <w:tab/>
      </w:r>
      <w:r w:rsidR="006C0E5F" w:rsidRPr="00E673DB">
        <w:rPr>
          <w:rFonts w:ascii="Browallia New" w:hAnsi="Browallia New" w:cs="Browallia New"/>
          <w:cs/>
          <w:lang w:val="en-US"/>
        </w:rPr>
        <w:t>ข้อตกลงสัมปทานบริการ</w:t>
      </w:r>
    </w:p>
    <w:p w14:paraId="5DE6048F" w14:textId="77777777" w:rsidR="006C0E5F" w:rsidRPr="00E673DB" w:rsidRDefault="006C0E5F" w:rsidP="006C0E5F">
      <w:pPr>
        <w:tabs>
          <w:tab w:val="left" w:pos="540"/>
        </w:tabs>
        <w:ind w:left="540"/>
        <w:jc w:val="thaiDistribute"/>
        <w:rPr>
          <w:rFonts w:ascii="Browallia New" w:eastAsia="Arial Unicode MS" w:hAnsi="Browallia New" w:cs="Browallia New"/>
          <w:color w:val="000000"/>
          <w:spacing w:val="-2"/>
          <w:sz w:val="26"/>
          <w:szCs w:val="26"/>
        </w:rPr>
      </w:pPr>
    </w:p>
    <w:p w14:paraId="3EF37C77" w14:textId="77777777" w:rsidR="009B21D9" w:rsidRPr="00E673DB" w:rsidRDefault="009B21D9" w:rsidP="009B21D9">
      <w:pPr>
        <w:pStyle w:val="ListParagraph"/>
        <w:ind w:left="540"/>
        <w:jc w:val="thaiDistribute"/>
        <w:rPr>
          <w:rFonts w:ascii="Browallia New" w:hAnsi="Browallia New" w:cs="Browallia New"/>
          <w:b w:val="0"/>
          <w:bCs w:val="0"/>
          <w:spacing w:val="2"/>
          <w:sz w:val="26"/>
          <w:szCs w:val="26"/>
          <w:lang w:val="en-GB"/>
        </w:rPr>
      </w:pPr>
      <w:r w:rsidRPr="00E673DB">
        <w:rPr>
          <w:rFonts w:ascii="Browallia New" w:hAnsi="Browallia New" w:cs="Browallia New"/>
          <w:b w:val="0"/>
          <w:bCs w:val="0"/>
          <w:spacing w:val="-4"/>
          <w:sz w:val="26"/>
          <w:szCs w:val="26"/>
          <w:cs/>
          <w:lang w:val="en-GB"/>
        </w:rPr>
        <w:t>ข้อตกลงสัมปทานบริการ คือ ข้อตกลงระหว่างภาครัฐ (ผู้ให้สัมปทาน) กับเอกชน (ผู้ประกอบการ) ที่ให้ผู้ประกอบการเป็นผู้ก่อสร้างโครงสร้างพื้นฐานเพื่อให้บริการสาธารณะหรือเพื่อยกระดับโครงสร้างพื้นฐาน การดำเนินการ และการบำรุงรักษาโครงสร้างพื้นฐาน</w:t>
      </w:r>
      <w:r w:rsidRPr="00E673DB">
        <w:rPr>
          <w:rFonts w:ascii="Browallia New" w:hAnsi="Browallia New" w:cs="Browallia New"/>
          <w:b w:val="0"/>
          <w:bCs w:val="0"/>
          <w:spacing w:val="2"/>
          <w:sz w:val="26"/>
          <w:szCs w:val="26"/>
          <w:cs/>
          <w:lang w:val="en-GB"/>
        </w:rPr>
        <w:t>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 กลุ่มผู้ที่ได้รับบริการ และราคาการให้บริการ และผู้ให้สัมปทานควบคุมส่วนได้เสียคงเหลือที่สำคัญในโครงสร้างพื้นฐานเมื่อสิ้นสุดระยะเวลาของข้อตกลงไม่ว่าโดยการเป็นเจ้าของการได้รับประโยชน์หรือวิธีอื่นใด</w:t>
      </w:r>
    </w:p>
    <w:p w14:paraId="1DFAAE2F" w14:textId="77777777" w:rsidR="009B21D9" w:rsidRPr="00E673DB" w:rsidRDefault="009B21D9" w:rsidP="009B21D9">
      <w:pPr>
        <w:ind w:left="540"/>
        <w:jc w:val="thaiDistribute"/>
        <w:rPr>
          <w:rFonts w:ascii="Browallia New" w:eastAsia="Arial Unicode MS" w:hAnsi="Browallia New" w:cs="Browallia New"/>
          <w:sz w:val="26"/>
          <w:szCs w:val="26"/>
          <w:lang w:val="en-US"/>
        </w:rPr>
      </w:pPr>
    </w:p>
    <w:p w14:paraId="34F90975" w14:textId="3C6DA43B" w:rsidR="009B21D9" w:rsidRPr="00E673DB" w:rsidRDefault="009B21D9" w:rsidP="009B21D9">
      <w:pPr>
        <w:pStyle w:val="ListParagraph"/>
        <w:ind w:left="540"/>
        <w:jc w:val="thaiDistribute"/>
        <w:rPr>
          <w:rFonts w:ascii="Browallia New" w:hAnsi="Browallia New" w:cs="Browallia New"/>
          <w:b w:val="0"/>
          <w:bCs w:val="0"/>
          <w:sz w:val="26"/>
          <w:szCs w:val="26"/>
          <w:lang w:val="en-GB"/>
        </w:rPr>
      </w:pPr>
      <w:r w:rsidRPr="00E673DB">
        <w:rPr>
          <w:rFonts w:ascii="Browallia New" w:hAnsi="Browallia New" w:cs="Browallia New"/>
          <w:b w:val="0"/>
          <w:bCs w:val="0"/>
          <w:spacing w:val="2"/>
          <w:sz w:val="26"/>
          <w:szCs w:val="26"/>
          <w:cs/>
          <w:lang w:val="en-GB"/>
        </w:rPr>
        <w:t>ในกรณีที่กลุ่มกิจการในฐานะผู้ประกอบการเป็นผู้ดำเนินการก่อสร้างจะบันทึกรายได้และต้นทุน</w:t>
      </w:r>
      <w:r w:rsidRPr="00E673DB">
        <w:rPr>
          <w:rFonts w:ascii="Browallia New" w:hAnsi="Browallia New" w:cs="Browallia New"/>
          <w:b w:val="0"/>
          <w:bCs w:val="0"/>
          <w:sz w:val="26"/>
          <w:szCs w:val="26"/>
          <w:cs/>
          <w:lang w:val="en-GB"/>
        </w:rPr>
        <w:t>ที่เกี่ยวข้องกับการก่อสร้าง โดยอ้างอิงกับขั้นความสำเร็จของงานก่อสร้าง โดยรับรู้สิ่งตอบแทนที่ได้รับหรือค้างรับสำหรับมูลค่าเริ่มแรกด้วยมูลค่ายุติธรรมของสินทรัพย์ทางการเงินหรือสินทรัพย์ไม่มีตัวตน</w:t>
      </w:r>
    </w:p>
    <w:p w14:paraId="50EC92D0" w14:textId="77777777" w:rsidR="009B21D9" w:rsidRPr="00E673DB" w:rsidRDefault="009B21D9" w:rsidP="009B21D9">
      <w:pPr>
        <w:ind w:left="540"/>
        <w:jc w:val="thaiDistribute"/>
        <w:rPr>
          <w:rFonts w:ascii="Browallia New" w:eastAsia="Arial Unicode MS" w:hAnsi="Browallia New" w:cs="Browallia New"/>
          <w:sz w:val="26"/>
          <w:szCs w:val="26"/>
          <w:lang w:val="en-US"/>
        </w:rPr>
      </w:pPr>
    </w:p>
    <w:p w14:paraId="1EC91014" w14:textId="77777777" w:rsidR="009B21D9" w:rsidRPr="00E673DB" w:rsidRDefault="009B21D9" w:rsidP="009B21D9">
      <w:pPr>
        <w:pStyle w:val="ListParagraph"/>
        <w:ind w:left="540"/>
        <w:jc w:val="thaiDistribute"/>
        <w:rPr>
          <w:rFonts w:ascii="Browallia New" w:hAnsi="Browallia New" w:cs="Browallia New"/>
          <w:b w:val="0"/>
          <w:bCs w:val="0"/>
          <w:sz w:val="26"/>
          <w:szCs w:val="26"/>
          <w:lang w:val="en-GB"/>
        </w:rPr>
      </w:pPr>
      <w:r w:rsidRPr="00E673DB">
        <w:rPr>
          <w:rFonts w:ascii="Browallia New" w:hAnsi="Browallia New" w:cs="Browallia New"/>
          <w:b w:val="0"/>
          <w:bCs w:val="0"/>
          <w:spacing w:val="-2"/>
          <w:sz w:val="26"/>
          <w:szCs w:val="26"/>
          <w:cs/>
          <w:lang w:val="en-GB"/>
        </w:rPr>
        <w:t>กลุ่มกิจการรับรู้สินทรัพย์ทางการเงินหากกลุ่มกิจการสร้างโครงสร้างพื้นฐานและมีสิทธิอันปราศจากเงื่อนไขตามสัญญา ที่จะได้รับ</w:t>
      </w:r>
      <w:r w:rsidRPr="00E673DB">
        <w:rPr>
          <w:rFonts w:ascii="Browallia New" w:hAnsi="Browallia New" w:cs="Browallia New"/>
          <w:b w:val="0"/>
          <w:bCs w:val="0"/>
          <w:sz w:val="26"/>
          <w:szCs w:val="26"/>
          <w:cs/>
          <w:lang w:val="en-GB"/>
        </w:rPr>
        <w:t>เงินสดหรือสินทรัพย์ทางการเงินอื่นจากผู้ให้สัมปทาน และรับรู้สินทรัพย์ไม่มีตัวตนหากกลุ่มกิจการสร้างโครงสร้างพื้นฐานและได้รับสิทธิ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ในกรณีที่กลุ่มกิจการได้รับชำระค่าบริการสำหรับการก่อสร้างบางส่วนเป็นสินทรัพย์ทางการเงินและบางส่วนเป็นสินทรัพย์</w:t>
      </w:r>
      <w:r w:rsidRPr="00E673DB">
        <w:rPr>
          <w:rFonts w:ascii="Browallia New" w:hAnsi="Browallia New" w:cs="Browallia New"/>
          <w:b w:val="0"/>
          <w:bCs w:val="0"/>
          <w:sz w:val="26"/>
          <w:szCs w:val="26"/>
          <w:cs/>
          <w:lang w:val="en-GB"/>
        </w:rPr>
        <w:br/>
        <w:t>ไม่มีตัวตน กลุ่มกิจการบันทึกแต่ละองค์ประกอบของสิ่งตอบแทนที่ได้รับแยกจากกัน สำหรับรายได้และต้นทุนที่เกี่ยวข้องกับการดำเนินการให้บริการจะรับรู้เป็นรายได้และต้นทุนเมื่อได้ให้บริการแล้วตามเงื่อนไขสัญญา</w:t>
      </w:r>
    </w:p>
    <w:p w14:paraId="227A92EE" w14:textId="77777777" w:rsidR="009B21D9" w:rsidRPr="00E673DB" w:rsidRDefault="009B21D9" w:rsidP="009B21D9">
      <w:pPr>
        <w:ind w:left="540"/>
        <w:jc w:val="thaiDistribute"/>
        <w:rPr>
          <w:rFonts w:ascii="Browallia New" w:eastAsia="Arial Unicode MS" w:hAnsi="Browallia New" w:cs="Browallia New"/>
          <w:sz w:val="26"/>
          <w:szCs w:val="26"/>
          <w:lang w:val="en-US"/>
        </w:rPr>
      </w:pPr>
    </w:p>
    <w:p w14:paraId="5C49CB72" w14:textId="7B85F998" w:rsidR="006C0E5F" w:rsidRPr="00E673DB" w:rsidRDefault="009B21D9" w:rsidP="009B21D9">
      <w:pPr>
        <w:ind w:left="540"/>
        <w:jc w:val="thaiDistribute"/>
        <w:rPr>
          <w:rFonts w:ascii="Browallia New" w:eastAsia="Arial Unicode MS" w:hAnsi="Browallia New" w:cs="Browallia New"/>
          <w:color w:val="000000"/>
          <w:spacing w:val="-6"/>
          <w:sz w:val="26"/>
          <w:szCs w:val="26"/>
        </w:rPr>
      </w:pPr>
      <w:r w:rsidRPr="00E673DB">
        <w:rPr>
          <w:rFonts w:ascii="Browallia New" w:hAnsi="Browallia New" w:cs="Browallia New"/>
          <w:sz w:val="26"/>
          <w:szCs w:val="26"/>
          <w:cs/>
        </w:rPr>
        <w:t>ปัจจุบันกลุ่มกิจการมีข้อตกลงสัมปทานบริการที่รับรู้สิทธิในการให้บริการจากข้อตกลงสัมปทานเป็นสินทรัพย์ไม่มีตัวตน</w:t>
      </w:r>
    </w:p>
    <w:p w14:paraId="2E6610D9" w14:textId="77777777" w:rsidR="002C2527" w:rsidRPr="00E673DB" w:rsidRDefault="002C2527" w:rsidP="00894818">
      <w:pPr>
        <w:ind w:left="547"/>
        <w:jc w:val="thaiDistribute"/>
        <w:rPr>
          <w:rFonts w:ascii="Browallia New" w:eastAsia="Arial Unicode MS" w:hAnsi="Browallia New" w:cs="Browallia New"/>
          <w:spacing w:val="-4"/>
          <w:sz w:val="26"/>
          <w:szCs w:val="26"/>
        </w:rPr>
      </w:pPr>
      <w:bookmarkStart w:id="3" w:name="_Toc48681814"/>
    </w:p>
    <w:p w14:paraId="7430A09B" w14:textId="10FAD5B6" w:rsidR="006D5141"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6D5141" w:rsidRPr="00E673DB">
        <w:rPr>
          <w:rFonts w:ascii="Browallia New" w:hAnsi="Browallia New" w:cs="Browallia New"/>
          <w:lang w:val="en-US"/>
        </w:rPr>
        <w:t>.</w:t>
      </w:r>
      <w:r w:rsidRPr="00105CCB">
        <w:rPr>
          <w:rFonts w:ascii="Browallia New" w:hAnsi="Browallia New" w:cs="Browallia New"/>
        </w:rPr>
        <w:t>16</w:t>
      </w:r>
      <w:r w:rsidR="006D5141" w:rsidRPr="00E673DB">
        <w:rPr>
          <w:rFonts w:ascii="Browallia New" w:hAnsi="Browallia New" w:cs="Browallia New"/>
          <w:lang w:val="en-US"/>
        </w:rPr>
        <w:tab/>
      </w:r>
      <w:r w:rsidR="006D5141" w:rsidRPr="00E673DB">
        <w:rPr>
          <w:rFonts w:ascii="Browallia New" w:hAnsi="Browallia New" w:cs="Browallia New"/>
          <w:cs/>
          <w:lang w:val="en-US"/>
        </w:rPr>
        <w:t>หนี้สินทางการเงิน</w:t>
      </w:r>
    </w:p>
    <w:p w14:paraId="17D22452" w14:textId="77777777" w:rsidR="00F946C1" w:rsidRPr="00E673DB" w:rsidRDefault="00F946C1" w:rsidP="00894818">
      <w:pPr>
        <w:pStyle w:val="Style1"/>
        <w:ind w:left="1080" w:hanging="540"/>
        <w:jc w:val="thaiDistribute"/>
        <w:rPr>
          <w:rFonts w:eastAsia="Arial Unicode MS"/>
        </w:rPr>
      </w:pPr>
    </w:p>
    <w:p w14:paraId="73C81B27" w14:textId="59272FFD" w:rsidR="00F946C1"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F946C1" w:rsidRPr="00E673DB">
        <w:rPr>
          <w:rFonts w:ascii="Browallia New" w:hAnsi="Browallia New" w:cs="Browallia New"/>
          <w:b w:val="0"/>
          <w:bCs w:val="0"/>
          <w:lang w:val="en-US"/>
        </w:rPr>
        <w:t>.</w:t>
      </w:r>
      <w:r w:rsidRPr="00105CCB">
        <w:rPr>
          <w:rFonts w:ascii="Browallia New" w:hAnsi="Browallia New" w:cs="Browallia New"/>
          <w:b w:val="0"/>
          <w:bCs w:val="0"/>
        </w:rPr>
        <w:t>16</w:t>
      </w:r>
      <w:r w:rsidR="00F946C1" w:rsidRPr="00E673DB">
        <w:rPr>
          <w:rFonts w:ascii="Browallia New" w:hAnsi="Browallia New" w:cs="Browallia New"/>
          <w:b w:val="0"/>
          <w:bCs w:val="0"/>
          <w:lang w:val="en-US"/>
        </w:rPr>
        <w:t>.</w:t>
      </w:r>
      <w:r w:rsidRPr="00105CCB">
        <w:rPr>
          <w:rFonts w:ascii="Browallia New" w:hAnsi="Browallia New" w:cs="Browallia New"/>
          <w:b w:val="0"/>
          <w:bCs w:val="0"/>
        </w:rPr>
        <w:t>1</w:t>
      </w:r>
      <w:r w:rsidR="00F946C1" w:rsidRPr="00E673DB">
        <w:rPr>
          <w:rFonts w:ascii="Browallia New" w:hAnsi="Browallia New" w:cs="Browallia New"/>
          <w:b w:val="0"/>
          <w:bCs w:val="0"/>
          <w:lang w:val="en-US"/>
        </w:rPr>
        <w:tab/>
      </w:r>
      <w:r w:rsidR="00F946C1" w:rsidRPr="00E673DB">
        <w:rPr>
          <w:rFonts w:ascii="Browallia New" w:hAnsi="Browallia New" w:cs="Browallia New"/>
          <w:b w:val="0"/>
          <w:bCs w:val="0"/>
          <w:cs/>
          <w:lang w:val="en-US"/>
        </w:rPr>
        <w:t>การจัดประเภท</w:t>
      </w:r>
    </w:p>
    <w:p w14:paraId="0574B5F0" w14:textId="77777777" w:rsidR="0041741A" w:rsidRPr="00E673DB" w:rsidRDefault="0041741A" w:rsidP="00894818">
      <w:pPr>
        <w:ind w:left="547"/>
        <w:jc w:val="thaiDistribute"/>
        <w:rPr>
          <w:rFonts w:ascii="Browallia New" w:eastAsia="Arial Unicode MS" w:hAnsi="Browallia New" w:cs="Browallia New"/>
          <w:sz w:val="26"/>
          <w:szCs w:val="26"/>
          <w:cs/>
          <w:lang w:val="en-US"/>
        </w:rPr>
      </w:pPr>
    </w:p>
    <w:p w14:paraId="55CD0103" w14:textId="7C9D34DC" w:rsidR="00F946C1" w:rsidRPr="00E673DB" w:rsidRDefault="00F946C1" w:rsidP="00067F78">
      <w:pPr>
        <w:ind w:left="547"/>
        <w:jc w:val="thaiDistribute"/>
        <w:rPr>
          <w:rFonts w:ascii="Browallia New" w:hAnsi="Browallia New" w:cs="Browallia New"/>
          <w:b/>
          <w:bCs/>
          <w:spacing w:val="-4"/>
          <w:sz w:val="26"/>
          <w:szCs w:val="26"/>
        </w:rPr>
      </w:pPr>
      <w:r w:rsidRPr="00E673DB">
        <w:rPr>
          <w:rFonts w:ascii="Browallia New" w:eastAsia="Arial Unicode MS" w:hAnsi="Browallia New" w:cs="Browallia New"/>
          <w:spacing w:val="-4"/>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w:t>
      </w:r>
      <w:r w:rsidR="00067F78" w:rsidRPr="00E673DB">
        <w:rPr>
          <w:rFonts w:ascii="Browallia New" w:eastAsia="Arial Unicode MS" w:hAnsi="Browallia New" w:cs="Browallia New"/>
          <w:spacing w:val="-4"/>
          <w:sz w:val="26"/>
          <w:szCs w:val="26"/>
          <w:cs/>
        </w:rPr>
        <w:t>ญา</w:t>
      </w:r>
    </w:p>
    <w:p w14:paraId="718111D1" w14:textId="77777777" w:rsidR="00B26A83" w:rsidRPr="00E673DB" w:rsidRDefault="00B26A83" w:rsidP="00894818">
      <w:pPr>
        <w:pStyle w:val="Style1"/>
        <w:ind w:left="567" w:firstLine="0"/>
        <w:jc w:val="thaiDistribute"/>
        <w:rPr>
          <w:rFonts w:eastAsia="Arial Unicode MS"/>
          <w:lang w:val="en-US"/>
        </w:rPr>
      </w:pPr>
    </w:p>
    <w:p w14:paraId="696FEB7A" w14:textId="07B801C0" w:rsidR="00CF5A43"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CF5A43" w:rsidRPr="00E673DB">
        <w:rPr>
          <w:rFonts w:ascii="Browallia New" w:hAnsi="Browallia New" w:cs="Browallia New"/>
          <w:b w:val="0"/>
          <w:bCs w:val="0"/>
          <w:lang w:val="en-US"/>
        </w:rPr>
        <w:t>.</w:t>
      </w:r>
      <w:r w:rsidRPr="00105CCB">
        <w:rPr>
          <w:rFonts w:ascii="Browallia New" w:hAnsi="Browallia New" w:cs="Browallia New"/>
          <w:b w:val="0"/>
          <w:bCs w:val="0"/>
        </w:rPr>
        <w:t>16</w:t>
      </w:r>
      <w:r w:rsidR="00CF5A43" w:rsidRPr="00E673DB">
        <w:rPr>
          <w:rFonts w:ascii="Browallia New" w:hAnsi="Browallia New" w:cs="Browallia New"/>
          <w:b w:val="0"/>
          <w:bCs w:val="0"/>
          <w:lang w:val="en-US"/>
        </w:rPr>
        <w:t>.</w:t>
      </w:r>
      <w:r w:rsidRPr="00105CCB">
        <w:rPr>
          <w:rFonts w:ascii="Browallia New" w:hAnsi="Browallia New" w:cs="Browallia New"/>
          <w:b w:val="0"/>
          <w:bCs w:val="0"/>
        </w:rPr>
        <w:t>2</w:t>
      </w:r>
      <w:r w:rsidR="00CF5A43" w:rsidRPr="00E673DB">
        <w:rPr>
          <w:rFonts w:ascii="Browallia New" w:hAnsi="Browallia New" w:cs="Browallia New"/>
          <w:b w:val="0"/>
          <w:bCs w:val="0"/>
          <w:lang w:val="en-US"/>
        </w:rPr>
        <w:tab/>
      </w:r>
      <w:r w:rsidR="00CF5A43" w:rsidRPr="00E673DB">
        <w:rPr>
          <w:rFonts w:ascii="Browallia New" w:hAnsi="Browallia New" w:cs="Browallia New"/>
          <w:b w:val="0"/>
          <w:bCs w:val="0"/>
          <w:cs/>
          <w:lang w:val="en-US"/>
        </w:rPr>
        <w:t>การวัดมูลค่า</w:t>
      </w:r>
    </w:p>
    <w:p w14:paraId="3C0F1830" w14:textId="77777777" w:rsidR="0041741A" w:rsidRPr="00E673DB" w:rsidRDefault="0041741A" w:rsidP="00894818">
      <w:pPr>
        <w:ind w:left="547"/>
        <w:jc w:val="thaiDistribute"/>
        <w:rPr>
          <w:rFonts w:ascii="Browallia New" w:eastAsia="Arial Unicode MS" w:hAnsi="Browallia New" w:cs="Browallia New"/>
          <w:sz w:val="26"/>
          <w:szCs w:val="26"/>
        </w:rPr>
      </w:pPr>
    </w:p>
    <w:p w14:paraId="56D7A502" w14:textId="650BFED8" w:rsidR="00C34863" w:rsidRPr="00E673DB" w:rsidRDefault="00CF5A43" w:rsidP="00894818">
      <w:pPr>
        <w:ind w:left="547"/>
        <w:jc w:val="thaiDistribute"/>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1A8F41D8" w14:textId="6032C5CE" w:rsidR="00FA4C7C" w:rsidRPr="00E673DB" w:rsidRDefault="00FA4C7C">
      <w:pP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br w:type="page"/>
      </w:r>
    </w:p>
    <w:p w14:paraId="63809265" w14:textId="4A0FCCB2" w:rsidR="00CF5A43"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lastRenderedPageBreak/>
        <w:t>4</w:t>
      </w:r>
      <w:r w:rsidR="00CF5A43" w:rsidRPr="00E673DB">
        <w:rPr>
          <w:rFonts w:ascii="Browallia New" w:hAnsi="Browallia New" w:cs="Browallia New"/>
          <w:b w:val="0"/>
          <w:bCs w:val="0"/>
          <w:lang w:val="en-US"/>
        </w:rPr>
        <w:t>.</w:t>
      </w:r>
      <w:r w:rsidRPr="00105CCB">
        <w:rPr>
          <w:rFonts w:ascii="Browallia New" w:hAnsi="Browallia New" w:cs="Browallia New"/>
          <w:b w:val="0"/>
          <w:bCs w:val="0"/>
        </w:rPr>
        <w:t>16</w:t>
      </w:r>
      <w:r w:rsidR="00CF5A43" w:rsidRPr="00E673DB">
        <w:rPr>
          <w:rFonts w:ascii="Browallia New" w:hAnsi="Browallia New" w:cs="Browallia New"/>
          <w:b w:val="0"/>
          <w:bCs w:val="0"/>
          <w:lang w:val="en-US"/>
        </w:rPr>
        <w:t>.</w:t>
      </w:r>
      <w:r w:rsidRPr="00105CCB">
        <w:rPr>
          <w:rFonts w:ascii="Browallia New" w:hAnsi="Browallia New" w:cs="Browallia New"/>
          <w:b w:val="0"/>
          <w:bCs w:val="0"/>
        </w:rPr>
        <w:t>3</w:t>
      </w:r>
      <w:r w:rsidR="00CF5A43" w:rsidRPr="00E673DB">
        <w:rPr>
          <w:rFonts w:ascii="Browallia New" w:hAnsi="Browallia New" w:cs="Browallia New"/>
          <w:b w:val="0"/>
          <w:bCs w:val="0"/>
          <w:lang w:val="en-US"/>
        </w:rPr>
        <w:tab/>
      </w:r>
      <w:r w:rsidR="00CF5A43" w:rsidRPr="00E673DB">
        <w:rPr>
          <w:rFonts w:ascii="Browallia New" w:hAnsi="Browallia New" w:cs="Browallia New"/>
          <w:b w:val="0"/>
          <w:bCs w:val="0"/>
          <w:cs/>
          <w:lang w:val="en-US"/>
        </w:rPr>
        <w:t>การตัดรายการและการเปลี่ยนแปลงเงื่อนไขของสัญญา</w:t>
      </w:r>
    </w:p>
    <w:p w14:paraId="567D1D02" w14:textId="77777777" w:rsidR="00CF5A43" w:rsidRPr="00E673DB" w:rsidRDefault="00CF5A43" w:rsidP="00894818">
      <w:pPr>
        <w:ind w:left="540"/>
        <w:rPr>
          <w:rFonts w:ascii="Browallia New" w:hAnsi="Browallia New" w:cs="Browallia New"/>
          <w:sz w:val="26"/>
          <w:szCs w:val="26"/>
        </w:rPr>
      </w:pPr>
    </w:p>
    <w:p w14:paraId="18CEBA48" w14:textId="6025B01E" w:rsidR="00CF5A43" w:rsidRPr="00E673DB" w:rsidRDefault="00CF5A43" w:rsidP="00894818">
      <w:pPr>
        <w:ind w:left="540"/>
        <w:jc w:val="thaiDistribute"/>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หรือได้มีการยกเลิกไปหรือ</w:t>
      </w:r>
      <w:r w:rsidR="00561D2E" w:rsidRPr="00E673DB">
        <w:rPr>
          <w:rFonts w:ascii="Browallia New" w:eastAsia="Arial Unicode MS" w:hAnsi="Browallia New" w:cs="Browallia New"/>
          <w:sz w:val="26"/>
          <w:szCs w:val="26"/>
        </w:rPr>
        <w:br/>
      </w:r>
      <w:r w:rsidRPr="00E673DB">
        <w:rPr>
          <w:rFonts w:ascii="Browallia New" w:eastAsia="Arial Unicode MS" w:hAnsi="Browallia New" w:cs="Browallia New"/>
          <w:sz w:val="26"/>
          <w:szCs w:val="26"/>
          <w:cs/>
        </w:rPr>
        <w:t>สิ้นสุดลงแล้ว</w:t>
      </w:r>
    </w:p>
    <w:p w14:paraId="4DCD2CDA" w14:textId="77777777" w:rsidR="00CF5A43" w:rsidRPr="00E673DB" w:rsidRDefault="00CF5A43" w:rsidP="00894818">
      <w:pPr>
        <w:ind w:left="540"/>
        <w:jc w:val="thaiDistribute"/>
        <w:rPr>
          <w:rFonts w:ascii="Browallia New" w:eastAsia="Arial Unicode MS" w:hAnsi="Browallia New" w:cs="Browallia New"/>
          <w:sz w:val="26"/>
          <w:szCs w:val="26"/>
        </w:rPr>
      </w:pPr>
    </w:p>
    <w:p w14:paraId="533E9916" w14:textId="77777777" w:rsidR="00CF5A43" w:rsidRPr="00E673DB" w:rsidRDefault="00CF5A43" w:rsidP="00894818">
      <w:pPr>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pacing w:val="-4"/>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w:t>
      </w:r>
      <w:r w:rsidRPr="00E673DB">
        <w:rPr>
          <w:rFonts w:ascii="Browallia New" w:eastAsia="Arial Unicode MS" w:hAnsi="Browallia New" w:cs="Browallia New"/>
          <w:sz w:val="26"/>
          <w:szCs w:val="26"/>
          <w:cs/>
        </w:rPr>
        <w:t>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00142117"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ขาดทุน</w:t>
      </w:r>
      <w:r w:rsidR="00142117"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อื่นในกำไรหรือขาดทุน </w:t>
      </w:r>
    </w:p>
    <w:p w14:paraId="46CCBAA0" w14:textId="77777777" w:rsidR="00720434" w:rsidRPr="00E673DB" w:rsidRDefault="00720434" w:rsidP="00894818">
      <w:pPr>
        <w:ind w:left="540"/>
        <w:jc w:val="thaiDistribute"/>
        <w:rPr>
          <w:rFonts w:ascii="Browallia New" w:eastAsia="Arial Unicode MS" w:hAnsi="Browallia New" w:cs="Browallia New"/>
          <w:sz w:val="26"/>
          <w:szCs w:val="26"/>
        </w:rPr>
      </w:pPr>
    </w:p>
    <w:p w14:paraId="102D48D9" w14:textId="2CFED20B" w:rsidR="00CF5A43" w:rsidRPr="00E673DB" w:rsidRDefault="00CF5A43" w:rsidP="00894818">
      <w:pPr>
        <w:ind w:left="540"/>
        <w:jc w:val="thaiDistribute"/>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w:t>
      </w:r>
      <w:r w:rsidRPr="00E673DB">
        <w:rPr>
          <w:rFonts w:ascii="Browallia New" w:eastAsia="Arial Unicode MS" w:hAnsi="Browallia New" w:cs="Browallia New"/>
          <w:spacing w:val="-2"/>
          <w:sz w:val="26"/>
          <w:szCs w:val="26"/>
          <w:cs/>
        </w:rPr>
        <w:t xml:space="preserve">ทางการเงินโดยการคิดลดกระแสเงินสดใหม่ตามสัญญาด้วยอัตราดอกเบี้ยที่แท้จริงเดิม </w:t>
      </w:r>
      <w:r w:rsidRPr="00E673DB">
        <w:rPr>
          <w:rFonts w:ascii="Browallia New" w:eastAsia="Arial Unicode MS" w:hAnsi="Browallia New" w:cs="Browallia New"/>
          <w:spacing w:val="-2"/>
          <w:sz w:val="26"/>
          <w:szCs w:val="26"/>
        </w:rPr>
        <w:t>(Original effective interest rate)</w:t>
      </w:r>
      <w:r w:rsidRPr="00E673DB">
        <w:rPr>
          <w:rFonts w:ascii="Browallia New" w:eastAsia="Arial Unicode MS" w:hAnsi="Browallia New" w:cs="Browallia New"/>
          <w:sz w:val="26"/>
          <w:szCs w:val="26"/>
        </w:rPr>
        <w:t xml:space="preserve"> </w:t>
      </w:r>
      <w:r w:rsidR="00FF34C5" w:rsidRPr="00E673DB">
        <w:rPr>
          <w:rFonts w:ascii="Browallia New" w:eastAsia="Arial Unicode MS" w:hAnsi="Browallia New" w:cs="Browallia New"/>
          <w:sz w:val="26"/>
          <w:szCs w:val="26"/>
        </w:rPr>
        <w:br/>
      </w:r>
      <w:r w:rsidRPr="00E673DB">
        <w:rPr>
          <w:rFonts w:ascii="Browallia New" w:eastAsia="Arial Unicode MS" w:hAnsi="Browallia New" w:cs="Browallia New"/>
          <w:sz w:val="26"/>
          <w:szCs w:val="26"/>
          <w:cs/>
        </w:rPr>
        <w:t>ของหนี้สินทางการเงินนั้น และรับรู้ส่วนต่างในรายการกำไร</w:t>
      </w:r>
      <w:r w:rsidR="000702BF"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ขาดทุน</w:t>
      </w:r>
      <w:r w:rsidR="000702BF"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อื่นในกำไรหรือขาดทุน</w:t>
      </w:r>
    </w:p>
    <w:p w14:paraId="18A7F5B1" w14:textId="77777777" w:rsidR="006D5141" w:rsidRPr="00E673DB" w:rsidRDefault="006D5141" w:rsidP="00894818">
      <w:pPr>
        <w:ind w:left="540"/>
        <w:jc w:val="thaiDistribute"/>
        <w:rPr>
          <w:rFonts w:ascii="Browallia New" w:eastAsia="Arial Unicode MS" w:hAnsi="Browallia New" w:cs="Browallia New"/>
          <w:spacing w:val="-4"/>
          <w:sz w:val="26"/>
          <w:szCs w:val="26"/>
        </w:rPr>
      </w:pPr>
    </w:p>
    <w:bookmarkEnd w:id="3"/>
    <w:p w14:paraId="42E6567E" w14:textId="0B97BFF3" w:rsidR="00BE5267"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BE5267" w:rsidRPr="00E673DB">
        <w:rPr>
          <w:rFonts w:ascii="Browallia New" w:hAnsi="Browallia New" w:cs="Browallia New"/>
          <w:lang w:val="en-US"/>
        </w:rPr>
        <w:t>.</w:t>
      </w:r>
      <w:r w:rsidRPr="00105CCB">
        <w:rPr>
          <w:rFonts w:ascii="Browallia New" w:hAnsi="Browallia New" w:cs="Browallia New"/>
        </w:rPr>
        <w:t>17</w:t>
      </w:r>
      <w:r w:rsidR="00BE5267" w:rsidRPr="00E673DB">
        <w:rPr>
          <w:rFonts w:ascii="Browallia New" w:hAnsi="Browallia New" w:cs="Browallia New"/>
          <w:lang w:val="en-US"/>
        </w:rPr>
        <w:tab/>
      </w:r>
      <w:r w:rsidR="00BE5267" w:rsidRPr="00E673DB">
        <w:rPr>
          <w:rFonts w:ascii="Browallia New" w:hAnsi="Browallia New" w:cs="Browallia New"/>
          <w:cs/>
          <w:lang w:val="en-US"/>
        </w:rPr>
        <w:t>ภาษีเงินได้</w:t>
      </w:r>
      <w:r w:rsidR="00BD6EF0" w:rsidRPr="00E673DB">
        <w:rPr>
          <w:rFonts w:ascii="Browallia New" w:hAnsi="Browallia New" w:cs="Browallia New"/>
          <w:cs/>
          <w:lang w:val="en-US"/>
        </w:rPr>
        <w:t>ของ</w:t>
      </w:r>
      <w:r w:rsidR="00465064" w:rsidRPr="00E673DB">
        <w:rPr>
          <w:rFonts w:ascii="Browallia New" w:hAnsi="Browallia New" w:cs="Browallia New"/>
          <w:cs/>
          <w:lang w:val="en-US"/>
        </w:rPr>
        <w:t>ปี</w:t>
      </w:r>
      <w:r w:rsidR="00BE5267" w:rsidRPr="00E673DB">
        <w:rPr>
          <w:rFonts w:ascii="Browallia New" w:hAnsi="Browallia New" w:cs="Browallia New"/>
          <w:cs/>
          <w:lang w:val="en-US"/>
        </w:rPr>
        <w:t>ปัจจุบันและภาษีเงินได้รอการตัดบัญชี</w:t>
      </w:r>
    </w:p>
    <w:p w14:paraId="1990FD70" w14:textId="77777777" w:rsidR="00D401B5" w:rsidRPr="00E673DB" w:rsidRDefault="00D401B5" w:rsidP="00894818">
      <w:pPr>
        <w:ind w:left="540"/>
        <w:jc w:val="thaiDistribute"/>
        <w:rPr>
          <w:rFonts w:ascii="Browallia New" w:hAnsi="Browallia New" w:cs="Browallia New"/>
          <w:sz w:val="26"/>
          <w:szCs w:val="26"/>
          <w:lang w:val="en-US" w:eastAsia="th-TH"/>
        </w:rPr>
      </w:pPr>
    </w:p>
    <w:p w14:paraId="346BCBC8" w14:textId="77777777" w:rsidR="009F4B13" w:rsidRPr="00E673DB" w:rsidRDefault="009F4B13" w:rsidP="009F4B13">
      <w:pPr>
        <w:ind w:left="540"/>
        <w:jc w:val="thaiDistribute"/>
        <w:rPr>
          <w:rFonts w:ascii="Browallia New" w:hAnsi="Browallia New" w:cs="Browallia New"/>
          <w:sz w:val="26"/>
          <w:szCs w:val="26"/>
          <w:lang w:val="en-US" w:eastAsia="th-TH"/>
        </w:rPr>
      </w:pPr>
      <w:r w:rsidRPr="00E673DB">
        <w:rPr>
          <w:rFonts w:ascii="Browallia New" w:hAnsi="Browallia New" w:cs="Browallia New"/>
          <w:sz w:val="26"/>
          <w:szCs w:val="26"/>
          <w:cs/>
          <w:lang w:val="en-US" w:eastAsia="th-TH"/>
        </w:rPr>
        <w:t>ภาษีเงินได้ประกอบด้วยภาษีเงินได้ของปีปัจจุบันและภาษีเงินได้รอการตัดบัญชี</w:t>
      </w:r>
    </w:p>
    <w:p w14:paraId="2675929F" w14:textId="77777777" w:rsidR="009F4B13" w:rsidRPr="00E673DB" w:rsidRDefault="009F4B13" w:rsidP="009F4B13">
      <w:pPr>
        <w:ind w:left="540"/>
        <w:jc w:val="thaiDistribute"/>
        <w:rPr>
          <w:rFonts w:ascii="Browallia New" w:hAnsi="Browallia New" w:cs="Browallia New"/>
          <w:sz w:val="26"/>
          <w:szCs w:val="26"/>
          <w:lang w:val="en-US" w:eastAsia="th-TH"/>
        </w:rPr>
      </w:pPr>
    </w:p>
    <w:p w14:paraId="2C7C37F6" w14:textId="788A0BAF" w:rsidR="003E4073" w:rsidRPr="00E673DB" w:rsidRDefault="009F4B13" w:rsidP="009F4B13">
      <w:pPr>
        <w:ind w:left="540"/>
        <w:jc w:val="thaiDistribute"/>
        <w:rPr>
          <w:rFonts w:ascii="Browallia New" w:hAnsi="Browallia New" w:cs="Browallia New"/>
          <w:sz w:val="26"/>
          <w:szCs w:val="26"/>
          <w:lang w:val="en-US" w:eastAsia="th-TH"/>
        </w:rPr>
      </w:pPr>
      <w:r w:rsidRPr="00E673DB">
        <w:rPr>
          <w:rFonts w:ascii="Browallia New" w:hAnsi="Browallia New" w:cs="Browallia New"/>
          <w:sz w:val="26"/>
          <w:szCs w:val="26"/>
          <w:cs/>
          <w:lang w:val="en-US" w:eastAsia="th-TH"/>
        </w:rPr>
        <w:t>ภาษีเงินได้ของปีปัจจุบันคือภาษีที่คาดว่าจะต้องจ่ายจากรายได้ทางภาษีในปี โดยใช้อัตราภาษีที่มีผลบังคับใช้อยู่หรือ</w:t>
      </w:r>
      <w:r w:rsidR="00D07765" w:rsidRPr="00E673DB">
        <w:rPr>
          <w:rFonts w:ascii="Browallia New" w:hAnsi="Browallia New" w:cs="Browallia New"/>
          <w:sz w:val="26"/>
          <w:szCs w:val="26"/>
          <w:lang w:val="en-US" w:eastAsia="th-TH"/>
        </w:rPr>
        <w:br/>
      </w:r>
      <w:r w:rsidRPr="00E673DB">
        <w:rPr>
          <w:rFonts w:ascii="Browallia New" w:hAnsi="Browallia New" w:cs="Browallia New"/>
          <w:sz w:val="26"/>
          <w:szCs w:val="26"/>
          <w:cs/>
          <w:lang w:val="en-US" w:eastAsia="th-TH"/>
        </w:rPr>
        <w:t>ที่คาดว่าจะมีผลบังคับใช้ภายในสิ้นรอบระยะเวลาที่รายงาน</w:t>
      </w:r>
    </w:p>
    <w:p w14:paraId="538F6297" w14:textId="77777777" w:rsidR="009F4B13" w:rsidRPr="00E673DB" w:rsidRDefault="009F4B13" w:rsidP="009F4B13">
      <w:pPr>
        <w:ind w:left="540"/>
        <w:jc w:val="thaiDistribute"/>
        <w:rPr>
          <w:rFonts w:ascii="Browallia New" w:hAnsi="Browallia New" w:cs="Browallia New"/>
          <w:sz w:val="26"/>
          <w:szCs w:val="26"/>
          <w:lang w:val="en-US" w:eastAsia="th-TH"/>
        </w:rPr>
      </w:pPr>
    </w:p>
    <w:p w14:paraId="563F8902" w14:textId="0B5247C6" w:rsidR="00181888" w:rsidRPr="00E673DB" w:rsidRDefault="00181888" w:rsidP="00181888">
      <w:pPr>
        <w:ind w:left="540"/>
        <w:jc w:val="thaiDistribute"/>
        <w:rPr>
          <w:rFonts w:ascii="Browallia New" w:eastAsia="Arial Unicode MS" w:hAnsi="Browallia New" w:cs="Browallia New"/>
          <w:sz w:val="26"/>
          <w:szCs w:val="26"/>
          <w:cs/>
        </w:rPr>
      </w:pPr>
      <w:r w:rsidRPr="00E673DB">
        <w:rPr>
          <w:rFonts w:ascii="Browallia New" w:hAnsi="Browallia New" w:cs="Browallia New"/>
          <w:sz w:val="26"/>
          <w:szCs w:val="26"/>
          <w:cs/>
          <w:lang w:val="en-US" w:eastAsia="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ปีปัจจุบันมาหักกลบกับหนี้สินภาษีเงินได้ของปีปัจจุบัน และทั้งสินทรัพย์ภาษีเงินได้</w:t>
      </w:r>
      <w:r w:rsidR="00FA4C7C" w:rsidRPr="00E673DB">
        <w:rPr>
          <w:rFonts w:ascii="Browallia New" w:hAnsi="Browallia New" w:cs="Browallia New"/>
          <w:sz w:val="26"/>
          <w:szCs w:val="26"/>
          <w:cs/>
          <w:lang w:val="en-US" w:eastAsia="th-TH"/>
        </w:rPr>
        <w:br/>
      </w:r>
      <w:r w:rsidRPr="00E673DB">
        <w:rPr>
          <w:rFonts w:ascii="Browallia New" w:hAnsi="Browallia New" w:cs="Browallia New"/>
          <w:sz w:val="26"/>
          <w:szCs w:val="26"/>
          <w:cs/>
          <w:lang w:val="en-US" w:eastAsia="th-TH"/>
        </w:rPr>
        <w:t>รอการตัดบัญชีและหนี้สินภาษีเงินได้รอการตัดบัญชีเกี่ยวข้องกับภาษีเงินได้ที่ประเมินโดยหน่วยงาน</w:t>
      </w:r>
      <w:r w:rsidRPr="00E673DB">
        <w:rPr>
          <w:rFonts w:ascii="Browallia New" w:hAnsi="Browallia New" w:cs="Browallia New"/>
          <w:spacing w:val="-4"/>
          <w:sz w:val="26"/>
          <w:szCs w:val="26"/>
          <w:cs/>
          <w:lang w:val="en-US" w:eastAsia="th-TH"/>
        </w:rPr>
        <w:t>จัดเก็บภาษีหน่วยงานเดียวกัน สินทรัพย์ภาษีเงินได้ของปีปัจจุบันและหนี้สินภาษีเงินได้ของปีปัจจุบันจะแสดงหักกลบกัน</w:t>
      </w:r>
      <w:r w:rsidRPr="00E673DB">
        <w:rPr>
          <w:rFonts w:ascii="Browallia New" w:hAnsi="Browallia New" w:cs="Browallia New"/>
          <w:sz w:val="26"/>
          <w:szCs w:val="26"/>
          <w:cs/>
          <w:lang w:val="en-US" w:eastAsia="th-TH"/>
        </w:rPr>
        <w:t>ก็ต่อเมื่อกิจการมีสิทธิ</w:t>
      </w:r>
      <w:r w:rsidR="00FA4C7C" w:rsidRPr="00E673DB">
        <w:rPr>
          <w:rFonts w:ascii="Browallia New" w:hAnsi="Browallia New" w:cs="Browallia New"/>
          <w:sz w:val="26"/>
          <w:szCs w:val="26"/>
          <w:cs/>
          <w:lang w:val="en-US" w:eastAsia="th-TH"/>
        </w:rPr>
        <w:br/>
      </w:r>
      <w:r w:rsidRPr="00E673DB">
        <w:rPr>
          <w:rFonts w:ascii="Browallia New" w:hAnsi="Browallia New" w:cs="Browallia New"/>
          <w:sz w:val="26"/>
          <w:szCs w:val="26"/>
          <w:cs/>
          <w:lang w:val="en-US" w:eastAsia="th-TH"/>
        </w:rPr>
        <w:t>ตามกฎหมายในการนำสินทรัพย์และหนี้สินดังกล่าวมาหักกลบกันและตั้งใจจะจ่ายหนี้สินและสินทรัพย์ภาษีเงินได้ของปีปัจจุบันด้วยยอดสุทธิ</w:t>
      </w:r>
    </w:p>
    <w:p w14:paraId="2907F570" w14:textId="77777777" w:rsidR="00181888" w:rsidRPr="00E673DB" w:rsidRDefault="00181888" w:rsidP="00181888">
      <w:pPr>
        <w:ind w:left="540"/>
        <w:jc w:val="thaiDistribute"/>
        <w:rPr>
          <w:rFonts w:ascii="Browallia New" w:hAnsi="Browallia New" w:cs="Browallia New"/>
          <w:sz w:val="26"/>
          <w:szCs w:val="26"/>
          <w:lang w:val="en-US" w:eastAsia="th-TH"/>
        </w:rPr>
      </w:pPr>
    </w:p>
    <w:p w14:paraId="7941316F" w14:textId="16663B7D" w:rsidR="00181888" w:rsidRPr="00E673DB" w:rsidRDefault="00181888" w:rsidP="00181888">
      <w:pPr>
        <w:ind w:left="540"/>
        <w:jc w:val="thaiDistribute"/>
        <w:rPr>
          <w:rFonts w:ascii="Browallia New" w:eastAsia="Arial Unicode MS" w:hAnsi="Browallia New" w:cs="Browallia New"/>
          <w:sz w:val="26"/>
          <w:szCs w:val="26"/>
          <w:lang w:eastAsia="th-TH"/>
        </w:rPr>
      </w:pPr>
      <w:r w:rsidRPr="00E673DB">
        <w:rPr>
          <w:rFonts w:ascii="Browallia New" w:eastAsia="Arial Unicode MS" w:hAnsi="Browallia New" w:cs="Browallia New"/>
          <w:spacing w:val="-4"/>
          <w:sz w:val="26"/>
          <w:szCs w:val="26"/>
          <w:cs/>
          <w:lang w:eastAsia="th-TH"/>
        </w:rPr>
        <w:t>ภาษีเงินได้รอการตัดบัญชีรับรู้ตามผลแตกต่างชั่วคราวระหว่างมูลค่าตามบัญชีที่แสดงอยู่ในงบการเงินและฐานภาษีของสินทรัพย์และหนี้สิน</w:t>
      </w:r>
      <w:r w:rsidRPr="00E673DB">
        <w:rPr>
          <w:rFonts w:ascii="Browallia New" w:eastAsia="Arial Unicode MS" w:hAnsi="Browallia New" w:cs="Browallia New"/>
          <w:sz w:val="26"/>
          <w:szCs w:val="26"/>
          <w:cs/>
          <w:lang w:eastAsia="th-TH"/>
        </w:rPr>
        <w:t xml:space="preserve"> ภาษีเงินได้รอการตัดบัญชีคำนวณจากอัตราภาษี</w:t>
      </w:r>
      <w:r w:rsidRPr="00E673DB">
        <w:rPr>
          <w:rFonts w:ascii="Browallia New" w:eastAsia="Arial Unicode MS" w:hAnsi="Browallia New" w:cs="Browallia New"/>
          <w:sz w:val="26"/>
          <w:szCs w:val="26"/>
          <w:lang w:eastAsia="th-TH"/>
        </w:rPr>
        <w:t xml:space="preserve"> (</w:t>
      </w:r>
      <w:r w:rsidRPr="00E673DB">
        <w:rPr>
          <w:rFonts w:ascii="Browallia New" w:eastAsia="Arial Unicode MS" w:hAnsi="Browallia New" w:cs="Browallia New"/>
          <w:sz w:val="26"/>
          <w:szCs w:val="26"/>
          <w:cs/>
          <w:lang w:eastAsia="th-TH"/>
        </w:rPr>
        <w:t>และกฎหมาย)</w:t>
      </w:r>
      <w:r w:rsidRPr="00E673DB">
        <w:rPr>
          <w:rFonts w:ascii="Browallia New" w:eastAsia="Arial Unicode MS" w:hAnsi="Browallia New" w:cs="Browallia New"/>
          <w:sz w:val="26"/>
          <w:szCs w:val="26"/>
          <w:lang w:eastAsia="th-TH"/>
        </w:rPr>
        <w:t xml:space="preserve"> </w:t>
      </w:r>
      <w:r w:rsidRPr="00E673DB">
        <w:rPr>
          <w:rFonts w:ascii="Browallia New" w:eastAsia="Arial Unicode MS" w:hAnsi="Browallia New" w:cs="Browallia New"/>
          <w:sz w:val="26"/>
          <w:szCs w:val="26"/>
          <w:cs/>
          <w:lang w:eastAsia="th-TH"/>
        </w:rPr>
        <w:t>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66EF7489" w14:textId="01240F12" w:rsidR="00181888" w:rsidRPr="00E673DB" w:rsidRDefault="00181888" w:rsidP="00181888">
      <w:pPr>
        <w:ind w:left="540"/>
        <w:jc w:val="thaiDistribute"/>
        <w:rPr>
          <w:rFonts w:ascii="Browallia New" w:hAnsi="Browallia New" w:cs="Browallia New"/>
          <w:sz w:val="26"/>
          <w:szCs w:val="26"/>
          <w:lang w:val="en-US" w:eastAsia="th-TH"/>
        </w:rPr>
      </w:pPr>
    </w:p>
    <w:p w14:paraId="3B84AB73" w14:textId="6E981FEA" w:rsidR="00181888" w:rsidRPr="00E673DB" w:rsidRDefault="00181888" w:rsidP="00181888">
      <w:pPr>
        <w:ind w:left="540"/>
        <w:jc w:val="thaiDistribute"/>
        <w:rPr>
          <w:rFonts w:ascii="Browallia New" w:eastAsia="Arial Unicode MS" w:hAnsi="Browallia New" w:cs="Browallia New"/>
          <w:sz w:val="26"/>
          <w:szCs w:val="26"/>
          <w:lang w:eastAsia="th-TH"/>
        </w:rPr>
      </w:pPr>
      <w:r w:rsidRPr="00E673DB">
        <w:rPr>
          <w:rFonts w:ascii="Browallia New" w:eastAsia="Arial Unicode MS" w:hAnsi="Browallia New" w:cs="Browallia New"/>
          <w:spacing w:val="-6"/>
          <w:sz w:val="26"/>
          <w:szCs w:val="26"/>
          <w:cs/>
          <w:lang w:eastAsia="th-TH"/>
        </w:rPr>
        <w:t>สินทรัพย์ภาษีเงินได้รอการตัดบัญชีจะรับรู้หากมีความเป็นไปได้ค่อนข้างแน่ว่ากลุ่มกิจการจะมีกำไรทางภาษีเพียงพอ</w:t>
      </w:r>
      <w:r w:rsidRPr="00E673DB">
        <w:rPr>
          <w:rFonts w:ascii="Browallia New" w:hAnsi="Browallia New" w:cs="Browallia New"/>
          <w:spacing w:val="-6"/>
          <w:sz w:val="26"/>
          <w:szCs w:val="26"/>
          <w:cs/>
          <w:lang w:eastAsia="th-TH"/>
        </w:rPr>
        <w:t>ที่จะนำจำนวน</w:t>
      </w:r>
      <w:r w:rsidRPr="00E673DB">
        <w:rPr>
          <w:rFonts w:ascii="Browallia New" w:hAnsi="Browallia New" w:cs="Browallia New"/>
          <w:sz w:val="26"/>
          <w:szCs w:val="26"/>
          <w:cs/>
          <w:lang w:eastAsia="th-TH"/>
        </w:rPr>
        <w:t>ผลต่างชั่วคราวนั้นมาใช้ประโยชน์</w:t>
      </w:r>
    </w:p>
    <w:p w14:paraId="15BE8E79" w14:textId="5D0D3B8F" w:rsidR="00FA4C7C" w:rsidRPr="00E673DB" w:rsidRDefault="00FA4C7C">
      <w:pPr>
        <w:rPr>
          <w:rFonts w:ascii="Browallia New" w:hAnsi="Browallia New" w:cs="Browallia New"/>
          <w:sz w:val="26"/>
          <w:szCs w:val="26"/>
          <w:cs/>
          <w:lang w:val="en-US" w:eastAsia="th-TH"/>
        </w:rPr>
      </w:pPr>
      <w:r w:rsidRPr="00E673DB">
        <w:rPr>
          <w:rFonts w:ascii="Browallia New" w:hAnsi="Browallia New" w:cs="Browallia New"/>
          <w:sz w:val="26"/>
          <w:szCs w:val="26"/>
          <w:cs/>
          <w:lang w:val="en-US" w:eastAsia="th-TH"/>
        </w:rPr>
        <w:br w:type="page"/>
      </w:r>
    </w:p>
    <w:p w14:paraId="1249063A" w14:textId="58B5A567" w:rsidR="00BE5267" w:rsidRPr="00E673DB" w:rsidRDefault="00105CCB" w:rsidP="00FA2B08">
      <w:pPr>
        <w:pStyle w:val="HeadSub1-5EA"/>
        <w:ind w:left="540" w:hanging="540"/>
        <w:rPr>
          <w:rFonts w:ascii="Browallia New" w:hAnsi="Browallia New" w:cs="Browallia New"/>
          <w:lang w:val="en-US"/>
        </w:rPr>
      </w:pPr>
      <w:r w:rsidRPr="00105CCB">
        <w:rPr>
          <w:rFonts w:ascii="Browallia New" w:hAnsi="Browallia New" w:cs="Browallia New"/>
        </w:rPr>
        <w:lastRenderedPageBreak/>
        <w:t>4</w:t>
      </w:r>
      <w:r w:rsidR="00BE5267" w:rsidRPr="00E673DB">
        <w:rPr>
          <w:rFonts w:ascii="Browallia New" w:hAnsi="Browallia New" w:cs="Browallia New"/>
          <w:lang w:val="en-US"/>
        </w:rPr>
        <w:t>.</w:t>
      </w:r>
      <w:r w:rsidRPr="00105CCB">
        <w:rPr>
          <w:rFonts w:ascii="Browallia New" w:hAnsi="Browallia New" w:cs="Browallia New"/>
        </w:rPr>
        <w:t>18</w:t>
      </w:r>
      <w:r w:rsidR="00BE5267" w:rsidRPr="00E673DB">
        <w:rPr>
          <w:rFonts w:ascii="Browallia New" w:hAnsi="Browallia New" w:cs="Browallia New"/>
          <w:lang w:val="en-US"/>
        </w:rPr>
        <w:tab/>
      </w:r>
      <w:r w:rsidR="00BE5267" w:rsidRPr="00E673DB">
        <w:rPr>
          <w:rFonts w:ascii="Browallia New" w:hAnsi="Browallia New" w:cs="Browallia New"/>
          <w:cs/>
          <w:lang w:val="en-US"/>
        </w:rPr>
        <w:t>ประมาณการหนี้สิน</w:t>
      </w:r>
    </w:p>
    <w:p w14:paraId="16809F23" w14:textId="77777777" w:rsidR="00D401B5" w:rsidRPr="00E673DB" w:rsidRDefault="00D401B5" w:rsidP="00894818">
      <w:pPr>
        <w:ind w:left="540"/>
        <w:jc w:val="thaiDistribute"/>
        <w:rPr>
          <w:rFonts w:ascii="Browallia New" w:hAnsi="Browallia New" w:cs="Browallia New"/>
          <w:sz w:val="26"/>
          <w:szCs w:val="26"/>
          <w:cs/>
          <w:lang w:val="en-US" w:eastAsia="th-TH"/>
        </w:rPr>
      </w:pPr>
    </w:p>
    <w:p w14:paraId="5F65C0CE" w14:textId="06156B76" w:rsidR="00BE5267"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BE5267" w:rsidRPr="00E673DB">
        <w:rPr>
          <w:rFonts w:ascii="Browallia New" w:hAnsi="Browallia New" w:cs="Browallia New"/>
          <w:b w:val="0"/>
          <w:bCs w:val="0"/>
          <w:lang w:val="en-US"/>
        </w:rPr>
        <w:t>.</w:t>
      </w:r>
      <w:r w:rsidRPr="00105CCB">
        <w:rPr>
          <w:rFonts w:ascii="Browallia New" w:hAnsi="Browallia New" w:cs="Browallia New"/>
          <w:b w:val="0"/>
          <w:bCs w:val="0"/>
        </w:rPr>
        <w:t>18</w:t>
      </w:r>
      <w:r w:rsidR="00BE5267" w:rsidRPr="00E673DB">
        <w:rPr>
          <w:rFonts w:ascii="Browallia New" w:hAnsi="Browallia New" w:cs="Browallia New"/>
          <w:b w:val="0"/>
          <w:bCs w:val="0"/>
          <w:lang w:val="en-US"/>
        </w:rPr>
        <w:t>.</w:t>
      </w:r>
      <w:r w:rsidRPr="00105CCB">
        <w:rPr>
          <w:rFonts w:ascii="Browallia New" w:hAnsi="Browallia New" w:cs="Browallia New"/>
          <w:b w:val="0"/>
          <w:bCs w:val="0"/>
        </w:rPr>
        <w:t>1</w:t>
      </w:r>
      <w:r w:rsidR="00BE5267" w:rsidRPr="00E673DB">
        <w:rPr>
          <w:rFonts w:ascii="Browallia New" w:hAnsi="Browallia New" w:cs="Browallia New"/>
          <w:b w:val="0"/>
          <w:bCs w:val="0"/>
          <w:lang w:val="en-US"/>
        </w:rPr>
        <w:tab/>
      </w:r>
      <w:r w:rsidR="00BE5267" w:rsidRPr="00E673DB">
        <w:rPr>
          <w:rFonts w:ascii="Browallia New" w:hAnsi="Browallia New" w:cs="Browallia New"/>
          <w:b w:val="0"/>
          <w:bCs w:val="0"/>
          <w:cs/>
          <w:lang w:val="en-US"/>
        </w:rPr>
        <w:t>ประมาณการหนี้สินทั่วไป</w:t>
      </w:r>
    </w:p>
    <w:p w14:paraId="3C4ADD2E" w14:textId="77777777" w:rsidR="0041741A" w:rsidRPr="00E673DB" w:rsidRDefault="0041741A" w:rsidP="00894818">
      <w:pPr>
        <w:ind w:left="540"/>
        <w:jc w:val="thaiDistribute"/>
        <w:rPr>
          <w:rFonts w:ascii="Browallia New" w:hAnsi="Browallia New" w:cs="Browallia New"/>
          <w:sz w:val="26"/>
          <w:szCs w:val="26"/>
          <w:lang w:val="en-US" w:eastAsia="th-TH"/>
        </w:rPr>
      </w:pPr>
    </w:p>
    <w:p w14:paraId="3CA61A66" w14:textId="002BB027" w:rsidR="00BE5267" w:rsidRPr="00E673DB" w:rsidRDefault="00042DF4" w:rsidP="00042DF4">
      <w:pPr>
        <w:ind w:left="540"/>
        <w:jc w:val="thaiDistribute"/>
        <w:rPr>
          <w:rFonts w:ascii="Browallia New" w:hAnsi="Browallia New" w:cs="Browallia New"/>
          <w:sz w:val="26"/>
          <w:szCs w:val="26"/>
          <w:lang w:val="en-US" w:eastAsia="th-TH"/>
        </w:rPr>
      </w:pPr>
      <w:r w:rsidRPr="00E673DB">
        <w:rPr>
          <w:rFonts w:ascii="Browallia New" w:hAnsi="Browallia New" w:cs="Browallia New"/>
          <w:spacing w:val="-4"/>
          <w:sz w:val="26"/>
          <w:szCs w:val="26"/>
          <w:cs/>
          <w:lang w:val="en-US" w:eastAsia="th-TH"/>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E673DB">
        <w:rPr>
          <w:rFonts w:ascii="Browallia New" w:hAnsi="Browallia New" w:cs="Browallia New"/>
          <w:sz w:val="26"/>
          <w:szCs w:val="26"/>
          <w:cs/>
          <w:lang w:val="en-US" w:eastAsia="th-TH"/>
        </w:rPr>
        <w:t xml:space="preserve"> การเพิ่มขึ้นของประมาณการหนี้สินเนื่องจากมูลค่าของเงินตามเวลาจะรับรู้เป็นดอกเบี้ยจ่าย</w:t>
      </w:r>
    </w:p>
    <w:p w14:paraId="5DD80269" w14:textId="77777777" w:rsidR="0041741A" w:rsidRPr="00E673DB" w:rsidRDefault="0041741A" w:rsidP="00894818">
      <w:pPr>
        <w:ind w:left="540"/>
        <w:jc w:val="thaiDistribute"/>
        <w:rPr>
          <w:rFonts w:ascii="Browallia New" w:hAnsi="Browallia New" w:cs="Browallia New"/>
          <w:sz w:val="26"/>
          <w:szCs w:val="26"/>
          <w:lang w:val="en-US" w:eastAsia="th-TH"/>
        </w:rPr>
      </w:pPr>
    </w:p>
    <w:p w14:paraId="484658E5" w14:textId="61073B17" w:rsidR="00BE5267" w:rsidRPr="00E673DB" w:rsidRDefault="00105CCB" w:rsidP="0089481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4</w:t>
      </w:r>
      <w:r w:rsidR="00BE5267" w:rsidRPr="00E673DB">
        <w:rPr>
          <w:rFonts w:ascii="Browallia New" w:hAnsi="Browallia New" w:cs="Browallia New"/>
          <w:b w:val="0"/>
          <w:bCs w:val="0"/>
          <w:lang w:val="en-US"/>
        </w:rPr>
        <w:t>.</w:t>
      </w:r>
      <w:r w:rsidRPr="00105CCB">
        <w:rPr>
          <w:rFonts w:ascii="Browallia New" w:hAnsi="Browallia New" w:cs="Browallia New"/>
          <w:b w:val="0"/>
          <w:bCs w:val="0"/>
        </w:rPr>
        <w:t>18</w:t>
      </w:r>
      <w:r w:rsidR="00BE5267" w:rsidRPr="00E673DB">
        <w:rPr>
          <w:rFonts w:ascii="Browallia New" w:hAnsi="Browallia New" w:cs="Browallia New"/>
          <w:b w:val="0"/>
          <w:bCs w:val="0"/>
          <w:lang w:val="en-US"/>
        </w:rPr>
        <w:t>.</w:t>
      </w:r>
      <w:r w:rsidRPr="00105CCB">
        <w:rPr>
          <w:rFonts w:ascii="Browallia New" w:hAnsi="Browallia New" w:cs="Browallia New"/>
          <w:b w:val="0"/>
          <w:bCs w:val="0"/>
        </w:rPr>
        <w:t>2</w:t>
      </w:r>
      <w:r w:rsidR="00BE5267" w:rsidRPr="00E673DB">
        <w:rPr>
          <w:rFonts w:ascii="Browallia New" w:hAnsi="Browallia New" w:cs="Browallia New"/>
          <w:b w:val="0"/>
          <w:bCs w:val="0"/>
          <w:lang w:val="en-US"/>
        </w:rPr>
        <w:tab/>
      </w:r>
      <w:r w:rsidR="00BE5267" w:rsidRPr="00E673DB">
        <w:rPr>
          <w:rFonts w:ascii="Browallia New" w:hAnsi="Browallia New" w:cs="Browallia New"/>
          <w:b w:val="0"/>
          <w:bCs w:val="0"/>
          <w:cs/>
          <w:lang w:val="en-US"/>
        </w:rPr>
        <w:t>ประมาณการหนี้สินค่ารื้อถอน</w:t>
      </w:r>
    </w:p>
    <w:p w14:paraId="7C7CB2A9" w14:textId="77777777" w:rsidR="0041741A" w:rsidRPr="00E673DB" w:rsidRDefault="0041741A" w:rsidP="00894818">
      <w:pPr>
        <w:ind w:left="540"/>
        <w:jc w:val="thaiDistribute"/>
        <w:rPr>
          <w:rFonts w:ascii="Browallia New" w:hAnsi="Browallia New" w:cs="Browallia New"/>
          <w:sz w:val="26"/>
          <w:szCs w:val="26"/>
          <w:lang w:val="en-US" w:eastAsia="th-TH"/>
        </w:rPr>
      </w:pPr>
    </w:p>
    <w:p w14:paraId="53FEE1F8" w14:textId="1EA35EE8" w:rsidR="00BE5267" w:rsidRPr="00E673DB" w:rsidRDefault="00BE5267" w:rsidP="00894818">
      <w:pPr>
        <w:tabs>
          <w:tab w:val="left" w:pos="567"/>
        </w:tabs>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กลุ่มกิจการรับรู้ประมาณการหนี้สินค่ารื้อถอนด้วยมูลค่าปัจจุบันของประมาณการของต้นทุนค่ารื้อถอนที่จะเกิดข</w:t>
      </w:r>
      <w:r w:rsidR="00900ADB" w:rsidRPr="00E673DB">
        <w:rPr>
          <w:rFonts w:ascii="Browallia New" w:hAnsi="Browallia New" w:cs="Browallia New"/>
          <w:spacing w:val="-4"/>
          <w:sz w:val="26"/>
          <w:szCs w:val="26"/>
          <w:cs/>
        </w:rPr>
        <w:t>ึ้น ณ วันสิ้นสุดสัญญา</w:t>
      </w:r>
      <w:r w:rsidRPr="00E673DB">
        <w:rPr>
          <w:rFonts w:ascii="Browallia New" w:hAnsi="Browallia New" w:cs="Browallia New"/>
          <w:spacing w:val="-4"/>
          <w:sz w:val="26"/>
          <w:szCs w:val="26"/>
          <w:cs/>
        </w:rPr>
        <w:t xml:space="preserve"> หนี้สินค่ารื้อถอนที่รับรู้คิดมาจากประมาณการต้นทุนค่ารื้อถอนในอนาคต โดยมีสมมติฐานต่าง ๆ เช่น ระยะเวลารื้อถอนและอัตราเงินเฟ้อในอนาคต มูลค่าปัจจุบันของประม</w:t>
      </w:r>
      <w:r w:rsidR="00900ADB" w:rsidRPr="00E673DB">
        <w:rPr>
          <w:rFonts w:ascii="Browallia New" w:hAnsi="Browallia New" w:cs="Browallia New"/>
          <w:spacing w:val="-4"/>
          <w:sz w:val="26"/>
          <w:szCs w:val="26"/>
          <w:cs/>
        </w:rPr>
        <w:t>าณการของต้นทุนค่ารื้อถอน</w:t>
      </w:r>
      <w:r w:rsidRPr="00E673DB">
        <w:rPr>
          <w:rFonts w:ascii="Browallia New" w:hAnsi="Browallia New" w:cs="Browallia New"/>
          <w:spacing w:val="-4"/>
          <w:sz w:val="26"/>
          <w:szCs w:val="26"/>
          <w:cs/>
        </w:rPr>
        <w:t>คำนวณโดยใช้อัตราคิดลดที่ประมาณขึ้นโดยผู้บริหาร และแสดงเป็นส่วนหนึ่งของต้นทุน</w:t>
      </w:r>
      <w:r w:rsidR="00900ADB" w:rsidRPr="00E673DB">
        <w:rPr>
          <w:rFonts w:ascii="Browallia New" w:hAnsi="Browallia New" w:cs="Browallia New"/>
          <w:spacing w:val="-4"/>
          <w:sz w:val="26"/>
          <w:szCs w:val="26"/>
          <w:cs/>
        </w:rPr>
        <w:t>ของสินทรัพย์</w:t>
      </w:r>
      <w:r w:rsidR="00537D54" w:rsidRPr="00E673DB">
        <w:rPr>
          <w:rFonts w:ascii="Browallia New" w:hAnsi="Browallia New" w:cs="Browallia New"/>
          <w:spacing w:val="-4"/>
          <w:sz w:val="26"/>
          <w:szCs w:val="26"/>
          <w:cs/>
        </w:rPr>
        <w:t>ที่เกี่ยวข้อง</w:t>
      </w:r>
    </w:p>
    <w:p w14:paraId="3F1EE2AD" w14:textId="77777777" w:rsidR="006661C0" w:rsidRPr="00E673DB" w:rsidRDefault="006661C0" w:rsidP="00894818">
      <w:pPr>
        <w:ind w:left="540"/>
        <w:jc w:val="thaiDistribute"/>
        <w:rPr>
          <w:rFonts w:ascii="Browallia New" w:hAnsi="Browallia New" w:cs="Browallia New"/>
          <w:sz w:val="26"/>
          <w:szCs w:val="26"/>
          <w:lang w:val="en-US" w:eastAsia="th-TH"/>
        </w:rPr>
      </w:pPr>
    </w:p>
    <w:p w14:paraId="6B2B32E7" w14:textId="2323C4E9" w:rsidR="00AE5D85"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AE5D85" w:rsidRPr="00E673DB">
        <w:rPr>
          <w:rFonts w:ascii="Browallia New" w:hAnsi="Browallia New" w:cs="Browallia New"/>
          <w:lang w:val="en-US"/>
        </w:rPr>
        <w:t>.</w:t>
      </w:r>
      <w:r w:rsidRPr="00105CCB">
        <w:rPr>
          <w:rFonts w:ascii="Browallia New" w:hAnsi="Browallia New" w:cs="Browallia New"/>
        </w:rPr>
        <w:t>19</w:t>
      </w:r>
      <w:r w:rsidR="00AE5D85" w:rsidRPr="00E673DB">
        <w:rPr>
          <w:rFonts w:ascii="Browallia New" w:hAnsi="Browallia New" w:cs="Browallia New"/>
          <w:lang w:val="en-US"/>
        </w:rPr>
        <w:tab/>
      </w:r>
      <w:r w:rsidR="00AE5D85" w:rsidRPr="00E673DB">
        <w:rPr>
          <w:rFonts w:ascii="Browallia New" w:hAnsi="Browallia New" w:cs="Browallia New"/>
          <w:cs/>
          <w:lang w:val="en-US"/>
        </w:rPr>
        <w:t>เงินอุดหนุนจากรัฐบาล</w:t>
      </w:r>
    </w:p>
    <w:p w14:paraId="734CB370" w14:textId="77777777" w:rsidR="00D401B5" w:rsidRPr="00E673DB" w:rsidRDefault="00D401B5" w:rsidP="00894818">
      <w:pPr>
        <w:ind w:left="540"/>
        <w:jc w:val="thaiDistribute"/>
        <w:rPr>
          <w:rFonts w:ascii="Browallia New" w:hAnsi="Browallia New" w:cs="Browallia New"/>
          <w:sz w:val="26"/>
          <w:szCs w:val="26"/>
          <w:cs/>
          <w:lang w:val="en-US" w:eastAsia="th-TH"/>
        </w:rPr>
      </w:pPr>
    </w:p>
    <w:p w14:paraId="608CC2B3" w14:textId="77777777" w:rsidR="001400DD" w:rsidRPr="00E673DB" w:rsidRDefault="001400DD" w:rsidP="00894818">
      <w:pPr>
        <w:tabs>
          <w:tab w:val="left" w:pos="567"/>
        </w:tabs>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เงินอุดหนุนจากรัฐบาลรับรู้ด้วยมูลค่ายุติธรรมหากกลุ่มกิจการมีความเชื่อมั่นอย่างสมเหตุสมผลว่าจะได้รับเงินอุดหนุนนั้นและ</w:t>
      </w:r>
      <w:r w:rsidR="005E0A42" w:rsidRPr="00E673DB">
        <w:rPr>
          <w:rFonts w:ascii="Browallia New" w:hAnsi="Browallia New" w:cs="Browallia New"/>
          <w:spacing w:val="-4"/>
          <w:sz w:val="26"/>
          <w:szCs w:val="26"/>
          <w:cs/>
        </w:rPr>
        <w:br/>
      </w:r>
      <w:r w:rsidRPr="00E673DB">
        <w:rPr>
          <w:rFonts w:ascii="Browallia New" w:hAnsi="Browallia New" w:cs="Browallia New"/>
          <w:spacing w:val="-4"/>
          <w:sz w:val="26"/>
          <w:szCs w:val="26"/>
          <w:cs/>
        </w:rPr>
        <w:t>จะปฏิบัติตามเงื่อนไขที่กำหนดไว้ของเงินอุดหนุนนั้น</w:t>
      </w:r>
    </w:p>
    <w:p w14:paraId="13164657" w14:textId="77777777" w:rsidR="00D401B5" w:rsidRPr="00E673DB" w:rsidRDefault="00D401B5" w:rsidP="00894818">
      <w:pPr>
        <w:ind w:left="540"/>
        <w:jc w:val="thaiDistribute"/>
        <w:rPr>
          <w:rFonts w:ascii="Browallia New" w:hAnsi="Browallia New" w:cs="Browallia New"/>
          <w:sz w:val="26"/>
          <w:szCs w:val="26"/>
          <w:cs/>
          <w:lang w:val="en-US" w:eastAsia="th-TH"/>
        </w:rPr>
      </w:pPr>
    </w:p>
    <w:p w14:paraId="58952E01" w14:textId="51CC032E" w:rsidR="00FE369D" w:rsidRPr="00E673DB" w:rsidRDefault="00AE5D85" w:rsidP="00894818">
      <w:pPr>
        <w:ind w:left="540"/>
        <w:jc w:val="thaiDistribute"/>
        <w:rPr>
          <w:rFonts w:ascii="Browallia New" w:hAnsi="Browallia New" w:cs="Browallia New"/>
          <w:sz w:val="26"/>
          <w:szCs w:val="26"/>
        </w:rPr>
      </w:pPr>
      <w:r w:rsidRPr="00E673DB">
        <w:rPr>
          <w:rFonts w:ascii="Browallia New" w:hAnsi="Browallia New" w:cs="Browallia New"/>
          <w:sz w:val="26"/>
          <w:szCs w:val="26"/>
          <w:cs/>
        </w:rPr>
        <w:t xml:space="preserve">กลุ่มกิจการได้รับเงินอุดหนุนที่เกี่ยวข้องกับรายได้ กล่าวคือรายได้ส่วนเพิ่มราคาขาย </w:t>
      </w:r>
      <w:r w:rsidRPr="00E673DB">
        <w:rPr>
          <w:rFonts w:ascii="Browallia New" w:hAnsi="Browallia New" w:cs="Browallia New"/>
          <w:sz w:val="26"/>
          <w:szCs w:val="26"/>
          <w:lang w:val="en-US"/>
        </w:rPr>
        <w:t xml:space="preserve">(Adder) </w:t>
      </w:r>
      <w:r w:rsidRPr="00E673DB">
        <w:rPr>
          <w:rFonts w:ascii="Browallia New" w:hAnsi="Browallia New" w:cs="Browallia New"/>
          <w:sz w:val="26"/>
          <w:szCs w:val="26"/>
          <w:cs/>
          <w:lang w:val="en-US"/>
        </w:rPr>
        <w:t>ตามที่ระบุไว้ในสัญญาซื้อขายไฟฟ้ากับการไฟฟ้าฝ่ายผลิต</w:t>
      </w:r>
      <w:r w:rsidR="0009162C" w:rsidRPr="00E673DB">
        <w:rPr>
          <w:rFonts w:ascii="Browallia New" w:hAnsi="Browallia New" w:cs="Browallia New"/>
          <w:sz w:val="26"/>
          <w:szCs w:val="26"/>
          <w:cs/>
          <w:lang w:val="en-US"/>
        </w:rPr>
        <w:t>แห่งประเทศไทย</w:t>
      </w:r>
      <w:r w:rsidR="0009162C"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และการไฟฟ้าส่วนภูมิภาค โดยกลุ่มกิจการรับรู้รายได้ดังกล่าวในกำไรหรือขาดทุน</w:t>
      </w:r>
      <w:r w:rsidRPr="00E673DB">
        <w:rPr>
          <w:rFonts w:ascii="Browallia New" w:hAnsi="Browallia New" w:cs="Browallia New"/>
          <w:sz w:val="26"/>
          <w:szCs w:val="26"/>
          <w:cs/>
        </w:rPr>
        <w:t>อย่างเป็นระบบตลอดระยะเวลาซึ่งกลุ่มกิจการรับรู้ค่าใช้จ่ายที่เกี่ยวข้องกับต้นทุนที่ได้รับการชดเชย โดยแสดงไว้เป็นรายได้เงินอุดหนุนส่วนเพิ่มราคารับซื้อไฟฟ้า</w:t>
      </w:r>
    </w:p>
    <w:p w14:paraId="6E12B141" w14:textId="77777777" w:rsidR="003B3D0B" w:rsidRPr="00E673DB" w:rsidRDefault="003B3D0B" w:rsidP="00894818">
      <w:pPr>
        <w:ind w:left="540"/>
        <w:jc w:val="thaiDistribute"/>
        <w:rPr>
          <w:rFonts w:ascii="Browallia New" w:hAnsi="Browallia New" w:cs="Browallia New"/>
          <w:sz w:val="26"/>
          <w:szCs w:val="26"/>
          <w:lang w:val="en-US" w:eastAsia="th-TH"/>
        </w:rPr>
      </w:pPr>
    </w:p>
    <w:p w14:paraId="3BA896BF" w14:textId="4CAC18EB" w:rsidR="006A1733" w:rsidRPr="00E673DB" w:rsidRDefault="00105CCB" w:rsidP="00894818">
      <w:pPr>
        <w:pStyle w:val="HeadSub1-5EA"/>
        <w:rPr>
          <w:rFonts w:ascii="Browallia New" w:hAnsi="Browallia New" w:cs="Browallia New"/>
          <w:lang w:val="en-US"/>
        </w:rPr>
      </w:pPr>
      <w:r w:rsidRPr="00105CCB">
        <w:rPr>
          <w:rFonts w:ascii="Browallia New" w:hAnsi="Browallia New" w:cs="Browallia New"/>
        </w:rPr>
        <w:t>4</w:t>
      </w:r>
      <w:r w:rsidR="006A1733" w:rsidRPr="00E673DB">
        <w:rPr>
          <w:rFonts w:ascii="Browallia New" w:hAnsi="Browallia New" w:cs="Browallia New"/>
          <w:lang w:val="en-US"/>
        </w:rPr>
        <w:t>.</w:t>
      </w:r>
      <w:r w:rsidRPr="00105CCB">
        <w:rPr>
          <w:rFonts w:ascii="Browallia New" w:hAnsi="Browallia New" w:cs="Browallia New"/>
        </w:rPr>
        <w:t>20</w:t>
      </w:r>
      <w:r w:rsidR="006A1733" w:rsidRPr="00E673DB">
        <w:rPr>
          <w:rFonts w:ascii="Browallia New" w:hAnsi="Browallia New" w:cs="Browallia New"/>
          <w:lang w:val="en-US"/>
        </w:rPr>
        <w:tab/>
      </w:r>
      <w:r w:rsidR="006A1733" w:rsidRPr="00E673DB">
        <w:rPr>
          <w:rFonts w:ascii="Browallia New" w:hAnsi="Browallia New" w:cs="Browallia New"/>
          <w:cs/>
          <w:lang w:val="en-US"/>
        </w:rPr>
        <w:t>การรับรู้รายได้</w:t>
      </w:r>
    </w:p>
    <w:p w14:paraId="4DABFC9F" w14:textId="77777777" w:rsidR="006A1733" w:rsidRPr="00E673DB" w:rsidRDefault="006A1733" w:rsidP="00894818">
      <w:pPr>
        <w:ind w:left="540"/>
        <w:jc w:val="thaiDistribute"/>
        <w:rPr>
          <w:rFonts w:ascii="Browallia New" w:hAnsi="Browallia New" w:cs="Browallia New"/>
          <w:sz w:val="26"/>
          <w:szCs w:val="26"/>
          <w:lang w:val="en-US" w:eastAsia="th-TH"/>
        </w:rPr>
      </w:pPr>
    </w:p>
    <w:p w14:paraId="5A07346E" w14:textId="77777777" w:rsidR="006A1733" w:rsidRPr="00E673DB" w:rsidRDefault="006A1733" w:rsidP="00894818">
      <w:pPr>
        <w:ind w:left="540"/>
        <w:jc w:val="thaiDistribute"/>
        <w:rPr>
          <w:rFonts w:ascii="Browallia New" w:hAnsi="Browallia New" w:cs="Browallia New"/>
          <w:sz w:val="26"/>
          <w:szCs w:val="26"/>
          <w:lang w:eastAsia="th-TH"/>
        </w:rPr>
      </w:pPr>
      <w:r w:rsidRPr="00E673DB">
        <w:rPr>
          <w:rFonts w:ascii="Browallia New" w:hAnsi="Browallia New" w:cs="Browallia New"/>
          <w:sz w:val="26"/>
          <w:szCs w:val="26"/>
          <w:cs/>
          <w:lang w:eastAsia="th-TH"/>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173438A" w14:textId="77777777" w:rsidR="006A1733" w:rsidRPr="00E673DB" w:rsidRDefault="006A1733" w:rsidP="00894818">
      <w:pPr>
        <w:ind w:left="540"/>
        <w:jc w:val="thaiDistribute"/>
        <w:rPr>
          <w:rFonts w:ascii="Browallia New" w:hAnsi="Browallia New" w:cs="Browallia New"/>
          <w:sz w:val="26"/>
          <w:szCs w:val="26"/>
          <w:lang w:val="en-US" w:eastAsia="th-TH"/>
        </w:rPr>
      </w:pPr>
    </w:p>
    <w:p w14:paraId="1DF2EE56" w14:textId="49FC50BF" w:rsidR="0041741A" w:rsidRPr="00E673DB" w:rsidRDefault="006A1733" w:rsidP="00894818">
      <w:pPr>
        <w:ind w:left="540"/>
        <w:jc w:val="thaiDistribute"/>
        <w:rPr>
          <w:rFonts w:ascii="Browallia New" w:hAnsi="Browallia New" w:cs="Browallia New"/>
          <w:sz w:val="26"/>
          <w:szCs w:val="26"/>
          <w:lang w:eastAsia="th-TH"/>
        </w:rPr>
      </w:pPr>
      <w:r w:rsidRPr="00E673DB">
        <w:rPr>
          <w:rFonts w:ascii="Browallia New" w:hAnsi="Browallia New" w:cs="Browallia New"/>
          <w:sz w:val="26"/>
          <w:szCs w:val="26"/>
          <w:cs/>
          <w:lang w:eastAsia="th-TH"/>
        </w:rPr>
        <w:t>สำหรับสัญญาที่มีหลายองค์ประกอบที่กลุ่มกิจการจะต้องส่งมอบสินค้าหรือให้บริการหลายประเภท กลุ่มกิจการต้องแยกแต่ละภาระที่ต้องปฏิบัติ</w:t>
      </w:r>
      <w:r w:rsidR="00BA6EFF" w:rsidRPr="00E673DB">
        <w:rPr>
          <w:rFonts w:ascii="Browallia New" w:hAnsi="Browallia New" w:cs="Browallia New"/>
          <w:sz w:val="26"/>
          <w:szCs w:val="26"/>
          <w:cs/>
          <w:lang w:eastAsia="th-TH"/>
        </w:rPr>
        <w:t>ออก</w:t>
      </w:r>
      <w:r w:rsidRPr="00E673DB">
        <w:rPr>
          <w:rFonts w:ascii="Browallia New" w:hAnsi="Browallia New" w:cs="Browallia New"/>
          <w:sz w:val="26"/>
          <w:szCs w:val="26"/>
          <w:cs/>
          <w:lang w:eastAsia="th-TH"/>
        </w:rPr>
        <w:t>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w:t>
      </w:r>
      <w:r w:rsidR="00FA4C7C" w:rsidRPr="00E673DB">
        <w:rPr>
          <w:rFonts w:ascii="Browallia New" w:hAnsi="Browallia New" w:cs="Browallia New"/>
          <w:sz w:val="26"/>
          <w:szCs w:val="26"/>
          <w:cs/>
          <w:lang w:eastAsia="th-TH"/>
        </w:rPr>
        <w:br/>
      </w:r>
      <w:r w:rsidRPr="00E673DB">
        <w:rPr>
          <w:rFonts w:ascii="Browallia New" w:hAnsi="Browallia New" w:cs="Browallia New"/>
          <w:sz w:val="26"/>
          <w:szCs w:val="26"/>
          <w:cs/>
          <w:lang w:eastAsia="th-TH"/>
        </w:rPr>
        <w:t>แยกต่างหากจากกันเมื่อกลุ่มกิจการได้ปฏิบัติตามภาระนั้นแล้ว</w:t>
      </w:r>
      <w:r w:rsidR="00F81848" w:rsidRPr="00E673DB">
        <w:rPr>
          <w:rFonts w:ascii="Browallia New" w:hAnsi="Browallia New" w:cs="Browallia New"/>
          <w:sz w:val="26"/>
          <w:szCs w:val="26"/>
          <w:lang w:eastAsia="th-TH"/>
        </w:rPr>
        <w:t xml:space="preserve"> </w:t>
      </w:r>
      <w:r w:rsidR="00812CBE" w:rsidRPr="00E673DB">
        <w:rPr>
          <w:rFonts w:ascii="Browallia New" w:hAnsi="Browallia New" w:cs="Browallia New"/>
          <w:sz w:val="26"/>
          <w:szCs w:val="26"/>
          <w:cs/>
          <w:lang w:eastAsia="th-TH"/>
        </w:rPr>
        <w:t>ดังรายละเอียดต่อไปนี้</w:t>
      </w:r>
    </w:p>
    <w:p w14:paraId="28BBA0CB" w14:textId="77777777" w:rsidR="00FA4C7C" w:rsidRPr="00E673DB" w:rsidRDefault="00FA4C7C" w:rsidP="00894818">
      <w:pPr>
        <w:pStyle w:val="ListParagraph"/>
        <w:ind w:left="547"/>
        <w:jc w:val="thaiDistribute"/>
        <w:outlineLvl w:val="2"/>
        <w:rPr>
          <w:rFonts w:ascii="Browallia New" w:eastAsia="Arial Unicode MS" w:hAnsi="Browallia New" w:cs="Browallia New"/>
          <w:b w:val="0"/>
          <w:bCs w:val="0"/>
          <w:i/>
          <w:iCs/>
          <w:sz w:val="26"/>
          <w:szCs w:val="26"/>
        </w:rPr>
      </w:pPr>
    </w:p>
    <w:p w14:paraId="2F4D3EF7" w14:textId="2135D1BA" w:rsidR="006A1733" w:rsidRPr="00E673DB" w:rsidRDefault="006A1733" w:rsidP="00894818">
      <w:pPr>
        <w:pStyle w:val="ListParagraph"/>
        <w:ind w:left="547"/>
        <w:jc w:val="thaiDistribute"/>
        <w:outlineLvl w:val="2"/>
        <w:rPr>
          <w:rFonts w:ascii="Browallia New" w:eastAsia="Arial Unicode MS" w:hAnsi="Browallia New" w:cs="Browallia New"/>
          <w:b w:val="0"/>
          <w:bCs w:val="0"/>
          <w:i/>
          <w:iCs/>
          <w:sz w:val="26"/>
          <w:szCs w:val="26"/>
        </w:rPr>
      </w:pPr>
      <w:r w:rsidRPr="00E673DB">
        <w:rPr>
          <w:rFonts w:ascii="Browallia New" w:eastAsia="Arial Unicode MS" w:hAnsi="Browallia New" w:cs="Browallia New"/>
          <w:b w:val="0"/>
          <w:bCs w:val="0"/>
          <w:i/>
          <w:iCs/>
          <w:sz w:val="26"/>
          <w:szCs w:val="26"/>
          <w:cs/>
        </w:rPr>
        <w:t>รายได้จากการขายสินค้า</w:t>
      </w:r>
    </w:p>
    <w:p w14:paraId="41755808" w14:textId="77777777" w:rsidR="006A1733" w:rsidRPr="00E673DB" w:rsidRDefault="006A1733" w:rsidP="00894818">
      <w:pPr>
        <w:ind w:left="540"/>
        <w:jc w:val="thaiDistribute"/>
        <w:rPr>
          <w:rFonts w:ascii="Browallia New" w:hAnsi="Browallia New" w:cs="Browallia New"/>
          <w:sz w:val="26"/>
          <w:szCs w:val="26"/>
          <w:lang w:val="en-US" w:eastAsia="th-TH"/>
        </w:rPr>
      </w:pPr>
    </w:p>
    <w:p w14:paraId="4DBEFDA0" w14:textId="45B9286D" w:rsidR="006A1733" w:rsidRPr="00E673DB" w:rsidRDefault="006A1733" w:rsidP="00894818">
      <w:pPr>
        <w:ind w:left="540"/>
        <w:jc w:val="thaiDistribute"/>
        <w:rPr>
          <w:rFonts w:ascii="Browallia New" w:hAnsi="Browallia New" w:cs="Browallia New"/>
          <w:sz w:val="26"/>
          <w:szCs w:val="26"/>
          <w:lang w:eastAsia="th-TH"/>
        </w:rPr>
      </w:pPr>
      <w:r w:rsidRPr="00E673DB">
        <w:rPr>
          <w:rFonts w:ascii="Browallia New" w:hAnsi="Browallia New" w:cs="Browallia New"/>
          <w:sz w:val="26"/>
          <w:szCs w:val="26"/>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ณ จุดส่งมอบ </w:t>
      </w:r>
      <w:r w:rsidR="00217F39" w:rsidRPr="00E673DB">
        <w:rPr>
          <w:rFonts w:ascii="Browallia New" w:hAnsi="Browallia New" w:cs="Browallia New"/>
          <w:sz w:val="26"/>
          <w:szCs w:val="26"/>
          <w:lang w:eastAsia="th-TH"/>
        </w:rPr>
        <w:br/>
      </w:r>
      <w:r w:rsidRPr="00E673DB">
        <w:rPr>
          <w:rFonts w:ascii="Browallia New" w:hAnsi="Browallia New" w:cs="Browallia New"/>
          <w:sz w:val="26"/>
          <w:szCs w:val="26"/>
          <w:cs/>
          <w:lang w:eastAsia="th-TH"/>
        </w:rPr>
        <w:t>ซึ่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w:t>
      </w:r>
    </w:p>
    <w:p w14:paraId="1EE41DA4" w14:textId="41144584" w:rsidR="00FA4C7C" w:rsidRPr="00E673DB" w:rsidRDefault="00FA4C7C">
      <w:pPr>
        <w:rPr>
          <w:rFonts w:ascii="Browallia New" w:hAnsi="Browallia New" w:cs="Browallia New"/>
          <w:sz w:val="26"/>
          <w:szCs w:val="26"/>
          <w:cs/>
          <w:lang w:val="en-US" w:eastAsia="th-TH"/>
        </w:rPr>
      </w:pPr>
      <w:r w:rsidRPr="00E673DB">
        <w:rPr>
          <w:rFonts w:ascii="Browallia New" w:hAnsi="Browallia New" w:cs="Browallia New"/>
          <w:sz w:val="26"/>
          <w:szCs w:val="26"/>
          <w:cs/>
          <w:lang w:val="en-US" w:eastAsia="th-TH"/>
        </w:rPr>
        <w:br w:type="page"/>
      </w:r>
    </w:p>
    <w:p w14:paraId="17FE8DD4" w14:textId="77777777" w:rsidR="009445C9" w:rsidRPr="00E673DB" w:rsidRDefault="009445C9" w:rsidP="009445C9">
      <w:pPr>
        <w:ind w:left="540"/>
        <w:jc w:val="thaiDistribute"/>
        <w:rPr>
          <w:rFonts w:ascii="Browallia New" w:hAnsi="Browallia New" w:cs="Browallia New"/>
          <w:sz w:val="26"/>
          <w:szCs w:val="26"/>
          <w:lang w:eastAsia="th-TH"/>
        </w:rPr>
      </w:pPr>
      <w:r w:rsidRPr="00E673DB">
        <w:rPr>
          <w:rFonts w:ascii="Browallia New" w:hAnsi="Browallia New" w:cs="Browallia New"/>
          <w:sz w:val="26"/>
          <w:szCs w:val="26"/>
          <w:cs/>
          <w:lang w:eastAsia="th-TH"/>
        </w:rPr>
        <w:lastRenderedPageBreak/>
        <w:t>รายได้จากการขายสินค้าพร้อมติดตั้ง</w:t>
      </w:r>
    </w:p>
    <w:p w14:paraId="1B93B59D" w14:textId="25BE4E63" w:rsidR="009445C9" w:rsidRPr="00E673DB" w:rsidRDefault="009445C9" w:rsidP="009445C9">
      <w:pPr>
        <w:ind w:left="540"/>
        <w:jc w:val="thaiDistribute"/>
        <w:rPr>
          <w:rFonts w:ascii="Browallia New" w:hAnsi="Browallia New" w:cs="Browallia New"/>
          <w:sz w:val="26"/>
          <w:szCs w:val="26"/>
          <w:lang w:val="en-US" w:eastAsia="th-TH"/>
        </w:rPr>
      </w:pPr>
    </w:p>
    <w:p w14:paraId="77CC3B31" w14:textId="552D8717" w:rsidR="00C7262C" w:rsidRPr="00E673DB" w:rsidRDefault="009445C9" w:rsidP="00B14D08">
      <w:pPr>
        <w:ind w:left="540"/>
        <w:jc w:val="thaiDistribute"/>
        <w:rPr>
          <w:rFonts w:ascii="Browallia New" w:hAnsi="Browallia New" w:cs="Browallia New"/>
          <w:sz w:val="26"/>
          <w:szCs w:val="26"/>
        </w:rPr>
      </w:pPr>
      <w:r w:rsidRPr="00E673DB">
        <w:rPr>
          <w:rFonts w:ascii="Browallia New" w:hAnsi="Browallia New" w:cs="Browallia New"/>
          <w:sz w:val="26"/>
          <w:szCs w:val="26"/>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ณ จุดส่งมอบ </w:t>
      </w:r>
      <w:r w:rsidR="0023564C" w:rsidRPr="00E673DB">
        <w:rPr>
          <w:rFonts w:ascii="Browallia New" w:hAnsi="Browallia New" w:cs="Browallia New"/>
          <w:sz w:val="26"/>
          <w:szCs w:val="26"/>
          <w:cs/>
          <w:lang w:eastAsia="th-TH"/>
        </w:rPr>
        <w:br/>
      </w:r>
      <w:r w:rsidRPr="00E673DB">
        <w:rPr>
          <w:rFonts w:ascii="Browallia New" w:hAnsi="Browallia New" w:cs="Browallia New"/>
          <w:sz w:val="26"/>
          <w:szCs w:val="26"/>
          <w:cs/>
          <w:lang w:eastAsia="th-TH"/>
        </w:rPr>
        <w:t>ซึ</w:t>
      </w:r>
      <w:r w:rsidR="0023564C" w:rsidRPr="00E673DB">
        <w:rPr>
          <w:rFonts w:ascii="Browallia New" w:hAnsi="Browallia New" w:cs="Browallia New"/>
          <w:sz w:val="26"/>
          <w:szCs w:val="26"/>
          <w:cs/>
          <w:lang w:eastAsia="th-TH"/>
        </w:rPr>
        <w:t>่</w:t>
      </w:r>
      <w:r w:rsidRPr="00E673DB">
        <w:rPr>
          <w:rFonts w:ascii="Browallia New" w:hAnsi="Browallia New" w:cs="Browallia New"/>
          <w:sz w:val="26"/>
          <w:szCs w:val="26"/>
          <w:cs/>
          <w:lang w:eastAsia="th-TH"/>
        </w:rPr>
        <w:t>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 โดยกลุ่มกิจการจะรับรู้เป็นรายได้เมื่อได้ทำการติตตั้งสินค้าแล้วเสร็จและส่งมอบงานให้ลูกค้าเป็นที่เรียบร้อยแล้ว</w:t>
      </w:r>
    </w:p>
    <w:p w14:paraId="110E1DAD" w14:textId="77777777" w:rsidR="00E30C29" w:rsidRPr="00E673DB" w:rsidRDefault="00E30C29" w:rsidP="00B14D08">
      <w:pPr>
        <w:ind w:left="540"/>
        <w:jc w:val="thaiDistribute"/>
        <w:rPr>
          <w:rFonts w:ascii="Browallia New" w:hAnsi="Browallia New" w:cs="Browallia New"/>
          <w:sz w:val="26"/>
          <w:szCs w:val="26"/>
        </w:rPr>
      </w:pPr>
    </w:p>
    <w:p w14:paraId="7774C9DA" w14:textId="418AF9AF" w:rsidR="005C59A8" w:rsidRPr="00E673DB" w:rsidRDefault="005C59A8" w:rsidP="00894818">
      <w:pPr>
        <w:pStyle w:val="ListParagraph"/>
        <w:ind w:left="547"/>
        <w:jc w:val="thaiDistribute"/>
        <w:outlineLvl w:val="2"/>
        <w:rPr>
          <w:rFonts w:ascii="Browallia New" w:eastAsia="Arial Unicode MS" w:hAnsi="Browallia New" w:cs="Browallia New"/>
          <w:b w:val="0"/>
          <w:bCs w:val="0"/>
          <w:i/>
          <w:iCs/>
          <w:sz w:val="26"/>
          <w:szCs w:val="26"/>
        </w:rPr>
      </w:pPr>
      <w:r w:rsidRPr="00E673DB">
        <w:rPr>
          <w:rFonts w:ascii="Browallia New" w:eastAsia="Arial Unicode MS" w:hAnsi="Browallia New" w:cs="Browallia New"/>
          <w:b w:val="0"/>
          <w:bCs w:val="0"/>
          <w:i/>
          <w:iCs/>
          <w:sz w:val="26"/>
          <w:szCs w:val="26"/>
          <w:cs/>
        </w:rPr>
        <w:t>รายได้จากการ</w:t>
      </w:r>
      <w:r w:rsidR="00592DCC" w:rsidRPr="00E673DB">
        <w:rPr>
          <w:rFonts w:ascii="Browallia New" w:eastAsia="Arial Unicode MS" w:hAnsi="Browallia New" w:cs="Browallia New"/>
          <w:b w:val="0"/>
          <w:bCs w:val="0"/>
          <w:i/>
          <w:iCs/>
          <w:sz w:val="26"/>
          <w:szCs w:val="26"/>
          <w:cs/>
        </w:rPr>
        <w:t>ให้</w:t>
      </w:r>
      <w:r w:rsidRPr="00E673DB">
        <w:rPr>
          <w:rFonts w:ascii="Browallia New" w:eastAsia="Arial Unicode MS" w:hAnsi="Browallia New" w:cs="Browallia New"/>
          <w:b w:val="0"/>
          <w:bCs w:val="0"/>
          <w:i/>
          <w:iCs/>
          <w:sz w:val="26"/>
          <w:szCs w:val="26"/>
          <w:cs/>
        </w:rPr>
        <w:t>บริการ</w:t>
      </w:r>
    </w:p>
    <w:p w14:paraId="5C66C768" w14:textId="77777777" w:rsidR="00C7262C" w:rsidRPr="00E673DB" w:rsidRDefault="00C7262C" w:rsidP="00C7262C">
      <w:pPr>
        <w:ind w:left="540"/>
        <w:jc w:val="thaiDistribute"/>
        <w:rPr>
          <w:rFonts w:ascii="Browallia New" w:hAnsi="Browallia New" w:cs="Browallia New"/>
          <w:sz w:val="26"/>
          <w:szCs w:val="26"/>
        </w:rPr>
      </w:pPr>
    </w:p>
    <w:p w14:paraId="5670ADC6" w14:textId="48A38353" w:rsidR="005C59A8" w:rsidRPr="00E673DB" w:rsidRDefault="005C59A8" w:rsidP="00894818">
      <w:pPr>
        <w:ind w:left="540"/>
        <w:jc w:val="thaiDistribute"/>
        <w:rPr>
          <w:rFonts w:ascii="Browallia New" w:hAnsi="Browallia New" w:cs="Browallia New"/>
          <w:sz w:val="26"/>
          <w:szCs w:val="26"/>
          <w:lang w:val="en-US" w:eastAsia="th-TH"/>
        </w:rPr>
      </w:pPr>
      <w:r w:rsidRPr="00E673DB">
        <w:rPr>
          <w:rFonts w:ascii="Browallia New" w:hAnsi="Browallia New" w:cs="Browallia New"/>
          <w:sz w:val="26"/>
          <w:szCs w:val="26"/>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 โดยไม่ได้คำนึงถึงรอบระยะเวลาการ</w:t>
      </w:r>
      <w:r w:rsidR="008C3DDC" w:rsidRPr="00E673DB">
        <w:rPr>
          <w:rFonts w:ascii="Browallia New" w:hAnsi="Browallia New" w:cs="Browallia New"/>
          <w:sz w:val="26"/>
          <w:szCs w:val="26"/>
          <w:cs/>
          <w:lang w:eastAsia="th-TH"/>
        </w:rPr>
        <w:t>ชำระ</w:t>
      </w:r>
      <w:r w:rsidRPr="00E673DB">
        <w:rPr>
          <w:rFonts w:ascii="Browallia New" w:hAnsi="Browallia New" w:cs="Browallia New"/>
          <w:sz w:val="26"/>
          <w:szCs w:val="26"/>
          <w:cs/>
          <w:lang w:eastAsia="th-TH"/>
        </w:rPr>
        <w:t>เงินตามสัญญา</w:t>
      </w:r>
    </w:p>
    <w:p w14:paraId="5BDDB52C" w14:textId="77777777" w:rsidR="005C59A8" w:rsidRPr="00E673DB" w:rsidRDefault="005C59A8" w:rsidP="00894818">
      <w:pPr>
        <w:ind w:left="540"/>
        <w:jc w:val="thaiDistribute"/>
        <w:rPr>
          <w:rFonts w:ascii="Browallia New" w:hAnsi="Browallia New" w:cs="Browallia New"/>
          <w:sz w:val="26"/>
          <w:szCs w:val="26"/>
        </w:rPr>
      </w:pPr>
    </w:p>
    <w:p w14:paraId="24F487E1" w14:textId="77777777" w:rsidR="00AA6483" w:rsidRPr="00E673DB" w:rsidRDefault="00AA6483" w:rsidP="00AA6483">
      <w:pPr>
        <w:ind w:left="540"/>
        <w:jc w:val="thaiDistribute"/>
        <w:rPr>
          <w:rFonts w:ascii="Browallia New" w:hAnsi="Browallia New" w:cs="Browallia New"/>
          <w:sz w:val="26"/>
          <w:szCs w:val="26"/>
        </w:rPr>
      </w:pPr>
      <w:r w:rsidRPr="00E673DB">
        <w:rPr>
          <w:rFonts w:ascii="Browallia New" w:hAnsi="Browallia New" w:cs="Browallia New"/>
          <w:sz w:val="26"/>
          <w:szCs w:val="26"/>
          <w:cs/>
        </w:rPr>
        <w:t>รายได้จากการพัฒนาโปรแกรม</w:t>
      </w:r>
    </w:p>
    <w:p w14:paraId="540D8400" w14:textId="77777777" w:rsidR="00AA6483" w:rsidRPr="00E673DB" w:rsidRDefault="00AA6483" w:rsidP="00AA6483">
      <w:pPr>
        <w:ind w:left="540"/>
        <w:jc w:val="thaiDistribute"/>
        <w:rPr>
          <w:rFonts w:ascii="Browallia New" w:hAnsi="Browallia New" w:cs="Browallia New"/>
          <w:sz w:val="26"/>
          <w:szCs w:val="26"/>
        </w:rPr>
      </w:pPr>
    </w:p>
    <w:p w14:paraId="1DCEF9CE" w14:textId="3D7C56F9" w:rsidR="00AA6483" w:rsidRPr="00E673DB" w:rsidRDefault="00AA6483" w:rsidP="00AA6483">
      <w:pPr>
        <w:ind w:left="540"/>
        <w:jc w:val="thaiDistribute"/>
        <w:rPr>
          <w:rFonts w:ascii="Browallia New" w:hAnsi="Browallia New" w:cs="Browallia New"/>
          <w:sz w:val="26"/>
          <w:szCs w:val="26"/>
        </w:rPr>
      </w:pPr>
      <w:r w:rsidRPr="00E673DB">
        <w:rPr>
          <w:rFonts w:ascii="Browallia New" w:hAnsi="Browallia New" w:cs="Browallia New"/>
          <w:sz w:val="26"/>
          <w:szCs w:val="26"/>
          <w:cs/>
        </w:rPr>
        <w:t>รายได้จากการให้บริการรับรู้ตลอดช่วงเวลาที่ให้บริการ โดยพิจารณาถึงขั้นความสำเร็จของงานบริการ ขั้นความสำเร็จของงานบริการประมาณโดยอ้างอิงกับการสำรวจงานที่ทำ เมื่อไม่สามารถประมาณผลของงานบริการได้อย่างน่าเชื่อถือ รายได้จากการให้บริการจะถูกรับรู้ได้ไม่เกินกว่าต้นทุนจากการให้บริการที่เกิดขึ้น และมีความเป็นไปได้ค่อนข้างแน่ที่จะได้รับต้นทุนนั้นคืน</w:t>
      </w:r>
    </w:p>
    <w:p w14:paraId="205A9CF8" w14:textId="77777777" w:rsidR="00C7262C" w:rsidRPr="00E673DB" w:rsidRDefault="00C7262C" w:rsidP="00C7262C">
      <w:pPr>
        <w:ind w:left="540"/>
        <w:jc w:val="thaiDistribute"/>
        <w:rPr>
          <w:rFonts w:ascii="Browallia New" w:hAnsi="Browallia New" w:cs="Browallia New"/>
          <w:sz w:val="26"/>
          <w:szCs w:val="26"/>
        </w:rPr>
      </w:pPr>
    </w:p>
    <w:p w14:paraId="14A8DFE6" w14:textId="77777777" w:rsidR="004E4B6A" w:rsidRPr="00E673DB" w:rsidRDefault="004E4B6A" w:rsidP="004E4B6A">
      <w:pPr>
        <w:ind w:left="540"/>
        <w:jc w:val="thaiDistribute"/>
        <w:rPr>
          <w:rFonts w:ascii="Browallia New" w:hAnsi="Browallia New" w:cs="Browallia New"/>
          <w:sz w:val="26"/>
          <w:szCs w:val="26"/>
        </w:rPr>
      </w:pPr>
      <w:r w:rsidRPr="00E673DB">
        <w:rPr>
          <w:rFonts w:ascii="Browallia New" w:hAnsi="Browallia New" w:cs="Browallia New"/>
          <w:sz w:val="26"/>
          <w:szCs w:val="26"/>
          <w:cs/>
        </w:rPr>
        <w:t>สินทรัพย์และหนี้สินที่เกิดจากสัญญา</w:t>
      </w:r>
    </w:p>
    <w:p w14:paraId="2DA244A9" w14:textId="77777777" w:rsidR="00C7262C" w:rsidRPr="00E673DB" w:rsidRDefault="00C7262C" w:rsidP="00C7262C">
      <w:pPr>
        <w:ind w:left="540"/>
        <w:jc w:val="thaiDistribute"/>
        <w:rPr>
          <w:rFonts w:ascii="Browallia New" w:hAnsi="Browallia New" w:cs="Browallia New"/>
          <w:sz w:val="26"/>
          <w:szCs w:val="26"/>
        </w:rPr>
      </w:pPr>
    </w:p>
    <w:p w14:paraId="4530D386" w14:textId="731CF036" w:rsidR="004E4B6A" w:rsidRPr="00E673DB" w:rsidRDefault="004E4B6A" w:rsidP="004E4B6A">
      <w:pPr>
        <w:ind w:left="540"/>
        <w:jc w:val="thaiDistribute"/>
        <w:rPr>
          <w:rFonts w:ascii="Browallia New" w:hAnsi="Browallia New" w:cs="Browallia New"/>
          <w:sz w:val="26"/>
          <w:szCs w:val="26"/>
        </w:rPr>
      </w:pPr>
      <w:r w:rsidRPr="00E673DB">
        <w:rPr>
          <w:rFonts w:ascii="Browallia New" w:hAnsi="Browallia New" w:cs="Browallia New"/>
          <w:sz w:val="26"/>
          <w:szCs w:val="26"/>
          <w:cs/>
        </w:rPr>
        <w:t>กลุ่มกิจการรับรู้สินทรัพย์ที่เกิดจากสัญญาเมื่อกลุ่มกิจการรับรู้รายได้จากการปฏิบัติตามภาระที่ต้องปฏิบัติตามสัญญาก่อนที่จะรับชำระหรือถึงกำหนดชำระตามสัญญา</w:t>
      </w:r>
    </w:p>
    <w:p w14:paraId="7D2F8422" w14:textId="77777777" w:rsidR="00C7262C" w:rsidRPr="00E673DB" w:rsidRDefault="00C7262C" w:rsidP="00C7262C">
      <w:pPr>
        <w:ind w:left="540"/>
        <w:jc w:val="thaiDistribute"/>
        <w:rPr>
          <w:rFonts w:ascii="Browallia New" w:hAnsi="Browallia New" w:cs="Browallia New"/>
          <w:sz w:val="26"/>
          <w:szCs w:val="26"/>
        </w:rPr>
      </w:pPr>
    </w:p>
    <w:p w14:paraId="78FF2CD0" w14:textId="2784BA1E" w:rsidR="004E4B6A" w:rsidRPr="00E673DB" w:rsidRDefault="004E4B6A" w:rsidP="004E4B6A">
      <w:pPr>
        <w:ind w:left="540"/>
        <w:jc w:val="thaiDistribute"/>
        <w:rPr>
          <w:rFonts w:ascii="Browallia New" w:hAnsi="Browallia New" w:cs="Browallia New"/>
          <w:sz w:val="26"/>
          <w:szCs w:val="26"/>
        </w:rPr>
      </w:pPr>
      <w:r w:rsidRPr="00E673DB">
        <w:rPr>
          <w:rFonts w:ascii="Browallia New" w:hAnsi="Browallia New" w:cs="Browallia New"/>
          <w:sz w:val="26"/>
          <w:szCs w:val="26"/>
          <w:cs/>
        </w:rPr>
        <w:t>กลุ่มกิจการรับรู้หนี้สินที่เกิดจากสัญญาเมื่อได้รับชำระจากลูกค้าหรือถึงกำหนดชำระตามสัญญาก่อนที่กลุ่มกิจการจะปฏิบัติตามภาระที่ต้องปฏิบัติ</w:t>
      </w:r>
    </w:p>
    <w:p w14:paraId="70671FE5" w14:textId="77777777" w:rsidR="00C7262C" w:rsidRPr="00E673DB" w:rsidRDefault="00C7262C" w:rsidP="00C7262C">
      <w:pPr>
        <w:ind w:left="540"/>
        <w:jc w:val="thaiDistribute"/>
        <w:rPr>
          <w:rFonts w:ascii="Browallia New" w:hAnsi="Browallia New" w:cs="Browallia New"/>
          <w:sz w:val="26"/>
          <w:szCs w:val="26"/>
        </w:rPr>
      </w:pPr>
    </w:p>
    <w:p w14:paraId="72C4299E" w14:textId="2943CA94" w:rsidR="0095092C" w:rsidRPr="00E673DB" w:rsidRDefault="004E4B6A" w:rsidP="00B51373">
      <w:pPr>
        <w:ind w:left="540"/>
        <w:jc w:val="thaiDistribute"/>
        <w:rPr>
          <w:rFonts w:ascii="Browallia New" w:hAnsi="Browallia New" w:cs="Browallia New"/>
          <w:sz w:val="26"/>
          <w:szCs w:val="26"/>
        </w:rPr>
      </w:pPr>
      <w:r w:rsidRPr="00E673DB">
        <w:rPr>
          <w:rFonts w:ascii="Browallia New" w:hAnsi="Browallia New" w:cs="Browallia New"/>
          <w:sz w:val="26"/>
          <w:szCs w:val="26"/>
          <w:cs/>
        </w:rPr>
        <w:t>กลุ่มกิจการจะแสดงยอดสุทธิหนี้สินที่เกิดจากสัญญาหลังจากหักกลบกับสินทรัพย์ที่เกิดจากสัญญานั้น ๆ ในแต่ละสัญญาที่ทำกับลูกค้า</w:t>
      </w:r>
    </w:p>
    <w:p w14:paraId="6AB67A6C" w14:textId="77777777" w:rsidR="00C7262C" w:rsidRPr="00E673DB" w:rsidRDefault="00C7262C" w:rsidP="00C7262C">
      <w:pPr>
        <w:ind w:left="540"/>
        <w:jc w:val="thaiDistribute"/>
        <w:rPr>
          <w:rFonts w:ascii="Browallia New" w:hAnsi="Browallia New" w:cs="Browallia New"/>
          <w:sz w:val="26"/>
          <w:szCs w:val="26"/>
        </w:rPr>
      </w:pPr>
    </w:p>
    <w:p w14:paraId="40AFFE3A" w14:textId="5A1C860F" w:rsidR="006A1733" w:rsidRPr="00E673DB" w:rsidRDefault="006A1733" w:rsidP="00894818">
      <w:pPr>
        <w:pStyle w:val="ListParagraph"/>
        <w:ind w:left="547"/>
        <w:jc w:val="thaiDistribute"/>
        <w:outlineLvl w:val="2"/>
        <w:rPr>
          <w:rFonts w:ascii="Browallia New" w:eastAsia="Arial Unicode MS" w:hAnsi="Browallia New" w:cs="Browallia New"/>
          <w:b w:val="0"/>
          <w:bCs w:val="0"/>
          <w:i/>
          <w:iCs/>
          <w:sz w:val="26"/>
          <w:szCs w:val="26"/>
          <w:cs/>
        </w:rPr>
      </w:pPr>
      <w:r w:rsidRPr="00E673DB">
        <w:rPr>
          <w:rFonts w:ascii="Browallia New" w:eastAsia="Arial Unicode MS" w:hAnsi="Browallia New" w:cs="Browallia New"/>
          <w:b w:val="0"/>
          <w:bCs w:val="0"/>
          <w:i/>
          <w:iCs/>
          <w:sz w:val="26"/>
          <w:szCs w:val="26"/>
          <w:cs/>
        </w:rPr>
        <w:t>รายได้ดอกเบี้ย</w:t>
      </w:r>
    </w:p>
    <w:p w14:paraId="3AB8C812" w14:textId="77777777" w:rsidR="00C7262C" w:rsidRPr="00E673DB" w:rsidRDefault="00C7262C" w:rsidP="00C7262C">
      <w:pPr>
        <w:ind w:left="540"/>
        <w:jc w:val="thaiDistribute"/>
        <w:rPr>
          <w:rFonts w:ascii="Browallia New" w:hAnsi="Browallia New" w:cs="Browallia New"/>
          <w:sz w:val="26"/>
          <w:szCs w:val="26"/>
        </w:rPr>
      </w:pPr>
    </w:p>
    <w:p w14:paraId="5DE01B93" w14:textId="77777777" w:rsidR="006A1733" w:rsidRPr="00E673DB" w:rsidRDefault="006A1733" w:rsidP="00894818">
      <w:pPr>
        <w:tabs>
          <w:tab w:val="left" w:pos="1418"/>
        </w:tabs>
        <w:ind w:left="540"/>
        <w:jc w:val="thaiDistribute"/>
        <w:rPr>
          <w:rFonts w:ascii="Browallia New" w:hAnsi="Browallia New" w:cs="Browallia New"/>
          <w:sz w:val="26"/>
          <w:szCs w:val="26"/>
        </w:rPr>
      </w:pPr>
      <w:r w:rsidRPr="00E673DB">
        <w:rPr>
          <w:rFonts w:ascii="Browallia New" w:hAnsi="Browallia New" w:cs="Browallia New"/>
          <w:sz w:val="26"/>
          <w:szCs w:val="26"/>
          <w:cs/>
        </w:rPr>
        <w:t>รายได้ดอกเบี้ยรับรู้ตาม</w:t>
      </w:r>
      <w:r w:rsidR="000C7271" w:rsidRPr="00E673DB">
        <w:rPr>
          <w:rFonts w:ascii="Browallia New" w:hAnsi="Browallia New" w:cs="Browallia New"/>
          <w:sz w:val="26"/>
          <w:szCs w:val="26"/>
          <w:cs/>
        </w:rPr>
        <w:t>วิธีอัตราดอกเบี้ยที่แท้จริง</w:t>
      </w:r>
    </w:p>
    <w:p w14:paraId="274F030D" w14:textId="77777777" w:rsidR="00C7262C" w:rsidRPr="00E673DB" w:rsidRDefault="00C7262C" w:rsidP="00C7262C">
      <w:pPr>
        <w:ind w:left="540"/>
        <w:jc w:val="thaiDistribute"/>
        <w:rPr>
          <w:rFonts w:ascii="Browallia New" w:hAnsi="Browallia New" w:cs="Browallia New"/>
          <w:sz w:val="26"/>
          <w:szCs w:val="26"/>
        </w:rPr>
      </w:pPr>
    </w:p>
    <w:p w14:paraId="75DD6039" w14:textId="13B99C54" w:rsidR="006A1733" w:rsidRPr="00E673DB" w:rsidRDefault="006A1733" w:rsidP="007B5114">
      <w:pPr>
        <w:pStyle w:val="ListParagraph"/>
        <w:ind w:left="547"/>
        <w:jc w:val="thaiDistribute"/>
        <w:outlineLvl w:val="2"/>
        <w:rPr>
          <w:rFonts w:ascii="Browallia New" w:eastAsia="Arial Unicode MS" w:hAnsi="Browallia New" w:cs="Browallia New"/>
          <w:b w:val="0"/>
          <w:bCs w:val="0"/>
          <w:i/>
          <w:iCs/>
          <w:sz w:val="26"/>
          <w:szCs w:val="26"/>
          <w:cs/>
        </w:rPr>
      </w:pPr>
      <w:r w:rsidRPr="00E673DB">
        <w:rPr>
          <w:rFonts w:ascii="Browallia New" w:eastAsia="Arial Unicode MS" w:hAnsi="Browallia New" w:cs="Browallia New"/>
          <w:b w:val="0"/>
          <w:bCs w:val="0"/>
          <w:i/>
          <w:iCs/>
          <w:sz w:val="26"/>
          <w:szCs w:val="26"/>
          <w:cs/>
        </w:rPr>
        <w:t>รายได้เงินปันผล</w:t>
      </w:r>
    </w:p>
    <w:p w14:paraId="48C15687" w14:textId="77777777" w:rsidR="00C7262C" w:rsidRPr="00E673DB" w:rsidRDefault="00C7262C" w:rsidP="00C7262C">
      <w:pPr>
        <w:ind w:left="540"/>
        <w:jc w:val="thaiDistribute"/>
        <w:rPr>
          <w:rFonts w:ascii="Browallia New" w:hAnsi="Browallia New" w:cs="Browallia New"/>
          <w:sz w:val="26"/>
          <w:szCs w:val="26"/>
        </w:rPr>
      </w:pPr>
    </w:p>
    <w:p w14:paraId="3C216192" w14:textId="77777777" w:rsidR="006A1733" w:rsidRPr="00E673DB" w:rsidRDefault="006A1733" w:rsidP="00894818">
      <w:pPr>
        <w:tabs>
          <w:tab w:val="left" w:pos="1418"/>
        </w:tabs>
        <w:ind w:left="540"/>
        <w:jc w:val="thaiDistribute"/>
        <w:rPr>
          <w:rFonts w:ascii="Browallia New" w:hAnsi="Browallia New" w:cs="Browallia New"/>
          <w:sz w:val="26"/>
          <w:szCs w:val="26"/>
        </w:rPr>
      </w:pPr>
      <w:r w:rsidRPr="00E673DB">
        <w:rPr>
          <w:rFonts w:ascii="Browallia New" w:hAnsi="Browallia New" w:cs="Browallia New"/>
          <w:sz w:val="26"/>
          <w:szCs w:val="26"/>
          <w:cs/>
        </w:rPr>
        <w:t>กลุ่มกิจการรับรู้รายได้เงินปันผลเมื่อเกิดสิทธิที่จะได้รับเงินปันผลนั้น</w:t>
      </w:r>
    </w:p>
    <w:p w14:paraId="32813FB5" w14:textId="31AD1147" w:rsidR="00FA4C7C" w:rsidRPr="00E673DB" w:rsidRDefault="00FA4C7C">
      <w:pPr>
        <w:rPr>
          <w:rFonts w:ascii="Browallia New" w:hAnsi="Browallia New" w:cs="Browallia New"/>
          <w:sz w:val="26"/>
          <w:szCs w:val="26"/>
          <w:cs/>
        </w:rPr>
      </w:pPr>
      <w:r w:rsidRPr="00E673DB">
        <w:rPr>
          <w:rFonts w:ascii="Browallia New" w:hAnsi="Browallia New" w:cs="Browallia New"/>
          <w:sz w:val="26"/>
          <w:szCs w:val="26"/>
          <w:cs/>
        </w:rPr>
        <w:br w:type="page"/>
      </w:r>
    </w:p>
    <w:p w14:paraId="5D24D2D8" w14:textId="47410A48" w:rsidR="001E5603" w:rsidRPr="00E673DB" w:rsidRDefault="00105CCB" w:rsidP="001E5603">
      <w:pPr>
        <w:pStyle w:val="HeadSub1-5EA"/>
        <w:rPr>
          <w:rFonts w:ascii="Browallia New" w:hAnsi="Browallia New" w:cs="Browallia New"/>
          <w:lang w:val="en-US"/>
        </w:rPr>
      </w:pPr>
      <w:r w:rsidRPr="00105CCB">
        <w:rPr>
          <w:rFonts w:ascii="Browallia New" w:hAnsi="Browallia New" w:cs="Browallia New"/>
        </w:rPr>
        <w:lastRenderedPageBreak/>
        <w:t>4</w:t>
      </w:r>
      <w:r w:rsidR="001E5603" w:rsidRPr="00E673DB">
        <w:rPr>
          <w:rFonts w:ascii="Browallia New" w:hAnsi="Browallia New" w:cs="Browallia New"/>
          <w:lang w:val="en-US"/>
        </w:rPr>
        <w:t>.</w:t>
      </w:r>
      <w:r w:rsidRPr="00105CCB">
        <w:rPr>
          <w:rFonts w:ascii="Browallia New" w:hAnsi="Browallia New" w:cs="Browallia New"/>
        </w:rPr>
        <w:t>21</w:t>
      </w:r>
      <w:r w:rsidR="001E5603" w:rsidRPr="00E673DB">
        <w:rPr>
          <w:rFonts w:ascii="Browallia New" w:hAnsi="Browallia New" w:cs="Browallia New"/>
          <w:lang w:val="en-US"/>
        </w:rPr>
        <w:tab/>
      </w:r>
      <w:r w:rsidR="001E5603" w:rsidRPr="00E673DB">
        <w:rPr>
          <w:rFonts w:ascii="Browallia New" w:hAnsi="Browallia New" w:cs="Browallia New"/>
          <w:cs/>
          <w:lang w:val="en-US"/>
        </w:rPr>
        <w:t>อนุพันธ์ทางการเงิน</w:t>
      </w:r>
    </w:p>
    <w:p w14:paraId="68B987C6" w14:textId="77777777" w:rsidR="001E5603" w:rsidRPr="00E673DB" w:rsidRDefault="001E5603" w:rsidP="001E5603">
      <w:pPr>
        <w:ind w:left="540"/>
        <w:jc w:val="thaiDistribute"/>
        <w:rPr>
          <w:rFonts w:ascii="Browallia New" w:hAnsi="Browallia New" w:cs="Browallia New"/>
          <w:sz w:val="26"/>
          <w:szCs w:val="26"/>
        </w:rPr>
      </w:pPr>
    </w:p>
    <w:p w14:paraId="309AB8EE" w14:textId="77777777" w:rsidR="001E5603" w:rsidRPr="00E673DB" w:rsidRDefault="001E5603" w:rsidP="001E5603">
      <w:pPr>
        <w:pStyle w:val="Style1"/>
        <w:ind w:left="540" w:firstLine="0"/>
        <w:jc w:val="thaiDistribute"/>
        <w:rPr>
          <w:rFonts w:eastAsia="Arial Unicode MS"/>
        </w:rPr>
      </w:pPr>
      <w:r w:rsidRPr="00E673DB">
        <w:rPr>
          <w:rFonts w:eastAsia="Arial Unicode MS"/>
          <w:cs/>
          <w:lang w:eastAsia="en-GB"/>
        </w:rPr>
        <w:t>อนุพันธ์ที่ไม่เข้าเงื่อนไขของการบัญชีป้องกันความเสี่ยงจะรับรู้เริ่มแรกด้วยมูลค่ายุติธรรมและจะรับรู้การเปลี่ยนแปลงในมูลค่ายุติธรรมในรายการกำไรหรือขาดทุนจากการวัดมูลค่าอนุพันธ์ทางการเงิน</w:t>
      </w:r>
    </w:p>
    <w:p w14:paraId="3AB561EC" w14:textId="77777777" w:rsidR="001E5603" w:rsidRPr="00E673DB" w:rsidRDefault="001E5603" w:rsidP="001E5603">
      <w:pPr>
        <w:ind w:left="540"/>
        <w:jc w:val="thaiDistribute"/>
        <w:rPr>
          <w:rFonts w:ascii="Browallia New" w:eastAsia="Arial Unicode MS" w:hAnsi="Browallia New" w:cs="Browallia New"/>
          <w:sz w:val="26"/>
          <w:szCs w:val="26"/>
        </w:rPr>
      </w:pPr>
    </w:p>
    <w:p w14:paraId="5B7A5DF2" w14:textId="77777777" w:rsidR="001E5603" w:rsidRPr="00E673DB" w:rsidRDefault="001E5603" w:rsidP="001E5603">
      <w:pPr>
        <w:pStyle w:val="Style1"/>
        <w:ind w:left="540" w:firstLine="0"/>
        <w:jc w:val="thaiDistribute"/>
        <w:rPr>
          <w:rFonts w:eastAsia="Arial Unicode MS"/>
          <w:lang w:eastAsia="en-GB"/>
        </w:rPr>
      </w:pPr>
      <w:r w:rsidRPr="00E673DB">
        <w:rPr>
          <w:rFonts w:eastAsia="Arial Unicode MS"/>
          <w:cs/>
          <w:lang w:eastAsia="en-GB"/>
        </w:rPr>
        <w:t>กลุ่มกิจการแสดงมูลค่ายุติธรรมของอนุพันธ์เป็นรายการหมุนเวียนหรือไม่หมุนเวียนตามวันครบกำหนดของอนุพันธ์นั้น</w:t>
      </w:r>
    </w:p>
    <w:p w14:paraId="0072E423" w14:textId="1C2E6DD0" w:rsidR="001E5603" w:rsidRPr="00E673DB" w:rsidRDefault="001E5603">
      <w:pPr>
        <w:rPr>
          <w:rFonts w:ascii="Browallia New" w:eastAsia="Arial Unicode MS" w:hAnsi="Browallia New" w:cs="Browallia New"/>
          <w:sz w:val="26"/>
          <w:szCs w:val="26"/>
        </w:rPr>
      </w:pPr>
    </w:p>
    <w:p w14:paraId="52A6B050" w14:textId="5F771B67" w:rsidR="001E5603" w:rsidRPr="00E673DB" w:rsidRDefault="00105CCB" w:rsidP="001E5603">
      <w:pPr>
        <w:tabs>
          <w:tab w:val="left" w:pos="540"/>
        </w:tabs>
        <w:rPr>
          <w:rFonts w:ascii="Browallia New" w:eastAsia="Arial Unicode MS" w:hAnsi="Browallia New" w:cs="Browallia New"/>
          <w:b/>
          <w:bCs/>
          <w:color w:val="000000"/>
          <w:sz w:val="26"/>
          <w:szCs w:val="26"/>
        </w:rPr>
      </w:pPr>
      <w:r w:rsidRPr="00105CCB">
        <w:rPr>
          <w:rFonts w:ascii="Browallia New" w:eastAsia="Arial Unicode MS" w:hAnsi="Browallia New" w:cs="Browallia New"/>
          <w:b/>
          <w:bCs/>
          <w:color w:val="000000"/>
          <w:sz w:val="26"/>
          <w:szCs w:val="26"/>
        </w:rPr>
        <w:t>4</w:t>
      </w:r>
      <w:r w:rsidR="001E5603" w:rsidRPr="00E673DB">
        <w:rPr>
          <w:rFonts w:ascii="Browallia New" w:eastAsia="Arial Unicode MS" w:hAnsi="Browallia New" w:cs="Browallia New"/>
          <w:b/>
          <w:bCs/>
          <w:color w:val="000000"/>
          <w:sz w:val="26"/>
          <w:szCs w:val="26"/>
        </w:rPr>
        <w:t>.</w:t>
      </w:r>
      <w:r w:rsidRPr="00105CCB">
        <w:rPr>
          <w:rFonts w:ascii="Browallia New" w:eastAsia="Arial Unicode MS" w:hAnsi="Browallia New" w:cs="Browallia New"/>
          <w:b/>
          <w:bCs/>
          <w:color w:val="000000"/>
          <w:sz w:val="26"/>
          <w:szCs w:val="26"/>
        </w:rPr>
        <w:t>22</w:t>
      </w:r>
      <w:r w:rsidR="001E5603" w:rsidRPr="00E673DB">
        <w:rPr>
          <w:rFonts w:ascii="Browallia New" w:eastAsia="Arial Unicode MS" w:hAnsi="Browallia New" w:cs="Browallia New"/>
          <w:b/>
          <w:bCs/>
          <w:color w:val="000000"/>
          <w:sz w:val="26"/>
          <w:szCs w:val="26"/>
        </w:rPr>
        <w:tab/>
      </w:r>
      <w:r w:rsidR="001E5603" w:rsidRPr="00E673DB">
        <w:rPr>
          <w:rFonts w:ascii="Browallia New" w:eastAsia="Arial Unicode MS" w:hAnsi="Browallia New" w:cs="Browallia New"/>
          <w:b/>
          <w:bCs/>
          <w:color w:val="000000"/>
          <w:sz w:val="26"/>
          <w:szCs w:val="26"/>
          <w:cs/>
        </w:rPr>
        <w:t>ข้อมูลจำแนกตามส่วนงาน</w:t>
      </w:r>
    </w:p>
    <w:p w14:paraId="5FC6BD3C" w14:textId="77777777" w:rsidR="001E5603" w:rsidRPr="00E673DB" w:rsidRDefault="001E5603" w:rsidP="001E5603">
      <w:pPr>
        <w:ind w:left="540"/>
        <w:jc w:val="thaiDistribute"/>
        <w:rPr>
          <w:rFonts w:ascii="Browallia New" w:eastAsia="Arial Unicode MS" w:hAnsi="Browallia New" w:cs="Browallia New"/>
          <w:sz w:val="26"/>
          <w:szCs w:val="26"/>
        </w:rPr>
      </w:pPr>
    </w:p>
    <w:p w14:paraId="665699BC" w14:textId="40ACFAE3" w:rsidR="001E5603" w:rsidRPr="00E673DB" w:rsidRDefault="001E5603" w:rsidP="001E5603">
      <w:pPr>
        <w:ind w:left="540"/>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E673DB">
        <w:rPr>
          <w:rFonts w:ascii="Browallia New" w:eastAsia="Arial Unicode MS" w:hAnsi="Browallia New" w:cs="Browallia New"/>
          <w:color w:val="000000"/>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 ที่ทำการตัดสินใจเชิงกลยุทธ์</w:t>
      </w:r>
    </w:p>
    <w:p w14:paraId="783D1985" w14:textId="77777777" w:rsidR="00E30C29" w:rsidRPr="00E673DB" w:rsidRDefault="00E30C29" w:rsidP="00206683">
      <w:pPr>
        <w:pStyle w:val="HeadSub6EA"/>
        <w:spacing w:line="257" w:lineRule="auto"/>
        <w:ind w:left="567" w:hanging="567"/>
        <w:outlineLvl w:val="0"/>
        <w:rPr>
          <w:rFonts w:ascii="Browallia New" w:hAnsi="Browallia New" w:cs="Browallia New"/>
          <w:b/>
          <w:bCs/>
          <w:kern w:val="26"/>
          <w:position w:val="-25"/>
        </w:rPr>
      </w:pPr>
    </w:p>
    <w:p w14:paraId="254D6EB2" w14:textId="645B3944" w:rsidR="00206683" w:rsidRPr="00E673DB" w:rsidRDefault="00105CCB" w:rsidP="00FA4C7C">
      <w:pPr>
        <w:pStyle w:val="HeadSub6EA"/>
        <w:spacing w:line="257" w:lineRule="auto"/>
        <w:outlineLvl w:val="0"/>
        <w:rPr>
          <w:rFonts w:ascii="Browallia New" w:hAnsi="Browallia New" w:cs="Browallia New"/>
          <w:b/>
          <w:bCs/>
          <w:kern w:val="26"/>
          <w:position w:val="-25"/>
        </w:rPr>
      </w:pPr>
      <w:r w:rsidRPr="00105CCB">
        <w:rPr>
          <w:rFonts w:ascii="Browallia New" w:hAnsi="Browallia New" w:cs="Browallia New"/>
          <w:b/>
          <w:bCs/>
          <w:kern w:val="26"/>
          <w:position w:val="-25"/>
        </w:rPr>
        <w:t>5</w:t>
      </w:r>
      <w:r w:rsidR="00206683" w:rsidRPr="00E673DB">
        <w:rPr>
          <w:rFonts w:ascii="Browallia New" w:hAnsi="Browallia New" w:cs="Browallia New"/>
          <w:b/>
          <w:bCs/>
          <w:kern w:val="26"/>
          <w:position w:val="-25"/>
          <w:lang w:val="en-US"/>
        </w:rPr>
        <w:tab/>
      </w:r>
      <w:r w:rsidR="00206683" w:rsidRPr="00E673DB">
        <w:rPr>
          <w:rFonts w:ascii="Browallia New" w:hAnsi="Browallia New" w:cs="Browallia New"/>
          <w:b/>
          <w:bCs/>
          <w:kern w:val="26"/>
          <w:position w:val="-25"/>
          <w:cs/>
          <w:lang w:val="en-US"/>
        </w:rPr>
        <w:t>แผนบริหารสภาพคล่อง</w:t>
      </w:r>
    </w:p>
    <w:p w14:paraId="269C765C" w14:textId="77777777" w:rsidR="00206683" w:rsidRPr="00E673DB" w:rsidRDefault="00206683" w:rsidP="00206683">
      <w:pPr>
        <w:ind w:right="-72"/>
        <w:jc w:val="thaiDistribute"/>
        <w:rPr>
          <w:rFonts w:ascii="Browallia New" w:hAnsi="Browallia New" w:cs="Browallia New"/>
          <w:sz w:val="26"/>
          <w:szCs w:val="26"/>
        </w:rPr>
      </w:pPr>
    </w:p>
    <w:p w14:paraId="5B757D23" w14:textId="691C1573" w:rsidR="00206683" w:rsidRPr="00E673DB" w:rsidRDefault="00206683" w:rsidP="00206683">
      <w:pPr>
        <w:ind w:right="27"/>
        <w:jc w:val="thaiDistribute"/>
        <w:rPr>
          <w:rFonts w:ascii="Browallia New" w:hAnsi="Browallia New" w:cs="Browallia New"/>
          <w:sz w:val="26"/>
          <w:szCs w:val="26"/>
          <w:cs/>
          <w:lang w:val="en-US"/>
        </w:rPr>
      </w:pPr>
      <w:r w:rsidRPr="00E673DB">
        <w:rPr>
          <w:rFonts w:ascii="Browallia New" w:hAnsi="Browallia New" w:cs="Browallia New"/>
          <w:spacing w:val="-4"/>
          <w:sz w:val="26"/>
          <w:szCs w:val="26"/>
          <w:cs/>
        </w:rPr>
        <w:t xml:space="preserve">เมื่อวันที่ </w:t>
      </w:r>
      <w:r w:rsidR="00105CCB" w:rsidRPr="00105CCB">
        <w:rPr>
          <w:rFonts w:ascii="Browallia New" w:hAnsi="Browallia New" w:cs="Browallia New"/>
          <w:spacing w:val="-4"/>
          <w:sz w:val="26"/>
          <w:szCs w:val="26"/>
        </w:rPr>
        <w:t>15</w:t>
      </w:r>
      <w:r w:rsidRPr="00E673DB">
        <w:rPr>
          <w:rFonts w:ascii="Browallia New" w:hAnsi="Browallia New" w:cs="Browallia New"/>
          <w:spacing w:val="-4"/>
          <w:sz w:val="26"/>
          <w:szCs w:val="26"/>
          <w:cs/>
        </w:rPr>
        <w:t xml:space="preserve"> กรกฎาคม พ.ศ. </w:t>
      </w:r>
      <w:r w:rsidR="00105CCB" w:rsidRPr="00105CCB">
        <w:rPr>
          <w:rFonts w:ascii="Browallia New" w:hAnsi="Browallia New" w:cs="Browallia New"/>
          <w:spacing w:val="-4"/>
          <w:sz w:val="26"/>
          <w:szCs w:val="26"/>
        </w:rPr>
        <w:t>2567</w:t>
      </w:r>
      <w:r w:rsidRPr="00E673DB">
        <w:rPr>
          <w:rFonts w:ascii="Browallia New" w:hAnsi="Browallia New" w:cs="Browallia New"/>
          <w:spacing w:val="-4"/>
          <w:sz w:val="26"/>
          <w:szCs w:val="26"/>
          <w:cs/>
        </w:rPr>
        <w:t xml:space="preserve"> บริษัทได้ถูกปรับลด</w:t>
      </w:r>
      <w:r w:rsidRPr="00E673DB">
        <w:rPr>
          <w:rFonts w:ascii="Browallia New" w:hAnsi="Browallia New" w:cs="Browallia New"/>
          <w:spacing w:val="-6"/>
          <w:sz w:val="26"/>
          <w:szCs w:val="26"/>
          <w:cs/>
        </w:rPr>
        <w:t xml:space="preserve">ระดับความน่าเชื่อถือจาก </w:t>
      </w:r>
      <w:r w:rsidRPr="00E673DB">
        <w:rPr>
          <w:rFonts w:ascii="Browallia New" w:hAnsi="Browallia New" w:cs="Browallia New"/>
          <w:spacing w:val="-6"/>
          <w:sz w:val="26"/>
          <w:szCs w:val="26"/>
        </w:rPr>
        <w:t xml:space="preserve">BBB+ (Negative) </w:t>
      </w:r>
      <w:r w:rsidRPr="00E673DB">
        <w:rPr>
          <w:rFonts w:ascii="Browallia New" w:hAnsi="Browallia New" w:cs="Browallia New"/>
          <w:spacing w:val="-6"/>
          <w:sz w:val="26"/>
          <w:szCs w:val="26"/>
          <w:cs/>
        </w:rPr>
        <w:t xml:space="preserve">เป็น </w:t>
      </w:r>
      <w:r w:rsidRPr="00E673DB">
        <w:rPr>
          <w:rFonts w:ascii="Browallia New" w:hAnsi="Browallia New" w:cs="Browallia New"/>
          <w:spacing w:val="-6"/>
          <w:sz w:val="26"/>
          <w:szCs w:val="26"/>
        </w:rPr>
        <w:t xml:space="preserve">BB+ (Negative) </w:t>
      </w:r>
      <w:r w:rsidRPr="00E673DB">
        <w:rPr>
          <w:rFonts w:ascii="Browallia New" w:hAnsi="Browallia New" w:cs="Browallia New"/>
          <w:spacing w:val="-6"/>
          <w:sz w:val="26"/>
          <w:szCs w:val="26"/>
          <w:cs/>
        </w:rPr>
        <w:t>จากหน่วยงานจัดอันดับความน่าเชื่อถือเอกชนแห่งหนึ่งซึ่งเหตุการณ์ดังกล่าว</w:t>
      </w:r>
      <w:r w:rsidRPr="00E673DB">
        <w:rPr>
          <w:rFonts w:ascii="Browallia New" w:hAnsi="Browallia New" w:cs="Browallia New"/>
          <w:spacing w:val="-4"/>
          <w:sz w:val="26"/>
          <w:szCs w:val="26"/>
          <w:cs/>
        </w:rPr>
        <w:t>ส่งผลกระทบต่อวงเงินกู้ยืมจากสถาบันการเงินและแผนการออกหุ้นกู้ใหม่เพื่อใช้ในการบริหารสภาพคล่องและการชำระหนี้สิน</w:t>
      </w:r>
      <w:r w:rsidRPr="00E673DB">
        <w:rPr>
          <w:rFonts w:ascii="Browallia New" w:hAnsi="Browallia New" w:cs="Browallia New"/>
          <w:spacing w:val="-6"/>
          <w:sz w:val="26"/>
          <w:szCs w:val="26"/>
          <w:cs/>
        </w:rPr>
        <w:t xml:space="preserve">ระยะสั้นของกลุ่มกิจการและบริษัท อย่างไรก็ตาม ผู้บริหารของกลุ่มกิจการใช้นโยบายและวิธีการเพื่อจัดการบริหารความเสี่ยงด้านสภาพคล่องอย่างต่อเนื่อง โดยในระหว่างปี พ.ศ. </w:t>
      </w:r>
      <w:r w:rsidR="00105CCB" w:rsidRPr="00105CCB">
        <w:rPr>
          <w:rFonts w:ascii="Browallia New" w:hAnsi="Browallia New" w:cs="Browallia New"/>
          <w:spacing w:val="-6"/>
          <w:sz w:val="26"/>
          <w:szCs w:val="26"/>
        </w:rPr>
        <w:t>2568</w:t>
      </w:r>
      <w:r w:rsidRPr="00E673DB">
        <w:rPr>
          <w:rFonts w:ascii="Browallia New" w:hAnsi="Browallia New" w:cs="Browallia New"/>
          <w:spacing w:val="-4"/>
          <w:sz w:val="26"/>
          <w:szCs w:val="26"/>
          <w:cs/>
        </w:rPr>
        <w:t xml:space="preserve"> ฝ่ายบริหารของกลุ่มกิจการได้ดำเนินการบริหารจัดการความเสี่ยงด้านสภาพคล่องในเรื่องต่างๆ ดังนี้</w:t>
      </w:r>
    </w:p>
    <w:p w14:paraId="454EA020" w14:textId="77777777" w:rsidR="00206683" w:rsidRPr="00E673DB" w:rsidRDefault="00206683" w:rsidP="00206683">
      <w:pPr>
        <w:ind w:right="-72"/>
        <w:jc w:val="thaiDistribute"/>
        <w:rPr>
          <w:rFonts w:ascii="Browallia New" w:hAnsi="Browallia New" w:cs="Browallia New"/>
          <w:sz w:val="26"/>
          <w:szCs w:val="26"/>
        </w:rPr>
      </w:pPr>
    </w:p>
    <w:p w14:paraId="7461C17D" w14:textId="7330A9EA" w:rsidR="00206683" w:rsidRPr="00E673DB" w:rsidRDefault="00206683" w:rsidP="00206683">
      <w:pPr>
        <w:numPr>
          <w:ilvl w:val="0"/>
          <w:numId w:val="31"/>
        </w:numPr>
        <w:tabs>
          <w:tab w:val="left" w:pos="426"/>
        </w:tabs>
        <w:ind w:left="426" w:hanging="426"/>
        <w:jc w:val="thaiDistribute"/>
        <w:rPr>
          <w:rFonts w:ascii="Browallia New" w:hAnsi="Browallia New" w:cs="Browallia New"/>
          <w:sz w:val="26"/>
          <w:szCs w:val="26"/>
        </w:rPr>
      </w:pPr>
      <w:r w:rsidRPr="00E673DB">
        <w:rPr>
          <w:rFonts w:ascii="Browallia New" w:hAnsi="Browallia New" w:cs="Browallia New"/>
          <w:spacing w:val="-4"/>
          <w:sz w:val="26"/>
          <w:szCs w:val="26"/>
          <w:cs/>
        </w:rPr>
        <w:t xml:space="preserve">บริษัทได้จัดสรรหุ้นสามัญเพิ่มทุนจำนวนไม่เกิน </w:t>
      </w:r>
      <w:r w:rsidR="00105CCB" w:rsidRPr="00105CCB">
        <w:rPr>
          <w:rFonts w:ascii="Browallia New" w:hAnsi="Browallia New" w:cs="Browallia New"/>
          <w:spacing w:val="-4"/>
          <w:sz w:val="26"/>
          <w:szCs w:val="26"/>
        </w:rPr>
        <w:t>3</w:t>
      </w:r>
      <w:r w:rsidR="005912AD"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713</w:t>
      </w:r>
      <w:r w:rsidR="005912AD"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341</w:t>
      </w:r>
      <w:r w:rsidR="005912AD"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400</w:t>
      </w:r>
      <w:r w:rsidRPr="00E673DB">
        <w:rPr>
          <w:rFonts w:ascii="Browallia New" w:hAnsi="Browallia New" w:cs="Browallia New"/>
          <w:spacing w:val="-4"/>
          <w:sz w:val="26"/>
          <w:szCs w:val="26"/>
          <w:cs/>
        </w:rPr>
        <w:t xml:space="preserve"> หุ้น ตามมูลค่าที่ตราไว้หุ้นละ </w:t>
      </w:r>
      <w:r w:rsidR="00105CCB" w:rsidRPr="00105CCB">
        <w:rPr>
          <w:rFonts w:ascii="Browallia New" w:hAnsi="Browallia New" w:cs="Browallia New"/>
          <w:spacing w:val="-4"/>
          <w:sz w:val="26"/>
          <w:szCs w:val="26"/>
        </w:rPr>
        <w:t>0</w:t>
      </w:r>
      <w:r w:rsidR="005912AD"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10</w:t>
      </w:r>
      <w:r w:rsidRPr="00E673DB">
        <w:rPr>
          <w:rFonts w:ascii="Browallia New" w:hAnsi="Browallia New" w:cs="Browallia New"/>
          <w:spacing w:val="-4"/>
          <w:sz w:val="26"/>
          <w:szCs w:val="26"/>
          <w:cs/>
        </w:rPr>
        <w:t xml:space="preserve"> บาท เพื่อเสนอขายให้แก่ผู้ถือหุ้นเดิมของบริษัทตามสัดส่วนการถือหุ้น (</w:t>
      </w:r>
      <w:r w:rsidRPr="00E673DB">
        <w:rPr>
          <w:rFonts w:ascii="Browallia New" w:hAnsi="Browallia New" w:cs="Browallia New"/>
          <w:spacing w:val="-4"/>
          <w:sz w:val="26"/>
          <w:szCs w:val="26"/>
        </w:rPr>
        <w:t xml:space="preserve">Rights Offering) </w:t>
      </w:r>
      <w:r w:rsidRPr="00E673DB">
        <w:rPr>
          <w:rFonts w:ascii="Browallia New" w:hAnsi="Browallia New" w:cs="Browallia New"/>
          <w:spacing w:val="-4"/>
          <w:sz w:val="26"/>
          <w:szCs w:val="26"/>
          <w:cs/>
        </w:rPr>
        <w:t>โดยมีราคาเสนอขาย</w:t>
      </w:r>
      <w:r w:rsidRPr="00E673DB">
        <w:rPr>
          <w:rFonts w:ascii="Browallia New" w:hAnsi="Browallia New" w:cs="Browallia New"/>
          <w:sz w:val="26"/>
          <w:szCs w:val="26"/>
          <w:cs/>
        </w:rPr>
        <w:t xml:space="preserve">หุ้นละ </w:t>
      </w:r>
      <w:r w:rsidR="00105CCB" w:rsidRPr="00105CCB">
        <w:rPr>
          <w:rFonts w:ascii="Browallia New" w:hAnsi="Browallia New" w:cs="Browallia New"/>
          <w:sz w:val="26"/>
          <w:szCs w:val="26"/>
        </w:rPr>
        <w:t>2</w:t>
      </w:r>
      <w:r w:rsidRPr="00E673DB">
        <w:rPr>
          <w:rFonts w:ascii="Browallia New" w:hAnsi="Browallia New" w:cs="Browallia New"/>
          <w:sz w:val="26"/>
          <w:szCs w:val="26"/>
          <w:cs/>
        </w:rPr>
        <w:t xml:space="preserve"> บาท คิดเป็นจำนวนเงินรวม </w:t>
      </w:r>
      <w:r w:rsidR="00105CCB" w:rsidRPr="00105CCB">
        <w:rPr>
          <w:rFonts w:ascii="Browallia New" w:hAnsi="Browallia New" w:cs="Browallia New"/>
          <w:sz w:val="26"/>
          <w:szCs w:val="26"/>
        </w:rPr>
        <w:t>7</w:t>
      </w:r>
      <w:r w:rsidR="005912AD" w:rsidRPr="00E673DB">
        <w:rPr>
          <w:rFonts w:ascii="Browallia New" w:hAnsi="Browallia New" w:cs="Browallia New"/>
          <w:sz w:val="26"/>
          <w:szCs w:val="26"/>
        </w:rPr>
        <w:t>,</w:t>
      </w:r>
      <w:r w:rsidR="00105CCB" w:rsidRPr="00105CCB">
        <w:rPr>
          <w:rFonts w:ascii="Browallia New" w:hAnsi="Browallia New" w:cs="Browallia New"/>
          <w:sz w:val="26"/>
          <w:szCs w:val="26"/>
        </w:rPr>
        <w:t>422</w:t>
      </w:r>
      <w:r w:rsidRPr="00E673DB">
        <w:rPr>
          <w:rFonts w:ascii="Browallia New" w:hAnsi="Browallia New" w:cs="Browallia New"/>
          <w:sz w:val="26"/>
          <w:szCs w:val="26"/>
          <w:cs/>
        </w:rPr>
        <w:t xml:space="preserve"> ล้านบาท ตามที่ได้กล่าวไว้ในหมายเหตุฯ ข้อ </w:t>
      </w:r>
      <w:r w:rsidR="00105CCB" w:rsidRPr="00105CCB">
        <w:rPr>
          <w:rFonts w:ascii="Browallia New" w:hAnsi="Browallia New" w:cs="Browallia New"/>
          <w:sz w:val="26"/>
          <w:szCs w:val="26"/>
        </w:rPr>
        <w:t>31</w:t>
      </w:r>
    </w:p>
    <w:p w14:paraId="6548DEC1" w14:textId="6679FC80" w:rsidR="00206683" w:rsidRPr="00E673DB" w:rsidRDefault="00206683" w:rsidP="00206683">
      <w:pPr>
        <w:numPr>
          <w:ilvl w:val="0"/>
          <w:numId w:val="31"/>
        </w:numPr>
        <w:tabs>
          <w:tab w:val="left" w:pos="426"/>
        </w:tabs>
        <w:ind w:left="426" w:hanging="426"/>
        <w:jc w:val="thaiDistribute"/>
        <w:rPr>
          <w:rFonts w:ascii="Browallia New" w:hAnsi="Browallia New" w:cs="Browallia New"/>
          <w:sz w:val="26"/>
          <w:szCs w:val="26"/>
        </w:rPr>
      </w:pPr>
      <w:r w:rsidRPr="00E673DB">
        <w:rPr>
          <w:rFonts w:ascii="Browallia New" w:hAnsi="Browallia New" w:cs="Browallia New"/>
          <w:sz w:val="26"/>
          <w:szCs w:val="26"/>
          <w:cs/>
        </w:rPr>
        <w:t xml:space="preserve">กลุ่มกิจการได้เข้าทำสัญญาขยายวงเงินกู้ยืมระยะยาวจากสถาบันการเงิน จำนวน </w:t>
      </w:r>
      <w:r w:rsidR="00105CCB" w:rsidRPr="00105CCB">
        <w:rPr>
          <w:rFonts w:ascii="Browallia New" w:hAnsi="Browallia New" w:cs="Browallia New"/>
          <w:sz w:val="26"/>
          <w:szCs w:val="26"/>
        </w:rPr>
        <w:t>3</w:t>
      </w:r>
      <w:r w:rsidR="005912AD" w:rsidRPr="00E673DB">
        <w:rPr>
          <w:rFonts w:ascii="Browallia New" w:hAnsi="Browallia New" w:cs="Browallia New"/>
          <w:sz w:val="26"/>
          <w:szCs w:val="26"/>
        </w:rPr>
        <w:t>,</w:t>
      </w:r>
      <w:r w:rsidR="00105CCB" w:rsidRPr="00105CCB">
        <w:rPr>
          <w:rFonts w:ascii="Browallia New" w:hAnsi="Browallia New" w:cs="Browallia New"/>
          <w:sz w:val="26"/>
          <w:szCs w:val="26"/>
        </w:rPr>
        <w:t>000</w:t>
      </w:r>
      <w:r w:rsidRPr="00E673DB">
        <w:rPr>
          <w:rFonts w:ascii="Browallia New" w:hAnsi="Browallia New" w:cs="Browallia New"/>
          <w:sz w:val="26"/>
          <w:szCs w:val="26"/>
          <w:cs/>
        </w:rPr>
        <w:t xml:space="preserve"> ล้านบาท โดยมีหลักทรัพย์ค้ำประกันเพิ่มเติม และได้เข้าทำสัญญาเปลี่ยนแปลงเงื่อนไขวงเงินกู้ยืมระยะยาวจากสถาบันการเงินจำนวน </w:t>
      </w:r>
      <w:r w:rsidR="00105CCB" w:rsidRPr="00105CCB">
        <w:rPr>
          <w:rFonts w:ascii="Browallia New" w:hAnsi="Browallia New" w:cs="Browallia New"/>
          <w:sz w:val="26"/>
          <w:szCs w:val="26"/>
        </w:rPr>
        <w:t>11</w:t>
      </w:r>
      <w:r w:rsidR="005912AD" w:rsidRPr="00E673DB">
        <w:rPr>
          <w:rFonts w:ascii="Browallia New" w:hAnsi="Browallia New" w:cs="Browallia New"/>
          <w:sz w:val="26"/>
          <w:szCs w:val="26"/>
        </w:rPr>
        <w:t>,</w:t>
      </w:r>
      <w:r w:rsidR="00105CCB" w:rsidRPr="00105CCB">
        <w:rPr>
          <w:rFonts w:ascii="Browallia New" w:hAnsi="Browallia New" w:cs="Browallia New"/>
          <w:sz w:val="26"/>
          <w:szCs w:val="26"/>
        </w:rPr>
        <w:t>448</w:t>
      </w:r>
      <w:r w:rsidRPr="00E673DB">
        <w:rPr>
          <w:rFonts w:ascii="Browallia New" w:hAnsi="Browallia New" w:cs="Browallia New"/>
          <w:sz w:val="26"/>
          <w:szCs w:val="26"/>
          <w:cs/>
        </w:rPr>
        <w:t xml:space="preserve"> ล้านบาท</w:t>
      </w:r>
      <w:r w:rsidRPr="00E673DB">
        <w:rPr>
          <w:rFonts w:ascii="Browallia New" w:hAnsi="Browallia New" w:cs="Browallia New"/>
          <w:spacing w:val="-2"/>
          <w:sz w:val="26"/>
          <w:szCs w:val="26"/>
          <w:cs/>
        </w:rPr>
        <w:t xml:space="preserve">ตามที่ได้กล่าวไว้ในหมายเหตุฯ ข้อ </w:t>
      </w:r>
      <w:r w:rsidR="00105CCB" w:rsidRPr="00105CCB">
        <w:rPr>
          <w:rFonts w:ascii="Browallia New" w:hAnsi="Browallia New" w:cs="Browallia New"/>
          <w:spacing w:val="-2"/>
          <w:sz w:val="26"/>
          <w:szCs w:val="26"/>
        </w:rPr>
        <w:t>28</w:t>
      </w:r>
    </w:p>
    <w:p w14:paraId="3796862E" w14:textId="546BBF88" w:rsidR="00206683" w:rsidRPr="00E673DB" w:rsidRDefault="00206683" w:rsidP="00206683">
      <w:pPr>
        <w:numPr>
          <w:ilvl w:val="0"/>
          <w:numId w:val="31"/>
        </w:numPr>
        <w:tabs>
          <w:tab w:val="left" w:pos="426"/>
        </w:tabs>
        <w:ind w:left="426" w:hanging="426"/>
        <w:jc w:val="thaiDistribute"/>
        <w:rPr>
          <w:rFonts w:ascii="Browallia New" w:hAnsi="Browallia New" w:cs="Browallia New"/>
          <w:sz w:val="26"/>
          <w:szCs w:val="26"/>
          <w:lang w:bidi="ar-SA"/>
        </w:rPr>
      </w:pPr>
      <w:r w:rsidRPr="00E673DB">
        <w:rPr>
          <w:rFonts w:ascii="Browallia New" w:hAnsi="Browallia New" w:cs="Browallia New"/>
          <w:sz w:val="26"/>
          <w:szCs w:val="26"/>
          <w:cs/>
        </w:rPr>
        <w:t>ผู้ถือหุ้นกู้ได้มีมติอนุมัติการขยายระยะเวลาครบกำหนดไถ่ถอนหุ้นกู้ รวมถึงเปลี่ยนแปลงรายละเอียดการชำระคืนหุ้นกู้</w:t>
      </w:r>
      <w:r w:rsidRPr="00E673DB">
        <w:rPr>
          <w:rFonts w:ascii="Browallia New" w:hAnsi="Browallia New" w:cs="Browallia New"/>
          <w:spacing w:val="-4"/>
          <w:sz w:val="26"/>
          <w:szCs w:val="26"/>
          <w:cs/>
        </w:rPr>
        <w:t xml:space="preserve">สำหรับหุ้นกู้จำนวน </w:t>
      </w:r>
      <w:r w:rsidR="00105CCB" w:rsidRPr="00105CCB">
        <w:rPr>
          <w:rFonts w:ascii="Browallia New" w:hAnsi="Browallia New" w:cs="Browallia New"/>
          <w:spacing w:val="-4"/>
          <w:sz w:val="26"/>
          <w:szCs w:val="26"/>
        </w:rPr>
        <w:t>12</w:t>
      </w:r>
      <w:r w:rsidRPr="00E673DB">
        <w:rPr>
          <w:rFonts w:ascii="Browallia New" w:hAnsi="Browallia New" w:cs="Browallia New"/>
          <w:spacing w:val="-4"/>
          <w:sz w:val="26"/>
          <w:szCs w:val="26"/>
          <w:cs/>
        </w:rPr>
        <w:t xml:space="preserve"> ชุด คิดเป็นจำนวนเงินรวม </w:t>
      </w:r>
      <w:r w:rsidR="00105CCB" w:rsidRPr="00105CCB">
        <w:rPr>
          <w:rFonts w:ascii="Browallia New" w:hAnsi="Browallia New" w:cs="Browallia New"/>
          <w:spacing w:val="-4"/>
          <w:sz w:val="26"/>
          <w:szCs w:val="26"/>
        </w:rPr>
        <w:t>2</w:t>
      </w:r>
      <w:r w:rsidR="00846326">
        <w:rPr>
          <w:rFonts w:ascii="Browallia New" w:hAnsi="Browallia New" w:cs="Browallia New"/>
          <w:spacing w:val="-4"/>
          <w:sz w:val="26"/>
          <w:szCs w:val="26"/>
        </w:rPr>
        <w:t>1</w:t>
      </w:r>
      <w:r w:rsidR="005912AD"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666</w:t>
      </w:r>
      <w:r w:rsidRPr="00E673DB">
        <w:rPr>
          <w:rFonts w:ascii="Browallia New" w:hAnsi="Browallia New" w:cs="Browallia New"/>
          <w:spacing w:val="-4"/>
          <w:sz w:val="26"/>
          <w:szCs w:val="26"/>
          <w:cs/>
        </w:rPr>
        <w:t xml:space="preserve"> ล้านบาท ตามที่ได้กล่าวไว้ในหมายเหตุฯ ข้อ </w:t>
      </w:r>
      <w:r w:rsidR="00105CCB" w:rsidRPr="00105CCB">
        <w:rPr>
          <w:rFonts w:ascii="Browallia New" w:hAnsi="Browallia New" w:cs="Browallia New"/>
          <w:spacing w:val="-4"/>
          <w:sz w:val="26"/>
          <w:szCs w:val="26"/>
        </w:rPr>
        <w:t>29</w:t>
      </w:r>
    </w:p>
    <w:p w14:paraId="24A6540D" w14:textId="77777777" w:rsidR="00206683" w:rsidRPr="00E673DB" w:rsidRDefault="00206683" w:rsidP="00206683">
      <w:pPr>
        <w:numPr>
          <w:ilvl w:val="0"/>
          <w:numId w:val="31"/>
        </w:numPr>
        <w:tabs>
          <w:tab w:val="left" w:pos="426"/>
        </w:tabs>
        <w:ind w:left="426" w:hanging="426"/>
        <w:jc w:val="thaiDistribute"/>
        <w:rPr>
          <w:rFonts w:ascii="Browallia New" w:hAnsi="Browallia New" w:cs="Browallia New"/>
          <w:sz w:val="26"/>
          <w:szCs w:val="26"/>
        </w:rPr>
      </w:pPr>
      <w:r w:rsidRPr="00E673DB">
        <w:rPr>
          <w:rFonts w:ascii="Browallia New" w:hAnsi="Browallia New" w:cs="Browallia New"/>
          <w:spacing w:val="-6"/>
          <w:sz w:val="26"/>
          <w:szCs w:val="26"/>
          <w:cs/>
        </w:rPr>
        <w:t>นอกจากนั้น ผู้บริหารกำลังอยู่ในระหว่างการจัดหาแหล่งเงินทุนเพิ่มเติมจากภายนอก เพื่อนำมาใช้ในการดำเนินงานและ</w:t>
      </w:r>
      <w:r w:rsidRPr="00E673DB">
        <w:rPr>
          <w:rFonts w:ascii="Browallia New" w:hAnsi="Browallia New" w:cs="Browallia New"/>
          <w:sz w:val="26"/>
          <w:szCs w:val="26"/>
          <w:cs/>
        </w:rPr>
        <w:t>เสริมสภาพคล่องในการดำเนินธุรกิจ</w:t>
      </w:r>
    </w:p>
    <w:p w14:paraId="1BF33930" w14:textId="77777777" w:rsidR="00206683" w:rsidRPr="00E673DB" w:rsidRDefault="00206683" w:rsidP="00206683">
      <w:pPr>
        <w:ind w:right="-72"/>
        <w:jc w:val="thaiDistribute"/>
        <w:rPr>
          <w:rFonts w:ascii="Browallia New" w:hAnsi="Browallia New" w:cs="Browallia New"/>
          <w:sz w:val="26"/>
          <w:szCs w:val="26"/>
        </w:rPr>
      </w:pPr>
    </w:p>
    <w:p w14:paraId="5CE59E55" w14:textId="5DD28F67" w:rsidR="00206683" w:rsidRPr="00E673DB" w:rsidRDefault="00206683" w:rsidP="00D07765">
      <w:pPr>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 xml:space="preserve">ผู้บริหารเชื่อมั่นว่ากลุ่มกิจการและบริษัทจะมีเงินทุนหมุนเวียนเพียงพอสำหรับการดำเนินธุรกิจตามที่กลุ่มกิจการและบริษัทต้องการและสามารถดำเนินงานได้อย่างต่อเนื่องในอีก </w:t>
      </w:r>
      <w:r w:rsidR="00105CCB" w:rsidRPr="00105CCB">
        <w:rPr>
          <w:rFonts w:ascii="Browallia New" w:hAnsi="Browallia New" w:cs="Browallia New"/>
          <w:spacing w:val="-4"/>
          <w:sz w:val="26"/>
          <w:szCs w:val="26"/>
        </w:rPr>
        <w:t>12</w:t>
      </w:r>
      <w:r w:rsidRPr="00E673DB">
        <w:rPr>
          <w:rFonts w:ascii="Browallia New" w:hAnsi="Browallia New" w:cs="Browallia New"/>
          <w:spacing w:val="-4"/>
          <w:sz w:val="26"/>
          <w:szCs w:val="26"/>
          <w:cs/>
        </w:rPr>
        <w:t xml:space="preserve"> เดือนข้างหน้านับจากวันที่ในรายงานนี้ โดยผู้บริหารคาดว่ากลุ่มกิจการและบริษัทยังคงมีความสามารถในการปฏิบัติตามข้อผูกพันทางการเงินที่มีอยู่ในปัจจุบันและในอนาคตได้ ดังนั้นข้อมูลทางการเงินระหว่างกาลนี้จึงได้จัดทำขึ้นตามข้อสมมติฐานทางการบัญชีที่ว่ากลุ่มกิจการและบริษัทจะดำเนินงานอย่างต่อเนื่อง</w:t>
      </w:r>
    </w:p>
    <w:p w14:paraId="025D6823" w14:textId="56980BC7" w:rsidR="0023564C" w:rsidRPr="00E673DB" w:rsidRDefault="00E30C29" w:rsidP="00206683">
      <w:pPr>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br w:type="page"/>
      </w:r>
    </w:p>
    <w:p w14:paraId="681EA760" w14:textId="58431DE0" w:rsidR="003A7BEF" w:rsidRPr="00E673DB" w:rsidRDefault="00105CCB" w:rsidP="00FA4C7C">
      <w:pPr>
        <w:pStyle w:val="HeadSub6EA"/>
        <w:spacing w:line="257" w:lineRule="auto"/>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6</w:t>
      </w:r>
      <w:r w:rsidR="003A7BEF" w:rsidRPr="00E673DB">
        <w:rPr>
          <w:rFonts w:ascii="Browallia New" w:hAnsi="Browallia New" w:cs="Browallia New"/>
          <w:b/>
          <w:bCs/>
          <w:kern w:val="26"/>
          <w:position w:val="-25"/>
          <w:cs/>
          <w:lang w:val="en-US"/>
        </w:rPr>
        <w:tab/>
        <w:t>การจัดการความเสี่ยงทางการเงิน</w:t>
      </w:r>
    </w:p>
    <w:p w14:paraId="7B07F559" w14:textId="77777777" w:rsidR="003A7BEF" w:rsidRPr="00E673DB" w:rsidRDefault="003A7BEF" w:rsidP="003A7BEF">
      <w:pPr>
        <w:jc w:val="thaiDistribute"/>
        <w:rPr>
          <w:rFonts w:ascii="Browallia New" w:hAnsi="Browallia New" w:cs="Browallia New"/>
          <w:sz w:val="26"/>
          <w:szCs w:val="26"/>
        </w:rPr>
      </w:pPr>
    </w:p>
    <w:p w14:paraId="7B5C519D" w14:textId="5CC61E71" w:rsidR="003A7BEF" w:rsidRPr="00E673DB" w:rsidRDefault="00105CCB" w:rsidP="003A7BEF">
      <w:pPr>
        <w:pStyle w:val="HeadSub1-5EA"/>
        <w:rPr>
          <w:rFonts w:ascii="Browallia New" w:hAnsi="Browallia New" w:cs="Browallia New"/>
          <w:lang w:val="en-US"/>
        </w:rPr>
      </w:pPr>
      <w:r w:rsidRPr="00105CCB">
        <w:rPr>
          <w:rFonts w:ascii="Browallia New" w:hAnsi="Browallia New" w:cs="Browallia New"/>
        </w:rPr>
        <w:t>6</w:t>
      </w:r>
      <w:r w:rsidR="003A7BEF" w:rsidRPr="00E673DB">
        <w:rPr>
          <w:rFonts w:ascii="Browallia New" w:hAnsi="Browallia New" w:cs="Browallia New"/>
          <w:lang w:val="en-US"/>
        </w:rPr>
        <w:t>.</w:t>
      </w:r>
      <w:r w:rsidRPr="00105CCB">
        <w:rPr>
          <w:rFonts w:ascii="Browallia New" w:hAnsi="Browallia New" w:cs="Browallia New"/>
        </w:rPr>
        <w:t>1</w:t>
      </w:r>
      <w:r w:rsidR="003A7BEF" w:rsidRPr="00E673DB">
        <w:rPr>
          <w:rFonts w:ascii="Browallia New" w:hAnsi="Browallia New" w:cs="Browallia New"/>
          <w:lang w:val="en-US"/>
        </w:rPr>
        <w:tab/>
      </w:r>
      <w:r w:rsidR="003A7BEF" w:rsidRPr="00E673DB">
        <w:rPr>
          <w:rFonts w:ascii="Browallia New" w:hAnsi="Browallia New" w:cs="Browallia New"/>
          <w:cs/>
          <w:lang w:val="en-US"/>
        </w:rPr>
        <w:t>ปัจจัยความเสี่ยงทางการเงิน</w:t>
      </w:r>
    </w:p>
    <w:p w14:paraId="1FB3DEA9" w14:textId="77777777" w:rsidR="003A7BEF" w:rsidRPr="00E673DB" w:rsidRDefault="003A7BEF" w:rsidP="003A7BEF">
      <w:pPr>
        <w:ind w:left="540"/>
        <w:jc w:val="thaiDistribute"/>
        <w:rPr>
          <w:rFonts w:ascii="Browallia New" w:hAnsi="Browallia New" w:cs="Browallia New"/>
          <w:sz w:val="26"/>
          <w:szCs w:val="26"/>
          <w:lang w:val="en-US" w:eastAsia="th-TH"/>
        </w:rPr>
      </w:pPr>
    </w:p>
    <w:p w14:paraId="5271BF27" w14:textId="77777777" w:rsidR="003A7BEF" w:rsidRPr="00E673DB" w:rsidRDefault="003A7BEF" w:rsidP="003A7BEF">
      <w:pPr>
        <w:ind w:left="540"/>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กลุ่มกิจการมีความเสี่ยงทางการเงิน ซึ่งได้แก่ ความเสี่ยงจากตลาด (รวมถึงความเสี่ยงจากอัตราแลกเปลี่ยน ความเสี่ยงจาก</w:t>
      </w:r>
      <w:r w:rsidRPr="00E673DB">
        <w:rPr>
          <w:rFonts w:ascii="Browallia New" w:eastAsia="Arial Unicode MS" w:hAnsi="Browallia New" w:cs="Browallia New"/>
          <w:spacing w:val="-4"/>
          <w:sz w:val="26"/>
          <w:szCs w:val="26"/>
        </w:rPr>
        <w:br/>
      </w:r>
      <w:r w:rsidRPr="00E673DB">
        <w:rPr>
          <w:rFonts w:ascii="Browallia New" w:eastAsia="Arial Unicode MS" w:hAnsi="Browallia New" w:cs="Browallia New"/>
          <w:spacing w:val="-4"/>
          <w:sz w:val="26"/>
          <w:szCs w:val="26"/>
          <w:cs/>
        </w:rPr>
        <w:t>อัตราดอกเบี้ยและความเสี่ยงด้านราคา) ความเสี่ยงด้านการให้สินเชื่อ และความเสี่ยงด้านสภาพคล่อง แผนการจัดการความเสี่ยงของกลุ่มกิจการ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โดยกลุ่มกิจการอาจพิจารณาใช้สัญญาอนุพันธ์เพื่อป้องกันความเสี่ยงบางประการที่จะเกิดขึ้น</w:t>
      </w:r>
    </w:p>
    <w:p w14:paraId="70BF1920" w14:textId="77777777" w:rsidR="003A7BEF" w:rsidRPr="00E673DB" w:rsidRDefault="003A7BEF" w:rsidP="003A7BEF">
      <w:pPr>
        <w:ind w:left="540"/>
        <w:jc w:val="thaiDistribute"/>
        <w:rPr>
          <w:rFonts w:ascii="Browallia New" w:hAnsi="Browallia New" w:cs="Browallia New"/>
          <w:sz w:val="26"/>
          <w:szCs w:val="26"/>
          <w:cs/>
          <w:lang w:val="en-US" w:eastAsia="th-TH"/>
        </w:rPr>
      </w:pPr>
    </w:p>
    <w:p w14:paraId="6E33D848" w14:textId="780191BD" w:rsidR="003A7BEF" w:rsidRPr="00E673DB" w:rsidRDefault="003A7BEF" w:rsidP="003A7BEF">
      <w:pPr>
        <w:ind w:left="540"/>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 xml:space="preserve">หน่วยงานบริหารความเสี่ยงทางการเงินของกลุ่มกิจการขึ้นตรงกับผู้บริหารของกลุ่มกิจการ </w:t>
      </w:r>
      <w:r w:rsidR="00E0514C" w:rsidRPr="00E673DB">
        <w:rPr>
          <w:rFonts w:ascii="Browallia New" w:eastAsia="Arial Unicode MS" w:hAnsi="Browallia New" w:cs="Browallia New"/>
          <w:spacing w:val="-4"/>
          <w:sz w:val="26"/>
          <w:szCs w:val="26"/>
          <w:cs/>
        </w:rPr>
        <w:t>โดย</w:t>
      </w:r>
      <w:r w:rsidRPr="00E673DB">
        <w:rPr>
          <w:rFonts w:ascii="Browallia New" w:eastAsia="Arial Unicode MS" w:hAnsi="Browallia New" w:cs="Browallia New"/>
          <w:spacing w:val="-4"/>
          <w:sz w:val="26"/>
          <w:szCs w:val="26"/>
          <w:cs/>
        </w:rPr>
        <w:t xml:space="preserve">คณะกรรมการบริษัทเป็นผู้อนุมัตินโยบายที่เกี่ยวข้องต่าง ๆ ซึ่งผู้บริหารเป็นผู้กำหนด ประเมิน และบริหารความเสี่ยงทางการเงิน </w:t>
      </w:r>
      <w:r w:rsidR="007B7325" w:rsidRPr="00E673DB">
        <w:rPr>
          <w:rFonts w:ascii="Browallia New" w:eastAsia="Arial Unicode MS" w:hAnsi="Browallia New" w:cs="Browallia New"/>
          <w:spacing w:val="-4"/>
          <w:sz w:val="26"/>
          <w:szCs w:val="26"/>
          <w:cs/>
        </w:rPr>
        <w:t>และ</w:t>
      </w:r>
      <w:r w:rsidRPr="00E673DB">
        <w:rPr>
          <w:rFonts w:ascii="Browallia New" w:eastAsia="Arial Unicode MS" w:hAnsi="Browallia New" w:cs="Browallia New"/>
          <w:spacing w:val="-4"/>
          <w:sz w:val="26"/>
          <w:szCs w:val="26"/>
          <w:cs/>
        </w:rPr>
        <w:t>จะทำงานอย่างใกล้ชิดกับหน่วยปฏิบัติงานของกลุ่มกิจการ 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การบริหารความเสี่ยงด้านอัตราแลกเปลี่ยน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7722ED8F" w14:textId="77777777" w:rsidR="003A7BEF" w:rsidRPr="00E673DB" w:rsidRDefault="003A7BEF" w:rsidP="003A7BEF">
      <w:pPr>
        <w:ind w:left="540"/>
        <w:jc w:val="thaiDistribute"/>
        <w:rPr>
          <w:rFonts w:ascii="Browallia New" w:eastAsia="Arial Unicode MS" w:hAnsi="Browallia New" w:cs="Browallia New"/>
          <w:spacing w:val="-4"/>
          <w:sz w:val="26"/>
          <w:szCs w:val="26"/>
        </w:rPr>
      </w:pPr>
    </w:p>
    <w:p w14:paraId="70604FBC" w14:textId="77777777" w:rsidR="003A7BEF" w:rsidRPr="00E673DB" w:rsidRDefault="003A7BEF" w:rsidP="003A7BEF">
      <w:pPr>
        <w:ind w:left="540"/>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t>กลุ่มกิจการไม่อนุญาตให้มีการใช้เครื่องมือทางการเงินที่มีลักษณะเป็นการเก็งกำไร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โดยการทำตราสารอนุพันธ์ทุกประเภทต้องได้รับอนุมัติจากคณะกรรมการของแต่ละบริษัทในกลุ่มกิจการก่อน</w:t>
      </w:r>
    </w:p>
    <w:p w14:paraId="39DFD263" w14:textId="77777777" w:rsidR="003A7BEF" w:rsidRPr="00E673DB" w:rsidRDefault="003A7BEF" w:rsidP="003A7BEF">
      <w:pPr>
        <w:ind w:left="540"/>
        <w:jc w:val="thaiDistribute"/>
        <w:rPr>
          <w:rFonts w:ascii="Browallia New" w:eastAsia="Arial Unicode MS" w:hAnsi="Browallia New" w:cs="Browallia New"/>
          <w:spacing w:val="-4"/>
          <w:sz w:val="26"/>
          <w:szCs w:val="26"/>
          <w:cs/>
        </w:rPr>
      </w:pPr>
    </w:p>
    <w:p w14:paraId="5A96F9CD" w14:textId="608659ED" w:rsidR="003A7BEF" w:rsidRPr="00E673DB" w:rsidRDefault="00105CCB" w:rsidP="003A7BEF">
      <w:pPr>
        <w:pStyle w:val="HeadSub1-5EA"/>
        <w:ind w:left="546" w:hanging="546"/>
        <w:outlineLvl w:val="2"/>
        <w:rPr>
          <w:rFonts w:ascii="Browallia New" w:hAnsi="Browallia New" w:cs="Browallia New"/>
          <w:b w:val="0"/>
          <w:bCs w:val="0"/>
          <w:cs/>
          <w:lang w:val="en-US"/>
        </w:rPr>
      </w:pPr>
      <w:r w:rsidRPr="00105CCB">
        <w:rPr>
          <w:rFonts w:ascii="Browallia New" w:hAnsi="Browallia New" w:cs="Browallia New"/>
          <w:b w:val="0"/>
          <w:bCs w:val="0"/>
        </w:rPr>
        <w:t>6</w:t>
      </w:r>
      <w:r w:rsidR="003A7BEF" w:rsidRPr="00E673DB">
        <w:rPr>
          <w:rFonts w:ascii="Browallia New" w:hAnsi="Browallia New" w:cs="Browallia New"/>
          <w:b w:val="0"/>
          <w:bCs w:val="0"/>
          <w:lang w:val="en-US"/>
        </w:rPr>
        <w:t>.</w:t>
      </w:r>
      <w:r w:rsidRPr="00105CCB">
        <w:rPr>
          <w:rFonts w:ascii="Browallia New" w:hAnsi="Browallia New" w:cs="Browallia New"/>
          <w:b w:val="0"/>
          <w:bCs w:val="0"/>
        </w:rPr>
        <w:t>1</w:t>
      </w:r>
      <w:r w:rsidR="003A7BEF" w:rsidRPr="00E673DB">
        <w:rPr>
          <w:rFonts w:ascii="Browallia New" w:hAnsi="Browallia New" w:cs="Browallia New"/>
          <w:b w:val="0"/>
          <w:bCs w:val="0"/>
          <w:lang w:val="en-US"/>
        </w:rPr>
        <w:t>.</w:t>
      </w:r>
      <w:r w:rsidRPr="00105CCB">
        <w:rPr>
          <w:rFonts w:ascii="Browallia New" w:hAnsi="Browallia New" w:cs="Browallia New"/>
          <w:b w:val="0"/>
          <w:bCs w:val="0"/>
        </w:rPr>
        <w:t>1</w:t>
      </w:r>
      <w:r w:rsidR="003A7BEF" w:rsidRPr="00E673DB">
        <w:rPr>
          <w:rFonts w:ascii="Browallia New" w:hAnsi="Browallia New" w:cs="Browallia New"/>
          <w:b w:val="0"/>
          <w:bCs w:val="0"/>
          <w:lang w:val="en-US"/>
        </w:rPr>
        <w:tab/>
      </w:r>
      <w:r w:rsidR="003A7BEF" w:rsidRPr="00E673DB">
        <w:rPr>
          <w:rFonts w:ascii="Browallia New" w:hAnsi="Browallia New" w:cs="Browallia New"/>
          <w:b w:val="0"/>
          <w:bCs w:val="0"/>
          <w:cs/>
          <w:lang w:val="en-US"/>
        </w:rPr>
        <w:t>ความเสี่ยงจากตลาด</w:t>
      </w:r>
    </w:p>
    <w:p w14:paraId="6CFA2581" w14:textId="77777777" w:rsidR="003A7BEF" w:rsidRPr="00E673DB" w:rsidRDefault="003A7BEF" w:rsidP="003A7BEF">
      <w:pPr>
        <w:ind w:left="540" w:hanging="540"/>
        <w:jc w:val="thaiDistribute"/>
        <w:rPr>
          <w:rFonts w:ascii="Browallia New" w:hAnsi="Browallia New" w:cs="Browallia New"/>
          <w:sz w:val="26"/>
          <w:szCs w:val="26"/>
        </w:rPr>
      </w:pPr>
    </w:p>
    <w:p w14:paraId="537DC59D" w14:textId="77777777" w:rsidR="003A7BEF" w:rsidRPr="00E673DB" w:rsidRDefault="003A7BEF" w:rsidP="003A7BEF">
      <w:pPr>
        <w:pStyle w:val="Heading4"/>
        <w:tabs>
          <w:tab w:val="clear" w:pos="478"/>
          <w:tab w:val="clear" w:pos="598"/>
          <w:tab w:val="left" w:pos="546"/>
        </w:tabs>
        <w:spacing w:line="240" w:lineRule="auto"/>
        <w:contextualSpacing/>
        <w:rPr>
          <w:rFonts w:ascii="Browallia New" w:hAnsi="Browallia New" w:cs="Browallia New"/>
          <w:b w:val="0"/>
          <w:bCs w:val="0"/>
          <w:sz w:val="26"/>
          <w:szCs w:val="26"/>
          <w:u w:val="single"/>
        </w:rPr>
      </w:pPr>
      <w:r w:rsidRPr="00E673DB">
        <w:rPr>
          <w:rFonts w:ascii="Browallia New" w:hAnsi="Browallia New" w:cs="Browallia New"/>
          <w:b w:val="0"/>
          <w:bCs w:val="0"/>
          <w:sz w:val="26"/>
          <w:szCs w:val="26"/>
          <w:cs/>
        </w:rPr>
        <w:t>ก)</w:t>
      </w:r>
      <w:r w:rsidRPr="00E673DB">
        <w:rPr>
          <w:rFonts w:ascii="Browallia New" w:hAnsi="Browallia New" w:cs="Browallia New"/>
          <w:b w:val="0"/>
          <w:bCs w:val="0"/>
          <w:sz w:val="26"/>
          <w:szCs w:val="26"/>
          <w:cs/>
        </w:rPr>
        <w:tab/>
      </w:r>
      <w:r w:rsidRPr="00E673DB">
        <w:rPr>
          <w:rFonts w:ascii="Browallia New" w:hAnsi="Browallia New" w:cs="Browallia New"/>
          <w:b w:val="0"/>
          <w:bCs w:val="0"/>
          <w:sz w:val="26"/>
          <w:szCs w:val="26"/>
          <w:u w:val="single"/>
          <w:cs/>
        </w:rPr>
        <w:t>ความเสี่ยงจากอัตราแลกเปลี่ยน</w:t>
      </w:r>
    </w:p>
    <w:p w14:paraId="1B130CB3" w14:textId="77777777" w:rsidR="003A7BEF" w:rsidRPr="00E673DB" w:rsidRDefault="003A7BEF" w:rsidP="003A7BEF">
      <w:pPr>
        <w:ind w:left="540"/>
        <w:jc w:val="thaiDistribute"/>
        <w:rPr>
          <w:rFonts w:ascii="Browallia New" w:hAnsi="Browallia New" w:cs="Browallia New"/>
          <w:sz w:val="26"/>
          <w:szCs w:val="26"/>
        </w:rPr>
      </w:pPr>
    </w:p>
    <w:p w14:paraId="44DB01C0" w14:textId="77777777" w:rsidR="003A7BEF" w:rsidRPr="00E673DB" w:rsidRDefault="003A7BEF" w:rsidP="003A7BEF">
      <w:pPr>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กลุ่มกิ</w:t>
      </w:r>
      <w:r w:rsidRPr="00E673DB">
        <w:rPr>
          <w:rFonts w:ascii="Browallia New" w:hAnsi="Browallia New" w:cs="Browallia New"/>
          <w:spacing w:val="-4"/>
          <w:sz w:val="26"/>
          <w:szCs w:val="26"/>
        </w:rPr>
        <w:tab/>
      </w:r>
      <w:r w:rsidRPr="00E673DB">
        <w:rPr>
          <w:rFonts w:ascii="Browallia New" w:hAnsi="Browallia New" w:cs="Browallia New"/>
          <w:spacing w:val="-4"/>
          <w:sz w:val="26"/>
          <w:szCs w:val="26"/>
          <w:cs/>
        </w:rPr>
        <w:t>จการมีความเสี่ยงจากอัตราแลกเปลี่ยนจากธุรกรรมการค้าในอนาคต</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และสินทรัพย์และหนี้สินสุทธิซึ่งเป็นสกุลเงินที่ไม่ใช่</w:t>
      </w:r>
      <w:r w:rsidRPr="00E673DB">
        <w:rPr>
          <w:rFonts w:ascii="Browallia New" w:hAnsi="Browallia New" w:cs="Browallia New"/>
          <w:spacing w:val="-4"/>
          <w:sz w:val="26"/>
          <w:szCs w:val="26"/>
        </w:rPr>
        <w:br/>
      </w:r>
      <w:r w:rsidRPr="00E673DB">
        <w:rPr>
          <w:rFonts w:ascii="Browallia New" w:hAnsi="Browallia New" w:cs="Browallia New"/>
          <w:spacing w:val="-4"/>
          <w:sz w:val="26"/>
          <w:szCs w:val="26"/>
          <w:cs/>
        </w:rPr>
        <w:t>สกุลเงินที่ใช้ในการดำเนินงานของแต่ละบริษัทในกลุ่มกิจการ</w:t>
      </w:r>
    </w:p>
    <w:p w14:paraId="20DEEA9C" w14:textId="77777777" w:rsidR="003A7BEF" w:rsidRPr="00E673DB" w:rsidRDefault="003A7BEF" w:rsidP="003A7BEF">
      <w:pPr>
        <w:ind w:left="540"/>
        <w:jc w:val="thaiDistribute"/>
        <w:rPr>
          <w:rFonts w:ascii="Browallia New" w:hAnsi="Browallia New" w:cs="Browallia New"/>
          <w:spacing w:val="-4"/>
          <w:sz w:val="26"/>
          <w:szCs w:val="26"/>
        </w:rPr>
      </w:pPr>
    </w:p>
    <w:p w14:paraId="22DB1D91" w14:textId="77777777" w:rsidR="003A7BEF" w:rsidRPr="00E673DB" w:rsidRDefault="003A7BEF" w:rsidP="003A7BEF">
      <w:pPr>
        <w:pStyle w:val="Heading5"/>
        <w:spacing w:line="240" w:lineRule="auto"/>
        <w:ind w:left="546"/>
        <w:contextualSpacing/>
        <w:rPr>
          <w:rFonts w:ascii="Browallia New" w:eastAsia="Arial Unicode MS" w:hAnsi="Browallia New" w:cs="Browallia New"/>
          <w:b w:val="0"/>
          <w:bCs w:val="0"/>
          <w:sz w:val="26"/>
          <w:szCs w:val="26"/>
          <w:u w:val="single"/>
        </w:rPr>
      </w:pPr>
      <w:r w:rsidRPr="00E673DB">
        <w:rPr>
          <w:rFonts w:ascii="Browallia New" w:eastAsia="Arial Unicode MS" w:hAnsi="Browallia New" w:cs="Browallia New"/>
          <w:b w:val="0"/>
          <w:bCs w:val="0"/>
          <w:sz w:val="26"/>
          <w:szCs w:val="26"/>
          <w:u w:val="single"/>
          <w:cs/>
        </w:rPr>
        <w:t>เครื่องมือทางการเงินที่กลุ่มกิจการใช้เพื่อบริหารความเสี่ยง</w:t>
      </w:r>
    </w:p>
    <w:p w14:paraId="4B0A14AC" w14:textId="77777777" w:rsidR="003A7BEF" w:rsidRPr="00E673DB" w:rsidRDefault="003A7BEF" w:rsidP="003A7BEF">
      <w:pPr>
        <w:ind w:left="540"/>
        <w:jc w:val="thaiDistribute"/>
        <w:rPr>
          <w:rFonts w:ascii="Browallia New" w:hAnsi="Browallia New" w:cs="Browallia New"/>
          <w:sz w:val="26"/>
          <w:szCs w:val="26"/>
        </w:rPr>
      </w:pPr>
    </w:p>
    <w:p w14:paraId="330DF741" w14:textId="5E822A3C" w:rsidR="003A7BEF" w:rsidRPr="00E673DB" w:rsidRDefault="003A7BEF" w:rsidP="00B14D08">
      <w:pPr>
        <w:ind w:left="540"/>
        <w:jc w:val="thaiDistribute"/>
        <w:rPr>
          <w:rFonts w:ascii="Browallia New" w:hAnsi="Browallia New" w:cs="Browallia New"/>
          <w:szCs w:val="26"/>
        </w:rPr>
        <w:sectPr w:rsidR="003A7BEF" w:rsidRPr="00E673DB" w:rsidSect="003A7BEF">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576" w:gutter="0"/>
          <w:pgNumType w:start="18"/>
          <w:cols w:space="720"/>
          <w:docGrid w:linePitch="272"/>
        </w:sectPr>
      </w:pPr>
      <w:r w:rsidRPr="00E673DB">
        <w:rPr>
          <w:rFonts w:ascii="Browallia New" w:hAnsi="Browallia New" w:cs="Browallia New"/>
          <w:spacing w:val="-6"/>
          <w:sz w:val="26"/>
          <w:szCs w:val="26"/>
          <w:cs/>
        </w:rPr>
        <w:t>กลุ่มกิจการจะพิจารณาใช้เครื่องมือป้องกันความเสี่ยงจากอัตราแลกเปลี่ยนโดยการเข้าทำสัญญาซื้อขายเงินตราต่างประเทศล่วงหน้า</w:t>
      </w:r>
      <w:r w:rsidRPr="00E673DB">
        <w:rPr>
          <w:rFonts w:ascii="Browallia New" w:hAnsi="Browallia New" w:cs="Browallia New"/>
          <w:spacing w:val="-4"/>
          <w:sz w:val="26"/>
          <w:szCs w:val="26"/>
          <w:cs/>
        </w:rPr>
        <w:t xml:space="preserve"> สัญญาแลกเปลี่ยนเงินต้นในสกุลเงินตราต่างประเทศและอัตราดอกเบี้ยและสัญญาแลกเปลี่ยนอัตราดอกเบี้ย หากกลุ่มกิจการประเมินว่ามีความเสี่ยงจากอัตราแลกเปลี่ยนในระดับ</w:t>
      </w:r>
      <w:r w:rsidRPr="00E673DB">
        <w:rPr>
          <w:rFonts w:ascii="Browallia New" w:hAnsi="Browallia New" w:cs="Browallia New"/>
          <w:spacing w:val="-4"/>
          <w:szCs w:val="26"/>
          <w:cs/>
        </w:rPr>
        <w:t>ที่มีสาระสำคัญ โดยกลุ่มกิจการกำหนดนโยบายว่าเงื่อนไขของสัญญา</w:t>
      </w:r>
      <w:r w:rsidRPr="00E673DB">
        <w:rPr>
          <w:rFonts w:ascii="Browallia New" w:hAnsi="Browallia New" w:cs="Browallia New"/>
          <w:szCs w:val="26"/>
          <w:cs/>
        </w:rPr>
        <w:t>ดังกล่าวจะต้องเป็นไปในแนวทางเดียวกับความเสี่ยงของรายการที่ถูกป้องกันความเสี่ยงนั้น</w:t>
      </w:r>
    </w:p>
    <w:p w14:paraId="780120FC" w14:textId="77777777" w:rsidR="003A7BEF" w:rsidRPr="00E673DB" w:rsidRDefault="003A7BEF" w:rsidP="003A7BEF">
      <w:pPr>
        <w:pStyle w:val="Heading6"/>
        <w:spacing w:after="0" w:line="240" w:lineRule="auto"/>
        <w:ind w:left="546"/>
        <w:contextualSpacing/>
        <w:rPr>
          <w:rFonts w:ascii="Browallia New" w:hAnsi="Browallia New" w:cs="Browallia New"/>
          <w:b w:val="0"/>
          <w:bCs w:val="0"/>
          <w:i/>
          <w:iCs/>
          <w:sz w:val="26"/>
          <w:szCs w:val="26"/>
        </w:rPr>
      </w:pPr>
      <w:r w:rsidRPr="00E673DB">
        <w:rPr>
          <w:rFonts w:ascii="Browallia New" w:hAnsi="Browallia New" w:cs="Browallia New"/>
          <w:b w:val="0"/>
          <w:bCs w:val="0"/>
          <w:i/>
          <w:iCs/>
          <w:sz w:val="26"/>
          <w:szCs w:val="26"/>
          <w:cs/>
        </w:rPr>
        <w:lastRenderedPageBreak/>
        <w:t>ความเสี่ยง</w:t>
      </w:r>
    </w:p>
    <w:p w14:paraId="5E5B6BB1" w14:textId="77777777" w:rsidR="003A7BEF" w:rsidRPr="00E673DB" w:rsidRDefault="003A7BEF" w:rsidP="003A7BEF">
      <w:pPr>
        <w:ind w:left="547"/>
        <w:jc w:val="thaiDistribute"/>
        <w:rPr>
          <w:rFonts w:ascii="Browallia New" w:hAnsi="Browallia New" w:cs="Browallia New"/>
          <w:sz w:val="26"/>
          <w:szCs w:val="26"/>
        </w:rPr>
      </w:pPr>
    </w:p>
    <w:p w14:paraId="743F40C9" w14:textId="4A1692C8" w:rsidR="003A7BEF" w:rsidRPr="00E673DB" w:rsidRDefault="003A7BEF" w:rsidP="003A7BEF">
      <w:pPr>
        <w:ind w:left="547"/>
        <w:jc w:val="thaiDistribute"/>
        <w:rPr>
          <w:rFonts w:ascii="Browallia New" w:hAnsi="Browallia New" w:cs="Browallia New"/>
          <w:sz w:val="26"/>
          <w:szCs w:val="26"/>
        </w:rPr>
      </w:pPr>
      <w:r w:rsidRPr="00E673DB">
        <w:rPr>
          <w:rFonts w:ascii="Browallia New" w:hAnsi="Browallia New" w:cs="Browallia New"/>
          <w:sz w:val="26"/>
          <w:szCs w:val="26"/>
          <w:cs/>
        </w:rPr>
        <w:t>กลุ่มกิจการและบริษัทมีความเสี่ยงจากอัตราแลกเปลี่ยนจากสกุลเงินที่ไม่ใช่สกุลเงินที่ใช้ในการดำเนินงานของแต่ละบริษัทในกลุ่มกิจการที่เป็นสาระสำคัญต่องบการเงิน</w:t>
      </w:r>
      <w:r w:rsidRPr="00E673DB">
        <w:rPr>
          <w:rFonts w:ascii="Browallia New" w:hAnsi="Browallia New" w:cs="Browallia New"/>
          <w:sz w:val="26"/>
          <w:szCs w:val="26"/>
        </w:rPr>
        <w:t xml:space="preserve"> </w:t>
      </w:r>
      <w:r w:rsidRPr="00E673DB">
        <w:rPr>
          <w:rFonts w:ascii="Browallia New" w:hAnsi="Browallia New" w:cs="Browallia New"/>
          <w:sz w:val="26"/>
          <w:szCs w:val="26"/>
          <w:cs/>
        </w:rPr>
        <w:t>ณ วันสิ้นรอบระยะเวลารายงาน ซึ่งสรุปเป็นสกุลเงินบาท ดังนี้</w:t>
      </w:r>
    </w:p>
    <w:p w14:paraId="39A556E8" w14:textId="77777777" w:rsidR="003A7BEF" w:rsidRPr="00E673DB" w:rsidRDefault="003A7BEF" w:rsidP="003A7BEF">
      <w:pPr>
        <w:ind w:left="547"/>
        <w:jc w:val="both"/>
        <w:rPr>
          <w:rFonts w:ascii="Browallia New" w:hAnsi="Browallia New" w:cs="Browallia New"/>
          <w:sz w:val="26"/>
          <w:szCs w:val="26"/>
        </w:rPr>
      </w:pPr>
    </w:p>
    <w:tbl>
      <w:tblPr>
        <w:tblStyle w:val="TableGrid"/>
        <w:tblW w:w="1410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4"/>
        <w:gridCol w:w="1444"/>
        <w:gridCol w:w="1275"/>
        <w:gridCol w:w="1276"/>
        <w:gridCol w:w="1134"/>
        <w:gridCol w:w="1276"/>
        <w:gridCol w:w="1276"/>
        <w:gridCol w:w="1134"/>
        <w:gridCol w:w="1275"/>
      </w:tblGrid>
      <w:tr w:rsidR="003A7BEF" w:rsidRPr="00E673DB" w14:paraId="07F87BC5" w14:textId="77777777" w:rsidTr="0023564C">
        <w:trPr>
          <w:trHeight w:val="72"/>
        </w:trPr>
        <w:tc>
          <w:tcPr>
            <w:tcW w:w="14103" w:type="dxa"/>
            <w:gridSpan w:val="9"/>
            <w:vAlign w:val="bottom"/>
          </w:tcPr>
          <w:p w14:paraId="1703CDBD" w14:textId="77777777" w:rsidR="003A7BEF" w:rsidRPr="00E673DB" w:rsidRDefault="003A7BEF">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r>
      <w:tr w:rsidR="003A7BEF" w:rsidRPr="00E673DB" w14:paraId="30CB89BB" w14:textId="77777777" w:rsidTr="0023564C">
        <w:trPr>
          <w:trHeight w:val="170"/>
        </w:trPr>
        <w:tc>
          <w:tcPr>
            <w:tcW w:w="4014" w:type="dxa"/>
            <w:vAlign w:val="bottom"/>
          </w:tcPr>
          <w:p w14:paraId="62B0D934" w14:textId="4535AC34" w:rsidR="003A7BEF" w:rsidRPr="00E673DB" w:rsidRDefault="003A7BEF">
            <w:pPr>
              <w:jc w:val="both"/>
              <w:rPr>
                <w:rFonts w:ascii="Browallia New" w:hAnsi="Browallia New" w:cs="Browallia New"/>
                <w:sz w:val="26"/>
                <w:szCs w:val="26"/>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444" w:type="dxa"/>
            <w:tcBorders>
              <w:top w:val="single" w:sz="4" w:space="0" w:color="auto"/>
              <w:bottom w:val="single" w:sz="4" w:space="0" w:color="auto"/>
            </w:tcBorders>
            <w:vAlign w:val="bottom"/>
          </w:tcPr>
          <w:p w14:paraId="3589994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p>
        </w:tc>
        <w:tc>
          <w:tcPr>
            <w:tcW w:w="1275" w:type="dxa"/>
            <w:tcBorders>
              <w:top w:val="single" w:sz="4" w:space="0" w:color="auto"/>
              <w:bottom w:val="single" w:sz="4" w:space="0" w:color="auto"/>
            </w:tcBorders>
            <w:vAlign w:val="bottom"/>
          </w:tcPr>
          <w:p w14:paraId="7AC9F628" w14:textId="77777777" w:rsidR="003A7BEF" w:rsidRPr="00E673DB" w:rsidRDefault="003A7BEF">
            <w:pPr>
              <w:ind w:right="-72"/>
              <w:jc w:val="right"/>
              <w:rPr>
                <w:rFonts w:ascii="Browallia New" w:eastAsia="Arial" w:hAnsi="Browallia New" w:cs="Browallia New"/>
                <w:b/>
                <w:bCs/>
                <w:sz w:val="26"/>
                <w:szCs w:val="26"/>
                <w:cs/>
              </w:rPr>
            </w:pPr>
          </w:p>
        </w:tc>
        <w:tc>
          <w:tcPr>
            <w:tcW w:w="1276" w:type="dxa"/>
            <w:tcBorders>
              <w:top w:val="single" w:sz="4" w:space="0" w:color="auto"/>
              <w:bottom w:val="single" w:sz="4" w:space="0" w:color="auto"/>
            </w:tcBorders>
            <w:vAlign w:val="bottom"/>
          </w:tcPr>
          <w:p w14:paraId="30F553A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p>
        </w:tc>
        <w:tc>
          <w:tcPr>
            <w:tcW w:w="1134" w:type="dxa"/>
            <w:tcBorders>
              <w:top w:val="single" w:sz="4" w:space="0" w:color="auto"/>
              <w:bottom w:val="single" w:sz="4" w:space="0" w:color="auto"/>
            </w:tcBorders>
            <w:vAlign w:val="bottom"/>
          </w:tcPr>
          <w:p w14:paraId="4E9799C4" w14:textId="422103DC" w:rsidR="003A7BEF" w:rsidRPr="00E673DB" w:rsidRDefault="003A7BEF">
            <w:pPr>
              <w:ind w:right="-72"/>
              <w:jc w:val="right"/>
              <w:rPr>
                <w:rFonts w:ascii="Browallia New" w:eastAsia="Arial" w:hAnsi="Browallia New" w:cs="Browallia New"/>
                <w:b/>
                <w:bCs/>
                <w:sz w:val="26"/>
                <w:szCs w:val="26"/>
              </w:rPr>
            </w:pPr>
            <w:r w:rsidRPr="00E673DB">
              <w:rPr>
                <w:rFonts w:ascii="Browallia New" w:hAnsi="Browallia New" w:cs="Browallia New"/>
                <w:b/>
                <w:bCs/>
                <w:sz w:val="26"/>
                <w:szCs w:val="26"/>
                <w:cs/>
              </w:rPr>
              <w:t>พ.ศ.</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2568</w:t>
            </w:r>
          </w:p>
        </w:tc>
        <w:tc>
          <w:tcPr>
            <w:tcW w:w="1276" w:type="dxa"/>
            <w:tcBorders>
              <w:top w:val="single" w:sz="4" w:space="0" w:color="auto"/>
              <w:bottom w:val="single" w:sz="4" w:space="0" w:color="auto"/>
            </w:tcBorders>
            <w:vAlign w:val="bottom"/>
          </w:tcPr>
          <w:p w14:paraId="28F2DB7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p>
        </w:tc>
        <w:tc>
          <w:tcPr>
            <w:tcW w:w="1276" w:type="dxa"/>
            <w:tcBorders>
              <w:top w:val="single" w:sz="4" w:space="0" w:color="auto"/>
              <w:bottom w:val="single" w:sz="4" w:space="0" w:color="auto"/>
            </w:tcBorders>
            <w:vAlign w:val="bottom"/>
          </w:tcPr>
          <w:p w14:paraId="07D9D686" w14:textId="77777777" w:rsidR="003A7BEF" w:rsidRPr="00E673DB" w:rsidRDefault="003A7BEF">
            <w:pPr>
              <w:ind w:right="-72"/>
              <w:jc w:val="right"/>
              <w:rPr>
                <w:rFonts w:ascii="Browallia New" w:eastAsia="Arial" w:hAnsi="Browallia New" w:cs="Browallia New"/>
                <w:b/>
                <w:bCs/>
                <w:sz w:val="26"/>
                <w:szCs w:val="26"/>
                <w:cs/>
              </w:rPr>
            </w:pPr>
          </w:p>
        </w:tc>
        <w:tc>
          <w:tcPr>
            <w:tcW w:w="1134" w:type="dxa"/>
            <w:tcBorders>
              <w:top w:val="single" w:sz="4" w:space="0" w:color="auto"/>
              <w:bottom w:val="single" w:sz="4" w:space="0" w:color="auto"/>
            </w:tcBorders>
            <w:vAlign w:val="bottom"/>
          </w:tcPr>
          <w:p w14:paraId="4B077CF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p>
        </w:tc>
        <w:tc>
          <w:tcPr>
            <w:tcW w:w="1275" w:type="dxa"/>
            <w:tcBorders>
              <w:top w:val="single" w:sz="4" w:space="0" w:color="auto"/>
              <w:bottom w:val="single" w:sz="4" w:space="0" w:color="auto"/>
            </w:tcBorders>
            <w:vAlign w:val="bottom"/>
          </w:tcPr>
          <w:p w14:paraId="7950EE1B" w14:textId="12DCC970" w:rsidR="003A7BEF" w:rsidRPr="00E673DB" w:rsidRDefault="003A7BEF">
            <w:pPr>
              <w:ind w:right="-72"/>
              <w:jc w:val="right"/>
              <w:rPr>
                <w:rFonts w:ascii="Browallia New" w:eastAsia="Arial" w:hAnsi="Browallia New" w:cs="Browallia New"/>
                <w:b/>
                <w:bCs/>
                <w:sz w:val="26"/>
                <w:szCs w:val="26"/>
              </w:rPr>
            </w:pPr>
            <w:r w:rsidRPr="00E673DB">
              <w:rPr>
                <w:rFonts w:ascii="Browallia New" w:hAnsi="Browallia New" w:cs="Browallia New"/>
                <w:b/>
                <w:bCs/>
                <w:sz w:val="26"/>
                <w:szCs w:val="26"/>
                <w:cs/>
              </w:rPr>
              <w:t>พ.ศ.</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2567</w:t>
            </w:r>
          </w:p>
        </w:tc>
      </w:tr>
      <w:tr w:rsidR="003A7BEF" w:rsidRPr="00E673DB" w14:paraId="2BE01387" w14:textId="77777777" w:rsidTr="0023564C">
        <w:trPr>
          <w:trHeight w:val="449"/>
        </w:trPr>
        <w:tc>
          <w:tcPr>
            <w:tcW w:w="4014" w:type="dxa"/>
            <w:vAlign w:val="bottom"/>
          </w:tcPr>
          <w:p w14:paraId="0B6F9198" w14:textId="77777777" w:rsidR="003A7BEF" w:rsidRPr="00E673DB" w:rsidRDefault="003A7BEF">
            <w:pPr>
              <w:jc w:val="both"/>
              <w:rPr>
                <w:rFonts w:ascii="Browallia New" w:hAnsi="Browallia New" w:cs="Browallia New"/>
                <w:sz w:val="26"/>
                <w:szCs w:val="26"/>
              </w:rPr>
            </w:pPr>
          </w:p>
        </w:tc>
        <w:tc>
          <w:tcPr>
            <w:tcW w:w="1444" w:type="dxa"/>
            <w:tcBorders>
              <w:top w:val="single" w:sz="4" w:space="0" w:color="auto"/>
            </w:tcBorders>
            <w:vAlign w:val="bottom"/>
          </w:tcPr>
          <w:p w14:paraId="523132B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ดอลลาร์สหรัฐ</w:t>
            </w:r>
          </w:p>
        </w:tc>
        <w:tc>
          <w:tcPr>
            <w:tcW w:w="1275" w:type="dxa"/>
            <w:tcBorders>
              <w:top w:val="single" w:sz="4" w:space="0" w:color="auto"/>
            </w:tcBorders>
            <w:vAlign w:val="bottom"/>
          </w:tcPr>
          <w:p w14:paraId="44733653" w14:textId="77777777" w:rsidR="003A7BEF" w:rsidRPr="00E673DB" w:rsidRDefault="003A7BEF">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ดอลลาร์ไต้หวัน</w:t>
            </w:r>
          </w:p>
        </w:tc>
        <w:tc>
          <w:tcPr>
            <w:tcW w:w="1276" w:type="dxa"/>
            <w:tcBorders>
              <w:top w:val="single" w:sz="4" w:space="0" w:color="auto"/>
            </w:tcBorders>
            <w:vAlign w:val="bottom"/>
          </w:tcPr>
          <w:p w14:paraId="12F7EF9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p>
          <w:p w14:paraId="4CAE1FE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eastAsia="Arial" w:hAnsi="Browallia New" w:cs="Browallia New"/>
                <w:b/>
                <w:bCs/>
                <w:sz w:val="26"/>
                <w:szCs w:val="26"/>
                <w:cs/>
              </w:rPr>
              <w:t>เยน</w:t>
            </w:r>
          </w:p>
        </w:tc>
        <w:tc>
          <w:tcPr>
            <w:tcW w:w="1134" w:type="dxa"/>
            <w:tcBorders>
              <w:top w:val="single" w:sz="4" w:space="0" w:color="auto"/>
            </w:tcBorders>
            <w:vAlign w:val="bottom"/>
          </w:tcPr>
          <w:p w14:paraId="4F0A0043" w14:textId="77777777" w:rsidR="003A7BEF" w:rsidRPr="00E673DB" w:rsidRDefault="003A7BEF">
            <w:pPr>
              <w:ind w:right="-72"/>
              <w:jc w:val="right"/>
              <w:rPr>
                <w:rFonts w:ascii="Browallia New" w:eastAsia="Arial" w:hAnsi="Browallia New" w:cs="Browallia New"/>
                <w:b/>
                <w:bCs/>
                <w:sz w:val="26"/>
                <w:szCs w:val="26"/>
              </w:rPr>
            </w:pPr>
          </w:p>
          <w:p w14:paraId="4DB8D80A" w14:textId="77777777" w:rsidR="003A7BEF" w:rsidRPr="00E673DB" w:rsidRDefault="003A7BEF">
            <w:pPr>
              <w:ind w:right="-72"/>
              <w:jc w:val="right"/>
              <w:rPr>
                <w:rFonts w:ascii="Browallia New" w:hAnsi="Browallia New" w:cs="Browallia New"/>
                <w:sz w:val="26"/>
                <w:szCs w:val="26"/>
              </w:rPr>
            </w:pPr>
            <w:r w:rsidRPr="00E673DB">
              <w:rPr>
                <w:rFonts w:ascii="Browallia New" w:eastAsia="Arial" w:hAnsi="Browallia New" w:cs="Browallia New"/>
                <w:b/>
                <w:bCs/>
                <w:sz w:val="26"/>
                <w:szCs w:val="26"/>
                <w:cs/>
              </w:rPr>
              <w:t>หยวน</w:t>
            </w:r>
          </w:p>
        </w:tc>
        <w:tc>
          <w:tcPr>
            <w:tcW w:w="1276" w:type="dxa"/>
            <w:tcBorders>
              <w:top w:val="single" w:sz="4" w:space="0" w:color="auto"/>
            </w:tcBorders>
            <w:vAlign w:val="bottom"/>
          </w:tcPr>
          <w:p w14:paraId="4744DF5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ดอลลาร์สหรัฐ</w:t>
            </w:r>
          </w:p>
        </w:tc>
        <w:tc>
          <w:tcPr>
            <w:tcW w:w="1276" w:type="dxa"/>
            <w:tcBorders>
              <w:top w:val="single" w:sz="4" w:space="0" w:color="auto"/>
            </w:tcBorders>
            <w:vAlign w:val="bottom"/>
          </w:tcPr>
          <w:p w14:paraId="3838A8B4" w14:textId="77777777" w:rsidR="003A7BEF" w:rsidRPr="00E673DB" w:rsidRDefault="003A7BEF">
            <w:pPr>
              <w:ind w:right="-72"/>
              <w:jc w:val="right"/>
              <w:rPr>
                <w:rFonts w:ascii="Browallia New" w:hAnsi="Browallia New" w:cs="Browallia New"/>
                <w:sz w:val="26"/>
                <w:szCs w:val="26"/>
              </w:rPr>
            </w:pPr>
            <w:r w:rsidRPr="00E673DB">
              <w:rPr>
                <w:rFonts w:ascii="Browallia New" w:eastAsia="Arial" w:hAnsi="Browallia New" w:cs="Browallia New"/>
                <w:b/>
                <w:bCs/>
                <w:sz w:val="26"/>
                <w:szCs w:val="26"/>
                <w:cs/>
              </w:rPr>
              <w:t>ดอลลาร์ไต้หวัน</w:t>
            </w:r>
          </w:p>
        </w:tc>
        <w:tc>
          <w:tcPr>
            <w:tcW w:w="1134" w:type="dxa"/>
            <w:tcBorders>
              <w:top w:val="single" w:sz="4" w:space="0" w:color="auto"/>
            </w:tcBorders>
            <w:vAlign w:val="bottom"/>
          </w:tcPr>
          <w:p w14:paraId="70ACDFA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p>
          <w:p w14:paraId="330CD07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เยน</w:t>
            </w:r>
          </w:p>
        </w:tc>
        <w:tc>
          <w:tcPr>
            <w:tcW w:w="1275" w:type="dxa"/>
            <w:tcBorders>
              <w:top w:val="single" w:sz="4" w:space="0" w:color="auto"/>
            </w:tcBorders>
            <w:vAlign w:val="bottom"/>
          </w:tcPr>
          <w:p w14:paraId="0DA6A4D3" w14:textId="77777777" w:rsidR="003A7BEF" w:rsidRPr="00E673DB" w:rsidRDefault="003A7BEF">
            <w:pPr>
              <w:ind w:right="-72"/>
              <w:jc w:val="right"/>
              <w:rPr>
                <w:rFonts w:ascii="Browallia New" w:eastAsia="Arial" w:hAnsi="Browallia New" w:cs="Browallia New"/>
                <w:b/>
                <w:bCs/>
                <w:sz w:val="26"/>
                <w:szCs w:val="26"/>
              </w:rPr>
            </w:pPr>
          </w:p>
          <w:p w14:paraId="4D0DF796" w14:textId="77777777" w:rsidR="003A7BEF" w:rsidRPr="00E673DB" w:rsidRDefault="003A7BEF">
            <w:pPr>
              <w:ind w:right="-72"/>
              <w:jc w:val="right"/>
              <w:rPr>
                <w:rFonts w:ascii="Browallia New" w:hAnsi="Browallia New" w:cs="Browallia New"/>
                <w:sz w:val="26"/>
                <w:szCs w:val="26"/>
              </w:rPr>
            </w:pPr>
            <w:r w:rsidRPr="00E673DB">
              <w:rPr>
                <w:rFonts w:ascii="Browallia New" w:eastAsia="Arial" w:hAnsi="Browallia New" w:cs="Browallia New"/>
                <w:b/>
                <w:bCs/>
                <w:sz w:val="26"/>
                <w:szCs w:val="26"/>
                <w:cs/>
              </w:rPr>
              <w:t>หยวน</w:t>
            </w:r>
          </w:p>
        </w:tc>
      </w:tr>
      <w:tr w:rsidR="003A7BEF" w:rsidRPr="00E673DB" w14:paraId="7ACABC0A" w14:textId="77777777" w:rsidTr="0023564C">
        <w:trPr>
          <w:trHeight w:val="126"/>
        </w:trPr>
        <w:tc>
          <w:tcPr>
            <w:tcW w:w="4014" w:type="dxa"/>
            <w:vAlign w:val="bottom"/>
          </w:tcPr>
          <w:p w14:paraId="4E59FA4F" w14:textId="77777777" w:rsidR="003A7BEF" w:rsidRPr="00E673DB" w:rsidRDefault="003A7BEF">
            <w:pPr>
              <w:rPr>
                <w:rFonts w:ascii="Browallia New" w:hAnsi="Browallia New" w:cs="Browallia New"/>
                <w:sz w:val="26"/>
                <w:szCs w:val="26"/>
              </w:rPr>
            </w:pPr>
          </w:p>
        </w:tc>
        <w:tc>
          <w:tcPr>
            <w:tcW w:w="1444" w:type="dxa"/>
            <w:tcBorders>
              <w:bottom w:val="single" w:sz="4" w:space="0" w:color="auto"/>
            </w:tcBorders>
            <w:vAlign w:val="bottom"/>
          </w:tcPr>
          <w:p w14:paraId="6CE4817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1275" w:type="dxa"/>
            <w:tcBorders>
              <w:bottom w:val="single" w:sz="4" w:space="0" w:color="auto"/>
            </w:tcBorders>
            <w:vAlign w:val="bottom"/>
          </w:tcPr>
          <w:p w14:paraId="15487B9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1276" w:type="dxa"/>
            <w:tcBorders>
              <w:bottom w:val="single" w:sz="4" w:space="0" w:color="auto"/>
            </w:tcBorders>
            <w:vAlign w:val="bottom"/>
          </w:tcPr>
          <w:p w14:paraId="18BB22C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ล้านบาท</w:t>
            </w:r>
          </w:p>
        </w:tc>
        <w:tc>
          <w:tcPr>
            <w:tcW w:w="1134" w:type="dxa"/>
            <w:tcBorders>
              <w:bottom w:val="single" w:sz="4" w:space="0" w:color="auto"/>
            </w:tcBorders>
            <w:vAlign w:val="bottom"/>
          </w:tcPr>
          <w:p w14:paraId="5E31357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ล้านบาท</w:t>
            </w:r>
          </w:p>
        </w:tc>
        <w:tc>
          <w:tcPr>
            <w:tcW w:w="1276" w:type="dxa"/>
            <w:tcBorders>
              <w:bottom w:val="single" w:sz="4" w:space="0" w:color="auto"/>
            </w:tcBorders>
            <w:vAlign w:val="bottom"/>
          </w:tcPr>
          <w:p w14:paraId="20DCA03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1276" w:type="dxa"/>
            <w:tcBorders>
              <w:bottom w:val="single" w:sz="4" w:space="0" w:color="auto"/>
            </w:tcBorders>
            <w:vAlign w:val="bottom"/>
          </w:tcPr>
          <w:p w14:paraId="4AFA7E1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1134" w:type="dxa"/>
            <w:tcBorders>
              <w:bottom w:val="single" w:sz="4" w:space="0" w:color="auto"/>
            </w:tcBorders>
            <w:vAlign w:val="bottom"/>
          </w:tcPr>
          <w:p w14:paraId="06C3659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ล้านบาท</w:t>
            </w:r>
          </w:p>
        </w:tc>
        <w:tc>
          <w:tcPr>
            <w:tcW w:w="1275" w:type="dxa"/>
            <w:tcBorders>
              <w:bottom w:val="single" w:sz="4" w:space="0" w:color="auto"/>
            </w:tcBorders>
            <w:vAlign w:val="bottom"/>
          </w:tcPr>
          <w:p w14:paraId="111C03C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ล้านบาท</w:t>
            </w:r>
          </w:p>
        </w:tc>
      </w:tr>
      <w:tr w:rsidR="003A7BEF" w:rsidRPr="00E673DB" w14:paraId="119468B3" w14:textId="77777777" w:rsidTr="0023564C">
        <w:trPr>
          <w:trHeight w:val="347"/>
        </w:trPr>
        <w:tc>
          <w:tcPr>
            <w:tcW w:w="4014" w:type="dxa"/>
            <w:vAlign w:val="bottom"/>
          </w:tcPr>
          <w:p w14:paraId="4E9CD367" w14:textId="77777777" w:rsidR="003A7BEF" w:rsidRPr="00E673DB" w:rsidRDefault="003A7BEF">
            <w:pPr>
              <w:jc w:val="both"/>
              <w:rPr>
                <w:rFonts w:ascii="Browallia New" w:eastAsia="Arial" w:hAnsi="Browallia New" w:cs="Browallia New"/>
                <w:sz w:val="26"/>
                <w:szCs w:val="26"/>
                <w:cs/>
              </w:rPr>
            </w:pPr>
          </w:p>
        </w:tc>
        <w:tc>
          <w:tcPr>
            <w:tcW w:w="1444" w:type="dxa"/>
            <w:tcBorders>
              <w:top w:val="single" w:sz="4" w:space="0" w:color="auto"/>
            </w:tcBorders>
            <w:vAlign w:val="bottom"/>
          </w:tcPr>
          <w:p w14:paraId="7166F559" w14:textId="77777777" w:rsidR="003A7BEF" w:rsidRPr="00E673DB" w:rsidRDefault="003A7BEF">
            <w:pPr>
              <w:ind w:right="-72"/>
              <w:jc w:val="right"/>
              <w:rPr>
                <w:rFonts w:ascii="Browallia New" w:eastAsia="Arial Unicode MS" w:hAnsi="Browallia New" w:cs="Browallia New"/>
                <w:sz w:val="26"/>
                <w:szCs w:val="26"/>
              </w:rPr>
            </w:pPr>
          </w:p>
        </w:tc>
        <w:tc>
          <w:tcPr>
            <w:tcW w:w="1275" w:type="dxa"/>
            <w:tcBorders>
              <w:top w:val="single" w:sz="4" w:space="0" w:color="auto"/>
            </w:tcBorders>
            <w:vAlign w:val="bottom"/>
          </w:tcPr>
          <w:p w14:paraId="15DF5CDB" w14:textId="77777777" w:rsidR="003A7BEF" w:rsidRPr="00E673DB" w:rsidRDefault="003A7BEF">
            <w:pPr>
              <w:ind w:right="-72"/>
              <w:jc w:val="right"/>
              <w:rPr>
                <w:rFonts w:ascii="Browallia New" w:eastAsia="Arial Unicode MS" w:hAnsi="Browallia New" w:cs="Browallia New"/>
                <w:sz w:val="26"/>
                <w:szCs w:val="26"/>
              </w:rPr>
            </w:pPr>
          </w:p>
        </w:tc>
        <w:tc>
          <w:tcPr>
            <w:tcW w:w="1276" w:type="dxa"/>
            <w:tcBorders>
              <w:top w:val="single" w:sz="4" w:space="0" w:color="auto"/>
            </w:tcBorders>
            <w:vAlign w:val="bottom"/>
          </w:tcPr>
          <w:p w14:paraId="34FA0B69" w14:textId="77777777" w:rsidR="003A7BEF" w:rsidRPr="00E673DB" w:rsidRDefault="003A7BEF">
            <w:pPr>
              <w:ind w:right="-72"/>
              <w:jc w:val="right"/>
              <w:rPr>
                <w:rFonts w:ascii="Browallia New" w:eastAsia="Arial Unicode MS" w:hAnsi="Browallia New" w:cs="Browallia New"/>
                <w:sz w:val="26"/>
                <w:szCs w:val="26"/>
              </w:rPr>
            </w:pPr>
          </w:p>
        </w:tc>
        <w:tc>
          <w:tcPr>
            <w:tcW w:w="1134" w:type="dxa"/>
            <w:tcBorders>
              <w:top w:val="single" w:sz="4" w:space="0" w:color="auto"/>
            </w:tcBorders>
            <w:vAlign w:val="bottom"/>
          </w:tcPr>
          <w:p w14:paraId="77948A6A" w14:textId="77777777" w:rsidR="003A7BEF" w:rsidRPr="00E673DB" w:rsidRDefault="003A7BEF">
            <w:pPr>
              <w:ind w:right="-72"/>
              <w:jc w:val="right"/>
              <w:rPr>
                <w:rFonts w:ascii="Browallia New" w:eastAsia="Arial Unicode MS" w:hAnsi="Browallia New" w:cs="Browallia New"/>
                <w:sz w:val="26"/>
                <w:szCs w:val="26"/>
              </w:rPr>
            </w:pPr>
          </w:p>
        </w:tc>
        <w:tc>
          <w:tcPr>
            <w:tcW w:w="1276" w:type="dxa"/>
            <w:tcBorders>
              <w:top w:val="single" w:sz="4" w:space="0" w:color="auto"/>
            </w:tcBorders>
            <w:vAlign w:val="bottom"/>
          </w:tcPr>
          <w:p w14:paraId="188F0B7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p>
        </w:tc>
        <w:tc>
          <w:tcPr>
            <w:tcW w:w="1276" w:type="dxa"/>
            <w:tcBorders>
              <w:top w:val="single" w:sz="4" w:space="0" w:color="auto"/>
            </w:tcBorders>
            <w:vAlign w:val="bottom"/>
          </w:tcPr>
          <w:p w14:paraId="42B7403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p>
        </w:tc>
        <w:tc>
          <w:tcPr>
            <w:tcW w:w="1134" w:type="dxa"/>
            <w:tcBorders>
              <w:top w:val="single" w:sz="4" w:space="0" w:color="auto"/>
            </w:tcBorders>
            <w:vAlign w:val="bottom"/>
          </w:tcPr>
          <w:p w14:paraId="0B27B7C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p>
        </w:tc>
        <w:tc>
          <w:tcPr>
            <w:tcW w:w="1275" w:type="dxa"/>
            <w:tcBorders>
              <w:top w:val="single" w:sz="4" w:space="0" w:color="auto"/>
            </w:tcBorders>
            <w:vAlign w:val="bottom"/>
          </w:tcPr>
          <w:p w14:paraId="0DC31F4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p>
        </w:tc>
      </w:tr>
      <w:tr w:rsidR="003A7BEF" w:rsidRPr="00E673DB" w14:paraId="7A9E645A" w14:textId="77777777" w:rsidTr="0023564C">
        <w:trPr>
          <w:trHeight w:val="347"/>
        </w:trPr>
        <w:tc>
          <w:tcPr>
            <w:tcW w:w="4014" w:type="dxa"/>
            <w:vAlign w:val="bottom"/>
          </w:tcPr>
          <w:p w14:paraId="05815673" w14:textId="77777777" w:rsidR="003A7BEF" w:rsidRPr="00E673DB" w:rsidRDefault="003A7BEF">
            <w:pPr>
              <w:jc w:val="both"/>
              <w:rPr>
                <w:rFonts w:ascii="Browallia New" w:hAnsi="Browallia New" w:cs="Browallia New"/>
                <w:sz w:val="26"/>
                <w:szCs w:val="26"/>
              </w:rPr>
            </w:pPr>
            <w:r w:rsidRPr="00E673DB">
              <w:rPr>
                <w:rFonts w:ascii="Browallia New" w:eastAsia="Arial" w:hAnsi="Browallia New" w:cs="Browallia New"/>
                <w:sz w:val="26"/>
                <w:szCs w:val="26"/>
                <w:cs/>
              </w:rPr>
              <w:t>เงินสดและรายการเทียบเท่าเงินสด</w:t>
            </w:r>
          </w:p>
        </w:tc>
        <w:tc>
          <w:tcPr>
            <w:tcW w:w="1444" w:type="dxa"/>
            <w:vAlign w:val="bottom"/>
          </w:tcPr>
          <w:p w14:paraId="4DDE2ED3" w14:textId="739085EC"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275" w:type="dxa"/>
            <w:vAlign w:val="bottom"/>
          </w:tcPr>
          <w:p w14:paraId="5FB74591" w14:textId="51394407"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18</w:t>
            </w:r>
          </w:p>
        </w:tc>
        <w:tc>
          <w:tcPr>
            <w:tcW w:w="1276" w:type="dxa"/>
            <w:vAlign w:val="bottom"/>
          </w:tcPr>
          <w:p w14:paraId="14F4C19E"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134" w:type="dxa"/>
            <w:vAlign w:val="bottom"/>
          </w:tcPr>
          <w:p w14:paraId="0CB47A22"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02BE1284" w14:textId="5FEB397F"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6</w:t>
            </w:r>
          </w:p>
        </w:tc>
        <w:tc>
          <w:tcPr>
            <w:tcW w:w="1276" w:type="dxa"/>
            <w:vAlign w:val="bottom"/>
          </w:tcPr>
          <w:p w14:paraId="50D91337" w14:textId="4EF222A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30</w:t>
            </w:r>
          </w:p>
        </w:tc>
        <w:tc>
          <w:tcPr>
            <w:tcW w:w="1134" w:type="dxa"/>
            <w:vAlign w:val="bottom"/>
          </w:tcPr>
          <w:p w14:paraId="32C306D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c>
          <w:tcPr>
            <w:tcW w:w="1275" w:type="dxa"/>
            <w:vAlign w:val="bottom"/>
          </w:tcPr>
          <w:p w14:paraId="7EEA391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r>
      <w:tr w:rsidR="003A7BEF" w:rsidRPr="00E673DB" w14:paraId="2A6BE0C1" w14:textId="77777777" w:rsidTr="0023564C">
        <w:trPr>
          <w:trHeight w:val="333"/>
        </w:trPr>
        <w:tc>
          <w:tcPr>
            <w:tcW w:w="4014" w:type="dxa"/>
            <w:vAlign w:val="bottom"/>
          </w:tcPr>
          <w:p w14:paraId="297CC7E8" w14:textId="77777777" w:rsidR="003A7BEF" w:rsidRPr="00E673DB" w:rsidRDefault="003A7BEF">
            <w:pPr>
              <w:jc w:val="both"/>
              <w:rPr>
                <w:rFonts w:ascii="Browallia New" w:hAnsi="Browallia New" w:cs="Browallia New"/>
                <w:sz w:val="26"/>
                <w:szCs w:val="26"/>
              </w:rPr>
            </w:pPr>
            <w:r w:rsidRPr="00E673DB">
              <w:rPr>
                <w:rFonts w:ascii="Browallia New" w:eastAsia="Arial" w:hAnsi="Browallia New" w:cs="Browallia New"/>
                <w:sz w:val="26"/>
                <w:szCs w:val="26"/>
                <w:cs/>
              </w:rPr>
              <w:t>ลูกหนี้การค้าและลูกหนี้หมุนเวียนอื่น สุทธิ</w:t>
            </w:r>
          </w:p>
        </w:tc>
        <w:tc>
          <w:tcPr>
            <w:tcW w:w="1444" w:type="dxa"/>
            <w:vAlign w:val="bottom"/>
          </w:tcPr>
          <w:p w14:paraId="330DE8D2" w14:textId="37B7B81A"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23</w:t>
            </w:r>
          </w:p>
        </w:tc>
        <w:tc>
          <w:tcPr>
            <w:tcW w:w="1275" w:type="dxa"/>
            <w:vAlign w:val="bottom"/>
          </w:tcPr>
          <w:p w14:paraId="37A99C74"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00E3D1A8"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134" w:type="dxa"/>
            <w:vAlign w:val="bottom"/>
          </w:tcPr>
          <w:p w14:paraId="3EEEC065"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6857BC88" w14:textId="1B4C214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27</w:t>
            </w:r>
          </w:p>
        </w:tc>
        <w:tc>
          <w:tcPr>
            <w:tcW w:w="1276" w:type="dxa"/>
            <w:vAlign w:val="bottom"/>
          </w:tcPr>
          <w:p w14:paraId="08E88A8C" w14:textId="4EF2F28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11</w:t>
            </w:r>
          </w:p>
        </w:tc>
        <w:tc>
          <w:tcPr>
            <w:tcW w:w="1134" w:type="dxa"/>
            <w:vAlign w:val="bottom"/>
          </w:tcPr>
          <w:p w14:paraId="5C17C7D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c>
          <w:tcPr>
            <w:tcW w:w="1275" w:type="dxa"/>
            <w:vAlign w:val="bottom"/>
          </w:tcPr>
          <w:p w14:paraId="175B738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r>
      <w:tr w:rsidR="003A7BEF" w:rsidRPr="00E673DB" w14:paraId="3B72714D" w14:textId="77777777" w:rsidTr="0023564C">
        <w:trPr>
          <w:trHeight w:val="347"/>
        </w:trPr>
        <w:tc>
          <w:tcPr>
            <w:tcW w:w="4014" w:type="dxa"/>
            <w:vAlign w:val="bottom"/>
          </w:tcPr>
          <w:p w14:paraId="079A165F" w14:textId="77777777" w:rsidR="003A7BEF" w:rsidRPr="00E673DB" w:rsidRDefault="003A7BEF">
            <w:pPr>
              <w:jc w:val="both"/>
              <w:rPr>
                <w:rFonts w:ascii="Browallia New" w:eastAsia="Arial" w:hAnsi="Browallia New" w:cs="Browallia New"/>
                <w:sz w:val="26"/>
                <w:szCs w:val="26"/>
                <w:cs/>
              </w:rPr>
            </w:pPr>
            <w:r w:rsidRPr="00E673DB">
              <w:rPr>
                <w:rFonts w:ascii="Browallia New" w:eastAsia="Arial" w:hAnsi="Browallia New" w:cs="Browallia New"/>
                <w:sz w:val="26"/>
                <w:szCs w:val="26"/>
                <w:cs/>
              </w:rPr>
              <w:t>สินทรัพย์ไม่หมุนเวียนอื่น</w:t>
            </w:r>
          </w:p>
        </w:tc>
        <w:tc>
          <w:tcPr>
            <w:tcW w:w="1444" w:type="dxa"/>
            <w:vAlign w:val="bottom"/>
          </w:tcPr>
          <w:p w14:paraId="3D58EE36"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5" w:type="dxa"/>
            <w:vAlign w:val="bottom"/>
          </w:tcPr>
          <w:p w14:paraId="17B77432"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73F16F30"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134" w:type="dxa"/>
            <w:vAlign w:val="bottom"/>
          </w:tcPr>
          <w:p w14:paraId="10437A27"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07B1EB6F" w14:textId="349ADC5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65</w:t>
            </w:r>
          </w:p>
        </w:tc>
        <w:tc>
          <w:tcPr>
            <w:tcW w:w="1276" w:type="dxa"/>
            <w:vAlign w:val="bottom"/>
          </w:tcPr>
          <w:p w14:paraId="4FA1BCD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Unicode MS" w:hAnsi="Browallia New" w:cs="Browallia New"/>
                <w:sz w:val="26"/>
                <w:szCs w:val="26"/>
                <w:lang w:val="en-GB"/>
              </w:rPr>
            </w:pPr>
            <w:r w:rsidRPr="00E673DB">
              <w:rPr>
                <w:rFonts w:ascii="Browallia New" w:eastAsia="Arial Unicode MS" w:hAnsi="Browallia New" w:cs="Browallia New"/>
                <w:sz w:val="26"/>
                <w:szCs w:val="26"/>
              </w:rPr>
              <w:t>-</w:t>
            </w:r>
          </w:p>
        </w:tc>
        <w:tc>
          <w:tcPr>
            <w:tcW w:w="1134" w:type="dxa"/>
            <w:vAlign w:val="bottom"/>
          </w:tcPr>
          <w:p w14:paraId="0AD5804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5" w:type="dxa"/>
            <w:vAlign w:val="bottom"/>
          </w:tcPr>
          <w:p w14:paraId="3BA81D2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Unicode MS" w:hAnsi="Browallia New" w:cs="Browallia New"/>
                <w:sz w:val="26"/>
                <w:szCs w:val="26"/>
                <w:lang w:val="en-GB"/>
              </w:rPr>
            </w:pPr>
            <w:r w:rsidRPr="00E673DB">
              <w:rPr>
                <w:rFonts w:ascii="Browallia New" w:eastAsia="Arial Unicode MS" w:hAnsi="Browallia New" w:cs="Browallia New"/>
                <w:sz w:val="26"/>
                <w:szCs w:val="26"/>
              </w:rPr>
              <w:t>-</w:t>
            </w:r>
          </w:p>
        </w:tc>
      </w:tr>
      <w:tr w:rsidR="003A7BEF" w:rsidRPr="00E673DB" w14:paraId="5F25701F" w14:textId="77777777" w:rsidTr="0023564C">
        <w:trPr>
          <w:trHeight w:val="347"/>
        </w:trPr>
        <w:tc>
          <w:tcPr>
            <w:tcW w:w="4014" w:type="dxa"/>
            <w:vAlign w:val="bottom"/>
          </w:tcPr>
          <w:p w14:paraId="3071698B" w14:textId="77777777" w:rsidR="003A7BEF" w:rsidRPr="00E673DB" w:rsidRDefault="003A7BEF">
            <w:pPr>
              <w:jc w:val="both"/>
              <w:rPr>
                <w:rFonts w:ascii="Browallia New" w:hAnsi="Browallia New" w:cs="Browallia New"/>
                <w:sz w:val="26"/>
                <w:szCs w:val="26"/>
              </w:rPr>
            </w:pPr>
            <w:r w:rsidRPr="00E673DB">
              <w:rPr>
                <w:rFonts w:ascii="Browallia New" w:eastAsia="Arial" w:hAnsi="Browallia New" w:cs="Browallia New"/>
                <w:sz w:val="26"/>
                <w:szCs w:val="26"/>
                <w:cs/>
              </w:rPr>
              <w:t>เจ้าหนี้การค้าและเจ้าหนี้หมุนเวียนอื่น</w:t>
            </w:r>
          </w:p>
        </w:tc>
        <w:tc>
          <w:tcPr>
            <w:tcW w:w="1444" w:type="dxa"/>
            <w:vAlign w:val="bottom"/>
          </w:tcPr>
          <w:p w14:paraId="09EAD9C8" w14:textId="5480B5DD"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147</w:t>
            </w:r>
          </w:p>
        </w:tc>
        <w:tc>
          <w:tcPr>
            <w:tcW w:w="1275" w:type="dxa"/>
            <w:vAlign w:val="bottom"/>
          </w:tcPr>
          <w:p w14:paraId="11B190CC" w14:textId="4837361E"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87</w:t>
            </w:r>
          </w:p>
        </w:tc>
        <w:tc>
          <w:tcPr>
            <w:tcW w:w="1276" w:type="dxa"/>
            <w:vAlign w:val="bottom"/>
          </w:tcPr>
          <w:p w14:paraId="640C8BFE"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134" w:type="dxa"/>
            <w:vAlign w:val="bottom"/>
          </w:tcPr>
          <w:p w14:paraId="50637DB8" w14:textId="1CC08C84"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135</w:t>
            </w:r>
          </w:p>
        </w:tc>
        <w:tc>
          <w:tcPr>
            <w:tcW w:w="1276" w:type="dxa"/>
            <w:vAlign w:val="bottom"/>
          </w:tcPr>
          <w:p w14:paraId="13DACBA5" w14:textId="45C2EB0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87</w:t>
            </w:r>
          </w:p>
        </w:tc>
        <w:tc>
          <w:tcPr>
            <w:tcW w:w="1276" w:type="dxa"/>
            <w:vAlign w:val="bottom"/>
          </w:tcPr>
          <w:p w14:paraId="4BC33D93" w14:textId="281419C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18</w:t>
            </w:r>
          </w:p>
        </w:tc>
        <w:tc>
          <w:tcPr>
            <w:tcW w:w="1134" w:type="dxa"/>
            <w:vAlign w:val="bottom"/>
          </w:tcPr>
          <w:p w14:paraId="1C1E18E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c>
          <w:tcPr>
            <w:tcW w:w="1275" w:type="dxa"/>
            <w:vAlign w:val="bottom"/>
          </w:tcPr>
          <w:p w14:paraId="49AF24D9" w14:textId="058CA09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164</w:t>
            </w:r>
          </w:p>
        </w:tc>
      </w:tr>
      <w:tr w:rsidR="003A7BEF" w:rsidRPr="00E673DB" w14:paraId="3D9C95B0" w14:textId="77777777" w:rsidTr="0023564C">
        <w:trPr>
          <w:trHeight w:val="347"/>
        </w:trPr>
        <w:tc>
          <w:tcPr>
            <w:tcW w:w="4014" w:type="dxa"/>
            <w:vAlign w:val="bottom"/>
          </w:tcPr>
          <w:p w14:paraId="3A4B468E" w14:textId="77777777" w:rsidR="003A7BEF" w:rsidRPr="00E673DB" w:rsidRDefault="003A7BEF">
            <w:pPr>
              <w:jc w:val="both"/>
              <w:rPr>
                <w:rFonts w:ascii="Browallia New" w:hAnsi="Browallia New" w:cs="Browallia New"/>
                <w:sz w:val="26"/>
                <w:szCs w:val="26"/>
              </w:rPr>
            </w:pPr>
            <w:r w:rsidRPr="00E673DB">
              <w:rPr>
                <w:rFonts w:ascii="Browallia New" w:eastAsia="Arial" w:hAnsi="Browallia New" w:cs="Browallia New"/>
                <w:sz w:val="26"/>
                <w:szCs w:val="26"/>
                <w:cs/>
              </w:rPr>
              <w:t>เงินกู้ยืมระยะสั้นจากสถาบันการเงิน</w:t>
            </w:r>
          </w:p>
        </w:tc>
        <w:tc>
          <w:tcPr>
            <w:tcW w:w="1444" w:type="dxa"/>
            <w:vAlign w:val="bottom"/>
          </w:tcPr>
          <w:p w14:paraId="74DE81A3"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5" w:type="dxa"/>
            <w:vAlign w:val="bottom"/>
          </w:tcPr>
          <w:p w14:paraId="17203211"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492D86B9"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134" w:type="dxa"/>
            <w:vAlign w:val="bottom"/>
          </w:tcPr>
          <w:p w14:paraId="72964B29"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0ACE499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26E9529D" w14:textId="5DC3FF4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3</w:t>
            </w:r>
          </w:p>
        </w:tc>
        <w:tc>
          <w:tcPr>
            <w:tcW w:w="1134" w:type="dxa"/>
            <w:vAlign w:val="bottom"/>
          </w:tcPr>
          <w:p w14:paraId="60130C1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c>
          <w:tcPr>
            <w:tcW w:w="1275" w:type="dxa"/>
            <w:vAlign w:val="bottom"/>
          </w:tcPr>
          <w:p w14:paraId="55C33A3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r>
      <w:tr w:rsidR="003A7BEF" w:rsidRPr="00E673DB" w14:paraId="06527B30" w14:textId="77777777" w:rsidTr="0023564C">
        <w:trPr>
          <w:trHeight w:val="347"/>
        </w:trPr>
        <w:tc>
          <w:tcPr>
            <w:tcW w:w="4014" w:type="dxa"/>
            <w:vAlign w:val="bottom"/>
          </w:tcPr>
          <w:p w14:paraId="3B274EA4" w14:textId="77777777" w:rsidR="003A7BEF" w:rsidRPr="00E673DB" w:rsidRDefault="003A7BEF">
            <w:pPr>
              <w:jc w:val="both"/>
              <w:rPr>
                <w:rFonts w:ascii="Browallia New" w:hAnsi="Browallia New" w:cs="Browallia New"/>
                <w:sz w:val="26"/>
                <w:szCs w:val="26"/>
              </w:rPr>
            </w:pPr>
            <w:r w:rsidRPr="00E673DB">
              <w:rPr>
                <w:rFonts w:ascii="Browallia New" w:eastAsia="Arial" w:hAnsi="Browallia New" w:cs="Browallia New"/>
                <w:sz w:val="26"/>
                <w:szCs w:val="26"/>
                <w:cs/>
              </w:rPr>
              <w:t>เงินกู้ยืมระยะยาวจากสถาบันการเงิน</w:t>
            </w:r>
          </w:p>
        </w:tc>
        <w:tc>
          <w:tcPr>
            <w:tcW w:w="1444" w:type="dxa"/>
            <w:vAlign w:val="bottom"/>
          </w:tcPr>
          <w:p w14:paraId="6E00AAEA" w14:textId="414185F3"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465</w:t>
            </w:r>
          </w:p>
        </w:tc>
        <w:tc>
          <w:tcPr>
            <w:tcW w:w="1275" w:type="dxa"/>
            <w:vAlign w:val="bottom"/>
          </w:tcPr>
          <w:p w14:paraId="2AA9BBD6" w14:textId="56373923"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38</w:t>
            </w:r>
          </w:p>
        </w:tc>
        <w:tc>
          <w:tcPr>
            <w:tcW w:w="1276" w:type="dxa"/>
            <w:vAlign w:val="bottom"/>
          </w:tcPr>
          <w:p w14:paraId="4C97B8B7" w14:textId="2346EAD9" w:rsidR="003A7BEF" w:rsidRPr="00E673DB" w:rsidRDefault="00105CCB">
            <w:pPr>
              <w:widowControl/>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601</w:t>
            </w:r>
          </w:p>
        </w:tc>
        <w:tc>
          <w:tcPr>
            <w:tcW w:w="1134" w:type="dxa"/>
            <w:vAlign w:val="bottom"/>
          </w:tcPr>
          <w:p w14:paraId="73961241" w14:textId="77777777" w:rsidR="003A7BEF" w:rsidRPr="00E673DB" w:rsidRDefault="003A7BEF">
            <w:pPr>
              <w:widowControl/>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76" w:type="dxa"/>
            <w:vAlign w:val="bottom"/>
          </w:tcPr>
          <w:p w14:paraId="5F473648" w14:textId="61C9F50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500</w:t>
            </w:r>
          </w:p>
        </w:tc>
        <w:tc>
          <w:tcPr>
            <w:tcW w:w="1276" w:type="dxa"/>
            <w:vAlign w:val="bottom"/>
          </w:tcPr>
          <w:p w14:paraId="49FA4CE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c>
          <w:tcPr>
            <w:tcW w:w="1134" w:type="dxa"/>
            <w:vAlign w:val="bottom"/>
          </w:tcPr>
          <w:p w14:paraId="2266526E" w14:textId="63B7A15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lang w:val="en-GB"/>
              </w:rPr>
              <w:t>707</w:t>
            </w:r>
          </w:p>
        </w:tc>
        <w:tc>
          <w:tcPr>
            <w:tcW w:w="1275" w:type="dxa"/>
            <w:vAlign w:val="bottom"/>
          </w:tcPr>
          <w:p w14:paraId="4A75052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E673DB">
              <w:rPr>
                <w:rFonts w:ascii="Browallia New" w:eastAsia="Arial Unicode MS" w:hAnsi="Browallia New" w:cs="Browallia New"/>
                <w:sz w:val="26"/>
                <w:szCs w:val="26"/>
              </w:rPr>
              <w:t>-</w:t>
            </w:r>
          </w:p>
        </w:tc>
      </w:tr>
    </w:tbl>
    <w:p w14:paraId="254C9CC2" w14:textId="77777777" w:rsidR="003A7BEF" w:rsidRPr="00E673DB" w:rsidRDefault="003A7BEF" w:rsidP="003A7BEF">
      <w:pPr>
        <w:ind w:left="547"/>
        <w:jc w:val="both"/>
        <w:rPr>
          <w:rFonts w:ascii="Browallia New" w:hAnsi="Browallia New" w:cs="Browallia New"/>
          <w:szCs w:val="26"/>
        </w:rPr>
      </w:pPr>
    </w:p>
    <w:p w14:paraId="07267A6C" w14:textId="77777777" w:rsidR="003A7BEF" w:rsidRPr="00E673DB" w:rsidRDefault="003A7BEF" w:rsidP="003A7BEF">
      <w:pPr>
        <w:ind w:left="547"/>
        <w:jc w:val="thaiDistribute"/>
        <w:rPr>
          <w:rFonts w:ascii="Browallia New" w:hAnsi="Browallia New" w:cs="Browallia New"/>
          <w:szCs w:val="26"/>
        </w:rPr>
        <w:sectPr w:rsidR="003A7BEF" w:rsidRPr="00E673DB" w:rsidSect="0023564C">
          <w:pgSz w:w="16840" w:h="11907" w:orient="landscape" w:code="9"/>
          <w:pgMar w:top="1440" w:right="1152" w:bottom="720" w:left="1152" w:header="706" w:footer="576" w:gutter="0"/>
          <w:cols w:space="720"/>
          <w:docGrid w:linePitch="354"/>
        </w:sectPr>
      </w:pPr>
    </w:p>
    <w:tbl>
      <w:tblPr>
        <w:tblW w:w="9009" w:type="dxa"/>
        <w:tblInd w:w="450" w:type="dxa"/>
        <w:tblLook w:val="04A0" w:firstRow="1" w:lastRow="0" w:firstColumn="1" w:lastColumn="0" w:noHBand="0" w:noVBand="1"/>
      </w:tblPr>
      <w:tblGrid>
        <w:gridCol w:w="3378"/>
        <w:gridCol w:w="938"/>
        <w:gridCol w:w="939"/>
        <w:gridCol w:w="938"/>
        <w:gridCol w:w="939"/>
        <w:gridCol w:w="938"/>
        <w:gridCol w:w="939"/>
      </w:tblGrid>
      <w:tr w:rsidR="003A7BEF" w:rsidRPr="00E673DB" w14:paraId="740F9398" w14:textId="77777777">
        <w:trPr>
          <w:trHeight w:val="227"/>
        </w:trPr>
        <w:tc>
          <w:tcPr>
            <w:tcW w:w="3378" w:type="dxa"/>
            <w:vAlign w:val="bottom"/>
          </w:tcPr>
          <w:p w14:paraId="4B45E71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6"/>
                <w:szCs w:val="26"/>
              </w:rPr>
            </w:pPr>
          </w:p>
        </w:tc>
        <w:tc>
          <w:tcPr>
            <w:tcW w:w="5631" w:type="dxa"/>
            <w:gridSpan w:val="6"/>
            <w:tcBorders>
              <w:bottom w:val="single" w:sz="4" w:space="0" w:color="auto"/>
            </w:tcBorders>
            <w:vAlign w:val="bottom"/>
          </w:tcPr>
          <w:p w14:paraId="53BF7C4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งบการเงินเฉพาะกิจการ</w:t>
            </w:r>
          </w:p>
        </w:tc>
      </w:tr>
      <w:tr w:rsidR="003A7BEF" w:rsidRPr="00E673DB" w14:paraId="367A27EC" w14:textId="77777777">
        <w:trPr>
          <w:trHeight w:val="227"/>
        </w:trPr>
        <w:tc>
          <w:tcPr>
            <w:tcW w:w="3378" w:type="dxa"/>
            <w:vAlign w:val="bottom"/>
          </w:tcPr>
          <w:p w14:paraId="149E2C53" w14:textId="5329B4C6"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6"/>
                <w:szCs w:val="26"/>
              </w:rPr>
            </w:pPr>
            <w:r w:rsidRPr="00E673DB">
              <w:rPr>
                <w:rFonts w:ascii="Browallia New" w:eastAsia="Arial" w:hAnsi="Browallia New" w:cs="Browallia New"/>
                <w:b/>
                <w:bCs/>
                <w:sz w:val="26"/>
                <w:szCs w:val="26"/>
                <w:cs/>
              </w:rPr>
              <w:t>ณ วันที่</w:t>
            </w:r>
            <w:r w:rsidRPr="00E673DB">
              <w:rPr>
                <w:rFonts w:ascii="Browallia New" w:eastAsia="Arial" w:hAnsi="Browallia New" w:cs="Browallia New"/>
                <w:b/>
                <w:bCs/>
                <w:sz w:val="26"/>
                <w:szCs w:val="26"/>
                <w:lang w:val="en-GB"/>
              </w:rPr>
              <w:t xml:space="preserve"> </w:t>
            </w:r>
            <w:r w:rsidR="00105CCB" w:rsidRPr="00105CCB">
              <w:rPr>
                <w:rFonts w:ascii="Browallia New" w:eastAsia="Arial" w:hAnsi="Browallia New" w:cs="Browallia New"/>
                <w:b/>
                <w:bCs/>
                <w:sz w:val="26"/>
                <w:szCs w:val="26"/>
                <w:lang w:val="en-GB"/>
              </w:rPr>
              <w:t>31</w:t>
            </w:r>
            <w:r w:rsidRPr="00E673DB">
              <w:rPr>
                <w:rFonts w:ascii="Browallia New" w:eastAsia="Arial" w:hAnsi="Browallia New" w:cs="Browallia New"/>
                <w:b/>
                <w:bCs/>
                <w:sz w:val="26"/>
                <w:szCs w:val="26"/>
                <w:cs/>
                <w:lang w:val="en-GB"/>
              </w:rPr>
              <w:t xml:space="preserve"> ธันวาคม</w:t>
            </w:r>
          </w:p>
        </w:tc>
        <w:tc>
          <w:tcPr>
            <w:tcW w:w="2815" w:type="dxa"/>
            <w:gridSpan w:val="3"/>
            <w:tcBorders>
              <w:top w:val="single" w:sz="4" w:space="0" w:color="auto"/>
              <w:bottom w:val="single" w:sz="4" w:space="0" w:color="auto"/>
            </w:tcBorders>
            <w:vAlign w:val="bottom"/>
          </w:tcPr>
          <w:p w14:paraId="13173A9B" w14:textId="1D8D5412"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lang w:val="en-GB"/>
              </w:rPr>
              <w:t xml:space="preserve">พ.ศ. </w:t>
            </w:r>
            <w:r w:rsidR="00105CCB" w:rsidRPr="00105CCB">
              <w:rPr>
                <w:rFonts w:ascii="Browallia New" w:eastAsia="Arial" w:hAnsi="Browallia New" w:cs="Browallia New"/>
                <w:b/>
                <w:bCs/>
                <w:sz w:val="26"/>
                <w:szCs w:val="26"/>
                <w:lang w:val="en-GB"/>
              </w:rPr>
              <w:t>2568</w:t>
            </w:r>
          </w:p>
        </w:tc>
        <w:tc>
          <w:tcPr>
            <w:tcW w:w="2816" w:type="dxa"/>
            <w:gridSpan w:val="3"/>
            <w:tcBorders>
              <w:top w:val="single" w:sz="4" w:space="0" w:color="auto"/>
              <w:bottom w:val="single" w:sz="4" w:space="0" w:color="auto"/>
            </w:tcBorders>
            <w:vAlign w:val="bottom"/>
          </w:tcPr>
          <w:p w14:paraId="7D300699" w14:textId="429E9C7F"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lang w:val="en-GB"/>
              </w:rPr>
            </w:pPr>
            <w:r w:rsidRPr="00E673DB">
              <w:rPr>
                <w:rFonts w:ascii="Browallia New" w:eastAsia="Arial" w:hAnsi="Browallia New" w:cs="Browallia New"/>
                <w:b/>
                <w:bCs/>
                <w:sz w:val="26"/>
                <w:szCs w:val="26"/>
                <w:cs/>
                <w:lang w:val="en-GB"/>
              </w:rPr>
              <w:t xml:space="preserve">พ.ศ. </w:t>
            </w:r>
            <w:r w:rsidR="00105CCB" w:rsidRPr="00105CCB">
              <w:rPr>
                <w:rFonts w:ascii="Browallia New" w:eastAsia="Arial" w:hAnsi="Browallia New" w:cs="Browallia New"/>
                <w:b/>
                <w:bCs/>
                <w:sz w:val="26"/>
                <w:szCs w:val="26"/>
                <w:lang w:val="en-GB"/>
              </w:rPr>
              <w:t>2567</w:t>
            </w:r>
          </w:p>
        </w:tc>
      </w:tr>
      <w:tr w:rsidR="003A7BEF" w:rsidRPr="00E673DB" w14:paraId="5B176881" w14:textId="77777777" w:rsidTr="0023564C">
        <w:trPr>
          <w:trHeight w:val="227"/>
        </w:trPr>
        <w:tc>
          <w:tcPr>
            <w:tcW w:w="3378" w:type="dxa"/>
            <w:vAlign w:val="bottom"/>
          </w:tcPr>
          <w:p w14:paraId="075A6AD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0"/>
              <w:jc w:val="right"/>
              <w:rPr>
                <w:rFonts w:ascii="Browallia New" w:eastAsia="Arial" w:hAnsi="Browallia New" w:cs="Browallia New"/>
                <w:sz w:val="26"/>
                <w:szCs w:val="26"/>
              </w:rPr>
            </w:pPr>
          </w:p>
        </w:tc>
        <w:tc>
          <w:tcPr>
            <w:tcW w:w="938" w:type="dxa"/>
            <w:tcBorders>
              <w:top w:val="single" w:sz="4" w:space="0" w:color="auto"/>
            </w:tcBorders>
            <w:vAlign w:val="bottom"/>
          </w:tcPr>
          <w:p w14:paraId="32C0A4D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ดอลลาร์สหรัฐ</w:t>
            </w:r>
          </w:p>
        </w:tc>
        <w:tc>
          <w:tcPr>
            <w:tcW w:w="939" w:type="dxa"/>
            <w:tcBorders>
              <w:top w:val="single" w:sz="4" w:space="0" w:color="auto"/>
            </w:tcBorders>
            <w:vAlign w:val="bottom"/>
          </w:tcPr>
          <w:p w14:paraId="2380F94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pacing w:val="-2"/>
                <w:sz w:val="26"/>
                <w:szCs w:val="26"/>
              </w:rPr>
            </w:pPr>
            <w:r w:rsidRPr="00E673DB">
              <w:rPr>
                <w:rFonts w:ascii="Browallia New" w:eastAsia="Arial" w:hAnsi="Browallia New" w:cs="Browallia New"/>
                <w:b/>
                <w:bCs/>
                <w:sz w:val="26"/>
                <w:szCs w:val="26"/>
                <w:cs/>
              </w:rPr>
              <w:t>ดอลลาร์ไต้หวัน</w:t>
            </w:r>
          </w:p>
        </w:tc>
        <w:tc>
          <w:tcPr>
            <w:tcW w:w="938" w:type="dxa"/>
            <w:tcBorders>
              <w:top w:val="single" w:sz="4" w:space="0" w:color="auto"/>
            </w:tcBorders>
            <w:vAlign w:val="bottom"/>
          </w:tcPr>
          <w:p w14:paraId="25E776C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เยน</w:t>
            </w:r>
          </w:p>
        </w:tc>
        <w:tc>
          <w:tcPr>
            <w:tcW w:w="939" w:type="dxa"/>
            <w:tcBorders>
              <w:top w:val="single" w:sz="4" w:space="0" w:color="auto"/>
            </w:tcBorders>
            <w:vAlign w:val="bottom"/>
          </w:tcPr>
          <w:p w14:paraId="3BC4784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ดอลลาร์สหรัฐ</w:t>
            </w:r>
          </w:p>
        </w:tc>
        <w:tc>
          <w:tcPr>
            <w:tcW w:w="938" w:type="dxa"/>
            <w:tcBorders>
              <w:top w:val="single" w:sz="4" w:space="0" w:color="auto"/>
            </w:tcBorders>
            <w:vAlign w:val="bottom"/>
          </w:tcPr>
          <w:p w14:paraId="7B47EAC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ดอลลาร์ไต้หวัน</w:t>
            </w:r>
          </w:p>
        </w:tc>
        <w:tc>
          <w:tcPr>
            <w:tcW w:w="939" w:type="dxa"/>
            <w:tcBorders>
              <w:top w:val="single" w:sz="4" w:space="0" w:color="auto"/>
            </w:tcBorders>
            <w:vAlign w:val="bottom"/>
          </w:tcPr>
          <w:p w14:paraId="1107A99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rPr>
            </w:pPr>
          </w:p>
          <w:p w14:paraId="6E01EE1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เยน</w:t>
            </w:r>
          </w:p>
        </w:tc>
      </w:tr>
      <w:tr w:rsidR="003A7BEF" w:rsidRPr="00E673DB" w14:paraId="00F8F3B8" w14:textId="77777777" w:rsidTr="0023564C">
        <w:trPr>
          <w:trHeight w:val="246"/>
        </w:trPr>
        <w:tc>
          <w:tcPr>
            <w:tcW w:w="3378" w:type="dxa"/>
            <w:vAlign w:val="bottom"/>
          </w:tcPr>
          <w:p w14:paraId="2C1104C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6"/>
                <w:szCs w:val="26"/>
              </w:rPr>
            </w:pPr>
          </w:p>
        </w:tc>
        <w:tc>
          <w:tcPr>
            <w:tcW w:w="938" w:type="dxa"/>
            <w:tcBorders>
              <w:bottom w:val="single" w:sz="4" w:space="0" w:color="auto"/>
            </w:tcBorders>
            <w:vAlign w:val="bottom"/>
          </w:tcPr>
          <w:p w14:paraId="23F190C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939" w:type="dxa"/>
            <w:tcBorders>
              <w:bottom w:val="single" w:sz="4" w:space="0" w:color="auto"/>
            </w:tcBorders>
            <w:vAlign w:val="bottom"/>
          </w:tcPr>
          <w:p w14:paraId="054AE7A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938" w:type="dxa"/>
            <w:tcBorders>
              <w:bottom w:val="single" w:sz="4" w:space="0" w:color="auto"/>
            </w:tcBorders>
            <w:vAlign w:val="bottom"/>
          </w:tcPr>
          <w:p w14:paraId="25A5933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939" w:type="dxa"/>
            <w:tcBorders>
              <w:bottom w:val="single" w:sz="4" w:space="0" w:color="auto"/>
            </w:tcBorders>
            <w:vAlign w:val="bottom"/>
          </w:tcPr>
          <w:p w14:paraId="5C0E4D0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938" w:type="dxa"/>
            <w:tcBorders>
              <w:bottom w:val="single" w:sz="4" w:space="0" w:color="auto"/>
            </w:tcBorders>
            <w:vAlign w:val="bottom"/>
          </w:tcPr>
          <w:p w14:paraId="2BADAC0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cs/>
              </w:rPr>
            </w:pPr>
            <w:r w:rsidRPr="00E673DB">
              <w:rPr>
                <w:rFonts w:ascii="Browallia New" w:eastAsia="Arial" w:hAnsi="Browallia New" w:cs="Browallia New"/>
                <w:b/>
                <w:bCs/>
                <w:sz w:val="26"/>
                <w:szCs w:val="26"/>
                <w:cs/>
              </w:rPr>
              <w:t>ล้านบาท</w:t>
            </w:r>
          </w:p>
        </w:tc>
        <w:tc>
          <w:tcPr>
            <w:tcW w:w="939" w:type="dxa"/>
            <w:tcBorders>
              <w:bottom w:val="single" w:sz="4" w:space="0" w:color="auto"/>
            </w:tcBorders>
            <w:vAlign w:val="bottom"/>
          </w:tcPr>
          <w:p w14:paraId="40AE7CD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55"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ล้านบาท</w:t>
            </w:r>
          </w:p>
        </w:tc>
      </w:tr>
      <w:tr w:rsidR="003A7BEF" w:rsidRPr="00E673DB" w14:paraId="663313B6" w14:textId="77777777">
        <w:trPr>
          <w:trHeight w:val="70"/>
        </w:trPr>
        <w:tc>
          <w:tcPr>
            <w:tcW w:w="3378" w:type="dxa"/>
            <w:vAlign w:val="bottom"/>
          </w:tcPr>
          <w:p w14:paraId="69AA8D9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26"/>
                <w:szCs w:val="26"/>
              </w:rPr>
            </w:pPr>
          </w:p>
        </w:tc>
        <w:tc>
          <w:tcPr>
            <w:tcW w:w="938" w:type="dxa"/>
            <w:tcBorders>
              <w:top w:val="single" w:sz="4" w:space="0" w:color="auto"/>
            </w:tcBorders>
            <w:vAlign w:val="bottom"/>
          </w:tcPr>
          <w:p w14:paraId="4F07D3F2" w14:textId="77777777" w:rsidR="003A7BEF" w:rsidRPr="00E673DB" w:rsidRDefault="003A7BEF">
            <w:pPr>
              <w:ind w:right="-72"/>
              <w:jc w:val="right"/>
              <w:rPr>
                <w:rFonts w:ascii="Browallia New" w:eastAsia="Arial Unicode MS" w:hAnsi="Browallia New" w:cs="Browallia New"/>
                <w:sz w:val="26"/>
                <w:szCs w:val="26"/>
                <w:cs/>
              </w:rPr>
            </w:pPr>
          </w:p>
        </w:tc>
        <w:tc>
          <w:tcPr>
            <w:tcW w:w="939" w:type="dxa"/>
            <w:tcBorders>
              <w:top w:val="single" w:sz="4" w:space="0" w:color="auto"/>
            </w:tcBorders>
            <w:vAlign w:val="bottom"/>
          </w:tcPr>
          <w:p w14:paraId="7A5ABF48" w14:textId="77777777" w:rsidR="003A7BEF" w:rsidRPr="00E673DB" w:rsidRDefault="003A7BEF">
            <w:pPr>
              <w:ind w:right="-72"/>
              <w:jc w:val="right"/>
              <w:rPr>
                <w:rFonts w:ascii="Browallia New" w:eastAsia="Arial Unicode MS" w:hAnsi="Browallia New" w:cs="Browallia New"/>
                <w:sz w:val="26"/>
                <w:szCs w:val="26"/>
                <w:cs/>
              </w:rPr>
            </w:pPr>
          </w:p>
        </w:tc>
        <w:tc>
          <w:tcPr>
            <w:tcW w:w="938" w:type="dxa"/>
            <w:tcBorders>
              <w:top w:val="single" w:sz="4" w:space="0" w:color="auto"/>
            </w:tcBorders>
            <w:vAlign w:val="bottom"/>
          </w:tcPr>
          <w:p w14:paraId="06691B3B" w14:textId="77777777" w:rsidR="003A7BEF" w:rsidRPr="00E673DB" w:rsidRDefault="003A7BEF">
            <w:pPr>
              <w:ind w:right="-72"/>
              <w:jc w:val="right"/>
              <w:rPr>
                <w:rFonts w:ascii="Browallia New" w:eastAsia="Arial Unicode MS" w:hAnsi="Browallia New" w:cs="Browallia New"/>
                <w:sz w:val="26"/>
                <w:szCs w:val="26"/>
                <w:cs/>
              </w:rPr>
            </w:pPr>
          </w:p>
        </w:tc>
        <w:tc>
          <w:tcPr>
            <w:tcW w:w="939" w:type="dxa"/>
            <w:tcBorders>
              <w:top w:val="single" w:sz="4" w:space="0" w:color="auto"/>
            </w:tcBorders>
            <w:vAlign w:val="bottom"/>
          </w:tcPr>
          <w:p w14:paraId="0946537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p>
        </w:tc>
        <w:tc>
          <w:tcPr>
            <w:tcW w:w="938" w:type="dxa"/>
            <w:tcBorders>
              <w:top w:val="single" w:sz="4" w:space="0" w:color="auto"/>
            </w:tcBorders>
            <w:vAlign w:val="bottom"/>
          </w:tcPr>
          <w:p w14:paraId="69FCDC7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p>
        </w:tc>
        <w:tc>
          <w:tcPr>
            <w:tcW w:w="939" w:type="dxa"/>
            <w:tcBorders>
              <w:top w:val="single" w:sz="4" w:space="0" w:color="auto"/>
            </w:tcBorders>
            <w:vAlign w:val="bottom"/>
          </w:tcPr>
          <w:p w14:paraId="24A1973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26"/>
                <w:szCs w:val="26"/>
                <w:cs/>
              </w:rPr>
            </w:pPr>
          </w:p>
        </w:tc>
      </w:tr>
      <w:tr w:rsidR="003A7BEF" w:rsidRPr="00E673DB" w14:paraId="5146BBBE" w14:textId="77777777">
        <w:trPr>
          <w:trHeight w:val="339"/>
        </w:trPr>
        <w:tc>
          <w:tcPr>
            <w:tcW w:w="3378" w:type="dxa"/>
            <w:vAlign w:val="bottom"/>
          </w:tcPr>
          <w:p w14:paraId="50881B30" w14:textId="77777777" w:rsidR="003A7BEF" w:rsidRPr="00E673DB" w:rsidRDefault="003A7BEF">
            <w:pPr>
              <w:autoSpaceDE w:val="0"/>
              <w:autoSpaceDN w:val="0"/>
              <w:rPr>
                <w:rFonts w:ascii="Browallia New" w:eastAsia="Arial" w:hAnsi="Browallia New" w:cs="Browallia New"/>
                <w:sz w:val="26"/>
                <w:szCs w:val="26"/>
              </w:rPr>
            </w:pPr>
            <w:r w:rsidRPr="00E673DB">
              <w:rPr>
                <w:rFonts w:ascii="Browallia New" w:eastAsia="Arial" w:hAnsi="Browallia New" w:cs="Browallia New"/>
                <w:sz w:val="26"/>
                <w:szCs w:val="26"/>
                <w:cs/>
              </w:rPr>
              <w:t>เงินสดและรายการเทียบเท่าเงินสด</w:t>
            </w:r>
          </w:p>
        </w:tc>
        <w:tc>
          <w:tcPr>
            <w:tcW w:w="938" w:type="dxa"/>
            <w:vAlign w:val="bottom"/>
          </w:tcPr>
          <w:p w14:paraId="1087D3C3" w14:textId="7D046E15"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939" w:type="dxa"/>
            <w:vAlign w:val="bottom"/>
          </w:tcPr>
          <w:p w14:paraId="45D392B7" w14:textId="7EE9CA15"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17</w:t>
            </w:r>
          </w:p>
        </w:tc>
        <w:tc>
          <w:tcPr>
            <w:tcW w:w="938" w:type="dxa"/>
            <w:vAlign w:val="bottom"/>
          </w:tcPr>
          <w:p w14:paraId="60B05D21"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39" w:type="dxa"/>
            <w:vAlign w:val="bottom"/>
          </w:tcPr>
          <w:p w14:paraId="68F1B558" w14:textId="5674BDE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rPr>
            </w:pPr>
            <w:r w:rsidRPr="00105CCB">
              <w:rPr>
                <w:rFonts w:ascii="Browallia New" w:eastAsia="Arial Unicode MS" w:hAnsi="Browallia New" w:cs="Browallia New"/>
                <w:sz w:val="26"/>
                <w:szCs w:val="26"/>
                <w:lang w:val="en-GB"/>
              </w:rPr>
              <w:t>2</w:t>
            </w:r>
          </w:p>
        </w:tc>
        <w:tc>
          <w:tcPr>
            <w:tcW w:w="938" w:type="dxa"/>
            <w:vAlign w:val="bottom"/>
          </w:tcPr>
          <w:p w14:paraId="1BC6E290" w14:textId="489C065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105CCB">
              <w:rPr>
                <w:rFonts w:ascii="Browallia New" w:eastAsia="Arial Unicode MS" w:hAnsi="Browallia New" w:cs="Browallia New"/>
                <w:sz w:val="26"/>
                <w:szCs w:val="26"/>
                <w:lang w:val="en-GB"/>
              </w:rPr>
              <w:t>17</w:t>
            </w:r>
          </w:p>
        </w:tc>
        <w:tc>
          <w:tcPr>
            <w:tcW w:w="939" w:type="dxa"/>
            <w:vAlign w:val="bottom"/>
          </w:tcPr>
          <w:p w14:paraId="37EE6FE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E673DB">
              <w:rPr>
                <w:rFonts w:ascii="Browallia New" w:eastAsia="Arial Unicode MS" w:hAnsi="Browallia New" w:cs="Browallia New"/>
                <w:sz w:val="26"/>
                <w:szCs w:val="26"/>
              </w:rPr>
              <w:t>-</w:t>
            </w:r>
          </w:p>
        </w:tc>
      </w:tr>
      <w:tr w:rsidR="003A7BEF" w:rsidRPr="00E673DB" w14:paraId="622C2DAF" w14:textId="77777777">
        <w:trPr>
          <w:trHeight w:val="339"/>
        </w:trPr>
        <w:tc>
          <w:tcPr>
            <w:tcW w:w="3378" w:type="dxa"/>
            <w:vAlign w:val="bottom"/>
          </w:tcPr>
          <w:p w14:paraId="219D39EC" w14:textId="77777777" w:rsidR="003A7BEF" w:rsidRPr="00E673DB" w:rsidRDefault="003A7BEF">
            <w:pPr>
              <w:autoSpaceDE w:val="0"/>
              <w:autoSpaceDN w:val="0"/>
              <w:rPr>
                <w:rFonts w:ascii="Browallia New" w:eastAsia="Arial" w:hAnsi="Browallia New" w:cs="Browallia New"/>
                <w:sz w:val="26"/>
                <w:szCs w:val="26"/>
                <w:cs/>
              </w:rPr>
            </w:pPr>
            <w:r w:rsidRPr="00E673DB">
              <w:rPr>
                <w:rFonts w:ascii="Browallia New" w:eastAsia="Arial" w:hAnsi="Browallia New" w:cs="Browallia New"/>
                <w:sz w:val="26"/>
                <w:szCs w:val="26"/>
                <w:cs/>
              </w:rPr>
              <w:t>เงินให้กู้ยืมระยะสั้นแก่กิจการที่เกี่ยวข้องกัน</w:t>
            </w:r>
          </w:p>
        </w:tc>
        <w:tc>
          <w:tcPr>
            <w:tcW w:w="938" w:type="dxa"/>
            <w:vAlign w:val="bottom"/>
          </w:tcPr>
          <w:p w14:paraId="27C3DAAB" w14:textId="6ED71F4B"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473</w:t>
            </w:r>
          </w:p>
        </w:tc>
        <w:tc>
          <w:tcPr>
            <w:tcW w:w="939" w:type="dxa"/>
            <w:vAlign w:val="bottom"/>
          </w:tcPr>
          <w:p w14:paraId="1FA893FC" w14:textId="178C0EF5"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20</w:t>
            </w:r>
          </w:p>
        </w:tc>
        <w:tc>
          <w:tcPr>
            <w:tcW w:w="938" w:type="dxa"/>
            <w:vAlign w:val="bottom"/>
          </w:tcPr>
          <w:p w14:paraId="2141F76D"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39" w:type="dxa"/>
            <w:vAlign w:val="bottom"/>
          </w:tcPr>
          <w:p w14:paraId="7ABDD202" w14:textId="570B4E7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105CCB">
              <w:rPr>
                <w:rFonts w:ascii="Browallia New" w:eastAsia="Arial Unicode MS" w:hAnsi="Browallia New" w:cs="Browallia New"/>
                <w:sz w:val="26"/>
                <w:szCs w:val="26"/>
                <w:lang w:val="en-GB"/>
              </w:rPr>
              <w:t>425</w:t>
            </w:r>
          </w:p>
        </w:tc>
        <w:tc>
          <w:tcPr>
            <w:tcW w:w="938" w:type="dxa"/>
            <w:vAlign w:val="bottom"/>
          </w:tcPr>
          <w:p w14:paraId="5F2E868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E673DB">
              <w:rPr>
                <w:rFonts w:ascii="Browallia New" w:eastAsia="Arial Unicode MS" w:hAnsi="Browallia New" w:cs="Browallia New"/>
                <w:sz w:val="26"/>
                <w:szCs w:val="26"/>
              </w:rPr>
              <w:t>-</w:t>
            </w:r>
          </w:p>
        </w:tc>
        <w:tc>
          <w:tcPr>
            <w:tcW w:w="939" w:type="dxa"/>
            <w:vAlign w:val="bottom"/>
          </w:tcPr>
          <w:p w14:paraId="16EB767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E673DB">
              <w:rPr>
                <w:rFonts w:ascii="Browallia New" w:eastAsia="Arial Unicode MS" w:hAnsi="Browallia New" w:cs="Browallia New"/>
                <w:sz w:val="26"/>
                <w:szCs w:val="26"/>
              </w:rPr>
              <w:t>-</w:t>
            </w:r>
          </w:p>
        </w:tc>
      </w:tr>
      <w:tr w:rsidR="003A7BEF" w:rsidRPr="00E673DB" w14:paraId="5665F81C" w14:textId="77777777">
        <w:trPr>
          <w:trHeight w:val="339"/>
        </w:trPr>
        <w:tc>
          <w:tcPr>
            <w:tcW w:w="3378" w:type="dxa"/>
            <w:vAlign w:val="bottom"/>
          </w:tcPr>
          <w:p w14:paraId="53E181D8" w14:textId="77777777" w:rsidR="003A7BEF" w:rsidRPr="00E673DB" w:rsidRDefault="003A7BEF">
            <w:pPr>
              <w:autoSpaceDE w:val="0"/>
              <w:autoSpaceDN w:val="0"/>
              <w:rPr>
                <w:rFonts w:ascii="Browallia New" w:eastAsia="Arial" w:hAnsi="Browallia New" w:cs="Browallia New"/>
                <w:sz w:val="26"/>
                <w:szCs w:val="26"/>
                <w:cs/>
              </w:rPr>
            </w:pPr>
            <w:r w:rsidRPr="00E673DB">
              <w:rPr>
                <w:rFonts w:ascii="Browallia New" w:eastAsia="Arial" w:hAnsi="Browallia New" w:cs="Browallia New"/>
                <w:sz w:val="26"/>
                <w:szCs w:val="26"/>
                <w:cs/>
              </w:rPr>
              <w:t>เงินให้กู้ยืมระยะยาวแก่กิจการที่เกี่ยวข้องกัน</w:t>
            </w:r>
          </w:p>
        </w:tc>
        <w:tc>
          <w:tcPr>
            <w:tcW w:w="938" w:type="dxa"/>
            <w:vAlign w:val="bottom"/>
          </w:tcPr>
          <w:p w14:paraId="0D3F0B32" w14:textId="749BCADE"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364</w:t>
            </w:r>
          </w:p>
        </w:tc>
        <w:tc>
          <w:tcPr>
            <w:tcW w:w="939" w:type="dxa"/>
            <w:vAlign w:val="bottom"/>
          </w:tcPr>
          <w:p w14:paraId="469D3AD4"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38" w:type="dxa"/>
            <w:vAlign w:val="bottom"/>
          </w:tcPr>
          <w:p w14:paraId="18E6C3AA"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39" w:type="dxa"/>
            <w:vAlign w:val="bottom"/>
          </w:tcPr>
          <w:p w14:paraId="67ED12C4" w14:textId="7298CC8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105CCB">
              <w:rPr>
                <w:rFonts w:ascii="Browallia New" w:eastAsia="Arial Unicode MS" w:hAnsi="Browallia New" w:cs="Browallia New"/>
                <w:sz w:val="26"/>
                <w:szCs w:val="26"/>
                <w:lang w:val="en-GB"/>
              </w:rPr>
              <w:t>587</w:t>
            </w:r>
          </w:p>
        </w:tc>
        <w:tc>
          <w:tcPr>
            <w:tcW w:w="938" w:type="dxa"/>
            <w:vAlign w:val="bottom"/>
          </w:tcPr>
          <w:p w14:paraId="0CF5EA6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E673DB">
              <w:rPr>
                <w:rFonts w:ascii="Browallia New" w:eastAsia="Arial Unicode MS" w:hAnsi="Browallia New" w:cs="Browallia New"/>
                <w:sz w:val="26"/>
                <w:szCs w:val="26"/>
              </w:rPr>
              <w:t>-</w:t>
            </w:r>
          </w:p>
        </w:tc>
        <w:tc>
          <w:tcPr>
            <w:tcW w:w="939" w:type="dxa"/>
            <w:vAlign w:val="bottom"/>
          </w:tcPr>
          <w:p w14:paraId="512D6AC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E673DB">
              <w:rPr>
                <w:rFonts w:ascii="Browallia New" w:eastAsia="Arial Unicode MS" w:hAnsi="Browallia New" w:cs="Browallia New"/>
                <w:sz w:val="26"/>
                <w:szCs w:val="26"/>
              </w:rPr>
              <w:t>-</w:t>
            </w:r>
          </w:p>
        </w:tc>
      </w:tr>
      <w:tr w:rsidR="003A7BEF" w:rsidRPr="00E673DB" w14:paraId="05694394" w14:textId="77777777">
        <w:trPr>
          <w:trHeight w:val="339"/>
        </w:trPr>
        <w:tc>
          <w:tcPr>
            <w:tcW w:w="3378" w:type="dxa"/>
            <w:vAlign w:val="bottom"/>
          </w:tcPr>
          <w:p w14:paraId="20EC1D45" w14:textId="77777777" w:rsidR="003A7BEF" w:rsidRPr="00E673DB" w:rsidRDefault="003A7BEF">
            <w:pPr>
              <w:autoSpaceDE w:val="0"/>
              <w:autoSpaceDN w:val="0"/>
              <w:rPr>
                <w:rFonts w:ascii="Browallia New" w:eastAsia="Arial" w:hAnsi="Browallia New" w:cs="Browallia New"/>
                <w:sz w:val="26"/>
                <w:szCs w:val="26"/>
                <w:cs/>
              </w:rPr>
            </w:pPr>
            <w:r w:rsidRPr="00E673DB">
              <w:rPr>
                <w:rFonts w:ascii="Browallia New" w:eastAsia="Arial" w:hAnsi="Browallia New" w:cs="Browallia New"/>
                <w:sz w:val="26"/>
                <w:szCs w:val="26"/>
                <w:cs/>
              </w:rPr>
              <w:t>เงินกู้ยืมระยะยาวจากสถาบันการเงิน</w:t>
            </w:r>
          </w:p>
        </w:tc>
        <w:tc>
          <w:tcPr>
            <w:tcW w:w="938" w:type="dxa"/>
            <w:vAlign w:val="bottom"/>
          </w:tcPr>
          <w:p w14:paraId="1D2BA467" w14:textId="1D2C7D1F"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465</w:t>
            </w:r>
          </w:p>
        </w:tc>
        <w:tc>
          <w:tcPr>
            <w:tcW w:w="939" w:type="dxa"/>
            <w:vAlign w:val="bottom"/>
          </w:tcPr>
          <w:p w14:paraId="2E4ED012"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38" w:type="dxa"/>
            <w:vAlign w:val="bottom"/>
          </w:tcPr>
          <w:p w14:paraId="20911569" w14:textId="0B9FA914"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601</w:t>
            </w:r>
          </w:p>
        </w:tc>
        <w:tc>
          <w:tcPr>
            <w:tcW w:w="939" w:type="dxa"/>
            <w:vAlign w:val="bottom"/>
          </w:tcPr>
          <w:p w14:paraId="78EF32EF" w14:textId="19336BF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105CCB">
              <w:rPr>
                <w:rFonts w:ascii="Browallia New" w:eastAsia="Arial Unicode MS" w:hAnsi="Browallia New" w:cs="Browallia New"/>
                <w:sz w:val="26"/>
                <w:szCs w:val="26"/>
                <w:lang w:val="en-GB"/>
              </w:rPr>
              <w:t>500</w:t>
            </w:r>
          </w:p>
        </w:tc>
        <w:tc>
          <w:tcPr>
            <w:tcW w:w="938" w:type="dxa"/>
            <w:vAlign w:val="bottom"/>
          </w:tcPr>
          <w:p w14:paraId="0B81FA3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E673DB">
              <w:rPr>
                <w:rFonts w:ascii="Browallia New" w:eastAsia="Arial Unicode MS" w:hAnsi="Browallia New" w:cs="Browallia New"/>
                <w:sz w:val="26"/>
                <w:szCs w:val="26"/>
              </w:rPr>
              <w:t>-</w:t>
            </w:r>
          </w:p>
        </w:tc>
        <w:tc>
          <w:tcPr>
            <w:tcW w:w="939" w:type="dxa"/>
            <w:vAlign w:val="bottom"/>
          </w:tcPr>
          <w:p w14:paraId="14686EA4" w14:textId="5EAFB06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 w:val="26"/>
                <w:szCs w:val="26"/>
                <w:lang w:val="en-GB"/>
              </w:rPr>
            </w:pPr>
            <w:r w:rsidRPr="00105CCB">
              <w:rPr>
                <w:rFonts w:ascii="Browallia New" w:eastAsia="Arial Unicode MS" w:hAnsi="Browallia New" w:cs="Browallia New"/>
                <w:sz w:val="26"/>
                <w:szCs w:val="26"/>
                <w:lang w:val="en-GB"/>
              </w:rPr>
              <w:t>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lang w:val="en-GB"/>
              </w:rPr>
              <w:t>707</w:t>
            </w:r>
          </w:p>
        </w:tc>
      </w:tr>
    </w:tbl>
    <w:p w14:paraId="32522882" w14:textId="77777777" w:rsidR="003A7BEF" w:rsidRPr="00E673DB" w:rsidRDefault="003A7BEF" w:rsidP="003A7BEF">
      <w:pPr>
        <w:pStyle w:val="Heading6"/>
        <w:spacing w:after="0" w:line="240" w:lineRule="auto"/>
        <w:ind w:left="546"/>
        <w:contextualSpacing/>
        <w:rPr>
          <w:rFonts w:ascii="Browallia New" w:hAnsi="Browallia New" w:cs="Browallia New"/>
          <w:b w:val="0"/>
          <w:bCs w:val="0"/>
          <w:i/>
          <w:iCs/>
          <w:sz w:val="26"/>
          <w:szCs w:val="26"/>
        </w:rPr>
      </w:pPr>
    </w:p>
    <w:p w14:paraId="14E8CF5B" w14:textId="77777777" w:rsidR="003A7BEF" w:rsidRPr="00E673DB" w:rsidRDefault="003A7BEF" w:rsidP="003A7BEF">
      <w:pPr>
        <w:pStyle w:val="Heading6"/>
        <w:spacing w:after="0" w:line="240" w:lineRule="auto"/>
        <w:ind w:left="546"/>
        <w:contextualSpacing/>
        <w:rPr>
          <w:rFonts w:ascii="Browallia New" w:hAnsi="Browallia New" w:cs="Browallia New"/>
          <w:b w:val="0"/>
          <w:bCs w:val="0"/>
          <w:i/>
          <w:iCs/>
          <w:sz w:val="26"/>
          <w:szCs w:val="26"/>
          <w:cs/>
        </w:rPr>
      </w:pPr>
      <w:r w:rsidRPr="00E673DB">
        <w:rPr>
          <w:rFonts w:ascii="Browallia New" w:hAnsi="Browallia New" w:cs="Browallia New"/>
          <w:b w:val="0"/>
          <w:bCs w:val="0"/>
          <w:i/>
          <w:iCs/>
          <w:sz w:val="26"/>
          <w:szCs w:val="26"/>
          <w:cs/>
        </w:rPr>
        <w:t>การวิเคราะห์ความอ่อนไหว</w:t>
      </w:r>
    </w:p>
    <w:p w14:paraId="42679E84" w14:textId="77777777" w:rsidR="003A7BEF" w:rsidRPr="00E673DB" w:rsidRDefault="003A7BEF" w:rsidP="003A7BEF">
      <w:pPr>
        <w:ind w:left="547"/>
        <w:jc w:val="thaiDistribute"/>
        <w:rPr>
          <w:rFonts w:ascii="Browallia New" w:hAnsi="Browallia New" w:cs="Browallia New"/>
          <w:sz w:val="26"/>
          <w:szCs w:val="26"/>
          <w:cs/>
        </w:rPr>
      </w:pPr>
    </w:p>
    <w:p w14:paraId="1C38FA3C" w14:textId="77777777" w:rsidR="003A7BEF" w:rsidRPr="00E673DB" w:rsidRDefault="003A7BEF" w:rsidP="003A7BEF">
      <w:pPr>
        <w:ind w:left="540"/>
        <w:jc w:val="thaiDistribute"/>
        <w:rPr>
          <w:rFonts w:ascii="Browallia New" w:hAnsi="Browallia New" w:cs="Browallia New"/>
          <w:spacing w:val="-2"/>
          <w:sz w:val="26"/>
          <w:szCs w:val="26"/>
        </w:rPr>
      </w:pPr>
      <w:r w:rsidRPr="00E673DB">
        <w:rPr>
          <w:rFonts w:ascii="Browallia New" w:eastAsia="Arial Unicode MS" w:hAnsi="Browallia New" w:cs="Browallia New"/>
          <w:spacing w:val="-2"/>
          <w:sz w:val="26"/>
          <w:szCs w:val="26"/>
          <w:cs/>
        </w:rPr>
        <w:t xml:space="preserve">ดังที่แสดงในตารางข้างต้น </w:t>
      </w:r>
      <w:r w:rsidRPr="00E673DB">
        <w:rPr>
          <w:rFonts w:ascii="Browallia New" w:hAnsi="Browallia New" w:cs="Browallia New"/>
          <w:spacing w:val="-2"/>
          <w:sz w:val="26"/>
          <w:szCs w:val="26"/>
          <w:cs/>
        </w:rPr>
        <w:t>กลุ่มกิจการมีความเสี่ยงหลักจากการเปลี่ยนแปลงในอัตราแลกเปลี่ยนระหว่างสกุลเงินบาทและ</w:t>
      </w:r>
      <w:r w:rsidRPr="00E673DB">
        <w:rPr>
          <w:rFonts w:ascii="Browallia New" w:hAnsi="Browallia New" w:cs="Browallia New"/>
          <w:spacing w:val="-2"/>
          <w:szCs w:val="26"/>
          <w:cs/>
        </w:rPr>
        <w:br/>
      </w:r>
      <w:r w:rsidRPr="00E673DB">
        <w:rPr>
          <w:rFonts w:ascii="Browallia New" w:hAnsi="Browallia New" w:cs="Browallia New"/>
          <w:spacing w:val="-8"/>
          <w:sz w:val="26"/>
          <w:szCs w:val="26"/>
          <w:cs/>
        </w:rPr>
        <w:t>สกุลเงินดอลลา</w:t>
      </w:r>
      <w:r w:rsidRPr="00E673DB">
        <w:rPr>
          <w:rFonts w:ascii="Browallia New" w:hAnsi="Browallia New" w:cs="Browallia New"/>
          <w:spacing w:val="-8"/>
          <w:szCs w:val="26"/>
        </w:rPr>
        <w:tab/>
      </w:r>
      <w:r w:rsidRPr="00E673DB">
        <w:rPr>
          <w:rFonts w:ascii="Browallia New" w:hAnsi="Browallia New" w:cs="Browallia New"/>
          <w:spacing w:val="-8"/>
          <w:sz w:val="26"/>
          <w:szCs w:val="26"/>
          <w:cs/>
        </w:rPr>
        <w:t>ร์สหรัฐ สกุลเงินดอลลาร์ไต้หวัน สกุลเงินเยน และสกุลเงินหยวน ความอ่อนไหวในกำไรหรือขาดทุนต่อการเปลี่ยนแปลง</w:t>
      </w:r>
      <w:r w:rsidRPr="00E673DB">
        <w:rPr>
          <w:rFonts w:ascii="Browallia New" w:hAnsi="Browallia New" w:cs="Browallia New"/>
          <w:spacing w:val="-4"/>
          <w:sz w:val="26"/>
          <w:szCs w:val="26"/>
          <w:cs/>
        </w:rPr>
        <w:t>ในอัตราแลกเปลี่ยนส่วนใหญ่มาจากสินทรัพย์และหนี้สินทางการเงินในสกุลเงินดังกล่าว ผลกระทบจากการเปลี่ยนแปลงของอัตราแลกเปลี่ยนที่มีต่อกำไรสุทธิของกลุ่มกิจการสามารถแสดงได้ดังนี้</w:t>
      </w:r>
    </w:p>
    <w:p w14:paraId="50E47FD3" w14:textId="77777777" w:rsidR="003A7BEF" w:rsidRPr="00E673DB" w:rsidRDefault="003A7BEF" w:rsidP="003A7BEF">
      <w:pPr>
        <w:ind w:left="540"/>
        <w:jc w:val="thaiDistribute"/>
        <w:rPr>
          <w:rFonts w:ascii="Browallia New" w:hAnsi="Browallia New" w:cs="Browallia New"/>
          <w:spacing w:val="-2"/>
          <w:sz w:val="26"/>
          <w:szCs w:val="26"/>
        </w:rPr>
      </w:pPr>
    </w:p>
    <w:tbl>
      <w:tblPr>
        <w:tblW w:w="9000" w:type="dxa"/>
        <w:tblInd w:w="459" w:type="dxa"/>
        <w:tblLayout w:type="fixed"/>
        <w:tblLook w:val="0000" w:firstRow="0" w:lastRow="0" w:firstColumn="0" w:lastColumn="0" w:noHBand="0" w:noVBand="0"/>
      </w:tblPr>
      <w:tblGrid>
        <w:gridCol w:w="3816"/>
        <w:gridCol w:w="1296"/>
        <w:gridCol w:w="1296"/>
        <w:gridCol w:w="1296"/>
        <w:gridCol w:w="1296"/>
      </w:tblGrid>
      <w:tr w:rsidR="003A7BEF" w:rsidRPr="00E673DB" w14:paraId="068DF1E0" w14:textId="77777777">
        <w:trPr>
          <w:cantSplit/>
        </w:trPr>
        <w:tc>
          <w:tcPr>
            <w:tcW w:w="3816" w:type="dxa"/>
          </w:tcPr>
          <w:p w14:paraId="6908AC0C" w14:textId="77777777" w:rsidR="003A7BEF" w:rsidRPr="00E673DB" w:rsidRDefault="003A7BEF">
            <w:pPr>
              <w:tabs>
                <w:tab w:val="left" w:pos="6840"/>
              </w:tabs>
              <w:ind w:left="-26"/>
              <w:rPr>
                <w:rFonts w:ascii="Browallia New" w:eastAsia="Arial Unicode MS" w:hAnsi="Browallia New" w:cs="Browallia New"/>
                <w:sz w:val="26"/>
                <w:szCs w:val="26"/>
              </w:rPr>
            </w:pPr>
          </w:p>
        </w:tc>
        <w:tc>
          <w:tcPr>
            <w:tcW w:w="2592" w:type="dxa"/>
            <w:gridSpan w:val="2"/>
          </w:tcPr>
          <w:p w14:paraId="0CBD45DE" w14:textId="77777777" w:rsidR="003A7BEF" w:rsidRPr="00E673DB" w:rsidRDefault="003A7BEF">
            <w:pPr>
              <w:tabs>
                <w:tab w:val="left" w:pos="6840"/>
              </w:tabs>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งบการเงินรวม</w:t>
            </w:r>
          </w:p>
        </w:tc>
        <w:tc>
          <w:tcPr>
            <w:tcW w:w="2592" w:type="dxa"/>
            <w:gridSpan w:val="2"/>
          </w:tcPr>
          <w:p w14:paraId="542E12A4" w14:textId="77777777" w:rsidR="003A7BEF" w:rsidRPr="00E673DB" w:rsidRDefault="003A7BEF">
            <w:pPr>
              <w:tabs>
                <w:tab w:val="left" w:pos="6840"/>
              </w:tabs>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งบการเงินเฉพาะกิจการ</w:t>
            </w:r>
          </w:p>
        </w:tc>
      </w:tr>
      <w:tr w:rsidR="003A7BEF" w:rsidRPr="00E673DB" w14:paraId="634E9643" w14:textId="77777777">
        <w:trPr>
          <w:cantSplit/>
        </w:trPr>
        <w:tc>
          <w:tcPr>
            <w:tcW w:w="3816" w:type="dxa"/>
          </w:tcPr>
          <w:p w14:paraId="0E84DF1E" w14:textId="77777777" w:rsidR="003A7BEF" w:rsidRPr="00E673DB" w:rsidRDefault="003A7BEF">
            <w:pPr>
              <w:tabs>
                <w:tab w:val="left" w:pos="6840"/>
              </w:tabs>
              <w:ind w:left="-26"/>
              <w:rPr>
                <w:rFonts w:ascii="Browallia New" w:eastAsia="Arial Unicode MS" w:hAnsi="Browallia New" w:cs="Browallia New"/>
                <w:sz w:val="26"/>
                <w:szCs w:val="26"/>
              </w:rPr>
            </w:pPr>
          </w:p>
        </w:tc>
        <w:tc>
          <w:tcPr>
            <w:tcW w:w="1296" w:type="dxa"/>
            <w:tcBorders>
              <w:top w:val="single" w:sz="4" w:space="0" w:color="auto"/>
            </w:tcBorders>
            <w:vAlign w:val="bottom"/>
          </w:tcPr>
          <w:p w14:paraId="1A7032FB" w14:textId="66C5E0D9"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2568</w:t>
            </w:r>
          </w:p>
        </w:tc>
        <w:tc>
          <w:tcPr>
            <w:tcW w:w="1296" w:type="dxa"/>
            <w:tcBorders>
              <w:top w:val="single" w:sz="4" w:space="0" w:color="auto"/>
            </w:tcBorders>
            <w:vAlign w:val="bottom"/>
          </w:tcPr>
          <w:p w14:paraId="5D6079AF" w14:textId="5C6BB36D"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2567</w:t>
            </w:r>
          </w:p>
        </w:tc>
        <w:tc>
          <w:tcPr>
            <w:tcW w:w="1296" w:type="dxa"/>
            <w:tcBorders>
              <w:top w:val="single" w:sz="4" w:space="0" w:color="auto"/>
            </w:tcBorders>
            <w:vAlign w:val="bottom"/>
          </w:tcPr>
          <w:p w14:paraId="592918BF" w14:textId="2240B0E5"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2568</w:t>
            </w:r>
          </w:p>
        </w:tc>
        <w:tc>
          <w:tcPr>
            <w:tcW w:w="1296" w:type="dxa"/>
            <w:tcBorders>
              <w:top w:val="single" w:sz="4" w:space="0" w:color="auto"/>
            </w:tcBorders>
            <w:vAlign w:val="bottom"/>
          </w:tcPr>
          <w:p w14:paraId="18A73FFD" w14:textId="6CB85DB7"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2567</w:t>
            </w:r>
          </w:p>
        </w:tc>
      </w:tr>
      <w:tr w:rsidR="003A7BEF" w:rsidRPr="00E673DB" w14:paraId="21E82F04" w14:textId="77777777">
        <w:trPr>
          <w:cantSplit/>
        </w:trPr>
        <w:tc>
          <w:tcPr>
            <w:tcW w:w="3816" w:type="dxa"/>
          </w:tcPr>
          <w:p w14:paraId="58E781DF" w14:textId="77777777" w:rsidR="003A7BEF" w:rsidRPr="00E673DB" w:rsidRDefault="003A7BEF">
            <w:pPr>
              <w:tabs>
                <w:tab w:val="left" w:pos="6840"/>
              </w:tabs>
              <w:ind w:left="-26"/>
              <w:rPr>
                <w:rFonts w:ascii="Browallia New" w:eastAsia="Arial Unicode MS" w:hAnsi="Browallia New" w:cs="Browallia New"/>
                <w:sz w:val="26"/>
                <w:szCs w:val="26"/>
              </w:rPr>
            </w:pPr>
          </w:p>
        </w:tc>
        <w:tc>
          <w:tcPr>
            <w:tcW w:w="1296" w:type="dxa"/>
            <w:tcBorders>
              <w:bottom w:val="single" w:sz="4" w:space="0" w:color="auto"/>
            </w:tcBorders>
          </w:tcPr>
          <w:p w14:paraId="446E39AE" w14:textId="77777777"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1296" w:type="dxa"/>
            <w:tcBorders>
              <w:bottom w:val="single" w:sz="4" w:space="0" w:color="auto"/>
            </w:tcBorders>
          </w:tcPr>
          <w:p w14:paraId="53A790BE" w14:textId="77777777"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1296" w:type="dxa"/>
            <w:tcBorders>
              <w:bottom w:val="single" w:sz="4" w:space="0" w:color="auto"/>
            </w:tcBorders>
          </w:tcPr>
          <w:p w14:paraId="5E689C44" w14:textId="77777777"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1296" w:type="dxa"/>
            <w:tcBorders>
              <w:bottom w:val="single" w:sz="4" w:space="0" w:color="auto"/>
            </w:tcBorders>
          </w:tcPr>
          <w:p w14:paraId="6E3FD556" w14:textId="77777777" w:rsidR="003A7BEF" w:rsidRPr="00E673DB" w:rsidRDefault="003A7BEF">
            <w:pPr>
              <w:tabs>
                <w:tab w:val="left" w:pos="6840"/>
              </w:tabs>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r>
      <w:tr w:rsidR="003A7BEF" w:rsidRPr="00E673DB" w14:paraId="6195ADDA" w14:textId="77777777">
        <w:trPr>
          <w:cantSplit/>
          <w:trHeight w:val="335"/>
        </w:trPr>
        <w:tc>
          <w:tcPr>
            <w:tcW w:w="3816" w:type="dxa"/>
            <w:tcBorders>
              <w:top w:val="nil"/>
              <w:left w:val="nil"/>
              <w:right w:val="nil"/>
            </w:tcBorders>
          </w:tcPr>
          <w:p w14:paraId="63608025" w14:textId="77777777" w:rsidR="003A7BEF" w:rsidRPr="00E673DB" w:rsidRDefault="003A7BEF">
            <w:pPr>
              <w:ind w:left="-26" w:right="-31"/>
              <w:rPr>
                <w:rFonts w:ascii="Browallia New" w:eastAsia="Arial Unicode MS" w:hAnsi="Browallia New" w:cs="Browallia New"/>
                <w:sz w:val="26"/>
                <w:szCs w:val="26"/>
                <w:cs/>
              </w:rPr>
            </w:pPr>
            <w:r w:rsidRPr="00E673DB">
              <w:rPr>
                <w:rFonts w:ascii="Browallia New" w:eastAsia="Arial" w:hAnsi="Browallia New" w:cs="Browallia New"/>
                <w:sz w:val="26"/>
                <w:szCs w:val="26"/>
                <w:cs/>
              </w:rPr>
              <w:t>อัตราแลกเปลี่ยน บาทต่อดอลลาร์สหรัฐ</w:t>
            </w:r>
          </w:p>
        </w:tc>
        <w:tc>
          <w:tcPr>
            <w:tcW w:w="1296" w:type="dxa"/>
            <w:tcBorders>
              <w:top w:val="single" w:sz="4" w:space="0" w:color="auto"/>
            </w:tcBorders>
            <w:vAlign w:val="bottom"/>
          </w:tcPr>
          <w:p w14:paraId="08210787" w14:textId="77777777" w:rsidR="003A7BEF" w:rsidRPr="00E673DB" w:rsidRDefault="003A7BEF">
            <w:pPr>
              <w:ind w:right="-72"/>
              <w:jc w:val="right"/>
              <w:rPr>
                <w:rFonts w:ascii="Browallia New" w:eastAsia="Arial Unicode MS" w:hAnsi="Browallia New" w:cs="Browallia New"/>
                <w:sz w:val="26"/>
                <w:szCs w:val="26"/>
              </w:rPr>
            </w:pPr>
          </w:p>
        </w:tc>
        <w:tc>
          <w:tcPr>
            <w:tcW w:w="1296" w:type="dxa"/>
            <w:tcBorders>
              <w:top w:val="single" w:sz="4" w:space="0" w:color="auto"/>
              <w:left w:val="nil"/>
              <w:right w:val="nil"/>
            </w:tcBorders>
            <w:vAlign w:val="bottom"/>
          </w:tcPr>
          <w:p w14:paraId="762A71B9" w14:textId="77777777" w:rsidR="003A7BEF" w:rsidRPr="00E673DB" w:rsidRDefault="003A7BEF">
            <w:pPr>
              <w:ind w:right="-72"/>
              <w:jc w:val="right"/>
              <w:rPr>
                <w:rFonts w:ascii="Browallia New" w:eastAsia="Arial Unicode MS" w:hAnsi="Browallia New" w:cs="Browallia New"/>
                <w:sz w:val="26"/>
                <w:szCs w:val="26"/>
              </w:rPr>
            </w:pPr>
          </w:p>
        </w:tc>
        <w:tc>
          <w:tcPr>
            <w:tcW w:w="1296" w:type="dxa"/>
            <w:tcBorders>
              <w:top w:val="single" w:sz="4" w:space="0" w:color="auto"/>
            </w:tcBorders>
            <w:vAlign w:val="bottom"/>
          </w:tcPr>
          <w:p w14:paraId="5559C270" w14:textId="77777777" w:rsidR="003A7BEF" w:rsidRPr="00E673DB" w:rsidRDefault="003A7BEF">
            <w:pPr>
              <w:ind w:right="-72"/>
              <w:jc w:val="right"/>
              <w:rPr>
                <w:rFonts w:ascii="Browallia New" w:eastAsia="Arial Unicode MS" w:hAnsi="Browallia New" w:cs="Browallia New"/>
                <w:sz w:val="26"/>
                <w:szCs w:val="26"/>
              </w:rPr>
            </w:pPr>
          </w:p>
        </w:tc>
        <w:tc>
          <w:tcPr>
            <w:tcW w:w="1296" w:type="dxa"/>
            <w:tcBorders>
              <w:top w:val="single" w:sz="4" w:space="0" w:color="auto"/>
              <w:left w:val="nil"/>
              <w:right w:val="nil"/>
            </w:tcBorders>
            <w:vAlign w:val="bottom"/>
          </w:tcPr>
          <w:p w14:paraId="6F8522D1" w14:textId="77777777" w:rsidR="003A7BEF" w:rsidRPr="00E673DB" w:rsidRDefault="003A7BEF">
            <w:pPr>
              <w:ind w:right="-72"/>
              <w:jc w:val="right"/>
              <w:rPr>
                <w:rFonts w:ascii="Browallia New" w:eastAsia="Arial Unicode MS" w:hAnsi="Browallia New" w:cs="Browallia New"/>
                <w:sz w:val="26"/>
                <w:szCs w:val="26"/>
              </w:rPr>
            </w:pPr>
          </w:p>
        </w:tc>
      </w:tr>
      <w:tr w:rsidR="003A7BEF" w:rsidRPr="00E673DB" w14:paraId="1660DABA" w14:textId="77777777">
        <w:trPr>
          <w:cantSplit/>
          <w:trHeight w:val="335"/>
        </w:trPr>
        <w:tc>
          <w:tcPr>
            <w:tcW w:w="3816" w:type="dxa"/>
          </w:tcPr>
          <w:p w14:paraId="463B5CD6" w14:textId="277D2658" w:rsidR="003A7BEF" w:rsidRPr="00E673DB" w:rsidRDefault="003A7BEF">
            <w:pPr>
              <w:ind w:left="-26" w:right="-31"/>
              <w:rPr>
                <w:rFonts w:ascii="Browallia New" w:eastAsia="Arial Unicode MS" w:hAnsi="Browallia New" w:cs="Browallia New"/>
                <w:sz w:val="26"/>
                <w:szCs w:val="26"/>
                <w:cs/>
              </w:rPr>
            </w:pPr>
            <w:r w:rsidRPr="00E673DB">
              <w:rPr>
                <w:rFonts w:ascii="Browallia New" w:eastAsia="Arial" w:hAnsi="Browallia New" w:cs="Browallia New"/>
                <w:sz w:val="26"/>
                <w:szCs w:val="26"/>
                <w:cs/>
              </w:rPr>
              <w:t xml:space="preserve">   - เพิ่มขึ้นร้อยละ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6E655302" w14:textId="1308532F"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25</w:t>
            </w:r>
          </w:p>
        </w:tc>
        <w:tc>
          <w:tcPr>
            <w:tcW w:w="1296" w:type="dxa"/>
            <w:vAlign w:val="bottom"/>
          </w:tcPr>
          <w:p w14:paraId="402E68B1" w14:textId="672937AA"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52</w:t>
            </w:r>
          </w:p>
        </w:tc>
        <w:tc>
          <w:tcPr>
            <w:tcW w:w="1296" w:type="dxa"/>
            <w:vAlign w:val="bottom"/>
          </w:tcPr>
          <w:p w14:paraId="4F73169B" w14:textId="6ECBFBED"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18</w:t>
            </w:r>
          </w:p>
        </w:tc>
        <w:tc>
          <w:tcPr>
            <w:tcW w:w="1296" w:type="dxa"/>
            <w:vAlign w:val="bottom"/>
          </w:tcPr>
          <w:p w14:paraId="0D371D04" w14:textId="1FC904B4"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51</w:t>
            </w:r>
          </w:p>
        </w:tc>
      </w:tr>
      <w:tr w:rsidR="003A7BEF" w:rsidRPr="00E673DB" w14:paraId="1AEF5660" w14:textId="77777777">
        <w:trPr>
          <w:cantSplit/>
          <w:trHeight w:val="335"/>
        </w:trPr>
        <w:tc>
          <w:tcPr>
            <w:tcW w:w="3816" w:type="dxa"/>
          </w:tcPr>
          <w:p w14:paraId="1CB3D4DC" w14:textId="7EE58D86" w:rsidR="003A7BEF" w:rsidRPr="00E673DB" w:rsidRDefault="003A7BEF">
            <w:pPr>
              <w:ind w:left="-26" w:right="-31"/>
              <w:rPr>
                <w:rFonts w:ascii="Browallia New" w:eastAsia="Arial Unicode MS" w:hAnsi="Browallia New" w:cs="Browallia New"/>
                <w:sz w:val="26"/>
                <w:szCs w:val="26"/>
                <w:cs/>
              </w:rPr>
            </w:pPr>
            <w:r w:rsidRPr="00E673DB">
              <w:rPr>
                <w:rFonts w:ascii="Browallia New" w:eastAsia="Arial" w:hAnsi="Browallia New" w:cs="Browallia New"/>
                <w:sz w:val="26"/>
                <w:szCs w:val="26"/>
              </w:rPr>
              <w:t xml:space="preserve">   </w:t>
            </w:r>
            <w:r w:rsidRPr="00E673DB">
              <w:rPr>
                <w:rFonts w:ascii="Browallia New" w:eastAsia="Arial" w:hAnsi="Browallia New" w:cs="Browallia New"/>
                <w:sz w:val="26"/>
                <w:szCs w:val="26"/>
                <w:cs/>
              </w:rPr>
              <w:t xml:space="preserve">- ลดลงร้อยละ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39F9B3BF" w14:textId="3646668B"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25</w:t>
            </w:r>
            <w:r w:rsidRPr="00E673DB">
              <w:rPr>
                <w:rFonts w:ascii="Browallia New" w:eastAsia="Arial Unicode MS" w:hAnsi="Browallia New" w:cs="Browallia New"/>
                <w:sz w:val="26"/>
                <w:szCs w:val="26"/>
              </w:rPr>
              <w:t>)</w:t>
            </w:r>
          </w:p>
        </w:tc>
        <w:tc>
          <w:tcPr>
            <w:tcW w:w="1296" w:type="dxa"/>
            <w:vAlign w:val="bottom"/>
          </w:tcPr>
          <w:p w14:paraId="3B71663A" w14:textId="261188AD"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52</w:t>
            </w:r>
            <w:r w:rsidRPr="00E673DB">
              <w:rPr>
                <w:rFonts w:ascii="Browallia New" w:eastAsia="Arial Unicode MS" w:hAnsi="Browallia New" w:cs="Browallia New"/>
                <w:sz w:val="26"/>
                <w:szCs w:val="26"/>
              </w:rPr>
              <w:t>)</w:t>
            </w:r>
          </w:p>
        </w:tc>
        <w:tc>
          <w:tcPr>
            <w:tcW w:w="1296" w:type="dxa"/>
            <w:vAlign w:val="bottom"/>
          </w:tcPr>
          <w:p w14:paraId="086B8F9F" w14:textId="07ED4392"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18</w:t>
            </w:r>
            <w:r w:rsidRPr="00E673DB">
              <w:rPr>
                <w:rFonts w:ascii="Browallia New" w:eastAsia="Arial Unicode MS" w:hAnsi="Browallia New" w:cs="Browallia New"/>
                <w:sz w:val="26"/>
                <w:szCs w:val="26"/>
              </w:rPr>
              <w:t>)</w:t>
            </w:r>
          </w:p>
        </w:tc>
        <w:tc>
          <w:tcPr>
            <w:tcW w:w="1296" w:type="dxa"/>
            <w:vAlign w:val="bottom"/>
          </w:tcPr>
          <w:p w14:paraId="2171845B" w14:textId="038B4D1E"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51</w:t>
            </w:r>
            <w:r w:rsidRPr="00E673DB">
              <w:rPr>
                <w:rFonts w:ascii="Browallia New" w:eastAsia="Arial Unicode MS" w:hAnsi="Browallia New" w:cs="Browallia New"/>
                <w:sz w:val="26"/>
                <w:szCs w:val="26"/>
              </w:rPr>
              <w:t>)</w:t>
            </w:r>
          </w:p>
        </w:tc>
      </w:tr>
      <w:tr w:rsidR="003A7BEF" w:rsidRPr="00E673DB" w14:paraId="074EF220" w14:textId="77777777">
        <w:trPr>
          <w:cantSplit/>
          <w:trHeight w:val="83"/>
        </w:trPr>
        <w:tc>
          <w:tcPr>
            <w:tcW w:w="3816" w:type="dxa"/>
          </w:tcPr>
          <w:p w14:paraId="6AD16701" w14:textId="77777777" w:rsidR="003A7BEF" w:rsidRPr="00E673DB" w:rsidRDefault="003A7BEF">
            <w:pPr>
              <w:ind w:left="-26" w:right="-31"/>
              <w:rPr>
                <w:rFonts w:ascii="Browallia New" w:eastAsia="Arial" w:hAnsi="Browallia New" w:cs="Browallia New"/>
                <w:sz w:val="26"/>
                <w:szCs w:val="26"/>
              </w:rPr>
            </w:pPr>
          </w:p>
        </w:tc>
        <w:tc>
          <w:tcPr>
            <w:tcW w:w="1296" w:type="dxa"/>
            <w:vAlign w:val="bottom"/>
          </w:tcPr>
          <w:p w14:paraId="7E699229"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33193864"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699513CA"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172526D2" w14:textId="77777777" w:rsidR="003A7BEF" w:rsidRPr="00E673DB" w:rsidRDefault="003A7BEF">
            <w:pPr>
              <w:ind w:right="-72"/>
              <w:jc w:val="right"/>
              <w:rPr>
                <w:rFonts w:ascii="Browallia New" w:eastAsia="Arial Unicode MS" w:hAnsi="Browallia New" w:cs="Browallia New"/>
                <w:sz w:val="26"/>
                <w:szCs w:val="26"/>
              </w:rPr>
            </w:pPr>
          </w:p>
        </w:tc>
      </w:tr>
      <w:tr w:rsidR="003A7BEF" w:rsidRPr="00E673DB" w14:paraId="79546CD5" w14:textId="77777777">
        <w:trPr>
          <w:cantSplit/>
        </w:trPr>
        <w:tc>
          <w:tcPr>
            <w:tcW w:w="3816" w:type="dxa"/>
          </w:tcPr>
          <w:p w14:paraId="7AAB7310" w14:textId="77777777" w:rsidR="003A7BEF" w:rsidRPr="00E673DB" w:rsidRDefault="003A7BEF">
            <w:pPr>
              <w:ind w:left="-26" w:right="-31"/>
              <w:rPr>
                <w:rFonts w:ascii="Browallia New" w:eastAsia="Arial Unicode MS" w:hAnsi="Browallia New" w:cs="Browallia New"/>
                <w:spacing w:val="-4"/>
                <w:sz w:val="26"/>
                <w:szCs w:val="26"/>
              </w:rPr>
            </w:pPr>
            <w:r w:rsidRPr="00E673DB">
              <w:rPr>
                <w:rFonts w:ascii="Browallia New" w:eastAsia="Arial" w:hAnsi="Browallia New" w:cs="Browallia New"/>
                <w:sz w:val="26"/>
                <w:szCs w:val="26"/>
                <w:cs/>
              </w:rPr>
              <w:t>อัตราแลกเปลี่ยน บาทต่อดอลลาร์ไต้หวัน</w:t>
            </w:r>
          </w:p>
        </w:tc>
        <w:tc>
          <w:tcPr>
            <w:tcW w:w="1296" w:type="dxa"/>
          </w:tcPr>
          <w:p w14:paraId="1E6A2AEB" w14:textId="77777777" w:rsidR="003A7BEF" w:rsidRPr="00E673DB" w:rsidRDefault="003A7BEF">
            <w:pPr>
              <w:ind w:right="-72"/>
              <w:jc w:val="right"/>
              <w:rPr>
                <w:rFonts w:ascii="Browallia New" w:eastAsia="Arial Unicode MS" w:hAnsi="Browallia New" w:cs="Browallia New"/>
                <w:sz w:val="26"/>
                <w:szCs w:val="26"/>
              </w:rPr>
            </w:pPr>
          </w:p>
        </w:tc>
        <w:tc>
          <w:tcPr>
            <w:tcW w:w="1296" w:type="dxa"/>
          </w:tcPr>
          <w:p w14:paraId="69FD47D2" w14:textId="77777777" w:rsidR="003A7BEF" w:rsidRPr="00E673DB" w:rsidRDefault="003A7BEF">
            <w:pPr>
              <w:ind w:right="-72"/>
              <w:jc w:val="right"/>
              <w:rPr>
                <w:rFonts w:ascii="Browallia New" w:eastAsia="Arial" w:hAnsi="Browallia New" w:cs="Browallia New"/>
                <w:sz w:val="26"/>
                <w:szCs w:val="26"/>
              </w:rPr>
            </w:pPr>
          </w:p>
        </w:tc>
        <w:tc>
          <w:tcPr>
            <w:tcW w:w="1296" w:type="dxa"/>
          </w:tcPr>
          <w:p w14:paraId="34B923F3" w14:textId="77777777" w:rsidR="003A7BEF" w:rsidRPr="00E673DB" w:rsidRDefault="003A7BEF">
            <w:pPr>
              <w:ind w:right="-72"/>
              <w:jc w:val="right"/>
              <w:rPr>
                <w:rFonts w:ascii="Browallia New" w:eastAsia="Arial Unicode MS" w:hAnsi="Browallia New" w:cs="Browallia New"/>
                <w:sz w:val="26"/>
                <w:szCs w:val="26"/>
              </w:rPr>
            </w:pPr>
          </w:p>
        </w:tc>
        <w:tc>
          <w:tcPr>
            <w:tcW w:w="1296" w:type="dxa"/>
          </w:tcPr>
          <w:p w14:paraId="3DA4E0E4" w14:textId="77777777" w:rsidR="003A7BEF" w:rsidRPr="00E673DB" w:rsidRDefault="003A7BEF">
            <w:pPr>
              <w:ind w:right="-72"/>
              <w:jc w:val="right"/>
              <w:rPr>
                <w:rFonts w:ascii="Browallia New" w:eastAsia="Arial Unicode MS" w:hAnsi="Browallia New" w:cs="Browallia New"/>
                <w:sz w:val="26"/>
                <w:szCs w:val="26"/>
              </w:rPr>
            </w:pPr>
          </w:p>
        </w:tc>
      </w:tr>
      <w:tr w:rsidR="003A7BEF" w:rsidRPr="00E673DB" w14:paraId="16297527" w14:textId="77777777">
        <w:trPr>
          <w:cantSplit/>
        </w:trPr>
        <w:tc>
          <w:tcPr>
            <w:tcW w:w="3816" w:type="dxa"/>
          </w:tcPr>
          <w:p w14:paraId="36E017B3" w14:textId="2A5A61A0" w:rsidR="003A7BEF" w:rsidRPr="00E673DB" w:rsidRDefault="003A7BEF">
            <w:pPr>
              <w:ind w:left="-26"/>
              <w:rPr>
                <w:rFonts w:ascii="Browallia New" w:eastAsia="Arial Unicode MS" w:hAnsi="Browallia New" w:cs="Browallia New"/>
                <w:sz w:val="26"/>
                <w:szCs w:val="26"/>
              </w:rPr>
            </w:pPr>
            <w:r w:rsidRPr="00E673DB">
              <w:rPr>
                <w:rFonts w:ascii="Browallia New" w:eastAsia="Arial" w:hAnsi="Browallia New" w:cs="Browallia New"/>
                <w:sz w:val="26"/>
                <w:szCs w:val="26"/>
                <w:cs/>
              </w:rPr>
              <w:t xml:space="preserve">   - เพิ่มขึ้นร้อยละ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4DF9EC4B" w14:textId="3957307D"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p>
        </w:tc>
        <w:tc>
          <w:tcPr>
            <w:tcW w:w="1296" w:type="dxa"/>
            <w:vAlign w:val="bottom"/>
          </w:tcPr>
          <w:p w14:paraId="07EAD0EA" w14:textId="126407E3"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296" w:type="dxa"/>
            <w:vAlign w:val="bottom"/>
          </w:tcPr>
          <w:p w14:paraId="565D686A" w14:textId="58280A37"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p>
        </w:tc>
        <w:tc>
          <w:tcPr>
            <w:tcW w:w="1296" w:type="dxa"/>
            <w:vAlign w:val="bottom"/>
          </w:tcPr>
          <w:p w14:paraId="587B8851" w14:textId="6E6F390E"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r>
      <w:tr w:rsidR="003A7BEF" w:rsidRPr="00E673DB" w14:paraId="33D313AC" w14:textId="77777777">
        <w:trPr>
          <w:cantSplit/>
        </w:trPr>
        <w:tc>
          <w:tcPr>
            <w:tcW w:w="3816" w:type="dxa"/>
          </w:tcPr>
          <w:p w14:paraId="4F8017F5" w14:textId="4497F205" w:rsidR="003A7BEF" w:rsidRPr="00E673DB" w:rsidRDefault="003A7BEF">
            <w:pPr>
              <w:ind w:left="-26"/>
              <w:rPr>
                <w:rFonts w:ascii="Browallia New" w:eastAsia="Arial Unicode MS" w:hAnsi="Browallia New" w:cs="Browallia New"/>
                <w:sz w:val="26"/>
                <w:szCs w:val="26"/>
              </w:rPr>
            </w:pPr>
            <w:r w:rsidRPr="00E673DB">
              <w:rPr>
                <w:rFonts w:ascii="Browallia New" w:eastAsia="Arial" w:hAnsi="Browallia New" w:cs="Browallia New"/>
                <w:sz w:val="26"/>
                <w:szCs w:val="26"/>
                <w:cs/>
              </w:rPr>
              <w:t xml:space="preserve">   - ลดลงร้อยละ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0023F417" w14:textId="5313DC4D"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4</w:t>
            </w:r>
            <w:r w:rsidRPr="00E673DB">
              <w:rPr>
                <w:rFonts w:ascii="Browallia New" w:eastAsia="Arial Unicode MS" w:hAnsi="Browallia New" w:cs="Browallia New"/>
                <w:sz w:val="26"/>
                <w:szCs w:val="26"/>
              </w:rPr>
              <w:t>)</w:t>
            </w:r>
          </w:p>
        </w:tc>
        <w:tc>
          <w:tcPr>
            <w:tcW w:w="1296" w:type="dxa"/>
            <w:vAlign w:val="bottom"/>
          </w:tcPr>
          <w:p w14:paraId="7E57C0E9" w14:textId="042BFBCF"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rPr>
              <w:t>)</w:t>
            </w:r>
          </w:p>
        </w:tc>
        <w:tc>
          <w:tcPr>
            <w:tcW w:w="1296" w:type="dxa"/>
            <w:vAlign w:val="bottom"/>
          </w:tcPr>
          <w:p w14:paraId="0790B172" w14:textId="1AE2E30C"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4</w:t>
            </w:r>
            <w:r w:rsidRPr="00E673DB">
              <w:rPr>
                <w:rFonts w:ascii="Browallia New" w:eastAsia="Arial Unicode MS" w:hAnsi="Browallia New" w:cs="Browallia New"/>
                <w:sz w:val="26"/>
                <w:szCs w:val="26"/>
              </w:rPr>
              <w:t>)</w:t>
            </w:r>
          </w:p>
        </w:tc>
        <w:tc>
          <w:tcPr>
            <w:tcW w:w="1296" w:type="dxa"/>
            <w:vAlign w:val="bottom"/>
          </w:tcPr>
          <w:p w14:paraId="54F41B95" w14:textId="786F6934"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rPr>
              <w:t>)</w:t>
            </w:r>
          </w:p>
        </w:tc>
      </w:tr>
      <w:tr w:rsidR="003A7BEF" w:rsidRPr="00E673DB" w14:paraId="635EAB43" w14:textId="77777777">
        <w:trPr>
          <w:cantSplit/>
          <w:trHeight w:val="66"/>
        </w:trPr>
        <w:tc>
          <w:tcPr>
            <w:tcW w:w="3816" w:type="dxa"/>
          </w:tcPr>
          <w:p w14:paraId="43A68094" w14:textId="77777777" w:rsidR="003A7BEF" w:rsidRPr="00E673DB" w:rsidRDefault="003A7BEF">
            <w:pPr>
              <w:ind w:left="-26" w:right="-31"/>
              <w:rPr>
                <w:rFonts w:ascii="Browallia New" w:eastAsia="Arial" w:hAnsi="Browallia New" w:cs="Browallia New"/>
                <w:sz w:val="26"/>
                <w:szCs w:val="26"/>
                <w:cs/>
              </w:rPr>
            </w:pPr>
          </w:p>
        </w:tc>
        <w:tc>
          <w:tcPr>
            <w:tcW w:w="1296" w:type="dxa"/>
            <w:vAlign w:val="bottom"/>
          </w:tcPr>
          <w:p w14:paraId="659F9876"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36A8D9E2"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06BB85FA"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630F7740" w14:textId="77777777" w:rsidR="003A7BEF" w:rsidRPr="00E673DB" w:rsidRDefault="003A7BEF">
            <w:pPr>
              <w:ind w:right="-72"/>
              <w:jc w:val="right"/>
              <w:rPr>
                <w:rFonts w:ascii="Browallia New" w:eastAsia="Arial Unicode MS" w:hAnsi="Browallia New" w:cs="Browallia New"/>
                <w:sz w:val="26"/>
                <w:szCs w:val="26"/>
              </w:rPr>
            </w:pPr>
          </w:p>
        </w:tc>
      </w:tr>
      <w:tr w:rsidR="003A7BEF" w:rsidRPr="00E673DB" w14:paraId="3DF344CB" w14:textId="77777777">
        <w:trPr>
          <w:cantSplit/>
          <w:trHeight w:val="66"/>
        </w:trPr>
        <w:tc>
          <w:tcPr>
            <w:tcW w:w="3816" w:type="dxa"/>
          </w:tcPr>
          <w:p w14:paraId="41DD2173" w14:textId="77777777" w:rsidR="003A7BEF" w:rsidRPr="00E673DB" w:rsidRDefault="003A7BEF">
            <w:pPr>
              <w:ind w:left="-26" w:right="-31"/>
              <w:rPr>
                <w:rFonts w:ascii="Browallia New" w:eastAsia="Arial" w:hAnsi="Browallia New" w:cs="Browallia New"/>
                <w:sz w:val="26"/>
                <w:szCs w:val="26"/>
                <w:cs/>
              </w:rPr>
            </w:pPr>
            <w:r w:rsidRPr="00E673DB">
              <w:rPr>
                <w:rFonts w:ascii="Browallia New" w:eastAsia="Arial" w:hAnsi="Browallia New" w:cs="Browallia New"/>
                <w:sz w:val="26"/>
                <w:szCs w:val="26"/>
                <w:cs/>
              </w:rPr>
              <w:t>อัตราแลกเปลี่ยน บาทต่อเยน</w:t>
            </w:r>
          </w:p>
        </w:tc>
        <w:tc>
          <w:tcPr>
            <w:tcW w:w="1296" w:type="dxa"/>
            <w:vAlign w:val="bottom"/>
          </w:tcPr>
          <w:p w14:paraId="5B591922"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04261DD3"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4552CD6B"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149F4A54" w14:textId="77777777" w:rsidR="003A7BEF" w:rsidRPr="00E673DB" w:rsidRDefault="003A7BEF">
            <w:pPr>
              <w:ind w:right="-72"/>
              <w:jc w:val="right"/>
              <w:rPr>
                <w:rFonts w:ascii="Browallia New" w:eastAsia="Arial Unicode MS" w:hAnsi="Browallia New" w:cs="Browallia New"/>
                <w:sz w:val="26"/>
                <w:szCs w:val="26"/>
              </w:rPr>
            </w:pPr>
          </w:p>
        </w:tc>
      </w:tr>
      <w:tr w:rsidR="003A7BEF" w:rsidRPr="00E673DB" w14:paraId="3320E6FE" w14:textId="77777777">
        <w:trPr>
          <w:cantSplit/>
          <w:trHeight w:val="66"/>
        </w:trPr>
        <w:tc>
          <w:tcPr>
            <w:tcW w:w="3816" w:type="dxa"/>
          </w:tcPr>
          <w:p w14:paraId="38A2F624" w14:textId="0B0B7279" w:rsidR="003A7BEF" w:rsidRPr="00E673DB" w:rsidRDefault="003A7BEF">
            <w:pPr>
              <w:ind w:left="-26" w:right="-31"/>
              <w:rPr>
                <w:rFonts w:ascii="Browallia New" w:eastAsia="Arial" w:hAnsi="Browallia New" w:cs="Browallia New"/>
                <w:sz w:val="26"/>
                <w:szCs w:val="26"/>
                <w:cs/>
              </w:rPr>
            </w:pPr>
            <w:r w:rsidRPr="00E673DB">
              <w:rPr>
                <w:rFonts w:ascii="Browallia New" w:eastAsia="Arial" w:hAnsi="Browallia New" w:cs="Browallia New"/>
                <w:sz w:val="26"/>
                <w:szCs w:val="26"/>
              </w:rPr>
              <w:t xml:space="preserve">   - </w:t>
            </w:r>
            <w:r w:rsidRPr="00E673DB">
              <w:rPr>
                <w:rFonts w:ascii="Browallia New" w:eastAsia="Arial" w:hAnsi="Browallia New" w:cs="Browallia New"/>
                <w:sz w:val="26"/>
                <w:szCs w:val="26"/>
                <w:cs/>
              </w:rPr>
              <w:t xml:space="preserve">เพิ่มขึ้นร้อยละ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5EC9871D" w14:textId="6938D6FF"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160</w:t>
            </w:r>
            <w:r w:rsidRPr="00E673DB">
              <w:rPr>
                <w:rFonts w:ascii="Browallia New" w:eastAsia="Arial Unicode MS" w:hAnsi="Browallia New" w:cs="Browallia New"/>
                <w:sz w:val="26"/>
                <w:szCs w:val="26"/>
              </w:rPr>
              <w:t>)</w:t>
            </w:r>
          </w:p>
        </w:tc>
        <w:tc>
          <w:tcPr>
            <w:tcW w:w="1296" w:type="dxa"/>
            <w:vAlign w:val="bottom"/>
          </w:tcPr>
          <w:p w14:paraId="74513AAD" w14:textId="547955A2"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171</w:t>
            </w:r>
            <w:r w:rsidRPr="00E673DB">
              <w:rPr>
                <w:rFonts w:ascii="Browallia New" w:eastAsia="Arial Unicode MS" w:hAnsi="Browallia New" w:cs="Browallia New"/>
                <w:sz w:val="26"/>
                <w:szCs w:val="26"/>
              </w:rPr>
              <w:t>)</w:t>
            </w:r>
          </w:p>
        </w:tc>
        <w:tc>
          <w:tcPr>
            <w:tcW w:w="1296" w:type="dxa"/>
            <w:vAlign w:val="bottom"/>
          </w:tcPr>
          <w:p w14:paraId="6B44E233" w14:textId="531C3CC7" w:rsidR="003A7BEF" w:rsidRPr="00E673DB" w:rsidRDefault="001D78F1">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160</w:t>
            </w:r>
            <w:r w:rsidRPr="00E673DB">
              <w:rPr>
                <w:rFonts w:ascii="Browallia New" w:eastAsia="Arial Unicode MS" w:hAnsi="Browallia New" w:cs="Browallia New"/>
                <w:sz w:val="26"/>
                <w:szCs w:val="26"/>
              </w:rPr>
              <w:t>)</w:t>
            </w:r>
          </w:p>
        </w:tc>
        <w:tc>
          <w:tcPr>
            <w:tcW w:w="1296" w:type="dxa"/>
            <w:vAlign w:val="bottom"/>
          </w:tcPr>
          <w:p w14:paraId="4CA6B956" w14:textId="4BDEBB2E"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171</w:t>
            </w:r>
            <w:r w:rsidRPr="00E673DB">
              <w:rPr>
                <w:rFonts w:ascii="Browallia New" w:eastAsia="Arial Unicode MS" w:hAnsi="Browallia New" w:cs="Browallia New"/>
                <w:sz w:val="26"/>
                <w:szCs w:val="26"/>
              </w:rPr>
              <w:t>)</w:t>
            </w:r>
          </w:p>
        </w:tc>
      </w:tr>
      <w:tr w:rsidR="003A7BEF" w:rsidRPr="00E673DB" w14:paraId="47A5A570" w14:textId="77777777">
        <w:trPr>
          <w:cantSplit/>
          <w:trHeight w:val="66"/>
        </w:trPr>
        <w:tc>
          <w:tcPr>
            <w:tcW w:w="3816" w:type="dxa"/>
          </w:tcPr>
          <w:p w14:paraId="104A7472" w14:textId="10795251" w:rsidR="003A7BEF" w:rsidRPr="00E673DB" w:rsidRDefault="003A7BEF">
            <w:pPr>
              <w:ind w:left="-26" w:right="-31"/>
              <w:rPr>
                <w:rFonts w:ascii="Browallia New" w:eastAsia="Arial" w:hAnsi="Browallia New" w:cs="Browallia New"/>
                <w:sz w:val="26"/>
                <w:szCs w:val="26"/>
                <w:cs/>
              </w:rPr>
            </w:pPr>
            <w:r w:rsidRPr="00E673DB">
              <w:rPr>
                <w:rFonts w:ascii="Browallia New" w:eastAsia="Arial" w:hAnsi="Browallia New" w:cs="Browallia New"/>
                <w:sz w:val="26"/>
                <w:szCs w:val="26"/>
              </w:rPr>
              <w:t xml:space="preserve">   - </w:t>
            </w:r>
            <w:r w:rsidRPr="00E673DB">
              <w:rPr>
                <w:rFonts w:ascii="Browallia New" w:eastAsia="Arial" w:hAnsi="Browallia New" w:cs="Browallia New"/>
                <w:sz w:val="26"/>
                <w:szCs w:val="26"/>
                <w:cs/>
              </w:rPr>
              <w:t xml:space="preserve">ลดลงร้อยละ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1361E88C" w14:textId="2F26A448"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160</w:t>
            </w:r>
          </w:p>
        </w:tc>
        <w:tc>
          <w:tcPr>
            <w:tcW w:w="1296" w:type="dxa"/>
            <w:vAlign w:val="bottom"/>
          </w:tcPr>
          <w:p w14:paraId="2E230001" w14:textId="67468253"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171</w:t>
            </w:r>
          </w:p>
        </w:tc>
        <w:tc>
          <w:tcPr>
            <w:tcW w:w="1296" w:type="dxa"/>
            <w:vAlign w:val="bottom"/>
          </w:tcPr>
          <w:p w14:paraId="0FC3E23C" w14:textId="594432E6"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160</w:t>
            </w:r>
          </w:p>
        </w:tc>
        <w:tc>
          <w:tcPr>
            <w:tcW w:w="1296" w:type="dxa"/>
            <w:vAlign w:val="bottom"/>
          </w:tcPr>
          <w:p w14:paraId="68CAD04A" w14:textId="56C7F65C"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171</w:t>
            </w:r>
          </w:p>
        </w:tc>
      </w:tr>
      <w:tr w:rsidR="003A7BEF" w:rsidRPr="00E673DB" w14:paraId="0720F226" w14:textId="77777777">
        <w:trPr>
          <w:cantSplit/>
          <w:trHeight w:val="66"/>
        </w:trPr>
        <w:tc>
          <w:tcPr>
            <w:tcW w:w="3816" w:type="dxa"/>
          </w:tcPr>
          <w:p w14:paraId="38C88B83" w14:textId="77777777" w:rsidR="003A7BEF" w:rsidRPr="00E673DB" w:rsidRDefault="003A7BEF">
            <w:pPr>
              <w:ind w:left="-26" w:right="-31"/>
              <w:rPr>
                <w:rFonts w:ascii="Browallia New" w:eastAsia="Arial" w:hAnsi="Browallia New" w:cs="Browallia New"/>
                <w:sz w:val="26"/>
                <w:szCs w:val="26"/>
              </w:rPr>
            </w:pPr>
          </w:p>
        </w:tc>
        <w:tc>
          <w:tcPr>
            <w:tcW w:w="1296" w:type="dxa"/>
            <w:vAlign w:val="bottom"/>
          </w:tcPr>
          <w:p w14:paraId="009CE18F"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1D85CA92"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30B90F8B"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469617EE" w14:textId="77777777" w:rsidR="003A7BEF" w:rsidRPr="00E673DB" w:rsidRDefault="003A7BEF">
            <w:pPr>
              <w:ind w:right="-72"/>
              <w:jc w:val="right"/>
              <w:rPr>
                <w:rFonts w:ascii="Browallia New" w:eastAsia="Arial Unicode MS" w:hAnsi="Browallia New" w:cs="Browallia New"/>
                <w:sz w:val="26"/>
                <w:szCs w:val="26"/>
              </w:rPr>
            </w:pPr>
          </w:p>
        </w:tc>
      </w:tr>
      <w:tr w:rsidR="003A7BEF" w:rsidRPr="00E673DB" w14:paraId="018E4F12" w14:textId="77777777">
        <w:trPr>
          <w:cantSplit/>
          <w:trHeight w:val="335"/>
        </w:trPr>
        <w:tc>
          <w:tcPr>
            <w:tcW w:w="3816" w:type="dxa"/>
          </w:tcPr>
          <w:p w14:paraId="15F64E29" w14:textId="77777777" w:rsidR="003A7BEF" w:rsidRPr="00E673DB" w:rsidRDefault="003A7BEF">
            <w:pPr>
              <w:ind w:left="-26" w:right="-31"/>
              <w:rPr>
                <w:rFonts w:ascii="Browallia New" w:eastAsia="Arial" w:hAnsi="Browallia New" w:cs="Browallia New"/>
                <w:sz w:val="26"/>
                <w:szCs w:val="26"/>
                <w:cs/>
                <w:lang w:val="en-AU"/>
              </w:rPr>
            </w:pPr>
            <w:r w:rsidRPr="00E673DB">
              <w:rPr>
                <w:rFonts w:ascii="Browallia New" w:eastAsia="Arial" w:hAnsi="Browallia New" w:cs="Browallia New"/>
                <w:sz w:val="26"/>
                <w:szCs w:val="26"/>
                <w:cs/>
              </w:rPr>
              <w:t>อัตราแลกเปลี่ยน บาทต่อ</w:t>
            </w:r>
            <w:r w:rsidRPr="00E673DB">
              <w:rPr>
                <w:rFonts w:ascii="Browallia New" w:eastAsia="Arial" w:hAnsi="Browallia New" w:cs="Browallia New"/>
                <w:sz w:val="26"/>
                <w:szCs w:val="26"/>
                <w:cs/>
                <w:lang w:val="en-AU"/>
              </w:rPr>
              <w:t>หยวน</w:t>
            </w:r>
          </w:p>
        </w:tc>
        <w:tc>
          <w:tcPr>
            <w:tcW w:w="1296" w:type="dxa"/>
            <w:vAlign w:val="bottom"/>
          </w:tcPr>
          <w:p w14:paraId="252130C5"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0558C00D"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38CC54F7" w14:textId="77777777" w:rsidR="003A7BEF" w:rsidRPr="00E673DB" w:rsidRDefault="003A7BEF">
            <w:pPr>
              <w:ind w:right="-72"/>
              <w:jc w:val="right"/>
              <w:rPr>
                <w:rFonts w:ascii="Browallia New" w:eastAsia="Arial Unicode MS" w:hAnsi="Browallia New" w:cs="Browallia New"/>
                <w:sz w:val="26"/>
                <w:szCs w:val="26"/>
              </w:rPr>
            </w:pPr>
          </w:p>
        </w:tc>
        <w:tc>
          <w:tcPr>
            <w:tcW w:w="1296" w:type="dxa"/>
            <w:vAlign w:val="bottom"/>
          </w:tcPr>
          <w:p w14:paraId="11E461F3" w14:textId="77777777" w:rsidR="003A7BEF" w:rsidRPr="00E673DB" w:rsidRDefault="003A7BEF">
            <w:pPr>
              <w:ind w:right="-72"/>
              <w:jc w:val="right"/>
              <w:rPr>
                <w:rFonts w:ascii="Browallia New" w:eastAsia="Arial Unicode MS" w:hAnsi="Browallia New" w:cs="Browallia New"/>
                <w:sz w:val="26"/>
                <w:szCs w:val="26"/>
              </w:rPr>
            </w:pPr>
          </w:p>
        </w:tc>
      </w:tr>
      <w:tr w:rsidR="003A7BEF" w:rsidRPr="00E673DB" w14:paraId="54FBD5DB" w14:textId="77777777">
        <w:trPr>
          <w:cantSplit/>
          <w:trHeight w:val="335"/>
        </w:trPr>
        <w:tc>
          <w:tcPr>
            <w:tcW w:w="3816" w:type="dxa"/>
          </w:tcPr>
          <w:p w14:paraId="4B7C03F6" w14:textId="5E1705AC" w:rsidR="003A7BEF" w:rsidRPr="00E673DB" w:rsidRDefault="003A7BEF">
            <w:pPr>
              <w:ind w:left="-26" w:right="-31"/>
              <w:rPr>
                <w:rFonts w:ascii="Browallia New" w:eastAsia="Arial" w:hAnsi="Browallia New" w:cs="Browallia New"/>
                <w:sz w:val="26"/>
                <w:szCs w:val="26"/>
              </w:rPr>
            </w:pPr>
            <w:r w:rsidRPr="00E673DB">
              <w:rPr>
                <w:rFonts w:ascii="Browallia New" w:eastAsia="Arial" w:hAnsi="Browallia New" w:cs="Browallia New"/>
                <w:sz w:val="26"/>
                <w:szCs w:val="26"/>
                <w:cs/>
              </w:rPr>
              <w:t xml:space="preserve">   - เพิ่มขึ้นร้อยละ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6FB0C477" w14:textId="11343F59"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14</w:t>
            </w:r>
            <w:r w:rsidRPr="00E673DB">
              <w:rPr>
                <w:rFonts w:ascii="Browallia New" w:eastAsia="Arial Unicode MS" w:hAnsi="Browallia New" w:cs="Browallia New"/>
                <w:sz w:val="26"/>
                <w:szCs w:val="26"/>
              </w:rPr>
              <w:t>)</w:t>
            </w:r>
          </w:p>
        </w:tc>
        <w:tc>
          <w:tcPr>
            <w:tcW w:w="1296" w:type="dxa"/>
            <w:vAlign w:val="bottom"/>
          </w:tcPr>
          <w:p w14:paraId="6B6DF533" w14:textId="41CA00B4"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16</w:t>
            </w:r>
            <w:r w:rsidRPr="00E673DB">
              <w:rPr>
                <w:rFonts w:ascii="Browallia New" w:eastAsia="Arial Unicode MS" w:hAnsi="Browallia New" w:cs="Browallia New"/>
                <w:sz w:val="26"/>
                <w:szCs w:val="26"/>
              </w:rPr>
              <w:t>)</w:t>
            </w:r>
          </w:p>
        </w:tc>
        <w:tc>
          <w:tcPr>
            <w:tcW w:w="1296" w:type="dxa"/>
            <w:vAlign w:val="bottom"/>
          </w:tcPr>
          <w:p w14:paraId="74649BFC"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96" w:type="dxa"/>
            <w:vAlign w:val="bottom"/>
          </w:tcPr>
          <w:p w14:paraId="52C1197E"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r>
      <w:tr w:rsidR="003A7BEF" w:rsidRPr="00E673DB" w14:paraId="372A6243" w14:textId="77777777">
        <w:trPr>
          <w:cantSplit/>
          <w:trHeight w:val="335"/>
        </w:trPr>
        <w:tc>
          <w:tcPr>
            <w:tcW w:w="3816" w:type="dxa"/>
          </w:tcPr>
          <w:p w14:paraId="5C481FA7" w14:textId="41B380FF" w:rsidR="003A7BEF" w:rsidRPr="00E673DB" w:rsidRDefault="003A7BEF">
            <w:pPr>
              <w:ind w:left="-26" w:right="-31"/>
              <w:rPr>
                <w:rFonts w:ascii="Browallia New" w:eastAsia="Arial" w:hAnsi="Browallia New" w:cs="Browallia New"/>
                <w:sz w:val="26"/>
                <w:szCs w:val="26"/>
              </w:rPr>
            </w:pPr>
            <w:r w:rsidRPr="00E673DB">
              <w:rPr>
                <w:rFonts w:ascii="Browallia New" w:eastAsia="Arial" w:hAnsi="Browallia New" w:cs="Browallia New"/>
                <w:sz w:val="26"/>
                <w:szCs w:val="26"/>
              </w:rPr>
              <w:t xml:space="preserve">   </w:t>
            </w:r>
            <w:r w:rsidRPr="00E673DB">
              <w:rPr>
                <w:rFonts w:ascii="Browallia New" w:eastAsia="Arial" w:hAnsi="Browallia New" w:cs="Browallia New"/>
                <w:sz w:val="26"/>
                <w:szCs w:val="26"/>
                <w:cs/>
              </w:rPr>
              <w:t xml:space="preserve">- ลดลงร้อยละ </w:t>
            </w:r>
            <w:r w:rsidR="00105CCB" w:rsidRPr="00105CCB">
              <w:rPr>
                <w:rFonts w:ascii="Browallia New" w:eastAsia="Arial" w:hAnsi="Browallia New" w:cs="Browallia New"/>
                <w:sz w:val="26"/>
                <w:szCs w:val="26"/>
              </w:rPr>
              <w:t>10</w:t>
            </w:r>
            <w:r w:rsidRPr="00E673DB">
              <w:rPr>
                <w:rFonts w:ascii="Browallia New" w:eastAsia="Arial" w:hAnsi="Browallia New" w:cs="Browallia New"/>
                <w:sz w:val="26"/>
                <w:szCs w:val="26"/>
              </w:rPr>
              <w:t>*</w:t>
            </w:r>
          </w:p>
        </w:tc>
        <w:tc>
          <w:tcPr>
            <w:tcW w:w="1296" w:type="dxa"/>
            <w:vAlign w:val="bottom"/>
          </w:tcPr>
          <w:p w14:paraId="55F3357D" w14:textId="680C4106"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14</w:t>
            </w:r>
          </w:p>
        </w:tc>
        <w:tc>
          <w:tcPr>
            <w:tcW w:w="1296" w:type="dxa"/>
            <w:vAlign w:val="bottom"/>
          </w:tcPr>
          <w:p w14:paraId="6E57E4DC" w14:textId="2C9E82EA"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16</w:t>
            </w:r>
          </w:p>
        </w:tc>
        <w:tc>
          <w:tcPr>
            <w:tcW w:w="1296" w:type="dxa"/>
            <w:vAlign w:val="bottom"/>
          </w:tcPr>
          <w:p w14:paraId="3CF3ADB4"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296" w:type="dxa"/>
            <w:vAlign w:val="bottom"/>
          </w:tcPr>
          <w:p w14:paraId="6B5BADE0" w14:textId="77777777"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r>
    </w:tbl>
    <w:p w14:paraId="70086FCA" w14:textId="77777777" w:rsidR="003A7BEF" w:rsidRPr="00E673DB" w:rsidRDefault="003A7BEF" w:rsidP="003A7BEF">
      <w:pPr>
        <w:rPr>
          <w:rFonts w:ascii="Browallia New" w:hAnsi="Browallia New" w:cs="Browallia New"/>
        </w:rPr>
      </w:pPr>
    </w:p>
    <w:p w14:paraId="0EB59537"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i/>
          <w:iCs/>
          <w:sz w:val="26"/>
          <w:szCs w:val="26"/>
        </w:rPr>
      </w:pPr>
      <w:r w:rsidRPr="00E673DB">
        <w:rPr>
          <w:rFonts w:ascii="Browallia New" w:hAnsi="Browallia New" w:cs="Browallia New"/>
          <w:i/>
          <w:iCs/>
          <w:sz w:val="26"/>
          <w:szCs w:val="26"/>
          <w:cs/>
        </w:rPr>
        <w:t>*</w:t>
      </w:r>
      <w:r w:rsidRPr="00E673DB">
        <w:rPr>
          <w:rFonts w:ascii="Browallia New" w:hAnsi="Browallia New" w:cs="Browallia New"/>
          <w:i/>
          <w:iCs/>
          <w:sz w:val="26"/>
          <w:szCs w:val="26"/>
        </w:rPr>
        <w:t xml:space="preserve">  </w:t>
      </w:r>
      <w:r w:rsidRPr="00E673DB">
        <w:rPr>
          <w:rFonts w:ascii="Browallia New" w:hAnsi="Browallia New" w:cs="Browallia New"/>
          <w:i/>
          <w:iCs/>
          <w:sz w:val="26"/>
          <w:szCs w:val="26"/>
          <w:cs/>
        </w:rPr>
        <w:t>โดยกำหนดให้ปัจจัยอื่นคงที่</w:t>
      </w:r>
    </w:p>
    <w:p w14:paraId="672A2A22" w14:textId="77777777" w:rsidR="003A7BEF" w:rsidRPr="00E673DB" w:rsidRDefault="003A7BEF" w:rsidP="003A7BEF">
      <w:pPr>
        <w:rPr>
          <w:rFonts w:ascii="Browallia New" w:hAnsi="Browallia New" w:cs="Browallia New"/>
          <w:szCs w:val="26"/>
          <w:lang w:val="en-US"/>
        </w:rPr>
      </w:pPr>
    </w:p>
    <w:p w14:paraId="12B32131" w14:textId="76BF95C7" w:rsidR="003A7BEF" w:rsidRPr="00E673DB" w:rsidRDefault="003A7BEF" w:rsidP="003A7BEF">
      <w:pPr>
        <w:rPr>
          <w:rFonts w:ascii="Browallia New" w:hAnsi="Browallia New" w:cs="Browallia New"/>
          <w:szCs w:val="26"/>
          <w:lang w:val="en-US"/>
        </w:rPr>
      </w:pPr>
      <w:r w:rsidRPr="00E673DB">
        <w:rPr>
          <w:rFonts w:ascii="Browallia New" w:hAnsi="Browallia New" w:cs="Browallia New"/>
          <w:szCs w:val="26"/>
          <w:lang w:val="en-US"/>
        </w:rPr>
        <w:br w:type="page"/>
      </w:r>
    </w:p>
    <w:p w14:paraId="7D0CFFF5" w14:textId="77777777" w:rsidR="003A7BEF" w:rsidRPr="00E673DB" w:rsidRDefault="003A7BEF" w:rsidP="003A7BEF">
      <w:pPr>
        <w:pStyle w:val="Heading4"/>
        <w:tabs>
          <w:tab w:val="clear" w:pos="478"/>
          <w:tab w:val="clear" w:pos="598"/>
          <w:tab w:val="left" w:pos="546"/>
        </w:tabs>
        <w:spacing w:line="240" w:lineRule="auto"/>
        <w:contextualSpacing/>
        <w:rPr>
          <w:rFonts w:ascii="Browallia New" w:hAnsi="Browallia New" w:cs="Browallia New"/>
          <w:b w:val="0"/>
          <w:bCs w:val="0"/>
          <w:sz w:val="26"/>
          <w:szCs w:val="26"/>
        </w:rPr>
      </w:pPr>
      <w:r w:rsidRPr="00E673DB">
        <w:rPr>
          <w:rFonts w:ascii="Browallia New" w:hAnsi="Browallia New" w:cs="Browallia New"/>
          <w:b w:val="0"/>
          <w:bCs w:val="0"/>
          <w:sz w:val="26"/>
          <w:szCs w:val="26"/>
          <w:cs/>
        </w:rPr>
        <w:lastRenderedPageBreak/>
        <w:t>ข)</w:t>
      </w:r>
      <w:r w:rsidRPr="00E673DB">
        <w:rPr>
          <w:rFonts w:ascii="Browallia New" w:hAnsi="Browallia New" w:cs="Browallia New"/>
          <w:b w:val="0"/>
          <w:bCs w:val="0"/>
          <w:szCs w:val="26"/>
          <w:cs/>
        </w:rPr>
        <w:tab/>
      </w:r>
      <w:r w:rsidRPr="00E673DB">
        <w:rPr>
          <w:rFonts w:ascii="Browallia New" w:hAnsi="Browallia New" w:cs="Browallia New"/>
          <w:b w:val="0"/>
          <w:bCs w:val="0"/>
          <w:sz w:val="26"/>
          <w:szCs w:val="26"/>
          <w:u w:val="single"/>
          <w:cs/>
        </w:rPr>
        <w:t>ความเสี่ยงจากอัตราดอกเบี้ย</w:t>
      </w:r>
    </w:p>
    <w:p w14:paraId="76C44BD1"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639D8DD4" w14:textId="77777777" w:rsidR="003A7BEF" w:rsidRPr="00E673DB" w:rsidRDefault="003A7BEF" w:rsidP="003A7BEF">
      <w:pPr>
        <w:ind w:left="540"/>
        <w:jc w:val="thaiDistribute"/>
        <w:rPr>
          <w:rFonts w:ascii="Browallia New" w:hAnsi="Browallia New" w:cs="Browallia New"/>
          <w:sz w:val="26"/>
          <w:szCs w:val="26"/>
          <w:lang w:val="en-US"/>
        </w:rPr>
      </w:pPr>
      <w:r w:rsidRPr="00E673DB">
        <w:rPr>
          <w:rFonts w:ascii="Browallia New" w:eastAsia="Arial Unicode MS" w:hAnsi="Browallia New" w:cs="Browallia New"/>
          <w:spacing w:val="-4"/>
          <w:sz w:val="26"/>
          <w:szCs w:val="26"/>
          <w:cs/>
          <w:lang w:val="en-US"/>
        </w:rPr>
        <w:t>กลุ่มกิจการบริหารความเสี่ยงจากอัตราดอกเบี้ยโดยติดตามแนวโน้มของอัตราดอกเบี้ยในตลาดและจัดสรรสัดส่วนของเงินกู้ยืม</w:t>
      </w:r>
      <w:r w:rsidRPr="00E673DB">
        <w:rPr>
          <w:rFonts w:ascii="Browallia New" w:eastAsia="Arial Unicode MS" w:hAnsi="Browallia New" w:cs="Browallia New"/>
          <w:spacing w:val="-4"/>
          <w:szCs w:val="26"/>
          <w:cs/>
          <w:lang w:val="en-US"/>
        </w:rPr>
        <w:br/>
      </w:r>
      <w:r w:rsidRPr="00E673DB">
        <w:rPr>
          <w:rFonts w:ascii="Browallia New" w:eastAsia="Arial Unicode MS" w:hAnsi="Browallia New" w:cs="Browallia New"/>
          <w:spacing w:val="-4"/>
          <w:sz w:val="26"/>
          <w:szCs w:val="26"/>
          <w:cs/>
          <w:lang w:val="en-US"/>
        </w:rPr>
        <w:t>ระยะสั้นและระยะยาวทั้งในส่วนที่เป็นอัตราดอกเบี้ยคงที่และอัตราดอกเบี้ยลอยตัวให้สอดคล้องกับประเภทการลงทุนของ</w:t>
      </w:r>
      <w:r w:rsidRPr="00E673DB">
        <w:rPr>
          <w:rFonts w:ascii="Browallia New" w:eastAsia="Arial Unicode MS" w:hAnsi="Browallia New" w:cs="Browallia New"/>
          <w:spacing w:val="-4"/>
          <w:szCs w:val="26"/>
          <w:lang w:val="en-US"/>
        </w:rPr>
        <w:br/>
      </w:r>
      <w:r w:rsidRPr="00E673DB">
        <w:rPr>
          <w:rFonts w:ascii="Browallia New" w:eastAsia="Arial Unicode MS" w:hAnsi="Browallia New" w:cs="Browallia New"/>
          <w:spacing w:val="-4"/>
          <w:sz w:val="26"/>
          <w:szCs w:val="26"/>
          <w:cs/>
        </w:rPr>
        <w:t>กลุ่ม</w:t>
      </w:r>
      <w:r w:rsidRPr="00E673DB">
        <w:rPr>
          <w:rFonts w:ascii="Browallia New" w:eastAsia="Arial Unicode MS" w:hAnsi="Browallia New" w:cs="Browallia New"/>
          <w:spacing w:val="-4"/>
          <w:sz w:val="26"/>
          <w:szCs w:val="26"/>
          <w:cs/>
          <w:lang w:val="en-US"/>
        </w:rPr>
        <w:t>กิจการ กลุ่มกิจการกู้ยืมเงินบางส่วนโดยมีอัตราดอกเบี้ยแบบลอยตัว อย่างไรก็ตาม กลุ่มกิจการออกหุ้นกู้</w:t>
      </w:r>
      <w:r w:rsidRPr="00E673DB">
        <w:rPr>
          <w:rFonts w:ascii="Browallia New" w:eastAsia="Arial Unicode MS" w:hAnsi="Browallia New" w:cs="Browallia New"/>
          <w:sz w:val="26"/>
          <w:szCs w:val="26"/>
          <w:cs/>
          <w:lang w:val="en-US"/>
        </w:rPr>
        <w:t>และกู้ยืมเงินบางส่วน</w:t>
      </w:r>
      <w:r w:rsidRPr="00E673DB">
        <w:rPr>
          <w:rFonts w:ascii="Browallia New" w:hAnsi="Browallia New" w:cs="Browallia New"/>
          <w:sz w:val="26"/>
          <w:szCs w:val="26"/>
          <w:cs/>
          <w:lang w:val="en-US"/>
        </w:rPr>
        <w:t>โดยมีอัตราดอกเบี้ยแบบคงที่เพื่อกำหนดจำนวนเงินที่แน่นอนที่กลุ่มกิจการต้องจ่ายในอนาคต</w:t>
      </w:r>
    </w:p>
    <w:p w14:paraId="2E56F66D"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59388977" w14:textId="77777777" w:rsidR="003A7BEF" w:rsidRPr="00E673DB" w:rsidRDefault="003A7BEF" w:rsidP="003A7BEF">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ความเสี่ยงจากอัตราดอกเบี้ยของเงินกู้ยืมระยะยาวจากสถาบันการเงินและหุ้นกู้ของกลุ่มกิจการ มีดังต่อไปนี้</w:t>
      </w:r>
    </w:p>
    <w:p w14:paraId="68FE7A36"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tbl>
      <w:tblPr>
        <w:tblW w:w="9099" w:type="dxa"/>
        <w:tblInd w:w="360" w:type="dxa"/>
        <w:tblLayout w:type="fixed"/>
        <w:tblLook w:val="0000" w:firstRow="0" w:lastRow="0" w:firstColumn="0" w:lastColumn="0" w:noHBand="0" w:noVBand="0"/>
      </w:tblPr>
      <w:tblGrid>
        <w:gridCol w:w="3915"/>
        <w:gridCol w:w="1296"/>
        <w:gridCol w:w="1296"/>
        <w:gridCol w:w="1296"/>
        <w:gridCol w:w="1296"/>
      </w:tblGrid>
      <w:tr w:rsidR="003A7BEF" w:rsidRPr="00E673DB" w14:paraId="13894BA7" w14:textId="77777777">
        <w:trPr>
          <w:cantSplit/>
        </w:trPr>
        <w:tc>
          <w:tcPr>
            <w:tcW w:w="3915" w:type="dxa"/>
          </w:tcPr>
          <w:p w14:paraId="05A35D9C" w14:textId="77777777" w:rsidR="003A7BEF" w:rsidRPr="00E673DB" w:rsidRDefault="003A7BEF">
            <w:pPr>
              <w:tabs>
                <w:tab w:val="left" w:pos="6840"/>
              </w:tabs>
              <w:ind w:left="75"/>
              <w:rPr>
                <w:rFonts w:ascii="Browallia New" w:eastAsia="Arial Unicode MS" w:hAnsi="Browallia New" w:cs="Browallia New"/>
                <w:szCs w:val="26"/>
              </w:rPr>
            </w:pPr>
          </w:p>
        </w:tc>
        <w:tc>
          <w:tcPr>
            <w:tcW w:w="2592" w:type="dxa"/>
            <w:gridSpan w:val="2"/>
          </w:tcPr>
          <w:p w14:paraId="674AE40A" w14:textId="77777777" w:rsidR="003A7BEF" w:rsidRPr="00E673DB" w:rsidRDefault="003A7BEF">
            <w:pPr>
              <w:tabs>
                <w:tab w:val="left" w:pos="6840"/>
              </w:tabs>
              <w:ind w:right="-72"/>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งบการเงินรวม</w:t>
            </w:r>
          </w:p>
        </w:tc>
        <w:tc>
          <w:tcPr>
            <w:tcW w:w="2592" w:type="dxa"/>
            <w:gridSpan w:val="2"/>
          </w:tcPr>
          <w:p w14:paraId="3F1B4094" w14:textId="77777777" w:rsidR="003A7BEF" w:rsidRPr="00E673DB" w:rsidRDefault="003A7BEF">
            <w:pPr>
              <w:tabs>
                <w:tab w:val="left" w:pos="6840"/>
              </w:tabs>
              <w:ind w:right="-72"/>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งบการเงินเฉพาะกิจการ</w:t>
            </w:r>
          </w:p>
        </w:tc>
      </w:tr>
      <w:tr w:rsidR="003A7BEF" w:rsidRPr="00E673DB" w14:paraId="4C535EAB" w14:textId="77777777">
        <w:trPr>
          <w:cantSplit/>
        </w:trPr>
        <w:tc>
          <w:tcPr>
            <w:tcW w:w="3915" w:type="dxa"/>
          </w:tcPr>
          <w:p w14:paraId="15281000" w14:textId="77777777" w:rsidR="003A7BEF" w:rsidRPr="00E673DB" w:rsidRDefault="003A7BEF">
            <w:pPr>
              <w:tabs>
                <w:tab w:val="left" w:pos="6840"/>
              </w:tabs>
              <w:ind w:left="75"/>
              <w:rPr>
                <w:rFonts w:ascii="Browallia New" w:eastAsia="Arial Unicode MS" w:hAnsi="Browallia New" w:cs="Browallia New"/>
                <w:szCs w:val="26"/>
              </w:rPr>
            </w:pPr>
          </w:p>
        </w:tc>
        <w:tc>
          <w:tcPr>
            <w:tcW w:w="1296" w:type="dxa"/>
            <w:tcBorders>
              <w:top w:val="single" w:sz="4" w:space="0" w:color="auto"/>
            </w:tcBorders>
            <w:vAlign w:val="bottom"/>
          </w:tcPr>
          <w:p w14:paraId="3CFA8AAB" w14:textId="7C06BA7D"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2568</w:t>
            </w:r>
          </w:p>
        </w:tc>
        <w:tc>
          <w:tcPr>
            <w:tcW w:w="1296" w:type="dxa"/>
            <w:tcBorders>
              <w:top w:val="single" w:sz="4" w:space="0" w:color="auto"/>
            </w:tcBorders>
            <w:vAlign w:val="bottom"/>
          </w:tcPr>
          <w:p w14:paraId="72A6A493" w14:textId="34A8839E"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2567</w:t>
            </w:r>
          </w:p>
        </w:tc>
        <w:tc>
          <w:tcPr>
            <w:tcW w:w="1296" w:type="dxa"/>
            <w:tcBorders>
              <w:top w:val="single" w:sz="4" w:space="0" w:color="auto"/>
            </w:tcBorders>
            <w:vAlign w:val="bottom"/>
          </w:tcPr>
          <w:p w14:paraId="7E048F2A" w14:textId="49CAF493"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2568</w:t>
            </w:r>
          </w:p>
        </w:tc>
        <w:tc>
          <w:tcPr>
            <w:tcW w:w="1296" w:type="dxa"/>
            <w:tcBorders>
              <w:top w:val="single" w:sz="4" w:space="0" w:color="auto"/>
            </w:tcBorders>
            <w:vAlign w:val="bottom"/>
          </w:tcPr>
          <w:p w14:paraId="0FF53087" w14:textId="603FE948"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2567</w:t>
            </w:r>
          </w:p>
        </w:tc>
      </w:tr>
      <w:tr w:rsidR="003A7BEF" w:rsidRPr="00E673DB" w14:paraId="6A05D38A" w14:textId="77777777">
        <w:trPr>
          <w:cantSplit/>
        </w:trPr>
        <w:tc>
          <w:tcPr>
            <w:tcW w:w="3915" w:type="dxa"/>
          </w:tcPr>
          <w:p w14:paraId="3563A5BB" w14:textId="77777777" w:rsidR="003A7BEF" w:rsidRPr="00E673DB" w:rsidRDefault="003A7BEF">
            <w:pPr>
              <w:tabs>
                <w:tab w:val="left" w:pos="6840"/>
              </w:tabs>
              <w:ind w:left="75"/>
              <w:rPr>
                <w:rFonts w:ascii="Browallia New" w:eastAsia="Arial Unicode MS" w:hAnsi="Browallia New" w:cs="Browallia New"/>
                <w:szCs w:val="26"/>
              </w:rPr>
            </w:pPr>
          </w:p>
        </w:tc>
        <w:tc>
          <w:tcPr>
            <w:tcW w:w="1296" w:type="dxa"/>
            <w:tcBorders>
              <w:bottom w:val="single" w:sz="4" w:space="0" w:color="auto"/>
            </w:tcBorders>
          </w:tcPr>
          <w:p w14:paraId="4AD9C815"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296" w:type="dxa"/>
            <w:tcBorders>
              <w:bottom w:val="single" w:sz="4" w:space="0" w:color="auto"/>
            </w:tcBorders>
          </w:tcPr>
          <w:p w14:paraId="1FDD9C9B"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296" w:type="dxa"/>
            <w:tcBorders>
              <w:bottom w:val="single" w:sz="4" w:space="0" w:color="auto"/>
            </w:tcBorders>
          </w:tcPr>
          <w:p w14:paraId="13CDAB05"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296" w:type="dxa"/>
            <w:tcBorders>
              <w:bottom w:val="single" w:sz="4" w:space="0" w:color="auto"/>
            </w:tcBorders>
          </w:tcPr>
          <w:p w14:paraId="5426A7F2"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r>
      <w:tr w:rsidR="003A7BEF" w:rsidRPr="00E673DB" w14:paraId="7F04436D" w14:textId="77777777">
        <w:trPr>
          <w:cantSplit/>
        </w:trPr>
        <w:tc>
          <w:tcPr>
            <w:tcW w:w="3915" w:type="dxa"/>
          </w:tcPr>
          <w:p w14:paraId="7C915329" w14:textId="77777777" w:rsidR="003A7BEF" w:rsidRPr="00E673DB" w:rsidRDefault="003A7BEF">
            <w:pPr>
              <w:ind w:left="75" w:right="-31"/>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เงินกู้ยืมระยะยาวจากสถาบันการเงิน สุทธิ</w:t>
            </w:r>
          </w:p>
        </w:tc>
        <w:tc>
          <w:tcPr>
            <w:tcW w:w="1296" w:type="dxa"/>
            <w:tcBorders>
              <w:top w:val="single" w:sz="4" w:space="0" w:color="auto"/>
            </w:tcBorders>
          </w:tcPr>
          <w:p w14:paraId="6E3039A9" w14:textId="77777777" w:rsidR="003A7BEF" w:rsidRPr="00E673DB" w:rsidRDefault="003A7BEF">
            <w:pPr>
              <w:ind w:right="-72"/>
              <w:jc w:val="right"/>
              <w:rPr>
                <w:rFonts w:ascii="Browallia New" w:eastAsia="Arial Unicode MS" w:hAnsi="Browallia New" w:cs="Browallia New"/>
                <w:szCs w:val="26"/>
              </w:rPr>
            </w:pPr>
          </w:p>
        </w:tc>
        <w:tc>
          <w:tcPr>
            <w:tcW w:w="1296" w:type="dxa"/>
            <w:tcBorders>
              <w:top w:val="single" w:sz="4" w:space="0" w:color="auto"/>
            </w:tcBorders>
          </w:tcPr>
          <w:p w14:paraId="4B210CA5" w14:textId="77777777" w:rsidR="003A7BEF" w:rsidRPr="00E673DB" w:rsidRDefault="003A7BEF">
            <w:pPr>
              <w:ind w:right="-72"/>
              <w:jc w:val="right"/>
              <w:rPr>
                <w:rFonts w:ascii="Browallia New" w:eastAsia="Arial Unicode MS" w:hAnsi="Browallia New" w:cs="Browallia New"/>
                <w:szCs w:val="26"/>
              </w:rPr>
            </w:pPr>
          </w:p>
        </w:tc>
        <w:tc>
          <w:tcPr>
            <w:tcW w:w="1296" w:type="dxa"/>
            <w:tcBorders>
              <w:top w:val="single" w:sz="4" w:space="0" w:color="auto"/>
            </w:tcBorders>
          </w:tcPr>
          <w:p w14:paraId="4DEEE058" w14:textId="77777777" w:rsidR="003A7BEF" w:rsidRPr="00E673DB" w:rsidRDefault="003A7BEF">
            <w:pPr>
              <w:ind w:right="-72"/>
              <w:jc w:val="right"/>
              <w:rPr>
                <w:rFonts w:ascii="Browallia New" w:eastAsia="Arial Unicode MS" w:hAnsi="Browallia New" w:cs="Browallia New"/>
                <w:szCs w:val="26"/>
              </w:rPr>
            </w:pPr>
          </w:p>
        </w:tc>
        <w:tc>
          <w:tcPr>
            <w:tcW w:w="1296" w:type="dxa"/>
            <w:tcBorders>
              <w:top w:val="single" w:sz="4" w:space="0" w:color="auto"/>
            </w:tcBorders>
          </w:tcPr>
          <w:p w14:paraId="602177F8" w14:textId="77777777" w:rsidR="003A7BEF" w:rsidRPr="00E673DB" w:rsidRDefault="003A7BEF">
            <w:pPr>
              <w:ind w:right="-72"/>
              <w:jc w:val="right"/>
              <w:rPr>
                <w:rFonts w:ascii="Browallia New" w:eastAsia="Arial Unicode MS" w:hAnsi="Browallia New" w:cs="Browallia New"/>
                <w:szCs w:val="26"/>
              </w:rPr>
            </w:pPr>
          </w:p>
        </w:tc>
      </w:tr>
      <w:tr w:rsidR="003A7BEF" w:rsidRPr="00E673DB" w14:paraId="12ABF577" w14:textId="77777777">
        <w:trPr>
          <w:cantSplit/>
        </w:trPr>
        <w:tc>
          <w:tcPr>
            <w:tcW w:w="3915" w:type="dxa"/>
          </w:tcPr>
          <w:p w14:paraId="619BA0BC" w14:textId="77777777" w:rsidR="003A7BEF" w:rsidRPr="00E673DB" w:rsidRDefault="003A7BEF">
            <w:pPr>
              <w:ind w:left="75"/>
              <w:rPr>
                <w:rFonts w:ascii="Browallia New" w:eastAsia="Arial Unicode MS" w:hAnsi="Browallia New" w:cs="Browallia New"/>
                <w:szCs w:val="26"/>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ณ อัตราคงที่</w:t>
            </w:r>
          </w:p>
        </w:tc>
        <w:tc>
          <w:tcPr>
            <w:tcW w:w="1296" w:type="dxa"/>
            <w:vAlign w:val="bottom"/>
          </w:tcPr>
          <w:p w14:paraId="2A723B1E" w14:textId="7463A730"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w:t>
            </w:r>
            <w:r w:rsidR="005C11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571</w:t>
            </w:r>
          </w:p>
        </w:tc>
        <w:tc>
          <w:tcPr>
            <w:tcW w:w="1296" w:type="dxa"/>
            <w:vAlign w:val="bottom"/>
          </w:tcPr>
          <w:p w14:paraId="7B52BA2C" w14:textId="2EAC2AD6"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10</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992</w:t>
            </w:r>
          </w:p>
        </w:tc>
        <w:tc>
          <w:tcPr>
            <w:tcW w:w="1296" w:type="dxa"/>
            <w:vAlign w:val="bottom"/>
          </w:tcPr>
          <w:p w14:paraId="2FBD26BE" w14:textId="7BE04D0D" w:rsidR="003A7BEF" w:rsidRPr="00E673DB" w:rsidRDefault="00105CCB">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876</w:t>
            </w:r>
          </w:p>
        </w:tc>
        <w:tc>
          <w:tcPr>
            <w:tcW w:w="1296" w:type="dxa"/>
            <w:vAlign w:val="bottom"/>
          </w:tcPr>
          <w:p w14:paraId="06840B23" w14:textId="38B3FF43"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039</w:t>
            </w:r>
          </w:p>
        </w:tc>
      </w:tr>
      <w:tr w:rsidR="003A7BEF" w:rsidRPr="00E673DB" w14:paraId="74A92ED5" w14:textId="77777777">
        <w:trPr>
          <w:cantSplit/>
        </w:trPr>
        <w:tc>
          <w:tcPr>
            <w:tcW w:w="3915" w:type="dxa"/>
          </w:tcPr>
          <w:p w14:paraId="69F48F19" w14:textId="77777777" w:rsidR="003A7BEF" w:rsidRPr="00E673DB" w:rsidRDefault="003A7BEF">
            <w:pPr>
              <w:ind w:left="75"/>
              <w:rPr>
                <w:rFonts w:ascii="Browallia New" w:eastAsia="Arial Unicode MS" w:hAnsi="Browallia New" w:cs="Browallia New"/>
                <w:szCs w:val="26"/>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ณ อัตราลอยตัว</w:t>
            </w:r>
          </w:p>
        </w:tc>
        <w:tc>
          <w:tcPr>
            <w:tcW w:w="1296" w:type="dxa"/>
            <w:tcBorders>
              <w:bottom w:val="single" w:sz="4" w:space="0" w:color="auto"/>
            </w:tcBorders>
            <w:vAlign w:val="bottom"/>
          </w:tcPr>
          <w:p w14:paraId="6622AD1D" w14:textId="76FB4F5B" w:rsidR="003A7BEF" w:rsidRPr="00E673DB" w:rsidRDefault="00105CCB">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12</w:t>
            </w:r>
            <w:r w:rsidR="00A4313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842</w:t>
            </w:r>
          </w:p>
        </w:tc>
        <w:tc>
          <w:tcPr>
            <w:tcW w:w="1296" w:type="dxa"/>
            <w:tcBorders>
              <w:bottom w:val="single" w:sz="4" w:space="0" w:color="auto"/>
            </w:tcBorders>
            <w:vAlign w:val="bottom"/>
          </w:tcPr>
          <w:p w14:paraId="5B58151D" w14:textId="4C104BE1"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14</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668</w:t>
            </w:r>
          </w:p>
        </w:tc>
        <w:tc>
          <w:tcPr>
            <w:tcW w:w="1296" w:type="dxa"/>
            <w:tcBorders>
              <w:bottom w:val="single" w:sz="4" w:space="0" w:color="auto"/>
            </w:tcBorders>
            <w:vAlign w:val="bottom"/>
          </w:tcPr>
          <w:p w14:paraId="5D2EE2BC" w14:textId="018AE49F"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454E8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489</w:t>
            </w:r>
          </w:p>
        </w:tc>
        <w:tc>
          <w:tcPr>
            <w:tcW w:w="1296" w:type="dxa"/>
            <w:tcBorders>
              <w:bottom w:val="single" w:sz="4" w:space="0" w:color="auto"/>
            </w:tcBorders>
            <w:vAlign w:val="bottom"/>
          </w:tcPr>
          <w:p w14:paraId="6ABD2108" w14:textId="27B6E597"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7</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648</w:t>
            </w:r>
          </w:p>
        </w:tc>
      </w:tr>
      <w:tr w:rsidR="003A7BEF" w:rsidRPr="00E673DB" w14:paraId="303B8FB9" w14:textId="77777777">
        <w:trPr>
          <w:cantSplit/>
          <w:trHeight w:val="335"/>
        </w:trPr>
        <w:tc>
          <w:tcPr>
            <w:tcW w:w="3915" w:type="dxa"/>
          </w:tcPr>
          <w:p w14:paraId="1976960C" w14:textId="77777777" w:rsidR="003A7BEF" w:rsidRPr="00E673DB" w:rsidRDefault="003A7BEF">
            <w:pPr>
              <w:ind w:left="75" w:right="-31"/>
              <w:rPr>
                <w:rFonts w:ascii="Browallia New" w:eastAsia="Arial Unicode MS" w:hAnsi="Browallia New" w:cs="Browallia New"/>
                <w:szCs w:val="26"/>
                <w:cs/>
              </w:rPr>
            </w:pPr>
            <w:r w:rsidRPr="00E673DB">
              <w:rPr>
                <w:rFonts w:ascii="Browallia New" w:eastAsia="Arial Unicode MS" w:hAnsi="Browallia New" w:cs="Browallia New"/>
                <w:szCs w:val="26"/>
                <w:cs/>
              </w:rPr>
              <w:t>รวมเงินกู้ยืมระยะยาวจากสถาบันการเงิน</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สุทธิ</w:t>
            </w:r>
          </w:p>
        </w:tc>
        <w:tc>
          <w:tcPr>
            <w:tcW w:w="1296" w:type="dxa"/>
            <w:tcBorders>
              <w:top w:val="single" w:sz="4" w:space="0" w:color="auto"/>
              <w:bottom w:val="single" w:sz="4" w:space="0" w:color="auto"/>
            </w:tcBorders>
            <w:vAlign w:val="bottom"/>
          </w:tcPr>
          <w:p w14:paraId="7566F6CA" w14:textId="665D2A4B"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413</w:t>
            </w:r>
          </w:p>
        </w:tc>
        <w:tc>
          <w:tcPr>
            <w:tcW w:w="1296" w:type="dxa"/>
            <w:tcBorders>
              <w:top w:val="single" w:sz="4" w:space="0" w:color="auto"/>
              <w:bottom w:val="single" w:sz="4" w:space="0" w:color="auto"/>
            </w:tcBorders>
            <w:vAlign w:val="bottom"/>
          </w:tcPr>
          <w:p w14:paraId="0A169893" w14:textId="0E943A17"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25</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660</w:t>
            </w:r>
          </w:p>
        </w:tc>
        <w:tc>
          <w:tcPr>
            <w:tcW w:w="1296" w:type="dxa"/>
            <w:tcBorders>
              <w:top w:val="single" w:sz="4" w:space="0" w:color="auto"/>
              <w:bottom w:val="single" w:sz="4" w:space="0" w:color="auto"/>
            </w:tcBorders>
            <w:vAlign w:val="bottom"/>
          </w:tcPr>
          <w:p w14:paraId="1FE7F62D" w14:textId="7C6B3BAB"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365</w:t>
            </w:r>
          </w:p>
        </w:tc>
        <w:tc>
          <w:tcPr>
            <w:tcW w:w="1296" w:type="dxa"/>
            <w:tcBorders>
              <w:top w:val="single" w:sz="4" w:space="0" w:color="auto"/>
              <w:bottom w:val="single" w:sz="4" w:space="0" w:color="auto"/>
            </w:tcBorders>
            <w:vAlign w:val="bottom"/>
          </w:tcPr>
          <w:p w14:paraId="20DBEDB9" w14:textId="487BE3BF" w:rsidR="003A7BEF" w:rsidRPr="00E673DB" w:rsidRDefault="00105CCB">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687</w:t>
            </w:r>
          </w:p>
        </w:tc>
      </w:tr>
      <w:tr w:rsidR="003A7BEF" w:rsidRPr="00E673DB" w14:paraId="16552B3D" w14:textId="77777777">
        <w:trPr>
          <w:cantSplit/>
          <w:trHeight w:val="56"/>
        </w:trPr>
        <w:tc>
          <w:tcPr>
            <w:tcW w:w="3915" w:type="dxa"/>
          </w:tcPr>
          <w:p w14:paraId="78058AEA" w14:textId="77777777" w:rsidR="003A7BEF" w:rsidRPr="00E673DB" w:rsidRDefault="003A7BEF">
            <w:pPr>
              <w:ind w:left="75" w:right="-31"/>
              <w:rPr>
                <w:rFonts w:ascii="Browallia New" w:eastAsia="Arial Unicode MS" w:hAnsi="Browallia New" w:cs="Browallia New"/>
                <w:sz w:val="10"/>
                <w:szCs w:val="12"/>
                <w:cs/>
              </w:rPr>
            </w:pPr>
          </w:p>
        </w:tc>
        <w:tc>
          <w:tcPr>
            <w:tcW w:w="1296" w:type="dxa"/>
            <w:tcBorders>
              <w:top w:val="single" w:sz="4" w:space="0" w:color="auto"/>
            </w:tcBorders>
            <w:vAlign w:val="bottom"/>
          </w:tcPr>
          <w:p w14:paraId="07AF23A1" w14:textId="77777777" w:rsidR="003A7BEF" w:rsidRPr="00E673DB" w:rsidRDefault="003A7BEF">
            <w:pPr>
              <w:ind w:right="-72"/>
              <w:jc w:val="right"/>
              <w:rPr>
                <w:rFonts w:ascii="Browallia New" w:eastAsia="Arial Unicode MS" w:hAnsi="Browallia New" w:cs="Browallia New"/>
                <w:sz w:val="10"/>
                <w:szCs w:val="12"/>
              </w:rPr>
            </w:pPr>
          </w:p>
        </w:tc>
        <w:tc>
          <w:tcPr>
            <w:tcW w:w="1296" w:type="dxa"/>
            <w:tcBorders>
              <w:top w:val="single" w:sz="4" w:space="0" w:color="auto"/>
            </w:tcBorders>
            <w:vAlign w:val="bottom"/>
          </w:tcPr>
          <w:p w14:paraId="64F68B43" w14:textId="77777777" w:rsidR="003A7BEF" w:rsidRPr="00E673DB" w:rsidRDefault="003A7BEF">
            <w:pPr>
              <w:ind w:right="-72"/>
              <w:jc w:val="right"/>
              <w:rPr>
                <w:rFonts w:ascii="Browallia New" w:eastAsia="Arial Unicode MS" w:hAnsi="Browallia New" w:cs="Browallia New"/>
                <w:sz w:val="10"/>
                <w:szCs w:val="12"/>
              </w:rPr>
            </w:pPr>
          </w:p>
        </w:tc>
        <w:tc>
          <w:tcPr>
            <w:tcW w:w="1296" w:type="dxa"/>
            <w:tcBorders>
              <w:top w:val="single" w:sz="4" w:space="0" w:color="auto"/>
            </w:tcBorders>
            <w:vAlign w:val="bottom"/>
          </w:tcPr>
          <w:p w14:paraId="614976E2" w14:textId="77777777" w:rsidR="003A7BEF" w:rsidRPr="00E673DB" w:rsidRDefault="003A7BEF">
            <w:pPr>
              <w:ind w:right="-72"/>
              <w:jc w:val="right"/>
              <w:rPr>
                <w:rFonts w:ascii="Browallia New" w:eastAsia="Arial Unicode MS" w:hAnsi="Browallia New" w:cs="Browallia New"/>
                <w:sz w:val="10"/>
                <w:szCs w:val="12"/>
              </w:rPr>
            </w:pPr>
          </w:p>
        </w:tc>
        <w:tc>
          <w:tcPr>
            <w:tcW w:w="1296" w:type="dxa"/>
            <w:tcBorders>
              <w:top w:val="single" w:sz="4" w:space="0" w:color="auto"/>
            </w:tcBorders>
            <w:vAlign w:val="bottom"/>
          </w:tcPr>
          <w:p w14:paraId="5A62AB5E" w14:textId="77777777" w:rsidR="003A7BEF" w:rsidRPr="00E673DB" w:rsidRDefault="003A7BEF">
            <w:pPr>
              <w:ind w:right="-72"/>
              <w:jc w:val="right"/>
              <w:rPr>
                <w:rFonts w:ascii="Browallia New" w:eastAsia="Arial Unicode MS" w:hAnsi="Browallia New" w:cs="Browallia New"/>
                <w:sz w:val="10"/>
                <w:szCs w:val="12"/>
              </w:rPr>
            </w:pPr>
          </w:p>
        </w:tc>
      </w:tr>
      <w:tr w:rsidR="003A7BEF" w:rsidRPr="00E673DB" w14:paraId="1D4F0943" w14:textId="77777777">
        <w:trPr>
          <w:cantSplit/>
          <w:trHeight w:val="335"/>
        </w:trPr>
        <w:tc>
          <w:tcPr>
            <w:tcW w:w="3915" w:type="dxa"/>
          </w:tcPr>
          <w:p w14:paraId="5C6880D3" w14:textId="77777777" w:rsidR="003A7BEF" w:rsidRPr="00E673DB" w:rsidRDefault="003A7BEF">
            <w:pPr>
              <w:ind w:left="75" w:right="-31"/>
              <w:rPr>
                <w:rFonts w:ascii="Browallia New" w:eastAsia="Arial Unicode MS" w:hAnsi="Browallia New" w:cs="Browallia New"/>
                <w:szCs w:val="26"/>
                <w:cs/>
              </w:rPr>
            </w:pPr>
            <w:r w:rsidRPr="00E673DB">
              <w:rPr>
                <w:rFonts w:ascii="Browallia New" w:hAnsi="Browallia New" w:cs="Browallia New"/>
                <w:szCs w:val="26"/>
                <w:cs/>
              </w:rPr>
              <w:t>หุ้นกู้ สุทธิ</w:t>
            </w:r>
          </w:p>
        </w:tc>
        <w:tc>
          <w:tcPr>
            <w:tcW w:w="1296" w:type="dxa"/>
            <w:vAlign w:val="bottom"/>
          </w:tcPr>
          <w:p w14:paraId="30230B4D" w14:textId="77777777" w:rsidR="003A7BEF" w:rsidRPr="00E673DB" w:rsidRDefault="003A7BEF">
            <w:pPr>
              <w:ind w:right="-72"/>
              <w:jc w:val="right"/>
              <w:rPr>
                <w:rFonts w:ascii="Browallia New" w:eastAsia="Arial Unicode MS" w:hAnsi="Browallia New" w:cs="Browallia New"/>
                <w:szCs w:val="26"/>
              </w:rPr>
            </w:pPr>
          </w:p>
        </w:tc>
        <w:tc>
          <w:tcPr>
            <w:tcW w:w="1296" w:type="dxa"/>
            <w:vAlign w:val="bottom"/>
          </w:tcPr>
          <w:p w14:paraId="4B754AFC" w14:textId="77777777" w:rsidR="003A7BEF" w:rsidRPr="00E673DB" w:rsidRDefault="003A7BEF">
            <w:pPr>
              <w:ind w:right="-72"/>
              <w:jc w:val="right"/>
              <w:rPr>
                <w:rFonts w:ascii="Browallia New" w:eastAsia="Arial Unicode MS" w:hAnsi="Browallia New" w:cs="Browallia New"/>
                <w:szCs w:val="26"/>
              </w:rPr>
            </w:pPr>
          </w:p>
        </w:tc>
        <w:tc>
          <w:tcPr>
            <w:tcW w:w="1296" w:type="dxa"/>
            <w:vAlign w:val="bottom"/>
          </w:tcPr>
          <w:p w14:paraId="6DCA805C" w14:textId="77777777" w:rsidR="003A7BEF" w:rsidRPr="00E673DB" w:rsidRDefault="003A7BEF">
            <w:pPr>
              <w:ind w:right="-72"/>
              <w:jc w:val="right"/>
              <w:rPr>
                <w:rFonts w:ascii="Browallia New" w:eastAsia="Arial Unicode MS" w:hAnsi="Browallia New" w:cs="Browallia New"/>
                <w:szCs w:val="26"/>
              </w:rPr>
            </w:pPr>
          </w:p>
        </w:tc>
        <w:tc>
          <w:tcPr>
            <w:tcW w:w="1296" w:type="dxa"/>
            <w:vAlign w:val="bottom"/>
          </w:tcPr>
          <w:p w14:paraId="0CAB28F5" w14:textId="77777777" w:rsidR="003A7BEF" w:rsidRPr="00E673DB" w:rsidRDefault="003A7BEF">
            <w:pPr>
              <w:ind w:right="-72"/>
              <w:jc w:val="right"/>
              <w:rPr>
                <w:rFonts w:ascii="Browallia New" w:eastAsia="Arial Unicode MS" w:hAnsi="Browallia New" w:cs="Browallia New"/>
                <w:szCs w:val="26"/>
              </w:rPr>
            </w:pPr>
          </w:p>
        </w:tc>
      </w:tr>
      <w:tr w:rsidR="003A7BEF" w:rsidRPr="00E673DB" w14:paraId="5764256A" w14:textId="77777777">
        <w:trPr>
          <w:cantSplit/>
          <w:trHeight w:val="335"/>
        </w:trPr>
        <w:tc>
          <w:tcPr>
            <w:tcW w:w="3915" w:type="dxa"/>
          </w:tcPr>
          <w:p w14:paraId="7C230309" w14:textId="77777777" w:rsidR="003A7BEF" w:rsidRPr="00E673DB" w:rsidRDefault="003A7BEF">
            <w:pPr>
              <w:ind w:left="75" w:right="-31"/>
              <w:rPr>
                <w:rFonts w:ascii="Browallia New" w:hAnsi="Browallia New" w:cs="Browallia New"/>
                <w:szCs w:val="26"/>
                <w:cs/>
              </w:rPr>
            </w:pPr>
            <w:r w:rsidRPr="00E673DB">
              <w:rPr>
                <w:rFonts w:ascii="Browallia New" w:hAnsi="Browallia New" w:cs="Browallia New"/>
                <w:szCs w:val="26"/>
              </w:rPr>
              <w:t xml:space="preserve"> </w:t>
            </w:r>
            <w:r w:rsidRPr="00E673DB">
              <w:rPr>
                <w:rFonts w:ascii="Browallia New" w:hAnsi="Browallia New" w:cs="Browallia New"/>
                <w:szCs w:val="26"/>
                <w:cs/>
              </w:rPr>
              <w:t xml:space="preserve">  - ณ อัตราคงที่</w:t>
            </w:r>
          </w:p>
        </w:tc>
        <w:tc>
          <w:tcPr>
            <w:tcW w:w="1296" w:type="dxa"/>
            <w:tcBorders>
              <w:bottom w:val="single" w:sz="4" w:space="0" w:color="auto"/>
            </w:tcBorders>
          </w:tcPr>
          <w:p w14:paraId="66387D35" w14:textId="138E29B6" w:rsidR="003A7BEF" w:rsidRPr="00E673DB" w:rsidRDefault="00105CCB">
            <w:pPr>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26</w:t>
            </w:r>
            <w:r w:rsidR="002B2F2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296" w:type="dxa"/>
            <w:tcBorders>
              <w:bottom w:val="single" w:sz="4" w:space="0" w:color="auto"/>
            </w:tcBorders>
          </w:tcPr>
          <w:p w14:paraId="20284DB8" w14:textId="4EF37531"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3A7BEF"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152</w:t>
            </w:r>
          </w:p>
        </w:tc>
        <w:tc>
          <w:tcPr>
            <w:tcW w:w="1296" w:type="dxa"/>
            <w:tcBorders>
              <w:bottom w:val="single" w:sz="4" w:space="0" w:color="auto"/>
            </w:tcBorders>
          </w:tcPr>
          <w:p w14:paraId="453A6229" w14:textId="4C826A66"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2B2F2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296" w:type="dxa"/>
            <w:tcBorders>
              <w:bottom w:val="single" w:sz="4" w:space="0" w:color="auto"/>
            </w:tcBorders>
          </w:tcPr>
          <w:p w14:paraId="6BD4A252" w14:textId="78B5F350"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152</w:t>
            </w:r>
          </w:p>
        </w:tc>
      </w:tr>
      <w:tr w:rsidR="003A7BEF" w:rsidRPr="00E673DB" w14:paraId="6025B4CC" w14:textId="77777777">
        <w:trPr>
          <w:cantSplit/>
          <w:trHeight w:val="335"/>
        </w:trPr>
        <w:tc>
          <w:tcPr>
            <w:tcW w:w="3915" w:type="dxa"/>
          </w:tcPr>
          <w:p w14:paraId="37FC36A4" w14:textId="77777777" w:rsidR="003A7BEF" w:rsidRPr="00E673DB" w:rsidRDefault="003A7BEF">
            <w:pPr>
              <w:ind w:left="75" w:right="-31"/>
              <w:rPr>
                <w:rFonts w:ascii="Browallia New" w:hAnsi="Browallia New" w:cs="Browallia New"/>
                <w:szCs w:val="26"/>
                <w:cs/>
              </w:rPr>
            </w:pPr>
            <w:r w:rsidRPr="00E673DB">
              <w:rPr>
                <w:rFonts w:ascii="Browallia New" w:hAnsi="Browallia New" w:cs="Browallia New"/>
                <w:szCs w:val="26"/>
                <w:cs/>
              </w:rPr>
              <w:t>รวมหุ้นกู้</w:t>
            </w:r>
            <w:r w:rsidRPr="00E673DB">
              <w:rPr>
                <w:rFonts w:ascii="Browallia New" w:hAnsi="Browallia New" w:cs="Browallia New"/>
                <w:szCs w:val="26"/>
              </w:rPr>
              <w:t xml:space="preserve"> </w:t>
            </w:r>
            <w:r w:rsidRPr="00E673DB">
              <w:rPr>
                <w:rFonts w:ascii="Browallia New" w:hAnsi="Browallia New" w:cs="Browallia New"/>
                <w:szCs w:val="26"/>
                <w:cs/>
              </w:rPr>
              <w:t>สุทธิ</w:t>
            </w:r>
          </w:p>
        </w:tc>
        <w:tc>
          <w:tcPr>
            <w:tcW w:w="1296" w:type="dxa"/>
            <w:tcBorders>
              <w:top w:val="single" w:sz="4" w:space="0" w:color="auto"/>
              <w:bottom w:val="single" w:sz="4" w:space="0" w:color="auto"/>
            </w:tcBorders>
          </w:tcPr>
          <w:p w14:paraId="61C8F0F7" w14:textId="15427287"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2B2F2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296" w:type="dxa"/>
            <w:tcBorders>
              <w:top w:val="single" w:sz="4" w:space="0" w:color="auto"/>
              <w:bottom w:val="single" w:sz="4" w:space="0" w:color="auto"/>
            </w:tcBorders>
          </w:tcPr>
          <w:p w14:paraId="74D12731" w14:textId="0FC5446C"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152</w:t>
            </w:r>
          </w:p>
        </w:tc>
        <w:tc>
          <w:tcPr>
            <w:tcW w:w="1296" w:type="dxa"/>
            <w:tcBorders>
              <w:top w:val="single" w:sz="4" w:space="0" w:color="auto"/>
              <w:bottom w:val="single" w:sz="4" w:space="0" w:color="auto"/>
            </w:tcBorders>
          </w:tcPr>
          <w:p w14:paraId="16D97F7C" w14:textId="259E650D"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2B2F2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296" w:type="dxa"/>
            <w:tcBorders>
              <w:top w:val="single" w:sz="4" w:space="0" w:color="auto"/>
              <w:bottom w:val="single" w:sz="4" w:space="0" w:color="auto"/>
            </w:tcBorders>
          </w:tcPr>
          <w:p w14:paraId="30FC751D" w14:textId="7DFB24CA"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3A7BE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152</w:t>
            </w:r>
          </w:p>
        </w:tc>
      </w:tr>
    </w:tbl>
    <w:p w14:paraId="2195D918"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0CB61F2D" w14:textId="75CA39B7" w:rsidR="003A7BEF" w:rsidRPr="00E673DB" w:rsidRDefault="003A7BEF" w:rsidP="003A7BEF">
      <w:pPr>
        <w:ind w:left="547"/>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lang w:val="en-US"/>
        </w:rPr>
        <w:t>การวิเคราะห์ตามวันครบกำหนดได้แสดงไว้ในหมายเหตุฯ ข้อ</w:t>
      </w:r>
      <w:r w:rsidRPr="00E673DB">
        <w:rPr>
          <w:rFonts w:ascii="Browallia New" w:eastAsia="Arial Unicode MS" w:hAnsi="Browallia New" w:cs="Browallia New"/>
          <w:spacing w:val="-4"/>
          <w:sz w:val="26"/>
          <w:szCs w:val="26"/>
          <w:cs/>
        </w:rPr>
        <w:t xml:space="preserve"> </w:t>
      </w:r>
      <w:r w:rsidR="00105CCB" w:rsidRPr="00105CCB">
        <w:rPr>
          <w:rFonts w:ascii="Browallia New" w:eastAsia="Arial Unicode MS" w:hAnsi="Browallia New" w:cs="Browallia New"/>
          <w:spacing w:val="-4"/>
          <w:sz w:val="26"/>
          <w:szCs w:val="26"/>
        </w:rPr>
        <w:t>6</w:t>
      </w:r>
      <w:r w:rsidRPr="00E673DB">
        <w:rPr>
          <w:rFonts w:ascii="Browallia New" w:eastAsia="Arial Unicode MS" w:hAnsi="Browallia New" w:cs="Browallia New"/>
          <w:spacing w:val="-4"/>
          <w:sz w:val="26"/>
          <w:szCs w:val="26"/>
          <w:lang w:val="en-US"/>
        </w:rPr>
        <w:t>.</w:t>
      </w:r>
      <w:r w:rsidR="00105CCB" w:rsidRPr="00105CCB">
        <w:rPr>
          <w:rFonts w:ascii="Browallia New" w:eastAsia="Arial Unicode MS" w:hAnsi="Browallia New" w:cs="Browallia New"/>
          <w:spacing w:val="-4"/>
          <w:sz w:val="26"/>
          <w:szCs w:val="26"/>
        </w:rPr>
        <w:t>1</w:t>
      </w:r>
      <w:r w:rsidRPr="00E673DB">
        <w:rPr>
          <w:rFonts w:ascii="Browallia New" w:eastAsia="Arial Unicode MS" w:hAnsi="Browallia New" w:cs="Browallia New"/>
          <w:spacing w:val="-4"/>
          <w:sz w:val="26"/>
          <w:szCs w:val="26"/>
          <w:lang w:val="en-US"/>
        </w:rPr>
        <w:t>.</w:t>
      </w:r>
      <w:r w:rsidR="00105CCB" w:rsidRPr="00105CCB">
        <w:rPr>
          <w:rFonts w:ascii="Browallia New" w:eastAsia="Arial Unicode MS" w:hAnsi="Browallia New" w:cs="Browallia New"/>
          <w:spacing w:val="-4"/>
          <w:sz w:val="26"/>
          <w:szCs w:val="26"/>
        </w:rPr>
        <w:t>3</w:t>
      </w:r>
    </w:p>
    <w:p w14:paraId="41D6B054"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64375C15" w14:textId="77777777" w:rsidR="003A7BEF" w:rsidRPr="00E673DB" w:rsidRDefault="003A7BEF" w:rsidP="003A7BEF">
      <w:pPr>
        <w:pStyle w:val="BlockText"/>
        <w:spacing w:line="240" w:lineRule="auto"/>
        <w:ind w:left="547" w:right="0" w:firstLine="1"/>
        <w:jc w:val="both"/>
        <w:rPr>
          <w:rFonts w:ascii="Browallia New" w:hAnsi="Browallia New" w:cs="Browallia New"/>
          <w:sz w:val="26"/>
          <w:szCs w:val="26"/>
          <w:u w:val="single"/>
        </w:rPr>
      </w:pPr>
      <w:r w:rsidRPr="00E673DB">
        <w:rPr>
          <w:rFonts w:ascii="Browallia New" w:hAnsi="Browallia New" w:cs="Browallia New"/>
          <w:sz w:val="26"/>
          <w:szCs w:val="26"/>
          <w:u w:val="single"/>
          <w:cs/>
        </w:rPr>
        <w:t>เครื่องมือทางการเงินที่กลุ่มกิจการใช้เพื่อบริหารความเสี่ยง</w:t>
      </w:r>
    </w:p>
    <w:p w14:paraId="3AD47C1A"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04A9CF8F" w14:textId="3D2E7659" w:rsidR="003A7BEF" w:rsidRPr="00E673DB" w:rsidRDefault="003A7BEF" w:rsidP="003A7BEF">
      <w:pPr>
        <w:pStyle w:val="BlockText"/>
        <w:spacing w:line="240" w:lineRule="auto"/>
        <w:ind w:left="547" w:right="0" w:firstLine="1"/>
        <w:jc w:val="thaiDistribute"/>
        <w:rPr>
          <w:rFonts w:ascii="Browallia New" w:hAnsi="Browallia New" w:cs="Browallia New"/>
          <w:sz w:val="26"/>
          <w:szCs w:val="26"/>
          <w:lang w:val="en-GB"/>
        </w:rPr>
      </w:pPr>
      <w:r w:rsidRPr="00E673DB">
        <w:rPr>
          <w:rFonts w:ascii="Browallia New" w:hAnsi="Browallia New" w:cs="Browallia New"/>
          <w:sz w:val="26"/>
          <w:szCs w:val="26"/>
          <w:cs/>
          <w:lang w:val="en-GB"/>
        </w:rPr>
        <w:t xml:space="preserve">กลุ่มกิจการเข้าทำสัญญาแลกเปลี่ยนอัตราดอกเบี้ยโดยครอบคลุมร้อยละ </w:t>
      </w:r>
      <w:r w:rsidR="00105CCB" w:rsidRPr="00105CCB">
        <w:rPr>
          <w:rFonts w:ascii="Browallia New" w:hAnsi="Browallia New" w:cs="Browallia New"/>
          <w:sz w:val="26"/>
          <w:szCs w:val="26"/>
          <w:lang w:val="en-GB"/>
        </w:rPr>
        <w:t>42</w:t>
      </w:r>
      <w:r w:rsidRPr="00E673DB">
        <w:rPr>
          <w:rFonts w:ascii="Browallia New" w:hAnsi="Browallia New" w:cs="Browallia New"/>
          <w:sz w:val="26"/>
          <w:szCs w:val="26"/>
          <w:cs/>
          <w:lang w:val="en-GB"/>
        </w:rPr>
        <w:t xml:space="preserve"> (พ.ศ. </w:t>
      </w:r>
      <w:r w:rsidR="00105CCB" w:rsidRPr="00105CCB">
        <w:rPr>
          <w:rFonts w:ascii="Browallia New" w:hAnsi="Browallia New" w:cs="Browallia New"/>
          <w:sz w:val="26"/>
          <w:szCs w:val="26"/>
          <w:lang w:val="en-GB"/>
        </w:rPr>
        <w:t>2567</w:t>
      </w:r>
      <w:r w:rsidRPr="00E673DB">
        <w:rPr>
          <w:rFonts w:ascii="Browallia New" w:hAnsi="Browallia New" w:cs="Browallia New"/>
          <w:sz w:val="26"/>
          <w:szCs w:val="26"/>
          <w:cs/>
          <w:lang w:val="en-GB"/>
        </w:rPr>
        <w:t xml:space="preserve"> ร้อยละ </w:t>
      </w:r>
      <w:r w:rsidR="00105CCB" w:rsidRPr="00105CCB">
        <w:rPr>
          <w:rFonts w:ascii="Browallia New" w:hAnsi="Browallia New" w:cs="Browallia New"/>
          <w:sz w:val="26"/>
          <w:szCs w:val="26"/>
          <w:lang w:val="en-GB"/>
        </w:rPr>
        <w:t>59</w:t>
      </w:r>
      <w:r w:rsidRPr="00E673DB">
        <w:rPr>
          <w:rFonts w:ascii="Browallia New" w:hAnsi="Browallia New" w:cs="Browallia New"/>
          <w:sz w:val="26"/>
          <w:szCs w:val="26"/>
          <w:cs/>
          <w:lang w:val="en-GB"/>
        </w:rPr>
        <w:t>) ของเงินต้นของเงินกู้ยืม</w:t>
      </w:r>
      <w:r w:rsidR="005432C5" w:rsidRPr="00E673DB">
        <w:rPr>
          <w:rFonts w:ascii="Browallia New" w:hAnsi="Browallia New" w:cs="Browallia New"/>
          <w:sz w:val="26"/>
          <w:szCs w:val="26"/>
          <w:lang w:val="en-GB"/>
        </w:rPr>
        <w:br/>
      </w:r>
      <w:r w:rsidRPr="00E673DB">
        <w:rPr>
          <w:rFonts w:ascii="Browallia New" w:hAnsi="Browallia New" w:cs="Browallia New"/>
          <w:sz w:val="26"/>
          <w:szCs w:val="26"/>
          <w:cs/>
          <w:lang w:val="en-GB"/>
        </w:rPr>
        <w:t>ที่</w:t>
      </w:r>
      <w:r w:rsidRPr="00E673DB">
        <w:rPr>
          <w:rFonts w:ascii="Browallia New" w:hAnsi="Browallia New" w:cs="Browallia New"/>
          <w:spacing w:val="-6"/>
          <w:sz w:val="26"/>
          <w:szCs w:val="26"/>
          <w:cs/>
          <w:lang w:val="en-GB"/>
        </w:rPr>
        <w:t xml:space="preserve">มีอัตราดอกเบี้ยลอยตัว โดยอัตราดอกเบี้ยคงที่ตามสัญญาแลกเปลี่ยนอัตราดอกเบี้ยมีอัตราร้อยละ </w:t>
      </w:r>
      <w:r w:rsidR="00105CCB" w:rsidRPr="00105CCB">
        <w:rPr>
          <w:rFonts w:ascii="Browallia New" w:hAnsi="Browallia New" w:cs="Browallia New"/>
          <w:spacing w:val="-6"/>
          <w:sz w:val="26"/>
          <w:szCs w:val="26"/>
          <w:lang w:val="en-GB"/>
        </w:rPr>
        <w:t>3</w:t>
      </w:r>
      <w:r w:rsidRPr="00E673DB">
        <w:rPr>
          <w:rFonts w:ascii="Browallia New" w:hAnsi="Browallia New" w:cs="Browallia New"/>
          <w:spacing w:val="-6"/>
          <w:sz w:val="26"/>
          <w:szCs w:val="26"/>
          <w:cs/>
          <w:lang w:val="en-GB"/>
        </w:rPr>
        <w:t>.</w:t>
      </w:r>
      <w:r w:rsidR="00105CCB" w:rsidRPr="00105CCB">
        <w:rPr>
          <w:rFonts w:ascii="Browallia New" w:hAnsi="Browallia New" w:cs="Browallia New"/>
          <w:spacing w:val="-6"/>
          <w:sz w:val="26"/>
          <w:szCs w:val="26"/>
          <w:lang w:val="en-GB"/>
        </w:rPr>
        <w:t>35</w:t>
      </w:r>
      <w:r w:rsidRPr="00E673DB">
        <w:rPr>
          <w:rFonts w:ascii="Browallia New" w:hAnsi="Browallia New" w:cs="Browallia New"/>
          <w:spacing w:val="-6"/>
          <w:sz w:val="26"/>
          <w:szCs w:val="26"/>
          <w:cs/>
          <w:lang w:val="en-GB"/>
        </w:rPr>
        <w:t xml:space="preserve"> ต่อปีถึง </w:t>
      </w:r>
      <w:r w:rsidR="00105CCB" w:rsidRPr="00105CCB">
        <w:rPr>
          <w:rFonts w:ascii="Browallia New" w:hAnsi="Browallia New" w:cs="Browallia New"/>
          <w:spacing w:val="-6"/>
          <w:sz w:val="26"/>
          <w:szCs w:val="26"/>
          <w:lang w:val="en-GB"/>
        </w:rPr>
        <w:t>5</w:t>
      </w:r>
      <w:r w:rsidRPr="00E673DB">
        <w:rPr>
          <w:rFonts w:ascii="Browallia New" w:hAnsi="Browallia New" w:cs="Browallia New"/>
          <w:spacing w:val="-6"/>
          <w:sz w:val="26"/>
          <w:szCs w:val="26"/>
          <w:cs/>
          <w:lang w:val="en-GB"/>
        </w:rPr>
        <w:t>.</w:t>
      </w:r>
      <w:r w:rsidR="00105CCB" w:rsidRPr="00105CCB">
        <w:rPr>
          <w:rFonts w:ascii="Browallia New" w:hAnsi="Browallia New" w:cs="Browallia New"/>
          <w:spacing w:val="-6"/>
          <w:sz w:val="26"/>
          <w:szCs w:val="26"/>
          <w:lang w:val="en-GB"/>
        </w:rPr>
        <w:t>50</w:t>
      </w:r>
      <w:r w:rsidRPr="00E673DB">
        <w:rPr>
          <w:rFonts w:ascii="Browallia New" w:hAnsi="Browallia New" w:cs="Browallia New"/>
          <w:spacing w:val="-6"/>
          <w:sz w:val="26"/>
          <w:szCs w:val="26"/>
          <w:cs/>
          <w:lang w:val="en-GB"/>
        </w:rPr>
        <w:t xml:space="preserve"> ต่อปี </w:t>
      </w:r>
      <w:r w:rsidR="001A58AD" w:rsidRPr="00E673DB">
        <w:rPr>
          <w:rFonts w:ascii="Browallia New" w:hAnsi="Browallia New" w:cs="Browallia New"/>
          <w:spacing w:val="-6"/>
          <w:sz w:val="26"/>
          <w:szCs w:val="26"/>
          <w:lang w:val="en-GB"/>
        </w:rPr>
        <w:br/>
      </w:r>
      <w:r w:rsidRPr="00E673DB">
        <w:rPr>
          <w:rFonts w:ascii="Browallia New" w:hAnsi="Browallia New" w:cs="Browallia New"/>
          <w:spacing w:val="-6"/>
          <w:sz w:val="26"/>
          <w:szCs w:val="26"/>
          <w:cs/>
          <w:lang w:val="en-GB"/>
        </w:rPr>
        <w:t xml:space="preserve">(พ.ศ. </w:t>
      </w:r>
      <w:r w:rsidR="00105CCB" w:rsidRPr="00105CCB">
        <w:rPr>
          <w:rFonts w:ascii="Browallia New" w:hAnsi="Browallia New" w:cs="Browallia New"/>
          <w:spacing w:val="-6"/>
          <w:sz w:val="26"/>
          <w:szCs w:val="26"/>
          <w:lang w:val="en-GB"/>
        </w:rPr>
        <w:t>2567</w:t>
      </w:r>
      <w:r w:rsidRPr="00E673DB">
        <w:rPr>
          <w:rFonts w:ascii="Browallia New" w:hAnsi="Browallia New" w:cs="Browallia New"/>
          <w:spacing w:val="-6"/>
          <w:sz w:val="26"/>
          <w:szCs w:val="26"/>
          <w:cs/>
          <w:lang w:val="en-GB"/>
        </w:rPr>
        <w:t xml:space="preserve"> ร้อยละ </w:t>
      </w:r>
      <w:r w:rsidR="00105CCB" w:rsidRPr="00105CCB">
        <w:rPr>
          <w:rFonts w:ascii="Browallia New" w:hAnsi="Browallia New" w:cs="Browallia New"/>
          <w:spacing w:val="-6"/>
          <w:sz w:val="26"/>
          <w:szCs w:val="26"/>
          <w:lang w:val="en-GB"/>
        </w:rPr>
        <w:t>3</w:t>
      </w:r>
      <w:r w:rsidRPr="00E673DB">
        <w:rPr>
          <w:rFonts w:ascii="Browallia New" w:hAnsi="Browallia New" w:cs="Browallia New"/>
          <w:spacing w:val="-6"/>
          <w:sz w:val="26"/>
          <w:szCs w:val="26"/>
          <w:cs/>
          <w:lang w:val="en-GB"/>
        </w:rPr>
        <w:t>.</w:t>
      </w:r>
      <w:r w:rsidR="00105CCB" w:rsidRPr="00105CCB">
        <w:rPr>
          <w:rFonts w:ascii="Browallia New" w:hAnsi="Browallia New" w:cs="Browallia New"/>
          <w:spacing w:val="-6"/>
          <w:sz w:val="26"/>
          <w:szCs w:val="26"/>
          <w:lang w:val="en-GB"/>
        </w:rPr>
        <w:t>54</w:t>
      </w:r>
      <w:r w:rsidRPr="00E673DB">
        <w:rPr>
          <w:rFonts w:ascii="Browallia New" w:hAnsi="Browallia New" w:cs="Browallia New"/>
          <w:spacing w:val="-6"/>
          <w:sz w:val="26"/>
          <w:szCs w:val="26"/>
          <w:cs/>
          <w:lang w:val="en-GB"/>
        </w:rPr>
        <w:t xml:space="preserve"> ต่อปีถึง </w:t>
      </w:r>
      <w:r w:rsidR="00105CCB" w:rsidRPr="00105CCB">
        <w:rPr>
          <w:rFonts w:ascii="Browallia New" w:hAnsi="Browallia New" w:cs="Browallia New"/>
          <w:spacing w:val="-6"/>
          <w:sz w:val="26"/>
          <w:szCs w:val="26"/>
          <w:lang w:val="en-GB"/>
        </w:rPr>
        <w:t>4</w:t>
      </w:r>
      <w:r w:rsidRPr="00E673DB">
        <w:rPr>
          <w:rFonts w:ascii="Browallia New" w:hAnsi="Browallia New" w:cs="Browallia New"/>
          <w:spacing w:val="-6"/>
          <w:sz w:val="26"/>
          <w:szCs w:val="26"/>
          <w:cs/>
          <w:lang w:val="en-GB"/>
        </w:rPr>
        <w:t>.</w:t>
      </w:r>
      <w:r w:rsidR="00105CCB" w:rsidRPr="00105CCB">
        <w:rPr>
          <w:rFonts w:ascii="Browallia New" w:hAnsi="Browallia New" w:cs="Browallia New"/>
          <w:spacing w:val="-6"/>
          <w:sz w:val="26"/>
          <w:szCs w:val="26"/>
          <w:lang w:val="en-GB"/>
        </w:rPr>
        <w:t>20</w:t>
      </w:r>
      <w:r w:rsidRPr="00E673DB">
        <w:rPr>
          <w:rFonts w:ascii="Browallia New" w:hAnsi="Browallia New" w:cs="Browallia New"/>
          <w:spacing w:val="-6"/>
          <w:sz w:val="26"/>
          <w:szCs w:val="26"/>
          <w:cs/>
          <w:lang w:val="en-GB"/>
        </w:rPr>
        <w:t xml:space="preserve"> ต่อปี) และ</w:t>
      </w:r>
      <w:r w:rsidRPr="00E673DB">
        <w:rPr>
          <w:rFonts w:ascii="Browallia New" w:hAnsi="Browallia New" w:cs="Browallia New"/>
          <w:sz w:val="26"/>
          <w:szCs w:val="26"/>
          <w:cs/>
          <w:lang w:val="en-GB"/>
        </w:rPr>
        <w:t xml:space="preserve">อัตราดอกเบี้ยผันแปรมีอัตราดอกเบี้ยส่วนเพิ่มจากอัตราอ้างอิงตลาดตามที่เปิดเผยไว้ในหมายเหตุฯ ข้อ </w:t>
      </w:r>
      <w:r w:rsidR="00105CCB" w:rsidRPr="00105CCB">
        <w:rPr>
          <w:rFonts w:ascii="Browallia New" w:hAnsi="Browallia New" w:cs="Browallia New"/>
          <w:sz w:val="26"/>
          <w:szCs w:val="26"/>
          <w:lang w:val="en-GB"/>
        </w:rPr>
        <w:t>29</w:t>
      </w:r>
      <w:r w:rsidRPr="00E673DB">
        <w:rPr>
          <w:rFonts w:ascii="Browallia New" w:hAnsi="Browallia New" w:cs="Browallia New"/>
          <w:sz w:val="26"/>
          <w:szCs w:val="26"/>
          <w:cs/>
          <w:lang w:val="en-GB"/>
        </w:rPr>
        <w:t xml:space="preserve"> </w:t>
      </w:r>
      <w:r w:rsidRPr="00E673DB">
        <w:rPr>
          <w:rFonts w:ascii="Browallia New" w:hAnsi="Browallia New" w:cs="Browallia New"/>
          <w:sz w:val="26"/>
          <w:szCs w:val="26"/>
          <w:cs/>
        </w:rPr>
        <w:t>อย่างไรก็ตาม กลุ่มกิจการไม่ได้นำการบัญชีป้องกันความเสี่ยงมาถือปฏิบัติ</w:t>
      </w:r>
    </w:p>
    <w:p w14:paraId="018C59D3"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005EA1F6" w14:textId="77777777" w:rsidR="003A7BEF" w:rsidRPr="00E673DB" w:rsidRDefault="003A7BEF" w:rsidP="003A7BEF">
      <w:pPr>
        <w:pStyle w:val="Heading5"/>
        <w:spacing w:line="240" w:lineRule="auto"/>
        <w:ind w:left="546"/>
        <w:contextualSpacing/>
        <w:rPr>
          <w:rFonts w:ascii="Browallia New" w:hAnsi="Browallia New" w:cs="Browallia New"/>
          <w:b w:val="0"/>
          <w:bCs w:val="0"/>
          <w:i/>
          <w:iCs/>
          <w:spacing w:val="0"/>
          <w:szCs w:val="26"/>
        </w:rPr>
      </w:pPr>
      <w:r w:rsidRPr="00E673DB">
        <w:rPr>
          <w:rFonts w:ascii="Browallia New" w:hAnsi="Browallia New" w:cs="Browallia New"/>
          <w:b w:val="0"/>
          <w:bCs w:val="0"/>
          <w:i/>
          <w:iCs/>
          <w:spacing w:val="0"/>
          <w:szCs w:val="26"/>
          <w:cs/>
        </w:rPr>
        <w:t>การวิเคราะห์ความอ่อนไหว</w:t>
      </w:r>
    </w:p>
    <w:p w14:paraId="49781796"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1F2DA3D4" w14:textId="77777777" w:rsidR="003A7BEF" w:rsidRPr="00E673DB" w:rsidRDefault="003A7BEF" w:rsidP="003A7BEF">
      <w:pPr>
        <w:ind w:left="540"/>
        <w:jc w:val="thaiDistribute"/>
        <w:rPr>
          <w:rFonts w:ascii="Browallia New" w:eastAsia="Arial Unicode MS" w:hAnsi="Browallia New" w:cs="Browallia New"/>
          <w:spacing w:val="-4"/>
          <w:szCs w:val="26"/>
          <w:lang w:val="en-US"/>
        </w:rPr>
      </w:pPr>
      <w:r w:rsidRPr="00E673DB">
        <w:rPr>
          <w:rFonts w:ascii="Browallia New" w:eastAsia="Arial Unicode MS" w:hAnsi="Browallia New" w:cs="Browallia New"/>
          <w:spacing w:val="-4"/>
          <w:szCs w:val="26"/>
          <w:cs/>
          <w:lang w:val="en-US"/>
        </w:rPr>
        <w:t>รายการกำไรหรือขาดทุนจะมีความอ่อนไหวต่อการเพิ่มขึ้นหรือลดลงในรายได้ดอกเบี้ยจากเงิน</w:t>
      </w:r>
      <w:r w:rsidRPr="00E673DB">
        <w:rPr>
          <w:rFonts w:ascii="Browallia New" w:eastAsia="Arial Unicode MS" w:hAnsi="Browallia New" w:cs="Browallia New"/>
          <w:spacing w:val="-4"/>
          <w:szCs w:val="26"/>
          <w:cs/>
        </w:rPr>
        <w:t>ให้กู้ยืมแก่กิจการที่เกี่ยวข้องกัน</w:t>
      </w:r>
      <w:r w:rsidRPr="00E673DB">
        <w:rPr>
          <w:rFonts w:ascii="Browallia New" w:eastAsia="Arial Unicode MS" w:hAnsi="Browallia New" w:cs="Browallia New"/>
          <w:spacing w:val="-4"/>
          <w:szCs w:val="26"/>
          <w:cs/>
        </w:rPr>
        <w:br/>
      </w:r>
      <w:r w:rsidRPr="00E673DB">
        <w:rPr>
          <w:rFonts w:ascii="Browallia New" w:eastAsia="Arial Unicode MS" w:hAnsi="Browallia New" w:cs="Browallia New"/>
          <w:spacing w:val="-4"/>
          <w:szCs w:val="26"/>
          <w:cs/>
          <w:lang w:val="en-US"/>
        </w:rPr>
        <w:t>และค่าใช้จ่ายดอกเบี้ยจากเงินกู้ยืม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ผลกระทบจากการเปลี่ยนแปลงของอัตราดอกเบี้ยที่มีต่อกำไรสุทธิของกลุ่มกิจการสามารถแสดงได้ ดังนี้</w:t>
      </w:r>
    </w:p>
    <w:p w14:paraId="34F2D149" w14:textId="507EF6BB"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tbl>
      <w:tblPr>
        <w:tblW w:w="9000" w:type="dxa"/>
        <w:tblInd w:w="468" w:type="dxa"/>
        <w:tblLayout w:type="fixed"/>
        <w:tblLook w:val="0000" w:firstRow="0" w:lastRow="0" w:firstColumn="0" w:lastColumn="0" w:noHBand="0" w:noVBand="0"/>
      </w:tblPr>
      <w:tblGrid>
        <w:gridCol w:w="3816"/>
        <w:gridCol w:w="1296"/>
        <w:gridCol w:w="1296"/>
        <w:gridCol w:w="1296"/>
        <w:gridCol w:w="1296"/>
      </w:tblGrid>
      <w:tr w:rsidR="003A7BEF" w:rsidRPr="00E673DB" w14:paraId="2B2CB1FC" w14:textId="77777777">
        <w:trPr>
          <w:cantSplit/>
        </w:trPr>
        <w:tc>
          <w:tcPr>
            <w:tcW w:w="3816" w:type="dxa"/>
          </w:tcPr>
          <w:p w14:paraId="6253AC1E" w14:textId="77777777" w:rsidR="003A7BEF" w:rsidRPr="00E673DB" w:rsidRDefault="003A7BEF">
            <w:pPr>
              <w:tabs>
                <w:tab w:val="left" w:pos="6840"/>
              </w:tabs>
              <w:ind w:left="-26"/>
              <w:rPr>
                <w:rFonts w:ascii="Browallia New" w:eastAsia="Arial Unicode MS" w:hAnsi="Browallia New" w:cs="Browallia New"/>
                <w:szCs w:val="26"/>
              </w:rPr>
            </w:pPr>
          </w:p>
        </w:tc>
        <w:tc>
          <w:tcPr>
            <w:tcW w:w="2592" w:type="dxa"/>
            <w:gridSpan w:val="2"/>
          </w:tcPr>
          <w:p w14:paraId="3EFEE97E" w14:textId="77777777" w:rsidR="003A7BEF" w:rsidRPr="00E673DB" w:rsidRDefault="003A7BEF">
            <w:pPr>
              <w:tabs>
                <w:tab w:val="left" w:pos="6840"/>
              </w:tabs>
              <w:ind w:right="-72"/>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งบการเงินรวม</w:t>
            </w:r>
          </w:p>
        </w:tc>
        <w:tc>
          <w:tcPr>
            <w:tcW w:w="2592" w:type="dxa"/>
            <w:gridSpan w:val="2"/>
          </w:tcPr>
          <w:p w14:paraId="54506482" w14:textId="77777777" w:rsidR="003A7BEF" w:rsidRPr="00E673DB" w:rsidRDefault="003A7BEF">
            <w:pPr>
              <w:tabs>
                <w:tab w:val="left" w:pos="6840"/>
              </w:tabs>
              <w:ind w:right="-72"/>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งบการเงินเฉพาะกิจการ</w:t>
            </w:r>
          </w:p>
        </w:tc>
      </w:tr>
      <w:tr w:rsidR="003A7BEF" w:rsidRPr="00E673DB" w14:paraId="334E172E" w14:textId="77777777">
        <w:trPr>
          <w:cantSplit/>
        </w:trPr>
        <w:tc>
          <w:tcPr>
            <w:tcW w:w="3816" w:type="dxa"/>
          </w:tcPr>
          <w:p w14:paraId="6CB4D375" w14:textId="77777777" w:rsidR="003A7BEF" w:rsidRPr="00E673DB" w:rsidRDefault="003A7BEF">
            <w:pPr>
              <w:tabs>
                <w:tab w:val="left" w:pos="6840"/>
              </w:tabs>
              <w:ind w:left="-26"/>
              <w:rPr>
                <w:rFonts w:ascii="Browallia New" w:eastAsia="Arial Unicode MS" w:hAnsi="Browallia New" w:cs="Browallia New"/>
                <w:szCs w:val="26"/>
              </w:rPr>
            </w:pPr>
          </w:p>
        </w:tc>
        <w:tc>
          <w:tcPr>
            <w:tcW w:w="1296" w:type="dxa"/>
            <w:tcBorders>
              <w:top w:val="single" w:sz="4" w:space="0" w:color="auto"/>
            </w:tcBorders>
            <w:vAlign w:val="bottom"/>
          </w:tcPr>
          <w:p w14:paraId="70211135" w14:textId="5D5A99DB"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2568</w:t>
            </w:r>
          </w:p>
        </w:tc>
        <w:tc>
          <w:tcPr>
            <w:tcW w:w="1296" w:type="dxa"/>
            <w:tcBorders>
              <w:top w:val="single" w:sz="4" w:space="0" w:color="auto"/>
            </w:tcBorders>
            <w:vAlign w:val="bottom"/>
          </w:tcPr>
          <w:p w14:paraId="3F9E1910" w14:textId="0B7799C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2567</w:t>
            </w:r>
          </w:p>
        </w:tc>
        <w:tc>
          <w:tcPr>
            <w:tcW w:w="1296" w:type="dxa"/>
            <w:tcBorders>
              <w:top w:val="single" w:sz="4" w:space="0" w:color="auto"/>
            </w:tcBorders>
            <w:vAlign w:val="bottom"/>
          </w:tcPr>
          <w:p w14:paraId="2F344990" w14:textId="17940195"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2568</w:t>
            </w:r>
          </w:p>
        </w:tc>
        <w:tc>
          <w:tcPr>
            <w:tcW w:w="1296" w:type="dxa"/>
            <w:tcBorders>
              <w:top w:val="single" w:sz="4" w:space="0" w:color="auto"/>
            </w:tcBorders>
            <w:vAlign w:val="bottom"/>
          </w:tcPr>
          <w:p w14:paraId="03F6EF7C" w14:textId="3DFD2051"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w:hAnsi="Browallia New" w:cs="Browallia New"/>
                <w:b/>
                <w:bCs/>
                <w:szCs w:val="26"/>
                <w:cs/>
              </w:rPr>
              <w:t xml:space="preserve">พ.ศ. </w:t>
            </w:r>
            <w:r w:rsidR="00105CCB" w:rsidRPr="00105CCB">
              <w:rPr>
                <w:rFonts w:ascii="Browallia New" w:eastAsia="Arial" w:hAnsi="Browallia New" w:cs="Browallia New"/>
                <w:b/>
                <w:bCs/>
                <w:szCs w:val="26"/>
              </w:rPr>
              <w:t>2567</w:t>
            </w:r>
          </w:p>
        </w:tc>
      </w:tr>
      <w:tr w:rsidR="003A7BEF" w:rsidRPr="00E673DB" w14:paraId="3347E328" w14:textId="77777777">
        <w:trPr>
          <w:cantSplit/>
        </w:trPr>
        <w:tc>
          <w:tcPr>
            <w:tcW w:w="3816" w:type="dxa"/>
          </w:tcPr>
          <w:p w14:paraId="55DBFCDA" w14:textId="77777777" w:rsidR="003A7BEF" w:rsidRPr="00E673DB" w:rsidRDefault="003A7BEF">
            <w:pPr>
              <w:tabs>
                <w:tab w:val="left" w:pos="6840"/>
              </w:tabs>
              <w:ind w:left="-26"/>
              <w:rPr>
                <w:rFonts w:ascii="Browallia New" w:eastAsia="Arial Unicode MS" w:hAnsi="Browallia New" w:cs="Browallia New"/>
                <w:szCs w:val="26"/>
              </w:rPr>
            </w:pPr>
          </w:p>
        </w:tc>
        <w:tc>
          <w:tcPr>
            <w:tcW w:w="1296" w:type="dxa"/>
            <w:tcBorders>
              <w:bottom w:val="single" w:sz="4" w:space="0" w:color="auto"/>
            </w:tcBorders>
          </w:tcPr>
          <w:p w14:paraId="7380196C"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296" w:type="dxa"/>
            <w:tcBorders>
              <w:bottom w:val="single" w:sz="4" w:space="0" w:color="auto"/>
            </w:tcBorders>
          </w:tcPr>
          <w:p w14:paraId="145C4976"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296" w:type="dxa"/>
            <w:tcBorders>
              <w:bottom w:val="single" w:sz="4" w:space="0" w:color="auto"/>
            </w:tcBorders>
          </w:tcPr>
          <w:p w14:paraId="337AE5D8"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296" w:type="dxa"/>
            <w:tcBorders>
              <w:bottom w:val="single" w:sz="4" w:space="0" w:color="auto"/>
            </w:tcBorders>
          </w:tcPr>
          <w:p w14:paraId="0CD06F3B" w14:textId="77777777" w:rsidR="003A7BEF" w:rsidRPr="00E673DB" w:rsidRDefault="003A7BEF">
            <w:pPr>
              <w:tabs>
                <w:tab w:val="left" w:pos="6840"/>
              </w:tabs>
              <w:ind w:right="-72"/>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r>
      <w:tr w:rsidR="003A7BEF" w:rsidRPr="00E673DB" w14:paraId="0C6B6299" w14:textId="77777777">
        <w:trPr>
          <w:cantSplit/>
        </w:trPr>
        <w:tc>
          <w:tcPr>
            <w:tcW w:w="3816" w:type="dxa"/>
            <w:tcBorders>
              <w:top w:val="nil"/>
              <w:left w:val="nil"/>
              <w:right w:val="nil"/>
            </w:tcBorders>
          </w:tcPr>
          <w:p w14:paraId="67E23C43" w14:textId="77777777" w:rsidR="003A7BEF" w:rsidRPr="00E673DB" w:rsidRDefault="003A7BEF">
            <w:pPr>
              <w:ind w:left="-26" w:right="-31"/>
              <w:rPr>
                <w:rFonts w:ascii="Browallia New" w:eastAsia="Arial Unicode MS" w:hAnsi="Browallia New" w:cs="Browallia New"/>
                <w:spacing w:val="-4"/>
                <w:sz w:val="12"/>
                <w:szCs w:val="14"/>
              </w:rPr>
            </w:pPr>
          </w:p>
        </w:tc>
        <w:tc>
          <w:tcPr>
            <w:tcW w:w="1296" w:type="dxa"/>
            <w:tcBorders>
              <w:top w:val="single" w:sz="4" w:space="0" w:color="auto"/>
            </w:tcBorders>
          </w:tcPr>
          <w:p w14:paraId="6D2EC229" w14:textId="77777777" w:rsidR="003A7BEF" w:rsidRPr="00E673DB" w:rsidRDefault="003A7BEF">
            <w:pPr>
              <w:ind w:right="-72"/>
              <w:jc w:val="right"/>
              <w:rPr>
                <w:rFonts w:ascii="Browallia New" w:eastAsia="Arial Unicode MS" w:hAnsi="Browallia New" w:cs="Browallia New"/>
                <w:sz w:val="12"/>
                <w:szCs w:val="14"/>
              </w:rPr>
            </w:pPr>
          </w:p>
        </w:tc>
        <w:tc>
          <w:tcPr>
            <w:tcW w:w="1296" w:type="dxa"/>
            <w:tcBorders>
              <w:top w:val="single" w:sz="4" w:space="0" w:color="auto"/>
            </w:tcBorders>
          </w:tcPr>
          <w:p w14:paraId="35DB8758" w14:textId="77777777" w:rsidR="003A7BEF" w:rsidRPr="00E673DB" w:rsidRDefault="003A7BEF">
            <w:pPr>
              <w:ind w:right="-72"/>
              <w:jc w:val="right"/>
              <w:rPr>
                <w:rFonts w:ascii="Browallia New" w:eastAsia="Arial" w:hAnsi="Browallia New" w:cs="Browallia New"/>
                <w:sz w:val="12"/>
                <w:szCs w:val="14"/>
              </w:rPr>
            </w:pPr>
          </w:p>
        </w:tc>
        <w:tc>
          <w:tcPr>
            <w:tcW w:w="1296" w:type="dxa"/>
            <w:tcBorders>
              <w:top w:val="single" w:sz="4" w:space="0" w:color="auto"/>
            </w:tcBorders>
          </w:tcPr>
          <w:p w14:paraId="41E41CE6" w14:textId="77777777" w:rsidR="003A7BEF" w:rsidRPr="00E673DB" w:rsidRDefault="003A7BEF">
            <w:pPr>
              <w:ind w:right="-72"/>
              <w:jc w:val="right"/>
              <w:rPr>
                <w:rFonts w:ascii="Browallia New" w:eastAsia="Arial Unicode MS" w:hAnsi="Browallia New" w:cs="Browallia New"/>
                <w:sz w:val="12"/>
                <w:szCs w:val="14"/>
              </w:rPr>
            </w:pPr>
          </w:p>
        </w:tc>
        <w:tc>
          <w:tcPr>
            <w:tcW w:w="1296" w:type="dxa"/>
            <w:tcBorders>
              <w:top w:val="single" w:sz="4" w:space="0" w:color="auto"/>
            </w:tcBorders>
          </w:tcPr>
          <w:p w14:paraId="67358CE7" w14:textId="77777777" w:rsidR="003A7BEF" w:rsidRPr="00E673DB" w:rsidRDefault="003A7BEF">
            <w:pPr>
              <w:ind w:right="-72"/>
              <w:jc w:val="right"/>
              <w:rPr>
                <w:rFonts w:ascii="Browallia New" w:eastAsia="Arial Unicode MS" w:hAnsi="Browallia New" w:cs="Browallia New"/>
                <w:sz w:val="12"/>
                <w:szCs w:val="14"/>
              </w:rPr>
            </w:pPr>
          </w:p>
        </w:tc>
      </w:tr>
      <w:tr w:rsidR="003A7BEF" w:rsidRPr="00E673DB" w14:paraId="643274C6" w14:textId="77777777">
        <w:trPr>
          <w:cantSplit/>
        </w:trPr>
        <w:tc>
          <w:tcPr>
            <w:tcW w:w="3816" w:type="dxa"/>
          </w:tcPr>
          <w:p w14:paraId="0EB2318C" w14:textId="5DC56079" w:rsidR="003A7BEF" w:rsidRPr="00E673DB" w:rsidRDefault="003A7BEF">
            <w:pPr>
              <w:ind w:left="-26"/>
              <w:rPr>
                <w:rFonts w:ascii="Browallia New" w:eastAsia="Arial Unicode MS" w:hAnsi="Browallia New" w:cs="Browallia New"/>
                <w:sz w:val="26"/>
                <w:szCs w:val="26"/>
              </w:rPr>
            </w:pPr>
            <w:r w:rsidRPr="00E673DB">
              <w:rPr>
                <w:rFonts w:ascii="Browallia New" w:eastAsia="Arial Unicode MS" w:hAnsi="Browallia New" w:cs="Browallia New"/>
                <w:spacing w:val="-4"/>
                <w:sz w:val="26"/>
                <w:szCs w:val="26"/>
                <w:cs/>
              </w:rPr>
              <w:t xml:space="preserve">อัตราดอกเบี้ย - เพิ่มขึ้นร้อยละ </w:t>
            </w:r>
            <w:r w:rsidR="00105CCB" w:rsidRPr="00105CCB">
              <w:rPr>
                <w:rFonts w:ascii="Browallia New" w:eastAsia="Arial Unicode MS" w:hAnsi="Browallia New" w:cs="Browallia New"/>
                <w:spacing w:val="-4"/>
                <w:sz w:val="26"/>
                <w:szCs w:val="26"/>
              </w:rPr>
              <w:t>1</w:t>
            </w:r>
            <w:r w:rsidRPr="00E673DB">
              <w:rPr>
                <w:rFonts w:ascii="Browallia New" w:eastAsia="Arial Unicode MS" w:hAnsi="Browallia New" w:cs="Browallia New"/>
                <w:spacing w:val="-4"/>
                <w:sz w:val="26"/>
                <w:szCs w:val="26"/>
              </w:rPr>
              <w:t>*</w:t>
            </w:r>
          </w:p>
        </w:tc>
        <w:tc>
          <w:tcPr>
            <w:tcW w:w="1296" w:type="dxa"/>
            <w:vAlign w:val="bottom"/>
          </w:tcPr>
          <w:p w14:paraId="6523708B" w14:textId="106D46D5" w:rsidR="003A7BEF" w:rsidRPr="00E673DB" w:rsidRDefault="003A7BEF">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116</w:t>
            </w:r>
            <w:r w:rsidRPr="00E673DB">
              <w:rPr>
                <w:rFonts w:ascii="Browallia New" w:eastAsia="Arial Unicode MS" w:hAnsi="Browallia New" w:cs="Browallia New"/>
                <w:sz w:val="26"/>
                <w:szCs w:val="26"/>
              </w:rPr>
              <w:t>)</w:t>
            </w:r>
          </w:p>
        </w:tc>
        <w:tc>
          <w:tcPr>
            <w:tcW w:w="1296" w:type="dxa"/>
            <w:vAlign w:val="bottom"/>
          </w:tcPr>
          <w:p w14:paraId="1BA1768A" w14:textId="59BD6882"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152</w:t>
            </w:r>
            <w:r w:rsidRPr="00E673DB">
              <w:rPr>
                <w:rFonts w:ascii="Browallia New" w:eastAsia="Arial Unicode MS" w:hAnsi="Browallia New" w:cs="Browallia New"/>
                <w:sz w:val="26"/>
                <w:szCs w:val="26"/>
              </w:rPr>
              <w:t>)</w:t>
            </w:r>
          </w:p>
        </w:tc>
        <w:tc>
          <w:tcPr>
            <w:tcW w:w="1296" w:type="dxa"/>
            <w:vAlign w:val="bottom"/>
          </w:tcPr>
          <w:p w14:paraId="1C4D5125" w14:textId="26554211"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w:t>
            </w:r>
            <w:r w:rsidR="00105CCB" w:rsidRPr="00105CCB">
              <w:rPr>
                <w:rFonts w:ascii="Browallia New" w:eastAsia="Arial Unicode MS" w:hAnsi="Browallia New" w:cs="Browallia New"/>
                <w:sz w:val="26"/>
                <w:szCs w:val="26"/>
              </w:rPr>
              <w:t>51</w:t>
            </w:r>
            <w:r w:rsidRPr="00E673DB">
              <w:rPr>
                <w:rFonts w:ascii="Browallia New" w:eastAsia="Arial Unicode MS" w:hAnsi="Browallia New" w:cs="Browallia New"/>
                <w:sz w:val="26"/>
                <w:szCs w:val="26"/>
                <w:cs/>
              </w:rPr>
              <w:t>)</w:t>
            </w:r>
          </w:p>
        </w:tc>
        <w:tc>
          <w:tcPr>
            <w:tcW w:w="1296" w:type="dxa"/>
            <w:tcBorders>
              <w:top w:val="nil"/>
              <w:left w:val="nil"/>
              <w:right w:val="nil"/>
            </w:tcBorders>
            <w:vAlign w:val="bottom"/>
          </w:tcPr>
          <w:p w14:paraId="5D2EB714" w14:textId="120A5325" w:rsidR="003A7BEF" w:rsidRPr="00E673DB" w:rsidRDefault="003A7BEF">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66</w:t>
            </w:r>
            <w:r w:rsidRPr="00E673DB">
              <w:rPr>
                <w:rFonts w:ascii="Browallia New" w:eastAsia="Arial Unicode MS" w:hAnsi="Browallia New" w:cs="Browallia New"/>
                <w:sz w:val="26"/>
                <w:szCs w:val="26"/>
              </w:rPr>
              <w:t>)</w:t>
            </w:r>
          </w:p>
        </w:tc>
      </w:tr>
      <w:tr w:rsidR="003A7BEF" w:rsidRPr="00E673DB" w14:paraId="31BDC26E" w14:textId="77777777">
        <w:trPr>
          <w:cantSplit/>
        </w:trPr>
        <w:tc>
          <w:tcPr>
            <w:tcW w:w="3816" w:type="dxa"/>
          </w:tcPr>
          <w:p w14:paraId="7EB6A917" w14:textId="06E93B69" w:rsidR="003A7BEF" w:rsidRPr="00E673DB" w:rsidRDefault="003A7BEF">
            <w:pPr>
              <w:ind w:left="-26"/>
              <w:rPr>
                <w:rFonts w:ascii="Browallia New" w:eastAsia="Arial Unicode MS" w:hAnsi="Browallia New" w:cs="Browallia New"/>
                <w:sz w:val="26"/>
                <w:szCs w:val="26"/>
              </w:rPr>
            </w:pPr>
            <w:r w:rsidRPr="00E673DB">
              <w:rPr>
                <w:rFonts w:ascii="Browallia New" w:eastAsia="Arial Unicode MS" w:hAnsi="Browallia New" w:cs="Browallia New"/>
                <w:spacing w:val="-4"/>
                <w:sz w:val="26"/>
                <w:szCs w:val="26"/>
                <w:cs/>
              </w:rPr>
              <w:t xml:space="preserve">อัตราดอกเบี้ย - ลดลงร้อยละ </w:t>
            </w:r>
            <w:r w:rsidR="00105CCB" w:rsidRPr="00105CCB">
              <w:rPr>
                <w:rFonts w:ascii="Browallia New" w:eastAsia="Arial Unicode MS" w:hAnsi="Browallia New" w:cs="Browallia New"/>
                <w:spacing w:val="-4"/>
                <w:sz w:val="26"/>
                <w:szCs w:val="26"/>
              </w:rPr>
              <w:t>1</w:t>
            </w:r>
            <w:r w:rsidRPr="00E673DB">
              <w:rPr>
                <w:rFonts w:ascii="Browallia New" w:eastAsia="Arial Unicode MS" w:hAnsi="Browallia New" w:cs="Browallia New"/>
                <w:spacing w:val="-4"/>
                <w:sz w:val="26"/>
                <w:szCs w:val="26"/>
              </w:rPr>
              <w:t>*</w:t>
            </w:r>
          </w:p>
        </w:tc>
        <w:tc>
          <w:tcPr>
            <w:tcW w:w="1296" w:type="dxa"/>
            <w:vAlign w:val="bottom"/>
          </w:tcPr>
          <w:p w14:paraId="4081DD67" w14:textId="5C5B3A8F"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116</w:t>
            </w:r>
          </w:p>
        </w:tc>
        <w:tc>
          <w:tcPr>
            <w:tcW w:w="1296" w:type="dxa"/>
            <w:vAlign w:val="bottom"/>
          </w:tcPr>
          <w:p w14:paraId="5117909C" w14:textId="7BC8AC6E"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152</w:t>
            </w:r>
          </w:p>
        </w:tc>
        <w:tc>
          <w:tcPr>
            <w:tcW w:w="1296" w:type="dxa"/>
            <w:vAlign w:val="bottom"/>
          </w:tcPr>
          <w:p w14:paraId="1013827F" w14:textId="02180549"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51</w:t>
            </w:r>
          </w:p>
        </w:tc>
        <w:tc>
          <w:tcPr>
            <w:tcW w:w="1296" w:type="dxa"/>
            <w:tcBorders>
              <w:top w:val="nil"/>
              <w:left w:val="nil"/>
              <w:bottom w:val="nil"/>
              <w:right w:val="nil"/>
            </w:tcBorders>
            <w:vAlign w:val="bottom"/>
          </w:tcPr>
          <w:p w14:paraId="57820319" w14:textId="6607D7EF" w:rsidR="003A7BEF" w:rsidRPr="00E673DB" w:rsidRDefault="00105CCB">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66</w:t>
            </w:r>
          </w:p>
        </w:tc>
      </w:tr>
    </w:tbl>
    <w:p w14:paraId="57D8C276"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rPr>
      </w:pPr>
    </w:p>
    <w:p w14:paraId="31A9142A" w14:textId="77777777" w:rsidR="003A7BEF" w:rsidRPr="00E673DB" w:rsidRDefault="003A7BEF" w:rsidP="003A7BEF">
      <w:pPr>
        <w:pStyle w:val="BlockText"/>
        <w:tabs>
          <w:tab w:val="clear" w:pos="1418"/>
          <w:tab w:val="clear" w:pos="3402"/>
          <w:tab w:val="clear" w:pos="4536"/>
          <w:tab w:val="clear" w:pos="5670"/>
          <w:tab w:val="clear" w:pos="6804"/>
          <w:tab w:val="clear" w:pos="7655"/>
        </w:tabs>
        <w:spacing w:line="240" w:lineRule="auto"/>
        <w:ind w:left="540" w:right="0"/>
        <w:jc w:val="both"/>
        <w:rPr>
          <w:rFonts w:ascii="Browallia New" w:hAnsi="Browallia New" w:cs="Browallia New"/>
          <w:i/>
          <w:iCs/>
          <w:szCs w:val="26"/>
        </w:rPr>
      </w:pPr>
      <w:r w:rsidRPr="00E673DB">
        <w:rPr>
          <w:rFonts w:ascii="Browallia New" w:hAnsi="Browallia New" w:cs="Browallia New"/>
          <w:i/>
          <w:iCs/>
          <w:szCs w:val="26"/>
          <w:cs/>
        </w:rPr>
        <w:t>*</w:t>
      </w:r>
      <w:r w:rsidRPr="00E673DB">
        <w:rPr>
          <w:rFonts w:ascii="Browallia New" w:hAnsi="Browallia New" w:cs="Browallia New"/>
          <w:i/>
          <w:iCs/>
          <w:szCs w:val="26"/>
          <w:cs/>
        </w:rPr>
        <w:tab/>
      </w:r>
      <w:r w:rsidRPr="00E673DB">
        <w:rPr>
          <w:rFonts w:ascii="Browallia New" w:hAnsi="Browallia New" w:cs="Browallia New"/>
          <w:i/>
          <w:iCs/>
          <w:szCs w:val="26"/>
        </w:rPr>
        <w:t xml:space="preserve">  </w:t>
      </w:r>
      <w:r w:rsidRPr="00E673DB">
        <w:rPr>
          <w:rFonts w:ascii="Browallia New" w:hAnsi="Browallia New" w:cs="Browallia New"/>
          <w:i/>
          <w:iCs/>
          <w:szCs w:val="26"/>
          <w:cs/>
        </w:rPr>
        <w:t>โดยกำหนดให้ปัจจัยอื่นคงที่</w:t>
      </w:r>
    </w:p>
    <w:p w14:paraId="4AA47149" w14:textId="77777777" w:rsidR="0023564C" w:rsidRPr="00E673DB" w:rsidRDefault="0023564C" w:rsidP="0023564C">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sz w:val="18"/>
          <w:szCs w:val="18"/>
          <w:cs/>
        </w:rPr>
      </w:pPr>
      <w:r w:rsidRPr="00E673DB">
        <w:rPr>
          <w:rFonts w:ascii="Browallia New" w:hAnsi="Browallia New" w:cs="Browallia New"/>
          <w:sz w:val="18"/>
          <w:szCs w:val="18"/>
          <w:cs/>
        </w:rPr>
        <w:br w:type="page"/>
      </w:r>
    </w:p>
    <w:p w14:paraId="06A8AE84" w14:textId="4BF6804A" w:rsidR="003A7BEF" w:rsidRPr="00E673DB" w:rsidRDefault="003A7BEF" w:rsidP="003A7BEF">
      <w:pPr>
        <w:pStyle w:val="Heading4"/>
        <w:tabs>
          <w:tab w:val="clear" w:pos="478"/>
          <w:tab w:val="clear" w:pos="598"/>
          <w:tab w:val="left" w:pos="546"/>
        </w:tabs>
        <w:spacing w:line="240" w:lineRule="auto"/>
        <w:contextualSpacing/>
        <w:rPr>
          <w:rFonts w:ascii="Browallia New" w:hAnsi="Browallia New" w:cs="Browallia New"/>
          <w:b w:val="0"/>
          <w:bCs w:val="0"/>
          <w:sz w:val="26"/>
          <w:szCs w:val="26"/>
        </w:rPr>
      </w:pPr>
      <w:r w:rsidRPr="00E673DB">
        <w:rPr>
          <w:rFonts w:ascii="Browallia New" w:hAnsi="Browallia New" w:cs="Browallia New"/>
          <w:b w:val="0"/>
          <w:bCs w:val="0"/>
          <w:sz w:val="26"/>
          <w:szCs w:val="26"/>
          <w:cs/>
        </w:rPr>
        <w:lastRenderedPageBreak/>
        <w:t>ค)</w:t>
      </w:r>
      <w:r w:rsidRPr="00E673DB">
        <w:rPr>
          <w:rFonts w:ascii="Browallia New" w:hAnsi="Browallia New" w:cs="Browallia New"/>
          <w:b w:val="0"/>
          <w:bCs w:val="0"/>
          <w:sz w:val="26"/>
          <w:szCs w:val="26"/>
          <w:cs/>
        </w:rPr>
        <w:tab/>
      </w:r>
      <w:r w:rsidRPr="00E673DB">
        <w:rPr>
          <w:rFonts w:ascii="Browallia New" w:hAnsi="Browallia New" w:cs="Browallia New"/>
          <w:b w:val="0"/>
          <w:bCs w:val="0"/>
          <w:sz w:val="26"/>
          <w:szCs w:val="26"/>
          <w:u w:val="single"/>
          <w:cs/>
        </w:rPr>
        <w:t>ความเสี่ยงด้านราคา</w:t>
      </w:r>
    </w:p>
    <w:p w14:paraId="103BB062" w14:textId="77777777" w:rsidR="003A7BEF" w:rsidRPr="00E673DB" w:rsidRDefault="003A7BEF" w:rsidP="003A7BEF">
      <w:pPr>
        <w:ind w:left="900" w:hanging="360"/>
        <w:jc w:val="thaiDistribute"/>
        <w:rPr>
          <w:rFonts w:ascii="Browallia New" w:eastAsia="Arial Unicode MS" w:hAnsi="Browallia New" w:cs="Browallia New"/>
          <w:sz w:val="26"/>
          <w:szCs w:val="26"/>
          <w:lang w:val="en-US"/>
        </w:rPr>
      </w:pPr>
    </w:p>
    <w:p w14:paraId="5CEA5C71" w14:textId="34C772B8" w:rsidR="003A7BEF" w:rsidRPr="00E673DB" w:rsidRDefault="003A7BEF" w:rsidP="003A7BEF">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pacing w:val="-4"/>
          <w:sz w:val="26"/>
          <w:szCs w:val="26"/>
          <w:cs/>
          <w:lang w:val="en-US"/>
        </w:rPr>
        <w:t>กลุ่มกิจการมีความเสี่ยงจากราคาของหลักทรัพย์ซึ่งมาจากเงินลงทุนในตราสารทุนที่วัดมูลค่าด้วยมูลค่ายุติธรรมผ่านกำไรขาดทุน</w:t>
      </w:r>
      <w:r w:rsidRPr="00E673DB">
        <w:rPr>
          <w:rFonts w:ascii="Browallia New" w:eastAsia="Arial Unicode MS" w:hAnsi="Browallia New" w:cs="Browallia New"/>
          <w:sz w:val="26"/>
          <w:szCs w:val="26"/>
          <w:cs/>
          <w:lang w:val="en-US"/>
        </w:rPr>
        <w:t>เบ็ดเสร็จอื่น (</w:t>
      </w:r>
      <w:r w:rsidRPr="00E673DB">
        <w:rPr>
          <w:rFonts w:ascii="Browallia New" w:eastAsia="Arial Unicode MS" w:hAnsi="Browallia New" w:cs="Browallia New"/>
          <w:sz w:val="26"/>
          <w:szCs w:val="26"/>
          <w:lang w:val="en-US"/>
        </w:rPr>
        <w:t>FVOCI) (</w:t>
      </w:r>
      <w:r w:rsidRPr="00E673DB">
        <w:rPr>
          <w:rFonts w:ascii="Browallia New" w:eastAsia="Arial Unicode MS" w:hAnsi="Browallia New" w:cs="Browallia New"/>
          <w:sz w:val="26"/>
          <w:szCs w:val="26"/>
          <w:cs/>
          <w:lang w:val="en-US"/>
        </w:rPr>
        <w:t xml:space="preserve">หมายเหตุฯ ข้อ </w:t>
      </w:r>
      <w:r w:rsidRPr="00E673DB">
        <w:rPr>
          <w:rFonts w:ascii="Browallia New" w:eastAsia="Arial Unicode MS" w:hAnsi="Browallia New" w:cs="Browallia New"/>
          <w:sz w:val="26"/>
          <w:szCs w:val="26"/>
          <w:cs/>
          <w:lang w:val="en-US"/>
        </w:rPr>
        <w:tab/>
      </w:r>
      <w:r w:rsidR="00105CCB" w:rsidRPr="00105CCB">
        <w:rPr>
          <w:rFonts w:ascii="Browallia New" w:eastAsia="Arial Unicode MS" w:hAnsi="Browallia New" w:cs="Browallia New"/>
          <w:sz w:val="26"/>
          <w:szCs w:val="26"/>
        </w:rPr>
        <w:t>18</w:t>
      </w:r>
      <w:r w:rsidRPr="00E673DB">
        <w:rPr>
          <w:rFonts w:ascii="Browallia New" w:eastAsia="Arial Unicode MS" w:hAnsi="Browallia New" w:cs="Browallia New"/>
          <w:sz w:val="26"/>
          <w:szCs w:val="26"/>
          <w:lang w:val="en-US"/>
        </w:rPr>
        <w:t>)</w:t>
      </w:r>
    </w:p>
    <w:p w14:paraId="25E947C6" w14:textId="77777777" w:rsidR="003A7BEF" w:rsidRPr="00E673DB" w:rsidRDefault="003A7BEF" w:rsidP="003A7BEF">
      <w:pPr>
        <w:ind w:left="900" w:hanging="360"/>
        <w:jc w:val="thaiDistribute"/>
        <w:rPr>
          <w:rFonts w:ascii="Browallia New" w:eastAsia="Arial Unicode MS" w:hAnsi="Browallia New" w:cs="Browallia New"/>
          <w:sz w:val="26"/>
          <w:szCs w:val="26"/>
          <w:lang w:val="en-US"/>
        </w:rPr>
      </w:pPr>
    </w:p>
    <w:p w14:paraId="01733FEA" w14:textId="09A15AFF" w:rsidR="003A7BEF" w:rsidRPr="00E673DB" w:rsidRDefault="00105CCB" w:rsidP="003A7BEF">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t>6</w:t>
      </w:r>
      <w:r w:rsidR="003A7BEF" w:rsidRPr="00E673DB">
        <w:rPr>
          <w:rFonts w:ascii="Browallia New" w:hAnsi="Browallia New" w:cs="Browallia New"/>
          <w:b w:val="0"/>
          <w:bCs w:val="0"/>
          <w:lang w:val="en-US"/>
        </w:rPr>
        <w:t>.</w:t>
      </w:r>
      <w:r w:rsidRPr="00105CCB">
        <w:rPr>
          <w:rFonts w:ascii="Browallia New" w:hAnsi="Browallia New" w:cs="Browallia New"/>
          <w:b w:val="0"/>
          <w:bCs w:val="0"/>
        </w:rPr>
        <w:t>1</w:t>
      </w:r>
      <w:r w:rsidR="003A7BEF" w:rsidRPr="00E673DB">
        <w:rPr>
          <w:rFonts w:ascii="Browallia New" w:hAnsi="Browallia New" w:cs="Browallia New"/>
          <w:b w:val="0"/>
          <w:bCs w:val="0"/>
          <w:lang w:val="en-US"/>
        </w:rPr>
        <w:t>.</w:t>
      </w:r>
      <w:r w:rsidRPr="00105CCB">
        <w:rPr>
          <w:rFonts w:ascii="Browallia New" w:hAnsi="Browallia New" w:cs="Browallia New"/>
          <w:b w:val="0"/>
          <w:bCs w:val="0"/>
        </w:rPr>
        <w:t>2</w:t>
      </w:r>
      <w:r w:rsidR="003A7BEF" w:rsidRPr="00E673DB">
        <w:rPr>
          <w:rFonts w:ascii="Browallia New" w:hAnsi="Browallia New" w:cs="Browallia New"/>
          <w:b w:val="0"/>
          <w:bCs w:val="0"/>
          <w:cs/>
          <w:lang w:val="en-US"/>
        </w:rPr>
        <w:tab/>
        <w:t>ความเสี่ยงด้านการให้สินเชื่อ</w:t>
      </w:r>
    </w:p>
    <w:p w14:paraId="3D67A456" w14:textId="77777777" w:rsidR="003A7BEF" w:rsidRPr="00E673DB" w:rsidRDefault="003A7BEF" w:rsidP="003A7BEF">
      <w:pPr>
        <w:ind w:left="540"/>
        <w:jc w:val="thaiDistribute"/>
        <w:rPr>
          <w:rFonts w:ascii="Browallia New" w:hAnsi="Browallia New" w:cs="Browallia New"/>
          <w:sz w:val="26"/>
          <w:szCs w:val="26"/>
        </w:rPr>
      </w:pPr>
    </w:p>
    <w:p w14:paraId="4C185727" w14:textId="77777777" w:rsidR="003A7BEF" w:rsidRPr="00E673DB" w:rsidRDefault="003A7BEF" w:rsidP="003A7BEF">
      <w:pPr>
        <w:pStyle w:val="Heading4"/>
        <w:tabs>
          <w:tab w:val="clear" w:pos="478"/>
          <w:tab w:val="clear" w:pos="598"/>
          <w:tab w:val="left" w:pos="546"/>
        </w:tabs>
        <w:spacing w:line="240" w:lineRule="auto"/>
        <w:contextualSpacing/>
        <w:rPr>
          <w:rFonts w:ascii="Browallia New" w:hAnsi="Browallia New" w:cs="Browallia New"/>
          <w:b w:val="0"/>
          <w:bCs w:val="0"/>
          <w:sz w:val="26"/>
          <w:szCs w:val="26"/>
        </w:rPr>
      </w:pPr>
      <w:r w:rsidRPr="00E673DB">
        <w:rPr>
          <w:rFonts w:ascii="Browallia New" w:hAnsi="Browallia New" w:cs="Browallia New"/>
          <w:b w:val="0"/>
          <w:bCs w:val="0"/>
          <w:sz w:val="26"/>
          <w:szCs w:val="26"/>
          <w:cs/>
        </w:rPr>
        <w:t>ก)</w:t>
      </w:r>
      <w:r w:rsidRPr="00E673DB">
        <w:rPr>
          <w:rFonts w:ascii="Browallia New" w:hAnsi="Browallia New" w:cs="Browallia New"/>
          <w:b w:val="0"/>
          <w:bCs w:val="0"/>
          <w:sz w:val="26"/>
          <w:szCs w:val="26"/>
          <w:cs/>
        </w:rPr>
        <w:tab/>
      </w:r>
      <w:r w:rsidRPr="00E673DB">
        <w:rPr>
          <w:rFonts w:ascii="Browallia New" w:hAnsi="Browallia New" w:cs="Browallia New"/>
          <w:b w:val="0"/>
          <w:bCs w:val="0"/>
          <w:sz w:val="26"/>
          <w:szCs w:val="26"/>
          <w:u w:val="single"/>
          <w:cs/>
        </w:rPr>
        <w:t>การบริหารความเสี่ยง</w:t>
      </w:r>
    </w:p>
    <w:p w14:paraId="5CD4454A" w14:textId="77777777" w:rsidR="003A7BEF" w:rsidRPr="00E673DB" w:rsidRDefault="003A7BEF" w:rsidP="003A7BEF">
      <w:pPr>
        <w:ind w:left="540"/>
        <w:jc w:val="thaiDistribute"/>
        <w:rPr>
          <w:rFonts w:ascii="Browallia New" w:hAnsi="Browallia New" w:cs="Browallia New"/>
          <w:sz w:val="26"/>
          <w:szCs w:val="26"/>
        </w:rPr>
      </w:pPr>
    </w:p>
    <w:p w14:paraId="567304B8" w14:textId="77777777" w:rsidR="003A7BEF" w:rsidRPr="00E673DB" w:rsidRDefault="003A7BEF" w:rsidP="003A7BEF">
      <w:pPr>
        <w:ind w:left="540"/>
        <w:jc w:val="thaiDistribute"/>
        <w:rPr>
          <w:rFonts w:ascii="Browallia New" w:eastAsia="Arial Unicode MS" w:hAnsi="Browallia New" w:cs="Browallia New"/>
          <w:spacing w:val="-4"/>
          <w:sz w:val="26"/>
          <w:szCs w:val="26"/>
          <w:lang w:val="en-US"/>
        </w:rPr>
      </w:pPr>
      <w:r w:rsidRPr="00E673DB">
        <w:rPr>
          <w:rFonts w:ascii="Browallia New" w:eastAsia="Arial Unicode MS" w:hAnsi="Browallia New" w:cs="Browallia New"/>
          <w:spacing w:val="-4"/>
          <w:sz w:val="26"/>
          <w:szCs w:val="26"/>
          <w:cs/>
          <w:lang w:val="en-US"/>
        </w:rPr>
        <w:t>กลุ่มกิจการไม่มีความเสี่ยงในด้านการให้สินเชื่อที่เป็นสาระสำคัญกับเงินสดและเงินฝากสถาบันการเงิน เนื่องจากกลุ่มกิจการ</w:t>
      </w:r>
      <w:r w:rsidRPr="00E673DB">
        <w:rPr>
          <w:rFonts w:ascii="Browallia New" w:eastAsia="Arial Unicode MS" w:hAnsi="Browallia New" w:cs="Browallia New"/>
          <w:spacing w:val="-4"/>
          <w:sz w:val="26"/>
          <w:szCs w:val="26"/>
          <w:lang w:val="en-US"/>
        </w:rPr>
        <w:br/>
      </w:r>
      <w:r w:rsidRPr="00E673DB">
        <w:rPr>
          <w:rFonts w:ascii="Browallia New" w:eastAsia="Arial Unicode MS" w:hAnsi="Browallia New" w:cs="Browallia New"/>
          <w:spacing w:val="-6"/>
          <w:sz w:val="26"/>
          <w:szCs w:val="26"/>
          <w:cs/>
          <w:lang w:val="en-US"/>
        </w:rPr>
        <w:t>มีรายการเงินสดและเงินฝากกับสถาบันการเงินที่มีคุณภาพ โดยกลุ่มกิจการได้วางนโยบายจำกัดรายการที่จะเกิดกับสถาบันการเงินใด</w:t>
      </w:r>
      <w:r w:rsidRPr="00E673DB">
        <w:rPr>
          <w:rFonts w:ascii="Browallia New" w:eastAsia="Arial Unicode MS" w:hAnsi="Browallia New" w:cs="Browallia New"/>
          <w:spacing w:val="-4"/>
          <w:sz w:val="26"/>
          <w:szCs w:val="26"/>
          <w:cs/>
          <w:lang w:val="en-US"/>
        </w:rPr>
        <w:t>สถาบันการเงินหนึ่งเพื่อลดความเสี่ยงที่จะเกิดขึ้น จากประสบการณ์ในอดีตกลุ่มกิจการไม่เคยมีความสูญเสียจากเงินสดและ</w:t>
      </w:r>
      <w:r w:rsidRPr="00E673DB">
        <w:rPr>
          <w:rFonts w:ascii="Browallia New" w:eastAsia="Arial Unicode MS" w:hAnsi="Browallia New" w:cs="Browallia New"/>
          <w:spacing w:val="-4"/>
          <w:sz w:val="26"/>
          <w:szCs w:val="26"/>
          <w:cs/>
          <w:lang w:val="en-US"/>
        </w:rPr>
        <w:br/>
        <w:t>เงินฝากธนาคาร สำหรับรายการลูกหนี้การค้า ลูกหนี้ผ่อนชำระ และลูกหนี้ตามสัญญาเช่าเงินทุน กลุ่มกิจการมีนโยบายที่ทำให้มั่นใจได้ว่า การขายสินค้าประเภทผลิตภัณฑ์ไบโอดีเซล แบตเตอรี่ไฟฟ้า และยานยนต์ไฟฟ้าเป็นการขายให้แก่ลูกค้าที่มีประวัติสินเชื่ออยู่ในระดับที่มีความเหมาะสม ส่วนการขายไฟฟ้า กลุ่มกิจการขายไฟฟ้าให้กับหน่วยงานรัฐบาลภายใต้เงื่อนไขในสัญญาซื้อขายไฟฟ้าระยะยาว</w:t>
      </w:r>
    </w:p>
    <w:p w14:paraId="1588E2B5" w14:textId="77777777" w:rsidR="003A7BEF" w:rsidRPr="00E673DB" w:rsidRDefault="003A7BEF" w:rsidP="003A7BEF">
      <w:pPr>
        <w:rPr>
          <w:rFonts w:ascii="Browallia New" w:eastAsia="Arial Unicode MS" w:hAnsi="Browallia New" w:cs="Browallia New"/>
          <w:spacing w:val="-4"/>
          <w:sz w:val="26"/>
          <w:szCs w:val="26"/>
          <w:lang w:val="en-US"/>
        </w:rPr>
      </w:pPr>
    </w:p>
    <w:p w14:paraId="3F6E07C1" w14:textId="77777777" w:rsidR="003A7BEF" w:rsidRPr="00E673DB" w:rsidRDefault="003A7BEF" w:rsidP="003A7BEF">
      <w:pPr>
        <w:pStyle w:val="Heading4"/>
        <w:tabs>
          <w:tab w:val="clear" w:pos="478"/>
          <w:tab w:val="clear" w:pos="598"/>
          <w:tab w:val="left" w:pos="546"/>
        </w:tabs>
        <w:spacing w:line="240" w:lineRule="auto"/>
        <w:contextualSpacing/>
        <w:rPr>
          <w:rFonts w:ascii="Browallia New" w:hAnsi="Browallia New" w:cs="Browallia New"/>
          <w:b w:val="0"/>
          <w:bCs w:val="0"/>
          <w:sz w:val="26"/>
          <w:szCs w:val="26"/>
        </w:rPr>
      </w:pPr>
      <w:r w:rsidRPr="00E673DB">
        <w:rPr>
          <w:rFonts w:ascii="Browallia New" w:hAnsi="Browallia New" w:cs="Browallia New"/>
          <w:b w:val="0"/>
          <w:bCs w:val="0"/>
          <w:sz w:val="26"/>
          <w:szCs w:val="26"/>
          <w:cs/>
        </w:rPr>
        <w:t>ข)</w:t>
      </w:r>
      <w:r w:rsidRPr="00E673DB">
        <w:rPr>
          <w:rFonts w:ascii="Browallia New" w:hAnsi="Browallia New" w:cs="Browallia New"/>
          <w:b w:val="0"/>
          <w:bCs w:val="0"/>
          <w:sz w:val="26"/>
          <w:szCs w:val="26"/>
        </w:rPr>
        <w:tab/>
      </w:r>
      <w:r w:rsidRPr="00E673DB">
        <w:rPr>
          <w:rFonts w:ascii="Browallia New" w:hAnsi="Browallia New" w:cs="Browallia New"/>
          <w:b w:val="0"/>
          <w:bCs w:val="0"/>
          <w:sz w:val="26"/>
          <w:szCs w:val="26"/>
          <w:u w:val="single"/>
          <w:cs/>
        </w:rPr>
        <w:t>การด้อยค่าของสินทรัพย์ทางการเงิน</w:t>
      </w:r>
    </w:p>
    <w:p w14:paraId="7B2C5452" w14:textId="77777777" w:rsidR="003A7BEF" w:rsidRPr="00E673DB" w:rsidRDefault="003A7BEF" w:rsidP="003A7BEF">
      <w:pPr>
        <w:ind w:left="540"/>
        <w:jc w:val="thaiDistribute"/>
        <w:rPr>
          <w:rFonts w:ascii="Browallia New" w:eastAsia="Arial Unicode MS" w:hAnsi="Browallia New" w:cs="Browallia New"/>
          <w:spacing w:val="-4"/>
          <w:sz w:val="26"/>
          <w:szCs w:val="26"/>
          <w:lang w:val="en-US"/>
        </w:rPr>
      </w:pPr>
    </w:p>
    <w:p w14:paraId="6EABCC7E" w14:textId="77777777" w:rsidR="003A7BEF" w:rsidRPr="00E673DB" w:rsidRDefault="003A7BEF" w:rsidP="003A7BEF">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กลุ่มกิจการและบริษัทมีสินทรัพย์ทางการเงินที่ต้องมีการพิจารณาตามโมเดลการวัดมูลค่าผลขาดทุนด้านเครดิตที่คาดว่าจะ</w:t>
      </w:r>
      <w:r w:rsidRPr="00E673DB">
        <w:rPr>
          <w:rFonts w:ascii="Browallia New" w:eastAsia="Arial Unicode MS" w:hAnsi="Browallia New" w:cs="Browallia New"/>
          <w:sz w:val="26"/>
          <w:szCs w:val="26"/>
          <w:cs/>
          <w:lang w:val="en-US"/>
        </w:rPr>
        <w:br/>
        <w:t>เกิดขึ้น ดังนี้</w:t>
      </w:r>
    </w:p>
    <w:p w14:paraId="4FD0DD9B" w14:textId="77777777" w:rsidR="003A7BEF" w:rsidRPr="00E673DB" w:rsidRDefault="003A7BEF" w:rsidP="003A7BEF">
      <w:pPr>
        <w:ind w:left="540"/>
        <w:jc w:val="thaiDistribute"/>
        <w:rPr>
          <w:rFonts w:ascii="Browallia New" w:eastAsia="Arial Unicode MS" w:hAnsi="Browallia New" w:cs="Browallia New"/>
          <w:spacing w:val="-4"/>
          <w:sz w:val="26"/>
          <w:szCs w:val="26"/>
          <w:lang w:val="en-US"/>
        </w:rPr>
      </w:pPr>
    </w:p>
    <w:p w14:paraId="1AD26970" w14:textId="77777777" w:rsidR="003A7BEF" w:rsidRPr="00E673DB" w:rsidRDefault="003A7BEF" w:rsidP="003A7BEF">
      <w:pPr>
        <w:numPr>
          <w:ilvl w:val="0"/>
          <w:numId w:val="1"/>
        </w:numPr>
        <w:tabs>
          <w:tab w:val="left" w:pos="851"/>
          <w:tab w:val="left" w:pos="900"/>
        </w:tabs>
        <w:ind w:left="891" w:hanging="351"/>
        <w:jc w:val="thaiDistribute"/>
        <w:rPr>
          <w:rFonts w:ascii="Browallia New" w:hAnsi="Browallia New" w:cs="Browallia New"/>
          <w:sz w:val="26"/>
          <w:szCs w:val="26"/>
        </w:rPr>
      </w:pPr>
      <w:r w:rsidRPr="00E673DB">
        <w:rPr>
          <w:rFonts w:ascii="Browallia New" w:hAnsi="Browallia New" w:cs="Browallia New"/>
          <w:sz w:val="26"/>
          <w:szCs w:val="26"/>
          <w:cs/>
        </w:rPr>
        <w:t>เงินสดและรายการเทียบเท่าเงินสด</w:t>
      </w:r>
    </w:p>
    <w:p w14:paraId="1523B745" w14:textId="77777777" w:rsidR="003A7BEF" w:rsidRPr="00E673DB" w:rsidRDefault="003A7BEF" w:rsidP="003A7BEF">
      <w:pPr>
        <w:numPr>
          <w:ilvl w:val="0"/>
          <w:numId w:val="1"/>
        </w:numPr>
        <w:tabs>
          <w:tab w:val="left" w:pos="851"/>
          <w:tab w:val="left" w:pos="900"/>
        </w:tabs>
        <w:ind w:left="891" w:hanging="351"/>
        <w:jc w:val="thaiDistribute"/>
        <w:rPr>
          <w:rFonts w:ascii="Browallia New" w:hAnsi="Browallia New" w:cs="Browallia New"/>
          <w:sz w:val="26"/>
          <w:szCs w:val="26"/>
        </w:rPr>
      </w:pPr>
      <w:r w:rsidRPr="00E673DB">
        <w:rPr>
          <w:rFonts w:ascii="Browallia New" w:hAnsi="Browallia New" w:cs="Browallia New"/>
          <w:sz w:val="26"/>
          <w:szCs w:val="26"/>
          <w:cs/>
        </w:rPr>
        <w:t>เงินฝากสถาบันการเงินที่ใช้เป็นหลักประกัน</w:t>
      </w:r>
    </w:p>
    <w:p w14:paraId="163A93C8" w14:textId="77777777" w:rsidR="003A7BEF" w:rsidRPr="00E673DB" w:rsidRDefault="003A7BEF" w:rsidP="003A7BEF">
      <w:pPr>
        <w:numPr>
          <w:ilvl w:val="0"/>
          <w:numId w:val="1"/>
        </w:numPr>
        <w:tabs>
          <w:tab w:val="left" w:pos="851"/>
          <w:tab w:val="left" w:pos="900"/>
        </w:tabs>
        <w:ind w:left="891" w:hanging="351"/>
        <w:jc w:val="thaiDistribute"/>
        <w:rPr>
          <w:rFonts w:ascii="Browallia New" w:hAnsi="Browallia New" w:cs="Browallia New"/>
          <w:sz w:val="26"/>
          <w:szCs w:val="26"/>
        </w:rPr>
      </w:pPr>
      <w:r w:rsidRPr="00E673DB">
        <w:rPr>
          <w:rFonts w:ascii="Browallia New" w:hAnsi="Browallia New" w:cs="Browallia New"/>
          <w:sz w:val="26"/>
          <w:szCs w:val="26"/>
          <w:cs/>
        </w:rPr>
        <w:t>ลูกหนี้การค้าและลูกหนี้หมุนเวียนอื่น</w:t>
      </w:r>
    </w:p>
    <w:p w14:paraId="60441E98" w14:textId="77777777" w:rsidR="003A7BEF" w:rsidRPr="00E673DB" w:rsidRDefault="003A7BEF" w:rsidP="003A7BEF">
      <w:pPr>
        <w:numPr>
          <w:ilvl w:val="0"/>
          <w:numId w:val="1"/>
        </w:numPr>
        <w:tabs>
          <w:tab w:val="left" w:pos="851"/>
          <w:tab w:val="left" w:pos="900"/>
        </w:tabs>
        <w:ind w:left="891" w:hanging="351"/>
        <w:jc w:val="thaiDistribute"/>
        <w:rPr>
          <w:rFonts w:ascii="Browallia New" w:hAnsi="Browallia New" w:cs="Browallia New"/>
          <w:sz w:val="26"/>
          <w:szCs w:val="26"/>
        </w:rPr>
      </w:pPr>
      <w:r w:rsidRPr="00E673DB">
        <w:rPr>
          <w:rFonts w:ascii="Browallia New" w:hAnsi="Browallia New" w:cs="Browallia New"/>
          <w:sz w:val="26"/>
          <w:szCs w:val="26"/>
          <w:cs/>
        </w:rPr>
        <w:t>ลูกหนี้ผ่อนชำระ</w:t>
      </w:r>
    </w:p>
    <w:p w14:paraId="30569D3D" w14:textId="77777777" w:rsidR="003A7BEF" w:rsidRPr="00E673DB" w:rsidRDefault="003A7BEF" w:rsidP="003A7BEF">
      <w:pPr>
        <w:numPr>
          <w:ilvl w:val="0"/>
          <w:numId w:val="1"/>
        </w:numPr>
        <w:tabs>
          <w:tab w:val="left" w:pos="851"/>
          <w:tab w:val="left" w:pos="900"/>
        </w:tabs>
        <w:ind w:left="891" w:hanging="351"/>
        <w:jc w:val="thaiDistribute"/>
        <w:rPr>
          <w:rFonts w:ascii="Browallia New" w:hAnsi="Browallia New" w:cs="Browallia New"/>
          <w:sz w:val="26"/>
          <w:szCs w:val="26"/>
        </w:rPr>
      </w:pPr>
      <w:r w:rsidRPr="00E673DB">
        <w:rPr>
          <w:rFonts w:ascii="Browallia New" w:hAnsi="Browallia New" w:cs="Browallia New"/>
          <w:sz w:val="26"/>
          <w:szCs w:val="26"/>
          <w:cs/>
        </w:rPr>
        <w:t>ลูกหนี้ตามสัญญาเช่าเงินทุน</w:t>
      </w:r>
    </w:p>
    <w:p w14:paraId="05DAF5D8" w14:textId="77777777" w:rsidR="003A7BEF" w:rsidRPr="00E673DB" w:rsidRDefault="003A7BEF" w:rsidP="003A7BEF">
      <w:pPr>
        <w:numPr>
          <w:ilvl w:val="0"/>
          <w:numId w:val="1"/>
        </w:numPr>
        <w:tabs>
          <w:tab w:val="left" w:pos="851"/>
        </w:tabs>
        <w:ind w:left="891" w:hanging="351"/>
        <w:jc w:val="thaiDistribute"/>
        <w:rPr>
          <w:rFonts w:ascii="Browallia New" w:hAnsi="Browallia New" w:cs="Browallia New"/>
          <w:sz w:val="26"/>
          <w:szCs w:val="26"/>
        </w:rPr>
      </w:pPr>
      <w:r w:rsidRPr="00E673DB">
        <w:rPr>
          <w:rFonts w:ascii="Browallia New" w:hAnsi="Browallia New" w:cs="Browallia New"/>
          <w:sz w:val="26"/>
          <w:szCs w:val="26"/>
          <w:cs/>
        </w:rPr>
        <w:t>เงินให้กู้ยืมแก่กิจการอื่นและกิจการที่เกี่ยวข้องกัน</w:t>
      </w:r>
    </w:p>
    <w:p w14:paraId="3C161A4A" w14:textId="77777777" w:rsidR="003A7BEF" w:rsidRPr="00E673DB" w:rsidRDefault="003A7BEF" w:rsidP="003A7BEF">
      <w:pPr>
        <w:ind w:left="540"/>
        <w:jc w:val="thaiDistribute"/>
        <w:rPr>
          <w:rFonts w:ascii="Browallia New" w:eastAsia="Arial Unicode MS" w:hAnsi="Browallia New" w:cs="Browallia New"/>
          <w:sz w:val="26"/>
          <w:szCs w:val="26"/>
          <w:lang w:val="en-US"/>
        </w:rPr>
      </w:pPr>
    </w:p>
    <w:p w14:paraId="36FB52EA" w14:textId="1079CCF6" w:rsidR="003A7BEF" w:rsidRPr="00E673DB" w:rsidRDefault="003A7BEF" w:rsidP="003A7BEF">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ค่าเผื่อผลขาดทุน</w:t>
      </w:r>
      <w:r w:rsidRPr="00E673DB">
        <w:rPr>
          <w:rFonts w:ascii="Browallia New" w:eastAsia="Arial Unicode MS" w:hAnsi="Browallia New" w:cs="Browallia New"/>
          <w:sz w:val="26"/>
          <w:szCs w:val="26"/>
          <w:cs/>
        </w:rPr>
        <w:t>ด้านเครดิต</w:t>
      </w:r>
      <w:r w:rsidRPr="00E673DB">
        <w:rPr>
          <w:rFonts w:ascii="Browallia New" w:eastAsia="Arial Unicode MS" w:hAnsi="Browallia New" w:cs="Browallia New"/>
          <w:sz w:val="26"/>
          <w:szCs w:val="26"/>
          <w:cs/>
          <w:lang w:val="en-US"/>
        </w:rPr>
        <w:t>ที่คาดว่าจะเกิดขึ้นของลูกหนี้การค้าและลูกหนี้หมุนเวียนอื่น</w:t>
      </w:r>
      <w:r w:rsidRPr="00E673DB">
        <w:rPr>
          <w:rFonts w:ascii="Browallia New" w:eastAsia="Arial Unicode MS" w:hAnsi="Browallia New" w:cs="Browallia New"/>
          <w:sz w:val="26"/>
          <w:szCs w:val="26"/>
          <w:lang w:val="en-US"/>
        </w:rPr>
        <w:t xml:space="preserve"> </w:t>
      </w:r>
      <w:r w:rsidRPr="00E673DB">
        <w:rPr>
          <w:rFonts w:ascii="Browallia New" w:eastAsia="Arial Unicode MS" w:hAnsi="Browallia New" w:cs="Browallia New"/>
          <w:sz w:val="26"/>
          <w:szCs w:val="26"/>
          <w:cs/>
          <w:lang w:val="en-US"/>
        </w:rPr>
        <w:t>ลูกหนี้ตามสัญญาเช่าเงินทุน และ</w:t>
      </w:r>
      <w:r w:rsidRPr="00E673DB">
        <w:rPr>
          <w:rFonts w:ascii="Browallia New" w:eastAsia="Arial Unicode MS" w:hAnsi="Browallia New" w:cs="Browallia New"/>
          <w:sz w:val="26"/>
          <w:szCs w:val="26"/>
          <w:lang w:val="en-US"/>
        </w:rPr>
        <w:br/>
      </w:r>
      <w:r w:rsidRPr="00E673DB">
        <w:rPr>
          <w:rFonts w:ascii="Browallia New" w:eastAsia="Arial Unicode MS" w:hAnsi="Browallia New" w:cs="Browallia New"/>
          <w:sz w:val="26"/>
          <w:szCs w:val="26"/>
          <w:cs/>
          <w:lang w:val="en-US"/>
        </w:rPr>
        <w:t xml:space="preserve">เงินให้กู้ยืมแก่กิจการที่เกี่ยวข้องกัน ได้เปิดเผยในหมายเหตุฯ ข้อ </w:t>
      </w:r>
      <w:r w:rsidR="00105CCB" w:rsidRPr="00105CCB">
        <w:rPr>
          <w:rFonts w:ascii="Browallia New" w:eastAsia="Arial Unicode MS" w:hAnsi="Browallia New" w:cs="Browallia New"/>
          <w:sz w:val="26"/>
          <w:szCs w:val="26"/>
        </w:rPr>
        <w:t>12</w:t>
      </w:r>
      <w:r w:rsidRPr="00E673DB">
        <w:rPr>
          <w:rFonts w:ascii="Browallia New" w:eastAsia="Arial Unicode MS" w:hAnsi="Browallia New" w:cs="Browallia New"/>
          <w:sz w:val="26"/>
          <w:szCs w:val="26"/>
          <w:lang w:val="en-US"/>
        </w:rPr>
        <w:t xml:space="preserve"> </w:t>
      </w:r>
      <w:r w:rsidRPr="00E673DB">
        <w:rPr>
          <w:rFonts w:ascii="Browallia New" w:eastAsia="Arial Unicode MS" w:hAnsi="Browallia New" w:cs="Browallia New"/>
          <w:sz w:val="26"/>
          <w:szCs w:val="26"/>
          <w:cs/>
          <w:lang w:val="en-US"/>
        </w:rPr>
        <w:t xml:space="preserve">ข้อ </w:t>
      </w:r>
      <w:r w:rsidR="00105CCB" w:rsidRPr="00105CCB">
        <w:rPr>
          <w:rFonts w:ascii="Browallia New" w:eastAsia="Arial Unicode MS" w:hAnsi="Browallia New" w:cs="Browallia New"/>
          <w:sz w:val="26"/>
          <w:szCs w:val="26"/>
        </w:rPr>
        <w:t>13</w:t>
      </w:r>
      <w:r w:rsidRPr="00E673DB">
        <w:rPr>
          <w:rFonts w:ascii="Browallia New" w:eastAsia="Arial Unicode MS" w:hAnsi="Browallia New" w:cs="Browallia New"/>
          <w:sz w:val="26"/>
          <w:szCs w:val="26"/>
          <w:lang w:val="en-US"/>
        </w:rPr>
        <w:t xml:space="preserve"> </w:t>
      </w:r>
      <w:r w:rsidRPr="00E673DB">
        <w:rPr>
          <w:rFonts w:ascii="Browallia New" w:eastAsia="Arial Unicode MS" w:hAnsi="Browallia New" w:cs="Browallia New"/>
          <w:sz w:val="26"/>
          <w:szCs w:val="26"/>
          <w:cs/>
          <w:lang w:val="en-US"/>
        </w:rPr>
        <w:t xml:space="preserve">และข้อ </w:t>
      </w:r>
      <w:r w:rsidR="00105CCB" w:rsidRPr="00105CCB">
        <w:rPr>
          <w:rFonts w:ascii="Browallia New" w:eastAsia="Arial Unicode MS" w:hAnsi="Browallia New" w:cs="Browallia New"/>
          <w:sz w:val="26"/>
          <w:szCs w:val="26"/>
        </w:rPr>
        <w:t>40</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lang w:val="en-US"/>
        </w:rPr>
        <w:t>ตามลำดับ</w:t>
      </w:r>
    </w:p>
    <w:p w14:paraId="62A8A02A" w14:textId="77777777" w:rsidR="003A7BEF" w:rsidRPr="00E673DB" w:rsidRDefault="003A7BEF" w:rsidP="003A7BEF">
      <w:pPr>
        <w:ind w:left="540"/>
        <w:jc w:val="thaiDistribute"/>
        <w:rPr>
          <w:rFonts w:ascii="Browallia New" w:eastAsia="Arial Unicode MS" w:hAnsi="Browallia New" w:cs="Browallia New"/>
          <w:sz w:val="26"/>
          <w:szCs w:val="26"/>
          <w:lang w:val="en-US"/>
        </w:rPr>
      </w:pPr>
    </w:p>
    <w:p w14:paraId="7A155E32" w14:textId="3410C508" w:rsidR="003A7BEF" w:rsidRPr="00E673DB" w:rsidRDefault="003A7BEF" w:rsidP="003A7BEF">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E673DB">
        <w:rPr>
          <w:rFonts w:ascii="Browallia New" w:eastAsia="Arial Unicode MS" w:hAnsi="Browallia New" w:cs="Browallia New"/>
          <w:sz w:val="26"/>
          <w:szCs w:val="26"/>
          <w:lang w:val="en-US"/>
        </w:rPr>
        <w:t xml:space="preserve">TFRS </w:t>
      </w:r>
      <w:r w:rsidR="00105CCB" w:rsidRPr="00105CCB">
        <w:rPr>
          <w:rFonts w:ascii="Browallia New" w:eastAsia="Arial Unicode MS" w:hAnsi="Browallia New" w:cs="Browallia New"/>
          <w:sz w:val="26"/>
          <w:szCs w:val="26"/>
        </w:rPr>
        <w:t>9</w:t>
      </w:r>
      <w:r w:rsidRPr="00E673DB">
        <w:rPr>
          <w:rFonts w:ascii="Browallia New" w:eastAsia="Arial Unicode MS" w:hAnsi="Browallia New" w:cs="Browallia New"/>
          <w:sz w:val="26"/>
          <w:szCs w:val="26"/>
          <w:lang w:val="en-US"/>
        </w:rPr>
        <w:t xml:space="preserve"> </w:t>
      </w:r>
      <w:r w:rsidRPr="00E673DB">
        <w:rPr>
          <w:rFonts w:ascii="Browallia New" w:eastAsia="Arial Unicode MS" w:hAnsi="Browallia New" w:cs="Browallia New"/>
          <w:sz w:val="26"/>
          <w:szCs w:val="26"/>
          <w:lang w:val="en-US"/>
        </w:rPr>
        <w:br/>
      </w:r>
      <w:r w:rsidRPr="00E673DB">
        <w:rPr>
          <w:rFonts w:ascii="Browallia New" w:eastAsia="Arial Unicode MS" w:hAnsi="Browallia New" w:cs="Browallia New"/>
          <w:sz w:val="26"/>
          <w:szCs w:val="26"/>
          <w:cs/>
          <w:lang w:val="en-US"/>
        </w:rPr>
        <w:t>แต่กลุ่มกิจการพิจารณาว่าการด้อยค่าของรายการดังกล่าวเป็นจำนวนเงินที่ไม่มีนัยสำคัญ</w:t>
      </w:r>
    </w:p>
    <w:p w14:paraId="20CB966F" w14:textId="77777777" w:rsidR="003A7BEF" w:rsidRPr="00E673DB" w:rsidRDefault="003A7BEF" w:rsidP="003A7BEF">
      <w:pPr>
        <w:ind w:left="540"/>
        <w:rPr>
          <w:rFonts w:ascii="Browallia New" w:eastAsia="Arial Unicode MS" w:hAnsi="Browallia New" w:cs="Browallia New"/>
          <w:i/>
          <w:iCs/>
          <w:sz w:val="26"/>
          <w:szCs w:val="26"/>
          <w:lang w:val="en-US"/>
        </w:rPr>
      </w:pPr>
      <w:r w:rsidRPr="00E673DB">
        <w:rPr>
          <w:rFonts w:ascii="Browallia New" w:eastAsia="Arial Unicode MS" w:hAnsi="Browallia New" w:cs="Browallia New"/>
          <w:i/>
          <w:iCs/>
          <w:sz w:val="26"/>
          <w:szCs w:val="26"/>
          <w:lang w:val="en-US"/>
        </w:rPr>
        <w:br w:type="page"/>
      </w:r>
    </w:p>
    <w:p w14:paraId="470DF0E3" w14:textId="5E516E85" w:rsidR="003A7BEF" w:rsidRPr="00E673DB" w:rsidRDefault="00105CCB" w:rsidP="003A7BEF">
      <w:pPr>
        <w:pStyle w:val="HeadSub1-5EA"/>
        <w:ind w:left="546" w:hanging="545"/>
        <w:outlineLvl w:val="2"/>
        <w:rPr>
          <w:rFonts w:ascii="Browallia New" w:hAnsi="Browallia New" w:cs="Browallia New"/>
          <w:b w:val="0"/>
          <w:bCs w:val="0"/>
          <w:lang w:val="en-US"/>
        </w:rPr>
      </w:pPr>
      <w:r w:rsidRPr="00105CCB">
        <w:rPr>
          <w:rFonts w:ascii="Browallia New" w:hAnsi="Browallia New" w:cs="Browallia New"/>
          <w:b w:val="0"/>
          <w:bCs w:val="0"/>
        </w:rPr>
        <w:lastRenderedPageBreak/>
        <w:t>6</w:t>
      </w:r>
      <w:r w:rsidR="003A7BEF" w:rsidRPr="00E673DB">
        <w:rPr>
          <w:rFonts w:ascii="Browallia New" w:hAnsi="Browallia New" w:cs="Browallia New"/>
          <w:b w:val="0"/>
          <w:bCs w:val="0"/>
          <w:cs/>
          <w:lang w:val="en-US"/>
        </w:rPr>
        <w:t>.</w:t>
      </w:r>
      <w:r w:rsidRPr="00105CCB">
        <w:rPr>
          <w:rFonts w:ascii="Browallia New" w:hAnsi="Browallia New" w:cs="Browallia New"/>
          <w:b w:val="0"/>
          <w:bCs w:val="0"/>
        </w:rPr>
        <w:t>1</w:t>
      </w:r>
      <w:r w:rsidR="003A7BEF" w:rsidRPr="00E673DB">
        <w:rPr>
          <w:rFonts w:ascii="Browallia New" w:hAnsi="Browallia New" w:cs="Browallia New"/>
          <w:b w:val="0"/>
          <w:bCs w:val="0"/>
          <w:lang w:val="en-US"/>
        </w:rPr>
        <w:t>.</w:t>
      </w:r>
      <w:r w:rsidRPr="00105CCB">
        <w:rPr>
          <w:rFonts w:ascii="Browallia New" w:hAnsi="Browallia New" w:cs="Browallia New"/>
          <w:b w:val="0"/>
          <w:bCs w:val="0"/>
        </w:rPr>
        <w:t>3</w:t>
      </w:r>
      <w:r w:rsidR="003A7BEF" w:rsidRPr="00E673DB">
        <w:rPr>
          <w:rFonts w:ascii="Browallia New" w:hAnsi="Browallia New" w:cs="Browallia New"/>
          <w:b w:val="0"/>
          <w:bCs w:val="0"/>
          <w:cs/>
          <w:lang w:val="en-US"/>
        </w:rPr>
        <w:tab/>
        <w:t>ความเสี่ยงด้านสภาพคล่อง</w:t>
      </w:r>
    </w:p>
    <w:p w14:paraId="7CDF059C" w14:textId="77777777" w:rsidR="003A7BEF" w:rsidRPr="00E673DB" w:rsidRDefault="003A7BEF" w:rsidP="003A7BEF">
      <w:pPr>
        <w:ind w:left="540"/>
        <w:jc w:val="thaiDistribute"/>
        <w:rPr>
          <w:rFonts w:ascii="Browallia New" w:hAnsi="Browallia New" w:cs="Browallia New"/>
          <w:sz w:val="26"/>
          <w:szCs w:val="26"/>
        </w:rPr>
      </w:pPr>
    </w:p>
    <w:p w14:paraId="12E72703" w14:textId="77777777" w:rsidR="003A7BEF" w:rsidRPr="00E673DB" w:rsidRDefault="003A7BEF" w:rsidP="003A7BEF">
      <w:pPr>
        <w:pStyle w:val="Heading4"/>
        <w:tabs>
          <w:tab w:val="clear" w:pos="478"/>
          <w:tab w:val="clear" w:pos="598"/>
          <w:tab w:val="left" w:pos="546"/>
        </w:tabs>
        <w:spacing w:line="240" w:lineRule="auto"/>
        <w:contextualSpacing/>
        <w:rPr>
          <w:rFonts w:ascii="Browallia New" w:hAnsi="Browallia New" w:cs="Browallia New"/>
          <w:b w:val="0"/>
          <w:bCs w:val="0"/>
          <w:sz w:val="26"/>
          <w:szCs w:val="26"/>
        </w:rPr>
      </w:pPr>
      <w:r w:rsidRPr="00E673DB">
        <w:rPr>
          <w:rFonts w:ascii="Browallia New" w:hAnsi="Browallia New" w:cs="Browallia New"/>
          <w:b w:val="0"/>
          <w:bCs w:val="0"/>
          <w:sz w:val="26"/>
          <w:szCs w:val="26"/>
          <w:cs/>
        </w:rPr>
        <w:t>ก)</w:t>
      </w:r>
      <w:r w:rsidRPr="00E673DB">
        <w:rPr>
          <w:rFonts w:ascii="Browallia New" w:hAnsi="Browallia New" w:cs="Browallia New"/>
          <w:b w:val="0"/>
          <w:bCs w:val="0"/>
          <w:sz w:val="26"/>
          <w:szCs w:val="26"/>
          <w:cs/>
        </w:rPr>
        <w:tab/>
      </w:r>
      <w:r w:rsidRPr="00E673DB">
        <w:rPr>
          <w:rFonts w:ascii="Browallia New" w:hAnsi="Browallia New" w:cs="Browallia New"/>
          <w:b w:val="0"/>
          <w:bCs w:val="0"/>
          <w:sz w:val="26"/>
          <w:szCs w:val="26"/>
          <w:u w:val="single"/>
          <w:cs/>
        </w:rPr>
        <w:t>การบริหารความเสี่ยง</w:t>
      </w:r>
    </w:p>
    <w:p w14:paraId="48D062F3" w14:textId="77777777" w:rsidR="003A7BEF" w:rsidRPr="00E673DB" w:rsidRDefault="003A7BEF" w:rsidP="003A7BEF">
      <w:pPr>
        <w:tabs>
          <w:tab w:val="left" w:pos="7513"/>
        </w:tabs>
        <w:ind w:left="540"/>
        <w:jc w:val="thaiDistribute"/>
        <w:rPr>
          <w:rFonts w:ascii="Browallia New" w:hAnsi="Browallia New" w:cs="Browallia New"/>
          <w:spacing w:val="-4"/>
          <w:sz w:val="26"/>
          <w:szCs w:val="26"/>
        </w:rPr>
      </w:pPr>
    </w:p>
    <w:p w14:paraId="7D70DB57" w14:textId="42D857DC" w:rsidR="003A7BEF" w:rsidRPr="00E673DB" w:rsidRDefault="003A7BEF" w:rsidP="003A7BEF">
      <w:pPr>
        <w:tabs>
          <w:tab w:val="left" w:pos="7513"/>
        </w:tabs>
        <w:ind w:left="540"/>
        <w:jc w:val="thaiDistribute"/>
        <w:rPr>
          <w:rFonts w:ascii="Browallia New" w:eastAsia="Arial Unicode MS" w:hAnsi="Browallia New" w:cs="Browallia New"/>
          <w:sz w:val="26"/>
          <w:szCs w:val="26"/>
          <w:lang w:val="en-US"/>
        </w:rPr>
      </w:pPr>
      <w:r w:rsidRPr="00E673DB">
        <w:rPr>
          <w:rFonts w:ascii="Browallia New" w:hAnsi="Browallia New" w:cs="Browallia New"/>
          <w:spacing w:val="-4"/>
          <w:sz w:val="26"/>
          <w:szCs w:val="26"/>
          <w:cs/>
        </w:rPr>
        <w:t>การบริหารความเสี่ยงด้านสภาพคล่องอย่างรอบคอบของกลุ่มกิจการหมายถึงการดำรงไว้ซึ่งเงินสดและหลักทรัพย์ที่มีตลาดรองรับ</w:t>
      </w:r>
      <w:r w:rsidRPr="00E673DB">
        <w:rPr>
          <w:rFonts w:ascii="Browallia New" w:hAnsi="Browallia New" w:cs="Browallia New"/>
          <w:sz w:val="26"/>
          <w:szCs w:val="26"/>
          <w:cs/>
        </w:rPr>
        <w:t xml:space="preserve">อย่างเพียงพอ </w:t>
      </w:r>
      <w:r w:rsidRPr="00E673DB">
        <w:rPr>
          <w:rFonts w:ascii="Browallia New" w:hAnsi="Browallia New" w:cs="Browallia New"/>
          <w:spacing w:val="-4"/>
          <w:sz w:val="26"/>
          <w:szCs w:val="26"/>
          <w:cs/>
        </w:rPr>
        <w:t xml:space="preserve">ความสามารถในการหาแหล่งเงินทุนที่เพียงพอและความสามารถในการปิดฐานะความเสี่ยง ทั้งนี้ ณ วันสิ้นรอบระยะเวลาบัญชี กลุ่มกิจการมีเงินฝากธนาคารที่สามารถเบิกใช้ได้ทันทีจำนวน </w:t>
      </w:r>
      <w:r w:rsidR="00105CCB" w:rsidRPr="00105CCB">
        <w:rPr>
          <w:rFonts w:ascii="Browallia New" w:hAnsi="Browallia New" w:cs="Browallia New"/>
          <w:spacing w:val="-4"/>
          <w:sz w:val="26"/>
          <w:szCs w:val="26"/>
        </w:rPr>
        <w:t>915</w:t>
      </w:r>
      <w:r w:rsidRPr="00E673DB">
        <w:rPr>
          <w:rFonts w:ascii="Browallia New" w:hAnsi="Browallia New" w:cs="Browallia New"/>
          <w:spacing w:val="-4"/>
          <w:sz w:val="26"/>
          <w:szCs w:val="26"/>
          <w:cs/>
        </w:rPr>
        <w:t xml:space="preserve"> ล้านบาท (พ.ศ. </w:t>
      </w:r>
      <w:r w:rsidR="00105CCB" w:rsidRPr="00105CCB">
        <w:rPr>
          <w:rFonts w:ascii="Browallia New" w:hAnsi="Browallia New" w:cs="Browallia New"/>
          <w:spacing w:val="-4"/>
          <w:sz w:val="26"/>
          <w:szCs w:val="26"/>
        </w:rPr>
        <w:t>2567</w:t>
      </w:r>
      <w:r w:rsidRPr="00E673DB">
        <w:rPr>
          <w:rFonts w:ascii="Browallia New" w:hAnsi="Browallia New" w:cs="Browallia New"/>
          <w:spacing w:val="-4"/>
          <w:sz w:val="26"/>
          <w:szCs w:val="26"/>
          <w:cs/>
        </w:rPr>
        <w:t xml:space="preserve"> จำนวน </w:t>
      </w:r>
      <w:r w:rsidR="00105CCB" w:rsidRPr="00105CCB">
        <w:rPr>
          <w:rFonts w:ascii="Browallia New" w:hAnsi="Browallia New" w:cs="Browallia New"/>
          <w:spacing w:val="-4"/>
          <w:sz w:val="26"/>
          <w:szCs w:val="26"/>
        </w:rPr>
        <w:t>383</w:t>
      </w:r>
      <w:r w:rsidRPr="00E673DB">
        <w:rPr>
          <w:rFonts w:ascii="Browallia New" w:hAnsi="Browallia New" w:cs="Browallia New"/>
          <w:spacing w:val="-4"/>
          <w:sz w:val="26"/>
          <w:szCs w:val="26"/>
          <w:cs/>
        </w:rPr>
        <w:t xml:space="preserve"> ล้านบาท) เพื่อวัตถุประสงค์ในการบริหารสภาพคล่องของกลุ่มกิจการ ส่วนงานบริหารการเงินของกลุ่มกิจการตั้งเป้าหมาย</w:t>
      </w:r>
      <w:r w:rsidRPr="00E673DB">
        <w:rPr>
          <w:rFonts w:ascii="Browallia New" w:hAnsi="Browallia New" w:cs="Browallia New"/>
          <w:sz w:val="26"/>
          <w:szCs w:val="26"/>
          <w:cs/>
        </w:rPr>
        <w:t>จะดำรง</w:t>
      </w:r>
      <w:r w:rsidRPr="00E673DB">
        <w:rPr>
          <w:rFonts w:ascii="Browallia New" w:hAnsi="Browallia New" w:cs="Browallia New"/>
          <w:spacing w:val="-2"/>
          <w:sz w:val="26"/>
          <w:szCs w:val="26"/>
          <w:cs/>
        </w:rPr>
        <w:t>ความยืดหยุ่นในการระดมเงินทุนโดยการรักษาวงเงินสินเชื่อให้มีความเพียงพอเนื่องจากลักษณะทางธุรกิจที่มีการเปลี่ยนแปลงได้</w:t>
      </w:r>
      <w:r w:rsidRPr="00E673DB">
        <w:rPr>
          <w:rFonts w:ascii="Browallia New" w:hAnsi="Browallia New" w:cs="Browallia New"/>
          <w:spacing w:val="-2"/>
          <w:sz w:val="26"/>
          <w:szCs w:val="26"/>
        </w:rPr>
        <w:br/>
      </w:r>
      <w:r w:rsidRPr="00E673DB">
        <w:rPr>
          <w:rFonts w:ascii="Browallia New" w:hAnsi="Browallia New" w:cs="Browallia New"/>
          <w:sz w:val="26"/>
          <w:szCs w:val="26"/>
          <w:cs/>
        </w:rPr>
        <w:t xml:space="preserve">อยู่ตลอดเวลา โดยรายละเอียดของวงเงินกู้ยืมที่ยังไม่ได้เบิกใช้ได้แสดงไว้ในหมายเหตุฯ ข้อ </w:t>
      </w:r>
      <w:r w:rsidR="00105CCB" w:rsidRPr="00105CCB">
        <w:rPr>
          <w:rFonts w:ascii="Browallia New" w:hAnsi="Browallia New" w:cs="Browallia New"/>
          <w:sz w:val="26"/>
          <w:szCs w:val="26"/>
        </w:rPr>
        <w:t>28</w:t>
      </w:r>
    </w:p>
    <w:p w14:paraId="6D9B9B5A" w14:textId="77777777" w:rsidR="003A7BEF" w:rsidRPr="00E673DB" w:rsidRDefault="003A7BEF" w:rsidP="003A7BEF">
      <w:pPr>
        <w:tabs>
          <w:tab w:val="left" w:pos="7513"/>
        </w:tabs>
        <w:ind w:left="540"/>
        <w:jc w:val="thaiDistribute"/>
        <w:rPr>
          <w:rFonts w:ascii="Browallia New" w:hAnsi="Browallia New" w:cs="Browallia New"/>
          <w:spacing w:val="-4"/>
          <w:sz w:val="26"/>
          <w:szCs w:val="26"/>
        </w:rPr>
      </w:pPr>
    </w:p>
    <w:p w14:paraId="05A3CA8E" w14:textId="77777777" w:rsidR="003A7BEF" w:rsidRPr="00E673DB" w:rsidRDefault="003A7BEF" w:rsidP="003A7BEF">
      <w:pPr>
        <w:pStyle w:val="Heading4"/>
        <w:tabs>
          <w:tab w:val="clear" w:pos="478"/>
          <w:tab w:val="clear" w:pos="598"/>
          <w:tab w:val="left" w:pos="546"/>
        </w:tabs>
        <w:spacing w:line="240" w:lineRule="auto"/>
        <w:contextualSpacing/>
        <w:rPr>
          <w:rFonts w:ascii="Browallia New" w:hAnsi="Browallia New" w:cs="Browallia New"/>
          <w:b w:val="0"/>
          <w:bCs w:val="0"/>
          <w:szCs w:val="26"/>
        </w:rPr>
      </w:pPr>
      <w:r w:rsidRPr="00E673DB">
        <w:rPr>
          <w:rFonts w:ascii="Browallia New" w:hAnsi="Browallia New" w:cs="Browallia New"/>
          <w:b w:val="0"/>
          <w:bCs w:val="0"/>
          <w:szCs w:val="26"/>
          <w:cs/>
        </w:rPr>
        <w:t>ข)</w:t>
      </w:r>
      <w:r w:rsidRPr="00E673DB">
        <w:rPr>
          <w:rFonts w:ascii="Browallia New" w:hAnsi="Browallia New" w:cs="Browallia New"/>
          <w:b w:val="0"/>
          <w:bCs w:val="0"/>
          <w:szCs w:val="26"/>
          <w:cs/>
        </w:rPr>
        <w:tab/>
      </w:r>
      <w:r w:rsidRPr="00E673DB">
        <w:rPr>
          <w:rFonts w:ascii="Browallia New" w:hAnsi="Browallia New" w:cs="Browallia New"/>
          <w:b w:val="0"/>
          <w:bCs w:val="0"/>
          <w:szCs w:val="26"/>
          <w:u w:val="single"/>
          <w:cs/>
        </w:rPr>
        <w:t>วันครบกำหนดของหนี้สินทางการเงิน</w:t>
      </w:r>
    </w:p>
    <w:p w14:paraId="779E4AA0" w14:textId="77777777" w:rsidR="003A7BEF" w:rsidRPr="00E673DB" w:rsidRDefault="003A7BEF" w:rsidP="003A7BEF">
      <w:pPr>
        <w:tabs>
          <w:tab w:val="left" w:pos="1560"/>
        </w:tabs>
        <w:ind w:left="540"/>
        <w:jc w:val="thaiDistribute"/>
        <w:rPr>
          <w:rFonts w:ascii="Browallia New" w:eastAsia="Arial Unicode MS" w:hAnsi="Browallia New" w:cs="Browallia New"/>
          <w:spacing w:val="-4"/>
          <w:sz w:val="26"/>
          <w:szCs w:val="26"/>
        </w:rPr>
      </w:pPr>
    </w:p>
    <w:p w14:paraId="0EA1E04D" w14:textId="77777777" w:rsidR="003A7BEF" w:rsidRPr="00E673DB" w:rsidRDefault="003A7BEF" w:rsidP="003A7BEF">
      <w:pPr>
        <w:tabs>
          <w:tab w:val="left" w:pos="1560"/>
        </w:tabs>
        <w:ind w:left="540"/>
        <w:jc w:val="thaiDistribute"/>
        <w:rPr>
          <w:rFonts w:ascii="Browallia New" w:eastAsia="Arial Unicode MS" w:hAnsi="Browallia New" w:cs="Browallia New"/>
          <w:szCs w:val="26"/>
        </w:rPr>
      </w:pPr>
      <w:r w:rsidRPr="00E673DB">
        <w:rPr>
          <w:rFonts w:ascii="Browallia New" w:eastAsia="Arial Unicode MS" w:hAnsi="Browallia New" w:cs="Browallia New"/>
          <w:spacing w:val="-4"/>
          <w:szCs w:val="26"/>
          <w:cs/>
          <w:lang w:val="en-US"/>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w:t>
      </w:r>
      <w:r w:rsidRPr="00E673DB">
        <w:rPr>
          <w:rFonts w:ascii="Browallia New" w:eastAsia="Arial Unicode MS" w:hAnsi="Browallia New" w:cs="Browallia New"/>
          <w:szCs w:val="26"/>
          <w:cs/>
          <w:lang w:val="en-US"/>
        </w:rPr>
        <w:t>ที่ไม่ได้มีการคิดลดกระแสเงินสด</w:t>
      </w:r>
      <w:r w:rsidRPr="00E673DB">
        <w:rPr>
          <w:rFonts w:ascii="Browallia New" w:eastAsia="Arial Unicode MS" w:hAnsi="Browallia New" w:cs="Browallia New"/>
          <w:szCs w:val="26"/>
          <w:lang w:val="en-US"/>
        </w:rPr>
        <w:t xml:space="preserve"> </w:t>
      </w:r>
      <w:r w:rsidRPr="00E673DB">
        <w:rPr>
          <w:rFonts w:ascii="Browallia New" w:eastAsia="Arial Unicode MS" w:hAnsi="Browallia New" w:cs="Browallia New"/>
          <w:szCs w:val="26"/>
          <w:cs/>
          <w:lang w:val="en-US"/>
        </w:rPr>
        <w:t>โดยกระแสเงินสดจากอนุพันธ์แสดงด้วย</w:t>
      </w:r>
      <w:r w:rsidRPr="00E673DB">
        <w:rPr>
          <w:rFonts w:ascii="Browallia New" w:eastAsia="Arial Unicode MS" w:hAnsi="Browallia New" w:cs="Browallia New"/>
          <w:szCs w:val="26"/>
          <w:cs/>
        </w:rPr>
        <w:t xml:space="preserve">จำนวนเงินที่คาดว่าจะต้องจ่ายตามอัตราดอกเบี้ยและอัตราแลกเปลี่ยนทันที </w:t>
      </w:r>
      <w:r w:rsidRPr="00E673DB">
        <w:rPr>
          <w:rFonts w:ascii="Browallia New" w:eastAsia="Arial Unicode MS" w:hAnsi="Browallia New" w:cs="Browallia New"/>
          <w:szCs w:val="26"/>
        </w:rPr>
        <w:t xml:space="preserve">(Spot rate) </w:t>
      </w:r>
      <w:r w:rsidRPr="00E673DB">
        <w:rPr>
          <w:rFonts w:ascii="Browallia New" w:eastAsia="Arial Unicode MS" w:hAnsi="Browallia New" w:cs="Browallia New"/>
          <w:szCs w:val="26"/>
          <w:cs/>
        </w:rPr>
        <w:t>ตามที่กำหนดไว้ในสัญญา</w:t>
      </w:r>
    </w:p>
    <w:p w14:paraId="7326AD55" w14:textId="77777777" w:rsidR="003A7BEF" w:rsidRPr="00E673DB" w:rsidRDefault="003A7BEF" w:rsidP="003A7BEF">
      <w:pPr>
        <w:tabs>
          <w:tab w:val="left" w:pos="1560"/>
        </w:tabs>
        <w:ind w:left="540"/>
        <w:jc w:val="thaiDistribute"/>
        <w:rPr>
          <w:rFonts w:ascii="Browallia New" w:hAnsi="Browallia New" w:cs="Browallia New"/>
          <w:b/>
          <w:szCs w:val="26"/>
          <w:cs/>
        </w:rPr>
      </w:pPr>
    </w:p>
    <w:tbl>
      <w:tblPr>
        <w:tblW w:w="9358" w:type="dxa"/>
        <w:tblInd w:w="108" w:type="dxa"/>
        <w:tblLayout w:type="fixed"/>
        <w:tblLook w:val="04A0" w:firstRow="1" w:lastRow="0" w:firstColumn="1" w:lastColumn="0" w:noHBand="0" w:noVBand="1"/>
      </w:tblPr>
      <w:tblGrid>
        <w:gridCol w:w="3816"/>
        <w:gridCol w:w="1108"/>
        <w:gridCol w:w="1108"/>
        <w:gridCol w:w="1109"/>
        <w:gridCol w:w="1108"/>
        <w:gridCol w:w="1109"/>
      </w:tblGrid>
      <w:tr w:rsidR="003A7BEF" w:rsidRPr="00E673DB" w14:paraId="25F15193" w14:textId="77777777">
        <w:tc>
          <w:tcPr>
            <w:tcW w:w="3816" w:type="dxa"/>
          </w:tcPr>
          <w:p w14:paraId="2DD47B0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Cs w:val="26"/>
              </w:rPr>
            </w:pPr>
          </w:p>
        </w:tc>
        <w:tc>
          <w:tcPr>
            <w:tcW w:w="5542" w:type="dxa"/>
            <w:gridSpan w:val="5"/>
            <w:tcBorders>
              <w:bottom w:val="single" w:sz="4" w:space="0" w:color="auto"/>
            </w:tcBorders>
          </w:tcPr>
          <w:p w14:paraId="4B80C42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r>
      <w:tr w:rsidR="003A7BEF" w:rsidRPr="00E673DB" w14:paraId="0CB316B9" w14:textId="77777777">
        <w:tc>
          <w:tcPr>
            <w:tcW w:w="3816" w:type="dxa"/>
            <w:vAlign w:val="bottom"/>
          </w:tcPr>
          <w:p w14:paraId="35D34C9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6"/>
                <w:szCs w:val="26"/>
              </w:rPr>
            </w:pPr>
            <w:r w:rsidRPr="00E673DB">
              <w:rPr>
                <w:rFonts w:ascii="Browallia New" w:hAnsi="Browallia New" w:cs="Browallia New"/>
                <w:b/>
                <w:bCs/>
                <w:sz w:val="26"/>
                <w:szCs w:val="26"/>
                <w:cs/>
              </w:rPr>
              <w:t>วันครบกำหนดของหนี้สินทางการเงิน</w:t>
            </w:r>
          </w:p>
          <w:p w14:paraId="062E350B" w14:textId="3103AE35"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6"/>
                <w:szCs w:val="26"/>
              </w:rPr>
            </w:pPr>
            <w:r w:rsidRPr="00E673DB">
              <w:rPr>
                <w:rFonts w:ascii="Browallia New" w:hAnsi="Browallia New" w:cs="Browallia New"/>
                <w:b/>
                <w:bCs/>
                <w:sz w:val="26"/>
                <w:szCs w:val="26"/>
                <w:cs/>
              </w:rPr>
              <w:t xml:space="preserve">   ณ วันที่ </w:t>
            </w:r>
            <w:r w:rsidR="00105CCB" w:rsidRPr="00105CCB">
              <w:rPr>
                <w:rFonts w:ascii="Browallia New" w:hAnsi="Browallia New" w:cs="Browallia New"/>
                <w:b/>
                <w:bCs/>
                <w:sz w:val="26"/>
                <w:szCs w:val="26"/>
                <w:lang w:val="en-GB"/>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w:t>
            </w:r>
            <w:r w:rsidRPr="00E673DB">
              <w:rPr>
                <w:rFonts w:ascii="Browallia New" w:hAnsi="Browallia New" w:cs="Browallia New"/>
                <w:b/>
                <w:bCs/>
                <w:sz w:val="26"/>
                <w:szCs w:val="26"/>
                <w:cs/>
                <w:lang w:val="en-GB"/>
              </w:rPr>
              <w:t xml:space="preserve">พ.ศ. </w:t>
            </w:r>
            <w:r w:rsidR="00105CCB" w:rsidRPr="00105CCB">
              <w:rPr>
                <w:rFonts w:ascii="Browallia New" w:hAnsi="Browallia New" w:cs="Browallia New"/>
                <w:b/>
                <w:bCs/>
                <w:sz w:val="26"/>
                <w:szCs w:val="26"/>
                <w:lang w:val="en-GB"/>
              </w:rPr>
              <w:t>2568</w:t>
            </w:r>
          </w:p>
        </w:tc>
        <w:tc>
          <w:tcPr>
            <w:tcW w:w="1108" w:type="dxa"/>
            <w:tcBorders>
              <w:top w:val="single" w:sz="4" w:space="0" w:color="auto"/>
              <w:bottom w:val="single" w:sz="4" w:space="0" w:color="auto"/>
            </w:tcBorders>
            <w:vAlign w:val="bottom"/>
          </w:tcPr>
          <w:p w14:paraId="35B5A7F6" w14:textId="248462DD"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ภายใน </w:t>
            </w:r>
            <w:r w:rsidR="00105CCB" w:rsidRPr="00105CCB">
              <w:rPr>
                <w:rFonts w:ascii="Browallia New" w:hAnsi="Browallia New" w:cs="Browallia New"/>
                <w:b/>
                <w:bCs/>
                <w:sz w:val="26"/>
                <w:szCs w:val="26"/>
                <w:lang w:val="en-GB"/>
              </w:rPr>
              <w:t>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ปี</w:t>
            </w:r>
          </w:p>
          <w:p w14:paraId="14F94E5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108" w:type="dxa"/>
            <w:tcBorders>
              <w:top w:val="single" w:sz="4" w:space="0" w:color="auto"/>
              <w:bottom w:val="single" w:sz="4" w:space="0" w:color="auto"/>
            </w:tcBorders>
            <w:vAlign w:val="bottom"/>
          </w:tcPr>
          <w:p w14:paraId="3B3F9F33" w14:textId="35583E34"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105CCB">
              <w:rPr>
                <w:rFonts w:ascii="Browallia New" w:hAnsi="Browallia New" w:cs="Browallia New"/>
                <w:b/>
                <w:bCs/>
                <w:sz w:val="26"/>
                <w:szCs w:val="26"/>
                <w:lang w:val="en-GB"/>
              </w:rPr>
              <w:t>1</w:t>
            </w:r>
            <w:r w:rsidR="003A7BEF" w:rsidRPr="00E673DB">
              <w:rPr>
                <w:rFonts w:ascii="Browallia New" w:hAnsi="Browallia New" w:cs="Browallia New"/>
                <w:b/>
                <w:bCs/>
                <w:sz w:val="26"/>
                <w:szCs w:val="26"/>
              </w:rPr>
              <w:t xml:space="preserve"> - </w:t>
            </w:r>
            <w:r w:rsidRPr="00105CCB">
              <w:rPr>
                <w:rFonts w:ascii="Browallia New" w:hAnsi="Browallia New" w:cs="Browallia New"/>
                <w:b/>
                <w:bCs/>
                <w:sz w:val="26"/>
                <w:szCs w:val="26"/>
                <w:lang w:val="en-GB"/>
              </w:rPr>
              <w:t>5</w:t>
            </w:r>
            <w:r w:rsidR="003A7BEF" w:rsidRPr="00E673DB">
              <w:rPr>
                <w:rFonts w:ascii="Browallia New" w:hAnsi="Browallia New" w:cs="Browallia New"/>
                <w:b/>
                <w:bCs/>
                <w:sz w:val="26"/>
                <w:szCs w:val="26"/>
              </w:rPr>
              <w:t xml:space="preserve"> </w:t>
            </w:r>
            <w:r w:rsidR="003A7BEF" w:rsidRPr="00E673DB">
              <w:rPr>
                <w:rFonts w:ascii="Browallia New" w:hAnsi="Browallia New" w:cs="Browallia New"/>
                <w:b/>
                <w:bCs/>
                <w:sz w:val="26"/>
                <w:szCs w:val="26"/>
                <w:cs/>
              </w:rPr>
              <w:t>ปี</w:t>
            </w:r>
          </w:p>
          <w:p w14:paraId="12CB2C7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109" w:type="dxa"/>
            <w:tcBorders>
              <w:top w:val="single" w:sz="4" w:space="0" w:color="auto"/>
              <w:bottom w:val="single" w:sz="4" w:space="0" w:color="auto"/>
            </w:tcBorders>
            <w:vAlign w:val="bottom"/>
          </w:tcPr>
          <w:p w14:paraId="177588E8" w14:textId="4C261892"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มากกว่า </w:t>
            </w:r>
            <w:r w:rsidRPr="00E673DB">
              <w:rPr>
                <w:rFonts w:ascii="Browallia New" w:hAnsi="Browallia New" w:cs="Browallia New"/>
                <w:b/>
                <w:bCs/>
                <w:sz w:val="26"/>
                <w:szCs w:val="26"/>
              </w:rPr>
              <w:br/>
            </w:r>
            <w:r w:rsidR="00105CCB" w:rsidRPr="00105CCB">
              <w:rPr>
                <w:rFonts w:ascii="Browallia New" w:hAnsi="Browallia New" w:cs="Browallia New"/>
                <w:b/>
                <w:bCs/>
                <w:sz w:val="26"/>
                <w:szCs w:val="26"/>
                <w:lang w:val="en-GB"/>
              </w:rPr>
              <w:t>5</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ปี</w:t>
            </w:r>
          </w:p>
          <w:p w14:paraId="1311DE3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673DB">
              <w:rPr>
                <w:rFonts w:ascii="Browallia New" w:hAnsi="Browallia New" w:cs="Browallia New"/>
                <w:b/>
                <w:bCs/>
                <w:sz w:val="26"/>
                <w:szCs w:val="26"/>
                <w:cs/>
              </w:rPr>
              <w:t>ล้านบาท</w:t>
            </w:r>
          </w:p>
        </w:tc>
        <w:tc>
          <w:tcPr>
            <w:tcW w:w="1108" w:type="dxa"/>
            <w:tcBorders>
              <w:top w:val="single" w:sz="4" w:space="0" w:color="auto"/>
              <w:bottom w:val="single" w:sz="4" w:space="0" w:color="auto"/>
            </w:tcBorders>
            <w:vAlign w:val="bottom"/>
          </w:tcPr>
          <w:p w14:paraId="2F8589D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รวม</w:t>
            </w:r>
          </w:p>
          <w:p w14:paraId="3106C67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109" w:type="dxa"/>
            <w:tcBorders>
              <w:top w:val="single" w:sz="4" w:space="0" w:color="auto"/>
              <w:bottom w:val="single" w:sz="4" w:space="0" w:color="auto"/>
            </w:tcBorders>
            <w:vAlign w:val="bottom"/>
          </w:tcPr>
          <w:p w14:paraId="6BF9962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มูลค่า</w:t>
            </w:r>
            <w:r w:rsidRPr="00E673DB">
              <w:rPr>
                <w:rFonts w:ascii="Browallia New" w:hAnsi="Browallia New" w:cs="Browallia New"/>
                <w:b/>
                <w:bCs/>
                <w:sz w:val="26"/>
                <w:szCs w:val="26"/>
                <w:cs/>
              </w:rPr>
              <w:br/>
              <w:t>ตามบัญชี</w:t>
            </w:r>
          </w:p>
          <w:p w14:paraId="61015F5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673DB">
              <w:rPr>
                <w:rFonts w:ascii="Browallia New" w:hAnsi="Browallia New" w:cs="Browallia New"/>
                <w:b/>
                <w:bCs/>
                <w:sz w:val="26"/>
                <w:szCs w:val="26"/>
                <w:cs/>
              </w:rPr>
              <w:t>ล้านบาท</w:t>
            </w:r>
          </w:p>
        </w:tc>
      </w:tr>
      <w:tr w:rsidR="003A7BEF" w:rsidRPr="00E673DB" w14:paraId="431E0C93" w14:textId="77777777">
        <w:tc>
          <w:tcPr>
            <w:tcW w:w="3816" w:type="dxa"/>
          </w:tcPr>
          <w:p w14:paraId="4D7B7EB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4"/>
              </w:rPr>
            </w:pPr>
          </w:p>
        </w:tc>
        <w:tc>
          <w:tcPr>
            <w:tcW w:w="1108" w:type="dxa"/>
            <w:tcBorders>
              <w:top w:val="single" w:sz="4" w:space="0" w:color="auto"/>
            </w:tcBorders>
            <w:vAlign w:val="bottom"/>
          </w:tcPr>
          <w:p w14:paraId="15B80AB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8" w:type="dxa"/>
            <w:tcBorders>
              <w:top w:val="single" w:sz="4" w:space="0" w:color="auto"/>
            </w:tcBorders>
            <w:vAlign w:val="bottom"/>
          </w:tcPr>
          <w:p w14:paraId="507FF41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9" w:type="dxa"/>
            <w:tcBorders>
              <w:top w:val="single" w:sz="4" w:space="0" w:color="auto"/>
            </w:tcBorders>
            <w:vAlign w:val="bottom"/>
          </w:tcPr>
          <w:p w14:paraId="57C3AF2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8" w:type="dxa"/>
            <w:tcBorders>
              <w:top w:val="single" w:sz="4" w:space="0" w:color="auto"/>
            </w:tcBorders>
          </w:tcPr>
          <w:p w14:paraId="0923701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9" w:type="dxa"/>
            <w:tcBorders>
              <w:top w:val="single" w:sz="4" w:space="0" w:color="auto"/>
            </w:tcBorders>
          </w:tcPr>
          <w:p w14:paraId="2F90050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r>
      <w:tr w:rsidR="003A7BEF" w:rsidRPr="00E673DB" w14:paraId="5B247AF4" w14:textId="77777777">
        <w:tc>
          <w:tcPr>
            <w:tcW w:w="3816" w:type="dxa"/>
          </w:tcPr>
          <w:p w14:paraId="72D5493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r w:rsidRPr="00E673DB">
              <w:rPr>
                <w:rFonts w:ascii="Browallia New" w:hAnsi="Browallia New" w:cs="Browallia New"/>
                <w:b/>
                <w:bCs/>
                <w:szCs w:val="26"/>
                <w:cs/>
              </w:rPr>
              <w:t>รายการที่มิใช่อนุพันธ์</w:t>
            </w:r>
          </w:p>
        </w:tc>
        <w:tc>
          <w:tcPr>
            <w:tcW w:w="1108" w:type="dxa"/>
            <w:vAlign w:val="bottom"/>
          </w:tcPr>
          <w:p w14:paraId="7B67308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vAlign w:val="bottom"/>
          </w:tcPr>
          <w:p w14:paraId="40BC973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vAlign w:val="bottom"/>
          </w:tcPr>
          <w:p w14:paraId="1E01BE1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vAlign w:val="bottom"/>
          </w:tcPr>
          <w:p w14:paraId="43E58F0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vAlign w:val="bottom"/>
          </w:tcPr>
          <w:p w14:paraId="58AC0AB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3A7BEF" w:rsidRPr="00E673DB" w14:paraId="7C4FC258" w14:textId="77777777">
        <w:tc>
          <w:tcPr>
            <w:tcW w:w="3816" w:type="dxa"/>
          </w:tcPr>
          <w:p w14:paraId="218DC65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เจ้าหนี้การค้า</w:t>
            </w:r>
            <w:r w:rsidRPr="00E673DB">
              <w:rPr>
                <w:rFonts w:ascii="Browallia New" w:hAnsi="Browallia New" w:cs="Browallia New"/>
                <w:szCs w:val="26"/>
              </w:rPr>
              <w:t xml:space="preserve"> </w:t>
            </w:r>
            <w:r w:rsidRPr="00E673DB">
              <w:rPr>
                <w:rFonts w:ascii="Browallia New" w:hAnsi="Browallia New" w:cs="Browallia New"/>
                <w:szCs w:val="26"/>
                <w:cs/>
              </w:rPr>
              <w:t>เจ้าหนี้หมุนเวียนอื่นและ</w:t>
            </w:r>
          </w:p>
          <w:p w14:paraId="56FFFB4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E673DB">
              <w:rPr>
                <w:rFonts w:ascii="Browallia New" w:hAnsi="Browallia New" w:cs="Browallia New"/>
                <w:szCs w:val="26"/>
                <w:cs/>
              </w:rPr>
              <w:t xml:space="preserve">   เจ้าหนี้ค่าก่อสร้างและซื้อสินทรัพย์</w:t>
            </w:r>
          </w:p>
        </w:tc>
        <w:tc>
          <w:tcPr>
            <w:tcW w:w="1108" w:type="dxa"/>
            <w:vAlign w:val="bottom"/>
          </w:tcPr>
          <w:p w14:paraId="3557F204" w14:textId="7A6A71ED"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736</w:t>
            </w:r>
          </w:p>
        </w:tc>
        <w:tc>
          <w:tcPr>
            <w:tcW w:w="1108" w:type="dxa"/>
            <w:vAlign w:val="bottom"/>
          </w:tcPr>
          <w:p w14:paraId="09EC5CC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9" w:type="dxa"/>
            <w:vAlign w:val="bottom"/>
          </w:tcPr>
          <w:p w14:paraId="4BAFB8D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8" w:type="dxa"/>
            <w:vAlign w:val="bottom"/>
          </w:tcPr>
          <w:p w14:paraId="2F524687" w14:textId="2EBDC66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736</w:t>
            </w:r>
          </w:p>
        </w:tc>
        <w:tc>
          <w:tcPr>
            <w:tcW w:w="1109" w:type="dxa"/>
            <w:vAlign w:val="bottom"/>
          </w:tcPr>
          <w:p w14:paraId="026874A6" w14:textId="3A994F74"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736</w:t>
            </w:r>
          </w:p>
        </w:tc>
      </w:tr>
      <w:tr w:rsidR="003A7BEF" w:rsidRPr="00E673DB" w14:paraId="3C75733F" w14:textId="77777777">
        <w:trPr>
          <w:trHeight w:val="207"/>
        </w:trPr>
        <w:tc>
          <w:tcPr>
            <w:tcW w:w="3816" w:type="dxa"/>
          </w:tcPr>
          <w:p w14:paraId="1ADF931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หนี้สินตามสัญญาเช่า</w:t>
            </w:r>
          </w:p>
        </w:tc>
        <w:tc>
          <w:tcPr>
            <w:tcW w:w="1108" w:type="dxa"/>
            <w:vAlign w:val="bottom"/>
          </w:tcPr>
          <w:p w14:paraId="0E1AEA7F" w14:textId="65DAF2C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93</w:t>
            </w:r>
          </w:p>
        </w:tc>
        <w:tc>
          <w:tcPr>
            <w:tcW w:w="1108" w:type="dxa"/>
            <w:vAlign w:val="bottom"/>
          </w:tcPr>
          <w:p w14:paraId="39A2B765" w14:textId="174C1A7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399</w:t>
            </w:r>
          </w:p>
        </w:tc>
        <w:tc>
          <w:tcPr>
            <w:tcW w:w="1109" w:type="dxa"/>
            <w:vAlign w:val="bottom"/>
          </w:tcPr>
          <w:p w14:paraId="32626C71" w14:textId="6A0951A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649</w:t>
            </w:r>
          </w:p>
        </w:tc>
        <w:tc>
          <w:tcPr>
            <w:tcW w:w="1108" w:type="dxa"/>
            <w:vAlign w:val="bottom"/>
          </w:tcPr>
          <w:p w14:paraId="04E70139" w14:textId="260289A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141</w:t>
            </w:r>
          </w:p>
        </w:tc>
        <w:tc>
          <w:tcPr>
            <w:tcW w:w="1109" w:type="dxa"/>
            <w:vAlign w:val="bottom"/>
          </w:tcPr>
          <w:p w14:paraId="2D2696D7" w14:textId="51FCDEE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1</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611</w:t>
            </w:r>
          </w:p>
        </w:tc>
      </w:tr>
      <w:tr w:rsidR="003A7BEF" w:rsidRPr="00E673DB" w14:paraId="01B566A9" w14:textId="77777777">
        <w:tc>
          <w:tcPr>
            <w:tcW w:w="3816" w:type="dxa"/>
          </w:tcPr>
          <w:p w14:paraId="00D31A1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เงินกู้ยืมระยะยาวจากสถาบันการเงิน</w:t>
            </w:r>
          </w:p>
          <w:p w14:paraId="3D9DCFC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E673DB">
              <w:rPr>
                <w:rFonts w:ascii="Browallia New" w:hAnsi="Browallia New" w:cs="Browallia New"/>
                <w:szCs w:val="26"/>
                <w:cs/>
              </w:rPr>
              <w:t xml:space="preserve">   และดอกเบี้ยที่เกี่ยวข้อง</w:t>
            </w:r>
          </w:p>
        </w:tc>
        <w:tc>
          <w:tcPr>
            <w:tcW w:w="1108" w:type="dxa"/>
            <w:vAlign w:val="bottom"/>
          </w:tcPr>
          <w:p w14:paraId="6A381DAB" w14:textId="3B5B09F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6</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632</w:t>
            </w:r>
          </w:p>
        </w:tc>
        <w:tc>
          <w:tcPr>
            <w:tcW w:w="1108" w:type="dxa"/>
            <w:vAlign w:val="bottom"/>
          </w:tcPr>
          <w:p w14:paraId="05D70669" w14:textId="4A4E9DA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197</w:t>
            </w:r>
          </w:p>
        </w:tc>
        <w:tc>
          <w:tcPr>
            <w:tcW w:w="1109" w:type="dxa"/>
            <w:vAlign w:val="bottom"/>
          </w:tcPr>
          <w:p w14:paraId="251DA318" w14:textId="6FABACA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617</w:t>
            </w:r>
          </w:p>
        </w:tc>
        <w:tc>
          <w:tcPr>
            <w:tcW w:w="1108" w:type="dxa"/>
            <w:vAlign w:val="bottom"/>
          </w:tcPr>
          <w:p w14:paraId="7D0684FD" w14:textId="148484A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23</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446</w:t>
            </w:r>
          </w:p>
        </w:tc>
        <w:tc>
          <w:tcPr>
            <w:tcW w:w="1109" w:type="dxa"/>
            <w:vAlign w:val="bottom"/>
          </w:tcPr>
          <w:p w14:paraId="7E28E3BB" w14:textId="24EE307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21</w:t>
            </w:r>
            <w:r w:rsidR="008D036F" w:rsidRPr="00E673DB">
              <w:rPr>
                <w:rFonts w:ascii="Browallia New" w:hAnsi="Browallia New" w:cs="Browallia New"/>
                <w:sz w:val="26"/>
                <w:szCs w:val="26"/>
                <w:lang w:val="en-GB"/>
              </w:rPr>
              <w:t>,</w:t>
            </w:r>
            <w:r w:rsidRPr="00105CCB">
              <w:rPr>
                <w:rFonts w:ascii="Browallia New" w:hAnsi="Browallia New" w:cs="Browallia New"/>
                <w:sz w:val="26"/>
                <w:szCs w:val="26"/>
                <w:lang w:val="en-GB"/>
              </w:rPr>
              <w:t>413</w:t>
            </w:r>
          </w:p>
        </w:tc>
      </w:tr>
      <w:tr w:rsidR="003A7BEF" w:rsidRPr="00E673DB" w14:paraId="25416BFF" w14:textId="77777777">
        <w:tc>
          <w:tcPr>
            <w:tcW w:w="3816" w:type="dxa"/>
          </w:tcPr>
          <w:p w14:paraId="2730204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หุ้นกู้และดอกเบี้ยที่เกี่ยวข้อง</w:t>
            </w:r>
          </w:p>
        </w:tc>
        <w:tc>
          <w:tcPr>
            <w:tcW w:w="1108" w:type="dxa"/>
            <w:tcBorders>
              <w:bottom w:val="single" w:sz="4" w:space="0" w:color="auto"/>
            </w:tcBorders>
            <w:vAlign w:val="bottom"/>
          </w:tcPr>
          <w:p w14:paraId="7C526D06" w14:textId="1CCA9D2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391</w:t>
            </w:r>
          </w:p>
        </w:tc>
        <w:tc>
          <w:tcPr>
            <w:tcW w:w="1108" w:type="dxa"/>
            <w:tcBorders>
              <w:bottom w:val="single" w:sz="4" w:space="0" w:color="auto"/>
            </w:tcBorders>
            <w:vAlign w:val="bottom"/>
          </w:tcPr>
          <w:p w14:paraId="012D895A" w14:textId="6E60DA0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8</w:t>
            </w:r>
            <w:r w:rsidR="00726F07" w:rsidRPr="00E673DB">
              <w:rPr>
                <w:rFonts w:ascii="Browallia New" w:hAnsi="Browallia New" w:cs="Browallia New"/>
                <w:sz w:val="26"/>
                <w:szCs w:val="26"/>
                <w:lang w:val="en-GB"/>
              </w:rPr>
              <w:t>,</w:t>
            </w:r>
            <w:r w:rsidRPr="00105CCB">
              <w:rPr>
                <w:rFonts w:ascii="Browallia New" w:hAnsi="Browallia New" w:cs="Browallia New"/>
                <w:sz w:val="26"/>
                <w:szCs w:val="26"/>
                <w:lang w:val="en-GB"/>
              </w:rPr>
              <w:t>091</w:t>
            </w:r>
          </w:p>
        </w:tc>
        <w:tc>
          <w:tcPr>
            <w:tcW w:w="1109" w:type="dxa"/>
            <w:tcBorders>
              <w:bottom w:val="single" w:sz="4" w:space="0" w:color="auto"/>
            </w:tcBorders>
            <w:vAlign w:val="bottom"/>
          </w:tcPr>
          <w:p w14:paraId="4AFAF313" w14:textId="0A4ADBCD"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18</w:t>
            </w:r>
            <w:r w:rsidR="002B1B1E" w:rsidRPr="00E673DB">
              <w:rPr>
                <w:rFonts w:ascii="Browallia New" w:hAnsi="Browallia New" w:cs="Browallia New"/>
                <w:sz w:val="26"/>
                <w:szCs w:val="26"/>
                <w:lang w:val="en-GB"/>
              </w:rPr>
              <w:t>,</w:t>
            </w:r>
            <w:r w:rsidRPr="00105CCB">
              <w:rPr>
                <w:rFonts w:ascii="Browallia New" w:hAnsi="Browallia New" w:cs="Browallia New"/>
                <w:sz w:val="26"/>
                <w:szCs w:val="26"/>
                <w:lang w:val="en-GB"/>
              </w:rPr>
              <w:t>657</w:t>
            </w:r>
          </w:p>
        </w:tc>
        <w:tc>
          <w:tcPr>
            <w:tcW w:w="1108" w:type="dxa"/>
            <w:tcBorders>
              <w:bottom w:val="single" w:sz="4" w:space="0" w:color="auto"/>
            </w:tcBorders>
            <w:vAlign w:val="bottom"/>
          </w:tcPr>
          <w:p w14:paraId="184BEE48" w14:textId="4C21A93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27</w:t>
            </w:r>
            <w:r w:rsidR="00A77220" w:rsidRPr="00E673DB">
              <w:rPr>
                <w:rFonts w:ascii="Browallia New" w:hAnsi="Browallia New" w:cs="Browallia New"/>
                <w:sz w:val="26"/>
                <w:szCs w:val="26"/>
                <w:lang w:val="en-GB"/>
              </w:rPr>
              <w:t>,</w:t>
            </w:r>
            <w:r w:rsidRPr="00105CCB">
              <w:rPr>
                <w:rFonts w:ascii="Browallia New" w:hAnsi="Browallia New" w:cs="Browallia New"/>
                <w:sz w:val="26"/>
                <w:szCs w:val="26"/>
                <w:lang w:val="en-GB"/>
              </w:rPr>
              <w:t>139</w:t>
            </w:r>
          </w:p>
        </w:tc>
        <w:tc>
          <w:tcPr>
            <w:tcW w:w="1109" w:type="dxa"/>
            <w:tcBorders>
              <w:bottom w:val="single" w:sz="4" w:space="0" w:color="auto"/>
            </w:tcBorders>
            <w:vAlign w:val="bottom"/>
          </w:tcPr>
          <w:p w14:paraId="3400FEF2" w14:textId="4F000D9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26</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223</w:t>
            </w:r>
          </w:p>
        </w:tc>
      </w:tr>
      <w:tr w:rsidR="003A7BEF" w:rsidRPr="00E673DB" w14:paraId="26EAD930" w14:textId="77777777">
        <w:tc>
          <w:tcPr>
            <w:tcW w:w="3816" w:type="dxa"/>
          </w:tcPr>
          <w:p w14:paraId="59D8E68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รวมหนี้สินทางการเงินที่มิใช่อนุพันธ์</w:t>
            </w:r>
          </w:p>
        </w:tc>
        <w:tc>
          <w:tcPr>
            <w:tcW w:w="1108" w:type="dxa"/>
            <w:tcBorders>
              <w:top w:val="single" w:sz="4" w:space="0" w:color="auto"/>
              <w:left w:val="nil"/>
              <w:bottom w:val="single" w:sz="4" w:space="0" w:color="auto"/>
              <w:right w:val="nil"/>
            </w:tcBorders>
            <w:vAlign w:val="bottom"/>
          </w:tcPr>
          <w:p w14:paraId="7111DC61" w14:textId="32F7C462"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w:t>
            </w:r>
            <w:r w:rsidR="008D036F" w:rsidRPr="00E673DB">
              <w:rPr>
                <w:rFonts w:ascii="Browallia New" w:hAnsi="Browallia New" w:cs="Browallia New"/>
                <w:sz w:val="26"/>
                <w:szCs w:val="26"/>
                <w:lang w:val="en-GB"/>
              </w:rPr>
              <w:t>,</w:t>
            </w:r>
            <w:r w:rsidRPr="00105CCB">
              <w:rPr>
                <w:rFonts w:ascii="Browallia New" w:hAnsi="Browallia New" w:cs="Browallia New"/>
                <w:sz w:val="26"/>
                <w:szCs w:val="26"/>
                <w:lang w:val="en-GB"/>
              </w:rPr>
              <w:t>852</w:t>
            </w:r>
          </w:p>
        </w:tc>
        <w:tc>
          <w:tcPr>
            <w:tcW w:w="1108" w:type="dxa"/>
            <w:tcBorders>
              <w:top w:val="single" w:sz="4" w:space="0" w:color="auto"/>
              <w:left w:val="nil"/>
              <w:bottom w:val="single" w:sz="4" w:space="0" w:color="auto"/>
              <w:right w:val="nil"/>
            </w:tcBorders>
            <w:vAlign w:val="bottom"/>
          </w:tcPr>
          <w:p w14:paraId="55406CAC" w14:textId="346FA3B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19</w:t>
            </w:r>
            <w:r w:rsidR="00E55288" w:rsidRPr="00E673DB">
              <w:rPr>
                <w:rFonts w:ascii="Browallia New" w:hAnsi="Browallia New" w:cs="Browallia New"/>
                <w:sz w:val="26"/>
                <w:szCs w:val="26"/>
                <w:lang w:val="en-GB"/>
              </w:rPr>
              <w:t>,</w:t>
            </w:r>
            <w:r w:rsidRPr="00105CCB">
              <w:rPr>
                <w:rFonts w:ascii="Browallia New" w:hAnsi="Browallia New" w:cs="Browallia New"/>
                <w:sz w:val="26"/>
                <w:szCs w:val="26"/>
                <w:lang w:val="en-GB"/>
              </w:rPr>
              <w:t>687</w:t>
            </w:r>
          </w:p>
        </w:tc>
        <w:tc>
          <w:tcPr>
            <w:tcW w:w="1109" w:type="dxa"/>
            <w:tcBorders>
              <w:top w:val="single" w:sz="4" w:space="0" w:color="auto"/>
              <w:left w:val="nil"/>
              <w:bottom w:val="single" w:sz="4" w:space="0" w:color="auto"/>
              <w:right w:val="nil"/>
            </w:tcBorders>
            <w:vAlign w:val="bottom"/>
          </w:tcPr>
          <w:p w14:paraId="2395F101" w14:textId="2A723E0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25</w:t>
            </w:r>
            <w:r w:rsidR="00A77220" w:rsidRPr="00E673DB">
              <w:rPr>
                <w:rFonts w:ascii="Browallia New" w:hAnsi="Browallia New" w:cs="Browallia New"/>
                <w:sz w:val="26"/>
                <w:szCs w:val="26"/>
                <w:lang w:val="en-GB"/>
              </w:rPr>
              <w:t>,</w:t>
            </w:r>
            <w:r w:rsidRPr="00105CCB">
              <w:rPr>
                <w:rFonts w:ascii="Browallia New" w:hAnsi="Browallia New" w:cs="Browallia New"/>
                <w:sz w:val="26"/>
                <w:szCs w:val="26"/>
                <w:lang w:val="en-GB"/>
              </w:rPr>
              <w:t>923</w:t>
            </w:r>
          </w:p>
        </w:tc>
        <w:tc>
          <w:tcPr>
            <w:tcW w:w="1108" w:type="dxa"/>
            <w:tcBorders>
              <w:top w:val="single" w:sz="4" w:space="0" w:color="auto"/>
              <w:left w:val="nil"/>
              <w:bottom w:val="single" w:sz="4" w:space="0" w:color="auto"/>
              <w:right w:val="nil"/>
            </w:tcBorders>
            <w:vAlign w:val="bottom"/>
          </w:tcPr>
          <w:p w14:paraId="4A4B8A21" w14:textId="4FF4591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55</w:t>
            </w:r>
            <w:r w:rsidR="00A77220" w:rsidRPr="00E673DB">
              <w:rPr>
                <w:rFonts w:ascii="Browallia New" w:hAnsi="Browallia New" w:cs="Browallia New"/>
                <w:sz w:val="26"/>
                <w:szCs w:val="26"/>
                <w:lang w:val="en-GB"/>
              </w:rPr>
              <w:t>,</w:t>
            </w:r>
            <w:r w:rsidRPr="00105CCB">
              <w:rPr>
                <w:rFonts w:ascii="Browallia New" w:hAnsi="Browallia New" w:cs="Browallia New"/>
                <w:sz w:val="26"/>
                <w:szCs w:val="26"/>
                <w:lang w:val="en-GB"/>
              </w:rPr>
              <w:t>462</w:t>
            </w:r>
          </w:p>
        </w:tc>
        <w:tc>
          <w:tcPr>
            <w:tcW w:w="1109" w:type="dxa"/>
            <w:tcBorders>
              <w:top w:val="single" w:sz="4" w:space="0" w:color="auto"/>
              <w:left w:val="nil"/>
              <w:bottom w:val="single" w:sz="4" w:space="0" w:color="auto"/>
              <w:right w:val="nil"/>
            </w:tcBorders>
            <w:vAlign w:val="bottom"/>
          </w:tcPr>
          <w:p w14:paraId="4EFEFADD" w14:textId="0FBECA6D"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51</w:t>
            </w:r>
            <w:r w:rsidR="00E706A9" w:rsidRPr="00E673DB">
              <w:rPr>
                <w:rFonts w:ascii="Browallia New" w:hAnsi="Browallia New" w:cs="Browallia New"/>
                <w:sz w:val="26"/>
                <w:szCs w:val="26"/>
                <w:lang w:val="en-GB"/>
              </w:rPr>
              <w:t>,</w:t>
            </w:r>
            <w:r w:rsidRPr="00105CCB">
              <w:rPr>
                <w:rFonts w:ascii="Browallia New" w:hAnsi="Browallia New" w:cs="Browallia New"/>
                <w:sz w:val="26"/>
                <w:szCs w:val="26"/>
                <w:lang w:val="en-GB"/>
              </w:rPr>
              <w:t>983</w:t>
            </w:r>
          </w:p>
        </w:tc>
      </w:tr>
      <w:tr w:rsidR="003A7BEF" w:rsidRPr="00E673DB" w14:paraId="1EE16794" w14:textId="77777777">
        <w:tc>
          <w:tcPr>
            <w:tcW w:w="3816" w:type="dxa"/>
          </w:tcPr>
          <w:p w14:paraId="1A9AC54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10"/>
                <w:szCs w:val="12"/>
                <w:cs/>
              </w:rPr>
            </w:pPr>
          </w:p>
        </w:tc>
        <w:tc>
          <w:tcPr>
            <w:tcW w:w="1108" w:type="dxa"/>
            <w:tcBorders>
              <w:top w:val="single" w:sz="4" w:space="0" w:color="auto"/>
              <w:left w:val="nil"/>
              <w:right w:val="nil"/>
            </w:tcBorders>
            <w:vAlign w:val="bottom"/>
          </w:tcPr>
          <w:p w14:paraId="3E90040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8" w:type="dxa"/>
            <w:tcBorders>
              <w:top w:val="single" w:sz="4" w:space="0" w:color="auto"/>
              <w:left w:val="nil"/>
              <w:right w:val="nil"/>
            </w:tcBorders>
            <w:vAlign w:val="bottom"/>
          </w:tcPr>
          <w:p w14:paraId="35F726F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9" w:type="dxa"/>
            <w:tcBorders>
              <w:top w:val="single" w:sz="4" w:space="0" w:color="auto"/>
              <w:left w:val="nil"/>
              <w:right w:val="nil"/>
            </w:tcBorders>
            <w:vAlign w:val="bottom"/>
          </w:tcPr>
          <w:p w14:paraId="659F4BF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8" w:type="dxa"/>
            <w:tcBorders>
              <w:top w:val="single" w:sz="4" w:space="0" w:color="auto"/>
              <w:left w:val="nil"/>
              <w:right w:val="nil"/>
            </w:tcBorders>
            <w:vAlign w:val="bottom"/>
          </w:tcPr>
          <w:p w14:paraId="2B331CD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9" w:type="dxa"/>
            <w:tcBorders>
              <w:top w:val="single" w:sz="4" w:space="0" w:color="auto"/>
              <w:left w:val="nil"/>
              <w:right w:val="nil"/>
            </w:tcBorders>
            <w:vAlign w:val="bottom"/>
          </w:tcPr>
          <w:p w14:paraId="62E5A46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r>
      <w:tr w:rsidR="003A7BEF" w:rsidRPr="00E673DB" w14:paraId="3CB2A1DF" w14:textId="77777777">
        <w:tc>
          <w:tcPr>
            <w:tcW w:w="3816" w:type="dxa"/>
          </w:tcPr>
          <w:p w14:paraId="484F4FE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อนุพันธ์</w:t>
            </w:r>
          </w:p>
        </w:tc>
        <w:tc>
          <w:tcPr>
            <w:tcW w:w="1108" w:type="dxa"/>
            <w:tcBorders>
              <w:left w:val="nil"/>
              <w:right w:val="nil"/>
            </w:tcBorders>
            <w:vAlign w:val="bottom"/>
          </w:tcPr>
          <w:p w14:paraId="25B991D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8" w:type="dxa"/>
            <w:tcBorders>
              <w:left w:val="nil"/>
              <w:right w:val="nil"/>
            </w:tcBorders>
            <w:vAlign w:val="bottom"/>
          </w:tcPr>
          <w:p w14:paraId="5B1D743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9" w:type="dxa"/>
            <w:tcBorders>
              <w:left w:val="nil"/>
              <w:right w:val="nil"/>
            </w:tcBorders>
            <w:vAlign w:val="bottom"/>
          </w:tcPr>
          <w:p w14:paraId="13FF82C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8" w:type="dxa"/>
            <w:tcBorders>
              <w:left w:val="nil"/>
              <w:right w:val="nil"/>
            </w:tcBorders>
            <w:vAlign w:val="bottom"/>
          </w:tcPr>
          <w:p w14:paraId="4C47B86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9" w:type="dxa"/>
            <w:tcBorders>
              <w:left w:val="nil"/>
              <w:right w:val="nil"/>
            </w:tcBorders>
            <w:vAlign w:val="bottom"/>
          </w:tcPr>
          <w:p w14:paraId="7679E0D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r w:rsidR="003A7BEF" w:rsidRPr="00E673DB" w14:paraId="2C3D3563" w14:textId="77777777">
        <w:tc>
          <w:tcPr>
            <w:tcW w:w="3816" w:type="dxa"/>
          </w:tcPr>
          <w:p w14:paraId="2BF8A9E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lang w:val="en-GB"/>
              </w:rPr>
            </w:pPr>
            <w:r w:rsidRPr="00E673DB">
              <w:rPr>
                <w:rFonts w:ascii="Browallia New" w:hAnsi="Browallia New" w:cs="Browallia New"/>
                <w:szCs w:val="26"/>
                <w:cs/>
              </w:rPr>
              <w:t>สัญญาแลกเปลี่ยนสกุลเงินและอัตราดอกเบี้ย</w:t>
            </w:r>
          </w:p>
        </w:tc>
        <w:tc>
          <w:tcPr>
            <w:tcW w:w="1108" w:type="dxa"/>
            <w:tcBorders>
              <w:left w:val="nil"/>
              <w:right w:val="nil"/>
            </w:tcBorders>
            <w:vAlign w:val="bottom"/>
          </w:tcPr>
          <w:p w14:paraId="7D99C33F" w14:textId="746EF86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20</w:t>
            </w:r>
          </w:p>
        </w:tc>
        <w:tc>
          <w:tcPr>
            <w:tcW w:w="1108" w:type="dxa"/>
            <w:tcBorders>
              <w:left w:val="nil"/>
              <w:right w:val="nil"/>
            </w:tcBorders>
            <w:vAlign w:val="bottom"/>
          </w:tcPr>
          <w:p w14:paraId="0EE45607" w14:textId="66904C2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613</w:t>
            </w:r>
          </w:p>
        </w:tc>
        <w:tc>
          <w:tcPr>
            <w:tcW w:w="1109" w:type="dxa"/>
            <w:tcBorders>
              <w:left w:val="nil"/>
              <w:right w:val="nil"/>
            </w:tcBorders>
            <w:vAlign w:val="bottom"/>
          </w:tcPr>
          <w:p w14:paraId="68C5140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8" w:type="dxa"/>
            <w:tcBorders>
              <w:left w:val="nil"/>
              <w:right w:val="nil"/>
            </w:tcBorders>
            <w:vAlign w:val="bottom"/>
          </w:tcPr>
          <w:p w14:paraId="6B9EF177" w14:textId="75D76C0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633</w:t>
            </w:r>
          </w:p>
        </w:tc>
        <w:tc>
          <w:tcPr>
            <w:tcW w:w="1109" w:type="dxa"/>
            <w:tcBorders>
              <w:left w:val="nil"/>
              <w:right w:val="nil"/>
            </w:tcBorders>
            <w:vAlign w:val="bottom"/>
          </w:tcPr>
          <w:p w14:paraId="4BA24BA7" w14:textId="3402B10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494</w:t>
            </w:r>
          </w:p>
        </w:tc>
      </w:tr>
      <w:tr w:rsidR="003A7BEF" w:rsidRPr="00E673DB" w14:paraId="088E1E9F" w14:textId="77777777">
        <w:tc>
          <w:tcPr>
            <w:tcW w:w="3816" w:type="dxa"/>
          </w:tcPr>
          <w:p w14:paraId="4335EA2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E673DB">
              <w:rPr>
                <w:rFonts w:ascii="Browallia New" w:hAnsi="Browallia New" w:cs="Browallia New"/>
                <w:szCs w:val="26"/>
                <w:cs/>
              </w:rPr>
              <w:t>สัญญาแลกเปลี่ยนอัตราดอกเบี้ย</w:t>
            </w:r>
          </w:p>
        </w:tc>
        <w:tc>
          <w:tcPr>
            <w:tcW w:w="1108" w:type="dxa"/>
            <w:tcBorders>
              <w:left w:val="nil"/>
              <w:bottom w:val="single" w:sz="4" w:space="0" w:color="auto"/>
              <w:right w:val="nil"/>
            </w:tcBorders>
            <w:vAlign w:val="bottom"/>
          </w:tcPr>
          <w:p w14:paraId="06640C06" w14:textId="4233A11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24</w:t>
            </w:r>
          </w:p>
        </w:tc>
        <w:tc>
          <w:tcPr>
            <w:tcW w:w="1108" w:type="dxa"/>
            <w:tcBorders>
              <w:left w:val="nil"/>
              <w:bottom w:val="single" w:sz="4" w:space="0" w:color="auto"/>
              <w:right w:val="nil"/>
            </w:tcBorders>
            <w:vAlign w:val="bottom"/>
          </w:tcPr>
          <w:p w14:paraId="472DE459" w14:textId="39B4614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48</w:t>
            </w:r>
          </w:p>
        </w:tc>
        <w:tc>
          <w:tcPr>
            <w:tcW w:w="1109" w:type="dxa"/>
            <w:tcBorders>
              <w:left w:val="nil"/>
              <w:bottom w:val="single" w:sz="4" w:space="0" w:color="auto"/>
              <w:right w:val="nil"/>
            </w:tcBorders>
            <w:vAlign w:val="bottom"/>
          </w:tcPr>
          <w:p w14:paraId="469DFD94" w14:textId="287A2C0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w:t>
            </w:r>
          </w:p>
        </w:tc>
        <w:tc>
          <w:tcPr>
            <w:tcW w:w="1108" w:type="dxa"/>
            <w:tcBorders>
              <w:left w:val="nil"/>
              <w:bottom w:val="single" w:sz="4" w:space="0" w:color="auto"/>
              <w:right w:val="nil"/>
            </w:tcBorders>
            <w:vAlign w:val="bottom"/>
          </w:tcPr>
          <w:p w14:paraId="3615E90A" w14:textId="473382A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74</w:t>
            </w:r>
          </w:p>
        </w:tc>
        <w:tc>
          <w:tcPr>
            <w:tcW w:w="1109" w:type="dxa"/>
            <w:tcBorders>
              <w:left w:val="nil"/>
              <w:bottom w:val="single" w:sz="4" w:space="0" w:color="auto"/>
              <w:right w:val="nil"/>
            </w:tcBorders>
            <w:vAlign w:val="bottom"/>
          </w:tcPr>
          <w:p w14:paraId="0199E90C" w14:textId="7857319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88</w:t>
            </w:r>
          </w:p>
        </w:tc>
      </w:tr>
      <w:tr w:rsidR="003A7BEF" w:rsidRPr="00E673DB" w14:paraId="2BE2DECC" w14:textId="77777777">
        <w:tc>
          <w:tcPr>
            <w:tcW w:w="3816" w:type="dxa"/>
          </w:tcPr>
          <w:p w14:paraId="4F39622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รวมหนี้สินอนุพันธ์</w:t>
            </w:r>
          </w:p>
        </w:tc>
        <w:tc>
          <w:tcPr>
            <w:tcW w:w="1108" w:type="dxa"/>
            <w:tcBorders>
              <w:top w:val="single" w:sz="4" w:space="0" w:color="auto"/>
              <w:left w:val="nil"/>
              <w:bottom w:val="single" w:sz="4" w:space="0" w:color="auto"/>
              <w:right w:val="nil"/>
            </w:tcBorders>
            <w:vAlign w:val="bottom"/>
          </w:tcPr>
          <w:p w14:paraId="67772D79" w14:textId="1991A38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44</w:t>
            </w:r>
          </w:p>
        </w:tc>
        <w:tc>
          <w:tcPr>
            <w:tcW w:w="1108" w:type="dxa"/>
            <w:tcBorders>
              <w:top w:val="single" w:sz="4" w:space="0" w:color="auto"/>
              <w:left w:val="nil"/>
              <w:bottom w:val="single" w:sz="4" w:space="0" w:color="auto"/>
              <w:right w:val="nil"/>
            </w:tcBorders>
            <w:vAlign w:val="bottom"/>
          </w:tcPr>
          <w:p w14:paraId="62185F0F" w14:textId="3819ACF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661</w:t>
            </w:r>
          </w:p>
        </w:tc>
        <w:tc>
          <w:tcPr>
            <w:tcW w:w="1109" w:type="dxa"/>
            <w:tcBorders>
              <w:top w:val="single" w:sz="4" w:space="0" w:color="auto"/>
              <w:left w:val="nil"/>
              <w:bottom w:val="single" w:sz="4" w:space="0" w:color="auto"/>
              <w:right w:val="nil"/>
            </w:tcBorders>
            <w:vAlign w:val="bottom"/>
          </w:tcPr>
          <w:p w14:paraId="5C03B610" w14:textId="5423B12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w:t>
            </w:r>
          </w:p>
        </w:tc>
        <w:tc>
          <w:tcPr>
            <w:tcW w:w="1108" w:type="dxa"/>
            <w:tcBorders>
              <w:top w:val="single" w:sz="4" w:space="0" w:color="auto"/>
              <w:left w:val="nil"/>
              <w:bottom w:val="single" w:sz="4" w:space="0" w:color="auto"/>
              <w:right w:val="nil"/>
            </w:tcBorders>
            <w:vAlign w:val="bottom"/>
          </w:tcPr>
          <w:p w14:paraId="156C6812" w14:textId="73BF07EF"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707</w:t>
            </w:r>
          </w:p>
        </w:tc>
        <w:tc>
          <w:tcPr>
            <w:tcW w:w="1109" w:type="dxa"/>
            <w:tcBorders>
              <w:top w:val="single" w:sz="4" w:space="0" w:color="auto"/>
              <w:left w:val="nil"/>
              <w:bottom w:val="single" w:sz="4" w:space="0" w:color="auto"/>
              <w:right w:val="nil"/>
            </w:tcBorders>
            <w:vAlign w:val="bottom"/>
          </w:tcPr>
          <w:p w14:paraId="7AE12F5C" w14:textId="32FAD18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582</w:t>
            </w:r>
          </w:p>
        </w:tc>
      </w:tr>
      <w:tr w:rsidR="003A7BEF" w:rsidRPr="00E673DB" w14:paraId="05A22B75" w14:textId="77777777">
        <w:tc>
          <w:tcPr>
            <w:tcW w:w="3816" w:type="dxa"/>
          </w:tcPr>
          <w:p w14:paraId="398A140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รวม</w:t>
            </w:r>
          </w:p>
        </w:tc>
        <w:tc>
          <w:tcPr>
            <w:tcW w:w="1108" w:type="dxa"/>
            <w:tcBorders>
              <w:top w:val="single" w:sz="4" w:space="0" w:color="auto"/>
              <w:left w:val="nil"/>
              <w:bottom w:val="single" w:sz="4" w:space="0" w:color="auto"/>
              <w:right w:val="nil"/>
            </w:tcBorders>
            <w:vAlign w:val="center"/>
          </w:tcPr>
          <w:p w14:paraId="012FE555" w14:textId="0378B1D2"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w:t>
            </w:r>
            <w:r w:rsidR="00C41347" w:rsidRPr="00E673DB">
              <w:rPr>
                <w:rFonts w:ascii="Browallia New" w:hAnsi="Browallia New" w:cs="Browallia New"/>
                <w:sz w:val="26"/>
                <w:szCs w:val="26"/>
                <w:lang w:val="en-GB"/>
              </w:rPr>
              <w:t>,</w:t>
            </w:r>
            <w:r w:rsidRPr="00105CCB">
              <w:rPr>
                <w:rFonts w:ascii="Browallia New" w:hAnsi="Browallia New" w:cs="Browallia New"/>
                <w:sz w:val="26"/>
                <w:szCs w:val="26"/>
                <w:lang w:val="en-GB"/>
              </w:rPr>
              <w:t>896</w:t>
            </w:r>
          </w:p>
        </w:tc>
        <w:tc>
          <w:tcPr>
            <w:tcW w:w="1108" w:type="dxa"/>
            <w:tcBorders>
              <w:top w:val="single" w:sz="4" w:space="0" w:color="auto"/>
              <w:left w:val="nil"/>
              <w:bottom w:val="single" w:sz="4" w:space="0" w:color="auto"/>
              <w:right w:val="nil"/>
            </w:tcBorders>
            <w:vAlign w:val="center"/>
          </w:tcPr>
          <w:p w14:paraId="257DA09B" w14:textId="0A3DD29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20</w:t>
            </w:r>
            <w:r w:rsidR="00A77220" w:rsidRPr="00E673DB">
              <w:rPr>
                <w:rFonts w:ascii="Browallia New" w:hAnsi="Browallia New" w:cs="Browallia New"/>
                <w:sz w:val="26"/>
                <w:szCs w:val="26"/>
              </w:rPr>
              <w:t>,</w:t>
            </w:r>
            <w:r w:rsidRPr="00105CCB">
              <w:rPr>
                <w:rFonts w:ascii="Browallia New" w:hAnsi="Browallia New" w:cs="Browallia New"/>
                <w:sz w:val="26"/>
                <w:szCs w:val="26"/>
                <w:lang w:val="en-GB"/>
              </w:rPr>
              <w:t>348</w:t>
            </w:r>
          </w:p>
        </w:tc>
        <w:tc>
          <w:tcPr>
            <w:tcW w:w="1109" w:type="dxa"/>
            <w:tcBorders>
              <w:top w:val="single" w:sz="4" w:space="0" w:color="auto"/>
              <w:left w:val="nil"/>
              <w:bottom w:val="single" w:sz="4" w:space="0" w:color="auto"/>
              <w:right w:val="nil"/>
            </w:tcBorders>
            <w:vAlign w:val="center"/>
          </w:tcPr>
          <w:p w14:paraId="5F873306" w14:textId="6EAE2A5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25</w:t>
            </w:r>
            <w:r w:rsidR="00A77220" w:rsidRPr="00E673DB">
              <w:rPr>
                <w:rFonts w:ascii="Browallia New" w:hAnsi="Browallia New" w:cs="Browallia New"/>
                <w:sz w:val="26"/>
                <w:szCs w:val="26"/>
              </w:rPr>
              <w:t>,</w:t>
            </w:r>
            <w:r w:rsidRPr="00105CCB">
              <w:rPr>
                <w:rFonts w:ascii="Browallia New" w:hAnsi="Browallia New" w:cs="Browallia New"/>
                <w:sz w:val="26"/>
                <w:szCs w:val="26"/>
                <w:lang w:val="en-GB"/>
              </w:rPr>
              <w:t>925</w:t>
            </w:r>
          </w:p>
        </w:tc>
        <w:tc>
          <w:tcPr>
            <w:tcW w:w="1108" w:type="dxa"/>
            <w:tcBorders>
              <w:top w:val="single" w:sz="4" w:space="0" w:color="auto"/>
              <w:left w:val="nil"/>
              <w:bottom w:val="single" w:sz="4" w:space="0" w:color="auto"/>
              <w:right w:val="nil"/>
            </w:tcBorders>
            <w:vAlign w:val="center"/>
          </w:tcPr>
          <w:p w14:paraId="60BD54EB" w14:textId="31E0A75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56</w:t>
            </w:r>
            <w:r w:rsidR="00C41347" w:rsidRPr="00E673DB">
              <w:rPr>
                <w:rFonts w:ascii="Browallia New" w:hAnsi="Browallia New" w:cs="Browallia New"/>
                <w:sz w:val="26"/>
                <w:szCs w:val="26"/>
                <w:lang w:val="en-GB"/>
              </w:rPr>
              <w:t>,</w:t>
            </w:r>
            <w:r w:rsidRPr="00105CCB">
              <w:rPr>
                <w:rFonts w:ascii="Browallia New" w:hAnsi="Browallia New" w:cs="Browallia New"/>
                <w:sz w:val="26"/>
                <w:szCs w:val="26"/>
                <w:lang w:val="en-GB"/>
              </w:rPr>
              <w:t>169</w:t>
            </w:r>
          </w:p>
        </w:tc>
        <w:tc>
          <w:tcPr>
            <w:tcW w:w="1109" w:type="dxa"/>
            <w:tcBorders>
              <w:top w:val="single" w:sz="4" w:space="0" w:color="auto"/>
              <w:left w:val="nil"/>
              <w:bottom w:val="single" w:sz="4" w:space="0" w:color="auto"/>
              <w:right w:val="nil"/>
            </w:tcBorders>
            <w:vAlign w:val="center"/>
          </w:tcPr>
          <w:p w14:paraId="5A6F9489" w14:textId="5F5BCFDF"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52</w:t>
            </w:r>
            <w:r w:rsidR="00C41347" w:rsidRPr="00E673DB">
              <w:rPr>
                <w:rFonts w:ascii="Browallia New" w:hAnsi="Browallia New" w:cs="Browallia New"/>
                <w:sz w:val="26"/>
                <w:szCs w:val="26"/>
                <w:lang w:val="en-GB"/>
              </w:rPr>
              <w:t>,</w:t>
            </w:r>
            <w:r w:rsidRPr="00105CCB">
              <w:rPr>
                <w:rFonts w:ascii="Browallia New" w:hAnsi="Browallia New" w:cs="Browallia New"/>
                <w:sz w:val="26"/>
                <w:szCs w:val="26"/>
                <w:lang w:val="en-GB"/>
              </w:rPr>
              <w:t>565</w:t>
            </w:r>
          </w:p>
        </w:tc>
      </w:tr>
    </w:tbl>
    <w:p w14:paraId="3969D942" w14:textId="77777777" w:rsidR="003A7BEF" w:rsidRPr="00E673DB" w:rsidRDefault="003A7BEF" w:rsidP="003A7BEF">
      <w:pPr>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rPr>
        <w:br w:type="page"/>
      </w:r>
    </w:p>
    <w:tbl>
      <w:tblPr>
        <w:tblW w:w="9358" w:type="dxa"/>
        <w:tblInd w:w="108" w:type="dxa"/>
        <w:tblLayout w:type="fixed"/>
        <w:tblLook w:val="04A0" w:firstRow="1" w:lastRow="0" w:firstColumn="1" w:lastColumn="0" w:noHBand="0" w:noVBand="1"/>
      </w:tblPr>
      <w:tblGrid>
        <w:gridCol w:w="3816"/>
        <w:gridCol w:w="1108"/>
        <w:gridCol w:w="1108"/>
        <w:gridCol w:w="1109"/>
        <w:gridCol w:w="1108"/>
        <w:gridCol w:w="1109"/>
      </w:tblGrid>
      <w:tr w:rsidR="003A7BEF" w:rsidRPr="00E673DB" w14:paraId="6347B934" w14:textId="77777777">
        <w:tc>
          <w:tcPr>
            <w:tcW w:w="3816" w:type="dxa"/>
          </w:tcPr>
          <w:p w14:paraId="708E477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Cs w:val="26"/>
              </w:rPr>
            </w:pPr>
          </w:p>
        </w:tc>
        <w:tc>
          <w:tcPr>
            <w:tcW w:w="5542" w:type="dxa"/>
            <w:gridSpan w:val="5"/>
            <w:tcBorders>
              <w:bottom w:val="single" w:sz="4" w:space="0" w:color="auto"/>
            </w:tcBorders>
          </w:tcPr>
          <w:p w14:paraId="1D5865D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r>
      <w:tr w:rsidR="003A7BEF" w:rsidRPr="00E673DB" w14:paraId="555B66C9" w14:textId="77777777">
        <w:tc>
          <w:tcPr>
            <w:tcW w:w="3816" w:type="dxa"/>
            <w:vAlign w:val="bottom"/>
          </w:tcPr>
          <w:p w14:paraId="5198E06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6"/>
                <w:szCs w:val="26"/>
              </w:rPr>
            </w:pPr>
            <w:r w:rsidRPr="00E673DB">
              <w:rPr>
                <w:rFonts w:ascii="Browallia New" w:hAnsi="Browallia New" w:cs="Browallia New"/>
                <w:b/>
                <w:bCs/>
                <w:sz w:val="26"/>
                <w:szCs w:val="26"/>
                <w:cs/>
              </w:rPr>
              <w:t>วันครบกำหนดของหนี้สินทางการเงิน</w:t>
            </w:r>
          </w:p>
          <w:p w14:paraId="70E58118" w14:textId="5CA3EE1D"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6"/>
                <w:szCs w:val="26"/>
              </w:rPr>
            </w:pPr>
            <w:r w:rsidRPr="00E673DB">
              <w:rPr>
                <w:rFonts w:ascii="Browallia New" w:hAnsi="Browallia New" w:cs="Browallia New"/>
                <w:b/>
                <w:bCs/>
                <w:sz w:val="26"/>
                <w:szCs w:val="26"/>
                <w:cs/>
              </w:rPr>
              <w:t xml:space="preserve">   ณ วันที่ </w:t>
            </w:r>
            <w:r w:rsidR="00105CCB" w:rsidRPr="00105CCB">
              <w:rPr>
                <w:rFonts w:ascii="Browallia New" w:hAnsi="Browallia New" w:cs="Browallia New"/>
                <w:b/>
                <w:bCs/>
                <w:sz w:val="26"/>
                <w:szCs w:val="26"/>
                <w:lang w:val="en-GB"/>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w:t>
            </w:r>
            <w:r w:rsidRPr="00E673DB">
              <w:rPr>
                <w:rFonts w:ascii="Browallia New" w:hAnsi="Browallia New" w:cs="Browallia New"/>
                <w:b/>
                <w:bCs/>
                <w:sz w:val="26"/>
                <w:szCs w:val="26"/>
                <w:cs/>
                <w:lang w:val="en-GB"/>
              </w:rPr>
              <w:t xml:space="preserve">พ.ศ. </w:t>
            </w:r>
            <w:r w:rsidR="00105CCB" w:rsidRPr="00105CCB">
              <w:rPr>
                <w:rFonts w:ascii="Browallia New" w:hAnsi="Browallia New" w:cs="Browallia New"/>
                <w:b/>
                <w:bCs/>
                <w:sz w:val="26"/>
                <w:szCs w:val="26"/>
                <w:lang w:val="en-GB"/>
              </w:rPr>
              <w:t>2567</w:t>
            </w:r>
          </w:p>
        </w:tc>
        <w:tc>
          <w:tcPr>
            <w:tcW w:w="1108" w:type="dxa"/>
            <w:tcBorders>
              <w:top w:val="single" w:sz="4" w:space="0" w:color="auto"/>
              <w:bottom w:val="single" w:sz="4" w:space="0" w:color="auto"/>
            </w:tcBorders>
            <w:vAlign w:val="bottom"/>
          </w:tcPr>
          <w:p w14:paraId="2F965FF8" w14:textId="4BC5A3C6"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ภายใน </w:t>
            </w:r>
            <w:r w:rsidR="00105CCB" w:rsidRPr="00105CCB">
              <w:rPr>
                <w:rFonts w:ascii="Browallia New" w:hAnsi="Browallia New" w:cs="Browallia New"/>
                <w:b/>
                <w:bCs/>
                <w:sz w:val="26"/>
                <w:szCs w:val="26"/>
                <w:lang w:val="en-GB"/>
              </w:rPr>
              <w:t>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ปี</w:t>
            </w:r>
          </w:p>
          <w:p w14:paraId="36EC767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108" w:type="dxa"/>
            <w:tcBorders>
              <w:top w:val="single" w:sz="4" w:space="0" w:color="auto"/>
              <w:bottom w:val="single" w:sz="4" w:space="0" w:color="auto"/>
            </w:tcBorders>
            <w:vAlign w:val="bottom"/>
          </w:tcPr>
          <w:p w14:paraId="2888ECF3" w14:textId="4EE1B92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105CCB">
              <w:rPr>
                <w:rFonts w:ascii="Browallia New" w:hAnsi="Browallia New" w:cs="Browallia New"/>
                <w:b/>
                <w:bCs/>
                <w:sz w:val="26"/>
                <w:szCs w:val="26"/>
                <w:lang w:val="en-GB"/>
              </w:rPr>
              <w:t>1</w:t>
            </w:r>
            <w:r w:rsidR="003A7BEF" w:rsidRPr="00E673DB">
              <w:rPr>
                <w:rFonts w:ascii="Browallia New" w:hAnsi="Browallia New" w:cs="Browallia New"/>
                <w:b/>
                <w:bCs/>
                <w:sz w:val="26"/>
                <w:szCs w:val="26"/>
              </w:rPr>
              <w:t xml:space="preserve"> - </w:t>
            </w:r>
            <w:r w:rsidRPr="00105CCB">
              <w:rPr>
                <w:rFonts w:ascii="Browallia New" w:hAnsi="Browallia New" w:cs="Browallia New"/>
                <w:b/>
                <w:bCs/>
                <w:sz w:val="26"/>
                <w:szCs w:val="26"/>
                <w:lang w:val="en-GB"/>
              </w:rPr>
              <w:t>5</w:t>
            </w:r>
            <w:r w:rsidR="003A7BEF" w:rsidRPr="00E673DB">
              <w:rPr>
                <w:rFonts w:ascii="Browallia New" w:hAnsi="Browallia New" w:cs="Browallia New"/>
                <w:b/>
                <w:bCs/>
                <w:sz w:val="26"/>
                <w:szCs w:val="26"/>
              </w:rPr>
              <w:t xml:space="preserve"> </w:t>
            </w:r>
            <w:r w:rsidR="003A7BEF" w:rsidRPr="00E673DB">
              <w:rPr>
                <w:rFonts w:ascii="Browallia New" w:hAnsi="Browallia New" w:cs="Browallia New"/>
                <w:b/>
                <w:bCs/>
                <w:sz w:val="26"/>
                <w:szCs w:val="26"/>
                <w:cs/>
              </w:rPr>
              <w:t>ปี</w:t>
            </w:r>
          </w:p>
          <w:p w14:paraId="27F6F19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109" w:type="dxa"/>
            <w:tcBorders>
              <w:top w:val="single" w:sz="4" w:space="0" w:color="auto"/>
              <w:bottom w:val="single" w:sz="4" w:space="0" w:color="auto"/>
            </w:tcBorders>
            <w:vAlign w:val="bottom"/>
          </w:tcPr>
          <w:p w14:paraId="479EA9A9" w14:textId="647D60D0"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มากกว่า </w:t>
            </w:r>
            <w:r w:rsidRPr="00E673DB">
              <w:rPr>
                <w:rFonts w:ascii="Browallia New" w:hAnsi="Browallia New" w:cs="Browallia New"/>
                <w:b/>
                <w:bCs/>
                <w:sz w:val="26"/>
                <w:szCs w:val="26"/>
              </w:rPr>
              <w:br/>
            </w:r>
            <w:r w:rsidR="00105CCB" w:rsidRPr="00105CCB">
              <w:rPr>
                <w:rFonts w:ascii="Browallia New" w:hAnsi="Browallia New" w:cs="Browallia New"/>
                <w:b/>
                <w:bCs/>
                <w:sz w:val="26"/>
                <w:szCs w:val="26"/>
                <w:lang w:val="en-GB"/>
              </w:rPr>
              <w:t>5</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ปี</w:t>
            </w:r>
          </w:p>
          <w:p w14:paraId="2CDF8BA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673DB">
              <w:rPr>
                <w:rFonts w:ascii="Browallia New" w:hAnsi="Browallia New" w:cs="Browallia New"/>
                <w:b/>
                <w:bCs/>
                <w:sz w:val="26"/>
                <w:szCs w:val="26"/>
                <w:cs/>
              </w:rPr>
              <w:t>ล้านบาท</w:t>
            </w:r>
          </w:p>
        </w:tc>
        <w:tc>
          <w:tcPr>
            <w:tcW w:w="1108" w:type="dxa"/>
            <w:tcBorders>
              <w:top w:val="single" w:sz="4" w:space="0" w:color="auto"/>
              <w:bottom w:val="single" w:sz="4" w:space="0" w:color="auto"/>
            </w:tcBorders>
            <w:vAlign w:val="bottom"/>
          </w:tcPr>
          <w:p w14:paraId="16FCE4D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รวม</w:t>
            </w:r>
          </w:p>
          <w:p w14:paraId="7EE4439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109" w:type="dxa"/>
            <w:tcBorders>
              <w:top w:val="single" w:sz="4" w:space="0" w:color="auto"/>
              <w:bottom w:val="single" w:sz="4" w:space="0" w:color="auto"/>
            </w:tcBorders>
            <w:vAlign w:val="bottom"/>
          </w:tcPr>
          <w:p w14:paraId="160264E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E673DB">
              <w:rPr>
                <w:rFonts w:ascii="Browallia New" w:hAnsi="Browallia New" w:cs="Browallia New"/>
                <w:b/>
                <w:bCs/>
                <w:sz w:val="26"/>
                <w:szCs w:val="26"/>
                <w:cs/>
              </w:rPr>
              <w:t>มูลค่า</w:t>
            </w:r>
            <w:r w:rsidRPr="00E673DB">
              <w:rPr>
                <w:rFonts w:ascii="Browallia New" w:hAnsi="Browallia New" w:cs="Browallia New"/>
                <w:b/>
                <w:bCs/>
                <w:sz w:val="26"/>
                <w:szCs w:val="26"/>
                <w:cs/>
              </w:rPr>
              <w:br/>
              <w:t>ตามบัญชี</w:t>
            </w:r>
          </w:p>
          <w:p w14:paraId="74E6CD3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E673DB">
              <w:rPr>
                <w:rFonts w:ascii="Browallia New" w:hAnsi="Browallia New" w:cs="Browallia New"/>
                <w:b/>
                <w:bCs/>
                <w:sz w:val="26"/>
                <w:szCs w:val="26"/>
                <w:cs/>
              </w:rPr>
              <w:t>ล้านบาท</w:t>
            </w:r>
          </w:p>
        </w:tc>
      </w:tr>
      <w:tr w:rsidR="003A7BEF" w:rsidRPr="00E673DB" w14:paraId="233FBB49" w14:textId="77777777">
        <w:tc>
          <w:tcPr>
            <w:tcW w:w="3816" w:type="dxa"/>
          </w:tcPr>
          <w:p w14:paraId="2E8302A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 w:val="12"/>
                <w:szCs w:val="14"/>
              </w:rPr>
            </w:pPr>
          </w:p>
        </w:tc>
        <w:tc>
          <w:tcPr>
            <w:tcW w:w="1108" w:type="dxa"/>
            <w:tcBorders>
              <w:top w:val="single" w:sz="4" w:space="0" w:color="auto"/>
            </w:tcBorders>
            <w:vAlign w:val="bottom"/>
          </w:tcPr>
          <w:p w14:paraId="7309FED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8" w:type="dxa"/>
            <w:tcBorders>
              <w:top w:val="single" w:sz="4" w:space="0" w:color="auto"/>
            </w:tcBorders>
            <w:vAlign w:val="bottom"/>
          </w:tcPr>
          <w:p w14:paraId="618231B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9" w:type="dxa"/>
            <w:tcBorders>
              <w:top w:val="single" w:sz="4" w:space="0" w:color="auto"/>
            </w:tcBorders>
            <w:vAlign w:val="bottom"/>
          </w:tcPr>
          <w:p w14:paraId="5ABAB29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8" w:type="dxa"/>
            <w:tcBorders>
              <w:top w:val="single" w:sz="4" w:space="0" w:color="auto"/>
            </w:tcBorders>
          </w:tcPr>
          <w:p w14:paraId="47632F8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c>
          <w:tcPr>
            <w:tcW w:w="1109" w:type="dxa"/>
            <w:tcBorders>
              <w:top w:val="single" w:sz="4" w:space="0" w:color="auto"/>
            </w:tcBorders>
          </w:tcPr>
          <w:p w14:paraId="4322A5C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4"/>
              </w:rPr>
            </w:pPr>
          </w:p>
        </w:tc>
      </w:tr>
      <w:tr w:rsidR="003A7BEF" w:rsidRPr="00E673DB" w14:paraId="56693887" w14:textId="77777777">
        <w:tc>
          <w:tcPr>
            <w:tcW w:w="3816" w:type="dxa"/>
          </w:tcPr>
          <w:p w14:paraId="5F00A52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26"/>
                <w:szCs w:val="26"/>
              </w:rPr>
            </w:pPr>
            <w:r w:rsidRPr="00E673DB">
              <w:rPr>
                <w:rFonts w:ascii="Browallia New" w:hAnsi="Browallia New" w:cs="Browallia New"/>
                <w:b/>
                <w:bCs/>
                <w:sz w:val="26"/>
                <w:szCs w:val="26"/>
                <w:cs/>
              </w:rPr>
              <w:t>รายการที่มิใช่อนุพันธ์</w:t>
            </w:r>
          </w:p>
        </w:tc>
        <w:tc>
          <w:tcPr>
            <w:tcW w:w="1108" w:type="dxa"/>
            <w:vAlign w:val="bottom"/>
          </w:tcPr>
          <w:p w14:paraId="36CBB30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8" w:type="dxa"/>
            <w:vAlign w:val="bottom"/>
          </w:tcPr>
          <w:p w14:paraId="3F9F53A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9" w:type="dxa"/>
            <w:vAlign w:val="bottom"/>
          </w:tcPr>
          <w:p w14:paraId="5E5823A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8" w:type="dxa"/>
            <w:vAlign w:val="bottom"/>
          </w:tcPr>
          <w:p w14:paraId="765C812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9" w:type="dxa"/>
            <w:vAlign w:val="bottom"/>
          </w:tcPr>
          <w:p w14:paraId="55D48E7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r w:rsidR="003A7BEF" w:rsidRPr="00E673DB" w14:paraId="4B893939" w14:textId="77777777">
        <w:tc>
          <w:tcPr>
            <w:tcW w:w="3816" w:type="dxa"/>
          </w:tcPr>
          <w:p w14:paraId="1DAA64B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E673DB">
              <w:rPr>
                <w:rFonts w:ascii="Browallia New" w:hAnsi="Browallia New" w:cs="Browallia New"/>
                <w:szCs w:val="26"/>
                <w:cs/>
              </w:rPr>
              <w:t>เงินกู้ยืมระยะสั้นจากสถาบันการเงิน</w:t>
            </w:r>
          </w:p>
        </w:tc>
        <w:tc>
          <w:tcPr>
            <w:tcW w:w="1108" w:type="dxa"/>
            <w:vAlign w:val="bottom"/>
          </w:tcPr>
          <w:p w14:paraId="2CE699DF" w14:textId="55E154A4"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237</w:t>
            </w:r>
          </w:p>
        </w:tc>
        <w:tc>
          <w:tcPr>
            <w:tcW w:w="1108" w:type="dxa"/>
            <w:vAlign w:val="bottom"/>
          </w:tcPr>
          <w:p w14:paraId="25A9CE3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9" w:type="dxa"/>
            <w:vAlign w:val="bottom"/>
          </w:tcPr>
          <w:p w14:paraId="7E59C5E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108" w:type="dxa"/>
            <w:vAlign w:val="bottom"/>
          </w:tcPr>
          <w:p w14:paraId="550A6DFC" w14:textId="7B45625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237</w:t>
            </w:r>
          </w:p>
        </w:tc>
        <w:tc>
          <w:tcPr>
            <w:tcW w:w="1109" w:type="dxa"/>
            <w:vAlign w:val="bottom"/>
          </w:tcPr>
          <w:p w14:paraId="0C2A3D95" w14:textId="184312E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AU"/>
              </w:rPr>
            </w:pPr>
            <w:r w:rsidRPr="00105CCB">
              <w:rPr>
                <w:rFonts w:ascii="Browallia New" w:hAnsi="Browallia New" w:cs="Browallia New"/>
                <w:sz w:val="26"/>
                <w:szCs w:val="26"/>
                <w:lang w:val="en-GB"/>
              </w:rPr>
              <w:t>237</w:t>
            </w:r>
          </w:p>
        </w:tc>
      </w:tr>
      <w:tr w:rsidR="003A7BEF" w:rsidRPr="00E673DB" w14:paraId="4CF358A8" w14:textId="77777777">
        <w:tc>
          <w:tcPr>
            <w:tcW w:w="3816" w:type="dxa"/>
          </w:tcPr>
          <w:p w14:paraId="6A650D1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เงินกู้ยืมระยะสั้นจากกิจการอื่นและ</w:t>
            </w:r>
          </w:p>
          <w:p w14:paraId="41B4B70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E673DB">
              <w:rPr>
                <w:rFonts w:ascii="Browallia New" w:hAnsi="Browallia New" w:cs="Browallia New"/>
                <w:szCs w:val="26"/>
                <w:cs/>
              </w:rPr>
              <w:t xml:space="preserve">   กิจการที่เกี่ยวข้องกัน</w:t>
            </w:r>
          </w:p>
        </w:tc>
        <w:tc>
          <w:tcPr>
            <w:tcW w:w="1108" w:type="dxa"/>
            <w:vAlign w:val="bottom"/>
          </w:tcPr>
          <w:p w14:paraId="4CDD4DF2" w14:textId="00C1CA4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900</w:t>
            </w:r>
          </w:p>
        </w:tc>
        <w:tc>
          <w:tcPr>
            <w:tcW w:w="1108" w:type="dxa"/>
            <w:vAlign w:val="bottom"/>
          </w:tcPr>
          <w:p w14:paraId="610419A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9" w:type="dxa"/>
            <w:vAlign w:val="bottom"/>
          </w:tcPr>
          <w:p w14:paraId="7559D6B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8" w:type="dxa"/>
            <w:vAlign w:val="bottom"/>
          </w:tcPr>
          <w:p w14:paraId="12900926" w14:textId="4264D2B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900</w:t>
            </w:r>
          </w:p>
        </w:tc>
        <w:tc>
          <w:tcPr>
            <w:tcW w:w="1109" w:type="dxa"/>
            <w:vAlign w:val="bottom"/>
          </w:tcPr>
          <w:p w14:paraId="3ABBAD47" w14:textId="250A28D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900</w:t>
            </w:r>
          </w:p>
        </w:tc>
      </w:tr>
      <w:tr w:rsidR="003A7BEF" w:rsidRPr="00E673DB" w14:paraId="724B2CEC" w14:textId="77777777">
        <w:tc>
          <w:tcPr>
            <w:tcW w:w="3816" w:type="dxa"/>
          </w:tcPr>
          <w:p w14:paraId="2E9CF30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เจ้าหนี้การค้า</w:t>
            </w:r>
            <w:r w:rsidRPr="00E673DB">
              <w:rPr>
                <w:rFonts w:ascii="Browallia New" w:hAnsi="Browallia New" w:cs="Browallia New"/>
                <w:szCs w:val="26"/>
              </w:rPr>
              <w:t xml:space="preserve"> </w:t>
            </w:r>
            <w:r w:rsidRPr="00E673DB">
              <w:rPr>
                <w:rFonts w:ascii="Browallia New" w:hAnsi="Browallia New" w:cs="Browallia New"/>
                <w:szCs w:val="26"/>
                <w:cs/>
              </w:rPr>
              <w:t>เจ้าหนี้หมุนเวียนอื่นและ</w:t>
            </w:r>
          </w:p>
          <w:p w14:paraId="5624571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E673DB">
              <w:rPr>
                <w:rFonts w:ascii="Browallia New" w:hAnsi="Browallia New" w:cs="Browallia New"/>
                <w:szCs w:val="26"/>
                <w:cs/>
              </w:rPr>
              <w:t xml:space="preserve">   เจ้าหนี้ค่าก่อสร้างและซื้อสินทรัพย์</w:t>
            </w:r>
          </w:p>
        </w:tc>
        <w:tc>
          <w:tcPr>
            <w:tcW w:w="1108" w:type="dxa"/>
            <w:vAlign w:val="bottom"/>
          </w:tcPr>
          <w:p w14:paraId="4B2EF23D" w14:textId="1B533922"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3</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115</w:t>
            </w:r>
          </w:p>
        </w:tc>
        <w:tc>
          <w:tcPr>
            <w:tcW w:w="1108" w:type="dxa"/>
            <w:vAlign w:val="bottom"/>
          </w:tcPr>
          <w:p w14:paraId="630FEDE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9" w:type="dxa"/>
            <w:vAlign w:val="bottom"/>
          </w:tcPr>
          <w:p w14:paraId="75272F7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8" w:type="dxa"/>
            <w:vAlign w:val="bottom"/>
          </w:tcPr>
          <w:p w14:paraId="7B54623C" w14:textId="02AAA5C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115</w:t>
            </w:r>
          </w:p>
        </w:tc>
        <w:tc>
          <w:tcPr>
            <w:tcW w:w="1109" w:type="dxa"/>
            <w:vAlign w:val="bottom"/>
          </w:tcPr>
          <w:p w14:paraId="6F49839E" w14:textId="4F6D6A4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115</w:t>
            </w:r>
          </w:p>
        </w:tc>
      </w:tr>
      <w:tr w:rsidR="003A7BEF" w:rsidRPr="00E673DB" w14:paraId="75B04D49" w14:textId="77777777">
        <w:trPr>
          <w:trHeight w:val="207"/>
        </w:trPr>
        <w:tc>
          <w:tcPr>
            <w:tcW w:w="3816" w:type="dxa"/>
          </w:tcPr>
          <w:p w14:paraId="4907428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หนี้สินตามสัญญาเช่า</w:t>
            </w:r>
          </w:p>
        </w:tc>
        <w:tc>
          <w:tcPr>
            <w:tcW w:w="1108" w:type="dxa"/>
            <w:vAlign w:val="bottom"/>
          </w:tcPr>
          <w:p w14:paraId="36914649" w14:textId="19AE528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91</w:t>
            </w:r>
          </w:p>
        </w:tc>
        <w:tc>
          <w:tcPr>
            <w:tcW w:w="1108" w:type="dxa"/>
            <w:vAlign w:val="bottom"/>
          </w:tcPr>
          <w:p w14:paraId="7E422C4B" w14:textId="5E98E73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437</w:t>
            </w:r>
          </w:p>
        </w:tc>
        <w:tc>
          <w:tcPr>
            <w:tcW w:w="1109" w:type="dxa"/>
            <w:vAlign w:val="bottom"/>
          </w:tcPr>
          <w:p w14:paraId="4BAA27EA" w14:textId="6F5E930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579</w:t>
            </w:r>
          </w:p>
        </w:tc>
        <w:tc>
          <w:tcPr>
            <w:tcW w:w="1108" w:type="dxa"/>
            <w:vAlign w:val="bottom"/>
          </w:tcPr>
          <w:p w14:paraId="59CA20C9" w14:textId="50C9711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107</w:t>
            </w:r>
          </w:p>
        </w:tc>
        <w:tc>
          <w:tcPr>
            <w:tcW w:w="1109" w:type="dxa"/>
            <w:vAlign w:val="bottom"/>
          </w:tcPr>
          <w:p w14:paraId="3A58A49F" w14:textId="470ECB9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1</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561</w:t>
            </w:r>
          </w:p>
        </w:tc>
      </w:tr>
      <w:tr w:rsidR="003A7BEF" w:rsidRPr="00E673DB" w14:paraId="6C8D7F0B" w14:textId="77777777">
        <w:tc>
          <w:tcPr>
            <w:tcW w:w="3816" w:type="dxa"/>
          </w:tcPr>
          <w:p w14:paraId="0791EE7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เงินกู้ยืมระยะยาวจากสถาบันการเงิน</w:t>
            </w:r>
          </w:p>
          <w:p w14:paraId="047547E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E673DB">
              <w:rPr>
                <w:rFonts w:ascii="Browallia New" w:hAnsi="Browallia New" w:cs="Browallia New"/>
                <w:szCs w:val="26"/>
                <w:cs/>
              </w:rPr>
              <w:t xml:space="preserve">   และดอกเบี้ยที่เกี่ยวข้อง</w:t>
            </w:r>
          </w:p>
        </w:tc>
        <w:tc>
          <w:tcPr>
            <w:tcW w:w="1108" w:type="dxa"/>
            <w:vAlign w:val="bottom"/>
          </w:tcPr>
          <w:p w14:paraId="225372FC" w14:textId="2972A64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8</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436</w:t>
            </w:r>
          </w:p>
        </w:tc>
        <w:tc>
          <w:tcPr>
            <w:tcW w:w="1108" w:type="dxa"/>
            <w:vAlign w:val="bottom"/>
          </w:tcPr>
          <w:p w14:paraId="766EE4C4" w14:textId="3D439C5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17</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737</w:t>
            </w:r>
          </w:p>
        </w:tc>
        <w:tc>
          <w:tcPr>
            <w:tcW w:w="1109" w:type="dxa"/>
            <w:vAlign w:val="bottom"/>
          </w:tcPr>
          <w:p w14:paraId="174B2E63" w14:textId="1F8317A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434</w:t>
            </w:r>
          </w:p>
        </w:tc>
        <w:tc>
          <w:tcPr>
            <w:tcW w:w="1108" w:type="dxa"/>
            <w:vAlign w:val="bottom"/>
          </w:tcPr>
          <w:p w14:paraId="3A3F571E" w14:textId="5A8C48A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27</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607</w:t>
            </w:r>
          </w:p>
        </w:tc>
        <w:tc>
          <w:tcPr>
            <w:tcW w:w="1109" w:type="dxa"/>
            <w:vAlign w:val="bottom"/>
          </w:tcPr>
          <w:p w14:paraId="2AFDFADB" w14:textId="5ECC8E8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25</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680</w:t>
            </w:r>
          </w:p>
        </w:tc>
      </w:tr>
      <w:tr w:rsidR="003A7BEF" w:rsidRPr="00E673DB" w14:paraId="6796CD14" w14:textId="77777777">
        <w:tc>
          <w:tcPr>
            <w:tcW w:w="3816" w:type="dxa"/>
          </w:tcPr>
          <w:p w14:paraId="0B4FC0E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E673DB">
              <w:rPr>
                <w:rFonts w:ascii="Browallia New" w:hAnsi="Browallia New" w:cs="Browallia New"/>
                <w:szCs w:val="26"/>
                <w:cs/>
              </w:rPr>
              <w:t>หุ้นกู้และดอกเบี้ยที่เกี่ยวข้อง</w:t>
            </w:r>
          </w:p>
        </w:tc>
        <w:tc>
          <w:tcPr>
            <w:tcW w:w="1108" w:type="dxa"/>
            <w:tcBorders>
              <w:bottom w:val="single" w:sz="4" w:space="0" w:color="auto"/>
            </w:tcBorders>
            <w:vAlign w:val="bottom"/>
          </w:tcPr>
          <w:p w14:paraId="0DA7698F" w14:textId="0489CEB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8</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219</w:t>
            </w:r>
          </w:p>
        </w:tc>
        <w:tc>
          <w:tcPr>
            <w:tcW w:w="1108" w:type="dxa"/>
            <w:tcBorders>
              <w:bottom w:val="single" w:sz="4" w:space="0" w:color="auto"/>
            </w:tcBorders>
            <w:vAlign w:val="bottom"/>
          </w:tcPr>
          <w:p w14:paraId="6A89430D" w14:textId="7C2397C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19</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942</w:t>
            </w:r>
          </w:p>
        </w:tc>
        <w:tc>
          <w:tcPr>
            <w:tcW w:w="1109" w:type="dxa"/>
            <w:tcBorders>
              <w:bottom w:val="single" w:sz="4" w:space="0" w:color="auto"/>
            </w:tcBorders>
            <w:vAlign w:val="bottom"/>
          </w:tcPr>
          <w:p w14:paraId="2EDE3B17" w14:textId="1A42DFE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996</w:t>
            </w:r>
          </w:p>
        </w:tc>
        <w:tc>
          <w:tcPr>
            <w:tcW w:w="1108" w:type="dxa"/>
            <w:tcBorders>
              <w:bottom w:val="single" w:sz="4" w:space="0" w:color="auto"/>
            </w:tcBorders>
            <w:vAlign w:val="bottom"/>
          </w:tcPr>
          <w:p w14:paraId="1E8DB461" w14:textId="714B072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34</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157</w:t>
            </w:r>
          </w:p>
        </w:tc>
        <w:tc>
          <w:tcPr>
            <w:tcW w:w="1109" w:type="dxa"/>
            <w:tcBorders>
              <w:bottom w:val="single" w:sz="4" w:space="0" w:color="auto"/>
            </w:tcBorders>
            <w:vAlign w:val="bottom"/>
          </w:tcPr>
          <w:p w14:paraId="3D4DAA9B" w14:textId="090D487D"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152</w:t>
            </w:r>
          </w:p>
        </w:tc>
      </w:tr>
      <w:tr w:rsidR="003A7BEF" w:rsidRPr="00E673DB" w14:paraId="058F76ED" w14:textId="77777777">
        <w:tc>
          <w:tcPr>
            <w:tcW w:w="3816" w:type="dxa"/>
          </w:tcPr>
          <w:p w14:paraId="1F46712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รวมหนี้สินทางการเงินที่มิใช่อนุพันธ์</w:t>
            </w:r>
          </w:p>
        </w:tc>
        <w:tc>
          <w:tcPr>
            <w:tcW w:w="1108" w:type="dxa"/>
            <w:tcBorders>
              <w:top w:val="single" w:sz="4" w:space="0" w:color="auto"/>
              <w:left w:val="nil"/>
              <w:bottom w:val="single" w:sz="4" w:space="0" w:color="auto"/>
              <w:right w:val="nil"/>
            </w:tcBorders>
            <w:vAlign w:val="bottom"/>
          </w:tcPr>
          <w:p w14:paraId="6C6EB1F0" w14:textId="0F690E2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20</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998</w:t>
            </w:r>
          </w:p>
        </w:tc>
        <w:tc>
          <w:tcPr>
            <w:tcW w:w="1108" w:type="dxa"/>
            <w:tcBorders>
              <w:top w:val="single" w:sz="4" w:space="0" w:color="auto"/>
              <w:left w:val="nil"/>
              <w:bottom w:val="single" w:sz="4" w:space="0" w:color="auto"/>
              <w:right w:val="nil"/>
            </w:tcBorders>
            <w:vAlign w:val="bottom"/>
          </w:tcPr>
          <w:p w14:paraId="6DAD31CE" w14:textId="573E192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38</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116</w:t>
            </w:r>
          </w:p>
        </w:tc>
        <w:tc>
          <w:tcPr>
            <w:tcW w:w="1109" w:type="dxa"/>
            <w:tcBorders>
              <w:top w:val="single" w:sz="4" w:space="0" w:color="auto"/>
              <w:left w:val="nil"/>
              <w:bottom w:val="single" w:sz="4" w:space="0" w:color="auto"/>
              <w:right w:val="nil"/>
            </w:tcBorders>
            <w:vAlign w:val="bottom"/>
          </w:tcPr>
          <w:p w14:paraId="285CA226" w14:textId="559954B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009</w:t>
            </w:r>
          </w:p>
        </w:tc>
        <w:tc>
          <w:tcPr>
            <w:tcW w:w="1108" w:type="dxa"/>
            <w:tcBorders>
              <w:top w:val="single" w:sz="4" w:space="0" w:color="auto"/>
              <w:left w:val="nil"/>
              <w:bottom w:val="single" w:sz="4" w:space="0" w:color="auto"/>
              <w:right w:val="nil"/>
            </w:tcBorders>
            <w:vAlign w:val="bottom"/>
          </w:tcPr>
          <w:p w14:paraId="04C55E74" w14:textId="60FD3FC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68</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123</w:t>
            </w:r>
          </w:p>
        </w:tc>
        <w:tc>
          <w:tcPr>
            <w:tcW w:w="1109" w:type="dxa"/>
            <w:tcBorders>
              <w:top w:val="single" w:sz="4" w:space="0" w:color="auto"/>
              <w:left w:val="nil"/>
              <w:bottom w:val="single" w:sz="4" w:space="0" w:color="auto"/>
              <w:right w:val="nil"/>
            </w:tcBorders>
            <w:vAlign w:val="bottom"/>
          </w:tcPr>
          <w:p w14:paraId="22C54908" w14:textId="794D5BC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62</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645</w:t>
            </w:r>
          </w:p>
        </w:tc>
      </w:tr>
      <w:tr w:rsidR="003A7BEF" w:rsidRPr="00E673DB" w14:paraId="2532682D" w14:textId="77777777">
        <w:tc>
          <w:tcPr>
            <w:tcW w:w="3816" w:type="dxa"/>
          </w:tcPr>
          <w:p w14:paraId="6BD20C5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 w:val="10"/>
                <w:szCs w:val="12"/>
                <w:cs/>
              </w:rPr>
            </w:pPr>
          </w:p>
        </w:tc>
        <w:tc>
          <w:tcPr>
            <w:tcW w:w="1108" w:type="dxa"/>
            <w:tcBorders>
              <w:top w:val="single" w:sz="4" w:space="0" w:color="auto"/>
              <w:left w:val="nil"/>
              <w:right w:val="nil"/>
            </w:tcBorders>
            <w:vAlign w:val="bottom"/>
          </w:tcPr>
          <w:p w14:paraId="7430E9F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8" w:type="dxa"/>
            <w:tcBorders>
              <w:top w:val="single" w:sz="4" w:space="0" w:color="auto"/>
              <w:left w:val="nil"/>
              <w:right w:val="nil"/>
            </w:tcBorders>
            <w:vAlign w:val="bottom"/>
          </w:tcPr>
          <w:p w14:paraId="138D23D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9" w:type="dxa"/>
            <w:tcBorders>
              <w:top w:val="single" w:sz="4" w:space="0" w:color="auto"/>
              <w:left w:val="nil"/>
              <w:right w:val="nil"/>
            </w:tcBorders>
            <w:vAlign w:val="bottom"/>
          </w:tcPr>
          <w:p w14:paraId="28A3D67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8" w:type="dxa"/>
            <w:tcBorders>
              <w:top w:val="single" w:sz="4" w:space="0" w:color="auto"/>
              <w:left w:val="nil"/>
              <w:right w:val="nil"/>
            </w:tcBorders>
            <w:vAlign w:val="bottom"/>
          </w:tcPr>
          <w:p w14:paraId="3067E01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c>
          <w:tcPr>
            <w:tcW w:w="1109" w:type="dxa"/>
            <w:tcBorders>
              <w:top w:val="single" w:sz="4" w:space="0" w:color="auto"/>
              <w:left w:val="nil"/>
              <w:right w:val="nil"/>
            </w:tcBorders>
            <w:vAlign w:val="bottom"/>
          </w:tcPr>
          <w:p w14:paraId="1C0C76B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0"/>
                <w:szCs w:val="12"/>
              </w:rPr>
            </w:pPr>
          </w:p>
        </w:tc>
      </w:tr>
      <w:tr w:rsidR="003A7BEF" w:rsidRPr="00E673DB" w14:paraId="3B993417" w14:textId="77777777">
        <w:tc>
          <w:tcPr>
            <w:tcW w:w="3816" w:type="dxa"/>
          </w:tcPr>
          <w:p w14:paraId="19D3543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อนุพันธ์</w:t>
            </w:r>
          </w:p>
        </w:tc>
        <w:tc>
          <w:tcPr>
            <w:tcW w:w="1108" w:type="dxa"/>
            <w:tcBorders>
              <w:left w:val="nil"/>
              <w:right w:val="nil"/>
            </w:tcBorders>
            <w:vAlign w:val="bottom"/>
          </w:tcPr>
          <w:p w14:paraId="5B51F7C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8" w:type="dxa"/>
            <w:tcBorders>
              <w:left w:val="nil"/>
              <w:right w:val="nil"/>
            </w:tcBorders>
            <w:vAlign w:val="bottom"/>
          </w:tcPr>
          <w:p w14:paraId="729C540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9" w:type="dxa"/>
            <w:tcBorders>
              <w:left w:val="nil"/>
              <w:right w:val="nil"/>
            </w:tcBorders>
            <w:vAlign w:val="bottom"/>
          </w:tcPr>
          <w:p w14:paraId="72517C1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8" w:type="dxa"/>
            <w:tcBorders>
              <w:left w:val="nil"/>
              <w:right w:val="nil"/>
            </w:tcBorders>
            <w:vAlign w:val="bottom"/>
          </w:tcPr>
          <w:p w14:paraId="3B128AD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9" w:type="dxa"/>
            <w:tcBorders>
              <w:left w:val="nil"/>
              <w:right w:val="nil"/>
            </w:tcBorders>
            <w:vAlign w:val="bottom"/>
          </w:tcPr>
          <w:p w14:paraId="5165707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r w:rsidR="003A7BEF" w:rsidRPr="00E673DB" w14:paraId="44DBEC44" w14:textId="77777777">
        <w:tc>
          <w:tcPr>
            <w:tcW w:w="3816" w:type="dxa"/>
          </w:tcPr>
          <w:p w14:paraId="7F70378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107"/>
              <w:rPr>
                <w:rFonts w:ascii="Browallia New" w:hAnsi="Browallia New" w:cs="Browallia New"/>
                <w:szCs w:val="26"/>
                <w:lang w:val="en-GB"/>
              </w:rPr>
            </w:pPr>
            <w:r w:rsidRPr="00E673DB">
              <w:rPr>
                <w:rFonts w:ascii="Browallia New" w:hAnsi="Browallia New" w:cs="Browallia New"/>
                <w:szCs w:val="26"/>
                <w:cs/>
              </w:rPr>
              <w:t>สัญญาแลกเปลี่ยนสกุลเงินและอัตราดอกเบี้ย</w:t>
            </w:r>
          </w:p>
        </w:tc>
        <w:tc>
          <w:tcPr>
            <w:tcW w:w="1108" w:type="dxa"/>
            <w:tcBorders>
              <w:left w:val="nil"/>
              <w:right w:val="nil"/>
            </w:tcBorders>
            <w:vAlign w:val="bottom"/>
          </w:tcPr>
          <w:p w14:paraId="0F0F732A" w14:textId="2A7634C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20</w:t>
            </w:r>
          </w:p>
        </w:tc>
        <w:tc>
          <w:tcPr>
            <w:tcW w:w="1108" w:type="dxa"/>
            <w:tcBorders>
              <w:left w:val="nil"/>
              <w:right w:val="nil"/>
            </w:tcBorders>
            <w:vAlign w:val="bottom"/>
          </w:tcPr>
          <w:p w14:paraId="5EC1D76A" w14:textId="35137EC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377</w:t>
            </w:r>
          </w:p>
        </w:tc>
        <w:tc>
          <w:tcPr>
            <w:tcW w:w="1109" w:type="dxa"/>
            <w:tcBorders>
              <w:left w:val="nil"/>
              <w:right w:val="nil"/>
            </w:tcBorders>
            <w:vAlign w:val="bottom"/>
          </w:tcPr>
          <w:p w14:paraId="4D71F07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8" w:type="dxa"/>
            <w:tcBorders>
              <w:left w:val="nil"/>
              <w:right w:val="nil"/>
            </w:tcBorders>
            <w:vAlign w:val="bottom"/>
          </w:tcPr>
          <w:p w14:paraId="272237AE" w14:textId="17E1A10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397</w:t>
            </w:r>
          </w:p>
        </w:tc>
        <w:tc>
          <w:tcPr>
            <w:tcW w:w="1109" w:type="dxa"/>
            <w:tcBorders>
              <w:left w:val="nil"/>
              <w:right w:val="nil"/>
            </w:tcBorders>
            <w:vAlign w:val="bottom"/>
          </w:tcPr>
          <w:p w14:paraId="66BEE81F" w14:textId="4CF7777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325</w:t>
            </w:r>
          </w:p>
        </w:tc>
      </w:tr>
      <w:tr w:rsidR="003A7BEF" w:rsidRPr="00E673DB" w14:paraId="77CD5223" w14:textId="77777777">
        <w:tc>
          <w:tcPr>
            <w:tcW w:w="3816" w:type="dxa"/>
          </w:tcPr>
          <w:p w14:paraId="4403C1F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lang w:val="en-GB"/>
              </w:rPr>
            </w:pPr>
            <w:r w:rsidRPr="00E673DB">
              <w:rPr>
                <w:rFonts w:ascii="Browallia New" w:hAnsi="Browallia New" w:cs="Browallia New"/>
                <w:szCs w:val="26"/>
                <w:cs/>
              </w:rPr>
              <w:t>สัญญาแลกเปลี่ยนอัตราดอกเบี้ย</w:t>
            </w:r>
          </w:p>
        </w:tc>
        <w:tc>
          <w:tcPr>
            <w:tcW w:w="1108" w:type="dxa"/>
            <w:tcBorders>
              <w:left w:val="nil"/>
              <w:bottom w:val="single" w:sz="4" w:space="0" w:color="auto"/>
              <w:right w:val="nil"/>
            </w:tcBorders>
            <w:vAlign w:val="bottom"/>
          </w:tcPr>
          <w:p w14:paraId="5F353C0E" w14:textId="7C5BE38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42</w:t>
            </w:r>
          </w:p>
        </w:tc>
        <w:tc>
          <w:tcPr>
            <w:tcW w:w="1108" w:type="dxa"/>
            <w:tcBorders>
              <w:left w:val="nil"/>
              <w:bottom w:val="single" w:sz="4" w:space="0" w:color="auto"/>
              <w:right w:val="nil"/>
            </w:tcBorders>
            <w:vAlign w:val="bottom"/>
          </w:tcPr>
          <w:p w14:paraId="184DD3AF" w14:textId="7ACD968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49</w:t>
            </w:r>
          </w:p>
        </w:tc>
        <w:tc>
          <w:tcPr>
            <w:tcW w:w="1109" w:type="dxa"/>
            <w:tcBorders>
              <w:left w:val="nil"/>
              <w:bottom w:val="single" w:sz="4" w:space="0" w:color="auto"/>
              <w:right w:val="nil"/>
            </w:tcBorders>
            <w:vAlign w:val="bottom"/>
          </w:tcPr>
          <w:p w14:paraId="7CBE97F1" w14:textId="0D1BA0B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w:t>
            </w:r>
          </w:p>
        </w:tc>
        <w:tc>
          <w:tcPr>
            <w:tcW w:w="1108" w:type="dxa"/>
            <w:tcBorders>
              <w:left w:val="nil"/>
              <w:bottom w:val="single" w:sz="4" w:space="0" w:color="auto"/>
              <w:right w:val="nil"/>
            </w:tcBorders>
            <w:vAlign w:val="bottom"/>
          </w:tcPr>
          <w:p w14:paraId="36D801AC" w14:textId="588D95E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94</w:t>
            </w:r>
          </w:p>
        </w:tc>
        <w:tc>
          <w:tcPr>
            <w:tcW w:w="1109" w:type="dxa"/>
            <w:tcBorders>
              <w:left w:val="nil"/>
              <w:bottom w:val="single" w:sz="4" w:space="0" w:color="auto"/>
              <w:right w:val="nil"/>
            </w:tcBorders>
            <w:vAlign w:val="bottom"/>
          </w:tcPr>
          <w:p w14:paraId="17C4E68C" w14:textId="56E66DF2"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75</w:t>
            </w:r>
          </w:p>
        </w:tc>
      </w:tr>
      <w:tr w:rsidR="003A7BEF" w:rsidRPr="00E673DB" w14:paraId="0F9C7DFE" w14:textId="77777777">
        <w:tc>
          <w:tcPr>
            <w:tcW w:w="3816" w:type="dxa"/>
          </w:tcPr>
          <w:p w14:paraId="1AD4FB4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รวมหนี้สินอนุพันธ์</w:t>
            </w:r>
          </w:p>
        </w:tc>
        <w:tc>
          <w:tcPr>
            <w:tcW w:w="1108" w:type="dxa"/>
            <w:tcBorders>
              <w:top w:val="single" w:sz="4" w:space="0" w:color="auto"/>
              <w:left w:val="nil"/>
              <w:bottom w:val="single" w:sz="4" w:space="0" w:color="auto"/>
              <w:right w:val="nil"/>
            </w:tcBorders>
            <w:vAlign w:val="bottom"/>
          </w:tcPr>
          <w:p w14:paraId="77B8C8A7" w14:textId="0A4B840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62</w:t>
            </w:r>
          </w:p>
        </w:tc>
        <w:tc>
          <w:tcPr>
            <w:tcW w:w="1108" w:type="dxa"/>
            <w:tcBorders>
              <w:top w:val="single" w:sz="4" w:space="0" w:color="auto"/>
              <w:left w:val="nil"/>
              <w:bottom w:val="single" w:sz="4" w:space="0" w:color="auto"/>
              <w:right w:val="nil"/>
            </w:tcBorders>
            <w:vAlign w:val="bottom"/>
          </w:tcPr>
          <w:p w14:paraId="06F6A429" w14:textId="5B95D9D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426</w:t>
            </w:r>
          </w:p>
        </w:tc>
        <w:tc>
          <w:tcPr>
            <w:tcW w:w="1109" w:type="dxa"/>
            <w:tcBorders>
              <w:top w:val="single" w:sz="4" w:space="0" w:color="auto"/>
              <w:left w:val="nil"/>
              <w:bottom w:val="single" w:sz="4" w:space="0" w:color="auto"/>
              <w:right w:val="nil"/>
            </w:tcBorders>
            <w:vAlign w:val="bottom"/>
          </w:tcPr>
          <w:p w14:paraId="3F04652D" w14:textId="09CE5A5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w:t>
            </w:r>
          </w:p>
        </w:tc>
        <w:tc>
          <w:tcPr>
            <w:tcW w:w="1108" w:type="dxa"/>
            <w:tcBorders>
              <w:top w:val="single" w:sz="4" w:space="0" w:color="auto"/>
              <w:left w:val="nil"/>
              <w:bottom w:val="single" w:sz="4" w:space="0" w:color="auto"/>
              <w:right w:val="nil"/>
            </w:tcBorders>
            <w:vAlign w:val="bottom"/>
          </w:tcPr>
          <w:p w14:paraId="26AA569A" w14:textId="2022EDE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491</w:t>
            </w:r>
          </w:p>
        </w:tc>
        <w:tc>
          <w:tcPr>
            <w:tcW w:w="1109" w:type="dxa"/>
            <w:tcBorders>
              <w:top w:val="single" w:sz="4" w:space="0" w:color="auto"/>
              <w:left w:val="nil"/>
              <w:bottom w:val="single" w:sz="4" w:space="0" w:color="auto"/>
              <w:right w:val="nil"/>
            </w:tcBorders>
            <w:vAlign w:val="bottom"/>
          </w:tcPr>
          <w:p w14:paraId="6FC910F5" w14:textId="037FB4A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400</w:t>
            </w:r>
          </w:p>
        </w:tc>
      </w:tr>
      <w:tr w:rsidR="003A7BEF" w:rsidRPr="00E673DB" w14:paraId="79976C63" w14:textId="77777777">
        <w:tc>
          <w:tcPr>
            <w:tcW w:w="3816" w:type="dxa"/>
          </w:tcPr>
          <w:p w14:paraId="019A3DD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E673DB">
              <w:rPr>
                <w:rFonts w:ascii="Browallia New" w:hAnsi="Browallia New" w:cs="Browallia New"/>
                <w:b/>
                <w:bCs/>
                <w:szCs w:val="26"/>
                <w:cs/>
              </w:rPr>
              <w:t>รวม</w:t>
            </w:r>
          </w:p>
        </w:tc>
        <w:tc>
          <w:tcPr>
            <w:tcW w:w="1108" w:type="dxa"/>
            <w:tcBorders>
              <w:top w:val="single" w:sz="4" w:space="0" w:color="auto"/>
              <w:left w:val="nil"/>
              <w:bottom w:val="single" w:sz="4" w:space="0" w:color="auto"/>
              <w:right w:val="nil"/>
            </w:tcBorders>
            <w:vAlign w:val="center"/>
          </w:tcPr>
          <w:p w14:paraId="1542F5F0" w14:textId="16E23DE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060</w:t>
            </w:r>
          </w:p>
        </w:tc>
        <w:tc>
          <w:tcPr>
            <w:tcW w:w="1108" w:type="dxa"/>
            <w:tcBorders>
              <w:top w:val="single" w:sz="4" w:space="0" w:color="auto"/>
              <w:left w:val="nil"/>
              <w:bottom w:val="single" w:sz="4" w:space="0" w:color="auto"/>
              <w:right w:val="nil"/>
            </w:tcBorders>
            <w:vAlign w:val="center"/>
          </w:tcPr>
          <w:p w14:paraId="44E1BEB2" w14:textId="649DCE5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38</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542</w:t>
            </w:r>
          </w:p>
        </w:tc>
        <w:tc>
          <w:tcPr>
            <w:tcW w:w="1109" w:type="dxa"/>
            <w:tcBorders>
              <w:top w:val="single" w:sz="4" w:space="0" w:color="auto"/>
              <w:left w:val="nil"/>
              <w:bottom w:val="single" w:sz="4" w:space="0" w:color="auto"/>
              <w:right w:val="nil"/>
            </w:tcBorders>
            <w:vAlign w:val="center"/>
          </w:tcPr>
          <w:p w14:paraId="235D9516" w14:textId="4DD613A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9</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012</w:t>
            </w:r>
          </w:p>
        </w:tc>
        <w:tc>
          <w:tcPr>
            <w:tcW w:w="1108" w:type="dxa"/>
            <w:tcBorders>
              <w:top w:val="single" w:sz="4" w:space="0" w:color="auto"/>
              <w:left w:val="nil"/>
              <w:bottom w:val="single" w:sz="4" w:space="0" w:color="auto"/>
              <w:right w:val="nil"/>
            </w:tcBorders>
            <w:vAlign w:val="center"/>
          </w:tcPr>
          <w:p w14:paraId="582D23B0" w14:textId="567FE562"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68</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614</w:t>
            </w:r>
          </w:p>
        </w:tc>
        <w:tc>
          <w:tcPr>
            <w:tcW w:w="1109" w:type="dxa"/>
            <w:tcBorders>
              <w:top w:val="single" w:sz="4" w:space="0" w:color="auto"/>
              <w:left w:val="nil"/>
              <w:bottom w:val="single" w:sz="4" w:space="0" w:color="auto"/>
              <w:right w:val="nil"/>
            </w:tcBorders>
            <w:vAlign w:val="center"/>
          </w:tcPr>
          <w:p w14:paraId="56BF07B4" w14:textId="1420F6F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63</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045</w:t>
            </w:r>
          </w:p>
        </w:tc>
      </w:tr>
    </w:tbl>
    <w:p w14:paraId="412616AA" w14:textId="77777777" w:rsidR="003A7BEF" w:rsidRPr="00E673DB" w:rsidRDefault="003A7BEF" w:rsidP="00FA4C7C">
      <w:pPr>
        <w:ind w:left="540"/>
        <w:jc w:val="thaiDistribute"/>
        <w:rPr>
          <w:rFonts w:ascii="Browallia New" w:eastAsia="Arial Unicode MS" w:hAnsi="Browallia New" w:cs="Browallia New"/>
          <w:spacing w:val="-4"/>
          <w:sz w:val="26"/>
          <w:szCs w:val="26"/>
        </w:rPr>
      </w:pPr>
    </w:p>
    <w:tbl>
      <w:tblPr>
        <w:tblW w:w="9460" w:type="dxa"/>
        <w:tblLayout w:type="fixed"/>
        <w:tblLook w:val="04A0" w:firstRow="1" w:lastRow="0" w:firstColumn="1" w:lastColumn="0" w:noHBand="0" w:noVBand="1"/>
      </w:tblPr>
      <w:tblGrid>
        <w:gridCol w:w="3931"/>
        <w:gridCol w:w="1105"/>
        <w:gridCol w:w="1106"/>
        <w:gridCol w:w="1106"/>
        <w:gridCol w:w="1106"/>
        <w:gridCol w:w="1106"/>
      </w:tblGrid>
      <w:tr w:rsidR="003A7BEF" w:rsidRPr="00E673DB" w14:paraId="0BB764A6" w14:textId="77777777" w:rsidTr="0023564C">
        <w:tc>
          <w:tcPr>
            <w:tcW w:w="3931" w:type="dxa"/>
          </w:tcPr>
          <w:p w14:paraId="6D40459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5529" w:type="dxa"/>
            <w:gridSpan w:val="5"/>
            <w:tcBorders>
              <w:bottom w:val="single" w:sz="4" w:space="0" w:color="auto"/>
            </w:tcBorders>
          </w:tcPr>
          <w:p w14:paraId="55BB40F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งบการเงินเฉพาะกิจการ</w:t>
            </w:r>
          </w:p>
        </w:tc>
      </w:tr>
      <w:tr w:rsidR="003A7BEF" w:rsidRPr="00E673DB" w14:paraId="36F19D92" w14:textId="77777777" w:rsidTr="0023564C">
        <w:tc>
          <w:tcPr>
            <w:tcW w:w="3931" w:type="dxa"/>
            <w:vAlign w:val="bottom"/>
          </w:tcPr>
          <w:p w14:paraId="159CFAE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p w14:paraId="4251B45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 w:val="26"/>
                <w:szCs w:val="26"/>
              </w:rPr>
            </w:pPr>
            <w:r w:rsidRPr="00E673DB">
              <w:rPr>
                <w:rFonts w:ascii="Browallia New" w:hAnsi="Browallia New" w:cs="Browallia New"/>
                <w:b/>
                <w:bCs/>
                <w:sz w:val="26"/>
                <w:szCs w:val="26"/>
                <w:cs/>
              </w:rPr>
              <w:t>วันครบกำหนดของหนี้สินทางการเงิน</w:t>
            </w:r>
          </w:p>
          <w:p w14:paraId="5380AB06" w14:textId="3AF91DD8"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E673DB">
              <w:rPr>
                <w:rFonts w:ascii="Browallia New" w:hAnsi="Browallia New" w:cs="Browallia New"/>
                <w:b/>
                <w:bCs/>
                <w:sz w:val="26"/>
                <w:szCs w:val="26"/>
                <w:cs/>
              </w:rPr>
              <w:t xml:space="preserve">   ณ วันที่ </w:t>
            </w:r>
            <w:r w:rsidR="00105CCB" w:rsidRPr="00105CCB">
              <w:rPr>
                <w:rFonts w:ascii="Browallia New" w:hAnsi="Browallia New" w:cs="Browallia New"/>
                <w:b/>
                <w:bCs/>
                <w:sz w:val="26"/>
                <w:szCs w:val="26"/>
                <w:lang w:val="en-GB"/>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w:t>
            </w:r>
            <w:r w:rsidRPr="00E673DB">
              <w:rPr>
                <w:rFonts w:ascii="Browallia New" w:hAnsi="Browallia New" w:cs="Browallia New"/>
                <w:b/>
                <w:bCs/>
                <w:sz w:val="26"/>
                <w:szCs w:val="26"/>
                <w:cs/>
                <w:lang w:val="en-GB"/>
              </w:rPr>
              <w:t xml:space="preserve">พ.ศ. </w:t>
            </w:r>
            <w:r w:rsidR="00105CCB" w:rsidRPr="00105CCB">
              <w:rPr>
                <w:rFonts w:ascii="Browallia New" w:hAnsi="Browallia New" w:cs="Browallia New"/>
                <w:b/>
                <w:bCs/>
                <w:sz w:val="26"/>
                <w:szCs w:val="26"/>
                <w:lang w:val="en-GB"/>
              </w:rPr>
              <w:t>2568</w:t>
            </w:r>
          </w:p>
        </w:tc>
        <w:tc>
          <w:tcPr>
            <w:tcW w:w="1105" w:type="dxa"/>
            <w:tcBorders>
              <w:top w:val="single" w:sz="4" w:space="0" w:color="auto"/>
              <w:bottom w:val="single" w:sz="4" w:space="0" w:color="auto"/>
            </w:tcBorders>
            <w:vAlign w:val="bottom"/>
          </w:tcPr>
          <w:p w14:paraId="0A2DE637" w14:textId="6FEB94F1"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 xml:space="preserve">ภายใน </w:t>
            </w:r>
            <w:r w:rsidR="00105CCB" w:rsidRPr="00105CCB">
              <w:rPr>
                <w:rFonts w:ascii="Browallia New" w:hAnsi="Browallia New" w:cs="Browallia New"/>
                <w:b/>
                <w:bCs/>
                <w:szCs w:val="26"/>
                <w:lang w:val="en-GB"/>
              </w:rPr>
              <w:t>1</w:t>
            </w:r>
            <w:r w:rsidRPr="00E673DB">
              <w:rPr>
                <w:rFonts w:ascii="Browallia New" w:hAnsi="Browallia New" w:cs="Browallia New"/>
                <w:b/>
                <w:bCs/>
                <w:szCs w:val="26"/>
              </w:rPr>
              <w:t xml:space="preserve"> </w:t>
            </w:r>
            <w:r w:rsidRPr="00E673DB">
              <w:rPr>
                <w:rFonts w:ascii="Browallia New" w:hAnsi="Browallia New" w:cs="Browallia New"/>
                <w:b/>
                <w:bCs/>
                <w:szCs w:val="26"/>
                <w:cs/>
              </w:rPr>
              <w:t>ปี</w:t>
            </w:r>
          </w:p>
          <w:p w14:paraId="1DE5881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09A20E4F" w14:textId="05B887B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105CCB">
              <w:rPr>
                <w:rFonts w:ascii="Browallia New" w:hAnsi="Browallia New" w:cs="Browallia New"/>
                <w:b/>
                <w:bCs/>
                <w:szCs w:val="26"/>
                <w:lang w:val="en-GB"/>
              </w:rPr>
              <w:t>1</w:t>
            </w:r>
            <w:r w:rsidR="003A7BEF" w:rsidRPr="00E673DB">
              <w:rPr>
                <w:rFonts w:ascii="Browallia New" w:hAnsi="Browallia New" w:cs="Browallia New"/>
                <w:b/>
                <w:bCs/>
                <w:szCs w:val="26"/>
              </w:rPr>
              <w:t xml:space="preserve"> - </w:t>
            </w:r>
            <w:r w:rsidRPr="00105CCB">
              <w:rPr>
                <w:rFonts w:ascii="Browallia New" w:hAnsi="Browallia New" w:cs="Browallia New"/>
                <w:b/>
                <w:bCs/>
                <w:szCs w:val="26"/>
                <w:lang w:val="en-GB"/>
              </w:rPr>
              <w:t>5</w:t>
            </w:r>
            <w:r w:rsidR="003A7BEF" w:rsidRPr="00E673DB">
              <w:rPr>
                <w:rFonts w:ascii="Browallia New" w:hAnsi="Browallia New" w:cs="Browallia New"/>
                <w:b/>
                <w:bCs/>
                <w:szCs w:val="26"/>
              </w:rPr>
              <w:t xml:space="preserve"> </w:t>
            </w:r>
            <w:r w:rsidR="003A7BEF" w:rsidRPr="00E673DB">
              <w:rPr>
                <w:rFonts w:ascii="Browallia New" w:hAnsi="Browallia New" w:cs="Browallia New"/>
                <w:b/>
                <w:bCs/>
                <w:szCs w:val="26"/>
                <w:cs/>
              </w:rPr>
              <w:t>ปี</w:t>
            </w:r>
          </w:p>
          <w:p w14:paraId="290B922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3BF32834" w14:textId="3A6AFAA0"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 xml:space="preserve">มากกว่า </w:t>
            </w:r>
            <w:r w:rsidRPr="00E673DB">
              <w:rPr>
                <w:rFonts w:ascii="Browallia New" w:hAnsi="Browallia New" w:cs="Browallia New"/>
                <w:b/>
                <w:bCs/>
                <w:szCs w:val="26"/>
              </w:rPr>
              <w:br/>
            </w:r>
            <w:r w:rsidR="00105CCB" w:rsidRPr="00105CCB">
              <w:rPr>
                <w:rFonts w:ascii="Browallia New" w:hAnsi="Browallia New" w:cs="Browallia New"/>
                <w:b/>
                <w:bCs/>
                <w:szCs w:val="26"/>
                <w:lang w:val="en-GB"/>
              </w:rPr>
              <w:t>5</w:t>
            </w:r>
            <w:r w:rsidRPr="00E673DB">
              <w:rPr>
                <w:rFonts w:ascii="Browallia New" w:hAnsi="Browallia New" w:cs="Browallia New"/>
                <w:b/>
                <w:bCs/>
                <w:szCs w:val="26"/>
              </w:rPr>
              <w:t xml:space="preserve"> </w:t>
            </w:r>
            <w:r w:rsidRPr="00E673DB">
              <w:rPr>
                <w:rFonts w:ascii="Browallia New" w:hAnsi="Browallia New" w:cs="Browallia New"/>
                <w:b/>
                <w:bCs/>
                <w:szCs w:val="26"/>
                <w:cs/>
              </w:rPr>
              <w:t>ปี</w:t>
            </w:r>
          </w:p>
          <w:p w14:paraId="7A5A2FA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70E2EE8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รวม</w:t>
            </w:r>
          </w:p>
          <w:p w14:paraId="4CE6DC82"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4FA64B1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มูลค่า</w:t>
            </w:r>
            <w:r w:rsidRPr="00E673DB">
              <w:rPr>
                <w:rFonts w:ascii="Browallia New" w:hAnsi="Browallia New" w:cs="Browallia New"/>
                <w:b/>
                <w:bCs/>
                <w:szCs w:val="26"/>
                <w:cs/>
              </w:rPr>
              <w:br/>
              <w:t>ตามบัญชี</w:t>
            </w:r>
          </w:p>
          <w:p w14:paraId="399C298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ล้านบาท</w:t>
            </w:r>
          </w:p>
        </w:tc>
      </w:tr>
      <w:tr w:rsidR="003A7BEF" w:rsidRPr="00E673DB" w14:paraId="7617110C" w14:textId="77777777" w:rsidTr="0023564C">
        <w:tc>
          <w:tcPr>
            <w:tcW w:w="3931" w:type="dxa"/>
          </w:tcPr>
          <w:p w14:paraId="6E36C41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 w:val="12"/>
                <w:szCs w:val="12"/>
                <w:lang w:val="en-GB"/>
              </w:rPr>
            </w:pPr>
          </w:p>
        </w:tc>
        <w:tc>
          <w:tcPr>
            <w:tcW w:w="1105" w:type="dxa"/>
            <w:tcBorders>
              <w:top w:val="single" w:sz="4" w:space="0" w:color="auto"/>
            </w:tcBorders>
            <w:vAlign w:val="bottom"/>
          </w:tcPr>
          <w:p w14:paraId="460E000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tcBorders>
            <w:vAlign w:val="bottom"/>
          </w:tcPr>
          <w:p w14:paraId="2223B34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tcBorders>
            <w:vAlign w:val="bottom"/>
          </w:tcPr>
          <w:p w14:paraId="4EA1A77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tcBorders>
          </w:tcPr>
          <w:p w14:paraId="2AA2B06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tcBorders>
          </w:tcPr>
          <w:p w14:paraId="3E55A13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r>
      <w:tr w:rsidR="003A7BEF" w:rsidRPr="00E673DB" w14:paraId="36DDFA82" w14:textId="77777777" w:rsidTr="0023564C">
        <w:tc>
          <w:tcPr>
            <w:tcW w:w="3931" w:type="dxa"/>
          </w:tcPr>
          <w:p w14:paraId="6DF5F78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lang w:val="en-GB"/>
              </w:rPr>
            </w:pPr>
            <w:r w:rsidRPr="00E673DB">
              <w:rPr>
                <w:rFonts w:ascii="Browallia New" w:hAnsi="Browallia New" w:cs="Browallia New"/>
                <w:b/>
                <w:bCs/>
                <w:szCs w:val="26"/>
                <w:cs/>
              </w:rPr>
              <w:t>รายการที่มิใช่อนุพันธ์</w:t>
            </w:r>
          </w:p>
        </w:tc>
        <w:tc>
          <w:tcPr>
            <w:tcW w:w="1105" w:type="dxa"/>
            <w:vAlign w:val="bottom"/>
          </w:tcPr>
          <w:p w14:paraId="10263E7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vAlign w:val="bottom"/>
          </w:tcPr>
          <w:p w14:paraId="2637A3F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vAlign w:val="bottom"/>
          </w:tcPr>
          <w:p w14:paraId="3F9A05C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Pr>
          <w:p w14:paraId="12DDB03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Pr>
          <w:p w14:paraId="5DBD010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3A7BEF" w:rsidRPr="00E673DB" w14:paraId="2529AA08" w14:textId="77777777" w:rsidTr="0023564C">
        <w:tc>
          <w:tcPr>
            <w:tcW w:w="3931" w:type="dxa"/>
          </w:tcPr>
          <w:p w14:paraId="7CE01C33" w14:textId="77777777" w:rsidR="003A7BEF" w:rsidRPr="00E673DB" w:rsidRDefault="003A7BEF">
            <w:pPr>
              <w:pStyle w:val="BlockText"/>
              <w:spacing w:line="240" w:lineRule="auto"/>
              <w:ind w:left="435"/>
              <w:rPr>
                <w:rFonts w:ascii="Browallia New" w:hAnsi="Browallia New" w:cs="Browallia New"/>
                <w:szCs w:val="26"/>
                <w:cs/>
              </w:rPr>
            </w:pPr>
            <w:r w:rsidRPr="00E673DB">
              <w:rPr>
                <w:rFonts w:ascii="Browallia New" w:hAnsi="Browallia New" w:cs="Browallia New"/>
                <w:szCs w:val="26"/>
                <w:cs/>
              </w:rPr>
              <w:t>เงินกู้ยืมระยะสั้นจากกิจการที่เกี่ยวข้องกัน</w:t>
            </w:r>
          </w:p>
        </w:tc>
        <w:tc>
          <w:tcPr>
            <w:tcW w:w="1105" w:type="dxa"/>
            <w:vAlign w:val="bottom"/>
          </w:tcPr>
          <w:p w14:paraId="3CA6BB9A" w14:textId="15F582F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498</w:t>
            </w:r>
          </w:p>
        </w:tc>
        <w:tc>
          <w:tcPr>
            <w:tcW w:w="1106" w:type="dxa"/>
            <w:vAlign w:val="bottom"/>
          </w:tcPr>
          <w:p w14:paraId="6377CC2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6" w:type="dxa"/>
            <w:vAlign w:val="bottom"/>
          </w:tcPr>
          <w:p w14:paraId="05DFB96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6" w:type="dxa"/>
            <w:vAlign w:val="bottom"/>
          </w:tcPr>
          <w:p w14:paraId="72D877F6" w14:textId="5CC8B05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498</w:t>
            </w:r>
          </w:p>
        </w:tc>
        <w:tc>
          <w:tcPr>
            <w:tcW w:w="1106" w:type="dxa"/>
            <w:vAlign w:val="bottom"/>
          </w:tcPr>
          <w:p w14:paraId="757F0682" w14:textId="4B6FCB1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498</w:t>
            </w:r>
          </w:p>
        </w:tc>
      </w:tr>
      <w:tr w:rsidR="003A7BEF" w:rsidRPr="00E673DB" w14:paraId="3B67FDFC" w14:textId="77777777" w:rsidTr="0023564C">
        <w:tc>
          <w:tcPr>
            <w:tcW w:w="3931" w:type="dxa"/>
          </w:tcPr>
          <w:p w14:paraId="4A6CB1AC" w14:textId="2212A76A"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เจ้าหนี้การค้า</w:t>
            </w:r>
            <w:r w:rsidRPr="00E673DB">
              <w:rPr>
                <w:rFonts w:ascii="Browallia New" w:hAnsi="Browallia New" w:cs="Browallia New"/>
                <w:szCs w:val="26"/>
              </w:rPr>
              <w:t xml:space="preserve"> </w:t>
            </w:r>
            <w:r w:rsidRPr="00E673DB">
              <w:rPr>
                <w:rFonts w:ascii="Browallia New" w:hAnsi="Browallia New" w:cs="Browallia New"/>
                <w:szCs w:val="26"/>
                <w:cs/>
              </w:rPr>
              <w:t>เจ้าหนี้หมุนเวียนอื่นและ</w:t>
            </w:r>
          </w:p>
          <w:p w14:paraId="46E8F93D"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rPr>
              <w:t xml:space="preserve">   </w:t>
            </w:r>
            <w:r w:rsidRPr="00E673DB">
              <w:rPr>
                <w:rFonts w:ascii="Browallia New" w:hAnsi="Browallia New" w:cs="Browallia New"/>
                <w:szCs w:val="26"/>
                <w:cs/>
              </w:rPr>
              <w:t>เจ้าหนี้ค่าก่อสร้างและซื้อสินทรัพย์</w:t>
            </w:r>
          </w:p>
        </w:tc>
        <w:tc>
          <w:tcPr>
            <w:tcW w:w="1105" w:type="dxa"/>
            <w:vAlign w:val="bottom"/>
          </w:tcPr>
          <w:p w14:paraId="72AE6642" w14:textId="3204F43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11</w:t>
            </w:r>
            <w:r w:rsidR="00EB445C" w:rsidRPr="00E673DB">
              <w:rPr>
                <w:rFonts w:ascii="Browallia New" w:hAnsi="Browallia New" w:cs="Browallia New"/>
                <w:sz w:val="26"/>
                <w:szCs w:val="26"/>
                <w:lang w:val="en-GB"/>
              </w:rPr>
              <w:t>,</w:t>
            </w:r>
            <w:r w:rsidRPr="00105CCB">
              <w:rPr>
                <w:rFonts w:ascii="Browallia New" w:hAnsi="Browallia New" w:cs="Browallia New"/>
                <w:sz w:val="26"/>
                <w:szCs w:val="26"/>
                <w:lang w:val="en-GB"/>
              </w:rPr>
              <w:t>629</w:t>
            </w:r>
          </w:p>
        </w:tc>
        <w:tc>
          <w:tcPr>
            <w:tcW w:w="1106" w:type="dxa"/>
            <w:vAlign w:val="bottom"/>
          </w:tcPr>
          <w:p w14:paraId="2795EEA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6" w:type="dxa"/>
            <w:vAlign w:val="bottom"/>
          </w:tcPr>
          <w:p w14:paraId="3DF1867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6" w:type="dxa"/>
            <w:vAlign w:val="bottom"/>
          </w:tcPr>
          <w:p w14:paraId="75C03820" w14:textId="361522F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EB445C" w:rsidRPr="00E673DB">
              <w:rPr>
                <w:rFonts w:ascii="Browallia New" w:hAnsi="Browallia New" w:cs="Browallia New"/>
                <w:sz w:val="26"/>
                <w:szCs w:val="26"/>
                <w:lang w:val="en-GB"/>
              </w:rPr>
              <w:t>,</w:t>
            </w:r>
            <w:r w:rsidRPr="00105CCB">
              <w:rPr>
                <w:rFonts w:ascii="Browallia New" w:hAnsi="Browallia New" w:cs="Browallia New"/>
                <w:sz w:val="26"/>
                <w:szCs w:val="26"/>
                <w:lang w:val="en-GB"/>
              </w:rPr>
              <w:t>629</w:t>
            </w:r>
          </w:p>
        </w:tc>
        <w:tc>
          <w:tcPr>
            <w:tcW w:w="1106" w:type="dxa"/>
            <w:vAlign w:val="bottom"/>
          </w:tcPr>
          <w:p w14:paraId="6A362CF7" w14:textId="77CA8E8E"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EB445C" w:rsidRPr="00E673DB">
              <w:rPr>
                <w:rFonts w:ascii="Browallia New" w:hAnsi="Browallia New" w:cs="Browallia New"/>
                <w:sz w:val="26"/>
                <w:szCs w:val="26"/>
                <w:lang w:val="en-GB"/>
              </w:rPr>
              <w:t>,</w:t>
            </w:r>
            <w:r w:rsidRPr="00105CCB">
              <w:rPr>
                <w:rFonts w:ascii="Browallia New" w:hAnsi="Browallia New" w:cs="Browallia New"/>
                <w:sz w:val="26"/>
                <w:szCs w:val="26"/>
                <w:lang w:val="en-GB"/>
              </w:rPr>
              <w:t>629</w:t>
            </w:r>
          </w:p>
        </w:tc>
      </w:tr>
      <w:tr w:rsidR="003A7BEF" w:rsidRPr="00E673DB" w14:paraId="705B5D02" w14:textId="77777777" w:rsidTr="0023564C">
        <w:tc>
          <w:tcPr>
            <w:tcW w:w="3931" w:type="dxa"/>
          </w:tcPr>
          <w:p w14:paraId="1F8788D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หนี้สินตามสัญญาเช่า</w:t>
            </w:r>
          </w:p>
        </w:tc>
        <w:tc>
          <w:tcPr>
            <w:tcW w:w="1105" w:type="dxa"/>
          </w:tcPr>
          <w:p w14:paraId="2D9A315F" w14:textId="4D5EC02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10</w:t>
            </w:r>
          </w:p>
        </w:tc>
        <w:tc>
          <w:tcPr>
            <w:tcW w:w="1106" w:type="dxa"/>
          </w:tcPr>
          <w:p w14:paraId="0F64CE00" w14:textId="77ECC5B4"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88</w:t>
            </w:r>
          </w:p>
        </w:tc>
        <w:tc>
          <w:tcPr>
            <w:tcW w:w="1106" w:type="dxa"/>
          </w:tcPr>
          <w:p w14:paraId="293F8A3A" w14:textId="24A7090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202</w:t>
            </w:r>
          </w:p>
        </w:tc>
        <w:tc>
          <w:tcPr>
            <w:tcW w:w="1106" w:type="dxa"/>
          </w:tcPr>
          <w:p w14:paraId="05A69DB4" w14:textId="4858279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300</w:t>
            </w:r>
          </w:p>
        </w:tc>
        <w:tc>
          <w:tcPr>
            <w:tcW w:w="1106" w:type="dxa"/>
            <w:vAlign w:val="bottom"/>
          </w:tcPr>
          <w:p w14:paraId="63FCB291" w14:textId="37BB69B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260</w:t>
            </w:r>
          </w:p>
        </w:tc>
      </w:tr>
      <w:tr w:rsidR="003A7BEF" w:rsidRPr="00E673DB" w14:paraId="51E08775" w14:textId="77777777" w:rsidTr="0023564C">
        <w:tc>
          <w:tcPr>
            <w:tcW w:w="3931" w:type="dxa"/>
          </w:tcPr>
          <w:p w14:paraId="7C0C0AFC"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เงินกู้ยืมระยะยาวจากสถาบันการเงิน</w:t>
            </w:r>
          </w:p>
          <w:p w14:paraId="750E701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 xml:space="preserve">   และดอกเบี้ยที่เกี่ยวข้อง</w:t>
            </w:r>
          </w:p>
        </w:tc>
        <w:tc>
          <w:tcPr>
            <w:tcW w:w="1105" w:type="dxa"/>
            <w:vAlign w:val="bottom"/>
          </w:tcPr>
          <w:p w14:paraId="45EEF6A6" w14:textId="58869FEF"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823</w:t>
            </w:r>
          </w:p>
        </w:tc>
        <w:tc>
          <w:tcPr>
            <w:tcW w:w="1106" w:type="dxa"/>
            <w:vAlign w:val="bottom"/>
          </w:tcPr>
          <w:p w14:paraId="7B79257A" w14:textId="3E12666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260</w:t>
            </w:r>
          </w:p>
        </w:tc>
        <w:tc>
          <w:tcPr>
            <w:tcW w:w="1106" w:type="dxa"/>
            <w:vAlign w:val="bottom"/>
          </w:tcPr>
          <w:p w14:paraId="719FBE1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6" w:type="dxa"/>
            <w:vAlign w:val="bottom"/>
          </w:tcPr>
          <w:p w14:paraId="184C7377" w14:textId="3C2B78A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083</w:t>
            </w:r>
          </w:p>
        </w:tc>
        <w:tc>
          <w:tcPr>
            <w:tcW w:w="1106" w:type="dxa"/>
            <w:vAlign w:val="bottom"/>
          </w:tcPr>
          <w:p w14:paraId="47F6607D" w14:textId="27C4A0E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365</w:t>
            </w:r>
          </w:p>
        </w:tc>
      </w:tr>
      <w:tr w:rsidR="003A7BEF" w:rsidRPr="00E673DB" w14:paraId="7569AFF8" w14:textId="77777777" w:rsidTr="0023564C">
        <w:tc>
          <w:tcPr>
            <w:tcW w:w="3931" w:type="dxa"/>
          </w:tcPr>
          <w:p w14:paraId="2DB96A7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หุ้นกู้และดอกเบี้ยที่เกี่ยวข้อง</w:t>
            </w:r>
          </w:p>
        </w:tc>
        <w:tc>
          <w:tcPr>
            <w:tcW w:w="1105" w:type="dxa"/>
            <w:tcBorders>
              <w:bottom w:val="single" w:sz="4" w:space="0" w:color="auto"/>
            </w:tcBorders>
            <w:vAlign w:val="bottom"/>
          </w:tcPr>
          <w:p w14:paraId="3D375F8E" w14:textId="16EBCCD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391</w:t>
            </w:r>
          </w:p>
        </w:tc>
        <w:tc>
          <w:tcPr>
            <w:tcW w:w="1106" w:type="dxa"/>
            <w:tcBorders>
              <w:bottom w:val="single" w:sz="4" w:space="0" w:color="auto"/>
            </w:tcBorders>
            <w:vAlign w:val="bottom"/>
          </w:tcPr>
          <w:p w14:paraId="1059A720" w14:textId="0E695C7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8</w:t>
            </w:r>
            <w:r w:rsidR="0079006F" w:rsidRPr="00E673DB">
              <w:rPr>
                <w:rFonts w:ascii="Browallia New" w:hAnsi="Browallia New" w:cs="Browallia New"/>
                <w:sz w:val="26"/>
                <w:szCs w:val="26"/>
                <w:lang w:val="en-GB"/>
              </w:rPr>
              <w:t>,</w:t>
            </w:r>
            <w:r w:rsidRPr="00105CCB">
              <w:rPr>
                <w:rFonts w:ascii="Browallia New" w:hAnsi="Browallia New" w:cs="Browallia New"/>
                <w:sz w:val="26"/>
                <w:szCs w:val="26"/>
                <w:lang w:val="en-GB"/>
              </w:rPr>
              <w:t>091</w:t>
            </w:r>
          </w:p>
        </w:tc>
        <w:tc>
          <w:tcPr>
            <w:tcW w:w="1106" w:type="dxa"/>
            <w:tcBorders>
              <w:bottom w:val="single" w:sz="4" w:space="0" w:color="auto"/>
            </w:tcBorders>
            <w:vAlign w:val="bottom"/>
          </w:tcPr>
          <w:p w14:paraId="5A6D369D" w14:textId="4DFA1BE0"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18</w:t>
            </w:r>
            <w:r w:rsidR="0079006F" w:rsidRPr="00E673DB">
              <w:rPr>
                <w:rFonts w:ascii="Browallia New" w:hAnsi="Browallia New" w:cs="Browallia New"/>
                <w:sz w:val="26"/>
                <w:szCs w:val="26"/>
                <w:lang w:val="en-GB"/>
              </w:rPr>
              <w:t>,</w:t>
            </w:r>
            <w:r w:rsidRPr="00105CCB">
              <w:rPr>
                <w:rFonts w:ascii="Browallia New" w:hAnsi="Browallia New" w:cs="Browallia New"/>
                <w:sz w:val="26"/>
                <w:szCs w:val="26"/>
                <w:lang w:val="en-GB"/>
              </w:rPr>
              <w:t>657</w:t>
            </w:r>
          </w:p>
        </w:tc>
        <w:tc>
          <w:tcPr>
            <w:tcW w:w="1106" w:type="dxa"/>
            <w:tcBorders>
              <w:bottom w:val="single" w:sz="4" w:space="0" w:color="auto"/>
            </w:tcBorders>
            <w:vAlign w:val="bottom"/>
          </w:tcPr>
          <w:p w14:paraId="2AD50385" w14:textId="4ABBA125"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27</w:t>
            </w:r>
            <w:r w:rsidR="0079006F" w:rsidRPr="00E673DB">
              <w:rPr>
                <w:rFonts w:ascii="Browallia New" w:hAnsi="Browallia New" w:cs="Browallia New"/>
                <w:sz w:val="26"/>
                <w:szCs w:val="26"/>
                <w:lang w:val="en-GB"/>
              </w:rPr>
              <w:t>,</w:t>
            </w:r>
            <w:r w:rsidRPr="00105CCB">
              <w:rPr>
                <w:rFonts w:ascii="Browallia New" w:hAnsi="Browallia New" w:cs="Browallia New"/>
                <w:sz w:val="26"/>
                <w:szCs w:val="26"/>
                <w:lang w:val="en-GB"/>
              </w:rPr>
              <w:t>139</w:t>
            </w:r>
          </w:p>
        </w:tc>
        <w:tc>
          <w:tcPr>
            <w:tcW w:w="1106" w:type="dxa"/>
            <w:tcBorders>
              <w:bottom w:val="single" w:sz="4" w:space="0" w:color="auto"/>
            </w:tcBorders>
            <w:vAlign w:val="bottom"/>
          </w:tcPr>
          <w:p w14:paraId="48F4E107" w14:textId="1E78C1A6"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26</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223</w:t>
            </w:r>
          </w:p>
        </w:tc>
      </w:tr>
      <w:tr w:rsidR="003A7BEF" w:rsidRPr="00E673DB" w14:paraId="51BF8A94" w14:textId="77777777" w:rsidTr="0023564C">
        <w:tc>
          <w:tcPr>
            <w:tcW w:w="3931" w:type="dxa"/>
          </w:tcPr>
          <w:p w14:paraId="7290A28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รวมหนี้สินทางการเงินที่มิใช่อนุพันธ์</w:t>
            </w:r>
          </w:p>
        </w:tc>
        <w:tc>
          <w:tcPr>
            <w:tcW w:w="1105" w:type="dxa"/>
            <w:tcBorders>
              <w:top w:val="single" w:sz="4" w:space="0" w:color="auto"/>
              <w:left w:val="nil"/>
              <w:bottom w:val="single" w:sz="4" w:space="0" w:color="auto"/>
              <w:right w:val="nil"/>
            </w:tcBorders>
            <w:vAlign w:val="center"/>
          </w:tcPr>
          <w:p w14:paraId="31B8AC9A" w14:textId="6DFA0CB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14</w:t>
            </w:r>
            <w:r w:rsidR="00117DC1" w:rsidRPr="00E673DB">
              <w:rPr>
                <w:rFonts w:ascii="Browallia New" w:hAnsi="Browallia New" w:cs="Browallia New"/>
                <w:sz w:val="26"/>
                <w:szCs w:val="26"/>
                <w:lang w:val="en-GB"/>
              </w:rPr>
              <w:t>,</w:t>
            </w:r>
            <w:r w:rsidRPr="00105CCB">
              <w:rPr>
                <w:rFonts w:ascii="Browallia New" w:hAnsi="Browallia New" w:cs="Browallia New"/>
                <w:sz w:val="26"/>
                <w:szCs w:val="26"/>
                <w:lang w:val="en-GB"/>
              </w:rPr>
              <w:t>351</w:t>
            </w:r>
          </w:p>
        </w:tc>
        <w:tc>
          <w:tcPr>
            <w:tcW w:w="1106" w:type="dxa"/>
            <w:tcBorders>
              <w:top w:val="single" w:sz="4" w:space="0" w:color="auto"/>
              <w:left w:val="nil"/>
              <w:bottom w:val="single" w:sz="4" w:space="0" w:color="auto"/>
              <w:right w:val="nil"/>
            </w:tcBorders>
            <w:vAlign w:val="center"/>
          </w:tcPr>
          <w:p w14:paraId="14C25E66" w14:textId="7F5725CA"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117DC1" w:rsidRPr="00E673DB">
              <w:rPr>
                <w:rFonts w:ascii="Browallia New" w:hAnsi="Browallia New" w:cs="Browallia New"/>
                <w:sz w:val="26"/>
                <w:szCs w:val="26"/>
                <w:lang w:val="en-GB"/>
              </w:rPr>
              <w:t>,</w:t>
            </w:r>
            <w:r w:rsidRPr="00105CCB">
              <w:rPr>
                <w:rFonts w:ascii="Browallia New" w:hAnsi="Browallia New" w:cs="Browallia New"/>
                <w:sz w:val="26"/>
                <w:szCs w:val="26"/>
                <w:lang w:val="en-GB"/>
              </w:rPr>
              <w:t>439</w:t>
            </w:r>
          </w:p>
        </w:tc>
        <w:tc>
          <w:tcPr>
            <w:tcW w:w="1106" w:type="dxa"/>
            <w:tcBorders>
              <w:top w:val="single" w:sz="4" w:space="0" w:color="auto"/>
              <w:left w:val="nil"/>
              <w:bottom w:val="single" w:sz="4" w:space="0" w:color="auto"/>
              <w:right w:val="nil"/>
            </w:tcBorders>
            <w:vAlign w:val="center"/>
          </w:tcPr>
          <w:p w14:paraId="7FAC2958" w14:textId="50EDC039"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18</w:t>
            </w:r>
            <w:r w:rsidR="00117DC1" w:rsidRPr="00E673DB">
              <w:rPr>
                <w:rFonts w:ascii="Browallia New" w:hAnsi="Browallia New" w:cs="Browallia New"/>
                <w:sz w:val="26"/>
                <w:szCs w:val="26"/>
                <w:lang w:val="en-GB"/>
              </w:rPr>
              <w:t>,</w:t>
            </w:r>
            <w:r w:rsidRPr="00105CCB">
              <w:rPr>
                <w:rFonts w:ascii="Browallia New" w:hAnsi="Browallia New" w:cs="Browallia New"/>
                <w:sz w:val="26"/>
                <w:szCs w:val="26"/>
                <w:lang w:val="en-GB"/>
              </w:rPr>
              <w:t>859</w:t>
            </w:r>
          </w:p>
        </w:tc>
        <w:tc>
          <w:tcPr>
            <w:tcW w:w="1106" w:type="dxa"/>
            <w:tcBorders>
              <w:top w:val="single" w:sz="4" w:space="0" w:color="auto"/>
              <w:left w:val="nil"/>
              <w:bottom w:val="single" w:sz="4" w:space="0" w:color="auto"/>
              <w:right w:val="nil"/>
            </w:tcBorders>
            <w:vAlign w:val="center"/>
          </w:tcPr>
          <w:p w14:paraId="0ABB2150" w14:textId="72A623F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44</w:t>
            </w:r>
            <w:r w:rsidR="00117DC1" w:rsidRPr="00E673DB">
              <w:rPr>
                <w:rFonts w:ascii="Browallia New" w:hAnsi="Browallia New" w:cs="Browallia New"/>
                <w:sz w:val="26"/>
                <w:szCs w:val="26"/>
                <w:lang w:val="en-GB"/>
              </w:rPr>
              <w:t>,</w:t>
            </w:r>
            <w:r w:rsidRPr="00105CCB">
              <w:rPr>
                <w:rFonts w:ascii="Browallia New" w:hAnsi="Browallia New" w:cs="Browallia New"/>
                <w:sz w:val="26"/>
                <w:szCs w:val="26"/>
                <w:lang w:val="en-GB"/>
              </w:rPr>
              <w:t>649</w:t>
            </w:r>
          </w:p>
        </w:tc>
        <w:tc>
          <w:tcPr>
            <w:tcW w:w="1106" w:type="dxa"/>
            <w:tcBorders>
              <w:top w:val="single" w:sz="4" w:space="0" w:color="auto"/>
              <w:left w:val="nil"/>
              <w:bottom w:val="single" w:sz="4" w:space="0" w:color="auto"/>
              <w:right w:val="nil"/>
            </w:tcBorders>
            <w:vAlign w:val="center"/>
          </w:tcPr>
          <w:p w14:paraId="47F9B5C8" w14:textId="16C48F4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42</w:t>
            </w:r>
            <w:r w:rsidR="00117DC1" w:rsidRPr="00E673DB">
              <w:rPr>
                <w:rFonts w:ascii="Browallia New" w:hAnsi="Browallia New" w:cs="Browallia New"/>
                <w:sz w:val="26"/>
                <w:szCs w:val="26"/>
                <w:lang w:val="en-GB"/>
              </w:rPr>
              <w:t>,</w:t>
            </w:r>
            <w:r w:rsidRPr="00105CCB">
              <w:rPr>
                <w:rFonts w:ascii="Browallia New" w:hAnsi="Browallia New" w:cs="Browallia New"/>
                <w:sz w:val="26"/>
                <w:szCs w:val="26"/>
                <w:lang w:val="en-GB"/>
              </w:rPr>
              <w:t>975</w:t>
            </w:r>
          </w:p>
        </w:tc>
      </w:tr>
      <w:tr w:rsidR="003A7BEF" w:rsidRPr="00E673DB" w14:paraId="5F64F5D8" w14:textId="77777777" w:rsidTr="0023564C">
        <w:tc>
          <w:tcPr>
            <w:tcW w:w="3931" w:type="dxa"/>
          </w:tcPr>
          <w:p w14:paraId="3C343033"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 w:val="12"/>
                <w:szCs w:val="12"/>
                <w:cs/>
              </w:rPr>
            </w:pPr>
          </w:p>
        </w:tc>
        <w:tc>
          <w:tcPr>
            <w:tcW w:w="1105" w:type="dxa"/>
            <w:tcBorders>
              <w:top w:val="single" w:sz="4" w:space="0" w:color="auto"/>
              <w:left w:val="nil"/>
              <w:right w:val="nil"/>
            </w:tcBorders>
            <w:vAlign w:val="center"/>
          </w:tcPr>
          <w:p w14:paraId="3929E59A"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left w:val="nil"/>
              <w:right w:val="nil"/>
            </w:tcBorders>
            <w:vAlign w:val="center"/>
          </w:tcPr>
          <w:p w14:paraId="175A0CF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left w:val="nil"/>
              <w:right w:val="nil"/>
            </w:tcBorders>
            <w:vAlign w:val="center"/>
          </w:tcPr>
          <w:p w14:paraId="74AFB578"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left w:val="nil"/>
              <w:right w:val="nil"/>
            </w:tcBorders>
            <w:vAlign w:val="center"/>
          </w:tcPr>
          <w:p w14:paraId="13D1ABB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left w:val="nil"/>
              <w:right w:val="nil"/>
            </w:tcBorders>
            <w:vAlign w:val="center"/>
          </w:tcPr>
          <w:p w14:paraId="6DB54D57"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r>
      <w:tr w:rsidR="003A7BEF" w:rsidRPr="00E673DB" w14:paraId="27753E47" w14:textId="77777777" w:rsidTr="0023564C">
        <w:tc>
          <w:tcPr>
            <w:tcW w:w="3931" w:type="dxa"/>
          </w:tcPr>
          <w:p w14:paraId="3F384765"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อนุพันธ์</w:t>
            </w:r>
          </w:p>
        </w:tc>
        <w:tc>
          <w:tcPr>
            <w:tcW w:w="1105" w:type="dxa"/>
            <w:tcBorders>
              <w:top w:val="nil"/>
              <w:left w:val="nil"/>
              <w:right w:val="nil"/>
            </w:tcBorders>
            <w:vAlign w:val="center"/>
          </w:tcPr>
          <w:p w14:paraId="6D17C50E"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6" w:type="dxa"/>
            <w:tcBorders>
              <w:top w:val="nil"/>
              <w:left w:val="nil"/>
              <w:right w:val="nil"/>
            </w:tcBorders>
            <w:vAlign w:val="center"/>
          </w:tcPr>
          <w:p w14:paraId="43EFA259"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6" w:type="dxa"/>
            <w:tcBorders>
              <w:top w:val="nil"/>
              <w:left w:val="nil"/>
              <w:right w:val="nil"/>
            </w:tcBorders>
            <w:vAlign w:val="center"/>
          </w:tcPr>
          <w:p w14:paraId="5B33F856"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6" w:type="dxa"/>
            <w:tcBorders>
              <w:top w:val="nil"/>
              <w:left w:val="nil"/>
              <w:right w:val="nil"/>
            </w:tcBorders>
            <w:vAlign w:val="center"/>
          </w:tcPr>
          <w:p w14:paraId="73CAEA6F"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6" w:type="dxa"/>
            <w:tcBorders>
              <w:top w:val="nil"/>
              <w:left w:val="nil"/>
              <w:right w:val="nil"/>
            </w:tcBorders>
            <w:vAlign w:val="center"/>
          </w:tcPr>
          <w:p w14:paraId="4A909371"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r w:rsidR="003A7BEF" w:rsidRPr="00E673DB" w14:paraId="02162859" w14:textId="77777777" w:rsidTr="0023564C">
        <w:tc>
          <w:tcPr>
            <w:tcW w:w="3931" w:type="dxa"/>
          </w:tcPr>
          <w:p w14:paraId="57E2F6AB"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szCs w:val="26"/>
                <w:cs/>
              </w:rPr>
              <w:t>สัญญาแลกเปลี่ยนสกุลเงินและอัตราดอกเบี้ย</w:t>
            </w:r>
          </w:p>
        </w:tc>
        <w:tc>
          <w:tcPr>
            <w:tcW w:w="1105" w:type="dxa"/>
            <w:tcBorders>
              <w:top w:val="nil"/>
              <w:left w:val="nil"/>
              <w:right w:val="nil"/>
            </w:tcBorders>
            <w:vAlign w:val="bottom"/>
          </w:tcPr>
          <w:p w14:paraId="391DE5E6" w14:textId="22A8F5E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20</w:t>
            </w:r>
          </w:p>
        </w:tc>
        <w:tc>
          <w:tcPr>
            <w:tcW w:w="1106" w:type="dxa"/>
            <w:tcBorders>
              <w:top w:val="nil"/>
              <w:left w:val="nil"/>
              <w:right w:val="nil"/>
            </w:tcBorders>
            <w:vAlign w:val="bottom"/>
          </w:tcPr>
          <w:p w14:paraId="4B0971FC" w14:textId="02E19B8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525</w:t>
            </w:r>
          </w:p>
        </w:tc>
        <w:tc>
          <w:tcPr>
            <w:tcW w:w="1106" w:type="dxa"/>
            <w:tcBorders>
              <w:top w:val="nil"/>
              <w:left w:val="nil"/>
              <w:right w:val="nil"/>
            </w:tcBorders>
            <w:vAlign w:val="bottom"/>
          </w:tcPr>
          <w:p w14:paraId="4466AAB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106" w:type="dxa"/>
            <w:tcBorders>
              <w:top w:val="nil"/>
              <w:left w:val="nil"/>
              <w:right w:val="nil"/>
            </w:tcBorders>
            <w:vAlign w:val="bottom"/>
          </w:tcPr>
          <w:p w14:paraId="31AEE91F" w14:textId="27D5049B"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545</w:t>
            </w:r>
          </w:p>
        </w:tc>
        <w:tc>
          <w:tcPr>
            <w:tcW w:w="1106" w:type="dxa"/>
            <w:tcBorders>
              <w:top w:val="nil"/>
              <w:left w:val="nil"/>
              <w:right w:val="nil"/>
            </w:tcBorders>
            <w:vAlign w:val="bottom"/>
          </w:tcPr>
          <w:p w14:paraId="1E32132B" w14:textId="393530B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494</w:t>
            </w:r>
          </w:p>
        </w:tc>
      </w:tr>
      <w:tr w:rsidR="003A7BEF" w:rsidRPr="00E673DB" w14:paraId="5DF2D0D2" w14:textId="77777777" w:rsidTr="0023564C">
        <w:tc>
          <w:tcPr>
            <w:tcW w:w="3931" w:type="dxa"/>
          </w:tcPr>
          <w:p w14:paraId="27169C00"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รวมหนี้สินอนุพันธ์</w:t>
            </w:r>
          </w:p>
        </w:tc>
        <w:tc>
          <w:tcPr>
            <w:tcW w:w="1105" w:type="dxa"/>
            <w:tcBorders>
              <w:top w:val="single" w:sz="4" w:space="0" w:color="auto"/>
              <w:left w:val="nil"/>
              <w:bottom w:val="single" w:sz="4" w:space="0" w:color="auto"/>
              <w:right w:val="nil"/>
            </w:tcBorders>
            <w:vAlign w:val="bottom"/>
          </w:tcPr>
          <w:p w14:paraId="296B7249" w14:textId="1B1D1DF8"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20</w:t>
            </w:r>
          </w:p>
        </w:tc>
        <w:tc>
          <w:tcPr>
            <w:tcW w:w="1106" w:type="dxa"/>
            <w:tcBorders>
              <w:top w:val="single" w:sz="4" w:space="0" w:color="auto"/>
              <w:left w:val="nil"/>
              <w:bottom w:val="single" w:sz="4" w:space="0" w:color="auto"/>
              <w:right w:val="nil"/>
            </w:tcBorders>
            <w:vAlign w:val="bottom"/>
          </w:tcPr>
          <w:p w14:paraId="1A0C3389" w14:textId="578CC007"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525</w:t>
            </w:r>
          </w:p>
        </w:tc>
        <w:tc>
          <w:tcPr>
            <w:tcW w:w="1106" w:type="dxa"/>
            <w:tcBorders>
              <w:top w:val="single" w:sz="4" w:space="0" w:color="auto"/>
              <w:left w:val="nil"/>
              <w:bottom w:val="single" w:sz="4" w:space="0" w:color="auto"/>
              <w:right w:val="nil"/>
            </w:tcBorders>
            <w:vAlign w:val="bottom"/>
          </w:tcPr>
          <w:p w14:paraId="6121E08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6" w:type="dxa"/>
            <w:tcBorders>
              <w:top w:val="single" w:sz="4" w:space="0" w:color="auto"/>
              <w:left w:val="nil"/>
              <w:bottom w:val="single" w:sz="4" w:space="0" w:color="auto"/>
              <w:right w:val="nil"/>
            </w:tcBorders>
            <w:vAlign w:val="bottom"/>
          </w:tcPr>
          <w:p w14:paraId="6BAF084F" w14:textId="65A8CC5C"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545</w:t>
            </w:r>
          </w:p>
        </w:tc>
        <w:tc>
          <w:tcPr>
            <w:tcW w:w="1106" w:type="dxa"/>
            <w:tcBorders>
              <w:top w:val="single" w:sz="4" w:space="0" w:color="auto"/>
              <w:left w:val="nil"/>
              <w:bottom w:val="single" w:sz="4" w:space="0" w:color="auto"/>
              <w:right w:val="nil"/>
            </w:tcBorders>
            <w:vAlign w:val="bottom"/>
          </w:tcPr>
          <w:p w14:paraId="34DEAF2B" w14:textId="780857A2"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494</w:t>
            </w:r>
          </w:p>
        </w:tc>
      </w:tr>
      <w:tr w:rsidR="003A7BEF" w:rsidRPr="00E673DB" w14:paraId="33A730D8" w14:textId="77777777" w:rsidTr="0023564C">
        <w:tc>
          <w:tcPr>
            <w:tcW w:w="3931" w:type="dxa"/>
          </w:tcPr>
          <w:p w14:paraId="4741FE14" w14:textId="77777777" w:rsidR="003A7BEF" w:rsidRPr="00E673DB" w:rsidRDefault="003A7BEF">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รวม</w:t>
            </w:r>
          </w:p>
        </w:tc>
        <w:tc>
          <w:tcPr>
            <w:tcW w:w="1105" w:type="dxa"/>
            <w:tcBorders>
              <w:top w:val="single" w:sz="4" w:space="0" w:color="auto"/>
              <w:left w:val="nil"/>
              <w:bottom w:val="single" w:sz="4" w:space="0" w:color="auto"/>
              <w:right w:val="nil"/>
            </w:tcBorders>
            <w:vAlign w:val="center"/>
          </w:tcPr>
          <w:p w14:paraId="49BD0D6C" w14:textId="4B2594B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14</w:t>
            </w:r>
            <w:r w:rsidR="000B7A09" w:rsidRPr="00E673DB">
              <w:rPr>
                <w:rFonts w:ascii="Browallia New" w:hAnsi="Browallia New" w:cs="Browallia New"/>
                <w:sz w:val="26"/>
                <w:szCs w:val="26"/>
                <w:lang w:val="en-GB"/>
              </w:rPr>
              <w:t>,</w:t>
            </w:r>
            <w:r w:rsidRPr="00105CCB">
              <w:rPr>
                <w:rFonts w:ascii="Browallia New" w:hAnsi="Browallia New" w:cs="Browallia New"/>
                <w:sz w:val="26"/>
                <w:szCs w:val="26"/>
                <w:lang w:val="en-GB"/>
              </w:rPr>
              <w:t>371</w:t>
            </w:r>
          </w:p>
        </w:tc>
        <w:tc>
          <w:tcPr>
            <w:tcW w:w="1106" w:type="dxa"/>
            <w:tcBorders>
              <w:top w:val="single" w:sz="4" w:space="0" w:color="auto"/>
              <w:left w:val="nil"/>
              <w:bottom w:val="single" w:sz="4" w:space="0" w:color="auto"/>
              <w:right w:val="nil"/>
            </w:tcBorders>
            <w:vAlign w:val="center"/>
          </w:tcPr>
          <w:p w14:paraId="74B8BF00" w14:textId="4BF4528F"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EF26B2" w:rsidRPr="00E673DB">
              <w:rPr>
                <w:rFonts w:ascii="Browallia New" w:hAnsi="Browallia New" w:cs="Browallia New"/>
                <w:sz w:val="26"/>
                <w:szCs w:val="26"/>
                <w:lang w:val="en-GB"/>
              </w:rPr>
              <w:t>,</w:t>
            </w:r>
            <w:r w:rsidRPr="00105CCB">
              <w:rPr>
                <w:rFonts w:ascii="Browallia New" w:hAnsi="Browallia New" w:cs="Browallia New"/>
                <w:sz w:val="26"/>
                <w:szCs w:val="26"/>
                <w:lang w:val="en-GB"/>
              </w:rPr>
              <w:t>964</w:t>
            </w:r>
          </w:p>
        </w:tc>
        <w:tc>
          <w:tcPr>
            <w:tcW w:w="1106" w:type="dxa"/>
            <w:tcBorders>
              <w:top w:val="single" w:sz="4" w:space="0" w:color="auto"/>
              <w:left w:val="nil"/>
              <w:bottom w:val="single" w:sz="4" w:space="0" w:color="auto"/>
              <w:right w:val="nil"/>
            </w:tcBorders>
            <w:vAlign w:val="center"/>
          </w:tcPr>
          <w:p w14:paraId="6E8449E0" w14:textId="4019B1F3"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18</w:t>
            </w:r>
            <w:r w:rsidR="00EF26B2" w:rsidRPr="00E673DB">
              <w:rPr>
                <w:rFonts w:ascii="Browallia New" w:hAnsi="Browallia New" w:cs="Browallia New"/>
                <w:sz w:val="26"/>
                <w:szCs w:val="26"/>
                <w:lang w:val="en-GB"/>
              </w:rPr>
              <w:t>,</w:t>
            </w:r>
            <w:r w:rsidRPr="00105CCB">
              <w:rPr>
                <w:rFonts w:ascii="Browallia New" w:hAnsi="Browallia New" w:cs="Browallia New"/>
                <w:sz w:val="26"/>
                <w:szCs w:val="26"/>
                <w:lang w:val="en-GB"/>
              </w:rPr>
              <w:t>859</w:t>
            </w:r>
          </w:p>
        </w:tc>
        <w:tc>
          <w:tcPr>
            <w:tcW w:w="1106" w:type="dxa"/>
            <w:tcBorders>
              <w:top w:val="single" w:sz="4" w:space="0" w:color="auto"/>
              <w:left w:val="nil"/>
              <w:bottom w:val="single" w:sz="4" w:space="0" w:color="auto"/>
              <w:right w:val="nil"/>
            </w:tcBorders>
            <w:vAlign w:val="center"/>
          </w:tcPr>
          <w:p w14:paraId="6412FF59" w14:textId="26A300AD"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45</w:t>
            </w:r>
            <w:r w:rsidR="00EF26B2" w:rsidRPr="00E673DB">
              <w:rPr>
                <w:rFonts w:ascii="Browallia New" w:hAnsi="Browallia New" w:cs="Browallia New"/>
                <w:sz w:val="26"/>
                <w:szCs w:val="26"/>
                <w:lang w:val="en-GB"/>
              </w:rPr>
              <w:t>,</w:t>
            </w:r>
            <w:r w:rsidRPr="00105CCB">
              <w:rPr>
                <w:rFonts w:ascii="Browallia New" w:hAnsi="Browallia New" w:cs="Browallia New"/>
                <w:sz w:val="26"/>
                <w:szCs w:val="26"/>
                <w:lang w:val="en-GB"/>
              </w:rPr>
              <w:t>194</w:t>
            </w:r>
          </w:p>
        </w:tc>
        <w:tc>
          <w:tcPr>
            <w:tcW w:w="1106" w:type="dxa"/>
            <w:tcBorders>
              <w:top w:val="single" w:sz="4" w:space="0" w:color="auto"/>
              <w:left w:val="nil"/>
              <w:bottom w:val="single" w:sz="4" w:space="0" w:color="auto"/>
              <w:right w:val="nil"/>
            </w:tcBorders>
            <w:vAlign w:val="center"/>
          </w:tcPr>
          <w:p w14:paraId="47DAE59A" w14:textId="641DFC51" w:rsidR="003A7BEF" w:rsidRPr="00E673DB" w:rsidRDefault="00105CC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43</w:t>
            </w:r>
            <w:r w:rsidR="00EF26B2" w:rsidRPr="00E673DB">
              <w:rPr>
                <w:rFonts w:ascii="Browallia New" w:hAnsi="Browallia New" w:cs="Browallia New"/>
                <w:sz w:val="26"/>
                <w:szCs w:val="26"/>
                <w:lang w:val="en-GB"/>
              </w:rPr>
              <w:t>,</w:t>
            </w:r>
            <w:r w:rsidRPr="00105CCB">
              <w:rPr>
                <w:rFonts w:ascii="Browallia New" w:hAnsi="Browallia New" w:cs="Browallia New"/>
                <w:sz w:val="26"/>
                <w:szCs w:val="26"/>
                <w:lang w:val="en-GB"/>
              </w:rPr>
              <w:t>469</w:t>
            </w:r>
          </w:p>
        </w:tc>
      </w:tr>
    </w:tbl>
    <w:p w14:paraId="03A42405" w14:textId="77777777" w:rsidR="0023564C" w:rsidRPr="00E673DB" w:rsidRDefault="0023564C" w:rsidP="0023564C">
      <w:pPr>
        <w:ind w:left="540"/>
        <w:jc w:val="thaiDistribute"/>
        <w:rPr>
          <w:rFonts w:ascii="Browallia New" w:hAnsi="Browallia New" w:cs="Browallia New"/>
          <w:sz w:val="20"/>
          <w:szCs w:val="20"/>
        </w:rPr>
      </w:pPr>
      <w:r w:rsidRPr="00E673DB">
        <w:rPr>
          <w:rFonts w:ascii="Browallia New" w:hAnsi="Browallia New" w:cs="Browallia New"/>
          <w:sz w:val="20"/>
          <w:szCs w:val="20"/>
        </w:rPr>
        <w:br w:type="page"/>
      </w:r>
    </w:p>
    <w:tbl>
      <w:tblPr>
        <w:tblW w:w="9441" w:type="dxa"/>
        <w:tblLayout w:type="fixed"/>
        <w:tblLook w:val="04A0" w:firstRow="1" w:lastRow="0" w:firstColumn="1" w:lastColumn="0" w:noHBand="0" w:noVBand="1"/>
      </w:tblPr>
      <w:tblGrid>
        <w:gridCol w:w="3912"/>
        <w:gridCol w:w="1191"/>
        <w:gridCol w:w="1020"/>
        <w:gridCol w:w="1107"/>
        <w:gridCol w:w="1105"/>
        <w:gridCol w:w="1106"/>
      </w:tblGrid>
      <w:tr w:rsidR="003A7BEF" w:rsidRPr="00E673DB" w14:paraId="0794ED6A" w14:textId="77777777">
        <w:tc>
          <w:tcPr>
            <w:tcW w:w="3912" w:type="dxa"/>
          </w:tcPr>
          <w:p w14:paraId="4F005E64" w14:textId="31CC3F46"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5529" w:type="dxa"/>
            <w:gridSpan w:val="5"/>
            <w:tcBorders>
              <w:bottom w:val="single" w:sz="4" w:space="0" w:color="auto"/>
            </w:tcBorders>
          </w:tcPr>
          <w:p w14:paraId="5C320FCC"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งบการเงินเฉพาะกิจการ</w:t>
            </w:r>
          </w:p>
        </w:tc>
      </w:tr>
      <w:tr w:rsidR="003A7BEF" w:rsidRPr="00E673DB" w14:paraId="3A564A0E" w14:textId="77777777">
        <w:tc>
          <w:tcPr>
            <w:tcW w:w="3912" w:type="dxa"/>
            <w:vAlign w:val="bottom"/>
          </w:tcPr>
          <w:p w14:paraId="7764A8FC"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p w14:paraId="6BB3D590"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 w:val="26"/>
                <w:szCs w:val="26"/>
              </w:rPr>
            </w:pPr>
            <w:r w:rsidRPr="00E673DB">
              <w:rPr>
                <w:rFonts w:ascii="Browallia New" w:hAnsi="Browallia New" w:cs="Browallia New"/>
                <w:b/>
                <w:bCs/>
                <w:sz w:val="26"/>
                <w:szCs w:val="26"/>
                <w:cs/>
              </w:rPr>
              <w:t>วันครบกำหนดของหนี้สินทางการเงิน</w:t>
            </w:r>
          </w:p>
          <w:p w14:paraId="6D14E5A1" w14:textId="097148F8"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E673DB">
              <w:rPr>
                <w:rFonts w:ascii="Browallia New" w:hAnsi="Browallia New" w:cs="Browallia New"/>
                <w:b/>
                <w:bCs/>
                <w:sz w:val="26"/>
                <w:szCs w:val="26"/>
                <w:cs/>
              </w:rPr>
              <w:t xml:space="preserve">   ณ วันที่ </w:t>
            </w:r>
            <w:r w:rsidR="00105CCB" w:rsidRPr="00105CCB">
              <w:rPr>
                <w:rFonts w:ascii="Browallia New" w:hAnsi="Browallia New" w:cs="Browallia New"/>
                <w:b/>
                <w:bCs/>
                <w:sz w:val="26"/>
                <w:szCs w:val="26"/>
                <w:lang w:val="en-GB"/>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w:t>
            </w:r>
            <w:r w:rsidRPr="00E673DB">
              <w:rPr>
                <w:rFonts w:ascii="Browallia New" w:hAnsi="Browallia New" w:cs="Browallia New"/>
                <w:b/>
                <w:bCs/>
                <w:sz w:val="26"/>
                <w:szCs w:val="26"/>
                <w:cs/>
                <w:lang w:val="en-GB"/>
              </w:rPr>
              <w:t xml:space="preserve">พ.ศ. </w:t>
            </w:r>
            <w:r w:rsidR="00105CCB" w:rsidRPr="00105CCB">
              <w:rPr>
                <w:rFonts w:ascii="Browallia New" w:hAnsi="Browallia New" w:cs="Browallia New"/>
                <w:b/>
                <w:bCs/>
                <w:sz w:val="26"/>
                <w:szCs w:val="26"/>
                <w:lang w:val="en-GB"/>
              </w:rPr>
              <w:t>2567</w:t>
            </w:r>
          </w:p>
        </w:tc>
        <w:tc>
          <w:tcPr>
            <w:tcW w:w="1191" w:type="dxa"/>
            <w:tcBorders>
              <w:top w:val="single" w:sz="4" w:space="0" w:color="auto"/>
              <w:bottom w:val="single" w:sz="4" w:space="0" w:color="auto"/>
            </w:tcBorders>
            <w:vAlign w:val="bottom"/>
          </w:tcPr>
          <w:p w14:paraId="55BA361E" w14:textId="756B42F8"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 xml:space="preserve">ภายใน </w:t>
            </w:r>
            <w:r w:rsidR="00105CCB" w:rsidRPr="00105CCB">
              <w:rPr>
                <w:rFonts w:ascii="Browallia New" w:hAnsi="Browallia New" w:cs="Browallia New"/>
                <w:b/>
                <w:bCs/>
                <w:szCs w:val="26"/>
                <w:lang w:val="en-GB"/>
              </w:rPr>
              <w:t>1</w:t>
            </w:r>
            <w:r w:rsidRPr="00E673DB">
              <w:rPr>
                <w:rFonts w:ascii="Browallia New" w:hAnsi="Browallia New" w:cs="Browallia New"/>
                <w:b/>
                <w:bCs/>
                <w:szCs w:val="26"/>
              </w:rPr>
              <w:t xml:space="preserve"> </w:t>
            </w:r>
            <w:r w:rsidRPr="00E673DB">
              <w:rPr>
                <w:rFonts w:ascii="Browallia New" w:hAnsi="Browallia New" w:cs="Browallia New"/>
                <w:b/>
                <w:bCs/>
                <w:szCs w:val="26"/>
                <w:cs/>
              </w:rPr>
              <w:t>ปี</w:t>
            </w:r>
          </w:p>
          <w:p w14:paraId="63BAF4A3"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ล้านบาท</w:t>
            </w:r>
          </w:p>
        </w:tc>
        <w:tc>
          <w:tcPr>
            <w:tcW w:w="1020" w:type="dxa"/>
            <w:tcBorders>
              <w:top w:val="single" w:sz="4" w:space="0" w:color="auto"/>
              <w:bottom w:val="single" w:sz="4" w:space="0" w:color="auto"/>
            </w:tcBorders>
            <w:vAlign w:val="bottom"/>
          </w:tcPr>
          <w:p w14:paraId="164805F5" w14:textId="492AFAE9"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105CCB">
              <w:rPr>
                <w:rFonts w:ascii="Browallia New" w:hAnsi="Browallia New" w:cs="Browallia New"/>
                <w:b/>
                <w:bCs/>
                <w:szCs w:val="26"/>
                <w:lang w:val="en-GB"/>
              </w:rPr>
              <w:t>1</w:t>
            </w:r>
            <w:r w:rsidR="003A7BEF" w:rsidRPr="00E673DB">
              <w:rPr>
                <w:rFonts w:ascii="Browallia New" w:hAnsi="Browallia New" w:cs="Browallia New"/>
                <w:b/>
                <w:bCs/>
                <w:szCs w:val="26"/>
              </w:rPr>
              <w:t xml:space="preserve"> - </w:t>
            </w:r>
            <w:r w:rsidRPr="00105CCB">
              <w:rPr>
                <w:rFonts w:ascii="Browallia New" w:hAnsi="Browallia New" w:cs="Browallia New"/>
                <w:b/>
                <w:bCs/>
                <w:szCs w:val="26"/>
                <w:lang w:val="en-GB"/>
              </w:rPr>
              <w:t>5</w:t>
            </w:r>
            <w:r w:rsidR="003A7BEF" w:rsidRPr="00E673DB">
              <w:rPr>
                <w:rFonts w:ascii="Browallia New" w:hAnsi="Browallia New" w:cs="Browallia New"/>
                <w:b/>
                <w:bCs/>
                <w:szCs w:val="26"/>
              </w:rPr>
              <w:t xml:space="preserve"> </w:t>
            </w:r>
            <w:r w:rsidR="003A7BEF" w:rsidRPr="00E673DB">
              <w:rPr>
                <w:rFonts w:ascii="Browallia New" w:hAnsi="Browallia New" w:cs="Browallia New"/>
                <w:b/>
                <w:bCs/>
                <w:szCs w:val="26"/>
                <w:cs/>
              </w:rPr>
              <w:t>ปี</w:t>
            </w:r>
          </w:p>
          <w:p w14:paraId="64193B54"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ล้านบาท</w:t>
            </w:r>
          </w:p>
        </w:tc>
        <w:tc>
          <w:tcPr>
            <w:tcW w:w="1107" w:type="dxa"/>
            <w:tcBorders>
              <w:top w:val="single" w:sz="4" w:space="0" w:color="auto"/>
              <w:bottom w:val="single" w:sz="4" w:space="0" w:color="auto"/>
            </w:tcBorders>
            <w:vAlign w:val="bottom"/>
          </w:tcPr>
          <w:p w14:paraId="3705EF9D" w14:textId="48EA01CD"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 xml:space="preserve">มากกว่า </w:t>
            </w:r>
            <w:r w:rsidRPr="00E673DB">
              <w:rPr>
                <w:rFonts w:ascii="Browallia New" w:hAnsi="Browallia New" w:cs="Browallia New"/>
                <w:b/>
                <w:bCs/>
                <w:szCs w:val="26"/>
              </w:rPr>
              <w:br/>
            </w:r>
            <w:r w:rsidR="00105CCB" w:rsidRPr="00105CCB">
              <w:rPr>
                <w:rFonts w:ascii="Browallia New" w:hAnsi="Browallia New" w:cs="Browallia New"/>
                <w:b/>
                <w:bCs/>
                <w:szCs w:val="26"/>
                <w:lang w:val="en-GB"/>
              </w:rPr>
              <w:t>5</w:t>
            </w:r>
            <w:r w:rsidRPr="00E673DB">
              <w:rPr>
                <w:rFonts w:ascii="Browallia New" w:hAnsi="Browallia New" w:cs="Browallia New"/>
                <w:b/>
                <w:bCs/>
                <w:szCs w:val="26"/>
              </w:rPr>
              <w:t xml:space="preserve"> </w:t>
            </w:r>
            <w:r w:rsidRPr="00E673DB">
              <w:rPr>
                <w:rFonts w:ascii="Browallia New" w:hAnsi="Browallia New" w:cs="Browallia New"/>
                <w:b/>
                <w:bCs/>
                <w:szCs w:val="26"/>
                <w:cs/>
              </w:rPr>
              <w:t>ปี</w:t>
            </w:r>
          </w:p>
          <w:p w14:paraId="79C63BAA"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ล้านบาท</w:t>
            </w:r>
          </w:p>
        </w:tc>
        <w:tc>
          <w:tcPr>
            <w:tcW w:w="1105" w:type="dxa"/>
            <w:tcBorders>
              <w:top w:val="single" w:sz="4" w:space="0" w:color="auto"/>
              <w:bottom w:val="single" w:sz="4" w:space="0" w:color="auto"/>
            </w:tcBorders>
            <w:vAlign w:val="bottom"/>
          </w:tcPr>
          <w:p w14:paraId="44EBDC99"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รวม</w:t>
            </w:r>
          </w:p>
          <w:p w14:paraId="277AAC88"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283993CE"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E673DB">
              <w:rPr>
                <w:rFonts w:ascii="Browallia New" w:hAnsi="Browallia New" w:cs="Browallia New"/>
                <w:b/>
                <w:bCs/>
                <w:szCs w:val="26"/>
                <w:cs/>
              </w:rPr>
              <w:t>มูลค่า</w:t>
            </w:r>
            <w:r w:rsidRPr="00E673DB">
              <w:rPr>
                <w:rFonts w:ascii="Browallia New" w:hAnsi="Browallia New" w:cs="Browallia New"/>
                <w:b/>
                <w:bCs/>
                <w:szCs w:val="26"/>
                <w:cs/>
              </w:rPr>
              <w:br/>
              <w:t>ตามบัญชี</w:t>
            </w:r>
          </w:p>
          <w:p w14:paraId="43E81ABB"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E673DB">
              <w:rPr>
                <w:rFonts w:ascii="Browallia New" w:hAnsi="Browallia New" w:cs="Browallia New"/>
                <w:b/>
                <w:bCs/>
                <w:szCs w:val="26"/>
                <w:cs/>
              </w:rPr>
              <w:t>ล้านบาท</w:t>
            </w:r>
          </w:p>
        </w:tc>
      </w:tr>
      <w:tr w:rsidR="003A7BEF" w:rsidRPr="00E673DB" w14:paraId="2BF54984" w14:textId="77777777">
        <w:tc>
          <w:tcPr>
            <w:tcW w:w="3912" w:type="dxa"/>
          </w:tcPr>
          <w:p w14:paraId="1B63D7ED"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 w:val="12"/>
                <w:szCs w:val="12"/>
                <w:lang w:val="en-GB"/>
              </w:rPr>
            </w:pPr>
          </w:p>
        </w:tc>
        <w:tc>
          <w:tcPr>
            <w:tcW w:w="1191" w:type="dxa"/>
            <w:tcBorders>
              <w:top w:val="single" w:sz="4" w:space="0" w:color="auto"/>
            </w:tcBorders>
            <w:vAlign w:val="bottom"/>
          </w:tcPr>
          <w:p w14:paraId="605F5498"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020" w:type="dxa"/>
            <w:tcBorders>
              <w:top w:val="single" w:sz="4" w:space="0" w:color="auto"/>
            </w:tcBorders>
            <w:vAlign w:val="bottom"/>
          </w:tcPr>
          <w:p w14:paraId="443D3F95"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7" w:type="dxa"/>
            <w:tcBorders>
              <w:top w:val="single" w:sz="4" w:space="0" w:color="auto"/>
            </w:tcBorders>
            <w:vAlign w:val="bottom"/>
          </w:tcPr>
          <w:p w14:paraId="7CBD1456"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5" w:type="dxa"/>
            <w:tcBorders>
              <w:top w:val="single" w:sz="4" w:space="0" w:color="auto"/>
            </w:tcBorders>
          </w:tcPr>
          <w:p w14:paraId="7CC225F1"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tcBorders>
          </w:tcPr>
          <w:p w14:paraId="3F3694BF"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r>
      <w:tr w:rsidR="003A7BEF" w:rsidRPr="00E673DB" w14:paraId="269EB7EC" w14:textId="77777777">
        <w:tc>
          <w:tcPr>
            <w:tcW w:w="3912" w:type="dxa"/>
          </w:tcPr>
          <w:p w14:paraId="7C121688"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lang w:val="en-GB"/>
              </w:rPr>
            </w:pPr>
            <w:r w:rsidRPr="00E673DB">
              <w:rPr>
                <w:rFonts w:ascii="Browallia New" w:hAnsi="Browallia New" w:cs="Browallia New"/>
                <w:b/>
                <w:bCs/>
                <w:szCs w:val="26"/>
                <w:cs/>
              </w:rPr>
              <w:t>รายการที่มิใช่อนุพันธ์</w:t>
            </w:r>
          </w:p>
        </w:tc>
        <w:tc>
          <w:tcPr>
            <w:tcW w:w="1191" w:type="dxa"/>
            <w:vAlign w:val="bottom"/>
          </w:tcPr>
          <w:p w14:paraId="5CF7477B"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020" w:type="dxa"/>
            <w:vAlign w:val="bottom"/>
          </w:tcPr>
          <w:p w14:paraId="157E1F11"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7" w:type="dxa"/>
            <w:vAlign w:val="bottom"/>
          </w:tcPr>
          <w:p w14:paraId="227A7970"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5" w:type="dxa"/>
          </w:tcPr>
          <w:p w14:paraId="4F91823F"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Pr>
          <w:p w14:paraId="1C3E8C72"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3A7BEF" w:rsidRPr="00E673DB" w14:paraId="6963A2A6" w14:textId="77777777">
        <w:tc>
          <w:tcPr>
            <w:tcW w:w="3912" w:type="dxa"/>
          </w:tcPr>
          <w:p w14:paraId="3202AFA7" w14:textId="77777777" w:rsidR="003A7BEF" w:rsidRPr="00E673DB" w:rsidRDefault="003A7BEF" w:rsidP="00FA4C7C">
            <w:pPr>
              <w:pStyle w:val="BlockText"/>
              <w:spacing w:line="240" w:lineRule="auto"/>
              <w:ind w:left="435"/>
              <w:rPr>
                <w:rFonts w:ascii="Browallia New" w:hAnsi="Browallia New" w:cs="Browallia New"/>
                <w:szCs w:val="26"/>
                <w:cs/>
              </w:rPr>
            </w:pPr>
            <w:r w:rsidRPr="00E673DB">
              <w:rPr>
                <w:rFonts w:ascii="Browallia New" w:hAnsi="Browallia New" w:cs="Browallia New"/>
                <w:szCs w:val="26"/>
                <w:cs/>
              </w:rPr>
              <w:t>เงินกู้ยืมระยะสั้นจากกิจการที่เกี่ยวข้องกัน</w:t>
            </w:r>
          </w:p>
        </w:tc>
        <w:tc>
          <w:tcPr>
            <w:tcW w:w="1191" w:type="dxa"/>
            <w:vAlign w:val="bottom"/>
          </w:tcPr>
          <w:p w14:paraId="2C19681F" w14:textId="2A0F2375"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643</w:t>
            </w:r>
          </w:p>
        </w:tc>
        <w:tc>
          <w:tcPr>
            <w:tcW w:w="1020" w:type="dxa"/>
            <w:vAlign w:val="bottom"/>
          </w:tcPr>
          <w:p w14:paraId="65BC278E"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7" w:type="dxa"/>
            <w:vAlign w:val="bottom"/>
          </w:tcPr>
          <w:p w14:paraId="7E46588F"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5" w:type="dxa"/>
            <w:vAlign w:val="bottom"/>
          </w:tcPr>
          <w:p w14:paraId="6BC06E51" w14:textId="4674C1A2"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643</w:t>
            </w:r>
          </w:p>
        </w:tc>
        <w:tc>
          <w:tcPr>
            <w:tcW w:w="1106" w:type="dxa"/>
            <w:vAlign w:val="bottom"/>
          </w:tcPr>
          <w:p w14:paraId="505509BE" w14:textId="7E3BD915"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4</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643</w:t>
            </w:r>
          </w:p>
        </w:tc>
      </w:tr>
      <w:tr w:rsidR="003A7BEF" w:rsidRPr="00E673DB" w14:paraId="00E6014E" w14:textId="77777777">
        <w:tc>
          <w:tcPr>
            <w:tcW w:w="3912" w:type="dxa"/>
          </w:tcPr>
          <w:p w14:paraId="2E63B856"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เจ้าหนี้การค้า</w:t>
            </w:r>
            <w:r w:rsidRPr="00E673DB">
              <w:rPr>
                <w:rFonts w:ascii="Browallia New" w:hAnsi="Browallia New" w:cs="Browallia New"/>
                <w:szCs w:val="26"/>
              </w:rPr>
              <w:t xml:space="preserve"> </w:t>
            </w:r>
            <w:r w:rsidRPr="00E673DB">
              <w:rPr>
                <w:rFonts w:ascii="Browallia New" w:hAnsi="Browallia New" w:cs="Browallia New"/>
                <w:szCs w:val="26"/>
                <w:cs/>
              </w:rPr>
              <w:t>เจ้าหนี้หมุนเวียนอื่น</w:t>
            </w:r>
            <w:r w:rsidRPr="00E673DB">
              <w:rPr>
                <w:rFonts w:ascii="Browallia New" w:hAnsi="Browallia New" w:cs="Browallia New"/>
                <w:szCs w:val="26"/>
              </w:rPr>
              <w:t xml:space="preserve"> </w:t>
            </w:r>
            <w:r w:rsidRPr="00E673DB">
              <w:rPr>
                <w:rFonts w:ascii="Browallia New" w:hAnsi="Browallia New" w:cs="Browallia New"/>
                <w:szCs w:val="26"/>
                <w:cs/>
              </w:rPr>
              <w:t>และ</w:t>
            </w:r>
          </w:p>
          <w:p w14:paraId="42A382A6"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rPr>
              <w:t xml:space="preserve">   </w:t>
            </w:r>
            <w:r w:rsidRPr="00E673DB">
              <w:rPr>
                <w:rFonts w:ascii="Browallia New" w:hAnsi="Browallia New" w:cs="Browallia New"/>
                <w:szCs w:val="26"/>
                <w:cs/>
              </w:rPr>
              <w:t>เจ้าหนี้ค่าก่อสร้างและซื้อสินทรัพย์</w:t>
            </w:r>
          </w:p>
        </w:tc>
        <w:tc>
          <w:tcPr>
            <w:tcW w:w="1191" w:type="dxa"/>
            <w:vAlign w:val="bottom"/>
          </w:tcPr>
          <w:p w14:paraId="15D7F81E" w14:textId="052BB4D8"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11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141</w:t>
            </w:r>
          </w:p>
        </w:tc>
        <w:tc>
          <w:tcPr>
            <w:tcW w:w="1020" w:type="dxa"/>
            <w:vAlign w:val="bottom"/>
          </w:tcPr>
          <w:p w14:paraId="19565A43"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7" w:type="dxa"/>
            <w:vAlign w:val="bottom"/>
          </w:tcPr>
          <w:p w14:paraId="20D17B22"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5" w:type="dxa"/>
            <w:vAlign w:val="bottom"/>
          </w:tcPr>
          <w:p w14:paraId="1F6D8312" w14:textId="47901603"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141</w:t>
            </w:r>
          </w:p>
        </w:tc>
        <w:tc>
          <w:tcPr>
            <w:tcW w:w="1106" w:type="dxa"/>
            <w:vAlign w:val="bottom"/>
          </w:tcPr>
          <w:p w14:paraId="474A1A76" w14:textId="633657EC"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141</w:t>
            </w:r>
          </w:p>
        </w:tc>
      </w:tr>
      <w:tr w:rsidR="003A7BEF" w:rsidRPr="00E673DB" w14:paraId="41DA0587" w14:textId="77777777">
        <w:tc>
          <w:tcPr>
            <w:tcW w:w="3912" w:type="dxa"/>
          </w:tcPr>
          <w:p w14:paraId="12CCB80C"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หนี้สินตามสัญญาเช่า</w:t>
            </w:r>
          </w:p>
        </w:tc>
        <w:tc>
          <w:tcPr>
            <w:tcW w:w="1191" w:type="dxa"/>
          </w:tcPr>
          <w:p w14:paraId="52BD6C5E" w14:textId="0AB7F752"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10</w:t>
            </w:r>
          </w:p>
        </w:tc>
        <w:tc>
          <w:tcPr>
            <w:tcW w:w="1020" w:type="dxa"/>
          </w:tcPr>
          <w:p w14:paraId="47F3267B" w14:textId="6C48503E"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88</w:t>
            </w:r>
          </w:p>
        </w:tc>
        <w:tc>
          <w:tcPr>
            <w:tcW w:w="1107" w:type="dxa"/>
          </w:tcPr>
          <w:p w14:paraId="5618140D" w14:textId="160FC9B3"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202</w:t>
            </w:r>
          </w:p>
        </w:tc>
        <w:tc>
          <w:tcPr>
            <w:tcW w:w="1105" w:type="dxa"/>
          </w:tcPr>
          <w:p w14:paraId="74C6089E" w14:textId="6A204359"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300</w:t>
            </w:r>
          </w:p>
        </w:tc>
        <w:tc>
          <w:tcPr>
            <w:tcW w:w="1106" w:type="dxa"/>
            <w:vAlign w:val="bottom"/>
          </w:tcPr>
          <w:p w14:paraId="6C4583B1" w14:textId="057BD494"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264</w:t>
            </w:r>
          </w:p>
        </w:tc>
      </w:tr>
      <w:tr w:rsidR="003A7BEF" w:rsidRPr="00E673DB" w14:paraId="18E5982D" w14:textId="77777777">
        <w:tc>
          <w:tcPr>
            <w:tcW w:w="3912" w:type="dxa"/>
          </w:tcPr>
          <w:p w14:paraId="6412D8FE"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เงินกู้ยืมระยะยาวจากสถาบันการเงิน</w:t>
            </w:r>
          </w:p>
          <w:p w14:paraId="421B7705"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 xml:space="preserve">   และดอกเบี้ยที่เกี่ยวข้อง</w:t>
            </w:r>
          </w:p>
        </w:tc>
        <w:tc>
          <w:tcPr>
            <w:tcW w:w="1191" w:type="dxa"/>
            <w:vAlign w:val="bottom"/>
          </w:tcPr>
          <w:p w14:paraId="32B1C020" w14:textId="24E2DDD6"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227</w:t>
            </w:r>
          </w:p>
        </w:tc>
        <w:tc>
          <w:tcPr>
            <w:tcW w:w="1020" w:type="dxa"/>
            <w:vAlign w:val="bottom"/>
          </w:tcPr>
          <w:p w14:paraId="68246623" w14:textId="558DCBED"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8</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464</w:t>
            </w:r>
          </w:p>
        </w:tc>
        <w:tc>
          <w:tcPr>
            <w:tcW w:w="1107" w:type="dxa"/>
            <w:vAlign w:val="bottom"/>
          </w:tcPr>
          <w:p w14:paraId="576F36BD" w14:textId="79D31E7D"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746</w:t>
            </w:r>
          </w:p>
        </w:tc>
        <w:tc>
          <w:tcPr>
            <w:tcW w:w="1105" w:type="dxa"/>
            <w:vAlign w:val="bottom"/>
          </w:tcPr>
          <w:p w14:paraId="6093CB52" w14:textId="12588A25"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12</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437</w:t>
            </w:r>
          </w:p>
        </w:tc>
        <w:tc>
          <w:tcPr>
            <w:tcW w:w="1106" w:type="dxa"/>
            <w:vAlign w:val="bottom"/>
          </w:tcPr>
          <w:p w14:paraId="20EC00C0" w14:textId="79315B74"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687</w:t>
            </w:r>
          </w:p>
        </w:tc>
      </w:tr>
      <w:tr w:rsidR="003A7BEF" w:rsidRPr="00E673DB" w14:paraId="3475FE68" w14:textId="77777777">
        <w:tc>
          <w:tcPr>
            <w:tcW w:w="3912" w:type="dxa"/>
          </w:tcPr>
          <w:p w14:paraId="3B0BA255"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E673DB">
              <w:rPr>
                <w:rFonts w:ascii="Browallia New" w:hAnsi="Browallia New" w:cs="Browallia New"/>
                <w:szCs w:val="26"/>
                <w:cs/>
              </w:rPr>
              <w:t>หุ้นกู้และดอกเบี้ยที่เกี่ยวข้อง</w:t>
            </w:r>
          </w:p>
        </w:tc>
        <w:tc>
          <w:tcPr>
            <w:tcW w:w="1191" w:type="dxa"/>
            <w:tcBorders>
              <w:bottom w:val="single" w:sz="4" w:space="0" w:color="auto"/>
            </w:tcBorders>
            <w:vAlign w:val="bottom"/>
          </w:tcPr>
          <w:p w14:paraId="485F6242" w14:textId="701E1005"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8</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219</w:t>
            </w:r>
          </w:p>
        </w:tc>
        <w:tc>
          <w:tcPr>
            <w:tcW w:w="1020" w:type="dxa"/>
            <w:tcBorders>
              <w:bottom w:val="single" w:sz="4" w:space="0" w:color="auto"/>
            </w:tcBorders>
            <w:vAlign w:val="bottom"/>
          </w:tcPr>
          <w:p w14:paraId="0E494D7B" w14:textId="4538DF36"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19</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942</w:t>
            </w:r>
          </w:p>
        </w:tc>
        <w:tc>
          <w:tcPr>
            <w:tcW w:w="1107" w:type="dxa"/>
            <w:tcBorders>
              <w:bottom w:val="single" w:sz="4" w:space="0" w:color="auto"/>
            </w:tcBorders>
            <w:vAlign w:val="bottom"/>
          </w:tcPr>
          <w:p w14:paraId="2D2E1072" w14:textId="63CCB05A"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996</w:t>
            </w:r>
          </w:p>
        </w:tc>
        <w:tc>
          <w:tcPr>
            <w:tcW w:w="1105" w:type="dxa"/>
            <w:tcBorders>
              <w:bottom w:val="single" w:sz="4" w:space="0" w:color="auto"/>
            </w:tcBorders>
            <w:vAlign w:val="bottom"/>
          </w:tcPr>
          <w:p w14:paraId="5B39B80F" w14:textId="27CC3C4E"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34</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157</w:t>
            </w:r>
          </w:p>
        </w:tc>
        <w:tc>
          <w:tcPr>
            <w:tcW w:w="1106" w:type="dxa"/>
            <w:tcBorders>
              <w:bottom w:val="single" w:sz="4" w:space="0" w:color="auto"/>
            </w:tcBorders>
            <w:vAlign w:val="bottom"/>
          </w:tcPr>
          <w:p w14:paraId="5056FEB3" w14:textId="47FD2AE4"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31</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152</w:t>
            </w:r>
          </w:p>
        </w:tc>
      </w:tr>
      <w:tr w:rsidR="003A7BEF" w:rsidRPr="00E673DB" w14:paraId="38964DAF" w14:textId="77777777">
        <w:tc>
          <w:tcPr>
            <w:tcW w:w="3912" w:type="dxa"/>
          </w:tcPr>
          <w:p w14:paraId="2DADAC68"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รวมหนี้สินทางการเงินที่มิใช่อนุพันธ์</w:t>
            </w:r>
          </w:p>
        </w:tc>
        <w:tc>
          <w:tcPr>
            <w:tcW w:w="1191" w:type="dxa"/>
            <w:tcBorders>
              <w:top w:val="single" w:sz="4" w:space="0" w:color="auto"/>
              <w:left w:val="nil"/>
              <w:bottom w:val="single" w:sz="4" w:space="0" w:color="auto"/>
              <w:right w:val="nil"/>
            </w:tcBorders>
            <w:vAlign w:val="center"/>
          </w:tcPr>
          <w:p w14:paraId="7ABBD656" w14:textId="5D9D6D84"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color w:val="000000"/>
                <w:sz w:val="26"/>
                <w:szCs w:val="26"/>
                <w:lang w:val="en-GB"/>
              </w:rPr>
              <w:t>27</w:t>
            </w:r>
            <w:r w:rsidR="003A7BEF" w:rsidRPr="00E673DB">
              <w:rPr>
                <w:rFonts w:ascii="Browallia New" w:hAnsi="Browallia New" w:cs="Browallia New"/>
                <w:color w:val="000000"/>
                <w:sz w:val="26"/>
                <w:szCs w:val="26"/>
              </w:rPr>
              <w:t>,</w:t>
            </w:r>
            <w:r w:rsidRPr="00105CCB">
              <w:rPr>
                <w:rFonts w:ascii="Browallia New" w:hAnsi="Browallia New" w:cs="Browallia New"/>
                <w:color w:val="000000"/>
                <w:sz w:val="26"/>
                <w:szCs w:val="26"/>
                <w:lang w:val="en-GB"/>
              </w:rPr>
              <w:t>240</w:t>
            </w:r>
          </w:p>
        </w:tc>
        <w:tc>
          <w:tcPr>
            <w:tcW w:w="1020" w:type="dxa"/>
            <w:tcBorders>
              <w:top w:val="single" w:sz="4" w:space="0" w:color="auto"/>
              <w:left w:val="nil"/>
              <w:bottom w:val="single" w:sz="4" w:space="0" w:color="auto"/>
              <w:right w:val="nil"/>
            </w:tcBorders>
            <w:vAlign w:val="center"/>
          </w:tcPr>
          <w:p w14:paraId="131AA92A" w14:textId="2B8EE8B8"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color w:val="000000"/>
                <w:sz w:val="26"/>
                <w:szCs w:val="26"/>
                <w:lang w:val="en-GB"/>
              </w:rPr>
              <w:t>28</w:t>
            </w:r>
            <w:r w:rsidR="003A7BEF" w:rsidRPr="00E673DB">
              <w:rPr>
                <w:rFonts w:ascii="Browallia New" w:hAnsi="Browallia New" w:cs="Browallia New"/>
                <w:color w:val="000000"/>
                <w:sz w:val="26"/>
                <w:szCs w:val="26"/>
              </w:rPr>
              <w:t>,</w:t>
            </w:r>
            <w:r w:rsidRPr="00105CCB">
              <w:rPr>
                <w:rFonts w:ascii="Browallia New" w:hAnsi="Browallia New" w:cs="Browallia New"/>
                <w:color w:val="000000"/>
                <w:sz w:val="26"/>
                <w:szCs w:val="26"/>
                <w:lang w:val="en-GB"/>
              </w:rPr>
              <w:t>494</w:t>
            </w:r>
          </w:p>
        </w:tc>
        <w:tc>
          <w:tcPr>
            <w:tcW w:w="1107" w:type="dxa"/>
            <w:tcBorders>
              <w:top w:val="single" w:sz="4" w:space="0" w:color="auto"/>
              <w:left w:val="nil"/>
              <w:bottom w:val="single" w:sz="4" w:space="0" w:color="auto"/>
              <w:right w:val="nil"/>
            </w:tcBorders>
            <w:vAlign w:val="center"/>
          </w:tcPr>
          <w:p w14:paraId="00D876EB" w14:textId="44B6969E"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color w:val="000000"/>
                <w:sz w:val="26"/>
                <w:szCs w:val="26"/>
                <w:lang w:val="en-GB"/>
              </w:rPr>
              <w:t>6</w:t>
            </w:r>
            <w:r w:rsidR="003A7BEF" w:rsidRPr="00E673DB">
              <w:rPr>
                <w:rFonts w:ascii="Browallia New" w:hAnsi="Browallia New" w:cs="Browallia New"/>
                <w:color w:val="000000"/>
                <w:sz w:val="26"/>
                <w:szCs w:val="26"/>
              </w:rPr>
              <w:t>,</w:t>
            </w:r>
            <w:r w:rsidRPr="00105CCB">
              <w:rPr>
                <w:rFonts w:ascii="Browallia New" w:hAnsi="Browallia New" w:cs="Browallia New"/>
                <w:color w:val="000000"/>
                <w:sz w:val="26"/>
                <w:szCs w:val="26"/>
                <w:lang w:val="en-GB"/>
              </w:rPr>
              <w:t>944</w:t>
            </w:r>
          </w:p>
        </w:tc>
        <w:tc>
          <w:tcPr>
            <w:tcW w:w="1105" w:type="dxa"/>
            <w:tcBorders>
              <w:top w:val="single" w:sz="4" w:space="0" w:color="auto"/>
              <w:left w:val="nil"/>
              <w:bottom w:val="single" w:sz="4" w:space="0" w:color="auto"/>
              <w:right w:val="nil"/>
            </w:tcBorders>
            <w:vAlign w:val="center"/>
          </w:tcPr>
          <w:p w14:paraId="0B56D3DD" w14:textId="791172B7"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color w:val="000000"/>
                <w:sz w:val="26"/>
                <w:szCs w:val="26"/>
                <w:lang w:val="en-GB"/>
              </w:rPr>
              <w:t>62</w:t>
            </w:r>
            <w:r w:rsidR="003A7BEF" w:rsidRPr="00E673DB">
              <w:rPr>
                <w:rFonts w:ascii="Browallia New" w:hAnsi="Browallia New" w:cs="Browallia New"/>
                <w:color w:val="000000"/>
                <w:sz w:val="26"/>
                <w:szCs w:val="26"/>
              </w:rPr>
              <w:t>,</w:t>
            </w:r>
            <w:r w:rsidRPr="00105CCB">
              <w:rPr>
                <w:rFonts w:ascii="Browallia New" w:hAnsi="Browallia New" w:cs="Browallia New"/>
                <w:color w:val="000000"/>
                <w:sz w:val="26"/>
                <w:szCs w:val="26"/>
                <w:lang w:val="en-GB"/>
              </w:rPr>
              <w:t>678</w:t>
            </w:r>
          </w:p>
        </w:tc>
        <w:tc>
          <w:tcPr>
            <w:tcW w:w="1106" w:type="dxa"/>
            <w:tcBorders>
              <w:top w:val="single" w:sz="4" w:space="0" w:color="auto"/>
              <w:left w:val="nil"/>
              <w:bottom w:val="single" w:sz="4" w:space="0" w:color="auto"/>
              <w:right w:val="nil"/>
            </w:tcBorders>
            <w:vAlign w:val="center"/>
          </w:tcPr>
          <w:p w14:paraId="1D0A8B7F" w14:textId="5B9D3988"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cs/>
              </w:rPr>
            </w:pPr>
            <w:r w:rsidRPr="00105CCB">
              <w:rPr>
                <w:rFonts w:ascii="Browallia New" w:hAnsi="Browallia New" w:cs="Browallia New"/>
                <w:sz w:val="26"/>
                <w:szCs w:val="26"/>
                <w:lang w:val="en-GB"/>
              </w:rPr>
              <w:t>58</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887</w:t>
            </w:r>
          </w:p>
        </w:tc>
      </w:tr>
      <w:tr w:rsidR="003A7BEF" w:rsidRPr="00E673DB" w14:paraId="549471F7" w14:textId="77777777">
        <w:tc>
          <w:tcPr>
            <w:tcW w:w="3912" w:type="dxa"/>
          </w:tcPr>
          <w:p w14:paraId="792EF9CA"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 w:val="12"/>
                <w:szCs w:val="12"/>
                <w:cs/>
              </w:rPr>
            </w:pPr>
          </w:p>
        </w:tc>
        <w:tc>
          <w:tcPr>
            <w:tcW w:w="1191" w:type="dxa"/>
            <w:tcBorders>
              <w:top w:val="single" w:sz="4" w:space="0" w:color="auto"/>
              <w:left w:val="nil"/>
              <w:right w:val="nil"/>
            </w:tcBorders>
            <w:vAlign w:val="center"/>
          </w:tcPr>
          <w:p w14:paraId="1A31C05B"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020" w:type="dxa"/>
            <w:tcBorders>
              <w:top w:val="single" w:sz="4" w:space="0" w:color="auto"/>
              <w:left w:val="nil"/>
              <w:right w:val="nil"/>
            </w:tcBorders>
            <w:vAlign w:val="center"/>
          </w:tcPr>
          <w:p w14:paraId="01AD3436"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7" w:type="dxa"/>
            <w:tcBorders>
              <w:top w:val="single" w:sz="4" w:space="0" w:color="auto"/>
              <w:left w:val="nil"/>
              <w:right w:val="nil"/>
            </w:tcBorders>
            <w:vAlign w:val="center"/>
          </w:tcPr>
          <w:p w14:paraId="6CB8A43A"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5" w:type="dxa"/>
            <w:tcBorders>
              <w:top w:val="single" w:sz="4" w:space="0" w:color="auto"/>
              <w:left w:val="nil"/>
              <w:right w:val="nil"/>
            </w:tcBorders>
            <w:vAlign w:val="center"/>
          </w:tcPr>
          <w:p w14:paraId="02813026"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106" w:type="dxa"/>
            <w:tcBorders>
              <w:top w:val="single" w:sz="4" w:space="0" w:color="auto"/>
              <w:left w:val="nil"/>
              <w:right w:val="nil"/>
            </w:tcBorders>
            <w:vAlign w:val="center"/>
          </w:tcPr>
          <w:p w14:paraId="3120DB93"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r>
      <w:tr w:rsidR="003A7BEF" w:rsidRPr="00E673DB" w14:paraId="7E0B7D23" w14:textId="77777777">
        <w:tc>
          <w:tcPr>
            <w:tcW w:w="3912" w:type="dxa"/>
          </w:tcPr>
          <w:p w14:paraId="5DE50039"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อนุพันธ์</w:t>
            </w:r>
          </w:p>
        </w:tc>
        <w:tc>
          <w:tcPr>
            <w:tcW w:w="1191" w:type="dxa"/>
            <w:tcBorders>
              <w:top w:val="nil"/>
              <w:left w:val="nil"/>
              <w:right w:val="nil"/>
            </w:tcBorders>
            <w:vAlign w:val="center"/>
          </w:tcPr>
          <w:p w14:paraId="35466F56"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020" w:type="dxa"/>
            <w:tcBorders>
              <w:top w:val="nil"/>
              <w:left w:val="nil"/>
              <w:right w:val="nil"/>
            </w:tcBorders>
            <w:vAlign w:val="center"/>
          </w:tcPr>
          <w:p w14:paraId="6A2A0DE8"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7" w:type="dxa"/>
            <w:tcBorders>
              <w:top w:val="nil"/>
              <w:left w:val="nil"/>
              <w:right w:val="nil"/>
            </w:tcBorders>
            <w:vAlign w:val="center"/>
          </w:tcPr>
          <w:p w14:paraId="6A646B0D"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5" w:type="dxa"/>
            <w:tcBorders>
              <w:top w:val="nil"/>
              <w:left w:val="nil"/>
              <w:right w:val="nil"/>
            </w:tcBorders>
            <w:vAlign w:val="center"/>
          </w:tcPr>
          <w:p w14:paraId="296BAF89"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106" w:type="dxa"/>
            <w:tcBorders>
              <w:top w:val="nil"/>
              <w:left w:val="nil"/>
              <w:right w:val="nil"/>
            </w:tcBorders>
            <w:vAlign w:val="center"/>
          </w:tcPr>
          <w:p w14:paraId="2339DE22"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r w:rsidR="003A7BEF" w:rsidRPr="00E673DB" w14:paraId="13EF7BDB" w14:textId="77777777">
        <w:tc>
          <w:tcPr>
            <w:tcW w:w="3912" w:type="dxa"/>
          </w:tcPr>
          <w:p w14:paraId="19CCB029"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szCs w:val="26"/>
                <w:cs/>
              </w:rPr>
              <w:t>สัญญาแลกเปลี่ยนสกุลเงินและอัตราดอกเบี้ย</w:t>
            </w:r>
          </w:p>
        </w:tc>
        <w:tc>
          <w:tcPr>
            <w:tcW w:w="1191" w:type="dxa"/>
            <w:tcBorders>
              <w:top w:val="nil"/>
              <w:left w:val="nil"/>
              <w:right w:val="nil"/>
            </w:tcBorders>
            <w:vAlign w:val="bottom"/>
          </w:tcPr>
          <w:p w14:paraId="5C8EE5E4" w14:textId="3626DE9F"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20</w:t>
            </w:r>
          </w:p>
        </w:tc>
        <w:tc>
          <w:tcPr>
            <w:tcW w:w="1020" w:type="dxa"/>
            <w:tcBorders>
              <w:top w:val="nil"/>
              <w:left w:val="nil"/>
              <w:right w:val="nil"/>
            </w:tcBorders>
            <w:vAlign w:val="bottom"/>
          </w:tcPr>
          <w:p w14:paraId="7116433A" w14:textId="51A7A005"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377</w:t>
            </w:r>
          </w:p>
        </w:tc>
        <w:tc>
          <w:tcPr>
            <w:tcW w:w="1107" w:type="dxa"/>
            <w:tcBorders>
              <w:top w:val="nil"/>
              <w:left w:val="nil"/>
              <w:right w:val="nil"/>
            </w:tcBorders>
            <w:vAlign w:val="bottom"/>
          </w:tcPr>
          <w:p w14:paraId="7E1DFB62"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5" w:type="dxa"/>
            <w:tcBorders>
              <w:top w:val="nil"/>
              <w:left w:val="nil"/>
              <w:right w:val="nil"/>
            </w:tcBorders>
            <w:vAlign w:val="bottom"/>
          </w:tcPr>
          <w:p w14:paraId="5F41CD6B" w14:textId="0E229F77"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397</w:t>
            </w:r>
          </w:p>
        </w:tc>
        <w:tc>
          <w:tcPr>
            <w:tcW w:w="1106" w:type="dxa"/>
            <w:tcBorders>
              <w:top w:val="nil"/>
              <w:left w:val="nil"/>
              <w:right w:val="nil"/>
            </w:tcBorders>
            <w:vAlign w:val="bottom"/>
          </w:tcPr>
          <w:p w14:paraId="7A727495" w14:textId="2D64224E"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325</w:t>
            </w:r>
          </w:p>
        </w:tc>
      </w:tr>
      <w:tr w:rsidR="003A7BEF" w:rsidRPr="00E673DB" w14:paraId="59D4412A" w14:textId="77777777">
        <w:tc>
          <w:tcPr>
            <w:tcW w:w="3912" w:type="dxa"/>
          </w:tcPr>
          <w:p w14:paraId="656F409F"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รวมหนี้สินอนุพันธ์</w:t>
            </w:r>
          </w:p>
        </w:tc>
        <w:tc>
          <w:tcPr>
            <w:tcW w:w="1191" w:type="dxa"/>
            <w:tcBorders>
              <w:top w:val="single" w:sz="4" w:space="0" w:color="auto"/>
              <w:left w:val="nil"/>
              <w:bottom w:val="single" w:sz="4" w:space="0" w:color="auto"/>
              <w:right w:val="nil"/>
            </w:tcBorders>
            <w:vAlign w:val="bottom"/>
          </w:tcPr>
          <w:p w14:paraId="780EF936" w14:textId="47988378"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20</w:t>
            </w:r>
          </w:p>
        </w:tc>
        <w:tc>
          <w:tcPr>
            <w:tcW w:w="1020" w:type="dxa"/>
            <w:tcBorders>
              <w:top w:val="single" w:sz="4" w:space="0" w:color="auto"/>
              <w:left w:val="nil"/>
              <w:bottom w:val="single" w:sz="4" w:space="0" w:color="auto"/>
              <w:right w:val="nil"/>
            </w:tcBorders>
            <w:vAlign w:val="bottom"/>
          </w:tcPr>
          <w:p w14:paraId="717B8A92" w14:textId="5695B2CE"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377</w:t>
            </w:r>
          </w:p>
        </w:tc>
        <w:tc>
          <w:tcPr>
            <w:tcW w:w="1107" w:type="dxa"/>
            <w:tcBorders>
              <w:top w:val="single" w:sz="4" w:space="0" w:color="auto"/>
              <w:left w:val="nil"/>
              <w:bottom w:val="single" w:sz="4" w:space="0" w:color="auto"/>
              <w:right w:val="nil"/>
            </w:tcBorders>
            <w:vAlign w:val="bottom"/>
          </w:tcPr>
          <w:p w14:paraId="2B7FE9EB"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105" w:type="dxa"/>
            <w:tcBorders>
              <w:top w:val="single" w:sz="4" w:space="0" w:color="auto"/>
              <w:left w:val="nil"/>
              <w:bottom w:val="single" w:sz="4" w:space="0" w:color="auto"/>
              <w:right w:val="nil"/>
            </w:tcBorders>
            <w:vAlign w:val="bottom"/>
          </w:tcPr>
          <w:p w14:paraId="653D9EFB" w14:textId="463AD959"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397</w:t>
            </w:r>
          </w:p>
        </w:tc>
        <w:tc>
          <w:tcPr>
            <w:tcW w:w="1106" w:type="dxa"/>
            <w:tcBorders>
              <w:top w:val="single" w:sz="4" w:space="0" w:color="auto"/>
              <w:left w:val="nil"/>
              <w:bottom w:val="single" w:sz="4" w:space="0" w:color="auto"/>
              <w:right w:val="nil"/>
            </w:tcBorders>
            <w:vAlign w:val="bottom"/>
          </w:tcPr>
          <w:p w14:paraId="0808EF62" w14:textId="05356F67"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325</w:t>
            </w:r>
          </w:p>
        </w:tc>
      </w:tr>
      <w:tr w:rsidR="003A7BEF" w:rsidRPr="00E673DB" w14:paraId="5818C1AA" w14:textId="77777777">
        <w:tc>
          <w:tcPr>
            <w:tcW w:w="3912" w:type="dxa"/>
          </w:tcPr>
          <w:p w14:paraId="3ED4DBCC"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E673DB">
              <w:rPr>
                <w:rFonts w:ascii="Browallia New" w:hAnsi="Browallia New" w:cs="Browallia New"/>
                <w:b/>
                <w:bCs/>
                <w:szCs w:val="26"/>
                <w:cs/>
              </w:rPr>
              <w:t>รวม</w:t>
            </w:r>
          </w:p>
        </w:tc>
        <w:tc>
          <w:tcPr>
            <w:tcW w:w="1191" w:type="dxa"/>
            <w:tcBorders>
              <w:top w:val="single" w:sz="4" w:space="0" w:color="auto"/>
              <w:left w:val="nil"/>
              <w:bottom w:val="single" w:sz="4" w:space="0" w:color="auto"/>
              <w:right w:val="nil"/>
            </w:tcBorders>
            <w:vAlign w:val="center"/>
          </w:tcPr>
          <w:p w14:paraId="0700FE66" w14:textId="6F5037DA"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27</w:t>
            </w:r>
            <w:r w:rsidR="003A7BEF" w:rsidRPr="00E673DB">
              <w:rPr>
                <w:rFonts w:ascii="Browallia New" w:hAnsi="Browallia New" w:cs="Browallia New"/>
                <w:sz w:val="26"/>
                <w:szCs w:val="26"/>
              </w:rPr>
              <w:t>,</w:t>
            </w:r>
            <w:r w:rsidRPr="00105CCB">
              <w:rPr>
                <w:rFonts w:ascii="Browallia New" w:hAnsi="Browallia New" w:cs="Browallia New"/>
                <w:sz w:val="26"/>
                <w:szCs w:val="26"/>
                <w:lang w:val="en-GB"/>
              </w:rPr>
              <w:t>260</w:t>
            </w:r>
          </w:p>
        </w:tc>
        <w:tc>
          <w:tcPr>
            <w:tcW w:w="1020" w:type="dxa"/>
            <w:tcBorders>
              <w:top w:val="single" w:sz="4" w:space="0" w:color="auto"/>
              <w:left w:val="nil"/>
              <w:bottom w:val="single" w:sz="4" w:space="0" w:color="auto"/>
              <w:right w:val="nil"/>
            </w:tcBorders>
            <w:vAlign w:val="center"/>
          </w:tcPr>
          <w:p w14:paraId="4C2C4800" w14:textId="67AC857A"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28</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871</w:t>
            </w:r>
          </w:p>
        </w:tc>
        <w:tc>
          <w:tcPr>
            <w:tcW w:w="1107" w:type="dxa"/>
            <w:tcBorders>
              <w:top w:val="single" w:sz="4" w:space="0" w:color="auto"/>
              <w:left w:val="nil"/>
              <w:bottom w:val="single" w:sz="4" w:space="0" w:color="auto"/>
              <w:right w:val="nil"/>
            </w:tcBorders>
            <w:vAlign w:val="center"/>
          </w:tcPr>
          <w:p w14:paraId="59D303A3" w14:textId="566D8025"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105CCB">
              <w:rPr>
                <w:rFonts w:ascii="Browallia New" w:hAnsi="Browallia New" w:cs="Browallia New"/>
                <w:sz w:val="26"/>
                <w:szCs w:val="26"/>
                <w:lang w:val="en-GB"/>
              </w:rPr>
              <w:t>6</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944</w:t>
            </w:r>
          </w:p>
        </w:tc>
        <w:tc>
          <w:tcPr>
            <w:tcW w:w="1105" w:type="dxa"/>
            <w:tcBorders>
              <w:top w:val="single" w:sz="4" w:space="0" w:color="auto"/>
              <w:left w:val="nil"/>
              <w:bottom w:val="single" w:sz="4" w:space="0" w:color="auto"/>
              <w:right w:val="nil"/>
            </w:tcBorders>
            <w:vAlign w:val="center"/>
          </w:tcPr>
          <w:p w14:paraId="0F3F63AD" w14:textId="6D26F6B5"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63</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075</w:t>
            </w:r>
          </w:p>
        </w:tc>
        <w:tc>
          <w:tcPr>
            <w:tcW w:w="1106" w:type="dxa"/>
            <w:tcBorders>
              <w:top w:val="single" w:sz="4" w:space="0" w:color="auto"/>
              <w:left w:val="nil"/>
              <w:bottom w:val="single" w:sz="4" w:space="0" w:color="auto"/>
              <w:right w:val="nil"/>
            </w:tcBorders>
            <w:vAlign w:val="center"/>
          </w:tcPr>
          <w:p w14:paraId="0DDFA710" w14:textId="5F0CEF06" w:rsidR="003A7BEF" w:rsidRPr="00E673DB" w:rsidRDefault="00105CCB" w:rsidP="00FA4C7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105CCB">
              <w:rPr>
                <w:rFonts w:ascii="Browallia New" w:hAnsi="Browallia New" w:cs="Browallia New"/>
                <w:sz w:val="26"/>
                <w:szCs w:val="26"/>
                <w:lang w:val="en-GB"/>
              </w:rPr>
              <w:t>59</w:t>
            </w:r>
            <w:r w:rsidR="003A7BEF" w:rsidRPr="00E673DB">
              <w:rPr>
                <w:rFonts w:ascii="Browallia New" w:hAnsi="Browallia New" w:cs="Browallia New"/>
                <w:sz w:val="26"/>
                <w:szCs w:val="26"/>
                <w:lang w:val="en-GB"/>
              </w:rPr>
              <w:t>,</w:t>
            </w:r>
            <w:r w:rsidRPr="00105CCB">
              <w:rPr>
                <w:rFonts w:ascii="Browallia New" w:hAnsi="Browallia New" w:cs="Browallia New"/>
                <w:sz w:val="26"/>
                <w:szCs w:val="26"/>
                <w:lang w:val="en-GB"/>
              </w:rPr>
              <w:t>212</w:t>
            </w:r>
          </w:p>
        </w:tc>
      </w:tr>
    </w:tbl>
    <w:p w14:paraId="48CA8115" w14:textId="77777777" w:rsidR="003A7BEF" w:rsidRPr="00E673DB" w:rsidRDefault="003A7BEF" w:rsidP="00FA4C7C">
      <w:pPr>
        <w:jc w:val="thaiDistribute"/>
        <w:rPr>
          <w:rFonts w:ascii="Browallia New" w:hAnsi="Browallia New" w:cs="Browallia New"/>
          <w:sz w:val="16"/>
          <w:szCs w:val="16"/>
        </w:rPr>
      </w:pPr>
    </w:p>
    <w:p w14:paraId="1BC6D2CE" w14:textId="4A0D2AB2" w:rsidR="003A7BEF" w:rsidRPr="00E673DB" w:rsidRDefault="00105CCB" w:rsidP="00FA4C7C">
      <w:pPr>
        <w:pStyle w:val="HeadSub1-5EA"/>
        <w:rPr>
          <w:rFonts w:ascii="Browallia New" w:hAnsi="Browallia New" w:cs="Browallia New"/>
          <w:lang w:val="en-US"/>
        </w:rPr>
      </w:pPr>
      <w:r w:rsidRPr="00105CCB">
        <w:rPr>
          <w:rFonts w:ascii="Browallia New" w:hAnsi="Browallia New" w:cs="Browallia New"/>
        </w:rPr>
        <w:t>6</w:t>
      </w:r>
      <w:r w:rsidR="003A7BEF" w:rsidRPr="00E673DB">
        <w:rPr>
          <w:rFonts w:ascii="Browallia New" w:hAnsi="Browallia New" w:cs="Browallia New"/>
          <w:lang w:val="en-US"/>
        </w:rPr>
        <w:t>.</w:t>
      </w:r>
      <w:r w:rsidRPr="00105CCB">
        <w:rPr>
          <w:rFonts w:ascii="Browallia New" w:hAnsi="Browallia New" w:cs="Browallia New"/>
        </w:rPr>
        <w:t>2</w:t>
      </w:r>
      <w:r w:rsidR="003A7BEF" w:rsidRPr="00E673DB">
        <w:rPr>
          <w:rFonts w:ascii="Browallia New" w:hAnsi="Browallia New" w:cs="Browallia New"/>
          <w:lang w:val="en-US"/>
        </w:rPr>
        <w:tab/>
      </w:r>
      <w:r w:rsidR="003A7BEF" w:rsidRPr="00E673DB">
        <w:rPr>
          <w:rFonts w:ascii="Browallia New" w:hAnsi="Browallia New" w:cs="Browallia New"/>
          <w:cs/>
          <w:lang w:val="en-US"/>
        </w:rPr>
        <w:t>การบริหารส่วนของเงินทุน</w:t>
      </w:r>
    </w:p>
    <w:p w14:paraId="3591E9F3" w14:textId="77777777" w:rsidR="003A7BEF" w:rsidRPr="00E673DB" w:rsidRDefault="003A7BEF" w:rsidP="00FA4C7C">
      <w:pPr>
        <w:ind w:left="540"/>
        <w:jc w:val="thaiDistribute"/>
        <w:rPr>
          <w:rFonts w:ascii="Browallia New" w:eastAsia="Arial Unicode MS" w:hAnsi="Browallia New" w:cs="Browallia New"/>
          <w:sz w:val="16"/>
          <w:szCs w:val="16"/>
        </w:rPr>
      </w:pPr>
    </w:p>
    <w:p w14:paraId="39C8E333" w14:textId="77777777" w:rsidR="003A7BEF" w:rsidRPr="00E673DB" w:rsidRDefault="003A7BEF" w:rsidP="00FA4C7C">
      <w:pPr>
        <w:pStyle w:val="Heading3"/>
        <w:spacing w:before="0" w:after="0"/>
        <w:ind w:left="546"/>
        <w:contextualSpacing/>
        <w:rPr>
          <w:rFonts w:ascii="Browallia New" w:eastAsia="Arial Unicode MS" w:hAnsi="Browallia New" w:cs="Browallia New"/>
          <w:sz w:val="26"/>
          <w:szCs w:val="26"/>
          <w:lang w:val="en-GB"/>
        </w:rPr>
      </w:pPr>
      <w:r w:rsidRPr="00E673DB">
        <w:rPr>
          <w:rFonts w:ascii="Browallia New" w:eastAsia="Arial Unicode MS" w:hAnsi="Browallia New" w:cs="Browallia New"/>
          <w:sz w:val="26"/>
          <w:szCs w:val="26"/>
          <w:cs/>
        </w:rPr>
        <w:t>การบริหารความเสี่ยง</w:t>
      </w:r>
    </w:p>
    <w:p w14:paraId="6AC0DFC9" w14:textId="77777777" w:rsidR="003A7BEF" w:rsidRPr="00E673DB" w:rsidRDefault="003A7BEF" w:rsidP="00FA4C7C">
      <w:pPr>
        <w:ind w:left="540"/>
        <w:jc w:val="thaiDistribute"/>
        <w:rPr>
          <w:rFonts w:ascii="Browallia New" w:eastAsia="Arial Unicode MS" w:hAnsi="Browallia New" w:cs="Browallia New"/>
          <w:sz w:val="16"/>
          <w:szCs w:val="16"/>
        </w:rPr>
      </w:pPr>
    </w:p>
    <w:p w14:paraId="04560E12" w14:textId="77777777" w:rsidR="003A7BEF" w:rsidRPr="00E673DB" w:rsidRDefault="003A7BEF" w:rsidP="00FA4C7C">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วัตถุประสงค์ของกลุ่มกิจการและบริษัทในการบริหารทุนของกลุ่มกิจการนั้นเพื่อดำรงไว้ซึ่งความสามารถในการดำเนินงานอย่างต่อเนื่องของกลุ่มกิจการและบริษัท 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และเพื่อดำรงไว้ซึ่งโครงสร้างของทุนที่เหมาะสมเพื่อลดต้นทุนทางการเงินของทุน</w:t>
      </w:r>
    </w:p>
    <w:p w14:paraId="7466792A" w14:textId="77777777"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caps/>
          <w:sz w:val="16"/>
          <w:szCs w:val="18"/>
          <w:lang w:bidi="ar-SA"/>
        </w:rPr>
      </w:pPr>
    </w:p>
    <w:p w14:paraId="1A433C0B" w14:textId="7930EABB" w:rsidR="003A7BEF" w:rsidRPr="00E673DB" w:rsidRDefault="003A7BEF" w:rsidP="00FA4C7C">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szCs w:val="26"/>
          <w:lang w:val="en-GB" w:bidi="ar-SA"/>
        </w:rPr>
      </w:pPr>
      <w:r w:rsidRPr="00E673DB">
        <w:rPr>
          <w:rFonts w:ascii="Browallia New" w:hAnsi="Browallia New" w:cs="Browallia New"/>
          <w:caps/>
          <w:szCs w:val="26"/>
          <w:cs/>
          <w:lang w:bidi="ar-SA"/>
        </w:rPr>
        <w:t xml:space="preserve">ณ วันที่ </w:t>
      </w:r>
      <w:r w:rsidR="00105CCB" w:rsidRPr="00105CCB">
        <w:rPr>
          <w:rFonts w:ascii="Browallia New" w:hAnsi="Browallia New" w:cs="Browallia New"/>
          <w:caps/>
          <w:szCs w:val="26"/>
          <w:lang w:val="en-GB"/>
        </w:rPr>
        <w:t>31</w:t>
      </w:r>
      <w:r w:rsidRPr="00E673DB">
        <w:rPr>
          <w:rFonts w:ascii="Browallia New" w:hAnsi="Browallia New" w:cs="Browallia New"/>
          <w:caps/>
          <w:szCs w:val="26"/>
          <w:cs/>
          <w:lang w:bidi="ar-SA"/>
        </w:rPr>
        <w:t xml:space="preserve"> ธันวาคม กลุ่มกิจการ</w:t>
      </w:r>
      <w:r w:rsidRPr="00E673DB">
        <w:rPr>
          <w:rFonts w:ascii="Browallia New" w:hAnsi="Browallia New" w:cs="Browallia New"/>
          <w:caps/>
          <w:szCs w:val="26"/>
          <w:cs/>
        </w:rPr>
        <w:t>และบริษัท</w:t>
      </w:r>
      <w:r w:rsidRPr="00E673DB">
        <w:rPr>
          <w:rFonts w:ascii="Browallia New" w:hAnsi="Browallia New" w:cs="Browallia New"/>
          <w:caps/>
          <w:szCs w:val="26"/>
          <w:cs/>
          <w:lang w:bidi="ar-SA"/>
        </w:rPr>
        <w:t>มีอัตราส่วนหนี้สิน</w:t>
      </w:r>
      <w:r w:rsidRPr="00E673DB">
        <w:rPr>
          <w:rFonts w:ascii="Browallia New" w:hAnsi="Browallia New" w:cs="Browallia New"/>
          <w:caps/>
          <w:szCs w:val="26"/>
          <w:cs/>
        </w:rPr>
        <w:t>สุทธิ</w:t>
      </w:r>
      <w:r w:rsidRPr="00E673DB">
        <w:rPr>
          <w:rFonts w:ascii="Browallia New" w:hAnsi="Browallia New" w:cs="Browallia New"/>
          <w:caps/>
          <w:szCs w:val="26"/>
          <w:cs/>
          <w:lang w:bidi="ar-SA"/>
        </w:rPr>
        <w:t>ต่อทุน ดังนี้</w:t>
      </w:r>
    </w:p>
    <w:p w14:paraId="2063282C" w14:textId="77777777" w:rsidR="003A7BEF" w:rsidRPr="00E673DB" w:rsidRDefault="003A7BEF" w:rsidP="00FA4C7C">
      <w:pPr>
        <w:ind w:left="540"/>
        <w:jc w:val="thaiDistribute"/>
        <w:rPr>
          <w:rFonts w:ascii="Browallia New" w:hAnsi="Browallia New" w:cs="Browallia New"/>
          <w:sz w:val="18"/>
          <w:szCs w:val="20"/>
          <w:lang w:bidi="ar-SA"/>
        </w:rPr>
      </w:pPr>
    </w:p>
    <w:tbl>
      <w:tblPr>
        <w:tblW w:w="9018" w:type="dxa"/>
        <w:tblInd w:w="450" w:type="dxa"/>
        <w:tblLook w:val="04A0" w:firstRow="1" w:lastRow="0" w:firstColumn="1" w:lastColumn="0" w:noHBand="0" w:noVBand="1"/>
      </w:tblPr>
      <w:tblGrid>
        <w:gridCol w:w="5989"/>
        <w:gridCol w:w="1470"/>
        <w:gridCol w:w="1559"/>
      </w:tblGrid>
      <w:tr w:rsidR="003A7BEF" w:rsidRPr="00E673DB" w14:paraId="72D9C643" w14:textId="77777777">
        <w:tc>
          <w:tcPr>
            <w:tcW w:w="5989" w:type="dxa"/>
          </w:tcPr>
          <w:p w14:paraId="1708DFFA" w14:textId="77777777" w:rsidR="003A7BEF" w:rsidRPr="00E673DB" w:rsidRDefault="003A7BEF" w:rsidP="00FA4C7C">
            <w:pPr>
              <w:ind w:left="-15"/>
              <w:rPr>
                <w:rFonts w:ascii="Browallia New" w:eastAsia="Arial" w:hAnsi="Browallia New" w:cs="Browallia New"/>
                <w:szCs w:val="26"/>
              </w:rPr>
            </w:pPr>
          </w:p>
        </w:tc>
        <w:tc>
          <w:tcPr>
            <w:tcW w:w="3029" w:type="dxa"/>
            <w:gridSpan w:val="2"/>
            <w:tcBorders>
              <w:bottom w:val="single" w:sz="4" w:space="0" w:color="auto"/>
            </w:tcBorders>
          </w:tcPr>
          <w:p w14:paraId="4A8531F1" w14:textId="77777777" w:rsidR="003A7BEF" w:rsidRPr="00E673DB" w:rsidRDefault="003A7BEF" w:rsidP="00FA4C7C">
            <w:pPr>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r>
      <w:tr w:rsidR="003A7BEF" w:rsidRPr="00E673DB" w14:paraId="1644113F" w14:textId="77777777">
        <w:tc>
          <w:tcPr>
            <w:tcW w:w="5989" w:type="dxa"/>
          </w:tcPr>
          <w:p w14:paraId="2797DEC5" w14:textId="77777777" w:rsidR="003A7BEF" w:rsidRPr="00E673DB" w:rsidRDefault="003A7BEF" w:rsidP="00FA4C7C">
            <w:pPr>
              <w:ind w:left="-15"/>
              <w:rPr>
                <w:rFonts w:ascii="Browallia New" w:eastAsia="Arial" w:hAnsi="Browallia New" w:cs="Browallia New"/>
                <w:szCs w:val="26"/>
              </w:rPr>
            </w:pPr>
          </w:p>
        </w:tc>
        <w:tc>
          <w:tcPr>
            <w:tcW w:w="1470" w:type="dxa"/>
            <w:tcBorders>
              <w:bottom w:val="single" w:sz="4" w:space="0" w:color="auto"/>
            </w:tcBorders>
          </w:tcPr>
          <w:p w14:paraId="0849EABC" w14:textId="174138F8" w:rsidR="003A7BEF" w:rsidRPr="00E673DB" w:rsidRDefault="003A7BEF"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p w14:paraId="16BEE67F" w14:textId="77777777" w:rsidR="003A7BEF" w:rsidRPr="00E673DB" w:rsidRDefault="003A7BEF"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559" w:type="dxa"/>
            <w:tcBorders>
              <w:bottom w:val="single" w:sz="4" w:space="0" w:color="auto"/>
            </w:tcBorders>
          </w:tcPr>
          <w:p w14:paraId="349D5274" w14:textId="6C9448C5" w:rsidR="003A7BEF" w:rsidRPr="00E673DB" w:rsidRDefault="003A7BEF"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p w14:paraId="12710E73" w14:textId="77777777" w:rsidR="003A7BEF" w:rsidRPr="00E673DB" w:rsidRDefault="003A7BEF" w:rsidP="00FA4C7C">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ล้านบาท</w:t>
            </w:r>
          </w:p>
        </w:tc>
      </w:tr>
      <w:tr w:rsidR="003A7BEF" w:rsidRPr="00E673DB" w14:paraId="31205ACE" w14:textId="77777777">
        <w:tc>
          <w:tcPr>
            <w:tcW w:w="5989" w:type="dxa"/>
          </w:tcPr>
          <w:p w14:paraId="4C564B98" w14:textId="77777777" w:rsidR="003A7BEF" w:rsidRPr="00E673DB" w:rsidRDefault="003A7BEF" w:rsidP="00FA4C7C">
            <w:pPr>
              <w:ind w:left="-15"/>
              <w:rPr>
                <w:rFonts w:ascii="Browallia New" w:eastAsia="Arial" w:hAnsi="Browallia New" w:cs="Browallia New"/>
                <w:sz w:val="12"/>
                <w:szCs w:val="12"/>
                <w:cs/>
              </w:rPr>
            </w:pPr>
          </w:p>
        </w:tc>
        <w:tc>
          <w:tcPr>
            <w:tcW w:w="1470" w:type="dxa"/>
            <w:tcBorders>
              <w:top w:val="single" w:sz="4" w:space="0" w:color="auto"/>
            </w:tcBorders>
          </w:tcPr>
          <w:p w14:paraId="259ED86B" w14:textId="77777777" w:rsidR="003A7BEF" w:rsidRPr="00E673DB" w:rsidRDefault="003A7BEF" w:rsidP="00FA4C7C">
            <w:pPr>
              <w:ind w:right="-72"/>
              <w:jc w:val="right"/>
              <w:rPr>
                <w:rFonts w:ascii="Browallia New" w:eastAsia="Arial" w:hAnsi="Browallia New" w:cs="Browallia New"/>
                <w:sz w:val="12"/>
                <w:szCs w:val="12"/>
              </w:rPr>
            </w:pPr>
          </w:p>
        </w:tc>
        <w:tc>
          <w:tcPr>
            <w:tcW w:w="1559" w:type="dxa"/>
            <w:tcBorders>
              <w:top w:val="single" w:sz="4" w:space="0" w:color="auto"/>
            </w:tcBorders>
          </w:tcPr>
          <w:p w14:paraId="59E13E50" w14:textId="77777777" w:rsidR="003A7BEF" w:rsidRPr="00E673DB" w:rsidRDefault="003A7BEF" w:rsidP="00FA4C7C">
            <w:pPr>
              <w:ind w:right="-72"/>
              <w:jc w:val="right"/>
              <w:rPr>
                <w:rFonts w:ascii="Browallia New" w:eastAsia="Arial" w:hAnsi="Browallia New" w:cs="Browallia New"/>
                <w:sz w:val="12"/>
                <w:szCs w:val="12"/>
              </w:rPr>
            </w:pPr>
          </w:p>
        </w:tc>
      </w:tr>
      <w:tr w:rsidR="003A7BEF" w:rsidRPr="00E673DB" w14:paraId="3FE989F5" w14:textId="77777777">
        <w:tc>
          <w:tcPr>
            <w:tcW w:w="5989" w:type="dxa"/>
          </w:tcPr>
          <w:p w14:paraId="41485F36" w14:textId="77777777" w:rsidR="003A7BEF" w:rsidRPr="00E673DB" w:rsidRDefault="003A7BEF" w:rsidP="00FA4C7C">
            <w:pPr>
              <w:ind w:left="-15"/>
              <w:rPr>
                <w:rFonts w:ascii="Browallia New" w:eastAsia="Arial" w:hAnsi="Browallia New" w:cs="Browallia New"/>
                <w:szCs w:val="26"/>
              </w:rPr>
            </w:pPr>
            <w:r w:rsidRPr="00E673DB">
              <w:rPr>
                <w:rFonts w:ascii="Browallia New" w:eastAsia="Arial" w:hAnsi="Browallia New" w:cs="Browallia New"/>
                <w:szCs w:val="26"/>
                <w:cs/>
              </w:rPr>
              <w:t>หนี้สินสุทธิ</w:t>
            </w:r>
          </w:p>
        </w:tc>
        <w:tc>
          <w:tcPr>
            <w:tcW w:w="1470" w:type="dxa"/>
          </w:tcPr>
          <w:p w14:paraId="1079744F" w14:textId="16FC2CC9" w:rsidR="003A7BEF" w:rsidRPr="00E673DB" w:rsidRDefault="00105CCB" w:rsidP="00FA4C7C">
            <w:pPr>
              <w:ind w:right="-72"/>
              <w:jc w:val="right"/>
              <w:rPr>
                <w:rFonts w:ascii="Browallia New" w:eastAsia="Arial" w:hAnsi="Browallia New" w:cs="Browallia New"/>
                <w:sz w:val="26"/>
                <w:szCs w:val="26"/>
              </w:rPr>
            </w:pPr>
            <w:r w:rsidRPr="00105CCB">
              <w:rPr>
                <w:rFonts w:ascii="Browallia New" w:eastAsia="Arial" w:hAnsi="Browallia New" w:cs="Browallia New"/>
                <w:sz w:val="26"/>
                <w:szCs w:val="26"/>
              </w:rPr>
              <w:t>48</w:t>
            </w:r>
            <w:r w:rsidR="003A7BEF" w:rsidRPr="00E673DB">
              <w:rPr>
                <w:rFonts w:ascii="Browallia New" w:eastAsia="Arial" w:hAnsi="Browallia New" w:cs="Browallia New"/>
                <w:sz w:val="26"/>
                <w:szCs w:val="26"/>
              </w:rPr>
              <w:t>,</w:t>
            </w:r>
            <w:r w:rsidRPr="00105CCB">
              <w:rPr>
                <w:rFonts w:ascii="Browallia New" w:eastAsia="Arial" w:hAnsi="Browallia New" w:cs="Browallia New"/>
                <w:sz w:val="26"/>
                <w:szCs w:val="26"/>
              </w:rPr>
              <w:t>217</w:t>
            </w:r>
          </w:p>
        </w:tc>
        <w:tc>
          <w:tcPr>
            <w:tcW w:w="1559" w:type="dxa"/>
          </w:tcPr>
          <w:p w14:paraId="1E6FBE70" w14:textId="7CD5A28E" w:rsidR="003A7BEF" w:rsidRPr="00E673DB" w:rsidRDefault="00105CCB" w:rsidP="00FA4C7C">
            <w:pPr>
              <w:ind w:right="-72"/>
              <w:jc w:val="right"/>
              <w:rPr>
                <w:rFonts w:ascii="Browallia New" w:eastAsia="Arial" w:hAnsi="Browallia New" w:cs="Browallia New"/>
                <w:sz w:val="26"/>
                <w:szCs w:val="26"/>
              </w:rPr>
            </w:pPr>
            <w:r w:rsidRPr="00105CCB">
              <w:rPr>
                <w:rFonts w:ascii="Browallia New" w:eastAsia="Arial" w:hAnsi="Browallia New" w:cs="Browallia New"/>
                <w:sz w:val="26"/>
                <w:szCs w:val="26"/>
              </w:rPr>
              <w:t>58</w:t>
            </w:r>
            <w:r w:rsidR="003A7BEF" w:rsidRPr="00E673DB">
              <w:rPr>
                <w:rFonts w:ascii="Browallia New" w:eastAsia="Arial" w:hAnsi="Browallia New" w:cs="Browallia New"/>
                <w:sz w:val="26"/>
                <w:szCs w:val="26"/>
              </w:rPr>
              <w:t>,</w:t>
            </w:r>
            <w:r w:rsidRPr="00105CCB">
              <w:rPr>
                <w:rFonts w:ascii="Browallia New" w:eastAsia="Arial" w:hAnsi="Browallia New" w:cs="Browallia New"/>
                <w:sz w:val="26"/>
                <w:szCs w:val="26"/>
              </w:rPr>
              <w:t>369</w:t>
            </w:r>
          </w:p>
        </w:tc>
      </w:tr>
      <w:tr w:rsidR="003A7BEF" w:rsidRPr="00E673DB" w14:paraId="3CF0D73C" w14:textId="77777777">
        <w:tc>
          <w:tcPr>
            <w:tcW w:w="5989" w:type="dxa"/>
          </w:tcPr>
          <w:p w14:paraId="7D5E497A" w14:textId="77777777" w:rsidR="003A7BEF" w:rsidRPr="00E673DB" w:rsidRDefault="003A7BEF" w:rsidP="00FA4C7C">
            <w:pPr>
              <w:ind w:left="-15"/>
              <w:rPr>
                <w:rFonts w:ascii="Browallia New" w:eastAsia="Arial" w:hAnsi="Browallia New" w:cs="Browallia New"/>
                <w:szCs w:val="26"/>
              </w:rPr>
            </w:pPr>
            <w:r w:rsidRPr="00E673DB">
              <w:rPr>
                <w:rFonts w:ascii="Browallia New" w:eastAsia="Arial" w:hAnsi="Browallia New" w:cs="Browallia New"/>
                <w:szCs w:val="26"/>
                <w:cs/>
              </w:rPr>
              <w:t>ส่วนของเจ้าของ (รวมส่วนได้เสียที่ไม่มีอำนาจควบคุม)</w:t>
            </w:r>
          </w:p>
        </w:tc>
        <w:tc>
          <w:tcPr>
            <w:tcW w:w="1470" w:type="dxa"/>
            <w:tcBorders>
              <w:bottom w:val="single" w:sz="4" w:space="0" w:color="auto"/>
            </w:tcBorders>
          </w:tcPr>
          <w:p w14:paraId="2535C67B" w14:textId="02D6A15A" w:rsidR="003A7BEF" w:rsidRPr="00E673DB" w:rsidRDefault="00105CCB" w:rsidP="00FA4C7C">
            <w:pPr>
              <w:ind w:right="-72"/>
              <w:jc w:val="right"/>
              <w:rPr>
                <w:rFonts w:ascii="Browallia New" w:eastAsia="Arial" w:hAnsi="Browallia New" w:cs="Browallia New"/>
                <w:sz w:val="26"/>
                <w:szCs w:val="26"/>
              </w:rPr>
            </w:pPr>
            <w:r w:rsidRPr="00105CCB">
              <w:rPr>
                <w:rFonts w:ascii="Browallia New" w:eastAsia="Arial" w:hAnsi="Browallia New" w:cs="Browallia New"/>
                <w:sz w:val="26"/>
                <w:szCs w:val="26"/>
              </w:rPr>
              <w:t>34</w:t>
            </w:r>
            <w:r w:rsidR="003A7BEF" w:rsidRPr="00E673DB">
              <w:rPr>
                <w:rFonts w:ascii="Browallia New" w:eastAsia="Arial" w:hAnsi="Browallia New" w:cs="Browallia New"/>
                <w:sz w:val="26"/>
                <w:szCs w:val="26"/>
              </w:rPr>
              <w:t>,</w:t>
            </w:r>
            <w:r w:rsidRPr="00105CCB">
              <w:rPr>
                <w:rFonts w:ascii="Browallia New" w:eastAsia="Arial" w:hAnsi="Browallia New" w:cs="Browallia New"/>
                <w:sz w:val="26"/>
                <w:szCs w:val="26"/>
              </w:rPr>
              <w:t>477</w:t>
            </w:r>
          </w:p>
        </w:tc>
        <w:tc>
          <w:tcPr>
            <w:tcW w:w="1559" w:type="dxa"/>
            <w:tcBorders>
              <w:bottom w:val="single" w:sz="4" w:space="0" w:color="auto"/>
            </w:tcBorders>
          </w:tcPr>
          <w:p w14:paraId="1B0C2B96" w14:textId="51199189" w:rsidR="003A7BEF" w:rsidRPr="00E673DB" w:rsidRDefault="00105CCB" w:rsidP="00FA4C7C">
            <w:pPr>
              <w:ind w:right="-72"/>
              <w:jc w:val="right"/>
              <w:rPr>
                <w:rFonts w:ascii="Browallia New" w:eastAsia="Arial" w:hAnsi="Browallia New" w:cs="Browallia New"/>
                <w:sz w:val="26"/>
                <w:szCs w:val="26"/>
              </w:rPr>
            </w:pPr>
            <w:r w:rsidRPr="00105CCB">
              <w:rPr>
                <w:rFonts w:ascii="Browallia New" w:eastAsia="Arial" w:hAnsi="Browallia New" w:cs="Browallia New"/>
                <w:sz w:val="26"/>
                <w:szCs w:val="26"/>
              </w:rPr>
              <w:t>30</w:t>
            </w:r>
            <w:r w:rsidR="003A7BEF" w:rsidRPr="00E673DB">
              <w:rPr>
                <w:rFonts w:ascii="Browallia New" w:eastAsia="Arial" w:hAnsi="Browallia New" w:cs="Browallia New"/>
                <w:sz w:val="26"/>
                <w:szCs w:val="26"/>
              </w:rPr>
              <w:t>,</w:t>
            </w:r>
            <w:r w:rsidRPr="00105CCB">
              <w:rPr>
                <w:rFonts w:ascii="Browallia New" w:eastAsia="Arial" w:hAnsi="Browallia New" w:cs="Browallia New"/>
                <w:sz w:val="26"/>
                <w:szCs w:val="26"/>
              </w:rPr>
              <w:t>136</w:t>
            </w:r>
          </w:p>
        </w:tc>
      </w:tr>
      <w:tr w:rsidR="003A7BEF" w:rsidRPr="00E673DB" w14:paraId="2A7C6E76" w14:textId="77777777">
        <w:tc>
          <w:tcPr>
            <w:tcW w:w="5989" w:type="dxa"/>
          </w:tcPr>
          <w:p w14:paraId="7E7DE60B" w14:textId="77777777" w:rsidR="003A7BEF" w:rsidRPr="00E673DB" w:rsidRDefault="003A7BEF" w:rsidP="00FA4C7C">
            <w:pPr>
              <w:ind w:left="-15"/>
              <w:rPr>
                <w:rFonts w:ascii="Browallia New" w:eastAsia="Arial" w:hAnsi="Browallia New" w:cs="Browallia New"/>
                <w:b/>
                <w:bCs/>
                <w:szCs w:val="26"/>
              </w:rPr>
            </w:pPr>
            <w:r w:rsidRPr="00E673DB">
              <w:rPr>
                <w:rFonts w:ascii="Browallia New" w:eastAsia="Arial" w:hAnsi="Browallia New" w:cs="Browallia New"/>
                <w:b/>
                <w:bCs/>
                <w:szCs w:val="26"/>
                <w:cs/>
              </w:rPr>
              <w:t>อัตราส่วนหนี้สินสุทธิต่อทุน</w:t>
            </w:r>
          </w:p>
        </w:tc>
        <w:tc>
          <w:tcPr>
            <w:tcW w:w="1470" w:type="dxa"/>
            <w:tcBorders>
              <w:top w:val="single" w:sz="4" w:space="0" w:color="auto"/>
              <w:bottom w:val="single" w:sz="4" w:space="0" w:color="auto"/>
            </w:tcBorders>
          </w:tcPr>
          <w:p w14:paraId="3EEF3E9D" w14:textId="636A017F" w:rsidR="003A7BEF" w:rsidRPr="00E673DB" w:rsidRDefault="00105CCB" w:rsidP="00FA4C7C">
            <w:pPr>
              <w:ind w:right="-72"/>
              <w:jc w:val="right"/>
              <w:rPr>
                <w:rFonts w:ascii="Browallia New" w:eastAsia="Arial" w:hAnsi="Browallia New" w:cs="Browallia New"/>
                <w:sz w:val="26"/>
                <w:szCs w:val="26"/>
              </w:rPr>
            </w:pPr>
            <w:r w:rsidRPr="00105CCB">
              <w:rPr>
                <w:rFonts w:ascii="Browallia New" w:eastAsia="Arial" w:hAnsi="Browallia New" w:cs="Browallia New"/>
                <w:sz w:val="26"/>
                <w:szCs w:val="26"/>
              </w:rPr>
              <w:t>1</w:t>
            </w:r>
            <w:r w:rsidR="003A7BEF" w:rsidRPr="00E673DB">
              <w:rPr>
                <w:rFonts w:ascii="Browallia New" w:eastAsia="Arial" w:hAnsi="Browallia New" w:cs="Browallia New"/>
                <w:sz w:val="26"/>
                <w:szCs w:val="26"/>
              </w:rPr>
              <w:t>.</w:t>
            </w:r>
            <w:r w:rsidRPr="00105CCB">
              <w:rPr>
                <w:rFonts w:ascii="Browallia New" w:eastAsia="Arial" w:hAnsi="Browallia New" w:cs="Browallia New"/>
                <w:sz w:val="26"/>
                <w:szCs w:val="26"/>
              </w:rPr>
              <w:t>40</w:t>
            </w:r>
          </w:p>
        </w:tc>
        <w:tc>
          <w:tcPr>
            <w:tcW w:w="1559" w:type="dxa"/>
            <w:tcBorders>
              <w:top w:val="single" w:sz="4" w:space="0" w:color="auto"/>
              <w:bottom w:val="single" w:sz="4" w:space="0" w:color="auto"/>
            </w:tcBorders>
          </w:tcPr>
          <w:p w14:paraId="7B41E85F" w14:textId="289BA767" w:rsidR="003A7BEF" w:rsidRPr="00E673DB" w:rsidRDefault="00105CCB" w:rsidP="00FA4C7C">
            <w:pPr>
              <w:ind w:right="-72"/>
              <w:jc w:val="right"/>
              <w:rPr>
                <w:rFonts w:ascii="Browallia New" w:eastAsia="Arial" w:hAnsi="Browallia New" w:cs="Browallia New"/>
                <w:sz w:val="26"/>
                <w:szCs w:val="26"/>
              </w:rPr>
            </w:pPr>
            <w:r w:rsidRPr="00105CCB">
              <w:rPr>
                <w:rFonts w:ascii="Browallia New" w:eastAsia="Arial" w:hAnsi="Browallia New" w:cs="Browallia New"/>
                <w:sz w:val="26"/>
                <w:szCs w:val="26"/>
              </w:rPr>
              <w:t>1</w:t>
            </w:r>
            <w:r w:rsidR="003A7BEF" w:rsidRPr="00E673DB">
              <w:rPr>
                <w:rFonts w:ascii="Browallia New" w:eastAsia="Arial" w:hAnsi="Browallia New" w:cs="Browallia New"/>
                <w:sz w:val="26"/>
                <w:szCs w:val="26"/>
              </w:rPr>
              <w:t>.</w:t>
            </w:r>
            <w:r w:rsidRPr="00105CCB">
              <w:rPr>
                <w:rFonts w:ascii="Browallia New" w:eastAsia="Arial" w:hAnsi="Browallia New" w:cs="Browallia New"/>
                <w:sz w:val="26"/>
                <w:szCs w:val="26"/>
              </w:rPr>
              <w:t>94</w:t>
            </w:r>
          </w:p>
        </w:tc>
      </w:tr>
    </w:tbl>
    <w:p w14:paraId="02A678B7" w14:textId="77777777" w:rsidR="003A7BEF" w:rsidRPr="00E673DB" w:rsidRDefault="003A7BEF" w:rsidP="00FA4C7C">
      <w:pPr>
        <w:ind w:left="540"/>
        <w:jc w:val="thaiDistribute"/>
        <w:rPr>
          <w:rFonts w:ascii="Browallia New" w:hAnsi="Browallia New" w:cs="Browallia New"/>
          <w:sz w:val="18"/>
          <w:szCs w:val="18"/>
        </w:rPr>
      </w:pPr>
    </w:p>
    <w:p w14:paraId="4771C1C6" w14:textId="77777777" w:rsidR="003A7BEF" w:rsidRPr="00E673DB" w:rsidRDefault="003A7BEF" w:rsidP="00FA4C7C">
      <w:pPr>
        <w:pStyle w:val="Heading5"/>
        <w:spacing w:line="240" w:lineRule="auto"/>
        <w:ind w:left="547"/>
        <w:jc w:val="thaiDistribute"/>
        <w:rPr>
          <w:rFonts w:ascii="Browallia New" w:eastAsia="Arial" w:hAnsi="Browallia New" w:cs="Browallia New"/>
          <w:b w:val="0"/>
          <w:bCs w:val="0"/>
          <w:i/>
          <w:iCs/>
          <w:spacing w:val="0"/>
          <w:sz w:val="26"/>
          <w:szCs w:val="26"/>
          <w:cs/>
        </w:rPr>
      </w:pPr>
      <w:r w:rsidRPr="00E673DB">
        <w:rPr>
          <w:rFonts w:ascii="Browallia New" w:eastAsia="Arial" w:hAnsi="Browallia New" w:cs="Browallia New"/>
          <w:spacing w:val="0"/>
          <w:sz w:val="26"/>
          <w:szCs w:val="26"/>
          <w:cs/>
        </w:rPr>
        <w:t>การคงไว้ซึ่งอัตราส่วนตามสัญญาเงินกู้ยืม</w:t>
      </w:r>
    </w:p>
    <w:p w14:paraId="722392BC" w14:textId="77777777" w:rsidR="003A7BEF" w:rsidRPr="00E673DB" w:rsidRDefault="003A7BEF" w:rsidP="00FA4C7C">
      <w:pPr>
        <w:ind w:left="540"/>
        <w:jc w:val="thaiDistribute"/>
        <w:rPr>
          <w:rFonts w:ascii="Browallia New" w:eastAsia="Arial" w:hAnsi="Browallia New" w:cs="Browallia New"/>
          <w:sz w:val="22"/>
          <w:szCs w:val="22"/>
        </w:rPr>
      </w:pPr>
    </w:p>
    <w:p w14:paraId="59C123EA" w14:textId="77777777" w:rsidR="003A7BEF" w:rsidRPr="00E673DB" w:rsidRDefault="003A7BEF" w:rsidP="00FA4C7C">
      <w:pPr>
        <w:ind w:left="540" w:firstLine="1"/>
        <w:jc w:val="thaiDistribute"/>
        <w:rPr>
          <w:rFonts w:ascii="Browallia New" w:eastAsia="Arial" w:hAnsi="Browallia New" w:cs="Browallia New"/>
          <w:sz w:val="26"/>
          <w:szCs w:val="26"/>
        </w:rPr>
      </w:pPr>
      <w:r w:rsidRPr="00E673DB">
        <w:rPr>
          <w:rFonts w:ascii="Browallia New" w:eastAsia="Arial" w:hAnsi="Browallia New" w:cs="Browallia New"/>
          <w:sz w:val="26"/>
          <w:szCs w:val="26"/>
          <w:cs/>
        </w:rPr>
        <w:t xml:space="preserve">ภายใต้เงื่อนไขของเงินกู้ยืมจากสถาบันการเงินหลักของกลุ่มกิจการ กลุ่มกิจการจะต้องคงไว้ซึ่งอัตราส่วนทางการเงินดังนี้ </w:t>
      </w:r>
    </w:p>
    <w:p w14:paraId="618BBE51" w14:textId="570F4D55" w:rsidR="003A7BEF" w:rsidRPr="00E673DB" w:rsidRDefault="003A7BEF" w:rsidP="00FA4C7C">
      <w:pPr>
        <w:numPr>
          <w:ilvl w:val="0"/>
          <w:numId w:val="29"/>
        </w:numPr>
        <w:tabs>
          <w:tab w:val="left" w:pos="900"/>
        </w:tabs>
        <w:ind w:left="540" w:firstLine="1"/>
        <w:contextualSpacing/>
        <w:jc w:val="thaiDistribute"/>
        <w:rPr>
          <w:rFonts w:ascii="Browallia New" w:eastAsia="Arial" w:hAnsi="Browallia New" w:cs="Browallia New"/>
          <w:sz w:val="26"/>
          <w:szCs w:val="26"/>
        </w:rPr>
      </w:pPr>
      <w:r w:rsidRPr="00E673DB">
        <w:rPr>
          <w:rFonts w:ascii="Browallia New" w:eastAsia="Arial Unicode MS" w:hAnsi="Browallia New" w:cs="Browallia New"/>
          <w:sz w:val="26"/>
          <w:szCs w:val="26"/>
          <w:cs/>
        </w:rPr>
        <w:t>อัตราส่วนของหนี้สินต่อส่วนของผู้ถือหุ้น</w:t>
      </w:r>
      <w:r w:rsidRPr="00E673DB">
        <w:rPr>
          <w:rFonts w:ascii="Browallia New" w:eastAsia="Arial" w:hAnsi="Browallia New" w:cs="Browallia New"/>
          <w:sz w:val="26"/>
          <w:szCs w:val="26"/>
          <w:cs/>
        </w:rPr>
        <w:t xml:space="preserve">ไม่เกินอัตรา </w:t>
      </w:r>
      <w:r w:rsidR="00105CCB" w:rsidRPr="00105CCB">
        <w:rPr>
          <w:rFonts w:ascii="Browallia New" w:eastAsia="Arial" w:hAnsi="Browallia New" w:cs="Browallia New"/>
          <w:sz w:val="26"/>
          <w:szCs w:val="26"/>
        </w:rPr>
        <w:t>3</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1</w:t>
      </w:r>
      <w:r w:rsidRPr="00E673DB">
        <w:rPr>
          <w:rFonts w:ascii="Browallia New" w:eastAsia="Arial" w:hAnsi="Browallia New" w:cs="Browallia New"/>
          <w:sz w:val="26"/>
          <w:szCs w:val="26"/>
          <w:cs/>
        </w:rPr>
        <w:t xml:space="preserve"> และ</w:t>
      </w:r>
    </w:p>
    <w:p w14:paraId="4911225C" w14:textId="50BDEC7B" w:rsidR="003A7BEF" w:rsidRPr="00E673DB" w:rsidRDefault="003A7BEF" w:rsidP="00FA4C7C">
      <w:pPr>
        <w:numPr>
          <w:ilvl w:val="0"/>
          <w:numId w:val="29"/>
        </w:numPr>
        <w:tabs>
          <w:tab w:val="left" w:pos="900"/>
        </w:tabs>
        <w:ind w:left="540" w:firstLine="1"/>
        <w:contextualSpacing/>
        <w:jc w:val="thaiDistribute"/>
        <w:rPr>
          <w:rFonts w:ascii="Browallia New" w:eastAsia="Arial" w:hAnsi="Browallia New" w:cs="Browallia New"/>
          <w:sz w:val="26"/>
          <w:szCs w:val="26"/>
        </w:rPr>
      </w:pPr>
      <w:r w:rsidRPr="00E673DB">
        <w:rPr>
          <w:rFonts w:ascii="Browallia New" w:eastAsia="Arial Unicode MS" w:hAnsi="Browallia New" w:cs="Browallia New"/>
          <w:sz w:val="26"/>
          <w:szCs w:val="26"/>
          <w:cs/>
        </w:rPr>
        <w:t>อัตราความสามารถในการชำระหนี้</w:t>
      </w:r>
      <w:r w:rsidRPr="00E673DB">
        <w:rPr>
          <w:rFonts w:ascii="Browallia New" w:eastAsia="Arial" w:hAnsi="Browallia New" w:cs="Browallia New"/>
          <w:sz w:val="26"/>
          <w:szCs w:val="26"/>
        </w:rPr>
        <w:t xml:space="preserve"> </w:t>
      </w:r>
      <w:r w:rsidRPr="00E673DB">
        <w:rPr>
          <w:rFonts w:ascii="Browallia New" w:eastAsia="Arial" w:hAnsi="Browallia New" w:cs="Browallia New"/>
          <w:sz w:val="26"/>
          <w:szCs w:val="26"/>
          <w:cs/>
        </w:rPr>
        <w:t xml:space="preserve">ต้องไม่ต่ำกว่าอัตรา </w:t>
      </w:r>
      <w:r w:rsidR="00105CCB" w:rsidRPr="00105CCB">
        <w:rPr>
          <w:rFonts w:ascii="Browallia New" w:eastAsia="Arial" w:hAnsi="Browallia New" w:cs="Browallia New"/>
          <w:sz w:val="26"/>
          <w:szCs w:val="26"/>
        </w:rPr>
        <w:t>1</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10</w:t>
      </w:r>
    </w:p>
    <w:p w14:paraId="316003B5" w14:textId="77777777" w:rsidR="003A7BEF" w:rsidRPr="00E673DB" w:rsidRDefault="003A7BEF" w:rsidP="00FA4C7C">
      <w:pPr>
        <w:ind w:left="540" w:firstLine="1"/>
        <w:jc w:val="thaiDistribute"/>
        <w:rPr>
          <w:rFonts w:ascii="Browallia New" w:eastAsia="Arial" w:hAnsi="Browallia New" w:cs="Browallia New"/>
          <w:sz w:val="18"/>
          <w:szCs w:val="18"/>
        </w:rPr>
      </w:pPr>
    </w:p>
    <w:p w14:paraId="4B7AF9E4" w14:textId="77777777" w:rsidR="003A7BEF" w:rsidRPr="00E673DB" w:rsidRDefault="003A7BEF" w:rsidP="00FA4C7C">
      <w:pPr>
        <w:ind w:left="540" w:firstLine="1"/>
        <w:jc w:val="thaiDistribute"/>
        <w:rPr>
          <w:rFonts w:ascii="Browallia New" w:eastAsia="Arial" w:hAnsi="Browallia New" w:cs="Browallia New"/>
          <w:sz w:val="26"/>
          <w:szCs w:val="26"/>
        </w:rPr>
      </w:pPr>
      <w:r w:rsidRPr="00E673DB">
        <w:rPr>
          <w:rFonts w:ascii="Browallia New" w:eastAsia="Arial" w:hAnsi="Browallia New" w:cs="Browallia New"/>
          <w:sz w:val="26"/>
          <w:szCs w:val="26"/>
          <w:cs/>
        </w:rPr>
        <w:t xml:space="preserve">กลุ่มกิจการสามารถคงไว้ซึ่งอัตราส่วนทางการเงินดังกล่าวตลอดรอบระยะเวลารายงาน </w:t>
      </w:r>
    </w:p>
    <w:p w14:paraId="2D62C206" w14:textId="1ABE12CD" w:rsidR="0023564C" w:rsidRPr="00E673DB" w:rsidRDefault="0023564C" w:rsidP="001B0BAD">
      <w:pPr>
        <w:ind w:left="540" w:firstLine="1"/>
        <w:jc w:val="thaiDistribute"/>
        <w:rPr>
          <w:rFonts w:ascii="Browallia New" w:eastAsia="Arial" w:hAnsi="Browallia New" w:cs="Browallia New"/>
          <w:spacing w:val="-2"/>
          <w:sz w:val="12"/>
          <w:szCs w:val="12"/>
        </w:rPr>
      </w:pPr>
      <w:r w:rsidRPr="00E673DB">
        <w:rPr>
          <w:rFonts w:ascii="Browallia New" w:eastAsia="Arial" w:hAnsi="Browallia New" w:cs="Browallia New"/>
          <w:spacing w:val="-2"/>
          <w:sz w:val="12"/>
          <w:szCs w:val="12"/>
        </w:rPr>
        <w:br w:type="page"/>
      </w:r>
    </w:p>
    <w:p w14:paraId="392A0BC3" w14:textId="77777777" w:rsidR="0023564C" w:rsidRPr="00E673DB" w:rsidRDefault="0023564C" w:rsidP="004E22D7">
      <w:pPr>
        <w:ind w:right="27"/>
        <w:jc w:val="thaiDistribute"/>
        <w:rPr>
          <w:rFonts w:ascii="Browallia New" w:hAnsi="Browallia New" w:cs="Browallia New"/>
          <w:spacing w:val="-4"/>
          <w:sz w:val="26"/>
          <w:szCs w:val="26"/>
          <w:cs/>
        </w:rPr>
        <w:sectPr w:rsidR="0023564C" w:rsidRPr="00E673DB" w:rsidSect="0023564C">
          <w:footerReference w:type="even" r:id="rId17"/>
          <w:headerReference w:type="first" r:id="rId18"/>
          <w:footerReference w:type="first" r:id="rId19"/>
          <w:pgSz w:w="11907" w:h="16840" w:code="9"/>
          <w:pgMar w:top="1440" w:right="720" w:bottom="720" w:left="1728" w:header="706" w:footer="576" w:gutter="0"/>
          <w:cols w:space="720"/>
          <w:docGrid w:linePitch="326"/>
        </w:sectPr>
      </w:pPr>
    </w:p>
    <w:p w14:paraId="2805960F" w14:textId="21FEE65B" w:rsidR="00C64204" w:rsidRPr="00E673DB" w:rsidRDefault="00105CCB" w:rsidP="0089481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7</w:t>
      </w:r>
      <w:r w:rsidR="00C64204" w:rsidRPr="00E673DB">
        <w:rPr>
          <w:rFonts w:ascii="Browallia New" w:hAnsi="Browallia New" w:cs="Browallia New"/>
          <w:b/>
          <w:bCs/>
          <w:kern w:val="26"/>
          <w:position w:val="-25"/>
          <w:cs/>
          <w:lang w:val="en-US"/>
        </w:rPr>
        <w:tab/>
        <w:t>มูลค่ายุติธรรม</w:t>
      </w:r>
    </w:p>
    <w:p w14:paraId="795A80BB" w14:textId="355A9B87" w:rsidR="00C64204" w:rsidRPr="00E673DB" w:rsidRDefault="00C64204" w:rsidP="00894818">
      <w:pPr>
        <w:jc w:val="thaiDistribute"/>
        <w:rPr>
          <w:rFonts w:ascii="Browallia New" w:eastAsia="Arial Unicode MS" w:hAnsi="Browallia New" w:cs="Browallia New"/>
          <w:sz w:val="16"/>
          <w:szCs w:val="16"/>
        </w:rPr>
      </w:pPr>
    </w:p>
    <w:p w14:paraId="18149C93" w14:textId="7538C285" w:rsidR="00792F9C" w:rsidRPr="00E673DB" w:rsidRDefault="00792F9C" w:rsidP="00894818">
      <w:pPr>
        <w:jc w:val="thaiDistribute"/>
        <w:rPr>
          <w:rFonts w:ascii="Browallia New" w:eastAsia="Arial Unicode MS" w:hAnsi="Browallia New" w:cs="Browallia New"/>
          <w:szCs w:val="26"/>
        </w:rPr>
      </w:pPr>
      <w:r w:rsidRPr="00E673DB">
        <w:rPr>
          <w:rFonts w:ascii="Browallia New" w:eastAsia="Arial Unicode MS" w:hAnsi="Browallia New" w:cs="Browallia New"/>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แต่ไม่รวมถึงรายการที่</w:t>
      </w:r>
      <w:r w:rsidR="001D6B83" w:rsidRPr="00E673DB">
        <w:rPr>
          <w:rFonts w:ascii="Browallia New" w:eastAsia="Arial Unicode MS" w:hAnsi="Browallia New" w:cs="Browallia New"/>
          <w:szCs w:val="26"/>
          <w:cs/>
        </w:rPr>
        <w:t>มูลค่าตามบัญชี</w:t>
      </w:r>
      <w:r w:rsidRPr="00E673DB">
        <w:rPr>
          <w:rFonts w:ascii="Browallia New" w:eastAsia="Arial Unicode MS" w:hAnsi="Browallia New" w:cs="Browallia New"/>
          <w:szCs w:val="26"/>
          <w:cs/>
        </w:rPr>
        <w:t xml:space="preserve">ที่วัดมูลค่าด้วยวิธีราคาทุนตัดจำหน่ายใกล้เคียงกับมูลค่ายุติธรรม </w:t>
      </w:r>
    </w:p>
    <w:p w14:paraId="5616EA57" w14:textId="77777777" w:rsidR="00944A3E" w:rsidRPr="00E673DB" w:rsidRDefault="00944A3E" w:rsidP="00894818">
      <w:pPr>
        <w:jc w:val="thaiDistribute"/>
        <w:rPr>
          <w:rFonts w:ascii="Browallia New" w:eastAsia="Arial Unicode MS" w:hAnsi="Browallia New" w:cs="Browallia New"/>
          <w:sz w:val="16"/>
          <w:szCs w:val="16"/>
        </w:rPr>
      </w:pPr>
    </w:p>
    <w:tbl>
      <w:tblPr>
        <w:tblW w:w="0" w:type="auto"/>
        <w:tblLayout w:type="fixed"/>
        <w:tblLook w:val="04A0" w:firstRow="1" w:lastRow="0" w:firstColumn="1" w:lastColumn="0" w:noHBand="0" w:noVBand="1"/>
      </w:tblPr>
      <w:tblGrid>
        <w:gridCol w:w="4590"/>
        <w:gridCol w:w="1800"/>
        <w:gridCol w:w="1800"/>
        <w:gridCol w:w="1800"/>
        <w:gridCol w:w="1800"/>
        <w:gridCol w:w="1800"/>
        <w:gridCol w:w="1800"/>
      </w:tblGrid>
      <w:tr w:rsidR="00944A3E" w:rsidRPr="00E673DB" w14:paraId="01AC83D6" w14:textId="77777777">
        <w:tc>
          <w:tcPr>
            <w:tcW w:w="4590" w:type="dxa"/>
          </w:tcPr>
          <w:p w14:paraId="602D42C8" w14:textId="77777777" w:rsidR="00944A3E" w:rsidRPr="00E673DB" w:rsidRDefault="00944A3E">
            <w:pPr>
              <w:widowControl w:val="0"/>
              <w:ind w:left="-91"/>
              <w:contextualSpacing/>
              <w:rPr>
                <w:rFonts w:ascii="Browallia New" w:eastAsia="Arial Unicode MS" w:hAnsi="Browallia New" w:cs="Browallia New"/>
                <w:b/>
                <w:bCs/>
                <w:szCs w:val="26"/>
              </w:rPr>
            </w:pPr>
          </w:p>
        </w:tc>
        <w:tc>
          <w:tcPr>
            <w:tcW w:w="10800" w:type="dxa"/>
            <w:gridSpan w:val="6"/>
            <w:tcBorders>
              <w:bottom w:val="single" w:sz="4" w:space="0" w:color="auto"/>
            </w:tcBorders>
            <w:hideMark/>
          </w:tcPr>
          <w:p w14:paraId="4367D6E9" w14:textId="77777777" w:rsidR="00944A3E" w:rsidRPr="00E673DB" w:rsidRDefault="00944A3E">
            <w:pPr>
              <w:widowControl w:val="0"/>
              <w:ind w:right="-80"/>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 xml:space="preserve">งบการเงินรวม </w:t>
            </w:r>
          </w:p>
        </w:tc>
      </w:tr>
      <w:tr w:rsidR="00944A3E" w:rsidRPr="00E673DB" w14:paraId="6253F46B" w14:textId="77777777">
        <w:trPr>
          <w:trHeight w:val="116"/>
        </w:trPr>
        <w:tc>
          <w:tcPr>
            <w:tcW w:w="4590" w:type="dxa"/>
            <w:hideMark/>
          </w:tcPr>
          <w:p w14:paraId="524A5E64" w14:textId="77777777" w:rsidR="00944A3E" w:rsidRPr="00E673DB" w:rsidRDefault="00944A3E">
            <w:pPr>
              <w:widowControl w:val="0"/>
              <w:ind w:left="-91"/>
              <w:contextualSpacing/>
              <w:rPr>
                <w:rFonts w:ascii="Browallia New" w:eastAsia="Arial Unicode MS" w:hAnsi="Browallia New" w:cs="Browallia New"/>
                <w:b/>
                <w:bCs/>
                <w:szCs w:val="26"/>
              </w:rPr>
            </w:pPr>
          </w:p>
        </w:tc>
        <w:tc>
          <w:tcPr>
            <w:tcW w:w="1800" w:type="dxa"/>
            <w:tcBorders>
              <w:top w:val="single" w:sz="4" w:space="0" w:color="auto"/>
            </w:tcBorders>
          </w:tcPr>
          <w:p w14:paraId="0A13FE45" w14:textId="77777777" w:rsidR="00944A3E" w:rsidRPr="00E673DB" w:rsidRDefault="00944A3E">
            <w:pPr>
              <w:widowControl w:val="0"/>
              <w:ind w:right="-72"/>
              <w:contextualSpacing/>
              <w:jc w:val="center"/>
              <w:rPr>
                <w:rFonts w:ascii="Browallia New" w:eastAsia="Arial Unicode MS" w:hAnsi="Browallia New" w:cs="Browallia New"/>
                <w:b/>
                <w:bCs/>
                <w:szCs w:val="26"/>
              </w:rPr>
            </w:pPr>
          </w:p>
          <w:p w14:paraId="3C0E62AD" w14:textId="77777777" w:rsidR="00944A3E" w:rsidRPr="00E673DB" w:rsidRDefault="00944A3E">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ข้อมูลระดับชั้น</w:t>
            </w:r>
          </w:p>
          <w:p w14:paraId="0EEC56E0" w14:textId="77777777" w:rsidR="00944A3E" w:rsidRPr="00E673DB" w:rsidRDefault="00944A3E">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ที่ใช้ในการวัด</w:t>
            </w:r>
          </w:p>
        </w:tc>
        <w:tc>
          <w:tcPr>
            <w:tcW w:w="1800" w:type="dxa"/>
            <w:tcBorders>
              <w:top w:val="single" w:sz="4" w:space="0" w:color="auto"/>
            </w:tcBorders>
          </w:tcPr>
          <w:p w14:paraId="1BCD828E"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36163763"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tcBorders>
          </w:tcPr>
          <w:p w14:paraId="0D57947B" w14:textId="77777777" w:rsidR="00944A3E" w:rsidRPr="00E673DB" w:rsidRDefault="00944A3E">
            <w:pPr>
              <w:widowControl w:val="0"/>
              <w:ind w:right="-72"/>
              <w:contextualSpacing/>
              <w:jc w:val="right"/>
              <w:rPr>
                <w:rFonts w:ascii="Browallia New" w:eastAsia="Arial Unicode MS" w:hAnsi="Browallia New" w:cs="Browallia New"/>
                <w:b/>
                <w:bCs/>
                <w:spacing w:val="-4"/>
                <w:szCs w:val="26"/>
              </w:rPr>
            </w:pPr>
            <w:r w:rsidRPr="00E673DB">
              <w:rPr>
                <w:rFonts w:ascii="Browallia New" w:eastAsia="Arial Unicode MS" w:hAnsi="Browallia New" w:cs="Browallia New"/>
                <w:b/>
                <w:bCs/>
                <w:spacing w:val="-4"/>
                <w:szCs w:val="26"/>
                <w:cs/>
              </w:rPr>
              <w:t>มูลค่ายุติธรรมผ่านกำไรขาดทุน</w:t>
            </w:r>
            <w:r w:rsidRPr="00E673DB">
              <w:rPr>
                <w:rFonts w:ascii="Browallia New" w:eastAsia="Arial Unicode MS" w:hAnsi="Browallia New" w:cs="Browallia New"/>
                <w:b/>
                <w:bCs/>
                <w:spacing w:val="-4"/>
                <w:szCs w:val="26"/>
              </w:rPr>
              <w:br/>
            </w:r>
            <w:r w:rsidRPr="00E673DB">
              <w:rPr>
                <w:rFonts w:ascii="Browallia New" w:eastAsia="Arial Unicode MS" w:hAnsi="Browallia New" w:cs="Browallia New"/>
                <w:b/>
                <w:bCs/>
                <w:spacing w:val="-4"/>
                <w:szCs w:val="26"/>
                <w:cs/>
              </w:rPr>
              <w:t>เบ็ดเสร็จอื่น</w:t>
            </w:r>
          </w:p>
        </w:tc>
        <w:tc>
          <w:tcPr>
            <w:tcW w:w="1800" w:type="dxa"/>
            <w:tcBorders>
              <w:top w:val="single" w:sz="4" w:space="0" w:color="auto"/>
            </w:tcBorders>
          </w:tcPr>
          <w:p w14:paraId="73E7D90B"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207E7B33"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2F492547"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ราคาทุนตัดจำหน่าย</w:t>
            </w:r>
          </w:p>
        </w:tc>
        <w:tc>
          <w:tcPr>
            <w:tcW w:w="1800" w:type="dxa"/>
            <w:tcBorders>
              <w:top w:val="single" w:sz="4" w:space="0" w:color="auto"/>
            </w:tcBorders>
          </w:tcPr>
          <w:p w14:paraId="2427CECA"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2634E57D"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w:t>
            </w:r>
          </w:p>
          <w:p w14:paraId="5654B889" w14:textId="07C28D3D" w:rsidR="00944A3E" w:rsidRPr="00E673DB" w:rsidRDefault="001D6B83">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มูลค่าตามบัญชี</w:t>
            </w:r>
          </w:p>
        </w:tc>
        <w:tc>
          <w:tcPr>
            <w:tcW w:w="1800" w:type="dxa"/>
            <w:tcBorders>
              <w:top w:val="single" w:sz="4" w:space="0" w:color="auto"/>
            </w:tcBorders>
          </w:tcPr>
          <w:p w14:paraId="0B384E98"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0A2BC323"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4BE9C5BE"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 xml:space="preserve">มูลค่ายุติธรรม </w:t>
            </w:r>
          </w:p>
        </w:tc>
      </w:tr>
      <w:tr w:rsidR="00944A3E" w:rsidRPr="00E673DB" w14:paraId="1A2A3B67" w14:textId="77777777">
        <w:tc>
          <w:tcPr>
            <w:tcW w:w="4590" w:type="dxa"/>
            <w:hideMark/>
          </w:tcPr>
          <w:p w14:paraId="49D4AA60" w14:textId="77777777" w:rsidR="00944A3E" w:rsidRPr="00E673DB" w:rsidRDefault="00944A3E">
            <w:pPr>
              <w:widowControl w:val="0"/>
              <w:ind w:left="-91"/>
              <w:contextualSpacing/>
              <w:rPr>
                <w:rFonts w:ascii="Browallia New" w:eastAsia="Arial Unicode MS" w:hAnsi="Browallia New" w:cs="Browallia New"/>
                <w:b/>
                <w:bCs/>
                <w:szCs w:val="26"/>
              </w:rPr>
            </w:pPr>
          </w:p>
        </w:tc>
        <w:tc>
          <w:tcPr>
            <w:tcW w:w="1800" w:type="dxa"/>
            <w:tcBorders>
              <w:bottom w:val="single" w:sz="4" w:space="0" w:color="auto"/>
            </w:tcBorders>
          </w:tcPr>
          <w:p w14:paraId="7E99083A" w14:textId="77777777" w:rsidR="00944A3E" w:rsidRPr="00E673DB" w:rsidRDefault="00944A3E">
            <w:pPr>
              <w:widowControl w:val="0"/>
              <w:ind w:right="-72"/>
              <w:contextualSpacing/>
              <w:jc w:val="center"/>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มูลค่ายุติธรรม</w:t>
            </w:r>
          </w:p>
        </w:tc>
        <w:tc>
          <w:tcPr>
            <w:tcW w:w="1800" w:type="dxa"/>
            <w:tcBorders>
              <w:bottom w:val="single" w:sz="4" w:space="0" w:color="auto"/>
            </w:tcBorders>
          </w:tcPr>
          <w:p w14:paraId="4FDD93BA"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02792DC0"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7DDCD6CB"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1C2924DC"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7177C0BE"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r>
      <w:tr w:rsidR="00944A3E" w:rsidRPr="00E673DB" w14:paraId="1EDB03E0" w14:textId="77777777">
        <w:tc>
          <w:tcPr>
            <w:tcW w:w="4590" w:type="dxa"/>
          </w:tcPr>
          <w:p w14:paraId="613593FD" w14:textId="77777777" w:rsidR="00944A3E" w:rsidRPr="00E673DB" w:rsidRDefault="00944A3E">
            <w:pPr>
              <w:widowControl w:val="0"/>
              <w:ind w:left="-91"/>
              <w:contextualSpacing/>
              <w:rPr>
                <w:rFonts w:ascii="Browallia New" w:eastAsia="Arial Unicode MS" w:hAnsi="Browallia New" w:cs="Browallia New"/>
                <w:sz w:val="10"/>
                <w:szCs w:val="10"/>
                <w:cs/>
              </w:rPr>
            </w:pPr>
          </w:p>
        </w:tc>
        <w:tc>
          <w:tcPr>
            <w:tcW w:w="1800" w:type="dxa"/>
            <w:tcBorders>
              <w:top w:val="single" w:sz="4" w:space="0" w:color="auto"/>
            </w:tcBorders>
          </w:tcPr>
          <w:p w14:paraId="5F7B4C3E" w14:textId="77777777" w:rsidR="00944A3E" w:rsidRPr="00E673DB" w:rsidRDefault="00944A3E">
            <w:pPr>
              <w:widowControl w:val="0"/>
              <w:ind w:right="-72"/>
              <w:contextualSpacing/>
              <w:jc w:val="center"/>
              <w:rPr>
                <w:rFonts w:ascii="Browallia New" w:eastAsia="Arial Unicode MS" w:hAnsi="Browallia New" w:cs="Browallia New"/>
                <w:sz w:val="10"/>
                <w:szCs w:val="10"/>
                <w:cs/>
              </w:rPr>
            </w:pPr>
          </w:p>
        </w:tc>
        <w:tc>
          <w:tcPr>
            <w:tcW w:w="1800" w:type="dxa"/>
            <w:tcBorders>
              <w:top w:val="single" w:sz="4" w:space="0" w:color="auto"/>
            </w:tcBorders>
          </w:tcPr>
          <w:p w14:paraId="1828BF9E" w14:textId="77777777" w:rsidR="00944A3E" w:rsidRPr="00E673DB" w:rsidRDefault="00944A3E">
            <w:pPr>
              <w:widowControl w:val="0"/>
              <w:ind w:right="-72"/>
              <w:contextualSpacing/>
              <w:jc w:val="right"/>
              <w:rPr>
                <w:rFonts w:ascii="Browallia New" w:eastAsia="Arial Unicode MS" w:hAnsi="Browallia New" w:cs="Browallia New"/>
                <w:sz w:val="10"/>
                <w:szCs w:val="10"/>
              </w:rPr>
            </w:pPr>
          </w:p>
        </w:tc>
        <w:tc>
          <w:tcPr>
            <w:tcW w:w="1800" w:type="dxa"/>
            <w:tcBorders>
              <w:top w:val="single" w:sz="4" w:space="0" w:color="auto"/>
            </w:tcBorders>
          </w:tcPr>
          <w:p w14:paraId="6E4BC2BF" w14:textId="77777777" w:rsidR="00944A3E" w:rsidRPr="00E673DB" w:rsidRDefault="00944A3E">
            <w:pPr>
              <w:widowControl w:val="0"/>
              <w:ind w:right="-72"/>
              <w:contextualSpacing/>
              <w:jc w:val="right"/>
              <w:rPr>
                <w:rFonts w:ascii="Browallia New" w:eastAsia="Arial Unicode MS" w:hAnsi="Browallia New" w:cs="Browallia New"/>
                <w:sz w:val="10"/>
                <w:szCs w:val="10"/>
              </w:rPr>
            </w:pPr>
          </w:p>
        </w:tc>
        <w:tc>
          <w:tcPr>
            <w:tcW w:w="1800" w:type="dxa"/>
            <w:tcBorders>
              <w:top w:val="single" w:sz="4" w:space="0" w:color="auto"/>
            </w:tcBorders>
          </w:tcPr>
          <w:p w14:paraId="6B7B1BFC" w14:textId="77777777" w:rsidR="00944A3E" w:rsidRPr="00E673DB" w:rsidRDefault="00944A3E">
            <w:pPr>
              <w:widowControl w:val="0"/>
              <w:ind w:right="-72"/>
              <w:contextualSpacing/>
              <w:jc w:val="right"/>
              <w:rPr>
                <w:rFonts w:ascii="Browallia New" w:eastAsia="Arial Unicode MS" w:hAnsi="Browallia New" w:cs="Browallia New"/>
                <w:sz w:val="10"/>
                <w:szCs w:val="10"/>
              </w:rPr>
            </w:pPr>
          </w:p>
        </w:tc>
        <w:tc>
          <w:tcPr>
            <w:tcW w:w="1800" w:type="dxa"/>
            <w:tcBorders>
              <w:top w:val="single" w:sz="4" w:space="0" w:color="auto"/>
            </w:tcBorders>
          </w:tcPr>
          <w:p w14:paraId="6CED8376" w14:textId="77777777" w:rsidR="00944A3E" w:rsidRPr="00E673DB" w:rsidRDefault="00944A3E">
            <w:pPr>
              <w:widowControl w:val="0"/>
              <w:ind w:right="-72"/>
              <w:contextualSpacing/>
              <w:jc w:val="right"/>
              <w:rPr>
                <w:rFonts w:ascii="Browallia New" w:eastAsia="Arial Unicode MS" w:hAnsi="Browallia New" w:cs="Browallia New"/>
                <w:sz w:val="10"/>
                <w:szCs w:val="10"/>
              </w:rPr>
            </w:pPr>
          </w:p>
        </w:tc>
        <w:tc>
          <w:tcPr>
            <w:tcW w:w="1800" w:type="dxa"/>
            <w:tcBorders>
              <w:top w:val="single" w:sz="4" w:space="0" w:color="auto"/>
            </w:tcBorders>
          </w:tcPr>
          <w:p w14:paraId="6ED93BE0" w14:textId="77777777" w:rsidR="00944A3E" w:rsidRPr="00E673DB" w:rsidRDefault="00944A3E">
            <w:pPr>
              <w:widowControl w:val="0"/>
              <w:ind w:right="-72"/>
              <w:contextualSpacing/>
              <w:jc w:val="right"/>
              <w:rPr>
                <w:rFonts w:ascii="Browallia New" w:eastAsia="Arial Unicode MS" w:hAnsi="Browallia New" w:cs="Browallia New"/>
                <w:sz w:val="10"/>
                <w:szCs w:val="10"/>
              </w:rPr>
            </w:pPr>
          </w:p>
        </w:tc>
      </w:tr>
      <w:tr w:rsidR="00944A3E" w:rsidRPr="00E673DB" w14:paraId="38BE2D88" w14:textId="77777777">
        <w:tc>
          <w:tcPr>
            <w:tcW w:w="4590" w:type="dxa"/>
          </w:tcPr>
          <w:p w14:paraId="533079D2" w14:textId="4F947002" w:rsidR="00944A3E" w:rsidRPr="00E673DB" w:rsidRDefault="00944A3E">
            <w:pPr>
              <w:widowControl w:val="0"/>
              <w:ind w:left="-91"/>
              <w:contextualSpacing/>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 xml:space="preserve">ธันวาคม พ.ศ. </w:t>
            </w:r>
            <w:r w:rsidR="00105CCB" w:rsidRPr="00105CCB">
              <w:rPr>
                <w:rFonts w:ascii="Browallia New" w:eastAsia="Arial Unicode MS" w:hAnsi="Browallia New" w:cs="Browallia New"/>
                <w:b/>
                <w:bCs/>
                <w:sz w:val="26"/>
                <w:szCs w:val="26"/>
              </w:rPr>
              <w:t>2568</w:t>
            </w:r>
          </w:p>
        </w:tc>
        <w:tc>
          <w:tcPr>
            <w:tcW w:w="1800" w:type="dxa"/>
          </w:tcPr>
          <w:p w14:paraId="05BE5824" w14:textId="77777777" w:rsidR="00944A3E" w:rsidRPr="00E673DB" w:rsidRDefault="00944A3E">
            <w:pPr>
              <w:widowControl w:val="0"/>
              <w:ind w:right="-72"/>
              <w:contextualSpacing/>
              <w:jc w:val="center"/>
              <w:rPr>
                <w:rFonts w:ascii="Browallia New" w:eastAsia="Arial Unicode MS" w:hAnsi="Browallia New" w:cs="Browallia New"/>
                <w:b/>
                <w:bCs/>
                <w:szCs w:val="26"/>
                <w:cs/>
              </w:rPr>
            </w:pPr>
          </w:p>
        </w:tc>
        <w:tc>
          <w:tcPr>
            <w:tcW w:w="1800" w:type="dxa"/>
          </w:tcPr>
          <w:p w14:paraId="7248114D"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c>
          <w:tcPr>
            <w:tcW w:w="1800" w:type="dxa"/>
          </w:tcPr>
          <w:p w14:paraId="51CCA7F7" w14:textId="77777777" w:rsidR="00944A3E" w:rsidRPr="00E673DB" w:rsidRDefault="00944A3E">
            <w:pPr>
              <w:widowControl w:val="0"/>
              <w:ind w:right="-72"/>
              <w:contextualSpacing/>
              <w:jc w:val="right"/>
              <w:rPr>
                <w:rFonts w:ascii="Browallia New" w:eastAsia="Arial Unicode MS" w:hAnsi="Browallia New" w:cs="Browallia New"/>
                <w:b/>
                <w:bCs/>
                <w:szCs w:val="26"/>
                <w:lang w:val="en-US"/>
              </w:rPr>
            </w:pPr>
          </w:p>
        </w:tc>
        <w:tc>
          <w:tcPr>
            <w:tcW w:w="1800" w:type="dxa"/>
          </w:tcPr>
          <w:p w14:paraId="33548546"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c>
          <w:tcPr>
            <w:tcW w:w="1800" w:type="dxa"/>
          </w:tcPr>
          <w:p w14:paraId="4C89A067"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c>
          <w:tcPr>
            <w:tcW w:w="1800" w:type="dxa"/>
          </w:tcPr>
          <w:p w14:paraId="56DB5E51"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r>
      <w:tr w:rsidR="00944A3E" w:rsidRPr="00E673DB" w14:paraId="62F8CEBD" w14:textId="77777777">
        <w:tc>
          <w:tcPr>
            <w:tcW w:w="4590" w:type="dxa"/>
          </w:tcPr>
          <w:p w14:paraId="72E587A8" w14:textId="77777777" w:rsidR="00944A3E" w:rsidRPr="00E673DB" w:rsidRDefault="00944A3E">
            <w:pPr>
              <w:widowControl w:val="0"/>
              <w:ind w:left="-91"/>
              <w:contextualSpacing/>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สินทรัพย์</w:t>
            </w:r>
          </w:p>
        </w:tc>
        <w:tc>
          <w:tcPr>
            <w:tcW w:w="1800" w:type="dxa"/>
          </w:tcPr>
          <w:p w14:paraId="6A921C48" w14:textId="77777777" w:rsidR="00944A3E" w:rsidRPr="00E673DB" w:rsidRDefault="00944A3E">
            <w:pPr>
              <w:widowControl w:val="0"/>
              <w:ind w:right="-72"/>
              <w:contextualSpacing/>
              <w:jc w:val="center"/>
              <w:rPr>
                <w:rFonts w:ascii="Browallia New" w:eastAsia="Arial Unicode MS" w:hAnsi="Browallia New" w:cs="Browallia New"/>
                <w:b/>
                <w:bCs/>
                <w:szCs w:val="26"/>
                <w:cs/>
              </w:rPr>
            </w:pPr>
          </w:p>
        </w:tc>
        <w:tc>
          <w:tcPr>
            <w:tcW w:w="1800" w:type="dxa"/>
          </w:tcPr>
          <w:p w14:paraId="0253F7DC"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c>
          <w:tcPr>
            <w:tcW w:w="1800" w:type="dxa"/>
          </w:tcPr>
          <w:p w14:paraId="6A587681"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c>
          <w:tcPr>
            <w:tcW w:w="1800" w:type="dxa"/>
          </w:tcPr>
          <w:p w14:paraId="5EC72CEC"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c>
          <w:tcPr>
            <w:tcW w:w="1800" w:type="dxa"/>
          </w:tcPr>
          <w:p w14:paraId="1A134675"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c>
          <w:tcPr>
            <w:tcW w:w="1800" w:type="dxa"/>
          </w:tcPr>
          <w:p w14:paraId="7082BF7B" w14:textId="77777777" w:rsidR="00944A3E" w:rsidRPr="00E673DB" w:rsidRDefault="00944A3E">
            <w:pPr>
              <w:widowControl w:val="0"/>
              <w:ind w:right="-72"/>
              <w:contextualSpacing/>
              <w:jc w:val="right"/>
              <w:rPr>
                <w:rFonts w:ascii="Browallia New" w:eastAsia="Arial Unicode MS" w:hAnsi="Browallia New" w:cs="Browallia New"/>
                <w:b/>
                <w:bCs/>
                <w:szCs w:val="26"/>
              </w:rPr>
            </w:pPr>
          </w:p>
        </w:tc>
      </w:tr>
      <w:tr w:rsidR="00944A3E" w:rsidRPr="00E673DB" w14:paraId="4CA1AF7E" w14:textId="77777777">
        <w:tc>
          <w:tcPr>
            <w:tcW w:w="4590" w:type="dxa"/>
            <w:hideMark/>
          </w:tcPr>
          <w:p w14:paraId="7E2008A4" w14:textId="77777777" w:rsidR="00944A3E" w:rsidRPr="00E673DB" w:rsidRDefault="00944A3E">
            <w:pPr>
              <w:widowControl w:val="0"/>
              <w:ind w:left="-91"/>
              <w:contextualSpacing/>
              <w:rPr>
                <w:rFonts w:ascii="Browallia New" w:eastAsia="Arial Unicode MS" w:hAnsi="Browallia New" w:cs="Browallia New"/>
                <w:szCs w:val="26"/>
              </w:rPr>
            </w:pPr>
            <w:r w:rsidRPr="00E673DB">
              <w:rPr>
                <w:rFonts w:ascii="Browallia New" w:eastAsia="Arial Unicode MS" w:hAnsi="Browallia New" w:cs="Browallia New"/>
                <w:szCs w:val="26"/>
                <w:cs/>
              </w:rPr>
              <w:t>สินทรัพย์ทางการเงิน</w:t>
            </w:r>
          </w:p>
        </w:tc>
        <w:tc>
          <w:tcPr>
            <w:tcW w:w="1800" w:type="dxa"/>
          </w:tcPr>
          <w:p w14:paraId="2DF86F92" w14:textId="77777777" w:rsidR="00944A3E" w:rsidRPr="00E673DB" w:rsidRDefault="00944A3E">
            <w:pPr>
              <w:widowControl w:val="0"/>
              <w:ind w:right="-72"/>
              <w:contextualSpacing/>
              <w:jc w:val="center"/>
              <w:rPr>
                <w:rFonts w:ascii="Browallia New" w:eastAsia="Arial Unicode MS" w:hAnsi="Browallia New" w:cs="Browallia New"/>
                <w:szCs w:val="26"/>
                <w:lang w:val="en-US"/>
              </w:rPr>
            </w:pPr>
          </w:p>
        </w:tc>
        <w:tc>
          <w:tcPr>
            <w:tcW w:w="1800" w:type="dxa"/>
          </w:tcPr>
          <w:p w14:paraId="2EDCEE69" w14:textId="77777777" w:rsidR="00944A3E" w:rsidRPr="00E673DB" w:rsidRDefault="00944A3E">
            <w:pPr>
              <w:widowControl w:val="0"/>
              <w:ind w:right="-72"/>
              <w:contextualSpacing/>
              <w:jc w:val="right"/>
              <w:rPr>
                <w:rFonts w:ascii="Browallia New" w:eastAsia="Arial Unicode MS" w:hAnsi="Browallia New" w:cs="Browallia New"/>
                <w:szCs w:val="26"/>
              </w:rPr>
            </w:pPr>
          </w:p>
        </w:tc>
        <w:tc>
          <w:tcPr>
            <w:tcW w:w="1800" w:type="dxa"/>
          </w:tcPr>
          <w:p w14:paraId="6CB2F8B9" w14:textId="77777777" w:rsidR="00944A3E" w:rsidRPr="00E673DB" w:rsidRDefault="00944A3E">
            <w:pPr>
              <w:widowControl w:val="0"/>
              <w:ind w:right="-72"/>
              <w:contextualSpacing/>
              <w:jc w:val="right"/>
              <w:rPr>
                <w:rFonts w:ascii="Browallia New" w:eastAsia="Arial Unicode MS" w:hAnsi="Browallia New" w:cs="Browallia New"/>
                <w:szCs w:val="26"/>
              </w:rPr>
            </w:pPr>
          </w:p>
        </w:tc>
        <w:tc>
          <w:tcPr>
            <w:tcW w:w="1800" w:type="dxa"/>
          </w:tcPr>
          <w:p w14:paraId="28FCD575" w14:textId="77777777" w:rsidR="00944A3E" w:rsidRPr="00E673DB" w:rsidRDefault="00944A3E">
            <w:pPr>
              <w:widowControl w:val="0"/>
              <w:ind w:right="-72" w:hanging="172"/>
              <w:contextualSpacing/>
              <w:jc w:val="right"/>
              <w:rPr>
                <w:rFonts w:ascii="Browallia New" w:eastAsia="Arial Unicode MS" w:hAnsi="Browallia New" w:cs="Browallia New"/>
                <w:szCs w:val="26"/>
              </w:rPr>
            </w:pPr>
          </w:p>
        </w:tc>
        <w:tc>
          <w:tcPr>
            <w:tcW w:w="1800" w:type="dxa"/>
          </w:tcPr>
          <w:p w14:paraId="0695B3E9" w14:textId="77777777" w:rsidR="00944A3E" w:rsidRPr="00E673DB" w:rsidRDefault="00944A3E">
            <w:pPr>
              <w:widowControl w:val="0"/>
              <w:ind w:right="-72"/>
              <w:contextualSpacing/>
              <w:jc w:val="right"/>
              <w:rPr>
                <w:rFonts w:ascii="Browallia New" w:eastAsia="Arial Unicode MS" w:hAnsi="Browallia New" w:cs="Browallia New"/>
                <w:szCs w:val="26"/>
              </w:rPr>
            </w:pPr>
          </w:p>
        </w:tc>
        <w:tc>
          <w:tcPr>
            <w:tcW w:w="1800" w:type="dxa"/>
          </w:tcPr>
          <w:p w14:paraId="3823B348" w14:textId="77777777" w:rsidR="00944A3E" w:rsidRPr="00E673DB" w:rsidRDefault="00944A3E">
            <w:pPr>
              <w:widowControl w:val="0"/>
              <w:ind w:right="-72"/>
              <w:contextualSpacing/>
              <w:jc w:val="right"/>
              <w:rPr>
                <w:rFonts w:ascii="Browallia New" w:eastAsia="Arial Unicode MS" w:hAnsi="Browallia New" w:cs="Browallia New"/>
                <w:szCs w:val="26"/>
              </w:rPr>
            </w:pPr>
          </w:p>
        </w:tc>
      </w:tr>
      <w:tr w:rsidR="00944A3E" w:rsidRPr="00E673DB" w14:paraId="59D19592" w14:textId="77777777">
        <w:tc>
          <w:tcPr>
            <w:tcW w:w="4590" w:type="dxa"/>
          </w:tcPr>
          <w:p w14:paraId="71D6428C" w14:textId="77777777" w:rsidR="00944A3E" w:rsidRPr="00E673DB" w:rsidRDefault="00944A3E">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ตราสารทุนของบริษัทจดทะเบียน</w:t>
            </w:r>
          </w:p>
        </w:tc>
        <w:tc>
          <w:tcPr>
            <w:tcW w:w="1800" w:type="dxa"/>
          </w:tcPr>
          <w:p w14:paraId="43C3E387" w14:textId="198F60FC" w:rsidR="00944A3E"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p>
        </w:tc>
        <w:tc>
          <w:tcPr>
            <w:tcW w:w="1800" w:type="dxa"/>
          </w:tcPr>
          <w:p w14:paraId="4CFC96D2" w14:textId="3576F955" w:rsidR="00944A3E" w:rsidRPr="00E673DB" w:rsidRDefault="00837256">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1132DBE5" w14:textId="58C5DDAA"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572</w:t>
            </w:r>
          </w:p>
        </w:tc>
        <w:tc>
          <w:tcPr>
            <w:tcW w:w="1800" w:type="dxa"/>
          </w:tcPr>
          <w:p w14:paraId="672A9F5B" w14:textId="02B02E71" w:rsidR="00944A3E" w:rsidRPr="00E673DB" w:rsidRDefault="009A1FC1">
            <w:pPr>
              <w:widowControl w:val="0"/>
              <w:ind w:right="-72" w:hanging="1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6930449E" w14:textId="5238F303"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572</w:t>
            </w:r>
          </w:p>
        </w:tc>
        <w:tc>
          <w:tcPr>
            <w:tcW w:w="1800" w:type="dxa"/>
          </w:tcPr>
          <w:p w14:paraId="7BC54413" w14:textId="51E9066C"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572</w:t>
            </w:r>
          </w:p>
        </w:tc>
      </w:tr>
      <w:tr w:rsidR="00944A3E" w:rsidRPr="00E673DB" w14:paraId="4E47B98F" w14:textId="77777777">
        <w:tc>
          <w:tcPr>
            <w:tcW w:w="4590" w:type="dxa"/>
          </w:tcPr>
          <w:p w14:paraId="5863E7DE" w14:textId="77777777" w:rsidR="00944A3E" w:rsidRPr="00E673DB" w:rsidRDefault="00944A3E">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ตราสารทุนของบริษัทที่ไม่อยู่ในความต้องการของตลาด</w:t>
            </w:r>
          </w:p>
        </w:tc>
        <w:tc>
          <w:tcPr>
            <w:tcW w:w="1800" w:type="dxa"/>
          </w:tcPr>
          <w:p w14:paraId="0BC303B9" w14:textId="78D76C54" w:rsidR="00944A3E"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p>
        </w:tc>
        <w:tc>
          <w:tcPr>
            <w:tcW w:w="1800" w:type="dxa"/>
          </w:tcPr>
          <w:p w14:paraId="53727C0A" w14:textId="3047F098" w:rsidR="00944A3E" w:rsidRPr="00E673DB" w:rsidRDefault="00837256">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6A0D6F6F" w14:textId="0B138C67"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4B478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c>
          <w:tcPr>
            <w:tcW w:w="1800" w:type="dxa"/>
          </w:tcPr>
          <w:p w14:paraId="2078F36E" w14:textId="1573487A" w:rsidR="00944A3E" w:rsidRPr="00E673DB" w:rsidRDefault="009A1FC1">
            <w:pPr>
              <w:widowControl w:val="0"/>
              <w:ind w:right="-72" w:hanging="1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5B1F9156" w14:textId="396A035C"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9A1FC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c>
          <w:tcPr>
            <w:tcW w:w="1800" w:type="dxa"/>
          </w:tcPr>
          <w:p w14:paraId="651769EE" w14:textId="7C77F8DF"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9A1FC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r>
      <w:tr w:rsidR="00A35253" w:rsidRPr="00E673DB" w14:paraId="7908AE88" w14:textId="77777777">
        <w:tc>
          <w:tcPr>
            <w:tcW w:w="4590" w:type="dxa"/>
          </w:tcPr>
          <w:p w14:paraId="4F8224D4" w14:textId="0B194EAF" w:rsidR="00A35253" w:rsidRPr="00E673DB" w:rsidRDefault="00B863C8">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เงินกองทุนในกองทุนรวม</w:t>
            </w:r>
          </w:p>
        </w:tc>
        <w:tc>
          <w:tcPr>
            <w:tcW w:w="1800" w:type="dxa"/>
          </w:tcPr>
          <w:p w14:paraId="4ECBAA76" w14:textId="4EDE0843" w:rsidR="00A35253"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76575BB6" w14:textId="655D398B" w:rsidR="00A35253"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14</w:t>
            </w:r>
          </w:p>
        </w:tc>
        <w:tc>
          <w:tcPr>
            <w:tcW w:w="1800" w:type="dxa"/>
          </w:tcPr>
          <w:p w14:paraId="10665612" w14:textId="3652BAB2" w:rsidR="00A35253" w:rsidRPr="00E673DB" w:rsidRDefault="00BE4A03">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4100BB3E" w14:textId="1ED10C71" w:rsidR="00A35253" w:rsidRPr="00E673DB" w:rsidRDefault="00BE4A03">
            <w:pPr>
              <w:widowControl w:val="0"/>
              <w:ind w:right="-72" w:hanging="1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541C1708" w14:textId="66766BA7" w:rsidR="00A35253"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14</w:t>
            </w:r>
          </w:p>
        </w:tc>
        <w:tc>
          <w:tcPr>
            <w:tcW w:w="1800" w:type="dxa"/>
          </w:tcPr>
          <w:p w14:paraId="54AC821E" w14:textId="508DFCAF" w:rsidR="00A35253"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14</w:t>
            </w:r>
          </w:p>
        </w:tc>
      </w:tr>
      <w:tr w:rsidR="00944A3E" w:rsidRPr="00E673DB" w14:paraId="69870195" w14:textId="77777777">
        <w:tc>
          <w:tcPr>
            <w:tcW w:w="4590" w:type="dxa"/>
            <w:hideMark/>
          </w:tcPr>
          <w:p w14:paraId="74ADB73C" w14:textId="77777777" w:rsidR="00944A3E" w:rsidRPr="00E673DB" w:rsidRDefault="00944A3E">
            <w:pPr>
              <w:widowControl w:val="0"/>
              <w:ind w:left="-91"/>
              <w:contextualSpacing/>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รวมสินทรัพย์</w:t>
            </w:r>
          </w:p>
        </w:tc>
        <w:tc>
          <w:tcPr>
            <w:tcW w:w="1800" w:type="dxa"/>
          </w:tcPr>
          <w:p w14:paraId="475B6C1D" w14:textId="77777777" w:rsidR="00944A3E" w:rsidRPr="00E673DB" w:rsidRDefault="00944A3E">
            <w:pPr>
              <w:widowControl w:val="0"/>
              <w:ind w:right="-72"/>
              <w:contextualSpacing/>
              <w:jc w:val="center"/>
              <w:rPr>
                <w:rFonts w:ascii="Browallia New" w:eastAsia="Arial Unicode MS" w:hAnsi="Browallia New" w:cs="Browallia New"/>
                <w:b/>
                <w:bCs/>
                <w:sz w:val="26"/>
                <w:szCs w:val="26"/>
              </w:rPr>
            </w:pPr>
          </w:p>
        </w:tc>
        <w:tc>
          <w:tcPr>
            <w:tcW w:w="1800" w:type="dxa"/>
            <w:tcBorders>
              <w:top w:val="single" w:sz="4" w:space="0" w:color="auto"/>
              <w:bottom w:val="single" w:sz="4" w:space="0" w:color="auto"/>
            </w:tcBorders>
          </w:tcPr>
          <w:p w14:paraId="194F5CFE" w14:textId="5E3C996F"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14</w:t>
            </w:r>
          </w:p>
        </w:tc>
        <w:tc>
          <w:tcPr>
            <w:tcW w:w="1800" w:type="dxa"/>
            <w:tcBorders>
              <w:top w:val="single" w:sz="4" w:space="0" w:color="auto"/>
              <w:bottom w:val="single" w:sz="4" w:space="0" w:color="auto"/>
            </w:tcBorders>
          </w:tcPr>
          <w:p w14:paraId="14AF488E" w14:textId="759B6BD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F270E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510</w:t>
            </w:r>
          </w:p>
        </w:tc>
        <w:tc>
          <w:tcPr>
            <w:tcW w:w="1800" w:type="dxa"/>
            <w:tcBorders>
              <w:top w:val="single" w:sz="4" w:space="0" w:color="auto"/>
              <w:bottom w:val="single" w:sz="4" w:space="0" w:color="auto"/>
            </w:tcBorders>
          </w:tcPr>
          <w:p w14:paraId="237F1F9E" w14:textId="57689AF8" w:rsidR="00944A3E" w:rsidRPr="00E673DB" w:rsidRDefault="00D00C91">
            <w:pPr>
              <w:widowControl w:val="0"/>
              <w:ind w:left="-314" w:right="-72" w:firstLine="314"/>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5EECB46F" w14:textId="058F18DB"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A6370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524</w:t>
            </w:r>
          </w:p>
        </w:tc>
        <w:tc>
          <w:tcPr>
            <w:tcW w:w="1800" w:type="dxa"/>
            <w:tcBorders>
              <w:top w:val="single" w:sz="4" w:space="0" w:color="auto"/>
              <w:bottom w:val="single" w:sz="4" w:space="0" w:color="auto"/>
            </w:tcBorders>
          </w:tcPr>
          <w:p w14:paraId="39D2DD77" w14:textId="2727EB47"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A6370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524</w:t>
            </w:r>
          </w:p>
        </w:tc>
      </w:tr>
      <w:tr w:rsidR="00944A3E" w:rsidRPr="00E673DB" w14:paraId="3634CF70" w14:textId="77777777">
        <w:tc>
          <w:tcPr>
            <w:tcW w:w="4590" w:type="dxa"/>
          </w:tcPr>
          <w:p w14:paraId="7B54ABC9" w14:textId="77777777" w:rsidR="00944A3E" w:rsidRPr="00E673DB" w:rsidRDefault="00944A3E">
            <w:pPr>
              <w:widowControl w:val="0"/>
              <w:ind w:left="-91"/>
              <w:contextualSpacing/>
              <w:rPr>
                <w:rFonts w:ascii="Browallia New" w:eastAsia="Arial Unicode MS" w:hAnsi="Browallia New" w:cs="Browallia New"/>
              </w:rPr>
            </w:pPr>
          </w:p>
        </w:tc>
        <w:tc>
          <w:tcPr>
            <w:tcW w:w="1800" w:type="dxa"/>
          </w:tcPr>
          <w:p w14:paraId="7A4F251E" w14:textId="77777777" w:rsidR="00944A3E" w:rsidRPr="00E673DB" w:rsidRDefault="00944A3E">
            <w:pPr>
              <w:widowControl w:val="0"/>
              <w:ind w:right="-72"/>
              <w:contextualSpacing/>
              <w:jc w:val="center"/>
              <w:rPr>
                <w:rFonts w:ascii="Browallia New" w:eastAsia="Arial Unicode MS" w:hAnsi="Browallia New" w:cs="Browallia New"/>
                <w:cs/>
              </w:rPr>
            </w:pPr>
          </w:p>
        </w:tc>
        <w:tc>
          <w:tcPr>
            <w:tcW w:w="1800" w:type="dxa"/>
            <w:tcBorders>
              <w:top w:val="single" w:sz="4" w:space="0" w:color="auto"/>
            </w:tcBorders>
          </w:tcPr>
          <w:p w14:paraId="494FEDB4" w14:textId="77777777" w:rsidR="00944A3E" w:rsidRPr="00E673DB" w:rsidRDefault="00944A3E">
            <w:pPr>
              <w:widowControl w:val="0"/>
              <w:ind w:right="-72"/>
              <w:contextualSpacing/>
              <w:jc w:val="right"/>
              <w:rPr>
                <w:rFonts w:ascii="Browallia New" w:eastAsia="Arial Unicode MS" w:hAnsi="Browallia New" w:cs="Browallia New"/>
              </w:rPr>
            </w:pPr>
          </w:p>
        </w:tc>
        <w:tc>
          <w:tcPr>
            <w:tcW w:w="1800" w:type="dxa"/>
            <w:tcBorders>
              <w:top w:val="single" w:sz="4" w:space="0" w:color="auto"/>
            </w:tcBorders>
          </w:tcPr>
          <w:p w14:paraId="1A5EEB55" w14:textId="77777777" w:rsidR="00944A3E" w:rsidRPr="00E673DB" w:rsidRDefault="00944A3E">
            <w:pPr>
              <w:widowControl w:val="0"/>
              <w:ind w:right="-72"/>
              <w:contextualSpacing/>
              <w:jc w:val="right"/>
              <w:rPr>
                <w:rFonts w:ascii="Browallia New" w:eastAsia="Arial Unicode MS" w:hAnsi="Browallia New" w:cs="Browallia New"/>
              </w:rPr>
            </w:pPr>
          </w:p>
        </w:tc>
        <w:tc>
          <w:tcPr>
            <w:tcW w:w="1800" w:type="dxa"/>
            <w:tcBorders>
              <w:top w:val="single" w:sz="4" w:space="0" w:color="auto"/>
            </w:tcBorders>
          </w:tcPr>
          <w:p w14:paraId="4676E6A8" w14:textId="77777777" w:rsidR="00944A3E" w:rsidRPr="00E673DB" w:rsidRDefault="00944A3E">
            <w:pPr>
              <w:widowControl w:val="0"/>
              <w:ind w:left="-314" w:right="-72" w:firstLine="314"/>
              <w:contextualSpacing/>
              <w:jc w:val="right"/>
              <w:rPr>
                <w:rFonts w:ascii="Browallia New" w:eastAsia="Arial Unicode MS" w:hAnsi="Browallia New" w:cs="Browallia New"/>
              </w:rPr>
            </w:pPr>
          </w:p>
        </w:tc>
        <w:tc>
          <w:tcPr>
            <w:tcW w:w="1800" w:type="dxa"/>
            <w:tcBorders>
              <w:top w:val="single" w:sz="4" w:space="0" w:color="auto"/>
            </w:tcBorders>
          </w:tcPr>
          <w:p w14:paraId="5A7B9F82" w14:textId="77777777" w:rsidR="00944A3E" w:rsidRPr="00E673DB" w:rsidRDefault="00944A3E">
            <w:pPr>
              <w:widowControl w:val="0"/>
              <w:ind w:right="-72"/>
              <w:contextualSpacing/>
              <w:jc w:val="right"/>
              <w:rPr>
                <w:rFonts w:ascii="Browallia New" w:eastAsia="Arial Unicode MS" w:hAnsi="Browallia New" w:cs="Browallia New"/>
              </w:rPr>
            </w:pPr>
          </w:p>
        </w:tc>
        <w:tc>
          <w:tcPr>
            <w:tcW w:w="1800" w:type="dxa"/>
            <w:tcBorders>
              <w:top w:val="single" w:sz="4" w:space="0" w:color="auto"/>
            </w:tcBorders>
          </w:tcPr>
          <w:p w14:paraId="53A32E52" w14:textId="77777777" w:rsidR="00944A3E" w:rsidRPr="00E673DB" w:rsidRDefault="00944A3E">
            <w:pPr>
              <w:widowControl w:val="0"/>
              <w:ind w:right="-72"/>
              <w:contextualSpacing/>
              <w:jc w:val="right"/>
              <w:rPr>
                <w:rFonts w:ascii="Browallia New" w:eastAsia="Arial Unicode MS" w:hAnsi="Browallia New" w:cs="Browallia New"/>
              </w:rPr>
            </w:pPr>
          </w:p>
        </w:tc>
      </w:tr>
      <w:tr w:rsidR="00944A3E" w:rsidRPr="00E673DB" w14:paraId="5386662C" w14:textId="77777777">
        <w:tc>
          <w:tcPr>
            <w:tcW w:w="4590" w:type="dxa"/>
            <w:hideMark/>
          </w:tcPr>
          <w:p w14:paraId="2306D8C0" w14:textId="77777777" w:rsidR="00944A3E" w:rsidRPr="00E673DB" w:rsidRDefault="00944A3E">
            <w:pPr>
              <w:widowControl w:val="0"/>
              <w:ind w:left="-91"/>
              <w:contextualSpacing/>
              <w:rPr>
                <w:rFonts w:ascii="Browallia New" w:eastAsia="Arial Unicode MS" w:hAnsi="Browallia New" w:cs="Browallia New"/>
                <w:b/>
                <w:bCs/>
                <w:szCs w:val="26"/>
              </w:rPr>
            </w:pPr>
            <w:r w:rsidRPr="00E673DB">
              <w:rPr>
                <w:rFonts w:ascii="Browallia New" w:eastAsia="Arial Unicode MS" w:hAnsi="Browallia New" w:cs="Browallia New"/>
                <w:b/>
                <w:bCs/>
                <w:szCs w:val="26"/>
                <w:cs/>
              </w:rPr>
              <w:t>หนี้สิน</w:t>
            </w:r>
          </w:p>
        </w:tc>
        <w:tc>
          <w:tcPr>
            <w:tcW w:w="1800" w:type="dxa"/>
          </w:tcPr>
          <w:p w14:paraId="58B60827" w14:textId="77777777" w:rsidR="00944A3E" w:rsidRPr="00E673DB" w:rsidRDefault="00944A3E">
            <w:pPr>
              <w:widowControl w:val="0"/>
              <w:ind w:right="-72"/>
              <w:contextualSpacing/>
              <w:jc w:val="center"/>
              <w:rPr>
                <w:rFonts w:ascii="Browallia New" w:eastAsia="Arial Unicode MS" w:hAnsi="Browallia New" w:cs="Browallia New"/>
                <w:b/>
                <w:bCs/>
                <w:sz w:val="26"/>
                <w:szCs w:val="26"/>
                <w:cs/>
              </w:rPr>
            </w:pPr>
          </w:p>
        </w:tc>
        <w:tc>
          <w:tcPr>
            <w:tcW w:w="1800" w:type="dxa"/>
          </w:tcPr>
          <w:p w14:paraId="5A63A82B" w14:textId="77777777" w:rsidR="00944A3E" w:rsidRPr="00E673DB" w:rsidRDefault="00944A3E">
            <w:pPr>
              <w:widowControl w:val="0"/>
              <w:ind w:right="-72"/>
              <w:contextualSpacing/>
              <w:jc w:val="right"/>
              <w:rPr>
                <w:rFonts w:ascii="Browallia New" w:eastAsia="Arial Unicode MS" w:hAnsi="Browallia New" w:cs="Browallia New"/>
                <w:b/>
                <w:bCs/>
                <w:sz w:val="26"/>
                <w:szCs w:val="26"/>
              </w:rPr>
            </w:pPr>
          </w:p>
        </w:tc>
        <w:tc>
          <w:tcPr>
            <w:tcW w:w="1800" w:type="dxa"/>
          </w:tcPr>
          <w:p w14:paraId="3C3757F5" w14:textId="77777777" w:rsidR="00944A3E" w:rsidRPr="00E673DB" w:rsidRDefault="00944A3E">
            <w:pPr>
              <w:widowControl w:val="0"/>
              <w:ind w:right="-72"/>
              <w:contextualSpacing/>
              <w:jc w:val="right"/>
              <w:rPr>
                <w:rFonts w:ascii="Browallia New" w:eastAsia="Arial Unicode MS" w:hAnsi="Browallia New" w:cs="Browallia New"/>
                <w:b/>
                <w:bCs/>
                <w:sz w:val="26"/>
                <w:szCs w:val="26"/>
                <w:cs/>
              </w:rPr>
            </w:pPr>
          </w:p>
        </w:tc>
        <w:tc>
          <w:tcPr>
            <w:tcW w:w="1800" w:type="dxa"/>
          </w:tcPr>
          <w:p w14:paraId="32361FC8" w14:textId="77777777" w:rsidR="00944A3E" w:rsidRPr="00E673DB" w:rsidRDefault="00944A3E">
            <w:pPr>
              <w:widowControl w:val="0"/>
              <w:ind w:right="-72"/>
              <w:contextualSpacing/>
              <w:jc w:val="right"/>
              <w:rPr>
                <w:rFonts w:ascii="Browallia New" w:eastAsia="Arial Unicode MS" w:hAnsi="Browallia New" w:cs="Browallia New"/>
                <w:b/>
                <w:bCs/>
                <w:sz w:val="26"/>
                <w:szCs w:val="26"/>
              </w:rPr>
            </w:pPr>
          </w:p>
        </w:tc>
        <w:tc>
          <w:tcPr>
            <w:tcW w:w="1800" w:type="dxa"/>
          </w:tcPr>
          <w:p w14:paraId="616E03F6" w14:textId="77777777" w:rsidR="00944A3E" w:rsidRPr="00E673DB" w:rsidRDefault="00944A3E">
            <w:pPr>
              <w:widowControl w:val="0"/>
              <w:ind w:right="-72"/>
              <w:contextualSpacing/>
              <w:jc w:val="right"/>
              <w:rPr>
                <w:rFonts w:ascii="Browallia New" w:eastAsia="Arial Unicode MS" w:hAnsi="Browallia New" w:cs="Browallia New"/>
                <w:b/>
                <w:bCs/>
                <w:sz w:val="26"/>
                <w:szCs w:val="26"/>
              </w:rPr>
            </w:pPr>
          </w:p>
        </w:tc>
        <w:tc>
          <w:tcPr>
            <w:tcW w:w="1800" w:type="dxa"/>
          </w:tcPr>
          <w:p w14:paraId="549AD912" w14:textId="77777777" w:rsidR="00944A3E" w:rsidRPr="00E673DB" w:rsidRDefault="00944A3E">
            <w:pPr>
              <w:widowControl w:val="0"/>
              <w:ind w:right="-72"/>
              <w:contextualSpacing/>
              <w:jc w:val="right"/>
              <w:rPr>
                <w:rFonts w:ascii="Browallia New" w:eastAsia="Arial Unicode MS" w:hAnsi="Browallia New" w:cs="Browallia New"/>
                <w:b/>
                <w:bCs/>
                <w:sz w:val="26"/>
                <w:szCs w:val="26"/>
              </w:rPr>
            </w:pPr>
          </w:p>
        </w:tc>
      </w:tr>
      <w:tr w:rsidR="00944A3E" w:rsidRPr="00E673DB" w14:paraId="65372145" w14:textId="77777777">
        <w:tc>
          <w:tcPr>
            <w:tcW w:w="4590" w:type="dxa"/>
            <w:hideMark/>
          </w:tcPr>
          <w:p w14:paraId="660A8FA2" w14:textId="77777777" w:rsidR="00944A3E" w:rsidRPr="00E673DB" w:rsidRDefault="00944A3E">
            <w:pPr>
              <w:widowControl w:val="0"/>
              <w:ind w:left="-91"/>
              <w:contextualSpacing/>
              <w:rPr>
                <w:rFonts w:ascii="Browallia New" w:eastAsia="Arial Unicode MS" w:hAnsi="Browallia New" w:cs="Browallia New"/>
                <w:szCs w:val="26"/>
              </w:rPr>
            </w:pPr>
            <w:r w:rsidRPr="00E673DB">
              <w:rPr>
                <w:rFonts w:ascii="Browallia New" w:eastAsia="Arial Unicode MS" w:hAnsi="Browallia New" w:cs="Browallia New"/>
                <w:szCs w:val="26"/>
                <w:cs/>
              </w:rPr>
              <w:t>เงินกู้ยืมระยะยาวจากสถาบันการเงิน สุทธิ</w:t>
            </w:r>
          </w:p>
        </w:tc>
        <w:tc>
          <w:tcPr>
            <w:tcW w:w="1800" w:type="dxa"/>
          </w:tcPr>
          <w:p w14:paraId="3E351809" w14:textId="7ECF1FE5" w:rsidR="00944A3E" w:rsidRPr="00E673DB" w:rsidRDefault="00105CCB">
            <w:pPr>
              <w:widowControl w:val="0"/>
              <w:ind w:right="-72"/>
              <w:contextualSpacing/>
              <w:jc w:val="center"/>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1800" w:type="dxa"/>
          </w:tcPr>
          <w:p w14:paraId="15E7F77A" w14:textId="15B4E0CA" w:rsidR="00944A3E" w:rsidRPr="00E673DB" w:rsidRDefault="00AD0700">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7F0DAD80" w14:textId="3C807D5B" w:rsidR="00944A3E" w:rsidRPr="00E673DB" w:rsidRDefault="00702955">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4AC611D1" w14:textId="4CB0E319"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w:t>
            </w:r>
            <w:r w:rsidR="00AD070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144</w:t>
            </w:r>
          </w:p>
        </w:tc>
        <w:tc>
          <w:tcPr>
            <w:tcW w:w="1800" w:type="dxa"/>
          </w:tcPr>
          <w:p w14:paraId="2BA664C1" w14:textId="14518A9D"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w:t>
            </w:r>
            <w:r w:rsidR="00AD070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144</w:t>
            </w:r>
          </w:p>
        </w:tc>
        <w:tc>
          <w:tcPr>
            <w:tcW w:w="1800" w:type="dxa"/>
          </w:tcPr>
          <w:p w14:paraId="2974142F" w14:textId="7614908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w:t>
            </w:r>
            <w:r w:rsidR="00AD070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204</w:t>
            </w:r>
          </w:p>
        </w:tc>
      </w:tr>
      <w:tr w:rsidR="00944A3E" w:rsidRPr="00E673DB" w14:paraId="7A9A4014" w14:textId="77777777">
        <w:tc>
          <w:tcPr>
            <w:tcW w:w="4590" w:type="dxa"/>
          </w:tcPr>
          <w:p w14:paraId="0F0437E0" w14:textId="77777777" w:rsidR="00944A3E" w:rsidRPr="00E673DB" w:rsidRDefault="00944A3E">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ตราสารอนุพันธ์ที่ไม่ได้นำการบัญชีป้องกันความเสี่ยงมาปฏิบัติ</w:t>
            </w:r>
          </w:p>
        </w:tc>
        <w:tc>
          <w:tcPr>
            <w:tcW w:w="1800" w:type="dxa"/>
          </w:tcPr>
          <w:p w14:paraId="2FE03DC1" w14:textId="77777777" w:rsidR="00944A3E" w:rsidRPr="00E673DB" w:rsidRDefault="00944A3E">
            <w:pPr>
              <w:widowControl w:val="0"/>
              <w:ind w:right="-72"/>
              <w:contextualSpacing/>
              <w:jc w:val="center"/>
              <w:rPr>
                <w:rFonts w:ascii="Browallia New" w:eastAsia="Arial Unicode MS" w:hAnsi="Browallia New" w:cs="Browallia New"/>
                <w:sz w:val="26"/>
                <w:szCs w:val="26"/>
              </w:rPr>
            </w:pPr>
          </w:p>
        </w:tc>
        <w:tc>
          <w:tcPr>
            <w:tcW w:w="1800" w:type="dxa"/>
          </w:tcPr>
          <w:p w14:paraId="48ADE37D"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51FD0C19"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73C6052D"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0EC19759"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33D7D885"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r>
      <w:tr w:rsidR="00944A3E" w:rsidRPr="00E673DB" w14:paraId="3B1B0824" w14:textId="77777777">
        <w:tc>
          <w:tcPr>
            <w:tcW w:w="4590" w:type="dxa"/>
          </w:tcPr>
          <w:p w14:paraId="0A993056" w14:textId="77777777" w:rsidR="00944A3E" w:rsidRPr="00E673DB" w:rsidRDefault="00944A3E">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 xml:space="preserve">   - สัญญาแลกเปลี่ยนสกุลเงินและอัตราดอกเบี้ย</w:t>
            </w:r>
          </w:p>
        </w:tc>
        <w:tc>
          <w:tcPr>
            <w:tcW w:w="1800" w:type="dxa"/>
          </w:tcPr>
          <w:p w14:paraId="31E00A77" w14:textId="565EB406" w:rsidR="00944A3E"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7AFE4C0C" w14:textId="332EE5F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494</w:t>
            </w:r>
          </w:p>
        </w:tc>
        <w:tc>
          <w:tcPr>
            <w:tcW w:w="1800" w:type="dxa"/>
          </w:tcPr>
          <w:p w14:paraId="08B859E1" w14:textId="047C287A" w:rsidR="00944A3E" w:rsidRPr="00E673DB" w:rsidRDefault="00E97049">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35CC769" w14:textId="2A29952E" w:rsidR="00944A3E" w:rsidRPr="00E673DB" w:rsidRDefault="00E97049">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395AC33D" w14:textId="78F70EC7"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494</w:t>
            </w:r>
          </w:p>
        </w:tc>
        <w:tc>
          <w:tcPr>
            <w:tcW w:w="1800" w:type="dxa"/>
          </w:tcPr>
          <w:p w14:paraId="6A00C88F" w14:textId="26B13BE2"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494</w:t>
            </w:r>
          </w:p>
        </w:tc>
      </w:tr>
      <w:tr w:rsidR="00944A3E" w:rsidRPr="00E673DB" w14:paraId="1C189621" w14:textId="77777777">
        <w:tc>
          <w:tcPr>
            <w:tcW w:w="4590" w:type="dxa"/>
          </w:tcPr>
          <w:p w14:paraId="17142007" w14:textId="77777777" w:rsidR="00944A3E" w:rsidRPr="00E673DB" w:rsidRDefault="00944A3E">
            <w:pPr>
              <w:widowControl w:val="0"/>
              <w:ind w:left="-105"/>
              <w:rPr>
                <w:rFonts w:ascii="Browallia New" w:eastAsia="Arial Unicode MS" w:hAnsi="Browallia New" w:cs="Browallia New"/>
                <w:szCs w:val="26"/>
                <w:cs/>
              </w:rPr>
            </w:pP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 สัญญาแลกเปลี่ยนอัตราดอกเบี้ย</w:t>
            </w:r>
          </w:p>
        </w:tc>
        <w:tc>
          <w:tcPr>
            <w:tcW w:w="1800" w:type="dxa"/>
          </w:tcPr>
          <w:p w14:paraId="7A1D62F0" w14:textId="035B0802" w:rsidR="00944A3E"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54698C72" w14:textId="5E3C5BDD" w:rsidR="00944A3E" w:rsidRPr="00E673DB" w:rsidRDefault="00105CCB">
            <w:pPr>
              <w:widowControl w:val="0"/>
              <w:ind w:right="-72"/>
              <w:contextualSpacing/>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88</w:t>
            </w:r>
          </w:p>
        </w:tc>
        <w:tc>
          <w:tcPr>
            <w:tcW w:w="1800" w:type="dxa"/>
          </w:tcPr>
          <w:p w14:paraId="703DC39C" w14:textId="1F33420D" w:rsidR="00944A3E" w:rsidRPr="00E673DB" w:rsidRDefault="00A64F0B">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0C861B7B" w14:textId="3A5B1B22" w:rsidR="00944A3E" w:rsidRPr="00E673DB" w:rsidRDefault="008F59B0">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0FD8EF11" w14:textId="2771F37C"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88</w:t>
            </w:r>
          </w:p>
        </w:tc>
        <w:tc>
          <w:tcPr>
            <w:tcW w:w="1800" w:type="dxa"/>
          </w:tcPr>
          <w:p w14:paraId="10580731" w14:textId="704DD26A"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88</w:t>
            </w:r>
          </w:p>
        </w:tc>
      </w:tr>
      <w:tr w:rsidR="00944A3E" w:rsidRPr="00E673DB" w14:paraId="35F1F026" w14:textId="77777777">
        <w:tc>
          <w:tcPr>
            <w:tcW w:w="4590" w:type="dxa"/>
            <w:hideMark/>
          </w:tcPr>
          <w:p w14:paraId="764433B8" w14:textId="77777777" w:rsidR="00944A3E" w:rsidRPr="00E673DB" w:rsidRDefault="00944A3E">
            <w:pPr>
              <w:widowControl w:val="0"/>
              <w:ind w:left="-91"/>
              <w:contextualSpacing/>
              <w:rPr>
                <w:rFonts w:ascii="Browallia New" w:eastAsia="Arial Unicode MS" w:hAnsi="Browallia New" w:cs="Browallia New"/>
                <w:szCs w:val="26"/>
              </w:rPr>
            </w:pPr>
            <w:r w:rsidRPr="00E673DB">
              <w:rPr>
                <w:rFonts w:ascii="Browallia New" w:eastAsia="Arial Unicode MS" w:hAnsi="Browallia New" w:cs="Browallia New"/>
                <w:szCs w:val="26"/>
                <w:cs/>
              </w:rPr>
              <w:t>หุ้นกู้ สุทธิ</w:t>
            </w:r>
          </w:p>
        </w:tc>
        <w:tc>
          <w:tcPr>
            <w:tcW w:w="1800" w:type="dxa"/>
          </w:tcPr>
          <w:p w14:paraId="318121D7" w14:textId="294945EE" w:rsidR="00944A3E" w:rsidRPr="00E673DB" w:rsidRDefault="00105CCB">
            <w:pPr>
              <w:widowControl w:val="0"/>
              <w:ind w:right="-72"/>
              <w:contextualSpacing/>
              <w:jc w:val="center"/>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1800" w:type="dxa"/>
            <w:tcBorders>
              <w:bottom w:val="single" w:sz="4" w:space="0" w:color="auto"/>
            </w:tcBorders>
          </w:tcPr>
          <w:p w14:paraId="41FC02A8" w14:textId="54745329" w:rsidR="00944A3E" w:rsidRPr="00E673DB" w:rsidRDefault="00A63702">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7BFEC0CB" w14:textId="0BCAC435" w:rsidR="00944A3E" w:rsidRPr="00E673DB" w:rsidRDefault="003C6D66">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77371CCF" w14:textId="26A5195A"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4859C7"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800" w:type="dxa"/>
            <w:tcBorders>
              <w:bottom w:val="single" w:sz="4" w:space="0" w:color="auto"/>
            </w:tcBorders>
          </w:tcPr>
          <w:p w14:paraId="18593527" w14:textId="3ACF0382"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3A423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800" w:type="dxa"/>
            <w:tcBorders>
              <w:bottom w:val="single" w:sz="4" w:space="0" w:color="auto"/>
            </w:tcBorders>
          </w:tcPr>
          <w:p w14:paraId="3158C7B3" w14:textId="25078B65"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20</w:t>
            </w:r>
            <w:r w:rsidR="0048280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971</w:t>
            </w:r>
          </w:p>
        </w:tc>
      </w:tr>
      <w:tr w:rsidR="00944A3E" w:rsidRPr="00E673DB" w14:paraId="452881DD" w14:textId="77777777">
        <w:trPr>
          <w:trHeight w:val="47"/>
        </w:trPr>
        <w:tc>
          <w:tcPr>
            <w:tcW w:w="4590" w:type="dxa"/>
            <w:hideMark/>
          </w:tcPr>
          <w:p w14:paraId="1D96BEA5" w14:textId="77777777" w:rsidR="00944A3E" w:rsidRPr="00E673DB" w:rsidRDefault="00944A3E">
            <w:pPr>
              <w:widowControl w:val="0"/>
              <w:ind w:left="-91"/>
              <w:contextualSpacing/>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รวมหนี้สิน</w:t>
            </w:r>
          </w:p>
        </w:tc>
        <w:tc>
          <w:tcPr>
            <w:tcW w:w="1800" w:type="dxa"/>
          </w:tcPr>
          <w:p w14:paraId="3B1C7571" w14:textId="77777777" w:rsidR="00944A3E" w:rsidRPr="00E673DB" w:rsidRDefault="00944A3E">
            <w:pPr>
              <w:widowControl w:val="0"/>
              <w:ind w:right="-72"/>
              <w:contextualSpacing/>
              <w:jc w:val="center"/>
              <w:rPr>
                <w:rFonts w:ascii="Browallia New" w:eastAsia="Arial Unicode MS" w:hAnsi="Browallia New" w:cs="Browallia New"/>
                <w:b/>
                <w:bCs/>
                <w:sz w:val="26"/>
                <w:szCs w:val="26"/>
              </w:rPr>
            </w:pPr>
          </w:p>
        </w:tc>
        <w:tc>
          <w:tcPr>
            <w:tcW w:w="1800" w:type="dxa"/>
            <w:tcBorders>
              <w:top w:val="single" w:sz="4" w:space="0" w:color="auto"/>
              <w:bottom w:val="single" w:sz="4" w:space="0" w:color="auto"/>
            </w:tcBorders>
          </w:tcPr>
          <w:p w14:paraId="4DD23E0D" w14:textId="0A6D954A"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582</w:t>
            </w:r>
          </w:p>
        </w:tc>
        <w:tc>
          <w:tcPr>
            <w:tcW w:w="1800" w:type="dxa"/>
            <w:tcBorders>
              <w:top w:val="single" w:sz="4" w:space="0" w:color="auto"/>
              <w:bottom w:val="single" w:sz="4" w:space="0" w:color="auto"/>
            </w:tcBorders>
          </w:tcPr>
          <w:p w14:paraId="15A355F0" w14:textId="0C79ADC4" w:rsidR="00944A3E" w:rsidRPr="00E673DB" w:rsidRDefault="00A64F0B">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36248A2A" w14:textId="39A27550" w:rsidR="00944A3E" w:rsidRPr="00E673DB" w:rsidRDefault="00105CCB">
            <w:pPr>
              <w:widowControl w:val="0"/>
              <w:ind w:left="-314" w:right="-72" w:firstLine="314"/>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w:t>
            </w:r>
            <w:r w:rsidR="00AD070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367</w:t>
            </w:r>
          </w:p>
        </w:tc>
        <w:tc>
          <w:tcPr>
            <w:tcW w:w="1800" w:type="dxa"/>
            <w:tcBorders>
              <w:top w:val="single" w:sz="4" w:space="0" w:color="auto"/>
              <w:bottom w:val="single" w:sz="4" w:space="0" w:color="auto"/>
            </w:tcBorders>
          </w:tcPr>
          <w:p w14:paraId="32D54D04" w14:textId="086F00CD"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w:t>
            </w:r>
            <w:r w:rsidR="00AD070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949</w:t>
            </w:r>
          </w:p>
        </w:tc>
        <w:tc>
          <w:tcPr>
            <w:tcW w:w="1800" w:type="dxa"/>
            <w:tcBorders>
              <w:top w:val="single" w:sz="4" w:space="0" w:color="auto"/>
              <w:bottom w:val="single" w:sz="4" w:space="0" w:color="auto"/>
            </w:tcBorders>
          </w:tcPr>
          <w:p w14:paraId="3BF8718A" w14:textId="1AF65D08"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27</w:t>
            </w:r>
            <w:r w:rsidR="00AD070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757</w:t>
            </w:r>
          </w:p>
        </w:tc>
      </w:tr>
    </w:tbl>
    <w:p w14:paraId="7BFA1433" w14:textId="77777777" w:rsidR="0023564C" w:rsidRPr="00E673DB" w:rsidRDefault="0023564C" w:rsidP="0023564C">
      <w:pPr>
        <w:jc w:val="thaiDistribute"/>
        <w:rPr>
          <w:rFonts w:ascii="Browallia New" w:eastAsia="Arial Unicode MS" w:hAnsi="Browallia New" w:cs="Browallia New"/>
          <w:sz w:val="16"/>
          <w:szCs w:val="16"/>
        </w:rPr>
      </w:pPr>
      <w:r w:rsidRPr="00E673DB">
        <w:rPr>
          <w:rFonts w:ascii="Browallia New" w:eastAsia="Arial Unicode MS" w:hAnsi="Browallia New" w:cs="Browallia New"/>
          <w:sz w:val="16"/>
          <w:szCs w:val="16"/>
        </w:rPr>
        <w:br w:type="page"/>
      </w:r>
    </w:p>
    <w:tbl>
      <w:tblPr>
        <w:tblW w:w="0" w:type="auto"/>
        <w:tblLayout w:type="fixed"/>
        <w:tblLook w:val="04A0" w:firstRow="1" w:lastRow="0" w:firstColumn="1" w:lastColumn="0" w:noHBand="0" w:noVBand="1"/>
      </w:tblPr>
      <w:tblGrid>
        <w:gridCol w:w="4770"/>
        <w:gridCol w:w="1620"/>
        <w:gridCol w:w="1800"/>
        <w:gridCol w:w="1800"/>
        <w:gridCol w:w="1800"/>
        <w:gridCol w:w="1800"/>
        <w:gridCol w:w="1800"/>
      </w:tblGrid>
      <w:tr w:rsidR="00944A3E" w:rsidRPr="00E673DB" w14:paraId="794E8FA8" w14:textId="77777777">
        <w:tc>
          <w:tcPr>
            <w:tcW w:w="4770" w:type="dxa"/>
          </w:tcPr>
          <w:p w14:paraId="1DECFF29" w14:textId="64C5311D" w:rsidR="00944A3E" w:rsidRPr="00E673DB" w:rsidRDefault="00944A3E">
            <w:pPr>
              <w:widowControl w:val="0"/>
              <w:ind w:left="-91"/>
              <w:contextualSpacing/>
              <w:rPr>
                <w:rFonts w:ascii="Browallia New" w:eastAsia="Arial Unicode MS" w:hAnsi="Browallia New" w:cs="Browallia New"/>
                <w:b/>
                <w:bCs/>
                <w:szCs w:val="26"/>
              </w:rPr>
            </w:pPr>
          </w:p>
        </w:tc>
        <w:tc>
          <w:tcPr>
            <w:tcW w:w="10620" w:type="dxa"/>
            <w:gridSpan w:val="6"/>
            <w:tcBorders>
              <w:bottom w:val="single" w:sz="4" w:space="0" w:color="auto"/>
            </w:tcBorders>
            <w:hideMark/>
          </w:tcPr>
          <w:p w14:paraId="280595BF" w14:textId="77777777" w:rsidR="00944A3E" w:rsidRPr="00E673DB" w:rsidRDefault="00944A3E">
            <w:pPr>
              <w:widowControl w:val="0"/>
              <w:ind w:right="-80"/>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 xml:space="preserve">งบการเงินเฉพาะกิจการ </w:t>
            </w:r>
          </w:p>
        </w:tc>
      </w:tr>
      <w:tr w:rsidR="00944A3E" w:rsidRPr="00E673DB" w14:paraId="50BD3F8A" w14:textId="77777777">
        <w:trPr>
          <w:trHeight w:val="116"/>
        </w:trPr>
        <w:tc>
          <w:tcPr>
            <w:tcW w:w="4770" w:type="dxa"/>
            <w:hideMark/>
          </w:tcPr>
          <w:p w14:paraId="55EA26FA" w14:textId="77777777" w:rsidR="00944A3E" w:rsidRPr="00E673DB" w:rsidRDefault="00944A3E">
            <w:pPr>
              <w:widowControl w:val="0"/>
              <w:ind w:left="-91"/>
              <w:contextualSpacing/>
              <w:rPr>
                <w:rFonts w:ascii="Browallia New" w:eastAsia="Arial Unicode MS" w:hAnsi="Browallia New" w:cs="Browallia New"/>
                <w:b/>
                <w:bCs/>
                <w:szCs w:val="26"/>
              </w:rPr>
            </w:pPr>
          </w:p>
        </w:tc>
        <w:tc>
          <w:tcPr>
            <w:tcW w:w="1620" w:type="dxa"/>
            <w:tcBorders>
              <w:top w:val="single" w:sz="4" w:space="0" w:color="auto"/>
            </w:tcBorders>
          </w:tcPr>
          <w:p w14:paraId="12E623E8" w14:textId="77777777" w:rsidR="00944A3E" w:rsidRPr="00E673DB" w:rsidRDefault="00944A3E">
            <w:pPr>
              <w:widowControl w:val="0"/>
              <w:ind w:right="-72"/>
              <w:contextualSpacing/>
              <w:jc w:val="center"/>
              <w:rPr>
                <w:rFonts w:ascii="Browallia New" w:eastAsia="Arial Unicode MS" w:hAnsi="Browallia New" w:cs="Browallia New"/>
                <w:b/>
                <w:bCs/>
                <w:szCs w:val="26"/>
              </w:rPr>
            </w:pPr>
          </w:p>
          <w:p w14:paraId="21FC4204" w14:textId="77777777" w:rsidR="00944A3E" w:rsidRPr="00E673DB" w:rsidRDefault="00944A3E">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ข้อมูลระดับชั้น</w:t>
            </w:r>
          </w:p>
          <w:p w14:paraId="657D58E9" w14:textId="77777777" w:rsidR="00944A3E" w:rsidRPr="00E673DB" w:rsidRDefault="00944A3E">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ที่ใช้ในการวัด</w:t>
            </w:r>
          </w:p>
        </w:tc>
        <w:tc>
          <w:tcPr>
            <w:tcW w:w="1800" w:type="dxa"/>
            <w:tcBorders>
              <w:top w:val="single" w:sz="4" w:space="0" w:color="auto"/>
            </w:tcBorders>
          </w:tcPr>
          <w:p w14:paraId="14C8CB19"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7624397F"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tcBorders>
          </w:tcPr>
          <w:p w14:paraId="66BEBEE9" w14:textId="77777777" w:rsidR="00944A3E" w:rsidRPr="00E673DB" w:rsidRDefault="00944A3E">
            <w:pPr>
              <w:widowControl w:val="0"/>
              <w:ind w:right="-72"/>
              <w:contextualSpacing/>
              <w:jc w:val="right"/>
              <w:rPr>
                <w:rFonts w:ascii="Browallia New" w:eastAsia="Arial Unicode MS" w:hAnsi="Browallia New" w:cs="Browallia New"/>
                <w:b/>
                <w:bCs/>
                <w:spacing w:val="-4"/>
                <w:szCs w:val="26"/>
              </w:rPr>
            </w:pPr>
            <w:r w:rsidRPr="00E673DB">
              <w:rPr>
                <w:rFonts w:ascii="Browallia New" w:eastAsia="Arial Unicode MS" w:hAnsi="Browallia New" w:cs="Browallia New"/>
                <w:b/>
                <w:bCs/>
                <w:spacing w:val="-4"/>
                <w:szCs w:val="26"/>
                <w:cs/>
              </w:rPr>
              <w:t>มูลค่ายุติธรรมผ่านกำไรขาดทุน</w:t>
            </w:r>
            <w:r w:rsidRPr="00E673DB">
              <w:rPr>
                <w:rFonts w:ascii="Browallia New" w:eastAsia="Arial Unicode MS" w:hAnsi="Browallia New" w:cs="Browallia New"/>
                <w:b/>
                <w:bCs/>
                <w:spacing w:val="-4"/>
                <w:szCs w:val="26"/>
              </w:rPr>
              <w:br/>
            </w:r>
            <w:r w:rsidRPr="00E673DB">
              <w:rPr>
                <w:rFonts w:ascii="Browallia New" w:eastAsia="Arial Unicode MS" w:hAnsi="Browallia New" w:cs="Browallia New"/>
                <w:b/>
                <w:bCs/>
                <w:spacing w:val="-4"/>
                <w:szCs w:val="26"/>
                <w:cs/>
              </w:rPr>
              <w:t>เบ็ดเสร็จอื่น</w:t>
            </w:r>
          </w:p>
        </w:tc>
        <w:tc>
          <w:tcPr>
            <w:tcW w:w="1800" w:type="dxa"/>
            <w:tcBorders>
              <w:top w:val="single" w:sz="4" w:space="0" w:color="auto"/>
            </w:tcBorders>
          </w:tcPr>
          <w:p w14:paraId="3EAEE190"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561020E3"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43CA7A8F"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ราคาทุนตัดจำหน่าย</w:t>
            </w:r>
          </w:p>
        </w:tc>
        <w:tc>
          <w:tcPr>
            <w:tcW w:w="1800" w:type="dxa"/>
            <w:tcBorders>
              <w:top w:val="single" w:sz="4" w:space="0" w:color="auto"/>
            </w:tcBorders>
          </w:tcPr>
          <w:p w14:paraId="49CC8E79"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47829F95"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w:t>
            </w:r>
          </w:p>
          <w:p w14:paraId="7930F8FB" w14:textId="1F870FFB" w:rsidR="00944A3E" w:rsidRPr="00E673DB" w:rsidRDefault="001D6B83">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มูลค่าตามบัญชี</w:t>
            </w:r>
          </w:p>
        </w:tc>
        <w:tc>
          <w:tcPr>
            <w:tcW w:w="1800" w:type="dxa"/>
            <w:tcBorders>
              <w:top w:val="single" w:sz="4" w:space="0" w:color="auto"/>
            </w:tcBorders>
          </w:tcPr>
          <w:p w14:paraId="66CCBDED"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579F19F8" w14:textId="77777777" w:rsidR="00944A3E" w:rsidRPr="00E673DB" w:rsidRDefault="00944A3E">
            <w:pPr>
              <w:widowControl w:val="0"/>
              <w:ind w:right="-72"/>
              <w:contextualSpacing/>
              <w:jc w:val="right"/>
              <w:rPr>
                <w:rFonts w:ascii="Browallia New" w:eastAsia="Arial Unicode MS" w:hAnsi="Browallia New" w:cs="Browallia New"/>
                <w:b/>
                <w:bCs/>
                <w:szCs w:val="26"/>
              </w:rPr>
            </w:pPr>
          </w:p>
          <w:p w14:paraId="0DB41604"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 xml:space="preserve">มูลค่ายุติธรรม </w:t>
            </w:r>
          </w:p>
        </w:tc>
      </w:tr>
      <w:tr w:rsidR="00944A3E" w:rsidRPr="00E673DB" w14:paraId="53E822B4" w14:textId="77777777">
        <w:tc>
          <w:tcPr>
            <w:tcW w:w="4770" w:type="dxa"/>
            <w:hideMark/>
          </w:tcPr>
          <w:p w14:paraId="073B71CB" w14:textId="77777777" w:rsidR="00944A3E" w:rsidRPr="00E673DB" w:rsidRDefault="00944A3E">
            <w:pPr>
              <w:widowControl w:val="0"/>
              <w:ind w:left="-91"/>
              <w:contextualSpacing/>
              <w:rPr>
                <w:rFonts w:ascii="Browallia New" w:eastAsia="Arial Unicode MS" w:hAnsi="Browallia New" w:cs="Browallia New"/>
                <w:b/>
                <w:bCs/>
                <w:szCs w:val="26"/>
              </w:rPr>
            </w:pPr>
          </w:p>
        </w:tc>
        <w:tc>
          <w:tcPr>
            <w:tcW w:w="1620" w:type="dxa"/>
            <w:tcBorders>
              <w:bottom w:val="single" w:sz="4" w:space="0" w:color="auto"/>
            </w:tcBorders>
          </w:tcPr>
          <w:p w14:paraId="0E89385D" w14:textId="77777777" w:rsidR="00944A3E" w:rsidRPr="00E673DB" w:rsidRDefault="00944A3E">
            <w:pPr>
              <w:widowControl w:val="0"/>
              <w:ind w:right="-72"/>
              <w:contextualSpacing/>
              <w:jc w:val="center"/>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มูลค่ายุติธรรม</w:t>
            </w:r>
          </w:p>
        </w:tc>
        <w:tc>
          <w:tcPr>
            <w:tcW w:w="1800" w:type="dxa"/>
            <w:tcBorders>
              <w:bottom w:val="single" w:sz="4" w:space="0" w:color="auto"/>
            </w:tcBorders>
          </w:tcPr>
          <w:p w14:paraId="4144036E"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69445CEA"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7EAD618F"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5C84A202"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674818B1" w14:textId="77777777" w:rsidR="00944A3E" w:rsidRPr="00E673DB" w:rsidRDefault="00944A3E">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r>
      <w:tr w:rsidR="00944A3E" w:rsidRPr="00E673DB" w14:paraId="330EE4A3" w14:textId="77777777">
        <w:tc>
          <w:tcPr>
            <w:tcW w:w="4770" w:type="dxa"/>
          </w:tcPr>
          <w:p w14:paraId="0B883C85" w14:textId="77777777" w:rsidR="00944A3E" w:rsidRPr="00E673DB" w:rsidRDefault="00944A3E">
            <w:pPr>
              <w:widowControl w:val="0"/>
              <w:ind w:left="-91"/>
              <w:contextualSpacing/>
              <w:rPr>
                <w:rFonts w:ascii="Browallia New" w:eastAsia="Arial Unicode MS" w:hAnsi="Browallia New" w:cs="Browallia New"/>
                <w:b/>
                <w:bCs/>
                <w:szCs w:val="26"/>
                <w:cs/>
              </w:rPr>
            </w:pPr>
          </w:p>
        </w:tc>
        <w:tc>
          <w:tcPr>
            <w:tcW w:w="1620" w:type="dxa"/>
            <w:tcBorders>
              <w:top w:val="single" w:sz="4" w:space="0" w:color="auto"/>
            </w:tcBorders>
          </w:tcPr>
          <w:p w14:paraId="048667BA" w14:textId="77777777" w:rsidR="00944A3E" w:rsidRPr="00E673DB" w:rsidRDefault="00944A3E">
            <w:pPr>
              <w:widowControl w:val="0"/>
              <w:ind w:right="-72"/>
              <w:contextualSpacing/>
              <w:jc w:val="center"/>
              <w:rPr>
                <w:rFonts w:ascii="Browallia New" w:eastAsia="Arial Unicode MS" w:hAnsi="Browallia New" w:cs="Browallia New"/>
                <w:szCs w:val="26"/>
                <w:cs/>
              </w:rPr>
            </w:pPr>
          </w:p>
        </w:tc>
        <w:tc>
          <w:tcPr>
            <w:tcW w:w="1800" w:type="dxa"/>
            <w:tcBorders>
              <w:top w:val="single" w:sz="4" w:space="0" w:color="auto"/>
            </w:tcBorders>
          </w:tcPr>
          <w:p w14:paraId="334600E5" w14:textId="77777777" w:rsidR="00944A3E" w:rsidRPr="00E673DB" w:rsidRDefault="00944A3E">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1F9D1F1E" w14:textId="77777777" w:rsidR="00944A3E" w:rsidRPr="00E673DB" w:rsidRDefault="00944A3E">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69BF9824" w14:textId="77777777" w:rsidR="00944A3E" w:rsidRPr="00E673DB" w:rsidRDefault="00944A3E">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763C7989" w14:textId="77777777" w:rsidR="00944A3E" w:rsidRPr="00E673DB" w:rsidRDefault="00944A3E">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090F8285" w14:textId="77777777" w:rsidR="00944A3E" w:rsidRPr="00E673DB" w:rsidRDefault="00944A3E">
            <w:pPr>
              <w:widowControl w:val="0"/>
              <w:ind w:right="-72"/>
              <w:contextualSpacing/>
              <w:jc w:val="right"/>
              <w:rPr>
                <w:rFonts w:ascii="Browallia New" w:eastAsia="Arial Unicode MS" w:hAnsi="Browallia New" w:cs="Browallia New"/>
                <w:szCs w:val="26"/>
              </w:rPr>
            </w:pPr>
          </w:p>
        </w:tc>
      </w:tr>
      <w:tr w:rsidR="00944A3E" w:rsidRPr="00E673DB" w14:paraId="4D3B3363" w14:textId="77777777">
        <w:tc>
          <w:tcPr>
            <w:tcW w:w="4770" w:type="dxa"/>
          </w:tcPr>
          <w:p w14:paraId="5D65FD28" w14:textId="3BB20682" w:rsidR="00944A3E" w:rsidRPr="00E673DB" w:rsidRDefault="00944A3E">
            <w:pPr>
              <w:widowControl w:val="0"/>
              <w:ind w:left="-91"/>
              <w:contextualSpacing/>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 xml:space="preserve">ธันวาคม พ.ศ. </w:t>
            </w:r>
            <w:r w:rsidR="00105CCB" w:rsidRPr="00105CCB">
              <w:rPr>
                <w:rFonts w:ascii="Browallia New" w:eastAsia="Arial Unicode MS" w:hAnsi="Browallia New" w:cs="Browallia New"/>
                <w:b/>
                <w:bCs/>
                <w:sz w:val="26"/>
                <w:szCs w:val="26"/>
              </w:rPr>
              <w:t>2568</w:t>
            </w:r>
          </w:p>
        </w:tc>
        <w:tc>
          <w:tcPr>
            <w:tcW w:w="1620" w:type="dxa"/>
          </w:tcPr>
          <w:p w14:paraId="2CADCD5C" w14:textId="77777777" w:rsidR="00944A3E" w:rsidRPr="00E673DB" w:rsidRDefault="00944A3E">
            <w:pPr>
              <w:widowControl w:val="0"/>
              <w:ind w:right="-72"/>
              <w:contextualSpacing/>
              <w:jc w:val="center"/>
              <w:rPr>
                <w:rFonts w:ascii="Browallia New" w:eastAsia="Arial Unicode MS" w:hAnsi="Browallia New" w:cs="Browallia New"/>
                <w:sz w:val="26"/>
                <w:szCs w:val="26"/>
                <w:cs/>
              </w:rPr>
            </w:pPr>
          </w:p>
        </w:tc>
        <w:tc>
          <w:tcPr>
            <w:tcW w:w="1800" w:type="dxa"/>
          </w:tcPr>
          <w:p w14:paraId="22AC167E"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3EE7B1F8"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59A35AE6"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6AE3014B"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21B58EFD"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r>
      <w:tr w:rsidR="00944A3E" w:rsidRPr="00E673DB" w14:paraId="1D13B7F7" w14:textId="77777777">
        <w:tc>
          <w:tcPr>
            <w:tcW w:w="4770" w:type="dxa"/>
          </w:tcPr>
          <w:p w14:paraId="732F2EA2" w14:textId="77777777" w:rsidR="00944A3E" w:rsidRPr="00E673DB" w:rsidRDefault="00944A3E">
            <w:pPr>
              <w:widowControl w:val="0"/>
              <w:ind w:left="-91"/>
              <w:contextualSpacing/>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สินทรัพย์</w:t>
            </w:r>
          </w:p>
        </w:tc>
        <w:tc>
          <w:tcPr>
            <w:tcW w:w="1620" w:type="dxa"/>
          </w:tcPr>
          <w:p w14:paraId="741CFC9A" w14:textId="77777777" w:rsidR="00944A3E" w:rsidRPr="00E673DB" w:rsidRDefault="00944A3E">
            <w:pPr>
              <w:widowControl w:val="0"/>
              <w:ind w:right="-72"/>
              <w:contextualSpacing/>
              <w:jc w:val="center"/>
              <w:rPr>
                <w:rFonts w:ascii="Browallia New" w:eastAsia="Arial Unicode MS" w:hAnsi="Browallia New" w:cs="Browallia New"/>
                <w:sz w:val="26"/>
                <w:szCs w:val="26"/>
                <w:cs/>
              </w:rPr>
            </w:pPr>
          </w:p>
        </w:tc>
        <w:tc>
          <w:tcPr>
            <w:tcW w:w="1800" w:type="dxa"/>
          </w:tcPr>
          <w:p w14:paraId="1713949D"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6538F777"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557A856B"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585D3701"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0B14191A"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r>
      <w:tr w:rsidR="00944A3E" w:rsidRPr="00E673DB" w14:paraId="2122DEF6" w14:textId="77777777">
        <w:tc>
          <w:tcPr>
            <w:tcW w:w="4770" w:type="dxa"/>
          </w:tcPr>
          <w:p w14:paraId="18853714" w14:textId="77777777" w:rsidR="00944A3E" w:rsidRPr="00E673DB" w:rsidRDefault="00944A3E">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สินทรัพย์ทางการเงิน</w:t>
            </w:r>
          </w:p>
        </w:tc>
        <w:tc>
          <w:tcPr>
            <w:tcW w:w="1620" w:type="dxa"/>
          </w:tcPr>
          <w:p w14:paraId="499EC485" w14:textId="77777777" w:rsidR="00944A3E" w:rsidRPr="00E673DB" w:rsidRDefault="00944A3E">
            <w:pPr>
              <w:widowControl w:val="0"/>
              <w:ind w:right="-72"/>
              <w:contextualSpacing/>
              <w:jc w:val="center"/>
              <w:rPr>
                <w:rFonts w:ascii="Browallia New" w:eastAsia="Arial Unicode MS" w:hAnsi="Browallia New" w:cs="Browallia New"/>
                <w:sz w:val="26"/>
                <w:szCs w:val="26"/>
                <w:cs/>
              </w:rPr>
            </w:pPr>
          </w:p>
        </w:tc>
        <w:tc>
          <w:tcPr>
            <w:tcW w:w="1800" w:type="dxa"/>
          </w:tcPr>
          <w:p w14:paraId="6AE5FC61"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140FFBD1"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443C4E07"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588A38DC" w14:textId="77777777" w:rsidR="00944A3E" w:rsidRPr="00E673DB" w:rsidRDefault="00944A3E">
            <w:pPr>
              <w:widowControl w:val="0"/>
              <w:ind w:right="-72"/>
              <w:contextualSpacing/>
              <w:jc w:val="right"/>
              <w:rPr>
                <w:rFonts w:ascii="Browallia New" w:eastAsia="Arial Unicode MS" w:hAnsi="Browallia New" w:cs="Browallia New"/>
                <w:b/>
                <w:bCs/>
                <w:sz w:val="26"/>
                <w:szCs w:val="26"/>
              </w:rPr>
            </w:pPr>
          </w:p>
        </w:tc>
        <w:tc>
          <w:tcPr>
            <w:tcW w:w="1800" w:type="dxa"/>
          </w:tcPr>
          <w:p w14:paraId="49B4335A"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r>
      <w:tr w:rsidR="00944A3E" w:rsidRPr="00E673DB" w14:paraId="22BA2A5D" w14:textId="77777777">
        <w:tc>
          <w:tcPr>
            <w:tcW w:w="4770" w:type="dxa"/>
          </w:tcPr>
          <w:p w14:paraId="51D03FFC" w14:textId="77777777" w:rsidR="00944A3E" w:rsidRPr="00E673DB" w:rsidRDefault="00944A3E">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ตราสารทุนของบริษัทที่ไม่อยู่ในความต้องการของตลาด</w:t>
            </w:r>
          </w:p>
        </w:tc>
        <w:tc>
          <w:tcPr>
            <w:tcW w:w="1620" w:type="dxa"/>
          </w:tcPr>
          <w:p w14:paraId="3D337E5D" w14:textId="6566DDCC" w:rsidR="00944A3E" w:rsidRPr="00E673DB" w:rsidRDefault="00105CCB">
            <w:pPr>
              <w:widowControl w:val="0"/>
              <w:ind w:right="-72"/>
              <w:contextualSpacing/>
              <w:jc w:val="center"/>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3</w:t>
            </w:r>
          </w:p>
        </w:tc>
        <w:tc>
          <w:tcPr>
            <w:tcW w:w="1800" w:type="dxa"/>
          </w:tcPr>
          <w:p w14:paraId="7B838B20" w14:textId="1A469441" w:rsidR="00944A3E" w:rsidRPr="00E673DB" w:rsidRDefault="00987C3D">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007D4690" w14:textId="7D1A254B"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5E6E6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879</w:t>
            </w:r>
          </w:p>
        </w:tc>
        <w:tc>
          <w:tcPr>
            <w:tcW w:w="1800" w:type="dxa"/>
          </w:tcPr>
          <w:p w14:paraId="6108A035" w14:textId="54BF410A" w:rsidR="00944A3E" w:rsidRPr="00E673DB" w:rsidRDefault="005E6E6B">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2F6FD4E" w14:textId="2B6B1F3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873A29"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879</w:t>
            </w:r>
          </w:p>
        </w:tc>
        <w:tc>
          <w:tcPr>
            <w:tcW w:w="1800" w:type="dxa"/>
          </w:tcPr>
          <w:p w14:paraId="7860556D" w14:textId="4B2ABA37"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873A29"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879</w:t>
            </w:r>
          </w:p>
        </w:tc>
      </w:tr>
      <w:tr w:rsidR="00944A3E" w:rsidRPr="00E673DB" w14:paraId="491CB534" w14:textId="77777777">
        <w:tc>
          <w:tcPr>
            <w:tcW w:w="4770" w:type="dxa"/>
          </w:tcPr>
          <w:p w14:paraId="5AF7FDB0" w14:textId="77777777" w:rsidR="00944A3E" w:rsidRPr="00E673DB" w:rsidRDefault="00944A3E">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เงินให้กู้ยืมระยะยาวแก่กิจการที่เกี่ยวข้องกัน</w:t>
            </w:r>
          </w:p>
        </w:tc>
        <w:tc>
          <w:tcPr>
            <w:tcW w:w="1620" w:type="dxa"/>
          </w:tcPr>
          <w:p w14:paraId="76CC22D9" w14:textId="009D435D" w:rsidR="00944A3E"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Borders>
              <w:bottom w:val="single" w:sz="4" w:space="0" w:color="auto"/>
            </w:tcBorders>
          </w:tcPr>
          <w:p w14:paraId="1061DDD7" w14:textId="20B23E28" w:rsidR="00944A3E" w:rsidRPr="00E673DB" w:rsidRDefault="00987C3D">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15883017" w14:textId="40B0ABE5" w:rsidR="00944A3E" w:rsidRPr="00E673DB" w:rsidRDefault="005E6E6B">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24A99190" w14:textId="78DF95A6"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28</w:t>
            </w:r>
            <w:r w:rsidR="00987C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824</w:t>
            </w:r>
          </w:p>
        </w:tc>
        <w:tc>
          <w:tcPr>
            <w:tcW w:w="1800" w:type="dxa"/>
            <w:tcBorders>
              <w:bottom w:val="single" w:sz="4" w:space="0" w:color="auto"/>
            </w:tcBorders>
          </w:tcPr>
          <w:p w14:paraId="1842056D" w14:textId="0595E0AF"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28</w:t>
            </w:r>
            <w:r w:rsidR="00987C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824</w:t>
            </w:r>
          </w:p>
        </w:tc>
        <w:tc>
          <w:tcPr>
            <w:tcW w:w="1800" w:type="dxa"/>
            <w:tcBorders>
              <w:bottom w:val="single" w:sz="4" w:space="0" w:color="auto"/>
            </w:tcBorders>
          </w:tcPr>
          <w:p w14:paraId="37D6DE58" w14:textId="6A262310"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987C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950</w:t>
            </w:r>
          </w:p>
        </w:tc>
      </w:tr>
      <w:tr w:rsidR="00944A3E" w:rsidRPr="00E673DB" w14:paraId="735F3A1F" w14:textId="77777777">
        <w:trPr>
          <w:trHeight w:val="215"/>
        </w:trPr>
        <w:tc>
          <w:tcPr>
            <w:tcW w:w="4770" w:type="dxa"/>
            <w:hideMark/>
          </w:tcPr>
          <w:p w14:paraId="6D60608F" w14:textId="77777777" w:rsidR="00944A3E" w:rsidRPr="00E673DB" w:rsidRDefault="00944A3E">
            <w:pPr>
              <w:widowControl w:val="0"/>
              <w:ind w:left="-91"/>
              <w:contextualSpacing/>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รวมสินทรัพย์</w:t>
            </w:r>
          </w:p>
        </w:tc>
        <w:tc>
          <w:tcPr>
            <w:tcW w:w="1620" w:type="dxa"/>
          </w:tcPr>
          <w:p w14:paraId="25653188" w14:textId="77777777" w:rsidR="00944A3E" w:rsidRPr="00E673DB" w:rsidRDefault="00944A3E">
            <w:pPr>
              <w:widowControl w:val="0"/>
              <w:ind w:right="-72"/>
              <w:contextualSpacing/>
              <w:jc w:val="center"/>
              <w:rPr>
                <w:rFonts w:ascii="Browallia New" w:eastAsia="Arial Unicode MS" w:hAnsi="Browallia New" w:cs="Browallia New"/>
                <w:sz w:val="26"/>
                <w:szCs w:val="26"/>
              </w:rPr>
            </w:pPr>
          </w:p>
        </w:tc>
        <w:tc>
          <w:tcPr>
            <w:tcW w:w="1800" w:type="dxa"/>
            <w:tcBorders>
              <w:top w:val="single" w:sz="4" w:space="0" w:color="auto"/>
              <w:bottom w:val="single" w:sz="4" w:space="0" w:color="auto"/>
            </w:tcBorders>
          </w:tcPr>
          <w:p w14:paraId="3629F151" w14:textId="71075560" w:rsidR="00944A3E" w:rsidRPr="00E673DB" w:rsidRDefault="00987C3D">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021B9223" w14:textId="506D6F5B"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5E6E6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879</w:t>
            </w:r>
          </w:p>
        </w:tc>
        <w:tc>
          <w:tcPr>
            <w:tcW w:w="1800" w:type="dxa"/>
            <w:tcBorders>
              <w:top w:val="single" w:sz="4" w:space="0" w:color="auto"/>
              <w:bottom w:val="single" w:sz="4" w:space="0" w:color="auto"/>
            </w:tcBorders>
          </w:tcPr>
          <w:p w14:paraId="76C1F6CB" w14:textId="49F48782"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28</w:t>
            </w:r>
            <w:r w:rsidR="00987C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824</w:t>
            </w:r>
          </w:p>
        </w:tc>
        <w:tc>
          <w:tcPr>
            <w:tcW w:w="1800" w:type="dxa"/>
            <w:tcBorders>
              <w:top w:val="single" w:sz="4" w:space="0" w:color="auto"/>
              <w:bottom w:val="single" w:sz="4" w:space="0" w:color="auto"/>
            </w:tcBorders>
          </w:tcPr>
          <w:p w14:paraId="0A25BECA" w14:textId="0F63BA5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w:t>
            </w:r>
            <w:r w:rsidR="00987C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703</w:t>
            </w:r>
          </w:p>
        </w:tc>
        <w:tc>
          <w:tcPr>
            <w:tcW w:w="1800" w:type="dxa"/>
            <w:tcBorders>
              <w:top w:val="single" w:sz="4" w:space="0" w:color="auto"/>
              <w:bottom w:val="single" w:sz="4" w:space="0" w:color="auto"/>
            </w:tcBorders>
          </w:tcPr>
          <w:p w14:paraId="65150B4B" w14:textId="25296FD0"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30</w:t>
            </w:r>
            <w:r w:rsidR="00987C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829</w:t>
            </w:r>
          </w:p>
        </w:tc>
      </w:tr>
      <w:tr w:rsidR="00944A3E" w:rsidRPr="00E673DB" w14:paraId="50C0BD52" w14:textId="77777777">
        <w:tc>
          <w:tcPr>
            <w:tcW w:w="4770" w:type="dxa"/>
          </w:tcPr>
          <w:p w14:paraId="2745BD76" w14:textId="77777777" w:rsidR="00944A3E" w:rsidRPr="00E673DB" w:rsidRDefault="00944A3E">
            <w:pPr>
              <w:widowControl w:val="0"/>
              <w:ind w:left="-91"/>
              <w:contextualSpacing/>
              <w:rPr>
                <w:rFonts w:ascii="Browallia New" w:eastAsia="Arial Unicode MS" w:hAnsi="Browallia New" w:cs="Browallia New"/>
                <w:b/>
                <w:bCs/>
                <w:sz w:val="26"/>
                <w:szCs w:val="26"/>
              </w:rPr>
            </w:pPr>
          </w:p>
        </w:tc>
        <w:tc>
          <w:tcPr>
            <w:tcW w:w="1620" w:type="dxa"/>
          </w:tcPr>
          <w:p w14:paraId="398217A2" w14:textId="77777777" w:rsidR="00944A3E" w:rsidRPr="00E673DB" w:rsidRDefault="00944A3E">
            <w:pPr>
              <w:widowControl w:val="0"/>
              <w:ind w:right="-72"/>
              <w:contextualSpacing/>
              <w:jc w:val="center"/>
              <w:rPr>
                <w:rFonts w:ascii="Browallia New" w:eastAsia="Arial Unicode MS" w:hAnsi="Browallia New" w:cs="Browallia New"/>
                <w:sz w:val="26"/>
                <w:szCs w:val="26"/>
              </w:rPr>
            </w:pPr>
          </w:p>
        </w:tc>
        <w:tc>
          <w:tcPr>
            <w:tcW w:w="1800" w:type="dxa"/>
            <w:tcBorders>
              <w:top w:val="single" w:sz="4" w:space="0" w:color="auto"/>
            </w:tcBorders>
          </w:tcPr>
          <w:p w14:paraId="4ED16B6E"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53134309"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24FF9593" w14:textId="77777777" w:rsidR="00944A3E" w:rsidRPr="00E673DB" w:rsidRDefault="00944A3E">
            <w:pPr>
              <w:widowControl w:val="0"/>
              <w:ind w:left="-314" w:right="-72" w:firstLine="314"/>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7C19F20E"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0A67F222"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r>
      <w:tr w:rsidR="00944A3E" w:rsidRPr="00E673DB" w14:paraId="37A5C289" w14:textId="77777777">
        <w:tc>
          <w:tcPr>
            <w:tcW w:w="4770" w:type="dxa"/>
            <w:hideMark/>
          </w:tcPr>
          <w:p w14:paraId="0D2BCAC2" w14:textId="77777777" w:rsidR="00944A3E" w:rsidRPr="00E673DB" w:rsidRDefault="00944A3E">
            <w:pPr>
              <w:widowControl w:val="0"/>
              <w:ind w:left="-91"/>
              <w:contextualSpacing/>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หนี้สิน</w:t>
            </w:r>
          </w:p>
        </w:tc>
        <w:tc>
          <w:tcPr>
            <w:tcW w:w="1620" w:type="dxa"/>
          </w:tcPr>
          <w:p w14:paraId="640E3164" w14:textId="77777777" w:rsidR="00944A3E" w:rsidRPr="00E673DB" w:rsidRDefault="00944A3E">
            <w:pPr>
              <w:widowControl w:val="0"/>
              <w:ind w:right="-72"/>
              <w:contextualSpacing/>
              <w:rPr>
                <w:rFonts w:ascii="Browallia New" w:eastAsia="Arial Unicode MS" w:hAnsi="Browallia New" w:cs="Browallia New"/>
                <w:sz w:val="26"/>
                <w:szCs w:val="26"/>
                <w:cs/>
              </w:rPr>
            </w:pPr>
          </w:p>
        </w:tc>
        <w:tc>
          <w:tcPr>
            <w:tcW w:w="1800" w:type="dxa"/>
          </w:tcPr>
          <w:p w14:paraId="0F89BD05"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32252DAD" w14:textId="77777777" w:rsidR="00944A3E" w:rsidRPr="00E673DB" w:rsidRDefault="00944A3E">
            <w:pPr>
              <w:widowControl w:val="0"/>
              <w:ind w:right="-72"/>
              <w:contextualSpacing/>
              <w:jc w:val="right"/>
              <w:rPr>
                <w:rFonts w:ascii="Browallia New" w:eastAsia="Arial Unicode MS" w:hAnsi="Browallia New" w:cs="Browallia New"/>
                <w:sz w:val="26"/>
                <w:szCs w:val="26"/>
                <w:cs/>
              </w:rPr>
            </w:pPr>
          </w:p>
        </w:tc>
        <w:tc>
          <w:tcPr>
            <w:tcW w:w="1800" w:type="dxa"/>
          </w:tcPr>
          <w:p w14:paraId="57561CEA"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1DA01966"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21FB101C" w14:textId="77777777" w:rsidR="00944A3E" w:rsidRPr="00E673DB" w:rsidRDefault="00944A3E">
            <w:pPr>
              <w:widowControl w:val="0"/>
              <w:ind w:right="-72"/>
              <w:contextualSpacing/>
              <w:jc w:val="right"/>
              <w:rPr>
                <w:rFonts w:ascii="Browallia New" w:eastAsia="Arial Unicode MS" w:hAnsi="Browallia New" w:cs="Browallia New"/>
                <w:b/>
                <w:bCs/>
                <w:sz w:val="26"/>
                <w:szCs w:val="26"/>
              </w:rPr>
            </w:pPr>
          </w:p>
        </w:tc>
      </w:tr>
      <w:tr w:rsidR="00944A3E" w:rsidRPr="00E673DB" w14:paraId="260CB9F5" w14:textId="77777777">
        <w:tc>
          <w:tcPr>
            <w:tcW w:w="4770" w:type="dxa"/>
          </w:tcPr>
          <w:p w14:paraId="6D24DCBB" w14:textId="77777777" w:rsidR="00944A3E" w:rsidRPr="00E673DB" w:rsidRDefault="00944A3E">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เงินกู้ยืมระยะยาวจากสถาบันการเงิน สุทธิ</w:t>
            </w:r>
          </w:p>
        </w:tc>
        <w:tc>
          <w:tcPr>
            <w:tcW w:w="1620" w:type="dxa"/>
          </w:tcPr>
          <w:p w14:paraId="3A34DF68" w14:textId="5248B57D" w:rsidR="00944A3E"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196B5ACC" w14:textId="1D56CFD0" w:rsidR="00944A3E" w:rsidRPr="00E673DB" w:rsidRDefault="00D06B4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4686F88F" w14:textId="266F1004" w:rsidR="00944A3E" w:rsidRPr="00E673DB" w:rsidRDefault="00D06B4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42FA657C" w14:textId="16760E90"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B86DD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889</w:t>
            </w:r>
          </w:p>
        </w:tc>
        <w:tc>
          <w:tcPr>
            <w:tcW w:w="1800" w:type="dxa"/>
          </w:tcPr>
          <w:p w14:paraId="1B14103A" w14:textId="49276BF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B86DD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889</w:t>
            </w:r>
          </w:p>
        </w:tc>
        <w:tc>
          <w:tcPr>
            <w:tcW w:w="1800" w:type="dxa"/>
          </w:tcPr>
          <w:p w14:paraId="6BBF542A" w14:textId="1C44159F"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D06B4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949</w:t>
            </w:r>
          </w:p>
        </w:tc>
      </w:tr>
      <w:tr w:rsidR="00944A3E" w:rsidRPr="00E673DB" w14:paraId="45052DA9" w14:textId="77777777">
        <w:tc>
          <w:tcPr>
            <w:tcW w:w="4770" w:type="dxa"/>
          </w:tcPr>
          <w:p w14:paraId="5146B8A8" w14:textId="77777777" w:rsidR="00944A3E" w:rsidRPr="00E673DB" w:rsidRDefault="00944A3E">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ตราสารอนุพันธ์ที่ไม่ได้นำการบัญชีป้องกันความเสี่ยงมาปฏิบัติ</w:t>
            </w:r>
          </w:p>
        </w:tc>
        <w:tc>
          <w:tcPr>
            <w:tcW w:w="1620" w:type="dxa"/>
          </w:tcPr>
          <w:p w14:paraId="2126D7E7" w14:textId="77777777" w:rsidR="00944A3E" w:rsidRPr="00E673DB" w:rsidRDefault="00944A3E">
            <w:pPr>
              <w:widowControl w:val="0"/>
              <w:ind w:right="-72"/>
              <w:contextualSpacing/>
              <w:jc w:val="center"/>
              <w:rPr>
                <w:rFonts w:ascii="Browallia New" w:eastAsia="Arial Unicode MS" w:hAnsi="Browallia New" w:cs="Browallia New"/>
                <w:sz w:val="26"/>
                <w:szCs w:val="26"/>
              </w:rPr>
            </w:pPr>
          </w:p>
        </w:tc>
        <w:tc>
          <w:tcPr>
            <w:tcW w:w="1800" w:type="dxa"/>
          </w:tcPr>
          <w:p w14:paraId="6A358EB5"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23B0B522"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4D21AB19"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1FADBE71"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c>
          <w:tcPr>
            <w:tcW w:w="1800" w:type="dxa"/>
          </w:tcPr>
          <w:p w14:paraId="676FBF27" w14:textId="77777777" w:rsidR="00944A3E" w:rsidRPr="00E673DB" w:rsidRDefault="00944A3E">
            <w:pPr>
              <w:widowControl w:val="0"/>
              <w:ind w:right="-72"/>
              <w:contextualSpacing/>
              <w:jc w:val="right"/>
              <w:rPr>
                <w:rFonts w:ascii="Browallia New" w:eastAsia="Arial Unicode MS" w:hAnsi="Browallia New" w:cs="Browallia New"/>
                <w:sz w:val="26"/>
                <w:szCs w:val="26"/>
              </w:rPr>
            </w:pPr>
          </w:p>
        </w:tc>
      </w:tr>
      <w:tr w:rsidR="00944A3E" w:rsidRPr="00E673DB" w14:paraId="0BD883FC" w14:textId="77777777">
        <w:tc>
          <w:tcPr>
            <w:tcW w:w="4770" w:type="dxa"/>
          </w:tcPr>
          <w:p w14:paraId="72B574D9" w14:textId="77777777" w:rsidR="00944A3E" w:rsidRPr="00E673DB" w:rsidRDefault="00944A3E">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 สัญญาแลกเปลี่ยนสกุลเงินและอัตราดอกเบี้ย</w:t>
            </w:r>
          </w:p>
        </w:tc>
        <w:tc>
          <w:tcPr>
            <w:tcW w:w="1620" w:type="dxa"/>
          </w:tcPr>
          <w:p w14:paraId="36509B79" w14:textId="78287525" w:rsidR="00944A3E" w:rsidRPr="00E673DB" w:rsidRDefault="00105CCB">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4D694780" w14:textId="07541E71"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494</w:t>
            </w:r>
          </w:p>
        </w:tc>
        <w:tc>
          <w:tcPr>
            <w:tcW w:w="1800" w:type="dxa"/>
          </w:tcPr>
          <w:p w14:paraId="5AE8CB78" w14:textId="17286B0E" w:rsidR="00944A3E" w:rsidRPr="00E673DB" w:rsidRDefault="001345EF">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FD2AFDC" w14:textId="03C27638" w:rsidR="00944A3E" w:rsidRPr="00E673DB" w:rsidRDefault="00D7471A">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40B148AA" w14:textId="1730FF95"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494</w:t>
            </w:r>
          </w:p>
        </w:tc>
        <w:tc>
          <w:tcPr>
            <w:tcW w:w="1800" w:type="dxa"/>
          </w:tcPr>
          <w:p w14:paraId="6C3D6F02" w14:textId="4CB40D3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494</w:t>
            </w:r>
          </w:p>
        </w:tc>
      </w:tr>
      <w:tr w:rsidR="00944A3E" w:rsidRPr="00E673DB" w14:paraId="2ABAB05D" w14:textId="77777777">
        <w:tc>
          <w:tcPr>
            <w:tcW w:w="4770" w:type="dxa"/>
            <w:hideMark/>
          </w:tcPr>
          <w:p w14:paraId="0C4C0F86" w14:textId="77777777" w:rsidR="00944A3E" w:rsidRPr="00E673DB" w:rsidRDefault="00944A3E">
            <w:pPr>
              <w:widowControl w:val="0"/>
              <w:ind w:left="-91"/>
              <w:contextualSpacing/>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หุ้นกู้ สุทธิ</w:t>
            </w:r>
          </w:p>
        </w:tc>
        <w:tc>
          <w:tcPr>
            <w:tcW w:w="1620" w:type="dxa"/>
          </w:tcPr>
          <w:p w14:paraId="5CFC4B43" w14:textId="3189749F" w:rsidR="00944A3E" w:rsidRPr="00E673DB" w:rsidRDefault="00105CCB">
            <w:pPr>
              <w:widowControl w:val="0"/>
              <w:ind w:right="-72"/>
              <w:contextualSpacing/>
              <w:jc w:val="center"/>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1800" w:type="dxa"/>
            <w:tcBorders>
              <w:bottom w:val="single" w:sz="4" w:space="0" w:color="auto"/>
            </w:tcBorders>
          </w:tcPr>
          <w:p w14:paraId="55E04366" w14:textId="4E5CF6F1" w:rsidR="00944A3E" w:rsidRPr="00E673DB" w:rsidRDefault="001345EF">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178675C7" w14:textId="049FB708" w:rsidR="00944A3E" w:rsidRPr="00E673DB" w:rsidRDefault="001345EF">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1C60FEFB" w14:textId="7DC9E2FE"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8E430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800" w:type="dxa"/>
            <w:tcBorders>
              <w:bottom w:val="single" w:sz="4" w:space="0" w:color="auto"/>
            </w:tcBorders>
          </w:tcPr>
          <w:p w14:paraId="502292B0" w14:textId="7F3752C1"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26</w:t>
            </w:r>
            <w:r w:rsidR="003A423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223</w:t>
            </w:r>
          </w:p>
        </w:tc>
        <w:tc>
          <w:tcPr>
            <w:tcW w:w="1800" w:type="dxa"/>
            <w:tcBorders>
              <w:bottom w:val="single" w:sz="4" w:space="0" w:color="auto"/>
            </w:tcBorders>
          </w:tcPr>
          <w:p w14:paraId="596249EB" w14:textId="5DF189D8"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20</w:t>
            </w:r>
            <w:r w:rsidR="00D06B4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971</w:t>
            </w:r>
          </w:p>
        </w:tc>
      </w:tr>
      <w:tr w:rsidR="00944A3E" w:rsidRPr="00E673DB" w14:paraId="3591D392" w14:textId="77777777">
        <w:trPr>
          <w:trHeight w:val="53"/>
        </w:trPr>
        <w:tc>
          <w:tcPr>
            <w:tcW w:w="4770" w:type="dxa"/>
            <w:hideMark/>
          </w:tcPr>
          <w:p w14:paraId="570C9A27" w14:textId="77777777" w:rsidR="00944A3E" w:rsidRPr="00E673DB" w:rsidRDefault="00944A3E">
            <w:pPr>
              <w:widowControl w:val="0"/>
              <w:ind w:left="-91"/>
              <w:contextualSpacing/>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รวมหนี้สิน</w:t>
            </w:r>
          </w:p>
        </w:tc>
        <w:tc>
          <w:tcPr>
            <w:tcW w:w="1620" w:type="dxa"/>
          </w:tcPr>
          <w:p w14:paraId="1982B71E" w14:textId="77777777" w:rsidR="00944A3E" w:rsidRPr="00E673DB" w:rsidRDefault="00944A3E">
            <w:pPr>
              <w:widowControl w:val="0"/>
              <w:ind w:right="-72"/>
              <w:contextualSpacing/>
              <w:jc w:val="center"/>
              <w:rPr>
                <w:rFonts w:ascii="Browallia New" w:eastAsia="Arial Unicode MS" w:hAnsi="Browallia New" w:cs="Browallia New"/>
                <w:sz w:val="26"/>
                <w:szCs w:val="26"/>
              </w:rPr>
            </w:pPr>
          </w:p>
        </w:tc>
        <w:tc>
          <w:tcPr>
            <w:tcW w:w="1800" w:type="dxa"/>
            <w:tcBorders>
              <w:top w:val="single" w:sz="4" w:space="0" w:color="auto"/>
              <w:bottom w:val="single" w:sz="4" w:space="0" w:color="auto"/>
            </w:tcBorders>
          </w:tcPr>
          <w:p w14:paraId="46B7B16C" w14:textId="7D184BF0"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494</w:t>
            </w:r>
          </w:p>
        </w:tc>
        <w:tc>
          <w:tcPr>
            <w:tcW w:w="1800" w:type="dxa"/>
            <w:tcBorders>
              <w:top w:val="single" w:sz="4" w:space="0" w:color="auto"/>
              <w:bottom w:val="single" w:sz="4" w:space="0" w:color="auto"/>
            </w:tcBorders>
          </w:tcPr>
          <w:p w14:paraId="101E4691" w14:textId="7E3D5132" w:rsidR="00944A3E" w:rsidRPr="00E673DB" w:rsidRDefault="001345EF">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7485E357" w14:textId="3B140A11"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28</w:t>
            </w:r>
            <w:r w:rsidR="00D06B4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112</w:t>
            </w:r>
          </w:p>
        </w:tc>
        <w:tc>
          <w:tcPr>
            <w:tcW w:w="1800" w:type="dxa"/>
            <w:tcBorders>
              <w:top w:val="single" w:sz="4" w:space="0" w:color="auto"/>
              <w:bottom w:val="single" w:sz="4" w:space="0" w:color="auto"/>
            </w:tcBorders>
          </w:tcPr>
          <w:p w14:paraId="4F6F896D" w14:textId="5C0CDCF4"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28</w:t>
            </w:r>
            <w:r w:rsidR="00D06B4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606</w:t>
            </w:r>
          </w:p>
        </w:tc>
        <w:tc>
          <w:tcPr>
            <w:tcW w:w="1800" w:type="dxa"/>
            <w:tcBorders>
              <w:top w:val="single" w:sz="4" w:space="0" w:color="auto"/>
              <w:bottom w:val="single" w:sz="4" w:space="0" w:color="auto"/>
            </w:tcBorders>
          </w:tcPr>
          <w:p w14:paraId="04F7E827" w14:textId="5A1EB7DD" w:rsidR="00944A3E" w:rsidRPr="00E673DB" w:rsidRDefault="00105CCB">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23</w:t>
            </w:r>
            <w:r w:rsidR="00D06B4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414</w:t>
            </w:r>
          </w:p>
        </w:tc>
      </w:tr>
    </w:tbl>
    <w:p w14:paraId="41C0CF9C" w14:textId="77777777" w:rsidR="00944A3E" w:rsidRPr="00E673DB" w:rsidRDefault="00944A3E" w:rsidP="00894818">
      <w:pPr>
        <w:jc w:val="thaiDistribute"/>
        <w:rPr>
          <w:rFonts w:ascii="Browallia New" w:eastAsia="Arial Unicode MS" w:hAnsi="Browallia New" w:cs="Browallia New"/>
          <w:sz w:val="26"/>
          <w:szCs w:val="26"/>
        </w:rPr>
      </w:pPr>
    </w:p>
    <w:p w14:paraId="422F2B5B" w14:textId="77777777" w:rsidR="00944A3E" w:rsidRPr="00E673DB" w:rsidRDefault="00944A3E" w:rsidP="00894818">
      <w:pPr>
        <w:jc w:val="thaiDistribute"/>
        <w:rPr>
          <w:rFonts w:ascii="Browallia New" w:eastAsia="Arial Unicode MS" w:hAnsi="Browallia New" w:cs="Browallia New"/>
          <w:sz w:val="26"/>
          <w:szCs w:val="26"/>
        </w:rPr>
      </w:pPr>
    </w:p>
    <w:p w14:paraId="66781B3F" w14:textId="28BA1B00" w:rsidR="00944A3E" w:rsidRPr="00E673DB" w:rsidRDefault="00944A3E">
      <w:pPr>
        <w:rPr>
          <w:rFonts w:ascii="Browallia New" w:eastAsia="Arial Unicode MS" w:hAnsi="Browallia New" w:cs="Browallia New"/>
          <w:szCs w:val="26"/>
        </w:rPr>
      </w:pPr>
      <w:r w:rsidRPr="00E673DB">
        <w:rPr>
          <w:rFonts w:ascii="Browallia New" w:eastAsia="Arial Unicode MS" w:hAnsi="Browallia New" w:cs="Browallia New"/>
          <w:szCs w:val="26"/>
        </w:rPr>
        <w:br w:type="page"/>
      </w:r>
    </w:p>
    <w:tbl>
      <w:tblPr>
        <w:tblW w:w="0" w:type="auto"/>
        <w:tblLayout w:type="fixed"/>
        <w:tblLook w:val="04A0" w:firstRow="1" w:lastRow="0" w:firstColumn="1" w:lastColumn="0" w:noHBand="0" w:noVBand="1"/>
      </w:tblPr>
      <w:tblGrid>
        <w:gridCol w:w="4590"/>
        <w:gridCol w:w="1800"/>
        <w:gridCol w:w="1800"/>
        <w:gridCol w:w="1800"/>
        <w:gridCol w:w="1800"/>
        <w:gridCol w:w="1800"/>
        <w:gridCol w:w="1800"/>
      </w:tblGrid>
      <w:tr w:rsidR="00894818" w:rsidRPr="00E673DB" w14:paraId="40D7012A" w14:textId="77777777" w:rsidTr="004B7E89">
        <w:tc>
          <w:tcPr>
            <w:tcW w:w="4590" w:type="dxa"/>
          </w:tcPr>
          <w:p w14:paraId="2343C615" w14:textId="77777777" w:rsidR="00792F9C" w:rsidRPr="00E673DB" w:rsidRDefault="00792F9C" w:rsidP="00894818">
            <w:pPr>
              <w:widowControl w:val="0"/>
              <w:ind w:left="-91"/>
              <w:contextualSpacing/>
              <w:rPr>
                <w:rFonts w:ascii="Browallia New" w:eastAsia="Arial Unicode MS" w:hAnsi="Browallia New" w:cs="Browallia New"/>
                <w:b/>
                <w:bCs/>
                <w:szCs w:val="26"/>
              </w:rPr>
            </w:pPr>
          </w:p>
        </w:tc>
        <w:tc>
          <w:tcPr>
            <w:tcW w:w="10800" w:type="dxa"/>
            <w:gridSpan w:val="6"/>
            <w:tcBorders>
              <w:bottom w:val="single" w:sz="4" w:space="0" w:color="auto"/>
            </w:tcBorders>
            <w:hideMark/>
          </w:tcPr>
          <w:p w14:paraId="7A12DDE1" w14:textId="77777777" w:rsidR="00792F9C" w:rsidRPr="00E673DB" w:rsidRDefault="002F0767" w:rsidP="00894818">
            <w:pPr>
              <w:widowControl w:val="0"/>
              <w:ind w:right="-80"/>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งบ</w:t>
            </w:r>
            <w:r w:rsidR="00792F9C" w:rsidRPr="00E673DB">
              <w:rPr>
                <w:rFonts w:ascii="Browallia New" w:eastAsia="Arial Unicode MS" w:hAnsi="Browallia New" w:cs="Browallia New"/>
                <w:b/>
                <w:bCs/>
                <w:szCs w:val="26"/>
                <w:cs/>
              </w:rPr>
              <w:t xml:space="preserve">การเงินรวม </w:t>
            </w:r>
          </w:p>
        </w:tc>
      </w:tr>
      <w:tr w:rsidR="00894818" w:rsidRPr="00E673DB" w14:paraId="76223CCD" w14:textId="77777777" w:rsidTr="004B7E89">
        <w:trPr>
          <w:trHeight w:val="116"/>
        </w:trPr>
        <w:tc>
          <w:tcPr>
            <w:tcW w:w="4590" w:type="dxa"/>
            <w:hideMark/>
          </w:tcPr>
          <w:p w14:paraId="13548EFD" w14:textId="77777777" w:rsidR="009F04CB" w:rsidRPr="00E673DB" w:rsidRDefault="009F04CB" w:rsidP="00894818">
            <w:pPr>
              <w:widowControl w:val="0"/>
              <w:ind w:left="-91"/>
              <w:contextualSpacing/>
              <w:rPr>
                <w:rFonts w:ascii="Browallia New" w:eastAsia="Arial Unicode MS" w:hAnsi="Browallia New" w:cs="Browallia New"/>
                <w:b/>
                <w:bCs/>
                <w:szCs w:val="26"/>
              </w:rPr>
            </w:pPr>
          </w:p>
        </w:tc>
        <w:tc>
          <w:tcPr>
            <w:tcW w:w="1800" w:type="dxa"/>
            <w:tcBorders>
              <w:top w:val="single" w:sz="4" w:space="0" w:color="auto"/>
            </w:tcBorders>
          </w:tcPr>
          <w:p w14:paraId="2DFE3483" w14:textId="77777777" w:rsidR="009F04CB" w:rsidRPr="00E673DB" w:rsidRDefault="009F04CB" w:rsidP="00894818">
            <w:pPr>
              <w:widowControl w:val="0"/>
              <w:ind w:right="-72"/>
              <w:contextualSpacing/>
              <w:jc w:val="center"/>
              <w:rPr>
                <w:rFonts w:ascii="Browallia New" w:eastAsia="Arial Unicode MS" w:hAnsi="Browallia New" w:cs="Browallia New"/>
                <w:b/>
                <w:bCs/>
                <w:szCs w:val="26"/>
              </w:rPr>
            </w:pPr>
          </w:p>
          <w:p w14:paraId="0C314CB3" w14:textId="77777777" w:rsidR="009F04CB" w:rsidRPr="00E673DB" w:rsidRDefault="009F04CB" w:rsidP="00894818">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ข้อมูลระดับชั้น</w:t>
            </w:r>
          </w:p>
          <w:p w14:paraId="5A5830F7" w14:textId="77777777" w:rsidR="009F04CB" w:rsidRPr="00E673DB" w:rsidRDefault="009F04CB" w:rsidP="00894818">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ที่ใช้ในการวัด</w:t>
            </w:r>
          </w:p>
        </w:tc>
        <w:tc>
          <w:tcPr>
            <w:tcW w:w="1800" w:type="dxa"/>
            <w:tcBorders>
              <w:top w:val="single" w:sz="4" w:space="0" w:color="auto"/>
            </w:tcBorders>
          </w:tcPr>
          <w:p w14:paraId="3DDD7820"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045B4794"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tcBorders>
          </w:tcPr>
          <w:p w14:paraId="3CD5B60F" w14:textId="77777777" w:rsidR="009F04CB" w:rsidRPr="00E673DB" w:rsidRDefault="009F04CB" w:rsidP="00894818">
            <w:pPr>
              <w:widowControl w:val="0"/>
              <w:ind w:right="-72"/>
              <w:contextualSpacing/>
              <w:jc w:val="right"/>
              <w:rPr>
                <w:rFonts w:ascii="Browallia New" w:eastAsia="Arial Unicode MS" w:hAnsi="Browallia New" w:cs="Browallia New"/>
                <w:b/>
                <w:bCs/>
                <w:spacing w:val="-4"/>
                <w:szCs w:val="26"/>
              </w:rPr>
            </w:pPr>
            <w:r w:rsidRPr="00E673DB">
              <w:rPr>
                <w:rFonts w:ascii="Browallia New" w:eastAsia="Arial Unicode MS" w:hAnsi="Browallia New" w:cs="Browallia New"/>
                <w:b/>
                <w:bCs/>
                <w:spacing w:val="-4"/>
                <w:szCs w:val="26"/>
                <w:cs/>
              </w:rPr>
              <w:t>มูลค่ายุติธรรมผ่านกำไรขาดทุน</w:t>
            </w:r>
            <w:r w:rsidRPr="00E673DB">
              <w:rPr>
                <w:rFonts w:ascii="Browallia New" w:eastAsia="Arial Unicode MS" w:hAnsi="Browallia New" w:cs="Browallia New"/>
                <w:b/>
                <w:bCs/>
                <w:spacing w:val="-4"/>
                <w:szCs w:val="26"/>
              </w:rPr>
              <w:br/>
            </w:r>
            <w:r w:rsidRPr="00E673DB">
              <w:rPr>
                <w:rFonts w:ascii="Browallia New" w:eastAsia="Arial Unicode MS" w:hAnsi="Browallia New" w:cs="Browallia New"/>
                <w:b/>
                <w:bCs/>
                <w:spacing w:val="-4"/>
                <w:szCs w:val="26"/>
                <w:cs/>
              </w:rPr>
              <w:t>เบ็ดเสร็จอื่น</w:t>
            </w:r>
          </w:p>
        </w:tc>
        <w:tc>
          <w:tcPr>
            <w:tcW w:w="1800" w:type="dxa"/>
            <w:tcBorders>
              <w:top w:val="single" w:sz="4" w:space="0" w:color="auto"/>
            </w:tcBorders>
          </w:tcPr>
          <w:p w14:paraId="2CCE40E7"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37907E30"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6DB62740"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ราคาทุนตัดจำหน่าย</w:t>
            </w:r>
          </w:p>
        </w:tc>
        <w:tc>
          <w:tcPr>
            <w:tcW w:w="1800" w:type="dxa"/>
            <w:tcBorders>
              <w:top w:val="single" w:sz="4" w:space="0" w:color="auto"/>
            </w:tcBorders>
          </w:tcPr>
          <w:p w14:paraId="392CF178"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000CBF3C"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w:t>
            </w:r>
          </w:p>
          <w:p w14:paraId="04111361" w14:textId="1E39C73F" w:rsidR="009F04CB" w:rsidRPr="00E673DB" w:rsidRDefault="001D6B83"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มูลค่าตามบัญชี</w:t>
            </w:r>
          </w:p>
        </w:tc>
        <w:tc>
          <w:tcPr>
            <w:tcW w:w="1800" w:type="dxa"/>
            <w:tcBorders>
              <w:top w:val="single" w:sz="4" w:space="0" w:color="auto"/>
            </w:tcBorders>
          </w:tcPr>
          <w:p w14:paraId="66FA7277"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539A8696"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1E2114A8"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 xml:space="preserve">มูลค่ายุติธรรม </w:t>
            </w:r>
          </w:p>
        </w:tc>
      </w:tr>
      <w:tr w:rsidR="00894818" w:rsidRPr="00E673DB" w14:paraId="1B7E4F0E" w14:textId="77777777" w:rsidTr="004B7E89">
        <w:tc>
          <w:tcPr>
            <w:tcW w:w="4590" w:type="dxa"/>
            <w:hideMark/>
          </w:tcPr>
          <w:p w14:paraId="1A836EF3" w14:textId="77777777" w:rsidR="009F04CB" w:rsidRPr="00E673DB" w:rsidRDefault="009F04CB" w:rsidP="00894818">
            <w:pPr>
              <w:widowControl w:val="0"/>
              <w:ind w:left="-91"/>
              <w:contextualSpacing/>
              <w:rPr>
                <w:rFonts w:ascii="Browallia New" w:eastAsia="Arial Unicode MS" w:hAnsi="Browallia New" w:cs="Browallia New"/>
                <w:b/>
                <w:bCs/>
                <w:szCs w:val="26"/>
              </w:rPr>
            </w:pPr>
          </w:p>
        </w:tc>
        <w:tc>
          <w:tcPr>
            <w:tcW w:w="1800" w:type="dxa"/>
            <w:tcBorders>
              <w:bottom w:val="single" w:sz="4" w:space="0" w:color="auto"/>
            </w:tcBorders>
          </w:tcPr>
          <w:p w14:paraId="3F441819" w14:textId="77777777" w:rsidR="009F04CB" w:rsidRPr="00E673DB" w:rsidRDefault="009F04CB" w:rsidP="00894818">
            <w:pPr>
              <w:widowControl w:val="0"/>
              <w:ind w:right="-72"/>
              <w:contextualSpacing/>
              <w:jc w:val="center"/>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มูลค่ายุติธรรม</w:t>
            </w:r>
          </w:p>
        </w:tc>
        <w:tc>
          <w:tcPr>
            <w:tcW w:w="1800" w:type="dxa"/>
            <w:tcBorders>
              <w:bottom w:val="single" w:sz="4" w:space="0" w:color="auto"/>
            </w:tcBorders>
          </w:tcPr>
          <w:p w14:paraId="325D5D49"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42D08A11"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554D9221"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1BEBE1AB"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433D2341"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r>
      <w:tr w:rsidR="00894818" w:rsidRPr="00E673DB" w14:paraId="61A065E8" w14:textId="77777777" w:rsidTr="004B7E89">
        <w:tc>
          <w:tcPr>
            <w:tcW w:w="4590" w:type="dxa"/>
          </w:tcPr>
          <w:p w14:paraId="57AB88C7" w14:textId="77777777" w:rsidR="009F04CB" w:rsidRPr="00E673DB" w:rsidRDefault="009F04CB" w:rsidP="00894818">
            <w:pPr>
              <w:widowControl w:val="0"/>
              <w:ind w:left="-91"/>
              <w:contextualSpacing/>
              <w:rPr>
                <w:rFonts w:ascii="Browallia New" w:eastAsia="Arial Unicode MS" w:hAnsi="Browallia New" w:cs="Browallia New"/>
                <w:b/>
                <w:bCs/>
                <w:sz w:val="26"/>
                <w:szCs w:val="26"/>
                <w:cs/>
              </w:rPr>
            </w:pPr>
          </w:p>
        </w:tc>
        <w:tc>
          <w:tcPr>
            <w:tcW w:w="1800" w:type="dxa"/>
            <w:tcBorders>
              <w:top w:val="single" w:sz="4" w:space="0" w:color="auto"/>
            </w:tcBorders>
          </w:tcPr>
          <w:p w14:paraId="6AAB1913" w14:textId="77777777" w:rsidR="009F04CB" w:rsidRPr="00E673DB" w:rsidRDefault="009F04CB" w:rsidP="00894818">
            <w:pPr>
              <w:widowControl w:val="0"/>
              <w:ind w:right="-72"/>
              <w:contextualSpacing/>
              <w:jc w:val="center"/>
              <w:rPr>
                <w:rFonts w:ascii="Browallia New" w:eastAsia="Arial Unicode MS" w:hAnsi="Browallia New" w:cs="Browallia New"/>
                <w:b/>
                <w:bCs/>
                <w:sz w:val="26"/>
                <w:szCs w:val="26"/>
                <w:cs/>
              </w:rPr>
            </w:pPr>
          </w:p>
        </w:tc>
        <w:tc>
          <w:tcPr>
            <w:tcW w:w="1800" w:type="dxa"/>
            <w:tcBorders>
              <w:top w:val="single" w:sz="4" w:space="0" w:color="auto"/>
            </w:tcBorders>
          </w:tcPr>
          <w:p w14:paraId="40EDE57D" w14:textId="77777777" w:rsidR="009F04CB" w:rsidRPr="00E673DB" w:rsidRDefault="009F04CB" w:rsidP="00894818">
            <w:pPr>
              <w:widowControl w:val="0"/>
              <w:ind w:right="-72"/>
              <w:contextualSpacing/>
              <w:jc w:val="right"/>
              <w:rPr>
                <w:rFonts w:ascii="Browallia New" w:eastAsia="Arial Unicode MS" w:hAnsi="Browallia New" w:cs="Browallia New"/>
                <w:b/>
                <w:bCs/>
                <w:sz w:val="26"/>
                <w:szCs w:val="26"/>
              </w:rPr>
            </w:pPr>
          </w:p>
        </w:tc>
        <w:tc>
          <w:tcPr>
            <w:tcW w:w="1800" w:type="dxa"/>
            <w:tcBorders>
              <w:top w:val="single" w:sz="4" w:space="0" w:color="auto"/>
            </w:tcBorders>
          </w:tcPr>
          <w:p w14:paraId="0189C25B" w14:textId="77777777" w:rsidR="009F04CB" w:rsidRPr="00E673DB" w:rsidRDefault="009F04CB" w:rsidP="00894818">
            <w:pPr>
              <w:widowControl w:val="0"/>
              <w:ind w:right="-72"/>
              <w:contextualSpacing/>
              <w:jc w:val="right"/>
              <w:rPr>
                <w:rFonts w:ascii="Browallia New" w:eastAsia="Arial Unicode MS" w:hAnsi="Browallia New" w:cs="Browallia New"/>
                <w:b/>
                <w:bCs/>
                <w:sz w:val="26"/>
                <w:szCs w:val="26"/>
              </w:rPr>
            </w:pPr>
          </w:p>
        </w:tc>
        <w:tc>
          <w:tcPr>
            <w:tcW w:w="1800" w:type="dxa"/>
            <w:tcBorders>
              <w:top w:val="single" w:sz="4" w:space="0" w:color="auto"/>
            </w:tcBorders>
          </w:tcPr>
          <w:p w14:paraId="1CF1DDA6" w14:textId="77777777" w:rsidR="009F04CB" w:rsidRPr="00E673DB" w:rsidRDefault="009F04CB" w:rsidP="00894818">
            <w:pPr>
              <w:widowControl w:val="0"/>
              <w:ind w:right="-72"/>
              <w:contextualSpacing/>
              <w:jc w:val="right"/>
              <w:rPr>
                <w:rFonts w:ascii="Browallia New" w:eastAsia="Arial Unicode MS" w:hAnsi="Browallia New" w:cs="Browallia New"/>
                <w:b/>
                <w:bCs/>
                <w:sz w:val="26"/>
                <w:szCs w:val="26"/>
              </w:rPr>
            </w:pPr>
          </w:p>
        </w:tc>
        <w:tc>
          <w:tcPr>
            <w:tcW w:w="1800" w:type="dxa"/>
            <w:tcBorders>
              <w:top w:val="single" w:sz="4" w:space="0" w:color="auto"/>
            </w:tcBorders>
          </w:tcPr>
          <w:p w14:paraId="05D0F2D0" w14:textId="77777777" w:rsidR="009F04CB" w:rsidRPr="00E673DB" w:rsidRDefault="009F04CB" w:rsidP="00894818">
            <w:pPr>
              <w:widowControl w:val="0"/>
              <w:ind w:right="-72"/>
              <w:contextualSpacing/>
              <w:jc w:val="right"/>
              <w:rPr>
                <w:rFonts w:ascii="Browallia New" w:eastAsia="Arial Unicode MS" w:hAnsi="Browallia New" w:cs="Browallia New"/>
                <w:b/>
                <w:bCs/>
                <w:sz w:val="26"/>
                <w:szCs w:val="26"/>
              </w:rPr>
            </w:pPr>
          </w:p>
        </w:tc>
        <w:tc>
          <w:tcPr>
            <w:tcW w:w="1800" w:type="dxa"/>
            <w:tcBorders>
              <w:top w:val="single" w:sz="4" w:space="0" w:color="auto"/>
            </w:tcBorders>
          </w:tcPr>
          <w:p w14:paraId="3BFFDBCF" w14:textId="77777777" w:rsidR="009F04CB" w:rsidRPr="00E673DB" w:rsidRDefault="009F04CB" w:rsidP="00894818">
            <w:pPr>
              <w:widowControl w:val="0"/>
              <w:ind w:right="-72"/>
              <w:contextualSpacing/>
              <w:jc w:val="right"/>
              <w:rPr>
                <w:rFonts w:ascii="Browallia New" w:eastAsia="Arial Unicode MS" w:hAnsi="Browallia New" w:cs="Browallia New"/>
                <w:b/>
                <w:bCs/>
                <w:sz w:val="26"/>
                <w:szCs w:val="26"/>
              </w:rPr>
            </w:pPr>
          </w:p>
        </w:tc>
      </w:tr>
      <w:tr w:rsidR="00894818" w:rsidRPr="00E673DB" w14:paraId="47AC88D9" w14:textId="77777777" w:rsidTr="00104892">
        <w:tc>
          <w:tcPr>
            <w:tcW w:w="4590" w:type="dxa"/>
          </w:tcPr>
          <w:p w14:paraId="6172655F" w14:textId="3A6FA2D8" w:rsidR="009F04CB" w:rsidRPr="00E673DB" w:rsidRDefault="009F04CB" w:rsidP="00894818">
            <w:pPr>
              <w:widowControl w:val="0"/>
              <w:ind w:left="-91"/>
              <w:contextualSpacing/>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 xml:space="preserve">ธันวาคม </w:t>
            </w:r>
            <w:r w:rsidR="00875916"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tc>
        <w:tc>
          <w:tcPr>
            <w:tcW w:w="1800" w:type="dxa"/>
          </w:tcPr>
          <w:p w14:paraId="7CA7E385" w14:textId="77777777" w:rsidR="009F04CB" w:rsidRPr="00E673DB" w:rsidRDefault="009F04CB" w:rsidP="00894818">
            <w:pPr>
              <w:widowControl w:val="0"/>
              <w:ind w:right="-72"/>
              <w:contextualSpacing/>
              <w:jc w:val="center"/>
              <w:rPr>
                <w:rFonts w:ascii="Browallia New" w:eastAsia="Arial Unicode MS" w:hAnsi="Browallia New" w:cs="Browallia New"/>
                <w:b/>
                <w:bCs/>
                <w:szCs w:val="26"/>
                <w:cs/>
              </w:rPr>
            </w:pPr>
          </w:p>
        </w:tc>
        <w:tc>
          <w:tcPr>
            <w:tcW w:w="1800" w:type="dxa"/>
          </w:tcPr>
          <w:p w14:paraId="4FD068BD"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c>
          <w:tcPr>
            <w:tcW w:w="1800" w:type="dxa"/>
          </w:tcPr>
          <w:p w14:paraId="094F0B95" w14:textId="77777777" w:rsidR="009F04CB" w:rsidRPr="00E673DB" w:rsidRDefault="009F04CB" w:rsidP="00894818">
            <w:pPr>
              <w:widowControl w:val="0"/>
              <w:ind w:right="-72"/>
              <w:contextualSpacing/>
              <w:jc w:val="right"/>
              <w:rPr>
                <w:rFonts w:ascii="Browallia New" w:eastAsia="Arial Unicode MS" w:hAnsi="Browallia New" w:cs="Browallia New"/>
                <w:b/>
                <w:bCs/>
                <w:szCs w:val="26"/>
                <w:lang w:val="en-US"/>
              </w:rPr>
            </w:pPr>
          </w:p>
        </w:tc>
        <w:tc>
          <w:tcPr>
            <w:tcW w:w="1800" w:type="dxa"/>
          </w:tcPr>
          <w:p w14:paraId="387BFC57"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c>
          <w:tcPr>
            <w:tcW w:w="1800" w:type="dxa"/>
          </w:tcPr>
          <w:p w14:paraId="078C6BB4"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c>
          <w:tcPr>
            <w:tcW w:w="1800" w:type="dxa"/>
          </w:tcPr>
          <w:p w14:paraId="310C808E"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r>
      <w:tr w:rsidR="00894818" w:rsidRPr="00E673DB" w14:paraId="44AED44A" w14:textId="77777777" w:rsidTr="00104892">
        <w:tc>
          <w:tcPr>
            <w:tcW w:w="4590" w:type="dxa"/>
          </w:tcPr>
          <w:p w14:paraId="410ACEB0" w14:textId="77777777" w:rsidR="009F04CB" w:rsidRPr="00E673DB" w:rsidRDefault="009F04CB" w:rsidP="00894818">
            <w:pPr>
              <w:widowControl w:val="0"/>
              <w:ind w:left="-91"/>
              <w:contextualSpacing/>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สินทรัพย์</w:t>
            </w:r>
          </w:p>
        </w:tc>
        <w:tc>
          <w:tcPr>
            <w:tcW w:w="1800" w:type="dxa"/>
          </w:tcPr>
          <w:p w14:paraId="56A81851" w14:textId="77777777" w:rsidR="009F04CB" w:rsidRPr="00E673DB" w:rsidRDefault="009F04CB" w:rsidP="00894818">
            <w:pPr>
              <w:widowControl w:val="0"/>
              <w:ind w:right="-72"/>
              <w:contextualSpacing/>
              <w:jc w:val="center"/>
              <w:rPr>
                <w:rFonts w:ascii="Browallia New" w:eastAsia="Arial Unicode MS" w:hAnsi="Browallia New" w:cs="Browallia New"/>
                <w:b/>
                <w:bCs/>
                <w:szCs w:val="26"/>
                <w:cs/>
              </w:rPr>
            </w:pPr>
          </w:p>
        </w:tc>
        <w:tc>
          <w:tcPr>
            <w:tcW w:w="1800" w:type="dxa"/>
          </w:tcPr>
          <w:p w14:paraId="09B9C83A"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c>
          <w:tcPr>
            <w:tcW w:w="1800" w:type="dxa"/>
          </w:tcPr>
          <w:p w14:paraId="374302A8"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c>
          <w:tcPr>
            <w:tcW w:w="1800" w:type="dxa"/>
          </w:tcPr>
          <w:p w14:paraId="20C9B99B"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c>
          <w:tcPr>
            <w:tcW w:w="1800" w:type="dxa"/>
          </w:tcPr>
          <w:p w14:paraId="75E2293A"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c>
          <w:tcPr>
            <w:tcW w:w="1800" w:type="dxa"/>
          </w:tcPr>
          <w:p w14:paraId="00547F93"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p>
        </w:tc>
      </w:tr>
      <w:tr w:rsidR="00894818" w:rsidRPr="00E673DB" w14:paraId="4E98FD3B" w14:textId="77777777" w:rsidTr="00104892">
        <w:tc>
          <w:tcPr>
            <w:tcW w:w="4590" w:type="dxa"/>
            <w:hideMark/>
          </w:tcPr>
          <w:p w14:paraId="43A3A590" w14:textId="0728D780" w:rsidR="00F31CCE" w:rsidRPr="00E673DB" w:rsidRDefault="00F31CCE" w:rsidP="00894818">
            <w:pPr>
              <w:widowControl w:val="0"/>
              <w:ind w:left="-91"/>
              <w:contextualSpacing/>
              <w:rPr>
                <w:rFonts w:ascii="Browallia New" w:eastAsia="Arial Unicode MS" w:hAnsi="Browallia New" w:cs="Browallia New"/>
                <w:szCs w:val="26"/>
              </w:rPr>
            </w:pPr>
            <w:r w:rsidRPr="00E673DB">
              <w:rPr>
                <w:rFonts w:ascii="Browallia New" w:eastAsia="Arial Unicode MS" w:hAnsi="Browallia New" w:cs="Browallia New"/>
                <w:szCs w:val="26"/>
                <w:cs/>
              </w:rPr>
              <w:t>สินทรัพย์ทางการเงิน</w:t>
            </w:r>
          </w:p>
        </w:tc>
        <w:tc>
          <w:tcPr>
            <w:tcW w:w="1800" w:type="dxa"/>
          </w:tcPr>
          <w:p w14:paraId="781350FD" w14:textId="1FD5E77F" w:rsidR="00F31CCE" w:rsidRPr="00E673DB" w:rsidRDefault="00F31CCE" w:rsidP="00894818">
            <w:pPr>
              <w:widowControl w:val="0"/>
              <w:ind w:right="-72"/>
              <w:contextualSpacing/>
              <w:jc w:val="center"/>
              <w:rPr>
                <w:rFonts w:ascii="Browallia New" w:eastAsia="Arial Unicode MS" w:hAnsi="Browallia New" w:cs="Browallia New"/>
                <w:szCs w:val="26"/>
                <w:lang w:val="en-US"/>
              </w:rPr>
            </w:pPr>
          </w:p>
        </w:tc>
        <w:tc>
          <w:tcPr>
            <w:tcW w:w="1800" w:type="dxa"/>
          </w:tcPr>
          <w:p w14:paraId="1816E549" w14:textId="414CE63B" w:rsidR="00F31CCE" w:rsidRPr="00E673DB" w:rsidRDefault="00F31CCE" w:rsidP="00894818">
            <w:pPr>
              <w:widowControl w:val="0"/>
              <w:ind w:right="-72"/>
              <w:contextualSpacing/>
              <w:jc w:val="right"/>
              <w:rPr>
                <w:rFonts w:ascii="Browallia New" w:eastAsia="Arial Unicode MS" w:hAnsi="Browallia New" w:cs="Browallia New"/>
                <w:szCs w:val="26"/>
              </w:rPr>
            </w:pPr>
          </w:p>
        </w:tc>
        <w:tc>
          <w:tcPr>
            <w:tcW w:w="1800" w:type="dxa"/>
          </w:tcPr>
          <w:p w14:paraId="4166E03C" w14:textId="1F8EB89B" w:rsidR="00F31CCE" w:rsidRPr="00E673DB" w:rsidRDefault="00F31CCE" w:rsidP="00894818">
            <w:pPr>
              <w:widowControl w:val="0"/>
              <w:ind w:right="-72"/>
              <w:contextualSpacing/>
              <w:jc w:val="right"/>
              <w:rPr>
                <w:rFonts w:ascii="Browallia New" w:eastAsia="Arial Unicode MS" w:hAnsi="Browallia New" w:cs="Browallia New"/>
                <w:szCs w:val="26"/>
              </w:rPr>
            </w:pPr>
          </w:p>
        </w:tc>
        <w:tc>
          <w:tcPr>
            <w:tcW w:w="1800" w:type="dxa"/>
          </w:tcPr>
          <w:p w14:paraId="22B538E9" w14:textId="62C7A195" w:rsidR="00F31CCE" w:rsidRPr="00E673DB" w:rsidRDefault="00F31CCE" w:rsidP="00894818">
            <w:pPr>
              <w:widowControl w:val="0"/>
              <w:ind w:right="-72" w:hanging="172"/>
              <w:contextualSpacing/>
              <w:jc w:val="right"/>
              <w:rPr>
                <w:rFonts w:ascii="Browallia New" w:eastAsia="Arial Unicode MS" w:hAnsi="Browallia New" w:cs="Browallia New"/>
                <w:szCs w:val="26"/>
              </w:rPr>
            </w:pPr>
          </w:p>
        </w:tc>
        <w:tc>
          <w:tcPr>
            <w:tcW w:w="1800" w:type="dxa"/>
          </w:tcPr>
          <w:p w14:paraId="1D5517B1" w14:textId="04DB0E7E" w:rsidR="00F31CCE" w:rsidRPr="00E673DB" w:rsidRDefault="00F31CCE" w:rsidP="00894818">
            <w:pPr>
              <w:widowControl w:val="0"/>
              <w:ind w:right="-72"/>
              <w:contextualSpacing/>
              <w:jc w:val="right"/>
              <w:rPr>
                <w:rFonts w:ascii="Browallia New" w:eastAsia="Arial Unicode MS" w:hAnsi="Browallia New" w:cs="Browallia New"/>
                <w:szCs w:val="26"/>
              </w:rPr>
            </w:pPr>
          </w:p>
        </w:tc>
        <w:tc>
          <w:tcPr>
            <w:tcW w:w="1800" w:type="dxa"/>
          </w:tcPr>
          <w:p w14:paraId="647A9AFE" w14:textId="1E6ADE33" w:rsidR="00F31CCE" w:rsidRPr="00E673DB" w:rsidRDefault="00F31CCE" w:rsidP="00894818">
            <w:pPr>
              <w:widowControl w:val="0"/>
              <w:ind w:right="-72"/>
              <w:contextualSpacing/>
              <w:jc w:val="right"/>
              <w:rPr>
                <w:rFonts w:ascii="Browallia New" w:eastAsia="Arial Unicode MS" w:hAnsi="Browallia New" w:cs="Browallia New"/>
                <w:szCs w:val="26"/>
              </w:rPr>
            </w:pPr>
          </w:p>
        </w:tc>
      </w:tr>
      <w:tr w:rsidR="00894818" w:rsidRPr="00E673DB" w14:paraId="1443C18F" w14:textId="77777777" w:rsidTr="00104892">
        <w:tc>
          <w:tcPr>
            <w:tcW w:w="4590" w:type="dxa"/>
          </w:tcPr>
          <w:p w14:paraId="2CABDEC4" w14:textId="05D02D25" w:rsidR="00F277CC" w:rsidRPr="00E673DB" w:rsidRDefault="00F277CC" w:rsidP="00894818">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ตราสารทุนของบริษัทจดทะเบียน</w:t>
            </w:r>
          </w:p>
        </w:tc>
        <w:tc>
          <w:tcPr>
            <w:tcW w:w="1800" w:type="dxa"/>
          </w:tcPr>
          <w:p w14:paraId="588DDFA4" w14:textId="40D5330F" w:rsidR="00F277CC" w:rsidRPr="00E673DB" w:rsidRDefault="00105CCB" w:rsidP="00894818">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p>
        </w:tc>
        <w:tc>
          <w:tcPr>
            <w:tcW w:w="1800" w:type="dxa"/>
          </w:tcPr>
          <w:p w14:paraId="55C979A2" w14:textId="4582CC35" w:rsidR="00F277CC" w:rsidRPr="00E673DB" w:rsidRDefault="00350D09"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D4C1AA3" w14:textId="3B33B445" w:rsidR="00F277C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853</w:t>
            </w:r>
          </w:p>
        </w:tc>
        <w:tc>
          <w:tcPr>
            <w:tcW w:w="1800" w:type="dxa"/>
          </w:tcPr>
          <w:p w14:paraId="5BA6B070" w14:textId="33C8DA97" w:rsidR="00F277CC" w:rsidRPr="00E673DB" w:rsidRDefault="00350D09" w:rsidP="00894818">
            <w:pPr>
              <w:widowControl w:val="0"/>
              <w:ind w:right="-72" w:hanging="1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4CB8EA2" w14:textId="54F973D1" w:rsidR="00F277C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853</w:t>
            </w:r>
          </w:p>
        </w:tc>
        <w:tc>
          <w:tcPr>
            <w:tcW w:w="1800" w:type="dxa"/>
          </w:tcPr>
          <w:p w14:paraId="302B9D71" w14:textId="3A11BB94" w:rsidR="00F277C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853</w:t>
            </w:r>
          </w:p>
        </w:tc>
      </w:tr>
      <w:tr w:rsidR="00894818" w:rsidRPr="00E673DB" w14:paraId="406FD385" w14:textId="77777777" w:rsidTr="004B7E89">
        <w:tc>
          <w:tcPr>
            <w:tcW w:w="4590" w:type="dxa"/>
          </w:tcPr>
          <w:p w14:paraId="27A794D8" w14:textId="3503E1B4" w:rsidR="00F277CC" w:rsidRPr="00E673DB" w:rsidRDefault="00F277CC" w:rsidP="00894818">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ตราสารทุนของบริษัทที่ไม่อยู่ในความต้องการของตลาด</w:t>
            </w:r>
          </w:p>
        </w:tc>
        <w:tc>
          <w:tcPr>
            <w:tcW w:w="1800" w:type="dxa"/>
          </w:tcPr>
          <w:p w14:paraId="6305D92A" w14:textId="56489C28" w:rsidR="00F277CC" w:rsidRPr="00E673DB" w:rsidRDefault="00105CCB" w:rsidP="00894818">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p>
        </w:tc>
        <w:tc>
          <w:tcPr>
            <w:tcW w:w="1800" w:type="dxa"/>
          </w:tcPr>
          <w:p w14:paraId="72691106" w14:textId="45E0DF86" w:rsidR="00F277CC" w:rsidRPr="00E673DB" w:rsidRDefault="00350D09"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43BEFB2E" w14:textId="7838DF19" w:rsidR="00F277C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8B77A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993</w:t>
            </w:r>
          </w:p>
        </w:tc>
        <w:tc>
          <w:tcPr>
            <w:tcW w:w="1800" w:type="dxa"/>
          </w:tcPr>
          <w:p w14:paraId="10B6F20D" w14:textId="3B76A906" w:rsidR="00F277CC" w:rsidRPr="00E673DB" w:rsidRDefault="00350D09" w:rsidP="00894818">
            <w:pPr>
              <w:widowControl w:val="0"/>
              <w:ind w:right="-72" w:hanging="1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55708422" w14:textId="0C873860" w:rsidR="00F277C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8B77A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993</w:t>
            </w:r>
          </w:p>
        </w:tc>
        <w:tc>
          <w:tcPr>
            <w:tcW w:w="1800" w:type="dxa"/>
          </w:tcPr>
          <w:p w14:paraId="5889FB05" w14:textId="586B13EE" w:rsidR="00F277C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8B77A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993</w:t>
            </w:r>
          </w:p>
        </w:tc>
      </w:tr>
      <w:tr w:rsidR="00894818" w:rsidRPr="00E673DB" w14:paraId="738F1D94" w14:textId="77777777" w:rsidTr="004B7E89">
        <w:tc>
          <w:tcPr>
            <w:tcW w:w="4590" w:type="dxa"/>
          </w:tcPr>
          <w:p w14:paraId="2B26AB90" w14:textId="301EAF0A" w:rsidR="00F31CCE" w:rsidRPr="00E673DB" w:rsidRDefault="00F31CCE" w:rsidP="00894818">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เงินให้กู้ยืมระยะยาวแก่กิจการอื่น</w:t>
            </w:r>
          </w:p>
        </w:tc>
        <w:tc>
          <w:tcPr>
            <w:tcW w:w="1800" w:type="dxa"/>
          </w:tcPr>
          <w:p w14:paraId="05906C7D" w14:textId="1505B18C" w:rsidR="00F31CCE" w:rsidRPr="00E673DB" w:rsidRDefault="00105CCB" w:rsidP="00894818">
            <w:pPr>
              <w:widowControl w:val="0"/>
              <w:ind w:right="-72"/>
              <w:contextualSpacing/>
              <w:jc w:val="center"/>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1800" w:type="dxa"/>
            <w:tcBorders>
              <w:bottom w:val="single" w:sz="4" w:space="0" w:color="auto"/>
            </w:tcBorders>
          </w:tcPr>
          <w:p w14:paraId="109E9B3B" w14:textId="5EEC0273" w:rsidR="00F31CCE" w:rsidRPr="00E673DB" w:rsidRDefault="00350D09"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2FB5D32B" w14:textId="1F26EFC3" w:rsidR="00F31CCE" w:rsidRPr="00E673DB" w:rsidRDefault="00350D09"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6D72DCF4" w14:textId="103F6A96"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65</w:t>
            </w:r>
          </w:p>
        </w:tc>
        <w:tc>
          <w:tcPr>
            <w:tcW w:w="1800" w:type="dxa"/>
            <w:tcBorders>
              <w:bottom w:val="single" w:sz="4" w:space="0" w:color="auto"/>
            </w:tcBorders>
          </w:tcPr>
          <w:p w14:paraId="6A936FA7" w14:textId="5940686D"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65</w:t>
            </w:r>
          </w:p>
        </w:tc>
        <w:tc>
          <w:tcPr>
            <w:tcW w:w="1800" w:type="dxa"/>
            <w:tcBorders>
              <w:bottom w:val="single" w:sz="4" w:space="0" w:color="auto"/>
            </w:tcBorders>
          </w:tcPr>
          <w:p w14:paraId="352F52FA" w14:textId="0638A541"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65</w:t>
            </w:r>
          </w:p>
        </w:tc>
      </w:tr>
      <w:tr w:rsidR="00894818" w:rsidRPr="00E673DB" w14:paraId="142BD3FF" w14:textId="77777777" w:rsidTr="004B7E89">
        <w:tc>
          <w:tcPr>
            <w:tcW w:w="4590" w:type="dxa"/>
            <w:hideMark/>
          </w:tcPr>
          <w:p w14:paraId="0B15541D" w14:textId="6C75CC3A" w:rsidR="00F31CCE" w:rsidRPr="00E673DB" w:rsidRDefault="00F31CCE" w:rsidP="00894818">
            <w:pPr>
              <w:widowControl w:val="0"/>
              <w:ind w:left="-91"/>
              <w:contextualSpacing/>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รวมสินทรัพย์</w:t>
            </w:r>
          </w:p>
        </w:tc>
        <w:tc>
          <w:tcPr>
            <w:tcW w:w="1800" w:type="dxa"/>
          </w:tcPr>
          <w:p w14:paraId="4C488FE6" w14:textId="77777777" w:rsidR="00F31CCE" w:rsidRPr="00E673DB" w:rsidRDefault="00F31CCE" w:rsidP="00894818">
            <w:pPr>
              <w:widowControl w:val="0"/>
              <w:ind w:right="-72"/>
              <w:contextualSpacing/>
              <w:jc w:val="center"/>
              <w:rPr>
                <w:rFonts w:ascii="Browallia New" w:eastAsia="Arial Unicode MS" w:hAnsi="Browallia New" w:cs="Browallia New"/>
                <w:b/>
                <w:bCs/>
                <w:sz w:val="26"/>
                <w:szCs w:val="26"/>
              </w:rPr>
            </w:pPr>
          </w:p>
        </w:tc>
        <w:tc>
          <w:tcPr>
            <w:tcW w:w="1800" w:type="dxa"/>
            <w:tcBorders>
              <w:top w:val="single" w:sz="4" w:space="0" w:color="auto"/>
              <w:bottom w:val="single" w:sz="4" w:space="0" w:color="auto"/>
            </w:tcBorders>
          </w:tcPr>
          <w:p w14:paraId="16C544F5" w14:textId="523F20AC" w:rsidR="00F31CCE" w:rsidRPr="00E673DB" w:rsidRDefault="00350D09"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28F3376F" w14:textId="5DD6F5F6"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86056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846</w:t>
            </w:r>
          </w:p>
        </w:tc>
        <w:tc>
          <w:tcPr>
            <w:tcW w:w="1800" w:type="dxa"/>
            <w:tcBorders>
              <w:top w:val="single" w:sz="4" w:space="0" w:color="auto"/>
              <w:bottom w:val="single" w:sz="4" w:space="0" w:color="auto"/>
            </w:tcBorders>
          </w:tcPr>
          <w:p w14:paraId="15A25B4B" w14:textId="5CBA80E3" w:rsidR="00F31CCE" w:rsidRPr="00E673DB" w:rsidRDefault="00105CCB" w:rsidP="00894818">
            <w:pPr>
              <w:widowControl w:val="0"/>
              <w:ind w:left="-314" w:right="-72" w:firstLine="314"/>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65</w:t>
            </w:r>
          </w:p>
        </w:tc>
        <w:tc>
          <w:tcPr>
            <w:tcW w:w="1800" w:type="dxa"/>
            <w:tcBorders>
              <w:top w:val="single" w:sz="4" w:space="0" w:color="auto"/>
              <w:bottom w:val="single" w:sz="4" w:space="0" w:color="auto"/>
            </w:tcBorders>
          </w:tcPr>
          <w:p w14:paraId="1095080B" w14:textId="58A51566"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0F158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911</w:t>
            </w:r>
          </w:p>
        </w:tc>
        <w:tc>
          <w:tcPr>
            <w:tcW w:w="1800" w:type="dxa"/>
            <w:tcBorders>
              <w:top w:val="single" w:sz="4" w:space="0" w:color="auto"/>
              <w:bottom w:val="single" w:sz="4" w:space="0" w:color="auto"/>
            </w:tcBorders>
          </w:tcPr>
          <w:p w14:paraId="40623F86" w14:textId="46DCB680"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0F158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911</w:t>
            </w:r>
          </w:p>
        </w:tc>
      </w:tr>
      <w:tr w:rsidR="00894818" w:rsidRPr="00E673DB" w14:paraId="316F0BD4" w14:textId="77777777" w:rsidTr="004B7E89">
        <w:tc>
          <w:tcPr>
            <w:tcW w:w="4590" w:type="dxa"/>
          </w:tcPr>
          <w:p w14:paraId="3D437336" w14:textId="77777777" w:rsidR="00F31CCE" w:rsidRPr="00E673DB" w:rsidRDefault="00F31CCE" w:rsidP="00894818">
            <w:pPr>
              <w:widowControl w:val="0"/>
              <w:ind w:left="-91"/>
              <w:contextualSpacing/>
              <w:rPr>
                <w:rFonts w:ascii="Browallia New" w:eastAsia="Arial Unicode MS" w:hAnsi="Browallia New" w:cs="Browallia New"/>
                <w:b/>
                <w:bCs/>
                <w:sz w:val="26"/>
                <w:szCs w:val="26"/>
              </w:rPr>
            </w:pPr>
          </w:p>
        </w:tc>
        <w:tc>
          <w:tcPr>
            <w:tcW w:w="1800" w:type="dxa"/>
          </w:tcPr>
          <w:p w14:paraId="5FA7A593" w14:textId="77777777" w:rsidR="00F31CCE" w:rsidRPr="00E673DB" w:rsidRDefault="00F31CCE" w:rsidP="00894818">
            <w:pPr>
              <w:widowControl w:val="0"/>
              <w:ind w:right="-72"/>
              <w:contextualSpacing/>
              <w:jc w:val="center"/>
              <w:rPr>
                <w:rFonts w:ascii="Browallia New" w:eastAsia="Arial Unicode MS" w:hAnsi="Browallia New" w:cs="Browallia New"/>
                <w:b/>
                <w:bCs/>
                <w:sz w:val="8"/>
                <w:szCs w:val="10"/>
                <w:cs/>
              </w:rPr>
            </w:pPr>
          </w:p>
        </w:tc>
        <w:tc>
          <w:tcPr>
            <w:tcW w:w="1800" w:type="dxa"/>
            <w:tcBorders>
              <w:top w:val="single" w:sz="4" w:space="0" w:color="auto"/>
            </w:tcBorders>
          </w:tcPr>
          <w:p w14:paraId="3D87D2C4" w14:textId="77777777" w:rsidR="00F31CCE" w:rsidRPr="00E673DB" w:rsidRDefault="00F31CCE" w:rsidP="00894818">
            <w:pPr>
              <w:widowControl w:val="0"/>
              <w:ind w:right="-72"/>
              <w:contextualSpacing/>
              <w:jc w:val="right"/>
              <w:rPr>
                <w:rFonts w:ascii="Browallia New" w:eastAsia="Arial Unicode MS" w:hAnsi="Browallia New" w:cs="Browallia New"/>
                <w:sz w:val="8"/>
                <w:szCs w:val="10"/>
              </w:rPr>
            </w:pPr>
          </w:p>
        </w:tc>
        <w:tc>
          <w:tcPr>
            <w:tcW w:w="1800" w:type="dxa"/>
            <w:tcBorders>
              <w:top w:val="single" w:sz="4" w:space="0" w:color="auto"/>
            </w:tcBorders>
          </w:tcPr>
          <w:p w14:paraId="1EAD854B" w14:textId="77777777" w:rsidR="00F31CCE" w:rsidRPr="00E673DB" w:rsidRDefault="00F31CCE" w:rsidP="00894818">
            <w:pPr>
              <w:widowControl w:val="0"/>
              <w:ind w:right="-72"/>
              <w:contextualSpacing/>
              <w:jc w:val="right"/>
              <w:rPr>
                <w:rFonts w:ascii="Browallia New" w:eastAsia="Arial Unicode MS" w:hAnsi="Browallia New" w:cs="Browallia New"/>
                <w:sz w:val="8"/>
                <w:szCs w:val="10"/>
              </w:rPr>
            </w:pPr>
          </w:p>
        </w:tc>
        <w:tc>
          <w:tcPr>
            <w:tcW w:w="1800" w:type="dxa"/>
            <w:tcBorders>
              <w:top w:val="single" w:sz="4" w:space="0" w:color="auto"/>
            </w:tcBorders>
          </w:tcPr>
          <w:p w14:paraId="01DF4ACB" w14:textId="77777777" w:rsidR="00F31CCE" w:rsidRPr="00E673DB" w:rsidRDefault="00F31CCE" w:rsidP="00894818">
            <w:pPr>
              <w:widowControl w:val="0"/>
              <w:ind w:left="-314" w:right="-72" w:firstLine="314"/>
              <w:contextualSpacing/>
              <w:jc w:val="right"/>
              <w:rPr>
                <w:rFonts w:ascii="Browallia New" w:eastAsia="Arial Unicode MS" w:hAnsi="Browallia New" w:cs="Browallia New"/>
                <w:sz w:val="8"/>
                <w:szCs w:val="10"/>
              </w:rPr>
            </w:pPr>
          </w:p>
        </w:tc>
        <w:tc>
          <w:tcPr>
            <w:tcW w:w="1800" w:type="dxa"/>
            <w:tcBorders>
              <w:top w:val="single" w:sz="4" w:space="0" w:color="auto"/>
            </w:tcBorders>
          </w:tcPr>
          <w:p w14:paraId="6E44F83A" w14:textId="77777777" w:rsidR="00F31CCE" w:rsidRPr="00E673DB" w:rsidRDefault="00F31CCE" w:rsidP="00894818">
            <w:pPr>
              <w:widowControl w:val="0"/>
              <w:ind w:right="-72"/>
              <w:contextualSpacing/>
              <w:jc w:val="right"/>
              <w:rPr>
                <w:rFonts w:ascii="Browallia New" w:eastAsia="Arial Unicode MS" w:hAnsi="Browallia New" w:cs="Browallia New"/>
                <w:sz w:val="8"/>
                <w:szCs w:val="10"/>
              </w:rPr>
            </w:pPr>
          </w:p>
        </w:tc>
        <w:tc>
          <w:tcPr>
            <w:tcW w:w="1800" w:type="dxa"/>
            <w:tcBorders>
              <w:top w:val="single" w:sz="4" w:space="0" w:color="auto"/>
            </w:tcBorders>
          </w:tcPr>
          <w:p w14:paraId="66F3C8E6" w14:textId="77777777" w:rsidR="00F31CCE" w:rsidRPr="00E673DB" w:rsidRDefault="00F31CCE" w:rsidP="00894818">
            <w:pPr>
              <w:widowControl w:val="0"/>
              <w:ind w:right="-72"/>
              <w:contextualSpacing/>
              <w:jc w:val="right"/>
              <w:rPr>
                <w:rFonts w:ascii="Browallia New" w:eastAsia="Arial Unicode MS" w:hAnsi="Browallia New" w:cs="Browallia New"/>
                <w:sz w:val="8"/>
                <w:szCs w:val="10"/>
              </w:rPr>
            </w:pPr>
          </w:p>
        </w:tc>
      </w:tr>
      <w:tr w:rsidR="00894818" w:rsidRPr="00E673DB" w14:paraId="02F0F77E" w14:textId="77777777" w:rsidTr="00104892">
        <w:tc>
          <w:tcPr>
            <w:tcW w:w="4590" w:type="dxa"/>
            <w:hideMark/>
          </w:tcPr>
          <w:p w14:paraId="0C25898D" w14:textId="77777777" w:rsidR="00F31CCE" w:rsidRPr="00E673DB" w:rsidRDefault="00F31CCE" w:rsidP="00894818">
            <w:pPr>
              <w:widowControl w:val="0"/>
              <w:ind w:left="-91"/>
              <w:contextualSpacing/>
              <w:rPr>
                <w:rFonts w:ascii="Browallia New" w:eastAsia="Arial Unicode MS" w:hAnsi="Browallia New" w:cs="Browallia New"/>
                <w:b/>
                <w:bCs/>
                <w:szCs w:val="26"/>
              </w:rPr>
            </w:pPr>
            <w:r w:rsidRPr="00E673DB">
              <w:rPr>
                <w:rFonts w:ascii="Browallia New" w:eastAsia="Arial Unicode MS" w:hAnsi="Browallia New" w:cs="Browallia New"/>
                <w:b/>
                <w:bCs/>
                <w:szCs w:val="26"/>
                <w:cs/>
              </w:rPr>
              <w:t>หนี้สิน</w:t>
            </w:r>
          </w:p>
        </w:tc>
        <w:tc>
          <w:tcPr>
            <w:tcW w:w="1800" w:type="dxa"/>
          </w:tcPr>
          <w:p w14:paraId="171AAF48" w14:textId="77777777" w:rsidR="00F31CCE" w:rsidRPr="00E673DB" w:rsidRDefault="00F31CCE" w:rsidP="00894818">
            <w:pPr>
              <w:widowControl w:val="0"/>
              <w:ind w:right="-72"/>
              <w:contextualSpacing/>
              <w:jc w:val="center"/>
              <w:rPr>
                <w:rFonts w:ascii="Browallia New" w:eastAsia="Arial Unicode MS" w:hAnsi="Browallia New" w:cs="Browallia New"/>
                <w:b/>
                <w:bCs/>
                <w:sz w:val="26"/>
                <w:szCs w:val="26"/>
                <w:cs/>
              </w:rPr>
            </w:pPr>
          </w:p>
        </w:tc>
        <w:tc>
          <w:tcPr>
            <w:tcW w:w="1800" w:type="dxa"/>
          </w:tcPr>
          <w:p w14:paraId="75C31473" w14:textId="77777777" w:rsidR="00F31CCE" w:rsidRPr="00E673DB" w:rsidRDefault="00F31CCE" w:rsidP="00894818">
            <w:pPr>
              <w:widowControl w:val="0"/>
              <w:ind w:right="-72"/>
              <w:contextualSpacing/>
              <w:jc w:val="right"/>
              <w:rPr>
                <w:rFonts w:ascii="Browallia New" w:eastAsia="Arial Unicode MS" w:hAnsi="Browallia New" w:cs="Browallia New"/>
                <w:b/>
                <w:bCs/>
                <w:sz w:val="26"/>
                <w:szCs w:val="26"/>
              </w:rPr>
            </w:pPr>
          </w:p>
        </w:tc>
        <w:tc>
          <w:tcPr>
            <w:tcW w:w="1800" w:type="dxa"/>
          </w:tcPr>
          <w:p w14:paraId="57F481ED" w14:textId="77777777" w:rsidR="00F31CCE" w:rsidRPr="00E673DB" w:rsidRDefault="00F31CCE" w:rsidP="00894818">
            <w:pPr>
              <w:widowControl w:val="0"/>
              <w:ind w:right="-72"/>
              <w:contextualSpacing/>
              <w:jc w:val="right"/>
              <w:rPr>
                <w:rFonts w:ascii="Browallia New" w:eastAsia="Arial Unicode MS" w:hAnsi="Browallia New" w:cs="Browallia New"/>
                <w:b/>
                <w:bCs/>
                <w:sz w:val="26"/>
                <w:szCs w:val="26"/>
                <w:cs/>
              </w:rPr>
            </w:pPr>
          </w:p>
        </w:tc>
        <w:tc>
          <w:tcPr>
            <w:tcW w:w="1800" w:type="dxa"/>
          </w:tcPr>
          <w:p w14:paraId="5A294E91" w14:textId="77777777" w:rsidR="00F31CCE" w:rsidRPr="00E673DB" w:rsidRDefault="00F31CCE" w:rsidP="00894818">
            <w:pPr>
              <w:widowControl w:val="0"/>
              <w:ind w:right="-72"/>
              <w:contextualSpacing/>
              <w:jc w:val="right"/>
              <w:rPr>
                <w:rFonts w:ascii="Browallia New" w:eastAsia="Arial Unicode MS" w:hAnsi="Browallia New" w:cs="Browallia New"/>
                <w:b/>
                <w:bCs/>
                <w:sz w:val="26"/>
                <w:szCs w:val="26"/>
              </w:rPr>
            </w:pPr>
          </w:p>
        </w:tc>
        <w:tc>
          <w:tcPr>
            <w:tcW w:w="1800" w:type="dxa"/>
          </w:tcPr>
          <w:p w14:paraId="7DB7F8F9" w14:textId="77777777" w:rsidR="00F31CCE" w:rsidRPr="00E673DB" w:rsidRDefault="00F31CCE" w:rsidP="00894818">
            <w:pPr>
              <w:widowControl w:val="0"/>
              <w:ind w:right="-72"/>
              <w:contextualSpacing/>
              <w:jc w:val="right"/>
              <w:rPr>
                <w:rFonts w:ascii="Browallia New" w:eastAsia="Arial Unicode MS" w:hAnsi="Browallia New" w:cs="Browallia New"/>
                <w:b/>
                <w:bCs/>
                <w:sz w:val="26"/>
                <w:szCs w:val="26"/>
              </w:rPr>
            </w:pPr>
          </w:p>
        </w:tc>
        <w:tc>
          <w:tcPr>
            <w:tcW w:w="1800" w:type="dxa"/>
          </w:tcPr>
          <w:p w14:paraId="15D762AB" w14:textId="77777777" w:rsidR="00F31CCE" w:rsidRPr="00E673DB" w:rsidRDefault="00F31CCE" w:rsidP="00894818">
            <w:pPr>
              <w:widowControl w:val="0"/>
              <w:ind w:right="-72"/>
              <w:contextualSpacing/>
              <w:jc w:val="right"/>
              <w:rPr>
                <w:rFonts w:ascii="Browallia New" w:eastAsia="Arial Unicode MS" w:hAnsi="Browallia New" w:cs="Browallia New"/>
                <w:b/>
                <w:bCs/>
                <w:sz w:val="26"/>
                <w:szCs w:val="26"/>
              </w:rPr>
            </w:pPr>
          </w:p>
        </w:tc>
      </w:tr>
      <w:tr w:rsidR="00894818" w:rsidRPr="00E673DB" w14:paraId="13C30351" w14:textId="77777777" w:rsidTr="00104892">
        <w:tc>
          <w:tcPr>
            <w:tcW w:w="4590" w:type="dxa"/>
            <w:hideMark/>
          </w:tcPr>
          <w:p w14:paraId="7153472E" w14:textId="77777777" w:rsidR="00F31CCE" w:rsidRPr="00E673DB" w:rsidRDefault="00F31CCE" w:rsidP="00894818">
            <w:pPr>
              <w:widowControl w:val="0"/>
              <w:ind w:left="-91"/>
              <w:contextualSpacing/>
              <w:rPr>
                <w:rFonts w:ascii="Browallia New" w:eastAsia="Arial Unicode MS" w:hAnsi="Browallia New" w:cs="Browallia New"/>
                <w:szCs w:val="26"/>
              </w:rPr>
            </w:pPr>
            <w:r w:rsidRPr="00E673DB">
              <w:rPr>
                <w:rFonts w:ascii="Browallia New" w:eastAsia="Arial Unicode MS" w:hAnsi="Browallia New" w:cs="Browallia New"/>
                <w:szCs w:val="26"/>
                <w:cs/>
              </w:rPr>
              <w:t>เงินกู้ยืมระยะยาวจากสถาบันการเงิน สุทธิ</w:t>
            </w:r>
          </w:p>
        </w:tc>
        <w:tc>
          <w:tcPr>
            <w:tcW w:w="1800" w:type="dxa"/>
          </w:tcPr>
          <w:p w14:paraId="22DEA893" w14:textId="3BA7D465" w:rsidR="00F31CCE" w:rsidRPr="00E673DB" w:rsidRDefault="00105CCB" w:rsidP="00894818">
            <w:pPr>
              <w:widowControl w:val="0"/>
              <w:ind w:right="-72"/>
              <w:contextualSpacing/>
              <w:jc w:val="center"/>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1800" w:type="dxa"/>
          </w:tcPr>
          <w:p w14:paraId="52F5D95B" w14:textId="47E36F5F" w:rsidR="00F31CCE" w:rsidRPr="00E673DB" w:rsidRDefault="0059268A"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3CA05C9D" w14:textId="7B345EC8" w:rsidR="00F31CCE" w:rsidRPr="00E673DB" w:rsidRDefault="0059268A"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6F0DC3BB" w14:textId="09404794"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9</w:t>
            </w:r>
            <w:r w:rsidR="0092191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229</w:t>
            </w:r>
          </w:p>
        </w:tc>
        <w:tc>
          <w:tcPr>
            <w:tcW w:w="1800" w:type="dxa"/>
          </w:tcPr>
          <w:p w14:paraId="7E1ACED2" w14:textId="7321CEDA"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9</w:t>
            </w:r>
            <w:r w:rsidR="0092191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229</w:t>
            </w:r>
          </w:p>
        </w:tc>
        <w:tc>
          <w:tcPr>
            <w:tcW w:w="1800" w:type="dxa"/>
          </w:tcPr>
          <w:p w14:paraId="657D5216" w14:textId="4F48A835" w:rsidR="00F31CC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9</w:t>
            </w:r>
            <w:r w:rsidR="00CB10A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278</w:t>
            </w:r>
          </w:p>
        </w:tc>
      </w:tr>
      <w:tr w:rsidR="00894818" w:rsidRPr="00E673DB" w14:paraId="79719583" w14:textId="77777777" w:rsidTr="00104892">
        <w:tc>
          <w:tcPr>
            <w:tcW w:w="4590" w:type="dxa"/>
          </w:tcPr>
          <w:p w14:paraId="31BDE3BD" w14:textId="11E29E52" w:rsidR="000B72A4" w:rsidRPr="00E673DB" w:rsidRDefault="000B72A4" w:rsidP="00894818">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ตราสารอนุพันธ์ที่ไม่ได้นำการบัญชีป้องกันความเสี่ยงมาปฏิบัติ</w:t>
            </w:r>
          </w:p>
        </w:tc>
        <w:tc>
          <w:tcPr>
            <w:tcW w:w="1800" w:type="dxa"/>
          </w:tcPr>
          <w:p w14:paraId="5CD68A40" w14:textId="77777777" w:rsidR="000B72A4" w:rsidRPr="00E673DB" w:rsidRDefault="000B72A4" w:rsidP="00894818">
            <w:pPr>
              <w:widowControl w:val="0"/>
              <w:ind w:right="-72"/>
              <w:contextualSpacing/>
              <w:jc w:val="center"/>
              <w:rPr>
                <w:rFonts w:ascii="Browallia New" w:eastAsia="Arial Unicode MS" w:hAnsi="Browallia New" w:cs="Browallia New"/>
                <w:sz w:val="26"/>
                <w:szCs w:val="26"/>
              </w:rPr>
            </w:pPr>
          </w:p>
        </w:tc>
        <w:tc>
          <w:tcPr>
            <w:tcW w:w="1800" w:type="dxa"/>
          </w:tcPr>
          <w:p w14:paraId="2D828E42" w14:textId="77777777" w:rsidR="000B72A4" w:rsidRPr="00E673DB" w:rsidRDefault="000B72A4" w:rsidP="00894818">
            <w:pPr>
              <w:widowControl w:val="0"/>
              <w:ind w:right="-72"/>
              <w:contextualSpacing/>
              <w:jc w:val="right"/>
              <w:rPr>
                <w:rFonts w:ascii="Browallia New" w:eastAsia="Arial Unicode MS" w:hAnsi="Browallia New" w:cs="Browallia New"/>
                <w:sz w:val="26"/>
                <w:szCs w:val="26"/>
              </w:rPr>
            </w:pPr>
          </w:p>
        </w:tc>
        <w:tc>
          <w:tcPr>
            <w:tcW w:w="1800" w:type="dxa"/>
          </w:tcPr>
          <w:p w14:paraId="04984369" w14:textId="77777777" w:rsidR="000B72A4" w:rsidRPr="00E673DB" w:rsidRDefault="000B72A4" w:rsidP="00894818">
            <w:pPr>
              <w:widowControl w:val="0"/>
              <w:ind w:right="-72"/>
              <w:contextualSpacing/>
              <w:jc w:val="right"/>
              <w:rPr>
                <w:rFonts w:ascii="Browallia New" w:eastAsia="Arial Unicode MS" w:hAnsi="Browallia New" w:cs="Browallia New"/>
                <w:sz w:val="26"/>
                <w:szCs w:val="26"/>
              </w:rPr>
            </w:pPr>
          </w:p>
        </w:tc>
        <w:tc>
          <w:tcPr>
            <w:tcW w:w="1800" w:type="dxa"/>
          </w:tcPr>
          <w:p w14:paraId="605EC6EB" w14:textId="77777777" w:rsidR="000B72A4" w:rsidRPr="00E673DB" w:rsidRDefault="000B72A4" w:rsidP="00894818">
            <w:pPr>
              <w:widowControl w:val="0"/>
              <w:ind w:right="-72"/>
              <w:contextualSpacing/>
              <w:jc w:val="right"/>
              <w:rPr>
                <w:rFonts w:ascii="Browallia New" w:eastAsia="Arial Unicode MS" w:hAnsi="Browallia New" w:cs="Browallia New"/>
                <w:sz w:val="26"/>
                <w:szCs w:val="26"/>
              </w:rPr>
            </w:pPr>
          </w:p>
        </w:tc>
        <w:tc>
          <w:tcPr>
            <w:tcW w:w="1800" w:type="dxa"/>
          </w:tcPr>
          <w:p w14:paraId="2F0212EB" w14:textId="77777777" w:rsidR="000B72A4" w:rsidRPr="00E673DB" w:rsidRDefault="000B72A4" w:rsidP="00894818">
            <w:pPr>
              <w:widowControl w:val="0"/>
              <w:ind w:right="-72"/>
              <w:contextualSpacing/>
              <w:jc w:val="right"/>
              <w:rPr>
                <w:rFonts w:ascii="Browallia New" w:eastAsia="Arial Unicode MS" w:hAnsi="Browallia New" w:cs="Browallia New"/>
                <w:sz w:val="26"/>
                <w:szCs w:val="26"/>
              </w:rPr>
            </w:pPr>
          </w:p>
        </w:tc>
        <w:tc>
          <w:tcPr>
            <w:tcW w:w="1800" w:type="dxa"/>
          </w:tcPr>
          <w:p w14:paraId="7D9C8A46" w14:textId="77777777" w:rsidR="000B72A4" w:rsidRPr="00E673DB" w:rsidRDefault="000B72A4" w:rsidP="00894818">
            <w:pPr>
              <w:widowControl w:val="0"/>
              <w:ind w:right="-72"/>
              <w:contextualSpacing/>
              <w:jc w:val="right"/>
              <w:rPr>
                <w:rFonts w:ascii="Browallia New" w:eastAsia="Arial Unicode MS" w:hAnsi="Browallia New" w:cs="Browallia New"/>
                <w:sz w:val="26"/>
                <w:szCs w:val="26"/>
              </w:rPr>
            </w:pPr>
          </w:p>
        </w:tc>
      </w:tr>
      <w:tr w:rsidR="00894818" w:rsidRPr="00E673DB" w14:paraId="2D823BB3" w14:textId="77777777" w:rsidTr="00104892">
        <w:tc>
          <w:tcPr>
            <w:tcW w:w="4590" w:type="dxa"/>
          </w:tcPr>
          <w:p w14:paraId="224AD9E0" w14:textId="3DE07745" w:rsidR="000B72A4" w:rsidRPr="00E673DB" w:rsidRDefault="000B72A4" w:rsidP="00894818">
            <w:pPr>
              <w:widowControl w:val="0"/>
              <w:ind w:left="-91"/>
              <w:contextualSpacing/>
              <w:rPr>
                <w:rFonts w:ascii="Browallia New" w:eastAsia="Arial Unicode MS" w:hAnsi="Browallia New" w:cs="Browallia New"/>
                <w:szCs w:val="26"/>
                <w:cs/>
              </w:rPr>
            </w:pPr>
            <w:r w:rsidRPr="00E673DB">
              <w:rPr>
                <w:rFonts w:ascii="Browallia New" w:eastAsia="Arial Unicode MS" w:hAnsi="Browallia New" w:cs="Browallia New"/>
                <w:szCs w:val="26"/>
                <w:cs/>
              </w:rPr>
              <w:t xml:space="preserve">   - สัญญาแลกเปลี่ยนสกุลเงินและอัตราดอกเบี้ย</w:t>
            </w:r>
          </w:p>
        </w:tc>
        <w:tc>
          <w:tcPr>
            <w:tcW w:w="1800" w:type="dxa"/>
          </w:tcPr>
          <w:p w14:paraId="2C951881" w14:textId="598EE0DE" w:rsidR="000B72A4" w:rsidRPr="00E673DB" w:rsidRDefault="00105CCB" w:rsidP="00894818">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6ED9D431" w14:textId="319415B4"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325</w:t>
            </w:r>
          </w:p>
        </w:tc>
        <w:tc>
          <w:tcPr>
            <w:tcW w:w="1800" w:type="dxa"/>
          </w:tcPr>
          <w:p w14:paraId="35AE5902" w14:textId="683BBE0F" w:rsidR="000B72A4" w:rsidRPr="00E673DB" w:rsidRDefault="00350D09"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7C996948" w14:textId="56F72CC6" w:rsidR="000B72A4" w:rsidRPr="00E673DB" w:rsidRDefault="00350D09"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468DAE8" w14:textId="4AD62D70"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325</w:t>
            </w:r>
          </w:p>
        </w:tc>
        <w:tc>
          <w:tcPr>
            <w:tcW w:w="1800" w:type="dxa"/>
          </w:tcPr>
          <w:p w14:paraId="65A2B18C" w14:textId="4E6D460F"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325</w:t>
            </w:r>
          </w:p>
        </w:tc>
      </w:tr>
      <w:tr w:rsidR="0070770E" w:rsidRPr="00E673DB" w14:paraId="421E9426" w14:textId="77777777" w:rsidTr="004B7E89">
        <w:tc>
          <w:tcPr>
            <w:tcW w:w="4590" w:type="dxa"/>
          </w:tcPr>
          <w:p w14:paraId="2F483B90" w14:textId="66979504" w:rsidR="0070770E" w:rsidRPr="00E673DB" w:rsidRDefault="0070770E" w:rsidP="0049394C">
            <w:pPr>
              <w:widowControl w:val="0"/>
              <w:ind w:left="-105"/>
              <w:rPr>
                <w:rFonts w:ascii="Browallia New" w:eastAsia="Arial Unicode MS" w:hAnsi="Browallia New" w:cs="Browallia New"/>
                <w:szCs w:val="26"/>
                <w:cs/>
              </w:rPr>
            </w:pPr>
            <w:r w:rsidRPr="00E673DB">
              <w:rPr>
                <w:rFonts w:ascii="Browallia New" w:eastAsia="Arial Unicode MS" w:hAnsi="Browallia New" w:cs="Browallia New"/>
                <w:szCs w:val="26"/>
              </w:rPr>
              <w:t xml:space="preserve"> </w:t>
            </w:r>
            <w:r w:rsidR="0049394C"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rPr>
              <w:t xml:space="preserve"> </w:t>
            </w:r>
            <w:r w:rsidRPr="00E673DB">
              <w:rPr>
                <w:rFonts w:ascii="Browallia New" w:eastAsia="Arial Unicode MS" w:hAnsi="Browallia New" w:cs="Browallia New"/>
                <w:szCs w:val="26"/>
                <w:cs/>
              </w:rPr>
              <w:t>- สัญญาแลกเปลี่ยนอัตราดอกเบี้ย</w:t>
            </w:r>
          </w:p>
        </w:tc>
        <w:tc>
          <w:tcPr>
            <w:tcW w:w="1800" w:type="dxa"/>
          </w:tcPr>
          <w:p w14:paraId="0121E2F6" w14:textId="36D5C6D3" w:rsidR="0070770E" w:rsidRPr="00E673DB" w:rsidRDefault="00105CCB" w:rsidP="00894818">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0C0CB8D2" w14:textId="3BD7C89E" w:rsidR="0070770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75</w:t>
            </w:r>
          </w:p>
        </w:tc>
        <w:tc>
          <w:tcPr>
            <w:tcW w:w="1800" w:type="dxa"/>
          </w:tcPr>
          <w:p w14:paraId="5F1B0A05" w14:textId="711AF17E" w:rsidR="0070770E" w:rsidRPr="00E673DB" w:rsidRDefault="00FB6CCB"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B5C5894" w14:textId="31AF5BA5" w:rsidR="0070770E" w:rsidRPr="00E673DB" w:rsidRDefault="00FB6CCB"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10BEFBC9" w14:textId="66E643EA" w:rsidR="0070770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75</w:t>
            </w:r>
          </w:p>
        </w:tc>
        <w:tc>
          <w:tcPr>
            <w:tcW w:w="1800" w:type="dxa"/>
          </w:tcPr>
          <w:p w14:paraId="09CE1594" w14:textId="64C8B77F" w:rsidR="0070770E"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75</w:t>
            </w:r>
          </w:p>
        </w:tc>
      </w:tr>
      <w:tr w:rsidR="00894818" w:rsidRPr="00E673DB" w14:paraId="406894B0" w14:textId="77777777" w:rsidTr="004B7E89">
        <w:tc>
          <w:tcPr>
            <w:tcW w:w="4590" w:type="dxa"/>
            <w:hideMark/>
          </w:tcPr>
          <w:p w14:paraId="3B62EE6D" w14:textId="77777777" w:rsidR="000B72A4" w:rsidRPr="00E673DB" w:rsidRDefault="000B72A4" w:rsidP="00894818">
            <w:pPr>
              <w:widowControl w:val="0"/>
              <w:ind w:left="-91"/>
              <w:contextualSpacing/>
              <w:rPr>
                <w:rFonts w:ascii="Browallia New" w:eastAsia="Arial Unicode MS" w:hAnsi="Browallia New" w:cs="Browallia New"/>
                <w:szCs w:val="26"/>
              </w:rPr>
            </w:pPr>
            <w:r w:rsidRPr="00E673DB">
              <w:rPr>
                <w:rFonts w:ascii="Browallia New" w:eastAsia="Arial Unicode MS" w:hAnsi="Browallia New" w:cs="Browallia New"/>
                <w:szCs w:val="26"/>
                <w:cs/>
              </w:rPr>
              <w:t>หุ้นกู้ สุทธิ</w:t>
            </w:r>
          </w:p>
        </w:tc>
        <w:tc>
          <w:tcPr>
            <w:tcW w:w="1800" w:type="dxa"/>
          </w:tcPr>
          <w:p w14:paraId="5D61A7AF" w14:textId="2F8AFC88" w:rsidR="000B72A4" w:rsidRPr="00E673DB" w:rsidRDefault="00105CCB" w:rsidP="00894818">
            <w:pPr>
              <w:widowControl w:val="0"/>
              <w:ind w:right="-72"/>
              <w:contextualSpacing/>
              <w:jc w:val="center"/>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1800" w:type="dxa"/>
            <w:tcBorders>
              <w:bottom w:val="single" w:sz="4" w:space="0" w:color="auto"/>
            </w:tcBorders>
          </w:tcPr>
          <w:p w14:paraId="066AC77C" w14:textId="57BE2FD9" w:rsidR="000B72A4" w:rsidRPr="00E673DB" w:rsidRDefault="003A79C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49738A88" w14:textId="363E860D" w:rsidR="000B72A4" w:rsidRPr="00E673DB" w:rsidRDefault="003A79C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70965CDE" w14:textId="153BE5C8"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C94EE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152</w:t>
            </w:r>
          </w:p>
        </w:tc>
        <w:tc>
          <w:tcPr>
            <w:tcW w:w="1800" w:type="dxa"/>
            <w:tcBorders>
              <w:bottom w:val="single" w:sz="4" w:space="0" w:color="auto"/>
            </w:tcBorders>
          </w:tcPr>
          <w:p w14:paraId="5375AC34" w14:textId="0EC07CA0"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C94EE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152</w:t>
            </w:r>
          </w:p>
        </w:tc>
        <w:tc>
          <w:tcPr>
            <w:tcW w:w="1800" w:type="dxa"/>
            <w:tcBorders>
              <w:bottom w:val="single" w:sz="4" w:space="0" w:color="auto"/>
            </w:tcBorders>
          </w:tcPr>
          <w:p w14:paraId="645C34F5" w14:textId="0BB46AED"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27</w:t>
            </w:r>
            <w:r w:rsidR="007D53F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051</w:t>
            </w:r>
          </w:p>
        </w:tc>
      </w:tr>
      <w:tr w:rsidR="000B72A4" w:rsidRPr="00E673DB" w14:paraId="4F22942E" w14:textId="77777777" w:rsidTr="004B7E89">
        <w:trPr>
          <w:trHeight w:val="47"/>
        </w:trPr>
        <w:tc>
          <w:tcPr>
            <w:tcW w:w="4590" w:type="dxa"/>
            <w:hideMark/>
          </w:tcPr>
          <w:p w14:paraId="4BE0A045" w14:textId="77777777" w:rsidR="000B72A4" w:rsidRPr="00E673DB" w:rsidRDefault="000B72A4" w:rsidP="00894818">
            <w:pPr>
              <w:widowControl w:val="0"/>
              <w:ind w:left="-91"/>
              <w:contextualSpacing/>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รวมหนี้สิน</w:t>
            </w:r>
          </w:p>
        </w:tc>
        <w:tc>
          <w:tcPr>
            <w:tcW w:w="1800" w:type="dxa"/>
          </w:tcPr>
          <w:p w14:paraId="037143F2" w14:textId="77777777" w:rsidR="000B72A4" w:rsidRPr="00E673DB" w:rsidRDefault="000B72A4" w:rsidP="00894818">
            <w:pPr>
              <w:widowControl w:val="0"/>
              <w:ind w:right="-72"/>
              <w:contextualSpacing/>
              <w:jc w:val="center"/>
              <w:rPr>
                <w:rFonts w:ascii="Browallia New" w:eastAsia="Arial Unicode MS" w:hAnsi="Browallia New" w:cs="Browallia New"/>
                <w:b/>
                <w:bCs/>
                <w:sz w:val="26"/>
                <w:szCs w:val="26"/>
              </w:rPr>
            </w:pPr>
          </w:p>
        </w:tc>
        <w:tc>
          <w:tcPr>
            <w:tcW w:w="1800" w:type="dxa"/>
            <w:tcBorders>
              <w:top w:val="single" w:sz="4" w:space="0" w:color="auto"/>
              <w:bottom w:val="single" w:sz="4" w:space="0" w:color="auto"/>
            </w:tcBorders>
          </w:tcPr>
          <w:p w14:paraId="2B485C54" w14:textId="71229298"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400</w:t>
            </w:r>
          </w:p>
        </w:tc>
        <w:tc>
          <w:tcPr>
            <w:tcW w:w="1800" w:type="dxa"/>
            <w:tcBorders>
              <w:top w:val="single" w:sz="4" w:space="0" w:color="auto"/>
              <w:bottom w:val="single" w:sz="4" w:space="0" w:color="auto"/>
            </w:tcBorders>
          </w:tcPr>
          <w:p w14:paraId="120ACBF3" w14:textId="41D1ABF0" w:rsidR="000B72A4" w:rsidRPr="00E673DB" w:rsidRDefault="00DD0655"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433EDD0E" w14:textId="4BECC255" w:rsidR="000B72A4" w:rsidRPr="00E673DB" w:rsidRDefault="00105CCB" w:rsidP="00894818">
            <w:pPr>
              <w:widowControl w:val="0"/>
              <w:ind w:left="-314" w:right="-72" w:firstLine="314"/>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40</w:t>
            </w:r>
            <w:r w:rsidR="00861A6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381</w:t>
            </w:r>
          </w:p>
        </w:tc>
        <w:tc>
          <w:tcPr>
            <w:tcW w:w="1800" w:type="dxa"/>
            <w:tcBorders>
              <w:top w:val="single" w:sz="4" w:space="0" w:color="auto"/>
              <w:bottom w:val="single" w:sz="4" w:space="0" w:color="auto"/>
            </w:tcBorders>
          </w:tcPr>
          <w:p w14:paraId="5DB32944" w14:textId="64BF610F"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40</w:t>
            </w:r>
            <w:r w:rsidR="00861A6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781</w:t>
            </w:r>
          </w:p>
        </w:tc>
        <w:tc>
          <w:tcPr>
            <w:tcW w:w="1800" w:type="dxa"/>
            <w:tcBorders>
              <w:top w:val="single" w:sz="4" w:space="0" w:color="auto"/>
              <w:bottom w:val="single" w:sz="4" w:space="0" w:color="auto"/>
            </w:tcBorders>
          </w:tcPr>
          <w:p w14:paraId="3D4304F9" w14:textId="4674B321" w:rsidR="000B72A4"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36</w:t>
            </w:r>
            <w:r w:rsidR="00861A6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729</w:t>
            </w:r>
          </w:p>
        </w:tc>
      </w:tr>
    </w:tbl>
    <w:p w14:paraId="7C9B8CBD" w14:textId="77777777" w:rsidR="00792F9C" w:rsidRPr="00E673DB" w:rsidRDefault="00792F9C" w:rsidP="00894818">
      <w:pPr>
        <w:rPr>
          <w:rFonts w:ascii="Browallia New" w:eastAsia="Arial Unicode MS" w:hAnsi="Browallia New" w:cs="Browallia New"/>
          <w:szCs w:val="26"/>
        </w:rPr>
        <w:sectPr w:rsidR="00792F9C" w:rsidRPr="00E673DB" w:rsidSect="004E22D7">
          <w:pgSz w:w="16840" w:h="11907" w:orient="landscape"/>
          <w:pgMar w:top="1440" w:right="720" w:bottom="720" w:left="720" w:header="706" w:footer="576" w:gutter="0"/>
          <w:cols w:space="720"/>
          <w:docGrid w:linePitch="326"/>
        </w:sectPr>
      </w:pPr>
    </w:p>
    <w:tbl>
      <w:tblPr>
        <w:tblW w:w="0" w:type="auto"/>
        <w:tblLayout w:type="fixed"/>
        <w:tblLook w:val="04A0" w:firstRow="1" w:lastRow="0" w:firstColumn="1" w:lastColumn="0" w:noHBand="0" w:noVBand="1"/>
      </w:tblPr>
      <w:tblGrid>
        <w:gridCol w:w="4770"/>
        <w:gridCol w:w="1620"/>
        <w:gridCol w:w="1800"/>
        <w:gridCol w:w="1800"/>
        <w:gridCol w:w="1800"/>
        <w:gridCol w:w="1800"/>
        <w:gridCol w:w="1800"/>
      </w:tblGrid>
      <w:tr w:rsidR="00894818" w:rsidRPr="00E673DB" w14:paraId="1EF2BCA6" w14:textId="77777777" w:rsidTr="004B7E89">
        <w:tc>
          <w:tcPr>
            <w:tcW w:w="4770" w:type="dxa"/>
          </w:tcPr>
          <w:p w14:paraId="38EB67DD" w14:textId="77777777" w:rsidR="009F04CB" w:rsidRPr="00E673DB" w:rsidRDefault="009F04CB" w:rsidP="00894818">
            <w:pPr>
              <w:widowControl w:val="0"/>
              <w:ind w:left="-91"/>
              <w:contextualSpacing/>
              <w:rPr>
                <w:rFonts w:ascii="Browallia New" w:eastAsia="Arial Unicode MS" w:hAnsi="Browallia New" w:cs="Browallia New"/>
                <w:b/>
                <w:bCs/>
                <w:szCs w:val="26"/>
              </w:rPr>
            </w:pPr>
          </w:p>
        </w:tc>
        <w:tc>
          <w:tcPr>
            <w:tcW w:w="10620" w:type="dxa"/>
            <w:gridSpan w:val="6"/>
            <w:tcBorders>
              <w:bottom w:val="single" w:sz="4" w:space="0" w:color="auto"/>
            </w:tcBorders>
            <w:hideMark/>
          </w:tcPr>
          <w:p w14:paraId="39FC4BBF" w14:textId="77777777" w:rsidR="009F04CB" w:rsidRPr="00E673DB" w:rsidRDefault="009F04CB" w:rsidP="00894818">
            <w:pPr>
              <w:widowControl w:val="0"/>
              <w:ind w:right="-80"/>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 xml:space="preserve">งบการเงินเฉพาะกิจการ </w:t>
            </w:r>
          </w:p>
        </w:tc>
      </w:tr>
      <w:tr w:rsidR="00894818" w:rsidRPr="00E673DB" w14:paraId="48A9733C" w14:textId="77777777" w:rsidTr="004B7E89">
        <w:trPr>
          <w:trHeight w:val="116"/>
        </w:trPr>
        <w:tc>
          <w:tcPr>
            <w:tcW w:w="4770" w:type="dxa"/>
            <w:hideMark/>
          </w:tcPr>
          <w:p w14:paraId="613BF31C" w14:textId="77777777" w:rsidR="009F04CB" w:rsidRPr="00E673DB" w:rsidRDefault="009F04CB" w:rsidP="00894818">
            <w:pPr>
              <w:widowControl w:val="0"/>
              <w:ind w:left="-91"/>
              <w:contextualSpacing/>
              <w:rPr>
                <w:rFonts w:ascii="Browallia New" w:eastAsia="Arial Unicode MS" w:hAnsi="Browallia New" w:cs="Browallia New"/>
                <w:b/>
                <w:bCs/>
                <w:szCs w:val="26"/>
              </w:rPr>
            </w:pPr>
          </w:p>
        </w:tc>
        <w:tc>
          <w:tcPr>
            <w:tcW w:w="1620" w:type="dxa"/>
            <w:tcBorders>
              <w:top w:val="single" w:sz="4" w:space="0" w:color="auto"/>
            </w:tcBorders>
          </w:tcPr>
          <w:p w14:paraId="53EA6BF6" w14:textId="77777777" w:rsidR="009F04CB" w:rsidRPr="00E673DB" w:rsidRDefault="009F04CB" w:rsidP="00894818">
            <w:pPr>
              <w:widowControl w:val="0"/>
              <w:ind w:right="-72"/>
              <w:contextualSpacing/>
              <w:jc w:val="center"/>
              <w:rPr>
                <w:rFonts w:ascii="Browallia New" w:eastAsia="Arial Unicode MS" w:hAnsi="Browallia New" w:cs="Browallia New"/>
                <w:b/>
                <w:bCs/>
                <w:szCs w:val="26"/>
              </w:rPr>
            </w:pPr>
          </w:p>
          <w:p w14:paraId="633CA0B2" w14:textId="77777777" w:rsidR="009F04CB" w:rsidRPr="00E673DB" w:rsidRDefault="009F04CB" w:rsidP="00894818">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ข้อมูลระดับชั้น</w:t>
            </w:r>
          </w:p>
          <w:p w14:paraId="27EDAED2" w14:textId="77777777" w:rsidR="009F04CB" w:rsidRPr="00E673DB" w:rsidRDefault="009F04CB" w:rsidP="00894818">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ที่ใช้ในการวัด</w:t>
            </w:r>
          </w:p>
        </w:tc>
        <w:tc>
          <w:tcPr>
            <w:tcW w:w="1800" w:type="dxa"/>
            <w:tcBorders>
              <w:top w:val="single" w:sz="4" w:space="0" w:color="auto"/>
            </w:tcBorders>
          </w:tcPr>
          <w:p w14:paraId="6BA4E626"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6458862E"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tcBorders>
          </w:tcPr>
          <w:p w14:paraId="33206F06" w14:textId="77777777" w:rsidR="009F04CB" w:rsidRPr="00E673DB" w:rsidRDefault="009F04CB" w:rsidP="00894818">
            <w:pPr>
              <w:widowControl w:val="0"/>
              <w:ind w:right="-72"/>
              <w:contextualSpacing/>
              <w:jc w:val="right"/>
              <w:rPr>
                <w:rFonts w:ascii="Browallia New" w:eastAsia="Arial Unicode MS" w:hAnsi="Browallia New" w:cs="Browallia New"/>
                <w:b/>
                <w:bCs/>
                <w:spacing w:val="-4"/>
                <w:szCs w:val="26"/>
              </w:rPr>
            </w:pPr>
            <w:r w:rsidRPr="00E673DB">
              <w:rPr>
                <w:rFonts w:ascii="Browallia New" w:eastAsia="Arial Unicode MS" w:hAnsi="Browallia New" w:cs="Browallia New"/>
                <w:b/>
                <w:bCs/>
                <w:spacing w:val="-4"/>
                <w:szCs w:val="26"/>
                <w:cs/>
              </w:rPr>
              <w:t>มูลค่ายุติธรรมผ่านกำไรขาดทุน</w:t>
            </w:r>
            <w:r w:rsidRPr="00E673DB">
              <w:rPr>
                <w:rFonts w:ascii="Browallia New" w:eastAsia="Arial Unicode MS" w:hAnsi="Browallia New" w:cs="Browallia New"/>
                <w:b/>
                <w:bCs/>
                <w:spacing w:val="-4"/>
                <w:szCs w:val="26"/>
              </w:rPr>
              <w:br/>
            </w:r>
            <w:r w:rsidRPr="00E673DB">
              <w:rPr>
                <w:rFonts w:ascii="Browallia New" w:eastAsia="Arial Unicode MS" w:hAnsi="Browallia New" w:cs="Browallia New"/>
                <w:b/>
                <w:bCs/>
                <w:spacing w:val="-4"/>
                <w:szCs w:val="26"/>
                <w:cs/>
              </w:rPr>
              <w:t>เบ็ดเสร็จอื่น</w:t>
            </w:r>
          </w:p>
        </w:tc>
        <w:tc>
          <w:tcPr>
            <w:tcW w:w="1800" w:type="dxa"/>
            <w:tcBorders>
              <w:top w:val="single" w:sz="4" w:space="0" w:color="auto"/>
            </w:tcBorders>
          </w:tcPr>
          <w:p w14:paraId="102C0546"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534478B3"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7E500AA0"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ราคาทุนตัดจำหน่าย</w:t>
            </w:r>
          </w:p>
        </w:tc>
        <w:tc>
          <w:tcPr>
            <w:tcW w:w="1800" w:type="dxa"/>
            <w:tcBorders>
              <w:top w:val="single" w:sz="4" w:space="0" w:color="auto"/>
            </w:tcBorders>
          </w:tcPr>
          <w:p w14:paraId="52851E4B"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5FB486F9"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รวม</w:t>
            </w:r>
          </w:p>
          <w:p w14:paraId="2BAAD932" w14:textId="1BC2868D" w:rsidR="009F04CB" w:rsidRPr="00E673DB" w:rsidRDefault="001D6B83"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มูลค่าตามบัญชี</w:t>
            </w:r>
          </w:p>
        </w:tc>
        <w:tc>
          <w:tcPr>
            <w:tcW w:w="1800" w:type="dxa"/>
            <w:tcBorders>
              <w:top w:val="single" w:sz="4" w:space="0" w:color="auto"/>
            </w:tcBorders>
          </w:tcPr>
          <w:p w14:paraId="79E226CA"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69440CD3" w14:textId="77777777" w:rsidR="004B7E89" w:rsidRPr="00E673DB" w:rsidRDefault="004B7E89" w:rsidP="00894818">
            <w:pPr>
              <w:widowControl w:val="0"/>
              <w:ind w:right="-72"/>
              <w:contextualSpacing/>
              <w:jc w:val="right"/>
              <w:rPr>
                <w:rFonts w:ascii="Browallia New" w:eastAsia="Arial Unicode MS" w:hAnsi="Browallia New" w:cs="Browallia New"/>
                <w:b/>
                <w:bCs/>
                <w:szCs w:val="26"/>
              </w:rPr>
            </w:pPr>
          </w:p>
          <w:p w14:paraId="545B2BBA"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 xml:space="preserve">มูลค่ายุติธรรม </w:t>
            </w:r>
          </w:p>
        </w:tc>
      </w:tr>
      <w:tr w:rsidR="00894818" w:rsidRPr="00E673DB" w14:paraId="7A23EC0B" w14:textId="77777777" w:rsidTr="004B7E89">
        <w:tc>
          <w:tcPr>
            <w:tcW w:w="4770" w:type="dxa"/>
            <w:hideMark/>
          </w:tcPr>
          <w:p w14:paraId="27B69785" w14:textId="77777777" w:rsidR="009F04CB" w:rsidRPr="00E673DB" w:rsidRDefault="009F04CB" w:rsidP="00894818">
            <w:pPr>
              <w:widowControl w:val="0"/>
              <w:ind w:left="-91"/>
              <w:contextualSpacing/>
              <w:rPr>
                <w:rFonts w:ascii="Browallia New" w:eastAsia="Arial Unicode MS" w:hAnsi="Browallia New" w:cs="Browallia New"/>
                <w:b/>
                <w:bCs/>
                <w:szCs w:val="26"/>
              </w:rPr>
            </w:pPr>
          </w:p>
        </w:tc>
        <w:tc>
          <w:tcPr>
            <w:tcW w:w="1620" w:type="dxa"/>
            <w:tcBorders>
              <w:bottom w:val="single" w:sz="4" w:space="0" w:color="auto"/>
            </w:tcBorders>
          </w:tcPr>
          <w:p w14:paraId="22DF912D" w14:textId="77777777" w:rsidR="009F04CB" w:rsidRPr="00E673DB" w:rsidRDefault="009F04CB" w:rsidP="00894818">
            <w:pPr>
              <w:widowControl w:val="0"/>
              <w:ind w:right="-72"/>
              <w:contextualSpacing/>
              <w:jc w:val="center"/>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มูลค่ายุติธรรม</w:t>
            </w:r>
          </w:p>
        </w:tc>
        <w:tc>
          <w:tcPr>
            <w:tcW w:w="1800" w:type="dxa"/>
            <w:tcBorders>
              <w:bottom w:val="single" w:sz="4" w:space="0" w:color="auto"/>
            </w:tcBorders>
          </w:tcPr>
          <w:p w14:paraId="75D1263D"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73B4E985"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7E6F7ACA"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15C691BE"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c>
          <w:tcPr>
            <w:tcW w:w="1800" w:type="dxa"/>
            <w:tcBorders>
              <w:bottom w:val="single" w:sz="4" w:space="0" w:color="auto"/>
            </w:tcBorders>
          </w:tcPr>
          <w:p w14:paraId="7DD1F153" w14:textId="77777777" w:rsidR="009F04CB" w:rsidRPr="00E673DB" w:rsidRDefault="009F04CB" w:rsidP="00894818">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ล้านบาท</w:t>
            </w:r>
          </w:p>
        </w:tc>
      </w:tr>
      <w:tr w:rsidR="00894818" w:rsidRPr="00E673DB" w14:paraId="38A297CA" w14:textId="77777777" w:rsidTr="004B7E89">
        <w:tc>
          <w:tcPr>
            <w:tcW w:w="4770" w:type="dxa"/>
          </w:tcPr>
          <w:p w14:paraId="4F235B9B" w14:textId="77777777" w:rsidR="009F04CB" w:rsidRPr="00E673DB" w:rsidRDefault="009F04CB" w:rsidP="00894818">
            <w:pPr>
              <w:widowControl w:val="0"/>
              <w:ind w:left="-91"/>
              <w:contextualSpacing/>
              <w:rPr>
                <w:rFonts w:ascii="Browallia New" w:eastAsia="Arial Unicode MS" w:hAnsi="Browallia New" w:cs="Browallia New"/>
                <w:b/>
                <w:bCs/>
                <w:szCs w:val="26"/>
                <w:cs/>
              </w:rPr>
            </w:pPr>
          </w:p>
        </w:tc>
        <w:tc>
          <w:tcPr>
            <w:tcW w:w="1620" w:type="dxa"/>
            <w:tcBorders>
              <w:top w:val="single" w:sz="4" w:space="0" w:color="auto"/>
            </w:tcBorders>
          </w:tcPr>
          <w:p w14:paraId="1A7E1BA8" w14:textId="77777777" w:rsidR="009F04CB" w:rsidRPr="00E673DB" w:rsidRDefault="009F04CB" w:rsidP="00894818">
            <w:pPr>
              <w:widowControl w:val="0"/>
              <w:ind w:right="-72"/>
              <w:contextualSpacing/>
              <w:jc w:val="center"/>
              <w:rPr>
                <w:rFonts w:ascii="Browallia New" w:eastAsia="Arial Unicode MS" w:hAnsi="Browallia New" w:cs="Browallia New"/>
                <w:szCs w:val="26"/>
                <w:cs/>
              </w:rPr>
            </w:pPr>
          </w:p>
        </w:tc>
        <w:tc>
          <w:tcPr>
            <w:tcW w:w="1800" w:type="dxa"/>
            <w:tcBorders>
              <w:top w:val="single" w:sz="4" w:space="0" w:color="auto"/>
            </w:tcBorders>
          </w:tcPr>
          <w:p w14:paraId="72F7C768" w14:textId="77777777" w:rsidR="009F04CB" w:rsidRPr="00E673DB" w:rsidRDefault="009F04CB" w:rsidP="00894818">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26A9D6A5" w14:textId="77777777" w:rsidR="009F04CB" w:rsidRPr="00E673DB" w:rsidRDefault="009F04CB" w:rsidP="00894818">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5C9C4724" w14:textId="77777777" w:rsidR="009F04CB" w:rsidRPr="00E673DB" w:rsidRDefault="009F04CB" w:rsidP="00894818">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726209B1" w14:textId="77777777" w:rsidR="009F04CB" w:rsidRPr="00E673DB" w:rsidRDefault="009F04CB" w:rsidP="00894818">
            <w:pPr>
              <w:widowControl w:val="0"/>
              <w:ind w:right="-72"/>
              <w:contextualSpacing/>
              <w:jc w:val="right"/>
              <w:rPr>
                <w:rFonts w:ascii="Browallia New" w:eastAsia="Arial Unicode MS" w:hAnsi="Browallia New" w:cs="Browallia New"/>
                <w:szCs w:val="26"/>
              </w:rPr>
            </w:pPr>
          </w:p>
        </w:tc>
        <w:tc>
          <w:tcPr>
            <w:tcW w:w="1800" w:type="dxa"/>
            <w:tcBorders>
              <w:top w:val="single" w:sz="4" w:space="0" w:color="auto"/>
            </w:tcBorders>
          </w:tcPr>
          <w:p w14:paraId="361AAE6F" w14:textId="77777777" w:rsidR="009F04CB" w:rsidRPr="00E673DB" w:rsidRDefault="009F04CB" w:rsidP="00894818">
            <w:pPr>
              <w:widowControl w:val="0"/>
              <w:ind w:right="-72"/>
              <w:contextualSpacing/>
              <w:jc w:val="right"/>
              <w:rPr>
                <w:rFonts w:ascii="Browallia New" w:eastAsia="Arial Unicode MS" w:hAnsi="Browallia New" w:cs="Browallia New"/>
                <w:szCs w:val="26"/>
              </w:rPr>
            </w:pPr>
          </w:p>
        </w:tc>
      </w:tr>
      <w:tr w:rsidR="00894818" w:rsidRPr="00E673DB" w14:paraId="361DFBA8" w14:textId="77777777" w:rsidTr="00104892">
        <w:tc>
          <w:tcPr>
            <w:tcW w:w="4770" w:type="dxa"/>
          </w:tcPr>
          <w:p w14:paraId="50A5F474" w14:textId="61EB35AC" w:rsidR="009F04CB" w:rsidRPr="00E673DB" w:rsidRDefault="009F04CB" w:rsidP="00894818">
            <w:pPr>
              <w:widowControl w:val="0"/>
              <w:ind w:left="-91"/>
              <w:contextualSpacing/>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 xml:space="preserve">ธันวาคม </w:t>
            </w:r>
            <w:r w:rsidR="00875916"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tc>
        <w:tc>
          <w:tcPr>
            <w:tcW w:w="1620" w:type="dxa"/>
          </w:tcPr>
          <w:p w14:paraId="099FD857" w14:textId="77777777" w:rsidR="009F04CB" w:rsidRPr="00E673DB" w:rsidRDefault="009F04CB" w:rsidP="00894818">
            <w:pPr>
              <w:widowControl w:val="0"/>
              <w:ind w:right="-72"/>
              <w:contextualSpacing/>
              <w:jc w:val="center"/>
              <w:rPr>
                <w:rFonts w:ascii="Browallia New" w:eastAsia="Arial Unicode MS" w:hAnsi="Browallia New" w:cs="Browallia New"/>
                <w:sz w:val="26"/>
                <w:szCs w:val="26"/>
                <w:cs/>
              </w:rPr>
            </w:pPr>
          </w:p>
        </w:tc>
        <w:tc>
          <w:tcPr>
            <w:tcW w:w="1800" w:type="dxa"/>
          </w:tcPr>
          <w:p w14:paraId="543B3F0C"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7FEE8719"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7CC1BED1"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2FC25821"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4DBBBBBC"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r>
      <w:tr w:rsidR="00894818" w:rsidRPr="00E673DB" w14:paraId="02156738" w14:textId="77777777" w:rsidTr="00104892">
        <w:tc>
          <w:tcPr>
            <w:tcW w:w="4770" w:type="dxa"/>
          </w:tcPr>
          <w:p w14:paraId="374C2623" w14:textId="77777777" w:rsidR="009F04CB" w:rsidRPr="00E673DB" w:rsidRDefault="009F04CB" w:rsidP="00894818">
            <w:pPr>
              <w:widowControl w:val="0"/>
              <w:ind w:left="-91"/>
              <w:contextualSpacing/>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สินทรัพย์</w:t>
            </w:r>
          </w:p>
        </w:tc>
        <w:tc>
          <w:tcPr>
            <w:tcW w:w="1620" w:type="dxa"/>
          </w:tcPr>
          <w:p w14:paraId="7F5FD8D7" w14:textId="77777777" w:rsidR="009F04CB" w:rsidRPr="00E673DB" w:rsidRDefault="009F04CB" w:rsidP="00894818">
            <w:pPr>
              <w:widowControl w:val="0"/>
              <w:ind w:right="-72"/>
              <w:contextualSpacing/>
              <w:jc w:val="center"/>
              <w:rPr>
                <w:rFonts w:ascii="Browallia New" w:eastAsia="Arial Unicode MS" w:hAnsi="Browallia New" w:cs="Browallia New"/>
                <w:sz w:val="26"/>
                <w:szCs w:val="26"/>
                <w:cs/>
              </w:rPr>
            </w:pPr>
          </w:p>
        </w:tc>
        <w:tc>
          <w:tcPr>
            <w:tcW w:w="1800" w:type="dxa"/>
          </w:tcPr>
          <w:p w14:paraId="1B0E9EED"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1AF3B674"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12AB3724"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4D6F1FFE"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3B2B2ACA" w14:textId="77777777"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r>
      <w:tr w:rsidR="00894818" w:rsidRPr="00E673DB" w14:paraId="31850A00" w14:textId="77777777" w:rsidTr="00104892">
        <w:tc>
          <w:tcPr>
            <w:tcW w:w="4770" w:type="dxa"/>
          </w:tcPr>
          <w:p w14:paraId="5DED0EE2" w14:textId="296B393D" w:rsidR="009F04CB" w:rsidRPr="00E673DB" w:rsidRDefault="009F04CB" w:rsidP="00894818">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สินทรัพย์ทางการเงิน</w:t>
            </w:r>
          </w:p>
        </w:tc>
        <w:tc>
          <w:tcPr>
            <w:tcW w:w="1620" w:type="dxa"/>
          </w:tcPr>
          <w:p w14:paraId="6A60D0ED" w14:textId="4C257631" w:rsidR="009F04CB" w:rsidRPr="00E673DB" w:rsidRDefault="009F04CB" w:rsidP="00894818">
            <w:pPr>
              <w:widowControl w:val="0"/>
              <w:ind w:right="-72"/>
              <w:contextualSpacing/>
              <w:jc w:val="center"/>
              <w:rPr>
                <w:rFonts w:ascii="Browallia New" w:eastAsia="Arial Unicode MS" w:hAnsi="Browallia New" w:cs="Browallia New"/>
                <w:sz w:val="26"/>
                <w:szCs w:val="26"/>
                <w:cs/>
              </w:rPr>
            </w:pPr>
          </w:p>
        </w:tc>
        <w:tc>
          <w:tcPr>
            <w:tcW w:w="1800" w:type="dxa"/>
          </w:tcPr>
          <w:p w14:paraId="1F3C070A" w14:textId="5D379FCD"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5CE6D689" w14:textId="5B54BF31"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1EC11FB0" w14:textId="482C01FA"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c>
          <w:tcPr>
            <w:tcW w:w="1800" w:type="dxa"/>
          </w:tcPr>
          <w:p w14:paraId="71E95536" w14:textId="516C70B0" w:rsidR="009F04CB" w:rsidRPr="00E673DB" w:rsidRDefault="009F04CB" w:rsidP="00894818">
            <w:pPr>
              <w:widowControl w:val="0"/>
              <w:ind w:right="-72"/>
              <w:contextualSpacing/>
              <w:jc w:val="right"/>
              <w:rPr>
                <w:rFonts w:ascii="Browallia New" w:eastAsia="Arial Unicode MS" w:hAnsi="Browallia New" w:cs="Browallia New"/>
                <w:b/>
                <w:bCs/>
                <w:sz w:val="26"/>
                <w:szCs w:val="26"/>
              </w:rPr>
            </w:pPr>
          </w:p>
        </w:tc>
        <w:tc>
          <w:tcPr>
            <w:tcW w:w="1800" w:type="dxa"/>
          </w:tcPr>
          <w:p w14:paraId="1F76F440" w14:textId="553445F3" w:rsidR="009F04CB" w:rsidRPr="00E673DB" w:rsidRDefault="009F04CB" w:rsidP="00894818">
            <w:pPr>
              <w:widowControl w:val="0"/>
              <w:ind w:right="-72"/>
              <w:contextualSpacing/>
              <w:jc w:val="right"/>
              <w:rPr>
                <w:rFonts w:ascii="Browallia New" w:eastAsia="Arial Unicode MS" w:hAnsi="Browallia New" w:cs="Browallia New"/>
                <w:sz w:val="26"/>
                <w:szCs w:val="26"/>
              </w:rPr>
            </w:pPr>
          </w:p>
        </w:tc>
      </w:tr>
      <w:tr w:rsidR="00894818" w:rsidRPr="00E673DB" w14:paraId="6ADD702E" w14:textId="77777777" w:rsidTr="004B7E89">
        <w:tc>
          <w:tcPr>
            <w:tcW w:w="4770" w:type="dxa"/>
          </w:tcPr>
          <w:p w14:paraId="5DFFA138" w14:textId="6F9556C5" w:rsidR="00D60E9F" w:rsidRPr="00E673DB" w:rsidRDefault="00D60E9F" w:rsidP="00894818">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ตราสารทุนของบริษัทที่ไม่อยู่ในความต้องการของตลาด</w:t>
            </w:r>
          </w:p>
        </w:tc>
        <w:tc>
          <w:tcPr>
            <w:tcW w:w="1620" w:type="dxa"/>
          </w:tcPr>
          <w:p w14:paraId="32D8D2A3" w14:textId="7EAD355E" w:rsidR="00D60E9F" w:rsidRPr="00E673DB" w:rsidRDefault="00105CCB" w:rsidP="00894818">
            <w:pPr>
              <w:widowControl w:val="0"/>
              <w:ind w:right="-72"/>
              <w:contextualSpacing/>
              <w:jc w:val="center"/>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3</w:t>
            </w:r>
          </w:p>
        </w:tc>
        <w:tc>
          <w:tcPr>
            <w:tcW w:w="1800" w:type="dxa"/>
          </w:tcPr>
          <w:p w14:paraId="43158344" w14:textId="4AD6570F" w:rsidR="00D60E9F" w:rsidRPr="00E673DB" w:rsidRDefault="00AF4DB0"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B59AF8E" w14:textId="1AB26A85"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BA1E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c>
          <w:tcPr>
            <w:tcW w:w="1800" w:type="dxa"/>
          </w:tcPr>
          <w:p w14:paraId="2AB0AAFC" w14:textId="1BD6C094" w:rsidR="00D60E9F" w:rsidRPr="00E673DB" w:rsidRDefault="00AF4DB0"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569C5B90" w14:textId="13232A55"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BA1E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c>
          <w:tcPr>
            <w:tcW w:w="1800" w:type="dxa"/>
          </w:tcPr>
          <w:p w14:paraId="4771913B" w14:textId="1016F662"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BA1E3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r>
      <w:tr w:rsidR="00894818" w:rsidRPr="00E673DB" w14:paraId="196750FA" w14:textId="77777777" w:rsidTr="004B7E89">
        <w:tc>
          <w:tcPr>
            <w:tcW w:w="4770" w:type="dxa"/>
          </w:tcPr>
          <w:p w14:paraId="7009E464" w14:textId="3406DFAE" w:rsidR="00665A08" w:rsidRPr="00E673DB" w:rsidRDefault="006F2C80" w:rsidP="00894818">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เงินให้กู้ยืมระยะยาว</w:t>
            </w:r>
            <w:r w:rsidR="00C72E72" w:rsidRPr="00E673DB">
              <w:rPr>
                <w:rFonts w:ascii="Browallia New" w:eastAsia="Arial Unicode MS" w:hAnsi="Browallia New" w:cs="Browallia New"/>
                <w:sz w:val="26"/>
                <w:szCs w:val="26"/>
                <w:cs/>
              </w:rPr>
              <w:t>แก่กิจการที่เกี่ยว</w:t>
            </w:r>
            <w:r w:rsidR="00D809E9" w:rsidRPr="00E673DB">
              <w:rPr>
                <w:rFonts w:ascii="Browallia New" w:eastAsia="Arial Unicode MS" w:hAnsi="Browallia New" w:cs="Browallia New"/>
                <w:sz w:val="26"/>
                <w:szCs w:val="26"/>
                <w:cs/>
              </w:rPr>
              <w:t>ข้องกัน</w:t>
            </w:r>
          </w:p>
        </w:tc>
        <w:tc>
          <w:tcPr>
            <w:tcW w:w="1620" w:type="dxa"/>
          </w:tcPr>
          <w:p w14:paraId="468BB58E" w14:textId="53C2015D" w:rsidR="00665A08" w:rsidRPr="00E673DB" w:rsidRDefault="00105CCB" w:rsidP="00894818">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Borders>
              <w:bottom w:val="single" w:sz="4" w:space="0" w:color="auto"/>
            </w:tcBorders>
          </w:tcPr>
          <w:p w14:paraId="78C0F1B5" w14:textId="6A0F2A8C" w:rsidR="00665A08" w:rsidRPr="00E673DB" w:rsidRDefault="00AF4DB0"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1D05A6E4" w14:textId="62E01D71" w:rsidR="00665A08" w:rsidRPr="00E673DB" w:rsidRDefault="00AF4DB0"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7CE02F4C" w14:textId="3D75715C" w:rsidR="00665A08"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15</w:t>
            </w:r>
            <w:r w:rsidR="004F12E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831</w:t>
            </w:r>
          </w:p>
        </w:tc>
        <w:tc>
          <w:tcPr>
            <w:tcW w:w="1800" w:type="dxa"/>
            <w:tcBorders>
              <w:bottom w:val="single" w:sz="4" w:space="0" w:color="auto"/>
            </w:tcBorders>
          </w:tcPr>
          <w:p w14:paraId="3F8378D6" w14:textId="2CCDF995" w:rsidR="00665A08"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15</w:t>
            </w:r>
            <w:r w:rsidR="004F12E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831</w:t>
            </w:r>
          </w:p>
        </w:tc>
        <w:tc>
          <w:tcPr>
            <w:tcW w:w="1800" w:type="dxa"/>
            <w:tcBorders>
              <w:bottom w:val="single" w:sz="4" w:space="0" w:color="auto"/>
            </w:tcBorders>
          </w:tcPr>
          <w:p w14:paraId="31BF77E5" w14:textId="34B09BB7" w:rsidR="00665A08"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16</w:t>
            </w:r>
            <w:r w:rsidR="00EB279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843</w:t>
            </w:r>
          </w:p>
        </w:tc>
      </w:tr>
      <w:tr w:rsidR="00894818" w:rsidRPr="00E673DB" w14:paraId="1C6E2C43" w14:textId="77777777" w:rsidTr="004B7E89">
        <w:trPr>
          <w:trHeight w:val="215"/>
        </w:trPr>
        <w:tc>
          <w:tcPr>
            <w:tcW w:w="4770" w:type="dxa"/>
            <w:hideMark/>
          </w:tcPr>
          <w:p w14:paraId="52379E33" w14:textId="01E0DA48" w:rsidR="00D60E9F" w:rsidRPr="00E673DB" w:rsidRDefault="00D60E9F" w:rsidP="00894818">
            <w:pPr>
              <w:widowControl w:val="0"/>
              <w:ind w:left="-91"/>
              <w:contextualSpacing/>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รวมสินทรัพย์</w:t>
            </w:r>
          </w:p>
        </w:tc>
        <w:tc>
          <w:tcPr>
            <w:tcW w:w="1620" w:type="dxa"/>
          </w:tcPr>
          <w:p w14:paraId="3ABCFEF7" w14:textId="77777777" w:rsidR="00D60E9F" w:rsidRPr="00E673DB" w:rsidRDefault="00D60E9F" w:rsidP="00894818">
            <w:pPr>
              <w:widowControl w:val="0"/>
              <w:ind w:right="-72"/>
              <w:contextualSpacing/>
              <w:jc w:val="center"/>
              <w:rPr>
                <w:rFonts w:ascii="Browallia New" w:eastAsia="Arial Unicode MS" w:hAnsi="Browallia New" w:cs="Browallia New"/>
                <w:sz w:val="26"/>
                <w:szCs w:val="26"/>
              </w:rPr>
            </w:pPr>
          </w:p>
        </w:tc>
        <w:tc>
          <w:tcPr>
            <w:tcW w:w="1800" w:type="dxa"/>
            <w:tcBorders>
              <w:top w:val="single" w:sz="4" w:space="0" w:color="auto"/>
              <w:bottom w:val="single" w:sz="4" w:space="0" w:color="auto"/>
            </w:tcBorders>
          </w:tcPr>
          <w:p w14:paraId="7F8E2DE8" w14:textId="2B22518F" w:rsidR="00D60E9F" w:rsidRPr="00E673DB" w:rsidRDefault="00836180"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0C8417DE" w14:textId="27118EA4"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AC26E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c>
          <w:tcPr>
            <w:tcW w:w="1800" w:type="dxa"/>
            <w:tcBorders>
              <w:top w:val="single" w:sz="4" w:space="0" w:color="auto"/>
              <w:bottom w:val="single" w:sz="4" w:space="0" w:color="auto"/>
            </w:tcBorders>
          </w:tcPr>
          <w:p w14:paraId="4294596B" w14:textId="1E52AEA5"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15</w:t>
            </w:r>
            <w:r w:rsidR="00ED698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831</w:t>
            </w:r>
          </w:p>
        </w:tc>
        <w:tc>
          <w:tcPr>
            <w:tcW w:w="1800" w:type="dxa"/>
            <w:tcBorders>
              <w:top w:val="single" w:sz="4" w:space="0" w:color="auto"/>
              <w:bottom w:val="single" w:sz="4" w:space="0" w:color="auto"/>
            </w:tcBorders>
          </w:tcPr>
          <w:p w14:paraId="5037396F" w14:textId="76DAA3E0"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19</w:t>
            </w:r>
            <w:r w:rsidR="00ED698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769</w:t>
            </w:r>
          </w:p>
        </w:tc>
        <w:tc>
          <w:tcPr>
            <w:tcW w:w="1800" w:type="dxa"/>
            <w:tcBorders>
              <w:top w:val="single" w:sz="4" w:space="0" w:color="auto"/>
              <w:bottom w:val="single" w:sz="4" w:space="0" w:color="auto"/>
            </w:tcBorders>
          </w:tcPr>
          <w:p w14:paraId="71A32FD0" w14:textId="356BA1B1"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20</w:t>
            </w:r>
            <w:r w:rsidR="00514D0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781</w:t>
            </w:r>
          </w:p>
        </w:tc>
      </w:tr>
      <w:tr w:rsidR="00894818" w:rsidRPr="00E673DB" w14:paraId="43698210" w14:textId="77777777" w:rsidTr="004B7E89">
        <w:tc>
          <w:tcPr>
            <w:tcW w:w="4770" w:type="dxa"/>
          </w:tcPr>
          <w:p w14:paraId="304DB2EF" w14:textId="77777777" w:rsidR="00D60E9F" w:rsidRPr="00E673DB" w:rsidRDefault="00D60E9F" w:rsidP="00894818">
            <w:pPr>
              <w:widowControl w:val="0"/>
              <w:ind w:left="-91"/>
              <w:contextualSpacing/>
              <w:rPr>
                <w:rFonts w:ascii="Browallia New" w:eastAsia="Arial Unicode MS" w:hAnsi="Browallia New" w:cs="Browallia New"/>
                <w:b/>
                <w:bCs/>
                <w:sz w:val="26"/>
                <w:szCs w:val="26"/>
              </w:rPr>
            </w:pPr>
          </w:p>
        </w:tc>
        <w:tc>
          <w:tcPr>
            <w:tcW w:w="1620" w:type="dxa"/>
          </w:tcPr>
          <w:p w14:paraId="2FD63FE9" w14:textId="77777777" w:rsidR="00D60E9F" w:rsidRPr="00E673DB" w:rsidRDefault="00D60E9F" w:rsidP="00894818">
            <w:pPr>
              <w:widowControl w:val="0"/>
              <w:ind w:right="-72"/>
              <w:contextualSpacing/>
              <w:jc w:val="center"/>
              <w:rPr>
                <w:rFonts w:ascii="Browallia New" w:eastAsia="Arial Unicode MS" w:hAnsi="Browallia New" w:cs="Browallia New"/>
                <w:sz w:val="26"/>
                <w:szCs w:val="26"/>
              </w:rPr>
            </w:pPr>
          </w:p>
        </w:tc>
        <w:tc>
          <w:tcPr>
            <w:tcW w:w="1800" w:type="dxa"/>
            <w:tcBorders>
              <w:top w:val="single" w:sz="4" w:space="0" w:color="auto"/>
            </w:tcBorders>
          </w:tcPr>
          <w:p w14:paraId="495E9341"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4C43F4A3"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660CEAC1" w14:textId="77777777" w:rsidR="00D60E9F" w:rsidRPr="00E673DB" w:rsidRDefault="00D60E9F" w:rsidP="00894818">
            <w:pPr>
              <w:widowControl w:val="0"/>
              <w:ind w:left="-314" w:right="-72" w:firstLine="314"/>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1896CA47"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rPr>
            </w:pPr>
          </w:p>
        </w:tc>
        <w:tc>
          <w:tcPr>
            <w:tcW w:w="1800" w:type="dxa"/>
            <w:tcBorders>
              <w:top w:val="single" w:sz="4" w:space="0" w:color="auto"/>
            </w:tcBorders>
          </w:tcPr>
          <w:p w14:paraId="6BDAC94D"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rPr>
            </w:pPr>
          </w:p>
        </w:tc>
      </w:tr>
      <w:tr w:rsidR="00894818" w:rsidRPr="00E673DB" w14:paraId="765FB11A" w14:textId="77777777" w:rsidTr="00104892">
        <w:tc>
          <w:tcPr>
            <w:tcW w:w="4770" w:type="dxa"/>
            <w:hideMark/>
          </w:tcPr>
          <w:p w14:paraId="41AF79A7" w14:textId="77777777" w:rsidR="00D60E9F" w:rsidRPr="00E673DB" w:rsidRDefault="00D60E9F" w:rsidP="00894818">
            <w:pPr>
              <w:widowControl w:val="0"/>
              <w:ind w:left="-91"/>
              <w:contextualSpacing/>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หนี้สิน</w:t>
            </w:r>
          </w:p>
        </w:tc>
        <w:tc>
          <w:tcPr>
            <w:tcW w:w="1620" w:type="dxa"/>
          </w:tcPr>
          <w:p w14:paraId="03DACD58" w14:textId="6C85FDF8" w:rsidR="00D60E9F" w:rsidRPr="00E673DB" w:rsidRDefault="00D60E9F" w:rsidP="00894818">
            <w:pPr>
              <w:widowControl w:val="0"/>
              <w:ind w:right="-72"/>
              <w:contextualSpacing/>
              <w:rPr>
                <w:rFonts w:ascii="Browallia New" w:eastAsia="Arial Unicode MS" w:hAnsi="Browallia New" w:cs="Browallia New"/>
                <w:sz w:val="26"/>
                <w:szCs w:val="26"/>
                <w:cs/>
              </w:rPr>
            </w:pPr>
          </w:p>
        </w:tc>
        <w:tc>
          <w:tcPr>
            <w:tcW w:w="1800" w:type="dxa"/>
          </w:tcPr>
          <w:p w14:paraId="7C045BFE"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rPr>
            </w:pPr>
          </w:p>
        </w:tc>
        <w:tc>
          <w:tcPr>
            <w:tcW w:w="1800" w:type="dxa"/>
          </w:tcPr>
          <w:p w14:paraId="4E4A13DC"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cs/>
              </w:rPr>
            </w:pPr>
          </w:p>
        </w:tc>
        <w:tc>
          <w:tcPr>
            <w:tcW w:w="1800" w:type="dxa"/>
          </w:tcPr>
          <w:p w14:paraId="0AE8D10B"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rPr>
            </w:pPr>
          </w:p>
        </w:tc>
        <w:tc>
          <w:tcPr>
            <w:tcW w:w="1800" w:type="dxa"/>
          </w:tcPr>
          <w:p w14:paraId="20A8389D" w14:textId="77777777" w:rsidR="00D60E9F" w:rsidRPr="00E673DB" w:rsidRDefault="00D60E9F" w:rsidP="00894818">
            <w:pPr>
              <w:widowControl w:val="0"/>
              <w:ind w:right="-72"/>
              <w:contextualSpacing/>
              <w:jc w:val="right"/>
              <w:rPr>
                <w:rFonts w:ascii="Browallia New" w:eastAsia="Arial Unicode MS" w:hAnsi="Browallia New" w:cs="Browallia New"/>
                <w:sz w:val="26"/>
                <w:szCs w:val="26"/>
              </w:rPr>
            </w:pPr>
          </w:p>
        </w:tc>
        <w:tc>
          <w:tcPr>
            <w:tcW w:w="1800" w:type="dxa"/>
          </w:tcPr>
          <w:p w14:paraId="7090998D" w14:textId="77777777" w:rsidR="00D60E9F" w:rsidRPr="00E673DB" w:rsidRDefault="00D60E9F" w:rsidP="00894818">
            <w:pPr>
              <w:widowControl w:val="0"/>
              <w:ind w:right="-72"/>
              <w:contextualSpacing/>
              <w:jc w:val="right"/>
              <w:rPr>
                <w:rFonts w:ascii="Browallia New" w:eastAsia="Arial Unicode MS" w:hAnsi="Browallia New" w:cs="Browallia New"/>
                <w:b/>
                <w:bCs/>
                <w:sz w:val="26"/>
                <w:szCs w:val="26"/>
              </w:rPr>
            </w:pPr>
          </w:p>
        </w:tc>
      </w:tr>
      <w:tr w:rsidR="00894818" w:rsidRPr="00E673DB" w14:paraId="549FE895" w14:textId="77777777" w:rsidTr="00104892">
        <w:tc>
          <w:tcPr>
            <w:tcW w:w="4770" w:type="dxa"/>
          </w:tcPr>
          <w:p w14:paraId="275DAE35" w14:textId="7FABDD81" w:rsidR="00D60E9F" w:rsidRPr="00E673DB" w:rsidRDefault="00D60E9F" w:rsidP="00894818">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เงินกู้ยืมระยะยาวจากสถาบันการเงิน สุทธิ</w:t>
            </w:r>
          </w:p>
        </w:tc>
        <w:tc>
          <w:tcPr>
            <w:tcW w:w="1620" w:type="dxa"/>
          </w:tcPr>
          <w:p w14:paraId="4FF0F40E" w14:textId="4BD840C8" w:rsidR="00D60E9F" w:rsidRPr="00E673DB" w:rsidRDefault="00105CCB" w:rsidP="00894818">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69CF9DE4" w14:textId="28B56349" w:rsidR="00D60E9F" w:rsidRPr="00E673DB" w:rsidRDefault="0089590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5CE927BE" w14:textId="51AEA4A9" w:rsidR="00D60E9F" w:rsidRPr="00E673DB" w:rsidRDefault="0089590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77A67DC9" w14:textId="544A9C9C"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96359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401</w:t>
            </w:r>
          </w:p>
        </w:tc>
        <w:tc>
          <w:tcPr>
            <w:tcW w:w="1800" w:type="dxa"/>
          </w:tcPr>
          <w:p w14:paraId="49347916" w14:textId="0001FD21"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96359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401</w:t>
            </w:r>
          </w:p>
        </w:tc>
        <w:tc>
          <w:tcPr>
            <w:tcW w:w="1800" w:type="dxa"/>
          </w:tcPr>
          <w:p w14:paraId="7D161E93" w14:textId="48C91AA6" w:rsidR="00D60E9F"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96359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401</w:t>
            </w:r>
          </w:p>
        </w:tc>
      </w:tr>
      <w:tr w:rsidR="00894818" w:rsidRPr="00E673DB" w14:paraId="2D1D07C7" w14:textId="77777777" w:rsidTr="00104892">
        <w:tc>
          <w:tcPr>
            <w:tcW w:w="4770" w:type="dxa"/>
          </w:tcPr>
          <w:p w14:paraId="4B5DE38B" w14:textId="401FBC9A" w:rsidR="00D32C6C" w:rsidRPr="00E673DB" w:rsidRDefault="00D32C6C" w:rsidP="00894818">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ตราสารอนุพันธ์ที่ไม่ได้นำการบัญชีป้องกันความเสี่ยงมาปฏิบัติ</w:t>
            </w:r>
          </w:p>
        </w:tc>
        <w:tc>
          <w:tcPr>
            <w:tcW w:w="1620" w:type="dxa"/>
          </w:tcPr>
          <w:p w14:paraId="6BEF227C" w14:textId="77777777" w:rsidR="00D32C6C" w:rsidRPr="00E673DB" w:rsidRDefault="00D32C6C" w:rsidP="00894818">
            <w:pPr>
              <w:widowControl w:val="0"/>
              <w:ind w:right="-72"/>
              <w:contextualSpacing/>
              <w:jc w:val="center"/>
              <w:rPr>
                <w:rFonts w:ascii="Browallia New" w:eastAsia="Arial Unicode MS" w:hAnsi="Browallia New" w:cs="Browallia New"/>
                <w:sz w:val="26"/>
                <w:szCs w:val="26"/>
              </w:rPr>
            </w:pPr>
          </w:p>
        </w:tc>
        <w:tc>
          <w:tcPr>
            <w:tcW w:w="1800" w:type="dxa"/>
          </w:tcPr>
          <w:p w14:paraId="500AEAD4" w14:textId="77777777" w:rsidR="00D32C6C" w:rsidRPr="00E673DB" w:rsidRDefault="00D32C6C" w:rsidP="00894818">
            <w:pPr>
              <w:widowControl w:val="0"/>
              <w:ind w:right="-72"/>
              <w:contextualSpacing/>
              <w:jc w:val="right"/>
              <w:rPr>
                <w:rFonts w:ascii="Browallia New" w:eastAsia="Arial Unicode MS" w:hAnsi="Browallia New" w:cs="Browallia New"/>
                <w:sz w:val="26"/>
                <w:szCs w:val="26"/>
              </w:rPr>
            </w:pPr>
          </w:p>
        </w:tc>
        <w:tc>
          <w:tcPr>
            <w:tcW w:w="1800" w:type="dxa"/>
          </w:tcPr>
          <w:p w14:paraId="4DDFA38D" w14:textId="77777777" w:rsidR="00D32C6C" w:rsidRPr="00E673DB" w:rsidRDefault="00D32C6C" w:rsidP="00894818">
            <w:pPr>
              <w:widowControl w:val="0"/>
              <w:ind w:right="-72"/>
              <w:contextualSpacing/>
              <w:jc w:val="right"/>
              <w:rPr>
                <w:rFonts w:ascii="Browallia New" w:eastAsia="Arial Unicode MS" w:hAnsi="Browallia New" w:cs="Browallia New"/>
                <w:sz w:val="26"/>
                <w:szCs w:val="26"/>
              </w:rPr>
            </w:pPr>
          </w:p>
        </w:tc>
        <w:tc>
          <w:tcPr>
            <w:tcW w:w="1800" w:type="dxa"/>
          </w:tcPr>
          <w:p w14:paraId="17923E94" w14:textId="77777777" w:rsidR="00D32C6C" w:rsidRPr="00E673DB" w:rsidRDefault="00D32C6C" w:rsidP="00894818">
            <w:pPr>
              <w:widowControl w:val="0"/>
              <w:ind w:right="-72"/>
              <w:contextualSpacing/>
              <w:jc w:val="right"/>
              <w:rPr>
                <w:rFonts w:ascii="Browallia New" w:eastAsia="Arial Unicode MS" w:hAnsi="Browallia New" w:cs="Browallia New"/>
                <w:sz w:val="26"/>
                <w:szCs w:val="26"/>
              </w:rPr>
            </w:pPr>
          </w:p>
        </w:tc>
        <w:tc>
          <w:tcPr>
            <w:tcW w:w="1800" w:type="dxa"/>
          </w:tcPr>
          <w:p w14:paraId="60776BE3" w14:textId="77777777" w:rsidR="00D32C6C" w:rsidRPr="00E673DB" w:rsidRDefault="00D32C6C" w:rsidP="00894818">
            <w:pPr>
              <w:widowControl w:val="0"/>
              <w:ind w:right="-72"/>
              <w:contextualSpacing/>
              <w:jc w:val="right"/>
              <w:rPr>
                <w:rFonts w:ascii="Browallia New" w:eastAsia="Arial Unicode MS" w:hAnsi="Browallia New" w:cs="Browallia New"/>
                <w:sz w:val="26"/>
                <w:szCs w:val="26"/>
              </w:rPr>
            </w:pPr>
          </w:p>
        </w:tc>
        <w:tc>
          <w:tcPr>
            <w:tcW w:w="1800" w:type="dxa"/>
          </w:tcPr>
          <w:p w14:paraId="6072BF2D" w14:textId="77777777" w:rsidR="00D32C6C" w:rsidRPr="00E673DB" w:rsidRDefault="00D32C6C" w:rsidP="00894818">
            <w:pPr>
              <w:widowControl w:val="0"/>
              <w:ind w:right="-72"/>
              <w:contextualSpacing/>
              <w:jc w:val="right"/>
              <w:rPr>
                <w:rFonts w:ascii="Browallia New" w:eastAsia="Arial Unicode MS" w:hAnsi="Browallia New" w:cs="Browallia New"/>
                <w:sz w:val="26"/>
                <w:szCs w:val="26"/>
              </w:rPr>
            </w:pPr>
          </w:p>
        </w:tc>
      </w:tr>
      <w:tr w:rsidR="00894818" w:rsidRPr="00E673DB" w14:paraId="1E3869FB" w14:textId="77777777" w:rsidTr="004B7E89">
        <w:tc>
          <w:tcPr>
            <w:tcW w:w="4770" w:type="dxa"/>
          </w:tcPr>
          <w:p w14:paraId="1A12DB69" w14:textId="1C932C26" w:rsidR="00D32C6C" w:rsidRPr="00E673DB" w:rsidRDefault="00D32C6C" w:rsidP="00894818">
            <w:pPr>
              <w:widowControl w:val="0"/>
              <w:ind w:left="-91"/>
              <w:contextualSpacing/>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 สัญญาแลกเปลี่ยนสกุลเงินและอัตราดอกเบี้ย</w:t>
            </w:r>
          </w:p>
        </w:tc>
        <w:tc>
          <w:tcPr>
            <w:tcW w:w="1620" w:type="dxa"/>
          </w:tcPr>
          <w:p w14:paraId="6077F8B3" w14:textId="4C8AA2D2" w:rsidR="00D32C6C" w:rsidRPr="00E673DB" w:rsidRDefault="00105CCB" w:rsidP="00894818">
            <w:pPr>
              <w:widowControl w:val="0"/>
              <w:ind w:right="-72"/>
              <w:contextualSpacing/>
              <w:jc w:val="center"/>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p>
        </w:tc>
        <w:tc>
          <w:tcPr>
            <w:tcW w:w="1800" w:type="dxa"/>
          </w:tcPr>
          <w:p w14:paraId="758CD5A6" w14:textId="3D15A7B9"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325</w:t>
            </w:r>
          </w:p>
        </w:tc>
        <w:tc>
          <w:tcPr>
            <w:tcW w:w="1800" w:type="dxa"/>
          </w:tcPr>
          <w:p w14:paraId="36ED2D5A" w14:textId="0B961E75" w:rsidR="00D32C6C" w:rsidRPr="00E673DB" w:rsidRDefault="003A79C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43F1ACD6" w14:textId="191B3174" w:rsidR="00D32C6C" w:rsidRPr="00E673DB" w:rsidRDefault="003A79C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Pr>
          <w:p w14:paraId="29807119" w14:textId="09B5665D"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325</w:t>
            </w:r>
          </w:p>
        </w:tc>
        <w:tc>
          <w:tcPr>
            <w:tcW w:w="1800" w:type="dxa"/>
          </w:tcPr>
          <w:p w14:paraId="3F7FA060" w14:textId="0D3E452F"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325</w:t>
            </w:r>
          </w:p>
        </w:tc>
      </w:tr>
      <w:tr w:rsidR="00894818" w:rsidRPr="00E673DB" w14:paraId="256B7685" w14:textId="77777777" w:rsidTr="004B7E89">
        <w:tc>
          <w:tcPr>
            <w:tcW w:w="4770" w:type="dxa"/>
            <w:hideMark/>
          </w:tcPr>
          <w:p w14:paraId="1C54EE70" w14:textId="77777777" w:rsidR="00D32C6C" w:rsidRPr="00E673DB" w:rsidRDefault="00D32C6C" w:rsidP="00894818">
            <w:pPr>
              <w:widowControl w:val="0"/>
              <w:ind w:left="-91"/>
              <w:contextualSpacing/>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หุ้นกู้ สุทธิ</w:t>
            </w:r>
          </w:p>
        </w:tc>
        <w:tc>
          <w:tcPr>
            <w:tcW w:w="1620" w:type="dxa"/>
          </w:tcPr>
          <w:p w14:paraId="014C0DE4" w14:textId="34D763D7" w:rsidR="00D32C6C" w:rsidRPr="00E673DB" w:rsidRDefault="00105CCB" w:rsidP="00894818">
            <w:pPr>
              <w:widowControl w:val="0"/>
              <w:ind w:right="-72"/>
              <w:contextualSpacing/>
              <w:jc w:val="center"/>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1800" w:type="dxa"/>
            <w:tcBorders>
              <w:bottom w:val="single" w:sz="4" w:space="0" w:color="auto"/>
            </w:tcBorders>
          </w:tcPr>
          <w:p w14:paraId="5DBD9714" w14:textId="505344C8" w:rsidR="00D32C6C" w:rsidRPr="00E673DB" w:rsidRDefault="003A79C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4D59BD65" w14:textId="25828200" w:rsidR="00D32C6C" w:rsidRPr="00E673DB" w:rsidRDefault="003A79CF"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bottom w:val="single" w:sz="4" w:space="0" w:color="auto"/>
            </w:tcBorders>
          </w:tcPr>
          <w:p w14:paraId="06C3BCE9" w14:textId="37560CFB"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3A79C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152</w:t>
            </w:r>
          </w:p>
        </w:tc>
        <w:tc>
          <w:tcPr>
            <w:tcW w:w="1800" w:type="dxa"/>
            <w:tcBorders>
              <w:bottom w:val="single" w:sz="4" w:space="0" w:color="auto"/>
            </w:tcBorders>
          </w:tcPr>
          <w:p w14:paraId="1E32FBBB" w14:textId="65888532"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31</w:t>
            </w:r>
            <w:r w:rsidR="003A79C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152</w:t>
            </w:r>
          </w:p>
        </w:tc>
        <w:tc>
          <w:tcPr>
            <w:tcW w:w="1800" w:type="dxa"/>
            <w:tcBorders>
              <w:bottom w:val="single" w:sz="4" w:space="0" w:color="auto"/>
            </w:tcBorders>
          </w:tcPr>
          <w:p w14:paraId="24EFFA8B" w14:textId="4BF98DAC"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27</w:t>
            </w:r>
            <w:r w:rsidR="003A79CF"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051</w:t>
            </w:r>
          </w:p>
        </w:tc>
      </w:tr>
      <w:tr w:rsidR="00894818" w:rsidRPr="00E673DB" w14:paraId="3B5132BD" w14:textId="77777777" w:rsidTr="004B7E89">
        <w:trPr>
          <w:trHeight w:val="53"/>
        </w:trPr>
        <w:tc>
          <w:tcPr>
            <w:tcW w:w="4770" w:type="dxa"/>
            <w:hideMark/>
          </w:tcPr>
          <w:p w14:paraId="26AEA5DC" w14:textId="77777777" w:rsidR="00D32C6C" w:rsidRPr="00E673DB" w:rsidRDefault="00D32C6C" w:rsidP="00894818">
            <w:pPr>
              <w:widowControl w:val="0"/>
              <w:ind w:left="-91"/>
              <w:contextualSpacing/>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รวมหนี้สิน</w:t>
            </w:r>
          </w:p>
        </w:tc>
        <w:tc>
          <w:tcPr>
            <w:tcW w:w="1620" w:type="dxa"/>
          </w:tcPr>
          <w:p w14:paraId="151D9EB9" w14:textId="77777777" w:rsidR="00D32C6C" w:rsidRPr="00E673DB" w:rsidRDefault="00D32C6C" w:rsidP="00894818">
            <w:pPr>
              <w:widowControl w:val="0"/>
              <w:ind w:right="-72"/>
              <w:contextualSpacing/>
              <w:jc w:val="center"/>
              <w:rPr>
                <w:rFonts w:ascii="Browallia New" w:eastAsia="Arial Unicode MS" w:hAnsi="Browallia New" w:cs="Browallia New"/>
                <w:sz w:val="26"/>
                <w:szCs w:val="26"/>
              </w:rPr>
            </w:pPr>
          </w:p>
        </w:tc>
        <w:tc>
          <w:tcPr>
            <w:tcW w:w="1800" w:type="dxa"/>
            <w:tcBorders>
              <w:top w:val="single" w:sz="4" w:space="0" w:color="auto"/>
              <w:bottom w:val="single" w:sz="4" w:space="0" w:color="auto"/>
            </w:tcBorders>
          </w:tcPr>
          <w:p w14:paraId="2C5EE2B8" w14:textId="4E200FE2"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325</w:t>
            </w:r>
          </w:p>
        </w:tc>
        <w:tc>
          <w:tcPr>
            <w:tcW w:w="1800" w:type="dxa"/>
            <w:tcBorders>
              <w:top w:val="single" w:sz="4" w:space="0" w:color="auto"/>
              <w:bottom w:val="single" w:sz="4" w:space="0" w:color="auto"/>
            </w:tcBorders>
          </w:tcPr>
          <w:p w14:paraId="4F2C7992" w14:textId="6DEC7B53" w:rsidR="00D32C6C" w:rsidRPr="00E673DB" w:rsidRDefault="00836180" w:rsidP="00894818">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800" w:type="dxa"/>
            <w:tcBorders>
              <w:top w:val="single" w:sz="4" w:space="0" w:color="auto"/>
              <w:bottom w:val="single" w:sz="4" w:space="0" w:color="auto"/>
            </w:tcBorders>
          </w:tcPr>
          <w:p w14:paraId="7840AFE0" w14:textId="4672197F"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33</w:t>
            </w:r>
            <w:r w:rsidR="00D60952"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553</w:t>
            </w:r>
          </w:p>
        </w:tc>
        <w:tc>
          <w:tcPr>
            <w:tcW w:w="1800" w:type="dxa"/>
            <w:tcBorders>
              <w:top w:val="single" w:sz="4" w:space="0" w:color="auto"/>
              <w:bottom w:val="single" w:sz="4" w:space="0" w:color="auto"/>
            </w:tcBorders>
          </w:tcPr>
          <w:p w14:paraId="64A81C69" w14:textId="325C4630"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33</w:t>
            </w:r>
            <w:r w:rsidR="004204E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878</w:t>
            </w:r>
          </w:p>
        </w:tc>
        <w:tc>
          <w:tcPr>
            <w:tcW w:w="1800" w:type="dxa"/>
            <w:tcBorders>
              <w:top w:val="single" w:sz="4" w:space="0" w:color="auto"/>
              <w:bottom w:val="single" w:sz="4" w:space="0" w:color="auto"/>
            </w:tcBorders>
          </w:tcPr>
          <w:p w14:paraId="2056C1B0" w14:textId="3D94A783" w:rsidR="00D32C6C" w:rsidRPr="00E673DB" w:rsidRDefault="00105CCB" w:rsidP="00894818">
            <w:pPr>
              <w:widowControl w:val="0"/>
              <w:ind w:right="-72"/>
              <w:contextualSpacing/>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29</w:t>
            </w:r>
            <w:r w:rsidR="004204E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777</w:t>
            </w:r>
          </w:p>
        </w:tc>
      </w:tr>
    </w:tbl>
    <w:p w14:paraId="6B4F6E05" w14:textId="77777777" w:rsidR="009411AD" w:rsidRPr="00E673DB" w:rsidRDefault="009411AD" w:rsidP="00894818">
      <w:pPr>
        <w:rPr>
          <w:rFonts w:ascii="Browallia New" w:eastAsia="Arial Unicode MS" w:hAnsi="Browallia New" w:cs="Browallia New"/>
          <w:sz w:val="26"/>
          <w:szCs w:val="26"/>
        </w:rPr>
      </w:pPr>
    </w:p>
    <w:p w14:paraId="638F3B7D" w14:textId="77777777" w:rsidR="006F39BE" w:rsidRPr="00E673DB" w:rsidRDefault="006F39BE" w:rsidP="00894818">
      <w:pPr>
        <w:rPr>
          <w:rFonts w:ascii="Browallia New" w:eastAsia="Arial Unicode MS" w:hAnsi="Browallia New" w:cs="Browallia New"/>
          <w:sz w:val="26"/>
          <w:szCs w:val="26"/>
        </w:rPr>
        <w:sectPr w:rsidR="006F39BE" w:rsidRPr="00E673DB" w:rsidSect="00F8731D">
          <w:pgSz w:w="16840" w:h="11907" w:orient="landscape" w:code="9"/>
          <w:pgMar w:top="1440" w:right="720" w:bottom="720" w:left="720" w:header="709" w:footer="578" w:gutter="0"/>
          <w:cols w:space="720"/>
          <w:docGrid w:linePitch="272"/>
        </w:sectPr>
      </w:pPr>
    </w:p>
    <w:p w14:paraId="1915CA5C" w14:textId="77777777" w:rsidR="000B3D5D" w:rsidRPr="00E673DB" w:rsidRDefault="00DF0FE1" w:rsidP="00894818">
      <w:pPr>
        <w:tabs>
          <w:tab w:val="left" w:pos="1560"/>
        </w:tabs>
        <w:jc w:val="thaiDistribute"/>
        <w:rPr>
          <w:rFonts w:ascii="Browallia New" w:hAnsi="Browallia New" w:cs="Browallia New"/>
          <w:szCs w:val="26"/>
        </w:rPr>
      </w:pPr>
      <w:r w:rsidRPr="00E673DB">
        <w:rPr>
          <w:rFonts w:ascii="Browallia New" w:hAnsi="Browallia New" w:cs="Browallia New"/>
          <w:szCs w:val="26"/>
          <w:cs/>
        </w:rPr>
        <w:lastRenderedPageBreak/>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7400DE5F" w14:textId="77777777" w:rsidR="000B3D5D" w:rsidRPr="00E673DB" w:rsidRDefault="000B3D5D" w:rsidP="00894818">
      <w:pPr>
        <w:rPr>
          <w:rFonts w:ascii="Browallia New" w:hAnsi="Browallia New" w:cs="Browallia New"/>
          <w:szCs w:val="26"/>
        </w:rPr>
      </w:pPr>
    </w:p>
    <w:tbl>
      <w:tblPr>
        <w:tblW w:w="0" w:type="auto"/>
        <w:tblLayout w:type="fixed"/>
        <w:tblLook w:val="04A0" w:firstRow="1" w:lastRow="0" w:firstColumn="1" w:lastColumn="0" w:noHBand="0" w:noVBand="1"/>
      </w:tblPr>
      <w:tblGrid>
        <w:gridCol w:w="4590"/>
        <w:gridCol w:w="4831"/>
      </w:tblGrid>
      <w:tr w:rsidR="00894818" w:rsidRPr="00E673DB" w14:paraId="30D3F48B" w14:textId="77777777" w:rsidTr="00894818">
        <w:trPr>
          <w:trHeight w:val="20"/>
        </w:trPr>
        <w:tc>
          <w:tcPr>
            <w:tcW w:w="4590" w:type="dxa"/>
            <w:tcBorders>
              <w:left w:val="nil"/>
              <w:bottom w:val="single" w:sz="4" w:space="0" w:color="auto"/>
              <w:right w:val="nil"/>
            </w:tcBorders>
            <w:hideMark/>
          </w:tcPr>
          <w:p w14:paraId="605FD021" w14:textId="77777777" w:rsidR="000B3D5D" w:rsidRPr="00E673DB" w:rsidRDefault="00DF0FE1" w:rsidP="00894818">
            <w:pPr>
              <w:jc w:val="center"/>
              <w:rPr>
                <w:rFonts w:ascii="Browallia New" w:hAnsi="Browallia New" w:cs="Browallia New"/>
                <w:b/>
                <w:bCs/>
                <w:szCs w:val="26"/>
                <w:lang w:val="th-TH"/>
              </w:rPr>
            </w:pPr>
            <w:r w:rsidRPr="00E673DB">
              <w:rPr>
                <w:rFonts w:ascii="Browallia New" w:hAnsi="Browallia New" w:cs="Browallia New"/>
                <w:b/>
                <w:bCs/>
                <w:szCs w:val="26"/>
                <w:cs/>
              </w:rPr>
              <w:t>งบ</w:t>
            </w:r>
            <w:r w:rsidR="000B3D5D" w:rsidRPr="00E673DB">
              <w:rPr>
                <w:rFonts w:ascii="Browallia New" w:hAnsi="Browallia New" w:cs="Browallia New"/>
                <w:b/>
                <w:bCs/>
                <w:szCs w:val="26"/>
                <w:cs/>
              </w:rPr>
              <w:t>การเงินรวม</w:t>
            </w:r>
          </w:p>
        </w:tc>
        <w:tc>
          <w:tcPr>
            <w:tcW w:w="4831" w:type="dxa"/>
            <w:tcBorders>
              <w:left w:val="nil"/>
              <w:bottom w:val="single" w:sz="4" w:space="0" w:color="auto"/>
              <w:right w:val="nil"/>
            </w:tcBorders>
            <w:hideMark/>
          </w:tcPr>
          <w:p w14:paraId="56C0784D" w14:textId="77777777" w:rsidR="000B3D5D" w:rsidRPr="00E673DB" w:rsidRDefault="00DF0FE1" w:rsidP="00894818">
            <w:pPr>
              <w:jc w:val="center"/>
              <w:rPr>
                <w:rFonts w:ascii="Browallia New" w:hAnsi="Browallia New" w:cs="Browallia New"/>
                <w:b/>
                <w:bCs/>
                <w:szCs w:val="26"/>
                <w:cs/>
              </w:rPr>
            </w:pPr>
            <w:r w:rsidRPr="00E673DB">
              <w:rPr>
                <w:rFonts w:ascii="Browallia New" w:hAnsi="Browallia New" w:cs="Browallia New"/>
                <w:b/>
                <w:bCs/>
                <w:szCs w:val="26"/>
                <w:cs/>
              </w:rPr>
              <w:t>งบ</w:t>
            </w:r>
            <w:r w:rsidR="000B3D5D" w:rsidRPr="00E673DB">
              <w:rPr>
                <w:rFonts w:ascii="Browallia New" w:hAnsi="Browallia New" w:cs="Browallia New"/>
                <w:b/>
                <w:bCs/>
                <w:szCs w:val="26"/>
                <w:cs/>
              </w:rPr>
              <w:t>การเงินเฉพาะกิจการ</w:t>
            </w:r>
          </w:p>
        </w:tc>
      </w:tr>
      <w:tr w:rsidR="00894818" w:rsidRPr="00E673DB" w14:paraId="739142FE" w14:textId="77777777" w:rsidTr="00BC4E8C">
        <w:trPr>
          <w:trHeight w:val="20"/>
        </w:trPr>
        <w:tc>
          <w:tcPr>
            <w:tcW w:w="4590" w:type="dxa"/>
            <w:tcBorders>
              <w:top w:val="single" w:sz="4" w:space="0" w:color="auto"/>
              <w:left w:val="nil"/>
              <w:right w:val="nil"/>
            </w:tcBorders>
          </w:tcPr>
          <w:p w14:paraId="4E5958C7" w14:textId="77777777" w:rsidR="000B3D5D" w:rsidRPr="00E673DB" w:rsidRDefault="000B3D5D" w:rsidP="00894818">
            <w:pPr>
              <w:rPr>
                <w:rFonts w:ascii="Browallia New" w:hAnsi="Browallia New" w:cs="Browallia New"/>
                <w:b/>
                <w:bCs/>
                <w:spacing w:val="-4"/>
                <w:szCs w:val="26"/>
                <w:cs/>
              </w:rPr>
            </w:pPr>
          </w:p>
        </w:tc>
        <w:tc>
          <w:tcPr>
            <w:tcW w:w="4831" w:type="dxa"/>
            <w:tcBorders>
              <w:top w:val="single" w:sz="4" w:space="0" w:color="auto"/>
              <w:left w:val="nil"/>
              <w:right w:val="nil"/>
            </w:tcBorders>
          </w:tcPr>
          <w:p w14:paraId="54AFB3CB" w14:textId="77777777" w:rsidR="000B3D5D" w:rsidRPr="00E673DB" w:rsidRDefault="000B3D5D" w:rsidP="00894818">
            <w:pPr>
              <w:rPr>
                <w:rFonts w:ascii="Browallia New" w:hAnsi="Browallia New" w:cs="Browallia New"/>
                <w:b/>
                <w:bCs/>
                <w:szCs w:val="26"/>
                <w:cs/>
              </w:rPr>
            </w:pPr>
          </w:p>
        </w:tc>
      </w:tr>
      <w:tr w:rsidR="00894818" w:rsidRPr="00E673DB" w14:paraId="1D589052" w14:textId="77777777" w:rsidTr="00BC4E8C">
        <w:trPr>
          <w:trHeight w:val="20"/>
        </w:trPr>
        <w:tc>
          <w:tcPr>
            <w:tcW w:w="4590" w:type="dxa"/>
            <w:hideMark/>
          </w:tcPr>
          <w:p w14:paraId="26C3F8B8" w14:textId="77777777" w:rsidR="000B3D5D" w:rsidRPr="00E673DB" w:rsidRDefault="000B3D5D" w:rsidP="00894818">
            <w:pPr>
              <w:ind w:left="-101"/>
              <w:rPr>
                <w:rFonts w:ascii="Browallia New" w:hAnsi="Browallia New" w:cs="Browallia New"/>
                <w:b/>
                <w:bCs/>
                <w:spacing w:val="-4"/>
                <w:szCs w:val="26"/>
                <w:cs/>
              </w:rPr>
            </w:pPr>
            <w:r w:rsidRPr="00E673DB">
              <w:rPr>
                <w:rFonts w:ascii="Browallia New" w:hAnsi="Browallia New" w:cs="Browallia New"/>
                <w:b/>
                <w:bCs/>
                <w:szCs w:val="26"/>
                <w:cs/>
              </w:rPr>
              <w:t>สินทรัพย์ทางการเงิน</w:t>
            </w:r>
          </w:p>
        </w:tc>
        <w:tc>
          <w:tcPr>
            <w:tcW w:w="4831" w:type="dxa"/>
            <w:hideMark/>
          </w:tcPr>
          <w:p w14:paraId="47297ACB" w14:textId="77777777" w:rsidR="000B3D5D" w:rsidRPr="00E673DB" w:rsidRDefault="000B3D5D" w:rsidP="00894818">
            <w:pPr>
              <w:rPr>
                <w:rFonts w:ascii="Browallia New" w:hAnsi="Browallia New" w:cs="Browallia New"/>
                <w:b/>
                <w:bCs/>
                <w:szCs w:val="26"/>
                <w:cs/>
              </w:rPr>
            </w:pPr>
            <w:r w:rsidRPr="00E673DB">
              <w:rPr>
                <w:rFonts w:ascii="Browallia New" w:hAnsi="Browallia New" w:cs="Browallia New"/>
                <w:b/>
                <w:bCs/>
                <w:szCs w:val="26"/>
                <w:cs/>
              </w:rPr>
              <w:t>สินทรัพย์ทางการเงิน</w:t>
            </w:r>
          </w:p>
        </w:tc>
      </w:tr>
      <w:tr w:rsidR="00894818" w:rsidRPr="00E673DB" w14:paraId="580CFDDC" w14:textId="77777777" w:rsidTr="00BC4E8C">
        <w:trPr>
          <w:trHeight w:val="20"/>
        </w:trPr>
        <w:tc>
          <w:tcPr>
            <w:tcW w:w="4590" w:type="dxa"/>
            <w:hideMark/>
          </w:tcPr>
          <w:p w14:paraId="69A553B5" w14:textId="6609B068" w:rsidR="000B3D5D" w:rsidRPr="00E673DB" w:rsidRDefault="002A283F" w:rsidP="00894818">
            <w:pPr>
              <w:tabs>
                <w:tab w:val="left" w:pos="426"/>
              </w:tabs>
              <w:ind w:left="-101"/>
              <w:rPr>
                <w:rFonts w:ascii="Browallia New" w:hAnsi="Browallia New" w:cs="Browallia New"/>
                <w:szCs w:val="26"/>
                <w:cs/>
              </w:rPr>
            </w:pPr>
            <w:r w:rsidRPr="00E673DB">
              <w:rPr>
                <w:rFonts w:ascii="Browallia New" w:hAnsi="Browallia New" w:cs="Browallia New"/>
                <w:szCs w:val="26"/>
              </w:rPr>
              <w:t xml:space="preserve">  </w:t>
            </w:r>
            <w:r w:rsidR="000B3D5D" w:rsidRPr="00E673DB">
              <w:rPr>
                <w:rFonts w:ascii="Browallia New" w:hAnsi="Browallia New" w:cs="Browallia New"/>
                <w:szCs w:val="26"/>
              </w:rPr>
              <w:t xml:space="preserve"> - </w:t>
            </w:r>
            <w:r w:rsidR="000B3D5D" w:rsidRPr="00E673DB">
              <w:rPr>
                <w:rFonts w:ascii="Browallia New" w:hAnsi="Browallia New" w:cs="Browallia New"/>
                <w:szCs w:val="26"/>
                <w:cs/>
              </w:rPr>
              <w:t>เงินสดและรายการเทียบเท่าเงินสด</w:t>
            </w:r>
          </w:p>
        </w:tc>
        <w:tc>
          <w:tcPr>
            <w:tcW w:w="4831" w:type="dxa"/>
            <w:hideMark/>
          </w:tcPr>
          <w:p w14:paraId="06893042" w14:textId="7D91A0D1" w:rsidR="000B3D5D" w:rsidRPr="00E673DB" w:rsidRDefault="002A283F" w:rsidP="00894818">
            <w:pPr>
              <w:tabs>
                <w:tab w:val="left" w:pos="425"/>
              </w:tabs>
              <w:rPr>
                <w:rFonts w:ascii="Browallia New" w:hAnsi="Browallia New" w:cs="Browallia New"/>
                <w:szCs w:val="26"/>
                <w:cs/>
              </w:rPr>
            </w:pPr>
            <w:r w:rsidRPr="00E673DB">
              <w:rPr>
                <w:rFonts w:ascii="Browallia New" w:hAnsi="Browallia New" w:cs="Browallia New"/>
                <w:szCs w:val="26"/>
              </w:rPr>
              <w:t xml:space="preserve">   - </w:t>
            </w:r>
            <w:r w:rsidR="000B3D5D" w:rsidRPr="00E673DB">
              <w:rPr>
                <w:rFonts w:ascii="Browallia New" w:hAnsi="Browallia New" w:cs="Browallia New"/>
                <w:szCs w:val="26"/>
                <w:cs/>
              </w:rPr>
              <w:t>เงินสดและรายการเทียบเท่าเงินสด</w:t>
            </w:r>
          </w:p>
        </w:tc>
      </w:tr>
      <w:tr w:rsidR="00894818" w:rsidRPr="00E673DB" w14:paraId="2AB4E6EA" w14:textId="77777777" w:rsidTr="00BC4E8C">
        <w:trPr>
          <w:trHeight w:val="20"/>
        </w:trPr>
        <w:tc>
          <w:tcPr>
            <w:tcW w:w="4590" w:type="dxa"/>
            <w:hideMark/>
          </w:tcPr>
          <w:p w14:paraId="0573CF5F" w14:textId="313E4281" w:rsidR="000B3D5D" w:rsidRPr="00E673DB" w:rsidRDefault="002A283F" w:rsidP="00894818">
            <w:pPr>
              <w:tabs>
                <w:tab w:val="left" w:pos="426"/>
              </w:tabs>
              <w:ind w:left="-101"/>
              <w:rPr>
                <w:rFonts w:ascii="Browallia New" w:hAnsi="Browallia New" w:cs="Browallia New"/>
                <w:szCs w:val="26"/>
                <w:cs/>
              </w:rPr>
            </w:pPr>
            <w:r w:rsidRPr="00E673DB">
              <w:rPr>
                <w:rFonts w:ascii="Browallia New" w:hAnsi="Browallia New" w:cs="Browallia New"/>
                <w:szCs w:val="26"/>
              </w:rPr>
              <w:t xml:space="preserve">   - </w:t>
            </w:r>
            <w:r w:rsidR="000B3D5D" w:rsidRPr="00E673DB">
              <w:rPr>
                <w:rFonts w:ascii="Browallia New" w:hAnsi="Browallia New" w:cs="Browallia New"/>
                <w:szCs w:val="26"/>
                <w:cs/>
              </w:rPr>
              <w:t>เงินฝากสถาบันการเงินที่ใช้เป็นหลักประกัน</w:t>
            </w:r>
          </w:p>
        </w:tc>
        <w:tc>
          <w:tcPr>
            <w:tcW w:w="4831" w:type="dxa"/>
            <w:hideMark/>
          </w:tcPr>
          <w:p w14:paraId="46E718F2" w14:textId="0583F3B5" w:rsidR="000B3D5D" w:rsidRPr="00E673DB" w:rsidRDefault="002A283F" w:rsidP="00894818">
            <w:pPr>
              <w:tabs>
                <w:tab w:val="left" w:pos="426"/>
              </w:tabs>
              <w:rPr>
                <w:rFonts w:ascii="Browallia New" w:hAnsi="Browallia New" w:cs="Browallia New"/>
                <w:szCs w:val="26"/>
                <w:cs/>
              </w:rPr>
            </w:pPr>
            <w:r w:rsidRPr="00E673DB">
              <w:rPr>
                <w:rFonts w:ascii="Browallia New" w:hAnsi="Browallia New" w:cs="Browallia New"/>
                <w:szCs w:val="26"/>
              </w:rPr>
              <w:t xml:space="preserve">   - </w:t>
            </w:r>
            <w:r w:rsidR="000B3D5D" w:rsidRPr="00E673DB">
              <w:rPr>
                <w:rFonts w:ascii="Browallia New" w:hAnsi="Browallia New" w:cs="Browallia New"/>
                <w:szCs w:val="26"/>
                <w:cs/>
              </w:rPr>
              <w:t>เงินฝากสถาบันการเงินที่ใช้เป็นหลักประกัน</w:t>
            </w:r>
          </w:p>
        </w:tc>
      </w:tr>
      <w:tr w:rsidR="00894818" w:rsidRPr="00E673DB" w14:paraId="200AEEF5" w14:textId="77777777" w:rsidTr="00BC4E8C">
        <w:trPr>
          <w:trHeight w:val="20"/>
        </w:trPr>
        <w:tc>
          <w:tcPr>
            <w:tcW w:w="4590" w:type="dxa"/>
            <w:hideMark/>
          </w:tcPr>
          <w:p w14:paraId="790B612B" w14:textId="18EF8E18" w:rsidR="000B3D5D" w:rsidRPr="00E673DB" w:rsidRDefault="002A283F" w:rsidP="00894818">
            <w:pPr>
              <w:tabs>
                <w:tab w:val="left" w:pos="426"/>
              </w:tabs>
              <w:ind w:left="-101"/>
              <w:rPr>
                <w:rFonts w:ascii="Browallia New" w:hAnsi="Browallia New" w:cs="Browallia New"/>
                <w:szCs w:val="26"/>
                <w:cs/>
              </w:rPr>
            </w:pPr>
            <w:r w:rsidRPr="00E673DB">
              <w:rPr>
                <w:rFonts w:ascii="Browallia New" w:hAnsi="Browallia New" w:cs="Browallia New"/>
                <w:szCs w:val="26"/>
              </w:rPr>
              <w:t xml:space="preserve">   - </w:t>
            </w:r>
            <w:r w:rsidR="000B3D5D" w:rsidRPr="00E673DB">
              <w:rPr>
                <w:rFonts w:ascii="Browallia New" w:hAnsi="Browallia New" w:cs="Browallia New"/>
                <w:szCs w:val="26"/>
                <w:cs/>
              </w:rPr>
              <w:t>ลูกหนี้การค้า</w:t>
            </w:r>
            <w:r w:rsidR="00680151" w:rsidRPr="00E673DB">
              <w:rPr>
                <w:rFonts w:ascii="Browallia New" w:hAnsi="Browallia New" w:cs="Browallia New"/>
                <w:szCs w:val="26"/>
              </w:rPr>
              <w:t xml:space="preserve"> </w:t>
            </w:r>
            <w:r w:rsidR="00680151" w:rsidRPr="00E673DB">
              <w:rPr>
                <w:rFonts w:ascii="Browallia New" w:hAnsi="Browallia New" w:cs="Browallia New"/>
                <w:szCs w:val="26"/>
                <w:cs/>
              </w:rPr>
              <w:t>สุทธิ</w:t>
            </w:r>
          </w:p>
        </w:tc>
        <w:tc>
          <w:tcPr>
            <w:tcW w:w="4831" w:type="dxa"/>
            <w:hideMark/>
          </w:tcPr>
          <w:p w14:paraId="449B975F" w14:textId="6CE0469D" w:rsidR="000B3D5D" w:rsidRPr="00E673DB" w:rsidRDefault="002A283F" w:rsidP="00894818">
            <w:pPr>
              <w:tabs>
                <w:tab w:val="left" w:pos="425"/>
              </w:tabs>
              <w:rPr>
                <w:rFonts w:ascii="Browallia New" w:hAnsi="Browallia New" w:cs="Browallia New"/>
                <w:szCs w:val="26"/>
                <w:cs/>
              </w:rPr>
            </w:pPr>
            <w:r w:rsidRPr="00E673DB">
              <w:rPr>
                <w:rFonts w:ascii="Browallia New" w:hAnsi="Browallia New" w:cs="Browallia New"/>
                <w:szCs w:val="26"/>
              </w:rPr>
              <w:t xml:space="preserve">   - </w:t>
            </w:r>
            <w:r w:rsidR="000B3D5D" w:rsidRPr="00E673DB">
              <w:rPr>
                <w:rFonts w:ascii="Browallia New" w:hAnsi="Browallia New" w:cs="Browallia New"/>
                <w:szCs w:val="26"/>
                <w:cs/>
              </w:rPr>
              <w:t>ลูกหนี้การค้า</w:t>
            </w:r>
            <w:r w:rsidR="00680151" w:rsidRPr="00E673DB">
              <w:rPr>
                <w:rFonts w:ascii="Browallia New" w:hAnsi="Browallia New" w:cs="Browallia New"/>
                <w:szCs w:val="26"/>
                <w:cs/>
              </w:rPr>
              <w:t xml:space="preserve"> สุทธิ</w:t>
            </w:r>
          </w:p>
        </w:tc>
      </w:tr>
      <w:tr w:rsidR="00894818" w:rsidRPr="00E673DB" w14:paraId="49104EC8" w14:textId="77777777" w:rsidTr="00BC4E8C">
        <w:trPr>
          <w:trHeight w:val="20"/>
        </w:trPr>
        <w:tc>
          <w:tcPr>
            <w:tcW w:w="4590" w:type="dxa"/>
          </w:tcPr>
          <w:p w14:paraId="0008DD9C" w14:textId="388751DB" w:rsidR="004A6EBC" w:rsidRPr="00E673DB" w:rsidRDefault="002A283F" w:rsidP="00894818">
            <w:pPr>
              <w:ind w:left="-101"/>
              <w:rPr>
                <w:rFonts w:ascii="Browallia New" w:hAnsi="Browallia New" w:cs="Browallia New"/>
                <w:szCs w:val="26"/>
                <w:cs/>
              </w:rPr>
            </w:pPr>
            <w:r w:rsidRPr="00E673DB">
              <w:rPr>
                <w:rFonts w:ascii="Browallia New" w:hAnsi="Browallia New" w:cs="Browallia New"/>
                <w:szCs w:val="26"/>
              </w:rPr>
              <w:t xml:space="preserve">   - </w:t>
            </w:r>
            <w:r w:rsidR="004A6EBC" w:rsidRPr="00E673DB">
              <w:rPr>
                <w:rFonts w:ascii="Browallia New" w:hAnsi="Browallia New" w:cs="Browallia New"/>
                <w:szCs w:val="26"/>
                <w:cs/>
              </w:rPr>
              <w:t>ลูกหนี้</w:t>
            </w:r>
            <w:r w:rsidR="00CE4468" w:rsidRPr="00E673DB">
              <w:rPr>
                <w:rFonts w:ascii="Browallia New" w:hAnsi="Browallia New" w:cs="Browallia New"/>
                <w:szCs w:val="26"/>
                <w:cs/>
              </w:rPr>
              <w:t>ผ่อนชำระ</w:t>
            </w:r>
            <w:r w:rsidR="008C20EB" w:rsidRPr="00E673DB">
              <w:rPr>
                <w:rFonts w:ascii="Browallia New" w:hAnsi="Browallia New" w:cs="Browallia New"/>
                <w:szCs w:val="26"/>
                <w:cs/>
              </w:rPr>
              <w:t xml:space="preserve"> สุทธิ</w:t>
            </w:r>
          </w:p>
        </w:tc>
        <w:tc>
          <w:tcPr>
            <w:tcW w:w="4831" w:type="dxa"/>
          </w:tcPr>
          <w:p w14:paraId="6F2A6923" w14:textId="465EFC2C" w:rsidR="004A6EBC" w:rsidRPr="00E673DB" w:rsidRDefault="002A283F" w:rsidP="00894818">
            <w:pPr>
              <w:tabs>
                <w:tab w:val="left" w:pos="425"/>
              </w:tabs>
              <w:rPr>
                <w:rFonts w:ascii="Browallia New" w:hAnsi="Browallia New" w:cs="Browallia New"/>
                <w:szCs w:val="26"/>
                <w:cs/>
              </w:rPr>
            </w:pPr>
            <w:r w:rsidRPr="00E673DB">
              <w:rPr>
                <w:rFonts w:ascii="Browallia New" w:hAnsi="Browallia New" w:cs="Browallia New"/>
                <w:szCs w:val="26"/>
              </w:rPr>
              <w:t xml:space="preserve">   - </w:t>
            </w:r>
            <w:r w:rsidR="004A6EBC" w:rsidRPr="00E673DB">
              <w:rPr>
                <w:rFonts w:ascii="Browallia New" w:hAnsi="Browallia New" w:cs="Browallia New"/>
                <w:szCs w:val="26"/>
                <w:cs/>
              </w:rPr>
              <w:t>ลูกหนี้</w:t>
            </w:r>
            <w:r w:rsidR="00C247FE" w:rsidRPr="00E673DB">
              <w:rPr>
                <w:rFonts w:ascii="Browallia New" w:hAnsi="Browallia New" w:cs="Browallia New"/>
                <w:szCs w:val="26"/>
                <w:cs/>
              </w:rPr>
              <w:t>หมุนเวียน</w:t>
            </w:r>
            <w:r w:rsidR="004A6EBC" w:rsidRPr="00E673DB">
              <w:rPr>
                <w:rFonts w:ascii="Browallia New" w:hAnsi="Browallia New" w:cs="Browallia New"/>
                <w:szCs w:val="26"/>
                <w:cs/>
              </w:rPr>
              <w:t>อื่น สุทธิ</w:t>
            </w:r>
          </w:p>
        </w:tc>
      </w:tr>
      <w:tr w:rsidR="00894818" w:rsidRPr="00E673DB" w14:paraId="3E963BDF" w14:textId="77777777" w:rsidTr="00BC4E8C">
        <w:trPr>
          <w:trHeight w:val="20"/>
        </w:trPr>
        <w:tc>
          <w:tcPr>
            <w:tcW w:w="4590" w:type="dxa"/>
            <w:hideMark/>
          </w:tcPr>
          <w:p w14:paraId="5E7DDF81" w14:textId="3765A3FD" w:rsidR="004A6EBC" w:rsidRPr="00E673DB" w:rsidRDefault="002A283F" w:rsidP="00894818">
            <w:pPr>
              <w:tabs>
                <w:tab w:val="left" w:pos="426"/>
              </w:tabs>
              <w:ind w:left="-101"/>
              <w:rPr>
                <w:rFonts w:ascii="Browallia New" w:hAnsi="Browallia New" w:cs="Browallia New"/>
                <w:szCs w:val="26"/>
                <w:cs/>
              </w:rPr>
            </w:pPr>
            <w:r w:rsidRPr="00E673DB">
              <w:rPr>
                <w:rFonts w:ascii="Browallia New" w:hAnsi="Browallia New" w:cs="Browallia New"/>
                <w:szCs w:val="26"/>
              </w:rPr>
              <w:t xml:space="preserve">   - </w:t>
            </w:r>
            <w:r w:rsidR="004A6EBC" w:rsidRPr="00E673DB">
              <w:rPr>
                <w:rFonts w:ascii="Browallia New" w:hAnsi="Browallia New" w:cs="Browallia New"/>
                <w:szCs w:val="26"/>
                <w:cs/>
              </w:rPr>
              <w:t>ลูกหนี้</w:t>
            </w:r>
            <w:r w:rsidR="00FC2D2B" w:rsidRPr="00E673DB">
              <w:rPr>
                <w:rFonts w:ascii="Browallia New" w:hAnsi="Browallia New" w:cs="Browallia New"/>
                <w:szCs w:val="26"/>
                <w:cs/>
              </w:rPr>
              <w:t>ตามสัญญาเช่าเงินทุน</w:t>
            </w:r>
            <w:r w:rsidR="004A6EBC" w:rsidRPr="00E673DB">
              <w:rPr>
                <w:rFonts w:ascii="Browallia New" w:hAnsi="Browallia New" w:cs="Browallia New"/>
                <w:szCs w:val="26"/>
              </w:rPr>
              <w:t xml:space="preserve"> </w:t>
            </w:r>
            <w:r w:rsidR="004A6EBC" w:rsidRPr="00E673DB">
              <w:rPr>
                <w:rFonts w:ascii="Browallia New" w:hAnsi="Browallia New" w:cs="Browallia New"/>
                <w:szCs w:val="26"/>
                <w:cs/>
              </w:rPr>
              <w:t>สุทธิ</w:t>
            </w:r>
          </w:p>
        </w:tc>
        <w:tc>
          <w:tcPr>
            <w:tcW w:w="4831" w:type="dxa"/>
            <w:hideMark/>
          </w:tcPr>
          <w:p w14:paraId="1DF4420A" w14:textId="67E08E37" w:rsidR="004A6EBC" w:rsidRPr="00E673DB" w:rsidRDefault="002A283F" w:rsidP="00894818">
            <w:pPr>
              <w:tabs>
                <w:tab w:val="left" w:pos="425"/>
              </w:tabs>
              <w:rPr>
                <w:rFonts w:ascii="Browallia New" w:hAnsi="Browallia New" w:cs="Browallia New"/>
                <w:szCs w:val="26"/>
                <w:cs/>
              </w:rPr>
            </w:pPr>
            <w:r w:rsidRPr="00E673DB">
              <w:rPr>
                <w:rFonts w:ascii="Browallia New" w:hAnsi="Browallia New" w:cs="Browallia New"/>
                <w:szCs w:val="26"/>
              </w:rPr>
              <w:t xml:space="preserve">   - </w:t>
            </w:r>
            <w:r w:rsidR="004A6EBC" w:rsidRPr="00E673DB">
              <w:rPr>
                <w:rFonts w:ascii="Browallia New" w:hAnsi="Browallia New" w:cs="Browallia New"/>
                <w:szCs w:val="26"/>
                <w:cs/>
              </w:rPr>
              <w:t>เงินให้กู้ยืมระยะสั้นแก่กิจการ</w:t>
            </w:r>
            <w:r w:rsidR="0076043E" w:rsidRPr="00E673DB">
              <w:rPr>
                <w:rFonts w:ascii="Browallia New" w:hAnsi="Browallia New" w:cs="Browallia New"/>
                <w:szCs w:val="26"/>
                <w:cs/>
              </w:rPr>
              <w:t>ที่เกี่ยวข้องกัน สุทธิ</w:t>
            </w:r>
          </w:p>
        </w:tc>
      </w:tr>
      <w:tr w:rsidR="00894818" w:rsidRPr="00E673DB" w14:paraId="6A27B517" w14:textId="77777777" w:rsidTr="00BC4E8C">
        <w:trPr>
          <w:trHeight w:val="20"/>
        </w:trPr>
        <w:tc>
          <w:tcPr>
            <w:tcW w:w="4590" w:type="dxa"/>
            <w:hideMark/>
          </w:tcPr>
          <w:p w14:paraId="2483A35E" w14:textId="0192F191" w:rsidR="004A6EBC" w:rsidRPr="00E673DB" w:rsidRDefault="0076043E" w:rsidP="00894818">
            <w:pPr>
              <w:tabs>
                <w:tab w:val="left" w:pos="426"/>
              </w:tabs>
              <w:ind w:left="-101"/>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rPr>
              <w:t>ลูกหนี้</w:t>
            </w:r>
            <w:r w:rsidR="00B83AEE" w:rsidRPr="00E673DB">
              <w:rPr>
                <w:rFonts w:ascii="Browallia New" w:hAnsi="Browallia New" w:cs="Browallia New"/>
                <w:szCs w:val="26"/>
                <w:cs/>
              </w:rPr>
              <w:t>หมุนเวียน</w:t>
            </w:r>
            <w:r w:rsidRPr="00E673DB">
              <w:rPr>
                <w:rFonts w:ascii="Browallia New" w:hAnsi="Browallia New" w:cs="Browallia New"/>
                <w:szCs w:val="26"/>
                <w:cs/>
              </w:rPr>
              <w:t>อื่น</w:t>
            </w:r>
            <w:r w:rsidRPr="00E673DB">
              <w:rPr>
                <w:rFonts w:ascii="Browallia New" w:hAnsi="Browallia New" w:cs="Browallia New"/>
                <w:szCs w:val="26"/>
              </w:rPr>
              <w:t xml:space="preserve"> </w:t>
            </w:r>
            <w:r w:rsidRPr="00E673DB">
              <w:rPr>
                <w:rFonts w:ascii="Browallia New" w:hAnsi="Browallia New" w:cs="Browallia New"/>
                <w:szCs w:val="26"/>
                <w:cs/>
              </w:rPr>
              <w:t>สุทธิ</w:t>
            </w:r>
          </w:p>
        </w:tc>
        <w:tc>
          <w:tcPr>
            <w:tcW w:w="4831" w:type="dxa"/>
            <w:hideMark/>
          </w:tcPr>
          <w:p w14:paraId="691F2051" w14:textId="65AAD505" w:rsidR="004A6EBC" w:rsidRPr="00E673DB" w:rsidRDefault="0076043E" w:rsidP="00894818">
            <w:pPr>
              <w:tabs>
                <w:tab w:val="left" w:pos="425"/>
              </w:tabs>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lang w:val="en-US"/>
              </w:rPr>
              <w:t>เงินให้กู้ยืมระยะยาวแก่</w:t>
            </w:r>
            <w:r w:rsidR="004A6EBC" w:rsidRPr="00E673DB">
              <w:rPr>
                <w:rFonts w:ascii="Browallia New" w:hAnsi="Browallia New" w:cs="Browallia New"/>
                <w:szCs w:val="26"/>
                <w:cs/>
                <w:lang w:val="en-US"/>
              </w:rPr>
              <w:t>กิจการที่เกี่ยวข้องกัน</w:t>
            </w:r>
          </w:p>
        </w:tc>
      </w:tr>
      <w:tr w:rsidR="00894818" w:rsidRPr="00E673DB" w14:paraId="194FF3D7" w14:textId="77777777" w:rsidTr="00BC4E8C">
        <w:trPr>
          <w:trHeight w:val="20"/>
        </w:trPr>
        <w:tc>
          <w:tcPr>
            <w:tcW w:w="4590" w:type="dxa"/>
          </w:tcPr>
          <w:p w14:paraId="480E9CC9" w14:textId="716F0F2D" w:rsidR="00907AF3" w:rsidRPr="00E673DB" w:rsidRDefault="0076043E" w:rsidP="00894818">
            <w:pPr>
              <w:tabs>
                <w:tab w:val="left" w:pos="426"/>
              </w:tabs>
              <w:ind w:left="-101"/>
              <w:rPr>
                <w:rFonts w:ascii="Browallia New" w:hAnsi="Browallia New" w:cs="Browallia New"/>
                <w:szCs w:val="26"/>
              </w:rPr>
            </w:pPr>
            <w:r w:rsidRPr="00E673DB">
              <w:rPr>
                <w:rFonts w:ascii="Browallia New" w:hAnsi="Browallia New" w:cs="Browallia New"/>
                <w:szCs w:val="26"/>
              </w:rPr>
              <w:t xml:space="preserve">   - </w:t>
            </w:r>
            <w:r w:rsidRPr="00E673DB">
              <w:rPr>
                <w:rFonts w:ascii="Browallia New" w:hAnsi="Browallia New" w:cs="Browallia New"/>
                <w:szCs w:val="26"/>
                <w:cs/>
              </w:rPr>
              <w:t>เงินให้กู้ยืมระยะสั้นแก่กิจการ</w:t>
            </w:r>
            <w:r w:rsidR="00C522EF" w:rsidRPr="00E673DB">
              <w:rPr>
                <w:rFonts w:ascii="Browallia New" w:hAnsi="Browallia New" w:cs="Browallia New"/>
                <w:szCs w:val="26"/>
                <w:cs/>
              </w:rPr>
              <w:t>ที่เกี่ยวข้องกัน</w:t>
            </w:r>
            <w:r w:rsidRPr="00E673DB">
              <w:rPr>
                <w:rFonts w:ascii="Browallia New" w:hAnsi="Browallia New" w:cs="Browallia New"/>
                <w:szCs w:val="26"/>
                <w:cs/>
              </w:rPr>
              <w:t xml:space="preserve"> สุทธิ</w:t>
            </w:r>
          </w:p>
        </w:tc>
        <w:tc>
          <w:tcPr>
            <w:tcW w:w="4831" w:type="dxa"/>
          </w:tcPr>
          <w:p w14:paraId="73A197F8" w14:textId="65BAFBC7" w:rsidR="00907AF3" w:rsidRPr="00E673DB" w:rsidRDefault="0076043E" w:rsidP="00894818">
            <w:pPr>
              <w:tabs>
                <w:tab w:val="left" w:pos="425"/>
              </w:tabs>
              <w:rPr>
                <w:rFonts w:ascii="Browallia New" w:hAnsi="Browallia New" w:cs="Browallia New"/>
                <w:szCs w:val="26"/>
                <w:cs/>
                <w:lang w:val="en-US"/>
              </w:rPr>
            </w:pPr>
            <w:r w:rsidRPr="00E673DB">
              <w:rPr>
                <w:rFonts w:ascii="Browallia New" w:hAnsi="Browallia New" w:cs="Browallia New"/>
                <w:szCs w:val="26"/>
              </w:rPr>
              <w:t xml:space="preserve">        (</w:t>
            </w:r>
            <w:r w:rsidRPr="00E673DB">
              <w:rPr>
                <w:rFonts w:ascii="Browallia New" w:hAnsi="Browallia New" w:cs="Browallia New"/>
                <w:szCs w:val="26"/>
                <w:cs/>
              </w:rPr>
              <w:t>อัตราดอกเบี้ยลอยตัว</w:t>
            </w:r>
            <w:r w:rsidRPr="00E673DB">
              <w:rPr>
                <w:rFonts w:ascii="Browallia New" w:hAnsi="Browallia New" w:cs="Browallia New"/>
                <w:szCs w:val="26"/>
              </w:rPr>
              <w:t>)</w:t>
            </w:r>
          </w:p>
        </w:tc>
      </w:tr>
      <w:tr w:rsidR="00894818" w:rsidRPr="00E673DB" w14:paraId="5B51581C" w14:textId="77777777" w:rsidTr="00BC4E8C">
        <w:trPr>
          <w:trHeight w:val="20"/>
        </w:trPr>
        <w:tc>
          <w:tcPr>
            <w:tcW w:w="4590" w:type="dxa"/>
          </w:tcPr>
          <w:p w14:paraId="0BB5CF34" w14:textId="4BDF6439" w:rsidR="00CE21B8" w:rsidRPr="00E673DB" w:rsidRDefault="00CE21B8" w:rsidP="00894818">
            <w:pPr>
              <w:tabs>
                <w:tab w:val="left" w:pos="426"/>
              </w:tabs>
              <w:ind w:left="-101"/>
              <w:rPr>
                <w:rFonts w:ascii="Browallia New" w:hAnsi="Browallia New" w:cs="Browallia New"/>
                <w:szCs w:val="26"/>
              </w:rPr>
            </w:pPr>
            <w:r w:rsidRPr="00E673DB">
              <w:rPr>
                <w:rFonts w:ascii="Browallia New" w:hAnsi="Browallia New" w:cs="Browallia New"/>
                <w:szCs w:val="26"/>
                <w:cs/>
              </w:rPr>
              <w:t xml:space="preserve">   - เงินลงทุนในตราสารหนี้ที่วัดมูลค่าด้วย</w:t>
            </w:r>
          </w:p>
        </w:tc>
        <w:tc>
          <w:tcPr>
            <w:tcW w:w="4831" w:type="dxa"/>
          </w:tcPr>
          <w:p w14:paraId="58DAC200" w14:textId="3D6D50C1" w:rsidR="00CE21B8" w:rsidRPr="00E673DB" w:rsidRDefault="00CE21B8" w:rsidP="00894818">
            <w:pPr>
              <w:tabs>
                <w:tab w:val="left" w:pos="425"/>
              </w:tabs>
              <w:rPr>
                <w:rFonts w:ascii="Browallia New" w:hAnsi="Browallia New" w:cs="Browallia New"/>
                <w:szCs w:val="26"/>
              </w:rPr>
            </w:pPr>
            <w:r w:rsidRPr="00E673DB">
              <w:rPr>
                <w:rFonts w:ascii="Browallia New" w:hAnsi="Browallia New" w:cs="Browallia New"/>
                <w:szCs w:val="26"/>
                <w:cs/>
              </w:rPr>
              <w:t xml:space="preserve">   - เงินลงทุนในตราสารหนี้ที่วัดมูลค่าด้วย</w:t>
            </w:r>
          </w:p>
        </w:tc>
      </w:tr>
      <w:tr w:rsidR="00894818" w:rsidRPr="00E673DB" w14:paraId="414B87FE" w14:textId="77777777" w:rsidTr="00BC4E8C">
        <w:trPr>
          <w:trHeight w:val="20"/>
        </w:trPr>
        <w:tc>
          <w:tcPr>
            <w:tcW w:w="4590" w:type="dxa"/>
          </w:tcPr>
          <w:p w14:paraId="370ED6B5" w14:textId="46087048" w:rsidR="00CE21B8" w:rsidRPr="00E673DB" w:rsidRDefault="00754B55" w:rsidP="00894818">
            <w:pPr>
              <w:tabs>
                <w:tab w:val="left" w:pos="426"/>
              </w:tabs>
              <w:ind w:left="-101"/>
              <w:rPr>
                <w:rFonts w:ascii="Browallia New" w:hAnsi="Browallia New" w:cs="Browallia New"/>
                <w:szCs w:val="26"/>
                <w:cs/>
              </w:rPr>
            </w:pPr>
            <w:r w:rsidRPr="00E673DB">
              <w:rPr>
                <w:rFonts w:ascii="Browallia New" w:hAnsi="Browallia New" w:cs="Browallia New"/>
                <w:szCs w:val="26"/>
                <w:cs/>
              </w:rPr>
              <w:t xml:space="preserve"> </w:t>
            </w:r>
            <w:r w:rsidRPr="00E673DB">
              <w:rPr>
                <w:rFonts w:ascii="Browallia New" w:hAnsi="Browallia New" w:cs="Browallia New"/>
                <w:szCs w:val="26"/>
              </w:rPr>
              <w:t xml:space="preserve">       </w:t>
            </w:r>
            <w:r w:rsidR="00CE21B8" w:rsidRPr="00E673DB">
              <w:rPr>
                <w:rFonts w:ascii="Browallia New" w:hAnsi="Browallia New" w:cs="Browallia New"/>
                <w:szCs w:val="26"/>
                <w:cs/>
              </w:rPr>
              <w:t>วิธีราคาทุนตัดจำหน่าย</w:t>
            </w:r>
          </w:p>
        </w:tc>
        <w:tc>
          <w:tcPr>
            <w:tcW w:w="4831" w:type="dxa"/>
          </w:tcPr>
          <w:p w14:paraId="4F4FBE7C" w14:textId="25BFCF96" w:rsidR="00CE21B8" w:rsidRPr="00E673DB" w:rsidRDefault="00CE21B8" w:rsidP="00894818">
            <w:pPr>
              <w:tabs>
                <w:tab w:val="left" w:pos="425"/>
              </w:tabs>
              <w:rPr>
                <w:rFonts w:ascii="Browallia New" w:hAnsi="Browallia New" w:cs="Browallia New"/>
                <w:szCs w:val="26"/>
              </w:rPr>
            </w:pPr>
            <w:r w:rsidRPr="00E673DB">
              <w:rPr>
                <w:rFonts w:ascii="Browallia New" w:hAnsi="Browallia New" w:cs="Browallia New"/>
                <w:szCs w:val="26"/>
                <w:cs/>
              </w:rPr>
              <w:t xml:space="preserve">        วิธีราคาทุนตัดจำหน่าย</w:t>
            </w:r>
          </w:p>
        </w:tc>
      </w:tr>
      <w:tr w:rsidR="00894818" w:rsidRPr="00E673DB" w14:paraId="01935502" w14:textId="77777777" w:rsidTr="00BC4E8C">
        <w:trPr>
          <w:trHeight w:val="20"/>
        </w:trPr>
        <w:tc>
          <w:tcPr>
            <w:tcW w:w="4590" w:type="dxa"/>
          </w:tcPr>
          <w:p w14:paraId="213D968E" w14:textId="77777777" w:rsidR="00CE21B8" w:rsidRPr="00E673DB" w:rsidRDefault="00CE21B8" w:rsidP="00894818">
            <w:pPr>
              <w:tabs>
                <w:tab w:val="left" w:pos="426"/>
              </w:tabs>
              <w:ind w:left="-101"/>
              <w:rPr>
                <w:rFonts w:ascii="Browallia New" w:hAnsi="Browallia New" w:cs="Browallia New"/>
                <w:szCs w:val="26"/>
                <w:cs/>
              </w:rPr>
            </w:pPr>
          </w:p>
        </w:tc>
        <w:tc>
          <w:tcPr>
            <w:tcW w:w="4831" w:type="dxa"/>
          </w:tcPr>
          <w:p w14:paraId="52C59935" w14:textId="77777777" w:rsidR="00CE21B8" w:rsidRPr="00E673DB" w:rsidRDefault="00CE21B8" w:rsidP="00894818">
            <w:pPr>
              <w:tabs>
                <w:tab w:val="left" w:pos="425"/>
              </w:tabs>
              <w:rPr>
                <w:rFonts w:ascii="Browallia New" w:hAnsi="Browallia New" w:cs="Browallia New"/>
                <w:szCs w:val="26"/>
              </w:rPr>
            </w:pPr>
          </w:p>
        </w:tc>
      </w:tr>
      <w:tr w:rsidR="00894818" w:rsidRPr="00E673DB" w14:paraId="6CCA898F" w14:textId="77777777" w:rsidTr="00BC4E8C">
        <w:trPr>
          <w:trHeight w:val="20"/>
        </w:trPr>
        <w:tc>
          <w:tcPr>
            <w:tcW w:w="4590" w:type="dxa"/>
            <w:hideMark/>
          </w:tcPr>
          <w:p w14:paraId="0C30DD89" w14:textId="77777777" w:rsidR="00CE21B8" w:rsidRPr="00E673DB" w:rsidRDefault="00CE21B8" w:rsidP="00894818">
            <w:pPr>
              <w:tabs>
                <w:tab w:val="left" w:pos="426"/>
              </w:tabs>
              <w:ind w:hanging="113"/>
              <w:rPr>
                <w:rFonts w:ascii="Browallia New" w:hAnsi="Browallia New" w:cs="Browallia New"/>
                <w:b/>
                <w:bCs/>
                <w:spacing w:val="-4"/>
                <w:szCs w:val="26"/>
              </w:rPr>
            </w:pPr>
            <w:r w:rsidRPr="00E673DB">
              <w:rPr>
                <w:rFonts w:ascii="Browallia New" w:hAnsi="Browallia New" w:cs="Browallia New"/>
                <w:b/>
                <w:bCs/>
                <w:szCs w:val="26"/>
                <w:cs/>
              </w:rPr>
              <w:t>หนี้สินทางการเงิน</w:t>
            </w:r>
          </w:p>
        </w:tc>
        <w:tc>
          <w:tcPr>
            <w:tcW w:w="4831" w:type="dxa"/>
            <w:hideMark/>
          </w:tcPr>
          <w:p w14:paraId="49AF7FE6" w14:textId="77777777" w:rsidR="00CE21B8" w:rsidRPr="00E673DB" w:rsidRDefault="00CE21B8" w:rsidP="00894818">
            <w:pPr>
              <w:tabs>
                <w:tab w:val="left" w:pos="425"/>
              </w:tabs>
              <w:rPr>
                <w:rFonts w:ascii="Browallia New" w:hAnsi="Browallia New" w:cs="Browallia New"/>
                <w:b/>
                <w:bCs/>
                <w:szCs w:val="26"/>
                <w:cs/>
              </w:rPr>
            </w:pPr>
            <w:r w:rsidRPr="00E673DB">
              <w:rPr>
                <w:rFonts w:ascii="Browallia New" w:hAnsi="Browallia New" w:cs="Browallia New"/>
                <w:b/>
                <w:bCs/>
                <w:szCs w:val="26"/>
                <w:cs/>
              </w:rPr>
              <w:t>หนี้สินทางการเงิน</w:t>
            </w:r>
          </w:p>
        </w:tc>
      </w:tr>
      <w:tr w:rsidR="00894818" w:rsidRPr="00E673DB" w14:paraId="78E875A6" w14:textId="77777777" w:rsidTr="00BC4E8C">
        <w:trPr>
          <w:trHeight w:val="20"/>
        </w:trPr>
        <w:tc>
          <w:tcPr>
            <w:tcW w:w="4590" w:type="dxa"/>
            <w:hideMark/>
          </w:tcPr>
          <w:p w14:paraId="310C23CB" w14:textId="344B09E9" w:rsidR="00CE21B8" w:rsidRPr="00E673DB" w:rsidRDefault="00CE21B8" w:rsidP="00894818">
            <w:pPr>
              <w:ind w:left="-101"/>
              <w:rPr>
                <w:rFonts w:ascii="Browallia New" w:hAnsi="Browallia New" w:cs="Browallia New"/>
                <w:b/>
                <w:bCs/>
                <w:szCs w:val="26"/>
                <w:cs/>
              </w:rPr>
            </w:pPr>
            <w:r w:rsidRPr="00E673DB">
              <w:rPr>
                <w:rFonts w:ascii="Browallia New" w:hAnsi="Browallia New" w:cs="Browallia New"/>
                <w:szCs w:val="26"/>
              </w:rPr>
              <w:t xml:space="preserve">   - </w:t>
            </w:r>
            <w:r w:rsidRPr="00E673DB">
              <w:rPr>
                <w:rFonts w:ascii="Browallia New" w:hAnsi="Browallia New" w:cs="Browallia New"/>
                <w:szCs w:val="26"/>
                <w:cs/>
              </w:rPr>
              <w:t>เงินกู้ยืมระยะสั้นจากสถาบันการเงิน</w:t>
            </w:r>
            <w:r w:rsidRPr="00E673DB">
              <w:rPr>
                <w:rFonts w:ascii="Browallia New" w:hAnsi="Browallia New" w:cs="Browallia New"/>
                <w:szCs w:val="26"/>
              </w:rPr>
              <w:t xml:space="preserve"> </w:t>
            </w:r>
            <w:r w:rsidRPr="00E673DB">
              <w:rPr>
                <w:rFonts w:ascii="Browallia New" w:hAnsi="Browallia New" w:cs="Browallia New"/>
                <w:szCs w:val="26"/>
                <w:cs/>
                <w:lang w:val="en-AU"/>
              </w:rPr>
              <w:t>สุทธิ</w:t>
            </w:r>
          </w:p>
        </w:tc>
        <w:tc>
          <w:tcPr>
            <w:tcW w:w="4831" w:type="dxa"/>
            <w:hideMark/>
          </w:tcPr>
          <w:p w14:paraId="39C5EB81" w14:textId="0E452670" w:rsidR="00CE21B8" w:rsidRPr="00E673DB" w:rsidRDefault="00CE21B8" w:rsidP="00894818">
            <w:pPr>
              <w:rPr>
                <w:rFonts w:ascii="Browallia New" w:hAnsi="Browallia New" w:cs="Browallia New"/>
                <w:szCs w:val="26"/>
                <w:cs/>
                <w:lang w:val="en-AU"/>
              </w:rPr>
            </w:pPr>
            <w:r w:rsidRPr="00E673DB">
              <w:rPr>
                <w:rFonts w:ascii="Browallia New" w:hAnsi="Browallia New" w:cs="Browallia New"/>
                <w:szCs w:val="26"/>
              </w:rPr>
              <w:t xml:space="preserve">   - </w:t>
            </w:r>
            <w:r w:rsidRPr="00E673DB">
              <w:rPr>
                <w:rFonts w:ascii="Browallia New" w:hAnsi="Browallia New" w:cs="Browallia New"/>
                <w:szCs w:val="26"/>
                <w:cs/>
              </w:rPr>
              <w:t>เงินกู้ยืมระยะสั้นจากสถาบันการเงิน</w:t>
            </w:r>
            <w:r w:rsidRPr="00E673DB">
              <w:rPr>
                <w:rFonts w:ascii="Browallia New" w:hAnsi="Browallia New" w:cs="Browallia New"/>
                <w:szCs w:val="26"/>
              </w:rPr>
              <w:t xml:space="preserve"> </w:t>
            </w:r>
            <w:r w:rsidRPr="00E673DB">
              <w:rPr>
                <w:rFonts w:ascii="Browallia New" w:hAnsi="Browallia New" w:cs="Browallia New"/>
                <w:szCs w:val="26"/>
                <w:cs/>
                <w:lang w:val="en-AU"/>
              </w:rPr>
              <w:t>สุทธิ</w:t>
            </w:r>
          </w:p>
        </w:tc>
      </w:tr>
      <w:tr w:rsidR="00894818" w:rsidRPr="00E673DB" w14:paraId="7A1AEEE5" w14:textId="77777777" w:rsidTr="00BC4E8C">
        <w:trPr>
          <w:trHeight w:val="20"/>
        </w:trPr>
        <w:tc>
          <w:tcPr>
            <w:tcW w:w="4590" w:type="dxa"/>
            <w:hideMark/>
          </w:tcPr>
          <w:p w14:paraId="08F64D94" w14:textId="157D7E43" w:rsidR="00CE21B8" w:rsidRPr="00E673DB" w:rsidRDefault="00CE21B8" w:rsidP="00894818">
            <w:pPr>
              <w:tabs>
                <w:tab w:val="left" w:pos="448"/>
              </w:tabs>
              <w:ind w:left="-101"/>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rPr>
              <w:t>เจ้าหนี้การค้า</w:t>
            </w:r>
          </w:p>
        </w:tc>
        <w:tc>
          <w:tcPr>
            <w:tcW w:w="4831" w:type="dxa"/>
            <w:hideMark/>
          </w:tcPr>
          <w:p w14:paraId="6C0AEC5F" w14:textId="7BCE364D" w:rsidR="00CE21B8" w:rsidRPr="00E673DB" w:rsidRDefault="00CE21B8" w:rsidP="00894818">
            <w:pPr>
              <w:tabs>
                <w:tab w:val="left" w:pos="406"/>
              </w:tabs>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rPr>
              <w:t>เจ้าหนี้การค้า</w:t>
            </w:r>
          </w:p>
        </w:tc>
      </w:tr>
      <w:tr w:rsidR="00894818" w:rsidRPr="00E673DB" w14:paraId="2DCDE48F" w14:textId="77777777" w:rsidTr="00BC4E8C">
        <w:trPr>
          <w:trHeight w:val="20"/>
        </w:trPr>
        <w:tc>
          <w:tcPr>
            <w:tcW w:w="4590" w:type="dxa"/>
            <w:hideMark/>
          </w:tcPr>
          <w:p w14:paraId="764BC717" w14:textId="42AAE1BB" w:rsidR="00CE21B8" w:rsidRPr="00E673DB" w:rsidRDefault="00CE21B8" w:rsidP="00894818">
            <w:pPr>
              <w:tabs>
                <w:tab w:val="left" w:pos="448"/>
              </w:tabs>
              <w:ind w:left="-101"/>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rPr>
              <w:t>เจ้าหนี้</w:t>
            </w:r>
            <w:r w:rsidR="00C247FE" w:rsidRPr="00E673DB">
              <w:rPr>
                <w:rFonts w:ascii="Browallia New" w:hAnsi="Browallia New" w:cs="Browallia New"/>
                <w:szCs w:val="26"/>
                <w:cs/>
              </w:rPr>
              <w:t>หมุนเวียน</w:t>
            </w:r>
            <w:r w:rsidRPr="00E673DB">
              <w:rPr>
                <w:rFonts w:ascii="Browallia New" w:hAnsi="Browallia New" w:cs="Browallia New"/>
                <w:szCs w:val="26"/>
                <w:cs/>
              </w:rPr>
              <w:t>อื่น</w:t>
            </w:r>
          </w:p>
        </w:tc>
        <w:tc>
          <w:tcPr>
            <w:tcW w:w="4831" w:type="dxa"/>
            <w:hideMark/>
          </w:tcPr>
          <w:p w14:paraId="5421BFF4" w14:textId="3829A683" w:rsidR="00CE21B8" w:rsidRPr="00E673DB" w:rsidRDefault="00CE21B8" w:rsidP="00894818">
            <w:pPr>
              <w:tabs>
                <w:tab w:val="left" w:pos="406"/>
              </w:tabs>
              <w:rPr>
                <w:rFonts w:ascii="Browallia New" w:hAnsi="Browallia New" w:cs="Browallia New"/>
                <w:szCs w:val="26"/>
              </w:rPr>
            </w:pPr>
            <w:r w:rsidRPr="00E673DB">
              <w:rPr>
                <w:rFonts w:ascii="Browallia New" w:hAnsi="Browallia New" w:cs="Browallia New"/>
                <w:szCs w:val="26"/>
              </w:rPr>
              <w:t xml:space="preserve">   - </w:t>
            </w:r>
            <w:r w:rsidRPr="00E673DB">
              <w:rPr>
                <w:rFonts w:ascii="Browallia New" w:hAnsi="Browallia New" w:cs="Browallia New"/>
                <w:szCs w:val="26"/>
                <w:cs/>
              </w:rPr>
              <w:t>เจ้าหนี้</w:t>
            </w:r>
            <w:r w:rsidR="00C247FE" w:rsidRPr="00E673DB">
              <w:rPr>
                <w:rFonts w:ascii="Browallia New" w:hAnsi="Browallia New" w:cs="Browallia New"/>
                <w:szCs w:val="26"/>
                <w:cs/>
              </w:rPr>
              <w:t>หมุนเวียน</w:t>
            </w:r>
            <w:r w:rsidRPr="00E673DB">
              <w:rPr>
                <w:rFonts w:ascii="Browallia New" w:hAnsi="Browallia New" w:cs="Browallia New"/>
                <w:szCs w:val="26"/>
                <w:cs/>
              </w:rPr>
              <w:t>อื่น</w:t>
            </w:r>
          </w:p>
        </w:tc>
      </w:tr>
      <w:tr w:rsidR="00894818" w:rsidRPr="00E673DB" w14:paraId="5DFE4189" w14:textId="77777777" w:rsidTr="00BC4E8C">
        <w:trPr>
          <w:trHeight w:val="20"/>
        </w:trPr>
        <w:tc>
          <w:tcPr>
            <w:tcW w:w="4590" w:type="dxa"/>
          </w:tcPr>
          <w:p w14:paraId="631663ED" w14:textId="336BED54" w:rsidR="00CE21B8" w:rsidRPr="00E673DB" w:rsidRDefault="00CE21B8" w:rsidP="00894818">
            <w:pPr>
              <w:tabs>
                <w:tab w:val="left" w:pos="448"/>
              </w:tabs>
              <w:ind w:left="-101"/>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rPr>
              <w:t>เจ้าหนี้</w:t>
            </w:r>
            <w:r w:rsidR="00AF6F07" w:rsidRPr="00E673DB">
              <w:rPr>
                <w:rFonts w:ascii="Browallia New" w:hAnsi="Browallia New" w:cs="Browallia New"/>
                <w:szCs w:val="26"/>
                <w:cs/>
              </w:rPr>
              <w:t>ค่า</w:t>
            </w:r>
            <w:r w:rsidRPr="00E673DB">
              <w:rPr>
                <w:rFonts w:ascii="Browallia New" w:hAnsi="Browallia New" w:cs="Browallia New"/>
                <w:szCs w:val="26"/>
                <w:cs/>
              </w:rPr>
              <w:t>ก่อสร้างและซื้อสินทรัพย์</w:t>
            </w:r>
          </w:p>
        </w:tc>
        <w:tc>
          <w:tcPr>
            <w:tcW w:w="4831" w:type="dxa"/>
          </w:tcPr>
          <w:p w14:paraId="6D046E09" w14:textId="47398E4C" w:rsidR="00CE21B8" w:rsidRPr="00E673DB" w:rsidRDefault="00CE21B8" w:rsidP="00894818">
            <w:pPr>
              <w:tabs>
                <w:tab w:val="left" w:pos="406"/>
              </w:tabs>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rPr>
              <w:t>เงินกู้ยืมระยะสั้นจากกิจการที่เกี่ยวข้องกัน</w:t>
            </w:r>
          </w:p>
        </w:tc>
      </w:tr>
      <w:tr w:rsidR="00894818" w:rsidRPr="00E673DB" w14:paraId="48168247" w14:textId="77777777" w:rsidTr="00BC4E8C">
        <w:trPr>
          <w:trHeight w:val="20"/>
        </w:trPr>
        <w:tc>
          <w:tcPr>
            <w:tcW w:w="4590" w:type="dxa"/>
          </w:tcPr>
          <w:p w14:paraId="2E6C2788" w14:textId="0B836FB5" w:rsidR="00CE21B8" w:rsidRPr="00E673DB" w:rsidRDefault="00CE21B8" w:rsidP="00894818">
            <w:pPr>
              <w:tabs>
                <w:tab w:val="left" w:pos="448"/>
              </w:tabs>
              <w:ind w:left="-101"/>
              <w:rPr>
                <w:rFonts w:ascii="Browallia New" w:hAnsi="Browallia New" w:cs="Browallia New"/>
                <w:szCs w:val="26"/>
              </w:rPr>
            </w:pPr>
            <w:r w:rsidRPr="00E673DB">
              <w:rPr>
                <w:rFonts w:ascii="Browallia New" w:hAnsi="Browallia New" w:cs="Browallia New"/>
                <w:szCs w:val="26"/>
              </w:rPr>
              <w:t xml:space="preserve">   - </w:t>
            </w:r>
            <w:r w:rsidRPr="00E673DB">
              <w:rPr>
                <w:rFonts w:ascii="Browallia New" w:hAnsi="Browallia New" w:cs="Browallia New"/>
                <w:szCs w:val="26"/>
                <w:cs/>
              </w:rPr>
              <w:t>เงินกู้ยืมระยะสั้นจากกิจการอื่น</w:t>
            </w:r>
          </w:p>
        </w:tc>
        <w:tc>
          <w:tcPr>
            <w:tcW w:w="4831" w:type="dxa"/>
          </w:tcPr>
          <w:p w14:paraId="06355BFC" w14:textId="66E9E0FE" w:rsidR="00CE21B8" w:rsidRPr="00E673DB" w:rsidRDefault="00CE21B8" w:rsidP="00894818">
            <w:pPr>
              <w:tabs>
                <w:tab w:val="left" w:pos="406"/>
              </w:tabs>
              <w:rPr>
                <w:rFonts w:ascii="Browallia New" w:hAnsi="Browallia New" w:cs="Browallia New"/>
                <w:szCs w:val="26"/>
              </w:rPr>
            </w:pPr>
            <w:r w:rsidRPr="00E673DB">
              <w:rPr>
                <w:rFonts w:ascii="Browallia New" w:hAnsi="Browallia New" w:cs="Browallia New"/>
                <w:szCs w:val="26"/>
              </w:rPr>
              <w:t xml:space="preserve">   - </w:t>
            </w:r>
            <w:r w:rsidRPr="00E673DB">
              <w:rPr>
                <w:rFonts w:ascii="Browallia New" w:hAnsi="Browallia New" w:cs="Browallia New"/>
                <w:szCs w:val="26"/>
                <w:cs/>
                <w:lang w:val="en-US"/>
              </w:rPr>
              <w:t>เงินกู้ยืมระยะยาวจากกิจการที่เกี่ยวข้องกัน</w:t>
            </w:r>
          </w:p>
        </w:tc>
      </w:tr>
      <w:tr w:rsidR="00894818" w:rsidRPr="00E673DB" w14:paraId="4B4EBA39" w14:textId="77777777" w:rsidTr="00BC4E8C">
        <w:trPr>
          <w:trHeight w:val="20"/>
        </w:trPr>
        <w:tc>
          <w:tcPr>
            <w:tcW w:w="4590" w:type="dxa"/>
          </w:tcPr>
          <w:p w14:paraId="1D06D120" w14:textId="35921190" w:rsidR="00CE21B8" w:rsidRPr="00E673DB" w:rsidRDefault="00CE21B8" w:rsidP="00894818">
            <w:pPr>
              <w:tabs>
                <w:tab w:val="left" w:pos="448"/>
              </w:tabs>
              <w:ind w:left="-101"/>
              <w:rPr>
                <w:rFonts w:ascii="Browallia New" w:hAnsi="Browallia New" w:cs="Browallia New"/>
                <w:szCs w:val="26"/>
                <w:cs/>
              </w:rPr>
            </w:pPr>
            <w:r w:rsidRPr="00E673DB">
              <w:rPr>
                <w:rFonts w:ascii="Browallia New" w:hAnsi="Browallia New" w:cs="Browallia New"/>
                <w:szCs w:val="26"/>
              </w:rPr>
              <w:t xml:space="preserve">   - </w:t>
            </w:r>
            <w:r w:rsidRPr="00E673DB">
              <w:rPr>
                <w:rFonts w:ascii="Browallia New" w:hAnsi="Browallia New" w:cs="Browallia New"/>
                <w:szCs w:val="26"/>
                <w:cs/>
              </w:rPr>
              <w:t>เงินกู้ยืมระยะยาวจากสถาบันการเงิน</w:t>
            </w:r>
            <w:r w:rsidRPr="00E673DB">
              <w:rPr>
                <w:rFonts w:ascii="Browallia New" w:hAnsi="Browallia New" w:cs="Browallia New"/>
                <w:szCs w:val="26"/>
              </w:rPr>
              <w:t xml:space="preserve"> </w:t>
            </w:r>
            <w:r w:rsidRPr="00E673DB">
              <w:rPr>
                <w:rFonts w:ascii="Browallia New" w:hAnsi="Browallia New" w:cs="Browallia New"/>
                <w:szCs w:val="26"/>
                <w:cs/>
              </w:rPr>
              <w:t>สุทธิ</w:t>
            </w:r>
          </w:p>
        </w:tc>
        <w:tc>
          <w:tcPr>
            <w:tcW w:w="4831" w:type="dxa"/>
          </w:tcPr>
          <w:p w14:paraId="29916EA7" w14:textId="3305D29D" w:rsidR="00CE21B8" w:rsidRPr="00E673DB" w:rsidRDefault="00CE21B8" w:rsidP="00894818">
            <w:pPr>
              <w:tabs>
                <w:tab w:val="left" w:pos="406"/>
              </w:tabs>
              <w:rPr>
                <w:rFonts w:ascii="Browallia New" w:hAnsi="Browallia New" w:cs="Browallia New"/>
                <w:szCs w:val="26"/>
                <w:lang w:val="en-US"/>
              </w:rPr>
            </w:pPr>
            <w:r w:rsidRPr="00E673DB">
              <w:rPr>
                <w:rFonts w:ascii="Browallia New" w:hAnsi="Browallia New" w:cs="Browallia New"/>
                <w:szCs w:val="26"/>
              </w:rPr>
              <w:t xml:space="preserve">        (</w:t>
            </w:r>
            <w:r w:rsidRPr="00E673DB">
              <w:rPr>
                <w:rFonts w:ascii="Browallia New" w:hAnsi="Browallia New" w:cs="Browallia New"/>
                <w:szCs w:val="26"/>
                <w:cs/>
              </w:rPr>
              <w:t>อัตราดอกเบี้ยลอยตัว</w:t>
            </w:r>
            <w:r w:rsidRPr="00E673DB">
              <w:rPr>
                <w:rFonts w:ascii="Browallia New" w:hAnsi="Browallia New" w:cs="Browallia New"/>
                <w:szCs w:val="26"/>
              </w:rPr>
              <w:t>)</w:t>
            </w:r>
          </w:p>
        </w:tc>
      </w:tr>
      <w:tr w:rsidR="00894818" w:rsidRPr="00E673DB" w14:paraId="1BEBD575" w14:textId="77777777" w:rsidTr="00BC4E8C">
        <w:trPr>
          <w:trHeight w:val="20"/>
        </w:trPr>
        <w:tc>
          <w:tcPr>
            <w:tcW w:w="4590" w:type="dxa"/>
          </w:tcPr>
          <w:p w14:paraId="4EC61186" w14:textId="6BD138F9" w:rsidR="00CE21B8" w:rsidRPr="00E673DB" w:rsidRDefault="00CE21B8" w:rsidP="00894818">
            <w:pPr>
              <w:tabs>
                <w:tab w:val="left" w:pos="448"/>
              </w:tabs>
              <w:ind w:left="-101"/>
              <w:rPr>
                <w:rFonts w:ascii="Browallia New" w:hAnsi="Browallia New" w:cs="Browallia New"/>
                <w:szCs w:val="26"/>
                <w:cs/>
              </w:rPr>
            </w:pPr>
            <w:r w:rsidRPr="00E673DB">
              <w:rPr>
                <w:rFonts w:ascii="Browallia New" w:hAnsi="Browallia New" w:cs="Browallia New"/>
                <w:szCs w:val="26"/>
                <w:cs/>
              </w:rPr>
              <w:t xml:space="preserve"> </w:t>
            </w:r>
            <w:r w:rsidRPr="00E673DB">
              <w:rPr>
                <w:rFonts w:ascii="Browallia New" w:hAnsi="Browallia New" w:cs="Browallia New"/>
                <w:szCs w:val="26"/>
              </w:rPr>
              <w:t xml:space="preserve">       (</w:t>
            </w:r>
            <w:r w:rsidRPr="00E673DB">
              <w:rPr>
                <w:rFonts w:ascii="Browallia New" w:hAnsi="Browallia New" w:cs="Browallia New"/>
                <w:szCs w:val="26"/>
                <w:cs/>
              </w:rPr>
              <w:t>อัตราดอกเบี้ยลอยตัว</w:t>
            </w:r>
            <w:r w:rsidRPr="00E673DB">
              <w:rPr>
                <w:rFonts w:ascii="Browallia New" w:hAnsi="Browallia New" w:cs="Browallia New"/>
                <w:szCs w:val="26"/>
              </w:rPr>
              <w:t>)</w:t>
            </w:r>
          </w:p>
        </w:tc>
        <w:tc>
          <w:tcPr>
            <w:tcW w:w="4831" w:type="dxa"/>
          </w:tcPr>
          <w:p w14:paraId="1F9B17C6" w14:textId="52D0E53E" w:rsidR="00CE21B8" w:rsidRPr="00E673DB" w:rsidRDefault="00CE21B8" w:rsidP="00894818">
            <w:pPr>
              <w:tabs>
                <w:tab w:val="left" w:pos="406"/>
              </w:tabs>
              <w:rPr>
                <w:rFonts w:ascii="Browallia New" w:hAnsi="Browallia New" w:cs="Browallia New"/>
                <w:szCs w:val="26"/>
              </w:rPr>
            </w:pPr>
            <w:r w:rsidRPr="00E673DB">
              <w:rPr>
                <w:rFonts w:ascii="Browallia New" w:hAnsi="Browallia New" w:cs="Browallia New"/>
                <w:szCs w:val="26"/>
              </w:rPr>
              <w:t xml:space="preserve">   - </w:t>
            </w:r>
            <w:r w:rsidRPr="00E673DB">
              <w:rPr>
                <w:rFonts w:ascii="Browallia New" w:hAnsi="Browallia New" w:cs="Browallia New"/>
                <w:szCs w:val="26"/>
                <w:cs/>
              </w:rPr>
              <w:t>เงินกู้ยืมระยะยาวจากสถาบันการเงิน สุทธิ</w:t>
            </w:r>
          </w:p>
        </w:tc>
      </w:tr>
      <w:tr w:rsidR="00CE21B8" w:rsidRPr="00E673DB" w14:paraId="35BE38D5" w14:textId="77777777" w:rsidTr="00BC4E8C">
        <w:trPr>
          <w:trHeight w:val="20"/>
        </w:trPr>
        <w:tc>
          <w:tcPr>
            <w:tcW w:w="4590" w:type="dxa"/>
          </w:tcPr>
          <w:p w14:paraId="4168AAC4" w14:textId="7627DA2F" w:rsidR="00CE21B8" w:rsidRPr="00E673DB" w:rsidRDefault="00CE21B8" w:rsidP="00894818">
            <w:pPr>
              <w:tabs>
                <w:tab w:val="left" w:pos="448"/>
              </w:tabs>
              <w:ind w:left="-101"/>
              <w:rPr>
                <w:rFonts w:ascii="Browallia New" w:hAnsi="Browallia New" w:cs="Browallia New"/>
                <w:szCs w:val="26"/>
                <w:cs/>
              </w:rPr>
            </w:pPr>
          </w:p>
        </w:tc>
        <w:tc>
          <w:tcPr>
            <w:tcW w:w="4831" w:type="dxa"/>
          </w:tcPr>
          <w:p w14:paraId="676C030F" w14:textId="23D1F7FD" w:rsidR="00CE21B8" w:rsidRPr="00E673DB" w:rsidRDefault="00CE21B8" w:rsidP="00894818">
            <w:pPr>
              <w:tabs>
                <w:tab w:val="left" w:pos="406"/>
              </w:tabs>
              <w:rPr>
                <w:rFonts w:ascii="Browallia New" w:hAnsi="Browallia New" w:cs="Browallia New"/>
                <w:szCs w:val="26"/>
                <w:cs/>
              </w:rPr>
            </w:pPr>
            <w:r w:rsidRPr="00E673DB">
              <w:rPr>
                <w:rFonts w:ascii="Browallia New" w:hAnsi="Browallia New" w:cs="Browallia New"/>
                <w:szCs w:val="26"/>
              </w:rPr>
              <w:t xml:space="preserve">        (</w:t>
            </w:r>
            <w:r w:rsidRPr="00E673DB">
              <w:rPr>
                <w:rFonts w:ascii="Browallia New" w:hAnsi="Browallia New" w:cs="Browallia New"/>
                <w:szCs w:val="26"/>
                <w:cs/>
              </w:rPr>
              <w:t>อัตราดอกเบี้ยลอยตัว</w:t>
            </w:r>
            <w:r w:rsidRPr="00E673DB">
              <w:rPr>
                <w:rFonts w:ascii="Browallia New" w:hAnsi="Browallia New" w:cs="Browallia New"/>
                <w:szCs w:val="26"/>
              </w:rPr>
              <w:t>)</w:t>
            </w:r>
          </w:p>
        </w:tc>
      </w:tr>
    </w:tbl>
    <w:p w14:paraId="17E7692E" w14:textId="3F6CC832" w:rsidR="000B3D5D" w:rsidRPr="00E673DB" w:rsidRDefault="000B3D5D" w:rsidP="00894818">
      <w:pPr>
        <w:jc w:val="thaiDistribute"/>
        <w:rPr>
          <w:rFonts w:ascii="Browallia New" w:eastAsia="Arial Unicode MS" w:hAnsi="Browallia New" w:cs="Browallia New"/>
          <w:sz w:val="26"/>
          <w:szCs w:val="26"/>
        </w:rPr>
      </w:pPr>
    </w:p>
    <w:p w14:paraId="702F3076" w14:textId="59555EEC" w:rsidR="00754B55" w:rsidRPr="00E673DB" w:rsidRDefault="00105CCB" w:rsidP="00894818">
      <w:pPr>
        <w:pStyle w:val="HeadSub1-5EA"/>
        <w:rPr>
          <w:rFonts w:ascii="Browallia New" w:hAnsi="Browallia New" w:cs="Browallia New"/>
          <w:lang w:val="en-US"/>
        </w:rPr>
      </w:pPr>
      <w:r w:rsidRPr="00105CCB">
        <w:rPr>
          <w:rFonts w:ascii="Browallia New" w:hAnsi="Browallia New" w:cs="Browallia New"/>
        </w:rPr>
        <w:t>7</w:t>
      </w:r>
      <w:r w:rsidR="00754B55" w:rsidRPr="00E673DB">
        <w:rPr>
          <w:rFonts w:ascii="Browallia New" w:hAnsi="Browallia New" w:cs="Browallia New"/>
          <w:lang w:val="en-US"/>
        </w:rPr>
        <w:t>.</w:t>
      </w:r>
      <w:r w:rsidRPr="00105CCB">
        <w:rPr>
          <w:rFonts w:ascii="Browallia New" w:hAnsi="Browallia New" w:cs="Browallia New"/>
        </w:rPr>
        <w:t>1</w:t>
      </w:r>
      <w:r w:rsidR="00754B55" w:rsidRPr="00E673DB">
        <w:rPr>
          <w:rFonts w:ascii="Browallia New" w:hAnsi="Browallia New" w:cs="Browallia New"/>
          <w:lang w:val="en-US"/>
        </w:rPr>
        <w:tab/>
      </w:r>
      <w:r w:rsidR="00754B55" w:rsidRPr="00E673DB">
        <w:rPr>
          <w:rFonts w:ascii="Browallia New" w:hAnsi="Browallia New" w:cs="Browallia New"/>
          <w:cs/>
          <w:lang w:val="en-US"/>
        </w:rPr>
        <w:t xml:space="preserve">เทคนิคการประเมินมูลค่าสำหรับการวัดมูลค่ายุติธรรมระดับที่ </w:t>
      </w:r>
      <w:r w:rsidRPr="00105CCB">
        <w:rPr>
          <w:rFonts w:ascii="Browallia New" w:hAnsi="Browallia New" w:cs="Browallia New"/>
        </w:rPr>
        <w:t>1</w:t>
      </w:r>
      <w:r w:rsidR="00754B55" w:rsidRPr="00E673DB">
        <w:rPr>
          <w:rFonts w:ascii="Browallia New" w:hAnsi="Browallia New" w:cs="Browallia New"/>
          <w:cs/>
          <w:lang w:val="en-US"/>
        </w:rPr>
        <w:t xml:space="preserve"> </w:t>
      </w:r>
    </w:p>
    <w:p w14:paraId="58F958DB" w14:textId="7A49E019" w:rsidR="00754B55" w:rsidRPr="00E673DB" w:rsidRDefault="00754B55" w:rsidP="00894818">
      <w:pPr>
        <w:ind w:left="540"/>
        <w:jc w:val="thaiDistribute"/>
        <w:rPr>
          <w:rFonts w:ascii="Browallia New" w:eastAsia="Arial Unicode MS" w:hAnsi="Browallia New" w:cs="Browallia New"/>
          <w:sz w:val="26"/>
          <w:szCs w:val="26"/>
        </w:rPr>
      </w:pPr>
    </w:p>
    <w:p w14:paraId="3644E4DF" w14:textId="6BA6DD7D" w:rsidR="003604D0" w:rsidRPr="00E673DB" w:rsidRDefault="003604D0" w:rsidP="00894818">
      <w:pPr>
        <w:ind w:left="540"/>
        <w:jc w:val="thaiDistribute"/>
        <w:rPr>
          <w:rFonts w:ascii="Browallia New" w:eastAsia="Arial Unicode MS" w:hAnsi="Browallia New" w:cs="Browallia New"/>
          <w:sz w:val="26"/>
          <w:szCs w:val="26"/>
          <w:cs/>
          <w:lang w:val="en-AU"/>
        </w:rPr>
      </w:pPr>
      <w:r w:rsidRPr="00E673DB">
        <w:rPr>
          <w:rFonts w:ascii="Browallia New" w:eastAsia="Arial Unicode MS" w:hAnsi="Browallia New" w:cs="Browallia New"/>
          <w:sz w:val="26"/>
          <w:szCs w:val="26"/>
          <w:cs/>
          <w:lang w:val="en-AU"/>
        </w:rPr>
        <w:t xml:space="preserve">มูลค่ายุติธรรมระดับ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lang w:val="en-US"/>
        </w:rPr>
        <w:t xml:space="preserve"> </w:t>
      </w:r>
      <w:r w:rsidRPr="00E673DB">
        <w:rPr>
          <w:rFonts w:ascii="Browallia New" w:eastAsia="Arial Unicode MS" w:hAnsi="Browallia New" w:cs="Browallia New"/>
          <w:sz w:val="26"/>
          <w:szCs w:val="26"/>
          <w:cs/>
          <w:lang w:val="en-AU"/>
        </w:rPr>
        <w:t>ของตราสารทุนของบริษัทจดทะเบียนคำนวณจากราคาปิดของหลักทรัพย์ซึ่งอ้างอิงจากตลาดหลักทรัพย์แห่งประเทศไทย</w:t>
      </w:r>
    </w:p>
    <w:p w14:paraId="68E59C8A" w14:textId="77777777" w:rsidR="003604D0" w:rsidRPr="00E673DB" w:rsidRDefault="003604D0" w:rsidP="00894818">
      <w:pPr>
        <w:ind w:left="540"/>
        <w:jc w:val="thaiDistribute"/>
        <w:rPr>
          <w:rFonts w:ascii="Browallia New" w:eastAsia="Arial Unicode MS" w:hAnsi="Browallia New" w:cs="Browallia New"/>
          <w:sz w:val="26"/>
          <w:szCs w:val="26"/>
        </w:rPr>
      </w:pPr>
    </w:p>
    <w:p w14:paraId="23BACCD9" w14:textId="73DB386E" w:rsidR="000B3D5D" w:rsidRPr="00E673DB" w:rsidRDefault="00105CCB" w:rsidP="00894818">
      <w:pPr>
        <w:pStyle w:val="HeadSub1-5EA"/>
        <w:rPr>
          <w:rFonts w:ascii="Browallia New" w:hAnsi="Browallia New" w:cs="Browallia New"/>
          <w:lang w:val="en-US"/>
        </w:rPr>
      </w:pPr>
      <w:r w:rsidRPr="00105CCB">
        <w:rPr>
          <w:rFonts w:ascii="Browallia New" w:hAnsi="Browallia New" w:cs="Browallia New"/>
        </w:rPr>
        <w:t>7</w:t>
      </w:r>
      <w:r w:rsidR="00B658CE" w:rsidRPr="00E673DB">
        <w:rPr>
          <w:rFonts w:ascii="Browallia New" w:hAnsi="Browallia New" w:cs="Browallia New"/>
          <w:lang w:val="en-US"/>
        </w:rPr>
        <w:t>.</w:t>
      </w:r>
      <w:r w:rsidRPr="00105CCB">
        <w:rPr>
          <w:rFonts w:ascii="Browallia New" w:hAnsi="Browallia New" w:cs="Browallia New"/>
        </w:rPr>
        <w:t>2</w:t>
      </w:r>
      <w:r w:rsidR="00E95C04" w:rsidRPr="00E673DB">
        <w:rPr>
          <w:rFonts w:ascii="Browallia New" w:hAnsi="Browallia New" w:cs="Browallia New"/>
          <w:lang w:val="en-US"/>
        </w:rPr>
        <w:tab/>
      </w:r>
      <w:r w:rsidR="000B3D5D" w:rsidRPr="00E673DB">
        <w:rPr>
          <w:rFonts w:ascii="Browallia New" w:hAnsi="Browallia New" w:cs="Browallia New"/>
          <w:cs/>
          <w:lang w:val="en-US"/>
        </w:rPr>
        <w:t xml:space="preserve">เทคนิคการประเมินมูลค่าสำหรับการวัดมูลค่ายุติธรรมระดับที่ </w:t>
      </w:r>
      <w:r w:rsidRPr="00105CCB">
        <w:rPr>
          <w:rFonts w:ascii="Browallia New" w:hAnsi="Browallia New" w:cs="Browallia New"/>
        </w:rPr>
        <w:t>2</w:t>
      </w:r>
      <w:r w:rsidR="000B3D5D" w:rsidRPr="00E673DB">
        <w:rPr>
          <w:rFonts w:ascii="Browallia New" w:hAnsi="Browallia New" w:cs="Browallia New"/>
          <w:cs/>
          <w:lang w:val="en-US"/>
        </w:rPr>
        <w:t xml:space="preserve"> </w:t>
      </w:r>
    </w:p>
    <w:p w14:paraId="4EC2511A" w14:textId="77777777" w:rsidR="00E57DCC" w:rsidRPr="00E673DB" w:rsidRDefault="00E57DCC" w:rsidP="00E57DCC">
      <w:pPr>
        <w:ind w:left="540"/>
        <w:jc w:val="thaiDistribute"/>
        <w:rPr>
          <w:rFonts w:ascii="Browallia New" w:eastAsia="Arial Unicode MS" w:hAnsi="Browallia New" w:cs="Browallia New"/>
          <w:sz w:val="26"/>
          <w:szCs w:val="26"/>
        </w:rPr>
      </w:pPr>
    </w:p>
    <w:p w14:paraId="0FAE374D" w14:textId="2ABCA404" w:rsidR="00E57DCC" w:rsidRPr="00E673DB" w:rsidRDefault="00E57DCC" w:rsidP="00E57DCC">
      <w:pPr>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เทคนิคการประเมินมูลค่าสำหรับการวัดมูลค่ายุติธรรมระดับที่ </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cs/>
        </w:rPr>
        <w:t xml:space="preserve"> มีดังนี้</w:t>
      </w:r>
    </w:p>
    <w:p w14:paraId="298C4B2F" w14:textId="77777777" w:rsidR="00E57DCC" w:rsidRPr="00E673DB" w:rsidRDefault="00E57DCC" w:rsidP="00E57DCC">
      <w:pPr>
        <w:pStyle w:val="ListParagraph"/>
        <w:numPr>
          <w:ilvl w:val="0"/>
          <w:numId w:val="1"/>
        </w:numPr>
        <w:ind w:left="851" w:hanging="284"/>
        <w:jc w:val="thaiDistribute"/>
        <w:rPr>
          <w:rFonts w:ascii="Browallia New" w:eastAsia="Arial Unicode MS" w:hAnsi="Browallia New" w:cs="Browallia New"/>
          <w:b w:val="0"/>
          <w:bCs w:val="0"/>
          <w:sz w:val="26"/>
          <w:szCs w:val="26"/>
        </w:rPr>
      </w:pPr>
      <w:r w:rsidRPr="00E673DB">
        <w:rPr>
          <w:rFonts w:ascii="Browallia New" w:eastAsia="Arial Unicode MS" w:hAnsi="Browallia New" w:cs="Browallia New"/>
          <w:b w:val="0"/>
          <w:bCs w:val="0"/>
          <w:sz w:val="26"/>
          <w:szCs w:val="26"/>
          <w:cs/>
        </w:rPr>
        <w:t xml:space="preserve">เงินกู้ยืมและหุ้นกู้คำนวณจากกระแสเงินสดตามสัญญา คิดลดด้วยอัตราคิดลดซึ่งอ้างอิงจากอัตราดอกเบี้ยตลาด </w:t>
      </w:r>
    </w:p>
    <w:p w14:paraId="7248A3AE" w14:textId="77777777" w:rsidR="0095092C" w:rsidRPr="00E673DB" w:rsidRDefault="00E57DCC" w:rsidP="00E57DCC">
      <w:pPr>
        <w:pStyle w:val="ListParagraph"/>
        <w:numPr>
          <w:ilvl w:val="0"/>
          <w:numId w:val="1"/>
        </w:numPr>
        <w:ind w:left="851" w:hanging="284"/>
        <w:jc w:val="thaiDistribute"/>
        <w:rPr>
          <w:rFonts w:ascii="Browallia New" w:eastAsia="Arial Unicode MS" w:hAnsi="Browallia New" w:cs="Browallia New"/>
          <w:b w:val="0"/>
          <w:bCs w:val="0"/>
          <w:sz w:val="26"/>
          <w:szCs w:val="26"/>
        </w:rPr>
      </w:pPr>
      <w:r w:rsidRPr="00E673DB">
        <w:rPr>
          <w:rFonts w:ascii="Browallia New" w:eastAsia="Arial Unicode MS" w:hAnsi="Browallia New" w:cs="Browallia New"/>
          <w:b w:val="0"/>
          <w:bCs w:val="0"/>
          <w:spacing w:val="-4"/>
          <w:sz w:val="26"/>
          <w:szCs w:val="26"/>
          <w:cs/>
        </w:rPr>
        <w:t>สัญญาแลกเปลี่ยนสกุลเงินและอัตราดอกเบี้ยถูกกำหนด</w:t>
      </w:r>
      <w:r w:rsidRPr="00E673DB">
        <w:rPr>
          <w:rFonts w:ascii="Browallia New" w:eastAsia="Arial Unicode MS" w:hAnsi="Browallia New" w:cs="Browallia New"/>
          <w:b w:val="0"/>
          <w:bCs w:val="0"/>
          <w:sz w:val="26"/>
          <w:szCs w:val="26"/>
          <w:cs/>
        </w:rPr>
        <w:t>จาก</w:t>
      </w:r>
      <w:r w:rsidRPr="00E673DB">
        <w:rPr>
          <w:rFonts w:ascii="Browallia New" w:eastAsia="Arial Unicode MS" w:hAnsi="Browallia New" w:cs="Browallia New"/>
          <w:b w:val="0"/>
          <w:bCs w:val="0"/>
          <w:spacing w:val="-4"/>
          <w:sz w:val="26"/>
          <w:szCs w:val="26"/>
          <w:cs/>
        </w:rPr>
        <w:t>อัตราแลกเปลี่ยนล่วงหน้าที่กำหนดไว้ในตลาดที่มีการซื้อขายคล่องและ</w:t>
      </w:r>
      <w:r w:rsidRPr="00E673DB">
        <w:rPr>
          <w:rFonts w:ascii="Browallia New" w:eastAsia="Arial Unicode MS" w:hAnsi="Browallia New" w:cs="Browallia New"/>
          <w:b w:val="0"/>
          <w:bCs w:val="0"/>
          <w:sz w:val="26"/>
          <w:szCs w:val="26"/>
          <w:cs/>
        </w:rPr>
        <w:t>อัตราดอกเบี้ยล่วงหน้าซึ่งอ้างอิงจากเส้นอัตราผลตอบแทนที่สังเกตได้</w:t>
      </w:r>
      <w:r w:rsidRPr="00E673DB">
        <w:rPr>
          <w:rFonts w:ascii="Browallia New" w:eastAsia="Arial Unicode MS" w:hAnsi="Browallia New" w:cs="Browallia New"/>
          <w:b w:val="0"/>
          <w:bCs w:val="0"/>
          <w:sz w:val="26"/>
          <w:szCs w:val="26"/>
        </w:rPr>
        <w:t xml:space="preserve"> </w:t>
      </w:r>
      <w:r w:rsidRPr="00E673DB">
        <w:rPr>
          <w:rFonts w:ascii="Browallia New" w:eastAsia="Arial Unicode MS" w:hAnsi="Browallia New" w:cs="Browallia New"/>
          <w:b w:val="0"/>
          <w:bCs w:val="0"/>
          <w:sz w:val="26"/>
          <w:szCs w:val="26"/>
          <w:cs/>
        </w:rPr>
        <w:t>(</w:t>
      </w:r>
      <w:r w:rsidRPr="00E673DB">
        <w:rPr>
          <w:rFonts w:ascii="Browallia New" w:eastAsia="Arial Unicode MS" w:hAnsi="Browallia New" w:cs="Browallia New"/>
          <w:b w:val="0"/>
          <w:bCs w:val="0"/>
          <w:sz w:val="26"/>
          <w:szCs w:val="26"/>
        </w:rPr>
        <w:t>observable yield curve)</w:t>
      </w:r>
    </w:p>
    <w:p w14:paraId="062D051F" w14:textId="44F7D239" w:rsidR="00E57DCC" w:rsidRPr="00E673DB" w:rsidRDefault="00E57DCC" w:rsidP="0095092C">
      <w:pPr>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rPr>
        <w:br w:type="page"/>
      </w:r>
    </w:p>
    <w:p w14:paraId="6FA99B19" w14:textId="6932C8D6" w:rsidR="000B3D5D" w:rsidRPr="00E673DB" w:rsidRDefault="00105CCB" w:rsidP="00894818">
      <w:pPr>
        <w:pStyle w:val="HeadSub1-5EA"/>
        <w:rPr>
          <w:rFonts w:ascii="Browallia New" w:hAnsi="Browallia New" w:cs="Browallia New"/>
          <w:lang w:val="en-US"/>
        </w:rPr>
      </w:pPr>
      <w:r w:rsidRPr="00105CCB">
        <w:rPr>
          <w:rFonts w:ascii="Browallia New" w:hAnsi="Browallia New" w:cs="Browallia New"/>
        </w:rPr>
        <w:lastRenderedPageBreak/>
        <w:t>7</w:t>
      </w:r>
      <w:r w:rsidR="000B3D5D" w:rsidRPr="00E673DB">
        <w:rPr>
          <w:rFonts w:ascii="Browallia New" w:hAnsi="Browallia New" w:cs="Browallia New"/>
          <w:cs/>
          <w:lang w:val="en-US"/>
        </w:rPr>
        <w:t>.</w:t>
      </w:r>
      <w:r w:rsidRPr="00105CCB">
        <w:rPr>
          <w:rFonts w:ascii="Browallia New" w:hAnsi="Browallia New" w:cs="Browallia New"/>
        </w:rPr>
        <w:t>3</w:t>
      </w:r>
      <w:r w:rsidR="000B3D5D" w:rsidRPr="00E673DB">
        <w:rPr>
          <w:rFonts w:ascii="Browallia New" w:hAnsi="Browallia New" w:cs="Browallia New"/>
          <w:lang w:val="en-US"/>
        </w:rPr>
        <w:tab/>
      </w:r>
      <w:r w:rsidR="000B3D5D" w:rsidRPr="00E673DB">
        <w:rPr>
          <w:rFonts w:ascii="Browallia New" w:hAnsi="Browallia New" w:cs="Browallia New"/>
          <w:cs/>
          <w:lang w:val="en-US"/>
        </w:rPr>
        <w:t xml:space="preserve">เทคนิคการประเมินมูลค่าสำหรับการวัดมูลค่ายุติธรรมระดับที่ </w:t>
      </w:r>
      <w:r w:rsidRPr="00105CCB">
        <w:rPr>
          <w:rFonts w:ascii="Browallia New" w:hAnsi="Browallia New" w:cs="Browallia New"/>
        </w:rPr>
        <w:t>3</w:t>
      </w:r>
    </w:p>
    <w:p w14:paraId="68D4324F" w14:textId="77777777" w:rsidR="007B1463" w:rsidRPr="00E673DB" w:rsidRDefault="007B1463" w:rsidP="00894818">
      <w:pPr>
        <w:ind w:left="540"/>
        <w:jc w:val="thaiDistribute"/>
        <w:rPr>
          <w:rFonts w:ascii="Browallia New" w:eastAsia="Arial Unicode MS" w:hAnsi="Browallia New" w:cs="Browallia New"/>
          <w:sz w:val="26"/>
          <w:szCs w:val="26"/>
        </w:rPr>
      </w:pPr>
    </w:p>
    <w:p w14:paraId="2D0AAC56" w14:textId="75561BDB" w:rsidR="003921C7" w:rsidRPr="00E673DB" w:rsidRDefault="00682E02" w:rsidP="00894818">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กลุ่มกิจการใช้เทคนิคการประเมินมูลค่า</w:t>
      </w:r>
      <w:r w:rsidRPr="00E673DB">
        <w:rPr>
          <w:rFonts w:ascii="Browallia New" w:eastAsia="Arial Unicode MS" w:hAnsi="Browallia New" w:cs="Browallia New"/>
          <w:sz w:val="26"/>
          <w:szCs w:val="26"/>
          <w:cs/>
        </w:rPr>
        <w:t xml:space="preserve">สำหรับการวัดมูลค่ายุติธรรมระดับที่ </w:t>
      </w:r>
      <w:r w:rsidR="00105CCB" w:rsidRPr="00105CCB">
        <w:rPr>
          <w:rFonts w:ascii="Browallia New" w:eastAsia="Arial Unicode MS" w:hAnsi="Browallia New" w:cs="Browallia New"/>
          <w:sz w:val="26"/>
          <w:szCs w:val="26"/>
        </w:rPr>
        <w:t>3</w:t>
      </w:r>
      <w:r w:rsidRPr="00E673DB">
        <w:rPr>
          <w:rFonts w:ascii="Browallia New" w:eastAsia="Arial Unicode MS" w:hAnsi="Browallia New" w:cs="Browallia New"/>
          <w:sz w:val="26"/>
          <w:szCs w:val="26"/>
          <w:cs/>
        </w:rPr>
        <w:t xml:space="preserve"> </w:t>
      </w:r>
      <w:r w:rsidR="00BE1546" w:rsidRPr="00E673DB">
        <w:rPr>
          <w:rFonts w:ascii="Browallia New" w:eastAsia="Arial Unicode MS" w:hAnsi="Browallia New" w:cs="Browallia New"/>
          <w:sz w:val="26"/>
          <w:szCs w:val="26"/>
          <w:cs/>
        </w:rPr>
        <w:t>ด้วย</w:t>
      </w:r>
      <w:r w:rsidR="005C7675" w:rsidRPr="00E673DB">
        <w:rPr>
          <w:rFonts w:ascii="Browallia New" w:eastAsia="Arial Unicode MS" w:hAnsi="Browallia New" w:cs="Browallia New"/>
          <w:sz w:val="26"/>
          <w:szCs w:val="26"/>
          <w:cs/>
        </w:rPr>
        <w:t>วิธีมูลค่าสินทรัพย์สุทธิที่ปรับปรุงใหม่โดย</w:t>
      </w:r>
      <w:r w:rsidR="00AA6F08" w:rsidRPr="00E673DB">
        <w:rPr>
          <w:rFonts w:ascii="Browallia New" w:eastAsia="Arial Unicode MS" w:hAnsi="Browallia New" w:cs="Browallia New"/>
          <w:sz w:val="26"/>
          <w:szCs w:val="26"/>
          <w:cs/>
        </w:rPr>
        <w:t>ใช้การประเมินมูลค่ายุติธรรมของสินทรัพย์ซึ่งดำเนินการโดยผู้ประเมินอิสระภายนอก</w:t>
      </w:r>
      <w:r w:rsidR="00357DCA" w:rsidRPr="00E673DB">
        <w:rPr>
          <w:rFonts w:ascii="Browallia New" w:eastAsia="Arial Unicode MS" w:hAnsi="Browallia New" w:cs="Browallia New"/>
          <w:sz w:val="26"/>
          <w:szCs w:val="26"/>
          <w:cs/>
        </w:rPr>
        <w:t>เพื่อให้สอดคล้องกับลักษณะของสินทรัพย์ของบริษัทที่กลุ่มกิจการลงทุน</w:t>
      </w:r>
      <w:r w:rsidR="003238B7" w:rsidRPr="00E673DB">
        <w:rPr>
          <w:rFonts w:ascii="Browallia New" w:eastAsia="Arial Unicode MS" w:hAnsi="Browallia New" w:cs="Browallia New"/>
          <w:sz w:val="26"/>
          <w:szCs w:val="26"/>
          <w:cs/>
        </w:rPr>
        <w:t>ซึ่งส่วนใหญ่เป็นที่ดิน</w:t>
      </w:r>
      <w:r w:rsidR="00357DCA" w:rsidRPr="00E673DB">
        <w:rPr>
          <w:rFonts w:ascii="Browallia New" w:eastAsia="Arial Unicode MS" w:hAnsi="Browallia New" w:cs="Browallia New"/>
          <w:sz w:val="26"/>
          <w:szCs w:val="26"/>
          <w:cs/>
        </w:rPr>
        <w:t>และเพื่อ</w:t>
      </w:r>
      <w:r w:rsidR="003238B7" w:rsidRPr="00E673DB">
        <w:rPr>
          <w:rFonts w:ascii="Browallia New" w:eastAsia="Arial Unicode MS" w:hAnsi="Browallia New" w:cs="Browallia New"/>
          <w:sz w:val="26"/>
          <w:szCs w:val="26"/>
          <w:cs/>
        </w:rPr>
        <w:t>ให้</w:t>
      </w:r>
      <w:r w:rsidR="00AA6F08" w:rsidRPr="00E673DB">
        <w:rPr>
          <w:rFonts w:ascii="Browallia New" w:eastAsia="Arial Unicode MS" w:hAnsi="Browallia New" w:cs="Browallia New"/>
          <w:sz w:val="26"/>
          <w:szCs w:val="26"/>
          <w:cs/>
        </w:rPr>
        <w:t>สอดคล้องกับการปรับแผนการดำเนินธุรกิจ</w:t>
      </w:r>
      <w:r w:rsidR="00245335" w:rsidRPr="00E673DB">
        <w:rPr>
          <w:rFonts w:ascii="Browallia New" w:eastAsia="Arial Unicode MS" w:hAnsi="Browallia New" w:cs="Browallia New"/>
          <w:sz w:val="26"/>
          <w:szCs w:val="26"/>
          <w:cs/>
        </w:rPr>
        <w:t>ของ</w:t>
      </w:r>
      <w:r w:rsidR="008C6826" w:rsidRPr="00E673DB">
        <w:rPr>
          <w:rFonts w:ascii="Browallia New" w:eastAsia="Arial Unicode MS" w:hAnsi="Browallia New" w:cs="Browallia New"/>
          <w:sz w:val="26"/>
          <w:szCs w:val="26"/>
          <w:cs/>
        </w:rPr>
        <w:t>บริษัทดังกล่าว</w:t>
      </w:r>
      <w:r w:rsidR="003238B7" w:rsidRPr="00E673DB">
        <w:rPr>
          <w:rFonts w:ascii="Browallia New" w:eastAsia="Arial Unicode MS" w:hAnsi="Browallia New" w:cs="Browallia New"/>
          <w:sz w:val="26"/>
          <w:szCs w:val="26"/>
          <w:cs/>
        </w:rPr>
        <w:br/>
      </w:r>
      <w:r w:rsidR="008C6826" w:rsidRPr="00E673DB">
        <w:rPr>
          <w:rFonts w:ascii="Browallia New" w:eastAsia="Arial Unicode MS" w:hAnsi="Browallia New" w:cs="Browallia New"/>
          <w:sz w:val="26"/>
          <w:szCs w:val="26"/>
          <w:cs/>
        </w:rPr>
        <w:t>ในปีปัจจุบัน</w:t>
      </w:r>
      <w:r w:rsidR="003238B7" w:rsidRPr="00E673DB">
        <w:rPr>
          <w:rFonts w:ascii="Browallia New" w:eastAsia="Arial Unicode MS" w:hAnsi="Browallia New" w:cs="Browallia New"/>
          <w:sz w:val="26"/>
          <w:szCs w:val="26"/>
          <w:cs/>
        </w:rPr>
        <w:t xml:space="preserve"> (พ.ศ. </w:t>
      </w:r>
      <w:r w:rsidR="00105CCB" w:rsidRPr="00105CCB">
        <w:rPr>
          <w:rFonts w:ascii="Browallia New" w:eastAsia="Arial Unicode MS" w:hAnsi="Browallia New" w:cs="Browallia New"/>
          <w:sz w:val="26"/>
          <w:szCs w:val="26"/>
        </w:rPr>
        <w:t>2567</w:t>
      </w:r>
      <w:r w:rsidR="003238B7" w:rsidRPr="00E673DB">
        <w:rPr>
          <w:rFonts w:ascii="Browallia New" w:eastAsia="Arial Unicode MS" w:hAnsi="Browallia New" w:cs="Browallia New"/>
          <w:sz w:val="26"/>
          <w:szCs w:val="26"/>
          <w:lang w:val="en-US"/>
        </w:rPr>
        <w:t xml:space="preserve"> </w:t>
      </w:r>
      <w:r w:rsidR="003238B7" w:rsidRPr="00E673DB">
        <w:rPr>
          <w:rFonts w:ascii="Browallia New" w:eastAsia="Arial Unicode MS" w:hAnsi="Browallia New" w:cs="Browallia New"/>
          <w:spacing w:val="-4"/>
          <w:sz w:val="26"/>
          <w:szCs w:val="26"/>
          <w:cs/>
        </w:rPr>
        <w:t xml:space="preserve">กลุ่มกิจการใช้เทคนิคการประเมินมูลค่าสำหรับการวัดมูลค่ายุติธรรมระดับที่ </w:t>
      </w:r>
      <w:r w:rsidR="00105CCB" w:rsidRPr="00105CCB">
        <w:rPr>
          <w:rFonts w:ascii="Browallia New" w:eastAsia="Arial Unicode MS" w:hAnsi="Browallia New" w:cs="Browallia New"/>
          <w:spacing w:val="-4"/>
          <w:sz w:val="26"/>
          <w:szCs w:val="26"/>
        </w:rPr>
        <w:t>3</w:t>
      </w:r>
      <w:r w:rsidR="003238B7" w:rsidRPr="00E673DB">
        <w:rPr>
          <w:rFonts w:ascii="Browallia New" w:eastAsia="Arial Unicode MS" w:hAnsi="Browallia New" w:cs="Browallia New"/>
          <w:spacing w:val="-4"/>
          <w:sz w:val="26"/>
          <w:szCs w:val="26"/>
        </w:rPr>
        <w:t xml:space="preserve"> </w:t>
      </w:r>
      <w:r w:rsidR="003238B7" w:rsidRPr="00E673DB">
        <w:rPr>
          <w:rFonts w:ascii="Browallia New" w:eastAsia="Arial Unicode MS" w:hAnsi="Browallia New" w:cs="Browallia New"/>
          <w:spacing w:val="-4"/>
          <w:sz w:val="26"/>
          <w:szCs w:val="26"/>
          <w:cs/>
        </w:rPr>
        <w:t>ได้แก่ การคิดลดกระแสเงินสดในการคำนวณมูลค่า</w:t>
      </w:r>
      <w:r w:rsidR="003238B7" w:rsidRPr="00E673DB">
        <w:rPr>
          <w:rFonts w:ascii="Browallia New" w:eastAsia="Arial Unicode MS" w:hAnsi="Browallia New" w:cs="Browallia New"/>
          <w:sz w:val="26"/>
          <w:szCs w:val="26"/>
          <w:cs/>
        </w:rPr>
        <w:t>ของสินทรัพย์ทางการเงินที่วัดมูลค่าด้วยมูลค่ายุติธรรมผ่านกำไรขาดทุนเบ็ดเสร็จอื่น</w:t>
      </w:r>
      <w:r w:rsidR="003238B7" w:rsidRPr="00E673DB">
        <w:rPr>
          <w:rFonts w:ascii="Browallia New" w:eastAsia="Arial Unicode MS" w:hAnsi="Browallia New" w:cs="Browallia New"/>
          <w:sz w:val="26"/>
          <w:szCs w:val="26"/>
        </w:rPr>
        <w:t>)</w:t>
      </w:r>
    </w:p>
    <w:p w14:paraId="6839C4F9" w14:textId="77777777" w:rsidR="00780517" w:rsidRPr="00E673DB" w:rsidRDefault="00780517" w:rsidP="00894818">
      <w:pPr>
        <w:ind w:left="540"/>
        <w:jc w:val="thaiDistribute"/>
        <w:rPr>
          <w:rFonts w:ascii="Browallia New" w:eastAsia="Arial Unicode MS" w:hAnsi="Browallia New" w:cs="Browallia New"/>
          <w:spacing w:val="-4"/>
          <w:sz w:val="26"/>
          <w:szCs w:val="26"/>
        </w:rPr>
      </w:pPr>
    </w:p>
    <w:p w14:paraId="7A2C79DB" w14:textId="4F562823" w:rsidR="00DF0FE1" w:rsidRPr="00E673DB" w:rsidRDefault="00780517" w:rsidP="00894818">
      <w:pPr>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pacing w:val="-4"/>
          <w:sz w:val="26"/>
          <w:szCs w:val="26"/>
          <w:cs/>
        </w:rPr>
        <w:t>การเปลี่ยนแปลงของสินทรัพย์ทางการเงินที่วัดมูลค่า</w:t>
      </w:r>
      <w:r w:rsidR="007B2B5A" w:rsidRPr="00E673DB">
        <w:rPr>
          <w:rFonts w:ascii="Browallia New" w:eastAsia="Arial Unicode MS" w:hAnsi="Browallia New" w:cs="Browallia New"/>
          <w:spacing w:val="-4"/>
          <w:sz w:val="26"/>
          <w:szCs w:val="26"/>
          <w:cs/>
        </w:rPr>
        <w:t>ด้วยมูลค่า</w:t>
      </w:r>
      <w:r w:rsidRPr="00E673DB">
        <w:rPr>
          <w:rFonts w:ascii="Browallia New" w:eastAsia="Arial Unicode MS" w:hAnsi="Browallia New" w:cs="Browallia New"/>
          <w:spacing w:val="-4"/>
          <w:sz w:val="26"/>
          <w:szCs w:val="26"/>
          <w:cs/>
        </w:rPr>
        <w:t xml:space="preserve">ยุติธรรมผ่านกำไรขาดทุนเบ็ดเสร็จอื่นในระดับ </w:t>
      </w:r>
      <w:r w:rsidR="00105CCB" w:rsidRPr="00105CCB">
        <w:rPr>
          <w:rFonts w:ascii="Browallia New" w:eastAsia="Arial Unicode MS" w:hAnsi="Browallia New" w:cs="Browallia New"/>
          <w:spacing w:val="-4"/>
          <w:sz w:val="26"/>
          <w:szCs w:val="26"/>
        </w:rPr>
        <w:t>3</w:t>
      </w:r>
      <w:r w:rsidRPr="00E673DB">
        <w:rPr>
          <w:rFonts w:ascii="Browallia New" w:eastAsia="Arial Unicode MS" w:hAnsi="Browallia New" w:cs="Browallia New"/>
          <w:spacing w:val="-4"/>
          <w:sz w:val="26"/>
          <w:szCs w:val="26"/>
        </w:rPr>
        <w:t xml:space="preserve"> </w:t>
      </w:r>
      <w:r w:rsidRPr="00E673DB">
        <w:rPr>
          <w:rFonts w:ascii="Browallia New" w:eastAsia="Arial Unicode MS" w:hAnsi="Browallia New" w:cs="Browallia New"/>
          <w:spacing w:val="-4"/>
          <w:sz w:val="26"/>
          <w:szCs w:val="26"/>
          <w:cs/>
        </w:rPr>
        <w:t>ได้เปิดเผยไว้</w:t>
      </w:r>
      <w:r w:rsidR="0049394C" w:rsidRPr="00E673DB">
        <w:rPr>
          <w:rFonts w:ascii="Browallia New" w:eastAsia="Arial Unicode MS" w:hAnsi="Browallia New" w:cs="Browallia New"/>
          <w:spacing w:val="-4"/>
          <w:sz w:val="26"/>
          <w:szCs w:val="26"/>
        </w:rPr>
        <w:br/>
      </w:r>
      <w:r w:rsidRPr="00E673DB">
        <w:rPr>
          <w:rFonts w:ascii="Browallia New" w:eastAsia="Arial Unicode MS" w:hAnsi="Browallia New" w:cs="Browallia New"/>
          <w:spacing w:val="-4"/>
          <w:sz w:val="26"/>
          <w:szCs w:val="26"/>
          <w:cs/>
        </w:rPr>
        <w:t>ใน</w:t>
      </w:r>
      <w:r w:rsidRPr="00E673DB">
        <w:rPr>
          <w:rFonts w:ascii="Browallia New" w:eastAsia="Arial Unicode MS" w:hAnsi="Browallia New" w:cs="Browallia New"/>
          <w:sz w:val="26"/>
          <w:szCs w:val="26"/>
          <w:cs/>
        </w:rPr>
        <w:t xml:space="preserve">หมายเหตุฯ ข้อ </w:t>
      </w:r>
      <w:r w:rsidR="00105CCB" w:rsidRPr="00105CCB">
        <w:rPr>
          <w:rFonts w:ascii="Browallia New" w:eastAsia="Arial Unicode MS" w:hAnsi="Browallia New" w:cs="Browallia New"/>
          <w:sz w:val="26"/>
          <w:szCs w:val="26"/>
        </w:rPr>
        <w:t>18</w:t>
      </w:r>
    </w:p>
    <w:p w14:paraId="6C039545" w14:textId="77777777" w:rsidR="00873662" w:rsidRPr="00E673DB" w:rsidRDefault="00873662" w:rsidP="00894818">
      <w:pPr>
        <w:tabs>
          <w:tab w:val="left" w:pos="567"/>
        </w:tabs>
        <w:ind w:left="540"/>
        <w:jc w:val="thaiDistribute"/>
        <w:rPr>
          <w:rFonts w:ascii="Browallia New" w:eastAsia="Arial Unicode MS" w:hAnsi="Browallia New" w:cs="Browallia New"/>
          <w:sz w:val="26"/>
          <w:szCs w:val="26"/>
        </w:rPr>
      </w:pPr>
    </w:p>
    <w:p w14:paraId="63E63353" w14:textId="36CFCC5F" w:rsidR="00DF0FE1" w:rsidRPr="00E673DB" w:rsidRDefault="00DF0FE1" w:rsidP="00840D7A">
      <w:pPr>
        <w:tabs>
          <w:tab w:val="left" w:pos="567"/>
        </w:tabs>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105CCB" w:rsidRPr="00105CCB">
        <w:rPr>
          <w:rFonts w:ascii="Browallia New" w:eastAsia="Arial Unicode MS" w:hAnsi="Browallia New" w:cs="Browallia New"/>
          <w:sz w:val="26"/>
          <w:szCs w:val="26"/>
        </w:rPr>
        <w:t>3</w:t>
      </w:r>
    </w:p>
    <w:p w14:paraId="6F9A63BC" w14:textId="77777777" w:rsidR="00725E24" w:rsidRPr="00E673DB" w:rsidRDefault="00725E24" w:rsidP="00894818">
      <w:pPr>
        <w:ind w:left="540"/>
        <w:jc w:val="thaiDistribute"/>
        <w:rPr>
          <w:rFonts w:ascii="Browallia New" w:eastAsia="Arial Unicode MS" w:hAnsi="Browallia New" w:cs="Browallia New"/>
          <w:sz w:val="26"/>
          <w:szCs w:val="26"/>
        </w:rPr>
      </w:pPr>
    </w:p>
    <w:tbl>
      <w:tblPr>
        <w:tblW w:w="9449" w:type="dxa"/>
        <w:tblLayout w:type="fixed"/>
        <w:tblLook w:val="04A0" w:firstRow="1" w:lastRow="0" w:firstColumn="1" w:lastColumn="0" w:noHBand="0" w:noVBand="1"/>
      </w:tblPr>
      <w:tblGrid>
        <w:gridCol w:w="3067"/>
        <w:gridCol w:w="1081"/>
        <w:gridCol w:w="1116"/>
        <w:gridCol w:w="1873"/>
        <w:gridCol w:w="1196"/>
        <w:gridCol w:w="1116"/>
      </w:tblGrid>
      <w:tr w:rsidR="00B079FE" w:rsidRPr="00E673DB" w14:paraId="5635E9AE" w14:textId="77777777" w:rsidTr="003254A4">
        <w:trPr>
          <w:trHeight w:val="323"/>
        </w:trPr>
        <w:tc>
          <w:tcPr>
            <w:tcW w:w="3067" w:type="dxa"/>
          </w:tcPr>
          <w:p w14:paraId="5D3F943F" w14:textId="77777777" w:rsidR="00B079FE" w:rsidRPr="00E673DB" w:rsidRDefault="00B079FE" w:rsidP="003254A4">
            <w:pPr>
              <w:widowControl w:val="0"/>
              <w:ind w:left="27"/>
              <w:jc w:val="right"/>
              <w:rPr>
                <w:rFonts w:ascii="Browallia New" w:eastAsia="Arial Unicode MS" w:hAnsi="Browallia New" w:cs="Browallia New"/>
                <w:b/>
                <w:bCs/>
                <w:szCs w:val="26"/>
                <w:cs/>
              </w:rPr>
            </w:pPr>
          </w:p>
        </w:tc>
        <w:tc>
          <w:tcPr>
            <w:tcW w:w="6382" w:type="dxa"/>
            <w:gridSpan w:val="5"/>
            <w:tcBorders>
              <w:bottom w:val="single" w:sz="4" w:space="0" w:color="auto"/>
            </w:tcBorders>
          </w:tcPr>
          <w:p w14:paraId="6B271AA4" w14:textId="77777777" w:rsidR="00B079FE" w:rsidRPr="00E673DB" w:rsidRDefault="00B079FE" w:rsidP="003254A4">
            <w:pPr>
              <w:widowControl w:val="0"/>
              <w:ind w:right="-72"/>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งบการเงินรวม</w:t>
            </w:r>
          </w:p>
        </w:tc>
      </w:tr>
      <w:tr w:rsidR="00B079FE" w:rsidRPr="00E673DB" w14:paraId="5E4F0107" w14:textId="77777777" w:rsidTr="003254A4">
        <w:trPr>
          <w:trHeight w:val="310"/>
        </w:trPr>
        <w:tc>
          <w:tcPr>
            <w:tcW w:w="3067" w:type="dxa"/>
          </w:tcPr>
          <w:p w14:paraId="6D52ABD3" w14:textId="77777777" w:rsidR="00B079FE" w:rsidRPr="00E673DB" w:rsidRDefault="00B079FE" w:rsidP="003254A4">
            <w:pPr>
              <w:widowControl w:val="0"/>
              <w:ind w:left="27"/>
              <w:rPr>
                <w:rFonts w:ascii="Browallia New" w:eastAsia="Arial Unicode MS" w:hAnsi="Browallia New" w:cs="Browallia New"/>
                <w:b/>
                <w:bCs/>
                <w:szCs w:val="26"/>
              </w:rPr>
            </w:pPr>
          </w:p>
        </w:tc>
        <w:tc>
          <w:tcPr>
            <w:tcW w:w="2197" w:type="dxa"/>
            <w:gridSpan w:val="2"/>
            <w:tcBorders>
              <w:top w:val="single" w:sz="4" w:space="0" w:color="auto"/>
              <w:bottom w:val="single" w:sz="4" w:space="0" w:color="auto"/>
            </w:tcBorders>
          </w:tcPr>
          <w:p w14:paraId="1796A1E9" w14:textId="77777777" w:rsidR="00B079FE" w:rsidRPr="00E673DB" w:rsidRDefault="00B079FE" w:rsidP="003254A4">
            <w:pPr>
              <w:widowControl w:val="0"/>
              <w:ind w:right="-75"/>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มูลค่ายุติธรรม</w:t>
            </w:r>
          </w:p>
        </w:tc>
        <w:tc>
          <w:tcPr>
            <w:tcW w:w="1873" w:type="dxa"/>
            <w:tcBorders>
              <w:top w:val="single" w:sz="4" w:space="0" w:color="auto"/>
            </w:tcBorders>
          </w:tcPr>
          <w:p w14:paraId="08CE1C9F" w14:textId="77777777" w:rsidR="00B079FE" w:rsidRPr="00E673DB" w:rsidRDefault="00B079FE" w:rsidP="003254A4">
            <w:pPr>
              <w:widowControl w:val="0"/>
              <w:ind w:right="-72"/>
              <w:jc w:val="center"/>
              <w:rPr>
                <w:rFonts w:ascii="Browallia New" w:eastAsia="Arial Unicode MS" w:hAnsi="Browallia New" w:cs="Browallia New"/>
                <w:b/>
                <w:bCs/>
                <w:szCs w:val="26"/>
              </w:rPr>
            </w:pPr>
          </w:p>
        </w:tc>
        <w:tc>
          <w:tcPr>
            <w:tcW w:w="2312" w:type="dxa"/>
            <w:gridSpan w:val="2"/>
            <w:tcBorders>
              <w:top w:val="single" w:sz="4" w:space="0" w:color="auto"/>
              <w:bottom w:val="single" w:sz="4" w:space="0" w:color="auto"/>
            </w:tcBorders>
          </w:tcPr>
          <w:p w14:paraId="662CC358" w14:textId="77777777" w:rsidR="00B079FE" w:rsidRPr="00E673DB" w:rsidRDefault="00B079FE" w:rsidP="003254A4">
            <w:pPr>
              <w:widowControl w:val="0"/>
              <w:ind w:right="-114"/>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ช่วงของข้อมูล</w:t>
            </w:r>
          </w:p>
        </w:tc>
      </w:tr>
      <w:tr w:rsidR="00B079FE" w:rsidRPr="00E673DB" w14:paraId="0A677AC3" w14:textId="77777777" w:rsidTr="003254A4">
        <w:trPr>
          <w:trHeight w:val="969"/>
        </w:trPr>
        <w:tc>
          <w:tcPr>
            <w:tcW w:w="3067" w:type="dxa"/>
          </w:tcPr>
          <w:p w14:paraId="17E73F44" w14:textId="77777777" w:rsidR="00B079FE" w:rsidRPr="00E673DB" w:rsidRDefault="00B079FE" w:rsidP="003254A4">
            <w:pPr>
              <w:widowControl w:val="0"/>
              <w:ind w:left="27"/>
              <w:rPr>
                <w:rFonts w:ascii="Browallia New" w:eastAsia="Arial Unicode MS" w:hAnsi="Browallia New" w:cs="Browallia New"/>
                <w:b/>
                <w:bCs/>
                <w:szCs w:val="26"/>
              </w:rPr>
            </w:pPr>
          </w:p>
        </w:tc>
        <w:tc>
          <w:tcPr>
            <w:tcW w:w="1081" w:type="dxa"/>
            <w:tcBorders>
              <w:top w:val="single" w:sz="4" w:space="0" w:color="auto"/>
              <w:bottom w:val="single" w:sz="4" w:space="0" w:color="auto"/>
            </w:tcBorders>
          </w:tcPr>
          <w:p w14:paraId="1D72BF64" w14:textId="1D2F9871" w:rsidR="00B079FE"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B079FE" w:rsidRPr="00E673DB">
              <w:rPr>
                <w:rFonts w:ascii="Browallia New" w:eastAsia="Arial Unicode MS" w:hAnsi="Browallia New" w:cs="Browallia New"/>
                <w:b/>
                <w:bCs/>
                <w:sz w:val="26"/>
                <w:szCs w:val="26"/>
                <w:cs/>
              </w:rPr>
              <w:t xml:space="preserve"> ธันวาคม </w:t>
            </w:r>
          </w:p>
          <w:p w14:paraId="56250ED5" w14:textId="5EC2B5A3" w:rsidR="00B079FE" w:rsidRPr="00E673DB" w:rsidRDefault="00B079FE" w:rsidP="003254A4">
            <w:pPr>
              <w:widowControl w:val="0"/>
              <w:ind w:right="-72"/>
              <w:jc w:val="right"/>
              <w:rPr>
                <w:rFonts w:ascii="Browallia New" w:eastAsia="Arial Unicode MS" w:hAnsi="Browallia New" w:cs="Browallia New"/>
                <w:b/>
                <w:bCs/>
                <w:sz w:val="26"/>
                <w:szCs w:val="26"/>
                <w:lang w:val="en-US"/>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p w14:paraId="66B6E15C" w14:textId="77777777" w:rsidR="00B079FE" w:rsidRPr="00E673DB" w:rsidRDefault="00B079FE"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1116" w:type="dxa"/>
            <w:tcBorders>
              <w:top w:val="single" w:sz="4" w:space="0" w:color="auto"/>
              <w:bottom w:val="single" w:sz="4" w:space="0" w:color="auto"/>
            </w:tcBorders>
          </w:tcPr>
          <w:p w14:paraId="10F07A6A" w14:textId="5424D512" w:rsidR="00B079FE"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B079FE" w:rsidRPr="00E673DB">
              <w:rPr>
                <w:rFonts w:ascii="Browallia New" w:eastAsia="Arial Unicode MS" w:hAnsi="Browallia New" w:cs="Browallia New"/>
                <w:b/>
                <w:bCs/>
                <w:sz w:val="26"/>
                <w:szCs w:val="26"/>
                <w:cs/>
              </w:rPr>
              <w:t xml:space="preserve"> ธันวาคม </w:t>
            </w:r>
          </w:p>
          <w:p w14:paraId="7494EEE0" w14:textId="1EE39013" w:rsidR="00B079FE" w:rsidRPr="00E673DB" w:rsidRDefault="00B079FE"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p w14:paraId="109CF453" w14:textId="77777777" w:rsidR="00B079FE" w:rsidRPr="00E673DB" w:rsidRDefault="00B079FE"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1873" w:type="dxa"/>
            <w:tcBorders>
              <w:bottom w:val="single" w:sz="4" w:space="0" w:color="auto"/>
            </w:tcBorders>
          </w:tcPr>
          <w:p w14:paraId="7055CBD2" w14:textId="77777777" w:rsidR="00B079FE" w:rsidRPr="00E673DB" w:rsidRDefault="00B079FE" w:rsidP="003254A4">
            <w:pPr>
              <w:widowControl w:val="0"/>
              <w:ind w:right="-72"/>
              <w:jc w:val="center"/>
              <w:rPr>
                <w:rFonts w:ascii="Browallia New" w:eastAsia="Arial Unicode MS" w:hAnsi="Browallia New" w:cs="Browallia New"/>
                <w:b/>
                <w:bCs/>
                <w:sz w:val="26"/>
                <w:szCs w:val="26"/>
              </w:rPr>
            </w:pPr>
          </w:p>
          <w:p w14:paraId="267935EB" w14:textId="77777777" w:rsidR="00B079FE" w:rsidRPr="00E673DB" w:rsidRDefault="00B079FE" w:rsidP="003254A4">
            <w:pPr>
              <w:widowControl w:val="0"/>
              <w:ind w:right="-72"/>
              <w:jc w:val="center"/>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ข้อมูลที่ไม่</w:t>
            </w:r>
          </w:p>
          <w:p w14:paraId="13165150" w14:textId="77777777" w:rsidR="00B079FE" w:rsidRPr="00E673DB" w:rsidRDefault="00B079FE" w:rsidP="003254A4">
            <w:pPr>
              <w:jc w:val="center"/>
              <w:rPr>
                <w:rFonts w:ascii="Browallia New" w:hAnsi="Browallia New" w:cs="Browallia New"/>
                <w:sz w:val="26"/>
                <w:szCs w:val="26"/>
              </w:rPr>
            </w:pPr>
            <w:r w:rsidRPr="00E673DB">
              <w:rPr>
                <w:rFonts w:ascii="Browallia New" w:eastAsia="Arial Unicode MS" w:hAnsi="Browallia New" w:cs="Browallia New"/>
                <w:b/>
                <w:bCs/>
                <w:sz w:val="26"/>
                <w:szCs w:val="26"/>
                <w:cs/>
              </w:rPr>
              <w:t>สามารถสังเกตได้</w:t>
            </w:r>
          </w:p>
        </w:tc>
        <w:tc>
          <w:tcPr>
            <w:tcW w:w="1196" w:type="dxa"/>
            <w:tcBorders>
              <w:top w:val="single" w:sz="4" w:space="0" w:color="auto"/>
              <w:bottom w:val="single" w:sz="4" w:space="0" w:color="auto"/>
            </w:tcBorders>
          </w:tcPr>
          <w:p w14:paraId="5A3A34D7" w14:textId="77777777" w:rsidR="00B079FE" w:rsidRPr="00E673DB" w:rsidRDefault="00B079FE" w:rsidP="003254A4">
            <w:pPr>
              <w:widowControl w:val="0"/>
              <w:ind w:right="-72"/>
              <w:jc w:val="right"/>
              <w:rPr>
                <w:rFonts w:ascii="Browallia New" w:eastAsia="Arial Unicode MS" w:hAnsi="Browallia New" w:cs="Browallia New"/>
                <w:b/>
                <w:bCs/>
                <w:sz w:val="26"/>
                <w:szCs w:val="26"/>
              </w:rPr>
            </w:pPr>
          </w:p>
          <w:p w14:paraId="060A0097" w14:textId="6DFFD986" w:rsidR="00B079FE"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B079FE" w:rsidRPr="00E673DB">
              <w:rPr>
                <w:rFonts w:ascii="Browallia New" w:eastAsia="Arial Unicode MS" w:hAnsi="Browallia New" w:cs="Browallia New"/>
                <w:b/>
                <w:bCs/>
                <w:sz w:val="26"/>
                <w:szCs w:val="26"/>
                <w:cs/>
              </w:rPr>
              <w:t xml:space="preserve"> ธันวาคม </w:t>
            </w:r>
          </w:p>
          <w:p w14:paraId="48C54439" w14:textId="3188140D" w:rsidR="00B079FE" w:rsidRPr="00E673DB" w:rsidRDefault="00B079FE"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tc>
        <w:tc>
          <w:tcPr>
            <w:tcW w:w="1116" w:type="dxa"/>
            <w:tcBorders>
              <w:top w:val="single" w:sz="4" w:space="0" w:color="auto"/>
              <w:bottom w:val="single" w:sz="4" w:space="0" w:color="auto"/>
            </w:tcBorders>
          </w:tcPr>
          <w:p w14:paraId="52D70E5B" w14:textId="77777777" w:rsidR="00B079FE" w:rsidRPr="00E673DB" w:rsidRDefault="00B079FE" w:rsidP="003254A4">
            <w:pPr>
              <w:widowControl w:val="0"/>
              <w:ind w:right="-72"/>
              <w:jc w:val="right"/>
              <w:rPr>
                <w:rFonts w:ascii="Browallia New" w:eastAsia="Arial Unicode MS" w:hAnsi="Browallia New" w:cs="Browallia New"/>
                <w:b/>
                <w:bCs/>
                <w:sz w:val="26"/>
                <w:szCs w:val="26"/>
              </w:rPr>
            </w:pPr>
          </w:p>
          <w:p w14:paraId="1F4E961F" w14:textId="07AE8FF0" w:rsidR="00B079FE"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B079FE" w:rsidRPr="00E673DB">
              <w:rPr>
                <w:rFonts w:ascii="Browallia New" w:eastAsia="Arial Unicode MS" w:hAnsi="Browallia New" w:cs="Browallia New"/>
                <w:b/>
                <w:bCs/>
                <w:sz w:val="26"/>
                <w:szCs w:val="26"/>
                <w:cs/>
              </w:rPr>
              <w:t xml:space="preserve"> ธันวาคม </w:t>
            </w:r>
          </w:p>
          <w:p w14:paraId="24E1EDAB" w14:textId="74033EB0" w:rsidR="00B079FE" w:rsidRPr="00E673DB" w:rsidRDefault="00B079FE"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tc>
      </w:tr>
      <w:tr w:rsidR="00B079FE" w:rsidRPr="00E673DB" w14:paraId="5701F76C" w14:textId="77777777" w:rsidTr="003254A4">
        <w:trPr>
          <w:trHeight w:val="323"/>
        </w:trPr>
        <w:tc>
          <w:tcPr>
            <w:tcW w:w="3067" w:type="dxa"/>
          </w:tcPr>
          <w:p w14:paraId="3EDD42D0" w14:textId="77777777" w:rsidR="00B079FE" w:rsidRPr="00E673DB" w:rsidRDefault="00B079FE" w:rsidP="003254A4">
            <w:pPr>
              <w:widowControl w:val="0"/>
              <w:ind w:left="27"/>
              <w:rPr>
                <w:rFonts w:ascii="Browallia New" w:eastAsia="Arial Unicode MS" w:hAnsi="Browallia New" w:cs="Browallia New"/>
                <w:b/>
                <w:bCs/>
                <w:szCs w:val="26"/>
              </w:rPr>
            </w:pPr>
          </w:p>
        </w:tc>
        <w:tc>
          <w:tcPr>
            <w:tcW w:w="1081" w:type="dxa"/>
            <w:tcBorders>
              <w:top w:val="single" w:sz="4" w:space="0" w:color="auto"/>
            </w:tcBorders>
          </w:tcPr>
          <w:p w14:paraId="4958F356" w14:textId="77777777" w:rsidR="00B079FE" w:rsidRPr="00E673DB" w:rsidRDefault="00B079FE" w:rsidP="003254A4">
            <w:pPr>
              <w:widowControl w:val="0"/>
              <w:ind w:right="-72"/>
              <w:jc w:val="right"/>
              <w:rPr>
                <w:rFonts w:ascii="Browallia New" w:eastAsia="Arial Unicode MS" w:hAnsi="Browallia New" w:cs="Browallia New"/>
                <w:b/>
                <w:bCs/>
                <w:sz w:val="26"/>
                <w:szCs w:val="26"/>
                <w:cs/>
              </w:rPr>
            </w:pPr>
          </w:p>
        </w:tc>
        <w:tc>
          <w:tcPr>
            <w:tcW w:w="1116" w:type="dxa"/>
            <w:tcBorders>
              <w:top w:val="single" w:sz="4" w:space="0" w:color="auto"/>
            </w:tcBorders>
          </w:tcPr>
          <w:p w14:paraId="747C18E9" w14:textId="77777777" w:rsidR="00B079FE" w:rsidRPr="00E673DB" w:rsidRDefault="00B079FE" w:rsidP="003254A4">
            <w:pPr>
              <w:widowControl w:val="0"/>
              <w:ind w:right="-72"/>
              <w:jc w:val="right"/>
              <w:rPr>
                <w:rFonts w:ascii="Browallia New" w:eastAsia="Arial Unicode MS" w:hAnsi="Browallia New" w:cs="Browallia New"/>
                <w:b/>
                <w:bCs/>
                <w:sz w:val="26"/>
                <w:szCs w:val="26"/>
                <w:cs/>
              </w:rPr>
            </w:pPr>
          </w:p>
        </w:tc>
        <w:tc>
          <w:tcPr>
            <w:tcW w:w="1873" w:type="dxa"/>
            <w:tcBorders>
              <w:top w:val="single" w:sz="4" w:space="0" w:color="auto"/>
            </w:tcBorders>
          </w:tcPr>
          <w:p w14:paraId="57D48759" w14:textId="77777777" w:rsidR="00B079FE" w:rsidRPr="00E673DB" w:rsidRDefault="00B079FE" w:rsidP="003254A4">
            <w:pPr>
              <w:widowControl w:val="0"/>
              <w:ind w:right="-72"/>
              <w:jc w:val="center"/>
              <w:rPr>
                <w:rFonts w:ascii="Browallia New" w:eastAsia="Arial Unicode MS" w:hAnsi="Browallia New" w:cs="Browallia New"/>
                <w:b/>
                <w:bCs/>
                <w:sz w:val="26"/>
                <w:szCs w:val="26"/>
                <w:cs/>
              </w:rPr>
            </w:pPr>
          </w:p>
        </w:tc>
        <w:tc>
          <w:tcPr>
            <w:tcW w:w="1196" w:type="dxa"/>
            <w:tcBorders>
              <w:top w:val="single" w:sz="4" w:space="0" w:color="auto"/>
            </w:tcBorders>
          </w:tcPr>
          <w:p w14:paraId="0F593FF8" w14:textId="77777777" w:rsidR="00B079FE" w:rsidRPr="00E673DB" w:rsidRDefault="00B079FE" w:rsidP="003254A4">
            <w:pPr>
              <w:widowControl w:val="0"/>
              <w:ind w:right="-72"/>
              <w:jc w:val="right"/>
              <w:rPr>
                <w:rFonts w:ascii="Browallia New" w:eastAsia="Arial Unicode MS" w:hAnsi="Browallia New" w:cs="Browallia New"/>
                <w:b/>
                <w:bCs/>
                <w:sz w:val="26"/>
                <w:szCs w:val="26"/>
                <w:cs/>
              </w:rPr>
            </w:pPr>
          </w:p>
        </w:tc>
        <w:tc>
          <w:tcPr>
            <w:tcW w:w="1116" w:type="dxa"/>
            <w:tcBorders>
              <w:top w:val="single" w:sz="4" w:space="0" w:color="auto"/>
            </w:tcBorders>
          </w:tcPr>
          <w:p w14:paraId="6DF7D060" w14:textId="77777777" w:rsidR="00B079FE" w:rsidRPr="00E673DB" w:rsidRDefault="00B079FE" w:rsidP="003254A4">
            <w:pPr>
              <w:widowControl w:val="0"/>
              <w:ind w:right="-72"/>
              <w:jc w:val="right"/>
              <w:rPr>
                <w:rFonts w:ascii="Browallia New" w:eastAsia="Arial Unicode MS" w:hAnsi="Browallia New" w:cs="Browallia New"/>
                <w:b/>
                <w:bCs/>
                <w:sz w:val="26"/>
                <w:szCs w:val="26"/>
                <w:cs/>
              </w:rPr>
            </w:pPr>
          </w:p>
        </w:tc>
      </w:tr>
      <w:tr w:rsidR="00B079FE" w:rsidRPr="00E673DB" w14:paraId="04891B81" w14:textId="77777777" w:rsidTr="003254A4">
        <w:trPr>
          <w:trHeight w:val="619"/>
        </w:trPr>
        <w:tc>
          <w:tcPr>
            <w:tcW w:w="3067" w:type="dxa"/>
          </w:tcPr>
          <w:p w14:paraId="017DD084" w14:textId="77777777" w:rsidR="00B079FE" w:rsidRPr="00E673DB" w:rsidRDefault="00B079FE" w:rsidP="003254A4">
            <w:pPr>
              <w:widowControl w:val="0"/>
              <w:ind w:left="435" w:right="-113"/>
              <w:rPr>
                <w:rFonts w:ascii="Browallia New" w:eastAsia="Arial Unicode MS" w:hAnsi="Browallia New" w:cs="Browallia New"/>
                <w:szCs w:val="26"/>
              </w:rPr>
            </w:pPr>
            <w:r w:rsidRPr="00E673DB">
              <w:rPr>
                <w:rFonts w:ascii="Browallia New" w:eastAsia="Arial Unicode MS" w:hAnsi="Browallia New" w:cs="Browallia New"/>
                <w:szCs w:val="26"/>
                <w:cs/>
              </w:rPr>
              <w:t>สินทรัพย์ทางการเงินที่วัด</w:t>
            </w:r>
          </w:p>
          <w:p w14:paraId="52B5091B" w14:textId="77777777" w:rsidR="00B079FE" w:rsidRPr="00E673DB" w:rsidRDefault="00B079FE" w:rsidP="003254A4">
            <w:pPr>
              <w:widowControl w:val="0"/>
              <w:ind w:left="435" w:right="-113"/>
              <w:rPr>
                <w:rFonts w:ascii="Browallia New" w:eastAsia="Arial Unicode MS" w:hAnsi="Browallia New" w:cs="Browallia New"/>
                <w:szCs w:val="26"/>
              </w:rPr>
            </w:pPr>
            <w:r w:rsidRPr="00E673DB">
              <w:rPr>
                <w:rFonts w:ascii="Browallia New" w:eastAsia="Arial Unicode MS" w:hAnsi="Browallia New" w:cs="Browallia New"/>
                <w:szCs w:val="26"/>
                <w:cs/>
              </w:rPr>
              <w:t xml:space="preserve">   มูลค่าด้วยมูลค่ายุติธรรม</w:t>
            </w:r>
          </w:p>
        </w:tc>
        <w:tc>
          <w:tcPr>
            <w:tcW w:w="1081" w:type="dxa"/>
          </w:tcPr>
          <w:p w14:paraId="062B30A6" w14:textId="7B283061" w:rsidR="00B079FE" w:rsidRPr="00E673DB" w:rsidRDefault="00105CCB" w:rsidP="003254A4">
            <w:pPr>
              <w:ind w:left="-86"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7C4737"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c>
          <w:tcPr>
            <w:tcW w:w="1116" w:type="dxa"/>
          </w:tcPr>
          <w:p w14:paraId="41F5F518" w14:textId="50CC0DB3" w:rsidR="00B079FE" w:rsidRPr="00E673DB" w:rsidRDefault="00105CCB" w:rsidP="003254A4">
            <w:pPr>
              <w:ind w:left="-86"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7C4737"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993</w:t>
            </w:r>
          </w:p>
        </w:tc>
        <w:tc>
          <w:tcPr>
            <w:tcW w:w="1873" w:type="dxa"/>
          </w:tcPr>
          <w:p w14:paraId="0D171A57" w14:textId="30C91DC3" w:rsidR="00B079FE" w:rsidRPr="00E673DB" w:rsidRDefault="007C4737" w:rsidP="003254A4">
            <w:pPr>
              <w:widowControl w:val="0"/>
              <w:ind w:left="-121" w:right="-104"/>
              <w:jc w:val="cente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ราคาเสนอ</w:t>
            </w:r>
            <w:r w:rsidRPr="00E673DB">
              <w:rPr>
                <w:rFonts w:ascii="Browallia New" w:eastAsia="Arial Unicode MS" w:hAnsi="Browallia New" w:cs="Browallia New"/>
                <w:sz w:val="26"/>
                <w:szCs w:val="26"/>
                <w:cs/>
              </w:rPr>
              <w:br/>
              <w:t>ซื้อขายที่ดินเฉลี่ย</w:t>
            </w:r>
          </w:p>
        </w:tc>
        <w:tc>
          <w:tcPr>
            <w:tcW w:w="1196" w:type="dxa"/>
          </w:tcPr>
          <w:p w14:paraId="4A5A26C4" w14:textId="24BF737C" w:rsidR="00B079FE" w:rsidRPr="00E673DB" w:rsidRDefault="00105CCB" w:rsidP="003254A4">
            <w:pPr>
              <w:widowControl w:val="0"/>
              <w:ind w:right="-72"/>
              <w:jc w:val="right"/>
              <w:rPr>
                <w:rFonts w:ascii="Browallia New" w:eastAsia="Arial Unicode MS" w:hAnsi="Browallia New" w:cs="Browallia New"/>
                <w:sz w:val="26"/>
                <w:szCs w:val="26"/>
                <w:cs/>
                <w:lang w:val="en-US"/>
              </w:rPr>
            </w:pPr>
            <w:r w:rsidRPr="00105CCB">
              <w:rPr>
                <w:rFonts w:ascii="Browallia New" w:eastAsia="Arial Unicode MS" w:hAnsi="Browallia New" w:cs="Browallia New"/>
                <w:sz w:val="26"/>
                <w:szCs w:val="26"/>
              </w:rPr>
              <w:t>15</w:t>
            </w:r>
            <w:r w:rsidR="009377C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000</w:t>
            </w:r>
            <w:r w:rsidR="007C4737" w:rsidRPr="00E673DB">
              <w:rPr>
                <w:rFonts w:ascii="Browallia New" w:eastAsia="Arial Unicode MS" w:hAnsi="Browallia New" w:cs="Browallia New"/>
                <w:sz w:val="26"/>
                <w:szCs w:val="26"/>
                <w:cs/>
              </w:rPr>
              <w:t xml:space="preserve"> บาท</w:t>
            </w:r>
            <w:r w:rsidR="007C4737" w:rsidRPr="00E673DB">
              <w:rPr>
                <w:rFonts w:ascii="Browallia New" w:eastAsia="Arial Unicode MS" w:hAnsi="Browallia New" w:cs="Browallia New"/>
                <w:sz w:val="26"/>
                <w:szCs w:val="26"/>
                <w:cs/>
              </w:rPr>
              <w:br/>
              <w:t>ต่อตารางวา</w:t>
            </w:r>
          </w:p>
        </w:tc>
        <w:tc>
          <w:tcPr>
            <w:tcW w:w="1116" w:type="dxa"/>
          </w:tcPr>
          <w:p w14:paraId="7F8DF8A7" w14:textId="2893C883" w:rsidR="00B079FE" w:rsidRPr="00E673DB" w:rsidRDefault="007C4737" w:rsidP="003254A4">
            <w:pPr>
              <w:widowControl w:val="0"/>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r>
      <w:tr w:rsidR="007C4737" w:rsidRPr="00E673DB" w14:paraId="04A54B9E" w14:textId="77777777" w:rsidTr="003254A4">
        <w:trPr>
          <w:trHeight w:val="561"/>
        </w:trPr>
        <w:tc>
          <w:tcPr>
            <w:tcW w:w="3067" w:type="dxa"/>
          </w:tcPr>
          <w:p w14:paraId="1AF0C8A8" w14:textId="77777777" w:rsidR="007C4737" w:rsidRPr="00E673DB" w:rsidRDefault="007C4737" w:rsidP="007C4737">
            <w:pPr>
              <w:ind w:left="435" w:right="-75"/>
              <w:rPr>
                <w:rFonts w:ascii="Browallia New" w:eastAsia="Arial Unicode MS" w:hAnsi="Browallia New" w:cs="Browallia New"/>
                <w:spacing w:val="-6"/>
                <w:szCs w:val="26"/>
                <w:cs/>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pacing w:val="-6"/>
                <w:szCs w:val="26"/>
                <w:cs/>
              </w:rPr>
              <w:t>ผ่านกำไรขาดทุนเบ็ดเสร็จอื่น</w:t>
            </w:r>
          </w:p>
        </w:tc>
        <w:tc>
          <w:tcPr>
            <w:tcW w:w="1081" w:type="dxa"/>
          </w:tcPr>
          <w:p w14:paraId="224E8FA1" w14:textId="77777777" w:rsidR="007C4737" w:rsidRPr="00E673DB" w:rsidRDefault="007C4737" w:rsidP="007C4737">
            <w:pPr>
              <w:rPr>
                <w:rFonts w:ascii="Browallia New" w:eastAsia="Arial Unicode MS" w:hAnsi="Browallia New" w:cs="Browallia New"/>
                <w:sz w:val="26"/>
                <w:szCs w:val="26"/>
              </w:rPr>
            </w:pPr>
          </w:p>
        </w:tc>
        <w:tc>
          <w:tcPr>
            <w:tcW w:w="1116" w:type="dxa"/>
          </w:tcPr>
          <w:p w14:paraId="3AE8C89D" w14:textId="77777777" w:rsidR="007C4737" w:rsidRPr="00E673DB" w:rsidRDefault="007C4737" w:rsidP="007C4737">
            <w:pPr>
              <w:rPr>
                <w:rFonts w:ascii="Browallia New" w:eastAsia="Arial Unicode MS" w:hAnsi="Browallia New" w:cs="Browallia New"/>
                <w:sz w:val="26"/>
                <w:szCs w:val="26"/>
              </w:rPr>
            </w:pPr>
          </w:p>
        </w:tc>
        <w:tc>
          <w:tcPr>
            <w:tcW w:w="1873" w:type="dxa"/>
          </w:tcPr>
          <w:p w14:paraId="021063D8" w14:textId="77777777" w:rsidR="007C4737" w:rsidRPr="00E673DB" w:rsidRDefault="007C4737" w:rsidP="007C4737">
            <w:pPr>
              <w:widowControl w:val="0"/>
              <w:ind w:left="-121" w:right="-104"/>
              <w:jc w:val="center"/>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อัตราคิดลด</w:t>
            </w:r>
          </w:p>
          <w:p w14:paraId="30D33967" w14:textId="49D31695" w:rsidR="007C4737" w:rsidRPr="00E673DB" w:rsidRDefault="007C4737" w:rsidP="007C4737">
            <w:pPr>
              <w:widowControl w:val="0"/>
              <w:ind w:left="-121" w:right="-104"/>
              <w:jc w:val="cente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ที่ปรับความเสี่ยง</w:t>
            </w:r>
          </w:p>
        </w:tc>
        <w:tc>
          <w:tcPr>
            <w:tcW w:w="1196" w:type="dxa"/>
          </w:tcPr>
          <w:p w14:paraId="324DFAE3" w14:textId="1CF78AEE" w:rsidR="007C4737" w:rsidRPr="00E673DB" w:rsidRDefault="007C4737" w:rsidP="007C4737">
            <w:pPr>
              <w:widowControl w:val="0"/>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p>
        </w:tc>
        <w:tc>
          <w:tcPr>
            <w:tcW w:w="1116" w:type="dxa"/>
          </w:tcPr>
          <w:p w14:paraId="749EA177" w14:textId="48ADE5BF" w:rsidR="007C4737" w:rsidRPr="00E673DB" w:rsidRDefault="007C4737" w:rsidP="007C4737">
            <w:pPr>
              <w:widowControl w:val="0"/>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ร้อยละ </w:t>
            </w:r>
            <w:r w:rsidR="00105CCB" w:rsidRPr="00105CCB">
              <w:rPr>
                <w:rFonts w:ascii="Browallia New" w:eastAsia="Arial Unicode MS" w:hAnsi="Browallia New" w:cs="Browallia New"/>
                <w:sz w:val="26"/>
                <w:szCs w:val="26"/>
              </w:rPr>
              <w:t>9</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95</w:t>
            </w:r>
          </w:p>
        </w:tc>
      </w:tr>
      <w:tr w:rsidR="007C4737" w:rsidRPr="00E673DB" w14:paraId="3CB1577E" w14:textId="77777777" w:rsidTr="003254A4">
        <w:trPr>
          <w:trHeight w:val="561"/>
        </w:trPr>
        <w:tc>
          <w:tcPr>
            <w:tcW w:w="3067" w:type="dxa"/>
          </w:tcPr>
          <w:p w14:paraId="7F0EF04A" w14:textId="77777777" w:rsidR="007C4737" w:rsidRPr="00E673DB" w:rsidRDefault="007C4737" w:rsidP="007C4737">
            <w:pPr>
              <w:ind w:left="435" w:right="-75"/>
              <w:rPr>
                <w:rFonts w:ascii="Browallia New" w:eastAsia="Arial Unicode MS" w:hAnsi="Browallia New" w:cs="Browallia New"/>
                <w:szCs w:val="26"/>
                <w:cs/>
              </w:rPr>
            </w:pPr>
          </w:p>
        </w:tc>
        <w:tc>
          <w:tcPr>
            <w:tcW w:w="1081" w:type="dxa"/>
          </w:tcPr>
          <w:p w14:paraId="7B2537B9" w14:textId="77777777" w:rsidR="007C4737" w:rsidRPr="00E673DB" w:rsidRDefault="007C4737" w:rsidP="007C4737">
            <w:pPr>
              <w:rPr>
                <w:rFonts w:ascii="Browallia New" w:eastAsia="Arial Unicode MS" w:hAnsi="Browallia New" w:cs="Browallia New"/>
                <w:sz w:val="26"/>
                <w:szCs w:val="26"/>
              </w:rPr>
            </w:pPr>
          </w:p>
        </w:tc>
        <w:tc>
          <w:tcPr>
            <w:tcW w:w="1116" w:type="dxa"/>
          </w:tcPr>
          <w:p w14:paraId="5DD7A353" w14:textId="77777777" w:rsidR="007C4737" w:rsidRPr="00E673DB" w:rsidRDefault="007C4737" w:rsidP="007C4737">
            <w:pPr>
              <w:rPr>
                <w:rFonts w:ascii="Browallia New" w:eastAsia="Arial Unicode MS" w:hAnsi="Browallia New" w:cs="Browallia New"/>
                <w:sz w:val="26"/>
                <w:szCs w:val="26"/>
              </w:rPr>
            </w:pPr>
          </w:p>
        </w:tc>
        <w:tc>
          <w:tcPr>
            <w:tcW w:w="1873" w:type="dxa"/>
          </w:tcPr>
          <w:p w14:paraId="7C975C9B" w14:textId="77777777" w:rsidR="007C4737" w:rsidRPr="00E673DB" w:rsidRDefault="007C4737" w:rsidP="007C4737">
            <w:pPr>
              <w:widowControl w:val="0"/>
              <w:ind w:left="-121" w:right="-104"/>
              <w:jc w:val="center"/>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อัตราการเติบโตของ</w:t>
            </w:r>
          </w:p>
          <w:p w14:paraId="34A18F61" w14:textId="55C89CEB" w:rsidR="007C4737" w:rsidRPr="00E673DB" w:rsidRDefault="007C4737" w:rsidP="007C4737">
            <w:pPr>
              <w:widowControl w:val="0"/>
              <w:ind w:left="-121" w:right="-104"/>
              <w:jc w:val="cente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ราคาที่ดิน</w:t>
            </w:r>
          </w:p>
        </w:tc>
        <w:tc>
          <w:tcPr>
            <w:tcW w:w="1196" w:type="dxa"/>
          </w:tcPr>
          <w:p w14:paraId="3506491E" w14:textId="6BD7169B" w:rsidR="007C4737" w:rsidRPr="00E673DB" w:rsidRDefault="007C4737" w:rsidP="007C4737">
            <w:pPr>
              <w:widowControl w:val="0"/>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116" w:type="dxa"/>
          </w:tcPr>
          <w:p w14:paraId="4D2FC54F" w14:textId="5E824983" w:rsidR="007C4737" w:rsidRPr="00E673DB" w:rsidRDefault="007C4737" w:rsidP="007C4737">
            <w:pPr>
              <w:widowControl w:val="0"/>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ร้อยละ </w:t>
            </w:r>
            <w:r w:rsidR="00105CCB" w:rsidRPr="00105CCB">
              <w:rPr>
                <w:rFonts w:ascii="Browallia New" w:eastAsia="Arial Unicode MS" w:hAnsi="Browallia New" w:cs="Browallia New"/>
                <w:sz w:val="26"/>
                <w:szCs w:val="26"/>
              </w:rPr>
              <w:t>10</w:t>
            </w:r>
            <w:r w:rsidRPr="00E673DB">
              <w:rPr>
                <w:rFonts w:ascii="Browallia New" w:eastAsia="Arial Unicode MS" w:hAnsi="Browallia New" w:cs="Browallia New"/>
                <w:sz w:val="26"/>
                <w:szCs w:val="26"/>
                <w:lang w:val="en-US"/>
              </w:rPr>
              <w:t>.</w:t>
            </w:r>
            <w:r w:rsidR="00105CCB" w:rsidRPr="00105CCB">
              <w:rPr>
                <w:rFonts w:ascii="Browallia New" w:eastAsia="Arial Unicode MS" w:hAnsi="Browallia New" w:cs="Browallia New"/>
                <w:sz w:val="26"/>
                <w:szCs w:val="26"/>
              </w:rPr>
              <w:t>05</w:t>
            </w:r>
          </w:p>
        </w:tc>
      </w:tr>
    </w:tbl>
    <w:p w14:paraId="3738B1DE" w14:textId="77777777" w:rsidR="007D76B6" w:rsidRPr="00E673DB" w:rsidRDefault="007D76B6" w:rsidP="00894818">
      <w:pPr>
        <w:ind w:left="540"/>
        <w:jc w:val="thaiDistribute"/>
        <w:rPr>
          <w:rFonts w:ascii="Browallia New" w:eastAsia="Arial Unicode MS" w:hAnsi="Browallia New" w:cs="Browallia New"/>
          <w:sz w:val="26"/>
          <w:szCs w:val="26"/>
        </w:rPr>
      </w:pPr>
    </w:p>
    <w:tbl>
      <w:tblPr>
        <w:tblW w:w="9449" w:type="dxa"/>
        <w:tblLayout w:type="fixed"/>
        <w:tblLook w:val="04A0" w:firstRow="1" w:lastRow="0" w:firstColumn="1" w:lastColumn="0" w:noHBand="0" w:noVBand="1"/>
      </w:tblPr>
      <w:tblGrid>
        <w:gridCol w:w="3067"/>
        <w:gridCol w:w="1081"/>
        <w:gridCol w:w="1116"/>
        <w:gridCol w:w="1873"/>
        <w:gridCol w:w="1196"/>
        <w:gridCol w:w="1116"/>
      </w:tblGrid>
      <w:tr w:rsidR="007C4737" w:rsidRPr="00E673DB" w14:paraId="35FDB60A" w14:textId="77777777" w:rsidTr="003254A4">
        <w:trPr>
          <w:trHeight w:val="323"/>
        </w:trPr>
        <w:tc>
          <w:tcPr>
            <w:tcW w:w="3067" w:type="dxa"/>
          </w:tcPr>
          <w:p w14:paraId="5064AF52" w14:textId="77777777" w:rsidR="007C4737" w:rsidRPr="00E673DB" w:rsidRDefault="007C4737" w:rsidP="003254A4">
            <w:pPr>
              <w:widowControl w:val="0"/>
              <w:ind w:left="27"/>
              <w:jc w:val="right"/>
              <w:rPr>
                <w:rFonts w:ascii="Browallia New" w:eastAsia="Arial Unicode MS" w:hAnsi="Browallia New" w:cs="Browallia New"/>
                <w:b/>
                <w:bCs/>
                <w:szCs w:val="26"/>
                <w:cs/>
              </w:rPr>
            </w:pPr>
          </w:p>
        </w:tc>
        <w:tc>
          <w:tcPr>
            <w:tcW w:w="6382" w:type="dxa"/>
            <w:gridSpan w:val="5"/>
            <w:tcBorders>
              <w:bottom w:val="single" w:sz="4" w:space="0" w:color="auto"/>
            </w:tcBorders>
          </w:tcPr>
          <w:p w14:paraId="41A6C5C4" w14:textId="6B386FF8" w:rsidR="007C4737" w:rsidRPr="00E673DB" w:rsidRDefault="007C4737" w:rsidP="003254A4">
            <w:pPr>
              <w:widowControl w:val="0"/>
              <w:ind w:right="-72"/>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งบการเงินเฉพาะกิจการ</w:t>
            </w:r>
          </w:p>
        </w:tc>
      </w:tr>
      <w:tr w:rsidR="007C4737" w:rsidRPr="00E673DB" w14:paraId="55824D2B" w14:textId="77777777" w:rsidTr="003254A4">
        <w:trPr>
          <w:trHeight w:val="310"/>
        </w:trPr>
        <w:tc>
          <w:tcPr>
            <w:tcW w:w="3067" w:type="dxa"/>
          </w:tcPr>
          <w:p w14:paraId="613D5C32" w14:textId="77777777" w:rsidR="007C4737" w:rsidRPr="00E673DB" w:rsidRDefault="007C4737" w:rsidP="003254A4">
            <w:pPr>
              <w:widowControl w:val="0"/>
              <w:ind w:left="27"/>
              <w:rPr>
                <w:rFonts w:ascii="Browallia New" w:eastAsia="Arial Unicode MS" w:hAnsi="Browallia New" w:cs="Browallia New"/>
                <w:b/>
                <w:bCs/>
                <w:szCs w:val="26"/>
              </w:rPr>
            </w:pPr>
          </w:p>
        </w:tc>
        <w:tc>
          <w:tcPr>
            <w:tcW w:w="2197" w:type="dxa"/>
            <w:gridSpan w:val="2"/>
            <w:tcBorders>
              <w:top w:val="single" w:sz="4" w:space="0" w:color="auto"/>
              <w:bottom w:val="single" w:sz="4" w:space="0" w:color="auto"/>
            </w:tcBorders>
          </w:tcPr>
          <w:p w14:paraId="0A06DDB5" w14:textId="77777777" w:rsidR="007C4737" w:rsidRPr="00E673DB" w:rsidRDefault="007C4737" w:rsidP="003254A4">
            <w:pPr>
              <w:widowControl w:val="0"/>
              <w:ind w:right="-75"/>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มูลค่ายุติธรรม</w:t>
            </w:r>
          </w:p>
        </w:tc>
        <w:tc>
          <w:tcPr>
            <w:tcW w:w="1873" w:type="dxa"/>
            <w:tcBorders>
              <w:top w:val="single" w:sz="4" w:space="0" w:color="auto"/>
            </w:tcBorders>
          </w:tcPr>
          <w:p w14:paraId="44741FAD" w14:textId="77777777" w:rsidR="007C4737" w:rsidRPr="00E673DB" w:rsidRDefault="007C4737" w:rsidP="003254A4">
            <w:pPr>
              <w:widowControl w:val="0"/>
              <w:ind w:right="-72"/>
              <w:jc w:val="center"/>
              <w:rPr>
                <w:rFonts w:ascii="Browallia New" w:eastAsia="Arial Unicode MS" w:hAnsi="Browallia New" w:cs="Browallia New"/>
                <w:b/>
                <w:bCs/>
                <w:szCs w:val="26"/>
              </w:rPr>
            </w:pPr>
          </w:p>
        </w:tc>
        <w:tc>
          <w:tcPr>
            <w:tcW w:w="2312" w:type="dxa"/>
            <w:gridSpan w:val="2"/>
            <w:tcBorders>
              <w:top w:val="single" w:sz="4" w:space="0" w:color="auto"/>
              <w:bottom w:val="single" w:sz="4" w:space="0" w:color="auto"/>
            </w:tcBorders>
          </w:tcPr>
          <w:p w14:paraId="35F00F28" w14:textId="77777777" w:rsidR="007C4737" w:rsidRPr="00E673DB" w:rsidRDefault="007C4737" w:rsidP="003254A4">
            <w:pPr>
              <w:widowControl w:val="0"/>
              <w:ind w:right="-114"/>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ช่วงของข้อมูล</w:t>
            </w:r>
          </w:p>
        </w:tc>
      </w:tr>
      <w:tr w:rsidR="007C4737" w:rsidRPr="00E673DB" w14:paraId="305D2A7E" w14:textId="77777777" w:rsidTr="003254A4">
        <w:trPr>
          <w:trHeight w:val="969"/>
        </w:trPr>
        <w:tc>
          <w:tcPr>
            <w:tcW w:w="3067" w:type="dxa"/>
          </w:tcPr>
          <w:p w14:paraId="02D74A15" w14:textId="77777777" w:rsidR="007C4737" w:rsidRPr="00E673DB" w:rsidRDefault="007C4737" w:rsidP="003254A4">
            <w:pPr>
              <w:widowControl w:val="0"/>
              <w:ind w:left="27"/>
              <w:rPr>
                <w:rFonts w:ascii="Browallia New" w:eastAsia="Arial Unicode MS" w:hAnsi="Browallia New" w:cs="Browallia New"/>
                <w:b/>
                <w:bCs/>
                <w:szCs w:val="26"/>
              </w:rPr>
            </w:pPr>
          </w:p>
        </w:tc>
        <w:tc>
          <w:tcPr>
            <w:tcW w:w="1081" w:type="dxa"/>
            <w:tcBorders>
              <w:top w:val="single" w:sz="4" w:space="0" w:color="auto"/>
              <w:bottom w:val="single" w:sz="4" w:space="0" w:color="auto"/>
            </w:tcBorders>
          </w:tcPr>
          <w:p w14:paraId="1841CAD8" w14:textId="16FD3214" w:rsidR="007C4737"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7C4737" w:rsidRPr="00E673DB">
              <w:rPr>
                <w:rFonts w:ascii="Browallia New" w:eastAsia="Arial Unicode MS" w:hAnsi="Browallia New" w:cs="Browallia New"/>
                <w:b/>
                <w:bCs/>
                <w:sz w:val="26"/>
                <w:szCs w:val="26"/>
                <w:cs/>
              </w:rPr>
              <w:t xml:space="preserve"> ธันวาคม </w:t>
            </w:r>
          </w:p>
          <w:p w14:paraId="2F0F7153" w14:textId="61A614E6" w:rsidR="007C4737" w:rsidRPr="00E673DB" w:rsidRDefault="007C4737" w:rsidP="003254A4">
            <w:pPr>
              <w:widowControl w:val="0"/>
              <w:ind w:right="-72"/>
              <w:jc w:val="right"/>
              <w:rPr>
                <w:rFonts w:ascii="Browallia New" w:eastAsia="Arial Unicode MS" w:hAnsi="Browallia New" w:cs="Browallia New"/>
                <w:b/>
                <w:bCs/>
                <w:sz w:val="26"/>
                <w:szCs w:val="26"/>
                <w:lang w:val="en-US"/>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p w14:paraId="7E7B581D" w14:textId="77777777" w:rsidR="007C4737" w:rsidRPr="00E673DB" w:rsidRDefault="007C4737"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1116" w:type="dxa"/>
            <w:tcBorders>
              <w:top w:val="single" w:sz="4" w:space="0" w:color="auto"/>
              <w:bottom w:val="single" w:sz="4" w:space="0" w:color="auto"/>
            </w:tcBorders>
          </w:tcPr>
          <w:p w14:paraId="5CF03E01" w14:textId="11352634" w:rsidR="007C4737"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7C4737" w:rsidRPr="00E673DB">
              <w:rPr>
                <w:rFonts w:ascii="Browallia New" w:eastAsia="Arial Unicode MS" w:hAnsi="Browallia New" w:cs="Browallia New"/>
                <w:b/>
                <w:bCs/>
                <w:sz w:val="26"/>
                <w:szCs w:val="26"/>
                <w:cs/>
              </w:rPr>
              <w:t xml:space="preserve"> ธันวาคม </w:t>
            </w:r>
          </w:p>
          <w:p w14:paraId="078794BE" w14:textId="0B87C08F" w:rsidR="007C4737" w:rsidRPr="00E673DB" w:rsidRDefault="007C4737"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p w14:paraId="7761F178" w14:textId="77777777" w:rsidR="007C4737" w:rsidRPr="00E673DB" w:rsidRDefault="007C4737"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1873" w:type="dxa"/>
            <w:tcBorders>
              <w:bottom w:val="single" w:sz="4" w:space="0" w:color="auto"/>
            </w:tcBorders>
          </w:tcPr>
          <w:p w14:paraId="03798E7F" w14:textId="77777777" w:rsidR="007C4737" w:rsidRPr="00E673DB" w:rsidRDefault="007C4737" w:rsidP="003254A4">
            <w:pPr>
              <w:widowControl w:val="0"/>
              <w:ind w:right="-72"/>
              <w:jc w:val="center"/>
              <w:rPr>
                <w:rFonts w:ascii="Browallia New" w:eastAsia="Arial Unicode MS" w:hAnsi="Browallia New" w:cs="Browallia New"/>
                <w:b/>
                <w:bCs/>
                <w:sz w:val="26"/>
                <w:szCs w:val="26"/>
              </w:rPr>
            </w:pPr>
          </w:p>
          <w:p w14:paraId="695C4206" w14:textId="77777777" w:rsidR="007C4737" w:rsidRPr="00E673DB" w:rsidRDefault="007C4737" w:rsidP="003254A4">
            <w:pPr>
              <w:widowControl w:val="0"/>
              <w:ind w:right="-72"/>
              <w:jc w:val="center"/>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ข้อมูลที่ไม่</w:t>
            </w:r>
          </w:p>
          <w:p w14:paraId="135DE09C" w14:textId="77777777" w:rsidR="007C4737" w:rsidRPr="00E673DB" w:rsidRDefault="007C4737" w:rsidP="003254A4">
            <w:pPr>
              <w:jc w:val="center"/>
              <w:rPr>
                <w:rFonts w:ascii="Browallia New" w:hAnsi="Browallia New" w:cs="Browallia New"/>
                <w:sz w:val="26"/>
                <w:szCs w:val="26"/>
              </w:rPr>
            </w:pPr>
            <w:r w:rsidRPr="00E673DB">
              <w:rPr>
                <w:rFonts w:ascii="Browallia New" w:eastAsia="Arial Unicode MS" w:hAnsi="Browallia New" w:cs="Browallia New"/>
                <w:b/>
                <w:bCs/>
                <w:sz w:val="26"/>
                <w:szCs w:val="26"/>
                <w:cs/>
              </w:rPr>
              <w:t>สามารถสังเกตได้</w:t>
            </w:r>
          </w:p>
        </w:tc>
        <w:tc>
          <w:tcPr>
            <w:tcW w:w="1196" w:type="dxa"/>
            <w:tcBorders>
              <w:top w:val="single" w:sz="4" w:space="0" w:color="auto"/>
              <w:bottom w:val="single" w:sz="4" w:space="0" w:color="auto"/>
            </w:tcBorders>
          </w:tcPr>
          <w:p w14:paraId="137E80E3" w14:textId="77777777" w:rsidR="007C4737" w:rsidRPr="00E673DB" w:rsidRDefault="007C4737" w:rsidP="003254A4">
            <w:pPr>
              <w:widowControl w:val="0"/>
              <w:ind w:right="-72"/>
              <w:jc w:val="right"/>
              <w:rPr>
                <w:rFonts w:ascii="Browallia New" w:eastAsia="Arial Unicode MS" w:hAnsi="Browallia New" w:cs="Browallia New"/>
                <w:b/>
                <w:bCs/>
                <w:sz w:val="26"/>
                <w:szCs w:val="26"/>
              </w:rPr>
            </w:pPr>
          </w:p>
          <w:p w14:paraId="7723517D" w14:textId="1457775A" w:rsidR="007C4737"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7C4737" w:rsidRPr="00E673DB">
              <w:rPr>
                <w:rFonts w:ascii="Browallia New" w:eastAsia="Arial Unicode MS" w:hAnsi="Browallia New" w:cs="Browallia New"/>
                <w:b/>
                <w:bCs/>
                <w:sz w:val="26"/>
                <w:szCs w:val="26"/>
                <w:cs/>
              </w:rPr>
              <w:t xml:space="preserve"> ธันวาคม </w:t>
            </w:r>
          </w:p>
          <w:p w14:paraId="20FA1E20" w14:textId="397B6753" w:rsidR="007C4737" w:rsidRPr="00E673DB" w:rsidRDefault="007C4737"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tc>
        <w:tc>
          <w:tcPr>
            <w:tcW w:w="1116" w:type="dxa"/>
            <w:tcBorders>
              <w:top w:val="single" w:sz="4" w:space="0" w:color="auto"/>
              <w:bottom w:val="single" w:sz="4" w:space="0" w:color="auto"/>
            </w:tcBorders>
          </w:tcPr>
          <w:p w14:paraId="366272E3" w14:textId="77777777" w:rsidR="007C4737" w:rsidRPr="00E673DB" w:rsidRDefault="007C4737" w:rsidP="003254A4">
            <w:pPr>
              <w:widowControl w:val="0"/>
              <w:ind w:right="-72"/>
              <w:jc w:val="right"/>
              <w:rPr>
                <w:rFonts w:ascii="Browallia New" w:eastAsia="Arial Unicode MS" w:hAnsi="Browallia New" w:cs="Browallia New"/>
                <w:b/>
                <w:bCs/>
                <w:sz w:val="26"/>
                <w:szCs w:val="26"/>
              </w:rPr>
            </w:pPr>
          </w:p>
          <w:p w14:paraId="79DE5051" w14:textId="2C71DAD2" w:rsidR="007C4737" w:rsidRPr="00E673DB" w:rsidRDefault="00105CCB" w:rsidP="003254A4">
            <w:pPr>
              <w:widowControl w:val="0"/>
              <w:ind w:right="-72"/>
              <w:jc w:val="right"/>
              <w:rPr>
                <w:rFonts w:ascii="Browallia New" w:eastAsia="Arial Unicode MS" w:hAnsi="Browallia New" w:cs="Browallia New"/>
                <w:b/>
                <w:bCs/>
                <w:sz w:val="26"/>
                <w:szCs w:val="26"/>
              </w:rPr>
            </w:pPr>
            <w:r w:rsidRPr="00105CCB">
              <w:rPr>
                <w:rFonts w:ascii="Browallia New" w:eastAsia="Arial Unicode MS" w:hAnsi="Browallia New" w:cs="Browallia New"/>
                <w:b/>
                <w:bCs/>
                <w:sz w:val="26"/>
                <w:szCs w:val="26"/>
              </w:rPr>
              <w:t>31</w:t>
            </w:r>
            <w:r w:rsidR="007C4737" w:rsidRPr="00E673DB">
              <w:rPr>
                <w:rFonts w:ascii="Browallia New" w:eastAsia="Arial Unicode MS" w:hAnsi="Browallia New" w:cs="Browallia New"/>
                <w:b/>
                <w:bCs/>
                <w:sz w:val="26"/>
                <w:szCs w:val="26"/>
                <w:cs/>
              </w:rPr>
              <w:t xml:space="preserve"> ธันวาคม </w:t>
            </w:r>
          </w:p>
          <w:p w14:paraId="60BC3C2B" w14:textId="0E3A7EB6" w:rsidR="007C4737" w:rsidRPr="00E673DB" w:rsidRDefault="007C4737" w:rsidP="003254A4">
            <w:pPr>
              <w:widowControl w:val="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tc>
      </w:tr>
      <w:tr w:rsidR="007C4737" w:rsidRPr="00E673DB" w14:paraId="1EFA0594" w14:textId="77777777" w:rsidTr="003254A4">
        <w:trPr>
          <w:trHeight w:val="323"/>
        </w:trPr>
        <w:tc>
          <w:tcPr>
            <w:tcW w:w="3067" w:type="dxa"/>
          </w:tcPr>
          <w:p w14:paraId="0133FAB2" w14:textId="77777777" w:rsidR="007C4737" w:rsidRPr="00E673DB" w:rsidRDefault="007C4737" w:rsidP="003254A4">
            <w:pPr>
              <w:widowControl w:val="0"/>
              <w:ind w:left="27"/>
              <w:rPr>
                <w:rFonts w:ascii="Browallia New" w:eastAsia="Arial Unicode MS" w:hAnsi="Browallia New" w:cs="Browallia New"/>
                <w:b/>
                <w:bCs/>
                <w:szCs w:val="26"/>
              </w:rPr>
            </w:pPr>
          </w:p>
        </w:tc>
        <w:tc>
          <w:tcPr>
            <w:tcW w:w="1081" w:type="dxa"/>
            <w:tcBorders>
              <w:top w:val="single" w:sz="4" w:space="0" w:color="auto"/>
            </w:tcBorders>
          </w:tcPr>
          <w:p w14:paraId="422526C0" w14:textId="77777777" w:rsidR="007C4737" w:rsidRPr="00E673DB" w:rsidRDefault="007C4737" w:rsidP="003254A4">
            <w:pPr>
              <w:widowControl w:val="0"/>
              <w:ind w:right="-72"/>
              <w:jc w:val="right"/>
              <w:rPr>
                <w:rFonts w:ascii="Browallia New" w:eastAsia="Arial Unicode MS" w:hAnsi="Browallia New" w:cs="Browallia New"/>
                <w:b/>
                <w:bCs/>
                <w:sz w:val="26"/>
                <w:szCs w:val="26"/>
                <w:cs/>
              </w:rPr>
            </w:pPr>
          </w:p>
        </w:tc>
        <w:tc>
          <w:tcPr>
            <w:tcW w:w="1116" w:type="dxa"/>
            <w:tcBorders>
              <w:top w:val="single" w:sz="4" w:space="0" w:color="auto"/>
            </w:tcBorders>
          </w:tcPr>
          <w:p w14:paraId="264C7469" w14:textId="77777777" w:rsidR="007C4737" w:rsidRPr="00E673DB" w:rsidRDefault="007C4737" w:rsidP="003254A4">
            <w:pPr>
              <w:widowControl w:val="0"/>
              <w:ind w:right="-72"/>
              <w:jc w:val="right"/>
              <w:rPr>
                <w:rFonts w:ascii="Browallia New" w:eastAsia="Arial Unicode MS" w:hAnsi="Browallia New" w:cs="Browallia New"/>
                <w:b/>
                <w:bCs/>
                <w:sz w:val="26"/>
                <w:szCs w:val="26"/>
                <w:cs/>
              </w:rPr>
            </w:pPr>
          </w:p>
        </w:tc>
        <w:tc>
          <w:tcPr>
            <w:tcW w:w="1873" w:type="dxa"/>
            <w:tcBorders>
              <w:top w:val="single" w:sz="4" w:space="0" w:color="auto"/>
            </w:tcBorders>
          </w:tcPr>
          <w:p w14:paraId="5E1AAB39" w14:textId="77777777" w:rsidR="007C4737" w:rsidRPr="00E673DB" w:rsidRDefault="007C4737" w:rsidP="003254A4">
            <w:pPr>
              <w:widowControl w:val="0"/>
              <w:ind w:right="-72"/>
              <w:jc w:val="center"/>
              <w:rPr>
                <w:rFonts w:ascii="Browallia New" w:eastAsia="Arial Unicode MS" w:hAnsi="Browallia New" w:cs="Browallia New"/>
                <w:b/>
                <w:bCs/>
                <w:sz w:val="26"/>
                <w:szCs w:val="26"/>
                <w:cs/>
              </w:rPr>
            </w:pPr>
          </w:p>
        </w:tc>
        <w:tc>
          <w:tcPr>
            <w:tcW w:w="1196" w:type="dxa"/>
            <w:tcBorders>
              <w:top w:val="single" w:sz="4" w:space="0" w:color="auto"/>
            </w:tcBorders>
          </w:tcPr>
          <w:p w14:paraId="402783B2" w14:textId="77777777" w:rsidR="007C4737" w:rsidRPr="00E673DB" w:rsidRDefault="007C4737" w:rsidP="003254A4">
            <w:pPr>
              <w:widowControl w:val="0"/>
              <w:ind w:right="-72"/>
              <w:jc w:val="right"/>
              <w:rPr>
                <w:rFonts w:ascii="Browallia New" w:eastAsia="Arial Unicode MS" w:hAnsi="Browallia New" w:cs="Browallia New"/>
                <w:b/>
                <w:bCs/>
                <w:sz w:val="26"/>
                <w:szCs w:val="26"/>
                <w:cs/>
              </w:rPr>
            </w:pPr>
          </w:p>
        </w:tc>
        <w:tc>
          <w:tcPr>
            <w:tcW w:w="1116" w:type="dxa"/>
            <w:tcBorders>
              <w:top w:val="single" w:sz="4" w:space="0" w:color="auto"/>
            </w:tcBorders>
          </w:tcPr>
          <w:p w14:paraId="46F42346" w14:textId="77777777" w:rsidR="007C4737" w:rsidRPr="00E673DB" w:rsidRDefault="007C4737" w:rsidP="003254A4">
            <w:pPr>
              <w:widowControl w:val="0"/>
              <w:ind w:right="-72"/>
              <w:jc w:val="right"/>
              <w:rPr>
                <w:rFonts w:ascii="Browallia New" w:eastAsia="Arial Unicode MS" w:hAnsi="Browallia New" w:cs="Browallia New"/>
                <w:b/>
                <w:bCs/>
                <w:sz w:val="26"/>
                <w:szCs w:val="26"/>
                <w:cs/>
              </w:rPr>
            </w:pPr>
          </w:p>
        </w:tc>
      </w:tr>
      <w:tr w:rsidR="007C4737" w:rsidRPr="00E673DB" w14:paraId="74A3182D" w14:textId="77777777" w:rsidTr="003254A4">
        <w:trPr>
          <w:trHeight w:val="619"/>
        </w:trPr>
        <w:tc>
          <w:tcPr>
            <w:tcW w:w="3067" w:type="dxa"/>
          </w:tcPr>
          <w:p w14:paraId="78B4CDBD" w14:textId="77777777" w:rsidR="007C4737" w:rsidRPr="00E673DB" w:rsidRDefault="007C4737" w:rsidP="003254A4">
            <w:pPr>
              <w:widowControl w:val="0"/>
              <w:ind w:left="435" w:right="-113"/>
              <w:rPr>
                <w:rFonts w:ascii="Browallia New" w:eastAsia="Arial Unicode MS" w:hAnsi="Browallia New" w:cs="Browallia New"/>
                <w:szCs w:val="26"/>
              </w:rPr>
            </w:pPr>
            <w:r w:rsidRPr="00E673DB">
              <w:rPr>
                <w:rFonts w:ascii="Browallia New" w:eastAsia="Arial Unicode MS" w:hAnsi="Browallia New" w:cs="Browallia New"/>
                <w:szCs w:val="26"/>
                <w:cs/>
              </w:rPr>
              <w:t>สินทรัพย์ทางการเงินที่วัด</w:t>
            </w:r>
          </w:p>
          <w:p w14:paraId="4B45B6BB" w14:textId="77777777" w:rsidR="007C4737" w:rsidRPr="00E673DB" w:rsidRDefault="007C4737" w:rsidP="003254A4">
            <w:pPr>
              <w:widowControl w:val="0"/>
              <w:ind w:left="435" w:right="-113"/>
              <w:rPr>
                <w:rFonts w:ascii="Browallia New" w:eastAsia="Arial Unicode MS" w:hAnsi="Browallia New" w:cs="Browallia New"/>
                <w:szCs w:val="26"/>
              </w:rPr>
            </w:pPr>
            <w:r w:rsidRPr="00E673DB">
              <w:rPr>
                <w:rFonts w:ascii="Browallia New" w:eastAsia="Arial Unicode MS" w:hAnsi="Browallia New" w:cs="Browallia New"/>
                <w:szCs w:val="26"/>
                <w:cs/>
              </w:rPr>
              <w:t xml:space="preserve">   มูลค่าด้วยมูลค่ายุติธรรม</w:t>
            </w:r>
          </w:p>
        </w:tc>
        <w:tc>
          <w:tcPr>
            <w:tcW w:w="1081" w:type="dxa"/>
          </w:tcPr>
          <w:p w14:paraId="4C801380" w14:textId="70B30DD9" w:rsidR="007C4737" w:rsidRPr="00E673DB" w:rsidRDefault="00105CCB" w:rsidP="003254A4">
            <w:pPr>
              <w:ind w:left="-86"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3</w:t>
            </w:r>
            <w:r w:rsidR="007C4737"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879</w:t>
            </w:r>
          </w:p>
        </w:tc>
        <w:tc>
          <w:tcPr>
            <w:tcW w:w="1116" w:type="dxa"/>
          </w:tcPr>
          <w:p w14:paraId="68790118" w14:textId="1C5E52C6" w:rsidR="007C4737" w:rsidRPr="00E673DB" w:rsidRDefault="00105CCB" w:rsidP="003254A4">
            <w:pPr>
              <w:ind w:left="-86"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7C4737"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938</w:t>
            </w:r>
          </w:p>
        </w:tc>
        <w:tc>
          <w:tcPr>
            <w:tcW w:w="1873" w:type="dxa"/>
          </w:tcPr>
          <w:p w14:paraId="052BEFA2" w14:textId="77777777" w:rsidR="007C4737" w:rsidRPr="00E673DB" w:rsidRDefault="007C4737" w:rsidP="003254A4">
            <w:pPr>
              <w:widowControl w:val="0"/>
              <w:ind w:left="-121" w:right="-104"/>
              <w:jc w:val="cente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ราคาเสนอ</w:t>
            </w:r>
            <w:r w:rsidRPr="00E673DB">
              <w:rPr>
                <w:rFonts w:ascii="Browallia New" w:eastAsia="Arial Unicode MS" w:hAnsi="Browallia New" w:cs="Browallia New"/>
                <w:sz w:val="26"/>
                <w:szCs w:val="26"/>
                <w:cs/>
              </w:rPr>
              <w:br/>
              <w:t>ซื้อขายที่ดินเฉลี่ย</w:t>
            </w:r>
          </w:p>
        </w:tc>
        <w:tc>
          <w:tcPr>
            <w:tcW w:w="1196" w:type="dxa"/>
          </w:tcPr>
          <w:p w14:paraId="0194BB46" w14:textId="06DBDEDA" w:rsidR="007C4737" w:rsidRPr="00E673DB" w:rsidRDefault="009377CE" w:rsidP="003254A4">
            <w:pPr>
              <w:widowControl w:val="0"/>
              <w:ind w:right="-72"/>
              <w:jc w:val="right"/>
              <w:rPr>
                <w:rFonts w:ascii="Browallia New" w:eastAsia="Arial Unicode MS" w:hAnsi="Browallia New" w:cs="Browallia New"/>
                <w:sz w:val="26"/>
                <w:szCs w:val="26"/>
                <w:cs/>
                <w:lang w:val="en-US"/>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15</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000</w:t>
            </w:r>
            <w:r w:rsidR="007C4737" w:rsidRPr="00E673DB">
              <w:rPr>
                <w:rFonts w:ascii="Browallia New" w:eastAsia="Arial Unicode MS" w:hAnsi="Browallia New" w:cs="Browallia New"/>
                <w:sz w:val="26"/>
                <w:szCs w:val="26"/>
                <w:cs/>
              </w:rPr>
              <w:t xml:space="preserve"> บาท</w:t>
            </w:r>
            <w:r w:rsidR="007C4737" w:rsidRPr="00E673DB">
              <w:rPr>
                <w:rFonts w:ascii="Browallia New" w:eastAsia="Arial Unicode MS" w:hAnsi="Browallia New" w:cs="Browallia New"/>
                <w:sz w:val="26"/>
                <w:szCs w:val="26"/>
                <w:cs/>
              </w:rPr>
              <w:br/>
              <w:t>ต่อตารางวา</w:t>
            </w:r>
          </w:p>
        </w:tc>
        <w:tc>
          <w:tcPr>
            <w:tcW w:w="1116" w:type="dxa"/>
          </w:tcPr>
          <w:p w14:paraId="41E1205B" w14:textId="77777777" w:rsidR="007C4737" w:rsidRPr="00E673DB" w:rsidRDefault="007C4737" w:rsidP="003254A4">
            <w:pPr>
              <w:widowControl w:val="0"/>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r>
      <w:tr w:rsidR="007C4737" w:rsidRPr="00E673DB" w14:paraId="2C79CD0C" w14:textId="77777777" w:rsidTr="003254A4">
        <w:trPr>
          <w:trHeight w:val="561"/>
        </w:trPr>
        <w:tc>
          <w:tcPr>
            <w:tcW w:w="3067" w:type="dxa"/>
          </w:tcPr>
          <w:p w14:paraId="2FE368D7" w14:textId="77777777" w:rsidR="007C4737" w:rsidRPr="00E673DB" w:rsidRDefault="007C4737" w:rsidP="003254A4">
            <w:pPr>
              <w:ind w:left="435" w:right="-75"/>
              <w:rPr>
                <w:rFonts w:ascii="Browallia New" w:eastAsia="Arial Unicode MS" w:hAnsi="Browallia New" w:cs="Browallia New"/>
                <w:spacing w:val="-6"/>
                <w:szCs w:val="26"/>
                <w:cs/>
              </w:rPr>
            </w:pPr>
            <w:r w:rsidRPr="00E673DB">
              <w:rPr>
                <w:rFonts w:ascii="Browallia New" w:eastAsia="Arial Unicode MS" w:hAnsi="Browallia New" w:cs="Browallia New"/>
                <w:szCs w:val="26"/>
                <w:cs/>
              </w:rPr>
              <w:t xml:space="preserve">   </w:t>
            </w:r>
            <w:r w:rsidRPr="00E673DB">
              <w:rPr>
                <w:rFonts w:ascii="Browallia New" w:eastAsia="Arial Unicode MS" w:hAnsi="Browallia New" w:cs="Browallia New"/>
                <w:spacing w:val="-6"/>
                <w:szCs w:val="26"/>
                <w:cs/>
              </w:rPr>
              <w:t>ผ่านกำไรขาดทุนเบ็ดเสร็จอื่น</w:t>
            </w:r>
          </w:p>
        </w:tc>
        <w:tc>
          <w:tcPr>
            <w:tcW w:w="1081" w:type="dxa"/>
          </w:tcPr>
          <w:p w14:paraId="4239C890" w14:textId="6DC90DC7" w:rsidR="00294118" w:rsidRPr="00E673DB" w:rsidRDefault="00294118" w:rsidP="00294118">
            <w:pPr>
              <w:ind w:left="-86" w:right="-72"/>
              <w:jc w:val="right"/>
              <w:rPr>
                <w:rFonts w:ascii="Browallia New" w:eastAsia="Arial Unicode MS" w:hAnsi="Browallia New" w:cs="Browallia New"/>
                <w:sz w:val="26"/>
                <w:szCs w:val="26"/>
              </w:rPr>
            </w:pPr>
          </w:p>
        </w:tc>
        <w:tc>
          <w:tcPr>
            <w:tcW w:w="1116" w:type="dxa"/>
          </w:tcPr>
          <w:p w14:paraId="3DD00897" w14:textId="4C6F8834" w:rsidR="007C4737" w:rsidRPr="00E673DB" w:rsidRDefault="007C4737" w:rsidP="00294118">
            <w:pPr>
              <w:ind w:left="-86" w:right="-72"/>
              <w:jc w:val="right"/>
              <w:rPr>
                <w:rFonts w:ascii="Browallia New" w:eastAsia="Arial Unicode MS" w:hAnsi="Browallia New" w:cs="Browallia New"/>
                <w:sz w:val="26"/>
                <w:szCs w:val="26"/>
              </w:rPr>
            </w:pPr>
          </w:p>
        </w:tc>
        <w:tc>
          <w:tcPr>
            <w:tcW w:w="1873" w:type="dxa"/>
          </w:tcPr>
          <w:p w14:paraId="70E65F3F" w14:textId="77777777" w:rsidR="007C4737" w:rsidRPr="00E673DB" w:rsidRDefault="007C4737" w:rsidP="003254A4">
            <w:pPr>
              <w:widowControl w:val="0"/>
              <w:ind w:left="-121" w:right="-104"/>
              <w:jc w:val="center"/>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อัตราคิดลด</w:t>
            </w:r>
          </w:p>
          <w:p w14:paraId="50E0DE49" w14:textId="77777777" w:rsidR="007C4737" w:rsidRPr="00E673DB" w:rsidRDefault="007C4737" w:rsidP="003254A4">
            <w:pPr>
              <w:widowControl w:val="0"/>
              <w:ind w:left="-121" w:right="-104"/>
              <w:jc w:val="cente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ที่ปรับความเสี่ยง</w:t>
            </w:r>
          </w:p>
        </w:tc>
        <w:tc>
          <w:tcPr>
            <w:tcW w:w="1196" w:type="dxa"/>
          </w:tcPr>
          <w:p w14:paraId="5DBC6DA9" w14:textId="77777777" w:rsidR="007C4737" w:rsidRPr="00E673DB" w:rsidRDefault="007C4737" w:rsidP="003254A4">
            <w:pPr>
              <w:widowControl w:val="0"/>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p>
        </w:tc>
        <w:tc>
          <w:tcPr>
            <w:tcW w:w="1116" w:type="dxa"/>
          </w:tcPr>
          <w:p w14:paraId="20C7CFC0" w14:textId="466D484A" w:rsidR="007C4737" w:rsidRPr="00E673DB" w:rsidRDefault="007C4737" w:rsidP="003254A4">
            <w:pPr>
              <w:widowControl w:val="0"/>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ร้อยละ </w:t>
            </w:r>
            <w:r w:rsidR="00105CCB" w:rsidRPr="00105CCB">
              <w:rPr>
                <w:rFonts w:ascii="Browallia New" w:eastAsia="Arial Unicode MS" w:hAnsi="Browallia New" w:cs="Browallia New"/>
                <w:sz w:val="26"/>
                <w:szCs w:val="26"/>
              </w:rPr>
              <w:t>9</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95</w:t>
            </w:r>
          </w:p>
        </w:tc>
      </w:tr>
      <w:tr w:rsidR="007C4737" w:rsidRPr="00E673DB" w14:paraId="24FC305A" w14:textId="77777777" w:rsidTr="003254A4">
        <w:trPr>
          <w:trHeight w:val="561"/>
        </w:trPr>
        <w:tc>
          <w:tcPr>
            <w:tcW w:w="3067" w:type="dxa"/>
          </w:tcPr>
          <w:p w14:paraId="57BC0619" w14:textId="77777777" w:rsidR="007C4737" w:rsidRPr="00E673DB" w:rsidRDefault="007C4737" w:rsidP="003254A4">
            <w:pPr>
              <w:ind w:left="435" w:right="-75"/>
              <w:rPr>
                <w:rFonts w:ascii="Browallia New" w:eastAsia="Arial Unicode MS" w:hAnsi="Browallia New" w:cs="Browallia New"/>
                <w:szCs w:val="26"/>
                <w:cs/>
              </w:rPr>
            </w:pPr>
          </w:p>
        </w:tc>
        <w:tc>
          <w:tcPr>
            <w:tcW w:w="1081" w:type="dxa"/>
          </w:tcPr>
          <w:p w14:paraId="6342C486" w14:textId="77777777" w:rsidR="007C4737" w:rsidRPr="00E673DB" w:rsidRDefault="007C4737" w:rsidP="003254A4">
            <w:pPr>
              <w:rPr>
                <w:rFonts w:ascii="Browallia New" w:eastAsia="Arial Unicode MS" w:hAnsi="Browallia New" w:cs="Browallia New"/>
                <w:sz w:val="26"/>
                <w:szCs w:val="26"/>
              </w:rPr>
            </w:pPr>
          </w:p>
        </w:tc>
        <w:tc>
          <w:tcPr>
            <w:tcW w:w="1116" w:type="dxa"/>
          </w:tcPr>
          <w:p w14:paraId="137A218C" w14:textId="77777777" w:rsidR="007C4737" w:rsidRPr="00E673DB" w:rsidRDefault="007C4737" w:rsidP="003254A4">
            <w:pPr>
              <w:rPr>
                <w:rFonts w:ascii="Browallia New" w:eastAsia="Arial Unicode MS" w:hAnsi="Browallia New" w:cs="Browallia New"/>
                <w:sz w:val="26"/>
                <w:szCs w:val="26"/>
              </w:rPr>
            </w:pPr>
          </w:p>
        </w:tc>
        <w:tc>
          <w:tcPr>
            <w:tcW w:w="1873" w:type="dxa"/>
          </w:tcPr>
          <w:p w14:paraId="4F65BBAB" w14:textId="77777777" w:rsidR="007C4737" w:rsidRPr="00E673DB" w:rsidRDefault="007C4737" w:rsidP="003254A4">
            <w:pPr>
              <w:widowControl w:val="0"/>
              <w:ind w:left="-121" w:right="-104"/>
              <w:jc w:val="center"/>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อัตราการเติบโตของ</w:t>
            </w:r>
          </w:p>
          <w:p w14:paraId="0CDD77B9" w14:textId="77777777" w:rsidR="007C4737" w:rsidRPr="00E673DB" w:rsidRDefault="007C4737" w:rsidP="003254A4">
            <w:pPr>
              <w:widowControl w:val="0"/>
              <w:ind w:left="-121" w:right="-104"/>
              <w:jc w:val="cente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ราคาที่ดิน</w:t>
            </w:r>
          </w:p>
        </w:tc>
        <w:tc>
          <w:tcPr>
            <w:tcW w:w="1196" w:type="dxa"/>
          </w:tcPr>
          <w:p w14:paraId="2746BD90" w14:textId="77777777" w:rsidR="007C4737" w:rsidRPr="00E673DB" w:rsidRDefault="007C4737" w:rsidP="003254A4">
            <w:pPr>
              <w:widowControl w:val="0"/>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116" w:type="dxa"/>
          </w:tcPr>
          <w:p w14:paraId="5FE3107B" w14:textId="26AA22B4" w:rsidR="007C4737" w:rsidRPr="00E673DB" w:rsidRDefault="007C4737" w:rsidP="003254A4">
            <w:pPr>
              <w:widowControl w:val="0"/>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ร้อยละ </w:t>
            </w:r>
            <w:r w:rsidR="00105CCB" w:rsidRPr="00105CCB">
              <w:rPr>
                <w:rFonts w:ascii="Browallia New" w:eastAsia="Arial Unicode MS" w:hAnsi="Browallia New" w:cs="Browallia New"/>
                <w:sz w:val="26"/>
                <w:szCs w:val="26"/>
              </w:rPr>
              <w:t>10</w:t>
            </w:r>
            <w:r w:rsidRPr="00E673DB">
              <w:rPr>
                <w:rFonts w:ascii="Browallia New" w:eastAsia="Arial Unicode MS" w:hAnsi="Browallia New" w:cs="Browallia New"/>
                <w:sz w:val="26"/>
                <w:szCs w:val="26"/>
                <w:lang w:val="en-US"/>
              </w:rPr>
              <w:t>.</w:t>
            </w:r>
            <w:r w:rsidR="00105CCB" w:rsidRPr="00105CCB">
              <w:rPr>
                <w:rFonts w:ascii="Browallia New" w:eastAsia="Arial Unicode MS" w:hAnsi="Browallia New" w:cs="Browallia New"/>
                <w:sz w:val="26"/>
                <w:szCs w:val="26"/>
              </w:rPr>
              <w:t>05</w:t>
            </w:r>
          </w:p>
        </w:tc>
      </w:tr>
    </w:tbl>
    <w:p w14:paraId="4B9E33B5" w14:textId="77777777" w:rsidR="0023564C" w:rsidRPr="00E673DB" w:rsidRDefault="0023564C">
      <w:pPr>
        <w:rPr>
          <w:rFonts w:ascii="Browallia New" w:eastAsia="Arial Unicode MS" w:hAnsi="Browallia New" w:cs="Browallia New"/>
          <w:sz w:val="26"/>
          <w:szCs w:val="26"/>
          <w:cs/>
          <w:lang w:val="en-US"/>
        </w:rPr>
      </w:pPr>
      <w:r w:rsidRPr="00E673DB">
        <w:rPr>
          <w:rFonts w:ascii="Browallia New" w:eastAsia="Arial Unicode MS" w:hAnsi="Browallia New" w:cs="Browallia New"/>
          <w:b/>
          <w:bCs/>
          <w:sz w:val="26"/>
          <w:szCs w:val="26"/>
          <w:cs/>
        </w:rPr>
        <w:br w:type="page"/>
      </w:r>
    </w:p>
    <w:p w14:paraId="5EE14388" w14:textId="700D5C63" w:rsidR="00C6072E" w:rsidRPr="00E673DB" w:rsidRDefault="00C6072E" w:rsidP="0095092C">
      <w:pPr>
        <w:pStyle w:val="ListParagraph"/>
        <w:ind w:left="540"/>
        <w:jc w:val="both"/>
        <w:rPr>
          <w:rFonts w:ascii="Browallia New" w:eastAsia="Arial Unicode MS" w:hAnsi="Browallia New" w:cs="Browallia New"/>
          <w:b w:val="0"/>
          <w:bCs w:val="0"/>
          <w:sz w:val="26"/>
          <w:szCs w:val="26"/>
        </w:rPr>
      </w:pPr>
      <w:r w:rsidRPr="00E673DB">
        <w:rPr>
          <w:rFonts w:ascii="Browallia New" w:eastAsia="Arial Unicode MS" w:hAnsi="Browallia New" w:cs="Browallia New"/>
          <w:b w:val="0"/>
          <w:bCs w:val="0"/>
          <w:sz w:val="26"/>
          <w:szCs w:val="26"/>
          <w:cs/>
        </w:rPr>
        <w:lastRenderedPageBreak/>
        <w:t>ความสัมพันธ์ของข้อมูลที่ไม่สามารถสังเกตได้กับมูลค่ายุติธรรมแสดงดังต่อไปนี้</w:t>
      </w:r>
    </w:p>
    <w:p w14:paraId="328578FF" w14:textId="77777777" w:rsidR="00850BC0" w:rsidRPr="00E673DB" w:rsidRDefault="00850BC0" w:rsidP="0095092C">
      <w:pPr>
        <w:pStyle w:val="ListParagraph"/>
        <w:ind w:left="540"/>
        <w:jc w:val="both"/>
        <w:rPr>
          <w:rFonts w:ascii="Browallia New" w:eastAsia="Arial Unicode MS" w:hAnsi="Browallia New" w:cs="Browallia New"/>
          <w:sz w:val="26"/>
          <w:szCs w:val="26"/>
        </w:rPr>
      </w:pPr>
    </w:p>
    <w:tbl>
      <w:tblPr>
        <w:tblW w:w="9001" w:type="dxa"/>
        <w:tblInd w:w="450" w:type="dxa"/>
        <w:tblLayout w:type="fixed"/>
        <w:tblLook w:val="04A0" w:firstRow="1" w:lastRow="0" w:firstColumn="1" w:lastColumn="0" w:noHBand="0" w:noVBand="1"/>
      </w:tblPr>
      <w:tblGrid>
        <w:gridCol w:w="3204"/>
        <w:gridCol w:w="1595"/>
        <w:gridCol w:w="1530"/>
        <w:gridCol w:w="1285"/>
        <w:gridCol w:w="1387"/>
      </w:tblGrid>
      <w:tr w:rsidR="002616C6" w:rsidRPr="00E673DB" w14:paraId="0CB247E7" w14:textId="77777777" w:rsidTr="00F80E29">
        <w:tc>
          <w:tcPr>
            <w:tcW w:w="3204" w:type="dxa"/>
            <w:vAlign w:val="center"/>
          </w:tcPr>
          <w:p w14:paraId="7AAFA425" w14:textId="77777777" w:rsidR="002616C6" w:rsidRPr="00E673DB" w:rsidRDefault="002616C6" w:rsidP="00F80E29">
            <w:pPr>
              <w:widowControl w:val="0"/>
              <w:ind w:left="-15" w:right="-72"/>
              <w:contextualSpacing/>
              <w:jc w:val="right"/>
              <w:rPr>
                <w:rFonts w:ascii="Browallia New" w:eastAsia="Arial Unicode MS" w:hAnsi="Browallia New" w:cs="Browallia New"/>
                <w:b/>
                <w:bCs/>
                <w:sz w:val="26"/>
                <w:szCs w:val="26"/>
                <w:cs/>
              </w:rPr>
            </w:pPr>
          </w:p>
        </w:tc>
        <w:tc>
          <w:tcPr>
            <w:tcW w:w="5797" w:type="dxa"/>
            <w:gridSpan w:val="4"/>
            <w:tcBorders>
              <w:left w:val="nil"/>
              <w:bottom w:val="single" w:sz="4" w:space="0" w:color="auto"/>
            </w:tcBorders>
            <w:vAlign w:val="center"/>
          </w:tcPr>
          <w:p w14:paraId="3F391A49" w14:textId="77777777" w:rsidR="002616C6" w:rsidRPr="00E673DB" w:rsidRDefault="002616C6" w:rsidP="00F80E29">
            <w:pPr>
              <w:widowControl w:val="0"/>
              <w:ind w:right="-72"/>
              <w:contextualSpacing/>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งบการเงินรวมและงบการเงินเฉพาะกิจการ</w:t>
            </w:r>
          </w:p>
        </w:tc>
      </w:tr>
      <w:tr w:rsidR="002616C6" w:rsidRPr="00E673DB" w14:paraId="72BDA5C4" w14:textId="77777777" w:rsidTr="00F80E29">
        <w:tc>
          <w:tcPr>
            <w:tcW w:w="3204" w:type="dxa"/>
          </w:tcPr>
          <w:p w14:paraId="2E7D132E" w14:textId="77777777" w:rsidR="002616C6" w:rsidRPr="00E673DB" w:rsidRDefault="002616C6" w:rsidP="00F80E29">
            <w:pPr>
              <w:widowControl w:val="0"/>
              <w:ind w:left="-15" w:right="-72"/>
              <w:contextualSpacing/>
              <w:jc w:val="right"/>
              <w:rPr>
                <w:rFonts w:ascii="Browallia New" w:eastAsia="Arial Unicode MS" w:hAnsi="Browallia New" w:cs="Browallia New"/>
                <w:b/>
                <w:bCs/>
                <w:szCs w:val="26"/>
              </w:rPr>
            </w:pPr>
          </w:p>
        </w:tc>
        <w:tc>
          <w:tcPr>
            <w:tcW w:w="1595" w:type="dxa"/>
            <w:tcBorders>
              <w:top w:val="single" w:sz="4" w:space="0" w:color="auto"/>
            </w:tcBorders>
            <w:vAlign w:val="bottom"/>
          </w:tcPr>
          <w:p w14:paraId="0F559046"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p>
        </w:tc>
        <w:tc>
          <w:tcPr>
            <w:tcW w:w="1530" w:type="dxa"/>
            <w:tcBorders>
              <w:top w:val="single" w:sz="4" w:space="0" w:color="auto"/>
            </w:tcBorders>
          </w:tcPr>
          <w:p w14:paraId="608C889F"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p>
        </w:tc>
        <w:tc>
          <w:tcPr>
            <w:tcW w:w="2672" w:type="dxa"/>
            <w:gridSpan w:val="2"/>
            <w:tcBorders>
              <w:top w:val="single" w:sz="4" w:space="0" w:color="auto"/>
              <w:bottom w:val="single" w:sz="4" w:space="0" w:color="auto"/>
            </w:tcBorders>
            <w:vAlign w:val="bottom"/>
          </w:tcPr>
          <w:p w14:paraId="0A6228A3"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การเปลี่ยนแปลงมูลค่ายุติธรรม</w:t>
            </w:r>
          </w:p>
        </w:tc>
      </w:tr>
      <w:tr w:rsidR="002616C6" w:rsidRPr="00E673DB" w14:paraId="46250C0E" w14:textId="77777777" w:rsidTr="00F80E29">
        <w:tc>
          <w:tcPr>
            <w:tcW w:w="3204" w:type="dxa"/>
          </w:tcPr>
          <w:p w14:paraId="708D4504" w14:textId="77777777" w:rsidR="002616C6" w:rsidRPr="00E673DB" w:rsidRDefault="002616C6" w:rsidP="00F80E29">
            <w:pPr>
              <w:widowControl w:val="0"/>
              <w:ind w:left="-15" w:right="-72"/>
              <w:contextualSpacing/>
              <w:jc w:val="right"/>
              <w:rPr>
                <w:rFonts w:ascii="Browallia New" w:eastAsia="Arial Unicode MS" w:hAnsi="Browallia New" w:cs="Browallia New"/>
                <w:b/>
                <w:bCs/>
                <w:szCs w:val="26"/>
              </w:rPr>
            </w:pPr>
          </w:p>
        </w:tc>
        <w:tc>
          <w:tcPr>
            <w:tcW w:w="1595" w:type="dxa"/>
            <w:vAlign w:val="bottom"/>
          </w:tcPr>
          <w:p w14:paraId="769D8B2F" w14:textId="77777777" w:rsidR="002616C6" w:rsidRPr="00E673DB" w:rsidRDefault="002616C6" w:rsidP="00F80E29">
            <w:pPr>
              <w:widowControl w:val="0"/>
              <w:ind w:right="-72"/>
              <w:contextualSpacing/>
              <w:jc w:val="center"/>
              <w:rPr>
                <w:rFonts w:ascii="Browallia New" w:eastAsia="Arial Unicode MS" w:hAnsi="Browallia New" w:cs="Browallia New"/>
                <w:b/>
                <w:bCs/>
                <w:szCs w:val="26"/>
              </w:rPr>
            </w:pPr>
          </w:p>
        </w:tc>
        <w:tc>
          <w:tcPr>
            <w:tcW w:w="1530" w:type="dxa"/>
          </w:tcPr>
          <w:p w14:paraId="14F17719"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p>
        </w:tc>
        <w:tc>
          <w:tcPr>
            <w:tcW w:w="1285" w:type="dxa"/>
            <w:tcBorders>
              <w:top w:val="single" w:sz="4" w:space="0" w:color="auto"/>
              <w:bottom w:val="single" w:sz="4" w:space="0" w:color="auto"/>
            </w:tcBorders>
            <w:vAlign w:val="bottom"/>
          </w:tcPr>
          <w:p w14:paraId="0E72B8A7"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การเพิ่มขึ้น</w:t>
            </w:r>
          </w:p>
          <w:p w14:paraId="6222857B"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ของข้อสมมติ</w:t>
            </w:r>
          </w:p>
        </w:tc>
        <w:tc>
          <w:tcPr>
            <w:tcW w:w="1387" w:type="dxa"/>
            <w:tcBorders>
              <w:top w:val="single" w:sz="4" w:space="0" w:color="auto"/>
              <w:bottom w:val="single" w:sz="4" w:space="0" w:color="auto"/>
            </w:tcBorders>
            <w:vAlign w:val="bottom"/>
          </w:tcPr>
          <w:p w14:paraId="61679CF8"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การลดลง</w:t>
            </w:r>
          </w:p>
          <w:p w14:paraId="5EFDB567" w14:textId="77777777" w:rsidR="002616C6" w:rsidRPr="00E673DB" w:rsidRDefault="002616C6" w:rsidP="00F80E29">
            <w:pPr>
              <w:widowControl w:val="0"/>
              <w:ind w:right="-72"/>
              <w:contextualSpacing/>
              <w:jc w:val="right"/>
              <w:rPr>
                <w:rFonts w:ascii="Browallia New" w:eastAsia="Arial Unicode MS" w:hAnsi="Browallia New" w:cs="Browallia New"/>
                <w:b/>
                <w:bCs/>
                <w:szCs w:val="26"/>
              </w:rPr>
            </w:pPr>
            <w:r w:rsidRPr="00E673DB">
              <w:rPr>
                <w:rFonts w:ascii="Browallia New" w:eastAsia="Arial Unicode MS" w:hAnsi="Browallia New" w:cs="Browallia New"/>
                <w:b/>
                <w:bCs/>
                <w:szCs w:val="26"/>
                <w:cs/>
              </w:rPr>
              <w:t>ของข้อสมมติ</w:t>
            </w:r>
          </w:p>
        </w:tc>
      </w:tr>
      <w:tr w:rsidR="002616C6" w:rsidRPr="00E673DB" w14:paraId="0C7CFA5B" w14:textId="77777777" w:rsidTr="00F80E29">
        <w:tc>
          <w:tcPr>
            <w:tcW w:w="3204" w:type="dxa"/>
          </w:tcPr>
          <w:p w14:paraId="164C548C" w14:textId="77777777" w:rsidR="002616C6" w:rsidRPr="00E673DB" w:rsidRDefault="002616C6" w:rsidP="00F80E29">
            <w:pPr>
              <w:widowControl w:val="0"/>
              <w:ind w:left="-15" w:right="-72"/>
              <w:contextualSpacing/>
              <w:jc w:val="right"/>
              <w:rPr>
                <w:rFonts w:ascii="Browallia New" w:eastAsia="Arial Unicode MS" w:hAnsi="Browallia New" w:cs="Browallia New"/>
                <w:b/>
                <w:bCs/>
                <w:szCs w:val="26"/>
              </w:rPr>
            </w:pPr>
          </w:p>
        </w:tc>
        <w:tc>
          <w:tcPr>
            <w:tcW w:w="1595" w:type="dxa"/>
            <w:tcBorders>
              <w:bottom w:val="single" w:sz="4" w:space="0" w:color="auto"/>
            </w:tcBorders>
            <w:vAlign w:val="bottom"/>
          </w:tcPr>
          <w:p w14:paraId="09544213" w14:textId="77777777" w:rsidR="002616C6" w:rsidRPr="00E673DB" w:rsidRDefault="002616C6" w:rsidP="00F80E29">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ข้อมูลที่ไม่</w:t>
            </w:r>
          </w:p>
          <w:p w14:paraId="007783C3" w14:textId="77777777" w:rsidR="002616C6" w:rsidRPr="00E673DB" w:rsidRDefault="002616C6" w:rsidP="00F80E29">
            <w:pPr>
              <w:widowControl w:val="0"/>
              <w:ind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สามารถสังเกตได้</w:t>
            </w:r>
          </w:p>
        </w:tc>
        <w:tc>
          <w:tcPr>
            <w:tcW w:w="1530" w:type="dxa"/>
            <w:tcBorders>
              <w:bottom w:val="single" w:sz="4" w:space="0" w:color="auto"/>
            </w:tcBorders>
            <w:vAlign w:val="bottom"/>
          </w:tcPr>
          <w:p w14:paraId="04066D71" w14:textId="77777777" w:rsidR="002616C6" w:rsidRPr="00E673DB" w:rsidRDefault="002616C6" w:rsidP="00F80E29">
            <w:pPr>
              <w:widowControl w:val="0"/>
              <w:ind w:left="-105" w:right="-72"/>
              <w:contextualSpacing/>
              <w:jc w:val="center"/>
              <w:rPr>
                <w:rFonts w:ascii="Browallia New" w:eastAsia="Arial Unicode MS" w:hAnsi="Browallia New" w:cs="Browallia New"/>
                <w:b/>
                <w:bCs/>
                <w:szCs w:val="26"/>
              </w:rPr>
            </w:pPr>
          </w:p>
          <w:p w14:paraId="05A131DE" w14:textId="77777777" w:rsidR="002616C6" w:rsidRPr="00E673DB" w:rsidRDefault="002616C6" w:rsidP="00F80E29">
            <w:pPr>
              <w:widowControl w:val="0"/>
              <w:ind w:left="-105" w:right="-72"/>
              <w:contextualSpacing/>
              <w:jc w:val="center"/>
              <w:rPr>
                <w:rFonts w:ascii="Browallia New" w:eastAsia="Arial Unicode MS" w:hAnsi="Browallia New" w:cs="Browallia New"/>
                <w:b/>
                <w:bCs/>
                <w:szCs w:val="26"/>
              </w:rPr>
            </w:pPr>
            <w:r w:rsidRPr="00E673DB">
              <w:rPr>
                <w:rFonts w:ascii="Browallia New" w:eastAsia="Arial Unicode MS" w:hAnsi="Browallia New" w:cs="Browallia New"/>
                <w:b/>
                <w:bCs/>
                <w:szCs w:val="26"/>
                <w:cs/>
              </w:rPr>
              <w:t>การเปลี่ยนแปลง</w:t>
            </w:r>
          </w:p>
        </w:tc>
        <w:tc>
          <w:tcPr>
            <w:tcW w:w="1285" w:type="dxa"/>
            <w:tcBorders>
              <w:top w:val="single" w:sz="4" w:space="0" w:color="auto"/>
              <w:bottom w:val="single" w:sz="4" w:space="0" w:color="auto"/>
            </w:tcBorders>
            <w:vAlign w:val="bottom"/>
          </w:tcPr>
          <w:p w14:paraId="1402B7E6" w14:textId="4328ECF4" w:rsidR="002616C6" w:rsidRPr="00E673DB" w:rsidRDefault="00105CCB" w:rsidP="00F80E29">
            <w:pPr>
              <w:widowControl w:val="0"/>
              <w:ind w:right="-72"/>
              <w:contextualSpacing/>
              <w:jc w:val="right"/>
              <w:rPr>
                <w:rFonts w:ascii="Browallia New" w:eastAsia="Arial Unicode MS" w:hAnsi="Browallia New" w:cs="Browallia New"/>
                <w:b/>
                <w:bCs/>
                <w:szCs w:val="26"/>
              </w:rPr>
            </w:pPr>
            <w:r w:rsidRPr="00105CCB">
              <w:rPr>
                <w:rFonts w:ascii="Browallia New" w:eastAsia="Arial Unicode MS" w:hAnsi="Browallia New" w:cs="Browallia New"/>
                <w:b/>
                <w:bCs/>
                <w:szCs w:val="26"/>
              </w:rPr>
              <w:t>31</w:t>
            </w:r>
            <w:r w:rsidR="002616C6" w:rsidRPr="00E673DB">
              <w:rPr>
                <w:rFonts w:ascii="Browallia New" w:eastAsia="Arial Unicode MS" w:hAnsi="Browallia New" w:cs="Browallia New"/>
                <w:b/>
                <w:bCs/>
                <w:szCs w:val="26"/>
                <w:cs/>
              </w:rPr>
              <w:t xml:space="preserve"> ธันวาคม </w:t>
            </w:r>
          </w:p>
          <w:p w14:paraId="4755A721" w14:textId="6E8F1250" w:rsidR="002616C6" w:rsidRPr="00E673DB" w:rsidRDefault="002616C6" w:rsidP="00F80E29">
            <w:pPr>
              <w:widowControl w:val="0"/>
              <w:ind w:right="-72"/>
              <w:contextualSpacing/>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 xml:space="preserve">พ.ศ. </w:t>
            </w:r>
            <w:r w:rsidR="00105CCB" w:rsidRPr="00105CCB">
              <w:rPr>
                <w:rFonts w:ascii="Browallia New" w:eastAsia="Arial Unicode MS" w:hAnsi="Browallia New" w:cs="Browallia New"/>
                <w:b/>
                <w:bCs/>
                <w:szCs w:val="26"/>
              </w:rPr>
              <w:t>2568</w:t>
            </w:r>
          </w:p>
        </w:tc>
        <w:tc>
          <w:tcPr>
            <w:tcW w:w="1387" w:type="dxa"/>
            <w:tcBorders>
              <w:top w:val="single" w:sz="4" w:space="0" w:color="auto"/>
              <w:bottom w:val="single" w:sz="4" w:space="0" w:color="auto"/>
            </w:tcBorders>
            <w:vAlign w:val="bottom"/>
          </w:tcPr>
          <w:p w14:paraId="3BF98AAF" w14:textId="55CD5E22" w:rsidR="002616C6" w:rsidRPr="00E673DB" w:rsidRDefault="00105CCB" w:rsidP="00F80E29">
            <w:pPr>
              <w:widowControl w:val="0"/>
              <w:ind w:right="-72"/>
              <w:contextualSpacing/>
              <w:jc w:val="right"/>
              <w:rPr>
                <w:rFonts w:ascii="Browallia New" w:eastAsia="Arial Unicode MS" w:hAnsi="Browallia New" w:cs="Browallia New"/>
                <w:b/>
                <w:bCs/>
                <w:szCs w:val="26"/>
                <w:cs/>
              </w:rPr>
            </w:pPr>
            <w:r w:rsidRPr="00105CCB">
              <w:rPr>
                <w:rFonts w:ascii="Browallia New" w:eastAsia="Arial Unicode MS" w:hAnsi="Browallia New" w:cs="Browallia New"/>
                <w:b/>
                <w:bCs/>
                <w:szCs w:val="26"/>
              </w:rPr>
              <w:t>31</w:t>
            </w:r>
            <w:r w:rsidR="002616C6" w:rsidRPr="00E673DB">
              <w:rPr>
                <w:rFonts w:ascii="Browallia New" w:eastAsia="Arial Unicode MS" w:hAnsi="Browallia New" w:cs="Browallia New"/>
                <w:b/>
                <w:bCs/>
                <w:szCs w:val="26"/>
              </w:rPr>
              <w:t xml:space="preserve"> </w:t>
            </w:r>
            <w:r w:rsidR="002616C6" w:rsidRPr="00E673DB">
              <w:rPr>
                <w:rFonts w:ascii="Browallia New" w:eastAsia="Arial Unicode MS" w:hAnsi="Browallia New" w:cs="Browallia New"/>
                <w:b/>
                <w:bCs/>
                <w:szCs w:val="26"/>
                <w:cs/>
              </w:rPr>
              <w:t>ธันวาคม</w:t>
            </w:r>
          </w:p>
          <w:p w14:paraId="6F4A326A" w14:textId="04669851" w:rsidR="002616C6" w:rsidRPr="00E673DB" w:rsidRDefault="002616C6" w:rsidP="00F80E29">
            <w:pPr>
              <w:widowControl w:val="0"/>
              <w:ind w:right="-72"/>
              <w:contextualSpacing/>
              <w:jc w:val="right"/>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 xml:space="preserve">พ.ศ. </w:t>
            </w:r>
            <w:r w:rsidR="00105CCB" w:rsidRPr="00105CCB">
              <w:rPr>
                <w:rFonts w:ascii="Browallia New" w:eastAsia="Arial Unicode MS" w:hAnsi="Browallia New" w:cs="Browallia New"/>
                <w:b/>
                <w:bCs/>
                <w:szCs w:val="26"/>
              </w:rPr>
              <w:t>2568</w:t>
            </w:r>
          </w:p>
        </w:tc>
      </w:tr>
      <w:tr w:rsidR="002616C6" w:rsidRPr="00E673DB" w14:paraId="55250FC0" w14:textId="77777777" w:rsidTr="00F80E29">
        <w:tc>
          <w:tcPr>
            <w:tcW w:w="3204" w:type="dxa"/>
          </w:tcPr>
          <w:p w14:paraId="319D33A0" w14:textId="77777777" w:rsidR="002616C6" w:rsidRPr="00E673DB" w:rsidRDefault="002616C6" w:rsidP="00F80E29">
            <w:pPr>
              <w:widowControl w:val="0"/>
              <w:ind w:left="-15" w:right="-72"/>
              <w:contextualSpacing/>
              <w:jc w:val="right"/>
              <w:rPr>
                <w:rFonts w:ascii="Browallia New" w:eastAsia="Arial Unicode MS" w:hAnsi="Browallia New" w:cs="Browallia New"/>
                <w:b/>
                <w:bCs/>
                <w:sz w:val="12"/>
                <w:szCs w:val="12"/>
              </w:rPr>
            </w:pPr>
          </w:p>
        </w:tc>
        <w:tc>
          <w:tcPr>
            <w:tcW w:w="1595" w:type="dxa"/>
            <w:tcBorders>
              <w:top w:val="single" w:sz="4" w:space="0" w:color="auto"/>
            </w:tcBorders>
          </w:tcPr>
          <w:p w14:paraId="76D24E4C" w14:textId="77777777" w:rsidR="002616C6" w:rsidRPr="00E673DB" w:rsidRDefault="002616C6" w:rsidP="00F80E29">
            <w:pPr>
              <w:widowControl w:val="0"/>
              <w:ind w:right="-72"/>
              <w:contextualSpacing/>
              <w:jc w:val="center"/>
              <w:rPr>
                <w:rFonts w:ascii="Browallia New" w:eastAsia="Arial Unicode MS" w:hAnsi="Browallia New" w:cs="Browallia New"/>
                <w:b/>
                <w:bCs/>
                <w:sz w:val="12"/>
                <w:szCs w:val="12"/>
                <w:cs/>
              </w:rPr>
            </w:pPr>
          </w:p>
        </w:tc>
        <w:tc>
          <w:tcPr>
            <w:tcW w:w="1530" w:type="dxa"/>
            <w:tcBorders>
              <w:top w:val="single" w:sz="4" w:space="0" w:color="auto"/>
            </w:tcBorders>
          </w:tcPr>
          <w:p w14:paraId="7D12BD41" w14:textId="77777777" w:rsidR="002616C6" w:rsidRPr="00E673DB" w:rsidRDefault="002616C6" w:rsidP="00F80E29">
            <w:pPr>
              <w:widowControl w:val="0"/>
              <w:ind w:left="-105" w:right="-72"/>
              <w:contextualSpacing/>
              <w:jc w:val="right"/>
              <w:rPr>
                <w:rFonts w:ascii="Browallia New" w:eastAsia="Arial Unicode MS" w:hAnsi="Browallia New" w:cs="Browallia New"/>
                <w:b/>
                <w:bCs/>
                <w:sz w:val="12"/>
                <w:szCs w:val="12"/>
                <w:cs/>
              </w:rPr>
            </w:pPr>
          </w:p>
        </w:tc>
        <w:tc>
          <w:tcPr>
            <w:tcW w:w="1285" w:type="dxa"/>
            <w:tcBorders>
              <w:top w:val="single" w:sz="4" w:space="0" w:color="auto"/>
            </w:tcBorders>
          </w:tcPr>
          <w:p w14:paraId="52F36C5C" w14:textId="77777777" w:rsidR="002616C6" w:rsidRPr="00E673DB" w:rsidRDefault="002616C6" w:rsidP="00F80E29">
            <w:pPr>
              <w:widowControl w:val="0"/>
              <w:ind w:right="-72"/>
              <w:contextualSpacing/>
              <w:jc w:val="right"/>
              <w:rPr>
                <w:rFonts w:ascii="Browallia New" w:eastAsia="Arial Unicode MS" w:hAnsi="Browallia New" w:cs="Browallia New"/>
                <w:b/>
                <w:bCs/>
                <w:sz w:val="12"/>
                <w:szCs w:val="12"/>
              </w:rPr>
            </w:pPr>
          </w:p>
        </w:tc>
        <w:tc>
          <w:tcPr>
            <w:tcW w:w="1387" w:type="dxa"/>
            <w:tcBorders>
              <w:top w:val="single" w:sz="4" w:space="0" w:color="auto"/>
            </w:tcBorders>
          </w:tcPr>
          <w:p w14:paraId="5F90E81A" w14:textId="77777777" w:rsidR="002616C6" w:rsidRPr="00E673DB" w:rsidRDefault="002616C6" w:rsidP="00F80E29">
            <w:pPr>
              <w:widowControl w:val="0"/>
              <w:ind w:right="-72"/>
              <w:contextualSpacing/>
              <w:jc w:val="right"/>
              <w:rPr>
                <w:rFonts w:ascii="Browallia New" w:eastAsia="Arial Unicode MS" w:hAnsi="Browallia New" w:cs="Browallia New"/>
                <w:b/>
                <w:bCs/>
                <w:sz w:val="12"/>
                <w:szCs w:val="12"/>
              </w:rPr>
            </w:pPr>
          </w:p>
        </w:tc>
      </w:tr>
      <w:tr w:rsidR="002616C6" w:rsidRPr="00E673DB" w14:paraId="3EBFDC79" w14:textId="77777777" w:rsidTr="00F80E29">
        <w:tc>
          <w:tcPr>
            <w:tcW w:w="3204" w:type="dxa"/>
          </w:tcPr>
          <w:p w14:paraId="09DA1E95" w14:textId="77777777" w:rsidR="002616C6" w:rsidRPr="00E673DB" w:rsidRDefault="002616C6" w:rsidP="00F80E29">
            <w:pPr>
              <w:widowControl w:val="0"/>
              <w:ind w:left="-15" w:right="-72"/>
              <w:contextualSpacing/>
              <w:rPr>
                <w:rFonts w:ascii="Browallia New" w:eastAsia="Arial Unicode MS" w:hAnsi="Browallia New" w:cs="Browallia New"/>
                <w:spacing w:val="-4"/>
                <w:szCs w:val="26"/>
              </w:rPr>
            </w:pPr>
            <w:r w:rsidRPr="00E673DB">
              <w:rPr>
                <w:rFonts w:ascii="Browallia New" w:eastAsia="Arial Unicode MS" w:hAnsi="Browallia New" w:cs="Browallia New"/>
                <w:spacing w:val="-4"/>
                <w:szCs w:val="26"/>
                <w:cs/>
              </w:rPr>
              <w:t>สินทรัพย์ทางการเงินที่วัดมูลค่า</w:t>
            </w:r>
          </w:p>
          <w:p w14:paraId="0FD3E7D7" w14:textId="77777777" w:rsidR="002616C6" w:rsidRPr="00E673DB" w:rsidRDefault="002616C6" w:rsidP="00F80E29">
            <w:pPr>
              <w:widowControl w:val="0"/>
              <w:ind w:left="-15" w:right="-72"/>
              <w:contextualSpacing/>
              <w:rPr>
                <w:rFonts w:ascii="Browallia New" w:eastAsia="Arial Unicode MS" w:hAnsi="Browallia New" w:cs="Browallia New"/>
                <w:szCs w:val="26"/>
              </w:rPr>
            </w:pPr>
            <w:r w:rsidRPr="00E673DB">
              <w:rPr>
                <w:rFonts w:ascii="Browallia New" w:eastAsia="Arial Unicode MS" w:hAnsi="Browallia New" w:cs="Browallia New"/>
                <w:szCs w:val="26"/>
                <w:cs/>
              </w:rPr>
              <w:t xml:space="preserve">   ด้วยมูลค่ายุติธรรมผ่าน</w:t>
            </w:r>
          </w:p>
        </w:tc>
        <w:tc>
          <w:tcPr>
            <w:tcW w:w="1595" w:type="dxa"/>
          </w:tcPr>
          <w:p w14:paraId="5C1CB0FE" w14:textId="5463A164" w:rsidR="002616C6" w:rsidRPr="00E673DB" w:rsidRDefault="00385C8A" w:rsidP="00F80E29">
            <w:pPr>
              <w:widowControl w:val="0"/>
              <w:ind w:left="-82" w:right="-83"/>
              <w:contextualSpacing/>
              <w:jc w:val="cente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ราคาเสนอ</w:t>
            </w:r>
            <w:r w:rsidRPr="00E673DB">
              <w:rPr>
                <w:rFonts w:ascii="Browallia New" w:eastAsia="Arial Unicode MS" w:hAnsi="Browallia New" w:cs="Browallia New"/>
                <w:sz w:val="26"/>
                <w:szCs w:val="26"/>
                <w:cs/>
              </w:rPr>
              <w:br/>
              <w:t>ซื้อขายที่ดินเฉลี่ย</w:t>
            </w:r>
          </w:p>
        </w:tc>
        <w:tc>
          <w:tcPr>
            <w:tcW w:w="1530" w:type="dxa"/>
          </w:tcPr>
          <w:p w14:paraId="53BED803" w14:textId="3F756341" w:rsidR="002616C6" w:rsidRPr="00E673DB" w:rsidRDefault="002616C6" w:rsidP="00F80E29">
            <w:pPr>
              <w:widowControl w:val="0"/>
              <w:ind w:right="-72"/>
              <w:contextualSpacing/>
              <w:jc w:val="center"/>
              <w:rPr>
                <w:rFonts w:ascii="Browallia New" w:eastAsia="Arial Unicode MS" w:hAnsi="Browallia New" w:cs="Browallia New"/>
                <w:spacing w:val="-10"/>
                <w:sz w:val="26"/>
                <w:szCs w:val="26"/>
                <w:cs/>
                <w:lang w:val="en-US"/>
              </w:rPr>
            </w:pPr>
            <w:r w:rsidRPr="00E673DB">
              <w:rPr>
                <w:rFonts w:ascii="Browallia New" w:eastAsia="Arial Unicode MS" w:hAnsi="Browallia New" w:cs="Browallia New"/>
                <w:spacing w:val="-10"/>
                <w:sz w:val="26"/>
                <w:szCs w:val="26"/>
                <w:cs/>
              </w:rPr>
              <w:t xml:space="preserve">ร้อยละ </w:t>
            </w:r>
            <w:r w:rsidR="00105CCB" w:rsidRPr="00105CCB">
              <w:rPr>
                <w:rFonts w:ascii="Browallia New" w:eastAsia="Arial Unicode MS" w:hAnsi="Browallia New" w:cs="Browallia New"/>
                <w:spacing w:val="-10"/>
                <w:sz w:val="26"/>
                <w:szCs w:val="26"/>
              </w:rPr>
              <w:t>5</w:t>
            </w:r>
          </w:p>
        </w:tc>
        <w:tc>
          <w:tcPr>
            <w:tcW w:w="1285" w:type="dxa"/>
          </w:tcPr>
          <w:p w14:paraId="302ADD48" w14:textId="77777777" w:rsidR="0086253A" w:rsidRPr="00E673DB" w:rsidRDefault="0086253A" w:rsidP="0086253A">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เพิ่มขึ้น</w:t>
            </w:r>
          </w:p>
          <w:p w14:paraId="3AA4A1B5" w14:textId="100CDD2D" w:rsidR="002616C6" w:rsidRPr="00E673DB" w:rsidRDefault="00105CCB" w:rsidP="00F80E29">
            <w:pPr>
              <w:widowControl w:val="0"/>
              <w:ind w:right="-72"/>
              <w:contextualSpacing/>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188</w:t>
            </w:r>
            <w:r w:rsidR="002616C6" w:rsidRPr="00E673DB">
              <w:rPr>
                <w:rFonts w:ascii="Browallia New" w:eastAsia="Arial Unicode MS" w:hAnsi="Browallia New" w:cs="Browallia New"/>
                <w:sz w:val="26"/>
                <w:szCs w:val="26"/>
              </w:rPr>
              <w:t xml:space="preserve"> </w:t>
            </w:r>
            <w:r w:rsidR="002616C6" w:rsidRPr="00E673DB">
              <w:rPr>
                <w:rFonts w:ascii="Browallia New" w:eastAsia="Arial Unicode MS" w:hAnsi="Browallia New" w:cs="Browallia New"/>
                <w:sz w:val="26"/>
                <w:szCs w:val="26"/>
                <w:cs/>
              </w:rPr>
              <w:t>ล้านบาท</w:t>
            </w:r>
          </w:p>
        </w:tc>
        <w:tc>
          <w:tcPr>
            <w:tcW w:w="1387" w:type="dxa"/>
          </w:tcPr>
          <w:p w14:paraId="4A0BDB03" w14:textId="77777777" w:rsidR="0086253A" w:rsidRPr="00E673DB" w:rsidRDefault="0086253A" w:rsidP="0086253A">
            <w:pPr>
              <w:widowControl w:val="0"/>
              <w:ind w:right="-72"/>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ลดลง</w:t>
            </w:r>
          </w:p>
          <w:p w14:paraId="196E7D0B" w14:textId="43C692DD" w:rsidR="002616C6" w:rsidRPr="00E673DB" w:rsidRDefault="00105CCB" w:rsidP="00F80E29">
            <w:pPr>
              <w:widowControl w:val="0"/>
              <w:ind w:right="-72"/>
              <w:contextualSpacing/>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188</w:t>
            </w:r>
            <w:r w:rsidR="002616C6" w:rsidRPr="00E673DB">
              <w:rPr>
                <w:rFonts w:ascii="Browallia New" w:eastAsia="Arial Unicode MS" w:hAnsi="Browallia New" w:cs="Browallia New"/>
                <w:sz w:val="26"/>
                <w:szCs w:val="26"/>
              </w:rPr>
              <w:t xml:space="preserve"> </w:t>
            </w:r>
            <w:r w:rsidR="002616C6" w:rsidRPr="00E673DB">
              <w:rPr>
                <w:rFonts w:ascii="Browallia New" w:eastAsia="Arial Unicode MS" w:hAnsi="Browallia New" w:cs="Browallia New"/>
                <w:sz w:val="26"/>
                <w:szCs w:val="26"/>
                <w:cs/>
              </w:rPr>
              <w:t>ล้านบาท</w:t>
            </w:r>
          </w:p>
        </w:tc>
      </w:tr>
      <w:tr w:rsidR="002616C6" w:rsidRPr="00E673DB" w14:paraId="6F194AB9" w14:textId="77777777" w:rsidTr="00F80E29">
        <w:tc>
          <w:tcPr>
            <w:tcW w:w="3204" w:type="dxa"/>
          </w:tcPr>
          <w:p w14:paraId="6179E0C0" w14:textId="77777777" w:rsidR="002616C6" w:rsidRPr="00E673DB" w:rsidRDefault="002616C6" w:rsidP="00F80E29">
            <w:pPr>
              <w:widowControl w:val="0"/>
              <w:ind w:left="-15" w:right="-72"/>
              <w:contextualSpacing/>
              <w:rPr>
                <w:rFonts w:ascii="Browallia New" w:eastAsia="Arial Unicode MS" w:hAnsi="Browallia New" w:cs="Browallia New"/>
                <w:spacing w:val="-4"/>
                <w:szCs w:val="26"/>
                <w:cs/>
              </w:rPr>
            </w:pPr>
            <w:r w:rsidRPr="00E673DB">
              <w:rPr>
                <w:rFonts w:ascii="Browallia New" w:eastAsia="Arial Unicode MS" w:hAnsi="Browallia New" w:cs="Browallia New"/>
                <w:szCs w:val="26"/>
                <w:cs/>
              </w:rPr>
              <w:t xml:space="preserve">   กำไรขาดทุนเบ็ดเสร็จอื่น</w:t>
            </w:r>
          </w:p>
        </w:tc>
        <w:tc>
          <w:tcPr>
            <w:tcW w:w="1595" w:type="dxa"/>
          </w:tcPr>
          <w:p w14:paraId="4E064653" w14:textId="2486A2AA" w:rsidR="002616C6" w:rsidRPr="00E673DB" w:rsidRDefault="002616C6" w:rsidP="00F80E29">
            <w:pPr>
              <w:widowControl w:val="0"/>
              <w:ind w:left="-82" w:right="-83"/>
              <w:contextualSpacing/>
              <w:jc w:val="center"/>
              <w:rPr>
                <w:rFonts w:ascii="Browallia New" w:eastAsia="Arial Unicode MS" w:hAnsi="Browallia New" w:cs="Browallia New"/>
                <w:sz w:val="26"/>
                <w:szCs w:val="26"/>
                <w:cs/>
              </w:rPr>
            </w:pPr>
          </w:p>
        </w:tc>
        <w:tc>
          <w:tcPr>
            <w:tcW w:w="1530" w:type="dxa"/>
          </w:tcPr>
          <w:p w14:paraId="61C4AF86" w14:textId="31AC4BBF" w:rsidR="002616C6" w:rsidRPr="00E673DB" w:rsidRDefault="002616C6" w:rsidP="00F80E29">
            <w:pPr>
              <w:widowControl w:val="0"/>
              <w:ind w:right="-72"/>
              <w:contextualSpacing/>
              <w:jc w:val="center"/>
              <w:rPr>
                <w:rFonts w:ascii="Browallia New" w:eastAsia="Arial Unicode MS" w:hAnsi="Browallia New" w:cs="Browallia New"/>
                <w:spacing w:val="-10"/>
                <w:sz w:val="26"/>
                <w:szCs w:val="26"/>
              </w:rPr>
            </w:pPr>
          </w:p>
        </w:tc>
        <w:tc>
          <w:tcPr>
            <w:tcW w:w="1285" w:type="dxa"/>
          </w:tcPr>
          <w:p w14:paraId="648CCBA8" w14:textId="4C4FEFB8" w:rsidR="002616C6" w:rsidRPr="00E673DB" w:rsidRDefault="002616C6" w:rsidP="00F80E29">
            <w:pPr>
              <w:widowControl w:val="0"/>
              <w:ind w:right="-72"/>
              <w:contextualSpacing/>
              <w:jc w:val="right"/>
              <w:rPr>
                <w:rFonts w:ascii="Browallia New" w:eastAsia="Arial Unicode MS" w:hAnsi="Browallia New" w:cs="Browallia New"/>
                <w:sz w:val="26"/>
                <w:szCs w:val="26"/>
                <w:cs/>
              </w:rPr>
            </w:pPr>
          </w:p>
        </w:tc>
        <w:tc>
          <w:tcPr>
            <w:tcW w:w="1387" w:type="dxa"/>
          </w:tcPr>
          <w:p w14:paraId="79B6A65E" w14:textId="5CF208AB" w:rsidR="002616C6" w:rsidRPr="00E673DB" w:rsidRDefault="002616C6" w:rsidP="00F80E29">
            <w:pPr>
              <w:widowControl w:val="0"/>
              <w:ind w:right="-72"/>
              <w:contextualSpacing/>
              <w:jc w:val="right"/>
              <w:rPr>
                <w:rFonts w:ascii="Browallia New" w:eastAsia="Arial Unicode MS" w:hAnsi="Browallia New" w:cs="Browallia New"/>
                <w:sz w:val="26"/>
                <w:szCs w:val="26"/>
                <w:cs/>
              </w:rPr>
            </w:pPr>
          </w:p>
        </w:tc>
      </w:tr>
    </w:tbl>
    <w:p w14:paraId="2AF8AF03" w14:textId="77777777" w:rsidR="00247DEA" w:rsidRPr="00E673DB" w:rsidRDefault="00247DEA" w:rsidP="00247DEA">
      <w:pPr>
        <w:ind w:left="540"/>
        <w:jc w:val="thaiDistribute"/>
        <w:rPr>
          <w:rFonts w:ascii="Browallia New" w:eastAsia="Arial Unicode MS" w:hAnsi="Browallia New" w:cs="Browallia New"/>
          <w:sz w:val="26"/>
          <w:szCs w:val="26"/>
        </w:rPr>
      </w:pPr>
    </w:p>
    <w:p w14:paraId="2480EA8C" w14:textId="7B76B2B9" w:rsidR="0012176F" w:rsidRPr="00E673DB" w:rsidRDefault="0012176F" w:rsidP="0095092C">
      <w:pPr>
        <w:pStyle w:val="ListParagraph"/>
        <w:ind w:left="540"/>
        <w:jc w:val="both"/>
        <w:rPr>
          <w:rFonts w:ascii="Browallia New" w:eastAsia="Arial Unicode MS" w:hAnsi="Browallia New" w:cs="Browallia New"/>
          <w:b w:val="0"/>
          <w:bCs w:val="0"/>
          <w:sz w:val="26"/>
          <w:szCs w:val="26"/>
        </w:rPr>
      </w:pPr>
      <w:r w:rsidRPr="00E673DB">
        <w:rPr>
          <w:rFonts w:ascii="Browallia New" w:eastAsia="Arial Unicode MS" w:hAnsi="Browallia New" w:cs="Browallia New"/>
          <w:sz w:val="26"/>
          <w:szCs w:val="26"/>
          <w:cs/>
        </w:rPr>
        <w:t xml:space="preserve">ขั้นตอนการประเมินมูลค่ายุติธรรมของกลุ่มกิจการ </w:t>
      </w:r>
    </w:p>
    <w:p w14:paraId="00B2BC41" w14:textId="77777777" w:rsidR="0012176F" w:rsidRPr="00E673DB" w:rsidRDefault="0012176F" w:rsidP="0095092C">
      <w:pPr>
        <w:ind w:left="540"/>
        <w:jc w:val="thaiDistribute"/>
        <w:rPr>
          <w:rFonts w:ascii="Browallia New" w:eastAsia="Arial Unicode MS" w:hAnsi="Browallia New" w:cs="Browallia New"/>
          <w:sz w:val="26"/>
          <w:szCs w:val="26"/>
        </w:rPr>
      </w:pPr>
    </w:p>
    <w:p w14:paraId="63ECB059" w14:textId="0DD866A9" w:rsidR="0012176F" w:rsidRPr="00E673DB" w:rsidRDefault="0012176F" w:rsidP="0095092C">
      <w:pPr>
        <w:pStyle w:val="ListParagraph"/>
        <w:ind w:left="540"/>
        <w:jc w:val="thaiDistribute"/>
        <w:rPr>
          <w:rFonts w:ascii="Browallia New" w:eastAsia="Arial Unicode MS" w:hAnsi="Browallia New" w:cs="Browallia New"/>
          <w:b w:val="0"/>
          <w:bCs w:val="0"/>
          <w:sz w:val="26"/>
          <w:szCs w:val="26"/>
          <w:lang w:val="en-GB"/>
        </w:rPr>
      </w:pPr>
      <w:r w:rsidRPr="00E673DB">
        <w:rPr>
          <w:rFonts w:ascii="Browallia New" w:eastAsia="Arial Unicode MS" w:hAnsi="Browallia New" w:cs="Browallia New"/>
          <w:b w:val="0"/>
          <w:bCs w:val="0"/>
          <w:sz w:val="26"/>
          <w:szCs w:val="26"/>
          <w:cs/>
        </w:rPr>
        <w:t>คณะทำงานจากฝ่ายบัญชีและ</w:t>
      </w:r>
      <w:r w:rsidR="004112EB" w:rsidRPr="00E673DB">
        <w:rPr>
          <w:rFonts w:ascii="Browallia New" w:eastAsia="Arial Unicode MS" w:hAnsi="Browallia New" w:cs="Browallia New"/>
          <w:b w:val="0"/>
          <w:bCs w:val="0"/>
          <w:sz w:val="26"/>
          <w:szCs w:val="26"/>
          <w:cs/>
          <w:lang w:val="en-GB"/>
        </w:rPr>
        <w:t>ฝ่าย</w:t>
      </w:r>
      <w:r w:rsidR="00276001" w:rsidRPr="00E673DB">
        <w:rPr>
          <w:rFonts w:ascii="Browallia New" w:eastAsia="Arial Unicode MS" w:hAnsi="Browallia New" w:cs="Browallia New"/>
          <w:b w:val="0"/>
          <w:bCs w:val="0"/>
          <w:sz w:val="26"/>
          <w:szCs w:val="26"/>
          <w:cs/>
          <w:lang w:val="en-GB"/>
        </w:rPr>
        <w:t>วางแผนการ</w:t>
      </w:r>
      <w:r w:rsidR="004112EB" w:rsidRPr="00E673DB">
        <w:rPr>
          <w:rFonts w:ascii="Browallia New" w:eastAsia="Arial Unicode MS" w:hAnsi="Browallia New" w:cs="Browallia New"/>
          <w:b w:val="0"/>
          <w:bCs w:val="0"/>
          <w:sz w:val="26"/>
          <w:szCs w:val="26"/>
          <w:cs/>
          <w:lang w:val="en-GB"/>
        </w:rPr>
        <w:t>ลงทุน</w:t>
      </w:r>
      <w:r w:rsidRPr="00E673DB">
        <w:rPr>
          <w:rFonts w:ascii="Browallia New" w:eastAsia="Arial Unicode MS" w:hAnsi="Browallia New" w:cs="Browallia New"/>
          <w:b w:val="0"/>
          <w:bCs w:val="0"/>
          <w:sz w:val="26"/>
          <w:szCs w:val="26"/>
          <w:cs/>
        </w:rPr>
        <w:t>จะหารือเกี่ยวกับกระบวนการประเมินมูลค่าและผลลัพธ์อย่างน้อย</w:t>
      </w:r>
      <w:r w:rsidR="00276001" w:rsidRPr="00E673DB">
        <w:rPr>
          <w:rFonts w:ascii="Browallia New" w:eastAsia="Arial Unicode MS" w:hAnsi="Browallia New" w:cs="Browallia New"/>
          <w:b w:val="0"/>
          <w:bCs w:val="0"/>
          <w:sz w:val="26"/>
          <w:szCs w:val="26"/>
          <w:cs/>
        </w:rPr>
        <w:br/>
      </w:r>
      <w:r w:rsidRPr="00E673DB">
        <w:rPr>
          <w:rFonts w:ascii="Browallia New" w:eastAsia="Arial Unicode MS" w:hAnsi="Browallia New" w:cs="Browallia New"/>
          <w:b w:val="0"/>
          <w:bCs w:val="0"/>
          <w:sz w:val="26"/>
          <w:szCs w:val="26"/>
          <w:cs/>
        </w:rPr>
        <w:t xml:space="preserve">ไตรมาสละ </w:t>
      </w:r>
      <w:r w:rsidR="00105CCB" w:rsidRPr="00105CCB">
        <w:rPr>
          <w:rFonts w:ascii="Browallia New" w:eastAsia="Arial Unicode MS" w:hAnsi="Browallia New" w:cs="Browallia New"/>
          <w:b w:val="0"/>
          <w:bCs w:val="0"/>
          <w:sz w:val="26"/>
          <w:szCs w:val="26"/>
          <w:lang w:val="en-GB"/>
        </w:rPr>
        <w:t>1</w:t>
      </w:r>
      <w:r w:rsidRPr="00E673DB">
        <w:rPr>
          <w:rFonts w:ascii="Browallia New" w:eastAsia="Arial Unicode MS" w:hAnsi="Browallia New" w:cs="Browallia New"/>
          <w:b w:val="0"/>
          <w:bCs w:val="0"/>
          <w:sz w:val="26"/>
          <w:szCs w:val="26"/>
          <w:cs/>
        </w:rPr>
        <w:t xml:space="preserve"> ครั้ง</w:t>
      </w:r>
    </w:p>
    <w:p w14:paraId="37AC0FA8" w14:textId="77777777" w:rsidR="0095092C" w:rsidRPr="00E673DB" w:rsidRDefault="0095092C">
      <w:pPr>
        <w:rPr>
          <w:rFonts w:ascii="Browallia New" w:eastAsia="Arial Unicode MS" w:hAnsi="Browallia New" w:cs="Browallia New"/>
          <w:sz w:val="26"/>
          <w:szCs w:val="26"/>
        </w:rPr>
      </w:pPr>
    </w:p>
    <w:p w14:paraId="69F42576" w14:textId="0DB746BF" w:rsidR="00E95C04" w:rsidRPr="00E673DB" w:rsidRDefault="00105CCB" w:rsidP="00894818">
      <w:pPr>
        <w:pStyle w:val="HeadSub6EA"/>
        <w:spacing w:line="257" w:lineRule="auto"/>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8</w:t>
      </w:r>
      <w:r w:rsidR="00E95C04" w:rsidRPr="00E673DB">
        <w:rPr>
          <w:rFonts w:ascii="Browallia New" w:hAnsi="Browallia New" w:cs="Browallia New"/>
          <w:b/>
          <w:bCs/>
          <w:kern w:val="26"/>
          <w:position w:val="-25"/>
          <w:lang w:val="en-US"/>
        </w:rPr>
        <w:tab/>
      </w:r>
      <w:r w:rsidR="00E95C04" w:rsidRPr="00E673DB">
        <w:rPr>
          <w:rFonts w:ascii="Browallia New" w:hAnsi="Browallia New" w:cs="Browallia New"/>
          <w:b/>
          <w:bCs/>
          <w:kern w:val="26"/>
          <w:position w:val="-25"/>
          <w:cs/>
          <w:lang w:val="en-US"/>
        </w:rPr>
        <w:t>ประมาณการทางบัญชีที่สำคัญ ข้อสมมติและการใช้</w:t>
      </w:r>
      <w:r w:rsidR="00380586" w:rsidRPr="00E673DB">
        <w:rPr>
          <w:rFonts w:ascii="Browallia New" w:hAnsi="Browallia New" w:cs="Browallia New"/>
          <w:b/>
          <w:bCs/>
          <w:kern w:val="26"/>
          <w:position w:val="-25"/>
          <w:cs/>
          <w:lang w:val="en-US"/>
        </w:rPr>
        <w:t>วิจารณญาณ</w:t>
      </w:r>
    </w:p>
    <w:p w14:paraId="564E2131" w14:textId="77777777" w:rsidR="00E95C04" w:rsidRPr="00E673DB" w:rsidRDefault="00E95C04" w:rsidP="00263306">
      <w:pPr>
        <w:jc w:val="thaiDistribute"/>
        <w:rPr>
          <w:rFonts w:ascii="Browallia New" w:eastAsia="Arial Unicode MS" w:hAnsi="Browallia New" w:cs="Browallia New"/>
          <w:sz w:val="26"/>
          <w:szCs w:val="26"/>
        </w:rPr>
      </w:pPr>
    </w:p>
    <w:p w14:paraId="0E5C4246" w14:textId="31A27C6F" w:rsidR="00F5674C" w:rsidRPr="00E673DB" w:rsidRDefault="00022508" w:rsidP="00894818">
      <w:pPr>
        <w:tabs>
          <w:tab w:val="left" w:pos="1992"/>
          <w:tab w:val="left" w:pos="2352"/>
        </w:tabs>
        <w:jc w:val="thaiDistribute"/>
        <w:rPr>
          <w:rFonts w:ascii="Browallia New" w:hAnsi="Browallia New" w:cs="Browallia New"/>
          <w:sz w:val="26"/>
          <w:szCs w:val="26"/>
        </w:rPr>
      </w:pPr>
      <w:r w:rsidRPr="00E673DB">
        <w:rPr>
          <w:rFonts w:ascii="Browallia New" w:hAnsi="Browallia New" w:cs="Browallia New"/>
          <w:sz w:val="26"/>
          <w:szCs w:val="26"/>
          <w:cs/>
        </w:rPr>
        <w:t>การประมาณการข้อสมมติและการใช้</w:t>
      </w:r>
      <w:r w:rsidR="00380586" w:rsidRPr="00E673DB">
        <w:rPr>
          <w:rFonts w:ascii="Browallia New" w:hAnsi="Browallia New" w:cs="Browallia New"/>
          <w:sz w:val="26"/>
          <w:szCs w:val="26"/>
          <w:cs/>
        </w:rPr>
        <w:t>วิจารณญาณ</w:t>
      </w:r>
      <w:r w:rsidRPr="00E673DB">
        <w:rPr>
          <w:rFonts w:ascii="Browallia New" w:hAnsi="Browallia New" w:cs="Browallia New"/>
          <w:sz w:val="26"/>
          <w:szCs w:val="26"/>
          <w:cs/>
        </w:rPr>
        <w:t>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w:t>
      </w:r>
      <w:r w:rsidR="002545E0" w:rsidRPr="00E673DB">
        <w:rPr>
          <w:rFonts w:ascii="Browallia New" w:hAnsi="Browallia New" w:cs="Browallia New"/>
          <w:sz w:val="26"/>
          <w:szCs w:val="26"/>
          <w:cs/>
        </w:rPr>
        <w:t>ความ</w:t>
      </w:r>
      <w:r w:rsidRPr="00E673DB">
        <w:rPr>
          <w:rFonts w:ascii="Browallia New" w:hAnsi="Browallia New" w:cs="Browallia New"/>
          <w:sz w:val="26"/>
          <w:szCs w:val="26"/>
          <w:cs/>
        </w:rPr>
        <w:t>สมเหตุสมผลในสถานการณ์ขณะนั้น</w:t>
      </w:r>
    </w:p>
    <w:p w14:paraId="0467395F" w14:textId="77777777" w:rsidR="00022508" w:rsidRPr="00E673DB" w:rsidRDefault="00022508" w:rsidP="00263306">
      <w:pPr>
        <w:jc w:val="thaiDistribute"/>
        <w:rPr>
          <w:rFonts w:ascii="Browallia New" w:eastAsia="Arial Unicode MS" w:hAnsi="Browallia New" w:cs="Browallia New"/>
          <w:sz w:val="26"/>
          <w:szCs w:val="26"/>
        </w:rPr>
      </w:pPr>
    </w:p>
    <w:p w14:paraId="07109EFF" w14:textId="78E57D1A" w:rsidR="00F5674C" w:rsidRPr="00E673DB" w:rsidRDefault="00F5674C" w:rsidP="00894818">
      <w:pPr>
        <w:pStyle w:val="Heading2"/>
        <w:spacing w:line="240" w:lineRule="auto"/>
        <w:contextualSpacing/>
        <w:rPr>
          <w:rFonts w:ascii="Browallia New" w:hAnsi="Browallia New" w:cs="Browallia New"/>
          <w:sz w:val="26"/>
          <w:szCs w:val="26"/>
        </w:rPr>
      </w:pPr>
      <w:r w:rsidRPr="00E673DB">
        <w:rPr>
          <w:rFonts w:ascii="Browallia New" w:hAnsi="Browallia New" w:cs="Browallia New"/>
          <w:sz w:val="26"/>
          <w:szCs w:val="26"/>
          <w:cs/>
        </w:rPr>
        <w:t>การด้อยค่าของค่าความนิยม</w:t>
      </w:r>
      <w:r w:rsidR="00E9208F" w:rsidRPr="00E673DB">
        <w:rPr>
          <w:rFonts w:ascii="Browallia New" w:hAnsi="Browallia New" w:cs="Browallia New"/>
          <w:sz w:val="26"/>
          <w:szCs w:val="26"/>
          <w:cs/>
        </w:rPr>
        <w:t>และ</w:t>
      </w:r>
      <w:r w:rsidR="00736346" w:rsidRPr="00E673DB">
        <w:rPr>
          <w:rFonts w:ascii="Browallia New" w:hAnsi="Browallia New" w:cs="Browallia New"/>
          <w:sz w:val="26"/>
          <w:szCs w:val="26"/>
          <w:cs/>
        </w:rPr>
        <w:t>สินทรัพย์สุทธิของ</w:t>
      </w:r>
      <w:r w:rsidR="00E9208F" w:rsidRPr="00E673DB">
        <w:rPr>
          <w:rFonts w:ascii="Browallia New" w:hAnsi="Browallia New" w:cs="Browallia New"/>
          <w:sz w:val="26"/>
          <w:szCs w:val="26"/>
          <w:cs/>
        </w:rPr>
        <w:t>หน่วยสินทรัพย์ที่ก่อให้เกิดเงินสด</w:t>
      </w:r>
    </w:p>
    <w:p w14:paraId="23B059EE" w14:textId="77777777" w:rsidR="00F5674C" w:rsidRPr="00E673DB" w:rsidRDefault="00F5674C" w:rsidP="00263306">
      <w:pPr>
        <w:jc w:val="thaiDistribute"/>
        <w:rPr>
          <w:rFonts w:ascii="Browallia New" w:eastAsia="Arial Unicode MS" w:hAnsi="Browallia New" w:cs="Browallia New"/>
          <w:sz w:val="26"/>
          <w:szCs w:val="26"/>
        </w:rPr>
      </w:pPr>
    </w:p>
    <w:p w14:paraId="37D05E5C" w14:textId="39B3DB44" w:rsidR="00532685" w:rsidRPr="00E673DB" w:rsidRDefault="00F5674C" w:rsidP="00894818">
      <w:pPr>
        <w:tabs>
          <w:tab w:val="left" w:pos="1992"/>
          <w:tab w:val="left" w:pos="2352"/>
        </w:tabs>
        <w:jc w:val="thaiDistribute"/>
        <w:rPr>
          <w:rFonts w:ascii="Browallia New" w:hAnsi="Browallia New" w:cs="Browallia New"/>
          <w:sz w:val="26"/>
          <w:szCs w:val="26"/>
        </w:rPr>
      </w:pPr>
      <w:r w:rsidRPr="00E673DB">
        <w:rPr>
          <w:rFonts w:ascii="Browallia New" w:hAnsi="Browallia New" w:cs="Browallia New"/>
          <w:sz w:val="26"/>
          <w:szCs w:val="26"/>
          <w:cs/>
        </w:rPr>
        <w:t>กลุ่มกิจการทดสอบการด้อยค่าของค่าความนิยมทุกปี</w:t>
      </w:r>
      <w:r w:rsidR="00F61507" w:rsidRPr="00E673DB">
        <w:rPr>
          <w:rFonts w:ascii="Browallia New" w:hAnsi="Browallia New" w:cs="Browallia New"/>
          <w:sz w:val="26"/>
          <w:szCs w:val="26"/>
          <w:cs/>
        </w:rPr>
        <w:t xml:space="preserve"> </w:t>
      </w:r>
      <w:r w:rsidR="00DC12F1" w:rsidRPr="00E673DB">
        <w:rPr>
          <w:rFonts w:ascii="Browallia New" w:hAnsi="Browallia New" w:cs="Browallia New"/>
          <w:sz w:val="26"/>
          <w:szCs w:val="26"/>
          <w:cs/>
        </w:rPr>
        <w:t>หรือ</w:t>
      </w:r>
      <w:r w:rsidR="00EA2F14" w:rsidRPr="00E673DB">
        <w:rPr>
          <w:rFonts w:ascii="Browallia New" w:hAnsi="Browallia New" w:cs="Browallia New"/>
          <w:sz w:val="26"/>
          <w:szCs w:val="26"/>
          <w:cs/>
        </w:rPr>
        <w:t>เมื่อมีเหตุการณ์หรือสถานการณ์ที่บ่งชี้ว่าค่าความนิยมอาจเกิดการด้อยค่า</w:t>
      </w:r>
      <w:r w:rsidRPr="00E673DB">
        <w:rPr>
          <w:rFonts w:ascii="Browallia New" w:hAnsi="Browallia New" w:cs="Browallia New"/>
          <w:sz w:val="26"/>
          <w:szCs w:val="26"/>
          <w:cs/>
        </w:rPr>
        <w:t xml:space="preserve"> </w:t>
      </w:r>
      <w:r w:rsidR="00143D25" w:rsidRPr="00E673DB">
        <w:rPr>
          <w:rFonts w:ascii="Browallia New" w:hAnsi="Browallia New" w:cs="Browallia New"/>
          <w:sz w:val="26"/>
          <w:szCs w:val="26"/>
          <w:cs/>
        </w:rPr>
        <w:br/>
      </w:r>
      <w:r w:rsidRPr="00E673DB">
        <w:rPr>
          <w:rFonts w:ascii="Browallia New" w:hAnsi="Browallia New" w:cs="Browallia New"/>
          <w:spacing w:val="-2"/>
          <w:sz w:val="26"/>
          <w:szCs w:val="26"/>
          <w:cs/>
        </w:rPr>
        <w:t>มูลค่าที่คาดว่าจะได้รับคืนของหน่วยสินทรัพย์ที่ก่อให้เกิดเงินสดพิจารณาจาก</w:t>
      </w:r>
      <w:r w:rsidR="000C5560" w:rsidRPr="00E673DB">
        <w:rPr>
          <w:rFonts w:ascii="Browallia New" w:hAnsi="Browallia New" w:cs="Browallia New"/>
          <w:spacing w:val="-2"/>
          <w:sz w:val="26"/>
          <w:szCs w:val="26"/>
          <w:cs/>
        </w:rPr>
        <w:t>มูลค่ายุติธรรมหักต้นทุนในการขาย</w:t>
      </w:r>
      <w:r w:rsidRPr="00E673DB">
        <w:rPr>
          <w:rFonts w:ascii="Browallia New" w:hAnsi="Browallia New" w:cs="Browallia New"/>
          <w:spacing w:val="-2"/>
          <w:sz w:val="26"/>
          <w:szCs w:val="26"/>
          <w:cs/>
        </w:rPr>
        <w:t xml:space="preserve"> </w:t>
      </w:r>
      <w:r w:rsidR="00532685" w:rsidRPr="00E673DB">
        <w:rPr>
          <w:rFonts w:ascii="Browallia New" w:hAnsi="Browallia New" w:cs="Browallia New"/>
          <w:spacing w:val="-2"/>
          <w:sz w:val="26"/>
          <w:szCs w:val="26"/>
          <w:cs/>
        </w:rPr>
        <w:t>ซึ่งได้จากการประมาณ</w:t>
      </w:r>
      <w:r w:rsidR="00532685" w:rsidRPr="00E673DB">
        <w:rPr>
          <w:rFonts w:ascii="Browallia New" w:hAnsi="Browallia New" w:cs="Browallia New"/>
          <w:spacing w:val="-4"/>
          <w:sz w:val="26"/>
          <w:szCs w:val="26"/>
          <w:cs/>
        </w:rPr>
        <w:t>การมูลค่ายุติธรรมของหน่วยสินทรัพย์ดังกล่าวโดยอ้างอิงข้อมูลราคาตลาดหักด้วยต้นทุนโดยตรงที่คาดว่าจะเกิดขึ้นจากการขายสินทรัพย์</w:t>
      </w:r>
      <w:r w:rsidR="00532685" w:rsidRPr="00E673DB">
        <w:rPr>
          <w:rFonts w:ascii="Browallia New" w:hAnsi="Browallia New" w:cs="Browallia New"/>
          <w:sz w:val="26"/>
          <w:szCs w:val="26"/>
          <w:cs/>
        </w:rPr>
        <w:t xml:space="preserve"> ตามที่กล่าวไว้ในหมายเหตุฯ ข้อ</w:t>
      </w:r>
      <w:r w:rsidR="00532685" w:rsidRPr="00E673DB">
        <w:rPr>
          <w:rFonts w:ascii="Browallia New" w:hAnsi="Browallia New" w:cs="Browallia New"/>
          <w:sz w:val="26"/>
          <w:szCs w:val="26"/>
        </w:rPr>
        <w:t xml:space="preserve"> </w:t>
      </w:r>
      <w:r w:rsidR="00105CCB" w:rsidRPr="00105CCB">
        <w:rPr>
          <w:rFonts w:ascii="Browallia New" w:hAnsi="Browallia New" w:cs="Browallia New"/>
          <w:sz w:val="26"/>
          <w:szCs w:val="26"/>
        </w:rPr>
        <w:t>23</w:t>
      </w:r>
    </w:p>
    <w:p w14:paraId="08F7ED87" w14:textId="77777777" w:rsidR="00634369" w:rsidRPr="00E673DB" w:rsidRDefault="00634369" w:rsidP="00263306">
      <w:pPr>
        <w:jc w:val="thaiDistribute"/>
        <w:rPr>
          <w:rFonts w:ascii="Browallia New" w:eastAsia="Arial Unicode MS" w:hAnsi="Browallia New" w:cs="Browallia New"/>
          <w:sz w:val="26"/>
          <w:szCs w:val="26"/>
        </w:rPr>
      </w:pPr>
    </w:p>
    <w:p w14:paraId="2115AF1A" w14:textId="77777777" w:rsidR="00736346" w:rsidRPr="00E673DB" w:rsidRDefault="00736346" w:rsidP="00736346">
      <w:pPr>
        <w:pStyle w:val="Heading2"/>
        <w:spacing w:line="240" w:lineRule="auto"/>
        <w:contextualSpacing/>
        <w:rPr>
          <w:rFonts w:ascii="Browallia New" w:hAnsi="Browallia New" w:cs="Browallia New"/>
          <w:sz w:val="26"/>
          <w:szCs w:val="26"/>
          <w:cs/>
        </w:rPr>
      </w:pPr>
      <w:r w:rsidRPr="00E673DB">
        <w:rPr>
          <w:rFonts w:ascii="Browallia New" w:hAnsi="Browallia New" w:cs="Browallia New"/>
          <w:sz w:val="26"/>
          <w:szCs w:val="26"/>
          <w:cs/>
        </w:rPr>
        <w:t>การด้อยค่าของเงินลงทุนในบริษัทย่อย</w:t>
      </w:r>
    </w:p>
    <w:p w14:paraId="57EB3476" w14:textId="77777777" w:rsidR="00736346" w:rsidRPr="00E673DB" w:rsidRDefault="00736346" w:rsidP="00263306">
      <w:pPr>
        <w:jc w:val="thaiDistribute"/>
        <w:rPr>
          <w:rFonts w:ascii="Browallia New" w:eastAsia="Arial Unicode MS" w:hAnsi="Browallia New" w:cs="Browallia New"/>
          <w:sz w:val="26"/>
          <w:szCs w:val="26"/>
        </w:rPr>
      </w:pPr>
    </w:p>
    <w:p w14:paraId="75487FA9" w14:textId="77777777" w:rsidR="00736346" w:rsidRPr="00E673DB" w:rsidRDefault="00736346" w:rsidP="00736346">
      <w:pPr>
        <w:tabs>
          <w:tab w:val="left" w:pos="1992"/>
          <w:tab w:val="left" w:pos="2352"/>
        </w:tabs>
        <w:jc w:val="thaiDistribute"/>
        <w:rPr>
          <w:rFonts w:ascii="Browallia New" w:hAnsi="Browallia New" w:cs="Browallia New"/>
          <w:sz w:val="26"/>
          <w:szCs w:val="26"/>
        </w:rPr>
      </w:pPr>
      <w:r w:rsidRPr="00E673DB">
        <w:rPr>
          <w:rFonts w:ascii="Browallia New" w:hAnsi="Browallia New" w:cs="Browallia New"/>
          <w:sz w:val="26"/>
          <w:szCs w:val="26"/>
          <w:cs/>
        </w:rPr>
        <w:t>การประเมินการด้อยค่าของเงินลงทุนในบริษัทย่อยจำเป็นต้องใช้การประมาณการมูลค่าที่คาดว่าจะได้รับคืน (จำนวนที่สูงกว่าระหว่างมูลค่าจากการใช้เทียบกับมูลค่ายุติธรรมหักต้นทุนในการขาย) ในการคำนวณมูลค่าจากการใช้ของเงินลงทุนนั้น ฝ่ายบริหารของบริษัทได้ประมาณกระแสเงินสดในอนาคตที่คาดว่าจะได้รับจากหน่วยสินทรัพย์ที่ก่อให้เกิดเงินสดและคำนวณคิดลดเป็นมูลค่าปัจจุบันโดยใช้อัตราคิดลดที่เหมาะสม</w:t>
      </w:r>
    </w:p>
    <w:p w14:paraId="478D8768" w14:textId="77777777" w:rsidR="00F5674C" w:rsidRPr="00E673DB" w:rsidRDefault="00F5674C" w:rsidP="00894818">
      <w:pPr>
        <w:tabs>
          <w:tab w:val="left" w:pos="1992"/>
          <w:tab w:val="left" w:pos="2352"/>
        </w:tabs>
        <w:jc w:val="thaiDistribute"/>
        <w:rPr>
          <w:rFonts w:ascii="Browallia New" w:hAnsi="Browallia New" w:cs="Browallia New"/>
          <w:sz w:val="26"/>
          <w:szCs w:val="26"/>
        </w:rPr>
      </w:pPr>
    </w:p>
    <w:p w14:paraId="1DF52A7B" w14:textId="77777777" w:rsidR="0023564C" w:rsidRPr="00E673DB" w:rsidRDefault="0023564C">
      <w:pPr>
        <w:rPr>
          <w:rFonts w:ascii="Browallia New" w:hAnsi="Browallia New" w:cs="Browallia New"/>
          <w:b/>
          <w:bCs/>
          <w:sz w:val="26"/>
          <w:szCs w:val="26"/>
          <w:cs/>
          <w:lang w:val="x-none"/>
        </w:rPr>
      </w:pPr>
      <w:r w:rsidRPr="00E673DB">
        <w:rPr>
          <w:rFonts w:ascii="Browallia New" w:hAnsi="Browallia New" w:cs="Browallia New"/>
          <w:sz w:val="26"/>
          <w:szCs w:val="26"/>
          <w:cs/>
        </w:rPr>
        <w:br w:type="page"/>
      </w:r>
    </w:p>
    <w:p w14:paraId="02031231" w14:textId="0F327668" w:rsidR="00A93608" w:rsidRPr="00E673DB" w:rsidRDefault="00A93608" w:rsidP="00A93608">
      <w:pPr>
        <w:pStyle w:val="Heading2"/>
        <w:spacing w:line="240" w:lineRule="auto"/>
        <w:contextualSpacing/>
        <w:rPr>
          <w:rFonts w:ascii="Browallia New" w:hAnsi="Browallia New" w:cs="Browallia New"/>
          <w:sz w:val="26"/>
          <w:szCs w:val="26"/>
        </w:rPr>
      </w:pPr>
      <w:r w:rsidRPr="00E673DB">
        <w:rPr>
          <w:rFonts w:ascii="Browallia New" w:hAnsi="Browallia New" w:cs="Browallia New"/>
          <w:sz w:val="26"/>
          <w:szCs w:val="26"/>
          <w:cs/>
        </w:rPr>
        <w:lastRenderedPageBreak/>
        <w:t>ประมาณการมูลค่ายุติธรรมของสินทรัพย์สุทธิที่ระบุได้จากการซื้อธุรกิจ</w:t>
      </w:r>
    </w:p>
    <w:p w14:paraId="41E366AC" w14:textId="77777777" w:rsidR="0027207A" w:rsidRPr="00E673DB" w:rsidRDefault="0027207A" w:rsidP="0027207A">
      <w:pPr>
        <w:rPr>
          <w:rFonts w:ascii="Browallia New" w:hAnsi="Browallia New" w:cs="Browallia New"/>
          <w:sz w:val="26"/>
          <w:szCs w:val="26"/>
          <w:lang w:val="x-none"/>
        </w:rPr>
      </w:pPr>
    </w:p>
    <w:p w14:paraId="7AB36CC5" w14:textId="765610C6" w:rsidR="00F56134" w:rsidRPr="00E673DB" w:rsidRDefault="00F56134" w:rsidP="00F56134">
      <w:pPr>
        <w:jc w:val="thaiDistribute"/>
        <w:rPr>
          <w:rFonts w:ascii="Browallia New" w:hAnsi="Browallia New" w:cs="Browallia New"/>
          <w:sz w:val="26"/>
          <w:szCs w:val="26"/>
        </w:rPr>
      </w:pPr>
      <w:r w:rsidRPr="00E673DB">
        <w:rPr>
          <w:rFonts w:ascii="Browallia New" w:hAnsi="Browallia New" w:cs="Browallia New"/>
          <w:sz w:val="26"/>
          <w:szCs w:val="26"/>
          <w:cs/>
        </w:rPr>
        <w:t>การประเมินมูลค่ายุติธรรมของสินทรัพย์สุทธิที่ระบุได้ที่ได้มา ต้องอาศัยข้อสมมติที่สำคัญจากผู้ประเมินอิสระและวิจารณญาณที่สำคัญของผู้บริหารในการเลือกใช้วิธีในการประเมินมูลค่ายุติธรรม การประมาณการผลการดำเนินงานและการประมาณการกระแสเงินสด</w:t>
      </w:r>
      <w:r w:rsidR="0023564C" w:rsidRPr="00E673DB">
        <w:rPr>
          <w:rFonts w:ascii="Browallia New" w:hAnsi="Browallia New" w:cs="Browallia New"/>
          <w:sz w:val="26"/>
          <w:szCs w:val="26"/>
          <w:cs/>
        </w:rPr>
        <w:br/>
      </w:r>
      <w:r w:rsidRPr="00E673DB">
        <w:rPr>
          <w:rFonts w:ascii="Browallia New" w:hAnsi="Browallia New" w:cs="Browallia New"/>
          <w:sz w:val="26"/>
          <w:szCs w:val="26"/>
          <w:cs/>
        </w:rPr>
        <w:t>ในอนาคต รวมถึงการใช้อัตราคิดลดที่เหมาะสมในการคิดลดประมาณการกระแสเงินสด ข้อสมมติที่สำคัญ ได้แก่ ประมาณการรายได้</w:t>
      </w:r>
      <w:r w:rsidR="000074E2">
        <w:rPr>
          <w:rFonts w:ascii="Browallia New" w:hAnsi="Browallia New" w:cs="Browallia New"/>
          <w:sz w:val="26"/>
          <w:szCs w:val="26"/>
        </w:rPr>
        <w:br/>
      </w:r>
      <w:r w:rsidRPr="00E673DB">
        <w:rPr>
          <w:rFonts w:ascii="Browallia New" w:hAnsi="Browallia New" w:cs="Browallia New"/>
          <w:sz w:val="26"/>
          <w:szCs w:val="26"/>
          <w:cs/>
        </w:rPr>
        <w:t>ในอนาคต ประมาณการรายจ่ายฝ่ายทุนและรายจ่ายในการดำเนินงาน โครงสร้างเงินทุน และอัตราการเติบโตซึ่งได้รับการอนุมัติจากฝ่ายบริหาร</w:t>
      </w:r>
    </w:p>
    <w:p w14:paraId="4E139983" w14:textId="77777777" w:rsidR="00112480" w:rsidRPr="00E673DB" w:rsidRDefault="00112480" w:rsidP="00A93608">
      <w:pPr>
        <w:rPr>
          <w:rFonts w:ascii="Browallia New" w:hAnsi="Browallia New" w:cs="Browallia New"/>
          <w:sz w:val="26"/>
          <w:szCs w:val="26"/>
          <w:cs/>
        </w:rPr>
      </w:pPr>
    </w:p>
    <w:p w14:paraId="5B297EBA" w14:textId="1AAE2C9A" w:rsidR="00F5674C" w:rsidRPr="00E673DB" w:rsidRDefault="00F5674C" w:rsidP="00894818">
      <w:pPr>
        <w:pStyle w:val="Heading2"/>
        <w:spacing w:line="240" w:lineRule="auto"/>
        <w:contextualSpacing/>
        <w:rPr>
          <w:rFonts w:ascii="Browallia New" w:hAnsi="Browallia New" w:cs="Browallia New"/>
          <w:sz w:val="26"/>
          <w:szCs w:val="26"/>
        </w:rPr>
      </w:pPr>
      <w:r w:rsidRPr="00E673DB">
        <w:rPr>
          <w:rFonts w:ascii="Browallia New" w:hAnsi="Browallia New" w:cs="Browallia New"/>
          <w:sz w:val="26"/>
          <w:szCs w:val="26"/>
          <w:cs/>
        </w:rPr>
        <w:t>การวัดมูลค่ายุติธรรมของเงินลงทุนในตราสารทุน</w:t>
      </w:r>
    </w:p>
    <w:p w14:paraId="61EF96B6" w14:textId="77777777" w:rsidR="00F5674C" w:rsidRPr="00E673DB" w:rsidRDefault="00F5674C" w:rsidP="00894818">
      <w:pPr>
        <w:jc w:val="thaiDistribute"/>
        <w:rPr>
          <w:rFonts w:ascii="Browallia New" w:hAnsi="Browallia New" w:cs="Browallia New"/>
          <w:sz w:val="26"/>
          <w:szCs w:val="26"/>
        </w:rPr>
      </w:pPr>
    </w:p>
    <w:p w14:paraId="5F8BA957" w14:textId="4A524018" w:rsidR="00085D2A" w:rsidRPr="00E673DB" w:rsidRDefault="00F5674C" w:rsidP="00894818">
      <w:pPr>
        <w:jc w:val="thaiDistribute"/>
        <w:rPr>
          <w:rFonts w:ascii="Browallia New" w:hAnsi="Browallia New" w:cs="Browallia New"/>
          <w:sz w:val="26"/>
          <w:szCs w:val="26"/>
        </w:rPr>
      </w:pPr>
      <w:r w:rsidRPr="00E673DB">
        <w:rPr>
          <w:rFonts w:ascii="Browallia New" w:hAnsi="Browallia New" w:cs="Browallia New"/>
          <w:sz w:val="26"/>
          <w:szCs w:val="26"/>
          <w:cs/>
        </w:rPr>
        <w:t>มูลค่ายุติธรรมของเงินลงทุนในตราสารทุน ซึ่งไม่มีการซื้อขายในตลาดซื้อขายคล่องวัดมูลค่า</w:t>
      </w:r>
      <w:r w:rsidR="00085D2A" w:rsidRPr="00E673DB">
        <w:rPr>
          <w:rFonts w:ascii="Browallia New" w:hAnsi="Browallia New" w:cs="Browallia New"/>
          <w:sz w:val="26"/>
          <w:szCs w:val="26"/>
          <w:cs/>
        </w:rPr>
        <w:t>ด้วย</w:t>
      </w:r>
      <w:r w:rsidRPr="00E673DB">
        <w:rPr>
          <w:rFonts w:ascii="Browallia New" w:hAnsi="Browallia New" w:cs="Browallia New"/>
          <w:sz w:val="26"/>
          <w:szCs w:val="26"/>
          <w:cs/>
        </w:rPr>
        <w:t>เทคนิคการประเมินมูลค่า</w:t>
      </w:r>
      <w:r w:rsidR="00D9468E" w:rsidRPr="00E673DB">
        <w:rPr>
          <w:rFonts w:ascii="Browallia New" w:hAnsi="Browallia New" w:cs="Browallia New"/>
          <w:sz w:val="26"/>
          <w:szCs w:val="26"/>
          <w:cs/>
        </w:rPr>
        <w:t>ยุติธรรม</w:t>
      </w:r>
      <w:r w:rsidR="00085D2A" w:rsidRPr="00E673DB">
        <w:rPr>
          <w:rFonts w:ascii="Browallia New" w:hAnsi="Browallia New" w:cs="Browallia New"/>
          <w:sz w:val="26"/>
          <w:szCs w:val="26"/>
          <w:cs/>
        </w:rPr>
        <w:t>ตามวิธีมูลค่าสินทรัพย์สุทธิที่ปรับปรุงใหม่โดยใช้การประเมินมูลค่ายุติธรรมของสินทรัพย์ซึ่งดำเนินการโดยผู้ประเมินอิสระภายนอกที่มีคุณสมบัติเหมาะสม โดยผู้ประเมินใช้วิธีเปรียบเทียบราคาตลาด (</w:t>
      </w:r>
      <w:r w:rsidR="00085D2A" w:rsidRPr="00E673DB">
        <w:rPr>
          <w:rFonts w:ascii="Browallia New" w:hAnsi="Browallia New" w:cs="Browallia New"/>
          <w:sz w:val="26"/>
          <w:szCs w:val="26"/>
        </w:rPr>
        <w:t xml:space="preserve">market approach) </w:t>
      </w:r>
      <w:r w:rsidR="00085D2A" w:rsidRPr="00E673DB">
        <w:rPr>
          <w:rFonts w:ascii="Browallia New" w:hAnsi="Browallia New" w:cs="Browallia New"/>
          <w:sz w:val="26"/>
          <w:szCs w:val="26"/>
          <w:cs/>
        </w:rPr>
        <w:t xml:space="preserve">ในการกำหนดมูลค่ายุติธรรมของสินทรัพย์ </w:t>
      </w:r>
      <w:r w:rsidR="00301426" w:rsidRPr="00E673DB">
        <w:rPr>
          <w:rFonts w:ascii="Browallia New" w:hAnsi="Browallia New" w:cs="Browallia New"/>
          <w:sz w:val="26"/>
          <w:szCs w:val="26"/>
        </w:rPr>
        <w:br/>
      </w:r>
      <w:r w:rsidR="00085D2A" w:rsidRPr="00E673DB">
        <w:rPr>
          <w:rFonts w:ascii="Browallia New" w:hAnsi="Browallia New" w:cs="Browallia New"/>
          <w:sz w:val="26"/>
          <w:szCs w:val="26"/>
          <w:cs/>
        </w:rPr>
        <w:t xml:space="preserve">ณ วันสิ้นรอบระยะเวลารายงาน รายละเอียดของข้อสมมติฐานหลักที่ใช้รวมอยู่ในหมายเหตุฯ ข้อ </w:t>
      </w:r>
      <w:r w:rsidR="00105CCB" w:rsidRPr="00105CCB">
        <w:rPr>
          <w:rFonts w:ascii="Browallia New" w:hAnsi="Browallia New" w:cs="Browallia New"/>
          <w:sz w:val="26"/>
          <w:szCs w:val="26"/>
        </w:rPr>
        <w:t>7</w:t>
      </w:r>
    </w:p>
    <w:p w14:paraId="66395050" w14:textId="77777777" w:rsidR="00465758" w:rsidRPr="00E673DB" w:rsidRDefault="00465758" w:rsidP="00894818">
      <w:pPr>
        <w:jc w:val="thaiDistribute"/>
        <w:rPr>
          <w:rFonts w:ascii="Browallia New" w:hAnsi="Browallia New" w:cs="Browallia New"/>
          <w:spacing w:val="-4"/>
          <w:sz w:val="26"/>
          <w:szCs w:val="26"/>
        </w:rPr>
      </w:pPr>
    </w:p>
    <w:p w14:paraId="02EBA2DF" w14:textId="229BDAF3" w:rsidR="00465758" w:rsidRPr="00E673DB" w:rsidRDefault="00E10D6F" w:rsidP="00465758">
      <w:pPr>
        <w:pStyle w:val="Heading2"/>
        <w:spacing w:line="240" w:lineRule="auto"/>
        <w:contextualSpacing/>
        <w:rPr>
          <w:rFonts w:ascii="Browallia New" w:hAnsi="Browallia New" w:cs="Browallia New"/>
          <w:sz w:val="26"/>
          <w:szCs w:val="26"/>
        </w:rPr>
      </w:pPr>
      <w:bookmarkStart w:id="4" w:name="_Toc180679592"/>
      <w:r w:rsidRPr="00E673DB">
        <w:rPr>
          <w:rFonts w:ascii="Browallia New" w:hAnsi="Browallia New" w:cs="Browallia New"/>
          <w:sz w:val="26"/>
          <w:szCs w:val="26"/>
          <w:cs/>
        </w:rPr>
        <w:t>การด้อยค่าของสินทรัพย์ทางการเงิน</w:t>
      </w:r>
      <w:bookmarkEnd w:id="4"/>
    </w:p>
    <w:p w14:paraId="579DB5D5" w14:textId="77777777" w:rsidR="005144ED" w:rsidRPr="00E673DB" w:rsidRDefault="005144ED" w:rsidP="005144ED">
      <w:pPr>
        <w:rPr>
          <w:rFonts w:ascii="Browallia New" w:hAnsi="Browallia New" w:cs="Browallia New"/>
          <w:sz w:val="26"/>
          <w:szCs w:val="26"/>
          <w:lang w:val="x-none"/>
        </w:rPr>
      </w:pPr>
    </w:p>
    <w:p w14:paraId="1FD52736" w14:textId="56F15CC1" w:rsidR="00E7464B" w:rsidRPr="00E673DB" w:rsidRDefault="00E7464B" w:rsidP="00E7464B">
      <w:pPr>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w:t>
      </w:r>
      <w:r w:rsidR="00263306" w:rsidRPr="00E673DB">
        <w:rPr>
          <w:rFonts w:ascii="Browallia New" w:hAnsi="Browallia New" w:cs="Browallia New"/>
          <w:spacing w:val="-4"/>
          <w:sz w:val="26"/>
          <w:szCs w:val="26"/>
        </w:rPr>
        <w:br/>
      </w:r>
      <w:r w:rsidRPr="00E673DB">
        <w:rPr>
          <w:rFonts w:ascii="Browallia New" w:hAnsi="Browallia New" w:cs="Browallia New"/>
          <w:spacing w:val="-4"/>
          <w:sz w:val="26"/>
          <w:szCs w:val="26"/>
          <w:cs/>
        </w:rPr>
        <w:t>ที่คาดว่าจะเกิด กลุ่มกิจการใช้วิจารณญาณในการประเมินข้อสมมติฐานเหล่านี้ และพิจารณาเลือกปัจจัยที่ส่งผลต่อการคำนวณ</w:t>
      </w:r>
      <w:r w:rsidR="00C62158" w:rsidRPr="00E673DB">
        <w:rPr>
          <w:rFonts w:ascii="Browallia New" w:hAnsi="Browallia New" w:cs="Browallia New"/>
          <w:spacing w:val="-4"/>
          <w:sz w:val="26"/>
          <w:szCs w:val="26"/>
          <w:cs/>
        </w:rPr>
        <w:t>ค่าเผื่อ</w:t>
      </w:r>
      <w:r w:rsidR="00C62158" w:rsidRPr="00E673DB">
        <w:rPr>
          <w:rFonts w:ascii="Browallia New" w:hAnsi="Browallia New" w:cs="Browallia New"/>
          <w:spacing w:val="-4"/>
          <w:sz w:val="26"/>
          <w:szCs w:val="26"/>
          <w:cs/>
        </w:rPr>
        <w:br/>
        <w:t>ผลขาดทุนด้านเครดิต</w:t>
      </w:r>
      <w:r w:rsidRPr="00E673DB">
        <w:rPr>
          <w:rFonts w:ascii="Browallia New" w:hAnsi="Browallia New" w:cs="Browallia New"/>
          <w:spacing w:val="-8"/>
          <w:sz w:val="26"/>
          <w:szCs w:val="26"/>
          <w:cs/>
        </w:rPr>
        <w:t>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w:t>
      </w:r>
      <w:r w:rsidRPr="00E673DB">
        <w:rPr>
          <w:rFonts w:ascii="Browallia New" w:hAnsi="Browallia New" w:cs="Browallia New"/>
          <w:spacing w:val="-4"/>
          <w:sz w:val="26"/>
          <w:szCs w:val="26"/>
          <w:cs/>
        </w:rPr>
        <w:t>ระยะเวลารายงาน</w:t>
      </w:r>
    </w:p>
    <w:p w14:paraId="4D44CF15" w14:textId="77777777" w:rsidR="00E7464B" w:rsidRPr="00E673DB" w:rsidRDefault="00E7464B" w:rsidP="00E7464B">
      <w:pPr>
        <w:jc w:val="thaiDistribute"/>
        <w:rPr>
          <w:rFonts w:ascii="Browallia New" w:hAnsi="Browallia New" w:cs="Browallia New"/>
          <w:spacing w:val="-4"/>
          <w:sz w:val="26"/>
          <w:szCs w:val="26"/>
        </w:rPr>
      </w:pPr>
    </w:p>
    <w:p w14:paraId="7B9C7094" w14:textId="5C25C77F" w:rsidR="001330B5" w:rsidRPr="00E673DB" w:rsidRDefault="006B7AD2" w:rsidP="001330B5">
      <w:pPr>
        <w:pStyle w:val="Heading2"/>
        <w:spacing w:line="240" w:lineRule="auto"/>
        <w:contextualSpacing/>
        <w:rPr>
          <w:rFonts w:ascii="Browallia New" w:hAnsi="Browallia New" w:cs="Browallia New"/>
          <w:sz w:val="26"/>
          <w:szCs w:val="26"/>
        </w:rPr>
      </w:pPr>
      <w:r w:rsidRPr="00E673DB">
        <w:rPr>
          <w:rFonts w:ascii="Browallia New" w:hAnsi="Browallia New" w:cs="Browallia New"/>
          <w:sz w:val="26"/>
          <w:szCs w:val="26"/>
          <w:cs/>
        </w:rPr>
        <w:t>มูลค่าสุทธิที่จะได้รับของ</w:t>
      </w:r>
      <w:r w:rsidR="001330B5" w:rsidRPr="00E673DB">
        <w:rPr>
          <w:rFonts w:ascii="Browallia New" w:hAnsi="Browallia New" w:cs="Browallia New"/>
          <w:sz w:val="26"/>
          <w:szCs w:val="26"/>
          <w:cs/>
        </w:rPr>
        <w:t>สินค้าคงเหลือ</w:t>
      </w:r>
    </w:p>
    <w:p w14:paraId="3B97D953" w14:textId="77777777" w:rsidR="001330B5" w:rsidRPr="00E673DB" w:rsidRDefault="001330B5" w:rsidP="001330B5">
      <w:pPr>
        <w:rPr>
          <w:rFonts w:ascii="Browallia New" w:hAnsi="Browallia New" w:cs="Browallia New"/>
          <w:sz w:val="26"/>
          <w:szCs w:val="26"/>
          <w:lang w:val="x-none"/>
        </w:rPr>
      </w:pPr>
    </w:p>
    <w:p w14:paraId="73DA089B" w14:textId="77777777" w:rsidR="00F2095D" w:rsidRPr="00E673DB" w:rsidRDefault="0036559D" w:rsidP="00FB6987">
      <w:pPr>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กลุ่มกิจการวัดมูลค่าสินค้าคงเหลือ</w:t>
      </w:r>
      <w:r w:rsidR="00C64591" w:rsidRPr="00E673DB">
        <w:rPr>
          <w:rFonts w:ascii="Browallia New" w:hAnsi="Browallia New" w:cs="Browallia New"/>
          <w:spacing w:val="-4"/>
          <w:sz w:val="26"/>
          <w:szCs w:val="26"/>
          <w:cs/>
        </w:rPr>
        <w:t>ด้วยราคาทุนหรือมูลค่าสุทธิที่จะได้รับ แล้วแต่มูลค่าใดต่ำกว่า มูลค่าสุทธิที่จะได้รับคืนของสินค้าคงเหลือ</w:t>
      </w:r>
      <w:r w:rsidR="00BD40E1" w:rsidRPr="00E673DB">
        <w:rPr>
          <w:rFonts w:ascii="Browallia New" w:hAnsi="Browallia New" w:cs="Browallia New"/>
          <w:spacing w:val="-4"/>
          <w:sz w:val="26"/>
          <w:szCs w:val="26"/>
          <w:cs/>
        </w:rPr>
        <w:t>คำนวณ</w:t>
      </w:r>
      <w:r w:rsidR="00C64591" w:rsidRPr="00E673DB">
        <w:rPr>
          <w:rFonts w:ascii="Browallia New" w:hAnsi="Browallia New" w:cs="Browallia New"/>
          <w:spacing w:val="-4"/>
          <w:sz w:val="26"/>
          <w:szCs w:val="26"/>
          <w:cs/>
        </w:rPr>
        <w:t>จาก</w:t>
      </w:r>
      <w:r w:rsidR="00BD40E1" w:rsidRPr="00E673DB">
        <w:rPr>
          <w:rFonts w:ascii="Browallia New" w:hAnsi="Browallia New" w:cs="Browallia New"/>
          <w:spacing w:val="-4"/>
          <w:sz w:val="26"/>
          <w:szCs w:val="26"/>
          <w:cs/>
        </w:rPr>
        <w:t xml:space="preserve">ราคาที่คาดว่าจะขายได้หักด้วยต้นทุนในการทำต่อให้เสร็จและต้นทุนที่เกิดขึ้นเพื่อทำให้ขายได้ โดยพิจารณาจากปัจจัย เช่น ราคาขายสินค้าในตลาดปัจจุบัน </w:t>
      </w:r>
      <w:r w:rsidR="00BD70CE" w:rsidRPr="00E673DB">
        <w:rPr>
          <w:rFonts w:ascii="Browallia New" w:hAnsi="Browallia New" w:cs="Browallia New"/>
          <w:spacing w:val="-4"/>
          <w:sz w:val="26"/>
          <w:szCs w:val="26"/>
          <w:cs/>
        </w:rPr>
        <w:t>แนวโน้มของตลาด และคาดการณ์ต้นทุนในการจำหน่าย เป็นต</w:t>
      </w:r>
      <w:r w:rsidR="00F51FD6" w:rsidRPr="00E673DB">
        <w:rPr>
          <w:rFonts w:ascii="Browallia New" w:hAnsi="Browallia New" w:cs="Browallia New"/>
          <w:spacing w:val="-4"/>
          <w:sz w:val="26"/>
          <w:szCs w:val="26"/>
          <w:cs/>
        </w:rPr>
        <w:t>้</w:t>
      </w:r>
      <w:r w:rsidR="00BD70CE" w:rsidRPr="00E673DB">
        <w:rPr>
          <w:rFonts w:ascii="Browallia New" w:hAnsi="Browallia New" w:cs="Browallia New"/>
          <w:spacing w:val="-4"/>
          <w:sz w:val="26"/>
          <w:szCs w:val="26"/>
          <w:cs/>
        </w:rPr>
        <w:t>น</w:t>
      </w:r>
    </w:p>
    <w:p w14:paraId="3C31E208" w14:textId="77777777" w:rsidR="0023564C" w:rsidRPr="00E673DB" w:rsidRDefault="0023564C" w:rsidP="00FB6987">
      <w:pPr>
        <w:jc w:val="thaiDistribute"/>
        <w:rPr>
          <w:rFonts w:ascii="Browallia New" w:hAnsi="Browallia New" w:cs="Browallia New"/>
          <w:spacing w:val="-4"/>
          <w:sz w:val="26"/>
          <w:szCs w:val="26"/>
        </w:rPr>
      </w:pPr>
    </w:p>
    <w:p w14:paraId="365E899C" w14:textId="77777777" w:rsidR="0023564C" w:rsidRPr="00E673DB" w:rsidRDefault="0023564C" w:rsidP="00FB6987">
      <w:pPr>
        <w:jc w:val="thaiDistribute"/>
        <w:rPr>
          <w:rFonts w:ascii="Browallia New" w:hAnsi="Browallia New" w:cs="Browallia New"/>
          <w:spacing w:val="-4"/>
          <w:sz w:val="26"/>
          <w:szCs w:val="26"/>
        </w:rPr>
      </w:pPr>
    </w:p>
    <w:p w14:paraId="066A22A0" w14:textId="77777777" w:rsidR="0023564C" w:rsidRPr="00E673DB" w:rsidRDefault="0023564C" w:rsidP="00FB6987">
      <w:pPr>
        <w:jc w:val="thaiDistribute"/>
        <w:rPr>
          <w:rFonts w:ascii="Browallia New" w:hAnsi="Browallia New" w:cs="Browallia New"/>
          <w:spacing w:val="-4"/>
          <w:sz w:val="26"/>
          <w:szCs w:val="26"/>
        </w:rPr>
      </w:pPr>
    </w:p>
    <w:p w14:paraId="5C0BA314" w14:textId="18477065" w:rsidR="0023564C" w:rsidRPr="00E673DB" w:rsidRDefault="0023564C" w:rsidP="00FB6987">
      <w:pPr>
        <w:jc w:val="thaiDistribute"/>
        <w:rPr>
          <w:rFonts w:ascii="Browallia New" w:hAnsi="Browallia New" w:cs="Browallia New"/>
          <w:spacing w:val="-4"/>
          <w:sz w:val="26"/>
          <w:szCs w:val="26"/>
          <w:cs/>
        </w:rPr>
        <w:sectPr w:rsidR="0023564C" w:rsidRPr="00E673DB" w:rsidSect="00873662">
          <w:pgSz w:w="11907" w:h="16840" w:code="9"/>
          <w:pgMar w:top="1440" w:right="720" w:bottom="720" w:left="1728" w:header="706" w:footer="576" w:gutter="0"/>
          <w:cols w:space="720"/>
          <w:docGrid w:linePitch="354"/>
        </w:sectPr>
      </w:pPr>
    </w:p>
    <w:p w14:paraId="1B1C44FA" w14:textId="352DA353" w:rsidR="00156D2E" w:rsidRPr="00E673DB" w:rsidRDefault="00105CCB" w:rsidP="0071181C">
      <w:pPr>
        <w:pStyle w:val="HeadSub6EA"/>
        <w:spacing w:line="257" w:lineRule="auto"/>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lastRenderedPageBreak/>
        <w:t>9</w:t>
      </w:r>
      <w:r w:rsidR="00156D2E" w:rsidRPr="00E673DB">
        <w:rPr>
          <w:rFonts w:ascii="Browallia New" w:hAnsi="Browallia New" w:cs="Browallia New"/>
          <w:b/>
          <w:bCs/>
          <w:kern w:val="26"/>
          <w:position w:val="-25"/>
          <w:cs/>
          <w:lang w:val="en-US"/>
        </w:rPr>
        <w:tab/>
        <w:t>ข้อมูลจำแนกตามส่วนงาน</w:t>
      </w:r>
    </w:p>
    <w:p w14:paraId="5773BF1F" w14:textId="77777777" w:rsidR="00E32630" w:rsidRPr="00E673DB" w:rsidRDefault="00E32630" w:rsidP="00894818">
      <w:pPr>
        <w:jc w:val="thaiDistribute"/>
        <w:rPr>
          <w:rFonts w:ascii="Browallia New" w:hAnsi="Browallia New" w:cs="Browallia New"/>
          <w:sz w:val="6"/>
          <w:szCs w:val="6"/>
        </w:rPr>
      </w:pPr>
    </w:p>
    <w:p w14:paraId="1ED956CF" w14:textId="2413A43F" w:rsidR="00B77465" w:rsidRPr="00E673DB" w:rsidRDefault="00E00280" w:rsidP="00894818">
      <w:pPr>
        <w:jc w:val="thaiDistribute"/>
        <w:rPr>
          <w:rFonts w:ascii="Browallia New" w:hAnsi="Browallia New" w:cs="Browallia New"/>
          <w:szCs w:val="26"/>
        </w:rPr>
      </w:pPr>
      <w:r w:rsidRPr="00E673DB">
        <w:rPr>
          <w:rFonts w:ascii="Browallia New" w:hAnsi="Browallia New" w:cs="Browallia New"/>
          <w:szCs w:val="26"/>
          <w:cs/>
        </w:rPr>
        <w:t>กลุ่มกิจการมีส่วนงานที่รายงาน</w:t>
      </w:r>
      <w:r w:rsidR="00914F0D" w:rsidRPr="00E673DB">
        <w:rPr>
          <w:rFonts w:ascii="Browallia New" w:hAnsi="Browallia New" w:cs="Browallia New"/>
          <w:szCs w:val="26"/>
          <w:cs/>
          <w:lang w:val="en-AU"/>
        </w:rPr>
        <w:t>ห้าส่</w:t>
      </w:r>
      <w:r w:rsidRPr="00E673DB">
        <w:rPr>
          <w:rFonts w:ascii="Browallia New" w:hAnsi="Browallia New" w:cs="Browallia New"/>
          <w:szCs w:val="26"/>
          <w:cs/>
        </w:rPr>
        <w:t>วนงาน ซึ่งประกอบด้วย ส่วนงานธุรกิจผลิตและจำหน่าย</w:t>
      </w:r>
      <w:r w:rsidR="005C2883" w:rsidRPr="00E673DB">
        <w:rPr>
          <w:rFonts w:ascii="Browallia New" w:hAnsi="Browallia New" w:cs="Browallia New"/>
          <w:szCs w:val="26"/>
          <w:cs/>
        </w:rPr>
        <w:t>น้ำมันปาล์มดิบ</w:t>
      </w:r>
      <w:r w:rsidR="00165B61" w:rsidRPr="00E673DB">
        <w:rPr>
          <w:rFonts w:ascii="Browallia New" w:hAnsi="Browallia New" w:cs="Browallia New"/>
          <w:szCs w:val="26"/>
          <w:cs/>
        </w:rPr>
        <w:t xml:space="preserve"> </w:t>
      </w:r>
      <w:r w:rsidRPr="00E673DB">
        <w:rPr>
          <w:rFonts w:ascii="Browallia New" w:hAnsi="Browallia New" w:cs="Browallia New"/>
          <w:szCs w:val="26"/>
          <w:cs/>
        </w:rPr>
        <w:t>น้ำมันไบโอดีเซล</w:t>
      </w:r>
      <w:r w:rsidR="00165B61" w:rsidRPr="00E673DB">
        <w:rPr>
          <w:rFonts w:ascii="Browallia New" w:eastAsia="Arial Unicode MS" w:hAnsi="Browallia New" w:cs="Browallia New"/>
          <w:szCs w:val="26"/>
          <w:cs/>
        </w:rPr>
        <w:t>และกลีเซอรีนบริสุทธิ์</w:t>
      </w:r>
      <w:r w:rsidRPr="00E673DB">
        <w:rPr>
          <w:rFonts w:ascii="Browallia New" w:hAnsi="Browallia New" w:cs="Browallia New"/>
          <w:szCs w:val="26"/>
          <w:cs/>
        </w:rPr>
        <w:t xml:space="preserve"> ส่วนงานธุรกิจผลิตและจำหน่า</w:t>
      </w:r>
      <w:r w:rsidR="00796DFB" w:rsidRPr="00E673DB">
        <w:rPr>
          <w:rFonts w:ascii="Browallia New" w:hAnsi="Browallia New" w:cs="Browallia New"/>
          <w:szCs w:val="26"/>
          <w:cs/>
        </w:rPr>
        <w:t>ย</w:t>
      </w:r>
      <w:r w:rsidRPr="00E673DB">
        <w:rPr>
          <w:rFonts w:ascii="Browallia New" w:hAnsi="Browallia New" w:cs="Browallia New"/>
          <w:szCs w:val="26"/>
          <w:cs/>
        </w:rPr>
        <w:t>ไฟฟ้า</w:t>
      </w:r>
      <w:r w:rsidRPr="00E673DB">
        <w:rPr>
          <w:rFonts w:ascii="Browallia New" w:hAnsi="Browallia New" w:cs="Browallia New"/>
          <w:spacing w:val="-2"/>
          <w:szCs w:val="26"/>
          <w:cs/>
        </w:rPr>
        <w:t>พลังงานแสงอาทิตย์</w:t>
      </w:r>
      <w:r w:rsidR="00F37CA5" w:rsidRPr="00E673DB">
        <w:rPr>
          <w:rFonts w:ascii="Browallia New" w:hAnsi="Browallia New" w:cs="Browallia New"/>
          <w:spacing w:val="-2"/>
          <w:szCs w:val="26"/>
          <w:cs/>
        </w:rPr>
        <w:t>และ</w:t>
      </w:r>
      <w:r w:rsidRPr="00E673DB">
        <w:rPr>
          <w:rFonts w:ascii="Browallia New" w:hAnsi="Browallia New" w:cs="Browallia New"/>
          <w:spacing w:val="-2"/>
          <w:szCs w:val="26"/>
          <w:cs/>
        </w:rPr>
        <w:t>พลังงานลม</w:t>
      </w:r>
      <w:r w:rsidR="00165B61" w:rsidRPr="00E673DB">
        <w:rPr>
          <w:rFonts w:ascii="Browallia New" w:eastAsia="Arial Unicode MS" w:hAnsi="Browallia New" w:cs="Browallia New"/>
          <w:spacing w:val="-4"/>
          <w:szCs w:val="26"/>
          <w:cs/>
        </w:rPr>
        <w:t>และชีวมวล</w:t>
      </w:r>
      <w:r w:rsidRPr="00E673DB">
        <w:rPr>
          <w:rFonts w:ascii="Browallia New" w:hAnsi="Browallia New" w:cs="Browallia New"/>
          <w:spacing w:val="-2"/>
          <w:szCs w:val="26"/>
          <w:cs/>
        </w:rPr>
        <w:t xml:space="preserve"> </w:t>
      </w:r>
      <w:r w:rsidR="00CC20FC" w:rsidRPr="00E673DB">
        <w:rPr>
          <w:rFonts w:ascii="Browallia New" w:hAnsi="Browallia New" w:cs="Browallia New"/>
          <w:spacing w:val="-2"/>
          <w:szCs w:val="26"/>
          <w:cs/>
        </w:rPr>
        <w:t>ส่วนงานธุรกิจผลิตและจำหน่าย</w:t>
      </w:r>
      <w:r w:rsidR="00F70652" w:rsidRPr="00E673DB">
        <w:rPr>
          <w:rFonts w:ascii="Browallia New" w:hAnsi="Browallia New" w:cs="Browallia New"/>
          <w:spacing w:val="-2"/>
          <w:szCs w:val="26"/>
          <w:cs/>
        </w:rPr>
        <w:t>ยานยนต์</w:t>
      </w:r>
      <w:r w:rsidR="00CC20FC" w:rsidRPr="00E673DB">
        <w:rPr>
          <w:rFonts w:ascii="Browallia New" w:hAnsi="Browallia New" w:cs="Browallia New"/>
          <w:spacing w:val="-2"/>
          <w:szCs w:val="26"/>
          <w:cs/>
        </w:rPr>
        <w:t xml:space="preserve">ไฟฟ้า ส่วนงานธุรกิจผลิตและจำหน่ายแบตเตอรี่ไฟฟ้า </w:t>
      </w:r>
      <w:r w:rsidR="007047A9" w:rsidRPr="00E673DB">
        <w:rPr>
          <w:rFonts w:ascii="Browallia New" w:hAnsi="Browallia New" w:cs="Browallia New"/>
          <w:spacing w:val="-2"/>
          <w:szCs w:val="26"/>
          <w:cs/>
        </w:rPr>
        <w:t>และอื่น</w:t>
      </w:r>
      <w:r w:rsidR="007047A9" w:rsidRPr="00E673DB">
        <w:rPr>
          <w:rFonts w:ascii="Browallia New" w:hAnsi="Browallia New" w:cs="Browallia New"/>
          <w:spacing w:val="-2"/>
          <w:szCs w:val="26"/>
        </w:rPr>
        <w:t xml:space="preserve"> </w:t>
      </w:r>
      <w:r w:rsidR="007047A9" w:rsidRPr="00E673DB">
        <w:rPr>
          <w:rFonts w:ascii="Browallia New" w:hAnsi="Browallia New" w:cs="Browallia New"/>
          <w:spacing w:val="-2"/>
          <w:szCs w:val="26"/>
          <w:cs/>
        </w:rPr>
        <w:t xml:space="preserve">ๆ </w:t>
      </w:r>
      <w:r w:rsidR="005039C2" w:rsidRPr="00E673DB">
        <w:rPr>
          <w:rFonts w:ascii="Browallia New" w:hAnsi="Browallia New" w:cs="Browallia New"/>
          <w:spacing w:val="-2"/>
          <w:szCs w:val="26"/>
          <w:cs/>
        </w:rPr>
        <w:t>และสำนักงานใหญ่</w:t>
      </w:r>
      <w:r w:rsidRPr="00E673DB">
        <w:rPr>
          <w:rFonts w:ascii="Browallia New" w:hAnsi="Browallia New" w:cs="Browallia New"/>
          <w:spacing w:val="-2"/>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E673DB">
        <w:rPr>
          <w:rFonts w:ascii="Browallia New" w:hAnsi="Browallia New" w:cs="Browallia New"/>
          <w:szCs w:val="26"/>
          <w:cs/>
        </w:rPr>
        <w:t xml:space="preserve"> ซึ่งวัดมูลค่าโดยใช้เกณฑ์เดียวกับที่ใช้ในการวัดกำไรก่อนภาษีเงินได้ในงบการเงิน</w:t>
      </w:r>
    </w:p>
    <w:p w14:paraId="28BF4A65" w14:textId="77777777" w:rsidR="00E32630" w:rsidRPr="00E673DB" w:rsidRDefault="00E32630" w:rsidP="00894818">
      <w:pPr>
        <w:jc w:val="thaiDistribute"/>
        <w:rPr>
          <w:rFonts w:ascii="Browallia New" w:hAnsi="Browallia New" w:cs="Browallia New"/>
          <w:sz w:val="16"/>
          <w:szCs w:val="16"/>
        </w:rPr>
      </w:pPr>
    </w:p>
    <w:tbl>
      <w:tblPr>
        <w:tblW w:w="15417" w:type="dxa"/>
        <w:tblLayout w:type="fixed"/>
        <w:tblLook w:val="0000" w:firstRow="0" w:lastRow="0" w:firstColumn="0" w:lastColumn="0" w:noHBand="0" w:noVBand="0"/>
      </w:tblPr>
      <w:tblGrid>
        <w:gridCol w:w="2693"/>
        <w:gridCol w:w="791"/>
        <w:gridCol w:w="792"/>
        <w:gridCol w:w="792"/>
        <w:gridCol w:w="850"/>
        <w:gridCol w:w="792"/>
        <w:gridCol w:w="792"/>
        <w:gridCol w:w="792"/>
        <w:gridCol w:w="792"/>
        <w:gridCol w:w="792"/>
        <w:gridCol w:w="792"/>
        <w:gridCol w:w="792"/>
        <w:gridCol w:w="792"/>
        <w:gridCol w:w="792"/>
        <w:gridCol w:w="792"/>
        <w:gridCol w:w="792"/>
        <w:gridCol w:w="787"/>
      </w:tblGrid>
      <w:tr w:rsidR="0073160F" w:rsidRPr="00E673DB" w14:paraId="42C2E1C4" w14:textId="77777777" w:rsidTr="002754AC">
        <w:trPr>
          <w:trHeight w:val="56"/>
        </w:trPr>
        <w:tc>
          <w:tcPr>
            <w:tcW w:w="2693" w:type="dxa"/>
          </w:tcPr>
          <w:p w14:paraId="3873F89A" w14:textId="77777777" w:rsidR="0073160F" w:rsidRPr="00E673DB" w:rsidRDefault="0073160F" w:rsidP="0095092C">
            <w:pPr>
              <w:ind w:left="-86" w:right="-119"/>
              <w:rPr>
                <w:rFonts w:ascii="Browallia New" w:hAnsi="Browallia New" w:cs="Browallia New"/>
                <w:spacing w:val="-6"/>
                <w:sz w:val="19"/>
                <w:szCs w:val="19"/>
              </w:rPr>
            </w:pPr>
          </w:p>
        </w:tc>
        <w:tc>
          <w:tcPr>
            <w:tcW w:w="12724" w:type="dxa"/>
            <w:gridSpan w:val="16"/>
            <w:tcBorders>
              <w:bottom w:val="single" w:sz="4" w:space="0" w:color="auto"/>
            </w:tcBorders>
            <w:vAlign w:val="bottom"/>
          </w:tcPr>
          <w:p w14:paraId="5414F334" w14:textId="77777777" w:rsidR="0073160F" w:rsidRPr="00E673DB" w:rsidRDefault="0073160F">
            <w:pPr>
              <w:ind w:right="-88"/>
              <w:jc w:val="right"/>
              <w:rPr>
                <w:rFonts w:ascii="Browallia New" w:hAnsi="Browallia New" w:cs="Browallia New"/>
                <w:b/>
                <w:bCs/>
                <w:sz w:val="19"/>
                <w:szCs w:val="19"/>
                <w:cs/>
              </w:rPr>
            </w:pPr>
            <w:r w:rsidRPr="00E673DB">
              <w:rPr>
                <w:rFonts w:ascii="Browallia New" w:hAnsi="Browallia New" w:cs="Browallia New"/>
                <w:b/>
                <w:bCs/>
                <w:sz w:val="19"/>
                <w:szCs w:val="19"/>
                <w:cs/>
              </w:rPr>
              <w:t>หน่วย</w:t>
            </w:r>
            <w:r w:rsidRPr="00E673DB">
              <w:rPr>
                <w:rFonts w:ascii="Browallia New" w:hAnsi="Browallia New" w:cs="Browallia New"/>
                <w:b/>
                <w:bCs/>
                <w:sz w:val="19"/>
                <w:szCs w:val="19"/>
              </w:rPr>
              <w:t xml:space="preserve">: </w:t>
            </w:r>
            <w:r w:rsidRPr="00E673DB">
              <w:rPr>
                <w:rFonts w:ascii="Browallia New" w:hAnsi="Browallia New" w:cs="Browallia New"/>
                <w:b/>
                <w:bCs/>
                <w:sz w:val="19"/>
                <w:szCs w:val="19"/>
                <w:cs/>
              </w:rPr>
              <w:t>ล้านบาท</w:t>
            </w:r>
          </w:p>
        </w:tc>
      </w:tr>
      <w:tr w:rsidR="0073160F" w:rsidRPr="00E673DB" w14:paraId="44A14349" w14:textId="77777777" w:rsidTr="002754AC">
        <w:trPr>
          <w:trHeight w:val="56"/>
        </w:trPr>
        <w:tc>
          <w:tcPr>
            <w:tcW w:w="2693" w:type="dxa"/>
          </w:tcPr>
          <w:p w14:paraId="495BE7CE" w14:textId="77777777" w:rsidR="0073160F" w:rsidRPr="00E673DB" w:rsidRDefault="0073160F" w:rsidP="0095092C">
            <w:pPr>
              <w:ind w:left="-86" w:right="-119"/>
              <w:rPr>
                <w:rFonts w:ascii="Browallia New" w:hAnsi="Browallia New" w:cs="Browallia New"/>
                <w:spacing w:val="-6"/>
                <w:sz w:val="19"/>
                <w:szCs w:val="19"/>
              </w:rPr>
            </w:pPr>
          </w:p>
        </w:tc>
        <w:tc>
          <w:tcPr>
            <w:tcW w:w="12724" w:type="dxa"/>
            <w:gridSpan w:val="16"/>
            <w:tcBorders>
              <w:top w:val="single" w:sz="4" w:space="0" w:color="auto"/>
              <w:bottom w:val="single" w:sz="4" w:space="0" w:color="auto"/>
            </w:tcBorders>
            <w:vAlign w:val="bottom"/>
          </w:tcPr>
          <w:p w14:paraId="65D8AE3D" w14:textId="37D2D60F" w:rsidR="0073160F" w:rsidRPr="00E673DB" w:rsidRDefault="001505FB">
            <w:pPr>
              <w:ind w:right="-88"/>
              <w:jc w:val="right"/>
              <w:rPr>
                <w:rFonts w:ascii="Browallia New" w:hAnsi="Browallia New" w:cs="Browallia New"/>
                <w:b/>
                <w:bCs/>
                <w:sz w:val="19"/>
                <w:szCs w:val="19"/>
                <w:cs/>
              </w:rPr>
            </w:pPr>
            <w:r w:rsidRPr="00E673DB">
              <w:rPr>
                <w:rFonts w:ascii="Browallia New" w:hAnsi="Browallia New" w:cs="Browallia New"/>
                <w:b/>
                <w:bCs/>
                <w:sz w:val="19"/>
                <w:szCs w:val="19"/>
                <w:cs/>
              </w:rPr>
              <w:t>งบ</w:t>
            </w:r>
            <w:r w:rsidR="0073160F" w:rsidRPr="00E673DB">
              <w:rPr>
                <w:rFonts w:ascii="Browallia New" w:hAnsi="Browallia New" w:cs="Browallia New"/>
                <w:b/>
                <w:bCs/>
                <w:sz w:val="19"/>
                <w:szCs w:val="19"/>
                <w:cs/>
              </w:rPr>
              <w:t>การเงินรวม</w:t>
            </w:r>
          </w:p>
        </w:tc>
      </w:tr>
      <w:tr w:rsidR="0073160F" w:rsidRPr="00E673DB" w14:paraId="1AC3290B" w14:textId="77777777" w:rsidTr="00E32630">
        <w:trPr>
          <w:trHeight w:val="66"/>
        </w:trPr>
        <w:tc>
          <w:tcPr>
            <w:tcW w:w="2693" w:type="dxa"/>
          </w:tcPr>
          <w:p w14:paraId="799F1B49" w14:textId="77777777" w:rsidR="0073160F" w:rsidRPr="00E673DB" w:rsidRDefault="0073160F" w:rsidP="0095092C">
            <w:pPr>
              <w:ind w:left="-86" w:right="-119"/>
              <w:rPr>
                <w:rFonts w:ascii="Browallia New" w:hAnsi="Browallia New" w:cs="Browallia New"/>
                <w:spacing w:val="-6"/>
                <w:sz w:val="19"/>
                <w:szCs w:val="19"/>
              </w:rPr>
            </w:pPr>
          </w:p>
        </w:tc>
        <w:tc>
          <w:tcPr>
            <w:tcW w:w="12724" w:type="dxa"/>
            <w:gridSpan w:val="16"/>
            <w:tcBorders>
              <w:top w:val="single" w:sz="4" w:space="0" w:color="auto"/>
            </w:tcBorders>
            <w:vAlign w:val="bottom"/>
          </w:tcPr>
          <w:p w14:paraId="67E6C291" w14:textId="58EB064A" w:rsidR="0073160F" w:rsidRPr="00E673DB" w:rsidRDefault="002E7280">
            <w:pPr>
              <w:ind w:right="-88"/>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สำหรับปีสิ้นสุดวันที่ </w:t>
            </w:r>
            <w:r w:rsidR="00105CCB" w:rsidRPr="00105CCB">
              <w:rPr>
                <w:rFonts w:ascii="Browallia New" w:hAnsi="Browallia New" w:cs="Browallia New"/>
                <w:b/>
                <w:bCs/>
                <w:sz w:val="19"/>
                <w:szCs w:val="19"/>
              </w:rPr>
              <w:t>31</w:t>
            </w:r>
            <w:r w:rsidRPr="00E673DB">
              <w:rPr>
                <w:rFonts w:ascii="Browallia New" w:hAnsi="Browallia New" w:cs="Browallia New"/>
                <w:b/>
                <w:bCs/>
                <w:sz w:val="19"/>
                <w:szCs w:val="19"/>
                <w:cs/>
              </w:rPr>
              <w:t xml:space="preserve"> ธันวาคม</w:t>
            </w:r>
          </w:p>
        </w:tc>
      </w:tr>
      <w:tr w:rsidR="0073160F" w:rsidRPr="00E673DB" w14:paraId="70875C14" w14:textId="77777777" w:rsidTr="00E32630">
        <w:trPr>
          <w:trHeight w:val="147"/>
        </w:trPr>
        <w:tc>
          <w:tcPr>
            <w:tcW w:w="2693" w:type="dxa"/>
          </w:tcPr>
          <w:p w14:paraId="4C0A41D8" w14:textId="77777777" w:rsidR="0073160F" w:rsidRPr="00E673DB" w:rsidRDefault="0073160F" w:rsidP="0095092C">
            <w:pPr>
              <w:ind w:left="-86" w:right="-119"/>
              <w:rPr>
                <w:rFonts w:ascii="Browallia New" w:hAnsi="Browallia New" w:cs="Browallia New"/>
                <w:spacing w:val="-6"/>
                <w:sz w:val="19"/>
                <w:szCs w:val="19"/>
              </w:rPr>
            </w:pPr>
          </w:p>
        </w:tc>
        <w:tc>
          <w:tcPr>
            <w:tcW w:w="1583" w:type="dxa"/>
            <w:gridSpan w:val="2"/>
            <w:tcBorders>
              <w:top w:val="single" w:sz="4" w:space="0" w:color="auto"/>
            </w:tcBorders>
            <w:vAlign w:val="bottom"/>
          </w:tcPr>
          <w:p w14:paraId="408CD3CF" w14:textId="77777777" w:rsidR="0073160F" w:rsidRPr="00E673DB" w:rsidRDefault="0073160F">
            <w:pPr>
              <w:widowControl w:val="0"/>
              <w:ind w:left="-80" w:right="-72"/>
              <w:jc w:val="right"/>
              <w:rPr>
                <w:rFonts w:ascii="Browallia New" w:eastAsia="Arial Unicode MS" w:hAnsi="Browallia New" w:cs="Browallia New"/>
                <w:b/>
                <w:bCs/>
                <w:sz w:val="19"/>
                <w:szCs w:val="19"/>
              </w:rPr>
            </w:pPr>
            <w:r w:rsidRPr="00E673DB">
              <w:rPr>
                <w:rFonts w:ascii="Browallia New" w:eastAsia="Arial Unicode MS" w:hAnsi="Browallia New" w:cs="Browallia New"/>
                <w:b/>
                <w:bCs/>
                <w:sz w:val="19"/>
                <w:szCs w:val="19"/>
                <w:cs/>
              </w:rPr>
              <w:t>ธุรกิจผลิตและจำหน่ายน้ำมันปาล์มดิบ</w:t>
            </w:r>
          </w:p>
          <w:p w14:paraId="75A68BF4" w14:textId="77777777" w:rsidR="0073160F" w:rsidRPr="00E673DB" w:rsidRDefault="0073160F">
            <w:pPr>
              <w:widowControl w:val="0"/>
              <w:ind w:left="-80" w:right="-72"/>
              <w:jc w:val="right"/>
              <w:rPr>
                <w:rFonts w:ascii="Browallia New" w:hAnsi="Browallia New" w:cs="Browallia New"/>
                <w:b/>
                <w:bCs/>
                <w:sz w:val="19"/>
                <w:szCs w:val="19"/>
                <w:cs/>
              </w:rPr>
            </w:pPr>
            <w:r w:rsidRPr="00E673DB">
              <w:rPr>
                <w:rFonts w:ascii="Browallia New" w:eastAsia="Arial Unicode MS" w:hAnsi="Browallia New" w:cs="Browallia New"/>
                <w:b/>
                <w:bCs/>
                <w:sz w:val="19"/>
                <w:szCs w:val="19"/>
                <w:cs/>
              </w:rPr>
              <w:t>น้ำมันไบโอดีเซลและ</w:t>
            </w:r>
            <w:r w:rsidRPr="00E673DB">
              <w:rPr>
                <w:rFonts w:ascii="Browallia New" w:eastAsia="Arial Unicode MS" w:hAnsi="Browallia New" w:cs="Browallia New"/>
                <w:b/>
                <w:bCs/>
                <w:sz w:val="19"/>
                <w:szCs w:val="19"/>
              </w:rPr>
              <w:br/>
            </w:r>
            <w:r w:rsidRPr="00E673DB">
              <w:rPr>
                <w:rFonts w:ascii="Browallia New" w:eastAsia="Arial Unicode MS" w:hAnsi="Browallia New" w:cs="Browallia New"/>
                <w:b/>
                <w:bCs/>
                <w:sz w:val="19"/>
                <w:szCs w:val="19"/>
                <w:cs/>
              </w:rPr>
              <w:t>กลีเซอรีนบริสุทธิ์</w:t>
            </w:r>
          </w:p>
        </w:tc>
        <w:tc>
          <w:tcPr>
            <w:tcW w:w="1642" w:type="dxa"/>
            <w:gridSpan w:val="2"/>
            <w:tcBorders>
              <w:top w:val="single" w:sz="4" w:space="0" w:color="auto"/>
            </w:tcBorders>
            <w:vAlign w:val="bottom"/>
          </w:tcPr>
          <w:p w14:paraId="068DAE73" w14:textId="77777777" w:rsidR="0052136E" w:rsidRPr="00E673DB" w:rsidRDefault="0073160F" w:rsidP="00E32630">
            <w:pPr>
              <w:widowControl w:val="0"/>
              <w:ind w:left="-80" w:right="-72"/>
              <w:jc w:val="right"/>
              <w:rPr>
                <w:rFonts w:ascii="Browallia New" w:hAnsi="Browallia New" w:cs="Browallia New"/>
                <w:b/>
                <w:bCs/>
                <w:sz w:val="19"/>
                <w:szCs w:val="19"/>
              </w:rPr>
            </w:pPr>
            <w:r w:rsidRPr="00E673DB">
              <w:rPr>
                <w:rFonts w:ascii="Browallia New" w:hAnsi="Browallia New" w:cs="Browallia New"/>
                <w:b/>
                <w:bCs/>
                <w:sz w:val="19"/>
                <w:szCs w:val="19"/>
                <w:cs/>
              </w:rPr>
              <w:t>ธุรกิจผลิตและ</w:t>
            </w:r>
          </w:p>
          <w:p w14:paraId="794347D7" w14:textId="77777777" w:rsidR="0052136E" w:rsidRPr="00E673DB" w:rsidRDefault="0073160F" w:rsidP="00E32630">
            <w:pPr>
              <w:widowControl w:val="0"/>
              <w:ind w:left="-80" w:right="-72"/>
              <w:jc w:val="right"/>
              <w:rPr>
                <w:rFonts w:ascii="Browallia New" w:hAnsi="Browallia New" w:cs="Browallia New"/>
                <w:b/>
                <w:bCs/>
                <w:sz w:val="19"/>
                <w:szCs w:val="19"/>
              </w:rPr>
            </w:pPr>
            <w:r w:rsidRPr="00E673DB">
              <w:rPr>
                <w:rFonts w:ascii="Browallia New" w:hAnsi="Browallia New" w:cs="Browallia New"/>
                <w:b/>
                <w:bCs/>
                <w:sz w:val="19"/>
                <w:szCs w:val="19"/>
                <w:cs/>
              </w:rPr>
              <w:t>จำหน่าย</w:t>
            </w:r>
            <w:r w:rsidRPr="00E673DB">
              <w:rPr>
                <w:rFonts w:ascii="Browallia New" w:hAnsi="Browallia New" w:cs="Browallia New"/>
                <w:b/>
                <w:bCs/>
                <w:spacing w:val="-8"/>
                <w:sz w:val="19"/>
                <w:szCs w:val="19"/>
                <w:cs/>
              </w:rPr>
              <w:t>ไฟฟ้าพลังงานแสงอาทิตย์</w:t>
            </w:r>
            <w:r w:rsidRPr="00E673DB">
              <w:rPr>
                <w:rFonts w:ascii="Browallia New" w:hAnsi="Browallia New" w:cs="Browallia New"/>
                <w:b/>
                <w:bCs/>
                <w:sz w:val="19"/>
                <w:szCs w:val="19"/>
                <w:cs/>
              </w:rPr>
              <w:t>และ</w:t>
            </w:r>
          </w:p>
          <w:p w14:paraId="61B9DA29" w14:textId="046A336B" w:rsidR="0073160F" w:rsidRPr="00E673DB" w:rsidRDefault="0073160F" w:rsidP="00E32630">
            <w:pPr>
              <w:widowControl w:val="0"/>
              <w:ind w:left="-80" w:right="-72"/>
              <w:jc w:val="right"/>
              <w:rPr>
                <w:rFonts w:ascii="Browallia New" w:hAnsi="Browallia New" w:cs="Browallia New"/>
                <w:b/>
                <w:bCs/>
                <w:spacing w:val="-8"/>
                <w:sz w:val="19"/>
                <w:szCs w:val="19"/>
                <w:cs/>
              </w:rPr>
            </w:pPr>
            <w:r w:rsidRPr="00E673DB">
              <w:rPr>
                <w:rFonts w:ascii="Browallia New" w:hAnsi="Browallia New" w:cs="Browallia New"/>
                <w:b/>
                <w:bCs/>
                <w:sz w:val="19"/>
                <w:szCs w:val="19"/>
                <w:cs/>
              </w:rPr>
              <w:t>พลังงานลมและชีวมวล</w:t>
            </w:r>
          </w:p>
        </w:tc>
        <w:tc>
          <w:tcPr>
            <w:tcW w:w="1584" w:type="dxa"/>
            <w:gridSpan w:val="2"/>
            <w:tcBorders>
              <w:top w:val="single" w:sz="4" w:space="0" w:color="auto"/>
            </w:tcBorders>
            <w:vAlign w:val="bottom"/>
          </w:tcPr>
          <w:p w14:paraId="31F349B0" w14:textId="77777777" w:rsidR="0073160F" w:rsidRPr="00E673DB" w:rsidRDefault="0073160F">
            <w:pPr>
              <w:widowControl w:val="0"/>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ธุรกิจผลิต</w:t>
            </w:r>
          </w:p>
          <w:p w14:paraId="5D5EA2E7" w14:textId="77777777" w:rsidR="0073160F" w:rsidRPr="00E673DB" w:rsidRDefault="0073160F">
            <w:pPr>
              <w:widowControl w:val="0"/>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และจำหน่าย</w:t>
            </w:r>
          </w:p>
          <w:p w14:paraId="129C5A14" w14:textId="77777777" w:rsidR="0073160F" w:rsidRPr="00E673DB" w:rsidRDefault="0073160F">
            <w:pPr>
              <w:widowControl w:val="0"/>
              <w:tabs>
                <w:tab w:val="left" w:pos="680"/>
              </w:tabs>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lang w:val="en-AU"/>
              </w:rPr>
              <w:t>ยานยนต์ไฟฟ้า</w:t>
            </w:r>
          </w:p>
        </w:tc>
        <w:tc>
          <w:tcPr>
            <w:tcW w:w="1584" w:type="dxa"/>
            <w:gridSpan w:val="2"/>
            <w:tcBorders>
              <w:top w:val="single" w:sz="4" w:space="0" w:color="auto"/>
            </w:tcBorders>
            <w:vAlign w:val="bottom"/>
          </w:tcPr>
          <w:p w14:paraId="133862CC" w14:textId="77777777" w:rsidR="0073160F" w:rsidRPr="00E673DB" w:rsidRDefault="0073160F">
            <w:pPr>
              <w:widowControl w:val="0"/>
              <w:tabs>
                <w:tab w:val="left" w:pos="660"/>
              </w:tabs>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ธุรกิจผลิต</w:t>
            </w:r>
          </w:p>
          <w:p w14:paraId="7532E20E" w14:textId="77777777" w:rsidR="0073160F" w:rsidRPr="00E673DB" w:rsidRDefault="0073160F">
            <w:pPr>
              <w:widowControl w:val="0"/>
              <w:tabs>
                <w:tab w:val="left" w:pos="660"/>
              </w:tabs>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และจำหน่าย</w:t>
            </w:r>
          </w:p>
          <w:p w14:paraId="3C172AE6" w14:textId="77777777" w:rsidR="0073160F" w:rsidRPr="00E673DB" w:rsidRDefault="0073160F">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lang w:val="en-AU"/>
              </w:rPr>
              <w:t>แบตเตอรี่ไฟฟ้า</w:t>
            </w:r>
          </w:p>
        </w:tc>
        <w:tc>
          <w:tcPr>
            <w:tcW w:w="1584" w:type="dxa"/>
            <w:gridSpan w:val="2"/>
            <w:tcBorders>
              <w:top w:val="single" w:sz="4" w:space="0" w:color="auto"/>
              <w:bottom w:val="single" w:sz="4" w:space="0" w:color="auto"/>
            </w:tcBorders>
            <w:vAlign w:val="bottom"/>
          </w:tcPr>
          <w:p w14:paraId="5FD57E1D" w14:textId="77777777" w:rsidR="0073160F" w:rsidRPr="00E673DB" w:rsidRDefault="0073160F">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ธุรกิจอื่นๆ</w:t>
            </w:r>
          </w:p>
        </w:tc>
        <w:tc>
          <w:tcPr>
            <w:tcW w:w="1584" w:type="dxa"/>
            <w:gridSpan w:val="2"/>
            <w:tcBorders>
              <w:top w:val="single" w:sz="4" w:space="0" w:color="auto"/>
            </w:tcBorders>
            <w:vAlign w:val="bottom"/>
          </w:tcPr>
          <w:p w14:paraId="1C540018" w14:textId="77777777" w:rsidR="0073160F" w:rsidRPr="00E673DB" w:rsidRDefault="0073160F">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สำนักงานใหญ่</w:t>
            </w:r>
          </w:p>
        </w:tc>
        <w:tc>
          <w:tcPr>
            <w:tcW w:w="1584" w:type="dxa"/>
            <w:gridSpan w:val="2"/>
            <w:tcBorders>
              <w:top w:val="single" w:sz="4" w:space="0" w:color="auto"/>
            </w:tcBorders>
            <w:vAlign w:val="bottom"/>
          </w:tcPr>
          <w:p w14:paraId="5D945F3A" w14:textId="77777777" w:rsidR="0073160F" w:rsidRPr="00E673DB" w:rsidRDefault="0073160F">
            <w:pPr>
              <w:widowControl w:val="0"/>
              <w:ind w:left="-80" w:right="-72"/>
              <w:jc w:val="right"/>
              <w:rPr>
                <w:rFonts w:ascii="Browallia New" w:hAnsi="Browallia New" w:cs="Browallia New"/>
                <w:b/>
                <w:bCs/>
                <w:sz w:val="19"/>
                <w:szCs w:val="19"/>
              </w:rPr>
            </w:pPr>
            <w:r w:rsidRPr="00E673DB">
              <w:rPr>
                <w:rFonts w:ascii="Browallia New" w:hAnsi="Browallia New" w:cs="Browallia New"/>
                <w:b/>
                <w:bCs/>
                <w:sz w:val="19"/>
                <w:szCs w:val="19"/>
                <w:cs/>
              </w:rPr>
              <w:t>การตัดรายการ</w:t>
            </w:r>
          </w:p>
          <w:p w14:paraId="20160AFD" w14:textId="77777777" w:rsidR="0073160F" w:rsidRPr="00E673DB" w:rsidRDefault="0073160F">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ระหว่างกัน</w:t>
            </w:r>
          </w:p>
        </w:tc>
        <w:tc>
          <w:tcPr>
            <w:tcW w:w="1579" w:type="dxa"/>
            <w:gridSpan w:val="2"/>
            <w:tcBorders>
              <w:top w:val="single" w:sz="4" w:space="0" w:color="auto"/>
            </w:tcBorders>
            <w:vAlign w:val="bottom"/>
          </w:tcPr>
          <w:p w14:paraId="08B05A5D" w14:textId="77777777" w:rsidR="0073160F" w:rsidRPr="00E673DB" w:rsidRDefault="0073160F">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รวม</w:t>
            </w:r>
          </w:p>
        </w:tc>
      </w:tr>
      <w:tr w:rsidR="00F2095D" w:rsidRPr="00E673DB" w14:paraId="204A0441" w14:textId="77777777" w:rsidTr="00E32630">
        <w:trPr>
          <w:trHeight w:val="56"/>
        </w:trPr>
        <w:tc>
          <w:tcPr>
            <w:tcW w:w="2693" w:type="dxa"/>
          </w:tcPr>
          <w:p w14:paraId="7A3E6361" w14:textId="77777777" w:rsidR="00F2095D" w:rsidRPr="00E673DB" w:rsidRDefault="00F2095D" w:rsidP="0095092C">
            <w:pPr>
              <w:ind w:left="-86" w:right="-119"/>
              <w:rPr>
                <w:rFonts w:ascii="Browallia New" w:hAnsi="Browallia New" w:cs="Browallia New"/>
                <w:spacing w:val="-6"/>
                <w:sz w:val="19"/>
                <w:szCs w:val="19"/>
              </w:rPr>
            </w:pPr>
          </w:p>
        </w:tc>
        <w:tc>
          <w:tcPr>
            <w:tcW w:w="791" w:type="dxa"/>
            <w:tcBorders>
              <w:top w:val="single" w:sz="4" w:space="0" w:color="auto"/>
            </w:tcBorders>
            <w:vAlign w:val="bottom"/>
          </w:tcPr>
          <w:p w14:paraId="46776FA8" w14:textId="6A4F602D"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6F035DC4" w14:textId="35F59CF3"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6F310AF5" w14:textId="1107E0A8"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850" w:type="dxa"/>
            <w:tcBorders>
              <w:top w:val="single" w:sz="4" w:space="0" w:color="auto"/>
            </w:tcBorders>
            <w:vAlign w:val="bottom"/>
          </w:tcPr>
          <w:p w14:paraId="477E426E" w14:textId="5EF92443"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51C73F51" w14:textId="692FC730"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63D4D998" w14:textId="3916E439"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77AC8DE2" w14:textId="45A57775"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bottom w:val="single" w:sz="4" w:space="0" w:color="auto"/>
            </w:tcBorders>
            <w:vAlign w:val="bottom"/>
          </w:tcPr>
          <w:p w14:paraId="31CC05FF" w14:textId="73DE2699"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7B0EDAE1" w14:textId="1949C113"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03EFE260" w14:textId="2030B32B"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24CC4170" w14:textId="0C283D54"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4AF720E1" w14:textId="11875A01"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05B5449D" w14:textId="76ED968C"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1615EB97" w14:textId="30240D7E"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61FBCE4E" w14:textId="32C73A03"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87" w:type="dxa"/>
            <w:tcBorders>
              <w:top w:val="single" w:sz="4" w:space="0" w:color="auto"/>
            </w:tcBorders>
            <w:vAlign w:val="bottom"/>
          </w:tcPr>
          <w:p w14:paraId="142666FF" w14:textId="446F0995"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r>
      <w:tr w:rsidR="0073160F" w:rsidRPr="00E673DB" w14:paraId="60783690" w14:textId="77777777" w:rsidTr="00E32630">
        <w:trPr>
          <w:trHeight w:val="121"/>
        </w:trPr>
        <w:tc>
          <w:tcPr>
            <w:tcW w:w="2693" w:type="dxa"/>
          </w:tcPr>
          <w:p w14:paraId="5291ED41" w14:textId="77777777" w:rsidR="0073160F" w:rsidRPr="00E673DB" w:rsidRDefault="0073160F" w:rsidP="0095092C">
            <w:pPr>
              <w:ind w:left="-86" w:right="-119"/>
              <w:rPr>
                <w:rFonts w:ascii="Browallia New" w:hAnsi="Browallia New" w:cs="Browallia New"/>
                <w:spacing w:val="-6"/>
                <w:sz w:val="8"/>
                <w:szCs w:val="8"/>
              </w:rPr>
            </w:pPr>
          </w:p>
        </w:tc>
        <w:tc>
          <w:tcPr>
            <w:tcW w:w="791" w:type="dxa"/>
            <w:tcBorders>
              <w:top w:val="single" w:sz="4" w:space="0" w:color="auto"/>
            </w:tcBorders>
          </w:tcPr>
          <w:p w14:paraId="4347C6EE"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33A77D04"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3B73D327" w14:textId="77777777" w:rsidR="0073160F" w:rsidRPr="00E673DB" w:rsidRDefault="0073160F">
            <w:pPr>
              <w:widowControl w:val="0"/>
              <w:ind w:left="-84" w:right="-72"/>
              <w:jc w:val="right"/>
              <w:rPr>
                <w:rFonts w:ascii="Browallia New" w:hAnsi="Browallia New" w:cs="Browallia New"/>
                <w:b/>
                <w:bCs/>
                <w:sz w:val="8"/>
                <w:szCs w:val="8"/>
                <w:cs/>
              </w:rPr>
            </w:pPr>
          </w:p>
        </w:tc>
        <w:tc>
          <w:tcPr>
            <w:tcW w:w="850" w:type="dxa"/>
            <w:tcBorders>
              <w:top w:val="single" w:sz="4" w:space="0" w:color="auto"/>
            </w:tcBorders>
          </w:tcPr>
          <w:p w14:paraId="65784AB2"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52D66C19"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06FDE855"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55C6B1E9"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42A417DA"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2C33E8BA"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5E73FBF0"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22951442"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4C36FB4C"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74536BD9"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3F5D4A7C" w14:textId="77777777" w:rsidR="0073160F" w:rsidRPr="00E673DB" w:rsidRDefault="0073160F">
            <w:pPr>
              <w:widowControl w:val="0"/>
              <w:ind w:left="-84" w:right="-72"/>
              <w:jc w:val="right"/>
              <w:rPr>
                <w:rFonts w:ascii="Browallia New" w:hAnsi="Browallia New" w:cs="Browallia New"/>
                <w:b/>
                <w:bCs/>
                <w:sz w:val="8"/>
                <w:szCs w:val="8"/>
                <w:cs/>
              </w:rPr>
            </w:pPr>
          </w:p>
        </w:tc>
        <w:tc>
          <w:tcPr>
            <w:tcW w:w="792" w:type="dxa"/>
            <w:tcBorders>
              <w:top w:val="single" w:sz="4" w:space="0" w:color="auto"/>
            </w:tcBorders>
          </w:tcPr>
          <w:p w14:paraId="78FF4B30" w14:textId="77777777" w:rsidR="0073160F" w:rsidRPr="00E673DB" w:rsidRDefault="0073160F">
            <w:pPr>
              <w:widowControl w:val="0"/>
              <w:ind w:left="-84" w:right="-72"/>
              <w:jc w:val="right"/>
              <w:rPr>
                <w:rFonts w:ascii="Browallia New" w:hAnsi="Browallia New" w:cs="Browallia New"/>
                <w:b/>
                <w:bCs/>
                <w:sz w:val="8"/>
                <w:szCs w:val="8"/>
                <w:cs/>
              </w:rPr>
            </w:pPr>
          </w:p>
        </w:tc>
        <w:tc>
          <w:tcPr>
            <w:tcW w:w="787" w:type="dxa"/>
            <w:tcBorders>
              <w:top w:val="single" w:sz="4" w:space="0" w:color="auto"/>
            </w:tcBorders>
          </w:tcPr>
          <w:p w14:paraId="74F46FF6" w14:textId="77777777" w:rsidR="0073160F" w:rsidRPr="00E673DB" w:rsidRDefault="0073160F">
            <w:pPr>
              <w:widowControl w:val="0"/>
              <w:ind w:left="-84" w:right="-72"/>
              <w:jc w:val="right"/>
              <w:rPr>
                <w:rFonts w:ascii="Browallia New" w:hAnsi="Browallia New" w:cs="Browallia New"/>
                <w:b/>
                <w:bCs/>
                <w:sz w:val="8"/>
                <w:szCs w:val="8"/>
                <w:cs/>
              </w:rPr>
            </w:pPr>
          </w:p>
        </w:tc>
      </w:tr>
      <w:tr w:rsidR="00A60881" w:rsidRPr="00E673DB" w14:paraId="1235FE9A" w14:textId="77777777" w:rsidTr="00E32630">
        <w:trPr>
          <w:trHeight w:val="53"/>
        </w:trPr>
        <w:tc>
          <w:tcPr>
            <w:tcW w:w="2693" w:type="dxa"/>
          </w:tcPr>
          <w:p w14:paraId="5D0070A1" w14:textId="15300166" w:rsidR="00A60881" w:rsidRPr="00E673DB" w:rsidRDefault="00A60881"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รายได้จากการขายสินค้าและบริกา</w:t>
            </w:r>
            <w:r w:rsidR="00E32630" w:rsidRPr="00E673DB">
              <w:rPr>
                <w:rFonts w:ascii="Browallia New" w:hAnsi="Browallia New" w:cs="Browallia New"/>
                <w:spacing w:val="-6"/>
                <w:sz w:val="19"/>
                <w:szCs w:val="19"/>
                <w:cs/>
              </w:rPr>
              <w:t>ร</w:t>
            </w:r>
          </w:p>
        </w:tc>
        <w:tc>
          <w:tcPr>
            <w:tcW w:w="791" w:type="dxa"/>
            <w:tcBorders>
              <w:top w:val="nil"/>
              <w:left w:val="nil"/>
              <w:bottom w:val="nil"/>
              <w:right w:val="nil"/>
            </w:tcBorders>
            <w:vAlign w:val="bottom"/>
          </w:tcPr>
          <w:p w14:paraId="74EDB8B6" w14:textId="28C2D502" w:rsidR="00A60881" w:rsidRPr="00E673DB" w:rsidRDefault="00A60881" w:rsidP="00A60881">
            <w:pPr>
              <w:ind w:left="-84" w:right="-72"/>
              <w:jc w:val="right"/>
              <w:rPr>
                <w:rFonts w:ascii="Browallia New" w:hAnsi="Browallia New" w:cs="Browallia New"/>
                <w:sz w:val="19"/>
                <w:szCs w:val="19"/>
              </w:rPr>
            </w:pPr>
          </w:p>
        </w:tc>
        <w:tc>
          <w:tcPr>
            <w:tcW w:w="792" w:type="dxa"/>
            <w:vAlign w:val="bottom"/>
          </w:tcPr>
          <w:p w14:paraId="5ED4115B" w14:textId="16A0900C" w:rsidR="00A60881" w:rsidRPr="00E673DB" w:rsidRDefault="00A60881" w:rsidP="00A60881">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08AAB7FD" w14:textId="3B85C9EE" w:rsidR="00A60881" w:rsidRPr="00E673DB" w:rsidRDefault="00A60881" w:rsidP="00A60881">
            <w:pPr>
              <w:ind w:left="-84" w:right="-72"/>
              <w:jc w:val="right"/>
              <w:rPr>
                <w:rFonts w:ascii="Browallia New" w:hAnsi="Browallia New" w:cs="Browallia New"/>
                <w:sz w:val="19"/>
                <w:szCs w:val="19"/>
              </w:rPr>
            </w:pPr>
          </w:p>
        </w:tc>
        <w:tc>
          <w:tcPr>
            <w:tcW w:w="850" w:type="dxa"/>
            <w:vAlign w:val="bottom"/>
          </w:tcPr>
          <w:p w14:paraId="186115EA" w14:textId="49D2EAC8" w:rsidR="00A60881" w:rsidRPr="00E673DB" w:rsidRDefault="00A60881" w:rsidP="00A60881">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5F9283E7" w14:textId="61C125C5" w:rsidR="00A60881" w:rsidRPr="00E673DB" w:rsidRDefault="00A60881" w:rsidP="00A60881">
            <w:pPr>
              <w:ind w:left="-84" w:right="-72"/>
              <w:jc w:val="right"/>
              <w:rPr>
                <w:rFonts w:ascii="Browallia New" w:hAnsi="Browallia New" w:cs="Browallia New"/>
                <w:sz w:val="19"/>
                <w:szCs w:val="19"/>
              </w:rPr>
            </w:pPr>
          </w:p>
        </w:tc>
        <w:tc>
          <w:tcPr>
            <w:tcW w:w="792" w:type="dxa"/>
            <w:vAlign w:val="bottom"/>
          </w:tcPr>
          <w:p w14:paraId="12DB2337" w14:textId="08CDFF20" w:rsidR="00A60881" w:rsidRPr="00E673DB" w:rsidRDefault="00A60881" w:rsidP="00A60881">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7BE2B6D7" w14:textId="17328967" w:rsidR="00A60881" w:rsidRPr="00E673DB" w:rsidRDefault="00A60881" w:rsidP="00A60881">
            <w:pPr>
              <w:ind w:left="-84" w:right="-72"/>
              <w:jc w:val="right"/>
              <w:rPr>
                <w:rFonts w:ascii="Browallia New" w:hAnsi="Browallia New" w:cs="Browallia New"/>
                <w:sz w:val="19"/>
                <w:szCs w:val="19"/>
              </w:rPr>
            </w:pPr>
          </w:p>
        </w:tc>
        <w:tc>
          <w:tcPr>
            <w:tcW w:w="792" w:type="dxa"/>
            <w:vAlign w:val="bottom"/>
          </w:tcPr>
          <w:p w14:paraId="438D4958" w14:textId="6CC9DD0F" w:rsidR="00A60881" w:rsidRPr="00E673DB" w:rsidRDefault="00A60881" w:rsidP="00A60881">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1E439CE6" w14:textId="6B1A58B4" w:rsidR="00A60881" w:rsidRPr="00E673DB" w:rsidRDefault="00A60881" w:rsidP="00A60881">
            <w:pPr>
              <w:ind w:left="-84" w:right="-72"/>
              <w:jc w:val="right"/>
              <w:rPr>
                <w:rFonts w:ascii="Browallia New" w:hAnsi="Browallia New" w:cs="Browallia New"/>
                <w:sz w:val="19"/>
                <w:szCs w:val="19"/>
              </w:rPr>
            </w:pPr>
          </w:p>
        </w:tc>
        <w:tc>
          <w:tcPr>
            <w:tcW w:w="792" w:type="dxa"/>
            <w:vAlign w:val="bottom"/>
          </w:tcPr>
          <w:p w14:paraId="22E6D48F" w14:textId="1485C66F" w:rsidR="00A60881" w:rsidRPr="00E673DB" w:rsidRDefault="00A60881" w:rsidP="00A60881">
            <w:pPr>
              <w:ind w:left="-84" w:right="-72"/>
              <w:jc w:val="right"/>
              <w:rPr>
                <w:rFonts w:ascii="Browallia New" w:hAnsi="Browallia New" w:cs="Browallia New"/>
                <w:sz w:val="19"/>
                <w:szCs w:val="19"/>
              </w:rPr>
            </w:pPr>
          </w:p>
        </w:tc>
        <w:tc>
          <w:tcPr>
            <w:tcW w:w="792" w:type="dxa"/>
            <w:vAlign w:val="bottom"/>
          </w:tcPr>
          <w:p w14:paraId="0C7543D9" w14:textId="5640F1B6" w:rsidR="00A60881" w:rsidRPr="00E673DB" w:rsidRDefault="00A60881" w:rsidP="00A60881">
            <w:pPr>
              <w:ind w:left="-84" w:right="-72"/>
              <w:jc w:val="right"/>
              <w:rPr>
                <w:rFonts w:ascii="Browallia New" w:hAnsi="Browallia New" w:cs="Browallia New"/>
                <w:sz w:val="19"/>
                <w:szCs w:val="19"/>
              </w:rPr>
            </w:pPr>
          </w:p>
        </w:tc>
        <w:tc>
          <w:tcPr>
            <w:tcW w:w="792" w:type="dxa"/>
            <w:vAlign w:val="bottom"/>
          </w:tcPr>
          <w:p w14:paraId="09B8A3C4" w14:textId="1604EE91" w:rsidR="00A60881" w:rsidRPr="00E673DB" w:rsidRDefault="00A60881" w:rsidP="00A60881">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0B6F5812" w14:textId="606B78C4" w:rsidR="00A60881" w:rsidRPr="00E673DB" w:rsidRDefault="00A60881" w:rsidP="00A60881">
            <w:pPr>
              <w:ind w:left="-84" w:right="-72"/>
              <w:jc w:val="right"/>
              <w:rPr>
                <w:rFonts w:ascii="Browallia New" w:hAnsi="Browallia New" w:cs="Browallia New"/>
                <w:sz w:val="19"/>
                <w:szCs w:val="19"/>
              </w:rPr>
            </w:pPr>
          </w:p>
        </w:tc>
        <w:tc>
          <w:tcPr>
            <w:tcW w:w="792" w:type="dxa"/>
            <w:vAlign w:val="bottom"/>
          </w:tcPr>
          <w:p w14:paraId="4992510D" w14:textId="2F761760" w:rsidR="00A60881" w:rsidRPr="00E673DB" w:rsidRDefault="00A60881" w:rsidP="00A60881">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0D3C4780" w14:textId="21720D54" w:rsidR="00A60881" w:rsidRPr="00E673DB" w:rsidRDefault="00A60881" w:rsidP="00A60881">
            <w:pPr>
              <w:ind w:left="-84" w:right="-72"/>
              <w:jc w:val="right"/>
              <w:rPr>
                <w:rFonts w:ascii="Browallia New" w:hAnsi="Browallia New" w:cs="Browallia New"/>
                <w:sz w:val="19"/>
                <w:szCs w:val="19"/>
              </w:rPr>
            </w:pPr>
          </w:p>
        </w:tc>
        <w:tc>
          <w:tcPr>
            <w:tcW w:w="787" w:type="dxa"/>
            <w:vAlign w:val="bottom"/>
          </w:tcPr>
          <w:p w14:paraId="5C8FC2EE" w14:textId="7F600378" w:rsidR="00A60881" w:rsidRPr="00E673DB" w:rsidRDefault="00A60881" w:rsidP="00A60881">
            <w:pPr>
              <w:ind w:left="-84" w:right="-72"/>
              <w:jc w:val="right"/>
              <w:rPr>
                <w:rFonts w:ascii="Browallia New" w:hAnsi="Browallia New" w:cs="Browallia New"/>
                <w:sz w:val="19"/>
                <w:szCs w:val="19"/>
              </w:rPr>
            </w:pPr>
          </w:p>
        </w:tc>
      </w:tr>
      <w:tr w:rsidR="00877B84" w:rsidRPr="00E673DB" w14:paraId="7B1C9D67" w14:textId="77777777">
        <w:trPr>
          <w:trHeight w:val="53"/>
        </w:trPr>
        <w:tc>
          <w:tcPr>
            <w:tcW w:w="2693" w:type="dxa"/>
          </w:tcPr>
          <w:p w14:paraId="4A93ECC2" w14:textId="35F7C37A" w:rsidR="00877B84" w:rsidRPr="00E673DB" w:rsidRDefault="00877B84"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rPr>
              <w:t xml:space="preserve">  </w:t>
            </w:r>
            <w:r w:rsidR="000F70C3" w:rsidRPr="00E673DB">
              <w:rPr>
                <w:rFonts w:ascii="Browallia New" w:hAnsi="Browallia New" w:cs="Browallia New"/>
                <w:spacing w:val="-6"/>
                <w:sz w:val="19"/>
                <w:szCs w:val="19"/>
              </w:rPr>
              <w:t xml:space="preserve"> </w:t>
            </w:r>
            <w:r w:rsidRPr="00E673DB">
              <w:rPr>
                <w:rFonts w:ascii="Browallia New" w:hAnsi="Browallia New" w:cs="Browallia New"/>
                <w:spacing w:val="-6"/>
                <w:sz w:val="19"/>
                <w:szCs w:val="19"/>
                <w:cs/>
              </w:rPr>
              <w:t>รายได้ตามส่วนงาน</w:t>
            </w:r>
          </w:p>
        </w:tc>
        <w:tc>
          <w:tcPr>
            <w:tcW w:w="791" w:type="dxa"/>
            <w:tcBorders>
              <w:top w:val="nil"/>
              <w:left w:val="nil"/>
              <w:bottom w:val="nil"/>
              <w:right w:val="nil"/>
            </w:tcBorders>
          </w:tcPr>
          <w:p w14:paraId="27EEB581" w14:textId="1EC2EDB8"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877B84" w:rsidRPr="00E673DB">
              <w:rPr>
                <w:rFonts w:ascii="Browallia New" w:hAnsi="Browallia New" w:cs="Browallia New"/>
                <w:sz w:val="19"/>
                <w:szCs w:val="19"/>
              </w:rPr>
              <w:t>,</w:t>
            </w:r>
            <w:r w:rsidRPr="00105CCB">
              <w:rPr>
                <w:rFonts w:ascii="Browallia New" w:hAnsi="Browallia New" w:cs="Browallia New"/>
                <w:sz w:val="19"/>
                <w:szCs w:val="19"/>
              </w:rPr>
              <w:t>825</w:t>
            </w:r>
          </w:p>
        </w:tc>
        <w:tc>
          <w:tcPr>
            <w:tcW w:w="792" w:type="dxa"/>
            <w:vAlign w:val="bottom"/>
          </w:tcPr>
          <w:p w14:paraId="0BB5E657" w14:textId="53876D71"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3</w:t>
            </w:r>
            <w:r w:rsidR="00877B84" w:rsidRPr="00E673DB">
              <w:rPr>
                <w:rFonts w:ascii="Browallia New" w:hAnsi="Browallia New" w:cs="Browallia New"/>
                <w:sz w:val="19"/>
                <w:szCs w:val="19"/>
              </w:rPr>
              <w:t>,</w:t>
            </w:r>
            <w:r w:rsidRPr="00105CCB">
              <w:rPr>
                <w:rFonts w:ascii="Browallia New" w:hAnsi="Browallia New" w:cs="Browallia New"/>
                <w:sz w:val="19"/>
                <w:szCs w:val="19"/>
              </w:rPr>
              <w:t>660</w:t>
            </w:r>
          </w:p>
        </w:tc>
        <w:tc>
          <w:tcPr>
            <w:tcW w:w="792" w:type="dxa"/>
            <w:tcBorders>
              <w:top w:val="nil"/>
              <w:left w:val="nil"/>
              <w:bottom w:val="nil"/>
              <w:right w:val="nil"/>
            </w:tcBorders>
          </w:tcPr>
          <w:p w14:paraId="5C524E3A" w14:textId="421CB0B0"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9</w:t>
            </w:r>
            <w:r w:rsidR="00226E23" w:rsidRPr="00E673DB">
              <w:rPr>
                <w:rFonts w:ascii="Browallia New" w:hAnsi="Browallia New" w:cs="Browallia New"/>
                <w:sz w:val="19"/>
                <w:szCs w:val="19"/>
              </w:rPr>
              <w:t>,</w:t>
            </w:r>
            <w:r w:rsidRPr="00105CCB">
              <w:rPr>
                <w:rFonts w:ascii="Browallia New" w:hAnsi="Browallia New" w:cs="Browallia New"/>
                <w:sz w:val="19"/>
                <w:szCs w:val="19"/>
              </w:rPr>
              <w:t>247</w:t>
            </w:r>
            <w:r w:rsidR="00226E23" w:rsidRPr="00E673DB">
              <w:rPr>
                <w:rFonts w:ascii="Browallia New" w:hAnsi="Browallia New" w:cs="Browallia New"/>
                <w:sz w:val="19"/>
                <w:szCs w:val="19"/>
              </w:rPr>
              <w:t xml:space="preserve"> </w:t>
            </w:r>
          </w:p>
        </w:tc>
        <w:tc>
          <w:tcPr>
            <w:tcW w:w="850" w:type="dxa"/>
            <w:vAlign w:val="bottom"/>
          </w:tcPr>
          <w:p w14:paraId="5C8FF0DE" w14:textId="437E6503"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10</w:t>
            </w:r>
            <w:r w:rsidR="00877B84" w:rsidRPr="00E673DB">
              <w:rPr>
                <w:rFonts w:ascii="Browallia New" w:hAnsi="Browallia New" w:cs="Browallia New"/>
                <w:sz w:val="19"/>
                <w:szCs w:val="19"/>
              </w:rPr>
              <w:t>,</w:t>
            </w:r>
            <w:r w:rsidRPr="00105CCB">
              <w:rPr>
                <w:rFonts w:ascii="Browallia New" w:hAnsi="Browallia New" w:cs="Browallia New"/>
                <w:sz w:val="19"/>
                <w:szCs w:val="19"/>
              </w:rPr>
              <w:t>630</w:t>
            </w:r>
          </w:p>
        </w:tc>
        <w:tc>
          <w:tcPr>
            <w:tcW w:w="792" w:type="dxa"/>
            <w:tcBorders>
              <w:top w:val="nil"/>
              <w:left w:val="nil"/>
              <w:bottom w:val="nil"/>
              <w:right w:val="nil"/>
            </w:tcBorders>
          </w:tcPr>
          <w:p w14:paraId="191860C6" w14:textId="0CE58BE0"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808</w:t>
            </w:r>
            <w:r w:rsidR="002C1659" w:rsidRPr="00E673DB">
              <w:rPr>
                <w:rFonts w:ascii="Browallia New" w:hAnsi="Browallia New" w:cs="Browallia New"/>
                <w:sz w:val="19"/>
                <w:szCs w:val="19"/>
              </w:rPr>
              <w:t xml:space="preserve"> </w:t>
            </w:r>
          </w:p>
        </w:tc>
        <w:tc>
          <w:tcPr>
            <w:tcW w:w="792" w:type="dxa"/>
            <w:vAlign w:val="bottom"/>
          </w:tcPr>
          <w:p w14:paraId="57454386" w14:textId="0F836303"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2</w:t>
            </w:r>
            <w:r w:rsidR="00877B84" w:rsidRPr="00E673DB">
              <w:rPr>
                <w:rFonts w:ascii="Browallia New" w:hAnsi="Browallia New" w:cs="Browallia New"/>
                <w:sz w:val="19"/>
                <w:szCs w:val="19"/>
              </w:rPr>
              <w:t>,</w:t>
            </w:r>
            <w:r w:rsidRPr="00105CCB">
              <w:rPr>
                <w:rFonts w:ascii="Browallia New" w:hAnsi="Browallia New" w:cs="Browallia New"/>
                <w:sz w:val="19"/>
                <w:szCs w:val="19"/>
              </w:rPr>
              <w:t>600</w:t>
            </w:r>
          </w:p>
        </w:tc>
        <w:tc>
          <w:tcPr>
            <w:tcW w:w="792" w:type="dxa"/>
            <w:tcBorders>
              <w:top w:val="nil"/>
              <w:left w:val="nil"/>
              <w:bottom w:val="nil"/>
              <w:right w:val="nil"/>
            </w:tcBorders>
          </w:tcPr>
          <w:p w14:paraId="173C6358" w14:textId="61DFE9EE"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252</w:t>
            </w:r>
            <w:r w:rsidR="005704BE" w:rsidRPr="00E673DB">
              <w:rPr>
                <w:rFonts w:ascii="Browallia New" w:hAnsi="Browallia New" w:cs="Browallia New"/>
                <w:sz w:val="19"/>
                <w:szCs w:val="19"/>
              </w:rPr>
              <w:t xml:space="preserve"> </w:t>
            </w:r>
          </w:p>
        </w:tc>
        <w:tc>
          <w:tcPr>
            <w:tcW w:w="792" w:type="dxa"/>
            <w:vAlign w:val="bottom"/>
          </w:tcPr>
          <w:p w14:paraId="02BBDD85" w14:textId="6F827BBB"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102</w:t>
            </w:r>
          </w:p>
        </w:tc>
        <w:tc>
          <w:tcPr>
            <w:tcW w:w="792" w:type="dxa"/>
            <w:tcBorders>
              <w:top w:val="nil"/>
              <w:left w:val="nil"/>
              <w:bottom w:val="nil"/>
              <w:right w:val="nil"/>
            </w:tcBorders>
          </w:tcPr>
          <w:p w14:paraId="7C2DF3C8" w14:textId="32AF7972"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966</w:t>
            </w:r>
          </w:p>
        </w:tc>
        <w:tc>
          <w:tcPr>
            <w:tcW w:w="792" w:type="dxa"/>
            <w:vAlign w:val="bottom"/>
          </w:tcPr>
          <w:p w14:paraId="09EE2FE8" w14:textId="2E2EC021"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877B84" w:rsidRPr="00E673DB">
              <w:rPr>
                <w:rFonts w:ascii="Browallia New" w:hAnsi="Browallia New" w:cs="Browallia New"/>
                <w:sz w:val="19"/>
                <w:szCs w:val="19"/>
              </w:rPr>
              <w:t>,</w:t>
            </w:r>
            <w:r w:rsidRPr="00105CCB">
              <w:rPr>
                <w:rFonts w:ascii="Browallia New" w:hAnsi="Browallia New" w:cs="Browallia New"/>
                <w:sz w:val="19"/>
                <w:szCs w:val="19"/>
              </w:rPr>
              <w:t>135</w:t>
            </w:r>
          </w:p>
        </w:tc>
        <w:tc>
          <w:tcPr>
            <w:tcW w:w="792" w:type="dxa"/>
          </w:tcPr>
          <w:p w14:paraId="11B07F39" w14:textId="3B03022D" w:rsidR="00877B84" w:rsidRPr="00E673DB" w:rsidRDefault="005C7F7C"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3B0D5A11" w14:textId="0E91565F"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bottom w:val="nil"/>
              <w:right w:val="nil"/>
            </w:tcBorders>
          </w:tcPr>
          <w:p w14:paraId="0A450609" w14:textId="193FB404" w:rsidR="00877B84" w:rsidRPr="00E673DB" w:rsidRDefault="00DA4E02"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1505422B" w14:textId="44D11ED2"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bottom w:val="nil"/>
              <w:right w:val="nil"/>
            </w:tcBorders>
          </w:tcPr>
          <w:p w14:paraId="05C81642" w14:textId="061B1CD3"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13</w:t>
            </w:r>
            <w:r w:rsidR="00DA4E02" w:rsidRPr="00E673DB">
              <w:rPr>
                <w:rFonts w:ascii="Browallia New" w:hAnsi="Browallia New" w:cs="Browallia New"/>
                <w:sz w:val="19"/>
                <w:szCs w:val="19"/>
              </w:rPr>
              <w:t>,</w:t>
            </w:r>
            <w:r w:rsidRPr="00105CCB">
              <w:rPr>
                <w:rFonts w:ascii="Browallia New" w:hAnsi="Browallia New" w:cs="Browallia New"/>
                <w:sz w:val="19"/>
                <w:szCs w:val="19"/>
              </w:rPr>
              <w:t>098</w:t>
            </w:r>
          </w:p>
        </w:tc>
        <w:tc>
          <w:tcPr>
            <w:tcW w:w="787" w:type="dxa"/>
            <w:vAlign w:val="bottom"/>
          </w:tcPr>
          <w:p w14:paraId="680AA303" w14:textId="76BD22E0"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18</w:t>
            </w:r>
            <w:r w:rsidR="00877B84" w:rsidRPr="00E673DB">
              <w:rPr>
                <w:rFonts w:ascii="Browallia New" w:hAnsi="Browallia New" w:cs="Browallia New"/>
                <w:sz w:val="19"/>
                <w:szCs w:val="19"/>
              </w:rPr>
              <w:t>,</w:t>
            </w:r>
            <w:r w:rsidRPr="00105CCB">
              <w:rPr>
                <w:rFonts w:ascii="Browallia New" w:hAnsi="Browallia New" w:cs="Browallia New"/>
                <w:sz w:val="19"/>
                <w:szCs w:val="19"/>
              </w:rPr>
              <w:t>127</w:t>
            </w:r>
          </w:p>
        </w:tc>
      </w:tr>
      <w:tr w:rsidR="00877B84" w:rsidRPr="00E673DB" w14:paraId="5FABA497" w14:textId="77777777">
        <w:trPr>
          <w:trHeight w:val="53"/>
        </w:trPr>
        <w:tc>
          <w:tcPr>
            <w:tcW w:w="2693" w:type="dxa"/>
          </w:tcPr>
          <w:p w14:paraId="3C752121" w14:textId="7D1302E6" w:rsidR="00877B84" w:rsidRPr="00E673DB" w:rsidRDefault="00877B84"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rPr>
              <w:t xml:space="preserve">  </w:t>
            </w:r>
            <w:r w:rsidR="000F70C3" w:rsidRPr="00E673DB">
              <w:rPr>
                <w:rFonts w:ascii="Browallia New" w:hAnsi="Browallia New" w:cs="Browallia New"/>
                <w:spacing w:val="-6"/>
                <w:sz w:val="19"/>
                <w:szCs w:val="19"/>
              </w:rPr>
              <w:t xml:space="preserve"> </w:t>
            </w:r>
            <w:r w:rsidRPr="00E673DB">
              <w:rPr>
                <w:rFonts w:ascii="Browallia New" w:hAnsi="Browallia New" w:cs="Browallia New"/>
                <w:spacing w:val="-6"/>
                <w:sz w:val="19"/>
                <w:szCs w:val="19"/>
                <w:cs/>
              </w:rPr>
              <w:t>รายได้ระหว่างส่วน</w:t>
            </w:r>
            <w:bookmarkStart w:id="5" w:name="OLE_LINK5"/>
            <w:r w:rsidRPr="00E673DB">
              <w:rPr>
                <w:rFonts w:ascii="Browallia New" w:hAnsi="Browallia New" w:cs="Browallia New"/>
                <w:spacing w:val="-6"/>
                <w:sz w:val="19"/>
                <w:szCs w:val="19"/>
                <w:cs/>
              </w:rPr>
              <w:t>งาน</w:t>
            </w:r>
            <w:bookmarkEnd w:id="5"/>
          </w:p>
        </w:tc>
        <w:tc>
          <w:tcPr>
            <w:tcW w:w="791" w:type="dxa"/>
            <w:tcBorders>
              <w:top w:val="nil"/>
              <w:left w:val="nil"/>
              <w:right w:val="nil"/>
            </w:tcBorders>
          </w:tcPr>
          <w:p w14:paraId="7484B7E4" w14:textId="7260945A" w:rsidR="00877B84" w:rsidRPr="00E673DB" w:rsidRDefault="00877B84"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p>
        </w:tc>
        <w:tc>
          <w:tcPr>
            <w:tcW w:w="792" w:type="dxa"/>
            <w:vAlign w:val="bottom"/>
          </w:tcPr>
          <w:p w14:paraId="228F9BEB" w14:textId="1953B048"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75</w:t>
            </w:r>
          </w:p>
        </w:tc>
        <w:tc>
          <w:tcPr>
            <w:tcW w:w="792" w:type="dxa"/>
            <w:tcBorders>
              <w:top w:val="nil"/>
              <w:left w:val="nil"/>
              <w:right w:val="nil"/>
            </w:tcBorders>
          </w:tcPr>
          <w:p w14:paraId="7A5D4409" w14:textId="300151EF" w:rsidR="00877B84" w:rsidRPr="00E673DB" w:rsidRDefault="00226E23"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vAlign w:val="bottom"/>
          </w:tcPr>
          <w:p w14:paraId="6707F9EA" w14:textId="20F6C784"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right w:val="nil"/>
            </w:tcBorders>
          </w:tcPr>
          <w:p w14:paraId="380B6E89" w14:textId="3F192302"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298</w:t>
            </w:r>
            <w:r w:rsidR="002C1659" w:rsidRPr="00E673DB">
              <w:rPr>
                <w:rFonts w:ascii="Browallia New" w:hAnsi="Browallia New" w:cs="Browallia New"/>
                <w:sz w:val="19"/>
                <w:szCs w:val="19"/>
              </w:rPr>
              <w:t xml:space="preserve"> </w:t>
            </w:r>
          </w:p>
        </w:tc>
        <w:tc>
          <w:tcPr>
            <w:tcW w:w="792" w:type="dxa"/>
            <w:vAlign w:val="bottom"/>
          </w:tcPr>
          <w:p w14:paraId="299C4028" w14:textId="196A081F"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right w:val="nil"/>
            </w:tcBorders>
          </w:tcPr>
          <w:p w14:paraId="6A5615D2" w14:textId="5F245F91"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12</w:t>
            </w:r>
            <w:r w:rsidR="005704BE" w:rsidRPr="00E673DB">
              <w:rPr>
                <w:rFonts w:ascii="Browallia New" w:hAnsi="Browallia New" w:cs="Browallia New"/>
                <w:sz w:val="19"/>
                <w:szCs w:val="19"/>
              </w:rPr>
              <w:t xml:space="preserve"> </w:t>
            </w:r>
          </w:p>
        </w:tc>
        <w:tc>
          <w:tcPr>
            <w:tcW w:w="792" w:type="dxa"/>
            <w:vAlign w:val="bottom"/>
          </w:tcPr>
          <w:p w14:paraId="03900A96" w14:textId="4772B6CA"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877B84" w:rsidRPr="00E673DB">
              <w:rPr>
                <w:rFonts w:ascii="Browallia New" w:hAnsi="Browallia New" w:cs="Browallia New"/>
                <w:sz w:val="19"/>
                <w:szCs w:val="19"/>
              </w:rPr>
              <w:t>,</w:t>
            </w:r>
            <w:r w:rsidRPr="00105CCB">
              <w:rPr>
                <w:rFonts w:ascii="Browallia New" w:hAnsi="Browallia New" w:cs="Browallia New"/>
                <w:sz w:val="19"/>
                <w:szCs w:val="19"/>
              </w:rPr>
              <w:t>284</w:t>
            </w:r>
          </w:p>
        </w:tc>
        <w:tc>
          <w:tcPr>
            <w:tcW w:w="792" w:type="dxa"/>
            <w:tcBorders>
              <w:top w:val="nil"/>
              <w:left w:val="nil"/>
              <w:right w:val="nil"/>
            </w:tcBorders>
          </w:tcPr>
          <w:p w14:paraId="47F2C22E" w14:textId="4E8BC8EA"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115</w:t>
            </w:r>
          </w:p>
        </w:tc>
        <w:tc>
          <w:tcPr>
            <w:tcW w:w="792" w:type="dxa"/>
            <w:vAlign w:val="bottom"/>
          </w:tcPr>
          <w:p w14:paraId="47104690" w14:textId="547B938B"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124</w:t>
            </w:r>
          </w:p>
        </w:tc>
        <w:tc>
          <w:tcPr>
            <w:tcW w:w="792" w:type="dxa"/>
          </w:tcPr>
          <w:p w14:paraId="566FD2B6" w14:textId="6553D036" w:rsidR="00877B84" w:rsidRPr="00E673DB" w:rsidRDefault="005C7F7C"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1AF36623" w14:textId="5A6C2772"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right w:val="nil"/>
            </w:tcBorders>
          </w:tcPr>
          <w:p w14:paraId="06A21446" w14:textId="30E7076A" w:rsidR="00877B84" w:rsidRPr="00E673DB" w:rsidRDefault="00DA4E02"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425</w:t>
            </w:r>
            <w:r w:rsidRPr="00E673DB">
              <w:rPr>
                <w:rFonts w:ascii="Browallia New" w:hAnsi="Browallia New" w:cs="Browallia New"/>
                <w:sz w:val="19"/>
                <w:szCs w:val="19"/>
              </w:rPr>
              <w:t>)</w:t>
            </w:r>
          </w:p>
        </w:tc>
        <w:tc>
          <w:tcPr>
            <w:tcW w:w="792" w:type="dxa"/>
            <w:vAlign w:val="bottom"/>
          </w:tcPr>
          <w:p w14:paraId="12F086D1" w14:textId="76B3E3C0"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483</w:t>
            </w:r>
            <w:r w:rsidRPr="00E673DB">
              <w:rPr>
                <w:rFonts w:ascii="Browallia New" w:hAnsi="Browallia New" w:cs="Browallia New"/>
                <w:sz w:val="19"/>
                <w:szCs w:val="19"/>
              </w:rPr>
              <w:t>)</w:t>
            </w:r>
          </w:p>
        </w:tc>
        <w:tc>
          <w:tcPr>
            <w:tcW w:w="792" w:type="dxa"/>
            <w:tcBorders>
              <w:top w:val="nil"/>
              <w:left w:val="nil"/>
              <w:right w:val="nil"/>
            </w:tcBorders>
          </w:tcPr>
          <w:p w14:paraId="3070BB0C" w14:textId="29997BB3" w:rsidR="00877B84" w:rsidRPr="00E673DB" w:rsidRDefault="00AE5C9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87" w:type="dxa"/>
            <w:vAlign w:val="bottom"/>
          </w:tcPr>
          <w:p w14:paraId="6FC47AE5" w14:textId="4F00A6B2"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r>
      <w:tr w:rsidR="00877B84" w:rsidRPr="00E673DB" w14:paraId="0C323981" w14:textId="77777777">
        <w:trPr>
          <w:trHeight w:val="53"/>
        </w:trPr>
        <w:tc>
          <w:tcPr>
            <w:tcW w:w="2693" w:type="dxa"/>
          </w:tcPr>
          <w:p w14:paraId="56D6295E" w14:textId="77777777" w:rsidR="00877B84" w:rsidRPr="00E673DB" w:rsidRDefault="00877B84"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รายได้อื่น</w:t>
            </w:r>
          </w:p>
        </w:tc>
        <w:tc>
          <w:tcPr>
            <w:tcW w:w="791" w:type="dxa"/>
            <w:tcBorders>
              <w:top w:val="nil"/>
              <w:left w:val="nil"/>
              <w:right w:val="nil"/>
            </w:tcBorders>
          </w:tcPr>
          <w:p w14:paraId="70FDE64B" w14:textId="690F4C25"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5778C1B5" w14:textId="40F7FBA6" w:rsidR="00877B84" w:rsidRPr="00E673DB" w:rsidRDefault="00877B84"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p>
        </w:tc>
        <w:tc>
          <w:tcPr>
            <w:tcW w:w="792" w:type="dxa"/>
            <w:tcBorders>
              <w:top w:val="nil"/>
              <w:left w:val="nil"/>
              <w:right w:val="nil"/>
            </w:tcBorders>
          </w:tcPr>
          <w:p w14:paraId="4EAC1D56" w14:textId="0933EF03" w:rsidR="00877B84" w:rsidRPr="00E673DB" w:rsidRDefault="00043247"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p>
        </w:tc>
        <w:tc>
          <w:tcPr>
            <w:tcW w:w="850" w:type="dxa"/>
            <w:vAlign w:val="bottom"/>
          </w:tcPr>
          <w:p w14:paraId="3BEE4B40" w14:textId="58C1631E" w:rsidR="00877B84" w:rsidRPr="00E673DB" w:rsidRDefault="00877B84"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p>
        </w:tc>
        <w:tc>
          <w:tcPr>
            <w:tcW w:w="792" w:type="dxa"/>
            <w:tcBorders>
              <w:top w:val="nil"/>
              <w:left w:val="nil"/>
              <w:right w:val="nil"/>
            </w:tcBorders>
          </w:tcPr>
          <w:p w14:paraId="3FC9BC61" w14:textId="447D58EF" w:rsidR="00877B84" w:rsidRPr="00E673DB" w:rsidRDefault="005704BE"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p>
        </w:tc>
        <w:tc>
          <w:tcPr>
            <w:tcW w:w="792" w:type="dxa"/>
            <w:vAlign w:val="bottom"/>
          </w:tcPr>
          <w:p w14:paraId="394C9ED2" w14:textId="3A99C2B5"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right w:val="nil"/>
            </w:tcBorders>
          </w:tcPr>
          <w:p w14:paraId="4B75A000" w14:textId="073BE8E0" w:rsidR="00877B84" w:rsidRPr="00E673DB" w:rsidRDefault="005704BE"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p>
        </w:tc>
        <w:tc>
          <w:tcPr>
            <w:tcW w:w="792" w:type="dxa"/>
            <w:vAlign w:val="bottom"/>
          </w:tcPr>
          <w:p w14:paraId="7A88054D" w14:textId="699CDC65" w:rsidR="00877B84" w:rsidRPr="00E673DB" w:rsidRDefault="00877B84"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p>
        </w:tc>
        <w:tc>
          <w:tcPr>
            <w:tcW w:w="792" w:type="dxa"/>
            <w:tcBorders>
              <w:top w:val="nil"/>
              <w:left w:val="nil"/>
              <w:right w:val="nil"/>
            </w:tcBorders>
          </w:tcPr>
          <w:p w14:paraId="4F404AFD" w14:textId="6FFAD1D9" w:rsidR="00877B84" w:rsidRPr="00E673DB" w:rsidRDefault="00CF469C"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7089BB07" w14:textId="08D6C6DD" w:rsidR="00877B84" w:rsidRPr="00E673DB" w:rsidRDefault="00877B84" w:rsidP="00877B8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Pr>
          <w:p w14:paraId="6ED8E3B1" w14:textId="0BC66A83" w:rsidR="00877B84" w:rsidRPr="00E673DB" w:rsidRDefault="00105CCB" w:rsidP="00877B84">
            <w:pPr>
              <w:ind w:left="-84" w:right="-72"/>
              <w:jc w:val="right"/>
              <w:rPr>
                <w:rFonts w:ascii="Browallia New" w:hAnsi="Browallia New" w:cs="Browallia New"/>
                <w:sz w:val="19"/>
                <w:szCs w:val="19"/>
                <w:cs/>
              </w:rPr>
            </w:pPr>
            <w:r w:rsidRPr="00105CCB">
              <w:rPr>
                <w:rFonts w:ascii="Browallia New" w:hAnsi="Browallia New" w:cs="Browallia New"/>
                <w:sz w:val="19"/>
                <w:szCs w:val="19"/>
              </w:rPr>
              <w:t>4</w:t>
            </w:r>
            <w:r w:rsidR="005C7F7C" w:rsidRPr="00E673DB">
              <w:rPr>
                <w:rFonts w:ascii="Browallia New" w:hAnsi="Browallia New" w:cs="Browallia New"/>
                <w:sz w:val="19"/>
                <w:szCs w:val="19"/>
              </w:rPr>
              <w:t>,</w:t>
            </w:r>
            <w:r w:rsidRPr="00105CCB">
              <w:rPr>
                <w:rFonts w:ascii="Browallia New" w:hAnsi="Browallia New" w:cs="Browallia New"/>
                <w:sz w:val="19"/>
                <w:szCs w:val="19"/>
              </w:rPr>
              <w:t>836</w:t>
            </w:r>
          </w:p>
        </w:tc>
        <w:tc>
          <w:tcPr>
            <w:tcW w:w="792" w:type="dxa"/>
            <w:vAlign w:val="bottom"/>
          </w:tcPr>
          <w:p w14:paraId="11A3E9BA" w14:textId="19601281" w:rsidR="00877B84" w:rsidRPr="00E673DB" w:rsidRDefault="00105CCB" w:rsidP="00877B84">
            <w:pPr>
              <w:ind w:left="-84" w:right="-72"/>
              <w:jc w:val="right"/>
              <w:rPr>
                <w:rFonts w:ascii="Browallia New" w:hAnsi="Browallia New" w:cs="Browallia New"/>
                <w:sz w:val="19"/>
                <w:szCs w:val="19"/>
                <w:cs/>
              </w:rPr>
            </w:pPr>
            <w:r w:rsidRPr="00105CCB">
              <w:rPr>
                <w:rFonts w:ascii="Browallia New" w:hAnsi="Browallia New" w:cs="Browallia New"/>
                <w:sz w:val="19"/>
                <w:szCs w:val="19"/>
              </w:rPr>
              <w:t>6</w:t>
            </w:r>
            <w:r w:rsidR="00877B84" w:rsidRPr="00E673DB">
              <w:rPr>
                <w:rFonts w:ascii="Browallia New" w:hAnsi="Browallia New" w:cs="Browallia New"/>
                <w:sz w:val="19"/>
                <w:szCs w:val="19"/>
              </w:rPr>
              <w:t>,</w:t>
            </w:r>
            <w:r w:rsidRPr="00105CCB">
              <w:rPr>
                <w:rFonts w:ascii="Browallia New" w:hAnsi="Browallia New" w:cs="Browallia New"/>
                <w:sz w:val="19"/>
                <w:szCs w:val="19"/>
              </w:rPr>
              <w:t>749</w:t>
            </w:r>
          </w:p>
        </w:tc>
        <w:tc>
          <w:tcPr>
            <w:tcW w:w="792" w:type="dxa"/>
            <w:tcBorders>
              <w:top w:val="nil"/>
              <w:left w:val="nil"/>
              <w:right w:val="nil"/>
            </w:tcBorders>
          </w:tcPr>
          <w:p w14:paraId="584A31C0" w14:textId="1A58943B" w:rsidR="00877B84" w:rsidRPr="00E673DB" w:rsidRDefault="00DA4E02"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r w:rsidR="00105CCB" w:rsidRPr="00105CCB">
              <w:rPr>
                <w:rFonts w:ascii="Browallia New" w:hAnsi="Browallia New" w:cs="Browallia New"/>
                <w:sz w:val="19"/>
                <w:szCs w:val="19"/>
              </w:rPr>
              <w:t>4</w:t>
            </w:r>
            <w:r w:rsidRPr="00E673DB">
              <w:rPr>
                <w:rFonts w:ascii="Browallia New" w:hAnsi="Browallia New" w:cs="Browallia New"/>
                <w:sz w:val="19"/>
                <w:szCs w:val="19"/>
              </w:rPr>
              <w:t>,</w:t>
            </w:r>
            <w:r w:rsidR="00105CCB" w:rsidRPr="00105CCB">
              <w:rPr>
                <w:rFonts w:ascii="Browallia New" w:hAnsi="Browallia New" w:cs="Browallia New"/>
                <w:sz w:val="19"/>
                <w:szCs w:val="19"/>
              </w:rPr>
              <w:t>302</w:t>
            </w:r>
            <w:r w:rsidRPr="00E673DB">
              <w:rPr>
                <w:rFonts w:ascii="Browallia New" w:hAnsi="Browallia New" w:cs="Browallia New"/>
                <w:sz w:val="19"/>
                <w:szCs w:val="19"/>
              </w:rPr>
              <w:t>)</w:t>
            </w:r>
          </w:p>
        </w:tc>
        <w:tc>
          <w:tcPr>
            <w:tcW w:w="792" w:type="dxa"/>
            <w:vAlign w:val="bottom"/>
          </w:tcPr>
          <w:p w14:paraId="316380E5" w14:textId="0EF6735F" w:rsidR="00877B84" w:rsidRPr="00E673DB" w:rsidRDefault="00877B84" w:rsidP="00877B84">
            <w:pPr>
              <w:ind w:left="-84" w:right="-72"/>
              <w:jc w:val="right"/>
              <w:rPr>
                <w:rFonts w:ascii="Browallia New" w:hAnsi="Browallia New" w:cs="Browallia New"/>
                <w:sz w:val="19"/>
                <w:szCs w:val="19"/>
                <w:cs/>
              </w:rPr>
            </w:pPr>
            <w:r w:rsidRPr="00E673DB">
              <w:rPr>
                <w:rFonts w:ascii="Browallia New" w:hAnsi="Browallia New" w:cs="Browallia New"/>
                <w:sz w:val="19"/>
                <w:szCs w:val="19"/>
              </w:rPr>
              <w:t>(</w:t>
            </w:r>
            <w:r w:rsidR="00105CCB" w:rsidRPr="00105CCB">
              <w:rPr>
                <w:rFonts w:ascii="Browallia New" w:hAnsi="Browallia New" w:cs="Browallia New"/>
                <w:sz w:val="19"/>
                <w:szCs w:val="19"/>
              </w:rPr>
              <w:t>6</w:t>
            </w:r>
            <w:r w:rsidRPr="00E673DB">
              <w:rPr>
                <w:rFonts w:ascii="Browallia New" w:hAnsi="Browallia New" w:cs="Browallia New"/>
                <w:sz w:val="19"/>
                <w:szCs w:val="19"/>
              </w:rPr>
              <w:t>,</w:t>
            </w:r>
            <w:r w:rsidR="00105CCB" w:rsidRPr="00105CCB">
              <w:rPr>
                <w:rFonts w:ascii="Browallia New" w:hAnsi="Browallia New" w:cs="Browallia New"/>
                <w:sz w:val="19"/>
                <w:szCs w:val="19"/>
              </w:rPr>
              <w:t>354</w:t>
            </w:r>
            <w:r w:rsidRPr="00E673DB">
              <w:rPr>
                <w:rFonts w:ascii="Browallia New" w:hAnsi="Browallia New" w:cs="Browallia New"/>
                <w:sz w:val="19"/>
                <w:szCs w:val="19"/>
              </w:rPr>
              <w:t>)</w:t>
            </w:r>
          </w:p>
        </w:tc>
        <w:tc>
          <w:tcPr>
            <w:tcW w:w="792" w:type="dxa"/>
            <w:tcBorders>
              <w:top w:val="nil"/>
              <w:left w:val="nil"/>
              <w:right w:val="nil"/>
            </w:tcBorders>
          </w:tcPr>
          <w:p w14:paraId="5154AB7B" w14:textId="7552F7BF" w:rsidR="00877B84" w:rsidRPr="00E673DB" w:rsidRDefault="00105CCB" w:rsidP="00877B84">
            <w:pPr>
              <w:ind w:left="-84" w:right="-72"/>
              <w:jc w:val="right"/>
              <w:rPr>
                <w:rFonts w:ascii="Browallia New" w:hAnsi="Browallia New" w:cs="Browallia New"/>
                <w:sz w:val="19"/>
                <w:szCs w:val="19"/>
                <w:cs/>
              </w:rPr>
            </w:pPr>
            <w:r w:rsidRPr="00105CCB">
              <w:rPr>
                <w:rFonts w:ascii="Browallia New" w:hAnsi="Browallia New" w:cs="Browallia New"/>
                <w:sz w:val="19"/>
                <w:szCs w:val="19"/>
              </w:rPr>
              <w:t>534</w:t>
            </w:r>
          </w:p>
        </w:tc>
        <w:tc>
          <w:tcPr>
            <w:tcW w:w="787" w:type="dxa"/>
            <w:vAlign w:val="bottom"/>
          </w:tcPr>
          <w:p w14:paraId="384362CE" w14:textId="023CBBE6" w:rsidR="00877B84" w:rsidRPr="00E673DB" w:rsidRDefault="00105CCB" w:rsidP="00877B84">
            <w:pPr>
              <w:ind w:left="-84" w:right="-72"/>
              <w:jc w:val="right"/>
              <w:rPr>
                <w:rFonts w:ascii="Browallia New" w:hAnsi="Browallia New" w:cs="Browallia New"/>
                <w:sz w:val="19"/>
                <w:szCs w:val="19"/>
              </w:rPr>
            </w:pPr>
            <w:r w:rsidRPr="00105CCB">
              <w:rPr>
                <w:rFonts w:ascii="Browallia New" w:hAnsi="Browallia New" w:cs="Browallia New"/>
                <w:sz w:val="19"/>
                <w:szCs w:val="19"/>
              </w:rPr>
              <w:t>395</w:t>
            </w:r>
          </w:p>
        </w:tc>
      </w:tr>
      <w:tr w:rsidR="00654B2A" w:rsidRPr="00E673DB" w14:paraId="371C2655" w14:textId="77777777">
        <w:trPr>
          <w:trHeight w:val="53"/>
        </w:trPr>
        <w:tc>
          <w:tcPr>
            <w:tcW w:w="2693" w:type="dxa"/>
          </w:tcPr>
          <w:p w14:paraId="20BA6DD4" w14:textId="77777777" w:rsidR="00F2095D" w:rsidRPr="00E673DB" w:rsidRDefault="00F2095D"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รายได้รวม</w:t>
            </w:r>
          </w:p>
        </w:tc>
        <w:tc>
          <w:tcPr>
            <w:tcW w:w="791" w:type="dxa"/>
            <w:tcBorders>
              <w:top w:val="single" w:sz="4" w:space="0" w:color="auto"/>
              <w:left w:val="nil"/>
              <w:right w:val="nil"/>
            </w:tcBorders>
          </w:tcPr>
          <w:p w14:paraId="2B141085" w14:textId="132CBC37"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45183E" w:rsidRPr="00E673DB">
              <w:rPr>
                <w:rFonts w:ascii="Browallia New" w:hAnsi="Browallia New" w:cs="Browallia New"/>
                <w:sz w:val="19"/>
                <w:szCs w:val="19"/>
              </w:rPr>
              <w:t>,</w:t>
            </w:r>
            <w:r w:rsidRPr="00105CCB">
              <w:rPr>
                <w:rFonts w:ascii="Browallia New" w:hAnsi="Browallia New" w:cs="Browallia New"/>
                <w:sz w:val="19"/>
                <w:szCs w:val="19"/>
              </w:rPr>
              <w:t>825</w:t>
            </w:r>
          </w:p>
        </w:tc>
        <w:tc>
          <w:tcPr>
            <w:tcW w:w="792" w:type="dxa"/>
            <w:tcBorders>
              <w:top w:val="single" w:sz="4" w:space="0" w:color="auto"/>
            </w:tcBorders>
            <w:vAlign w:val="bottom"/>
          </w:tcPr>
          <w:p w14:paraId="3BCA8221" w14:textId="6F38B258"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3</w:t>
            </w:r>
            <w:r w:rsidR="00F2095D" w:rsidRPr="00E673DB">
              <w:rPr>
                <w:rFonts w:ascii="Browallia New" w:hAnsi="Browallia New" w:cs="Browallia New"/>
                <w:sz w:val="19"/>
                <w:szCs w:val="19"/>
              </w:rPr>
              <w:t>,</w:t>
            </w:r>
            <w:r w:rsidRPr="00105CCB">
              <w:rPr>
                <w:rFonts w:ascii="Browallia New" w:hAnsi="Browallia New" w:cs="Browallia New"/>
                <w:sz w:val="19"/>
                <w:szCs w:val="19"/>
              </w:rPr>
              <w:t>735</w:t>
            </w:r>
          </w:p>
        </w:tc>
        <w:tc>
          <w:tcPr>
            <w:tcW w:w="792" w:type="dxa"/>
            <w:tcBorders>
              <w:top w:val="single" w:sz="4" w:space="0" w:color="auto"/>
              <w:left w:val="nil"/>
              <w:right w:val="nil"/>
            </w:tcBorders>
          </w:tcPr>
          <w:p w14:paraId="62EEEE39" w14:textId="16175031"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9</w:t>
            </w:r>
            <w:r w:rsidR="00226E23" w:rsidRPr="00E673DB">
              <w:rPr>
                <w:rFonts w:ascii="Browallia New" w:hAnsi="Browallia New" w:cs="Browallia New"/>
                <w:sz w:val="19"/>
                <w:szCs w:val="19"/>
              </w:rPr>
              <w:t>,</w:t>
            </w:r>
            <w:r w:rsidRPr="00105CCB">
              <w:rPr>
                <w:rFonts w:ascii="Browallia New" w:hAnsi="Browallia New" w:cs="Browallia New"/>
                <w:sz w:val="19"/>
                <w:szCs w:val="19"/>
              </w:rPr>
              <w:t>247</w:t>
            </w:r>
            <w:r w:rsidR="00226E23" w:rsidRPr="00E673DB">
              <w:rPr>
                <w:rFonts w:ascii="Browallia New" w:hAnsi="Browallia New" w:cs="Browallia New"/>
                <w:sz w:val="19"/>
                <w:szCs w:val="19"/>
              </w:rPr>
              <w:t xml:space="preserve"> </w:t>
            </w:r>
          </w:p>
        </w:tc>
        <w:tc>
          <w:tcPr>
            <w:tcW w:w="850" w:type="dxa"/>
            <w:tcBorders>
              <w:top w:val="single" w:sz="4" w:space="0" w:color="auto"/>
            </w:tcBorders>
            <w:vAlign w:val="bottom"/>
          </w:tcPr>
          <w:p w14:paraId="0335F06E" w14:textId="71F13B30"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10</w:t>
            </w:r>
            <w:r w:rsidR="00F2095D" w:rsidRPr="00E673DB">
              <w:rPr>
                <w:rFonts w:ascii="Browallia New" w:hAnsi="Browallia New" w:cs="Browallia New"/>
                <w:sz w:val="19"/>
                <w:szCs w:val="19"/>
              </w:rPr>
              <w:t>,</w:t>
            </w:r>
            <w:r w:rsidRPr="00105CCB">
              <w:rPr>
                <w:rFonts w:ascii="Browallia New" w:hAnsi="Browallia New" w:cs="Browallia New"/>
                <w:sz w:val="19"/>
                <w:szCs w:val="19"/>
              </w:rPr>
              <w:t>630</w:t>
            </w:r>
          </w:p>
        </w:tc>
        <w:tc>
          <w:tcPr>
            <w:tcW w:w="792" w:type="dxa"/>
            <w:tcBorders>
              <w:top w:val="single" w:sz="4" w:space="0" w:color="auto"/>
              <w:left w:val="nil"/>
              <w:right w:val="nil"/>
            </w:tcBorders>
          </w:tcPr>
          <w:p w14:paraId="475558C5" w14:textId="0230C281" w:rsidR="00F2095D" w:rsidRPr="00E673DB" w:rsidRDefault="00105CCB" w:rsidP="00F2095D">
            <w:pPr>
              <w:ind w:left="-84" w:right="-72"/>
              <w:jc w:val="right"/>
              <w:rPr>
                <w:rFonts w:ascii="Browallia New" w:hAnsi="Browallia New" w:cs="Browallia New"/>
                <w:sz w:val="19"/>
                <w:szCs w:val="19"/>
                <w:cs/>
              </w:rPr>
            </w:pPr>
            <w:r w:rsidRPr="00105CCB">
              <w:rPr>
                <w:rFonts w:ascii="Browallia New" w:hAnsi="Browallia New" w:cs="Browallia New"/>
                <w:sz w:val="19"/>
                <w:szCs w:val="19"/>
              </w:rPr>
              <w:t>1</w:t>
            </w:r>
            <w:r w:rsidR="002C1659" w:rsidRPr="00E673DB">
              <w:rPr>
                <w:rFonts w:ascii="Browallia New" w:hAnsi="Browallia New" w:cs="Browallia New"/>
                <w:sz w:val="19"/>
                <w:szCs w:val="19"/>
              </w:rPr>
              <w:t>,</w:t>
            </w:r>
            <w:r w:rsidRPr="00105CCB">
              <w:rPr>
                <w:rFonts w:ascii="Browallia New" w:hAnsi="Browallia New" w:cs="Browallia New"/>
                <w:sz w:val="19"/>
                <w:szCs w:val="19"/>
              </w:rPr>
              <w:t>106</w:t>
            </w:r>
            <w:r w:rsidR="002C1659" w:rsidRPr="00E673DB">
              <w:rPr>
                <w:rFonts w:ascii="Browallia New" w:hAnsi="Browallia New" w:cs="Browallia New"/>
                <w:sz w:val="19"/>
                <w:szCs w:val="19"/>
              </w:rPr>
              <w:t xml:space="preserve"> </w:t>
            </w:r>
          </w:p>
        </w:tc>
        <w:tc>
          <w:tcPr>
            <w:tcW w:w="792" w:type="dxa"/>
            <w:tcBorders>
              <w:top w:val="single" w:sz="4" w:space="0" w:color="auto"/>
            </w:tcBorders>
            <w:vAlign w:val="bottom"/>
          </w:tcPr>
          <w:p w14:paraId="303B48DF" w14:textId="29AED4F7"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2</w:t>
            </w:r>
            <w:r w:rsidR="00F2095D" w:rsidRPr="00E673DB">
              <w:rPr>
                <w:rFonts w:ascii="Browallia New" w:hAnsi="Browallia New" w:cs="Browallia New"/>
                <w:sz w:val="19"/>
                <w:szCs w:val="19"/>
              </w:rPr>
              <w:t>,</w:t>
            </w:r>
            <w:r w:rsidRPr="00105CCB">
              <w:rPr>
                <w:rFonts w:ascii="Browallia New" w:hAnsi="Browallia New" w:cs="Browallia New"/>
                <w:sz w:val="19"/>
                <w:szCs w:val="19"/>
              </w:rPr>
              <w:t>600</w:t>
            </w:r>
          </w:p>
        </w:tc>
        <w:tc>
          <w:tcPr>
            <w:tcW w:w="792" w:type="dxa"/>
            <w:tcBorders>
              <w:top w:val="single" w:sz="4" w:space="0" w:color="auto"/>
              <w:left w:val="nil"/>
              <w:right w:val="nil"/>
            </w:tcBorders>
          </w:tcPr>
          <w:p w14:paraId="6D67728B" w14:textId="5B4C75EB" w:rsidR="00F2095D" w:rsidRPr="00E673DB" w:rsidRDefault="00105CCB" w:rsidP="00F2095D">
            <w:pPr>
              <w:ind w:left="-84" w:right="-72"/>
              <w:jc w:val="right"/>
              <w:rPr>
                <w:rFonts w:ascii="Browallia New" w:hAnsi="Browallia New" w:cs="Browallia New"/>
                <w:sz w:val="19"/>
                <w:szCs w:val="19"/>
                <w:cs/>
              </w:rPr>
            </w:pPr>
            <w:r w:rsidRPr="00105CCB">
              <w:rPr>
                <w:rFonts w:ascii="Browallia New" w:hAnsi="Browallia New" w:cs="Browallia New"/>
                <w:sz w:val="19"/>
                <w:szCs w:val="19"/>
              </w:rPr>
              <w:t>264</w:t>
            </w:r>
            <w:r w:rsidR="005C7F7C" w:rsidRPr="00E673DB">
              <w:rPr>
                <w:rFonts w:ascii="Browallia New" w:hAnsi="Browallia New" w:cs="Browallia New"/>
                <w:sz w:val="19"/>
                <w:szCs w:val="19"/>
              </w:rPr>
              <w:t xml:space="preserve"> </w:t>
            </w:r>
          </w:p>
        </w:tc>
        <w:tc>
          <w:tcPr>
            <w:tcW w:w="792" w:type="dxa"/>
            <w:tcBorders>
              <w:top w:val="single" w:sz="4" w:space="0" w:color="auto"/>
            </w:tcBorders>
            <w:vAlign w:val="bottom"/>
          </w:tcPr>
          <w:p w14:paraId="34A22F0A" w14:textId="652991A9"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F2095D" w:rsidRPr="00E673DB">
              <w:rPr>
                <w:rFonts w:ascii="Browallia New" w:hAnsi="Browallia New" w:cs="Browallia New"/>
                <w:sz w:val="19"/>
                <w:szCs w:val="19"/>
              </w:rPr>
              <w:t>,</w:t>
            </w:r>
            <w:r w:rsidRPr="00105CCB">
              <w:rPr>
                <w:rFonts w:ascii="Browallia New" w:hAnsi="Browallia New" w:cs="Browallia New"/>
                <w:sz w:val="19"/>
                <w:szCs w:val="19"/>
              </w:rPr>
              <w:t>386</w:t>
            </w:r>
          </w:p>
        </w:tc>
        <w:tc>
          <w:tcPr>
            <w:tcW w:w="792" w:type="dxa"/>
            <w:tcBorders>
              <w:top w:val="single" w:sz="4" w:space="0" w:color="auto"/>
              <w:left w:val="nil"/>
              <w:right w:val="nil"/>
            </w:tcBorders>
          </w:tcPr>
          <w:p w14:paraId="4CF365E1" w14:textId="6F6EC02C"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295BD8" w:rsidRPr="00E673DB">
              <w:rPr>
                <w:rFonts w:ascii="Browallia New" w:hAnsi="Browallia New" w:cs="Browallia New"/>
                <w:sz w:val="19"/>
                <w:szCs w:val="19"/>
              </w:rPr>
              <w:t>,</w:t>
            </w:r>
            <w:r w:rsidRPr="00105CCB">
              <w:rPr>
                <w:rFonts w:ascii="Browallia New" w:hAnsi="Browallia New" w:cs="Browallia New"/>
                <w:sz w:val="19"/>
                <w:szCs w:val="19"/>
              </w:rPr>
              <w:t>081</w:t>
            </w:r>
          </w:p>
        </w:tc>
        <w:tc>
          <w:tcPr>
            <w:tcW w:w="792" w:type="dxa"/>
            <w:tcBorders>
              <w:top w:val="single" w:sz="4" w:space="0" w:color="auto"/>
            </w:tcBorders>
            <w:vAlign w:val="bottom"/>
          </w:tcPr>
          <w:p w14:paraId="30983B03" w14:textId="28904DC7"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F2095D" w:rsidRPr="00E673DB">
              <w:rPr>
                <w:rFonts w:ascii="Browallia New" w:hAnsi="Browallia New" w:cs="Browallia New"/>
                <w:sz w:val="19"/>
                <w:szCs w:val="19"/>
              </w:rPr>
              <w:t>,</w:t>
            </w:r>
            <w:r w:rsidRPr="00105CCB">
              <w:rPr>
                <w:rFonts w:ascii="Browallia New" w:hAnsi="Browallia New" w:cs="Browallia New"/>
                <w:sz w:val="19"/>
                <w:szCs w:val="19"/>
              </w:rPr>
              <w:t>259</w:t>
            </w:r>
          </w:p>
        </w:tc>
        <w:tc>
          <w:tcPr>
            <w:tcW w:w="792" w:type="dxa"/>
            <w:tcBorders>
              <w:top w:val="single" w:sz="4" w:space="0" w:color="auto"/>
            </w:tcBorders>
          </w:tcPr>
          <w:p w14:paraId="5B1CA680" w14:textId="5AF880E0" w:rsidR="00F2095D" w:rsidRPr="00E673DB" w:rsidRDefault="00105CCB" w:rsidP="00F2095D">
            <w:pPr>
              <w:ind w:left="-84" w:right="-72"/>
              <w:jc w:val="right"/>
              <w:rPr>
                <w:rFonts w:ascii="Browallia New" w:hAnsi="Browallia New" w:cs="Browallia New"/>
                <w:sz w:val="19"/>
                <w:szCs w:val="19"/>
                <w:cs/>
              </w:rPr>
            </w:pPr>
            <w:r w:rsidRPr="00105CCB">
              <w:rPr>
                <w:rFonts w:ascii="Browallia New" w:hAnsi="Browallia New" w:cs="Browallia New"/>
                <w:sz w:val="19"/>
                <w:szCs w:val="19"/>
              </w:rPr>
              <w:t>4</w:t>
            </w:r>
            <w:r w:rsidR="005C7F7C" w:rsidRPr="00E673DB">
              <w:rPr>
                <w:rFonts w:ascii="Browallia New" w:hAnsi="Browallia New" w:cs="Browallia New"/>
                <w:sz w:val="19"/>
                <w:szCs w:val="19"/>
              </w:rPr>
              <w:t>,</w:t>
            </w:r>
            <w:r w:rsidRPr="00105CCB">
              <w:rPr>
                <w:rFonts w:ascii="Browallia New" w:hAnsi="Browallia New" w:cs="Browallia New"/>
                <w:sz w:val="19"/>
                <w:szCs w:val="19"/>
              </w:rPr>
              <w:t>836</w:t>
            </w:r>
          </w:p>
        </w:tc>
        <w:tc>
          <w:tcPr>
            <w:tcW w:w="792" w:type="dxa"/>
            <w:tcBorders>
              <w:top w:val="single" w:sz="4" w:space="0" w:color="auto"/>
            </w:tcBorders>
            <w:vAlign w:val="bottom"/>
          </w:tcPr>
          <w:p w14:paraId="752C501E" w14:textId="22A7AD64"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6</w:t>
            </w:r>
            <w:r w:rsidR="00F2095D" w:rsidRPr="00E673DB">
              <w:rPr>
                <w:rFonts w:ascii="Browallia New" w:hAnsi="Browallia New" w:cs="Browallia New"/>
                <w:sz w:val="19"/>
                <w:szCs w:val="19"/>
              </w:rPr>
              <w:t>,</w:t>
            </w:r>
            <w:r w:rsidRPr="00105CCB">
              <w:rPr>
                <w:rFonts w:ascii="Browallia New" w:hAnsi="Browallia New" w:cs="Browallia New"/>
                <w:sz w:val="19"/>
                <w:szCs w:val="19"/>
              </w:rPr>
              <w:t>749</w:t>
            </w:r>
          </w:p>
        </w:tc>
        <w:tc>
          <w:tcPr>
            <w:tcW w:w="792" w:type="dxa"/>
            <w:tcBorders>
              <w:top w:val="single" w:sz="4" w:space="0" w:color="auto"/>
              <w:left w:val="nil"/>
              <w:right w:val="nil"/>
            </w:tcBorders>
          </w:tcPr>
          <w:p w14:paraId="400A8403" w14:textId="7A6562D4" w:rsidR="00F2095D" w:rsidRPr="00E673DB" w:rsidRDefault="00DA4E02" w:rsidP="00F2095D">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w:t>
            </w:r>
            <w:r w:rsidRPr="00E673DB">
              <w:rPr>
                <w:rFonts w:ascii="Browallia New" w:hAnsi="Browallia New" w:cs="Browallia New"/>
                <w:sz w:val="19"/>
                <w:szCs w:val="19"/>
              </w:rPr>
              <w:t>,</w:t>
            </w:r>
            <w:r w:rsidR="00105CCB" w:rsidRPr="00105CCB">
              <w:rPr>
                <w:rFonts w:ascii="Browallia New" w:hAnsi="Browallia New" w:cs="Browallia New"/>
                <w:sz w:val="19"/>
                <w:szCs w:val="19"/>
              </w:rPr>
              <w:t>727</w:t>
            </w:r>
            <w:r w:rsidRPr="00E673DB">
              <w:rPr>
                <w:rFonts w:ascii="Browallia New" w:hAnsi="Browallia New" w:cs="Browallia New"/>
                <w:sz w:val="19"/>
                <w:szCs w:val="19"/>
              </w:rPr>
              <w:t>)</w:t>
            </w:r>
          </w:p>
        </w:tc>
        <w:tc>
          <w:tcPr>
            <w:tcW w:w="792" w:type="dxa"/>
            <w:tcBorders>
              <w:top w:val="single" w:sz="4" w:space="0" w:color="auto"/>
            </w:tcBorders>
            <w:vAlign w:val="bottom"/>
          </w:tcPr>
          <w:p w14:paraId="6E773D54" w14:textId="41D81582" w:rsidR="00F2095D" w:rsidRPr="00E673DB" w:rsidRDefault="00F2095D" w:rsidP="00F2095D">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7</w:t>
            </w:r>
            <w:r w:rsidRPr="00E673DB">
              <w:rPr>
                <w:rFonts w:ascii="Browallia New" w:hAnsi="Browallia New" w:cs="Browallia New"/>
                <w:sz w:val="19"/>
                <w:szCs w:val="19"/>
              </w:rPr>
              <w:t>,</w:t>
            </w:r>
            <w:r w:rsidR="00105CCB" w:rsidRPr="00105CCB">
              <w:rPr>
                <w:rFonts w:ascii="Browallia New" w:hAnsi="Browallia New" w:cs="Browallia New"/>
                <w:sz w:val="19"/>
                <w:szCs w:val="19"/>
              </w:rPr>
              <w:t>837</w:t>
            </w:r>
            <w:r w:rsidRPr="00E673DB">
              <w:rPr>
                <w:rFonts w:ascii="Browallia New" w:hAnsi="Browallia New" w:cs="Browallia New"/>
                <w:sz w:val="19"/>
                <w:szCs w:val="19"/>
              </w:rPr>
              <w:t>)</w:t>
            </w:r>
          </w:p>
        </w:tc>
        <w:tc>
          <w:tcPr>
            <w:tcW w:w="792" w:type="dxa"/>
            <w:tcBorders>
              <w:top w:val="single" w:sz="4" w:space="0" w:color="auto"/>
              <w:left w:val="nil"/>
              <w:right w:val="nil"/>
            </w:tcBorders>
          </w:tcPr>
          <w:p w14:paraId="6F78C256" w14:textId="7886D238" w:rsidR="00F2095D" w:rsidRPr="00E673DB" w:rsidRDefault="00105CCB" w:rsidP="00F2095D">
            <w:pPr>
              <w:ind w:left="-84" w:right="-72"/>
              <w:jc w:val="right"/>
              <w:rPr>
                <w:rFonts w:ascii="Browallia New" w:hAnsi="Browallia New" w:cs="Browallia New"/>
                <w:sz w:val="19"/>
                <w:szCs w:val="19"/>
                <w:cs/>
              </w:rPr>
            </w:pPr>
            <w:r w:rsidRPr="00105CCB">
              <w:rPr>
                <w:rFonts w:ascii="Browallia New" w:hAnsi="Browallia New" w:cs="Browallia New"/>
                <w:sz w:val="19"/>
                <w:szCs w:val="19"/>
              </w:rPr>
              <w:t>13</w:t>
            </w:r>
            <w:r w:rsidR="00DA4E02" w:rsidRPr="00E673DB">
              <w:rPr>
                <w:rFonts w:ascii="Browallia New" w:hAnsi="Browallia New" w:cs="Browallia New"/>
                <w:sz w:val="19"/>
                <w:szCs w:val="19"/>
              </w:rPr>
              <w:t>,</w:t>
            </w:r>
            <w:r w:rsidRPr="00105CCB">
              <w:rPr>
                <w:rFonts w:ascii="Browallia New" w:hAnsi="Browallia New" w:cs="Browallia New"/>
                <w:sz w:val="19"/>
                <w:szCs w:val="19"/>
              </w:rPr>
              <w:t>632</w:t>
            </w:r>
          </w:p>
        </w:tc>
        <w:tc>
          <w:tcPr>
            <w:tcW w:w="787" w:type="dxa"/>
            <w:tcBorders>
              <w:top w:val="single" w:sz="4" w:space="0" w:color="auto"/>
            </w:tcBorders>
            <w:vAlign w:val="bottom"/>
          </w:tcPr>
          <w:p w14:paraId="06C46325" w14:textId="25C130EE" w:rsidR="00F2095D" w:rsidRPr="00E673DB" w:rsidRDefault="00105CCB" w:rsidP="00F2095D">
            <w:pPr>
              <w:ind w:left="-84" w:right="-72"/>
              <w:jc w:val="right"/>
              <w:rPr>
                <w:rFonts w:ascii="Browallia New" w:hAnsi="Browallia New" w:cs="Browallia New"/>
                <w:sz w:val="19"/>
                <w:szCs w:val="19"/>
              </w:rPr>
            </w:pPr>
            <w:r w:rsidRPr="00105CCB">
              <w:rPr>
                <w:rFonts w:ascii="Browallia New" w:hAnsi="Browallia New" w:cs="Browallia New"/>
                <w:sz w:val="19"/>
                <w:szCs w:val="19"/>
              </w:rPr>
              <w:t>18</w:t>
            </w:r>
            <w:r w:rsidR="00F2095D" w:rsidRPr="00E673DB">
              <w:rPr>
                <w:rFonts w:ascii="Browallia New" w:hAnsi="Browallia New" w:cs="Browallia New"/>
                <w:sz w:val="19"/>
                <w:szCs w:val="19"/>
              </w:rPr>
              <w:t>,</w:t>
            </w:r>
            <w:r w:rsidRPr="00105CCB">
              <w:rPr>
                <w:rFonts w:ascii="Browallia New" w:hAnsi="Browallia New" w:cs="Browallia New"/>
                <w:sz w:val="19"/>
                <w:szCs w:val="19"/>
              </w:rPr>
              <w:t>522</w:t>
            </w:r>
          </w:p>
        </w:tc>
      </w:tr>
      <w:tr w:rsidR="0045183E" w:rsidRPr="00E673DB" w14:paraId="0EDC2B75" w14:textId="77777777">
        <w:trPr>
          <w:trHeight w:val="53"/>
        </w:trPr>
        <w:tc>
          <w:tcPr>
            <w:tcW w:w="2693" w:type="dxa"/>
          </w:tcPr>
          <w:p w14:paraId="4DF764F1" w14:textId="77777777" w:rsidR="0045183E" w:rsidRPr="00E673DB" w:rsidRDefault="0045183E"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ค่าใช้จ่ายของส่วนงาน</w:t>
            </w:r>
          </w:p>
        </w:tc>
        <w:tc>
          <w:tcPr>
            <w:tcW w:w="791" w:type="dxa"/>
            <w:tcBorders>
              <w:left w:val="nil"/>
              <w:bottom w:val="nil"/>
              <w:right w:val="nil"/>
            </w:tcBorders>
          </w:tcPr>
          <w:p w14:paraId="26E85821" w14:textId="76728530"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031</w:t>
            </w:r>
            <w:r w:rsidRPr="00E673DB">
              <w:rPr>
                <w:rFonts w:ascii="Browallia New" w:hAnsi="Browallia New" w:cs="Browallia New"/>
                <w:sz w:val="19"/>
                <w:szCs w:val="19"/>
              </w:rPr>
              <w:t>)</w:t>
            </w:r>
          </w:p>
        </w:tc>
        <w:tc>
          <w:tcPr>
            <w:tcW w:w="792" w:type="dxa"/>
            <w:vAlign w:val="bottom"/>
          </w:tcPr>
          <w:p w14:paraId="3A89B704" w14:textId="418C40E2"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844</w:t>
            </w:r>
            <w:r w:rsidRPr="00E673DB">
              <w:rPr>
                <w:rFonts w:ascii="Browallia New" w:hAnsi="Browallia New" w:cs="Browallia New"/>
                <w:sz w:val="19"/>
                <w:szCs w:val="19"/>
              </w:rPr>
              <w:t>)</w:t>
            </w:r>
          </w:p>
        </w:tc>
        <w:tc>
          <w:tcPr>
            <w:tcW w:w="792" w:type="dxa"/>
            <w:tcBorders>
              <w:left w:val="nil"/>
              <w:bottom w:val="nil"/>
              <w:right w:val="nil"/>
            </w:tcBorders>
            <w:vAlign w:val="bottom"/>
          </w:tcPr>
          <w:p w14:paraId="503EE3CD" w14:textId="73DB4E43" w:rsidR="0045183E" w:rsidRPr="00E673DB" w:rsidRDefault="001C3894"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126</w:t>
            </w:r>
            <w:r w:rsidRPr="00E673DB">
              <w:rPr>
                <w:rFonts w:ascii="Browallia New" w:hAnsi="Browallia New" w:cs="Browallia New"/>
                <w:sz w:val="19"/>
                <w:szCs w:val="19"/>
              </w:rPr>
              <w:t>)</w:t>
            </w:r>
          </w:p>
        </w:tc>
        <w:tc>
          <w:tcPr>
            <w:tcW w:w="850" w:type="dxa"/>
            <w:vAlign w:val="bottom"/>
          </w:tcPr>
          <w:p w14:paraId="17B61707" w14:textId="24F88879"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259</w:t>
            </w:r>
            <w:r w:rsidRPr="00E673DB">
              <w:rPr>
                <w:rFonts w:ascii="Browallia New" w:hAnsi="Browallia New" w:cs="Browallia New"/>
                <w:sz w:val="19"/>
                <w:szCs w:val="19"/>
              </w:rPr>
              <w:t>)</w:t>
            </w:r>
          </w:p>
        </w:tc>
        <w:tc>
          <w:tcPr>
            <w:tcW w:w="792" w:type="dxa"/>
            <w:tcBorders>
              <w:left w:val="nil"/>
              <w:bottom w:val="nil"/>
              <w:right w:val="nil"/>
            </w:tcBorders>
            <w:vAlign w:val="bottom"/>
          </w:tcPr>
          <w:p w14:paraId="3F9E1C11" w14:textId="0850B0C5" w:rsidR="0045183E" w:rsidRPr="00E673DB" w:rsidRDefault="00CE0B8F" w:rsidP="0045183E">
            <w:pPr>
              <w:ind w:left="-84" w:right="-72"/>
              <w:jc w:val="right"/>
              <w:rPr>
                <w:rFonts w:ascii="Browallia New" w:hAnsi="Browallia New" w:cs="Browallia New"/>
                <w:sz w:val="19"/>
                <w:szCs w:val="19"/>
                <w:cs/>
              </w:rPr>
            </w:pPr>
            <w:r w:rsidRPr="00E673DB">
              <w:rPr>
                <w:rFonts w:ascii="Browallia New" w:hAnsi="Browallia New" w:cs="Browallia New"/>
                <w:sz w:val="19"/>
                <w:szCs w:val="19"/>
              </w:rPr>
              <w:t>(</w:t>
            </w:r>
            <w:r w:rsidR="00105CCB" w:rsidRPr="00105CCB">
              <w:rPr>
                <w:rFonts w:ascii="Browallia New" w:hAnsi="Browallia New" w:cs="Browallia New"/>
                <w:sz w:val="19"/>
                <w:szCs w:val="19"/>
              </w:rPr>
              <w:t>973</w:t>
            </w:r>
            <w:r w:rsidRPr="00E673DB">
              <w:rPr>
                <w:rFonts w:ascii="Browallia New" w:hAnsi="Browallia New" w:cs="Browallia New"/>
                <w:sz w:val="19"/>
                <w:szCs w:val="19"/>
              </w:rPr>
              <w:t>)</w:t>
            </w:r>
          </w:p>
        </w:tc>
        <w:tc>
          <w:tcPr>
            <w:tcW w:w="792" w:type="dxa"/>
            <w:vAlign w:val="bottom"/>
          </w:tcPr>
          <w:p w14:paraId="2FA79EAE" w14:textId="0E23CBD1"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663</w:t>
            </w:r>
            <w:r w:rsidRPr="00E673DB">
              <w:rPr>
                <w:rFonts w:ascii="Browallia New" w:hAnsi="Browallia New" w:cs="Browallia New"/>
                <w:sz w:val="19"/>
                <w:szCs w:val="19"/>
              </w:rPr>
              <w:t>)</w:t>
            </w:r>
          </w:p>
        </w:tc>
        <w:tc>
          <w:tcPr>
            <w:tcW w:w="792" w:type="dxa"/>
            <w:tcBorders>
              <w:left w:val="nil"/>
              <w:bottom w:val="nil"/>
              <w:right w:val="nil"/>
            </w:tcBorders>
            <w:vAlign w:val="bottom"/>
          </w:tcPr>
          <w:p w14:paraId="4C7F3F45" w14:textId="7F421AC3" w:rsidR="0045183E" w:rsidRPr="00E673DB" w:rsidRDefault="00CE0B8F" w:rsidP="0045183E">
            <w:pPr>
              <w:ind w:left="-84" w:right="-72"/>
              <w:jc w:val="right"/>
              <w:rPr>
                <w:rFonts w:ascii="Browallia New" w:hAnsi="Browallia New" w:cs="Browallia New"/>
                <w:sz w:val="19"/>
                <w:szCs w:val="19"/>
                <w:cs/>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203</w:t>
            </w:r>
            <w:r w:rsidRPr="00E673DB">
              <w:rPr>
                <w:rFonts w:ascii="Browallia New" w:hAnsi="Browallia New" w:cs="Browallia New"/>
                <w:sz w:val="19"/>
                <w:szCs w:val="19"/>
              </w:rPr>
              <w:t>)</w:t>
            </w:r>
          </w:p>
        </w:tc>
        <w:tc>
          <w:tcPr>
            <w:tcW w:w="792" w:type="dxa"/>
            <w:vAlign w:val="bottom"/>
          </w:tcPr>
          <w:p w14:paraId="48AB0D89" w14:textId="2A6184DE"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783</w:t>
            </w:r>
            <w:r w:rsidRPr="00E673DB">
              <w:rPr>
                <w:rFonts w:ascii="Browallia New" w:hAnsi="Browallia New" w:cs="Browallia New"/>
                <w:sz w:val="19"/>
                <w:szCs w:val="19"/>
              </w:rPr>
              <w:t>)</w:t>
            </w:r>
          </w:p>
        </w:tc>
        <w:tc>
          <w:tcPr>
            <w:tcW w:w="792" w:type="dxa"/>
            <w:tcBorders>
              <w:left w:val="nil"/>
              <w:bottom w:val="nil"/>
              <w:right w:val="nil"/>
            </w:tcBorders>
            <w:vAlign w:val="bottom"/>
          </w:tcPr>
          <w:p w14:paraId="653327F2" w14:textId="7F0AF280" w:rsidR="0045183E" w:rsidRPr="00E673DB" w:rsidRDefault="003C3488"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060</w:t>
            </w:r>
            <w:r w:rsidRPr="00E673DB">
              <w:rPr>
                <w:rFonts w:ascii="Browallia New" w:hAnsi="Browallia New" w:cs="Browallia New"/>
                <w:sz w:val="19"/>
                <w:szCs w:val="19"/>
              </w:rPr>
              <w:t>)</w:t>
            </w:r>
          </w:p>
        </w:tc>
        <w:tc>
          <w:tcPr>
            <w:tcW w:w="792" w:type="dxa"/>
            <w:vAlign w:val="bottom"/>
          </w:tcPr>
          <w:p w14:paraId="76904D52" w14:textId="0940A990"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403</w:t>
            </w:r>
            <w:r w:rsidRPr="00E673DB">
              <w:rPr>
                <w:rFonts w:ascii="Browallia New" w:hAnsi="Browallia New" w:cs="Browallia New"/>
                <w:sz w:val="19"/>
                <w:szCs w:val="19"/>
              </w:rPr>
              <w:t>)</w:t>
            </w:r>
          </w:p>
        </w:tc>
        <w:tc>
          <w:tcPr>
            <w:tcW w:w="792" w:type="dxa"/>
            <w:vAlign w:val="bottom"/>
          </w:tcPr>
          <w:p w14:paraId="18F33DE6" w14:textId="1CD8D016" w:rsidR="0045183E" w:rsidRPr="00E673DB" w:rsidRDefault="000F2D35" w:rsidP="0045183E">
            <w:pPr>
              <w:ind w:left="-84" w:right="-72"/>
              <w:jc w:val="right"/>
              <w:rPr>
                <w:rFonts w:ascii="Browallia New" w:hAnsi="Browallia New" w:cs="Browallia New"/>
                <w:sz w:val="19"/>
                <w:szCs w:val="19"/>
                <w:cs/>
              </w:rPr>
            </w:pPr>
            <w:r w:rsidRPr="00E673DB">
              <w:rPr>
                <w:rFonts w:ascii="Browallia New" w:hAnsi="Browallia New" w:cs="Browallia New"/>
                <w:sz w:val="19"/>
                <w:szCs w:val="19"/>
              </w:rPr>
              <w:t>(</w:t>
            </w:r>
            <w:r w:rsidR="00105CCB" w:rsidRPr="00105CCB">
              <w:rPr>
                <w:rFonts w:ascii="Browallia New" w:hAnsi="Browallia New" w:cs="Browallia New"/>
                <w:sz w:val="19"/>
                <w:szCs w:val="19"/>
              </w:rPr>
              <w:t>667</w:t>
            </w:r>
            <w:r w:rsidRPr="00E673DB">
              <w:rPr>
                <w:rFonts w:ascii="Browallia New" w:hAnsi="Browallia New" w:cs="Browallia New"/>
                <w:sz w:val="19"/>
                <w:szCs w:val="19"/>
              </w:rPr>
              <w:t>)</w:t>
            </w:r>
          </w:p>
        </w:tc>
        <w:tc>
          <w:tcPr>
            <w:tcW w:w="792" w:type="dxa"/>
            <w:vAlign w:val="bottom"/>
          </w:tcPr>
          <w:p w14:paraId="469A64D0" w14:textId="28954C1E"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792</w:t>
            </w:r>
            <w:r w:rsidRPr="00E673DB">
              <w:rPr>
                <w:rFonts w:ascii="Browallia New" w:hAnsi="Browallia New" w:cs="Browallia New"/>
                <w:sz w:val="19"/>
                <w:szCs w:val="19"/>
              </w:rPr>
              <w:t>)</w:t>
            </w:r>
          </w:p>
        </w:tc>
        <w:tc>
          <w:tcPr>
            <w:tcW w:w="792" w:type="dxa"/>
            <w:tcBorders>
              <w:left w:val="nil"/>
              <w:bottom w:val="nil"/>
              <w:right w:val="nil"/>
            </w:tcBorders>
            <w:vAlign w:val="bottom"/>
          </w:tcPr>
          <w:p w14:paraId="2C1A6B9C" w14:textId="44D8C69A" w:rsidR="0045183E" w:rsidRPr="00E673DB" w:rsidRDefault="00105CCB" w:rsidP="0045183E">
            <w:pPr>
              <w:ind w:left="-84" w:right="-72"/>
              <w:jc w:val="right"/>
              <w:rPr>
                <w:rFonts w:ascii="Browallia New" w:hAnsi="Browallia New" w:cs="Browallia New"/>
                <w:sz w:val="19"/>
                <w:szCs w:val="19"/>
                <w:lang w:val="en-US"/>
              </w:rPr>
            </w:pPr>
            <w:r w:rsidRPr="00105CCB">
              <w:rPr>
                <w:rFonts w:ascii="Browallia New" w:hAnsi="Browallia New" w:cs="Browallia New"/>
                <w:sz w:val="19"/>
                <w:szCs w:val="19"/>
              </w:rPr>
              <w:t>754</w:t>
            </w:r>
          </w:p>
        </w:tc>
        <w:tc>
          <w:tcPr>
            <w:tcW w:w="792" w:type="dxa"/>
            <w:vAlign w:val="bottom"/>
          </w:tcPr>
          <w:p w14:paraId="0C9F16AB" w14:textId="4979BAC5" w:rsidR="0045183E" w:rsidRPr="00E673DB" w:rsidRDefault="00105CCB" w:rsidP="0045183E">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45183E" w:rsidRPr="00E673DB">
              <w:rPr>
                <w:rFonts w:ascii="Browallia New" w:hAnsi="Browallia New" w:cs="Browallia New"/>
                <w:sz w:val="19"/>
                <w:szCs w:val="19"/>
              </w:rPr>
              <w:t>,</w:t>
            </w:r>
            <w:r w:rsidRPr="00105CCB">
              <w:rPr>
                <w:rFonts w:ascii="Browallia New" w:hAnsi="Browallia New" w:cs="Browallia New"/>
                <w:sz w:val="19"/>
                <w:szCs w:val="19"/>
              </w:rPr>
              <w:t>392</w:t>
            </w:r>
          </w:p>
        </w:tc>
        <w:tc>
          <w:tcPr>
            <w:tcW w:w="792" w:type="dxa"/>
            <w:tcBorders>
              <w:left w:val="nil"/>
              <w:bottom w:val="nil"/>
              <w:right w:val="nil"/>
            </w:tcBorders>
            <w:vAlign w:val="bottom"/>
          </w:tcPr>
          <w:p w14:paraId="4E354D2D" w14:textId="6B5F4C8E" w:rsidR="0045183E" w:rsidRPr="00E673DB" w:rsidRDefault="00261587" w:rsidP="0045183E">
            <w:pPr>
              <w:ind w:left="-84" w:right="-72"/>
              <w:jc w:val="right"/>
              <w:rPr>
                <w:rFonts w:ascii="Browallia New" w:hAnsi="Browallia New" w:cs="Browallia New"/>
                <w:sz w:val="19"/>
                <w:szCs w:val="19"/>
                <w:cs/>
              </w:rPr>
            </w:pPr>
            <w:r w:rsidRPr="00E673DB">
              <w:rPr>
                <w:rFonts w:ascii="Browallia New" w:hAnsi="Browallia New" w:cs="Browallia New"/>
                <w:sz w:val="19"/>
                <w:szCs w:val="19"/>
              </w:rPr>
              <w:t>(</w:t>
            </w:r>
            <w:r w:rsidR="00105CCB" w:rsidRPr="00105CCB">
              <w:rPr>
                <w:rFonts w:ascii="Browallia New" w:hAnsi="Browallia New" w:cs="Browallia New"/>
                <w:sz w:val="19"/>
                <w:szCs w:val="19"/>
              </w:rPr>
              <w:t>10</w:t>
            </w:r>
            <w:r w:rsidR="00651D51" w:rsidRPr="00E673DB">
              <w:rPr>
                <w:rFonts w:ascii="Browallia New" w:hAnsi="Browallia New" w:cs="Browallia New"/>
                <w:sz w:val="19"/>
                <w:szCs w:val="19"/>
              </w:rPr>
              <w:t>,</w:t>
            </w:r>
            <w:r w:rsidR="00105CCB" w:rsidRPr="00105CCB">
              <w:rPr>
                <w:rFonts w:ascii="Browallia New" w:hAnsi="Browallia New" w:cs="Browallia New"/>
                <w:sz w:val="19"/>
                <w:szCs w:val="19"/>
              </w:rPr>
              <w:t>306</w:t>
            </w:r>
            <w:r w:rsidRPr="00E673DB">
              <w:rPr>
                <w:rFonts w:ascii="Browallia New" w:hAnsi="Browallia New" w:cs="Browallia New"/>
                <w:sz w:val="19"/>
                <w:szCs w:val="19"/>
              </w:rPr>
              <w:t>)</w:t>
            </w:r>
          </w:p>
        </w:tc>
        <w:tc>
          <w:tcPr>
            <w:tcW w:w="787" w:type="dxa"/>
            <w:vAlign w:val="bottom"/>
          </w:tcPr>
          <w:p w14:paraId="6DDE93E2" w14:textId="5CFC31F0"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13</w:t>
            </w:r>
            <w:r w:rsidRPr="00E673DB">
              <w:rPr>
                <w:rFonts w:ascii="Browallia New" w:hAnsi="Browallia New" w:cs="Browallia New"/>
                <w:sz w:val="19"/>
                <w:szCs w:val="19"/>
              </w:rPr>
              <w:t>,</w:t>
            </w:r>
            <w:r w:rsidR="00105CCB" w:rsidRPr="00105CCB">
              <w:rPr>
                <w:rFonts w:ascii="Browallia New" w:hAnsi="Browallia New" w:cs="Browallia New"/>
                <w:sz w:val="19"/>
                <w:szCs w:val="19"/>
              </w:rPr>
              <w:t>352</w:t>
            </w:r>
            <w:r w:rsidRPr="00E673DB">
              <w:rPr>
                <w:rFonts w:ascii="Browallia New" w:hAnsi="Browallia New" w:cs="Browallia New"/>
                <w:sz w:val="19"/>
                <w:szCs w:val="19"/>
              </w:rPr>
              <w:t>)</w:t>
            </w:r>
          </w:p>
        </w:tc>
      </w:tr>
      <w:tr w:rsidR="0045183E" w:rsidRPr="00E673DB" w14:paraId="17E2AE68" w14:textId="77777777">
        <w:trPr>
          <w:trHeight w:val="53"/>
        </w:trPr>
        <w:tc>
          <w:tcPr>
            <w:tcW w:w="2693" w:type="dxa"/>
          </w:tcPr>
          <w:p w14:paraId="2F7BDFC7" w14:textId="727B234B" w:rsidR="0045183E" w:rsidRPr="00E673DB" w:rsidRDefault="0045183E"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ขาดทุนจากการ</w:t>
            </w:r>
            <w:r w:rsidR="001C54F1" w:rsidRPr="00E673DB">
              <w:rPr>
                <w:rFonts w:ascii="Browallia New" w:hAnsi="Browallia New" w:cs="Browallia New"/>
                <w:spacing w:val="-6"/>
                <w:sz w:val="19"/>
                <w:szCs w:val="19"/>
                <w:cs/>
              </w:rPr>
              <w:t>วัดมูลค่ายุติธรรมจากการรวมธุรกิจ</w:t>
            </w:r>
          </w:p>
        </w:tc>
        <w:tc>
          <w:tcPr>
            <w:tcW w:w="791" w:type="dxa"/>
            <w:tcBorders>
              <w:left w:val="nil"/>
              <w:bottom w:val="nil"/>
              <w:right w:val="nil"/>
            </w:tcBorders>
          </w:tcPr>
          <w:p w14:paraId="3E449894" w14:textId="0CAFF199" w:rsidR="0045183E" w:rsidRPr="00E673DB" w:rsidRDefault="0045183E" w:rsidP="0045183E">
            <w:pPr>
              <w:ind w:left="-84" w:right="-72"/>
              <w:jc w:val="right"/>
              <w:rPr>
                <w:rFonts w:ascii="Browallia New" w:hAnsi="Browallia New" w:cs="Browallia New"/>
                <w:sz w:val="19"/>
                <w:szCs w:val="19"/>
              </w:rPr>
            </w:pPr>
          </w:p>
        </w:tc>
        <w:tc>
          <w:tcPr>
            <w:tcW w:w="792" w:type="dxa"/>
            <w:vAlign w:val="bottom"/>
          </w:tcPr>
          <w:p w14:paraId="689E43F3" w14:textId="636E9A21" w:rsidR="0045183E" w:rsidRPr="00E673DB" w:rsidRDefault="0045183E" w:rsidP="0045183E">
            <w:pPr>
              <w:ind w:left="-84" w:right="-72"/>
              <w:jc w:val="right"/>
              <w:rPr>
                <w:rFonts w:ascii="Browallia New" w:hAnsi="Browallia New" w:cs="Browallia New"/>
                <w:sz w:val="19"/>
                <w:szCs w:val="19"/>
              </w:rPr>
            </w:pPr>
          </w:p>
        </w:tc>
        <w:tc>
          <w:tcPr>
            <w:tcW w:w="792" w:type="dxa"/>
            <w:tcBorders>
              <w:left w:val="nil"/>
              <w:bottom w:val="nil"/>
              <w:right w:val="nil"/>
            </w:tcBorders>
            <w:vAlign w:val="bottom"/>
          </w:tcPr>
          <w:p w14:paraId="1AA1A77B" w14:textId="17B81951" w:rsidR="0045183E" w:rsidRPr="00E673DB" w:rsidRDefault="0045183E" w:rsidP="0045183E">
            <w:pPr>
              <w:ind w:left="-84" w:right="-72"/>
              <w:jc w:val="right"/>
              <w:rPr>
                <w:rFonts w:ascii="Browallia New" w:hAnsi="Browallia New" w:cs="Browallia New"/>
                <w:sz w:val="19"/>
                <w:szCs w:val="19"/>
              </w:rPr>
            </w:pPr>
          </w:p>
        </w:tc>
        <w:tc>
          <w:tcPr>
            <w:tcW w:w="850" w:type="dxa"/>
            <w:vAlign w:val="bottom"/>
          </w:tcPr>
          <w:p w14:paraId="46A2EA3B" w14:textId="39926309" w:rsidR="0045183E" w:rsidRPr="00E673DB" w:rsidRDefault="0045183E" w:rsidP="0045183E">
            <w:pPr>
              <w:ind w:left="-84" w:right="-72"/>
              <w:jc w:val="right"/>
              <w:rPr>
                <w:rFonts w:ascii="Browallia New" w:hAnsi="Browallia New" w:cs="Browallia New"/>
                <w:sz w:val="19"/>
                <w:szCs w:val="19"/>
              </w:rPr>
            </w:pPr>
          </w:p>
        </w:tc>
        <w:tc>
          <w:tcPr>
            <w:tcW w:w="792" w:type="dxa"/>
            <w:tcBorders>
              <w:left w:val="nil"/>
              <w:bottom w:val="nil"/>
              <w:right w:val="nil"/>
            </w:tcBorders>
            <w:vAlign w:val="bottom"/>
          </w:tcPr>
          <w:p w14:paraId="7300BD63" w14:textId="3FEE1B0C" w:rsidR="0045183E" w:rsidRPr="00E673DB" w:rsidRDefault="0045183E" w:rsidP="0045183E">
            <w:pPr>
              <w:ind w:left="-84" w:right="-72"/>
              <w:jc w:val="right"/>
              <w:rPr>
                <w:rFonts w:ascii="Browallia New" w:hAnsi="Browallia New" w:cs="Browallia New"/>
                <w:sz w:val="19"/>
                <w:szCs w:val="19"/>
              </w:rPr>
            </w:pPr>
          </w:p>
        </w:tc>
        <w:tc>
          <w:tcPr>
            <w:tcW w:w="792" w:type="dxa"/>
            <w:vAlign w:val="bottom"/>
          </w:tcPr>
          <w:p w14:paraId="7E6E64A4" w14:textId="2C907FD7" w:rsidR="0045183E" w:rsidRPr="00E673DB" w:rsidRDefault="0045183E" w:rsidP="0045183E">
            <w:pPr>
              <w:ind w:left="-84" w:right="-72"/>
              <w:jc w:val="right"/>
              <w:rPr>
                <w:rFonts w:ascii="Browallia New" w:hAnsi="Browallia New" w:cs="Browallia New"/>
                <w:sz w:val="19"/>
                <w:szCs w:val="19"/>
              </w:rPr>
            </w:pPr>
          </w:p>
        </w:tc>
        <w:tc>
          <w:tcPr>
            <w:tcW w:w="792" w:type="dxa"/>
            <w:tcBorders>
              <w:left w:val="nil"/>
              <w:bottom w:val="nil"/>
              <w:right w:val="nil"/>
            </w:tcBorders>
            <w:vAlign w:val="bottom"/>
          </w:tcPr>
          <w:p w14:paraId="6C17D426" w14:textId="3E8524D6" w:rsidR="0045183E" w:rsidRPr="00E673DB" w:rsidRDefault="0045183E" w:rsidP="0045183E">
            <w:pPr>
              <w:ind w:left="-84" w:right="-72"/>
              <w:jc w:val="right"/>
              <w:rPr>
                <w:rFonts w:ascii="Browallia New" w:hAnsi="Browallia New" w:cs="Browallia New"/>
                <w:sz w:val="19"/>
                <w:szCs w:val="19"/>
              </w:rPr>
            </w:pPr>
          </w:p>
        </w:tc>
        <w:tc>
          <w:tcPr>
            <w:tcW w:w="792" w:type="dxa"/>
            <w:vAlign w:val="bottom"/>
          </w:tcPr>
          <w:p w14:paraId="69329749" w14:textId="47BE9728" w:rsidR="0045183E" w:rsidRPr="00E673DB" w:rsidRDefault="0045183E" w:rsidP="0045183E">
            <w:pPr>
              <w:ind w:left="-84" w:right="-72"/>
              <w:jc w:val="right"/>
              <w:rPr>
                <w:rFonts w:ascii="Browallia New" w:hAnsi="Browallia New" w:cs="Browallia New"/>
                <w:sz w:val="19"/>
                <w:szCs w:val="19"/>
                <w:cs/>
              </w:rPr>
            </w:pPr>
          </w:p>
        </w:tc>
        <w:tc>
          <w:tcPr>
            <w:tcW w:w="792" w:type="dxa"/>
            <w:tcBorders>
              <w:left w:val="nil"/>
              <w:bottom w:val="nil"/>
              <w:right w:val="nil"/>
            </w:tcBorders>
            <w:vAlign w:val="bottom"/>
          </w:tcPr>
          <w:p w14:paraId="54E2B17F" w14:textId="14E2F565" w:rsidR="0045183E" w:rsidRPr="00E673DB" w:rsidRDefault="0045183E" w:rsidP="0045183E">
            <w:pPr>
              <w:ind w:left="-84" w:right="-72"/>
              <w:jc w:val="right"/>
              <w:rPr>
                <w:rFonts w:ascii="Browallia New" w:hAnsi="Browallia New" w:cs="Browallia New"/>
                <w:sz w:val="19"/>
                <w:szCs w:val="19"/>
              </w:rPr>
            </w:pPr>
          </w:p>
        </w:tc>
        <w:tc>
          <w:tcPr>
            <w:tcW w:w="792" w:type="dxa"/>
            <w:vAlign w:val="bottom"/>
          </w:tcPr>
          <w:p w14:paraId="17C03725" w14:textId="61ECDA63" w:rsidR="0045183E" w:rsidRPr="00E673DB" w:rsidRDefault="0045183E" w:rsidP="0045183E">
            <w:pPr>
              <w:ind w:left="-84" w:right="-72"/>
              <w:jc w:val="right"/>
              <w:rPr>
                <w:rFonts w:ascii="Browallia New" w:hAnsi="Browallia New" w:cs="Browallia New"/>
                <w:sz w:val="19"/>
                <w:szCs w:val="19"/>
              </w:rPr>
            </w:pPr>
          </w:p>
        </w:tc>
        <w:tc>
          <w:tcPr>
            <w:tcW w:w="792" w:type="dxa"/>
            <w:vAlign w:val="bottom"/>
          </w:tcPr>
          <w:p w14:paraId="44105065" w14:textId="5682F8BB" w:rsidR="0045183E" w:rsidRPr="00E673DB" w:rsidRDefault="0045183E" w:rsidP="0045183E">
            <w:pPr>
              <w:ind w:left="-84" w:right="-72"/>
              <w:jc w:val="right"/>
              <w:rPr>
                <w:rFonts w:ascii="Browallia New" w:hAnsi="Browallia New" w:cs="Browallia New"/>
                <w:sz w:val="19"/>
                <w:szCs w:val="19"/>
              </w:rPr>
            </w:pPr>
          </w:p>
        </w:tc>
        <w:tc>
          <w:tcPr>
            <w:tcW w:w="792" w:type="dxa"/>
            <w:vAlign w:val="bottom"/>
          </w:tcPr>
          <w:p w14:paraId="40E9173F" w14:textId="798D05EE" w:rsidR="0045183E" w:rsidRPr="00E673DB" w:rsidRDefault="0045183E" w:rsidP="0045183E">
            <w:pPr>
              <w:ind w:left="-84" w:right="-72"/>
              <w:jc w:val="right"/>
              <w:rPr>
                <w:rFonts w:ascii="Browallia New" w:hAnsi="Browallia New" w:cs="Browallia New"/>
                <w:sz w:val="19"/>
                <w:szCs w:val="19"/>
              </w:rPr>
            </w:pPr>
          </w:p>
        </w:tc>
        <w:tc>
          <w:tcPr>
            <w:tcW w:w="792" w:type="dxa"/>
            <w:tcBorders>
              <w:left w:val="nil"/>
              <w:bottom w:val="nil"/>
              <w:right w:val="nil"/>
            </w:tcBorders>
            <w:vAlign w:val="bottom"/>
          </w:tcPr>
          <w:p w14:paraId="492D9C96" w14:textId="32298029" w:rsidR="0045183E" w:rsidRPr="00E673DB" w:rsidRDefault="0045183E" w:rsidP="0045183E">
            <w:pPr>
              <w:ind w:left="-84" w:right="-72"/>
              <w:jc w:val="right"/>
              <w:rPr>
                <w:rFonts w:ascii="Browallia New" w:hAnsi="Browallia New" w:cs="Browallia New"/>
                <w:sz w:val="19"/>
                <w:szCs w:val="19"/>
              </w:rPr>
            </w:pPr>
          </w:p>
        </w:tc>
        <w:tc>
          <w:tcPr>
            <w:tcW w:w="792" w:type="dxa"/>
            <w:vAlign w:val="bottom"/>
          </w:tcPr>
          <w:p w14:paraId="75DCF204" w14:textId="7D2672BE" w:rsidR="0045183E" w:rsidRPr="00E673DB" w:rsidRDefault="0045183E" w:rsidP="0045183E">
            <w:pPr>
              <w:ind w:left="-84" w:right="-72"/>
              <w:jc w:val="right"/>
              <w:rPr>
                <w:rFonts w:ascii="Browallia New" w:hAnsi="Browallia New" w:cs="Browallia New"/>
                <w:sz w:val="19"/>
                <w:szCs w:val="19"/>
              </w:rPr>
            </w:pPr>
          </w:p>
        </w:tc>
        <w:tc>
          <w:tcPr>
            <w:tcW w:w="792" w:type="dxa"/>
            <w:tcBorders>
              <w:left w:val="nil"/>
              <w:bottom w:val="nil"/>
              <w:right w:val="nil"/>
            </w:tcBorders>
            <w:vAlign w:val="bottom"/>
          </w:tcPr>
          <w:p w14:paraId="383D8741" w14:textId="470CD8A9" w:rsidR="0045183E" w:rsidRPr="00E673DB" w:rsidRDefault="0045183E" w:rsidP="0045183E">
            <w:pPr>
              <w:ind w:left="-84" w:right="-72"/>
              <w:jc w:val="right"/>
              <w:rPr>
                <w:rFonts w:ascii="Browallia New" w:hAnsi="Browallia New" w:cs="Browallia New"/>
                <w:sz w:val="19"/>
                <w:szCs w:val="19"/>
              </w:rPr>
            </w:pPr>
          </w:p>
        </w:tc>
        <w:tc>
          <w:tcPr>
            <w:tcW w:w="787" w:type="dxa"/>
            <w:vAlign w:val="bottom"/>
          </w:tcPr>
          <w:p w14:paraId="2B7A8F92" w14:textId="5AA9F5C2" w:rsidR="0045183E" w:rsidRPr="00E673DB" w:rsidRDefault="0045183E" w:rsidP="0045183E">
            <w:pPr>
              <w:ind w:left="-84" w:right="-72"/>
              <w:jc w:val="right"/>
              <w:rPr>
                <w:rFonts w:ascii="Browallia New" w:hAnsi="Browallia New" w:cs="Browallia New"/>
                <w:sz w:val="19"/>
                <w:szCs w:val="19"/>
              </w:rPr>
            </w:pPr>
          </w:p>
        </w:tc>
      </w:tr>
      <w:tr w:rsidR="0045183E" w:rsidRPr="00E673DB" w14:paraId="5D0CC632" w14:textId="77777777">
        <w:trPr>
          <w:trHeight w:val="53"/>
        </w:trPr>
        <w:tc>
          <w:tcPr>
            <w:tcW w:w="2693" w:type="dxa"/>
          </w:tcPr>
          <w:p w14:paraId="6E498181" w14:textId="5C0F1F1F" w:rsidR="0045183E" w:rsidRPr="00E673DB" w:rsidRDefault="0045183E" w:rsidP="0095092C">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 xml:space="preserve">   </w:t>
            </w:r>
            <w:r w:rsidR="001C54F1" w:rsidRPr="00E673DB">
              <w:rPr>
                <w:rFonts w:ascii="Browallia New" w:hAnsi="Browallia New" w:cs="Browallia New"/>
                <w:spacing w:val="-6"/>
                <w:sz w:val="19"/>
                <w:szCs w:val="19"/>
                <w:cs/>
              </w:rPr>
              <w:t>ที่ดำเนินการสำเร็จจากการทยอยซื้อ</w:t>
            </w:r>
          </w:p>
        </w:tc>
        <w:tc>
          <w:tcPr>
            <w:tcW w:w="791" w:type="dxa"/>
            <w:tcBorders>
              <w:left w:val="nil"/>
              <w:bottom w:val="nil"/>
              <w:right w:val="nil"/>
            </w:tcBorders>
          </w:tcPr>
          <w:p w14:paraId="14FA14C6" w14:textId="3073D3A0"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58FB9A6A" w14:textId="323F8BE2"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475FADF9" w14:textId="04F2C968" w:rsidR="0045183E" w:rsidRPr="00E673DB" w:rsidRDefault="00D81BDA"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vAlign w:val="bottom"/>
          </w:tcPr>
          <w:p w14:paraId="3CA1FEA7" w14:textId="36D17403"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2DB3144D" w14:textId="293F249E" w:rsidR="0045183E" w:rsidRPr="00E673DB" w:rsidRDefault="00E57FA0"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4A1E9A53" w14:textId="691534B6"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13133F84" w14:textId="4902174E" w:rsidR="0045183E" w:rsidRPr="00E673DB" w:rsidRDefault="00093779"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4786ADD" w14:textId="2A9DA08A"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7AA89E29" w14:textId="3FA5DF69" w:rsidR="0045183E" w:rsidRPr="00E673DB" w:rsidRDefault="00892887"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31C89118" w14:textId="1139DF1F"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7673057B" w14:textId="17D39338" w:rsidR="0045183E" w:rsidRPr="00E673DB" w:rsidRDefault="003411CB"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393</w:t>
            </w:r>
            <w:r w:rsidRPr="00E673DB">
              <w:rPr>
                <w:rFonts w:ascii="Browallia New" w:hAnsi="Browallia New" w:cs="Browallia New"/>
                <w:sz w:val="19"/>
                <w:szCs w:val="19"/>
              </w:rPr>
              <w:t>)</w:t>
            </w:r>
          </w:p>
        </w:tc>
        <w:tc>
          <w:tcPr>
            <w:tcW w:w="792" w:type="dxa"/>
            <w:vAlign w:val="bottom"/>
          </w:tcPr>
          <w:p w14:paraId="35A62FA1" w14:textId="7C3BA17F"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15</w:t>
            </w:r>
            <w:r w:rsidRPr="00E673DB">
              <w:rPr>
                <w:rFonts w:ascii="Browallia New" w:hAnsi="Browallia New" w:cs="Browallia New"/>
                <w:sz w:val="19"/>
                <w:szCs w:val="19"/>
              </w:rPr>
              <w:t>)</w:t>
            </w:r>
          </w:p>
        </w:tc>
        <w:tc>
          <w:tcPr>
            <w:tcW w:w="792" w:type="dxa"/>
            <w:tcBorders>
              <w:left w:val="nil"/>
              <w:bottom w:val="nil"/>
              <w:right w:val="nil"/>
            </w:tcBorders>
            <w:vAlign w:val="bottom"/>
          </w:tcPr>
          <w:p w14:paraId="437DF55A" w14:textId="4953DFB7" w:rsidR="0045183E" w:rsidRPr="00E673DB" w:rsidRDefault="00532F8A"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523A4A92" w14:textId="10C131A1"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214BAAD1" w14:textId="2A0762E7" w:rsidR="0045183E" w:rsidRPr="00E673DB" w:rsidRDefault="00837181"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393</w:t>
            </w:r>
            <w:r w:rsidRPr="00E673DB">
              <w:rPr>
                <w:rFonts w:ascii="Browallia New" w:hAnsi="Browallia New" w:cs="Browallia New"/>
                <w:sz w:val="19"/>
                <w:szCs w:val="19"/>
              </w:rPr>
              <w:t>)</w:t>
            </w:r>
          </w:p>
        </w:tc>
        <w:tc>
          <w:tcPr>
            <w:tcW w:w="787" w:type="dxa"/>
            <w:vAlign w:val="bottom"/>
          </w:tcPr>
          <w:p w14:paraId="6EE4DD5A" w14:textId="65115E25" w:rsidR="0045183E" w:rsidRPr="00E673DB" w:rsidRDefault="0045183E" w:rsidP="0045183E">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15</w:t>
            </w:r>
            <w:r w:rsidRPr="00E673DB">
              <w:rPr>
                <w:rFonts w:ascii="Browallia New" w:hAnsi="Browallia New" w:cs="Browallia New"/>
                <w:sz w:val="19"/>
                <w:szCs w:val="19"/>
              </w:rPr>
              <w:t>)</w:t>
            </w:r>
          </w:p>
        </w:tc>
      </w:tr>
      <w:tr w:rsidR="006C3B74" w:rsidRPr="00E673DB" w14:paraId="2345F2B5" w14:textId="77777777">
        <w:trPr>
          <w:trHeight w:val="53"/>
        </w:trPr>
        <w:tc>
          <w:tcPr>
            <w:tcW w:w="2693" w:type="dxa"/>
          </w:tcPr>
          <w:p w14:paraId="14C622E1" w14:textId="47C574E8"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ขาดทุนจากการเปลี่ยนเเปลงเงื่อนไขหนี้สินทางการเงิน</w:t>
            </w:r>
          </w:p>
        </w:tc>
        <w:tc>
          <w:tcPr>
            <w:tcW w:w="791" w:type="dxa"/>
            <w:tcBorders>
              <w:left w:val="nil"/>
              <w:bottom w:val="nil"/>
              <w:right w:val="nil"/>
            </w:tcBorders>
          </w:tcPr>
          <w:p w14:paraId="1034C1EC" w14:textId="492A4B7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53002658" w14:textId="769EADF5"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47CBCCDE" w14:textId="13446A2F"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259</w:t>
            </w:r>
            <w:r w:rsidRPr="00E673DB">
              <w:rPr>
                <w:rFonts w:ascii="Browallia New" w:hAnsi="Browallia New" w:cs="Browallia New"/>
                <w:sz w:val="19"/>
                <w:szCs w:val="19"/>
              </w:rPr>
              <w:t>)</w:t>
            </w:r>
          </w:p>
        </w:tc>
        <w:tc>
          <w:tcPr>
            <w:tcW w:w="850" w:type="dxa"/>
            <w:vAlign w:val="bottom"/>
          </w:tcPr>
          <w:p w14:paraId="707F44C0" w14:textId="5268A04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5D7D6D5D" w14:textId="12D9C366"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2FD96D1E" w14:textId="4729E05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433BD3B1" w14:textId="2C9063F7"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9350531" w14:textId="3A57C5F6"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3215051D" w14:textId="5978901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B71FAFB" w14:textId="013BBC9D"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0EB65A09" w14:textId="1A91DAD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697</w:t>
            </w:r>
            <w:r w:rsidRPr="00E673DB">
              <w:rPr>
                <w:rFonts w:ascii="Browallia New" w:hAnsi="Browallia New" w:cs="Browallia New"/>
                <w:sz w:val="19"/>
                <w:szCs w:val="19"/>
              </w:rPr>
              <w:t>)</w:t>
            </w:r>
          </w:p>
        </w:tc>
        <w:tc>
          <w:tcPr>
            <w:tcW w:w="792" w:type="dxa"/>
            <w:vAlign w:val="bottom"/>
          </w:tcPr>
          <w:p w14:paraId="04A8BFA6" w14:textId="31BA59C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58CCF581" w14:textId="0FE46A4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49F34A87" w14:textId="01A6463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157EEFC4" w14:textId="5B97EC1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956</w:t>
            </w:r>
            <w:r w:rsidRPr="00E673DB">
              <w:rPr>
                <w:rFonts w:ascii="Browallia New" w:hAnsi="Browallia New" w:cs="Browallia New"/>
                <w:sz w:val="19"/>
                <w:szCs w:val="19"/>
              </w:rPr>
              <w:t>)</w:t>
            </w:r>
          </w:p>
        </w:tc>
        <w:tc>
          <w:tcPr>
            <w:tcW w:w="787" w:type="dxa"/>
            <w:vAlign w:val="bottom"/>
          </w:tcPr>
          <w:p w14:paraId="41C0FA0F" w14:textId="7F0218EB"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r>
      <w:tr w:rsidR="006C3B74" w:rsidRPr="00E673DB" w14:paraId="60BFC9C5" w14:textId="77777777">
        <w:trPr>
          <w:trHeight w:val="53"/>
        </w:trPr>
        <w:tc>
          <w:tcPr>
            <w:tcW w:w="2693" w:type="dxa"/>
          </w:tcPr>
          <w:p w14:paraId="4E1C59C9" w14:textId="717251B8"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ขาดทุนด้านเครดิตที่คาดว่าจะเกิดขึ้น</w:t>
            </w:r>
          </w:p>
        </w:tc>
        <w:tc>
          <w:tcPr>
            <w:tcW w:w="791" w:type="dxa"/>
            <w:tcBorders>
              <w:left w:val="nil"/>
              <w:bottom w:val="nil"/>
              <w:right w:val="nil"/>
            </w:tcBorders>
          </w:tcPr>
          <w:p w14:paraId="30AD43E5" w14:textId="668A763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021273CC" w14:textId="7AF682D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18F11727" w14:textId="7125609D"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vAlign w:val="bottom"/>
          </w:tcPr>
          <w:p w14:paraId="7411F5EE" w14:textId="217C2B1A"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7014963B" w14:textId="6383E02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359</w:t>
            </w:r>
            <w:r w:rsidRPr="00E673DB">
              <w:rPr>
                <w:rFonts w:ascii="Browallia New" w:hAnsi="Browallia New" w:cs="Browallia New"/>
                <w:sz w:val="19"/>
                <w:szCs w:val="19"/>
              </w:rPr>
              <w:t>)</w:t>
            </w:r>
          </w:p>
        </w:tc>
        <w:tc>
          <w:tcPr>
            <w:tcW w:w="792" w:type="dxa"/>
            <w:vAlign w:val="bottom"/>
          </w:tcPr>
          <w:p w14:paraId="60D44F7D" w14:textId="40B69FAB"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930</w:t>
            </w:r>
            <w:r w:rsidRPr="00E673DB">
              <w:rPr>
                <w:rFonts w:ascii="Browallia New" w:hAnsi="Browallia New" w:cs="Browallia New"/>
                <w:sz w:val="19"/>
                <w:szCs w:val="19"/>
              </w:rPr>
              <w:t>)</w:t>
            </w:r>
          </w:p>
        </w:tc>
        <w:tc>
          <w:tcPr>
            <w:tcW w:w="792" w:type="dxa"/>
            <w:tcBorders>
              <w:left w:val="nil"/>
              <w:bottom w:val="nil"/>
              <w:right w:val="nil"/>
            </w:tcBorders>
            <w:vAlign w:val="bottom"/>
          </w:tcPr>
          <w:p w14:paraId="4BFA6A91" w14:textId="7044E399"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0D715B0" w14:textId="141476A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54</w:t>
            </w:r>
            <w:r w:rsidRPr="00E673DB">
              <w:rPr>
                <w:rFonts w:ascii="Browallia New" w:hAnsi="Browallia New" w:cs="Browallia New"/>
                <w:sz w:val="19"/>
                <w:szCs w:val="19"/>
              </w:rPr>
              <w:t>)</w:t>
            </w:r>
          </w:p>
        </w:tc>
        <w:tc>
          <w:tcPr>
            <w:tcW w:w="792" w:type="dxa"/>
            <w:tcBorders>
              <w:left w:val="nil"/>
              <w:bottom w:val="nil"/>
              <w:right w:val="nil"/>
            </w:tcBorders>
            <w:vAlign w:val="bottom"/>
          </w:tcPr>
          <w:p w14:paraId="3667F90C" w14:textId="2664AFCD"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437</w:t>
            </w:r>
            <w:r w:rsidRPr="00E673DB">
              <w:rPr>
                <w:rFonts w:ascii="Browallia New" w:hAnsi="Browallia New" w:cs="Browallia New"/>
                <w:sz w:val="19"/>
                <w:szCs w:val="19"/>
              </w:rPr>
              <w:t>)</w:t>
            </w:r>
          </w:p>
        </w:tc>
        <w:tc>
          <w:tcPr>
            <w:tcW w:w="792" w:type="dxa"/>
            <w:vAlign w:val="bottom"/>
          </w:tcPr>
          <w:p w14:paraId="4DCA21B7" w14:textId="51BB0B7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225</w:t>
            </w:r>
            <w:r w:rsidRPr="00E673DB">
              <w:rPr>
                <w:rFonts w:ascii="Browallia New" w:hAnsi="Browallia New" w:cs="Browallia New"/>
                <w:sz w:val="19"/>
                <w:szCs w:val="19"/>
              </w:rPr>
              <w:t>)</w:t>
            </w:r>
          </w:p>
        </w:tc>
        <w:tc>
          <w:tcPr>
            <w:tcW w:w="792" w:type="dxa"/>
            <w:vAlign w:val="bottom"/>
          </w:tcPr>
          <w:p w14:paraId="5E7C59F2" w14:textId="0454351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3938B67" w14:textId="7079C0B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w:t>
            </w:r>
            <w:r w:rsidRPr="00E673DB">
              <w:rPr>
                <w:rFonts w:ascii="Browallia New" w:hAnsi="Browallia New" w:cs="Browallia New"/>
                <w:sz w:val="19"/>
                <w:szCs w:val="19"/>
              </w:rPr>
              <w:t>,</w:t>
            </w:r>
            <w:r w:rsidR="00105CCB" w:rsidRPr="00105CCB">
              <w:rPr>
                <w:rFonts w:ascii="Browallia New" w:hAnsi="Browallia New" w:cs="Browallia New"/>
                <w:sz w:val="19"/>
                <w:szCs w:val="19"/>
              </w:rPr>
              <w:t>045</w:t>
            </w:r>
            <w:r w:rsidRPr="00E673DB">
              <w:rPr>
                <w:rFonts w:ascii="Browallia New" w:hAnsi="Browallia New" w:cs="Browallia New"/>
                <w:sz w:val="19"/>
                <w:szCs w:val="19"/>
              </w:rPr>
              <w:t>)</w:t>
            </w:r>
          </w:p>
        </w:tc>
        <w:tc>
          <w:tcPr>
            <w:tcW w:w="792" w:type="dxa"/>
            <w:tcBorders>
              <w:left w:val="nil"/>
              <w:bottom w:val="nil"/>
              <w:right w:val="nil"/>
            </w:tcBorders>
            <w:vAlign w:val="bottom"/>
          </w:tcPr>
          <w:p w14:paraId="2E57DD3D" w14:textId="741521F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920</w:t>
            </w:r>
            <w:r w:rsidRPr="00E673DB">
              <w:rPr>
                <w:rFonts w:ascii="Browallia New" w:hAnsi="Browallia New" w:cs="Browallia New"/>
                <w:sz w:val="19"/>
                <w:szCs w:val="19"/>
              </w:rPr>
              <w:t>)</w:t>
            </w:r>
          </w:p>
        </w:tc>
        <w:tc>
          <w:tcPr>
            <w:tcW w:w="792" w:type="dxa"/>
            <w:vAlign w:val="bottom"/>
          </w:tcPr>
          <w:p w14:paraId="7BCF396F" w14:textId="2E73B07D"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5</w:t>
            </w:r>
            <w:r w:rsidR="006C3B74" w:rsidRPr="00E673DB">
              <w:rPr>
                <w:rFonts w:ascii="Browallia New" w:hAnsi="Browallia New" w:cs="Browallia New"/>
                <w:sz w:val="19"/>
                <w:szCs w:val="19"/>
              </w:rPr>
              <w:t>,</w:t>
            </w:r>
            <w:r w:rsidRPr="00105CCB">
              <w:rPr>
                <w:rFonts w:ascii="Browallia New" w:hAnsi="Browallia New" w:cs="Browallia New"/>
                <w:sz w:val="19"/>
                <w:szCs w:val="19"/>
              </w:rPr>
              <w:t>045</w:t>
            </w:r>
          </w:p>
        </w:tc>
        <w:tc>
          <w:tcPr>
            <w:tcW w:w="792" w:type="dxa"/>
            <w:tcBorders>
              <w:left w:val="nil"/>
              <w:bottom w:val="nil"/>
              <w:right w:val="nil"/>
            </w:tcBorders>
            <w:vAlign w:val="bottom"/>
          </w:tcPr>
          <w:p w14:paraId="57DB5414" w14:textId="78F98C59"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716</w:t>
            </w:r>
            <w:r w:rsidRPr="00E673DB">
              <w:rPr>
                <w:rFonts w:ascii="Browallia New" w:hAnsi="Browallia New" w:cs="Browallia New"/>
                <w:sz w:val="19"/>
                <w:szCs w:val="19"/>
              </w:rPr>
              <w:t>)</w:t>
            </w:r>
          </w:p>
        </w:tc>
        <w:tc>
          <w:tcPr>
            <w:tcW w:w="787" w:type="dxa"/>
            <w:vAlign w:val="bottom"/>
          </w:tcPr>
          <w:p w14:paraId="14356DBE" w14:textId="29DD63D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209</w:t>
            </w:r>
            <w:r w:rsidRPr="00E673DB">
              <w:rPr>
                <w:rFonts w:ascii="Browallia New" w:hAnsi="Browallia New" w:cs="Browallia New"/>
                <w:sz w:val="19"/>
                <w:szCs w:val="19"/>
              </w:rPr>
              <w:t>)</w:t>
            </w:r>
          </w:p>
        </w:tc>
      </w:tr>
      <w:tr w:rsidR="006C3B74" w:rsidRPr="00E673DB" w14:paraId="5587C396" w14:textId="77777777">
        <w:trPr>
          <w:trHeight w:val="53"/>
        </w:trPr>
        <w:tc>
          <w:tcPr>
            <w:tcW w:w="2693" w:type="dxa"/>
          </w:tcPr>
          <w:p w14:paraId="2598EE6C" w14:textId="35B50B43"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ขาดทุนการด้อยค่าสินทรัพย์</w:t>
            </w:r>
          </w:p>
        </w:tc>
        <w:tc>
          <w:tcPr>
            <w:tcW w:w="791" w:type="dxa"/>
            <w:tcBorders>
              <w:left w:val="nil"/>
              <w:bottom w:val="nil"/>
              <w:right w:val="nil"/>
            </w:tcBorders>
          </w:tcPr>
          <w:p w14:paraId="76FF5C61" w14:textId="68E70F8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3D87E974" w14:textId="15734499"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2213D67E" w14:textId="41F84BF7"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vAlign w:val="bottom"/>
          </w:tcPr>
          <w:p w14:paraId="6E1860F5" w14:textId="72C1E1D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384C9842" w14:textId="45A72E2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D79DC30" w14:textId="7764377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770110D3" w14:textId="18A3D62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313</w:t>
            </w:r>
            <w:r w:rsidRPr="00E673DB">
              <w:rPr>
                <w:rFonts w:ascii="Browallia New" w:hAnsi="Browallia New" w:cs="Browallia New"/>
                <w:sz w:val="19"/>
                <w:szCs w:val="19"/>
              </w:rPr>
              <w:t>)</w:t>
            </w:r>
          </w:p>
        </w:tc>
        <w:tc>
          <w:tcPr>
            <w:tcW w:w="792" w:type="dxa"/>
            <w:vAlign w:val="bottom"/>
          </w:tcPr>
          <w:p w14:paraId="7EEF645C" w14:textId="66AE198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40EA2B69" w14:textId="0F45D18A"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58</w:t>
            </w:r>
            <w:r w:rsidRPr="00E673DB">
              <w:rPr>
                <w:rFonts w:ascii="Browallia New" w:hAnsi="Browallia New" w:cs="Browallia New"/>
                <w:sz w:val="19"/>
                <w:szCs w:val="19"/>
              </w:rPr>
              <w:t>)</w:t>
            </w:r>
          </w:p>
        </w:tc>
        <w:tc>
          <w:tcPr>
            <w:tcW w:w="792" w:type="dxa"/>
            <w:vAlign w:val="bottom"/>
          </w:tcPr>
          <w:p w14:paraId="72903D13" w14:textId="13B9553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2283EB41" w14:textId="65ED642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187</w:t>
            </w:r>
            <w:r w:rsidRPr="00E673DB">
              <w:rPr>
                <w:rFonts w:ascii="Browallia New" w:hAnsi="Browallia New" w:cs="Browallia New"/>
                <w:sz w:val="19"/>
                <w:szCs w:val="19"/>
              </w:rPr>
              <w:t>)</w:t>
            </w:r>
          </w:p>
        </w:tc>
        <w:tc>
          <w:tcPr>
            <w:tcW w:w="792" w:type="dxa"/>
            <w:vAlign w:val="bottom"/>
          </w:tcPr>
          <w:p w14:paraId="39E4DF13" w14:textId="4D3EFA09"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9</w:t>
            </w:r>
            <w:r w:rsidRPr="00E673DB">
              <w:rPr>
                <w:rFonts w:ascii="Browallia New" w:hAnsi="Browallia New" w:cs="Browallia New"/>
                <w:sz w:val="19"/>
                <w:szCs w:val="19"/>
              </w:rPr>
              <w:t>,</w:t>
            </w:r>
            <w:r w:rsidR="00105CCB" w:rsidRPr="00105CCB">
              <w:rPr>
                <w:rFonts w:ascii="Browallia New" w:hAnsi="Browallia New" w:cs="Browallia New"/>
                <w:sz w:val="19"/>
                <w:szCs w:val="19"/>
              </w:rPr>
              <w:t>922</w:t>
            </w:r>
            <w:r w:rsidRPr="00E673DB">
              <w:rPr>
                <w:rFonts w:ascii="Browallia New" w:hAnsi="Browallia New" w:cs="Browallia New"/>
                <w:sz w:val="19"/>
                <w:szCs w:val="19"/>
              </w:rPr>
              <w:t>)</w:t>
            </w:r>
          </w:p>
        </w:tc>
        <w:tc>
          <w:tcPr>
            <w:tcW w:w="792" w:type="dxa"/>
            <w:tcBorders>
              <w:left w:val="nil"/>
              <w:bottom w:val="nil"/>
              <w:right w:val="nil"/>
            </w:tcBorders>
            <w:vAlign w:val="bottom"/>
          </w:tcPr>
          <w:p w14:paraId="1C4EBA2A" w14:textId="41254198"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2</w:t>
            </w:r>
            <w:r w:rsidR="006C3B74" w:rsidRPr="00E673DB">
              <w:rPr>
                <w:rFonts w:ascii="Browallia New" w:hAnsi="Browallia New" w:cs="Browallia New"/>
                <w:sz w:val="19"/>
                <w:szCs w:val="19"/>
              </w:rPr>
              <w:t>,</w:t>
            </w:r>
            <w:r w:rsidRPr="00105CCB">
              <w:rPr>
                <w:rFonts w:ascii="Browallia New" w:hAnsi="Browallia New" w:cs="Browallia New"/>
                <w:sz w:val="19"/>
                <w:szCs w:val="19"/>
              </w:rPr>
              <w:t>522</w:t>
            </w:r>
          </w:p>
        </w:tc>
        <w:tc>
          <w:tcPr>
            <w:tcW w:w="792" w:type="dxa"/>
            <w:vAlign w:val="bottom"/>
          </w:tcPr>
          <w:p w14:paraId="1348A411" w14:textId="37E0BD0C"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6</w:t>
            </w:r>
            <w:r w:rsidR="006C3B74" w:rsidRPr="00E673DB">
              <w:rPr>
                <w:rFonts w:ascii="Browallia New" w:hAnsi="Browallia New" w:cs="Browallia New"/>
                <w:sz w:val="19"/>
                <w:szCs w:val="19"/>
              </w:rPr>
              <w:t>,</w:t>
            </w:r>
            <w:r w:rsidRPr="00105CCB">
              <w:rPr>
                <w:rFonts w:ascii="Browallia New" w:hAnsi="Browallia New" w:cs="Browallia New"/>
                <w:sz w:val="19"/>
                <w:szCs w:val="19"/>
              </w:rPr>
              <w:t>569</w:t>
            </w:r>
          </w:p>
        </w:tc>
        <w:tc>
          <w:tcPr>
            <w:tcW w:w="792" w:type="dxa"/>
            <w:tcBorders>
              <w:left w:val="nil"/>
              <w:bottom w:val="nil"/>
              <w:right w:val="nil"/>
            </w:tcBorders>
            <w:vAlign w:val="bottom"/>
          </w:tcPr>
          <w:p w14:paraId="64CAEC9A" w14:textId="01D0C35F"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036</w:t>
            </w:r>
            <w:r w:rsidRPr="00E673DB">
              <w:rPr>
                <w:rFonts w:ascii="Browallia New" w:hAnsi="Browallia New" w:cs="Browallia New"/>
                <w:sz w:val="19"/>
                <w:szCs w:val="19"/>
              </w:rPr>
              <w:t>)</w:t>
            </w:r>
          </w:p>
        </w:tc>
        <w:tc>
          <w:tcPr>
            <w:tcW w:w="787" w:type="dxa"/>
            <w:vAlign w:val="bottom"/>
          </w:tcPr>
          <w:p w14:paraId="57E3B446" w14:textId="0D8EAC46"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353</w:t>
            </w:r>
            <w:r w:rsidRPr="00E673DB">
              <w:rPr>
                <w:rFonts w:ascii="Browallia New" w:hAnsi="Browallia New" w:cs="Browallia New"/>
                <w:sz w:val="19"/>
                <w:szCs w:val="19"/>
              </w:rPr>
              <w:t>)</w:t>
            </w:r>
          </w:p>
        </w:tc>
      </w:tr>
      <w:tr w:rsidR="006C3B74" w:rsidRPr="00E673DB" w14:paraId="628D3E41" w14:textId="77777777">
        <w:trPr>
          <w:trHeight w:val="53"/>
        </w:trPr>
        <w:tc>
          <w:tcPr>
            <w:tcW w:w="2693" w:type="dxa"/>
          </w:tcPr>
          <w:p w14:paraId="3EECA22F" w14:textId="5076EB1A" w:rsidR="006C3B74" w:rsidRPr="00E673DB" w:rsidRDefault="006C3B74" w:rsidP="006C3B74">
            <w:pPr>
              <w:widowControl w:val="0"/>
              <w:ind w:left="35" w:right="-119" w:hanging="121"/>
              <w:rPr>
                <w:rFonts w:ascii="Browallia New" w:hAnsi="Browallia New" w:cs="Browallia New"/>
                <w:spacing w:val="-6"/>
                <w:sz w:val="19"/>
                <w:szCs w:val="19"/>
                <w:cs/>
              </w:rPr>
            </w:pPr>
            <w:r w:rsidRPr="00E673DB">
              <w:rPr>
                <w:rFonts w:ascii="Browallia New" w:hAnsi="Browallia New" w:cs="Browallia New"/>
                <w:spacing w:val="-6"/>
                <w:sz w:val="19"/>
                <w:szCs w:val="19"/>
                <w:cs/>
              </w:rPr>
              <w:t>ขาดทุนจากการลดลงของมูลค่าสินค้าคงเหลือ</w:t>
            </w:r>
          </w:p>
        </w:tc>
        <w:tc>
          <w:tcPr>
            <w:tcW w:w="791" w:type="dxa"/>
            <w:tcBorders>
              <w:left w:val="nil"/>
              <w:bottom w:val="nil"/>
              <w:right w:val="nil"/>
            </w:tcBorders>
          </w:tcPr>
          <w:p w14:paraId="1716CAFB" w14:textId="1C8BE1C8" w:rsidR="006C3B74" w:rsidRPr="00E673DB" w:rsidRDefault="006C3B74" w:rsidP="006C3B74">
            <w:pPr>
              <w:ind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075B3DB" w14:textId="0AA331A4"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10</w:t>
            </w:r>
            <w:r w:rsidRPr="00E673DB">
              <w:rPr>
                <w:rFonts w:ascii="Browallia New" w:hAnsi="Browallia New" w:cs="Browallia New"/>
                <w:sz w:val="19"/>
                <w:szCs w:val="19"/>
              </w:rPr>
              <w:t>)</w:t>
            </w:r>
          </w:p>
        </w:tc>
        <w:tc>
          <w:tcPr>
            <w:tcW w:w="792" w:type="dxa"/>
            <w:tcBorders>
              <w:left w:val="nil"/>
              <w:bottom w:val="nil"/>
              <w:right w:val="nil"/>
            </w:tcBorders>
            <w:vAlign w:val="bottom"/>
          </w:tcPr>
          <w:p w14:paraId="1E81CD00" w14:textId="6D870FFB"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vAlign w:val="bottom"/>
          </w:tcPr>
          <w:p w14:paraId="74A236D0" w14:textId="74D560AA"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0E1DC426" w14:textId="6B4FDA74"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496</w:t>
            </w:r>
            <w:r w:rsidRPr="00E673DB">
              <w:rPr>
                <w:rFonts w:ascii="Browallia New" w:hAnsi="Browallia New" w:cs="Browallia New"/>
                <w:sz w:val="19"/>
                <w:szCs w:val="19"/>
              </w:rPr>
              <w:t>)</w:t>
            </w:r>
          </w:p>
        </w:tc>
        <w:tc>
          <w:tcPr>
            <w:tcW w:w="792" w:type="dxa"/>
            <w:vAlign w:val="bottom"/>
          </w:tcPr>
          <w:p w14:paraId="26FA9F94" w14:textId="045FC16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333</w:t>
            </w:r>
            <w:r w:rsidRPr="00E673DB">
              <w:rPr>
                <w:rFonts w:ascii="Browallia New" w:hAnsi="Browallia New" w:cs="Browallia New"/>
                <w:sz w:val="19"/>
                <w:szCs w:val="19"/>
              </w:rPr>
              <w:t>)</w:t>
            </w:r>
          </w:p>
        </w:tc>
        <w:tc>
          <w:tcPr>
            <w:tcW w:w="792" w:type="dxa"/>
            <w:tcBorders>
              <w:left w:val="nil"/>
              <w:bottom w:val="nil"/>
              <w:right w:val="nil"/>
            </w:tcBorders>
            <w:vAlign w:val="bottom"/>
          </w:tcPr>
          <w:p w14:paraId="77C8A5F6" w14:textId="4A875CD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610</w:t>
            </w:r>
            <w:r w:rsidRPr="00E673DB">
              <w:rPr>
                <w:rFonts w:ascii="Browallia New" w:hAnsi="Browallia New" w:cs="Browallia New"/>
                <w:sz w:val="19"/>
                <w:szCs w:val="19"/>
              </w:rPr>
              <w:t>)</w:t>
            </w:r>
          </w:p>
        </w:tc>
        <w:tc>
          <w:tcPr>
            <w:tcW w:w="792" w:type="dxa"/>
            <w:vAlign w:val="bottom"/>
          </w:tcPr>
          <w:p w14:paraId="6793CD38" w14:textId="00385D6D"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158</w:t>
            </w:r>
            <w:r w:rsidRPr="00E673DB">
              <w:rPr>
                <w:rFonts w:ascii="Browallia New" w:hAnsi="Browallia New" w:cs="Browallia New"/>
                <w:sz w:val="19"/>
                <w:szCs w:val="19"/>
              </w:rPr>
              <w:t>)</w:t>
            </w:r>
          </w:p>
        </w:tc>
        <w:tc>
          <w:tcPr>
            <w:tcW w:w="792" w:type="dxa"/>
            <w:tcBorders>
              <w:left w:val="nil"/>
              <w:bottom w:val="nil"/>
              <w:right w:val="nil"/>
            </w:tcBorders>
            <w:vAlign w:val="bottom"/>
          </w:tcPr>
          <w:p w14:paraId="2C34CB1D" w14:textId="0249860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0060F559" w14:textId="237791C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22B11AB2" w14:textId="75CFBA1A"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7F59DD74" w14:textId="64C5C5FD"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35919B9C" w14:textId="3D1E9AE7"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2E0B7BE0" w14:textId="33D7D4C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099C0FCD" w14:textId="6A904EB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106</w:t>
            </w:r>
            <w:r w:rsidRPr="00E673DB">
              <w:rPr>
                <w:rFonts w:ascii="Browallia New" w:hAnsi="Browallia New" w:cs="Browallia New"/>
                <w:sz w:val="19"/>
                <w:szCs w:val="19"/>
              </w:rPr>
              <w:t>)</w:t>
            </w:r>
          </w:p>
        </w:tc>
        <w:tc>
          <w:tcPr>
            <w:tcW w:w="787" w:type="dxa"/>
            <w:vAlign w:val="bottom"/>
          </w:tcPr>
          <w:p w14:paraId="4316F3A1" w14:textId="0BDB3A25"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501</w:t>
            </w:r>
            <w:r w:rsidRPr="00E673DB">
              <w:rPr>
                <w:rFonts w:ascii="Browallia New" w:hAnsi="Browallia New" w:cs="Browallia New"/>
                <w:sz w:val="19"/>
                <w:szCs w:val="19"/>
              </w:rPr>
              <w:t>)</w:t>
            </w:r>
          </w:p>
        </w:tc>
      </w:tr>
      <w:tr w:rsidR="006C3B74" w:rsidRPr="00E673DB" w14:paraId="66B5285F" w14:textId="77777777">
        <w:trPr>
          <w:trHeight w:val="53"/>
        </w:trPr>
        <w:tc>
          <w:tcPr>
            <w:tcW w:w="2693" w:type="dxa"/>
          </w:tcPr>
          <w:p w14:paraId="50622FE3" w14:textId="1DCA955C"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ขาดทุนจากการตัดจำหน่ายสินทรัพย์</w:t>
            </w:r>
          </w:p>
        </w:tc>
        <w:tc>
          <w:tcPr>
            <w:tcW w:w="791" w:type="dxa"/>
            <w:tcBorders>
              <w:left w:val="nil"/>
              <w:bottom w:val="nil"/>
              <w:right w:val="nil"/>
            </w:tcBorders>
          </w:tcPr>
          <w:p w14:paraId="61D3FF04" w14:textId="22642C0D"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1CEB1758" w14:textId="314F05D6"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01EB4B1D" w14:textId="717CF46F"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vAlign w:val="bottom"/>
          </w:tcPr>
          <w:p w14:paraId="3AAD373B" w14:textId="1022B45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222CA5E8" w14:textId="79AB5CA4"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25E58D19" w14:textId="2519B2F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7262CD6C" w14:textId="018BDA9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536FA42A" w14:textId="7FCAFB0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334</w:t>
            </w:r>
            <w:r w:rsidRPr="00E673DB">
              <w:rPr>
                <w:rFonts w:ascii="Browallia New" w:hAnsi="Browallia New" w:cs="Browallia New"/>
                <w:sz w:val="19"/>
                <w:szCs w:val="19"/>
              </w:rPr>
              <w:t>)</w:t>
            </w:r>
          </w:p>
        </w:tc>
        <w:tc>
          <w:tcPr>
            <w:tcW w:w="792" w:type="dxa"/>
            <w:tcBorders>
              <w:left w:val="nil"/>
              <w:bottom w:val="nil"/>
              <w:right w:val="nil"/>
            </w:tcBorders>
            <w:vAlign w:val="bottom"/>
          </w:tcPr>
          <w:p w14:paraId="7CF9C9E1" w14:textId="59A6CA6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15C2A8CA" w14:textId="6F74793B"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148</w:t>
            </w:r>
            <w:r w:rsidRPr="00E673DB">
              <w:rPr>
                <w:rFonts w:ascii="Browallia New" w:hAnsi="Browallia New" w:cs="Browallia New"/>
                <w:sz w:val="19"/>
                <w:szCs w:val="19"/>
              </w:rPr>
              <w:t>)</w:t>
            </w:r>
          </w:p>
        </w:tc>
        <w:tc>
          <w:tcPr>
            <w:tcW w:w="792" w:type="dxa"/>
            <w:vAlign w:val="bottom"/>
          </w:tcPr>
          <w:p w14:paraId="67D1FE29" w14:textId="3D2374BA"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7E104E3F" w14:textId="24D02E1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5296C18B" w14:textId="5A296017"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7C8BD8AB" w14:textId="089228D4"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1C041CE6" w14:textId="5F63215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87" w:type="dxa"/>
            <w:vAlign w:val="bottom"/>
          </w:tcPr>
          <w:p w14:paraId="64D551EF" w14:textId="725915E4"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482</w:t>
            </w:r>
            <w:r w:rsidRPr="00E673DB">
              <w:rPr>
                <w:rFonts w:ascii="Browallia New" w:hAnsi="Browallia New" w:cs="Browallia New"/>
                <w:sz w:val="19"/>
                <w:szCs w:val="19"/>
              </w:rPr>
              <w:t>)</w:t>
            </w:r>
          </w:p>
        </w:tc>
      </w:tr>
      <w:tr w:rsidR="006C3B74" w:rsidRPr="00E673DB" w14:paraId="74840257" w14:textId="77777777">
        <w:trPr>
          <w:trHeight w:val="53"/>
        </w:trPr>
        <w:tc>
          <w:tcPr>
            <w:tcW w:w="2693" w:type="dxa"/>
          </w:tcPr>
          <w:p w14:paraId="33BE42DB" w14:textId="09512C18"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ต้นทุนทางการเงิน</w:t>
            </w:r>
          </w:p>
        </w:tc>
        <w:tc>
          <w:tcPr>
            <w:tcW w:w="791" w:type="dxa"/>
            <w:tcBorders>
              <w:left w:val="nil"/>
              <w:right w:val="nil"/>
            </w:tcBorders>
          </w:tcPr>
          <w:p w14:paraId="2517AD91" w14:textId="51D856C9"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93</w:t>
            </w:r>
            <w:r w:rsidRPr="00E673DB">
              <w:rPr>
                <w:rFonts w:ascii="Browallia New" w:hAnsi="Browallia New" w:cs="Browallia New"/>
                <w:sz w:val="19"/>
                <w:szCs w:val="19"/>
              </w:rPr>
              <w:t>)</w:t>
            </w:r>
          </w:p>
        </w:tc>
        <w:tc>
          <w:tcPr>
            <w:tcW w:w="792" w:type="dxa"/>
            <w:vAlign w:val="bottom"/>
          </w:tcPr>
          <w:p w14:paraId="186A5DA2" w14:textId="2F7BA95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86</w:t>
            </w:r>
            <w:r w:rsidRPr="00E673DB">
              <w:rPr>
                <w:rFonts w:ascii="Browallia New" w:hAnsi="Browallia New" w:cs="Browallia New"/>
                <w:sz w:val="19"/>
                <w:szCs w:val="19"/>
              </w:rPr>
              <w:t>)</w:t>
            </w:r>
          </w:p>
        </w:tc>
        <w:tc>
          <w:tcPr>
            <w:tcW w:w="792" w:type="dxa"/>
            <w:tcBorders>
              <w:left w:val="nil"/>
              <w:right w:val="nil"/>
            </w:tcBorders>
            <w:vAlign w:val="bottom"/>
          </w:tcPr>
          <w:p w14:paraId="4396CE0B" w14:textId="1F4CCF7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736</w:t>
            </w:r>
            <w:r w:rsidRPr="00E673DB">
              <w:rPr>
                <w:rFonts w:ascii="Browallia New" w:hAnsi="Browallia New" w:cs="Browallia New"/>
                <w:sz w:val="19"/>
                <w:szCs w:val="19"/>
              </w:rPr>
              <w:t>)</w:t>
            </w:r>
          </w:p>
        </w:tc>
        <w:tc>
          <w:tcPr>
            <w:tcW w:w="850" w:type="dxa"/>
            <w:vAlign w:val="bottom"/>
          </w:tcPr>
          <w:p w14:paraId="0B6B4CB3" w14:textId="00F8D05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593</w:t>
            </w:r>
            <w:r w:rsidRPr="00E673DB">
              <w:rPr>
                <w:rFonts w:ascii="Browallia New" w:hAnsi="Browallia New" w:cs="Browallia New"/>
                <w:sz w:val="19"/>
                <w:szCs w:val="19"/>
              </w:rPr>
              <w:t>)</w:t>
            </w:r>
          </w:p>
        </w:tc>
        <w:tc>
          <w:tcPr>
            <w:tcW w:w="792" w:type="dxa"/>
            <w:tcBorders>
              <w:left w:val="nil"/>
              <w:right w:val="nil"/>
            </w:tcBorders>
            <w:vAlign w:val="bottom"/>
          </w:tcPr>
          <w:p w14:paraId="2E6A1431" w14:textId="158AFCC7"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667</w:t>
            </w:r>
            <w:r w:rsidRPr="00E673DB">
              <w:rPr>
                <w:rFonts w:ascii="Browallia New" w:hAnsi="Browallia New" w:cs="Browallia New"/>
                <w:sz w:val="19"/>
                <w:szCs w:val="19"/>
              </w:rPr>
              <w:t>)</w:t>
            </w:r>
          </w:p>
        </w:tc>
        <w:tc>
          <w:tcPr>
            <w:tcW w:w="792" w:type="dxa"/>
            <w:vAlign w:val="bottom"/>
          </w:tcPr>
          <w:p w14:paraId="3695793D" w14:textId="530AE9C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766</w:t>
            </w:r>
            <w:r w:rsidRPr="00E673DB">
              <w:rPr>
                <w:rFonts w:ascii="Browallia New" w:hAnsi="Browallia New" w:cs="Browallia New"/>
                <w:sz w:val="19"/>
                <w:szCs w:val="19"/>
              </w:rPr>
              <w:t>)</w:t>
            </w:r>
          </w:p>
        </w:tc>
        <w:tc>
          <w:tcPr>
            <w:tcW w:w="792" w:type="dxa"/>
            <w:tcBorders>
              <w:left w:val="nil"/>
              <w:right w:val="nil"/>
            </w:tcBorders>
            <w:vAlign w:val="bottom"/>
          </w:tcPr>
          <w:p w14:paraId="1F58E00B" w14:textId="5295C7E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638</w:t>
            </w:r>
            <w:r w:rsidRPr="00E673DB">
              <w:rPr>
                <w:rFonts w:ascii="Browallia New" w:hAnsi="Browallia New" w:cs="Browallia New"/>
                <w:sz w:val="19"/>
                <w:szCs w:val="19"/>
              </w:rPr>
              <w:t>)</w:t>
            </w:r>
          </w:p>
        </w:tc>
        <w:tc>
          <w:tcPr>
            <w:tcW w:w="792" w:type="dxa"/>
            <w:vAlign w:val="bottom"/>
          </w:tcPr>
          <w:p w14:paraId="2F97D965" w14:textId="51FF64E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581</w:t>
            </w:r>
            <w:r w:rsidRPr="00E673DB">
              <w:rPr>
                <w:rFonts w:ascii="Browallia New" w:hAnsi="Browallia New" w:cs="Browallia New"/>
                <w:sz w:val="19"/>
                <w:szCs w:val="19"/>
              </w:rPr>
              <w:t>)</w:t>
            </w:r>
          </w:p>
        </w:tc>
        <w:tc>
          <w:tcPr>
            <w:tcW w:w="792" w:type="dxa"/>
            <w:tcBorders>
              <w:left w:val="nil"/>
              <w:right w:val="nil"/>
            </w:tcBorders>
            <w:vAlign w:val="bottom"/>
          </w:tcPr>
          <w:p w14:paraId="6F7BB189" w14:textId="3AE6AF2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131</w:t>
            </w:r>
            <w:r w:rsidRPr="00E673DB">
              <w:rPr>
                <w:rFonts w:ascii="Browallia New" w:hAnsi="Browallia New" w:cs="Browallia New"/>
                <w:sz w:val="19"/>
                <w:szCs w:val="19"/>
              </w:rPr>
              <w:t>)</w:t>
            </w:r>
          </w:p>
        </w:tc>
        <w:tc>
          <w:tcPr>
            <w:tcW w:w="792" w:type="dxa"/>
            <w:vAlign w:val="bottom"/>
          </w:tcPr>
          <w:p w14:paraId="7756B74C" w14:textId="738A9B4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81</w:t>
            </w:r>
            <w:r w:rsidRPr="00E673DB">
              <w:rPr>
                <w:rFonts w:ascii="Browallia New" w:hAnsi="Browallia New" w:cs="Browallia New"/>
                <w:sz w:val="19"/>
                <w:szCs w:val="19"/>
              </w:rPr>
              <w:t>)</w:t>
            </w:r>
          </w:p>
        </w:tc>
        <w:tc>
          <w:tcPr>
            <w:tcW w:w="792" w:type="dxa"/>
            <w:vAlign w:val="bottom"/>
          </w:tcPr>
          <w:p w14:paraId="54C2D96A" w14:textId="07ED03B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762</w:t>
            </w:r>
            <w:r w:rsidRPr="00E673DB">
              <w:rPr>
                <w:rFonts w:ascii="Browallia New" w:hAnsi="Browallia New" w:cs="Browallia New"/>
                <w:sz w:val="19"/>
                <w:szCs w:val="19"/>
              </w:rPr>
              <w:t>)</w:t>
            </w:r>
          </w:p>
        </w:tc>
        <w:tc>
          <w:tcPr>
            <w:tcW w:w="792" w:type="dxa"/>
            <w:vAlign w:val="bottom"/>
          </w:tcPr>
          <w:p w14:paraId="521BAC9F" w14:textId="7901D767"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736</w:t>
            </w:r>
            <w:r w:rsidRPr="00E673DB">
              <w:rPr>
                <w:rFonts w:ascii="Browallia New" w:hAnsi="Browallia New" w:cs="Browallia New"/>
                <w:sz w:val="19"/>
                <w:szCs w:val="19"/>
              </w:rPr>
              <w:t>)</w:t>
            </w:r>
          </w:p>
        </w:tc>
        <w:tc>
          <w:tcPr>
            <w:tcW w:w="792" w:type="dxa"/>
            <w:tcBorders>
              <w:left w:val="nil"/>
              <w:right w:val="nil"/>
            </w:tcBorders>
            <w:vAlign w:val="bottom"/>
          </w:tcPr>
          <w:p w14:paraId="0ABA25EF" w14:textId="52F8F86E"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3</w:t>
            </w:r>
            <w:r w:rsidR="006C3B74" w:rsidRPr="00E673DB">
              <w:rPr>
                <w:rFonts w:ascii="Browallia New" w:hAnsi="Browallia New" w:cs="Browallia New"/>
                <w:sz w:val="19"/>
                <w:szCs w:val="19"/>
              </w:rPr>
              <w:t>,</w:t>
            </w:r>
            <w:r w:rsidRPr="00105CCB">
              <w:rPr>
                <w:rFonts w:ascii="Browallia New" w:hAnsi="Browallia New" w:cs="Browallia New"/>
                <w:sz w:val="19"/>
                <w:szCs w:val="19"/>
              </w:rPr>
              <w:t>613</w:t>
            </w:r>
          </w:p>
        </w:tc>
        <w:tc>
          <w:tcPr>
            <w:tcW w:w="792" w:type="dxa"/>
            <w:vAlign w:val="bottom"/>
          </w:tcPr>
          <w:p w14:paraId="224DF0F5" w14:textId="7BE658CC"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2</w:t>
            </w:r>
            <w:r w:rsidR="006C3B74" w:rsidRPr="00E673DB">
              <w:rPr>
                <w:rFonts w:ascii="Browallia New" w:hAnsi="Browallia New" w:cs="Browallia New"/>
                <w:sz w:val="19"/>
                <w:szCs w:val="19"/>
              </w:rPr>
              <w:t>,</w:t>
            </w:r>
            <w:r w:rsidRPr="00105CCB">
              <w:rPr>
                <w:rFonts w:ascii="Browallia New" w:hAnsi="Browallia New" w:cs="Browallia New"/>
                <w:sz w:val="19"/>
                <w:szCs w:val="19"/>
              </w:rPr>
              <w:t>145</w:t>
            </w:r>
          </w:p>
        </w:tc>
        <w:tc>
          <w:tcPr>
            <w:tcW w:w="792" w:type="dxa"/>
            <w:tcBorders>
              <w:left w:val="nil"/>
              <w:bottom w:val="nil"/>
              <w:right w:val="nil"/>
            </w:tcBorders>
            <w:vAlign w:val="bottom"/>
          </w:tcPr>
          <w:p w14:paraId="2321A426" w14:textId="676D6E5F"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414</w:t>
            </w:r>
            <w:r w:rsidRPr="00E673DB">
              <w:rPr>
                <w:rFonts w:ascii="Browallia New" w:hAnsi="Browallia New" w:cs="Browallia New"/>
                <w:sz w:val="19"/>
                <w:szCs w:val="19"/>
              </w:rPr>
              <w:t>)</w:t>
            </w:r>
          </w:p>
        </w:tc>
        <w:tc>
          <w:tcPr>
            <w:tcW w:w="787" w:type="dxa"/>
            <w:vAlign w:val="bottom"/>
          </w:tcPr>
          <w:p w14:paraId="5CA301AC" w14:textId="4BAA522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698</w:t>
            </w:r>
            <w:r w:rsidRPr="00E673DB">
              <w:rPr>
                <w:rFonts w:ascii="Browallia New" w:hAnsi="Browallia New" w:cs="Browallia New"/>
                <w:sz w:val="19"/>
                <w:szCs w:val="19"/>
              </w:rPr>
              <w:t>)</w:t>
            </w:r>
          </w:p>
        </w:tc>
      </w:tr>
      <w:tr w:rsidR="006C3B74" w:rsidRPr="00E673DB" w14:paraId="02C21EEC" w14:textId="77777777">
        <w:trPr>
          <w:trHeight w:val="53"/>
        </w:trPr>
        <w:tc>
          <w:tcPr>
            <w:tcW w:w="2693" w:type="dxa"/>
          </w:tcPr>
          <w:p w14:paraId="248D2BF7" w14:textId="6BE59E89"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ส่วนแบ่งขาดทุน จากเงินลงทุน</w:t>
            </w:r>
            <w:r w:rsidRPr="00E673DB">
              <w:rPr>
                <w:rFonts w:ascii="Browallia New" w:hAnsi="Browallia New" w:cs="Browallia New"/>
                <w:spacing w:val="-6"/>
                <w:sz w:val="19"/>
                <w:szCs w:val="19"/>
                <w:cs/>
              </w:rPr>
              <w:br/>
              <w:t xml:space="preserve">   ในบริษัทร่วมและการร่วมค้า สุทธิ</w:t>
            </w:r>
          </w:p>
        </w:tc>
        <w:tc>
          <w:tcPr>
            <w:tcW w:w="791" w:type="dxa"/>
            <w:tcBorders>
              <w:left w:val="nil"/>
              <w:bottom w:val="nil"/>
              <w:right w:val="nil"/>
            </w:tcBorders>
          </w:tcPr>
          <w:p w14:paraId="2E9DD0D8" w14:textId="77777777" w:rsidR="006C3B74" w:rsidRPr="00E673DB" w:rsidRDefault="006C3B74" w:rsidP="006C3B74">
            <w:pPr>
              <w:ind w:left="-84" w:right="-72"/>
              <w:jc w:val="right"/>
              <w:rPr>
                <w:rFonts w:ascii="Browallia New" w:hAnsi="Browallia New" w:cs="Browallia New"/>
                <w:sz w:val="19"/>
                <w:szCs w:val="19"/>
              </w:rPr>
            </w:pPr>
          </w:p>
          <w:p w14:paraId="56DC6C89" w14:textId="7761AA4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613CA5E3" w14:textId="78CDA43A"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6EB4DD03" w14:textId="042247D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vAlign w:val="bottom"/>
          </w:tcPr>
          <w:p w14:paraId="2B8FBD58" w14:textId="322A1BC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445F992F" w14:textId="14788EF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22846D1A" w14:textId="701256C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4D5A4DCB" w14:textId="0A96F199"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1C674C4D" w14:textId="5BBF3925"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41E6DA7F" w14:textId="520033FB"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505920A3" w14:textId="6CD7017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0645F9A4" w14:textId="0F6037E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4586B5AF" w14:textId="794D748D"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5BF4E1C0" w14:textId="2B7D4B0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vAlign w:val="bottom"/>
          </w:tcPr>
          <w:p w14:paraId="5C856129" w14:textId="00B4CEB9"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left w:val="nil"/>
              <w:bottom w:val="nil"/>
              <w:right w:val="nil"/>
            </w:tcBorders>
            <w:vAlign w:val="bottom"/>
          </w:tcPr>
          <w:p w14:paraId="03ED36A4" w14:textId="7457999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48</w:t>
            </w:r>
            <w:r w:rsidRPr="00E673DB">
              <w:rPr>
                <w:rFonts w:ascii="Browallia New" w:hAnsi="Browallia New" w:cs="Browallia New"/>
                <w:sz w:val="19"/>
                <w:szCs w:val="19"/>
              </w:rPr>
              <w:t>)</w:t>
            </w:r>
          </w:p>
        </w:tc>
        <w:tc>
          <w:tcPr>
            <w:tcW w:w="787" w:type="dxa"/>
            <w:vAlign w:val="bottom"/>
          </w:tcPr>
          <w:p w14:paraId="3E55F5C3" w14:textId="394E9C7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909</w:t>
            </w:r>
            <w:r w:rsidRPr="00E673DB">
              <w:rPr>
                <w:rFonts w:ascii="Browallia New" w:hAnsi="Browallia New" w:cs="Browallia New"/>
                <w:sz w:val="19"/>
                <w:szCs w:val="19"/>
              </w:rPr>
              <w:t>)</w:t>
            </w:r>
          </w:p>
        </w:tc>
      </w:tr>
      <w:tr w:rsidR="006C3B74" w:rsidRPr="00E673DB" w14:paraId="49166410" w14:textId="77777777" w:rsidTr="00F07CBD">
        <w:trPr>
          <w:trHeight w:val="64"/>
        </w:trPr>
        <w:tc>
          <w:tcPr>
            <w:tcW w:w="2693" w:type="dxa"/>
          </w:tcPr>
          <w:p w14:paraId="5BEB732A" w14:textId="74DEA913"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กำไร (ขาดทุน) ก่อนภาษีเงินได้</w:t>
            </w:r>
          </w:p>
        </w:tc>
        <w:tc>
          <w:tcPr>
            <w:tcW w:w="791" w:type="dxa"/>
            <w:tcBorders>
              <w:top w:val="single" w:sz="4" w:space="0" w:color="auto"/>
            </w:tcBorders>
            <w:vAlign w:val="bottom"/>
          </w:tcPr>
          <w:p w14:paraId="72AE05F2" w14:textId="015D747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299</w:t>
            </w:r>
            <w:r w:rsidRPr="00E673DB">
              <w:rPr>
                <w:rFonts w:ascii="Browallia New" w:hAnsi="Browallia New" w:cs="Browallia New"/>
                <w:sz w:val="19"/>
                <w:szCs w:val="19"/>
              </w:rPr>
              <w:t>)</w:t>
            </w:r>
          </w:p>
        </w:tc>
        <w:tc>
          <w:tcPr>
            <w:tcW w:w="792" w:type="dxa"/>
            <w:tcBorders>
              <w:top w:val="single" w:sz="4" w:space="0" w:color="auto"/>
            </w:tcBorders>
            <w:vAlign w:val="bottom"/>
          </w:tcPr>
          <w:p w14:paraId="19270024" w14:textId="6CB47B8A"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205</w:t>
            </w:r>
            <w:r w:rsidRPr="00E673DB">
              <w:rPr>
                <w:rFonts w:ascii="Browallia New" w:hAnsi="Browallia New" w:cs="Browallia New"/>
                <w:sz w:val="19"/>
                <w:szCs w:val="19"/>
              </w:rPr>
              <w:t>)</w:t>
            </w:r>
          </w:p>
        </w:tc>
        <w:tc>
          <w:tcPr>
            <w:tcW w:w="792" w:type="dxa"/>
            <w:tcBorders>
              <w:top w:val="single" w:sz="4" w:space="0" w:color="auto"/>
            </w:tcBorders>
            <w:vAlign w:val="bottom"/>
          </w:tcPr>
          <w:p w14:paraId="083D15DC" w14:textId="7696CF2B"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5</w:t>
            </w:r>
            <w:r w:rsidR="006C3B74" w:rsidRPr="00E673DB">
              <w:rPr>
                <w:rFonts w:ascii="Browallia New" w:hAnsi="Browallia New" w:cs="Browallia New"/>
                <w:sz w:val="19"/>
                <w:szCs w:val="19"/>
              </w:rPr>
              <w:t>,</w:t>
            </w:r>
            <w:r w:rsidRPr="00105CCB">
              <w:rPr>
                <w:rFonts w:ascii="Browallia New" w:hAnsi="Browallia New" w:cs="Browallia New"/>
                <w:sz w:val="19"/>
                <w:szCs w:val="19"/>
              </w:rPr>
              <w:t>126</w:t>
            </w:r>
          </w:p>
        </w:tc>
        <w:tc>
          <w:tcPr>
            <w:tcW w:w="850" w:type="dxa"/>
            <w:tcBorders>
              <w:top w:val="single" w:sz="4" w:space="0" w:color="auto"/>
            </w:tcBorders>
            <w:vAlign w:val="bottom"/>
          </w:tcPr>
          <w:p w14:paraId="2A7C55EA" w14:textId="45DA2DE3"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6</w:t>
            </w:r>
            <w:r w:rsidR="006C3B74" w:rsidRPr="00E673DB">
              <w:rPr>
                <w:rFonts w:ascii="Browallia New" w:hAnsi="Browallia New" w:cs="Browallia New"/>
                <w:sz w:val="19"/>
                <w:szCs w:val="19"/>
              </w:rPr>
              <w:t>,</w:t>
            </w:r>
            <w:r w:rsidRPr="00105CCB">
              <w:rPr>
                <w:rFonts w:ascii="Browallia New" w:hAnsi="Browallia New" w:cs="Browallia New"/>
                <w:sz w:val="19"/>
                <w:szCs w:val="19"/>
              </w:rPr>
              <w:t>778</w:t>
            </w:r>
          </w:p>
        </w:tc>
        <w:tc>
          <w:tcPr>
            <w:tcW w:w="792" w:type="dxa"/>
            <w:tcBorders>
              <w:top w:val="single" w:sz="4" w:space="0" w:color="auto"/>
            </w:tcBorders>
            <w:vAlign w:val="bottom"/>
          </w:tcPr>
          <w:p w14:paraId="7EF8C64C" w14:textId="7DD45713"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389</w:t>
            </w:r>
            <w:r w:rsidRPr="00E673DB">
              <w:rPr>
                <w:rFonts w:ascii="Browallia New" w:hAnsi="Browallia New" w:cs="Browallia New"/>
                <w:sz w:val="19"/>
                <w:szCs w:val="19"/>
              </w:rPr>
              <w:t>)</w:t>
            </w:r>
          </w:p>
        </w:tc>
        <w:tc>
          <w:tcPr>
            <w:tcW w:w="792" w:type="dxa"/>
            <w:tcBorders>
              <w:top w:val="single" w:sz="4" w:space="0" w:color="auto"/>
            </w:tcBorders>
            <w:vAlign w:val="bottom"/>
          </w:tcPr>
          <w:p w14:paraId="28DC5F13" w14:textId="439CFA5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092</w:t>
            </w:r>
            <w:r w:rsidRPr="00E673DB">
              <w:rPr>
                <w:rFonts w:ascii="Browallia New" w:hAnsi="Browallia New" w:cs="Browallia New"/>
                <w:sz w:val="19"/>
                <w:szCs w:val="19"/>
              </w:rPr>
              <w:t>)</w:t>
            </w:r>
          </w:p>
        </w:tc>
        <w:tc>
          <w:tcPr>
            <w:tcW w:w="792" w:type="dxa"/>
            <w:tcBorders>
              <w:top w:val="single" w:sz="4" w:space="0" w:color="auto"/>
            </w:tcBorders>
            <w:vAlign w:val="bottom"/>
          </w:tcPr>
          <w:p w14:paraId="29383358" w14:textId="7FD812D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w:t>
            </w:r>
            <w:r w:rsidRPr="00E673DB">
              <w:rPr>
                <w:rFonts w:ascii="Browallia New" w:hAnsi="Browallia New" w:cs="Browallia New"/>
                <w:sz w:val="19"/>
                <w:szCs w:val="19"/>
              </w:rPr>
              <w:t>,</w:t>
            </w:r>
            <w:r w:rsidR="00105CCB" w:rsidRPr="00105CCB">
              <w:rPr>
                <w:rFonts w:ascii="Browallia New" w:hAnsi="Browallia New" w:cs="Browallia New"/>
                <w:sz w:val="19"/>
                <w:szCs w:val="19"/>
              </w:rPr>
              <w:t>500</w:t>
            </w:r>
            <w:r w:rsidRPr="00E673DB">
              <w:rPr>
                <w:rFonts w:ascii="Browallia New" w:hAnsi="Browallia New" w:cs="Browallia New"/>
                <w:sz w:val="19"/>
                <w:szCs w:val="19"/>
              </w:rPr>
              <w:t>)</w:t>
            </w:r>
          </w:p>
        </w:tc>
        <w:tc>
          <w:tcPr>
            <w:tcW w:w="792" w:type="dxa"/>
            <w:tcBorders>
              <w:top w:val="single" w:sz="4" w:space="0" w:color="auto"/>
            </w:tcBorders>
            <w:vAlign w:val="bottom"/>
          </w:tcPr>
          <w:p w14:paraId="6C168FD5" w14:textId="76AE7CAF"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w:t>
            </w:r>
            <w:r w:rsidRPr="00E673DB">
              <w:rPr>
                <w:rFonts w:ascii="Browallia New" w:hAnsi="Browallia New" w:cs="Browallia New"/>
                <w:sz w:val="19"/>
                <w:szCs w:val="19"/>
              </w:rPr>
              <w:t>,</w:t>
            </w:r>
            <w:r w:rsidR="00105CCB" w:rsidRPr="00105CCB">
              <w:rPr>
                <w:rFonts w:ascii="Browallia New" w:hAnsi="Browallia New" w:cs="Browallia New"/>
                <w:sz w:val="19"/>
                <w:szCs w:val="19"/>
              </w:rPr>
              <w:t>524</w:t>
            </w:r>
            <w:r w:rsidRPr="00E673DB">
              <w:rPr>
                <w:rFonts w:ascii="Browallia New" w:hAnsi="Browallia New" w:cs="Browallia New"/>
                <w:sz w:val="19"/>
                <w:szCs w:val="19"/>
              </w:rPr>
              <w:t>)</w:t>
            </w:r>
          </w:p>
        </w:tc>
        <w:tc>
          <w:tcPr>
            <w:tcW w:w="792" w:type="dxa"/>
            <w:tcBorders>
              <w:top w:val="single" w:sz="4" w:space="0" w:color="auto"/>
            </w:tcBorders>
            <w:vAlign w:val="bottom"/>
          </w:tcPr>
          <w:p w14:paraId="3898C88E" w14:textId="5A34107E"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605</w:t>
            </w:r>
            <w:r w:rsidRPr="00E673DB">
              <w:rPr>
                <w:rFonts w:ascii="Browallia New" w:hAnsi="Browallia New" w:cs="Browallia New"/>
                <w:sz w:val="19"/>
                <w:szCs w:val="19"/>
              </w:rPr>
              <w:t>)</w:t>
            </w:r>
          </w:p>
        </w:tc>
        <w:tc>
          <w:tcPr>
            <w:tcW w:w="792" w:type="dxa"/>
            <w:tcBorders>
              <w:top w:val="single" w:sz="4" w:space="0" w:color="auto"/>
            </w:tcBorders>
            <w:vAlign w:val="bottom"/>
          </w:tcPr>
          <w:p w14:paraId="5852B1E5" w14:textId="24AE8D60"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598</w:t>
            </w:r>
            <w:r w:rsidRPr="00E673DB">
              <w:rPr>
                <w:rFonts w:ascii="Browallia New" w:hAnsi="Browallia New" w:cs="Browallia New"/>
                <w:sz w:val="19"/>
                <w:szCs w:val="19"/>
              </w:rPr>
              <w:t>)</w:t>
            </w:r>
          </w:p>
        </w:tc>
        <w:tc>
          <w:tcPr>
            <w:tcW w:w="792" w:type="dxa"/>
            <w:tcBorders>
              <w:top w:val="single" w:sz="4" w:space="0" w:color="auto"/>
            </w:tcBorders>
            <w:vAlign w:val="bottom"/>
          </w:tcPr>
          <w:p w14:paraId="777F94E0" w14:textId="6061B52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870</w:t>
            </w:r>
            <w:r w:rsidRPr="00E673DB">
              <w:rPr>
                <w:rFonts w:ascii="Browallia New" w:hAnsi="Browallia New" w:cs="Browallia New"/>
                <w:sz w:val="19"/>
                <w:szCs w:val="19"/>
              </w:rPr>
              <w:t>)</w:t>
            </w:r>
          </w:p>
        </w:tc>
        <w:tc>
          <w:tcPr>
            <w:tcW w:w="792" w:type="dxa"/>
            <w:tcBorders>
              <w:top w:val="single" w:sz="4" w:space="0" w:color="auto"/>
            </w:tcBorders>
            <w:vAlign w:val="bottom"/>
          </w:tcPr>
          <w:p w14:paraId="747F4AC9" w14:textId="25D4D831"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11</w:t>
            </w:r>
            <w:r w:rsidRPr="00E673DB">
              <w:rPr>
                <w:rFonts w:ascii="Browallia New" w:hAnsi="Browallia New" w:cs="Browallia New"/>
                <w:sz w:val="19"/>
                <w:szCs w:val="19"/>
              </w:rPr>
              <w:t>,</w:t>
            </w:r>
            <w:r w:rsidR="00105CCB" w:rsidRPr="00105CCB">
              <w:rPr>
                <w:rFonts w:ascii="Browallia New" w:hAnsi="Browallia New" w:cs="Browallia New"/>
                <w:sz w:val="19"/>
                <w:szCs w:val="19"/>
              </w:rPr>
              <w:t>761</w:t>
            </w:r>
            <w:r w:rsidRPr="00E673DB">
              <w:rPr>
                <w:rFonts w:ascii="Browallia New" w:hAnsi="Browallia New" w:cs="Browallia New"/>
                <w:sz w:val="19"/>
                <w:szCs w:val="19"/>
              </w:rPr>
              <w:t>)</w:t>
            </w:r>
          </w:p>
        </w:tc>
        <w:tc>
          <w:tcPr>
            <w:tcW w:w="792" w:type="dxa"/>
            <w:tcBorders>
              <w:top w:val="single" w:sz="4" w:space="0" w:color="auto"/>
            </w:tcBorders>
            <w:vAlign w:val="bottom"/>
          </w:tcPr>
          <w:p w14:paraId="5264F322" w14:textId="55007A25"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6C3B74" w:rsidRPr="00E673DB">
              <w:rPr>
                <w:rFonts w:ascii="Browallia New" w:hAnsi="Browallia New" w:cs="Browallia New"/>
                <w:sz w:val="19"/>
                <w:szCs w:val="19"/>
              </w:rPr>
              <w:t>,</w:t>
            </w:r>
            <w:r w:rsidRPr="00105CCB">
              <w:rPr>
                <w:rFonts w:ascii="Browallia New" w:hAnsi="Browallia New" w:cs="Browallia New"/>
                <w:sz w:val="19"/>
                <w:szCs w:val="19"/>
              </w:rPr>
              <w:t>242</w:t>
            </w:r>
          </w:p>
        </w:tc>
        <w:tc>
          <w:tcPr>
            <w:tcW w:w="792" w:type="dxa"/>
            <w:tcBorders>
              <w:top w:val="single" w:sz="4" w:space="0" w:color="auto"/>
            </w:tcBorders>
            <w:vAlign w:val="bottom"/>
          </w:tcPr>
          <w:p w14:paraId="05D051C5" w14:textId="6D0110A8" w:rsidR="006C3B74" w:rsidRPr="00E673DB" w:rsidRDefault="00105CCB" w:rsidP="006C3B74">
            <w:pPr>
              <w:ind w:left="-84" w:right="-72"/>
              <w:jc w:val="right"/>
              <w:rPr>
                <w:rFonts w:ascii="Browallia New" w:hAnsi="Browallia New" w:cs="Browallia New"/>
                <w:sz w:val="19"/>
                <w:szCs w:val="19"/>
              </w:rPr>
            </w:pPr>
            <w:r w:rsidRPr="00105CCB">
              <w:rPr>
                <w:rFonts w:ascii="Browallia New" w:hAnsi="Browallia New" w:cs="Browallia New"/>
                <w:sz w:val="19"/>
                <w:szCs w:val="19"/>
              </w:rPr>
              <w:t>7</w:t>
            </w:r>
            <w:r w:rsidR="006C3B74" w:rsidRPr="00E673DB">
              <w:rPr>
                <w:rFonts w:ascii="Browallia New" w:hAnsi="Browallia New" w:cs="Browallia New"/>
                <w:sz w:val="19"/>
                <w:szCs w:val="19"/>
              </w:rPr>
              <w:t>,</w:t>
            </w:r>
            <w:r w:rsidRPr="00105CCB">
              <w:rPr>
                <w:rFonts w:ascii="Browallia New" w:hAnsi="Browallia New" w:cs="Browallia New"/>
                <w:sz w:val="19"/>
                <w:szCs w:val="19"/>
              </w:rPr>
              <w:t>314</w:t>
            </w:r>
          </w:p>
        </w:tc>
        <w:tc>
          <w:tcPr>
            <w:tcW w:w="792" w:type="dxa"/>
            <w:tcBorders>
              <w:top w:val="single" w:sz="4" w:space="0" w:color="auto"/>
              <w:left w:val="nil"/>
              <w:right w:val="nil"/>
            </w:tcBorders>
            <w:vAlign w:val="bottom"/>
          </w:tcPr>
          <w:p w14:paraId="23DDB40E" w14:textId="4D3D8572"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6</w:t>
            </w:r>
            <w:r w:rsidRPr="00E673DB">
              <w:rPr>
                <w:rFonts w:ascii="Browallia New" w:hAnsi="Browallia New" w:cs="Browallia New"/>
                <w:sz w:val="19"/>
                <w:szCs w:val="19"/>
              </w:rPr>
              <w:t>,</w:t>
            </w:r>
            <w:r w:rsidR="00105CCB" w:rsidRPr="00105CCB">
              <w:rPr>
                <w:rFonts w:ascii="Browallia New" w:hAnsi="Browallia New" w:cs="Browallia New"/>
                <w:sz w:val="19"/>
                <w:szCs w:val="19"/>
              </w:rPr>
              <w:t>343</w:t>
            </w:r>
            <w:r w:rsidRPr="00E673DB">
              <w:rPr>
                <w:rFonts w:ascii="Browallia New" w:hAnsi="Browallia New" w:cs="Browallia New"/>
                <w:sz w:val="19"/>
                <w:szCs w:val="19"/>
              </w:rPr>
              <w:t>)</w:t>
            </w:r>
          </w:p>
        </w:tc>
        <w:tc>
          <w:tcPr>
            <w:tcW w:w="787" w:type="dxa"/>
            <w:tcBorders>
              <w:top w:val="single" w:sz="4" w:space="0" w:color="auto"/>
            </w:tcBorders>
            <w:vAlign w:val="bottom"/>
          </w:tcPr>
          <w:p w14:paraId="0B514D7D" w14:textId="4B7DECAC"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7</w:t>
            </w:r>
            <w:r w:rsidRPr="00E673DB">
              <w:rPr>
                <w:rFonts w:ascii="Browallia New" w:hAnsi="Browallia New" w:cs="Browallia New"/>
                <w:sz w:val="19"/>
                <w:szCs w:val="19"/>
              </w:rPr>
              <w:t>,</w:t>
            </w:r>
            <w:r w:rsidR="00105CCB" w:rsidRPr="00105CCB">
              <w:rPr>
                <w:rFonts w:ascii="Browallia New" w:hAnsi="Browallia New" w:cs="Browallia New"/>
                <w:sz w:val="19"/>
                <w:szCs w:val="19"/>
              </w:rPr>
              <w:t>997</w:t>
            </w:r>
            <w:r w:rsidRPr="00E673DB">
              <w:rPr>
                <w:rFonts w:ascii="Browallia New" w:hAnsi="Browallia New" w:cs="Browallia New"/>
                <w:sz w:val="19"/>
                <w:szCs w:val="19"/>
              </w:rPr>
              <w:t>)</w:t>
            </w:r>
          </w:p>
        </w:tc>
      </w:tr>
      <w:tr w:rsidR="006C3B74" w:rsidRPr="00E673DB" w14:paraId="34785C75" w14:textId="77777777" w:rsidTr="00F07CBD">
        <w:trPr>
          <w:trHeight w:val="53"/>
        </w:trPr>
        <w:tc>
          <w:tcPr>
            <w:tcW w:w="2693" w:type="dxa"/>
          </w:tcPr>
          <w:p w14:paraId="5B4249B5" w14:textId="067265A1"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ภาษีเงินได้</w:t>
            </w:r>
          </w:p>
        </w:tc>
        <w:tc>
          <w:tcPr>
            <w:tcW w:w="791" w:type="dxa"/>
            <w:vAlign w:val="bottom"/>
          </w:tcPr>
          <w:p w14:paraId="1912941A" w14:textId="77777777" w:rsidR="006C3B74" w:rsidRPr="00E673DB" w:rsidRDefault="006C3B74" w:rsidP="006C3B74">
            <w:pPr>
              <w:ind w:right="-72"/>
              <w:jc w:val="right"/>
              <w:rPr>
                <w:rFonts w:ascii="Browallia New" w:hAnsi="Browallia New" w:cs="Browallia New"/>
                <w:sz w:val="19"/>
                <w:szCs w:val="19"/>
              </w:rPr>
            </w:pPr>
          </w:p>
        </w:tc>
        <w:tc>
          <w:tcPr>
            <w:tcW w:w="792" w:type="dxa"/>
            <w:vAlign w:val="bottom"/>
          </w:tcPr>
          <w:p w14:paraId="78C859C5"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3928E0D7" w14:textId="77777777" w:rsidR="006C3B74" w:rsidRPr="00E673DB" w:rsidRDefault="006C3B74" w:rsidP="006C3B74">
            <w:pPr>
              <w:ind w:left="-84" w:right="-72"/>
              <w:jc w:val="right"/>
              <w:rPr>
                <w:rFonts w:ascii="Browallia New" w:hAnsi="Browallia New" w:cs="Browallia New"/>
                <w:sz w:val="19"/>
                <w:szCs w:val="19"/>
              </w:rPr>
            </w:pPr>
          </w:p>
        </w:tc>
        <w:tc>
          <w:tcPr>
            <w:tcW w:w="850" w:type="dxa"/>
            <w:vAlign w:val="bottom"/>
          </w:tcPr>
          <w:p w14:paraId="70465EC3"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56AE43B1"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7667CA05"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06BE112A"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44A528BD"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0F18A225"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3F1123DB"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0F996E2A"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0C24006D"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5C310DCB" w14:textId="77777777" w:rsidR="006C3B74" w:rsidRPr="00E673DB" w:rsidRDefault="006C3B74" w:rsidP="006C3B74">
            <w:pPr>
              <w:ind w:left="-84" w:right="-72"/>
              <w:jc w:val="right"/>
              <w:rPr>
                <w:rFonts w:ascii="Browallia New" w:hAnsi="Browallia New" w:cs="Browallia New"/>
                <w:sz w:val="19"/>
                <w:szCs w:val="19"/>
              </w:rPr>
            </w:pPr>
          </w:p>
        </w:tc>
        <w:tc>
          <w:tcPr>
            <w:tcW w:w="792" w:type="dxa"/>
            <w:vAlign w:val="bottom"/>
          </w:tcPr>
          <w:p w14:paraId="60EB076D" w14:textId="77777777" w:rsidR="006C3B74" w:rsidRPr="00E673DB" w:rsidRDefault="006C3B74" w:rsidP="006C3B74">
            <w:pPr>
              <w:ind w:left="-84" w:right="-72"/>
              <w:jc w:val="right"/>
              <w:rPr>
                <w:rFonts w:ascii="Browallia New" w:hAnsi="Browallia New" w:cs="Browallia New"/>
                <w:sz w:val="19"/>
                <w:szCs w:val="19"/>
              </w:rPr>
            </w:pPr>
          </w:p>
        </w:tc>
        <w:tc>
          <w:tcPr>
            <w:tcW w:w="792" w:type="dxa"/>
            <w:tcBorders>
              <w:left w:val="nil"/>
              <w:bottom w:val="single" w:sz="4" w:space="0" w:color="auto"/>
              <w:right w:val="nil"/>
            </w:tcBorders>
            <w:vAlign w:val="bottom"/>
          </w:tcPr>
          <w:p w14:paraId="3388C2E8" w14:textId="16DD3020" w:rsidR="006C3B74" w:rsidRPr="00E673DB" w:rsidRDefault="006C3B74" w:rsidP="006C3B74">
            <w:pPr>
              <w:ind w:left="-84" w:right="-72"/>
              <w:jc w:val="right"/>
              <w:rPr>
                <w:rFonts w:ascii="Browallia New" w:hAnsi="Browallia New" w:cs="Browallia New"/>
                <w:color w:val="000000"/>
                <w:sz w:val="19"/>
                <w:szCs w:val="19"/>
              </w:rPr>
            </w:pPr>
            <w:r w:rsidRPr="00E673DB">
              <w:rPr>
                <w:rFonts w:ascii="Browallia New" w:hAnsi="Browallia New" w:cs="Browallia New"/>
                <w:color w:val="000000"/>
                <w:sz w:val="19"/>
                <w:szCs w:val="19"/>
              </w:rPr>
              <w:t>(</w:t>
            </w:r>
            <w:r w:rsidR="00105CCB" w:rsidRPr="00105CCB">
              <w:rPr>
                <w:rFonts w:ascii="Browallia New" w:hAnsi="Browallia New" w:cs="Browallia New"/>
                <w:color w:val="000000"/>
                <w:sz w:val="19"/>
                <w:szCs w:val="19"/>
              </w:rPr>
              <w:t>271</w:t>
            </w:r>
            <w:r w:rsidRPr="00E673DB">
              <w:rPr>
                <w:rFonts w:ascii="Browallia New" w:hAnsi="Browallia New" w:cs="Browallia New"/>
                <w:color w:val="000000"/>
                <w:sz w:val="19"/>
                <w:szCs w:val="19"/>
              </w:rPr>
              <w:t>)</w:t>
            </w:r>
          </w:p>
        </w:tc>
        <w:tc>
          <w:tcPr>
            <w:tcW w:w="787" w:type="dxa"/>
            <w:tcBorders>
              <w:bottom w:val="single" w:sz="4" w:space="0" w:color="auto"/>
            </w:tcBorders>
            <w:vAlign w:val="bottom"/>
          </w:tcPr>
          <w:p w14:paraId="20A9FDBF" w14:textId="7DDC55A2" w:rsidR="006C3B74" w:rsidRPr="00E673DB" w:rsidRDefault="006C3B74" w:rsidP="006C3B74">
            <w:pPr>
              <w:ind w:left="-84" w:right="-72"/>
              <w:jc w:val="right"/>
              <w:rPr>
                <w:rFonts w:ascii="Browallia New" w:hAnsi="Browallia New" w:cs="Browallia New"/>
                <w:color w:val="000000"/>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253</w:t>
            </w:r>
            <w:r w:rsidRPr="00E673DB">
              <w:rPr>
                <w:rFonts w:ascii="Browallia New" w:hAnsi="Browallia New" w:cs="Browallia New"/>
                <w:sz w:val="19"/>
                <w:szCs w:val="19"/>
              </w:rPr>
              <w:t>)</w:t>
            </w:r>
          </w:p>
        </w:tc>
      </w:tr>
      <w:tr w:rsidR="006C3B74" w:rsidRPr="00E673DB" w14:paraId="06497754" w14:textId="77777777" w:rsidTr="00425504">
        <w:trPr>
          <w:trHeight w:val="53"/>
        </w:trPr>
        <w:tc>
          <w:tcPr>
            <w:tcW w:w="2693" w:type="dxa"/>
          </w:tcPr>
          <w:p w14:paraId="38AC69CD" w14:textId="0F435D88" w:rsidR="006C3B74" w:rsidRPr="00E673DB" w:rsidRDefault="006C3B74" w:rsidP="006C3B74">
            <w:pPr>
              <w:widowControl w:val="0"/>
              <w:ind w:left="-86" w:right="-119"/>
              <w:rPr>
                <w:rFonts w:ascii="Browallia New" w:hAnsi="Browallia New" w:cs="Browallia New"/>
                <w:spacing w:val="-6"/>
                <w:sz w:val="19"/>
                <w:szCs w:val="19"/>
                <w:cs/>
              </w:rPr>
            </w:pPr>
            <w:r w:rsidRPr="00E673DB">
              <w:rPr>
                <w:rFonts w:ascii="Browallia New" w:hAnsi="Browallia New" w:cs="Browallia New"/>
                <w:spacing w:val="-6"/>
                <w:sz w:val="19"/>
                <w:szCs w:val="19"/>
                <w:cs/>
              </w:rPr>
              <w:t>ขาดทุนสำหรับปี</w:t>
            </w:r>
          </w:p>
        </w:tc>
        <w:tc>
          <w:tcPr>
            <w:tcW w:w="791" w:type="dxa"/>
          </w:tcPr>
          <w:p w14:paraId="4963B224" w14:textId="5B5A3BB5" w:rsidR="006C3B74" w:rsidRPr="00E673DB" w:rsidRDefault="006C3B74" w:rsidP="006C3B74">
            <w:pPr>
              <w:ind w:left="-84" w:right="-72"/>
              <w:jc w:val="right"/>
              <w:rPr>
                <w:rFonts w:ascii="Browallia New" w:hAnsi="Browallia New" w:cs="Browallia New"/>
                <w:sz w:val="19"/>
                <w:szCs w:val="19"/>
              </w:rPr>
            </w:pPr>
          </w:p>
        </w:tc>
        <w:tc>
          <w:tcPr>
            <w:tcW w:w="792" w:type="dxa"/>
          </w:tcPr>
          <w:p w14:paraId="10B5F2A9" w14:textId="0DFA6DFD" w:rsidR="006C3B74" w:rsidRPr="00E673DB" w:rsidRDefault="006C3B74" w:rsidP="006C3B74">
            <w:pPr>
              <w:ind w:left="-84" w:right="-72"/>
              <w:jc w:val="right"/>
              <w:rPr>
                <w:rFonts w:ascii="Browallia New" w:hAnsi="Browallia New" w:cs="Browallia New"/>
                <w:sz w:val="19"/>
                <w:szCs w:val="19"/>
              </w:rPr>
            </w:pPr>
          </w:p>
        </w:tc>
        <w:tc>
          <w:tcPr>
            <w:tcW w:w="792" w:type="dxa"/>
          </w:tcPr>
          <w:p w14:paraId="2F2B003B" w14:textId="03452072" w:rsidR="006C3B74" w:rsidRPr="00E673DB" w:rsidRDefault="006C3B74" w:rsidP="006C3B74">
            <w:pPr>
              <w:ind w:left="-84" w:right="-72"/>
              <w:jc w:val="right"/>
              <w:rPr>
                <w:rFonts w:ascii="Browallia New" w:hAnsi="Browallia New" w:cs="Browallia New"/>
                <w:sz w:val="19"/>
                <w:szCs w:val="19"/>
              </w:rPr>
            </w:pPr>
          </w:p>
        </w:tc>
        <w:tc>
          <w:tcPr>
            <w:tcW w:w="850" w:type="dxa"/>
          </w:tcPr>
          <w:p w14:paraId="1FB4B22D" w14:textId="7AFE27AD" w:rsidR="006C3B74" w:rsidRPr="00E673DB" w:rsidRDefault="006C3B74" w:rsidP="006C3B74">
            <w:pPr>
              <w:ind w:left="-84" w:right="-72"/>
              <w:jc w:val="right"/>
              <w:rPr>
                <w:rFonts w:ascii="Browallia New" w:hAnsi="Browallia New" w:cs="Browallia New"/>
                <w:sz w:val="19"/>
                <w:szCs w:val="19"/>
              </w:rPr>
            </w:pPr>
          </w:p>
        </w:tc>
        <w:tc>
          <w:tcPr>
            <w:tcW w:w="792" w:type="dxa"/>
          </w:tcPr>
          <w:p w14:paraId="72241A8C" w14:textId="79242721" w:rsidR="006C3B74" w:rsidRPr="00E673DB" w:rsidRDefault="006C3B74" w:rsidP="006C3B74">
            <w:pPr>
              <w:ind w:left="-84" w:right="-72"/>
              <w:jc w:val="right"/>
              <w:rPr>
                <w:rFonts w:ascii="Browallia New" w:hAnsi="Browallia New" w:cs="Browallia New"/>
                <w:sz w:val="19"/>
                <w:szCs w:val="19"/>
                <w:cs/>
              </w:rPr>
            </w:pPr>
          </w:p>
        </w:tc>
        <w:tc>
          <w:tcPr>
            <w:tcW w:w="792" w:type="dxa"/>
          </w:tcPr>
          <w:p w14:paraId="6E1B6185" w14:textId="7A931F49" w:rsidR="006C3B74" w:rsidRPr="00E673DB" w:rsidRDefault="006C3B74" w:rsidP="006C3B74">
            <w:pPr>
              <w:ind w:left="-84" w:right="-72"/>
              <w:jc w:val="right"/>
              <w:rPr>
                <w:rFonts w:ascii="Browallia New" w:hAnsi="Browallia New" w:cs="Browallia New"/>
                <w:sz w:val="19"/>
                <w:szCs w:val="19"/>
              </w:rPr>
            </w:pPr>
          </w:p>
        </w:tc>
        <w:tc>
          <w:tcPr>
            <w:tcW w:w="792" w:type="dxa"/>
          </w:tcPr>
          <w:p w14:paraId="2B79247A" w14:textId="0DDD36FC" w:rsidR="006C3B74" w:rsidRPr="00E673DB" w:rsidRDefault="006C3B74" w:rsidP="006C3B74">
            <w:pPr>
              <w:ind w:left="-84" w:right="-72"/>
              <w:jc w:val="right"/>
              <w:rPr>
                <w:rFonts w:ascii="Browallia New" w:hAnsi="Browallia New" w:cs="Browallia New"/>
                <w:sz w:val="19"/>
                <w:szCs w:val="19"/>
                <w:cs/>
              </w:rPr>
            </w:pPr>
          </w:p>
        </w:tc>
        <w:tc>
          <w:tcPr>
            <w:tcW w:w="792" w:type="dxa"/>
          </w:tcPr>
          <w:p w14:paraId="61792B38" w14:textId="14C2BD19" w:rsidR="006C3B74" w:rsidRPr="00E673DB" w:rsidRDefault="006C3B74" w:rsidP="006C3B74">
            <w:pPr>
              <w:ind w:left="-84" w:right="-72"/>
              <w:jc w:val="right"/>
              <w:rPr>
                <w:rFonts w:ascii="Browallia New" w:hAnsi="Browallia New" w:cs="Browallia New"/>
                <w:sz w:val="19"/>
                <w:szCs w:val="19"/>
              </w:rPr>
            </w:pPr>
          </w:p>
        </w:tc>
        <w:tc>
          <w:tcPr>
            <w:tcW w:w="792" w:type="dxa"/>
          </w:tcPr>
          <w:p w14:paraId="007BE774" w14:textId="6B0AB4B0" w:rsidR="006C3B74" w:rsidRPr="00E673DB" w:rsidRDefault="006C3B74" w:rsidP="006C3B74">
            <w:pPr>
              <w:ind w:left="-84" w:right="-72"/>
              <w:jc w:val="right"/>
              <w:rPr>
                <w:rFonts w:ascii="Browallia New" w:hAnsi="Browallia New" w:cs="Browallia New"/>
                <w:sz w:val="19"/>
                <w:szCs w:val="19"/>
              </w:rPr>
            </w:pPr>
          </w:p>
        </w:tc>
        <w:tc>
          <w:tcPr>
            <w:tcW w:w="792" w:type="dxa"/>
          </w:tcPr>
          <w:p w14:paraId="2C6AF408" w14:textId="4AEFC2A3" w:rsidR="006C3B74" w:rsidRPr="00E673DB" w:rsidRDefault="006C3B74" w:rsidP="006C3B74">
            <w:pPr>
              <w:ind w:left="-84" w:right="-72"/>
              <w:jc w:val="right"/>
              <w:rPr>
                <w:rFonts w:ascii="Browallia New" w:hAnsi="Browallia New" w:cs="Browallia New"/>
                <w:sz w:val="19"/>
                <w:szCs w:val="19"/>
              </w:rPr>
            </w:pPr>
          </w:p>
        </w:tc>
        <w:tc>
          <w:tcPr>
            <w:tcW w:w="792" w:type="dxa"/>
          </w:tcPr>
          <w:p w14:paraId="1E2094CD" w14:textId="454032F5" w:rsidR="006C3B74" w:rsidRPr="00E673DB" w:rsidRDefault="006C3B74" w:rsidP="006C3B74">
            <w:pPr>
              <w:ind w:left="-84" w:right="-72"/>
              <w:jc w:val="right"/>
              <w:rPr>
                <w:rFonts w:ascii="Browallia New" w:hAnsi="Browallia New" w:cs="Browallia New"/>
                <w:sz w:val="19"/>
                <w:szCs w:val="19"/>
                <w:cs/>
              </w:rPr>
            </w:pPr>
          </w:p>
        </w:tc>
        <w:tc>
          <w:tcPr>
            <w:tcW w:w="792" w:type="dxa"/>
          </w:tcPr>
          <w:p w14:paraId="62F93CCC" w14:textId="0656A68D" w:rsidR="006C3B74" w:rsidRPr="00E673DB" w:rsidRDefault="006C3B74" w:rsidP="006C3B74">
            <w:pPr>
              <w:ind w:left="-84" w:right="-72"/>
              <w:jc w:val="right"/>
              <w:rPr>
                <w:rFonts w:ascii="Browallia New" w:hAnsi="Browallia New" w:cs="Browallia New"/>
                <w:sz w:val="19"/>
                <w:szCs w:val="19"/>
              </w:rPr>
            </w:pPr>
          </w:p>
        </w:tc>
        <w:tc>
          <w:tcPr>
            <w:tcW w:w="792" w:type="dxa"/>
          </w:tcPr>
          <w:p w14:paraId="0E9E48C6" w14:textId="44D6FA8C" w:rsidR="006C3B74" w:rsidRPr="00E673DB" w:rsidRDefault="006C3B74" w:rsidP="006C3B74">
            <w:pPr>
              <w:ind w:left="-84" w:right="-72"/>
              <w:jc w:val="right"/>
              <w:rPr>
                <w:rFonts w:ascii="Browallia New" w:hAnsi="Browallia New" w:cs="Browallia New"/>
                <w:sz w:val="19"/>
                <w:szCs w:val="19"/>
              </w:rPr>
            </w:pPr>
          </w:p>
        </w:tc>
        <w:tc>
          <w:tcPr>
            <w:tcW w:w="792" w:type="dxa"/>
          </w:tcPr>
          <w:p w14:paraId="695A89E0" w14:textId="1D4A421C" w:rsidR="006C3B74" w:rsidRPr="00E673DB" w:rsidRDefault="006C3B74" w:rsidP="006C3B74">
            <w:pPr>
              <w:ind w:left="-84" w:right="-72"/>
              <w:jc w:val="right"/>
              <w:rPr>
                <w:rFonts w:ascii="Browallia New" w:hAnsi="Browallia New" w:cs="Browallia New"/>
                <w:sz w:val="19"/>
                <w:szCs w:val="19"/>
              </w:rPr>
            </w:pPr>
          </w:p>
        </w:tc>
        <w:tc>
          <w:tcPr>
            <w:tcW w:w="792" w:type="dxa"/>
            <w:tcBorders>
              <w:top w:val="single" w:sz="4" w:space="0" w:color="auto"/>
              <w:left w:val="nil"/>
              <w:bottom w:val="single" w:sz="4" w:space="0" w:color="auto"/>
              <w:right w:val="nil"/>
            </w:tcBorders>
          </w:tcPr>
          <w:p w14:paraId="51684E2F" w14:textId="55DB3310" w:rsidR="006C3B74" w:rsidRPr="00E673DB" w:rsidRDefault="006C3B74" w:rsidP="006C3B74">
            <w:pPr>
              <w:ind w:left="-84" w:right="-72"/>
              <w:jc w:val="right"/>
              <w:rPr>
                <w:rFonts w:ascii="Browallia New" w:hAnsi="Browallia New" w:cs="Browallia New"/>
                <w:sz w:val="19"/>
                <w:szCs w:val="19"/>
                <w:cs/>
              </w:rPr>
            </w:pPr>
            <w:r w:rsidRPr="00E673DB">
              <w:rPr>
                <w:rFonts w:ascii="Browallia New" w:hAnsi="Browallia New" w:cs="Browallia New"/>
                <w:sz w:val="19"/>
                <w:szCs w:val="19"/>
              </w:rPr>
              <w:t>(</w:t>
            </w:r>
            <w:r w:rsidR="00105CCB" w:rsidRPr="00105CCB">
              <w:rPr>
                <w:rFonts w:ascii="Browallia New" w:hAnsi="Browallia New" w:cs="Browallia New"/>
                <w:sz w:val="19"/>
                <w:szCs w:val="19"/>
              </w:rPr>
              <w:t>6</w:t>
            </w:r>
            <w:r w:rsidRPr="00E673DB">
              <w:rPr>
                <w:rFonts w:ascii="Browallia New" w:hAnsi="Browallia New" w:cs="Browallia New"/>
                <w:sz w:val="19"/>
                <w:szCs w:val="19"/>
              </w:rPr>
              <w:t>,</w:t>
            </w:r>
            <w:r w:rsidR="00105CCB" w:rsidRPr="00105CCB">
              <w:rPr>
                <w:rFonts w:ascii="Browallia New" w:hAnsi="Browallia New" w:cs="Browallia New"/>
                <w:sz w:val="19"/>
                <w:szCs w:val="19"/>
              </w:rPr>
              <w:t>614</w:t>
            </w:r>
            <w:r w:rsidRPr="00E673DB">
              <w:rPr>
                <w:rFonts w:ascii="Browallia New" w:hAnsi="Browallia New" w:cs="Browallia New"/>
                <w:sz w:val="19"/>
                <w:szCs w:val="19"/>
              </w:rPr>
              <w:t>)</w:t>
            </w:r>
          </w:p>
        </w:tc>
        <w:tc>
          <w:tcPr>
            <w:tcW w:w="787" w:type="dxa"/>
            <w:tcBorders>
              <w:top w:val="single" w:sz="4" w:space="0" w:color="auto"/>
              <w:bottom w:val="single" w:sz="4" w:space="0" w:color="auto"/>
            </w:tcBorders>
          </w:tcPr>
          <w:p w14:paraId="298C4BEC" w14:textId="30406478" w:rsidR="006C3B74" w:rsidRPr="00E673DB" w:rsidRDefault="006C3B74" w:rsidP="006C3B74">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8</w:t>
            </w:r>
            <w:r w:rsidRPr="00E673DB">
              <w:rPr>
                <w:rFonts w:ascii="Browallia New" w:hAnsi="Browallia New" w:cs="Browallia New"/>
                <w:sz w:val="19"/>
                <w:szCs w:val="19"/>
              </w:rPr>
              <w:t>,</w:t>
            </w:r>
            <w:r w:rsidR="00105CCB" w:rsidRPr="00105CCB">
              <w:rPr>
                <w:rFonts w:ascii="Browallia New" w:hAnsi="Browallia New" w:cs="Browallia New"/>
                <w:sz w:val="19"/>
                <w:szCs w:val="19"/>
              </w:rPr>
              <w:t>250</w:t>
            </w:r>
            <w:r w:rsidRPr="00E673DB">
              <w:rPr>
                <w:rFonts w:ascii="Browallia New" w:hAnsi="Browallia New" w:cs="Browallia New"/>
                <w:sz w:val="19"/>
                <w:szCs w:val="19"/>
              </w:rPr>
              <w:t>)</w:t>
            </w:r>
          </w:p>
        </w:tc>
      </w:tr>
    </w:tbl>
    <w:p w14:paraId="2A9F1B9D" w14:textId="77777777" w:rsidR="0023564C" w:rsidRPr="00E673DB" w:rsidRDefault="0023564C">
      <w:pPr>
        <w:rPr>
          <w:rFonts w:ascii="Browallia New" w:hAnsi="Browallia New" w:cs="Browallia New"/>
        </w:rPr>
      </w:pPr>
      <w:r w:rsidRPr="00E673DB">
        <w:rPr>
          <w:rFonts w:ascii="Browallia New" w:hAnsi="Browallia New" w:cs="Browallia New"/>
        </w:rPr>
        <w:br w:type="page"/>
      </w:r>
    </w:p>
    <w:tbl>
      <w:tblPr>
        <w:tblW w:w="15417" w:type="dxa"/>
        <w:tblLayout w:type="fixed"/>
        <w:tblLook w:val="0000" w:firstRow="0" w:lastRow="0" w:firstColumn="0" w:lastColumn="0" w:noHBand="0" w:noVBand="0"/>
      </w:tblPr>
      <w:tblGrid>
        <w:gridCol w:w="2693"/>
        <w:gridCol w:w="791"/>
        <w:gridCol w:w="792"/>
        <w:gridCol w:w="792"/>
        <w:gridCol w:w="850"/>
        <w:gridCol w:w="792"/>
        <w:gridCol w:w="792"/>
        <w:gridCol w:w="792"/>
        <w:gridCol w:w="792"/>
        <w:gridCol w:w="792"/>
        <w:gridCol w:w="792"/>
        <w:gridCol w:w="792"/>
        <w:gridCol w:w="792"/>
        <w:gridCol w:w="792"/>
        <w:gridCol w:w="792"/>
        <w:gridCol w:w="792"/>
        <w:gridCol w:w="787"/>
      </w:tblGrid>
      <w:tr w:rsidR="00E32630" w:rsidRPr="00E673DB" w14:paraId="1ED208AB" w14:textId="77777777" w:rsidTr="00FA4C7C">
        <w:trPr>
          <w:trHeight w:val="20"/>
        </w:trPr>
        <w:tc>
          <w:tcPr>
            <w:tcW w:w="2693" w:type="dxa"/>
          </w:tcPr>
          <w:p w14:paraId="4EFF07A7" w14:textId="30BF013C" w:rsidR="00E32630" w:rsidRPr="00E673DB" w:rsidRDefault="00E32630">
            <w:pPr>
              <w:ind w:left="-86"/>
              <w:rPr>
                <w:rFonts w:ascii="Browallia New" w:hAnsi="Browallia New" w:cs="Browallia New"/>
                <w:sz w:val="19"/>
                <w:szCs w:val="19"/>
              </w:rPr>
            </w:pPr>
          </w:p>
        </w:tc>
        <w:tc>
          <w:tcPr>
            <w:tcW w:w="12724" w:type="dxa"/>
            <w:gridSpan w:val="16"/>
            <w:tcBorders>
              <w:bottom w:val="single" w:sz="4" w:space="0" w:color="auto"/>
            </w:tcBorders>
            <w:vAlign w:val="bottom"/>
          </w:tcPr>
          <w:p w14:paraId="28D56D62" w14:textId="77777777" w:rsidR="00E32630" w:rsidRPr="00E673DB" w:rsidRDefault="00E32630">
            <w:pPr>
              <w:ind w:right="-88"/>
              <w:jc w:val="right"/>
              <w:rPr>
                <w:rFonts w:ascii="Browallia New" w:hAnsi="Browallia New" w:cs="Browallia New"/>
                <w:b/>
                <w:bCs/>
                <w:sz w:val="19"/>
                <w:szCs w:val="19"/>
                <w:cs/>
              </w:rPr>
            </w:pPr>
            <w:r w:rsidRPr="00E673DB">
              <w:rPr>
                <w:rFonts w:ascii="Browallia New" w:hAnsi="Browallia New" w:cs="Browallia New"/>
                <w:b/>
                <w:bCs/>
                <w:sz w:val="19"/>
                <w:szCs w:val="19"/>
                <w:cs/>
              </w:rPr>
              <w:t>หน่วย</w:t>
            </w:r>
            <w:r w:rsidRPr="00E673DB">
              <w:rPr>
                <w:rFonts w:ascii="Browallia New" w:hAnsi="Browallia New" w:cs="Browallia New"/>
                <w:b/>
                <w:bCs/>
                <w:sz w:val="19"/>
                <w:szCs w:val="19"/>
              </w:rPr>
              <w:t xml:space="preserve">: </w:t>
            </w:r>
            <w:r w:rsidRPr="00E673DB">
              <w:rPr>
                <w:rFonts w:ascii="Browallia New" w:hAnsi="Browallia New" w:cs="Browallia New"/>
                <w:b/>
                <w:bCs/>
                <w:sz w:val="19"/>
                <w:szCs w:val="19"/>
                <w:cs/>
              </w:rPr>
              <w:t>ล้านบาท</w:t>
            </w:r>
          </w:p>
        </w:tc>
      </w:tr>
      <w:tr w:rsidR="00E32630" w:rsidRPr="00E673DB" w14:paraId="5BC76A21" w14:textId="77777777" w:rsidTr="00FA4C7C">
        <w:trPr>
          <w:trHeight w:val="20"/>
        </w:trPr>
        <w:tc>
          <w:tcPr>
            <w:tcW w:w="2693" w:type="dxa"/>
          </w:tcPr>
          <w:p w14:paraId="7AA34735" w14:textId="77777777" w:rsidR="00E32630" w:rsidRPr="00E673DB" w:rsidRDefault="00E32630">
            <w:pPr>
              <w:ind w:left="-86"/>
              <w:rPr>
                <w:rFonts w:ascii="Browallia New" w:hAnsi="Browallia New" w:cs="Browallia New"/>
                <w:sz w:val="19"/>
                <w:szCs w:val="19"/>
              </w:rPr>
            </w:pPr>
          </w:p>
        </w:tc>
        <w:tc>
          <w:tcPr>
            <w:tcW w:w="12724" w:type="dxa"/>
            <w:gridSpan w:val="16"/>
            <w:tcBorders>
              <w:top w:val="single" w:sz="4" w:space="0" w:color="auto"/>
              <w:bottom w:val="single" w:sz="4" w:space="0" w:color="auto"/>
            </w:tcBorders>
            <w:vAlign w:val="bottom"/>
          </w:tcPr>
          <w:p w14:paraId="64EFBA35" w14:textId="40FE4B83" w:rsidR="00E32630" w:rsidRPr="00E673DB" w:rsidRDefault="008B386D">
            <w:pPr>
              <w:ind w:right="-88"/>
              <w:jc w:val="right"/>
              <w:rPr>
                <w:rFonts w:ascii="Browallia New" w:hAnsi="Browallia New" w:cs="Browallia New"/>
                <w:b/>
                <w:bCs/>
                <w:sz w:val="19"/>
                <w:szCs w:val="19"/>
                <w:cs/>
              </w:rPr>
            </w:pPr>
            <w:r w:rsidRPr="00E673DB">
              <w:rPr>
                <w:rFonts w:ascii="Browallia New" w:hAnsi="Browallia New" w:cs="Browallia New"/>
                <w:b/>
                <w:bCs/>
                <w:sz w:val="19"/>
                <w:szCs w:val="19"/>
                <w:cs/>
              </w:rPr>
              <w:t>งบ</w:t>
            </w:r>
            <w:r w:rsidR="00E32630" w:rsidRPr="00E673DB">
              <w:rPr>
                <w:rFonts w:ascii="Browallia New" w:hAnsi="Browallia New" w:cs="Browallia New"/>
                <w:b/>
                <w:bCs/>
                <w:sz w:val="19"/>
                <w:szCs w:val="19"/>
                <w:cs/>
              </w:rPr>
              <w:t>การเงินรวม</w:t>
            </w:r>
          </w:p>
        </w:tc>
      </w:tr>
      <w:tr w:rsidR="00E32630" w:rsidRPr="00E673DB" w14:paraId="7A735059" w14:textId="77777777" w:rsidTr="00FA4C7C">
        <w:trPr>
          <w:trHeight w:val="20"/>
        </w:trPr>
        <w:tc>
          <w:tcPr>
            <w:tcW w:w="2693" w:type="dxa"/>
          </w:tcPr>
          <w:p w14:paraId="0C3F5CE4" w14:textId="77777777" w:rsidR="00E32630" w:rsidRPr="00E673DB" w:rsidRDefault="00E32630">
            <w:pPr>
              <w:ind w:left="-86"/>
              <w:rPr>
                <w:rFonts w:ascii="Browallia New" w:hAnsi="Browallia New" w:cs="Browallia New"/>
                <w:sz w:val="19"/>
                <w:szCs w:val="19"/>
              </w:rPr>
            </w:pPr>
          </w:p>
        </w:tc>
        <w:tc>
          <w:tcPr>
            <w:tcW w:w="12724" w:type="dxa"/>
            <w:gridSpan w:val="16"/>
            <w:tcBorders>
              <w:top w:val="single" w:sz="4" w:space="0" w:color="auto"/>
            </w:tcBorders>
            <w:vAlign w:val="bottom"/>
          </w:tcPr>
          <w:p w14:paraId="75DB55B1" w14:textId="48EDC5CA" w:rsidR="00E32630" w:rsidRPr="00E673DB" w:rsidRDefault="00E32630">
            <w:pPr>
              <w:ind w:right="-88"/>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สำหรับปีสิ้นสุดวันที่ </w:t>
            </w:r>
            <w:r w:rsidR="00105CCB" w:rsidRPr="00105CCB">
              <w:rPr>
                <w:rFonts w:ascii="Browallia New" w:hAnsi="Browallia New" w:cs="Browallia New"/>
                <w:b/>
                <w:bCs/>
                <w:sz w:val="19"/>
                <w:szCs w:val="19"/>
              </w:rPr>
              <w:t>31</w:t>
            </w:r>
            <w:r w:rsidRPr="00E673DB">
              <w:rPr>
                <w:rFonts w:ascii="Browallia New" w:hAnsi="Browallia New" w:cs="Browallia New"/>
                <w:b/>
                <w:bCs/>
                <w:sz w:val="19"/>
                <w:szCs w:val="19"/>
                <w:cs/>
              </w:rPr>
              <w:t xml:space="preserve"> ธันวาคม</w:t>
            </w:r>
          </w:p>
        </w:tc>
      </w:tr>
      <w:tr w:rsidR="00E32630" w:rsidRPr="00E673DB" w14:paraId="093C4FC0" w14:textId="77777777" w:rsidTr="00FA4C7C">
        <w:trPr>
          <w:trHeight w:val="20"/>
        </w:trPr>
        <w:tc>
          <w:tcPr>
            <w:tcW w:w="2693" w:type="dxa"/>
          </w:tcPr>
          <w:p w14:paraId="34DE59A6" w14:textId="77777777" w:rsidR="00E32630" w:rsidRPr="00E673DB" w:rsidRDefault="00E32630">
            <w:pPr>
              <w:ind w:left="-86"/>
              <w:rPr>
                <w:rFonts w:ascii="Browallia New" w:hAnsi="Browallia New" w:cs="Browallia New"/>
                <w:sz w:val="19"/>
                <w:szCs w:val="19"/>
              </w:rPr>
            </w:pPr>
          </w:p>
        </w:tc>
        <w:tc>
          <w:tcPr>
            <w:tcW w:w="1583" w:type="dxa"/>
            <w:gridSpan w:val="2"/>
            <w:tcBorders>
              <w:top w:val="single" w:sz="4" w:space="0" w:color="auto"/>
            </w:tcBorders>
            <w:vAlign w:val="bottom"/>
          </w:tcPr>
          <w:p w14:paraId="5121FDC2" w14:textId="77777777" w:rsidR="00E32630" w:rsidRPr="00E673DB" w:rsidRDefault="00E32630">
            <w:pPr>
              <w:widowControl w:val="0"/>
              <w:ind w:left="-80" w:right="-72"/>
              <w:jc w:val="right"/>
              <w:rPr>
                <w:rFonts w:ascii="Browallia New" w:eastAsia="Arial Unicode MS" w:hAnsi="Browallia New" w:cs="Browallia New"/>
                <w:b/>
                <w:bCs/>
                <w:sz w:val="19"/>
                <w:szCs w:val="19"/>
              </w:rPr>
            </w:pPr>
            <w:r w:rsidRPr="00E673DB">
              <w:rPr>
                <w:rFonts w:ascii="Browallia New" w:eastAsia="Arial Unicode MS" w:hAnsi="Browallia New" w:cs="Browallia New"/>
                <w:b/>
                <w:bCs/>
                <w:sz w:val="19"/>
                <w:szCs w:val="19"/>
                <w:cs/>
              </w:rPr>
              <w:t>ธุรกิจผลิตและจำหน่ายน้ำมันปาล์มดิบ</w:t>
            </w:r>
          </w:p>
          <w:p w14:paraId="2010EE1E" w14:textId="77777777" w:rsidR="00E32630" w:rsidRPr="00E673DB" w:rsidRDefault="00E32630">
            <w:pPr>
              <w:widowControl w:val="0"/>
              <w:ind w:left="-80" w:right="-72"/>
              <w:jc w:val="right"/>
              <w:rPr>
                <w:rFonts w:ascii="Browallia New" w:hAnsi="Browallia New" w:cs="Browallia New"/>
                <w:b/>
                <w:bCs/>
                <w:sz w:val="19"/>
                <w:szCs w:val="19"/>
                <w:cs/>
              </w:rPr>
            </w:pPr>
            <w:r w:rsidRPr="00E673DB">
              <w:rPr>
                <w:rFonts w:ascii="Browallia New" w:eastAsia="Arial Unicode MS" w:hAnsi="Browallia New" w:cs="Browallia New"/>
                <w:b/>
                <w:bCs/>
                <w:sz w:val="19"/>
                <w:szCs w:val="19"/>
                <w:cs/>
              </w:rPr>
              <w:t>น้ำมันไบโอดีเซลและ</w:t>
            </w:r>
            <w:r w:rsidRPr="00E673DB">
              <w:rPr>
                <w:rFonts w:ascii="Browallia New" w:eastAsia="Arial Unicode MS" w:hAnsi="Browallia New" w:cs="Browallia New"/>
                <w:b/>
                <w:bCs/>
                <w:sz w:val="19"/>
                <w:szCs w:val="19"/>
              </w:rPr>
              <w:br/>
            </w:r>
            <w:r w:rsidRPr="00E673DB">
              <w:rPr>
                <w:rFonts w:ascii="Browallia New" w:eastAsia="Arial Unicode MS" w:hAnsi="Browallia New" w:cs="Browallia New"/>
                <w:b/>
                <w:bCs/>
                <w:sz w:val="19"/>
                <w:szCs w:val="19"/>
                <w:cs/>
              </w:rPr>
              <w:t>กลีเซอรีนบริสุทธิ์</w:t>
            </w:r>
          </w:p>
        </w:tc>
        <w:tc>
          <w:tcPr>
            <w:tcW w:w="1642" w:type="dxa"/>
            <w:gridSpan w:val="2"/>
            <w:tcBorders>
              <w:top w:val="single" w:sz="4" w:space="0" w:color="auto"/>
            </w:tcBorders>
            <w:vAlign w:val="bottom"/>
          </w:tcPr>
          <w:p w14:paraId="32A8DBE4" w14:textId="77777777" w:rsidR="0052136E" w:rsidRPr="00E673DB" w:rsidRDefault="00E32630">
            <w:pPr>
              <w:widowControl w:val="0"/>
              <w:ind w:left="-80" w:right="-72"/>
              <w:jc w:val="right"/>
              <w:rPr>
                <w:rFonts w:ascii="Browallia New" w:hAnsi="Browallia New" w:cs="Browallia New"/>
                <w:b/>
                <w:bCs/>
                <w:sz w:val="19"/>
                <w:szCs w:val="19"/>
              </w:rPr>
            </w:pPr>
            <w:r w:rsidRPr="00E673DB">
              <w:rPr>
                <w:rFonts w:ascii="Browallia New" w:hAnsi="Browallia New" w:cs="Browallia New"/>
                <w:b/>
                <w:bCs/>
                <w:sz w:val="19"/>
                <w:szCs w:val="19"/>
                <w:cs/>
              </w:rPr>
              <w:t>ธุรกิจผลิตและ</w:t>
            </w:r>
          </w:p>
          <w:p w14:paraId="493B8E22" w14:textId="77777777" w:rsidR="0052136E" w:rsidRPr="00E673DB" w:rsidRDefault="00E32630">
            <w:pPr>
              <w:widowControl w:val="0"/>
              <w:ind w:left="-80" w:right="-72"/>
              <w:jc w:val="right"/>
              <w:rPr>
                <w:rFonts w:ascii="Browallia New" w:hAnsi="Browallia New" w:cs="Browallia New"/>
                <w:b/>
                <w:bCs/>
                <w:sz w:val="19"/>
                <w:szCs w:val="19"/>
              </w:rPr>
            </w:pPr>
            <w:r w:rsidRPr="00E673DB">
              <w:rPr>
                <w:rFonts w:ascii="Browallia New" w:hAnsi="Browallia New" w:cs="Browallia New"/>
                <w:b/>
                <w:bCs/>
                <w:sz w:val="19"/>
                <w:szCs w:val="19"/>
                <w:cs/>
              </w:rPr>
              <w:t>จำหน่าย</w:t>
            </w:r>
            <w:r w:rsidRPr="00E673DB">
              <w:rPr>
                <w:rFonts w:ascii="Browallia New" w:hAnsi="Browallia New" w:cs="Browallia New"/>
                <w:b/>
                <w:bCs/>
                <w:spacing w:val="-8"/>
                <w:sz w:val="19"/>
                <w:szCs w:val="19"/>
                <w:cs/>
              </w:rPr>
              <w:t>ไฟฟ้าพลังงานแสงอาทิตย์</w:t>
            </w:r>
            <w:r w:rsidRPr="00E673DB">
              <w:rPr>
                <w:rFonts w:ascii="Browallia New" w:hAnsi="Browallia New" w:cs="Browallia New"/>
                <w:b/>
                <w:bCs/>
                <w:sz w:val="19"/>
                <w:szCs w:val="19"/>
                <w:cs/>
              </w:rPr>
              <w:t>และ</w:t>
            </w:r>
          </w:p>
          <w:p w14:paraId="448BCB4A" w14:textId="1308874F" w:rsidR="00E32630" w:rsidRPr="00E673DB" w:rsidRDefault="00E32630">
            <w:pPr>
              <w:widowControl w:val="0"/>
              <w:ind w:left="-80" w:right="-72"/>
              <w:jc w:val="right"/>
              <w:rPr>
                <w:rFonts w:ascii="Browallia New" w:hAnsi="Browallia New" w:cs="Browallia New"/>
                <w:b/>
                <w:bCs/>
                <w:spacing w:val="-8"/>
                <w:sz w:val="19"/>
                <w:szCs w:val="19"/>
                <w:cs/>
              </w:rPr>
            </w:pPr>
            <w:r w:rsidRPr="00E673DB">
              <w:rPr>
                <w:rFonts w:ascii="Browallia New" w:hAnsi="Browallia New" w:cs="Browallia New"/>
                <w:b/>
                <w:bCs/>
                <w:sz w:val="19"/>
                <w:szCs w:val="19"/>
                <w:cs/>
              </w:rPr>
              <w:t>พลังงานลมและชีวมวล</w:t>
            </w:r>
          </w:p>
        </w:tc>
        <w:tc>
          <w:tcPr>
            <w:tcW w:w="1584" w:type="dxa"/>
            <w:gridSpan w:val="2"/>
            <w:tcBorders>
              <w:top w:val="single" w:sz="4" w:space="0" w:color="auto"/>
            </w:tcBorders>
            <w:vAlign w:val="bottom"/>
          </w:tcPr>
          <w:p w14:paraId="4202C048" w14:textId="77777777" w:rsidR="00E32630" w:rsidRPr="00E673DB" w:rsidRDefault="00E32630">
            <w:pPr>
              <w:widowControl w:val="0"/>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ธุรกิจผลิต</w:t>
            </w:r>
          </w:p>
          <w:p w14:paraId="7E97614B" w14:textId="77777777" w:rsidR="00E32630" w:rsidRPr="00E673DB" w:rsidRDefault="00E32630">
            <w:pPr>
              <w:widowControl w:val="0"/>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และจำหน่าย</w:t>
            </w:r>
          </w:p>
          <w:p w14:paraId="107C83F8" w14:textId="77777777" w:rsidR="00E32630" w:rsidRPr="00E673DB" w:rsidRDefault="00E32630">
            <w:pPr>
              <w:widowControl w:val="0"/>
              <w:tabs>
                <w:tab w:val="left" w:pos="680"/>
              </w:tabs>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lang w:val="en-AU"/>
              </w:rPr>
              <w:t>ยานยนต์ไฟฟ้า</w:t>
            </w:r>
          </w:p>
        </w:tc>
        <w:tc>
          <w:tcPr>
            <w:tcW w:w="1584" w:type="dxa"/>
            <w:gridSpan w:val="2"/>
            <w:tcBorders>
              <w:top w:val="single" w:sz="4" w:space="0" w:color="auto"/>
            </w:tcBorders>
            <w:vAlign w:val="bottom"/>
          </w:tcPr>
          <w:p w14:paraId="13DF6F2D" w14:textId="77777777" w:rsidR="00E32630" w:rsidRPr="00E673DB" w:rsidRDefault="00E32630">
            <w:pPr>
              <w:widowControl w:val="0"/>
              <w:tabs>
                <w:tab w:val="left" w:pos="660"/>
              </w:tabs>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ธุรกิจผลิต</w:t>
            </w:r>
          </w:p>
          <w:p w14:paraId="7DB8E005" w14:textId="77777777" w:rsidR="00E32630" w:rsidRPr="00E673DB" w:rsidRDefault="00E32630">
            <w:pPr>
              <w:widowControl w:val="0"/>
              <w:tabs>
                <w:tab w:val="left" w:pos="660"/>
              </w:tabs>
              <w:ind w:left="-80" w:right="-72"/>
              <w:jc w:val="right"/>
              <w:rPr>
                <w:rFonts w:ascii="Browallia New" w:hAnsi="Browallia New" w:cs="Browallia New"/>
                <w:b/>
                <w:bCs/>
                <w:sz w:val="19"/>
                <w:szCs w:val="19"/>
                <w:lang w:val="en-AU"/>
              </w:rPr>
            </w:pPr>
            <w:r w:rsidRPr="00E673DB">
              <w:rPr>
                <w:rFonts w:ascii="Browallia New" w:hAnsi="Browallia New" w:cs="Browallia New"/>
                <w:b/>
                <w:bCs/>
                <w:sz w:val="19"/>
                <w:szCs w:val="19"/>
                <w:cs/>
                <w:lang w:val="en-AU"/>
              </w:rPr>
              <w:t>และจำหน่าย</w:t>
            </w:r>
          </w:p>
          <w:p w14:paraId="38771561" w14:textId="77777777" w:rsidR="00E32630" w:rsidRPr="00E673DB" w:rsidRDefault="00E32630">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lang w:val="en-AU"/>
              </w:rPr>
              <w:t>แบตเตอรี่ไฟฟ้า</w:t>
            </w:r>
          </w:p>
        </w:tc>
        <w:tc>
          <w:tcPr>
            <w:tcW w:w="1584" w:type="dxa"/>
            <w:gridSpan w:val="2"/>
            <w:tcBorders>
              <w:top w:val="single" w:sz="4" w:space="0" w:color="auto"/>
              <w:bottom w:val="single" w:sz="4" w:space="0" w:color="auto"/>
            </w:tcBorders>
            <w:vAlign w:val="bottom"/>
          </w:tcPr>
          <w:p w14:paraId="4B7C03ED" w14:textId="77777777" w:rsidR="00E32630" w:rsidRPr="00E673DB" w:rsidRDefault="00E32630">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ธุรกิจอื่นๆ</w:t>
            </w:r>
          </w:p>
        </w:tc>
        <w:tc>
          <w:tcPr>
            <w:tcW w:w="1584" w:type="dxa"/>
            <w:gridSpan w:val="2"/>
            <w:tcBorders>
              <w:top w:val="single" w:sz="4" w:space="0" w:color="auto"/>
            </w:tcBorders>
            <w:vAlign w:val="bottom"/>
          </w:tcPr>
          <w:p w14:paraId="6FAF8532" w14:textId="77777777" w:rsidR="00E32630" w:rsidRPr="00E673DB" w:rsidRDefault="00E32630">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สำนักงานใหญ่</w:t>
            </w:r>
          </w:p>
        </w:tc>
        <w:tc>
          <w:tcPr>
            <w:tcW w:w="1584" w:type="dxa"/>
            <w:gridSpan w:val="2"/>
            <w:tcBorders>
              <w:top w:val="single" w:sz="4" w:space="0" w:color="auto"/>
            </w:tcBorders>
            <w:vAlign w:val="bottom"/>
          </w:tcPr>
          <w:p w14:paraId="3B95B0CC" w14:textId="77777777" w:rsidR="00E32630" w:rsidRPr="00E673DB" w:rsidRDefault="00E32630">
            <w:pPr>
              <w:widowControl w:val="0"/>
              <w:ind w:left="-80" w:right="-72"/>
              <w:jc w:val="right"/>
              <w:rPr>
                <w:rFonts w:ascii="Browallia New" w:hAnsi="Browallia New" w:cs="Browallia New"/>
                <w:b/>
                <w:bCs/>
                <w:sz w:val="19"/>
                <w:szCs w:val="19"/>
              </w:rPr>
            </w:pPr>
            <w:r w:rsidRPr="00E673DB">
              <w:rPr>
                <w:rFonts w:ascii="Browallia New" w:hAnsi="Browallia New" w:cs="Browallia New"/>
                <w:b/>
                <w:bCs/>
                <w:sz w:val="19"/>
                <w:szCs w:val="19"/>
                <w:cs/>
              </w:rPr>
              <w:t>การตัดรายการ</w:t>
            </w:r>
          </w:p>
          <w:p w14:paraId="78AC4FA8" w14:textId="77777777" w:rsidR="00E32630" w:rsidRPr="00E673DB" w:rsidRDefault="00E32630">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ระหว่างกัน</w:t>
            </w:r>
          </w:p>
        </w:tc>
        <w:tc>
          <w:tcPr>
            <w:tcW w:w="1579" w:type="dxa"/>
            <w:gridSpan w:val="2"/>
            <w:tcBorders>
              <w:top w:val="single" w:sz="4" w:space="0" w:color="auto"/>
            </w:tcBorders>
            <w:vAlign w:val="bottom"/>
          </w:tcPr>
          <w:p w14:paraId="0578E02A" w14:textId="77777777" w:rsidR="00E32630" w:rsidRPr="00E673DB" w:rsidRDefault="00E32630">
            <w:pPr>
              <w:widowControl w:val="0"/>
              <w:ind w:left="-80" w:right="-72"/>
              <w:jc w:val="right"/>
              <w:rPr>
                <w:rFonts w:ascii="Browallia New" w:hAnsi="Browallia New" w:cs="Browallia New"/>
                <w:b/>
                <w:bCs/>
                <w:sz w:val="19"/>
                <w:szCs w:val="19"/>
                <w:cs/>
              </w:rPr>
            </w:pPr>
            <w:r w:rsidRPr="00E673DB">
              <w:rPr>
                <w:rFonts w:ascii="Browallia New" w:hAnsi="Browallia New" w:cs="Browallia New"/>
                <w:b/>
                <w:bCs/>
                <w:sz w:val="19"/>
                <w:szCs w:val="19"/>
                <w:cs/>
              </w:rPr>
              <w:t>รวม</w:t>
            </w:r>
          </w:p>
        </w:tc>
      </w:tr>
      <w:tr w:rsidR="00F2095D" w:rsidRPr="00E673DB" w14:paraId="7221D99E" w14:textId="77777777" w:rsidTr="00FA4C7C">
        <w:trPr>
          <w:trHeight w:val="20"/>
        </w:trPr>
        <w:tc>
          <w:tcPr>
            <w:tcW w:w="2693" w:type="dxa"/>
          </w:tcPr>
          <w:p w14:paraId="44080DA4" w14:textId="77777777" w:rsidR="00F2095D" w:rsidRPr="00E673DB" w:rsidRDefault="00F2095D" w:rsidP="00F2095D">
            <w:pPr>
              <w:ind w:left="-86"/>
              <w:rPr>
                <w:rFonts w:ascii="Browallia New" w:hAnsi="Browallia New" w:cs="Browallia New"/>
                <w:sz w:val="19"/>
                <w:szCs w:val="19"/>
              </w:rPr>
            </w:pPr>
          </w:p>
        </w:tc>
        <w:tc>
          <w:tcPr>
            <w:tcW w:w="791" w:type="dxa"/>
            <w:tcBorders>
              <w:top w:val="single" w:sz="4" w:space="0" w:color="auto"/>
            </w:tcBorders>
            <w:vAlign w:val="bottom"/>
          </w:tcPr>
          <w:p w14:paraId="040018DC" w14:textId="105D03FE"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12C65FF4" w14:textId="1B85916B"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5F5BD7AD" w14:textId="477A2188"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850" w:type="dxa"/>
            <w:tcBorders>
              <w:top w:val="single" w:sz="4" w:space="0" w:color="auto"/>
            </w:tcBorders>
            <w:vAlign w:val="bottom"/>
          </w:tcPr>
          <w:p w14:paraId="616DDEFD" w14:textId="22130DD7"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4F107344" w14:textId="4FAC9DB8"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4522CBFF" w14:textId="2A7A3314"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62F8DCBC" w14:textId="1A7F6A0D"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bottom w:val="single" w:sz="4" w:space="0" w:color="auto"/>
            </w:tcBorders>
            <w:vAlign w:val="bottom"/>
          </w:tcPr>
          <w:p w14:paraId="0039161B" w14:textId="6532250D"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2911BC50" w14:textId="12459378"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28720CE0" w14:textId="3B6B5615"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3A64BE00" w14:textId="66C0DD6C"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45D9CA8F" w14:textId="5DF4C8A1" w:rsidR="00F2095D" w:rsidRPr="00E673DB" w:rsidRDefault="00F2095D" w:rsidP="00F2095D">
            <w:pPr>
              <w:widowControl w:val="0"/>
              <w:ind w:left="-84" w:right="-72"/>
              <w:jc w:val="right"/>
              <w:rPr>
                <w:rFonts w:ascii="Browallia New" w:hAnsi="Browallia New" w:cs="Browallia New"/>
                <w:b/>
                <w:bCs/>
                <w:sz w:val="19"/>
                <w:szCs w:val="19"/>
                <w:cs/>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4F3CB181" w14:textId="3D5C5174"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92" w:type="dxa"/>
            <w:tcBorders>
              <w:top w:val="single" w:sz="4" w:space="0" w:color="auto"/>
            </w:tcBorders>
            <w:vAlign w:val="bottom"/>
          </w:tcPr>
          <w:p w14:paraId="66728EBB" w14:textId="2AE1B227"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c>
          <w:tcPr>
            <w:tcW w:w="792" w:type="dxa"/>
            <w:tcBorders>
              <w:top w:val="single" w:sz="4" w:space="0" w:color="auto"/>
            </w:tcBorders>
            <w:vAlign w:val="bottom"/>
          </w:tcPr>
          <w:p w14:paraId="53DA9936" w14:textId="37944735"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2568</w:t>
            </w:r>
          </w:p>
        </w:tc>
        <w:tc>
          <w:tcPr>
            <w:tcW w:w="787" w:type="dxa"/>
            <w:tcBorders>
              <w:top w:val="single" w:sz="4" w:space="0" w:color="auto"/>
            </w:tcBorders>
            <w:vAlign w:val="bottom"/>
          </w:tcPr>
          <w:p w14:paraId="0434A16F" w14:textId="4EF9E062" w:rsidR="00F2095D" w:rsidRPr="00E673DB" w:rsidRDefault="00F2095D" w:rsidP="00F2095D">
            <w:pPr>
              <w:widowControl w:val="0"/>
              <w:ind w:left="-84" w:right="-72"/>
              <w:jc w:val="right"/>
              <w:rPr>
                <w:rFonts w:ascii="Browallia New" w:hAnsi="Browallia New" w:cs="Browallia New"/>
                <w:b/>
                <w:bCs/>
                <w:sz w:val="19"/>
                <w:szCs w:val="19"/>
              </w:rPr>
            </w:pPr>
            <w:r w:rsidRPr="00E673DB">
              <w:rPr>
                <w:rFonts w:ascii="Browallia New" w:hAnsi="Browallia New" w:cs="Browallia New"/>
                <w:b/>
                <w:bCs/>
                <w:sz w:val="19"/>
                <w:szCs w:val="19"/>
                <w:cs/>
              </w:rPr>
              <w:t xml:space="preserve">พ.ศ. </w:t>
            </w:r>
            <w:r w:rsidR="00105CCB" w:rsidRPr="00105CCB">
              <w:rPr>
                <w:rFonts w:ascii="Browallia New" w:hAnsi="Browallia New" w:cs="Browallia New"/>
                <w:b/>
                <w:bCs/>
                <w:sz w:val="19"/>
                <w:szCs w:val="19"/>
              </w:rPr>
              <w:t>2567</w:t>
            </w:r>
          </w:p>
        </w:tc>
      </w:tr>
      <w:tr w:rsidR="00E32630" w:rsidRPr="00E673DB" w14:paraId="0B9A572B" w14:textId="77777777" w:rsidTr="00FA4C7C">
        <w:trPr>
          <w:trHeight w:val="20"/>
        </w:trPr>
        <w:tc>
          <w:tcPr>
            <w:tcW w:w="2693" w:type="dxa"/>
          </w:tcPr>
          <w:p w14:paraId="17A66861" w14:textId="77777777" w:rsidR="00E32630" w:rsidRPr="00E673DB" w:rsidRDefault="00E32630">
            <w:pPr>
              <w:ind w:left="-86"/>
              <w:rPr>
                <w:rFonts w:ascii="Browallia New" w:hAnsi="Browallia New" w:cs="Browallia New"/>
                <w:sz w:val="19"/>
                <w:szCs w:val="19"/>
              </w:rPr>
            </w:pPr>
          </w:p>
        </w:tc>
        <w:tc>
          <w:tcPr>
            <w:tcW w:w="791" w:type="dxa"/>
            <w:tcBorders>
              <w:top w:val="single" w:sz="4" w:space="0" w:color="auto"/>
            </w:tcBorders>
          </w:tcPr>
          <w:p w14:paraId="65FF0CF4"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04A0E3EE"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2B54DB88" w14:textId="77777777" w:rsidR="00E32630" w:rsidRPr="00E673DB" w:rsidRDefault="00E32630">
            <w:pPr>
              <w:widowControl w:val="0"/>
              <w:ind w:left="-84" w:right="-72"/>
              <w:jc w:val="right"/>
              <w:rPr>
                <w:rFonts w:ascii="Browallia New" w:hAnsi="Browallia New" w:cs="Browallia New"/>
                <w:b/>
                <w:bCs/>
                <w:sz w:val="19"/>
                <w:szCs w:val="19"/>
                <w:cs/>
              </w:rPr>
            </w:pPr>
          </w:p>
        </w:tc>
        <w:tc>
          <w:tcPr>
            <w:tcW w:w="850" w:type="dxa"/>
            <w:tcBorders>
              <w:top w:val="single" w:sz="4" w:space="0" w:color="auto"/>
            </w:tcBorders>
          </w:tcPr>
          <w:p w14:paraId="7176C17A"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73E953B0"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593C7634"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7F8F9F0D"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43D5A0B8"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75839B5E"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54EC4DE6"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08754800"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1657DA81"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43664AAC"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464B9116" w14:textId="77777777" w:rsidR="00E32630" w:rsidRPr="00E673DB" w:rsidRDefault="00E32630">
            <w:pPr>
              <w:widowControl w:val="0"/>
              <w:ind w:left="-84" w:right="-72"/>
              <w:jc w:val="right"/>
              <w:rPr>
                <w:rFonts w:ascii="Browallia New" w:hAnsi="Browallia New" w:cs="Browallia New"/>
                <w:b/>
                <w:bCs/>
                <w:sz w:val="19"/>
                <w:szCs w:val="19"/>
                <w:cs/>
              </w:rPr>
            </w:pPr>
          </w:p>
        </w:tc>
        <w:tc>
          <w:tcPr>
            <w:tcW w:w="792" w:type="dxa"/>
            <w:tcBorders>
              <w:top w:val="single" w:sz="4" w:space="0" w:color="auto"/>
            </w:tcBorders>
          </w:tcPr>
          <w:p w14:paraId="5C09C258" w14:textId="77777777" w:rsidR="00E32630" w:rsidRPr="00E673DB" w:rsidRDefault="00E32630">
            <w:pPr>
              <w:widowControl w:val="0"/>
              <w:ind w:left="-84" w:right="-72"/>
              <w:jc w:val="right"/>
              <w:rPr>
                <w:rFonts w:ascii="Browallia New" w:hAnsi="Browallia New" w:cs="Browallia New"/>
                <w:b/>
                <w:bCs/>
                <w:sz w:val="19"/>
                <w:szCs w:val="19"/>
                <w:cs/>
              </w:rPr>
            </w:pPr>
          </w:p>
        </w:tc>
        <w:tc>
          <w:tcPr>
            <w:tcW w:w="787" w:type="dxa"/>
            <w:tcBorders>
              <w:top w:val="single" w:sz="4" w:space="0" w:color="auto"/>
            </w:tcBorders>
          </w:tcPr>
          <w:p w14:paraId="7D71A380" w14:textId="77777777" w:rsidR="00E32630" w:rsidRPr="00E673DB" w:rsidRDefault="00E32630">
            <w:pPr>
              <w:widowControl w:val="0"/>
              <w:ind w:left="-84" w:right="-72"/>
              <w:jc w:val="right"/>
              <w:rPr>
                <w:rFonts w:ascii="Browallia New" w:hAnsi="Browallia New" w:cs="Browallia New"/>
                <w:b/>
                <w:bCs/>
                <w:sz w:val="19"/>
                <w:szCs w:val="19"/>
                <w:cs/>
              </w:rPr>
            </w:pPr>
          </w:p>
        </w:tc>
      </w:tr>
      <w:tr w:rsidR="00E32630" w:rsidRPr="00E673DB" w14:paraId="41EBA6A5" w14:textId="77777777" w:rsidTr="00FA4C7C">
        <w:trPr>
          <w:trHeight w:val="20"/>
        </w:trPr>
        <w:tc>
          <w:tcPr>
            <w:tcW w:w="2693" w:type="dxa"/>
          </w:tcPr>
          <w:p w14:paraId="3B0ED53A" w14:textId="534A3DB4" w:rsidR="00E32630" w:rsidRPr="00E673DB" w:rsidRDefault="00E32630" w:rsidP="00E32630">
            <w:pPr>
              <w:widowControl w:val="0"/>
              <w:ind w:left="-86"/>
              <w:rPr>
                <w:rFonts w:ascii="Browallia New" w:hAnsi="Browallia New" w:cs="Browallia New"/>
                <w:sz w:val="19"/>
                <w:szCs w:val="19"/>
                <w:cs/>
              </w:rPr>
            </w:pPr>
            <w:r w:rsidRPr="00E673DB">
              <w:rPr>
                <w:rFonts w:ascii="Browallia New" w:hAnsi="Browallia New" w:cs="Browallia New"/>
                <w:b/>
                <w:bCs/>
                <w:sz w:val="19"/>
                <w:szCs w:val="19"/>
                <w:u w:val="single"/>
                <w:cs/>
              </w:rPr>
              <w:t>จังหวะการรับรู้รายได้</w:t>
            </w:r>
          </w:p>
        </w:tc>
        <w:tc>
          <w:tcPr>
            <w:tcW w:w="791" w:type="dxa"/>
            <w:tcBorders>
              <w:top w:val="nil"/>
              <w:left w:val="nil"/>
              <w:right w:val="nil"/>
            </w:tcBorders>
            <w:vAlign w:val="bottom"/>
          </w:tcPr>
          <w:p w14:paraId="4316EC49" w14:textId="77777777" w:rsidR="00E32630" w:rsidRPr="00E673DB" w:rsidRDefault="00E32630" w:rsidP="00E32630">
            <w:pPr>
              <w:ind w:left="-84" w:right="-72"/>
              <w:jc w:val="right"/>
              <w:rPr>
                <w:rFonts w:ascii="Browallia New" w:hAnsi="Browallia New" w:cs="Browallia New"/>
                <w:sz w:val="19"/>
                <w:szCs w:val="19"/>
              </w:rPr>
            </w:pPr>
          </w:p>
        </w:tc>
        <w:tc>
          <w:tcPr>
            <w:tcW w:w="792" w:type="dxa"/>
            <w:vAlign w:val="bottom"/>
          </w:tcPr>
          <w:p w14:paraId="61737AAB" w14:textId="77777777" w:rsidR="00E32630" w:rsidRPr="00E673DB" w:rsidRDefault="00E32630" w:rsidP="00E32630">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2635DD45" w14:textId="77777777" w:rsidR="00E32630" w:rsidRPr="00E673DB" w:rsidRDefault="00E32630" w:rsidP="00E32630">
            <w:pPr>
              <w:ind w:left="-84" w:right="-72"/>
              <w:jc w:val="right"/>
              <w:rPr>
                <w:rFonts w:ascii="Browallia New" w:hAnsi="Browallia New" w:cs="Browallia New"/>
                <w:sz w:val="19"/>
                <w:szCs w:val="19"/>
              </w:rPr>
            </w:pPr>
          </w:p>
        </w:tc>
        <w:tc>
          <w:tcPr>
            <w:tcW w:w="850" w:type="dxa"/>
            <w:vAlign w:val="bottom"/>
          </w:tcPr>
          <w:p w14:paraId="7B767029" w14:textId="77777777" w:rsidR="00E32630" w:rsidRPr="00E673DB" w:rsidRDefault="00E32630" w:rsidP="00E32630">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09B9DBC5" w14:textId="77777777" w:rsidR="00E32630" w:rsidRPr="00E673DB" w:rsidRDefault="00E32630" w:rsidP="00E32630">
            <w:pPr>
              <w:ind w:left="-84" w:right="-72"/>
              <w:jc w:val="right"/>
              <w:rPr>
                <w:rFonts w:ascii="Browallia New" w:hAnsi="Browallia New" w:cs="Browallia New"/>
                <w:sz w:val="19"/>
                <w:szCs w:val="19"/>
              </w:rPr>
            </w:pPr>
          </w:p>
        </w:tc>
        <w:tc>
          <w:tcPr>
            <w:tcW w:w="792" w:type="dxa"/>
            <w:vAlign w:val="bottom"/>
          </w:tcPr>
          <w:p w14:paraId="3A30C63F" w14:textId="77777777" w:rsidR="00E32630" w:rsidRPr="00E673DB" w:rsidRDefault="00E32630" w:rsidP="00E32630">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7C3222C5" w14:textId="77777777" w:rsidR="00E32630" w:rsidRPr="00E673DB" w:rsidRDefault="00E32630" w:rsidP="00E32630">
            <w:pPr>
              <w:ind w:left="-84" w:right="-72"/>
              <w:jc w:val="right"/>
              <w:rPr>
                <w:rFonts w:ascii="Browallia New" w:hAnsi="Browallia New" w:cs="Browallia New"/>
                <w:sz w:val="19"/>
                <w:szCs w:val="19"/>
              </w:rPr>
            </w:pPr>
          </w:p>
        </w:tc>
        <w:tc>
          <w:tcPr>
            <w:tcW w:w="792" w:type="dxa"/>
            <w:vAlign w:val="bottom"/>
          </w:tcPr>
          <w:p w14:paraId="2A6CCF23" w14:textId="77777777" w:rsidR="00E32630" w:rsidRPr="00E673DB" w:rsidRDefault="00E32630" w:rsidP="00E32630">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2B533706" w14:textId="77777777" w:rsidR="00E32630" w:rsidRPr="00E673DB" w:rsidRDefault="00E32630" w:rsidP="00E32630">
            <w:pPr>
              <w:ind w:left="-84" w:right="-72"/>
              <w:jc w:val="right"/>
              <w:rPr>
                <w:rFonts w:ascii="Browallia New" w:hAnsi="Browallia New" w:cs="Browallia New"/>
                <w:sz w:val="19"/>
                <w:szCs w:val="19"/>
              </w:rPr>
            </w:pPr>
          </w:p>
        </w:tc>
        <w:tc>
          <w:tcPr>
            <w:tcW w:w="792" w:type="dxa"/>
            <w:vAlign w:val="bottom"/>
          </w:tcPr>
          <w:p w14:paraId="3272BBB2" w14:textId="77777777" w:rsidR="00E32630" w:rsidRPr="00E673DB" w:rsidRDefault="00E32630" w:rsidP="00E32630">
            <w:pPr>
              <w:ind w:left="-84" w:right="-72"/>
              <w:jc w:val="right"/>
              <w:rPr>
                <w:rFonts w:ascii="Browallia New" w:hAnsi="Browallia New" w:cs="Browallia New"/>
                <w:sz w:val="19"/>
                <w:szCs w:val="19"/>
              </w:rPr>
            </w:pPr>
          </w:p>
        </w:tc>
        <w:tc>
          <w:tcPr>
            <w:tcW w:w="792" w:type="dxa"/>
            <w:vAlign w:val="bottom"/>
          </w:tcPr>
          <w:p w14:paraId="76975F52" w14:textId="77777777" w:rsidR="00E32630" w:rsidRPr="00E673DB" w:rsidRDefault="00E32630" w:rsidP="00E32630">
            <w:pPr>
              <w:ind w:left="-84" w:right="-72"/>
              <w:jc w:val="right"/>
              <w:rPr>
                <w:rFonts w:ascii="Browallia New" w:hAnsi="Browallia New" w:cs="Browallia New"/>
                <w:sz w:val="19"/>
                <w:szCs w:val="19"/>
              </w:rPr>
            </w:pPr>
          </w:p>
        </w:tc>
        <w:tc>
          <w:tcPr>
            <w:tcW w:w="792" w:type="dxa"/>
            <w:vAlign w:val="bottom"/>
          </w:tcPr>
          <w:p w14:paraId="2830CDD1" w14:textId="77777777" w:rsidR="00E32630" w:rsidRPr="00E673DB" w:rsidRDefault="00E32630" w:rsidP="00E32630">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73549CAB" w14:textId="77777777" w:rsidR="00E32630" w:rsidRPr="00E673DB" w:rsidRDefault="00E32630" w:rsidP="00E32630">
            <w:pPr>
              <w:ind w:left="-84" w:right="-72"/>
              <w:jc w:val="right"/>
              <w:rPr>
                <w:rFonts w:ascii="Browallia New" w:hAnsi="Browallia New" w:cs="Browallia New"/>
                <w:sz w:val="19"/>
                <w:szCs w:val="19"/>
              </w:rPr>
            </w:pPr>
          </w:p>
        </w:tc>
        <w:tc>
          <w:tcPr>
            <w:tcW w:w="792" w:type="dxa"/>
            <w:vAlign w:val="bottom"/>
          </w:tcPr>
          <w:p w14:paraId="100B52D8" w14:textId="77777777" w:rsidR="00E32630" w:rsidRPr="00E673DB" w:rsidRDefault="00E32630" w:rsidP="00E32630">
            <w:pPr>
              <w:ind w:left="-84" w:right="-72"/>
              <w:jc w:val="right"/>
              <w:rPr>
                <w:rFonts w:ascii="Browallia New" w:hAnsi="Browallia New" w:cs="Browallia New"/>
                <w:sz w:val="19"/>
                <w:szCs w:val="19"/>
              </w:rPr>
            </w:pPr>
          </w:p>
        </w:tc>
        <w:tc>
          <w:tcPr>
            <w:tcW w:w="792" w:type="dxa"/>
            <w:tcBorders>
              <w:top w:val="nil"/>
              <w:left w:val="nil"/>
              <w:bottom w:val="nil"/>
              <w:right w:val="nil"/>
            </w:tcBorders>
            <w:vAlign w:val="bottom"/>
          </w:tcPr>
          <w:p w14:paraId="1D75F2BA" w14:textId="77777777" w:rsidR="00E32630" w:rsidRPr="00E673DB" w:rsidRDefault="00E32630" w:rsidP="00E32630">
            <w:pPr>
              <w:ind w:left="-84" w:right="-72"/>
              <w:jc w:val="right"/>
              <w:rPr>
                <w:rFonts w:ascii="Browallia New" w:hAnsi="Browallia New" w:cs="Browallia New"/>
                <w:sz w:val="19"/>
                <w:szCs w:val="19"/>
              </w:rPr>
            </w:pPr>
          </w:p>
        </w:tc>
        <w:tc>
          <w:tcPr>
            <w:tcW w:w="787" w:type="dxa"/>
            <w:vAlign w:val="bottom"/>
          </w:tcPr>
          <w:p w14:paraId="50ED7D45" w14:textId="77777777" w:rsidR="00E32630" w:rsidRPr="00E673DB" w:rsidRDefault="00E32630" w:rsidP="00E32630">
            <w:pPr>
              <w:ind w:left="-84" w:right="-72"/>
              <w:jc w:val="right"/>
              <w:rPr>
                <w:rFonts w:ascii="Browallia New" w:hAnsi="Browallia New" w:cs="Browallia New"/>
                <w:sz w:val="19"/>
                <w:szCs w:val="19"/>
              </w:rPr>
            </w:pPr>
          </w:p>
        </w:tc>
      </w:tr>
      <w:tr w:rsidR="00F2095D" w:rsidRPr="00E673DB" w14:paraId="548453A6" w14:textId="77777777" w:rsidTr="00FA4C7C">
        <w:trPr>
          <w:trHeight w:val="20"/>
        </w:trPr>
        <w:tc>
          <w:tcPr>
            <w:tcW w:w="2693" w:type="dxa"/>
          </w:tcPr>
          <w:p w14:paraId="49AC6367" w14:textId="5B886E1E" w:rsidR="00F2095D" w:rsidRPr="00E673DB" w:rsidRDefault="00F2095D" w:rsidP="00F2095D">
            <w:pPr>
              <w:widowControl w:val="0"/>
              <w:ind w:left="-86"/>
              <w:rPr>
                <w:rFonts w:ascii="Browallia New" w:hAnsi="Browallia New" w:cs="Browallia New"/>
                <w:sz w:val="19"/>
                <w:szCs w:val="19"/>
                <w:cs/>
              </w:rPr>
            </w:pPr>
            <w:r w:rsidRPr="00E673DB">
              <w:rPr>
                <w:rFonts w:ascii="Browallia New" w:hAnsi="Browallia New" w:cs="Browallia New"/>
                <w:sz w:val="19"/>
                <w:szCs w:val="19"/>
                <w:cs/>
              </w:rPr>
              <w:t>เมื่อปฏิบัติตามภาระที่ต้องปฏิบัติเสร็จสิ้น</w:t>
            </w:r>
          </w:p>
        </w:tc>
        <w:tc>
          <w:tcPr>
            <w:tcW w:w="791" w:type="dxa"/>
            <w:tcBorders>
              <w:top w:val="nil"/>
              <w:left w:val="nil"/>
              <w:right w:val="nil"/>
            </w:tcBorders>
          </w:tcPr>
          <w:p w14:paraId="756E48A5" w14:textId="1C88890A"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527718" w:rsidRPr="00E673DB">
              <w:rPr>
                <w:rFonts w:ascii="Browallia New" w:hAnsi="Browallia New" w:cs="Browallia New"/>
                <w:sz w:val="19"/>
                <w:szCs w:val="19"/>
              </w:rPr>
              <w:t>,</w:t>
            </w:r>
            <w:r w:rsidRPr="00105CCB">
              <w:rPr>
                <w:rFonts w:ascii="Browallia New" w:hAnsi="Browallia New" w:cs="Browallia New"/>
                <w:sz w:val="19"/>
                <w:szCs w:val="19"/>
              </w:rPr>
              <w:t>825</w:t>
            </w:r>
          </w:p>
        </w:tc>
        <w:tc>
          <w:tcPr>
            <w:tcW w:w="792" w:type="dxa"/>
            <w:vAlign w:val="center"/>
          </w:tcPr>
          <w:p w14:paraId="22E5E72B" w14:textId="2875552C"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3</w:t>
            </w:r>
            <w:r w:rsidR="00F2095D" w:rsidRPr="00E673DB">
              <w:rPr>
                <w:rFonts w:ascii="Browallia New" w:hAnsi="Browallia New" w:cs="Browallia New"/>
                <w:sz w:val="19"/>
                <w:szCs w:val="19"/>
              </w:rPr>
              <w:t>,</w:t>
            </w:r>
            <w:r w:rsidRPr="00105CCB">
              <w:rPr>
                <w:rFonts w:ascii="Browallia New" w:hAnsi="Browallia New" w:cs="Browallia New"/>
                <w:sz w:val="19"/>
                <w:szCs w:val="19"/>
              </w:rPr>
              <w:t>735</w:t>
            </w:r>
          </w:p>
        </w:tc>
        <w:tc>
          <w:tcPr>
            <w:tcW w:w="792" w:type="dxa"/>
            <w:tcBorders>
              <w:top w:val="nil"/>
              <w:left w:val="nil"/>
              <w:right w:val="nil"/>
            </w:tcBorders>
          </w:tcPr>
          <w:p w14:paraId="68E20E99" w14:textId="04B6B0EF"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9</w:t>
            </w:r>
            <w:r w:rsidR="00445E5D" w:rsidRPr="00E673DB">
              <w:rPr>
                <w:rFonts w:ascii="Browallia New" w:hAnsi="Browallia New" w:cs="Browallia New"/>
                <w:sz w:val="19"/>
                <w:szCs w:val="19"/>
              </w:rPr>
              <w:t>,</w:t>
            </w:r>
            <w:r w:rsidRPr="00105CCB">
              <w:rPr>
                <w:rFonts w:ascii="Browallia New" w:hAnsi="Browallia New" w:cs="Browallia New"/>
                <w:sz w:val="19"/>
                <w:szCs w:val="19"/>
              </w:rPr>
              <w:t>247</w:t>
            </w:r>
          </w:p>
        </w:tc>
        <w:tc>
          <w:tcPr>
            <w:tcW w:w="850" w:type="dxa"/>
            <w:vAlign w:val="center"/>
          </w:tcPr>
          <w:p w14:paraId="4356E357" w14:textId="23D3404D"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10</w:t>
            </w:r>
            <w:r w:rsidR="00F2095D" w:rsidRPr="00E673DB">
              <w:rPr>
                <w:rFonts w:ascii="Browallia New" w:hAnsi="Browallia New" w:cs="Browallia New"/>
                <w:sz w:val="19"/>
                <w:szCs w:val="19"/>
              </w:rPr>
              <w:t>,</w:t>
            </w:r>
            <w:r w:rsidRPr="00105CCB">
              <w:rPr>
                <w:rFonts w:ascii="Browallia New" w:hAnsi="Browallia New" w:cs="Browallia New"/>
                <w:sz w:val="19"/>
                <w:szCs w:val="19"/>
              </w:rPr>
              <w:t>630</w:t>
            </w:r>
          </w:p>
        </w:tc>
        <w:tc>
          <w:tcPr>
            <w:tcW w:w="792" w:type="dxa"/>
            <w:tcBorders>
              <w:top w:val="nil"/>
              <w:left w:val="nil"/>
              <w:right w:val="nil"/>
            </w:tcBorders>
          </w:tcPr>
          <w:p w14:paraId="775C5FB0" w14:textId="4C18BFD6"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677</w:t>
            </w:r>
          </w:p>
        </w:tc>
        <w:tc>
          <w:tcPr>
            <w:tcW w:w="792" w:type="dxa"/>
            <w:vAlign w:val="center"/>
          </w:tcPr>
          <w:p w14:paraId="2DCFD009" w14:textId="10325C5C"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2</w:t>
            </w:r>
            <w:r w:rsidR="00F2095D" w:rsidRPr="00E673DB">
              <w:rPr>
                <w:rFonts w:ascii="Browallia New" w:hAnsi="Browallia New" w:cs="Browallia New"/>
                <w:sz w:val="19"/>
                <w:szCs w:val="19"/>
              </w:rPr>
              <w:t>,</w:t>
            </w:r>
            <w:r w:rsidRPr="00105CCB">
              <w:rPr>
                <w:rFonts w:ascii="Browallia New" w:hAnsi="Browallia New" w:cs="Browallia New"/>
                <w:sz w:val="19"/>
                <w:szCs w:val="19"/>
              </w:rPr>
              <w:t>090</w:t>
            </w:r>
          </w:p>
        </w:tc>
        <w:tc>
          <w:tcPr>
            <w:tcW w:w="792" w:type="dxa"/>
            <w:tcBorders>
              <w:top w:val="nil"/>
              <w:left w:val="nil"/>
              <w:right w:val="nil"/>
            </w:tcBorders>
          </w:tcPr>
          <w:p w14:paraId="186CAEBB" w14:textId="6FCD1357"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264</w:t>
            </w:r>
          </w:p>
        </w:tc>
        <w:tc>
          <w:tcPr>
            <w:tcW w:w="792" w:type="dxa"/>
            <w:vAlign w:val="center"/>
          </w:tcPr>
          <w:p w14:paraId="1C77FE06" w14:textId="7929590D"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F2095D" w:rsidRPr="00E673DB">
              <w:rPr>
                <w:rFonts w:ascii="Browallia New" w:hAnsi="Browallia New" w:cs="Browallia New"/>
                <w:sz w:val="19"/>
                <w:szCs w:val="19"/>
              </w:rPr>
              <w:t>,</w:t>
            </w:r>
            <w:r w:rsidRPr="00105CCB">
              <w:rPr>
                <w:rFonts w:ascii="Browallia New" w:hAnsi="Browallia New" w:cs="Browallia New"/>
                <w:sz w:val="19"/>
                <w:szCs w:val="19"/>
              </w:rPr>
              <w:t>386</w:t>
            </w:r>
          </w:p>
        </w:tc>
        <w:tc>
          <w:tcPr>
            <w:tcW w:w="792" w:type="dxa"/>
            <w:tcBorders>
              <w:top w:val="nil"/>
              <w:left w:val="nil"/>
              <w:right w:val="nil"/>
            </w:tcBorders>
          </w:tcPr>
          <w:p w14:paraId="4258E799" w14:textId="373D3AD8"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83</w:t>
            </w:r>
          </w:p>
        </w:tc>
        <w:tc>
          <w:tcPr>
            <w:tcW w:w="792" w:type="dxa"/>
            <w:vAlign w:val="center"/>
          </w:tcPr>
          <w:p w14:paraId="67B9B3FE" w14:textId="47BC5286" w:rsidR="00F2095D" w:rsidRPr="00E673DB" w:rsidRDefault="00F209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Pr>
          <w:p w14:paraId="5A3B0830" w14:textId="6ABB1C16"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0C4CBF" w:rsidRPr="00E673DB">
              <w:rPr>
                <w:rFonts w:ascii="Browallia New" w:hAnsi="Browallia New" w:cs="Browallia New"/>
                <w:sz w:val="19"/>
                <w:szCs w:val="19"/>
              </w:rPr>
              <w:t>,</w:t>
            </w:r>
            <w:r w:rsidRPr="00105CCB">
              <w:rPr>
                <w:rFonts w:ascii="Browallia New" w:hAnsi="Browallia New" w:cs="Browallia New"/>
                <w:sz w:val="19"/>
                <w:szCs w:val="19"/>
              </w:rPr>
              <w:t>229</w:t>
            </w:r>
          </w:p>
        </w:tc>
        <w:tc>
          <w:tcPr>
            <w:tcW w:w="792" w:type="dxa"/>
            <w:vAlign w:val="center"/>
          </w:tcPr>
          <w:p w14:paraId="25B60F60" w14:textId="1A3A99A6"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4</w:t>
            </w:r>
            <w:r w:rsidR="00F2095D" w:rsidRPr="00E673DB">
              <w:rPr>
                <w:rFonts w:ascii="Browallia New" w:hAnsi="Browallia New" w:cs="Browallia New"/>
                <w:sz w:val="19"/>
                <w:szCs w:val="19"/>
              </w:rPr>
              <w:t>,</w:t>
            </w:r>
            <w:r w:rsidRPr="00105CCB">
              <w:rPr>
                <w:rFonts w:ascii="Browallia New" w:hAnsi="Browallia New" w:cs="Browallia New"/>
                <w:sz w:val="19"/>
                <w:szCs w:val="19"/>
              </w:rPr>
              <w:t>265</w:t>
            </w:r>
          </w:p>
        </w:tc>
        <w:tc>
          <w:tcPr>
            <w:tcW w:w="792" w:type="dxa"/>
            <w:tcBorders>
              <w:top w:val="nil"/>
              <w:left w:val="nil"/>
              <w:right w:val="nil"/>
            </w:tcBorders>
          </w:tcPr>
          <w:p w14:paraId="5478ABF7" w14:textId="6A32BEBF" w:rsidR="00F2095D" w:rsidRPr="00E673DB" w:rsidRDefault="000C4CBF"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1</w:t>
            </w:r>
            <w:r w:rsidRPr="00E673DB">
              <w:rPr>
                <w:rFonts w:ascii="Browallia New" w:hAnsi="Browallia New" w:cs="Browallia New"/>
                <w:sz w:val="19"/>
                <w:szCs w:val="19"/>
              </w:rPr>
              <w:t>,</w:t>
            </w:r>
            <w:r w:rsidR="00105CCB" w:rsidRPr="00105CCB">
              <w:rPr>
                <w:rFonts w:ascii="Browallia New" w:hAnsi="Browallia New" w:cs="Browallia New"/>
                <w:sz w:val="19"/>
                <w:szCs w:val="19"/>
              </w:rPr>
              <w:t>350</w:t>
            </w:r>
            <w:r w:rsidR="00B22A5A" w:rsidRPr="00E673DB">
              <w:rPr>
                <w:rFonts w:ascii="Browallia New" w:hAnsi="Browallia New" w:cs="Browallia New"/>
                <w:sz w:val="19"/>
                <w:szCs w:val="19"/>
              </w:rPr>
              <w:t>)</w:t>
            </w:r>
          </w:p>
        </w:tc>
        <w:tc>
          <w:tcPr>
            <w:tcW w:w="792" w:type="dxa"/>
            <w:vAlign w:val="center"/>
          </w:tcPr>
          <w:p w14:paraId="346A179F" w14:textId="2A3AA224" w:rsidR="00F2095D" w:rsidRPr="00E673DB" w:rsidRDefault="00F209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5</w:t>
            </w:r>
            <w:r w:rsidRPr="00E673DB">
              <w:rPr>
                <w:rFonts w:ascii="Browallia New" w:hAnsi="Browallia New" w:cs="Browallia New"/>
                <w:sz w:val="19"/>
                <w:szCs w:val="19"/>
              </w:rPr>
              <w:t>,</w:t>
            </w:r>
            <w:r w:rsidR="00105CCB" w:rsidRPr="00105CCB">
              <w:rPr>
                <w:rFonts w:ascii="Browallia New" w:hAnsi="Browallia New" w:cs="Browallia New"/>
                <w:sz w:val="19"/>
                <w:szCs w:val="19"/>
              </w:rPr>
              <w:t>572</w:t>
            </w:r>
            <w:r w:rsidRPr="00E673DB">
              <w:rPr>
                <w:rFonts w:ascii="Browallia New" w:hAnsi="Browallia New" w:cs="Browallia New"/>
                <w:sz w:val="19"/>
                <w:szCs w:val="19"/>
              </w:rPr>
              <w:t>)</w:t>
            </w:r>
          </w:p>
        </w:tc>
        <w:tc>
          <w:tcPr>
            <w:tcW w:w="792" w:type="dxa"/>
            <w:tcBorders>
              <w:top w:val="nil"/>
              <w:left w:val="nil"/>
              <w:right w:val="nil"/>
            </w:tcBorders>
          </w:tcPr>
          <w:p w14:paraId="6518F006" w14:textId="2FF3E6CD"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11</w:t>
            </w:r>
            <w:r w:rsidR="000C4CBF" w:rsidRPr="00E673DB">
              <w:rPr>
                <w:rFonts w:ascii="Browallia New" w:hAnsi="Browallia New" w:cs="Browallia New"/>
                <w:sz w:val="19"/>
                <w:szCs w:val="19"/>
              </w:rPr>
              <w:t>,</w:t>
            </w:r>
            <w:r w:rsidRPr="00105CCB">
              <w:rPr>
                <w:rFonts w:ascii="Browallia New" w:hAnsi="Browallia New" w:cs="Browallia New"/>
                <w:sz w:val="19"/>
                <w:szCs w:val="19"/>
              </w:rPr>
              <w:t>975</w:t>
            </w:r>
          </w:p>
        </w:tc>
        <w:tc>
          <w:tcPr>
            <w:tcW w:w="787" w:type="dxa"/>
            <w:vAlign w:val="center"/>
          </w:tcPr>
          <w:p w14:paraId="08BCF80A" w14:textId="0D721424"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16</w:t>
            </w:r>
            <w:r w:rsidR="00F2095D" w:rsidRPr="00E673DB">
              <w:rPr>
                <w:rFonts w:ascii="Browallia New" w:hAnsi="Browallia New" w:cs="Browallia New"/>
                <w:sz w:val="19"/>
                <w:szCs w:val="19"/>
              </w:rPr>
              <w:t>,</w:t>
            </w:r>
            <w:r w:rsidRPr="00105CCB">
              <w:rPr>
                <w:rFonts w:ascii="Browallia New" w:hAnsi="Browallia New" w:cs="Browallia New"/>
                <w:sz w:val="19"/>
                <w:szCs w:val="19"/>
              </w:rPr>
              <w:t>534</w:t>
            </w:r>
          </w:p>
        </w:tc>
      </w:tr>
      <w:tr w:rsidR="00E104C6" w:rsidRPr="00E673DB" w14:paraId="384FB7C0" w14:textId="77777777" w:rsidTr="00FA4C7C">
        <w:trPr>
          <w:trHeight w:val="20"/>
        </w:trPr>
        <w:tc>
          <w:tcPr>
            <w:tcW w:w="2693" w:type="dxa"/>
          </w:tcPr>
          <w:p w14:paraId="171ADD67" w14:textId="65491438" w:rsidR="00F2095D" w:rsidRPr="00E673DB" w:rsidRDefault="00F2095D" w:rsidP="00F2095D">
            <w:pPr>
              <w:widowControl w:val="0"/>
              <w:ind w:left="-86"/>
              <w:rPr>
                <w:rFonts w:ascii="Browallia New" w:hAnsi="Browallia New" w:cs="Browallia New"/>
                <w:sz w:val="19"/>
                <w:szCs w:val="19"/>
                <w:cs/>
              </w:rPr>
            </w:pPr>
            <w:r w:rsidRPr="00E673DB">
              <w:rPr>
                <w:rFonts w:ascii="Browallia New" w:hAnsi="Browallia New" w:cs="Browallia New"/>
                <w:spacing w:val="-6"/>
                <w:sz w:val="19"/>
                <w:szCs w:val="19"/>
                <w:cs/>
              </w:rPr>
              <w:t>ตลอดช่วงเวลาที่ปฏิบัติตามภาระที่ต้องปฏิบัติ</w:t>
            </w:r>
          </w:p>
        </w:tc>
        <w:tc>
          <w:tcPr>
            <w:tcW w:w="791" w:type="dxa"/>
            <w:tcBorders>
              <w:top w:val="nil"/>
              <w:left w:val="nil"/>
              <w:bottom w:val="single" w:sz="4" w:space="0" w:color="auto"/>
              <w:right w:val="nil"/>
            </w:tcBorders>
          </w:tcPr>
          <w:p w14:paraId="7CAC80A5" w14:textId="4ECDA4D8" w:rsidR="00F2095D" w:rsidRPr="00E673DB" w:rsidRDefault="00D653BB"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bottom w:val="single" w:sz="4" w:space="0" w:color="auto"/>
            </w:tcBorders>
            <w:vAlign w:val="bottom"/>
          </w:tcPr>
          <w:p w14:paraId="00D03E0B" w14:textId="701169CE" w:rsidR="00F2095D" w:rsidRPr="00E673DB" w:rsidRDefault="00F209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bottom w:val="single" w:sz="4" w:space="0" w:color="auto"/>
              <w:right w:val="nil"/>
            </w:tcBorders>
          </w:tcPr>
          <w:p w14:paraId="4FE8E876" w14:textId="3EC25BB4" w:rsidR="00F2095D" w:rsidRPr="00E673DB" w:rsidRDefault="00445E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850" w:type="dxa"/>
            <w:tcBorders>
              <w:bottom w:val="single" w:sz="4" w:space="0" w:color="auto"/>
            </w:tcBorders>
            <w:vAlign w:val="bottom"/>
          </w:tcPr>
          <w:p w14:paraId="352AE71D" w14:textId="0849F103" w:rsidR="00F2095D" w:rsidRPr="00E673DB" w:rsidRDefault="00F209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bottom w:val="single" w:sz="4" w:space="0" w:color="auto"/>
              <w:right w:val="nil"/>
            </w:tcBorders>
          </w:tcPr>
          <w:p w14:paraId="49F10639" w14:textId="43A42633"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429</w:t>
            </w:r>
          </w:p>
        </w:tc>
        <w:tc>
          <w:tcPr>
            <w:tcW w:w="792" w:type="dxa"/>
            <w:tcBorders>
              <w:bottom w:val="single" w:sz="4" w:space="0" w:color="auto"/>
            </w:tcBorders>
            <w:vAlign w:val="bottom"/>
          </w:tcPr>
          <w:p w14:paraId="3E888582" w14:textId="1E7F2AE3"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510</w:t>
            </w:r>
          </w:p>
        </w:tc>
        <w:tc>
          <w:tcPr>
            <w:tcW w:w="792" w:type="dxa"/>
            <w:tcBorders>
              <w:top w:val="nil"/>
              <w:left w:val="nil"/>
              <w:bottom w:val="single" w:sz="4" w:space="0" w:color="auto"/>
              <w:right w:val="nil"/>
            </w:tcBorders>
          </w:tcPr>
          <w:p w14:paraId="1676AD09" w14:textId="1241345F" w:rsidR="00F2095D" w:rsidRPr="00E673DB" w:rsidRDefault="00D653BB"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bottom w:val="single" w:sz="4" w:space="0" w:color="auto"/>
            </w:tcBorders>
            <w:vAlign w:val="bottom"/>
          </w:tcPr>
          <w:p w14:paraId="61D8FFD2" w14:textId="441B4C5D" w:rsidR="00F2095D" w:rsidRPr="00E673DB" w:rsidRDefault="00F209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p>
        </w:tc>
        <w:tc>
          <w:tcPr>
            <w:tcW w:w="792" w:type="dxa"/>
            <w:tcBorders>
              <w:top w:val="nil"/>
              <w:left w:val="nil"/>
              <w:bottom w:val="single" w:sz="4" w:space="0" w:color="auto"/>
              <w:right w:val="nil"/>
            </w:tcBorders>
          </w:tcPr>
          <w:p w14:paraId="5CDAF50D" w14:textId="4893DEE4"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998</w:t>
            </w:r>
          </w:p>
        </w:tc>
        <w:tc>
          <w:tcPr>
            <w:tcW w:w="792" w:type="dxa"/>
            <w:tcBorders>
              <w:bottom w:val="single" w:sz="4" w:space="0" w:color="auto"/>
            </w:tcBorders>
            <w:vAlign w:val="bottom"/>
          </w:tcPr>
          <w:p w14:paraId="56F7E4CA" w14:textId="412818E5"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F2095D" w:rsidRPr="00E673DB">
              <w:rPr>
                <w:rFonts w:ascii="Browallia New" w:hAnsi="Browallia New" w:cs="Browallia New"/>
                <w:sz w:val="19"/>
                <w:szCs w:val="19"/>
              </w:rPr>
              <w:t>,</w:t>
            </w:r>
            <w:r w:rsidRPr="00105CCB">
              <w:rPr>
                <w:rFonts w:ascii="Browallia New" w:hAnsi="Browallia New" w:cs="Browallia New"/>
                <w:sz w:val="19"/>
                <w:szCs w:val="19"/>
              </w:rPr>
              <w:t>259</w:t>
            </w:r>
          </w:p>
        </w:tc>
        <w:tc>
          <w:tcPr>
            <w:tcW w:w="792" w:type="dxa"/>
            <w:tcBorders>
              <w:bottom w:val="single" w:sz="4" w:space="0" w:color="auto"/>
            </w:tcBorders>
          </w:tcPr>
          <w:p w14:paraId="7F10F6E4" w14:textId="638DA2CE"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3</w:t>
            </w:r>
            <w:r w:rsidR="000C4CBF" w:rsidRPr="00E673DB">
              <w:rPr>
                <w:rFonts w:ascii="Browallia New" w:hAnsi="Browallia New" w:cs="Browallia New"/>
                <w:sz w:val="19"/>
                <w:szCs w:val="19"/>
              </w:rPr>
              <w:t>,</w:t>
            </w:r>
            <w:r w:rsidRPr="00105CCB">
              <w:rPr>
                <w:rFonts w:ascii="Browallia New" w:hAnsi="Browallia New" w:cs="Browallia New"/>
                <w:sz w:val="19"/>
                <w:szCs w:val="19"/>
              </w:rPr>
              <w:t>607</w:t>
            </w:r>
          </w:p>
        </w:tc>
        <w:tc>
          <w:tcPr>
            <w:tcW w:w="792" w:type="dxa"/>
            <w:tcBorders>
              <w:bottom w:val="single" w:sz="4" w:space="0" w:color="auto"/>
            </w:tcBorders>
            <w:vAlign w:val="bottom"/>
          </w:tcPr>
          <w:p w14:paraId="48DC7D0B" w14:textId="31108EC2"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2</w:t>
            </w:r>
            <w:r w:rsidR="00F2095D" w:rsidRPr="00E673DB">
              <w:rPr>
                <w:rFonts w:ascii="Browallia New" w:hAnsi="Browallia New" w:cs="Browallia New"/>
                <w:sz w:val="19"/>
                <w:szCs w:val="19"/>
              </w:rPr>
              <w:t>,</w:t>
            </w:r>
            <w:r w:rsidRPr="00105CCB">
              <w:rPr>
                <w:rFonts w:ascii="Browallia New" w:hAnsi="Browallia New" w:cs="Browallia New"/>
                <w:sz w:val="19"/>
                <w:szCs w:val="19"/>
              </w:rPr>
              <w:t>484</w:t>
            </w:r>
          </w:p>
        </w:tc>
        <w:tc>
          <w:tcPr>
            <w:tcW w:w="792" w:type="dxa"/>
            <w:tcBorders>
              <w:top w:val="nil"/>
              <w:left w:val="nil"/>
              <w:bottom w:val="single" w:sz="4" w:space="0" w:color="auto"/>
              <w:right w:val="nil"/>
            </w:tcBorders>
          </w:tcPr>
          <w:p w14:paraId="4DB5DE58" w14:textId="2B268C6E" w:rsidR="00F2095D" w:rsidRPr="00E673DB" w:rsidRDefault="000C4CBF"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3</w:t>
            </w:r>
            <w:r w:rsidRPr="00E673DB">
              <w:rPr>
                <w:rFonts w:ascii="Browallia New" w:hAnsi="Browallia New" w:cs="Browallia New"/>
                <w:sz w:val="19"/>
                <w:szCs w:val="19"/>
              </w:rPr>
              <w:t>,</w:t>
            </w:r>
            <w:r w:rsidR="00105CCB" w:rsidRPr="00105CCB">
              <w:rPr>
                <w:rFonts w:ascii="Browallia New" w:hAnsi="Browallia New" w:cs="Browallia New"/>
                <w:sz w:val="19"/>
                <w:szCs w:val="19"/>
              </w:rPr>
              <w:t>377</w:t>
            </w:r>
            <w:r w:rsidR="00B22A5A" w:rsidRPr="00E673DB">
              <w:rPr>
                <w:rFonts w:ascii="Browallia New" w:hAnsi="Browallia New" w:cs="Browallia New"/>
                <w:sz w:val="19"/>
                <w:szCs w:val="19"/>
              </w:rPr>
              <w:t>)</w:t>
            </w:r>
          </w:p>
        </w:tc>
        <w:tc>
          <w:tcPr>
            <w:tcW w:w="792" w:type="dxa"/>
            <w:tcBorders>
              <w:bottom w:val="single" w:sz="4" w:space="0" w:color="auto"/>
            </w:tcBorders>
            <w:vAlign w:val="bottom"/>
          </w:tcPr>
          <w:p w14:paraId="551FBD85" w14:textId="0513AD37" w:rsidR="00F2095D" w:rsidRPr="00E673DB" w:rsidRDefault="00F209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2</w:t>
            </w:r>
            <w:r w:rsidRPr="00E673DB">
              <w:rPr>
                <w:rFonts w:ascii="Browallia New" w:hAnsi="Browallia New" w:cs="Browallia New"/>
                <w:sz w:val="19"/>
                <w:szCs w:val="19"/>
              </w:rPr>
              <w:t>,</w:t>
            </w:r>
            <w:r w:rsidR="00105CCB" w:rsidRPr="00105CCB">
              <w:rPr>
                <w:rFonts w:ascii="Browallia New" w:hAnsi="Browallia New" w:cs="Browallia New"/>
                <w:sz w:val="19"/>
                <w:szCs w:val="19"/>
              </w:rPr>
              <w:t>265</w:t>
            </w:r>
            <w:r w:rsidRPr="00E673DB">
              <w:rPr>
                <w:rFonts w:ascii="Browallia New" w:hAnsi="Browallia New" w:cs="Browallia New"/>
                <w:sz w:val="19"/>
                <w:szCs w:val="19"/>
              </w:rPr>
              <w:t>)</w:t>
            </w:r>
          </w:p>
        </w:tc>
        <w:tc>
          <w:tcPr>
            <w:tcW w:w="792" w:type="dxa"/>
            <w:tcBorders>
              <w:top w:val="nil"/>
              <w:left w:val="nil"/>
              <w:bottom w:val="single" w:sz="4" w:space="0" w:color="auto"/>
              <w:right w:val="nil"/>
            </w:tcBorders>
          </w:tcPr>
          <w:p w14:paraId="3DB67234" w14:textId="15A7B579"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0C4CBF" w:rsidRPr="00E673DB">
              <w:rPr>
                <w:rFonts w:ascii="Browallia New" w:hAnsi="Browallia New" w:cs="Browallia New"/>
                <w:sz w:val="19"/>
                <w:szCs w:val="19"/>
              </w:rPr>
              <w:t>,</w:t>
            </w:r>
            <w:r w:rsidRPr="00105CCB">
              <w:rPr>
                <w:rFonts w:ascii="Browallia New" w:hAnsi="Browallia New" w:cs="Browallia New"/>
                <w:sz w:val="19"/>
                <w:szCs w:val="19"/>
              </w:rPr>
              <w:t>657</w:t>
            </w:r>
          </w:p>
        </w:tc>
        <w:tc>
          <w:tcPr>
            <w:tcW w:w="787" w:type="dxa"/>
            <w:tcBorders>
              <w:bottom w:val="single" w:sz="4" w:space="0" w:color="auto"/>
            </w:tcBorders>
            <w:vAlign w:val="bottom"/>
          </w:tcPr>
          <w:p w14:paraId="1B481B65" w14:textId="23C012DC"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F2095D" w:rsidRPr="00E673DB">
              <w:rPr>
                <w:rFonts w:ascii="Browallia New" w:hAnsi="Browallia New" w:cs="Browallia New"/>
                <w:sz w:val="19"/>
                <w:szCs w:val="19"/>
              </w:rPr>
              <w:t>,</w:t>
            </w:r>
            <w:r w:rsidRPr="00105CCB">
              <w:rPr>
                <w:rFonts w:ascii="Browallia New" w:hAnsi="Browallia New" w:cs="Browallia New"/>
                <w:sz w:val="19"/>
                <w:szCs w:val="19"/>
              </w:rPr>
              <w:t>988</w:t>
            </w:r>
          </w:p>
        </w:tc>
      </w:tr>
      <w:tr w:rsidR="00E104C6" w:rsidRPr="00E673DB" w14:paraId="7D78DC1C" w14:textId="77777777" w:rsidTr="00FA4C7C">
        <w:trPr>
          <w:trHeight w:val="20"/>
        </w:trPr>
        <w:tc>
          <w:tcPr>
            <w:tcW w:w="2693" w:type="dxa"/>
          </w:tcPr>
          <w:p w14:paraId="1A91BADC" w14:textId="3E0DEB1A" w:rsidR="00F2095D" w:rsidRPr="00E673DB" w:rsidRDefault="00F2095D" w:rsidP="00F2095D">
            <w:pPr>
              <w:widowControl w:val="0"/>
              <w:ind w:left="-86"/>
              <w:rPr>
                <w:rFonts w:ascii="Browallia New" w:hAnsi="Browallia New" w:cs="Browallia New"/>
                <w:spacing w:val="-6"/>
                <w:sz w:val="19"/>
                <w:szCs w:val="19"/>
                <w:cs/>
              </w:rPr>
            </w:pPr>
            <w:r w:rsidRPr="00E673DB">
              <w:rPr>
                <w:rFonts w:ascii="Browallia New" w:hAnsi="Browallia New" w:cs="Browallia New"/>
                <w:sz w:val="19"/>
                <w:szCs w:val="19"/>
                <w:cs/>
              </w:rPr>
              <w:t>รวมรายได้</w:t>
            </w:r>
          </w:p>
        </w:tc>
        <w:tc>
          <w:tcPr>
            <w:tcW w:w="791" w:type="dxa"/>
            <w:tcBorders>
              <w:top w:val="single" w:sz="4" w:space="0" w:color="auto"/>
              <w:left w:val="nil"/>
              <w:bottom w:val="single" w:sz="4" w:space="0" w:color="auto"/>
              <w:right w:val="nil"/>
            </w:tcBorders>
          </w:tcPr>
          <w:p w14:paraId="63BA597E" w14:textId="3EED5F87"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0B509E" w:rsidRPr="00E673DB">
              <w:rPr>
                <w:rFonts w:ascii="Browallia New" w:hAnsi="Browallia New" w:cs="Browallia New"/>
                <w:sz w:val="19"/>
                <w:szCs w:val="19"/>
              </w:rPr>
              <w:t>,</w:t>
            </w:r>
            <w:r w:rsidRPr="00105CCB">
              <w:rPr>
                <w:rFonts w:ascii="Browallia New" w:hAnsi="Browallia New" w:cs="Browallia New"/>
                <w:sz w:val="19"/>
                <w:szCs w:val="19"/>
              </w:rPr>
              <w:t>825</w:t>
            </w:r>
          </w:p>
        </w:tc>
        <w:tc>
          <w:tcPr>
            <w:tcW w:w="792" w:type="dxa"/>
            <w:tcBorders>
              <w:top w:val="single" w:sz="4" w:space="0" w:color="auto"/>
              <w:bottom w:val="single" w:sz="4" w:space="0" w:color="auto"/>
            </w:tcBorders>
            <w:vAlign w:val="bottom"/>
          </w:tcPr>
          <w:p w14:paraId="7F08333A" w14:textId="689CC6A2"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3</w:t>
            </w:r>
            <w:r w:rsidR="00F2095D" w:rsidRPr="00E673DB">
              <w:rPr>
                <w:rFonts w:ascii="Browallia New" w:hAnsi="Browallia New" w:cs="Browallia New"/>
                <w:sz w:val="19"/>
                <w:szCs w:val="19"/>
              </w:rPr>
              <w:t>,</w:t>
            </w:r>
            <w:r w:rsidRPr="00105CCB">
              <w:rPr>
                <w:rFonts w:ascii="Browallia New" w:hAnsi="Browallia New" w:cs="Browallia New"/>
                <w:sz w:val="19"/>
                <w:szCs w:val="19"/>
              </w:rPr>
              <w:t>735</w:t>
            </w:r>
          </w:p>
        </w:tc>
        <w:tc>
          <w:tcPr>
            <w:tcW w:w="792" w:type="dxa"/>
            <w:tcBorders>
              <w:top w:val="single" w:sz="4" w:space="0" w:color="auto"/>
              <w:left w:val="nil"/>
              <w:bottom w:val="single" w:sz="4" w:space="0" w:color="auto"/>
              <w:right w:val="nil"/>
            </w:tcBorders>
          </w:tcPr>
          <w:p w14:paraId="78A22CF5" w14:textId="110A8643"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9</w:t>
            </w:r>
            <w:r w:rsidR="00445E5D" w:rsidRPr="00E673DB">
              <w:rPr>
                <w:rFonts w:ascii="Browallia New" w:hAnsi="Browallia New" w:cs="Browallia New"/>
                <w:sz w:val="19"/>
                <w:szCs w:val="19"/>
              </w:rPr>
              <w:t>,</w:t>
            </w:r>
            <w:r w:rsidRPr="00105CCB">
              <w:rPr>
                <w:rFonts w:ascii="Browallia New" w:hAnsi="Browallia New" w:cs="Browallia New"/>
                <w:sz w:val="19"/>
                <w:szCs w:val="19"/>
              </w:rPr>
              <w:t>247</w:t>
            </w:r>
          </w:p>
        </w:tc>
        <w:tc>
          <w:tcPr>
            <w:tcW w:w="850" w:type="dxa"/>
            <w:tcBorders>
              <w:top w:val="single" w:sz="4" w:space="0" w:color="auto"/>
              <w:bottom w:val="single" w:sz="4" w:space="0" w:color="auto"/>
            </w:tcBorders>
            <w:vAlign w:val="bottom"/>
          </w:tcPr>
          <w:p w14:paraId="00A39AA2" w14:textId="5171F5E5"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10</w:t>
            </w:r>
            <w:r w:rsidR="00F2095D" w:rsidRPr="00E673DB">
              <w:rPr>
                <w:rFonts w:ascii="Browallia New" w:hAnsi="Browallia New" w:cs="Browallia New"/>
                <w:sz w:val="19"/>
                <w:szCs w:val="19"/>
              </w:rPr>
              <w:t>,</w:t>
            </w:r>
            <w:r w:rsidRPr="00105CCB">
              <w:rPr>
                <w:rFonts w:ascii="Browallia New" w:hAnsi="Browallia New" w:cs="Browallia New"/>
                <w:sz w:val="19"/>
                <w:szCs w:val="19"/>
              </w:rPr>
              <w:t>630</w:t>
            </w:r>
          </w:p>
        </w:tc>
        <w:tc>
          <w:tcPr>
            <w:tcW w:w="792" w:type="dxa"/>
            <w:tcBorders>
              <w:top w:val="single" w:sz="4" w:space="0" w:color="auto"/>
              <w:left w:val="nil"/>
              <w:bottom w:val="single" w:sz="4" w:space="0" w:color="auto"/>
              <w:right w:val="nil"/>
            </w:tcBorders>
          </w:tcPr>
          <w:p w14:paraId="1F6FF46C" w14:textId="5B31FD79"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445E5D" w:rsidRPr="00E673DB">
              <w:rPr>
                <w:rFonts w:ascii="Browallia New" w:hAnsi="Browallia New" w:cs="Browallia New"/>
                <w:sz w:val="19"/>
                <w:szCs w:val="19"/>
              </w:rPr>
              <w:t>,</w:t>
            </w:r>
            <w:r w:rsidRPr="00105CCB">
              <w:rPr>
                <w:rFonts w:ascii="Browallia New" w:hAnsi="Browallia New" w:cs="Browallia New"/>
                <w:sz w:val="19"/>
                <w:szCs w:val="19"/>
              </w:rPr>
              <w:t>106</w:t>
            </w:r>
          </w:p>
        </w:tc>
        <w:tc>
          <w:tcPr>
            <w:tcW w:w="792" w:type="dxa"/>
            <w:tcBorders>
              <w:top w:val="single" w:sz="4" w:space="0" w:color="auto"/>
              <w:bottom w:val="single" w:sz="4" w:space="0" w:color="auto"/>
            </w:tcBorders>
            <w:vAlign w:val="bottom"/>
          </w:tcPr>
          <w:p w14:paraId="25009639" w14:textId="5612DC9F"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2</w:t>
            </w:r>
            <w:r w:rsidR="00F2095D" w:rsidRPr="00E673DB">
              <w:rPr>
                <w:rFonts w:ascii="Browallia New" w:hAnsi="Browallia New" w:cs="Browallia New"/>
                <w:sz w:val="19"/>
                <w:szCs w:val="19"/>
              </w:rPr>
              <w:t>,</w:t>
            </w:r>
            <w:r w:rsidRPr="00105CCB">
              <w:rPr>
                <w:rFonts w:ascii="Browallia New" w:hAnsi="Browallia New" w:cs="Browallia New"/>
                <w:sz w:val="19"/>
                <w:szCs w:val="19"/>
              </w:rPr>
              <w:t>600</w:t>
            </w:r>
          </w:p>
        </w:tc>
        <w:tc>
          <w:tcPr>
            <w:tcW w:w="792" w:type="dxa"/>
            <w:tcBorders>
              <w:top w:val="single" w:sz="4" w:space="0" w:color="auto"/>
              <w:left w:val="nil"/>
              <w:bottom w:val="single" w:sz="4" w:space="0" w:color="auto"/>
              <w:right w:val="nil"/>
            </w:tcBorders>
          </w:tcPr>
          <w:p w14:paraId="228FD686" w14:textId="10D7DE2B"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264</w:t>
            </w:r>
          </w:p>
        </w:tc>
        <w:tc>
          <w:tcPr>
            <w:tcW w:w="792" w:type="dxa"/>
            <w:tcBorders>
              <w:top w:val="single" w:sz="4" w:space="0" w:color="auto"/>
              <w:bottom w:val="single" w:sz="4" w:space="0" w:color="auto"/>
            </w:tcBorders>
            <w:vAlign w:val="bottom"/>
          </w:tcPr>
          <w:p w14:paraId="03258B4B" w14:textId="6959D780"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F2095D" w:rsidRPr="00E673DB">
              <w:rPr>
                <w:rFonts w:ascii="Browallia New" w:hAnsi="Browallia New" w:cs="Browallia New"/>
                <w:sz w:val="19"/>
                <w:szCs w:val="19"/>
              </w:rPr>
              <w:t>,</w:t>
            </w:r>
            <w:r w:rsidRPr="00105CCB">
              <w:rPr>
                <w:rFonts w:ascii="Browallia New" w:hAnsi="Browallia New" w:cs="Browallia New"/>
                <w:sz w:val="19"/>
                <w:szCs w:val="19"/>
              </w:rPr>
              <w:t>386</w:t>
            </w:r>
          </w:p>
        </w:tc>
        <w:tc>
          <w:tcPr>
            <w:tcW w:w="792" w:type="dxa"/>
            <w:tcBorders>
              <w:top w:val="single" w:sz="4" w:space="0" w:color="auto"/>
              <w:left w:val="nil"/>
              <w:bottom w:val="single" w:sz="4" w:space="0" w:color="auto"/>
              <w:right w:val="nil"/>
            </w:tcBorders>
          </w:tcPr>
          <w:p w14:paraId="525D6558" w14:textId="30D7713A"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0C4CBF" w:rsidRPr="00E673DB">
              <w:rPr>
                <w:rFonts w:ascii="Browallia New" w:hAnsi="Browallia New" w:cs="Browallia New"/>
                <w:sz w:val="19"/>
                <w:szCs w:val="19"/>
              </w:rPr>
              <w:t>,</w:t>
            </w:r>
            <w:r w:rsidRPr="00105CCB">
              <w:rPr>
                <w:rFonts w:ascii="Browallia New" w:hAnsi="Browallia New" w:cs="Browallia New"/>
                <w:sz w:val="19"/>
                <w:szCs w:val="19"/>
              </w:rPr>
              <w:t>081</w:t>
            </w:r>
          </w:p>
        </w:tc>
        <w:tc>
          <w:tcPr>
            <w:tcW w:w="792" w:type="dxa"/>
            <w:tcBorders>
              <w:top w:val="single" w:sz="4" w:space="0" w:color="auto"/>
              <w:bottom w:val="single" w:sz="4" w:space="0" w:color="auto"/>
            </w:tcBorders>
            <w:vAlign w:val="bottom"/>
          </w:tcPr>
          <w:p w14:paraId="6405BFCA" w14:textId="7393F840"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w:t>
            </w:r>
            <w:r w:rsidR="00F2095D" w:rsidRPr="00E673DB">
              <w:rPr>
                <w:rFonts w:ascii="Browallia New" w:hAnsi="Browallia New" w:cs="Browallia New"/>
                <w:sz w:val="19"/>
                <w:szCs w:val="19"/>
              </w:rPr>
              <w:t>,</w:t>
            </w:r>
            <w:r w:rsidRPr="00105CCB">
              <w:rPr>
                <w:rFonts w:ascii="Browallia New" w:hAnsi="Browallia New" w:cs="Browallia New"/>
                <w:sz w:val="19"/>
                <w:szCs w:val="19"/>
              </w:rPr>
              <w:t>259</w:t>
            </w:r>
          </w:p>
        </w:tc>
        <w:tc>
          <w:tcPr>
            <w:tcW w:w="792" w:type="dxa"/>
            <w:tcBorders>
              <w:top w:val="single" w:sz="4" w:space="0" w:color="auto"/>
              <w:bottom w:val="single" w:sz="4" w:space="0" w:color="auto"/>
            </w:tcBorders>
          </w:tcPr>
          <w:p w14:paraId="4B9BA73C" w14:textId="5AD17A4A"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4</w:t>
            </w:r>
            <w:r w:rsidR="000C4CBF" w:rsidRPr="00E673DB">
              <w:rPr>
                <w:rFonts w:ascii="Browallia New" w:hAnsi="Browallia New" w:cs="Browallia New"/>
                <w:sz w:val="19"/>
                <w:szCs w:val="19"/>
              </w:rPr>
              <w:t>,</w:t>
            </w:r>
            <w:r w:rsidRPr="00105CCB">
              <w:rPr>
                <w:rFonts w:ascii="Browallia New" w:hAnsi="Browallia New" w:cs="Browallia New"/>
                <w:sz w:val="19"/>
                <w:szCs w:val="19"/>
              </w:rPr>
              <w:t>836</w:t>
            </w:r>
          </w:p>
        </w:tc>
        <w:tc>
          <w:tcPr>
            <w:tcW w:w="792" w:type="dxa"/>
            <w:tcBorders>
              <w:top w:val="single" w:sz="4" w:space="0" w:color="auto"/>
              <w:bottom w:val="single" w:sz="4" w:space="0" w:color="auto"/>
            </w:tcBorders>
            <w:vAlign w:val="bottom"/>
          </w:tcPr>
          <w:p w14:paraId="2D6B967E" w14:textId="4E87AEFA"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6</w:t>
            </w:r>
            <w:r w:rsidR="00F2095D" w:rsidRPr="00E673DB">
              <w:rPr>
                <w:rFonts w:ascii="Browallia New" w:hAnsi="Browallia New" w:cs="Browallia New"/>
                <w:sz w:val="19"/>
                <w:szCs w:val="19"/>
              </w:rPr>
              <w:t>,</w:t>
            </w:r>
            <w:r w:rsidRPr="00105CCB">
              <w:rPr>
                <w:rFonts w:ascii="Browallia New" w:hAnsi="Browallia New" w:cs="Browallia New"/>
                <w:sz w:val="19"/>
                <w:szCs w:val="19"/>
              </w:rPr>
              <w:t>749</w:t>
            </w:r>
          </w:p>
        </w:tc>
        <w:tc>
          <w:tcPr>
            <w:tcW w:w="792" w:type="dxa"/>
            <w:tcBorders>
              <w:top w:val="single" w:sz="4" w:space="0" w:color="auto"/>
              <w:left w:val="nil"/>
              <w:bottom w:val="single" w:sz="4" w:space="0" w:color="auto"/>
              <w:right w:val="nil"/>
            </w:tcBorders>
          </w:tcPr>
          <w:p w14:paraId="1379369E" w14:textId="2EB8FFB4" w:rsidR="00F2095D" w:rsidRPr="00E673DB" w:rsidRDefault="000C4CBF"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4</w:t>
            </w:r>
            <w:r w:rsidRPr="00E673DB">
              <w:rPr>
                <w:rFonts w:ascii="Browallia New" w:hAnsi="Browallia New" w:cs="Browallia New"/>
                <w:sz w:val="19"/>
                <w:szCs w:val="19"/>
              </w:rPr>
              <w:t>,</w:t>
            </w:r>
            <w:r w:rsidR="00105CCB" w:rsidRPr="00105CCB">
              <w:rPr>
                <w:rFonts w:ascii="Browallia New" w:hAnsi="Browallia New" w:cs="Browallia New"/>
                <w:sz w:val="19"/>
                <w:szCs w:val="19"/>
              </w:rPr>
              <w:t>727</w:t>
            </w:r>
            <w:r w:rsidR="00B22A5A" w:rsidRPr="00E673DB">
              <w:rPr>
                <w:rFonts w:ascii="Browallia New" w:hAnsi="Browallia New" w:cs="Browallia New"/>
                <w:sz w:val="19"/>
                <w:szCs w:val="19"/>
              </w:rPr>
              <w:t>)</w:t>
            </w:r>
          </w:p>
        </w:tc>
        <w:tc>
          <w:tcPr>
            <w:tcW w:w="792" w:type="dxa"/>
            <w:tcBorders>
              <w:top w:val="single" w:sz="4" w:space="0" w:color="auto"/>
              <w:bottom w:val="single" w:sz="4" w:space="0" w:color="auto"/>
            </w:tcBorders>
            <w:vAlign w:val="bottom"/>
          </w:tcPr>
          <w:p w14:paraId="2C3112E2" w14:textId="7EA9067C" w:rsidR="00F2095D" w:rsidRPr="00E673DB" w:rsidRDefault="00F2095D" w:rsidP="00FA4C7C">
            <w:pPr>
              <w:ind w:left="-84" w:right="-72"/>
              <w:jc w:val="right"/>
              <w:rPr>
                <w:rFonts w:ascii="Browallia New" w:hAnsi="Browallia New" w:cs="Browallia New"/>
                <w:sz w:val="19"/>
                <w:szCs w:val="19"/>
              </w:rPr>
            </w:pPr>
            <w:r w:rsidRPr="00E673DB">
              <w:rPr>
                <w:rFonts w:ascii="Browallia New" w:hAnsi="Browallia New" w:cs="Browallia New"/>
                <w:sz w:val="19"/>
                <w:szCs w:val="19"/>
              </w:rPr>
              <w:t>(</w:t>
            </w:r>
            <w:r w:rsidR="00105CCB" w:rsidRPr="00105CCB">
              <w:rPr>
                <w:rFonts w:ascii="Browallia New" w:hAnsi="Browallia New" w:cs="Browallia New"/>
                <w:sz w:val="19"/>
                <w:szCs w:val="19"/>
              </w:rPr>
              <w:t>7</w:t>
            </w:r>
            <w:r w:rsidRPr="00E673DB">
              <w:rPr>
                <w:rFonts w:ascii="Browallia New" w:hAnsi="Browallia New" w:cs="Browallia New"/>
                <w:sz w:val="19"/>
                <w:szCs w:val="19"/>
              </w:rPr>
              <w:t>,</w:t>
            </w:r>
            <w:r w:rsidR="00105CCB" w:rsidRPr="00105CCB">
              <w:rPr>
                <w:rFonts w:ascii="Browallia New" w:hAnsi="Browallia New" w:cs="Browallia New"/>
                <w:sz w:val="19"/>
                <w:szCs w:val="19"/>
              </w:rPr>
              <w:t>837</w:t>
            </w:r>
            <w:r w:rsidRPr="00E673DB">
              <w:rPr>
                <w:rFonts w:ascii="Browallia New" w:hAnsi="Browallia New" w:cs="Browallia New"/>
                <w:sz w:val="19"/>
                <w:szCs w:val="19"/>
              </w:rPr>
              <w:t>)</w:t>
            </w:r>
          </w:p>
        </w:tc>
        <w:tc>
          <w:tcPr>
            <w:tcW w:w="792" w:type="dxa"/>
            <w:tcBorders>
              <w:top w:val="single" w:sz="4" w:space="0" w:color="auto"/>
              <w:left w:val="nil"/>
              <w:bottom w:val="single" w:sz="4" w:space="0" w:color="auto"/>
              <w:right w:val="nil"/>
            </w:tcBorders>
          </w:tcPr>
          <w:p w14:paraId="71AE2684" w14:textId="4EAC7D76"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13</w:t>
            </w:r>
            <w:r w:rsidR="000C4CBF" w:rsidRPr="00E673DB">
              <w:rPr>
                <w:rFonts w:ascii="Browallia New" w:hAnsi="Browallia New" w:cs="Browallia New"/>
                <w:sz w:val="19"/>
                <w:szCs w:val="19"/>
              </w:rPr>
              <w:t>,</w:t>
            </w:r>
            <w:r w:rsidRPr="00105CCB">
              <w:rPr>
                <w:rFonts w:ascii="Browallia New" w:hAnsi="Browallia New" w:cs="Browallia New"/>
                <w:sz w:val="19"/>
                <w:szCs w:val="19"/>
              </w:rPr>
              <w:t>632</w:t>
            </w:r>
          </w:p>
        </w:tc>
        <w:tc>
          <w:tcPr>
            <w:tcW w:w="787" w:type="dxa"/>
            <w:tcBorders>
              <w:top w:val="single" w:sz="4" w:space="0" w:color="auto"/>
              <w:bottom w:val="single" w:sz="4" w:space="0" w:color="auto"/>
            </w:tcBorders>
            <w:vAlign w:val="bottom"/>
          </w:tcPr>
          <w:p w14:paraId="41087B8E" w14:textId="5A58B0DD" w:rsidR="00F2095D" w:rsidRPr="00E673DB" w:rsidRDefault="00105CCB" w:rsidP="00FA4C7C">
            <w:pPr>
              <w:ind w:left="-84" w:right="-72"/>
              <w:jc w:val="right"/>
              <w:rPr>
                <w:rFonts w:ascii="Browallia New" w:hAnsi="Browallia New" w:cs="Browallia New"/>
                <w:sz w:val="19"/>
                <w:szCs w:val="19"/>
              </w:rPr>
            </w:pPr>
            <w:r w:rsidRPr="00105CCB">
              <w:rPr>
                <w:rFonts w:ascii="Browallia New" w:hAnsi="Browallia New" w:cs="Browallia New"/>
                <w:sz w:val="19"/>
                <w:szCs w:val="19"/>
              </w:rPr>
              <w:t>18</w:t>
            </w:r>
            <w:r w:rsidR="00F2095D" w:rsidRPr="00E673DB">
              <w:rPr>
                <w:rFonts w:ascii="Browallia New" w:hAnsi="Browallia New" w:cs="Browallia New"/>
                <w:sz w:val="19"/>
                <w:szCs w:val="19"/>
              </w:rPr>
              <w:t>,</w:t>
            </w:r>
            <w:r w:rsidRPr="00105CCB">
              <w:rPr>
                <w:rFonts w:ascii="Browallia New" w:hAnsi="Browallia New" w:cs="Browallia New"/>
                <w:sz w:val="19"/>
                <w:szCs w:val="19"/>
              </w:rPr>
              <w:t>522</w:t>
            </w:r>
          </w:p>
        </w:tc>
      </w:tr>
    </w:tbl>
    <w:p w14:paraId="08A3BB4E" w14:textId="77777777" w:rsidR="00E32630" w:rsidRPr="00E673DB" w:rsidRDefault="00E32630">
      <w:pPr>
        <w:rPr>
          <w:rFonts w:ascii="Browallia New" w:hAnsi="Browallia New" w:cs="Browallia New"/>
          <w:szCs w:val="26"/>
        </w:rPr>
      </w:pPr>
    </w:p>
    <w:p w14:paraId="06E82F77" w14:textId="77777777" w:rsidR="00E32630" w:rsidRPr="00E673DB" w:rsidRDefault="00E32630">
      <w:pPr>
        <w:rPr>
          <w:rFonts w:ascii="Browallia New" w:hAnsi="Browallia New" w:cs="Browallia New"/>
          <w:szCs w:val="26"/>
        </w:rPr>
      </w:pPr>
    </w:p>
    <w:p w14:paraId="40124D07" w14:textId="77777777" w:rsidR="00341A69" w:rsidRPr="00E673DB" w:rsidRDefault="00341A69">
      <w:pPr>
        <w:rPr>
          <w:rFonts w:ascii="Browallia New" w:hAnsi="Browallia New" w:cs="Browallia New"/>
          <w:szCs w:val="26"/>
        </w:rPr>
        <w:sectPr w:rsidR="00341A69" w:rsidRPr="00E673DB" w:rsidSect="00E32630">
          <w:footerReference w:type="default" r:id="rId20"/>
          <w:pgSz w:w="16840" w:h="11907" w:orient="landscape" w:code="9"/>
          <w:pgMar w:top="1440" w:right="720" w:bottom="720" w:left="720" w:header="706" w:footer="576" w:gutter="0"/>
          <w:cols w:space="720"/>
          <w:docGrid w:linePitch="326"/>
        </w:sectPr>
      </w:pPr>
    </w:p>
    <w:tbl>
      <w:tblPr>
        <w:tblW w:w="9459" w:type="dxa"/>
        <w:tblLayout w:type="fixed"/>
        <w:tblLook w:val="04A0" w:firstRow="1" w:lastRow="0" w:firstColumn="1" w:lastColumn="0" w:noHBand="0" w:noVBand="1"/>
      </w:tblPr>
      <w:tblGrid>
        <w:gridCol w:w="3123"/>
        <w:gridCol w:w="1152"/>
        <w:gridCol w:w="1152"/>
        <w:gridCol w:w="1008"/>
        <w:gridCol w:w="1008"/>
        <w:gridCol w:w="1008"/>
        <w:gridCol w:w="1008"/>
      </w:tblGrid>
      <w:tr w:rsidR="0023564C" w:rsidRPr="00E673DB" w14:paraId="24CEB8E5" w14:textId="77777777" w:rsidTr="0023564C">
        <w:trPr>
          <w:trHeight w:val="317"/>
        </w:trPr>
        <w:tc>
          <w:tcPr>
            <w:tcW w:w="3123" w:type="dxa"/>
            <w:vAlign w:val="bottom"/>
          </w:tcPr>
          <w:p w14:paraId="2537FA29" w14:textId="77777777" w:rsidR="0023564C" w:rsidRPr="00E673DB" w:rsidRDefault="0023564C" w:rsidP="0023564C">
            <w:pPr>
              <w:ind w:left="-105"/>
              <w:rPr>
                <w:rFonts w:ascii="Browallia New" w:hAnsi="Browallia New" w:cs="Browallia New"/>
                <w:sz w:val="25"/>
                <w:szCs w:val="25"/>
              </w:rPr>
            </w:pPr>
          </w:p>
        </w:tc>
        <w:tc>
          <w:tcPr>
            <w:tcW w:w="6336" w:type="dxa"/>
            <w:gridSpan w:val="6"/>
            <w:tcBorders>
              <w:bottom w:val="single" w:sz="4" w:space="0" w:color="auto"/>
            </w:tcBorders>
            <w:vAlign w:val="bottom"/>
          </w:tcPr>
          <w:p w14:paraId="5A4F070F" w14:textId="4EDAA6E9" w:rsidR="0023564C" w:rsidRPr="00E673DB" w:rsidRDefault="0023564C" w:rsidP="0023564C">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หน่วย</w:t>
            </w:r>
            <w:r w:rsidRPr="00E673DB">
              <w:rPr>
                <w:rFonts w:ascii="Browallia New" w:hAnsi="Browallia New" w:cs="Browallia New"/>
                <w:b/>
                <w:bCs/>
                <w:sz w:val="25"/>
                <w:szCs w:val="25"/>
                <w:lang w:val="en-US"/>
              </w:rPr>
              <w:t xml:space="preserve">: </w:t>
            </w:r>
            <w:r w:rsidRPr="00E673DB">
              <w:rPr>
                <w:rFonts w:ascii="Browallia New" w:hAnsi="Browallia New" w:cs="Browallia New"/>
                <w:b/>
                <w:bCs/>
                <w:sz w:val="25"/>
                <w:szCs w:val="25"/>
                <w:cs/>
              </w:rPr>
              <w:t>ล้านบาท</w:t>
            </w:r>
          </w:p>
        </w:tc>
      </w:tr>
      <w:tr w:rsidR="0023564C" w:rsidRPr="00E673DB" w14:paraId="1E4A1785" w14:textId="77777777" w:rsidTr="0023564C">
        <w:trPr>
          <w:trHeight w:val="317"/>
        </w:trPr>
        <w:tc>
          <w:tcPr>
            <w:tcW w:w="3123" w:type="dxa"/>
            <w:vAlign w:val="bottom"/>
          </w:tcPr>
          <w:p w14:paraId="1D202C3C" w14:textId="77777777" w:rsidR="0023564C" w:rsidRPr="00E673DB" w:rsidRDefault="0023564C" w:rsidP="0023564C">
            <w:pPr>
              <w:ind w:left="-105"/>
              <w:rPr>
                <w:rFonts w:ascii="Browallia New" w:hAnsi="Browallia New" w:cs="Browallia New"/>
                <w:sz w:val="25"/>
                <w:szCs w:val="25"/>
              </w:rPr>
            </w:pPr>
          </w:p>
        </w:tc>
        <w:tc>
          <w:tcPr>
            <w:tcW w:w="6336" w:type="dxa"/>
            <w:gridSpan w:val="6"/>
            <w:tcBorders>
              <w:top w:val="single" w:sz="4" w:space="0" w:color="auto"/>
              <w:bottom w:val="single" w:sz="4" w:space="0" w:color="auto"/>
            </w:tcBorders>
            <w:vAlign w:val="bottom"/>
          </w:tcPr>
          <w:p w14:paraId="0316D731" w14:textId="354206A5" w:rsidR="0023564C" w:rsidRPr="00E673DB" w:rsidRDefault="0023564C" w:rsidP="0023564C">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งบการเงินเฉพาะกิจการ</w:t>
            </w:r>
          </w:p>
        </w:tc>
      </w:tr>
      <w:tr w:rsidR="0023564C" w:rsidRPr="00E673DB" w14:paraId="4A803A5A" w14:textId="77777777" w:rsidTr="0023564C">
        <w:trPr>
          <w:trHeight w:val="317"/>
        </w:trPr>
        <w:tc>
          <w:tcPr>
            <w:tcW w:w="3123" w:type="dxa"/>
            <w:vAlign w:val="bottom"/>
          </w:tcPr>
          <w:p w14:paraId="63D8F6DC" w14:textId="77777777" w:rsidR="0023564C" w:rsidRPr="00E673DB" w:rsidRDefault="0023564C" w:rsidP="0023564C">
            <w:pPr>
              <w:ind w:left="-105"/>
              <w:rPr>
                <w:rFonts w:ascii="Browallia New" w:hAnsi="Browallia New" w:cs="Browallia New"/>
                <w:sz w:val="25"/>
                <w:szCs w:val="25"/>
              </w:rPr>
            </w:pPr>
          </w:p>
        </w:tc>
        <w:tc>
          <w:tcPr>
            <w:tcW w:w="6336" w:type="dxa"/>
            <w:gridSpan w:val="6"/>
            <w:tcBorders>
              <w:top w:val="single" w:sz="4" w:space="0" w:color="auto"/>
              <w:bottom w:val="single" w:sz="4" w:space="0" w:color="auto"/>
            </w:tcBorders>
            <w:vAlign w:val="bottom"/>
          </w:tcPr>
          <w:p w14:paraId="61C48070" w14:textId="31E95153" w:rsidR="0023564C" w:rsidRPr="00E673DB" w:rsidRDefault="0023564C" w:rsidP="0023564C">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 xml:space="preserve">สำหรับปีสิ้นสุดวันที่ </w:t>
            </w:r>
            <w:r w:rsidR="00105CCB" w:rsidRPr="00105CCB">
              <w:rPr>
                <w:rFonts w:ascii="Browallia New" w:hAnsi="Browallia New" w:cs="Browallia New"/>
                <w:b/>
                <w:bCs/>
                <w:sz w:val="25"/>
                <w:szCs w:val="25"/>
              </w:rPr>
              <w:t>31</w:t>
            </w:r>
            <w:r w:rsidRPr="00E673DB">
              <w:rPr>
                <w:rFonts w:ascii="Browallia New" w:hAnsi="Browallia New" w:cs="Browallia New"/>
                <w:b/>
                <w:bCs/>
                <w:sz w:val="25"/>
                <w:szCs w:val="25"/>
                <w:lang w:val="en-US"/>
              </w:rPr>
              <w:t xml:space="preserve"> </w:t>
            </w:r>
            <w:r w:rsidRPr="00E673DB">
              <w:rPr>
                <w:rFonts w:ascii="Browallia New" w:hAnsi="Browallia New" w:cs="Browallia New"/>
                <w:b/>
                <w:bCs/>
                <w:sz w:val="25"/>
                <w:szCs w:val="25"/>
                <w:cs/>
              </w:rPr>
              <w:t>ธันวาคม</w:t>
            </w:r>
          </w:p>
        </w:tc>
      </w:tr>
      <w:tr w:rsidR="00DF207E" w:rsidRPr="00E673DB" w14:paraId="0E20938F" w14:textId="77777777" w:rsidTr="0023564C">
        <w:trPr>
          <w:trHeight w:val="317"/>
        </w:trPr>
        <w:tc>
          <w:tcPr>
            <w:tcW w:w="3123" w:type="dxa"/>
            <w:vAlign w:val="bottom"/>
          </w:tcPr>
          <w:p w14:paraId="3B2E8D03" w14:textId="77777777" w:rsidR="00DF207E" w:rsidRPr="00E673DB" w:rsidRDefault="00DF207E" w:rsidP="00367005">
            <w:pPr>
              <w:ind w:left="-105"/>
              <w:rPr>
                <w:rFonts w:ascii="Browallia New" w:hAnsi="Browallia New" w:cs="Browallia New"/>
                <w:sz w:val="25"/>
                <w:szCs w:val="25"/>
              </w:rPr>
            </w:pPr>
          </w:p>
        </w:tc>
        <w:tc>
          <w:tcPr>
            <w:tcW w:w="2304" w:type="dxa"/>
            <w:gridSpan w:val="2"/>
            <w:tcBorders>
              <w:top w:val="single" w:sz="4" w:space="0" w:color="auto"/>
              <w:bottom w:val="single" w:sz="4" w:space="0" w:color="auto"/>
            </w:tcBorders>
            <w:vAlign w:val="bottom"/>
          </w:tcPr>
          <w:p w14:paraId="3D7DF2DF" w14:textId="77777777" w:rsidR="0023564C" w:rsidRPr="00E673DB" w:rsidRDefault="00DF207E" w:rsidP="00F5024B">
            <w:pPr>
              <w:widowControl w:val="0"/>
              <w:ind w:left="-97" w:right="-72"/>
              <w:jc w:val="right"/>
              <w:rPr>
                <w:rFonts w:ascii="Browallia New" w:eastAsia="Arial Unicode MS" w:hAnsi="Browallia New" w:cs="Browallia New"/>
                <w:b/>
                <w:bCs/>
                <w:sz w:val="25"/>
                <w:szCs w:val="25"/>
                <w:lang w:val="en-US"/>
              </w:rPr>
            </w:pPr>
            <w:r w:rsidRPr="00E673DB">
              <w:rPr>
                <w:rFonts w:ascii="Browallia New" w:eastAsia="Arial Unicode MS" w:hAnsi="Browallia New" w:cs="Browallia New"/>
                <w:b/>
                <w:bCs/>
                <w:sz w:val="25"/>
                <w:szCs w:val="25"/>
                <w:cs/>
              </w:rPr>
              <w:t>ธุรกิจ</w:t>
            </w:r>
            <w:r w:rsidRPr="00E673DB">
              <w:rPr>
                <w:rFonts w:ascii="Browallia New" w:eastAsia="Arial Unicode MS" w:hAnsi="Browallia New" w:cs="Browallia New"/>
                <w:b/>
                <w:bCs/>
                <w:sz w:val="25"/>
                <w:szCs w:val="25"/>
                <w:cs/>
                <w:lang w:val="en-US"/>
              </w:rPr>
              <w:t>ผลิตและ</w:t>
            </w:r>
          </w:p>
          <w:p w14:paraId="1B7ADE56" w14:textId="660734B5" w:rsidR="00DF207E" w:rsidRPr="00E673DB" w:rsidRDefault="00DF207E" w:rsidP="00F5024B">
            <w:pPr>
              <w:widowControl w:val="0"/>
              <w:ind w:left="-97" w:right="-72"/>
              <w:jc w:val="right"/>
              <w:rPr>
                <w:rFonts w:ascii="Browallia New" w:eastAsia="Arial Unicode MS" w:hAnsi="Browallia New" w:cs="Browallia New"/>
                <w:b/>
                <w:bCs/>
                <w:sz w:val="25"/>
                <w:szCs w:val="25"/>
              </w:rPr>
            </w:pPr>
            <w:r w:rsidRPr="00E673DB">
              <w:rPr>
                <w:rFonts w:ascii="Browallia New" w:eastAsia="Arial Unicode MS" w:hAnsi="Browallia New" w:cs="Browallia New"/>
                <w:b/>
                <w:bCs/>
                <w:sz w:val="25"/>
                <w:szCs w:val="25"/>
                <w:cs/>
              </w:rPr>
              <w:t>จำหน่ายน้ำมันปาล์มดิบ</w:t>
            </w:r>
          </w:p>
          <w:p w14:paraId="6DF90F67" w14:textId="53B05A8A" w:rsidR="00DF207E" w:rsidRPr="00E673DB" w:rsidRDefault="00DF207E" w:rsidP="00F5024B">
            <w:pPr>
              <w:widowControl w:val="0"/>
              <w:ind w:right="-72"/>
              <w:jc w:val="right"/>
              <w:rPr>
                <w:rFonts w:ascii="Browallia New" w:hAnsi="Browallia New" w:cs="Browallia New"/>
                <w:b/>
                <w:bCs/>
                <w:sz w:val="25"/>
                <w:szCs w:val="25"/>
                <w:cs/>
              </w:rPr>
            </w:pPr>
            <w:r w:rsidRPr="00E673DB">
              <w:rPr>
                <w:rFonts w:ascii="Browallia New" w:eastAsia="Arial Unicode MS" w:hAnsi="Browallia New" w:cs="Browallia New"/>
                <w:b/>
                <w:bCs/>
                <w:sz w:val="25"/>
                <w:szCs w:val="25"/>
                <w:cs/>
              </w:rPr>
              <w:t>น้ำมันไบโอดีเซลและ</w:t>
            </w:r>
            <w:r w:rsidRPr="00E673DB">
              <w:rPr>
                <w:rFonts w:ascii="Browallia New" w:eastAsia="Arial Unicode MS" w:hAnsi="Browallia New" w:cs="Browallia New"/>
                <w:b/>
                <w:bCs/>
                <w:sz w:val="25"/>
                <w:szCs w:val="25"/>
              </w:rPr>
              <w:br/>
            </w:r>
            <w:r w:rsidRPr="00E673DB">
              <w:rPr>
                <w:rFonts w:ascii="Browallia New" w:eastAsia="Arial Unicode MS" w:hAnsi="Browallia New" w:cs="Browallia New"/>
                <w:b/>
                <w:bCs/>
                <w:sz w:val="25"/>
                <w:szCs w:val="25"/>
                <w:cs/>
              </w:rPr>
              <w:t>กลีเซอรีนบริสุทธิ์</w:t>
            </w:r>
          </w:p>
        </w:tc>
        <w:tc>
          <w:tcPr>
            <w:tcW w:w="2016" w:type="dxa"/>
            <w:gridSpan w:val="2"/>
            <w:tcBorders>
              <w:top w:val="single" w:sz="4" w:space="0" w:color="auto"/>
              <w:bottom w:val="single" w:sz="4" w:space="0" w:color="auto"/>
            </w:tcBorders>
            <w:vAlign w:val="bottom"/>
          </w:tcPr>
          <w:p w14:paraId="17B84FC1" w14:textId="77777777" w:rsidR="00DF207E" w:rsidRPr="00E673DB" w:rsidRDefault="00DF207E" w:rsidP="00F5024B">
            <w:pPr>
              <w:widowControl w:val="0"/>
              <w:ind w:left="-97" w:right="-72"/>
              <w:jc w:val="right"/>
              <w:rPr>
                <w:rFonts w:ascii="Browallia New" w:hAnsi="Browallia New" w:cs="Browallia New"/>
                <w:b/>
                <w:bCs/>
                <w:sz w:val="25"/>
                <w:szCs w:val="25"/>
              </w:rPr>
            </w:pPr>
            <w:r w:rsidRPr="00E673DB">
              <w:rPr>
                <w:rFonts w:ascii="Browallia New" w:hAnsi="Browallia New" w:cs="Browallia New"/>
                <w:b/>
                <w:bCs/>
                <w:sz w:val="25"/>
                <w:szCs w:val="25"/>
                <w:cs/>
              </w:rPr>
              <w:t>สำนักงานใหญ่</w:t>
            </w:r>
          </w:p>
          <w:p w14:paraId="1370C385" w14:textId="14D86B8B" w:rsidR="00DF207E" w:rsidRPr="00E673DB" w:rsidRDefault="00DF207E" w:rsidP="00F5024B">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และอื่น ๆ</w:t>
            </w:r>
          </w:p>
        </w:tc>
        <w:tc>
          <w:tcPr>
            <w:tcW w:w="2016" w:type="dxa"/>
            <w:gridSpan w:val="2"/>
            <w:tcBorders>
              <w:top w:val="single" w:sz="4" w:space="0" w:color="auto"/>
              <w:bottom w:val="single" w:sz="4" w:space="0" w:color="auto"/>
            </w:tcBorders>
            <w:vAlign w:val="bottom"/>
          </w:tcPr>
          <w:p w14:paraId="4E2F7822" w14:textId="10CAD1F9" w:rsidR="00DF207E" w:rsidRPr="00E673DB" w:rsidRDefault="00DF207E" w:rsidP="00F5024B">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รวม</w:t>
            </w:r>
          </w:p>
        </w:tc>
      </w:tr>
      <w:tr w:rsidR="00084AB4" w:rsidRPr="00E673DB" w14:paraId="24C2DAAB" w14:textId="77777777" w:rsidTr="00084AB4">
        <w:trPr>
          <w:trHeight w:val="317"/>
        </w:trPr>
        <w:tc>
          <w:tcPr>
            <w:tcW w:w="3123" w:type="dxa"/>
            <w:vAlign w:val="bottom"/>
          </w:tcPr>
          <w:p w14:paraId="2584D57C" w14:textId="77777777" w:rsidR="00084AB4" w:rsidRPr="00E673DB" w:rsidRDefault="00084AB4" w:rsidP="00367005">
            <w:pPr>
              <w:ind w:left="-105"/>
              <w:rPr>
                <w:rFonts w:ascii="Browallia New" w:hAnsi="Browallia New" w:cs="Browallia New"/>
                <w:sz w:val="25"/>
                <w:szCs w:val="25"/>
              </w:rPr>
            </w:pPr>
          </w:p>
        </w:tc>
        <w:tc>
          <w:tcPr>
            <w:tcW w:w="2304" w:type="dxa"/>
            <w:gridSpan w:val="2"/>
            <w:tcBorders>
              <w:top w:val="single" w:sz="4" w:space="0" w:color="auto"/>
            </w:tcBorders>
            <w:vAlign w:val="bottom"/>
          </w:tcPr>
          <w:p w14:paraId="73FECCE3" w14:textId="12EABED0" w:rsidR="00084AB4" w:rsidRPr="00E673DB" w:rsidRDefault="00084AB4" w:rsidP="00F5024B">
            <w:pPr>
              <w:widowControl w:val="0"/>
              <w:ind w:left="-97" w:right="-72"/>
              <w:jc w:val="right"/>
              <w:rPr>
                <w:rFonts w:ascii="Browallia New" w:eastAsia="Arial Unicode MS" w:hAnsi="Browallia New" w:cs="Browallia New"/>
                <w:b/>
                <w:bCs/>
                <w:sz w:val="25"/>
                <w:szCs w:val="25"/>
                <w:cs/>
              </w:rPr>
            </w:pPr>
            <w:r w:rsidRPr="00E673DB">
              <w:rPr>
                <w:rFonts w:ascii="Browallia New" w:eastAsia="Arial Unicode MS" w:hAnsi="Browallia New" w:cs="Browallia New"/>
                <w:b/>
                <w:bCs/>
                <w:sz w:val="25"/>
                <w:szCs w:val="25"/>
                <w:cs/>
              </w:rPr>
              <w:t>ปรับปรุงใหม่</w:t>
            </w:r>
          </w:p>
        </w:tc>
        <w:tc>
          <w:tcPr>
            <w:tcW w:w="2016" w:type="dxa"/>
            <w:gridSpan w:val="2"/>
            <w:tcBorders>
              <w:top w:val="single" w:sz="4" w:space="0" w:color="auto"/>
            </w:tcBorders>
            <w:vAlign w:val="bottom"/>
          </w:tcPr>
          <w:p w14:paraId="11070E50" w14:textId="6EDB71FE" w:rsidR="00084AB4" w:rsidRPr="00E673DB" w:rsidRDefault="00084AB4" w:rsidP="00F5024B">
            <w:pPr>
              <w:widowControl w:val="0"/>
              <w:ind w:left="-97" w:right="-72"/>
              <w:jc w:val="right"/>
              <w:rPr>
                <w:rFonts w:ascii="Browallia New" w:hAnsi="Browallia New" w:cs="Browallia New"/>
                <w:b/>
                <w:bCs/>
                <w:sz w:val="25"/>
                <w:szCs w:val="25"/>
                <w:cs/>
              </w:rPr>
            </w:pPr>
            <w:r w:rsidRPr="00E673DB">
              <w:rPr>
                <w:rFonts w:ascii="Browallia New" w:hAnsi="Browallia New" w:cs="Browallia New"/>
                <w:b/>
                <w:bCs/>
                <w:sz w:val="25"/>
                <w:szCs w:val="25"/>
                <w:cs/>
              </w:rPr>
              <w:t>ปรับปรุงใหม่</w:t>
            </w:r>
          </w:p>
        </w:tc>
        <w:tc>
          <w:tcPr>
            <w:tcW w:w="2016" w:type="dxa"/>
            <w:gridSpan w:val="2"/>
            <w:tcBorders>
              <w:top w:val="single" w:sz="4" w:space="0" w:color="auto"/>
            </w:tcBorders>
            <w:vAlign w:val="bottom"/>
          </w:tcPr>
          <w:p w14:paraId="56BCD1A0" w14:textId="54AFB298" w:rsidR="00084AB4" w:rsidRPr="00E673DB" w:rsidRDefault="00084AB4" w:rsidP="00F5024B">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ปรับปรุงใหม่</w:t>
            </w:r>
          </w:p>
        </w:tc>
      </w:tr>
      <w:tr w:rsidR="00367005" w:rsidRPr="00E673DB" w14:paraId="6FAA9661" w14:textId="77777777" w:rsidTr="00084AB4">
        <w:trPr>
          <w:trHeight w:val="317"/>
        </w:trPr>
        <w:tc>
          <w:tcPr>
            <w:tcW w:w="3123" w:type="dxa"/>
            <w:vAlign w:val="bottom"/>
          </w:tcPr>
          <w:p w14:paraId="149CE89D" w14:textId="77777777" w:rsidR="00367005" w:rsidRPr="00E673DB" w:rsidRDefault="00367005" w:rsidP="00367005">
            <w:pPr>
              <w:ind w:left="-105"/>
              <w:rPr>
                <w:rFonts w:ascii="Browallia New" w:hAnsi="Browallia New" w:cs="Browallia New"/>
                <w:sz w:val="25"/>
                <w:szCs w:val="25"/>
              </w:rPr>
            </w:pPr>
          </w:p>
        </w:tc>
        <w:tc>
          <w:tcPr>
            <w:tcW w:w="1152" w:type="dxa"/>
            <w:tcBorders>
              <w:bottom w:val="single" w:sz="4" w:space="0" w:color="auto"/>
            </w:tcBorders>
            <w:vAlign w:val="bottom"/>
          </w:tcPr>
          <w:p w14:paraId="3D1AE158" w14:textId="0780014B" w:rsidR="00367005" w:rsidRPr="00E673DB" w:rsidRDefault="00367005" w:rsidP="00367005">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 xml:space="preserve">พ.ศ. </w:t>
            </w:r>
            <w:r w:rsidR="00105CCB" w:rsidRPr="00105CCB">
              <w:rPr>
                <w:rFonts w:ascii="Browallia New" w:hAnsi="Browallia New" w:cs="Browallia New"/>
                <w:b/>
                <w:bCs/>
                <w:sz w:val="25"/>
                <w:szCs w:val="25"/>
              </w:rPr>
              <w:t>2568</w:t>
            </w:r>
          </w:p>
        </w:tc>
        <w:tc>
          <w:tcPr>
            <w:tcW w:w="1152" w:type="dxa"/>
            <w:tcBorders>
              <w:bottom w:val="single" w:sz="4" w:space="0" w:color="auto"/>
            </w:tcBorders>
            <w:vAlign w:val="bottom"/>
          </w:tcPr>
          <w:p w14:paraId="119158D9" w14:textId="3A25668D" w:rsidR="00367005" w:rsidRPr="00E673DB" w:rsidRDefault="00367005" w:rsidP="00367005">
            <w:pPr>
              <w:widowControl w:val="0"/>
              <w:ind w:right="-72"/>
              <w:jc w:val="right"/>
              <w:rPr>
                <w:rFonts w:ascii="Browallia New" w:hAnsi="Browallia New" w:cs="Browallia New"/>
                <w:b/>
                <w:bCs/>
                <w:sz w:val="25"/>
                <w:szCs w:val="25"/>
                <w:cs/>
              </w:rPr>
            </w:pPr>
            <w:r w:rsidRPr="00E673DB">
              <w:rPr>
                <w:rFonts w:ascii="Browallia New" w:hAnsi="Browallia New" w:cs="Browallia New"/>
                <w:b/>
                <w:bCs/>
                <w:sz w:val="25"/>
                <w:szCs w:val="25"/>
                <w:cs/>
              </w:rPr>
              <w:t xml:space="preserve">พ.ศ. </w:t>
            </w:r>
            <w:r w:rsidR="00105CCB" w:rsidRPr="00105CCB">
              <w:rPr>
                <w:rFonts w:ascii="Browallia New" w:hAnsi="Browallia New" w:cs="Browallia New"/>
                <w:b/>
                <w:bCs/>
                <w:sz w:val="25"/>
                <w:szCs w:val="25"/>
              </w:rPr>
              <w:t>2567</w:t>
            </w:r>
          </w:p>
        </w:tc>
        <w:tc>
          <w:tcPr>
            <w:tcW w:w="1008" w:type="dxa"/>
            <w:tcBorders>
              <w:bottom w:val="single" w:sz="4" w:space="0" w:color="auto"/>
            </w:tcBorders>
            <w:vAlign w:val="bottom"/>
          </w:tcPr>
          <w:p w14:paraId="09F87B5C" w14:textId="21C17A83" w:rsidR="00367005" w:rsidRPr="00E673DB" w:rsidRDefault="00367005" w:rsidP="00367005">
            <w:pPr>
              <w:widowControl w:val="0"/>
              <w:ind w:right="-72"/>
              <w:jc w:val="right"/>
              <w:rPr>
                <w:rFonts w:ascii="Browallia New" w:hAnsi="Browallia New" w:cs="Browallia New"/>
                <w:b/>
                <w:bCs/>
                <w:sz w:val="25"/>
                <w:szCs w:val="25"/>
                <w:lang w:val="en-US"/>
              </w:rPr>
            </w:pPr>
            <w:r w:rsidRPr="00E673DB">
              <w:rPr>
                <w:rFonts w:ascii="Browallia New" w:hAnsi="Browallia New" w:cs="Browallia New"/>
                <w:b/>
                <w:bCs/>
                <w:sz w:val="25"/>
                <w:szCs w:val="25"/>
                <w:cs/>
              </w:rPr>
              <w:t xml:space="preserve">พ.ศ. </w:t>
            </w:r>
            <w:r w:rsidR="00105CCB" w:rsidRPr="00105CCB">
              <w:rPr>
                <w:rFonts w:ascii="Browallia New" w:hAnsi="Browallia New" w:cs="Browallia New"/>
                <w:b/>
                <w:bCs/>
                <w:sz w:val="25"/>
                <w:szCs w:val="25"/>
              </w:rPr>
              <w:t>2568</w:t>
            </w:r>
          </w:p>
        </w:tc>
        <w:tc>
          <w:tcPr>
            <w:tcW w:w="1008" w:type="dxa"/>
            <w:tcBorders>
              <w:bottom w:val="single" w:sz="4" w:space="0" w:color="auto"/>
            </w:tcBorders>
            <w:vAlign w:val="bottom"/>
          </w:tcPr>
          <w:p w14:paraId="6AEC2B76" w14:textId="5CDC18EF" w:rsidR="00367005" w:rsidRPr="00E673DB" w:rsidRDefault="00367005" w:rsidP="00367005">
            <w:pPr>
              <w:widowControl w:val="0"/>
              <w:ind w:right="-72"/>
              <w:jc w:val="right"/>
              <w:rPr>
                <w:rFonts w:ascii="Browallia New" w:hAnsi="Browallia New" w:cs="Browallia New"/>
                <w:b/>
                <w:bCs/>
                <w:sz w:val="25"/>
                <w:szCs w:val="25"/>
                <w:lang w:val="en-US"/>
              </w:rPr>
            </w:pPr>
            <w:r w:rsidRPr="00E673DB">
              <w:rPr>
                <w:rFonts w:ascii="Browallia New" w:hAnsi="Browallia New" w:cs="Browallia New"/>
                <w:b/>
                <w:bCs/>
                <w:sz w:val="25"/>
                <w:szCs w:val="25"/>
                <w:cs/>
              </w:rPr>
              <w:t xml:space="preserve">พ.ศ. </w:t>
            </w:r>
            <w:r w:rsidR="00105CCB" w:rsidRPr="00105CCB">
              <w:rPr>
                <w:rFonts w:ascii="Browallia New" w:hAnsi="Browallia New" w:cs="Browallia New"/>
                <w:b/>
                <w:bCs/>
                <w:sz w:val="25"/>
                <w:szCs w:val="25"/>
              </w:rPr>
              <w:t>2567</w:t>
            </w:r>
          </w:p>
        </w:tc>
        <w:tc>
          <w:tcPr>
            <w:tcW w:w="1008" w:type="dxa"/>
            <w:tcBorders>
              <w:bottom w:val="single" w:sz="4" w:space="0" w:color="auto"/>
            </w:tcBorders>
            <w:vAlign w:val="bottom"/>
          </w:tcPr>
          <w:p w14:paraId="4DB52ADB" w14:textId="24ED74BB" w:rsidR="00367005" w:rsidRPr="00E673DB" w:rsidRDefault="00367005" w:rsidP="00367005">
            <w:pPr>
              <w:widowControl w:val="0"/>
              <w:ind w:right="-72"/>
              <w:jc w:val="right"/>
              <w:rPr>
                <w:rFonts w:ascii="Browallia New" w:hAnsi="Browallia New" w:cs="Browallia New"/>
                <w:b/>
                <w:bCs/>
                <w:sz w:val="25"/>
                <w:szCs w:val="25"/>
                <w:lang w:val="en-US"/>
              </w:rPr>
            </w:pPr>
            <w:r w:rsidRPr="00E673DB">
              <w:rPr>
                <w:rFonts w:ascii="Browallia New" w:hAnsi="Browallia New" w:cs="Browallia New"/>
                <w:b/>
                <w:bCs/>
                <w:sz w:val="25"/>
                <w:szCs w:val="25"/>
                <w:cs/>
              </w:rPr>
              <w:t xml:space="preserve">พ.ศ. </w:t>
            </w:r>
            <w:r w:rsidR="00105CCB" w:rsidRPr="00105CCB">
              <w:rPr>
                <w:rFonts w:ascii="Browallia New" w:hAnsi="Browallia New" w:cs="Browallia New"/>
                <w:b/>
                <w:bCs/>
                <w:sz w:val="25"/>
                <w:szCs w:val="25"/>
              </w:rPr>
              <w:t>2568</w:t>
            </w:r>
          </w:p>
        </w:tc>
        <w:tc>
          <w:tcPr>
            <w:tcW w:w="1008" w:type="dxa"/>
            <w:tcBorders>
              <w:bottom w:val="single" w:sz="4" w:space="0" w:color="auto"/>
            </w:tcBorders>
            <w:vAlign w:val="bottom"/>
          </w:tcPr>
          <w:p w14:paraId="1CA1363D" w14:textId="0728FC4F" w:rsidR="00367005" w:rsidRPr="00E673DB" w:rsidRDefault="00367005" w:rsidP="00367005">
            <w:pPr>
              <w:widowControl w:val="0"/>
              <w:ind w:right="-72"/>
              <w:jc w:val="right"/>
              <w:rPr>
                <w:rFonts w:ascii="Browallia New" w:hAnsi="Browallia New" w:cs="Browallia New"/>
                <w:b/>
                <w:bCs/>
                <w:sz w:val="25"/>
                <w:szCs w:val="25"/>
                <w:cs/>
                <w:lang w:val="en-US"/>
              </w:rPr>
            </w:pPr>
            <w:r w:rsidRPr="00E673DB">
              <w:rPr>
                <w:rFonts w:ascii="Browallia New" w:hAnsi="Browallia New" w:cs="Browallia New"/>
                <w:b/>
                <w:bCs/>
                <w:sz w:val="25"/>
                <w:szCs w:val="25"/>
                <w:cs/>
              </w:rPr>
              <w:t xml:space="preserve">พ.ศ. </w:t>
            </w:r>
            <w:r w:rsidR="00105CCB" w:rsidRPr="00105CCB">
              <w:rPr>
                <w:rFonts w:ascii="Browallia New" w:hAnsi="Browallia New" w:cs="Browallia New"/>
                <w:b/>
                <w:bCs/>
                <w:sz w:val="25"/>
                <w:szCs w:val="25"/>
              </w:rPr>
              <w:t>2567</w:t>
            </w:r>
          </w:p>
        </w:tc>
      </w:tr>
      <w:tr w:rsidR="00894818" w:rsidRPr="00E673DB" w14:paraId="16B08560" w14:textId="77777777" w:rsidTr="0023564C">
        <w:trPr>
          <w:trHeight w:val="124"/>
        </w:trPr>
        <w:tc>
          <w:tcPr>
            <w:tcW w:w="3123" w:type="dxa"/>
            <w:vAlign w:val="bottom"/>
          </w:tcPr>
          <w:p w14:paraId="7E57E75E" w14:textId="77777777" w:rsidR="00E64C94" w:rsidRPr="00E673DB" w:rsidRDefault="00E64C94" w:rsidP="00894818">
            <w:pPr>
              <w:ind w:left="-105"/>
              <w:rPr>
                <w:rFonts w:ascii="Browallia New" w:hAnsi="Browallia New" w:cs="Browallia New"/>
                <w:sz w:val="12"/>
                <w:szCs w:val="12"/>
              </w:rPr>
            </w:pPr>
          </w:p>
        </w:tc>
        <w:tc>
          <w:tcPr>
            <w:tcW w:w="1152" w:type="dxa"/>
            <w:tcBorders>
              <w:top w:val="single" w:sz="4" w:space="0" w:color="auto"/>
            </w:tcBorders>
            <w:vAlign w:val="bottom"/>
          </w:tcPr>
          <w:p w14:paraId="1F157AE2" w14:textId="77777777" w:rsidR="00310260" w:rsidRPr="00E673DB" w:rsidRDefault="00310260" w:rsidP="00894818">
            <w:pPr>
              <w:widowControl w:val="0"/>
              <w:ind w:right="-72"/>
              <w:jc w:val="right"/>
              <w:rPr>
                <w:rFonts w:ascii="Browallia New" w:hAnsi="Browallia New" w:cs="Browallia New"/>
                <w:b/>
                <w:bCs/>
                <w:sz w:val="12"/>
                <w:szCs w:val="12"/>
                <w:cs/>
              </w:rPr>
            </w:pPr>
          </w:p>
        </w:tc>
        <w:tc>
          <w:tcPr>
            <w:tcW w:w="1152" w:type="dxa"/>
            <w:tcBorders>
              <w:top w:val="single" w:sz="4" w:space="0" w:color="auto"/>
            </w:tcBorders>
            <w:vAlign w:val="bottom"/>
          </w:tcPr>
          <w:p w14:paraId="62CCF930" w14:textId="7AF4DED5" w:rsidR="00310260" w:rsidRPr="00E673DB" w:rsidRDefault="00310260" w:rsidP="00894818">
            <w:pPr>
              <w:widowControl w:val="0"/>
              <w:ind w:right="-72"/>
              <w:jc w:val="right"/>
              <w:rPr>
                <w:rFonts w:ascii="Browallia New" w:hAnsi="Browallia New" w:cs="Browallia New"/>
                <w:b/>
                <w:bCs/>
                <w:sz w:val="12"/>
                <w:szCs w:val="12"/>
                <w:cs/>
              </w:rPr>
            </w:pPr>
          </w:p>
        </w:tc>
        <w:tc>
          <w:tcPr>
            <w:tcW w:w="1008" w:type="dxa"/>
            <w:tcBorders>
              <w:top w:val="single" w:sz="4" w:space="0" w:color="auto"/>
            </w:tcBorders>
            <w:vAlign w:val="bottom"/>
          </w:tcPr>
          <w:p w14:paraId="3A802348" w14:textId="77777777" w:rsidR="00E64C94" w:rsidRPr="00E673DB" w:rsidRDefault="00E64C94" w:rsidP="00894818">
            <w:pPr>
              <w:widowControl w:val="0"/>
              <w:ind w:right="-72"/>
              <w:jc w:val="right"/>
              <w:rPr>
                <w:rFonts w:ascii="Browallia New" w:hAnsi="Browallia New" w:cs="Browallia New"/>
                <w:b/>
                <w:bCs/>
                <w:sz w:val="12"/>
                <w:szCs w:val="12"/>
                <w:cs/>
              </w:rPr>
            </w:pPr>
          </w:p>
        </w:tc>
        <w:tc>
          <w:tcPr>
            <w:tcW w:w="1008" w:type="dxa"/>
            <w:tcBorders>
              <w:top w:val="single" w:sz="4" w:space="0" w:color="auto"/>
            </w:tcBorders>
            <w:vAlign w:val="bottom"/>
          </w:tcPr>
          <w:p w14:paraId="764A85DA" w14:textId="77777777" w:rsidR="00E64C94" w:rsidRPr="00E673DB" w:rsidRDefault="00E64C94" w:rsidP="00894818">
            <w:pPr>
              <w:widowControl w:val="0"/>
              <w:ind w:right="-72"/>
              <w:jc w:val="right"/>
              <w:rPr>
                <w:rFonts w:ascii="Browallia New" w:hAnsi="Browallia New" w:cs="Browallia New"/>
                <w:b/>
                <w:bCs/>
                <w:sz w:val="12"/>
                <w:szCs w:val="12"/>
                <w:cs/>
              </w:rPr>
            </w:pPr>
          </w:p>
        </w:tc>
        <w:tc>
          <w:tcPr>
            <w:tcW w:w="1008" w:type="dxa"/>
            <w:tcBorders>
              <w:top w:val="single" w:sz="4" w:space="0" w:color="auto"/>
            </w:tcBorders>
            <w:vAlign w:val="bottom"/>
          </w:tcPr>
          <w:p w14:paraId="2318433E" w14:textId="3413CA74" w:rsidR="00E64C94" w:rsidRPr="00E673DB" w:rsidRDefault="00E64C94" w:rsidP="00894818">
            <w:pPr>
              <w:widowControl w:val="0"/>
              <w:ind w:right="-72"/>
              <w:jc w:val="right"/>
              <w:rPr>
                <w:rFonts w:ascii="Browallia New" w:hAnsi="Browallia New" w:cs="Browallia New"/>
                <w:b/>
                <w:bCs/>
                <w:sz w:val="12"/>
                <w:szCs w:val="12"/>
                <w:cs/>
              </w:rPr>
            </w:pPr>
          </w:p>
        </w:tc>
        <w:tc>
          <w:tcPr>
            <w:tcW w:w="1008" w:type="dxa"/>
            <w:tcBorders>
              <w:top w:val="single" w:sz="4" w:space="0" w:color="auto"/>
            </w:tcBorders>
            <w:vAlign w:val="bottom"/>
          </w:tcPr>
          <w:p w14:paraId="60D6420B" w14:textId="290E4275" w:rsidR="00E64C94" w:rsidRPr="00E673DB" w:rsidRDefault="00E64C94" w:rsidP="00894818">
            <w:pPr>
              <w:widowControl w:val="0"/>
              <w:ind w:right="-72"/>
              <w:jc w:val="right"/>
              <w:rPr>
                <w:rFonts w:ascii="Browallia New" w:hAnsi="Browallia New" w:cs="Browallia New"/>
                <w:b/>
                <w:bCs/>
                <w:sz w:val="12"/>
                <w:szCs w:val="12"/>
                <w:cs/>
              </w:rPr>
            </w:pPr>
          </w:p>
        </w:tc>
      </w:tr>
      <w:tr w:rsidR="00367005" w:rsidRPr="00E673DB" w14:paraId="10A409D8" w14:textId="77777777" w:rsidTr="0023564C">
        <w:trPr>
          <w:trHeight w:val="124"/>
        </w:trPr>
        <w:tc>
          <w:tcPr>
            <w:tcW w:w="3123" w:type="dxa"/>
            <w:vAlign w:val="bottom"/>
          </w:tcPr>
          <w:p w14:paraId="17D9ACE5" w14:textId="63F912A9" w:rsidR="00367005" w:rsidRPr="00E673DB" w:rsidRDefault="00367005" w:rsidP="00367005">
            <w:pPr>
              <w:ind w:left="-105" w:right="-57"/>
              <w:rPr>
                <w:rFonts w:ascii="Browallia New" w:hAnsi="Browallia New" w:cs="Browallia New"/>
                <w:sz w:val="25"/>
                <w:szCs w:val="25"/>
              </w:rPr>
            </w:pPr>
            <w:r w:rsidRPr="00E673DB">
              <w:rPr>
                <w:rFonts w:ascii="Browallia New" w:hAnsi="Browallia New" w:cs="Browallia New"/>
                <w:sz w:val="25"/>
                <w:szCs w:val="25"/>
                <w:cs/>
              </w:rPr>
              <w:t>รายได้</w:t>
            </w:r>
            <w:r w:rsidRPr="00E673DB">
              <w:rPr>
                <w:rFonts w:ascii="Browallia New" w:hAnsi="Browallia New" w:cs="Browallia New"/>
                <w:sz w:val="25"/>
                <w:szCs w:val="25"/>
                <w:cs/>
                <w:lang w:val="en-AU"/>
              </w:rPr>
              <w:t>ของส่วนงาน</w:t>
            </w:r>
          </w:p>
        </w:tc>
        <w:tc>
          <w:tcPr>
            <w:tcW w:w="1152" w:type="dxa"/>
            <w:vAlign w:val="bottom"/>
          </w:tcPr>
          <w:p w14:paraId="458B42E0" w14:textId="617408A5"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1</w:t>
            </w:r>
            <w:r w:rsidR="00B857A9" w:rsidRPr="00E673DB">
              <w:rPr>
                <w:rFonts w:ascii="Browallia New" w:hAnsi="Browallia New" w:cs="Browallia New"/>
                <w:sz w:val="25"/>
                <w:szCs w:val="25"/>
              </w:rPr>
              <w:t>,</w:t>
            </w:r>
            <w:r w:rsidRPr="00105CCB">
              <w:rPr>
                <w:rFonts w:ascii="Browallia New" w:hAnsi="Browallia New" w:cs="Browallia New"/>
                <w:sz w:val="25"/>
                <w:szCs w:val="25"/>
              </w:rPr>
              <w:t>815</w:t>
            </w:r>
          </w:p>
        </w:tc>
        <w:tc>
          <w:tcPr>
            <w:tcW w:w="1152" w:type="dxa"/>
            <w:vAlign w:val="bottom"/>
          </w:tcPr>
          <w:p w14:paraId="0A916A17" w14:textId="1CFF93E7"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2</w:t>
            </w:r>
            <w:r w:rsidR="00367005" w:rsidRPr="00E673DB">
              <w:rPr>
                <w:rFonts w:ascii="Browallia New" w:hAnsi="Browallia New" w:cs="Browallia New"/>
                <w:sz w:val="25"/>
                <w:szCs w:val="25"/>
              </w:rPr>
              <w:t>,</w:t>
            </w:r>
            <w:r w:rsidRPr="00105CCB">
              <w:rPr>
                <w:rFonts w:ascii="Browallia New" w:hAnsi="Browallia New" w:cs="Browallia New"/>
                <w:sz w:val="25"/>
                <w:szCs w:val="25"/>
              </w:rPr>
              <w:t>921</w:t>
            </w:r>
          </w:p>
        </w:tc>
        <w:tc>
          <w:tcPr>
            <w:tcW w:w="1008" w:type="dxa"/>
            <w:vAlign w:val="bottom"/>
          </w:tcPr>
          <w:p w14:paraId="079F9840" w14:textId="0772FFD1"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521</w:t>
            </w:r>
          </w:p>
        </w:tc>
        <w:tc>
          <w:tcPr>
            <w:tcW w:w="1008" w:type="dxa"/>
            <w:vAlign w:val="bottom"/>
          </w:tcPr>
          <w:p w14:paraId="10A082F4" w14:textId="231665C5"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1</w:t>
            </w:r>
            <w:r w:rsidR="00367005" w:rsidRPr="00E673DB">
              <w:rPr>
                <w:rFonts w:ascii="Browallia New" w:hAnsi="Browallia New" w:cs="Browallia New"/>
                <w:sz w:val="25"/>
                <w:szCs w:val="25"/>
              </w:rPr>
              <w:t>,</w:t>
            </w:r>
            <w:r w:rsidRPr="00105CCB">
              <w:rPr>
                <w:rFonts w:ascii="Browallia New" w:hAnsi="Browallia New" w:cs="Browallia New"/>
                <w:sz w:val="25"/>
                <w:szCs w:val="25"/>
              </w:rPr>
              <w:t>955</w:t>
            </w:r>
          </w:p>
        </w:tc>
        <w:tc>
          <w:tcPr>
            <w:tcW w:w="1008" w:type="dxa"/>
            <w:vAlign w:val="bottom"/>
          </w:tcPr>
          <w:p w14:paraId="78CC8ADA" w14:textId="7A4E1A2A"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2</w:t>
            </w:r>
            <w:r w:rsidR="00F04885" w:rsidRPr="00E673DB">
              <w:rPr>
                <w:rFonts w:ascii="Browallia New" w:hAnsi="Browallia New" w:cs="Browallia New"/>
                <w:sz w:val="25"/>
                <w:szCs w:val="25"/>
              </w:rPr>
              <w:t>,</w:t>
            </w:r>
            <w:r w:rsidRPr="00105CCB">
              <w:rPr>
                <w:rFonts w:ascii="Browallia New" w:hAnsi="Browallia New" w:cs="Browallia New"/>
                <w:sz w:val="25"/>
                <w:szCs w:val="25"/>
              </w:rPr>
              <w:t>336</w:t>
            </w:r>
          </w:p>
        </w:tc>
        <w:tc>
          <w:tcPr>
            <w:tcW w:w="1008" w:type="dxa"/>
            <w:vAlign w:val="bottom"/>
          </w:tcPr>
          <w:p w14:paraId="59F7C095" w14:textId="35516F0A"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4</w:t>
            </w:r>
            <w:r w:rsidR="00587907" w:rsidRPr="00E673DB">
              <w:rPr>
                <w:rFonts w:ascii="Browallia New" w:hAnsi="Browallia New" w:cs="Browallia New"/>
                <w:sz w:val="25"/>
                <w:szCs w:val="25"/>
              </w:rPr>
              <w:t>,</w:t>
            </w:r>
            <w:r w:rsidRPr="00105CCB">
              <w:rPr>
                <w:rFonts w:ascii="Browallia New" w:hAnsi="Browallia New" w:cs="Browallia New"/>
                <w:sz w:val="25"/>
                <w:szCs w:val="25"/>
              </w:rPr>
              <w:t>876</w:t>
            </w:r>
          </w:p>
        </w:tc>
      </w:tr>
      <w:tr w:rsidR="00367005" w:rsidRPr="00E673DB" w14:paraId="5F9F1A30" w14:textId="77777777" w:rsidTr="0023564C">
        <w:trPr>
          <w:trHeight w:val="124"/>
        </w:trPr>
        <w:tc>
          <w:tcPr>
            <w:tcW w:w="3123" w:type="dxa"/>
            <w:vAlign w:val="bottom"/>
          </w:tcPr>
          <w:p w14:paraId="610FB71B" w14:textId="1A04D178" w:rsidR="00367005" w:rsidRPr="00E673DB" w:rsidRDefault="00367005" w:rsidP="00367005">
            <w:pPr>
              <w:ind w:left="-105" w:right="-57"/>
              <w:rPr>
                <w:rFonts w:ascii="Browallia New" w:hAnsi="Browallia New" w:cs="Browallia New"/>
                <w:sz w:val="25"/>
                <w:szCs w:val="25"/>
              </w:rPr>
            </w:pPr>
            <w:r w:rsidRPr="00E673DB">
              <w:rPr>
                <w:rFonts w:ascii="Browallia New" w:hAnsi="Browallia New" w:cs="Browallia New"/>
                <w:sz w:val="25"/>
                <w:szCs w:val="25"/>
                <w:cs/>
              </w:rPr>
              <w:t>รายได้อื่น</w:t>
            </w:r>
          </w:p>
        </w:tc>
        <w:tc>
          <w:tcPr>
            <w:tcW w:w="1152" w:type="dxa"/>
            <w:tcBorders>
              <w:bottom w:val="single" w:sz="4" w:space="0" w:color="auto"/>
            </w:tcBorders>
            <w:vAlign w:val="bottom"/>
          </w:tcPr>
          <w:p w14:paraId="77F590EC" w14:textId="225233D7" w:rsidR="00367005" w:rsidRPr="00E673DB" w:rsidRDefault="00B857A9" w:rsidP="0023564C">
            <w:pPr>
              <w:widowControl w:val="0"/>
              <w:ind w:right="-72"/>
              <w:jc w:val="right"/>
              <w:rPr>
                <w:rFonts w:ascii="Browallia New" w:hAnsi="Browallia New" w:cs="Browallia New"/>
                <w:sz w:val="25"/>
                <w:szCs w:val="25"/>
                <w:cs/>
              </w:rPr>
            </w:pPr>
            <w:r w:rsidRPr="00E673DB">
              <w:rPr>
                <w:rFonts w:ascii="Browallia New" w:hAnsi="Browallia New" w:cs="Browallia New"/>
                <w:sz w:val="25"/>
                <w:szCs w:val="25"/>
              </w:rPr>
              <w:t>-</w:t>
            </w:r>
          </w:p>
        </w:tc>
        <w:tc>
          <w:tcPr>
            <w:tcW w:w="1152" w:type="dxa"/>
            <w:tcBorders>
              <w:bottom w:val="single" w:sz="4" w:space="0" w:color="auto"/>
            </w:tcBorders>
            <w:vAlign w:val="bottom"/>
          </w:tcPr>
          <w:p w14:paraId="22C59703" w14:textId="469B957F" w:rsidR="00367005" w:rsidRPr="00E673DB" w:rsidRDefault="00367005" w:rsidP="0023564C">
            <w:pPr>
              <w:widowControl w:val="0"/>
              <w:ind w:right="-72"/>
              <w:jc w:val="right"/>
              <w:rPr>
                <w:rFonts w:ascii="Browallia New" w:hAnsi="Browallia New" w:cs="Browallia New"/>
                <w:sz w:val="25"/>
                <w:szCs w:val="25"/>
                <w:cs/>
              </w:rPr>
            </w:pPr>
            <w:r w:rsidRPr="00E673DB">
              <w:rPr>
                <w:rFonts w:ascii="Browallia New" w:hAnsi="Browallia New" w:cs="Browallia New"/>
                <w:sz w:val="25"/>
                <w:szCs w:val="25"/>
              </w:rPr>
              <w:t>-</w:t>
            </w:r>
          </w:p>
        </w:tc>
        <w:tc>
          <w:tcPr>
            <w:tcW w:w="1008" w:type="dxa"/>
            <w:tcBorders>
              <w:bottom w:val="single" w:sz="4" w:space="0" w:color="auto"/>
            </w:tcBorders>
            <w:vAlign w:val="bottom"/>
          </w:tcPr>
          <w:p w14:paraId="113F0983" w14:textId="6C3E91F4"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1</w:t>
            </w:r>
            <w:r w:rsidR="004328AB" w:rsidRPr="00E673DB">
              <w:rPr>
                <w:rFonts w:ascii="Browallia New" w:hAnsi="Browallia New" w:cs="Browallia New"/>
                <w:sz w:val="25"/>
                <w:szCs w:val="25"/>
              </w:rPr>
              <w:t>,</w:t>
            </w:r>
            <w:r w:rsidRPr="00105CCB">
              <w:rPr>
                <w:rFonts w:ascii="Browallia New" w:hAnsi="Browallia New" w:cs="Browallia New"/>
                <w:sz w:val="25"/>
                <w:szCs w:val="25"/>
              </w:rPr>
              <w:t>663</w:t>
            </w:r>
          </w:p>
        </w:tc>
        <w:tc>
          <w:tcPr>
            <w:tcW w:w="1008" w:type="dxa"/>
            <w:tcBorders>
              <w:bottom w:val="single" w:sz="4" w:space="0" w:color="auto"/>
            </w:tcBorders>
            <w:vAlign w:val="bottom"/>
          </w:tcPr>
          <w:p w14:paraId="3A5C9BA4" w14:textId="6CF75BE1"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1</w:t>
            </w:r>
            <w:r w:rsidR="00367005" w:rsidRPr="00E673DB">
              <w:rPr>
                <w:rFonts w:ascii="Browallia New" w:hAnsi="Browallia New" w:cs="Browallia New"/>
                <w:sz w:val="25"/>
                <w:szCs w:val="25"/>
              </w:rPr>
              <w:t>,</w:t>
            </w:r>
            <w:r w:rsidRPr="00105CCB">
              <w:rPr>
                <w:rFonts w:ascii="Browallia New" w:hAnsi="Browallia New" w:cs="Browallia New"/>
                <w:sz w:val="25"/>
                <w:szCs w:val="25"/>
              </w:rPr>
              <w:t>647</w:t>
            </w:r>
          </w:p>
        </w:tc>
        <w:tc>
          <w:tcPr>
            <w:tcW w:w="1008" w:type="dxa"/>
            <w:tcBorders>
              <w:bottom w:val="single" w:sz="4" w:space="0" w:color="auto"/>
            </w:tcBorders>
            <w:vAlign w:val="bottom"/>
          </w:tcPr>
          <w:p w14:paraId="0DCBAD23" w14:textId="554E36A5"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1</w:t>
            </w:r>
            <w:r w:rsidR="00F04885" w:rsidRPr="00E673DB">
              <w:rPr>
                <w:rFonts w:ascii="Browallia New" w:hAnsi="Browallia New" w:cs="Browallia New"/>
                <w:sz w:val="25"/>
                <w:szCs w:val="25"/>
              </w:rPr>
              <w:t>,</w:t>
            </w:r>
            <w:r w:rsidRPr="00105CCB">
              <w:rPr>
                <w:rFonts w:ascii="Browallia New" w:hAnsi="Browallia New" w:cs="Browallia New"/>
                <w:sz w:val="25"/>
                <w:szCs w:val="25"/>
              </w:rPr>
              <w:t>663</w:t>
            </w:r>
          </w:p>
        </w:tc>
        <w:tc>
          <w:tcPr>
            <w:tcW w:w="1008" w:type="dxa"/>
            <w:tcBorders>
              <w:bottom w:val="single" w:sz="4" w:space="0" w:color="auto"/>
            </w:tcBorders>
            <w:vAlign w:val="bottom"/>
          </w:tcPr>
          <w:p w14:paraId="59BDC0ED" w14:textId="798E1654"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1</w:t>
            </w:r>
            <w:r w:rsidR="00367005" w:rsidRPr="00E673DB">
              <w:rPr>
                <w:rFonts w:ascii="Browallia New" w:hAnsi="Browallia New" w:cs="Browallia New"/>
                <w:sz w:val="25"/>
                <w:szCs w:val="25"/>
              </w:rPr>
              <w:t>,</w:t>
            </w:r>
            <w:r w:rsidRPr="00105CCB">
              <w:rPr>
                <w:rFonts w:ascii="Browallia New" w:hAnsi="Browallia New" w:cs="Browallia New"/>
                <w:sz w:val="25"/>
                <w:szCs w:val="25"/>
              </w:rPr>
              <w:t>647</w:t>
            </w:r>
          </w:p>
        </w:tc>
      </w:tr>
      <w:tr w:rsidR="00367005" w:rsidRPr="00E673DB" w14:paraId="674A0026" w14:textId="77777777" w:rsidTr="0023564C">
        <w:trPr>
          <w:trHeight w:val="124"/>
        </w:trPr>
        <w:tc>
          <w:tcPr>
            <w:tcW w:w="3123" w:type="dxa"/>
            <w:vAlign w:val="bottom"/>
          </w:tcPr>
          <w:p w14:paraId="7B34AD9B" w14:textId="53F09A0F" w:rsidR="00367005" w:rsidRPr="00E673DB" w:rsidRDefault="00367005" w:rsidP="00367005">
            <w:pPr>
              <w:ind w:left="-105" w:right="-57"/>
              <w:rPr>
                <w:rFonts w:ascii="Browallia New" w:hAnsi="Browallia New" w:cs="Browallia New"/>
                <w:sz w:val="25"/>
                <w:szCs w:val="25"/>
                <w:cs/>
              </w:rPr>
            </w:pPr>
            <w:r w:rsidRPr="00E673DB">
              <w:rPr>
                <w:rFonts w:ascii="Browallia New" w:hAnsi="Browallia New" w:cs="Browallia New"/>
                <w:sz w:val="25"/>
                <w:szCs w:val="25"/>
                <w:cs/>
                <w:lang w:val="en-US"/>
              </w:rPr>
              <w:t>รายได้รวม</w:t>
            </w:r>
          </w:p>
        </w:tc>
        <w:tc>
          <w:tcPr>
            <w:tcW w:w="1152" w:type="dxa"/>
            <w:tcBorders>
              <w:top w:val="single" w:sz="4" w:space="0" w:color="auto"/>
              <w:bottom w:val="single" w:sz="4" w:space="0" w:color="auto"/>
            </w:tcBorders>
            <w:vAlign w:val="bottom"/>
          </w:tcPr>
          <w:p w14:paraId="534128D1" w14:textId="5CA258CF" w:rsidR="00367005" w:rsidRPr="00E673DB" w:rsidRDefault="00105CCB" w:rsidP="0023564C">
            <w:pPr>
              <w:widowControl w:val="0"/>
              <w:ind w:right="-72"/>
              <w:jc w:val="right"/>
              <w:rPr>
                <w:rFonts w:ascii="Browallia New" w:hAnsi="Browallia New" w:cs="Browallia New"/>
                <w:sz w:val="25"/>
                <w:szCs w:val="25"/>
              </w:rPr>
            </w:pPr>
            <w:r w:rsidRPr="00105CCB">
              <w:rPr>
                <w:rFonts w:ascii="Browallia New" w:hAnsi="Browallia New" w:cs="Browallia New"/>
                <w:sz w:val="25"/>
                <w:szCs w:val="25"/>
              </w:rPr>
              <w:t>1</w:t>
            </w:r>
            <w:r w:rsidR="00B857A9" w:rsidRPr="00E673DB">
              <w:rPr>
                <w:rFonts w:ascii="Browallia New" w:hAnsi="Browallia New" w:cs="Browallia New"/>
                <w:sz w:val="25"/>
                <w:szCs w:val="25"/>
                <w:lang w:val="en-US"/>
              </w:rPr>
              <w:t>,</w:t>
            </w:r>
            <w:r w:rsidRPr="00105CCB">
              <w:rPr>
                <w:rFonts w:ascii="Browallia New" w:hAnsi="Browallia New" w:cs="Browallia New"/>
                <w:sz w:val="25"/>
                <w:szCs w:val="25"/>
              </w:rPr>
              <w:t>815</w:t>
            </w:r>
          </w:p>
        </w:tc>
        <w:tc>
          <w:tcPr>
            <w:tcW w:w="1152" w:type="dxa"/>
            <w:tcBorders>
              <w:top w:val="single" w:sz="4" w:space="0" w:color="auto"/>
              <w:bottom w:val="single" w:sz="4" w:space="0" w:color="auto"/>
            </w:tcBorders>
            <w:vAlign w:val="bottom"/>
          </w:tcPr>
          <w:p w14:paraId="05C7B1AC" w14:textId="30EFB7EA" w:rsidR="00367005" w:rsidRPr="00E673DB" w:rsidRDefault="00105CCB" w:rsidP="0023564C">
            <w:pPr>
              <w:widowControl w:val="0"/>
              <w:ind w:right="-72"/>
              <w:jc w:val="right"/>
              <w:rPr>
                <w:rFonts w:ascii="Browallia New" w:hAnsi="Browallia New" w:cs="Browallia New"/>
                <w:sz w:val="25"/>
                <w:szCs w:val="25"/>
              </w:rPr>
            </w:pPr>
            <w:r w:rsidRPr="00105CCB">
              <w:rPr>
                <w:rFonts w:ascii="Browallia New" w:hAnsi="Browallia New" w:cs="Browallia New"/>
                <w:sz w:val="25"/>
                <w:szCs w:val="25"/>
              </w:rPr>
              <w:t>2</w:t>
            </w:r>
            <w:r w:rsidR="00367005" w:rsidRPr="00E673DB">
              <w:rPr>
                <w:rFonts w:ascii="Browallia New" w:hAnsi="Browallia New" w:cs="Browallia New"/>
                <w:sz w:val="25"/>
                <w:szCs w:val="25"/>
              </w:rPr>
              <w:t>,</w:t>
            </w:r>
            <w:r w:rsidRPr="00105CCB">
              <w:rPr>
                <w:rFonts w:ascii="Browallia New" w:hAnsi="Browallia New" w:cs="Browallia New"/>
                <w:sz w:val="25"/>
                <w:szCs w:val="25"/>
              </w:rPr>
              <w:t>921</w:t>
            </w:r>
          </w:p>
        </w:tc>
        <w:tc>
          <w:tcPr>
            <w:tcW w:w="1008" w:type="dxa"/>
            <w:tcBorders>
              <w:top w:val="single" w:sz="4" w:space="0" w:color="auto"/>
              <w:bottom w:val="single" w:sz="4" w:space="0" w:color="auto"/>
            </w:tcBorders>
            <w:vAlign w:val="bottom"/>
          </w:tcPr>
          <w:p w14:paraId="58F7BB7F" w14:textId="3F10E391" w:rsidR="00367005" w:rsidRPr="00E673DB" w:rsidRDefault="00105CCB" w:rsidP="0023564C">
            <w:pPr>
              <w:widowControl w:val="0"/>
              <w:ind w:right="-72"/>
              <w:jc w:val="right"/>
              <w:rPr>
                <w:rFonts w:ascii="Browallia New" w:hAnsi="Browallia New" w:cs="Browallia New"/>
                <w:sz w:val="25"/>
                <w:szCs w:val="25"/>
              </w:rPr>
            </w:pPr>
            <w:r w:rsidRPr="00105CCB">
              <w:rPr>
                <w:rFonts w:ascii="Browallia New" w:hAnsi="Browallia New" w:cs="Browallia New"/>
                <w:sz w:val="25"/>
                <w:szCs w:val="25"/>
              </w:rPr>
              <w:t>2</w:t>
            </w:r>
            <w:r w:rsidR="004328AB" w:rsidRPr="00E673DB">
              <w:rPr>
                <w:rFonts w:ascii="Browallia New" w:hAnsi="Browallia New" w:cs="Browallia New"/>
                <w:sz w:val="25"/>
                <w:szCs w:val="25"/>
              </w:rPr>
              <w:t>,</w:t>
            </w:r>
            <w:r w:rsidRPr="00105CCB">
              <w:rPr>
                <w:rFonts w:ascii="Browallia New" w:hAnsi="Browallia New" w:cs="Browallia New"/>
                <w:sz w:val="25"/>
                <w:szCs w:val="25"/>
              </w:rPr>
              <w:t>184</w:t>
            </w:r>
          </w:p>
        </w:tc>
        <w:tc>
          <w:tcPr>
            <w:tcW w:w="1008" w:type="dxa"/>
            <w:tcBorders>
              <w:top w:val="single" w:sz="4" w:space="0" w:color="auto"/>
              <w:bottom w:val="single" w:sz="4" w:space="0" w:color="auto"/>
            </w:tcBorders>
            <w:vAlign w:val="bottom"/>
          </w:tcPr>
          <w:p w14:paraId="32E0D0D4" w14:textId="0E3900B2" w:rsidR="00367005" w:rsidRPr="00E673DB" w:rsidRDefault="00105CCB" w:rsidP="0023564C">
            <w:pPr>
              <w:widowControl w:val="0"/>
              <w:ind w:right="-72"/>
              <w:jc w:val="right"/>
              <w:rPr>
                <w:rFonts w:ascii="Browallia New" w:hAnsi="Browallia New" w:cs="Browallia New"/>
                <w:sz w:val="25"/>
                <w:szCs w:val="25"/>
              </w:rPr>
            </w:pPr>
            <w:r w:rsidRPr="00105CCB">
              <w:rPr>
                <w:rFonts w:ascii="Browallia New" w:hAnsi="Browallia New" w:cs="Browallia New"/>
                <w:sz w:val="25"/>
                <w:szCs w:val="25"/>
              </w:rPr>
              <w:t>3</w:t>
            </w:r>
            <w:r w:rsidR="00367005" w:rsidRPr="00E673DB">
              <w:rPr>
                <w:rFonts w:ascii="Browallia New" w:hAnsi="Browallia New" w:cs="Browallia New"/>
                <w:sz w:val="25"/>
                <w:szCs w:val="25"/>
              </w:rPr>
              <w:t>,</w:t>
            </w:r>
            <w:r w:rsidRPr="00105CCB">
              <w:rPr>
                <w:rFonts w:ascii="Browallia New" w:hAnsi="Browallia New" w:cs="Browallia New"/>
                <w:sz w:val="25"/>
                <w:szCs w:val="25"/>
              </w:rPr>
              <w:t>602</w:t>
            </w:r>
          </w:p>
        </w:tc>
        <w:tc>
          <w:tcPr>
            <w:tcW w:w="1008" w:type="dxa"/>
            <w:tcBorders>
              <w:top w:val="single" w:sz="4" w:space="0" w:color="auto"/>
              <w:bottom w:val="single" w:sz="4" w:space="0" w:color="auto"/>
            </w:tcBorders>
            <w:vAlign w:val="bottom"/>
          </w:tcPr>
          <w:p w14:paraId="75B818BF" w14:textId="02166285" w:rsidR="00367005" w:rsidRPr="00E673DB" w:rsidRDefault="00105CCB" w:rsidP="0023564C">
            <w:pPr>
              <w:widowControl w:val="0"/>
              <w:ind w:right="-72"/>
              <w:jc w:val="right"/>
              <w:rPr>
                <w:rFonts w:ascii="Browallia New" w:hAnsi="Browallia New" w:cs="Browallia New"/>
                <w:sz w:val="25"/>
                <w:szCs w:val="25"/>
              </w:rPr>
            </w:pPr>
            <w:r w:rsidRPr="00105CCB">
              <w:rPr>
                <w:rFonts w:ascii="Browallia New" w:hAnsi="Browallia New" w:cs="Browallia New"/>
                <w:sz w:val="25"/>
                <w:szCs w:val="25"/>
              </w:rPr>
              <w:t>3</w:t>
            </w:r>
            <w:r w:rsidR="001A0B4E" w:rsidRPr="00E673DB">
              <w:rPr>
                <w:rFonts w:ascii="Browallia New" w:hAnsi="Browallia New" w:cs="Browallia New"/>
                <w:sz w:val="25"/>
                <w:szCs w:val="25"/>
              </w:rPr>
              <w:t>,</w:t>
            </w:r>
            <w:r w:rsidRPr="00105CCB">
              <w:rPr>
                <w:rFonts w:ascii="Browallia New" w:hAnsi="Browallia New" w:cs="Browallia New"/>
                <w:sz w:val="25"/>
                <w:szCs w:val="25"/>
              </w:rPr>
              <w:t>999</w:t>
            </w:r>
          </w:p>
        </w:tc>
        <w:tc>
          <w:tcPr>
            <w:tcW w:w="1008" w:type="dxa"/>
            <w:tcBorders>
              <w:top w:val="single" w:sz="4" w:space="0" w:color="auto"/>
              <w:bottom w:val="single" w:sz="4" w:space="0" w:color="auto"/>
            </w:tcBorders>
            <w:vAlign w:val="bottom"/>
          </w:tcPr>
          <w:p w14:paraId="329A5F62" w14:textId="0FA63F29" w:rsidR="00367005" w:rsidRPr="00E673DB" w:rsidRDefault="00105CCB" w:rsidP="0023564C">
            <w:pPr>
              <w:widowControl w:val="0"/>
              <w:ind w:right="-72"/>
              <w:jc w:val="right"/>
              <w:rPr>
                <w:rFonts w:ascii="Browallia New" w:hAnsi="Browallia New" w:cs="Browallia New"/>
                <w:sz w:val="25"/>
                <w:szCs w:val="25"/>
              </w:rPr>
            </w:pPr>
            <w:r w:rsidRPr="00105CCB">
              <w:rPr>
                <w:rFonts w:ascii="Browallia New" w:hAnsi="Browallia New" w:cs="Browallia New"/>
                <w:sz w:val="25"/>
                <w:szCs w:val="25"/>
              </w:rPr>
              <w:t>6</w:t>
            </w:r>
            <w:r w:rsidR="00367005" w:rsidRPr="00E673DB">
              <w:rPr>
                <w:rFonts w:ascii="Browallia New" w:hAnsi="Browallia New" w:cs="Browallia New"/>
                <w:sz w:val="25"/>
                <w:szCs w:val="25"/>
              </w:rPr>
              <w:t>,</w:t>
            </w:r>
            <w:r w:rsidRPr="00105CCB">
              <w:rPr>
                <w:rFonts w:ascii="Browallia New" w:hAnsi="Browallia New" w:cs="Browallia New"/>
                <w:sz w:val="25"/>
                <w:szCs w:val="25"/>
              </w:rPr>
              <w:t>523</w:t>
            </w:r>
          </w:p>
        </w:tc>
      </w:tr>
      <w:tr w:rsidR="00367005" w:rsidRPr="00E673DB" w14:paraId="56AB4C2A" w14:textId="77777777" w:rsidTr="0023564C">
        <w:trPr>
          <w:trHeight w:val="302"/>
        </w:trPr>
        <w:tc>
          <w:tcPr>
            <w:tcW w:w="3123" w:type="dxa"/>
            <w:vAlign w:val="bottom"/>
          </w:tcPr>
          <w:p w14:paraId="3FDB7DB5" w14:textId="77777777" w:rsidR="00367005" w:rsidRPr="00E673DB" w:rsidRDefault="00367005" w:rsidP="00367005">
            <w:pPr>
              <w:widowControl w:val="0"/>
              <w:ind w:left="-105" w:right="-57"/>
              <w:jc w:val="both"/>
              <w:rPr>
                <w:rFonts w:ascii="Browallia New" w:hAnsi="Browallia New" w:cs="Browallia New"/>
                <w:b/>
                <w:bCs/>
                <w:sz w:val="25"/>
                <w:szCs w:val="25"/>
                <w:u w:val="single"/>
                <w:cs/>
                <w:lang w:val="en-US"/>
              </w:rPr>
            </w:pPr>
            <w:r w:rsidRPr="00E673DB">
              <w:rPr>
                <w:rFonts w:ascii="Browallia New" w:hAnsi="Browallia New" w:cs="Browallia New"/>
                <w:b/>
                <w:bCs/>
                <w:sz w:val="25"/>
                <w:szCs w:val="25"/>
                <w:u w:val="single"/>
                <w:cs/>
                <w:lang w:val="en-US"/>
              </w:rPr>
              <w:t>จังหวะการรับรู้รายได้</w:t>
            </w:r>
          </w:p>
        </w:tc>
        <w:tc>
          <w:tcPr>
            <w:tcW w:w="1152" w:type="dxa"/>
            <w:tcBorders>
              <w:top w:val="single" w:sz="4" w:space="0" w:color="auto"/>
            </w:tcBorders>
            <w:vAlign w:val="bottom"/>
          </w:tcPr>
          <w:p w14:paraId="472C72C3" w14:textId="77777777" w:rsidR="00367005" w:rsidRPr="00E673DB" w:rsidRDefault="00367005" w:rsidP="0023564C">
            <w:pPr>
              <w:ind w:right="-72"/>
              <w:jc w:val="right"/>
              <w:rPr>
                <w:rFonts w:ascii="Browallia New" w:hAnsi="Browallia New" w:cs="Browallia New"/>
                <w:sz w:val="25"/>
                <w:szCs w:val="25"/>
                <w:cs/>
              </w:rPr>
            </w:pPr>
          </w:p>
        </w:tc>
        <w:tc>
          <w:tcPr>
            <w:tcW w:w="1152" w:type="dxa"/>
            <w:tcBorders>
              <w:top w:val="single" w:sz="4" w:space="0" w:color="auto"/>
            </w:tcBorders>
            <w:vAlign w:val="bottom"/>
          </w:tcPr>
          <w:p w14:paraId="6BA5638C" w14:textId="342D413C" w:rsidR="00367005" w:rsidRPr="00E673DB" w:rsidRDefault="00367005" w:rsidP="0023564C">
            <w:pPr>
              <w:ind w:right="-72"/>
              <w:jc w:val="right"/>
              <w:rPr>
                <w:rFonts w:ascii="Browallia New" w:hAnsi="Browallia New" w:cs="Browallia New"/>
                <w:sz w:val="25"/>
                <w:szCs w:val="25"/>
                <w:cs/>
              </w:rPr>
            </w:pPr>
          </w:p>
        </w:tc>
        <w:tc>
          <w:tcPr>
            <w:tcW w:w="1008" w:type="dxa"/>
            <w:tcBorders>
              <w:top w:val="single" w:sz="4" w:space="0" w:color="auto"/>
            </w:tcBorders>
            <w:vAlign w:val="bottom"/>
          </w:tcPr>
          <w:p w14:paraId="7B5D1A85" w14:textId="77777777" w:rsidR="00367005" w:rsidRPr="00E673DB" w:rsidRDefault="00367005" w:rsidP="0023564C">
            <w:pPr>
              <w:widowControl w:val="0"/>
              <w:ind w:right="-72"/>
              <w:jc w:val="right"/>
              <w:rPr>
                <w:rFonts w:ascii="Browallia New" w:hAnsi="Browallia New" w:cs="Browallia New"/>
                <w:sz w:val="25"/>
                <w:szCs w:val="25"/>
                <w:cs/>
              </w:rPr>
            </w:pPr>
          </w:p>
        </w:tc>
        <w:tc>
          <w:tcPr>
            <w:tcW w:w="1008" w:type="dxa"/>
            <w:tcBorders>
              <w:top w:val="single" w:sz="4" w:space="0" w:color="auto"/>
            </w:tcBorders>
            <w:vAlign w:val="bottom"/>
          </w:tcPr>
          <w:p w14:paraId="20C5B406" w14:textId="77777777" w:rsidR="00367005" w:rsidRPr="00E673DB" w:rsidRDefault="00367005" w:rsidP="0023564C">
            <w:pPr>
              <w:ind w:right="-72"/>
              <w:jc w:val="right"/>
              <w:rPr>
                <w:rFonts w:ascii="Browallia New" w:hAnsi="Browallia New" w:cs="Browallia New"/>
                <w:sz w:val="25"/>
                <w:szCs w:val="25"/>
                <w:cs/>
              </w:rPr>
            </w:pPr>
          </w:p>
        </w:tc>
        <w:tc>
          <w:tcPr>
            <w:tcW w:w="1008" w:type="dxa"/>
            <w:tcBorders>
              <w:top w:val="single" w:sz="4" w:space="0" w:color="auto"/>
            </w:tcBorders>
            <w:vAlign w:val="bottom"/>
          </w:tcPr>
          <w:p w14:paraId="746A793D" w14:textId="376E6281" w:rsidR="00367005" w:rsidRPr="00E673DB" w:rsidRDefault="00367005" w:rsidP="0023564C">
            <w:pPr>
              <w:ind w:right="-72"/>
              <w:jc w:val="right"/>
              <w:rPr>
                <w:rFonts w:ascii="Browallia New" w:hAnsi="Browallia New" w:cs="Browallia New"/>
                <w:sz w:val="25"/>
                <w:szCs w:val="25"/>
                <w:cs/>
              </w:rPr>
            </w:pPr>
          </w:p>
        </w:tc>
        <w:tc>
          <w:tcPr>
            <w:tcW w:w="1008" w:type="dxa"/>
            <w:tcBorders>
              <w:top w:val="single" w:sz="4" w:space="0" w:color="auto"/>
            </w:tcBorders>
            <w:vAlign w:val="bottom"/>
          </w:tcPr>
          <w:p w14:paraId="3DCF598D" w14:textId="794558BE" w:rsidR="00367005" w:rsidRPr="00E673DB" w:rsidRDefault="00367005" w:rsidP="0023564C">
            <w:pPr>
              <w:ind w:right="-72"/>
              <w:jc w:val="right"/>
              <w:rPr>
                <w:rFonts w:ascii="Browallia New" w:hAnsi="Browallia New" w:cs="Browallia New"/>
                <w:sz w:val="25"/>
                <w:szCs w:val="25"/>
              </w:rPr>
            </w:pPr>
          </w:p>
        </w:tc>
      </w:tr>
      <w:tr w:rsidR="00367005" w:rsidRPr="00E673DB" w14:paraId="4DFF031E" w14:textId="77777777" w:rsidTr="0023564C">
        <w:trPr>
          <w:trHeight w:val="302"/>
        </w:trPr>
        <w:tc>
          <w:tcPr>
            <w:tcW w:w="3123" w:type="dxa"/>
            <w:vAlign w:val="bottom"/>
          </w:tcPr>
          <w:p w14:paraId="0495CE37" w14:textId="317B0F01" w:rsidR="00367005" w:rsidRPr="00E673DB" w:rsidRDefault="00367005" w:rsidP="00DF207E">
            <w:pPr>
              <w:widowControl w:val="0"/>
              <w:ind w:left="-105" w:right="-57"/>
              <w:jc w:val="both"/>
              <w:rPr>
                <w:rFonts w:ascii="Browallia New" w:hAnsi="Browallia New" w:cs="Browallia New"/>
                <w:sz w:val="25"/>
                <w:szCs w:val="25"/>
                <w:cs/>
              </w:rPr>
            </w:pPr>
            <w:r w:rsidRPr="00E673DB">
              <w:rPr>
                <w:rFonts w:ascii="Browallia New" w:hAnsi="Browallia New" w:cs="Browallia New"/>
                <w:sz w:val="25"/>
                <w:szCs w:val="25"/>
                <w:cs/>
              </w:rPr>
              <w:t>เมื่อปฏิบัติตามภาระที่ต้องปฏิบัติเสร็จสิ้น</w:t>
            </w:r>
          </w:p>
        </w:tc>
        <w:tc>
          <w:tcPr>
            <w:tcW w:w="1152" w:type="dxa"/>
            <w:vAlign w:val="bottom"/>
          </w:tcPr>
          <w:p w14:paraId="26B814A0" w14:textId="725EEEAA" w:rsidR="00367005" w:rsidRPr="00E673DB" w:rsidRDefault="00105CCB" w:rsidP="0023564C">
            <w:pPr>
              <w:tabs>
                <w:tab w:val="left" w:pos="480"/>
              </w:tabs>
              <w:ind w:right="-72"/>
              <w:jc w:val="right"/>
              <w:rPr>
                <w:rFonts w:ascii="Browallia New" w:hAnsi="Browallia New" w:cs="Browallia New"/>
                <w:sz w:val="25"/>
                <w:szCs w:val="25"/>
              </w:rPr>
            </w:pPr>
            <w:r w:rsidRPr="00105CCB">
              <w:rPr>
                <w:rFonts w:ascii="Browallia New" w:hAnsi="Browallia New" w:cs="Browallia New"/>
                <w:sz w:val="25"/>
                <w:szCs w:val="25"/>
              </w:rPr>
              <w:t>1</w:t>
            </w:r>
            <w:r w:rsidR="00B857A9" w:rsidRPr="00E673DB">
              <w:rPr>
                <w:rFonts w:ascii="Browallia New" w:hAnsi="Browallia New" w:cs="Browallia New"/>
                <w:sz w:val="25"/>
                <w:szCs w:val="25"/>
              </w:rPr>
              <w:t>,</w:t>
            </w:r>
            <w:r w:rsidRPr="00105CCB">
              <w:rPr>
                <w:rFonts w:ascii="Browallia New" w:hAnsi="Browallia New" w:cs="Browallia New"/>
                <w:sz w:val="25"/>
                <w:szCs w:val="25"/>
              </w:rPr>
              <w:t>815</w:t>
            </w:r>
          </w:p>
        </w:tc>
        <w:tc>
          <w:tcPr>
            <w:tcW w:w="1152" w:type="dxa"/>
            <w:vAlign w:val="bottom"/>
          </w:tcPr>
          <w:p w14:paraId="0ED5BC45" w14:textId="162648EE" w:rsidR="00367005" w:rsidRPr="00E673DB" w:rsidRDefault="00105CCB" w:rsidP="0023564C">
            <w:pPr>
              <w:ind w:right="-72"/>
              <w:jc w:val="right"/>
              <w:rPr>
                <w:rFonts w:ascii="Browallia New" w:hAnsi="Browallia New" w:cs="Browallia New"/>
                <w:cs/>
              </w:rPr>
            </w:pPr>
            <w:r w:rsidRPr="00105CCB">
              <w:rPr>
                <w:rFonts w:ascii="Browallia New" w:hAnsi="Browallia New" w:cs="Browallia New"/>
                <w:sz w:val="25"/>
                <w:szCs w:val="25"/>
              </w:rPr>
              <w:t>2</w:t>
            </w:r>
            <w:r w:rsidR="00367005" w:rsidRPr="00E673DB">
              <w:rPr>
                <w:rFonts w:ascii="Browallia New" w:hAnsi="Browallia New" w:cs="Browallia New"/>
                <w:sz w:val="25"/>
                <w:szCs w:val="25"/>
              </w:rPr>
              <w:t>,</w:t>
            </w:r>
            <w:r w:rsidRPr="00105CCB">
              <w:rPr>
                <w:rFonts w:ascii="Browallia New" w:hAnsi="Browallia New" w:cs="Browallia New"/>
                <w:sz w:val="25"/>
                <w:szCs w:val="25"/>
              </w:rPr>
              <w:t>921</w:t>
            </w:r>
          </w:p>
        </w:tc>
        <w:tc>
          <w:tcPr>
            <w:tcW w:w="1008" w:type="dxa"/>
            <w:vAlign w:val="bottom"/>
          </w:tcPr>
          <w:p w14:paraId="15DE006B" w14:textId="0CBAEC57" w:rsidR="00367005" w:rsidRPr="00E673DB" w:rsidRDefault="00105CCB" w:rsidP="0023564C">
            <w:pPr>
              <w:widowControl w:val="0"/>
              <w:ind w:right="-72"/>
              <w:jc w:val="right"/>
              <w:rPr>
                <w:rFonts w:ascii="Browallia New" w:hAnsi="Browallia New" w:cs="Browallia New"/>
                <w:sz w:val="25"/>
                <w:szCs w:val="25"/>
              </w:rPr>
            </w:pPr>
            <w:r w:rsidRPr="00105CCB">
              <w:rPr>
                <w:rFonts w:ascii="Browallia New" w:hAnsi="Browallia New" w:cs="Browallia New"/>
                <w:sz w:val="25"/>
                <w:szCs w:val="25"/>
              </w:rPr>
              <w:t>439</w:t>
            </w:r>
          </w:p>
        </w:tc>
        <w:tc>
          <w:tcPr>
            <w:tcW w:w="1008" w:type="dxa"/>
            <w:vAlign w:val="bottom"/>
          </w:tcPr>
          <w:p w14:paraId="155AB732" w14:textId="20BFB4F2" w:rsidR="00367005" w:rsidRPr="00E673DB" w:rsidRDefault="00105CCB" w:rsidP="0023564C">
            <w:pPr>
              <w:ind w:right="-72"/>
              <w:jc w:val="right"/>
              <w:rPr>
                <w:rFonts w:ascii="Browallia New" w:hAnsi="Browallia New" w:cs="Browallia New"/>
                <w:sz w:val="25"/>
                <w:szCs w:val="25"/>
              </w:rPr>
            </w:pPr>
            <w:r w:rsidRPr="00105CCB">
              <w:rPr>
                <w:rFonts w:ascii="Browallia New" w:hAnsi="Browallia New" w:cs="Browallia New"/>
                <w:sz w:val="25"/>
                <w:szCs w:val="25"/>
              </w:rPr>
              <w:t>2</w:t>
            </w:r>
            <w:r w:rsidR="00367005" w:rsidRPr="00E673DB">
              <w:rPr>
                <w:rFonts w:ascii="Browallia New" w:hAnsi="Browallia New" w:cs="Browallia New"/>
                <w:sz w:val="25"/>
                <w:szCs w:val="25"/>
              </w:rPr>
              <w:t>,</w:t>
            </w:r>
            <w:r w:rsidRPr="00105CCB">
              <w:rPr>
                <w:rFonts w:ascii="Browallia New" w:hAnsi="Browallia New" w:cs="Browallia New"/>
                <w:sz w:val="25"/>
                <w:szCs w:val="25"/>
              </w:rPr>
              <w:t>082</w:t>
            </w:r>
          </w:p>
        </w:tc>
        <w:tc>
          <w:tcPr>
            <w:tcW w:w="1008" w:type="dxa"/>
            <w:vAlign w:val="bottom"/>
          </w:tcPr>
          <w:p w14:paraId="1A72E49F" w14:textId="09E47669" w:rsidR="00367005" w:rsidRPr="00E673DB" w:rsidRDefault="00105CCB" w:rsidP="0023564C">
            <w:pPr>
              <w:ind w:right="-72"/>
              <w:jc w:val="right"/>
              <w:rPr>
                <w:rFonts w:ascii="Browallia New" w:hAnsi="Browallia New" w:cs="Browallia New"/>
                <w:sz w:val="25"/>
                <w:szCs w:val="25"/>
              </w:rPr>
            </w:pPr>
            <w:r w:rsidRPr="00105CCB">
              <w:rPr>
                <w:rFonts w:ascii="Browallia New" w:hAnsi="Browallia New" w:cs="Browallia New"/>
                <w:sz w:val="25"/>
                <w:szCs w:val="25"/>
              </w:rPr>
              <w:t>2</w:t>
            </w:r>
            <w:r w:rsidR="00F04885" w:rsidRPr="00E673DB">
              <w:rPr>
                <w:rFonts w:ascii="Browallia New" w:hAnsi="Browallia New" w:cs="Browallia New"/>
                <w:sz w:val="25"/>
                <w:szCs w:val="25"/>
              </w:rPr>
              <w:t>,</w:t>
            </w:r>
            <w:r w:rsidRPr="00105CCB">
              <w:rPr>
                <w:rFonts w:ascii="Browallia New" w:hAnsi="Browallia New" w:cs="Browallia New"/>
                <w:sz w:val="25"/>
                <w:szCs w:val="25"/>
              </w:rPr>
              <w:t>254</w:t>
            </w:r>
          </w:p>
        </w:tc>
        <w:tc>
          <w:tcPr>
            <w:tcW w:w="1008" w:type="dxa"/>
            <w:vAlign w:val="bottom"/>
          </w:tcPr>
          <w:p w14:paraId="00C2D8AD" w14:textId="2515CE15" w:rsidR="00367005" w:rsidRPr="00E673DB" w:rsidRDefault="00105CCB" w:rsidP="0023564C">
            <w:pPr>
              <w:ind w:right="-72"/>
              <w:jc w:val="right"/>
              <w:rPr>
                <w:rFonts w:ascii="Browallia New" w:hAnsi="Browallia New" w:cs="Browallia New"/>
                <w:sz w:val="25"/>
                <w:szCs w:val="25"/>
              </w:rPr>
            </w:pPr>
            <w:r w:rsidRPr="00105CCB">
              <w:rPr>
                <w:rFonts w:ascii="Browallia New" w:hAnsi="Browallia New" w:cs="Browallia New"/>
                <w:sz w:val="25"/>
                <w:szCs w:val="25"/>
              </w:rPr>
              <w:t>5</w:t>
            </w:r>
            <w:r w:rsidR="00367005" w:rsidRPr="00E673DB">
              <w:rPr>
                <w:rFonts w:ascii="Browallia New" w:hAnsi="Browallia New" w:cs="Browallia New"/>
                <w:sz w:val="25"/>
                <w:szCs w:val="25"/>
              </w:rPr>
              <w:t>,</w:t>
            </w:r>
            <w:r w:rsidRPr="00105CCB">
              <w:rPr>
                <w:rFonts w:ascii="Browallia New" w:hAnsi="Browallia New" w:cs="Browallia New"/>
                <w:sz w:val="25"/>
                <w:szCs w:val="25"/>
              </w:rPr>
              <w:t>003</w:t>
            </w:r>
          </w:p>
        </w:tc>
      </w:tr>
      <w:tr w:rsidR="00367005" w:rsidRPr="00E673DB" w14:paraId="31CE914F" w14:textId="77777777" w:rsidTr="0023564C">
        <w:trPr>
          <w:trHeight w:val="115"/>
        </w:trPr>
        <w:tc>
          <w:tcPr>
            <w:tcW w:w="3123" w:type="dxa"/>
            <w:vAlign w:val="bottom"/>
          </w:tcPr>
          <w:p w14:paraId="4B277E6D" w14:textId="6145440E" w:rsidR="00367005" w:rsidRPr="00E673DB" w:rsidRDefault="00367005" w:rsidP="00DF207E">
            <w:pPr>
              <w:widowControl w:val="0"/>
              <w:ind w:left="-105" w:right="-57"/>
              <w:jc w:val="both"/>
              <w:rPr>
                <w:rFonts w:ascii="Browallia New" w:hAnsi="Browallia New" w:cs="Browallia New"/>
                <w:spacing w:val="-2"/>
                <w:sz w:val="25"/>
                <w:szCs w:val="25"/>
                <w:cs/>
              </w:rPr>
            </w:pPr>
            <w:r w:rsidRPr="00E673DB">
              <w:rPr>
                <w:rFonts w:ascii="Browallia New" w:hAnsi="Browallia New" w:cs="Browallia New"/>
                <w:spacing w:val="-2"/>
                <w:sz w:val="25"/>
                <w:szCs w:val="25"/>
                <w:cs/>
              </w:rPr>
              <w:t>ตลอดช่วงเวลาที่ปฏิบัติตามภาระที่ต้องปฏิบัติ</w:t>
            </w:r>
          </w:p>
        </w:tc>
        <w:tc>
          <w:tcPr>
            <w:tcW w:w="1152" w:type="dxa"/>
            <w:tcBorders>
              <w:bottom w:val="single" w:sz="4" w:space="0" w:color="auto"/>
            </w:tcBorders>
            <w:vAlign w:val="bottom"/>
          </w:tcPr>
          <w:p w14:paraId="22A5ED3B" w14:textId="63D63F58" w:rsidR="00367005" w:rsidRPr="00E673DB" w:rsidRDefault="00B857A9" w:rsidP="0023564C">
            <w:pPr>
              <w:ind w:right="-72"/>
              <w:jc w:val="right"/>
              <w:rPr>
                <w:rFonts w:ascii="Browallia New" w:hAnsi="Browallia New" w:cs="Browallia New"/>
                <w:sz w:val="25"/>
                <w:szCs w:val="25"/>
                <w:cs/>
              </w:rPr>
            </w:pPr>
            <w:r w:rsidRPr="00E673DB">
              <w:rPr>
                <w:rFonts w:ascii="Browallia New" w:hAnsi="Browallia New" w:cs="Browallia New"/>
                <w:sz w:val="25"/>
                <w:szCs w:val="25"/>
              </w:rPr>
              <w:t>-</w:t>
            </w:r>
          </w:p>
        </w:tc>
        <w:tc>
          <w:tcPr>
            <w:tcW w:w="1152" w:type="dxa"/>
            <w:tcBorders>
              <w:bottom w:val="single" w:sz="4" w:space="0" w:color="auto"/>
            </w:tcBorders>
            <w:vAlign w:val="bottom"/>
          </w:tcPr>
          <w:p w14:paraId="429AD559" w14:textId="2D4910C6" w:rsidR="00367005" w:rsidRPr="00E673DB" w:rsidRDefault="00367005" w:rsidP="0023564C">
            <w:pPr>
              <w:ind w:right="-72"/>
              <w:jc w:val="right"/>
              <w:rPr>
                <w:rFonts w:ascii="Browallia New" w:hAnsi="Browallia New" w:cs="Browallia New"/>
                <w:sz w:val="25"/>
                <w:szCs w:val="25"/>
              </w:rPr>
            </w:pPr>
            <w:r w:rsidRPr="00E673DB">
              <w:rPr>
                <w:rFonts w:ascii="Browallia New" w:hAnsi="Browallia New" w:cs="Browallia New"/>
                <w:sz w:val="25"/>
                <w:szCs w:val="25"/>
              </w:rPr>
              <w:t>-</w:t>
            </w:r>
          </w:p>
        </w:tc>
        <w:tc>
          <w:tcPr>
            <w:tcW w:w="1008" w:type="dxa"/>
            <w:tcBorders>
              <w:bottom w:val="single" w:sz="4" w:space="0" w:color="auto"/>
            </w:tcBorders>
            <w:vAlign w:val="bottom"/>
          </w:tcPr>
          <w:p w14:paraId="42B38258" w14:textId="0100C31C"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1</w:t>
            </w:r>
            <w:r w:rsidR="004328AB" w:rsidRPr="00E673DB">
              <w:rPr>
                <w:rFonts w:ascii="Browallia New" w:hAnsi="Browallia New" w:cs="Browallia New"/>
                <w:sz w:val="25"/>
                <w:szCs w:val="25"/>
              </w:rPr>
              <w:t>,</w:t>
            </w:r>
            <w:r w:rsidRPr="00105CCB">
              <w:rPr>
                <w:rFonts w:ascii="Browallia New" w:hAnsi="Browallia New" w:cs="Browallia New"/>
                <w:sz w:val="25"/>
                <w:szCs w:val="25"/>
              </w:rPr>
              <w:t>745</w:t>
            </w:r>
          </w:p>
        </w:tc>
        <w:tc>
          <w:tcPr>
            <w:tcW w:w="1008" w:type="dxa"/>
            <w:tcBorders>
              <w:bottom w:val="single" w:sz="4" w:space="0" w:color="auto"/>
            </w:tcBorders>
            <w:vAlign w:val="bottom"/>
          </w:tcPr>
          <w:p w14:paraId="592C9DEA" w14:textId="4293F586" w:rsidR="00367005" w:rsidRPr="00E673DB" w:rsidRDefault="00105CCB" w:rsidP="0023564C">
            <w:pPr>
              <w:ind w:right="-72"/>
              <w:jc w:val="right"/>
              <w:rPr>
                <w:rFonts w:ascii="Browallia New" w:hAnsi="Browallia New" w:cs="Browallia New"/>
                <w:sz w:val="25"/>
                <w:szCs w:val="25"/>
                <w:cs/>
              </w:rPr>
            </w:pPr>
            <w:r w:rsidRPr="00105CCB">
              <w:rPr>
                <w:rFonts w:ascii="Browallia New" w:hAnsi="Browallia New" w:cs="Browallia New"/>
                <w:sz w:val="25"/>
                <w:szCs w:val="25"/>
              </w:rPr>
              <w:t>1</w:t>
            </w:r>
            <w:r w:rsidR="00367005" w:rsidRPr="00E673DB">
              <w:rPr>
                <w:rFonts w:ascii="Browallia New" w:hAnsi="Browallia New" w:cs="Browallia New"/>
                <w:sz w:val="25"/>
                <w:szCs w:val="25"/>
              </w:rPr>
              <w:t>,</w:t>
            </w:r>
            <w:r w:rsidRPr="00105CCB">
              <w:rPr>
                <w:rFonts w:ascii="Browallia New" w:hAnsi="Browallia New" w:cs="Browallia New"/>
                <w:sz w:val="25"/>
                <w:szCs w:val="25"/>
              </w:rPr>
              <w:t>520</w:t>
            </w:r>
          </w:p>
        </w:tc>
        <w:tc>
          <w:tcPr>
            <w:tcW w:w="1008" w:type="dxa"/>
            <w:tcBorders>
              <w:bottom w:val="single" w:sz="4" w:space="0" w:color="auto"/>
            </w:tcBorders>
            <w:vAlign w:val="bottom"/>
          </w:tcPr>
          <w:p w14:paraId="13EFC69B" w14:textId="474D2FB2" w:rsidR="00367005" w:rsidRPr="00E673DB" w:rsidRDefault="00105CCB" w:rsidP="0023564C">
            <w:pPr>
              <w:ind w:right="-72"/>
              <w:jc w:val="right"/>
              <w:rPr>
                <w:rFonts w:ascii="Browallia New" w:hAnsi="Browallia New" w:cs="Browallia New"/>
                <w:sz w:val="25"/>
                <w:szCs w:val="25"/>
                <w:cs/>
              </w:rPr>
            </w:pPr>
            <w:r w:rsidRPr="00105CCB">
              <w:rPr>
                <w:rFonts w:ascii="Browallia New" w:hAnsi="Browallia New" w:cs="Browallia New"/>
                <w:sz w:val="25"/>
                <w:szCs w:val="25"/>
              </w:rPr>
              <w:t>1</w:t>
            </w:r>
            <w:r w:rsidR="00F04885" w:rsidRPr="00E673DB">
              <w:rPr>
                <w:rFonts w:ascii="Browallia New" w:hAnsi="Browallia New" w:cs="Browallia New"/>
                <w:sz w:val="25"/>
                <w:szCs w:val="25"/>
              </w:rPr>
              <w:t>,</w:t>
            </w:r>
            <w:r w:rsidRPr="00105CCB">
              <w:rPr>
                <w:rFonts w:ascii="Browallia New" w:hAnsi="Browallia New" w:cs="Browallia New"/>
                <w:sz w:val="25"/>
                <w:szCs w:val="25"/>
              </w:rPr>
              <w:t>745</w:t>
            </w:r>
          </w:p>
        </w:tc>
        <w:tc>
          <w:tcPr>
            <w:tcW w:w="1008" w:type="dxa"/>
            <w:tcBorders>
              <w:bottom w:val="single" w:sz="4" w:space="0" w:color="auto"/>
            </w:tcBorders>
            <w:vAlign w:val="bottom"/>
          </w:tcPr>
          <w:p w14:paraId="7B9C2F46" w14:textId="3F2EFDCA" w:rsidR="00367005" w:rsidRPr="00E673DB" w:rsidRDefault="00105CCB" w:rsidP="0023564C">
            <w:pPr>
              <w:ind w:right="-72"/>
              <w:jc w:val="right"/>
              <w:rPr>
                <w:rFonts w:ascii="Browallia New" w:hAnsi="Browallia New" w:cs="Browallia New"/>
                <w:sz w:val="25"/>
                <w:szCs w:val="25"/>
                <w:cs/>
              </w:rPr>
            </w:pPr>
            <w:r w:rsidRPr="00105CCB">
              <w:rPr>
                <w:rFonts w:ascii="Browallia New" w:hAnsi="Browallia New" w:cs="Browallia New"/>
                <w:sz w:val="25"/>
                <w:szCs w:val="25"/>
              </w:rPr>
              <w:t>1</w:t>
            </w:r>
            <w:r w:rsidR="00367005" w:rsidRPr="00E673DB">
              <w:rPr>
                <w:rFonts w:ascii="Browallia New" w:hAnsi="Browallia New" w:cs="Browallia New"/>
                <w:sz w:val="25"/>
                <w:szCs w:val="25"/>
              </w:rPr>
              <w:t>,</w:t>
            </w:r>
            <w:r w:rsidRPr="00105CCB">
              <w:rPr>
                <w:rFonts w:ascii="Browallia New" w:hAnsi="Browallia New" w:cs="Browallia New"/>
                <w:sz w:val="25"/>
                <w:szCs w:val="25"/>
              </w:rPr>
              <w:t>520</w:t>
            </w:r>
          </w:p>
        </w:tc>
      </w:tr>
      <w:tr w:rsidR="00367005" w:rsidRPr="00E673DB" w14:paraId="0C72C7C2" w14:textId="77777777" w:rsidTr="0023564C">
        <w:trPr>
          <w:trHeight w:val="288"/>
        </w:trPr>
        <w:tc>
          <w:tcPr>
            <w:tcW w:w="3123" w:type="dxa"/>
            <w:vAlign w:val="bottom"/>
          </w:tcPr>
          <w:p w14:paraId="5CA9475C" w14:textId="45E497B9" w:rsidR="00367005" w:rsidRPr="00E673DB" w:rsidRDefault="00367005" w:rsidP="00367005">
            <w:pPr>
              <w:widowControl w:val="0"/>
              <w:ind w:left="-105" w:right="-57"/>
              <w:jc w:val="both"/>
              <w:rPr>
                <w:rFonts w:ascii="Browallia New" w:hAnsi="Browallia New" w:cs="Browallia New"/>
                <w:sz w:val="25"/>
                <w:szCs w:val="25"/>
                <w:cs/>
              </w:rPr>
            </w:pPr>
            <w:r w:rsidRPr="00E673DB">
              <w:rPr>
                <w:rFonts w:ascii="Browallia New" w:hAnsi="Browallia New" w:cs="Browallia New"/>
                <w:sz w:val="25"/>
                <w:szCs w:val="25"/>
                <w:cs/>
              </w:rPr>
              <w:t>รวมรายได้</w:t>
            </w:r>
          </w:p>
        </w:tc>
        <w:tc>
          <w:tcPr>
            <w:tcW w:w="1152" w:type="dxa"/>
            <w:tcBorders>
              <w:top w:val="single" w:sz="4" w:space="0" w:color="auto"/>
              <w:bottom w:val="single" w:sz="4" w:space="0" w:color="auto"/>
            </w:tcBorders>
            <w:vAlign w:val="bottom"/>
          </w:tcPr>
          <w:p w14:paraId="0056912F" w14:textId="4A8D81C9" w:rsidR="00367005" w:rsidRPr="00E673DB" w:rsidRDefault="00105CCB" w:rsidP="0023564C">
            <w:pPr>
              <w:ind w:right="-72"/>
              <w:jc w:val="right"/>
              <w:rPr>
                <w:rFonts w:ascii="Browallia New" w:hAnsi="Browallia New" w:cs="Browallia New"/>
                <w:sz w:val="25"/>
                <w:szCs w:val="25"/>
                <w:cs/>
              </w:rPr>
            </w:pPr>
            <w:r w:rsidRPr="00105CCB">
              <w:rPr>
                <w:rFonts w:ascii="Browallia New" w:hAnsi="Browallia New" w:cs="Browallia New"/>
                <w:sz w:val="25"/>
                <w:szCs w:val="25"/>
              </w:rPr>
              <w:t>1</w:t>
            </w:r>
            <w:r w:rsidR="00B857A9" w:rsidRPr="00E673DB">
              <w:rPr>
                <w:rFonts w:ascii="Browallia New" w:hAnsi="Browallia New" w:cs="Browallia New"/>
                <w:sz w:val="25"/>
                <w:szCs w:val="25"/>
              </w:rPr>
              <w:t>,</w:t>
            </w:r>
            <w:r w:rsidRPr="00105CCB">
              <w:rPr>
                <w:rFonts w:ascii="Browallia New" w:hAnsi="Browallia New" w:cs="Browallia New"/>
                <w:sz w:val="25"/>
                <w:szCs w:val="25"/>
              </w:rPr>
              <w:t>815</w:t>
            </w:r>
          </w:p>
        </w:tc>
        <w:tc>
          <w:tcPr>
            <w:tcW w:w="1152" w:type="dxa"/>
            <w:tcBorders>
              <w:top w:val="single" w:sz="4" w:space="0" w:color="auto"/>
              <w:bottom w:val="single" w:sz="4" w:space="0" w:color="auto"/>
            </w:tcBorders>
            <w:vAlign w:val="bottom"/>
          </w:tcPr>
          <w:p w14:paraId="5FC4E959" w14:textId="5979A0A9" w:rsidR="00367005" w:rsidRPr="00E673DB" w:rsidRDefault="00105CCB" w:rsidP="0023564C">
            <w:pPr>
              <w:ind w:right="-72"/>
              <w:jc w:val="right"/>
              <w:rPr>
                <w:rFonts w:ascii="Browallia New" w:hAnsi="Browallia New" w:cs="Browallia New"/>
                <w:sz w:val="25"/>
                <w:szCs w:val="25"/>
              </w:rPr>
            </w:pPr>
            <w:r w:rsidRPr="00105CCB">
              <w:rPr>
                <w:rFonts w:ascii="Browallia New" w:hAnsi="Browallia New" w:cs="Browallia New"/>
                <w:sz w:val="25"/>
                <w:szCs w:val="25"/>
              </w:rPr>
              <w:t>2</w:t>
            </w:r>
            <w:r w:rsidR="00367005" w:rsidRPr="00E673DB">
              <w:rPr>
                <w:rFonts w:ascii="Browallia New" w:hAnsi="Browallia New" w:cs="Browallia New"/>
                <w:sz w:val="25"/>
                <w:szCs w:val="25"/>
              </w:rPr>
              <w:t>,</w:t>
            </w:r>
            <w:r w:rsidRPr="00105CCB">
              <w:rPr>
                <w:rFonts w:ascii="Browallia New" w:hAnsi="Browallia New" w:cs="Browallia New"/>
                <w:sz w:val="25"/>
                <w:szCs w:val="25"/>
              </w:rPr>
              <w:t>921</w:t>
            </w:r>
          </w:p>
        </w:tc>
        <w:tc>
          <w:tcPr>
            <w:tcW w:w="1008" w:type="dxa"/>
            <w:tcBorders>
              <w:top w:val="single" w:sz="4" w:space="0" w:color="auto"/>
              <w:bottom w:val="single" w:sz="4" w:space="0" w:color="auto"/>
            </w:tcBorders>
            <w:vAlign w:val="bottom"/>
          </w:tcPr>
          <w:p w14:paraId="5AEAEE3A" w14:textId="1ABD6CED" w:rsidR="00367005" w:rsidRPr="00E673DB" w:rsidRDefault="00105CCB" w:rsidP="0023564C">
            <w:pPr>
              <w:widowControl w:val="0"/>
              <w:ind w:right="-72"/>
              <w:jc w:val="right"/>
              <w:rPr>
                <w:rFonts w:ascii="Browallia New" w:hAnsi="Browallia New" w:cs="Browallia New"/>
                <w:sz w:val="25"/>
                <w:szCs w:val="25"/>
                <w:cs/>
              </w:rPr>
            </w:pPr>
            <w:r w:rsidRPr="00105CCB">
              <w:rPr>
                <w:rFonts w:ascii="Browallia New" w:hAnsi="Browallia New" w:cs="Browallia New"/>
                <w:sz w:val="25"/>
                <w:szCs w:val="25"/>
              </w:rPr>
              <w:t>2</w:t>
            </w:r>
            <w:r w:rsidR="004328AB" w:rsidRPr="00E673DB">
              <w:rPr>
                <w:rFonts w:ascii="Browallia New" w:hAnsi="Browallia New" w:cs="Browallia New"/>
                <w:sz w:val="25"/>
                <w:szCs w:val="25"/>
              </w:rPr>
              <w:t>,</w:t>
            </w:r>
            <w:r w:rsidRPr="00105CCB">
              <w:rPr>
                <w:rFonts w:ascii="Browallia New" w:hAnsi="Browallia New" w:cs="Browallia New"/>
                <w:sz w:val="25"/>
                <w:szCs w:val="25"/>
              </w:rPr>
              <w:t>184</w:t>
            </w:r>
          </w:p>
        </w:tc>
        <w:tc>
          <w:tcPr>
            <w:tcW w:w="1008" w:type="dxa"/>
            <w:tcBorders>
              <w:top w:val="single" w:sz="4" w:space="0" w:color="auto"/>
              <w:bottom w:val="single" w:sz="4" w:space="0" w:color="auto"/>
            </w:tcBorders>
            <w:vAlign w:val="bottom"/>
          </w:tcPr>
          <w:p w14:paraId="2099EFF0" w14:textId="43E2DF20" w:rsidR="00367005" w:rsidRPr="00E673DB" w:rsidRDefault="00105CCB" w:rsidP="0023564C">
            <w:pPr>
              <w:ind w:right="-72"/>
              <w:jc w:val="right"/>
              <w:rPr>
                <w:rFonts w:ascii="Browallia New" w:hAnsi="Browallia New" w:cs="Browallia New"/>
                <w:sz w:val="25"/>
                <w:szCs w:val="25"/>
                <w:cs/>
              </w:rPr>
            </w:pPr>
            <w:r w:rsidRPr="00105CCB">
              <w:rPr>
                <w:rFonts w:ascii="Browallia New" w:hAnsi="Browallia New" w:cs="Browallia New"/>
                <w:sz w:val="25"/>
                <w:szCs w:val="25"/>
              </w:rPr>
              <w:t>3</w:t>
            </w:r>
            <w:r w:rsidR="00367005" w:rsidRPr="00E673DB">
              <w:rPr>
                <w:rFonts w:ascii="Browallia New" w:hAnsi="Browallia New" w:cs="Browallia New"/>
                <w:sz w:val="25"/>
                <w:szCs w:val="25"/>
              </w:rPr>
              <w:t>,</w:t>
            </w:r>
            <w:r w:rsidRPr="00105CCB">
              <w:rPr>
                <w:rFonts w:ascii="Browallia New" w:hAnsi="Browallia New" w:cs="Browallia New"/>
                <w:sz w:val="25"/>
                <w:szCs w:val="25"/>
              </w:rPr>
              <w:t>602</w:t>
            </w:r>
          </w:p>
        </w:tc>
        <w:tc>
          <w:tcPr>
            <w:tcW w:w="1008" w:type="dxa"/>
            <w:tcBorders>
              <w:top w:val="single" w:sz="4" w:space="0" w:color="auto"/>
              <w:bottom w:val="single" w:sz="4" w:space="0" w:color="auto"/>
            </w:tcBorders>
            <w:vAlign w:val="bottom"/>
          </w:tcPr>
          <w:p w14:paraId="09AA4BE5" w14:textId="14176236" w:rsidR="00367005" w:rsidRPr="00E673DB" w:rsidRDefault="00105CCB" w:rsidP="0023564C">
            <w:pPr>
              <w:ind w:right="-72"/>
              <w:jc w:val="right"/>
              <w:rPr>
                <w:rFonts w:ascii="Browallia New" w:hAnsi="Browallia New" w:cs="Browallia New"/>
                <w:sz w:val="25"/>
                <w:szCs w:val="25"/>
                <w:cs/>
              </w:rPr>
            </w:pPr>
            <w:r w:rsidRPr="00105CCB">
              <w:rPr>
                <w:rFonts w:ascii="Browallia New" w:hAnsi="Browallia New" w:cs="Browallia New"/>
                <w:sz w:val="25"/>
                <w:szCs w:val="25"/>
              </w:rPr>
              <w:t>3</w:t>
            </w:r>
            <w:r w:rsidR="00ED0CA6" w:rsidRPr="00E673DB">
              <w:rPr>
                <w:rFonts w:ascii="Browallia New" w:hAnsi="Browallia New" w:cs="Browallia New"/>
                <w:sz w:val="25"/>
                <w:szCs w:val="25"/>
              </w:rPr>
              <w:t>,</w:t>
            </w:r>
            <w:r w:rsidRPr="00105CCB">
              <w:rPr>
                <w:rFonts w:ascii="Browallia New" w:hAnsi="Browallia New" w:cs="Browallia New"/>
                <w:sz w:val="25"/>
                <w:szCs w:val="25"/>
              </w:rPr>
              <w:t>999</w:t>
            </w:r>
          </w:p>
        </w:tc>
        <w:tc>
          <w:tcPr>
            <w:tcW w:w="1008" w:type="dxa"/>
            <w:tcBorders>
              <w:top w:val="single" w:sz="4" w:space="0" w:color="auto"/>
              <w:bottom w:val="single" w:sz="4" w:space="0" w:color="auto"/>
            </w:tcBorders>
            <w:vAlign w:val="bottom"/>
          </w:tcPr>
          <w:p w14:paraId="01C20CD4" w14:textId="397F4949" w:rsidR="00367005" w:rsidRPr="00E673DB" w:rsidRDefault="00105CCB" w:rsidP="0023564C">
            <w:pPr>
              <w:ind w:right="-72"/>
              <w:jc w:val="right"/>
              <w:rPr>
                <w:rFonts w:ascii="Browallia New" w:hAnsi="Browallia New" w:cs="Browallia New"/>
                <w:sz w:val="25"/>
                <w:szCs w:val="25"/>
                <w:cs/>
              </w:rPr>
            </w:pPr>
            <w:r w:rsidRPr="00105CCB">
              <w:rPr>
                <w:rFonts w:ascii="Browallia New" w:hAnsi="Browallia New" w:cs="Browallia New"/>
                <w:sz w:val="25"/>
                <w:szCs w:val="25"/>
              </w:rPr>
              <w:t>6</w:t>
            </w:r>
            <w:r w:rsidR="00367005" w:rsidRPr="00E673DB">
              <w:rPr>
                <w:rFonts w:ascii="Browallia New" w:hAnsi="Browallia New" w:cs="Browallia New"/>
                <w:sz w:val="25"/>
                <w:szCs w:val="25"/>
              </w:rPr>
              <w:t>,</w:t>
            </w:r>
            <w:r w:rsidRPr="00105CCB">
              <w:rPr>
                <w:rFonts w:ascii="Browallia New" w:hAnsi="Browallia New" w:cs="Browallia New"/>
                <w:sz w:val="25"/>
                <w:szCs w:val="25"/>
              </w:rPr>
              <w:t>523</w:t>
            </w:r>
          </w:p>
        </w:tc>
      </w:tr>
    </w:tbl>
    <w:p w14:paraId="69619E64" w14:textId="610640A9" w:rsidR="009428D2" w:rsidRPr="00E673DB" w:rsidRDefault="009428D2" w:rsidP="00894818">
      <w:pPr>
        <w:jc w:val="thaiDistribute"/>
        <w:rPr>
          <w:rFonts w:ascii="Browallia New" w:hAnsi="Browallia New" w:cs="Browallia New"/>
          <w:sz w:val="26"/>
          <w:szCs w:val="26"/>
        </w:rPr>
      </w:pPr>
    </w:p>
    <w:p w14:paraId="32BE8BFD" w14:textId="3DF01A00" w:rsidR="00FA21D1" w:rsidRPr="00E673DB" w:rsidRDefault="00FA21D1" w:rsidP="00894818">
      <w:pPr>
        <w:jc w:val="thaiDistribute"/>
        <w:rPr>
          <w:rFonts w:ascii="Browallia New" w:hAnsi="Browallia New" w:cs="Browallia New"/>
          <w:sz w:val="26"/>
          <w:szCs w:val="26"/>
          <w:lang w:val="en-US"/>
        </w:rPr>
      </w:pPr>
      <w:r w:rsidRPr="00E673DB">
        <w:rPr>
          <w:rFonts w:ascii="Browallia New" w:hAnsi="Browallia New" w:cs="Browallia New"/>
          <w:sz w:val="26"/>
          <w:szCs w:val="26"/>
          <w:cs/>
        </w:rPr>
        <w:t>กลุ่มกิจการมีรายได้จากการขายและการให้บริการ โดยใช้ประโยชน์จากสินทรัพย์ส่วนใหญ่ที่ตั้งในประเทศไทย</w:t>
      </w:r>
      <w:r w:rsidR="00FF26BF" w:rsidRPr="00E673DB">
        <w:rPr>
          <w:rFonts w:ascii="Browallia New" w:hAnsi="Browallia New" w:cs="Browallia New"/>
          <w:sz w:val="26"/>
          <w:szCs w:val="26"/>
        </w:rPr>
        <w:t xml:space="preserve"> </w:t>
      </w:r>
      <w:r w:rsidR="00DA6EB1" w:rsidRPr="00E673DB">
        <w:rPr>
          <w:rFonts w:ascii="Browallia New" w:hAnsi="Browallia New" w:cs="Browallia New"/>
          <w:sz w:val="26"/>
          <w:szCs w:val="26"/>
          <w:cs/>
        </w:rPr>
        <w:t>โดยมีสัดส่วนดัง</w:t>
      </w:r>
      <w:r w:rsidR="007544C3" w:rsidRPr="00E673DB">
        <w:rPr>
          <w:rFonts w:ascii="Browallia New" w:hAnsi="Browallia New" w:cs="Browallia New"/>
          <w:sz w:val="26"/>
          <w:szCs w:val="26"/>
          <w:cs/>
        </w:rPr>
        <w:t>ต่อไป</w:t>
      </w:r>
      <w:r w:rsidR="00DA6EB1" w:rsidRPr="00E673DB">
        <w:rPr>
          <w:rFonts w:ascii="Browallia New" w:hAnsi="Browallia New" w:cs="Browallia New"/>
          <w:sz w:val="26"/>
          <w:szCs w:val="26"/>
          <w:cs/>
        </w:rPr>
        <w:t>นี้</w:t>
      </w:r>
    </w:p>
    <w:p w14:paraId="76F32719" w14:textId="692FD800" w:rsidR="003422EB" w:rsidRPr="00E673DB" w:rsidRDefault="003422EB" w:rsidP="00894818">
      <w:pPr>
        <w:jc w:val="thaiDistribute"/>
        <w:rPr>
          <w:rFonts w:ascii="Browallia New" w:hAnsi="Browallia New" w:cs="Browallia New"/>
          <w:sz w:val="26"/>
          <w:szCs w:val="26"/>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5"/>
        <w:gridCol w:w="1728"/>
        <w:gridCol w:w="1728"/>
      </w:tblGrid>
      <w:tr w:rsidR="00894818" w:rsidRPr="00E673DB" w14:paraId="538E206C" w14:textId="77777777" w:rsidTr="0023564C">
        <w:tc>
          <w:tcPr>
            <w:tcW w:w="6005" w:type="dxa"/>
          </w:tcPr>
          <w:p w14:paraId="48D5D491" w14:textId="77777777" w:rsidR="00207AAD" w:rsidRPr="00E673DB" w:rsidRDefault="00207AAD" w:rsidP="0052136E">
            <w:pPr>
              <w:ind w:left="-103"/>
              <w:jc w:val="thaiDistribute"/>
              <w:rPr>
                <w:rFonts w:ascii="Browallia New" w:hAnsi="Browallia New" w:cs="Browallia New"/>
                <w:sz w:val="26"/>
                <w:szCs w:val="26"/>
              </w:rPr>
            </w:pPr>
          </w:p>
        </w:tc>
        <w:tc>
          <w:tcPr>
            <w:tcW w:w="3456" w:type="dxa"/>
            <w:gridSpan w:val="2"/>
            <w:tcBorders>
              <w:bottom w:val="single" w:sz="4" w:space="0" w:color="auto"/>
            </w:tcBorders>
          </w:tcPr>
          <w:p w14:paraId="4E48A27B" w14:textId="65DAC54E" w:rsidR="00207AAD" w:rsidRPr="00E673DB" w:rsidRDefault="00207AAD" w:rsidP="0052136E">
            <w:pPr>
              <w:ind w:right="-81"/>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r>
      <w:tr w:rsidR="00894818" w:rsidRPr="00E673DB" w14:paraId="4919079D" w14:textId="77777777" w:rsidTr="0023564C">
        <w:tc>
          <w:tcPr>
            <w:tcW w:w="6005" w:type="dxa"/>
          </w:tcPr>
          <w:p w14:paraId="305F6042" w14:textId="77777777" w:rsidR="00DA6EB1" w:rsidRPr="00E673DB" w:rsidRDefault="00DA6EB1" w:rsidP="0052136E">
            <w:pPr>
              <w:ind w:left="-103"/>
              <w:jc w:val="thaiDistribute"/>
              <w:rPr>
                <w:rFonts w:ascii="Browallia New" w:hAnsi="Browallia New" w:cs="Browallia New"/>
                <w:sz w:val="26"/>
                <w:szCs w:val="26"/>
              </w:rPr>
            </w:pPr>
          </w:p>
        </w:tc>
        <w:tc>
          <w:tcPr>
            <w:tcW w:w="3456" w:type="dxa"/>
            <w:gridSpan w:val="2"/>
            <w:tcBorders>
              <w:top w:val="single" w:sz="4" w:space="0" w:color="auto"/>
              <w:bottom w:val="single" w:sz="4" w:space="0" w:color="auto"/>
            </w:tcBorders>
          </w:tcPr>
          <w:p w14:paraId="57CC0642" w14:textId="632D6395" w:rsidR="00DA6EB1" w:rsidRPr="00E673DB" w:rsidRDefault="00207AAD" w:rsidP="0052136E">
            <w:pPr>
              <w:ind w:right="-81"/>
              <w:jc w:val="right"/>
              <w:rPr>
                <w:rFonts w:ascii="Browallia New" w:hAnsi="Browallia New" w:cs="Browallia New"/>
                <w:b/>
                <w:bCs/>
                <w:sz w:val="26"/>
                <w:szCs w:val="26"/>
                <w:cs/>
              </w:rPr>
            </w:pPr>
            <w:r w:rsidRPr="00E673DB">
              <w:rPr>
                <w:rFonts w:ascii="Browallia New" w:hAnsi="Browallia New" w:cs="Browallia New"/>
                <w:b/>
                <w:bCs/>
                <w:sz w:val="26"/>
                <w:szCs w:val="26"/>
                <w:cs/>
              </w:rPr>
              <w:t>สัดส่วนของรายได้</w:t>
            </w:r>
            <w:r w:rsidR="003B5927" w:rsidRPr="00E673DB">
              <w:rPr>
                <w:rFonts w:ascii="Browallia New" w:hAnsi="Browallia New" w:cs="Browallia New"/>
                <w:b/>
                <w:bCs/>
                <w:sz w:val="26"/>
                <w:szCs w:val="26"/>
                <w:cs/>
              </w:rPr>
              <w:t>จำแนกตามภูมิศาสตร์</w:t>
            </w:r>
          </w:p>
        </w:tc>
      </w:tr>
      <w:tr w:rsidR="00894818" w:rsidRPr="00E673DB" w14:paraId="5F2150A8" w14:textId="77777777" w:rsidTr="0023564C">
        <w:tc>
          <w:tcPr>
            <w:tcW w:w="6005" w:type="dxa"/>
          </w:tcPr>
          <w:p w14:paraId="1648BCF7" w14:textId="401DE33B" w:rsidR="00D51E03" w:rsidRPr="00E673DB" w:rsidRDefault="00D51E03" w:rsidP="00FA4C7C">
            <w:pPr>
              <w:spacing w:before="10"/>
              <w:ind w:left="-103"/>
              <w:jc w:val="thaiDistribute"/>
              <w:rPr>
                <w:rFonts w:ascii="Browallia New" w:hAnsi="Browallia New" w:cs="Browallia New"/>
                <w:b/>
                <w:bCs/>
                <w:sz w:val="26"/>
                <w:szCs w:val="26"/>
              </w:rPr>
            </w:pPr>
            <w:r w:rsidRPr="00E673DB">
              <w:rPr>
                <w:rFonts w:ascii="Browallia New" w:hAnsi="Browallia New" w:cs="Browallia New"/>
                <w:b/>
                <w:bCs/>
                <w:sz w:val="26"/>
                <w:szCs w:val="26"/>
                <w:cs/>
              </w:rPr>
              <w:t xml:space="preserve">สำหรับปีสิ้นสุด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lang w:val="en-US"/>
              </w:rPr>
              <w:t>ธันวาคม</w:t>
            </w:r>
          </w:p>
        </w:tc>
        <w:tc>
          <w:tcPr>
            <w:tcW w:w="1728" w:type="dxa"/>
            <w:tcBorders>
              <w:top w:val="single" w:sz="4" w:space="0" w:color="auto"/>
            </w:tcBorders>
            <w:vAlign w:val="bottom"/>
          </w:tcPr>
          <w:p w14:paraId="7F861D21" w14:textId="0ED3A540" w:rsidR="00D51E03" w:rsidRPr="00E673DB" w:rsidRDefault="00BC6FD2" w:rsidP="00FA4C7C">
            <w:pPr>
              <w:spacing w:before="10"/>
              <w:ind w:right="-81"/>
              <w:jc w:val="right"/>
              <w:rPr>
                <w:rFonts w:ascii="Browallia New" w:hAnsi="Browallia New" w:cs="Browallia New"/>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728" w:type="dxa"/>
            <w:tcBorders>
              <w:top w:val="single" w:sz="4" w:space="0" w:color="auto"/>
            </w:tcBorders>
            <w:vAlign w:val="bottom"/>
          </w:tcPr>
          <w:p w14:paraId="57186D2E" w14:textId="5EB3EB2C" w:rsidR="00D51E03" w:rsidRPr="00E673DB" w:rsidRDefault="00BC6FD2" w:rsidP="00FA4C7C">
            <w:pPr>
              <w:spacing w:before="10"/>
              <w:ind w:right="-81"/>
              <w:jc w:val="right"/>
              <w:rPr>
                <w:rFonts w:ascii="Browallia New" w:hAnsi="Browallia New" w:cs="Browallia New"/>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894818" w:rsidRPr="00E673DB" w14:paraId="492FFD94" w14:textId="77777777" w:rsidTr="0023564C">
        <w:tc>
          <w:tcPr>
            <w:tcW w:w="6005" w:type="dxa"/>
          </w:tcPr>
          <w:p w14:paraId="7F8B9ECC" w14:textId="77777777" w:rsidR="00DA6EB1" w:rsidRPr="00E673DB" w:rsidRDefault="00DA6EB1" w:rsidP="0052136E">
            <w:pPr>
              <w:ind w:left="-103"/>
              <w:jc w:val="thaiDistribute"/>
              <w:rPr>
                <w:rFonts w:ascii="Browallia New" w:hAnsi="Browallia New" w:cs="Browallia New"/>
                <w:sz w:val="26"/>
                <w:szCs w:val="26"/>
              </w:rPr>
            </w:pPr>
          </w:p>
        </w:tc>
        <w:tc>
          <w:tcPr>
            <w:tcW w:w="1728" w:type="dxa"/>
            <w:tcBorders>
              <w:bottom w:val="single" w:sz="4" w:space="0" w:color="auto"/>
            </w:tcBorders>
          </w:tcPr>
          <w:p w14:paraId="2A57F863" w14:textId="650E5488" w:rsidR="00DA6EB1" w:rsidRPr="00E673DB" w:rsidRDefault="00DA6EB1" w:rsidP="0052136E">
            <w:pPr>
              <w:ind w:right="-81"/>
              <w:jc w:val="right"/>
              <w:rPr>
                <w:rFonts w:ascii="Browallia New" w:hAnsi="Browallia New" w:cs="Browallia New"/>
                <w:b/>
                <w:bCs/>
                <w:sz w:val="26"/>
                <w:szCs w:val="26"/>
                <w:cs/>
              </w:rPr>
            </w:pPr>
            <w:r w:rsidRPr="00E673DB">
              <w:rPr>
                <w:rFonts w:ascii="Browallia New" w:hAnsi="Browallia New" w:cs="Browallia New"/>
                <w:b/>
                <w:bCs/>
                <w:sz w:val="26"/>
                <w:szCs w:val="26"/>
                <w:cs/>
              </w:rPr>
              <w:t>ร้อยละ</w:t>
            </w:r>
          </w:p>
        </w:tc>
        <w:tc>
          <w:tcPr>
            <w:tcW w:w="1728" w:type="dxa"/>
            <w:tcBorders>
              <w:bottom w:val="single" w:sz="4" w:space="0" w:color="auto"/>
            </w:tcBorders>
          </w:tcPr>
          <w:p w14:paraId="0BE0C69C" w14:textId="46E801E2" w:rsidR="00DA6EB1" w:rsidRPr="00E673DB" w:rsidRDefault="00DA6EB1" w:rsidP="0052136E">
            <w:pPr>
              <w:ind w:right="-81"/>
              <w:jc w:val="right"/>
              <w:rPr>
                <w:rFonts w:ascii="Browallia New" w:hAnsi="Browallia New" w:cs="Browallia New"/>
                <w:b/>
                <w:bCs/>
                <w:sz w:val="26"/>
                <w:szCs w:val="26"/>
                <w:cs/>
              </w:rPr>
            </w:pPr>
            <w:r w:rsidRPr="00E673DB">
              <w:rPr>
                <w:rFonts w:ascii="Browallia New" w:hAnsi="Browallia New" w:cs="Browallia New"/>
                <w:b/>
                <w:bCs/>
                <w:sz w:val="26"/>
                <w:szCs w:val="26"/>
                <w:cs/>
              </w:rPr>
              <w:t>ร้อยละ</w:t>
            </w:r>
          </w:p>
        </w:tc>
      </w:tr>
      <w:tr w:rsidR="00894818" w:rsidRPr="00E673DB" w14:paraId="6C9071AC" w14:textId="77777777" w:rsidTr="0023564C">
        <w:tc>
          <w:tcPr>
            <w:tcW w:w="6005" w:type="dxa"/>
          </w:tcPr>
          <w:p w14:paraId="578A75CE" w14:textId="77777777" w:rsidR="00D51E03" w:rsidRPr="00E673DB" w:rsidRDefault="00D51E03" w:rsidP="0052136E">
            <w:pPr>
              <w:ind w:left="-103"/>
              <w:jc w:val="thaiDistribute"/>
              <w:rPr>
                <w:rFonts w:ascii="Browallia New" w:hAnsi="Browallia New" w:cs="Browallia New"/>
                <w:sz w:val="26"/>
                <w:szCs w:val="26"/>
              </w:rPr>
            </w:pPr>
          </w:p>
        </w:tc>
        <w:tc>
          <w:tcPr>
            <w:tcW w:w="1728" w:type="dxa"/>
            <w:tcBorders>
              <w:top w:val="single" w:sz="4" w:space="0" w:color="auto"/>
            </w:tcBorders>
          </w:tcPr>
          <w:p w14:paraId="75D63E8B" w14:textId="77777777" w:rsidR="00D51E03" w:rsidRPr="00E673DB" w:rsidRDefault="00D51E03" w:rsidP="0052136E">
            <w:pPr>
              <w:ind w:right="-81"/>
              <w:jc w:val="right"/>
              <w:rPr>
                <w:rFonts w:ascii="Browallia New" w:hAnsi="Browallia New" w:cs="Browallia New"/>
                <w:b/>
                <w:bCs/>
                <w:sz w:val="26"/>
                <w:szCs w:val="26"/>
                <w:cs/>
              </w:rPr>
            </w:pPr>
          </w:p>
        </w:tc>
        <w:tc>
          <w:tcPr>
            <w:tcW w:w="1728" w:type="dxa"/>
            <w:tcBorders>
              <w:top w:val="single" w:sz="4" w:space="0" w:color="auto"/>
            </w:tcBorders>
          </w:tcPr>
          <w:p w14:paraId="372A4B1D" w14:textId="77777777" w:rsidR="00D51E03" w:rsidRPr="00E673DB" w:rsidRDefault="00D51E03" w:rsidP="0052136E">
            <w:pPr>
              <w:ind w:right="-81"/>
              <w:jc w:val="right"/>
              <w:rPr>
                <w:rFonts w:ascii="Browallia New" w:hAnsi="Browallia New" w:cs="Browallia New"/>
                <w:b/>
                <w:bCs/>
                <w:sz w:val="26"/>
                <w:szCs w:val="26"/>
                <w:cs/>
              </w:rPr>
            </w:pPr>
          </w:p>
        </w:tc>
      </w:tr>
      <w:tr w:rsidR="00367005" w:rsidRPr="00E673DB" w14:paraId="43191DDD" w14:textId="77777777" w:rsidTr="0023564C">
        <w:tc>
          <w:tcPr>
            <w:tcW w:w="6005" w:type="dxa"/>
          </w:tcPr>
          <w:p w14:paraId="1C2019CC" w14:textId="4D2ED1EE" w:rsidR="00367005" w:rsidRPr="00E673DB" w:rsidRDefault="00367005" w:rsidP="00367005">
            <w:pPr>
              <w:ind w:left="-103"/>
              <w:jc w:val="thaiDistribute"/>
              <w:rPr>
                <w:rFonts w:ascii="Browallia New" w:hAnsi="Browallia New" w:cs="Browallia New"/>
                <w:sz w:val="26"/>
                <w:szCs w:val="26"/>
                <w:cs/>
              </w:rPr>
            </w:pPr>
            <w:r w:rsidRPr="00E673DB">
              <w:rPr>
                <w:rFonts w:ascii="Browallia New" w:hAnsi="Browallia New" w:cs="Browallia New"/>
                <w:sz w:val="26"/>
                <w:szCs w:val="26"/>
                <w:cs/>
              </w:rPr>
              <w:t>ประเทศไทย</w:t>
            </w:r>
          </w:p>
        </w:tc>
        <w:tc>
          <w:tcPr>
            <w:tcW w:w="1728" w:type="dxa"/>
          </w:tcPr>
          <w:p w14:paraId="168A55A5" w14:textId="73C3A8F0" w:rsidR="00367005" w:rsidRPr="00E673DB" w:rsidRDefault="00105CCB" w:rsidP="00367005">
            <w:pPr>
              <w:ind w:right="-81"/>
              <w:jc w:val="right"/>
              <w:rPr>
                <w:rFonts w:ascii="Browallia New" w:hAnsi="Browallia New" w:cs="Browallia New"/>
                <w:sz w:val="26"/>
                <w:szCs w:val="26"/>
              </w:rPr>
            </w:pPr>
            <w:r w:rsidRPr="00105CCB">
              <w:rPr>
                <w:rFonts w:ascii="Browallia New" w:hAnsi="Browallia New" w:cs="Browallia New"/>
                <w:sz w:val="26"/>
                <w:szCs w:val="26"/>
              </w:rPr>
              <w:t>99</w:t>
            </w:r>
          </w:p>
        </w:tc>
        <w:tc>
          <w:tcPr>
            <w:tcW w:w="1728" w:type="dxa"/>
          </w:tcPr>
          <w:p w14:paraId="540446B3" w14:textId="7AFC7CBA" w:rsidR="00367005" w:rsidRPr="00E673DB" w:rsidRDefault="00105CCB" w:rsidP="00367005">
            <w:pPr>
              <w:ind w:right="-81"/>
              <w:jc w:val="right"/>
              <w:rPr>
                <w:rFonts w:ascii="Browallia New" w:hAnsi="Browallia New" w:cs="Browallia New"/>
                <w:sz w:val="26"/>
                <w:szCs w:val="26"/>
              </w:rPr>
            </w:pPr>
            <w:r w:rsidRPr="00105CCB">
              <w:rPr>
                <w:rFonts w:ascii="Browallia New" w:hAnsi="Browallia New" w:cs="Browallia New"/>
                <w:sz w:val="26"/>
                <w:szCs w:val="26"/>
              </w:rPr>
              <w:t>99</w:t>
            </w:r>
          </w:p>
        </w:tc>
      </w:tr>
      <w:tr w:rsidR="00367005" w:rsidRPr="00E673DB" w14:paraId="258436B4" w14:textId="77777777" w:rsidTr="0023564C">
        <w:tc>
          <w:tcPr>
            <w:tcW w:w="6005" w:type="dxa"/>
          </w:tcPr>
          <w:p w14:paraId="359B8326" w14:textId="57530A53" w:rsidR="00367005" w:rsidRPr="00E673DB" w:rsidRDefault="00367005" w:rsidP="00367005">
            <w:pPr>
              <w:ind w:left="-103"/>
              <w:jc w:val="thaiDistribute"/>
              <w:rPr>
                <w:rFonts w:ascii="Browallia New" w:hAnsi="Browallia New" w:cs="Browallia New"/>
                <w:sz w:val="26"/>
                <w:szCs w:val="26"/>
              </w:rPr>
            </w:pPr>
            <w:r w:rsidRPr="00E673DB">
              <w:rPr>
                <w:rFonts w:ascii="Browallia New" w:hAnsi="Browallia New" w:cs="Browallia New"/>
                <w:sz w:val="26"/>
                <w:szCs w:val="26"/>
                <w:cs/>
              </w:rPr>
              <w:t>ต่างประเทศ</w:t>
            </w:r>
          </w:p>
        </w:tc>
        <w:tc>
          <w:tcPr>
            <w:tcW w:w="1728" w:type="dxa"/>
          </w:tcPr>
          <w:p w14:paraId="2A0316CF" w14:textId="49D56DFA" w:rsidR="00367005" w:rsidRPr="00E673DB" w:rsidRDefault="00105CCB" w:rsidP="00367005">
            <w:pPr>
              <w:ind w:right="-81"/>
              <w:jc w:val="right"/>
              <w:rPr>
                <w:rFonts w:ascii="Browallia New" w:hAnsi="Browallia New" w:cs="Browallia New"/>
                <w:sz w:val="26"/>
                <w:szCs w:val="26"/>
              </w:rPr>
            </w:pPr>
            <w:r w:rsidRPr="00105CCB">
              <w:rPr>
                <w:rFonts w:ascii="Browallia New" w:hAnsi="Browallia New" w:cs="Browallia New"/>
                <w:sz w:val="26"/>
                <w:szCs w:val="26"/>
              </w:rPr>
              <w:t>1</w:t>
            </w:r>
          </w:p>
        </w:tc>
        <w:tc>
          <w:tcPr>
            <w:tcW w:w="1728" w:type="dxa"/>
          </w:tcPr>
          <w:p w14:paraId="538EBA0C" w14:textId="52A35B31" w:rsidR="00367005" w:rsidRPr="00E673DB" w:rsidRDefault="00105CCB" w:rsidP="00367005">
            <w:pPr>
              <w:ind w:right="-81"/>
              <w:jc w:val="right"/>
              <w:rPr>
                <w:rFonts w:ascii="Browallia New" w:hAnsi="Browallia New" w:cs="Browallia New"/>
                <w:sz w:val="26"/>
                <w:szCs w:val="26"/>
              </w:rPr>
            </w:pPr>
            <w:r w:rsidRPr="00105CCB">
              <w:rPr>
                <w:rFonts w:ascii="Browallia New" w:hAnsi="Browallia New" w:cs="Browallia New"/>
                <w:sz w:val="26"/>
                <w:szCs w:val="26"/>
              </w:rPr>
              <w:t>1</w:t>
            </w:r>
          </w:p>
        </w:tc>
      </w:tr>
    </w:tbl>
    <w:p w14:paraId="68E7FA01" w14:textId="77777777" w:rsidR="006D353E" w:rsidRPr="00E673DB" w:rsidRDefault="006D353E" w:rsidP="00894818">
      <w:pPr>
        <w:rPr>
          <w:rFonts w:ascii="Browallia New" w:eastAsia="Arial Unicode MS" w:hAnsi="Browallia New" w:cs="Browallia New"/>
          <w:sz w:val="26"/>
          <w:szCs w:val="26"/>
        </w:rPr>
      </w:pPr>
    </w:p>
    <w:p w14:paraId="5E29A42C" w14:textId="09F69045" w:rsidR="008A4C74" w:rsidRPr="00E673DB" w:rsidRDefault="005B1F09" w:rsidP="00894818">
      <w:pPr>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ลูกค้ารายใหญ่</w:t>
      </w:r>
    </w:p>
    <w:p w14:paraId="53094ACE" w14:textId="3EF765F9" w:rsidR="005B1F09" w:rsidRPr="00E673DB" w:rsidRDefault="005B1F09" w:rsidP="00894818">
      <w:pPr>
        <w:rPr>
          <w:rFonts w:ascii="Browallia New" w:eastAsia="Arial Unicode MS" w:hAnsi="Browallia New" w:cs="Browallia New"/>
          <w:b/>
          <w:bCs/>
          <w:cs/>
        </w:rPr>
      </w:pPr>
    </w:p>
    <w:p w14:paraId="3AE77292" w14:textId="0156ECDA" w:rsidR="00556EB8" w:rsidRPr="00E673DB" w:rsidRDefault="005B1F09" w:rsidP="0068723B">
      <w:pPr>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ในระหว่างปีสิ้นสุดวันที่ </w:t>
      </w:r>
      <w:r w:rsidR="00105CCB" w:rsidRPr="00105CCB">
        <w:rPr>
          <w:rFonts w:ascii="Browallia New" w:eastAsia="Arial Unicode MS" w:hAnsi="Browallia New" w:cs="Browallia New"/>
          <w:sz w:val="26"/>
          <w:szCs w:val="26"/>
        </w:rPr>
        <w:t>31</w:t>
      </w:r>
      <w:r w:rsidRPr="00E673DB">
        <w:rPr>
          <w:rFonts w:ascii="Browallia New" w:eastAsia="Arial Unicode MS" w:hAnsi="Browallia New" w:cs="Browallia New"/>
          <w:sz w:val="26"/>
          <w:szCs w:val="26"/>
          <w:cs/>
        </w:rPr>
        <w:t xml:space="preserve"> ธันวาคม </w:t>
      </w:r>
      <w:r w:rsidR="00BC6FD2" w:rsidRPr="00E673DB">
        <w:rPr>
          <w:rFonts w:ascii="Browallia New" w:eastAsia="Arial Unicode MS" w:hAnsi="Browallia New" w:cs="Browallia New"/>
          <w:sz w:val="26"/>
          <w:szCs w:val="26"/>
          <w:cs/>
        </w:rPr>
        <w:t xml:space="preserve">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กลุ่มกิจการมีรายได้จากลูกค้ารายใหญ่</w:t>
      </w:r>
      <w:r w:rsidR="00F6356D" w:rsidRPr="00E673DB">
        <w:rPr>
          <w:rFonts w:ascii="Browallia New" w:eastAsia="Arial Unicode MS" w:hAnsi="Browallia New" w:cs="Browallia New"/>
          <w:sz w:val="26"/>
          <w:szCs w:val="26"/>
        </w:rPr>
        <w:t xml:space="preserve"> </w:t>
      </w:r>
      <w:r w:rsidR="00F6356D" w:rsidRPr="00E673DB">
        <w:rPr>
          <w:rFonts w:ascii="Browallia New" w:eastAsia="Arial Unicode MS" w:hAnsi="Browallia New" w:cs="Browallia New"/>
          <w:sz w:val="26"/>
          <w:szCs w:val="26"/>
          <w:cs/>
        </w:rPr>
        <w:t xml:space="preserve">จำนวน </w:t>
      </w:r>
      <w:r w:rsidR="00105CCB" w:rsidRPr="00105CCB">
        <w:rPr>
          <w:rFonts w:ascii="Browallia New" w:eastAsia="Arial Unicode MS" w:hAnsi="Browallia New" w:cs="Browallia New"/>
          <w:sz w:val="26"/>
          <w:szCs w:val="26"/>
        </w:rPr>
        <w:t>1</w:t>
      </w:r>
      <w:r w:rsidR="00F6356D" w:rsidRPr="00E673DB">
        <w:rPr>
          <w:rFonts w:ascii="Browallia New" w:eastAsia="Arial Unicode MS" w:hAnsi="Browallia New" w:cs="Browallia New"/>
          <w:sz w:val="26"/>
          <w:szCs w:val="26"/>
          <w:cs/>
        </w:rPr>
        <w:t xml:space="preserve"> รายจากส่วนงาน</w:t>
      </w:r>
      <w:r w:rsidR="00345BE7" w:rsidRPr="00E673DB">
        <w:rPr>
          <w:rFonts w:ascii="Browallia New" w:eastAsia="Arial Unicode MS" w:hAnsi="Browallia New" w:cs="Browallia New"/>
          <w:sz w:val="26"/>
          <w:szCs w:val="26"/>
          <w:cs/>
        </w:rPr>
        <w:t>ธุรกิจผลิตและจำหน่าย</w:t>
      </w:r>
      <w:r w:rsidR="00C940AD" w:rsidRPr="00E673DB">
        <w:rPr>
          <w:rFonts w:ascii="Browallia New" w:eastAsia="Arial Unicode MS" w:hAnsi="Browallia New" w:cs="Browallia New"/>
          <w:sz w:val="26"/>
          <w:szCs w:val="26"/>
          <w:cs/>
        </w:rPr>
        <w:t xml:space="preserve">ไฟฟ้าพลังงานแสงอาทิตย์ พลังงานลมและชีวมวล </w:t>
      </w:r>
      <w:r w:rsidRPr="00E673DB">
        <w:rPr>
          <w:rFonts w:ascii="Browallia New" w:eastAsia="Arial Unicode MS" w:hAnsi="Browallia New" w:cs="Browallia New"/>
          <w:sz w:val="26"/>
          <w:szCs w:val="26"/>
          <w:cs/>
        </w:rPr>
        <w:t xml:space="preserve">คิดเป็นร้อยละ </w:t>
      </w:r>
      <w:r w:rsidR="0078378A" w:rsidRPr="00E673DB">
        <w:rPr>
          <w:rFonts w:ascii="Browallia New" w:eastAsia="Arial Unicode MS" w:hAnsi="Browallia New" w:cs="Browallia New"/>
          <w:sz w:val="26"/>
          <w:szCs w:val="26"/>
        </w:rPr>
        <w:tab/>
      </w:r>
      <w:r w:rsidR="00105CCB" w:rsidRPr="00105CCB">
        <w:rPr>
          <w:rFonts w:ascii="Browallia New" w:eastAsia="Arial Unicode MS" w:hAnsi="Browallia New" w:cs="Browallia New"/>
          <w:sz w:val="26"/>
          <w:szCs w:val="26"/>
        </w:rPr>
        <w:t>68</w:t>
      </w:r>
      <w:r w:rsidRPr="00E673DB">
        <w:rPr>
          <w:rFonts w:ascii="Browallia New" w:eastAsia="Arial Unicode MS" w:hAnsi="Browallia New" w:cs="Browallia New"/>
          <w:sz w:val="26"/>
          <w:szCs w:val="26"/>
          <w:cs/>
        </w:rPr>
        <w:t xml:space="preserve"> ของรายได้รวมของกลุ่มกิจการ หรือคิดเป็นจำนวนเงินรวม </w:t>
      </w:r>
      <w:r w:rsidR="00105CCB" w:rsidRPr="00105CCB">
        <w:rPr>
          <w:rFonts w:ascii="Browallia New" w:eastAsia="Arial Unicode MS" w:hAnsi="Browallia New" w:cs="Browallia New"/>
          <w:sz w:val="26"/>
          <w:szCs w:val="26"/>
        </w:rPr>
        <w:t>9</w:t>
      </w:r>
      <w:r w:rsidR="0032438A"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247</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ล้านบาท</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w:t>
      </w:r>
      <w:r w:rsidR="00BC6FD2" w:rsidRPr="00E673DB">
        <w:rPr>
          <w:rFonts w:ascii="Browallia New" w:eastAsia="Arial Unicode MS" w:hAnsi="Browallia New" w:cs="Browallia New"/>
          <w:sz w:val="26"/>
          <w:szCs w:val="26"/>
          <w:cs/>
        </w:rPr>
        <w:t xml:space="preserve">พ.ศ. </w:t>
      </w:r>
      <w:r w:rsidR="00105CCB" w:rsidRPr="00105CCB">
        <w:rPr>
          <w:rFonts w:ascii="Browallia New" w:eastAsia="Arial Unicode MS" w:hAnsi="Browallia New" w:cs="Browallia New"/>
          <w:sz w:val="26"/>
          <w:szCs w:val="26"/>
        </w:rPr>
        <w:t>2567</w:t>
      </w:r>
      <w:r w:rsidRPr="00E673DB">
        <w:rPr>
          <w:rFonts w:ascii="Browallia New" w:eastAsia="Arial Unicode MS" w:hAnsi="Browallia New" w:cs="Browallia New"/>
          <w:sz w:val="26"/>
          <w:szCs w:val="26"/>
          <w:cs/>
        </w:rPr>
        <w:t xml:space="preserve"> จำนวน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cs/>
        </w:rPr>
        <w:t xml:space="preserve"> รายจากส่วนงานธุรกิจผลิตและจำหน่ายไฟฟ้าพลังงานแสงอาทิตย์ พลังงานลมและชีวมวล และจำนวน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cs/>
        </w:rPr>
        <w:t xml:space="preserve"> รายจากส่วนงานธุรกิจผลิตและจำหน่ายยาน</w:t>
      </w:r>
      <w:r w:rsidRPr="00E673DB">
        <w:rPr>
          <w:rFonts w:ascii="Browallia New" w:eastAsia="Arial Unicode MS" w:hAnsi="Browallia New" w:cs="Browallia New"/>
          <w:spacing w:val="-4"/>
          <w:sz w:val="26"/>
          <w:szCs w:val="26"/>
          <w:cs/>
        </w:rPr>
        <w:t>ยนต์ไฟฟ้า</w:t>
      </w:r>
      <w:r w:rsidR="006D423A" w:rsidRPr="00E673DB">
        <w:rPr>
          <w:rFonts w:ascii="Browallia New" w:eastAsia="Arial Unicode MS" w:hAnsi="Browallia New" w:cs="Browallia New"/>
          <w:spacing w:val="-4"/>
          <w:sz w:val="26"/>
          <w:szCs w:val="26"/>
        </w:rPr>
        <w:t xml:space="preserve"> </w:t>
      </w:r>
      <w:r w:rsidRPr="00E673DB">
        <w:rPr>
          <w:rFonts w:ascii="Browallia New" w:eastAsia="Arial Unicode MS" w:hAnsi="Browallia New" w:cs="Browallia New"/>
          <w:spacing w:val="-4"/>
          <w:sz w:val="26"/>
          <w:szCs w:val="26"/>
          <w:cs/>
        </w:rPr>
        <w:t xml:space="preserve">ซึ่งมีรายการกับกลุ่มกิจการคิดเป็นร้อยละ </w:t>
      </w:r>
      <w:r w:rsidR="00105CCB" w:rsidRPr="00105CCB">
        <w:rPr>
          <w:rFonts w:ascii="Browallia New" w:eastAsia="Arial Unicode MS" w:hAnsi="Browallia New" w:cs="Browallia New"/>
          <w:spacing w:val="-4"/>
          <w:sz w:val="26"/>
          <w:szCs w:val="26"/>
        </w:rPr>
        <w:t>92</w:t>
      </w:r>
      <w:r w:rsidRPr="00E673DB">
        <w:rPr>
          <w:rFonts w:ascii="Browallia New" w:eastAsia="Arial Unicode MS" w:hAnsi="Browallia New" w:cs="Browallia New"/>
          <w:spacing w:val="-4"/>
          <w:sz w:val="26"/>
          <w:szCs w:val="26"/>
          <w:cs/>
        </w:rPr>
        <w:t xml:space="preserve"> ของรายได้รวมของกลุ่มกิจการ หรือคิดเป็นจำนวนเงินรวม </w:t>
      </w:r>
      <w:r w:rsidR="00105CCB" w:rsidRPr="00105CCB">
        <w:rPr>
          <w:rFonts w:ascii="Browallia New" w:eastAsia="Arial Unicode MS" w:hAnsi="Browallia New" w:cs="Browallia New"/>
          <w:sz w:val="26"/>
          <w:szCs w:val="26"/>
        </w:rPr>
        <w:t>16</w:t>
      </w:r>
      <w:r w:rsidR="00367005"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756</w:t>
      </w:r>
      <w:r w:rsidR="00367005"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pacing w:val="-4"/>
          <w:sz w:val="26"/>
          <w:szCs w:val="26"/>
          <w:cs/>
        </w:rPr>
        <w:t>ล้านบาท)</w:t>
      </w:r>
    </w:p>
    <w:p w14:paraId="7BA77933" w14:textId="77777777" w:rsidR="00FA21D1" w:rsidRPr="00E673DB" w:rsidRDefault="00FA21D1" w:rsidP="00894818">
      <w:pPr>
        <w:rPr>
          <w:rFonts w:ascii="Browallia New" w:eastAsia="Arial Unicode MS" w:hAnsi="Browallia New" w:cs="Browallia New"/>
          <w:sz w:val="26"/>
          <w:szCs w:val="26"/>
        </w:rPr>
      </w:pPr>
    </w:p>
    <w:p w14:paraId="14576D19" w14:textId="79011AFD" w:rsidR="00DF207E" w:rsidRPr="00E673DB" w:rsidRDefault="00DF207E">
      <w:pP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br w:type="page"/>
      </w:r>
    </w:p>
    <w:p w14:paraId="6ADB0C73" w14:textId="65884326" w:rsidR="00AF593E" w:rsidRPr="00E673DB" w:rsidRDefault="00105CCB" w:rsidP="00FA4C7C">
      <w:pPr>
        <w:pStyle w:val="HeadSub6EA"/>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10</w:t>
      </w:r>
      <w:r w:rsidR="00AF593E" w:rsidRPr="00E673DB">
        <w:rPr>
          <w:rFonts w:ascii="Browallia New" w:hAnsi="Browallia New" w:cs="Browallia New"/>
          <w:b/>
          <w:bCs/>
          <w:kern w:val="26"/>
          <w:position w:val="-25"/>
          <w:cs/>
          <w:lang w:val="en-US"/>
        </w:rPr>
        <w:tab/>
        <w:t>เงินสดและรายการเทียบเท่าเงินสด</w:t>
      </w:r>
    </w:p>
    <w:p w14:paraId="70798000" w14:textId="77777777" w:rsidR="00AF593E" w:rsidRPr="00E673DB" w:rsidRDefault="00AF593E" w:rsidP="00FA4C7C">
      <w:pPr>
        <w:rPr>
          <w:rFonts w:ascii="Browallia New" w:eastAsia="Arial Unicode MS" w:hAnsi="Browallia New" w:cs="Browallia New"/>
          <w:sz w:val="20"/>
          <w:szCs w:val="20"/>
          <w:cs/>
        </w:rPr>
      </w:pPr>
    </w:p>
    <w:tbl>
      <w:tblPr>
        <w:tblW w:w="9450" w:type="dxa"/>
        <w:tblLayout w:type="fixed"/>
        <w:tblLook w:val="04A0" w:firstRow="1" w:lastRow="0" w:firstColumn="1" w:lastColumn="0" w:noHBand="0" w:noVBand="1"/>
      </w:tblPr>
      <w:tblGrid>
        <w:gridCol w:w="3690"/>
        <w:gridCol w:w="1440"/>
        <w:gridCol w:w="1440"/>
        <w:gridCol w:w="1440"/>
        <w:gridCol w:w="1440"/>
      </w:tblGrid>
      <w:tr w:rsidR="00AF593E" w:rsidRPr="00E673DB" w14:paraId="0D24F205" w14:textId="77777777">
        <w:tc>
          <w:tcPr>
            <w:tcW w:w="3690" w:type="dxa"/>
          </w:tcPr>
          <w:p w14:paraId="00307352" w14:textId="77777777" w:rsidR="00AF593E" w:rsidRPr="00E673DB" w:rsidRDefault="00AF593E" w:rsidP="00FA4C7C">
            <w:pPr>
              <w:ind w:left="-105"/>
              <w:rPr>
                <w:rFonts w:ascii="Browallia New" w:hAnsi="Browallia New" w:cs="Browallia New"/>
                <w:sz w:val="26"/>
                <w:szCs w:val="26"/>
              </w:rPr>
            </w:pPr>
          </w:p>
        </w:tc>
        <w:tc>
          <w:tcPr>
            <w:tcW w:w="2880" w:type="dxa"/>
            <w:gridSpan w:val="2"/>
            <w:tcBorders>
              <w:bottom w:val="single" w:sz="4" w:space="0" w:color="auto"/>
            </w:tcBorders>
          </w:tcPr>
          <w:p w14:paraId="5DC4B2E1" w14:textId="77777777" w:rsidR="00AF593E" w:rsidRPr="00E673DB" w:rsidRDefault="00AF593E" w:rsidP="00FA4C7C">
            <w:pPr>
              <w:ind w:right="-72"/>
              <w:jc w:val="right"/>
              <w:rPr>
                <w:rFonts w:ascii="Browallia New" w:hAnsi="Browallia New" w:cs="Browallia New"/>
                <w:b/>
                <w:bCs/>
                <w:sz w:val="26"/>
                <w:szCs w:val="26"/>
                <w:cs/>
              </w:rPr>
            </w:pPr>
            <w:bookmarkStart w:id="6" w:name="_Toc249339197"/>
            <w:bookmarkStart w:id="7" w:name="_Toc249339455"/>
            <w:bookmarkStart w:id="8" w:name="_Toc249340011"/>
            <w:bookmarkStart w:id="9" w:name="_Toc249341505"/>
            <w:bookmarkStart w:id="10" w:name="_Toc312932844"/>
            <w:r w:rsidRPr="00E673DB">
              <w:rPr>
                <w:rFonts w:ascii="Browallia New" w:hAnsi="Browallia New" w:cs="Browallia New"/>
                <w:b/>
                <w:bCs/>
                <w:sz w:val="26"/>
                <w:szCs w:val="26"/>
                <w:cs/>
              </w:rPr>
              <w:t>งบการเงินรวม</w:t>
            </w:r>
            <w:bookmarkEnd w:id="6"/>
            <w:bookmarkEnd w:id="7"/>
            <w:bookmarkEnd w:id="8"/>
            <w:bookmarkEnd w:id="9"/>
            <w:bookmarkEnd w:id="10"/>
          </w:p>
        </w:tc>
        <w:tc>
          <w:tcPr>
            <w:tcW w:w="2880" w:type="dxa"/>
            <w:gridSpan w:val="2"/>
            <w:tcBorders>
              <w:bottom w:val="single" w:sz="4" w:space="0" w:color="auto"/>
            </w:tcBorders>
          </w:tcPr>
          <w:p w14:paraId="5E0F5461" w14:textId="77777777" w:rsidR="00AF593E" w:rsidRPr="00E673DB" w:rsidRDefault="00AF593E" w:rsidP="00FA4C7C">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367005" w:rsidRPr="00E673DB" w14:paraId="1F676FC0" w14:textId="77777777">
        <w:tc>
          <w:tcPr>
            <w:tcW w:w="3690" w:type="dxa"/>
          </w:tcPr>
          <w:p w14:paraId="5D65690E" w14:textId="78DDE5A1" w:rsidR="00367005" w:rsidRPr="00E673DB" w:rsidRDefault="00367005" w:rsidP="00FA4C7C">
            <w:pPr>
              <w:ind w:left="-105"/>
              <w:rPr>
                <w:rFonts w:ascii="Browallia New" w:hAnsi="Browallia New" w:cs="Browallia New"/>
                <w:b/>
                <w:bCs/>
                <w:sz w:val="26"/>
                <w:szCs w:val="26"/>
              </w:rPr>
            </w:pPr>
            <w:r w:rsidRPr="00E673DB">
              <w:rPr>
                <w:rFonts w:ascii="Browallia New" w:eastAsia="Arial Unicode MS" w:hAnsi="Browallia New" w:cs="Browallia New"/>
                <w:b/>
                <w:bCs/>
                <w:sz w:val="26"/>
                <w:szCs w:val="26"/>
                <w:cs/>
                <w:lang w:val="en-U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cs/>
                <w:lang w:val="en-US"/>
              </w:rPr>
              <w:t xml:space="preserve"> ธันวาคม</w:t>
            </w:r>
          </w:p>
        </w:tc>
        <w:tc>
          <w:tcPr>
            <w:tcW w:w="1440" w:type="dxa"/>
            <w:tcBorders>
              <w:top w:val="single" w:sz="4" w:space="0" w:color="auto"/>
            </w:tcBorders>
          </w:tcPr>
          <w:p w14:paraId="167C239E" w14:textId="5125865A" w:rsidR="00367005" w:rsidRPr="00E673DB" w:rsidRDefault="00367005"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336F1C99" w14:textId="576E46CC" w:rsidR="00367005" w:rsidRPr="00E673DB" w:rsidRDefault="00367005"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Borders>
              <w:top w:val="single" w:sz="4" w:space="0" w:color="auto"/>
            </w:tcBorders>
          </w:tcPr>
          <w:p w14:paraId="48A8D5E6" w14:textId="433C3206" w:rsidR="00367005" w:rsidRPr="00E673DB" w:rsidRDefault="00367005"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1022BADD" w14:textId="398E5DBD" w:rsidR="00367005" w:rsidRPr="00E673DB" w:rsidRDefault="00367005"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F593E" w:rsidRPr="00E673DB" w14:paraId="63414F00" w14:textId="77777777">
        <w:tc>
          <w:tcPr>
            <w:tcW w:w="3690" w:type="dxa"/>
          </w:tcPr>
          <w:p w14:paraId="5E36ECD1" w14:textId="77777777" w:rsidR="00AF593E" w:rsidRPr="00E673DB" w:rsidRDefault="00AF593E" w:rsidP="00FA4C7C">
            <w:pPr>
              <w:ind w:left="-105"/>
              <w:rPr>
                <w:rFonts w:ascii="Browallia New" w:hAnsi="Browallia New" w:cs="Browallia New"/>
                <w:sz w:val="26"/>
                <w:szCs w:val="26"/>
              </w:rPr>
            </w:pPr>
          </w:p>
        </w:tc>
        <w:tc>
          <w:tcPr>
            <w:tcW w:w="1440" w:type="dxa"/>
            <w:tcBorders>
              <w:bottom w:val="single" w:sz="4" w:space="0" w:color="auto"/>
            </w:tcBorders>
          </w:tcPr>
          <w:p w14:paraId="7C28067B" w14:textId="77777777" w:rsidR="00AF593E" w:rsidRPr="00E673DB" w:rsidRDefault="00AF593E"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268DA6DA" w14:textId="77777777" w:rsidR="00AF593E" w:rsidRPr="00E673DB" w:rsidRDefault="00AF593E"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2346D0F0" w14:textId="77777777" w:rsidR="00AF593E" w:rsidRPr="00E673DB" w:rsidRDefault="00AF593E"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6ECA558F" w14:textId="77777777" w:rsidR="00AF593E" w:rsidRPr="00E673DB" w:rsidRDefault="00AF593E" w:rsidP="00FA4C7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F593E" w:rsidRPr="00E673DB" w14:paraId="61499F8A" w14:textId="77777777">
        <w:tc>
          <w:tcPr>
            <w:tcW w:w="3690" w:type="dxa"/>
          </w:tcPr>
          <w:p w14:paraId="5B809D2C" w14:textId="77777777" w:rsidR="00AF593E" w:rsidRPr="00E673DB" w:rsidRDefault="00AF593E" w:rsidP="00FA4C7C">
            <w:pPr>
              <w:ind w:left="-105"/>
              <w:rPr>
                <w:rFonts w:ascii="Browallia New" w:hAnsi="Browallia New" w:cs="Browallia New"/>
                <w:sz w:val="8"/>
                <w:szCs w:val="8"/>
                <w:cs/>
              </w:rPr>
            </w:pPr>
          </w:p>
        </w:tc>
        <w:tc>
          <w:tcPr>
            <w:tcW w:w="1440" w:type="dxa"/>
            <w:tcBorders>
              <w:top w:val="single" w:sz="4" w:space="0" w:color="auto"/>
            </w:tcBorders>
          </w:tcPr>
          <w:p w14:paraId="701A8995" w14:textId="77777777" w:rsidR="00AF593E" w:rsidRPr="00E673DB" w:rsidRDefault="00AF593E" w:rsidP="00FA4C7C">
            <w:pPr>
              <w:ind w:right="-72"/>
              <w:jc w:val="right"/>
              <w:rPr>
                <w:rFonts w:ascii="Browallia New" w:hAnsi="Browallia New" w:cs="Browallia New"/>
                <w:sz w:val="8"/>
                <w:szCs w:val="8"/>
              </w:rPr>
            </w:pPr>
          </w:p>
        </w:tc>
        <w:tc>
          <w:tcPr>
            <w:tcW w:w="1440" w:type="dxa"/>
            <w:tcBorders>
              <w:top w:val="single" w:sz="4" w:space="0" w:color="auto"/>
            </w:tcBorders>
          </w:tcPr>
          <w:p w14:paraId="451D08D9" w14:textId="77777777" w:rsidR="00AF593E" w:rsidRPr="00E673DB" w:rsidRDefault="00AF593E" w:rsidP="00FA4C7C">
            <w:pPr>
              <w:ind w:right="-72"/>
              <w:jc w:val="right"/>
              <w:rPr>
                <w:rFonts w:ascii="Browallia New" w:hAnsi="Browallia New" w:cs="Browallia New"/>
                <w:sz w:val="8"/>
                <w:szCs w:val="8"/>
              </w:rPr>
            </w:pPr>
          </w:p>
        </w:tc>
        <w:tc>
          <w:tcPr>
            <w:tcW w:w="1440" w:type="dxa"/>
            <w:tcBorders>
              <w:top w:val="single" w:sz="4" w:space="0" w:color="auto"/>
            </w:tcBorders>
          </w:tcPr>
          <w:p w14:paraId="05E94015" w14:textId="77777777" w:rsidR="00AF593E" w:rsidRPr="00E673DB" w:rsidRDefault="00AF593E" w:rsidP="00FA4C7C">
            <w:pPr>
              <w:ind w:right="-72"/>
              <w:jc w:val="right"/>
              <w:rPr>
                <w:rFonts w:ascii="Browallia New" w:hAnsi="Browallia New" w:cs="Browallia New"/>
                <w:sz w:val="8"/>
                <w:szCs w:val="8"/>
                <w:cs/>
              </w:rPr>
            </w:pPr>
          </w:p>
        </w:tc>
        <w:tc>
          <w:tcPr>
            <w:tcW w:w="1440" w:type="dxa"/>
            <w:tcBorders>
              <w:top w:val="single" w:sz="4" w:space="0" w:color="auto"/>
            </w:tcBorders>
          </w:tcPr>
          <w:p w14:paraId="604C1189" w14:textId="77777777" w:rsidR="00AF593E" w:rsidRPr="00E673DB" w:rsidRDefault="00AF593E" w:rsidP="00FA4C7C">
            <w:pPr>
              <w:ind w:right="-72"/>
              <w:jc w:val="right"/>
              <w:rPr>
                <w:rFonts w:ascii="Browallia New" w:hAnsi="Browallia New" w:cs="Browallia New"/>
                <w:sz w:val="8"/>
                <w:szCs w:val="8"/>
              </w:rPr>
            </w:pPr>
          </w:p>
        </w:tc>
      </w:tr>
      <w:tr w:rsidR="00367005" w:rsidRPr="00E673DB" w14:paraId="7F413841" w14:textId="77777777">
        <w:trPr>
          <w:trHeight w:val="80"/>
        </w:trPr>
        <w:tc>
          <w:tcPr>
            <w:tcW w:w="3690" w:type="dxa"/>
          </w:tcPr>
          <w:p w14:paraId="607A6B1D" w14:textId="77777777" w:rsidR="00367005" w:rsidRPr="00E673DB" w:rsidRDefault="00367005" w:rsidP="00FA4C7C">
            <w:pPr>
              <w:ind w:left="-105"/>
              <w:rPr>
                <w:rFonts w:ascii="Browallia New" w:hAnsi="Browallia New" w:cs="Browallia New"/>
                <w:sz w:val="26"/>
                <w:szCs w:val="26"/>
              </w:rPr>
            </w:pPr>
            <w:r w:rsidRPr="00E673DB">
              <w:rPr>
                <w:rFonts w:ascii="Browallia New" w:hAnsi="Browallia New" w:cs="Browallia New"/>
                <w:sz w:val="26"/>
                <w:szCs w:val="26"/>
                <w:cs/>
              </w:rPr>
              <w:t>เงินสดในมือ</w:t>
            </w:r>
          </w:p>
        </w:tc>
        <w:tc>
          <w:tcPr>
            <w:tcW w:w="1440" w:type="dxa"/>
          </w:tcPr>
          <w:p w14:paraId="536C2CA6" w14:textId="78D3ADEB"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2</w:t>
            </w:r>
            <w:r w:rsidR="005C5AE7" w:rsidRPr="00E673DB">
              <w:rPr>
                <w:rFonts w:ascii="Browallia New" w:hAnsi="Browallia New" w:cs="Browallia New"/>
                <w:sz w:val="26"/>
                <w:szCs w:val="26"/>
              </w:rPr>
              <w:t>,</w:t>
            </w:r>
            <w:r w:rsidRPr="00105CCB">
              <w:rPr>
                <w:rFonts w:ascii="Browallia New" w:hAnsi="Browallia New" w:cs="Browallia New"/>
                <w:sz w:val="26"/>
                <w:szCs w:val="26"/>
              </w:rPr>
              <w:t>177</w:t>
            </w:r>
          </w:p>
        </w:tc>
        <w:tc>
          <w:tcPr>
            <w:tcW w:w="1440" w:type="dxa"/>
          </w:tcPr>
          <w:p w14:paraId="77F9B278" w14:textId="03DA6C9E"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1</w:t>
            </w:r>
            <w:r w:rsidR="00367005" w:rsidRPr="00E673DB">
              <w:rPr>
                <w:rFonts w:ascii="Browallia New" w:hAnsi="Browallia New" w:cs="Browallia New"/>
                <w:sz w:val="26"/>
                <w:szCs w:val="26"/>
              </w:rPr>
              <w:t>,</w:t>
            </w:r>
            <w:r w:rsidRPr="00105CCB">
              <w:rPr>
                <w:rFonts w:ascii="Browallia New" w:hAnsi="Browallia New" w:cs="Browallia New"/>
                <w:sz w:val="26"/>
                <w:szCs w:val="26"/>
              </w:rPr>
              <w:t>696</w:t>
            </w:r>
          </w:p>
        </w:tc>
        <w:tc>
          <w:tcPr>
            <w:tcW w:w="1440" w:type="dxa"/>
          </w:tcPr>
          <w:p w14:paraId="4140A173" w14:textId="3BC8B910"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229</w:t>
            </w:r>
          </w:p>
        </w:tc>
        <w:tc>
          <w:tcPr>
            <w:tcW w:w="1440" w:type="dxa"/>
          </w:tcPr>
          <w:p w14:paraId="677E9C5B" w14:textId="59A58E72"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197</w:t>
            </w:r>
          </w:p>
        </w:tc>
      </w:tr>
      <w:tr w:rsidR="00367005" w:rsidRPr="00E673DB" w14:paraId="28279DBE" w14:textId="77777777">
        <w:tc>
          <w:tcPr>
            <w:tcW w:w="3690" w:type="dxa"/>
          </w:tcPr>
          <w:p w14:paraId="041816B8" w14:textId="77777777" w:rsidR="00367005" w:rsidRPr="00E673DB" w:rsidRDefault="00367005" w:rsidP="00FA4C7C">
            <w:pPr>
              <w:ind w:left="-105"/>
              <w:rPr>
                <w:rFonts w:ascii="Browallia New" w:hAnsi="Browallia New" w:cs="Browallia New"/>
                <w:sz w:val="26"/>
                <w:szCs w:val="26"/>
                <w:cs/>
              </w:rPr>
            </w:pPr>
            <w:r w:rsidRPr="00E673DB">
              <w:rPr>
                <w:rFonts w:ascii="Browallia New" w:hAnsi="Browallia New" w:cs="Browallia New"/>
                <w:sz w:val="26"/>
                <w:szCs w:val="26"/>
                <w:cs/>
              </w:rPr>
              <w:t>เงินฝากธนาคารประเภทกระแสรายวัน</w:t>
            </w:r>
          </w:p>
        </w:tc>
        <w:tc>
          <w:tcPr>
            <w:tcW w:w="1440" w:type="dxa"/>
          </w:tcPr>
          <w:p w14:paraId="2B2C431F" w14:textId="03F5C544"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114</w:t>
            </w:r>
            <w:r w:rsidR="004B2108" w:rsidRPr="00E673DB">
              <w:rPr>
                <w:rFonts w:ascii="Browallia New" w:hAnsi="Browallia New" w:cs="Browallia New"/>
                <w:sz w:val="26"/>
                <w:szCs w:val="26"/>
              </w:rPr>
              <w:t>,</w:t>
            </w:r>
            <w:r w:rsidRPr="00105CCB">
              <w:rPr>
                <w:rFonts w:ascii="Browallia New" w:hAnsi="Browallia New" w:cs="Browallia New"/>
                <w:sz w:val="26"/>
                <w:szCs w:val="26"/>
              </w:rPr>
              <w:t>448</w:t>
            </w:r>
          </w:p>
        </w:tc>
        <w:tc>
          <w:tcPr>
            <w:tcW w:w="1440" w:type="dxa"/>
          </w:tcPr>
          <w:p w14:paraId="5C17D187" w14:textId="6E119E59"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color w:val="000000"/>
                <w:sz w:val="26"/>
                <w:szCs w:val="26"/>
              </w:rPr>
              <w:t>37</w:t>
            </w:r>
            <w:r w:rsidR="0036700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603</w:t>
            </w:r>
          </w:p>
        </w:tc>
        <w:tc>
          <w:tcPr>
            <w:tcW w:w="1440" w:type="dxa"/>
          </w:tcPr>
          <w:p w14:paraId="18CE1D02" w14:textId="2C9E1DC2" w:rsidR="00367005" w:rsidRPr="00E673DB" w:rsidRDefault="00105CCB" w:rsidP="00FA4C7C">
            <w:pPr>
              <w:ind w:right="-72"/>
              <w:jc w:val="right"/>
              <w:rPr>
                <w:rFonts w:ascii="Browallia New" w:hAnsi="Browallia New" w:cs="Browallia New"/>
                <w:sz w:val="26"/>
                <w:szCs w:val="26"/>
                <w:lang w:val="en-US"/>
              </w:rPr>
            </w:pPr>
            <w:r w:rsidRPr="00105CCB">
              <w:rPr>
                <w:rFonts w:ascii="Browallia New" w:hAnsi="Browallia New" w:cs="Browallia New"/>
                <w:sz w:val="26"/>
                <w:szCs w:val="26"/>
              </w:rPr>
              <w:t>21</w:t>
            </w:r>
            <w:r w:rsidR="00484DD9" w:rsidRPr="00E673DB">
              <w:rPr>
                <w:rFonts w:ascii="Browallia New" w:hAnsi="Browallia New" w:cs="Browallia New"/>
                <w:sz w:val="26"/>
                <w:szCs w:val="26"/>
                <w:lang w:val="en-US"/>
              </w:rPr>
              <w:t>,</w:t>
            </w:r>
            <w:r w:rsidRPr="00105CCB">
              <w:rPr>
                <w:rFonts w:ascii="Browallia New" w:hAnsi="Browallia New" w:cs="Browallia New"/>
                <w:sz w:val="26"/>
                <w:szCs w:val="26"/>
              </w:rPr>
              <w:t>714</w:t>
            </w:r>
          </w:p>
        </w:tc>
        <w:tc>
          <w:tcPr>
            <w:tcW w:w="1440" w:type="dxa"/>
          </w:tcPr>
          <w:p w14:paraId="363B9DF5" w14:textId="62A22C00"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23</w:t>
            </w:r>
            <w:r w:rsidR="00367005" w:rsidRPr="00E673DB">
              <w:rPr>
                <w:rFonts w:ascii="Browallia New" w:hAnsi="Browallia New" w:cs="Browallia New"/>
                <w:sz w:val="26"/>
                <w:szCs w:val="26"/>
              </w:rPr>
              <w:t>,</w:t>
            </w:r>
            <w:r w:rsidRPr="00105CCB">
              <w:rPr>
                <w:rFonts w:ascii="Browallia New" w:hAnsi="Browallia New" w:cs="Browallia New"/>
                <w:sz w:val="26"/>
                <w:szCs w:val="26"/>
              </w:rPr>
              <w:t>827</w:t>
            </w:r>
          </w:p>
        </w:tc>
      </w:tr>
      <w:tr w:rsidR="00367005" w:rsidRPr="00E673DB" w14:paraId="521F965F" w14:textId="77777777">
        <w:tc>
          <w:tcPr>
            <w:tcW w:w="3690" w:type="dxa"/>
          </w:tcPr>
          <w:p w14:paraId="12DB3E6B" w14:textId="77777777" w:rsidR="00367005" w:rsidRPr="00E673DB" w:rsidRDefault="00367005" w:rsidP="00FA4C7C">
            <w:pPr>
              <w:ind w:left="-105"/>
              <w:rPr>
                <w:rFonts w:ascii="Browallia New" w:hAnsi="Browallia New" w:cs="Browallia New"/>
                <w:sz w:val="26"/>
                <w:szCs w:val="26"/>
              </w:rPr>
            </w:pPr>
            <w:r w:rsidRPr="00E673DB">
              <w:rPr>
                <w:rFonts w:ascii="Browallia New" w:hAnsi="Browallia New" w:cs="Browallia New"/>
                <w:sz w:val="26"/>
                <w:szCs w:val="26"/>
                <w:cs/>
              </w:rPr>
              <w:t>เงินฝากธนาคารประเภทออมทรัพย์</w:t>
            </w:r>
          </w:p>
        </w:tc>
        <w:tc>
          <w:tcPr>
            <w:tcW w:w="1440" w:type="dxa"/>
          </w:tcPr>
          <w:p w14:paraId="7FF651C7" w14:textId="756B1E79"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695</w:t>
            </w:r>
            <w:r w:rsidR="00D54C7A" w:rsidRPr="00E673DB">
              <w:rPr>
                <w:rFonts w:ascii="Browallia New" w:hAnsi="Browallia New" w:cs="Browallia New"/>
                <w:sz w:val="26"/>
                <w:szCs w:val="26"/>
              </w:rPr>
              <w:t>,</w:t>
            </w:r>
            <w:r w:rsidRPr="00105CCB">
              <w:rPr>
                <w:rFonts w:ascii="Browallia New" w:hAnsi="Browallia New" w:cs="Browallia New"/>
                <w:sz w:val="26"/>
                <w:szCs w:val="26"/>
              </w:rPr>
              <w:t>868</w:t>
            </w:r>
          </w:p>
        </w:tc>
        <w:tc>
          <w:tcPr>
            <w:tcW w:w="1440" w:type="dxa"/>
          </w:tcPr>
          <w:p w14:paraId="27AC475D" w14:textId="0B19A198"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color w:val="000000"/>
                <w:sz w:val="26"/>
                <w:szCs w:val="26"/>
              </w:rPr>
              <w:t>343</w:t>
            </w:r>
            <w:r w:rsidR="0036700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447</w:t>
            </w:r>
          </w:p>
        </w:tc>
        <w:tc>
          <w:tcPr>
            <w:tcW w:w="1440" w:type="dxa"/>
          </w:tcPr>
          <w:p w14:paraId="173A8F3B" w14:textId="5B166DC3"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334</w:t>
            </w:r>
            <w:r w:rsidR="00484DD9" w:rsidRPr="00E673DB">
              <w:rPr>
                <w:rFonts w:ascii="Browallia New" w:hAnsi="Browallia New" w:cs="Browallia New"/>
                <w:sz w:val="26"/>
                <w:szCs w:val="26"/>
              </w:rPr>
              <w:t>,</w:t>
            </w:r>
            <w:r w:rsidRPr="00105CCB">
              <w:rPr>
                <w:rFonts w:ascii="Browallia New" w:hAnsi="Browallia New" w:cs="Browallia New"/>
                <w:sz w:val="26"/>
                <w:szCs w:val="26"/>
              </w:rPr>
              <w:t>577</w:t>
            </w:r>
          </w:p>
        </w:tc>
        <w:tc>
          <w:tcPr>
            <w:tcW w:w="1440" w:type="dxa"/>
          </w:tcPr>
          <w:p w14:paraId="3C95991C" w14:textId="015D20C4"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129</w:t>
            </w:r>
            <w:r w:rsidR="00367005" w:rsidRPr="00E673DB">
              <w:rPr>
                <w:rFonts w:ascii="Browallia New" w:hAnsi="Browallia New" w:cs="Browallia New"/>
                <w:sz w:val="26"/>
                <w:szCs w:val="26"/>
              </w:rPr>
              <w:t>,</w:t>
            </w:r>
            <w:r w:rsidRPr="00105CCB">
              <w:rPr>
                <w:rFonts w:ascii="Browallia New" w:hAnsi="Browallia New" w:cs="Browallia New"/>
                <w:sz w:val="26"/>
                <w:szCs w:val="26"/>
              </w:rPr>
              <w:t>092</w:t>
            </w:r>
          </w:p>
        </w:tc>
      </w:tr>
      <w:tr w:rsidR="00367005" w:rsidRPr="00E673DB" w14:paraId="28C89B9B" w14:textId="77777777">
        <w:tc>
          <w:tcPr>
            <w:tcW w:w="3690" w:type="dxa"/>
          </w:tcPr>
          <w:p w14:paraId="20D89421" w14:textId="77777777" w:rsidR="00367005" w:rsidRPr="00E673DB" w:rsidRDefault="00367005" w:rsidP="00FA4C7C">
            <w:pPr>
              <w:ind w:left="-105"/>
              <w:rPr>
                <w:rFonts w:ascii="Browallia New" w:hAnsi="Browallia New" w:cs="Browallia New"/>
                <w:sz w:val="26"/>
                <w:szCs w:val="26"/>
                <w:cs/>
              </w:rPr>
            </w:pPr>
            <w:r w:rsidRPr="00E673DB">
              <w:rPr>
                <w:rFonts w:ascii="Browallia New" w:hAnsi="Browallia New" w:cs="Browallia New"/>
                <w:sz w:val="26"/>
                <w:szCs w:val="26"/>
                <w:cs/>
              </w:rPr>
              <w:t>เงินฝากประจำระยะสั้น</w:t>
            </w:r>
          </w:p>
        </w:tc>
        <w:tc>
          <w:tcPr>
            <w:tcW w:w="1440" w:type="dxa"/>
            <w:tcBorders>
              <w:bottom w:val="single" w:sz="4" w:space="0" w:color="auto"/>
            </w:tcBorders>
          </w:tcPr>
          <w:p w14:paraId="2FB772C2" w14:textId="7CD869D8"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102</w:t>
            </w:r>
            <w:r w:rsidR="008D7A09" w:rsidRPr="00E673DB">
              <w:rPr>
                <w:rFonts w:ascii="Browallia New" w:hAnsi="Browallia New" w:cs="Browallia New"/>
                <w:sz w:val="26"/>
                <w:szCs w:val="26"/>
              </w:rPr>
              <w:t>,</w:t>
            </w:r>
            <w:r w:rsidRPr="00105CCB">
              <w:rPr>
                <w:rFonts w:ascii="Browallia New" w:hAnsi="Browallia New" w:cs="Browallia New"/>
                <w:sz w:val="26"/>
                <w:szCs w:val="26"/>
              </w:rPr>
              <w:t>854</w:t>
            </w:r>
          </w:p>
        </w:tc>
        <w:tc>
          <w:tcPr>
            <w:tcW w:w="1440" w:type="dxa"/>
            <w:tcBorders>
              <w:bottom w:val="single" w:sz="4" w:space="0" w:color="auto"/>
            </w:tcBorders>
          </w:tcPr>
          <w:p w14:paraId="2BBA3BDE" w14:textId="160DF3B4" w:rsidR="00367005" w:rsidRPr="00E673DB" w:rsidRDefault="00367005" w:rsidP="00FA4C7C">
            <w:pPr>
              <w:ind w:right="-72"/>
              <w:jc w:val="right"/>
              <w:rPr>
                <w:rFonts w:ascii="Browallia New" w:hAnsi="Browallia New" w:cs="Browallia New"/>
                <w:sz w:val="26"/>
                <w:szCs w:val="26"/>
                <w:lang w:val="en-US"/>
              </w:rPr>
            </w:pPr>
            <w:r w:rsidRPr="00E673DB">
              <w:rPr>
                <w:rFonts w:ascii="Browallia New" w:hAnsi="Browallia New" w:cs="Browallia New"/>
                <w:sz w:val="26"/>
                <w:szCs w:val="26"/>
              </w:rPr>
              <w:t>-</w:t>
            </w:r>
          </w:p>
        </w:tc>
        <w:tc>
          <w:tcPr>
            <w:tcW w:w="1440" w:type="dxa"/>
            <w:tcBorders>
              <w:bottom w:val="single" w:sz="4" w:space="0" w:color="auto"/>
            </w:tcBorders>
          </w:tcPr>
          <w:p w14:paraId="229780C0" w14:textId="6A247707"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189</w:t>
            </w:r>
          </w:p>
        </w:tc>
        <w:tc>
          <w:tcPr>
            <w:tcW w:w="1440" w:type="dxa"/>
            <w:tcBorders>
              <w:bottom w:val="single" w:sz="4" w:space="0" w:color="auto"/>
            </w:tcBorders>
          </w:tcPr>
          <w:p w14:paraId="29331C12" w14:textId="6FEB95F3" w:rsidR="00367005" w:rsidRPr="00E673DB" w:rsidRDefault="00367005" w:rsidP="00FA4C7C">
            <w:pPr>
              <w:ind w:right="-72"/>
              <w:jc w:val="right"/>
              <w:rPr>
                <w:rFonts w:ascii="Browallia New" w:hAnsi="Browallia New" w:cs="Browallia New"/>
                <w:sz w:val="26"/>
                <w:szCs w:val="26"/>
                <w:lang w:val="en-US"/>
              </w:rPr>
            </w:pPr>
            <w:r w:rsidRPr="00E673DB">
              <w:rPr>
                <w:rFonts w:ascii="Browallia New" w:hAnsi="Browallia New" w:cs="Browallia New"/>
                <w:sz w:val="26"/>
                <w:szCs w:val="26"/>
              </w:rPr>
              <w:t xml:space="preserve">-   </w:t>
            </w:r>
          </w:p>
        </w:tc>
      </w:tr>
      <w:tr w:rsidR="00367005" w:rsidRPr="00E673DB" w14:paraId="34809E68" w14:textId="77777777">
        <w:tc>
          <w:tcPr>
            <w:tcW w:w="3690" w:type="dxa"/>
          </w:tcPr>
          <w:p w14:paraId="33066493" w14:textId="77777777" w:rsidR="00367005" w:rsidRPr="00E673DB" w:rsidRDefault="00367005" w:rsidP="00FA4C7C">
            <w:pPr>
              <w:ind w:left="-105"/>
              <w:rPr>
                <w:rFonts w:ascii="Browallia New" w:hAnsi="Browallia New" w:cs="Browallia New"/>
                <w:sz w:val="26"/>
                <w:szCs w:val="26"/>
                <w:cs/>
              </w:rPr>
            </w:pPr>
            <w:r w:rsidRPr="00E673DB">
              <w:rPr>
                <w:rFonts w:ascii="Browallia New" w:hAnsi="Browallia New" w:cs="Browallia New"/>
                <w:sz w:val="26"/>
                <w:szCs w:val="26"/>
                <w:cs/>
              </w:rPr>
              <w:t>รวมเงินสดและรายการเทียบเท่าเงินสด</w:t>
            </w:r>
          </w:p>
        </w:tc>
        <w:tc>
          <w:tcPr>
            <w:tcW w:w="1440" w:type="dxa"/>
            <w:tcBorders>
              <w:top w:val="single" w:sz="4" w:space="0" w:color="auto"/>
              <w:bottom w:val="single" w:sz="4" w:space="0" w:color="auto"/>
            </w:tcBorders>
          </w:tcPr>
          <w:p w14:paraId="174D1806" w14:textId="10DE782F"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915</w:t>
            </w:r>
            <w:r w:rsidR="00D54C7A" w:rsidRPr="00E673DB">
              <w:rPr>
                <w:rFonts w:ascii="Browallia New" w:hAnsi="Browallia New" w:cs="Browallia New"/>
                <w:sz w:val="26"/>
                <w:szCs w:val="26"/>
              </w:rPr>
              <w:t>,</w:t>
            </w:r>
            <w:r w:rsidRPr="00105CCB">
              <w:rPr>
                <w:rFonts w:ascii="Browallia New" w:hAnsi="Browallia New" w:cs="Browallia New"/>
                <w:sz w:val="26"/>
                <w:szCs w:val="26"/>
              </w:rPr>
              <w:t>347</w:t>
            </w:r>
          </w:p>
        </w:tc>
        <w:tc>
          <w:tcPr>
            <w:tcW w:w="1440" w:type="dxa"/>
            <w:tcBorders>
              <w:top w:val="single" w:sz="4" w:space="0" w:color="auto"/>
              <w:bottom w:val="single" w:sz="4" w:space="0" w:color="auto"/>
            </w:tcBorders>
          </w:tcPr>
          <w:p w14:paraId="039F4FA3" w14:textId="7D31841D"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382</w:t>
            </w:r>
            <w:r w:rsidR="00367005" w:rsidRPr="00E673DB">
              <w:rPr>
                <w:rFonts w:ascii="Browallia New" w:hAnsi="Browallia New" w:cs="Browallia New"/>
                <w:sz w:val="26"/>
                <w:szCs w:val="26"/>
              </w:rPr>
              <w:t>,</w:t>
            </w:r>
            <w:r w:rsidRPr="00105CCB">
              <w:rPr>
                <w:rFonts w:ascii="Browallia New" w:hAnsi="Browallia New" w:cs="Browallia New"/>
                <w:sz w:val="26"/>
                <w:szCs w:val="26"/>
              </w:rPr>
              <w:t>746</w:t>
            </w:r>
          </w:p>
        </w:tc>
        <w:tc>
          <w:tcPr>
            <w:tcW w:w="1440" w:type="dxa"/>
            <w:tcBorders>
              <w:top w:val="single" w:sz="4" w:space="0" w:color="auto"/>
              <w:bottom w:val="single" w:sz="4" w:space="0" w:color="auto"/>
            </w:tcBorders>
          </w:tcPr>
          <w:p w14:paraId="11BECF33" w14:textId="636D4069" w:rsidR="00367005" w:rsidRPr="00E673DB" w:rsidRDefault="00105CCB" w:rsidP="00FA4C7C">
            <w:pPr>
              <w:ind w:right="-72"/>
              <w:jc w:val="right"/>
              <w:rPr>
                <w:rFonts w:ascii="Browallia New" w:hAnsi="Browallia New" w:cs="Browallia New"/>
                <w:sz w:val="26"/>
                <w:szCs w:val="26"/>
              </w:rPr>
            </w:pPr>
            <w:r w:rsidRPr="00105CCB">
              <w:rPr>
                <w:rFonts w:ascii="Browallia New" w:hAnsi="Browallia New" w:cs="Browallia New"/>
                <w:sz w:val="26"/>
                <w:szCs w:val="26"/>
              </w:rPr>
              <w:t>356</w:t>
            </w:r>
            <w:r w:rsidR="00484DD9" w:rsidRPr="00E673DB">
              <w:rPr>
                <w:rFonts w:ascii="Browallia New" w:hAnsi="Browallia New" w:cs="Browallia New"/>
                <w:sz w:val="26"/>
                <w:szCs w:val="26"/>
              </w:rPr>
              <w:t>,</w:t>
            </w:r>
            <w:r w:rsidRPr="00105CCB">
              <w:rPr>
                <w:rFonts w:ascii="Browallia New" w:hAnsi="Browallia New" w:cs="Browallia New"/>
                <w:sz w:val="26"/>
                <w:szCs w:val="26"/>
              </w:rPr>
              <w:t>709</w:t>
            </w:r>
          </w:p>
        </w:tc>
        <w:tc>
          <w:tcPr>
            <w:tcW w:w="1440" w:type="dxa"/>
            <w:tcBorders>
              <w:top w:val="single" w:sz="4" w:space="0" w:color="auto"/>
              <w:bottom w:val="single" w:sz="4" w:space="0" w:color="auto"/>
            </w:tcBorders>
          </w:tcPr>
          <w:p w14:paraId="601F86BB" w14:textId="6FB94D06" w:rsidR="00367005" w:rsidRPr="00E673DB" w:rsidRDefault="00105CCB" w:rsidP="00FA4C7C">
            <w:pPr>
              <w:ind w:right="-72"/>
              <w:jc w:val="right"/>
              <w:rPr>
                <w:rFonts w:ascii="Browallia New" w:hAnsi="Browallia New" w:cs="Browallia New"/>
                <w:sz w:val="26"/>
                <w:szCs w:val="26"/>
                <w:cs/>
              </w:rPr>
            </w:pPr>
            <w:r w:rsidRPr="00105CCB">
              <w:rPr>
                <w:rFonts w:ascii="Browallia New" w:hAnsi="Browallia New" w:cs="Browallia New"/>
                <w:sz w:val="26"/>
                <w:szCs w:val="26"/>
              </w:rPr>
              <w:t>153</w:t>
            </w:r>
            <w:r w:rsidR="00367005" w:rsidRPr="00E673DB">
              <w:rPr>
                <w:rFonts w:ascii="Browallia New" w:hAnsi="Browallia New" w:cs="Browallia New"/>
                <w:sz w:val="26"/>
                <w:szCs w:val="26"/>
              </w:rPr>
              <w:t>,</w:t>
            </w:r>
            <w:r w:rsidRPr="00105CCB">
              <w:rPr>
                <w:rFonts w:ascii="Browallia New" w:hAnsi="Browallia New" w:cs="Browallia New"/>
                <w:sz w:val="26"/>
                <w:szCs w:val="26"/>
              </w:rPr>
              <w:t>116</w:t>
            </w:r>
          </w:p>
        </w:tc>
      </w:tr>
    </w:tbl>
    <w:p w14:paraId="4549D9E4" w14:textId="77777777" w:rsidR="00AF593E" w:rsidRPr="00E673DB" w:rsidRDefault="00AF593E" w:rsidP="00FA4C7C">
      <w:pPr>
        <w:jc w:val="thaiDistribute"/>
        <w:rPr>
          <w:rFonts w:ascii="Browallia New" w:hAnsi="Browallia New" w:cs="Browallia New"/>
          <w:sz w:val="20"/>
          <w:szCs w:val="20"/>
        </w:rPr>
      </w:pPr>
    </w:p>
    <w:p w14:paraId="2D9453B1" w14:textId="412D0777" w:rsidR="00156D2E" w:rsidRPr="00E673DB" w:rsidRDefault="00105CCB" w:rsidP="00FA4C7C">
      <w:pPr>
        <w:pStyle w:val="HeadSub6EA"/>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11</w:t>
      </w:r>
      <w:r w:rsidR="00156D2E" w:rsidRPr="00E673DB">
        <w:rPr>
          <w:rFonts w:ascii="Browallia New" w:hAnsi="Browallia New" w:cs="Browallia New"/>
          <w:b/>
          <w:bCs/>
          <w:kern w:val="26"/>
          <w:position w:val="-25"/>
          <w:cs/>
          <w:lang w:val="en-US"/>
        </w:rPr>
        <w:tab/>
        <w:t>เงินฝากสถาบันการเงินที่ใช้เป็นหลักประกัน</w:t>
      </w:r>
    </w:p>
    <w:p w14:paraId="5830CF24" w14:textId="24A76732" w:rsidR="00156D2E" w:rsidRPr="00E673DB" w:rsidRDefault="00156D2E" w:rsidP="00FA4C7C">
      <w:pPr>
        <w:rPr>
          <w:rFonts w:ascii="Browallia New" w:hAnsi="Browallia New" w:cs="Browallia New"/>
          <w:sz w:val="20"/>
          <w:szCs w:val="20"/>
          <w:lang w:val="en-US"/>
        </w:rPr>
      </w:pPr>
    </w:p>
    <w:p w14:paraId="2121A404" w14:textId="0EB344C5" w:rsidR="00BD3417" w:rsidRPr="00E673DB" w:rsidRDefault="00E00280" w:rsidP="00FA4C7C">
      <w:pPr>
        <w:jc w:val="thaiDistribute"/>
        <w:rPr>
          <w:rFonts w:ascii="Browallia New" w:hAnsi="Browallia New" w:cs="Browallia New"/>
          <w:sz w:val="26"/>
          <w:szCs w:val="26"/>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rPr>
        <w:t>31</w:t>
      </w:r>
      <w:r w:rsidRPr="00E673DB">
        <w:rPr>
          <w:rFonts w:ascii="Browallia New" w:hAnsi="Browallia New" w:cs="Browallia New"/>
          <w:sz w:val="26"/>
          <w:szCs w:val="26"/>
          <w:cs/>
        </w:rPr>
        <w:t xml:space="preserve"> ธันวาคม </w:t>
      </w:r>
      <w:r w:rsidR="00BC6FD2" w:rsidRPr="00E673DB">
        <w:rPr>
          <w:rFonts w:ascii="Browallia New" w:hAnsi="Browallia New" w:cs="Browallia New"/>
          <w:sz w:val="26"/>
          <w:szCs w:val="26"/>
          <w:cs/>
        </w:rPr>
        <w:t xml:space="preserve">พ.ศ. </w:t>
      </w:r>
      <w:r w:rsidR="00105CCB" w:rsidRPr="00105CCB">
        <w:rPr>
          <w:rFonts w:ascii="Browallia New" w:hAnsi="Browallia New" w:cs="Browallia New"/>
          <w:sz w:val="26"/>
          <w:szCs w:val="26"/>
        </w:rPr>
        <w:t>2568</w:t>
      </w:r>
      <w:r w:rsidRPr="00E673DB">
        <w:rPr>
          <w:rFonts w:ascii="Browallia New" w:hAnsi="Browallia New" w:cs="Browallia New"/>
          <w:sz w:val="26"/>
          <w:szCs w:val="26"/>
          <w:cs/>
        </w:rPr>
        <w:t xml:space="preserve"> เงินฝากสถาบันการเงินของกลุ่มกิจการ</w:t>
      </w:r>
      <w:r w:rsidR="008D666D" w:rsidRPr="00E673DB">
        <w:rPr>
          <w:rFonts w:ascii="Browallia New" w:hAnsi="Browallia New" w:cs="Browallia New"/>
          <w:sz w:val="26"/>
          <w:szCs w:val="26"/>
          <w:cs/>
        </w:rPr>
        <w:t>จำนวน</w:t>
      </w:r>
      <w:r w:rsidR="000D0B47"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969</w:t>
      </w:r>
      <w:r w:rsidR="008D0E38" w:rsidRPr="00E673DB">
        <w:rPr>
          <w:rFonts w:ascii="Browallia New" w:hAnsi="Browallia New" w:cs="Browallia New"/>
          <w:sz w:val="26"/>
          <w:szCs w:val="26"/>
          <w:cs/>
        </w:rPr>
        <w:t xml:space="preserve"> </w:t>
      </w:r>
      <w:r w:rsidR="009A2A85" w:rsidRPr="00E673DB">
        <w:rPr>
          <w:rFonts w:ascii="Browallia New" w:hAnsi="Browallia New" w:cs="Browallia New"/>
          <w:sz w:val="26"/>
          <w:szCs w:val="26"/>
          <w:cs/>
        </w:rPr>
        <w:t>ล้านบาท</w:t>
      </w:r>
      <w:r w:rsidR="00E71E45" w:rsidRPr="00E673DB">
        <w:rPr>
          <w:rFonts w:ascii="Browallia New" w:hAnsi="Browallia New" w:cs="Browallia New"/>
          <w:sz w:val="26"/>
          <w:szCs w:val="26"/>
        </w:rPr>
        <w:t xml:space="preserve"> </w:t>
      </w:r>
      <w:r w:rsidRPr="00E673DB">
        <w:rPr>
          <w:rFonts w:ascii="Browallia New" w:hAnsi="Browallia New" w:cs="Browallia New"/>
          <w:sz w:val="26"/>
          <w:szCs w:val="26"/>
          <w:cs/>
        </w:rPr>
        <w:t>และ</w:t>
      </w:r>
      <w:r w:rsidR="008D666D" w:rsidRPr="00E673DB">
        <w:rPr>
          <w:rFonts w:ascii="Browallia New" w:hAnsi="Browallia New" w:cs="Browallia New"/>
          <w:sz w:val="26"/>
          <w:szCs w:val="26"/>
          <w:cs/>
        </w:rPr>
        <w:t>ของ</w:t>
      </w:r>
      <w:r w:rsidR="00601BEB" w:rsidRPr="00E673DB">
        <w:rPr>
          <w:rFonts w:ascii="Browallia New" w:hAnsi="Browallia New" w:cs="Browallia New"/>
          <w:sz w:val="26"/>
          <w:szCs w:val="26"/>
          <w:cs/>
        </w:rPr>
        <w:t>บริษัท</w:t>
      </w:r>
      <w:r w:rsidR="008D666D" w:rsidRPr="00E673DB">
        <w:rPr>
          <w:rFonts w:ascii="Browallia New" w:hAnsi="Browallia New" w:cs="Browallia New"/>
          <w:sz w:val="26"/>
          <w:szCs w:val="26"/>
          <w:cs/>
        </w:rPr>
        <w:t xml:space="preserve">จำนวน </w:t>
      </w:r>
      <w:r w:rsidR="00105CCB" w:rsidRPr="00105CCB">
        <w:rPr>
          <w:rFonts w:ascii="Browallia New" w:hAnsi="Browallia New" w:cs="Browallia New"/>
          <w:sz w:val="26"/>
          <w:szCs w:val="26"/>
        </w:rPr>
        <w:t>114</w:t>
      </w:r>
      <w:r w:rsidR="008D0E38" w:rsidRPr="00E673DB">
        <w:rPr>
          <w:rFonts w:ascii="Browallia New" w:hAnsi="Browallia New" w:cs="Browallia New"/>
          <w:sz w:val="26"/>
          <w:szCs w:val="26"/>
          <w:cs/>
        </w:rPr>
        <w:t xml:space="preserve"> </w:t>
      </w:r>
      <w:r w:rsidRPr="00E673DB">
        <w:rPr>
          <w:rFonts w:ascii="Browallia New" w:hAnsi="Browallia New" w:cs="Browallia New"/>
          <w:sz w:val="26"/>
          <w:szCs w:val="26"/>
          <w:cs/>
        </w:rPr>
        <w:t>ล้า</w:t>
      </w:r>
      <w:r w:rsidR="007B1506" w:rsidRPr="00E673DB">
        <w:rPr>
          <w:rFonts w:ascii="Browallia New" w:hAnsi="Browallia New" w:cs="Browallia New"/>
          <w:sz w:val="26"/>
          <w:szCs w:val="26"/>
          <w:cs/>
        </w:rPr>
        <w:t>น</w:t>
      </w:r>
      <w:r w:rsidRPr="00E673DB">
        <w:rPr>
          <w:rFonts w:ascii="Browallia New" w:hAnsi="Browallia New" w:cs="Browallia New"/>
          <w:sz w:val="26"/>
          <w:szCs w:val="26"/>
          <w:cs/>
        </w:rPr>
        <w:t>บาท</w:t>
      </w:r>
      <w:r w:rsidR="008D666D" w:rsidRPr="00E673DB">
        <w:rPr>
          <w:rFonts w:ascii="Browallia New" w:hAnsi="Browallia New" w:cs="Browallia New"/>
          <w:sz w:val="26"/>
          <w:szCs w:val="26"/>
          <w:cs/>
        </w:rPr>
        <w:t xml:space="preserve"> </w:t>
      </w:r>
      <w:r w:rsidR="00626487" w:rsidRPr="00E673DB">
        <w:rPr>
          <w:rFonts w:ascii="Browallia New" w:hAnsi="Browallia New" w:cs="Browallia New"/>
          <w:sz w:val="26"/>
          <w:szCs w:val="26"/>
        </w:rPr>
        <w:t>(</w:t>
      </w:r>
      <w:r w:rsidR="00626487" w:rsidRPr="00E673DB">
        <w:rPr>
          <w:rFonts w:ascii="Browallia New" w:hAnsi="Browallia New" w:cs="Browallia New"/>
          <w:sz w:val="26"/>
          <w:szCs w:val="26"/>
          <w:cs/>
        </w:rPr>
        <w:t xml:space="preserve">พ.ศ. </w:t>
      </w:r>
      <w:r w:rsidR="00105CCB" w:rsidRPr="00105CCB">
        <w:rPr>
          <w:rFonts w:ascii="Browallia New" w:hAnsi="Browallia New" w:cs="Browallia New"/>
          <w:sz w:val="26"/>
          <w:szCs w:val="26"/>
        </w:rPr>
        <w:t>2567</w:t>
      </w:r>
      <w:r w:rsidR="00626487" w:rsidRPr="00E673DB">
        <w:rPr>
          <w:rFonts w:ascii="Browallia New" w:hAnsi="Browallia New" w:cs="Browallia New"/>
          <w:sz w:val="26"/>
          <w:szCs w:val="26"/>
          <w:lang w:val="en-US"/>
        </w:rPr>
        <w:t xml:space="preserve"> </w:t>
      </w:r>
      <w:r w:rsidR="00626487" w:rsidRPr="00E673DB">
        <w:rPr>
          <w:rFonts w:ascii="Browallia New" w:hAnsi="Browallia New" w:cs="Browallia New"/>
          <w:sz w:val="26"/>
          <w:szCs w:val="26"/>
          <w:cs/>
          <w:lang w:val="en-US"/>
        </w:rPr>
        <w:t xml:space="preserve">จำนวน </w:t>
      </w:r>
      <w:r w:rsidR="00105CCB" w:rsidRPr="00105CCB">
        <w:rPr>
          <w:rFonts w:ascii="Browallia New" w:hAnsi="Browallia New" w:cs="Browallia New"/>
          <w:sz w:val="26"/>
          <w:szCs w:val="26"/>
        </w:rPr>
        <w:t>515</w:t>
      </w:r>
      <w:r w:rsidR="00367005" w:rsidRPr="00E673DB">
        <w:rPr>
          <w:rFonts w:ascii="Browallia New" w:hAnsi="Browallia New" w:cs="Browallia New"/>
          <w:sz w:val="26"/>
          <w:szCs w:val="26"/>
          <w:cs/>
        </w:rPr>
        <w:t xml:space="preserve"> ล้านบาท</w:t>
      </w:r>
      <w:r w:rsidR="00367005" w:rsidRPr="00E673DB">
        <w:rPr>
          <w:rFonts w:ascii="Browallia New" w:hAnsi="Browallia New" w:cs="Browallia New"/>
          <w:sz w:val="26"/>
          <w:szCs w:val="26"/>
        </w:rPr>
        <w:t xml:space="preserve"> </w:t>
      </w:r>
      <w:r w:rsidR="00367005" w:rsidRPr="00E673DB">
        <w:rPr>
          <w:rFonts w:ascii="Browallia New" w:hAnsi="Browallia New" w:cs="Browallia New"/>
          <w:sz w:val="26"/>
          <w:szCs w:val="26"/>
          <w:cs/>
        </w:rPr>
        <w:t xml:space="preserve">และจำนวน </w:t>
      </w:r>
      <w:r w:rsidR="00105CCB" w:rsidRPr="00105CCB">
        <w:rPr>
          <w:rFonts w:ascii="Browallia New" w:hAnsi="Browallia New" w:cs="Browallia New"/>
          <w:sz w:val="26"/>
          <w:szCs w:val="26"/>
        </w:rPr>
        <w:t>254</w:t>
      </w:r>
      <w:r w:rsidR="00367005" w:rsidRPr="00E673DB">
        <w:rPr>
          <w:rFonts w:ascii="Browallia New" w:hAnsi="Browallia New" w:cs="Browallia New"/>
          <w:sz w:val="26"/>
          <w:szCs w:val="26"/>
          <w:cs/>
        </w:rPr>
        <w:t xml:space="preserve"> </w:t>
      </w:r>
      <w:r w:rsidR="00626487" w:rsidRPr="00E673DB">
        <w:rPr>
          <w:rFonts w:ascii="Browallia New" w:hAnsi="Browallia New" w:cs="Browallia New"/>
          <w:sz w:val="26"/>
          <w:szCs w:val="26"/>
          <w:cs/>
        </w:rPr>
        <w:t>ล้านบาท ตามลำดับ</w:t>
      </w:r>
      <w:r w:rsidR="00626487" w:rsidRPr="00E673DB">
        <w:rPr>
          <w:rFonts w:ascii="Browallia New" w:hAnsi="Browallia New" w:cs="Browallia New"/>
          <w:sz w:val="26"/>
          <w:szCs w:val="26"/>
        </w:rPr>
        <w:t>)</w:t>
      </w:r>
      <w:r w:rsidR="00626487" w:rsidRPr="00E673DB">
        <w:rPr>
          <w:rFonts w:ascii="Browallia New" w:hAnsi="Browallia New" w:cs="Browallia New"/>
          <w:sz w:val="26"/>
          <w:szCs w:val="26"/>
          <w:cs/>
        </w:rPr>
        <w:t xml:space="preserve"> </w:t>
      </w:r>
      <w:r w:rsidRPr="00E673DB">
        <w:rPr>
          <w:rFonts w:ascii="Browallia New" w:hAnsi="Browallia New" w:cs="Browallia New"/>
          <w:sz w:val="26"/>
          <w:szCs w:val="26"/>
          <w:cs/>
        </w:rPr>
        <w:t>ได้ใช้เป็นหลักประกันการออกหนังสือค้ำประกันจากธนาคารพาณิชย์</w:t>
      </w:r>
      <w:r w:rsidR="0019235F" w:rsidRPr="00E673DB">
        <w:rPr>
          <w:rFonts w:ascii="Browallia New" w:hAnsi="Browallia New" w:cs="Browallia New"/>
          <w:sz w:val="26"/>
          <w:szCs w:val="26"/>
          <w:cs/>
        </w:rPr>
        <w:t>และเงินกู้ยืมระยะยาวจากสถาบันการเงิน</w:t>
      </w:r>
      <w:r w:rsidR="000505E8" w:rsidRPr="00E673DB">
        <w:rPr>
          <w:rFonts w:ascii="Browallia New" w:hAnsi="Browallia New" w:cs="Browallia New"/>
          <w:sz w:val="26"/>
          <w:szCs w:val="26"/>
          <w:cs/>
        </w:rPr>
        <w:t xml:space="preserve"> </w:t>
      </w:r>
    </w:p>
    <w:p w14:paraId="564EF907" w14:textId="77777777" w:rsidR="00DF207E" w:rsidRPr="00E673DB" w:rsidRDefault="00DF207E" w:rsidP="00FA4C7C">
      <w:pPr>
        <w:jc w:val="thaiDistribute"/>
        <w:rPr>
          <w:rFonts w:ascii="Browallia New" w:hAnsi="Browallia New" w:cs="Browallia New"/>
          <w:sz w:val="20"/>
          <w:szCs w:val="20"/>
          <w:cs/>
        </w:rPr>
      </w:pPr>
    </w:p>
    <w:p w14:paraId="784ADAB0" w14:textId="4EDE0EDE" w:rsidR="00156D2E" w:rsidRPr="00E673DB" w:rsidRDefault="00105CCB" w:rsidP="00FA4C7C">
      <w:pPr>
        <w:pStyle w:val="HeadSub6EA"/>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12</w:t>
      </w:r>
      <w:r w:rsidR="00156D2E" w:rsidRPr="00E673DB">
        <w:rPr>
          <w:rFonts w:ascii="Browallia New" w:hAnsi="Browallia New" w:cs="Browallia New"/>
          <w:b/>
          <w:bCs/>
          <w:kern w:val="26"/>
          <w:position w:val="-25"/>
          <w:cs/>
          <w:lang w:val="en-US"/>
        </w:rPr>
        <w:tab/>
        <w:t>ลูกหนี้การค้า สุทธิ</w:t>
      </w:r>
    </w:p>
    <w:p w14:paraId="6AB47C09" w14:textId="77777777" w:rsidR="00156D2E" w:rsidRPr="00E673DB" w:rsidRDefault="00156D2E" w:rsidP="00FA4C7C">
      <w:pPr>
        <w:jc w:val="thaiDistribute"/>
        <w:rPr>
          <w:rFonts w:ascii="Browallia New" w:hAnsi="Browallia New" w:cs="Browallia New"/>
          <w:sz w:val="20"/>
          <w:szCs w:val="20"/>
        </w:rPr>
      </w:pPr>
    </w:p>
    <w:p w14:paraId="190C98CE" w14:textId="41850682" w:rsidR="00E00280" w:rsidRPr="00E673DB" w:rsidRDefault="00E00280" w:rsidP="00FA4C7C">
      <w:pPr>
        <w:jc w:val="thaiDistribute"/>
        <w:rPr>
          <w:rFonts w:ascii="Browallia New" w:hAnsi="Browallia New" w:cs="Browallia New"/>
          <w:sz w:val="26"/>
          <w:szCs w:val="26"/>
        </w:rPr>
      </w:pPr>
      <w:r w:rsidRPr="00E673DB">
        <w:rPr>
          <w:rFonts w:ascii="Browallia New" w:hAnsi="Browallia New" w:cs="Browallia New"/>
          <w:sz w:val="26"/>
          <w:szCs w:val="26"/>
          <w:cs/>
        </w:rPr>
        <w:t>ลูกหนี้การค้า</w:t>
      </w:r>
      <w:r w:rsidR="008D666D" w:rsidRPr="00E673DB">
        <w:rPr>
          <w:rFonts w:ascii="Browallia New" w:hAnsi="Browallia New" w:cs="Browallia New"/>
          <w:sz w:val="26"/>
          <w:szCs w:val="26"/>
          <w:cs/>
        </w:rPr>
        <w:t xml:space="preserve"> สุทธิ</w:t>
      </w:r>
      <w:r w:rsidRPr="00E673DB">
        <w:rPr>
          <w:rFonts w:ascii="Browallia New" w:hAnsi="Browallia New" w:cs="Browallia New"/>
          <w:sz w:val="26"/>
          <w:szCs w:val="26"/>
          <w:cs/>
        </w:rPr>
        <w:t xml:space="preserve"> ณ วันที่ </w:t>
      </w:r>
      <w:r w:rsidR="00105CCB" w:rsidRPr="00105CCB">
        <w:rPr>
          <w:rFonts w:ascii="Browallia New" w:hAnsi="Browallia New" w:cs="Browallia New"/>
          <w:sz w:val="26"/>
          <w:szCs w:val="26"/>
        </w:rPr>
        <w:t>31</w:t>
      </w:r>
      <w:r w:rsidRPr="00E673DB">
        <w:rPr>
          <w:rFonts w:ascii="Browallia New" w:hAnsi="Browallia New" w:cs="Browallia New"/>
          <w:sz w:val="26"/>
          <w:szCs w:val="26"/>
        </w:rPr>
        <w:t xml:space="preserve"> </w:t>
      </w:r>
      <w:r w:rsidRPr="00E673DB">
        <w:rPr>
          <w:rFonts w:ascii="Browallia New" w:hAnsi="Browallia New" w:cs="Browallia New"/>
          <w:sz w:val="26"/>
          <w:szCs w:val="26"/>
          <w:cs/>
        </w:rPr>
        <w:t>ธันวาคม สามารถวิเคราะห์ตามอายุหนี้ที่ค้างชำระได้ดังนี้</w:t>
      </w:r>
    </w:p>
    <w:p w14:paraId="0D39301E" w14:textId="77777777" w:rsidR="002F2EB8" w:rsidRPr="00E673DB" w:rsidRDefault="002F2EB8" w:rsidP="00FA4C7C">
      <w:pPr>
        <w:jc w:val="thaiDistribute"/>
        <w:rPr>
          <w:rFonts w:ascii="Browallia New" w:hAnsi="Browallia New" w:cs="Browallia New"/>
          <w:sz w:val="20"/>
          <w:szCs w:val="20"/>
        </w:rPr>
      </w:pPr>
    </w:p>
    <w:tbl>
      <w:tblPr>
        <w:tblW w:w="9461" w:type="dxa"/>
        <w:tblLook w:val="04A0" w:firstRow="1" w:lastRow="0" w:firstColumn="1" w:lastColumn="0" w:noHBand="0" w:noVBand="1"/>
      </w:tblPr>
      <w:tblGrid>
        <w:gridCol w:w="3989"/>
        <w:gridCol w:w="1368"/>
        <w:gridCol w:w="1368"/>
        <w:gridCol w:w="1368"/>
        <w:gridCol w:w="1368"/>
      </w:tblGrid>
      <w:tr w:rsidR="00894818" w:rsidRPr="00E673DB" w14:paraId="2F0500B8" w14:textId="77777777" w:rsidTr="006319A9">
        <w:tc>
          <w:tcPr>
            <w:tcW w:w="3989" w:type="dxa"/>
          </w:tcPr>
          <w:p w14:paraId="14911F3F" w14:textId="73988504" w:rsidR="008F73C8" w:rsidRPr="00E673DB" w:rsidRDefault="008F73C8" w:rsidP="00FA4C7C">
            <w:pPr>
              <w:rPr>
                <w:rFonts w:ascii="Browallia New" w:hAnsi="Browallia New" w:cs="Browallia New"/>
                <w:szCs w:val="26"/>
              </w:rPr>
            </w:pPr>
            <w:bookmarkStart w:id="11" w:name="OLE_LINK4"/>
          </w:p>
        </w:tc>
        <w:tc>
          <w:tcPr>
            <w:tcW w:w="2736" w:type="dxa"/>
            <w:gridSpan w:val="2"/>
            <w:tcBorders>
              <w:bottom w:val="single" w:sz="4" w:space="0" w:color="auto"/>
            </w:tcBorders>
          </w:tcPr>
          <w:p w14:paraId="1E6880D7" w14:textId="77777777" w:rsidR="008F73C8" w:rsidRPr="00E673DB" w:rsidRDefault="008F73C8" w:rsidP="00FA4C7C">
            <w:pPr>
              <w:ind w:right="-74"/>
              <w:jc w:val="right"/>
              <w:rPr>
                <w:rFonts w:ascii="Browallia New" w:hAnsi="Browallia New" w:cs="Browallia New"/>
                <w:b/>
                <w:bCs/>
                <w:szCs w:val="26"/>
              </w:rPr>
            </w:pPr>
            <w:r w:rsidRPr="00E673DB">
              <w:rPr>
                <w:rFonts w:ascii="Browallia New" w:hAnsi="Browallia New" w:cs="Browallia New"/>
                <w:b/>
                <w:bCs/>
                <w:szCs w:val="26"/>
                <w:cs/>
              </w:rPr>
              <w:t>งบการเงินรวม</w:t>
            </w:r>
          </w:p>
        </w:tc>
        <w:tc>
          <w:tcPr>
            <w:tcW w:w="2736" w:type="dxa"/>
            <w:gridSpan w:val="2"/>
            <w:tcBorders>
              <w:bottom w:val="single" w:sz="4" w:space="0" w:color="auto"/>
            </w:tcBorders>
          </w:tcPr>
          <w:p w14:paraId="2A23807D" w14:textId="77777777" w:rsidR="008F73C8" w:rsidRPr="00E673DB" w:rsidRDefault="008F73C8" w:rsidP="00FA4C7C">
            <w:pPr>
              <w:ind w:right="-74"/>
              <w:jc w:val="right"/>
              <w:rPr>
                <w:rFonts w:ascii="Browallia New" w:hAnsi="Browallia New" w:cs="Browallia New"/>
                <w:b/>
                <w:bCs/>
                <w:szCs w:val="26"/>
              </w:rPr>
            </w:pPr>
            <w:r w:rsidRPr="00E673DB">
              <w:rPr>
                <w:rFonts w:ascii="Browallia New" w:hAnsi="Browallia New" w:cs="Browallia New"/>
                <w:b/>
                <w:bCs/>
                <w:szCs w:val="26"/>
                <w:cs/>
              </w:rPr>
              <w:t>งบการเงินเฉพาะกิจการ</w:t>
            </w:r>
          </w:p>
        </w:tc>
      </w:tr>
      <w:tr w:rsidR="00367005" w:rsidRPr="00E673DB" w14:paraId="35ECC161" w14:textId="77777777" w:rsidTr="006319A9">
        <w:tc>
          <w:tcPr>
            <w:tcW w:w="3989" w:type="dxa"/>
          </w:tcPr>
          <w:p w14:paraId="6DF96D5B" w14:textId="61326D08" w:rsidR="00367005" w:rsidRPr="00E673DB" w:rsidRDefault="00367005" w:rsidP="00FA4C7C">
            <w:pPr>
              <w:ind w:left="-110"/>
              <w:rPr>
                <w:rFonts w:ascii="Browallia New" w:hAnsi="Browallia New" w:cs="Browallia New"/>
                <w:b/>
                <w:bCs/>
                <w:szCs w:val="26"/>
              </w:rPr>
            </w:pPr>
            <w:r w:rsidRPr="00E673DB">
              <w:rPr>
                <w:rFonts w:ascii="Browallia New" w:hAnsi="Browallia New" w:cs="Browallia New"/>
                <w:b/>
                <w:bCs/>
                <w:szCs w:val="26"/>
                <w:cs/>
              </w:rPr>
              <w:t xml:space="preserve">ณ วันที่ </w:t>
            </w:r>
            <w:r w:rsidR="00105CCB" w:rsidRPr="00105CCB">
              <w:rPr>
                <w:rFonts w:ascii="Browallia New" w:hAnsi="Browallia New" w:cs="Browallia New"/>
                <w:b/>
                <w:bCs/>
                <w:szCs w:val="26"/>
              </w:rPr>
              <w:t>31</w:t>
            </w:r>
            <w:r w:rsidRPr="00E673DB">
              <w:rPr>
                <w:rFonts w:ascii="Browallia New" w:hAnsi="Browallia New" w:cs="Browallia New"/>
                <w:b/>
                <w:bCs/>
                <w:szCs w:val="26"/>
              </w:rPr>
              <w:t xml:space="preserve"> </w:t>
            </w:r>
            <w:r w:rsidRPr="00E673DB">
              <w:rPr>
                <w:rFonts w:ascii="Browallia New" w:hAnsi="Browallia New" w:cs="Browallia New"/>
                <w:b/>
                <w:bCs/>
                <w:szCs w:val="26"/>
                <w:cs/>
              </w:rPr>
              <w:t>ธันวาคม</w:t>
            </w:r>
          </w:p>
        </w:tc>
        <w:tc>
          <w:tcPr>
            <w:tcW w:w="1368" w:type="dxa"/>
            <w:tcBorders>
              <w:top w:val="single" w:sz="4" w:space="0" w:color="auto"/>
            </w:tcBorders>
          </w:tcPr>
          <w:p w14:paraId="14E52616" w14:textId="11F77300" w:rsidR="00367005" w:rsidRPr="00E673DB" w:rsidRDefault="00367005" w:rsidP="00FA4C7C">
            <w:pPr>
              <w:ind w:right="-74"/>
              <w:jc w:val="right"/>
              <w:rPr>
                <w:rFonts w:ascii="Browallia New" w:hAnsi="Browallia New" w:cs="Browallia New"/>
                <w:b/>
                <w:bCs/>
                <w:szCs w:val="26"/>
                <w:cs/>
              </w:rPr>
            </w:pPr>
            <w:r w:rsidRPr="00E673DB">
              <w:rPr>
                <w:rFonts w:ascii="Browallia New" w:hAnsi="Browallia New" w:cs="Browallia New"/>
                <w:b/>
                <w:bCs/>
                <w:szCs w:val="26"/>
                <w:cs/>
              </w:rPr>
              <w:t xml:space="preserve">พ.ศ. </w:t>
            </w:r>
            <w:r w:rsidR="00105CCB" w:rsidRPr="00105CCB">
              <w:rPr>
                <w:rFonts w:ascii="Browallia New" w:hAnsi="Browallia New" w:cs="Browallia New"/>
                <w:b/>
                <w:bCs/>
                <w:szCs w:val="26"/>
              </w:rPr>
              <w:t>2568</w:t>
            </w:r>
          </w:p>
        </w:tc>
        <w:tc>
          <w:tcPr>
            <w:tcW w:w="1368" w:type="dxa"/>
            <w:tcBorders>
              <w:top w:val="single" w:sz="4" w:space="0" w:color="auto"/>
            </w:tcBorders>
          </w:tcPr>
          <w:p w14:paraId="35F2CE5E" w14:textId="39D5D9B7" w:rsidR="00367005" w:rsidRPr="00E673DB" w:rsidRDefault="00367005" w:rsidP="00FA4C7C">
            <w:pPr>
              <w:ind w:right="-74"/>
              <w:jc w:val="right"/>
              <w:rPr>
                <w:rFonts w:ascii="Browallia New" w:hAnsi="Browallia New" w:cs="Browallia New"/>
                <w:b/>
                <w:bCs/>
                <w:szCs w:val="26"/>
              </w:rPr>
            </w:pPr>
            <w:r w:rsidRPr="00E673DB">
              <w:rPr>
                <w:rFonts w:ascii="Browallia New" w:hAnsi="Browallia New" w:cs="Browallia New"/>
                <w:b/>
                <w:bCs/>
                <w:szCs w:val="26"/>
                <w:cs/>
              </w:rPr>
              <w:t xml:space="preserve">พ.ศ. </w:t>
            </w:r>
            <w:r w:rsidR="00105CCB" w:rsidRPr="00105CCB">
              <w:rPr>
                <w:rFonts w:ascii="Browallia New" w:hAnsi="Browallia New" w:cs="Browallia New"/>
                <w:b/>
                <w:bCs/>
                <w:szCs w:val="26"/>
              </w:rPr>
              <w:t>2567</w:t>
            </w:r>
          </w:p>
        </w:tc>
        <w:tc>
          <w:tcPr>
            <w:tcW w:w="1368" w:type="dxa"/>
            <w:tcBorders>
              <w:top w:val="single" w:sz="4" w:space="0" w:color="auto"/>
            </w:tcBorders>
          </w:tcPr>
          <w:p w14:paraId="3EE3C4B7" w14:textId="6A25247D" w:rsidR="00367005" w:rsidRPr="00E673DB" w:rsidRDefault="00367005" w:rsidP="00FA4C7C">
            <w:pPr>
              <w:ind w:right="-74"/>
              <w:jc w:val="right"/>
              <w:rPr>
                <w:rFonts w:ascii="Browallia New" w:hAnsi="Browallia New" w:cs="Browallia New"/>
                <w:b/>
                <w:bCs/>
                <w:szCs w:val="26"/>
              </w:rPr>
            </w:pPr>
            <w:r w:rsidRPr="00E673DB">
              <w:rPr>
                <w:rFonts w:ascii="Browallia New" w:hAnsi="Browallia New" w:cs="Browallia New"/>
                <w:b/>
                <w:bCs/>
                <w:szCs w:val="26"/>
                <w:cs/>
              </w:rPr>
              <w:t xml:space="preserve">พ.ศ. </w:t>
            </w:r>
            <w:r w:rsidR="00105CCB" w:rsidRPr="00105CCB">
              <w:rPr>
                <w:rFonts w:ascii="Browallia New" w:hAnsi="Browallia New" w:cs="Browallia New"/>
                <w:b/>
                <w:bCs/>
                <w:szCs w:val="26"/>
              </w:rPr>
              <w:t>2568</w:t>
            </w:r>
          </w:p>
        </w:tc>
        <w:tc>
          <w:tcPr>
            <w:tcW w:w="1368" w:type="dxa"/>
            <w:tcBorders>
              <w:top w:val="single" w:sz="4" w:space="0" w:color="auto"/>
            </w:tcBorders>
          </w:tcPr>
          <w:p w14:paraId="42FE6EC8" w14:textId="2069966F" w:rsidR="00367005" w:rsidRPr="00E673DB" w:rsidRDefault="00367005" w:rsidP="00FA4C7C">
            <w:pPr>
              <w:ind w:right="-74"/>
              <w:jc w:val="right"/>
              <w:rPr>
                <w:rFonts w:ascii="Browallia New" w:hAnsi="Browallia New" w:cs="Browallia New"/>
                <w:b/>
                <w:bCs/>
                <w:szCs w:val="26"/>
              </w:rPr>
            </w:pPr>
            <w:r w:rsidRPr="00E673DB">
              <w:rPr>
                <w:rFonts w:ascii="Browallia New" w:hAnsi="Browallia New" w:cs="Browallia New"/>
                <w:b/>
                <w:bCs/>
                <w:szCs w:val="26"/>
                <w:cs/>
              </w:rPr>
              <w:t xml:space="preserve">พ.ศ. </w:t>
            </w:r>
            <w:r w:rsidR="00105CCB" w:rsidRPr="00105CCB">
              <w:rPr>
                <w:rFonts w:ascii="Browallia New" w:hAnsi="Browallia New" w:cs="Browallia New"/>
                <w:b/>
                <w:bCs/>
                <w:szCs w:val="26"/>
              </w:rPr>
              <w:t>2567</w:t>
            </w:r>
          </w:p>
        </w:tc>
      </w:tr>
      <w:tr w:rsidR="00894818" w:rsidRPr="00E673DB" w14:paraId="04217DFA" w14:textId="77777777" w:rsidTr="006319A9">
        <w:tc>
          <w:tcPr>
            <w:tcW w:w="3989" w:type="dxa"/>
          </w:tcPr>
          <w:p w14:paraId="56C36E18" w14:textId="77777777" w:rsidR="008F73C8" w:rsidRPr="00E673DB" w:rsidRDefault="008F73C8" w:rsidP="00FA4C7C">
            <w:pPr>
              <w:ind w:left="-110"/>
              <w:rPr>
                <w:rFonts w:ascii="Browallia New" w:hAnsi="Browallia New" w:cs="Browallia New"/>
                <w:szCs w:val="26"/>
              </w:rPr>
            </w:pPr>
          </w:p>
        </w:tc>
        <w:tc>
          <w:tcPr>
            <w:tcW w:w="1368" w:type="dxa"/>
            <w:tcBorders>
              <w:bottom w:val="single" w:sz="4" w:space="0" w:color="auto"/>
            </w:tcBorders>
          </w:tcPr>
          <w:p w14:paraId="22636FFA" w14:textId="4F404B98" w:rsidR="008F73C8" w:rsidRPr="00E673DB" w:rsidRDefault="00B90472" w:rsidP="00FA4C7C">
            <w:pPr>
              <w:ind w:right="-74"/>
              <w:jc w:val="right"/>
              <w:rPr>
                <w:rFonts w:ascii="Browallia New" w:hAnsi="Browallia New" w:cs="Browallia New"/>
                <w:b/>
                <w:bCs/>
                <w:szCs w:val="26"/>
              </w:rPr>
            </w:pPr>
            <w:r w:rsidRPr="00E673DB">
              <w:rPr>
                <w:rFonts w:ascii="Browallia New" w:hAnsi="Browallia New" w:cs="Browallia New"/>
                <w:b/>
                <w:bCs/>
                <w:szCs w:val="26"/>
                <w:cs/>
              </w:rPr>
              <w:t>พัน</w:t>
            </w:r>
            <w:r w:rsidR="008F73C8" w:rsidRPr="00E673DB">
              <w:rPr>
                <w:rFonts w:ascii="Browallia New" w:hAnsi="Browallia New" w:cs="Browallia New"/>
                <w:b/>
                <w:bCs/>
                <w:szCs w:val="26"/>
                <w:cs/>
              </w:rPr>
              <w:t>บาท</w:t>
            </w:r>
          </w:p>
        </w:tc>
        <w:tc>
          <w:tcPr>
            <w:tcW w:w="1368" w:type="dxa"/>
            <w:tcBorders>
              <w:bottom w:val="single" w:sz="4" w:space="0" w:color="auto"/>
            </w:tcBorders>
          </w:tcPr>
          <w:p w14:paraId="5BCB9AD1" w14:textId="180E3EAB" w:rsidR="008F73C8" w:rsidRPr="00E673DB" w:rsidRDefault="00B90472" w:rsidP="00FA4C7C">
            <w:pPr>
              <w:ind w:right="-74"/>
              <w:jc w:val="right"/>
              <w:rPr>
                <w:rFonts w:ascii="Browallia New" w:hAnsi="Browallia New" w:cs="Browallia New"/>
                <w:b/>
                <w:bCs/>
                <w:szCs w:val="26"/>
              </w:rPr>
            </w:pPr>
            <w:r w:rsidRPr="00E673DB">
              <w:rPr>
                <w:rFonts w:ascii="Browallia New" w:hAnsi="Browallia New" w:cs="Browallia New"/>
                <w:b/>
                <w:bCs/>
                <w:szCs w:val="26"/>
                <w:cs/>
              </w:rPr>
              <w:t>พัน</w:t>
            </w:r>
            <w:r w:rsidR="008F73C8" w:rsidRPr="00E673DB">
              <w:rPr>
                <w:rFonts w:ascii="Browallia New" w:hAnsi="Browallia New" w:cs="Browallia New"/>
                <w:b/>
                <w:bCs/>
                <w:szCs w:val="26"/>
                <w:cs/>
              </w:rPr>
              <w:t>บาท</w:t>
            </w:r>
          </w:p>
        </w:tc>
        <w:tc>
          <w:tcPr>
            <w:tcW w:w="1368" w:type="dxa"/>
            <w:tcBorders>
              <w:bottom w:val="single" w:sz="4" w:space="0" w:color="auto"/>
            </w:tcBorders>
          </w:tcPr>
          <w:p w14:paraId="2CFF2B54" w14:textId="00995202" w:rsidR="008F73C8" w:rsidRPr="00E673DB" w:rsidRDefault="00B90472" w:rsidP="00FA4C7C">
            <w:pPr>
              <w:ind w:right="-74"/>
              <w:jc w:val="right"/>
              <w:rPr>
                <w:rFonts w:ascii="Browallia New" w:hAnsi="Browallia New" w:cs="Browallia New"/>
                <w:b/>
                <w:bCs/>
                <w:szCs w:val="26"/>
              </w:rPr>
            </w:pPr>
            <w:r w:rsidRPr="00E673DB">
              <w:rPr>
                <w:rFonts w:ascii="Browallia New" w:hAnsi="Browallia New" w:cs="Browallia New"/>
                <w:b/>
                <w:bCs/>
                <w:szCs w:val="26"/>
                <w:cs/>
              </w:rPr>
              <w:t>พั</w:t>
            </w:r>
            <w:r w:rsidR="008F73C8" w:rsidRPr="00E673DB">
              <w:rPr>
                <w:rFonts w:ascii="Browallia New" w:hAnsi="Browallia New" w:cs="Browallia New"/>
                <w:b/>
                <w:bCs/>
                <w:szCs w:val="26"/>
                <w:cs/>
              </w:rPr>
              <w:t>นบาท</w:t>
            </w:r>
          </w:p>
        </w:tc>
        <w:tc>
          <w:tcPr>
            <w:tcW w:w="1368" w:type="dxa"/>
            <w:tcBorders>
              <w:bottom w:val="single" w:sz="4" w:space="0" w:color="auto"/>
            </w:tcBorders>
          </w:tcPr>
          <w:p w14:paraId="542E0277" w14:textId="4ED1FDB1" w:rsidR="008F73C8" w:rsidRPr="00E673DB" w:rsidRDefault="00B90472" w:rsidP="00FA4C7C">
            <w:pPr>
              <w:ind w:right="-74"/>
              <w:jc w:val="right"/>
              <w:rPr>
                <w:rFonts w:ascii="Browallia New" w:hAnsi="Browallia New" w:cs="Browallia New"/>
                <w:b/>
                <w:bCs/>
                <w:szCs w:val="26"/>
              </w:rPr>
            </w:pPr>
            <w:r w:rsidRPr="00E673DB">
              <w:rPr>
                <w:rFonts w:ascii="Browallia New" w:hAnsi="Browallia New" w:cs="Browallia New"/>
                <w:b/>
                <w:bCs/>
                <w:szCs w:val="26"/>
                <w:cs/>
              </w:rPr>
              <w:t>พั</w:t>
            </w:r>
            <w:r w:rsidR="008F73C8" w:rsidRPr="00E673DB">
              <w:rPr>
                <w:rFonts w:ascii="Browallia New" w:hAnsi="Browallia New" w:cs="Browallia New"/>
                <w:b/>
                <w:bCs/>
                <w:szCs w:val="26"/>
                <w:cs/>
              </w:rPr>
              <w:t>นบาท</w:t>
            </w:r>
          </w:p>
        </w:tc>
      </w:tr>
      <w:tr w:rsidR="00894818" w:rsidRPr="00E673DB" w14:paraId="4A6C5619" w14:textId="77777777" w:rsidTr="006319A9">
        <w:tc>
          <w:tcPr>
            <w:tcW w:w="3989" w:type="dxa"/>
          </w:tcPr>
          <w:p w14:paraId="13EAA522" w14:textId="77777777" w:rsidR="008F73C8" w:rsidRPr="00E673DB" w:rsidRDefault="008F73C8" w:rsidP="00FA4C7C">
            <w:pPr>
              <w:jc w:val="thaiDistribute"/>
              <w:rPr>
                <w:rFonts w:ascii="Browallia New" w:hAnsi="Browallia New" w:cs="Browallia New"/>
                <w:sz w:val="8"/>
                <w:szCs w:val="8"/>
              </w:rPr>
            </w:pPr>
          </w:p>
        </w:tc>
        <w:tc>
          <w:tcPr>
            <w:tcW w:w="1368" w:type="dxa"/>
            <w:tcBorders>
              <w:top w:val="single" w:sz="4" w:space="0" w:color="auto"/>
            </w:tcBorders>
          </w:tcPr>
          <w:p w14:paraId="2BCDBD81" w14:textId="77777777" w:rsidR="008F73C8" w:rsidRPr="00E673DB" w:rsidRDefault="008F73C8" w:rsidP="00FA4C7C">
            <w:pPr>
              <w:jc w:val="thaiDistribute"/>
              <w:rPr>
                <w:rFonts w:ascii="Browallia New" w:hAnsi="Browallia New" w:cs="Browallia New"/>
                <w:sz w:val="8"/>
                <w:szCs w:val="8"/>
              </w:rPr>
            </w:pPr>
          </w:p>
        </w:tc>
        <w:tc>
          <w:tcPr>
            <w:tcW w:w="1368" w:type="dxa"/>
            <w:tcBorders>
              <w:top w:val="single" w:sz="4" w:space="0" w:color="auto"/>
            </w:tcBorders>
          </w:tcPr>
          <w:p w14:paraId="0EEBC187" w14:textId="77777777" w:rsidR="008F73C8" w:rsidRPr="00E673DB" w:rsidRDefault="008F73C8" w:rsidP="00FA4C7C">
            <w:pPr>
              <w:jc w:val="thaiDistribute"/>
              <w:rPr>
                <w:rFonts w:ascii="Browallia New" w:hAnsi="Browallia New" w:cs="Browallia New"/>
                <w:sz w:val="8"/>
                <w:szCs w:val="8"/>
              </w:rPr>
            </w:pPr>
          </w:p>
        </w:tc>
        <w:tc>
          <w:tcPr>
            <w:tcW w:w="1368" w:type="dxa"/>
            <w:tcBorders>
              <w:top w:val="single" w:sz="4" w:space="0" w:color="auto"/>
            </w:tcBorders>
          </w:tcPr>
          <w:p w14:paraId="056C0C59" w14:textId="77777777" w:rsidR="008F73C8" w:rsidRPr="00E673DB" w:rsidRDefault="008F73C8" w:rsidP="00FA4C7C">
            <w:pPr>
              <w:jc w:val="thaiDistribute"/>
              <w:rPr>
                <w:rFonts w:ascii="Browallia New" w:hAnsi="Browallia New" w:cs="Browallia New"/>
                <w:sz w:val="8"/>
                <w:szCs w:val="8"/>
              </w:rPr>
            </w:pPr>
          </w:p>
        </w:tc>
        <w:tc>
          <w:tcPr>
            <w:tcW w:w="1368" w:type="dxa"/>
            <w:tcBorders>
              <w:top w:val="single" w:sz="4" w:space="0" w:color="auto"/>
            </w:tcBorders>
          </w:tcPr>
          <w:p w14:paraId="1D225D91" w14:textId="77777777" w:rsidR="008F73C8" w:rsidRPr="00E673DB" w:rsidRDefault="008F73C8" w:rsidP="00FA4C7C">
            <w:pPr>
              <w:jc w:val="thaiDistribute"/>
              <w:rPr>
                <w:rFonts w:ascii="Browallia New" w:hAnsi="Browallia New" w:cs="Browallia New"/>
                <w:sz w:val="8"/>
                <w:szCs w:val="8"/>
              </w:rPr>
            </w:pPr>
          </w:p>
        </w:tc>
      </w:tr>
      <w:tr w:rsidR="00894818" w:rsidRPr="00E673DB" w14:paraId="173A649C" w14:textId="77777777" w:rsidTr="00104892">
        <w:tc>
          <w:tcPr>
            <w:tcW w:w="3989" w:type="dxa"/>
          </w:tcPr>
          <w:p w14:paraId="392FCF6E" w14:textId="599374D0" w:rsidR="008F73C8" w:rsidRPr="00E673DB" w:rsidRDefault="008F73C8" w:rsidP="00FA4C7C">
            <w:pPr>
              <w:ind w:left="-110"/>
              <w:rPr>
                <w:rFonts w:ascii="Browallia New" w:hAnsi="Browallia New" w:cs="Browallia New"/>
                <w:b/>
                <w:bCs/>
                <w:szCs w:val="26"/>
                <w:cs/>
              </w:rPr>
            </w:pPr>
            <w:r w:rsidRPr="00E673DB">
              <w:rPr>
                <w:rFonts w:ascii="Browallia New" w:hAnsi="Browallia New" w:cs="Browallia New"/>
                <w:b/>
                <w:bCs/>
                <w:szCs w:val="26"/>
                <w:cs/>
              </w:rPr>
              <w:t>กิจการอื่น</w:t>
            </w:r>
          </w:p>
        </w:tc>
        <w:tc>
          <w:tcPr>
            <w:tcW w:w="1368" w:type="dxa"/>
          </w:tcPr>
          <w:p w14:paraId="7A357A56" w14:textId="77777777" w:rsidR="008F73C8" w:rsidRPr="00E673DB" w:rsidRDefault="008F73C8" w:rsidP="00FA4C7C">
            <w:pPr>
              <w:ind w:right="-74"/>
              <w:jc w:val="right"/>
              <w:rPr>
                <w:rFonts w:ascii="Browallia New" w:hAnsi="Browallia New" w:cs="Browallia New"/>
                <w:szCs w:val="26"/>
              </w:rPr>
            </w:pPr>
          </w:p>
        </w:tc>
        <w:tc>
          <w:tcPr>
            <w:tcW w:w="1368" w:type="dxa"/>
          </w:tcPr>
          <w:p w14:paraId="70A32B1A" w14:textId="77777777" w:rsidR="008F73C8" w:rsidRPr="00E673DB" w:rsidRDefault="008F73C8" w:rsidP="00FA4C7C">
            <w:pPr>
              <w:ind w:right="-74"/>
              <w:jc w:val="right"/>
              <w:rPr>
                <w:rFonts w:ascii="Browallia New" w:hAnsi="Browallia New" w:cs="Browallia New"/>
                <w:szCs w:val="26"/>
              </w:rPr>
            </w:pPr>
          </w:p>
        </w:tc>
        <w:tc>
          <w:tcPr>
            <w:tcW w:w="1368" w:type="dxa"/>
          </w:tcPr>
          <w:p w14:paraId="3EB97A02" w14:textId="77777777" w:rsidR="008F73C8" w:rsidRPr="00E673DB" w:rsidRDefault="008F73C8" w:rsidP="00FA4C7C">
            <w:pPr>
              <w:ind w:right="-74"/>
              <w:jc w:val="right"/>
              <w:rPr>
                <w:rFonts w:ascii="Browallia New" w:hAnsi="Browallia New" w:cs="Browallia New"/>
                <w:szCs w:val="26"/>
              </w:rPr>
            </w:pPr>
          </w:p>
        </w:tc>
        <w:tc>
          <w:tcPr>
            <w:tcW w:w="1368" w:type="dxa"/>
          </w:tcPr>
          <w:p w14:paraId="6C8A786A" w14:textId="77777777" w:rsidR="008F73C8" w:rsidRPr="00E673DB" w:rsidRDefault="008F73C8" w:rsidP="00FA4C7C">
            <w:pPr>
              <w:ind w:right="-74"/>
              <w:jc w:val="right"/>
              <w:rPr>
                <w:rFonts w:ascii="Browallia New" w:hAnsi="Browallia New" w:cs="Browallia New"/>
                <w:szCs w:val="26"/>
              </w:rPr>
            </w:pPr>
          </w:p>
        </w:tc>
      </w:tr>
      <w:tr w:rsidR="00367005" w:rsidRPr="00E673DB" w14:paraId="67E17674" w14:textId="77777777" w:rsidTr="00104892">
        <w:tc>
          <w:tcPr>
            <w:tcW w:w="3989" w:type="dxa"/>
          </w:tcPr>
          <w:p w14:paraId="36326FF1" w14:textId="3F720403" w:rsidR="00367005" w:rsidRPr="00E673DB" w:rsidRDefault="00367005" w:rsidP="00FA4C7C">
            <w:pPr>
              <w:ind w:left="-110"/>
              <w:rPr>
                <w:rFonts w:ascii="Browallia New" w:hAnsi="Browallia New" w:cs="Browallia New"/>
                <w:szCs w:val="26"/>
              </w:rPr>
            </w:pPr>
            <w:r w:rsidRPr="00E673DB">
              <w:rPr>
                <w:rFonts w:ascii="Browallia New" w:hAnsi="Browallia New" w:cs="Browallia New"/>
                <w:szCs w:val="26"/>
              </w:rPr>
              <w:t xml:space="preserve">   </w:t>
            </w:r>
            <w:r w:rsidRPr="00E673DB">
              <w:rPr>
                <w:rFonts w:ascii="Browallia New" w:hAnsi="Browallia New" w:cs="Browallia New"/>
                <w:szCs w:val="26"/>
                <w:cs/>
              </w:rPr>
              <w:t>ยังไม่ถึงกำหนดชำระ</w:t>
            </w:r>
          </w:p>
        </w:tc>
        <w:tc>
          <w:tcPr>
            <w:tcW w:w="1368" w:type="dxa"/>
          </w:tcPr>
          <w:p w14:paraId="47FD3E07" w14:textId="5FB27AF1"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1</w:t>
            </w:r>
            <w:r w:rsidR="00276D27" w:rsidRPr="00E673DB">
              <w:rPr>
                <w:rFonts w:ascii="Browallia New" w:hAnsi="Browallia New" w:cs="Browallia New"/>
                <w:sz w:val="26"/>
                <w:szCs w:val="26"/>
              </w:rPr>
              <w:t>,</w:t>
            </w:r>
            <w:r w:rsidRPr="00105CCB">
              <w:rPr>
                <w:rFonts w:ascii="Browallia New" w:hAnsi="Browallia New" w:cs="Browallia New"/>
                <w:sz w:val="26"/>
                <w:szCs w:val="26"/>
              </w:rPr>
              <w:t>883</w:t>
            </w:r>
            <w:r w:rsidR="00276D27" w:rsidRPr="00E673DB">
              <w:rPr>
                <w:rFonts w:ascii="Browallia New" w:hAnsi="Browallia New" w:cs="Browallia New"/>
                <w:sz w:val="26"/>
                <w:szCs w:val="26"/>
              </w:rPr>
              <w:t>,</w:t>
            </w:r>
            <w:r w:rsidRPr="00105CCB">
              <w:rPr>
                <w:rFonts w:ascii="Browallia New" w:hAnsi="Browallia New" w:cs="Browallia New"/>
                <w:sz w:val="26"/>
                <w:szCs w:val="26"/>
              </w:rPr>
              <w:t>709</w:t>
            </w:r>
          </w:p>
        </w:tc>
        <w:tc>
          <w:tcPr>
            <w:tcW w:w="1368" w:type="dxa"/>
          </w:tcPr>
          <w:p w14:paraId="59416556" w14:textId="56920CF4"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2</w:t>
            </w:r>
            <w:r w:rsidR="00367005" w:rsidRPr="00E673DB">
              <w:rPr>
                <w:rFonts w:ascii="Browallia New" w:hAnsi="Browallia New" w:cs="Browallia New"/>
                <w:sz w:val="26"/>
                <w:szCs w:val="26"/>
              </w:rPr>
              <w:t>,</w:t>
            </w:r>
            <w:r w:rsidRPr="00105CCB">
              <w:rPr>
                <w:rFonts w:ascii="Browallia New" w:hAnsi="Browallia New" w:cs="Browallia New"/>
                <w:sz w:val="26"/>
                <w:szCs w:val="26"/>
              </w:rPr>
              <w:t>511</w:t>
            </w:r>
            <w:r w:rsidR="00367005" w:rsidRPr="00E673DB">
              <w:rPr>
                <w:rFonts w:ascii="Browallia New" w:hAnsi="Browallia New" w:cs="Browallia New"/>
                <w:sz w:val="26"/>
                <w:szCs w:val="26"/>
              </w:rPr>
              <w:t>,</w:t>
            </w:r>
            <w:r w:rsidRPr="00105CCB">
              <w:rPr>
                <w:rFonts w:ascii="Browallia New" w:hAnsi="Browallia New" w:cs="Browallia New"/>
                <w:sz w:val="26"/>
                <w:szCs w:val="26"/>
              </w:rPr>
              <w:t>582</w:t>
            </w:r>
            <w:r w:rsidR="00367005" w:rsidRPr="00E673DB">
              <w:rPr>
                <w:rFonts w:ascii="Browallia New" w:hAnsi="Browallia New" w:cs="Browallia New"/>
                <w:sz w:val="26"/>
                <w:szCs w:val="26"/>
              </w:rPr>
              <w:t xml:space="preserve"> </w:t>
            </w:r>
          </w:p>
        </w:tc>
        <w:tc>
          <w:tcPr>
            <w:tcW w:w="1368" w:type="dxa"/>
          </w:tcPr>
          <w:p w14:paraId="3CD9896E" w14:textId="7FD3C79D"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24</w:t>
            </w:r>
            <w:r w:rsidR="00266C65" w:rsidRPr="00E673DB">
              <w:rPr>
                <w:rFonts w:ascii="Browallia New" w:hAnsi="Browallia New" w:cs="Browallia New"/>
                <w:sz w:val="26"/>
                <w:szCs w:val="26"/>
              </w:rPr>
              <w:t>,</w:t>
            </w:r>
            <w:r w:rsidRPr="00105CCB">
              <w:rPr>
                <w:rFonts w:ascii="Browallia New" w:hAnsi="Browallia New" w:cs="Browallia New"/>
                <w:sz w:val="26"/>
                <w:szCs w:val="26"/>
              </w:rPr>
              <w:t>052</w:t>
            </w:r>
          </w:p>
        </w:tc>
        <w:tc>
          <w:tcPr>
            <w:tcW w:w="1368" w:type="dxa"/>
          </w:tcPr>
          <w:p w14:paraId="007A1E1A" w14:textId="2D6D16E2"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497</w:t>
            </w:r>
            <w:r w:rsidR="00367005" w:rsidRPr="00E673DB">
              <w:rPr>
                <w:rFonts w:ascii="Browallia New" w:hAnsi="Browallia New" w:cs="Browallia New"/>
                <w:sz w:val="26"/>
                <w:szCs w:val="26"/>
              </w:rPr>
              <w:t>,</w:t>
            </w:r>
            <w:r w:rsidRPr="00105CCB">
              <w:rPr>
                <w:rFonts w:ascii="Browallia New" w:hAnsi="Browallia New" w:cs="Browallia New"/>
                <w:sz w:val="26"/>
                <w:szCs w:val="26"/>
              </w:rPr>
              <w:t>562</w:t>
            </w:r>
          </w:p>
        </w:tc>
      </w:tr>
      <w:tr w:rsidR="00367005" w:rsidRPr="00E673DB" w14:paraId="2C43DF83" w14:textId="77777777" w:rsidTr="00104892">
        <w:tc>
          <w:tcPr>
            <w:tcW w:w="3989" w:type="dxa"/>
          </w:tcPr>
          <w:p w14:paraId="4F8A2405" w14:textId="117BE83E"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เกินกำหนดชำระไม่เกิน</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3</w:t>
            </w:r>
            <w:r w:rsidRPr="00E673DB">
              <w:rPr>
                <w:rFonts w:ascii="Browallia New" w:hAnsi="Browallia New" w:cs="Browallia New"/>
                <w:sz w:val="26"/>
                <w:szCs w:val="26"/>
              </w:rPr>
              <w:t xml:space="preserve"> </w:t>
            </w:r>
            <w:r w:rsidRPr="00E673DB">
              <w:rPr>
                <w:rFonts w:ascii="Browallia New" w:hAnsi="Browallia New" w:cs="Browallia New"/>
                <w:sz w:val="26"/>
                <w:szCs w:val="26"/>
                <w:cs/>
              </w:rPr>
              <w:t>เดือน</w:t>
            </w:r>
          </w:p>
        </w:tc>
        <w:tc>
          <w:tcPr>
            <w:tcW w:w="1368" w:type="dxa"/>
          </w:tcPr>
          <w:p w14:paraId="0194BDFE" w14:textId="5BB50F47"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250</w:t>
            </w:r>
            <w:r w:rsidR="001B06C7" w:rsidRPr="00E673DB">
              <w:rPr>
                <w:rFonts w:ascii="Browallia New" w:hAnsi="Browallia New" w:cs="Browallia New"/>
                <w:sz w:val="26"/>
                <w:szCs w:val="26"/>
              </w:rPr>
              <w:t>,</w:t>
            </w:r>
            <w:r w:rsidRPr="00105CCB">
              <w:rPr>
                <w:rFonts w:ascii="Browallia New" w:hAnsi="Browallia New" w:cs="Browallia New"/>
                <w:sz w:val="26"/>
                <w:szCs w:val="26"/>
              </w:rPr>
              <w:t>722</w:t>
            </w:r>
          </w:p>
        </w:tc>
        <w:tc>
          <w:tcPr>
            <w:tcW w:w="1368" w:type="dxa"/>
          </w:tcPr>
          <w:p w14:paraId="42497B83" w14:textId="4AE87F64"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298</w:t>
            </w:r>
            <w:r w:rsidR="00367005" w:rsidRPr="00E673DB">
              <w:rPr>
                <w:rFonts w:ascii="Browallia New" w:hAnsi="Browallia New" w:cs="Browallia New"/>
                <w:sz w:val="26"/>
                <w:szCs w:val="26"/>
              </w:rPr>
              <w:t>,</w:t>
            </w:r>
            <w:r w:rsidRPr="00105CCB">
              <w:rPr>
                <w:rFonts w:ascii="Browallia New" w:hAnsi="Browallia New" w:cs="Browallia New"/>
                <w:sz w:val="26"/>
                <w:szCs w:val="26"/>
              </w:rPr>
              <w:t>934</w:t>
            </w:r>
            <w:r w:rsidR="00367005" w:rsidRPr="00E673DB">
              <w:rPr>
                <w:rFonts w:ascii="Browallia New" w:hAnsi="Browallia New" w:cs="Browallia New"/>
                <w:sz w:val="26"/>
                <w:szCs w:val="26"/>
              </w:rPr>
              <w:t xml:space="preserve"> </w:t>
            </w:r>
          </w:p>
        </w:tc>
        <w:tc>
          <w:tcPr>
            <w:tcW w:w="1368" w:type="dxa"/>
          </w:tcPr>
          <w:p w14:paraId="181419F3" w14:textId="4A71E162"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38</w:t>
            </w:r>
            <w:r w:rsidR="00EA0850" w:rsidRPr="00E673DB">
              <w:rPr>
                <w:rFonts w:ascii="Browallia New" w:hAnsi="Browallia New" w:cs="Browallia New"/>
                <w:sz w:val="26"/>
                <w:szCs w:val="26"/>
              </w:rPr>
              <w:t>,</w:t>
            </w:r>
            <w:r w:rsidRPr="00105CCB">
              <w:rPr>
                <w:rFonts w:ascii="Browallia New" w:hAnsi="Browallia New" w:cs="Browallia New"/>
                <w:sz w:val="26"/>
                <w:szCs w:val="26"/>
              </w:rPr>
              <w:t>053</w:t>
            </w:r>
          </w:p>
        </w:tc>
        <w:tc>
          <w:tcPr>
            <w:tcW w:w="1368" w:type="dxa"/>
          </w:tcPr>
          <w:p w14:paraId="5634378C" w14:textId="4BA4CAEA"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117</w:t>
            </w:r>
            <w:r w:rsidR="00367005" w:rsidRPr="00E673DB">
              <w:rPr>
                <w:rFonts w:ascii="Browallia New" w:hAnsi="Browallia New" w:cs="Browallia New"/>
                <w:sz w:val="26"/>
                <w:szCs w:val="26"/>
              </w:rPr>
              <w:t>,</w:t>
            </w:r>
            <w:r w:rsidRPr="00105CCB">
              <w:rPr>
                <w:rFonts w:ascii="Browallia New" w:hAnsi="Browallia New" w:cs="Browallia New"/>
                <w:sz w:val="26"/>
                <w:szCs w:val="26"/>
              </w:rPr>
              <w:t>309</w:t>
            </w:r>
          </w:p>
        </w:tc>
      </w:tr>
      <w:tr w:rsidR="00367005" w:rsidRPr="00E673DB" w14:paraId="1707CD67" w14:textId="77777777" w:rsidTr="00104892">
        <w:tc>
          <w:tcPr>
            <w:tcW w:w="3989" w:type="dxa"/>
          </w:tcPr>
          <w:p w14:paraId="42E25C69" w14:textId="1ABA0ECA"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เกินกำหนดชำระ</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3</w:t>
            </w:r>
            <w:r w:rsidRPr="00E673DB">
              <w:rPr>
                <w:rFonts w:ascii="Browallia New" w:hAnsi="Browallia New" w:cs="Browallia New"/>
                <w:sz w:val="26"/>
                <w:szCs w:val="26"/>
              </w:rPr>
              <w:t xml:space="preserve"> </w:t>
            </w:r>
            <w:r w:rsidRPr="00E673DB">
              <w:rPr>
                <w:rFonts w:ascii="Browallia New" w:hAnsi="Browallia New" w:cs="Browallia New"/>
                <w:sz w:val="26"/>
                <w:szCs w:val="26"/>
                <w:cs/>
              </w:rPr>
              <w:t>เดือนถึง</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6</w:t>
            </w:r>
            <w:r w:rsidRPr="00E673DB">
              <w:rPr>
                <w:rFonts w:ascii="Browallia New" w:hAnsi="Browallia New" w:cs="Browallia New"/>
                <w:sz w:val="26"/>
                <w:szCs w:val="26"/>
              </w:rPr>
              <w:t xml:space="preserve"> </w:t>
            </w:r>
            <w:r w:rsidRPr="00E673DB">
              <w:rPr>
                <w:rFonts w:ascii="Browallia New" w:hAnsi="Browallia New" w:cs="Browallia New"/>
                <w:sz w:val="26"/>
                <w:szCs w:val="26"/>
                <w:cs/>
              </w:rPr>
              <w:t>เดือน</w:t>
            </w:r>
          </w:p>
        </w:tc>
        <w:tc>
          <w:tcPr>
            <w:tcW w:w="1368" w:type="dxa"/>
          </w:tcPr>
          <w:p w14:paraId="01000E5A" w14:textId="4C95BC55"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354</w:t>
            </w:r>
            <w:r w:rsidR="001B06C7" w:rsidRPr="00E673DB">
              <w:rPr>
                <w:rFonts w:ascii="Browallia New" w:hAnsi="Browallia New" w:cs="Browallia New"/>
                <w:sz w:val="26"/>
                <w:szCs w:val="26"/>
              </w:rPr>
              <w:t>,</w:t>
            </w:r>
            <w:r w:rsidRPr="00105CCB">
              <w:rPr>
                <w:rFonts w:ascii="Browallia New" w:hAnsi="Browallia New" w:cs="Browallia New"/>
                <w:sz w:val="26"/>
                <w:szCs w:val="26"/>
              </w:rPr>
              <w:t>701</w:t>
            </w:r>
          </w:p>
        </w:tc>
        <w:tc>
          <w:tcPr>
            <w:tcW w:w="1368" w:type="dxa"/>
          </w:tcPr>
          <w:p w14:paraId="7A333CE0" w14:textId="734848B3"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128</w:t>
            </w:r>
            <w:r w:rsidR="00367005" w:rsidRPr="00E673DB">
              <w:rPr>
                <w:rFonts w:ascii="Browallia New" w:hAnsi="Browallia New" w:cs="Browallia New"/>
                <w:sz w:val="26"/>
                <w:szCs w:val="26"/>
              </w:rPr>
              <w:t>,</w:t>
            </w:r>
            <w:r w:rsidRPr="00105CCB">
              <w:rPr>
                <w:rFonts w:ascii="Browallia New" w:hAnsi="Browallia New" w:cs="Browallia New"/>
                <w:sz w:val="26"/>
                <w:szCs w:val="26"/>
              </w:rPr>
              <w:t>235</w:t>
            </w:r>
            <w:r w:rsidR="00367005" w:rsidRPr="00E673DB">
              <w:rPr>
                <w:rFonts w:ascii="Browallia New" w:hAnsi="Browallia New" w:cs="Browallia New"/>
                <w:sz w:val="26"/>
                <w:szCs w:val="26"/>
              </w:rPr>
              <w:t xml:space="preserve"> </w:t>
            </w:r>
          </w:p>
        </w:tc>
        <w:tc>
          <w:tcPr>
            <w:tcW w:w="1368" w:type="dxa"/>
          </w:tcPr>
          <w:p w14:paraId="1AB367B2" w14:textId="5074E0C5" w:rsidR="00367005" w:rsidRPr="00E673DB" w:rsidRDefault="00CA431C" w:rsidP="00FA4C7C">
            <w:pPr>
              <w:ind w:right="-74"/>
              <w:jc w:val="right"/>
              <w:rPr>
                <w:rFonts w:ascii="Browallia New" w:hAnsi="Browallia New" w:cs="Browallia New"/>
                <w:sz w:val="26"/>
                <w:szCs w:val="26"/>
                <w:cs/>
              </w:rPr>
            </w:pPr>
            <w:r w:rsidRPr="00E673DB">
              <w:rPr>
                <w:rFonts w:ascii="Browallia New" w:hAnsi="Browallia New" w:cs="Browallia New"/>
                <w:sz w:val="26"/>
                <w:szCs w:val="26"/>
              </w:rPr>
              <w:t>-</w:t>
            </w:r>
          </w:p>
        </w:tc>
        <w:tc>
          <w:tcPr>
            <w:tcW w:w="1368" w:type="dxa"/>
          </w:tcPr>
          <w:p w14:paraId="6F9DE284" w14:textId="0F3D6828"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818</w:t>
            </w:r>
          </w:p>
        </w:tc>
      </w:tr>
      <w:tr w:rsidR="00367005" w:rsidRPr="00E673DB" w14:paraId="03BFA313" w14:textId="77777777" w:rsidTr="00104892">
        <w:tc>
          <w:tcPr>
            <w:tcW w:w="3989" w:type="dxa"/>
          </w:tcPr>
          <w:p w14:paraId="215FAE2E" w14:textId="25F374DD"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เกินกำหนดชำระ </w:t>
            </w:r>
            <w:r w:rsidR="00105CCB" w:rsidRPr="00105CCB">
              <w:rPr>
                <w:rFonts w:ascii="Browallia New" w:hAnsi="Browallia New" w:cs="Browallia New"/>
                <w:sz w:val="26"/>
                <w:szCs w:val="26"/>
              </w:rPr>
              <w:t>6</w:t>
            </w:r>
            <w:r w:rsidRPr="00E673DB">
              <w:rPr>
                <w:rFonts w:ascii="Browallia New" w:hAnsi="Browallia New" w:cs="Browallia New"/>
                <w:sz w:val="26"/>
                <w:szCs w:val="26"/>
                <w:cs/>
              </w:rPr>
              <w:t xml:space="preserve"> เดือนถึง </w:t>
            </w:r>
            <w:r w:rsidR="00105CCB" w:rsidRPr="00105CCB">
              <w:rPr>
                <w:rFonts w:ascii="Browallia New" w:hAnsi="Browallia New" w:cs="Browallia New"/>
                <w:sz w:val="26"/>
                <w:szCs w:val="26"/>
              </w:rPr>
              <w:t>12</w:t>
            </w:r>
            <w:r w:rsidRPr="00E673DB">
              <w:rPr>
                <w:rFonts w:ascii="Browallia New" w:hAnsi="Browallia New" w:cs="Browallia New"/>
                <w:sz w:val="26"/>
                <w:szCs w:val="26"/>
                <w:cs/>
              </w:rPr>
              <w:t xml:space="preserve"> เดือน</w:t>
            </w:r>
          </w:p>
        </w:tc>
        <w:tc>
          <w:tcPr>
            <w:tcW w:w="1368" w:type="dxa"/>
          </w:tcPr>
          <w:p w14:paraId="6EA9D24E" w14:textId="2F8D901B"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332</w:t>
            </w:r>
            <w:r w:rsidR="001B06C7" w:rsidRPr="00E673DB">
              <w:rPr>
                <w:rFonts w:ascii="Browallia New" w:hAnsi="Browallia New" w:cs="Browallia New"/>
                <w:sz w:val="26"/>
                <w:szCs w:val="26"/>
              </w:rPr>
              <w:t>,</w:t>
            </w:r>
            <w:r w:rsidRPr="00105CCB">
              <w:rPr>
                <w:rFonts w:ascii="Browallia New" w:hAnsi="Browallia New" w:cs="Browallia New"/>
                <w:sz w:val="26"/>
                <w:szCs w:val="26"/>
              </w:rPr>
              <w:t>207</w:t>
            </w:r>
          </w:p>
        </w:tc>
        <w:tc>
          <w:tcPr>
            <w:tcW w:w="1368" w:type="dxa"/>
          </w:tcPr>
          <w:p w14:paraId="03F5F200" w14:textId="396CCD9E"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534</w:t>
            </w:r>
            <w:r w:rsidR="00367005" w:rsidRPr="00E673DB">
              <w:rPr>
                <w:rFonts w:ascii="Browallia New" w:hAnsi="Browallia New" w:cs="Browallia New"/>
                <w:sz w:val="26"/>
                <w:szCs w:val="26"/>
              </w:rPr>
              <w:t>,</w:t>
            </w:r>
            <w:r w:rsidRPr="00105CCB">
              <w:rPr>
                <w:rFonts w:ascii="Browallia New" w:hAnsi="Browallia New" w:cs="Browallia New"/>
                <w:sz w:val="26"/>
                <w:szCs w:val="26"/>
              </w:rPr>
              <w:t>647</w:t>
            </w:r>
            <w:r w:rsidR="00367005" w:rsidRPr="00E673DB">
              <w:rPr>
                <w:rFonts w:ascii="Browallia New" w:hAnsi="Browallia New" w:cs="Browallia New"/>
                <w:sz w:val="26"/>
                <w:szCs w:val="26"/>
              </w:rPr>
              <w:t xml:space="preserve"> </w:t>
            </w:r>
          </w:p>
        </w:tc>
        <w:tc>
          <w:tcPr>
            <w:tcW w:w="1368" w:type="dxa"/>
          </w:tcPr>
          <w:p w14:paraId="0D51A0A0" w14:textId="2EDFC3C1" w:rsidR="00367005" w:rsidRPr="00E673DB" w:rsidRDefault="00CA431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0F8BDD90" w14:textId="4AEC8161"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2FE571AA" w14:textId="77777777" w:rsidTr="006319A9">
        <w:tc>
          <w:tcPr>
            <w:tcW w:w="3989" w:type="dxa"/>
          </w:tcPr>
          <w:p w14:paraId="69DFC77F" w14:textId="0043F754"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เกินกำหนดชำระมากกว่า </w:t>
            </w:r>
            <w:r w:rsidR="00105CCB" w:rsidRPr="00105CCB">
              <w:rPr>
                <w:rFonts w:ascii="Browallia New" w:hAnsi="Browallia New" w:cs="Browallia New"/>
                <w:sz w:val="26"/>
                <w:szCs w:val="26"/>
              </w:rPr>
              <w:t>12</w:t>
            </w:r>
            <w:r w:rsidRPr="00E673DB">
              <w:rPr>
                <w:rFonts w:ascii="Browallia New" w:hAnsi="Browallia New" w:cs="Browallia New"/>
                <w:sz w:val="26"/>
                <w:szCs w:val="26"/>
                <w:cs/>
              </w:rPr>
              <w:t xml:space="preserve"> เดือนขึ้นไป</w:t>
            </w:r>
          </w:p>
        </w:tc>
        <w:tc>
          <w:tcPr>
            <w:tcW w:w="1368" w:type="dxa"/>
          </w:tcPr>
          <w:p w14:paraId="48F54ACC" w14:textId="5D019349" w:rsidR="00367005" w:rsidRPr="00E673DB" w:rsidRDefault="00DB18DD" w:rsidP="00FA4C7C">
            <w:pPr>
              <w:ind w:right="-74"/>
              <w:jc w:val="right"/>
              <w:rPr>
                <w:rFonts w:ascii="Browallia New" w:hAnsi="Browallia New" w:cs="Browallia New"/>
                <w:sz w:val="26"/>
                <w:szCs w:val="26"/>
              </w:rPr>
            </w:pPr>
            <w:r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w:t>
            </w:r>
            <w:r w:rsidR="001B06C7" w:rsidRPr="00E673DB">
              <w:rPr>
                <w:rFonts w:ascii="Browallia New" w:hAnsi="Browallia New" w:cs="Browallia New"/>
                <w:sz w:val="26"/>
                <w:szCs w:val="26"/>
              </w:rPr>
              <w:t>,</w:t>
            </w:r>
            <w:r w:rsidR="00105CCB" w:rsidRPr="00105CCB">
              <w:rPr>
                <w:rFonts w:ascii="Browallia New" w:hAnsi="Browallia New" w:cs="Browallia New"/>
                <w:sz w:val="26"/>
                <w:szCs w:val="26"/>
              </w:rPr>
              <w:t>892</w:t>
            </w:r>
            <w:r w:rsidR="001B06C7" w:rsidRPr="00E673DB">
              <w:rPr>
                <w:rFonts w:ascii="Browallia New" w:hAnsi="Browallia New" w:cs="Browallia New"/>
                <w:sz w:val="26"/>
                <w:szCs w:val="26"/>
              </w:rPr>
              <w:t>,</w:t>
            </w:r>
            <w:r w:rsidR="00105CCB" w:rsidRPr="00105CCB">
              <w:rPr>
                <w:rFonts w:ascii="Browallia New" w:hAnsi="Browallia New" w:cs="Browallia New"/>
                <w:sz w:val="26"/>
                <w:szCs w:val="26"/>
              </w:rPr>
              <w:t>984</w:t>
            </w:r>
          </w:p>
        </w:tc>
        <w:tc>
          <w:tcPr>
            <w:tcW w:w="1368" w:type="dxa"/>
          </w:tcPr>
          <w:p w14:paraId="05435106" w14:textId="585E9E01"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24</w:t>
            </w:r>
            <w:r w:rsidR="00367005" w:rsidRPr="00E673DB">
              <w:rPr>
                <w:rFonts w:ascii="Browallia New" w:hAnsi="Browallia New" w:cs="Browallia New"/>
                <w:sz w:val="26"/>
                <w:szCs w:val="26"/>
              </w:rPr>
              <w:t>,</w:t>
            </w:r>
            <w:r w:rsidRPr="00105CCB">
              <w:rPr>
                <w:rFonts w:ascii="Browallia New" w:hAnsi="Browallia New" w:cs="Browallia New"/>
                <w:sz w:val="26"/>
                <w:szCs w:val="26"/>
              </w:rPr>
              <w:t>395</w:t>
            </w:r>
          </w:p>
        </w:tc>
        <w:tc>
          <w:tcPr>
            <w:tcW w:w="1368" w:type="dxa"/>
          </w:tcPr>
          <w:p w14:paraId="02880FA7" w14:textId="596582F3" w:rsidR="00367005" w:rsidRPr="00E673DB" w:rsidRDefault="00CA431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38CD1D2F" w14:textId="355AB1A4"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2013F1F0" w14:textId="77777777" w:rsidTr="006319A9">
        <w:tc>
          <w:tcPr>
            <w:tcW w:w="3989" w:type="dxa"/>
          </w:tcPr>
          <w:p w14:paraId="10464C38" w14:textId="30956801" w:rsidR="00367005" w:rsidRPr="00E673DB" w:rsidRDefault="00367005" w:rsidP="00FA4C7C">
            <w:pPr>
              <w:ind w:left="-110"/>
              <w:rPr>
                <w:rFonts w:ascii="Browallia New" w:hAnsi="Browallia New" w:cs="Browallia New"/>
                <w:szCs w:val="26"/>
                <w:lang w:val="en-US"/>
              </w:rPr>
            </w:pPr>
            <w:r w:rsidRPr="00E673DB">
              <w:rPr>
                <w:rFonts w:ascii="Browallia New" w:hAnsi="Browallia New" w:cs="Browallia New"/>
                <w:szCs w:val="26"/>
                <w:u w:val="single"/>
                <w:cs/>
              </w:rPr>
              <w:t>หัก</w:t>
            </w:r>
            <w:r w:rsidRPr="00E673DB">
              <w:rPr>
                <w:rFonts w:ascii="Browallia New" w:hAnsi="Browallia New" w:cs="Browallia New"/>
                <w:szCs w:val="26"/>
                <w:cs/>
              </w:rPr>
              <w:t xml:space="preserve">  ค่าเผื่อผลขาดทุนด้านเครดิต</w:t>
            </w:r>
            <w:r w:rsidR="000E091C" w:rsidRPr="00E673DB">
              <w:rPr>
                <w:rFonts w:ascii="Browallia New" w:hAnsi="Browallia New" w:cs="Browallia New"/>
                <w:szCs w:val="26"/>
                <w:cs/>
              </w:rPr>
              <w:t>ที่คาดว่าจะเกิดขึ้น</w:t>
            </w:r>
          </w:p>
        </w:tc>
        <w:tc>
          <w:tcPr>
            <w:tcW w:w="1368" w:type="dxa"/>
            <w:tcBorders>
              <w:bottom w:val="single" w:sz="4" w:space="0" w:color="auto"/>
            </w:tcBorders>
          </w:tcPr>
          <w:p w14:paraId="73E6C26D" w14:textId="7F3E8236" w:rsidR="00367005" w:rsidRPr="00E673DB" w:rsidRDefault="00276D27" w:rsidP="00FA4C7C">
            <w:pPr>
              <w:ind w:right="-74"/>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852</w:t>
            </w:r>
            <w:r w:rsidRPr="00E673DB">
              <w:rPr>
                <w:rFonts w:ascii="Browallia New" w:hAnsi="Browallia New" w:cs="Browallia New"/>
                <w:sz w:val="26"/>
                <w:szCs w:val="26"/>
              </w:rPr>
              <w:t>,</w:t>
            </w:r>
            <w:r w:rsidR="00105CCB" w:rsidRPr="00105CCB">
              <w:rPr>
                <w:rFonts w:ascii="Browallia New" w:hAnsi="Browallia New" w:cs="Browallia New"/>
                <w:sz w:val="26"/>
                <w:szCs w:val="26"/>
              </w:rPr>
              <w:t>960</w:t>
            </w:r>
            <w:r w:rsidRPr="00E673DB">
              <w:rPr>
                <w:rFonts w:ascii="Browallia New" w:hAnsi="Browallia New" w:cs="Browallia New"/>
                <w:sz w:val="26"/>
                <w:szCs w:val="26"/>
              </w:rPr>
              <w:t>)</w:t>
            </w:r>
          </w:p>
        </w:tc>
        <w:tc>
          <w:tcPr>
            <w:tcW w:w="1368" w:type="dxa"/>
            <w:tcBorders>
              <w:bottom w:val="single" w:sz="4" w:space="0" w:color="auto"/>
            </w:tcBorders>
          </w:tcPr>
          <w:p w14:paraId="76BDD7BD" w14:textId="1C4599F5" w:rsidR="00367005" w:rsidRPr="00E673DB" w:rsidRDefault="00367005" w:rsidP="00FA4C7C">
            <w:pPr>
              <w:ind w:right="-74"/>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236</w:t>
            </w:r>
            <w:r w:rsidRPr="00E673DB">
              <w:rPr>
                <w:rFonts w:ascii="Browallia New" w:hAnsi="Browallia New" w:cs="Browallia New"/>
                <w:sz w:val="26"/>
                <w:szCs w:val="26"/>
              </w:rPr>
              <w:t>,</w:t>
            </w:r>
            <w:r w:rsidR="00105CCB" w:rsidRPr="00105CCB">
              <w:rPr>
                <w:rFonts w:ascii="Browallia New" w:hAnsi="Browallia New" w:cs="Browallia New"/>
                <w:sz w:val="26"/>
                <w:szCs w:val="26"/>
              </w:rPr>
              <w:t>769</w:t>
            </w:r>
            <w:r w:rsidRPr="00E673DB">
              <w:rPr>
                <w:rFonts w:ascii="Browallia New" w:hAnsi="Browallia New" w:cs="Browallia New"/>
                <w:sz w:val="26"/>
                <w:szCs w:val="26"/>
              </w:rPr>
              <w:t>)</w:t>
            </w:r>
          </w:p>
        </w:tc>
        <w:tc>
          <w:tcPr>
            <w:tcW w:w="1368" w:type="dxa"/>
            <w:tcBorders>
              <w:bottom w:val="single" w:sz="4" w:space="0" w:color="auto"/>
            </w:tcBorders>
          </w:tcPr>
          <w:p w14:paraId="6C0A6F82" w14:textId="265D9B31" w:rsidR="00367005" w:rsidRPr="00E673DB" w:rsidRDefault="00CA431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bottom w:val="single" w:sz="4" w:space="0" w:color="auto"/>
            </w:tcBorders>
          </w:tcPr>
          <w:p w14:paraId="6764C62F" w14:textId="6DB9ED0F"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5CCE54D2" w14:textId="77777777" w:rsidTr="006319A9">
        <w:tc>
          <w:tcPr>
            <w:tcW w:w="3989" w:type="dxa"/>
          </w:tcPr>
          <w:p w14:paraId="38353724" w14:textId="77777777" w:rsidR="00367005" w:rsidRPr="00E673DB" w:rsidRDefault="00367005" w:rsidP="00FA4C7C">
            <w:pPr>
              <w:ind w:left="-110"/>
              <w:rPr>
                <w:rFonts w:ascii="Browallia New" w:hAnsi="Browallia New" w:cs="Browallia New"/>
                <w:szCs w:val="26"/>
              </w:rPr>
            </w:pPr>
            <w:r w:rsidRPr="00E673DB">
              <w:rPr>
                <w:rFonts w:ascii="Browallia New" w:hAnsi="Browallia New" w:cs="Browallia New"/>
                <w:szCs w:val="26"/>
                <w:cs/>
              </w:rPr>
              <w:t>รวมลูกหนี้การค้ากิจการอื่น สุทธิ</w:t>
            </w:r>
          </w:p>
        </w:tc>
        <w:tc>
          <w:tcPr>
            <w:tcW w:w="1368" w:type="dxa"/>
            <w:tcBorders>
              <w:top w:val="single" w:sz="4" w:space="0" w:color="auto"/>
              <w:bottom w:val="single" w:sz="4" w:space="0" w:color="auto"/>
            </w:tcBorders>
          </w:tcPr>
          <w:p w14:paraId="6C912755" w14:textId="5119D4B2"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4</w:t>
            </w:r>
            <w:r w:rsidR="00D3120A" w:rsidRPr="00E673DB">
              <w:rPr>
                <w:rFonts w:ascii="Browallia New" w:hAnsi="Browallia New" w:cs="Browallia New"/>
                <w:sz w:val="26"/>
                <w:szCs w:val="26"/>
              </w:rPr>
              <w:t>,</w:t>
            </w:r>
            <w:r w:rsidRPr="00105CCB">
              <w:rPr>
                <w:rFonts w:ascii="Browallia New" w:hAnsi="Browallia New" w:cs="Browallia New"/>
                <w:sz w:val="26"/>
                <w:szCs w:val="26"/>
              </w:rPr>
              <w:t>861</w:t>
            </w:r>
            <w:r w:rsidR="00D3120A" w:rsidRPr="00E673DB">
              <w:rPr>
                <w:rFonts w:ascii="Browallia New" w:hAnsi="Browallia New" w:cs="Browallia New"/>
                <w:sz w:val="26"/>
                <w:szCs w:val="26"/>
              </w:rPr>
              <w:t>,</w:t>
            </w:r>
            <w:r w:rsidRPr="00105CCB">
              <w:rPr>
                <w:rFonts w:ascii="Browallia New" w:hAnsi="Browallia New" w:cs="Browallia New"/>
                <w:sz w:val="26"/>
                <w:szCs w:val="26"/>
              </w:rPr>
              <w:t>363</w:t>
            </w:r>
          </w:p>
        </w:tc>
        <w:tc>
          <w:tcPr>
            <w:tcW w:w="1368" w:type="dxa"/>
            <w:tcBorders>
              <w:top w:val="single" w:sz="4" w:space="0" w:color="auto"/>
              <w:bottom w:val="single" w:sz="4" w:space="0" w:color="auto"/>
            </w:tcBorders>
          </w:tcPr>
          <w:p w14:paraId="179EDE1E" w14:textId="520D168B"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3</w:t>
            </w:r>
            <w:r w:rsidR="00367005" w:rsidRPr="00E673DB">
              <w:rPr>
                <w:rFonts w:ascii="Browallia New" w:hAnsi="Browallia New" w:cs="Browallia New"/>
                <w:sz w:val="26"/>
                <w:szCs w:val="26"/>
              </w:rPr>
              <w:t>,</w:t>
            </w:r>
            <w:r w:rsidRPr="00105CCB">
              <w:rPr>
                <w:rFonts w:ascii="Browallia New" w:hAnsi="Browallia New" w:cs="Browallia New"/>
                <w:sz w:val="26"/>
                <w:szCs w:val="26"/>
              </w:rPr>
              <w:t>261</w:t>
            </w:r>
            <w:r w:rsidR="00367005" w:rsidRPr="00E673DB">
              <w:rPr>
                <w:rFonts w:ascii="Browallia New" w:hAnsi="Browallia New" w:cs="Browallia New"/>
                <w:sz w:val="26"/>
                <w:szCs w:val="26"/>
              </w:rPr>
              <w:t>,</w:t>
            </w:r>
            <w:r w:rsidRPr="00105CCB">
              <w:rPr>
                <w:rFonts w:ascii="Browallia New" w:hAnsi="Browallia New" w:cs="Browallia New"/>
                <w:sz w:val="26"/>
                <w:szCs w:val="26"/>
              </w:rPr>
              <w:t>024</w:t>
            </w:r>
          </w:p>
        </w:tc>
        <w:tc>
          <w:tcPr>
            <w:tcW w:w="1368" w:type="dxa"/>
            <w:tcBorders>
              <w:top w:val="single" w:sz="4" w:space="0" w:color="auto"/>
              <w:bottom w:val="single" w:sz="4" w:space="0" w:color="auto"/>
            </w:tcBorders>
          </w:tcPr>
          <w:p w14:paraId="44BBF0A7" w14:textId="77465E8C"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62</w:t>
            </w:r>
            <w:r w:rsidR="00344725" w:rsidRPr="00E673DB">
              <w:rPr>
                <w:rFonts w:ascii="Browallia New" w:hAnsi="Browallia New" w:cs="Browallia New"/>
                <w:sz w:val="26"/>
                <w:szCs w:val="26"/>
              </w:rPr>
              <w:t>,</w:t>
            </w:r>
            <w:r w:rsidRPr="00105CCB">
              <w:rPr>
                <w:rFonts w:ascii="Browallia New" w:hAnsi="Browallia New" w:cs="Browallia New"/>
                <w:sz w:val="26"/>
                <w:szCs w:val="26"/>
              </w:rPr>
              <w:t>105</w:t>
            </w:r>
          </w:p>
        </w:tc>
        <w:tc>
          <w:tcPr>
            <w:tcW w:w="1368" w:type="dxa"/>
            <w:tcBorders>
              <w:top w:val="single" w:sz="4" w:space="0" w:color="auto"/>
              <w:bottom w:val="single" w:sz="4" w:space="0" w:color="auto"/>
            </w:tcBorders>
          </w:tcPr>
          <w:p w14:paraId="790C02A4" w14:textId="0E68B7D9"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615</w:t>
            </w:r>
            <w:r w:rsidR="00367005" w:rsidRPr="00E673DB">
              <w:rPr>
                <w:rFonts w:ascii="Browallia New" w:hAnsi="Browallia New" w:cs="Browallia New"/>
                <w:sz w:val="26"/>
                <w:szCs w:val="26"/>
              </w:rPr>
              <w:t>,</w:t>
            </w:r>
            <w:r w:rsidRPr="00105CCB">
              <w:rPr>
                <w:rFonts w:ascii="Browallia New" w:hAnsi="Browallia New" w:cs="Browallia New"/>
                <w:sz w:val="26"/>
                <w:szCs w:val="26"/>
              </w:rPr>
              <w:t>689</w:t>
            </w:r>
          </w:p>
        </w:tc>
      </w:tr>
      <w:tr w:rsidR="00367005" w:rsidRPr="00E673DB" w14:paraId="0C613BF8" w14:textId="77777777" w:rsidTr="006319A9">
        <w:tc>
          <w:tcPr>
            <w:tcW w:w="3989" w:type="dxa"/>
          </w:tcPr>
          <w:p w14:paraId="7298F73E"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7152087F"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731CDD74"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3568ABF1"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0B991FAF" w14:textId="77777777" w:rsidR="00367005" w:rsidRPr="00E673DB" w:rsidRDefault="00367005" w:rsidP="00FA4C7C">
            <w:pPr>
              <w:jc w:val="thaiDistribute"/>
              <w:rPr>
                <w:rFonts w:ascii="Browallia New" w:hAnsi="Browallia New" w:cs="Browallia New"/>
                <w:sz w:val="8"/>
                <w:szCs w:val="8"/>
              </w:rPr>
            </w:pPr>
          </w:p>
        </w:tc>
      </w:tr>
      <w:tr w:rsidR="00367005" w:rsidRPr="00E673DB" w14:paraId="1CFFA214" w14:textId="77777777" w:rsidTr="00104892">
        <w:tc>
          <w:tcPr>
            <w:tcW w:w="3989" w:type="dxa"/>
          </w:tcPr>
          <w:p w14:paraId="09463FD6" w14:textId="08F5279B" w:rsidR="00367005" w:rsidRPr="00E673DB" w:rsidRDefault="00367005" w:rsidP="00FA4C7C">
            <w:pPr>
              <w:ind w:left="-110"/>
              <w:rPr>
                <w:rFonts w:ascii="Browallia New" w:hAnsi="Browallia New" w:cs="Browallia New"/>
                <w:b/>
                <w:bCs/>
                <w:szCs w:val="26"/>
              </w:rPr>
            </w:pPr>
            <w:r w:rsidRPr="00E673DB">
              <w:rPr>
                <w:rFonts w:ascii="Browallia New" w:hAnsi="Browallia New" w:cs="Browallia New"/>
                <w:b/>
                <w:bCs/>
                <w:szCs w:val="26"/>
                <w:cs/>
              </w:rPr>
              <w:t>กิจการที่เกี่ยวข้องกัน</w:t>
            </w:r>
          </w:p>
        </w:tc>
        <w:tc>
          <w:tcPr>
            <w:tcW w:w="1368" w:type="dxa"/>
          </w:tcPr>
          <w:p w14:paraId="670BA4B2" w14:textId="77777777" w:rsidR="00367005" w:rsidRPr="00E673DB" w:rsidRDefault="00367005" w:rsidP="00FA4C7C">
            <w:pPr>
              <w:ind w:right="-74"/>
              <w:jc w:val="right"/>
              <w:rPr>
                <w:rFonts w:ascii="Browallia New" w:hAnsi="Browallia New" w:cs="Browallia New"/>
                <w:sz w:val="26"/>
                <w:szCs w:val="26"/>
              </w:rPr>
            </w:pPr>
          </w:p>
        </w:tc>
        <w:tc>
          <w:tcPr>
            <w:tcW w:w="1368" w:type="dxa"/>
          </w:tcPr>
          <w:p w14:paraId="44BA2418" w14:textId="77777777" w:rsidR="00367005" w:rsidRPr="00E673DB" w:rsidRDefault="00367005" w:rsidP="00FA4C7C">
            <w:pPr>
              <w:ind w:right="-74"/>
              <w:jc w:val="right"/>
              <w:rPr>
                <w:rFonts w:ascii="Browallia New" w:hAnsi="Browallia New" w:cs="Browallia New"/>
                <w:sz w:val="26"/>
                <w:szCs w:val="26"/>
              </w:rPr>
            </w:pPr>
          </w:p>
        </w:tc>
        <w:tc>
          <w:tcPr>
            <w:tcW w:w="1368" w:type="dxa"/>
          </w:tcPr>
          <w:p w14:paraId="340787FC" w14:textId="77777777" w:rsidR="00367005" w:rsidRPr="00E673DB" w:rsidRDefault="00367005" w:rsidP="00FA4C7C">
            <w:pPr>
              <w:ind w:right="-74"/>
              <w:jc w:val="right"/>
              <w:rPr>
                <w:rFonts w:ascii="Browallia New" w:hAnsi="Browallia New" w:cs="Browallia New"/>
                <w:sz w:val="26"/>
                <w:szCs w:val="26"/>
              </w:rPr>
            </w:pPr>
          </w:p>
        </w:tc>
        <w:tc>
          <w:tcPr>
            <w:tcW w:w="1368" w:type="dxa"/>
          </w:tcPr>
          <w:p w14:paraId="1FF88B2B" w14:textId="77777777" w:rsidR="00367005" w:rsidRPr="00E673DB" w:rsidRDefault="00367005" w:rsidP="00FA4C7C">
            <w:pPr>
              <w:ind w:right="-74"/>
              <w:jc w:val="right"/>
              <w:rPr>
                <w:rFonts w:ascii="Browallia New" w:hAnsi="Browallia New" w:cs="Browallia New"/>
                <w:sz w:val="26"/>
                <w:szCs w:val="26"/>
              </w:rPr>
            </w:pPr>
          </w:p>
        </w:tc>
      </w:tr>
      <w:tr w:rsidR="00367005" w:rsidRPr="00E673DB" w14:paraId="67EB1A84" w14:textId="77777777" w:rsidTr="00104892">
        <w:tc>
          <w:tcPr>
            <w:tcW w:w="3989" w:type="dxa"/>
          </w:tcPr>
          <w:p w14:paraId="15F98840" w14:textId="670BEB91"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ยังไม่ถึงกำหนดชำระ</w:t>
            </w:r>
          </w:p>
        </w:tc>
        <w:tc>
          <w:tcPr>
            <w:tcW w:w="1368" w:type="dxa"/>
          </w:tcPr>
          <w:p w14:paraId="20ECAE75" w14:textId="34A664BC" w:rsidR="00367005" w:rsidRPr="00E673DB" w:rsidRDefault="0062344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32ED829D" w14:textId="4903B0F5"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7</w:t>
            </w:r>
            <w:r w:rsidR="00367005" w:rsidRPr="00E673DB">
              <w:rPr>
                <w:rFonts w:ascii="Browallia New" w:hAnsi="Browallia New" w:cs="Browallia New"/>
                <w:sz w:val="26"/>
                <w:szCs w:val="26"/>
              </w:rPr>
              <w:t>,</w:t>
            </w:r>
            <w:r w:rsidRPr="00105CCB">
              <w:rPr>
                <w:rFonts w:ascii="Browallia New" w:hAnsi="Browallia New" w:cs="Browallia New"/>
                <w:sz w:val="26"/>
                <w:szCs w:val="26"/>
              </w:rPr>
              <w:t>142</w:t>
            </w:r>
            <w:r w:rsidR="00367005" w:rsidRPr="00E673DB">
              <w:rPr>
                <w:rFonts w:ascii="Browallia New" w:hAnsi="Browallia New" w:cs="Browallia New"/>
                <w:sz w:val="26"/>
                <w:szCs w:val="26"/>
              </w:rPr>
              <w:t xml:space="preserve"> </w:t>
            </w:r>
          </w:p>
        </w:tc>
        <w:tc>
          <w:tcPr>
            <w:tcW w:w="1368" w:type="dxa"/>
          </w:tcPr>
          <w:p w14:paraId="5CB89F25" w14:textId="49E63B37" w:rsidR="00367005" w:rsidRPr="00E673DB" w:rsidRDefault="009B79CD"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31BE2DAD" w14:textId="33081CE2"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656055C6" w14:textId="77777777" w:rsidTr="00104892">
        <w:tc>
          <w:tcPr>
            <w:tcW w:w="3989" w:type="dxa"/>
          </w:tcPr>
          <w:p w14:paraId="41651D88" w14:textId="4E9F7CBA"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เกินกำหนดชำระไม่เกิน</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3</w:t>
            </w:r>
            <w:r w:rsidRPr="00E673DB">
              <w:rPr>
                <w:rFonts w:ascii="Browallia New" w:hAnsi="Browallia New" w:cs="Browallia New"/>
                <w:sz w:val="26"/>
                <w:szCs w:val="26"/>
              </w:rPr>
              <w:t xml:space="preserve"> </w:t>
            </w:r>
            <w:r w:rsidRPr="00E673DB">
              <w:rPr>
                <w:rFonts w:ascii="Browallia New" w:hAnsi="Browallia New" w:cs="Browallia New"/>
                <w:sz w:val="26"/>
                <w:szCs w:val="26"/>
                <w:cs/>
              </w:rPr>
              <w:t>เดือน</w:t>
            </w:r>
          </w:p>
        </w:tc>
        <w:tc>
          <w:tcPr>
            <w:tcW w:w="1368" w:type="dxa"/>
          </w:tcPr>
          <w:p w14:paraId="5F2AD39B" w14:textId="6E734C0C" w:rsidR="00367005" w:rsidRPr="00E673DB" w:rsidRDefault="0062344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0904BC0D" w14:textId="5B9E330C"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6</w:t>
            </w:r>
            <w:r w:rsidR="00367005" w:rsidRPr="00E673DB">
              <w:rPr>
                <w:rFonts w:ascii="Browallia New" w:hAnsi="Browallia New" w:cs="Browallia New"/>
                <w:sz w:val="26"/>
                <w:szCs w:val="26"/>
              </w:rPr>
              <w:t>,</w:t>
            </w:r>
            <w:r w:rsidRPr="00105CCB">
              <w:rPr>
                <w:rFonts w:ascii="Browallia New" w:hAnsi="Browallia New" w:cs="Browallia New"/>
                <w:sz w:val="26"/>
                <w:szCs w:val="26"/>
              </w:rPr>
              <w:t>902</w:t>
            </w:r>
            <w:r w:rsidR="00367005" w:rsidRPr="00E673DB">
              <w:rPr>
                <w:rFonts w:ascii="Browallia New" w:hAnsi="Browallia New" w:cs="Browallia New"/>
                <w:sz w:val="26"/>
                <w:szCs w:val="26"/>
              </w:rPr>
              <w:t xml:space="preserve"> </w:t>
            </w:r>
          </w:p>
        </w:tc>
        <w:tc>
          <w:tcPr>
            <w:tcW w:w="1368" w:type="dxa"/>
          </w:tcPr>
          <w:p w14:paraId="15AEF0ED" w14:textId="19FFDC07" w:rsidR="00367005" w:rsidRPr="00E673DB" w:rsidRDefault="009B79CD"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735D8265" w14:textId="5D62FA74"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5E4245D3" w14:textId="77777777" w:rsidTr="00104892">
        <w:tc>
          <w:tcPr>
            <w:tcW w:w="3989" w:type="dxa"/>
          </w:tcPr>
          <w:p w14:paraId="3BC77B26" w14:textId="5385B654"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เกินกำหนดชำระ</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3</w:t>
            </w:r>
            <w:r w:rsidRPr="00E673DB">
              <w:rPr>
                <w:rFonts w:ascii="Browallia New" w:hAnsi="Browallia New" w:cs="Browallia New"/>
                <w:sz w:val="26"/>
                <w:szCs w:val="26"/>
              </w:rPr>
              <w:t xml:space="preserve"> </w:t>
            </w:r>
            <w:r w:rsidRPr="00E673DB">
              <w:rPr>
                <w:rFonts w:ascii="Browallia New" w:hAnsi="Browallia New" w:cs="Browallia New"/>
                <w:sz w:val="26"/>
                <w:szCs w:val="26"/>
                <w:cs/>
              </w:rPr>
              <w:t>เดือนถึง</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6</w:t>
            </w:r>
            <w:r w:rsidRPr="00E673DB">
              <w:rPr>
                <w:rFonts w:ascii="Browallia New" w:hAnsi="Browallia New" w:cs="Browallia New"/>
                <w:sz w:val="26"/>
                <w:szCs w:val="26"/>
              </w:rPr>
              <w:t xml:space="preserve"> </w:t>
            </w:r>
            <w:r w:rsidRPr="00E673DB">
              <w:rPr>
                <w:rFonts w:ascii="Browallia New" w:hAnsi="Browallia New" w:cs="Browallia New"/>
                <w:sz w:val="26"/>
                <w:szCs w:val="26"/>
                <w:cs/>
              </w:rPr>
              <w:t>เดือน</w:t>
            </w:r>
          </w:p>
        </w:tc>
        <w:tc>
          <w:tcPr>
            <w:tcW w:w="1368" w:type="dxa"/>
          </w:tcPr>
          <w:p w14:paraId="6ECC420F" w14:textId="58395AB3" w:rsidR="00367005" w:rsidRPr="00E673DB" w:rsidRDefault="0062344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2D0F30D0" w14:textId="6691108C"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154</w:t>
            </w:r>
            <w:r w:rsidR="00367005" w:rsidRPr="00E673DB">
              <w:rPr>
                <w:rFonts w:ascii="Browallia New" w:hAnsi="Browallia New" w:cs="Browallia New"/>
                <w:sz w:val="26"/>
                <w:szCs w:val="26"/>
              </w:rPr>
              <w:t>,</w:t>
            </w:r>
            <w:r w:rsidRPr="00105CCB">
              <w:rPr>
                <w:rFonts w:ascii="Browallia New" w:hAnsi="Browallia New" w:cs="Browallia New"/>
                <w:sz w:val="26"/>
                <w:szCs w:val="26"/>
              </w:rPr>
              <w:t>690</w:t>
            </w:r>
            <w:r w:rsidR="00367005" w:rsidRPr="00E673DB">
              <w:rPr>
                <w:rFonts w:ascii="Browallia New" w:hAnsi="Browallia New" w:cs="Browallia New"/>
                <w:sz w:val="26"/>
                <w:szCs w:val="26"/>
              </w:rPr>
              <w:t xml:space="preserve"> </w:t>
            </w:r>
          </w:p>
        </w:tc>
        <w:tc>
          <w:tcPr>
            <w:tcW w:w="1368" w:type="dxa"/>
          </w:tcPr>
          <w:p w14:paraId="3AD05CAD" w14:textId="07A8CA25" w:rsidR="00367005" w:rsidRPr="00E673DB" w:rsidRDefault="009B79CD"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66802CC4" w14:textId="5E7179C2"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38FAC64D" w14:textId="77777777" w:rsidTr="00104892">
        <w:tc>
          <w:tcPr>
            <w:tcW w:w="3989" w:type="dxa"/>
          </w:tcPr>
          <w:p w14:paraId="038C1478" w14:textId="7BEFECF3"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เกินกำหนดชำระ </w:t>
            </w:r>
            <w:r w:rsidR="00105CCB" w:rsidRPr="00105CCB">
              <w:rPr>
                <w:rFonts w:ascii="Browallia New" w:hAnsi="Browallia New" w:cs="Browallia New"/>
                <w:sz w:val="26"/>
                <w:szCs w:val="26"/>
              </w:rPr>
              <w:t>6</w:t>
            </w:r>
            <w:r w:rsidRPr="00E673DB">
              <w:rPr>
                <w:rFonts w:ascii="Browallia New" w:hAnsi="Browallia New" w:cs="Browallia New"/>
                <w:sz w:val="26"/>
                <w:szCs w:val="26"/>
                <w:cs/>
              </w:rPr>
              <w:t xml:space="preserve"> เดือนถึง </w:t>
            </w:r>
            <w:r w:rsidR="00105CCB" w:rsidRPr="00105CCB">
              <w:rPr>
                <w:rFonts w:ascii="Browallia New" w:hAnsi="Browallia New" w:cs="Browallia New"/>
                <w:sz w:val="26"/>
                <w:szCs w:val="26"/>
              </w:rPr>
              <w:t>12</w:t>
            </w:r>
            <w:r w:rsidRPr="00E673DB">
              <w:rPr>
                <w:rFonts w:ascii="Browallia New" w:hAnsi="Browallia New" w:cs="Browallia New"/>
                <w:sz w:val="26"/>
                <w:szCs w:val="26"/>
                <w:cs/>
              </w:rPr>
              <w:t xml:space="preserve"> เดือน</w:t>
            </w:r>
          </w:p>
        </w:tc>
        <w:tc>
          <w:tcPr>
            <w:tcW w:w="1368" w:type="dxa"/>
          </w:tcPr>
          <w:p w14:paraId="2FFA0248" w14:textId="1FAD2FE8" w:rsidR="00367005" w:rsidRPr="00E673DB" w:rsidRDefault="0062344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253650F6" w14:textId="0FAA35A8"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2</w:t>
            </w:r>
            <w:r w:rsidR="00367005" w:rsidRPr="00E673DB">
              <w:rPr>
                <w:rFonts w:ascii="Browallia New" w:hAnsi="Browallia New" w:cs="Browallia New"/>
                <w:sz w:val="26"/>
                <w:szCs w:val="26"/>
              </w:rPr>
              <w:t>,</w:t>
            </w:r>
            <w:r w:rsidRPr="00105CCB">
              <w:rPr>
                <w:rFonts w:ascii="Browallia New" w:hAnsi="Browallia New" w:cs="Browallia New"/>
                <w:sz w:val="26"/>
                <w:szCs w:val="26"/>
              </w:rPr>
              <w:t>743</w:t>
            </w:r>
            <w:r w:rsidR="00367005" w:rsidRPr="00E673DB">
              <w:rPr>
                <w:rFonts w:ascii="Browallia New" w:hAnsi="Browallia New" w:cs="Browallia New"/>
                <w:sz w:val="26"/>
                <w:szCs w:val="26"/>
              </w:rPr>
              <w:t>,</w:t>
            </w:r>
            <w:r w:rsidRPr="00105CCB">
              <w:rPr>
                <w:rFonts w:ascii="Browallia New" w:hAnsi="Browallia New" w:cs="Browallia New"/>
                <w:sz w:val="26"/>
                <w:szCs w:val="26"/>
              </w:rPr>
              <w:t>189</w:t>
            </w:r>
            <w:r w:rsidR="00367005" w:rsidRPr="00E673DB">
              <w:rPr>
                <w:rFonts w:ascii="Browallia New" w:hAnsi="Browallia New" w:cs="Browallia New"/>
                <w:sz w:val="26"/>
                <w:szCs w:val="26"/>
              </w:rPr>
              <w:t xml:space="preserve"> </w:t>
            </w:r>
          </w:p>
        </w:tc>
        <w:tc>
          <w:tcPr>
            <w:tcW w:w="1368" w:type="dxa"/>
          </w:tcPr>
          <w:p w14:paraId="2FCCA7D0" w14:textId="715F997F" w:rsidR="00367005" w:rsidRPr="00E673DB" w:rsidRDefault="009B79CD"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594EA41D" w14:textId="6863BF9A"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67343979" w14:textId="77777777" w:rsidTr="006319A9">
        <w:tc>
          <w:tcPr>
            <w:tcW w:w="3989" w:type="dxa"/>
          </w:tcPr>
          <w:p w14:paraId="6EF5AA90" w14:textId="56F7DCB8" w:rsidR="00367005" w:rsidRPr="00E673DB" w:rsidRDefault="00367005" w:rsidP="00FA4C7C">
            <w:pPr>
              <w:ind w:left="-110"/>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เกินกำหนดชำระมากกว่า </w:t>
            </w:r>
            <w:r w:rsidR="00105CCB" w:rsidRPr="00105CCB">
              <w:rPr>
                <w:rFonts w:ascii="Browallia New" w:hAnsi="Browallia New" w:cs="Browallia New"/>
                <w:sz w:val="26"/>
                <w:szCs w:val="26"/>
              </w:rPr>
              <w:t>12</w:t>
            </w:r>
            <w:r w:rsidRPr="00E673DB">
              <w:rPr>
                <w:rFonts w:ascii="Browallia New" w:hAnsi="Browallia New" w:cs="Browallia New"/>
                <w:sz w:val="26"/>
                <w:szCs w:val="26"/>
                <w:cs/>
              </w:rPr>
              <w:t xml:space="preserve"> เดือนขึ้นไป</w:t>
            </w:r>
          </w:p>
        </w:tc>
        <w:tc>
          <w:tcPr>
            <w:tcW w:w="1368" w:type="dxa"/>
          </w:tcPr>
          <w:p w14:paraId="619D3791" w14:textId="5213A4AE" w:rsidR="00367005" w:rsidRPr="00E673DB" w:rsidRDefault="0062344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6769AD2F" w14:textId="1732320C"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3</w:t>
            </w:r>
            <w:r w:rsidR="00367005" w:rsidRPr="00E673DB">
              <w:rPr>
                <w:rFonts w:ascii="Browallia New" w:hAnsi="Browallia New" w:cs="Browallia New"/>
                <w:sz w:val="26"/>
                <w:szCs w:val="26"/>
              </w:rPr>
              <w:t>,</w:t>
            </w:r>
            <w:r w:rsidRPr="00105CCB">
              <w:rPr>
                <w:rFonts w:ascii="Browallia New" w:hAnsi="Browallia New" w:cs="Browallia New"/>
                <w:sz w:val="26"/>
                <w:szCs w:val="26"/>
              </w:rPr>
              <w:t>089</w:t>
            </w:r>
            <w:r w:rsidR="00367005" w:rsidRPr="00E673DB">
              <w:rPr>
                <w:rFonts w:ascii="Browallia New" w:hAnsi="Browallia New" w:cs="Browallia New"/>
                <w:sz w:val="26"/>
                <w:szCs w:val="26"/>
              </w:rPr>
              <w:t>,</w:t>
            </w:r>
            <w:r w:rsidRPr="00105CCB">
              <w:rPr>
                <w:rFonts w:ascii="Browallia New" w:hAnsi="Browallia New" w:cs="Browallia New"/>
                <w:sz w:val="26"/>
                <w:szCs w:val="26"/>
              </w:rPr>
              <w:t>532</w:t>
            </w:r>
            <w:r w:rsidR="00367005" w:rsidRPr="00E673DB">
              <w:rPr>
                <w:rFonts w:ascii="Browallia New" w:hAnsi="Browallia New" w:cs="Browallia New"/>
                <w:sz w:val="26"/>
                <w:szCs w:val="26"/>
              </w:rPr>
              <w:t xml:space="preserve"> </w:t>
            </w:r>
          </w:p>
        </w:tc>
        <w:tc>
          <w:tcPr>
            <w:tcW w:w="1368" w:type="dxa"/>
          </w:tcPr>
          <w:p w14:paraId="5C25D969" w14:textId="7B9095D8" w:rsidR="00367005" w:rsidRPr="00E673DB" w:rsidRDefault="009B79CD"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33127C38" w14:textId="6B54B72D"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357AAC87" w14:textId="77777777" w:rsidTr="006319A9">
        <w:tc>
          <w:tcPr>
            <w:tcW w:w="3989" w:type="dxa"/>
          </w:tcPr>
          <w:p w14:paraId="7CC6C34B" w14:textId="70331F3B" w:rsidR="00367005" w:rsidRPr="00E673DB" w:rsidRDefault="00367005" w:rsidP="00FA4C7C">
            <w:pPr>
              <w:ind w:left="-110"/>
              <w:rPr>
                <w:rFonts w:ascii="Browallia New" w:hAnsi="Browallia New" w:cs="Browallia New"/>
                <w:szCs w:val="26"/>
              </w:rPr>
            </w:pPr>
            <w:r w:rsidRPr="00E673DB">
              <w:rPr>
                <w:rFonts w:ascii="Browallia New" w:hAnsi="Browallia New" w:cs="Browallia New"/>
                <w:szCs w:val="26"/>
                <w:u w:val="single"/>
                <w:cs/>
              </w:rPr>
              <w:t>หัก</w:t>
            </w:r>
            <w:r w:rsidRPr="00E673DB">
              <w:rPr>
                <w:rFonts w:ascii="Browallia New" w:hAnsi="Browallia New" w:cs="Browallia New"/>
                <w:szCs w:val="26"/>
                <w:cs/>
              </w:rPr>
              <w:t xml:space="preserve">  ค่าเผื่อผลขาดทุนด้านเครดิต</w:t>
            </w:r>
            <w:r w:rsidR="00515841" w:rsidRPr="00E673DB">
              <w:rPr>
                <w:rFonts w:ascii="Browallia New" w:hAnsi="Browallia New" w:cs="Browallia New"/>
                <w:szCs w:val="26"/>
                <w:cs/>
              </w:rPr>
              <w:t>ที่คาดว่าจะเกิดขึ้น</w:t>
            </w:r>
          </w:p>
        </w:tc>
        <w:tc>
          <w:tcPr>
            <w:tcW w:w="1368" w:type="dxa"/>
            <w:tcBorders>
              <w:bottom w:val="single" w:sz="4" w:space="0" w:color="auto"/>
            </w:tcBorders>
          </w:tcPr>
          <w:p w14:paraId="703F0935" w14:textId="56A19967" w:rsidR="00367005" w:rsidRPr="00E673DB" w:rsidRDefault="0062344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bottom w:val="single" w:sz="4" w:space="0" w:color="auto"/>
            </w:tcBorders>
          </w:tcPr>
          <w:p w14:paraId="3D513BDA" w14:textId="043C8CCD"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315</w:t>
            </w:r>
            <w:r w:rsidRPr="00E673DB">
              <w:rPr>
                <w:rFonts w:ascii="Browallia New" w:hAnsi="Browallia New" w:cs="Browallia New"/>
                <w:sz w:val="26"/>
                <w:szCs w:val="26"/>
              </w:rPr>
              <w:t>,</w:t>
            </w:r>
            <w:r w:rsidR="00105CCB" w:rsidRPr="00105CCB">
              <w:rPr>
                <w:rFonts w:ascii="Browallia New" w:hAnsi="Browallia New" w:cs="Browallia New"/>
                <w:sz w:val="26"/>
                <w:szCs w:val="26"/>
              </w:rPr>
              <w:t>407</w:t>
            </w:r>
            <w:r w:rsidRPr="00E673DB">
              <w:rPr>
                <w:rFonts w:ascii="Browallia New" w:hAnsi="Browallia New" w:cs="Browallia New"/>
                <w:sz w:val="26"/>
                <w:szCs w:val="26"/>
              </w:rPr>
              <w:t>)</w:t>
            </w:r>
          </w:p>
        </w:tc>
        <w:tc>
          <w:tcPr>
            <w:tcW w:w="1368" w:type="dxa"/>
            <w:tcBorders>
              <w:bottom w:val="single" w:sz="4" w:space="0" w:color="auto"/>
            </w:tcBorders>
          </w:tcPr>
          <w:p w14:paraId="7071EEF0" w14:textId="74D17148" w:rsidR="00367005" w:rsidRPr="00E673DB" w:rsidRDefault="009B79CD"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bottom w:val="single" w:sz="4" w:space="0" w:color="auto"/>
            </w:tcBorders>
          </w:tcPr>
          <w:p w14:paraId="5DE857BC" w14:textId="364968C4"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378E48FB" w14:textId="77777777" w:rsidTr="006319A9">
        <w:tc>
          <w:tcPr>
            <w:tcW w:w="3989" w:type="dxa"/>
          </w:tcPr>
          <w:p w14:paraId="15F76DCC" w14:textId="5A3F98C9" w:rsidR="00367005" w:rsidRPr="00E673DB" w:rsidRDefault="00367005" w:rsidP="00FA4C7C">
            <w:pPr>
              <w:ind w:left="-110"/>
              <w:rPr>
                <w:rFonts w:ascii="Browallia New" w:hAnsi="Browallia New" w:cs="Browallia New"/>
                <w:szCs w:val="26"/>
              </w:rPr>
            </w:pPr>
            <w:r w:rsidRPr="00E673DB">
              <w:rPr>
                <w:rFonts w:ascii="Browallia New" w:hAnsi="Browallia New" w:cs="Browallia New"/>
                <w:szCs w:val="26"/>
                <w:cs/>
              </w:rPr>
              <w:t>รวมลูกหนี้การค้ากิจการที่เกี่ยวข้องกัน</w:t>
            </w:r>
            <w:r w:rsidR="00F74013" w:rsidRPr="00E673DB">
              <w:rPr>
                <w:rFonts w:ascii="Browallia New" w:hAnsi="Browallia New" w:cs="Browallia New"/>
                <w:szCs w:val="26"/>
                <w:cs/>
              </w:rPr>
              <w:t xml:space="preserve"> สุทธิ</w:t>
            </w:r>
          </w:p>
        </w:tc>
        <w:tc>
          <w:tcPr>
            <w:tcW w:w="1368" w:type="dxa"/>
            <w:tcBorders>
              <w:top w:val="single" w:sz="4" w:space="0" w:color="auto"/>
              <w:bottom w:val="single" w:sz="4" w:space="0" w:color="auto"/>
            </w:tcBorders>
          </w:tcPr>
          <w:p w14:paraId="503BE268" w14:textId="2000E78C" w:rsidR="00367005" w:rsidRPr="00E673DB" w:rsidRDefault="0062344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single" w:sz="4" w:space="0" w:color="auto"/>
              <w:bottom w:val="single" w:sz="4" w:space="0" w:color="auto"/>
            </w:tcBorders>
          </w:tcPr>
          <w:p w14:paraId="24698B92" w14:textId="74FF0EAD"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4</w:t>
            </w:r>
            <w:r w:rsidR="00367005" w:rsidRPr="00E673DB">
              <w:rPr>
                <w:rFonts w:ascii="Browallia New" w:hAnsi="Browallia New" w:cs="Browallia New"/>
                <w:sz w:val="26"/>
                <w:szCs w:val="26"/>
              </w:rPr>
              <w:t>,</w:t>
            </w:r>
            <w:r w:rsidRPr="00105CCB">
              <w:rPr>
                <w:rFonts w:ascii="Browallia New" w:hAnsi="Browallia New" w:cs="Browallia New"/>
                <w:sz w:val="26"/>
                <w:szCs w:val="26"/>
              </w:rPr>
              <w:t>686</w:t>
            </w:r>
            <w:r w:rsidR="00367005" w:rsidRPr="00E673DB">
              <w:rPr>
                <w:rFonts w:ascii="Browallia New" w:hAnsi="Browallia New" w:cs="Browallia New"/>
                <w:sz w:val="26"/>
                <w:szCs w:val="26"/>
              </w:rPr>
              <w:t>,</w:t>
            </w:r>
            <w:r w:rsidRPr="00105CCB">
              <w:rPr>
                <w:rFonts w:ascii="Browallia New" w:hAnsi="Browallia New" w:cs="Browallia New"/>
                <w:sz w:val="26"/>
                <w:szCs w:val="26"/>
              </w:rPr>
              <w:t>048</w:t>
            </w:r>
          </w:p>
        </w:tc>
        <w:tc>
          <w:tcPr>
            <w:tcW w:w="1368" w:type="dxa"/>
            <w:tcBorders>
              <w:top w:val="single" w:sz="4" w:space="0" w:color="auto"/>
              <w:bottom w:val="single" w:sz="4" w:space="0" w:color="auto"/>
            </w:tcBorders>
          </w:tcPr>
          <w:p w14:paraId="001C2713" w14:textId="70176464" w:rsidR="00367005" w:rsidRPr="00E673DB" w:rsidRDefault="00CA431C"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single" w:sz="4" w:space="0" w:color="auto"/>
              <w:bottom w:val="single" w:sz="4" w:space="0" w:color="auto"/>
            </w:tcBorders>
          </w:tcPr>
          <w:p w14:paraId="5313BEDF" w14:textId="249113D6" w:rsidR="00367005" w:rsidRPr="00E673DB" w:rsidRDefault="00367005" w:rsidP="00FA4C7C">
            <w:pPr>
              <w:ind w:right="-74"/>
              <w:jc w:val="right"/>
              <w:rPr>
                <w:rFonts w:ascii="Browallia New" w:hAnsi="Browallia New" w:cs="Browallia New"/>
                <w:sz w:val="26"/>
                <w:szCs w:val="26"/>
              </w:rPr>
            </w:pPr>
            <w:r w:rsidRPr="00E673DB">
              <w:rPr>
                <w:rFonts w:ascii="Browallia New" w:hAnsi="Browallia New" w:cs="Browallia New"/>
                <w:sz w:val="26"/>
                <w:szCs w:val="26"/>
              </w:rPr>
              <w:t>-</w:t>
            </w:r>
          </w:p>
        </w:tc>
      </w:tr>
      <w:tr w:rsidR="00367005" w:rsidRPr="00E673DB" w14:paraId="1876E1B6" w14:textId="77777777" w:rsidTr="006319A9">
        <w:tc>
          <w:tcPr>
            <w:tcW w:w="3989" w:type="dxa"/>
          </w:tcPr>
          <w:p w14:paraId="6892907C"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59BDD3F1"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627897CB"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47643F61" w14:textId="77777777" w:rsidR="00367005" w:rsidRPr="00E673DB" w:rsidRDefault="00367005" w:rsidP="00FA4C7C">
            <w:pPr>
              <w:jc w:val="thaiDistribute"/>
              <w:rPr>
                <w:rFonts w:ascii="Browallia New" w:hAnsi="Browallia New" w:cs="Browallia New"/>
                <w:sz w:val="8"/>
                <w:szCs w:val="8"/>
              </w:rPr>
            </w:pPr>
          </w:p>
        </w:tc>
        <w:tc>
          <w:tcPr>
            <w:tcW w:w="1368" w:type="dxa"/>
            <w:tcBorders>
              <w:top w:val="single" w:sz="4" w:space="0" w:color="auto"/>
            </w:tcBorders>
          </w:tcPr>
          <w:p w14:paraId="6BE05702" w14:textId="77777777" w:rsidR="00367005" w:rsidRPr="00E673DB" w:rsidRDefault="00367005" w:rsidP="00FA4C7C">
            <w:pPr>
              <w:jc w:val="thaiDistribute"/>
              <w:rPr>
                <w:rFonts w:ascii="Browallia New" w:hAnsi="Browallia New" w:cs="Browallia New"/>
                <w:sz w:val="8"/>
                <w:szCs w:val="8"/>
              </w:rPr>
            </w:pPr>
          </w:p>
        </w:tc>
      </w:tr>
      <w:tr w:rsidR="00367005" w:rsidRPr="00E673DB" w14:paraId="6ACCC1AA" w14:textId="77777777" w:rsidTr="009B5833">
        <w:tc>
          <w:tcPr>
            <w:tcW w:w="3989" w:type="dxa"/>
          </w:tcPr>
          <w:p w14:paraId="23BDD1DE" w14:textId="77777777" w:rsidR="00367005" w:rsidRPr="00E673DB" w:rsidRDefault="00367005" w:rsidP="00FA4C7C">
            <w:pPr>
              <w:ind w:left="-110"/>
              <w:rPr>
                <w:rFonts w:ascii="Browallia New" w:hAnsi="Browallia New" w:cs="Browallia New"/>
                <w:szCs w:val="26"/>
              </w:rPr>
            </w:pPr>
            <w:r w:rsidRPr="00E673DB">
              <w:rPr>
                <w:rFonts w:ascii="Browallia New" w:hAnsi="Browallia New" w:cs="Browallia New"/>
                <w:szCs w:val="26"/>
                <w:cs/>
              </w:rPr>
              <w:t>รวมลูกหนี้การค้า สุทธิ</w:t>
            </w:r>
          </w:p>
        </w:tc>
        <w:tc>
          <w:tcPr>
            <w:tcW w:w="1368" w:type="dxa"/>
            <w:tcBorders>
              <w:bottom w:val="single" w:sz="4" w:space="0" w:color="auto"/>
            </w:tcBorders>
          </w:tcPr>
          <w:p w14:paraId="442907D1" w14:textId="5C0CCF0E"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4</w:t>
            </w:r>
            <w:r w:rsidR="00D3120A" w:rsidRPr="00E673DB">
              <w:rPr>
                <w:rFonts w:ascii="Browallia New" w:hAnsi="Browallia New" w:cs="Browallia New"/>
                <w:sz w:val="26"/>
                <w:szCs w:val="26"/>
              </w:rPr>
              <w:t>,</w:t>
            </w:r>
            <w:r w:rsidRPr="00105CCB">
              <w:rPr>
                <w:rFonts w:ascii="Browallia New" w:hAnsi="Browallia New" w:cs="Browallia New"/>
                <w:sz w:val="26"/>
                <w:szCs w:val="26"/>
              </w:rPr>
              <w:t>861</w:t>
            </w:r>
            <w:r w:rsidR="00D3120A" w:rsidRPr="00E673DB">
              <w:rPr>
                <w:rFonts w:ascii="Browallia New" w:hAnsi="Browallia New" w:cs="Browallia New"/>
                <w:sz w:val="26"/>
                <w:szCs w:val="26"/>
              </w:rPr>
              <w:t>,</w:t>
            </w:r>
            <w:r w:rsidRPr="00105CCB">
              <w:rPr>
                <w:rFonts w:ascii="Browallia New" w:hAnsi="Browallia New" w:cs="Browallia New"/>
                <w:sz w:val="26"/>
                <w:szCs w:val="26"/>
              </w:rPr>
              <w:t>363</w:t>
            </w:r>
          </w:p>
        </w:tc>
        <w:tc>
          <w:tcPr>
            <w:tcW w:w="1368" w:type="dxa"/>
            <w:tcBorders>
              <w:bottom w:val="single" w:sz="4" w:space="0" w:color="auto"/>
            </w:tcBorders>
          </w:tcPr>
          <w:p w14:paraId="751DB26B" w14:textId="2DF6B65E"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7</w:t>
            </w:r>
            <w:r w:rsidR="00367005" w:rsidRPr="00E673DB">
              <w:rPr>
                <w:rFonts w:ascii="Browallia New" w:hAnsi="Browallia New" w:cs="Browallia New"/>
                <w:sz w:val="26"/>
                <w:szCs w:val="26"/>
              </w:rPr>
              <w:t>,</w:t>
            </w:r>
            <w:r w:rsidRPr="00105CCB">
              <w:rPr>
                <w:rFonts w:ascii="Browallia New" w:hAnsi="Browallia New" w:cs="Browallia New"/>
                <w:sz w:val="26"/>
                <w:szCs w:val="26"/>
              </w:rPr>
              <w:t>947</w:t>
            </w:r>
            <w:r w:rsidR="00367005" w:rsidRPr="00E673DB">
              <w:rPr>
                <w:rFonts w:ascii="Browallia New" w:hAnsi="Browallia New" w:cs="Browallia New"/>
                <w:sz w:val="26"/>
                <w:szCs w:val="26"/>
              </w:rPr>
              <w:t>,</w:t>
            </w:r>
            <w:r w:rsidRPr="00105CCB">
              <w:rPr>
                <w:rFonts w:ascii="Browallia New" w:hAnsi="Browallia New" w:cs="Browallia New"/>
                <w:sz w:val="26"/>
                <w:szCs w:val="26"/>
              </w:rPr>
              <w:t>072</w:t>
            </w:r>
          </w:p>
        </w:tc>
        <w:tc>
          <w:tcPr>
            <w:tcW w:w="1368" w:type="dxa"/>
            <w:tcBorders>
              <w:bottom w:val="single" w:sz="4" w:space="0" w:color="auto"/>
            </w:tcBorders>
          </w:tcPr>
          <w:p w14:paraId="0F529661" w14:textId="1D36C98C"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62</w:t>
            </w:r>
            <w:r w:rsidR="00344725" w:rsidRPr="00E673DB">
              <w:rPr>
                <w:rFonts w:ascii="Browallia New" w:hAnsi="Browallia New" w:cs="Browallia New"/>
                <w:sz w:val="26"/>
                <w:szCs w:val="26"/>
              </w:rPr>
              <w:t>,</w:t>
            </w:r>
            <w:r w:rsidRPr="00105CCB">
              <w:rPr>
                <w:rFonts w:ascii="Browallia New" w:hAnsi="Browallia New" w:cs="Browallia New"/>
                <w:sz w:val="26"/>
                <w:szCs w:val="26"/>
              </w:rPr>
              <w:t>105</w:t>
            </w:r>
          </w:p>
        </w:tc>
        <w:tc>
          <w:tcPr>
            <w:tcW w:w="1368" w:type="dxa"/>
            <w:tcBorders>
              <w:bottom w:val="single" w:sz="4" w:space="0" w:color="auto"/>
            </w:tcBorders>
          </w:tcPr>
          <w:p w14:paraId="6E5FC31A" w14:textId="752FDB1E" w:rsidR="00367005" w:rsidRPr="00E673DB" w:rsidRDefault="00105CCB" w:rsidP="00FA4C7C">
            <w:pPr>
              <w:ind w:right="-74"/>
              <w:jc w:val="right"/>
              <w:rPr>
                <w:rFonts w:ascii="Browallia New" w:hAnsi="Browallia New" w:cs="Browallia New"/>
                <w:sz w:val="26"/>
                <w:szCs w:val="26"/>
              </w:rPr>
            </w:pPr>
            <w:r w:rsidRPr="00105CCB">
              <w:rPr>
                <w:rFonts w:ascii="Browallia New" w:hAnsi="Browallia New" w:cs="Browallia New"/>
                <w:sz w:val="26"/>
                <w:szCs w:val="26"/>
              </w:rPr>
              <w:t>615</w:t>
            </w:r>
            <w:r w:rsidR="00367005" w:rsidRPr="00E673DB">
              <w:rPr>
                <w:rFonts w:ascii="Browallia New" w:hAnsi="Browallia New" w:cs="Browallia New"/>
                <w:sz w:val="26"/>
                <w:szCs w:val="26"/>
              </w:rPr>
              <w:t>,</w:t>
            </w:r>
            <w:r w:rsidRPr="00105CCB">
              <w:rPr>
                <w:rFonts w:ascii="Browallia New" w:hAnsi="Browallia New" w:cs="Browallia New"/>
                <w:sz w:val="26"/>
                <w:szCs w:val="26"/>
              </w:rPr>
              <w:t>689</w:t>
            </w:r>
          </w:p>
        </w:tc>
      </w:tr>
    </w:tbl>
    <w:p w14:paraId="31F2B92A" w14:textId="77777777" w:rsidR="0023564C" w:rsidRPr="00E673DB" w:rsidRDefault="0023564C" w:rsidP="0023564C">
      <w:pPr>
        <w:jc w:val="thaiDistribute"/>
        <w:rPr>
          <w:rFonts w:ascii="Browallia New" w:hAnsi="Browallia New" w:cs="Browallia New"/>
          <w:sz w:val="16"/>
          <w:szCs w:val="16"/>
          <w:cs/>
        </w:rPr>
      </w:pPr>
      <w:r w:rsidRPr="00E673DB">
        <w:rPr>
          <w:rFonts w:ascii="Browallia New" w:hAnsi="Browallia New" w:cs="Browallia New"/>
          <w:sz w:val="16"/>
          <w:szCs w:val="16"/>
          <w:cs/>
        </w:rPr>
        <w:br w:type="page"/>
      </w:r>
    </w:p>
    <w:p w14:paraId="06AFA778" w14:textId="6141BCBE" w:rsidR="006D2E6A" w:rsidRPr="00E673DB" w:rsidRDefault="006D2E6A" w:rsidP="007B1265">
      <w:pPr>
        <w:jc w:val="thaiDistribute"/>
        <w:rPr>
          <w:rFonts w:ascii="Browallia New" w:hAnsi="Browallia New" w:cs="Browallia New"/>
          <w:sz w:val="26"/>
          <w:szCs w:val="26"/>
        </w:rPr>
      </w:pPr>
      <w:r w:rsidRPr="00E673DB">
        <w:rPr>
          <w:rFonts w:ascii="Browallia New" w:hAnsi="Browallia New" w:cs="Browallia New"/>
          <w:sz w:val="26"/>
          <w:szCs w:val="26"/>
          <w:cs/>
        </w:rPr>
        <w:lastRenderedPageBreak/>
        <w:t>ค่าเผื่อผลขาดทุนด้านเครดิตสำหรับลูกหนี้การค้า ซึ่งเปิดเผยตามระยะเวลาการจ่ายชำระ</w:t>
      </w:r>
      <w:r w:rsidRPr="00E673DB">
        <w:rPr>
          <w:rFonts w:ascii="Browallia New" w:hAnsi="Browallia New" w:cs="Browallia New"/>
          <w:sz w:val="26"/>
          <w:szCs w:val="26"/>
        </w:rPr>
        <w:t xml:space="preserve"> </w:t>
      </w:r>
      <w:r w:rsidRPr="00E673DB">
        <w:rPr>
          <w:rFonts w:ascii="Browallia New" w:hAnsi="Browallia New" w:cs="Browallia New"/>
          <w:sz w:val="26"/>
          <w:szCs w:val="26"/>
          <w:cs/>
        </w:rPr>
        <w:t>เป็นดังนี้</w:t>
      </w:r>
    </w:p>
    <w:p w14:paraId="1BB853A1" w14:textId="77777777" w:rsidR="006D2E6A" w:rsidRPr="00E673DB" w:rsidRDefault="006D2E6A" w:rsidP="006D2E6A">
      <w:pPr>
        <w:jc w:val="thaiDistribute"/>
        <w:rPr>
          <w:rFonts w:ascii="Browallia New" w:hAnsi="Browallia New" w:cs="Browallia New"/>
          <w:sz w:val="26"/>
          <w:szCs w:val="26"/>
        </w:rPr>
      </w:pPr>
    </w:p>
    <w:tbl>
      <w:tblPr>
        <w:tblW w:w="10024" w:type="dxa"/>
        <w:tblInd w:w="-567" w:type="dxa"/>
        <w:tblLayout w:type="fixed"/>
        <w:tblLook w:val="04A0" w:firstRow="1" w:lastRow="0" w:firstColumn="1" w:lastColumn="0" w:noHBand="0" w:noVBand="1"/>
      </w:tblPr>
      <w:tblGrid>
        <w:gridCol w:w="3544"/>
        <w:gridCol w:w="1080"/>
        <w:gridCol w:w="1080"/>
        <w:gridCol w:w="1080"/>
        <w:gridCol w:w="1080"/>
        <w:gridCol w:w="1080"/>
        <w:gridCol w:w="1080"/>
      </w:tblGrid>
      <w:tr w:rsidR="006D2E6A" w:rsidRPr="00E673DB" w14:paraId="60581C83" w14:textId="77777777" w:rsidTr="007B1265">
        <w:tc>
          <w:tcPr>
            <w:tcW w:w="3544" w:type="dxa"/>
          </w:tcPr>
          <w:p w14:paraId="096D0156" w14:textId="77777777" w:rsidR="006D2E6A" w:rsidRPr="00E673DB" w:rsidRDefault="006D2E6A">
            <w:pPr>
              <w:ind w:left="434" w:right="-72" w:firstLine="9"/>
              <w:rPr>
                <w:rFonts w:ascii="Browallia New" w:eastAsia="Arial" w:hAnsi="Browallia New" w:cs="Browallia New"/>
                <w:b/>
                <w:bCs/>
                <w:sz w:val="26"/>
                <w:szCs w:val="26"/>
              </w:rPr>
            </w:pPr>
            <w:bookmarkStart w:id="12" w:name="_Hlk191146911"/>
          </w:p>
        </w:tc>
        <w:tc>
          <w:tcPr>
            <w:tcW w:w="6480" w:type="dxa"/>
            <w:gridSpan w:val="6"/>
            <w:tcBorders>
              <w:bottom w:val="single" w:sz="4" w:space="0" w:color="auto"/>
            </w:tcBorders>
            <w:hideMark/>
          </w:tcPr>
          <w:p w14:paraId="35D8FC69" w14:textId="77777777" w:rsidR="006D2E6A" w:rsidRPr="00E673DB" w:rsidRDefault="006D2E6A">
            <w:pPr>
              <w:ind w:right="-108"/>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งบการเงินรวม</w:t>
            </w:r>
          </w:p>
        </w:tc>
      </w:tr>
      <w:tr w:rsidR="006D2E6A" w:rsidRPr="00E673DB" w14:paraId="680EA6D6" w14:textId="77777777" w:rsidTr="007B1265">
        <w:tc>
          <w:tcPr>
            <w:tcW w:w="3544" w:type="dxa"/>
          </w:tcPr>
          <w:p w14:paraId="2F4ABBA9" w14:textId="77777777" w:rsidR="006D2E6A" w:rsidRPr="00E673DB" w:rsidRDefault="006D2E6A">
            <w:pPr>
              <w:ind w:left="434" w:right="-72" w:firstLine="9"/>
              <w:rPr>
                <w:rFonts w:ascii="Browallia New" w:eastAsia="Arial" w:hAnsi="Browallia New" w:cs="Browallia New"/>
                <w:b/>
                <w:bCs/>
                <w:sz w:val="26"/>
                <w:szCs w:val="26"/>
              </w:rPr>
            </w:pPr>
          </w:p>
        </w:tc>
        <w:tc>
          <w:tcPr>
            <w:tcW w:w="1080" w:type="dxa"/>
            <w:tcBorders>
              <w:top w:val="single" w:sz="4" w:space="0" w:color="auto"/>
              <w:bottom w:val="single" w:sz="4" w:space="0" w:color="auto"/>
            </w:tcBorders>
            <w:hideMark/>
          </w:tcPr>
          <w:p w14:paraId="610E15B7" w14:textId="77777777" w:rsidR="006D2E6A" w:rsidRPr="00E673DB" w:rsidRDefault="006D2E6A">
            <w:pPr>
              <w:ind w:left="-197"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ยังไม่ถึงกำหนดชำระ</w:t>
            </w:r>
          </w:p>
          <w:p w14:paraId="7463E6B8" w14:textId="77777777" w:rsidR="006D2E6A" w:rsidRPr="00E673DB" w:rsidRDefault="006D2E6A">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พันบาท</w:t>
            </w:r>
          </w:p>
        </w:tc>
        <w:tc>
          <w:tcPr>
            <w:tcW w:w="1080" w:type="dxa"/>
            <w:tcBorders>
              <w:top w:val="single" w:sz="4" w:space="0" w:color="auto"/>
              <w:bottom w:val="single" w:sz="4" w:space="0" w:color="auto"/>
            </w:tcBorders>
            <w:hideMark/>
          </w:tcPr>
          <w:p w14:paraId="3797077F" w14:textId="77777777" w:rsidR="006D2E6A" w:rsidRPr="00E673DB" w:rsidRDefault="006D2E6A">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 xml:space="preserve">ไม่เกิน </w:t>
            </w:r>
          </w:p>
          <w:p w14:paraId="38076748" w14:textId="45B005EC" w:rsidR="006D2E6A" w:rsidRPr="00E673DB" w:rsidRDefault="00105CCB">
            <w:pPr>
              <w:ind w:right="-72"/>
              <w:jc w:val="right"/>
              <w:rPr>
                <w:rFonts w:ascii="Browallia New" w:eastAsia="Arial" w:hAnsi="Browallia New" w:cs="Browallia New"/>
                <w:b/>
                <w:bCs/>
                <w:sz w:val="26"/>
                <w:szCs w:val="26"/>
                <w:cs/>
              </w:rPr>
            </w:pPr>
            <w:r w:rsidRPr="00105CCB">
              <w:rPr>
                <w:rFonts w:ascii="Browallia New" w:eastAsia="Arial" w:hAnsi="Browallia New" w:cs="Browallia New"/>
                <w:b/>
                <w:bCs/>
                <w:sz w:val="26"/>
                <w:szCs w:val="26"/>
              </w:rPr>
              <w:t>3</w:t>
            </w:r>
            <w:r w:rsidR="006D2E6A" w:rsidRPr="00E673DB">
              <w:rPr>
                <w:rFonts w:ascii="Browallia New" w:eastAsia="Arial" w:hAnsi="Browallia New" w:cs="Browallia New"/>
                <w:b/>
                <w:bCs/>
                <w:sz w:val="26"/>
                <w:szCs w:val="26"/>
              </w:rPr>
              <w:t xml:space="preserve"> </w:t>
            </w:r>
            <w:r w:rsidR="006D2E6A" w:rsidRPr="00E673DB">
              <w:rPr>
                <w:rFonts w:ascii="Browallia New" w:eastAsia="Arial" w:hAnsi="Browallia New" w:cs="Browallia New"/>
                <w:b/>
                <w:bCs/>
                <w:sz w:val="26"/>
                <w:szCs w:val="26"/>
                <w:cs/>
              </w:rPr>
              <w:t>เดือน</w:t>
            </w:r>
          </w:p>
          <w:p w14:paraId="0F120E53" w14:textId="77777777" w:rsidR="006D2E6A" w:rsidRPr="00E673DB" w:rsidRDefault="006D2E6A">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พันบาท</w:t>
            </w:r>
          </w:p>
        </w:tc>
        <w:tc>
          <w:tcPr>
            <w:tcW w:w="1080" w:type="dxa"/>
            <w:tcBorders>
              <w:top w:val="single" w:sz="4" w:space="0" w:color="auto"/>
              <w:bottom w:val="single" w:sz="4" w:space="0" w:color="auto"/>
            </w:tcBorders>
            <w:hideMark/>
          </w:tcPr>
          <w:p w14:paraId="14ED0391" w14:textId="77777777" w:rsidR="006319A9" w:rsidRPr="00E673DB" w:rsidRDefault="006319A9">
            <w:pPr>
              <w:ind w:right="-72"/>
              <w:jc w:val="right"/>
              <w:rPr>
                <w:rFonts w:ascii="Browallia New" w:eastAsia="Arial" w:hAnsi="Browallia New" w:cs="Browallia New"/>
                <w:b/>
                <w:bCs/>
                <w:sz w:val="26"/>
                <w:szCs w:val="26"/>
              </w:rPr>
            </w:pPr>
          </w:p>
          <w:p w14:paraId="42BC3F79" w14:textId="1E2D2628" w:rsidR="006D2E6A" w:rsidRPr="00E673DB" w:rsidRDefault="00105CCB">
            <w:pPr>
              <w:ind w:right="-72"/>
              <w:jc w:val="right"/>
              <w:rPr>
                <w:rFonts w:ascii="Browallia New" w:eastAsia="Arial" w:hAnsi="Browallia New" w:cs="Browallia New"/>
                <w:b/>
                <w:bCs/>
                <w:sz w:val="26"/>
                <w:szCs w:val="26"/>
              </w:rPr>
            </w:pPr>
            <w:r w:rsidRPr="00105CCB">
              <w:rPr>
                <w:rFonts w:ascii="Browallia New" w:eastAsia="Arial" w:hAnsi="Browallia New" w:cs="Browallia New"/>
                <w:b/>
                <w:bCs/>
                <w:sz w:val="26"/>
                <w:szCs w:val="26"/>
              </w:rPr>
              <w:t>3</w:t>
            </w:r>
            <w:r w:rsidR="006D2E6A" w:rsidRPr="00E673DB">
              <w:rPr>
                <w:rFonts w:ascii="Browallia New" w:eastAsia="Arial" w:hAnsi="Browallia New" w:cs="Browallia New"/>
                <w:b/>
                <w:bCs/>
                <w:sz w:val="26"/>
                <w:szCs w:val="26"/>
              </w:rPr>
              <w:t xml:space="preserve"> - </w:t>
            </w:r>
            <w:r w:rsidRPr="00105CCB">
              <w:rPr>
                <w:rFonts w:ascii="Browallia New" w:eastAsia="Arial" w:hAnsi="Browallia New" w:cs="Browallia New"/>
                <w:b/>
                <w:bCs/>
                <w:sz w:val="26"/>
                <w:szCs w:val="26"/>
              </w:rPr>
              <w:t>6</w:t>
            </w:r>
            <w:r w:rsidR="006D2E6A" w:rsidRPr="00E673DB">
              <w:rPr>
                <w:rFonts w:ascii="Browallia New" w:eastAsia="Arial" w:hAnsi="Browallia New" w:cs="Browallia New"/>
                <w:b/>
                <w:bCs/>
                <w:sz w:val="26"/>
                <w:szCs w:val="26"/>
              </w:rPr>
              <w:t xml:space="preserve"> </w:t>
            </w:r>
            <w:r w:rsidR="006D2E6A" w:rsidRPr="00E673DB">
              <w:rPr>
                <w:rFonts w:ascii="Browallia New" w:eastAsia="Arial" w:hAnsi="Browallia New" w:cs="Browallia New"/>
                <w:b/>
                <w:bCs/>
                <w:sz w:val="26"/>
                <w:szCs w:val="26"/>
                <w:cs/>
              </w:rPr>
              <w:t>เดือน</w:t>
            </w:r>
            <w:r w:rsidR="006D2E6A" w:rsidRPr="00E673DB">
              <w:rPr>
                <w:rFonts w:ascii="Browallia New" w:eastAsia="Arial" w:hAnsi="Browallia New" w:cs="Browallia New"/>
                <w:b/>
                <w:bCs/>
                <w:sz w:val="26"/>
                <w:szCs w:val="26"/>
              </w:rPr>
              <w:t xml:space="preserve"> </w:t>
            </w:r>
            <w:r w:rsidR="006D2E6A" w:rsidRPr="00E673DB">
              <w:rPr>
                <w:rFonts w:ascii="Browallia New" w:eastAsia="Arial" w:hAnsi="Browallia New" w:cs="Browallia New"/>
                <w:b/>
                <w:bCs/>
                <w:sz w:val="26"/>
                <w:szCs w:val="26"/>
                <w:cs/>
              </w:rPr>
              <w:t>พันบาท</w:t>
            </w:r>
          </w:p>
        </w:tc>
        <w:tc>
          <w:tcPr>
            <w:tcW w:w="1080" w:type="dxa"/>
            <w:tcBorders>
              <w:top w:val="single" w:sz="4" w:space="0" w:color="auto"/>
              <w:bottom w:val="single" w:sz="4" w:space="0" w:color="auto"/>
            </w:tcBorders>
            <w:hideMark/>
          </w:tcPr>
          <w:p w14:paraId="3ACF287A" w14:textId="77777777" w:rsidR="006319A9" w:rsidRPr="00E673DB" w:rsidRDefault="006319A9">
            <w:pPr>
              <w:ind w:right="-72"/>
              <w:jc w:val="right"/>
              <w:rPr>
                <w:rFonts w:ascii="Browallia New" w:eastAsia="Arial" w:hAnsi="Browallia New" w:cs="Browallia New"/>
                <w:b/>
                <w:bCs/>
                <w:sz w:val="26"/>
                <w:szCs w:val="26"/>
              </w:rPr>
            </w:pPr>
          </w:p>
          <w:p w14:paraId="4ADBDD13" w14:textId="1948ACF1" w:rsidR="006D2E6A" w:rsidRPr="00E673DB" w:rsidRDefault="00105CCB">
            <w:pPr>
              <w:ind w:right="-72"/>
              <w:jc w:val="right"/>
              <w:rPr>
                <w:rFonts w:ascii="Browallia New" w:eastAsia="Arial" w:hAnsi="Browallia New" w:cs="Browallia New"/>
                <w:b/>
                <w:bCs/>
                <w:sz w:val="26"/>
                <w:szCs w:val="26"/>
              </w:rPr>
            </w:pPr>
            <w:r w:rsidRPr="00105CCB">
              <w:rPr>
                <w:rFonts w:ascii="Browallia New" w:eastAsia="Arial" w:hAnsi="Browallia New" w:cs="Browallia New"/>
                <w:b/>
                <w:bCs/>
                <w:sz w:val="26"/>
                <w:szCs w:val="26"/>
              </w:rPr>
              <w:t>6</w:t>
            </w:r>
            <w:r w:rsidR="006D2E6A" w:rsidRPr="00E673DB">
              <w:rPr>
                <w:rFonts w:ascii="Browallia New" w:eastAsia="Arial" w:hAnsi="Browallia New" w:cs="Browallia New"/>
                <w:b/>
                <w:bCs/>
                <w:sz w:val="26"/>
                <w:szCs w:val="26"/>
              </w:rPr>
              <w:t xml:space="preserve"> - </w:t>
            </w:r>
            <w:r w:rsidRPr="00105CCB">
              <w:rPr>
                <w:rFonts w:ascii="Browallia New" w:eastAsia="Arial" w:hAnsi="Browallia New" w:cs="Browallia New"/>
                <w:b/>
                <w:bCs/>
                <w:sz w:val="26"/>
                <w:szCs w:val="26"/>
              </w:rPr>
              <w:t>12</w:t>
            </w:r>
            <w:r w:rsidR="006D2E6A" w:rsidRPr="00E673DB">
              <w:rPr>
                <w:rFonts w:ascii="Browallia New" w:eastAsia="Arial" w:hAnsi="Browallia New" w:cs="Browallia New"/>
                <w:b/>
                <w:bCs/>
                <w:sz w:val="26"/>
                <w:szCs w:val="26"/>
              </w:rPr>
              <w:t xml:space="preserve"> </w:t>
            </w:r>
            <w:r w:rsidR="006D2E6A" w:rsidRPr="00E673DB">
              <w:rPr>
                <w:rFonts w:ascii="Browallia New" w:eastAsia="Arial" w:hAnsi="Browallia New" w:cs="Browallia New"/>
                <w:b/>
                <w:bCs/>
                <w:sz w:val="26"/>
                <w:szCs w:val="26"/>
                <w:cs/>
              </w:rPr>
              <w:t>เดือน</w:t>
            </w:r>
            <w:r w:rsidR="006D2E6A" w:rsidRPr="00E673DB">
              <w:rPr>
                <w:rFonts w:ascii="Browallia New" w:eastAsia="Arial" w:hAnsi="Browallia New" w:cs="Browallia New"/>
                <w:b/>
                <w:bCs/>
                <w:sz w:val="26"/>
                <w:szCs w:val="26"/>
              </w:rPr>
              <w:t xml:space="preserve"> </w:t>
            </w:r>
            <w:r w:rsidR="006D2E6A" w:rsidRPr="00E673DB">
              <w:rPr>
                <w:rFonts w:ascii="Browallia New" w:eastAsia="Arial" w:hAnsi="Browallia New" w:cs="Browallia New"/>
                <w:b/>
                <w:bCs/>
                <w:sz w:val="26"/>
                <w:szCs w:val="26"/>
                <w:cs/>
              </w:rPr>
              <w:t>พันบาท</w:t>
            </w:r>
          </w:p>
        </w:tc>
        <w:tc>
          <w:tcPr>
            <w:tcW w:w="1080" w:type="dxa"/>
            <w:tcBorders>
              <w:top w:val="single" w:sz="4" w:space="0" w:color="auto"/>
              <w:bottom w:val="single" w:sz="4" w:space="0" w:color="auto"/>
            </w:tcBorders>
            <w:hideMark/>
          </w:tcPr>
          <w:p w14:paraId="6FBCECC1" w14:textId="77777777" w:rsidR="006D2E6A" w:rsidRPr="00E673DB" w:rsidRDefault="006D2E6A">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เกินกว่า</w:t>
            </w:r>
            <w:r w:rsidRPr="00E673DB">
              <w:rPr>
                <w:rFonts w:ascii="Browallia New" w:eastAsia="Arial" w:hAnsi="Browallia New" w:cs="Browallia New"/>
                <w:b/>
                <w:bCs/>
                <w:sz w:val="26"/>
                <w:szCs w:val="26"/>
              </w:rPr>
              <w:t xml:space="preserve"> </w:t>
            </w:r>
          </w:p>
          <w:p w14:paraId="3DD39390" w14:textId="151F4B95" w:rsidR="006D2E6A" w:rsidRPr="00E673DB" w:rsidRDefault="00105CCB">
            <w:pPr>
              <w:ind w:right="-72"/>
              <w:jc w:val="right"/>
              <w:rPr>
                <w:rFonts w:ascii="Browallia New" w:eastAsia="Arial" w:hAnsi="Browallia New" w:cs="Browallia New"/>
                <w:b/>
                <w:bCs/>
                <w:sz w:val="26"/>
                <w:szCs w:val="26"/>
              </w:rPr>
            </w:pPr>
            <w:r w:rsidRPr="00105CCB">
              <w:rPr>
                <w:rFonts w:ascii="Browallia New" w:eastAsia="Arial" w:hAnsi="Browallia New" w:cs="Browallia New"/>
                <w:b/>
                <w:bCs/>
                <w:sz w:val="26"/>
                <w:szCs w:val="26"/>
              </w:rPr>
              <w:t>12</w:t>
            </w:r>
            <w:r w:rsidR="006D2E6A" w:rsidRPr="00E673DB">
              <w:rPr>
                <w:rFonts w:ascii="Browallia New" w:eastAsia="Arial" w:hAnsi="Browallia New" w:cs="Browallia New"/>
                <w:b/>
                <w:bCs/>
                <w:sz w:val="26"/>
                <w:szCs w:val="26"/>
              </w:rPr>
              <w:t xml:space="preserve"> </w:t>
            </w:r>
            <w:r w:rsidR="006D2E6A" w:rsidRPr="00E673DB">
              <w:rPr>
                <w:rFonts w:ascii="Browallia New" w:eastAsia="Arial" w:hAnsi="Browallia New" w:cs="Browallia New"/>
                <w:b/>
                <w:bCs/>
                <w:sz w:val="26"/>
                <w:szCs w:val="26"/>
                <w:cs/>
              </w:rPr>
              <w:t>เดือน</w:t>
            </w:r>
          </w:p>
          <w:p w14:paraId="78D0C111" w14:textId="77777777" w:rsidR="006D2E6A" w:rsidRPr="00E673DB" w:rsidRDefault="006D2E6A">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rPr>
              <w:t xml:space="preserve"> </w:t>
            </w:r>
            <w:r w:rsidRPr="00E673DB">
              <w:rPr>
                <w:rFonts w:ascii="Browallia New" w:eastAsia="Arial" w:hAnsi="Browallia New" w:cs="Browallia New"/>
                <w:b/>
                <w:bCs/>
                <w:sz w:val="26"/>
                <w:szCs w:val="26"/>
                <w:cs/>
              </w:rPr>
              <w:t>พันบาท</w:t>
            </w:r>
          </w:p>
        </w:tc>
        <w:tc>
          <w:tcPr>
            <w:tcW w:w="1080" w:type="dxa"/>
            <w:tcBorders>
              <w:top w:val="single" w:sz="4" w:space="0" w:color="auto"/>
              <w:bottom w:val="single" w:sz="4" w:space="0" w:color="auto"/>
            </w:tcBorders>
            <w:hideMark/>
          </w:tcPr>
          <w:p w14:paraId="0815CA29" w14:textId="77777777" w:rsidR="006319A9" w:rsidRPr="00E673DB" w:rsidRDefault="006319A9">
            <w:pPr>
              <w:ind w:right="-72"/>
              <w:jc w:val="right"/>
              <w:rPr>
                <w:rFonts w:ascii="Browallia New" w:eastAsia="Arial" w:hAnsi="Browallia New" w:cs="Browallia New"/>
                <w:b/>
                <w:bCs/>
                <w:sz w:val="26"/>
                <w:szCs w:val="26"/>
              </w:rPr>
            </w:pPr>
          </w:p>
          <w:p w14:paraId="7B8BAD7F" w14:textId="77777777" w:rsidR="006D2E6A" w:rsidRPr="00E673DB" w:rsidRDefault="006D2E6A">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รวม</w:t>
            </w:r>
          </w:p>
          <w:p w14:paraId="388BD8F3" w14:textId="77777777" w:rsidR="006D2E6A" w:rsidRPr="00E673DB" w:rsidRDefault="006D2E6A">
            <w:pPr>
              <w:ind w:right="-72"/>
              <w:jc w:val="right"/>
              <w:rPr>
                <w:rFonts w:ascii="Browallia New" w:eastAsia="Arial" w:hAnsi="Browallia New" w:cs="Browallia New"/>
                <w:b/>
                <w:bCs/>
                <w:sz w:val="26"/>
                <w:szCs w:val="26"/>
              </w:rPr>
            </w:pPr>
            <w:r w:rsidRPr="00E673DB">
              <w:rPr>
                <w:rFonts w:ascii="Browallia New" w:eastAsia="Arial" w:hAnsi="Browallia New" w:cs="Browallia New"/>
                <w:b/>
                <w:bCs/>
                <w:sz w:val="26"/>
                <w:szCs w:val="26"/>
                <w:cs/>
              </w:rPr>
              <w:t>พันบาท</w:t>
            </w:r>
          </w:p>
        </w:tc>
      </w:tr>
      <w:tr w:rsidR="006D2E6A" w:rsidRPr="00E673DB" w14:paraId="4F6774B5" w14:textId="77777777" w:rsidTr="007B1265">
        <w:tc>
          <w:tcPr>
            <w:tcW w:w="3544" w:type="dxa"/>
          </w:tcPr>
          <w:p w14:paraId="1523414D" w14:textId="77777777" w:rsidR="006D2E6A" w:rsidRPr="00E673DB" w:rsidRDefault="006D2E6A">
            <w:pPr>
              <w:ind w:left="434" w:right="-72" w:firstLine="9"/>
              <w:rPr>
                <w:rFonts w:ascii="Browallia New" w:eastAsia="Arial" w:hAnsi="Browallia New" w:cs="Browallia New"/>
                <w:sz w:val="26"/>
                <w:szCs w:val="26"/>
              </w:rPr>
            </w:pPr>
          </w:p>
        </w:tc>
        <w:tc>
          <w:tcPr>
            <w:tcW w:w="1080" w:type="dxa"/>
            <w:tcBorders>
              <w:top w:val="single" w:sz="4" w:space="0" w:color="auto"/>
            </w:tcBorders>
          </w:tcPr>
          <w:p w14:paraId="048CED7C" w14:textId="77777777" w:rsidR="006D2E6A" w:rsidRPr="00E673DB" w:rsidRDefault="006D2E6A">
            <w:pPr>
              <w:ind w:right="-72"/>
              <w:rPr>
                <w:rFonts w:ascii="Browallia New" w:eastAsia="Arial" w:hAnsi="Browallia New" w:cs="Browallia New"/>
                <w:sz w:val="26"/>
                <w:szCs w:val="26"/>
              </w:rPr>
            </w:pPr>
          </w:p>
        </w:tc>
        <w:tc>
          <w:tcPr>
            <w:tcW w:w="1080" w:type="dxa"/>
            <w:tcBorders>
              <w:top w:val="single" w:sz="4" w:space="0" w:color="auto"/>
            </w:tcBorders>
          </w:tcPr>
          <w:p w14:paraId="2D7F5E9A" w14:textId="77777777" w:rsidR="006D2E6A" w:rsidRPr="00E673DB" w:rsidRDefault="006D2E6A">
            <w:pPr>
              <w:ind w:right="-72"/>
              <w:jc w:val="right"/>
              <w:rPr>
                <w:rFonts w:ascii="Browallia New" w:eastAsia="Arial" w:hAnsi="Browallia New" w:cs="Browallia New"/>
                <w:sz w:val="26"/>
                <w:szCs w:val="26"/>
              </w:rPr>
            </w:pPr>
          </w:p>
        </w:tc>
        <w:tc>
          <w:tcPr>
            <w:tcW w:w="1080" w:type="dxa"/>
            <w:tcBorders>
              <w:top w:val="single" w:sz="4" w:space="0" w:color="auto"/>
            </w:tcBorders>
          </w:tcPr>
          <w:p w14:paraId="0A5D0866" w14:textId="77777777" w:rsidR="006D2E6A" w:rsidRPr="00E673DB" w:rsidRDefault="006D2E6A">
            <w:pPr>
              <w:ind w:right="-72"/>
              <w:jc w:val="right"/>
              <w:rPr>
                <w:rFonts w:ascii="Browallia New" w:eastAsia="Arial" w:hAnsi="Browallia New" w:cs="Browallia New"/>
                <w:sz w:val="26"/>
                <w:szCs w:val="26"/>
              </w:rPr>
            </w:pPr>
          </w:p>
        </w:tc>
        <w:tc>
          <w:tcPr>
            <w:tcW w:w="1080" w:type="dxa"/>
            <w:tcBorders>
              <w:top w:val="single" w:sz="4" w:space="0" w:color="auto"/>
            </w:tcBorders>
          </w:tcPr>
          <w:p w14:paraId="2E17EB5A" w14:textId="77777777" w:rsidR="006D2E6A" w:rsidRPr="00E673DB" w:rsidRDefault="006D2E6A">
            <w:pPr>
              <w:ind w:right="-72"/>
              <w:jc w:val="right"/>
              <w:rPr>
                <w:rFonts w:ascii="Browallia New" w:eastAsia="Arial" w:hAnsi="Browallia New" w:cs="Browallia New"/>
                <w:sz w:val="26"/>
                <w:szCs w:val="26"/>
              </w:rPr>
            </w:pPr>
          </w:p>
        </w:tc>
        <w:tc>
          <w:tcPr>
            <w:tcW w:w="1080" w:type="dxa"/>
            <w:tcBorders>
              <w:top w:val="single" w:sz="4" w:space="0" w:color="auto"/>
            </w:tcBorders>
          </w:tcPr>
          <w:p w14:paraId="66AC9B4F" w14:textId="77777777" w:rsidR="006D2E6A" w:rsidRPr="00E673DB" w:rsidRDefault="006D2E6A">
            <w:pPr>
              <w:ind w:right="-72"/>
              <w:jc w:val="right"/>
              <w:rPr>
                <w:rFonts w:ascii="Browallia New" w:eastAsia="Arial" w:hAnsi="Browallia New" w:cs="Browallia New"/>
                <w:sz w:val="26"/>
                <w:szCs w:val="26"/>
              </w:rPr>
            </w:pPr>
          </w:p>
        </w:tc>
        <w:tc>
          <w:tcPr>
            <w:tcW w:w="1080" w:type="dxa"/>
            <w:tcBorders>
              <w:top w:val="single" w:sz="4" w:space="0" w:color="auto"/>
            </w:tcBorders>
          </w:tcPr>
          <w:p w14:paraId="06CF07B6" w14:textId="77777777" w:rsidR="006D2E6A" w:rsidRPr="00E673DB" w:rsidRDefault="006D2E6A">
            <w:pPr>
              <w:ind w:right="-72"/>
              <w:jc w:val="right"/>
              <w:rPr>
                <w:rFonts w:ascii="Browallia New" w:eastAsia="Arial" w:hAnsi="Browallia New" w:cs="Browallia New"/>
                <w:sz w:val="26"/>
                <w:szCs w:val="26"/>
              </w:rPr>
            </w:pPr>
          </w:p>
        </w:tc>
      </w:tr>
      <w:tr w:rsidR="006D2E6A" w:rsidRPr="00E673DB" w14:paraId="0D3B6B16" w14:textId="77777777" w:rsidTr="007B1265">
        <w:tc>
          <w:tcPr>
            <w:tcW w:w="3544" w:type="dxa"/>
          </w:tcPr>
          <w:p w14:paraId="4EF5284F" w14:textId="20E55260" w:rsidR="006D2E6A" w:rsidRPr="00E673DB" w:rsidRDefault="006D2E6A" w:rsidP="00556F27">
            <w:pPr>
              <w:ind w:left="492" w:right="-72" w:firstLine="9"/>
              <w:rPr>
                <w:rFonts w:ascii="Browallia New" w:eastAsia="Arial" w:hAnsi="Browallia New" w:cs="Browallia New"/>
                <w:sz w:val="26"/>
                <w:szCs w:val="26"/>
                <w:cs/>
              </w:rPr>
            </w:pPr>
            <w:r w:rsidRPr="00E673DB">
              <w:rPr>
                <w:rFonts w:ascii="Browallia New" w:eastAsia="Arial" w:hAnsi="Browallia New" w:cs="Browallia New"/>
                <w:b/>
                <w:bCs/>
                <w:sz w:val="26"/>
                <w:szCs w:val="26"/>
                <w:cs/>
              </w:rPr>
              <w:t xml:space="preserve">ณ วันที่ </w:t>
            </w:r>
            <w:r w:rsidR="00105CCB" w:rsidRPr="00105CCB">
              <w:rPr>
                <w:rFonts w:ascii="Browallia New" w:eastAsia="Arial" w:hAnsi="Browallia New" w:cs="Browallia New"/>
                <w:b/>
                <w:bCs/>
                <w:sz w:val="26"/>
                <w:szCs w:val="26"/>
              </w:rPr>
              <w:t>31</w:t>
            </w:r>
            <w:r w:rsidRPr="00E673DB">
              <w:rPr>
                <w:rFonts w:ascii="Browallia New" w:eastAsia="Arial" w:hAnsi="Browallia New" w:cs="Browallia New"/>
                <w:b/>
                <w:bCs/>
                <w:sz w:val="26"/>
                <w:szCs w:val="26"/>
              </w:rPr>
              <w:t xml:space="preserve"> </w:t>
            </w:r>
            <w:r w:rsidRPr="00E673DB">
              <w:rPr>
                <w:rFonts w:ascii="Browallia New" w:eastAsia="Arial" w:hAnsi="Browallia New" w:cs="Browallia New"/>
                <w:b/>
                <w:bCs/>
                <w:sz w:val="26"/>
                <w:szCs w:val="26"/>
                <w:cs/>
              </w:rPr>
              <w:t xml:space="preserve">ธันวาคม </w:t>
            </w: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tc>
        <w:tc>
          <w:tcPr>
            <w:tcW w:w="1080" w:type="dxa"/>
          </w:tcPr>
          <w:p w14:paraId="2E182F66"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70DF2794"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3BFE5C91"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2831EDA2"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1E763A38"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38A42C11" w14:textId="77777777" w:rsidR="006D2E6A" w:rsidRPr="00E673DB" w:rsidRDefault="006D2E6A">
            <w:pPr>
              <w:ind w:right="-72"/>
              <w:jc w:val="right"/>
              <w:rPr>
                <w:rFonts w:ascii="Browallia New" w:eastAsia="Arial" w:hAnsi="Browallia New" w:cs="Browallia New"/>
                <w:sz w:val="26"/>
                <w:szCs w:val="26"/>
              </w:rPr>
            </w:pPr>
          </w:p>
        </w:tc>
      </w:tr>
      <w:tr w:rsidR="006D2E6A" w:rsidRPr="00E673DB" w14:paraId="6AC4FA52" w14:textId="77777777" w:rsidTr="007B1265">
        <w:tc>
          <w:tcPr>
            <w:tcW w:w="3544" w:type="dxa"/>
          </w:tcPr>
          <w:p w14:paraId="76621605" w14:textId="77777777" w:rsidR="006D2E6A" w:rsidRPr="00E673DB" w:rsidRDefault="006D2E6A" w:rsidP="00556F27">
            <w:pPr>
              <w:ind w:left="492" w:right="-72" w:firstLine="9"/>
              <w:rPr>
                <w:rFonts w:ascii="Browallia New" w:eastAsia="Arial" w:hAnsi="Browallia New" w:cs="Browallia New"/>
                <w:sz w:val="26"/>
                <w:szCs w:val="26"/>
                <w:cs/>
              </w:rPr>
            </w:pPr>
            <w:r w:rsidRPr="00E673DB">
              <w:rPr>
                <w:rFonts w:ascii="Browallia New" w:eastAsia="Arial" w:hAnsi="Browallia New" w:cs="Browallia New"/>
                <w:sz w:val="26"/>
                <w:szCs w:val="26"/>
                <w:cs/>
              </w:rPr>
              <w:t>ลูกหนี้การค้า</w:t>
            </w:r>
          </w:p>
        </w:tc>
        <w:tc>
          <w:tcPr>
            <w:tcW w:w="1080" w:type="dxa"/>
          </w:tcPr>
          <w:p w14:paraId="2BF3C61D"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42040999"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2FF0FBDD"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4AFB197D"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1E0D9FD6"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0BB99CE7" w14:textId="77777777" w:rsidR="006D2E6A" w:rsidRPr="00E673DB" w:rsidRDefault="006D2E6A">
            <w:pPr>
              <w:ind w:right="-72"/>
              <w:jc w:val="right"/>
              <w:rPr>
                <w:rFonts w:ascii="Browallia New" w:eastAsia="Arial" w:hAnsi="Browallia New" w:cs="Browallia New"/>
                <w:sz w:val="26"/>
                <w:szCs w:val="26"/>
              </w:rPr>
            </w:pPr>
          </w:p>
        </w:tc>
      </w:tr>
      <w:tr w:rsidR="00A443CA" w:rsidRPr="00E673DB" w14:paraId="310C4B63" w14:textId="77777777" w:rsidTr="007B1265">
        <w:tc>
          <w:tcPr>
            <w:tcW w:w="3544" w:type="dxa"/>
          </w:tcPr>
          <w:p w14:paraId="21C402AB" w14:textId="77777777" w:rsidR="00A443CA" w:rsidRPr="00E673DB" w:rsidRDefault="00A443CA" w:rsidP="00556F27">
            <w:pPr>
              <w:ind w:left="492" w:right="-72" w:firstLine="9"/>
              <w:rPr>
                <w:rFonts w:ascii="Browallia New" w:eastAsia="Arial" w:hAnsi="Browallia New" w:cs="Browallia New"/>
                <w:sz w:val="26"/>
                <w:szCs w:val="26"/>
                <w:cs/>
              </w:rPr>
            </w:pPr>
            <w:r w:rsidRPr="00E673DB">
              <w:rPr>
                <w:rFonts w:ascii="Browallia New" w:eastAsia="Arial" w:hAnsi="Browallia New" w:cs="Browallia New"/>
                <w:sz w:val="26"/>
                <w:szCs w:val="26"/>
                <w:cs/>
              </w:rPr>
              <w:t xml:space="preserve">- </w:t>
            </w:r>
            <w:r w:rsidRPr="00E673DB">
              <w:rPr>
                <w:rFonts w:ascii="Browallia New" w:eastAsia="Arial" w:hAnsi="Browallia New" w:cs="Browallia New"/>
                <w:sz w:val="26"/>
                <w:szCs w:val="26"/>
              </w:rPr>
              <w:t xml:space="preserve"> </w:t>
            </w:r>
            <w:r w:rsidRPr="00E673DB">
              <w:rPr>
                <w:rFonts w:ascii="Browallia New" w:eastAsia="Arial" w:hAnsi="Browallia New" w:cs="Browallia New"/>
                <w:sz w:val="26"/>
                <w:szCs w:val="26"/>
                <w:cs/>
              </w:rPr>
              <w:t>กิจการอื่น</w:t>
            </w:r>
          </w:p>
        </w:tc>
        <w:tc>
          <w:tcPr>
            <w:tcW w:w="1080" w:type="dxa"/>
          </w:tcPr>
          <w:p w14:paraId="77A71CBB" w14:textId="48F4EC8E" w:rsidR="00A443CA" w:rsidRPr="00E673DB" w:rsidRDefault="00D4638F" w:rsidP="00A443CA">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16</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228</w:t>
            </w:r>
            <w:r w:rsidRPr="00E673DB">
              <w:rPr>
                <w:rFonts w:ascii="Browallia New" w:eastAsia="Arial" w:hAnsi="Browallia New" w:cs="Browallia New"/>
                <w:sz w:val="26"/>
                <w:szCs w:val="26"/>
              </w:rPr>
              <w:t>)</w:t>
            </w:r>
          </w:p>
        </w:tc>
        <w:tc>
          <w:tcPr>
            <w:tcW w:w="1080" w:type="dxa"/>
          </w:tcPr>
          <w:p w14:paraId="61061E21" w14:textId="38BB5033" w:rsidR="00A443CA" w:rsidRPr="00E673DB" w:rsidRDefault="00D4638F" w:rsidP="00A443CA">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58</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246</w:t>
            </w:r>
            <w:r w:rsidRPr="00E673DB">
              <w:rPr>
                <w:rFonts w:ascii="Browallia New" w:eastAsia="Arial" w:hAnsi="Browallia New" w:cs="Browallia New"/>
                <w:sz w:val="26"/>
                <w:szCs w:val="26"/>
              </w:rPr>
              <w:t>)</w:t>
            </w:r>
          </w:p>
        </w:tc>
        <w:tc>
          <w:tcPr>
            <w:tcW w:w="1080" w:type="dxa"/>
          </w:tcPr>
          <w:p w14:paraId="42BEBCEB" w14:textId="3EB43C00" w:rsidR="00A443CA" w:rsidRPr="00E673DB" w:rsidRDefault="00D4638F" w:rsidP="00A443CA">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59</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829</w:t>
            </w:r>
            <w:r w:rsidRPr="00E673DB">
              <w:rPr>
                <w:rFonts w:ascii="Browallia New" w:eastAsia="Arial" w:hAnsi="Browallia New" w:cs="Browallia New"/>
                <w:sz w:val="26"/>
                <w:szCs w:val="26"/>
              </w:rPr>
              <w:t>)</w:t>
            </w:r>
          </w:p>
        </w:tc>
        <w:tc>
          <w:tcPr>
            <w:tcW w:w="1080" w:type="dxa"/>
          </w:tcPr>
          <w:p w14:paraId="2A62508D" w14:textId="64CEF271" w:rsidR="00A443CA" w:rsidRPr="00E673DB" w:rsidRDefault="000B2132" w:rsidP="00A443CA">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153</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579</w:t>
            </w:r>
            <w:r w:rsidRPr="00E673DB">
              <w:rPr>
                <w:rFonts w:ascii="Browallia New" w:eastAsia="Arial" w:hAnsi="Browallia New" w:cs="Browallia New"/>
                <w:sz w:val="26"/>
                <w:szCs w:val="26"/>
              </w:rPr>
              <w:t>)</w:t>
            </w:r>
          </w:p>
        </w:tc>
        <w:tc>
          <w:tcPr>
            <w:tcW w:w="1080" w:type="dxa"/>
          </w:tcPr>
          <w:p w14:paraId="18B8E826" w14:textId="56EB7031" w:rsidR="00A443CA" w:rsidRPr="00E673DB" w:rsidRDefault="009C50B6" w:rsidP="00A443CA">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565</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078</w:t>
            </w:r>
            <w:r w:rsidRPr="00E673DB">
              <w:rPr>
                <w:rFonts w:ascii="Browallia New" w:eastAsia="Arial" w:hAnsi="Browallia New" w:cs="Browallia New"/>
                <w:sz w:val="26"/>
                <w:szCs w:val="26"/>
              </w:rPr>
              <w:t>)</w:t>
            </w:r>
          </w:p>
        </w:tc>
        <w:tc>
          <w:tcPr>
            <w:tcW w:w="1080" w:type="dxa"/>
          </w:tcPr>
          <w:p w14:paraId="08AEB2C1" w14:textId="618E1BB1" w:rsidR="00A443CA" w:rsidRPr="00E673DB" w:rsidRDefault="00A40289" w:rsidP="00A443CA">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852</w:t>
            </w:r>
            <w:r w:rsidRPr="00E673DB">
              <w:rPr>
                <w:rFonts w:ascii="Browallia New" w:eastAsia="Arial" w:hAnsi="Browallia New" w:cs="Browallia New"/>
                <w:sz w:val="26"/>
                <w:szCs w:val="26"/>
              </w:rPr>
              <w:t>,</w:t>
            </w:r>
            <w:r w:rsidR="00105CCB" w:rsidRPr="00105CCB">
              <w:rPr>
                <w:rFonts w:ascii="Browallia New" w:eastAsia="Arial" w:hAnsi="Browallia New" w:cs="Browallia New"/>
                <w:sz w:val="26"/>
                <w:szCs w:val="26"/>
              </w:rPr>
              <w:t>960</w:t>
            </w:r>
            <w:r w:rsidRPr="00E673DB">
              <w:rPr>
                <w:rFonts w:ascii="Browallia New" w:eastAsia="Arial" w:hAnsi="Browallia New" w:cs="Browallia New"/>
                <w:sz w:val="26"/>
                <w:szCs w:val="26"/>
              </w:rPr>
              <w:t>)</w:t>
            </w:r>
          </w:p>
        </w:tc>
      </w:tr>
      <w:tr w:rsidR="006F543E" w:rsidRPr="00E673DB" w14:paraId="4F630F7B" w14:textId="77777777" w:rsidTr="007B1265">
        <w:tc>
          <w:tcPr>
            <w:tcW w:w="3544" w:type="dxa"/>
            <w:hideMark/>
          </w:tcPr>
          <w:p w14:paraId="3FB4F46D" w14:textId="77777777" w:rsidR="006F543E" w:rsidRPr="00E673DB" w:rsidRDefault="006F543E" w:rsidP="00556F27">
            <w:pPr>
              <w:ind w:left="492" w:right="-72" w:firstLine="9"/>
              <w:rPr>
                <w:rFonts w:ascii="Browallia New" w:eastAsia="Arial" w:hAnsi="Browallia New" w:cs="Browallia New"/>
                <w:sz w:val="26"/>
                <w:szCs w:val="26"/>
              </w:rPr>
            </w:pPr>
            <w:r w:rsidRPr="00E673DB">
              <w:rPr>
                <w:rFonts w:ascii="Browallia New" w:eastAsia="Arial" w:hAnsi="Browallia New" w:cs="Browallia New"/>
                <w:sz w:val="26"/>
                <w:szCs w:val="26"/>
                <w:cs/>
              </w:rPr>
              <w:t xml:space="preserve">- </w:t>
            </w:r>
            <w:r w:rsidRPr="00E673DB">
              <w:rPr>
                <w:rFonts w:ascii="Browallia New" w:eastAsia="Arial" w:hAnsi="Browallia New" w:cs="Browallia New"/>
                <w:sz w:val="26"/>
                <w:szCs w:val="26"/>
              </w:rPr>
              <w:t xml:space="preserve"> </w:t>
            </w:r>
            <w:r w:rsidRPr="00E673DB">
              <w:rPr>
                <w:rFonts w:ascii="Browallia New" w:eastAsia="Arial" w:hAnsi="Browallia New" w:cs="Browallia New"/>
                <w:sz w:val="26"/>
                <w:szCs w:val="26"/>
                <w:cs/>
              </w:rPr>
              <w:t>กิจการที่เกี่ยวข้องกัน</w:t>
            </w:r>
          </w:p>
        </w:tc>
        <w:tc>
          <w:tcPr>
            <w:tcW w:w="1080" w:type="dxa"/>
          </w:tcPr>
          <w:p w14:paraId="1C11BCD0" w14:textId="0C109B55" w:rsidR="006F543E" w:rsidRPr="00E673DB" w:rsidRDefault="000B2132" w:rsidP="006F543E">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p>
        </w:tc>
        <w:tc>
          <w:tcPr>
            <w:tcW w:w="1080" w:type="dxa"/>
          </w:tcPr>
          <w:p w14:paraId="6F85286A" w14:textId="7423D42F" w:rsidR="006F543E" w:rsidRPr="00E673DB" w:rsidRDefault="000B2132" w:rsidP="006F543E">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p>
        </w:tc>
        <w:tc>
          <w:tcPr>
            <w:tcW w:w="1080" w:type="dxa"/>
          </w:tcPr>
          <w:p w14:paraId="626C54D4" w14:textId="1D8FF3C8" w:rsidR="006F543E" w:rsidRPr="00E673DB" w:rsidRDefault="000B2132" w:rsidP="006F543E">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p>
        </w:tc>
        <w:tc>
          <w:tcPr>
            <w:tcW w:w="1080" w:type="dxa"/>
          </w:tcPr>
          <w:p w14:paraId="70FF3FA0" w14:textId="3687F7EE" w:rsidR="006F543E" w:rsidRPr="00E673DB" w:rsidRDefault="000B2132" w:rsidP="006F543E">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p>
        </w:tc>
        <w:tc>
          <w:tcPr>
            <w:tcW w:w="1080" w:type="dxa"/>
          </w:tcPr>
          <w:p w14:paraId="0B38CB93" w14:textId="193F28C0" w:rsidR="006F543E" w:rsidRPr="00E673DB" w:rsidRDefault="000B2132" w:rsidP="006F543E">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p>
        </w:tc>
        <w:tc>
          <w:tcPr>
            <w:tcW w:w="1080" w:type="dxa"/>
          </w:tcPr>
          <w:p w14:paraId="1CE66FFD" w14:textId="270B0593" w:rsidR="006F543E" w:rsidRPr="00E673DB" w:rsidRDefault="000B2132" w:rsidP="006F543E">
            <w:pPr>
              <w:ind w:right="-72"/>
              <w:jc w:val="right"/>
              <w:rPr>
                <w:rFonts w:ascii="Browallia New" w:eastAsia="Arial" w:hAnsi="Browallia New" w:cs="Browallia New"/>
                <w:sz w:val="26"/>
                <w:szCs w:val="26"/>
              </w:rPr>
            </w:pPr>
            <w:r w:rsidRPr="00E673DB">
              <w:rPr>
                <w:rFonts w:ascii="Browallia New" w:eastAsia="Arial" w:hAnsi="Browallia New" w:cs="Browallia New"/>
                <w:sz w:val="26"/>
                <w:szCs w:val="26"/>
              </w:rPr>
              <w:t>-</w:t>
            </w:r>
          </w:p>
        </w:tc>
      </w:tr>
      <w:tr w:rsidR="006D2E6A" w:rsidRPr="00E673DB" w14:paraId="46288411" w14:textId="77777777" w:rsidTr="007B1265">
        <w:tc>
          <w:tcPr>
            <w:tcW w:w="3544" w:type="dxa"/>
          </w:tcPr>
          <w:p w14:paraId="7AF9F64F" w14:textId="77777777" w:rsidR="006D2E6A" w:rsidRPr="00E673DB" w:rsidRDefault="006D2E6A" w:rsidP="00556F27">
            <w:pPr>
              <w:ind w:left="492" w:right="-72" w:firstLine="9"/>
              <w:rPr>
                <w:rFonts w:ascii="Browallia New" w:eastAsia="Arial Unicode MS" w:hAnsi="Browallia New" w:cs="Browallia New"/>
                <w:b/>
                <w:bCs/>
                <w:sz w:val="26"/>
                <w:szCs w:val="26"/>
                <w:cs/>
              </w:rPr>
            </w:pPr>
          </w:p>
        </w:tc>
        <w:tc>
          <w:tcPr>
            <w:tcW w:w="1080" w:type="dxa"/>
          </w:tcPr>
          <w:p w14:paraId="626B25FD"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439D4D53"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04AC5102"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61AC63C2"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2D7C05DC"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09F9907B" w14:textId="77777777" w:rsidR="006D2E6A" w:rsidRPr="00E673DB" w:rsidRDefault="006D2E6A">
            <w:pPr>
              <w:ind w:right="-72"/>
              <w:jc w:val="right"/>
              <w:rPr>
                <w:rFonts w:ascii="Browallia New" w:eastAsia="Arial" w:hAnsi="Browallia New" w:cs="Browallia New"/>
                <w:sz w:val="26"/>
                <w:szCs w:val="26"/>
              </w:rPr>
            </w:pPr>
          </w:p>
        </w:tc>
      </w:tr>
      <w:tr w:rsidR="006D2E6A" w:rsidRPr="00E673DB" w14:paraId="13C8B1E5" w14:textId="77777777" w:rsidTr="007B1265">
        <w:tc>
          <w:tcPr>
            <w:tcW w:w="3544" w:type="dxa"/>
          </w:tcPr>
          <w:p w14:paraId="1B5F61A9" w14:textId="235B54BA" w:rsidR="006D2E6A" w:rsidRPr="00E673DB" w:rsidRDefault="006D2E6A" w:rsidP="00556F27">
            <w:pPr>
              <w:ind w:left="492" w:right="-72" w:firstLine="9"/>
              <w:rPr>
                <w:rFonts w:ascii="Browallia New" w:eastAsia="Arial" w:hAnsi="Browallia New" w:cs="Browallia New"/>
                <w:sz w:val="26"/>
                <w:szCs w:val="26"/>
                <w:cs/>
              </w:rPr>
            </w:pPr>
            <w:r w:rsidRPr="00E673DB">
              <w:rPr>
                <w:rFonts w:ascii="Browallia New" w:eastAsia="Arial Unicode MS" w:hAnsi="Browallia New" w:cs="Browallia New"/>
                <w:b/>
                <w:bCs/>
                <w:sz w:val="26"/>
                <w:szCs w:val="26"/>
                <w:c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cs/>
              </w:rPr>
              <w:t xml:space="preserve"> ธันวาคม พ.ศ. </w:t>
            </w:r>
            <w:r w:rsidR="00105CCB" w:rsidRPr="00105CCB">
              <w:rPr>
                <w:rFonts w:ascii="Browallia New" w:eastAsia="Arial Unicode MS" w:hAnsi="Browallia New" w:cs="Browallia New"/>
                <w:b/>
                <w:bCs/>
                <w:sz w:val="26"/>
                <w:szCs w:val="26"/>
              </w:rPr>
              <w:t>2567</w:t>
            </w:r>
          </w:p>
        </w:tc>
        <w:tc>
          <w:tcPr>
            <w:tcW w:w="1080" w:type="dxa"/>
          </w:tcPr>
          <w:p w14:paraId="35324FEF"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66315EDC"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0F11125D"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1CFA379A"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4633E32A"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4F9EA264" w14:textId="77777777" w:rsidR="006D2E6A" w:rsidRPr="00E673DB" w:rsidRDefault="006D2E6A">
            <w:pPr>
              <w:ind w:right="-72"/>
              <w:jc w:val="right"/>
              <w:rPr>
                <w:rFonts w:ascii="Browallia New" w:eastAsia="Arial" w:hAnsi="Browallia New" w:cs="Browallia New"/>
                <w:sz w:val="26"/>
                <w:szCs w:val="26"/>
              </w:rPr>
            </w:pPr>
          </w:p>
        </w:tc>
      </w:tr>
      <w:tr w:rsidR="006D2E6A" w:rsidRPr="00E673DB" w14:paraId="3BD53431" w14:textId="77777777" w:rsidTr="007B1265">
        <w:tc>
          <w:tcPr>
            <w:tcW w:w="3544" w:type="dxa"/>
          </w:tcPr>
          <w:p w14:paraId="7D8E579B" w14:textId="77777777" w:rsidR="006D2E6A" w:rsidRPr="00E673DB" w:rsidRDefault="006D2E6A" w:rsidP="00556F27">
            <w:pPr>
              <w:ind w:left="492" w:right="-72" w:firstLine="9"/>
              <w:rPr>
                <w:rFonts w:ascii="Browallia New" w:eastAsia="Arial" w:hAnsi="Browallia New" w:cs="Browallia New"/>
                <w:sz w:val="26"/>
                <w:szCs w:val="26"/>
                <w:cs/>
              </w:rPr>
            </w:pPr>
            <w:r w:rsidRPr="00E673DB">
              <w:rPr>
                <w:rFonts w:ascii="Browallia New" w:eastAsia="Arial" w:hAnsi="Browallia New" w:cs="Browallia New"/>
                <w:sz w:val="26"/>
                <w:szCs w:val="26"/>
                <w:cs/>
              </w:rPr>
              <w:t>ลูกหนี้การค้า</w:t>
            </w:r>
          </w:p>
        </w:tc>
        <w:tc>
          <w:tcPr>
            <w:tcW w:w="1080" w:type="dxa"/>
          </w:tcPr>
          <w:p w14:paraId="58C3D4E9"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6BCBD55E"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05C5787B"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03ABA795"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6B48A8A3" w14:textId="77777777" w:rsidR="006D2E6A" w:rsidRPr="00E673DB" w:rsidRDefault="006D2E6A">
            <w:pPr>
              <w:ind w:right="-72"/>
              <w:jc w:val="right"/>
              <w:rPr>
                <w:rFonts w:ascii="Browallia New" w:eastAsia="Arial" w:hAnsi="Browallia New" w:cs="Browallia New"/>
                <w:sz w:val="26"/>
                <w:szCs w:val="26"/>
              </w:rPr>
            </w:pPr>
          </w:p>
        </w:tc>
        <w:tc>
          <w:tcPr>
            <w:tcW w:w="1080" w:type="dxa"/>
          </w:tcPr>
          <w:p w14:paraId="5D7A672E" w14:textId="77777777" w:rsidR="006D2E6A" w:rsidRPr="00E673DB" w:rsidRDefault="006D2E6A">
            <w:pPr>
              <w:ind w:right="-72"/>
              <w:jc w:val="right"/>
              <w:rPr>
                <w:rFonts w:ascii="Browallia New" w:eastAsia="Arial" w:hAnsi="Browallia New" w:cs="Browallia New"/>
                <w:sz w:val="26"/>
                <w:szCs w:val="26"/>
              </w:rPr>
            </w:pPr>
          </w:p>
        </w:tc>
      </w:tr>
      <w:tr w:rsidR="00367005" w:rsidRPr="00E673DB" w14:paraId="3B1B9860" w14:textId="77777777" w:rsidTr="007B1265">
        <w:tc>
          <w:tcPr>
            <w:tcW w:w="3544" w:type="dxa"/>
          </w:tcPr>
          <w:p w14:paraId="7D400587" w14:textId="77777777" w:rsidR="00367005" w:rsidRPr="00E673DB" w:rsidRDefault="00367005" w:rsidP="00367005">
            <w:pPr>
              <w:ind w:left="492" w:right="-72" w:firstLine="9"/>
              <w:rPr>
                <w:rFonts w:ascii="Browallia New" w:eastAsia="Arial" w:hAnsi="Browallia New" w:cs="Browallia New"/>
                <w:sz w:val="26"/>
                <w:szCs w:val="26"/>
                <w:cs/>
              </w:rPr>
            </w:pPr>
            <w:r w:rsidRPr="00E673DB">
              <w:rPr>
                <w:rFonts w:ascii="Browallia New" w:eastAsia="Arial" w:hAnsi="Browallia New" w:cs="Browallia New"/>
                <w:sz w:val="26"/>
                <w:szCs w:val="26"/>
                <w:cs/>
              </w:rPr>
              <w:t xml:space="preserve">- </w:t>
            </w:r>
            <w:r w:rsidRPr="00E673DB">
              <w:rPr>
                <w:rFonts w:ascii="Browallia New" w:eastAsia="Arial" w:hAnsi="Browallia New" w:cs="Browallia New"/>
                <w:sz w:val="26"/>
                <w:szCs w:val="26"/>
              </w:rPr>
              <w:t xml:space="preserve"> </w:t>
            </w:r>
            <w:r w:rsidRPr="00E673DB">
              <w:rPr>
                <w:rFonts w:ascii="Browallia New" w:eastAsia="Arial" w:hAnsi="Browallia New" w:cs="Browallia New"/>
                <w:sz w:val="26"/>
                <w:szCs w:val="26"/>
                <w:cs/>
              </w:rPr>
              <w:t>กิจการอื่น</w:t>
            </w:r>
          </w:p>
        </w:tc>
        <w:tc>
          <w:tcPr>
            <w:tcW w:w="1080" w:type="dxa"/>
          </w:tcPr>
          <w:p w14:paraId="1C21020F" w14:textId="5A377204"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38</w:t>
            </w:r>
            <w:r w:rsidRPr="00E673DB">
              <w:rPr>
                <w:rFonts w:ascii="Browallia New" w:hAnsi="Browallia New" w:cs="Browallia New"/>
                <w:sz w:val="26"/>
                <w:szCs w:val="26"/>
              </w:rPr>
              <w:t>,</w:t>
            </w:r>
            <w:r w:rsidR="00105CCB" w:rsidRPr="00105CCB">
              <w:rPr>
                <w:rFonts w:ascii="Browallia New" w:hAnsi="Browallia New" w:cs="Browallia New"/>
                <w:sz w:val="26"/>
                <w:szCs w:val="26"/>
              </w:rPr>
              <w:t>521</w:t>
            </w:r>
            <w:r w:rsidRPr="00E673DB">
              <w:rPr>
                <w:rFonts w:ascii="Browallia New" w:hAnsi="Browallia New" w:cs="Browallia New"/>
                <w:sz w:val="26"/>
                <w:szCs w:val="26"/>
              </w:rPr>
              <w:t>)</w:t>
            </w:r>
          </w:p>
        </w:tc>
        <w:tc>
          <w:tcPr>
            <w:tcW w:w="1080" w:type="dxa"/>
          </w:tcPr>
          <w:p w14:paraId="3958B039" w14:textId="625BE346"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43</w:t>
            </w:r>
            <w:r w:rsidRPr="00E673DB">
              <w:rPr>
                <w:rFonts w:ascii="Browallia New" w:hAnsi="Browallia New" w:cs="Browallia New"/>
                <w:sz w:val="26"/>
                <w:szCs w:val="26"/>
              </w:rPr>
              <w:t>,</w:t>
            </w:r>
            <w:r w:rsidR="00105CCB" w:rsidRPr="00105CCB">
              <w:rPr>
                <w:rFonts w:ascii="Browallia New" w:hAnsi="Browallia New" w:cs="Browallia New"/>
                <w:sz w:val="26"/>
                <w:szCs w:val="26"/>
              </w:rPr>
              <w:t>143</w:t>
            </w:r>
            <w:r w:rsidRPr="00E673DB">
              <w:rPr>
                <w:rFonts w:ascii="Browallia New" w:hAnsi="Browallia New" w:cs="Browallia New"/>
                <w:sz w:val="26"/>
                <w:szCs w:val="26"/>
              </w:rPr>
              <w:t>)</w:t>
            </w:r>
          </w:p>
        </w:tc>
        <w:tc>
          <w:tcPr>
            <w:tcW w:w="1080" w:type="dxa"/>
          </w:tcPr>
          <w:p w14:paraId="1A6D4C15" w14:textId="407D3AE5"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26</w:t>
            </w:r>
            <w:r w:rsidRPr="00E673DB">
              <w:rPr>
                <w:rFonts w:ascii="Browallia New" w:hAnsi="Browallia New" w:cs="Browallia New"/>
                <w:sz w:val="26"/>
                <w:szCs w:val="26"/>
              </w:rPr>
              <w:t>,</w:t>
            </w:r>
            <w:r w:rsidR="00105CCB" w:rsidRPr="00105CCB">
              <w:rPr>
                <w:rFonts w:ascii="Browallia New" w:hAnsi="Browallia New" w:cs="Browallia New"/>
                <w:sz w:val="26"/>
                <w:szCs w:val="26"/>
              </w:rPr>
              <w:t>482</w:t>
            </w:r>
            <w:r w:rsidRPr="00E673DB">
              <w:rPr>
                <w:rFonts w:ascii="Browallia New" w:hAnsi="Browallia New" w:cs="Browallia New"/>
                <w:sz w:val="26"/>
                <w:szCs w:val="26"/>
              </w:rPr>
              <w:t>)</w:t>
            </w:r>
          </w:p>
        </w:tc>
        <w:tc>
          <w:tcPr>
            <w:tcW w:w="1080" w:type="dxa"/>
          </w:tcPr>
          <w:p w14:paraId="6E0C7F24" w14:textId="7AA06D09"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124</w:t>
            </w:r>
            <w:r w:rsidRPr="00E673DB">
              <w:rPr>
                <w:rFonts w:ascii="Browallia New" w:hAnsi="Browallia New" w:cs="Browallia New"/>
                <w:sz w:val="26"/>
                <w:szCs w:val="26"/>
              </w:rPr>
              <w:t>,</w:t>
            </w:r>
            <w:r w:rsidR="00105CCB" w:rsidRPr="00105CCB">
              <w:rPr>
                <w:rFonts w:ascii="Browallia New" w:hAnsi="Browallia New" w:cs="Browallia New"/>
                <w:sz w:val="26"/>
                <w:szCs w:val="26"/>
              </w:rPr>
              <w:t>922</w:t>
            </w:r>
            <w:r w:rsidRPr="00E673DB">
              <w:rPr>
                <w:rFonts w:ascii="Browallia New" w:hAnsi="Browallia New" w:cs="Browallia New"/>
                <w:sz w:val="26"/>
                <w:szCs w:val="26"/>
              </w:rPr>
              <w:t>)</w:t>
            </w:r>
          </w:p>
        </w:tc>
        <w:tc>
          <w:tcPr>
            <w:tcW w:w="1080" w:type="dxa"/>
          </w:tcPr>
          <w:p w14:paraId="70768D26" w14:textId="5D2E384F"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701</w:t>
            </w:r>
            <w:r w:rsidRPr="00E673DB">
              <w:rPr>
                <w:rFonts w:ascii="Browallia New" w:hAnsi="Browallia New" w:cs="Browallia New"/>
                <w:sz w:val="26"/>
                <w:szCs w:val="26"/>
              </w:rPr>
              <w:t>)</w:t>
            </w:r>
          </w:p>
        </w:tc>
        <w:tc>
          <w:tcPr>
            <w:tcW w:w="1080" w:type="dxa"/>
          </w:tcPr>
          <w:p w14:paraId="0F11DB6D" w14:textId="1CC8D465"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236</w:t>
            </w:r>
            <w:r w:rsidRPr="00E673DB">
              <w:rPr>
                <w:rFonts w:ascii="Browallia New" w:hAnsi="Browallia New" w:cs="Browallia New"/>
                <w:sz w:val="26"/>
                <w:szCs w:val="26"/>
              </w:rPr>
              <w:t>,</w:t>
            </w:r>
            <w:r w:rsidR="00105CCB" w:rsidRPr="00105CCB">
              <w:rPr>
                <w:rFonts w:ascii="Browallia New" w:hAnsi="Browallia New" w:cs="Browallia New"/>
                <w:sz w:val="26"/>
                <w:szCs w:val="26"/>
              </w:rPr>
              <w:t>769</w:t>
            </w:r>
            <w:r w:rsidRPr="00E673DB">
              <w:rPr>
                <w:rFonts w:ascii="Browallia New" w:hAnsi="Browallia New" w:cs="Browallia New"/>
                <w:sz w:val="26"/>
                <w:szCs w:val="26"/>
              </w:rPr>
              <w:t>)</w:t>
            </w:r>
          </w:p>
        </w:tc>
      </w:tr>
      <w:tr w:rsidR="00367005" w:rsidRPr="00E673DB" w14:paraId="6FC40790" w14:textId="77777777" w:rsidTr="007B1265">
        <w:tc>
          <w:tcPr>
            <w:tcW w:w="3544" w:type="dxa"/>
            <w:hideMark/>
          </w:tcPr>
          <w:p w14:paraId="2CB1620F" w14:textId="77777777" w:rsidR="00367005" w:rsidRPr="00E673DB" w:rsidRDefault="00367005" w:rsidP="00367005">
            <w:pPr>
              <w:ind w:left="492" w:right="-72" w:firstLine="9"/>
              <w:rPr>
                <w:rFonts w:ascii="Browallia New" w:eastAsia="Arial" w:hAnsi="Browallia New" w:cs="Browallia New"/>
                <w:sz w:val="26"/>
                <w:szCs w:val="26"/>
              </w:rPr>
            </w:pPr>
            <w:r w:rsidRPr="00E673DB">
              <w:rPr>
                <w:rFonts w:ascii="Browallia New" w:eastAsia="Arial" w:hAnsi="Browallia New" w:cs="Browallia New"/>
                <w:sz w:val="26"/>
                <w:szCs w:val="26"/>
                <w:cs/>
              </w:rPr>
              <w:t xml:space="preserve">- </w:t>
            </w:r>
            <w:r w:rsidRPr="00E673DB">
              <w:rPr>
                <w:rFonts w:ascii="Browallia New" w:eastAsia="Arial" w:hAnsi="Browallia New" w:cs="Browallia New"/>
                <w:sz w:val="26"/>
                <w:szCs w:val="26"/>
              </w:rPr>
              <w:t xml:space="preserve"> </w:t>
            </w:r>
            <w:r w:rsidRPr="00E673DB">
              <w:rPr>
                <w:rFonts w:ascii="Browallia New" w:eastAsia="Arial" w:hAnsi="Browallia New" w:cs="Browallia New"/>
                <w:sz w:val="26"/>
                <w:szCs w:val="26"/>
                <w:cs/>
              </w:rPr>
              <w:t>กิจการที่เกี่ยวข้องกัน</w:t>
            </w:r>
          </w:p>
        </w:tc>
        <w:tc>
          <w:tcPr>
            <w:tcW w:w="1080" w:type="dxa"/>
          </w:tcPr>
          <w:p w14:paraId="2C0BA25B" w14:textId="0A0DD539"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565</w:t>
            </w:r>
            <w:r w:rsidRPr="00E673DB">
              <w:rPr>
                <w:rFonts w:ascii="Browallia New" w:hAnsi="Browallia New" w:cs="Browallia New"/>
                <w:sz w:val="26"/>
                <w:szCs w:val="26"/>
              </w:rPr>
              <w:t>)</w:t>
            </w:r>
          </w:p>
        </w:tc>
        <w:tc>
          <w:tcPr>
            <w:tcW w:w="1080" w:type="dxa"/>
          </w:tcPr>
          <w:p w14:paraId="55604CC8" w14:textId="1E6FB1B0"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513</w:t>
            </w:r>
            <w:r w:rsidRPr="00E673DB">
              <w:rPr>
                <w:rFonts w:ascii="Browallia New" w:hAnsi="Browallia New" w:cs="Browallia New"/>
                <w:sz w:val="26"/>
                <w:szCs w:val="26"/>
              </w:rPr>
              <w:t>)</w:t>
            </w:r>
          </w:p>
        </w:tc>
        <w:tc>
          <w:tcPr>
            <w:tcW w:w="1080" w:type="dxa"/>
          </w:tcPr>
          <w:p w14:paraId="6A6E78AF" w14:textId="22AA5853"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33</w:t>
            </w:r>
            <w:r w:rsidRPr="00E673DB">
              <w:rPr>
                <w:rFonts w:ascii="Browallia New" w:hAnsi="Browallia New" w:cs="Browallia New"/>
                <w:sz w:val="26"/>
                <w:szCs w:val="26"/>
              </w:rPr>
              <w:t>,</w:t>
            </w:r>
            <w:r w:rsidR="00105CCB" w:rsidRPr="00105CCB">
              <w:rPr>
                <w:rFonts w:ascii="Browallia New" w:hAnsi="Browallia New" w:cs="Browallia New"/>
                <w:sz w:val="26"/>
                <w:szCs w:val="26"/>
              </w:rPr>
              <w:t>905</w:t>
            </w:r>
            <w:r w:rsidRPr="00E673DB">
              <w:rPr>
                <w:rFonts w:ascii="Browallia New" w:hAnsi="Browallia New" w:cs="Browallia New"/>
                <w:sz w:val="26"/>
                <w:szCs w:val="26"/>
              </w:rPr>
              <w:t>)</w:t>
            </w:r>
          </w:p>
        </w:tc>
        <w:tc>
          <w:tcPr>
            <w:tcW w:w="1080" w:type="dxa"/>
          </w:tcPr>
          <w:p w14:paraId="2B18BE39" w14:textId="03A03261"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601</w:t>
            </w:r>
            <w:r w:rsidRPr="00E673DB">
              <w:rPr>
                <w:rFonts w:ascii="Browallia New" w:hAnsi="Browallia New" w:cs="Browallia New"/>
                <w:sz w:val="26"/>
                <w:szCs w:val="26"/>
              </w:rPr>
              <w:t>,</w:t>
            </w:r>
            <w:r w:rsidR="00105CCB" w:rsidRPr="00105CCB">
              <w:rPr>
                <w:rFonts w:ascii="Browallia New" w:hAnsi="Browallia New" w:cs="Browallia New"/>
                <w:sz w:val="26"/>
                <w:szCs w:val="26"/>
              </w:rPr>
              <w:t>256</w:t>
            </w:r>
            <w:r w:rsidRPr="00E673DB">
              <w:rPr>
                <w:rFonts w:ascii="Browallia New" w:hAnsi="Browallia New" w:cs="Browallia New"/>
                <w:sz w:val="26"/>
                <w:szCs w:val="26"/>
              </w:rPr>
              <w:t>)</w:t>
            </w:r>
          </w:p>
        </w:tc>
        <w:tc>
          <w:tcPr>
            <w:tcW w:w="1080" w:type="dxa"/>
          </w:tcPr>
          <w:p w14:paraId="6F4652B7" w14:textId="549AF167"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677</w:t>
            </w:r>
            <w:r w:rsidRPr="00E673DB">
              <w:rPr>
                <w:rFonts w:ascii="Browallia New" w:hAnsi="Browallia New" w:cs="Browallia New"/>
                <w:sz w:val="26"/>
                <w:szCs w:val="26"/>
              </w:rPr>
              <w:t>,</w:t>
            </w:r>
            <w:r w:rsidR="00105CCB" w:rsidRPr="00105CCB">
              <w:rPr>
                <w:rFonts w:ascii="Browallia New" w:hAnsi="Browallia New" w:cs="Browallia New"/>
                <w:sz w:val="26"/>
                <w:szCs w:val="26"/>
              </w:rPr>
              <w:t>168</w:t>
            </w:r>
            <w:r w:rsidRPr="00E673DB">
              <w:rPr>
                <w:rFonts w:ascii="Browallia New" w:hAnsi="Browallia New" w:cs="Browallia New"/>
                <w:sz w:val="26"/>
                <w:szCs w:val="26"/>
              </w:rPr>
              <w:t>)</w:t>
            </w:r>
          </w:p>
        </w:tc>
        <w:tc>
          <w:tcPr>
            <w:tcW w:w="1080" w:type="dxa"/>
          </w:tcPr>
          <w:p w14:paraId="77E037A7" w14:textId="6A0E393B" w:rsidR="00367005" w:rsidRPr="00E673DB" w:rsidRDefault="00367005" w:rsidP="00367005">
            <w:pPr>
              <w:ind w:right="-72"/>
              <w:jc w:val="right"/>
              <w:rPr>
                <w:rFonts w:ascii="Browallia New" w:eastAsia="Arial"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315</w:t>
            </w:r>
            <w:r w:rsidRPr="00E673DB">
              <w:rPr>
                <w:rFonts w:ascii="Browallia New" w:hAnsi="Browallia New" w:cs="Browallia New"/>
                <w:sz w:val="26"/>
                <w:szCs w:val="26"/>
              </w:rPr>
              <w:t>,</w:t>
            </w:r>
            <w:r w:rsidR="00105CCB" w:rsidRPr="00105CCB">
              <w:rPr>
                <w:rFonts w:ascii="Browallia New" w:hAnsi="Browallia New" w:cs="Browallia New"/>
                <w:sz w:val="26"/>
                <w:szCs w:val="26"/>
              </w:rPr>
              <w:t>407</w:t>
            </w:r>
            <w:r w:rsidRPr="00E673DB">
              <w:rPr>
                <w:rFonts w:ascii="Browallia New" w:hAnsi="Browallia New" w:cs="Browallia New"/>
                <w:sz w:val="26"/>
                <w:szCs w:val="26"/>
              </w:rPr>
              <w:t>)</w:t>
            </w:r>
          </w:p>
        </w:tc>
      </w:tr>
      <w:bookmarkEnd w:id="12"/>
    </w:tbl>
    <w:p w14:paraId="59EB9BB6" w14:textId="77777777" w:rsidR="00840D7A" w:rsidRPr="00E673DB" w:rsidRDefault="00840D7A" w:rsidP="00894818">
      <w:pPr>
        <w:jc w:val="thaiDistribute"/>
        <w:rPr>
          <w:rFonts w:ascii="Browallia New" w:hAnsi="Browallia New" w:cs="Browallia New"/>
          <w:sz w:val="26"/>
          <w:szCs w:val="26"/>
          <w:cs/>
        </w:rPr>
      </w:pPr>
    </w:p>
    <w:p w14:paraId="4BF43F2B" w14:textId="77AAE0F2" w:rsidR="00156D2E" w:rsidRPr="00E673DB" w:rsidRDefault="00105CCB" w:rsidP="00894818">
      <w:pPr>
        <w:pStyle w:val="HeadSub6EA"/>
        <w:spacing w:line="257" w:lineRule="auto"/>
        <w:ind w:left="567" w:hanging="567"/>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t>13</w:t>
      </w:r>
      <w:r w:rsidR="00156D2E" w:rsidRPr="00E673DB">
        <w:rPr>
          <w:rFonts w:ascii="Browallia New" w:hAnsi="Browallia New" w:cs="Browallia New"/>
          <w:b/>
          <w:bCs/>
          <w:kern w:val="26"/>
          <w:position w:val="-25"/>
          <w:cs/>
          <w:lang w:val="en-US"/>
        </w:rPr>
        <w:tab/>
        <w:t>ลูกหนี้ตามสัญญาเช่าเงินทุน สุทธิ</w:t>
      </w:r>
    </w:p>
    <w:p w14:paraId="3CF307A8" w14:textId="77777777" w:rsidR="009F72F6" w:rsidRPr="00E673DB" w:rsidRDefault="009F72F6" w:rsidP="009F72F6">
      <w:pPr>
        <w:pStyle w:val="Heading2"/>
        <w:rPr>
          <w:rFonts w:ascii="Browallia New" w:hAnsi="Browallia New" w:cs="Browallia New"/>
          <w:sz w:val="26"/>
          <w:szCs w:val="26"/>
          <w:cs/>
          <w:lang w:val="en-US"/>
        </w:rPr>
      </w:pPr>
    </w:p>
    <w:tbl>
      <w:tblPr>
        <w:tblW w:w="9461" w:type="dxa"/>
        <w:tblLayout w:type="fixed"/>
        <w:tblLook w:val="04A0" w:firstRow="1" w:lastRow="0" w:firstColumn="1" w:lastColumn="0" w:noHBand="0" w:noVBand="1"/>
      </w:tblPr>
      <w:tblGrid>
        <w:gridCol w:w="3989"/>
        <w:gridCol w:w="1368"/>
        <w:gridCol w:w="1368"/>
        <w:gridCol w:w="1368"/>
        <w:gridCol w:w="1368"/>
      </w:tblGrid>
      <w:tr w:rsidR="00894818" w:rsidRPr="00E673DB" w14:paraId="384D0AF2" w14:textId="77777777" w:rsidTr="00FA4C7C">
        <w:tc>
          <w:tcPr>
            <w:tcW w:w="3989" w:type="dxa"/>
          </w:tcPr>
          <w:p w14:paraId="424690AA" w14:textId="77777777" w:rsidR="00997C5E" w:rsidRPr="00E673DB" w:rsidRDefault="00997C5E" w:rsidP="00894818">
            <w:pPr>
              <w:ind w:left="-101"/>
              <w:rPr>
                <w:rFonts w:ascii="Browallia New" w:eastAsia="Arial Unicode MS" w:hAnsi="Browallia New" w:cs="Browallia New"/>
                <w:snapToGrid w:val="0"/>
                <w:sz w:val="26"/>
                <w:szCs w:val="26"/>
                <w:lang w:val="fr-FR" w:eastAsia="th-TH"/>
              </w:rPr>
            </w:pPr>
          </w:p>
        </w:tc>
        <w:tc>
          <w:tcPr>
            <w:tcW w:w="5472" w:type="dxa"/>
            <w:gridSpan w:val="4"/>
          </w:tcPr>
          <w:p w14:paraId="2828979C" w14:textId="77777777" w:rsidR="00997C5E" w:rsidRPr="00E673DB" w:rsidRDefault="00997C5E"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งบการเงินรวม</w:t>
            </w:r>
          </w:p>
        </w:tc>
      </w:tr>
      <w:tr w:rsidR="00894818" w:rsidRPr="00E673DB" w14:paraId="1375BC43" w14:textId="77777777" w:rsidTr="00FA4C7C">
        <w:tc>
          <w:tcPr>
            <w:tcW w:w="3989" w:type="dxa"/>
          </w:tcPr>
          <w:p w14:paraId="7EA9C67E" w14:textId="77777777" w:rsidR="00997C5E" w:rsidRPr="00E673DB" w:rsidRDefault="00997C5E" w:rsidP="00894818">
            <w:pPr>
              <w:ind w:left="-101"/>
              <w:rPr>
                <w:rFonts w:ascii="Browallia New" w:eastAsia="Arial Unicode MS" w:hAnsi="Browallia New" w:cs="Browallia New"/>
                <w:snapToGrid w:val="0"/>
                <w:sz w:val="26"/>
                <w:szCs w:val="26"/>
                <w:lang w:val="fr-FR" w:eastAsia="th-TH"/>
              </w:rPr>
            </w:pPr>
          </w:p>
        </w:tc>
        <w:tc>
          <w:tcPr>
            <w:tcW w:w="2736" w:type="dxa"/>
            <w:gridSpan w:val="2"/>
            <w:tcBorders>
              <w:top w:val="single" w:sz="4" w:space="0" w:color="auto"/>
              <w:bottom w:val="single" w:sz="4" w:space="0" w:color="auto"/>
            </w:tcBorders>
          </w:tcPr>
          <w:p w14:paraId="5230D525" w14:textId="77777777" w:rsidR="00997C5E" w:rsidRPr="00E673DB" w:rsidRDefault="00997C5E" w:rsidP="00894818">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6"/>
                <w:szCs w:val="26"/>
              </w:rPr>
            </w:pPr>
            <w:r w:rsidRPr="00E673DB">
              <w:rPr>
                <w:rFonts w:ascii="Browallia New" w:hAnsi="Browallia New" w:cs="Browallia New"/>
                <w:b/>
                <w:bCs/>
                <w:sz w:val="26"/>
                <w:szCs w:val="26"/>
                <w:cs/>
              </w:rPr>
              <w:t>จำนวนเงินตามสัญญาเช่า</w:t>
            </w:r>
          </w:p>
          <w:p w14:paraId="366DD292" w14:textId="77777777" w:rsidR="00997C5E" w:rsidRPr="00E673DB" w:rsidRDefault="00997C5E" w:rsidP="00894818">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6"/>
                <w:szCs w:val="26"/>
                <w:cs/>
              </w:rPr>
            </w:pPr>
            <w:r w:rsidRPr="00E673DB">
              <w:rPr>
                <w:rFonts w:ascii="Browallia New" w:hAnsi="Browallia New" w:cs="Browallia New"/>
                <w:b/>
                <w:bCs/>
                <w:sz w:val="26"/>
                <w:szCs w:val="26"/>
                <w:cs/>
              </w:rPr>
              <w:t>ที่จะได้รับ</w:t>
            </w:r>
          </w:p>
        </w:tc>
        <w:tc>
          <w:tcPr>
            <w:tcW w:w="2736" w:type="dxa"/>
            <w:gridSpan w:val="2"/>
            <w:tcBorders>
              <w:top w:val="single" w:sz="4" w:space="0" w:color="auto"/>
              <w:bottom w:val="single" w:sz="4" w:space="0" w:color="auto"/>
            </w:tcBorders>
          </w:tcPr>
          <w:p w14:paraId="2E33F49F" w14:textId="77777777" w:rsidR="00997C5E" w:rsidRPr="00E673DB" w:rsidRDefault="00997C5E"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มูลค่าปัจจุบันของ</w:t>
            </w:r>
          </w:p>
          <w:p w14:paraId="1A3C397A" w14:textId="77777777" w:rsidR="00997C5E" w:rsidRPr="00E673DB" w:rsidRDefault="00997C5E"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เงินลงทุนสุทธิตามสัญญาเช่า</w:t>
            </w:r>
          </w:p>
        </w:tc>
      </w:tr>
      <w:tr w:rsidR="00894818" w:rsidRPr="00E673DB" w14:paraId="2B59E3E0" w14:textId="77777777" w:rsidTr="00FA4C7C">
        <w:tc>
          <w:tcPr>
            <w:tcW w:w="3989" w:type="dxa"/>
          </w:tcPr>
          <w:p w14:paraId="26C41FFF" w14:textId="070676C1" w:rsidR="00F96944" w:rsidRPr="00E673DB" w:rsidRDefault="00F96944" w:rsidP="00894818">
            <w:pPr>
              <w:ind w:left="-101"/>
              <w:rPr>
                <w:rFonts w:ascii="Browallia New" w:eastAsia="Arial Unicode MS" w:hAnsi="Browallia New" w:cs="Browallia New"/>
                <w:b/>
                <w:bCs/>
                <w:snapToGrid w:val="0"/>
                <w:sz w:val="26"/>
                <w:szCs w:val="26"/>
                <w:cs/>
                <w:lang w:eastAsia="th-TH"/>
              </w:rPr>
            </w:pPr>
            <w:r w:rsidRPr="00E673DB">
              <w:rPr>
                <w:rFonts w:ascii="Browallia New" w:hAnsi="Browallia New" w:cs="Browallia New"/>
                <w:b/>
                <w:bCs/>
                <w:sz w:val="26"/>
                <w:szCs w:val="26"/>
                <w:cs/>
              </w:rPr>
              <w:t>ณ 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368" w:type="dxa"/>
            <w:tcBorders>
              <w:top w:val="single" w:sz="4" w:space="0" w:color="auto"/>
            </w:tcBorders>
          </w:tcPr>
          <w:p w14:paraId="4D0C4251" w14:textId="464EE497" w:rsidR="00F96944" w:rsidRPr="00E673DB" w:rsidRDefault="00BC6FD2"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6A58FE9B" w14:textId="79417D49" w:rsidR="00F96944" w:rsidRPr="00E673DB" w:rsidRDefault="00BC6FD2"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Borders>
              <w:top w:val="single" w:sz="4" w:space="0" w:color="auto"/>
            </w:tcBorders>
          </w:tcPr>
          <w:p w14:paraId="732C70B3" w14:textId="49C4F054" w:rsidR="00F96944" w:rsidRPr="00E673DB" w:rsidRDefault="00BC6FD2"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0AEC6E8E" w14:textId="4EAAFCEC" w:rsidR="00F96944" w:rsidRPr="00E673DB" w:rsidRDefault="00BC6FD2"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894818" w:rsidRPr="00E673DB" w14:paraId="5A84779F" w14:textId="77777777" w:rsidTr="00FA4C7C">
        <w:tc>
          <w:tcPr>
            <w:tcW w:w="3989" w:type="dxa"/>
          </w:tcPr>
          <w:p w14:paraId="3287DB3F" w14:textId="77777777" w:rsidR="00A94722" w:rsidRPr="00E673DB" w:rsidRDefault="00A94722" w:rsidP="00894818">
            <w:pPr>
              <w:ind w:left="-101"/>
              <w:rPr>
                <w:rFonts w:ascii="Browallia New" w:hAnsi="Browallia New" w:cs="Browallia New"/>
                <w:b/>
                <w:bCs/>
                <w:sz w:val="26"/>
                <w:szCs w:val="26"/>
                <w:cs/>
              </w:rPr>
            </w:pPr>
          </w:p>
        </w:tc>
        <w:tc>
          <w:tcPr>
            <w:tcW w:w="1368" w:type="dxa"/>
            <w:tcBorders>
              <w:bottom w:val="single" w:sz="4" w:space="0" w:color="auto"/>
            </w:tcBorders>
          </w:tcPr>
          <w:p w14:paraId="20F2D5AF" w14:textId="77777777" w:rsidR="00A94722" w:rsidRPr="00E673DB" w:rsidRDefault="00AC562D"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00A94722"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1EFC4D3A" w14:textId="77777777" w:rsidR="00A94722" w:rsidRPr="00E673DB" w:rsidRDefault="00AC562D"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00A94722"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502B7BD1" w14:textId="77777777" w:rsidR="00A94722" w:rsidRPr="00E673DB" w:rsidRDefault="00AC562D"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00A94722"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2F39E149" w14:textId="77777777" w:rsidR="00A94722" w:rsidRPr="00E673DB" w:rsidRDefault="00AC562D"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00A94722" w:rsidRPr="00E673DB">
              <w:rPr>
                <w:rFonts w:ascii="Browallia New" w:hAnsi="Browallia New" w:cs="Browallia New"/>
                <w:b/>
                <w:bCs/>
                <w:snapToGrid w:val="0"/>
                <w:sz w:val="26"/>
                <w:szCs w:val="26"/>
                <w:cs/>
                <w:lang w:eastAsia="th-TH"/>
              </w:rPr>
              <w:t>บาท</w:t>
            </w:r>
          </w:p>
        </w:tc>
      </w:tr>
      <w:tr w:rsidR="00894818" w:rsidRPr="00E673DB" w14:paraId="5C855FCB" w14:textId="77777777" w:rsidTr="00FA4C7C">
        <w:trPr>
          <w:trHeight w:val="40"/>
        </w:trPr>
        <w:tc>
          <w:tcPr>
            <w:tcW w:w="3989" w:type="dxa"/>
          </w:tcPr>
          <w:p w14:paraId="26EE0141" w14:textId="77777777" w:rsidR="00997C5E" w:rsidRPr="00E673DB" w:rsidRDefault="00997C5E" w:rsidP="00894818">
            <w:pPr>
              <w:ind w:left="-101"/>
              <w:contextualSpacing/>
              <w:rPr>
                <w:rFonts w:ascii="Browallia New" w:eastAsia="Arial Unicode MS" w:hAnsi="Browallia New" w:cs="Browallia New"/>
                <w:sz w:val="26"/>
                <w:szCs w:val="26"/>
                <w:cs/>
              </w:rPr>
            </w:pPr>
          </w:p>
        </w:tc>
        <w:tc>
          <w:tcPr>
            <w:tcW w:w="1368" w:type="dxa"/>
            <w:tcBorders>
              <w:top w:val="single" w:sz="4" w:space="0" w:color="auto"/>
            </w:tcBorders>
          </w:tcPr>
          <w:p w14:paraId="13B2E312" w14:textId="77777777" w:rsidR="00997C5E" w:rsidRPr="00E673DB" w:rsidRDefault="00997C5E" w:rsidP="00894818">
            <w:pPr>
              <w:ind w:right="-72"/>
              <w:contextualSpacing/>
              <w:jc w:val="right"/>
              <w:rPr>
                <w:rFonts w:ascii="Browallia New" w:eastAsia="Arial Unicode MS" w:hAnsi="Browallia New" w:cs="Browallia New"/>
                <w:sz w:val="26"/>
                <w:szCs w:val="26"/>
              </w:rPr>
            </w:pPr>
          </w:p>
        </w:tc>
        <w:tc>
          <w:tcPr>
            <w:tcW w:w="1368" w:type="dxa"/>
            <w:tcBorders>
              <w:top w:val="single" w:sz="4" w:space="0" w:color="auto"/>
            </w:tcBorders>
          </w:tcPr>
          <w:p w14:paraId="50BDF5D1" w14:textId="77777777" w:rsidR="00997C5E" w:rsidRPr="00E673DB" w:rsidRDefault="00997C5E" w:rsidP="00894818">
            <w:pPr>
              <w:ind w:right="-72"/>
              <w:contextualSpacing/>
              <w:jc w:val="right"/>
              <w:rPr>
                <w:rFonts w:ascii="Browallia New" w:eastAsia="Arial Unicode MS" w:hAnsi="Browallia New" w:cs="Browallia New"/>
                <w:sz w:val="26"/>
                <w:szCs w:val="26"/>
              </w:rPr>
            </w:pPr>
          </w:p>
        </w:tc>
        <w:tc>
          <w:tcPr>
            <w:tcW w:w="1368" w:type="dxa"/>
            <w:tcBorders>
              <w:top w:val="single" w:sz="4" w:space="0" w:color="auto"/>
            </w:tcBorders>
          </w:tcPr>
          <w:p w14:paraId="228C2952" w14:textId="77777777" w:rsidR="00997C5E" w:rsidRPr="00E673DB" w:rsidRDefault="00997C5E" w:rsidP="00894818">
            <w:pPr>
              <w:ind w:right="-72"/>
              <w:contextualSpacing/>
              <w:jc w:val="right"/>
              <w:rPr>
                <w:rFonts w:ascii="Browallia New" w:eastAsia="Arial Unicode MS" w:hAnsi="Browallia New" w:cs="Browallia New"/>
                <w:sz w:val="26"/>
                <w:szCs w:val="26"/>
              </w:rPr>
            </w:pPr>
          </w:p>
        </w:tc>
        <w:tc>
          <w:tcPr>
            <w:tcW w:w="1368" w:type="dxa"/>
            <w:tcBorders>
              <w:top w:val="single" w:sz="4" w:space="0" w:color="auto"/>
            </w:tcBorders>
          </w:tcPr>
          <w:p w14:paraId="7619F2D2" w14:textId="77777777" w:rsidR="00997C5E" w:rsidRPr="00E673DB" w:rsidRDefault="00997C5E" w:rsidP="00894818">
            <w:pPr>
              <w:ind w:right="-72"/>
              <w:contextualSpacing/>
              <w:jc w:val="right"/>
              <w:rPr>
                <w:rFonts w:ascii="Browallia New" w:eastAsia="Arial Unicode MS" w:hAnsi="Browallia New" w:cs="Browallia New"/>
                <w:sz w:val="26"/>
                <w:szCs w:val="26"/>
              </w:rPr>
            </w:pPr>
          </w:p>
        </w:tc>
      </w:tr>
      <w:tr w:rsidR="002A5EEA" w:rsidRPr="00E673DB" w14:paraId="21D143E6" w14:textId="77777777" w:rsidTr="00FA4C7C">
        <w:tc>
          <w:tcPr>
            <w:tcW w:w="3989" w:type="dxa"/>
          </w:tcPr>
          <w:p w14:paraId="03B8D22E" w14:textId="703C7413" w:rsidR="002A5EEA" w:rsidRPr="00E673DB" w:rsidRDefault="002A5EEA" w:rsidP="002A5EEA">
            <w:pPr>
              <w:ind w:left="-101"/>
              <w:rPr>
                <w:rFonts w:ascii="Browallia New" w:hAnsi="Browallia New" w:cs="Browallia New"/>
                <w:sz w:val="26"/>
                <w:szCs w:val="26"/>
              </w:rPr>
            </w:pPr>
            <w:r w:rsidRPr="00E673DB">
              <w:rPr>
                <w:rFonts w:ascii="Browallia New" w:hAnsi="Browallia New" w:cs="Browallia New"/>
                <w:sz w:val="26"/>
                <w:szCs w:val="26"/>
                <w:cs/>
              </w:rPr>
              <w:t xml:space="preserve">ภายใน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w:t>
            </w:r>
          </w:p>
        </w:tc>
        <w:tc>
          <w:tcPr>
            <w:tcW w:w="1368" w:type="dxa"/>
          </w:tcPr>
          <w:p w14:paraId="6463E39C" w14:textId="5CFA0DDB" w:rsidR="002A5EEA"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952</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239</w:t>
            </w:r>
          </w:p>
        </w:tc>
        <w:tc>
          <w:tcPr>
            <w:tcW w:w="1368" w:type="dxa"/>
          </w:tcPr>
          <w:p w14:paraId="671FBAA6" w14:textId="06B83893" w:rsidR="002A5EEA"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542</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104</w:t>
            </w:r>
          </w:p>
        </w:tc>
        <w:tc>
          <w:tcPr>
            <w:tcW w:w="1368" w:type="dxa"/>
          </w:tcPr>
          <w:p w14:paraId="4748707C" w14:textId="11B4A6B6" w:rsidR="002A5EEA" w:rsidRPr="00E673DB" w:rsidRDefault="00105CCB" w:rsidP="005B424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484</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928</w:t>
            </w:r>
          </w:p>
        </w:tc>
        <w:tc>
          <w:tcPr>
            <w:tcW w:w="1368" w:type="dxa"/>
          </w:tcPr>
          <w:p w14:paraId="41101A64" w14:textId="08E64E2B" w:rsidR="002A5EEA" w:rsidRPr="00E673DB" w:rsidRDefault="00105CCB" w:rsidP="002A5EEA">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2</w:t>
            </w:r>
            <w:r w:rsidR="002A5EEA"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933</w:t>
            </w:r>
            <w:r w:rsidR="002A5EEA"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233</w:t>
            </w:r>
          </w:p>
        </w:tc>
      </w:tr>
      <w:tr w:rsidR="00315173" w:rsidRPr="00E673DB" w14:paraId="5F0F7941" w14:textId="77777777" w:rsidTr="00FA4C7C">
        <w:tc>
          <w:tcPr>
            <w:tcW w:w="3989" w:type="dxa"/>
          </w:tcPr>
          <w:p w14:paraId="0B9C0FBE" w14:textId="39189EEE" w:rsidR="00315173" w:rsidRPr="00E673DB" w:rsidRDefault="00224EF0" w:rsidP="002A5EEA">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2</w:t>
            </w:r>
            <w:r w:rsidRPr="00E673DB">
              <w:rPr>
                <w:rFonts w:ascii="Browallia New" w:hAnsi="Browallia New" w:cs="Browallia New"/>
                <w:sz w:val="26"/>
                <w:szCs w:val="26"/>
                <w:cs/>
              </w:rPr>
              <w:t xml:space="preserve"> ปี</w:t>
            </w:r>
          </w:p>
        </w:tc>
        <w:tc>
          <w:tcPr>
            <w:tcW w:w="1368" w:type="dxa"/>
          </w:tcPr>
          <w:p w14:paraId="7D14AEC8" w14:textId="7E9603A1" w:rsidR="00315173"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977</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548</w:t>
            </w:r>
          </w:p>
        </w:tc>
        <w:tc>
          <w:tcPr>
            <w:tcW w:w="1368" w:type="dxa"/>
          </w:tcPr>
          <w:p w14:paraId="1D8228CB" w14:textId="0DBEE1EA" w:rsidR="00315173"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8F386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842</w:t>
            </w:r>
            <w:r w:rsidR="008F386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218</w:t>
            </w:r>
          </w:p>
        </w:tc>
        <w:tc>
          <w:tcPr>
            <w:tcW w:w="1368" w:type="dxa"/>
          </w:tcPr>
          <w:p w14:paraId="2563AA39" w14:textId="2C16BAFC" w:rsidR="00315173" w:rsidRPr="00E673DB" w:rsidRDefault="00105CCB" w:rsidP="005B424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115</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385</w:t>
            </w:r>
          </w:p>
        </w:tc>
        <w:tc>
          <w:tcPr>
            <w:tcW w:w="1368" w:type="dxa"/>
          </w:tcPr>
          <w:p w14:paraId="7B860234" w14:textId="261732C4" w:rsidR="00315173" w:rsidRPr="00E673DB" w:rsidRDefault="00105CCB" w:rsidP="005035F4">
            <w:pPr>
              <w:pStyle w:val="BodyTextIndent2"/>
              <w:tabs>
                <w:tab w:val="left" w:pos="1065"/>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3</w:t>
            </w:r>
            <w:r w:rsidR="005035F4"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183</w:t>
            </w:r>
            <w:r w:rsidR="005035F4"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544</w:t>
            </w:r>
          </w:p>
        </w:tc>
      </w:tr>
      <w:tr w:rsidR="00315173" w:rsidRPr="00E673DB" w14:paraId="3AFF9C76" w14:textId="77777777" w:rsidTr="00FA4C7C">
        <w:tc>
          <w:tcPr>
            <w:tcW w:w="3989" w:type="dxa"/>
          </w:tcPr>
          <w:p w14:paraId="73F46A00" w14:textId="108B9E55" w:rsidR="00315173" w:rsidRPr="00E673DB" w:rsidRDefault="00224EF0" w:rsidP="002A5EEA">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2</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3</w:t>
            </w:r>
            <w:r w:rsidRPr="00E673DB">
              <w:rPr>
                <w:rFonts w:ascii="Browallia New" w:hAnsi="Browallia New" w:cs="Browallia New"/>
                <w:sz w:val="26"/>
                <w:szCs w:val="26"/>
                <w:cs/>
              </w:rPr>
              <w:t xml:space="preserve"> ปี</w:t>
            </w:r>
          </w:p>
        </w:tc>
        <w:tc>
          <w:tcPr>
            <w:tcW w:w="1368" w:type="dxa"/>
          </w:tcPr>
          <w:p w14:paraId="0293735F" w14:textId="7D111A42" w:rsidR="00315173"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485</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850</w:t>
            </w:r>
          </w:p>
        </w:tc>
        <w:tc>
          <w:tcPr>
            <w:tcW w:w="1368" w:type="dxa"/>
          </w:tcPr>
          <w:p w14:paraId="6DBDB03E" w14:textId="5C99C514" w:rsidR="00315173"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8F386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963</w:t>
            </w:r>
            <w:r w:rsidR="008F386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642</w:t>
            </w:r>
          </w:p>
        </w:tc>
        <w:tc>
          <w:tcPr>
            <w:tcW w:w="1368" w:type="dxa"/>
          </w:tcPr>
          <w:p w14:paraId="211F253A" w14:textId="0379D9DA" w:rsidR="00315173" w:rsidRPr="00E673DB" w:rsidRDefault="00105CCB" w:rsidP="005B424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345</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975</w:t>
            </w:r>
          </w:p>
        </w:tc>
        <w:tc>
          <w:tcPr>
            <w:tcW w:w="1368" w:type="dxa"/>
          </w:tcPr>
          <w:p w14:paraId="42E3DF70" w14:textId="4BE69122" w:rsidR="00315173" w:rsidRPr="00E673DB" w:rsidRDefault="00105CCB" w:rsidP="002A5EEA">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2</w:t>
            </w:r>
            <w:r w:rsidR="00A8485E"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800</w:t>
            </w:r>
            <w:r w:rsidR="00A8485E"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098</w:t>
            </w:r>
          </w:p>
        </w:tc>
      </w:tr>
      <w:tr w:rsidR="002D38A3" w:rsidRPr="00E673DB" w14:paraId="16AD4F4E" w14:textId="77777777" w:rsidTr="00FA4C7C">
        <w:tc>
          <w:tcPr>
            <w:tcW w:w="3989" w:type="dxa"/>
          </w:tcPr>
          <w:p w14:paraId="47BE4C5E" w14:textId="3F6B25F5" w:rsidR="002D38A3" w:rsidRPr="00E673DB" w:rsidRDefault="002D38A3" w:rsidP="002D38A3">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3</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4</w:t>
            </w:r>
            <w:r w:rsidRPr="00E673DB">
              <w:rPr>
                <w:rFonts w:ascii="Browallia New" w:hAnsi="Browallia New" w:cs="Browallia New"/>
                <w:sz w:val="26"/>
                <w:szCs w:val="26"/>
                <w:cs/>
              </w:rPr>
              <w:t xml:space="preserve"> ปี</w:t>
            </w:r>
          </w:p>
        </w:tc>
        <w:tc>
          <w:tcPr>
            <w:tcW w:w="1368" w:type="dxa"/>
          </w:tcPr>
          <w:p w14:paraId="6A84931A" w14:textId="1A26F1A6"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38</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439</w:t>
            </w:r>
          </w:p>
        </w:tc>
        <w:tc>
          <w:tcPr>
            <w:tcW w:w="1368" w:type="dxa"/>
          </w:tcPr>
          <w:p w14:paraId="7B0C4E4B" w14:textId="24C71773"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438</w:t>
            </w:r>
            <w:r w:rsidR="002D38A3"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029</w:t>
            </w:r>
          </w:p>
        </w:tc>
        <w:tc>
          <w:tcPr>
            <w:tcW w:w="1368" w:type="dxa"/>
          </w:tcPr>
          <w:p w14:paraId="22248B22" w14:textId="6D7CDD1C" w:rsidR="002D38A3" w:rsidRPr="00E673DB" w:rsidRDefault="00105CCB" w:rsidP="005B4242">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19</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588</w:t>
            </w:r>
          </w:p>
        </w:tc>
        <w:tc>
          <w:tcPr>
            <w:tcW w:w="1368" w:type="dxa"/>
          </w:tcPr>
          <w:p w14:paraId="6EFA62CD" w14:textId="028C5695" w:rsidR="002D38A3" w:rsidRPr="00E673DB" w:rsidRDefault="00105CCB" w:rsidP="002D38A3">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427</w:t>
            </w:r>
            <w:r w:rsidR="002D38A3"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029</w:t>
            </w:r>
          </w:p>
        </w:tc>
      </w:tr>
      <w:tr w:rsidR="002D38A3" w:rsidRPr="00E673DB" w14:paraId="5E9E3BA4" w14:textId="77777777" w:rsidTr="00FA4C7C">
        <w:tc>
          <w:tcPr>
            <w:tcW w:w="3989" w:type="dxa"/>
          </w:tcPr>
          <w:p w14:paraId="742692A9" w14:textId="0D8376C8" w:rsidR="002D38A3" w:rsidRPr="00E673DB" w:rsidRDefault="002D38A3" w:rsidP="002D38A3">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4</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5</w:t>
            </w:r>
            <w:r w:rsidRPr="00E673DB">
              <w:rPr>
                <w:rFonts w:ascii="Browallia New" w:hAnsi="Browallia New" w:cs="Browallia New"/>
                <w:sz w:val="26"/>
                <w:szCs w:val="26"/>
                <w:cs/>
              </w:rPr>
              <w:t xml:space="preserve"> ปี</w:t>
            </w:r>
          </w:p>
        </w:tc>
        <w:tc>
          <w:tcPr>
            <w:tcW w:w="1368" w:type="dxa"/>
          </w:tcPr>
          <w:p w14:paraId="06D561DF" w14:textId="6CAC9E7A"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33</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559</w:t>
            </w:r>
          </w:p>
        </w:tc>
        <w:tc>
          <w:tcPr>
            <w:tcW w:w="1368" w:type="dxa"/>
          </w:tcPr>
          <w:p w14:paraId="431860E2" w14:textId="53845CAE"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2D38A3"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208</w:t>
            </w:r>
          </w:p>
        </w:tc>
        <w:tc>
          <w:tcPr>
            <w:tcW w:w="1368" w:type="dxa"/>
          </w:tcPr>
          <w:p w14:paraId="194992C6" w14:textId="2CE7D7F9"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18</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480</w:t>
            </w:r>
          </w:p>
        </w:tc>
        <w:tc>
          <w:tcPr>
            <w:tcW w:w="1368" w:type="dxa"/>
          </w:tcPr>
          <w:p w14:paraId="36907326" w14:textId="4207783B" w:rsidR="002D38A3" w:rsidRPr="00E673DB" w:rsidRDefault="00105CCB" w:rsidP="002D38A3">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w:t>
            </w:r>
            <w:r w:rsidR="002D38A3"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507</w:t>
            </w:r>
          </w:p>
        </w:tc>
      </w:tr>
      <w:tr w:rsidR="002D38A3" w:rsidRPr="00E673DB" w14:paraId="64DE5B58" w14:textId="77777777" w:rsidTr="00FA4C7C">
        <w:tc>
          <w:tcPr>
            <w:tcW w:w="3989" w:type="dxa"/>
          </w:tcPr>
          <w:p w14:paraId="7762DD50" w14:textId="1A1F896B" w:rsidR="002D38A3" w:rsidRPr="00E673DB" w:rsidRDefault="002D38A3" w:rsidP="002D38A3">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5</w:t>
            </w:r>
            <w:r w:rsidRPr="00E673DB">
              <w:rPr>
                <w:rFonts w:ascii="Browallia New" w:hAnsi="Browallia New" w:cs="Browallia New"/>
                <w:sz w:val="26"/>
                <w:szCs w:val="26"/>
              </w:rPr>
              <w:t xml:space="preserve"> </w:t>
            </w:r>
            <w:r w:rsidRPr="00E673DB">
              <w:rPr>
                <w:rFonts w:ascii="Browallia New" w:hAnsi="Browallia New" w:cs="Browallia New"/>
                <w:sz w:val="26"/>
                <w:szCs w:val="26"/>
                <w:cs/>
              </w:rPr>
              <w:t>ปี</w:t>
            </w:r>
          </w:p>
        </w:tc>
        <w:tc>
          <w:tcPr>
            <w:tcW w:w="1368" w:type="dxa"/>
            <w:tcBorders>
              <w:bottom w:val="single" w:sz="4" w:space="0" w:color="auto"/>
            </w:tcBorders>
          </w:tcPr>
          <w:p w14:paraId="26D144FE" w14:textId="53A320DF"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798</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597</w:t>
            </w:r>
          </w:p>
        </w:tc>
        <w:tc>
          <w:tcPr>
            <w:tcW w:w="1368" w:type="dxa"/>
            <w:tcBorders>
              <w:bottom w:val="single" w:sz="4" w:space="0" w:color="auto"/>
            </w:tcBorders>
          </w:tcPr>
          <w:p w14:paraId="455092B9" w14:textId="78B74FD3"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11</w:t>
            </w:r>
            <w:r w:rsidR="002D38A3"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410</w:t>
            </w:r>
          </w:p>
        </w:tc>
        <w:tc>
          <w:tcPr>
            <w:tcW w:w="1368" w:type="dxa"/>
            <w:tcBorders>
              <w:bottom w:val="single" w:sz="4" w:space="0" w:color="auto"/>
            </w:tcBorders>
          </w:tcPr>
          <w:p w14:paraId="3F19A3DD" w14:textId="563A201C" w:rsidR="002D38A3" w:rsidRPr="00E673DB" w:rsidRDefault="00105CCB" w:rsidP="002D38A3">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048</w:t>
            </w:r>
            <w:r w:rsidR="00A22A6E"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441</w:t>
            </w:r>
          </w:p>
        </w:tc>
        <w:tc>
          <w:tcPr>
            <w:tcW w:w="1368" w:type="dxa"/>
            <w:tcBorders>
              <w:bottom w:val="single" w:sz="4" w:space="0" w:color="auto"/>
            </w:tcBorders>
          </w:tcPr>
          <w:p w14:paraId="55B03B43" w14:textId="0EE6AB37" w:rsidR="002D38A3" w:rsidRPr="00E673DB" w:rsidRDefault="00105CCB" w:rsidP="002D38A3">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10</w:t>
            </w:r>
            <w:r w:rsidR="002D38A3"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lang w:val="en-GB"/>
              </w:rPr>
              <w:t>414</w:t>
            </w:r>
          </w:p>
        </w:tc>
      </w:tr>
      <w:tr w:rsidR="002A5EEA" w:rsidRPr="00E673DB" w14:paraId="6FDA5892" w14:textId="77777777" w:rsidTr="00FA4C7C">
        <w:trPr>
          <w:trHeight w:val="153"/>
        </w:trPr>
        <w:tc>
          <w:tcPr>
            <w:tcW w:w="3989" w:type="dxa"/>
          </w:tcPr>
          <w:p w14:paraId="41632F49" w14:textId="77777777" w:rsidR="002A5EEA" w:rsidRPr="00E673DB" w:rsidRDefault="002A5EEA" w:rsidP="002A5EEA">
            <w:pPr>
              <w:ind w:left="-101"/>
              <w:rPr>
                <w:rFonts w:ascii="Browallia New" w:hAnsi="Browallia New" w:cs="Browallia New"/>
                <w:sz w:val="26"/>
                <w:szCs w:val="26"/>
                <w:cs/>
              </w:rPr>
            </w:pPr>
          </w:p>
        </w:tc>
        <w:tc>
          <w:tcPr>
            <w:tcW w:w="1368" w:type="dxa"/>
            <w:tcBorders>
              <w:top w:val="single" w:sz="4" w:space="0" w:color="auto"/>
            </w:tcBorders>
          </w:tcPr>
          <w:p w14:paraId="1519E814" w14:textId="787A1C08" w:rsidR="002A5EEA"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11</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286</w:t>
            </w:r>
            <w:r w:rsidR="00063D3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232</w:t>
            </w:r>
          </w:p>
        </w:tc>
        <w:tc>
          <w:tcPr>
            <w:tcW w:w="1368" w:type="dxa"/>
            <w:tcBorders>
              <w:top w:val="single" w:sz="4" w:space="0" w:color="auto"/>
            </w:tcBorders>
          </w:tcPr>
          <w:p w14:paraId="1DE8F19A" w14:textId="4E5899C6" w:rsidR="002A5EEA"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10</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799</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611</w:t>
            </w:r>
          </w:p>
        </w:tc>
        <w:tc>
          <w:tcPr>
            <w:tcW w:w="1368" w:type="dxa"/>
            <w:tcBorders>
              <w:top w:val="single" w:sz="4" w:space="0" w:color="auto"/>
              <w:bottom w:val="single" w:sz="4" w:space="0" w:color="auto"/>
            </w:tcBorders>
          </w:tcPr>
          <w:p w14:paraId="0C896C7A" w14:textId="5F91AA33" w:rsidR="002A5EEA"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w:t>
            </w:r>
            <w:r w:rsidR="00A63D7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032</w:t>
            </w:r>
            <w:r w:rsidR="00A63D7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797</w:t>
            </w:r>
          </w:p>
        </w:tc>
        <w:tc>
          <w:tcPr>
            <w:tcW w:w="1368" w:type="dxa"/>
            <w:tcBorders>
              <w:top w:val="single" w:sz="4" w:space="0" w:color="auto"/>
              <w:bottom w:val="single" w:sz="4" w:space="0" w:color="auto"/>
            </w:tcBorders>
          </w:tcPr>
          <w:p w14:paraId="0F133B65" w14:textId="6751DA1C" w:rsidR="002A5EEA" w:rsidRPr="00E673DB" w:rsidRDefault="00105CCB" w:rsidP="002A5EEA">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9</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lang w:val="en-GB"/>
              </w:rPr>
              <w:t>355</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lang w:val="en-GB"/>
              </w:rPr>
              <w:t>825</w:t>
            </w:r>
          </w:p>
        </w:tc>
      </w:tr>
      <w:tr w:rsidR="002A5EEA" w:rsidRPr="00E673DB" w14:paraId="5DD2C991" w14:textId="77777777" w:rsidTr="00FA4C7C">
        <w:trPr>
          <w:trHeight w:val="153"/>
        </w:trPr>
        <w:tc>
          <w:tcPr>
            <w:tcW w:w="3989" w:type="dxa"/>
          </w:tcPr>
          <w:p w14:paraId="6B38EBAF" w14:textId="5E064317" w:rsidR="002A5EEA" w:rsidRPr="00E673DB" w:rsidRDefault="002A5EEA" w:rsidP="002A5EEA">
            <w:pPr>
              <w:ind w:left="-101" w:right="-117"/>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rPr>
              <w:t xml:space="preserve">  </w:t>
            </w:r>
            <w:r w:rsidRPr="00E673DB">
              <w:rPr>
                <w:rFonts w:ascii="Browallia New" w:hAnsi="Browallia New" w:cs="Browallia New"/>
                <w:sz w:val="26"/>
                <w:szCs w:val="26"/>
                <w:cs/>
              </w:rPr>
              <w:t>รายได้ทางการเงินรอการรับรู้</w:t>
            </w:r>
          </w:p>
        </w:tc>
        <w:tc>
          <w:tcPr>
            <w:tcW w:w="1368" w:type="dxa"/>
          </w:tcPr>
          <w:p w14:paraId="01B676B0" w14:textId="49801715" w:rsidR="002A5EEA" w:rsidRPr="00E673DB" w:rsidRDefault="00E90446"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562</w:t>
            </w:r>
            <w:r w:rsidR="00BD2556"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550</w:t>
            </w:r>
            <w:r w:rsidRPr="00E673DB">
              <w:rPr>
                <w:rFonts w:ascii="Browallia New" w:eastAsia="Arial Unicode MS" w:hAnsi="Browallia New" w:cs="Browallia New"/>
                <w:sz w:val="26"/>
                <w:szCs w:val="26"/>
              </w:rPr>
              <w:t>)</w:t>
            </w:r>
          </w:p>
        </w:tc>
        <w:tc>
          <w:tcPr>
            <w:tcW w:w="1368" w:type="dxa"/>
          </w:tcPr>
          <w:p w14:paraId="4FF3F6CF" w14:textId="2EB222EE" w:rsidR="002A5EEA" w:rsidRPr="00E673DB" w:rsidRDefault="002A5EEA"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w:t>
            </w:r>
            <w:r w:rsidR="00105CCB" w:rsidRPr="00105CCB">
              <w:rPr>
                <w:rFonts w:ascii="Browallia New" w:eastAsia="Arial Unicode MS" w:hAnsi="Browallia New" w:cs="Browallia New"/>
                <w:sz w:val="26"/>
                <w:szCs w:val="26"/>
              </w:rPr>
              <w:t>828</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934</w:t>
            </w:r>
            <w:r w:rsidRPr="00E673DB">
              <w:rPr>
                <w:rFonts w:ascii="Browallia New" w:eastAsia="Arial Unicode MS" w:hAnsi="Browallia New" w:cs="Browallia New"/>
                <w:sz w:val="26"/>
                <w:szCs w:val="26"/>
                <w:cs/>
              </w:rPr>
              <w:t>)</w:t>
            </w:r>
          </w:p>
        </w:tc>
        <w:tc>
          <w:tcPr>
            <w:tcW w:w="1368" w:type="dxa"/>
            <w:tcBorders>
              <w:top w:val="single" w:sz="4" w:space="0" w:color="auto"/>
            </w:tcBorders>
          </w:tcPr>
          <w:p w14:paraId="5D5037DE" w14:textId="6B58C1BF" w:rsidR="002A5EEA" w:rsidRPr="00E673DB" w:rsidRDefault="002A5EEA"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368" w:type="dxa"/>
            <w:tcBorders>
              <w:top w:val="single" w:sz="4" w:space="0" w:color="auto"/>
            </w:tcBorders>
          </w:tcPr>
          <w:p w14:paraId="697C3A3B" w14:textId="77777777" w:rsidR="002A5EEA" w:rsidRPr="00E673DB" w:rsidRDefault="002A5EEA" w:rsidP="002A5EEA">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p>
        </w:tc>
      </w:tr>
      <w:tr w:rsidR="002A5EEA" w:rsidRPr="00E673DB" w14:paraId="52B0CA42" w14:textId="77777777" w:rsidTr="00FA4C7C">
        <w:tc>
          <w:tcPr>
            <w:tcW w:w="3989" w:type="dxa"/>
          </w:tcPr>
          <w:p w14:paraId="5097BC64" w14:textId="4B73BC2C" w:rsidR="002A5EEA" w:rsidRPr="00E673DB" w:rsidRDefault="002A5EEA" w:rsidP="002A5EEA">
            <w:pPr>
              <w:ind w:left="-101" w:right="-117"/>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pacing w:val="-2"/>
                <w:sz w:val="26"/>
                <w:szCs w:val="26"/>
                <w:cs/>
              </w:rPr>
              <w:t>ค่าเผื่อผลขาดทุนทางด้านเครดิต</w:t>
            </w:r>
            <w:r w:rsidR="001E7B53" w:rsidRPr="00E673DB">
              <w:rPr>
                <w:rFonts w:ascii="Browallia New" w:hAnsi="Browallia New" w:cs="Browallia New"/>
                <w:spacing w:val="-2"/>
                <w:sz w:val="26"/>
                <w:szCs w:val="26"/>
                <w:cs/>
              </w:rPr>
              <w:t>ที่คาดว่าจะเกิดขึ้น</w:t>
            </w:r>
          </w:p>
        </w:tc>
        <w:tc>
          <w:tcPr>
            <w:tcW w:w="1368" w:type="dxa"/>
            <w:tcBorders>
              <w:bottom w:val="single" w:sz="4" w:space="0" w:color="auto"/>
            </w:tcBorders>
          </w:tcPr>
          <w:p w14:paraId="682331D3" w14:textId="39B7481D" w:rsidR="002A5EEA" w:rsidRPr="00E673DB" w:rsidRDefault="00E90446"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w:t>
            </w:r>
            <w:r w:rsidR="00BD2556"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690</w:t>
            </w:r>
            <w:r w:rsidR="00BD2556"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885</w:t>
            </w:r>
            <w:r w:rsidRPr="00E673DB">
              <w:rPr>
                <w:rFonts w:ascii="Browallia New" w:eastAsia="Arial Unicode MS" w:hAnsi="Browallia New" w:cs="Browallia New"/>
                <w:sz w:val="26"/>
                <w:szCs w:val="26"/>
              </w:rPr>
              <w:t>)</w:t>
            </w:r>
          </w:p>
        </w:tc>
        <w:tc>
          <w:tcPr>
            <w:tcW w:w="1368" w:type="dxa"/>
            <w:tcBorders>
              <w:bottom w:val="single" w:sz="4" w:space="0" w:color="auto"/>
            </w:tcBorders>
          </w:tcPr>
          <w:p w14:paraId="663592C8" w14:textId="2488EA61" w:rsidR="002A5EEA" w:rsidRPr="00E673DB" w:rsidRDefault="002A5EEA"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 (</w:t>
            </w:r>
            <w:r w:rsidR="00105CCB" w:rsidRPr="00105CCB">
              <w:rPr>
                <w:rFonts w:ascii="Browallia New" w:eastAsia="Arial Unicode MS" w:hAnsi="Browallia New" w:cs="Browallia New"/>
                <w:sz w:val="26"/>
                <w:szCs w:val="26"/>
              </w:rPr>
              <w:t>614</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852</w:t>
            </w:r>
            <w:r w:rsidRPr="00E673DB">
              <w:rPr>
                <w:rFonts w:ascii="Browallia New" w:eastAsia="Arial Unicode MS" w:hAnsi="Browallia New" w:cs="Browallia New"/>
                <w:sz w:val="26"/>
                <w:szCs w:val="26"/>
                <w:cs/>
              </w:rPr>
              <w:t>)</w:t>
            </w:r>
          </w:p>
        </w:tc>
        <w:tc>
          <w:tcPr>
            <w:tcW w:w="1368" w:type="dxa"/>
          </w:tcPr>
          <w:p w14:paraId="304CF8D2" w14:textId="470DBADE" w:rsidR="002A5EEA" w:rsidRPr="00E673DB" w:rsidRDefault="002A5EEA" w:rsidP="002A5EEA">
            <w:pPr>
              <w:tabs>
                <w:tab w:val="left" w:pos="1134"/>
                <w:tab w:val="left" w:pos="1298"/>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368" w:type="dxa"/>
          </w:tcPr>
          <w:p w14:paraId="13F254ED" w14:textId="77777777" w:rsidR="002A5EEA" w:rsidRPr="00E673DB" w:rsidRDefault="002A5EEA" w:rsidP="002A5EEA">
            <w:pPr>
              <w:pStyle w:val="BodyTextIndent2"/>
              <w:tabs>
                <w:tab w:val="left" w:pos="1134"/>
                <w:tab w:val="left" w:pos="1298"/>
              </w:tabs>
              <w:spacing w:line="240" w:lineRule="auto"/>
              <w:ind w:left="0" w:right="-72"/>
              <w:jc w:val="right"/>
              <w:rPr>
                <w:rFonts w:ascii="Browallia New" w:eastAsia="Arial Unicode MS" w:hAnsi="Browallia New" w:cs="Browallia New"/>
                <w:sz w:val="26"/>
                <w:szCs w:val="26"/>
                <w:lang w:val="en-GB"/>
              </w:rPr>
            </w:pPr>
          </w:p>
        </w:tc>
      </w:tr>
      <w:tr w:rsidR="002A5EEA" w:rsidRPr="00E673DB" w14:paraId="2ABEE7E0" w14:textId="77777777" w:rsidTr="00FA4C7C">
        <w:tc>
          <w:tcPr>
            <w:tcW w:w="3989" w:type="dxa"/>
          </w:tcPr>
          <w:p w14:paraId="634C2EB9" w14:textId="77777777" w:rsidR="002A5EEA" w:rsidRPr="00E673DB" w:rsidRDefault="002A5EEA" w:rsidP="002A5EEA">
            <w:pPr>
              <w:ind w:left="-101"/>
              <w:rPr>
                <w:rFonts w:ascii="Browallia New" w:hAnsi="Browallia New" w:cs="Browallia New"/>
                <w:spacing w:val="-2"/>
                <w:sz w:val="26"/>
                <w:szCs w:val="26"/>
                <w:cs/>
              </w:rPr>
            </w:pPr>
            <w:r w:rsidRPr="00E673DB">
              <w:rPr>
                <w:rFonts w:ascii="Browallia New" w:hAnsi="Browallia New" w:cs="Browallia New"/>
                <w:spacing w:val="-2"/>
                <w:sz w:val="26"/>
                <w:szCs w:val="26"/>
                <w:cs/>
              </w:rPr>
              <w:t>มูลค่าปัจจุบันของเงินลงทุนสุทธิตามสัญญาเช่า</w:t>
            </w:r>
          </w:p>
        </w:tc>
        <w:tc>
          <w:tcPr>
            <w:tcW w:w="1368" w:type="dxa"/>
            <w:tcBorders>
              <w:top w:val="single" w:sz="4" w:space="0" w:color="auto"/>
              <w:bottom w:val="single" w:sz="4" w:space="0" w:color="auto"/>
            </w:tcBorders>
          </w:tcPr>
          <w:p w14:paraId="7CA96CDC" w14:textId="532727F8" w:rsidR="002A5EEA"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w:t>
            </w:r>
            <w:r w:rsidR="00BD255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032</w:t>
            </w:r>
            <w:r w:rsidR="00BD2556"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797</w:t>
            </w:r>
          </w:p>
        </w:tc>
        <w:tc>
          <w:tcPr>
            <w:tcW w:w="1368" w:type="dxa"/>
            <w:tcBorders>
              <w:top w:val="single" w:sz="4" w:space="0" w:color="auto"/>
              <w:bottom w:val="single" w:sz="4" w:space="0" w:color="auto"/>
            </w:tcBorders>
          </w:tcPr>
          <w:p w14:paraId="0AC22538" w14:textId="33423967" w:rsidR="002A5EEA" w:rsidRPr="00E673DB" w:rsidRDefault="00105CCB" w:rsidP="002A5EEA">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9</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355</w:t>
            </w:r>
            <w:r w:rsidR="002A5EE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825</w:t>
            </w:r>
          </w:p>
        </w:tc>
        <w:tc>
          <w:tcPr>
            <w:tcW w:w="1368" w:type="dxa"/>
          </w:tcPr>
          <w:p w14:paraId="551A7B08" w14:textId="74C6A180" w:rsidR="002A5EEA" w:rsidRPr="00E673DB" w:rsidRDefault="002A5EEA" w:rsidP="002A5EEA">
            <w:pPr>
              <w:tabs>
                <w:tab w:val="left" w:pos="1134"/>
                <w:tab w:val="left" w:pos="1298"/>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368" w:type="dxa"/>
          </w:tcPr>
          <w:p w14:paraId="73EEC9C1" w14:textId="77777777" w:rsidR="002A5EEA" w:rsidRPr="00E673DB" w:rsidRDefault="002A5EEA" w:rsidP="002A5EEA">
            <w:pPr>
              <w:tabs>
                <w:tab w:val="left" w:pos="1298"/>
              </w:tabs>
              <w:jc w:val="right"/>
              <w:rPr>
                <w:rFonts w:ascii="Browallia New" w:hAnsi="Browallia New" w:cs="Browallia New"/>
                <w:sz w:val="26"/>
                <w:szCs w:val="26"/>
              </w:rPr>
            </w:pPr>
          </w:p>
        </w:tc>
      </w:tr>
    </w:tbl>
    <w:p w14:paraId="7F944389" w14:textId="77777777" w:rsidR="008F73C8" w:rsidRPr="00E673DB" w:rsidRDefault="008F73C8" w:rsidP="00894818">
      <w:pPr>
        <w:jc w:val="thaiDistribute"/>
        <w:rPr>
          <w:rFonts w:ascii="Browallia New" w:hAnsi="Browallia New" w:cs="Browallia New"/>
          <w:sz w:val="26"/>
          <w:szCs w:val="26"/>
        </w:rPr>
      </w:pPr>
    </w:p>
    <w:p w14:paraId="612C3352" w14:textId="77777777" w:rsidR="0023564C" w:rsidRPr="00E673DB" w:rsidRDefault="0023564C">
      <w:pPr>
        <w:rPr>
          <w:rFonts w:ascii="Browallia New" w:hAnsi="Browallia New" w:cs="Browallia New"/>
        </w:rPr>
      </w:pPr>
      <w:r w:rsidRPr="00E673DB">
        <w:rPr>
          <w:rFonts w:ascii="Browallia New" w:hAnsi="Browallia New" w:cs="Browallia New"/>
        </w:rP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894818" w:rsidRPr="00E673DB" w14:paraId="0411388A" w14:textId="77777777" w:rsidTr="00FA4C7C">
        <w:tc>
          <w:tcPr>
            <w:tcW w:w="3989" w:type="dxa"/>
          </w:tcPr>
          <w:p w14:paraId="37B2941F" w14:textId="0D49BEDF" w:rsidR="005608C9" w:rsidRPr="00E673DB" w:rsidRDefault="005608C9" w:rsidP="00D632A2">
            <w:pPr>
              <w:rPr>
                <w:rFonts w:ascii="Browallia New" w:eastAsia="Arial Unicode MS" w:hAnsi="Browallia New" w:cs="Browallia New"/>
                <w:snapToGrid w:val="0"/>
                <w:sz w:val="26"/>
                <w:szCs w:val="26"/>
                <w:lang w:val="fr-FR" w:eastAsia="th-TH"/>
              </w:rPr>
            </w:pPr>
          </w:p>
        </w:tc>
        <w:tc>
          <w:tcPr>
            <w:tcW w:w="5472" w:type="dxa"/>
            <w:gridSpan w:val="4"/>
          </w:tcPr>
          <w:p w14:paraId="58E92A86" w14:textId="77777777" w:rsidR="005608C9" w:rsidRPr="00E673DB" w:rsidRDefault="005608C9"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894818" w:rsidRPr="00E673DB" w14:paraId="2BB7E594" w14:textId="77777777" w:rsidTr="00FA4C7C">
        <w:tc>
          <w:tcPr>
            <w:tcW w:w="3989" w:type="dxa"/>
          </w:tcPr>
          <w:p w14:paraId="23B2C227" w14:textId="77777777" w:rsidR="005608C9" w:rsidRPr="00E673DB" w:rsidRDefault="005608C9" w:rsidP="00894818">
            <w:pPr>
              <w:ind w:left="-101"/>
              <w:rPr>
                <w:rFonts w:ascii="Browallia New" w:eastAsia="Arial Unicode MS" w:hAnsi="Browallia New" w:cs="Browallia New"/>
                <w:snapToGrid w:val="0"/>
                <w:sz w:val="26"/>
                <w:szCs w:val="26"/>
                <w:lang w:val="fr-FR" w:eastAsia="th-TH"/>
              </w:rPr>
            </w:pPr>
          </w:p>
        </w:tc>
        <w:tc>
          <w:tcPr>
            <w:tcW w:w="2736" w:type="dxa"/>
            <w:gridSpan w:val="2"/>
            <w:tcBorders>
              <w:top w:val="single" w:sz="4" w:space="0" w:color="auto"/>
              <w:bottom w:val="single" w:sz="4" w:space="0" w:color="auto"/>
            </w:tcBorders>
          </w:tcPr>
          <w:p w14:paraId="1BCF189A" w14:textId="77777777" w:rsidR="005608C9" w:rsidRPr="00E673DB" w:rsidRDefault="005608C9" w:rsidP="00894818">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6"/>
                <w:szCs w:val="26"/>
              </w:rPr>
            </w:pPr>
            <w:r w:rsidRPr="00E673DB">
              <w:rPr>
                <w:rFonts w:ascii="Browallia New" w:hAnsi="Browallia New" w:cs="Browallia New"/>
                <w:b/>
                <w:bCs/>
                <w:sz w:val="26"/>
                <w:szCs w:val="26"/>
                <w:cs/>
              </w:rPr>
              <w:t>จำนวนเงินตามสัญญาเช่า</w:t>
            </w:r>
          </w:p>
          <w:p w14:paraId="72EF9BE4" w14:textId="77777777" w:rsidR="005608C9" w:rsidRPr="00E673DB" w:rsidRDefault="005608C9" w:rsidP="00894818">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6"/>
                <w:szCs w:val="26"/>
                <w:cs/>
              </w:rPr>
            </w:pPr>
            <w:r w:rsidRPr="00E673DB">
              <w:rPr>
                <w:rFonts w:ascii="Browallia New" w:hAnsi="Browallia New" w:cs="Browallia New"/>
                <w:b/>
                <w:bCs/>
                <w:sz w:val="26"/>
                <w:szCs w:val="26"/>
                <w:cs/>
              </w:rPr>
              <w:t>ที่จะได้รับ</w:t>
            </w:r>
          </w:p>
        </w:tc>
        <w:tc>
          <w:tcPr>
            <w:tcW w:w="2736" w:type="dxa"/>
            <w:gridSpan w:val="2"/>
            <w:tcBorders>
              <w:top w:val="single" w:sz="4" w:space="0" w:color="auto"/>
              <w:bottom w:val="single" w:sz="4" w:space="0" w:color="auto"/>
            </w:tcBorders>
          </w:tcPr>
          <w:p w14:paraId="6D3C72C3" w14:textId="77777777" w:rsidR="005608C9" w:rsidRPr="00E673DB" w:rsidRDefault="005608C9"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มูลค่าปัจจุบันของ</w:t>
            </w:r>
          </w:p>
          <w:p w14:paraId="430B8346" w14:textId="77777777" w:rsidR="005608C9" w:rsidRPr="00E673DB" w:rsidRDefault="005608C9"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เงินลงทุนสุทธิตามสัญญาเช่า</w:t>
            </w:r>
          </w:p>
        </w:tc>
      </w:tr>
      <w:tr w:rsidR="00F841CB" w:rsidRPr="00E673DB" w14:paraId="62D36211" w14:textId="77777777" w:rsidTr="00FA4C7C">
        <w:tc>
          <w:tcPr>
            <w:tcW w:w="3989" w:type="dxa"/>
          </w:tcPr>
          <w:p w14:paraId="48EF2DBD" w14:textId="7B9E5871" w:rsidR="00F841CB" w:rsidRPr="00E673DB" w:rsidRDefault="00F841CB" w:rsidP="00F841CB">
            <w:pPr>
              <w:ind w:left="-101"/>
              <w:rPr>
                <w:rFonts w:ascii="Browallia New" w:eastAsia="Arial Unicode MS" w:hAnsi="Browallia New" w:cs="Browallia New"/>
                <w:b/>
                <w:bCs/>
                <w:snapToGrid w:val="0"/>
                <w:sz w:val="26"/>
                <w:szCs w:val="26"/>
                <w:cs/>
                <w:lang w:eastAsia="th-TH"/>
              </w:rPr>
            </w:pPr>
            <w:r w:rsidRPr="00E673DB">
              <w:rPr>
                <w:rFonts w:ascii="Browallia New" w:hAnsi="Browallia New" w:cs="Browallia New"/>
                <w:b/>
                <w:bCs/>
                <w:sz w:val="26"/>
                <w:szCs w:val="26"/>
                <w:cs/>
              </w:rPr>
              <w:t>ณ 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368" w:type="dxa"/>
            <w:tcBorders>
              <w:top w:val="single" w:sz="4" w:space="0" w:color="auto"/>
            </w:tcBorders>
          </w:tcPr>
          <w:p w14:paraId="1ABA96BC" w14:textId="73D16291" w:rsidR="00F841CB" w:rsidRPr="00E673DB" w:rsidRDefault="00F841CB" w:rsidP="00F841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0335736E" w14:textId="6405A158" w:rsidR="00F841CB" w:rsidRPr="00E673DB" w:rsidRDefault="00F841CB" w:rsidP="00F841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Borders>
              <w:top w:val="single" w:sz="4" w:space="0" w:color="auto"/>
            </w:tcBorders>
          </w:tcPr>
          <w:p w14:paraId="349A013A" w14:textId="3DCC9414" w:rsidR="00F841CB" w:rsidRPr="00E673DB" w:rsidRDefault="00F841CB" w:rsidP="00F841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132DE5BE" w14:textId="223F2DDA" w:rsidR="00F841CB" w:rsidRPr="00E673DB" w:rsidRDefault="00F841CB" w:rsidP="00F841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894818" w:rsidRPr="00E673DB" w14:paraId="79536B76" w14:textId="77777777" w:rsidTr="00FA4C7C">
        <w:tc>
          <w:tcPr>
            <w:tcW w:w="3989" w:type="dxa"/>
          </w:tcPr>
          <w:p w14:paraId="62662148" w14:textId="77777777" w:rsidR="005608C9" w:rsidRPr="00E673DB" w:rsidRDefault="005608C9" w:rsidP="00894818">
            <w:pPr>
              <w:ind w:left="-101"/>
              <w:rPr>
                <w:rFonts w:ascii="Browallia New" w:hAnsi="Browallia New" w:cs="Browallia New"/>
                <w:b/>
                <w:bCs/>
                <w:sz w:val="26"/>
                <w:szCs w:val="26"/>
                <w:cs/>
              </w:rPr>
            </w:pPr>
          </w:p>
        </w:tc>
        <w:tc>
          <w:tcPr>
            <w:tcW w:w="1368" w:type="dxa"/>
            <w:tcBorders>
              <w:bottom w:val="single" w:sz="4" w:space="0" w:color="auto"/>
            </w:tcBorders>
          </w:tcPr>
          <w:p w14:paraId="0317B1B5" w14:textId="77777777" w:rsidR="005608C9" w:rsidRPr="00E673DB" w:rsidRDefault="005608C9"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3F092B78" w14:textId="77777777" w:rsidR="005608C9" w:rsidRPr="00E673DB" w:rsidRDefault="005608C9"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5DD575B5" w14:textId="77777777" w:rsidR="005608C9" w:rsidRPr="00E673DB" w:rsidRDefault="005608C9"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61118CCC" w14:textId="77777777" w:rsidR="005608C9" w:rsidRPr="00E673DB" w:rsidRDefault="005608C9" w:rsidP="0089481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r>
      <w:tr w:rsidR="00894818" w:rsidRPr="00E673DB" w14:paraId="19154831" w14:textId="77777777" w:rsidTr="00FA4C7C">
        <w:tc>
          <w:tcPr>
            <w:tcW w:w="3989" w:type="dxa"/>
          </w:tcPr>
          <w:p w14:paraId="104E89A7" w14:textId="77777777" w:rsidR="005608C9" w:rsidRPr="00E673DB" w:rsidRDefault="005608C9" w:rsidP="00894818">
            <w:pPr>
              <w:ind w:left="-101"/>
              <w:contextualSpacing/>
              <w:rPr>
                <w:rFonts w:ascii="Browallia New" w:eastAsia="Arial Unicode MS" w:hAnsi="Browallia New" w:cs="Browallia New"/>
                <w:sz w:val="26"/>
                <w:szCs w:val="26"/>
                <w:cs/>
              </w:rPr>
            </w:pPr>
          </w:p>
        </w:tc>
        <w:tc>
          <w:tcPr>
            <w:tcW w:w="1368" w:type="dxa"/>
            <w:tcBorders>
              <w:top w:val="single" w:sz="4" w:space="0" w:color="auto"/>
            </w:tcBorders>
          </w:tcPr>
          <w:p w14:paraId="300381D8" w14:textId="77777777" w:rsidR="005608C9" w:rsidRPr="00E673DB" w:rsidRDefault="005608C9" w:rsidP="00894818">
            <w:pPr>
              <w:ind w:right="-72"/>
              <w:contextualSpacing/>
              <w:jc w:val="right"/>
              <w:rPr>
                <w:rFonts w:ascii="Browallia New" w:eastAsia="Arial Unicode MS" w:hAnsi="Browallia New" w:cs="Browallia New"/>
                <w:sz w:val="26"/>
                <w:szCs w:val="26"/>
              </w:rPr>
            </w:pPr>
          </w:p>
        </w:tc>
        <w:tc>
          <w:tcPr>
            <w:tcW w:w="1368" w:type="dxa"/>
            <w:tcBorders>
              <w:top w:val="single" w:sz="4" w:space="0" w:color="auto"/>
            </w:tcBorders>
          </w:tcPr>
          <w:p w14:paraId="1198FB76" w14:textId="77777777" w:rsidR="005608C9" w:rsidRPr="00E673DB" w:rsidRDefault="005608C9" w:rsidP="00894818">
            <w:pPr>
              <w:ind w:right="-72"/>
              <w:contextualSpacing/>
              <w:jc w:val="right"/>
              <w:rPr>
                <w:rFonts w:ascii="Browallia New" w:eastAsia="Arial Unicode MS" w:hAnsi="Browallia New" w:cs="Browallia New"/>
                <w:sz w:val="26"/>
                <w:szCs w:val="26"/>
              </w:rPr>
            </w:pPr>
          </w:p>
        </w:tc>
        <w:tc>
          <w:tcPr>
            <w:tcW w:w="1368" w:type="dxa"/>
            <w:tcBorders>
              <w:top w:val="single" w:sz="4" w:space="0" w:color="auto"/>
            </w:tcBorders>
          </w:tcPr>
          <w:p w14:paraId="34F395FD" w14:textId="77777777" w:rsidR="005608C9" w:rsidRPr="00E673DB" w:rsidRDefault="005608C9" w:rsidP="00894818">
            <w:pPr>
              <w:ind w:right="-72"/>
              <w:contextualSpacing/>
              <w:jc w:val="right"/>
              <w:rPr>
                <w:rFonts w:ascii="Browallia New" w:eastAsia="Arial Unicode MS" w:hAnsi="Browallia New" w:cs="Browallia New"/>
                <w:sz w:val="26"/>
                <w:szCs w:val="26"/>
              </w:rPr>
            </w:pPr>
          </w:p>
        </w:tc>
        <w:tc>
          <w:tcPr>
            <w:tcW w:w="1368" w:type="dxa"/>
            <w:tcBorders>
              <w:top w:val="single" w:sz="4" w:space="0" w:color="auto"/>
            </w:tcBorders>
          </w:tcPr>
          <w:p w14:paraId="7FCDE69E" w14:textId="77777777" w:rsidR="005608C9" w:rsidRPr="00E673DB" w:rsidRDefault="005608C9" w:rsidP="00894818">
            <w:pPr>
              <w:ind w:right="-72"/>
              <w:contextualSpacing/>
              <w:jc w:val="right"/>
              <w:rPr>
                <w:rFonts w:ascii="Browallia New" w:eastAsia="Arial Unicode MS" w:hAnsi="Browallia New" w:cs="Browallia New"/>
                <w:sz w:val="26"/>
                <w:szCs w:val="26"/>
              </w:rPr>
            </w:pPr>
          </w:p>
        </w:tc>
      </w:tr>
      <w:tr w:rsidR="00F841CB" w:rsidRPr="00E673DB" w14:paraId="1C595724" w14:textId="77777777" w:rsidTr="00FA4C7C">
        <w:tc>
          <w:tcPr>
            <w:tcW w:w="3989" w:type="dxa"/>
          </w:tcPr>
          <w:p w14:paraId="607F3EF7" w14:textId="7873DFAA" w:rsidR="00F841CB" w:rsidRPr="00E673DB" w:rsidRDefault="00F841CB" w:rsidP="00F841CB">
            <w:pPr>
              <w:ind w:left="-101"/>
              <w:rPr>
                <w:rFonts w:ascii="Browallia New" w:hAnsi="Browallia New" w:cs="Browallia New"/>
                <w:sz w:val="26"/>
                <w:szCs w:val="26"/>
                <w:cs/>
              </w:rPr>
            </w:pPr>
            <w:r w:rsidRPr="00E673DB">
              <w:rPr>
                <w:rFonts w:ascii="Browallia New" w:hAnsi="Browallia New" w:cs="Browallia New"/>
                <w:sz w:val="26"/>
                <w:szCs w:val="26"/>
                <w:cs/>
              </w:rPr>
              <w:t xml:space="preserve">ภายใน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w:t>
            </w:r>
          </w:p>
        </w:tc>
        <w:tc>
          <w:tcPr>
            <w:tcW w:w="1368" w:type="dxa"/>
          </w:tcPr>
          <w:p w14:paraId="0C9F684B" w14:textId="6E3EC695" w:rsidR="00F841CB" w:rsidRPr="00E673DB" w:rsidRDefault="002C367F"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368" w:type="dxa"/>
          </w:tcPr>
          <w:p w14:paraId="5A70C190" w14:textId="6D538026" w:rsidR="00F841CB"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388</w:t>
            </w:r>
          </w:p>
        </w:tc>
        <w:tc>
          <w:tcPr>
            <w:tcW w:w="1368" w:type="dxa"/>
          </w:tcPr>
          <w:p w14:paraId="32BE939F" w14:textId="2E7D6147" w:rsidR="00F841CB" w:rsidRPr="00E673DB" w:rsidRDefault="00D67C0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E673DB">
              <w:rPr>
                <w:rFonts w:ascii="Browallia New" w:eastAsia="Arial Unicode MS" w:hAnsi="Browallia New" w:cs="Browallia New"/>
                <w:sz w:val="26"/>
                <w:szCs w:val="26"/>
                <w:lang w:val="en-GB"/>
              </w:rPr>
              <w:t>-</w:t>
            </w:r>
          </w:p>
        </w:tc>
        <w:tc>
          <w:tcPr>
            <w:tcW w:w="1368" w:type="dxa"/>
          </w:tcPr>
          <w:p w14:paraId="5431FA3A" w14:textId="78B5A40D" w:rsidR="00F841CB" w:rsidRPr="00E673DB" w:rsidRDefault="00105CC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w:t>
            </w:r>
            <w:r w:rsidR="00F841CB"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331</w:t>
            </w:r>
          </w:p>
        </w:tc>
      </w:tr>
      <w:tr w:rsidR="00B15205" w:rsidRPr="00E673DB" w14:paraId="5FFE0CF6" w14:textId="77777777" w:rsidTr="00FA4C7C">
        <w:tc>
          <w:tcPr>
            <w:tcW w:w="3989" w:type="dxa"/>
          </w:tcPr>
          <w:p w14:paraId="56DEE5BF" w14:textId="491926C7" w:rsidR="00B15205" w:rsidRPr="00E673DB" w:rsidRDefault="00B15205" w:rsidP="00F841CB">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2</w:t>
            </w:r>
            <w:r w:rsidRPr="00E673DB">
              <w:rPr>
                <w:rFonts w:ascii="Browallia New" w:hAnsi="Browallia New" w:cs="Browallia New"/>
                <w:sz w:val="26"/>
                <w:szCs w:val="26"/>
                <w:cs/>
              </w:rPr>
              <w:t xml:space="preserve"> ปี</w:t>
            </w:r>
          </w:p>
        </w:tc>
        <w:tc>
          <w:tcPr>
            <w:tcW w:w="1368" w:type="dxa"/>
          </w:tcPr>
          <w:p w14:paraId="4020C127" w14:textId="25EF0967" w:rsidR="00B15205"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368" w:type="dxa"/>
          </w:tcPr>
          <w:p w14:paraId="439EDD2B" w14:textId="72ABEC59" w:rsidR="00B15205"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A46A7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388</w:t>
            </w:r>
          </w:p>
        </w:tc>
        <w:tc>
          <w:tcPr>
            <w:tcW w:w="1368" w:type="dxa"/>
          </w:tcPr>
          <w:p w14:paraId="409798F5" w14:textId="1B099F36" w:rsidR="00B15205" w:rsidRPr="00E673DB" w:rsidRDefault="00D67C0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E673DB">
              <w:rPr>
                <w:rFonts w:ascii="Browallia New" w:eastAsia="Arial Unicode MS" w:hAnsi="Browallia New" w:cs="Browallia New"/>
                <w:sz w:val="26"/>
                <w:szCs w:val="26"/>
                <w:lang w:val="en-GB"/>
              </w:rPr>
              <w:t>-</w:t>
            </w:r>
          </w:p>
        </w:tc>
        <w:tc>
          <w:tcPr>
            <w:tcW w:w="1368" w:type="dxa"/>
          </w:tcPr>
          <w:p w14:paraId="12D3BCC8" w14:textId="25366694" w:rsidR="00B15205" w:rsidRPr="00E673DB" w:rsidRDefault="00105CC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w:t>
            </w:r>
            <w:r w:rsidR="00377F42"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654</w:t>
            </w:r>
          </w:p>
        </w:tc>
      </w:tr>
      <w:tr w:rsidR="00B80CC4" w:rsidRPr="00E673DB" w14:paraId="05E33ECE" w14:textId="77777777" w:rsidTr="00FA4C7C">
        <w:tc>
          <w:tcPr>
            <w:tcW w:w="3989" w:type="dxa"/>
          </w:tcPr>
          <w:p w14:paraId="774B0046" w14:textId="3CA3BC90" w:rsidR="00B80CC4" w:rsidRPr="00E673DB" w:rsidRDefault="00B15205" w:rsidP="00F841CB">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2</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3</w:t>
            </w:r>
            <w:r w:rsidRPr="00E673DB">
              <w:rPr>
                <w:rFonts w:ascii="Browallia New" w:hAnsi="Browallia New" w:cs="Browallia New"/>
                <w:sz w:val="26"/>
                <w:szCs w:val="26"/>
                <w:cs/>
              </w:rPr>
              <w:t xml:space="preserve"> ปี</w:t>
            </w:r>
          </w:p>
        </w:tc>
        <w:tc>
          <w:tcPr>
            <w:tcW w:w="1368" w:type="dxa"/>
          </w:tcPr>
          <w:p w14:paraId="13568521" w14:textId="5E4875AE" w:rsidR="00B80CC4"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368" w:type="dxa"/>
          </w:tcPr>
          <w:p w14:paraId="793DF4AA" w14:textId="626AD9E0" w:rsidR="00B80CC4"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24445C"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343</w:t>
            </w:r>
          </w:p>
        </w:tc>
        <w:tc>
          <w:tcPr>
            <w:tcW w:w="1368" w:type="dxa"/>
          </w:tcPr>
          <w:p w14:paraId="58E00801" w14:textId="5B2D99DB" w:rsidR="00B80CC4" w:rsidRPr="00E673DB" w:rsidRDefault="00D67C0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E673DB">
              <w:rPr>
                <w:rFonts w:ascii="Browallia New" w:eastAsia="Arial Unicode MS" w:hAnsi="Browallia New" w:cs="Browallia New"/>
                <w:sz w:val="26"/>
                <w:szCs w:val="26"/>
                <w:lang w:val="en-GB"/>
              </w:rPr>
              <w:t>-</w:t>
            </w:r>
          </w:p>
        </w:tc>
        <w:tc>
          <w:tcPr>
            <w:tcW w:w="1368" w:type="dxa"/>
          </w:tcPr>
          <w:p w14:paraId="259FFE15" w14:textId="249850BC" w:rsidR="00B80CC4" w:rsidRPr="00E673DB" w:rsidRDefault="00105CC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w:t>
            </w:r>
            <w:r w:rsidR="00377F42"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526</w:t>
            </w:r>
          </w:p>
        </w:tc>
      </w:tr>
      <w:tr w:rsidR="00B80CC4" w:rsidRPr="00E673DB" w14:paraId="6437C98B" w14:textId="77777777" w:rsidTr="00FA4C7C">
        <w:tc>
          <w:tcPr>
            <w:tcW w:w="3989" w:type="dxa"/>
          </w:tcPr>
          <w:p w14:paraId="1BED1039" w14:textId="6E324C8C" w:rsidR="00B80CC4" w:rsidRPr="00E673DB" w:rsidRDefault="00B15205" w:rsidP="00F841CB">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3</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4</w:t>
            </w:r>
            <w:r w:rsidRPr="00E673DB">
              <w:rPr>
                <w:rFonts w:ascii="Browallia New" w:hAnsi="Browallia New" w:cs="Browallia New"/>
                <w:sz w:val="26"/>
                <w:szCs w:val="26"/>
                <w:cs/>
              </w:rPr>
              <w:t xml:space="preserve"> ปี</w:t>
            </w:r>
          </w:p>
        </w:tc>
        <w:tc>
          <w:tcPr>
            <w:tcW w:w="1368" w:type="dxa"/>
          </w:tcPr>
          <w:p w14:paraId="70941FCA" w14:textId="1CD77612" w:rsidR="00B80CC4"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368" w:type="dxa"/>
          </w:tcPr>
          <w:p w14:paraId="7D94745A" w14:textId="653C1446" w:rsidR="00B80CC4"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CF1A08"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208</w:t>
            </w:r>
          </w:p>
        </w:tc>
        <w:tc>
          <w:tcPr>
            <w:tcW w:w="1368" w:type="dxa"/>
          </w:tcPr>
          <w:p w14:paraId="43409728" w14:textId="7F744C15" w:rsidR="00B80CC4" w:rsidRPr="00E673DB" w:rsidRDefault="00D67C0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E673DB">
              <w:rPr>
                <w:rFonts w:ascii="Browallia New" w:eastAsia="Arial Unicode MS" w:hAnsi="Browallia New" w:cs="Browallia New"/>
                <w:sz w:val="26"/>
                <w:szCs w:val="26"/>
                <w:lang w:val="en-GB"/>
              </w:rPr>
              <w:t>-</w:t>
            </w:r>
          </w:p>
        </w:tc>
        <w:tc>
          <w:tcPr>
            <w:tcW w:w="1368" w:type="dxa"/>
          </w:tcPr>
          <w:p w14:paraId="1FF3BA1E" w14:textId="17F82C2B" w:rsidR="00B80CC4" w:rsidRPr="00E673DB" w:rsidRDefault="00105CC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w:t>
            </w:r>
            <w:r w:rsidR="00377F42"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350</w:t>
            </w:r>
          </w:p>
        </w:tc>
      </w:tr>
      <w:tr w:rsidR="00F841CB" w:rsidRPr="00E673DB" w14:paraId="77D99F1A" w14:textId="77777777" w:rsidTr="00FA4C7C">
        <w:tc>
          <w:tcPr>
            <w:tcW w:w="3989" w:type="dxa"/>
          </w:tcPr>
          <w:p w14:paraId="2A70D247" w14:textId="25A5FB98" w:rsidR="00F841CB" w:rsidRPr="00E673DB" w:rsidRDefault="00F841CB" w:rsidP="00F841CB">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4</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5</w:t>
            </w:r>
            <w:r w:rsidRPr="00E673DB">
              <w:rPr>
                <w:rFonts w:ascii="Browallia New" w:hAnsi="Browallia New" w:cs="Browallia New"/>
                <w:sz w:val="26"/>
                <w:szCs w:val="26"/>
                <w:cs/>
              </w:rPr>
              <w:t xml:space="preserve"> ปี</w:t>
            </w:r>
          </w:p>
        </w:tc>
        <w:tc>
          <w:tcPr>
            <w:tcW w:w="1368" w:type="dxa"/>
          </w:tcPr>
          <w:p w14:paraId="453FAB3C" w14:textId="10D94C8F" w:rsidR="00F841CB"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Pr>
          <w:p w14:paraId="3698F48A" w14:textId="2D9F09E7" w:rsidR="00F841CB"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007E83"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208</w:t>
            </w:r>
          </w:p>
        </w:tc>
        <w:tc>
          <w:tcPr>
            <w:tcW w:w="1368" w:type="dxa"/>
          </w:tcPr>
          <w:p w14:paraId="24EA2083" w14:textId="2B97C68E" w:rsidR="00F841CB" w:rsidRPr="00E673DB" w:rsidRDefault="00D67C0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Pr>
          <w:p w14:paraId="44EDF4EA" w14:textId="566559BC" w:rsidR="00F841CB" w:rsidRPr="00E673DB" w:rsidRDefault="00105CC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w:t>
            </w:r>
            <w:r w:rsidR="00377F42" w:rsidRPr="00E673DB">
              <w:rPr>
                <w:rFonts w:ascii="Browallia New" w:eastAsia="Arial Unicode MS" w:hAnsi="Browallia New" w:cs="Browallia New"/>
                <w:sz w:val="26"/>
                <w:szCs w:val="26"/>
                <w:lang w:val="en-GB"/>
              </w:rPr>
              <w:t>,</w:t>
            </w:r>
            <w:r w:rsidRPr="00105CCB">
              <w:rPr>
                <w:rFonts w:ascii="Browallia New" w:eastAsia="Arial Unicode MS" w:hAnsi="Browallia New" w:cs="Browallia New"/>
                <w:sz w:val="26"/>
                <w:szCs w:val="26"/>
                <w:lang w:val="en-GB"/>
              </w:rPr>
              <w:t>267</w:t>
            </w:r>
          </w:p>
        </w:tc>
      </w:tr>
      <w:tr w:rsidR="00F841CB" w:rsidRPr="00E673DB" w14:paraId="25635487" w14:textId="77777777" w:rsidTr="00FA4C7C">
        <w:tc>
          <w:tcPr>
            <w:tcW w:w="3989" w:type="dxa"/>
          </w:tcPr>
          <w:p w14:paraId="72B9B070" w14:textId="1C8DE365" w:rsidR="00F841CB" w:rsidRPr="00E673DB" w:rsidRDefault="00F841CB" w:rsidP="00F841CB">
            <w:pPr>
              <w:ind w:left="-101"/>
              <w:rPr>
                <w:rFonts w:ascii="Browallia New" w:hAnsi="Browallia New" w:cs="Browallia New"/>
                <w:sz w:val="26"/>
                <w:szCs w:val="26"/>
                <w:cs/>
              </w:rPr>
            </w:pPr>
            <w:r w:rsidRPr="00E673DB">
              <w:rPr>
                <w:rFonts w:ascii="Browallia New" w:hAnsi="Browallia New" w:cs="Browallia New"/>
                <w:sz w:val="26"/>
                <w:szCs w:val="26"/>
                <w:cs/>
              </w:rPr>
              <w:t xml:space="preserve">มากกว่า </w:t>
            </w:r>
            <w:r w:rsidR="00105CCB" w:rsidRPr="00105CCB">
              <w:rPr>
                <w:rFonts w:ascii="Browallia New" w:hAnsi="Browallia New" w:cs="Browallia New"/>
                <w:sz w:val="26"/>
                <w:szCs w:val="26"/>
              </w:rPr>
              <w:t>5</w:t>
            </w:r>
            <w:r w:rsidRPr="00E673DB">
              <w:rPr>
                <w:rFonts w:ascii="Browallia New" w:hAnsi="Browallia New" w:cs="Browallia New"/>
                <w:sz w:val="26"/>
                <w:szCs w:val="26"/>
              </w:rPr>
              <w:t xml:space="preserve"> </w:t>
            </w:r>
            <w:r w:rsidRPr="00E673DB">
              <w:rPr>
                <w:rFonts w:ascii="Browallia New" w:hAnsi="Browallia New" w:cs="Browallia New"/>
                <w:sz w:val="26"/>
                <w:szCs w:val="26"/>
                <w:cs/>
              </w:rPr>
              <w:t>ปี</w:t>
            </w:r>
          </w:p>
        </w:tc>
        <w:tc>
          <w:tcPr>
            <w:tcW w:w="1368" w:type="dxa"/>
            <w:tcBorders>
              <w:bottom w:val="single" w:sz="4" w:space="0" w:color="auto"/>
            </w:tcBorders>
          </w:tcPr>
          <w:p w14:paraId="58B2AC9A" w14:textId="7B5AD061" w:rsidR="00F841CB"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Borders>
              <w:bottom w:val="single" w:sz="4" w:space="0" w:color="auto"/>
            </w:tcBorders>
          </w:tcPr>
          <w:p w14:paraId="599469C8" w14:textId="560F7B91" w:rsidR="00F841CB"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11</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410</w:t>
            </w:r>
          </w:p>
        </w:tc>
        <w:tc>
          <w:tcPr>
            <w:tcW w:w="1368" w:type="dxa"/>
            <w:tcBorders>
              <w:bottom w:val="single" w:sz="4" w:space="0" w:color="auto"/>
            </w:tcBorders>
          </w:tcPr>
          <w:p w14:paraId="2DAB15B1" w14:textId="78A8F20D" w:rsidR="00F841CB" w:rsidRPr="00E673DB" w:rsidRDefault="00D67C0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Borders>
              <w:bottom w:val="single" w:sz="4" w:space="0" w:color="auto"/>
            </w:tcBorders>
          </w:tcPr>
          <w:p w14:paraId="176C00B1" w14:textId="2192DE08" w:rsidR="00F841CB" w:rsidRPr="00E673DB" w:rsidRDefault="00105CC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10</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lang w:val="en-GB"/>
              </w:rPr>
              <w:t>415</w:t>
            </w:r>
          </w:p>
        </w:tc>
      </w:tr>
      <w:tr w:rsidR="00F841CB" w:rsidRPr="00E673DB" w14:paraId="3460F43A" w14:textId="77777777" w:rsidTr="00FA4C7C">
        <w:trPr>
          <w:trHeight w:val="153"/>
        </w:trPr>
        <w:tc>
          <w:tcPr>
            <w:tcW w:w="3989" w:type="dxa"/>
          </w:tcPr>
          <w:p w14:paraId="6EAE8ACB" w14:textId="77777777" w:rsidR="00F841CB" w:rsidRPr="00E673DB" w:rsidRDefault="00F841CB" w:rsidP="00F841CB">
            <w:pPr>
              <w:rPr>
                <w:rFonts w:ascii="Browallia New" w:hAnsi="Browallia New" w:cs="Browallia New"/>
                <w:sz w:val="26"/>
                <w:szCs w:val="26"/>
                <w:cs/>
              </w:rPr>
            </w:pPr>
          </w:p>
        </w:tc>
        <w:tc>
          <w:tcPr>
            <w:tcW w:w="1368" w:type="dxa"/>
            <w:tcBorders>
              <w:top w:val="single" w:sz="4" w:space="0" w:color="auto"/>
            </w:tcBorders>
          </w:tcPr>
          <w:p w14:paraId="390F8016" w14:textId="65F90F8C" w:rsidR="00F841CB"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Borders>
              <w:top w:val="single" w:sz="4" w:space="0" w:color="auto"/>
            </w:tcBorders>
          </w:tcPr>
          <w:p w14:paraId="22B1AD07" w14:textId="4FC8ACD9" w:rsidR="00F841CB"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22</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945</w:t>
            </w:r>
          </w:p>
        </w:tc>
        <w:tc>
          <w:tcPr>
            <w:tcW w:w="1368" w:type="dxa"/>
            <w:tcBorders>
              <w:top w:val="single" w:sz="4" w:space="0" w:color="auto"/>
              <w:bottom w:val="single" w:sz="4" w:space="0" w:color="auto"/>
            </w:tcBorders>
          </w:tcPr>
          <w:p w14:paraId="1547A1A3" w14:textId="045ACCF8" w:rsidR="00F841CB" w:rsidRPr="00E673DB" w:rsidRDefault="00D67C0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Borders>
              <w:top w:val="single" w:sz="4" w:space="0" w:color="auto"/>
              <w:bottom w:val="single" w:sz="4" w:space="0" w:color="auto"/>
            </w:tcBorders>
          </w:tcPr>
          <w:p w14:paraId="7810B79D" w14:textId="20DA0BBB" w:rsidR="00F841CB" w:rsidRPr="00E673DB" w:rsidRDefault="00105CCB" w:rsidP="00F841CB">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105CCB">
              <w:rPr>
                <w:rFonts w:ascii="Browallia New" w:eastAsia="Arial Unicode MS" w:hAnsi="Browallia New" w:cs="Browallia New"/>
                <w:sz w:val="26"/>
                <w:szCs w:val="26"/>
                <w:lang w:val="en-GB"/>
              </w:rPr>
              <w:t>17</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lang w:val="en-GB"/>
              </w:rPr>
              <w:t>543</w:t>
            </w:r>
          </w:p>
        </w:tc>
      </w:tr>
      <w:tr w:rsidR="00F841CB" w:rsidRPr="00E673DB" w14:paraId="78A67351" w14:textId="77777777" w:rsidTr="00FA4C7C">
        <w:tc>
          <w:tcPr>
            <w:tcW w:w="3989" w:type="dxa"/>
          </w:tcPr>
          <w:p w14:paraId="06862805" w14:textId="77777777" w:rsidR="00F841CB" w:rsidRPr="00E673DB" w:rsidRDefault="00F841CB" w:rsidP="00F841CB">
            <w:pPr>
              <w:ind w:left="-101" w:right="-117"/>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rPr>
              <w:t xml:space="preserve">  </w:t>
            </w:r>
            <w:r w:rsidRPr="00E673DB">
              <w:rPr>
                <w:rFonts w:ascii="Browallia New" w:hAnsi="Browallia New" w:cs="Browallia New"/>
                <w:sz w:val="26"/>
                <w:szCs w:val="26"/>
                <w:cs/>
              </w:rPr>
              <w:t>รายได้ทางการเงินรอการรับรู้</w:t>
            </w:r>
          </w:p>
        </w:tc>
        <w:tc>
          <w:tcPr>
            <w:tcW w:w="1368" w:type="dxa"/>
            <w:tcBorders>
              <w:bottom w:val="single" w:sz="4" w:space="0" w:color="auto"/>
            </w:tcBorders>
          </w:tcPr>
          <w:p w14:paraId="63B9FE36" w14:textId="1ED666DF" w:rsidR="00F841CB"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Borders>
              <w:bottom w:val="single" w:sz="4" w:space="0" w:color="auto"/>
            </w:tcBorders>
          </w:tcPr>
          <w:p w14:paraId="715A58DF" w14:textId="452E40D4" w:rsidR="00F841CB" w:rsidRPr="00E673DB" w:rsidRDefault="00F841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402</w:t>
            </w:r>
            <w:r w:rsidRPr="00E673DB">
              <w:rPr>
                <w:rFonts w:ascii="Browallia New" w:eastAsia="Arial Unicode MS" w:hAnsi="Browallia New" w:cs="Browallia New"/>
                <w:sz w:val="26"/>
                <w:szCs w:val="26"/>
              </w:rPr>
              <w:t>)</w:t>
            </w:r>
          </w:p>
        </w:tc>
        <w:tc>
          <w:tcPr>
            <w:tcW w:w="1368" w:type="dxa"/>
            <w:tcBorders>
              <w:top w:val="single" w:sz="4" w:space="0" w:color="auto"/>
            </w:tcBorders>
          </w:tcPr>
          <w:p w14:paraId="32105B7F" w14:textId="77777777" w:rsidR="00F841CB" w:rsidRPr="00E673DB" w:rsidRDefault="00F841CB" w:rsidP="00F841CB">
            <w:pPr>
              <w:tabs>
                <w:tab w:val="left" w:pos="1134"/>
                <w:tab w:val="left" w:pos="1298"/>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368" w:type="dxa"/>
            <w:tcBorders>
              <w:top w:val="single" w:sz="4" w:space="0" w:color="auto"/>
            </w:tcBorders>
          </w:tcPr>
          <w:p w14:paraId="3892F3F9" w14:textId="77777777" w:rsidR="00F841CB" w:rsidRPr="00E673DB" w:rsidRDefault="00F841CB" w:rsidP="00F841CB">
            <w:pPr>
              <w:pStyle w:val="BodyTextIndent2"/>
              <w:tabs>
                <w:tab w:val="left" w:pos="1134"/>
                <w:tab w:val="left" w:pos="1298"/>
              </w:tabs>
              <w:spacing w:line="240" w:lineRule="auto"/>
              <w:ind w:left="0" w:right="-72"/>
              <w:jc w:val="right"/>
              <w:rPr>
                <w:rFonts w:ascii="Browallia New" w:eastAsia="Arial Unicode MS" w:hAnsi="Browallia New" w:cs="Browallia New"/>
                <w:sz w:val="26"/>
                <w:szCs w:val="26"/>
                <w:lang w:val="en-GB"/>
              </w:rPr>
            </w:pPr>
          </w:p>
        </w:tc>
      </w:tr>
      <w:tr w:rsidR="00F841CB" w:rsidRPr="00E673DB" w14:paraId="1E6EF436" w14:textId="77777777" w:rsidTr="00FA4C7C">
        <w:tc>
          <w:tcPr>
            <w:tcW w:w="3989" w:type="dxa"/>
          </w:tcPr>
          <w:p w14:paraId="24A2DECB" w14:textId="77777777" w:rsidR="00F841CB" w:rsidRPr="00E673DB" w:rsidRDefault="00F841CB" w:rsidP="00F841CB">
            <w:pPr>
              <w:ind w:left="-101"/>
              <w:rPr>
                <w:rFonts w:ascii="Browallia New" w:hAnsi="Browallia New" w:cs="Browallia New"/>
                <w:spacing w:val="-2"/>
                <w:sz w:val="26"/>
                <w:szCs w:val="26"/>
                <w:cs/>
              </w:rPr>
            </w:pPr>
            <w:r w:rsidRPr="00E673DB">
              <w:rPr>
                <w:rFonts w:ascii="Browallia New" w:hAnsi="Browallia New" w:cs="Browallia New"/>
                <w:spacing w:val="-2"/>
                <w:sz w:val="26"/>
                <w:szCs w:val="26"/>
                <w:cs/>
              </w:rPr>
              <w:t>มูลค่าปัจจุบันของเงินลงทุนสุทธิตามสัญญาเช่า</w:t>
            </w:r>
          </w:p>
        </w:tc>
        <w:tc>
          <w:tcPr>
            <w:tcW w:w="1368" w:type="dxa"/>
            <w:tcBorders>
              <w:top w:val="single" w:sz="4" w:space="0" w:color="auto"/>
              <w:bottom w:val="single" w:sz="4" w:space="0" w:color="auto"/>
            </w:tcBorders>
          </w:tcPr>
          <w:p w14:paraId="1749C8AC" w14:textId="223539E7" w:rsidR="00F841CB" w:rsidRPr="00E673DB" w:rsidRDefault="005C730A" w:rsidP="00F841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single" w:sz="4" w:space="0" w:color="auto"/>
              <w:bottom w:val="single" w:sz="4" w:space="0" w:color="auto"/>
            </w:tcBorders>
          </w:tcPr>
          <w:p w14:paraId="04A4276F" w14:textId="027AFA1C" w:rsidR="00F841CB" w:rsidRPr="00E673DB" w:rsidRDefault="00105CCB" w:rsidP="00F841C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105CCB">
              <w:rPr>
                <w:rFonts w:ascii="Browallia New" w:hAnsi="Browallia New" w:cs="Browallia New"/>
                <w:sz w:val="26"/>
                <w:szCs w:val="26"/>
              </w:rPr>
              <w:t>17</w:t>
            </w:r>
            <w:r w:rsidR="00F841CB" w:rsidRPr="00E673DB">
              <w:rPr>
                <w:rFonts w:ascii="Browallia New" w:hAnsi="Browallia New" w:cs="Browallia New"/>
                <w:sz w:val="26"/>
                <w:szCs w:val="26"/>
              </w:rPr>
              <w:t>,</w:t>
            </w:r>
            <w:r w:rsidRPr="00105CCB">
              <w:rPr>
                <w:rFonts w:ascii="Browallia New" w:hAnsi="Browallia New" w:cs="Browallia New"/>
                <w:sz w:val="26"/>
                <w:szCs w:val="26"/>
              </w:rPr>
              <w:t>543</w:t>
            </w:r>
          </w:p>
        </w:tc>
        <w:tc>
          <w:tcPr>
            <w:tcW w:w="1368" w:type="dxa"/>
          </w:tcPr>
          <w:p w14:paraId="2889829A" w14:textId="77777777" w:rsidR="00F841CB" w:rsidRPr="00E673DB" w:rsidRDefault="00F841CB" w:rsidP="00F841CB">
            <w:pPr>
              <w:tabs>
                <w:tab w:val="left" w:pos="1134"/>
                <w:tab w:val="left" w:pos="1298"/>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368" w:type="dxa"/>
          </w:tcPr>
          <w:p w14:paraId="3E64070B" w14:textId="77777777" w:rsidR="00F841CB" w:rsidRPr="00E673DB" w:rsidRDefault="00F841CB" w:rsidP="00F841CB">
            <w:pPr>
              <w:tabs>
                <w:tab w:val="left" w:pos="1298"/>
              </w:tabs>
              <w:jc w:val="right"/>
              <w:rPr>
                <w:rFonts w:ascii="Browallia New" w:hAnsi="Browallia New" w:cs="Browallia New"/>
                <w:sz w:val="26"/>
                <w:szCs w:val="26"/>
              </w:rPr>
            </w:pPr>
          </w:p>
        </w:tc>
      </w:tr>
    </w:tbl>
    <w:p w14:paraId="219B6C79" w14:textId="77777777" w:rsidR="005608C9" w:rsidRPr="00E673DB" w:rsidRDefault="005608C9" w:rsidP="00894818">
      <w:pPr>
        <w:jc w:val="thaiDistribute"/>
        <w:rPr>
          <w:rFonts w:ascii="Browallia New" w:hAnsi="Browallia New" w:cs="Browallia New"/>
          <w:sz w:val="26"/>
          <w:szCs w:val="26"/>
        </w:rPr>
      </w:pPr>
    </w:p>
    <w:p w14:paraId="629D21EA" w14:textId="74061C61" w:rsidR="00997C5E" w:rsidRPr="00E673DB" w:rsidRDefault="00997C5E" w:rsidP="00894818">
      <w:pPr>
        <w:rPr>
          <w:rFonts w:ascii="Browallia New" w:hAnsi="Browallia New" w:cs="Browallia New"/>
          <w:sz w:val="26"/>
          <w:szCs w:val="26"/>
        </w:rPr>
      </w:pPr>
      <w:r w:rsidRPr="00E673DB">
        <w:rPr>
          <w:rFonts w:ascii="Browallia New" w:hAnsi="Browallia New" w:cs="Browallia New"/>
          <w:sz w:val="26"/>
          <w:szCs w:val="26"/>
          <w:cs/>
        </w:rPr>
        <w:t>ลูกหนี้</w:t>
      </w:r>
      <w:r w:rsidR="008E4D0A" w:rsidRPr="00E673DB">
        <w:rPr>
          <w:rFonts w:ascii="Browallia New" w:hAnsi="Browallia New" w:cs="Browallia New"/>
          <w:sz w:val="26"/>
          <w:szCs w:val="26"/>
          <w:cs/>
        </w:rPr>
        <w:t>ตาม</w:t>
      </w:r>
      <w:r w:rsidRPr="00E673DB">
        <w:rPr>
          <w:rFonts w:ascii="Browallia New" w:hAnsi="Browallia New" w:cs="Browallia New"/>
          <w:sz w:val="26"/>
          <w:szCs w:val="26"/>
          <w:cs/>
        </w:rPr>
        <w:t>สัญญาเช่าเงินทุนสามารถวิเคราะห์ได้ดังนี้</w:t>
      </w:r>
    </w:p>
    <w:p w14:paraId="58AB5138" w14:textId="77777777" w:rsidR="00DF207E" w:rsidRPr="00E673DB" w:rsidRDefault="00DF207E" w:rsidP="00894818">
      <w:pPr>
        <w:rPr>
          <w:rFonts w:ascii="Browallia New" w:hAnsi="Browallia New" w:cs="Browallia New"/>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894818" w:rsidRPr="00E673DB" w14:paraId="41E61C2F" w14:textId="77777777" w:rsidTr="00FA4C7C">
        <w:tc>
          <w:tcPr>
            <w:tcW w:w="3989" w:type="dxa"/>
          </w:tcPr>
          <w:p w14:paraId="2A5A2FF9" w14:textId="77777777" w:rsidR="004E3663" w:rsidRPr="00E673DB" w:rsidRDefault="004E3663" w:rsidP="00894818">
            <w:pPr>
              <w:ind w:left="-101"/>
              <w:rPr>
                <w:rFonts w:ascii="Browallia New" w:hAnsi="Browallia New" w:cs="Browallia New"/>
                <w:sz w:val="26"/>
                <w:szCs w:val="26"/>
              </w:rPr>
            </w:pPr>
          </w:p>
        </w:tc>
        <w:tc>
          <w:tcPr>
            <w:tcW w:w="2736" w:type="dxa"/>
            <w:gridSpan w:val="2"/>
            <w:tcBorders>
              <w:bottom w:val="single" w:sz="4" w:space="0" w:color="auto"/>
            </w:tcBorders>
          </w:tcPr>
          <w:p w14:paraId="60EF3760" w14:textId="77777777" w:rsidR="004E3663" w:rsidRPr="00E673DB" w:rsidRDefault="004E3663"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c>
          <w:tcPr>
            <w:tcW w:w="2736" w:type="dxa"/>
            <w:gridSpan w:val="2"/>
          </w:tcPr>
          <w:p w14:paraId="542C487F" w14:textId="77777777" w:rsidR="005608C9" w:rsidRPr="00E673DB" w:rsidRDefault="005608C9"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F841CB" w:rsidRPr="00E673DB" w14:paraId="3EF98745" w14:textId="77777777" w:rsidTr="00FA4C7C">
        <w:tc>
          <w:tcPr>
            <w:tcW w:w="3989" w:type="dxa"/>
          </w:tcPr>
          <w:p w14:paraId="33D40E11" w14:textId="6EDBD859" w:rsidR="00F841CB" w:rsidRPr="00E673DB" w:rsidRDefault="00F841CB" w:rsidP="00F841CB">
            <w:pPr>
              <w:ind w:left="-95"/>
              <w:rPr>
                <w:rFonts w:ascii="Browallia New" w:hAnsi="Browallia New" w:cs="Browallia New"/>
                <w:b/>
                <w:bCs/>
                <w:sz w:val="26"/>
                <w:szCs w:val="26"/>
                <w:cs/>
              </w:rPr>
            </w:pPr>
            <w:r w:rsidRPr="00E673DB">
              <w:rPr>
                <w:rFonts w:ascii="Browallia New" w:hAnsi="Browallia New" w:cs="Browallia New"/>
                <w:b/>
                <w:bCs/>
                <w:sz w:val="26"/>
                <w:szCs w:val="26"/>
                <w:cs/>
              </w:rPr>
              <w:t>ณ 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368" w:type="dxa"/>
            <w:tcBorders>
              <w:top w:val="single" w:sz="4" w:space="0" w:color="auto"/>
            </w:tcBorders>
          </w:tcPr>
          <w:p w14:paraId="692C7798" w14:textId="76ACB1A4" w:rsidR="00F841CB" w:rsidRPr="00E673DB" w:rsidRDefault="00F841CB" w:rsidP="00F841C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lang w:val="en-GB"/>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lang w:val="en-GB"/>
              </w:rPr>
              <w:t>2568</w:t>
            </w:r>
          </w:p>
        </w:tc>
        <w:tc>
          <w:tcPr>
            <w:tcW w:w="1368" w:type="dxa"/>
            <w:tcBorders>
              <w:top w:val="single" w:sz="4" w:space="0" w:color="auto"/>
            </w:tcBorders>
          </w:tcPr>
          <w:p w14:paraId="69F4DEC1" w14:textId="338FC230" w:rsidR="00F841CB" w:rsidRPr="00E673DB" w:rsidRDefault="00F841CB" w:rsidP="00F841C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lang w:val="en-GB"/>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lang w:val="en-GB"/>
              </w:rPr>
              <w:t>2567</w:t>
            </w:r>
          </w:p>
        </w:tc>
        <w:tc>
          <w:tcPr>
            <w:tcW w:w="1368" w:type="dxa"/>
            <w:tcBorders>
              <w:top w:val="single" w:sz="4" w:space="0" w:color="auto"/>
            </w:tcBorders>
          </w:tcPr>
          <w:p w14:paraId="72127876" w14:textId="45D05706" w:rsidR="00F841CB" w:rsidRPr="00E673DB" w:rsidRDefault="00F841CB" w:rsidP="00F841C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cs/>
                <w:lang w:val="en-GB"/>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lang w:val="en-GB"/>
              </w:rPr>
              <w:t>2568</w:t>
            </w:r>
          </w:p>
        </w:tc>
        <w:tc>
          <w:tcPr>
            <w:tcW w:w="1368" w:type="dxa"/>
            <w:tcBorders>
              <w:top w:val="single" w:sz="4" w:space="0" w:color="auto"/>
            </w:tcBorders>
          </w:tcPr>
          <w:p w14:paraId="49A44BB7" w14:textId="484898E3" w:rsidR="00F841CB" w:rsidRPr="00E673DB" w:rsidRDefault="00F841CB" w:rsidP="00F841CB">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cs/>
                <w:lang w:val="en-GB"/>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lang w:val="en-GB"/>
              </w:rPr>
              <w:t>2567</w:t>
            </w:r>
          </w:p>
        </w:tc>
      </w:tr>
      <w:tr w:rsidR="00894818" w:rsidRPr="00E673DB" w14:paraId="2A393145" w14:textId="77777777" w:rsidTr="00FA4C7C">
        <w:tc>
          <w:tcPr>
            <w:tcW w:w="3989" w:type="dxa"/>
          </w:tcPr>
          <w:p w14:paraId="05C7291A" w14:textId="77777777" w:rsidR="004E3663" w:rsidRPr="00E673DB" w:rsidRDefault="004E3663" w:rsidP="00894818">
            <w:pPr>
              <w:ind w:left="-101"/>
              <w:rPr>
                <w:rFonts w:ascii="Browallia New" w:hAnsi="Browallia New" w:cs="Browallia New"/>
                <w:sz w:val="26"/>
                <w:szCs w:val="26"/>
              </w:rPr>
            </w:pPr>
          </w:p>
        </w:tc>
        <w:tc>
          <w:tcPr>
            <w:tcW w:w="1368" w:type="dxa"/>
            <w:tcBorders>
              <w:bottom w:val="single" w:sz="4" w:space="0" w:color="auto"/>
            </w:tcBorders>
          </w:tcPr>
          <w:p w14:paraId="4480856A" w14:textId="77777777" w:rsidR="004E3663" w:rsidRPr="00E673DB" w:rsidRDefault="006D5CA0"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cs/>
                <w:lang w:val="en-GB"/>
              </w:rPr>
            </w:pPr>
            <w:r w:rsidRPr="00E673DB">
              <w:rPr>
                <w:rFonts w:ascii="Browallia New" w:hAnsi="Browallia New" w:cs="Browallia New"/>
                <w:b/>
                <w:bCs/>
                <w:snapToGrid w:val="0"/>
                <w:sz w:val="26"/>
                <w:szCs w:val="26"/>
                <w:cs/>
                <w:lang w:val="en-AU" w:eastAsia="th-TH"/>
              </w:rPr>
              <w:t>พัน</w:t>
            </w:r>
            <w:r w:rsidR="004E3663"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118B0B7A" w14:textId="77777777" w:rsidR="004E3663" w:rsidRPr="00E673DB" w:rsidRDefault="006D5CA0"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lang w:val="en-GB"/>
              </w:rPr>
            </w:pPr>
            <w:r w:rsidRPr="00E673DB">
              <w:rPr>
                <w:rFonts w:ascii="Browallia New" w:hAnsi="Browallia New" w:cs="Browallia New"/>
                <w:b/>
                <w:bCs/>
                <w:snapToGrid w:val="0"/>
                <w:sz w:val="26"/>
                <w:szCs w:val="26"/>
                <w:cs/>
                <w:lang w:val="en-AU" w:eastAsia="th-TH"/>
              </w:rPr>
              <w:t>พัน</w:t>
            </w:r>
            <w:r w:rsidR="004E3663"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1E44043D" w14:textId="77777777" w:rsidR="005608C9" w:rsidRPr="00E673DB" w:rsidRDefault="005608C9"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b/>
                <w:bCs/>
                <w:snapToGrid w:val="0"/>
                <w:sz w:val="26"/>
                <w:szCs w:val="26"/>
                <w:cs/>
                <w:lang w:val="en-AU" w:eastAsia="th-TH"/>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3263657D" w14:textId="77777777" w:rsidR="005608C9" w:rsidRPr="00E673DB" w:rsidRDefault="005608C9"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b/>
                <w:bCs/>
                <w:snapToGrid w:val="0"/>
                <w:sz w:val="26"/>
                <w:szCs w:val="26"/>
                <w:cs/>
                <w:lang w:val="en-AU" w:eastAsia="th-TH"/>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r>
      <w:tr w:rsidR="00894818" w:rsidRPr="00E673DB" w14:paraId="38590973" w14:textId="77777777" w:rsidTr="00FA4C7C">
        <w:tc>
          <w:tcPr>
            <w:tcW w:w="3989" w:type="dxa"/>
          </w:tcPr>
          <w:p w14:paraId="6F23FB21" w14:textId="77777777" w:rsidR="00997C5E" w:rsidRPr="00E673DB" w:rsidRDefault="00997C5E" w:rsidP="00894818">
            <w:pPr>
              <w:ind w:left="-101"/>
              <w:contextualSpacing/>
              <w:rPr>
                <w:rFonts w:ascii="Browallia New" w:hAnsi="Browallia New" w:cs="Browallia New"/>
                <w:sz w:val="26"/>
                <w:szCs w:val="26"/>
                <w:cs/>
              </w:rPr>
            </w:pPr>
          </w:p>
        </w:tc>
        <w:tc>
          <w:tcPr>
            <w:tcW w:w="1368" w:type="dxa"/>
            <w:tcBorders>
              <w:top w:val="single" w:sz="4" w:space="0" w:color="auto"/>
            </w:tcBorders>
          </w:tcPr>
          <w:p w14:paraId="526623BD" w14:textId="77777777" w:rsidR="00997C5E" w:rsidRPr="00E673DB" w:rsidRDefault="00997C5E"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contextualSpacing/>
              <w:jc w:val="right"/>
              <w:rPr>
                <w:rFonts w:ascii="Browallia New" w:eastAsia="Arial Unicode MS" w:hAnsi="Browallia New" w:cs="Browallia New"/>
                <w:sz w:val="26"/>
                <w:szCs w:val="26"/>
                <w:lang w:val="en-GB"/>
              </w:rPr>
            </w:pPr>
          </w:p>
        </w:tc>
        <w:tc>
          <w:tcPr>
            <w:tcW w:w="1368" w:type="dxa"/>
            <w:tcBorders>
              <w:top w:val="single" w:sz="4" w:space="0" w:color="auto"/>
            </w:tcBorders>
          </w:tcPr>
          <w:p w14:paraId="3375E227" w14:textId="77777777" w:rsidR="00997C5E" w:rsidRPr="00E673DB" w:rsidRDefault="00997C5E"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contextualSpacing/>
              <w:jc w:val="right"/>
              <w:rPr>
                <w:rFonts w:ascii="Browallia New" w:eastAsia="Arial Unicode MS" w:hAnsi="Browallia New" w:cs="Browallia New"/>
                <w:sz w:val="26"/>
                <w:szCs w:val="26"/>
                <w:lang w:val="en-GB"/>
              </w:rPr>
            </w:pPr>
          </w:p>
        </w:tc>
        <w:tc>
          <w:tcPr>
            <w:tcW w:w="1368" w:type="dxa"/>
            <w:tcBorders>
              <w:top w:val="single" w:sz="4" w:space="0" w:color="auto"/>
            </w:tcBorders>
          </w:tcPr>
          <w:p w14:paraId="4C71B980" w14:textId="77777777" w:rsidR="005608C9" w:rsidRPr="00E673DB" w:rsidRDefault="005608C9"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contextualSpacing/>
              <w:jc w:val="right"/>
              <w:rPr>
                <w:rFonts w:ascii="Browallia New" w:eastAsia="Arial Unicode MS" w:hAnsi="Browallia New" w:cs="Browallia New"/>
                <w:sz w:val="26"/>
                <w:szCs w:val="26"/>
                <w:lang w:val="en-GB"/>
              </w:rPr>
            </w:pPr>
          </w:p>
        </w:tc>
        <w:tc>
          <w:tcPr>
            <w:tcW w:w="1368" w:type="dxa"/>
            <w:tcBorders>
              <w:top w:val="single" w:sz="4" w:space="0" w:color="auto"/>
            </w:tcBorders>
          </w:tcPr>
          <w:p w14:paraId="41E63A58" w14:textId="77777777" w:rsidR="005608C9" w:rsidRPr="00E673DB" w:rsidRDefault="005608C9" w:rsidP="00894818">
            <w:pPr>
              <w:pStyle w:val="BodyTextIndent2"/>
              <w:tabs>
                <w:tab w:val="clear" w:pos="567"/>
                <w:tab w:val="clear" w:pos="1701"/>
                <w:tab w:val="clear" w:pos="3402"/>
                <w:tab w:val="clear" w:pos="4536"/>
                <w:tab w:val="clear" w:pos="5670"/>
                <w:tab w:val="clear" w:pos="6804"/>
                <w:tab w:val="clear" w:pos="7655"/>
              </w:tabs>
              <w:spacing w:line="240" w:lineRule="auto"/>
              <w:ind w:left="0" w:right="-72" w:firstLine="0"/>
              <w:contextualSpacing/>
              <w:jc w:val="right"/>
              <w:rPr>
                <w:rFonts w:ascii="Browallia New" w:eastAsia="Arial Unicode MS" w:hAnsi="Browallia New" w:cs="Browallia New"/>
                <w:sz w:val="26"/>
                <w:szCs w:val="26"/>
                <w:lang w:val="en-GB"/>
              </w:rPr>
            </w:pPr>
          </w:p>
        </w:tc>
      </w:tr>
      <w:tr w:rsidR="00F841CB" w:rsidRPr="00E673DB" w14:paraId="3156B819" w14:textId="77777777" w:rsidTr="00FA4C7C">
        <w:tc>
          <w:tcPr>
            <w:tcW w:w="3989" w:type="dxa"/>
          </w:tcPr>
          <w:p w14:paraId="4ACC658E" w14:textId="313D5E6D" w:rsidR="00F841CB" w:rsidRPr="00E673DB" w:rsidRDefault="00F841CB" w:rsidP="00F841CB">
            <w:pPr>
              <w:ind w:left="-101"/>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ลูกหนี้ตามสัญญาเช่าเงินทุนที่ถึงกำหนดรับชำระ</w:t>
            </w:r>
          </w:p>
          <w:p w14:paraId="1E60DE31" w14:textId="77777777" w:rsidR="00F841CB" w:rsidRPr="00E673DB" w:rsidRDefault="00F841CB" w:rsidP="00F841CB">
            <w:pPr>
              <w:ind w:left="-101"/>
              <w:rPr>
                <w:rFonts w:ascii="Browallia New" w:hAnsi="Browallia New" w:cs="Browallia New"/>
                <w:sz w:val="26"/>
                <w:szCs w:val="26"/>
              </w:rPr>
            </w:pPr>
            <w:r w:rsidRPr="00E673DB">
              <w:rPr>
                <w:rFonts w:ascii="Browallia New" w:hAnsi="Browallia New" w:cs="Browallia New"/>
                <w:sz w:val="26"/>
                <w:szCs w:val="26"/>
                <w:cs/>
              </w:rPr>
              <w:t xml:space="preserve">      ภายในหนึ่งปี สุทธิ</w:t>
            </w:r>
          </w:p>
        </w:tc>
        <w:tc>
          <w:tcPr>
            <w:tcW w:w="1368" w:type="dxa"/>
          </w:tcPr>
          <w:p w14:paraId="65C4A02B" w14:textId="77777777" w:rsidR="005C730A" w:rsidRPr="00E673DB" w:rsidRDefault="005C730A" w:rsidP="00DF207E">
            <w:pPr>
              <w:ind w:right="-72"/>
              <w:jc w:val="right"/>
              <w:rPr>
                <w:rFonts w:ascii="Browallia New" w:eastAsia="Arial Unicode MS" w:hAnsi="Browallia New" w:cs="Browallia New"/>
                <w:sz w:val="26"/>
                <w:szCs w:val="26"/>
              </w:rPr>
            </w:pPr>
          </w:p>
          <w:p w14:paraId="0538BCF8" w14:textId="57B617EC" w:rsidR="005C730A"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5C730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484</w:t>
            </w:r>
            <w:r w:rsidR="005C730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928</w:t>
            </w:r>
          </w:p>
        </w:tc>
        <w:tc>
          <w:tcPr>
            <w:tcW w:w="1368" w:type="dxa"/>
          </w:tcPr>
          <w:p w14:paraId="0B7D4B92" w14:textId="77777777" w:rsidR="00F841CB" w:rsidRPr="00E673DB" w:rsidRDefault="00F841CB" w:rsidP="00DF207E">
            <w:pPr>
              <w:ind w:right="-72"/>
              <w:jc w:val="right"/>
              <w:rPr>
                <w:rFonts w:ascii="Browallia New" w:eastAsia="Arial Unicode MS" w:hAnsi="Browallia New" w:cs="Browallia New"/>
                <w:sz w:val="26"/>
                <w:szCs w:val="26"/>
              </w:rPr>
            </w:pPr>
          </w:p>
          <w:p w14:paraId="6CB62E4A" w14:textId="18DB0D8D" w:rsidR="00F841CB"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933</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233</w:t>
            </w:r>
          </w:p>
        </w:tc>
        <w:tc>
          <w:tcPr>
            <w:tcW w:w="1368" w:type="dxa"/>
          </w:tcPr>
          <w:p w14:paraId="3D6EFED1" w14:textId="77777777" w:rsidR="00F841CB" w:rsidRPr="00E673DB" w:rsidRDefault="00F841CB" w:rsidP="00DF207E">
            <w:pPr>
              <w:ind w:right="-72"/>
              <w:jc w:val="right"/>
              <w:rPr>
                <w:rFonts w:ascii="Browallia New" w:eastAsia="Arial Unicode MS" w:hAnsi="Browallia New" w:cs="Browallia New"/>
                <w:sz w:val="26"/>
                <w:szCs w:val="26"/>
              </w:rPr>
            </w:pPr>
          </w:p>
          <w:p w14:paraId="241AAF91" w14:textId="2A75FD78" w:rsidR="005C730A" w:rsidRPr="00E673DB" w:rsidRDefault="005C730A" w:rsidP="00DF207E">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Pr>
          <w:p w14:paraId="7A1331B7" w14:textId="77777777" w:rsidR="00F841CB" w:rsidRPr="00E673DB" w:rsidRDefault="00F841CB" w:rsidP="00DF207E">
            <w:pPr>
              <w:ind w:right="-72"/>
              <w:jc w:val="right"/>
              <w:rPr>
                <w:rFonts w:ascii="Browallia New" w:eastAsia="Arial Unicode MS" w:hAnsi="Browallia New" w:cs="Browallia New"/>
                <w:sz w:val="26"/>
                <w:szCs w:val="26"/>
              </w:rPr>
            </w:pPr>
          </w:p>
          <w:p w14:paraId="2ECE09B2" w14:textId="7372AD9C" w:rsidR="00F841CB"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331</w:t>
            </w:r>
          </w:p>
        </w:tc>
      </w:tr>
      <w:tr w:rsidR="00F841CB" w:rsidRPr="00E673DB" w14:paraId="2ACC0B1C" w14:textId="77777777" w:rsidTr="00FA4C7C">
        <w:tc>
          <w:tcPr>
            <w:tcW w:w="3989" w:type="dxa"/>
          </w:tcPr>
          <w:p w14:paraId="66E16707" w14:textId="00A943E0" w:rsidR="00F841CB" w:rsidRPr="00E673DB" w:rsidRDefault="00F841CB" w:rsidP="00F841CB">
            <w:pPr>
              <w:ind w:left="-101"/>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ลูกหนี้ตามสัญญาเช่าเงินทุนที่ถึงกำหนดรับชำระ</w:t>
            </w:r>
          </w:p>
          <w:p w14:paraId="703A707A" w14:textId="77777777" w:rsidR="00F841CB" w:rsidRPr="00E673DB" w:rsidRDefault="00F841CB" w:rsidP="00F841CB">
            <w:pPr>
              <w:ind w:left="-101"/>
              <w:rPr>
                <w:rFonts w:ascii="Browallia New" w:hAnsi="Browallia New" w:cs="Browallia New"/>
                <w:sz w:val="26"/>
                <w:szCs w:val="26"/>
                <w:cs/>
              </w:rPr>
            </w:pPr>
            <w:r w:rsidRPr="00E673DB">
              <w:rPr>
                <w:rFonts w:ascii="Browallia New" w:hAnsi="Browallia New" w:cs="Browallia New"/>
                <w:sz w:val="26"/>
                <w:szCs w:val="26"/>
                <w:cs/>
              </w:rPr>
              <w:t xml:space="preserve">      มากกว่าหนึ่งปี สุทธิ</w:t>
            </w:r>
          </w:p>
        </w:tc>
        <w:tc>
          <w:tcPr>
            <w:tcW w:w="1368" w:type="dxa"/>
            <w:tcBorders>
              <w:bottom w:val="single" w:sz="4" w:space="0" w:color="auto"/>
            </w:tcBorders>
          </w:tcPr>
          <w:p w14:paraId="20E737DB" w14:textId="77777777" w:rsidR="00F841CB" w:rsidRPr="00E673DB" w:rsidRDefault="00F841CB" w:rsidP="00DF207E">
            <w:pPr>
              <w:ind w:right="-72"/>
              <w:jc w:val="right"/>
              <w:rPr>
                <w:rFonts w:ascii="Browallia New" w:eastAsia="Arial Unicode MS" w:hAnsi="Browallia New" w:cs="Browallia New"/>
                <w:sz w:val="26"/>
                <w:szCs w:val="26"/>
              </w:rPr>
            </w:pPr>
          </w:p>
          <w:p w14:paraId="0CF9D89B" w14:textId="6F796FEA" w:rsidR="005C730A"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w:t>
            </w:r>
            <w:r w:rsidR="005C730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547</w:t>
            </w:r>
            <w:r w:rsidR="005C730A"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869</w:t>
            </w:r>
          </w:p>
        </w:tc>
        <w:tc>
          <w:tcPr>
            <w:tcW w:w="1368" w:type="dxa"/>
            <w:tcBorders>
              <w:bottom w:val="single" w:sz="4" w:space="0" w:color="auto"/>
            </w:tcBorders>
          </w:tcPr>
          <w:p w14:paraId="75726752" w14:textId="77777777" w:rsidR="00F841CB" w:rsidRPr="00E673DB" w:rsidRDefault="00F841CB" w:rsidP="00DF207E">
            <w:pPr>
              <w:ind w:right="-72"/>
              <w:jc w:val="right"/>
              <w:rPr>
                <w:rFonts w:ascii="Browallia New" w:eastAsia="Arial Unicode MS" w:hAnsi="Browallia New" w:cs="Browallia New"/>
                <w:sz w:val="26"/>
                <w:szCs w:val="26"/>
              </w:rPr>
            </w:pPr>
          </w:p>
          <w:p w14:paraId="67F77584" w14:textId="1C22BFF4" w:rsidR="00F841CB"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6</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422</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592</w:t>
            </w:r>
          </w:p>
        </w:tc>
        <w:tc>
          <w:tcPr>
            <w:tcW w:w="1368" w:type="dxa"/>
            <w:tcBorders>
              <w:bottom w:val="single" w:sz="4" w:space="0" w:color="auto"/>
            </w:tcBorders>
          </w:tcPr>
          <w:p w14:paraId="3967553D" w14:textId="77777777" w:rsidR="00F841CB" w:rsidRPr="00E673DB" w:rsidRDefault="00F841CB" w:rsidP="00DF207E">
            <w:pPr>
              <w:ind w:right="-72"/>
              <w:jc w:val="right"/>
              <w:rPr>
                <w:rFonts w:ascii="Browallia New" w:eastAsia="Arial Unicode MS" w:hAnsi="Browallia New" w:cs="Browallia New"/>
                <w:sz w:val="26"/>
                <w:szCs w:val="26"/>
              </w:rPr>
            </w:pPr>
          </w:p>
          <w:p w14:paraId="1B644689" w14:textId="0B89A0FD" w:rsidR="005C730A" w:rsidRPr="00E673DB" w:rsidRDefault="005C730A" w:rsidP="00DF207E">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368" w:type="dxa"/>
            <w:tcBorders>
              <w:bottom w:val="single" w:sz="4" w:space="0" w:color="auto"/>
            </w:tcBorders>
          </w:tcPr>
          <w:p w14:paraId="54760C6D" w14:textId="77777777" w:rsidR="00F841CB" w:rsidRPr="00E673DB" w:rsidRDefault="00F841CB" w:rsidP="00DF207E">
            <w:pPr>
              <w:ind w:right="-72"/>
              <w:jc w:val="right"/>
              <w:rPr>
                <w:rFonts w:ascii="Browallia New" w:eastAsia="Arial Unicode MS" w:hAnsi="Browallia New" w:cs="Browallia New"/>
                <w:sz w:val="26"/>
                <w:szCs w:val="26"/>
              </w:rPr>
            </w:pPr>
          </w:p>
          <w:p w14:paraId="70F2B9BA" w14:textId="472A1814" w:rsidR="00F841CB"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16</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211</w:t>
            </w:r>
          </w:p>
        </w:tc>
      </w:tr>
      <w:tr w:rsidR="00F841CB" w:rsidRPr="00E673DB" w14:paraId="4F7041E0" w14:textId="77777777" w:rsidTr="00FA4C7C">
        <w:trPr>
          <w:trHeight w:val="153"/>
        </w:trPr>
        <w:tc>
          <w:tcPr>
            <w:tcW w:w="3989" w:type="dxa"/>
          </w:tcPr>
          <w:p w14:paraId="70D2F26F" w14:textId="77777777" w:rsidR="00F841CB" w:rsidRPr="00E673DB" w:rsidRDefault="00F841CB" w:rsidP="00F841CB">
            <w:pPr>
              <w:ind w:left="-101"/>
              <w:rPr>
                <w:rFonts w:ascii="Browallia New" w:hAnsi="Browallia New" w:cs="Browallia New"/>
                <w:sz w:val="26"/>
                <w:szCs w:val="26"/>
                <w:cs/>
              </w:rPr>
            </w:pPr>
            <w:r w:rsidRPr="00E673DB">
              <w:rPr>
                <w:rFonts w:ascii="Browallia New" w:hAnsi="Browallia New" w:cs="Browallia New"/>
                <w:sz w:val="26"/>
                <w:szCs w:val="26"/>
                <w:cs/>
              </w:rPr>
              <w:t>ลูกหนี้ตามสัญญาเช่าเงินทุน สุทธิ</w:t>
            </w:r>
          </w:p>
        </w:tc>
        <w:tc>
          <w:tcPr>
            <w:tcW w:w="1368" w:type="dxa"/>
            <w:tcBorders>
              <w:top w:val="single" w:sz="4" w:space="0" w:color="auto"/>
              <w:bottom w:val="single" w:sz="4" w:space="0" w:color="auto"/>
            </w:tcBorders>
          </w:tcPr>
          <w:p w14:paraId="67AB6E2E" w14:textId="0D2E867E" w:rsidR="00F841CB"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8</w:t>
            </w:r>
            <w:r w:rsidR="00AC7FE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032</w:t>
            </w:r>
            <w:r w:rsidR="00AC7FE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797</w:t>
            </w:r>
          </w:p>
        </w:tc>
        <w:tc>
          <w:tcPr>
            <w:tcW w:w="1368" w:type="dxa"/>
            <w:tcBorders>
              <w:top w:val="single" w:sz="4" w:space="0" w:color="auto"/>
              <w:bottom w:val="single" w:sz="4" w:space="0" w:color="auto"/>
            </w:tcBorders>
          </w:tcPr>
          <w:p w14:paraId="36AEBD3E" w14:textId="54E5E01B" w:rsidR="00F841CB"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9</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355</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825</w:t>
            </w:r>
          </w:p>
        </w:tc>
        <w:tc>
          <w:tcPr>
            <w:tcW w:w="1368" w:type="dxa"/>
            <w:tcBorders>
              <w:top w:val="single" w:sz="4" w:space="0" w:color="auto"/>
              <w:bottom w:val="single" w:sz="4" w:space="0" w:color="auto"/>
            </w:tcBorders>
          </w:tcPr>
          <w:p w14:paraId="689EC7E4" w14:textId="39F1CCD2" w:rsidR="00F841CB" w:rsidRPr="00E673DB" w:rsidRDefault="005C730A" w:rsidP="00DF207E">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368" w:type="dxa"/>
            <w:tcBorders>
              <w:top w:val="single" w:sz="4" w:space="0" w:color="auto"/>
              <w:bottom w:val="single" w:sz="4" w:space="0" w:color="auto"/>
            </w:tcBorders>
          </w:tcPr>
          <w:p w14:paraId="2E6763E6" w14:textId="0E2A6E44" w:rsidR="00F841CB" w:rsidRPr="00E673DB" w:rsidRDefault="00105CCB" w:rsidP="00DF207E">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17</w:t>
            </w:r>
            <w:r w:rsidR="00F841C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542</w:t>
            </w:r>
          </w:p>
        </w:tc>
      </w:tr>
    </w:tbl>
    <w:p w14:paraId="03ADB205" w14:textId="77777777" w:rsidR="0006691B" w:rsidRPr="00E673DB" w:rsidRDefault="0006691B" w:rsidP="00894818">
      <w:pPr>
        <w:jc w:val="thaiDistribute"/>
        <w:rPr>
          <w:rFonts w:ascii="Browallia New" w:hAnsi="Browallia New" w:cs="Browallia New"/>
          <w:sz w:val="26"/>
          <w:szCs w:val="26"/>
        </w:rPr>
      </w:pPr>
    </w:p>
    <w:p w14:paraId="60DBC5EF" w14:textId="745F9DBA" w:rsidR="0006691B" w:rsidRPr="00E673DB" w:rsidRDefault="000E5C34" w:rsidP="00894818">
      <w:pPr>
        <w:jc w:val="thaiDistribute"/>
        <w:rPr>
          <w:rFonts w:ascii="Browallia New" w:hAnsi="Browallia New" w:cs="Browallia New"/>
          <w:spacing w:val="-8"/>
          <w:sz w:val="26"/>
          <w:szCs w:val="26"/>
        </w:rPr>
      </w:pPr>
      <w:r w:rsidRPr="00E673DB">
        <w:rPr>
          <w:rFonts w:ascii="Browallia New" w:hAnsi="Browallia New" w:cs="Browallia New"/>
          <w:spacing w:val="-6"/>
          <w:sz w:val="26"/>
          <w:szCs w:val="26"/>
          <w:cs/>
        </w:rPr>
        <w:t xml:space="preserve">ณ วันที่ </w:t>
      </w:r>
      <w:r w:rsidR="00105CCB" w:rsidRPr="00105CCB">
        <w:rPr>
          <w:rFonts w:ascii="Browallia New" w:hAnsi="Browallia New" w:cs="Browallia New"/>
          <w:spacing w:val="-6"/>
          <w:sz w:val="26"/>
          <w:szCs w:val="26"/>
        </w:rPr>
        <w:t>31</w:t>
      </w:r>
      <w:r w:rsidRPr="00E673DB">
        <w:rPr>
          <w:rFonts w:ascii="Browallia New" w:hAnsi="Browallia New" w:cs="Browallia New"/>
          <w:spacing w:val="-6"/>
          <w:sz w:val="26"/>
          <w:szCs w:val="26"/>
        </w:rPr>
        <w:t xml:space="preserve"> </w:t>
      </w:r>
      <w:r w:rsidRPr="00E673DB">
        <w:rPr>
          <w:rFonts w:ascii="Browallia New" w:hAnsi="Browallia New" w:cs="Browallia New"/>
          <w:spacing w:val="-6"/>
          <w:sz w:val="26"/>
          <w:szCs w:val="26"/>
          <w:cs/>
        </w:rPr>
        <w:t>ธันวาคม</w:t>
      </w:r>
      <w:r w:rsidR="00E27C79" w:rsidRPr="00E673DB">
        <w:rPr>
          <w:rFonts w:ascii="Browallia New" w:hAnsi="Browallia New" w:cs="Browallia New"/>
          <w:spacing w:val="-6"/>
          <w:sz w:val="26"/>
          <w:szCs w:val="26"/>
          <w:cs/>
        </w:rPr>
        <w:t xml:space="preserve"> </w:t>
      </w:r>
      <w:r w:rsidR="00875916" w:rsidRPr="00E673DB">
        <w:rPr>
          <w:rFonts w:ascii="Browallia New" w:hAnsi="Browallia New" w:cs="Browallia New"/>
          <w:spacing w:val="-6"/>
          <w:sz w:val="26"/>
          <w:szCs w:val="26"/>
          <w:cs/>
        </w:rPr>
        <w:t xml:space="preserve">พ.ศ. </w:t>
      </w:r>
      <w:r w:rsidR="00105CCB" w:rsidRPr="00105CCB">
        <w:rPr>
          <w:rFonts w:ascii="Browallia New" w:hAnsi="Browallia New" w:cs="Browallia New"/>
          <w:spacing w:val="-6"/>
          <w:sz w:val="26"/>
          <w:szCs w:val="26"/>
        </w:rPr>
        <w:t>2568</w:t>
      </w:r>
      <w:r w:rsidR="00F64971" w:rsidRPr="00E673DB">
        <w:rPr>
          <w:rFonts w:ascii="Browallia New" w:hAnsi="Browallia New" w:cs="Browallia New"/>
          <w:spacing w:val="-6"/>
          <w:sz w:val="26"/>
          <w:szCs w:val="26"/>
          <w:lang w:val="en-US"/>
        </w:rPr>
        <w:t xml:space="preserve"> </w:t>
      </w:r>
      <w:r w:rsidR="001635AC" w:rsidRPr="00E673DB">
        <w:rPr>
          <w:rFonts w:ascii="Browallia New" w:hAnsi="Browallia New" w:cs="Browallia New"/>
          <w:spacing w:val="-6"/>
          <w:sz w:val="26"/>
          <w:szCs w:val="26"/>
          <w:cs/>
          <w:lang w:val="en-US"/>
        </w:rPr>
        <w:t>กลุ่มกิจการ</w:t>
      </w:r>
      <w:r w:rsidR="00140CAF" w:rsidRPr="00E673DB">
        <w:rPr>
          <w:rFonts w:ascii="Browallia New" w:hAnsi="Browallia New" w:cs="Browallia New"/>
          <w:spacing w:val="-6"/>
          <w:sz w:val="26"/>
          <w:szCs w:val="26"/>
          <w:cs/>
          <w:lang w:val="en-US"/>
        </w:rPr>
        <w:t>และกิจการอื่น</w:t>
      </w:r>
      <w:r w:rsidR="00F64971" w:rsidRPr="00E673DB">
        <w:rPr>
          <w:rFonts w:ascii="Browallia New" w:hAnsi="Browallia New" w:cs="Browallia New"/>
          <w:spacing w:val="-6"/>
          <w:sz w:val="26"/>
          <w:szCs w:val="26"/>
          <w:cs/>
        </w:rPr>
        <w:t>ได้เข้าทำสัญญา</w:t>
      </w:r>
      <w:r w:rsidR="005475C2" w:rsidRPr="00E673DB">
        <w:rPr>
          <w:rFonts w:ascii="Browallia New" w:hAnsi="Browallia New" w:cs="Browallia New"/>
          <w:spacing w:val="-6"/>
          <w:sz w:val="26"/>
          <w:szCs w:val="26"/>
          <w:cs/>
        </w:rPr>
        <w:t>เช่าซื้อ</w:t>
      </w:r>
      <w:r w:rsidR="00AD4CBC" w:rsidRPr="00E673DB">
        <w:rPr>
          <w:rFonts w:ascii="Browallia New" w:hAnsi="Browallia New" w:cs="Browallia New"/>
          <w:spacing w:val="-6"/>
          <w:sz w:val="26"/>
          <w:szCs w:val="26"/>
          <w:cs/>
        </w:rPr>
        <w:t>รถบัสไฟฟ้า</w:t>
      </w:r>
      <w:r w:rsidR="00140CAF" w:rsidRPr="00E673DB">
        <w:rPr>
          <w:rFonts w:ascii="Browallia New" w:hAnsi="Browallia New" w:cs="Browallia New"/>
          <w:spacing w:val="-6"/>
          <w:sz w:val="26"/>
          <w:szCs w:val="26"/>
          <w:cs/>
        </w:rPr>
        <w:t xml:space="preserve"> โดยกลุ่มกิจการเป็นผู้ให้เช่าคิดเป็นจำนวนรวม</w:t>
      </w:r>
      <w:r w:rsidR="001061B1" w:rsidRPr="00E673DB">
        <w:rPr>
          <w:rFonts w:ascii="Browallia New" w:hAnsi="Browallia New" w:cs="Browallia New"/>
          <w:spacing w:val="-6"/>
          <w:sz w:val="26"/>
          <w:szCs w:val="26"/>
          <w:cs/>
        </w:rPr>
        <w:t xml:space="preserve"> </w:t>
      </w:r>
      <w:r w:rsidR="00873662" w:rsidRPr="00E673DB">
        <w:rPr>
          <w:rFonts w:ascii="Browallia New" w:hAnsi="Browallia New" w:cs="Browallia New"/>
          <w:spacing w:val="-6"/>
          <w:sz w:val="26"/>
          <w:szCs w:val="26"/>
        </w:rPr>
        <w:br/>
      </w:r>
      <w:r w:rsidR="00105CCB" w:rsidRPr="00105CCB">
        <w:rPr>
          <w:rFonts w:ascii="Browallia New" w:hAnsi="Browallia New" w:cs="Browallia New"/>
          <w:spacing w:val="-4"/>
          <w:sz w:val="26"/>
          <w:szCs w:val="26"/>
        </w:rPr>
        <w:t>8</w:t>
      </w:r>
      <w:r w:rsidR="00A37C14"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032</w:t>
      </w:r>
      <w:r w:rsidR="001061B1" w:rsidRPr="00E673DB">
        <w:rPr>
          <w:rFonts w:ascii="Browallia New" w:hAnsi="Browallia New" w:cs="Browallia New"/>
          <w:spacing w:val="-4"/>
          <w:sz w:val="26"/>
          <w:szCs w:val="26"/>
        </w:rPr>
        <w:t xml:space="preserve"> </w:t>
      </w:r>
      <w:r w:rsidR="001061B1" w:rsidRPr="00E673DB">
        <w:rPr>
          <w:rFonts w:ascii="Browallia New" w:hAnsi="Browallia New" w:cs="Browallia New"/>
          <w:spacing w:val="-4"/>
          <w:sz w:val="26"/>
          <w:szCs w:val="26"/>
          <w:cs/>
        </w:rPr>
        <w:t>ล้านบาท</w:t>
      </w:r>
      <w:r w:rsidR="009F4294" w:rsidRPr="00E673DB">
        <w:rPr>
          <w:rFonts w:ascii="Browallia New" w:hAnsi="Browallia New" w:cs="Browallia New"/>
          <w:spacing w:val="-4"/>
          <w:sz w:val="26"/>
          <w:szCs w:val="26"/>
          <w:cs/>
        </w:rPr>
        <w:t xml:space="preserve"> </w:t>
      </w:r>
      <w:r w:rsidR="00AA5C92" w:rsidRPr="00E673DB">
        <w:rPr>
          <w:rFonts w:ascii="Browallia New" w:hAnsi="Browallia New" w:cs="Browallia New"/>
          <w:spacing w:val="-4"/>
          <w:sz w:val="26"/>
          <w:szCs w:val="26"/>
          <w:cs/>
        </w:rPr>
        <w:t xml:space="preserve">(พ.ศ. </w:t>
      </w:r>
      <w:r w:rsidR="00105CCB" w:rsidRPr="00105CCB">
        <w:rPr>
          <w:rFonts w:ascii="Browallia New" w:hAnsi="Browallia New" w:cs="Browallia New"/>
          <w:spacing w:val="-4"/>
          <w:sz w:val="26"/>
          <w:szCs w:val="26"/>
        </w:rPr>
        <w:t>2567</w:t>
      </w:r>
      <w:r w:rsidR="00AA5C92" w:rsidRPr="00E673DB">
        <w:rPr>
          <w:rFonts w:ascii="Browallia New" w:hAnsi="Browallia New" w:cs="Browallia New"/>
          <w:spacing w:val="-4"/>
          <w:sz w:val="26"/>
          <w:szCs w:val="26"/>
          <w:cs/>
        </w:rPr>
        <w:t xml:space="preserve"> </w:t>
      </w:r>
      <w:r w:rsidR="0038170C" w:rsidRPr="00E673DB">
        <w:rPr>
          <w:rFonts w:ascii="Browallia New" w:hAnsi="Browallia New" w:cs="Browallia New"/>
          <w:spacing w:val="-4"/>
          <w:sz w:val="26"/>
          <w:szCs w:val="26"/>
          <w:cs/>
        </w:rPr>
        <w:t>จำนวนรวม</w:t>
      </w:r>
      <w:r w:rsidR="00AA5C92"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9</w:t>
      </w:r>
      <w:r w:rsidR="00A65C92"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355</w:t>
      </w:r>
      <w:r w:rsidR="00F841CB" w:rsidRPr="00E673DB">
        <w:rPr>
          <w:rFonts w:ascii="Browallia New" w:hAnsi="Browallia New" w:cs="Browallia New"/>
          <w:spacing w:val="-4"/>
          <w:sz w:val="26"/>
          <w:szCs w:val="26"/>
        </w:rPr>
        <w:t xml:space="preserve"> </w:t>
      </w:r>
      <w:r w:rsidR="00AA5C92" w:rsidRPr="00E673DB">
        <w:rPr>
          <w:rFonts w:ascii="Browallia New" w:hAnsi="Browallia New" w:cs="Browallia New"/>
          <w:spacing w:val="-4"/>
          <w:sz w:val="26"/>
          <w:szCs w:val="26"/>
          <w:cs/>
        </w:rPr>
        <w:t xml:space="preserve">ล้านบาท) </w:t>
      </w:r>
      <w:r w:rsidR="000933A6" w:rsidRPr="00E673DB">
        <w:rPr>
          <w:rFonts w:ascii="Browallia New" w:hAnsi="Browallia New" w:cs="Browallia New"/>
          <w:spacing w:val="-4"/>
          <w:sz w:val="26"/>
          <w:szCs w:val="26"/>
          <w:cs/>
        </w:rPr>
        <w:t>สัญญาเช่าซื้อรถบัส</w:t>
      </w:r>
      <w:r w:rsidR="00140CAF" w:rsidRPr="00E673DB">
        <w:rPr>
          <w:rFonts w:ascii="Browallia New" w:hAnsi="Browallia New" w:cs="Browallia New"/>
          <w:spacing w:val="-4"/>
          <w:sz w:val="26"/>
          <w:szCs w:val="26"/>
          <w:cs/>
        </w:rPr>
        <w:t>ไฟฟ้า</w:t>
      </w:r>
      <w:r w:rsidR="000933A6" w:rsidRPr="00E673DB">
        <w:rPr>
          <w:rFonts w:ascii="Browallia New" w:hAnsi="Browallia New" w:cs="Browallia New"/>
          <w:spacing w:val="-4"/>
          <w:sz w:val="26"/>
          <w:szCs w:val="26"/>
          <w:cs/>
        </w:rPr>
        <w:t>มี</w:t>
      </w:r>
      <w:r w:rsidR="00602C11" w:rsidRPr="00E673DB">
        <w:rPr>
          <w:rFonts w:ascii="Browallia New" w:hAnsi="Browallia New" w:cs="Browallia New"/>
          <w:spacing w:val="-4"/>
          <w:sz w:val="26"/>
          <w:szCs w:val="26"/>
          <w:cs/>
        </w:rPr>
        <w:t>ระยะเวลา</w:t>
      </w:r>
      <w:r w:rsidR="00B8120E" w:rsidRPr="00E673DB">
        <w:rPr>
          <w:rFonts w:ascii="Browallia New" w:hAnsi="Browallia New" w:cs="Browallia New"/>
          <w:spacing w:val="-4"/>
          <w:sz w:val="26"/>
          <w:szCs w:val="26"/>
          <w:cs/>
        </w:rPr>
        <w:t xml:space="preserve">ระหว่าง </w:t>
      </w:r>
      <w:r w:rsidR="00105CCB" w:rsidRPr="00105CCB">
        <w:rPr>
          <w:rFonts w:ascii="Browallia New" w:hAnsi="Browallia New" w:cs="Browallia New"/>
          <w:spacing w:val="-4"/>
          <w:sz w:val="26"/>
          <w:szCs w:val="26"/>
        </w:rPr>
        <w:t>4</w:t>
      </w:r>
      <w:r w:rsidR="00B8120E" w:rsidRPr="00E673DB">
        <w:rPr>
          <w:rFonts w:ascii="Browallia New" w:hAnsi="Browallia New" w:cs="Browallia New"/>
          <w:spacing w:val="-4"/>
          <w:sz w:val="26"/>
          <w:szCs w:val="26"/>
        </w:rPr>
        <w:t xml:space="preserve"> </w:t>
      </w:r>
      <w:r w:rsidR="00B8120E" w:rsidRPr="00E673DB">
        <w:rPr>
          <w:rFonts w:ascii="Browallia New" w:hAnsi="Browallia New" w:cs="Browallia New"/>
          <w:spacing w:val="-4"/>
          <w:sz w:val="26"/>
          <w:szCs w:val="26"/>
          <w:cs/>
        </w:rPr>
        <w:t>ถึง</w:t>
      </w:r>
      <w:r w:rsidR="00602C11" w:rsidRPr="00E673DB">
        <w:rPr>
          <w:rFonts w:ascii="Browallia New" w:hAnsi="Browallia New" w:cs="Browallia New"/>
          <w:spacing w:val="-4"/>
          <w:sz w:val="26"/>
          <w:szCs w:val="26"/>
          <w:cs/>
        </w:rPr>
        <w:t xml:space="preserve"> </w:t>
      </w:r>
      <w:r w:rsidR="00105CCB" w:rsidRPr="00105CCB">
        <w:rPr>
          <w:rFonts w:ascii="Browallia New" w:hAnsi="Browallia New" w:cs="Browallia New"/>
          <w:spacing w:val="-4"/>
          <w:sz w:val="26"/>
          <w:szCs w:val="26"/>
        </w:rPr>
        <w:t>5</w:t>
      </w:r>
      <w:r w:rsidR="00602C11" w:rsidRPr="00E673DB">
        <w:rPr>
          <w:rFonts w:ascii="Browallia New" w:hAnsi="Browallia New" w:cs="Browallia New"/>
          <w:spacing w:val="-4"/>
          <w:sz w:val="26"/>
          <w:szCs w:val="26"/>
        </w:rPr>
        <w:t xml:space="preserve"> </w:t>
      </w:r>
      <w:r w:rsidR="00602C11" w:rsidRPr="00E673DB">
        <w:rPr>
          <w:rFonts w:ascii="Browallia New" w:hAnsi="Browallia New" w:cs="Browallia New"/>
          <w:spacing w:val="-4"/>
          <w:sz w:val="26"/>
          <w:szCs w:val="26"/>
          <w:cs/>
        </w:rPr>
        <w:t xml:space="preserve">ปี </w:t>
      </w:r>
      <w:r w:rsidR="00DB128D" w:rsidRPr="00E673DB">
        <w:rPr>
          <w:rFonts w:ascii="Browallia New" w:hAnsi="Browallia New" w:cs="Browallia New"/>
          <w:spacing w:val="-4"/>
          <w:sz w:val="26"/>
          <w:szCs w:val="26"/>
          <w:cs/>
        </w:rPr>
        <w:t>มีอัตราดอกเบี้ยระหว่าง</w:t>
      </w:r>
      <w:r w:rsidR="00140CAF" w:rsidRPr="00E673DB">
        <w:rPr>
          <w:rFonts w:ascii="Browallia New" w:hAnsi="Browallia New" w:cs="Browallia New"/>
          <w:spacing w:val="-4"/>
          <w:sz w:val="26"/>
          <w:szCs w:val="26"/>
          <w:cs/>
        </w:rPr>
        <w:t>ร้อยละ</w:t>
      </w:r>
      <w:r w:rsidR="00DB128D" w:rsidRPr="00E673DB">
        <w:rPr>
          <w:rFonts w:ascii="Browallia New" w:hAnsi="Browallia New" w:cs="Browallia New"/>
          <w:spacing w:val="-4"/>
          <w:sz w:val="26"/>
          <w:szCs w:val="26"/>
          <w:cs/>
        </w:rPr>
        <w:t xml:space="preserve"> </w:t>
      </w:r>
      <w:r w:rsidR="00105CCB" w:rsidRPr="00105CCB">
        <w:rPr>
          <w:rFonts w:ascii="Browallia New" w:hAnsi="Browallia New" w:cs="Browallia New"/>
          <w:spacing w:val="-4"/>
          <w:sz w:val="26"/>
          <w:szCs w:val="26"/>
        </w:rPr>
        <w:t>3</w:t>
      </w:r>
      <w:r w:rsidR="00462565"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50</w:t>
      </w:r>
      <w:r w:rsidR="00CD5765" w:rsidRPr="00E673DB">
        <w:rPr>
          <w:rFonts w:ascii="Browallia New" w:hAnsi="Browallia New" w:cs="Browallia New"/>
          <w:spacing w:val="-4"/>
          <w:sz w:val="26"/>
          <w:szCs w:val="26"/>
        </w:rPr>
        <w:t xml:space="preserve"> </w:t>
      </w:r>
      <w:r w:rsidR="00DB128D" w:rsidRPr="00E673DB">
        <w:rPr>
          <w:rFonts w:ascii="Browallia New" w:hAnsi="Browallia New" w:cs="Browallia New"/>
          <w:spacing w:val="-4"/>
          <w:sz w:val="26"/>
          <w:szCs w:val="26"/>
          <w:cs/>
        </w:rPr>
        <w:t>ถึง</w:t>
      </w:r>
      <w:r w:rsidR="009F4294"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6</w:t>
      </w:r>
      <w:r w:rsidR="00462565"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25</w:t>
      </w:r>
      <w:r w:rsidR="00F71930" w:rsidRPr="00E673DB">
        <w:rPr>
          <w:rFonts w:ascii="Browallia New" w:hAnsi="Browallia New" w:cs="Browallia New"/>
          <w:spacing w:val="-4"/>
          <w:sz w:val="26"/>
          <w:szCs w:val="26"/>
        </w:rPr>
        <w:t xml:space="preserve"> </w:t>
      </w:r>
      <w:r w:rsidR="009F4294" w:rsidRPr="00E673DB">
        <w:rPr>
          <w:rFonts w:ascii="Browallia New" w:hAnsi="Browallia New" w:cs="Browallia New"/>
          <w:spacing w:val="-4"/>
          <w:sz w:val="26"/>
          <w:szCs w:val="26"/>
          <w:cs/>
        </w:rPr>
        <w:t>ต่อปี</w:t>
      </w:r>
      <w:r w:rsidR="00EF7682" w:rsidRPr="00E673DB">
        <w:rPr>
          <w:rFonts w:ascii="Browallia New" w:hAnsi="Browallia New" w:cs="Browallia New"/>
          <w:spacing w:val="-8"/>
          <w:sz w:val="26"/>
          <w:szCs w:val="26"/>
          <w:cs/>
        </w:rPr>
        <w:t xml:space="preserve"> </w:t>
      </w:r>
      <w:r w:rsidR="003F37A5" w:rsidRPr="00E673DB">
        <w:rPr>
          <w:rFonts w:ascii="Browallia New" w:hAnsi="Browallia New" w:cs="Browallia New"/>
          <w:spacing w:val="-8"/>
          <w:sz w:val="26"/>
          <w:szCs w:val="26"/>
          <w:cs/>
        </w:rPr>
        <w:t>(</w:t>
      </w:r>
      <w:r w:rsidR="003F37A5" w:rsidRPr="00E673DB">
        <w:rPr>
          <w:rFonts w:ascii="Browallia New" w:hAnsi="Browallia New" w:cs="Browallia New"/>
          <w:spacing w:val="-6"/>
          <w:sz w:val="26"/>
          <w:szCs w:val="26"/>
          <w:cs/>
        </w:rPr>
        <w:t xml:space="preserve">พ.ศ. </w:t>
      </w:r>
      <w:r w:rsidR="00105CCB" w:rsidRPr="00105CCB">
        <w:rPr>
          <w:rFonts w:ascii="Browallia New" w:hAnsi="Browallia New" w:cs="Browallia New"/>
          <w:spacing w:val="-6"/>
          <w:sz w:val="26"/>
          <w:szCs w:val="26"/>
        </w:rPr>
        <w:t>2567</w:t>
      </w:r>
      <w:r w:rsidR="003F37A5" w:rsidRPr="00E673DB">
        <w:rPr>
          <w:rFonts w:ascii="Browallia New" w:hAnsi="Browallia New" w:cs="Browallia New"/>
          <w:spacing w:val="-6"/>
          <w:sz w:val="26"/>
          <w:szCs w:val="26"/>
          <w:cs/>
        </w:rPr>
        <w:t xml:space="preserve"> </w:t>
      </w:r>
      <w:r w:rsidR="003F37A5" w:rsidRPr="00E673DB">
        <w:rPr>
          <w:rFonts w:ascii="Browallia New" w:hAnsi="Browallia New" w:cs="Browallia New"/>
          <w:spacing w:val="-8"/>
          <w:sz w:val="26"/>
          <w:szCs w:val="26"/>
          <w:cs/>
        </w:rPr>
        <w:t xml:space="preserve">ร้อยละ </w:t>
      </w:r>
      <w:r w:rsidR="00105CCB" w:rsidRPr="00105CCB">
        <w:rPr>
          <w:rFonts w:ascii="Browallia New" w:hAnsi="Browallia New" w:cs="Browallia New"/>
          <w:spacing w:val="-4"/>
          <w:sz w:val="26"/>
          <w:szCs w:val="26"/>
        </w:rPr>
        <w:t>5</w:t>
      </w:r>
      <w:r w:rsidR="00F841CB"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22</w:t>
      </w:r>
      <w:r w:rsidR="00F841CB" w:rsidRPr="00E673DB">
        <w:rPr>
          <w:rFonts w:ascii="Browallia New" w:hAnsi="Browallia New" w:cs="Browallia New"/>
          <w:spacing w:val="-4"/>
          <w:sz w:val="26"/>
          <w:szCs w:val="26"/>
        </w:rPr>
        <w:t xml:space="preserve"> </w:t>
      </w:r>
      <w:r w:rsidR="00F841CB" w:rsidRPr="00E673DB">
        <w:rPr>
          <w:rFonts w:ascii="Browallia New" w:hAnsi="Browallia New" w:cs="Browallia New"/>
          <w:spacing w:val="-4"/>
          <w:sz w:val="26"/>
          <w:szCs w:val="26"/>
          <w:cs/>
        </w:rPr>
        <w:t>ถึง</w:t>
      </w:r>
      <w:r w:rsidR="00F841CB"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6</w:t>
      </w:r>
      <w:r w:rsidR="00F841CB"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33</w:t>
      </w:r>
      <w:r w:rsidR="00F841CB" w:rsidRPr="00E673DB">
        <w:rPr>
          <w:rFonts w:ascii="Browallia New" w:hAnsi="Browallia New" w:cs="Browallia New"/>
          <w:spacing w:val="-4"/>
          <w:sz w:val="26"/>
          <w:szCs w:val="26"/>
        </w:rPr>
        <w:t xml:space="preserve"> </w:t>
      </w:r>
      <w:r w:rsidR="00F841CB" w:rsidRPr="00E673DB">
        <w:rPr>
          <w:rFonts w:ascii="Browallia New" w:hAnsi="Browallia New" w:cs="Browallia New"/>
          <w:spacing w:val="-4"/>
          <w:sz w:val="26"/>
          <w:szCs w:val="26"/>
          <w:cs/>
        </w:rPr>
        <w:t>ต่อปี</w:t>
      </w:r>
      <w:r w:rsidR="003F37A5" w:rsidRPr="00E673DB">
        <w:rPr>
          <w:rFonts w:ascii="Browallia New" w:hAnsi="Browallia New" w:cs="Browallia New"/>
          <w:spacing w:val="-8"/>
          <w:sz w:val="26"/>
          <w:szCs w:val="26"/>
          <w:cs/>
        </w:rPr>
        <w:t>)</w:t>
      </w:r>
      <w:r w:rsidR="003F37A5" w:rsidRPr="00E673DB">
        <w:rPr>
          <w:rFonts w:ascii="Browallia New" w:hAnsi="Browallia New" w:cs="Browallia New"/>
          <w:spacing w:val="-8"/>
          <w:sz w:val="26"/>
          <w:szCs w:val="26"/>
        </w:rPr>
        <w:t xml:space="preserve"> </w:t>
      </w:r>
      <w:r w:rsidR="00EF7682" w:rsidRPr="00E673DB">
        <w:rPr>
          <w:rFonts w:ascii="Browallia New" w:hAnsi="Browallia New" w:cs="Browallia New"/>
          <w:spacing w:val="-8"/>
          <w:sz w:val="26"/>
          <w:szCs w:val="26"/>
          <w:cs/>
        </w:rPr>
        <w:t>และมี</w:t>
      </w:r>
      <w:r w:rsidR="00B44F64" w:rsidRPr="00E673DB">
        <w:rPr>
          <w:rFonts w:ascii="Browallia New" w:hAnsi="Browallia New" w:cs="Browallia New"/>
          <w:spacing w:val="-8"/>
          <w:sz w:val="26"/>
          <w:szCs w:val="26"/>
          <w:cs/>
        </w:rPr>
        <w:t>กำหนดชำระค่าเช่าทุกเดือน</w:t>
      </w:r>
    </w:p>
    <w:p w14:paraId="01644884" w14:textId="77777777" w:rsidR="0006691B" w:rsidRPr="00E673DB" w:rsidRDefault="0006691B" w:rsidP="00894818">
      <w:pPr>
        <w:jc w:val="thaiDistribute"/>
        <w:rPr>
          <w:rFonts w:ascii="Browallia New" w:hAnsi="Browallia New" w:cs="Browallia New"/>
          <w:spacing w:val="-8"/>
          <w:sz w:val="26"/>
          <w:szCs w:val="26"/>
          <w:cs/>
        </w:rPr>
      </w:pPr>
    </w:p>
    <w:p w14:paraId="0747CC60" w14:textId="23638251" w:rsidR="00992957" w:rsidRPr="00E673DB" w:rsidRDefault="00992957" w:rsidP="00894818">
      <w:pPr>
        <w:jc w:val="thaiDistribute"/>
        <w:rPr>
          <w:rFonts w:ascii="Browallia New" w:hAnsi="Browallia New" w:cs="Browallia New"/>
          <w:spacing w:val="-6"/>
          <w:sz w:val="26"/>
          <w:szCs w:val="26"/>
        </w:rPr>
      </w:pPr>
      <w:r w:rsidRPr="00E673DB">
        <w:rPr>
          <w:rFonts w:ascii="Browallia New" w:hAnsi="Browallia New" w:cs="Browallia New"/>
          <w:spacing w:val="-6"/>
          <w:sz w:val="26"/>
          <w:szCs w:val="26"/>
          <w:cs/>
        </w:rPr>
        <w:t xml:space="preserve">ในระหว่างปี พ.ศ. </w:t>
      </w:r>
      <w:r w:rsidR="00105CCB" w:rsidRPr="00105CCB">
        <w:rPr>
          <w:rFonts w:ascii="Browallia New" w:hAnsi="Browallia New" w:cs="Browallia New"/>
          <w:spacing w:val="-6"/>
          <w:sz w:val="26"/>
          <w:szCs w:val="26"/>
        </w:rPr>
        <w:t>2568</w:t>
      </w:r>
      <w:r w:rsidRPr="00E673DB">
        <w:rPr>
          <w:rFonts w:ascii="Browallia New" w:hAnsi="Browallia New" w:cs="Browallia New"/>
          <w:spacing w:val="-6"/>
          <w:sz w:val="26"/>
          <w:szCs w:val="26"/>
          <w:cs/>
        </w:rPr>
        <w:t xml:space="preserve"> กลุ่มกิจการมีการจัดอายุลูกหนี้ตามสัญญาเช่าเงินทุนที่ถึงกำหนดรับชำระภายในหนึ่งปีบางส่วนเป็นลูกหนี้ตามสัญญาเช่าเงินทุนที่ถึงกำหนดรับชำระมากกว่าหนึ่งปีจำนวน </w:t>
      </w:r>
      <w:r w:rsidR="00105CCB" w:rsidRPr="00105CCB">
        <w:rPr>
          <w:rFonts w:ascii="Browallia New" w:hAnsi="Browallia New" w:cs="Browallia New"/>
          <w:spacing w:val="-6"/>
          <w:sz w:val="26"/>
          <w:szCs w:val="26"/>
        </w:rPr>
        <w:t>5</w:t>
      </w:r>
      <w:r w:rsidRPr="00E673DB">
        <w:rPr>
          <w:rFonts w:ascii="Browallia New" w:hAnsi="Browallia New" w:cs="Browallia New"/>
          <w:spacing w:val="-6"/>
          <w:sz w:val="26"/>
          <w:szCs w:val="26"/>
        </w:rPr>
        <w:t>,</w:t>
      </w:r>
      <w:r w:rsidR="00105CCB" w:rsidRPr="00105CCB">
        <w:rPr>
          <w:rFonts w:ascii="Browallia New" w:hAnsi="Browallia New" w:cs="Browallia New"/>
          <w:spacing w:val="-6"/>
          <w:sz w:val="26"/>
          <w:szCs w:val="26"/>
        </w:rPr>
        <w:t>729</w:t>
      </w:r>
      <w:r w:rsidRPr="00E673DB">
        <w:rPr>
          <w:rFonts w:ascii="Browallia New" w:hAnsi="Browallia New" w:cs="Browallia New"/>
          <w:spacing w:val="-6"/>
          <w:sz w:val="26"/>
          <w:szCs w:val="26"/>
          <w:cs/>
        </w:rPr>
        <w:t xml:space="preserve"> ล้านบาท เนื่องจาก</w:t>
      </w:r>
      <w:r w:rsidRPr="00E673DB">
        <w:rPr>
          <w:rFonts w:ascii="Browallia New" w:hAnsi="Browallia New" w:cs="Browallia New"/>
          <w:spacing w:val="-6"/>
          <w:sz w:val="26"/>
          <w:szCs w:val="26"/>
          <w:cs/>
          <w:lang w:val="en-US"/>
        </w:rPr>
        <w:t>กลุ่มกิจการคาดว่าจะได้รับชำระคืนจำนวนดังกล่าวเกินกว่าหนึ่งปีนับตั้งแต่วันที่ในงบการเงิน</w:t>
      </w:r>
    </w:p>
    <w:p w14:paraId="4513149C" w14:textId="77777777" w:rsidR="00F1770E" w:rsidRPr="00E673DB" w:rsidRDefault="00F1770E" w:rsidP="00894818">
      <w:pPr>
        <w:jc w:val="thaiDistribute"/>
        <w:rPr>
          <w:rFonts w:ascii="Browallia New" w:hAnsi="Browallia New" w:cs="Browallia New"/>
          <w:spacing w:val="-8"/>
          <w:sz w:val="26"/>
          <w:szCs w:val="26"/>
          <w:cs/>
        </w:rPr>
      </w:pPr>
    </w:p>
    <w:p w14:paraId="6E7BA5D7" w14:textId="68E6258E" w:rsidR="0006691B" w:rsidRPr="00E673DB" w:rsidRDefault="00C36107" w:rsidP="00642B46">
      <w:pPr>
        <w:jc w:val="thaiDistribute"/>
        <w:rPr>
          <w:rFonts w:ascii="Browallia New" w:hAnsi="Browallia New" w:cs="Browallia New"/>
          <w:sz w:val="26"/>
          <w:szCs w:val="26"/>
        </w:rPr>
      </w:pPr>
      <w:r w:rsidRPr="00E673DB">
        <w:rPr>
          <w:rFonts w:ascii="Browallia New" w:hAnsi="Browallia New" w:cs="Browallia New"/>
          <w:sz w:val="26"/>
          <w:szCs w:val="26"/>
        </w:rPr>
        <w:br w:type="page"/>
      </w:r>
    </w:p>
    <w:p w14:paraId="204A5FF7" w14:textId="200E2922" w:rsidR="001B5D99" w:rsidRPr="00E673DB" w:rsidRDefault="00105CCB" w:rsidP="001B5D99">
      <w:pPr>
        <w:pStyle w:val="HeadSub6EA"/>
        <w:spacing w:line="257" w:lineRule="auto"/>
        <w:ind w:left="567" w:hanging="567"/>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lastRenderedPageBreak/>
        <w:t>14</w:t>
      </w:r>
      <w:r w:rsidR="00156D2E" w:rsidRPr="00E673DB">
        <w:rPr>
          <w:rFonts w:ascii="Browallia New" w:hAnsi="Browallia New" w:cs="Browallia New"/>
          <w:b/>
          <w:bCs/>
          <w:kern w:val="26"/>
          <w:position w:val="-25"/>
          <w:cs/>
          <w:lang w:val="en-US"/>
        </w:rPr>
        <w:tab/>
        <w:t>ลูกหนี้</w:t>
      </w:r>
      <w:r w:rsidR="00BC1FD1" w:rsidRPr="00E673DB">
        <w:rPr>
          <w:rFonts w:ascii="Browallia New" w:hAnsi="Browallia New" w:cs="Browallia New"/>
          <w:b/>
          <w:bCs/>
          <w:kern w:val="26"/>
          <w:position w:val="-25"/>
          <w:cs/>
          <w:lang w:val="en-US"/>
        </w:rPr>
        <w:t>หมุนเวียน</w:t>
      </w:r>
      <w:r w:rsidR="00156D2E" w:rsidRPr="00E673DB">
        <w:rPr>
          <w:rFonts w:ascii="Browallia New" w:hAnsi="Browallia New" w:cs="Browallia New"/>
          <w:b/>
          <w:bCs/>
          <w:kern w:val="26"/>
          <w:position w:val="-25"/>
          <w:cs/>
          <w:lang w:val="en-US"/>
        </w:rPr>
        <w:t>อื่น สุทธิ</w:t>
      </w:r>
    </w:p>
    <w:p w14:paraId="19E5C98E" w14:textId="77777777" w:rsidR="001B5D99" w:rsidRPr="00E673DB" w:rsidRDefault="001B5D99" w:rsidP="001B5D99">
      <w:pPr>
        <w:pStyle w:val="Heading2"/>
        <w:rPr>
          <w:rFonts w:ascii="Browallia New" w:hAnsi="Browallia New" w:cs="Browallia New"/>
          <w:lang w:val="en-US"/>
        </w:rPr>
      </w:pPr>
    </w:p>
    <w:bookmarkEnd w:id="11"/>
    <w:tbl>
      <w:tblPr>
        <w:tblW w:w="9461" w:type="dxa"/>
        <w:tblLayout w:type="fixed"/>
        <w:tblLook w:val="0000" w:firstRow="0" w:lastRow="0" w:firstColumn="0" w:lastColumn="0" w:noHBand="0" w:noVBand="0"/>
      </w:tblPr>
      <w:tblGrid>
        <w:gridCol w:w="3989"/>
        <w:gridCol w:w="1368"/>
        <w:gridCol w:w="1368"/>
        <w:gridCol w:w="1368"/>
        <w:gridCol w:w="1368"/>
      </w:tblGrid>
      <w:tr w:rsidR="00894818" w:rsidRPr="00E673DB" w14:paraId="2E709168" w14:textId="77777777" w:rsidTr="00204F1D">
        <w:trPr>
          <w:trHeight w:val="20"/>
        </w:trPr>
        <w:tc>
          <w:tcPr>
            <w:tcW w:w="3989" w:type="dxa"/>
          </w:tcPr>
          <w:p w14:paraId="42680DCC" w14:textId="77777777" w:rsidR="003A7DB9" w:rsidRPr="00E673DB" w:rsidRDefault="003A7DB9" w:rsidP="00C0330E">
            <w:pPr>
              <w:rPr>
                <w:rFonts w:ascii="Browallia New" w:hAnsi="Browallia New" w:cs="Browallia New"/>
                <w:snapToGrid w:val="0"/>
                <w:szCs w:val="26"/>
                <w:lang w:eastAsia="th-TH"/>
              </w:rPr>
            </w:pPr>
          </w:p>
        </w:tc>
        <w:tc>
          <w:tcPr>
            <w:tcW w:w="2736" w:type="dxa"/>
            <w:gridSpan w:val="2"/>
          </w:tcPr>
          <w:p w14:paraId="2CE62CAB" w14:textId="77777777" w:rsidR="003A7DB9" w:rsidRPr="00E673DB" w:rsidRDefault="003A7DB9" w:rsidP="00894818">
            <w:pPr>
              <w:ind w:right="-72"/>
              <w:jc w:val="right"/>
              <w:rPr>
                <w:rFonts w:ascii="Browallia New" w:hAnsi="Browallia New" w:cs="Browallia New"/>
                <w:b/>
                <w:bCs/>
                <w:szCs w:val="26"/>
              </w:rPr>
            </w:pPr>
            <w:r w:rsidRPr="00E673DB">
              <w:rPr>
                <w:rFonts w:ascii="Browallia New" w:hAnsi="Browallia New" w:cs="Browallia New"/>
                <w:b/>
                <w:bCs/>
                <w:szCs w:val="26"/>
                <w:cs/>
                <w:lang w:val="en-US"/>
              </w:rPr>
              <w:t>งบ</w:t>
            </w:r>
            <w:r w:rsidRPr="00E673DB">
              <w:rPr>
                <w:rFonts w:ascii="Browallia New" w:hAnsi="Browallia New" w:cs="Browallia New"/>
                <w:b/>
                <w:bCs/>
                <w:szCs w:val="26"/>
                <w:cs/>
              </w:rPr>
              <w:t>การเงินรวม</w:t>
            </w:r>
          </w:p>
        </w:tc>
        <w:tc>
          <w:tcPr>
            <w:tcW w:w="2736" w:type="dxa"/>
            <w:gridSpan w:val="2"/>
          </w:tcPr>
          <w:p w14:paraId="154C62A2" w14:textId="77777777" w:rsidR="003A7DB9" w:rsidRPr="00E673DB" w:rsidRDefault="001A2144" w:rsidP="0089481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งบการเงินเฉพาะกิจการ</w:t>
            </w:r>
          </w:p>
        </w:tc>
      </w:tr>
      <w:tr w:rsidR="00F841CB" w:rsidRPr="00E673DB" w14:paraId="5B16E850" w14:textId="77777777" w:rsidTr="00204F1D">
        <w:trPr>
          <w:trHeight w:val="20"/>
        </w:trPr>
        <w:tc>
          <w:tcPr>
            <w:tcW w:w="3989" w:type="dxa"/>
          </w:tcPr>
          <w:p w14:paraId="2F87113C" w14:textId="709F0DB3" w:rsidR="00F841CB" w:rsidRPr="00E673DB" w:rsidRDefault="00F841CB" w:rsidP="00F841CB">
            <w:pPr>
              <w:ind w:left="-105"/>
              <w:rPr>
                <w:rFonts w:ascii="Browallia New" w:hAnsi="Browallia New" w:cs="Browallia New"/>
                <w:b/>
                <w:bCs/>
                <w:snapToGrid w:val="0"/>
                <w:sz w:val="26"/>
                <w:szCs w:val="26"/>
                <w:cs/>
                <w:lang w:eastAsia="th-TH"/>
              </w:rPr>
            </w:pPr>
            <w:r w:rsidRPr="00E673DB">
              <w:rPr>
                <w:rFonts w:ascii="Browallia New" w:eastAsia="Arial Unicode MS" w:hAnsi="Browallia New" w:cs="Browallia New"/>
                <w:b/>
                <w:bCs/>
                <w:sz w:val="26"/>
                <w:szCs w:val="26"/>
                <w:cs/>
                <w:lang w:val="en-U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cs/>
                <w:lang w:val="en-US"/>
              </w:rPr>
              <w:t xml:space="preserve"> ธันวาคม</w:t>
            </w:r>
          </w:p>
        </w:tc>
        <w:tc>
          <w:tcPr>
            <w:tcW w:w="1368" w:type="dxa"/>
            <w:tcBorders>
              <w:top w:val="single" w:sz="4" w:space="0" w:color="auto"/>
            </w:tcBorders>
          </w:tcPr>
          <w:p w14:paraId="6BACE517" w14:textId="55A318FE"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62DD8955" w14:textId="623D64F2"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Borders>
              <w:top w:val="single" w:sz="4" w:space="0" w:color="auto"/>
            </w:tcBorders>
          </w:tcPr>
          <w:p w14:paraId="67EA63F5" w14:textId="1CEC0EDB"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2609A54B" w14:textId="5A536862"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894818" w:rsidRPr="00E673DB" w14:paraId="28B470E8" w14:textId="77777777" w:rsidTr="00230FB6">
        <w:trPr>
          <w:trHeight w:val="20"/>
        </w:trPr>
        <w:tc>
          <w:tcPr>
            <w:tcW w:w="3989" w:type="dxa"/>
          </w:tcPr>
          <w:p w14:paraId="18DB3C80" w14:textId="77777777" w:rsidR="00313641" w:rsidRPr="00E673DB" w:rsidRDefault="00313641" w:rsidP="00894818">
            <w:pPr>
              <w:ind w:left="-105"/>
              <w:rPr>
                <w:rFonts w:ascii="Browallia New" w:hAnsi="Browallia New" w:cs="Browallia New"/>
                <w:sz w:val="26"/>
                <w:szCs w:val="26"/>
              </w:rPr>
            </w:pPr>
          </w:p>
        </w:tc>
        <w:tc>
          <w:tcPr>
            <w:tcW w:w="1368" w:type="dxa"/>
            <w:tcBorders>
              <w:bottom w:val="single" w:sz="4" w:space="0" w:color="auto"/>
            </w:tcBorders>
          </w:tcPr>
          <w:p w14:paraId="2DACC282" w14:textId="57944C0A" w:rsidR="00313641" w:rsidRPr="00E673DB" w:rsidRDefault="00FD2B00" w:rsidP="00894818">
            <w:pPr>
              <w:ind w:right="-72"/>
              <w:jc w:val="right"/>
              <w:rPr>
                <w:rFonts w:ascii="Browallia New" w:hAnsi="Browallia New" w:cs="Browallia New"/>
                <w:b/>
                <w:bCs/>
                <w:snapToGrid w:val="0"/>
                <w:sz w:val="26"/>
                <w:szCs w:val="26"/>
                <w:lang w:val="en-AU" w:eastAsia="th-TH"/>
              </w:rPr>
            </w:pPr>
            <w:r w:rsidRPr="00E673DB">
              <w:rPr>
                <w:rFonts w:ascii="Browallia New" w:hAnsi="Browallia New" w:cs="Browallia New"/>
                <w:b/>
                <w:bCs/>
                <w:snapToGrid w:val="0"/>
                <w:sz w:val="26"/>
                <w:szCs w:val="26"/>
                <w:cs/>
                <w:lang w:val="en-AU" w:eastAsia="th-TH"/>
              </w:rPr>
              <w:t>พัน</w:t>
            </w:r>
            <w:r w:rsidR="00313641" w:rsidRPr="00E673DB">
              <w:rPr>
                <w:rFonts w:ascii="Browallia New" w:hAnsi="Browallia New" w:cs="Browallia New"/>
                <w:b/>
                <w:bCs/>
                <w:snapToGrid w:val="0"/>
                <w:sz w:val="26"/>
                <w:szCs w:val="26"/>
                <w:cs/>
                <w:lang w:val="en-AU" w:eastAsia="th-TH"/>
              </w:rPr>
              <w:t>บาท</w:t>
            </w:r>
          </w:p>
        </w:tc>
        <w:tc>
          <w:tcPr>
            <w:tcW w:w="1368" w:type="dxa"/>
            <w:tcBorders>
              <w:bottom w:val="single" w:sz="4" w:space="0" w:color="auto"/>
            </w:tcBorders>
          </w:tcPr>
          <w:p w14:paraId="57AEBE0E" w14:textId="32DA5F09" w:rsidR="00313641" w:rsidRPr="00E673DB" w:rsidRDefault="00FD2B00"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val="en-AU" w:eastAsia="th-TH"/>
              </w:rPr>
              <w:t>พัน</w:t>
            </w:r>
            <w:r w:rsidR="00313641" w:rsidRPr="00E673DB">
              <w:rPr>
                <w:rFonts w:ascii="Browallia New" w:hAnsi="Browallia New" w:cs="Browallia New"/>
                <w:b/>
                <w:bCs/>
                <w:snapToGrid w:val="0"/>
                <w:sz w:val="26"/>
                <w:szCs w:val="26"/>
                <w:cs/>
                <w:lang w:val="en-AU" w:eastAsia="th-TH"/>
              </w:rPr>
              <w:t>บาท</w:t>
            </w:r>
          </w:p>
        </w:tc>
        <w:tc>
          <w:tcPr>
            <w:tcW w:w="1368" w:type="dxa"/>
            <w:tcBorders>
              <w:bottom w:val="single" w:sz="4" w:space="0" w:color="auto"/>
            </w:tcBorders>
          </w:tcPr>
          <w:p w14:paraId="65BE0E34" w14:textId="111B4514" w:rsidR="00313641" w:rsidRPr="00E673DB" w:rsidRDefault="00FD2B00"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val="en-AU" w:eastAsia="th-TH"/>
              </w:rPr>
              <w:t>พัน</w:t>
            </w:r>
            <w:r w:rsidR="00313641" w:rsidRPr="00E673DB">
              <w:rPr>
                <w:rFonts w:ascii="Browallia New" w:hAnsi="Browallia New" w:cs="Browallia New"/>
                <w:b/>
                <w:bCs/>
                <w:snapToGrid w:val="0"/>
                <w:sz w:val="26"/>
                <w:szCs w:val="26"/>
                <w:cs/>
                <w:lang w:val="en-AU" w:eastAsia="th-TH"/>
              </w:rPr>
              <w:t>บาท</w:t>
            </w:r>
          </w:p>
        </w:tc>
        <w:tc>
          <w:tcPr>
            <w:tcW w:w="1368" w:type="dxa"/>
            <w:tcBorders>
              <w:bottom w:val="single" w:sz="4" w:space="0" w:color="auto"/>
            </w:tcBorders>
          </w:tcPr>
          <w:p w14:paraId="4733C90A" w14:textId="5385B4F3" w:rsidR="00313641" w:rsidRPr="00E673DB" w:rsidRDefault="00FD2B00"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val="en-AU" w:eastAsia="th-TH"/>
              </w:rPr>
              <w:t>พัน</w:t>
            </w:r>
            <w:r w:rsidR="00313641" w:rsidRPr="00E673DB">
              <w:rPr>
                <w:rFonts w:ascii="Browallia New" w:hAnsi="Browallia New" w:cs="Browallia New"/>
                <w:b/>
                <w:bCs/>
                <w:snapToGrid w:val="0"/>
                <w:sz w:val="26"/>
                <w:szCs w:val="26"/>
                <w:cs/>
                <w:lang w:val="en-AU" w:eastAsia="th-TH"/>
              </w:rPr>
              <w:t>บาท</w:t>
            </w:r>
          </w:p>
        </w:tc>
      </w:tr>
      <w:tr w:rsidR="00894818" w:rsidRPr="00E673DB" w14:paraId="7900380E" w14:textId="77777777" w:rsidTr="00230FB6">
        <w:trPr>
          <w:trHeight w:val="20"/>
        </w:trPr>
        <w:tc>
          <w:tcPr>
            <w:tcW w:w="3989" w:type="dxa"/>
          </w:tcPr>
          <w:p w14:paraId="2D5C39D1" w14:textId="77777777" w:rsidR="00313641" w:rsidRPr="00E673DB" w:rsidRDefault="00313641" w:rsidP="00894818">
            <w:pPr>
              <w:ind w:left="-105"/>
              <w:rPr>
                <w:rFonts w:ascii="Browallia New" w:hAnsi="Browallia New" w:cs="Browallia New"/>
                <w:sz w:val="14"/>
                <w:szCs w:val="14"/>
                <w:cs/>
              </w:rPr>
            </w:pPr>
          </w:p>
        </w:tc>
        <w:tc>
          <w:tcPr>
            <w:tcW w:w="1368" w:type="dxa"/>
            <w:tcBorders>
              <w:top w:val="single" w:sz="4" w:space="0" w:color="auto"/>
            </w:tcBorders>
          </w:tcPr>
          <w:p w14:paraId="4622CFFB" w14:textId="77777777" w:rsidR="00313641" w:rsidRPr="00E673DB" w:rsidRDefault="00313641" w:rsidP="00894818">
            <w:pPr>
              <w:ind w:left="72" w:right="72"/>
              <w:jc w:val="right"/>
              <w:rPr>
                <w:rFonts w:ascii="Browallia New" w:hAnsi="Browallia New" w:cs="Browallia New"/>
                <w:sz w:val="26"/>
                <w:szCs w:val="26"/>
              </w:rPr>
            </w:pPr>
          </w:p>
        </w:tc>
        <w:tc>
          <w:tcPr>
            <w:tcW w:w="1368" w:type="dxa"/>
            <w:tcBorders>
              <w:top w:val="single" w:sz="4" w:space="0" w:color="auto"/>
            </w:tcBorders>
          </w:tcPr>
          <w:p w14:paraId="4091ADD8" w14:textId="77777777" w:rsidR="00313641" w:rsidRPr="00E673DB" w:rsidRDefault="00313641" w:rsidP="00894818">
            <w:pPr>
              <w:ind w:left="72" w:right="72"/>
              <w:jc w:val="right"/>
              <w:rPr>
                <w:rFonts w:ascii="Browallia New" w:hAnsi="Browallia New" w:cs="Browallia New"/>
                <w:sz w:val="26"/>
                <w:szCs w:val="26"/>
              </w:rPr>
            </w:pPr>
          </w:p>
        </w:tc>
        <w:tc>
          <w:tcPr>
            <w:tcW w:w="1368" w:type="dxa"/>
            <w:tcBorders>
              <w:top w:val="single" w:sz="4" w:space="0" w:color="auto"/>
            </w:tcBorders>
          </w:tcPr>
          <w:p w14:paraId="2FC71342" w14:textId="7B0A016E" w:rsidR="00313641" w:rsidRPr="00E673DB" w:rsidRDefault="00313641" w:rsidP="00894818">
            <w:pPr>
              <w:ind w:left="72" w:right="72"/>
              <w:jc w:val="right"/>
              <w:rPr>
                <w:rFonts w:ascii="Browallia New" w:hAnsi="Browallia New" w:cs="Browallia New"/>
                <w:sz w:val="26"/>
                <w:szCs w:val="26"/>
              </w:rPr>
            </w:pPr>
          </w:p>
        </w:tc>
        <w:tc>
          <w:tcPr>
            <w:tcW w:w="1368" w:type="dxa"/>
            <w:tcBorders>
              <w:top w:val="single" w:sz="4" w:space="0" w:color="auto"/>
            </w:tcBorders>
          </w:tcPr>
          <w:p w14:paraId="033A9203" w14:textId="77777777" w:rsidR="00313641" w:rsidRPr="00E673DB" w:rsidRDefault="00313641" w:rsidP="00894818">
            <w:pPr>
              <w:ind w:left="72" w:right="72"/>
              <w:jc w:val="right"/>
              <w:rPr>
                <w:rFonts w:ascii="Browallia New" w:hAnsi="Browallia New" w:cs="Browallia New"/>
                <w:sz w:val="26"/>
                <w:szCs w:val="26"/>
              </w:rPr>
            </w:pPr>
          </w:p>
        </w:tc>
      </w:tr>
      <w:tr w:rsidR="006A1591" w:rsidRPr="00E673DB" w14:paraId="7943A35F" w14:textId="77777777" w:rsidTr="00097C61">
        <w:trPr>
          <w:trHeight w:val="20"/>
        </w:trPr>
        <w:tc>
          <w:tcPr>
            <w:tcW w:w="3989" w:type="dxa"/>
          </w:tcPr>
          <w:p w14:paraId="18736F6C" w14:textId="676C62B7" w:rsidR="006A1591" w:rsidRPr="00E673DB" w:rsidRDefault="006A1591" w:rsidP="006A1591">
            <w:pPr>
              <w:tabs>
                <w:tab w:val="left" w:pos="648"/>
              </w:tabs>
              <w:ind w:left="-105"/>
              <w:outlineLvl w:val="2"/>
              <w:rPr>
                <w:rFonts w:ascii="Browallia New" w:hAnsi="Browallia New" w:cs="Browallia New"/>
                <w:sz w:val="26"/>
                <w:szCs w:val="26"/>
                <w:cs/>
              </w:rPr>
            </w:pPr>
            <w:r w:rsidRPr="00E673DB">
              <w:rPr>
                <w:rFonts w:ascii="Browallia New" w:hAnsi="Browallia New" w:cs="Browallia New"/>
                <w:sz w:val="26"/>
                <w:szCs w:val="26"/>
                <w:cs/>
              </w:rPr>
              <w:t>ลูกหนี้</w:t>
            </w:r>
            <w:r w:rsidR="00355E5D" w:rsidRPr="00E673DB">
              <w:rPr>
                <w:rFonts w:ascii="Browallia New" w:hAnsi="Browallia New" w:cs="Browallia New"/>
                <w:sz w:val="26"/>
                <w:szCs w:val="26"/>
                <w:cs/>
              </w:rPr>
              <w:t>หมุนเวียน</w:t>
            </w:r>
            <w:r w:rsidRPr="00E673DB">
              <w:rPr>
                <w:rFonts w:ascii="Browallia New" w:hAnsi="Browallia New" w:cs="Browallia New"/>
                <w:sz w:val="26"/>
                <w:szCs w:val="26"/>
                <w:cs/>
              </w:rPr>
              <w:t>อื่น</w:t>
            </w:r>
            <w:r w:rsidR="00A40A8D" w:rsidRPr="00E673DB">
              <w:rPr>
                <w:rFonts w:ascii="Browallia New" w:hAnsi="Browallia New" w:cs="Browallia New"/>
                <w:sz w:val="26"/>
                <w:szCs w:val="26"/>
                <w:cs/>
              </w:rPr>
              <w:t xml:space="preserve"> </w:t>
            </w:r>
          </w:p>
        </w:tc>
        <w:tc>
          <w:tcPr>
            <w:tcW w:w="1368" w:type="dxa"/>
          </w:tcPr>
          <w:p w14:paraId="1F862FDE" w14:textId="11DCC5C1" w:rsidR="006A1591" w:rsidRPr="00E673DB" w:rsidRDefault="006A1591" w:rsidP="006A1591">
            <w:pPr>
              <w:ind w:right="-72"/>
              <w:jc w:val="right"/>
              <w:rPr>
                <w:rFonts w:ascii="Browallia New" w:hAnsi="Browallia New" w:cs="Browallia New"/>
                <w:sz w:val="26"/>
                <w:szCs w:val="26"/>
                <w:cs/>
                <w:lang w:val="en-US"/>
              </w:rPr>
            </w:pPr>
          </w:p>
        </w:tc>
        <w:tc>
          <w:tcPr>
            <w:tcW w:w="1368" w:type="dxa"/>
          </w:tcPr>
          <w:p w14:paraId="79E722E0" w14:textId="1EBE9EBF" w:rsidR="006A1591" w:rsidRPr="00E673DB" w:rsidRDefault="006A1591" w:rsidP="006A1591">
            <w:pPr>
              <w:ind w:right="-72"/>
              <w:jc w:val="right"/>
              <w:rPr>
                <w:rFonts w:ascii="Browallia New" w:hAnsi="Browallia New" w:cs="Browallia New"/>
                <w:sz w:val="26"/>
                <w:szCs w:val="26"/>
                <w:lang w:val="en-US"/>
              </w:rPr>
            </w:pPr>
          </w:p>
        </w:tc>
        <w:tc>
          <w:tcPr>
            <w:tcW w:w="1368" w:type="dxa"/>
          </w:tcPr>
          <w:p w14:paraId="3331D34D" w14:textId="0D2D5265" w:rsidR="006A1591" w:rsidRPr="00E673DB" w:rsidRDefault="006A1591" w:rsidP="006A1591">
            <w:pPr>
              <w:ind w:right="-72"/>
              <w:jc w:val="right"/>
              <w:rPr>
                <w:rFonts w:ascii="Browallia New" w:hAnsi="Browallia New" w:cs="Browallia New"/>
                <w:sz w:val="26"/>
                <w:szCs w:val="26"/>
              </w:rPr>
            </w:pPr>
          </w:p>
        </w:tc>
        <w:tc>
          <w:tcPr>
            <w:tcW w:w="1368" w:type="dxa"/>
          </w:tcPr>
          <w:p w14:paraId="1984086B" w14:textId="48D0CBF5" w:rsidR="006A1591" w:rsidRPr="00E673DB" w:rsidRDefault="006A1591" w:rsidP="006A1591">
            <w:pPr>
              <w:ind w:right="-72"/>
              <w:jc w:val="right"/>
              <w:rPr>
                <w:rFonts w:ascii="Browallia New" w:hAnsi="Browallia New" w:cs="Browallia New"/>
                <w:sz w:val="26"/>
                <w:szCs w:val="26"/>
                <w:lang w:val="en-US"/>
              </w:rPr>
            </w:pPr>
          </w:p>
        </w:tc>
      </w:tr>
      <w:tr w:rsidR="00F841CB" w:rsidRPr="00E673DB" w14:paraId="066299CD" w14:textId="77777777" w:rsidTr="00097C61">
        <w:trPr>
          <w:trHeight w:val="20"/>
        </w:trPr>
        <w:tc>
          <w:tcPr>
            <w:tcW w:w="3989" w:type="dxa"/>
          </w:tcPr>
          <w:p w14:paraId="344F2D53" w14:textId="38570254" w:rsidR="00F841CB" w:rsidRPr="00E673DB" w:rsidRDefault="00F841CB" w:rsidP="00F841CB">
            <w:pPr>
              <w:tabs>
                <w:tab w:val="left" w:pos="648"/>
              </w:tabs>
              <w:ind w:left="-105"/>
              <w:outlineLvl w:val="2"/>
              <w:rPr>
                <w:rFonts w:ascii="Browallia New" w:hAnsi="Browallia New" w:cs="Browallia New"/>
                <w:sz w:val="26"/>
                <w:szCs w:val="26"/>
                <w:cs/>
              </w:rPr>
            </w:pPr>
            <w:r w:rsidRPr="00E673DB">
              <w:rPr>
                <w:rFonts w:ascii="Browallia New" w:hAnsi="Browallia New" w:cs="Browallia New"/>
                <w:sz w:val="26"/>
                <w:szCs w:val="26"/>
              </w:rPr>
              <w:t xml:space="preserve">   - </w:t>
            </w:r>
            <w:r w:rsidRPr="00E673DB">
              <w:rPr>
                <w:rFonts w:ascii="Browallia New" w:hAnsi="Browallia New" w:cs="Browallia New"/>
                <w:sz w:val="26"/>
                <w:szCs w:val="26"/>
                <w:cs/>
              </w:rPr>
              <w:t>กิจการอื่น</w:t>
            </w:r>
          </w:p>
        </w:tc>
        <w:tc>
          <w:tcPr>
            <w:tcW w:w="1368" w:type="dxa"/>
          </w:tcPr>
          <w:p w14:paraId="5C8A9B6C" w14:textId="241A924F"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343</w:t>
            </w:r>
            <w:r w:rsidR="00B33AF4" w:rsidRPr="00E673DB">
              <w:rPr>
                <w:rFonts w:ascii="Browallia New" w:hAnsi="Browallia New" w:cs="Browallia New"/>
                <w:sz w:val="26"/>
                <w:szCs w:val="26"/>
              </w:rPr>
              <w:t>,</w:t>
            </w:r>
            <w:r w:rsidRPr="00105CCB">
              <w:rPr>
                <w:rFonts w:ascii="Browallia New" w:hAnsi="Browallia New" w:cs="Browallia New"/>
                <w:sz w:val="26"/>
                <w:szCs w:val="26"/>
              </w:rPr>
              <w:t>071</w:t>
            </w:r>
          </w:p>
        </w:tc>
        <w:tc>
          <w:tcPr>
            <w:tcW w:w="1368" w:type="dxa"/>
          </w:tcPr>
          <w:p w14:paraId="4C796902" w14:textId="633F06A1"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286</w:t>
            </w:r>
            <w:r w:rsidR="00F841CB" w:rsidRPr="00E673DB">
              <w:rPr>
                <w:rFonts w:ascii="Browallia New" w:hAnsi="Browallia New" w:cs="Browallia New"/>
                <w:sz w:val="26"/>
                <w:szCs w:val="26"/>
              </w:rPr>
              <w:t>,</w:t>
            </w:r>
            <w:r w:rsidRPr="00105CCB">
              <w:rPr>
                <w:rFonts w:ascii="Browallia New" w:hAnsi="Browallia New" w:cs="Browallia New"/>
                <w:sz w:val="26"/>
                <w:szCs w:val="26"/>
              </w:rPr>
              <w:t>491</w:t>
            </w:r>
          </w:p>
        </w:tc>
        <w:tc>
          <w:tcPr>
            <w:tcW w:w="1368" w:type="dxa"/>
          </w:tcPr>
          <w:p w14:paraId="68BE4558" w14:textId="5287EBED"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45</w:t>
            </w:r>
            <w:r w:rsidR="00EB3E46" w:rsidRPr="00E673DB">
              <w:rPr>
                <w:rFonts w:ascii="Browallia New" w:hAnsi="Browallia New" w:cs="Browallia New"/>
                <w:sz w:val="26"/>
                <w:szCs w:val="26"/>
              </w:rPr>
              <w:t>,</w:t>
            </w:r>
            <w:r w:rsidRPr="00105CCB">
              <w:rPr>
                <w:rFonts w:ascii="Browallia New" w:hAnsi="Browallia New" w:cs="Browallia New"/>
                <w:sz w:val="26"/>
                <w:szCs w:val="26"/>
              </w:rPr>
              <w:t>350</w:t>
            </w:r>
          </w:p>
        </w:tc>
        <w:tc>
          <w:tcPr>
            <w:tcW w:w="1368" w:type="dxa"/>
          </w:tcPr>
          <w:p w14:paraId="66773614" w14:textId="3875410B"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38</w:t>
            </w:r>
            <w:r w:rsidR="00F841CB" w:rsidRPr="00E673DB">
              <w:rPr>
                <w:rFonts w:ascii="Browallia New" w:hAnsi="Browallia New" w:cs="Browallia New"/>
                <w:sz w:val="26"/>
                <w:szCs w:val="26"/>
              </w:rPr>
              <w:t>,</w:t>
            </w:r>
            <w:r w:rsidRPr="00105CCB">
              <w:rPr>
                <w:rFonts w:ascii="Browallia New" w:hAnsi="Browallia New" w:cs="Browallia New"/>
                <w:sz w:val="26"/>
                <w:szCs w:val="26"/>
              </w:rPr>
              <w:t>041</w:t>
            </w:r>
          </w:p>
        </w:tc>
      </w:tr>
      <w:tr w:rsidR="00F841CB" w:rsidRPr="00E673DB" w14:paraId="16ADEABF" w14:textId="77777777" w:rsidTr="00097C61">
        <w:trPr>
          <w:trHeight w:val="20"/>
        </w:trPr>
        <w:tc>
          <w:tcPr>
            <w:tcW w:w="3989" w:type="dxa"/>
          </w:tcPr>
          <w:p w14:paraId="12545A6F" w14:textId="322A0691" w:rsidR="00F841CB" w:rsidRPr="00E673DB" w:rsidRDefault="00F841CB" w:rsidP="00F841CB">
            <w:pPr>
              <w:tabs>
                <w:tab w:val="left" w:pos="648"/>
              </w:tabs>
              <w:ind w:left="-105"/>
              <w:outlineLvl w:val="2"/>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 กิจการที่เกี่ยวข</w:t>
            </w:r>
            <w:r w:rsidRPr="00E673DB">
              <w:rPr>
                <w:rFonts w:ascii="Browallia New" w:hAnsi="Browallia New" w:cs="Browallia New"/>
                <w:sz w:val="26"/>
                <w:szCs w:val="26"/>
                <w:cs/>
                <w:lang w:val="en-AU"/>
              </w:rPr>
              <w:t>้</w:t>
            </w:r>
            <w:r w:rsidRPr="00E673DB">
              <w:rPr>
                <w:rFonts w:ascii="Browallia New" w:hAnsi="Browallia New" w:cs="Browallia New"/>
                <w:sz w:val="26"/>
                <w:szCs w:val="26"/>
                <w:cs/>
              </w:rPr>
              <w:t>องกัน</w:t>
            </w:r>
          </w:p>
        </w:tc>
        <w:tc>
          <w:tcPr>
            <w:tcW w:w="1368" w:type="dxa"/>
          </w:tcPr>
          <w:p w14:paraId="491E00D5" w14:textId="6EDE4A6E" w:rsidR="00F841CB" w:rsidRPr="00E673DB" w:rsidRDefault="00B33AF4" w:rsidP="0023564C">
            <w:pPr>
              <w:ind w:right="-72"/>
              <w:jc w:val="right"/>
              <w:rPr>
                <w:rFonts w:ascii="Browallia New" w:hAnsi="Browallia New" w:cs="Browallia New"/>
                <w:sz w:val="26"/>
                <w:szCs w:val="26"/>
              </w:rPr>
            </w:pPr>
            <w:r w:rsidRPr="00E673DB">
              <w:rPr>
                <w:rFonts w:ascii="Browallia New" w:hAnsi="Browallia New" w:cs="Browallia New"/>
                <w:sz w:val="26"/>
                <w:szCs w:val="26"/>
              </w:rPr>
              <w:tab/>
            </w:r>
            <w:r w:rsidR="00105CCB" w:rsidRPr="00105CCB">
              <w:rPr>
                <w:rFonts w:ascii="Browallia New" w:hAnsi="Browallia New" w:cs="Browallia New"/>
                <w:sz w:val="26"/>
                <w:szCs w:val="26"/>
              </w:rPr>
              <w:t>224</w:t>
            </w:r>
            <w:r w:rsidRPr="00E673DB">
              <w:rPr>
                <w:rFonts w:ascii="Browallia New" w:hAnsi="Browallia New" w:cs="Browallia New"/>
                <w:sz w:val="26"/>
                <w:szCs w:val="26"/>
              </w:rPr>
              <w:t>,</w:t>
            </w:r>
            <w:r w:rsidR="00105CCB" w:rsidRPr="00105CCB">
              <w:rPr>
                <w:rFonts w:ascii="Browallia New" w:hAnsi="Browallia New" w:cs="Browallia New"/>
                <w:sz w:val="26"/>
                <w:szCs w:val="26"/>
              </w:rPr>
              <w:t>144</w:t>
            </w:r>
          </w:p>
        </w:tc>
        <w:tc>
          <w:tcPr>
            <w:tcW w:w="1368" w:type="dxa"/>
          </w:tcPr>
          <w:p w14:paraId="1F12C12D" w14:textId="7D5C85CA"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43</w:t>
            </w:r>
            <w:r w:rsidR="00F841CB" w:rsidRPr="00E673DB">
              <w:rPr>
                <w:rFonts w:ascii="Browallia New" w:hAnsi="Browallia New" w:cs="Browallia New"/>
                <w:sz w:val="26"/>
                <w:szCs w:val="26"/>
              </w:rPr>
              <w:t>,</w:t>
            </w:r>
            <w:r w:rsidRPr="00105CCB">
              <w:rPr>
                <w:rFonts w:ascii="Browallia New" w:hAnsi="Browallia New" w:cs="Browallia New"/>
                <w:sz w:val="26"/>
                <w:szCs w:val="26"/>
              </w:rPr>
              <w:t>075</w:t>
            </w:r>
          </w:p>
        </w:tc>
        <w:tc>
          <w:tcPr>
            <w:tcW w:w="1368" w:type="dxa"/>
          </w:tcPr>
          <w:p w14:paraId="2D898E00" w14:textId="1A5A5D03"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716</w:t>
            </w:r>
            <w:r w:rsidR="00FC0826" w:rsidRPr="00E673DB">
              <w:rPr>
                <w:rFonts w:ascii="Browallia New" w:hAnsi="Browallia New" w:cs="Browallia New"/>
                <w:sz w:val="26"/>
                <w:szCs w:val="26"/>
              </w:rPr>
              <w:t>,</w:t>
            </w:r>
            <w:r w:rsidRPr="00105CCB">
              <w:rPr>
                <w:rFonts w:ascii="Browallia New" w:hAnsi="Browallia New" w:cs="Browallia New"/>
                <w:sz w:val="26"/>
                <w:szCs w:val="26"/>
              </w:rPr>
              <w:t>377</w:t>
            </w:r>
          </w:p>
        </w:tc>
        <w:tc>
          <w:tcPr>
            <w:tcW w:w="1368" w:type="dxa"/>
          </w:tcPr>
          <w:p w14:paraId="111967C0" w14:textId="7A918CD3"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413</w:t>
            </w:r>
            <w:r w:rsidR="00F841CB" w:rsidRPr="00E673DB">
              <w:rPr>
                <w:rFonts w:ascii="Browallia New" w:hAnsi="Browallia New" w:cs="Browallia New"/>
                <w:sz w:val="26"/>
                <w:szCs w:val="26"/>
              </w:rPr>
              <w:t>,</w:t>
            </w:r>
            <w:r w:rsidRPr="00105CCB">
              <w:rPr>
                <w:rFonts w:ascii="Browallia New" w:hAnsi="Browallia New" w:cs="Browallia New"/>
                <w:sz w:val="26"/>
                <w:szCs w:val="26"/>
              </w:rPr>
              <w:t>803</w:t>
            </w:r>
          </w:p>
        </w:tc>
      </w:tr>
      <w:tr w:rsidR="00F841CB" w:rsidRPr="00E673DB" w14:paraId="3FBEBD62" w14:textId="77777777" w:rsidTr="00097C61">
        <w:trPr>
          <w:trHeight w:val="20"/>
        </w:trPr>
        <w:tc>
          <w:tcPr>
            <w:tcW w:w="3989" w:type="dxa"/>
          </w:tcPr>
          <w:p w14:paraId="1CBC6A6F" w14:textId="376E19D3" w:rsidR="00F841CB" w:rsidRPr="00E673DB" w:rsidRDefault="00F841CB" w:rsidP="00F841CB">
            <w:pPr>
              <w:tabs>
                <w:tab w:val="left" w:pos="648"/>
              </w:tabs>
              <w:ind w:left="-105"/>
              <w:outlineLvl w:val="2"/>
              <w:rPr>
                <w:rFonts w:ascii="Browallia New" w:hAnsi="Browallia New" w:cs="Browallia New"/>
                <w:sz w:val="26"/>
                <w:szCs w:val="26"/>
                <w:cs/>
              </w:rPr>
            </w:pPr>
            <w:r w:rsidRPr="00E673DB">
              <w:rPr>
                <w:rFonts w:ascii="Browallia New" w:hAnsi="Browallia New" w:cs="Browallia New"/>
                <w:sz w:val="26"/>
                <w:szCs w:val="26"/>
                <w:cs/>
              </w:rPr>
              <w:t>ลูกหนี้จากการขายเครื่องจักรและอุปกรณ์</w:t>
            </w:r>
          </w:p>
        </w:tc>
        <w:tc>
          <w:tcPr>
            <w:tcW w:w="1368" w:type="dxa"/>
          </w:tcPr>
          <w:p w14:paraId="034BD45B" w14:textId="725A4920" w:rsidR="00F841CB" w:rsidRPr="00E673DB" w:rsidRDefault="00F841CB" w:rsidP="0023564C">
            <w:pPr>
              <w:ind w:right="-72"/>
              <w:jc w:val="right"/>
              <w:rPr>
                <w:rFonts w:ascii="Browallia New" w:hAnsi="Browallia New" w:cs="Browallia New"/>
                <w:sz w:val="26"/>
                <w:szCs w:val="26"/>
              </w:rPr>
            </w:pPr>
          </w:p>
        </w:tc>
        <w:tc>
          <w:tcPr>
            <w:tcW w:w="1368" w:type="dxa"/>
          </w:tcPr>
          <w:p w14:paraId="0F1E6B19" w14:textId="6C30D87A" w:rsidR="00F841CB" w:rsidRPr="00E673DB" w:rsidRDefault="00F841CB" w:rsidP="0023564C">
            <w:pPr>
              <w:ind w:right="-72"/>
              <w:jc w:val="right"/>
              <w:rPr>
                <w:rFonts w:ascii="Browallia New" w:hAnsi="Browallia New" w:cs="Browallia New"/>
                <w:sz w:val="26"/>
                <w:szCs w:val="26"/>
              </w:rPr>
            </w:pPr>
          </w:p>
        </w:tc>
        <w:tc>
          <w:tcPr>
            <w:tcW w:w="1368" w:type="dxa"/>
          </w:tcPr>
          <w:p w14:paraId="1CFF4EDD" w14:textId="674ECE29" w:rsidR="00F841CB" w:rsidRPr="00E673DB" w:rsidRDefault="00F841CB" w:rsidP="0023564C">
            <w:pPr>
              <w:ind w:right="-72"/>
              <w:jc w:val="right"/>
              <w:rPr>
                <w:rFonts w:ascii="Browallia New" w:hAnsi="Browallia New" w:cs="Browallia New"/>
                <w:sz w:val="26"/>
                <w:szCs w:val="26"/>
              </w:rPr>
            </w:pPr>
          </w:p>
        </w:tc>
        <w:tc>
          <w:tcPr>
            <w:tcW w:w="1368" w:type="dxa"/>
          </w:tcPr>
          <w:p w14:paraId="09814849" w14:textId="229AAE0B" w:rsidR="00F841CB" w:rsidRPr="00E673DB" w:rsidRDefault="00F841CB" w:rsidP="0023564C">
            <w:pPr>
              <w:ind w:right="-72"/>
              <w:jc w:val="right"/>
              <w:rPr>
                <w:rFonts w:ascii="Browallia New" w:hAnsi="Browallia New" w:cs="Browallia New"/>
                <w:sz w:val="26"/>
                <w:szCs w:val="26"/>
              </w:rPr>
            </w:pPr>
          </w:p>
        </w:tc>
      </w:tr>
      <w:tr w:rsidR="00254330" w:rsidRPr="00E673DB" w14:paraId="120D0425" w14:textId="77777777" w:rsidTr="00097C61">
        <w:trPr>
          <w:trHeight w:val="20"/>
        </w:trPr>
        <w:tc>
          <w:tcPr>
            <w:tcW w:w="3989" w:type="dxa"/>
          </w:tcPr>
          <w:p w14:paraId="38767496" w14:textId="7BC1AF07" w:rsidR="00254330" w:rsidRPr="00E673DB" w:rsidRDefault="00254330" w:rsidP="00254330">
            <w:pPr>
              <w:tabs>
                <w:tab w:val="left" w:pos="648"/>
              </w:tabs>
              <w:ind w:left="-105"/>
              <w:outlineLvl w:val="2"/>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 กิจการที่เกี่ยวข</w:t>
            </w:r>
            <w:r w:rsidRPr="00E673DB">
              <w:rPr>
                <w:rFonts w:ascii="Browallia New" w:hAnsi="Browallia New" w:cs="Browallia New"/>
                <w:sz w:val="26"/>
                <w:szCs w:val="26"/>
                <w:cs/>
                <w:lang w:val="en-AU"/>
              </w:rPr>
              <w:t>้</w:t>
            </w:r>
            <w:r w:rsidRPr="00E673DB">
              <w:rPr>
                <w:rFonts w:ascii="Browallia New" w:hAnsi="Browallia New" w:cs="Browallia New"/>
                <w:sz w:val="26"/>
                <w:szCs w:val="26"/>
                <w:cs/>
              </w:rPr>
              <w:t>องกัน</w:t>
            </w:r>
          </w:p>
        </w:tc>
        <w:tc>
          <w:tcPr>
            <w:tcW w:w="1368" w:type="dxa"/>
          </w:tcPr>
          <w:p w14:paraId="336377BC" w14:textId="6CA47324"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18</w:t>
            </w:r>
            <w:r w:rsidR="00254330" w:rsidRPr="00E673DB">
              <w:rPr>
                <w:rFonts w:ascii="Browallia New" w:hAnsi="Browallia New" w:cs="Browallia New"/>
                <w:sz w:val="26"/>
                <w:szCs w:val="26"/>
              </w:rPr>
              <w:t>,</w:t>
            </w:r>
            <w:r w:rsidRPr="00105CCB">
              <w:rPr>
                <w:rFonts w:ascii="Browallia New" w:hAnsi="Browallia New" w:cs="Browallia New"/>
                <w:sz w:val="26"/>
                <w:szCs w:val="26"/>
              </w:rPr>
              <w:t>687</w:t>
            </w:r>
          </w:p>
        </w:tc>
        <w:tc>
          <w:tcPr>
            <w:tcW w:w="1368" w:type="dxa"/>
          </w:tcPr>
          <w:p w14:paraId="09F52797" w14:textId="3666E67C"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185</w:t>
            </w:r>
            <w:r w:rsidR="00254330" w:rsidRPr="00E673DB">
              <w:rPr>
                <w:rFonts w:ascii="Browallia New" w:hAnsi="Browallia New" w:cs="Browallia New"/>
                <w:sz w:val="26"/>
                <w:szCs w:val="26"/>
              </w:rPr>
              <w:t>,</w:t>
            </w:r>
            <w:r w:rsidRPr="00105CCB">
              <w:rPr>
                <w:rFonts w:ascii="Browallia New" w:hAnsi="Browallia New" w:cs="Browallia New"/>
                <w:sz w:val="26"/>
                <w:szCs w:val="26"/>
              </w:rPr>
              <w:t>846</w:t>
            </w:r>
          </w:p>
        </w:tc>
        <w:tc>
          <w:tcPr>
            <w:tcW w:w="1368" w:type="dxa"/>
          </w:tcPr>
          <w:p w14:paraId="1CFC797D" w14:textId="000E1E87"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1CCD7BA4" w14:textId="66027F1B"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74</w:t>
            </w:r>
            <w:r w:rsidR="00254330" w:rsidRPr="00E673DB">
              <w:rPr>
                <w:rFonts w:ascii="Browallia New" w:hAnsi="Browallia New" w:cs="Browallia New"/>
                <w:sz w:val="26"/>
                <w:szCs w:val="26"/>
              </w:rPr>
              <w:t>,</w:t>
            </w:r>
            <w:r w:rsidRPr="00105CCB">
              <w:rPr>
                <w:rFonts w:ascii="Browallia New" w:hAnsi="Browallia New" w:cs="Browallia New"/>
                <w:sz w:val="26"/>
                <w:szCs w:val="26"/>
              </w:rPr>
              <w:t>843</w:t>
            </w:r>
          </w:p>
        </w:tc>
      </w:tr>
      <w:tr w:rsidR="00254330" w:rsidRPr="00E673DB" w14:paraId="4A6CBF6C" w14:textId="77777777" w:rsidTr="00097C61">
        <w:trPr>
          <w:trHeight w:val="20"/>
        </w:trPr>
        <w:tc>
          <w:tcPr>
            <w:tcW w:w="3989" w:type="dxa"/>
          </w:tcPr>
          <w:p w14:paraId="29136B7E" w14:textId="77777777" w:rsidR="00254330" w:rsidRPr="00E673DB" w:rsidRDefault="00254330" w:rsidP="00254330">
            <w:pPr>
              <w:tabs>
                <w:tab w:val="left" w:pos="327"/>
              </w:tabs>
              <w:ind w:left="-105"/>
              <w:outlineLvl w:val="2"/>
              <w:rPr>
                <w:rFonts w:ascii="Browallia New" w:hAnsi="Browallia New" w:cs="Browallia New"/>
                <w:sz w:val="26"/>
                <w:szCs w:val="26"/>
                <w:cs/>
                <w:lang w:val="en-US"/>
              </w:rPr>
            </w:pPr>
            <w:r w:rsidRPr="00E673DB">
              <w:rPr>
                <w:rFonts w:ascii="Browallia New" w:hAnsi="Browallia New" w:cs="Browallia New"/>
                <w:sz w:val="26"/>
                <w:szCs w:val="26"/>
                <w:cs/>
              </w:rPr>
              <w:t>ค่าใช้จ่ายจ่ายล่วงหน้า</w:t>
            </w:r>
          </w:p>
        </w:tc>
        <w:tc>
          <w:tcPr>
            <w:tcW w:w="1368" w:type="dxa"/>
          </w:tcPr>
          <w:p w14:paraId="690F8CE6" w14:textId="13066946"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127</w:t>
            </w:r>
            <w:r w:rsidR="00254330" w:rsidRPr="00E673DB">
              <w:rPr>
                <w:rFonts w:ascii="Browallia New" w:hAnsi="Browallia New" w:cs="Browallia New"/>
                <w:sz w:val="26"/>
                <w:szCs w:val="26"/>
              </w:rPr>
              <w:t>,</w:t>
            </w:r>
            <w:r w:rsidRPr="00105CCB">
              <w:rPr>
                <w:rFonts w:ascii="Browallia New" w:hAnsi="Browallia New" w:cs="Browallia New"/>
                <w:sz w:val="26"/>
                <w:szCs w:val="26"/>
              </w:rPr>
              <w:t>337</w:t>
            </w:r>
          </w:p>
        </w:tc>
        <w:tc>
          <w:tcPr>
            <w:tcW w:w="1368" w:type="dxa"/>
          </w:tcPr>
          <w:p w14:paraId="149D4260" w14:textId="597CBC52"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110</w:t>
            </w:r>
            <w:r w:rsidR="00254330" w:rsidRPr="00E673DB">
              <w:rPr>
                <w:rFonts w:ascii="Browallia New" w:hAnsi="Browallia New" w:cs="Browallia New"/>
                <w:sz w:val="26"/>
                <w:szCs w:val="26"/>
              </w:rPr>
              <w:t>,</w:t>
            </w:r>
            <w:r w:rsidRPr="00105CCB">
              <w:rPr>
                <w:rFonts w:ascii="Browallia New" w:hAnsi="Browallia New" w:cs="Browallia New"/>
                <w:sz w:val="26"/>
                <w:szCs w:val="26"/>
              </w:rPr>
              <w:t>646</w:t>
            </w:r>
          </w:p>
        </w:tc>
        <w:tc>
          <w:tcPr>
            <w:tcW w:w="1368" w:type="dxa"/>
          </w:tcPr>
          <w:p w14:paraId="70082926" w14:textId="40987E7A" w:rsidR="00254330" w:rsidRPr="00E673DB" w:rsidRDefault="00105CCB" w:rsidP="0023564C">
            <w:pPr>
              <w:ind w:right="-72"/>
              <w:jc w:val="right"/>
              <w:rPr>
                <w:rFonts w:ascii="Browallia New" w:hAnsi="Browallia New" w:cs="Browallia New"/>
                <w:sz w:val="26"/>
                <w:szCs w:val="26"/>
                <w:cs/>
              </w:rPr>
            </w:pPr>
            <w:r w:rsidRPr="00105CCB">
              <w:rPr>
                <w:rFonts w:ascii="Browallia New" w:hAnsi="Browallia New" w:cs="Browallia New"/>
                <w:sz w:val="26"/>
                <w:szCs w:val="26"/>
              </w:rPr>
              <w:t>32</w:t>
            </w:r>
            <w:r w:rsidR="00254330" w:rsidRPr="00E673DB">
              <w:rPr>
                <w:rFonts w:ascii="Browallia New" w:hAnsi="Browallia New" w:cs="Browallia New"/>
                <w:sz w:val="26"/>
                <w:szCs w:val="26"/>
              </w:rPr>
              <w:t>,</w:t>
            </w:r>
            <w:r w:rsidRPr="00105CCB">
              <w:rPr>
                <w:rFonts w:ascii="Browallia New" w:hAnsi="Browallia New" w:cs="Browallia New"/>
                <w:sz w:val="26"/>
                <w:szCs w:val="26"/>
              </w:rPr>
              <w:t>773</w:t>
            </w:r>
          </w:p>
        </w:tc>
        <w:tc>
          <w:tcPr>
            <w:tcW w:w="1368" w:type="dxa"/>
          </w:tcPr>
          <w:p w14:paraId="041F9390" w14:textId="4BA1ABC1"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16</w:t>
            </w:r>
            <w:r w:rsidR="00254330" w:rsidRPr="00E673DB">
              <w:rPr>
                <w:rFonts w:ascii="Browallia New" w:hAnsi="Browallia New" w:cs="Browallia New"/>
                <w:sz w:val="26"/>
                <w:szCs w:val="26"/>
              </w:rPr>
              <w:t>,</w:t>
            </w:r>
            <w:r w:rsidRPr="00105CCB">
              <w:rPr>
                <w:rFonts w:ascii="Browallia New" w:hAnsi="Browallia New" w:cs="Browallia New"/>
                <w:sz w:val="26"/>
                <w:szCs w:val="26"/>
              </w:rPr>
              <w:t>415</w:t>
            </w:r>
          </w:p>
        </w:tc>
      </w:tr>
      <w:tr w:rsidR="00254330" w:rsidRPr="00E673DB" w14:paraId="1DF1B00C" w14:textId="77777777" w:rsidTr="00097C61">
        <w:trPr>
          <w:trHeight w:val="20"/>
        </w:trPr>
        <w:tc>
          <w:tcPr>
            <w:tcW w:w="3989" w:type="dxa"/>
          </w:tcPr>
          <w:p w14:paraId="48F87058" w14:textId="77777777" w:rsidR="00254330" w:rsidRPr="00E673DB" w:rsidRDefault="00254330" w:rsidP="00254330">
            <w:pPr>
              <w:tabs>
                <w:tab w:val="left" w:pos="327"/>
              </w:tabs>
              <w:ind w:left="-105"/>
              <w:outlineLvl w:val="2"/>
              <w:rPr>
                <w:rFonts w:ascii="Browallia New" w:hAnsi="Browallia New" w:cs="Browallia New"/>
                <w:sz w:val="26"/>
                <w:szCs w:val="26"/>
                <w:cs/>
              </w:rPr>
            </w:pPr>
            <w:r w:rsidRPr="00E673DB">
              <w:rPr>
                <w:rFonts w:ascii="Browallia New" w:hAnsi="Browallia New" w:cs="Browallia New"/>
                <w:sz w:val="26"/>
                <w:szCs w:val="26"/>
                <w:cs/>
              </w:rPr>
              <w:t>ลูกหนี้กรมสรรพากร</w:t>
            </w:r>
          </w:p>
        </w:tc>
        <w:tc>
          <w:tcPr>
            <w:tcW w:w="1368" w:type="dxa"/>
          </w:tcPr>
          <w:p w14:paraId="7DFABF33" w14:textId="234A569E"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254330"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342</w:t>
            </w:r>
            <w:r w:rsidR="00254330"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038</w:t>
            </w:r>
          </w:p>
        </w:tc>
        <w:tc>
          <w:tcPr>
            <w:tcW w:w="1368" w:type="dxa"/>
          </w:tcPr>
          <w:p w14:paraId="17860290" w14:textId="64067F3E"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254330"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363</w:t>
            </w:r>
            <w:r w:rsidR="00254330"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849</w:t>
            </w:r>
          </w:p>
        </w:tc>
        <w:tc>
          <w:tcPr>
            <w:tcW w:w="1368" w:type="dxa"/>
          </w:tcPr>
          <w:p w14:paraId="0B1D0BAF" w14:textId="57C934D4"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hAnsi="Browallia New" w:cs="Browallia New"/>
                <w:sz w:val="26"/>
                <w:szCs w:val="26"/>
              </w:rPr>
              <w:t>45</w:t>
            </w:r>
            <w:r w:rsidR="00254330" w:rsidRPr="00E673DB">
              <w:rPr>
                <w:rFonts w:ascii="Browallia New" w:hAnsi="Browallia New" w:cs="Browallia New"/>
                <w:sz w:val="26"/>
                <w:szCs w:val="26"/>
              </w:rPr>
              <w:t>,</w:t>
            </w:r>
            <w:r w:rsidRPr="00105CCB">
              <w:rPr>
                <w:rFonts w:ascii="Browallia New" w:hAnsi="Browallia New" w:cs="Browallia New"/>
                <w:sz w:val="26"/>
                <w:szCs w:val="26"/>
              </w:rPr>
              <w:t>060</w:t>
            </w:r>
          </w:p>
        </w:tc>
        <w:tc>
          <w:tcPr>
            <w:tcW w:w="1368" w:type="dxa"/>
          </w:tcPr>
          <w:p w14:paraId="7455E2FB" w14:textId="5E2ACDA5"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hAnsi="Browallia New" w:cs="Browallia New"/>
                <w:sz w:val="26"/>
                <w:szCs w:val="26"/>
              </w:rPr>
              <w:t>35</w:t>
            </w:r>
            <w:r w:rsidR="00254330" w:rsidRPr="00E673DB">
              <w:rPr>
                <w:rFonts w:ascii="Browallia New" w:hAnsi="Browallia New" w:cs="Browallia New"/>
                <w:sz w:val="26"/>
                <w:szCs w:val="26"/>
              </w:rPr>
              <w:t>,</w:t>
            </w:r>
            <w:r w:rsidRPr="00105CCB">
              <w:rPr>
                <w:rFonts w:ascii="Browallia New" w:hAnsi="Browallia New" w:cs="Browallia New"/>
                <w:sz w:val="26"/>
                <w:szCs w:val="26"/>
              </w:rPr>
              <w:t>163</w:t>
            </w:r>
          </w:p>
        </w:tc>
      </w:tr>
      <w:tr w:rsidR="00254330" w:rsidRPr="00E673DB" w14:paraId="525214AF" w14:textId="77777777" w:rsidTr="00097C61">
        <w:trPr>
          <w:trHeight w:val="20"/>
        </w:trPr>
        <w:tc>
          <w:tcPr>
            <w:tcW w:w="3989" w:type="dxa"/>
          </w:tcPr>
          <w:p w14:paraId="5BFB6F62" w14:textId="4F40C4C0" w:rsidR="00254330" w:rsidRPr="00E673DB" w:rsidRDefault="00254330" w:rsidP="00254330">
            <w:pPr>
              <w:tabs>
                <w:tab w:val="left" w:pos="327"/>
              </w:tabs>
              <w:ind w:left="-105"/>
              <w:outlineLvl w:val="2"/>
              <w:rPr>
                <w:rFonts w:ascii="Browallia New" w:hAnsi="Browallia New" w:cs="Browallia New"/>
                <w:sz w:val="26"/>
                <w:szCs w:val="26"/>
                <w:cs/>
              </w:rPr>
            </w:pPr>
            <w:r w:rsidRPr="00E673DB">
              <w:rPr>
                <w:rFonts w:ascii="Browallia New" w:hAnsi="Browallia New" w:cs="Browallia New"/>
                <w:sz w:val="26"/>
                <w:szCs w:val="26"/>
                <w:cs/>
              </w:rPr>
              <w:t>ภาษีซื้อยังไม่ถึงกำหนดชำระ</w:t>
            </w:r>
          </w:p>
        </w:tc>
        <w:tc>
          <w:tcPr>
            <w:tcW w:w="1368" w:type="dxa"/>
          </w:tcPr>
          <w:p w14:paraId="57ECF730" w14:textId="645169FE"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hAnsi="Browallia New" w:cs="Browallia New"/>
                <w:sz w:val="26"/>
                <w:szCs w:val="26"/>
              </w:rPr>
              <w:t>286</w:t>
            </w:r>
            <w:r w:rsidR="00A73C08" w:rsidRPr="00E673DB">
              <w:rPr>
                <w:rFonts w:ascii="Browallia New" w:hAnsi="Browallia New" w:cs="Browallia New"/>
                <w:sz w:val="26"/>
                <w:szCs w:val="26"/>
              </w:rPr>
              <w:t>,</w:t>
            </w:r>
            <w:r w:rsidRPr="00105CCB">
              <w:rPr>
                <w:rFonts w:ascii="Browallia New" w:hAnsi="Browallia New" w:cs="Browallia New"/>
                <w:sz w:val="26"/>
                <w:szCs w:val="26"/>
              </w:rPr>
              <w:t>005</w:t>
            </w:r>
          </w:p>
        </w:tc>
        <w:tc>
          <w:tcPr>
            <w:tcW w:w="1368" w:type="dxa"/>
          </w:tcPr>
          <w:p w14:paraId="38D3DE8E" w14:textId="569EAFCD"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148</w:t>
            </w:r>
            <w:r w:rsidR="00254330"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109</w:t>
            </w:r>
          </w:p>
        </w:tc>
        <w:tc>
          <w:tcPr>
            <w:tcW w:w="1368" w:type="dxa"/>
          </w:tcPr>
          <w:p w14:paraId="330DB990" w14:textId="1F922169"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hAnsi="Browallia New" w:cs="Browallia New"/>
                <w:sz w:val="26"/>
                <w:szCs w:val="26"/>
              </w:rPr>
              <w:t>12</w:t>
            </w:r>
            <w:r w:rsidR="00254330" w:rsidRPr="00E673DB">
              <w:rPr>
                <w:rFonts w:ascii="Browallia New" w:hAnsi="Browallia New" w:cs="Browallia New"/>
                <w:sz w:val="26"/>
                <w:szCs w:val="26"/>
              </w:rPr>
              <w:t>,</w:t>
            </w:r>
            <w:r w:rsidRPr="00105CCB">
              <w:rPr>
                <w:rFonts w:ascii="Browallia New" w:hAnsi="Browallia New" w:cs="Browallia New"/>
                <w:sz w:val="26"/>
                <w:szCs w:val="26"/>
              </w:rPr>
              <w:t>204</w:t>
            </w:r>
          </w:p>
        </w:tc>
        <w:tc>
          <w:tcPr>
            <w:tcW w:w="1368" w:type="dxa"/>
          </w:tcPr>
          <w:p w14:paraId="3094AA32" w14:textId="31F0E539" w:rsidR="00254330" w:rsidRPr="00E673DB" w:rsidRDefault="00105CCB" w:rsidP="0023564C">
            <w:pPr>
              <w:ind w:right="-72"/>
              <w:jc w:val="right"/>
              <w:rPr>
                <w:rFonts w:ascii="Browallia New" w:eastAsia="Courier New" w:hAnsi="Browallia New" w:cs="Browallia New"/>
                <w:sz w:val="26"/>
                <w:szCs w:val="26"/>
              </w:rPr>
            </w:pPr>
            <w:r w:rsidRPr="00105CCB">
              <w:rPr>
                <w:rFonts w:ascii="Browallia New" w:hAnsi="Browallia New" w:cs="Browallia New"/>
                <w:sz w:val="26"/>
                <w:szCs w:val="26"/>
              </w:rPr>
              <w:t>9</w:t>
            </w:r>
            <w:r w:rsidR="00254330" w:rsidRPr="00E673DB">
              <w:rPr>
                <w:rFonts w:ascii="Browallia New" w:hAnsi="Browallia New" w:cs="Browallia New"/>
                <w:sz w:val="26"/>
                <w:szCs w:val="26"/>
              </w:rPr>
              <w:t>,</w:t>
            </w:r>
            <w:r w:rsidRPr="00105CCB">
              <w:rPr>
                <w:rFonts w:ascii="Browallia New" w:hAnsi="Browallia New" w:cs="Browallia New"/>
                <w:sz w:val="26"/>
                <w:szCs w:val="26"/>
              </w:rPr>
              <w:t>695</w:t>
            </w:r>
          </w:p>
        </w:tc>
      </w:tr>
      <w:tr w:rsidR="00254330" w:rsidRPr="00E673DB" w14:paraId="05028145" w14:textId="77777777" w:rsidTr="00097C61">
        <w:trPr>
          <w:trHeight w:val="20"/>
        </w:trPr>
        <w:tc>
          <w:tcPr>
            <w:tcW w:w="3989" w:type="dxa"/>
          </w:tcPr>
          <w:p w14:paraId="31F05338" w14:textId="77777777" w:rsidR="00254330" w:rsidRPr="00E673DB" w:rsidRDefault="00254330" w:rsidP="00254330">
            <w:pPr>
              <w:tabs>
                <w:tab w:val="left" w:pos="327"/>
              </w:tabs>
              <w:ind w:left="-105"/>
              <w:outlineLvl w:val="2"/>
              <w:rPr>
                <w:rFonts w:ascii="Browallia New" w:hAnsi="Browallia New" w:cs="Browallia New"/>
                <w:sz w:val="26"/>
                <w:szCs w:val="26"/>
                <w:cs/>
              </w:rPr>
            </w:pPr>
            <w:r w:rsidRPr="00E673DB">
              <w:rPr>
                <w:rFonts w:ascii="Browallia New" w:hAnsi="Browallia New" w:cs="Browallia New"/>
                <w:sz w:val="26"/>
                <w:szCs w:val="26"/>
                <w:cs/>
              </w:rPr>
              <w:t>เงินมัดจำค่าสินค้า</w:t>
            </w:r>
          </w:p>
        </w:tc>
        <w:tc>
          <w:tcPr>
            <w:tcW w:w="1368" w:type="dxa"/>
          </w:tcPr>
          <w:p w14:paraId="6BB5566B" w14:textId="6A9C5144"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435</w:t>
            </w:r>
            <w:r w:rsidR="00A73C08" w:rsidRPr="00E673DB">
              <w:rPr>
                <w:rFonts w:ascii="Browallia New" w:hAnsi="Browallia New" w:cs="Browallia New"/>
                <w:sz w:val="26"/>
                <w:szCs w:val="26"/>
              </w:rPr>
              <w:t>,</w:t>
            </w:r>
            <w:r w:rsidRPr="00105CCB">
              <w:rPr>
                <w:rFonts w:ascii="Browallia New" w:hAnsi="Browallia New" w:cs="Browallia New"/>
                <w:sz w:val="26"/>
                <w:szCs w:val="26"/>
              </w:rPr>
              <w:t>477</w:t>
            </w:r>
          </w:p>
        </w:tc>
        <w:tc>
          <w:tcPr>
            <w:tcW w:w="1368" w:type="dxa"/>
          </w:tcPr>
          <w:p w14:paraId="26C1473A" w14:textId="510D67E7"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406</w:t>
            </w:r>
            <w:r w:rsidR="00254330" w:rsidRPr="00E673DB">
              <w:rPr>
                <w:rFonts w:ascii="Browallia New" w:hAnsi="Browallia New" w:cs="Browallia New"/>
                <w:sz w:val="26"/>
                <w:szCs w:val="26"/>
              </w:rPr>
              <w:t>,</w:t>
            </w:r>
            <w:r w:rsidRPr="00105CCB">
              <w:rPr>
                <w:rFonts w:ascii="Browallia New" w:hAnsi="Browallia New" w:cs="Browallia New"/>
                <w:sz w:val="26"/>
                <w:szCs w:val="26"/>
              </w:rPr>
              <w:t>834</w:t>
            </w:r>
          </w:p>
        </w:tc>
        <w:tc>
          <w:tcPr>
            <w:tcW w:w="1368" w:type="dxa"/>
          </w:tcPr>
          <w:p w14:paraId="5FD63564" w14:textId="6DA82139"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37CB1572" w14:textId="20A6C29A"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254330" w:rsidRPr="00E673DB" w14:paraId="53D6CFB3" w14:textId="77777777" w:rsidTr="00097C61">
        <w:trPr>
          <w:trHeight w:val="20"/>
        </w:trPr>
        <w:tc>
          <w:tcPr>
            <w:tcW w:w="3989" w:type="dxa"/>
          </w:tcPr>
          <w:p w14:paraId="4C25F926" w14:textId="77777777" w:rsidR="00254330" w:rsidRPr="00E673DB" w:rsidRDefault="00254330" w:rsidP="00254330">
            <w:pPr>
              <w:tabs>
                <w:tab w:val="left" w:pos="327"/>
              </w:tabs>
              <w:ind w:left="-105"/>
              <w:outlineLvl w:val="2"/>
              <w:rPr>
                <w:rFonts w:ascii="Browallia New" w:hAnsi="Browallia New" w:cs="Browallia New"/>
                <w:sz w:val="26"/>
                <w:szCs w:val="26"/>
                <w:cs/>
              </w:rPr>
            </w:pPr>
            <w:r w:rsidRPr="00E673DB">
              <w:rPr>
                <w:rFonts w:ascii="Browallia New" w:hAnsi="Browallia New" w:cs="Browallia New"/>
                <w:sz w:val="26"/>
                <w:szCs w:val="26"/>
                <w:cs/>
              </w:rPr>
              <w:t>เงินทดรองจ่าย</w:t>
            </w:r>
          </w:p>
        </w:tc>
        <w:tc>
          <w:tcPr>
            <w:tcW w:w="1368" w:type="dxa"/>
          </w:tcPr>
          <w:p w14:paraId="67D412C6" w14:textId="097267D8"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94</w:t>
            </w:r>
            <w:r w:rsidR="00254330" w:rsidRPr="00E673DB">
              <w:rPr>
                <w:rFonts w:ascii="Browallia New" w:hAnsi="Browallia New" w:cs="Browallia New"/>
                <w:sz w:val="26"/>
                <w:szCs w:val="26"/>
              </w:rPr>
              <w:t>,</w:t>
            </w:r>
            <w:r w:rsidRPr="00105CCB">
              <w:rPr>
                <w:rFonts w:ascii="Browallia New" w:hAnsi="Browallia New" w:cs="Browallia New"/>
                <w:sz w:val="26"/>
                <w:szCs w:val="26"/>
              </w:rPr>
              <w:t>411</w:t>
            </w:r>
          </w:p>
        </w:tc>
        <w:tc>
          <w:tcPr>
            <w:tcW w:w="1368" w:type="dxa"/>
          </w:tcPr>
          <w:p w14:paraId="4DE12C51" w14:textId="7AF6F724"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120</w:t>
            </w:r>
            <w:r w:rsidR="00254330" w:rsidRPr="00E673DB">
              <w:rPr>
                <w:rFonts w:ascii="Browallia New" w:hAnsi="Browallia New" w:cs="Browallia New"/>
                <w:sz w:val="26"/>
                <w:szCs w:val="26"/>
              </w:rPr>
              <w:t>,</w:t>
            </w:r>
            <w:r w:rsidRPr="00105CCB">
              <w:rPr>
                <w:rFonts w:ascii="Browallia New" w:hAnsi="Browallia New" w:cs="Browallia New"/>
                <w:sz w:val="26"/>
                <w:szCs w:val="26"/>
              </w:rPr>
              <w:t>200</w:t>
            </w:r>
          </w:p>
        </w:tc>
        <w:tc>
          <w:tcPr>
            <w:tcW w:w="1368" w:type="dxa"/>
          </w:tcPr>
          <w:p w14:paraId="526DF8F7" w14:textId="6B212170"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46</w:t>
            </w:r>
            <w:r w:rsidR="00254330" w:rsidRPr="00E673DB">
              <w:rPr>
                <w:rFonts w:ascii="Browallia New" w:hAnsi="Browallia New" w:cs="Browallia New"/>
                <w:sz w:val="26"/>
                <w:szCs w:val="26"/>
              </w:rPr>
              <w:t>,</w:t>
            </w:r>
            <w:r w:rsidRPr="00105CCB">
              <w:rPr>
                <w:rFonts w:ascii="Browallia New" w:hAnsi="Browallia New" w:cs="Browallia New"/>
                <w:sz w:val="26"/>
                <w:szCs w:val="26"/>
              </w:rPr>
              <w:t>708</w:t>
            </w:r>
          </w:p>
        </w:tc>
        <w:tc>
          <w:tcPr>
            <w:tcW w:w="1368" w:type="dxa"/>
          </w:tcPr>
          <w:p w14:paraId="5FF4F7E4" w14:textId="72933CD4"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46</w:t>
            </w:r>
            <w:r w:rsidR="00254330" w:rsidRPr="00E673DB">
              <w:rPr>
                <w:rFonts w:ascii="Browallia New" w:hAnsi="Browallia New" w:cs="Browallia New"/>
                <w:sz w:val="26"/>
                <w:szCs w:val="26"/>
              </w:rPr>
              <w:t>,</w:t>
            </w:r>
            <w:r w:rsidRPr="00105CCB">
              <w:rPr>
                <w:rFonts w:ascii="Browallia New" w:hAnsi="Browallia New" w:cs="Browallia New"/>
                <w:sz w:val="26"/>
                <w:szCs w:val="26"/>
              </w:rPr>
              <w:t>516</w:t>
            </w:r>
          </w:p>
        </w:tc>
      </w:tr>
      <w:tr w:rsidR="00F841CB" w:rsidRPr="00E673DB" w14:paraId="0FBA6EE5" w14:textId="77777777" w:rsidTr="00097C61">
        <w:trPr>
          <w:trHeight w:val="20"/>
        </w:trPr>
        <w:tc>
          <w:tcPr>
            <w:tcW w:w="3989" w:type="dxa"/>
          </w:tcPr>
          <w:p w14:paraId="0619C97E" w14:textId="41BADC22" w:rsidR="00F841CB" w:rsidRPr="00E673DB" w:rsidRDefault="00F841CB" w:rsidP="00F841CB">
            <w:pPr>
              <w:tabs>
                <w:tab w:val="left" w:pos="648"/>
              </w:tabs>
              <w:ind w:left="-105"/>
              <w:outlineLvl w:val="2"/>
              <w:rPr>
                <w:rFonts w:ascii="Browallia New" w:hAnsi="Browallia New" w:cs="Browallia New"/>
                <w:sz w:val="26"/>
                <w:szCs w:val="26"/>
                <w:cs/>
                <w:lang w:val="en-AU"/>
              </w:rPr>
            </w:pPr>
            <w:r w:rsidRPr="00E673DB">
              <w:rPr>
                <w:rFonts w:ascii="Browallia New" w:hAnsi="Browallia New" w:cs="Browallia New"/>
                <w:sz w:val="26"/>
                <w:szCs w:val="26"/>
                <w:cs/>
              </w:rPr>
              <w:t>ดอกเบี้ยค้างรับ</w:t>
            </w:r>
          </w:p>
        </w:tc>
        <w:tc>
          <w:tcPr>
            <w:tcW w:w="1368" w:type="dxa"/>
          </w:tcPr>
          <w:p w14:paraId="26539634" w14:textId="34A8AF4A" w:rsidR="00F841CB" w:rsidRPr="00E673DB" w:rsidRDefault="00F841CB" w:rsidP="0023564C">
            <w:pPr>
              <w:ind w:right="-72"/>
              <w:jc w:val="right"/>
              <w:rPr>
                <w:rFonts w:ascii="Browallia New" w:hAnsi="Browallia New" w:cs="Browallia New"/>
                <w:sz w:val="26"/>
                <w:szCs w:val="26"/>
              </w:rPr>
            </w:pPr>
          </w:p>
        </w:tc>
        <w:tc>
          <w:tcPr>
            <w:tcW w:w="1368" w:type="dxa"/>
          </w:tcPr>
          <w:p w14:paraId="6FB621E7" w14:textId="0F12E822" w:rsidR="00F841CB" w:rsidRPr="00E673DB" w:rsidRDefault="00F841CB" w:rsidP="0023564C">
            <w:pPr>
              <w:ind w:right="-72"/>
              <w:jc w:val="right"/>
              <w:rPr>
                <w:rFonts w:ascii="Browallia New" w:hAnsi="Browallia New" w:cs="Browallia New"/>
                <w:sz w:val="26"/>
                <w:szCs w:val="26"/>
              </w:rPr>
            </w:pPr>
          </w:p>
        </w:tc>
        <w:tc>
          <w:tcPr>
            <w:tcW w:w="1368" w:type="dxa"/>
          </w:tcPr>
          <w:p w14:paraId="393F9307" w14:textId="505E4E02" w:rsidR="00F841CB" w:rsidRPr="00E673DB" w:rsidRDefault="00F841CB" w:rsidP="0023564C">
            <w:pPr>
              <w:ind w:right="-72"/>
              <w:jc w:val="right"/>
              <w:rPr>
                <w:rFonts w:ascii="Browallia New" w:hAnsi="Browallia New" w:cs="Browallia New"/>
                <w:sz w:val="26"/>
                <w:szCs w:val="26"/>
              </w:rPr>
            </w:pPr>
          </w:p>
        </w:tc>
        <w:tc>
          <w:tcPr>
            <w:tcW w:w="1368" w:type="dxa"/>
          </w:tcPr>
          <w:p w14:paraId="56F853F9" w14:textId="07CF2E25" w:rsidR="00F841CB" w:rsidRPr="00E673DB" w:rsidRDefault="00F841CB" w:rsidP="0023564C">
            <w:pPr>
              <w:ind w:right="-72"/>
              <w:jc w:val="right"/>
              <w:rPr>
                <w:rFonts w:ascii="Browallia New" w:hAnsi="Browallia New" w:cs="Browallia New"/>
                <w:sz w:val="26"/>
                <w:szCs w:val="26"/>
              </w:rPr>
            </w:pPr>
          </w:p>
        </w:tc>
      </w:tr>
      <w:tr w:rsidR="00254330" w:rsidRPr="00E673DB" w14:paraId="457744FB" w14:textId="77777777" w:rsidTr="00097C61">
        <w:trPr>
          <w:trHeight w:val="20"/>
        </w:trPr>
        <w:tc>
          <w:tcPr>
            <w:tcW w:w="3989" w:type="dxa"/>
          </w:tcPr>
          <w:p w14:paraId="7C1A3CC7" w14:textId="13949A1A" w:rsidR="00254330" w:rsidRPr="00E673DB" w:rsidRDefault="00254330" w:rsidP="00254330">
            <w:pPr>
              <w:tabs>
                <w:tab w:val="left" w:pos="648"/>
              </w:tabs>
              <w:ind w:left="-105"/>
              <w:outlineLvl w:val="2"/>
              <w:rPr>
                <w:rFonts w:ascii="Browallia New" w:hAnsi="Browallia New" w:cs="Browallia New"/>
                <w:sz w:val="26"/>
                <w:szCs w:val="26"/>
                <w:cs/>
              </w:rPr>
            </w:pPr>
            <w:r w:rsidRPr="00E673DB">
              <w:rPr>
                <w:rFonts w:ascii="Browallia New" w:hAnsi="Browallia New" w:cs="Browallia New"/>
                <w:sz w:val="26"/>
                <w:szCs w:val="26"/>
              </w:rPr>
              <w:t xml:space="preserve">   - </w:t>
            </w:r>
            <w:r w:rsidRPr="00E673DB">
              <w:rPr>
                <w:rFonts w:ascii="Browallia New" w:hAnsi="Browallia New" w:cs="Browallia New"/>
                <w:sz w:val="26"/>
                <w:szCs w:val="26"/>
                <w:cs/>
              </w:rPr>
              <w:t>กิจการอื่น</w:t>
            </w:r>
          </w:p>
        </w:tc>
        <w:tc>
          <w:tcPr>
            <w:tcW w:w="1368" w:type="dxa"/>
          </w:tcPr>
          <w:p w14:paraId="159A86D2" w14:textId="66755BC1"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27</w:t>
            </w:r>
            <w:r w:rsidR="00254330" w:rsidRPr="00E673DB">
              <w:rPr>
                <w:rFonts w:ascii="Browallia New" w:hAnsi="Browallia New" w:cs="Browallia New"/>
                <w:sz w:val="26"/>
                <w:szCs w:val="26"/>
              </w:rPr>
              <w:t>,</w:t>
            </w:r>
            <w:r w:rsidRPr="00105CCB">
              <w:rPr>
                <w:rFonts w:ascii="Browallia New" w:hAnsi="Browallia New" w:cs="Browallia New"/>
                <w:sz w:val="26"/>
                <w:szCs w:val="26"/>
              </w:rPr>
              <w:t>495</w:t>
            </w:r>
          </w:p>
        </w:tc>
        <w:tc>
          <w:tcPr>
            <w:tcW w:w="1368" w:type="dxa"/>
          </w:tcPr>
          <w:p w14:paraId="6432E8C0" w14:textId="2D8B35C1"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38</w:t>
            </w:r>
            <w:r w:rsidR="00254330" w:rsidRPr="00E673DB">
              <w:rPr>
                <w:rFonts w:ascii="Browallia New" w:hAnsi="Browallia New" w:cs="Browallia New"/>
                <w:sz w:val="26"/>
                <w:szCs w:val="26"/>
              </w:rPr>
              <w:t>,</w:t>
            </w:r>
            <w:r w:rsidRPr="00105CCB">
              <w:rPr>
                <w:rFonts w:ascii="Browallia New" w:hAnsi="Browallia New" w:cs="Browallia New"/>
                <w:sz w:val="26"/>
                <w:szCs w:val="26"/>
              </w:rPr>
              <w:t>079</w:t>
            </w:r>
          </w:p>
        </w:tc>
        <w:tc>
          <w:tcPr>
            <w:tcW w:w="1368" w:type="dxa"/>
          </w:tcPr>
          <w:p w14:paraId="1017EC03" w14:textId="4AE80D5A"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27</w:t>
            </w:r>
            <w:r w:rsidR="00254330" w:rsidRPr="00E673DB">
              <w:rPr>
                <w:rFonts w:ascii="Browallia New" w:hAnsi="Browallia New" w:cs="Browallia New"/>
                <w:sz w:val="26"/>
                <w:szCs w:val="26"/>
              </w:rPr>
              <w:t>,</w:t>
            </w:r>
            <w:r w:rsidRPr="00105CCB">
              <w:rPr>
                <w:rFonts w:ascii="Browallia New" w:hAnsi="Browallia New" w:cs="Browallia New"/>
                <w:sz w:val="26"/>
                <w:szCs w:val="26"/>
              </w:rPr>
              <w:t>041</w:t>
            </w:r>
          </w:p>
        </w:tc>
        <w:tc>
          <w:tcPr>
            <w:tcW w:w="1368" w:type="dxa"/>
          </w:tcPr>
          <w:p w14:paraId="00C5F5E7" w14:textId="3CB6B698"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38</w:t>
            </w:r>
            <w:r w:rsidR="00254330" w:rsidRPr="00E673DB">
              <w:rPr>
                <w:rFonts w:ascii="Browallia New" w:hAnsi="Browallia New" w:cs="Browallia New"/>
                <w:sz w:val="26"/>
                <w:szCs w:val="26"/>
              </w:rPr>
              <w:t>,</w:t>
            </w:r>
            <w:r w:rsidRPr="00105CCB">
              <w:rPr>
                <w:rFonts w:ascii="Browallia New" w:hAnsi="Browallia New" w:cs="Browallia New"/>
                <w:sz w:val="26"/>
                <w:szCs w:val="26"/>
              </w:rPr>
              <w:t>079</w:t>
            </w:r>
          </w:p>
        </w:tc>
      </w:tr>
      <w:tr w:rsidR="00254330" w:rsidRPr="00E673DB" w14:paraId="10A61ABC" w14:textId="77777777" w:rsidTr="00097C61">
        <w:trPr>
          <w:trHeight w:val="20"/>
        </w:trPr>
        <w:tc>
          <w:tcPr>
            <w:tcW w:w="3989" w:type="dxa"/>
          </w:tcPr>
          <w:p w14:paraId="61D6F3BD" w14:textId="65D526FC" w:rsidR="00254330" w:rsidRPr="00E673DB" w:rsidRDefault="00254330" w:rsidP="00254330">
            <w:pPr>
              <w:tabs>
                <w:tab w:val="left" w:pos="648"/>
              </w:tabs>
              <w:ind w:left="-105"/>
              <w:outlineLvl w:val="2"/>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 กิจการที่เกี่ยวข</w:t>
            </w:r>
            <w:r w:rsidRPr="00E673DB">
              <w:rPr>
                <w:rFonts w:ascii="Browallia New" w:hAnsi="Browallia New" w:cs="Browallia New"/>
                <w:sz w:val="26"/>
                <w:szCs w:val="26"/>
                <w:cs/>
                <w:lang w:val="en-AU"/>
              </w:rPr>
              <w:t>้</w:t>
            </w:r>
            <w:r w:rsidRPr="00E673DB">
              <w:rPr>
                <w:rFonts w:ascii="Browallia New" w:hAnsi="Browallia New" w:cs="Browallia New"/>
                <w:sz w:val="26"/>
                <w:szCs w:val="26"/>
                <w:cs/>
              </w:rPr>
              <w:t>องกัน</w:t>
            </w:r>
          </w:p>
        </w:tc>
        <w:tc>
          <w:tcPr>
            <w:tcW w:w="1368" w:type="dxa"/>
          </w:tcPr>
          <w:p w14:paraId="0E518A22" w14:textId="66A4C1D2"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26</w:t>
            </w:r>
            <w:r w:rsidR="00254330" w:rsidRPr="00E673DB">
              <w:rPr>
                <w:rFonts w:ascii="Browallia New" w:hAnsi="Browallia New" w:cs="Browallia New"/>
                <w:sz w:val="26"/>
                <w:szCs w:val="26"/>
              </w:rPr>
              <w:t>,</w:t>
            </w:r>
            <w:r w:rsidRPr="00105CCB">
              <w:rPr>
                <w:rFonts w:ascii="Browallia New" w:hAnsi="Browallia New" w:cs="Browallia New"/>
                <w:sz w:val="26"/>
                <w:szCs w:val="26"/>
              </w:rPr>
              <w:t>387</w:t>
            </w:r>
          </w:p>
        </w:tc>
        <w:tc>
          <w:tcPr>
            <w:tcW w:w="1368" w:type="dxa"/>
          </w:tcPr>
          <w:p w14:paraId="692CEB94" w14:textId="47979201"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w:t>
            </w:r>
            <w:r w:rsidR="00254330" w:rsidRPr="00E673DB">
              <w:rPr>
                <w:rFonts w:ascii="Browallia New" w:hAnsi="Browallia New" w:cs="Browallia New"/>
                <w:sz w:val="26"/>
                <w:szCs w:val="26"/>
              </w:rPr>
              <w:t>,</w:t>
            </w:r>
            <w:r w:rsidRPr="00105CCB">
              <w:rPr>
                <w:rFonts w:ascii="Browallia New" w:hAnsi="Browallia New" w:cs="Browallia New"/>
                <w:sz w:val="26"/>
                <w:szCs w:val="26"/>
              </w:rPr>
              <w:t>181</w:t>
            </w:r>
          </w:p>
        </w:tc>
        <w:tc>
          <w:tcPr>
            <w:tcW w:w="1368" w:type="dxa"/>
          </w:tcPr>
          <w:p w14:paraId="7B567390" w14:textId="10AA3898"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254330" w:rsidRPr="00E673DB">
              <w:rPr>
                <w:rFonts w:ascii="Browallia New" w:hAnsi="Browallia New" w:cs="Browallia New"/>
                <w:sz w:val="26"/>
                <w:szCs w:val="26"/>
              </w:rPr>
              <w:t>,</w:t>
            </w:r>
            <w:r w:rsidRPr="00105CCB">
              <w:rPr>
                <w:rFonts w:ascii="Browallia New" w:hAnsi="Browallia New" w:cs="Browallia New"/>
                <w:sz w:val="26"/>
                <w:szCs w:val="26"/>
              </w:rPr>
              <w:t>991</w:t>
            </w:r>
            <w:r w:rsidR="00254330" w:rsidRPr="00E673DB">
              <w:rPr>
                <w:rFonts w:ascii="Browallia New" w:hAnsi="Browallia New" w:cs="Browallia New"/>
                <w:sz w:val="26"/>
                <w:szCs w:val="26"/>
              </w:rPr>
              <w:t>,</w:t>
            </w:r>
            <w:r w:rsidRPr="00105CCB">
              <w:rPr>
                <w:rFonts w:ascii="Browallia New" w:hAnsi="Browallia New" w:cs="Browallia New"/>
                <w:sz w:val="26"/>
                <w:szCs w:val="26"/>
              </w:rPr>
              <w:t>105</w:t>
            </w:r>
          </w:p>
        </w:tc>
        <w:tc>
          <w:tcPr>
            <w:tcW w:w="1368" w:type="dxa"/>
          </w:tcPr>
          <w:p w14:paraId="3E9C639C" w14:textId="684B768B"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w:t>
            </w:r>
            <w:r w:rsidR="00254330" w:rsidRPr="00E673DB">
              <w:rPr>
                <w:rFonts w:ascii="Browallia New" w:hAnsi="Browallia New" w:cs="Browallia New"/>
                <w:sz w:val="26"/>
                <w:szCs w:val="26"/>
              </w:rPr>
              <w:t>,</w:t>
            </w:r>
            <w:r w:rsidRPr="00105CCB">
              <w:rPr>
                <w:rFonts w:ascii="Browallia New" w:hAnsi="Browallia New" w:cs="Browallia New"/>
                <w:sz w:val="26"/>
                <w:szCs w:val="26"/>
              </w:rPr>
              <w:t>855</w:t>
            </w:r>
            <w:r w:rsidR="00254330" w:rsidRPr="00E673DB">
              <w:rPr>
                <w:rFonts w:ascii="Browallia New" w:hAnsi="Browallia New" w:cs="Browallia New"/>
                <w:sz w:val="26"/>
                <w:szCs w:val="26"/>
              </w:rPr>
              <w:t>,</w:t>
            </w:r>
            <w:r w:rsidRPr="00105CCB">
              <w:rPr>
                <w:rFonts w:ascii="Browallia New" w:hAnsi="Browallia New" w:cs="Browallia New"/>
                <w:sz w:val="26"/>
                <w:szCs w:val="26"/>
              </w:rPr>
              <w:t>203</w:t>
            </w:r>
          </w:p>
        </w:tc>
      </w:tr>
      <w:tr w:rsidR="00254330" w:rsidRPr="00E673DB" w14:paraId="160860F2" w14:textId="77777777" w:rsidTr="00097C61">
        <w:trPr>
          <w:trHeight w:val="20"/>
        </w:trPr>
        <w:tc>
          <w:tcPr>
            <w:tcW w:w="3989" w:type="dxa"/>
          </w:tcPr>
          <w:p w14:paraId="72EAF91D" w14:textId="77777777" w:rsidR="00254330" w:rsidRPr="00E673DB" w:rsidRDefault="00254330" w:rsidP="00254330">
            <w:pPr>
              <w:tabs>
                <w:tab w:val="left" w:pos="327"/>
              </w:tabs>
              <w:ind w:left="-105"/>
              <w:outlineLvl w:val="2"/>
              <w:rPr>
                <w:rFonts w:ascii="Browallia New" w:hAnsi="Browallia New" w:cs="Browallia New"/>
                <w:sz w:val="26"/>
                <w:szCs w:val="26"/>
                <w:cs/>
              </w:rPr>
            </w:pPr>
            <w:r w:rsidRPr="00E673DB">
              <w:rPr>
                <w:rFonts w:ascii="Browallia New" w:hAnsi="Browallia New" w:cs="Browallia New"/>
                <w:sz w:val="26"/>
                <w:szCs w:val="26"/>
                <w:cs/>
              </w:rPr>
              <w:t>อื่น</w:t>
            </w:r>
            <w:r w:rsidRPr="00E673DB">
              <w:rPr>
                <w:rFonts w:ascii="Browallia New" w:hAnsi="Browallia New" w:cs="Browallia New"/>
                <w:sz w:val="26"/>
                <w:szCs w:val="26"/>
              </w:rPr>
              <w:t xml:space="preserve"> </w:t>
            </w:r>
            <w:r w:rsidRPr="00E673DB">
              <w:rPr>
                <w:rFonts w:ascii="Browallia New" w:hAnsi="Browallia New" w:cs="Browallia New"/>
                <w:sz w:val="26"/>
                <w:szCs w:val="26"/>
                <w:cs/>
              </w:rPr>
              <w:t>ๆ</w:t>
            </w:r>
          </w:p>
        </w:tc>
        <w:tc>
          <w:tcPr>
            <w:tcW w:w="1368" w:type="dxa"/>
          </w:tcPr>
          <w:p w14:paraId="3B63CDBD" w14:textId="429DD9ED" w:rsidR="00254330"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39</w:t>
            </w:r>
            <w:r w:rsidR="00254330" w:rsidRPr="00E673DB">
              <w:rPr>
                <w:rFonts w:ascii="Browallia New" w:hAnsi="Browallia New" w:cs="Browallia New"/>
                <w:sz w:val="26"/>
                <w:szCs w:val="26"/>
              </w:rPr>
              <w:t>,</w:t>
            </w:r>
            <w:r w:rsidRPr="00105CCB">
              <w:rPr>
                <w:rFonts w:ascii="Browallia New" w:hAnsi="Browallia New" w:cs="Browallia New"/>
                <w:sz w:val="26"/>
                <w:szCs w:val="26"/>
              </w:rPr>
              <w:t>204</w:t>
            </w:r>
          </w:p>
        </w:tc>
        <w:tc>
          <w:tcPr>
            <w:tcW w:w="1368" w:type="dxa"/>
          </w:tcPr>
          <w:p w14:paraId="7ED89D67" w14:textId="4642F27F"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571B7F23" w14:textId="2F3D16C1"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54E95255" w14:textId="4880535C"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254330" w:rsidRPr="00E673DB" w14:paraId="4BAAF2D9" w14:textId="77777777" w:rsidTr="00097C61">
        <w:trPr>
          <w:trHeight w:val="20"/>
        </w:trPr>
        <w:tc>
          <w:tcPr>
            <w:tcW w:w="3989" w:type="dxa"/>
          </w:tcPr>
          <w:p w14:paraId="7C69C3DD" w14:textId="5EB50521" w:rsidR="00254330" w:rsidRPr="00E673DB" w:rsidRDefault="00254330" w:rsidP="00254330">
            <w:pPr>
              <w:tabs>
                <w:tab w:val="left" w:pos="327"/>
              </w:tabs>
              <w:ind w:left="-105"/>
              <w:outlineLvl w:val="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ค่าเผื่อผลขาดทุนด้านเครดิต</w:t>
            </w:r>
            <w:r w:rsidR="00276B16" w:rsidRPr="00E673DB">
              <w:rPr>
                <w:rFonts w:ascii="Browallia New" w:hAnsi="Browallia New" w:cs="Browallia New"/>
                <w:sz w:val="26"/>
                <w:szCs w:val="26"/>
                <w:cs/>
              </w:rPr>
              <w:t>ที่ค</w:t>
            </w:r>
            <w:r w:rsidR="00F94BC9" w:rsidRPr="00E673DB">
              <w:rPr>
                <w:rFonts w:ascii="Browallia New" w:hAnsi="Browallia New" w:cs="Browallia New"/>
                <w:sz w:val="26"/>
                <w:szCs w:val="26"/>
                <w:cs/>
              </w:rPr>
              <w:t>า</w:t>
            </w:r>
            <w:r w:rsidR="00276B16" w:rsidRPr="00E673DB">
              <w:rPr>
                <w:rFonts w:ascii="Browallia New" w:hAnsi="Browallia New" w:cs="Browallia New"/>
                <w:sz w:val="26"/>
                <w:szCs w:val="26"/>
                <w:cs/>
              </w:rPr>
              <w:t>ดว่าจะเกิ</w:t>
            </w:r>
            <w:r w:rsidR="00F94BC9" w:rsidRPr="00E673DB">
              <w:rPr>
                <w:rFonts w:ascii="Browallia New" w:hAnsi="Browallia New" w:cs="Browallia New"/>
                <w:sz w:val="26"/>
                <w:szCs w:val="26"/>
                <w:cs/>
              </w:rPr>
              <w:t>ดขึ้น</w:t>
            </w:r>
          </w:p>
        </w:tc>
        <w:tc>
          <w:tcPr>
            <w:tcW w:w="1368" w:type="dxa"/>
          </w:tcPr>
          <w:p w14:paraId="008BF917" w14:textId="1F4E9522"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53</w:t>
            </w:r>
            <w:r w:rsidRPr="00E673DB">
              <w:rPr>
                <w:rFonts w:ascii="Browallia New" w:hAnsi="Browallia New" w:cs="Browallia New"/>
                <w:sz w:val="26"/>
                <w:szCs w:val="26"/>
              </w:rPr>
              <w:t>,</w:t>
            </w:r>
            <w:r w:rsidR="00105CCB" w:rsidRPr="00105CCB">
              <w:rPr>
                <w:rFonts w:ascii="Browallia New" w:hAnsi="Browallia New" w:cs="Browallia New"/>
                <w:sz w:val="26"/>
                <w:szCs w:val="26"/>
              </w:rPr>
              <w:t>712</w:t>
            </w:r>
            <w:r w:rsidRPr="00E673DB">
              <w:rPr>
                <w:rFonts w:ascii="Browallia New" w:hAnsi="Browallia New" w:cs="Browallia New"/>
                <w:sz w:val="26"/>
                <w:szCs w:val="26"/>
              </w:rPr>
              <w:t>)</w:t>
            </w:r>
          </w:p>
        </w:tc>
        <w:tc>
          <w:tcPr>
            <w:tcW w:w="1368" w:type="dxa"/>
          </w:tcPr>
          <w:p w14:paraId="14DF87F4" w14:textId="656A8D3D"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54</w:t>
            </w:r>
            <w:r w:rsidRPr="00E673DB">
              <w:rPr>
                <w:rFonts w:ascii="Browallia New" w:hAnsi="Browallia New" w:cs="Browallia New"/>
                <w:sz w:val="26"/>
                <w:szCs w:val="26"/>
              </w:rPr>
              <w:t>,</w:t>
            </w:r>
            <w:r w:rsidR="00105CCB" w:rsidRPr="00105CCB">
              <w:rPr>
                <w:rFonts w:ascii="Browallia New" w:hAnsi="Browallia New" w:cs="Browallia New"/>
                <w:sz w:val="26"/>
                <w:szCs w:val="26"/>
              </w:rPr>
              <w:t>956</w:t>
            </w:r>
            <w:r w:rsidRPr="00E673DB">
              <w:rPr>
                <w:rFonts w:ascii="Browallia New" w:hAnsi="Browallia New" w:cs="Browallia New"/>
                <w:sz w:val="26"/>
                <w:szCs w:val="26"/>
              </w:rPr>
              <w:t>)</w:t>
            </w:r>
          </w:p>
        </w:tc>
        <w:tc>
          <w:tcPr>
            <w:tcW w:w="1368" w:type="dxa"/>
          </w:tcPr>
          <w:p w14:paraId="5E6F4FA4" w14:textId="38AFD0ED" w:rsidR="00254330" w:rsidRPr="00E673DB" w:rsidRDefault="00254330"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231</w:t>
            </w:r>
            <w:r w:rsidR="007A2AC9" w:rsidRPr="00E673DB">
              <w:rPr>
                <w:rFonts w:ascii="Browallia New" w:hAnsi="Browallia New" w:cs="Browallia New"/>
                <w:sz w:val="26"/>
                <w:szCs w:val="26"/>
              </w:rPr>
              <w:t>,</w:t>
            </w:r>
            <w:r w:rsidR="00105CCB" w:rsidRPr="00105CCB">
              <w:rPr>
                <w:rFonts w:ascii="Browallia New" w:hAnsi="Browallia New" w:cs="Browallia New"/>
                <w:sz w:val="26"/>
                <w:szCs w:val="26"/>
              </w:rPr>
              <w:t>189</w:t>
            </w:r>
            <w:r w:rsidRPr="00E673DB">
              <w:rPr>
                <w:rFonts w:ascii="Browallia New" w:hAnsi="Browallia New" w:cs="Browallia New"/>
                <w:sz w:val="26"/>
                <w:szCs w:val="26"/>
              </w:rPr>
              <w:t>)</w:t>
            </w:r>
          </w:p>
        </w:tc>
        <w:tc>
          <w:tcPr>
            <w:tcW w:w="1368" w:type="dxa"/>
          </w:tcPr>
          <w:p w14:paraId="6F4F2E2A" w14:textId="247C0C48" w:rsidR="00254330" w:rsidRPr="00E673DB" w:rsidRDefault="007A2AC9"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231</w:t>
            </w:r>
            <w:r w:rsidRPr="00E673DB">
              <w:rPr>
                <w:rFonts w:ascii="Browallia New" w:hAnsi="Browallia New" w:cs="Browallia New"/>
                <w:sz w:val="26"/>
                <w:szCs w:val="26"/>
              </w:rPr>
              <w:t>,</w:t>
            </w:r>
            <w:r w:rsidR="00105CCB" w:rsidRPr="00105CCB">
              <w:rPr>
                <w:rFonts w:ascii="Browallia New" w:hAnsi="Browallia New" w:cs="Browallia New"/>
                <w:sz w:val="26"/>
                <w:szCs w:val="26"/>
              </w:rPr>
              <w:t>189</w:t>
            </w:r>
            <w:r w:rsidRPr="00E673DB">
              <w:rPr>
                <w:rFonts w:ascii="Browallia New" w:hAnsi="Browallia New" w:cs="Browallia New"/>
                <w:sz w:val="26"/>
                <w:szCs w:val="26"/>
              </w:rPr>
              <w:t>)</w:t>
            </w:r>
          </w:p>
        </w:tc>
      </w:tr>
      <w:tr w:rsidR="00F841CB" w:rsidRPr="00E673DB" w14:paraId="5784880D" w14:textId="77777777" w:rsidTr="00230FB6">
        <w:trPr>
          <w:trHeight w:val="20"/>
        </w:trPr>
        <w:tc>
          <w:tcPr>
            <w:tcW w:w="3989" w:type="dxa"/>
          </w:tcPr>
          <w:p w14:paraId="73A7EB44" w14:textId="2EA7C901" w:rsidR="00F841CB" w:rsidRPr="00E673DB" w:rsidRDefault="00F841CB" w:rsidP="00F841CB">
            <w:pPr>
              <w:ind w:left="-105"/>
              <w:outlineLvl w:val="2"/>
              <w:rPr>
                <w:rFonts w:ascii="Browallia New" w:hAnsi="Browallia New" w:cs="Browallia New"/>
                <w:sz w:val="26"/>
                <w:szCs w:val="26"/>
                <w:cs/>
                <w:lang w:val="en-US"/>
              </w:rPr>
            </w:pPr>
            <w:r w:rsidRPr="00E673DB">
              <w:rPr>
                <w:rFonts w:ascii="Browallia New" w:hAnsi="Browallia New" w:cs="Browallia New"/>
                <w:sz w:val="26"/>
                <w:szCs w:val="26"/>
                <w:cs/>
                <w:lang w:val="en-US"/>
              </w:rPr>
              <w:t>รวมลูกหนี้หมุนเวียนอื่น</w:t>
            </w: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สุทธิ</w:t>
            </w:r>
          </w:p>
        </w:tc>
        <w:tc>
          <w:tcPr>
            <w:tcW w:w="1368" w:type="dxa"/>
            <w:tcBorders>
              <w:top w:val="single" w:sz="4" w:space="0" w:color="auto"/>
              <w:bottom w:val="single" w:sz="4" w:space="0" w:color="auto"/>
            </w:tcBorders>
          </w:tcPr>
          <w:p w14:paraId="0BF9899D" w14:textId="1EC49EC8"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D15879" w:rsidRPr="00E673DB">
              <w:rPr>
                <w:rFonts w:ascii="Browallia New" w:hAnsi="Browallia New" w:cs="Browallia New"/>
                <w:sz w:val="26"/>
                <w:szCs w:val="26"/>
              </w:rPr>
              <w:t>,</w:t>
            </w:r>
            <w:r w:rsidRPr="00105CCB">
              <w:rPr>
                <w:rFonts w:ascii="Browallia New" w:hAnsi="Browallia New" w:cs="Browallia New"/>
                <w:sz w:val="26"/>
                <w:szCs w:val="26"/>
              </w:rPr>
              <w:t>910</w:t>
            </w:r>
            <w:r w:rsidR="00D15879" w:rsidRPr="00E673DB">
              <w:rPr>
                <w:rFonts w:ascii="Browallia New" w:hAnsi="Browallia New" w:cs="Browallia New"/>
                <w:sz w:val="26"/>
                <w:szCs w:val="26"/>
              </w:rPr>
              <w:t>,</w:t>
            </w:r>
            <w:r w:rsidRPr="00105CCB">
              <w:rPr>
                <w:rFonts w:ascii="Browallia New" w:hAnsi="Browallia New" w:cs="Browallia New"/>
                <w:sz w:val="26"/>
                <w:szCs w:val="26"/>
              </w:rPr>
              <w:t>544</w:t>
            </w:r>
          </w:p>
        </w:tc>
        <w:tc>
          <w:tcPr>
            <w:tcW w:w="1368" w:type="dxa"/>
            <w:tcBorders>
              <w:top w:val="single" w:sz="4" w:space="0" w:color="auto"/>
              <w:bottom w:val="single" w:sz="4" w:space="0" w:color="auto"/>
            </w:tcBorders>
          </w:tcPr>
          <w:p w14:paraId="7F2113E3" w14:textId="0664C2E2"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F841CB" w:rsidRPr="00E673DB">
              <w:rPr>
                <w:rFonts w:ascii="Browallia New" w:hAnsi="Browallia New" w:cs="Browallia New"/>
                <w:sz w:val="26"/>
                <w:szCs w:val="26"/>
              </w:rPr>
              <w:t>,</w:t>
            </w:r>
            <w:r w:rsidRPr="00105CCB">
              <w:rPr>
                <w:rFonts w:ascii="Browallia New" w:hAnsi="Browallia New" w:cs="Browallia New"/>
                <w:sz w:val="26"/>
                <w:szCs w:val="26"/>
              </w:rPr>
              <w:t>649</w:t>
            </w:r>
            <w:r w:rsidR="00F841CB" w:rsidRPr="00E673DB">
              <w:rPr>
                <w:rFonts w:ascii="Browallia New" w:hAnsi="Browallia New" w:cs="Browallia New"/>
                <w:sz w:val="26"/>
                <w:szCs w:val="26"/>
              </w:rPr>
              <w:t>,</w:t>
            </w:r>
            <w:r w:rsidRPr="00105CCB">
              <w:rPr>
                <w:rFonts w:ascii="Browallia New" w:hAnsi="Browallia New" w:cs="Browallia New"/>
                <w:sz w:val="26"/>
                <w:szCs w:val="26"/>
              </w:rPr>
              <w:t>354</w:t>
            </w:r>
          </w:p>
        </w:tc>
        <w:tc>
          <w:tcPr>
            <w:tcW w:w="1368" w:type="dxa"/>
            <w:tcBorders>
              <w:top w:val="single" w:sz="4" w:space="0" w:color="auto"/>
              <w:bottom w:val="single" w:sz="4" w:space="0" w:color="auto"/>
            </w:tcBorders>
          </w:tcPr>
          <w:p w14:paraId="3304F316" w14:textId="0BE6F30F"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3</w:t>
            </w:r>
            <w:r w:rsidR="00D15879" w:rsidRPr="00E673DB">
              <w:rPr>
                <w:rFonts w:ascii="Browallia New" w:hAnsi="Browallia New" w:cs="Browallia New"/>
                <w:sz w:val="26"/>
                <w:szCs w:val="26"/>
              </w:rPr>
              <w:t>,</w:t>
            </w:r>
            <w:r w:rsidRPr="00105CCB">
              <w:rPr>
                <w:rFonts w:ascii="Browallia New" w:hAnsi="Browallia New" w:cs="Browallia New"/>
                <w:sz w:val="26"/>
                <w:szCs w:val="26"/>
              </w:rPr>
              <w:t>685</w:t>
            </w:r>
            <w:r w:rsidR="00D15879" w:rsidRPr="00E673DB">
              <w:rPr>
                <w:rFonts w:ascii="Browallia New" w:hAnsi="Browallia New" w:cs="Browallia New"/>
                <w:sz w:val="26"/>
                <w:szCs w:val="26"/>
              </w:rPr>
              <w:t>,</w:t>
            </w:r>
            <w:r w:rsidRPr="00105CCB">
              <w:rPr>
                <w:rFonts w:ascii="Browallia New" w:hAnsi="Browallia New" w:cs="Browallia New"/>
                <w:sz w:val="26"/>
                <w:szCs w:val="26"/>
              </w:rPr>
              <w:t>429</w:t>
            </w:r>
          </w:p>
        </w:tc>
        <w:tc>
          <w:tcPr>
            <w:tcW w:w="1368" w:type="dxa"/>
            <w:tcBorders>
              <w:top w:val="single" w:sz="4" w:space="0" w:color="auto"/>
              <w:bottom w:val="single" w:sz="4" w:space="0" w:color="auto"/>
            </w:tcBorders>
          </w:tcPr>
          <w:p w14:paraId="5FEE6423" w14:textId="6B975CC9" w:rsidR="00F841CB"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F841CB" w:rsidRPr="00E673DB">
              <w:rPr>
                <w:rFonts w:ascii="Browallia New" w:hAnsi="Browallia New" w:cs="Browallia New"/>
                <w:sz w:val="26"/>
                <w:szCs w:val="26"/>
              </w:rPr>
              <w:t>,</w:t>
            </w:r>
            <w:r w:rsidRPr="00105CCB">
              <w:rPr>
                <w:rFonts w:ascii="Browallia New" w:hAnsi="Browallia New" w:cs="Browallia New"/>
                <w:sz w:val="26"/>
                <w:szCs w:val="26"/>
              </w:rPr>
              <w:t>296</w:t>
            </w:r>
            <w:r w:rsidR="00F841CB" w:rsidRPr="00E673DB">
              <w:rPr>
                <w:rFonts w:ascii="Browallia New" w:hAnsi="Browallia New" w:cs="Browallia New"/>
                <w:sz w:val="26"/>
                <w:szCs w:val="26"/>
              </w:rPr>
              <w:t>,</w:t>
            </w:r>
            <w:r w:rsidRPr="00105CCB">
              <w:rPr>
                <w:rFonts w:ascii="Browallia New" w:hAnsi="Browallia New" w:cs="Browallia New"/>
                <w:sz w:val="26"/>
                <w:szCs w:val="26"/>
              </w:rPr>
              <w:t>569</w:t>
            </w:r>
          </w:p>
        </w:tc>
      </w:tr>
    </w:tbl>
    <w:p w14:paraId="75A93DA0" w14:textId="77777777" w:rsidR="0006691B" w:rsidRPr="00E673DB" w:rsidRDefault="0006691B" w:rsidP="00642B46">
      <w:pPr>
        <w:rPr>
          <w:rFonts w:ascii="Browallia New" w:hAnsi="Browallia New" w:cs="Browallia New"/>
          <w:sz w:val="26"/>
          <w:szCs w:val="26"/>
        </w:rPr>
      </w:pPr>
    </w:p>
    <w:p w14:paraId="520D839C" w14:textId="062A03B5" w:rsidR="00A1090B" w:rsidRPr="00E673DB" w:rsidRDefault="00105CCB" w:rsidP="0089481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15</w:t>
      </w:r>
      <w:r w:rsidR="00A1090B" w:rsidRPr="00E673DB">
        <w:rPr>
          <w:rFonts w:ascii="Browallia New" w:hAnsi="Browallia New" w:cs="Browallia New"/>
          <w:b/>
          <w:bCs/>
          <w:kern w:val="26"/>
          <w:position w:val="-25"/>
          <w:lang w:val="en-US"/>
        </w:rPr>
        <w:tab/>
      </w:r>
      <w:r w:rsidR="00A1090B" w:rsidRPr="00E673DB">
        <w:rPr>
          <w:rFonts w:ascii="Browallia New" w:hAnsi="Browallia New" w:cs="Browallia New"/>
          <w:b/>
          <w:bCs/>
          <w:kern w:val="26"/>
          <w:position w:val="-25"/>
          <w:cs/>
          <w:lang w:val="en-US"/>
        </w:rPr>
        <w:t>สินค้าคงเหลือ สุทธิ</w:t>
      </w:r>
    </w:p>
    <w:p w14:paraId="6B7EDB40" w14:textId="77777777" w:rsidR="00A1090B" w:rsidRPr="00E673DB" w:rsidRDefault="00A1090B" w:rsidP="00894818">
      <w:pPr>
        <w:jc w:val="thaiDistribute"/>
        <w:rPr>
          <w:rFonts w:ascii="Browallia New" w:hAnsi="Browallia New" w:cs="Browallia New"/>
          <w:szCs w:val="26"/>
        </w:rPr>
      </w:pPr>
    </w:p>
    <w:tbl>
      <w:tblPr>
        <w:tblStyle w:val="TableGridLight1"/>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89"/>
        <w:gridCol w:w="1368"/>
        <w:gridCol w:w="1368"/>
        <w:gridCol w:w="1368"/>
        <w:gridCol w:w="1368"/>
      </w:tblGrid>
      <w:tr w:rsidR="00894818" w:rsidRPr="00E673DB" w14:paraId="10764989" w14:textId="77777777" w:rsidTr="00204F1D">
        <w:tc>
          <w:tcPr>
            <w:tcW w:w="3989" w:type="dxa"/>
          </w:tcPr>
          <w:p w14:paraId="43CAA721" w14:textId="77777777" w:rsidR="00351D05" w:rsidRPr="00E673DB" w:rsidRDefault="00351D05" w:rsidP="00894818">
            <w:pPr>
              <w:ind w:left="-105"/>
              <w:rPr>
                <w:rFonts w:ascii="Browallia New" w:eastAsia="Courier New" w:hAnsi="Browallia New" w:cs="Browallia New"/>
                <w:szCs w:val="26"/>
              </w:rPr>
            </w:pPr>
          </w:p>
        </w:tc>
        <w:tc>
          <w:tcPr>
            <w:tcW w:w="2736" w:type="dxa"/>
            <w:gridSpan w:val="2"/>
            <w:tcBorders>
              <w:bottom w:val="single" w:sz="4" w:space="0" w:color="auto"/>
            </w:tcBorders>
          </w:tcPr>
          <w:p w14:paraId="507A7ACC" w14:textId="77777777" w:rsidR="00351D05" w:rsidRPr="00E673DB" w:rsidRDefault="00351D05" w:rsidP="00894818">
            <w:pPr>
              <w:tabs>
                <w:tab w:val="left" w:pos="540"/>
              </w:tabs>
              <w:ind w:right="-72"/>
              <w:jc w:val="right"/>
              <w:rPr>
                <w:rFonts w:ascii="Browallia New" w:eastAsia="Courier New" w:hAnsi="Browallia New" w:cs="Browallia New"/>
                <w:b/>
                <w:bCs/>
                <w:szCs w:val="26"/>
                <w:cs/>
                <w:lang w:val="th-TH"/>
              </w:rPr>
            </w:pPr>
            <w:r w:rsidRPr="00E673DB">
              <w:rPr>
                <w:rFonts w:ascii="Browallia New" w:eastAsia="Courier New" w:hAnsi="Browallia New" w:cs="Browallia New"/>
                <w:b/>
                <w:bCs/>
                <w:szCs w:val="26"/>
                <w:cs/>
                <w:lang w:val="en-US"/>
              </w:rPr>
              <w:t>งบการเงินรวม</w:t>
            </w:r>
          </w:p>
        </w:tc>
        <w:tc>
          <w:tcPr>
            <w:tcW w:w="2736" w:type="dxa"/>
            <w:gridSpan w:val="2"/>
            <w:tcBorders>
              <w:bottom w:val="single" w:sz="4" w:space="0" w:color="auto"/>
            </w:tcBorders>
          </w:tcPr>
          <w:p w14:paraId="05C5CDD6" w14:textId="77777777" w:rsidR="00351D05" w:rsidRPr="00E673DB" w:rsidRDefault="001A2144" w:rsidP="00894818">
            <w:pPr>
              <w:tabs>
                <w:tab w:val="left" w:pos="540"/>
              </w:tabs>
              <w:ind w:right="-72"/>
              <w:jc w:val="right"/>
              <w:rPr>
                <w:rFonts w:ascii="Browallia New" w:eastAsia="Courier New" w:hAnsi="Browallia New" w:cs="Browallia New"/>
                <w:b/>
                <w:bCs/>
                <w:szCs w:val="26"/>
                <w:cs/>
                <w:lang w:val="th-TH"/>
              </w:rPr>
            </w:pPr>
            <w:r w:rsidRPr="00E673DB">
              <w:rPr>
                <w:rFonts w:ascii="Browallia New" w:eastAsia="Courier New" w:hAnsi="Browallia New" w:cs="Browallia New"/>
                <w:b/>
                <w:bCs/>
                <w:szCs w:val="26"/>
                <w:cs/>
                <w:lang w:val="en-US"/>
              </w:rPr>
              <w:t>งบการเงินเฉพาะกิจการ</w:t>
            </w:r>
          </w:p>
        </w:tc>
      </w:tr>
      <w:tr w:rsidR="00F841CB" w:rsidRPr="00E673DB" w14:paraId="6641F309" w14:textId="77777777" w:rsidTr="00204F1D">
        <w:tc>
          <w:tcPr>
            <w:tcW w:w="3989" w:type="dxa"/>
          </w:tcPr>
          <w:p w14:paraId="24EFC87D" w14:textId="09ADFBA0" w:rsidR="00F841CB" w:rsidRPr="00E673DB" w:rsidRDefault="00F841CB" w:rsidP="00DF207E">
            <w:pPr>
              <w:ind w:left="-105"/>
              <w:rPr>
                <w:rFonts w:ascii="Browallia New" w:eastAsia="Courier New" w:hAnsi="Browallia New" w:cs="Browallia New"/>
                <w:b/>
                <w:bCs/>
                <w:sz w:val="26"/>
                <w:szCs w:val="26"/>
                <w:cs/>
                <w:lang w:val="en-US"/>
              </w:rPr>
            </w:pPr>
            <w:r w:rsidRPr="00E673DB">
              <w:rPr>
                <w:rFonts w:ascii="Browallia New" w:eastAsia="Arial Unicode MS" w:hAnsi="Browallia New" w:cs="Browallia New"/>
                <w:b/>
                <w:bCs/>
                <w:sz w:val="26"/>
                <w:szCs w:val="26"/>
                <w:cs/>
                <w:lang w:val="en-U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cs/>
                <w:lang w:val="en-US"/>
              </w:rPr>
              <w:t xml:space="preserve"> ธันวาคม</w:t>
            </w:r>
          </w:p>
        </w:tc>
        <w:tc>
          <w:tcPr>
            <w:tcW w:w="1368" w:type="dxa"/>
            <w:tcBorders>
              <w:top w:val="single" w:sz="4" w:space="0" w:color="auto"/>
            </w:tcBorders>
          </w:tcPr>
          <w:p w14:paraId="1DEB3456" w14:textId="74CEB58A"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6343814F" w14:textId="5B6A70CE"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Borders>
              <w:top w:val="single" w:sz="4" w:space="0" w:color="auto"/>
            </w:tcBorders>
          </w:tcPr>
          <w:p w14:paraId="2FC4AB23" w14:textId="51791A9C"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26E625B9" w14:textId="61B490DD" w:rsidR="00F841CB" w:rsidRPr="00E673DB" w:rsidRDefault="00F841CB" w:rsidP="00F841CB">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894818" w:rsidRPr="00E673DB" w14:paraId="5264CA6E" w14:textId="77777777" w:rsidTr="00612574">
        <w:tc>
          <w:tcPr>
            <w:tcW w:w="3989" w:type="dxa"/>
          </w:tcPr>
          <w:p w14:paraId="0B158F64" w14:textId="77777777" w:rsidR="00313641" w:rsidRPr="00E673DB" w:rsidRDefault="00313641" w:rsidP="00DF207E">
            <w:pPr>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552AB11D" w14:textId="314B00E2" w:rsidR="00313641" w:rsidRPr="00E673DB" w:rsidRDefault="00ED4F41"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w:t>
            </w:r>
            <w:r w:rsidR="00313641"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61D991CE" w14:textId="3981B414" w:rsidR="00313641" w:rsidRPr="00E673DB" w:rsidRDefault="00ED4F41"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w:t>
            </w:r>
            <w:r w:rsidR="00313641"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72BB77BB" w14:textId="7EAC0783" w:rsidR="00313641" w:rsidRPr="00E673DB" w:rsidRDefault="00ED4F41"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w:t>
            </w:r>
            <w:r w:rsidR="00313641" w:rsidRPr="00E673DB">
              <w:rPr>
                <w:rFonts w:ascii="Browallia New" w:hAnsi="Browallia New" w:cs="Browallia New"/>
                <w:b/>
                <w:bCs/>
                <w:snapToGrid w:val="0"/>
                <w:sz w:val="26"/>
                <w:szCs w:val="26"/>
                <w:cs/>
                <w:lang w:eastAsia="th-TH"/>
              </w:rPr>
              <w:t>บาท</w:t>
            </w:r>
          </w:p>
        </w:tc>
        <w:tc>
          <w:tcPr>
            <w:tcW w:w="1368" w:type="dxa"/>
            <w:tcBorders>
              <w:bottom w:val="single" w:sz="4" w:space="0" w:color="auto"/>
            </w:tcBorders>
          </w:tcPr>
          <w:p w14:paraId="1CED305B" w14:textId="7C480394" w:rsidR="00313641" w:rsidRPr="00E673DB" w:rsidRDefault="00ED4F41"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w:t>
            </w:r>
            <w:r w:rsidR="00313641" w:rsidRPr="00E673DB">
              <w:rPr>
                <w:rFonts w:ascii="Browallia New" w:hAnsi="Browallia New" w:cs="Browallia New"/>
                <w:b/>
                <w:bCs/>
                <w:snapToGrid w:val="0"/>
                <w:sz w:val="26"/>
                <w:szCs w:val="26"/>
                <w:cs/>
                <w:lang w:eastAsia="th-TH"/>
              </w:rPr>
              <w:t>บาท</w:t>
            </w:r>
          </w:p>
        </w:tc>
      </w:tr>
      <w:tr w:rsidR="00894818" w:rsidRPr="00E673DB" w14:paraId="6DAA13DB" w14:textId="77777777" w:rsidTr="00612574">
        <w:tc>
          <w:tcPr>
            <w:tcW w:w="3989" w:type="dxa"/>
          </w:tcPr>
          <w:p w14:paraId="7FB6C0B6" w14:textId="77777777" w:rsidR="00313641" w:rsidRPr="00E673DB" w:rsidRDefault="00313641" w:rsidP="00DF207E">
            <w:pPr>
              <w:ind w:left="-105"/>
              <w:rPr>
                <w:rFonts w:ascii="Browallia New" w:hAnsi="Browallia New" w:cs="Browallia New"/>
                <w:szCs w:val="26"/>
                <w:cs/>
              </w:rPr>
            </w:pPr>
          </w:p>
        </w:tc>
        <w:tc>
          <w:tcPr>
            <w:tcW w:w="1368" w:type="dxa"/>
            <w:tcBorders>
              <w:top w:val="single" w:sz="4" w:space="0" w:color="auto"/>
            </w:tcBorders>
          </w:tcPr>
          <w:p w14:paraId="210C15C2" w14:textId="77777777" w:rsidR="00313641" w:rsidRPr="00E673DB" w:rsidRDefault="00313641" w:rsidP="00894818">
            <w:pPr>
              <w:ind w:left="72" w:right="72"/>
              <w:jc w:val="right"/>
              <w:rPr>
                <w:rFonts w:ascii="Browallia New" w:hAnsi="Browallia New" w:cs="Browallia New"/>
                <w:szCs w:val="26"/>
              </w:rPr>
            </w:pPr>
          </w:p>
        </w:tc>
        <w:tc>
          <w:tcPr>
            <w:tcW w:w="1368" w:type="dxa"/>
            <w:tcBorders>
              <w:top w:val="single" w:sz="4" w:space="0" w:color="auto"/>
            </w:tcBorders>
          </w:tcPr>
          <w:p w14:paraId="67AB6EE5" w14:textId="77777777" w:rsidR="00313641" w:rsidRPr="00E673DB" w:rsidRDefault="00313641" w:rsidP="00894818">
            <w:pPr>
              <w:ind w:left="72" w:right="72"/>
              <w:jc w:val="right"/>
              <w:rPr>
                <w:rFonts w:ascii="Browallia New" w:hAnsi="Browallia New" w:cs="Browallia New"/>
                <w:szCs w:val="26"/>
              </w:rPr>
            </w:pPr>
          </w:p>
        </w:tc>
        <w:tc>
          <w:tcPr>
            <w:tcW w:w="1368" w:type="dxa"/>
            <w:tcBorders>
              <w:top w:val="single" w:sz="4" w:space="0" w:color="auto"/>
            </w:tcBorders>
          </w:tcPr>
          <w:p w14:paraId="36CA229B" w14:textId="77777777" w:rsidR="00313641" w:rsidRPr="00E673DB" w:rsidRDefault="00313641" w:rsidP="001D0104">
            <w:pPr>
              <w:ind w:right="-72"/>
              <w:jc w:val="right"/>
              <w:rPr>
                <w:rFonts w:ascii="Browallia New" w:eastAsia="Courier New" w:hAnsi="Browallia New" w:cs="Browallia New"/>
                <w:sz w:val="26"/>
                <w:szCs w:val="26"/>
              </w:rPr>
            </w:pPr>
          </w:p>
        </w:tc>
        <w:tc>
          <w:tcPr>
            <w:tcW w:w="1368" w:type="dxa"/>
            <w:tcBorders>
              <w:top w:val="single" w:sz="4" w:space="0" w:color="auto"/>
            </w:tcBorders>
          </w:tcPr>
          <w:p w14:paraId="039E5EDE" w14:textId="77777777" w:rsidR="00313641" w:rsidRPr="00E673DB" w:rsidRDefault="00313641" w:rsidP="00894818">
            <w:pPr>
              <w:ind w:left="72" w:right="72"/>
              <w:jc w:val="right"/>
              <w:rPr>
                <w:rFonts w:ascii="Browallia New" w:hAnsi="Browallia New" w:cs="Browallia New"/>
                <w:szCs w:val="26"/>
              </w:rPr>
            </w:pPr>
          </w:p>
        </w:tc>
      </w:tr>
      <w:tr w:rsidR="00F841CB" w:rsidRPr="00E673DB" w14:paraId="6912DB73" w14:textId="77777777" w:rsidTr="000E569A">
        <w:tc>
          <w:tcPr>
            <w:tcW w:w="3989" w:type="dxa"/>
          </w:tcPr>
          <w:p w14:paraId="30C8B504" w14:textId="77777777" w:rsidR="00F841CB" w:rsidRPr="00E673DB" w:rsidRDefault="00F841CB" w:rsidP="00DF207E">
            <w:pPr>
              <w:ind w:left="-105"/>
              <w:rPr>
                <w:rFonts w:ascii="Browallia New" w:hAnsi="Browallia New" w:cs="Browallia New"/>
                <w:szCs w:val="26"/>
                <w:cs/>
              </w:rPr>
            </w:pPr>
            <w:r w:rsidRPr="00E673DB">
              <w:rPr>
                <w:rFonts w:ascii="Browallia New" w:hAnsi="Browallia New" w:cs="Browallia New"/>
                <w:szCs w:val="26"/>
                <w:cs/>
              </w:rPr>
              <w:t>วัตถุดิบ</w:t>
            </w:r>
          </w:p>
        </w:tc>
        <w:tc>
          <w:tcPr>
            <w:tcW w:w="1368" w:type="dxa"/>
          </w:tcPr>
          <w:p w14:paraId="1ED5290E" w14:textId="24D9E4B4"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162</w:t>
            </w:r>
            <w:r w:rsidR="00032202"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020</w:t>
            </w:r>
          </w:p>
        </w:tc>
        <w:tc>
          <w:tcPr>
            <w:tcW w:w="1368" w:type="dxa"/>
          </w:tcPr>
          <w:p w14:paraId="7294C650" w14:textId="21D8E4F9"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836</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333</w:t>
            </w:r>
          </w:p>
        </w:tc>
        <w:tc>
          <w:tcPr>
            <w:tcW w:w="1368" w:type="dxa"/>
          </w:tcPr>
          <w:p w14:paraId="5088EF29" w14:textId="124D3A2C"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8D3F5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543</w:t>
            </w:r>
          </w:p>
        </w:tc>
        <w:tc>
          <w:tcPr>
            <w:tcW w:w="1368" w:type="dxa"/>
          </w:tcPr>
          <w:p w14:paraId="304BDABA" w14:textId="46025EC2" w:rsidR="00F841CB" w:rsidRPr="00E673DB" w:rsidRDefault="00105CCB" w:rsidP="00FA4C7C">
            <w:pPr>
              <w:ind w:right="-72"/>
              <w:jc w:val="right"/>
              <w:rPr>
                <w:rFonts w:ascii="Browallia New" w:eastAsia="Courier New" w:hAnsi="Browallia New" w:cs="Browallia New"/>
                <w:sz w:val="26"/>
                <w:szCs w:val="26"/>
                <w:lang w:val="en-US"/>
              </w:rPr>
            </w:pPr>
            <w:r w:rsidRPr="00105CCB">
              <w:rPr>
                <w:rFonts w:ascii="Browallia New" w:eastAsia="Courier New" w:hAnsi="Browallia New" w:cs="Browallia New"/>
                <w:sz w:val="26"/>
                <w:szCs w:val="26"/>
              </w:rPr>
              <w:t>17</w:t>
            </w:r>
            <w:r w:rsidR="00F841CB" w:rsidRPr="00E673DB">
              <w:rPr>
                <w:rFonts w:ascii="Browallia New" w:eastAsia="Courier New" w:hAnsi="Browallia New" w:cs="Browallia New"/>
                <w:sz w:val="26"/>
                <w:szCs w:val="26"/>
                <w:lang w:val="en-US"/>
              </w:rPr>
              <w:t>,</w:t>
            </w:r>
            <w:r w:rsidRPr="00105CCB">
              <w:rPr>
                <w:rFonts w:ascii="Browallia New" w:eastAsia="Courier New" w:hAnsi="Browallia New" w:cs="Browallia New"/>
                <w:sz w:val="26"/>
                <w:szCs w:val="26"/>
              </w:rPr>
              <w:t>413</w:t>
            </w:r>
          </w:p>
        </w:tc>
      </w:tr>
      <w:tr w:rsidR="00F841CB" w:rsidRPr="00E673DB" w14:paraId="5F3A74AC" w14:textId="77777777" w:rsidTr="000E569A">
        <w:tc>
          <w:tcPr>
            <w:tcW w:w="3989" w:type="dxa"/>
          </w:tcPr>
          <w:p w14:paraId="1379A85E" w14:textId="77777777" w:rsidR="00F841CB" w:rsidRPr="00E673DB" w:rsidRDefault="00F841CB" w:rsidP="00F841CB">
            <w:pPr>
              <w:ind w:left="-105"/>
              <w:rPr>
                <w:rFonts w:ascii="Browallia New" w:hAnsi="Browallia New" w:cs="Browallia New"/>
                <w:szCs w:val="26"/>
                <w:cs/>
              </w:rPr>
            </w:pPr>
            <w:r w:rsidRPr="00E673DB">
              <w:rPr>
                <w:rFonts w:ascii="Browallia New" w:hAnsi="Browallia New" w:cs="Browallia New"/>
                <w:szCs w:val="26"/>
                <w:cs/>
              </w:rPr>
              <w:t>งานระหว่างทำ</w:t>
            </w:r>
          </w:p>
        </w:tc>
        <w:tc>
          <w:tcPr>
            <w:tcW w:w="1368" w:type="dxa"/>
          </w:tcPr>
          <w:p w14:paraId="3D3CCC9B" w14:textId="3A25FD99"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3</w:t>
            </w:r>
            <w:r w:rsidR="00032202"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000</w:t>
            </w:r>
            <w:r w:rsidR="00032202"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917</w:t>
            </w:r>
          </w:p>
        </w:tc>
        <w:tc>
          <w:tcPr>
            <w:tcW w:w="1368" w:type="dxa"/>
          </w:tcPr>
          <w:p w14:paraId="60822176" w14:textId="777B54AF"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844</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580</w:t>
            </w:r>
          </w:p>
        </w:tc>
        <w:tc>
          <w:tcPr>
            <w:tcW w:w="1368" w:type="dxa"/>
          </w:tcPr>
          <w:p w14:paraId="7B4A8CD2" w14:textId="658E1CBF"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102</w:t>
            </w:r>
            <w:r w:rsidR="008D3F5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667</w:t>
            </w:r>
          </w:p>
        </w:tc>
        <w:tc>
          <w:tcPr>
            <w:tcW w:w="1368" w:type="dxa"/>
          </w:tcPr>
          <w:p w14:paraId="76095623" w14:textId="3A8E3013"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93</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826</w:t>
            </w:r>
          </w:p>
        </w:tc>
      </w:tr>
      <w:tr w:rsidR="00F841CB" w:rsidRPr="00E673DB" w14:paraId="0D9ADD1D" w14:textId="77777777" w:rsidTr="000E569A">
        <w:tc>
          <w:tcPr>
            <w:tcW w:w="3989" w:type="dxa"/>
          </w:tcPr>
          <w:p w14:paraId="609AE358" w14:textId="77777777" w:rsidR="00F841CB" w:rsidRPr="00E673DB" w:rsidRDefault="00F841CB" w:rsidP="00F841CB">
            <w:pPr>
              <w:ind w:left="-105"/>
              <w:rPr>
                <w:rFonts w:ascii="Browallia New" w:hAnsi="Browallia New" w:cs="Browallia New"/>
                <w:szCs w:val="26"/>
                <w:cs/>
              </w:rPr>
            </w:pPr>
            <w:r w:rsidRPr="00E673DB">
              <w:rPr>
                <w:rFonts w:ascii="Browallia New" w:hAnsi="Browallia New" w:cs="Browallia New"/>
                <w:szCs w:val="26"/>
                <w:cs/>
              </w:rPr>
              <w:t>สินค้าสำเร็จรูป</w:t>
            </w:r>
          </w:p>
        </w:tc>
        <w:tc>
          <w:tcPr>
            <w:tcW w:w="1368" w:type="dxa"/>
          </w:tcPr>
          <w:p w14:paraId="31108049" w14:textId="1E89881A"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5</w:t>
            </w:r>
            <w:r w:rsidR="00526491"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805</w:t>
            </w:r>
            <w:r w:rsidR="00032202"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510</w:t>
            </w:r>
          </w:p>
        </w:tc>
        <w:tc>
          <w:tcPr>
            <w:tcW w:w="1368" w:type="dxa"/>
          </w:tcPr>
          <w:p w14:paraId="611637C6" w14:textId="6569EA07"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3</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781</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025</w:t>
            </w:r>
          </w:p>
        </w:tc>
        <w:tc>
          <w:tcPr>
            <w:tcW w:w="1368" w:type="dxa"/>
          </w:tcPr>
          <w:p w14:paraId="2C669D2B" w14:textId="6C5CBE42"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11</w:t>
            </w:r>
            <w:r w:rsidR="008D3F5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525</w:t>
            </w:r>
          </w:p>
        </w:tc>
        <w:tc>
          <w:tcPr>
            <w:tcW w:w="1368" w:type="dxa"/>
          </w:tcPr>
          <w:p w14:paraId="77A84638" w14:textId="0F5A7C69"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92</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590</w:t>
            </w:r>
          </w:p>
        </w:tc>
      </w:tr>
      <w:tr w:rsidR="00F841CB" w:rsidRPr="00E673DB" w14:paraId="481C9D0B" w14:textId="77777777" w:rsidTr="00230FB6">
        <w:trPr>
          <w:trHeight w:val="300"/>
        </w:trPr>
        <w:tc>
          <w:tcPr>
            <w:tcW w:w="3989" w:type="dxa"/>
          </w:tcPr>
          <w:p w14:paraId="019A785A" w14:textId="652A853F" w:rsidR="00F841CB" w:rsidRPr="00E673DB" w:rsidRDefault="00BA4296" w:rsidP="00F841CB">
            <w:pPr>
              <w:ind w:left="-105"/>
              <w:rPr>
                <w:rFonts w:ascii="Browallia New" w:hAnsi="Browallia New" w:cs="Browallia New"/>
                <w:sz w:val="26"/>
                <w:szCs w:val="26"/>
              </w:rPr>
            </w:pPr>
            <w:r w:rsidRPr="00E673DB">
              <w:rPr>
                <w:rFonts w:ascii="Browallia New" w:hAnsi="Browallia New" w:cs="Browallia New"/>
                <w:szCs w:val="26"/>
                <w:cs/>
              </w:rPr>
              <w:t>อะไหล่และวัสดุซ่อมบำรุง</w:t>
            </w:r>
          </w:p>
        </w:tc>
        <w:tc>
          <w:tcPr>
            <w:tcW w:w="1368" w:type="dxa"/>
            <w:tcBorders>
              <w:bottom w:val="single" w:sz="4" w:space="0" w:color="auto"/>
            </w:tcBorders>
          </w:tcPr>
          <w:p w14:paraId="2FD072CB" w14:textId="376E4B8B"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380</w:t>
            </w:r>
            <w:r w:rsidR="00032202"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188</w:t>
            </w:r>
          </w:p>
        </w:tc>
        <w:tc>
          <w:tcPr>
            <w:tcW w:w="1368" w:type="dxa"/>
            <w:tcBorders>
              <w:bottom w:val="single" w:sz="4" w:space="0" w:color="auto"/>
            </w:tcBorders>
          </w:tcPr>
          <w:p w14:paraId="71629621" w14:textId="0E508001"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373</w:t>
            </w:r>
            <w:r w:rsidR="00BA429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179</w:t>
            </w:r>
          </w:p>
        </w:tc>
        <w:tc>
          <w:tcPr>
            <w:tcW w:w="1368" w:type="dxa"/>
            <w:tcBorders>
              <w:bottom w:val="single" w:sz="4" w:space="0" w:color="auto"/>
            </w:tcBorders>
          </w:tcPr>
          <w:p w14:paraId="68717830" w14:textId="797D765E"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BA429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445</w:t>
            </w:r>
          </w:p>
        </w:tc>
        <w:tc>
          <w:tcPr>
            <w:tcW w:w="1368" w:type="dxa"/>
            <w:tcBorders>
              <w:bottom w:val="single" w:sz="4" w:space="0" w:color="auto"/>
            </w:tcBorders>
          </w:tcPr>
          <w:p w14:paraId="190091C6" w14:textId="04486FBA"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25</w:t>
            </w:r>
            <w:r w:rsidR="00BA429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232</w:t>
            </w:r>
          </w:p>
        </w:tc>
      </w:tr>
      <w:tr w:rsidR="00F841CB" w:rsidRPr="00E673DB" w14:paraId="03F0F283" w14:textId="77777777" w:rsidTr="00230FB6">
        <w:tc>
          <w:tcPr>
            <w:tcW w:w="3989" w:type="dxa"/>
          </w:tcPr>
          <w:p w14:paraId="483EE50C" w14:textId="77777777" w:rsidR="00F841CB" w:rsidRPr="00E673DB" w:rsidRDefault="00F841CB" w:rsidP="00F841CB">
            <w:pPr>
              <w:widowControl w:val="0"/>
              <w:ind w:left="-105"/>
              <w:rPr>
                <w:rFonts w:ascii="Browallia New" w:hAnsi="Browallia New" w:cs="Browallia New"/>
                <w:szCs w:val="26"/>
                <w:lang w:val="en-US"/>
              </w:rPr>
            </w:pPr>
          </w:p>
        </w:tc>
        <w:tc>
          <w:tcPr>
            <w:tcW w:w="1368" w:type="dxa"/>
            <w:tcBorders>
              <w:top w:val="single" w:sz="4" w:space="0" w:color="auto"/>
            </w:tcBorders>
          </w:tcPr>
          <w:p w14:paraId="2FE5DFF7" w14:textId="02D95DBF"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9</w:t>
            </w:r>
            <w:r w:rsidR="00526491"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348</w:t>
            </w:r>
            <w:r w:rsidR="00A3733E"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635</w:t>
            </w:r>
          </w:p>
        </w:tc>
        <w:tc>
          <w:tcPr>
            <w:tcW w:w="1368" w:type="dxa"/>
            <w:tcBorders>
              <w:top w:val="single" w:sz="4" w:space="0" w:color="auto"/>
            </w:tcBorders>
          </w:tcPr>
          <w:p w14:paraId="20CDE212" w14:textId="5FA9C626"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835</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117</w:t>
            </w:r>
          </w:p>
        </w:tc>
        <w:tc>
          <w:tcPr>
            <w:tcW w:w="1368" w:type="dxa"/>
            <w:tcBorders>
              <w:top w:val="single" w:sz="4" w:space="0" w:color="auto"/>
            </w:tcBorders>
          </w:tcPr>
          <w:p w14:paraId="15669021" w14:textId="6231BBC1" w:rsidR="00F841CB" w:rsidRPr="00E673DB" w:rsidRDefault="00105CCB" w:rsidP="00FA4C7C">
            <w:pPr>
              <w:ind w:right="-72"/>
              <w:jc w:val="right"/>
              <w:rPr>
                <w:rFonts w:ascii="Browallia New" w:eastAsia="Courier New" w:hAnsi="Browallia New" w:cs="Browallia New"/>
                <w:sz w:val="26"/>
                <w:szCs w:val="26"/>
                <w:cs/>
              </w:rPr>
            </w:pPr>
            <w:r w:rsidRPr="00105CCB">
              <w:rPr>
                <w:rFonts w:ascii="Browallia New" w:eastAsia="Courier New" w:hAnsi="Browallia New" w:cs="Browallia New"/>
                <w:sz w:val="26"/>
                <w:szCs w:val="26"/>
              </w:rPr>
              <w:t>120</w:t>
            </w:r>
            <w:r w:rsidR="00604CD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180</w:t>
            </w:r>
          </w:p>
        </w:tc>
        <w:tc>
          <w:tcPr>
            <w:tcW w:w="1368" w:type="dxa"/>
            <w:tcBorders>
              <w:top w:val="single" w:sz="4" w:space="0" w:color="auto"/>
            </w:tcBorders>
          </w:tcPr>
          <w:p w14:paraId="1AB3EF53" w14:textId="356D766D"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229</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061</w:t>
            </w:r>
          </w:p>
        </w:tc>
      </w:tr>
      <w:tr w:rsidR="00F841CB" w:rsidRPr="00E673DB" w14:paraId="4EA90592" w14:textId="77777777" w:rsidTr="00612574">
        <w:trPr>
          <w:trHeight w:val="54"/>
        </w:trPr>
        <w:tc>
          <w:tcPr>
            <w:tcW w:w="3989" w:type="dxa"/>
          </w:tcPr>
          <w:p w14:paraId="0319A4BA" w14:textId="2C87F4F2" w:rsidR="00F841CB" w:rsidRPr="00E673DB" w:rsidRDefault="00F841CB" w:rsidP="00F841CB">
            <w:pPr>
              <w:widowControl w:val="0"/>
              <w:tabs>
                <w:tab w:val="left" w:pos="216"/>
              </w:tabs>
              <w:ind w:left="-105" w:right="-108"/>
              <w:rPr>
                <w:rFonts w:ascii="Browallia New" w:hAnsi="Browallia New" w:cs="Browallia New"/>
                <w:spacing w:val="-6"/>
                <w:szCs w:val="26"/>
                <w:u w:val="single"/>
                <w:cs/>
              </w:rPr>
            </w:pPr>
            <w:r w:rsidRPr="00E673DB">
              <w:rPr>
                <w:rFonts w:ascii="Browallia New" w:hAnsi="Browallia New" w:cs="Browallia New"/>
                <w:spacing w:val="-6"/>
                <w:szCs w:val="26"/>
                <w:u w:val="single"/>
                <w:cs/>
              </w:rPr>
              <w:t>หัก</w:t>
            </w:r>
            <w:r w:rsidRPr="00E673DB">
              <w:rPr>
                <w:rFonts w:ascii="Browallia New" w:hAnsi="Browallia New" w:cs="Browallia New"/>
                <w:spacing w:val="-6"/>
                <w:szCs w:val="26"/>
              </w:rPr>
              <w:t xml:space="preserve">  </w:t>
            </w:r>
            <w:r w:rsidRPr="00E673DB">
              <w:rPr>
                <w:rFonts w:ascii="Browallia New" w:eastAsia="Arial Unicode MS" w:hAnsi="Browallia New" w:cs="Browallia New"/>
                <w:sz w:val="26"/>
                <w:szCs w:val="26"/>
                <w:cs/>
              </w:rPr>
              <w:t>ค่าเผื่อการลดลงของมูลค่าสินค้า</w:t>
            </w:r>
            <w:r w:rsidR="00731E17" w:rsidRPr="00E673DB">
              <w:rPr>
                <w:rFonts w:ascii="Browallia New" w:eastAsia="Arial Unicode MS" w:hAnsi="Browallia New" w:cs="Browallia New"/>
                <w:sz w:val="26"/>
                <w:szCs w:val="26"/>
                <w:cs/>
              </w:rPr>
              <w:t>คงเหลือ</w:t>
            </w:r>
          </w:p>
        </w:tc>
        <w:tc>
          <w:tcPr>
            <w:tcW w:w="1368" w:type="dxa"/>
            <w:tcBorders>
              <w:bottom w:val="single" w:sz="4" w:space="0" w:color="auto"/>
            </w:tcBorders>
          </w:tcPr>
          <w:p w14:paraId="09D117FD" w14:textId="13DE9499" w:rsidR="00F841CB" w:rsidRPr="00E673DB" w:rsidRDefault="00C63E06" w:rsidP="00FA4C7C">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262</w:t>
            </w:r>
            <w:r w:rsidR="00C55B23"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904</w:t>
            </w:r>
            <w:r w:rsidRPr="00E673DB">
              <w:rPr>
                <w:rFonts w:ascii="Browallia New" w:eastAsia="Courier New" w:hAnsi="Browallia New" w:cs="Browallia New"/>
                <w:sz w:val="26"/>
                <w:szCs w:val="26"/>
              </w:rPr>
              <w:t>)</w:t>
            </w:r>
          </w:p>
        </w:tc>
        <w:tc>
          <w:tcPr>
            <w:tcW w:w="1368" w:type="dxa"/>
            <w:tcBorders>
              <w:bottom w:val="single" w:sz="4" w:space="0" w:color="auto"/>
            </w:tcBorders>
          </w:tcPr>
          <w:p w14:paraId="35920307" w14:textId="2E18D21A" w:rsidR="00F841CB" w:rsidRPr="00E673DB" w:rsidRDefault="00F841CB" w:rsidP="00FA4C7C">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566</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730</w:t>
            </w:r>
            <w:r w:rsidRPr="00E673DB">
              <w:rPr>
                <w:rFonts w:ascii="Browallia New" w:eastAsia="Courier New" w:hAnsi="Browallia New" w:cs="Browallia New"/>
                <w:sz w:val="26"/>
                <w:szCs w:val="26"/>
              </w:rPr>
              <w:t>)</w:t>
            </w:r>
          </w:p>
        </w:tc>
        <w:tc>
          <w:tcPr>
            <w:tcW w:w="1368" w:type="dxa"/>
            <w:tcBorders>
              <w:bottom w:val="single" w:sz="4" w:space="0" w:color="auto"/>
            </w:tcBorders>
          </w:tcPr>
          <w:p w14:paraId="3D8B0444" w14:textId="1EB4EB34" w:rsidR="00F841CB" w:rsidRPr="00E673DB" w:rsidRDefault="00604CD4" w:rsidP="00FA4C7C">
            <w:pPr>
              <w:ind w:right="-72"/>
              <w:jc w:val="right"/>
              <w:rPr>
                <w:rFonts w:ascii="Browallia New" w:eastAsia="Courier New" w:hAnsi="Browallia New" w:cs="Browallia New"/>
                <w:sz w:val="26"/>
                <w:szCs w:val="26"/>
                <w:cs/>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537</w:t>
            </w:r>
            <w:r w:rsidRPr="00E673DB">
              <w:rPr>
                <w:rFonts w:ascii="Browallia New" w:eastAsia="Courier New" w:hAnsi="Browallia New" w:cs="Browallia New"/>
                <w:sz w:val="26"/>
                <w:szCs w:val="26"/>
              </w:rPr>
              <w:t>)</w:t>
            </w:r>
          </w:p>
        </w:tc>
        <w:tc>
          <w:tcPr>
            <w:tcW w:w="1368" w:type="dxa"/>
            <w:tcBorders>
              <w:bottom w:val="single" w:sz="4" w:space="0" w:color="auto"/>
            </w:tcBorders>
          </w:tcPr>
          <w:p w14:paraId="192F825E" w14:textId="6745B97F" w:rsidR="00F841CB" w:rsidRPr="00E673DB" w:rsidRDefault="00F841CB" w:rsidP="00FA4C7C">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540</w:t>
            </w:r>
            <w:r w:rsidRPr="00E673DB">
              <w:rPr>
                <w:rFonts w:ascii="Browallia New" w:eastAsia="Courier New" w:hAnsi="Browallia New" w:cs="Browallia New"/>
                <w:sz w:val="26"/>
                <w:szCs w:val="26"/>
              </w:rPr>
              <w:t>)</w:t>
            </w:r>
          </w:p>
        </w:tc>
      </w:tr>
      <w:tr w:rsidR="00F841CB" w:rsidRPr="00E673DB" w14:paraId="0F81E6E4" w14:textId="77777777" w:rsidTr="00612574">
        <w:tc>
          <w:tcPr>
            <w:tcW w:w="3989" w:type="dxa"/>
          </w:tcPr>
          <w:p w14:paraId="45479F6F" w14:textId="77777777" w:rsidR="00F841CB" w:rsidRPr="00E673DB" w:rsidRDefault="00F841CB" w:rsidP="00F841CB">
            <w:pPr>
              <w:widowControl w:val="0"/>
              <w:ind w:left="-105"/>
              <w:rPr>
                <w:rFonts w:ascii="Browallia New" w:hAnsi="Browallia New" w:cs="Browallia New"/>
                <w:szCs w:val="26"/>
                <w:lang w:val="en-US"/>
              </w:rPr>
            </w:pPr>
            <w:r w:rsidRPr="00E673DB">
              <w:rPr>
                <w:rFonts w:ascii="Browallia New" w:hAnsi="Browallia New" w:cs="Browallia New"/>
                <w:szCs w:val="26"/>
                <w:cs/>
              </w:rPr>
              <w:t>รวมสินค้าคงเหลือ สุทธิ</w:t>
            </w:r>
          </w:p>
        </w:tc>
        <w:tc>
          <w:tcPr>
            <w:tcW w:w="1368" w:type="dxa"/>
            <w:tcBorders>
              <w:top w:val="single" w:sz="4" w:space="0" w:color="auto"/>
              <w:bottom w:val="single" w:sz="4" w:space="0" w:color="auto"/>
            </w:tcBorders>
          </w:tcPr>
          <w:p w14:paraId="67BC46A7" w14:textId="03DBCD9D"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EF3DA1"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085</w:t>
            </w:r>
            <w:r w:rsidR="00EF3DA1"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731</w:t>
            </w:r>
          </w:p>
        </w:tc>
        <w:tc>
          <w:tcPr>
            <w:tcW w:w="1368" w:type="dxa"/>
            <w:tcBorders>
              <w:top w:val="single" w:sz="4" w:space="0" w:color="auto"/>
              <w:bottom w:val="single" w:sz="4" w:space="0" w:color="auto"/>
            </w:tcBorders>
          </w:tcPr>
          <w:p w14:paraId="3CEF72FF" w14:textId="5A569606" w:rsidR="00F841CB" w:rsidRPr="00E673DB" w:rsidRDefault="00105CCB" w:rsidP="00FA4C7C">
            <w:pPr>
              <w:ind w:right="-72"/>
              <w:jc w:val="right"/>
              <w:rPr>
                <w:rFonts w:ascii="Browallia New" w:eastAsia="Courier New" w:hAnsi="Browallia New" w:cs="Browallia New"/>
                <w:sz w:val="26"/>
                <w:szCs w:val="26"/>
                <w:lang w:val="en-US"/>
              </w:rPr>
            </w:pPr>
            <w:r w:rsidRPr="00105CCB">
              <w:rPr>
                <w:rFonts w:ascii="Browallia New" w:eastAsia="Courier New" w:hAnsi="Browallia New" w:cs="Browallia New"/>
                <w:sz w:val="26"/>
                <w:szCs w:val="26"/>
              </w:rPr>
              <w:t>4</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268</w:t>
            </w:r>
            <w:r w:rsidR="00F84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387</w:t>
            </w:r>
          </w:p>
        </w:tc>
        <w:tc>
          <w:tcPr>
            <w:tcW w:w="1368" w:type="dxa"/>
            <w:tcBorders>
              <w:top w:val="single" w:sz="4" w:space="0" w:color="auto"/>
              <w:bottom w:val="single" w:sz="4" w:space="0" w:color="auto"/>
            </w:tcBorders>
          </w:tcPr>
          <w:p w14:paraId="491B83EB" w14:textId="413455BC" w:rsidR="00F841CB" w:rsidRPr="00E673DB" w:rsidRDefault="00105CCB" w:rsidP="00FA4C7C">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118</w:t>
            </w:r>
            <w:r w:rsidR="00CD3285"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643</w:t>
            </w:r>
          </w:p>
        </w:tc>
        <w:tc>
          <w:tcPr>
            <w:tcW w:w="1368" w:type="dxa"/>
            <w:tcBorders>
              <w:top w:val="single" w:sz="4" w:space="0" w:color="auto"/>
              <w:bottom w:val="single" w:sz="4" w:space="0" w:color="auto"/>
            </w:tcBorders>
          </w:tcPr>
          <w:p w14:paraId="3FA09BB3" w14:textId="6E76C2E3" w:rsidR="00F841CB" w:rsidRPr="00E673DB" w:rsidRDefault="00105CCB" w:rsidP="00FA4C7C">
            <w:pPr>
              <w:ind w:right="-72"/>
              <w:jc w:val="right"/>
              <w:rPr>
                <w:rFonts w:ascii="Browallia New" w:eastAsia="Courier New" w:hAnsi="Browallia New" w:cs="Browallia New"/>
                <w:sz w:val="26"/>
                <w:szCs w:val="26"/>
                <w:lang w:val="en-US"/>
              </w:rPr>
            </w:pPr>
            <w:r w:rsidRPr="00105CCB">
              <w:rPr>
                <w:rFonts w:ascii="Browallia New" w:eastAsia="Courier New" w:hAnsi="Browallia New" w:cs="Browallia New"/>
                <w:sz w:val="26"/>
                <w:szCs w:val="26"/>
              </w:rPr>
              <w:t>227</w:t>
            </w:r>
            <w:r w:rsidR="00F841CB" w:rsidRPr="00E673DB">
              <w:rPr>
                <w:rFonts w:ascii="Browallia New" w:eastAsia="Courier New" w:hAnsi="Browallia New" w:cs="Browallia New"/>
                <w:sz w:val="26"/>
                <w:szCs w:val="26"/>
                <w:lang w:val="en-US"/>
              </w:rPr>
              <w:t>,</w:t>
            </w:r>
            <w:r w:rsidRPr="00105CCB">
              <w:rPr>
                <w:rFonts w:ascii="Browallia New" w:eastAsia="Courier New" w:hAnsi="Browallia New" w:cs="Browallia New"/>
                <w:sz w:val="26"/>
                <w:szCs w:val="26"/>
              </w:rPr>
              <w:t>521</w:t>
            </w:r>
          </w:p>
        </w:tc>
      </w:tr>
    </w:tbl>
    <w:p w14:paraId="7CF5F56B" w14:textId="333A6A0F" w:rsidR="002077E6" w:rsidRPr="00E673DB" w:rsidRDefault="00642B46" w:rsidP="00894818">
      <w:pPr>
        <w:jc w:val="thaiDistribute"/>
        <w:rPr>
          <w:rFonts w:ascii="Browallia New" w:hAnsi="Browallia New" w:cs="Browallia New"/>
          <w:sz w:val="26"/>
          <w:szCs w:val="26"/>
        </w:rPr>
      </w:pPr>
      <w:r w:rsidRPr="00E673DB">
        <w:rPr>
          <w:rFonts w:ascii="Browallia New" w:hAnsi="Browallia New" w:cs="Browallia New"/>
          <w:sz w:val="26"/>
          <w:szCs w:val="26"/>
        </w:rPr>
        <w:br w:type="page"/>
      </w:r>
    </w:p>
    <w:p w14:paraId="63F17B1E" w14:textId="6D89753C" w:rsidR="0026538D" w:rsidRPr="00E673DB" w:rsidRDefault="00105CCB" w:rsidP="00B07F5C">
      <w:pPr>
        <w:pStyle w:val="HeadSub6EA"/>
        <w:spacing w:line="257" w:lineRule="auto"/>
        <w:ind w:left="567" w:hanging="566"/>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lastRenderedPageBreak/>
        <w:t>16</w:t>
      </w:r>
      <w:r w:rsidR="00A1090B" w:rsidRPr="00E673DB">
        <w:rPr>
          <w:rFonts w:ascii="Browallia New" w:hAnsi="Browallia New" w:cs="Browallia New"/>
          <w:b/>
          <w:bCs/>
          <w:kern w:val="26"/>
          <w:position w:val="-25"/>
          <w:lang w:val="en-US"/>
        </w:rPr>
        <w:tab/>
      </w:r>
      <w:r w:rsidR="000625E4" w:rsidRPr="00E673DB">
        <w:rPr>
          <w:rFonts w:ascii="Browallia New" w:hAnsi="Browallia New" w:cs="Browallia New"/>
          <w:b/>
          <w:bCs/>
          <w:kern w:val="26"/>
          <w:position w:val="-25"/>
          <w:cs/>
          <w:lang w:val="en-US"/>
        </w:rPr>
        <w:t>การดำเนินงานที่ยกเลิก</w:t>
      </w:r>
    </w:p>
    <w:p w14:paraId="297E2B3A" w14:textId="77777777" w:rsidR="00DD396F" w:rsidRPr="00E673DB" w:rsidRDefault="00DD396F" w:rsidP="00DD396F">
      <w:pPr>
        <w:pStyle w:val="Heading2"/>
        <w:rPr>
          <w:rFonts w:ascii="Browallia New" w:hAnsi="Browallia New" w:cs="Browallia New"/>
          <w:sz w:val="26"/>
          <w:szCs w:val="26"/>
          <w:lang w:val="en-US"/>
        </w:rPr>
      </w:pPr>
    </w:p>
    <w:p w14:paraId="2B91033C" w14:textId="35174237" w:rsidR="007B6657" w:rsidRPr="00E673DB" w:rsidRDefault="00764899" w:rsidP="00642B46">
      <w:pPr>
        <w:jc w:val="thaiDistribute"/>
        <w:rPr>
          <w:rFonts w:ascii="Browallia New" w:hAnsi="Browallia New" w:cs="Browallia New"/>
          <w:spacing w:val="-4"/>
          <w:sz w:val="26"/>
          <w:szCs w:val="26"/>
        </w:rPr>
      </w:pPr>
      <w:r w:rsidRPr="00E673DB">
        <w:rPr>
          <w:rFonts w:ascii="Browallia New" w:hAnsi="Browallia New" w:cs="Browallia New"/>
          <w:spacing w:val="-6"/>
          <w:sz w:val="26"/>
          <w:szCs w:val="26"/>
          <w:cs/>
        </w:rPr>
        <w:t>ในที่ประชุม</w:t>
      </w:r>
      <w:r w:rsidR="001E0585" w:rsidRPr="00E673DB">
        <w:rPr>
          <w:rFonts w:ascii="Browallia New" w:hAnsi="Browallia New" w:cs="Browallia New"/>
          <w:spacing w:val="-6"/>
          <w:sz w:val="26"/>
          <w:szCs w:val="26"/>
          <w:cs/>
        </w:rPr>
        <w:t>สามัญผู้ถือหุ้น</w:t>
      </w:r>
      <w:r w:rsidR="0026538D" w:rsidRPr="00E673DB">
        <w:rPr>
          <w:rFonts w:ascii="Browallia New" w:hAnsi="Browallia New" w:cs="Browallia New"/>
          <w:spacing w:val="-6"/>
          <w:sz w:val="26"/>
          <w:szCs w:val="26"/>
          <w:cs/>
        </w:rPr>
        <w:t>ของบริษัท</w:t>
      </w:r>
      <w:r w:rsidRPr="00E673DB">
        <w:rPr>
          <w:rFonts w:ascii="Browallia New" w:hAnsi="Browallia New" w:cs="Browallia New"/>
          <w:spacing w:val="-6"/>
          <w:sz w:val="26"/>
          <w:szCs w:val="26"/>
          <w:cs/>
        </w:rPr>
        <w:t xml:space="preserve">เมื่อวันที่ </w:t>
      </w:r>
      <w:r w:rsidR="00105CCB" w:rsidRPr="00105CCB">
        <w:rPr>
          <w:rFonts w:ascii="Browallia New" w:hAnsi="Browallia New" w:cs="Browallia New"/>
          <w:spacing w:val="-6"/>
          <w:sz w:val="26"/>
          <w:szCs w:val="26"/>
        </w:rPr>
        <w:t>25</w:t>
      </w:r>
      <w:r w:rsidRPr="00E673DB">
        <w:rPr>
          <w:rFonts w:ascii="Browallia New" w:hAnsi="Browallia New" w:cs="Browallia New"/>
          <w:spacing w:val="-6"/>
          <w:sz w:val="26"/>
          <w:szCs w:val="26"/>
          <w:cs/>
        </w:rPr>
        <w:t xml:space="preserve"> เมษายน พ.ศ. </w:t>
      </w:r>
      <w:r w:rsidR="00105CCB" w:rsidRPr="00105CCB">
        <w:rPr>
          <w:rFonts w:ascii="Browallia New" w:hAnsi="Browallia New" w:cs="Browallia New"/>
          <w:spacing w:val="-6"/>
          <w:sz w:val="26"/>
          <w:szCs w:val="26"/>
        </w:rPr>
        <w:t>2568</w:t>
      </w:r>
      <w:r w:rsidRPr="00E673DB">
        <w:rPr>
          <w:rFonts w:ascii="Browallia New" w:hAnsi="Browallia New" w:cs="Browallia New"/>
          <w:spacing w:val="-6"/>
          <w:sz w:val="26"/>
          <w:szCs w:val="26"/>
          <w:cs/>
        </w:rPr>
        <w:t xml:space="preserve"> </w:t>
      </w:r>
      <w:r w:rsidR="0026538D" w:rsidRPr="00E673DB">
        <w:rPr>
          <w:rFonts w:ascii="Browallia New" w:hAnsi="Browallia New" w:cs="Browallia New"/>
          <w:spacing w:val="-6"/>
          <w:sz w:val="26"/>
          <w:szCs w:val="26"/>
          <w:cs/>
        </w:rPr>
        <w:t>ผู้ถือหุ้น</w:t>
      </w:r>
      <w:r w:rsidRPr="00E673DB">
        <w:rPr>
          <w:rFonts w:ascii="Browallia New" w:hAnsi="Browallia New" w:cs="Browallia New"/>
          <w:spacing w:val="-6"/>
          <w:sz w:val="26"/>
          <w:szCs w:val="26"/>
          <w:cs/>
        </w:rPr>
        <w:t>ได้มีมติอนุมัติ</w:t>
      </w:r>
      <w:r w:rsidR="00FF24CE" w:rsidRPr="00E673DB">
        <w:rPr>
          <w:rFonts w:ascii="Browallia New" w:hAnsi="Browallia New" w:cs="Browallia New"/>
          <w:spacing w:val="-6"/>
          <w:sz w:val="26"/>
          <w:szCs w:val="26"/>
          <w:cs/>
        </w:rPr>
        <w:t>ให้บริษัท</w:t>
      </w:r>
      <w:r w:rsidR="003844F1" w:rsidRPr="00E673DB">
        <w:rPr>
          <w:rFonts w:ascii="Browallia New" w:hAnsi="Browallia New" w:cs="Browallia New"/>
          <w:spacing w:val="-6"/>
          <w:sz w:val="26"/>
          <w:szCs w:val="26"/>
          <w:cs/>
        </w:rPr>
        <w:t>โอน</w:t>
      </w:r>
      <w:r w:rsidR="002E45EA" w:rsidRPr="00E673DB">
        <w:rPr>
          <w:rFonts w:ascii="Browallia New" w:hAnsi="Browallia New" w:cs="Browallia New"/>
          <w:spacing w:val="-6"/>
          <w:sz w:val="26"/>
          <w:szCs w:val="26"/>
          <w:cs/>
        </w:rPr>
        <w:t>การดำเนินงานบางส่วน</w:t>
      </w:r>
      <w:r w:rsidR="00214226" w:rsidRPr="00E673DB">
        <w:rPr>
          <w:rFonts w:ascii="Browallia New" w:hAnsi="Browallia New" w:cs="Browallia New"/>
          <w:spacing w:val="-6"/>
          <w:sz w:val="26"/>
          <w:szCs w:val="26"/>
          <w:cs/>
        </w:rPr>
        <w:t>ซึ่งได้แก่</w:t>
      </w:r>
      <w:r w:rsidRPr="00E673DB">
        <w:rPr>
          <w:rFonts w:ascii="Browallia New" w:hAnsi="Browallia New" w:cs="Browallia New"/>
          <w:spacing w:val="-6"/>
          <w:sz w:val="26"/>
          <w:szCs w:val="26"/>
          <w:cs/>
        </w:rPr>
        <w:t>ธุรกิจผลิตและจำหน่ายไฟฟ้าพลังงานแสงอาทิตย์</w:t>
      </w:r>
      <w:r w:rsidR="002E5FC1" w:rsidRPr="00E673DB">
        <w:rPr>
          <w:rFonts w:ascii="Browallia New" w:hAnsi="Browallia New" w:cs="Browallia New"/>
          <w:spacing w:val="-6"/>
          <w:sz w:val="26"/>
          <w:szCs w:val="26"/>
          <w:cs/>
        </w:rPr>
        <w:t xml:space="preserve">จำนวน </w:t>
      </w:r>
      <w:r w:rsidR="00105CCB" w:rsidRPr="00105CCB">
        <w:rPr>
          <w:rFonts w:ascii="Browallia New" w:hAnsi="Browallia New" w:cs="Browallia New"/>
          <w:spacing w:val="-6"/>
          <w:sz w:val="26"/>
          <w:szCs w:val="26"/>
        </w:rPr>
        <w:t>2</w:t>
      </w:r>
      <w:r w:rsidR="002E5FC1" w:rsidRPr="00E673DB">
        <w:rPr>
          <w:rFonts w:ascii="Browallia New" w:hAnsi="Browallia New" w:cs="Browallia New"/>
          <w:spacing w:val="-6"/>
          <w:sz w:val="26"/>
          <w:szCs w:val="26"/>
          <w:cs/>
          <w:lang w:val="en-US"/>
        </w:rPr>
        <w:t xml:space="preserve"> </w:t>
      </w:r>
      <w:r w:rsidR="002E5FC1" w:rsidRPr="00E673DB">
        <w:rPr>
          <w:rFonts w:ascii="Browallia New" w:hAnsi="Browallia New" w:cs="Browallia New"/>
          <w:spacing w:val="-6"/>
          <w:sz w:val="26"/>
          <w:szCs w:val="26"/>
          <w:cs/>
        </w:rPr>
        <w:t>โครงการ</w:t>
      </w:r>
      <w:r w:rsidR="006A1449" w:rsidRPr="00E673DB">
        <w:rPr>
          <w:rFonts w:ascii="Browallia New" w:hAnsi="Browallia New" w:cs="Browallia New"/>
          <w:spacing w:val="-6"/>
          <w:sz w:val="26"/>
          <w:szCs w:val="26"/>
          <w:cs/>
        </w:rPr>
        <w:t>ซึ่งอยู่ใน</w:t>
      </w:r>
      <w:r w:rsidR="002E5FC1" w:rsidRPr="00E673DB">
        <w:rPr>
          <w:rFonts w:ascii="Browallia New" w:hAnsi="Browallia New" w:cs="Browallia New"/>
          <w:spacing w:val="-6"/>
          <w:sz w:val="26"/>
          <w:szCs w:val="26"/>
          <w:cs/>
        </w:rPr>
        <w:t>จังหวัดนครสวรรค์ และจังหวัดลำปาง</w:t>
      </w:r>
      <w:r w:rsidR="00056308" w:rsidRPr="00E673DB">
        <w:rPr>
          <w:rFonts w:ascii="Browallia New" w:hAnsi="Browallia New" w:cs="Browallia New"/>
          <w:spacing w:val="-6"/>
          <w:sz w:val="26"/>
          <w:szCs w:val="26"/>
          <w:cs/>
        </w:rPr>
        <w:t>ให้แก่</w:t>
      </w:r>
      <w:r w:rsidR="00731CD7" w:rsidRPr="00E673DB">
        <w:rPr>
          <w:rFonts w:ascii="Browallia New" w:hAnsi="Browallia New" w:cs="Browallia New"/>
          <w:spacing w:val="-4"/>
          <w:sz w:val="26"/>
          <w:szCs w:val="26"/>
          <w:cs/>
        </w:rPr>
        <w:t xml:space="preserve">บริษัท </w:t>
      </w:r>
      <w:r w:rsidR="002E5FC1" w:rsidRPr="00E673DB">
        <w:rPr>
          <w:rFonts w:ascii="Browallia New" w:hAnsi="Browallia New" w:cs="Browallia New"/>
          <w:spacing w:val="-4"/>
          <w:sz w:val="26"/>
          <w:szCs w:val="26"/>
          <w:cs/>
        </w:rPr>
        <w:br/>
      </w:r>
      <w:r w:rsidR="00731CD7" w:rsidRPr="00E673DB">
        <w:rPr>
          <w:rFonts w:ascii="Browallia New" w:hAnsi="Browallia New" w:cs="Browallia New"/>
          <w:spacing w:val="-4"/>
          <w:sz w:val="26"/>
          <w:szCs w:val="26"/>
          <w:cs/>
        </w:rPr>
        <w:t xml:space="preserve">เอททูลอสบา เอ็นเนอร์ยี่ </w:t>
      </w:r>
      <w:r w:rsidR="00105CCB" w:rsidRPr="00105CCB">
        <w:rPr>
          <w:rFonts w:ascii="Browallia New" w:hAnsi="Browallia New" w:cs="Browallia New"/>
          <w:spacing w:val="-4"/>
          <w:sz w:val="26"/>
          <w:szCs w:val="26"/>
        </w:rPr>
        <w:t>1</w:t>
      </w:r>
      <w:r w:rsidR="00731CD7" w:rsidRPr="00E673DB">
        <w:rPr>
          <w:rFonts w:ascii="Browallia New" w:hAnsi="Browallia New" w:cs="Browallia New"/>
          <w:sz w:val="26"/>
          <w:szCs w:val="26"/>
          <w:cs/>
        </w:rPr>
        <w:t xml:space="preserve"> จำกัด</w:t>
      </w:r>
      <w:r w:rsidR="0026538D" w:rsidRPr="00E673DB">
        <w:rPr>
          <w:rFonts w:ascii="Browallia New" w:hAnsi="Browallia New" w:cs="Browallia New"/>
          <w:sz w:val="26"/>
          <w:szCs w:val="26"/>
          <w:cs/>
        </w:rPr>
        <w:t xml:space="preserve"> </w:t>
      </w:r>
      <w:r w:rsidR="00956585" w:rsidRPr="00E673DB">
        <w:rPr>
          <w:rFonts w:ascii="Browallia New" w:hAnsi="Browallia New" w:cs="Browallia New"/>
          <w:sz w:val="26"/>
          <w:szCs w:val="26"/>
          <w:cs/>
        </w:rPr>
        <w:t>ซึ่งเป็นบริษัทย่อยทางอ้อมของบริษัท</w:t>
      </w:r>
      <w:r w:rsidR="003844F1" w:rsidRPr="00E673DB">
        <w:rPr>
          <w:rFonts w:ascii="Browallia New" w:hAnsi="Browallia New" w:cs="Browallia New"/>
          <w:sz w:val="26"/>
          <w:szCs w:val="26"/>
          <w:cs/>
        </w:rPr>
        <w:t xml:space="preserve"> </w:t>
      </w:r>
      <w:r w:rsidR="00DA385A" w:rsidRPr="00E673DB">
        <w:rPr>
          <w:rFonts w:ascii="Browallia New" w:hAnsi="Browallia New" w:cs="Browallia New"/>
          <w:sz w:val="26"/>
          <w:szCs w:val="26"/>
          <w:cs/>
        </w:rPr>
        <w:t>โดย</w:t>
      </w:r>
      <w:r w:rsidR="00B50547" w:rsidRPr="00E673DB">
        <w:rPr>
          <w:rFonts w:ascii="Browallia New" w:hAnsi="Browallia New" w:cs="Browallia New"/>
          <w:sz w:val="26"/>
          <w:szCs w:val="26"/>
          <w:cs/>
        </w:rPr>
        <w:t>บริษัท</w:t>
      </w:r>
      <w:r w:rsidR="00DA385A" w:rsidRPr="00E673DB">
        <w:rPr>
          <w:rFonts w:ascii="Browallia New" w:hAnsi="Browallia New" w:cs="Browallia New"/>
          <w:sz w:val="26"/>
          <w:szCs w:val="26"/>
          <w:cs/>
        </w:rPr>
        <w:t xml:space="preserve">โอนการดำเนินงานดังกล่าวเสร็จสิ้นแล้วเมื่อวันที่ </w:t>
      </w:r>
      <w:r w:rsidR="00B50547" w:rsidRPr="00E673DB">
        <w:rPr>
          <w:rFonts w:ascii="Browallia New" w:hAnsi="Browallia New" w:cs="Browallia New"/>
          <w:sz w:val="26"/>
          <w:szCs w:val="26"/>
          <w:cs/>
        </w:rPr>
        <w:br/>
      </w:r>
      <w:r w:rsidR="00105CCB" w:rsidRPr="00105CCB">
        <w:rPr>
          <w:rFonts w:ascii="Browallia New" w:hAnsi="Browallia New" w:cs="Browallia New"/>
          <w:sz w:val="26"/>
          <w:szCs w:val="26"/>
        </w:rPr>
        <w:t>23</w:t>
      </w:r>
      <w:r w:rsidR="00DA385A" w:rsidRPr="00E673DB">
        <w:rPr>
          <w:rFonts w:ascii="Browallia New" w:hAnsi="Browallia New" w:cs="Browallia New"/>
          <w:sz w:val="26"/>
          <w:szCs w:val="26"/>
          <w:cs/>
          <w:lang w:val="en-US"/>
        </w:rPr>
        <w:t xml:space="preserve"> </w:t>
      </w:r>
      <w:r w:rsidR="00DA385A" w:rsidRPr="00E673DB">
        <w:rPr>
          <w:rFonts w:ascii="Browallia New" w:hAnsi="Browallia New" w:cs="Browallia New"/>
          <w:sz w:val="26"/>
          <w:szCs w:val="26"/>
          <w:cs/>
        </w:rPr>
        <w:t xml:space="preserve">ธันวาคม พ.ศ. </w:t>
      </w:r>
      <w:r w:rsidR="00105CCB" w:rsidRPr="00105CCB">
        <w:rPr>
          <w:rFonts w:ascii="Browallia New" w:hAnsi="Browallia New" w:cs="Browallia New"/>
          <w:sz w:val="26"/>
          <w:szCs w:val="26"/>
        </w:rPr>
        <w:t>2568</w:t>
      </w:r>
      <w:r w:rsidR="00DA385A" w:rsidRPr="00E673DB">
        <w:rPr>
          <w:rFonts w:ascii="Browallia New" w:hAnsi="Browallia New" w:cs="Browallia New"/>
          <w:sz w:val="26"/>
          <w:szCs w:val="26"/>
          <w:cs/>
          <w:lang w:val="en-US"/>
        </w:rPr>
        <w:t xml:space="preserve"> </w:t>
      </w:r>
      <w:r w:rsidR="00DA385A" w:rsidRPr="00E673DB">
        <w:rPr>
          <w:rFonts w:ascii="Browallia New" w:hAnsi="Browallia New" w:cs="Browallia New"/>
          <w:sz w:val="26"/>
          <w:szCs w:val="26"/>
          <w:cs/>
        </w:rPr>
        <w:t>และ</w:t>
      </w:r>
      <w:r w:rsidR="007B6657" w:rsidRPr="00E673DB">
        <w:rPr>
          <w:rFonts w:ascii="Browallia New" w:hAnsi="Browallia New" w:cs="Browallia New"/>
          <w:sz w:val="26"/>
          <w:szCs w:val="26"/>
          <w:cs/>
        </w:rPr>
        <w:t xml:space="preserve">ได้รายงานการจำหน่ายส่วนการดำเนินงานดังกล่าวเป็นการดำเนินงานที่ยกเลิก </w:t>
      </w:r>
      <w:r w:rsidR="00B50547" w:rsidRPr="00E673DB">
        <w:rPr>
          <w:rFonts w:ascii="Browallia New" w:hAnsi="Browallia New" w:cs="Browallia New"/>
          <w:sz w:val="26"/>
          <w:szCs w:val="26"/>
          <w:cs/>
        </w:rPr>
        <w:t>โดย</w:t>
      </w:r>
      <w:r w:rsidR="007B6657" w:rsidRPr="00E673DB">
        <w:rPr>
          <w:rFonts w:ascii="Browallia New" w:hAnsi="Browallia New" w:cs="Browallia New"/>
          <w:spacing w:val="-4"/>
          <w:sz w:val="26"/>
          <w:szCs w:val="26"/>
          <w:cs/>
        </w:rPr>
        <w:t>ข้อมูลทางการเงินและกระแสเงินสดที่เกี่ยวข้องกับส่วนการดำเนินงานที่ยกเลิกในระหว่าง</w:t>
      </w:r>
      <w:r w:rsidR="00B50547" w:rsidRPr="00E673DB">
        <w:rPr>
          <w:rFonts w:ascii="Browallia New" w:hAnsi="Browallia New" w:cs="Browallia New"/>
          <w:spacing w:val="-4"/>
          <w:sz w:val="26"/>
          <w:szCs w:val="26"/>
          <w:cs/>
        </w:rPr>
        <w:t>ปี</w:t>
      </w:r>
      <w:r w:rsidR="007B6657" w:rsidRPr="00E673DB">
        <w:rPr>
          <w:rFonts w:ascii="Browallia New" w:hAnsi="Browallia New" w:cs="Browallia New"/>
          <w:spacing w:val="-4"/>
          <w:sz w:val="26"/>
          <w:szCs w:val="26"/>
          <w:cs/>
        </w:rPr>
        <w:t>ก่อนวันที่ได้จำหน่ายไปมีรายละเอียดดังนี้</w:t>
      </w:r>
    </w:p>
    <w:p w14:paraId="1DEC6A65" w14:textId="77777777" w:rsidR="00DF207E" w:rsidRPr="00E673DB" w:rsidRDefault="00DF207E" w:rsidP="00642B46">
      <w:pPr>
        <w:jc w:val="thaiDistribute"/>
        <w:rPr>
          <w:rFonts w:ascii="Browallia New" w:hAnsi="Browallia New" w:cs="Browallia New"/>
          <w:sz w:val="26"/>
          <w:szCs w:val="26"/>
        </w:rPr>
      </w:pPr>
    </w:p>
    <w:p w14:paraId="6CB16F4A" w14:textId="5D204587" w:rsidR="00570754" w:rsidRPr="00E673DB" w:rsidRDefault="00570754" w:rsidP="00570754">
      <w:pPr>
        <w:jc w:val="thaiDistribute"/>
        <w:rPr>
          <w:rFonts w:ascii="Browallia New" w:hAnsi="Browallia New" w:cs="Browallia New"/>
          <w:b/>
          <w:bCs/>
          <w:sz w:val="26"/>
          <w:szCs w:val="26"/>
        </w:rPr>
      </w:pPr>
      <w:bookmarkStart w:id="13" w:name="_Toc218773747"/>
      <w:r w:rsidRPr="00E673DB">
        <w:rPr>
          <w:rFonts w:ascii="Browallia New" w:hAnsi="Browallia New" w:cs="Browallia New"/>
          <w:b/>
          <w:bCs/>
          <w:sz w:val="26"/>
          <w:szCs w:val="26"/>
          <w:cs/>
        </w:rPr>
        <w:tab/>
        <w:t>ข้อมูลทางการเงินและกระแสเงินสด</w:t>
      </w:r>
      <w:bookmarkEnd w:id="13"/>
    </w:p>
    <w:p w14:paraId="6E075ED8" w14:textId="77777777" w:rsidR="00570754" w:rsidRPr="00E673DB" w:rsidRDefault="00570754" w:rsidP="00570754">
      <w:pPr>
        <w:jc w:val="thaiDistribute"/>
        <w:rPr>
          <w:rFonts w:ascii="Browallia New" w:hAnsi="Browallia New" w:cs="Browallia New"/>
          <w:sz w:val="26"/>
          <w:szCs w:val="26"/>
        </w:rPr>
      </w:pPr>
    </w:p>
    <w:p w14:paraId="6F590913" w14:textId="4BCC0D33" w:rsidR="00570754" w:rsidRPr="00E673DB" w:rsidRDefault="00570754" w:rsidP="008F7D7C">
      <w:pPr>
        <w:jc w:val="thaiDistribute"/>
        <w:rPr>
          <w:rFonts w:ascii="Browallia New" w:hAnsi="Browallia New" w:cs="Browallia New"/>
          <w:sz w:val="26"/>
          <w:szCs w:val="26"/>
          <w:cs/>
        </w:rPr>
      </w:pPr>
      <w:r w:rsidRPr="00E673DB">
        <w:rPr>
          <w:rFonts w:ascii="Browallia New" w:hAnsi="Browallia New" w:cs="Browallia New"/>
          <w:sz w:val="26"/>
          <w:szCs w:val="26"/>
          <w:cs/>
        </w:rPr>
        <w:t>ข้อมูลทางการเงินและกระแสเงินสดที่นำเสนอสำหรับรอบระยะเวลา</w:t>
      </w:r>
      <w:r w:rsidR="00684711" w:rsidRPr="00E673DB">
        <w:rPr>
          <w:rFonts w:ascii="Browallia New" w:hAnsi="Browallia New" w:cs="Browallia New"/>
          <w:sz w:val="26"/>
          <w:szCs w:val="26"/>
          <w:cs/>
        </w:rPr>
        <w:t xml:space="preserve">ตั้งแต่วันที่ </w:t>
      </w:r>
      <w:r w:rsidR="00105CCB" w:rsidRPr="00105CCB">
        <w:rPr>
          <w:rFonts w:ascii="Browallia New" w:hAnsi="Browallia New" w:cs="Browallia New"/>
          <w:sz w:val="26"/>
          <w:szCs w:val="26"/>
        </w:rPr>
        <w:t>1</w:t>
      </w:r>
      <w:r w:rsidR="00684711" w:rsidRPr="00E673DB">
        <w:rPr>
          <w:rFonts w:ascii="Browallia New" w:hAnsi="Browallia New" w:cs="Browallia New"/>
          <w:sz w:val="26"/>
          <w:szCs w:val="26"/>
        </w:rPr>
        <w:t xml:space="preserve"> </w:t>
      </w:r>
      <w:r w:rsidR="00684711" w:rsidRPr="00E673DB">
        <w:rPr>
          <w:rFonts w:ascii="Browallia New" w:hAnsi="Browallia New" w:cs="Browallia New"/>
          <w:sz w:val="26"/>
          <w:szCs w:val="26"/>
          <w:cs/>
        </w:rPr>
        <w:t>มกราคม</w:t>
      </w:r>
      <w:r w:rsidRPr="00E673DB">
        <w:rPr>
          <w:rFonts w:ascii="Browallia New" w:hAnsi="Browallia New" w:cs="Browallia New"/>
          <w:sz w:val="26"/>
          <w:szCs w:val="26"/>
          <w:cs/>
        </w:rPr>
        <w:t xml:space="preserve"> </w:t>
      </w:r>
      <w:r w:rsidR="00684711" w:rsidRPr="00E673DB">
        <w:rPr>
          <w:rFonts w:ascii="Browallia New" w:hAnsi="Browallia New" w:cs="Browallia New"/>
          <w:sz w:val="26"/>
          <w:szCs w:val="26"/>
          <w:cs/>
        </w:rPr>
        <w:t>พ</w:t>
      </w:r>
      <w:r w:rsidR="00684711" w:rsidRPr="00E673DB">
        <w:rPr>
          <w:rFonts w:ascii="Browallia New" w:hAnsi="Browallia New" w:cs="Browallia New"/>
          <w:sz w:val="26"/>
          <w:szCs w:val="26"/>
        </w:rPr>
        <w:t>.</w:t>
      </w:r>
      <w:r w:rsidR="00684711" w:rsidRPr="00E673DB">
        <w:rPr>
          <w:rFonts w:ascii="Browallia New" w:hAnsi="Browallia New" w:cs="Browallia New"/>
          <w:sz w:val="26"/>
          <w:szCs w:val="26"/>
          <w:cs/>
        </w:rPr>
        <w:t>ศ</w:t>
      </w:r>
      <w:r w:rsidR="00684711" w:rsidRPr="00E673DB">
        <w:rPr>
          <w:rFonts w:ascii="Browallia New" w:hAnsi="Browallia New" w:cs="Browallia New"/>
          <w:sz w:val="26"/>
          <w:szCs w:val="26"/>
        </w:rPr>
        <w:t>.</w:t>
      </w:r>
      <w:r w:rsidR="00684711"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2568</w:t>
      </w:r>
      <w:r w:rsidR="00684711" w:rsidRPr="00E673DB">
        <w:rPr>
          <w:rFonts w:ascii="Browallia New" w:hAnsi="Browallia New" w:cs="Browallia New"/>
          <w:sz w:val="26"/>
          <w:szCs w:val="26"/>
          <w:cs/>
        </w:rPr>
        <w:t xml:space="preserve"> ถึง</w:t>
      </w:r>
      <w:r w:rsidRPr="00E673DB">
        <w:rPr>
          <w:rFonts w:ascii="Browallia New" w:hAnsi="Browallia New" w:cs="Browallia New"/>
          <w:sz w:val="26"/>
          <w:szCs w:val="26"/>
          <w:cs/>
        </w:rPr>
        <w:t>วันที่</w:t>
      </w:r>
      <w:r w:rsidR="00526FA8" w:rsidRPr="00E673DB">
        <w:rPr>
          <w:rFonts w:ascii="Browallia New" w:hAnsi="Browallia New" w:cs="Browallia New"/>
          <w:sz w:val="26"/>
          <w:szCs w:val="26"/>
        </w:rPr>
        <w:t xml:space="preserve"> </w:t>
      </w:r>
      <w:r w:rsidR="00105CCB" w:rsidRPr="00105CCB">
        <w:rPr>
          <w:rFonts w:ascii="Browallia New" w:hAnsi="Browallia New" w:cs="Browallia New"/>
          <w:sz w:val="26"/>
          <w:szCs w:val="26"/>
        </w:rPr>
        <w:t>23</w:t>
      </w:r>
      <w:r w:rsidR="00526FA8" w:rsidRPr="00E673DB">
        <w:rPr>
          <w:rFonts w:ascii="Browallia New" w:hAnsi="Browallia New" w:cs="Browallia New"/>
          <w:sz w:val="26"/>
          <w:szCs w:val="26"/>
        </w:rPr>
        <w:t xml:space="preserve"> </w:t>
      </w:r>
      <w:r w:rsidR="00526FA8" w:rsidRPr="00E673DB">
        <w:rPr>
          <w:rFonts w:ascii="Browallia New" w:hAnsi="Browallia New" w:cs="Browallia New"/>
          <w:sz w:val="26"/>
          <w:szCs w:val="26"/>
          <w:cs/>
        </w:rPr>
        <w:t>ธันวาคม พ</w:t>
      </w:r>
      <w:r w:rsidR="00526FA8" w:rsidRPr="00E673DB">
        <w:rPr>
          <w:rFonts w:ascii="Browallia New" w:hAnsi="Browallia New" w:cs="Browallia New"/>
          <w:sz w:val="26"/>
          <w:szCs w:val="26"/>
        </w:rPr>
        <w:t>.</w:t>
      </w:r>
      <w:r w:rsidR="00526FA8" w:rsidRPr="00E673DB">
        <w:rPr>
          <w:rFonts w:ascii="Browallia New" w:hAnsi="Browallia New" w:cs="Browallia New"/>
          <w:sz w:val="26"/>
          <w:szCs w:val="26"/>
          <w:cs/>
        </w:rPr>
        <w:t>ศ</w:t>
      </w:r>
      <w:r w:rsidR="00526FA8" w:rsidRPr="00E673DB">
        <w:rPr>
          <w:rFonts w:ascii="Browallia New" w:hAnsi="Browallia New" w:cs="Browallia New"/>
          <w:sz w:val="26"/>
          <w:szCs w:val="26"/>
        </w:rPr>
        <w:t>.</w:t>
      </w:r>
      <w:r w:rsidR="00526FA8"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2568</w:t>
      </w:r>
      <w:r w:rsidRPr="00E673DB">
        <w:rPr>
          <w:rFonts w:ascii="Browallia New" w:hAnsi="Browallia New" w:cs="Browallia New"/>
          <w:sz w:val="26"/>
          <w:szCs w:val="26"/>
        </w:rPr>
        <w:t xml:space="preserve"> </w:t>
      </w:r>
      <w:r w:rsidRPr="00E673DB">
        <w:rPr>
          <w:rFonts w:ascii="Browallia New" w:hAnsi="Browallia New" w:cs="Browallia New"/>
          <w:sz w:val="26"/>
          <w:szCs w:val="26"/>
          <w:cs/>
        </w:rPr>
        <w:t>และสำหรับปีสิ้นสุดวันที่</w:t>
      </w:r>
      <w:r w:rsidR="00CD16E7"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31</w:t>
      </w:r>
      <w:r w:rsidR="00CD16E7" w:rsidRPr="00E673DB">
        <w:rPr>
          <w:rFonts w:ascii="Browallia New" w:hAnsi="Browallia New" w:cs="Browallia New"/>
          <w:sz w:val="26"/>
          <w:szCs w:val="26"/>
        </w:rPr>
        <w:t xml:space="preserve"> </w:t>
      </w:r>
      <w:r w:rsidR="00CD16E7" w:rsidRPr="00E673DB">
        <w:rPr>
          <w:rFonts w:ascii="Browallia New" w:hAnsi="Browallia New" w:cs="Browallia New"/>
          <w:sz w:val="26"/>
          <w:szCs w:val="26"/>
          <w:cs/>
        </w:rPr>
        <w:t>ธันวาคม พ</w:t>
      </w:r>
      <w:r w:rsidR="00CD16E7" w:rsidRPr="00E673DB">
        <w:rPr>
          <w:rFonts w:ascii="Browallia New" w:hAnsi="Browallia New" w:cs="Browallia New"/>
          <w:sz w:val="26"/>
          <w:szCs w:val="26"/>
        </w:rPr>
        <w:t>.</w:t>
      </w:r>
      <w:r w:rsidR="00CD16E7" w:rsidRPr="00E673DB">
        <w:rPr>
          <w:rFonts w:ascii="Browallia New" w:hAnsi="Browallia New" w:cs="Browallia New"/>
          <w:sz w:val="26"/>
          <w:szCs w:val="26"/>
          <w:cs/>
        </w:rPr>
        <w:t>ศ</w:t>
      </w:r>
      <w:r w:rsidR="00CD16E7" w:rsidRPr="00E673DB">
        <w:rPr>
          <w:rFonts w:ascii="Browallia New" w:hAnsi="Browallia New" w:cs="Browallia New"/>
          <w:sz w:val="26"/>
          <w:szCs w:val="26"/>
        </w:rPr>
        <w:t>.</w:t>
      </w:r>
      <w:r w:rsidR="00CD16E7"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2567</w:t>
      </w:r>
      <w:r w:rsidR="001537B8" w:rsidRPr="00E673DB">
        <w:rPr>
          <w:rFonts w:ascii="Browallia New" w:hAnsi="Browallia New" w:cs="Browallia New"/>
          <w:sz w:val="26"/>
          <w:szCs w:val="26"/>
          <w:cs/>
        </w:rPr>
        <w:t xml:space="preserve"> </w:t>
      </w:r>
    </w:p>
    <w:p w14:paraId="28F48FCA" w14:textId="77777777" w:rsidR="00DF207E" w:rsidRPr="00E673DB" w:rsidRDefault="00DF207E" w:rsidP="008F7D7C">
      <w:pPr>
        <w:jc w:val="thaiDistribute"/>
        <w:rPr>
          <w:rFonts w:ascii="Browallia New" w:hAnsi="Browallia New" w:cs="Browallia New"/>
          <w:sz w:val="26"/>
          <w:szCs w:val="26"/>
        </w:rPr>
      </w:pPr>
    </w:p>
    <w:tbl>
      <w:tblPr>
        <w:tblW w:w="9454" w:type="dxa"/>
        <w:tblInd w:w="14" w:type="dxa"/>
        <w:tblLayout w:type="fixed"/>
        <w:tblLook w:val="0000" w:firstRow="0" w:lastRow="0" w:firstColumn="0" w:lastColumn="0" w:noHBand="0" w:noVBand="0"/>
      </w:tblPr>
      <w:tblGrid>
        <w:gridCol w:w="5940"/>
        <w:gridCol w:w="1984"/>
        <w:gridCol w:w="1530"/>
      </w:tblGrid>
      <w:tr w:rsidR="00384964" w:rsidRPr="00E673DB" w14:paraId="470AC780" w14:textId="77777777" w:rsidTr="008F501E">
        <w:trPr>
          <w:cantSplit/>
          <w:tblHeader/>
        </w:trPr>
        <w:tc>
          <w:tcPr>
            <w:tcW w:w="5940" w:type="dxa"/>
          </w:tcPr>
          <w:p w14:paraId="3EE7C960" w14:textId="77777777" w:rsidR="00384964" w:rsidRPr="00E673DB" w:rsidRDefault="00384964" w:rsidP="0023564C">
            <w:pPr>
              <w:ind w:left="-111"/>
              <w:jc w:val="thaiDistribute"/>
              <w:rPr>
                <w:rFonts w:ascii="Browallia New" w:hAnsi="Browallia New" w:cs="Browallia New"/>
                <w:sz w:val="26"/>
                <w:szCs w:val="26"/>
              </w:rPr>
            </w:pPr>
          </w:p>
        </w:tc>
        <w:tc>
          <w:tcPr>
            <w:tcW w:w="3514" w:type="dxa"/>
            <w:gridSpan w:val="2"/>
            <w:tcBorders>
              <w:top w:val="nil"/>
              <w:bottom w:val="single" w:sz="4" w:space="0" w:color="auto"/>
            </w:tcBorders>
          </w:tcPr>
          <w:p w14:paraId="7B1746F9" w14:textId="77777777" w:rsidR="00384964" w:rsidRPr="00E673DB" w:rsidRDefault="00384964" w:rsidP="00F463F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งบการเงินเฉพาะกิจการ</w:t>
            </w:r>
          </w:p>
        </w:tc>
      </w:tr>
      <w:tr w:rsidR="008C0B1A" w:rsidRPr="00E673DB" w14:paraId="4A640358" w14:textId="77777777" w:rsidTr="008F501E">
        <w:trPr>
          <w:cantSplit/>
          <w:tblHeader/>
        </w:trPr>
        <w:tc>
          <w:tcPr>
            <w:tcW w:w="5940" w:type="dxa"/>
          </w:tcPr>
          <w:p w14:paraId="0EA02D10" w14:textId="77777777" w:rsidR="008C0B1A" w:rsidRPr="00E673DB" w:rsidRDefault="008C0B1A" w:rsidP="0023564C">
            <w:pPr>
              <w:ind w:left="-111"/>
              <w:jc w:val="thaiDistribute"/>
              <w:rPr>
                <w:rFonts w:ascii="Browallia New" w:hAnsi="Browallia New" w:cs="Browallia New"/>
                <w:sz w:val="26"/>
                <w:szCs w:val="26"/>
              </w:rPr>
            </w:pPr>
          </w:p>
        </w:tc>
        <w:tc>
          <w:tcPr>
            <w:tcW w:w="1984" w:type="dxa"/>
            <w:tcBorders>
              <w:top w:val="single" w:sz="4" w:space="0" w:color="auto"/>
            </w:tcBorders>
          </w:tcPr>
          <w:p w14:paraId="31ED8698" w14:textId="0347DBF6" w:rsidR="008C0B1A" w:rsidRPr="00E673DB" w:rsidRDefault="008F501E" w:rsidP="00F463F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 xml:space="preserve">ตั้งแต่วันที่ </w:t>
            </w:r>
          </w:p>
        </w:tc>
        <w:tc>
          <w:tcPr>
            <w:tcW w:w="1530" w:type="dxa"/>
            <w:tcBorders>
              <w:top w:val="single" w:sz="4" w:space="0" w:color="auto"/>
            </w:tcBorders>
          </w:tcPr>
          <w:p w14:paraId="00514F83" w14:textId="51EC37E2" w:rsidR="008C0B1A" w:rsidRPr="00E673DB" w:rsidRDefault="002F62C7" w:rsidP="00F463FD">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สำหรับปีสิ้นสุด</w:t>
            </w:r>
          </w:p>
        </w:tc>
      </w:tr>
      <w:tr w:rsidR="006370D1" w:rsidRPr="00E673DB" w14:paraId="2FD5C194" w14:textId="77777777" w:rsidTr="008F501E">
        <w:trPr>
          <w:cantSplit/>
          <w:tblHeader/>
        </w:trPr>
        <w:tc>
          <w:tcPr>
            <w:tcW w:w="5940" w:type="dxa"/>
          </w:tcPr>
          <w:p w14:paraId="4261C572" w14:textId="77777777" w:rsidR="006370D1" w:rsidRPr="00E673DB" w:rsidRDefault="006370D1" w:rsidP="0023564C">
            <w:pPr>
              <w:ind w:left="-111"/>
              <w:jc w:val="thaiDistribute"/>
              <w:rPr>
                <w:rFonts w:ascii="Browallia New" w:hAnsi="Browallia New" w:cs="Browallia New"/>
                <w:sz w:val="26"/>
                <w:szCs w:val="26"/>
              </w:rPr>
            </w:pPr>
          </w:p>
        </w:tc>
        <w:tc>
          <w:tcPr>
            <w:tcW w:w="1984" w:type="dxa"/>
            <w:tcBorders>
              <w:top w:val="nil"/>
            </w:tcBorders>
          </w:tcPr>
          <w:p w14:paraId="4F5E4B60" w14:textId="3DB82621" w:rsidR="006370D1" w:rsidRPr="00E673DB" w:rsidRDefault="00105CCB" w:rsidP="00F463FD">
            <w:pPr>
              <w:ind w:right="-72"/>
              <w:jc w:val="right"/>
              <w:rPr>
                <w:rFonts w:ascii="Browallia New" w:hAnsi="Browallia New" w:cs="Browallia New"/>
                <w:b/>
                <w:bCs/>
                <w:snapToGrid w:val="0"/>
                <w:sz w:val="26"/>
                <w:szCs w:val="26"/>
                <w:cs/>
                <w:lang w:eastAsia="th-TH"/>
              </w:rPr>
            </w:pPr>
            <w:r w:rsidRPr="00105CCB">
              <w:rPr>
                <w:rFonts w:ascii="Browallia New" w:hAnsi="Browallia New" w:cs="Browallia New"/>
                <w:b/>
                <w:bCs/>
                <w:snapToGrid w:val="0"/>
                <w:sz w:val="26"/>
                <w:szCs w:val="26"/>
                <w:lang w:eastAsia="th-TH"/>
              </w:rPr>
              <w:t>1</w:t>
            </w:r>
            <w:r w:rsidR="0037526C" w:rsidRPr="00E673DB">
              <w:rPr>
                <w:rFonts w:ascii="Browallia New" w:hAnsi="Browallia New" w:cs="Browallia New"/>
                <w:b/>
                <w:bCs/>
                <w:snapToGrid w:val="0"/>
                <w:sz w:val="26"/>
                <w:szCs w:val="26"/>
                <w:lang w:eastAsia="th-TH"/>
              </w:rPr>
              <w:t xml:space="preserve"> </w:t>
            </w:r>
            <w:r w:rsidR="0037526C" w:rsidRPr="00E673DB">
              <w:rPr>
                <w:rFonts w:ascii="Browallia New" w:hAnsi="Browallia New" w:cs="Browallia New"/>
                <w:b/>
                <w:bCs/>
                <w:snapToGrid w:val="0"/>
                <w:sz w:val="26"/>
                <w:szCs w:val="26"/>
                <w:cs/>
                <w:lang w:eastAsia="th-TH"/>
              </w:rPr>
              <w:t>มกราคม</w:t>
            </w:r>
            <w:r w:rsidR="008F501E" w:rsidRPr="00E673DB">
              <w:rPr>
                <w:rFonts w:ascii="Browallia New" w:hAnsi="Browallia New" w:cs="Browallia New"/>
                <w:b/>
                <w:bCs/>
                <w:snapToGrid w:val="0"/>
                <w:sz w:val="26"/>
                <w:szCs w:val="26"/>
                <w:lang w:eastAsia="th-TH"/>
              </w:rPr>
              <w:t xml:space="preserve"> </w:t>
            </w:r>
            <w:r w:rsidR="008F501E" w:rsidRPr="00E673DB">
              <w:rPr>
                <w:rFonts w:ascii="Browallia New" w:hAnsi="Browallia New" w:cs="Browallia New"/>
                <w:b/>
                <w:bCs/>
                <w:snapToGrid w:val="0"/>
                <w:sz w:val="26"/>
                <w:szCs w:val="26"/>
                <w:cs/>
                <w:lang w:eastAsia="th-TH"/>
              </w:rPr>
              <w:t>ถึงวันที่</w:t>
            </w:r>
            <w:r w:rsidR="008F501E" w:rsidRPr="00E673DB">
              <w:rPr>
                <w:rFonts w:ascii="Browallia New" w:hAnsi="Browallia New" w:cs="Browallia New"/>
                <w:b/>
                <w:bCs/>
                <w:snapToGrid w:val="0"/>
                <w:sz w:val="26"/>
                <w:szCs w:val="26"/>
                <w:lang w:eastAsia="th-TH"/>
              </w:rPr>
              <w:t xml:space="preserve"> </w:t>
            </w:r>
          </w:p>
        </w:tc>
        <w:tc>
          <w:tcPr>
            <w:tcW w:w="1530" w:type="dxa"/>
            <w:tcBorders>
              <w:top w:val="nil"/>
            </w:tcBorders>
          </w:tcPr>
          <w:p w14:paraId="3BE08832" w14:textId="5E8B791C" w:rsidR="006370D1" w:rsidRPr="00E673DB" w:rsidRDefault="00735E5D" w:rsidP="00F463FD">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วันที่</w:t>
            </w:r>
            <w:r w:rsidR="002F62C7" w:rsidRPr="00E673DB">
              <w:rPr>
                <w:rFonts w:ascii="Browallia New" w:hAnsi="Browallia New" w:cs="Browallia New"/>
                <w:b/>
                <w:bCs/>
                <w:snapToGrid w:val="0"/>
                <w:sz w:val="26"/>
                <w:szCs w:val="26"/>
                <w:lang w:val="en-US" w:eastAsia="th-TH"/>
              </w:rPr>
              <w:t xml:space="preserve"> </w:t>
            </w:r>
            <w:r w:rsidR="00105CCB" w:rsidRPr="00105CCB">
              <w:rPr>
                <w:rFonts w:ascii="Browallia New" w:hAnsi="Browallia New" w:cs="Browallia New"/>
                <w:b/>
                <w:bCs/>
                <w:snapToGrid w:val="0"/>
                <w:sz w:val="26"/>
                <w:szCs w:val="26"/>
                <w:lang w:eastAsia="th-TH"/>
              </w:rPr>
              <w:t>31</w:t>
            </w:r>
            <w:r w:rsidR="002F62C7" w:rsidRPr="00E673DB">
              <w:rPr>
                <w:rFonts w:ascii="Browallia New" w:hAnsi="Browallia New" w:cs="Browallia New"/>
                <w:b/>
                <w:bCs/>
                <w:snapToGrid w:val="0"/>
                <w:sz w:val="26"/>
                <w:szCs w:val="26"/>
                <w:lang w:val="en-US" w:eastAsia="th-TH"/>
              </w:rPr>
              <w:t xml:space="preserve"> </w:t>
            </w:r>
            <w:r w:rsidR="002F62C7" w:rsidRPr="00E673DB">
              <w:rPr>
                <w:rFonts w:ascii="Browallia New" w:hAnsi="Browallia New" w:cs="Browallia New"/>
                <w:b/>
                <w:bCs/>
                <w:snapToGrid w:val="0"/>
                <w:sz w:val="26"/>
                <w:szCs w:val="26"/>
                <w:cs/>
                <w:lang w:eastAsia="th-TH"/>
              </w:rPr>
              <w:t>ธันวาคม</w:t>
            </w:r>
          </w:p>
        </w:tc>
      </w:tr>
      <w:tr w:rsidR="00DA2583" w:rsidRPr="00E673DB" w14:paraId="02D335C7" w14:textId="77777777" w:rsidTr="008F501E">
        <w:trPr>
          <w:cantSplit/>
          <w:tblHeader/>
        </w:trPr>
        <w:tc>
          <w:tcPr>
            <w:tcW w:w="5940" w:type="dxa"/>
          </w:tcPr>
          <w:p w14:paraId="03945BE3" w14:textId="77777777" w:rsidR="00DA2583" w:rsidRPr="00E673DB" w:rsidRDefault="00DA2583" w:rsidP="0023564C">
            <w:pPr>
              <w:ind w:left="-111"/>
              <w:jc w:val="thaiDistribute"/>
              <w:rPr>
                <w:rFonts w:ascii="Browallia New" w:hAnsi="Browallia New" w:cs="Browallia New"/>
                <w:sz w:val="26"/>
                <w:szCs w:val="26"/>
              </w:rPr>
            </w:pPr>
          </w:p>
        </w:tc>
        <w:tc>
          <w:tcPr>
            <w:tcW w:w="1984" w:type="dxa"/>
          </w:tcPr>
          <w:p w14:paraId="05DF8B7E" w14:textId="583B00E1" w:rsidR="00DA2583" w:rsidRPr="00E673DB" w:rsidRDefault="00105CCB" w:rsidP="00DA2583">
            <w:pPr>
              <w:ind w:right="-72"/>
              <w:jc w:val="right"/>
              <w:rPr>
                <w:rFonts w:ascii="Browallia New" w:hAnsi="Browallia New" w:cs="Browallia New"/>
                <w:b/>
                <w:bCs/>
                <w:snapToGrid w:val="0"/>
                <w:sz w:val="26"/>
                <w:szCs w:val="26"/>
                <w:cs/>
                <w:lang w:eastAsia="th-TH"/>
              </w:rPr>
            </w:pPr>
            <w:r w:rsidRPr="00105CCB">
              <w:rPr>
                <w:rFonts w:ascii="Browallia New" w:hAnsi="Browallia New" w:cs="Browallia New"/>
                <w:b/>
                <w:bCs/>
                <w:snapToGrid w:val="0"/>
                <w:sz w:val="26"/>
                <w:szCs w:val="26"/>
                <w:lang w:eastAsia="th-TH"/>
              </w:rPr>
              <w:t>23</w:t>
            </w:r>
            <w:r w:rsidR="0037526C" w:rsidRPr="00E673DB">
              <w:rPr>
                <w:rFonts w:ascii="Browallia New" w:hAnsi="Browallia New" w:cs="Browallia New"/>
                <w:b/>
                <w:bCs/>
                <w:snapToGrid w:val="0"/>
                <w:sz w:val="26"/>
                <w:szCs w:val="26"/>
                <w:lang w:eastAsia="th-TH"/>
              </w:rPr>
              <w:t xml:space="preserve"> </w:t>
            </w:r>
            <w:r w:rsidR="008F501E" w:rsidRPr="00E673DB">
              <w:rPr>
                <w:rFonts w:ascii="Browallia New" w:hAnsi="Browallia New" w:cs="Browallia New"/>
                <w:b/>
                <w:bCs/>
                <w:snapToGrid w:val="0"/>
                <w:sz w:val="26"/>
                <w:szCs w:val="26"/>
                <w:cs/>
                <w:lang w:eastAsia="th-TH"/>
              </w:rPr>
              <w:t xml:space="preserve">ธันวาคม </w:t>
            </w:r>
            <w:r w:rsidR="00DA2583" w:rsidRPr="00E673DB">
              <w:rPr>
                <w:rFonts w:ascii="Browallia New" w:hAnsi="Browallia New" w:cs="Browallia New"/>
                <w:b/>
                <w:bCs/>
                <w:snapToGrid w:val="0"/>
                <w:sz w:val="26"/>
                <w:szCs w:val="26"/>
                <w:cs/>
                <w:lang w:eastAsia="th-TH"/>
              </w:rPr>
              <w:t xml:space="preserve">พ.ศ. </w:t>
            </w:r>
            <w:r w:rsidRPr="00105CCB">
              <w:rPr>
                <w:rFonts w:ascii="Browallia New" w:hAnsi="Browallia New" w:cs="Browallia New"/>
                <w:b/>
                <w:bCs/>
                <w:snapToGrid w:val="0"/>
                <w:sz w:val="26"/>
                <w:szCs w:val="26"/>
                <w:lang w:eastAsia="th-TH"/>
              </w:rPr>
              <w:t>2568</w:t>
            </w:r>
          </w:p>
        </w:tc>
        <w:tc>
          <w:tcPr>
            <w:tcW w:w="1530" w:type="dxa"/>
          </w:tcPr>
          <w:p w14:paraId="6BF721A9" w14:textId="095C1BF5" w:rsidR="00DA2583" w:rsidRPr="00E673DB" w:rsidRDefault="00DA2583" w:rsidP="00DA2583">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 xml:space="preserve">พ.ศ. </w:t>
            </w:r>
            <w:r w:rsidR="00105CCB" w:rsidRPr="00105CCB">
              <w:rPr>
                <w:rFonts w:ascii="Browallia New" w:hAnsi="Browallia New" w:cs="Browallia New"/>
                <w:b/>
                <w:bCs/>
                <w:snapToGrid w:val="0"/>
                <w:sz w:val="26"/>
                <w:szCs w:val="26"/>
                <w:lang w:eastAsia="th-TH"/>
              </w:rPr>
              <w:t>2567</w:t>
            </w:r>
          </w:p>
        </w:tc>
      </w:tr>
      <w:tr w:rsidR="00384964" w:rsidRPr="00E673DB" w14:paraId="7EE7AB49" w14:textId="77777777" w:rsidTr="008F501E">
        <w:trPr>
          <w:cantSplit/>
          <w:tblHeader/>
        </w:trPr>
        <w:tc>
          <w:tcPr>
            <w:tcW w:w="5940" w:type="dxa"/>
          </w:tcPr>
          <w:p w14:paraId="7BC2BDA0" w14:textId="77777777" w:rsidR="00384964" w:rsidRPr="00E673DB" w:rsidRDefault="00384964" w:rsidP="0023564C">
            <w:pPr>
              <w:ind w:left="-111"/>
              <w:jc w:val="thaiDistribute"/>
              <w:rPr>
                <w:rFonts w:ascii="Browallia New" w:hAnsi="Browallia New" w:cs="Browallia New"/>
                <w:sz w:val="26"/>
                <w:szCs w:val="26"/>
              </w:rPr>
            </w:pPr>
          </w:p>
        </w:tc>
        <w:tc>
          <w:tcPr>
            <w:tcW w:w="1984" w:type="dxa"/>
            <w:tcBorders>
              <w:bottom w:val="single" w:sz="4" w:space="0" w:color="auto"/>
            </w:tcBorders>
          </w:tcPr>
          <w:p w14:paraId="6DBB24F3" w14:textId="2E571DEB" w:rsidR="00384964" w:rsidRPr="00E673DB" w:rsidRDefault="00DA2583" w:rsidP="00F463F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w:t>
            </w:r>
            <w:r w:rsidR="00384964" w:rsidRPr="00E673DB">
              <w:rPr>
                <w:rFonts w:ascii="Browallia New" w:hAnsi="Browallia New" w:cs="Browallia New"/>
                <w:b/>
                <w:bCs/>
                <w:snapToGrid w:val="0"/>
                <w:sz w:val="26"/>
                <w:szCs w:val="26"/>
                <w:cs/>
                <w:lang w:eastAsia="th-TH"/>
              </w:rPr>
              <w:t>บาท</w:t>
            </w:r>
          </w:p>
        </w:tc>
        <w:tc>
          <w:tcPr>
            <w:tcW w:w="1530" w:type="dxa"/>
            <w:tcBorders>
              <w:bottom w:val="single" w:sz="4" w:space="0" w:color="auto"/>
            </w:tcBorders>
          </w:tcPr>
          <w:p w14:paraId="3F857BB5" w14:textId="0D53A927" w:rsidR="00384964" w:rsidRPr="00E673DB" w:rsidRDefault="00DA2583" w:rsidP="00F463F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w:t>
            </w:r>
            <w:r w:rsidR="00384964" w:rsidRPr="00E673DB">
              <w:rPr>
                <w:rFonts w:ascii="Browallia New" w:hAnsi="Browallia New" w:cs="Browallia New"/>
                <w:b/>
                <w:bCs/>
                <w:snapToGrid w:val="0"/>
                <w:sz w:val="26"/>
                <w:szCs w:val="26"/>
                <w:cs/>
                <w:lang w:eastAsia="th-TH"/>
              </w:rPr>
              <w:t>บาท</w:t>
            </w:r>
          </w:p>
        </w:tc>
      </w:tr>
      <w:tr w:rsidR="00384964" w:rsidRPr="00E673DB" w14:paraId="5C92B363" w14:textId="77777777" w:rsidTr="008F501E">
        <w:trPr>
          <w:cantSplit/>
          <w:trHeight w:val="143"/>
        </w:trPr>
        <w:tc>
          <w:tcPr>
            <w:tcW w:w="5940" w:type="dxa"/>
          </w:tcPr>
          <w:p w14:paraId="250A51DD" w14:textId="77777777" w:rsidR="00B76B19" w:rsidRPr="00E673DB" w:rsidRDefault="00B76B19" w:rsidP="0023564C">
            <w:pPr>
              <w:ind w:left="-111"/>
              <w:jc w:val="thaiDistribute"/>
              <w:rPr>
                <w:rFonts w:ascii="Browallia New" w:hAnsi="Browallia New" w:cs="Browallia New"/>
                <w:sz w:val="26"/>
                <w:szCs w:val="26"/>
              </w:rPr>
            </w:pPr>
          </w:p>
          <w:p w14:paraId="18A31C3D" w14:textId="59256D18" w:rsidR="00384964" w:rsidRPr="00E673DB" w:rsidRDefault="003136E8"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รายได้จากการขาย</w:t>
            </w:r>
          </w:p>
        </w:tc>
        <w:tc>
          <w:tcPr>
            <w:tcW w:w="1984" w:type="dxa"/>
            <w:vAlign w:val="bottom"/>
          </w:tcPr>
          <w:p w14:paraId="5A7537DB" w14:textId="3C145359"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A5596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461</w:t>
            </w:r>
            <w:r w:rsidR="00A5596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008</w:t>
            </w:r>
          </w:p>
        </w:tc>
        <w:tc>
          <w:tcPr>
            <w:tcW w:w="1530" w:type="dxa"/>
            <w:vAlign w:val="bottom"/>
          </w:tcPr>
          <w:p w14:paraId="5DECB2C2" w14:textId="71CD7AD3"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D5581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587</w:t>
            </w:r>
            <w:r w:rsidR="00D5581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425</w:t>
            </w:r>
          </w:p>
        </w:tc>
      </w:tr>
      <w:tr w:rsidR="00384964" w:rsidRPr="00E673DB" w14:paraId="081FC578" w14:textId="77777777" w:rsidTr="008F501E">
        <w:trPr>
          <w:cantSplit/>
          <w:trHeight w:val="143"/>
        </w:trPr>
        <w:tc>
          <w:tcPr>
            <w:tcW w:w="5940" w:type="dxa"/>
          </w:tcPr>
          <w:p w14:paraId="1C0DDD0D" w14:textId="35639D33" w:rsidR="00384964" w:rsidRPr="00E673DB" w:rsidRDefault="00A77C44" w:rsidP="0023564C">
            <w:pPr>
              <w:ind w:left="-111"/>
              <w:jc w:val="thaiDistribute"/>
              <w:rPr>
                <w:rFonts w:ascii="Browallia New" w:hAnsi="Browallia New" w:cs="Browallia New"/>
                <w:sz w:val="26"/>
                <w:szCs w:val="26"/>
              </w:rPr>
            </w:pPr>
            <w:r w:rsidRPr="00E673DB">
              <w:rPr>
                <w:rFonts w:ascii="Browallia New" w:hAnsi="Browallia New" w:cs="Browallia New"/>
                <w:sz w:val="26"/>
                <w:szCs w:val="26"/>
                <w:cs/>
              </w:rPr>
              <w:t>รายได้เงินอุดหนุนส่วนเพิ่มราคารับซื้อไฟฟ้า</w:t>
            </w:r>
          </w:p>
        </w:tc>
        <w:tc>
          <w:tcPr>
            <w:tcW w:w="1984" w:type="dxa"/>
            <w:vAlign w:val="bottom"/>
          </w:tcPr>
          <w:p w14:paraId="31F279FD" w14:textId="1D597AAE"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203</w:t>
            </w:r>
            <w:r w:rsidR="00A5596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291</w:t>
            </w:r>
          </w:p>
        </w:tc>
        <w:tc>
          <w:tcPr>
            <w:tcW w:w="1530" w:type="dxa"/>
            <w:vAlign w:val="bottom"/>
          </w:tcPr>
          <w:p w14:paraId="3E3EBE85" w14:textId="2C40DEB0"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D5581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411</w:t>
            </w:r>
            <w:r w:rsidR="00D5581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148</w:t>
            </w:r>
          </w:p>
        </w:tc>
      </w:tr>
      <w:tr w:rsidR="00384964" w:rsidRPr="00E673DB" w14:paraId="03CF983D" w14:textId="77777777" w:rsidTr="008F501E">
        <w:trPr>
          <w:cantSplit/>
          <w:trHeight w:val="143"/>
        </w:trPr>
        <w:tc>
          <w:tcPr>
            <w:tcW w:w="5940" w:type="dxa"/>
          </w:tcPr>
          <w:p w14:paraId="45E73534" w14:textId="4335D3B6" w:rsidR="00384964" w:rsidRPr="00E673DB" w:rsidRDefault="00A77C44"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รายได้อื่น</w:t>
            </w:r>
          </w:p>
        </w:tc>
        <w:tc>
          <w:tcPr>
            <w:tcW w:w="1984" w:type="dxa"/>
            <w:vAlign w:val="bottom"/>
          </w:tcPr>
          <w:p w14:paraId="265C1E8D" w14:textId="0D8CBFCC"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w:t>
            </w:r>
            <w:r w:rsidR="004A4A6F"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854</w:t>
            </w:r>
          </w:p>
        </w:tc>
        <w:tc>
          <w:tcPr>
            <w:tcW w:w="1530" w:type="dxa"/>
            <w:vAlign w:val="bottom"/>
          </w:tcPr>
          <w:p w14:paraId="370CDEE4" w14:textId="7724EB8D"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w:t>
            </w:r>
            <w:r w:rsidR="00D5581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338</w:t>
            </w:r>
          </w:p>
        </w:tc>
      </w:tr>
      <w:tr w:rsidR="00384964" w:rsidRPr="00E673DB" w14:paraId="6EABFCF2" w14:textId="77777777" w:rsidTr="008F501E">
        <w:trPr>
          <w:cantSplit/>
          <w:trHeight w:val="143"/>
        </w:trPr>
        <w:tc>
          <w:tcPr>
            <w:tcW w:w="5940" w:type="dxa"/>
          </w:tcPr>
          <w:p w14:paraId="4E10139B" w14:textId="5F92915D" w:rsidR="00384964" w:rsidRPr="00E673DB" w:rsidRDefault="00A77C44" w:rsidP="0023564C">
            <w:pPr>
              <w:ind w:left="-111"/>
              <w:jc w:val="thaiDistribute"/>
              <w:rPr>
                <w:rFonts w:ascii="Browallia New" w:hAnsi="Browallia New" w:cs="Browallia New"/>
                <w:b/>
                <w:bCs/>
                <w:sz w:val="26"/>
                <w:szCs w:val="26"/>
                <w:cs/>
              </w:rPr>
            </w:pPr>
            <w:r w:rsidRPr="00E673DB">
              <w:rPr>
                <w:rFonts w:ascii="Browallia New" w:hAnsi="Browallia New" w:cs="Browallia New"/>
                <w:b/>
                <w:bCs/>
                <w:sz w:val="26"/>
                <w:szCs w:val="26"/>
                <w:cs/>
              </w:rPr>
              <w:t>รวมรายได้</w:t>
            </w:r>
          </w:p>
        </w:tc>
        <w:tc>
          <w:tcPr>
            <w:tcW w:w="1984" w:type="dxa"/>
            <w:tcBorders>
              <w:top w:val="single" w:sz="4" w:space="0" w:color="auto"/>
              <w:bottom w:val="single" w:sz="4" w:space="0" w:color="auto"/>
            </w:tcBorders>
            <w:vAlign w:val="bottom"/>
          </w:tcPr>
          <w:p w14:paraId="1EDA7C88" w14:textId="5A477713"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4A4A6F"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667</w:t>
            </w:r>
            <w:r w:rsidR="004A4A6F"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153</w:t>
            </w:r>
          </w:p>
        </w:tc>
        <w:tc>
          <w:tcPr>
            <w:tcW w:w="1530" w:type="dxa"/>
            <w:tcBorders>
              <w:top w:val="single" w:sz="4" w:space="0" w:color="auto"/>
              <w:bottom w:val="single" w:sz="4" w:space="0" w:color="auto"/>
            </w:tcBorders>
            <w:vAlign w:val="bottom"/>
          </w:tcPr>
          <w:p w14:paraId="3EE83E54" w14:textId="5B3E7ABC"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3</w:t>
            </w:r>
            <w:r w:rsidR="00D5581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000</w:t>
            </w:r>
            <w:r w:rsidR="00D55813"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911</w:t>
            </w:r>
          </w:p>
        </w:tc>
      </w:tr>
      <w:tr w:rsidR="00EC4BFB" w:rsidRPr="00E673DB" w14:paraId="0AF2FEEB" w14:textId="77777777" w:rsidTr="008F501E">
        <w:trPr>
          <w:cantSplit/>
          <w:trHeight w:val="54"/>
        </w:trPr>
        <w:tc>
          <w:tcPr>
            <w:tcW w:w="5940" w:type="dxa"/>
          </w:tcPr>
          <w:p w14:paraId="2E439FAB" w14:textId="77777777" w:rsidR="00EC4BFB" w:rsidRPr="00E673DB" w:rsidRDefault="00EC4BFB" w:rsidP="0023564C">
            <w:pPr>
              <w:ind w:left="-111"/>
              <w:jc w:val="thaiDistribute"/>
              <w:rPr>
                <w:rFonts w:ascii="Browallia New" w:hAnsi="Browallia New" w:cs="Browallia New"/>
                <w:b/>
                <w:bCs/>
                <w:sz w:val="26"/>
                <w:szCs w:val="26"/>
                <w:cs/>
              </w:rPr>
            </w:pPr>
          </w:p>
        </w:tc>
        <w:tc>
          <w:tcPr>
            <w:tcW w:w="1984" w:type="dxa"/>
            <w:tcBorders>
              <w:top w:val="single" w:sz="4" w:space="0" w:color="auto"/>
            </w:tcBorders>
            <w:vAlign w:val="bottom"/>
          </w:tcPr>
          <w:p w14:paraId="73512D5F" w14:textId="77777777" w:rsidR="00EC4BFB" w:rsidRPr="00E673DB" w:rsidRDefault="00EC4BFB" w:rsidP="003221A3">
            <w:pPr>
              <w:ind w:right="-72"/>
              <w:jc w:val="right"/>
              <w:rPr>
                <w:rFonts w:ascii="Browallia New" w:eastAsia="Courier New" w:hAnsi="Browallia New" w:cs="Browallia New"/>
                <w:sz w:val="26"/>
                <w:szCs w:val="26"/>
              </w:rPr>
            </w:pPr>
          </w:p>
        </w:tc>
        <w:tc>
          <w:tcPr>
            <w:tcW w:w="1530" w:type="dxa"/>
            <w:tcBorders>
              <w:top w:val="single" w:sz="4" w:space="0" w:color="auto"/>
            </w:tcBorders>
            <w:vAlign w:val="bottom"/>
          </w:tcPr>
          <w:p w14:paraId="0C4695F1" w14:textId="77777777" w:rsidR="00EC4BFB" w:rsidRPr="00E673DB" w:rsidRDefault="00EC4BFB" w:rsidP="003221A3">
            <w:pPr>
              <w:ind w:right="-72"/>
              <w:jc w:val="right"/>
              <w:rPr>
                <w:rFonts w:ascii="Browallia New" w:eastAsia="Courier New" w:hAnsi="Browallia New" w:cs="Browallia New"/>
                <w:sz w:val="26"/>
                <w:szCs w:val="26"/>
              </w:rPr>
            </w:pPr>
          </w:p>
        </w:tc>
      </w:tr>
      <w:tr w:rsidR="00384964" w:rsidRPr="00E673DB" w14:paraId="1072C377" w14:textId="77777777" w:rsidTr="008F501E">
        <w:trPr>
          <w:cantSplit/>
          <w:trHeight w:val="143"/>
        </w:trPr>
        <w:tc>
          <w:tcPr>
            <w:tcW w:w="5940" w:type="dxa"/>
          </w:tcPr>
          <w:p w14:paraId="5713C759" w14:textId="0F574DED" w:rsidR="00384964" w:rsidRPr="00E673DB" w:rsidRDefault="00EC4BFB"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ต้นทุนจากการขาย</w:t>
            </w:r>
          </w:p>
        </w:tc>
        <w:tc>
          <w:tcPr>
            <w:tcW w:w="1984" w:type="dxa"/>
            <w:vAlign w:val="bottom"/>
          </w:tcPr>
          <w:p w14:paraId="4F8DE83E" w14:textId="5DA33E5B" w:rsidR="00384964" w:rsidRPr="00E673DB" w:rsidRDefault="005C26C7"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771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579</w:t>
            </w:r>
            <w:r w:rsidRPr="00E673DB">
              <w:rPr>
                <w:rFonts w:ascii="Browallia New" w:eastAsia="Courier New" w:hAnsi="Browallia New" w:cs="Browallia New"/>
                <w:sz w:val="26"/>
                <w:szCs w:val="26"/>
              </w:rPr>
              <w:t>)</w:t>
            </w:r>
          </w:p>
        </w:tc>
        <w:tc>
          <w:tcPr>
            <w:tcW w:w="1530" w:type="dxa"/>
            <w:vAlign w:val="bottom"/>
          </w:tcPr>
          <w:p w14:paraId="12137B6D" w14:textId="2E981E2F" w:rsidR="00384964" w:rsidRPr="00E673DB" w:rsidRDefault="00D55813"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cs/>
              </w:rPr>
              <w:t>(</w:t>
            </w:r>
            <w:r w:rsidR="00105CCB" w:rsidRPr="00105CCB">
              <w:rPr>
                <w:rFonts w:ascii="Browallia New" w:eastAsia="Courier New" w:hAnsi="Browallia New" w:cs="Browallia New"/>
                <w:sz w:val="26"/>
                <w:szCs w:val="26"/>
              </w:rPr>
              <w:t>844</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049</w:t>
            </w:r>
            <w:r w:rsidRPr="00E673DB">
              <w:rPr>
                <w:rFonts w:ascii="Browallia New" w:eastAsia="Courier New" w:hAnsi="Browallia New" w:cs="Browallia New"/>
                <w:sz w:val="26"/>
                <w:szCs w:val="26"/>
                <w:cs/>
              </w:rPr>
              <w:t>)</w:t>
            </w:r>
          </w:p>
        </w:tc>
      </w:tr>
      <w:tr w:rsidR="00384964" w:rsidRPr="00E673DB" w14:paraId="56C789BA" w14:textId="77777777" w:rsidTr="008F501E">
        <w:trPr>
          <w:cantSplit/>
          <w:trHeight w:val="143"/>
        </w:trPr>
        <w:tc>
          <w:tcPr>
            <w:tcW w:w="5940" w:type="dxa"/>
          </w:tcPr>
          <w:p w14:paraId="1DC16EEB" w14:textId="62C90610" w:rsidR="00384964" w:rsidRPr="00E673DB" w:rsidRDefault="00384964"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ค่าใช้จ่าย</w:t>
            </w:r>
            <w:r w:rsidR="00241835" w:rsidRPr="00E673DB">
              <w:rPr>
                <w:rFonts w:ascii="Browallia New" w:hAnsi="Browallia New" w:cs="Browallia New"/>
                <w:sz w:val="26"/>
                <w:szCs w:val="26"/>
                <w:cs/>
              </w:rPr>
              <w:t>บริหาร</w:t>
            </w:r>
          </w:p>
        </w:tc>
        <w:tc>
          <w:tcPr>
            <w:tcW w:w="1984" w:type="dxa"/>
            <w:vAlign w:val="bottom"/>
          </w:tcPr>
          <w:p w14:paraId="796C1B4B" w14:textId="29AF3200" w:rsidR="00384964" w:rsidRPr="00E673DB" w:rsidRDefault="00DE4ECB"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917</w:t>
            </w:r>
            <w:r w:rsidRPr="00E673DB">
              <w:rPr>
                <w:rFonts w:ascii="Browallia New" w:eastAsia="Courier New" w:hAnsi="Browallia New" w:cs="Browallia New"/>
                <w:sz w:val="26"/>
                <w:szCs w:val="26"/>
              </w:rPr>
              <w:t>)</w:t>
            </w:r>
          </w:p>
        </w:tc>
        <w:tc>
          <w:tcPr>
            <w:tcW w:w="1530" w:type="dxa"/>
            <w:vAlign w:val="bottom"/>
          </w:tcPr>
          <w:p w14:paraId="43600C60" w14:textId="75468281" w:rsidR="00384964" w:rsidRPr="00E673DB" w:rsidRDefault="005D44F1"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507</w:t>
            </w:r>
            <w:r w:rsidRPr="00E673DB">
              <w:rPr>
                <w:rFonts w:ascii="Browallia New" w:eastAsia="Courier New" w:hAnsi="Browallia New" w:cs="Browallia New"/>
                <w:sz w:val="26"/>
                <w:szCs w:val="26"/>
              </w:rPr>
              <w:t>)</w:t>
            </w:r>
          </w:p>
        </w:tc>
      </w:tr>
      <w:tr w:rsidR="00241835" w:rsidRPr="00E673DB" w14:paraId="35F23FA0" w14:textId="77777777" w:rsidTr="008F501E">
        <w:trPr>
          <w:cantSplit/>
          <w:trHeight w:val="143"/>
        </w:trPr>
        <w:tc>
          <w:tcPr>
            <w:tcW w:w="5940" w:type="dxa"/>
          </w:tcPr>
          <w:p w14:paraId="002929BA" w14:textId="00F0C7F1" w:rsidR="00241835" w:rsidRPr="00E673DB" w:rsidRDefault="00300E6C"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กำไร (ขาดทุน) จากอัตราแลกเปลี่ยน สุทธิ</w:t>
            </w:r>
          </w:p>
        </w:tc>
        <w:tc>
          <w:tcPr>
            <w:tcW w:w="1984" w:type="dxa"/>
            <w:vAlign w:val="bottom"/>
          </w:tcPr>
          <w:p w14:paraId="463283BC" w14:textId="37D3BD49" w:rsidR="00241835"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29</w:t>
            </w:r>
          </w:p>
        </w:tc>
        <w:tc>
          <w:tcPr>
            <w:tcW w:w="1530" w:type="dxa"/>
            <w:vAlign w:val="bottom"/>
          </w:tcPr>
          <w:p w14:paraId="1AF4A1DC" w14:textId="521CAA62" w:rsidR="00241835" w:rsidRPr="00E673DB" w:rsidRDefault="00A47DFA"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cs/>
              </w:rPr>
              <w:t>(</w:t>
            </w:r>
            <w:r w:rsidR="00105CCB" w:rsidRPr="00105CCB">
              <w:rPr>
                <w:rFonts w:ascii="Browallia New" w:eastAsia="Courier New" w:hAnsi="Browallia New" w:cs="Browallia New"/>
                <w:sz w:val="26"/>
                <w:szCs w:val="26"/>
              </w:rPr>
              <w:t>28</w:t>
            </w:r>
            <w:r w:rsidRPr="00E673DB">
              <w:rPr>
                <w:rFonts w:ascii="Browallia New" w:eastAsia="Courier New" w:hAnsi="Browallia New" w:cs="Browallia New"/>
                <w:sz w:val="26"/>
                <w:szCs w:val="26"/>
                <w:cs/>
              </w:rPr>
              <w:t>)</w:t>
            </w:r>
          </w:p>
        </w:tc>
      </w:tr>
      <w:tr w:rsidR="00A77E73" w:rsidRPr="00E673DB" w14:paraId="47D43CA3" w14:textId="77777777" w:rsidTr="008F501E">
        <w:trPr>
          <w:cantSplit/>
          <w:trHeight w:val="143"/>
        </w:trPr>
        <w:tc>
          <w:tcPr>
            <w:tcW w:w="5940" w:type="dxa"/>
          </w:tcPr>
          <w:p w14:paraId="2B10EE51" w14:textId="19D6F781" w:rsidR="00A77E73" w:rsidRPr="00E673DB" w:rsidRDefault="00A77E73"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ต้นทุนทางการเงิน</w:t>
            </w:r>
          </w:p>
        </w:tc>
        <w:tc>
          <w:tcPr>
            <w:tcW w:w="1984" w:type="dxa"/>
            <w:vAlign w:val="bottom"/>
          </w:tcPr>
          <w:p w14:paraId="43936B79" w14:textId="2604BC47" w:rsidR="00A77E73" w:rsidRPr="00E673DB" w:rsidRDefault="00EA5F63"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166</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093</w:t>
            </w:r>
            <w:r w:rsidRPr="00E673DB">
              <w:rPr>
                <w:rFonts w:ascii="Browallia New" w:eastAsia="Courier New" w:hAnsi="Browallia New" w:cs="Browallia New"/>
                <w:sz w:val="26"/>
                <w:szCs w:val="26"/>
              </w:rPr>
              <w:t>)</w:t>
            </w:r>
          </w:p>
        </w:tc>
        <w:tc>
          <w:tcPr>
            <w:tcW w:w="1530" w:type="dxa"/>
            <w:vAlign w:val="bottom"/>
          </w:tcPr>
          <w:p w14:paraId="098ED6D4" w14:textId="028DD3B9" w:rsidR="00A77E73" w:rsidRPr="00E673DB" w:rsidRDefault="00A47DFA"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cs/>
              </w:rPr>
              <w:t>(</w:t>
            </w:r>
            <w:r w:rsidR="00105CCB" w:rsidRPr="00105CCB">
              <w:rPr>
                <w:rFonts w:ascii="Browallia New" w:eastAsia="Courier New" w:hAnsi="Browallia New" w:cs="Browallia New"/>
                <w:sz w:val="26"/>
                <w:szCs w:val="26"/>
              </w:rPr>
              <w:t>204</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002</w:t>
            </w:r>
            <w:r w:rsidRPr="00E673DB">
              <w:rPr>
                <w:rFonts w:ascii="Browallia New" w:eastAsia="Courier New" w:hAnsi="Browallia New" w:cs="Browallia New"/>
                <w:sz w:val="26"/>
                <w:szCs w:val="26"/>
                <w:cs/>
              </w:rPr>
              <w:t>)</w:t>
            </w:r>
          </w:p>
        </w:tc>
      </w:tr>
      <w:tr w:rsidR="00104F00" w:rsidRPr="00E673DB" w14:paraId="4B4A7874" w14:textId="77777777" w:rsidTr="008F501E">
        <w:trPr>
          <w:cantSplit/>
          <w:trHeight w:val="143"/>
        </w:trPr>
        <w:tc>
          <w:tcPr>
            <w:tcW w:w="5940" w:type="dxa"/>
          </w:tcPr>
          <w:p w14:paraId="07AB55F0" w14:textId="560D0AD2" w:rsidR="00104F00" w:rsidRPr="00E673DB" w:rsidRDefault="00104F00"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ค่าใช้จ่ายภาษีเงินได้</w:t>
            </w:r>
          </w:p>
        </w:tc>
        <w:tc>
          <w:tcPr>
            <w:tcW w:w="1984" w:type="dxa"/>
            <w:tcBorders>
              <w:bottom w:val="single" w:sz="4" w:space="0" w:color="auto"/>
            </w:tcBorders>
            <w:vAlign w:val="bottom"/>
          </w:tcPr>
          <w:p w14:paraId="530C9E18" w14:textId="4D64F840" w:rsidR="00104F00" w:rsidRPr="00E673DB" w:rsidRDefault="00104F00" w:rsidP="003221A3">
            <w:pPr>
              <w:ind w:right="-72"/>
              <w:jc w:val="right"/>
              <w:rPr>
                <w:rFonts w:ascii="Browallia New" w:eastAsia="Courier New" w:hAnsi="Browallia New" w:cs="Browallia New"/>
                <w:sz w:val="26"/>
                <w:szCs w:val="26"/>
                <w:lang w:val="en-US"/>
              </w:rPr>
            </w:pPr>
            <w:r w:rsidRPr="00E673DB">
              <w:rPr>
                <w:rFonts w:ascii="Browallia New" w:eastAsia="Courier New" w:hAnsi="Browallia New" w:cs="Browallia New"/>
                <w:sz w:val="26"/>
                <w:szCs w:val="26"/>
                <w:lang w:val="en-US"/>
              </w:rPr>
              <w:t>-</w:t>
            </w:r>
          </w:p>
        </w:tc>
        <w:tc>
          <w:tcPr>
            <w:tcW w:w="1530" w:type="dxa"/>
            <w:tcBorders>
              <w:bottom w:val="single" w:sz="4" w:space="0" w:color="auto"/>
            </w:tcBorders>
            <w:vAlign w:val="bottom"/>
          </w:tcPr>
          <w:p w14:paraId="2619EA9E" w14:textId="057D3CF0" w:rsidR="00104F00" w:rsidRPr="00E673DB" w:rsidRDefault="007171EB" w:rsidP="003221A3">
            <w:pPr>
              <w:ind w:right="-72"/>
              <w:jc w:val="right"/>
              <w:rPr>
                <w:rFonts w:ascii="Browallia New" w:eastAsia="Courier New" w:hAnsi="Browallia New" w:cs="Browallia New"/>
                <w:sz w:val="26"/>
                <w:szCs w:val="26"/>
                <w:cs/>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128</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314</w:t>
            </w:r>
            <w:r w:rsidRPr="00E673DB">
              <w:rPr>
                <w:rFonts w:ascii="Browallia New" w:eastAsia="Courier New" w:hAnsi="Browallia New" w:cs="Browallia New"/>
                <w:sz w:val="26"/>
                <w:szCs w:val="26"/>
              </w:rPr>
              <w:t>)</w:t>
            </w:r>
          </w:p>
        </w:tc>
      </w:tr>
      <w:tr w:rsidR="00384964" w:rsidRPr="00E673DB" w14:paraId="16B114E0" w14:textId="77777777" w:rsidTr="008F501E">
        <w:trPr>
          <w:cantSplit/>
          <w:trHeight w:val="143"/>
        </w:trPr>
        <w:tc>
          <w:tcPr>
            <w:tcW w:w="5940" w:type="dxa"/>
          </w:tcPr>
          <w:p w14:paraId="30D0D56D" w14:textId="3507C52D" w:rsidR="00384964" w:rsidRPr="00E673DB" w:rsidRDefault="00A77E73" w:rsidP="0023564C">
            <w:pPr>
              <w:ind w:left="-111"/>
              <w:jc w:val="thaiDistribute"/>
              <w:rPr>
                <w:rFonts w:ascii="Browallia New" w:hAnsi="Browallia New" w:cs="Browallia New"/>
                <w:sz w:val="26"/>
                <w:szCs w:val="26"/>
                <w:cs/>
              </w:rPr>
            </w:pPr>
            <w:r w:rsidRPr="00E673DB">
              <w:rPr>
                <w:rFonts w:ascii="Browallia New" w:hAnsi="Browallia New" w:cs="Browallia New"/>
                <w:b/>
                <w:bCs/>
                <w:sz w:val="26"/>
                <w:szCs w:val="26"/>
                <w:cs/>
              </w:rPr>
              <w:t>รวมค่าใช้จ่าย</w:t>
            </w:r>
          </w:p>
        </w:tc>
        <w:tc>
          <w:tcPr>
            <w:tcW w:w="1984" w:type="dxa"/>
            <w:tcBorders>
              <w:bottom w:val="single" w:sz="4" w:space="0" w:color="auto"/>
            </w:tcBorders>
            <w:vAlign w:val="bottom"/>
          </w:tcPr>
          <w:p w14:paraId="7BC87522" w14:textId="06E27586" w:rsidR="00384964" w:rsidRPr="00E673DB" w:rsidRDefault="002E1235"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938</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560</w:t>
            </w:r>
            <w:r w:rsidRPr="00E673DB">
              <w:rPr>
                <w:rFonts w:ascii="Browallia New" w:eastAsia="Courier New" w:hAnsi="Browallia New" w:cs="Browallia New"/>
                <w:sz w:val="26"/>
                <w:szCs w:val="26"/>
              </w:rPr>
              <w:t>)</w:t>
            </w:r>
          </w:p>
        </w:tc>
        <w:tc>
          <w:tcPr>
            <w:tcW w:w="1530" w:type="dxa"/>
            <w:tcBorders>
              <w:bottom w:val="single" w:sz="4" w:space="0" w:color="auto"/>
            </w:tcBorders>
            <w:vAlign w:val="bottom"/>
          </w:tcPr>
          <w:p w14:paraId="54428339" w14:textId="39BD13F8" w:rsidR="00384964" w:rsidRPr="00E673DB" w:rsidRDefault="00A47DFA"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cs/>
              </w:rPr>
              <w:t>(</w:t>
            </w:r>
            <w:r w:rsidR="00105CCB" w:rsidRPr="00105CCB">
              <w:rPr>
                <w:rFonts w:ascii="Browallia New" w:eastAsia="Courier New" w:hAnsi="Browallia New" w:cs="Browallia New"/>
                <w:sz w:val="26"/>
                <w:szCs w:val="26"/>
              </w:rPr>
              <w:t>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176</w:t>
            </w:r>
            <w:r w:rsidR="00816E36"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900</w:t>
            </w:r>
            <w:r w:rsidRPr="00E673DB">
              <w:rPr>
                <w:rFonts w:ascii="Browallia New" w:eastAsia="Courier New" w:hAnsi="Browallia New" w:cs="Browallia New"/>
                <w:sz w:val="26"/>
                <w:szCs w:val="26"/>
                <w:cs/>
              </w:rPr>
              <w:t>)</w:t>
            </w:r>
          </w:p>
        </w:tc>
      </w:tr>
      <w:tr w:rsidR="00384964" w:rsidRPr="00E673DB" w14:paraId="0A9411C7" w14:textId="77777777" w:rsidTr="008F501E">
        <w:trPr>
          <w:cantSplit/>
          <w:trHeight w:val="143"/>
        </w:trPr>
        <w:tc>
          <w:tcPr>
            <w:tcW w:w="5940" w:type="dxa"/>
          </w:tcPr>
          <w:p w14:paraId="69E479EA" w14:textId="065B5091" w:rsidR="00384964" w:rsidRPr="00E673DB" w:rsidRDefault="00384964" w:rsidP="0023564C">
            <w:pPr>
              <w:ind w:left="-111"/>
              <w:jc w:val="thaiDistribute"/>
              <w:rPr>
                <w:rFonts w:ascii="Browallia New" w:hAnsi="Browallia New" w:cs="Browallia New"/>
                <w:b/>
                <w:bCs/>
                <w:sz w:val="26"/>
                <w:szCs w:val="26"/>
                <w:cs/>
              </w:rPr>
            </w:pPr>
            <w:r w:rsidRPr="00E673DB">
              <w:rPr>
                <w:rFonts w:ascii="Browallia New" w:hAnsi="Browallia New" w:cs="Browallia New"/>
                <w:b/>
                <w:bCs/>
                <w:sz w:val="26"/>
                <w:szCs w:val="26"/>
                <w:cs/>
              </w:rPr>
              <w:t>กำไรจากการดำเนินงานที่ยกเลิก</w:t>
            </w:r>
            <w:r w:rsidR="00144E0B" w:rsidRPr="00E673DB">
              <w:rPr>
                <w:rFonts w:ascii="Browallia New" w:hAnsi="Browallia New" w:cs="Browallia New"/>
                <w:b/>
                <w:bCs/>
                <w:sz w:val="26"/>
                <w:szCs w:val="26"/>
                <w:cs/>
              </w:rPr>
              <w:t xml:space="preserve"> </w:t>
            </w:r>
            <w:r w:rsidR="00144E0B" w:rsidRPr="00E673DB">
              <w:rPr>
                <w:rFonts w:ascii="Browallia New" w:hAnsi="Browallia New" w:cs="Browallia New"/>
                <w:b/>
                <w:bCs/>
                <w:sz w:val="26"/>
                <w:szCs w:val="26"/>
              </w:rPr>
              <w:t xml:space="preserve">- </w:t>
            </w:r>
            <w:r w:rsidR="00144E0B" w:rsidRPr="00E673DB">
              <w:rPr>
                <w:rFonts w:ascii="Browallia New" w:hAnsi="Browallia New" w:cs="Browallia New"/>
                <w:b/>
                <w:bCs/>
                <w:sz w:val="26"/>
                <w:szCs w:val="26"/>
                <w:cs/>
              </w:rPr>
              <w:t>สุทธิจากภาษีเงินได้</w:t>
            </w:r>
          </w:p>
        </w:tc>
        <w:tc>
          <w:tcPr>
            <w:tcW w:w="1984" w:type="dxa"/>
            <w:tcBorders>
              <w:top w:val="single" w:sz="4" w:space="0" w:color="auto"/>
              <w:bottom w:val="single" w:sz="4" w:space="0" w:color="auto"/>
            </w:tcBorders>
            <w:vAlign w:val="bottom"/>
          </w:tcPr>
          <w:p w14:paraId="3A9E94BA" w14:textId="7EB96D7D"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728</w:t>
            </w:r>
            <w:r w:rsidR="00673A5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593</w:t>
            </w:r>
          </w:p>
        </w:tc>
        <w:tc>
          <w:tcPr>
            <w:tcW w:w="1530" w:type="dxa"/>
            <w:tcBorders>
              <w:top w:val="single" w:sz="4" w:space="0" w:color="auto"/>
              <w:bottom w:val="single" w:sz="4" w:space="0" w:color="auto"/>
            </w:tcBorders>
            <w:vAlign w:val="bottom"/>
          </w:tcPr>
          <w:p w14:paraId="70BC8054" w14:textId="310BF124"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26051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824</w:t>
            </w:r>
            <w:r w:rsidR="0026051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011</w:t>
            </w:r>
          </w:p>
        </w:tc>
      </w:tr>
      <w:tr w:rsidR="00384964" w:rsidRPr="00E673DB" w14:paraId="2C941DBB" w14:textId="77777777" w:rsidTr="008F501E">
        <w:trPr>
          <w:cantSplit/>
          <w:trHeight w:val="143"/>
        </w:trPr>
        <w:tc>
          <w:tcPr>
            <w:tcW w:w="5940" w:type="dxa"/>
          </w:tcPr>
          <w:p w14:paraId="23543009" w14:textId="77777777" w:rsidR="00384964" w:rsidRPr="00E673DB" w:rsidRDefault="00384964" w:rsidP="0023564C">
            <w:pPr>
              <w:ind w:left="-111"/>
              <w:jc w:val="thaiDistribute"/>
              <w:rPr>
                <w:rFonts w:ascii="Browallia New" w:hAnsi="Browallia New" w:cs="Browallia New"/>
                <w:sz w:val="26"/>
                <w:szCs w:val="26"/>
                <w:cs/>
              </w:rPr>
            </w:pPr>
          </w:p>
        </w:tc>
        <w:tc>
          <w:tcPr>
            <w:tcW w:w="1984" w:type="dxa"/>
            <w:tcBorders>
              <w:top w:val="single" w:sz="4" w:space="0" w:color="auto"/>
            </w:tcBorders>
            <w:vAlign w:val="bottom"/>
          </w:tcPr>
          <w:p w14:paraId="3836D472" w14:textId="77777777" w:rsidR="00384964" w:rsidRPr="00E673DB" w:rsidRDefault="00384964" w:rsidP="003221A3">
            <w:pPr>
              <w:ind w:right="-72"/>
              <w:jc w:val="right"/>
              <w:rPr>
                <w:rFonts w:ascii="Browallia New" w:eastAsia="Courier New" w:hAnsi="Browallia New" w:cs="Browallia New"/>
                <w:sz w:val="26"/>
                <w:szCs w:val="26"/>
              </w:rPr>
            </w:pPr>
          </w:p>
        </w:tc>
        <w:tc>
          <w:tcPr>
            <w:tcW w:w="1530" w:type="dxa"/>
            <w:tcBorders>
              <w:top w:val="single" w:sz="4" w:space="0" w:color="auto"/>
            </w:tcBorders>
            <w:vAlign w:val="bottom"/>
          </w:tcPr>
          <w:p w14:paraId="2A80DC67" w14:textId="77777777" w:rsidR="00384964" w:rsidRPr="00E673DB" w:rsidRDefault="00384964" w:rsidP="003221A3">
            <w:pPr>
              <w:ind w:right="-72"/>
              <w:jc w:val="right"/>
              <w:rPr>
                <w:rFonts w:ascii="Browallia New" w:eastAsia="Courier New" w:hAnsi="Browallia New" w:cs="Browallia New"/>
                <w:sz w:val="26"/>
                <w:szCs w:val="26"/>
              </w:rPr>
            </w:pPr>
          </w:p>
        </w:tc>
      </w:tr>
      <w:tr w:rsidR="00384964" w:rsidRPr="00E673DB" w14:paraId="4E9719BA" w14:textId="77777777" w:rsidTr="008F501E">
        <w:trPr>
          <w:cantSplit/>
          <w:trHeight w:val="143"/>
        </w:trPr>
        <w:tc>
          <w:tcPr>
            <w:tcW w:w="5940" w:type="dxa"/>
          </w:tcPr>
          <w:p w14:paraId="05643608" w14:textId="564EB140" w:rsidR="00384964" w:rsidRPr="00E673DB" w:rsidRDefault="00724382"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เงินสดสุทธิได้มาจากกิจกรรมดำเนินงาน</w:t>
            </w:r>
          </w:p>
        </w:tc>
        <w:tc>
          <w:tcPr>
            <w:tcW w:w="1984" w:type="dxa"/>
            <w:vAlign w:val="bottom"/>
          </w:tcPr>
          <w:p w14:paraId="211BAA90" w14:textId="63B939FD"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1777B5"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730</w:t>
            </w:r>
            <w:r w:rsidR="001777B5"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379</w:t>
            </w:r>
          </w:p>
        </w:tc>
        <w:tc>
          <w:tcPr>
            <w:tcW w:w="1530" w:type="dxa"/>
            <w:vAlign w:val="bottom"/>
          </w:tcPr>
          <w:p w14:paraId="3D6B0B23" w14:textId="270C5B78"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0D3249" w:rsidRPr="00E673DB">
              <w:rPr>
                <w:rFonts w:ascii="Browallia New" w:eastAsia="Courier New" w:hAnsi="Browallia New" w:cs="Browallia New"/>
                <w:sz w:val="26"/>
                <w:szCs w:val="26"/>
              </w:rPr>
              <w:t>,</w:t>
            </w:r>
            <w:r w:rsidR="009545F7">
              <w:rPr>
                <w:rFonts w:ascii="Browallia New" w:eastAsia="Courier New" w:hAnsi="Browallia New" w:cs="Browallia New"/>
                <w:sz w:val="26"/>
                <w:szCs w:val="26"/>
              </w:rPr>
              <w:t>579,966</w:t>
            </w:r>
          </w:p>
        </w:tc>
      </w:tr>
      <w:tr w:rsidR="00384964" w:rsidRPr="00E673DB" w14:paraId="0275443D" w14:textId="77777777" w:rsidTr="008F501E">
        <w:trPr>
          <w:cantSplit/>
          <w:trHeight w:val="143"/>
        </w:trPr>
        <w:tc>
          <w:tcPr>
            <w:tcW w:w="5940" w:type="dxa"/>
          </w:tcPr>
          <w:p w14:paraId="5B36B741" w14:textId="519A2A28" w:rsidR="00384964" w:rsidRPr="00E673DB" w:rsidRDefault="00F231E0" w:rsidP="0023564C">
            <w:pPr>
              <w:ind w:left="-111"/>
              <w:jc w:val="thaiDistribute"/>
              <w:rPr>
                <w:rFonts w:ascii="Browallia New" w:hAnsi="Browallia New" w:cs="Browallia New"/>
                <w:sz w:val="26"/>
                <w:szCs w:val="26"/>
              </w:rPr>
            </w:pPr>
            <w:r w:rsidRPr="00E673DB">
              <w:rPr>
                <w:rFonts w:ascii="Browallia New" w:hAnsi="Browallia New" w:cs="Browallia New"/>
                <w:sz w:val="26"/>
                <w:szCs w:val="26"/>
                <w:cs/>
              </w:rPr>
              <w:t>เงินสดสุทธิได้มาจากกิจกรรมลงทุน</w:t>
            </w:r>
          </w:p>
        </w:tc>
        <w:tc>
          <w:tcPr>
            <w:tcW w:w="1984" w:type="dxa"/>
            <w:vAlign w:val="bottom"/>
          </w:tcPr>
          <w:p w14:paraId="601DE37B" w14:textId="1C451EED"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18</w:t>
            </w:r>
            <w:r w:rsidR="0095197D"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597</w:t>
            </w:r>
          </w:p>
        </w:tc>
        <w:tc>
          <w:tcPr>
            <w:tcW w:w="1530" w:type="dxa"/>
            <w:vAlign w:val="bottom"/>
          </w:tcPr>
          <w:p w14:paraId="75ACD506" w14:textId="720C6987" w:rsidR="00384964" w:rsidRPr="00E673DB" w:rsidRDefault="00105CCB" w:rsidP="003221A3">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107</w:t>
            </w:r>
            <w:r w:rsidR="006058FC"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565</w:t>
            </w:r>
          </w:p>
        </w:tc>
      </w:tr>
      <w:tr w:rsidR="00384964" w:rsidRPr="00E673DB" w14:paraId="45938E84" w14:textId="77777777" w:rsidTr="008F501E">
        <w:trPr>
          <w:cantSplit/>
          <w:trHeight w:val="143"/>
        </w:trPr>
        <w:tc>
          <w:tcPr>
            <w:tcW w:w="5940" w:type="dxa"/>
          </w:tcPr>
          <w:p w14:paraId="6E307348" w14:textId="1EC88416" w:rsidR="00384964" w:rsidRPr="00E673DB" w:rsidRDefault="00387204" w:rsidP="0023564C">
            <w:pPr>
              <w:ind w:left="-111"/>
              <w:jc w:val="thaiDistribute"/>
              <w:rPr>
                <w:rFonts w:ascii="Browallia New" w:hAnsi="Browallia New" w:cs="Browallia New"/>
                <w:sz w:val="26"/>
                <w:szCs w:val="26"/>
                <w:cs/>
              </w:rPr>
            </w:pPr>
            <w:r w:rsidRPr="00E673DB">
              <w:rPr>
                <w:rFonts w:ascii="Browallia New" w:hAnsi="Browallia New" w:cs="Browallia New"/>
                <w:sz w:val="26"/>
                <w:szCs w:val="26"/>
                <w:cs/>
              </w:rPr>
              <w:t>เงินสดสุทธิใช้ไป</w:t>
            </w:r>
            <w:r w:rsidR="00C1772A" w:rsidRPr="00E673DB">
              <w:rPr>
                <w:rFonts w:ascii="Browallia New" w:hAnsi="Browallia New" w:cs="Browallia New"/>
                <w:sz w:val="26"/>
                <w:szCs w:val="26"/>
                <w:cs/>
              </w:rPr>
              <w:t>ใน</w:t>
            </w:r>
            <w:r w:rsidRPr="00E673DB">
              <w:rPr>
                <w:rFonts w:ascii="Browallia New" w:hAnsi="Browallia New" w:cs="Browallia New"/>
                <w:sz w:val="26"/>
                <w:szCs w:val="26"/>
                <w:cs/>
              </w:rPr>
              <w:t>กิจกรรมจัดหาเงิน</w:t>
            </w:r>
          </w:p>
        </w:tc>
        <w:tc>
          <w:tcPr>
            <w:tcW w:w="1984" w:type="dxa"/>
            <w:tcBorders>
              <w:bottom w:val="single" w:sz="4" w:space="0" w:color="auto"/>
            </w:tcBorders>
            <w:vAlign w:val="bottom"/>
          </w:tcPr>
          <w:p w14:paraId="0F479C35" w14:textId="1DCB89B2" w:rsidR="00384964" w:rsidRPr="00E673DB" w:rsidRDefault="00B06178"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684</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801</w:t>
            </w:r>
            <w:r w:rsidRPr="00E673DB">
              <w:rPr>
                <w:rFonts w:ascii="Browallia New" w:eastAsia="Courier New" w:hAnsi="Browallia New" w:cs="Browallia New"/>
                <w:sz w:val="26"/>
                <w:szCs w:val="26"/>
              </w:rPr>
              <w:t>)</w:t>
            </w:r>
          </w:p>
        </w:tc>
        <w:tc>
          <w:tcPr>
            <w:tcW w:w="1530" w:type="dxa"/>
            <w:tcBorders>
              <w:bottom w:val="single" w:sz="4" w:space="0" w:color="auto"/>
            </w:tcBorders>
            <w:vAlign w:val="bottom"/>
          </w:tcPr>
          <w:p w14:paraId="49405F44" w14:textId="05CEC0AC" w:rsidR="00384964" w:rsidRPr="00E673DB" w:rsidRDefault="000D4600" w:rsidP="003221A3">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498</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690</w:t>
            </w:r>
            <w:r w:rsidRPr="00E673DB">
              <w:rPr>
                <w:rFonts w:ascii="Browallia New" w:eastAsia="Courier New" w:hAnsi="Browallia New" w:cs="Browallia New"/>
                <w:sz w:val="26"/>
                <w:szCs w:val="26"/>
              </w:rPr>
              <w:t>)</w:t>
            </w:r>
          </w:p>
        </w:tc>
      </w:tr>
      <w:tr w:rsidR="0066367A" w:rsidRPr="00E673DB" w14:paraId="0F1DBE50" w14:textId="77777777" w:rsidTr="008F501E">
        <w:trPr>
          <w:cantSplit/>
          <w:trHeight w:val="143"/>
        </w:trPr>
        <w:tc>
          <w:tcPr>
            <w:tcW w:w="5940" w:type="dxa"/>
          </w:tcPr>
          <w:p w14:paraId="38B3F7DF" w14:textId="69CC3171" w:rsidR="0066367A" w:rsidRPr="00E673DB" w:rsidRDefault="0066367A" w:rsidP="0023564C">
            <w:pPr>
              <w:ind w:left="-111"/>
              <w:jc w:val="thaiDistribute"/>
              <w:rPr>
                <w:rFonts w:ascii="Browallia New" w:hAnsi="Browallia New" w:cs="Browallia New"/>
                <w:sz w:val="26"/>
                <w:szCs w:val="26"/>
                <w:cs/>
              </w:rPr>
            </w:pPr>
            <w:r w:rsidRPr="00E673DB">
              <w:rPr>
                <w:rFonts w:ascii="Browallia New" w:hAnsi="Browallia New" w:cs="Browallia New"/>
                <w:b/>
                <w:bCs/>
                <w:sz w:val="26"/>
                <w:szCs w:val="26"/>
                <w:cs/>
              </w:rPr>
              <w:t>รวมกระแสเงินสดจากการดำเนินงานที่ยกเลิก</w:t>
            </w:r>
          </w:p>
        </w:tc>
        <w:tc>
          <w:tcPr>
            <w:tcW w:w="1984" w:type="dxa"/>
            <w:tcBorders>
              <w:bottom w:val="single" w:sz="4" w:space="0" w:color="auto"/>
            </w:tcBorders>
            <w:vAlign w:val="bottom"/>
          </w:tcPr>
          <w:p w14:paraId="6B38F6DB" w14:textId="6D1AB180" w:rsidR="0066367A" w:rsidRPr="00E673DB" w:rsidRDefault="00105CCB" w:rsidP="0066367A">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1B13D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064</w:t>
            </w:r>
            <w:r w:rsidR="001B13D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175</w:t>
            </w:r>
          </w:p>
        </w:tc>
        <w:tc>
          <w:tcPr>
            <w:tcW w:w="1530" w:type="dxa"/>
            <w:tcBorders>
              <w:bottom w:val="single" w:sz="4" w:space="0" w:color="auto"/>
            </w:tcBorders>
            <w:vAlign w:val="bottom"/>
          </w:tcPr>
          <w:p w14:paraId="03632F64" w14:textId="6C5CC871" w:rsidR="0066367A" w:rsidRPr="00E673DB" w:rsidRDefault="009545F7" w:rsidP="0066367A">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3,188,841</w:t>
            </w:r>
          </w:p>
        </w:tc>
      </w:tr>
    </w:tbl>
    <w:p w14:paraId="4E3B00B3" w14:textId="769F1810" w:rsidR="002077E6" w:rsidRPr="00E673DB" w:rsidRDefault="00642B46" w:rsidP="008F7D7C">
      <w:pPr>
        <w:rPr>
          <w:rFonts w:ascii="Browallia New" w:hAnsi="Browallia New" w:cs="Browallia New"/>
          <w:sz w:val="26"/>
          <w:szCs w:val="26"/>
          <w:lang w:val="en-US"/>
        </w:rPr>
      </w:pPr>
      <w:r w:rsidRPr="00E673DB">
        <w:rPr>
          <w:rFonts w:ascii="Browallia New" w:hAnsi="Browallia New" w:cs="Browallia New"/>
          <w:sz w:val="26"/>
          <w:szCs w:val="26"/>
          <w:lang w:val="en-US"/>
        </w:rPr>
        <w:br w:type="page"/>
      </w:r>
    </w:p>
    <w:p w14:paraId="51018929" w14:textId="6C6E4B45" w:rsidR="00DA2583" w:rsidRPr="00E673DB" w:rsidRDefault="00DA2583" w:rsidP="00DA2583">
      <w:pPr>
        <w:jc w:val="thaiDistribute"/>
        <w:rPr>
          <w:rFonts w:ascii="Browallia New" w:hAnsi="Browallia New" w:cs="Browallia New"/>
          <w:b/>
          <w:bCs/>
          <w:sz w:val="26"/>
          <w:szCs w:val="26"/>
        </w:rPr>
      </w:pPr>
      <w:bookmarkStart w:id="14" w:name="_Toc218773748"/>
      <w:r w:rsidRPr="00E673DB">
        <w:rPr>
          <w:rFonts w:ascii="Browallia New" w:hAnsi="Browallia New" w:cs="Browallia New"/>
          <w:b/>
          <w:bCs/>
          <w:sz w:val="26"/>
          <w:szCs w:val="26"/>
          <w:cs/>
        </w:rPr>
        <w:lastRenderedPageBreak/>
        <w:tab/>
        <w:t>รายละเอียดของ</w:t>
      </w:r>
      <w:r w:rsidR="00C967FD" w:rsidRPr="00E673DB">
        <w:rPr>
          <w:rFonts w:ascii="Browallia New" w:hAnsi="Browallia New" w:cs="Browallia New"/>
          <w:b/>
          <w:bCs/>
          <w:sz w:val="26"/>
          <w:szCs w:val="26"/>
          <w:cs/>
        </w:rPr>
        <w:t>ส่วนงาน</w:t>
      </w:r>
      <w:r w:rsidRPr="00E673DB">
        <w:rPr>
          <w:rFonts w:ascii="Browallia New" w:hAnsi="Browallia New" w:cs="Browallia New"/>
          <w:b/>
          <w:bCs/>
          <w:sz w:val="26"/>
          <w:szCs w:val="26"/>
          <w:cs/>
        </w:rPr>
        <w:t>ที่จำหน่ายไป</w:t>
      </w:r>
      <w:bookmarkEnd w:id="14"/>
    </w:p>
    <w:p w14:paraId="5A3BE35E" w14:textId="77777777" w:rsidR="00DF207E" w:rsidRPr="00E673DB" w:rsidRDefault="00DF207E" w:rsidP="00DA2583">
      <w:pPr>
        <w:jc w:val="thaiDistribute"/>
        <w:rPr>
          <w:rFonts w:ascii="Browallia New" w:hAnsi="Browallia New" w:cs="Browallia New"/>
          <w:b/>
          <w:bCs/>
          <w:sz w:val="26"/>
          <w:szCs w:val="26"/>
        </w:rPr>
      </w:pPr>
    </w:p>
    <w:tbl>
      <w:tblPr>
        <w:tblW w:w="9571" w:type="dxa"/>
        <w:tblInd w:w="-112" w:type="dxa"/>
        <w:tblLayout w:type="fixed"/>
        <w:tblLook w:val="0000" w:firstRow="0" w:lastRow="0" w:firstColumn="0" w:lastColumn="0" w:noHBand="0" w:noVBand="0"/>
      </w:tblPr>
      <w:tblGrid>
        <w:gridCol w:w="7411"/>
        <w:gridCol w:w="2160"/>
      </w:tblGrid>
      <w:tr w:rsidR="005A4531" w:rsidRPr="00E673DB" w14:paraId="386825DF" w14:textId="77777777" w:rsidTr="0023564C">
        <w:trPr>
          <w:cantSplit/>
        </w:trPr>
        <w:tc>
          <w:tcPr>
            <w:tcW w:w="7411" w:type="dxa"/>
          </w:tcPr>
          <w:p w14:paraId="394490A1" w14:textId="77777777" w:rsidR="005A4531" w:rsidRPr="00E673DB" w:rsidRDefault="005A4531" w:rsidP="00DF207E">
            <w:pPr>
              <w:ind w:left="-127"/>
              <w:jc w:val="thaiDistribute"/>
              <w:rPr>
                <w:rFonts w:ascii="Browallia New" w:hAnsi="Browallia New" w:cs="Browallia New"/>
                <w:sz w:val="26"/>
                <w:szCs w:val="26"/>
              </w:rPr>
            </w:pPr>
          </w:p>
        </w:tc>
        <w:tc>
          <w:tcPr>
            <w:tcW w:w="2160" w:type="dxa"/>
            <w:tcBorders>
              <w:bottom w:val="single" w:sz="4" w:space="0" w:color="auto"/>
            </w:tcBorders>
          </w:tcPr>
          <w:p w14:paraId="5A2908D1" w14:textId="77777777" w:rsidR="005A4531" w:rsidRPr="00E673DB" w:rsidRDefault="005A4531" w:rsidP="00F463FD">
            <w:pPr>
              <w:ind w:right="-72"/>
              <w:jc w:val="right"/>
              <w:rPr>
                <w:rFonts w:ascii="Browallia New" w:hAnsi="Browallia New" w:cs="Browallia New"/>
                <w:sz w:val="26"/>
                <w:szCs w:val="26"/>
              </w:rPr>
            </w:pPr>
            <w:r w:rsidRPr="00E673DB">
              <w:rPr>
                <w:rFonts w:ascii="Browallia New" w:hAnsi="Browallia New" w:cs="Browallia New"/>
                <w:b/>
                <w:bCs/>
                <w:snapToGrid w:val="0"/>
                <w:sz w:val="26"/>
                <w:szCs w:val="26"/>
                <w:cs/>
                <w:lang w:eastAsia="th-TH"/>
              </w:rPr>
              <w:t>งบการเงินเฉพาะกิจการ</w:t>
            </w:r>
          </w:p>
        </w:tc>
      </w:tr>
      <w:tr w:rsidR="005A4531" w:rsidRPr="00E673DB" w14:paraId="260AB9AC" w14:textId="77777777" w:rsidTr="0023564C">
        <w:trPr>
          <w:cantSplit/>
        </w:trPr>
        <w:tc>
          <w:tcPr>
            <w:tcW w:w="7411" w:type="dxa"/>
          </w:tcPr>
          <w:p w14:paraId="0E81AAC4" w14:textId="77777777" w:rsidR="005A4531" w:rsidRPr="00E673DB" w:rsidRDefault="005A4531" w:rsidP="00DF207E">
            <w:pPr>
              <w:ind w:left="-127"/>
              <w:jc w:val="thaiDistribute"/>
              <w:rPr>
                <w:rFonts w:ascii="Browallia New" w:hAnsi="Browallia New" w:cs="Browallia New"/>
                <w:sz w:val="26"/>
                <w:szCs w:val="26"/>
              </w:rPr>
            </w:pPr>
          </w:p>
        </w:tc>
        <w:tc>
          <w:tcPr>
            <w:tcW w:w="2160" w:type="dxa"/>
            <w:tcBorders>
              <w:top w:val="single" w:sz="4" w:space="0" w:color="auto"/>
            </w:tcBorders>
          </w:tcPr>
          <w:p w14:paraId="2757BADA" w14:textId="5807DE82" w:rsidR="005A4531" w:rsidRPr="00E673DB" w:rsidRDefault="00C211C8" w:rsidP="00DA2583">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มูลค่า ณ วันที่จำหน่าย</w:t>
            </w:r>
          </w:p>
        </w:tc>
      </w:tr>
      <w:tr w:rsidR="005A4531" w:rsidRPr="00E673DB" w14:paraId="4BA42CB7" w14:textId="77777777" w:rsidTr="0023564C">
        <w:trPr>
          <w:cantSplit/>
        </w:trPr>
        <w:tc>
          <w:tcPr>
            <w:tcW w:w="7411" w:type="dxa"/>
          </w:tcPr>
          <w:p w14:paraId="0481D3D4" w14:textId="77777777" w:rsidR="005A4531" w:rsidRPr="00E673DB" w:rsidRDefault="005A4531" w:rsidP="00DF207E">
            <w:pPr>
              <w:ind w:left="-127"/>
              <w:jc w:val="thaiDistribute"/>
              <w:rPr>
                <w:rFonts w:ascii="Browallia New" w:hAnsi="Browallia New" w:cs="Browallia New"/>
                <w:sz w:val="26"/>
                <w:szCs w:val="26"/>
              </w:rPr>
            </w:pPr>
          </w:p>
        </w:tc>
        <w:tc>
          <w:tcPr>
            <w:tcW w:w="2160" w:type="dxa"/>
            <w:tcBorders>
              <w:bottom w:val="single" w:sz="4" w:space="0" w:color="auto"/>
            </w:tcBorders>
          </w:tcPr>
          <w:p w14:paraId="50D1FA2A" w14:textId="65E26C87" w:rsidR="005A4531" w:rsidRPr="00E673DB" w:rsidRDefault="005A4531" w:rsidP="00F463F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r>
      <w:tr w:rsidR="00D07765" w:rsidRPr="00E673DB" w14:paraId="492C60C0" w14:textId="77777777" w:rsidTr="00D07765">
        <w:trPr>
          <w:cantSplit/>
          <w:trHeight w:val="143"/>
        </w:trPr>
        <w:tc>
          <w:tcPr>
            <w:tcW w:w="7411" w:type="dxa"/>
          </w:tcPr>
          <w:p w14:paraId="15CE0117" w14:textId="77777777" w:rsidR="00D07765" w:rsidRPr="00E673DB" w:rsidRDefault="00D07765" w:rsidP="0096573E">
            <w:pPr>
              <w:jc w:val="thaiDistribute"/>
              <w:rPr>
                <w:rFonts w:ascii="Browallia New" w:hAnsi="Browallia New" w:cs="Browallia New"/>
                <w:sz w:val="26"/>
                <w:szCs w:val="26"/>
              </w:rPr>
            </w:pPr>
          </w:p>
        </w:tc>
        <w:tc>
          <w:tcPr>
            <w:tcW w:w="2160" w:type="dxa"/>
            <w:tcBorders>
              <w:top w:val="single" w:sz="4" w:space="0" w:color="auto"/>
            </w:tcBorders>
            <w:vAlign w:val="bottom"/>
          </w:tcPr>
          <w:p w14:paraId="1B0C7D37" w14:textId="77777777" w:rsidR="00D07765" w:rsidRPr="00E673DB" w:rsidRDefault="00D07765" w:rsidP="003F7D1D">
            <w:pPr>
              <w:ind w:right="-72"/>
              <w:jc w:val="right"/>
              <w:rPr>
                <w:rFonts w:ascii="Browallia New" w:eastAsia="Courier New" w:hAnsi="Browallia New" w:cs="Browallia New"/>
                <w:sz w:val="26"/>
                <w:szCs w:val="26"/>
              </w:rPr>
            </w:pPr>
          </w:p>
        </w:tc>
      </w:tr>
      <w:tr w:rsidR="003F7D1D" w:rsidRPr="00E673DB" w14:paraId="1F3C5155" w14:textId="77777777" w:rsidTr="00D07765">
        <w:trPr>
          <w:cantSplit/>
          <w:trHeight w:val="143"/>
        </w:trPr>
        <w:tc>
          <w:tcPr>
            <w:tcW w:w="7411" w:type="dxa"/>
          </w:tcPr>
          <w:p w14:paraId="3F548463" w14:textId="4F8E2CAB" w:rsidR="003F7D1D" w:rsidRPr="00E673DB" w:rsidRDefault="00582238" w:rsidP="0096573E">
            <w:pPr>
              <w:jc w:val="thaiDistribute"/>
              <w:rPr>
                <w:rFonts w:ascii="Browallia New" w:hAnsi="Browallia New" w:cs="Browallia New"/>
                <w:sz w:val="26"/>
                <w:szCs w:val="26"/>
                <w:cs/>
              </w:rPr>
            </w:pPr>
            <w:r w:rsidRPr="00E673DB">
              <w:rPr>
                <w:rFonts w:ascii="Browallia New" w:hAnsi="Browallia New" w:cs="Browallia New"/>
                <w:sz w:val="26"/>
                <w:szCs w:val="26"/>
                <w:cs/>
              </w:rPr>
              <w:t>มูลค่ายุติธรรมของสิ่งตอบแทนที่คาดว่าจะได้รับ</w:t>
            </w:r>
          </w:p>
        </w:tc>
        <w:tc>
          <w:tcPr>
            <w:tcW w:w="2160" w:type="dxa"/>
            <w:vAlign w:val="bottom"/>
          </w:tcPr>
          <w:p w14:paraId="2A7B2F56" w14:textId="4084F278" w:rsidR="003F7D1D" w:rsidRPr="00E673DB" w:rsidRDefault="00105CCB" w:rsidP="003F7D1D">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6</w:t>
            </w:r>
            <w:r w:rsidR="004E6947"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261</w:t>
            </w:r>
            <w:r w:rsidR="004E6947"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620</w:t>
            </w:r>
          </w:p>
        </w:tc>
      </w:tr>
      <w:tr w:rsidR="003F7D1D" w:rsidRPr="00E673DB" w14:paraId="312F9D6A" w14:textId="77777777" w:rsidTr="0023564C">
        <w:trPr>
          <w:cantSplit/>
          <w:trHeight w:val="143"/>
        </w:trPr>
        <w:tc>
          <w:tcPr>
            <w:tcW w:w="7411" w:type="dxa"/>
          </w:tcPr>
          <w:p w14:paraId="3C4DE21D" w14:textId="68A6D8A2" w:rsidR="003F7D1D" w:rsidRPr="00E673DB" w:rsidRDefault="003F7D1D" w:rsidP="0096573E">
            <w:pPr>
              <w:ind w:left="16" w:hanging="16"/>
              <w:jc w:val="thaiDistribute"/>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มูลค่าตามบัญชีของสินทรัพย์</w:t>
            </w:r>
            <w:r w:rsidR="00582238" w:rsidRPr="00E673DB">
              <w:rPr>
                <w:rFonts w:ascii="Browallia New" w:hAnsi="Browallia New" w:cs="Browallia New"/>
                <w:sz w:val="26"/>
                <w:szCs w:val="26"/>
                <w:cs/>
              </w:rPr>
              <w:t xml:space="preserve"> </w:t>
            </w:r>
            <w:r w:rsidRPr="00E673DB">
              <w:rPr>
                <w:rFonts w:ascii="Browallia New" w:hAnsi="Browallia New" w:cs="Browallia New"/>
                <w:sz w:val="26"/>
                <w:szCs w:val="26"/>
                <w:cs/>
              </w:rPr>
              <w:t>สุทธิ ที่จำหน่าย</w:t>
            </w:r>
          </w:p>
        </w:tc>
        <w:tc>
          <w:tcPr>
            <w:tcW w:w="2160" w:type="dxa"/>
            <w:tcBorders>
              <w:bottom w:val="single" w:sz="4" w:space="0" w:color="auto"/>
            </w:tcBorders>
            <w:vAlign w:val="bottom"/>
          </w:tcPr>
          <w:p w14:paraId="71247818" w14:textId="2A84C466" w:rsidR="003F7D1D" w:rsidRPr="00E673DB" w:rsidRDefault="003F7D1D" w:rsidP="003F7D1D">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w:t>
            </w:r>
            <w:r w:rsidR="004E6947"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261</w:t>
            </w:r>
            <w:r w:rsidR="004E6947"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620</w:t>
            </w:r>
            <w:r w:rsidRPr="00E673DB">
              <w:rPr>
                <w:rFonts w:ascii="Browallia New" w:eastAsia="Courier New" w:hAnsi="Browallia New" w:cs="Browallia New"/>
                <w:sz w:val="26"/>
                <w:szCs w:val="26"/>
              </w:rPr>
              <w:t>)</w:t>
            </w:r>
          </w:p>
        </w:tc>
      </w:tr>
      <w:tr w:rsidR="003F7D1D" w:rsidRPr="00E673DB" w14:paraId="2B200551" w14:textId="77777777" w:rsidTr="0023564C">
        <w:trPr>
          <w:cantSplit/>
          <w:trHeight w:val="73"/>
        </w:trPr>
        <w:tc>
          <w:tcPr>
            <w:tcW w:w="7411" w:type="dxa"/>
          </w:tcPr>
          <w:p w14:paraId="1E24F97B" w14:textId="2E7D31B6" w:rsidR="003F7D1D" w:rsidRPr="00E673DB" w:rsidRDefault="0086773A" w:rsidP="0096573E">
            <w:pPr>
              <w:rPr>
                <w:rFonts w:ascii="Browallia New" w:hAnsi="Browallia New" w:cs="Browallia New"/>
                <w:spacing w:val="-2"/>
                <w:sz w:val="26"/>
                <w:szCs w:val="26"/>
                <w:cs/>
              </w:rPr>
            </w:pPr>
            <w:r w:rsidRPr="00E673DB">
              <w:rPr>
                <w:rFonts w:ascii="Browallia New" w:hAnsi="Browallia New" w:cs="Browallia New"/>
                <w:spacing w:val="-2"/>
                <w:sz w:val="26"/>
                <w:szCs w:val="26"/>
                <w:cs/>
              </w:rPr>
              <w:t>กำไรจากการจำหน่ายการดำเนินงานที่ยกเลิก</w:t>
            </w:r>
          </w:p>
        </w:tc>
        <w:tc>
          <w:tcPr>
            <w:tcW w:w="2160" w:type="dxa"/>
            <w:tcBorders>
              <w:top w:val="single" w:sz="4" w:space="0" w:color="auto"/>
              <w:bottom w:val="single" w:sz="4" w:space="0" w:color="auto"/>
            </w:tcBorders>
            <w:vAlign w:val="bottom"/>
          </w:tcPr>
          <w:p w14:paraId="44BC93B0" w14:textId="6B2C2999" w:rsidR="003F7D1D" w:rsidRPr="00E673DB" w:rsidRDefault="007F4229" w:rsidP="003F7D1D">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r>
    </w:tbl>
    <w:p w14:paraId="11F01ACB" w14:textId="77777777" w:rsidR="00BC4CDB" w:rsidRPr="00E673DB" w:rsidRDefault="00BC4CDB" w:rsidP="00F463FD">
      <w:pPr>
        <w:jc w:val="thaiDistribute"/>
        <w:rPr>
          <w:rFonts w:ascii="Browallia New" w:hAnsi="Browallia New" w:cs="Browallia New"/>
          <w:sz w:val="26"/>
          <w:szCs w:val="26"/>
        </w:rPr>
      </w:pPr>
    </w:p>
    <w:p w14:paraId="58E06984" w14:textId="4C1692ED" w:rsidR="00F463FD" w:rsidRPr="00E673DB" w:rsidRDefault="00F463FD" w:rsidP="00F463FD">
      <w:pPr>
        <w:jc w:val="thaiDistribute"/>
        <w:rPr>
          <w:rFonts w:ascii="Browallia New" w:hAnsi="Browallia New" w:cs="Browallia New"/>
          <w:sz w:val="26"/>
          <w:szCs w:val="26"/>
        </w:rPr>
      </w:pPr>
      <w:r w:rsidRPr="00E673DB">
        <w:rPr>
          <w:rFonts w:ascii="Browallia New" w:hAnsi="Browallia New" w:cs="Browallia New"/>
          <w:sz w:val="26"/>
          <w:szCs w:val="26"/>
          <w:cs/>
        </w:rPr>
        <w:t>มูลค่าตามบัญชีของสินทรัพย์และหนี้สินของ</w:t>
      </w:r>
      <w:r w:rsidR="0086773A" w:rsidRPr="00E673DB">
        <w:rPr>
          <w:rFonts w:ascii="Browallia New" w:hAnsi="Browallia New" w:cs="Browallia New"/>
          <w:sz w:val="26"/>
          <w:szCs w:val="26"/>
          <w:cs/>
        </w:rPr>
        <w:t>ส่วนงาน</w:t>
      </w:r>
      <w:r w:rsidRPr="00E673DB">
        <w:rPr>
          <w:rFonts w:ascii="Browallia New" w:hAnsi="Browallia New" w:cs="Browallia New"/>
          <w:sz w:val="26"/>
          <w:szCs w:val="26"/>
          <w:cs/>
        </w:rPr>
        <w:t xml:space="preserve"> ณ วันที่</w:t>
      </w:r>
      <w:r w:rsidR="00F54796"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23</w:t>
      </w:r>
      <w:r w:rsidR="00F54796" w:rsidRPr="00E673DB">
        <w:rPr>
          <w:rFonts w:ascii="Browallia New" w:hAnsi="Browallia New" w:cs="Browallia New"/>
          <w:sz w:val="26"/>
          <w:szCs w:val="26"/>
        </w:rPr>
        <w:t xml:space="preserve"> </w:t>
      </w:r>
      <w:r w:rsidR="00F54796" w:rsidRPr="00E673DB">
        <w:rPr>
          <w:rFonts w:ascii="Browallia New" w:hAnsi="Browallia New" w:cs="Browallia New"/>
          <w:sz w:val="26"/>
          <w:szCs w:val="26"/>
          <w:cs/>
        </w:rPr>
        <w:t>ธันวาคม พ</w:t>
      </w:r>
      <w:r w:rsidR="00F54796" w:rsidRPr="00E673DB">
        <w:rPr>
          <w:rFonts w:ascii="Browallia New" w:hAnsi="Browallia New" w:cs="Browallia New"/>
          <w:sz w:val="26"/>
          <w:szCs w:val="26"/>
        </w:rPr>
        <w:t>.</w:t>
      </w:r>
      <w:r w:rsidR="00F54796" w:rsidRPr="00E673DB">
        <w:rPr>
          <w:rFonts w:ascii="Browallia New" w:hAnsi="Browallia New" w:cs="Browallia New"/>
          <w:sz w:val="26"/>
          <w:szCs w:val="26"/>
          <w:cs/>
        </w:rPr>
        <w:t>ศ</w:t>
      </w:r>
      <w:r w:rsidR="00F54796" w:rsidRPr="00E673DB">
        <w:rPr>
          <w:rFonts w:ascii="Browallia New" w:hAnsi="Browallia New" w:cs="Browallia New"/>
          <w:sz w:val="26"/>
          <w:szCs w:val="26"/>
        </w:rPr>
        <w:t>.</w:t>
      </w:r>
      <w:r w:rsidR="00F54796"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2568</w:t>
      </w:r>
      <w:r w:rsidR="00F54796" w:rsidRPr="00E673DB">
        <w:rPr>
          <w:rFonts w:ascii="Browallia New" w:hAnsi="Browallia New" w:cs="Browallia New"/>
          <w:sz w:val="26"/>
          <w:szCs w:val="26"/>
          <w:cs/>
        </w:rPr>
        <w:t xml:space="preserve"> </w:t>
      </w:r>
      <w:r w:rsidRPr="00E673DB">
        <w:rPr>
          <w:rFonts w:ascii="Browallia New" w:hAnsi="Browallia New" w:cs="Browallia New"/>
          <w:sz w:val="26"/>
          <w:szCs w:val="26"/>
          <w:cs/>
        </w:rPr>
        <w:t xml:space="preserve"> แสดงดังต่อไปนี้</w:t>
      </w:r>
    </w:p>
    <w:p w14:paraId="343CCD29" w14:textId="77777777" w:rsidR="00F463FD" w:rsidRPr="00E673DB" w:rsidRDefault="00F463FD" w:rsidP="00F463FD">
      <w:pPr>
        <w:jc w:val="thaiDistribute"/>
        <w:rPr>
          <w:rFonts w:ascii="Browallia New" w:hAnsi="Browallia New" w:cs="Browallia New"/>
          <w:sz w:val="26"/>
          <w:szCs w:val="26"/>
        </w:rPr>
      </w:pPr>
    </w:p>
    <w:tbl>
      <w:tblPr>
        <w:tblW w:w="9553" w:type="dxa"/>
        <w:tblInd w:w="-94" w:type="dxa"/>
        <w:tblLayout w:type="fixed"/>
        <w:tblLook w:val="0000" w:firstRow="0" w:lastRow="0" w:firstColumn="0" w:lastColumn="0" w:noHBand="0" w:noVBand="0"/>
      </w:tblPr>
      <w:tblGrid>
        <w:gridCol w:w="7393"/>
        <w:gridCol w:w="2160"/>
      </w:tblGrid>
      <w:tr w:rsidR="00420C38" w:rsidRPr="00E673DB" w14:paraId="23D8129F" w14:textId="77777777" w:rsidTr="0023564C">
        <w:trPr>
          <w:cantSplit/>
          <w:trHeight w:val="341"/>
          <w:tblHeader/>
        </w:trPr>
        <w:tc>
          <w:tcPr>
            <w:tcW w:w="7393" w:type="dxa"/>
          </w:tcPr>
          <w:p w14:paraId="0E8B49FD" w14:textId="77777777" w:rsidR="00420C38" w:rsidRPr="00E673DB" w:rsidRDefault="00420C38" w:rsidP="00F463FD">
            <w:pPr>
              <w:jc w:val="thaiDistribute"/>
              <w:rPr>
                <w:rFonts w:ascii="Browallia New" w:hAnsi="Browallia New" w:cs="Browallia New"/>
                <w:sz w:val="26"/>
                <w:szCs w:val="26"/>
              </w:rPr>
            </w:pPr>
          </w:p>
        </w:tc>
        <w:tc>
          <w:tcPr>
            <w:tcW w:w="2160" w:type="dxa"/>
            <w:tcBorders>
              <w:bottom w:val="single" w:sz="4" w:space="0" w:color="auto"/>
            </w:tcBorders>
          </w:tcPr>
          <w:p w14:paraId="586A5EE8" w14:textId="37A5821E" w:rsidR="00420C38" w:rsidRPr="00E673DB" w:rsidRDefault="00420C38" w:rsidP="00F463FD">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งบการเงินเฉพาะกิจการ</w:t>
            </w:r>
          </w:p>
        </w:tc>
      </w:tr>
      <w:tr w:rsidR="00420C38" w:rsidRPr="00E673DB" w14:paraId="36FEB3D2" w14:textId="77777777" w:rsidTr="0023564C">
        <w:trPr>
          <w:cantSplit/>
          <w:trHeight w:val="341"/>
          <w:tblHeader/>
        </w:trPr>
        <w:tc>
          <w:tcPr>
            <w:tcW w:w="7393" w:type="dxa"/>
          </w:tcPr>
          <w:p w14:paraId="0CD9061B" w14:textId="77777777" w:rsidR="00420C38" w:rsidRPr="00E673DB" w:rsidRDefault="00420C38" w:rsidP="00F463FD">
            <w:pPr>
              <w:jc w:val="thaiDistribute"/>
              <w:rPr>
                <w:rFonts w:ascii="Browallia New" w:hAnsi="Browallia New" w:cs="Browallia New"/>
                <w:sz w:val="26"/>
                <w:szCs w:val="26"/>
              </w:rPr>
            </w:pPr>
          </w:p>
        </w:tc>
        <w:tc>
          <w:tcPr>
            <w:tcW w:w="2160" w:type="dxa"/>
            <w:tcBorders>
              <w:top w:val="single" w:sz="4" w:space="0" w:color="auto"/>
            </w:tcBorders>
          </w:tcPr>
          <w:p w14:paraId="7CCBF18D" w14:textId="4355C9D2" w:rsidR="00420C38" w:rsidRPr="00E673DB" w:rsidRDefault="00F54796" w:rsidP="00F463FD">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มูลค่า ณ วันที่จำหน่าย</w:t>
            </w:r>
          </w:p>
        </w:tc>
      </w:tr>
      <w:tr w:rsidR="00420C38" w:rsidRPr="00E673DB" w14:paraId="63251C40" w14:textId="77777777" w:rsidTr="0023564C">
        <w:trPr>
          <w:cantSplit/>
          <w:trHeight w:val="341"/>
          <w:tblHeader/>
        </w:trPr>
        <w:tc>
          <w:tcPr>
            <w:tcW w:w="7393" w:type="dxa"/>
          </w:tcPr>
          <w:p w14:paraId="334F2FA9" w14:textId="77777777" w:rsidR="00420C38" w:rsidRPr="00E673DB" w:rsidRDefault="00420C38" w:rsidP="00F463FD">
            <w:pPr>
              <w:jc w:val="thaiDistribute"/>
              <w:rPr>
                <w:rFonts w:ascii="Browallia New" w:hAnsi="Browallia New" w:cs="Browallia New"/>
                <w:sz w:val="26"/>
                <w:szCs w:val="26"/>
              </w:rPr>
            </w:pPr>
          </w:p>
        </w:tc>
        <w:tc>
          <w:tcPr>
            <w:tcW w:w="2160" w:type="dxa"/>
            <w:tcBorders>
              <w:bottom w:val="single" w:sz="4" w:space="0" w:color="auto"/>
            </w:tcBorders>
          </w:tcPr>
          <w:p w14:paraId="687E6C30" w14:textId="4857C6F1" w:rsidR="00420C38" w:rsidRPr="00E673DB" w:rsidRDefault="00420C38" w:rsidP="00F463F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r>
      <w:tr w:rsidR="00420C38" w:rsidRPr="00E673DB" w14:paraId="3A9D7B97" w14:textId="77777777" w:rsidTr="0023564C">
        <w:trPr>
          <w:cantSplit/>
          <w:trHeight w:val="330"/>
        </w:trPr>
        <w:tc>
          <w:tcPr>
            <w:tcW w:w="7393" w:type="dxa"/>
          </w:tcPr>
          <w:p w14:paraId="21B9C002" w14:textId="77777777" w:rsidR="00420C38" w:rsidRPr="00E673DB" w:rsidRDefault="00420C38" w:rsidP="00F463FD">
            <w:pPr>
              <w:jc w:val="thaiDistribute"/>
              <w:rPr>
                <w:rFonts w:ascii="Browallia New" w:hAnsi="Browallia New" w:cs="Browallia New"/>
                <w:sz w:val="26"/>
                <w:szCs w:val="26"/>
                <w:rtl/>
                <w:cs/>
              </w:rPr>
            </w:pPr>
          </w:p>
        </w:tc>
        <w:tc>
          <w:tcPr>
            <w:tcW w:w="2160" w:type="dxa"/>
            <w:tcBorders>
              <w:top w:val="single" w:sz="4" w:space="0" w:color="auto"/>
            </w:tcBorders>
          </w:tcPr>
          <w:p w14:paraId="1066439E" w14:textId="77777777" w:rsidR="00420C38" w:rsidRPr="00E673DB" w:rsidRDefault="00420C38" w:rsidP="00F463FD">
            <w:pPr>
              <w:jc w:val="thaiDistribute"/>
              <w:rPr>
                <w:rFonts w:ascii="Browallia New" w:hAnsi="Browallia New" w:cs="Browallia New"/>
                <w:sz w:val="26"/>
                <w:szCs w:val="26"/>
              </w:rPr>
            </w:pPr>
          </w:p>
        </w:tc>
      </w:tr>
      <w:tr w:rsidR="00505C85" w:rsidRPr="00E673DB" w14:paraId="47851462" w14:textId="77777777" w:rsidTr="0023564C">
        <w:trPr>
          <w:cantSplit/>
          <w:trHeight w:val="330"/>
        </w:trPr>
        <w:tc>
          <w:tcPr>
            <w:tcW w:w="7393" w:type="dxa"/>
          </w:tcPr>
          <w:p w14:paraId="1948F96D" w14:textId="74E30D4B" w:rsidR="00505C85" w:rsidRPr="00E673DB" w:rsidRDefault="007B62D9" w:rsidP="00F463FD">
            <w:pPr>
              <w:jc w:val="thaiDistribute"/>
              <w:rPr>
                <w:rFonts w:ascii="Browallia New" w:hAnsi="Browallia New" w:cs="Browallia New"/>
                <w:sz w:val="26"/>
                <w:szCs w:val="26"/>
                <w:rtl/>
                <w:cs/>
              </w:rPr>
            </w:pPr>
            <w:r w:rsidRPr="00E673DB">
              <w:rPr>
                <w:rFonts w:ascii="Browallia New" w:hAnsi="Browallia New" w:cs="Browallia New"/>
                <w:sz w:val="26"/>
                <w:szCs w:val="26"/>
                <w:cs/>
              </w:rPr>
              <w:t>เงินสดและรายการเทียบเท่าเงินสด</w:t>
            </w:r>
          </w:p>
        </w:tc>
        <w:tc>
          <w:tcPr>
            <w:tcW w:w="2160" w:type="dxa"/>
          </w:tcPr>
          <w:p w14:paraId="1F958E69" w14:textId="2A6DD0B5" w:rsidR="00505C85"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296</w:t>
            </w:r>
            <w:r w:rsidR="00EF01C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327</w:t>
            </w:r>
          </w:p>
        </w:tc>
      </w:tr>
      <w:tr w:rsidR="00420C38" w:rsidRPr="00E673DB" w14:paraId="13D33853" w14:textId="77777777" w:rsidTr="0023564C">
        <w:trPr>
          <w:cantSplit/>
          <w:trHeight w:val="144"/>
        </w:trPr>
        <w:tc>
          <w:tcPr>
            <w:tcW w:w="7393" w:type="dxa"/>
          </w:tcPr>
          <w:p w14:paraId="469B27AC" w14:textId="0396C923" w:rsidR="00420C38" w:rsidRPr="00E673DB" w:rsidRDefault="007B62D9" w:rsidP="00F463FD">
            <w:pPr>
              <w:jc w:val="thaiDistribute"/>
              <w:rPr>
                <w:rFonts w:ascii="Browallia New" w:hAnsi="Browallia New" w:cs="Browallia New"/>
                <w:sz w:val="26"/>
                <w:szCs w:val="26"/>
              </w:rPr>
            </w:pPr>
            <w:r w:rsidRPr="00E673DB">
              <w:rPr>
                <w:rFonts w:ascii="Browallia New" w:hAnsi="Browallia New" w:cs="Browallia New"/>
                <w:sz w:val="26"/>
                <w:szCs w:val="26"/>
                <w:cs/>
              </w:rPr>
              <w:t>ลูกหนี้การค้า สุทธิ</w:t>
            </w:r>
          </w:p>
        </w:tc>
        <w:tc>
          <w:tcPr>
            <w:tcW w:w="2160" w:type="dxa"/>
          </w:tcPr>
          <w:p w14:paraId="4C71A69A" w14:textId="5AA1F97E" w:rsidR="00420C38"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203</w:t>
            </w:r>
            <w:r w:rsidR="00A50B9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463</w:t>
            </w:r>
          </w:p>
        </w:tc>
      </w:tr>
      <w:tr w:rsidR="00330989" w:rsidRPr="00E673DB" w14:paraId="6E6FB623" w14:textId="77777777" w:rsidTr="0023564C">
        <w:trPr>
          <w:cantSplit/>
          <w:trHeight w:val="144"/>
        </w:trPr>
        <w:tc>
          <w:tcPr>
            <w:tcW w:w="7393" w:type="dxa"/>
          </w:tcPr>
          <w:p w14:paraId="76D6D06F" w14:textId="5C0AC1A5" w:rsidR="00330989" w:rsidRPr="00E673DB" w:rsidRDefault="00930327" w:rsidP="00F463FD">
            <w:pPr>
              <w:jc w:val="thaiDistribute"/>
              <w:rPr>
                <w:rFonts w:ascii="Browallia New" w:hAnsi="Browallia New" w:cs="Browallia New"/>
                <w:sz w:val="26"/>
                <w:szCs w:val="26"/>
                <w:cs/>
              </w:rPr>
            </w:pPr>
            <w:r w:rsidRPr="00E673DB">
              <w:rPr>
                <w:rFonts w:ascii="Browallia New" w:hAnsi="Browallia New" w:cs="Browallia New"/>
                <w:sz w:val="26"/>
                <w:szCs w:val="26"/>
                <w:cs/>
              </w:rPr>
              <w:t>ลูกหนี้ตามสัญญาเช่าเงินทุน สุทธิ</w:t>
            </w:r>
          </w:p>
        </w:tc>
        <w:tc>
          <w:tcPr>
            <w:tcW w:w="2160" w:type="dxa"/>
          </w:tcPr>
          <w:p w14:paraId="2A072052" w14:textId="30074D5D" w:rsidR="00330989"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16</w:t>
            </w:r>
            <w:r w:rsidR="00A50B9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411</w:t>
            </w:r>
          </w:p>
        </w:tc>
      </w:tr>
      <w:tr w:rsidR="00B56869" w:rsidRPr="00E673DB" w14:paraId="67A29B79" w14:textId="77777777" w:rsidTr="0023564C">
        <w:trPr>
          <w:cantSplit/>
          <w:trHeight w:val="144"/>
        </w:trPr>
        <w:tc>
          <w:tcPr>
            <w:tcW w:w="7393" w:type="dxa"/>
          </w:tcPr>
          <w:p w14:paraId="09C6971C" w14:textId="409D5019" w:rsidR="00B56869" w:rsidRPr="00E673DB" w:rsidRDefault="00B56869" w:rsidP="00F463FD">
            <w:pPr>
              <w:jc w:val="thaiDistribute"/>
              <w:rPr>
                <w:rFonts w:ascii="Browallia New" w:hAnsi="Browallia New" w:cs="Browallia New"/>
                <w:sz w:val="26"/>
                <w:szCs w:val="26"/>
                <w:cs/>
              </w:rPr>
            </w:pPr>
            <w:r w:rsidRPr="00E673DB">
              <w:rPr>
                <w:rFonts w:ascii="Browallia New" w:hAnsi="Browallia New" w:cs="Browallia New"/>
                <w:sz w:val="26"/>
                <w:szCs w:val="26"/>
                <w:cs/>
              </w:rPr>
              <w:t>ลูกหนี้หมุนเวียนอื่น สุทธิ</w:t>
            </w:r>
          </w:p>
        </w:tc>
        <w:tc>
          <w:tcPr>
            <w:tcW w:w="2160" w:type="dxa"/>
          </w:tcPr>
          <w:p w14:paraId="229FCDB0" w14:textId="363B6201" w:rsidR="00B56869"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46</w:t>
            </w:r>
            <w:r w:rsidR="00A50B9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888</w:t>
            </w:r>
          </w:p>
        </w:tc>
      </w:tr>
      <w:tr w:rsidR="00420C38" w:rsidRPr="00E673DB" w14:paraId="23CA9C83" w14:textId="77777777" w:rsidTr="0023564C">
        <w:trPr>
          <w:cantSplit/>
          <w:trHeight w:val="144"/>
        </w:trPr>
        <w:tc>
          <w:tcPr>
            <w:tcW w:w="7393" w:type="dxa"/>
          </w:tcPr>
          <w:p w14:paraId="29247676" w14:textId="1EE69AE1" w:rsidR="00420C38" w:rsidRPr="00E673DB" w:rsidRDefault="00866B92" w:rsidP="00F463FD">
            <w:pPr>
              <w:jc w:val="thaiDistribute"/>
              <w:rPr>
                <w:rFonts w:ascii="Browallia New" w:hAnsi="Browallia New" w:cs="Browallia New"/>
                <w:sz w:val="26"/>
                <w:szCs w:val="26"/>
                <w:cs/>
              </w:rPr>
            </w:pPr>
            <w:r w:rsidRPr="00E673DB">
              <w:rPr>
                <w:rFonts w:ascii="Browallia New" w:hAnsi="Browallia New" w:cs="Browallia New"/>
                <w:sz w:val="26"/>
                <w:szCs w:val="26"/>
                <w:cs/>
              </w:rPr>
              <w:t>วัสดุสำรองคลัง</w:t>
            </w:r>
          </w:p>
        </w:tc>
        <w:tc>
          <w:tcPr>
            <w:tcW w:w="2160" w:type="dxa"/>
          </w:tcPr>
          <w:p w14:paraId="329ACFC1" w14:textId="5C3FBE47" w:rsidR="00420C38"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14</w:t>
            </w:r>
            <w:r w:rsidR="00A6146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990</w:t>
            </w:r>
          </w:p>
        </w:tc>
      </w:tr>
      <w:tr w:rsidR="00523ECA" w:rsidRPr="00E673DB" w14:paraId="201CA99C" w14:textId="77777777" w:rsidTr="0023564C">
        <w:trPr>
          <w:cantSplit/>
          <w:trHeight w:val="144"/>
        </w:trPr>
        <w:tc>
          <w:tcPr>
            <w:tcW w:w="7393" w:type="dxa"/>
          </w:tcPr>
          <w:p w14:paraId="2B63EC27" w14:textId="7C71EDDF" w:rsidR="00523ECA" w:rsidRPr="00E673DB" w:rsidRDefault="00FA3048" w:rsidP="00F463FD">
            <w:pPr>
              <w:jc w:val="thaiDistribute"/>
              <w:rPr>
                <w:rFonts w:ascii="Browallia New" w:hAnsi="Browallia New" w:cs="Browallia New"/>
                <w:sz w:val="26"/>
                <w:szCs w:val="26"/>
                <w:cs/>
              </w:rPr>
            </w:pPr>
            <w:r w:rsidRPr="00E673DB">
              <w:rPr>
                <w:rFonts w:ascii="Browallia New" w:hAnsi="Browallia New" w:cs="Browallia New"/>
                <w:sz w:val="26"/>
                <w:szCs w:val="26"/>
                <w:cs/>
              </w:rPr>
              <w:t>อาคารและอุปกรณ์ สุทธิ</w:t>
            </w:r>
          </w:p>
        </w:tc>
        <w:tc>
          <w:tcPr>
            <w:tcW w:w="2160" w:type="dxa"/>
          </w:tcPr>
          <w:p w14:paraId="336761B8" w14:textId="6A8161E9" w:rsidR="00523ECA"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9</w:t>
            </w:r>
            <w:r w:rsidR="00E85168"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429</w:t>
            </w:r>
            <w:r w:rsidR="003D5235"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588</w:t>
            </w:r>
          </w:p>
        </w:tc>
      </w:tr>
      <w:tr w:rsidR="00420C38" w:rsidRPr="00E673DB" w14:paraId="3BD96C61" w14:textId="77777777" w:rsidTr="0023564C">
        <w:trPr>
          <w:cantSplit/>
          <w:trHeight w:val="144"/>
        </w:trPr>
        <w:tc>
          <w:tcPr>
            <w:tcW w:w="7393" w:type="dxa"/>
          </w:tcPr>
          <w:p w14:paraId="2EE32063" w14:textId="458FD0E4" w:rsidR="00420C38" w:rsidRPr="00E673DB" w:rsidRDefault="00420C38" w:rsidP="00F463FD">
            <w:pPr>
              <w:jc w:val="thaiDistribute"/>
              <w:rPr>
                <w:rFonts w:ascii="Browallia New" w:hAnsi="Browallia New" w:cs="Browallia New"/>
                <w:sz w:val="26"/>
                <w:szCs w:val="26"/>
                <w:cs/>
              </w:rPr>
            </w:pPr>
            <w:r w:rsidRPr="00E673DB">
              <w:rPr>
                <w:rFonts w:ascii="Browallia New" w:hAnsi="Browallia New" w:cs="Browallia New"/>
                <w:sz w:val="26"/>
                <w:szCs w:val="26"/>
                <w:cs/>
              </w:rPr>
              <w:t>สินทรัพย์ไม่มีตัวตน</w:t>
            </w:r>
            <w:r w:rsidR="00FA3048" w:rsidRPr="00E673DB">
              <w:rPr>
                <w:rFonts w:ascii="Browallia New" w:hAnsi="Browallia New" w:cs="Browallia New"/>
                <w:sz w:val="26"/>
                <w:szCs w:val="26"/>
                <w:cs/>
              </w:rPr>
              <w:t xml:space="preserve"> สุทธิ</w:t>
            </w:r>
          </w:p>
        </w:tc>
        <w:tc>
          <w:tcPr>
            <w:tcW w:w="2160" w:type="dxa"/>
          </w:tcPr>
          <w:p w14:paraId="290F7DB1" w14:textId="18DA4028" w:rsidR="00420C38"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208</w:t>
            </w:r>
            <w:r w:rsidR="00A50B9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429</w:t>
            </w:r>
          </w:p>
        </w:tc>
      </w:tr>
      <w:tr w:rsidR="00FA3048" w:rsidRPr="00E673DB" w14:paraId="3D12224F" w14:textId="77777777" w:rsidTr="0023564C">
        <w:trPr>
          <w:cantSplit/>
          <w:trHeight w:val="144"/>
        </w:trPr>
        <w:tc>
          <w:tcPr>
            <w:tcW w:w="7393" w:type="dxa"/>
          </w:tcPr>
          <w:p w14:paraId="3B6A20E0" w14:textId="4AD4E68F" w:rsidR="00FA3048" w:rsidRPr="00E673DB" w:rsidRDefault="00FA3048" w:rsidP="00F463FD">
            <w:pPr>
              <w:jc w:val="thaiDistribute"/>
              <w:rPr>
                <w:rFonts w:ascii="Browallia New" w:hAnsi="Browallia New" w:cs="Browallia New"/>
                <w:sz w:val="26"/>
                <w:szCs w:val="26"/>
                <w:cs/>
              </w:rPr>
            </w:pPr>
            <w:r w:rsidRPr="00E673DB">
              <w:rPr>
                <w:rFonts w:ascii="Browallia New" w:hAnsi="Browallia New" w:cs="Browallia New"/>
                <w:sz w:val="26"/>
                <w:szCs w:val="26"/>
                <w:cs/>
              </w:rPr>
              <w:t>สินทรัพย์ไม่หมุนเวียนอื่น สุทธิ</w:t>
            </w:r>
          </w:p>
        </w:tc>
        <w:tc>
          <w:tcPr>
            <w:tcW w:w="2160" w:type="dxa"/>
            <w:tcBorders>
              <w:bottom w:val="single" w:sz="4" w:space="0" w:color="auto"/>
            </w:tcBorders>
          </w:tcPr>
          <w:p w14:paraId="717BFFD2" w14:textId="72B10ABE" w:rsidR="00FA3048"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758</w:t>
            </w:r>
          </w:p>
        </w:tc>
      </w:tr>
      <w:tr w:rsidR="00420C38" w:rsidRPr="00E673DB" w14:paraId="16978A5A" w14:textId="77777777" w:rsidTr="0023564C">
        <w:trPr>
          <w:cantSplit/>
          <w:trHeight w:val="144"/>
        </w:trPr>
        <w:tc>
          <w:tcPr>
            <w:tcW w:w="7393" w:type="dxa"/>
          </w:tcPr>
          <w:p w14:paraId="18C72016" w14:textId="77777777" w:rsidR="00420C38" w:rsidRPr="00E673DB" w:rsidRDefault="00420C38" w:rsidP="00F463FD">
            <w:pPr>
              <w:jc w:val="thaiDistribute"/>
              <w:rPr>
                <w:rFonts w:ascii="Browallia New" w:hAnsi="Browallia New" w:cs="Browallia New"/>
                <w:b/>
                <w:bCs/>
                <w:sz w:val="26"/>
                <w:szCs w:val="26"/>
                <w:cs/>
              </w:rPr>
            </w:pPr>
            <w:r w:rsidRPr="00E673DB">
              <w:rPr>
                <w:rFonts w:ascii="Browallia New" w:hAnsi="Browallia New" w:cs="Browallia New"/>
                <w:b/>
                <w:bCs/>
                <w:sz w:val="26"/>
                <w:szCs w:val="26"/>
                <w:cs/>
              </w:rPr>
              <w:t>รวมสินทรัพย์</w:t>
            </w:r>
          </w:p>
        </w:tc>
        <w:tc>
          <w:tcPr>
            <w:tcW w:w="2160" w:type="dxa"/>
            <w:tcBorders>
              <w:top w:val="single" w:sz="4" w:space="0" w:color="auto"/>
              <w:bottom w:val="single" w:sz="4" w:space="0" w:color="auto"/>
            </w:tcBorders>
          </w:tcPr>
          <w:p w14:paraId="34D6E243" w14:textId="55437710" w:rsidR="00420C38" w:rsidRPr="00E673DB" w:rsidRDefault="00105CCB" w:rsidP="00553FC8">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10</w:t>
            </w:r>
            <w:r w:rsidR="003D5235"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216</w:t>
            </w:r>
            <w:r w:rsidR="003D5235"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854</w:t>
            </w:r>
          </w:p>
        </w:tc>
      </w:tr>
      <w:tr w:rsidR="00420C38" w:rsidRPr="00E673DB" w14:paraId="77B8AF5F" w14:textId="77777777" w:rsidTr="0023564C">
        <w:trPr>
          <w:cantSplit/>
          <w:trHeight w:val="144"/>
        </w:trPr>
        <w:tc>
          <w:tcPr>
            <w:tcW w:w="7393" w:type="dxa"/>
          </w:tcPr>
          <w:p w14:paraId="4EA368CC" w14:textId="77777777" w:rsidR="00420C38" w:rsidRPr="00E673DB" w:rsidRDefault="00420C38" w:rsidP="00F463FD">
            <w:pPr>
              <w:jc w:val="thaiDistribute"/>
              <w:rPr>
                <w:rFonts w:ascii="Browallia New" w:hAnsi="Browallia New" w:cs="Browallia New"/>
                <w:sz w:val="26"/>
                <w:szCs w:val="26"/>
                <w:cs/>
              </w:rPr>
            </w:pPr>
          </w:p>
        </w:tc>
        <w:tc>
          <w:tcPr>
            <w:tcW w:w="2160" w:type="dxa"/>
            <w:tcBorders>
              <w:top w:val="single" w:sz="4" w:space="0" w:color="auto"/>
            </w:tcBorders>
          </w:tcPr>
          <w:p w14:paraId="25DAD3C6" w14:textId="77777777" w:rsidR="00420C38" w:rsidRPr="00E673DB" w:rsidRDefault="00420C38" w:rsidP="00553FC8">
            <w:pPr>
              <w:ind w:right="-72"/>
              <w:jc w:val="right"/>
              <w:rPr>
                <w:rFonts w:ascii="Browallia New" w:eastAsia="Courier New" w:hAnsi="Browallia New" w:cs="Browallia New"/>
                <w:sz w:val="26"/>
                <w:szCs w:val="26"/>
              </w:rPr>
            </w:pPr>
          </w:p>
        </w:tc>
      </w:tr>
      <w:tr w:rsidR="00420C38" w:rsidRPr="00E673DB" w14:paraId="55D387C1" w14:textId="77777777" w:rsidTr="0023564C">
        <w:trPr>
          <w:cantSplit/>
          <w:trHeight w:val="144"/>
        </w:trPr>
        <w:tc>
          <w:tcPr>
            <w:tcW w:w="7393" w:type="dxa"/>
          </w:tcPr>
          <w:p w14:paraId="032CCD65" w14:textId="32AD1FDC" w:rsidR="00420C38" w:rsidRPr="00E673DB" w:rsidRDefault="00236BE3" w:rsidP="00F463FD">
            <w:pPr>
              <w:jc w:val="thaiDistribute"/>
              <w:rPr>
                <w:rFonts w:ascii="Browallia New" w:hAnsi="Browallia New" w:cs="Browallia New"/>
                <w:sz w:val="26"/>
                <w:szCs w:val="26"/>
                <w:cs/>
              </w:rPr>
            </w:pPr>
            <w:r w:rsidRPr="00E673DB">
              <w:rPr>
                <w:rFonts w:ascii="Browallia New" w:hAnsi="Browallia New" w:cs="Browallia New"/>
                <w:sz w:val="26"/>
                <w:szCs w:val="26"/>
                <w:cs/>
              </w:rPr>
              <w:t>เจ้าหนี้หมุนเวียนอื่น</w:t>
            </w:r>
          </w:p>
        </w:tc>
        <w:tc>
          <w:tcPr>
            <w:tcW w:w="2160" w:type="dxa"/>
          </w:tcPr>
          <w:p w14:paraId="49EBA2E4" w14:textId="5CDFFF39" w:rsidR="00420C38" w:rsidRPr="00E673DB" w:rsidRDefault="00553FC8" w:rsidP="00553FC8">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25</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672</w:t>
            </w:r>
            <w:r w:rsidRPr="00E673DB">
              <w:rPr>
                <w:rFonts w:ascii="Browallia New" w:eastAsia="Courier New" w:hAnsi="Browallia New" w:cs="Browallia New"/>
                <w:sz w:val="26"/>
                <w:szCs w:val="26"/>
              </w:rPr>
              <w:t>)</w:t>
            </w:r>
          </w:p>
        </w:tc>
      </w:tr>
      <w:tr w:rsidR="005A2B3B" w:rsidRPr="00E673DB" w14:paraId="412B0EF4" w14:textId="77777777" w:rsidTr="0023564C">
        <w:trPr>
          <w:cantSplit/>
          <w:trHeight w:val="144"/>
        </w:trPr>
        <w:tc>
          <w:tcPr>
            <w:tcW w:w="7393" w:type="dxa"/>
          </w:tcPr>
          <w:p w14:paraId="79B9DF8F" w14:textId="7C02F989" w:rsidR="005A2B3B" w:rsidRPr="00E673DB" w:rsidRDefault="005A2B3B" w:rsidP="00F463FD">
            <w:pPr>
              <w:jc w:val="thaiDistribute"/>
              <w:rPr>
                <w:rFonts w:ascii="Browallia New" w:hAnsi="Browallia New" w:cs="Browallia New"/>
                <w:sz w:val="26"/>
                <w:szCs w:val="26"/>
                <w:cs/>
              </w:rPr>
            </w:pPr>
            <w:r w:rsidRPr="00E673DB">
              <w:rPr>
                <w:rFonts w:ascii="Browallia New" w:hAnsi="Browallia New" w:cs="Browallia New"/>
                <w:sz w:val="26"/>
                <w:szCs w:val="26"/>
                <w:cs/>
              </w:rPr>
              <w:t>เงินกู้ยืมระยะยาวจากสถาบันการเงิน สุทธิ</w:t>
            </w:r>
          </w:p>
        </w:tc>
        <w:tc>
          <w:tcPr>
            <w:tcW w:w="2160" w:type="dxa"/>
          </w:tcPr>
          <w:p w14:paraId="6AC275B8" w14:textId="2EBE2B0B" w:rsidR="005A2B3B" w:rsidRPr="00E673DB" w:rsidRDefault="00553FC8" w:rsidP="00553FC8">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575</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661</w:t>
            </w:r>
            <w:r w:rsidRPr="00E673DB">
              <w:rPr>
                <w:rFonts w:ascii="Browallia New" w:eastAsia="Courier New" w:hAnsi="Browallia New" w:cs="Browallia New"/>
                <w:sz w:val="26"/>
                <w:szCs w:val="26"/>
              </w:rPr>
              <w:t>)</w:t>
            </w:r>
          </w:p>
        </w:tc>
      </w:tr>
      <w:tr w:rsidR="00420C38" w:rsidRPr="00E673DB" w14:paraId="4A47E89A" w14:textId="77777777" w:rsidTr="0023564C">
        <w:trPr>
          <w:cantSplit/>
          <w:trHeight w:val="144"/>
        </w:trPr>
        <w:tc>
          <w:tcPr>
            <w:tcW w:w="7393" w:type="dxa"/>
          </w:tcPr>
          <w:p w14:paraId="2F0BEABB" w14:textId="567C4990" w:rsidR="00420C38" w:rsidRPr="00E673DB" w:rsidRDefault="007F3701" w:rsidP="00F463FD">
            <w:pPr>
              <w:jc w:val="thaiDistribute"/>
              <w:rPr>
                <w:rFonts w:ascii="Browallia New" w:hAnsi="Browallia New" w:cs="Browallia New"/>
                <w:sz w:val="26"/>
                <w:szCs w:val="26"/>
                <w:cs/>
              </w:rPr>
            </w:pPr>
            <w:r w:rsidRPr="00E673DB">
              <w:rPr>
                <w:rFonts w:ascii="Browallia New" w:hAnsi="Browallia New" w:cs="Browallia New"/>
                <w:sz w:val="26"/>
                <w:szCs w:val="26"/>
                <w:cs/>
              </w:rPr>
              <w:t>ประมาณการหนี้สินค่ารื้อถอน</w:t>
            </w:r>
          </w:p>
        </w:tc>
        <w:tc>
          <w:tcPr>
            <w:tcW w:w="2160" w:type="dxa"/>
            <w:tcBorders>
              <w:bottom w:val="single" w:sz="4" w:space="0" w:color="auto"/>
            </w:tcBorders>
          </w:tcPr>
          <w:p w14:paraId="144EB632" w14:textId="1E725649" w:rsidR="00420C38" w:rsidRPr="00E673DB" w:rsidRDefault="00553FC8" w:rsidP="00553FC8">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353</w:t>
            </w:r>
            <w:r w:rsidR="00BA0689"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901</w:t>
            </w:r>
            <w:r w:rsidRPr="00E673DB">
              <w:rPr>
                <w:rFonts w:ascii="Browallia New" w:eastAsia="Courier New" w:hAnsi="Browallia New" w:cs="Browallia New"/>
                <w:sz w:val="26"/>
                <w:szCs w:val="26"/>
              </w:rPr>
              <w:t>)</w:t>
            </w:r>
          </w:p>
        </w:tc>
      </w:tr>
      <w:tr w:rsidR="00420C38" w:rsidRPr="00E673DB" w14:paraId="53630D8E" w14:textId="77777777" w:rsidTr="0023564C">
        <w:trPr>
          <w:cantSplit/>
          <w:trHeight w:val="144"/>
        </w:trPr>
        <w:tc>
          <w:tcPr>
            <w:tcW w:w="7393" w:type="dxa"/>
          </w:tcPr>
          <w:p w14:paraId="43B33569" w14:textId="77777777" w:rsidR="00420C38" w:rsidRPr="00E673DB" w:rsidRDefault="00420C38" w:rsidP="00F463FD">
            <w:pPr>
              <w:jc w:val="thaiDistribute"/>
              <w:rPr>
                <w:rFonts w:ascii="Browallia New" w:hAnsi="Browallia New" w:cs="Browallia New"/>
                <w:b/>
                <w:bCs/>
                <w:sz w:val="26"/>
                <w:szCs w:val="26"/>
                <w:cs/>
              </w:rPr>
            </w:pPr>
            <w:r w:rsidRPr="00E673DB">
              <w:rPr>
                <w:rFonts w:ascii="Browallia New" w:hAnsi="Browallia New" w:cs="Browallia New"/>
                <w:b/>
                <w:bCs/>
                <w:sz w:val="26"/>
                <w:szCs w:val="26"/>
                <w:cs/>
              </w:rPr>
              <w:t>รวมหนี้สิน</w:t>
            </w:r>
          </w:p>
        </w:tc>
        <w:tc>
          <w:tcPr>
            <w:tcW w:w="2160" w:type="dxa"/>
            <w:tcBorders>
              <w:top w:val="single" w:sz="4" w:space="0" w:color="auto"/>
              <w:bottom w:val="single" w:sz="4" w:space="0" w:color="auto"/>
            </w:tcBorders>
          </w:tcPr>
          <w:p w14:paraId="5ADFBF83" w14:textId="74ACC249" w:rsidR="00420C38" w:rsidRPr="00E673DB" w:rsidRDefault="00553FC8" w:rsidP="00553FC8">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w:t>
            </w:r>
            <w:r w:rsidR="00BA0689"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955</w:t>
            </w:r>
            <w:r w:rsidR="00BA0689"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234</w:t>
            </w:r>
            <w:r w:rsidR="00BA0689" w:rsidRPr="00E673DB">
              <w:rPr>
                <w:rFonts w:ascii="Browallia New" w:eastAsia="Courier New" w:hAnsi="Browallia New" w:cs="Browallia New"/>
                <w:sz w:val="26"/>
                <w:szCs w:val="26"/>
              </w:rPr>
              <w:t>)</w:t>
            </w:r>
          </w:p>
        </w:tc>
      </w:tr>
    </w:tbl>
    <w:p w14:paraId="042B0B2D" w14:textId="77777777" w:rsidR="0006691B" w:rsidRPr="00E673DB" w:rsidRDefault="0006691B" w:rsidP="005E17B1">
      <w:pPr>
        <w:rPr>
          <w:rFonts w:ascii="Browallia New" w:hAnsi="Browallia New" w:cs="Browallia New"/>
          <w:sz w:val="26"/>
          <w:szCs w:val="26"/>
        </w:rPr>
      </w:pPr>
    </w:p>
    <w:p w14:paraId="1488EA2D" w14:textId="5891B960" w:rsidR="00602B15" w:rsidRPr="00E673DB" w:rsidRDefault="003E573D" w:rsidP="009F5C1B">
      <w:pPr>
        <w:jc w:val="thaiDistribute"/>
        <w:rPr>
          <w:rFonts w:ascii="Browallia New" w:hAnsi="Browallia New" w:cs="Browallia New"/>
          <w:sz w:val="26"/>
          <w:szCs w:val="26"/>
          <w:cs/>
        </w:rPr>
      </w:pPr>
      <w:r w:rsidRPr="00E673DB">
        <w:rPr>
          <w:rFonts w:ascii="Browallia New" w:hAnsi="Browallia New" w:cs="Browallia New"/>
          <w:spacing w:val="-4"/>
          <w:sz w:val="26"/>
          <w:szCs w:val="26"/>
          <w:cs/>
        </w:rPr>
        <w:t xml:space="preserve">ทั้งนี้ </w:t>
      </w:r>
      <w:r w:rsidR="00602B15" w:rsidRPr="00E673DB">
        <w:rPr>
          <w:rFonts w:ascii="Browallia New" w:hAnsi="Browallia New" w:cs="Browallia New"/>
          <w:spacing w:val="-4"/>
          <w:sz w:val="26"/>
          <w:szCs w:val="26"/>
          <w:cs/>
        </w:rPr>
        <w:t>บริษัทได้รับรู้ส่วนเกินทุนจากการปรับโครงสร้างธุรกิจภายใต้การควบคุมเดียวกันจากการซื้อ</w:t>
      </w:r>
      <w:r w:rsidR="009F5C1B" w:rsidRPr="00E673DB">
        <w:rPr>
          <w:rFonts w:ascii="Browallia New" w:hAnsi="Browallia New" w:cs="Browallia New"/>
          <w:spacing w:val="-4"/>
          <w:sz w:val="26"/>
          <w:szCs w:val="26"/>
          <w:cs/>
        </w:rPr>
        <w:t>การดำเนินงาน</w:t>
      </w:r>
      <w:r w:rsidR="00B201F3" w:rsidRPr="00E673DB">
        <w:rPr>
          <w:rFonts w:ascii="Browallia New" w:hAnsi="Browallia New" w:cs="Browallia New"/>
          <w:spacing w:val="-4"/>
          <w:sz w:val="26"/>
          <w:szCs w:val="26"/>
          <w:cs/>
        </w:rPr>
        <w:t>ดังกล่าว</w:t>
      </w:r>
      <w:r w:rsidR="009F5C1B" w:rsidRPr="00E673DB">
        <w:rPr>
          <w:rFonts w:ascii="Browallia New" w:hAnsi="Browallia New" w:cs="Browallia New"/>
          <w:spacing w:val="-4"/>
          <w:sz w:val="26"/>
          <w:szCs w:val="26"/>
          <w:cs/>
        </w:rPr>
        <w:t>จาก</w:t>
      </w:r>
      <w:r w:rsidR="00602B15" w:rsidRPr="00E673DB">
        <w:rPr>
          <w:rFonts w:ascii="Browallia New" w:hAnsi="Browallia New" w:cs="Browallia New"/>
          <w:spacing w:val="-4"/>
          <w:sz w:val="26"/>
          <w:szCs w:val="26"/>
          <w:cs/>
        </w:rPr>
        <w:t>บริษัทย่อย</w:t>
      </w:r>
      <w:r w:rsidR="009F5C1B" w:rsidRPr="00E673DB">
        <w:rPr>
          <w:rFonts w:ascii="Browallia New" w:hAnsi="Browallia New" w:cs="Browallia New"/>
          <w:sz w:val="26"/>
          <w:szCs w:val="26"/>
          <w:cs/>
        </w:rPr>
        <w:t>ของบริษัท</w:t>
      </w:r>
      <w:r w:rsidR="00B201F3" w:rsidRPr="00E673DB">
        <w:rPr>
          <w:rFonts w:ascii="Browallia New" w:hAnsi="Browallia New" w:cs="Browallia New"/>
          <w:sz w:val="26"/>
          <w:szCs w:val="26"/>
          <w:cs/>
        </w:rPr>
        <w:t xml:space="preserve">ในอดีตเข้ากำไรสะสมในระหว่างปีจำนวน </w:t>
      </w:r>
      <w:r w:rsidR="00105CCB" w:rsidRPr="00105CCB">
        <w:rPr>
          <w:rFonts w:ascii="Browallia New" w:hAnsi="Browallia New" w:cs="Browallia New"/>
          <w:sz w:val="26"/>
          <w:szCs w:val="26"/>
        </w:rPr>
        <w:t>23</w:t>
      </w:r>
      <w:r w:rsidR="00CB73F4" w:rsidRPr="00E673DB">
        <w:rPr>
          <w:rFonts w:ascii="Browallia New" w:hAnsi="Browallia New" w:cs="Browallia New"/>
          <w:sz w:val="26"/>
          <w:szCs w:val="26"/>
          <w:cs/>
        </w:rPr>
        <w:t xml:space="preserve"> ล้าน</w:t>
      </w:r>
      <w:r w:rsidR="00B201F3" w:rsidRPr="00E673DB">
        <w:rPr>
          <w:rFonts w:ascii="Browallia New" w:hAnsi="Browallia New" w:cs="Browallia New"/>
          <w:sz w:val="26"/>
          <w:szCs w:val="26"/>
          <w:cs/>
        </w:rPr>
        <w:t>บาท</w:t>
      </w:r>
    </w:p>
    <w:p w14:paraId="214694AB" w14:textId="77777777" w:rsidR="00602B15" w:rsidRPr="00E673DB" w:rsidRDefault="00602B15" w:rsidP="005E17B1">
      <w:pPr>
        <w:rPr>
          <w:rFonts w:ascii="Browallia New" w:hAnsi="Browallia New" w:cs="Browallia New"/>
          <w:sz w:val="26"/>
          <w:szCs w:val="26"/>
        </w:rPr>
      </w:pPr>
    </w:p>
    <w:p w14:paraId="63F3FD1C" w14:textId="448D8716" w:rsidR="008D620A" w:rsidRPr="00E673DB" w:rsidRDefault="00105CCB" w:rsidP="0089481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17</w:t>
      </w:r>
      <w:r w:rsidR="008D620A" w:rsidRPr="00E673DB">
        <w:rPr>
          <w:rFonts w:ascii="Browallia New" w:hAnsi="Browallia New" w:cs="Browallia New"/>
          <w:b/>
          <w:bCs/>
          <w:kern w:val="26"/>
          <w:position w:val="-25"/>
          <w:cs/>
          <w:lang w:val="en-US"/>
        </w:rPr>
        <w:tab/>
        <w:t>สินทรัพย์ทางการเงินที่วัดมูลค่าด้วยวิธีราคาทุนตัดจำหน่าย</w:t>
      </w:r>
    </w:p>
    <w:p w14:paraId="2242142F" w14:textId="29512A88" w:rsidR="008D620A" w:rsidRPr="00E673DB" w:rsidRDefault="008D620A" w:rsidP="00894818">
      <w:pPr>
        <w:jc w:val="thaiDistribute"/>
        <w:rPr>
          <w:rFonts w:ascii="Browallia New" w:hAnsi="Browallia New" w:cs="Browallia New"/>
          <w:sz w:val="26"/>
          <w:szCs w:val="26"/>
        </w:rPr>
      </w:pPr>
    </w:p>
    <w:p w14:paraId="356BDABF" w14:textId="3D7B433A" w:rsidR="00176664" w:rsidRPr="00E673DB" w:rsidRDefault="00176664" w:rsidP="00176664">
      <w:pPr>
        <w:jc w:val="thaiDistribute"/>
        <w:rPr>
          <w:rFonts w:ascii="Browallia New" w:hAnsi="Browallia New" w:cs="Browallia New"/>
          <w:sz w:val="26"/>
          <w:szCs w:val="26"/>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rPr>
        <w:t>31</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ธันวาคม พ.ศ. </w:t>
      </w:r>
      <w:r w:rsidR="00105CCB" w:rsidRPr="00105CCB">
        <w:rPr>
          <w:rFonts w:ascii="Browallia New" w:hAnsi="Browallia New" w:cs="Browallia New"/>
          <w:sz w:val="26"/>
          <w:szCs w:val="26"/>
        </w:rPr>
        <w:t>2568</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และ พ.ศ. </w:t>
      </w:r>
      <w:r w:rsidR="00105CCB" w:rsidRPr="00105CCB">
        <w:rPr>
          <w:rFonts w:ascii="Browallia New" w:hAnsi="Browallia New" w:cs="Browallia New"/>
          <w:sz w:val="26"/>
          <w:szCs w:val="26"/>
        </w:rPr>
        <w:t>2567</w:t>
      </w:r>
      <w:r w:rsidRPr="00E673DB">
        <w:rPr>
          <w:rFonts w:ascii="Browallia New" w:hAnsi="Browallia New" w:cs="Browallia New"/>
          <w:sz w:val="26"/>
          <w:szCs w:val="26"/>
          <w:cs/>
        </w:rPr>
        <w:t xml:space="preserve"> สินทรัพย์ทางการเงินที่วัดมูลค่าด้วยวิธีราคาทุนตัดจำหน่าย</w:t>
      </w:r>
      <w:r w:rsidR="003E233A" w:rsidRPr="00E673DB">
        <w:rPr>
          <w:rFonts w:ascii="Browallia New" w:hAnsi="Browallia New" w:cs="Browallia New"/>
          <w:sz w:val="26"/>
          <w:szCs w:val="26"/>
          <w:cs/>
        </w:rPr>
        <w:t>เป็น</w:t>
      </w:r>
      <w:r w:rsidR="006356FF" w:rsidRPr="00E673DB">
        <w:rPr>
          <w:rFonts w:ascii="Browallia New" w:hAnsi="Browallia New" w:cs="Browallia New"/>
          <w:sz w:val="26"/>
          <w:szCs w:val="26"/>
          <w:cs/>
        </w:rPr>
        <w:t>เงิน</w:t>
      </w:r>
      <w:r w:rsidR="000975C7" w:rsidRPr="00E673DB">
        <w:rPr>
          <w:rFonts w:ascii="Browallia New" w:hAnsi="Browallia New" w:cs="Browallia New"/>
          <w:sz w:val="26"/>
          <w:szCs w:val="26"/>
          <w:cs/>
        </w:rPr>
        <w:t>ลงทุนในพันธบัตร</w:t>
      </w:r>
      <w:r w:rsidR="000975C7" w:rsidRPr="00E673DB">
        <w:rPr>
          <w:rFonts w:ascii="Browallia New" w:hAnsi="Browallia New" w:cs="Browallia New"/>
          <w:spacing w:val="-4"/>
          <w:sz w:val="26"/>
          <w:szCs w:val="26"/>
          <w:cs/>
        </w:rPr>
        <w:t xml:space="preserve">รัฐบาลที่ออกโดยธนาคารต่างประเทศแห่งหนึ่งจำนวน </w:t>
      </w:r>
      <w:r w:rsidR="00105CCB" w:rsidRPr="00105CCB">
        <w:rPr>
          <w:rFonts w:ascii="Browallia New" w:hAnsi="Browallia New" w:cs="Browallia New"/>
          <w:spacing w:val="-4"/>
          <w:sz w:val="26"/>
          <w:szCs w:val="26"/>
        </w:rPr>
        <w:t>3</w:t>
      </w:r>
      <w:r w:rsidR="00E67A68"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500</w:t>
      </w:r>
      <w:r w:rsidR="000975C7" w:rsidRPr="00E673DB">
        <w:rPr>
          <w:rFonts w:ascii="Browallia New" w:hAnsi="Browallia New" w:cs="Browallia New"/>
          <w:spacing w:val="-4"/>
          <w:sz w:val="26"/>
          <w:szCs w:val="26"/>
          <w:cs/>
        </w:rPr>
        <w:t xml:space="preserve"> ล้านบาท โดยมีอัตราดอกเบี้ยคงที่ร้อยละ </w:t>
      </w:r>
      <w:r w:rsidR="00105CCB" w:rsidRPr="00105CCB">
        <w:rPr>
          <w:rFonts w:ascii="Browallia New" w:hAnsi="Browallia New" w:cs="Browallia New"/>
          <w:spacing w:val="-4"/>
          <w:sz w:val="26"/>
          <w:szCs w:val="26"/>
        </w:rPr>
        <w:t>6</w:t>
      </w:r>
      <w:r w:rsidR="000975C7" w:rsidRPr="00E673DB">
        <w:rPr>
          <w:rFonts w:ascii="Browallia New" w:hAnsi="Browallia New" w:cs="Browallia New"/>
          <w:spacing w:val="-4"/>
          <w:sz w:val="26"/>
          <w:szCs w:val="26"/>
          <w:cs/>
        </w:rPr>
        <w:t xml:space="preserve"> ต่อปี และมีระยะเวลาครบกำหนด</w:t>
      </w:r>
      <w:r w:rsidR="000975C7" w:rsidRPr="00E673DB">
        <w:rPr>
          <w:rFonts w:ascii="Browallia New" w:hAnsi="Browallia New" w:cs="Browallia New"/>
          <w:sz w:val="26"/>
          <w:szCs w:val="26"/>
          <w:cs/>
        </w:rPr>
        <w:t>ชำระคืนเงินต้นและดอกเบี้ยภายในหนึ่งปี</w:t>
      </w:r>
      <w:r w:rsidR="00E561C2" w:rsidRPr="00E673DB">
        <w:rPr>
          <w:rFonts w:ascii="Browallia New" w:hAnsi="Browallia New" w:cs="Browallia New"/>
          <w:sz w:val="26"/>
          <w:szCs w:val="26"/>
          <w:cs/>
        </w:rPr>
        <w:t xml:space="preserve"> </w:t>
      </w:r>
      <w:r w:rsidR="000975C7" w:rsidRPr="00E673DB">
        <w:rPr>
          <w:rFonts w:ascii="Browallia New" w:hAnsi="Browallia New" w:cs="Browallia New"/>
          <w:sz w:val="26"/>
          <w:szCs w:val="26"/>
          <w:cs/>
        </w:rPr>
        <w:t>เมื่อครบระยะเวลาครบกำหนดชำระคืน บริษัทสามารถไถ่ถอนพันธบัตรรัฐบาลหรือเปลี่ยนประเภทเป็นเงินลงทุนตามสัญญาการดำเนินงานร่วมกันระหว่างบริษัทและรัฐบาลต่างประเทศแห่งนั้น</w:t>
      </w:r>
    </w:p>
    <w:p w14:paraId="0706A268" w14:textId="54D76545" w:rsidR="00BE561C" w:rsidRPr="00E673DB" w:rsidRDefault="006A0C39" w:rsidP="00894818">
      <w:pPr>
        <w:rPr>
          <w:rFonts w:ascii="Browallia New" w:hAnsi="Browallia New" w:cs="Browallia New"/>
          <w:sz w:val="26"/>
          <w:szCs w:val="26"/>
        </w:rPr>
      </w:pPr>
      <w:r w:rsidRPr="00E673DB">
        <w:rPr>
          <w:rFonts w:ascii="Browallia New" w:hAnsi="Browallia New" w:cs="Browallia New"/>
          <w:sz w:val="26"/>
          <w:szCs w:val="26"/>
          <w:cs/>
        </w:rPr>
        <w:br w:type="page"/>
      </w:r>
    </w:p>
    <w:p w14:paraId="683ED65D" w14:textId="68335403" w:rsidR="00917725" w:rsidRPr="00E673DB" w:rsidRDefault="00105CCB" w:rsidP="0089481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18</w:t>
      </w:r>
      <w:r w:rsidR="00917725" w:rsidRPr="00E673DB">
        <w:rPr>
          <w:rFonts w:ascii="Browallia New" w:hAnsi="Browallia New" w:cs="Browallia New"/>
          <w:b/>
          <w:bCs/>
          <w:kern w:val="26"/>
          <w:position w:val="-25"/>
          <w:cs/>
          <w:lang w:val="en-US"/>
        </w:rPr>
        <w:tab/>
        <w:t>สินทรัพย์ทางการเงินที่วัดมูลค่าด้วยมูลค่ายุติธรรมผ่านกำไรขาดทุนเบ็ดเสร็จอื่น</w:t>
      </w:r>
    </w:p>
    <w:p w14:paraId="4DB2AE49" w14:textId="3111AF6A" w:rsidR="00917725" w:rsidRPr="00E673DB" w:rsidRDefault="00917725" w:rsidP="00894818">
      <w:pPr>
        <w:jc w:val="thaiDistribute"/>
        <w:rPr>
          <w:rFonts w:ascii="Browallia New" w:hAnsi="Browallia New" w:cs="Browallia New"/>
          <w:sz w:val="26"/>
          <w:szCs w:val="26"/>
        </w:rPr>
      </w:pPr>
    </w:p>
    <w:tbl>
      <w:tblPr>
        <w:tblStyle w:val="TableGridLight1"/>
        <w:tblW w:w="9461" w:type="dxa"/>
        <w:tblInd w:w="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77"/>
        <w:gridCol w:w="1296"/>
        <w:gridCol w:w="1296"/>
        <w:gridCol w:w="1296"/>
        <w:gridCol w:w="1296"/>
      </w:tblGrid>
      <w:tr w:rsidR="00894818" w:rsidRPr="00E673DB" w14:paraId="03D882BB" w14:textId="77777777" w:rsidTr="00E673DB">
        <w:tc>
          <w:tcPr>
            <w:tcW w:w="4277" w:type="dxa"/>
          </w:tcPr>
          <w:p w14:paraId="5AD51410" w14:textId="77777777" w:rsidR="00917725" w:rsidRPr="00E673DB" w:rsidRDefault="00917725" w:rsidP="00894818">
            <w:pPr>
              <w:ind w:left="-105"/>
              <w:rPr>
                <w:rFonts w:ascii="Browallia New" w:hAnsi="Browallia New" w:cs="Browallia New"/>
                <w:snapToGrid w:val="0"/>
                <w:szCs w:val="26"/>
                <w:lang w:eastAsia="th-TH"/>
              </w:rPr>
            </w:pPr>
          </w:p>
        </w:tc>
        <w:tc>
          <w:tcPr>
            <w:tcW w:w="2592" w:type="dxa"/>
            <w:gridSpan w:val="2"/>
          </w:tcPr>
          <w:p w14:paraId="3B6F9915" w14:textId="77777777" w:rsidR="00917725" w:rsidRPr="00E673DB" w:rsidRDefault="00917725" w:rsidP="0089481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งบการเงินรวม</w:t>
            </w:r>
          </w:p>
        </w:tc>
        <w:tc>
          <w:tcPr>
            <w:tcW w:w="2592" w:type="dxa"/>
            <w:gridSpan w:val="2"/>
          </w:tcPr>
          <w:p w14:paraId="43508A5A" w14:textId="77777777" w:rsidR="00917725" w:rsidRPr="00E673DB" w:rsidRDefault="00917725" w:rsidP="0089481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งบการเงินเฉพาะกิจการ</w:t>
            </w:r>
          </w:p>
        </w:tc>
      </w:tr>
      <w:tr w:rsidR="00E41151" w:rsidRPr="00E673DB" w14:paraId="1C1932A2" w14:textId="77777777" w:rsidTr="00E673DB">
        <w:tc>
          <w:tcPr>
            <w:tcW w:w="4277" w:type="dxa"/>
          </w:tcPr>
          <w:p w14:paraId="241BDFDB" w14:textId="207C5E6F" w:rsidR="00E41151" w:rsidRPr="00E673DB" w:rsidRDefault="00E41151" w:rsidP="00E41151">
            <w:pPr>
              <w:ind w:left="-101"/>
              <w:rPr>
                <w:rFonts w:ascii="Browallia New" w:hAnsi="Browallia New" w:cs="Browallia New"/>
                <w:sz w:val="26"/>
                <w:szCs w:val="26"/>
                <w:cs/>
              </w:rPr>
            </w:pPr>
            <w:r w:rsidRPr="00E673DB">
              <w:rPr>
                <w:rFonts w:ascii="Browallia New" w:eastAsia="Arial Unicode MS" w:hAnsi="Browallia New" w:cs="Browallia New"/>
                <w:b/>
                <w:bCs/>
                <w:snapToGrid w:val="0"/>
                <w:sz w:val="26"/>
                <w:szCs w:val="26"/>
                <w:cs/>
                <w:lang w:eastAsia="th-TH"/>
              </w:rPr>
              <w:t xml:space="preserve">ณ วันที่ </w:t>
            </w:r>
            <w:r w:rsidR="00105CCB" w:rsidRPr="00105CCB">
              <w:rPr>
                <w:rFonts w:ascii="Browallia New" w:eastAsia="Arial Unicode MS" w:hAnsi="Browallia New" w:cs="Browallia New"/>
                <w:b/>
                <w:bCs/>
                <w:snapToGrid w:val="0"/>
                <w:sz w:val="26"/>
                <w:szCs w:val="26"/>
                <w:lang w:eastAsia="th-TH"/>
              </w:rPr>
              <w:t>31</w:t>
            </w:r>
            <w:r w:rsidRPr="00E673DB">
              <w:rPr>
                <w:rFonts w:ascii="Browallia New" w:eastAsia="Arial Unicode MS" w:hAnsi="Browallia New" w:cs="Browallia New"/>
                <w:b/>
                <w:bCs/>
                <w:snapToGrid w:val="0"/>
                <w:sz w:val="26"/>
                <w:szCs w:val="26"/>
                <w:cs/>
                <w:lang w:eastAsia="th-TH"/>
              </w:rPr>
              <w:t xml:space="preserve"> ธันวาคม</w:t>
            </w:r>
          </w:p>
        </w:tc>
        <w:tc>
          <w:tcPr>
            <w:tcW w:w="1296" w:type="dxa"/>
            <w:tcBorders>
              <w:top w:val="single" w:sz="4" w:space="0" w:color="auto"/>
            </w:tcBorders>
          </w:tcPr>
          <w:p w14:paraId="5C679692" w14:textId="4CF98577" w:rsidR="00E41151" w:rsidRPr="00E673DB" w:rsidRDefault="00E41151" w:rsidP="00E4115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6" w:type="dxa"/>
            <w:tcBorders>
              <w:top w:val="single" w:sz="4" w:space="0" w:color="auto"/>
            </w:tcBorders>
          </w:tcPr>
          <w:p w14:paraId="0D0839DB" w14:textId="4AD05D70" w:rsidR="00E41151" w:rsidRPr="00E673DB" w:rsidRDefault="00E41151" w:rsidP="00E4115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296" w:type="dxa"/>
            <w:tcBorders>
              <w:top w:val="single" w:sz="4" w:space="0" w:color="auto"/>
            </w:tcBorders>
          </w:tcPr>
          <w:p w14:paraId="0FA03FBB" w14:textId="6488ECE0" w:rsidR="00E41151" w:rsidRPr="00E673DB" w:rsidRDefault="00E41151" w:rsidP="00E4115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6" w:type="dxa"/>
            <w:tcBorders>
              <w:top w:val="single" w:sz="4" w:space="0" w:color="auto"/>
            </w:tcBorders>
          </w:tcPr>
          <w:p w14:paraId="11B9B31E" w14:textId="508EE793" w:rsidR="00E41151" w:rsidRPr="00E673DB" w:rsidRDefault="00E41151" w:rsidP="00E4115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894818" w:rsidRPr="00E673DB" w14:paraId="4F08E880" w14:textId="77777777" w:rsidTr="00E673DB">
        <w:tc>
          <w:tcPr>
            <w:tcW w:w="4277" w:type="dxa"/>
          </w:tcPr>
          <w:p w14:paraId="0DB83531" w14:textId="77777777" w:rsidR="00917725" w:rsidRPr="00E673DB" w:rsidRDefault="00917725" w:rsidP="00894818">
            <w:pPr>
              <w:ind w:left="-101"/>
              <w:rPr>
                <w:rFonts w:ascii="Browallia New" w:hAnsi="Browallia New" w:cs="Browallia New"/>
                <w:sz w:val="26"/>
                <w:szCs w:val="26"/>
              </w:rPr>
            </w:pPr>
          </w:p>
        </w:tc>
        <w:tc>
          <w:tcPr>
            <w:tcW w:w="1296" w:type="dxa"/>
            <w:tcBorders>
              <w:bottom w:val="single" w:sz="4" w:space="0" w:color="auto"/>
            </w:tcBorders>
          </w:tcPr>
          <w:p w14:paraId="6EDD3F16" w14:textId="77777777" w:rsidR="00917725" w:rsidRPr="00E673DB" w:rsidRDefault="00917725"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1296" w:type="dxa"/>
            <w:tcBorders>
              <w:bottom w:val="single" w:sz="4" w:space="0" w:color="auto"/>
            </w:tcBorders>
          </w:tcPr>
          <w:p w14:paraId="38CA283A" w14:textId="77777777" w:rsidR="00917725" w:rsidRPr="00E673DB" w:rsidRDefault="00917725"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1296" w:type="dxa"/>
            <w:tcBorders>
              <w:bottom w:val="single" w:sz="4" w:space="0" w:color="auto"/>
            </w:tcBorders>
          </w:tcPr>
          <w:p w14:paraId="3E760F03" w14:textId="77777777" w:rsidR="00917725" w:rsidRPr="00E673DB" w:rsidRDefault="00917725"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1296" w:type="dxa"/>
            <w:tcBorders>
              <w:bottom w:val="single" w:sz="4" w:space="0" w:color="auto"/>
            </w:tcBorders>
          </w:tcPr>
          <w:p w14:paraId="522ACD0A" w14:textId="77777777" w:rsidR="00917725" w:rsidRPr="00E673DB" w:rsidRDefault="00917725" w:rsidP="0089481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r>
      <w:tr w:rsidR="00894818" w:rsidRPr="00E673DB" w14:paraId="09F06742" w14:textId="77777777" w:rsidTr="00E673DB">
        <w:tc>
          <w:tcPr>
            <w:tcW w:w="4277" w:type="dxa"/>
          </w:tcPr>
          <w:p w14:paraId="23CC579C" w14:textId="77777777" w:rsidR="00917725" w:rsidRPr="00E673DB" w:rsidRDefault="00917725" w:rsidP="00894818">
            <w:pPr>
              <w:tabs>
                <w:tab w:val="left" w:pos="327"/>
              </w:tabs>
              <w:ind w:left="-101"/>
              <w:outlineLvl w:val="2"/>
              <w:rPr>
                <w:rFonts w:ascii="Browallia New" w:hAnsi="Browallia New" w:cs="Browallia New"/>
                <w:sz w:val="26"/>
                <w:szCs w:val="26"/>
                <w:cs/>
              </w:rPr>
            </w:pPr>
          </w:p>
        </w:tc>
        <w:tc>
          <w:tcPr>
            <w:tcW w:w="1296" w:type="dxa"/>
            <w:tcBorders>
              <w:top w:val="single" w:sz="4" w:space="0" w:color="auto"/>
            </w:tcBorders>
          </w:tcPr>
          <w:p w14:paraId="7149BEBB" w14:textId="77777777" w:rsidR="00917725" w:rsidRPr="00E673DB" w:rsidRDefault="00917725" w:rsidP="00894818">
            <w:pPr>
              <w:ind w:right="-72"/>
              <w:jc w:val="right"/>
              <w:rPr>
                <w:rFonts w:ascii="Browallia New" w:hAnsi="Browallia New" w:cs="Browallia New"/>
                <w:sz w:val="26"/>
                <w:szCs w:val="26"/>
              </w:rPr>
            </w:pPr>
          </w:p>
        </w:tc>
        <w:tc>
          <w:tcPr>
            <w:tcW w:w="1296" w:type="dxa"/>
            <w:tcBorders>
              <w:top w:val="single" w:sz="4" w:space="0" w:color="auto"/>
            </w:tcBorders>
          </w:tcPr>
          <w:p w14:paraId="3526FB94" w14:textId="77777777" w:rsidR="00917725" w:rsidRPr="00E673DB" w:rsidRDefault="00917725" w:rsidP="00894818">
            <w:pPr>
              <w:ind w:right="-72"/>
              <w:jc w:val="right"/>
              <w:rPr>
                <w:rFonts w:ascii="Browallia New" w:hAnsi="Browallia New" w:cs="Browallia New"/>
                <w:sz w:val="26"/>
                <w:szCs w:val="26"/>
              </w:rPr>
            </w:pPr>
          </w:p>
        </w:tc>
        <w:tc>
          <w:tcPr>
            <w:tcW w:w="1296" w:type="dxa"/>
            <w:tcBorders>
              <w:top w:val="single" w:sz="4" w:space="0" w:color="auto"/>
            </w:tcBorders>
          </w:tcPr>
          <w:p w14:paraId="338E291E" w14:textId="77777777" w:rsidR="00917725" w:rsidRPr="00E673DB" w:rsidRDefault="00917725" w:rsidP="00894818">
            <w:pPr>
              <w:ind w:right="-72"/>
              <w:jc w:val="right"/>
              <w:rPr>
                <w:rFonts w:ascii="Browallia New" w:hAnsi="Browallia New" w:cs="Browallia New"/>
                <w:sz w:val="26"/>
                <w:szCs w:val="26"/>
              </w:rPr>
            </w:pPr>
          </w:p>
        </w:tc>
        <w:tc>
          <w:tcPr>
            <w:tcW w:w="1296" w:type="dxa"/>
            <w:tcBorders>
              <w:top w:val="single" w:sz="4" w:space="0" w:color="auto"/>
            </w:tcBorders>
          </w:tcPr>
          <w:p w14:paraId="6FCC4142" w14:textId="77777777" w:rsidR="00917725" w:rsidRPr="00E673DB" w:rsidRDefault="00917725" w:rsidP="00894818">
            <w:pPr>
              <w:ind w:right="-72"/>
              <w:jc w:val="right"/>
              <w:rPr>
                <w:rFonts w:ascii="Browallia New" w:hAnsi="Browallia New" w:cs="Browallia New"/>
                <w:sz w:val="26"/>
                <w:szCs w:val="26"/>
              </w:rPr>
            </w:pPr>
          </w:p>
        </w:tc>
      </w:tr>
      <w:tr w:rsidR="00894818" w:rsidRPr="00E673DB" w14:paraId="2ECBFD18" w14:textId="77777777" w:rsidTr="00E673DB">
        <w:trPr>
          <w:trHeight w:val="80"/>
        </w:trPr>
        <w:tc>
          <w:tcPr>
            <w:tcW w:w="4277" w:type="dxa"/>
          </w:tcPr>
          <w:p w14:paraId="66B60034" w14:textId="170E0032" w:rsidR="00917725" w:rsidRPr="00E673DB" w:rsidRDefault="00917725" w:rsidP="00894818">
            <w:pPr>
              <w:tabs>
                <w:tab w:val="left" w:pos="6840"/>
              </w:tabs>
              <w:ind w:left="-101"/>
              <w:rPr>
                <w:rFonts w:ascii="Browallia New" w:hAnsi="Browallia New" w:cs="Browallia New"/>
                <w:sz w:val="26"/>
                <w:szCs w:val="26"/>
                <w:cs/>
              </w:rPr>
            </w:pPr>
            <w:r w:rsidRPr="00E673DB">
              <w:rPr>
                <w:rFonts w:ascii="Browallia New" w:eastAsia="Arial Unicode MS" w:hAnsi="Browallia New" w:cs="Browallia New"/>
                <w:sz w:val="26"/>
                <w:szCs w:val="26"/>
                <w:cs/>
              </w:rPr>
              <w:t>สินทรัพย์ทางการเงิน</w:t>
            </w:r>
          </w:p>
        </w:tc>
        <w:tc>
          <w:tcPr>
            <w:tcW w:w="1296" w:type="dxa"/>
          </w:tcPr>
          <w:p w14:paraId="6F32B1B1" w14:textId="77777777" w:rsidR="00917725" w:rsidRPr="00E673DB" w:rsidRDefault="00917725" w:rsidP="00894818">
            <w:pPr>
              <w:ind w:right="-72"/>
              <w:jc w:val="right"/>
              <w:rPr>
                <w:rFonts w:ascii="Browallia New" w:hAnsi="Browallia New" w:cs="Browallia New"/>
                <w:sz w:val="26"/>
                <w:szCs w:val="26"/>
              </w:rPr>
            </w:pPr>
          </w:p>
        </w:tc>
        <w:tc>
          <w:tcPr>
            <w:tcW w:w="1296" w:type="dxa"/>
          </w:tcPr>
          <w:p w14:paraId="06D7B53C" w14:textId="78B84010" w:rsidR="00917725" w:rsidRPr="00E673DB" w:rsidRDefault="00917725" w:rsidP="00894818">
            <w:pPr>
              <w:ind w:right="-72"/>
              <w:jc w:val="right"/>
              <w:rPr>
                <w:rFonts w:ascii="Browallia New" w:hAnsi="Browallia New" w:cs="Browallia New"/>
                <w:sz w:val="26"/>
                <w:szCs w:val="26"/>
              </w:rPr>
            </w:pPr>
          </w:p>
        </w:tc>
        <w:tc>
          <w:tcPr>
            <w:tcW w:w="1296" w:type="dxa"/>
          </w:tcPr>
          <w:p w14:paraId="1C5081DC" w14:textId="77777777" w:rsidR="00917725" w:rsidRPr="00E673DB" w:rsidRDefault="00917725" w:rsidP="00894818">
            <w:pPr>
              <w:ind w:right="-72"/>
              <w:jc w:val="right"/>
              <w:rPr>
                <w:rFonts w:ascii="Browallia New" w:hAnsi="Browallia New" w:cs="Browallia New"/>
                <w:sz w:val="26"/>
                <w:szCs w:val="26"/>
                <w:lang w:val="en-US"/>
              </w:rPr>
            </w:pPr>
          </w:p>
        </w:tc>
        <w:tc>
          <w:tcPr>
            <w:tcW w:w="1296" w:type="dxa"/>
          </w:tcPr>
          <w:p w14:paraId="57929E33" w14:textId="718AE676" w:rsidR="00917725" w:rsidRPr="00E673DB" w:rsidRDefault="00917725" w:rsidP="00894818">
            <w:pPr>
              <w:ind w:right="-72"/>
              <w:jc w:val="right"/>
              <w:rPr>
                <w:rFonts w:ascii="Browallia New" w:hAnsi="Browallia New" w:cs="Browallia New"/>
                <w:sz w:val="26"/>
                <w:szCs w:val="26"/>
              </w:rPr>
            </w:pPr>
          </w:p>
        </w:tc>
      </w:tr>
      <w:tr w:rsidR="00E41151" w:rsidRPr="00E673DB" w14:paraId="7290E317" w14:textId="77777777" w:rsidTr="00E673DB">
        <w:tc>
          <w:tcPr>
            <w:tcW w:w="4277" w:type="dxa"/>
          </w:tcPr>
          <w:p w14:paraId="3114F3BE" w14:textId="2404B519" w:rsidR="00E41151" w:rsidRPr="00E673DB" w:rsidRDefault="00E41151" w:rsidP="00E41151">
            <w:pPr>
              <w:tabs>
                <w:tab w:val="left" w:pos="6840"/>
              </w:tabs>
              <w:ind w:left="-101"/>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ตราสารทุนของบริษัทจดทะเบียน</w:t>
            </w:r>
          </w:p>
        </w:tc>
        <w:tc>
          <w:tcPr>
            <w:tcW w:w="1296" w:type="dxa"/>
          </w:tcPr>
          <w:p w14:paraId="0BD79598" w14:textId="79A24E5D"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572</w:t>
            </w:r>
            <w:r w:rsidR="00CE2C99" w:rsidRPr="00E673DB">
              <w:rPr>
                <w:rFonts w:ascii="Browallia New" w:hAnsi="Browallia New" w:cs="Browallia New"/>
                <w:sz w:val="26"/>
                <w:szCs w:val="26"/>
              </w:rPr>
              <w:t>,</w:t>
            </w:r>
            <w:r w:rsidRPr="00105CCB">
              <w:rPr>
                <w:rFonts w:ascii="Browallia New" w:hAnsi="Browallia New" w:cs="Browallia New"/>
                <w:sz w:val="26"/>
                <w:szCs w:val="26"/>
              </w:rPr>
              <w:t>187</w:t>
            </w:r>
          </w:p>
        </w:tc>
        <w:tc>
          <w:tcPr>
            <w:tcW w:w="1296" w:type="dxa"/>
          </w:tcPr>
          <w:p w14:paraId="6892AC54" w14:textId="65FB759C" w:rsidR="00E41151" w:rsidRPr="00E673DB" w:rsidRDefault="00105CCB" w:rsidP="00E41151">
            <w:pPr>
              <w:ind w:right="-72"/>
              <w:jc w:val="right"/>
              <w:rPr>
                <w:rFonts w:ascii="Browallia New" w:hAnsi="Browallia New" w:cs="Browallia New"/>
                <w:sz w:val="26"/>
                <w:szCs w:val="26"/>
                <w:lang w:val="en-AU"/>
              </w:rPr>
            </w:pPr>
            <w:r w:rsidRPr="00105CCB">
              <w:rPr>
                <w:rFonts w:ascii="Browallia New" w:hAnsi="Browallia New" w:cs="Browallia New"/>
                <w:sz w:val="26"/>
                <w:szCs w:val="26"/>
              </w:rPr>
              <w:t>853</w:t>
            </w:r>
            <w:r w:rsidR="00E41151" w:rsidRPr="00E673DB">
              <w:rPr>
                <w:rFonts w:ascii="Browallia New" w:hAnsi="Browallia New" w:cs="Browallia New"/>
                <w:sz w:val="26"/>
                <w:szCs w:val="26"/>
              </w:rPr>
              <w:t>,</w:t>
            </w:r>
            <w:r w:rsidRPr="00105CCB">
              <w:rPr>
                <w:rFonts w:ascii="Browallia New" w:hAnsi="Browallia New" w:cs="Browallia New"/>
                <w:sz w:val="26"/>
                <w:szCs w:val="26"/>
              </w:rPr>
              <w:t>079</w:t>
            </w:r>
          </w:p>
        </w:tc>
        <w:tc>
          <w:tcPr>
            <w:tcW w:w="1296" w:type="dxa"/>
          </w:tcPr>
          <w:p w14:paraId="5DE9F0A0" w14:textId="17B18989" w:rsidR="00E41151" w:rsidRPr="00E673DB" w:rsidRDefault="00CE2C99"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Pr>
          <w:p w14:paraId="72C1095B" w14:textId="11F98E98" w:rsidR="00E41151" w:rsidRPr="00E673DB" w:rsidRDefault="00E41151"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E41151" w:rsidRPr="00E673DB" w14:paraId="7E0FEB2B" w14:textId="77777777" w:rsidTr="00E673DB">
        <w:tc>
          <w:tcPr>
            <w:tcW w:w="4277" w:type="dxa"/>
          </w:tcPr>
          <w:p w14:paraId="5528CBB7" w14:textId="356BAAB0" w:rsidR="00E41151" w:rsidRPr="00E673DB" w:rsidRDefault="00E41151" w:rsidP="00E41151">
            <w:pPr>
              <w:tabs>
                <w:tab w:val="left" w:pos="6840"/>
              </w:tabs>
              <w:ind w:left="-101"/>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ตราสารทุนที่ไม่อยู่ในความต้องการของตลาด</w:t>
            </w:r>
          </w:p>
        </w:tc>
        <w:tc>
          <w:tcPr>
            <w:tcW w:w="1296" w:type="dxa"/>
            <w:tcBorders>
              <w:bottom w:val="single" w:sz="4" w:space="0" w:color="auto"/>
            </w:tcBorders>
          </w:tcPr>
          <w:p w14:paraId="191C210C" w14:textId="5AC3C19D"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3</w:t>
            </w:r>
            <w:r w:rsidR="00CE2C99" w:rsidRPr="00E673DB">
              <w:rPr>
                <w:rFonts w:ascii="Browallia New" w:hAnsi="Browallia New" w:cs="Browallia New"/>
                <w:sz w:val="26"/>
                <w:szCs w:val="26"/>
              </w:rPr>
              <w:t>,</w:t>
            </w:r>
            <w:r w:rsidRPr="00105CCB">
              <w:rPr>
                <w:rFonts w:ascii="Browallia New" w:hAnsi="Browallia New" w:cs="Browallia New"/>
                <w:sz w:val="26"/>
                <w:szCs w:val="26"/>
              </w:rPr>
              <w:t>938</w:t>
            </w:r>
            <w:r w:rsidR="00396A94" w:rsidRPr="00E673DB">
              <w:rPr>
                <w:rFonts w:ascii="Browallia New" w:hAnsi="Browallia New" w:cs="Browallia New"/>
                <w:sz w:val="26"/>
                <w:szCs w:val="26"/>
              </w:rPr>
              <w:t>,</w:t>
            </w:r>
            <w:r w:rsidRPr="00105CCB">
              <w:rPr>
                <w:rFonts w:ascii="Browallia New" w:hAnsi="Browallia New" w:cs="Browallia New"/>
                <w:sz w:val="26"/>
                <w:szCs w:val="26"/>
              </w:rPr>
              <w:t>432</w:t>
            </w:r>
          </w:p>
        </w:tc>
        <w:tc>
          <w:tcPr>
            <w:tcW w:w="1296" w:type="dxa"/>
            <w:tcBorders>
              <w:bottom w:val="single" w:sz="4" w:space="0" w:color="auto"/>
            </w:tcBorders>
          </w:tcPr>
          <w:p w14:paraId="672C7C9C" w14:textId="1BD26005"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3</w:t>
            </w:r>
            <w:r w:rsidR="00E41151" w:rsidRPr="00E673DB">
              <w:rPr>
                <w:rFonts w:ascii="Browallia New" w:hAnsi="Browallia New" w:cs="Browallia New"/>
                <w:sz w:val="26"/>
                <w:szCs w:val="26"/>
              </w:rPr>
              <w:t>,</w:t>
            </w:r>
            <w:r w:rsidRPr="00105CCB">
              <w:rPr>
                <w:rFonts w:ascii="Browallia New" w:hAnsi="Browallia New" w:cs="Browallia New"/>
                <w:sz w:val="26"/>
                <w:szCs w:val="26"/>
              </w:rPr>
              <w:t>992</w:t>
            </w:r>
            <w:r w:rsidR="00E41151" w:rsidRPr="00E673DB">
              <w:rPr>
                <w:rFonts w:ascii="Browallia New" w:hAnsi="Browallia New" w:cs="Browallia New"/>
                <w:sz w:val="26"/>
                <w:szCs w:val="26"/>
              </w:rPr>
              <w:t>,</w:t>
            </w:r>
            <w:r w:rsidRPr="00105CCB">
              <w:rPr>
                <w:rFonts w:ascii="Browallia New" w:hAnsi="Browallia New" w:cs="Browallia New"/>
                <w:sz w:val="26"/>
                <w:szCs w:val="26"/>
              </w:rPr>
              <w:t>844</w:t>
            </w:r>
          </w:p>
        </w:tc>
        <w:tc>
          <w:tcPr>
            <w:tcW w:w="1296" w:type="dxa"/>
            <w:tcBorders>
              <w:bottom w:val="single" w:sz="4" w:space="0" w:color="auto"/>
            </w:tcBorders>
          </w:tcPr>
          <w:p w14:paraId="30B54FCE" w14:textId="39089FAD" w:rsidR="00E41151" w:rsidRPr="00E673DB" w:rsidRDefault="00105CCB" w:rsidP="00E41151">
            <w:pPr>
              <w:ind w:right="-72"/>
              <w:jc w:val="right"/>
              <w:rPr>
                <w:rFonts w:ascii="Browallia New" w:hAnsi="Browallia New" w:cs="Browallia New"/>
                <w:sz w:val="26"/>
                <w:szCs w:val="26"/>
                <w:lang w:val="en-US"/>
              </w:rPr>
            </w:pPr>
            <w:r w:rsidRPr="00105CCB">
              <w:rPr>
                <w:rFonts w:ascii="Browallia New" w:eastAsia="Arial Unicode MS" w:hAnsi="Browallia New" w:cs="Browallia New"/>
                <w:snapToGrid w:val="0"/>
                <w:sz w:val="26"/>
                <w:szCs w:val="26"/>
                <w:lang w:eastAsia="th-TH"/>
              </w:rPr>
              <w:t>3</w:t>
            </w:r>
            <w:r w:rsidR="008F3546"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878</w:t>
            </w:r>
            <w:r w:rsidR="008F3546"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923</w:t>
            </w:r>
          </w:p>
        </w:tc>
        <w:tc>
          <w:tcPr>
            <w:tcW w:w="1296" w:type="dxa"/>
            <w:tcBorders>
              <w:bottom w:val="single" w:sz="4" w:space="0" w:color="auto"/>
            </w:tcBorders>
          </w:tcPr>
          <w:p w14:paraId="36C3513A" w14:textId="7D0016AE"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3</w:t>
            </w:r>
            <w:r w:rsidR="00E41151" w:rsidRPr="00E673DB">
              <w:rPr>
                <w:rFonts w:ascii="Browallia New" w:hAnsi="Browallia New" w:cs="Browallia New"/>
                <w:sz w:val="26"/>
                <w:szCs w:val="26"/>
              </w:rPr>
              <w:t>,</w:t>
            </w:r>
            <w:r w:rsidRPr="00105CCB">
              <w:rPr>
                <w:rFonts w:ascii="Browallia New" w:hAnsi="Browallia New" w:cs="Browallia New"/>
                <w:sz w:val="26"/>
                <w:szCs w:val="26"/>
              </w:rPr>
              <w:t>937</w:t>
            </w:r>
            <w:r w:rsidR="00E41151" w:rsidRPr="00E673DB">
              <w:rPr>
                <w:rFonts w:ascii="Browallia New" w:hAnsi="Browallia New" w:cs="Browallia New"/>
                <w:sz w:val="26"/>
                <w:szCs w:val="26"/>
              </w:rPr>
              <w:t>,</w:t>
            </w:r>
            <w:r w:rsidRPr="00105CCB">
              <w:rPr>
                <w:rFonts w:ascii="Browallia New" w:hAnsi="Browallia New" w:cs="Browallia New"/>
                <w:sz w:val="26"/>
                <w:szCs w:val="26"/>
              </w:rPr>
              <w:t>732</w:t>
            </w:r>
          </w:p>
        </w:tc>
      </w:tr>
      <w:tr w:rsidR="00E41151" w:rsidRPr="00E673DB" w14:paraId="1039BDE9" w14:textId="77777777" w:rsidTr="00E673DB">
        <w:tc>
          <w:tcPr>
            <w:tcW w:w="4277" w:type="dxa"/>
          </w:tcPr>
          <w:p w14:paraId="62B95124" w14:textId="1B8F914B" w:rsidR="00E41151" w:rsidRPr="00E673DB" w:rsidRDefault="00E41151" w:rsidP="00E41151">
            <w:pPr>
              <w:tabs>
                <w:tab w:val="left" w:pos="6840"/>
              </w:tabs>
              <w:ind w:left="-101"/>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รวมสินทรัพย์ทางการเงินที่วัดมูลค่าด้วย</w:t>
            </w:r>
          </w:p>
          <w:p w14:paraId="7A6AC098" w14:textId="50D358CB" w:rsidR="00E41151" w:rsidRPr="00E673DB" w:rsidRDefault="00E41151" w:rsidP="00E41151">
            <w:pPr>
              <w:ind w:left="-101"/>
              <w:outlineLvl w:val="2"/>
              <w:rPr>
                <w:rFonts w:ascii="Browallia New" w:hAnsi="Browallia New" w:cs="Browallia New"/>
                <w:sz w:val="26"/>
                <w:szCs w:val="26"/>
                <w:lang w:val="en-US"/>
              </w:rPr>
            </w:pPr>
            <w:r w:rsidRPr="00E673DB">
              <w:rPr>
                <w:rFonts w:ascii="Browallia New" w:eastAsia="Arial Unicode MS" w:hAnsi="Browallia New" w:cs="Browallia New"/>
                <w:sz w:val="26"/>
                <w:szCs w:val="26"/>
                <w:cs/>
              </w:rPr>
              <w:t xml:space="preserve">   มูลค่ายุติธรรมผ่านกำไรขาดทุนเบ็ดเสร็จอื่น</w:t>
            </w:r>
          </w:p>
        </w:tc>
        <w:tc>
          <w:tcPr>
            <w:tcW w:w="1296" w:type="dxa"/>
            <w:tcBorders>
              <w:top w:val="single" w:sz="4" w:space="0" w:color="auto"/>
              <w:bottom w:val="single" w:sz="4" w:space="0" w:color="auto"/>
            </w:tcBorders>
          </w:tcPr>
          <w:p w14:paraId="6C6B8459" w14:textId="624DB9D3" w:rsidR="00E41151" w:rsidRPr="00E673DB" w:rsidRDefault="00CE2C99" w:rsidP="00E41151">
            <w:pPr>
              <w:ind w:right="-72"/>
              <w:jc w:val="right"/>
              <w:rPr>
                <w:rFonts w:ascii="Browallia New" w:hAnsi="Browallia New" w:cs="Browallia New"/>
                <w:sz w:val="26"/>
                <w:szCs w:val="26"/>
              </w:rPr>
            </w:pPr>
            <w:r w:rsidRPr="00E673DB">
              <w:rPr>
                <w:rFonts w:ascii="Browallia New" w:hAnsi="Browallia New" w:cs="Browallia New"/>
                <w:sz w:val="26"/>
                <w:szCs w:val="26"/>
              </w:rPr>
              <w:br/>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510</w:t>
            </w:r>
            <w:r w:rsidRPr="00E673DB">
              <w:rPr>
                <w:rFonts w:ascii="Browallia New" w:hAnsi="Browallia New" w:cs="Browallia New"/>
                <w:sz w:val="26"/>
                <w:szCs w:val="26"/>
              </w:rPr>
              <w:t>,</w:t>
            </w:r>
            <w:r w:rsidR="00105CCB" w:rsidRPr="00105CCB">
              <w:rPr>
                <w:rFonts w:ascii="Browallia New" w:hAnsi="Browallia New" w:cs="Browallia New"/>
                <w:sz w:val="26"/>
                <w:szCs w:val="26"/>
              </w:rPr>
              <w:t>619</w:t>
            </w:r>
          </w:p>
        </w:tc>
        <w:tc>
          <w:tcPr>
            <w:tcW w:w="1296" w:type="dxa"/>
            <w:tcBorders>
              <w:top w:val="single" w:sz="4" w:space="0" w:color="auto"/>
              <w:bottom w:val="single" w:sz="4" w:space="0" w:color="auto"/>
            </w:tcBorders>
          </w:tcPr>
          <w:p w14:paraId="685C9D43" w14:textId="77777777" w:rsidR="00E41151" w:rsidRPr="00E673DB" w:rsidRDefault="00E41151" w:rsidP="00E41151">
            <w:pPr>
              <w:ind w:right="-72"/>
              <w:jc w:val="right"/>
              <w:rPr>
                <w:rFonts w:ascii="Browallia New" w:hAnsi="Browallia New" w:cs="Browallia New"/>
                <w:sz w:val="26"/>
                <w:szCs w:val="26"/>
              </w:rPr>
            </w:pPr>
          </w:p>
          <w:p w14:paraId="73C1315B" w14:textId="2F084609"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4</w:t>
            </w:r>
            <w:r w:rsidR="00E41151" w:rsidRPr="00E673DB">
              <w:rPr>
                <w:rFonts w:ascii="Browallia New" w:hAnsi="Browallia New" w:cs="Browallia New"/>
                <w:sz w:val="26"/>
                <w:szCs w:val="26"/>
              </w:rPr>
              <w:t>,</w:t>
            </w:r>
            <w:r w:rsidRPr="00105CCB">
              <w:rPr>
                <w:rFonts w:ascii="Browallia New" w:hAnsi="Browallia New" w:cs="Browallia New"/>
                <w:sz w:val="26"/>
                <w:szCs w:val="26"/>
              </w:rPr>
              <w:t>845</w:t>
            </w:r>
            <w:r w:rsidR="00E41151" w:rsidRPr="00E673DB">
              <w:rPr>
                <w:rFonts w:ascii="Browallia New" w:hAnsi="Browallia New" w:cs="Browallia New"/>
                <w:sz w:val="26"/>
                <w:szCs w:val="26"/>
              </w:rPr>
              <w:t>,</w:t>
            </w:r>
            <w:r w:rsidRPr="00105CCB">
              <w:rPr>
                <w:rFonts w:ascii="Browallia New" w:hAnsi="Browallia New" w:cs="Browallia New"/>
                <w:sz w:val="26"/>
                <w:szCs w:val="26"/>
              </w:rPr>
              <w:t>923</w:t>
            </w:r>
          </w:p>
        </w:tc>
        <w:tc>
          <w:tcPr>
            <w:tcW w:w="1296" w:type="dxa"/>
            <w:tcBorders>
              <w:top w:val="single" w:sz="4" w:space="0" w:color="auto"/>
              <w:bottom w:val="single" w:sz="4" w:space="0" w:color="auto"/>
            </w:tcBorders>
          </w:tcPr>
          <w:p w14:paraId="0282F4E3" w14:textId="77777777" w:rsidR="008F3546" w:rsidRPr="00E673DB" w:rsidRDefault="008F3546" w:rsidP="00E41151">
            <w:pPr>
              <w:ind w:right="-72"/>
              <w:jc w:val="right"/>
              <w:rPr>
                <w:rFonts w:ascii="Browallia New" w:eastAsia="Arial Unicode MS" w:hAnsi="Browallia New" w:cs="Browallia New"/>
                <w:snapToGrid w:val="0"/>
                <w:sz w:val="26"/>
                <w:szCs w:val="26"/>
                <w:lang w:eastAsia="th-TH"/>
              </w:rPr>
            </w:pPr>
          </w:p>
          <w:p w14:paraId="558F66F8" w14:textId="4E741B48" w:rsidR="00E41151" w:rsidRPr="00E673DB" w:rsidRDefault="00105CCB" w:rsidP="00E41151">
            <w:pPr>
              <w:ind w:right="-72"/>
              <w:jc w:val="right"/>
              <w:rPr>
                <w:rFonts w:ascii="Browallia New" w:hAnsi="Browallia New" w:cs="Browallia New"/>
                <w:sz w:val="26"/>
                <w:szCs w:val="26"/>
              </w:rPr>
            </w:pPr>
            <w:r w:rsidRPr="00105CCB">
              <w:rPr>
                <w:rFonts w:ascii="Browallia New" w:eastAsia="Arial Unicode MS" w:hAnsi="Browallia New" w:cs="Browallia New"/>
                <w:snapToGrid w:val="0"/>
                <w:sz w:val="26"/>
                <w:szCs w:val="26"/>
                <w:lang w:eastAsia="th-TH"/>
              </w:rPr>
              <w:t>3</w:t>
            </w:r>
            <w:r w:rsidR="008F3546"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878</w:t>
            </w:r>
            <w:r w:rsidR="008F3546"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923</w:t>
            </w:r>
          </w:p>
        </w:tc>
        <w:tc>
          <w:tcPr>
            <w:tcW w:w="1296" w:type="dxa"/>
            <w:tcBorders>
              <w:top w:val="single" w:sz="4" w:space="0" w:color="auto"/>
              <w:bottom w:val="single" w:sz="4" w:space="0" w:color="auto"/>
            </w:tcBorders>
          </w:tcPr>
          <w:p w14:paraId="1386E24E" w14:textId="77777777" w:rsidR="00E41151" w:rsidRPr="00E673DB" w:rsidRDefault="00E41151" w:rsidP="00E41151">
            <w:pPr>
              <w:ind w:right="-72"/>
              <w:jc w:val="right"/>
              <w:rPr>
                <w:rFonts w:ascii="Browallia New" w:hAnsi="Browallia New" w:cs="Browallia New"/>
                <w:sz w:val="26"/>
                <w:szCs w:val="26"/>
              </w:rPr>
            </w:pPr>
          </w:p>
          <w:p w14:paraId="796E1C1F" w14:textId="6D3599BC"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3</w:t>
            </w:r>
            <w:r w:rsidR="00E41151" w:rsidRPr="00E673DB">
              <w:rPr>
                <w:rFonts w:ascii="Browallia New" w:hAnsi="Browallia New" w:cs="Browallia New"/>
                <w:sz w:val="26"/>
                <w:szCs w:val="26"/>
              </w:rPr>
              <w:t>,</w:t>
            </w:r>
            <w:r w:rsidRPr="00105CCB">
              <w:rPr>
                <w:rFonts w:ascii="Browallia New" w:hAnsi="Browallia New" w:cs="Browallia New"/>
                <w:sz w:val="26"/>
                <w:szCs w:val="26"/>
              </w:rPr>
              <w:t>937</w:t>
            </w:r>
            <w:r w:rsidR="00E41151" w:rsidRPr="00E673DB">
              <w:rPr>
                <w:rFonts w:ascii="Browallia New" w:hAnsi="Browallia New" w:cs="Browallia New"/>
                <w:sz w:val="26"/>
                <w:szCs w:val="26"/>
              </w:rPr>
              <w:t>,</w:t>
            </w:r>
            <w:r w:rsidRPr="00105CCB">
              <w:rPr>
                <w:rFonts w:ascii="Browallia New" w:hAnsi="Browallia New" w:cs="Browallia New"/>
                <w:sz w:val="26"/>
                <w:szCs w:val="26"/>
              </w:rPr>
              <w:t>732</w:t>
            </w:r>
          </w:p>
        </w:tc>
      </w:tr>
    </w:tbl>
    <w:p w14:paraId="36861BDF" w14:textId="77777777" w:rsidR="00E67464" w:rsidRPr="00E673DB" w:rsidRDefault="00E67464" w:rsidP="00894818">
      <w:pPr>
        <w:jc w:val="thaiDistribute"/>
        <w:rPr>
          <w:rFonts w:ascii="Browallia New" w:hAnsi="Browallia New" w:cs="Browallia New"/>
          <w:szCs w:val="26"/>
          <w:cs/>
        </w:rPr>
      </w:pPr>
    </w:p>
    <w:tbl>
      <w:tblPr>
        <w:tblStyle w:val="TableGridLight1"/>
        <w:tblW w:w="5000" w:type="pct"/>
        <w:tblInd w:w="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1296"/>
        <w:gridCol w:w="1296"/>
        <w:gridCol w:w="1296"/>
        <w:gridCol w:w="1296"/>
      </w:tblGrid>
      <w:tr w:rsidR="00894818" w:rsidRPr="00E673DB" w14:paraId="2B9A9C34" w14:textId="77777777" w:rsidTr="00E673DB">
        <w:trPr>
          <w:trHeight w:val="20"/>
        </w:trPr>
        <w:tc>
          <w:tcPr>
            <w:tcW w:w="2260" w:type="pct"/>
          </w:tcPr>
          <w:p w14:paraId="6FE3A895" w14:textId="54262ACE" w:rsidR="00917725" w:rsidRPr="00E673DB" w:rsidRDefault="0052136E" w:rsidP="00894818">
            <w:pPr>
              <w:ind w:left="-72" w:right="-72"/>
              <w:rPr>
                <w:rFonts w:ascii="Browallia New" w:eastAsia="Arial Unicode MS" w:hAnsi="Browallia New" w:cs="Browallia New"/>
                <w:b/>
                <w:bCs/>
                <w:snapToGrid w:val="0"/>
                <w:sz w:val="26"/>
                <w:szCs w:val="26"/>
                <w:cs/>
                <w:lang w:eastAsia="th-TH"/>
              </w:rPr>
            </w:pPr>
            <w:r w:rsidRPr="00E673DB">
              <w:rPr>
                <w:rFonts w:ascii="Browallia New" w:hAnsi="Browallia New" w:cs="Browallia New"/>
                <w:sz w:val="26"/>
                <w:szCs w:val="26"/>
                <w:cs/>
              </w:rPr>
              <w:br w:type="page"/>
            </w:r>
          </w:p>
        </w:tc>
        <w:tc>
          <w:tcPr>
            <w:tcW w:w="1370" w:type="pct"/>
            <w:gridSpan w:val="2"/>
          </w:tcPr>
          <w:p w14:paraId="0BC759CA" w14:textId="77777777" w:rsidR="00917725" w:rsidRPr="00E673DB" w:rsidRDefault="00917725" w:rsidP="00894818">
            <w:pPr>
              <w:pStyle w:val="Heading1"/>
              <w:spacing w:before="0" w:after="0"/>
              <w:ind w:left="-108" w:right="-74"/>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งบการเงินรวม</w:t>
            </w:r>
          </w:p>
        </w:tc>
        <w:tc>
          <w:tcPr>
            <w:tcW w:w="1370" w:type="pct"/>
            <w:gridSpan w:val="2"/>
            <w:hideMark/>
          </w:tcPr>
          <w:p w14:paraId="79CC3F05" w14:textId="77777777" w:rsidR="00917725" w:rsidRPr="00E673DB" w:rsidRDefault="00917725" w:rsidP="00894818">
            <w:pPr>
              <w:pStyle w:val="Heading1"/>
              <w:spacing w:before="0" w:after="0"/>
              <w:ind w:left="-108" w:right="-74"/>
              <w:contextualSpacing/>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งบการเงินเฉพาะกิจการ</w:t>
            </w:r>
          </w:p>
        </w:tc>
      </w:tr>
      <w:tr w:rsidR="00D07765" w:rsidRPr="00E673DB" w14:paraId="7F99B5C0" w14:textId="77777777" w:rsidTr="00E673DB">
        <w:trPr>
          <w:trHeight w:val="20"/>
        </w:trPr>
        <w:tc>
          <w:tcPr>
            <w:tcW w:w="2260" w:type="pct"/>
          </w:tcPr>
          <w:p w14:paraId="65673441" w14:textId="2B167F52" w:rsidR="00D07765" w:rsidRPr="00E673DB" w:rsidRDefault="00D07765" w:rsidP="00E673DB">
            <w:pPr>
              <w:spacing w:before="10"/>
              <w:ind w:left="-72" w:right="-72"/>
              <w:rPr>
                <w:rFonts w:ascii="Browallia New" w:eastAsia="Arial Unicode MS" w:hAnsi="Browallia New" w:cs="Browallia New"/>
                <w:b/>
                <w:bCs/>
                <w:snapToGrid w:val="0"/>
                <w:sz w:val="26"/>
                <w:szCs w:val="26"/>
                <w:cs/>
                <w:lang w:eastAsia="th-TH"/>
              </w:rPr>
            </w:pPr>
            <w:r w:rsidRPr="00E673DB">
              <w:rPr>
                <w:rFonts w:ascii="Browallia New" w:eastAsia="Arial Unicode MS" w:hAnsi="Browallia New" w:cs="Browallia New"/>
                <w:b/>
                <w:bCs/>
                <w:snapToGrid w:val="0"/>
                <w:sz w:val="26"/>
                <w:szCs w:val="26"/>
                <w:cs/>
                <w:lang w:eastAsia="th-TH"/>
              </w:rPr>
              <w:t xml:space="preserve">สำหรับปีสิ้นสุดวันที่ </w:t>
            </w:r>
            <w:r w:rsidR="00105CCB" w:rsidRPr="00105CCB">
              <w:rPr>
                <w:rFonts w:ascii="Browallia New" w:eastAsia="Arial Unicode MS" w:hAnsi="Browallia New" w:cs="Browallia New"/>
                <w:b/>
                <w:bCs/>
                <w:snapToGrid w:val="0"/>
                <w:sz w:val="26"/>
                <w:szCs w:val="26"/>
                <w:lang w:eastAsia="th-TH"/>
              </w:rPr>
              <w:t>31</w:t>
            </w:r>
            <w:r w:rsidRPr="00E673DB">
              <w:rPr>
                <w:rFonts w:ascii="Browallia New" w:eastAsia="Arial Unicode MS" w:hAnsi="Browallia New" w:cs="Browallia New"/>
                <w:b/>
                <w:bCs/>
                <w:snapToGrid w:val="0"/>
                <w:sz w:val="26"/>
                <w:szCs w:val="26"/>
                <w:lang w:eastAsia="th-TH"/>
              </w:rPr>
              <w:t xml:space="preserve"> </w:t>
            </w:r>
            <w:r w:rsidRPr="00E673DB">
              <w:rPr>
                <w:rFonts w:ascii="Browallia New" w:eastAsia="Arial Unicode MS" w:hAnsi="Browallia New" w:cs="Browallia New"/>
                <w:b/>
                <w:bCs/>
                <w:snapToGrid w:val="0"/>
                <w:sz w:val="26"/>
                <w:szCs w:val="26"/>
                <w:cs/>
                <w:lang w:eastAsia="th-TH"/>
              </w:rPr>
              <w:t>ธันวาคม</w:t>
            </w:r>
          </w:p>
        </w:tc>
        <w:tc>
          <w:tcPr>
            <w:tcW w:w="685" w:type="pct"/>
            <w:tcBorders>
              <w:top w:val="single" w:sz="4" w:space="0" w:color="auto"/>
            </w:tcBorders>
          </w:tcPr>
          <w:p w14:paraId="434C98C0" w14:textId="7F29C3A8" w:rsidR="00D07765" w:rsidRPr="00E673DB" w:rsidRDefault="00D07765" w:rsidP="00E673DB">
            <w:pPr>
              <w:spacing w:before="10"/>
              <w:ind w:right="-72"/>
              <w:jc w:val="right"/>
              <w:rPr>
                <w:rFonts w:ascii="Browallia New" w:eastAsia="Arial Unicode MS" w:hAnsi="Browallia New" w:cs="Browallia New"/>
                <w:b/>
                <w:bCs/>
                <w:snapToGrid w:val="0"/>
                <w:sz w:val="26"/>
                <w:szCs w:val="26"/>
                <w:cs/>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685" w:type="pct"/>
            <w:tcBorders>
              <w:top w:val="single" w:sz="4" w:space="0" w:color="auto"/>
            </w:tcBorders>
          </w:tcPr>
          <w:p w14:paraId="6C8CD03E" w14:textId="68C19E23" w:rsidR="00D07765" w:rsidRPr="00E673DB" w:rsidRDefault="00D07765" w:rsidP="00E673DB">
            <w:pPr>
              <w:spacing w:before="10"/>
              <w:ind w:right="-72"/>
              <w:jc w:val="right"/>
              <w:rPr>
                <w:rFonts w:ascii="Browallia New" w:eastAsia="Arial Unicode MS" w:hAnsi="Browallia New" w:cs="Browallia New"/>
                <w:b/>
                <w:bCs/>
                <w:snapToGrid w:val="0"/>
                <w:sz w:val="26"/>
                <w:szCs w:val="26"/>
                <w:cs/>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685" w:type="pct"/>
            <w:tcBorders>
              <w:top w:val="single" w:sz="4" w:space="0" w:color="auto"/>
            </w:tcBorders>
          </w:tcPr>
          <w:p w14:paraId="711DDA33" w14:textId="4C82E232" w:rsidR="00D07765" w:rsidRPr="00E673DB" w:rsidRDefault="00D07765" w:rsidP="00E673DB">
            <w:pPr>
              <w:pStyle w:val="Heading1"/>
              <w:spacing w:before="10" w:after="0"/>
              <w:ind w:left="-108" w:right="-74"/>
              <w:contextualSpacing/>
              <w:jc w:val="right"/>
              <w:rPr>
                <w:rFonts w:ascii="Browallia New" w:eastAsia="Arial Unicode MS" w:hAnsi="Browallia New" w:cs="Browallia New"/>
                <w:sz w:val="26"/>
                <w:szCs w:val="26"/>
                <w:cs/>
              </w:rPr>
            </w:pPr>
            <w:r w:rsidRPr="00E673DB">
              <w:rPr>
                <w:rFonts w:ascii="Browallia New" w:hAnsi="Browallia New" w:cs="Browallia New"/>
                <w:sz w:val="26"/>
                <w:szCs w:val="26"/>
                <w:cs/>
              </w:rPr>
              <w:t xml:space="preserve">พ.ศ. </w:t>
            </w:r>
            <w:r w:rsidR="00105CCB" w:rsidRPr="00105CCB">
              <w:rPr>
                <w:rFonts w:ascii="Browallia New" w:hAnsi="Browallia New" w:cs="Browallia New"/>
                <w:sz w:val="26"/>
                <w:szCs w:val="26"/>
                <w:lang w:val="en-GB"/>
              </w:rPr>
              <w:t>2568</w:t>
            </w:r>
          </w:p>
        </w:tc>
        <w:tc>
          <w:tcPr>
            <w:tcW w:w="685" w:type="pct"/>
            <w:tcBorders>
              <w:top w:val="single" w:sz="4" w:space="0" w:color="auto"/>
            </w:tcBorders>
          </w:tcPr>
          <w:p w14:paraId="2148C426" w14:textId="35E6E8A0" w:rsidR="00D07765" w:rsidRPr="00E673DB" w:rsidRDefault="00D07765" w:rsidP="00E673DB">
            <w:pPr>
              <w:pStyle w:val="Heading1"/>
              <w:spacing w:before="10" w:after="0"/>
              <w:ind w:left="-108" w:right="-74"/>
              <w:contextualSpacing/>
              <w:jc w:val="right"/>
              <w:rPr>
                <w:rFonts w:ascii="Browallia New" w:eastAsia="Arial Unicode MS" w:hAnsi="Browallia New" w:cs="Browallia New"/>
                <w:sz w:val="26"/>
                <w:szCs w:val="26"/>
                <w:lang w:val="en-US"/>
              </w:rPr>
            </w:pPr>
            <w:r w:rsidRPr="00E673DB">
              <w:rPr>
                <w:rFonts w:ascii="Browallia New" w:hAnsi="Browallia New" w:cs="Browallia New"/>
                <w:sz w:val="26"/>
                <w:szCs w:val="26"/>
                <w:cs/>
              </w:rPr>
              <w:t xml:space="preserve">พ.ศ. </w:t>
            </w:r>
            <w:r w:rsidR="00105CCB" w:rsidRPr="00105CCB">
              <w:rPr>
                <w:rFonts w:ascii="Browallia New" w:hAnsi="Browallia New" w:cs="Browallia New"/>
                <w:sz w:val="26"/>
                <w:szCs w:val="26"/>
                <w:lang w:val="en-GB"/>
              </w:rPr>
              <w:t>2567</w:t>
            </w:r>
          </w:p>
        </w:tc>
      </w:tr>
      <w:tr w:rsidR="00D07765" w:rsidRPr="00E673DB" w14:paraId="30D74995" w14:textId="77777777" w:rsidTr="00E673DB">
        <w:trPr>
          <w:trHeight w:val="20"/>
        </w:trPr>
        <w:tc>
          <w:tcPr>
            <w:tcW w:w="2260" w:type="pct"/>
          </w:tcPr>
          <w:p w14:paraId="46DE7FAF" w14:textId="77777777" w:rsidR="00D07765" w:rsidRPr="00E673DB" w:rsidRDefault="00D07765" w:rsidP="00D07765">
            <w:pPr>
              <w:ind w:left="-72" w:right="-72"/>
              <w:rPr>
                <w:rFonts w:ascii="Browallia New" w:eastAsia="Arial Unicode MS" w:hAnsi="Browallia New" w:cs="Browallia New"/>
                <w:b/>
                <w:bCs/>
                <w:sz w:val="26"/>
                <w:szCs w:val="26"/>
                <w:cs/>
              </w:rPr>
            </w:pPr>
          </w:p>
        </w:tc>
        <w:tc>
          <w:tcPr>
            <w:tcW w:w="685" w:type="pct"/>
            <w:tcBorders>
              <w:bottom w:val="single" w:sz="4" w:space="0" w:color="auto"/>
            </w:tcBorders>
          </w:tcPr>
          <w:p w14:paraId="60D53D01" w14:textId="77777777" w:rsidR="00D07765" w:rsidRPr="00E673DB" w:rsidRDefault="00D07765" w:rsidP="00D07765">
            <w:pPr>
              <w:ind w:left="-72" w:right="-72"/>
              <w:jc w:val="right"/>
              <w:rPr>
                <w:rFonts w:ascii="Browallia New" w:eastAsia="Arial Unicode MS"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685" w:type="pct"/>
            <w:tcBorders>
              <w:bottom w:val="single" w:sz="4" w:space="0" w:color="auto"/>
            </w:tcBorders>
          </w:tcPr>
          <w:p w14:paraId="6F9246CC" w14:textId="77777777" w:rsidR="00D07765" w:rsidRPr="00E673DB" w:rsidRDefault="00D07765" w:rsidP="00D07765">
            <w:pPr>
              <w:ind w:left="-72" w:right="-72"/>
              <w:jc w:val="right"/>
              <w:rPr>
                <w:rFonts w:ascii="Browallia New" w:eastAsia="Arial Unicode MS" w:hAnsi="Browallia New" w:cs="Browallia New"/>
                <w:b/>
                <w:bCs/>
                <w:sz w:val="26"/>
                <w:szCs w:val="26"/>
                <w:cs/>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685" w:type="pct"/>
            <w:tcBorders>
              <w:bottom w:val="single" w:sz="4" w:space="0" w:color="auto"/>
            </w:tcBorders>
          </w:tcPr>
          <w:p w14:paraId="59B2EE7A" w14:textId="77777777" w:rsidR="00D07765" w:rsidRPr="00E673DB" w:rsidRDefault="00D07765" w:rsidP="00D07765">
            <w:pPr>
              <w:ind w:left="-107" w:right="-72"/>
              <w:jc w:val="right"/>
              <w:rPr>
                <w:rFonts w:ascii="Browallia New" w:eastAsia="Arial Unicode MS" w:hAnsi="Browallia New" w:cs="Browallia New"/>
                <w:b/>
                <w:bCs/>
                <w:sz w:val="26"/>
                <w:szCs w:val="26"/>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c>
          <w:tcPr>
            <w:tcW w:w="685" w:type="pct"/>
            <w:tcBorders>
              <w:bottom w:val="single" w:sz="4" w:space="0" w:color="auto"/>
            </w:tcBorders>
          </w:tcPr>
          <w:p w14:paraId="4073AD97" w14:textId="77777777" w:rsidR="00D07765" w:rsidRPr="00E673DB" w:rsidRDefault="00D07765" w:rsidP="00D07765">
            <w:pPr>
              <w:ind w:left="-107" w:right="-72"/>
              <w:jc w:val="right"/>
              <w:rPr>
                <w:rFonts w:ascii="Browallia New" w:eastAsia="Arial Unicode MS" w:hAnsi="Browallia New" w:cs="Browallia New"/>
                <w:b/>
                <w:bCs/>
                <w:sz w:val="26"/>
                <w:szCs w:val="26"/>
              </w:rPr>
            </w:pPr>
            <w:r w:rsidRPr="00E673DB">
              <w:rPr>
                <w:rFonts w:ascii="Browallia New" w:hAnsi="Browallia New" w:cs="Browallia New"/>
                <w:b/>
                <w:bCs/>
                <w:snapToGrid w:val="0"/>
                <w:sz w:val="26"/>
                <w:szCs w:val="26"/>
                <w:cs/>
                <w:lang w:val="en-AU" w:eastAsia="th-TH"/>
              </w:rPr>
              <w:t>พัน</w:t>
            </w:r>
            <w:r w:rsidRPr="00E673DB">
              <w:rPr>
                <w:rFonts w:ascii="Browallia New" w:hAnsi="Browallia New" w:cs="Browallia New"/>
                <w:b/>
                <w:bCs/>
                <w:snapToGrid w:val="0"/>
                <w:sz w:val="26"/>
                <w:szCs w:val="26"/>
                <w:cs/>
                <w:lang w:eastAsia="th-TH"/>
              </w:rPr>
              <w:t>บาท</w:t>
            </w:r>
          </w:p>
        </w:tc>
      </w:tr>
      <w:tr w:rsidR="00D07765" w:rsidRPr="00E673DB" w14:paraId="3EA9E9AB" w14:textId="77777777" w:rsidTr="00E673DB">
        <w:trPr>
          <w:trHeight w:val="20"/>
        </w:trPr>
        <w:tc>
          <w:tcPr>
            <w:tcW w:w="2260" w:type="pct"/>
          </w:tcPr>
          <w:p w14:paraId="4E2E96CB" w14:textId="77777777" w:rsidR="00D07765" w:rsidRPr="00E673DB" w:rsidRDefault="00D07765" w:rsidP="00D07765">
            <w:pPr>
              <w:spacing w:before="12"/>
              <w:ind w:left="-101" w:right="-72"/>
              <w:rPr>
                <w:rFonts w:ascii="Browallia New" w:eastAsia="Arial Unicode MS" w:hAnsi="Browallia New" w:cs="Browallia New"/>
                <w:b/>
                <w:bCs/>
                <w:snapToGrid w:val="0"/>
                <w:sz w:val="26"/>
                <w:szCs w:val="26"/>
                <w:lang w:eastAsia="th-TH"/>
              </w:rPr>
            </w:pPr>
          </w:p>
        </w:tc>
        <w:tc>
          <w:tcPr>
            <w:tcW w:w="685" w:type="pct"/>
            <w:tcBorders>
              <w:top w:val="single" w:sz="4" w:space="0" w:color="auto"/>
            </w:tcBorders>
          </w:tcPr>
          <w:p w14:paraId="6C5BD664" w14:textId="77777777" w:rsidR="00D07765" w:rsidRPr="00E673DB" w:rsidRDefault="00D07765" w:rsidP="00D07765">
            <w:pPr>
              <w:spacing w:before="12"/>
              <w:ind w:left="-101" w:right="-72"/>
              <w:jc w:val="right"/>
              <w:rPr>
                <w:rFonts w:ascii="Browallia New" w:eastAsia="Arial Unicode MS" w:hAnsi="Browallia New" w:cs="Browallia New"/>
                <w:b/>
                <w:bCs/>
                <w:snapToGrid w:val="0"/>
                <w:sz w:val="26"/>
                <w:szCs w:val="26"/>
                <w:lang w:eastAsia="th-TH"/>
              </w:rPr>
            </w:pPr>
          </w:p>
        </w:tc>
        <w:tc>
          <w:tcPr>
            <w:tcW w:w="685" w:type="pct"/>
            <w:tcBorders>
              <w:top w:val="single" w:sz="4" w:space="0" w:color="auto"/>
            </w:tcBorders>
          </w:tcPr>
          <w:p w14:paraId="1A3CA2B5" w14:textId="77777777" w:rsidR="00D07765" w:rsidRPr="00E673DB" w:rsidRDefault="00D07765" w:rsidP="00D07765">
            <w:pPr>
              <w:spacing w:before="12"/>
              <w:ind w:left="-101" w:right="-72"/>
              <w:jc w:val="right"/>
              <w:rPr>
                <w:rFonts w:ascii="Browallia New" w:eastAsia="Arial Unicode MS" w:hAnsi="Browallia New" w:cs="Browallia New"/>
                <w:b/>
                <w:bCs/>
                <w:snapToGrid w:val="0"/>
                <w:sz w:val="26"/>
                <w:szCs w:val="26"/>
                <w:lang w:eastAsia="th-TH"/>
              </w:rPr>
            </w:pPr>
          </w:p>
        </w:tc>
        <w:tc>
          <w:tcPr>
            <w:tcW w:w="685" w:type="pct"/>
            <w:tcBorders>
              <w:top w:val="single" w:sz="4" w:space="0" w:color="auto"/>
            </w:tcBorders>
          </w:tcPr>
          <w:p w14:paraId="233AAE48" w14:textId="77777777" w:rsidR="00D07765" w:rsidRPr="00E673DB" w:rsidRDefault="00D07765" w:rsidP="00D07765">
            <w:pPr>
              <w:spacing w:before="12"/>
              <w:ind w:left="-101" w:right="-72"/>
              <w:jc w:val="right"/>
              <w:rPr>
                <w:rFonts w:ascii="Browallia New" w:eastAsia="Arial Unicode MS" w:hAnsi="Browallia New" w:cs="Browallia New"/>
                <w:snapToGrid w:val="0"/>
                <w:sz w:val="26"/>
                <w:szCs w:val="26"/>
                <w:cs/>
                <w:lang w:eastAsia="th-TH"/>
              </w:rPr>
            </w:pPr>
          </w:p>
        </w:tc>
        <w:tc>
          <w:tcPr>
            <w:tcW w:w="685" w:type="pct"/>
            <w:tcBorders>
              <w:top w:val="single" w:sz="4" w:space="0" w:color="auto"/>
            </w:tcBorders>
          </w:tcPr>
          <w:p w14:paraId="1D3CC04C" w14:textId="77777777" w:rsidR="00D07765" w:rsidRPr="00E673DB" w:rsidRDefault="00D07765" w:rsidP="00D07765">
            <w:pPr>
              <w:spacing w:before="12"/>
              <w:ind w:left="-101" w:right="-72"/>
              <w:jc w:val="right"/>
              <w:rPr>
                <w:rFonts w:ascii="Browallia New" w:eastAsia="Arial Unicode MS" w:hAnsi="Browallia New" w:cs="Browallia New"/>
                <w:snapToGrid w:val="0"/>
                <w:sz w:val="26"/>
                <w:szCs w:val="26"/>
                <w:lang w:eastAsia="th-TH"/>
              </w:rPr>
            </w:pPr>
          </w:p>
        </w:tc>
      </w:tr>
      <w:tr w:rsidR="00D07765" w:rsidRPr="00E673DB" w14:paraId="4BB30FB3" w14:textId="77777777" w:rsidTr="00E673DB">
        <w:trPr>
          <w:trHeight w:val="20"/>
        </w:trPr>
        <w:tc>
          <w:tcPr>
            <w:tcW w:w="2260" w:type="pct"/>
          </w:tcPr>
          <w:p w14:paraId="17761898" w14:textId="5DBB4866" w:rsidR="00D07765" w:rsidRPr="00E673DB" w:rsidRDefault="00D07765" w:rsidP="00D07765">
            <w:pPr>
              <w:ind w:left="-101"/>
              <w:rPr>
                <w:rFonts w:ascii="Browallia New" w:eastAsia="Arial Unicode MS" w:hAnsi="Browallia New" w:cs="Browallia New"/>
                <w:snapToGrid w:val="0"/>
                <w:sz w:val="26"/>
                <w:szCs w:val="26"/>
                <w:cs/>
                <w:lang w:eastAsia="th-TH"/>
              </w:rPr>
            </w:pPr>
            <w:r w:rsidRPr="00E673DB">
              <w:rPr>
                <w:rFonts w:ascii="Browallia New" w:eastAsia="Arial Unicode MS" w:hAnsi="Browallia New" w:cs="Browallia New"/>
                <w:sz w:val="26"/>
                <w:szCs w:val="26"/>
                <w:cs/>
              </w:rPr>
              <w:t>มูลค่าตามบัญชีต้นปี สุทธิ</w:t>
            </w:r>
          </w:p>
        </w:tc>
        <w:tc>
          <w:tcPr>
            <w:tcW w:w="685" w:type="pct"/>
          </w:tcPr>
          <w:p w14:paraId="289A4009" w14:textId="0B3A392F" w:rsidR="00D07765" w:rsidRPr="00E673DB" w:rsidRDefault="00105CCB" w:rsidP="00D07765">
            <w:pPr>
              <w:ind w:right="-72"/>
              <w:jc w:val="right"/>
              <w:rPr>
                <w:rFonts w:ascii="Browallia New" w:eastAsia="Arial Unicode MS" w:hAnsi="Browallia New" w:cs="Browallia New"/>
                <w:snapToGrid w:val="0"/>
                <w:sz w:val="26"/>
                <w:szCs w:val="26"/>
                <w:cs/>
                <w:lang w:eastAsia="th-TH"/>
              </w:rPr>
            </w:pPr>
            <w:r w:rsidRPr="00105CCB">
              <w:rPr>
                <w:rFonts w:ascii="Browallia New" w:eastAsia="Arial Unicode MS" w:hAnsi="Browallia New" w:cs="Browallia New"/>
                <w:snapToGrid w:val="0"/>
                <w:sz w:val="26"/>
                <w:szCs w:val="26"/>
                <w:lang w:eastAsia="th-TH"/>
              </w:rPr>
              <w:t>4</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845</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923</w:t>
            </w:r>
          </w:p>
        </w:tc>
        <w:tc>
          <w:tcPr>
            <w:tcW w:w="685" w:type="pct"/>
          </w:tcPr>
          <w:p w14:paraId="40975151" w14:textId="220C7C16" w:rsidR="00D07765" w:rsidRPr="00E673DB" w:rsidRDefault="00105CCB" w:rsidP="00D07765">
            <w:pPr>
              <w:ind w:right="-72"/>
              <w:jc w:val="right"/>
              <w:rPr>
                <w:rFonts w:ascii="Browallia New" w:eastAsia="Arial Unicode MS" w:hAnsi="Browallia New" w:cs="Browallia New"/>
                <w:snapToGrid w:val="0"/>
                <w:sz w:val="26"/>
                <w:szCs w:val="26"/>
                <w:cs/>
                <w:lang w:eastAsia="th-TH"/>
              </w:rPr>
            </w:pPr>
            <w:r w:rsidRPr="00105CCB">
              <w:rPr>
                <w:rFonts w:ascii="Browallia New" w:eastAsia="Arial Unicode MS" w:hAnsi="Browallia New" w:cs="Browallia New"/>
                <w:snapToGrid w:val="0"/>
                <w:sz w:val="26"/>
                <w:szCs w:val="26"/>
                <w:lang w:eastAsia="th-TH"/>
              </w:rPr>
              <w:t>9</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369</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718</w:t>
            </w:r>
          </w:p>
        </w:tc>
        <w:tc>
          <w:tcPr>
            <w:tcW w:w="685" w:type="pct"/>
          </w:tcPr>
          <w:p w14:paraId="0817652C" w14:textId="47B465AB" w:rsidR="00D07765" w:rsidRPr="00E673DB" w:rsidRDefault="00105CCB" w:rsidP="00D07765">
            <w:pPr>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3</w:t>
            </w:r>
            <w:r w:rsidR="00D07765"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937</w:t>
            </w:r>
            <w:r w:rsidR="00D07765"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732</w:t>
            </w:r>
          </w:p>
        </w:tc>
        <w:tc>
          <w:tcPr>
            <w:tcW w:w="685" w:type="pct"/>
          </w:tcPr>
          <w:p w14:paraId="04910D2C" w14:textId="7427B873" w:rsidR="00D07765" w:rsidRPr="00E673DB" w:rsidRDefault="00105CCB" w:rsidP="00D07765">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4</w:t>
            </w:r>
            <w:r w:rsidR="00D07765"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840</w:t>
            </w:r>
            <w:r w:rsidR="00D07765"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682</w:t>
            </w:r>
          </w:p>
        </w:tc>
      </w:tr>
      <w:tr w:rsidR="00D07765" w:rsidRPr="00E673DB" w14:paraId="68BDD3C6" w14:textId="77777777" w:rsidTr="00E673DB">
        <w:trPr>
          <w:trHeight w:val="20"/>
        </w:trPr>
        <w:tc>
          <w:tcPr>
            <w:tcW w:w="2260" w:type="pct"/>
          </w:tcPr>
          <w:p w14:paraId="1EE4287E" w14:textId="5243DF86" w:rsidR="00D07765" w:rsidRPr="00E673DB" w:rsidRDefault="00D07765" w:rsidP="00D07765">
            <w:pPr>
              <w:ind w:left="-101"/>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การลงทุนในตราสารทุนของบริษัทจดทะเบียน</w:t>
            </w:r>
          </w:p>
        </w:tc>
        <w:tc>
          <w:tcPr>
            <w:tcW w:w="685" w:type="pct"/>
          </w:tcPr>
          <w:p w14:paraId="31F2227F" w14:textId="4944D9C2" w:rsidR="00D07765" w:rsidRPr="00E673DB" w:rsidRDefault="00D07765" w:rsidP="00D07765">
            <w:pPr>
              <w:ind w:right="-72"/>
              <w:jc w:val="right"/>
              <w:rPr>
                <w:rFonts w:ascii="Browallia New" w:eastAsia="Arial Unicode MS" w:hAnsi="Browallia New" w:cs="Browallia New"/>
                <w:snapToGrid w:val="0"/>
                <w:sz w:val="26"/>
                <w:szCs w:val="26"/>
                <w:cs/>
                <w:lang w:eastAsia="th-TH"/>
              </w:rPr>
            </w:pPr>
            <w:r w:rsidRPr="00E673DB">
              <w:rPr>
                <w:rFonts w:ascii="Browallia New" w:eastAsia="Arial Unicode MS" w:hAnsi="Browallia New" w:cs="Browallia New"/>
                <w:snapToGrid w:val="0"/>
                <w:sz w:val="26"/>
                <w:szCs w:val="26"/>
                <w:lang w:eastAsia="th-TH"/>
              </w:rPr>
              <w:t>-</w:t>
            </w:r>
          </w:p>
        </w:tc>
        <w:tc>
          <w:tcPr>
            <w:tcW w:w="685" w:type="pct"/>
          </w:tcPr>
          <w:p w14:paraId="312228DF" w14:textId="40AC6DDC" w:rsidR="00D07765" w:rsidRPr="00E673DB" w:rsidRDefault="00105CCB" w:rsidP="00D07765">
            <w:pPr>
              <w:ind w:right="-72"/>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123</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850</w:t>
            </w:r>
          </w:p>
        </w:tc>
        <w:tc>
          <w:tcPr>
            <w:tcW w:w="685" w:type="pct"/>
          </w:tcPr>
          <w:p w14:paraId="0686B879" w14:textId="7A95608E" w:rsidR="00D07765" w:rsidRPr="00E673DB" w:rsidRDefault="00D07765" w:rsidP="00D07765">
            <w:pPr>
              <w:ind w:right="-72"/>
              <w:jc w:val="right"/>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lang w:val="en-US"/>
              </w:rPr>
              <w:t>-</w:t>
            </w:r>
          </w:p>
        </w:tc>
        <w:tc>
          <w:tcPr>
            <w:tcW w:w="685" w:type="pct"/>
          </w:tcPr>
          <w:p w14:paraId="795FBC0A" w14:textId="78186D7E" w:rsidR="00D07765" w:rsidRPr="00E673DB" w:rsidRDefault="00D07765" w:rsidP="00D07765">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cs/>
                <w:lang w:val="en-US"/>
              </w:rPr>
              <w:t>-</w:t>
            </w:r>
          </w:p>
        </w:tc>
      </w:tr>
      <w:tr w:rsidR="00D07765" w:rsidRPr="00E673DB" w14:paraId="4A7E5026" w14:textId="77777777" w:rsidTr="00E673DB">
        <w:trPr>
          <w:trHeight w:val="20"/>
        </w:trPr>
        <w:tc>
          <w:tcPr>
            <w:tcW w:w="2260" w:type="pct"/>
          </w:tcPr>
          <w:p w14:paraId="411D7B3C" w14:textId="4752919A" w:rsidR="00D07765" w:rsidRPr="00E673DB" w:rsidRDefault="00D07765" w:rsidP="00D07765">
            <w:pPr>
              <w:ind w:left="-101" w:right="-72"/>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การเปลี่ยนแปลงมูลค่ายุติธรรม</w:t>
            </w:r>
          </w:p>
        </w:tc>
        <w:tc>
          <w:tcPr>
            <w:tcW w:w="685" w:type="pct"/>
          </w:tcPr>
          <w:p w14:paraId="230D7A20" w14:textId="77777777" w:rsidR="00D07765" w:rsidRPr="00E673DB" w:rsidRDefault="00D07765" w:rsidP="00D07765">
            <w:pPr>
              <w:ind w:right="-72"/>
              <w:jc w:val="right"/>
              <w:rPr>
                <w:rFonts w:ascii="Browallia New" w:eastAsia="Arial Unicode MS" w:hAnsi="Browallia New" w:cs="Browallia New"/>
                <w:snapToGrid w:val="0"/>
                <w:sz w:val="26"/>
                <w:szCs w:val="26"/>
                <w:lang w:eastAsia="th-TH"/>
              </w:rPr>
            </w:pPr>
          </w:p>
        </w:tc>
        <w:tc>
          <w:tcPr>
            <w:tcW w:w="685" w:type="pct"/>
          </w:tcPr>
          <w:p w14:paraId="5712E27C" w14:textId="77777777" w:rsidR="00D07765" w:rsidRPr="00E673DB" w:rsidRDefault="00D07765" w:rsidP="00D07765">
            <w:pPr>
              <w:ind w:right="-72"/>
              <w:jc w:val="right"/>
              <w:rPr>
                <w:rFonts w:ascii="Browallia New" w:eastAsia="Arial Unicode MS" w:hAnsi="Browallia New" w:cs="Browallia New"/>
                <w:snapToGrid w:val="0"/>
                <w:sz w:val="26"/>
                <w:szCs w:val="26"/>
                <w:lang w:eastAsia="th-TH"/>
              </w:rPr>
            </w:pPr>
          </w:p>
        </w:tc>
        <w:tc>
          <w:tcPr>
            <w:tcW w:w="685" w:type="pct"/>
          </w:tcPr>
          <w:p w14:paraId="0A87861E" w14:textId="77777777" w:rsidR="00D07765" w:rsidRPr="00E673DB" w:rsidRDefault="00D07765" w:rsidP="00D07765">
            <w:pPr>
              <w:ind w:right="-72"/>
              <w:jc w:val="right"/>
              <w:rPr>
                <w:rFonts w:ascii="Browallia New" w:eastAsia="Arial Unicode MS" w:hAnsi="Browallia New" w:cs="Browallia New"/>
                <w:sz w:val="26"/>
                <w:szCs w:val="26"/>
                <w:lang w:val="en-US"/>
              </w:rPr>
            </w:pPr>
          </w:p>
        </w:tc>
        <w:tc>
          <w:tcPr>
            <w:tcW w:w="685" w:type="pct"/>
          </w:tcPr>
          <w:p w14:paraId="0C30E2ED" w14:textId="77777777" w:rsidR="00D07765" w:rsidRPr="00E673DB" w:rsidRDefault="00D07765" w:rsidP="00D07765">
            <w:pPr>
              <w:ind w:right="-72"/>
              <w:jc w:val="right"/>
              <w:rPr>
                <w:rFonts w:ascii="Browallia New" w:hAnsi="Browallia New" w:cs="Browallia New"/>
                <w:sz w:val="26"/>
                <w:szCs w:val="26"/>
              </w:rPr>
            </w:pPr>
          </w:p>
        </w:tc>
      </w:tr>
      <w:tr w:rsidR="00D07765" w:rsidRPr="00E673DB" w14:paraId="6A2F478C" w14:textId="77777777" w:rsidTr="00E673DB">
        <w:trPr>
          <w:trHeight w:val="20"/>
        </w:trPr>
        <w:tc>
          <w:tcPr>
            <w:tcW w:w="2260" w:type="pct"/>
          </w:tcPr>
          <w:p w14:paraId="2EFA3720" w14:textId="77777777" w:rsidR="00D07765" w:rsidRPr="00E673DB" w:rsidRDefault="00D07765" w:rsidP="00D07765">
            <w:pPr>
              <w:ind w:left="-101" w:right="-72"/>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ผ่านกำไรขาดทุนเบ็ดเสร็จอื่น</w:t>
            </w:r>
          </w:p>
        </w:tc>
        <w:tc>
          <w:tcPr>
            <w:tcW w:w="685" w:type="pct"/>
          </w:tcPr>
          <w:p w14:paraId="50218052" w14:textId="07442F4A" w:rsidR="00D07765" w:rsidRPr="00E673DB" w:rsidRDefault="00D07765" w:rsidP="00D07765">
            <w:pPr>
              <w:ind w:left="-107"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339</w:t>
            </w:r>
            <w:r w:rsidRPr="00E673DB">
              <w:rPr>
                <w:rFonts w:ascii="Browallia New" w:hAnsi="Browallia New" w:cs="Browallia New"/>
                <w:sz w:val="26"/>
                <w:szCs w:val="26"/>
              </w:rPr>
              <w:t>,</w:t>
            </w:r>
            <w:r w:rsidR="00105CCB" w:rsidRPr="00105CCB">
              <w:rPr>
                <w:rFonts w:ascii="Browallia New" w:hAnsi="Browallia New" w:cs="Browallia New"/>
                <w:sz w:val="26"/>
                <w:szCs w:val="26"/>
              </w:rPr>
              <w:t>701</w:t>
            </w:r>
            <w:r w:rsidRPr="00E673DB">
              <w:rPr>
                <w:rFonts w:ascii="Browallia New" w:hAnsi="Browallia New" w:cs="Browallia New"/>
                <w:sz w:val="26"/>
                <w:szCs w:val="26"/>
              </w:rPr>
              <w:t>)</w:t>
            </w:r>
          </w:p>
        </w:tc>
        <w:tc>
          <w:tcPr>
            <w:tcW w:w="685" w:type="pct"/>
          </w:tcPr>
          <w:p w14:paraId="30449E62" w14:textId="2C4B480F" w:rsidR="00D07765" w:rsidRPr="00E673DB" w:rsidRDefault="00D07765" w:rsidP="00D07765">
            <w:pPr>
              <w:ind w:left="-101" w:right="-72"/>
              <w:jc w:val="right"/>
              <w:rPr>
                <w:rFonts w:ascii="Browallia New" w:eastAsia="Arial Unicode MS"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643</w:t>
            </w:r>
            <w:r w:rsidRPr="00E673DB">
              <w:rPr>
                <w:rFonts w:ascii="Browallia New" w:hAnsi="Browallia New" w:cs="Browallia New"/>
                <w:sz w:val="26"/>
                <w:szCs w:val="26"/>
              </w:rPr>
              <w:t>,</w:t>
            </w:r>
            <w:r w:rsidR="00105CCB" w:rsidRPr="00105CCB">
              <w:rPr>
                <w:rFonts w:ascii="Browallia New" w:hAnsi="Browallia New" w:cs="Browallia New"/>
                <w:sz w:val="26"/>
                <w:szCs w:val="26"/>
              </w:rPr>
              <w:t>851</w:t>
            </w:r>
            <w:r w:rsidRPr="00E673DB">
              <w:rPr>
                <w:rFonts w:ascii="Browallia New" w:hAnsi="Browallia New" w:cs="Browallia New"/>
                <w:sz w:val="26"/>
                <w:szCs w:val="26"/>
              </w:rPr>
              <w:t>)</w:t>
            </w:r>
          </w:p>
        </w:tc>
        <w:tc>
          <w:tcPr>
            <w:tcW w:w="685" w:type="pct"/>
          </w:tcPr>
          <w:p w14:paraId="537CF236" w14:textId="16B1E733" w:rsidR="00D07765" w:rsidRPr="00E673DB" w:rsidRDefault="00D07765" w:rsidP="00D07765">
            <w:pPr>
              <w:ind w:left="-107" w:right="-72"/>
              <w:jc w:val="right"/>
              <w:rPr>
                <w:rFonts w:ascii="Browallia New" w:eastAsia="Arial Unicode MS" w:hAnsi="Browallia New" w:cs="Browallia New"/>
                <w:snapToGrid w:val="0"/>
                <w:sz w:val="26"/>
                <w:szCs w:val="26"/>
                <w:cs/>
                <w:lang w:eastAsia="th-TH"/>
              </w:rPr>
            </w:pPr>
            <w:r w:rsidRPr="00E673DB">
              <w:rPr>
                <w:rFonts w:ascii="Browallia New" w:eastAsia="Arial Unicode MS" w:hAnsi="Browallia New" w:cs="Browallia New"/>
                <w:snapToGrid w:val="0"/>
                <w:sz w:val="26"/>
                <w:szCs w:val="26"/>
                <w:lang w:eastAsia="th-TH"/>
              </w:rPr>
              <w:t>(</w:t>
            </w:r>
            <w:r w:rsidR="00105CCB" w:rsidRPr="00105CCB">
              <w:rPr>
                <w:rFonts w:ascii="Browallia New" w:eastAsia="Arial Unicode MS" w:hAnsi="Browallia New" w:cs="Browallia New"/>
                <w:snapToGrid w:val="0"/>
                <w:sz w:val="26"/>
                <w:szCs w:val="26"/>
                <w:lang w:eastAsia="th-TH"/>
              </w:rPr>
              <w:t>58</w:t>
            </w:r>
            <w:r w:rsidRPr="00E673DB">
              <w:rPr>
                <w:rFonts w:ascii="Browallia New" w:eastAsia="Arial Unicode MS" w:hAnsi="Browallia New" w:cs="Browallia New"/>
                <w:snapToGrid w:val="0"/>
                <w:sz w:val="26"/>
                <w:szCs w:val="26"/>
                <w:lang w:eastAsia="th-TH"/>
              </w:rPr>
              <w:t>,</w:t>
            </w:r>
            <w:r w:rsidR="00105CCB" w:rsidRPr="00105CCB">
              <w:rPr>
                <w:rFonts w:ascii="Browallia New" w:eastAsia="Arial Unicode MS" w:hAnsi="Browallia New" w:cs="Browallia New"/>
                <w:snapToGrid w:val="0"/>
                <w:sz w:val="26"/>
                <w:szCs w:val="26"/>
                <w:lang w:eastAsia="th-TH"/>
              </w:rPr>
              <w:t>809</w:t>
            </w:r>
            <w:r w:rsidRPr="00E673DB">
              <w:rPr>
                <w:rFonts w:ascii="Browallia New" w:eastAsia="Arial Unicode MS" w:hAnsi="Browallia New" w:cs="Browallia New"/>
                <w:snapToGrid w:val="0"/>
                <w:sz w:val="26"/>
                <w:szCs w:val="26"/>
                <w:lang w:eastAsia="th-TH"/>
              </w:rPr>
              <w:t>)</w:t>
            </w:r>
          </w:p>
        </w:tc>
        <w:tc>
          <w:tcPr>
            <w:tcW w:w="685" w:type="pct"/>
          </w:tcPr>
          <w:p w14:paraId="7B64EEEF" w14:textId="0EC82D80" w:rsidR="00D07765" w:rsidRPr="00E673DB" w:rsidRDefault="00D07765" w:rsidP="00D07765">
            <w:pPr>
              <w:ind w:left="-107" w:right="-72"/>
              <w:jc w:val="right"/>
              <w:rPr>
                <w:rFonts w:ascii="Browallia New" w:eastAsia="Arial Unicode MS" w:hAnsi="Browallia New" w:cs="Browallia New"/>
                <w:snapToGrid w:val="0"/>
                <w:sz w:val="26"/>
                <w:szCs w:val="26"/>
                <w:cs/>
                <w:lang w:eastAsia="th-TH"/>
              </w:rPr>
            </w:pPr>
            <w:r w:rsidRPr="00E673DB">
              <w:rPr>
                <w:rFonts w:ascii="Browallia New" w:eastAsia="Arial Unicode MS" w:hAnsi="Browallia New" w:cs="Browallia New"/>
                <w:snapToGrid w:val="0"/>
                <w:sz w:val="26"/>
                <w:szCs w:val="26"/>
                <w:lang w:eastAsia="th-TH"/>
              </w:rPr>
              <w:t>(</w:t>
            </w:r>
            <w:r w:rsidR="00105CCB" w:rsidRPr="00105CCB">
              <w:rPr>
                <w:rFonts w:ascii="Browallia New" w:eastAsia="Arial Unicode MS" w:hAnsi="Browallia New" w:cs="Browallia New"/>
                <w:snapToGrid w:val="0"/>
                <w:sz w:val="26"/>
                <w:szCs w:val="26"/>
                <w:lang w:eastAsia="th-TH"/>
              </w:rPr>
              <w:t>902</w:t>
            </w:r>
            <w:r w:rsidRPr="00E673DB">
              <w:rPr>
                <w:rFonts w:ascii="Browallia New" w:eastAsia="Arial Unicode MS" w:hAnsi="Browallia New" w:cs="Browallia New"/>
                <w:snapToGrid w:val="0"/>
                <w:sz w:val="26"/>
                <w:szCs w:val="26"/>
                <w:lang w:eastAsia="th-TH"/>
              </w:rPr>
              <w:t>,</w:t>
            </w:r>
            <w:r w:rsidR="00105CCB" w:rsidRPr="00105CCB">
              <w:rPr>
                <w:rFonts w:ascii="Browallia New" w:eastAsia="Arial Unicode MS" w:hAnsi="Browallia New" w:cs="Browallia New"/>
                <w:snapToGrid w:val="0"/>
                <w:sz w:val="26"/>
                <w:szCs w:val="26"/>
                <w:lang w:eastAsia="th-TH"/>
              </w:rPr>
              <w:t>950</w:t>
            </w:r>
            <w:r w:rsidRPr="00E673DB">
              <w:rPr>
                <w:rFonts w:ascii="Browallia New" w:eastAsia="Arial Unicode MS" w:hAnsi="Browallia New" w:cs="Browallia New"/>
                <w:snapToGrid w:val="0"/>
                <w:sz w:val="26"/>
                <w:szCs w:val="26"/>
                <w:lang w:eastAsia="th-TH"/>
              </w:rPr>
              <w:t>)</w:t>
            </w:r>
          </w:p>
        </w:tc>
      </w:tr>
      <w:tr w:rsidR="00D07765" w:rsidRPr="00E673DB" w14:paraId="4CD364E6" w14:textId="77777777" w:rsidTr="00E673DB">
        <w:trPr>
          <w:trHeight w:val="20"/>
        </w:trPr>
        <w:tc>
          <w:tcPr>
            <w:tcW w:w="2260" w:type="pct"/>
          </w:tcPr>
          <w:p w14:paraId="32D8C876" w14:textId="77777777" w:rsidR="00D07765" w:rsidRPr="00E673DB" w:rsidRDefault="00D07765" w:rsidP="00D07765">
            <w:pPr>
              <w:ind w:left="-101" w:right="-72"/>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ผลต่างของอัตราแลกเปลี่ยนจาก</w:t>
            </w:r>
          </w:p>
          <w:p w14:paraId="418F2159" w14:textId="77777777" w:rsidR="00D07765" w:rsidRPr="00E673DB" w:rsidRDefault="00D07765" w:rsidP="00D07765">
            <w:pPr>
              <w:ind w:left="-101" w:right="-72"/>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การแปลงค่างบการเงิน</w:t>
            </w:r>
          </w:p>
        </w:tc>
        <w:tc>
          <w:tcPr>
            <w:tcW w:w="685" w:type="pct"/>
            <w:tcBorders>
              <w:bottom w:val="single" w:sz="4" w:space="0" w:color="auto"/>
            </w:tcBorders>
          </w:tcPr>
          <w:p w14:paraId="37E3151B" w14:textId="77777777" w:rsidR="00D07765" w:rsidRPr="00E673DB" w:rsidRDefault="00D07765" w:rsidP="00D07765">
            <w:pPr>
              <w:ind w:left="-101" w:right="-72"/>
              <w:jc w:val="right"/>
              <w:rPr>
                <w:rFonts w:ascii="Browallia New" w:eastAsia="Arial Unicode MS" w:hAnsi="Browallia New" w:cs="Browallia New"/>
                <w:sz w:val="26"/>
                <w:szCs w:val="26"/>
              </w:rPr>
            </w:pPr>
          </w:p>
          <w:p w14:paraId="2AFF1BF0" w14:textId="29ADEDB1" w:rsidR="00D07765" w:rsidRPr="00E673DB" w:rsidRDefault="00105CCB" w:rsidP="00D07765">
            <w:pPr>
              <w:ind w:left="-101"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4</w:t>
            </w:r>
            <w:r w:rsidR="00D07765"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397</w:t>
            </w:r>
          </w:p>
        </w:tc>
        <w:tc>
          <w:tcPr>
            <w:tcW w:w="685" w:type="pct"/>
            <w:tcBorders>
              <w:bottom w:val="single" w:sz="4" w:space="0" w:color="auto"/>
            </w:tcBorders>
          </w:tcPr>
          <w:p w14:paraId="7631F391" w14:textId="77777777" w:rsidR="00D07765" w:rsidRPr="00E673DB" w:rsidRDefault="00D07765" w:rsidP="00D07765">
            <w:pPr>
              <w:ind w:left="-101" w:right="-72"/>
              <w:jc w:val="right"/>
              <w:rPr>
                <w:rFonts w:ascii="Browallia New" w:eastAsia="Arial Unicode MS" w:hAnsi="Browallia New" w:cs="Browallia New"/>
                <w:sz w:val="26"/>
                <w:szCs w:val="26"/>
              </w:rPr>
            </w:pPr>
          </w:p>
          <w:p w14:paraId="17DFA067" w14:textId="4170B68F" w:rsidR="00D07765" w:rsidRPr="00E673DB" w:rsidRDefault="00D07765" w:rsidP="00D07765">
            <w:pPr>
              <w:ind w:left="-101"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794</w:t>
            </w:r>
            <w:r w:rsidRPr="00E673DB">
              <w:rPr>
                <w:rFonts w:ascii="Browallia New" w:eastAsia="Arial Unicode MS" w:hAnsi="Browallia New" w:cs="Browallia New"/>
                <w:sz w:val="26"/>
                <w:szCs w:val="26"/>
              </w:rPr>
              <w:t>)</w:t>
            </w:r>
          </w:p>
        </w:tc>
        <w:tc>
          <w:tcPr>
            <w:tcW w:w="685" w:type="pct"/>
            <w:tcBorders>
              <w:bottom w:val="single" w:sz="4" w:space="0" w:color="auto"/>
            </w:tcBorders>
          </w:tcPr>
          <w:p w14:paraId="181AAE32" w14:textId="52997281" w:rsidR="00D07765" w:rsidRPr="00E673DB" w:rsidRDefault="00D07765" w:rsidP="00D07765">
            <w:pPr>
              <w:ind w:left="-107" w:right="-72"/>
              <w:jc w:val="right"/>
              <w:rPr>
                <w:rFonts w:ascii="Browallia New" w:eastAsia="Arial Unicode MS" w:hAnsi="Browallia New" w:cs="Browallia New"/>
                <w:snapToGrid w:val="0"/>
                <w:sz w:val="26"/>
                <w:szCs w:val="26"/>
                <w:lang w:eastAsia="th-TH"/>
              </w:rPr>
            </w:pPr>
          </w:p>
          <w:p w14:paraId="79195D91" w14:textId="56FC16D9" w:rsidR="00D07765" w:rsidRPr="00E673DB" w:rsidRDefault="00D07765" w:rsidP="00D07765">
            <w:pPr>
              <w:ind w:left="-107" w:right="-72"/>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85" w:type="pct"/>
            <w:tcBorders>
              <w:bottom w:val="single" w:sz="4" w:space="0" w:color="auto"/>
            </w:tcBorders>
          </w:tcPr>
          <w:p w14:paraId="2B5BBB08" w14:textId="77777777" w:rsidR="00D07765" w:rsidRPr="00E673DB" w:rsidRDefault="00D07765" w:rsidP="00D07765">
            <w:pPr>
              <w:ind w:left="-107" w:right="-72"/>
              <w:jc w:val="right"/>
              <w:rPr>
                <w:rFonts w:ascii="Browallia New" w:eastAsia="Arial Unicode MS" w:hAnsi="Browallia New" w:cs="Browallia New"/>
                <w:snapToGrid w:val="0"/>
                <w:sz w:val="26"/>
                <w:szCs w:val="26"/>
                <w:lang w:eastAsia="th-TH"/>
              </w:rPr>
            </w:pPr>
          </w:p>
          <w:p w14:paraId="5D276ED2" w14:textId="7922EF14" w:rsidR="00D07765" w:rsidRPr="00E673DB" w:rsidRDefault="00D07765" w:rsidP="00D07765">
            <w:pPr>
              <w:ind w:left="-107" w:right="-72"/>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r>
      <w:tr w:rsidR="00D07765" w:rsidRPr="00E673DB" w14:paraId="3EC79727" w14:textId="77777777" w:rsidTr="00E673DB">
        <w:trPr>
          <w:trHeight w:val="20"/>
        </w:trPr>
        <w:tc>
          <w:tcPr>
            <w:tcW w:w="2260" w:type="pct"/>
          </w:tcPr>
          <w:p w14:paraId="64D2B9FF" w14:textId="35E921E4" w:rsidR="00D07765" w:rsidRPr="00E673DB" w:rsidRDefault="00D07765" w:rsidP="00D07765">
            <w:pPr>
              <w:ind w:left="-101" w:right="-72"/>
              <w:rPr>
                <w:rFonts w:ascii="Browallia New" w:eastAsia="Arial Unicode MS" w:hAnsi="Browallia New" w:cs="Browallia New"/>
                <w:snapToGrid w:val="0"/>
                <w:sz w:val="26"/>
                <w:szCs w:val="26"/>
                <w:cs/>
                <w:lang w:eastAsia="th-TH"/>
              </w:rPr>
            </w:pPr>
            <w:r w:rsidRPr="00E673DB">
              <w:rPr>
                <w:rFonts w:ascii="Browallia New" w:eastAsia="Arial Unicode MS" w:hAnsi="Browallia New" w:cs="Browallia New"/>
                <w:snapToGrid w:val="0"/>
                <w:sz w:val="26"/>
                <w:szCs w:val="26"/>
                <w:cs/>
                <w:lang w:eastAsia="th-TH"/>
              </w:rPr>
              <w:t>มูลค่าตามบัญชีปลายปี สุทธิ</w:t>
            </w:r>
          </w:p>
        </w:tc>
        <w:tc>
          <w:tcPr>
            <w:tcW w:w="685" w:type="pct"/>
            <w:tcBorders>
              <w:top w:val="single" w:sz="4" w:space="0" w:color="auto"/>
              <w:bottom w:val="single" w:sz="4" w:space="0" w:color="auto"/>
            </w:tcBorders>
          </w:tcPr>
          <w:p w14:paraId="033661CD" w14:textId="6C68062F" w:rsidR="00D07765" w:rsidRPr="00E673DB" w:rsidRDefault="00105CCB" w:rsidP="00D07765">
            <w:pPr>
              <w:ind w:right="-72"/>
              <w:jc w:val="right"/>
              <w:rPr>
                <w:rFonts w:ascii="Browallia New" w:eastAsia="Arial Unicode MS" w:hAnsi="Browallia New" w:cs="Browallia New"/>
                <w:snapToGrid w:val="0"/>
                <w:sz w:val="26"/>
                <w:szCs w:val="26"/>
                <w:cs/>
                <w:lang w:eastAsia="th-TH"/>
              </w:rPr>
            </w:pPr>
            <w:r w:rsidRPr="00105CCB">
              <w:rPr>
                <w:rFonts w:ascii="Browallia New" w:eastAsia="Arial Unicode MS" w:hAnsi="Browallia New" w:cs="Browallia New"/>
                <w:snapToGrid w:val="0"/>
                <w:sz w:val="26"/>
                <w:szCs w:val="26"/>
                <w:lang w:eastAsia="th-TH"/>
              </w:rPr>
              <w:t>4</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510</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619</w:t>
            </w:r>
          </w:p>
        </w:tc>
        <w:tc>
          <w:tcPr>
            <w:tcW w:w="685" w:type="pct"/>
            <w:tcBorders>
              <w:top w:val="single" w:sz="4" w:space="0" w:color="auto"/>
              <w:bottom w:val="single" w:sz="4" w:space="0" w:color="auto"/>
            </w:tcBorders>
          </w:tcPr>
          <w:p w14:paraId="5852BA1B" w14:textId="4F36094D" w:rsidR="00D07765" w:rsidRPr="00E673DB" w:rsidRDefault="00105CCB" w:rsidP="00D07765">
            <w:pPr>
              <w:ind w:right="-72"/>
              <w:jc w:val="right"/>
              <w:rPr>
                <w:rFonts w:ascii="Browallia New" w:eastAsia="Arial Unicode MS" w:hAnsi="Browallia New" w:cs="Browallia New"/>
                <w:snapToGrid w:val="0"/>
                <w:sz w:val="26"/>
                <w:szCs w:val="26"/>
                <w:cs/>
                <w:lang w:eastAsia="th-TH"/>
              </w:rPr>
            </w:pPr>
            <w:r w:rsidRPr="00105CCB">
              <w:rPr>
                <w:rFonts w:ascii="Browallia New" w:eastAsia="Arial Unicode MS" w:hAnsi="Browallia New" w:cs="Browallia New"/>
                <w:snapToGrid w:val="0"/>
                <w:sz w:val="26"/>
                <w:szCs w:val="26"/>
                <w:lang w:eastAsia="th-TH"/>
              </w:rPr>
              <w:t>4</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845</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923</w:t>
            </w:r>
          </w:p>
        </w:tc>
        <w:tc>
          <w:tcPr>
            <w:tcW w:w="685" w:type="pct"/>
            <w:tcBorders>
              <w:top w:val="single" w:sz="4" w:space="0" w:color="auto"/>
              <w:bottom w:val="single" w:sz="4" w:space="0" w:color="auto"/>
            </w:tcBorders>
          </w:tcPr>
          <w:p w14:paraId="78BA8655" w14:textId="5EEE83AE" w:rsidR="00D07765" w:rsidRPr="00E673DB" w:rsidRDefault="00105CCB" w:rsidP="00D07765">
            <w:pPr>
              <w:ind w:left="-107" w:right="-72"/>
              <w:jc w:val="right"/>
              <w:rPr>
                <w:rFonts w:ascii="Browallia New" w:eastAsia="Arial Unicode MS" w:hAnsi="Browallia New" w:cs="Browallia New"/>
                <w:snapToGrid w:val="0"/>
                <w:sz w:val="26"/>
                <w:szCs w:val="26"/>
                <w:cs/>
                <w:lang w:eastAsia="th-TH"/>
              </w:rPr>
            </w:pPr>
            <w:r w:rsidRPr="00105CCB">
              <w:rPr>
                <w:rFonts w:ascii="Browallia New" w:eastAsia="Arial Unicode MS" w:hAnsi="Browallia New" w:cs="Browallia New"/>
                <w:snapToGrid w:val="0"/>
                <w:sz w:val="26"/>
                <w:szCs w:val="26"/>
                <w:lang w:eastAsia="th-TH"/>
              </w:rPr>
              <w:t>3</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878</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923</w:t>
            </w:r>
          </w:p>
        </w:tc>
        <w:tc>
          <w:tcPr>
            <w:tcW w:w="685" w:type="pct"/>
            <w:tcBorders>
              <w:top w:val="single" w:sz="4" w:space="0" w:color="auto"/>
              <w:bottom w:val="single" w:sz="4" w:space="0" w:color="auto"/>
            </w:tcBorders>
          </w:tcPr>
          <w:p w14:paraId="26C06AA2" w14:textId="2061CA19" w:rsidR="00D07765" w:rsidRPr="00E673DB" w:rsidRDefault="00105CCB" w:rsidP="00D07765">
            <w:pPr>
              <w:ind w:left="-107" w:right="-72"/>
              <w:jc w:val="right"/>
              <w:rPr>
                <w:rFonts w:ascii="Browallia New" w:eastAsia="Arial Unicode MS" w:hAnsi="Browallia New" w:cs="Browallia New"/>
                <w:snapToGrid w:val="0"/>
                <w:sz w:val="26"/>
                <w:szCs w:val="26"/>
                <w:cs/>
                <w:lang w:eastAsia="th-TH"/>
              </w:rPr>
            </w:pPr>
            <w:r w:rsidRPr="00105CCB">
              <w:rPr>
                <w:rFonts w:ascii="Browallia New" w:eastAsia="Arial Unicode MS" w:hAnsi="Browallia New" w:cs="Browallia New"/>
                <w:snapToGrid w:val="0"/>
                <w:sz w:val="26"/>
                <w:szCs w:val="26"/>
                <w:lang w:eastAsia="th-TH"/>
              </w:rPr>
              <w:t>3</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937</w:t>
            </w:r>
            <w:r w:rsidR="00D07765" w:rsidRPr="00E673DB">
              <w:rPr>
                <w:rFonts w:ascii="Browallia New" w:eastAsia="Arial Unicode MS" w:hAnsi="Browallia New" w:cs="Browallia New"/>
                <w:snapToGrid w:val="0"/>
                <w:sz w:val="26"/>
                <w:szCs w:val="26"/>
                <w:lang w:eastAsia="th-TH"/>
              </w:rPr>
              <w:t>,</w:t>
            </w:r>
            <w:r w:rsidRPr="00105CCB">
              <w:rPr>
                <w:rFonts w:ascii="Browallia New" w:eastAsia="Arial Unicode MS" w:hAnsi="Browallia New" w:cs="Browallia New"/>
                <w:snapToGrid w:val="0"/>
                <w:sz w:val="26"/>
                <w:szCs w:val="26"/>
                <w:lang w:eastAsia="th-TH"/>
              </w:rPr>
              <w:t>732</w:t>
            </w:r>
          </w:p>
        </w:tc>
      </w:tr>
    </w:tbl>
    <w:p w14:paraId="7F8A6BC4" w14:textId="77777777" w:rsidR="00DD6F57" w:rsidRPr="00E673DB" w:rsidRDefault="00DD6F57" w:rsidP="00894818">
      <w:pPr>
        <w:jc w:val="thaiDistribute"/>
        <w:rPr>
          <w:rFonts w:ascii="Browallia New" w:hAnsi="Browallia New" w:cs="Browallia New"/>
          <w:sz w:val="26"/>
          <w:szCs w:val="26"/>
        </w:rPr>
      </w:pPr>
    </w:p>
    <w:bookmarkEnd w:id="0"/>
    <w:p w14:paraId="1779459A" w14:textId="2EC138F7"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rPr>
      </w:pPr>
      <w:r w:rsidRPr="00105CCB">
        <w:rPr>
          <w:rFonts w:ascii="Browallia New" w:hAnsi="Browallia New" w:cs="Browallia New"/>
          <w:b/>
          <w:bCs/>
          <w:kern w:val="26"/>
          <w:position w:val="-25"/>
        </w:rPr>
        <w:t>19</w:t>
      </w:r>
      <w:r w:rsidR="00A50F28" w:rsidRPr="00E673DB">
        <w:rPr>
          <w:rFonts w:ascii="Browallia New" w:hAnsi="Browallia New" w:cs="Browallia New"/>
          <w:b/>
          <w:bCs/>
          <w:kern w:val="26"/>
          <w:position w:val="-25"/>
          <w:cs/>
          <w:lang w:val="en-US"/>
        </w:rPr>
        <w:tab/>
        <w:t>เงินลงทุนในบริษัทย่อย บริษัทร่วม</w:t>
      </w:r>
      <w:r w:rsidR="002F3D26" w:rsidRPr="00E673DB">
        <w:rPr>
          <w:rFonts w:ascii="Browallia New" w:hAnsi="Browallia New" w:cs="Browallia New"/>
          <w:b/>
          <w:bCs/>
          <w:kern w:val="26"/>
          <w:position w:val="-25"/>
          <w:cs/>
          <w:lang w:val="en-US"/>
        </w:rPr>
        <w:t xml:space="preserve"> </w:t>
      </w:r>
      <w:r w:rsidR="00A50F28" w:rsidRPr="00E673DB">
        <w:rPr>
          <w:rFonts w:ascii="Browallia New" w:hAnsi="Browallia New" w:cs="Browallia New"/>
          <w:b/>
          <w:bCs/>
          <w:kern w:val="26"/>
          <w:position w:val="-25"/>
          <w:cs/>
          <w:lang w:val="en-US"/>
        </w:rPr>
        <w:t>และการร่วมค้า</w:t>
      </w:r>
      <w:r w:rsidR="00522E90" w:rsidRPr="00E673DB">
        <w:rPr>
          <w:rFonts w:ascii="Browallia New" w:hAnsi="Browallia New" w:cs="Browallia New"/>
          <w:b/>
          <w:bCs/>
          <w:kern w:val="26"/>
          <w:position w:val="-25"/>
          <w:cs/>
          <w:lang w:val="en-US"/>
        </w:rPr>
        <w:t xml:space="preserve"> </w:t>
      </w:r>
      <w:r w:rsidR="00522E90" w:rsidRPr="00E673DB">
        <w:rPr>
          <w:rFonts w:ascii="Browallia New" w:hAnsi="Browallia New" w:cs="Browallia New"/>
          <w:b/>
          <w:bCs/>
          <w:kern w:val="26"/>
          <w:position w:val="-25"/>
          <w:cs/>
        </w:rPr>
        <w:t>สุทธิ</w:t>
      </w:r>
    </w:p>
    <w:p w14:paraId="226FF4BF" w14:textId="77777777" w:rsidR="00A50F28" w:rsidRPr="00E673DB" w:rsidRDefault="00A50F28" w:rsidP="00A50F28">
      <w:pPr>
        <w:jc w:val="thaiDistribute"/>
        <w:rPr>
          <w:rFonts w:ascii="Browallia New" w:hAnsi="Browallia New" w:cs="Browallia New"/>
          <w:sz w:val="26"/>
          <w:szCs w:val="26"/>
        </w:rPr>
      </w:pPr>
    </w:p>
    <w:tbl>
      <w:tblPr>
        <w:tblStyle w:val="TableGridLight1"/>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77"/>
        <w:gridCol w:w="1296"/>
        <w:gridCol w:w="1296"/>
        <w:gridCol w:w="1296"/>
        <w:gridCol w:w="1296"/>
      </w:tblGrid>
      <w:tr w:rsidR="00A50F28" w:rsidRPr="00E673DB" w14:paraId="6AB57459" w14:textId="77777777" w:rsidTr="00E673DB">
        <w:trPr>
          <w:trHeight w:val="20"/>
        </w:trPr>
        <w:tc>
          <w:tcPr>
            <w:tcW w:w="4277" w:type="dxa"/>
          </w:tcPr>
          <w:p w14:paraId="3C0D0806" w14:textId="77777777" w:rsidR="00A50F28" w:rsidRPr="00E673DB" w:rsidRDefault="00A50F28">
            <w:pPr>
              <w:ind w:left="-105"/>
              <w:jc w:val="thaiDistribute"/>
              <w:rPr>
                <w:rFonts w:ascii="Browallia New" w:hAnsi="Browallia New" w:cs="Browallia New"/>
                <w:b/>
                <w:bCs/>
                <w:sz w:val="26"/>
                <w:szCs w:val="26"/>
                <w:cs/>
              </w:rPr>
            </w:pPr>
          </w:p>
        </w:tc>
        <w:tc>
          <w:tcPr>
            <w:tcW w:w="2592" w:type="dxa"/>
            <w:gridSpan w:val="2"/>
          </w:tcPr>
          <w:p w14:paraId="5AF99057"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งบการเงินรวม</w:t>
            </w:r>
          </w:p>
        </w:tc>
        <w:tc>
          <w:tcPr>
            <w:tcW w:w="2592" w:type="dxa"/>
            <w:gridSpan w:val="2"/>
            <w:tcBorders>
              <w:bottom w:val="single" w:sz="4" w:space="0" w:color="auto"/>
            </w:tcBorders>
          </w:tcPr>
          <w:p w14:paraId="3323425B"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งบการเงินเฉพาะกิจการ</w:t>
            </w:r>
          </w:p>
        </w:tc>
      </w:tr>
      <w:tr w:rsidR="00E41151" w:rsidRPr="00E673DB" w14:paraId="3CE2FF75" w14:textId="77777777" w:rsidTr="00E673DB">
        <w:trPr>
          <w:trHeight w:val="20"/>
        </w:trPr>
        <w:tc>
          <w:tcPr>
            <w:tcW w:w="4277" w:type="dxa"/>
          </w:tcPr>
          <w:p w14:paraId="4E3D6BA0" w14:textId="07E0CF51" w:rsidR="00E41151" w:rsidRPr="00E673DB" w:rsidRDefault="00E41151" w:rsidP="00E41151">
            <w:pPr>
              <w:ind w:left="-105"/>
              <w:jc w:val="thaiDistribute"/>
              <w:rPr>
                <w:rFonts w:ascii="Browallia New" w:hAnsi="Browallia New" w:cs="Browallia New"/>
                <w:b/>
                <w:bCs/>
                <w:sz w:val="26"/>
                <w:szCs w:val="26"/>
                <w:cs/>
              </w:rPr>
            </w:pPr>
            <w:r w:rsidRPr="00E673DB">
              <w:rPr>
                <w:rFonts w:ascii="Browallia New" w:eastAsia="Arial Unicode MS" w:hAnsi="Browallia New" w:cs="Browallia New"/>
                <w:b/>
                <w:bCs/>
                <w:sz w:val="26"/>
                <w:szCs w:val="26"/>
                <w:cs/>
                <w:lang w:val="en-U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cs/>
                <w:lang w:val="en-US"/>
              </w:rPr>
              <w:t xml:space="preserve"> ธันวาคม</w:t>
            </w:r>
          </w:p>
        </w:tc>
        <w:tc>
          <w:tcPr>
            <w:tcW w:w="1296" w:type="dxa"/>
            <w:tcBorders>
              <w:top w:val="single" w:sz="4" w:space="0" w:color="auto"/>
            </w:tcBorders>
          </w:tcPr>
          <w:p w14:paraId="2556A52E" w14:textId="7B3966F5" w:rsidR="00E41151" w:rsidRPr="00E673DB" w:rsidRDefault="00E41151" w:rsidP="00E41151">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2568</w:t>
            </w:r>
          </w:p>
        </w:tc>
        <w:tc>
          <w:tcPr>
            <w:tcW w:w="1296" w:type="dxa"/>
            <w:tcBorders>
              <w:top w:val="single" w:sz="4" w:space="0" w:color="auto"/>
            </w:tcBorders>
          </w:tcPr>
          <w:p w14:paraId="080B9734" w14:textId="30B064B0" w:rsidR="00E41151" w:rsidRPr="00E673DB" w:rsidRDefault="00E41151" w:rsidP="00E41151">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2567</w:t>
            </w:r>
          </w:p>
        </w:tc>
        <w:tc>
          <w:tcPr>
            <w:tcW w:w="1296" w:type="dxa"/>
            <w:tcBorders>
              <w:top w:val="single" w:sz="4" w:space="0" w:color="auto"/>
            </w:tcBorders>
          </w:tcPr>
          <w:p w14:paraId="3FB44FED" w14:textId="1676E1F9" w:rsidR="00E41151" w:rsidRPr="00E673DB" w:rsidRDefault="00E41151" w:rsidP="00E41151">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2568</w:t>
            </w:r>
          </w:p>
        </w:tc>
        <w:tc>
          <w:tcPr>
            <w:tcW w:w="1296" w:type="dxa"/>
            <w:tcBorders>
              <w:top w:val="single" w:sz="4" w:space="0" w:color="auto"/>
            </w:tcBorders>
          </w:tcPr>
          <w:p w14:paraId="036B0D1F" w14:textId="57110C8E" w:rsidR="00E41151" w:rsidRPr="00E673DB" w:rsidRDefault="00E41151" w:rsidP="00E41151">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2567</w:t>
            </w:r>
          </w:p>
        </w:tc>
      </w:tr>
      <w:tr w:rsidR="00A50F28" w:rsidRPr="00E673DB" w14:paraId="231F7E38" w14:textId="77777777" w:rsidTr="00E673DB">
        <w:trPr>
          <w:trHeight w:val="20"/>
        </w:trPr>
        <w:tc>
          <w:tcPr>
            <w:tcW w:w="4277" w:type="dxa"/>
          </w:tcPr>
          <w:p w14:paraId="6B6EF0E3" w14:textId="77777777" w:rsidR="00A50F28" w:rsidRPr="00E673DB" w:rsidRDefault="00A50F28">
            <w:pPr>
              <w:ind w:left="-105"/>
              <w:jc w:val="thaiDistribute"/>
              <w:rPr>
                <w:rFonts w:ascii="Browallia New" w:hAnsi="Browallia New" w:cs="Browallia New"/>
                <w:sz w:val="26"/>
                <w:szCs w:val="26"/>
              </w:rPr>
            </w:pPr>
          </w:p>
        </w:tc>
        <w:tc>
          <w:tcPr>
            <w:tcW w:w="1296" w:type="dxa"/>
            <w:tcBorders>
              <w:bottom w:val="single" w:sz="4" w:space="0" w:color="auto"/>
            </w:tcBorders>
          </w:tcPr>
          <w:p w14:paraId="1A1C15F3" w14:textId="77777777" w:rsidR="00A50F28" w:rsidRPr="00E673DB" w:rsidRDefault="00A50F28">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AU"/>
              </w:rPr>
              <w:t>พัน</w:t>
            </w:r>
            <w:r w:rsidRPr="00E673DB">
              <w:rPr>
                <w:rFonts w:ascii="Browallia New" w:hAnsi="Browallia New" w:cs="Browallia New"/>
                <w:sz w:val="26"/>
                <w:szCs w:val="26"/>
                <w:cs/>
                <w:lang w:val="en-US"/>
              </w:rPr>
              <w:t>บาท</w:t>
            </w:r>
          </w:p>
        </w:tc>
        <w:tc>
          <w:tcPr>
            <w:tcW w:w="1296" w:type="dxa"/>
            <w:tcBorders>
              <w:bottom w:val="single" w:sz="4" w:space="0" w:color="auto"/>
            </w:tcBorders>
          </w:tcPr>
          <w:p w14:paraId="4282CAE4" w14:textId="77777777" w:rsidR="00A50F28" w:rsidRPr="00E673DB" w:rsidRDefault="00A50F28">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AU"/>
              </w:rPr>
              <w:t>พัน</w:t>
            </w:r>
            <w:r w:rsidRPr="00E673DB">
              <w:rPr>
                <w:rFonts w:ascii="Browallia New" w:hAnsi="Browallia New" w:cs="Browallia New"/>
                <w:sz w:val="26"/>
                <w:szCs w:val="26"/>
                <w:cs/>
                <w:lang w:val="en-US"/>
              </w:rPr>
              <w:t>บาท</w:t>
            </w:r>
          </w:p>
        </w:tc>
        <w:tc>
          <w:tcPr>
            <w:tcW w:w="1296" w:type="dxa"/>
            <w:tcBorders>
              <w:bottom w:val="single" w:sz="4" w:space="0" w:color="auto"/>
            </w:tcBorders>
          </w:tcPr>
          <w:p w14:paraId="2EAE6ED6" w14:textId="77777777" w:rsidR="00A50F28" w:rsidRPr="00E673DB" w:rsidRDefault="00A50F28">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AU"/>
              </w:rPr>
              <w:t>พัน</w:t>
            </w:r>
            <w:r w:rsidRPr="00E673DB">
              <w:rPr>
                <w:rFonts w:ascii="Browallia New" w:hAnsi="Browallia New" w:cs="Browallia New"/>
                <w:sz w:val="26"/>
                <w:szCs w:val="26"/>
                <w:cs/>
                <w:lang w:val="en-US"/>
              </w:rPr>
              <w:t>บาท</w:t>
            </w:r>
          </w:p>
        </w:tc>
        <w:tc>
          <w:tcPr>
            <w:tcW w:w="1296" w:type="dxa"/>
            <w:tcBorders>
              <w:bottom w:val="single" w:sz="4" w:space="0" w:color="auto"/>
            </w:tcBorders>
          </w:tcPr>
          <w:p w14:paraId="74DED1B2" w14:textId="77777777" w:rsidR="00A50F28" w:rsidRPr="00E673DB" w:rsidRDefault="00A50F28">
            <w:pPr>
              <w:pStyle w:val="Heading2"/>
              <w:spacing w:line="240" w:lineRule="auto"/>
              <w:ind w:right="-72"/>
              <w:jc w:val="right"/>
              <w:rPr>
                <w:rFonts w:ascii="Browallia New" w:hAnsi="Browallia New" w:cs="Browallia New"/>
                <w:sz w:val="26"/>
                <w:szCs w:val="26"/>
                <w:cs/>
                <w:lang w:val="en-US"/>
              </w:rPr>
            </w:pPr>
            <w:r w:rsidRPr="00E673DB">
              <w:rPr>
                <w:rFonts w:ascii="Browallia New" w:hAnsi="Browallia New" w:cs="Browallia New"/>
                <w:sz w:val="26"/>
                <w:szCs w:val="26"/>
                <w:cs/>
                <w:lang w:val="en-US"/>
              </w:rPr>
              <w:t>พันบาท</w:t>
            </w:r>
          </w:p>
        </w:tc>
      </w:tr>
      <w:tr w:rsidR="00A50F28" w:rsidRPr="00E673DB" w14:paraId="356D65A3" w14:textId="77777777" w:rsidTr="00E673DB">
        <w:trPr>
          <w:trHeight w:val="20"/>
        </w:trPr>
        <w:tc>
          <w:tcPr>
            <w:tcW w:w="4277" w:type="dxa"/>
          </w:tcPr>
          <w:p w14:paraId="0A39FB32" w14:textId="77777777" w:rsidR="00A50F28" w:rsidRPr="00E673DB" w:rsidRDefault="00A50F28">
            <w:pPr>
              <w:ind w:left="-105"/>
              <w:jc w:val="thaiDistribute"/>
              <w:rPr>
                <w:rFonts w:ascii="Browallia New" w:hAnsi="Browallia New" w:cs="Browallia New"/>
                <w:sz w:val="26"/>
                <w:szCs w:val="26"/>
              </w:rPr>
            </w:pPr>
          </w:p>
        </w:tc>
        <w:tc>
          <w:tcPr>
            <w:tcW w:w="1296" w:type="dxa"/>
            <w:tcBorders>
              <w:top w:val="single" w:sz="4" w:space="0" w:color="auto"/>
            </w:tcBorders>
          </w:tcPr>
          <w:p w14:paraId="6D666043" w14:textId="77777777" w:rsidR="00A50F28" w:rsidRPr="00E673DB" w:rsidRDefault="00A50F28">
            <w:pPr>
              <w:ind w:right="-72"/>
              <w:jc w:val="right"/>
              <w:rPr>
                <w:rFonts w:ascii="Browallia New" w:hAnsi="Browallia New" w:cs="Browallia New"/>
                <w:sz w:val="26"/>
                <w:szCs w:val="26"/>
              </w:rPr>
            </w:pPr>
          </w:p>
        </w:tc>
        <w:tc>
          <w:tcPr>
            <w:tcW w:w="1296" w:type="dxa"/>
            <w:tcBorders>
              <w:top w:val="single" w:sz="4" w:space="0" w:color="auto"/>
            </w:tcBorders>
          </w:tcPr>
          <w:p w14:paraId="0B87E5E6" w14:textId="77777777" w:rsidR="00A50F28" w:rsidRPr="00E673DB" w:rsidRDefault="00A50F28">
            <w:pPr>
              <w:ind w:right="-72"/>
              <w:jc w:val="right"/>
              <w:rPr>
                <w:rFonts w:ascii="Browallia New" w:hAnsi="Browallia New" w:cs="Browallia New"/>
                <w:sz w:val="26"/>
                <w:szCs w:val="26"/>
              </w:rPr>
            </w:pPr>
          </w:p>
        </w:tc>
        <w:tc>
          <w:tcPr>
            <w:tcW w:w="1296" w:type="dxa"/>
            <w:tcBorders>
              <w:top w:val="single" w:sz="4" w:space="0" w:color="auto"/>
            </w:tcBorders>
          </w:tcPr>
          <w:p w14:paraId="778B7042" w14:textId="77777777" w:rsidR="00A50F28" w:rsidRPr="00E673DB" w:rsidRDefault="00A50F28">
            <w:pPr>
              <w:ind w:right="-72"/>
              <w:jc w:val="right"/>
              <w:rPr>
                <w:rFonts w:ascii="Browallia New" w:hAnsi="Browallia New" w:cs="Browallia New"/>
                <w:sz w:val="26"/>
                <w:szCs w:val="26"/>
              </w:rPr>
            </w:pPr>
          </w:p>
        </w:tc>
        <w:tc>
          <w:tcPr>
            <w:tcW w:w="1296" w:type="dxa"/>
            <w:tcBorders>
              <w:top w:val="single" w:sz="4" w:space="0" w:color="auto"/>
            </w:tcBorders>
          </w:tcPr>
          <w:p w14:paraId="3B5E8DA9" w14:textId="77777777" w:rsidR="00A50F28" w:rsidRPr="00E673DB" w:rsidRDefault="00A50F28">
            <w:pPr>
              <w:ind w:right="-72"/>
              <w:jc w:val="right"/>
              <w:rPr>
                <w:rFonts w:ascii="Browallia New" w:hAnsi="Browallia New" w:cs="Browallia New"/>
                <w:sz w:val="26"/>
                <w:szCs w:val="26"/>
              </w:rPr>
            </w:pPr>
          </w:p>
        </w:tc>
      </w:tr>
      <w:tr w:rsidR="00E41151" w:rsidRPr="00E673DB" w14:paraId="5B18C2DE" w14:textId="77777777" w:rsidTr="00E673DB">
        <w:trPr>
          <w:trHeight w:val="288"/>
        </w:trPr>
        <w:tc>
          <w:tcPr>
            <w:tcW w:w="4277" w:type="dxa"/>
          </w:tcPr>
          <w:p w14:paraId="40E0DE81" w14:textId="028BE839" w:rsidR="00E41151" w:rsidRPr="00E673DB" w:rsidRDefault="00E41151" w:rsidP="00E41151">
            <w:pPr>
              <w:tabs>
                <w:tab w:val="left" w:pos="6840"/>
              </w:tabs>
              <w:ind w:left="-105"/>
              <w:rPr>
                <w:rFonts w:ascii="Browallia New" w:hAnsi="Browallia New" w:cs="Browallia New"/>
                <w:spacing w:val="-4"/>
                <w:sz w:val="26"/>
                <w:szCs w:val="26"/>
                <w:cs/>
              </w:rPr>
            </w:pPr>
            <w:r w:rsidRPr="00E673DB">
              <w:rPr>
                <w:rFonts w:ascii="Browallia New" w:hAnsi="Browallia New" w:cs="Browallia New"/>
                <w:spacing w:val="-4"/>
                <w:sz w:val="26"/>
                <w:szCs w:val="26"/>
                <w:cs/>
              </w:rPr>
              <w:t>เงินลงทุนในบริษัทย่อย</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สุทธิ (หมายเหตุฯ ข้อ </w:t>
            </w:r>
            <w:r w:rsidR="00105CCB" w:rsidRPr="00105CCB">
              <w:rPr>
                <w:rFonts w:ascii="Browallia New" w:hAnsi="Browallia New" w:cs="Browallia New"/>
                <w:spacing w:val="-4"/>
                <w:sz w:val="26"/>
                <w:szCs w:val="26"/>
              </w:rPr>
              <w:t>19</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w:t>
            </w:r>
            <w:r w:rsidRPr="00E673DB">
              <w:rPr>
                <w:rFonts w:ascii="Browallia New" w:hAnsi="Browallia New" w:cs="Browallia New"/>
                <w:spacing w:val="-4"/>
                <w:sz w:val="26"/>
                <w:szCs w:val="26"/>
              </w:rPr>
              <w:t>)</w:t>
            </w:r>
          </w:p>
        </w:tc>
        <w:tc>
          <w:tcPr>
            <w:tcW w:w="1296" w:type="dxa"/>
            <w:tcBorders>
              <w:bottom w:val="single" w:sz="4" w:space="0" w:color="auto"/>
            </w:tcBorders>
          </w:tcPr>
          <w:p w14:paraId="0DC4CEDC" w14:textId="263C64D6" w:rsidR="00E41151" w:rsidRPr="00E673DB" w:rsidRDefault="00431E2E" w:rsidP="00E41151">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bottom w:val="single" w:sz="4" w:space="0" w:color="auto"/>
            </w:tcBorders>
          </w:tcPr>
          <w:p w14:paraId="52409926" w14:textId="414DF2B5" w:rsidR="00E41151" w:rsidRPr="00E673DB" w:rsidRDefault="00E41151" w:rsidP="00E41151">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bottom w:val="single" w:sz="4" w:space="0" w:color="auto"/>
            </w:tcBorders>
          </w:tcPr>
          <w:p w14:paraId="13402EBC" w14:textId="2CEB108C" w:rsidR="00E41151" w:rsidRPr="00E673DB" w:rsidRDefault="00105CCB" w:rsidP="00E41151">
            <w:pPr>
              <w:tabs>
                <w:tab w:val="left" w:pos="6840"/>
              </w:tabs>
              <w:ind w:left="-215" w:right="-72"/>
              <w:jc w:val="right"/>
              <w:rPr>
                <w:rFonts w:ascii="Browallia New" w:hAnsi="Browallia New" w:cs="Browallia New"/>
                <w:sz w:val="26"/>
                <w:szCs w:val="26"/>
              </w:rPr>
            </w:pPr>
            <w:r w:rsidRPr="00105CCB">
              <w:rPr>
                <w:rFonts w:ascii="Browallia New" w:hAnsi="Browallia New" w:cs="Browallia New"/>
                <w:sz w:val="26"/>
                <w:szCs w:val="26"/>
              </w:rPr>
              <w:t>27</w:t>
            </w:r>
            <w:r w:rsidR="001E072D" w:rsidRPr="00E673DB">
              <w:rPr>
                <w:rFonts w:ascii="Browallia New" w:hAnsi="Browallia New" w:cs="Browallia New"/>
                <w:sz w:val="26"/>
                <w:szCs w:val="26"/>
              </w:rPr>
              <w:t>,</w:t>
            </w:r>
            <w:r w:rsidRPr="00105CCB">
              <w:rPr>
                <w:rFonts w:ascii="Browallia New" w:hAnsi="Browallia New" w:cs="Browallia New"/>
                <w:sz w:val="26"/>
                <w:szCs w:val="26"/>
              </w:rPr>
              <w:t>036</w:t>
            </w:r>
            <w:r w:rsidR="001E072D" w:rsidRPr="00E673DB">
              <w:rPr>
                <w:rFonts w:ascii="Browallia New" w:hAnsi="Browallia New" w:cs="Browallia New"/>
                <w:sz w:val="26"/>
                <w:szCs w:val="26"/>
              </w:rPr>
              <w:t>,</w:t>
            </w:r>
            <w:r w:rsidRPr="00105CCB">
              <w:rPr>
                <w:rFonts w:ascii="Browallia New" w:hAnsi="Browallia New" w:cs="Browallia New"/>
                <w:sz w:val="26"/>
                <w:szCs w:val="26"/>
              </w:rPr>
              <w:t>886</w:t>
            </w:r>
          </w:p>
        </w:tc>
        <w:tc>
          <w:tcPr>
            <w:tcW w:w="1296" w:type="dxa"/>
            <w:tcBorders>
              <w:bottom w:val="single" w:sz="4" w:space="0" w:color="auto"/>
            </w:tcBorders>
          </w:tcPr>
          <w:p w14:paraId="204D934D" w14:textId="37AE8237" w:rsidR="00E41151" w:rsidRPr="00E673DB" w:rsidRDefault="00105CCB" w:rsidP="00E41151">
            <w:pPr>
              <w:tabs>
                <w:tab w:val="left" w:pos="6840"/>
              </w:tabs>
              <w:ind w:left="-215" w:right="-72"/>
              <w:jc w:val="right"/>
              <w:rPr>
                <w:rFonts w:ascii="Browallia New" w:hAnsi="Browallia New" w:cs="Browallia New"/>
                <w:sz w:val="26"/>
                <w:szCs w:val="26"/>
              </w:rPr>
            </w:pPr>
            <w:r w:rsidRPr="00105CCB">
              <w:rPr>
                <w:rFonts w:ascii="Browallia New" w:hAnsi="Browallia New" w:cs="Browallia New"/>
                <w:sz w:val="26"/>
                <w:szCs w:val="26"/>
              </w:rPr>
              <w:t>27</w:t>
            </w:r>
            <w:r w:rsidR="00E41151" w:rsidRPr="00E673DB">
              <w:rPr>
                <w:rFonts w:ascii="Browallia New" w:hAnsi="Browallia New" w:cs="Browallia New"/>
                <w:sz w:val="26"/>
                <w:szCs w:val="26"/>
              </w:rPr>
              <w:t>,</w:t>
            </w:r>
            <w:r w:rsidRPr="00105CCB">
              <w:rPr>
                <w:rFonts w:ascii="Browallia New" w:hAnsi="Browallia New" w:cs="Browallia New"/>
                <w:sz w:val="26"/>
                <w:szCs w:val="26"/>
              </w:rPr>
              <w:t>386</w:t>
            </w:r>
            <w:r w:rsidR="00E41151" w:rsidRPr="00E673DB">
              <w:rPr>
                <w:rFonts w:ascii="Browallia New" w:hAnsi="Browallia New" w:cs="Browallia New"/>
                <w:sz w:val="26"/>
                <w:szCs w:val="26"/>
              </w:rPr>
              <w:t>,</w:t>
            </w:r>
            <w:r w:rsidRPr="00105CCB">
              <w:rPr>
                <w:rFonts w:ascii="Browallia New" w:hAnsi="Browallia New" w:cs="Browallia New"/>
                <w:sz w:val="26"/>
                <w:szCs w:val="26"/>
              </w:rPr>
              <w:t>267</w:t>
            </w:r>
          </w:p>
        </w:tc>
      </w:tr>
      <w:tr w:rsidR="00E41151" w:rsidRPr="00E673DB" w14:paraId="5D80462F" w14:textId="77777777" w:rsidTr="00E673DB">
        <w:trPr>
          <w:trHeight w:val="20"/>
        </w:trPr>
        <w:tc>
          <w:tcPr>
            <w:tcW w:w="4277" w:type="dxa"/>
          </w:tcPr>
          <w:p w14:paraId="5FF8ACF1" w14:textId="77777777" w:rsidR="00E41151" w:rsidRPr="00E673DB" w:rsidRDefault="00E41151" w:rsidP="00E41151">
            <w:pPr>
              <w:tabs>
                <w:tab w:val="left" w:pos="6840"/>
              </w:tabs>
              <w:ind w:left="-105"/>
              <w:rPr>
                <w:rFonts w:ascii="Browallia New" w:hAnsi="Browallia New" w:cs="Browallia New"/>
                <w:spacing w:val="-4"/>
                <w:sz w:val="26"/>
                <w:szCs w:val="26"/>
                <w:cs/>
              </w:rPr>
            </w:pPr>
          </w:p>
        </w:tc>
        <w:tc>
          <w:tcPr>
            <w:tcW w:w="1296" w:type="dxa"/>
            <w:tcBorders>
              <w:top w:val="single" w:sz="4" w:space="0" w:color="auto"/>
            </w:tcBorders>
          </w:tcPr>
          <w:p w14:paraId="620F81C6"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07F27C2C"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7C926565"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1748C37D" w14:textId="77777777" w:rsidR="00E41151" w:rsidRPr="00E673DB" w:rsidRDefault="00E41151" w:rsidP="00E41151">
            <w:pPr>
              <w:tabs>
                <w:tab w:val="left" w:pos="6840"/>
              </w:tabs>
              <w:ind w:right="-72"/>
              <w:jc w:val="right"/>
              <w:rPr>
                <w:rFonts w:ascii="Browallia New" w:hAnsi="Browallia New" w:cs="Browallia New"/>
                <w:sz w:val="26"/>
                <w:szCs w:val="26"/>
              </w:rPr>
            </w:pPr>
          </w:p>
        </w:tc>
      </w:tr>
      <w:tr w:rsidR="00E41151" w:rsidRPr="00E673DB" w14:paraId="25644C09" w14:textId="77777777" w:rsidTr="00E673DB">
        <w:trPr>
          <w:trHeight w:val="20"/>
        </w:trPr>
        <w:tc>
          <w:tcPr>
            <w:tcW w:w="4277" w:type="dxa"/>
          </w:tcPr>
          <w:p w14:paraId="1D11669F" w14:textId="78D62521" w:rsidR="00E41151" w:rsidRPr="00E673DB" w:rsidRDefault="00E41151" w:rsidP="00E41151">
            <w:pPr>
              <w:tabs>
                <w:tab w:val="left" w:pos="6840"/>
              </w:tabs>
              <w:ind w:left="-105"/>
              <w:rPr>
                <w:rFonts w:ascii="Browallia New" w:hAnsi="Browallia New" w:cs="Browallia New"/>
                <w:spacing w:val="-4"/>
                <w:sz w:val="26"/>
                <w:szCs w:val="26"/>
                <w:cs/>
              </w:rPr>
            </w:pPr>
            <w:r w:rsidRPr="00E673DB">
              <w:rPr>
                <w:rFonts w:ascii="Browallia New" w:hAnsi="Browallia New" w:cs="Browallia New"/>
                <w:spacing w:val="-4"/>
                <w:sz w:val="26"/>
                <w:szCs w:val="26"/>
                <w:cs/>
              </w:rPr>
              <w:t xml:space="preserve">เงินลงทุนในบริษัทร่วม </w:t>
            </w:r>
            <w:r w:rsidR="00C605C5" w:rsidRPr="00E673DB">
              <w:rPr>
                <w:rFonts w:ascii="Browallia New" w:hAnsi="Browallia New" w:cs="Browallia New"/>
                <w:spacing w:val="-4"/>
                <w:sz w:val="26"/>
                <w:szCs w:val="26"/>
                <w:cs/>
              </w:rPr>
              <w:t xml:space="preserve">สุทธิ </w:t>
            </w:r>
            <w:r w:rsidRPr="00E673DB">
              <w:rPr>
                <w:rFonts w:ascii="Browallia New" w:hAnsi="Browallia New" w:cs="Browallia New"/>
                <w:spacing w:val="-4"/>
                <w:sz w:val="26"/>
                <w:szCs w:val="26"/>
                <w:cs/>
              </w:rPr>
              <w:t xml:space="preserve">(หมายเหตุฯ ข้อ </w:t>
            </w:r>
            <w:r w:rsidR="00105CCB" w:rsidRPr="00105CCB">
              <w:rPr>
                <w:rFonts w:ascii="Browallia New" w:hAnsi="Browallia New" w:cs="Browallia New"/>
                <w:spacing w:val="-4"/>
                <w:sz w:val="26"/>
                <w:szCs w:val="26"/>
              </w:rPr>
              <w:t>19</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w:t>
            </w:r>
            <w:r w:rsidRPr="00E673DB">
              <w:rPr>
                <w:rFonts w:ascii="Browallia New" w:hAnsi="Browallia New" w:cs="Browallia New"/>
                <w:spacing w:val="-4"/>
                <w:sz w:val="26"/>
                <w:szCs w:val="26"/>
              </w:rPr>
              <w:t>)</w:t>
            </w:r>
          </w:p>
        </w:tc>
        <w:tc>
          <w:tcPr>
            <w:tcW w:w="1296" w:type="dxa"/>
            <w:tcBorders>
              <w:bottom w:val="single" w:sz="4" w:space="0" w:color="auto"/>
            </w:tcBorders>
          </w:tcPr>
          <w:p w14:paraId="3F9AAAAB" w14:textId="3025C30C"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510</w:t>
            </w:r>
            <w:r w:rsidR="00727B59" w:rsidRPr="00E673DB">
              <w:rPr>
                <w:rFonts w:ascii="Browallia New" w:hAnsi="Browallia New" w:cs="Browallia New"/>
                <w:sz w:val="26"/>
                <w:szCs w:val="26"/>
              </w:rPr>
              <w:t>,</w:t>
            </w:r>
            <w:r w:rsidRPr="00105CCB">
              <w:rPr>
                <w:rFonts w:ascii="Browallia New" w:hAnsi="Browallia New" w:cs="Browallia New"/>
                <w:sz w:val="26"/>
                <w:szCs w:val="26"/>
              </w:rPr>
              <w:t>242</w:t>
            </w:r>
          </w:p>
        </w:tc>
        <w:tc>
          <w:tcPr>
            <w:tcW w:w="1296" w:type="dxa"/>
            <w:tcBorders>
              <w:bottom w:val="single" w:sz="4" w:space="0" w:color="auto"/>
            </w:tcBorders>
          </w:tcPr>
          <w:p w14:paraId="2B9231D9" w14:textId="326FF91C"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1</w:t>
            </w:r>
            <w:r w:rsidR="00E41151" w:rsidRPr="00E673DB">
              <w:rPr>
                <w:rFonts w:ascii="Browallia New" w:hAnsi="Browallia New" w:cs="Browallia New"/>
                <w:sz w:val="26"/>
                <w:szCs w:val="26"/>
              </w:rPr>
              <w:t>,</w:t>
            </w:r>
            <w:r w:rsidRPr="00105CCB">
              <w:rPr>
                <w:rFonts w:ascii="Browallia New" w:hAnsi="Browallia New" w:cs="Browallia New"/>
                <w:sz w:val="26"/>
                <w:szCs w:val="26"/>
              </w:rPr>
              <w:t>375</w:t>
            </w:r>
            <w:r w:rsidR="00E41151" w:rsidRPr="00E673DB">
              <w:rPr>
                <w:rFonts w:ascii="Browallia New" w:hAnsi="Browallia New" w:cs="Browallia New"/>
                <w:sz w:val="26"/>
                <w:szCs w:val="26"/>
              </w:rPr>
              <w:t>,</w:t>
            </w:r>
            <w:r w:rsidRPr="00105CCB">
              <w:rPr>
                <w:rFonts w:ascii="Browallia New" w:hAnsi="Browallia New" w:cs="Browallia New"/>
                <w:sz w:val="26"/>
                <w:szCs w:val="26"/>
              </w:rPr>
              <w:t>311</w:t>
            </w:r>
          </w:p>
        </w:tc>
        <w:tc>
          <w:tcPr>
            <w:tcW w:w="1296" w:type="dxa"/>
            <w:tcBorders>
              <w:bottom w:val="single" w:sz="4" w:space="0" w:color="auto"/>
            </w:tcBorders>
          </w:tcPr>
          <w:p w14:paraId="228F0F80" w14:textId="3AF1B30E" w:rsidR="00E41151" w:rsidRPr="00E673DB" w:rsidRDefault="001E072D" w:rsidP="00E41151">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bottom w:val="single" w:sz="4" w:space="0" w:color="auto"/>
            </w:tcBorders>
          </w:tcPr>
          <w:p w14:paraId="655267C8" w14:textId="6D13179D" w:rsidR="00E41151" w:rsidRPr="00E673DB" w:rsidRDefault="00E41151" w:rsidP="00E41151">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E41151" w:rsidRPr="00E673DB" w14:paraId="3148D79D" w14:textId="77777777" w:rsidTr="00E673DB">
        <w:trPr>
          <w:trHeight w:val="20"/>
        </w:trPr>
        <w:tc>
          <w:tcPr>
            <w:tcW w:w="4277" w:type="dxa"/>
          </w:tcPr>
          <w:p w14:paraId="13C5A9B9" w14:textId="77777777" w:rsidR="00E41151" w:rsidRPr="00E673DB" w:rsidRDefault="00E41151" w:rsidP="00E41151">
            <w:pPr>
              <w:tabs>
                <w:tab w:val="left" w:pos="6840"/>
              </w:tabs>
              <w:ind w:left="-105"/>
              <w:rPr>
                <w:rFonts w:ascii="Browallia New" w:hAnsi="Browallia New" w:cs="Browallia New"/>
                <w:spacing w:val="-4"/>
                <w:sz w:val="26"/>
                <w:szCs w:val="26"/>
                <w:cs/>
              </w:rPr>
            </w:pPr>
          </w:p>
        </w:tc>
        <w:tc>
          <w:tcPr>
            <w:tcW w:w="1296" w:type="dxa"/>
            <w:tcBorders>
              <w:top w:val="single" w:sz="4" w:space="0" w:color="auto"/>
            </w:tcBorders>
          </w:tcPr>
          <w:p w14:paraId="210CD761"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04AF6E6C"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592BD1F7"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0122DB6F" w14:textId="77777777" w:rsidR="00E41151" w:rsidRPr="00E673DB" w:rsidRDefault="00E41151" w:rsidP="00E41151">
            <w:pPr>
              <w:tabs>
                <w:tab w:val="left" w:pos="6840"/>
              </w:tabs>
              <w:ind w:right="-72"/>
              <w:jc w:val="right"/>
              <w:rPr>
                <w:rFonts w:ascii="Browallia New" w:hAnsi="Browallia New" w:cs="Browallia New"/>
                <w:sz w:val="26"/>
                <w:szCs w:val="26"/>
              </w:rPr>
            </w:pPr>
          </w:p>
        </w:tc>
      </w:tr>
      <w:tr w:rsidR="00E41151" w:rsidRPr="00E673DB" w14:paraId="0D2C207A" w14:textId="77777777" w:rsidTr="00E673DB">
        <w:trPr>
          <w:trHeight w:val="20"/>
        </w:trPr>
        <w:tc>
          <w:tcPr>
            <w:tcW w:w="4277" w:type="dxa"/>
          </w:tcPr>
          <w:p w14:paraId="528474E8" w14:textId="2C1C2174" w:rsidR="00E41151" w:rsidRPr="00E673DB" w:rsidRDefault="00E41151" w:rsidP="00E41151">
            <w:pPr>
              <w:tabs>
                <w:tab w:val="left" w:pos="6840"/>
              </w:tabs>
              <w:ind w:left="-105"/>
              <w:rPr>
                <w:rFonts w:ascii="Browallia New" w:hAnsi="Browallia New" w:cs="Browallia New"/>
                <w:spacing w:val="-4"/>
                <w:sz w:val="26"/>
                <w:szCs w:val="26"/>
                <w:cs/>
              </w:rPr>
            </w:pPr>
            <w:r w:rsidRPr="00E673DB">
              <w:rPr>
                <w:rFonts w:ascii="Browallia New" w:hAnsi="Browallia New" w:cs="Browallia New"/>
                <w:spacing w:val="-4"/>
                <w:sz w:val="26"/>
                <w:szCs w:val="26"/>
                <w:cs/>
              </w:rPr>
              <w:t xml:space="preserve">เงินลงทุนในการร่วมค้า </w:t>
            </w:r>
            <w:r w:rsidR="00C605C5" w:rsidRPr="00E673DB">
              <w:rPr>
                <w:rFonts w:ascii="Browallia New" w:hAnsi="Browallia New" w:cs="Browallia New"/>
                <w:spacing w:val="-4"/>
                <w:sz w:val="26"/>
                <w:szCs w:val="26"/>
                <w:cs/>
              </w:rPr>
              <w:t xml:space="preserve">สุทธิ </w:t>
            </w:r>
            <w:r w:rsidRPr="00E673DB">
              <w:rPr>
                <w:rFonts w:ascii="Browallia New" w:hAnsi="Browallia New" w:cs="Browallia New"/>
                <w:spacing w:val="-4"/>
                <w:sz w:val="26"/>
                <w:szCs w:val="26"/>
                <w:cs/>
              </w:rPr>
              <w:t xml:space="preserve">(หมายเหตุฯ ข้อ </w:t>
            </w:r>
            <w:r w:rsidR="00105CCB" w:rsidRPr="00105CCB">
              <w:rPr>
                <w:rFonts w:ascii="Browallia New" w:hAnsi="Browallia New" w:cs="Browallia New"/>
                <w:spacing w:val="-4"/>
                <w:sz w:val="26"/>
                <w:szCs w:val="26"/>
              </w:rPr>
              <w:t>19</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4</w:t>
            </w:r>
            <w:r w:rsidRPr="00E673DB">
              <w:rPr>
                <w:rFonts w:ascii="Browallia New" w:hAnsi="Browallia New" w:cs="Browallia New"/>
                <w:spacing w:val="-4"/>
                <w:sz w:val="26"/>
                <w:szCs w:val="26"/>
              </w:rPr>
              <w:t>)</w:t>
            </w:r>
          </w:p>
        </w:tc>
        <w:tc>
          <w:tcPr>
            <w:tcW w:w="1296" w:type="dxa"/>
            <w:tcBorders>
              <w:bottom w:val="single" w:sz="4" w:space="0" w:color="auto"/>
            </w:tcBorders>
          </w:tcPr>
          <w:p w14:paraId="3E85C993" w14:textId="1C32BA03"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475</w:t>
            </w:r>
            <w:r w:rsidR="0099637D" w:rsidRPr="00E673DB">
              <w:rPr>
                <w:rFonts w:ascii="Browallia New" w:hAnsi="Browallia New" w:cs="Browallia New"/>
                <w:sz w:val="26"/>
                <w:szCs w:val="26"/>
              </w:rPr>
              <w:t>,</w:t>
            </w:r>
            <w:r w:rsidRPr="00105CCB">
              <w:rPr>
                <w:rFonts w:ascii="Browallia New" w:hAnsi="Browallia New" w:cs="Browallia New"/>
                <w:sz w:val="26"/>
                <w:szCs w:val="26"/>
              </w:rPr>
              <w:t>823</w:t>
            </w:r>
          </w:p>
        </w:tc>
        <w:tc>
          <w:tcPr>
            <w:tcW w:w="1296" w:type="dxa"/>
            <w:tcBorders>
              <w:bottom w:val="single" w:sz="4" w:space="0" w:color="auto"/>
            </w:tcBorders>
          </w:tcPr>
          <w:p w14:paraId="2D92F41B" w14:textId="0F40203B"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497</w:t>
            </w:r>
            <w:r w:rsidR="00E41151" w:rsidRPr="00E673DB">
              <w:rPr>
                <w:rFonts w:ascii="Browallia New" w:hAnsi="Browallia New" w:cs="Browallia New"/>
                <w:sz w:val="26"/>
                <w:szCs w:val="26"/>
              </w:rPr>
              <w:t>,</w:t>
            </w:r>
            <w:r w:rsidRPr="00105CCB">
              <w:rPr>
                <w:rFonts w:ascii="Browallia New" w:hAnsi="Browallia New" w:cs="Browallia New"/>
                <w:sz w:val="26"/>
                <w:szCs w:val="26"/>
              </w:rPr>
              <w:t>933</w:t>
            </w:r>
          </w:p>
        </w:tc>
        <w:tc>
          <w:tcPr>
            <w:tcW w:w="1296" w:type="dxa"/>
            <w:tcBorders>
              <w:bottom w:val="single" w:sz="4" w:space="0" w:color="auto"/>
            </w:tcBorders>
          </w:tcPr>
          <w:p w14:paraId="79AB7244" w14:textId="53EE3008"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205</w:t>
            </w:r>
            <w:r w:rsidR="001E072D" w:rsidRPr="00E673DB">
              <w:rPr>
                <w:rFonts w:ascii="Browallia New" w:hAnsi="Browallia New" w:cs="Browallia New"/>
                <w:sz w:val="26"/>
                <w:szCs w:val="26"/>
              </w:rPr>
              <w:t>,</w:t>
            </w:r>
            <w:r w:rsidRPr="00105CCB">
              <w:rPr>
                <w:rFonts w:ascii="Browallia New" w:hAnsi="Browallia New" w:cs="Browallia New"/>
                <w:sz w:val="26"/>
                <w:szCs w:val="26"/>
              </w:rPr>
              <w:t>469</w:t>
            </w:r>
          </w:p>
        </w:tc>
        <w:tc>
          <w:tcPr>
            <w:tcW w:w="1296" w:type="dxa"/>
            <w:tcBorders>
              <w:bottom w:val="single" w:sz="4" w:space="0" w:color="auto"/>
            </w:tcBorders>
          </w:tcPr>
          <w:p w14:paraId="414B9F54" w14:textId="188D2E60"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173</w:t>
            </w:r>
            <w:r w:rsidR="00E41151" w:rsidRPr="00E673DB">
              <w:rPr>
                <w:rFonts w:ascii="Browallia New" w:hAnsi="Browallia New" w:cs="Browallia New"/>
                <w:sz w:val="26"/>
                <w:szCs w:val="26"/>
              </w:rPr>
              <w:t>,</w:t>
            </w:r>
            <w:r w:rsidRPr="00105CCB">
              <w:rPr>
                <w:rFonts w:ascii="Browallia New" w:hAnsi="Browallia New" w:cs="Browallia New"/>
                <w:sz w:val="26"/>
                <w:szCs w:val="26"/>
              </w:rPr>
              <w:t>469</w:t>
            </w:r>
          </w:p>
        </w:tc>
      </w:tr>
      <w:tr w:rsidR="00E41151" w:rsidRPr="00E673DB" w14:paraId="6C042569" w14:textId="77777777" w:rsidTr="00E673DB">
        <w:trPr>
          <w:trHeight w:val="20"/>
        </w:trPr>
        <w:tc>
          <w:tcPr>
            <w:tcW w:w="4277" w:type="dxa"/>
          </w:tcPr>
          <w:p w14:paraId="70E69C51" w14:textId="77777777" w:rsidR="00E41151" w:rsidRPr="00E673DB" w:rsidRDefault="00E41151" w:rsidP="00E41151">
            <w:pPr>
              <w:tabs>
                <w:tab w:val="left" w:pos="6840"/>
              </w:tabs>
              <w:ind w:left="-105"/>
              <w:rPr>
                <w:rFonts w:ascii="Browallia New" w:hAnsi="Browallia New" w:cs="Browallia New"/>
                <w:spacing w:val="-4"/>
                <w:sz w:val="26"/>
                <w:szCs w:val="26"/>
                <w:cs/>
              </w:rPr>
            </w:pPr>
          </w:p>
        </w:tc>
        <w:tc>
          <w:tcPr>
            <w:tcW w:w="1296" w:type="dxa"/>
            <w:tcBorders>
              <w:top w:val="single" w:sz="4" w:space="0" w:color="auto"/>
            </w:tcBorders>
          </w:tcPr>
          <w:p w14:paraId="5A07D1E0"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790B615A" w14:textId="77777777" w:rsidR="00E41151" w:rsidRPr="00E673DB" w:rsidRDefault="00E41151" w:rsidP="00E41151">
            <w:pPr>
              <w:tabs>
                <w:tab w:val="left" w:pos="6840"/>
              </w:tabs>
              <w:ind w:right="-72"/>
              <w:jc w:val="right"/>
              <w:rPr>
                <w:rFonts w:ascii="Browallia New" w:hAnsi="Browallia New" w:cs="Browallia New"/>
                <w:sz w:val="26"/>
                <w:szCs w:val="26"/>
                <w:lang w:val="en-US"/>
              </w:rPr>
            </w:pPr>
          </w:p>
        </w:tc>
        <w:tc>
          <w:tcPr>
            <w:tcW w:w="1296" w:type="dxa"/>
            <w:tcBorders>
              <w:top w:val="single" w:sz="4" w:space="0" w:color="auto"/>
            </w:tcBorders>
          </w:tcPr>
          <w:p w14:paraId="44A2B7E0" w14:textId="77777777" w:rsidR="00E41151" w:rsidRPr="00E673DB" w:rsidRDefault="00E41151" w:rsidP="00E41151">
            <w:pPr>
              <w:tabs>
                <w:tab w:val="left" w:pos="6840"/>
              </w:tabs>
              <w:ind w:right="-72"/>
              <w:jc w:val="right"/>
              <w:rPr>
                <w:rFonts w:ascii="Browallia New" w:hAnsi="Browallia New" w:cs="Browallia New"/>
                <w:sz w:val="26"/>
                <w:szCs w:val="26"/>
              </w:rPr>
            </w:pPr>
          </w:p>
        </w:tc>
        <w:tc>
          <w:tcPr>
            <w:tcW w:w="1296" w:type="dxa"/>
            <w:tcBorders>
              <w:top w:val="single" w:sz="4" w:space="0" w:color="auto"/>
            </w:tcBorders>
          </w:tcPr>
          <w:p w14:paraId="3174E1B8" w14:textId="77777777" w:rsidR="00E41151" w:rsidRPr="00E673DB" w:rsidRDefault="00E41151" w:rsidP="00E41151">
            <w:pPr>
              <w:tabs>
                <w:tab w:val="left" w:pos="6840"/>
              </w:tabs>
              <w:ind w:right="-72"/>
              <w:jc w:val="right"/>
              <w:rPr>
                <w:rFonts w:ascii="Browallia New" w:hAnsi="Browallia New" w:cs="Browallia New"/>
                <w:sz w:val="26"/>
                <w:szCs w:val="26"/>
                <w:lang w:val="en-US"/>
              </w:rPr>
            </w:pPr>
          </w:p>
        </w:tc>
      </w:tr>
      <w:tr w:rsidR="00E41151" w:rsidRPr="00E673DB" w14:paraId="5852A91A" w14:textId="77777777" w:rsidTr="00E673DB">
        <w:trPr>
          <w:trHeight w:val="20"/>
        </w:trPr>
        <w:tc>
          <w:tcPr>
            <w:tcW w:w="4277" w:type="dxa"/>
          </w:tcPr>
          <w:p w14:paraId="761C179D" w14:textId="55FAE280" w:rsidR="00E41151" w:rsidRPr="00E673DB" w:rsidRDefault="00E41151" w:rsidP="00E673DB">
            <w:pPr>
              <w:tabs>
                <w:tab w:val="left" w:pos="6840"/>
              </w:tabs>
              <w:ind w:left="-105" w:right="-81"/>
              <w:rPr>
                <w:rFonts w:ascii="Browallia New" w:hAnsi="Browallia New" w:cs="Browallia New"/>
                <w:spacing w:val="-2"/>
                <w:sz w:val="26"/>
                <w:szCs w:val="26"/>
                <w:cs/>
              </w:rPr>
            </w:pPr>
            <w:r w:rsidRPr="00E673DB">
              <w:rPr>
                <w:rFonts w:ascii="Browallia New" w:hAnsi="Browallia New" w:cs="Browallia New"/>
                <w:spacing w:val="-2"/>
                <w:sz w:val="26"/>
                <w:szCs w:val="26"/>
                <w:cs/>
              </w:rPr>
              <w:t>รวมเงินลงทุนในบริษัทย่อย บริษัทร่วม</w:t>
            </w:r>
            <w:r w:rsidR="00C12652" w:rsidRPr="00E673DB">
              <w:rPr>
                <w:rFonts w:ascii="Browallia New" w:hAnsi="Browallia New" w:cs="Browallia New"/>
                <w:spacing w:val="-2"/>
                <w:sz w:val="26"/>
                <w:szCs w:val="26"/>
                <w:cs/>
              </w:rPr>
              <w:t xml:space="preserve"> </w:t>
            </w:r>
            <w:r w:rsidRPr="00E673DB">
              <w:rPr>
                <w:rFonts w:ascii="Browallia New" w:hAnsi="Browallia New" w:cs="Browallia New"/>
                <w:spacing w:val="-2"/>
                <w:sz w:val="26"/>
                <w:szCs w:val="26"/>
                <w:cs/>
              </w:rPr>
              <w:t>และการร่วมค้า สุทธิ</w:t>
            </w:r>
          </w:p>
        </w:tc>
        <w:tc>
          <w:tcPr>
            <w:tcW w:w="1296" w:type="dxa"/>
            <w:tcBorders>
              <w:bottom w:val="single" w:sz="4" w:space="0" w:color="auto"/>
            </w:tcBorders>
          </w:tcPr>
          <w:p w14:paraId="2EC2E696" w14:textId="4E3ADC66"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986</w:t>
            </w:r>
            <w:r w:rsidR="00740CDD" w:rsidRPr="00E673DB">
              <w:rPr>
                <w:rFonts w:ascii="Browallia New" w:hAnsi="Browallia New" w:cs="Browallia New"/>
                <w:sz w:val="26"/>
                <w:szCs w:val="26"/>
              </w:rPr>
              <w:t>,</w:t>
            </w:r>
            <w:r w:rsidRPr="00105CCB">
              <w:rPr>
                <w:rFonts w:ascii="Browallia New" w:hAnsi="Browallia New" w:cs="Browallia New"/>
                <w:sz w:val="26"/>
                <w:szCs w:val="26"/>
              </w:rPr>
              <w:t>065</w:t>
            </w:r>
          </w:p>
        </w:tc>
        <w:tc>
          <w:tcPr>
            <w:tcW w:w="1296" w:type="dxa"/>
            <w:tcBorders>
              <w:bottom w:val="single" w:sz="4" w:space="0" w:color="auto"/>
            </w:tcBorders>
          </w:tcPr>
          <w:p w14:paraId="0614C869" w14:textId="0F8718C7"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1</w:t>
            </w:r>
            <w:r w:rsidR="00E41151" w:rsidRPr="00E673DB">
              <w:rPr>
                <w:rFonts w:ascii="Browallia New" w:hAnsi="Browallia New" w:cs="Browallia New"/>
                <w:sz w:val="26"/>
                <w:szCs w:val="26"/>
              </w:rPr>
              <w:t>,</w:t>
            </w:r>
            <w:r w:rsidRPr="00105CCB">
              <w:rPr>
                <w:rFonts w:ascii="Browallia New" w:hAnsi="Browallia New" w:cs="Browallia New"/>
                <w:sz w:val="26"/>
                <w:szCs w:val="26"/>
              </w:rPr>
              <w:t>873</w:t>
            </w:r>
            <w:r w:rsidR="00E41151" w:rsidRPr="00E673DB">
              <w:rPr>
                <w:rFonts w:ascii="Browallia New" w:hAnsi="Browallia New" w:cs="Browallia New"/>
                <w:sz w:val="26"/>
                <w:szCs w:val="26"/>
              </w:rPr>
              <w:t>,</w:t>
            </w:r>
            <w:r w:rsidRPr="00105CCB">
              <w:rPr>
                <w:rFonts w:ascii="Browallia New" w:hAnsi="Browallia New" w:cs="Browallia New"/>
                <w:sz w:val="26"/>
                <w:szCs w:val="26"/>
              </w:rPr>
              <w:t>244</w:t>
            </w:r>
          </w:p>
        </w:tc>
        <w:tc>
          <w:tcPr>
            <w:tcW w:w="1296" w:type="dxa"/>
            <w:tcBorders>
              <w:bottom w:val="single" w:sz="4" w:space="0" w:color="auto"/>
            </w:tcBorders>
          </w:tcPr>
          <w:p w14:paraId="6659154C" w14:textId="2F911A6A"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27</w:t>
            </w:r>
            <w:r w:rsidR="001E072D" w:rsidRPr="00E673DB">
              <w:rPr>
                <w:rFonts w:ascii="Browallia New" w:hAnsi="Browallia New" w:cs="Browallia New"/>
                <w:sz w:val="26"/>
                <w:szCs w:val="26"/>
              </w:rPr>
              <w:t>,</w:t>
            </w:r>
            <w:r w:rsidRPr="00105CCB">
              <w:rPr>
                <w:rFonts w:ascii="Browallia New" w:hAnsi="Browallia New" w:cs="Browallia New"/>
                <w:sz w:val="26"/>
                <w:szCs w:val="26"/>
              </w:rPr>
              <w:t>242</w:t>
            </w:r>
            <w:r w:rsidR="001E072D" w:rsidRPr="00E673DB">
              <w:rPr>
                <w:rFonts w:ascii="Browallia New" w:hAnsi="Browallia New" w:cs="Browallia New"/>
                <w:sz w:val="26"/>
                <w:szCs w:val="26"/>
              </w:rPr>
              <w:t>,</w:t>
            </w:r>
            <w:r w:rsidRPr="00105CCB">
              <w:rPr>
                <w:rFonts w:ascii="Browallia New" w:hAnsi="Browallia New" w:cs="Browallia New"/>
                <w:sz w:val="26"/>
                <w:szCs w:val="26"/>
              </w:rPr>
              <w:t>355</w:t>
            </w:r>
          </w:p>
        </w:tc>
        <w:tc>
          <w:tcPr>
            <w:tcW w:w="1296" w:type="dxa"/>
            <w:tcBorders>
              <w:bottom w:val="single" w:sz="4" w:space="0" w:color="auto"/>
            </w:tcBorders>
          </w:tcPr>
          <w:p w14:paraId="0292E472" w14:textId="28551F00"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27</w:t>
            </w:r>
            <w:r w:rsidR="00E41151" w:rsidRPr="00E673DB">
              <w:rPr>
                <w:rFonts w:ascii="Browallia New" w:hAnsi="Browallia New" w:cs="Browallia New"/>
                <w:sz w:val="26"/>
                <w:szCs w:val="26"/>
              </w:rPr>
              <w:t>,</w:t>
            </w:r>
            <w:r w:rsidRPr="00105CCB">
              <w:rPr>
                <w:rFonts w:ascii="Browallia New" w:hAnsi="Browallia New" w:cs="Browallia New"/>
                <w:sz w:val="26"/>
                <w:szCs w:val="26"/>
              </w:rPr>
              <w:t>559</w:t>
            </w:r>
            <w:r w:rsidR="00E41151" w:rsidRPr="00E673DB">
              <w:rPr>
                <w:rFonts w:ascii="Browallia New" w:hAnsi="Browallia New" w:cs="Browallia New"/>
                <w:sz w:val="26"/>
                <w:szCs w:val="26"/>
              </w:rPr>
              <w:t>,</w:t>
            </w:r>
            <w:r w:rsidRPr="00105CCB">
              <w:rPr>
                <w:rFonts w:ascii="Browallia New" w:hAnsi="Browallia New" w:cs="Browallia New"/>
                <w:sz w:val="26"/>
                <w:szCs w:val="26"/>
              </w:rPr>
              <w:t>736</w:t>
            </w:r>
          </w:p>
        </w:tc>
      </w:tr>
    </w:tbl>
    <w:p w14:paraId="25649CE6"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p w14:paraId="2A8B45E6" w14:textId="77777777" w:rsidR="00487257" w:rsidRPr="00E673DB" w:rsidRDefault="00487257">
      <w:pPr>
        <w:rPr>
          <w:rFonts w:ascii="Browallia New" w:hAnsi="Browallia New" w:cs="Browallia New"/>
          <w:spacing w:val="-2"/>
          <w:sz w:val="26"/>
          <w:szCs w:val="26"/>
          <w:lang w:val="x-none"/>
        </w:rPr>
      </w:pPr>
      <w:r w:rsidRPr="00E673DB">
        <w:rPr>
          <w:rFonts w:ascii="Browallia New" w:hAnsi="Browallia New" w:cs="Browallia New"/>
          <w:b/>
          <w:bCs/>
          <w:sz w:val="26"/>
          <w:szCs w:val="26"/>
        </w:rPr>
        <w:br w:type="page"/>
      </w:r>
    </w:p>
    <w:p w14:paraId="65779312" w14:textId="77EC169F" w:rsidR="00A50F28" w:rsidRPr="00E673DB" w:rsidRDefault="00105CCB" w:rsidP="00A50F28">
      <w:pPr>
        <w:pStyle w:val="HeadSub6EA"/>
        <w:rPr>
          <w:rFonts w:ascii="Browallia New" w:hAnsi="Browallia New" w:cs="Browallia New"/>
          <w:b/>
          <w:bCs/>
        </w:rPr>
      </w:pPr>
      <w:r w:rsidRPr="00105CCB">
        <w:rPr>
          <w:rFonts w:ascii="Browallia New" w:hAnsi="Browallia New" w:cs="Browallia New"/>
          <w:b/>
          <w:bCs/>
        </w:rPr>
        <w:lastRenderedPageBreak/>
        <w:t>19</w:t>
      </w:r>
      <w:r w:rsidR="00A50F28" w:rsidRPr="00E673DB">
        <w:rPr>
          <w:rFonts w:ascii="Browallia New" w:hAnsi="Browallia New" w:cs="Browallia New"/>
          <w:b/>
          <w:bCs/>
        </w:rPr>
        <w:t>.</w:t>
      </w:r>
      <w:r w:rsidRPr="00105CCB">
        <w:rPr>
          <w:rFonts w:ascii="Browallia New" w:hAnsi="Browallia New" w:cs="Browallia New"/>
          <w:b/>
          <w:bCs/>
        </w:rPr>
        <w:t>1</w:t>
      </w:r>
      <w:r w:rsidR="00A50F28" w:rsidRPr="00E673DB">
        <w:rPr>
          <w:rFonts w:ascii="Browallia New" w:hAnsi="Browallia New" w:cs="Browallia New"/>
          <w:b/>
          <w:bCs/>
        </w:rPr>
        <w:tab/>
      </w:r>
      <w:r w:rsidR="00A50F28" w:rsidRPr="00E673DB">
        <w:rPr>
          <w:rFonts w:ascii="Browallia New" w:hAnsi="Browallia New" w:cs="Browallia New"/>
          <w:b/>
          <w:bCs/>
          <w:cs/>
        </w:rPr>
        <w:t>การเปลี่ยนแปลงของเงินลงทุนในบริษัทย่อย บริษัทร่วม</w:t>
      </w:r>
      <w:r w:rsidR="002F3D26" w:rsidRPr="00E673DB">
        <w:rPr>
          <w:rFonts w:ascii="Browallia New" w:hAnsi="Browallia New" w:cs="Browallia New"/>
          <w:b/>
          <w:bCs/>
          <w:cs/>
        </w:rPr>
        <w:t xml:space="preserve"> </w:t>
      </w:r>
      <w:r w:rsidR="00A50F28" w:rsidRPr="00E673DB">
        <w:rPr>
          <w:rFonts w:ascii="Browallia New" w:hAnsi="Browallia New" w:cs="Browallia New"/>
          <w:b/>
          <w:bCs/>
          <w:cs/>
        </w:rPr>
        <w:t>และการร่วมค้า สามารถวิเคราะห์ได้ดังนี้</w:t>
      </w:r>
    </w:p>
    <w:p w14:paraId="3751F57A"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tbl>
      <w:tblPr>
        <w:tblStyle w:val="TableGridLight1"/>
        <w:tblW w:w="4757" w:type="pct"/>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263"/>
        <w:gridCol w:w="1368"/>
        <w:gridCol w:w="1368"/>
      </w:tblGrid>
      <w:tr w:rsidR="00A50F28" w:rsidRPr="00E673DB" w14:paraId="72368A2B" w14:textId="77777777" w:rsidTr="00E673DB">
        <w:tc>
          <w:tcPr>
            <w:tcW w:w="3480" w:type="pct"/>
          </w:tcPr>
          <w:p w14:paraId="5E431E4A" w14:textId="77777777" w:rsidR="00A50F28" w:rsidRPr="00E673DB" w:rsidRDefault="00A50F28">
            <w:pPr>
              <w:jc w:val="thaiDistribute"/>
              <w:rPr>
                <w:rFonts w:ascii="Browallia New" w:hAnsi="Browallia New" w:cs="Browallia New"/>
                <w:sz w:val="26"/>
                <w:szCs w:val="26"/>
              </w:rPr>
            </w:pPr>
          </w:p>
        </w:tc>
        <w:tc>
          <w:tcPr>
            <w:tcW w:w="1520" w:type="pct"/>
            <w:gridSpan w:val="2"/>
            <w:tcBorders>
              <w:bottom w:val="single" w:sz="4" w:space="0" w:color="auto"/>
            </w:tcBorders>
          </w:tcPr>
          <w:p w14:paraId="4FEDD5F9"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r>
      <w:tr w:rsidR="00A50F28" w:rsidRPr="00E673DB" w14:paraId="0B41671B" w14:textId="77777777" w:rsidTr="00E673DB">
        <w:tc>
          <w:tcPr>
            <w:tcW w:w="3480" w:type="pct"/>
          </w:tcPr>
          <w:p w14:paraId="315F9639" w14:textId="5B4745C0" w:rsidR="00A50F28" w:rsidRPr="00E673DB" w:rsidRDefault="00B134DE" w:rsidP="00E673DB">
            <w:pPr>
              <w:spacing w:before="10"/>
              <w:jc w:val="thaiDistribute"/>
              <w:rPr>
                <w:rFonts w:ascii="Browallia New" w:hAnsi="Browallia New" w:cs="Browallia New"/>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760" w:type="pct"/>
          </w:tcPr>
          <w:p w14:paraId="3B12D343" w14:textId="1EDCA379" w:rsidR="00A50F28" w:rsidRPr="00E673DB" w:rsidRDefault="00A50F28" w:rsidP="00E673D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60" w:type="pct"/>
          </w:tcPr>
          <w:p w14:paraId="5C3F80EA" w14:textId="522AAA51" w:rsidR="00A50F28" w:rsidRPr="00E673DB" w:rsidRDefault="00A50F28" w:rsidP="00E673D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76EFC868" w14:textId="77777777" w:rsidTr="00E673DB">
        <w:tc>
          <w:tcPr>
            <w:tcW w:w="3480" w:type="pct"/>
          </w:tcPr>
          <w:p w14:paraId="671D1EF8" w14:textId="77777777" w:rsidR="00A50F28" w:rsidRPr="00E673DB" w:rsidRDefault="00A50F28">
            <w:pPr>
              <w:jc w:val="thaiDistribute"/>
              <w:rPr>
                <w:rFonts w:ascii="Browallia New" w:hAnsi="Browallia New" w:cs="Browallia New"/>
                <w:sz w:val="26"/>
                <w:szCs w:val="26"/>
              </w:rPr>
            </w:pPr>
          </w:p>
        </w:tc>
        <w:tc>
          <w:tcPr>
            <w:tcW w:w="760" w:type="pct"/>
            <w:tcBorders>
              <w:bottom w:val="single" w:sz="4" w:space="0" w:color="auto"/>
            </w:tcBorders>
          </w:tcPr>
          <w:p w14:paraId="6339F7B8"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60" w:type="pct"/>
            <w:tcBorders>
              <w:bottom w:val="single" w:sz="4" w:space="0" w:color="auto"/>
            </w:tcBorders>
          </w:tcPr>
          <w:p w14:paraId="41E12FB3"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778E6445" w14:textId="77777777" w:rsidTr="00E673DB">
        <w:tc>
          <w:tcPr>
            <w:tcW w:w="3480" w:type="pct"/>
          </w:tcPr>
          <w:p w14:paraId="0EA568F1" w14:textId="58071EC6" w:rsidR="00A50F28" w:rsidRPr="00E673DB" w:rsidRDefault="00A50F28">
            <w:pPr>
              <w:jc w:val="thaiDistribute"/>
              <w:rPr>
                <w:rFonts w:ascii="Browallia New" w:hAnsi="Browallia New" w:cs="Browallia New"/>
                <w:b/>
                <w:bCs/>
                <w:sz w:val="26"/>
                <w:szCs w:val="26"/>
                <w:cs/>
              </w:rPr>
            </w:pPr>
          </w:p>
        </w:tc>
        <w:tc>
          <w:tcPr>
            <w:tcW w:w="760" w:type="pct"/>
          </w:tcPr>
          <w:p w14:paraId="7AB79667" w14:textId="77777777" w:rsidR="00A50F28" w:rsidRPr="00E673DB" w:rsidRDefault="00A50F28">
            <w:pPr>
              <w:ind w:right="-72"/>
              <w:jc w:val="right"/>
              <w:rPr>
                <w:rFonts w:ascii="Browallia New" w:hAnsi="Browallia New" w:cs="Browallia New"/>
                <w:sz w:val="26"/>
                <w:szCs w:val="26"/>
              </w:rPr>
            </w:pPr>
          </w:p>
        </w:tc>
        <w:tc>
          <w:tcPr>
            <w:tcW w:w="760" w:type="pct"/>
          </w:tcPr>
          <w:p w14:paraId="7011D7BD" w14:textId="77777777" w:rsidR="00A50F28" w:rsidRPr="00E673DB" w:rsidRDefault="00A50F28">
            <w:pPr>
              <w:ind w:right="-72"/>
              <w:jc w:val="right"/>
              <w:rPr>
                <w:rFonts w:ascii="Browallia New" w:hAnsi="Browallia New" w:cs="Browallia New"/>
                <w:sz w:val="26"/>
                <w:szCs w:val="26"/>
              </w:rPr>
            </w:pPr>
          </w:p>
        </w:tc>
      </w:tr>
      <w:tr w:rsidR="00E41151" w:rsidRPr="00E673DB" w14:paraId="0D16F5FD" w14:textId="77777777" w:rsidTr="00E673DB">
        <w:tc>
          <w:tcPr>
            <w:tcW w:w="3480" w:type="pct"/>
          </w:tcPr>
          <w:p w14:paraId="2CA99996" w14:textId="0377AE9C" w:rsidR="00E41151" w:rsidRPr="00E673DB" w:rsidRDefault="001D6B83" w:rsidP="00E41151">
            <w:pPr>
              <w:jc w:val="thaiDistribute"/>
              <w:rPr>
                <w:rFonts w:ascii="Browallia New" w:hAnsi="Browallia New" w:cs="Browallia New"/>
                <w:sz w:val="26"/>
                <w:szCs w:val="26"/>
              </w:rPr>
            </w:pPr>
            <w:r w:rsidRPr="00E673DB">
              <w:rPr>
                <w:rFonts w:ascii="Browallia New" w:hAnsi="Browallia New" w:cs="Browallia New"/>
                <w:sz w:val="26"/>
                <w:szCs w:val="26"/>
                <w:cs/>
              </w:rPr>
              <w:t>มูลค่าตามบัญชี</w:t>
            </w:r>
            <w:r w:rsidR="00E41151" w:rsidRPr="00E673DB">
              <w:rPr>
                <w:rFonts w:ascii="Browallia New" w:hAnsi="Browallia New" w:cs="Browallia New"/>
                <w:sz w:val="26"/>
                <w:szCs w:val="26"/>
                <w:cs/>
              </w:rPr>
              <w:t xml:space="preserve">ต้นปี </w:t>
            </w:r>
          </w:p>
        </w:tc>
        <w:tc>
          <w:tcPr>
            <w:tcW w:w="760" w:type="pct"/>
          </w:tcPr>
          <w:p w14:paraId="0175E657" w14:textId="49618361" w:rsidR="00E41151" w:rsidRPr="00E673DB" w:rsidRDefault="00105CCB" w:rsidP="00E41151">
            <w:pPr>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431E2E" w:rsidRPr="00E673DB">
              <w:rPr>
                <w:rFonts w:ascii="Browallia New" w:hAnsi="Browallia New" w:cs="Browallia New"/>
                <w:sz w:val="26"/>
                <w:szCs w:val="26"/>
              </w:rPr>
              <w:t>,</w:t>
            </w:r>
            <w:r w:rsidRPr="00105CCB">
              <w:rPr>
                <w:rFonts w:ascii="Browallia New" w:hAnsi="Browallia New" w:cs="Browallia New"/>
                <w:sz w:val="26"/>
                <w:szCs w:val="26"/>
              </w:rPr>
              <w:t>873</w:t>
            </w:r>
            <w:r w:rsidR="00431E2E" w:rsidRPr="00E673DB">
              <w:rPr>
                <w:rFonts w:ascii="Browallia New" w:hAnsi="Browallia New" w:cs="Browallia New"/>
                <w:sz w:val="26"/>
                <w:szCs w:val="26"/>
              </w:rPr>
              <w:t>,</w:t>
            </w:r>
            <w:r w:rsidRPr="00105CCB">
              <w:rPr>
                <w:rFonts w:ascii="Browallia New" w:hAnsi="Browallia New" w:cs="Browallia New"/>
                <w:sz w:val="26"/>
                <w:szCs w:val="26"/>
              </w:rPr>
              <w:t>244</w:t>
            </w:r>
          </w:p>
        </w:tc>
        <w:tc>
          <w:tcPr>
            <w:tcW w:w="760" w:type="pct"/>
          </w:tcPr>
          <w:p w14:paraId="231238BA" w14:textId="4CAD93B4" w:rsidR="00E41151" w:rsidRPr="00E673DB" w:rsidRDefault="00105CCB" w:rsidP="00E41151">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2</w:t>
            </w:r>
            <w:r w:rsidR="00E41151" w:rsidRPr="00E673DB">
              <w:rPr>
                <w:rFonts w:ascii="Browallia New" w:hAnsi="Browallia New" w:cs="Browallia New"/>
                <w:sz w:val="26"/>
                <w:szCs w:val="26"/>
                <w:lang w:val="en-US"/>
              </w:rPr>
              <w:t>,</w:t>
            </w:r>
            <w:r w:rsidRPr="00105CCB">
              <w:rPr>
                <w:rFonts w:ascii="Browallia New" w:hAnsi="Browallia New" w:cs="Browallia New"/>
                <w:sz w:val="26"/>
                <w:szCs w:val="26"/>
              </w:rPr>
              <w:t>299</w:t>
            </w:r>
            <w:r w:rsidR="00E41151" w:rsidRPr="00E673DB">
              <w:rPr>
                <w:rFonts w:ascii="Browallia New" w:hAnsi="Browallia New" w:cs="Browallia New"/>
                <w:sz w:val="26"/>
                <w:szCs w:val="26"/>
                <w:lang w:val="en-US"/>
              </w:rPr>
              <w:t>,</w:t>
            </w:r>
            <w:r w:rsidRPr="00105CCB">
              <w:rPr>
                <w:rFonts w:ascii="Browallia New" w:hAnsi="Browallia New" w:cs="Browallia New"/>
                <w:sz w:val="26"/>
                <w:szCs w:val="26"/>
              </w:rPr>
              <w:t>710</w:t>
            </w:r>
          </w:p>
        </w:tc>
      </w:tr>
      <w:tr w:rsidR="00E41151" w:rsidRPr="00E673DB" w14:paraId="121A626E" w14:textId="77777777" w:rsidTr="00E673DB">
        <w:tc>
          <w:tcPr>
            <w:tcW w:w="3480" w:type="pct"/>
          </w:tcPr>
          <w:p w14:paraId="44E7B5A7" w14:textId="77777777" w:rsidR="00E41151" w:rsidRPr="00E673DB" w:rsidRDefault="00E41151" w:rsidP="00E41151">
            <w:pPr>
              <w:jc w:val="thaiDistribute"/>
              <w:rPr>
                <w:rFonts w:ascii="Browallia New" w:hAnsi="Browallia New" w:cs="Browallia New"/>
                <w:sz w:val="26"/>
                <w:szCs w:val="26"/>
                <w:cs/>
              </w:rPr>
            </w:pPr>
            <w:r w:rsidRPr="00E673DB">
              <w:rPr>
                <w:rFonts w:ascii="Browallia New" w:hAnsi="Browallia New" w:cs="Browallia New"/>
                <w:sz w:val="26"/>
                <w:szCs w:val="26"/>
                <w:cs/>
              </w:rPr>
              <w:t>การซื้อเงินลงทุนในบริษัทร่วม</w:t>
            </w:r>
          </w:p>
        </w:tc>
        <w:tc>
          <w:tcPr>
            <w:tcW w:w="760" w:type="pct"/>
          </w:tcPr>
          <w:p w14:paraId="0830957C" w14:textId="30B2ED64" w:rsidR="00E41151" w:rsidRPr="00E673DB" w:rsidRDefault="00434E47"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760" w:type="pct"/>
          </w:tcPr>
          <w:p w14:paraId="4AE36EB1" w14:textId="656C0280"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407</w:t>
            </w:r>
            <w:r w:rsidR="00E41151" w:rsidRPr="00E673DB">
              <w:rPr>
                <w:rFonts w:ascii="Browallia New" w:hAnsi="Browallia New" w:cs="Browallia New"/>
                <w:sz w:val="26"/>
                <w:szCs w:val="26"/>
              </w:rPr>
              <w:t>,</w:t>
            </w:r>
            <w:r w:rsidRPr="00105CCB">
              <w:rPr>
                <w:rFonts w:ascii="Browallia New" w:hAnsi="Browallia New" w:cs="Browallia New"/>
                <w:sz w:val="26"/>
                <w:szCs w:val="26"/>
              </w:rPr>
              <w:t>610</w:t>
            </w:r>
          </w:p>
        </w:tc>
      </w:tr>
      <w:tr w:rsidR="00E41151" w:rsidRPr="00E673DB" w14:paraId="4FDD5BB1" w14:textId="77777777" w:rsidTr="00E673DB">
        <w:tc>
          <w:tcPr>
            <w:tcW w:w="3480" w:type="pct"/>
          </w:tcPr>
          <w:p w14:paraId="08FB00FE" w14:textId="77777777" w:rsidR="00E41151" w:rsidRPr="00E673DB" w:rsidRDefault="00E41151" w:rsidP="00E41151">
            <w:pPr>
              <w:jc w:val="thaiDistribute"/>
              <w:rPr>
                <w:rFonts w:ascii="Browallia New" w:hAnsi="Browallia New" w:cs="Browallia New"/>
                <w:sz w:val="26"/>
                <w:szCs w:val="26"/>
                <w:cs/>
              </w:rPr>
            </w:pPr>
            <w:r w:rsidRPr="00E673DB">
              <w:rPr>
                <w:rFonts w:ascii="Browallia New" w:hAnsi="Browallia New" w:cs="Browallia New"/>
                <w:sz w:val="26"/>
                <w:szCs w:val="26"/>
                <w:cs/>
              </w:rPr>
              <w:t>การเรียกชำระทุนเพิ่มของการร่วมค้า</w:t>
            </w:r>
          </w:p>
        </w:tc>
        <w:tc>
          <w:tcPr>
            <w:tcW w:w="760" w:type="pct"/>
          </w:tcPr>
          <w:p w14:paraId="2061CB3F" w14:textId="3544160B"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34</w:t>
            </w:r>
            <w:r w:rsidR="003A3341" w:rsidRPr="00E673DB">
              <w:rPr>
                <w:rFonts w:ascii="Browallia New" w:hAnsi="Browallia New" w:cs="Browallia New"/>
                <w:sz w:val="26"/>
                <w:szCs w:val="26"/>
              </w:rPr>
              <w:t>,</w:t>
            </w:r>
            <w:r w:rsidRPr="00105CCB">
              <w:rPr>
                <w:rFonts w:ascii="Browallia New" w:hAnsi="Browallia New" w:cs="Browallia New"/>
                <w:sz w:val="26"/>
                <w:szCs w:val="26"/>
              </w:rPr>
              <w:t>440</w:t>
            </w:r>
          </w:p>
        </w:tc>
        <w:tc>
          <w:tcPr>
            <w:tcW w:w="760" w:type="pct"/>
          </w:tcPr>
          <w:p w14:paraId="62BEE17D" w14:textId="478FF10E"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122</w:t>
            </w:r>
            <w:r w:rsidR="00E41151" w:rsidRPr="00E673DB">
              <w:rPr>
                <w:rFonts w:ascii="Browallia New" w:hAnsi="Browallia New" w:cs="Browallia New"/>
                <w:sz w:val="26"/>
                <w:szCs w:val="26"/>
              </w:rPr>
              <w:t>,</w:t>
            </w:r>
            <w:r w:rsidRPr="00105CCB">
              <w:rPr>
                <w:rFonts w:ascii="Browallia New" w:hAnsi="Browallia New" w:cs="Browallia New"/>
                <w:sz w:val="26"/>
                <w:szCs w:val="26"/>
              </w:rPr>
              <w:t>998</w:t>
            </w:r>
          </w:p>
        </w:tc>
      </w:tr>
      <w:tr w:rsidR="00E41151" w:rsidRPr="00E673DB" w14:paraId="0CF1500D" w14:textId="77777777" w:rsidTr="00E673DB">
        <w:tc>
          <w:tcPr>
            <w:tcW w:w="3480" w:type="pct"/>
          </w:tcPr>
          <w:p w14:paraId="3008E1FC" w14:textId="77777777" w:rsidR="00E41151" w:rsidRPr="00E673DB" w:rsidRDefault="00E41151" w:rsidP="00E41151">
            <w:pPr>
              <w:jc w:val="thaiDistribute"/>
              <w:rPr>
                <w:rFonts w:ascii="Browallia New" w:hAnsi="Browallia New" w:cs="Browallia New"/>
                <w:sz w:val="26"/>
                <w:szCs w:val="26"/>
                <w:cs/>
              </w:rPr>
            </w:pPr>
            <w:r w:rsidRPr="00E673DB">
              <w:rPr>
                <w:rFonts w:ascii="Browallia New" w:hAnsi="Browallia New" w:cs="Browallia New"/>
                <w:sz w:val="26"/>
                <w:szCs w:val="26"/>
                <w:cs/>
              </w:rPr>
              <w:t>เงินปันผลรับจากบริษัทร่วม</w:t>
            </w:r>
          </w:p>
        </w:tc>
        <w:tc>
          <w:tcPr>
            <w:tcW w:w="760" w:type="pct"/>
          </w:tcPr>
          <w:p w14:paraId="5FD242C8" w14:textId="277382C8" w:rsidR="00E41151" w:rsidRPr="00E673DB" w:rsidRDefault="00434E47"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760" w:type="pct"/>
          </w:tcPr>
          <w:p w14:paraId="2058E260" w14:textId="6E1C1A81" w:rsidR="00E41151" w:rsidRPr="00E673DB" w:rsidRDefault="00E41151"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539</w:t>
            </w:r>
            <w:r w:rsidRPr="00E673DB">
              <w:rPr>
                <w:rFonts w:ascii="Browallia New" w:hAnsi="Browallia New" w:cs="Browallia New"/>
                <w:sz w:val="26"/>
                <w:szCs w:val="26"/>
              </w:rPr>
              <w:t>)</w:t>
            </w:r>
          </w:p>
        </w:tc>
      </w:tr>
      <w:tr w:rsidR="00E41151" w:rsidRPr="00E673DB" w14:paraId="57B4DB42" w14:textId="77777777" w:rsidTr="00E673DB">
        <w:tc>
          <w:tcPr>
            <w:tcW w:w="3480" w:type="pct"/>
          </w:tcPr>
          <w:p w14:paraId="2098A7AA" w14:textId="0634ED39" w:rsidR="00E41151" w:rsidRPr="00E673DB" w:rsidRDefault="00E41151" w:rsidP="00E41151">
            <w:pPr>
              <w:jc w:val="thaiDistribute"/>
              <w:rPr>
                <w:rFonts w:ascii="Browallia New" w:hAnsi="Browallia New" w:cs="Browallia New"/>
                <w:sz w:val="26"/>
                <w:szCs w:val="26"/>
                <w:cs/>
              </w:rPr>
            </w:pPr>
            <w:r w:rsidRPr="00E673DB">
              <w:rPr>
                <w:rFonts w:ascii="Browallia New" w:hAnsi="Browallia New" w:cs="Browallia New"/>
                <w:sz w:val="26"/>
                <w:szCs w:val="26"/>
                <w:cs/>
              </w:rPr>
              <w:t>จำหน่ายเงินลงทุนในการร่วมค้า</w:t>
            </w:r>
          </w:p>
        </w:tc>
        <w:tc>
          <w:tcPr>
            <w:tcW w:w="760" w:type="pct"/>
          </w:tcPr>
          <w:p w14:paraId="1B64ED4A" w14:textId="156CE935" w:rsidR="00E41151" w:rsidRPr="00E673DB" w:rsidRDefault="00434E47"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760" w:type="pct"/>
          </w:tcPr>
          <w:p w14:paraId="09F00322" w14:textId="66E3267D" w:rsidR="00E41151" w:rsidRPr="00E673DB" w:rsidRDefault="00E41151"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21</w:t>
            </w:r>
            <w:r w:rsidRPr="00E673DB">
              <w:rPr>
                <w:rFonts w:ascii="Browallia New" w:hAnsi="Browallia New" w:cs="Browallia New"/>
                <w:sz w:val="26"/>
                <w:szCs w:val="26"/>
              </w:rPr>
              <w:t>,</w:t>
            </w:r>
            <w:r w:rsidR="00105CCB" w:rsidRPr="00105CCB">
              <w:rPr>
                <w:rFonts w:ascii="Browallia New" w:hAnsi="Browallia New" w:cs="Browallia New"/>
                <w:sz w:val="26"/>
                <w:szCs w:val="26"/>
              </w:rPr>
              <w:t>841</w:t>
            </w:r>
            <w:r w:rsidRPr="00E673DB">
              <w:rPr>
                <w:rFonts w:ascii="Browallia New" w:hAnsi="Browallia New" w:cs="Browallia New"/>
                <w:sz w:val="26"/>
                <w:szCs w:val="26"/>
              </w:rPr>
              <w:t>)</w:t>
            </w:r>
          </w:p>
        </w:tc>
      </w:tr>
      <w:tr w:rsidR="00E41151" w:rsidRPr="00E673DB" w14:paraId="094FD183" w14:textId="77777777" w:rsidTr="00E673DB">
        <w:tc>
          <w:tcPr>
            <w:tcW w:w="3480" w:type="pct"/>
          </w:tcPr>
          <w:p w14:paraId="504C5DC0" w14:textId="711B5219" w:rsidR="00E41151" w:rsidRPr="00E673DB" w:rsidRDefault="00E41151" w:rsidP="00E41151">
            <w:pPr>
              <w:jc w:val="thaiDistribute"/>
              <w:rPr>
                <w:rFonts w:ascii="Browallia New" w:hAnsi="Browallia New" w:cs="Browallia New"/>
                <w:sz w:val="26"/>
                <w:szCs w:val="26"/>
                <w:cs/>
              </w:rPr>
            </w:pPr>
            <w:r w:rsidRPr="00E673DB">
              <w:rPr>
                <w:rFonts w:ascii="Browallia New" w:hAnsi="Browallia New" w:cs="Browallia New"/>
                <w:sz w:val="26"/>
                <w:szCs w:val="26"/>
                <w:cs/>
              </w:rPr>
              <w:t>ส่วนแบ่งขาดทุนจากเงินลงทุนในบริษัทร่วมและการร่วมค้า สุทธิ</w:t>
            </w:r>
          </w:p>
        </w:tc>
        <w:tc>
          <w:tcPr>
            <w:tcW w:w="760" w:type="pct"/>
          </w:tcPr>
          <w:p w14:paraId="1CB5625F" w14:textId="5AD432C0" w:rsidR="00E41151" w:rsidRPr="00E673DB" w:rsidRDefault="00434E47"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47</w:t>
            </w:r>
            <w:r w:rsidR="00580CBD" w:rsidRPr="00E673DB">
              <w:rPr>
                <w:rFonts w:ascii="Browallia New" w:hAnsi="Browallia New" w:cs="Browallia New"/>
                <w:sz w:val="26"/>
                <w:szCs w:val="26"/>
              </w:rPr>
              <w:t>,</w:t>
            </w:r>
            <w:r w:rsidR="00105CCB" w:rsidRPr="00105CCB">
              <w:rPr>
                <w:rFonts w:ascii="Browallia New" w:hAnsi="Browallia New" w:cs="Browallia New"/>
                <w:sz w:val="26"/>
                <w:szCs w:val="26"/>
              </w:rPr>
              <w:t>739</w:t>
            </w:r>
            <w:r w:rsidRPr="00E673DB">
              <w:rPr>
                <w:rFonts w:ascii="Browallia New" w:hAnsi="Browallia New" w:cs="Browallia New"/>
                <w:sz w:val="26"/>
                <w:szCs w:val="26"/>
              </w:rPr>
              <w:t>)</w:t>
            </w:r>
          </w:p>
        </w:tc>
        <w:tc>
          <w:tcPr>
            <w:tcW w:w="760" w:type="pct"/>
          </w:tcPr>
          <w:p w14:paraId="758BA542" w14:textId="7B74B638" w:rsidR="00E41151" w:rsidRPr="00E673DB" w:rsidRDefault="00E41151"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909</w:t>
            </w:r>
            <w:r w:rsidRPr="00E673DB">
              <w:rPr>
                <w:rFonts w:ascii="Browallia New" w:hAnsi="Browallia New" w:cs="Browallia New"/>
                <w:sz w:val="26"/>
                <w:szCs w:val="26"/>
              </w:rPr>
              <w:t>,</w:t>
            </w:r>
            <w:r w:rsidR="00105CCB" w:rsidRPr="00105CCB">
              <w:rPr>
                <w:rFonts w:ascii="Browallia New" w:hAnsi="Browallia New" w:cs="Browallia New"/>
                <w:sz w:val="26"/>
                <w:szCs w:val="26"/>
              </w:rPr>
              <w:t>434</w:t>
            </w:r>
            <w:r w:rsidRPr="00E673DB">
              <w:rPr>
                <w:rFonts w:ascii="Browallia New" w:hAnsi="Browallia New" w:cs="Browallia New"/>
                <w:sz w:val="26"/>
                <w:szCs w:val="26"/>
              </w:rPr>
              <w:t>)</w:t>
            </w:r>
          </w:p>
        </w:tc>
      </w:tr>
      <w:tr w:rsidR="00E41151" w:rsidRPr="00E673DB" w14:paraId="27D642A7" w14:textId="77777777" w:rsidTr="00E673DB">
        <w:tc>
          <w:tcPr>
            <w:tcW w:w="3480" w:type="pct"/>
          </w:tcPr>
          <w:p w14:paraId="56253DDE" w14:textId="392BCF63" w:rsidR="00E41151" w:rsidRPr="00E673DB" w:rsidRDefault="00E41151" w:rsidP="00E41151">
            <w:pPr>
              <w:jc w:val="thaiDistribute"/>
              <w:rPr>
                <w:rFonts w:ascii="Browallia New" w:hAnsi="Browallia New" w:cs="Browallia New"/>
                <w:sz w:val="26"/>
                <w:szCs w:val="26"/>
                <w:cs/>
              </w:rPr>
            </w:pPr>
            <w:r w:rsidRPr="00E673DB">
              <w:rPr>
                <w:rFonts w:ascii="Browallia New" w:hAnsi="Browallia New" w:cs="Browallia New"/>
                <w:sz w:val="26"/>
                <w:szCs w:val="26"/>
                <w:cs/>
              </w:rPr>
              <w:t>ส่วนแบ่งขาดทุนเบ็ดเสร็จอื่นจากบริษัทร่วมและการร่วมค้า สุทธิ</w:t>
            </w:r>
          </w:p>
        </w:tc>
        <w:tc>
          <w:tcPr>
            <w:tcW w:w="760" w:type="pct"/>
          </w:tcPr>
          <w:p w14:paraId="6DC35F16" w14:textId="7B3F7DFB" w:rsidR="00E41151" w:rsidRPr="00E673DB" w:rsidRDefault="00434E47"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23</w:t>
            </w:r>
            <w:r w:rsidRPr="00E673DB">
              <w:rPr>
                <w:rFonts w:ascii="Browallia New" w:hAnsi="Browallia New" w:cs="Browallia New"/>
                <w:sz w:val="26"/>
                <w:szCs w:val="26"/>
              </w:rPr>
              <w:t>,</w:t>
            </w:r>
            <w:r w:rsidR="00105CCB" w:rsidRPr="00105CCB">
              <w:rPr>
                <w:rFonts w:ascii="Browallia New" w:hAnsi="Browallia New" w:cs="Browallia New"/>
                <w:sz w:val="26"/>
                <w:szCs w:val="26"/>
              </w:rPr>
              <w:t>358</w:t>
            </w:r>
            <w:r w:rsidRPr="00E673DB">
              <w:rPr>
                <w:rFonts w:ascii="Browallia New" w:hAnsi="Browallia New" w:cs="Browallia New"/>
                <w:sz w:val="26"/>
                <w:szCs w:val="26"/>
              </w:rPr>
              <w:t>)</w:t>
            </w:r>
          </w:p>
        </w:tc>
        <w:tc>
          <w:tcPr>
            <w:tcW w:w="760" w:type="pct"/>
          </w:tcPr>
          <w:p w14:paraId="7B23CF57" w14:textId="6359DEE4" w:rsidR="00E41151" w:rsidRPr="00E673DB" w:rsidRDefault="00E41151"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8</w:t>
            </w:r>
            <w:r w:rsidRPr="00E673DB">
              <w:rPr>
                <w:rFonts w:ascii="Browallia New" w:hAnsi="Browallia New" w:cs="Browallia New"/>
                <w:sz w:val="26"/>
                <w:szCs w:val="26"/>
              </w:rPr>
              <w:t>,</w:t>
            </w:r>
            <w:r w:rsidR="00105CCB" w:rsidRPr="00105CCB">
              <w:rPr>
                <w:rFonts w:ascii="Browallia New" w:hAnsi="Browallia New" w:cs="Browallia New"/>
                <w:sz w:val="26"/>
                <w:szCs w:val="26"/>
              </w:rPr>
              <w:t>067</w:t>
            </w:r>
            <w:r w:rsidRPr="00E673DB">
              <w:rPr>
                <w:rFonts w:ascii="Browallia New" w:hAnsi="Browallia New" w:cs="Browallia New"/>
                <w:sz w:val="26"/>
                <w:szCs w:val="26"/>
              </w:rPr>
              <w:t>)</w:t>
            </w:r>
          </w:p>
        </w:tc>
      </w:tr>
      <w:tr w:rsidR="006A320B" w:rsidRPr="00E673DB" w14:paraId="342B8B91" w14:textId="77777777" w:rsidTr="00E673DB">
        <w:tc>
          <w:tcPr>
            <w:tcW w:w="3480" w:type="pct"/>
          </w:tcPr>
          <w:p w14:paraId="5C19F7E3" w14:textId="1AD13F10" w:rsidR="006A320B" w:rsidRPr="00E673DB" w:rsidRDefault="006A320B" w:rsidP="00E41151">
            <w:pPr>
              <w:jc w:val="thaiDistribute"/>
              <w:rPr>
                <w:rFonts w:ascii="Browallia New" w:hAnsi="Browallia New" w:cs="Browallia New"/>
                <w:sz w:val="26"/>
                <w:szCs w:val="26"/>
                <w:cs/>
              </w:rPr>
            </w:pPr>
            <w:r w:rsidRPr="00E673DB">
              <w:rPr>
                <w:rFonts w:ascii="Browallia New" w:hAnsi="Browallia New" w:cs="Browallia New"/>
                <w:sz w:val="26"/>
                <w:szCs w:val="26"/>
                <w:cs/>
              </w:rPr>
              <w:t>การเปลี่ยนแปลงสัดส่วนการลงทุนในบริษัทร่วมและการร่วมค้า สุทธิ</w:t>
            </w:r>
          </w:p>
        </w:tc>
        <w:tc>
          <w:tcPr>
            <w:tcW w:w="760" w:type="pct"/>
          </w:tcPr>
          <w:p w14:paraId="6B47B733" w14:textId="01612AF4" w:rsidR="006A320B" w:rsidRPr="00E673DB" w:rsidRDefault="003D2B63"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393</w:t>
            </w:r>
            <w:r w:rsidRPr="00E673DB">
              <w:rPr>
                <w:rFonts w:ascii="Browallia New" w:hAnsi="Browallia New" w:cs="Browallia New"/>
                <w:sz w:val="26"/>
                <w:szCs w:val="26"/>
              </w:rPr>
              <w:t>,</w:t>
            </w:r>
            <w:r w:rsidR="00105CCB" w:rsidRPr="00105CCB">
              <w:rPr>
                <w:rFonts w:ascii="Browallia New" w:hAnsi="Browallia New" w:cs="Browallia New"/>
                <w:sz w:val="26"/>
                <w:szCs w:val="26"/>
              </w:rPr>
              <w:t>371</w:t>
            </w:r>
            <w:r w:rsidRPr="00E673DB">
              <w:rPr>
                <w:rFonts w:ascii="Browallia New" w:hAnsi="Browallia New" w:cs="Browallia New"/>
                <w:sz w:val="26"/>
                <w:szCs w:val="26"/>
              </w:rPr>
              <w:t>)</w:t>
            </w:r>
          </w:p>
        </w:tc>
        <w:tc>
          <w:tcPr>
            <w:tcW w:w="760" w:type="pct"/>
          </w:tcPr>
          <w:p w14:paraId="394C0368" w14:textId="72C2A56C" w:rsidR="006A320B" w:rsidRPr="00E673DB" w:rsidRDefault="006A320B"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14</w:t>
            </w:r>
            <w:r w:rsidRPr="00E673DB">
              <w:rPr>
                <w:rFonts w:ascii="Browallia New" w:hAnsi="Browallia New" w:cs="Browallia New"/>
                <w:sz w:val="26"/>
                <w:szCs w:val="26"/>
              </w:rPr>
              <w:t>,</w:t>
            </w:r>
            <w:r w:rsidR="00105CCB" w:rsidRPr="00105CCB">
              <w:rPr>
                <w:rFonts w:ascii="Browallia New" w:hAnsi="Browallia New" w:cs="Browallia New"/>
                <w:sz w:val="26"/>
                <w:szCs w:val="26"/>
              </w:rPr>
              <w:t>985</w:t>
            </w:r>
            <w:r w:rsidRPr="00E673DB">
              <w:rPr>
                <w:rFonts w:ascii="Browallia New" w:hAnsi="Browallia New" w:cs="Browallia New"/>
                <w:sz w:val="26"/>
                <w:szCs w:val="26"/>
              </w:rPr>
              <w:t>)</w:t>
            </w:r>
          </w:p>
        </w:tc>
      </w:tr>
      <w:tr w:rsidR="00E41151" w:rsidRPr="00E673DB" w14:paraId="4A612BAE" w14:textId="77777777" w:rsidTr="00E673DB">
        <w:tc>
          <w:tcPr>
            <w:tcW w:w="3480" w:type="pct"/>
          </w:tcPr>
          <w:p w14:paraId="61C7D8DB" w14:textId="6C34F16F" w:rsidR="00E41151" w:rsidRPr="00E673DB" w:rsidRDefault="006A320B" w:rsidP="00E41151">
            <w:pPr>
              <w:jc w:val="thaiDistribute"/>
              <w:rPr>
                <w:rFonts w:ascii="Browallia New" w:hAnsi="Browallia New" w:cs="Browallia New"/>
                <w:sz w:val="26"/>
                <w:szCs w:val="26"/>
                <w:cs/>
              </w:rPr>
            </w:pPr>
            <w:r w:rsidRPr="00E673DB">
              <w:rPr>
                <w:rFonts w:ascii="Browallia New" w:hAnsi="Browallia New" w:cs="Browallia New"/>
                <w:sz w:val="26"/>
                <w:szCs w:val="26"/>
                <w:cs/>
                <w:lang w:val="en-AU"/>
              </w:rPr>
              <w:t>การจัดประเภทรายการใหม่</w:t>
            </w:r>
          </w:p>
        </w:tc>
        <w:tc>
          <w:tcPr>
            <w:tcW w:w="760" w:type="pct"/>
          </w:tcPr>
          <w:p w14:paraId="4AD741BE" w14:textId="73F111D5" w:rsidR="00E41151" w:rsidRPr="00E673DB" w:rsidRDefault="00656690"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454</w:t>
            </w:r>
            <w:r w:rsidRPr="00E673DB">
              <w:rPr>
                <w:rFonts w:ascii="Browallia New" w:hAnsi="Browallia New" w:cs="Browallia New"/>
                <w:sz w:val="26"/>
                <w:szCs w:val="26"/>
              </w:rPr>
              <w:t>,</w:t>
            </w:r>
            <w:r w:rsidR="00105CCB" w:rsidRPr="00105CCB">
              <w:rPr>
                <w:rFonts w:ascii="Browallia New" w:hAnsi="Browallia New" w:cs="Browallia New"/>
                <w:sz w:val="26"/>
                <w:szCs w:val="26"/>
              </w:rPr>
              <w:t>527</w:t>
            </w:r>
            <w:r w:rsidRPr="00E673DB">
              <w:rPr>
                <w:rFonts w:ascii="Browallia New" w:hAnsi="Browallia New" w:cs="Browallia New"/>
                <w:sz w:val="26"/>
                <w:szCs w:val="26"/>
              </w:rPr>
              <w:t>)</w:t>
            </w:r>
          </w:p>
        </w:tc>
        <w:tc>
          <w:tcPr>
            <w:tcW w:w="760" w:type="pct"/>
          </w:tcPr>
          <w:p w14:paraId="3F01FD5A" w14:textId="31CBC9B1" w:rsidR="00E41151" w:rsidRPr="00E673DB" w:rsidRDefault="006A320B"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E41151" w:rsidRPr="00E673DB" w14:paraId="2B6A5BD7" w14:textId="77777777" w:rsidTr="00E673DB">
        <w:tc>
          <w:tcPr>
            <w:tcW w:w="3480" w:type="pct"/>
          </w:tcPr>
          <w:p w14:paraId="0CD57EB7" w14:textId="53E0896E" w:rsidR="00E41151" w:rsidRPr="00E673DB" w:rsidRDefault="006A320B" w:rsidP="00E41151">
            <w:pPr>
              <w:jc w:val="thaiDistribute"/>
              <w:rPr>
                <w:rFonts w:ascii="Browallia New" w:hAnsi="Browallia New" w:cs="Browallia New"/>
                <w:sz w:val="26"/>
                <w:szCs w:val="26"/>
                <w:lang w:val="en-US"/>
              </w:rPr>
            </w:pPr>
            <w:r w:rsidRPr="00E673DB">
              <w:rPr>
                <w:rFonts w:ascii="Browallia New" w:hAnsi="Browallia New" w:cs="Browallia New"/>
                <w:sz w:val="26"/>
                <w:szCs w:val="26"/>
                <w:cs/>
              </w:rPr>
              <w:t>ผลต่างของอัตราแลกเปลี่ยนจากการแปลงค่างบการเงิน</w:t>
            </w:r>
          </w:p>
        </w:tc>
        <w:tc>
          <w:tcPr>
            <w:tcW w:w="760" w:type="pct"/>
            <w:tcBorders>
              <w:bottom w:val="single" w:sz="4" w:space="0" w:color="auto"/>
            </w:tcBorders>
          </w:tcPr>
          <w:p w14:paraId="756AF769" w14:textId="2B6C3381" w:rsidR="00E41151" w:rsidRPr="00E673DB" w:rsidRDefault="00656690"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00857CD0" w:rsidRPr="00E673DB">
              <w:rPr>
                <w:rFonts w:ascii="Browallia New" w:hAnsi="Browallia New" w:cs="Browallia New"/>
                <w:sz w:val="26"/>
                <w:szCs w:val="26"/>
              </w:rPr>
              <w:t>,</w:t>
            </w:r>
            <w:r w:rsidR="00105CCB" w:rsidRPr="00105CCB">
              <w:rPr>
                <w:rFonts w:ascii="Browallia New" w:hAnsi="Browallia New" w:cs="Browallia New"/>
                <w:sz w:val="26"/>
                <w:szCs w:val="26"/>
              </w:rPr>
              <w:t>584</w:t>
            </w:r>
            <w:r w:rsidRPr="00E673DB">
              <w:rPr>
                <w:rFonts w:ascii="Browallia New" w:hAnsi="Browallia New" w:cs="Browallia New"/>
                <w:sz w:val="26"/>
                <w:szCs w:val="26"/>
              </w:rPr>
              <w:t>)</w:t>
            </w:r>
          </w:p>
        </w:tc>
        <w:tc>
          <w:tcPr>
            <w:tcW w:w="760" w:type="pct"/>
            <w:tcBorders>
              <w:bottom w:val="single" w:sz="4" w:space="0" w:color="auto"/>
            </w:tcBorders>
          </w:tcPr>
          <w:p w14:paraId="23A27B8B" w14:textId="4105C60F" w:rsidR="00E41151" w:rsidRPr="00E673DB" w:rsidRDefault="006A320B" w:rsidP="00E41151">
            <w:pPr>
              <w:ind w:right="-72"/>
              <w:jc w:val="right"/>
              <w:rPr>
                <w:rFonts w:ascii="Browallia New" w:hAnsi="Browallia New" w:cs="Browallia New"/>
                <w:sz w:val="26"/>
                <w:szCs w:val="26"/>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208</w:t>
            </w:r>
            <w:r w:rsidRPr="00E673DB">
              <w:rPr>
                <w:rFonts w:ascii="Browallia New" w:hAnsi="Browallia New" w:cs="Browallia New"/>
                <w:sz w:val="26"/>
                <w:szCs w:val="26"/>
                <w:lang w:val="en-US"/>
              </w:rPr>
              <w:t>)</w:t>
            </w:r>
          </w:p>
        </w:tc>
      </w:tr>
      <w:tr w:rsidR="00E41151" w:rsidRPr="00E673DB" w14:paraId="3EE74887" w14:textId="77777777" w:rsidTr="00E673DB">
        <w:tc>
          <w:tcPr>
            <w:tcW w:w="3480" w:type="pct"/>
          </w:tcPr>
          <w:p w14:paraId="2A520081" w14:textId="1B33F1C1" w:rsidR="00E41151" w:rsidRPr="00E673DB" w:rsidRDefault="006A320B" w:rsidP="00E41151">
            <w:pPr>
              <w:jc w:val="thaiDistribute"/>
              <w:rPr>
                <w:rFonts w:ascii="Browallia New" w:hAnsi="Browallia New" w:cs="Browallia New"/>
                <w:sz w:val="26"/>
                <w:szCs w:val="26"/>
                <w:cs/>
              </w:rPr>
            </w:pPr>
            <w:r w:rsidRPr="00E673DB">
              <w:rPr>
                <w:rFonts w:ascii="Browallia New" w:hAnsi="Browallia New" w:cs="Browallia New"/>
                <w:sz w:val="26"/>
                <w:szCs w:val="26"/>
                <w:cs/>
              </w:rPr>
              <w:t>มูลค่าตามบัญชีปลายปี</w:t>
            </w:r>
          </w:p>
        </w:tc>
        <w:tc>
          <w:tcPr>
            <w:tcW w:w="760" w:type="pct"/>
            <w:tcBorders>
              <w:top w:val="single" w:sz="4" w:space="0" w:color="auto"/>
              <w:bottom w:val="single" w:sz="4" w:space="0" w:color="auto"/>
            </w:tcBorders>
          </w:tcPr>
          <w:p w14:paraId="26EA0D96" w14:textId="333AEBA0" w:rsidR="00E41151" w:rsidRPr="00E673DB" w:rsidRDefault="00105CCB" w:rsidP="00E41151">
            <w:pPr>
              <w:ind w:right="-72"/>
              <w:jc w:val="right"/>
              <w:rPr>
                <w:rFonts w:ascii="Browallia New" w:hAnsi="Browallia New" w:cs="Browallia New"/>
                <w:sz w:val="26"/>
                <w:szCs w:val="26"/>
                <w:lang w:val="en-US"/>
              </w:rPr>
            </w:pPr>
            <w:r w:rsidRPr="00105CCB">
              <w:rPr>
                <w:rFonts w:ascii="Browallia New" w:hAnsi="Browallia New" w:cs="Browallia New"/>
                <w:sz w:val="26"/>
                <w:szCs w:val="26"/>
              </w:rPr>
              <w:t>986</w:t>
            </w:r>
            <w:r w:rsidR="00EC1F79" w:rsidRPr="00E673DB">
              <w:rPr>
                <w:rFonts w:ascii="Browallia New" w:hAnsi="Browallia New" w:cs="Browallia New"/>
                <w:sz w:val="26"/>
                <w:szCs w:val="26"/>
                <w:lang w:val="en-US"/>
              </w:rPr>
              <w:t>,</w:t>
            </w:r>
            <w:r w:rsidRPr="00105CCB">
              <w:rPr>
                <w:rFonts w:ascii="Browallia New" w:hAnsi="Browallia New" w:cs="Browallia New"/>
                <w:sz w:val="26"/>
                <w:szCs w:val="26"/>
              </w:rPr>
              <w:t>065</w:t>
            </w:r>
          </w:p>
        </w:tc>
        <w:tc>
          <w:tcPr>
            <w:tcW w:w="760" w:type="pct"/>
            <w:tcBorders>
              <w:top w:val="single" w:sz="4" w:space="0" w:color="auto"/>
              <w:bottom w:val="single" w:sz="4" w:space="0" w:color="auto"/>
            </w:tcBorders>
          </w:tcPr>
          <w:p w14:paraId="7C17FA39" w14:textId="5FCE24A7" w:rsidR="00E41151" w:rsidRPr="00E673DB" w:rsidRDefault="00105CCB" w:rsidP="00E41151">
            <w:pPr>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6A320B" w:rsidRPr="00E673DB">
              <w:rPr>
                <w:rFonts w:ascii="Browallia New" w:hAnsi="Browallia New" w:cs="Browallia New"/>
                <w:sz w:val="26"/>
                <w:szCs w:val="26"/>
              </w:rPr>
              <w:t>,</w:t>
            </w:r>
            <w:r w:rsidRPr="00105CCB">
              <w:rPr>
                <w:rFonts w:ascii="Browallia New" w:hAnsi="Browallia New" w:cs="Browallia New"/>
                <w:sz w:val="26"/>
                <w:szCs w:val="26"/>
              </w:rPr>
              <w:t>873</w:t>
            </w:r>
            <w:r w:rsidR="006A320B" w:rsidRPr="00E673DB">
              <w:rPr>
                <w:rFonts w:ascii="Browallia New" w:hAnsi="Browallia New" w:cs="Browallia New"/>
                <w:sz w:val="26"/>
                <w:szCs w:val="26"/>
              </w:rPr>
              <w:t>,</w:t>
            </w:r>
            <w:r w:rsidRPr="00105CCB">
              <w:rPr>
                <w:rFonts w:ascii="Browallia New" w:hAnsi="Browallia New" w:cs="Browallia New"/>
                <w:sz w:val="26"/>
                <w:szCs w:val="26"/>
              </w:rPr>
              <w:t>244</w:t>
            </w:r>
          </w:p>
        </w:tc>
      </w:tr>
    </w:tbl>
    <w:p w14:paraId="7660CA39" w14:textId="77777777" w:rsidR="0006691B" w:rsidRPr="00E673DB" w:rsidRDefault="0006691B"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Style w:val="TableGridLight1"/>
        <w:tblW w:w="4757" w:type="pct"/>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263"/>
        <w:gridCol w:w="1368"/>
        <w:gridCol w:w="1368"/>
      </w:tblGrid>
      <w:tr w:rsidR="00A50F28" w:rsidRPr="00E673DB" w14:paraId="426A6906" w14:textId="77777777" w:rsidTr="00E673DB">
        <w:tc>
          <w:tcPr>
            <w:tcW w:w="3480" w:type="pct"/>
          </w:tcPr>
          <w:p w14:paraId="68869888" w14:textId="77777777" w:rsidR="00A50F28" w:rsidRPr="00E673DB" w:rsidRDefault="00A50F28">
            <w:pPr>
              <w:jc w:val="thaiDistribute"/>
              <w:rPr>
                <w:rFonts w:ascii="Browallia New" w:hAnsi="Browallia New" w:cs="Browallia New"/>
                <w:b/>
                <w:bCs/>
                <w:sz w:val="26"/>
                <w:szCs w:val="26"/>
              </w:rPr>
            </w:pPr>
          </w:p>
        </w:tc>
        <w:tc>
          <w:tcPr>
            <w:tcW w:w="1520" w:type="pct"/>
            <w:gridSpan w:val="2"/>
          </w:tcPr>
          <w:p w14:paraId="0E9698A3"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A50F28" w:rsidRPr="00E673DB" w14:paraId="4E6D54A4" w14:textId="77777777" w:rsidTr="00E673DB">
        <w:tc>
          <w:tcPr>
            <w:tcW w:w="3480" w:type="pct"/>
          </w:tcPr>
          <w:p w14:paraId="074BF3C9" w14:textId="5E0BE9F6" w:rsidR="00A50F28" w:rsidRPr="00E673DB" w:rsidRDefault="009F61A5" w:rsidP="00E673DB">
            <w:pPr>
              <w:spacing w:before="10"/>
              <w:jc w:val="thaiDistribute"/>
              <w:rPr>
                <w:rFonts w:ascii="Browallia New" w:hAnsi="Browallia New" w:cs="Browallia New"/>
                <w:b/>
                <w:bCs/>
                <w:sz w:val="26"/>
                <w:szCs w:val="26"/>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760" w:type="pct"/>
            <w:tcBorders>
              <w:top w:val="single" w:sz="4" w:space="0" w:color="auto"/>
            </w:tcBorders>
          </w:tcPr>
          <w:p w14:paraId="07D40904" w14:textId="5E291E88" w:rsidR="00A50F28" w:rsidRPr="00E673DB" w:rsidRDefault="00A50F28" w:rsidP="00E673D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60" w:type="pct"/>
            <w:tcBorders>
              <w:top w:val="single" w:sz="4" w:space="0" w:color="auto"/>
            </w:tcBorders>
          </w:tcPr>
          <w:p w14:paraId="6C6A8B42" w14:textId="194F4CB7" w:rsidR="00A50F28" w:rsidRPr="00E673DB" w:rsidRDefault="00A50F28" w:rsidP="00E673D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74B2E3F1" w14:textId="77777777" w:rsidTr="00E673DB">
        <w:tc>
          <w:tcPr>
            <w:tcW w:w="3480" w:type="pct"/>
          </w:tcPr>
          <w:p w14:paraId="5355068C" w14:textId="77777777" w:rsidR="00A50F28" w:rsidRPr="00E673DB" w:rsidRDefault="00A50F28">
            <w:pPr>
              <w:jc w:val="thaiDistribute"/>
              <w:rPr>
                <w:rFonts w:ascii="Browallia New" w:hAnsi="Browallia New" w:cs="Browallia New"/>
                <w:b/>
                <w:bCs/>
                <w:sz w:val="26"/>
                <w:szCs w:val="26"/>
              </w:rPr>
            </w:pPr>
          </w:p>
        </w:tc>
        <w:tc>
          <w:tcPr>
            <w:tcW w:w="760" w:type="pct"/>
            <w:tcBorders>
              <w:bottom w:val="single" w:sz="4" w:space="0" w:color="auto"/>
            </w:tcBorders>
          </w:tcPr>
          <w:p w14:paraId="7FE90312"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60" w:type="pct"/>
            <w:tcBorders>
              <w:bottom w:val="single" w:sz="4" w:space="0" w:color="auto"/>
            </w:tcBorders>
          </w:tcPr>
          <w:p w14:paraId="2927BE0E"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515A27A6" w14:textId="77777777" w:rsidTr="00E673DB">
        <w:tc>
          <w:tcPr>
            <w:tcW w:w="3480" w:type="pct"/>
          </w:tcPr>
          <w:p w14:paraId="0DDF91FC" w14:textId="77777777" w:rsidR="00A50F28" w:rsidRPr="00E673DB" w:rsidRDefault="00A50F28">
            <w:pPr>
              <w:tabs>
                <w:tab w:val="left" w:pos="6840"/>
              </w:tabs>
              <w:jc w:val="thaiDistribute"/>
              <w:rPr>
                <w:rFonts w:ascii="Browallia New" w:hAnsi="Browallia New" w:cs="Browallia New"/>
                <w:sz w:val="26"/>
                <w:szCs w:val="26"/>
              </w:rPr>
            </w:pPr>
          </w:p>
        </w:tc>
        <w:tc>
          <w:tcPr>
            <w:tcW w:w="760" w:type="pct"/>
            <w:tcBorders>
              <w:top w:val="single" w:sz="4" w:space="0" w:color="auto"/>
            </w:tcBorders>
          </w:tcPr>
          <w:p w14:paraId="54F026B8" w14:textId="77777777" w:rsidR="00A50F28" w:rsidRPr="00E673DB" w:rsidRDefault="00A50F28">
            <w:pPr>
              <w:tabs>
                <w:tab w:val="left" w:pos="6840"/>
              </w:tabs>
              <w:ind w:left="540"/>
              <w:jc w:val="thaiDistribute"/>
              <w:rPr>
                <w:rFonts w:ascii="Browallia New" w:hAnsi="Browallia New" w:cs="Browallia New"/>
                <w:sz w:val="26"/>
                <w:szCs w:val="26"/>
              </w:rPr>
            </w:pPr>
          </w:p>
        </w:tc>
        <w:tc>
          <w:tcPr>
            <w:tcW w:w="760" w:type="pct"/>
            <w:tcBorders>
              <w:top w:val="single" w:sz="4" w:space="0" w:color="auto"/>
            </w:tcBorders>
          </w:tcPr>
          <w:p w14:paraId="1C0A4733" w14:textId="77777777" w:rsidR="00A50F28" w:rsidRPr="00E673DB" w:rsidRDefault="00A50F28">
            <w:pPr>
              <w:tabs>
                <w:tab w:val="left" w:pos="6840"/>
              </w:tabs>
              <w:ind w:left="540"/>
              <w:jc w:val="thaiDistribute"/>
              <w:rPr>
                <w:rFonts w:ascii="Browallia New" w:hAnsi="Browallia New" w:cs="Browallia New"/>
                <w:sz w:val="26"/>
                <w:szCs w:val="26"/>
              </w:rPr>
            </w:pPr>
          </w:p>
        </w:tc>
      </w:tr>
      <w:tr w:rsidR="00E41151" w:rsidRPr="00E673DB" w14:paraId="561F2763" w14:textId="77777777" w:rsidTr="00E673DB">
        <w:tc>
          <w:tcPr>
            <w:tcW w:w="3480" w:type="pct"/>
          </w:tcPr>
          <w:p w14:paraId="73F54D20" w14:textId="67DAC954" w:rsidR="00E41151" w:rsidRPr="00E673DB" w:rsidRDefault="001D6B83" w:rsidP="00E41151">
            <w:pPr>
              <w:jc w:val="thaiDistribute"/>
              <w:rPr>
                <w:rFonts w:ascii="Browallia New" w:hAnsi="Browallia New" w:cs="Browallia New"/>
                <w:sz w:val="26"/>
                <w:szCs w:val="26"/>
              </w:rPr>
            </w:pPr>
            <w:r w:rsidRPr="00E673DB">
              <w:rPr>
                <w:rFonts w:ascii="Browallia New" w:hAnsi="Browallia New" w:cs="Browallia New"/>
                <w:sz w:val="26"/>
                <w:szCs w:val="26"/>
                <w:cs/>
              </w:rPr>
              <w:t>มูลค่าตามบัญชี</w:t>
            </w:r>
            <w:r w:rsidR="00E41151" w:rsidRPr="00E673DB">
              <w:rPr>
                <w:rFonts w:ascii="Browallia New" w:hAnsi="Browallia New" w:cs="Browallia New"/>
                <w:sz w:val="26"/>
                <w:szCs w:val="26"/>
                <w:cs/>
              </w:rPr>
              <w:t>ต้นปี สุทธิ</w:t>
            </w:r>
          </w:p>
        </w:tc>
        <w:tc>
          <w:tcPr>
            <w:tcW w:w="760" w:type="pct"/>
          </w:tcPr>
          <w:p w14:paraId="249CCCEC" w14:textId="7D3898CE" w:rsidR="00E41151" w:rsidRPr="00E673DB" w:rsidRDefault="00105CCB" w:rsidP="00E41151">
            <w:pPr>
              <w:ind w:right="-72"/>
              <w:jc w:val="right"/>
              <w:rPr>
                <w:rFonts w:ascii="Browallia New" w:hAnsi="Browallia New" w:cs="Browallia New"/>
                <w:sz w:val="26"/>
                <w:szCs w:val="26"/>
                <w:lang w:val="en-US"/>
              </w:rPr>
            </w:pPr>
            <w:r w:rsidRPr="00105CCB">
              <w:rPr>
                <w:rFonts w:ascii="Browallia New" w:hAnsi="Browallia New" w:cs="Browallia New"/>
                <w:sz w:val="26"/>
                <w:szCs w:val="26"/>
              </w:rPr>
              <w:t>27</w:t>
            </w:r>
            <w:r w:rsidR="00BB5CE0" w:rsidRPr="00E673DB">
              <w:rPr>
                <w:rFonts w:ascii="Browallia New" w:hAnsi="Browallia New" w:cs="Browallia New"/>
                <w:sz w:val="26"/>
                <w:szCs w:val="26"/>
              </w:rPr>
              <w:t>,</w:t>
            </w:r>
            <w:r w:rsidRPr="00105CCB">
              <w:rPr>
                <w:rFonts w:ascii="Browallia New" w:hAnsi="Browallia New" w:cs="Browallia New"/>
                <w:sz w:val="26"/>
                <w:szCs w:val="26"/>
              </w:rPr>
              <w:t>559</w:t>
            </w:r>
            <w:r w:rsidR="00BB5CE0" w:rsidRPr="00E673DB">
              <w:rPr>
                <w:rFonts w:ascii="Browallia New" w:hAnsi="Browallia New" w:cs="Browallia New"/>
                <w:sz w:val="26"/>
                <w:szCs w:val="26"/>
              </w:rPr>
              <w:t>,</w:t>
            </w:r>
            <w:r w:rsidRPr="00105CCB">
              <w:rPr>
                <w:rFonts w:ascii="Browallia New" w:hAnsi="Browallia New" w:cs="Browallia New"/>
                <w:sz w:val="26"/>
                <w:szCs w:val="26"/>
              </w:rPr>
              <w:t>736</w:t>
            </w:r>
          </w:p>
        </w:tc>
        <w:tc>
          <w:tcPr>
            <w:tcW w:w="760" w:type="pct"/>
          </w:tcPr>
          <w:p w14:paraId="2E6E3CCC" w14:textId="27A575F1" w:rsidR="00E41151" w:rsidRPr="00E673DB" w:rsidRDefault="00105CCB" w:rsidP="00E41151">
            <w:pPr>
              <w:ind w:right="-72"/>
              <w:jc w:val="right"/>
              <w:rPr>
                <w:rFonts w:ascii="Browallia New" w:hAnsi="Browallia New" w:cs="Browallia New"/>
                <w:sz w:val="26"/>
                <w:szCs w:val="26"/>
                <w:lang w:val="en-US"/>
              </w:rPr>
            </w:pPr>
            <w:r w:rsidRPr="00105CCB">
              <w:rPr>
                <w:rFonts w:ascii="Browallia New" w:hAnsi="Browallia New" w:cs="Browallia New"/>
                <w:sz w:val="26"/>
                <w:szCs w:val="26"/>
              </w:rPr>
              <w:t>37</w:t>
            </w:r>
            <w:r w:rsidR="00E41151" w:rsidRPr="00E673DB">
              <w:rPr>
                <w:rFonts w:ascii="Browallia New" w:hAnsi="Browallia New" w:cs="Browallia New"/>
                <w:sz w:val="26"/>
                <w:szCs w:val="26"/>
                <w:lang w:val="en-US"/>
              </w:rPr>
              <w:t>,</w:t>
            </w:r>
            <w:r w:rsidRPr="00105CCB">
              <w:rPr>
                <w:rFonts w:ascii="Browallia New" w:hAnsi="Browallia New" w:cs="Browallia New"/>
                <w:sz w:val="26"/>
                <w:szCs w:val="26"/>
              </w:rPr>
              <w:t>255</w:t>
            </w:r>
            <w:r w:rsidR="00E41151" w:rsidRPr="00E673DB">
              <w:rPr>
                <w:rFonts w:ascii="Browallia New" w:hAnsi="Browallia New" w:cs="Browallia New"/>
                <w:sz w:val="26"/>
                <w:szCs w:val="26"/>
                <w:lang w:val="en-US"/>
              </w:rPr>
              <w:t>,</w:t>
            </w:r>
            <w:r w:rsidRPr="00105CCB">
              <w:rPr>
                <w:rFonts w:ascii="Browallia New" w:hAnsi="Browallia New" w:cs="Browallia New"/>
                <w:sz w:val="26"/>
                <w:szCs w:val="26"/>
              </w:rPr>
              <w:t>199</w:t>
            </w:r>
          </w:p>
        </w:tc>
      </w:tr>
      <w:tr w:rsidR="00E41151" w:rsidRPr="00E673DB" w14:paraId="472A9AEE" w14:textId="77777777" w:rsidTr="00E673DB">
        <w:tc>
          <w:tcPr>
            <w:tcW w:w="3480" w:type="pct"/>
          </w:tcPr>
          <w:p w14:paraId="3F3B72A5" w14:textId="77777777" w:rsidR="00E41151" w:rsidRPr="00E673DB" w:rsidRDefault="00E41151" w:rsidP="00E41151">
            <w:pPr>
              <w:jc w:val="thaiDistribute"/>
              <w:rPr>
                <w:rFonts w:ascii="Browallia New" w:hAnsi="Browallia New" w:cs="Browallia New"/>
                <w:sz w:val="26"/>
                <w:szCs w:val="26"/>
              </w:rPr>
            </w:pPr>
            <w:r w:rsidRPr="00E673DB">
              <w:rPr>
                <w:rFonts w:ascii="Browallia New" w:hAnsi="Browallia New" w:cs="Browallia New"/>
                <w:sz w:val="26"/>
                <w:szCs w:val="26"/>
                <w:cs/>
              </w:rPr>
              <w:t>การเพิ่มทุนและการเรียกชำระค่าหุ้นเพิ่มของบริษัทย่อย</w:t>
            </w:r>
          </w:p>
        </w:tc>
        <w:tc>
          <w:tcPr>
            <w:tcW w:w="760" w:type="pct"/>
          </w:tcPr>
          <w:p w14:paraId="66AA0CD7" w14:textId="4E23C71E"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1</w:t>
            </w:r>
            <w:r w:rsidR="0057553A" w:rsidRPr="00E673DB">
              <w:rPr>
                <w:rFonts w:ascii="Browallia New" w:hAnsi="Browallia New" w:cs="Browallia New"/>
                <w:sz w:val="26"/>
                <w:szCs w:val="26"/>
              </w:rPr>
              <w:t>,</w:t>
            </w:r>
            <w:r w:rsidRPr="00105CCB">
              <w:rPr>
                <w:rFonts w:ascii="Browallia New" w:hAnsi="Browallia New" w:cs="Browallia New"/>
                <w:sz w:val="26"/>
                <w:szCs w:val="26"/>
              </w:rPr>
              <w:t>613</w:t>
            </w:r>
            <w:r w:rsidR="0057553A" w:rsidRPr="00E673DB">
              <w:rPr>
                <w:rFonts w:ascii="Browallia New" w:hAnsi="Browallia New" w:cs="Browallia New"/>
                <w:sz w:val="26"/>
                <w:szCs w:val="26"/>
              </w:rPr>
              <w:t>,</w:t>
            </w:r>
            <w:r w:rsidRPr="00105CCB">
              <w:rPr>
                <w:rFonts w:ascii="Browallia New" w:hAnsi="Browallia New" w:cs="Browallia New"/>
                <w:sz w:val="26"/>
                <w:szCs w:val="26"/>
              </w:rPr>
              <w:t>753</w:t>
            </w:r>
          </w:p>
        </w:tc>
        <w:tc>
          <w:tcPr>
            <w:tcW w:w="760" w:type="pct"/>
          </w:tcPr>
          <w:p w14:paraId="24BB7956" w14:textId="4E7E184A"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124</w:t>
            </w:r>
            <w:r w:rsidR="00E41151" w:rsidRPr="00E673DB">
              <w:rPr>
                <w:rFonts w:ascii="Browallia New" w:hAnsi="Browallia New" w:cs="Browallia New"/>
                <w:sz w:val="26"/>
                <w:szCs w:val="26"/>
              </w:rPr>
              <w:t>,</w:t>
            </w:r>
            <w:r w:rsidRPr="00105CCB">
              <w:rPr>
                <w:rFonts w:ascii="Browallia New" w:hAnsi="Browallia New" w:cs="Browallia New"/>
                <w:sz w:val="26"/>
                <w:szCs w:val="26"/>
              </w:rPr>
              <w:t>000</w:t>
            </w:r>
          </w:p>
        </w:tc>
      </w:tr>
      <w:tr w:rsidR="00E41151" w:rsidRPr="00E673DB" w14:paraId="2CD22FD3" w14:textId="77777777" w:rsidTr="00E673DB">
        <w:tc>
          <w:tcPr>
            <w:tcW w:w="3480" w:type="pct"/>
          </w:tcPr>
          <w:p w14:paraId="48866943" w14:textId="77777777" w:rsidR="00E41151" w:rsidRPr="00E673DB" w:rsidRDefault="00E41151" w:rsidP="00E41151">
            <w:pPr>
              <w:jc w:val="thaiDistribute"/>
              <w:rPr>
                <w:rFonts w:ascii="Browallia New" w:hAnsi="Browallia New" w:cs="Browallia New"/>
                <w:sz w:val="26"/>
                <w:szCs w:val="26"/>
                <w:cs/>
              </w:rPr>
            </w:pPr>
            <w:r w:rsidRPr="00E673DB">
              <w:rPr>
                <w:rFonts w:ascii="Browallia New" w:hAnsi="Browallia New" w:cs="Browallia New"/>
                <w:sz w:val="26"/>
                <w:szCs w:val="26"/>
                <w:cs/>
              </w:rPr>
              <w:t>การเรียกชำระทุนเพิ่มของการร่วมค้า</w:t>
            </w:r>
          </w:p>
        </w:tc>
        <w:tc>
          <w:tcPr>
            <w:tcW w:w="760" w:type="pct"/>
          </w:tcPr>
          <w:p w14:paraId="67811025" w14:textId="634BA7A0"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32</w:t>
            </w:r>
            <w:r w:rsidR="00066CAD" w:rsidRPr="00E673DB">
              <w:rPr>
                <w:rFonts w:ascii="Browallia New" w:hAnsi="Browallia New" w:cs="Browallia New"/>
                <w:sz w:val="26"/>
                <w:szCs w:val="26"/>
              </w:rPr>
              <w:t>,</w:t>
            </w:r>
            <w:r w:rsidRPr="00105CCB">
              <w:rPr>
                <w:rFonts w:ascii="Browallia New" w:hAnsi="Browallia New" w:cs="Browallia New"/>
                <w:sz w:val="26"/>
                <w:szCs w:val="26"/>
              </w:rPr>
              <w:t>000</w:t>
            </w:r>
          </w:p>
        </w:tc>
        <w:tc>
          <w:tcPr>
            <w:tcW w:w="760" w:type="pct"/>
          </w:tcPr>
          <w:p w14:paraId="5D554F5B" w14:textId="130222E2"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122</w:t>
            </w:r>
            <w:r w:rsidR="00E41151" w:rsidRPr="00E673DB">
              <w:rPr>
                <w:rFonts w:ascii="Browallia New" w:hAnsi="Browallia New" w:cs="Browallia New"/>
                <w:sz w:val="26"/>
                <w:szCs w:val="26"/>
              </w:rPr>
              <w:t>,</w:t>
            </w:r>
            <w:r w:rsidRPr="00105CCB">
              <w:rPr>
                <w:rFonts w:ascii="Browallia New" w:hAnsi="Browallia New" w:cs="Browallia New"/>
                <w:sz w:val="26"/>
                <w:szCs w:val="26"/>
              </w:rPr>
              <w:t>998</w:t>
            </w:r>
          </w:p>
        </w:tc>
      </w:tr>
      <w:tr w:rsidR="00E41151" w:rsidRPr="00E673DB" w14:paraId="42521C1B" w14:textId="77777777" w:rsidTr="00E673DB">
        <w:tc>
          <w:tcPr>
            <w:tcW w:w="3480" w:type="pct"/>
          </w:tcPr>
          <w:p w14:paraId="16817C5C" w14:textId="4162A32F" w:rsidR="00E41151" w:rsidRPr="00E673DB" w:rsidRDefault="00E41151" w:rsidP="00E41151">
            <w:pPr>
              <w:jc w:val="thaiDistribute"/>
              <w:rPr>
                <w:rFonts w:ascii="Browallia New" w:hAnsi="Browallia New" w:cs="Browallia New"/>
                <w:sz w:val="26"/>
                <w:szCs w:val="26"/>
                <w:cs/>
                <w:lang w:val="en-AU"/>
              </w:rPr>
            </w:pPr>
            <w:r w:rsidRPr="00E673DB">
              <w:rPr>
                <w:rFonts w:ascii="Browallia New" w:hAnsi="Browallia New" w:cs="Browallia New"/>
                <w:sz w:val="26"/>
                <w:szCs w:val="26"/>
                <w:cs/>
              </w:rPr>
              <w:t>การ</w:t>
            </w:r>
            <w:r w:rsidR="005F5C25" w:rsidRPr="00E673DB">
              <w:rPr>
                <w:rFonts w:ascii="Browallia New" w:hAnsi="Browallia New" w:cs="Browallia New"/>
                <w:sz w:val="26"/>
                <w:szCs w:val="26"/>
                <w:cs/>
              </w:rPr>
              <w:t>จำหน่าย</w:t>
            </w:r>
            <w:r w:rsidRPr="00E673DB">
              <w:rPr>
                <w:rFonts w:ascii="Browallia New" w:hAnsi="Browallia New" w:cs="Browallia New"/>
                <w:sz w:val="26"/>
                <w:szCs w:val="26"/>
                <w:cs/>
              </w:rPr>
              <w:t>เงินลงทุนใน</w:t>
            </w:r>
            <w:r w:rsidRPr="00E673DB">
              <w:rPr>
                <w:rFonts w:ascii="Browallia New" w:hAnsi="Browallia New" w:cs="Browallia New"/>
                <w:sz w:val="26"/>
                <w:szCs w:val="26"/>
                <w:cs/>
                <w:lang w:val="en-AU"/>
              </w:rPr>
              <w:t>การร่วมค้า</w:t>
            </w:r>
          </w:p>
        </w:tc>
        <w:tc>
          <w:tcPr>
            <w:tcW w:w="760" w:type="pct"/>
          </w:tcPr>
          <w:p w14:paraId="008C8C93" w14:textId="656C424F" w:rsidR="00E41151" w:rsidRPr="00E673DB" w:rsidRDefault="00EC10F5"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760" w:type="pct"/>
          </w:tcPr>
          <w:p w14:paraId="2AF98AE4" w14:textId="32986C82" w:rsidR="00E41151" w:rsidRPr="00E673DB" w:rsidRDefault="005F5C25"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20</w:t>
            </w:r>
            <w:r w:rsidRPr="00E673DB">
              <w:rPr>
                <w:rFonts w:ascii="Browallia New" w:hAnsi="Browallia New" w:cs="Browallia New"/>
                <w:sz w:val="26"/>
                <w:szCs w:val="26"/>
              </w:rPr>
              <w:t>,</w:t>
            </w:r>
            <w:r w:rsidR="00105CCB" w:rsidRPr="00105CCB">
              <w:rPr>
                <w:rFonts w:ascii="Browallia New" w:hAnsi="Browallia New" w:cs="Browallia New"/>
                <w:sz w:val="26"/>
                <w:szCs w:val="26"/>
              </w:rPr>
              <w:t>000</w:t>
            </w:r>
            <w:r w:rsidRPr="00E673DB">
              <w:rPr>
                <w:rFonts w:ascii="Browallia New" w:hAnsi="Browallia New" w:cs="Browallia New"/>
                <w:sz w:val="26"/>
                <w:szCs w:val="26"/>
              </w:rPr>
              <w:t>)</w:t>
            </w:r>
          </w:p>
        </w:tc>
      </w:tr>
      <w:tr w:rsidR="00E41151" w:rsidRPr="00E673DB" w14:paraId="69E68F3F" w14:textId="77777777" w:rsidTr="00E673DB">
        <w:tc>
          <w:tcPr>
            <w:tcW w:w="3480" w:type="pct"/>
          </w:tcPr>
          <w:p w14:paraId="4BB9E19C" w14:textId="1AF57EE9" w:rsidR="00E41151" w:rsidRPr="00E673DB" w:rsidRDefault="00E41151" w:rsidP="00E41151">
            <w:pPr>
              <w:jc w:val="thaiDistribute"/>
              <w:rPr>
                <w:rFonts w:ascii="Browallia New" w:hAnsi="Browallia New" w:cs="Browallia New"/>
                <w:sz w:val="26"/>
                <w:szCs w:val="26"/>
                <w:cs/>
                <w:lang w:val="en-AU"/>
              </w:rPr>
            </w:pPr>
            <w:r w:rsidRPr="00E673DB">
              <w:rPr>
                <w:rFonts w:ascii="Browallia New" w:hAnsi="Browallia New" w:cs="Browallia New"/>
                <w:sz w:val="26"/>
                <w:szCs w:val="26"/>
                <w:cs/>
              </w:rPr>
              <w:t>การ</w:t>
            </w:r>
            <w:r w:rsidR="005F5C25" w:rsidRPr="00E673DB">
              <w:rPr>
                <w:rFonts w:ascii="Browallia New" w:hAnsi="Browallia New" w:cs="Browallia New"/>
                <w:sz w:val="26"/>
                <w:szCs w:val="26"/>
                <w:cs/>
              </w:rPr>
              <w:t>ด้อยค่าของ</w:t>
            </w:r>
            <w:r w:rsidRPr="00E673DB">
              <w:rPr>
                <w:rFonts w:ascii="Browallia New" w:hAnsi="Browallia New" w:cs="Browallia New"/>
                <w:sz w:val="26"/>
                <w:szCs w:val="26"/>
                <w:cs/>
              </w:rPr>
              <w:t>เงินลงทุนใน</w:t>
            </w:r>
            <w:r w:rsidR="005F5C25" w:rsidRPr="00E673DB">
              <w:rPr>
                <w:rFonts w:ascii="Browallia New" w:hAnsi="Browallia New" w:cs="Browallia New"/>
                <w:sz w:val="26"/>
                <w:szCs w:val="26"/>
                <w:cs/>
              </w:rPr>
              <w:t>บริษัทย่อย</w:t>
            </w:r>
          </w:p>
        </w:tc>
        <w:tc>
          <w:tcPr>
            <w:tcW w:w="760" w:type="pct"/>
            <w:tcBorders>
              <w:bottom w:val="single" w:sz="4" w:space="0" w:color="auto"/>
            </w:tcBorders>
          </w:tcPr>
          <w:p w14:paraId="3510FA95" w14:textId="44402895" w:rsidR="00E41151" w:rsidRPr="00E673DB" w:rsidRDefault="005F5C25"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963</w:t>
            </w:r>
            <w:r w:rsidRPr="00E673DB">
              <w:rPr>
                <w:rFonts w:ascii="Browallia New" w:hAnsi="Browallia New" w:cs="Browallia New"/>
                <w:sz w:val="26"/>
                <w:szCs w:val="26"/>
              </w:rPr>
              <w:t>,</w:t>
            </w:r>
            <w:r w:rsidR="00105CCB" w:rsidRPr="00105CCB">
              <w:rPr>
                <w:rFonts w:ascii="Browallia New" w:hAnsi="Browallia New" w:cs="Browallia New"/>
                <w:sz w:val="26"/>
                <w:szCs w:val="26"/>
              </w:rPr>
              <w:t>134</w:t>
            </w:r>
            <w:r w:rsidRPr="00E673DB">
              <w:rPr>
                <w:rFonts w:ascii="Browallia New" w:hAnsi="Browallia New" w:cs="Browallia New"/>
                <w:sz w:val="26"/>
                <w:szCs w:val="26"/>
              </w:rPr>
              <w:t>)</w:t>
            </w:r>
          </w:p>
        </w:tc>
        <w:tc>
          <w:tcPr>
            <w:tcW w:w="760" w:type="pct"/>
            <w:tcBorders>
              <w:bottom w:val="single" w:sz="4" w:space="0" w:color="auto"/>
            </w:tcBorders>
          </w:tcPr>
          <w:p w14:paraId="676A08F5" w14:textId="4D53C827" w:rsidR="00E41151" w:rsidRPr="00E673DB" w:rsidRDefault="005F5C25" w:rsidP="00E4115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w:t>
            </w:r>
            <w:r w:rsidRPr="00E673DB">
              <w:rPr>
                <w:rFonts w:ascii="Browallia New" w:hAnsi="Browallia New" w:cs="Browallia New"/>
                <w:sz w:val="26"/>
                <w:szCs w:val="26"/>
              </w:rPr>
              <w:t>,</w:t>
            </w:r>
            <w:r w:rsidR="00105CCB" w:rsidRPr="00105CCB">
              <w:rPr>
                <w:rFonts w:ascii="Browallia New" w:hAnsi="Browallia New" w:cs="Browallia New"/>
                <w:sz w:val="26"/>
                <w:szCs w:val="26"/>
              </w:rPr>
              <w:t>922</w:t>
            </w:r>
            <w:r w:rsidRPr="00E673DB">
              <w:rPr>
                <w:rFonts w:ascii="Browallia New" w:hAnsi="Browallia New" w:cs="Browallia New"/>
                <w:sz w:val="26"/>
                <w:szCs w:val="26"/>
              </w:rPr>
              <w:t>,</w:t>
            </w:r>
            <w:r w:rsidR="00105CCB" w:rsidRPr="00105CCB">
              <w:rPr>
                <w:rFonts w:ascii="Browallia New" w:hAnsi="Browallia New" w:cs="Browallia New"/>
                <w:sz w:val="26"/>
                <w:szCs w:val="26"/>
              </w:rPr>
              <w:t>461</w:t>
            </w:r>
            <w:r w:rsidRPr="00E673DB">
              <w:rPr>
                <w:rFonts w:ascii="Browallia New" w:hAnsi="Browallia New" w:cs="Browallia New"/>
                <w:sz w:val="26"/>
                <w:szCs w:val="26"/>
              </w:rPr>
              <w:t>)</w:t>
            </w:r>
          </w:p>
        </w:tc>
      </w:tr>
      <w:tr w:rsidR="00E41151" w:rsidRPr="00E673DB" w14:paraId="50A35A58" w14:textId="77777777" w:rsidTr="00E673DB">
        <w:trPr>
          <w:trHeight w:val="80"/>
        </w:trPr>
        <w:tc>
          <w:tcPr>
            <w:tcW w:w="3480" w:type="pct"/>
          </w:tcPr>
          <w:p w14:paraId="630CFD87" w14:textId="3BB11995" w:rsidR="00E41151" w:rsidRPr="00E673DB" w:rsidRDefault="005F5C25" w:rsidP="00E41151">
            <w:pPr>
              <w:jc w:val="thaiDistribute"/>
              <w:rPr>
                <w:rFonts w:ascii="Browallia New" w:hAnsi="Browallia New" w:cs="Browallia New"/>
                <w:sz w:val="26"/>
                <w:szCs w:val="26"/>
                <w:cs/>
              </w:rPr>
            </w:pPr>
            <w:r w:rsidRPr="00E673DB">
              <w:rPr>
                <w:rFonts w:ascii="Browallia New" w:hAnsi="Browallia New" w:cs="Browallia New"/>
                <w:sz w:val="26"/>
                <w:szCs w:val="26"/>
                <w:cs/>
              </w:rPr>
              <w:t>มูลค่าตามบัญชีปลายปี สุทธิ</w:t>
            </w:r>
          </w:p>
        </w:tc>
        <w:tc>
          <w:tcPr>
            <w:tcW w:w="760" w:type="pct"/>
            <w:tcBorders>
              <w:top w:val="single" w:sz="4" w:space="0" w:color="auto"/>
              <w:bottom w:val="single" w:sz="4" w:space="0" w:color="auto"/>
            </w:tcBorders>
          </w:tcPr>
          <w:p w14:paraId="046711BE" w14:textId="3E88B25A"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27</w:t>
            </w:r>
            <w:r w:rsidR="005F5C25" w:rsidRPr="00E673DB">
              <w:rPr>
                <w:rFonts w:ascii="Browallia New" w:hAnsi="Browallia New" w:cs="Browallia New"/>
                <w:sz w:val="26"/>
                <w:szCs w:val="26"/>
                <w:lang w:val="en-US"/>
              </w:rPr>
              <w:t>,</w:t>
            </w:r>
            <w:r w:rsidRPr="00105CCB">
              <w:rPr>
                <w:rFonts w:ascii="Browallia New" w:hAnsi="Browallia New" w:cs="Browallia New"/>
                <w:sz w:val="26"/>
                <w:szCs w:val="26"/>
              </w:rPr>
              <w:t>242</w:t>
            </w:r>
            <w:r w:rsidR="005F5C25" w:rsidRPr="00E673DB">
              <w:rPr>
                <w:rFonts w:ascii="Browallia New" w:hAnsi="Browallia New" w:cs="Browallia New"/>
                <w:sz w:val="26"/>
                <w:szCs w:val="26"/>
                <w:lang w:val="en-US"/>
              </w:rPr>
              <w:t>,</w:t>
            </w:r>
            <w:r w:rsidRPr="00105CCB">
              <w:rPr>
                <w:rFonts w:ascii="Browallia New" w:hAnsi="Browallia New" w:cs="Browallia New"/>
                <w:sz w:val="26"/>
                <w:szCs w:val="26"/>
              </w:rPr>
              <w:t>355</w:t>
            </w:r>
          </w:p>
        </w:tc>
        <w:tc>
          <w:tcPr>
            <w:tcW w:w="760" w:type="pct"/>
            <w:tcBorders>
              <w:top w:val="single" w:sz="4" w:space="0" w:color="auto"/>
              <w:bottom w:val="single" w:sz="4" w:space="0" w:color="auto"/>
            </w:tcBorders>
          </w:tcPr>
          <w:p w14:paraId="01205682" w14:textId="03A20EA6" w:rsidR="00E41151" w:rsidRPr="00E673DB" w:rsidRDefault="00105CCB" w:rsidP="00E41151">
            <w:pPr>
              <w:ind w:right="-72"/>
              <w:jc w:val="right"/>
              <w:rPr>
                <w:rFonts w:ascii="Browallia New" w:hAnsi="Browallia New" w:cs="Browallia New"/>
                <w:sz w:val="26"/>
                <w:szCs w:val="26"/>
              </w:rPr>
            </w:pPr>
            <w:r w:rsidRPr="00105CCB">
              <w:rPr>
                <w:rFonts w:ascii="Browallia New" w:hAnsi="Browallia New" w:cs="Browallia New"/>
                <w:sz w:val="26"/>
                <w:szCs w:val="26"/>
              </w:rPr>
              <w:t>27</w:t>
            </w:r>
            <w:r w:rsidR="005F5C25" w:rsidRPr="00E673DB">
              <w:rPr>
                <w:rFonts w:ascii="Browallia New" w:hAnsi="Browallia New" w:cs="Browallia New"/>
                <w:sz w:val="26"/>
                <w:szCs w:val="26"/>
              </w:rPr>
              <w:t>,</w:t>
            </w:r>
            <w:r w:rsidRPr="00105CCB">
              <w:rPr>
                <w:rFonts w:ascii="Browallia New" w:hAnsi="Browallia New" w:cs="Browallia New"/>
                <w:sz w:val="26"/>
                <w:szCs w:val="26"/>
              </w:rPr>
              <w:t>559</w:t>
            </w:r>
            <w:r w:rsidR="005F5C25" w:rsidRPr="00E673DB">
              <w:rPr>
                <w:rFonts w:ascii="Browallia New" w:hAnsi="Browallia New" w:cs="Browallia New"/>
                <w:sz w:val="26"/>
                <w:szCs w:val="26"/>
              </w:rPr>
              <w:t>,</w:t>
            </w:r>
            <w:r w:rsidRPr="00105CCB">
              <w:rPr>
                <w:rFonts w:ascii="Browallia New" w:hAnsi="Browallia New" w:cs="Browallia New"/>
                <w:sz w:val="26"/>
                <w:szCs w:val="26"/>
              </w:rPr>
              <w:t>736</w:t>
            </w:r>
          </w:p>
        </w:tc>
      </w:tr>
    </w:tbl>
    <w:p w14:paraId="3DE6ABAD" w14:textId="32C3D2CD" w:rsidR="00E673DB" w:rsidRPr="00E673DB" w:rsidRDefault="00E673DB" w:rsidP="00B81E06">
      <w:pPr>
        <w:rPr>
          <w:rFonts w:ascii="Browallia New" w:hAnsi="Browallia New" w:cs="Browallia New"/>
          <w:sz w:val="26"/>
          <w:szCs w:val="26"/>
          <w:cs/>
        </w:rPr>
      </w:pPr>
    </w:p>
    <w:p w14:paraId="1D7AC310" w14:textId="77777777" w:rsidR="00E673DB" w:rsidRPr="00E673DB" w:rsidRDefault="00E673DB">
      <w:pPr>
        <w:rPr>
          <w:rFonts w:ascii="Browallia New" w:hAnsi="Browallia New" w:cs="Browallia New"/>
          <w:sz w:val="26"/>
          <w:szCs w:val="26"/>
          <w:cs/>
        </w:rPr>
      </w:pPr>
      <w:r w:rsidRPr="00E673DB">
        <w:rPr>
          <w:rFonts w:ascii="Browallia New" w:hAnsi="Browallia New" w:cs="Browallia New"/>
          <w:sz w:val="26"/>
          <w:szCs w:val="26"/>
          <w:cs/>
        </w:rPr>
        <w:br w:type="page"/>
      </w:r>
    </w:p>
    <w:p w14:paraId="68E6974E" w14:textId="7BEE528F" w:rsidR="00A50F28" w:rsidRPr="00E673DB" w:rsidRDefault="00105CCB" w:rsidP="00A50F2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lastRenderedPageBreak/>
        <w:t>19</w:t>
      </w:r>
      <w:r w:rsidR="00A50F28" w:rsidRPr="00E673DB">
        <w:rPr>
          <w:rFonts w:ascii="Browallia New" w:hAnsi="Browallia New" w:cs="Browallia New"/>
          <w:b w:val="0"/>
          <w:bCs w:val="0"/>
          <w:lang w:val="en-US"/>
        </w:rPr>
        <w:t>.</w:t>
      </w:r>
      <w:r w:rsidRPr="00105CCB">
        <w:rPr>
          <w:rFonts w:ascii="Browallia New" w:hAnsi="Browallia New" w:cs="Browallia New"/>
          <w:b w:val="0"/>
          <w:bCs w:val="0"/>
        </w:rPr>
        <w:t>1</w:t>
      </w:r>
      <w:r w:rsidR="00A50F28" w:rsidRPr="00E673DB">
        <w:rPr>
          <w:rFonts w:ascii="Browallia New" w:hAnsi="Browallia New" w:cs="Browallia New"/>
          <w:b w:val="0"/>
          <w:bCs w:val="0"/>
          <w:lang w:val="en-US"/>
        </w:rPr>
        <w:t>.</w:t>
      </w:r>
      <w:r w:rsidRPr="00105CCB">
        <w:rPr>
          <w:rFonts w:ascii="Browallia New" w:hAnsi="Browallia New" w:cs="Browallia New"/>
          <w:b w:val="0"/>
          <w:bCs w:val="0"/>
        </w:rPr>
        <w:t>1</w:t>
      </w:r>
      <w:r w:rsidR="00A50F28" w:rsidRPr="00E673DB">
        <w:rPr>
          <w:rFonts w:ascii="Browallia New" w:hAnsi="Browallia New" w:cs="Browallia New"/>
          <w:b w:val="0"/>
          <w:bCs w:val="0"/>
          <w:lang w:val="en-US"/>
        </w:rPr>
        <w:tab/>
      </w:r>
      <w:r w:rsidR="00A50F28" w:rsidRPr="00E673DB">
        <w:rPr>
          <w:rFonts w:ascii="Browallia New" w:hAnsi="Browallia New" w:cs="Browallia New"/>
          <w:b w:val="0"/>
          <w:bCs w:val="0"/>
          <w:cs/>
          <w:lang w:val="en-US"/>
        </w:rPr>
        <w:t xml:space="preserve">การเปลี่ยนแปลงที่สำคัญของเงินลงทุนในบริษัทย่อยที่เกิดขึ้นในระหว่างปีสิ้นสุดวันที่ </w:t>
      </w:r>
      <w:r w:rsidRPr="00105CCB">
        <w:rPr>
          <w:rFonts w:ascii="Browallia New" w:hAnsi="Browallia New" w:cs="Browallia New"/>
          <w:b w:val="0"/>
          <w:bCs w:val="0"/>
        </w:rPr>
        <w:t>31</w:t>
      </w:r>
      <w:r w:rsidR="00A50F28" w:rsidRPr="00E673DB">
        <w:rPr>
          <w:rFonts w:ascii="Browallia New" w:hAnsi="Browallia New" w:cs="Browallia New"/>
          <w:b w:val="0"/>
          <w:bCs w:val="0"/>
          <w:cs/>
          <w:lang w:val="en-US"/>
        </w:rPr>
        <w:t xml:space="preserve"> </w:t>
      </w:r>
      <w:bookmarkStart w:id="15" w:name="OLE_LINK2"/>
      <w:r w:rsidR="00A50F28" w:rsidRPr="00E673DB">
        <w:rPr>
          <w:rFonts w:ascii="Browallia New" w:hAnsi="Browallia New" w:cs="Browallia New"/>
          <w:b w:val="0"/>
          <w:bCs w:val="0"/>
          <w:cs/>
          <w:lang w:val="en-US"/>
        </w:rPr>
        <w:t>ธันวาคม</w:t>
      </w:r>
      <w:bookmarkEnd w:id="15"/>
      <w:r w:rsidR="00A50F28" w:rsidRPr="00E673DB">
        <w:rPr>
          <w:rFonts w:ascii="Browallia New" w:hAnsi="Browallia New" w:cs="Browallia New"/>
          <w:b w:val="0"/>
          <w:bCs w:val="0"/>
          <w:lang w:val="en-US"/>
        </w:rPr>
        <w:t xml:space="preserve"> </w:t>
      </w:r>
      <w:r w:rsidR="00A50F28" w:rsidRPr="00E673DB">
        <w:rPr>
          <w:rFonts w:ascii="Browallia New" w:hAnsi="Browallia New" w:cs="Browallia New"/>
          <w:b w:val="0"/>
          <w:bCs w:val="0"/>
          <w:cs/>
          <w:lang w:val="en-US"/>
        </w:rPr>
        <w:t xml:space="preserve">พ.ศ. </w:t>
      </w:r>
      <w:r w:rsidRPr="00105CCB">
        <w:rPr>
          <w:rFonts w:ascii="Browallia New" w:hAnsi="Browallia New" w:cs="Browallia New"/>
          <w:b w:val="0"/>
          <w:bCs w:val="0"/>
        </w:rPr>
        <w:t>2568</w:t>
      </w:r>
      <w:r w:rsidR="00A50F28" w:rsidRPr="00E673DB">
        <w:rPr>
          <w:rFonts w:ascii="Browallia New" w:hAnsi="Browallia New" w:cs="Browallia New"/>
          <w:b w:val="0"/>
          <w:bCs w:val="0"/>
          <w:cs/>
          <w:lang w:val="en-US"/>
        </w:rPr>
        <w:t xml:space="preserve"> มีดังต่อไปนี้</w:t>
      </w:r>
    </w:p>
    <w:p w14:paraId="71478C96" w14:textId="77777777" w:rsidR="00A50F28" w:rsidRPr="00E673DB" w:rsidRDefault="00A50F28"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60E93CFE" w14:textId="77777777" w:rsidR="00A50F28" w:rsidRPr="00E673DB" w:rsidRDefault="00A50F28" w:rsidP="00353214">
      <w:pPr>
        <w:pStyle w:val="Heading4"/>
        <w:spacing w:line="240" w:lineRule="auto"/>
        <w:ind w:left="540"/>
        <w:contextualSpacing/>
        <w:rPr>
          <w:rFonts w:ascii="Browallia New" w:eastAsia="Arial Unicode MS" w:hAnsi="Browallia New" w:cs="Browallia New"/>
          <w:spacing w:val="0"/>
          <w:sz w:val="26"/>
          <w:szCs w:val="26"/>
        </w:rPr>
      </w:pPr>
      <w:r w:rsidRPr="00E673DB">
        <w:rPr>
          <w:rFonts w:ascii="Browallia New" w:eastAsia="Arial Unicode MS" w:hAnsi="Browallia New" w:cs="Browallia New"/>
          <w:spacing w:val="0"/>
          <w:sz w:val="26"/>
          <w:szCs w:val="26"/>
          <w:cs/>
        </w:rPr>
        <w:t>บริษัทย่อยที่บริษัทถือหุ้นทางตรง</w:t>
      </w:r>
    </w:p>
    <w:p w14:paraId="6ED5C8B1" w14:textId="77777777" w:rsidR="00A50F28" w:rsidRPr="00E673DB" w:rsidRDefault="00A50F28"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13CD35D9" w14:textId="77777777" w:rsidR="00B44DFA" w:rsidRPr="00E673DB" w:rsidRDefault="00B44DFA"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u w:val="single"/>
          <w:lang w:val="en-GB"/>
        </w:rPr>
      </w:pPr>
      <w:r w:rsidRPr="00E673DB">
        <w:rPr>
          <w:rFonts w:ascii="Browallia New" w:hAnsi="Browallia New" w:cs="Browallia New"/>
          <w:b w:val="0"/>
          <w:bCs w:val="0"/>
          <w:sz w:val="26"/>
          <w:szCs w:val="26"/>
          <w:u w:val="single"/>
          <w:cs/>
          <w:lang w:val="en-GB"/>
        </w:rPr>
        <w:t xml:space="preserve">บริษัท อีเอ โมบิลิตี โฮลดิง จำกัด </w:t>
      </w:r>
      <w:r w:rsidRPr="00E673DB">
        <w:rPr>
          <w:rFonts w:ascii="Browallia New" w:hAnsi="Browallia New" w:cs="Browallia New"/>
          <w:b w:val="0"/>
          <w:bCs w:val="0"/>
          <w:sz w:val="26"/>
          <w:szCs w:val="26"/>
          <w:u w:val="single"/>
          <w:lang w:val="en-GB"/>
        </w:rPr>
        <w:t>(EMH)</w:t>
      </w:r>
    </w:p>
    <w:p w14:paraId="42976FB8" w14:textId="77777777" w:rsidR="00B44DFA" w:rsidRPr="00E673DB" w:rsidRDefault="00B44DFA"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u w:val="single"/>
          <w:lang w:val="en-GB"/>
        </w:rPr>
      </w:pPr>
    </w:p>
    <w:p w14:paraId="46A5ADED" w14:textId="7FB3D761" w:rsidR="00B44DFA" w:rsidRPr="00E673DB" w:rsidRDefault="00B44DFA"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cs/>
          <w:lang w:val="en-GB"/>
        </w:rPr>
      </w:pPr>
      <w:r w:rsidRPr="00E673DB">
        <w:rPr>
          <w:rFonts w:ascii="Browallia New" w:hAnsi="Browallia New" w:cs="Browallia New"/>
          <w:b w:val="0"/>
          <w:bCs w:val="0"/>
          <w:sz w:val="26"/>
          <w:szCs w:val="26"/>
          <w:cs/>
          <w:lang w:val="en-GB"/>
        </w:rPr>
        <w:t xml:space="preserve">ในที่ประชุมคณะกรรมการบริษัท </w:t>
      </w:r>
      <w:r w:rsidRPr="00E673DB">
        <w:rPr>
          <w:rFonts w:ascii="Browallia New" w:hAnsi="Browallia New" w:cs="Browallia New"/>
          <w:b w:val="0"/>
          <w:bCs w:val="0"/>
          <w:sz w:val="26"/>
          <w:szCs w:val="26"/>
          <w:lang w:val="en-GB"/>
        </w:rPr>
        <w:t>EMH</w:t>
      </w:r>
      <w:r w:rsidRPr="00E673DB">
        <w:rPr>
          <w:rFonts w:ascii="Browallia New" w:hAnsi="Browallia New" w:cs="Browallia New"/>
          <w:b w:val="0"/>
          <w:bCs w:val="0"/>
          <w:sz w:val="26"/>
          <w:szCs w:val="26"/>
          <w:cs/>
          <w:lang w:val="en-GB"/>
        </w:rPr>
        <w:t xml:space="preserve"> เมื่อวันที่ </w:t>
      </w:r>
      <w:r w:rsidR="00105CCB" w:rsidRPr="00105CCB">
        <w:rPr>
          <w:rFonts w:ascii="Browallia New" w:hAnsi="Browallia New" w:cs="Browallia New"/>
          <w:b w:val="0"/>
          <w:bCs w:val="0"/>
          <w:sz w:val="26"/>
          <w:szCs w:val="26"/>
          <w:lang w:val="en-GB"/>
        </w:rPr>
        <w:t>10</w:t>
      </w:r>
      <w:r w:rsidRPr="00E673DB">
        <w:rPr>
          <w:rFonts w:ascii="Browallia New" w:hAnsi="Browallia New" w:cs="Browallia New"/>
          <w:b w:val="0"/>
          <w:bCs w:val="0"/>
          <w:sz w:val="26"/>
          <w:szCs w:val="26"/>
          <w:cs/>
          <w:lang w:val="en-GB"/>
        </w:rPr>
        <w:t xml:space="preserve"> มกราคม พ.ศ. </w:t>
      </w:r>
      <w:r w:rsidR="00105CCB" w:rsidRPr="00105CCB">
        <w:rPr>
          <w:rFonts w:ascii="Browallia New" w:hAnsi="Browallia New" w:cs="Browallia New"/>
          <w:b w:val="0"/>
          <w:bCs w:val="0"/>
          <w:sz w:val="26"/>
          <w:szCs w:val="26"/>
          <w:lang w:val="en-GB"/>
        </w:rPr>
        <w:t>2568</w:t>
      </w:r>
      <w:r w:rsidRPr="00E673DB">
        <w:rPr>
          <w:rFonts w:ascii="Browallia New" w:hAnsi="Browallia New" w:cs="Browallia New"/>
          <w:b w:val="0"/>
          <w:bCs w:val="0"/>
          <w:sz w:val="26"/>
          <w:szCs w:val="26"/>
          <w:cs/>
          <w:lang w:val="en-GB"/>
        </w:rPr>
        <w:t xml:space="preserve"> คณะกรรมการได้มีมติอนุมัติการเพิ่มทุนจดทะเบียนของบริษัทจากทุนจดทะเบียนจํานวน </w:t>
      </w:r>
      <w:r w:rsidR="00105CCB" w:rsidRPr="00105CCB">
        <w:rPr>
          <w:rFonts w:ascii="Browallia New" w:hAnsi="Browallia New" w:cs="Browallia New"/>
          <w:b w:val="0"/>
          <w:bCs w:val="0"/>
          <w:sz w:val="26"/>
          <w:szCs w:val="26"/>
          <w:lang w:val="en-GB"/>
        </w:rPr>
        <w:t>8</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087</w:t>
      </w:r>
      <w:r w:rsidRPr="00E673DB">
        <w:rPr>
          <w:rFonts w:ascii="Browallia New" w:hAnsi="Browallia New" w:cs="Browallia New"/>
          <w:b w:val="0"/>
          <w:bCs w:val="0"/>
          <w:sz w:val="26"/>
          <w:szCs w:val="26"/>
          <w:cs/>
          <w:lang w:val="en-GB"/>
        </w:rPr>
        <w:t xml:space="preserve"> ล้านบาทเป็นทุนจดทะเบียนจํานวน </w:t>
      </w:r>
      <w:r w:rsidR="00105CCB" w:rsidRPr="00105CCB">
        <w:rPr>
          <w:rFonts w:ascii="Browallia New" w:hAnsi="Browallia New" w:cs="Browallia New"/>
          <w:b w:val="0"/>
          <w:bCs w:val="0"/>
          <w:sz w:val="26"/>
          <w:szCs w:val="26"/>
          <w:lang w:val="en-GB"/>
        </w:rPr>
        <w:t>9</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487</w:t>
      </w:r>
      <w:r w:rsidRPr="00E673DB">
        <w:rPr>
          <w:rFonts w:ascii="Browallia New" w:hAnsi="Browallia New" w:cs="Browallia New"/>
          <w:b w:val="0"/>
          <w:bCs w:val="0"/>
          <w:sz w:val="26"/>
          <w:szCs w:val="26"/>
          <w:cs/>
          <w:lang w:val="en-GB"/>
        </w:rPr>
        <w:t xml:space="preserve"> ล้านบาท โดยการออกหุ้นสามัญใหม่จํานวน </w:t>
      </w:r>
      <w:r w:rsidR="00105CCB" w:rsidRPr="00105CCB">
        <w:rPr>
          <w:rFonts w:ascii="Browallia New" w:hAnsi="Browallia New" w:cs="Browallia New"/>
          <w:b w:val="0"/>
          <w:bCs w:val="0"/>
          <w:sz w:val="26"/>
          <w:szCs w:val="26"/>
          <w:lang w:val="en-GB"/>
        </w:rPr>
        <w:t>140</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000</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000</w:t>
      </w:r>
      <w:r w:rsidRPr="00E673DB">
        <w:rPr>
          <w:rFonts w:ascii="Browallia New" w:hAnsi="Browallia New" w:cs="Browallia New"/>
          <w:b w:val="0"/>
          <w:bCs w:val="0"/>
          <w:sz w:val="26"/>
          <w:szCs w:val="26"/>
          <w:cs/>
          <w:lang w:val="en-GB"/>
        </w:rPr>
        <w:t xml:space="preserve"> หุ้น ตามมูลค่าที่ตราไว้ หุ้นละ </w:t>
      </w:r>
      <w:r w:rsidR="00105CCB" w:rsidRPr="00105CCB">
        <w:rPr>
          <w:rFonts w:ascii="Browallia New" w:hAnsi="Browallia New" w:cs="Browallia New"/>
          <w:b w:val="0"/>
          <w:bCs w:val="0"/>
          <w:sz w:val="26"/>
          <w:szCs w:val="26"/>
          <w:lang w:val="en-GB"/>
        </w:rPr>
        <w:t>10</w:t>
      </w:r>
      <w:r w:rsidRPr="00E673DB">
        <w:rPr>
          <w:rFonts w:ascii="Browallia New" w:hAnsi="Browallia New" w:cs="Browallia New"/>
          <w:b w:val="0"/>
          <w:bCs w:val="0"/>
          <w:sz w:val="26"/>
          <w:szCs w:val="26"/>
          <w:cs/>
          <w:lang w:val="en-GB"/>
        </w:rPr>
        <w:t xml:space="preserve"> บาท</w:t>
      </w:r>
      <w:r w:rsidRPr="00E673DB">
        <w:rPr>
          <w:rFonts w:ascii="Browallia New" w:hAnsi="Browallia New" w:cs="Browallia New"/>
          <w:b w:val="0"/>
          <w:bCs w:val="0"/>
          <w:sz w:val="26"/>
          <w:szCs w:val="26"/>
          <w:lang w:val="en-GB"/>
        </w:rPr>
        <w:t xml:space="preserve"> </w:t>
      </w:r>
      <w:r w:rsidRPr="00E673DB">
        <w:rPr>
          <w:rFonts w:ascii="Browallia New" w:hAnsi="Browallia New" w:cs="Browallia New"/>
          <w:b w:val="0"/>
          <w:bCs w:val="0"/>
          <w:sz w:val="26"/>
          <w:szCs w:val="26"/>
          <w:cs/>
          <w:lang w:val="en-GB"/>
        </w:rPr>
        <w:t xml:space="preserve">คิดเป็นจำนวนเงินรวม </w:t>
      </w:r>
      <w:r w:rsidR="00105CCB" w:rsidRPr="00105CCB">
        <w:rPr>
          <w:rFonts w:ascii="Browallia New" w:hAnsi="Browallia New" w:cs="Browallia New"/>
          <w:b w:val="0"/>
          <w:bCs w:val="0"/>
          <w:sz w:val="26"/>
          <w:szCs w:val="26"/>
          <w:lang w:val="en-GB"/>
        </w:rPr>
        <w:t>1</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400</w:t>
      </w:r>
      <w:r w:rsidRPr="00E673DB">
        <w:rPr>
          <w:rFonts w:ascii="Browallia New" w:hAnsi="Browallia New" w:cs="Browallia New"/>
          <w:b w:val="0"/>
          <w:bCs w:val="0"/>
          <w:sz w:val="26"/>
          <w:szCs w:val="26"/>
          <w:lang w:val="en-GB"/>
        </w:rPr>
        <w:t xml:space="preserve"> </w:t>
      </w:r>
      <w:r w:rsidRPr="00E673DB">
        <w:rPr>
          <w:rFonts w:ascii="Browallia New" w:hAnsi="Browallia New" w:cs="Browallia New"/>
          <w:b w:val="0"/>
          <w:bCs w:val="0"/>
          <w:sz w:val="26"/>
          <w:szCs w:val="26"/>
          <w:cs/>
          <w:lang w:val="en-GB"/>
        </w:rPr>
        <w:t>ล้านบาท บริษัทได้จ่ายชำระค่าหุ้นสามัญดังกล่าวแล้วในระหว่าง</w:t>
      </w:r>
      <w:r w:rsidR="00A611A9" w:rsidRPr="00E673DB">
        <w:rPr>
          <w:rFonts w:ascii="Browallia New" w:hAnsi="Browallia New" w:cs="Browallia New"/>
          <w:b w:val="0"/>
          <w:bCs w:val="0"/>
          <w:sz w:val="26"/>
          <w:szCs w:val="26"/>
          <w:cs/>
          <w:lang w:val="en-GB"/>
        </w:rPr>
        <w:t>ปี</w:t>
      </w:r>
    </w:p>
    <w:p w14:paraId="319CBDAA" w14:textId="77777777" w:rsidR="00E673DB" w:rsidRPr="00E673DB" w:rsidRDefault="00E673DB"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u w:val="single"/>
          <w:lang w:val="en-GB"/>
        </w:rPr>
      </w:pPr>
    </w:p>
    <w:p w14:paraId="03DD3831" w14:textId="50679A71" w:rsidR="00B44DFA" w:rsidRPr="00E673DB" w:rsidRDefault="00B44DFA"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u w:val="single"/>
          <w:lang w:val="en-GB"/>
        </w:rPr>
      </w:pPr>
      <w:r w:rsidRPr="00E673DB">
        <w:rPr>
          <w:rFonts w:ascii="Browallia New" w:hAnsi="Browallia New" w:cs="Browallia New"/>
          <w:b w:val="0"/>
          <w:bCs w:val="0"/>
          <w:sz w:val="26"/>
          <w:szCs w:val="26"/>
          <w:u w:val="single"/>
          <w:cs/>
          <w:lang w:val="en-GB"/>
        </w:rPr>
        <w:t>บริษัท อีเอ เวสท์ แมเนจเม้นท์ จำกัด</w:t>
      </w:r>
      <w:r w:rsidRPr="00E673DB">
        <w:rPr>
          <w:rFonts w:ascii="Browallia New" w:hAnsi="Browallia New" w:cs="Browallia New"/>
          <w:b w:val="0"/>
          <w:bCs w:val="0"/>
          <w:sz w:val="26"/>
          <w:szCs w:val="26"/>
          <w:u w:val="single"/>
          <w:lang w:val="en-GB"/>
        </w:rPr>
        <w:t xml:space="preserve"> (EWM)</w:t>
      </w:r>
    </w:p>
    <w:p w14:paraId="58C171F6" w14:textId="77777777" w:rsidR="00B44DFA" w:rsidRPr="00E673DB" w:rsidRDefault="00B44DFA"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u w:val="single"/>
          <w:lang w:val="en-GB"/>
        </w:rPr>
      </w:pPr>
    </w:p>
    <w:p w14:paraId="103DD31F" w14:textId="4C35BD2C" w:rsidR="00B44DFA" w:rsidRPr="00E673DB" w:rsidRDefault="00B44DFA"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E673DB">
        <w:rPr>
          <w:rFonts w:ascii="Browallia New" w:hAnsi="Browallia New" w:cs="Browallia New"/>
          <w:b w:val="0"/>
          <w:bCs w:val="0"/>
          <w:spacing w:val="-6"/>
          <w:sz w:val="26"/>
          <w:szCs w:val="26"/>
          <w:cs/>
          <w:lang w:val="en-GB"/>
        </w:rPr>
        <w:t xml:space="preserve">เมื่อวันที่ </w:t>
      </w:r>
      <w:r w:rsidR="00105CCB" w:rsidRPr="00105CCB">
        <w:rPr>
          <w:rFonts w:ascii="Browallia New" w:hAnsi="Browallia New" w:cs="Browallia New"/>
          <w:b w:val="0"/>
          <w:bCs w:val="0"/>
          <w:spacing w:val="-6"/>
          <w:sz w:val="26"/>
          <w:szCs w:val="26"/>
          <w:lang w:val="en-GB"/>
        </w:rPr>
        <w:t>10</w:t>
      </w:r>
      <w:r w:rsidRPr="00E673DB">
        <w:rPr>
          <w:rFonts w:ascii="Browallia New" w:hAnsi="Browallia New" w:cs="Browallia New"/>
          <w:b w:val="0"/>
          <w:bCs w:val="0"/>
          <w:spacing w:val="-6"/>
          <w:sz w:val="26"/>
          <w:szCs w:val="26"/>
          <w:lang w:val="en-GB"/>
        </w:rPr>
        <w:t xml:space="preserve"> </w:t>
      </w:r>
      <w:r w:rsidRPr="00E673DB">
        <w:rPr>
          <w:rFonts w:ascii="Browallia New" w:hAnsi="Browallia New" w:cs="Browallia New"/>
          <w:b w:val="0"/>
          <w:bCs w:val="0"/>
          <w:spacing w:val="-6"/>
          <w:sz w:val="26"/>
          <w:szCs w:val="26"/>
          <w:cs/>
          <w:lang w:val="en-GB"/>
        </w:rPr>
        <w:t>มกราคม</w:t>
      </w:r>
      <w:r w:rsidRPr="00E673DB">
        <w:rPr>
          <w:rFonts w:ascii="Browallia New" w:hAnsi="Browallia New" w:cs="Browallia New"/>
          <w:b w:val="0"/>
          <w:bCs w:val="0"/>
          <w:spacing w:val="-6"/>
          <w:sz w:val="26"/>
          <w:szCs w:val="26"/>
          <w:lang w:val="en-GB"/>
        </w:rPr>
        <w:t xml:space="preserve"> </w:t>
      </w:r>
      <w:r w:rsidRPr="00E673DB">
        <w:rPr>
          <w:rFonts w:ascii="Browallia New" w:hAnsi="Browallia New" w:cs="Browallia New"/>
          <w:b w:val="0"/>
          <w:bCs w:val="0"/>
          <w:spacing w:val="-6"/>
          <w:sz w:val="26"/>
          <w:szCs w:val="26"/>
          <w:cs/>
          <w:lang w:val="en-GB"/>
        </w:rPr>
        <w:t>พ.ศ.</w:t>
      </w:r>
      <w:r w:rsidRPr="00E673DB">
        <w:rPr>
          <w:rFonts w:ascii="Browallia New" w:hAnsi="Browallia New" w:cs="Browallia New"/>
          <w:b w:val="0"/>
          <w:bCs w:val="0"/>
          <w:spacing w:val="-6"/>
          <w:sz w:val="26"/>
          <w:szCs w:val="26"/>
          <w:lang w:val="en-GB"/>
        </w:rPr>
        <w:t xml:space="preserve"> </w:t>
      </w:r>
      <w:r w:rsidR="00105CCB" w:rsidRPr="00105CCB">
        <w:rPr>
          <w:rFonts w:ascii="Browallia New" w:hAnsi="Browallia New" w:cs="Browallia New"/>
          <w:b w:val="0"/>
          <w:bCs w:val="0"/>
          <w:spacing w:val="-6"/>
          <w:sz w:val="26"/>
          <w:szCs w:val="26"/>
          <w:lang w:val="en-GB"/>
        </w:rPr>
        <w:t>2568</w:t>
      </w:r>
      <w:r w:rsidRPr="00E673DB">
        <w:rPr>
          <w:rFonts w:ascii="Browallia New" w:hAnsi="Browallia New" w:cs="Browallia New"/>
          <w:b w:val="0"/>
          <w:bCs w:val="0"/>
          <w:spacing w:val="-6"/>
          <w:sz w:val="26"/>
          <w:szCs w:val="26"/>
          <w:lang w:val="en-GB"/>
        </w:rPr>
        <w:t xml:space="preserve"> </w:t>
      </w:r>
      <w:r w:rsidRPr="00E673DB">
        <w:rPr>
          <w:rFonts w:ascii="Browallia New" w:hAnsi="Browallia New" w:cs="Browallia New"/>
          <w:b w:val="0"/>
          <w:bCs w:val="0"/>
          <w:spacing w:val="-6"/>
          <w:sz w:val="26"/>
          <w:szCs w:val="26"/>
          <w:cs/>
          <w:lang w:val="en-GB"/>
        </w:rPr>
        <w:t xml:space="preserve">บริษัท </w:t>
      </w:r>
      <w:r w:rsidRPr="00E673DB">
        <w:rPr>
          <w:rFonts w:ascii="Browallia New" w:hAnsi="Browallia New" w:cs="Browallia New"/>
          <w:b w:val="0"/>
          <w:bCs w:val="0"/>
          <w:spacing w:val="-6"/>
          <w:sz w:val="26"/>
          <w:szCs w:val="26"/>
          <w:lang w:val="en-GB"/>
        </w:rPr>
        <w:t>EWM</w:t>
      </w:r>
      <w:r w:rsidRPr="00E673DB">
        <w:rPr>
          <w:rFonts w:ascii="Browallia New" w:hAnsi="Browallia New" w:cs="Browallia New"/>
          <w:b w:val="0"/>
          <w:bCs w:val="0"/>
          <w:spacing w:val="-6"/>
          <w:sz w:val="26"/>
          <w:szCs w:val="26"/>
          <w:cs/>
          <w:lang w:val="en-GB"/>
        </w:rPr>
        <w:t xml:space="preserve"> จำกัด ได้เรียกชำระค่าหุ้นส่วนที่ยังเรียกไม่ครบสำหรับหุ้นจำนวน</w:t>
      </w:r>
      <w:r w:rsidRPr="00E673DB">
        <w:rPr>
          <w:rFonts w:ascii="Browallia New" w:hAnsi="Browallia New" w:cs="Browallia New"/>
          <w:b w:val="0"/>
          <w:bCs w:val="0"/>
          <w:spacing w:val="-6"/>
          <w:sz w:val="26"/>
          <w:szCs w:val="26"/>
          <w:lang w:val="en-GB"/>
        </w:rPr>
        <w:t xml:space="preserve"> </w:t>
      </w:r>
      <w:r w:rsidR="00105CCB" w:rsidRPr="00105CCB">
        <w:rPr>
          <w:rFonts w:ascii="Browallia New" w:hAnsi="Browallia New" w:cs="Browallia New"/>
          <w:b w:val="0"/>
          <w:bCs w:val="0"/>
          <w:spacing w:val="-6"/>
          <w:sz w:val="26"/>
          <w:szCs w:val="26"/>
          <w:lang w:val="en-GB"/>
        </w:rPr>
        <w:t>95</w:t>
      </w:r>
      <w:r w:rsidRPr="00E673DB">
        <w:rPr>
          <w:rFonts w:ascii="Browallia New" w:hAnsi="Browallia New" w:cs="Browallia New"/>
          <w:b w:val="0"/>
          <w:bCs w:val="0"/>
          <w:spacing w:val="-6"/>
          <w:sz w:val="26"/>
          <w:szCs w:val="26"/>
          <w:lang w:val="en-GB"/>
        </w:rPr>
        <w:t>,</w:t>
      </w:r>
      <w:r w:rsidR="00105CCB" w:rsidRPr="00105CCB">
        <w:rPr>
          <w:rFonts w:ascii="Browallia New" w:hAnsi="Browallia New" w:cs="Browallia New"/>
          <w:b w:val="0"/>
          <w:bCs w:val="0"/>
          <w:spacing w:val="-6"/>
          <w:sz w:val="26"/>
          <w:szCs w:val="26"/>
          <w:lang w:val="en-GB"/>
        </w:rPr>
        <w:t>000</w:t>
      </w:r>
      <w:r w:rsidRPr="00E673DB">
        <w:rPr>
          <w:rFonts w:ascii="Browallia New" w:hAnsi="Browallia New" w:cs="Browallia New"/>
          <w:b w:val="0"/>
          <w:bCs w:val="0"/>
          <w:spacing w:val="-6"/>
          <w:sz w:val="26"/>
          <w:szCs w:val="26"/>
          <w:lang w:val="en-GB"/>
        </w:rPr>
        <w:t>,</w:t>
      </w:r>
      <w:r w:rsidR="00105CCB" w:rsidRPr="00105CCB">
        <w:rPr>
          <w:rFonts w:ascii="Browallia New" w:hAnsi="Browallia New" w:cs="Browallia New"/>
          <w:b w:val="0"/>
          <w:bCs w:val="0"/>
          <w:spacing w:val="-6"/>
          <w:sz w:val="26"/>
          <w:szCs w:val="26"/>
          <w:lang w:val="en-GB"/>
        </w:rPr>
        <w:t>000</w:t>
      </w:r>
      <w:r w:rsidRPr="00E673DB">
        <w:rPr>
          <w:rFonts w:ascii="Browallia New" w:hAnsi="Browallia New" w:cs="Browallia New"/>
          <w:b w:val="0"/>
          <w:bCs w:val="0"/>
          <w:spacing w:val="-6"/>
          <w:sz w:val="26"/>
          <w:szCs w:val="26"/>
          <w:lang w:val="en-GB"/>
        </w:rPr>
        <w:t xml:space="preserve"> </w:t>
      </w:r>
      <w:r w:rsidRPr="00E673DB">
        <w:rPr>
          <w:rFonts w:ascii="Browallia New" w:hAnsi="Browallia New" w:cs="Browallia New"/>
          <w:b w:val="0"/>
          <w:bCs w:val="0"/>
          <w:spacing w:val="-6"/>
          <w:sz w:val="26"/>
          <w:szCs w:val="26"/>
          <w:cs/>
          <w:lang w:val="en-GB"/>
        </w:rPr>
        <w:t>หุ้น</w:t>
      </w:r>
      <w:r w:rsidRPr="00E673DB">
        <w:rPr>
          <w:rFonts w:ascii="Browallia New" w:hAnsi="Browallia New" w:cs="Browallia New"/>
          <w:b w:val="0"/>
          <w:bCs w:val="0"/>
          <w:sz w:val="26"/>
          <w:szCs w:val="26"/>
          <w:cs/>
          <w:lang w:val="en-GB"/>
        </w:rPr>
        <w:t xml:space="preserve"> </w:t>
      </w:r>
      <w:r w:rsidR="00353214" w:rsidRPr="00E673DB">
        <w:rPr>
          <w:rFonts w:ascii="Browallia New" w:hAnsi="Browallia New" w:cs="Browallia New"/>
          <w:b w:val="0"/>
          <w:bCs w:val="0"/>
          <w:sz w:val="26"/>
          <w:szCs w:val="26"/>
          <w:cs/>
          <w:lang w:val="en-GB"/>
        </w:rPr>
        <w:br/>
      </w:r>
      <w:r w:rsidRPr="00E673DB">
        <w:rPr>
          <w:rFonts w:ascii="Browallia New" w:hAnsi="Browallia New" w:cs="Browallia New"/>
          <w:b w:val="0"/>
          <w:bCs w:val="0"/>
          <w:sz w:val="26"/>
          <w:szCs w:val="26"/>
          <w:cs/>
          <w:lang w:val="en-GB"/>
        </w:rPr>
        <w:t>ในอัตราหุ้นละ</w:t>
      </w:r>
      <w:r w:rsidRPr="00E673DB">
        <w:rPr>
          <w:rFonts w:ascii="Browallia New" w:hAnsi="Browallia New" w:cs="Browallia New"/>
          <w:b w:val="0"/>
          <w:bCs w:val="0"/>
          <w:sz w:val="26"/>
          <w:szCs w:val="26"/>
          <w:lang w:val="en-GB"/>
        </w:rPr>
        <w:t xml:space="preserve"> </w:t>
      </w:r>
      <w:r w:rsidR="00105CCB" w:rsidRPr="00105CCB">
        <w:rPr>
          <w:rFonts w:ascii="Browallia New" w:hAnsi="Browallia New" w:cs="Browallia New"/>
          <w:b w:val="0"/>
          <w:bCs w:val="0"/>
          <w:sz w:val="26"/>
          <w:szCs w:val="26"/>
          <w:lang w:val="en-GB"/>
        </w:rPr>
        <w:t>2</w:t>
      </w:r>
      <w:r w:rsidRPr="00E673DB">
        <w:rPr>
          <w:rFonts w:ascii="Browallia New" w:hAnsi="Browallia New" w:cs="Browallia New"/>
          <w:b w:val="0"/>
          <w:bCs w:val="0"/>
          <w:sz w:val="26"/>
          <w:szCs w:val="26"/>
          <w:lang w:val="en-GB"/>
        </w:rPr>
        <w:t xml:space="preserve"> </w:t>
      </w:r>
      <w:r w:rsidRPr="00E673DB">
        <w:rPr>
          <w:rFonts w:ascii="Browallia New" w:hAnsi="Browallia New" w:cs="Browallia New"/>
          <w:b w:val="0"/>
          <w:bCs w:val="0"/>
          <w:sz w:val="26"/>
          <w:szCs w:val="26"/>
          <w:cs/>
          <w:lang w:val="en-GB"/>
        </w:rPr>
        <w:t>บาท คิดเป็นจำนวนเงินรวม</w:t>
      </w:r>
      <w:r w:rsidRPr="00E673DB">
        <w:rPr>
          <w:rFonts w:ascii="Browallia New" w:hAnsi="Browallia New" w:cs="Browallia New"/>
          <w:b w:val="0"/>
          <w:bCs w:val="0"/>
          <w:sz w:val="26"/>
          <w:szCs w:val="26"/>
          <w:lang w:val="en-GB"/>
        </w:rPr>
        <w:t xml:space="preserve"> </w:t>
      </w:r>
      <w:r w:rsidR="00105CCB" w:rsidRPr="00105CCB">
        <w:rPr>
          <w:rFonts w:ascii="Browallia New" w:hAnsi="Browallia New" w:cs="Browallia New"/>
          <w:b w:val="0"/>
          <w:bCs w:val="0"/>
          <w:sz w:val="26"/>
          <w:szCs w:val="26"/>
          <w:lang w:val="en-GB"/>
        </w:rPr>
        <w:t>190</w:t>
      </w:r>
      <w:r w:rsidRPr="00E673DB">
        <w:rPr>
          <w:rFonts w:ascii="Browallia New" w:hAnsi="Browallia New" w:cs="Browallia New"/>
          <w:b w:val="0"/>
          <w:bCs w:val="0"/>
          <w:sz w:val="26"/>
          <w:szCs w:val="26"/>
          <w:lang w:val="en-GB"/>
        </w:rPr>
        <w:t xml:space="preserve"> </w:t>
      </w:r>
      <w:r w:rsidRPr="00E673DB">
        <w:rPr>
          <w:rFonts w:ascii="Browallia New" w:hAnsi="Browallia New" w:cs="Browallia New"/>
          <w:b w:val="0"/>
          <w:bCs w:val="0"/>
          <w:sz w:val="26"/>
          <w:szCs w:val="26"/>
          <w:cs/>
          <w:lang w:val="en-GB"/>
        </w:rPr>
        <w:t>ล้านบาท โดยบริษัทได้จ่ายชำระค่าหุ้นดังกล่าวแล้วในระหว่าง</w:t>
      </w:r>
      <w:r w:rsidR="00ED57F9" w:rsidRPr="00E673DB">
        <w:rPr>
          <w:rFonts w:ascii="Browallia New" w:hAnsi="Browallia New" w:cs="Browallia New"/>
          <w:b w:val="0"/>
          <w:bCs w:val="0"/>
          <w:sz w:val="26"/>
          <w:szCs w:val="26"/>
          <w:cs/>
          <w:lang w:val="en-GB"/>
        </w:rPr>
        <w:t>ปี</w:t>
      </w:r>
    </w:p>
    <w:p w14:paraId="7DCCC7D3" w14:textId="77777777" w:rsidR="0006691B" w:rsidRDefault="0006691B" w:rsidP="00353214">
      <w:pPr>
        <w:ind w:left="540"/>
        <w:jc w:val="thaiDistribute"/>
        <w:rPr>
          <w:rFonts w:ascii="Browallia New" w:eastAsia="Arial Unicode MS" w:hAnsi="Browallia New" w:cs="Browallia New"/>
          <w:spacing w:val="-6"/>
          <w:sz w:val="26"/>
          <w:szCs w:val="26"/>
        </w:rPr>
      </w:pPr>
    </w:p>
    <w:p w14:paraId="1E8550CF" w14:textId="7989A720" w:rsidR="005B400F" w:rsidRDefault="005B400F" w:rsidP="00353214">
      <w:pPr>
        <w:ind w:left="540"/>
        <w:jc w:val="thaiDistribute"/>
        <w:rPr>
          <w:rFonts w:ascii="Browallia New" w:eastAsia="Arial Unicode MS" w:hAnsi="Browallia New" w:cs="Browallia New"/>
          <w:spacing w:val="-6"/>
          <w:sz w:val="26"/>
          <w:szCs w:val="26"/>
          <w:cs/>
        </w:rPr>
      </w:pPr>
      <w:r w:rsidRPr="005B400F">
        <w:rPr>
          <w:rFonts w:ascii="Browallia New" w:eastAsia="Arial Unicode MS" w:hAnsi="Browallia New" w:cs="Browallia New" w:hint="cs"/>
          <w:spacing w:val="-6"/>
          <w:sz w:val="26"/>
          <w:szCs w:val="26"/>
          <w:cs/>
        </w:rPr>
        <w:t>เมื่อวันที่</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spacing w:val="-6"/>
          <w:sz w:val="26"/>
          <w:szCs w:val="26"/>
        </w:rPr>
        <w:t xml:space="preserve">15 </w:t>
      </w:r>
      <w:r w:rsidRPr="005B400F">
        <w:rPr>
          <w:rFonts w:ascii="Browallia New" w:eastAsia="Arial Unicode MS" w:hAnsi="Browallia New" w:cs="Browallia New" w:hint="cs"/>
          <w:spacing w:val="-6"/>
          <w:sz w:val="26"/>
          <w:szCs w:val="26"/>
          <w:cs/>
        </w:rPr>
        <w:t>ตุลาคม</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hint="cs"/>
          <w:spacing w:val="-6"/>
          <w:sz w:val="26"/>
          <w:szCs w:val="26"/>
          <w:cs/>
        </w:rPr>
        <w:t>พ</w:t>
      </w:r>
      <w:r w:rsidRPr="005B400F">
        <w:rPr>
          <w:rFonts w:ascii="Browallia New" w:eastAsia="Arial Unicode MS" w:hAnsi="Browallia New" w:cs="Browallia New"/>
          <w:spacing w:val="-6"/>
          <w:sz w:val="26"/>
          <w:szCs w:val="26"/>
          <w:cs/>
        </w:rPr>
        <w:t>.</w:t>
      </w:r>
      <w:r w:rsidRPr="005B400F">
        <w:rPr>
          <w:rFonts w:ascii="Browallia New" w:eastAsia="Arial Unicode MS" w:hAnsi="Browallia New" w:cs="Browallia New" w:hint="cs"/>
          <w:spacing w:val="-6"/>
          <w:sz w:val="26"/>
          <w:szCs w:val="26"/>
          <w:cs/>
        </w:rPr>
        <w:t>ศ</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spacing w:val="-6"/>
          <w:sz w:val="26"/>
          <w:szCs w:val="26"/>
        </w:rPr>
        <w:t xml:space="preserve">2568 </w:t>
      </w:r>
      <w:r w:rsidRPr="005B400F">
        <w:rPr>
          <w:rFonts w:ascii="Browallia New" w:eastAsia="Arial Unicode MS" w:hAnsi="Browallia New" w:cs="Browallia New" w:hint="cs"/>
          <w:spacing w:val="-6"/>
          <w:sz w:val="26"/>
          <w:szCs w:val="26"/>
          <w:cs/>
        </w:rPr>
        <w:t>บริษัท</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spacing w:val="-6"/>
          <w:sz w:val="26"/>
          <w:szCs w:val="26"/>
        </w:rPr>
        <w:t xml:space="preserve">EWM </w:t>
      </w:r>
      <w:r w:rsidRPr="005B400F">
        <w:rPr>
          <w:rFonts w:ascii="Browallia New" w:eastAsia="Arial Unicode MS" w:hAnsi="Browallia New" w:cs="Browallia New" w:hint="cs"/>
          <w:spacing w:val="-6"/>
          <w:sz w:val="26"/>
          <w:szCs w:val="26"/>
          <w:cs/>
        </w:rPr>
        <w:t>จำกัด</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hint="cs"/>
          <w:spacing w:val="-6"/>
          <w:sz w:val="26"/>
          <w:szCs w:val="26"/>
          <w:cs/>
        </w:rPr>
        <w:t>ได้เรียกชำระค่าหุ้นส่วนที่ยังเรียกไม่ครบสำหรับหุ้นจำนวน</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spacing w:val="-6"/>
          <w:sz w:val="26"/>
          <w:szCs w:val="26"/>
        </w:rPr>
        <w:t xml:space="preserve">95,000,000 </w:t>
      </w:r>
      <w:r w:rsidRPr="005B400F">
        <w:rPr>
          <w:rFonts w:ascii="Browallia New" w:eastAsia="Arial Unicode MS" w:hAnsi="Browallia New" w:cs="Browallia New" w:hint="cs"/>
          <w:spacing w:val="-6"/>
          <w:sz w:val="26"/>
          <w:szCs w:val="26"/>
          <w:cs/>
        </w:rPr>
        <w:t>หุ้น</w:t>
      </w:r>
      <w:r w:rsidRPr="005B400F">
        <w:rPr>
          <w:rFonts w:ascii="Browallia New" w:eastAsia="Arial Unicode MS" w:hAnsi="Browallia New" w:cs="Browallia New"/>
          <w:spacing w:val="-6"/>
          <w:sz w:val="26"/>
          <w:szCs w:val="26"/>
          <w:cs/>
        </w:rPr>
        <w:t xml:space="preserve"> </w:t>
      </w:r>
      <w:r>
        <w:rPr>
          <w:rFonts w:ascii="Browallia New" w:eastAsia="Arial Unicode MS" w:hAnsi="Browallia New" w:cs="Browallia New"/>
          <w:spacing w:val="-6"/>
          <w:sz w:val="26"/>
          <w:szCs w:val="26"/>
          <w:cs/>
        </w:rPr>
        <w:br/>
      </w:r>
      <w:r w:rsidRPr="005B400F">
        <w:rPr>
          <w:rFonts w:ascii="Browallia New" w:eastAsia="Arial Unicode MS" w:hAnsi="Browallia New" w:cs="Browallia New" w:hint="cs"/>
          <w:spacing w:val="-6"/>
          <w:sz w:val="26"/>
          <w:szCs w:val="26"/>
          <w:cs/>
        </w:rPr>
        <w:t>ในอัตราหุ้นละ</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spacing w:val="-6"/>
          <w:sz w:val="26"/>
          <w:szCs w:val="26"/>
        </w:rPr>
        <w:t xml:space="preserve">0.25 </w:t>
      </w:r>
      <w:r w:rsidRPr="005B400F">
        <w:rPr>
          <w:rFonts w:ascii="Browallia New" w:eastAsia="Arial Unicode MS" w:hAnsi="Browallia New" w:cs="Browallia New" w:hint="cs"/>
          <w:spacing w:val="-6"/>
          <w:sz w:val="26"/>
          <w:szCs w:val="26"/>
          <w:cs/>
        </w:rPr>
        <w:t>บาท</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hint="cs"/>
          <w:spacing w:val="-6"/>
          <w:sz w:val="26"/>
          <w:szCs w:val="26"/>
          <w:cs/>
        </w:rPr>
        <w:t>คิดเป็นจำนวนเงินรวม</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spacing w:val="-6"/>
          <w:sz w:val="26"/>
          <w:szCs w:val="26"/>
        </w:rPr>
        <w:t>2</w:t>
      </w:r>
      <w:r w:rsidR="00CF77FD">
        <w:rPr>
          <w:rFonts w:ascii="Browallia New" w:eastAsia="Arial Unicode MS" w:hAnsi="Browallia New" w:cs="Browallia New"/>
          <w:spacing w:val="-6"/>
          <w:sz w:val="26"/>
          <w:szCs w:val="26"/>
        </w:rPr>
        <w:t>4</w:t>
      </w:r>
      <w:r w:rsidRPr="005B400F">
        <w:rPr>
          <w:rFonts w:ascii="Browallia New" w:eastAsia="Arial Unicode MS" w:hAnsi="Browallia New" w:cs="Browallia New"/>
          <w:spacing w:val="-6"/>
          <w:sz w:val="26"/>
          <w:szCs w:val="26"/>
        </w:rPr>
        <w:t xml:space="preserve"> </w:t>
      </w:r>
      <w:r w:rsidRPr="005B400F">
        <w:rPr>
          <w:rFonts w:ascii="Browallia New" w:eastAsia="Arial Unicode MS" w:hAnsi="Browallia New" w:cs="Browallia New" w:hint="cs"/>
          <w:spacing w:val="-6"/>
          <w:sz w:val="26"/>
          <w:szCs w:val="26"/>
          <w:cs/>
        </w:rPr>
        <w:t>ล้านบาท</w:t>
      </w:r>
      <w:r w:rsidRPr="005B400F">
        <w:rPr>
          <w:rFonts w:ascii="Browallia New" w:eastAsia="Arial Unicode MS" w:hAnsi="Browallia New" w:cs="Browallia New"/>
          <w:spacing w:val="-6"/>
          <w:sz w:val="26"/>
          <w:szCs w:val="26"/>
          <w:cs/>
        </w:rPr>
        <w:t xml:space="preserve"> </w:t>
      </w:r>
      <w:r w:rsidRPr="005B400F">
        <w:rPr>
          <w:rFonts w:ascii="Browallia New" w:eastAsia="Arial Unicode MS" w:hAnsi="Browallia New" w:cs="Browallia New" w:hint="cs"/>
          <w:spacing w:val="-6"/>
          <w:sz w:val="26"/>
          <w:szCs w:val="26"/>
          <w:cs/>
        </w:rPr>
        <w:t>โดยบริษัทได้จ่ายชำระค่าหุ้นดังกล่าวแล้วในระหว่าง</w:t>
      </w:r>
      <w:r>
        <w:rPr>
          <w:rFonts w:ascii="Browallia New" w:eastAsia="Arial Unicode MS" w:hAnsi="Browallia New" w:cs="Browallia New" w:hint="cs"/>
          <w:spacing w:val="-6"/>
          <w:sz w:val="26"/>
          <w:szCs w:val="26"/>
          <w:cs/>
        </w:rPr>
        <w:t>ปี</w:t>
      </w:r>
    </w:p>
    <w:p w14:paraId="0AA4200F" w14:textId="77777777" w:rsidR="005B400F" w:rsidRPr="00E673DB" w:rsidRDefault="005B400F" w:rsidP="00353214">
      <w:pPr>
        <w:ind w:left="540"/>
        <w:jc w:val="thaiDistribute"/>
        <w:rPr>
          <w:rFonts w:ascii="Browallia New" w:eastAsia="Arial Unicode MS" w:hAnsi="Browallia New" w:cs="Browallia New"/>
          <w:spacing w:val="-6"/>
          <w:sz w:val="26"/>
          <w:szCs w:val="26"/>
        </w:rPr>
      </w:pPr>
    </w:p>
    <w:p w14:paraId="743BCEF4" w14:textId="29A36B1C" w:rsidR="00326FBA" w:rsidRPr="00E673DB" w:rsidRDefault="00326FBA" w:rsidP="00353214">
      <w:pPr>
        <w:pStyle w:val="Heading4"/>
        <w:spacing w:line="240" w:lineRule="auto"/>
        <w:ind w:left="540"/>
        <w:contextualSpacing/>
        <w:rPr>
          <w:rFonts w:ascii="Browallia New" w:eastAsia="Arial Unicode MS" w:hAnsi="Browallia New" w:cs="Browallia New"/>
          <w:spacing w:val="0"/>
          <w:sz w:val="26"/>
          <w:szCs w:val="26"/>
          <w:cs/>
          <w:lang w:val="en-GB"/>
        </w:rPr>
      </w:pPr>
      <w:r w:rsidRPr="00E673DB">
        <w:rPr>
          <w:rFonts w:ascii="Browallia New" w:eastAsia="Arial Unicode MS" w:hAnsi="Browallia New" w:cs="Browallia New"/>
          <w:spacing w:val="0"/>
          <w:sz w:val="26"/>
          <w:szCs w:val="26"/>
          <w:cs/>
        </w:rPr>
        <w:t>บริษัทย่อยที่บริษัทถือ</w:t>
      </w:r>
      <w:r w:rsidR="000A0539" w:rsidRPr="00E673DB">
        <w:rPr>
          <w:rFonts w:ascii="Browallia New" w:eastAsia="Arial Unicode MS" w:hAnsi="Browallia New" w:cs="Browallia New"/>
          <w:spacing w:val="0"/>
          <w:sz w:val="26"/>
          <w:szCs w:val="26"/>
          <w:cs/>
        </w:rPr>
        <w:t>โดยกลุ่มกิจการ</w:t>
      </w:r>
    </w:p>
    <w:p w14:paraId="357F6BF0" w14:textId="77777777" w:rsidR="00326FBA" w:rsidRPr="00E673DB" w:rsidRDefault="00326FBA"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5C983B9E" w14:textId="77777777" w:rsidR="00D11C55" w:rsidRPr="00E673DB" w:rsidRDefault="00D11C55"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u w:val="single"/>
          <w:lang w:val="en-GB"/>
        </w:rPr>
      </w:pPr>
      <w:r w:rsidRPr="00E673DB">
        <w:rPr>
          <w:rFonts w:ascii="Browallia New" w:hAnsi="Browallia New" w:cs="Browallia New"/>
          <w:b w:val="0"/>
          <w:bCs w:val="0"/>
          <w:sz w:val="26"/>
          <w:szCs w:val="26"/>
          <w:u w:val="single"/>
          <w:cs/>
          <w:lang w:val="en-GB"/>
        </w:rPr>
        <w:t>บริษัท เน็กซ์ พอยท์ จำกัด (มหาชน) (</w:t>
      </w:r>
      <w:r w:rsidRPr="00E673DB">
        <w:rPr>
          <w:rFonts w:ascii="Browallia New" w:hAnsi="Browallia New" w:cs="Browallia New"/>
          <w:b w:val="0"/>
          <w:bCs w:val="0"/>
          <w:sz w:val="26"/>
          <w:szCs w:val="26"/>
          <w:u w:val="single"/>
          <w:lang w:val="en-GB"/>
        </w:rPr>
        <w:t xml:space="preserve">NEX) </w:t>
      </w:r>
      <w:r w:rsidRPr="00E673DB">
        <w:rPr>
          <w:rFonts w:ascii="Browallia New" w:hAnsi="Browallia New" w:cs="Browallia New"/>
          <w:b w:val="0"/>
          <w:bCs w:val="0"/>
          <w:sz w:val="26"/>
          <w:szCs w:val="26"/>
          <w:u w:val="single"/>
          <w:cs/>
          <w:lang w:val="en-GB"/>
        </w:rPr>
        <w:t>และ บริษัท เทอร์ราไบท์ พลัส จำกัด (มหาชน) (</w:t>
      </w:r>
      <w:r w:rsidRPr="00E673DB">
        <w:rPr>
          <w:rFonts w:ascii="Browallia New" w:hAnsi="Browallia New" w:cs="Browallia New"/>
          <w:b w:val="0"/>
          <w:bCs w:val="0"/>
          <w:sz w:val="26"/>
          <w:szCs w:val="26"/>
          <w:u w:val="single"/>
          <w:lang w:val="en-GB"/>
        </w:rPr>
        <w:t>TERA)</w:t>
      </w:r>
    </w:p>
    <w:p w14:paraId="5733F437" w14:textId="77777777" w:rsidR="00D11C55" w:rsidRPr="00E673DB" w:rsidRDefault="00D11C55"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7F2CB752" w14:textId="735CC131" w:rsidR="00D11C55" w:rsidRPr="00E673DB" w:rsidRDefault="00D11C55"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E673DB">
        <w:rPr>
          <w:rFonts w:ascii="Browallia New" w:hAnsi="Browallia New" w:cs="Browallia New"/>
          <w:b w:val="0"/>
          <w:bCs w:val="0"/>
          <w:sz w:val="26"/>
          <w:szCs w:val="26"/>
          <w:cs/>
          <w:lang w:val="en-GB"/>
        </w:rPr>
        <w:t xml:space="preserve">ในระหว่างวันที่ </w:t>
      </w:r>
      <w:r w:rsidR="00105CCB" w:rsidRPr="00105CCB">
        <w:rPr>
          <w:rFonts w:ascii="Browallia New" w:hAnsi="Browallia New" w:cs="Browallia New"/>
          <w:b w:val="0"/>
          <w:bCs w:val="0"/>
          <w:sz w:val="26"/>
          <w:szCs w:val="26"/>
          <w:lang w:val="en-GB"/>
        </w:rPr>
        <w:t>27</w:t>
      </w:r>
      <w:r w:rsidRPr="00E673DB">
        <w:rPr>
          <w:rFonts w:ascii="Browallia New" w:hAnsi="Browallia New" w:cs="Browallia New"/>
          <w:b w:val="0"/>
          <w:bCs w:val="0"/>
          <w:sz w:val="26"/>
          <w:szCs w:val="26"/>
          <w:cs/>
          <w:lang w:val="en-GB"/>
        </w:rPr>
        <w:t xml:space="preserve"> มกราคม</w:t>
      </w:r>
      <w:r w:rsidRPr="00E673DB">
        <w:rPr>
          <w:rFonts w:ascii="Browallia New" w:hAnsi="Browallia New" w:cs="Browallia New"/>
          <w:b w:val="0"/>
          <w:bCs w:val="0"/>
          <w:sz w:val="26"/>
          <w:szCs w:val="26"/>
          <w:lang w:val="en-GB"/>
        </w:rPr>
        <w:t xml:space="preserve"> </w:t>
      </w:r>
      <w:r w:rsidRPr="00E673DB">
        <w:rPr>
          <w:rFonts w:ascii="Browallia New" w:hAnsi="Browallia New" w:cs="Browallia New"/>
          <w:b w:val="0"/>
          <w:bCs w:val="0"/>
          <w:sz w:val="26"/>
          <w:szCs w:val="26"/>
          <w:cs/>
          <w:lang w:val="en-GB"/>
        </w:rPr>
        <w:t xml:space="preserve">พ.ศ. </w:t>
      </w:r>
      <w:r w:rsidR="00105CCB" w:rsidRPr="00105CCB">
        <w:rPr>
          <w:rFonts w:ascii="Browallia New" w:hAnsi="Browallia New" w:cs="Browallia New"/>
          <w:b w:val="0"/>
          <w:bCs w:val="0"/>
          <w:sz w:val="26"/>
          <w:szCs w:val="26"/>
          <w:lang w:val="en-GB"/>
        </w:rPr>
        <w:t>2568</w:t>
      </w:r>
      <w:r w:rsidRPr="00E673DB">
        <w:rPr>
          <w:rFonts w:ascii="Browallia New" w:hAnsi="Browallia New" w:cs="Browallia New"/>
          <w:b w:val="0"/>
          <w:bCs w:val="0"/>
          <w:sz w:val="26"/>
          <w:szCs w:val="26"/>
          <w:lang w:val="en-GB"/>
        </w:rPr>
        <w:t xml:space="preserve"> </w:t>
      </w:r>
      <w:r w:rsidRPr="00E673DB">
        <w:rPr>
          <w:rFonts w:ascii="Browallia New" w:hAnsi="Browallia New" w:cs="Browallia New"/>
          <w:b w:val="0"/>
          <w:bCs w:val="0"/>
          <w:sz w:val="26"/>
          <w:szCs w:val="26"/>
          <w:cs/>
          <w:lang w:val="en-GB"/>
        </w:rPr>
        <w:t xml:space="preserve">ถึงวันที่ </w:t>
      </w:r>
      <w:r w:rsidR="00105CCB" w:rsidRPr="00105CCB">
        <w:rPr>
          <w:rFonts w:ascii="Browallia New" w:hAnsi="Browallia New" w:cs="Browallia New"/>
          <w:b w:val="0"/>
          <w:bCs w:val="0"/>
          <w:sz w:val="26"/>
          <w:szCs w:val="26"/>
          <w:lang w:val="en-GB"/>
        </w:rPr>
        <w:t>31</w:t>
      </w:r>
      <w:r w:rsidRPr="00E673DB">
        <w:rPr>
          <w:rFonts w:ascii="Browallia New" w:hAnsi="Browallia New" w:cs="Browallia New"/>
          <w:b w:val="0"/>
          <w:bCs w:val="0"/>
          <w:sz w:val="26"/>
          <w:szCs w:val="26"/>
          <w:lang w:val="en-GB"/>
        </w:rPr>
        <w:t xml:space="preserve"> </w:t>
      </w:r>
      <w:r w:rsidRPr="00E673DB">
        <w:rPr>
          <w:rFonts w:ascii="Browallia New" w:hAnsi="Browallia New" w:cs="Browallia New"/>
          <w:b w:val="0"/>
          <w:bCs w:val="0"/>
          <w:sz w:val="26"/>
          <w:szCs w:val="26"/>
          <w:cs/>
          <w:lang w:val="en-GB"/>
        </w:rPr>
        <w:t xml:space="preserve">มกราคม พ.ศ. </w:t>
      </w:r>
      <w:r w:rsidR="00105CCB" w:rsidRPr="00105CCB">
        <w:rPr>
          <w:rFonts w:ascii="Browallia New" w:hAnsi="Browallia New" w:cs="Browallia New"/>
          <w:b w:val="0"/>
          <w:bCs w:val="0"/>
          <w:sz w:val="26"/>
          <w:szCs w:val="26"/>
          <w:lang w:val="en-GB"/>
        </w:rPr>
        <w:t>2568</w:t>
      </w:r>
      <w:r w:rsidRPr="00E673DB">
        <w:rPr>
          <w:rFonts w:ascii="Browallia New" w:hAnsi="Browallia New" w:cs="Browallia New"/>
          <w:b w:val="0"/>
          <w:bCs w:val="0"/>
          <w:sz w:val="26"/>
          <w:szCs w:val="26"/>
          <w:cs/>
          <w:lang w:val="en-GB"/>
        </w:rPr>
        <w:t xml:space="preserve"> กลุ่มกิจการได้เข้าซื้อหุ้นสามัญเพิ่มทุนของ </w:t>
      </w:r>
      <w:r w:rsidRPr="00E673DB">
        <w:rPr>
          <w:rFonts w:ascii="Browallia New" w:hAnsi="Browallia New" w:cs="Browallia New"/>
          <w:b w:val="0"/>
          <w:bCs w:val="0"/>
          <w:sz w:val="26"/>
          <w:szCs w:val="26"/>
          <w:lang w:val="en-GB"/>
        </w:rPr>
        <w:t xml:space="preserve">NEX </w:t>
      </w:r>
      <w:r w:rsidR="00353214" w:rsidRPr="00E673DB">
        <w:rPr>
          <w:rFonts w:ascii="Browallia New" w:hAnsi="Browallia New" w:cs="Browallia New"/>
          <w:b w:val="0"/>
          <w:bCs w:val="0"/>
          <w:sz w:val="26"/>
          <w:szCs w:val="26"/>
          <w:cs/>
          <w:lang w:val="en-GB"/>
        </w:rPr>
        <w:br/>
      </w:r>
      <w:r w:rsidRPr="00E673DB">
        <w:rPr>
          <w:rFonts w:ascii="Browallia New" w:hAnsi="Browallia New" w:cs="Browallia New"/>
          <w:b w:val="0"/>
          <w:bCs w:val="0"/>
          <w:sz w:val="26"/>
          <w:szCs w:val="26"/>
          <w:cs/>
          <w:lang w:val="en-GB"/>
        </w:rPr>
        <w:t xml:space="preserve">ซึ่งเป็นบริษัทร่วมทางอ้อมของบริษัทจำนวน </w:t>
      </w:r>
      <w:r w:rsidR="00105CCB" w:rsidRPr="00105CCB">
        <w:rPr>
          <w:rFonts w:ascii="Browallia New" w:hAnsi="Browallia New" w:cs="Browallia New"/>
          <w:b w:val="0"/>
          <w:bCs w:val="0"/>
          <w:sz w:val="26"/>
          <w:szCs w:val="26"/>
          <w:lang w:val="en-GB"/>
        </w:rPr>
        <w:t>660</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800</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000</w:t>
      </w:r>
      <w:r w:rsidRPr="00E673DB">
        <w:rPr>
          <w:rFonts w:ascii="Browallia New" w:hAnsi="Browallia New" w:cs="Browallia New"/>
          <w:b w:val="0"/>
          <w:bCs w:val="0"/>
          <w:sz w:val="26"/>
          <w:szCs w:val="26"/>
          <w:cs/>
          <w:lang w:val="en-GB"/>
        </w:rPr>
        <w:t xml:space="preserve"> หุ้น ในราคาหุ้นละ </w:t>
      </w:r>
      <w:r w:rsidR="00105CCB" w:rsidRPr="00105CCB">
        <w:rPr>
          <w:rFonts w:ascii="Browallia New" w:hAnsi="Browallia New" w:cs="Browallia New"/>
          <w:b w:val="0"/>
          <w:bCs w:val="0"/>
          <w:sz w:val="26"/>
          <w:szCs w:val="26"/>
          <w:lang w:val="en-GB"/>
        </w:rPr>
        <w:t>1</w:t>
      </w:r>
      <w:r w:rsidRPr="00E673DB">
        <w:rPr>
          <w:rFonts w:ascii="Browallia New" w:hAnsi="Browallia New" w:cs="Browallia New"/>
          <w:b w:val="0"/>
          <w:bCs w:val="0"/>
          <w:sz w:val="26"/>
          <w:szCs w:val="26"/>
          <w:cs/>
          <w:lang w:val="en-GB"/>
        </w:rPr>
        <w:t xml:space="preserve"> บาท คิดเป็นจำนวนเงินรวม </w:t>
      </w:r>
      <w:r w:rsidR="00105CCB" w:rsidRPr="00105CCB">
        <w:rPr>
          <w:rFonts w:ascii="Browallia New" w:hAnsi="Browallia New" w:cs="Browallia New"/>
          <w:b w:val="0"/>
          <w:bCs w:val="0"/>
          <w:sz w:val="26"/>
          <w:szCs w:val="26"/>
          <w:lang w:val="en-GB"/>
        </w:rPr>
        <w:t>661</w:t>
      </w:r>
      <w:r w:rsidRPr="00E673DB">
        <w:rPr>
          <w:rFonts w:ascii="Browallia New" w:hAnsi="Browallia New" w:cs="Browallia New"/>
          <w:b w:val="0"/>
          <w:bCs w:val="0"/>
          <w:sz w:val="26"/>
          <w:szCs w:val="26"/>
          <w:cs/>
          <w:lang w:val="en-GB"/>
        </w:rPr>
        <w:t xml:space="preserve"> ล้านบาท </w:t>
      </w:r>
      <w:r w:rsidR="00353214" w:rsidRPr="00E673DB">
        <w:rPr>
          <w:rFonts w:ascii="Browallia New" w:hAnsi="Browallia New" w:cs="Browallia New"/>
          <w:b w:val="0"/>
          <w:bCs w:val="0"/>
          <w:sz w:val="26"/>
          <w:szCs w:val="26"/>
          <w:cs/>
          <w:lang w:val="en-GB"/>
        </w:rPr>
        <w:br/>
      </w:r>
      <w:r w:rsidRPr="00E673DB">
        <w:rPr>
          <w:rFonts w:ascii="Browallia New" w:hAnsi="Browallia New" w:cs="Browallia New"/>
          <w:b w:val="0"/>
          <w:bCs w:val="0"/>
          <w:sz w:val="26"/>
          <w:szCs w:val="26"/>
          <w:cs/>
          <w:lang w:val="en-GB"/>
        </w:rPr>
        <w:t xml:space="preserve">การเข้าซื้อหุ้นสามัญเพิ่มทุนดังกล่าวทำให้สัดส่วนการถือหุ้นของกลุ่มกิจการใน </w:t>
      </w:r>
      <w:r w:rsidRPr="00E673DB">
        <w:rPr>
          <w:rFonts w:ascii="Browallia New" w:hAnsi="Browallia New" w:cs="Browallia New"/>
          <w:b w:val="0"/>
          <w:bCs w:val="0"/>
          <w:sz w:val="26"/>
          <w:szCs w:val="26"/>
          <w:lang w:val="en-GB"/>
        </w:rPr>
        <w:t xml:space="preserve">NEX </w:t>
      </w:r>
      <w:r w:rsidRPr="00E673DB">
        <w:rPr>
          <w:rFonts w:ascii="Browallia New" w:hAnsi="Browallia New" w:cs="Browallia New"/>
          <w:b w:val="0"/>
          <w:bCs w:val="0"/>
          <w:sz w:val="26"/>
          <w:szCs w:val="26"/>
          <w:cs/>
          <w:lang w:val="en-GB"/>
        </w:rPr>
        <w:t xml:space="preserve">เพิ่มขึ้นจากเดิมร้อยละ </w:t>
      </w:r>
      <w:r w:rsidR="00105CCB" w:rsidRPr="00105CCB">
        <w:rPr>
          <w:rFonts w:ascii="Browallia New" w:hAnsi="Browallia New" w:cs="Browallia New"/>
          <w:b w:val="0"/>
          <w:bCs w:val="0"/>
          <w:sz w:val="26"/>
          <w:szCs w:val="26"/>
          <w:lang w:val="en-GB"/>
        </w:rPr>
        <w:t>33</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57</w:t>
      </w:r>
      <w:r w:rsidRPr="00E673DB">
        <w:rPr>
          <w:rFonts w:ascii="Browallia New" w:hAnsi="Browallia New" w:cs="Browallia New"/>
          <w:b w:val="0"/>
          <w:bCs w:val="0"/>
          <w:sz w:val="26"/>
          <w:szCs w:val="26"/>
          <w:cs/>
          <w:lang w:val="en-GB"/>
        </w:rPr>
        <w:t xml:space="preserve"> เป็นร้อยละ </w:t>
      </w:r>
      <w:r w:rsidR="00105CCB" w:rsidRPr="00105CCB">
        <w:rPr>
          <w:rFonts w:ascii="Browallia New" w:hAnsi="Browallia New" w:cs="Browallia New"/>
          <w:b w:val="0"/>
          <w:bCs w:val="0"/>
          <w:sz w:val="26"/>
          <w:szCs w:val="26"/>
          <w:lang w:val="en-GB"/>
        </w:rPr>
        <w:t>49</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99</w:t>
      </w:r>
      <w:r w:rsidRPr="00E673DB">
        <w:rPr>
          <w:rFonts w:ascii="Browallia New" w:hAnsi="Browallia New" w:cs="Browallia New"/>
          <w:b w:val="0"/>
          <w:bCs w:val="0"/>
          <w:sz w:val="26"/>
          <w:szCs w:val="26"/>
          <w:cs/>
          <w:lang w:val="en-GB"/>
        </w:rPr>
        <w:t xml:space="preserve"> ของทุนที่ออกและชำระแล้ว นอกจากนั้น ในที่ประชุมคณะกรรมการบริษัทครั้งที่ </w:t>
      </w:r>
      <w:r w:rsidR="00105CCB" w:rsidRPr="00105CCB">
        <w:rPr>
          <w:rFonts w:ascii="Browallia New" w:hAnsi="Browallia New" w:cs="Browallia New"/>
          <w:b w:val="0"/>
          <w:bCs w:val="0"/>
          <w:sz w:val="26"/>
          <w:szCs w:val="26"/>
          <w:lang w:val="en-GB"/>
        </w:rPr>
        <w:t>1</w:t>
      </w:r>
      <w:r w:rsidRPr="00E673DB">
        <w:rPr>
          <w:rFonts w:ascii="Browallia New" w:hAnsi="Browallia New" w:cs="Browallia New"/>
          <w:b w:val="0"/>
          <w:bCs w:val="0"/>
          <w:sz w:val="26"/>
          <w:szCs w:val="26"/>
          <w:lang w:val="en-GB"/>
        </w:rPr>
        <w:t>/</w:t>
      </w:r>
      <w:r w:rsidR="00105CCB" w:rsidRPr="00105CCB">
        <w:rPr>
          <w:rFonts w:ascii="Browallia New" w:hAnsi="Browallia New" w:cs="Browallia New"/>
          <w:b w:val="0"/>
          <w:bCs w:val="0"/>
          <w:sz w:val="26"/>
          <w:szCs w:val="26"/>
          <w:lang w:val="en-GB"/>
        </w:rPr>
        <w:t>2568</w:t>
      </w:r>
      <w:r w:rsidRPr="00E673DB">
        <w:rPr>
          <w:rFonts w:ascii="Browallia New" w:hAnsi="Browallia New" w:cs="Browallia New"/>
          <w:b w:val="0"/>
          <w:bCs w:val="0"/>
          <w:sz w:val="26"/>
          <w:szCs w:val="26"/>
          <w:cs/>
          <w:lang w:val="en-GB"/>
        </w:rPr>
        <w:t xml:space="preserve"> ของ </w:t>
      </w:r>
      <w:r w:rsidRPr="00E673DB">
        <w:rPr>
          <w:rFonts w:ascii="Browallia New" w:hAnsi="Browallia New" w:cs="Browallia New"/>
          <w:b w:val="0"/>
          <w:bCs w:val="0"/>
          <w:sz w:val="26"/>
          <w:szCs w:val="26"/>
          <w:lang w:val="en-GB"/>
        </w:rPr>
        <w:t xml:space="preserve">NEX </w:t>
      </w:r>
      <w:r w:rsidRPr="00E673DB">
        <w:rPr>
          <w:rFonts w:ascii="Browallia New" w:hAnsi="Browallia New" w:cs="Browallia New"/>
          <w:b w:val="0"/>
          <w:bCs w:val="0"/>
          <w:sz w:val="26"/>
          <w:szCs w:val="26"/>
          <w:cs/>
          <w:lang w:val="en-GB"/>
        </w:rPr>
        <w:t xml:space="preserve">เมื่อวันที่ </w:t>
      </w:r>
      <w:r w:rsidR="00105CCB" w:rsidRPr="00105CCB">
        <w:rPr>
          <w:rFonts w:ascii="Browallia New" w:hAnsi="Browallia New" w:cs="Browallia New"/>
          <w:b w:val="0"/>
          <w:bCs w:val="0"/>
          <w:sz w:val="26"/>
          <w:szCs w:val="26"/>
          <w:lang w:val="en-GB"/>
        </w:rPr>
        <w:t>11</w:t>
      </w:r>
      <w:r w:rsidRPr="00E673DB">
        <w:rPr>
          <w:rFonts w:ascii="Browallia New" w:hAnsi="Browallia New" w:cs="Browallia New"/>
          <w:b w:val="0"/>
          <w:bCs w:val="0"/>
          <w:sz w:val="26"/>
          <w:szCs w:val="26"/>
          <w:cs/>
          <w:lang w:val="en-GB"/>
        </w:rPr>
        <w:t xml:space="preserve"> กุมภาพันธ์ </w:t>
      </w:r>
      <w:r w:rsidRPr="00E673DB">
        <w:rPr>
          <w:rFonts w:ascii="Browallia New" w:hAnsi="Browallia New" w:cs="Browallia New"/>
          <w:b w:val="0"/>
          <w:bCs w:val="0"/>
          <w:spacing w:val="-4"/>
          <w:sz w:val="26"/>
          <w:szCs w:val="26"/>
          <w:cs/>
          <w:lang w:val="en-GB"/>
        </w:rPr>
        <w:t xml:space="preserve">พ.ศ. </w:t>
      </w:r>
      <w:r w:rsidR="00105CCB" w:rsidRPr="00105CCB">
        <w:rPr>
          <w:rFonts w:ascii="Browallia New" w:hAnsi="Browallia New" w:cs="Browallia New"/>
          <w:b w:val="0"/>
          <w:bCs w:val="0"/>
          <w:spacing w:val="-4"/>
          <w:sz w:val="26"/>
          <w:szCs w:val="26"/>
          <w:lang w:val="en-GB"/>
        </w:rPr>
        <w:t>2568</w:t>
      </w:r>
      <w:r w:rsidRPr="00E673DB">
        <w:rPr>
          <w:rFonts w:ascii="Browallia New" w:hAnsi="Browallia New" w:cs="Browallia New"/>
          <w:b w:val="0"/>
          <w:bCs w:val="0"/>
          <w:spacing w:val="-4"/>
          <w:sz w:val="26"/>
          <w:szCs w:val="26"/>
          <w:cs/>
          <w:lang w:val="en-GB"/>
        </w:rPr>
        <w:t xml:space="preserve"> คณะกรรมการได้มีมติแต่งตั้งคณะกรรมการที่เป็นตัวแทนจากกลุ่มกิจการเพิ่มเติม เหตุการณ์ดังกล่าวทำให้กลุ่มกิจการ</w:t>
      </w:r>
      <w:r w:rsidR="00D07765" w:rsidRPr="00E673DB">
        <w:rPr>
          <w:rFonts w:ascii="Browallia New" w:hAnsi="Browallia New" w:cs="Browallia New"/>
          <w:b w:val="0"/>
          <w:bCs w:val="0"/>
          <w:sz w:val="26"/>
          <w:szCs w:val="26"/>
          <w:lang w:val="en-GB"/>
        </w:rPr>
        <w:br/>
      </w:r>
      <w:r w:rsidRPr="00E673DB">
        <w:rPr>
          <w:rFonts w:ascii="Browallia New" w:hAnsi="Browallia New" w:cs="Browallia New"/>
          <w:b w:val="0"/>
          <w:bCs w:val="0"/>
          <w:sz w:val="26"/>
          <w:szCs w:val="26"/>
          <w:cs/>
          <w:lang w:val="en-GB"/>
        </w:rPr>
        <w:t xml:space="preserve">มีอำนาจควบคุม </w:t>
      </w:r>
      <w:r w:rsidRPr="00E673DB">
        <w:rPr>
          <w:rFonts w:ascii="Browallia New" w:hAnsi="Browallia New" w:cs="Browallia New"/>
          <w:b w:val="0"/>
          <w:bCs w:val="0"/>
          <w:sz w:val="26"/>
          <w:szCs w:val="26"/>
          <w:lang w:val="en-GB"/>
        </w:rPr>
        <w:t xml:space="preserve">NEX </w:t>
      </w:r>
      <w:r w:rsidRPr="00E673DB">
        <w:rPr>
          <w:rFonts w:ascii="Browallia New" w:hAnsi="Browallia New" w:cs="Browallia New"/>
          <w:b w:val="0"/>
          <w:bCs w:val="0"/>
          <w:sz w:val="26"/>
          <w:szCs w:val="26"/>
          <w:cs/>
          <w:lang w:val="en-GB"/>
        </w:rPr>
        <w:t xml:space="preserve">และ </w:t>
      </w:r>
      <w:r w:rsidRPr="00E673DB">
        <w:rPr>
          <w:rFonts w:ascii="Browallia New" w:hAnsi="Browallia New" w:cs="Browallia New"/>
          <w:b w:val="0"/>
          <w:bCs w:val="0"/>
          <w:sz w:val="26"/>
          <w:szCs w:val="26"/>
          <w:lang w:val="en-GB"/>
        </w:rPr>
        <w:t xml:space="preserve">TERA </w:t>
      </w:r>
      <w:r w:rsidRPr="00E673DB">
        <w:rPr>
          <w:rFonts w:ascii="Browallia New" w:hAnsi="Browallia New" w:cs="Browallia New"/>
          <w:b w:val="0"/>
          <w:bCs w:val="0"/>
          <w:sz w:val="26"/>
          <w:szCs w:val="26"/>
          <w:cs/>
          <w:lang w:val="en-GB"/>
        </w:rPr>
        <w:t xml:space="preserve">ซึ่งเป็นบริษัทย่อยทางตรงของ </w:t>
      </w:r>
      <w:r w:rsidRPr="00E673DB">
        <w:rPr>
          <w:rFonts w:ascii="Browallia New" w:hAnsi="Browallia New" w:cs="Browallia New"/>
          <w:b w:val="0"/>
          <w:bCs w:val="0"/>
          <w:sz w:val="26"/>
          <w:szCs w:val="26"/>
          <w:lang w:val="en-GB"/>
        </w:rPr>
        <w:t>NEX</w:t>
      </w:r>
      <w:r w:rsidRPr="00E673DB">
        <w:rPr>
          <w:rFonts w:ascii="Browallia New" w:hAnsi="Browallia New" w:cs="Browallia New"/>
          <w:b w:val="0"/>
          <w:bCs w:val="0"/>
          <w:sz w:val="26"/>
          <w:szCs w:val="26"/>
          <w:cs/>
          <w:lang w:val="en-GB"/>
        </w:rPr>
        <w:t xml:space="preserve"> และเป็นบริษัทร่วมที่ถือโดยกลุ่มกิจการเพื่อตัดสินใจเกี่ยวกับนโยบายทางการเงินและการดำเนินงาน กลุ่มกิจการจึงจัดประเภทรายการเงินลงทุนใน </w:t>
      </w:r>
      <w:r w:rsidRPr="00E673DB">
        <w:rPr>
          <w:rFonts w:ascii="Browallia New" w:hAnsi="Browallia New" w:cs="Browallia New"/>
          <w:b w:val="0"/>
          <w:bCs w:val="0"/>
          <w:sz w:val="26"/>
          <w:szCs w:val="26"/>
          <w:lang w:val="en-GB"/>
        </w:rPr>
        <w:t xml:space="preserve">NEX </w:t>
      </w:r>
      <w:r w:rsidRPr="00E673DB">
        <w:rPr>
          <w:rFonts w:ascii="Browallia New" w:hAnsi="Browallia New" w:cs="Browallia New"/>
          <w:b w:val="0"/>
          <w:bCs w:val="0"/>
          <w:sz w:val="26"/>
          <w:szCs w:val="26"/>
          <w:cs/>
          <w:lang w:val="en-GB"/>
        </w:rPr>
        <w:t xml:space="preserve">และ </w:t>
      </w:r>
      <w:r w:rsidRPr="00E673DB">
        <w:rPr>
          <w:rFonts w:ascii="Browallia New" w:hAnsi="Browallia New" w:cs="Browallia New"/>
          <w:b w:val="0"/>
          <w:bCs w:val="0"/>
          <w:sz w:val="26"/>
          <w:szCs w:val="26"/>
          <w:lang w:val="en-GB"/>
        </w:rPr>
        <w:t xml:space="preserve">TERA </w:t>
      </w:r>
      <w:r w:rsidRPr="00E673DB">
        <w:rPr>
          <w:rFonts w:ascii="Browallia New" w:hAnsi="Browallia New" w:cs="Browallia New"/>
          <w:b w:val="0"/>
          <w:bCs w:val="0"/>
          <w:sz w:val="26"/>
          <w:szCs w:val="26"/>
          <w:cs/>
          <w:lang w:val="en-GB"/>
        </w:rPr>
        <w:t xml:space="preserve">เป็นเงินลงทุนในบริษัทย่อย ณ วันที่ดังกล่าว </w:t>
      </w:r>
    </w:p>
    <w:p w14:paraId="5BF2C47E" w14:textId="77777777" w:rsidR="00EC1F79" w:rsidRPr="00E673DB" w:rsidRDefault="00EC1F79"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5426EBD8" w14:textId="77777777" w:rsidR="00E673DB" w:rsidRPr="00E673DB" w:rsidRDefault="00E673DB">
      <w:pPr>
        <w:rPr>
          <w:rFonts w:ascii="Browallia New" w:hAnsi="Browallia New" w:cs="Browallia New"/>
          <w:spacing w:val="-2"/>
          <w:sz w:val="26"/>
          <w:szCs w:val="26"/>
          <w:cs/>
        </w:rPr>
      </w:pPr>
      <w:r w:rsidRPr="00E673DB">
        <w:rPr>
          <w:rFonts w:ascii="Browallia New" w:hAnsi="Browallia New" w:cs="Browallia New"/>
          <w:b/>
          <w:bCs/>
          <w:sz w:val="26"/>
          <w:szCs w:val="26"/>
          <w:cs/>
        </w:rPr>
        <w:br w:type="page"/>
      </w:r>
    </w:p>
    <w:p w14:paraId="63F0FA85" w14:textId="40D53052" w:rsidR="00A06E6F" w:rsidRPr="00E673DB" w:rsidRDefault="00A06E6F" w:rsidP="00353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E673DB">
        <w:rPr>
          <w:rFonts w:ascii="Browallia New" w:hAnsi="Browallia New" w:cs="Browallia New"/>
          <w:b w:val="0"/>
          <w:bCs w:val="0"/>
          <w:sz w:val="26"/>
          <w:szCs w:val="26"/>
          <w:cs/>
          <w:lang w:val="en-GB"/>
        </w:rPr>
        <w:lastRenderedPageBreak/>
        <w:t xml:space="preserve">การเปลี่ยนสถานะของ </w:t>
      </w:r>
      <w:r w:rsidRPr="00E673DB">
        <w:rPr>
          <w:rFonts w:ascii="Browallia New" w:hAnsi="Browallia New" w:cs="Browallia New"/>
          <w:b w:val="0"/>
          <w:bCs w:val="0"/>
          <w:sz w:val="26"/>
          <w:szCs w:val="26"/>
          <w:lang w:val="en-GB"/>
        </w:rPr>
        <w:t xml:space="preserve">NEX </w:t>
      </w:r>
      <w:r w:rsidRPr="00E673DB">
        <w:rPr>
          <w:rFonts w:ascii="Browallia New" w:hAnsi="Browallia New" w:cs="Browallia New"/>
          <w:b w:val="0"/>
          <w:bCs w:val="0"/>
          <w:sz w:val="26"/>
          <w:szCs w:val="26"/>
          <w:cs/>
          <w:lang w:val="en-GB"/>
        </w:rPr>
        <w:t xml:space="preserve">และ </w:t>
      </w:r>
      <w:r w:rsidRPr="00E673DB">
        <w:rPr>
          <w:rFonts w:ascii="Browallia New" w:hAnsi="Browallia New" w:cs="Browallia New"/>
          <w:b w:val="0"/>
          <w:bCs w:val="0"/>
          <w:sz w:val="26"/>
          <w:szCs w:val="26"/>
          <w:lang w:val="en-GB"/>
        </w:rPr>
        <w:t xml:space="preserve">TERA </w:t>
      </w:r>
      <w:r w:rsidRPr="00E673DB">
        <w:rPr>
          <w:rFonts w:ascii="Browallia New" w:hAnsi="Browallia New" w:cs="Browallia New"/>
          <w:b w:val="0"/>
          <w:bCs w:val="0"/>
          <w:sz w:val="26"/>
          <w:szCs w:val="26"/>
          <w:cs/>
          <w:lang w:val="en-GB"/>
        </w:rPr>
        <w:t>จากเงินลงทุนในบริษัทร่วมเป็นเงินลงทุนในบริษัทย่อยถือเป็นการรวมธุรกิจจาก</w:t>
      </w:r>
      <w:r w:rsidRPr="00E673DB">
        <w:rPr>
          <w:rFonts w:ascii="Browallia New" w:hAnsi="Browallia New" w:cs="Browallia New"/>
          <w:b w:val="0"/>
          <w:bCs w:val="0"/>
          <w:sz w:val="26"/>
          <w:szCs w:val="26"/>
          <w:lang w:val="en-GB"/>
        </w:rPr>
        <w:br/>
      </w:r>
      <w:r w:rsidRPr="00E673DB">
        <w:rPr>
          <w:rFonts w:ascii="Browallia New" w:hAnsi="Browallia New" w:cs="Browallia New"/>
          <w:b w:val="0"/>
          <w:bCs w:val="0"/>
          <w:sz w:val="26"/>
          <w:szCs w:val="26"/>
          <w:cs/>
          <w:lang w:val="en-GB"/>
        </w:rPr>
        <w:t xml:space="preserve">การทยอยซื้อตามข้อกำหนดของมาตรฐานการรายงานทางการเงินฉบับที่ </w:t>
      </w:r>
      <w:r w:rsidR="00105CCB" w:rsidRPr="00105CCB">
        <w:rPr>
          <w:rFonts w:ascii="Browallia New" w:hAnsi="Browallia New" w:cs="Browallia New"/>
          <w:b w:val="0"/>
          <w:bCs w:val="0"/>
          <w:sz w:val="26"/>
          <w:szCs w:val="26"/>
          <w:lang w:val="en-GB"/>
        </w:rPr>
        <w:t>3</w:t>
      </w:r>
      <w:r w:rsidRPr="00E673DB">
        <w:rPr>
          <w:rFonts w:ascii="Browallia New" w:hAnsi="Browallia New" w:cs="Browallia New"/>
          <w:b w:val="0"/>
          <w:bCs w:val="0"/>
          <w:sz w:val="26"/>
          <w:szCs w:val="26"/>
          <w:cs/>
          <w:lang w:val="en-GB"/>
        </w:rPr>
        <w:t xml:space="preserve"> เรื่องการรวมธุรกิจ ดังนั้นกลุ่มกิจการต้องวัดมูลค่าของส่วนได้เสียที่ถืออยู่ก่อนที่จะมีอำนาจควบคุม </w:t>
      </w:r>
      <w:r w:rsidRPr="00E673DB">
        <w:rPr>
          <w:rFonts w:ascii="Browallia New" w:hAnsi="Browallia New" w:cs="Browallia New"/>
          <w:b w:val="0"/>
          <w:bCs w:val="0"/>
          <w:sz w:val="26"/>
          <w:szCs w:val="26"/>
          <w:lang w:val="en-GB"/>
        </w:rPr>
        <w:t xml:space="preserve">NEX </w:t>
      </w:r>
      <w:r w:rsidRPr="00E673DB">
        <w:rPr>
          <w:rFonts w:ascii="Browallia New" w:hAnsi="Browallia New" w:cs="Browallia New"/>
          <w:b w:val="0"/>
          <w:bCs w:val="0"/>
          <w:sz w:val="26"/>
          <w:szCs w:val="26"/>
          <w:cs/>
          <w:lang w:val="en-GB"/>
        </w:rPr>
        <w:t xml:space="preserve">และ </w:t>
      </w:r>
      <w:r w:rsidRPr="00E673DB">
        <w:rPr>
          <w:rFonts w:ascii="Browallia New" w:hAnsi="Browallia New" w:cs="Browallia New"/>
          <w:b w:val="0"/>
          <w:bCs w:val="0"/>
          <w:sz w:val="26"/>
          <w:szCs w:val="26"/>
          <w:lang w:val="en-GB"/>
        </w:rPr>
        <w:t xml:space="preserve">TERA </w:t>
      </w:r>
      <w:r w:rsidRPr="00E673DB">
        <w:rPr>
          <w:rFonts w:ascii="Browallia New" w:hAnsi="Browallia New" w:cs="Browallia New"/>
          <w:b w:val="0"/>
          <w:bCs w:val="0"/>
          <w:sz w:val="26"/>
          <w:szCs w:val="26"/>
          <w:cs/>
          <w:lang w:val="en-GB"/>
        </w:rPr>
        <w:t>โดยใช้มูลค่ายุติธรรม ณ วันที่ซื้อ และรับรู้ผลต่างที่เกิดขึ้นจากการวัดมูลค่ายุติธรรมในงบกำไรขาดทุนเบ็ดเสร็จรวม ดังรายละเอียดต่อไปนี้</w:t>
      </w:r>
    </w:p>
    <w:p w14:paraId="58DD0B68" w14:textId="77777777" w:rsidR="0006691B" w:rsidRPr="00E673DB" w:rsidRDefault="0006691B" w:rsidP="00353214">
      <w:pPr>
        <w:ind w:left="540"/>
        <w:jc w:val="thaiDistribute"/>
        <w:rPr>
          <w:rFonts w:ascii="Browallia New" w:eastAsia="Arial Unicode MS" w:hAnsi="Browallia New" w:cs="Browallia New"/>
          <w:spacing w:val="-4"/>
          <w:sz w:val="26"/>
          <w:szCs w:val="26"/>
        </w:rPr>
      </w:pPr>
    </w:p>
    <w:tbl>
      <w:tblPr>
        <w:tblW w:w="9441" w:type="dxa"/>
        <w:tblLayout w:type="fixed"/>
        <w:tblLook w:val="0000" w:firstRow="0" w:lastRow="0" w:firstColumn="0" w:lastColumn="0" w:noHBand="0" w:noVBand="0"/>
      </w:tblPr>
      <w:tblGrid>
        <w:gridCol w:w="7137"/>
        <w:gridCol w:w="2304"/>
      </w:tblGrid>
      <w:tr w:rsidR="00FC022F" w:rsidRPr="00E673DB" w14:paraId="5E611F69" w14:textId="77777777" w:rsidTr="0023564C">
        <w:trPr>
          <w:trHeight w:val="20"/>
        </w:trPr>
        <w:tc>
          <w:tcPr>
            <w:tcW w:w="7137" w:type="dxa"/>
            <w:vAlign w:val="bottom"/>
          </w:tcPr>
          <w:p w14:paraId="7C7EB18D" w14:textId="77777777" w:rsidR="00FC022F" w:rsidRPr="00E673DB" w:rsidRDefault="00FC022F" w:rsidP="00353214">
            <w:pPr>
              <w:ind w:left="427"/>
              <w:rPr>
                <w:rFonts w:ascii="Browallia New" w:eastAsia="Arial Unicode MS" w:hAnsi="Browallia New" w:cs="Browallia New"/>
                <w:color w:val="000000"/>
                <w:spacing w:val="-4"/>
                <w:sz w:val="26"/>
                <w:szCs w:val="26"/>
                <w:cs/>
              </w:rPr>
            </w:pPr>
          </w:p>
        </w:tc>
        <w:tc>
          <w:tcPr>
            <w:tcW w:w="2304" w:type="dxa"/>
            <w:tcBorders>
              <w:bottom w:val="single" w:sz="4" w:space="0" w:color="auto"/>
            </w:tcBorders>
            <w:vAlign w:val="bottom"/>
          </w:tcPr>
          <w:p w14:paraId="236E6D3A" w14:textId="66699125" w:rsidR="00FC022F" w:rsidRPr="00E673DB" w:rsidRDefault="00376EC7" w:rsidP="00353214">
            <w:pPr>
              <w:ind w:right="-72"/>
              <w:jc w:val="right"/>
              <w:rPr>
                <w:rFonts w:ascii="Browallia New" w:eastAsia="Arial Unicode MS" w:hAnsi="Browallia New" w:cs="Browallia New"/>
                <w:b/>
                <w:bCs/>
                <w:color w:val="000000"/>
                <w:spacing w:val="-4"/>
                <w:sz w:val="26"/>
                <w:szCs w:val="26"/>
                <w:cs/>
              </w:rPr>
            </w:pPr>
            <w:r w:rsidRPr="00E673DB">
              <w:rPr>
                <w:rFonts w:ascii="Browallia New" w:hAnsi="Browallia New" w:cs="Browallia New"/>
                <w:b/>
                <w:bCs/>
                <w:color w:val="000000"/>
                <w:sz w:val="26"/>
                <w:szCs w:val="26"/>
                <w:cs/>
              </w:rPr>
              <w:t>งบการเงินรวม</w:t>
            </w:r>
          </w:p>
        </w:tc>
      </w:tr>
      <w:tr w:rsidR="00FC022F" w:rsidRPr="00E673DB" w14:paraId="51492AFC" w14:textId="77777777" w:rsidTr="0023564C">
        <w:trPr>
          <w:trHeight w:val="20"/>
        </w:trPr>
        <w:tc>
          <w:tcPr>
            <w:tcW w:w="7137" w:type="dxa"/>
            <w:vAlign w:val="bottom"/>
          </w:tcPr>
          <w:p w14:paraId="4EFEFB13" w14:textId="77777777" w:rsidR="00FC022F" w:rsidRPr="00E673DB" w:rsidRDefault="00FC022F" w:rsidP="00353214">
            <w:pPr>
              <w:ind w:left="427"/>
              <w:rPr>
                <w:rFonts w:ascii="Browallia New" w:eastAsia="Arial Unicode MS" w:hAnsi="Browallia New" w:cs="Browallia New"/>
                <w:color w:val="000000"/>
                <w:spacing w:val="-4"/>
                <w:sz w:val="26"/>
                <w:szCs w:val="26"/>
                <w:cs/>
              </w:rPr>
            </w:pPr>
          </w:p>
        </w:tc>
        <w:tc>
          <w:tcPr>
            <w:tcW w:w="2304" w:type="dxa"/>
            <w:tcBorders>
              <w:top w:val="single" w:sz="4" w:space="0" w:color="auto"/>
            </w:tcBorders>
          </w:tcPr>
          <w:p w14:paraId="26F2F261" w14:textId="77777777" w:rsidR="00FC022F" w:rsidRPr="00E673DB" w:rsidRDefault="00FC022F" w:rsidP="00353214">
            <w:pPr>
              <w:ind w:right="-72"/>
              <w:jc w:val="right"/>
              <w:rPr>
                <w:rFonts w:ascii="Browallia New" w:eastAsia="Arial Unicode MS" w:hAnsi="Browallia New" w:cs="Browallia New"/>
                <w:b/>
                <w:bCs/>
                <w:color w:val="000000"/>
                <w:spacing w:val="-4"/>
                <w:sz w:val="26"/>
                <w:szCs w:val="26"/>
              </w:rPr>
            </w:pPr>
            <w:r w:rsidRPr="00E673DB">
              <w:rPr>
                <w:rFonts w:ascii="Browallia New" w:eastAsia="Arial Unicode MS" w:hAnsi="Browallia New" w:cs="Browallia New"/>
                <w:b/>
                <w:bCs/>
                <w:color w:val="000000"/>
                <w:spacing w:val="-4"/>
                <w:sz w:val="26"/>
                <w:szCs w:val="26"/>
                <w:cs/>
              </w:rPr>
              <w:t>มูลค่า ณ วันที่กลุ่มกิจการ</w:t>
            </w:r>
            <w:r w:rsidRPr="00E673DB">
              <w:rPr>
                <w:rFonts w:ascii="Browallia New" w:eastAsia="Arial Unicode MS" w:hAnsi="Browallia New" w:cs="Browallia New"/>
                <w:b/>
                <w:bCs/>
                <w:color w:val="000000"/>
                <w:spacing w:val="-4"/>
                <w:sz w:val="26"/>
                <w:szCs w:val="26"/>
                <w:cs/>
              </w:rPr>
              <w:br/>
              <w:t xml:space="preserve">มีอำนาจควบคุม </w:t>
            </w:r>
          </w:p>
        </w:tc>
      </w:tr>
      <w:tr w:rsidR="00FC022F" w:rsidRPr="00E673DB" w14:paraId="4BACD0E2" w14:textId="77777777" w:rsidTr="0023564C">
        <w:trPr>
          <w:trHeight w:val="20"/>
        </w:trPr>
        <w:tc>
          <w:tcPr>
            <w:tcW w:w="7137" w:type="dxa"/>
            <w:vAlign w:val="bottom"/>
          </w:tcPr>
          <w:p w14:paraId="7F02E4C7" w14:textId="77777777" w:rsidR="00FC022F" w:rsidRPr="00E673DB" w:rsidRDefault="00FC022F" w:rsidP="00353214">
            <w:pPr>
              <w:ind w:left="427"/>
              <w:rPr>
                <w:rFonts w:ascii="Browallia New" w:eastAsia="Arial Unicode MS" w:hAnsi="Browallia New" w:cs="Browallia New"/>
                <w:color w:val="000000"/>
                <w:spacing w:val="-4"/>
                <w:sz w:val="26"/>
                <w:szCs w:val="26"/>
                <w:cs/>
              </w:rPr>
            </w:pPr>
          </w:p>
        </w:tc>
        <w:tc>
          <w:tcPr>
            <w:tcW w:w="2304" w:type="dxa"/>
            <w:tcBorders>
              <w:bottom w:val="single" w:sz="4" w:space="0" w:color="auto"/>
            </w:tcBorders>
            <w:vAlign w:val="bottom"/>
          </w:tcPr>
          <w:p w14:paraId="2D0FA154" w14:textId="77777777" w:rsidR="00FC022F" w:rsidRPr="00E673DB" w:rsidRDefault="00FC022F" w:rsidP="00353214">
            <w:pPr>
              <w:ind w:right="-72"/>
              <w:jc w:val="right"/>
              <w:rPr>
                <w:rFonts w:ascii="Browallia New" w:eastAsia="Arial Unicode MS" w:hAnsi="Browallia New" w:cs="Browallia New"/>
                <w:b/>
                <w:bCs/>
                <w:color w:val="000000"/>
                <w:spacing w:val="-4"/>
                <w:sz w:val="26"/>
                <w:szCs w:val="26"/>
                <w:cs/>
              </w:rPr>
            </w:pPr>
            <w:r w:rsidRPr="00E673DB">
              <w:rPr>
                <w:rFonts w:ascii="Browallia New" w:eastAsia="Arial Unicode MS" w:hAnsi="Browallia New" w:cs="Browallia New"/>
                <w:b/>
                <w:bCs/>
                <w:color w:val="000000"/>
                <w:spacing w:val="-4"/>
                <w:sz w:val="26"/>
                <w:szCs w:val="26"/>
                <w:cs/>
              </w:rPr>
              <w:t>พันบาท</w:t>
            </w:r>
          </w:p>
        </w:tc>
      </w:tr>
      <w:tr w:rsidR="00FC022F" w:rsidRPr="00E673DB" w14:paraId="6AB6E953" w14:textId="77777777" w:rsidTr="0023564C">
        <w:trPr>
          <w:trHeight w:val="20"/>
        </w:trPr>
        <w:tc>
          <w:tcPr>
            <w:tcW w:w="7137" w:type="dxa"/>
          </w:tcPr>
          <w:p w14:paraId="3FD63EE0" w14:textId="77777777" w:rsidR="00FC022F" w:rsidRPr="00E673DB" w:rsidRDefault="00FC022F" w:rsidP="00353214">
            <w:pPr>
              <w:ind w:left="427"/>
              <w:rPr>
                <w:rFonts w:ascii="Browallia New" w:eastAsia="Arial Unicode MS" w:hAnsi="Browallia New" w:cs="Browallia New"/>
                <w:color w:val="000000"/>
                <w:spacing w:val="-4"/>
                <w:sz w:val="26"/>
                <w:szCs w:val="26"/>
                <w:cs/>
              </w:rPr>
            </w:pPr>
          </w:p>
        </w:tc>
        <w:tc>
          <w:tcPr>
            <w:tcW w:w="2304" w:type="dxa"/>
          </w:tcPr>
          <w:p w14:paraId="1936E9E0" w14:textId="77777777" w:rsidR="00FC022F" w:rsidRPr="00E673DB" w:rsidRDefault="00FC022F" w:rsidP="00353214">
            <w:pPr>
              <w:ind w:right="-72"/>
              <w:jc w:val="right"/>
              <w:rPr>
                <w:rFonts w:ascii="Browallia New" w:eastAsia="Arial Unicode MS" w:hAnsi="Browallia New" w:cs="Browallia New"/>
                <w:color w:val="000000"/>
                <w:spacing w:val="-4"/>
                <w:sz w:val="26"/>
                <w:szCs w:val="26"/>
              </w:rPr>
            </w:pPr>
          </w:p>
        </w:tc>
      </w:tr>
      <w:tr w:rsidR="00FC022F" w:rsidRPr="00E673DB" w14:paraId="3209EB71" w14:textId="77777777" w:rsidTr="0023564C">
        <w:trPr>
          <w:trHeight w:val="20"/>
        </w:trPr>
        <w:tc>
          <w:tcPr>
            <w:tcW w:w="7137" w:type="dxa"/>
          </w:tcPr>
          <w:p w14:paraId="062202C7" w14:textId="77777777" w:rsidR="00FC022F" w:rsidRPr="00E673DB" w:rsidRDefault="00FC022F" w:rsidP="00353214">
            <w:pPr>
              <w:ind w:left="427"/>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มูลค่ายุติธรรมของส่วนได้เสียซึ่งถืออยู่ก่อนวันที่มีอำนาจควบคุม</w:t>
            </w:r>
          </w:p>
        </w:tc>
        <w:tc>
          <w:tcPr>
            <w:tcW w:w="2304" w:type="dxa"/>
          </w:tcPr>
          <w:p w14:paraId="61D135CD" w14:textId="7956CA57" w:rsidR="00FC022F" w:rsidRPr="00E673DB" w:rsidRDefault="00FC022F" w:rsidP="00353214">
            <w:pPr>
              <w:ind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454</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527</w:t>
            </w:r>
            <w:r w:rsidRPr="00E673DB">
              <w:rPr>
                <w:rFonts w:ascii="Browallia New" w:eastAsia="Arial Unicode MS" w:hAnsi="Browallia New" w:cs="Browallia New"/>
                <w:color w:val="000000"/>
                <w:spacing w:val="-4"/>
                <w:sz w:val="26"/>
                <w:szCs w:val="26"/>
              </w:rPr>
              <w:t xml:space="preserve"> </w:t>
            </w:r>
          </w:p>
        </w:tc>
      </w:tr>
      <w:tr w:rsidR="00FC022F" w:rsidRPr="00E673DB" w14:paraId="0E61BD75" w14:textId="77777777" w:rsidTr="0023564C">
        <w:trPr>
          <w:trHeight w:val="20"/>
        </w:trPr>
        <w:tc>
          <w:tcPr>
            <w:tcW w:w="7137" w:type="dxa"/>
          </w:tcPr>
          <w:p w14:paraId="419A0C17" w14:textId="77777777" w:rsidR="00FC022F" w:rsidRPr="00E673DB" w:rsidRDefault="00FC022F" w:rsidP="00353214">
            <w:pPr>
              <w:ind w:left="427"/>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มูลค่าตามบัญชีของส่วนได้เสียซึ่งถืออยู่ก่อนวันที่มีอำนาจควบคุม </w:t>
            </w:r>
          </w:p>
        </w:tc>
        <w:tc>
          <w:tcPr>
            <w:tcW w:w="2304" w:type="dxa"/>
            <w:tcBorders>
              <w:bottom w:val="single" w:sz="4" w:space="0" w:color="auto"/>
            </w:tcBorders>
          </w:tcPr>
          <w:p w14:paraId="4DCEB77B" w14:textId="7FD506F1" w:rsidR="00FC022F" w:rsidRPr="00E673DB" w:rsidRDefault="00FC022F" w:rsidP="00353214">
            <w:pPr>
              <w:ind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847</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898</w:t>
            </w:r>
            <w:r w:rsidRPr="00E673DB">
              <w:rPr>
                <w:rFonts w:ascii="Browallia New" w:eastAsia="Arial Unicode MS" w:hAnsi="Browallia New" w:cs="Browallia New"/>
                <w:color w:val="000000"/>
                <w:spacing w:val="-4"/>
                <w:sz w:val="26"/>
                <w:szCs w:val="26"/>
              </w:rPr>
              <w:t xml:space="preserve"> </w:t>
            </w:r>
          </w:p>
        </w:tc>
      </w:tr>
      <w:tr w:rsidR="00FC022F" w:rsidRPr="00E673DB" w14:paraId="63235CCB" w14:textId="77777777" w:rsidTr="0023564C">
        <w:trPr>
          <w:trHeight w:val="20"/>
        </w:trPr>
        <w:tc>
          <w:tcPr>
            <w:tcW w:w="7137" w:type="dxa"/>
          </w:tcPr>
          <w:p w14:paraId="56ADE7D3" w14:textId="77777777" w:rsidR="00FC022F" w:rsidRPr="00E673DB" w:rsidRDefault="00FC022F" w:rsidP="00353214">
            <w:pPr>
              <w:ind w:left="427"/>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ขาดทุนจากการวัดมูลค่ายุติธรรมจากการรวมธุรกิจที่ดำเนินการสำเร็จจากการทยอยซื้อ</w:t>
            </w:r>
          </w:p>
        </w:tc>
        <w:tc>
          <w:tcPr>
            <w:tcW w:w="2304" w:type="dxa"/>
            <w:tcBorders>
              <w:top w:val="single" w:sz="4" w:space="0" w:color="auto"/>
              <w:bottom w:val="single" w:sz="4" w:space="0" w:color="auto"/>
            </w:tcBorders>
          </w:tcPr>
          <w:p w14:paraId="68A37DF0" w14:textId="64B414C9" w:rsidR="00FC022F" w:rsidRPr="00E673DB" w:rsidRDefault="00FC022F" w:rsidP="00353214">
            <w:pPr>
              <w:ind w:right="-72"/>
              <w:jc w:val="right"/>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393</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371</w:t>
            </w:r>
            <w:r w:rsidRPr="00E673DB">
              <w:rPr>
                <w:rFonts w:ascii="Browallia New" w:eastAsia="Arial Unicode MS" w:hAnsi="Browallia New" w:cs="Browallia New"/>
                <w:color w:val="000000"/>
                <w:spacing w:val="-4"/>
                <w:sz w:val="26"/>
                <w:szCs w:val="26"/>
              </w:rPr>
              <w:t xml:space="preserve">) </w:t>
            </w:r>
          </w:p>
        </w:tc>
      </w:tr>
    </w:tbl>
    <w:p w14:paraId="3DB4C10E" w14:textId="77777777" w:rsidR="00353214" w:rsidRPr="00E673DB" w:rsidRDefault="00353214" w:rsidP="00353214">
      <w:pPr>
        <w:ind w:left="540"/>
        <w:jc w:val="thaiDistribute"/>
        <w:rPr>
          <w:rFonts w:ascii="Browallia New" w:eastAsia="Arial Unicode MS" w:hAnsi="Browallia New" w:cs="Browallia New"/>
          <w:sz w:val="26"/>
          <w:szCs w:val="26"/>
        </w:rPr>
      </w:pPr>
    </w:p>
    <w:p w14:paraId="534F5570" w14:textId="2A07D93B" w:rsidR="00A04150" w:rsidRPr="00E673DB" w:rsidRDefault="00A04150" w:rsidP="00353214">
      <w:pPr>
        <w:ind w:left="54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รายละเอียดของสิ่งตอบแทนที่จ่ายซื้อธุรกิจ ณ วันที่ซื้อ มีดังต่อไปนี้</w:t>
      </w:r>
    </w:p>
    <w:p w14:paraId="5C8B308A" w14:textId="77777777" w:rsidR="00353214" w:rsidRPr="00E673DB" w:rsidRDefault="00353214" w:rsidP="00353214">
      <w:pPr>
        <w:ind w:left="540"/>
        <w:jc w:val="thaiDistribute"/>
        <w:rPr>
          <w:rFonts w:ascii="Browallia New" w:eastAsia="Arial Unicode MS" w:hAnsi="Browallia New" w:cs="Browallia New"/>
          <w:sz w:val="26"/>
          <w:szCs w:val="26"/>
        </w:rPr>
      </w:pPr>
    </w:p>
    <w:tbl>
      <w:tblPr>
        <w:tblW w:w="9029" w:type="dxa"/>
        <w:tblInd w:w="426" w:type="dxa"/>
        <w:tblLayout w:type="fixed"/>
        <w:tblLook w:val="0000" w:firstRow="0" w:lastRow="0" w:firstColumn="0" w:lastColumn="0" w:noHBand="0" w:noVBand="0"/>
      </w:tblPr>
      <w:tblGrid>
        <w:gridCol w:w="6725"/>
        <w:gridCol w:w="2304"/>
      </w:tblGrid>
      <w:tr w:rsidR="00EA5DDE" w:rsidRPr="00E673DB" w14:paraId="1A97BF19" w14:textId="77777777" w:rsidTr="0023564C">
        <w:trPr>
          <w:trHeight w:val="20"/>
        </w:trPr>
        <w:tc>
          <w:tcPr>
            <w:tcW w:w="6725" w:type="dxa"/>
            <w:vAlign w:val="bottom"/>
          </w:tcPr>
          <w:p w14:paraId="664B876D" w14:textId="77777777" w:rsidR="00EA5DDE" w:rsidRPr="00E673DB" w:rsidRDefault="00EA5DDE" w:rsidP="00353214">
            <w:pPr>
              <w:rPr>
                <w:rFonts w:ascii="Browallia New" w:eastAsia="Arial Unicode MS" w:hAnsi="Browallia New" w:cs="Browallia New"/>
                <w:color w:val="000000"/>
                <w:spacing w:val="-4"/>
                <w:sz w:val="26"/>
                <w:szCs w:val="26"/>
                <w:cs/>
              </w:rPr>
            </w:pPr>
          </w:p>
        </w:tc>
        <w:tc>
          <w:tcPr>
            <w:tcW w:w="2304" w:type="dxa"/>
            <w:tcBorders>
              <w:bottom w:val="single" w:sz="4" w:space="0" w:color="auto"/>
            </w:tcBorders>
            <w:vAlign w:val="bottom"/>
          </w:tcPr>
          <w:p w14:paraId="7A9754A9" w14:textId="0E7F99D4" w:rsidR="00EA5DDE" w:rsidRPr="00E673DB" w:rsidRDefault="00EA5DDE" w:rsidP="00353214">
            <w:pPr>
              <w:ind w:left="-112" w:right="-72"/>
              <w:jc w:val="right"/>
              <w:rPr>
                <w:rFonts w:ascii="Browallia New" w:eastAsia="Arial Unicode MS" w:hAnsi="Browallia New" w:cs="Browallia New"/>
                <w:b/>
                <w:bCs/>
                <w:color w:val="000000"/>
                <w:spacing w:val="-4"/>
                <w:sz w:val="26"/>
                <w:szCs w:val="26"/>
                <w:cs/>
              </w:rPr>
            </w:pPr>
            <w:r w:rsidRPr="00E673DB">
              <w:rPr>
                <w:rFonts w:ascii="Browallia New" w:hAnsi="Browallia New" w:cs="Browallia New"/>
                <w:b/>
                <w:bCs/>
                <w:color w:val="000000"/>
                <w:sz w:val="26"/>
                <w:szCs w:val="26"/>
                <w:cs/>
              </w:rPr>
              <w:t>งบการเงินรวม</w:t>
            </w:r>
          </w:p>
        </w:tc>
      </w:tr>
      <w:tr w:rsidR="00EA5DDE" w:rsidRPr="00E673DB" w14:paraId="0E36C7F3" w14:textId="77777777" w:rsidTr="0023564C">
        <w:trPr>
          <w:trHeight w:val="20"/>
        </w:trPr>
        <w:tc>
          <w:tcPr>
            <w:tcW w:w="6725" w:type="dxa"/>
            <w:vAlign w:val="bottom"/>
          </w:tcPr>
          <w:p w14:paraId="4A8AE48B" w14:textId="77777777" w:rsidR="00EA5DDE" w:rsidRPr="00E673DB" w:rsidRDefault="00EA5DDE" w:rsidP="00353214">
            <w:pPr>
              <w:rPr>
                <w:rFonts w:ascii="Browallia New" w:eastAsia="Arial Unicode MS" w:hAnsi="Browallia New" w:cs="Browallia New"/>
                <w:color w:val="000000"/>
                <w:spacing w:val="-4"/>
                <w:sz w:val="26"/>
                <w:szCs w:val="26"/>
                <w:cs/>
              </w:rPr>
            </w:pPr>
          </w:p>
        </w:tc>
        <w:tc>
          <w:tcPr>
            <w:tcW w:w="2304" w:type="dxa"/>
            <w:tcBorders>
              <w:top w:val="single" w:sz="4" w:space="0" w:color="auto"/>
            </w:tcBorders>
          </w:tcPr>
          <w:p w14:paraId="4D6E86C1" w14:textId="77777777" w:rsidR="00EA5DDE" w:rsidRPr="00E673DB" w:rsidRDefault="00EA5DDE" w:rsidP="00353214">
            <w:pPr>
              <w:ind w:left="-112" w:right="-72"/>
              <w:jc w:val="right"/>
              <w:rPr>
                <w:rFonts w:ascii="Browallia New" w:eastAsia="Arial Unicode MS" w:hAnsi="Browallia New" w:cs="Browallia New"/>
                <w:b/>
                <w:bCs/>
                <w:color w:val="000000"/>
                <w:spacing w:val="-4"/>
                <w:sz w:val="26"/>
                <w:szCs w:val="26"/>
              </w:rPr>
            </w:pPr>
            <w:r w:rsidRPr="00E673DB">
              <w:rPr>
                <w:rFonts w:ascii="Browallia New" w:eastAsia="Arial Unicode MS" w:hAnsi="Browallia New" w:cs="Browallia New"/>
                <w:b/>
                <w:bCs/>
                <w:color w:val="000000"/>
                <w:spacing w:val="-4"/>
                <w:sz w:val="26"/>
                <w:szCs w:val="26"/>
                <w:cs/>
              </w:rPr>
              <w:t>มูลค่า ณ วันที่กลุ่มกิจการ</w:t>
            </w:r>
          </w:p>
          <w:p w14:paraId="24348749" w14:textId="77777777" w:rsidR="00EA5DDE" w:rsidRPr="00E673DB" w:rsidRDefault="00EA5DDE" w:rsidP="00353214">
            <w:pPr>
              <w:ind w:left="-112" w:right="-72"/>
              <w:jc w:val="right"/>
              <w:rPr>
                <w:rFonts w:ascii="Browallia New" w:eastAsia="Arial Unicode MS" w:hAnsi="Browallia New" w:cs="Browallia New"/>
                <w:b/>
                <w:bCs/>
                <w:color w:val="000000"/>
                <w:spacing w:val="-4"/>
                <w:sz w:val="26"/>
                <w:szCs w:val="26"/>
              </w:rPr>
            </w:pPr>
            <w:r w:rsidRPr="00E673DB">
              <w:rPr>
                <w:rFonts w:ascii="Browallia New" w:eastAsia="Arial Unicode MS" w:hAnsi="Browallia New" w:cs="Browallia New"/>
                <w:b/>
                <w:bCs/>
                <w:color w:val="000000"/>
                <w:spacing w:val="-4"/>
                <w:sz w:val="26"/>
                <w:szCs w:val="26"/>
                <w:cs/>
              </w:rPr>
              <w:t>มีอำนาจควบคุม</w:t>
            </w:r>
          </w:p>
        </w:tc>
      </w:tr>
      <w:tr w:rsidR="00EA5DDE" w:rsidRPr="00E673DB" w14:paraId="5067321A" w14:textId="77777777" w:rsidTr="0023564C">
        <w:trPr>
          <w:trHeight w:val="20"/>
        </w:trPr>
        <w:tc>
          <w:tcPr>
            <w:tcW w:w="6725" w:type="dxa"/>
            <w:vAlign w:val="bottom"/>
          </w:tcPr>
          <w:p w14:paraId="66A1733E" w14:textId="77777777" w:rsidR="00EA5DDE" w:rsidRPr="00E673DB" w:rsidRDefault="00EA5DDE" w:rsidP="00353214">
            <w:pPr>
              <w:rPr>
                <w:rFonts w:ascii="Browallia New" w:eastAsia="Arial Unicode MS" w:hAnsi="Browallia New" w:cs="Browallia New"/>
                <w:color w:val="000000"/>
                <w:spacing w:val="-4"/>
                <w:sz w:val="26"/>
                <w:szCs w:val="26"/>
                <w:cs/>
              </w:rPr>
            </w:pPr>
          </w:p>
        </w:tc>
        <w:tc>
          <w:tcPr>
            <w:tcW w:w="2304" w:type="dxa"/>
            <w:tcBorders>
              <w:bottom w:val="single" w:sz="4" w:space="0" w:color="auto"/>
            </w:tcBorders>
            <w:vAlign w:val="bottom"/>
          </w:tcPr>
          <w:p w14:paraId="5ACEF3AE" w14:textId="77777777" w:rsidR="00EA5DDE" w:rsidRPr="00E673DB" w:rsidRDefault="00EA5DDE" w:rsidP="00353214">
            <w:pPr>
              <w:ind w:left="-112" w:right="-72"/>
              <w:jc w:val="right"/>
              <w:rPr>
                <w:rFonts w:ascii="Browallia New" w:eastAsia="Arial Unicode MS" w:hAnsi="Browallia New" w:cs="Browallia New"/>
                <w:b/>
                <w:bCs/>
                <w:color w:val="000000"/>
                <w:spacing w:val="-4"/>
                <w:sz w:val="26"/>
                <w:szCs w:val="26"/>
                <w:cs/>
              </w:rPr>
            </w:pPr>
            <w:r w:rsidRPr="00E673DB">
              <w:rPr>
                <w:rFonts w:ascii="Browallia New" w:eastAsia="Arial Unicode MS" w:hAnsi="Browallia New" w:cs="Browallia New"/>
                <w:b/>
                <w:bCs/>
                <w:color w:val="000000"/>
                <w:spacing w:val="-4"/>
                <w:sz w:val="26"/>
                <w:szCs w:val="26"/>
                <w:cs/>
              </w:rPr>
              <w:t>พันบาท</w:t>
            </w:r>
          </w:p>
        </w:tc>
      </w:tr>
      <w:tr w:rsidR="00EA5DDE" w:rsidRPr="00E673DB" w14:paraId="35D24295" w14:textId="77777777" w:rsidTr="0023564C">
        <w:trPr>
          <w:trHeight w:val="20"/>
        </w:trPr>
        <w:tc>
          <w:tcPr>
            <w:tcW w:w="6725" w:type="dxa"/>
          </w:tcPr>
          <w:p w14:paraId="21F9EBC2" w14:textId="77777777" w:rsidR="00EA5DDE" w:rsidRPr="00E673DB" w:rsidRDefault="00EA5DDE" w:rsidP="00353214">
            <w:pPr>
              <w:rPr>
                <w:rFonts w:ascii="Browallia New" w:eastAsia="Arial Unicode MS" w:hAnsi="Browallia New" w:cs="Browallia New"/>
                <w:color w:val="000000"/>
                <w:spacing w:val="-4"/>
                <w:sz w:val="26"/>
                <w:szCs w:val="26"/>
                <w:cs/>
              </w:rPr>
            </w:pPr>
          </w:p>
        </w:tc>
        <w:tc>
          <w:tcPr>
            <w:tcW w:w="2304" w:type="dxa"/>
            <w:tcBorders>
              <w:top w:val="single" w:sz="4" w:space="0" w:color="auto"/>
            </w:tcBorders>
          </w:tcPr>
          <w:p w14:paraId="0BD642ED" w14:textId="77777777" w:rsidR="00EA5DDE" w:rsidRPr="00E673DB" w:rsidRDefault="00EA5DDE" w:rsidP="00353214">
            <w:pPr>
              <w:ind w:left="-112" w:right="72"/>
              <w:jc w:val="right"/>
              <w:rPr>
                <w:rFonts w:ascii="Browallia New" w:eastAsia="Arial Unicode MS" w:hAnsi="Browallia New" w:cs="Browallia New"/>
                <w:color w:val="000000"/>
                <w:spacing w:val="-4"/>
                <w:sz w:val="26"/>
                <w:szCs w:val="26"/>
              </w:rPr>
            </w:pPr>
          </w:p>
        </w:tc>
      </w:tr>
      <w:tr w:rsidR="00EA5DDE" w:rsidRPr="00E673DB" w14:paraId="46D72980" w14:textId="77777777" w:rsidTr="0023564C">
        <w:trPr>
          <w:trHeight w:val="20"/>
        </w:trPr>
        <w:tc>
          <w:tcPr>
            <w:tcW w:w="6725" w:type="dxa"/>
          </w:tcPr>
          <w:p w14:paraId="5E5128B7" w14:textId="16FB9FF2" w:rsidR="00EA5DDE" w:rsidRPr="00E673DB" w:rsidRDefault="00EA5DDE" w:rsidP="00353214">
            <w:pPr>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มูลค่ายุติธรรมของส่วนได้เสียซึ่งถืออยู่ก่อนวันที่มีอำนาจควบคุม (สัดส่วนร้อยละ </w:t>
            </w:r>
            <w:r w:rsidR="00105CCB" w:rsidRPr="00105CCB">
              <w:rPr>
                <w:rFonts w:ascii="Browallia New" w:eastAsia="Arial Unicode MS" w:hAnsi="Browallia New" w:cs="Browallia New"/>
                <w:color w:val="000000"/>
                <w:spacing w:val="-4"/>
                <w:sz w:val="26"/>
                <w:szCs w:val="26"/>
              </w:rPr>
              <w:t>33</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57</w:t>
            </w:r>
            <w:r w:rsidRPr="00E673DB">
              <w:rPr>
                <w:rFonts w:ascii="Browallia New" w:eastAsia="Arial Unicode MS" w:hAnsi="Browallia New" w:cs="Browallia New"/>
                <w:color w:val="000000"/>
                <w:spacing w:val="-4"/>
                <w:sz w:val="26"/>
                <w:szCs w:val="26"/>
              </w:rPr>
              <w:t>)</w:t>
            </w:r>
          </w:p>
        </w:tc>
        <w:tc>
          <w:tcPr>
            <w:tcW w:w="2304" w:type="dxa"/>
          </w:tcPr>
          <w:p w14:paraId="6A93E578" w14:textId="3425E19C" w:rsidR="00EA5DDE" w:rsidRPr="00E673DB" w:rsidRDefault="00105CCB" w:rsidP="00353214">
            <w:pPr>
              <w:ind w:left="-112"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454</w:t>
            </w:r>
            <w:r w:rsidR="00EA5DDE"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527</w:t>
            </w:r>
          </w:p>
        </w:tc>
      </w:tr>
      <w:tr w:rsidR="00EA5DDE" w:rsidRPr="00E673DB" w14:paraId="3E66B2AA" w14:textId="77777777" w:rsidTr="0023564C">
        <w:trPr>
          <w:trHeight w:val="20"/>
        </w:trPr>
        <w:tc>
          <w:tcPr>
            <w:tcW w:w="6725" w:type="dxa"/>
          </w:tcPr>
          <w:p w14:paraId="475FE579" w14:textId="02723132" w:rsidR="00EA5DDE" w:rsidRPr="00E673DB" w:rsidRDefault="00EA5DDE" w:rsidP="00353214">
            <w:pPr>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เงินสดจ่ายซื้อธุรกิจ (สัดส่วนร้อยละ </w:t>
            </w:r>
            <w:r w:rsidR="00105CCB" w:rsidRPr="00105CCB">
              <w:rPr>
                <w:rFonts w:ascii="Browallia New" w:eastAsia="Arial Unicode MS" w:hAnsi="Browallia New" w:cs="Browallia New"/>
                <w:color w:val="000000"/>
                <w:spacing w:val="-4"/>
                <w:sz w:val="26"/>
                <w:szCs w:val="26"/>
              </w:rPr>
              <w:t>16</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42</w:t>
            </w:r>
            <w:r w:rsidRPr="00E673DB">
              <w:rPr>
                <w:rFonts w:ascii="Browallia New" w:eastAsia="Arial Unicode MS" w:hAnsi="Browallia New" w:cs="Browallia New"/>
                <w:color w:val="000000"/>
                <w:spacing w:val="-4"/>
                <w:sz w:val="26"/>
                <w:szCs w:val="26"/>
              </w:rPr>
              <w:t>)</w:t>
            </w:r>
          </w:p>
        </w:tc>
        <w:tc>
          <w:tcPr>
            <w:tcW w:w="2304" w:type="dxa"/>
          </w:tcPr>
          <w:p w14:paraId="44F321DB" w14:textId="07D07809" w:rsidR="00EA5DDE" w:rsidRPr="00E673DB" w:rsidRDefault="00105CCB" w:rsidP="00353214">
            <w:pPr>
              <w:ind w:left="-112"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660</w:t>
            </w:r>
            <w:r w:rsidR="00EA5DDE"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800</w:t>
            </w:r>
          </w:p>
        </w:tc>
      </w:tr>
      <w:tr w:rsidR="00EA5DDE" w:rsidRPr="00E673DB" w14:paraId="19A72160" w14:textId="77777777" w:rsidTr="0023564C">
        <w:trPr>
          <w:trHeight w:val="20"/>
        </w:trPr>
        <w:tc>
          <w:tcPr>
            <w:tcW w:w="6725" w:type="dxa"/>
          </w:tcPr>
          <w:p w14:paraId="04E0F103" w14:textId="77777777" w:rsidR="00EA5DDE" w:rsidRPr="00E673DB" w:rsidRDefault="00EA5DDE" w:rsidP="00353214">
            <w:pPr>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การปรับปรุงรายการระหว่างกัน</w:t>
            </w:r>
          </w:p>
        </w:tc>
        <w:tc>
          <w:tcPr>
            <w:tcW w:w="2304" w:type="dxa"/>
            <w:tcBorders>
              <w:bottom w:val="single" w:sz="4" w:space="0" w:color="auto"/>
            </w:tcBorders>
          </w:tcPr>
          <w:p w14:paraId="448ABDFB" w14:textId="68F9301A" w:rsidR="00EA5DDE" w:rsidRPr="00E673DB" w:rsidRDefault="00105CCB" w:rsidP="00353214">
            <w:pPr>
              <w:ind w:left="-112"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4</w:t>
            </w:r>
            <w:r w:rsidR="00EA5DDE"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545</w:t>
            </w:r>
            <w:r w:rsidR="00EA5DDE"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100</w:t>
            </w:r>
          </w:p>
        </w:tc>
      </w:tr>
      <w:tr w:rsidR="00EA5DDE" w:rsidRPr="00E673DB" w14:paraId="4FC52F5E" w14:textId="77777777" w:rsidTr="0023564C">
        <w:trPr>
          <w:trHeight w:val="20"/>
        </w:trPr>
        <w:tc>
          <w:tcPr>
            <w:tcW w:w="6725" w:type="dxa"/>
          </w:tcPr>
          <w:p w14:paraId="3BB81586" w14:textId="310051E8" w:rsidR="00EA5DDE" w:rsidRPr="00E673DB" w:rsidRDefault="00EA5DDE" w:rsidP="00353214">
            <w:pPr>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สิ่งตอบแทนที่จ่ายซื้อธุรกิจ (สัดส่วนร้อยละ </w:t>
            </w:r>
            <w:r w:rsidR="00105CCB" w:rsidRPr="00105CCB">
              <w:rPr>
                <w:rFonts w:ascii="Browallia New" w:eastAsia="Arial Unicode MS" w:hAnsi="Browallia New" w:cs="Browallia New"/>
                <w:color w:val="000000"/>
                <w:spacing w:val="-4"/>
                <w:sz w:val="26"/>
                <w:szCs w:val="26"/>
              </w:rPr>
              <w:t>49</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99</w:t>
            </w:r>
            <w:r w:rsidRPr="00E673DB">
              <w:rPr>
                <w:rFonts w:ascii="Browallia New" w:eastAsia="Arial Unicode MS" w:hAnsi="Browallia New" w:cs="Browallia New"/>
                <w:color w:val="000000"/>
                <w:spacing w:val="-4"/>
                <w:sz w:val="26"/>
                <w:szCs w:val="26"/>
              </w:rPr>
              <w:t>)</w:t>
            </w:r>
          </w:p>
        </w:tc>
        <w:tc>
          <w:tcPr>
            <w:tcW w:w="2304" w:type="dxa"/>
            <w:tcBorders>
              <w:top w:val="single" w:sz="4" w:space="0" w:color="auto"/>
              <w:bottom w:val="single" w:sz="4" w:space="0" w:color="auto"/>
            </w:tcBorders>
          </w:tcPr>
          <w:p w14:paraId="201E919E" w14:textId="1E479F35" w:rsidR="00EA5DDE" w:rsidRPr="00E673DB" w:rsidRDefault="00105CCB" w:rsidP="00353214">
            <w:pPr>
              <w:ind w:left="-112" w:right="-72"/>
              <w:jc w:val="right"/>
              <w:rPr>
                <w:rFonts w:ascii="Browallia New" w:eastAsia="Arial Unicode MS" w:hAnsi="Browallia New" w:cs="Browallia New"/>
                <w:color w:val="000000"/>
                <w:spacing w:val="-4"/>
                <w:sz w:val="26"/>
                <w:szCs w:val="26"/>
                <w:cs/>
              </w:rPr>
            </w:pPr>
            <w:r w:rsidRPr="00105CCB">
              <w:rPr>
                <w:rFonts w:ascii="Browallia New" w:eastAsia="Arial Unicode MS" w:hAnsi="Browallia New" w:cs="Browallia New"/>
                <w:color w:val="000000"/>
                <w:spacing w:val="-4"/>
                <w:sz w:val="26"/>
                <w:szCs w:val="26"/>
              </w:rPr>
              <w:t>5</w:t>
            </w:r>
            <w:r w:rsidR="00EA5DDE"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660</w:t>
            </w:r>
            <w:r w:rsidR="00EA5DDE"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427</w:t>
            </w:r>
          </w:p>
        </w:tc>
      </w:tr>
    </w:tbl>
    <w:p w14:paraId="058E20EF" w14:textId="77777777" w:rsidR="006D561A" w:rsidRPr="00E673DB" w:rsidRDefault="006D561A" w:rsidP="0023564C">
      <w:pPr>
        <w:ind w:left="540"/>
        <w:rPr>
          <w:rFonts w:ascii="Browallia New" w:eastAsia="Arial Unicode MS" w:hAnsi="Browallia New" w:cs="Browallia New"/>
          <w:sz w:val="26"/>
          <w:szCs w:val="26"/>
        </w:rPr>
      </w:pPr>
    </w:p>
    <w:p w14:paraId="7F042DD4" w14:textId="19B67506" w:rsidR="00C8278D" w:rsidRPr="00E673DB" w:rsidRDefault="004B2CD3" w:rsidP="0023564C">
      <w:pPr>
        <w:ind w:left="540"/>
        <w:jc w:val="thaiDistribute"/>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cs/>
        </w:rPr>
        <w:t>ทั้งนี้</w:t>
      </w:r>
      <w:r w:rsidR="003B6231" w:rsidRPr="00E673DB">
        <w:rPr>
          <w:rFonts w:ascii="Browallia New" w:eastAsia="Arial Unicode MS" w:hAnsi="Browallia New" w:cs="Browallia New"/>
          <w:color w:val="000000"/>
          <w:spacing w:val="-4"/>
          <w:sz w:val="26"/>
          <w:szCs w:val="26"/>
          <w:cs/>
        </w:rPr>
        <w:t xml:space="preserve"> </w:t>
      </w:r>
      <w:r w:rsidR="00686849" w:rsidRPr="00E673DB">
        <w:rPr>
          <w:rFonts w:ascii="Browallia New" w:eastAsia="Arial Unicode MS" w:hAnsi="Browallia New" w:cs="Browallia New"/>
          <w:color w:val="000000"/>
          <w:spacing w:val="-4"/>
          <w:sz w:val="26"/>
          <w:szCs w:val="26"/>
          <w:cs/>
        </w:rPr>
        <w:t>กลุ่มกิจการดำเนินการคำนวณหามูลค่ายุติธรรมของสินทรัพย์สุทธิที่ระบุได้ที่ได้มาและปันส่วนต้นทุนการรวมธุรกิจ ณ วันที่ซื้อธุรกิจเสร็จสิ้นแล้ว</w:t>
      </w:r>
      <w:r w:rsidR="00D45871" w:rsidRPr="00E673DB">
        <w:rPr>
          <w:rFonts w:ascii="Browallia New" w:eastAsia="Arial Unicode MS" w:hAnsi="Browallia New" w:cs="Browallia New"/>
          <w:color w:val="000000"/>
          <w:spacing w:val="-4"/>
          <w:sz w:val="26"/>
          <w:szCs w:val="26"/>
          <w:cs/>
        </w:rPr>
        <w:t xml:space="preserve">ในปี พ.ศ. </w:t>
      </w:r>
      <w:r w:rsidR="00105CCB" w:rsidRPr="00105CCB">
        <w:rPr>
          <w:rFonts w:ascii="Browallia New" w:eastAsia="Arial Unicode MS" w:hAnsi="Browallia New" w:cs="Browallia New"/>
          <w:color w:val="000000"/>
          <w:spacing w:val="-4"/>
          <w:sz w:val="26"/>
          <w:szCs w:val="26"/>
        </w:rPr>
        <w:t>2568</w:t>
      </w:r>
      <w:r w:rsidR="00D45871" w:rsidRPr="00E673DB">
        <w:rPr>
          <w:rFonts w:ascii="Browallia New" w:eastAsia="Arial Unicode MS" w:hAnsi="Browallia New" w:cs="Browallia New"/>
          <w:color w:val="000000"/>
          <w:spacing w:val="-4"/>
          <w:sz w:val="26"/>
          <w:szCs w:val="26"/>
        </w:rPr>
        <w:t xml:space="preserve"> </w:t>
      </w:r>
    </w:p>
    <w:p w14:paraId="67E546B4" w14:textId="77777777" w:rsidR="00810477" w:rsidRPr="00E673DB" w:rsidRDefault="00810477" w:rsidP="0023564C">
      <w:pPr>
        <w:ind w:left="540"/>
        <w:jc w:val="thaiDistribute"/>
        <w:rPr>
          <w:rFonts w:ascii="Browallia New" w:eastAsia="Arial Unicode MS" w:hAnsi="Browallia New" w:cs="Browallia New"/>
          <w:color w:val="000000"/>
          <w:spacing w:val="-4"/>
          <w:sz w:val="26"/>
          <w:szCs w:val="26"/>
        </w:rPr>
      </w:pPr>
    </w:p>
    <w:p w14:paraId="18BBDC44" w14:textId="77777777" w:rsidR="00E673DB" w:rsidRPr="00E673DB" w:rsidRDefault="00E673DB">
      <w:pPr>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br w:type="page"/>
      </w:r>
    </w:p>
    <w:p w14:paraId="74F5B611" w14:textId="6E6E4E39" w:rsidR="00810477" w:rsidRPr="00E673DB" w:rsidRDefault="00810477" w:rsidP="0023564C">
      <w:pPr>
        <w:ind w:left="540"/>
        <w:jc w:val="thaiDistribute"/>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cs/>
        </w:rPr>
        <w:lastRenderedPageBreak/>
        <w:t>รายละเอียดของมูลค่ายุติธรรมของสินทรัพย์สุทธิที่ระบุได้ที่ได้มา ณ วันที่ซื้อ และค่าความนิยมที่เกิดขึ้น มีดังต่อไปนี้</w:t>
      </w:r>
    </w:p>
    <w:p w14:paraId="3F2436A7" w14:textId="77777777" w:rsidR="00353214" w:rsidRPr="00E673DB" w:rsidRDefault="00353214" w:rsidP="0023564C">
      <w:pPr>
        <w:ind w:left="540"/>
        <w:jc w:val="thaiDistribute"/>
        <w:rPr>
          <w:rFonts w:ascii="Browallia New" w:eastAsia="Arial Unicode MS" w:hAnsi="Browallia New" w:cs="Browallia New"/>
          <w:color w:val="000000"/>
          <w:spacing w:val="-4"/>
          <w:sz w:val="26"/>
          <w:szCs w:val="26"/>
        </w:rPr>
      </w:pPr>
    </w:p>
    <w:tbl>
      <w:tblPr>
        <w:tblW w:w="9468" w:type="dxa"/>
        <w:tblLayout w:type="fixed"/>
        <w:tblLook w:val="0000" w:firstRow="0" w:lastRow="0" w:firstColumn="0" w:lastColumn="0" w:noHBand="0" w:noVBand="0"/>
      </w:tblPr>
      <w:tblGrid>
        <w:gridCol w:w="7164"/>
        <w:gridCol w:w="2304"/>
      </w:tblGrid>
      <w:tr w:rsidR="00C8278D" w:rsidRPr="00E673DB" w14:paraId="1E2B69C0" w14:textId="77777777" w:rsidTr="0019190F">
        <w:trPr>
          <w:trHeight w:val="20"/>
        </w:trPr>
        <w:tc>
          <w:tcPr>
            <w:tcW w:w="7164" w:type="dxa"/>
          </w:tcPr>
          <w:p w14:paraId="5E5F245C" w14:textId="22745AD8" w:rsidR="00C8278D" w:rsidRPr="00E673DB" w:rsidRDefault="00C8278D" w:rsidP="0023564C">
            <w:pPr>
              <w:ind w:left="430" w:right="-72"/>
              <w:rPr>
                <w:rFonts w:ascii="Browallia New" w:eastAsia="Arial Unicode MS" w:hAnsi="Browallia New" w:cs="Browallia New"/>
                <w:color w:val="000000"/>
                <w:spacing w:val="-4"/>
                <w:sz w:val="26"/>
                <w:szCs w:val="26"/>
              </w:rPr>
            </w:pPr>
          </w:p>
        </w:tc>
        <w:tc>
          <w:tcPr>
            <w:tcW w:w="2304" w:type="dxa"/>
            <w:tcBorders>
              <w:bottom w:val="single" w:sz="4" w:space="0" w:color="auto"/>
            </w:tcBorders>
            <w:vAlign w:val="bottom"/>
          </w:tcPr>
          <w:p w14:paraId="0302D17D" w14:textId="77777777" w:rsidR="00C8278D" w:rsidRPr="00E673DB" w:rsidRDefault="00C8278D" w:rsidP="00353214">
            <w:pPr>
              <w:ind w:left="-57" w:right="-72"/>
              <w:jc w:val="right"/>
              <w:rPr>
                <w:rFonts w:ascii="Browallia New" w:eastAsia="Arial Unicode MS" w:hAnsi="Browallia New" w:cs="Browallia New"/>
                <w:b/>
                <w:bCs/>
                <w:color w:val="000000"/>
                <w:spacing w:val="-4"/>
                <w:sz w:val="26"/>
                <w:szCs w:val="26"/>
                <w:cs/>
              </w:rPr>
            </w:pPr>
            <w:r w:rsidRPr="00E673DB">
              <w:rPr>
                <w:rFonts w:ascii="Browallia New" w:eastAsia="Arial Unicode MS" w:hAnsi="Browallia New" w:cs="Browallia New"/>
                <w:b/>
                <w:bCs/>
                <w:color w:val="000000"/>
                <w:spacing w:val="-4"/>
                <w:sz w:val="26"/>
                <w:szCs w:val="26"/>
                <w:cs/>
              </w:rPr>
              <w:t>ข้อมูลทางการเงินรวม</w:t>
            </w:r>
          </w:p>
        </w:tc>
      </w:tr>
      <w:tr w:rsidR="00C8278D" w:rsidRPr="00E673DB" w14:paraId="723F5EB8" w14:textId="77777777" w:rsidTr="0019190F">
        <w:trPr>
          <w:trHeight w:val="20"/>
        </w:trPr>
        <w:tc>
          <w:tcPr>
            <w:tcW w:w="7164" w:type="dxa"/>
          </w:tcPr>
          <w:p w14:paraId="0284AD38" w14:textId="77777777" w:rsidR="00C8278D" w:rsidRPr="00E673DB" w:rsidRDefault="00C8278D" w:rsidP="0023564C">
            <w:pPr>
              <w:ind w:left="430" w:right="-72"/>
              <w:rPr>
                <w:rFonts w:ascii="Browallia New" w:eastAsia="Arial Unicode MS" w:hAnsi="Browallia New" w:cs="Browallia New"/>
                <w:color w:val="000000"/>
                <w:spacing w:val="-4"/>
                <w:sz w:val="26"/>
                <w:szCs w:val="26"/>
              </w:rPr>
            </w:pPr>
          </w:p>
        </w:tc>
        <w:tc>
          <w:tcPr>
            <w:tcW w:w="2304" w:type="dxa"/>
            <w:tcBorders>
              <w:top w:val="single" w:sz="4" w:space="0" w:color="auto"/>
            </w:tcBorders>
          </w:tcPr>
          <w:p w14:paraId="1280CCD9" w14:textId="25980B7A" w:rsidR="00C8278D" w:rsidRPr="00E673DB" w:rsidRDefault="00C8278D" w:rsidP="00353214">
            <w:pPr>
              <w:ind w:left="-57" w:right="-72"/>
              <w:jc w:val="right"/>
              <w:rPr>
                <w:rFonts w:ascii="Browallia New" w:eastAsia="Arial Unicode MS" w:hAnsi="Browallia New" w:cs="Browallia New"/>
                <w:b/>
                <w:bCs/>
                <w:color w:val="000000"/>
                <w:spacing w:val="-4"/>
                <w:sz w:val="26"/>
                <w:szCs w:val="26"/>
                <w:cs/>
              </w:rPr>
            </w:pPr>
            <w:r w:rsidRPr="00E673DB">
              <w:rPr>
                <w:rFonts w:ascii="Browallia New" w:eastAsia="Arial Unicode MS" w:hAnsi="Browallia New" w:cs="Browallia New"/>
                <w:b/>
                <w:bCs/>
                <w:color w:val="000000"/>
                <w:spacing w:val="-4"/>
                <w:sz w:val="26"/>
                <w:szCs w:val="26"/>
                <w:cs/>
              </w:rPr>
              <w:t>มูลค่า ณ วันที่</w:t>
            </w:r>
            <w:r w:rsidR="000841C9" w:rsidRPr="00E673DB">
              <w:rPr>
                <w:rFonts w:ascii="Browallia New" w:eastAsia="Arial Unicode MS" w:hAnsi="Browallia New" w:cs="Browallia New"/>
                <w:b/>
                <w:bCs/>
                <w:color w:val="000000"/>
                <w:spacing w:val="-4"/>
                <w:sz w:val="26"/>
                <w:szCs w:val="26"/>
                <w:cs/>
              </w:rPr>
              <w:t>ซื้อธุรกิจ</w:t>
            </w:r>
          </w:p>
        </w:tc>
      </w:tr>
      <w:tr w:rsidR="00C8278D" w:rsidRPr="00E673DB" w14:paraId="06D70534" w14:textId="77777777" w:rsidTr="0019190F">
        <w:trPr>
          <w:trHeight w:val="20"/>
        </w:trPr>
        <w:tc>
          <w:tcPr>
            <w:tcW w:w="7164" w:type="dxa"/>
          </w:tcPr>
          <w:p w14:paraId="0421BA66" w14:textId="77777777" w:rsidR="00C8278D" w:rsidRPr="00E673DB" w:rsidRDefault="00C8278D" w:rsidP="0023564C">
            <w:pPr>
              <w:ind w:left="430" w:right="-72"/>
              <w:rPr>
                <w:rFonts w:ascii="Browallia New" w:eastAsia="Arial Unicode MS" w:hAnsi="Browallia New" w:cs="Browallia New"/>
                <w:color w:val="000000"/>
                <w:spacing w:val="-4"/>
                <w:sz w:val="26"/>
                <w:szCs w:val="26"/>
              </w:rPr>
            </w:pPr>
          </w:p>
        </w:tc>
        <w:tc>
          <w:tcPr>
            <w:tcW w:w="2304" w:type="dxa"/>
            <w:tcBorders>
              <w:bottom w:val="single" w:sz="4" w:space="0" w:color="auto"/>
            </w:tcBorders>
          </w:tcPr>
          <w:p w14:paraId="1CF890C8" w14:textId="77777777" w:rsidR="00C8278D" w:rsidRPr="00E673DB" w:rsidRDefault="00C8278D" w:rsidP="00353214">
            <w:pPr>
              <w:ind w:left="-57" w:right="-72"/>
              <w:jc w:val="right"/>
              <w:rPr>
                <w:rFonts w:ascii="Browallia New" w:eastAsia="Arial Unicode MS" w:hAnsi="Browallia New" w:cs="Browallia New"/>
                <w:b/>
                <w:bCs/>
                <w:color w:val="000000"/>
                <w:spacing w:val="-4"/>
                <w:sz w:val="26"/>
                <w:szCs w:val="26"/>
              </w:rPr>
            </w:pPr>
            <w:r w:rsidRPr="00E673DB">
              <w:rPr>
                <w:rFonts w:ascii="Browallia New" w:eastAsia="Arial Unicode MS" w:hAnsi="Browallia New" w:cs="Browallia New"/>
                <w:b/>
                <w:bCs/>
                <w:color w:val="000000"/>
                <w:spacing w:val="-4"/>
                <w:sz w:val="26"/>
                <w:szCs w:val="26"/>
                <w:cs/>
              </w:rPr>
              <w:t>พันบาท</w:t>
            </w:r>
          </w:p>
        </w:tc>
      </w:tr>
      <w:tr w:rsidR="00C8278D" w:rsidRPr="00E673DB" w14:paraId="049716B1" w14:textId="77777777" w:rsidTr="0023564C">
        <w:trPr>
          <w:trHeight w:val="20"/>
        </w:trPr>
        <w:tc>
          <w:tcPr>
            <w:tcW w:w="7164" w:type="dxa"/>
          </w:tcPr>
          <w:p w14:paraId="1C8FB71C" w14:textId="77777777" w:rsidR="00C8278D" w:rsidRPr="00E673DB" w:rsidRDefault="00C8278D" w:rsidP="0023564C">
            <w:pPr>
              <w:ind w:left="430" w:right="-72"/>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cs/>
              </w:rPr>
              <w:t>ประมาณการมูลค่ายุติธรรมที่รับรู้ ณ วันที่มีอำนาจควบคุม</w:t>
            </w:r>
          </w:p>
        </w:tc>
        <w:tc>
          <w:tcPr>
            <w:tcW w:w="2304" w:type="dxa"/>
          </w:tcPr>
          <w:p w14:paraId="50707075" w14:textId="77777777" w:rsidR="00C8278D" w:rsidRPr="00E673DB" w:rsidRDefault="00C8278D" w:rsidP="00353214">
            <w:pPr>
              <w:ind w:left="-57" w:right="-72"/>
              <w:jc w:val="right"/>
              <w:rPr>
                <w:rFonts w:ascii="Browallia New" w:eastAsia="Arial Unicode MS" w:hAnsi="Browallia New" w:cs="Browallia New"/>
                <w:color w:val="000000"/>
                <w:spacing w:val="-4"/>
                <w:sz w:val="26"/>
                <w:szCs w:val="26"/>
              </w:rPr>
            </w:pPr>
          </w:p>
        </w:tc>
      </w:tr>
      <w:tr w:rsidR="00C8278D" w:rsidRPr="00E673DB" w14:paraId="71478314" w14:textId="77777777" w:rsidTr="0023564C">
        <w:trPr>
          <w:trHeight w:val="20"/>
        </w:trPr>
        <w:tc>
          <w:tcPr>
            <w:tcW w:w="7164" w:type="dxa"/>
          </w:tcPr>
          <w:p w14:paraId="334E4424" w14:textId="3760C580" w:rsidR="00C8278D" w:rsidRPr="00E673DB" w:rsidRDefault="00C8278D" w:rsidP="0023564C">
            <w:pPr>
              <w:ind w:left="430" w:right="-72"/>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Pr="00E673DB">
              <w:rPr>
                <w:rFonts w:ascii="Browallia New" w:eastAsia="Arial Unicode MS" w:hAnsi="Browallia New" w:cs="Browallia New"/>
                <w:color w:val="000000"/>
                <w:spacing w:val="-4"/>
                <w:sz w:val="26"/>
                <w:szCs w:val="26"/>
                <w:cs/>
              </w:rPr>
              <w:t xml:space="preserve">สำหรับสินทรัพย์ที่ได้มาและหนี้สินที่รับมา (สัดส่วนร้อยละ </w:t>
            </w:r>
            <w:r w:rsidR="00105CCB" w:rsidRPr="00105CCB">
              <w:rPr>
                <w:rFonts w:ascii="Browallia New" w:eastAsia="Arial Unicode MS" w:hAnsi="Browallia New" w:cs="Browallia New"/>
                <w:color w:val="000000"/>
                <w:spacing w:val="-4"/>
                <w:sz w:val="26"/>
                <w:szCs w:val="26"/>
              </w:rPr>
              <w:t>100</w:t>
            </w:r>
            <w:r w:rsidRPr="00E673DB">
              <w:rPr>
                <w:rFonts w:ascii="Browallia New" w:eastAsia="Arial Unicode MS" w:hAnsi="Browallia New" w:cs="Browallia New"/>
                <w:color w:val="000000"/>
                <w:spacing w:val="-4"/>
                <w:sz w:val="26"/>
                <w:szCs w:val="26"/>
                <w:cs/>
              </w:rPr>
              <w:t>)</w:t>
            </w:r>
          </w:p>
        </w:tc>
        <w:tc>
          <w:tcPr>
            <w:tcW w:w="2304" w:type="dxa"/>
          </w:tcPr>
          <w:p w14:paraId="5C98E9A0" w14:textId="77777777" w:rsidR="00C8278D" w:rsidRPr="00E673DB" w:rsidRDefault="00C8278D">
            <w:pPr>
              <w:ind w:left="-57" w:right="-72"/>
              <w:jc w:val="right"/>
              <w:rPr>
                <w:rFonts w:ascii="Browallia New" w:eastAsia="Arial Unicode MS" w:hAnsi="Browallia New" w:cs="Browallia New"/>
                <w:color w:val="000000"/>
                <w:spacing w:val="-4"/>
                <w:sz w:val="26"/>
                <w:szCs w:val="26"/>
              </w:rPr>
            </w:pPr>
          </w:p>
        </w:tc>
      </w:tr>
      <w:tr w:rsidR="00C8278D" w:rsidRPr="00E673DB" w14:paraId="67E9BBAB" w14:textId="77777777" w:rsidTr="0023564C">
        <w:trPr>
          <w:trHeight w:val="20"/>
        </w:trPr>
        <w:tc>
          <w:tcPr>
            <w:tcW w:w="7164" w:type="dxa"/>
          </w:tcPr>
          <w:p w14:paraId="5F7C7BF1"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เงินสดและรายการเทียบเท่าเงินสด</w:t>
            </w:r>
          </w:p>
        </w:tc>
        <w:tc>
          <w:tcPr>
            <w:tcW w:w="2304" w:type="dxa"/>
          </w:tcPr>
          <w:p w14:paraId="45ABB91F" w14:textId="2746847A"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1</w:t>
            </w:r>
            <w:r w:rsidR="00C8278D"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163</w:t>
            </w:r>
            <w:r w:rsidR="00C8278D"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408</w:t>
            </w:r>
          </w:p>
        </w:tc>
      </w:tr>
      <w:tr w:rsidR="00C8278D" w:rsidRPr="00E673DB" w14:paraId="68FBB496" w14:textId="77777777" w:rsidTr="0023564C">
        <w:trPr>
          <w:trHeight w:val="20"/>
        </w:trPr>
        <w:tc>
          <w:tcPr>
            <w:tcW w:w="7164" w:type="dxa"/>
          </w:tcPr>
          <w:p w14:paraId="0CD16E0F"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ลูกหนี้การค้า</w:t>
            </w:r>
          </w:p>
        </w:tc>
        <w:tc>
          <w:tcPr>
            <w:tcW w:w="2304" w:type="dxa"/>
          </w:tcPr>
          <w:p w14:paraId="5977EE3E" w14:textId="2F1E0A1C"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2</w:t>
            </w:r>
            <w:r w:rsidR="00C8278D"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892</w:t>
            </w:r>
            <w:r w:rsidR="00C8278D"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315</w:t>
            </w:r>
          </w:p>
        </w:tc>
      </w:tr>
      <w:tr w:rsidR="00C8278D" w:rsidRPr="00E673DB" w14:paraId="0CAC8E63" w14:textId="77777777" w:rsidTr="0023564C">
        <w:trPr>
          <w:trHeight w:val="20"/>
        </w:trPr>
        <w:tc>
          <w:tcPr>
            <w:tcW w:w="7164" w:type="dxa"/>
          </w:tcPr>
          <w:p w14:paraId="1B4BC632"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ลูกหนี้หมุนเวียนอื่น</w:t>
            </w:r>
          </w:p>
        </w:tc>
        <w:tc>
          <w:tcPr>
            <w:tcW w:w="2304" w:type="dxa"/>
          </w:tcPr>
          <w:p w14:paraId="44FF2EA0" w14:textId="21E182B5"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536</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315</w:t>
            </w:r>
            <w:r w:rsidRPr="00E673DB">
              <w:rPr>
                <w:rFonts w:ascii="Browallia New" w:eastAsia="Arial Unicode MS" w:hAnsi="Browallia New" w:cs="Browallia New"/>
                <w:color w:val="000000"/>
                <w:spacing w:val="-4"/>
                <w:sz w:val="26"/>
                <w:szCs w:val="26"/>
              </w:rPr>
              <w:t xml:space="preserve"> </w:t>
            </w:r>
          </w:p>
        </w:tc>
      </w:tr>
      <w:tr w:rsidR="00C8278D" w:rsidRPr="00E673DB" w14:paraId="6E806163" w14:textId="77777777" w:rsidTr="0023564C">
        <w:trPr>
          <w:trHeight w:val="20"/>
        </w:trPr>
        <w:tc>
          <w:tcPr>
            <w:tcW w:w="7164" w:type="dxa"/>
          </w:tcPr>
          <w:p w14:paraId="52DF32C5"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ลูกหนี้ตามสัญญาเช่าเงินทุน</w:t>
            </w:r>
          </w:p>
        </w:tc>
        <w:tc>
          <w:tcPr>
            <w:tcW w:w="2304" w:type="dxa"/>
          </w:tcPr>
          <w:p w14:paraId="57ABA25B" w14:textId="63EC83B8"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26</w:t>
            </w:r>
            <w:r w:rsidR="00C8278D"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661</w:t>
            </w:r>
            <w:r w:rsidR="00C8278D" w:rsidRPr="00E673DB">
              <w:rPr>
                <w:rFonts w:ascii="Browallia New" w:eastAsia="Arial Unicode MS" w:hAnsi="Browallia New" w:cs="Browallia New"/>
                <w:color w:val="000000"/>
                <w:spacing w:val="-4"/>
                <w:sz w:val="26"/>
                <w:szCs w:val="26"/>
              </w:rPr>
              <w:t xml:space="preserve">  </w:t>
            </w:r>
          </w:p>
        </w:tc>
      </w:tr>
      <w:tr w:rsidR="00C8278D" w:rsidRPr="00E673DB" w14:paraId="77E63A38" w14:textId="77777777" w:rsidTr="0023564C">
        <w:trPr>
          <w:trHeight w:val="20"/>
        </w:trPr>
        <w:tc>
          <w:tcPr>
            <w:tcW w:w="7164" w:type="dxa"/>
          </w:tcPr>
          <w:p w14:paraId="4E24F51F"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ลูกหนี้ผ่อนชำระ</w:t>
            </w:r>
          </w:p>
        </w:tc>
        <w:tc>
          <w:tcPr>
            <w:tcW w:w="2304" w:type="dxa"/>
          </w:tcPr>
          <w:p w14:paraId="7ADC7E4D" w14:textId="188E8B51"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487</w:t>
            </w:r>
            <w:r w:rsidR="00C8278D"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956</w:t>
            </w:r>
          </w:p>
        </w:tc>
      </w:tr>
      <w:tr w:rsidR="00C8278D" w:rsidRPr="00E673DB" w14:paraId="639EDCB8" w14:textId="77777777" w:rsidTr="0023564C">
        <w:trPr>
          <w:trHeight w:val="20"/>
        </w:trPr>
        <w:tc>
          <w:tcPr>
            <w:tcW w:w="7164" w:type="dxa"/>
          </w:tcPr>
          <w:p w14:paraId="56546610"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สินค้าคงเหลือ </w:t>
            </w:r>
          </w:p>
        </w:tc>
        <w:tc>
          <w:tcPr>
            <w:tcW w:w="2304" w:type="dxa"/>
          </w:tcPr>
          <w:p w14:paraId="7EDC470E" w14:textId="60C1DFB4"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1</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667</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096</w:t>
            </w:r>
            <w:r w:rsidRPr="00E673DB">
              <w:rPr>
                <w:rFonts w:ascii="Browallia New" w:eastAsia="Arial Unicode MS" w:hAnsi="Browallia New" w:cs="Browallia New"/>
                <w:color w:val="000000"/>
                <w:spacing w:val="-4"/>
                <w:sz w:val="26"/>
                <w:szCs w:val="26"/>
              </w:rPr>
              <w:t xml:space="preserve"> </w:t>
            </w:r>
          </w:p>
        </w:tc>
      </w:tr>
      <w:tr w:rsidR="00C8278D" w:rsidRPr="00E673DB" w14:paraId="1B10B05A" w14:textId="77777777" w:rsidTr="0023564C">
        <w:trPr>
          <w:trHeight w:val="20"/>
        </w:trPr>
        <w:tc>
          <w:tcPr>
            <w:tcW w:w="7164" w:type="dxa"/>
          </w:tcPr>
          <w:p w14:paraId="608669C4" w14:textId="77777777" w:rsidR="00C8278D" w:rsidRPr="00E673DB" w:rsidRDefault="00C8278D" w:rsidP="0023564C">
            <w:pPr>
              <w:ind w:left="430" w:right="-72"/>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cs/>
              </w:rPr>
              <w:t xml:space="preserve">ที่ดิน อาคารและอุปกรณ์ </w:t>
            </w:r>
          </w:p>
        </w:tc>
        <w:tc>
          <w:tcPr>
            <w:tcW w:w="2304" w:type="dxa"/>
          </w:tcPr>
          <w:p w14:paraId="1F9465C3" w14:textId="0127A2C9"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823</w:t>
            </w:r>
            <w:r w:rsidR="00220A8B"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315</w:t>
            </w:r>
          </w:p>
        </w:tc>
      </w:tr>
      <w:tr w:rsidR="00C8278D" w:rsidRPr="00E673DB" w14:paraId="13E229B0" w14:textId="77777777" w:rsidTr="0023564C">
        <w:trPr>
          <w:trHeight w:val="20"/>
        </w:trPr>
        <w:tc>
          <w:tcPr>
            <w:tcW w:w="7164" w:type="dxa"/>
          </w:tcPr>
          <w:p w14:paraId="6A4A1D3F"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สินทรัพย์สิทธิการใช้ </w:t>
            </w:r>
          </w:p>
        </w:tc>
        <w:tc>
          <w:tcPr>
            <w:tcW w:w="2304" w:type="dxa"/>
          </w:tcPr>
          <w:p w14:paraId="3850EEB3" w14:textId="49F7B322"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46</w:t>
            </w:r>
            <w:r w:rsidR="00220A8B"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242</w:t>
            </w:r>
          </w:p>
        </w:tc>
      </w:tr>
      <w:tr w:rsidR="00C8278D" w:rsidRPr="00E673DB" w14:paraId="35EFDC64" w14:textId="77777777" w:rsidTr="0023564C">
        <w:trPr>
          <w:trHeight w:val="20"/>
        </w:trPr>
        <w:tc>
          <w:tcPr>
            <w:tcW w:w="7164" w:type="dxa"/>
          </w:tcPr>
          <w:p w14:paraId="6666048D"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สินทรัพย์ไม่มีตัวตน </w:t>
            </w:r>
          </w:p>
        </w:tc>
        <w:tc>
          <w:tcPr>
            <w:tcW w:w="2304" w:type="dxa"/>
          </w:tcPr>
          <w:p w14:paraId="72C9773A" w14:textId="101C6B3B"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127</w:t>
            </w:r>
            <w:r w:rsidR="00852C16"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502</w:t>
            </w:r>
          </w:p>
        </w:tc>
      </w:tr>
      <w:tr w:rsidR="00C8278D" w:rsidRPr="00E673DB" w14:paraId="0D3987E0" w14:textId="77777777" w:rsidTr="0023564C">
        <w:trPr>
          <w:trHeight w:val="20"/>
        </w:trPr>
        <w:tc>
          <w:tcPr>
            <w:tcW w:w="7164" w:type="dxa"/>
          </w:tcPr>
          <w:p w14:paraId="4DE6A698"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เงินฝากสถาบันการเงินที่ใช้เป็นหลักประกัน</w:t>
            </w:r>
          </w:p>
        </w:tc>
        <w:tc>
          <w:tcPr>
            <w:tcW w:w="2304" w:type="dxa"/>
          </w:tcPr>
          <w:p w14:paraId="2491ECE3" w14:textId="75FF180E"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2</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131</w:t>
            </w:r>
            <w:r w:rsidRPr="00E673DB">
              <w:rPr>
                <w:rFonts w:ascii="Browallia New" w:eastAsia="Arial Unicode MS" w:hAnsi="Browallia New" w:cs="Browallia New"/>
                <w:color w:val="000000"/>
                <w:spacing w:val="-4"/>
                <w:sz w:val="26"/>
                <w:szCs w:val="26"/>
              </w:rPr>
              <w:t xml:space="preserve"> </w:t>
            </w:r>
          </w:p>
        </w:tc>
      </w:tr>
      <w:tr w:rsidR="00C8278D" w:rsidRPr="00E673DB" w14:paraId="43CF1D51" w14:textId="77777777" w:rsidTr="0023564C">
        <w:trPr>
          <w:trHeight w:val="20"/>
        </w:trPr>
        <w:tc>
          <w:tcPr>
            <w:tcW w:w="7164" w:type="dxa"/>
          </w:tcPr>
          <w:p w14:paraId="731E53D2"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สินทรัพย์ทางการเงินหมุนเวียนอื่น</w:t>
            </w:r>
          </w:p>
        </w:tc>
        <w:tc>
          <w:tcPr>
            <w:tcW w:w="2304" w:type="dxa"/>
          </w:tcPr>
          <w:p w14:paraId="6D828903" w14:textId="5A5F1AAB"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10</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481</w:t>
            </w:r>
            <w:r w:rsidRPr="00E673DB">
              <w:rPr>
                <w:rFonts w:ascii="Browallia New" w:eastAsia="Arial Unicode MS" w:hAnsi="Browallia New" w:cs="Browallia New"/>
                <w:color w:val="000000"/>
                <w:spacing w:val="-4"/>
                <w:sz w:val="26"/>
                <w:szCs w:val="26"/>
              </w:rPr>
              <w:t xml:space="preserve"> </w:t>
            </w:r>
          </w:p>
        </w:tc>
      </w:tr>
      <w:tr w:rsidR="00C8278D" w:rsidRPr="00E673DB" w14:paraId="41FA8E1C" w14:textId="77777777" w:rsidTr="0023564C">
        <w:trPr>
          <w:trHeight w:val="20"/>
        </w:trPr>
        <w:tc>
          <w:tcPr>
            <w:tcW w:w="7164" w:type="dxa"/>
          </w:tcPr>
          <w:p w14:paraId="7BA4958C" w14:textId="77777777" w:rsidR="00C8278D" w:rsidRPr="00E673DB" w:rsidRDefault="00C8278D" w:rsidP="0023564C">
            <w:pPr>
              <w:ind w:left="430" w:right="-72"/>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cs/>
              </w:rPr>
              <w:t>สินทรัพย์ไม่หมุนเวียนอื่น</w:t>
            </w:r>
          </w:p>
        </w:tc>
        <w:tc>
          <w:tcPr>
            <w:tcW w:w="2304" w:type="dxa"/>
          </w:tcPr>
          <w:p w14:paraId="740A15FD" w14:textId="212A5D45"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57</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818</w:t>
            </w:r>
            <w:r w:rsidRPr="00E673DB">
              <w:rPr>
                <w:rFonts w:ascii="Browallia New" w:eastAsia="Arial Unicode MS" w:hAnsi="Browallia New" w:cs="Browallia New"/>
                <w:color w:val="000000"/>
                <w:spacing w:val="-4"/>
                <w:sz w:val="26"/>
                <w:szCs w:val="26"/>
              </w:rPr>
              <w:t xml:space="preserve"> </w:t>
            </w:r>
          </w:p>
        </w:tc>
      </w:tr>
      <w:tr w:rsidR="00C8278D" w:rsidRPr="00E673DB" w14:paraId="53DA8D2B" w14:textId="77777777" w:rsidTr="0023564C">
        <w:trPr>
          <w:trHeight w:val="20"/>
        </w:trPr>
        <w:tc>
          <w:tcPr>
            <w:tcW w:w="7164" w:type="dxa"/>
          </w:tcPr>
          <w:p w14:paraId="442AA41C"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สินทรัพย์ภาษีเงินได้รอการตัดบัญชี</w:t>
            </w:r>
          </w:p>
        </w:tc>
        <w:tc>
          <w:tcPr>
            <w:tcW w:w="2304" w:type="dxa"/>
          </w:tcPr>
          <w:p w14:paraId="32E69B24" w14:textId="5EEDCDC2"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369</w:t>
            </w:r>
            <w:r w:rsidR="00075CFE"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450</w:t>
            </w:r>
          </w:p>
        </w:tc>
      </w:tr>
      <w:tr w:rsidR="00C8278D" w:rsidRPr="00E673DB" w14:paraId="1407772B" w14:textId="77777777" w:rsidTr="0023564C">
        <w:trPr>
          <w:trHeight w:val="20"/>
        </w:trPr>
        <w:tc>
          <w:tcPr>
            <w:tcW w:w="7164" w:type="dxa"/>
          </w:tcPr>
          <w:p w14:paraId="02668357"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เจ้าหนี้การค้าและเจ้าหนี้หมุนเวียนอื่น</w:t>
            </w:r>
          </w:p>
        </w:tc>
        <w:tc>
          <w:tcPr>
            <w:tcW w:w="2304" w:type="dxa"/>
          </w:tcPr>
          <w:p w14:paraId="31C9567B" w14:textId="2B42F51E"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260</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655</w:t>
            </w:r>
            <w:r w:rsidRPr="00E673DB">
              <w:rPr>
                <w:rFonts w:ascii="Browallia New" w:eastAsia="Arial Unicode MS" w:hAnsi="Browallia New" w:cs="Browallia New"/>
                <w:color w:val="000000"/>
                <w:spacing w:val="-4"/>
                <w:sz w:val="26"/>
                <w:szCs w:val="26"/>
              </w:rPr>
              <w:t xml:space="preserve">) </w:t>
            </w:r>
          </w:p>
        </w:tc>
      </w:tr>
      <w:tr w:rsidR="00C8278D" w:rsidRPr="00E673DB" w14:paraId="5E324F28" w14:textId="77777777" w:rsidTr="0023564C">
        <w:trPr>
          <w:trHeight w:val="20"/>
        </w:trPr>
        <w:tc>
          <w:tcPr>
            <w:tcW w:w="7164" w:type="dxa"/>
          </w:tcPr>
          <w:p w14:paraId="7D7365DD"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หนี้สินตามสัญญาเช่า</w:t>
            </w:r>
          </w:p>
        </w:tc>
        <w:tc>
          <w:tcPr>
            <w:tcW w:w="2304" w:type="dxa"/>
          </w:tcPr>
          <w:p w14:paraId="4F17C6CC" w14:textId="3E08EA7F"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50</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569</w:t>
            </w:r>
            <w:r w:rsidRPr="00E673DB">
              <w:rPr>
                <w:rFonts w:ascii="Browallia New" w:eastAsia="Arial Unicode MS" w:hAnsi="Browallia New" w:cs="Browallia New"/>
                <w:color w:val="000000"/>
                <w:spacing w:val="-4"/>
                <w:sz w:val="26"/>
                <w:szCs w:val="26"/>
              </w:rPr>
              <w:t xml:space="preserve">) </w:t>
            </w:r>
          </w:p>
        </w:tc>
      </w:tr>
      <w:tr w:rsidR="00C8278D" w:rsidRPr="00E673DB" w14:paraId="2FCAB826" w14:textId="77777777" w:rsidTr="0023564C">
        <w:trPr>
          <w:trHeight w:val="20"/>
        </w:trPr>
        <w:tc>
          <w:tcPr>
            <w:tcW w:w="7164" w:type="dxa"/>
          </w:tcPr>
          <w:p w14:paraId="4B13A392"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เงินกู้ยืมระยะสั้นจากกิจการที่เกี่ยวข้องกัน</w:t>
            </w:r>
          </w:p>
        </w:tc>
        <w:tc>
          <w:tcPr>
            <w:tcW w:w="2304" w:type="dxa"/>
          </w:tcPr>
          <w:p w14:paraId="4B770369" w14:textId="1335C5BA"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11</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270</w:t>
            </w:r>
            <w:r w:rsidRPr="00E673DB">
              <w:rPr>
                <w:rFonts w:ascii="Browallia New" w:eastAsia="Arial Unicode MS" w:hAnsi="Browallia New" w:cs="Browallia New"/>
                <w:color w:val="000000"/>
                <w:spacing w:val="-4"/>
                <w:sz w:val="26"/>
                <w:szCs w:val="26"/>
              </w:rPr>
              <w:t xml:space="preserve">) </w:t>
            </w:r>
          </w:p>
        </w:tc>
      </w:tr>
      <w:tr w:rsidR="00C8278D" w:rsidRPr="00E673DB" w14:paraId="6B662ABB" w14:textId="77777777" w:rsidTr="0023564C">
        <w:trPr>
          <w:trHeight w:val="20"/>
        </w:trPr>
        <w:tc>
          <w:tcPr>
            <w:tcW w:w="7164" w:type="dxa"/>
          </w:tcPr>
          <w:p w14:paraId="0F075DF4"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หนี้สินไม่หมุนเวียนอื่น</w:t>
            </w:r>
          </w:p>
        </w:tc>
        <w:tc>
          <w:tcPr>
            <w:tcW w:w="2304" w:type="dxa"/>
          </w:tcPr>
          <w:p w14:paraId="28AC0C72" w14:textId="132FFE6E"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108</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113</w:t>
            </w:r>
            <w:r w:rsidRPr="00E673DB">
              <w:rPr>
                <w:rFonts w:ascii="Browallia New" w:eastAsia="Arial Unicode MS" w:hAnsi="Browallia New" w:cs="Browallia New"/>
                <w:color w:val="000000"/>
                <w:spacing w:val="-4"/>
                <w:sz w:val="26"/>
                <w:szCs w:val="26"/>
              </w:rPr>
              <w:t xml:space="preserve">) </w:t>
            </w:r>
          </w:p>
        </w:tc>
      </w:tr>
      <w:tr w:rsidR="00C8278D" w:rsidRPr="00E673DB" w14:paraId="552A83DE" w14:textId="77777777" w:rsidTr="0023564C">
        <w:trPr>
          <w:trHeight w:val="20"/>
        </w:trPr>
        <w:tc>
          <w:tcPr>
            <w:tcW w:w="7164" w:type="dxa"/>
          </w:tcPr>
          <w:p w14:paraId="4982466A"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ภาระผูกพันผลประโยชน์พนักงาน</w:t>
            </w:r>
          </w:p>
        </w:tc>
        <w:tc>
          <w:tcPr>
            <w:tcW w:w="2304" w:type="dxa"/>
          </w:tcPr>
          <w:p w14:paraId="25D41B5D" w14:textId="0EDDD74B"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41</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496</w:t>
            </w:r>
            <w:r w:rsidRPr="00E673DB">
              <w:rPr>
                <w:rFonts w:ascii="Browallia New" w:eastAsia="Arial Unicode MS" w:hAnsi="Browallia New" w:cs="Browallia New"/>
                <w:color w:val="000000"/>
                <w:spacing w:val="-4"/>
                <w:sz w:val="26"/>
                <w:szCs w:val="26"/>
              </w:rPr>
              <w:t xml:space="preserve">) </w:t>
            </w:r>
          </w:p>
        </w:tc>
      </w:tr>
      <w:tr w:rsidR="00C8278D" w:rsidRPr="00E673DB" w14:paraId="018C6E90" w14:textId="77777777" w:rsidTr="0023564C">
        <w:trPr>
          <w:trHeight w:val="20"/>
        </w:trPr>
        <w:tc>
          <w:tcPr>
            <w:tcW w:w="7164" w:type="dxa"/>
          </w:tcPr>
          <w:p w14:paraId="5B11C79E"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หนี้สินภาษีเงินได้รอการตัดบัญชี</w:t>
            </w:r>
          </w:p>
        </w:tc>
        <w:tc>
          <w:tcPr>
            <w:tcW w:w="2304" w:type="dxa"/>
            <w:tcBorders>
              <w:bottom w:val="single" w:sz="4" w:space="0" w:color="auto"/>
            </w:tcBorders>
          </w:tcPr>
          <w:p w14:paraId="5423EEC9" w14:textId="496AAC6E" w:rsidR="00C8278D" w:rsidRPr="00E673DB" w:rsidRDefault="008172E9">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58</w:t>
            </w:r>
            <w:r w:rsidR="0074000A"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357</w:t>
            </w:r>
            <w:r w:rsidRPr="00E673DB">
              <w:rPr>
                <w:rFonts w:ascii="Browallia New" w:eastAsia="Arial Unicode MS" w:hAnsi="Browallia New" w:cs="Browallia New"/>
                <w:color w:val="000000"/>
                <w:spacing w:val="-4"/>
                <w:sz w:val="26"/>
                <w:szCs w:val="26"/>
              </w:rPr>
              <w:t>)</w:t>
            </w:r>
          </w:p>
        </w:tc>
      </w:tr>
      <w:tr w:rsidR="00C8278D" w:rsidRPr="00E673DB" w14:paraId="36AA1095" w14:textId="77777777" w:rsidTr="0023564C">
        <w:trPr>
          <w:trHeight w:val="20"/>
        </w:trPr>
        <w:tc>
          <w:tcPr>
            <w:tcW w:w="7164" w:type="dxa"/>
          </w:tcPr>
          <w:p w14:paraId="037A401D"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มูลค่ายุติธรรมของสินทรัพย์สุทธิ</w:t>
            </w:r>
          </w:p>
        </w:tc>
        <w:tc>
          <w:tcPr>
            <w:tcW w:w="2304" w:type="dxa"/>
            <w:tcBorders>
              <w:top w:val="single" w:sz="4" w:space="0" w:color="auto"/>
            </w:tcBorders>
          </w:tcPr>
          <w:p w14:paraId="03FA5C0D" w14:textId="0A25AC07"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7</w:t>
            </w:r>
            <w:r w:rsidR="00C74F63"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680</w:t>
            </w:r>
            <w:r w:rsidR="00C74F63"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230</w:t>
            </w:r>
          </w:p>
        </w:tc>
      </w:tr>
      <w:tr w:rsidR="00C8278D" w:rsidRPr="00E673DB" w14:paraId="3AA31B37" w14:textId="77777777" w:rsidTr="0023564C">
        <w:trPr>
          <w:trHeight w:val="20"/>
        </w:trPr>
        <w:tc>
          <w:tcPr>
            <w:tcW w:w="7164" w:type="dxa"/>
          </w:tcPr>
          <w:p w14:paraId="354B04FD"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ส่วนได้เสียที่ไม่มีอำนาจควบคุม</w:t>
            </w:r>
          </w:p>
        </w:tc>
        <w:tc>
          <w:tcPr>
            <w:tcW w:w="2304" w:type="dxa"/>
          </w:tcPr>
          <w:p w14:paraId="1A0B32A8" w14:textId="5BFF19EA"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3</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893</w:t>
            </w:r>
            <w:r w:rsidR="006A6D26"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731</w:t>
            </w:r>
            <w:r w:rsidRPr="00E673DB">
              <w:rPr>
                <w:rFonts w:ascii="Browallia New" w:eastAsia="Arial Unicode MS" w:hAnsi="Browallia New" w:cs="Browallia New"/>
                <w:color w:val="000000"/>
                <w:spacing w:val="-4"/>
                <w:sz w:val="26"/>
                <w:szCs w:val="26"/>
              </w:rPr>
              <w:t>)</w:t>
            </w:r>
          </w:p>
        </w:tc>
      </w:tr>
      <w:tr w:rsidR="00C8278D" w:rsidRPr="00E673DB" w14:paraId="7C31DD5A" w14:textId="77777777" w:rsidTr="0023564C">
        <w:trPr>
          <w:trHeight w:val="20"/>
        </w:trPr>
        <w:tc>
          <w:tcPr>
            <w:tcW w:w="7164" w:type="dxa"/>
          </w:tcPr>
          <w:p w14:paraId="1E57F210"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ค่าความนิยม</w:t>
            </w:r>
          </w:p>
        </w:tc>
        <w:tc>
          <w:tcPr>
            <w:tcW w:w="2304" w:type="dxa"/>
            <w:tcBorders>
              <w:bottom w:val="single" w:sz="4" w:space="0" w:color="auto"/>
            </w:tcBorders>
          </w:tcPr>
          <w:p w14:paraId="2EEE0490" w14:textId="51DCE4D0" w:rsidR="00C8278D" w:rsidRPr="00E673DB" w:rsidRDefault="00105CCB">
            <w:pPr>
              <w:ind w:left="-57" w:right="-72"/>
              <w:jc w:val="right"/>
              <w:rPr>
                <w:rFonts w:ascii="Browallia New" w:eastAsia="Arial Unicode MS" w:hAnsi="Browallia New" w:cs="Browallia New"/>
                <w:color w:val="000000"/>
                <w:spacing w:val="-4"/>
                <w:sz w:val="26"/>
                <w:szCs w:val="26"/>
              </w:rPr>
            </w:pPr>
            <w:r w:rsidRPr="00105CCB">
              <w:rPr>
                <w:rFonts w:ascii="Browallia New" w:eastAsia="Arial Unicode MS" w:hAnsi="Browallia New" w:cs="Browallia New"/>
                <w:color w:val="000000"/>
                <w:spacing w:val="-4"/>
                <w:sz w:val="26"/>
                <w:szCs w:val="26"/>
              </w:rPr>
              <w:t>1</w:t>
            </w:r>
            <w:r w:rsidR="00C74F63"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873</w:t>
            </w:r>
            <w:r w:rsidR="00C74F63"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928</w:t>
            </w:r>
          </w:p>
        </w:tc>
      </w:tr>
      <w:tr w:rsidR="00C8278D" w:rsidRPr="00E673DB" w14:paraId="22EBD121" w14:textId="77777777" w:rsidTr="0023564C">
        <w:trPr>
          <w:trHeight w:val="20"/>
        </w:trPr>
        <w:tc>
          <w:tcPr>
            <w:tcW w:w="7164" w:type="dxa"/>
          </w:tcPr>
          <w:p w14:paraId="2005CC1E" w14:textId="77777777" w:rsidR="00C8278D" w:rsidRPr="00E673DB" w:rsidRDefault="00C8278D" w:rsidP="0023564C">
            <w:pPr>
              <w:ind w:left="430" w:right="-72"/>
              <w:rPr>
                <w:rFonts w:ascii="Browallia New" w:eastAsia="Arial Unicode MS" w:hAnsi="Browallia New" w:cs="Browallia New"/>
                <w:color w:val="000000"/>
                <w:spacing w:val="-4"/>
                <w:sz w:val="26"/>
                <w:szCs w:val="26"/>
                <w:cs/>
              </w:rPr>
            </w:pPr>
            <w:r w:rsidRPr="00E673DB">
              <w:rPr>
                <w:rFonts w:ascii="Browallia New" w:eastAsia="Arial Unicode MS" w:hAnsi="Browallia New" w:cs="Browallia New"/>
                <w:color w:val="000000"/>
                <w:spacing w:val="-4"/>
                <w:sz w:val="26"/>
                <w:szCs w:val="26"/>
                <w:cs/>
              </w:rPr>
              <w:t xml:space="preserve">มูลค่ายุติธรรมของส่วนได้เสียในสัดส่วนที่เป็นของกลุ่มกิจการ </w:t>
            </w:r>
          </w:p>
        </w:tc>
        <w:tc>
          <w:tcPr>
            <w:tcW w:w="2304" w:type="dxa"/>
            <w:tcBorders>
              <w:top w:val="single" w:sz="4" w:space="0" w:color="auto"/>
              <w:bottom w:val="single" w:sz="4" w:space="0" w:color="auto"/>
            </w:tcBorders>
          </w:tcPr>
          <w:p w14:paraId="19746FA5" w14:textId="4324A8FC" w:rsidR="00C8278D" w:rsidRPr="00E673DB" w:rsidRDefault="00C8278D">
            <w:pPr>
              <w:ind w:left="-57" w:right="-72"/>
              <w:jc w:val="right"/>
              <w:rPr>
                <w:rFonts w:ascii="Browallia New" w:eastAsia="Arial Unicode MS" w:hAnsi="Browallia New" w:cs="Browallia New"/>
                <w:color w:val="000000"/>
                <w:spacing w:val="-4"/>
                <w:sz w:val="26"/>
                <w:szCs w:val="26"/>
              </w:rPr>
            </w:pPr>
            <w:r w:rsidRPr="00E673DB">
              <w:rPr>
                <w:rFonts w:ascii="Browallia New" w:eastAsia="Arial Unicode MS" w:hAnsi="Browallia New" w:cs="Browallia New"/>
                <w:color w:val="000000"/>
                <w:spacing w:val="-4"/>
                <w:sz w:val="26"/>
                <w:szCs w:val="26"/>
              </w:rPr>
              <w:t xml:space="preserve"> </w:t>
            </w:r>
            <w:r w:rsidR="00105CCB" w:rsidRPr="00105CCB">
              <w:rPr>
                <w:rFonts w:ascii="Browallia New" w:eastAsia="Arial Unicode MS" w:hAnsi="Browallia New" w:cs="Browallia New"/>
                <w:color w:val="000000"/>
                <w:spacing w:val="-4"/>
                <w:sz w:val="26"/>
                <w:szCs w:val="26"/>
              </w:rPr>
              <w:t>5</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660</w:t>
            </w:r>
            <w:r w:rsidRPr="00E673DB">
              <w:rPr>
                <w:rFonts w:ascii="Browallia New" w:eastAsia="Arial Unicode MS" w:hAnsi="Browallia New" w:cs="Browallia New"/>
                <w:color w:val="000000"/>
                <w:spacing w:val="-4"/>
                <w:sz w:val="26"/>
                <w:szCs w:val="26"/>
              </w:rPr>
              <w:t>,</w:t>
            </w:r>
            <w:r w:rsidR="00105CCB" w:rsidRPr="00105CCB">
              <w:rPr>
                <w:rFonts w:ascii="Browallia New" w:eastAsia="Arial Unicode MS" w:hAnsi="Browallia New" w:cs="Browallia New"/>
                <w:color w:val="000000"/>
                <w:spacing w:val="-4"/>
                <w:sz w:val="26"/>
                <w:szCs w:val="26"/>
              </w:rPr>
              <w:t>427</w:t>
            </w:r>
            <w:r w:rsidRPr="00E673DB">
              <w:rPr>
                <w:rFonts w:ascii="Browallia New" w:eastAsia="Arial Unicode MS" w:hAnsi="Browallia New" w:cs="Browallia New"/>
                <w:color w:val="000000"/>
                <w:spacing w:val="-4"/>
                <w:sz w:val="26"/>
                <w:szCs w:val="26"/>
              </w:rPr>
              <w:t xml:space="preserve"> </w:t>
            </w:r>
          </w:p>
        </w:tc>
      </w:tr>
    </w:tbl>
    <w:p w14:paraId="3B83509A" w14:textId="77777777" w:rsidR="006D561A" w:rsidRPr="00E673DB" w:rsidRDefault="006D561A" w:rsidP="0023564C">
      <w:pPr>
        <w:ind w:left="540"/>
        <w:rPr>
          <w:rFonts w:ascii="Browallia New" w:eastAsia="Arial Unicode MS" w:hAnsi="Browallia New" w:cs="Browallia New"/>
          <w:sz w:val="26"/>
          <w:szCs w:val="26"/>
          <w:lang w:val="en-US"/>
        </w:rPr>
      </w:pPr>
    </w:p>
    <w:p w14:paraId="4ED76202" w14:textId="77777777" w:rsidR="00B03768" w:rsidRPr="00E673DB" w:rsidRDefault="00B03768" w:rsidP="0023564C">
      <w:pPr>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กลุ่มกิจการวัดมูลค่าส่วนได้เสียที่ไม่มีอำนาจควบคุมด้วยวิธีมูลค่าของสินทรัพย์สุทธิที่ระบุได้ของบริษัทย่อยที่ซื้อมาตามสัดส่วนความเป็นเจ้าของ</w:t>
      </w:r>
    </w:p>
    <w:p w14:paraId="58C3B255" w14:textId="77777777" w:rsidR="009E6129" w:rsidRPr="00E673DB" w:rsidRDefault="009E6129" w:rsidP="0023564C">
      <w:pPr>
        <w:ind w:left="540"/>
        <w:jc w:val="thaiDistribute"/>
        <w:rPr>
          <w:rFonts w:ascii="Browallia New" w:eastAsia="Arial Unicode MS" w:hAnsi="Browallia New" w:cs="Browallia New"/>
          <w:sz w:val="26"/>
          <w:szCs w:val="26"/>
          <w:lang w:val="en-US"/>
        </w:rPr>
      </w:pPr>
    </w:p>
    <w:p w14:paraId="00AE1890" w14:textId="2D709EF2" w:rsidR="00E74268" w:rsidRPr="00E673DB" w:rsidRDefault="00E74268" w:rsidP="00E74268">
      <w:pPr>
        <w:ind w:left="567"/>
        <w:jc w:val="thaiDistribute"/>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ต่อมาในระหว่างวันที่ </w:t>
      </w:r>
      <w:r w:rsidR="00105CCB" w:rsidRPr="00105CCB">
        <w:rPr>
          <w:rFonts w:ascii="Browallia New" w:eastAsia="Arial Unicode MS" w:hAnsi="Browallia New" w:cs="Browallia New"/>
          <w:sz w:val="26"/>
          <w:szCs w:val="26"/>
        </w:rPr>
        <w:t>15</w:t>
      </w:r>
      <w:r w:rsidRPr="00E673DB">
        <w:rPr>
          <w:rFonts w:ascii="Browallia New" w:eastAsia="Arial Unicode MS" w:hAnsi="Browallia New" w:cs="Browallia New"/>
          <w:sz w:val="26"/>
          <w:szCs w:val="26"/>
          <w:cs/>
        </w:rPr>
        <w:t xml:space="preserve"> พฤษภาคม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ถึงวันที่ </w:t>
      </w:r>
      <w:r w:rsidR="00105CCB" w:rsidRPr="00105CCB">
        <w:rPr>
          <w:rFonts w:ascii="Browallia New" w:eastAsia="Arial Unicode MS" w:hAnsi="Browallia New" w:cs="Browallia New"/>
          <w:sz w:val="26"/>
          <w:szCs w:val="26"/>
        </w:rPr>
        <w:t>21</w:t>
      </w:r>
      <w:r w:rsidRPr="00E673DB">
        <w:rPr>
          <w:rFonts w:ascii="Browallia New" w:eastAsia="Arial Unicode MS" w:hAnsi="Browallia New" w:cs="Browallia New"/>
          <w:sz w:val="26"/>
          <w:szCs w:val="26"/>
          <w:cs/>
        </w:rPr>
        <w:t xml:space="preserve"> พฤษภาคม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กลุ่มกิจการเข้าซื้อหุ้นสามัญเพิ่มทุนของ </w:t>
      </w:r>
      <w:r w:rsidRPr="00E673DB">
        <w:rPr>
          <w:rFonts w:ascii="Browallia New" w:eastAsia="Arial Unicode MS" w:hAnsi="Browallia New" w:cs="Browallia New"/>
          <w:sz w:val="26"/>
          <w:szCs w:val="26"/>
        </w:rPr>
        <w:t>NEX</w:t>
      </w:r>
      <w:r w:rsidRPr="00E673DB">
        <w:rPr>
          <w:rFonts w:ascii="Browallia New" w:eastAsia="Arial Unicode MS" w:hAnsi="Browallia New" w:cs="Browallia New"/>
          <w:sz w:val="26"/>
          <w:szCs w:val="26"/>
          <w:cs/>
        </w:rPr>
        <w:t xml:space="preserve"> จำนวน </w:t>
      </w:r>
      <w:r w:rsidR="00105CCB" w:rsidRPr="00105CCB">
        <w:rPr>
          <w:rFonts w:ascii="Browallia New" w:eastAsia="Arial Unicode MS" w:hAnsi="Browallia New" w:cs="Browallia New"/>
          <w:sz w:val="26"/>
          <w:szCs w:val="26"/>
        </w:rPr>
        <w:t>3</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327</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000</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000</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หุ้น คิดเป็นจำนวนเงินรวม </w:t>
      </w:r>
      <w:r w:rsidR="00105CCB" w:rsidRPr="00105CCB">
        <w:rPr>
          <w:rFonts w:ascii="Browallia New" w:eastAsia="Arial Unicode MS" w:hAnsi="Browallia New" w:cs="Browallia New"/>
          <w:sz w:val="26"/>
          <w:szCs w:val="26"/>
        </w:rPr>
        <w:t>3</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327</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ล้านบาท ทำให้ส่วนได้เสียของกลุ่มกิจการใน </w:t>
      </w:r>
      <w:r w:rsidRPr="00E673DB">
        <w:rPr>
          <w:rFonts w:ascii="Browallia New" w:eastAsia="Arial Unicode MS" w:hAnsi="Browallia New" w:cs="Browallia New"/>
          <w:sz w:val="26"/>
          <w:szCs w:val="26"/>
        </w:rPr>
        <w:t xml:space="preserve">NEX </w:t>
      </w:r>
      <w:r w:rsidRPr="00E673DB">
        <w:rPr>
          <w:rFonts w:ascii="Browallia New" w:eastAsia="Arial Unicode MS" w:hAnsi="Browallia New" w:cs="Browallia New"/>
          <w:sz w:val="26"/>
          <w:szCs w:val="26"/>
          <w:cs/>
        </w:rPr>
        <w:t xml:space="preserve">เพิ่มขึ้นจากร้อยละ </w:t>
      </w:r>
      <w:r w:rsidR="00105CCB" w:rsidRPr="00105CCB">
        <w:rPr>
          <w:rFonts w:ascii="Browallia New" w:eastAsia="Arial Unicode MS" w:hAnsi="Browallia New" w:cs="Browallia New"/>
          <w:sz w:val="26"/>
          <w:szCs w:val="26"/>
        </w:rPr>
        <w:t>49</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99</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เป็นร้อยละ </w:t>
      </w:r>
      <w:r w:rsidR="00105CCB" w:rsidRPr="00105CCB">
        <w:rPr>
          <w:rFonts w:ascii="Browallia New" w:eastAsia="Arial Unicode MS" w:hAnsi="Browallia New" w:cs="Browallia New"/>
          <w:sz w:val="26"/>
          <w:szCs w:val="26"/>
        </w:rPr>
        <w:t>77</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77</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ของทุนที่ออกและชำระแล้ว กลุ่มกิจการ</w:t>
      </w:r>
      <w:r w:rsidRPr="00E673DB">
        <w:rPr>
          <w:rFonts w:ascii="Browallia New" w:eastAsia="Arial Unicode MS" w:hAnsi="Browallia New" w:cs="Browallia New"/>
          <w:spacing w:val="-4"/>
          <w:sz w:val="26"/>
          <w:szCs w:val="26"/>
          <w:cs/>
        </w:rPr>
        <w:t xml:space="preserve">รับรู้ส่วนต่ำจากการเปลี่ยนแปลงสัดส่วนการถือหุ้นในบริษัทย่อยจำนวน </w:t>
      </w:r>
      <w:r w:rsidR="00105CCB" w:rsidRPr="00105CCB">
        <w:rPr>
          <w:rFonts w:ascii="Browallia New" w:eastAsia="Arial Unicode MS" w:hAnsi="Browallia New" w:cs="Browallia New"/>
          <w:spacing w:val="-4"/>
          <w:sz w:val="26"/>
          <w:szCs w:val="26"/>
        </w:rPr>
        <w:t>253</w:t>
      </w:r>
      <w:r w:rsidRPr="00E673DB">
        <w:rPr>
          <w:rFonts w:ascii="Browallia New" w:eastAsia="Arial Unicode MS" w:hAnsi="Browallia New" w:cs="Browallia New"/>
          <w:spacing w:val="-4"/>
          <w:sz w:val="26"/>
          <w:szCs w:val="26"/>
          <w:cs/>
        </w:rPr>
        <w:t xml:space="preserve"> ล้านบาท ในงบการเปลี่ยนแปลงส่วนของเจ้าของสำหรับ</w:t>
      </w:r>
      <w:r w:rsidR="00625F01" w:rsidRPr="00E673DB">
        <w:rPr>
          <w:rFonts w:ascii="Browallia New" w:eastAsia="Arial Unicode MS" w:hAnsi="Browallia New" w:cs="Browallia New"/>
          <w:spacing w:val="-4"/>
          <w:sz w:val="26"/>
          <w:szCs w:val="26"/>
          <w:cs/>
        </w:rPr>
        <w:t>ปี</w:t>
      </w:r>
      <w:r w:rsidRPr="00E673DB">
        <w:rPr>
          <w:rFonts w:ascii="Browallia New" w:eastAsia="Arial Unicode MS" w:hAnsi="Browallia New" w:cs="Browallia New"/>
          <w:spacing w:val="-4"/>
          <w:sz w:val="26"/>
          <w:szCs w:val="26"/>
          <w:cs/>
        </w:rPr>
        <w:t xml:space="preserve">สิ้นสุดวันที่ </w:t>
      </w:r>
      <w:r w:rsidR="00105CCB" w:rsidRPr="00105CCB">
        <w:rPr>
          <w:rFonts w:ascii="Browallia New" w:eastAsia="Arial Unicode MS" w:hAnsi="Browallia New" w:cs="Browallia New"/>
          <w:spacing w:val="-4"/>
          <w:sz w:val="26"/>
          <w:szCs w:val="26"/>
        </w:rPr>
        <w:t>31</w:t>
      </w:r>
      <w:r w:rsidRPr="00E673DB">
        <w:rPr>
          <w:rFonts w:ascii="Browallia New" w:eastAsia="Arial Unicode MS" w:hAnsi="Browallia New" w:cs="Browallia New"/>
          <w:spacing w:val="-4"/>
          <w:sz w:val="26"/>
          <w:szCs w:val="26"/>
        </w:rPr>
        <w:t xml:space="preserve"> </w:t>
      </w:r>
      <w:r w:rsidR="00625F01" w:rsidRPr="00E673DB">
        <w:rPr>
          <w:rFonts w:ascii="Browallia New" w:eastAsia="Arial Unicode MS" w:hAnsi="Browallia New" w:cs="Browallia New"/>
          <w:spacing w:val="-4"/>
          <w:sz w:val="26"/>
          <w:szCs w:val="26"/>
          <w:cs/>
        </w:rPr>
        <w:t>ธันวาคม</w:t>
      </w:r>
      <w:r w:rsidRPr="00E673DB">
        <w:rPr>
          <w:rFonts w:ascii="Browallia New" w:eastAsia="Arial Unicode MS" w:hAnsi="Browallia New" w:cs="Browallia New"/>
          <w:spacing w:val="-4"/>
          <w:sz w:val="26"/>
          <w:szCs w:val="26"/>
          <w:cs/>
        </w:rPr>
        <w:t xml:space="preserve"> พ.ศ. </w:t>
      </w:r>
      <w:r w:rsidR="00105CCB" w:rsidRPr="00105CCB">
        <w:rPr>
          <w:rFonts w:ascii="Browallia New" w:eastAsia="Arial Unicode MS" w:hAnsi="Browallia New" w:cs="Browallia New"/>
          <w:spacing w:val="-4"/>
          <w:sz w:val="26"/>
          <w:szCs w:val="26"/>
        </w:rPr>
        <w:t>2568</w:t>
      </w:r>
    </w:p>
    <w:p w14:paraId="31BE4CFC" w14:textId="6C9C1C76" w:rsidR="00353214" w:rsidRPr="00E673DB" w:rsidRDefault="00353214">
      <w:pPr>
        <w:rPr>
          <w:rFonts w:ascii="Browallia New" w:eastAsia="Arial Unicode MS" w:hAnsi="Browallia New" w:cs="Browallia New"/>
          <w:sz w:val="26"/>
          <w:szCs w:val="26"/>
          <w:cs/>
          <w:lang w:val="en-US"/>
        </w:rPr>
      </w:pPr>
      <w:r w:rsidRPr="00E673DB">
        <w:rPr>
          <w:rFonts w:ascii="Browallia New" w:eastAsia="Arial Unicode MS" w:hAnsi="Browallia New" w:cs="Browallia New"/>
          <w:sz w:val="26"/>
          <w:szCs w:val="26"/>
          <w:cs/>
          <w:lang w:val="en-US"/>
        </w:rPr>
        <w:br w:type="page"/>
      </w:r>
    </w:p>
    <w:p w14:paraId="58FA8C91" w14:textId="77777777" w:rsidR="006E5576" w:rsidRPr="00E673DB" w:rsidRDefault="006E5576" w:rsidP="00353214">
      <w:pPr>
        <w:ind w:left="547"/>
        <w:jc w:val="thaiDistribute"/>
        <w:rPr>
          <w:rFonts w:ascii="Browallia New" w:eastAsia="Arial Unicode MS" w:hAnsi="Browallia New" w:cs="Browallia New"/>
          <w:color w:val="000000"/>
          <w:sz w:val="26"/>
          <w:szCs w:val="26"/>
          <w:u w:val="single"/>
        </w:rPr>
      </w:pPr>
      <w:r w:rsidRPr="00E673DB">
        <w:rPr>
          <w:rFonts w:ascii="Browallia New" w:eastAsia="Arial Unicode MS" w:hAnsi="Browallia New" w:cs="Browallia New"/>
          <w:color w:val="000000"/>
          <w:sz w:val="26"/>
          <w:szCs w:val="26"/>
          <w:u w:val="single"/>
          <w:cs/>
        </w:rPr>
        <w:lastRenderedPageBreak/>
        <w:t>บริษัท แอ๊บโซลูท แอสเซมบลี จำกัด</w:t>
      </w:r>
      <w:r w:rsidRPr="00E673DB">
        <w:rPr>
          <w:rFonts w:ascii="Browallia New" w:eastAsia="Arial Unicode MS" w:hAnsi="Browallia New" w:cs="Browallia New"/>
          <w:color w:val="000000"/>
          <w:sz w:val="26"/>
          <w:szCs w:val="26"/>
          <w:u w:val="single"/>
        </w:rPr>
        <w:t xml:space="preserve"> (AAB)</w:t>
      </w:r>
    </w:p>
    <w:p w14:paraId="1EEF7457" w14:textId="77777777" w:rsidR="006E5576" w:rsidRPr="00E673DB" w:rsidRDefault="006E5576" w:rsidP="00353214">
      <w:pPr>
        <w:ind w:left="547"/>
        <w:jc w:val="thaiDistribute"/>
        <w:rPr>
          <w:rFonts w:ascii="Browallia New" w:eastAsia="Arial Unicode MS" w:hAnsi="Browallia New" w:cs="Browallia New"/>
          <w:color w:val="000000"/>
          <w:sz w:val="26"/>
          <w:szCs w:val="26"/>
        </w:rPr>
      </w:pPr>
    </w:p>
    <w:p w14:paraId="6D087910" w14:textId="6D7FF6EC" w:rsidR="003218FD" w:rsidRPr="00E673DB" w:rsidRDefault="003218FD" w:rsidP="00353214">
      <w:pPr>
        <w:ind w:left="547"/>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pacing w:val="-4"/>
          <w:sz w:val="26"/>
          <w:szCs w:val="26"/>
          <w:cs/>
        </w:rPr>
        <w:t xml:space="preserve">การเข้าซื้อหุ้นสามัญเพิ่มทุนของ </w:t>
      </w:r>
      <w:r w:rsidRPr="00E673DB">
        <w:rPr>
          <w:rFonts w:ascii="Browallia New" w:eastAsia="Arial Unicode MS" w:hAnsi="Browallia New" w:cs="Browallia New"/>
          <w:color w:val="000000"/>
          <w:spacing w:val="-4"/>
          <w:sz w:val="26"/>
          <w:szCs w:val="26"/>
        </w:rPr>
        <w:t xml:space="preserve">NEX </w:t>
      </w:r>
      <w:r w:rsidRPr="00E673DB">
        <w:rPr>
          <w:rFonts w:ascii="Browallia New" w:eastAsia="Arial Unicode MS" w:hAnsi="Browallia New" w:cs="Browallia New"/>
          <w:color w:val="000000"/>
          <w:spacing w:val="-4"/>
          <w:sz w:val="26"/>
          <w:szCs w:val="26"/>
          <w:cs/>
        </w:rPr>
        <w:t xml:space="preserve">ในระหว่างวันที่ </w:t>
      </w:r>
      <w:r w:rsidR="00105CCB" w:rsidRPr="00105CCB">
        <w:rPr>
          <w:rFonts w:ascii="Browallia New" w:eastAsia="Arial Unicode MS" w:hAnsi="Browallia New" w:cs="Browallia New"/>
          <w:color w:val="000000"/>
          <w:spacing w:val="-4"/>
          <w:sz w:val="26"/>
          <w:szCs w:val="26"/>
        </w:rPr>
        <w:t>27</w:t>
      </w:r>
      <w:r w:rsidRPr="00E673DB">
        <w:rPr>
          <w:rFonts w:ascii="Browallia New" w:eastAsia="Arial Unicode MS" w:hAnsi="Browallia New" w:cs="Browallia New"/>
          <w:color w:val="000000"/>
          <w:spacing w:val="-4"/>
          <w:sz w:val="26"/>
          <w:szCs w:val="26"/>
          <w:cs/>
        </w:rPr>
        <w:t xml:space="preserve"> มกราคม</w:t>
      </w:r>
      <w:r w:rsidRPr="00E673DB">
        <w:rPr>
          <w:rFonts w:ascii="Browallia New" w:eastAsia="Arial Unicode MS" w:hAnsi="Browallia New" w:cs="Browallia New"/>
          <w:color w:val="000000"/>
          <w:spacing w:val="-4"/>
          <w:sz w:val="26"/>
          <w:szCs w:val="26"/>
        </w:rPr>
        <w:t xml:space="preserve"> </w:t>
      </w:r>
      <w:r w:rsidRPr="00E673DB">
        <w:rPr>
          <w:rFonts w:ascii="Browallia New" w:eastAsia="Arial Unicode MS" w:hAnsi="Browallia New" w:cs="Browallia New"/>
          <w:color w:val="000000"/>
          <w:spacing w:val="-4"/>
          <w:sz w:val="26"/>
          <w:szCs w:val="26"/>
          <w:cs/>
        </w:rPr>
        <w:t xml:space="preserve">พ.ศ. </w:t>
      </w:r>
      <w:r w:rsidR="00105CCB" w:rsidRPr="00105CCB">
        <w:rPr>
          <w:rFonts w:ascii="Browallia New" w:eastAsia="Arial Unicode MS" w:hAnsi="Browallia New" w:cs="Browallia New"/>
          <w:color w:val="000000"/>
          <w:spacing w:val="-4"/>
          <w:sz w:val="26"/>
          <w:szCs w:val="26"/>
        </w:rPr>
        <w:t>2568</w:t>
      </w:r>
      <w:r w:rsidRPr="00E673DB">
        <w:rPr>
          <w:rFonts w:ascii="Browallia New" w:eastAsia="Arial Unicode MS" w:hAnsi="Browallia New" w:cs="Browallia New"/>
          <w:color w:val="000000"/>
          <w:spacing w:val="-4"/>
          <w:sz w:val="26"/>
          <w:szCs w:val="26"/>
        </w:rPr>
        <w:t xml:space="preserve"> </w:t>
      </w:r>
      <w:r w:rsidRPr="00E673DB">
        <w:rPr>
          <w:rFonts w:ascii="Browallia New" w:eastAsia="Arial Unicode MS" w:hAnsi="Browallia New" w:cs="Browallia New"/>
          <w:color w:val="000000"/>
          <w:spacing w:val="-4"/>
          <w:sz w:val="26"/>
          <w:szCs w:val="26"/>
          <w:cs/>
        </w:rPr>
        <w:t xml:space="preserve">ถึงวันที่ </w:t>
      </w:r>
      <w:r w:rsidR="00105CCB" w:rsidRPr="00105CCB">
        <w:rPr>
          <w:rFonts w:ascii="Browallia New" w:eastAsia="Arial Unicode MS" w:hAnsi="Browallia New" w:cs="Browallia New"/>
          <w:color w:val="000000"/>
          <w:spacing w:val="-4"/>
          <w:sz w:val="26"/>
          <w:szCs w:val="26"/>
        </w:rPr>
        <w:t>31</w:t>
      </w:r>
      <w:r w:rsidRPr="00E673DB">
        <w:rPr>
          <w:rFonts w:ascii="Browallia New" w:eastAsia="Arial Unicode MS" w:hAnsi="Browallia New" w:cs="Browallia New"/>
          <w:color w:val="000000"/>
          <w:spacing w:val="-4"/>
          <w:sz w:val="26"/>
          <w:szCs w:val="26"/>
        </w:rPr>
        <w:t xml:space="preserve"> </w:t>
      </w:r>
      <w:r w:rsidRPr="00E673DB">
        <w:rPr>
          <w:rFonts w:ascii="Browallia New" w:eastAsia="Arial Unicode MS" w:hAnsi="Browallia New" w:cs="Browallia New"/>
          <w:color w:val="000000"/>
          <w:spacing w:val="-4"/>
          <w:sz w:val="26"/>
          <w:szCs w:val="26"/>
          <w:cs/>
        </w:rPr>
        <w:t xml:space="preserve">มกราคม พ.ศ. </w:t>
      </w:r>
      <w:r w:rsidR="00105CCB" w:rsidRPr="00105CCB">
        <w:rPr>
          <w:rFonts w:ascii="Browallia New" w:eastAsia="Arial Unicode MS" w:hAnsi="Browallia New" w:cs="Browallia New"/>
          <w:color w:val="000000"/>
          <w:spacing w:val="-4"/>
          <w:sz w:val="26"/>
          <w:szCs w:val="26"/>
        </w:rPr>
        <w:t>2568</w:t>
      </w:r>
      <w:r w:rsidRPr="00E673DB">
        <w:rPr>
          <w:rFonts w:ascii="Browallia New" w:eastAsia="Arial Unicode MS" w:hAnsi="Browallia New" w:cs="Browallia New"/>
          <w:color w:val="000000"/>
          <w:spacing w:val="-4"/>
          <w:sz w:val="26"/>
          <w:szCs w:val="26"/>
          <w:cs/>
        </w:rPr>
        <w:t xml:space="preserve"> ทำให้ส่วนได้เสีย</w:t>
      </w:r>
      <w:r w:rsidRPr="00E673DB">
        <w:rPr>
          <w:rFonts w:ascii="Browallia New" w:eastAsia="Arial Unicode MS" w:hAnsi="Browallia New" w:cs="Browallia New"/>
          <w:color w:val="000000"/>
          <w:sz w:val="26"/>
          <w:szCs w:val="26"/>
          <w:cs/>
        </w:rPr>
        <w:t xml:space="preserve">ของกลุ่มกิจการใน </w:t>
      </w:r>
      <w:r w:rsidRPr="00E673DB">
        <w:rPr>
          <w:rFonts w:ascii="Browallia New" w:eastAsia="Arial Unicode MS" w:hAnsi="Browallia New" w:cs="Browallia New"/>
          <w:color w:val="000000"/>
          <w:sz w:val="26"/>
          <w:szCs w:val="26"/>
        </w:rPr>
        <w:t xml:space="preserve">AAB </w:t>
      </w:r>
      <w:r w:rsidRPr="00E673DB">
        <w:rPr>
          <w:rFonts w:ascii="Browallia New" w:eastAsia="Arial Unicode MS" w:hAnsi="Browallia New" w:cs="Browallia New"/>
          <w:color w:val="000000"/>
          <w:sz w:val="26"/>
          <w:szCs w:val="26"/>
          <w:cs/>
        </w:rPr>
        <w:t xml:space="preserve">ซึ่งเป็นบริษัทย่อยที่ถือโดยกลุ่มกิจการและเป็นบริษัทร่วมทางตรงของ </w:t>
      </w:r>
      <w:r w:rsidRPr="00E673DB">
        <w:rPr>
          <w:rFonts w:ascii="Browallia New" w:eastAsia="Arial Unicode MS" w:hAnsi="Browallia New" w:cs="Browallia New"/>
          <w:color w:val="000000"/>
          <w:sz w:val="26"/>
          <w:szCs w:val="26"/>
        </w:rPr>
        <w:t xml:space="preserve">NEX </w:t>
      </w:r>
      <w:r w:rsidRPr="00E673DB">
        <w:rPr>
          <w:rFonts w:ascii="Browallia New" w:eastAsia="Arial Unicode MS" w:hAnsi="Browallia New" w:cs="Browallia New"/>
          <w:color w:val="000000"/>
          <w:sz w:val="26"/>
          <w:szCs w:val="26"/>
          <w:cs/>
        </w:rPr>
        <w:t xml:space="preserve">เพิ่มขึ้นจากร้อยละ </w:t>
      </w:r>
      <w:r w:rsidR="00105CCB" w:rsidRPr="00105CCB">
        <w:rPr>
          <w:rFonts w:ascii="Browallia New" w:eastAsia="Arial Unicode MS" w:hAnsi="Browallia New" w:cs="Browallia New"/>
          <w:color w:val="000000"/>
          <w:sz w:val="26"/>
          <w:szCs w:val="26"/>
        </w:rPr>
        <w:t>54</w:t>
      </w:r>
      <w:r w:rsidRPr="00E673DB">
        <w:rPr>
          <w:rFonts w:ascii="Browallia New" w:eastAsia="Arial Unicode MS" w:hAnsi="Browallia New" w:cs="Browallia New"/>
          <w:color w:val="000000"/>
          <w:sz w:val="26"/>
          <w:szCs w:val="26"/>
        </w:rPr>
        <w:t>.</w:t>
      </w:r>
      <w:r w:rsidR="00105CCB" w:rsidRPr="00105CCB">
        <w:rPr>
          <w:rFonts w:ascii="Browallia New" w:eastAsia="Arial Unicode MS" w:hAnsi="Browallia New" w:cs="Browallia New"/>
          <w:color w:val="000000"/>
          <w:sz w:val="26"/>
          <w:szCs w:val="26"/>
        </w:rPr>
        <w:t>99</w:t>
      </w:r>
      <w:r w:rsidRPr="00E673DB">
        <w:rPr>
          <w:rFonts w:ascii="Browallia New" w:eastAsia="Arial Unicode MS" w:hAnsi="Browallia New" w:cs="Browallia New"/>
          <w:color w:val="000000"/>
          <w:sz w:val="26"/>
          <w:szCs w:val="26"/>
          <w:cs/>
        </w:rPr>
        <w:t xml:space="preserve"> เป็นร้อยละ </w:t>
      </w:r>
      <w:r w:rsidR="00105CCB" w:rsidRPr="00105CCB">
        <w:rPr>
          <w:rFonts w:ascii="Browallia New" w:eastAsia="Arial Unicode MS" w:hAnsi="Browallia New" w:cs="Browallia New"/>
          <w:color w:val="000000"/>
          <w:sz w:val="26"/>
          <w:szCs w:val="26"/>
        </w:rPr>
        <w:t>77</w:t>
      </w:r>
      <w:r w:rsidRPr="00E673DB">
        <w:rPr>
          <w:rFonts w:ascii="Browallia New" w:eastAsia="Arial Unicode MS" w:hAnsi="Browallia New" w:cs="Browallia New"/>
          <w:color w:val="000000"/>
          <w:sz w:val="26"/>
          <w:szCs w:val="26"/>
        </w:rPr>
        <w:t>.</w:t>
      </w:r>
      <w:r w:rsidR="00105CCB" w:rsidRPr="00105CCB">
        <w:rPr>
          <w:rFonts w:ascii="Browallia New" w:eastAsia="Arial Unicode MS" w:hAnsi="Browallia New" w:cs="Browallia New"/>
          <w:color w:val="000000"/>
          <w:sz w:val="26"/>
          <w:szCs w:val="26"/>
        </w:rPr>
        <w:t>49</w:t>
      </w:r>
      <w:r w:rsidRPr="00E673DB">
        <w:rPr>
          <w:rFonts w:ascii="Browallia New" w:eastAsia="Arial Unicode MS" w:hAnsi="Browallia New" w:cs="Browallia New"/>
          <w:color w:val="000000"/>
          <w:sz w:val="26"/>
          <w:szCs w:val="26"/>
          <w:cs/>
        </w:rPr>
        <w:t xml:space="preserve"> ของทุนที่ออกและชำระแล้ว กลุ่มกิจการรับรู้ส่วนต่ำจากการเปลี่ยนแปลงสัดส่วนการถือหุ้นในบริษัทย่อยจำนวน </w:t>
      </w:r>
      <w:r w:rsidR="00105CCB" w:rsidRPr="00105CCB">
        <w:rPr>
          <w:rFonts w:ascii="Browallia New" w:eastAsia="Arial Unicode MS" w:hAnsi="Browallia New" w:cs="Browallia New"/>
          <w:color w:val="000000"/>
          <w:sz w:val="26"/>
          <w:szCs w:val="26"/>
        </w:rPr>
        <w:t>69</w:t>
      </w:r>
      <w:r w:rsidRPr="00E673DB">
        <w:rPr>
          <w:rFonts w:ascii="Browallia New" w:eastAsia="Arial Unicode MS" w:hAnsi="Browallia New" w:cs="Browallia New"/>
          <w:color w:val="000000"/>
          <w:sz w:val="26"/>
          <w:szCs w:val="26"/>
          <w:cs/>
        </w:rPr>
        <w:t xml:space="preserve"> ล้านบาท ในงบการเปลี่ยนแปลงส่วนของเจ้าของสำหรับปีสิ้นส</w:t>
      </w:r>
      <w:r w:rsidR="000B360C" w:rsidRPr="00E673DB">
        <w:rPr>
          <w:rFonts w:ascii="Browallia New" w:eastAsia="Arial Unicode MS" w:hAnsi="Browallia New" w:cs="Browallia New"/>
          <w:color w:val="000000"/>
          <w:sz w:val="26"/>
          <w:szCs w:val="26"/>
          <w:cs/>
        </w:rPr>
        <w:t>ุดว</w:t>
      </w:r>
      <w:r w:rsidR="00255A33" w:rsidRPr="00E673DB">
        <w:rPr>
          <w:rFonts w:ascii="Browallia New" w:eastAsia="Arial Unicode MS" w:hAnsi="Browallia New" w:cs="Browallia New"/>
          <w:color w:val="000000"/>
          <w:sz w:val="26"/>
          <w:szCs w:val="26"/>
          <w:cs/>
        </w:rPr>
        <w:t xml:space="preserve">ันที่ </w:t>
      </w:r>
      <w:r w:rsidR="00105CCB" w:rsidRPr="00105CCB">
        <w:rPr>
          <w:rFonts w:ascii="Browallia New" w:eastAsia="Arial Unicode MS" w:hAnsi="Browallia New" w:cs="Browallia New"/>
          <w:color w:val="000000"/>
          <w:sz w:val="26"/>
          <w:szCs w:val="26"/>
        </w:rPr>
        <w:t>31</w:t>
      </w:r>
      <w:r w:rsidR="00255A33" w:rsidRPr="00E673DB">
        <w:rPr>
          <w:rFonts w:ascii="Browallia New" w:eastAsia="Arial Unicode MS" w:hAnsi="Browallia New" w:cs="Browallia New"/>
          <w:color w:val="000000"/>
          <w:sz w:val="26"/>
          <w:szCs w:val="26"/>
        </w:rPr>
        <w:t xml:space="preserve"> </w:t>
      </w:r>
      <w:r w:rsidR="00255A33" w:rsidRPr="00E673DB">
        <w:rPr>
          <w:rFonts w:ascii="Browallia New" w:eastAsia="Arial Unicode MS" w:hAnsi="Browallia New" w:cs="Browallia New"/>
          <w:color w:val="000000"/>
          <w:sz w:val="26"/>
          <w:szCs w:val="26"/>
          <w:cs/>
        </w:rPr>
        <w:t xml:space="preserve">ธันวาคม พ.ศ. </w:t>
      </w:r>
      <w:r w:rsidR="00105CCB" w:rsidRPr="00105CCB">
        <w:rPr>
          <w:rFonts w:ascii="Browallia New" w:eastAsia="Arial Unicode MS" w:hAnsi="Browallia New" w:cs="Browallia New"/>
          <w:color w:val="000000"/>
          <w:sz w:val="26"/>
          <w:szCs w:val="26"/>
        </w:rPr>
        <w:t>2568</w:t>
      </w:r>
    </w:p>
    <w:p w14:paraId="791940F0" w14:textId="77777777" w:rsidR="003218FD" w:rsidRPr="00E673DB" w:rsidRDefault="003218FD" w:rsidP="00353214">
      <w:pPr>
        <w:ind w:left="547"/>
        <w:jc w:val="thaiDistribute"/>
        <w:rPr>
          <w:rFonts w:ascii="Browallia New" w:eastAsia="Arial Unicode MS" w:hAnsi="Browallia New" w:cs="Browallia New"/>
          <w:color w:val="000000"/>
          <w:sz w:val="26"/>
          <w:szCs w:val="26"/>
        </w:rPr>
      </w:pPr>
    </w:p>
    <w:p w14:paraId="669D8A4B" w14:textId="554478E2" w:rsidR="00255A33" w:rsidRPr="00E673DB" w:rsidRDefault="003218FD" w:rsidP="00353214">
      <w:pPr>
        <w:ind w:left="547"/>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t xml:space="preserve">การเข้าซื้อหุ้นสามัญเพิ่มทุนของ </w:t>
      </w:r>
      <w:r w:rsidRPr="00E673DB">
        <w:rPr>
          <w:rFonts w:ascii="Browallia New" w:eastAsia="Arial Unicode MS" w:hAnsi="Browallia New" w:cs="Browallia New"/>
          <w:color w:val="000000"/>
          <w:sz w:val="26"/>
          <w:szCs w:val="26"/>
        </w:rPr>
        <w:t xml:space="preserve">NEX </w:t>
      </w:r>
      <w:r w:rsidRPr="00E673DB">
        <w:rPr>
          <w:rFonts w:ascii="Browallia New" w:eastAsia="Arial Unicode MS" w:hAnsi="Browallia New" w:cs="Browallia New"/>
          <w:color w:val="000000"/>
          <w:sz w:val="26"/>
          <w:szCs w:val="26"/>
          <w:cs/>
        </w:rPr>
        <w:t xml:space="preserve">ในระหว่างวันที่ </w:t>
      </w:r>
      <w:r w:rsidR="00105CCB" w:rsidRPr="00105CCB">
        <w:rPr>
          <w:rFonts w:ascii="Browallia New" w:eastAsia="Arial Unicode MS" w:hAnsi="Browallia New" w:cs="Browallia New"/>
          <w:sz w:val="26"/>
          <w:szCs w:val="26"/>
        </w:rPr>
        <w:t>15</w:t>
      </w:r>
      <w:r w:rsidRPr="00E673DB">
        <w:rPr>
          <w:rFonts w:ascii="Browallia New" w:eastAsia="Arial Unicode MS" w:hAnsi="Browallia New" w:cs="Browallia New"/>
          <w:sz w:val="26"/>
          <w:szCs w:val="26"/>
          <w:cs/>
        </w:rPr>
        <w:t xml:space="preserve"> พฤษภาคม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ถึงวันที่ </w:t>
      </w:r>
      <w:r w:rsidR="00105CCB" w:rsidRPr="00105CCB">
        <w:rPr>
          <w:rFonts w:ascii="Browallia New" w:eastAsia="Arial Unicode MS" w:hAnsi="Browallia New" w:cs="Browallia New"/>
          <w:sz w:val="26"/>
          <w:szCs w:val="26"/>
        </w:rPr>
        <w:t>21</w:t>
      </w:r>
      <w:r w:rsidRPr="00E673DB">
        <w:rPr>
          <w:rFonts w:ascii="Browallia New" w:eastAsia="Arial Unicode MS" w:hAnsi="Browallia New" w:cs="Browallia New"/>
          <w:sz w:val="26"/>
          <w:szCs w:val="26"/>
          <w:cs/>
        </w:rPr>
        <w:t xml:space="preserve"> พฤษภาคม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color w:val="000000"/>
          <w:sz w:val="26"/>
          <w:szCs w:val="26"/>
          <w:cs/>
        </w:rPr>
        <w:t xml:space="preserve"> ทำให้ส่วนได้เสียของกลุ่มกิจการใน </w:t>
      </w:r>
      <w:r w:rsidRPr="00E673DB">
        <w:rPr>
          <w:rFonts w:ascii="Browallia New" w:eastAsia="Arial Unicode MS" w:hAnsi="Browallia New" w:cs="Browallia New"/>
          <w:color w:val="000000"/>
          <w:sz w:val="26"/>
          <w:szCs w:val="26"/>
        </w:rPr>
        <w:t xml:space="preserve">AAB </w:t>
      </w:r>
      <w:r w:rsidRPr="00E673DB">
        <w:rPr>
          <w:rFonts w:ascii="Browallia New" w:eastAsia="Arial Unicode MS" w:hAnsi="Browallia New" w:cs="Browallia New"/>
          <w:color w:val="000000"/>
          <w:sz w:val="26"/>
          <w:szCs w:val="26"/>
          <w:cs/>
        </w:rPr>
        <w:t xml:space="preserve">ซึ่งเป็นบริษัทย่อยที่ถือโดยกลุ่มกิจการและเป็นบริษัทร่วมทางตรงของ </w:t>
      </w:r>
      <w:r w:rsidRPr="00E673DB">
        <w:rPr>
          <w:rFonts w:ascii="Browallia New" w:eastAsia="Arial Unicode MS" w:hAnsi="Browallia New" w:cs="Browallia New"/>
          <w:color w:val="000000"/>
          <w:sz w:val="26"/>
          <w:szCs w:val="26"/>
        </w:rPr>
        <w:t xml:space="preserve">NEX </w:t>
      </w:r>
      <w:r w:rsidRPr="00E673DB">
        <w:rPr>
          <w:rFonts w:ascii="Browallia New" w:eastAsia="Arial Unicode MS" w:hAnsi="Browallia New" w:cs="Browallia New"/>
          <w:color w:val="000000"/>
          <w:sz w:val="26"/>
          <w:szCs w:val="26"/>
          <w:cs/>
        </w:rPr>
        <w:t xml:space="preserve">เพิ่มขึ้นจากร้อยละ </w:t>
      </w:r>
      <w:r w:rsidR="00105CCB" w:rsidRPr="00105CCB">
        <w:rPr>
          <w:rFonts w:ascii="Browallia New" w:eastAsia="Arial Unicode MS" w:hAnsi="Browallia New" w:cs="Browallia New"/>
          <w:color w:val="000000"/>
          <w:sz w:val="26"/>
          <w:szCs w:val="26"/>
        </w:rPr>
        <w:t>77</w:t>
      </w:r>
      <w:r w:rsidRPr="00E673DB">
        <w:rPr>
          <w:rFonts w:ascii="Browallia New" w:eastAsia="Arial Unicode MS" w:hAnsi="Browallia New" w:cs="Browallia New"/>
          <w:color w:val="000000"/>
          <w:sz w:val="26"/>
          <w:szCs w:val="26"/>
        </w:rPr>
        <w:t>.</w:t>
      </w:r>
      <w:r w:rsidR="00105CCB" w:rsidRPr="00105CCB">
        <w:rPr>
          <w:rFonts w:ascii="Browallia New" w:eastAsia="Arial Unicode MS" w:hAnsi="Browallia New" w:cs="Browallia New"/>
          <w:color w:val="000000"/>
          <w:sz w:val="26"/>
          <w:szCs w:val="26"/>
        </w:rPr>
        <w:t>49</w:t>
      </w:r>
      <w:r w:rsidRPr="00E673DB">
        <w:rPr>
          <w:rFonts w:ascii="Browallia New" w:eastAsia="Arial Unicode MS" w:hAnsi="Browallia New" w:cs="Browallia New"/>
          <w:color w:val="000000"/>
          <w:sz w:val="26"/>
          <w:szCs w:val="26"/>
          <w:cs/>
        </w:rPr>
        <w:t xml:space="preserve"> เป็นร้อยละ </w:t>
      </w:r>
      <w:r w:rsidR="00105CCB" w:rsidRPr="00105CCB">
        <w:rPr>
          <w:rFonts w:ascii="Browallia New" w:eastAsia="Arial Unicode MS" w:hAnsi="Browallia New" w:cs="Browallia New"/>
          <w:color w:val="000000"/>
          <w:sz w:val="26"/>
          <w:szCs w:val="26"/>
        </w:rPr>
        <w:t>89</w:t>
      </w:r>
      <w:r w:rsidRPr="00E673DB">
        <w:rPr>
          <w:rFonts w:ascii="Browallia New" w:eastAsia="Arial Unicode MS" w:hAnsi="Browallia New" w:cs="Browallia New"/>
          <w:color w:val="000000"/>
          <w:sz w:val="26"/>
          <w:szCs w:val="26"/>
        </w:rPr>
        <w:t>.</w:t>
      </w:r>
      <w:r w:rsidR="00105CCB" w:rsidRPr="00105CCB">
        <w:rPr>
          <w:rFonts w:ascii="Browallia New" w:eastAsia="Arial Unicode MS" w:hAnsi="Browallia New" w:cs="Browallia New"/>
          <w:color w:val="000000"/>
          <w:sz w:val="26"/>
          <w:szCs w:val="26"/>
        </w:rPr>
        <w:t>99</w:t>
      </w:r>
      <w:r w:rsidRPr="00E673DB">
        <w:rPr>
          <w:rFonts w:ascii="Browallia New" w:eastAsia="Arial Unicode MS" w:hAnsi="Browallia New" w:cs="Browallia New"/>
          <w:color w:val="000000"/>
          <w:sz w:val="26"/>
          <w:szCs w:val="26"/>
          <w:cs/>
        </w:rPr>
        <w:t xml:space="preserve"> ของทุนที่ออกและชำระแล้ว กลุ่มกิจการรับรู้ส่วนต่ำจากการเปลี่ยนแปลงสัดส่วนการถือหุ้น</w:t>
      </w:r>
      <w:r w:rsidR="0023564C" w:rsidRPr="00E673DB">
        <w:rPr>
          <w:rFonts w:ascii="Browallia New" w:eastAsia="Arial Unicode MS" w:hAnsi="Browallia New" w:cs="Browallia New"/>
          <w:color w:val="000000"/>
          <w:sz w:val="26"/>
          <w:szCs w:val="26"/>
          <w:cs/>
        </w:rPr>
        <w:br/>
      </w:r>
      <w:r w:rsidRPr="00E673DB">
        <w:rPr>
          <w:rFonts w:ascii="Browallia New" w:eastAsia="Arial Unicode MS" w:hAnsi="Browallia New" w:cs="Browallia New"/>
          <w:color w:val="000000"/>
          <w:sz w:val="26"/>
          <w:szCs w:val="26"/>
          <w:cs/>
        </w:rPr>
        <w:t xml:space="preserve">ในบริษัทย่อยจำนวน </w:t>
      </w:r>
      <w:r w:rsidR="00105CCB" w:rsidRPr="00105CCB">
        <w:rPr>
          <w:rFonts w:ascii="Browallia New" w:eastAsia="Arial Unicode MS" w:hAnsi="Browallia New" w:cs="Browallia New"/>
          <w:color w:val="000000"/>
          <w:sz w:val="26"/>
          <w:szCs w:val="26"/>
        </w:rPr>
        <w:t>3</w:t>
      </w:r>
      <w:r w:rsidRPr="00E673DB">
        <w:rPr>
          <w:rFonts w:ascii="Browallia New" w:eastAsia="Arial Unicode MS" w:hAnsi="Browallia New" w:cs="Browallia New"/>
          <w:color w:val="000000"/>
          <w:sz w:val="26"/>
          <w:szCs w:val="26"/>
          <w:cs/>
        </w:rPr>
        <w:t xml:space="preserve"> ล้านบาท ในงบการเปลี่ยนแปลงส่วนของเจ้าของ</w:t>
      </w:r>
      <w:r w:rsidR="00255A33" w:rsidRPr="00E673DB">
        <w:rPr>
          <w:rFonts w:ascii="Browallia New" w:eastAsia="Arial Unicode MS" w:hAnsi="Browallia New" w:cs="Browallia New"/>
          <w:color w:val="000000"/>
          <w:sz w:val="26"/>
          <w:szCs w:val="26"/>
          <w:cs/>
        </w:rPr>
        <w:t xml:space="preserve">สำหรับปีสิ้นสุดวันที่ </w:t>
      </w:r>
      <w:r w:rsidR="00105CCB" w:rsidRPr="00105CCB">
        <w:rPr>
          <w:rFonts w:ascii="Browallia New" w:eastAsia="Arial Unicode MS" w:hAnsi="Browallia New" w:cs="Browallia New"/>
          <w:color w:val="000000"/>
          <w:sz w:val="26"/>
          <w:szCs w:val="26"/>
        </w:rPr>
        <w:t>31</w:t>
      </w:r>
      <w:r w:rsidR="00255A33" w:rsidRPr="00E673DB">
        <w:rPr>
          <w:rFonts w:ascii="Browallia New" w:eastAsia="Arial Unicode MS" w:hAnsi="Browallia New" w:cs="Browallia New"/>
          <w:color w:val="000000"/>
          <w:sz w:val="26"/>
          <w:szCs w:val="26"/>
        </w:rPr>
        <w:t xml:space="preserve"> </w:t>
      </w:r>
      <w:r w:rsidR="00255A33" w:rsidRPr="00E673DB">
        <w:rPr>
          <w:rFonts w:ascii="Browallia New" w:eastAsia="Arial Unicode MS" w:hAnsi="Browallia New" w:cs="Browallia New"/>
          <w:color w:val="000000"/>
          <w:sz w:val="26"/>
          <w:szCs w:val="26"/>
          <w:cs/>
        </w:rPr>
        <w:t xml:space="preserve">ธันวาคม พ.ศ. </w:t>
      </w:r>
      <w:r w:rsidR="00105CCB" w:rsidRPr="00105CCB">
        <w:rPr>
          <w:rFonts w:ascii="Browallia New" w:eastAsia="Arial Unicode MS" w:hAnsi="Browallia New" w:cs="Browallia New"/>
          <w:color w:val="000000"/>
          <w:sz w:val="26"/>
          <w:szCs w:val="26"/>
        </w:rPr>
        <w:t>2568</w:t>
      </w:r>
    </w:p>
    <w:p w14:paraId="10019DE0" w14:textId="77777777" w:rsidR="00F9352B" w:rsidRPr="00E673DB" w:rsidRDefault="00F9352B" w:rsidP="00353214">
      <w:pPr>
        <w:ind w:left="547"/>
        <w:jc w:val="thaiDistribute"/>
        <w:rPr>
          <w:rFonts w:ascii="Browallia New" w:eastAsia="Arial Unicode MS" w:hAnsi="Browallia New" w:cs="Browallia New"/>
          <w:sz w:val="26"/>
          <w:szCs w:val="26"/>
          <w:lang w:val="en-US"/>
        </w:rPr>
      </w:pPr>
    </w:p>
    <w:p w14:paraId="1832C599" w14:textId="77777777" w:rsidR="000E70C8" w:rsidRPr="00E673DB" w:rsidRDefault="000E70C8" w:rsidP="00353214">
      <w:pPr>
        <w:pStyle w:val="Heading4"/>
        <w:spacing w:line="240" w:lineRule="auto"/>
        <w:ind w:left="547"/>
        <w:contextualSpacing/>
        <w:jc w:val="thaiDistribute"/>
        <w:rPr>
          <w:rFonts w:ascii="Browallia New" w:eastAsia="Arial Unicode MS" w:hAnsi="Browallia New" w:cs="Browallia New"/>
          <w:spacing w:val="0"/>
          <w:sz w:val="26"/>
          <w:szCs w:val="26"/>
        </w:rPr>
      </w:pPr>
      <w:r w:rsidRPr="00E673DB">
        <w:rPr>
          <w:rFonts w:ascii="Browallia New" w:eastAsia="Arial Unicode MS" w:hAnsi="Browallia New" w:cs="Browallia New"/>
          <w:spacing w:val="0"/>
          <w:sz w:val="26"/>
          <w:szCs w:val="26"/>
          <w:cs/>
        </w:rPr>
        <w:t>การด้อยค่าของเงินลงทุนในบริษัทย่อย</w:t>
      </w:r>
    </w:p>
    <w:p w14:paraId="2763AB59" w14:textId="77777777" w:rsidR="00F45EBF" w:rsidRPr="00E673DB" w:rsidRDefault="00F45EBF" w:rsidP="00353214">
      <w:pPr>
        <w:tabs>
          <w:tab w:val="left" w:pos="1620"/>
        </w:tabs>
        <w:ind w:left="547"/>
        <w:jc w:val="thaiDistribute"/>
        <w:rPr>
          <w:rFonts w:ascii="Browallia New" w:hAnsi="Browallia New" w:cs="Browallia New"/>
          <w:sz w:val="26"/>
          <w:szCs w:val="26"/>
        </w:rPr>
      </w:pPr>
    </w:p>
    <w:p w14:paraId="540EC615" w14:textId="046A01F2" w:rsidR="00A7618F" w:rsidRPr="00E673DB" w:rsidRDefault="00A7618F" w:rsidP="00353214">
      <w:pPr>
        <w:tabs>
          <w:tab w:val="left" w:pos="1620"/>
        </w:tabs>
        <w:ind w:left="547"/>
        <w:jc w:val="thaiDistribute"/>
        <w:rPr>
          <w:rFonts w:ascii="Browallia New" w:hAnsi="Browallia New" w:cs="Browallia New"/>
          <w:color w:val="000000"/>
          <w:sz w:val="26"/>
          <w:szCs w:val="26"/>
          <w:u w:val="single"/>
        </w:rPr>
      </w:pPr>
      <w:r w:rsidRPr="00E673DB">
        <w:rPr>
          <w:rFonts w:ascii="Browallia New" w:hAnsi="Browallia New" w:cs="Browallia New"/>
          <w:color w:val="000000"/>
          <w:sz w:val="26"/>
          <w:szCs w:val="26"/>
          <w:u w:val="single"/>
          <w:cs/>
        </w:rPr>
        <w:t xml:space="preserve">บริษัท </w:t>
      </w:r>
      <w:r w:rsidRPr="00E673DB">
        <w:rPr>
          <w:rFonts w:ascii="Browallia New" w:hAnsi="Browallia New" w:cs="Browallia New"/>
          <w:sz w:val="26"/>
          <w:szCs w:val="26"/>
          <w:u w:val="single"/>
          <w:cs/>
        </w:rPr>
        <w:t xml:space="preserve">อีเอ ไบโอ อินโนเวชั่น จำกัด </w:t>
      </w:r>
      <w:r w:rsidR="004E48F1" w:rsidRPr="00E673DB">
        <w:rPr>
          <w:rFonts w:ascii="Browallia New" w:hAnsi="Browallia New" w:cs="Browallia New"/>
          <w:sz w:val="26"/>
          <w:szCs w:val="26"/>
          <w:u w:val="single"/>
        </w:rPr>
        <w:t>(EBI)</w:t>
      </w:r>
    </w:p>
    <w:p w14:paraId="71C0C410" w14:textId="77777777" w:rsidR="00A7618F" w:rsidRPr="00E673DB" w:rsidRDefault="00A7618F" w:rsidP="00353214">
      <w:pPr>
        <w:tabs>
          <w:tab w:val="left" w:pos="1620"/>
        </w:tabs>
        <w:ind w:left="547"/>
        <w:jc w:val="thaiDistribute"/>
        <w:rPr>
          <w:rFonts w:ascii="Browallia New" w:hAnsi="Browallia New" w:cs="Browallia New"/>
          <w:color w:val="000000"/>
          <w:sz w:val="26"/>
          <w:szCs w:val="26"/>
        </w:rPr>
      </w:pPr>
    </w:p>
    <w:p w14:paraId="1DB633E5" w14:textId="72DE5483" w:rsidR="009334AB" w:rsidRPr="00E673DB" w:rsidRDefault="00F05DE2" w:rsidP="00353214">
      <w:pPr>
        <w:tabs>
          <w:tab w:val="left" w:pos="1620"/>
        </w:tabs>
        <w:ind w:left="547"/>
        <w:jc w:val="thaiDistribute"/>
        <w:rPr>
          <w:rFonts w:ascii="Browallia New" w:hAnsi="Browallia New" w:cs="Browallia New"/>
          <w:sz w:val="26"/>
          <w:szCs w:val="26"/>
        </w:rPr>
      </w:pPr>
      <w:r w:rsidRPr="00E673DB">
        <w:rPr>
          <w:rFonts w:ascii="Browallia New" w:hAnsi="Browallia New" w:cs="Browallia New"/>
          <w:color w:val="000000"/>
          <w:sz w:val="26"/>
          <w:szCs w:val="26"/>
          <w:cs/>
        </w:rPr>
        <w:t xml:space="preserve">ในระหว่างปี พ.ศ. </w:t>
      </w:r>
      <w:r w:rsidR="00105CCB" w:rsidRPr="00105CCB">
        <w:rPr>
          <w:rFonts w:ascii="Browallia New" w:hAnsi="Browallia New" w:cs="Browallia New"/>
          <w:color w:val="000000"/>
          <w:sz w:val="26"/>
          <w:szCs w:val="26"/>
        </w:rPr>
        <w:t>2568</w:t>
      </w:r>
      <w:r w:rsidRPr="00E673DB">
        <w:rPr>
          <w:rFonts w:ascii="Browallia New" w:hAnsi="Browallia New" w:cs="Browallia New"/>
          <w:color w:val="000000"/>
          <w:sz w:val="26"/>
          <w:szCs w:val="26"/>
          <w:cs/>
        </w:rPr>
        <w:t xml:space="preserve"> </w:t>
      </w:r>
      <w:r w:rsidR="00075FE0" w:rsidRPr="00E673DB">
        <w:rPr>
          <w:rFonts w:ascii="Browallia New" w:hAnsi="Browallia New" w:cs="Browallia New"/>
          <w:color w:val="000000"/>
          <w:sz w:val="26"/>
          <w:szCs w:val="26"/>
          <w:cs/>
        </w:rPr>
        <w:t>เงินลงทุนใน</w:t>
      </w:r>
      <w:r w:rsidR="004E48F1" w:rsidRPr="00E673DB">
        <w:rPr>
          <w:rFonts w:ascii="Browallia New" w:hAnsi="Browallia New" w:cs="Browallia New"/>
          <w:color w:val="000000"/>
          <w:sz w:val="26"/>
          <w:szCs w:val="26"/>
          <w:cs/>
        </w:rPr>
        <w:t xml:space="preserve"> </w:t>
      </w:r>
      <w:r w:rsidR="00075FE0" w:rsidRPr="00E673DB">
        <w:rPr>
          <w:rFonts w:ascii="Browallia New" w:hAnsi="Browallia New" w:cs="Browallia New"/>
          <w:color w:val="000000"/>
          <w:sz w:val="26"/>
          <w:szCs w:val="26"/>
        </w:rPr>
        <w:t>EBI</w:t>
      </w:r>
      <w:r w:rsidR="00075FE0" w:rsidRPr="00E673DB">
        <w:rPr>
          <w:rFonts w:ascii="Browallia New" w:hAnsi="Browallia New" w:cs="Browallia New"/>
          <w:sz w:val="26"/>
          <w:szCs w:val="26"/>
        </w:rPr>
        <w:t xml:space="preserve"> </w:t>
      </w:r>
      <w:r w:rsidR="00075FE0" w:rsidRPr="00E673DB">
        <w:rPr>
          <w:rFonts w:ascii="Browallia New" w:hAnsi="Browallia New" w:cs="Browallia New"/>
          <w:sz w:val="26"/>
          <w:szCs w:val="26"/>
          <w:cs/>
        </w:rPr>
        <w:t>ซึ่งดำเนิน</w:t>
      </w:r>
      <w:r w:rsidR="00AF3924" w:rsidRPr="00E673DB">
        <w:rPr>
          <w:rFonts w:ascii="Browallia New" w:hAnsi="Browallia New" w:cs="Browallia New"/>
          <w:sz w:val="26"/>
          <w:szCs w:val="26"/>
          <w:cs/>
        </w:rPr>
        <w:t xml:space="preserve">ธุรกิจผลิตและจำหน่ายผลิตภัณฑ์ไบโอดีเซล </w:t>
      </w:r>
      <w:r w:rsidR="00A7618F" w:rsidRPr="00E673DB">
        <w:rPr>
          <w:rFonts w:ascii="Browallia New" w:hAnsi="Browallia New" w:cs="Browallia New"/>
          <w:sz w:val="26"/>
          <w:szCs w:val="26"/>
          <w:cs/>
        </w:rPr>
        <w:t xml:space="preserve">ได้เกิดการด้อยค่าจำนวน </w:t>
      </w:r>
      <w:r w:rsidR="00105CCB" w:rsidRPr="00105CCB">
        <w:rPr>
          <w:rFonts w:ascii="Browallia New" w:hAnsi="Browallia New" w:cs="Browallia New"/>
          <w:sz w:val="26"/>
          <w:szCs w:val="26"/>
        </w:rPr>
        <w:t>639</w:t>
      </w:r>
      <w:r w:rsidR="00A7618F" w:rsidRPr="00E673DB">
        <w:rPr>
          <w:rFonts w:ascii="Browallia New" w:hAnsi="Browallia New" w:cs="Browallia New"/>
          <w:sz w:val="26"/>
          <w:szCs w:val="26"/>
          <w:cs/>
        </w:rPr>
        <w:t xml:space="preserve"> ล้านบาท</w:t>
      </w:r>
      <w:r w:rsidR="00D46007" w:rsidRPr="00E673DB">
        <w:rPr>
          <w:rFonts w:ascii="Browallia New" w:hAnsi="Browallia New" w:cs="Browallia New"/>
          <w:sz w:val="26"/>
          <w:szCs w:val="26"/>
          <w:cs/>
        </w:rPr>
        <w:t xml:space="preserve"> เนื่องจาก</w:t>
      </w:r>
      <w:r w:rsidR="000A41C3" w:rsidRPr="00E673DB">
        <w:rPr>
          <w:rFonts w:ascii="Browallia New" w:hAnsi="Browallia New" w:cs="Browallia New"/>
          <w:sz w:val="26"/>
          <w:szCs w:val="26"/>
          <w:cs/>
        </w:rPr>
        <w:t>แนวโน้มการเปลี่ยนแปลงของราคา</w:t>
      </w:r>
      <w:r w:rsidR="00215015" w:rsidRPr="00E673DB">
        <w:rPr>
          <w:rFonts w:ascii="Browallia New" w:hAnsi="Browallia New" w:cs="Browallia New"/>
          <w:sz w:val="26"/>
          <w:szCs w:val="26"/>
          <w:cs/>
        </w:rPr>
        <w:t>สินค้าประเภทไบโอดีเซล</w:t>
      </w:r>
      <w:r w:rsidR="009F1147" w:rsidRPr="00E673DB">
        <w:rPr>
          <w:rFonts w:ascii="Browallia New" w:hAnsi="Browallia New" w:cs="Browallia New"/>
          <w:sz w:val="26"/>
          <w:szCs w:val="26"/>
          <w:cs/>
        </w:rPr>
        <w:t>และการปรับแผนทางธุรกิจของผู้บริหาร</w:t>
      </w:r>
      <w:r w:rsidR="009F1147" w:rsidRPr="00E673DB">
        <w:rPr>
          <w:rFonts w:ascii="Browallia New" w:hAnsi="Browallia New" w:cs="Browallia New"/>
          <w:sz w:val="26"/>
          <w:szCs w:val="26"/>
        </w:rPr>
        <w:t xml:space="preserve"> </w:t>
      </w:r>
      <w:r w:rsidR="009334AB" w:rsidRPr="00E673DB">
        <w:rPr>
          <w:rFonts w:ascii="Browallia New" w:hAnsi="Browallia New" w:cs="Browallia New"/>
          <w:sz w:val="26"/>
          <w:szCs w:val="26"/>
          <w:cs/>
        </w:rPr>
        <w:t>ทั้งนี้ มูลค่าที่คาดว่าจะได้รับคืนของ</w:t>
      </w:r>
      <w:r w:rsidR="009334AB" w:rsidRPr="00E673DB">
        <w:rPr>
          <w:rFonts w:ascii="Browallia New" w:hAnsi="Browallia New" w:cs="Browallia New"/>
          <w:sz w:val="26"/>
          <w:szCs w:val="26"/>
        </w:rPr>
        <w:t xml:space="preserve"> </w:t>
      </w:r>
      <w:r w:rsidR="009F1147" w:rsidRPr="00E673DB">
        <w:rPr>
          <w:rFonts w:ascii="Browallia New" w:hAnsi="Browallia New" w:cs="Browallia New"/>
          <w:sz w:val="26"/>
          <w:szCs w:val="26"/>
        </w:rPr>
        <w:t>EBI</w:t>
      </w:r>
      <w:r w:rsidR="009334AB" w:rsidRPr="00E673DB">
        <w:rPr>
          <w:rFonts w:ascii="Browallia New" w:hAnsi="Browallia New" w:cs="Browallia New"/>
          <w:sz w:val="26"/>
          <w:szCs w:val="26"/>
        </w:rPr>
        <w:t xml:space="preserve"> </w:t>
      </w:r>
      <w:r w:rsidR="009334AB" w:rsidRPr="00E673DB">
        <w:rPr>
          <w:rFonts w:ascii="Browallia New" w:hAnsi="Browallia New" w:cs="Browallia New"/>
          <w:sz w:val="26"/>
          <w:szCs w:val="26"/>
          <w:cs/>
        </w:rPr>
        <w:t xml:space="preserve">ได้กำหนดจากมูลค่าจากการใช้ซึ่งคำนวณโดยใช้อัตราคิดลดร้อยละ </w:t>
      </w:r>
      <w:r w:rsidR="00105CCB" w:rsidRPr="00105CCB">
        <w:rPr>
          <w:rFonts w:ascii="Browallia New" w:hAnsi="Browallia New" w:cs="Browallia New"/>
          <w:sz w:val="26"/>
          <w:szCs w:val="26"/>
        </w:rPr>
        <w:t>8</w:t>
      </w:r>
      <w:r w:rsidR="00EB1B36" w:rsidRPr="00E673DB">
        <w:rPr>
          <w:rFonts w:ascii="Browallia New" w:hAnsi="Browallia New" w:cs="Browallia New"/>
          <w:sz w:val="26"/>
          <w:szCs w:val="26"/>
        </w:rPr>
        <w:t>.</w:t>
      </w:r>
      <w:r w:rsidR="00105CCB" w:rsidRPr="00105CCB">
        <w:rPr>
          <w:rFonts w:ascii="Browallia New" w:hAnsi="Browallia New" w:cs="Browallia New"/>
          <w:sz w:val="26"/>
          <w:szCs w:val="26"/>
        </w:rPr>
        <w:t>80</w:t>
      </w:r>
      <w:r w:rsidR="009334AB" w:rsidRPr="00E673DB">
        <w:rPr>
          <w:rFonts w:ascii="Browallia New" w:hAnsi="Browallia New" w:cs="Browallia New"/>
          <w:sz w:val="26"/>
          <w:szCs w:val="26"/>
          <w:cs/>
        </w:rPr>
        <w:t xml:space="preserve"> ต่อปี</w:t>
      </w:r>
    </w:p>
    <w:p w14:paraId="48797D3E" w14:textId="77777777" w:rsidR="004E48F1" w:rsidRPr="00E673DB" w:rsidRDefault="004E48F1" w:rsidP="00353214">
      <w:pPr>
        <w:tabs>
          <w:tab w:val="left" w:pos="1620"/>
        </w:tabs>
        <w:ind w:left="547"/>
        <w:jc w:val="thaiDistribute"/>
        <w:rPr>
          <w:rFonts w:ascii="Browallia New" w:hAnsi="Browallia New" w:cs="Browallia New"/>
          <w:color w:val="000000"/>
          <w:sz w:val="26"/>
          <w:szCs w:val="26"/>
        </w:rPr>
      </w:pPr>
    </w:p>
    <w:p w14:paraId="09A2E70D" w14:textId="489CF5A3" w:rsidR="004E48F1" w:rsidRPr="00E673DB" w:rsidRDefault="004E48F1" w:rsidP="004E48F1">
      <w:pPr>
        <w:tabs>
          <w:tab w:val="left" w:pos="1620"/>
        </w:tabs>
        <w:ind w:left="547"/>
        <w:jc w:val="thaiDistribute"/>
        <w:rPr>
          <w:rFonts w:ascii="Browallia New" w:hAnsi="Browallia New" w:cs="Browallia New"/>
          <w:color w:val="000000"/>
          <w:sz w:val="26"/>
          <w:szCs w:val="26"/>
          <w:u w:val="single"/>
        </w:rPr>
      </w:pPr>
      <w:r w:rsidRPr="00E673DB">
        <w:rPr>
          <w:rFonts w:ascii="Browallia New" w:hAnsi="Browallia New" w:cs="Browallia New"/>
          <w:sz w:val="26"/>
          <w:szCs w:val="26"/>
          <w:u w:val="single"/>
          <w:cs/>
        </w:rPr>
        <w:t>บริษัท พลังงานมหานคร จำกัด</w:t>
      </w:r>
      <w:r w:rsidRPr="00E673DB">
        <w:rPr>
          <w:rFonts w:ascii="Browallia New" w:hAnsi="Browallia New" w:cs="Browallia New"/>
          <w:sz w:val="26"/>
          <w:szCs w:val="26"/>
          <w:u w:val="single"/>
        </w:rPr>
        <w:t xml:space="preserve"> </w:t>
      </w:r>
      <w:r w:rsidR="000C15F8" w:rsidRPr="00E673DB">
        <w:rPr>
          <w:rFonts w:ascii="Browallia New" w:hAnsi="Browallia New" w:cs="Browallia New"/>
          <w:sz w:val="26"/>
          <w:szCs w:val="26"/>
          <w:u w:val="single"/>
        </w:rPr>
        <w:t>(EMN)</w:t>
      </w:r>
    </w:p>
    <w:p w14:paraId="498691DF" w14:textId="77777777" w:rsidR="004E48F1" w:rsidRPr="00E673DB" w:rsidRDefault="004E48F1" w:rsidP="004E48F1">
      <w:pPr>
        <w:tabs>
          <w:tab w:val="left" w:pos="1620"/>
        </w:tabs>
        <w:ind w:left="547"/>
        <w:jc w:val="thaiDistribute"/>
        <w:rPr>
          <w:rFonts w:ascii="Browallia New" w:hAnsi="Browallia New" w:cs="Browallia New"/>
          <w:color w:val="000000"/>
          <w:sz w:val="26"/>
          <w:szCs w:val="26"/>
        </w:rPr>
      </w:pPr>
    </w:p>
    <w:p w14:paraId="4A970209" w14:textId="18008658" w:rsidR="004E48F1" w:rsidRPr="00E673DB" w:rsidRDefault="004E48F1" w:rsidP="004E48F1">
      <w:pPr>
        <w:tabs>
          <w:tab w:val="left" w:pos="1620"/>
        </w:tabs>
        <w:ind w:left="547"/>
        <w:jc w:val="thaiDistribute"/>
        <w:rPr>
          <w:rFonts w:ascii="Browallia New" w:hAnsi="Browallia New" w:cs="Browallia New"/>
          <w:color w:val="000000"/>
          <w:sz w:val="26"/>
          <w:szCs w:val="26"/>
          <w:lang w:val="en-US"/>
        </w:rPr>
      </w:pPr>
      <w:r w:rsidRPr="00E673DB">
        <w:rPr>
          <w:rFonts w:ascii="Browallia New" w:hAnsi="Browallia New" w:cs="Browallia New"/>
          <w:color w:val="000000"/>
          <w:spacing w:val="-4"/>
          <w:sz w:val="26"/>
          <w:szCs w:val="26"/>
          <w:cs/>
        </w:rPr>
        <w:t xml:space="preserve">ในระหว่างปี พ.ศ. </w:t>
      </w:r>
      <w:r w:rsidR="00105CCB" w:rsidRPr="00105CCB">
        <w:rPr>
          <w:rFonts w:ascii="Browallia New" w:hAnsi="Browallia New" w:cs="Browallia New"/>
          <w:color w:val="000000"/>
          <w:spacing w:val="-4"/>
          <w:sz w:val="26"/>
          <w:szCs w:val="26"/>
        </w:rPr>
        <w:t>2568</w:t>
      </w:r>
      <w:r w:rsidRPr="00E673DB">
        <w:rPr>
          <w:rFonts w:ascii="Browallia New" w:hAnsi="Browallia New" w:cs="Browallia New"/>
          <w:color w:val="000000"/>
          <w:spacing w:val="-4"/>
          <w:sz w:val="26"/>
          <w:szCs w:val="26"/>
        </w:rPr>
        <w:t xml:space="preserve"> </w:t>
      </w:r>
      <w:r w:rsidRPr="00E673DB">
        <w:rPr>
          <w:rFonts w:ascii="Browallia New" w:hAnsi="Browallia New" w:cs="Browallia New"/>
          <w:color w:val="000000"/>
          <w:spacing w:val="-4"/>
          <w:sz w:val="26"/>
          <w:szCs w:val="26"/>
          <w:cs/>
        </w:rPr>
        <w:t>เงินลงทุนใน</w:t>
      </w:r>
      <w:r w:rsidR="00D46007" w:rsidRPr="00E673DB">
        <w:rPr>
          <w:rFonts w:ascii="Browallia New" w:hAnsi="Browallia New" w:cs="Browallia New"/>
          <w:color w:val="000000"/>
          <w:spacing w:val="-4"/>
          <w:sz w:val="26"/>
          <w:szCs w:val="26"/>
          <w:cs/>
        </w:rPr>
        <w:t xml:space="preserve"> </w:t>
      </w:r>
      <w:r w:rsidRPr="00E673DB">
        <w:rPr>
          <w:rFonts w:ascii="Browallia New" w:hAnsi="Browallia New" w:cs="Browallia New"/>
          <w:spacing w:val="-4"/>
          <w:sz w:val="26"/>
          <w:szCs w:val="26"/>
        </w:rPr>
        <w:t xml:space="preserve">EMN </w:t>
      </w:r>
      <w:r w:rsidRPr="00E673DB">
        <w:rPr>
          <w:rFonts w:ascii="Browallia New" w:hAnsi="Browallia New" w:cs="Browallia New"/>
          <w:spacing w:val="-4"/>
          <w:sz w:val="26"/>
          <w:szCs w:val="26"/>
          <w:cs/>
        </w:rPr>
        <w:t>ซึ่งดำเนินธุรกิจให้บริการสถานีอัดประจุไฟฟ้า ได้เกิดการด้อยค่าจำนวน</w:t>
      </w:r>
      <w:r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100</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ล้านบาท</w:t>
      </w:r>
      <w:r w:rsidRPr="00E673DB">
        <w:rPr>
          <w:rFonts w:ascii="Browallia New" w:hAnsi="Browallia New" w:cs="Browallia New"/>
          <w:color w:val="000000"/>
          <w:sz w:val="26"/>
          <w:szCs w:val="26"/>
          <w:cs/>
        </w:rPr>
        <w:t xml:space="preserve"> เนื่องจาก</w:t>
      </w:r>
      <w:r w:rsidR="008240C2" w:rsidRPr="00E673DB">
        <w:rPr>
          <w:rFonts w:ascii="Browallia New" w:hAnsi="Browallia New" w:cs="Browallia New"/>
          <w:color w:val="000000"/>
          <w:sz w:val="26"/>
          <w:szCs w:val="26"/>
          <w:cs/>
        </w:rPr>
        <w:t>แนวโน้มของผลการดำเนินงาน</w:t>
      </w:r>
      <w:r w:rsidR="005A4420" w:rsidRPr="00E673DB">
        <w:rPr>
          <w:rFonts w:ascii="Browallia New" w:hAnsi="Browallia New" w:cs="Browallia New"/>
          <w:color w:val="000000"/>
          <w:sz w:val="26"/>
          <w:szCs w:val="26"/>
          <w:cs/>
        </w:rPr>
        <w:t xml:space="preserve">ของ </w:t>
      </w:r>
      <w:r w:rsidR="005A4420" w:rsidRPr="00E673DB">
        <w:rPr>
          <w:rFonts w:ascii="Browallia New" w:hAnsi="Browallia New" w:cs="Browallia New"/>
          <w:color w:val="000000"/>
          <w:sz w:val="26"/>
          <w:szCs w:val="26"/>
        </w:rPr>
        <w:t>EMN</w:t>
      </w:r>
      <w:r w:rsidRPr="00E673DB">
        <w:rPr>
          <w:rFonts w:ascii="Browallia New" w:hAnsi="Browallia New" w:cs="Browallia New"/>
          <w:color w:val="000000"/>
          <w:sz w:val="26"/>
          <w:szCs w:val="26"/>
        </w:rPr>
        <w:t xml:space="preserve"> </w:t>
      </w:r>
      <w:r w:rsidR="00426995" w:rsidRPr="00E673DB">
        <w:rPr>
          <w:rFonts w:ascii="Browallia New" w:hAnsi="Browallia New" w:cs="Browallia New"/>
          <w:color w:val="000000"/>
          <w:sz w:val="26"/>
          <w:szCs w:val="26"/>
          <w:cs/>
        </w:rPr>
        <w:t>ลดลงจากประมาณการ</w:t>
      </w:r>
      <w:r w:rsidR="008D52B3" w:rsidRPr="00E673DB">
        <w:rPr>
          <w:rFonts w:ascii="Browallia New" w:hAnsi="Browallia New" w:cs="Browallia New"/>
          <w:color w:val="000000"/>
          <w:sz w:val="26"/>
          <w:szCs w:val="26"/>
          <w:cs/>
        </w:rPr>
        <w:t xml:space="preserve">ที่ผู้บริหารได้คาดการณ์ไว้ </w:t>
      </w:r>
      <w:r w:rsidR="008D52B3" w:rsidRPr="00E673DB">
        <w:rPr>
          <w:rFonts w:ascii="Browallia New" w:hAnsi="Browallia New" w:cs="Browallia New"/>
          <w:sz w:val="26"/>
          <w:szCs w:val="26"/>
          <w:cs/>
        </w:rPr>
        <w:t>ทั้งนี้ มูลค่าที่คาดว่า</w:t>
      </w:r>
      <w:r w:rsidR="00E673DB" w:rsidRPr="00E673DB">
        <w:rPr>
          <w:rFonts w:ascii="Browallia New" w:hAnsi="Browallia New" w:cs="Browallia New"/>
          <w:sz w:val="26"/>
          <w:szCs w:val="26"/>
          <w:cs/>
        </w:rPr>
        <w:br/>
      </w:r>
      <w:r w:rsidR="008D52B3" w:rsidRPr="00E673DB">
        <w:rPr>
          <w:rFonts w:ascii="Browallia New" w:hAnsi="Browallia New" w:cs="Browallia New"/>
          <w:sz w:val="26"/>
          <w:szCs w:val="26"/>
          <w:cs/>
        </w:rPr>
        <w:t>จะได้รับคืนของ</w:t>
      </w:r>
      <w:r w:rsidR="008D52B3" w:rsidRPr="00E673DB">
        <w:rPr>
          <w:rFonts w:ascii="Browallia New" w:hAnsi="Browallia New" w:cs="Browallia New"/>
          <w:sz w:val="26"/>
          <w:szCs w:val="26"/>
        </w:rPr>
        <w:t xml:space="preserve"> EMN </w:t>
      </w:r>
      <w:r w:rsidR="008D52B3" w:rsidRPr="00E673DB">
        <w:rPr>
          <w:rFonts w:ascii="Browallia New" w:hAnsi="Browallia New" w:cs="Browallia New"/>
          <w:sz w:val="26"/>
          <w:szCs w:val="26"/>
          <w:cs/>
        </w:rPr>
        <w:t xml:space="preserve">ได้กำหนดจากมูลค่าจากการใช้ซึ่งคำนวณโดยใช้อัตราคิดลดร้อยละ </w:t>
      </w:r>
      <w:r w:rsidR="00105CCB" w:rsidRPr="00105CCB">
        <w:rPr>
          <w:rFonts w:ascii="Browallia New" w:hAnsi="Browallia New" w:cs="Browallia New"/>
          <w:sz w:val="26"/>
          <w:szCs w:val="26"/>
        </w:rPr>
        <w:t>12</w:t>
      </w:r>
      <w:r w:rsidR="008C20CC" w:rsidRPr="00E673DB">
        <w:rPr>
          <w:rFonts w:ascii="Browallia New" w:hAnsi="Browallia New" w:cs="Browallia New"/>
          <w:sz w:val="26"/>
          <w:szCs w:val="26"/>
        </w:rPr>
        <w:t>.</w:t>
      </w:r>
      <w:r w:rsidR="00105CCB" w:rsidRPr="00105CCB">
        <w:rPr>
          <w:rFonts w:ascii="Browallia New" w:hAnsi="Browallia New" w:cs="Browallia New"/>
          <w:sz w:val="26"/>
          <w:szCs w:val="26"/>
        </w:rPr>
        <w:t>0</w:t>
      </w:r>
      <w:r w:rsidR="00211F91" w:rsidRPr="00E673DB">
        <w:rPr>
          <w:rFonts w:ascii="Browallia New" w:hAnsi="Browallia New" w:cs="Browallia New"/>
          <w:sz w:val="26"/>
          <w:szCs w:val="26"/>
        </w:rPr>
        <w:t xml:space="preserve"> </w:t>
      </w:r>
      <w:r w:rsidR="008D52B3" w:rsidRPr="00E673DB">
        <w:rPr>
          <w:rFonts w:ascii="Browallia New" w:hAnsi="Browallia New" w:cs="Browallia New"/>
          <w:sz w:val="26"/>
          <w:szCs w:val="26"/>
          <w:cs/>
        </w:rPr>
        <w:t>ต่อปี</w:t>
      </w:r>
    </w:p>
    <w:p w14:paraId="76D91E8D" w14:textId="60923DE2" w:rsidR="0049614C" w:rsidRPr="00E673DB" w:rsidRDefault="0049614C" w:rsidP="00B94411">
      <w:pPr>
        <w:tabs>
          <w:tab w:val="left" w:pos="1620"/>
        </w:tabs>
        <w:ind w:left="540"/>
        <w:jc w:val="thaiDistribute"/>
        <w:rPr>
          <w:rFonts w:ascii="Browallia New" w:hAnsi="Browallia New" w:cs="Browallia New"/>
          <w:color w:val="000000"/>
          <w:sz w:val="26"/>
          <w:szCs w:val="26"/>
          <w:u w:val="single"/>
        </w:rPr>
      </w:pPr>
    </w:p>
    <w:p w14:paraId="6951D50A" w14:textId="203B9807" w:rsidR="00F45EBF" w:rsidRPr="00E673DB" w:rsidRDefault="00FA0C85" w:rsidP="00420405">
      <w:pPr>
        <w:ind w:left="567"/>
        <w:jc w:val="thaiDistribute"/>
        <w:rPr>
          <w:rFonts w:ascii="Browallia New" w:hAnsi="Browallia New" w:cs="Browallia New"/>
          <w:sz w:val="26"/>
          <w:szCs w:val="26"/>
        </w:rPr>
      </w:pPr>
      <w:r w:rsidRPr="00E673DB">
        <w:rPr>
          <w:rFonts w:ascii="Browallia New" w:hAnsi="Browallia New" w:cs="Browallia New"/>
          <w:color w:val="000000"/>
          <w:sz w:val="26"/>
          <w:szCs w:val="26"/>
          <w:u w:val="single"/>
          <w:cs/>
        </w:rPr>
        <w:t xml:space="preserve">บริษัท อีเอ โมบิลิตี โฮลดิง จำกัด </w:t>
      </w:r>
      <w:r w:rsidR="008D52B3" w:rsidRPr="00E673DB">
        <w:rPr>
          <w:rFonts w:ascii="Browallia New" w:hAnsi="Browallia New" w:cs="Browallia New"/>
          <w:color w:val="000000"/>
          <w:sz w:val="26"/>
          <w:szCs w:val="26"/>
          <w:u w:val="single"/>
        </w:rPr>
        <w:t>(EMH)</w:t>
      </w:r>
    </w:p>
    <w:p w14:paraId="5818228F" w14:textId="77777777" w:rsidR="00353214" w:rsidRPr="00E673DB" w:rsidRDefault="00353214" w:rsidP="00053B23">
      <w:pPr>
        <w:ind w:left="567"/>
        <w:jc w:val="thaiDistribute"/>
        <w:rPr>
          <w:rFonts w:ascii="Browallia New" w:hAnsi="Browallia New" w:cs="Browallia New"/>
          <w:sz w:val="26"/>
          <w:szCs w:val="26"/>
        </w:rPr>
      </w:pPr>
    </w:p>
    <w:p w14:paraId="17851A29" w14:textId="4C3548E0" w:rsidR="008D52B3" w:rsidRPr="00E673DB" w:rsidRDefault="00053B23" w:rsidP="00053B23">
      <w:pPr>
        <w:ind w:left="567"/>
        <w:jc w:val="thaiDistribute"/>
        <w:rPr>
          <w:rFonts w:ascii="Browallia New" w:hAnsi="Browallia New" w:cs="Browallia New"/>
          <w:sz w:val="26"/>
          <w:szCs w:val="26"/>
          <w:lang w:val="en-US"/>
        </w:rPr>
      </w:pPr>
      <w:r w:rsidRPr="00E673DB">
        <w:rPr>
          <w:rFonts w:ascii="Browallia New" w:hAnsi="Browallia New" w:cs="Browallia New"/>
          <w:sz w:val="26"/>
          <w:szCs w:val="26"/>
          <w:cs/>
        </w:rPr>
        <w:t xml:space="preserve">ในระหว่างปี พ.ศ. </w:t>
      </w:r>
      <w:r w:rsidR="00105CCB" w:rsidRPr="00105CCB">
        <w:rPr>
          <w:rFonts w:ascii="Browallia New" w:hAnsi="Browallia New" w:cs="Browallia New"/>
          <w:sz w:val="26"/>
          <w:szCs w:val="26"/>
        </w:rPr>
        <w:t>2568</w:t>
      </w:r>
      <w:r w:rsidRPr="00E673DB">
        <w:rPr>
          <w:rFonts w:ascii="Browallia New" w:hAnsi="Browallia New" w:cs="Browallia New"/>
          <w:sz w:val="26"/>
          <w:szCs w:val="26"/>
          <w:cs/>
        </w:rPr>
        <w:t xml:space="preserve"> เงินลงทุนใน</w:t>
      </w:r>
      <w:r w:rsidR="008D52B3" w:rsidRPr="00E673DB">
        <w:rPr>
          <w:rFonts w:ascii="Browallia New" w:hAnsi="Browallia New" w:cs="Browallia New"/>
          <w:sz w:val="26"/>
          <w:szCs w:val="26"/>
        </w:rPr>
        <w:t xml:space="preserve"> </w:t>
      </w:r>
      <w:r w:rsidRPr="00E673DB">
        <w:rPr>
          <w:rFonts w:ascii="Browallia New" w:hAnsi="Browallia New" w:cs="Browallia New"/>
          <w:sz w:val="26"/>
          <w:szCs w:val="26"/>
        </w:rPr>
        <w:t xml:space="preserve">EMH </w:t>
      </w:r>
      <w:r w:rsidRPr="00E673DB">
        <w:rPr>
          <w:rFonts w:ascii="Browallia New" w:hAnsi="Browallia New" w:cs="Browallia New"/>
          <w:sz w:val="26"/>
          <w:szCs w:val="26"/>
          <w:cs/>
        </w:rPr>
        <w:t>ซึ่งดำเนินธุรกิจลงทุนในกลุ่มธุรกิจยานยนต์ไฟฟ้าและธุรกิจที่เกี่ยวข้องได้เกิดการ</w:t>
      </w:r>
      <w:r w:rsidRPr="00E673DB">
        <w:rPr>
          <w:rFonts w:ascii="Browallia New" w:hAnsi="Browallia New" w:cs="Browallia New"/>
          <w:spacing w:val="-4"/>
          <w:sz w:val="26"/>
          <w:szCs w:val="26"/>
          <w:cs/>
        </w:rPr>
        <w:t xml:space="preserve">ด้อยค่าจำนวน </w:t>
      </w:r>
      <w:r w:rsidR="00105CCB" w:rsidRPr="00105CCB">
        <w:rPr>
          <w:rFonts w:ascii="Browallia New" w:hAnsi="Browallia New" w:cs="Browallia New"/>
          <w:spacing w:val="-4"/>
          <w:sz w:val="26"/>
          <w:szCs w:val="26"/>
        </w:rPr>
        <w:t>1</w:t>
      </w:r>
      <w:r w:rsidR="00C01AD5"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224</w:t>
      </w:r>
      <w:r w:rsidRPr="00E673DB">
        <w:rPr>
          <w:rFonts w:ascii="Browallia New" w:hAnsi="Browallia New" w:cs="Browallia New"/>
          <w:spacing w:val="-4"/>
          <w:sz w:val="26"/>
          <w:szCs w:val="26"/>
          <w:cs/>
        </w:rPr>
        <w:t xml:space="preserve"> ล้านบาท </w:t>
      </w:r>
      <w:r w:rsidR="00440037" w:rsidRPr="00E673DB">
        <w:rPr>
          <w:rFonts w:ascii="Browallia New" w:hAnsi="Browallia New" w:cs="Browallia New"/>
          <w:spacing w:val="-4"/>
          <w:sz w:val="26"/>
          <w:szCs w:val="26"/>
          <w:cs/>
        </w:rPr>
        <w:t>เนื่องจากการปรับลดลงของมูลค่าของเงินลงทุนในกลุ่มธุรกิจยานยนต์ไฟฟ้าที่</w:t>
      </w:r>
      <w:r w:rsidR="00440037" w:rsidRPr="00E673DB">
        <w:rPr>
          <w:rFonts w:ascii="Browallia New" w:hAnsi="Browallia New" w:cs="Browallia New"/>
          <w:spacing w:val="-4"/>
          <w:sz w:val="26"/>
          <w:szCs w:val="26"/>
        </w:rPr>
        <w:t xml:space="preserve"> EMH</w:t>
      </w:r>
      <w:r w:rsidR="00712003" w:rsidRPr="00E673DB">
        <w:rPr>
          <w:rFonts w:ascii="Browallia New" w:hAnsi="Browallia New" w:cs="Browallia New"/>
          <w:spacing w:val="-4"/>
          <w:sz w:val="26"/>
          <w:szCs w:val="26"/>
        </w:rPr>
        <w:t xml:space="preserve"> </w:t>
      </w:r>
      <w:r w:rsidR="00712003" w:rsidRPr="00E673DB">
        <w:rPr>
          <w:rFonts w:ascii="Browallia New" w:hAnsi="Browallia New" w:cs="Browallia New"/>
          <w:spacing w:val="-4"/>
          <w:sz w:val="26"/>
          <w:szCs w:val="26"/>
          <w:cs/>
        </w:rPr>
        <w:t>ถือหุ้นทางตรง</w:t>
      </w:r>
      <w:r w:rsidR="00712003" w:rsidRPr="00E673DB">
        <w:rPr>
          <w:rFonts w:ascii="Browallia New" w:hAnsi="Browallia New" w:cs="Browallia New"/>
          <w:sz w:val="26"/>
          <w:szCs w:val="26"/>
          <w:cs/>
        </w:rPr>
        <w:t xml:space="preserve"> ทั้งนี้ มูลค่าที่คาดว่าจะได้รับคืนของ</w:t>
      </w:r>
      <w:r w:rsidR="00712003" w:rsidRPr="00E673DB">
        <w:rPr>
          <w:rFonts w:ascii="Browallia New" w:hAnsi="Browallia New" w:cs="Browallia New"/>
          <w:sz w:val="26"/>
          <w:szCs w:val="26"/>
        </w:rPr>
        <w:t xml:space="preserve"> EMH </w:t>
      </w:r>
      <w:r w:rsidR="00712003" w:rsidRPr="00E673DB">
        <w:rPr>
          <w:rFonts w:ascii="Browallia New" w:hAnsi="Browallia New" w:cs="Browallia New"/>
          <w:sz w:val="26"/>
          <w:szCs w:val="26"/>
          <w:cs/>
        </w:rPr>
        <w:t>ได้กำหนดจาก</w:t>
      </w:r>
      <w:r w:rsidR="00A4019D" w:rsidRPr="00E673DB">
        <w:rPr>
          <w:rFonts w:ascii="Browallia New" w:hAnsi="Browallia New" w:cs="Browallia New"/>
          <w:sz w:val="26"/>
          <w:szCs w:val="26"/>
          <w:cs/>
        </w:rPr>
        <w:t xml:space="preserve">มูลค่าจากการใช้ซึ่งคำนวณโดยใช้อัตราคิดลดร้อยละ </w:t>
      </w:r>
      <w:r w:rsidR="00105CCB" w:rsidRPr="00105CCB">
        <w:rPr>
          <w:rFonts w:ascii="Browallia New" w:hAnsi="Browallia New" w:cs="Browallia New"/>
          <w:sz w:val="26"/>
          <w:szCs w:val="26"/>
        </w:rPr>
        <w:t>9</w:t>
      </w:r>
      <w:r w:rsidR="000E2A71" w:rsidRPr="00E673DB">
        <w:rPr>
          <w:rFonts w:ascii="Browallia New" w:hAnsi="Browallia New" w:cs="Browallia New"/>
          <w:sz w:val="26"/>
          <w:szCs w:val="26"/>
        </w:rPr>
        <w:t>.</w:t>
      </w:r>
      <w:r w:rsidR="00105CCB" w:rsidRPr="00105CCB">
        <w:rPr>
          <w:rFonts w:ascii="Browallia New" w:hAnsi="Browallia New" w:cs="Browallia New"/>
          <w:sz w:val="26"/>
          <w:szCs w:val="26"/>
        </w:rPr>
        <w:t>67</w:t>
      </w:r>
      <w:r w:rsidR="00A4019D" w:rsidRPr="00E673DB">
        <w:rPr>
          <w:rFonts w:ascii="Browallia New" w:hAnsi="Browallia New" w:cs="Browallia New"/>
          <w:sz w:val="26"/>
          <w:szCs w:val="26"/>
        </w:rPr>
        <w:t xml:space="preserve"> </w:t>
      </w:r>
      <w:r w:rsidR="00A4019D" w:rsidRPr="00E673DB">
        <w:rPr>
          <w:rFonts w:ascii="Browallia New" w:hAnsi="Browallia New" w:cs="Browallia New"/>
          <w:sz w:val="26"/>
          <w:szCs w:val="26"/>
          <w:cs/>
        </w:rPr>
        <w:t>ต่อปี</w:t>
      </w:r>
    </w:p>
    <w:p w14:paraId="5DEDB93C" w14:textId="77777777" w:rsidR="008D52B3" w:rsidRPr="00E673DB" w:rsidRDefault="008D52B3" w:rsidP="00053B23">
      <w:pPr>
        <w:ind w:left="567"/>
        <w:jc w:val="thaiDistribute"/>
        <w:rPr>
          <w:rFonts w:ascii="Browallia New" w:hAnsi="Browallia New" w:cs="Browallia New"/>
          <w:sz w:val="26"/>
          <w:szCs w:val="26"/>
        </w:rPr>
      </w:pPr>
    </w:p>
    <w:p w14:paraId="6B99817C" w14:textId="7B0971B9" w:rsidR="00353214" w:rsidRPr="00E673DB" w:rsidRDefault="00353214">
      <w:pP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br w:type="page"/>
      </w:r>
    </w:p>
    <w:p w14:paraId="29B8A9EE" w14:textId="434D1117" w:rsidR="00A50F28" w:rsidRPr="00E673DB" w:rsidRDefault="00105CCB" w:rsidP="00A50F28">
      <w:pPr>
        <w:pStyle w:val="HeadSub1-5EA"/>
        <w:ind w:left="546" w:hanging="546"/>
        <w:outlineLvl w:val="2"/>
        <w:rPr>
          <w:rFonts w:ascii="Browallia New" w:hAnsi="Browallia New" w:cs="Browallia New"/>
          <w:b w:val="0"/>
          <w:bCs w:val="0"/>
          <w:lang w:val="en-US"/>
        </w:rPr>
      </w:pPr>
      <w:r w:rsidRPr="00105CCB">
        <w:rPr>
          <w:rFonts w:ascii="Browallia New" w:hAnsi="Browallia New" w:cs="Browallia New"/>
          <w:b w:val="0"/>
          <w:bCs w:val="0"/>
        </w:rPr>
        <w:lastRenderedPageBreak/>
        <w:t>19</w:t>
      </w:r>
      <w:r w:rsidR="00A50F28" w:rsidRPr="00E673DB">
        <w:rPr>
          <w:rFonts w:ascii="Browallia New" w:hAnsi="Browallia New" w:cs="Browallia New"/>
          <w:b w:val="0"/>
          <w:bCs w:val="0"/>
          <w:lang w:val="en-US"/>
        </w:rPr>
        <w:t>.</w:t>
      </w:r>
      <w:r w:rsidRPr="00105CCB">
        <w:rPr>
          <w:rFonts w:ascii="Browallia New" w:hAnsi="Browallia New" w:cs="Browallia New"/>
          <w:b w:val="0"/>
          <w:bCs w:val="0"/>
        </w:rPr>
        <w:t>1</w:t>
      </w:r>
      <w:r w:rsidR="00A50F28" w:rsidRPr="00E673DB">
        <w:rPr>
          <w:rFonts w:ascii="Browallia New" w:hAnsi="Browallia New" w:cs="Browallia New"/>
          <w:b w:val="0"/>
          <w:bCs w:val="0"/>
          <w:lang w:val="en-US"/>
        </w:rPr>
        <w:t>.</w:t>
      </w:r>
      <w:r w:rsidRPr="00105CCB">
        <w:rPr>
          <w:rFonts w:ascii="Browallia New" w:hAnsi="Browallia New" w:cs="Browallia New"/>
          <w:b w:val="0"/>
          <w:bCs w:val="0"/>
        </w:rPr>
        <w:t>2</w:t>
      </w:r>
      <w:r w:rsidR="00A50F28" w:rsidRPr="00E673DB">
        <w:rPr>
          <w:rFonts w:ascii="Browallia New" w:hAnsi="Browallia New" w:cs="Browallia New"/>
          <w:b w:val="0"/>
          <w:bCs w:val="0"/>
          <w:lang w:val="en-US"/>
        </w:rPr>
        <w:tab/>
      </w:r>
      <w:r w:rsidR="00A50F28" w:rsidRPr="00E673DB">
        <w:rPr>
          <w:rFonts w:ascii="Browallia New" w:hAnsi="Browallia New" w:cs="Browallia New"/>
          <w:b w:val="0"/>
          <w:bCs w:val="0"/>
          <w:cs/>
          <w:lang w:val="en-US"/>
        </w:rPr>
        <w:t xml:space="preserve">การเปลี่ยนแปลงที่สำคัญของเงินลงทุนในการร่วมค้าที่เกิดขึ้นในระหว่างปีสิ้นสุดวันที่ </w:t>
      </w:r>
      <w:bookmarkStart w:id="16" w:name="OLE_LINK3"/>
      <w:r w:rsidRPr="00105CCB">
        <w:rPr>
          <w:rFonts w:ascii="Browallia New" w:hAnsi="Browallia New" w:cs="Browallia New"/>
          <w:b w:val="0"/>
          <w:bCs w:val="0"/>
        </w:rPr>
        <w:t>31</w:t>
      </w:r>
      <w:r w:rsidR="00A50F28" w:rsidRPr="00E673DB">
        <w:rPr>
          <w:rFonts w:ascii="Browallia New" w:hAnsi="Browallia New" w:cs="Browallia New"/>
          <w:b w:val="0"/>
          <w:bCs w:val="0"/>
          <w:cs/>
          <w:lang w:val="en-US"/>
        </w:rPr>
        <w:t xml:space="preserve"> </w:t>
      </w:r>
      <w:r w:rsidR="00A50F28" w:rsidRPr="00E673DB">
        <w:rPr>
          <w:rFonts w:ascii="Browallia New" w:hAnsi="Browallia New" w:cs="Browallia New"/>
          <w:b w:val="0"/>
          <w:bCs w:val="0"/>
          <w:cs/>
        </w:rPr>
        <w:t xml:space="preserve">ธันวาคม </w:t>
      </w:r>
      <w:bookmarkEnd w:id="16"/>
      <w:r w:rsidR="00A50F28" w:rsidRPr="00E673DB">
        <w:rPr>
          <w:rFonts w:ascii="Browallia New" w:hAnsi="Browallia New" w:cs="Browallia New"/>
          <w:b w:val="0"/>
          <w:bCs w:val="0"/>
          <w:cs/>
        </w:rPr>
        <w:t xml:space="preserve">พ.ศ. </w:t>
      </w:r>
      <w:r w:rsidRPr="00105CCB">
        <w:rPr>
          <w:rFonts w:ascii="Browallia New" w:hAnsi="Browallia New" w:cs="Browallia New"/>
          <w:b w:val="0"/>
          <w:bCs w:val="0"/>
        </w:rPr>
        <w:t>2568</w:t>
      </w:r>
      <w:r w:rsidR="00A50F28" w:rsidRPr="00E673DB">
        <w:rPr>
          <w:rFonts w:ascii="Browallia New" w:hAnsi="Browallia New" w:cs="Browallia New"/>
          <w:b w:val="0"/>
          <w:bCs w:val="0"/>
          <w:cs/>
        </w:rPr>
        <w:t xml:space="preserve"> มีดังต่อไปนี้</w:t>
      </w:r>
    </w:p>
    <w:p w14:paraId="49288657" w14:textId="77777777" w:rsidR="00E879EB" w:rsidRPr="00E673DB" w:rsidRDefault="00E879EB" w:rsidP="00353214">
      <w:pPr>
        <w:ind w:left="540"/>
        <w:jc w:val="thaiDistribute"/>
        <w:rPr>
          <w:rFonts w:ascii="Browallia New" w:eastAsia="Arial Unicode MS" w:hAnsi="Browallia New" w:cs="Browallia New"/>
          <w:b/>
          <w:bCs/>
          <w:spacing w:val="-6"/>
          <w:sz w:val="26"/>
          <w:szCs w:val="26"/>
        </w:rPr>
      </w:pPr>
    </w:p>
    <w:p w14:paraId="5D5F9D27" w14:textId="77777777" w:rsidR="00A50F28" w:rsidRPr="00E673DB" w:rsidRDefault="00A50F28" w:rsidP="00353214">
      <w:pPr>
        <w:ind w:left="540"/>
        <w:jc w:val="thaiDistribute"/>
        <w:rPr>
          <w:rFonts w:ascii="Browallia New" w:eastAsia="Arial Unicode MS" w:hAnsi="Browallia New" w:cs="Browallia New"/>
          <w:b/>
          <w:bCs/>
          <w:spacing w:val="-6"/>
          <w:sz w:val="26"/>
          <w:szCs w:val="26"/>
        </w:rPr>
      </w:pPr>
      <w:r w:rsidRPr="00E673DB">
        <w:rPr>
          <w:rFonts w:ascii="Browallia New" w:eastAsia="Arial Unicode MS" w:hAnsi="Browallia New" w:cs="Browallia New"/>
          <w:b/>
          <w:bCs/>
          <w:spacing w:val="-6"/>
          <w:sz w:val="26"/>
          <w:szCs w:val="26"/>
          <w:cs/>
        </w:rPr>
        <w:t>การร่วมค้าที่ถือหุ้นทางตรง</w:t>
      </w:r>
    </w:p>
    <w:p w14:paraId="381CBE61" w14:textId="77777777" w:rsidR="00A50F28" w:rsidRPr="00E673DB" w:rsidRDefault="00A50F28" w:rsidP="00353214">
      <w:pPr>
        <w:ind w:left="540"/>
        <w:jc w:val="thaiDistribute"/>
        <w:rPr>
          <w:rFonts w:ascii="Browallia New" w:eastAsia="Arial Unicode MS" w:hAnsi="Browallia New" w:cs="Browallia New"/>
          <w:b/>
          <w:bCs/>
          <w:spacing w:val="-6"/>
          <w:sz w:val="26"/>
          <w:szCs w:val="26"/>
        </w:rPr>
      </w:pPr>
    </w:p>
    <w:p w14:paraId="41C06794" w14:textId="41A536DB" w:rsidR="00A50F28" w:rsidRPr="00E673DB" w:rsidRDefault="00A50F28" w:rsidP="00353214">
      <w:pPr>
        <w:tabs>
          <w:tab w:val="left" w:pos="540"/>
        </w:tabs>
        <w:ind w:left="540"/>
        <w:jc w:val="thaiDistribute"/>
        <w:rPr>
          <w:rFonts w:ascii="Browallia New" w:hAnsi="Browallia New" w:cs="Browallia New"/>
          <w:sz w:val="26"/>
          <w:szCs w:val="26"/>
          <w:u w:val="single"/>
        </w:rPr>
      </w:pPr>
      <w:r w:rsidRPr="00E673DB">
        <w:rPr>
          <w:rFonts w:ascii="Browallia New" w:hAnsi="Browallia New" w:cs="Browallia New"/>
          <w:sz w:val="26"/>
          <w:szCs w:val="26"/>
          <w:u w:val="single"/>
          <w:cs/>
        </w:rPr>
        <w:t>บริษัท ท่าอากาศยาน พลังงานบริสุทธิ์ จำกัด</w:t>
      </w:r>
      <w:r w:rsidR="003C4E8F" w:rsidRPr="00E673DB">
        <w:rPr>
          <w:rFonts w:ascii="Browallia New" w:hAnsi="Browallia New" w:cs="Browallia New"/>
          <w:sz w:val="26"/>
          <w:szCs w:val="26"/>
          <w:u w:val="single"/>
        </w:rPr>
        <w:t xml:space="preserve"> (AEA)</w:t>
      </w:r>
    </w:p>
    <w:p w14:paraId="0D527887" w14:textId="77777777" w:rsidR="00A50F28" w:rsidRPr="00E673DB" w:rsidRDefault="00A50F28" w:rsidP="00353214">
      <w:pPr>
        <w:tabs>
          <w:tab w:val="left" w:pos="540"/>
        </w:tabs>
        <w:ind w:left="540"/>
        <w:jc w:val="thaiDistribute"/>
        <w:rPr>
          <w:rFonts w:ascii="Browallia New" w:hAnsi="Browallia New" w:cs="Browallia New"/>
          <w:sz w:val="26"/>
          <w:szCs w:val="26"/>
          <w:u w:val="single"/>
        </w:rPr>
      </w:pPr>
    </w:p>
    <w:p w14:paraId="3A8CA4F0" w14:textId="6BE04E42" w:rsidR="00A50F28" w:rsidRPr="00E673DB" w:rsidRDefault="00AA41AE" w:rsidP="00353214">
      <w:pPr>
        <w:ind w:left="540"/>
        <w:jc w:val="thaiDistribute"/>
        <w:rPr>
          <w:rFonts w:ascii="Browallia New" w:eastAsia="Arial Unicode MS" w:hAnsi="Browallia New" w:cs="Browallia New"/>
          <w:spacing w:val="-2"/>
          <w:sz w:val="26"/>
          <w:szCs w:val="26"/>
        </w:rPr>
      </w:pPr>
      <w:r w:rsidRPr="00E673DB">
        <w:rPr>
          <w:rFonts w:ascii="Browallia New" w:eastAsia="Arial Unicode MS" w:hAnsi="Browallia New" w:cs="Browallia New"/>
          <w:spacing w:val="-2"/>
          <w:sz w:val="26"/>
          <w:szCs w:val="26"/>
          <w:cs/>
        </w:rPr>
        <w:t xml:space="preserve">เมื่อวันที่ </w:t>
      </w:r>
      <w:r w:rsidR="00105CCB" w:rsidRPr="00105CCB">
        <w:rPr>
          <w:rFonts w:ascii="Browallia New" w:eastAsia="Arial Unicode MS" w:hAnsi="Browallia New" w:cs="Browallia New"/>
          <w:spacing w:val="-2"/>
          <w:sz w:val="26"/>
          <w:szCs w:val="26"/>
        </w:rPr>
        <w:t>3</w:t>
      </w:r>
      <w:r w:rsidRPr="00E673DB">
        <w:rPr>
          <w:rFonts w:ascii="Browallia New" w:eastAsia="Arial Unicode MS" w:hAnsi="Browallia New" w:cs="Browallia New"/>
          <w:spacing w:val="-2"/>
          <w:sz w:val="26"/>
          <w:szCs w:val="26"/>
          <w:cs/>
        </w:rPr>
        <w:t xml:space="preserve"> กุมภาพันธ์ พ.ศ. </w:t>
      </w:r>
      <w:r w:rsidR="00105CCB" w:rsidRPr="00105CCB">
        <w:rPr>
          <w:rFonts w:ascii="Browallia New" w:eastAsia="Arial Unicode MS" w:hAnsi="Browallia New" w:cs="Browallia New"/>
          <w:spacing w:val="-2"/>
          <w:sz w:val="26"/>
          <w:szCs w:val="26"/>
        </w:rPr>
        <w:t>2568</w:t>
      </w:r>
      <w:r w:rsidRPr="00E673DB">
        <w:rPr>
          <w:rFonts w:ascii="Browallia New" w:eastAsia="Arial Unicode MS" w:hAnsi="Browallia New" w:cs="Browallia New"/>
          <w:spacing w:val="-2"/>
          <w:sz w:val="26"/>
          <w:szCs w:val="26"/>
          <w:cs/>
        </w:rPr>
        <w:t xml:space="preserve"> </w:t>
      </w:r>
      <w:r w:rsidRPr="00E673DB">
        <w:rPr>
          <w:rFonts w:ascii="Browallia New" w:eastAsia="Arial Unicode MS" w:hAnsi="Browallia New" w:cs="Browallia New"/>
          <w:spacing w:val="-2"/>
          <w:sz w:val="26"/>
          <w:szCs w:val="26"/>
        </w:rPr>
        <w:t xml:space="preserve">AEA </w:t>
      </w:r>
      <w:r w:rsidRPr="00E673DB">
        <w:rPr>
          <w:rFonts w:ascii="Browallia New" w:eastAsia="Arial Unicode MS" w:hAnsi="Browallia New" w:cs="Browallia New"/>
          <w:spacing w:val="-2"/>
          <w:sz w:val="26"/>
          <w:szCs w:val="26"/>
          <w:cs/>
        </w:rPr>
        <w:t xml:space="preserve">ได้เรียกชำระค่าหุ้นส่วนที่ยังเรียกไม่ครบในราคาหุ้นละ </w:t>
      </w:r>
      <w:r w:rsidR="00105CCB" w:rsidRPr="00105CCB">
        <w:rPr>
          <w:rFonts w:ascii="Browallia New" w:eastAsia="Arial Unicode MS" w:hAnsi="Browallia New" w:cs="Browallia New"/>
          <w:spacing w:val="-2"/>
          <w:sz w:val="26"/>
          <w:szCs w:val="26"/>
        </w:rPr>
        <w:t>4</w:t>
      </w:r>
      <w:r w:rsidRPr="00E673DB">
        <w:rPr>
          <w:rFonts w:ascii="Browallia New" w:eastAsia="Arial Unicode MS" w:hAnsi="Browallia New" w:cs="Browallia New"/>
          <w:spacing w:val="-2"/>
          <w:sz w:val="26"/>
          <w:szCs w:val="26"/>
          <w:cs/>
        </w:rPr>
        <w:t>.</w:t>
      </w:r>
      <w:r w:rsidR="00105CCB" w:rsidRPr="00105CCB">
        <w:rPr>
          <w:rFonts w:ascii="Browallia New" w:eastAsia="Arial Unicode MS" w:hAnsi="Browallia New" w:cs="Browallia New"/>
          <w:spacing w:val="-2"/>
          <w:sz w:val="26"/>
          <w:szCs w:val="26"/>
        </w:rPr>
        <w:t>27</w:t>
      </w:r>
      <w:r w:rsidRPr="00E673DB">
        <w:rPr>
          <w:rFonts w:ascii="Browallia New" w:eastAsia="Arial Unicode MS" w:hAnsi="Browallia New" w:cs="Browallia New"/>
          <w:spacing w:val="-2"/>
          <w:sz w:val="26"/>
          <w:szCs w:val="26"/>
          <w:cs/>
        </w:rPr>
        <w:t xml:space="preserve"> บาท โดยบริษัทได้จ่ายชำระค่าหุ้นดังกล่าวสำหรับหุ้นจำนวน </w:t>
      </w:r>
      <w:r w:rsidR="00105CCB" w:rsidRPr="00105CCB">
        <w:rPr>
          <w:rFonts w:ascii="Browallia New" w:eastAsia="Arial Unicode MS" w:hAnsi="Browallia New" w:cs="Browallia New"/>
          <w:spacing w:val="-2"/>
          <w:sz w:val="26"/>
          <w:szCs w:val="26"/>
        </w:rPr>
        <w:t>7</w:t>
      </w:r>
      <w:r w:rsidRPr="00E673DB">
        <w:rPr>
          <w:rFonts w:ascii="Browallia New" w:eastAsia="Arial Unicode MS" w:hAnsi="Browallia New" w:cs="Browallia New"/>
          <w:spacing w:val="-2"/>
          <w:sz w:val="26"/>
          <w:szCs w:val="26"/>
        </w:rPr>
        <w:t>,</w:t>
      </w:r>
      <w:r w:rsidR="00105CCB" w:rsidRPr="00105CCB">
        <w:rPr>
          <w:rFonts w:ascii="Browallia New" w:eastAsia="Arial Unicode MS" w:hAnsi="Browallia New" w:cs="Browallia New"/>
          <w:spacing w:val="-2"/>
          <w:sz w:val="26"/>
          <w:szCs w:val="26"/>
        </w:rPr>
        <w:t>500</w:t>
      </w:r>
      <w:r w:rsidRPr="00E673DB">
        <w:rPr>
          <w:rFonts w:ascii="Browallia New" w:eastAsia="Arial Unicode MS" w:hAnsi="Browallia New" w:cs="Browallia New"/>
          <w:spacing w:val="-2"/>
          <w:sz w:val="26"/>
          <w:szCs w:val="26"/>
        </w:rPr>
        <w:t>,</w:t>
      </w:r>
      <w:r w:rsidR="00105CCB" w:rsidRPr="00105CCB">
        <w:rPr>
          <w:rFonts w:ascii="Browallia New" w:eastAsia="Arial Unicode MS" w:hAnsi="Browallia New" w:cs="Browallia New"/>
          <w:spacing w:val="-2"/>
          <w:sz w:val="26"/>
          <w:szCs w:val="26"/>
        </w:rPr>
        <w:t>000</w:t>
      </w:r>
      <w:r w:rsidRPr="00E673DB">
        <w:rPr>
          <w:rFonts w:ascii="Browallia New" w:eastAsia="Arial Unicode MS" w:hAnsi="Browallia New" w:cs="Browallia New"/>
          <w:spacing w:val="-2"/>
          <w:sz w:val="26"/>
          <w:szCs w:val="26"/>
          <w:cs/>
        </w:rPr>
        <w:t xml:space="preserve"> หุ้น คิดเป็นจำนวนเงินรวม </w:t>
      </w:r>
      <w:r w:rsidR="00105CCB" w:rsidRPr="00105CCB">
        <w:rPr>
          <w:rFonts w:ascii="Browallia New" w:eastAsia="Arial Unicode MS" w:hAnsi="Browallia New" w:cs="Browallia New"/>
          <w:spacing w:val="-2"/>
          <w:sz w:val="26"/>
          <w:szCs w:val="26"/>
        </w:rPr>
        <w:t>32</w:t>
      </w:r>
      <w:r w:rsidRPr="00E673DB">
        <w:rPr>
          <w:rFonts w:ascii="Browallia New" w:eastAsia="Arial Unicode MS" w:hAnsi="Browallia New" w:cs="Browallia New"/>
          <w:spacing w:val="-2"/>
          <w:sz w:val="26"/>
          <w:szCs w:val="26"/>
          <w:cs/>
        </w:rPr>
        <w:t xml:space="preserve"> ล้านบาทแล้วในระหว่าง</w:t>
      </w:r>
      <w:r w:rsidR="006A0ABD" w:rsidRPr="00E673DB">
        <w:rPr>
          <w:rFonts w:ascii="Browallia New" w:eastAsia="Arial Unicode MS" w:hAnsi="Browallia New" w:cs="Browallia New"/>
          <w:spacing w:val="-2"/>
          <w:sz w:val="26"/>
          <w:szCs w:val="26"/>
          <w:cs/>
        </w:rPr>
        <w:t>ปี</w:t>
      </w:r>
    </w:p>
    <w:p w14:paraId="2DF531A1" w14:textId="53AE4AF4" w:rsidR="003D3DF6" w:rsidRPr="00E673DB" w:rsidRDefault="003D3DF6" w:rsidP="00353214">
      <w:pPr>
        <w:ind w:left="540"/>
        <w:rPr>
          <w:rFonts w:ascii="Browallia New" w:hAnsi="Browallia New" w:cs="Browallia New"/>
          <w:sz w:val="26"/>
          <w:szCs w:val="26"/>
          <w:u w:val="single"/>
        </w:rPr>
      </w:pPr>
    </w:p>
    <w:p w14:paraId="1E1855E8" w14:textId="0A9C0C8D" w:rsidR="003D3DF6" w:rsidRPr="00E673DB" w:rsidRDefault="007E6D6D" w:rsidP="00353214">
      <w:pPr>
        <w:tabs>
          <w:tab w:val="left" w:pos="540"/>
        </w:tabs>
        <w:ind w:left="540"/>
        <w:jc w:val="thaiDistribute"/>
        <w:rPr>
          <w:rFonts w:ascii="Browallia New" w:hAnsi="Browallia New" w:cs="Browallia New"/>
          <w:sz w:val="26"/>
          <w:szCs w:val="26"/>
          <w:u w:val="single"/>
        </w:rPr>
      </w:pPr>
      <w:r w:rsidRPr="00E673DB">
        <w:rPr>
          <w:rFonts w:ascii="Browallia New" w:hAnsi="Browallia New" w:cs="Browallia New"/>
          <w:sz w:val="26"/>
          <w:szCs w:val="26"/>
          <w:u w:val="single"/>
          <w:cs/>
        </w:rPr>
        <w:t>บริษัท เปย์ป๊อป จำกัด (</w:t>
      </w:r>
      <w:r w:rsidR="0044020C" w:rsidRPr="00E673DB">
        <w:rPr>
          <w:rFonts w:ascii="Browallia New" w:hAnsi="Browallia New" w:cs="Browallia New"/>
          <w:sz w:val="26"/>
          <w:szCs w:val="26"/>
          <w:u w:val="single"/>
        </w:rPr>
        <w:t>POP</w:t>
      </w:r>
      <w:r w:rsidRPr="00E673DB">
        <w:rPr>
          <w:rFonts w:ascii="Browallia New" w:hAnsi="Browallia New" w:cs="Browallia New"/>
          <w:sz w:val="26"/>
          <w:szCs w:val="26"/>
          <w:u w:val="single"/>
        </w:rPr>
        <w:t>)</w:t>
      </w:r>
    </w:p>
    <w:p w14:paraId="58E3B0BC" w14:textId="77777777" w:rsidR="003D3DF6" w:rsidRPr="00E673DB" w:rsidRDefault="003D3DF6" w:rsidP="00353214">
      <w:pPr>
        <w:tabs>
          <w:tab w:val="left" w:pos="540"/>
        </w:tabs>
        <w:ind w:left="540"/>
        <w:jc w:val="thaiDistribute"/>
        <w:rPr>
          <w:rFonts w:ascii="Browallia New" w:hAnsi="Browallia New" w:cs="Browallia New"/>
          <w:sz w:val="26"/>
          <w:szCs w:val="26"/>
          <w:u w:val="single"/>
        </w:rPr>
      </w:pPr>
    </w:p>
    <w:p w14:paraId="58A37998" w14:textId="543B07B3" w:rsidR="007E6D6D" w:rsidRPr="00E673DB" w:rsidRDefault="003D3DF6" w:rsidP="00353214">
      <w:pPr>
        <w:tabs>
          <w:tab w:val="left" w:pos="540"/>
        </w:tabs>
        <w:ind w:left="540"/>
        <w:jc w:val="thaiDistribute"/>
        <w:rPr>
          <w:rFonts w:ascii="Browallia New" w:hAnsi="Browallia New" w:cs="Browallia New"/>
          <w:sz w:val="26"/>
          <w:szCs w:val="26"/>
        </w:rPr>
      </w:pPr>
      <w:r w:rsidRPr="00E673DB">
        <w:rPr>
          <w:rFonts w:ascii="Browallia New" w:hAnsi="Browallia New" w:cs="Browallia New"/>
          <w:sz w:val="26"/>
          <w:szCs w:val="26"/>
          <w:cs/>
        </w:rPr>
        <w:t xml:space="preserve">เมื่อวันที่ </w:t>
      </w:r>
      <w:r w:rsidR="00105CCB" w:rsidRPr="00105CCB">
        <w:rPr>
          <w:rFonts w:ascii="Browallia New" w:hAnsi="Browallia New" w:cs="Browallia New"/>
          <w:sz w:val="26"/>
          <w:szCs w:val="26"/>
        </w:rPr>
        <w:t>17</w:t>
      </w:r>
      <w:r w:rsidRPr="00E673DB">
        <w:rPr>
          <w:rFonts w:ascii="Browallia New" w:hAnsi="Browallia New" w:cs="Browallia New"/>
          <w:sz w:val="26"/>
          <w:szCs w:val="26"/>
          <w:cs/>
        </w:rPr>
        <w:t xml:space="preserve"> กรกฎาคม พ.ศ. </w:t>
      </w:r>
      <w:r w:rsidR="00105CCB" w:rsidRPr="00105CCB">
        <w:rPr>
          <w:rFonts w:ascii="Browallia New" w:hAnsi="Browallia New" w:cs="Browallia New"/>
          <w:sz w:val="26"/>
          <w:szCs w:val="26"/>
        </w:rPr>
        <w:t>2568</w:t>
      </w:r>
      <w:r w:rsidRPr="00E673DB">
        <w:rPr>
          <w:rFonts w:ascii="Browallia New" w:hAnsi="Browallia New" w:cs="Browallia New"/>
          <w:sz w:val="26"/>
          <w:szCs w:val="26"/>
          <w:cs/>
        </w:rPr>
        <w:t xml:space="preserve"> </w:t>
      </w:r>
      <w:r w:rsidR="00B359F4" w:rsidRPr="00E673DB">
        <w:rPr>
          <w:rFonts w:ascii="Browallia New" w:hAnsi="Browallia New" w:cs="Browallia New"/>
          <w:sz w:val="26"/>
          <w:szCs w:val="26"/>
        </w:rPr>
        <w:t xml:space="preserve">POP </w:t>
      </w:r>
      <w:r w:rsidR="00544E59" w:rsidRPr="00E673DB">
        <w:rPr>
          <w:rFonts w:ascii="Browallia New" w:hAnsi="Browallia New" w:cs="Browallia New"/>
          <w:sz w:val="26"/>
          <w:szCs w:val="26"/>
          <w:cs/>
        </w:rPr>
        <w:t>ได้เข้าทำสัญญาจัดตั้งบริษัท</w:t>
      </w:r>
      <w:r w:rsidR="002C6591" w:rsidRPr="00E673DB">
        <w:rPr>
          <w:rFonts w:ascii="Browallia New" w:hAnsi="Browallia New" w:cs="Browallia New"/>
          <w:sz w:val="26"/>
          <w:szCs w:val="26"/>
          <w:cs/>
        </w:rPr>
        <w:t>ร่วมทุน</w:t>
      </w:r>
      <w:r w:rsidR="00544E59" w:rsidRPr="00E673DB">
        <w:rPr>
          <w:rFonts w:ascii="Browallia New" w:hAnsi="Browallia New" w:cs="Browallia New"/>
          <w:sz w:val="26"/>
          <w:szCs w:val="26"/>
          <w:cs/>
        </w:rPr>
        <w:t>กับ</w:t>
      </w:r>
      <w:r w:rsidR="00272C1E" w:rsidRPr="00E673DB">
        <w:rPr>
          <w:rFonts w:ascii="Browallia New" w:hAnsi="Browallia New" w:cs="Browallia New"/>
          <w:sz w:val="26"/>
          <w:szCs w:val="26"/>
          <w:cs/>
        </w:rPr>
        <w:t xml:space="preserve">บริษัท อิแทลลิค จำกัด </w:t>
      </w:r>
      <w:r w:rsidR="00544E59" w:rsidRPr="00E673DB">
        <w:rPr>
          <w:rFonts w:ascii="Browallia New" w:hAnsi="Browallia New" w:cs="Browallia New"/>
          <w:sz w:val="26"/>
          <w:szCs w:val="26"/>
          <w:cs/>
        </w:rPr>
        <w:t>เพื่อจดทะเบียนจัดตั้งบริษัท</w:t>
      </w:r>
      <w:r w:rsidR="007652FD" w:rsidRPr="00E673DB">
        <w:rPr>
          <w:rFonts w:ascii="Browallia New" w:hAnsi="Browallia New" w:cs="Browallia New"/>
          <w:sz w:val="26"/>
          <w:szCs w:val="26"/>
          <w:cs/>
        </w:rPr>
        <w:t xml:space="preserve"> </w:t>
      </w:r>
      <w:r w:rsidR="00131386" w:rsidRPr="00E673DB">
        <w:rPr>
          <w:rFonts w:ascii="Browallia New" w:hAnsi="Browallia New" w:cs="Browallia New"/>
          <w:spacing w:val="-4"/>
          <w:sz w:val="26"/>
          <w:szCs w:val="26"/>
          <w:cs/>
        </w:rPr>
        <w:t xml:space="preserve">บริษัท ไอทีพีพี จำกัด </w:t>
      </w:r>
      <w:r w:rsidR="006F177A" w:rsidRPr="00E673DB">
        <w:rPr>
          <w:rFonts w:ascii="Browallia New" w:hAnsi="Browallia New" w:cs="Browallia New"/>
          <w:spacing w:val="-4"/>
          <w:sz w:val="26"/>
          <w:szCs w:val="26"/>
          <w:cs/>
        </w:rPr>
        <w:t>โดยบริษัทถือหุ้นสามัญจำนวน</w:t>
      </w:r>
      <w:r w:rsidR="00131386" w:rsidRPr="00E673DB">
        <w:rPr>
          <w:rFonts w:ascii="Browallia New" w:hAnsi="Browallia New" w:cs="Browallia New"/>
          <w:spacing w:val="-4"/>
          <w:sz w:val="26"/>
          <w:szCs w:val="26"/>
          <w:cs/>
        </w:rPr>
        <w:t xml:space="preserve"> </w:t>
      </w:r>
      <w:r w:rsidR="00105CCB" w:rsidRPr="00105CCB">
        <w:rPr>
          <w:rFonts w:ascii="Browallia New" w:hAnsi="Browallia New" w:cs="Browallia New"/>
          <w:spacing w:val="-4"/>
          <w:sz w:val="26"/>
          <w:szCs w:val="26"/>
        </w:rPr>
        <w:t>24</w:t>
      </w:r>
      <w:r w:rsidR="00131386"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000</w:t>
      </w:r>
      <w:r w:rsidR="00131386" w:rsidRPr="00E673DB">
        <w:rPr>
          <w:rFonts w:ascii="Browallia New" w:hAnsi="Browallia New" w:cs="Browallia New"/>
          <w:spacing w:val="-4"/>
          <w:sz w:val="26"/>
          <w:szCs w:val="26"/>
        </w:rPr>
        <w:t xml:space="preserve"> </w:t>
      </w:r>
      <w:r w:rsidR="00131386" w:rsidRPr="00E673DB">
        <w:rPr>
          <w:rFonts w:ascii="Browallia New" w:hAnsi="Browallia New" w:cs="Browallia New"/>
          <w:spacing w:val="-4"/>
          <w:sz w:val="26"/>
          <w:szCs w:val="26"/>
          <w:cs/>
        </w:rPr>
        <w:t>หุ้น</w:t>
      </w:r>
      <w:r w:rsidR="006F177A" w:rsidRPr="00E673DB">
        <w:rPr>
          <w:rFonts w:ascii="Browallia New" w:hAnsi="Browallia New" w:cs="Browallia New"/>
          <w:spacing w:val="-4"/>
          <w:sz w:val="26"/>
          <w:szCs w:val="26"/>
        </w:rPr>
        <w:t xml:space="preserve"> </w:t>
      </w:r>
      <w:r w:rsidR="001430B0" w:rsidRPr="00E673DB">
        <w:rPr>
          <w:rFonts w:ascii="Browallia New" w:hAnsi="Browallia New" w:cs="Browallia New"/>
          <w:spacing w:val="-4"/>
          <w:sz w:val="26"/>
          <w:szCs w:val="26"/>
          <w:cs/>
        </w:rPr>
        <w:t>หรือคิดเป็น</w:t>
      </w:r>
      <w:r w:rsidR="00686EB8" w:rsidRPr="00E673DB">
        <w:rPr>
          <w:rFonts w:ascii="Browallia New" w:hAnsi="Browallia New" w:cs="Browallia New"/>
          <w:spacing w:val="-4"/>
          <w:sz w:val="26"/>
          <w:szCs w:val="26"/>
          <w:cs/>
        </w:rPr>
        <w:t>สัดส่วน</w:t>
      </w:r>
      <w:r w:rsidR="001430B0" w:rsidRPr="00E673DB">
        <w:rPr>
          <w:rFonts w:ascii="Browallia New" w:hAnsi="Browallia New" w:cs="Browallia New"/>
          <w:spacing w:val="-4"/>
          <w:sz w:val="26"/>
          <w:szCs w:val="26"/>
          <w:cs/>
        </w:rPr>
        <w:t xml:space="preserve">ร้อยละ </w:t>
      </w:r>
      <w:r w:rsidR="00105CCB" w:rsidRPr="00105CCB">
        <w:rPr>
          <w:rFonts w:ascii="Browallia New" w:hAnsi="Browallia New" w:cs="Browallia New"/>
          <w:spacing w:val="-4"/>
          <w:sz w:val="26"/>
          <w:szCs w:val="26"/>
        </w:rPr>
        <w:t>40</w:t>
      </w:r>
      <w:r w:rsidR="001430B0" w:rsidRPr="00E673DB">
        <w:rPr>
          <w:rFonts w:ascii="Browallia New" w:hAnsi="Browallia New" w:cs="Browallia New"/>
          <w:spacing w:val="-4"/>
          <w:sz w:val="26"/>
          <w:szCs w:val="26"/>
        </w:rPr>
        <w:t xml:space="preserve"> </w:t>
      </w:r>
      <w:r w:rsidR="001430B0" w:rsidRPr="00E673DB">
        <w:rPr>
          <w:rFonts w:ascii="Browallia New" w:hAnsi="Browallia New" w:cs="Browallia New"/>
          <w:spacing w:val="-4"/>
          <w:sz w:val="26"/>
          <w:szCs w:val="26"/>
          <w:cs/>
        </w:rPr>
        <w:t>ของทุนจดทะเบียนและชำระแล้ว</w:t>
      </w:r>
      <w:r w:rsidR="001430B0" w:rsidRPr="00E673DB">
        <w:rPr>
          <w:rFonts w:ascii="Browallia New" w:hAnsi="Browallia New" w:cs="Browallia New"/>
          <w:sz w:val="26"/>
          <w:szCs w:val="26"/>
          <w:cs/>
        </w:rPr>
        <w:t xml:space="preserve"> </w:t>
      </w:r>
      <w:r w:rsidR="001430B0" w:rsidRPr="00E673DB">
        <w:rPr>
          <w:rFonts w:ascii="Browallia New" w:hAnsi="Browallia New" w:cs="Browallia New"/>
          <w:spacing w:val="-4"/>
          <w:sz w:val="26"/>
          <w:szCs w:val="26"/>
          <w:cs/>
        </w:rPr>
        <w:t>และบริษัท</w:t>
      </w:r>
      <w:r w:rsidR="001430B0" w:rsidRPr="00E673DB">
        <w:rPr>
          <w:rFonts w:ascii="Browallia New" w:hAnsi="Browallia New" w:cs="Browallia New"/>
          <w:spacing w:val="-4"/>
          <w:sz w:val="26"/>
          <w:szCs w:val="26"/>
        </w:rPr>
        <w:t xml:space="preserve"> </w:t>
      </w:r>
      <w:r w:rsidR="00131386" w:rsidRPr="00E673DB">
        <w:rPr>
          <w:rFonts w:ascii="Browallia New" w:hAnsi="Browallia New" w:cs="Browallia New"/>
          <w:spacing w:val="-4"/>
          <w:sz w:val="26"/>
          <w:szCs w:val="26"/>
          <w:cs/>
        </w:rPr>
        <w:t xml:space="preserve">อิแทลลิค จำกัด </w:t>
      </w:r>
      <w:r w:rsidR="00686EB8" w:rsidRPr="00E673DB">
        <w:rPr>
          <w:rFonts w:ascii="Browallia New" w:hAnsi="Browallia New" w:cs="Browallia New"/>
          <w:spacing w:val="-4"/>
          <w:sz w:val="26"/>
          <w:szCs w:val="26"/>
          <w:cs/>
        </w:rPr>
        <w:t>ถือหุ้นสามัญจำนวน</w:t>
      </w:r>
      <w:r w:rsidR="00131386"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36</w:t>
      </w:r>
      <w:r w:rsidR="00131386"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000</w:t>
      </w:r>
      <w:r w:rsidR="00686EB8" w:rsidRPr="00E673DB">
        <w:rPr>
          <w:rFonts w:ascii="Browallia New" w:hAnsi="Browallia New" w:cs="Browallia New"/>
          <w:spacing w:val="-4"/>
          <w:sz w:val="26"/>
          <w:szCs w:val="26"/>
        </w:rPr>
        <w:t xml:space="preserve"> </w:t>
      </w:r>
      <w:r w:rsidR="00686EB8" w:rsidRPr="00E673DB">
        <w:rPr>
          <w:rFonts w:ascii="Browallia New" w:hAnsi="Browallia New" w:cs="Browallia New"/>
          <w:spacing w:val="-4"/>
          <w:sz w:val="26"/>
          <w:szCs w:val="26"/>
          <w:cs/>
        </w:rPr>
        <w:t>หรือคิดเป็นสัดส่วนร้อยละ</w:t>
      </w:r>
      <w:r w:rsidR="00131386"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60</w:t>
      </w:r>
      <w:r w:rsidR="00686EB8" w:rsidRPr="00E673DB">
        <w:rPr>
          <w:rFonts w:ascii="Browallia New" w:hAnsi="Browallia New" w:cs="Browallia New"/>
          <w:spacing w:val="-4"/>
          <w:sz w:val="26"/>
          <w:szCs w:val="26"/>
        </w:rPr>
        <w:t xml:space="preserve"> </w:t>
      </w:r>
      <w:r w:rsidR="00686EB8" w:rsidRPr="00E673DB">
        <w:rPr>
          <w:rFonts w:ascii="Browallia New" w:hAnsi="Browallia New" w:cs="Browallia New"/>
          <w:spacing w:val="-4"/>
          <w:sz w:val="26"/>
          <w:szCs w:val="26"/>
          <w:cs/>
        </w:rPr>
        <w:t xml:space="preserve">ของทุนจดทะเบียนและชำระแล้ว </w:t>
      </w:r>
      <w:r w:rsidR="00131386" w:rsidRPr="00E673DB">
        <w:rPr>
          <w:rFonts w:ascii="Browallia New" w:hAnsi="Browallia New" w:cs="Browallia New"/>
          <w:spacing w:val="-4"/>
          <w:sz w:val="26"/>
          <w:szCs w:val="26"/>
          <w:cs/>
        </w:rPr>
        <w:t>โดย</w:t>
      </w:r>
      <w:r w:rsidR="00686EB8" w:rsidRPr="00E673DB">
        <w:rPr>
          <w:rFonts w:ascii="Browallia New" w:hAnsi="Browallia New" w:cs="Browallia New"/>
          <w:spacing w:val="-4"/>
          <w:sz w:val="26"/>
          <w:szCs w:val="26"/>
          <w:cs/>
        </w:rPr>
        <w:t>บริษัท</w:t>
      </w:r>
      <w:r w:rsidR="00686EB8" w:rsidRPr="00E673DB">
        <w:rPr>
          <w:rFonts w:ascii="Browallia New" w:hAnsi="Browallia New" w:cs="Browallia New"/>
          <w:sz w:val="26"/>
          <w:szCs w:val="26"/>
          <w:cs/>
        </w:rPr>
        <w:t xml:space="preserve"> </w:t>
      </w:r>
      <w:r w:rsidR="00131386" w:rsidRPr="00E673DB">
        <w:rPr>
          <w:rFonts w:ascii="Browallia New" w:hAnsi="Browallia New" w:cs="Browallia New"/>
          <w:sz w:val="26"/>
          <w:szCs w:val="26"/>
          <w:cs/>
        </w:rPr>
        <w:t xml:space="preserve">บริษัท ไอทีพีพี จำกัด </w:t>
      </w:r>
      <w:r w:rsidR="007652FD" w:rsidRPr="00E673DB">
        <w:rPr>
          <w:rFonts w:ascii="Browallia New" w:hAnsi="Browallia New" w:cs="Browallia New"/>
          <w:sz w:val="26"/>
          <w:szCs w:val="26"/>
          <w:cs/>
        </w:rPr>
        <w:tab/>
      </w:r>
      <w:r w:rsidRPr="00E673DB">
        <w:rPr>
          <w:rFonts w:ascii="Browallia New" w:hAnsi="Browallia New" w:cs="Browallia New"/>
          <w:sz w:val="26"/>
          <w:szCs w:val="26"/>
          <w:cs/>
        </w:rPr>
        <w:t>ประกอบธุรกิจเช่าใช้และเช่าซื้อรถยนต์แท</w:t>
      </w:r>
      <w:r w:rsidR="00537DAB" w:rsidRPr="00E673DB">
        <w:rPr>
          <w:rFonts w:ascii="Browallia New" w:hAnsi="Browallia New" w:cs="Browallia New"/>
          <w:sz w:val="26"/>
          <w:szCs w:val="26"/>
          <w:cs/>
        </w:rPr>
        <w:t>็</w:t>
      </w:r>
      <w:r w:rsidRPr="00E673DB">
        <w:rPr>
          <w:rFonts w:ascii="Browallia New" w:hAnsi="Browallia New" w:cs="Browallia New"/>
          <w:sz w:val="26"/>
          <w:szCs w:val="26"/>
          <w:cs/>
        </w:rPr>
        <w:t xml:space="preserve">กซี่ไฟฟ้า </w:t>
      </w:r>
    </w:p>
    <w:p w14:paraId="3FCB2BA8" w14:textId="77777777" w:rsidR="0044779C" w:rsidRPr="00E673DB" w:rsidRDefault="0044779C" w:rsidP="00353214">
      <w:pPr>
        <w:tabs>
          <w:tab w:val="left" w:pos="540"/>
        </w:tabs>
        <w:ind w:left="540"/>
        <w:jc w:val="thaiDistribute"/>
        <w:rPr>
          <w:rFonts w:ascii="Browallia New" w:hAnsi="Browallia New" w:cs="Browallia New"/>
          <w:sz w:val="26"/>
          <w:szCs w:val="26"/>
        </w:rPr>
      </w:pPr>
    </w:p>
    <w:p w14:paraId="71BDCB6C" w14:textId="306B3321" w:rsidR="0044779C" w:rsidRPr="00E673DB" w:rsidRDefault="0044779C" w:rsidP="00353214">
      <w:pPr>
        <w:ind w:left="540"/>
        <w:jc w:val="thaiDistribute"/>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การร่วมค้าที่ถือหุ้นทางอ้อม</w:t>
      </w:r>
    </w:p>
    <w:p w14:paraId="6AA015D8" w14:textId="77777777" w:rsidR="00BF51A5" w:rsidRPr="00E673DB" w:rsidRDefault="00BF51A5" w:rsidP="00353214">
      <w:pPr>
        <w:tabs>
          <w:tab w:val="left" w:pos="540"/>
        </w:tabs>
        <w:ind w:left="540"/>
        <w:jc w:val="thaiDistribute"/>
        <w:rPr>
          <w:rFonts w:ascii="Browallia New" w:hAnsi="Browallia New" w:cs="Browallia New"/>
          <w:sz w:val="26"/>
          <w:szCs w:val="26"/>
        </w:rPr>
      </w:pPr>
    </w:p>
    <w:p w14:paraId="747E6BEF" w14:textId="77777777" w:rsidR="0044779C" w:rsidRPr="00E673DB" w:rsidRDefault="0044779C" w:rsidP="00353214">
      <w:pPr>
        <w:ind w:left="540"/>
        <w:rPr>
          <w:rFonts w:ascii="Browallia New" w:eastAsia="Arial Unicode MS" w:hAnsi="Browallia New" w:cs="Browallia New"/>
          <w:spacing w:val="-4"/>
          <w:sz w:val="26"/>
          <w:szCs w:val="26"/>
          <w:u w:val="single"/>
        </w:rPr>
      </w:pPr>
      <w:r w:rsidRPr="00E673DB">
        <w:rPr>
          <w:rFonts w:ascii="Browallia New" w:eastAsia="Arial Unicode MS" w:hAnsi="Browallia New" w:cs="Browallia New"/>
          <w:sz w:val="26"/>
          <w:szCs w:val="26"/>
          <w:u w:val="single"/>
          <w:cs/>
        </w:rPr>
        <w:t>บริษัท</w:t>
      </w:r>
      <w:r w:rsidRPr="00E673DB">
        <w:rPr>
          <w:rFonts w:ascii="Browallia New" w:eastAsia="Arial Unicode MS" w:hAnsi="Browallia New" w:cs="Browallia New"/>
          <w:spacing w:val="-4"/>
          <w:sz w:val="26"/>
          <w:szCs w:val="26"/>
          <w:u w:val="single"/>
          <w:cs/>
        </w:rPr>
        <w:t xml:space="preserve"> เดอะ ฟิฟท์ อีลีเม้นท์ อินเตอร์เนชั่นแนล จำกัด </w:t>
      </w:r>
      <w:r w:rsidRPr="00E673DB">
        <w:rPr>
          <w:rFonts w:ascii="Browallia New" w:eastAsia="Arial Unicode MS" w:hAnsi="Browallia New" w:cs="Browallia New"/>
          <w:spacing w:val="-4"/>
          <w:sz w:val="26"/>
          <w:szCs w:val="26"/>
          <w:u w:val="single"/>
        </w:rPr>
        <w:t>(FIFTH)</w:t>
      </w:r>
    </w:p>
    <w:p w14:paraId="30FFABE8" w14:textId="77777777" w:rsidR="0044779C" w:rsidRPr="00E673DB" w:rsidRDefault="0044779C" w:rsidP="00353214">
      <w:pPr>
        <w:ind w:left="540"/>
        <w:rPr>
          <w:rFonts w:ascii="Browallia New" w:eastAsia="Arial Unicode MS" w:hAnsi="Browallia New" w:cs="Browallia New"/>
          <w:spacing w:val="-4"/>
          <w:sz w:val="26"/>
          <w:szCs w:val="26"/>
          <w:u w:val="single"/>
        </w:rPr>
      </w:pPr>
    </w:p>
    <w:p w14:paraId="5B72B554" w14:textId="4D04A16A" w:rsidR="0044779C" w:rsidRPr="00E673DB" w:rsidRDefault="0044779C" w:rsidP="00353214">
      <w:pPr>
        <w:ind w:left="547"/>
        <w:jc w:val="thaiDistribute"/>
        <w:rPr>
          <w:rFonts w:ascii="Browallia New" w:eastAsia="Arial Unicode MS" w:hAnsi="Browallia New" w:cs="Browallia New"/>
          <w:spacing w:val="-8"/>
          <w:sz w:val="26"/>
          <w:szCs w:val="26"/>
        </w:rPr>
      </w:pPr>
      <w:r w:rsidRPr="00E673DB">
        <w:rPr>
          <w:rFonts w:ascii="Browallia New" w:eastAsia="Arial Unicode MS" w:hAnsi="Browallia New" w:cs="Browallia New"/>
          <w:spacing w:val="-8"/>
          <w:sz w:val="26"/>
          <w:szCs w:val="26"/>
          <w:cs/>
        </w:rPr>
        <w:t xml:space="preserve">เมื่อวันที่ </w:t>
      </w:r>
      <w:r w:rsidR="00105CCB" w:rsidRPr="00105CCB">
        <w:rPr>
          <w:rFonts w:ascii="Browallia New" w:eastAsia="Arial Unicode MS" w:hAnsi="Browallia New" w:cs="Browallia New"/>
          <w:spacing w:val="-8"/>
          <w:sz w:val="26"/>
          <w:szCs w:val="26"/>
        </w:rPr>
        <w:t>12</w:t>
      </w:r>
      <w:r w:rsidRPr="00E673DB">
        <w:rPr>
          <w:rFonts w:ascii="Browallia New" w:eastAsia="Arial Unicode MS" w:hAnsi="Browallia New" w:cs="Browallia New"/>
          <w:spacing w:val="-8"/>
          <w:sz w:val="26"/>
          <w:szCs w:val="26"/>
        </w:rPr>
        <w:t xml:space="preserve"> </w:t>
      </w:r>
      <w:r w:rsidRPr="00E673DB">
        <w:rPr>
          <w:rFonts w:ascii="Browallia New" w:eastAsia="Arial Unicode MS" w:hAnsi="Browallia New" w:cs="Browallia New"/>
          <w:spacing w:val="-8"/>
          <w:sz w:val="26"/>
          <w:szCs w:val="26"/>
          <w:cs/>
        </w:rPr>
        <w:t>มิถุนายน พ</w:t>
      </w:r>
      <w:r w:rsidRPr="00E673DB">
        <w:rPr>
          <w:rFonts w:ascii="Browallia New" w:eastAsia="Arial Unicode MS" w:hAnsi="Browallia New" w:cs="Browallia New"/>
          <w:spacing w:val="-8"/>
          <w:sz w:val="26"/>
          <w:szCs w:val="26"/>
        </w:rPr>
        <w:t>.</w:t>
      </w:r>
      <w:r w:rsidRPr="00E673DB">
        <w:rPr>
          <w:rFonts w:ascii="Browallia New" w:eastAsia="Arial Unicode MS" w:hAnsi="Browallia New" w:cs="Browallia New"/>
          <w:spacing w:val="-8"/>
          <w:sz w:val="26"/>
          <w:szCs w:val="26"/>
          <w:cs/>
        </w:rPr>
        <w:t>ศ</w:t>
      </w:r>
      <w:r w:rsidRPr="00E673DB">
        <w:rPr>
          <w:rFonts w:ascii="Browallia New" w:eastAsia="Arial Unicode MS" w:hAnsi="Browallia New" w:cs="Browallia New"/>
          <w:spacing w:val="-8"/>
          <w:sz w:val="26"/>
          <w:szCs w:val="26"/>
        </w:rPr>
        <w:t>.</w:t>
      </w:r>
      <w:r w:rsidRPr="00E673DB">
        <w:rPr>
          <w:rFonts w:ascii="Browallia New" w:eastAsia="Arial Unicode MS" w:hAnsi="Browallia New" w:cs="Browallia New"/>
          <w:spacing w:val="-8"/>
          <w:sz w:val="26"/>
          <w:szCs w:val="26"/>
          <w:cs/>
        </w:rPr>
        <w:t xml:space="preserve"> </w:t>
      </w:r>
      <w:r w:rsidR="00105CCB" w:rsidRPr="00105CCB">
        <w:rPr>
          <w:rFonts w:ascii="Browallia New" w:eastAsia="Arial Unicode MS" w:hAnsi="Browallia New" w:cs="Browallia New"/>
          <w:spacing w:val="-8"/>
          <w:sz w:val="26"/>
          <w:szCs w:val="26"/>
        </w:rPr>
        <w:t>2568</w:t>
      </w:r>
      <w:r w:rsidRPr="00E673DB">
        <w:rPr>
          <w:rFonts w:ascii="Browallia New" w:eastAsia="Arial Unicode MS" w:hAnsi="Browallia New" w:cs="Browallia New"/>
          <w:spacing w:val="-8"/>
          <w:sz w:val="26"/>
          <w:szCs w:val="26"/>
        </w:rPr>
        <w:t xml:space="preserve"> FIFTH </w:t>
      </w:r>
      <w:r w:rsidRPr="00E673DB">
        <w:rPr>
          <w:rFonts w:ascii="Browallia New" w:eastAsia="Arial Unicode MS" w:hAnsi="Browallia New" w:cs="Browallia New"/>
          <w:spacing w:val="-8"/>
          <w:sz w:val="26"/>
          <w:szCs w:val="26"/>
          <w:cs/>
        </w:rPr>
        <w:t>ได้จดทะเบียนเลิกบริษัทกับกรมพัฒนาธุรกิจการค้าและอยู่ในระหว่างการชำระบัญชี</w:t>
      </w:r>
    </w:p>
    <w:p w14:paraId="48FAF8D4" w14:textId="77777777" w:rsidR="00BF51A5" w:rsidRPr="00E673DB" w:rsidRDefault="00BF51A5" w:rsidP="00353214">
      <w:pPr>
        <w:tabs>
          <w:tab w:val="left" w:pos="540"/>
        </w:tabs>
        <w:ind w:left="540"/>
        <w:jc w:val="thaiDistribute"/>
        <w:rPr>
          <w:rFonts w:ascii="Browallia New" w:hAnsi="Browallia New" w:cs="Browallia New"/>
          <w:sz w:val="26"/>
          <w:szCs w:val="26"/>
        </w:rPr>
      </w:pPr>
    </w:p>
    <w:p w14:paraId="10E8B49D" w14:textId="77777777" w:rsidR="00D34DDB" w:rsidRPr="00E673DB" w:rsidRDefault="00D34DDB" w:rsidP="00A50F28">
      <w:pPr>
        <w:ind w:left="540"/>
        <w:jc w:val="thaiDistribute"/>
        <w:rPr>
          <w:rFonts w:ascii="Browallia New" w:eastAsia="Arial Unicode MS" w:hAnsi="Browallia New" w:cs="Browallia New"/>
          <w:sz w:val="26"/>
          <w:szCs w:val="26"/>
        </w:rPr>
      </w:pPr>
    </w:p>
    <w:p w14:paraId="182C4BCA" w14:textId="77777777" w:rsidR="00A50F28" w:rsidRPr="00E673DB" w:rsidRDefault="00A50F28" w:rsidP="00B3317B">
      <w:pPr>
        <w:jc w:val="thaiDistribute"/>
        <w:rPr>
          <w:rFonts w:ascii="Browallia New" w:eastAsia="Arial Unicode MS" w:hAnsi="Browallia New" w:cs="Browallia New"/>
          <w:sz w:val="26"/>
          <w:szCs w:val="26"/>
          <w:lang w:val="en-US"/>
        </w:rPr>
        <w:sectPr w:rsidR="00A50F28" w:rsidRPr="00E673DB" w:rsidSect="00DF207E">
          <w:pgSz w:w="11907" w:h="16840" w:code="9"/>
          <w:pgMar w:top="1440" w:right="720" w:bottom="720" w:left="1728" w:header="706" w:footer="576" w:gutter="0"/>
          <w:cols w:space="720"/>
          <w:docGrid w:linePitch="272"/>
        </w:sectPr>
      </w:pPr>
    </w:p>
    <w:p w14:paraId="012F6887" w14:textId="49768C65" w:rsidR="00A50F28" w:rsidRPr="00E673DB" w:rsidRDefault="00105CCB" w:rsidP="00A50F28">
      <w:pPr>
        <w:pStyle w:val="HeadSub6EA"/>
        <w:rPr>
          <w:rFonts w:ascii="Browallia New" w:hAnsi="Browallia New" w:cs="Browallia New"/>
          <w:b/>
          <w:bCs/>
        </w:rPr>
      </w:pPr>
      <w:r w:rsidRPr="00105CCB">
        <w:rPr>
          <w:rFonts w:ascii="Browallia New" w:hAnsi="Browallia New" w:cs="Browallia New"/>
          <w:b/>
          <w:bCs/>
        </w:rPr>
        <w:lastRenderedPageBreak/>
        <w:t>19</w:t>
      </w:r>
      <w:r w:rsidR="00A50F28" w:rsidRPr="00E673DB">
        <w:rPr>
          <w:rFonts w:ascii="Browallia New" w:hAnsi="Browallia New" w:cs="Browallia New"/>
          <w:b/>
          <w:bCs/>
        </w:rPr>
        <w:t>.</w:t>
      </w:r>
      <w:r w:rsidRPr="00105CCB">
        <w:rPr>
          <w:rFonts w:ascii="Browallia New" w:hAnsi="Browallia New" w:cs="Browallia New"/>
          <w:b/>
          <w:bCs/>
        </w:rPr>
        <w:t>2</w:t>
      </w:r>
      <w:r w:rsidR="00A50F28" w:rsidRPr="00E673DB">
        <w:rPr>
          <w:rFonts w:ascii="Browallia New" w:hAnsi="Browallia New" w:cs="Browallia New"/>
          <w:b/>
          <w:bCs/>
        </w:rPr>
        <w:tab/>
      </w:r>
      <w:r w:rsidR="00A50F28" w:rsidRPr="00E673DB">
        <w:rPr>
          <w:rFonts w:ascii="Browallia New" w:hAnsi="Browallia New" w:cs="Browallia New"/>
          <w:b/>
          <w:bCs/>
          <w:cs/>
        </w:rPr>
        <w:t>เงินลงทุนในบริษัทย่อย</w:t>
      </w:r>
      <w:r w:rsidR="006B59C1" w:rsidRPr="00E673DB">
        <w:rPr>
          <w:rFonts w:ascii="Browallia New" w:hAnsi="Browallia New" w:cs="Browallia New"/>
          <w:b/>
          <w:bCs/>
          <w:cs/>
        </w:rPr>
        <w:t xml:space="preserve"> สุทธิ</w:t>
      </w:r>
    </w:p>
    <w:p w14:paraId="12C9A357"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z w:val="26"/>
          <w:szCs w:val="26"/>
          <w:lang w:val="en-GB"/>
        </w:rPr>
      </w:pPr>
    </w:p>
    <w:tbl>
      <w:tblPr>
        <w:tblW w:w="15395" w:type="dxa"/>
        <w:tblLayout w:type="fixed"/>
        <w:tblLook w:val="0000" w:firstRow="0" w:lastRow="0" w:firstColumn="0" w:lastColumn="0" w:noHBand="0" w:noVBand="0"/>
      </w:tblPr>
      <w:tblGrid>
        <w:gridCol w:w="2968"/>
        <w:gridCol w:w="4087"/>
        <w:gridCol w:w="1047"/>
        <w:gridCol w:w="988"/>
        <w:gridCol w:w="1047"/>
        <w:gridCol w:w="1048"/>
        <w:gridCol w:w="1047"/>
        <w:gridCol w:w="1047"/>
        <w:gridCol w:w="1047"/>
        <w:gridCol w:w="1048"/>
        <w:gridCol w:w="21"/>
      </w:tblGrid>
      <w:tr w:rsidR="00A50F28" w:rsidRPr="00E673DB" w14:paraId="28F463F9" w14:textId="77777777">
        <w:trPr>
          <w:cantSplit/>
          <w:trHeight w:val="20"/>
        </w:trPr>
        <w:tc>
          <w:tcPr>
            <w:tcW w:w="2968" w:type="dxa"/>
          </w:tcPr>
          <w:p w14:paraId="5C8BFF18" w14:textId="77777777" w:rsidR="00A50F28" w:rsidRPr="00E673DB" w:rsidRDefault="00A50F28">
            <w:pPr>
              <w:ind w:left="-72"/>
              <w:rPr>
                <w:rFonts w:ascii="Browallia New" w:eastAsia="Arial Unicode MS" w:hAnsi="Browallia New" w:cs="Browallia New"/>
                <w:b/>
                <w:bCs/>
                <w:sz w:val="21"/>
                <w:szCs w:val="21"/>
                <w:cs/>
              </w:rPr>
            </w:pPr>
          </w:p>
        </w:tc>
        <w:tc>
          <w:tcPr>
            <w:tcW w:w="4087" w:type="dxa"/>
          </w:tcPr>
          <w:p w14:paraId="01C633CC"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340" w:type="dxa"/>
            <w:gridSpan w:val="9"/>
            <w:tcBorders>
              <w:bottom w:val="single" w:sz="4" w:space="0" w:color="auto"/>
            </w:tcBorders>
            <w:vAlign w:val="center"/>
          </w:tcPr>
          <w:p w14:paraId="2BBDBC7A" w14:textId="10C6B96D"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งบการเงินเฉพาะกิจการ</w:t>
            </w:r>
          </w:p>
        </w:tc>
      </w:tr>
      <w:tr w:rsidR="00A50F28" w:rsidRPr="00E673DB" w14:paraId="66EC3C62" w14:textId="77777777">
        <w:trPr>
          <w:cantSplit/>
          <w:trHeight w:val="20"/>
        </w:trPr>
        <w:tc>
          <w:tcPr>
            <w:tcW w:w="2968" w:type="dxa"/>
          </w:tcPr>
          <w:p w14:paraId="42AC1528" w14:textId="77777777" w:rsidR="00A50F28" w:rsidRPr="00E673DB" w:rsidRDefault="00A50F28">
            <w:pPr>
              <w:ind w:left="-72"/>
              <w:rPr>
                <w:rFonts w:ascii="Browallia New" w:eastAsia="Arial Unicode MS" w:hAnsi="Browallia New" w:cs="Browallia New"/>
                <w:b/>
                <w:bCs/>
                <w:sz w:val="21"/>
                <w:szCs w:val="21"/>
                <w:cs/>
              </w:rPr>
            </w:pPr>
          </w:p>
        </w:tc>
        <w:tc>
          <w:tcPr>
            <w:tcW w:w="4087" w:type="dxa"/>
          </w:tcPr>
          <w:p w14:paraId="5EB4873B"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35" w:type="dxa"/>
            <w:gridSpan w:val="2"/>
            <w:tcBorders>
              <w:top w:val="single" w:sz="4" w:space="0" w:color="auto"/>
              <w:bottom w:val="single" w:sz="4" w:space="0" w:color="auto"/>
            </w:tcBorders>
          </w:tcPr>
          <w:p w14:paraId="4EB4CB42"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สัดส่วนของหุ้นสามัญ</w:t>
            </w:r>
          </w:p>
          <w:p w14:paraId="08E6813D"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ที่ถือโดยบริษัท</w:t>
            </w:r>
          </w:p>
        </w:tc>
        <w:tc>
          <w:tcPr>
            <w:tcW w:w="2095" w:type="dxa"/>
            <w:gridSpan w:val="2"/>
            <w:tcBorders>
              <w:top w:val="single" w:sz="4" w:space="0" w:color="auto"/>
              <w:bottom w:val="single" w:sz="4" w:space="0" w:color="auto"/>
            </w:tcBorders>
          </w:tcPr>
          <w:p w14:paraId="0DF8C7F9"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สัดส่วนของหุ้นสามัญ</w:t>
            </w:r>
          </w:p>
          <w:p w14:paraId="1C1C4186"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ที่ถือโดยบริษัทย่อย</w:t>
            </w:r>
          </w:p>
        </w:tc>
        <w:tc>
          <w:tcPr>
            <w:tcW w:w="2094" w:type="dxa"/>
            <w:gridSpan w:val="2"/>
            <w:tcBorders>
              <w:top w:val="single" w:sz="4" w:space="0" w:color="auto"/>
              <w:bottom w:val="single" w:sz="4" w:space="0" w:color="auto"/>
            </w:tcBorders>
          </w:tcPr>
          <w:p w14:paraId="030A6FA6"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269EF19"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วิธีราคาทุน</w:t>
            </w:r>
          </w:p>
        </w:tc>
        <w:tc>
          <w:tcPr>
            <w:tcW w:w="2116" w:type="dxa"/>
            <w:gridSpan w:val="3"/>
            <w:tcBorders>
              <w:top w:val="single" w:sz="4" w:space="0" w:color="auto"/>
              <w:bottom w:val="single" w:sz="4" w:space="0" w:color="auto"/>
            </w:tcBorders>
          </w:tcPr>
          <w:p w14:paraId="750669F9"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121C68C6"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เงินปันผลระหว่างปี</w:t>
            </w:r>
          </w:p>
        </w:tc>
      </w:tr>
      <w:tr w:rsidR="00A50F28" w:rsidRPr="00E673DB" w14:paraId="135A8597" w14:textId="77777777">
        <w:trPr>
          <w:cantSplit/>
          <w:trHeight w:val="20"/>
        </w:trPr>
        <w:tc>
          <w:tcPr>
            <w:tcW w:w="2968" w:type="dxa"/>
          </w:tcPr>
          <w:p w14:paraId="0FD56E3F" w14:textId="77777777" w:rsidR="00A50F28" w:rsidRPr="00E673DB" w:rsidRDefault="00A50F28">
            <w:pPr>
              <w:ind w:left="-72"/>
              <w:rPr>
                <w:rFonts w:ascii="Browallia New" w:eastAsia="Arial Unicode MS" w:hAnsi="Browallia New" w:cs="Browallia New"/>
                <w:b/>
                <w:bCs/>
                <w:sz w:val="21"/>
                <w:szCs w:val="21"/>
                <w:cs/>
              </w:rPr>
            </w:pPr>
          </w:p>
        </w:tc>
        <w:tc>
          <w:tcPr>
            <w:tcW w:w="4087" w:type="dxa"/>
          </w:tcPr>
          <w:p w14:paraId="09F316EB"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47" w:type="dxa"/>
            <w:tcBorders>
              <w:top w:val="single" w:sz="4" w:space="0" w:color="auto"/>
            </w:tcBorders>
          </w:tcPr>
          <w:p w14:paraId="4DC2F968" w14:textId="03D83108"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988" w:type="dxa"/>
            <w:tcBorders>
              <w:top w:val="single" w:sz="4" w:space="0" w:color="auto"/>
            </w:tcBorders>
          </w:tcPr>
          <w:p w14:paraId="4BE6E1EC" w14:textId="2DADB9FE"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7375FE16" w14:textId="2F9560BD"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8" w:type="dxa"/>
            <w:tcBorders>
              <w:top w:val="single" w:sz="4" w:space="0" w:color="auto"/>
            </w:tcBorders>
          </w:tcPr>
          <w:p w14:paraId="10A18CA7" w14:textId="553C106B"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209DA37C" w14:textId="7463E82E"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5A958418" w14:textId="205CF161"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34F96177" w14:textId="588738DD"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69" w:type="dxa"/>
            <w:gridSpan w:val="2"/>
            <w:tcBorders>
              <w:top w:val="single" w:sz="4" w:space="0" w:color="auto"/>
            </w:tcBorders>
          </w:tcPr>
          <w:p w14:paraId="5E1CD66A" w14:textId="6B4B967A"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r>
      <w:tr w:rsidR="00E41151" w:rsidRPr="00E673DB" w14:paraId="62D20CA6" w14:textId="77777777">
        <w:trPr>
          <w:cantSplit/>
          <w:trHeight w:val="20"/>
        </w:trPr>
        <w:tc>
          <w:tcPr>
            <w:tcW w:w="2968" w:type="dxa"/>
          </w:tcPr>
          <w:p w14:paraId="12C3A69C" w14:textId="77777777" w:rsidR="00E41151" w:rsidRPr="00E673DB" w:rsidRDefault="00E41151" w:rsidP="00E41151">
            <w:pPr>
              <w:ind w:left="-72"/>
              <w:rPr>
                <w:rFonts w:ascii="Browallia New" w:eastAsia="Arial Unicode MS" w:hAnsi="Browallia New" w:cs="Browallia New"/>
                <w:b/>
                <w:bCs/>
                <w:sz w:val="21"/>
                <w:szCs w:val="21"/>
                <w:cs/>
              </w:rPr>
            </w:pPr>
          </w:p>
        </w:tc>
        <w:tc>
          <w:tcPr>
            <w:tcW w:w="4087" w:type="dxa"/>
          </w:tcPr>
          <w:p w14:paraId="76DB5D59" w14:textId="77777777" w:rsidR="00E41151" w:rsidRPr="00E673DB" w:rsidRDefault="00E41151" w:rsidP="00E4115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47" w:type="dxa"/>
            <w:vAlign w:val="bottom"/>
          </w:tcPr>
          <w:p w14:paraId="589925C1" w14:textId="39AA2BBF"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988" w:type="dxa"/>
            <w:vAlign w:val="bottom"/>
          </w:tcPr>
          <w:p w14:paraId="064A31DC" w14:textId="293189FD"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047" w:type="dxa"/>
            <w:vAlign w:val="bottom"/>
          </w:tcPr>
          <w:p w14:paraId="6767891B" w14:textId="1FD02B3A"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048" w:type="dxa"/>
            <w:vAlign w:val="bottom"/>
          </w:tcPr>
          <w:p w14:paraId="0A03B5E4" w14:textId="2293CD98"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047" w:type="dxa"/>
            <w:vAlign w:val="bottom"/>
          </w:tcPr>
          <w:p w14:paraId="4B65A094" w14:textId="5E7F9D10"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047" w:type="dxa"/>
            <w:vAlign w:val="bottom"/>
          </w:tcPr>
          <w:p w14:paraId="14CE22D0" w14:textId="747FEED5"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047" w:type="dxa"/>
            <w:vAlign w:val="bottom"/>
          </w:tcPr>
          <w:p w14:paraId="431A3F42" w14:textId="42B15779"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069" w:type="dxa"/>
            <w:gridSpan w:val="2"/>
            <w:vAlign w:val="bottom"/>
          </w:tcPr>
          <w:p w14:paraId="60F99B92" w14:textId="1E73916F"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r>
      <w:tr w:rsidR="00A50F28" w:rsidRPr="00E673DB" w14:paraId="2E6BF2FF" w14:textId="77777777">
        <w:trPr>
          <w:cantSplit/>
          <w:trHeight w:val="234"/>
        </w:trPr>
        <w:tc>
          <w:tcPr>
            <w:tcW w:w="2968" w:type="dxa"/>
          </w:tcPr>
          <w:p w14:paraId="2F3C29A0" w14:textId="77777777" w:rsidR="00A50F28" w:rsidRPr="00E673DB" w:rsidRDefault="00A50F28">
            <w:pPr>
              <w:ind w:left="-72"/>
              <w:rPr>
                <w:rFonts w:ascii="Browallia New" w:eastAsia="Arial Unicode MS" w:hAnsi="Browallia New" w:cs="Browallia New"/>
                <w:b/>
                <w:bCs/>
                <w:sz w:val="21"/>
                <w:szCs w:val="21"/>
                <w:cs/>
              </w:rPr>
            </w:pPr>
          </w:p>
        </w:tc>
        <w:tc>
          <w:tcPr>
            <w:tcW w:w="4087" w:type="dxa"/>
            <w:tcBorders>
              <w:bottom w:val="single" w:sz="4" w:space="0" w:color="auto"/>
            </w:tcBorders>
          </w:tcPr>
          <w:p w14:paraId="3215B97D"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ประเภทธุรกิจ</w:t>
            </w:r>
          </w:p>
        </w:tc>
        <w:tc>
          <w:tcPr>
            <w:tcW w:w="1047" w:type="dxa"/>
            <w:tcBorders>
              <w:bottom w:val="single" w:sz="4" w:space="0" w:color="auto"/>
            </w:tcBorders>
          </w:tcPr>
          <w:p w14:paraId="0679CC80"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bidi="th-TH"/>
              </w:rPr>
              <w:t>ร้อยละ</w:t>
            </w:r>
          </w:p>
        </w:tc>
        <w:tc>
          <w:tcPr>
            <w:tcW w:w="988" w:type="dxa"/>
            <w:tcBorders>
              <w:bottom w:val="single" w:sz="4" w:space="0" w:color="auto"/>
            </w:tcBorders>
          </w:tcPr>
          <w:p w14:paraId="09A7070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ร้อยละ</w:t>
            </w:r>
          </w:p>
        </w:tc>
        <w:tc>
          <w:tcPr>
            <w:tcW w:w="1047" w:type="dxa"/>
            <w:tcBorders>
              <w:bottom w:val="single" w:sz="4" w:space="0" w:color="auto"/>
            </w:tcBorders>
          </w:tcPr>
          <w:p w14:paraId="67C601D7"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048" w:type="dxa"/>
            <w:tcBorders>
              <w:bottom w:val="single" w:sz="4" w:space="0" w:color="auto"/>
            </w:tcBorders>
          </w:tcPr>
          <w:p w14:paraId="324194EF"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047" w:type="dxa"/>
            <w:tcBorders>
              <w:bottom w:val="single" w:sz="4" w:space="0" w:color="auto"/>
            </w:tcBorders>
          </w:tcPr>
          <w:p w14:paraId="18FB6A05"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พันบาท</w:t>
            </w:r>
          </w:p>
        </w:tc>
        <w:tc>
          <w:tcPr>
            <w:tcW w:w="1047" w:type="dxa"/>
            <w:tcBorders>
              <w:bottom w:val="single" w:sz="4" w:space="0" w:color="auto"/>
            </w:tcBorders>
          </w:tcPr>
          <w:p w14:paraId="001F0974"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พันบาท</w:t>
            </w:r>
          </w:p>
        </w:tc>
        <w:tc>
          <w:tcPr>
            <w:tcW w:w="1047" w:type="dxa"/>
            <w:tcBorders>
              <w:bottom w:val="single" w:sz="4" w:space="0" w:color="auto"/>
            </w:tcBorders>
          </w:tcPr>
          <w:p w14:paraId="41BA4D21"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พันบาท</w:t>
            </w:r>
          </w:p>
        </w:tc>
        <w:tc>
          <w:tcPr>
            <w:tcW w:w="1069" w:type="dxa"/>
            <w:gridSpan w:val="2"/>
            <w:tcBorders>
              <w:bottom w:val="single" w:sz="4" w:space="0" w:color="auto"/>
            </w:tcBorders>
          </w:tcPr>
          <w:p w14:paraId="232DC85A"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พันบาท</w:t>
            </w:r>
          </w:p>
        </w:tc>
      </w:tr>
      <w:tr w:rsidR="00A50F28" w:rsidRPr="00E673DB" w14:paraId="0DCDF600" w14:textId="77777777">
        <w:trPr>
          <w:cantSplit/>
          <w:trHeight w:val="20"/>
        </w:trPr>
        <w:tc>
          <w:tcPr>
            <w:tcW w:w="2968" w:type="dxa"/>
            <w:vAlign w:val="center"/>
          </w:tcPr>
          <w:p w14:paraId="7E55F35B" w14:textId="77777777" w:rsidR="00A50F28" w:rsidRPr="00E673DB" w:rsidRDefault="00A50F28">
            <w:pPr>
              <w:pStyle w:val="acctfourfigures"/>
              <w:tabs>
                <w:tab w:val="clear" w:pos="765"/>
                <w:tab w:val="decimal" w:pos="0"/>
              </w:tabs>
              <w:spacing w:line="240" w:lineRule="auto"/>
              <w:ind w:left="-72"/>
              <w:rPr>
                <w:rFonts w:ascii="Browallia New" w:eastAsia="Arial Unicode MS" w:hAnsi="Browallia New" w:cs="Browallia New"/>
                <w:sz w:val="12"/>
                <w:szCs w:val="12"/>
                <w:rtl/>
                <w:cs/>
                <w:lang w:val="en-US"/>
              </w:rPr>
            </w:pPr>
          </w:p>
        </w:tc>
        <w:tc>
          <w:tcPr>
            <w:tcW w:w="4087" w:type="dxa"/>
            <w:tcBorders>
              <w:top w:val="single" w:sz="4" w:space="0" w:color="auto"/>
            </w:tcBorders>
            <w:vAlign w:val="center"/>
          </w:tcPr>
          <w:p w14:paraId="4265D847" w14:textId="77777777" w:rsidR="00A50F28" w:rsidRPr="00E673DB" w:rsidRDefault="00A50F28">
            <w:pPr>
              <w:ind w:left="547"/>
              <w:rPr>
                <w:rFonts w:ascii="Browallia New" w:eastAsia="Arial Unicode MS" w:hAnsi="Browallia New" w:cs="Browallia New"/>
                <w:sz w:val="12"/>
                <w:szCs w:val="12"/>
                <w:cs/>
              </w:rPr>
            </w:pPr>
          </w:p>
        </w:tc>
        <w:tc>
          <w:tcPr>
            <w:tcW w:w="1047" w:type="dxa"/>
            <w:tcBorders>
              <w:top w:val="single" w:sz="4" w:space="0" w:color="auto"/>
            </w:tcBorders>
            <w:vAlign w:val="center"/>
          </w:tcPr>
          <w:p w14:paraId="5826FD20" w14:textId="77777777" w:rsidR="00A50F28" w:rsidRPr="00E673DB" w:rsidRDefault="00A50F28">
            <w:pPr>
              <w:ind w:left="547"/>
              <w:rPr>
                <w:rFonts w:ascii="Browallia New" w:eastAsia="Arial Unicode MS" w:hAnsi="Browallia New" w:cs="Browallia New"/>
                <w:sz w:val="12"/>
                <w:szCs w:val="12"/>
                <w:lang w:val="en-US"/>
              </w:rPr>
            </w:pPr>
          </w:p>
        </w:tc>
        <w:tc>
          <w:tcPr>
            <w:tcW w:w="988" w:type="dxa"/>
            <w:tcBorders>
              <w:top w:val="single" w:sz="4" w:space="0" w:color="auto"/>
            </w:tcBorders>
            <w:vAlign w:val="center"/>
          </w:tcPr>
          <w:p w14:paraId="6AC98C97" w14:textId="77777777" w:rsidR="00A50F28" w:rsidRPr="00E673DB" w:rsidRDefault="00A50F28">
            <w:pPr>
              <w:ind w:left="547"/>
              <w:rPr>
                <w:rFonts w:ascii="Browallia New" w:eastAsia="Arial Unicode MS" w:hAnsi="Browallia New" w:cs="Browallia New"/>
                <w:sz w:val="12"/>
                <w:szCs w:val="12"/>
                <w:lang w:val="en-US"/>
              </w:rPr>
            </w:pPr>
          </w:p>
        </w:tc>
        <w:tc>
          <w:tcPr>
            <w:tcW w:w="1047" w:type="dxa"/>
            <w:tcBorders>
              <w:top w:val="single" w:sz="4" w:space="0" w:color="auto"/>
            </w:tcBorders>
            <w:vAlign w:val="center"/>
          </w:tcPr>
          <w:p w14:paraId="51236022" w14:textId="77777777" w:rsidR="00A50F28" w:rsidRPr="00E673DB" w:rsidRDefault="00A50F28">
            <w:pPr>
              <w:ind w:left="547"/>
              <w:rPr>
                <w:rFonts w:ascii="Browallia New" w:eastAsia="Arial Unicode MS" w:hAnsi="Browallia New" w:cs="Browallia New"/>
                <w:sz w:val="12"/>
                <w:szCs w:val="12"/>
                <w:lang w:val="en-US"/>
              </w:rPr>
            </w:pPr>
          </w:p>
        </w:tc>
        <w:tc>
          <w:tcPr>
            <w:tcW w:w="1048" w:type="dxa"/>
            <w:tcBorders>
              <w:top w:val="single" w:sz="4" w:space="0" w:color="auto"/>
            </w:tcBorders>
            <w:vAlign w:val="center"/>
          </w:tcPr>
          <w:p w14:paraId="552BEC1D" w14:textId="77777777" w:rsidR="00A50F28" w:rsidRPr="00E673DB" w:rsidRDefault="00A50F28">
            <w:pPr>
              <w:ind w:left="547"/>
              <w:rPr>
                <w:rFonts w:ascii="Browallia New" w:eastAsia="Arial Unicode MS" w:hAnsi="Browallia New" w:cs="Browallia New"/>
                <w:sz w:val="12"/>
                <w:szCs w:val="12"/>
                <w:lang w:val="en-US"/>
              </w:rPr>
            </w:pPr>
          </w:p>
        </w:tc>
        <w:tc>
          <w:tcPr>
            <w:tcW w:w="1047" w:type="dxa"/>
            <w:tcBorders>
              <w:top w:val="single" w:sz="4" w:space="0" w:color="auto"/>
            </w:tcBorders>
            <w:vAlign w:val="center"/>
          </w:tcPr>
          <w:p w14:paraId="110E06BB" w14:textId="77777777" w:rsidR="00A50F28" w:rsidRPr="00E673DB" w:rsidRDefault="00A50F28">
            <w:pPr>
              <w:ind w:left="547"/>
              <w:rPr>
                <w:rFonts w:ascii="Browallia New" w:eastAsia="Arial Unicode MS" w:hAnsi="Browallia New" w:cs="Browallia New"/>
                <w:sz w:val="12"/>
                <w:szCs w:val="12"/>
                <w:lang w:val="en-US"/>
              </w:rPr>
            </w:pPr>
          </w:p>
        </w:tc>
        <w:tc>
          <w:tcPr>
            <w:tcW w:w="1047" w:type="dxa"/>
            <w:tcBorders>
              <w:top w:val="single" w:sz="4" w:space="0" w:color="auto"/>
            </w:tcBorders>
            <w:vAlign w:val="center"/>
          </w:tcPr>
          <w:p w14:paraId="6224E084" w14:textId="77777777" w:rsidR="00A50F28" w:rsidRPr="00E673DB" w:rsidRDefault="00A50F28">
            <w:pPr>
              <w:ind w:left="547"/>
              <w:rPr>
                <w:rFonts w:ascii="Browallia New" w:eastAsia="Arial Unicode MS" w:hAnsi="Browallia New" w:cs="Browallia New"/>
                <w:sz w:val="12"/>
                <w:szCs w:val="12"/>
                <w:lang w:val="en-US"/>
              </w:rPr>
            </w:pPr>
          </w:p>
        </w:tc>
        <w:tc>
          <w:tcPr>
            <w:tcW w:w="1047" w:type="dxa"/>
            <w:tcBorders>
              <w:top w:val="single" w:sz="4" w:space="0" w:color="auto"/>
            </w:tcBorders>
            <w:vAlign w:val="center"/>
          </w:tcPr>
          <w:p w14:paraId="3BC604B7" w14:textId="77777777" w:rsidR="00A50F28" w:rsidRPr="00E673DB" w:rsidRDefault="00A50F28">
            <w:pPr>
              <w:pStyle w:val="acctfourfigures"/>
              <w:tabs>
                <w:tab w:val="clear" w:pos="765"/>
                <w:tab w:val="decimal" w:pos="550"/>
              </w:tabs>
              <w:spacing w:line="240" w:lineRule="auto"/>
              <w:ind w:left="547"/>
              <w:rPr>
                <w:rFonts w:ascii="Browallia New" w:eastAsia="Arial Unicode MS" w:hAnsi="Browallia New" w:cs="Browallia New"/>
                <w:sz w:val="12"/>
                <w:szCs w:val="12"/>
                <w:lang w:bidi="th-TH"/>
              </w:rPr>
            </w:pPr>
          </w:p>
        </w:tc>
        <w:tc>
          <w:tcPr>
            <w:tcW w:w="1069" w:type="dxa"/>
            <w:gridSpan w:val="2"/>
            <w:tcBorders>
              <w:top w:val="single" w:sz="4" w:space="0" w:color="auto"/>
            </w:tcBorders>
            <w:vAlign w:val="center"/>
          </w:tcPr>
          <w:p w14:paraId="36AFB560" w14:textId="77777777" w:rsidR="00A50F28" w:rsidRPr="00E673DB" w:rsidRDefault="00A50F28">
            <w:pPr>
              <w:pStyle w:val="acctfourfigures"/>
              <w:tabs>
                <w:tab w:val="clear" w:pos="765"/>
                <w:tab w:val="decimal" w:pos="550"/>
              </w:tabs>
              <w:spacing w:line="240" w:lineRule="auto"/>
              <w:ind w:left="547"/>
              <w:rPr>
                <w:rFonts w:ascii="Browallia New" w:eastAsia="Arial Unicode MS" w:hAnsi="Browallia New" w:cs="Browallia New"/>
                <w:sz w:val="12"/>
                <w:szCs w:val="12"/>
                <w:lang w:bidi="th-TH"/>
              </w:rPr>
            </w:pPr>
          </w:p>
        </w:tc>
      </w:tr>
      <w:tr w:rsidR="00A50F28" w:rsidRPr="00E673DB" w14:paraId="41665CB3" w14:textId="77777777">
        <w:trPr>
          <w:cantSplit/>
          <w:trHeight w:val="20"/>
        </w:trPr>
        <w:tc>
          <w:tcPr>
            <w:tcW w:w="7055" w:type="dxa"/>
            <w:gridSpan w:val="2"/>
            <w:vAlign w:val="center"/>
          </w:tcPr>
          <w:p w14:paraId="31631479" w14:textId="77777777" w:rsidR="00A50F28" w:rsidRPr="00E673DB" w:rsidRDefault="00A50F28">
            <w:pPr>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p>
        </w:tc>
        <w:tc>
          <w:tcPr>
            <w:tcW w:w="1047" w:type="dxa"/>
            <w:vAlign w:val="center"/>
          </w:tcPr>
          <w:p w14:paraId="411541D2" w14:textId="77777777" w:rsidR="00A50F28" w:rsidRPr="00E673DB" w:rsidRDefault="00A50F28">
            <w:pPr>
              <w:ind w:left="547"/>
              <w:rPr>
                <w:rFonts w:ascii="Browallia New" w:eastAsia="Arial Unicode MS" w:hAnsi="Browallia New" w:cs="Browallia New"/>
                <w:sz w:val="21"/>
                <w:szCs w:val="21"/>
                <w:lang w:val="en-US"/>
              </w:rPr>
            </w:pPr>
          </w:p>
        </w:tc>
        <w:tc>
          <w:tcPr>
            <w:tcW w:w="988" w:type="dxa"/>
            <w:vAlign w:val="center"/>
          </w:tcPr>
          <w:p w14:paraId="678AE34A" w14:textId="77777777" w:rsidR="00A50F28" w:rsidRPr="00E673DB" w:rsidRDefault="00A50F28">
            <w:pPr>
              <w:ind w:left="547"/>
              <w:rPr>
                <w:rFonts w:ascii="Browallia New" w:eastAsia="Arial Unicode MS" w:hAnsi="Browallia New" w:cs="Browallia New"/>
                <w:sz w:val="21"/>
                <w:szCs w:val="21"/>
                <w:lang w:val="en-US"/>
              </w:rPr>
            </w:pPr>
          </w:p>
        </w:tc>
        <w:tc>
          <w:tcPr>
            <w:tcW w:w="1047" w:type="dxa"/>
            <w:vAlign w:val="center"/>
          </w:tcPr>
          <w:p w14:paraId="563E6B18" w14:textId="77777777" w:rsidR="00A50F28" w:rsidRPr="00E673DB" w:rsidRDefault="00A50F28">
            <w:pPr>
              <w:ind w:left="547"/>
              <w:rPr>
                <w:rFonts w:ascii="Browallia New" w:eastAsia="Arial Unicode MS" w:hAnsi="Browallia New" w:cs="Browallia New"/>
                <w:sz w:val="21"/>
                <w:szCs w:val="21"/>
                <w:lang w:val="en-US"/>
              </w:rPr>
            </w:pPr>
          </w:p>
        </w:tc>
        <w:tc>
          <w:tcPr>
            <w:tcW w:w="1048" w:type="dxa"/>
            <w:vAlign w:val="center"/>
          </w:tcPr>
          <w:p w14:paraId="339F500F" w14:textId="77777777" w:rsidR="00A50F28" w:rsidRPr="00E673DB" w:rsidRDefault="00A50F28">
            <w:pPr>
              <w:ind w:left="547"/>
              <w:rPr>
                <w:rFonts w:ascii="Browallia New" w:eastAsia="Arial Unicode MS" w:hAnsi="Browallia New" w:cs="Browallia New"/>
                <w:sz w:val="21"/>
                <w:szCs w:val="21"/>
                <w:lang w:val="en-US"/>
              </w:rPr>
            </w:pPr>
          </w:p>
        </w:tc>
        <w:tc>
          <w:tcPr>
            <w:tcW w:w="1047" w:type="dxa"/>
            <w:vAlign w:val="center"/>
          </w:tcPr>
          <w:p w14:paraId="01CF2F36" w14:textId="77777777" w:rsidR="00A50F28" w:rsidRPr="00E673DB" w:rsidRDefault="00A50F28">
            <w:pPr>
              <w:ind w:left="547"/>
              <w:rPr>
                <w:rFonts w:ascii="Browallia New" w:eastAsia="Arial Unicode MS" w:hAnsi="Browallia New" w:cs="Browallia New"/>
                <w:sz w:val="21"/>
                <w:szCs w:val="21"/>
                <w:lang w:val="en-US"/>
              </w:rPr>
            </w:pPr>
          </w:p>
        </w:tc>
        <w:tc>
          <w:tcPr>
            <w:tcW w:w="1047" w:type="dxa"/>
            <w:vAlign w:val="center"/>
          </w:tcPr>
          <w:p w14:paraId="0452E358" w14:textId="77777777" w:rsidR="00A50F28" w:rsidRPr="00E673DB" w:rsidRDefault="00A50F28">
            <w:pPr>
              <w:ind w:left="547"/>
              <w:rPr>
                <w:rFonts w:ascii="Browallia New" w:eastAsia="Arial Unicode MS" w:hAnsi="Browallia New" w:cs="Browallia New"/>
                <w:sz w:val="21"/>
                <w:szCs w:val="21"/>
                <w:lang w:val="en-US"/>
              </w:rPr>
            </w:pPr>
          </w:p>
        </w:tc>
        <w:tc>
          <w:tcPr>
            <w:tcW w:w="1047" w:type="dxa"/>
            <w:vAlign w:val="center"/>
          </w:tcPr>
          <w:p w14:paraId="7AE84756" w14:textId="77777777" w:rsidR="00A50F28" w:rsidRPr="00E673DB" w:rsidRDefault="00A50F28">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c>
          <w:tcPr>
            <w:tcW w:w="1069" w:type="dxa"/>
            <w:gridSpan w:val="2"/>
            <w:vAlign w:val="center"/>
          </w:tcPr>
          <w:p w14:paraId="3C05B10F" w14:textId="77777777" w:rsidR="00A50F28" w:rsidRPr="00E673DB" w:rsidRDefault="00A50F28">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r>
      <w:tr w:rsidR="00A50F28" w:rsidRPr="00E673DB" w14:paraId="6AFEFC66" w14:textId="77777777">
        <w:trPr>
          <w:cantSplit/>
          <w:trHeight w:val="60"/>
        </w:trPr>
        <w:tc>
          <w:tcPr>
            <w:tcW w:w="7055" w:type="dxa"/>
            <w:gridSpan w:val="2"/>
            <w:vAlign w:val="center"/>
          </w:tcPr>
          <w:p w14:paraId="0EFF071D" w14:textId="77777777" w:rsidR="00A50F28" w:rsidRPr="00E673DB" w:rsidRDefault="00A50F28">
            <w:pPr>
              <w:ind w:left="-72"/>
              <w:contextualSpacing/>
              <w:rPr>
                <w:rFonts w:ascii="Browallia New" w:eastAsia="Arial Unicode MS" w:hAnsi="Browallia New" w:cs="Browallia New"/>
                <w:sz w:val="12"/>
                <w:szCs w:val="12"/>
                <w:cs/>
              </w:rPr>
            </w:pPr>
          </w:p>
        </w:tc>
        <w:tc>
          <w:tcPr>
            <w:tcW w:w="1047" w:type="dxa"/>
            <w:vAlign w:val="center"/>
          </w:tcPr>
          <w:p w14:paraId="68C08CF8" w14:textId="77777777" w:rsidR="00A50F28" w:rsidRPr="00E673DB" w:rsidRDefault="00A50F28">
            <w:pPr>
              <w:ind w:left="547"/>
              <w:contextualSpacing/>
              <w:rPr>
                <w:rFonts w:ascii="Browallia New" w:eastAsia="Arial Unicode MS" w:hAnsi="Browallia New" w:cs="Browallia New"/>
                <w:sz w:val="12"/>
                <w:szCs w:val="12"/>
                <w:lang w:val="en-US"/>
              </w:rPr>
            </w:pPr>
          </w:p>
        </w:tc>
        <w:tc>
          <w:tcPr>
            <w:tcW w:w="988" w:type="dxa"/>
            <w:vAlign w:val="center"/>
          </w:tcPr>
          <w:p w14:paraId="3DECF118" w14:textId="77777777" w:rsidR="00A50F28" w:rsidRPr="00E673DB" w:rsidRDefault="00A50F28">
            <w:pPr>
              <w:ind w:left="547"/>
              <w:contextualSpacing/>
              <w:rPr>
                <w:rFonts w:ascii="Browallia New" w:eastAsia="Arial Unicode MS" w:hAnsi="Browallia New" w:cs="Browallia New"/>
                <w:sz w:val="12"/>
                <w:szCs w:val="12"/>
                <w:lang w:val="en-US"/>
              </w:rPr>
            </w:pPr>
          </w:p>
        </w:tc>
        <w:tc>
          <w:tcPr>
            <w:tcW w:w="1047" w:type="dxa"/>
            <w:vAlign w:val="center"/>
          </w:tcPr>
          <w:p w14:paraId="45E9E7E1" w14:textId="77777777" w:rsidR="00A50F28" w:rsidRPr="00E673DB" w:rsidRDefault="00A50F28">
            <w:pPr>
              <w:ind w:left="547"/>
              <w:contextualSpacing/>
              <w:rPr>
                <w:rFonts w:ascii="Browallia New" w:eastAsia="Arial Unicode MS" w:hAnsi="Browallia New" w:cs="Browallia New"/>
                <w:sz w:val="12"/>
                <w:szCs w:val="12"/>
                <w:lang w:val="en-US"/>
              </w:rPr>
            </w:pPr>
          </w:p>
        </w:tc>
        <w:tc>
          <w:tcPr>
            <w:tcW w:w="1048" w:type="dxa"/>
            <w:vAlign w:val="center"/>
          </w:tcPr>
          <w:p w14:paraId="39718B7D" w14:textId="77777777" w:rsidR="00A50F28" w:rsidRPr="00E673DB" w:rsidRDefault="00A50F28">
            <w:pPr>
              <w:ind w:left="547"/>
              <w:contextualSpacing/>
              <w:rPr>
                <w:rFonts w:ascii="Browallia New" w:eastAsia="Arial Unicode MS" w:hAnsi="Browallia New" w:cs="Browallia New"/>
                <w:sz w:val="12"/>
                <w:szCs w:val="12"/>
                <w:lang w:val="en-US"/>
              </w:rPr>
            </w:pPr>
          </w:p>
        </w:tc>
        <w:tc>
          <w:tcPr>
            <w:tcW w:w="1047" w:type="dxa"/>
            <w:vAlign w:val="center"/>
          </w:tcPr>
          <w:p w14:paraId="540111B3" w14:textId="77777777" w:rsidR="00A50F28" w:rsidRPr="00E673DB" w:rsidRDefault="00A50F28">
            <w:pPr>
              <w:ind w:left="547"/>
              <w:contextualSpacing/>
              <w:rPr>
                <w:rFonts w:ascii="Browallia New" w:eastAsia="Arial Unicode MS" w:hAnsi="Browallia New" w:cs="Browallia New"/>
                <w:sz w:val="12"/>
                <w:szCs w:val="12"/>
                <w:lang w:val="en-US"/>
              </w:rPr>
            </w:pPr>
          </w:p>
        </w:tc>
        <w:tc>
          <w:tcPr>
            <w:tcW w:w="1047" w:type="dxa"/>
            <w:vAlign w:val="center"/>
          </w:tcPr>
          <w:p w14:paraId="4810F152" w14:textId="77777777" w:rsidR="00A50F28" w:rsidRPr="00E673DB" w:rsidRDefault="00A50F28">
            <w:pPr>
              <w:ind w:left="547"/>
              <w:contextualSpacing/>
              <w:rPr>
                <w:rFonts w:ascii="Browallia New" w:eastAsia="Arial Unicode MS" w:hAnsi="Browallia New" w:cs="Browallia New"/>
                <w:sz w:val="12"/>
                <w:szCs w:val="12"/>
                <w:lang w:val="en-US"/>
              </w:rPr>
            </w:pPr>
          </w:p>
        </w:tc>
        <w:tc>
          <w:tcPr>
            <w:tcW w:w="1047" w:type="dxa"/>
            <w:vAlign w:val="center"/>
          </w:tcPr>
          <w:p w14:paraId="4D06A2D7" w14:textId="77777777" w:rsidR="00A50F28" w:rsidRPr="00E673DB" w:rsidRDefault="00A50F28">
            <w:pPr>
              <w:pStyle w:val="acctfourfigures"/>
              <w:tabs>
                <w:tab w:val="clear" w:pos="765"/>
                <w:tab w:val="decimal" w:pos="550"/>
              </w:tabs>
              <w:spacing w:line="240" w:lineRule="auto"/>
              <w:ind w:left="547"/>
              <w:contextualSpacing/>
              <w:rPr>
                <w:rFonts w:ascii="Browallia New" w:eastAsia="Arial Unicode MS" w:hAnsi="Browallia New" w:cs="Browallia New"/>
                <w:sz w:val="12"/>
                <w:szCs w:val="12"/>
                <w:lang w:bidi="th-TH"/>
              </w:rPr>
            </w:pPr>
          </w:p>
        </w:tc>
        <w:tc>
          <w:tcPr>
            <w:tcW w:w="1069" w:type="dxa"/>
            <w:gridSpan w:val="2"/>
            <w:vAlign w:val="center"/>
          </w:tcPr>
          <w:p w14:paraId="12A1F9F6" w14:textId="77777777" w:rsidR="00A50F28" w:rsidRPr="00E673DB" w:rsidRDefault="00A50F28">
            <w:pPr>
              <w:pStyle w:val="acctfourfigures"/>
              <w:tabs>
                <w:tab w:val="clear" w:pos="765"/>
                <w:tab w:val="decimal" w:pos="550"/>
              </w:tabs>
              <w:spacing w:line="240" w:lineRule="auto"/>
              <w:ind w:left="547"/>
              <w:contextualSpacing/>
              <w:rPr>
                <w:rFonts w:ascii="Browallia New" w:eastAsia="Arial Unicode MS" w:hAnsi="Browallia New" w:cs="Browallia New"/>
                <w:sz w:val="12"/>
                <w:szCs w:val="12"/>
                <w:lang w:bidi="th-TH"/>
              </w:rPr>
            </w:pPr>
          </w:p>
        </w:tc>
      </w:tr>
      <w:tr w:rsidR="00E41151" w:rsidRPr="00E673DB" w14:paraId="6FBEC797" w14:textId="77777777">
        <w:trPr>
          <w:cantSplit/>
          <w:trHeight w:val="20"/>
        </w:trPr>
        <w:tc>
          <w:tcPr>
            <w:tcW w:w="2968" w:type="dxa"/>
          </w:tcPr>
          <w:p w14:paraId="5325D16F" w14:textId="5B8595D0" w:rsidR="00E41151" w:rsidRPr="00E673DB" w:rsidRDefault="00E41151" w:rsidP="00E41151">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 xml:space="preserve">บริษัท สุรชัย </w:t>
            </w:r>
            <w:r w:rsidRPr="00E673DB">
              <w:rPr>
                <w:rFonts w:ascii="Browallia New" w:eastAsia="Arial Unicode MS" w:hAnsi="Browallia New" w:cs="Browallia New"/>
                <w:sz w:val="21"/>
                <w:szCs w:val="21"/>
                <w:cs/>
                <w:lang w:bidi="th-TH"/>
              </w:rPr>
              <w:t>(</w:t>
            </w:r>
            <w:r w:rsidR="00105CCB" w:rsidRPr="00105CCB">
              <w:rPr>
                <w:rFonts w:ascii="Browallia New" w:eastAsia="Arial Unicode MS" w:hAnsi="Browallia New" w:cs="Browallia New"/>
                <w:sz w:val="21"/>
                <w:szCs w:val="21"/>
                <w:lang w:bidi="th-TH"/>
              </w:rPr>
              <w:t>1997</w:t>
            </w:r>
            <w:r w:rsidRPr="00E673DB">
              <w:rPr>
                <w:rFonts w:ascii="Browallia New" w:eastAsia="Arial Unicode MS" w:hAnsi="Browallia New" w:cs="Browallia New"/>
                <w:sz w:val="21"/>
                <w:szCs w:val="21"/>
                <w:lang w:bidi="th-TH"/>
              </w:rPr>
              <w:t>)</w:t>
            </w: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val="en-US" w:bidi="th-TH"/>
              </w:rPr>
              <w:t>จำกัด</w:t>
            </w:r>
          </w:p>
        </w:tc>
        <w:tc>
          <w:tcPr>
            <w:tcW w:w="4087" w:type="dxa"/>
            <w:vAlign w:val="center"/>
          </w:tcPr>
          <w:p w14:paraId="6CE07D3E" w14:textId="77777777" w:rsidR="00E41151" w:rsidRPr="00E673DB" w:rsidRDefault="00E41151" w:rsidP="00E41151">
            <w:pPr>
              <w:ind w:left="171" w:hanging="171"/>
              <w:rPr>
                <w:rFonts w:ascii="Browallia New" w:eastAsia="Arial Unicode MS" w:hAnsi="Browallia New" w:cs="Browallia New"/>
                <w:spacing w:val="-8"/>
                <w:sz w:val="21"/>
                <w:szCs w:val="21"/>
              </w:rPr>
            </w:pPr>
            <w:r w:rsidRPr="00E673DB">
              <w:rPr>
                <w:rFonts w:ascii="Browallia New" w:eastAsia="Arial Unicode MS" w:hAnsi="Browallia New" w:cs="Browallia New"/>
                <w:spacing w:val="-8"/>
                <w:sz w:val="21"/>
                <w:szCs w:val="21"/>
                <w:cs/>
              </w:rPr>
              <w:t>ลงทุนในกลุ่มธุรกิจผลิตและจำหน่ายกระแสไฟฟ้า</w:t>
            </w:r>
          </w:p>
        </w:tc>
        <w:tc>
          <w:tcPr>
            <w:tcW w:w="1047" w:type="dxa"/>
          </w:tcPr>
          <w:p w14:paraId="7B319F44" w14:textId="6FB50304" w:rsidR="00E41151" w:rsidRPr="00E673DB" w:rsidRDefault="00105CCB" w:rsidP="00E41151">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8376AA"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90</w:t>
            </w:r>
          </w:p>
        </w:tc>
        <w:tc>
          <w:tcPr>
            <w:tcW w:w="988" w:type="dxa"/>
          </w:tcPr>
          <w:p w14:paraId="39B7FBB3" w14:textId="795884A3" w:rsidR="00E41151" w:rsidRPr="00E673DB" w:rsidRDefault="00105CCB" w:rsidP="00E41151">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90</w:t>
            </w:r>
          </w:p>
        </w:tc>
        <w:tc>
          <w:tcPr>
            <w:tcW w:w="1047" w:type="dxa"/>
          </w:tcPr>
          <w:p w14:paraId="623FCF94" w14:textId="0810DA0A" w:rsidR="00E41151" w:rsidRPr="00E673DB" w:rsidRDefault="008376AA"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450B3A88" w14:textId="5D1077DE"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5AD13E1C" w14:textId="624D543D" w:rsidR="00E41151" w:rsidRPr="00E673DB" w:rsidRDefault="00105CCB" w:rsidP="00E41151">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421</w:t>
            </w:r>
            <w:r w:rsidR="00D946C6"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550</w:t>
            </w:r>
          </w:p>
        </w:tc>
        <w:tc>
          <w:tcPr>
            <w:tcW w:w="1047" w:type="dxa"/>
          </w:tcPr>
          <w:p w14:paraId="284895AF" w14:textId="4719DD24" w:rsidR="00E41151" w:rsidRPr="00E673DB" w:rsidRDefault="00105CCB" w:rsidP="00E41151">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231</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550</w:t>
            </w:r>
          </w:p>
        </w:tc>
        <w:tc>
          <w:tcPr>
            <w:tcW w:w="1047" w:type="dxa"/>
          </w:tcPr>
          <w:p w14:paraId="03A3286E" w14:textId="2205158D" w:rsidR="00E41151" w:rsidRPr="00E673DB" w:rsidRDefault="00105CCB" w:rsidP="00E41151">
            <w:pPr>
              <w:ind w:left="-122"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13</w:t>
            </w:r>
            <w:r w:rsidR="004D7C26"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891</w:t>
            </w:r>
          </w:p>
        </w:tc>
        <w:tc>
          <w:tcPr>
            <w:tcW w:w="1069" w:type="dxa"/>
            <w:gridSpan w:val="2"/>
          </w:tcPr>
          <w:p w14:paraId="2552ACE0" w14:textId="18C694A2" w:rsidR="00E41151" w:rsidRPr="00E673DB" w:rsidRDefault="00E41151" w:rsidP="00E4115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rPr>
              <w:t>-</w:t>
            </w:r>
          </w:p>
        </w:tc>
      </w:tr>
      <w:tr w:rsidR="002B04F7" w:rsidRPr="00E673DB" w14:paraId="7BC85769" w14:textId="77777777">
        <w:trPr>
          <w:cantSplit/>
          <w:trHeight w:val="20"/>
        </w:trPr>
        <w:tc>
          <w:tcPr>
            <w:tcW w:w="2968" w:type="dxa"/>
          </w:tcPr>
          <w:p w14:paraId="04FBF13B"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cs/>
                <w:lang w:val="en-US" w:bidi="th-TH"/>
              </w:rPr>
              <w:t>บริษัท อีเอ โซล่า จำกัด</w:t>
            </w:r>
          </w:p>
        </w:tc>
        <w:tc>
          <w:tcPr>
            <w:tcW w:w="4087" w:type="dxa"/>
            <w:vAlign w:val="center"/>
          </w:tcPr>
          <w:p w14:paraId="50622432" w14:textId="77777777" w:rsidR="002B04F7" w:rsidRPr="00E673DB" w:rsidRDefault="002B04F7" w:rsidP="002B04F7">
            <w:pPr>
              <w:pStyle w:val="acctfourfigures"/>
              <w:tabs>
                <w:tab w:val="clear" w:pos="765"/>
                <w:tab w:val="decimal" w:pos="0"/>
              </w:tabs>
              <w:spacing w:line="240" w:lineRule="auto"/>
              <w:ind w:left="171" w:hanging="171"/>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cs/>
                <w:lang w:bidi="th-TH"/>
              </w:rPr>
              <w:t>ผลิตและจำหน่ายกระแสไฟฟ้าจากพลังงานแสงอาทิตย์</w:t>
            </w:r>
          </w:p>
        </w:tc>
        <w:tc>
          <w:tcPr>
            <w:tcW w:w="1047" w:type="dxa"/>
          </w:tcPr>
          <w:p w14:paraId="6013821B" w14:textId="200027D4"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49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988" w:type="dxa"/>
          </w:tcPr>
          <w:p w14:paraId="67732DE2" w14:textId="6B00BEEF"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49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047" w:type="dxa"/>
          </w:tcPr>
          <w:p w14:paraId="48B41C68" w14:textId="72F245C2"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048" w:type="dxa"/>
          </w:tcPr>
          <w:p w14:paraId="40B28B70" w14:textId="4E928F69"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047" w:type="dxa"/>
          </w:tcPr>
          <w:p w14:paraId="1C9C105F" w14:textId="33410024"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313</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030</w:t>
            </w:r>
          </w:p>
        </w:tc>
        <w:tc>
          <w:tcPr>
            <w:tcW w:w="1047" w:type="dxa"/>
          </w:tcPr>
          <w:p w14:paraId="2A2CC755" w14:textId="17442F0D"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313</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030</w:t>
            </w:r>
          </w:p>
        </w:tc>
        <w:tc>
          <w:tcPr>
            <w:tcW w:w="1047" w:type="dxa"/>
          </w:tcPr>
          <w:p w14:paraId="12E7D1E9" w14:textId="2936C933" w:rsidR="002B04F7" w:rsidRPr="00E673DB" w:rsidRDefault="00105CCB" w:rsidP="002B04F7">
            <w:pPr>
              <w:ind w:left="-122"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5</w:t>
            </w:r>
            <w:r w:rsidR="004D7C26"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067</w:t>
            </w:r>
          </w:p>
        </w:tc>
        <w:tc>
          <w:tcPr>
            <w:tcW w:w="1069" w:type="dxa"/>
            <w:gridSpan w:val="2"/>
          </w:tcPr>
          <w:p w14:paraId="626C9CCD" w14:textId="0960BF43"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rPr>
              <w:t>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001</w:t>
            </w:r>
          </w:p>
        </w:tc>
      </w:tr>
      <w:tr w:rsidR="002B04F7" w:rsidRPr="00E673DB" w14:paraId="203771EA" w14:textId="77777777" w:rsidTr="009F6BD2">
        <w:trPr>
          <w:cantSplit/>
          <w:trHeight w:val="20"/>
        </w:trPr>
        <w:tc>
          <w:tcPr>
            <w:tcW w:w="2968" w:type="dxa"/>
          </w:tcPr>
          <w:p w14:paraId="2FFDF24A"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lang w:val="en-US" w:bidi="th-TH"/>
              </w:rPr>
            </w:pPr>
            <w:r w:rsidRPr="00E673DB">
              <w:rPr>
                <w:rFonts w:ascii="Browallia New" w:eastAsia="Arial Unicode MS" w:hAnsi="Browallia New" w:cs="Browallia New"/>
                <w:sz w:val="21"/>
                <w:szCs w:val="21"/>
                <w:cs/>
                <w:lang w:val="en-US" w:bidi="th-TH"/>
              </w:rPr>
              <w:t xml:space="preserve">บริษัท อีเอ โซล่า นครสวรรค์ จำกัด </w:t>
            </w:r>
          </w:p>
          <w:p w14:paraId="4FCE4969" w14:textId="24ECAFBE"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bidi="th-TH"/>
              </w:rPr>
            </w:pPr>
            <w:r w:rsidRPr="00E673DB">
              <w:rPr>
                <w:rFonts w:ascii="Browallia New" w:eastAsia="Arial Unicode MS" w:hAnsi="Browallia New" w:cs="Browallia New"/>
                <w:sz w:val="21"/>
                <w:szCs w:val="21"/>
                <w:cs/>
                <w:lang w:val="en-US" w:bidi="th-TH"/>
              </w:rPr>
              <w:t xml:space="preserve">   </w:t>
            </w:r>
            <w:r w:rsidRPr="00E673DB">
              <w:rPr>
                <w:rFonts w:ascii="Browallia New" w:eastAsia="Arial Unicode MS" w:hAnsi="Browallia New" w:cs="Browallia New"/>
                <w:sz w:val="21"/>
                <w:szCs w:val="21"/>
                <w:lang w:val="en-US" w:bidi="th-TH"/>
              </w:rPr>
              <w:t>(</w:t>
            </w:r>
            <w:r w:rsidRPr="00E673DB">
              <w:rPr>
                <w:rFonts w:ascii="Browallia New" w:eastAsia="Arial Unicode MS" w:hAnsi="Browallia New" w:cs="Browallia New"/>
                <w:sz w:val="21"/>
                <w:szCs w:val="21"/>
                <w:cs/>
                <w:lang w:bidi="th-TH"/>
              </w:rPr>
              <w:t>อยู่ระหว่างการชำระบัญชี)</w:t>
            </w:r>
          </w:p>
        </w:tc>
        <w:tc>
          <w:tcPr>
            <w:tcW w:w="4087" w:type="dxa"/>
          </w:tcPr>
          <w:p w14:paraId="37E31B22" w14:textId="77777777" w:rsidR="002B04F7" w:rsidRPr="00E673DB" w:rsidRDefault="002B04F7" w:rsidP="002B04F7">
            <w:pPr>
              <w:pStyle w:val="acctfourfigures"/>
              <w:tabs>
                <w:tab w:val="clear" w:pos="765"/>
                <w:tab w:val="decimal" w:pos="0"/>
              </w:tabs>
              <w:spacing w:line="240" w:lineRule="auto"/>
              <w:ind w:left="171" w:hanging="171"/>
              <w:rPr>
                <w:rFonts w:ascii="Browallia New" w:eastAsia="Arial Unicode MS" w:hAnsi="Browallia New" w:cs="Browallia New"/>
                <w:sz w:val="21"/>
                <w:szCs w:val="21"/>
                <w:cs/>
                <w:lang w:bidi="th-TH"/>
              </w:rPr>
            </w:pPr>
            <w:r w:rsidRPr="00E673DB">
              <w:rPr>
                <w:rFonts w:ascii="Browallia New" w:eastAsia="Arial Unicode MS" w:hAnsi="Browallia New" w:cs="Browallia New"/>
                <w:sz w:val="21"/>
                <w:szCs w:val="21"/>
                <w:cs/>
                <w:lang w:bidi="th-TH"/>
              </w:rPr>
              <w:t>ผลิตและจำหน่ายกระแสไฟฟ้าจากพลังงานแสงอาทิตย์</w:t>
            </w:r>
          </w:p>
        </w:tc>
        <w:tc>
          <w:tcPr>
            <w:tcW w:w="1047" w:type="dxa"/>
          </w:tcPr>
          <w:p w14:paraId="1E94C6F6" w14:textId="51BA8F99"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cs/>
                <w:lang w:val="en-US"/>
              </w:rPr>
              <w:t>.</w:t>
            </w:r>
            <w:r w:rsidRPr="00105CCB">
              <w:rPr>
                <w:rFonts w:ascii="Browallia New" w:eastAsia="Arial Unicode MS" w:hAnsi="Browallia New" w:cs="Browallia New"/>
                <w:sz w:val="21"/>
                <w:szCs w:val="21"/>
              </w:rPr>
              <w:t>99</w:t>
            </w:r>
          </w:p>
        </w:tc>
        <w:tc>
          <w:tcPr>
            <w:tcW w:w="988" w:type="dxa"/>
          </w:tcPr>
          <w:p w14:paraId="4CA19C84" w14:textId="1151798A" w:rsidR="002B04F7" w:rsidRPr="00E673DB" w:rsidRDefault="00105CCB" w:rsidP="002B04F7">
            <w:pPr>
              <w:ind w:left="-122"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cs/>
                <w:lang w:val="en-US"/>
              </w:rPr>
              <w:t>.</w:t>
            </w:r>
            <w:r w:rsidRPr="00105CCB">
              <w:rPr>
                <w:rFonts w:ascii="Browallia New" w:eastAsia="Arial Unicode MS" w:hAnsi="Browallia New" w:cs="Browallia New"/>
                <w:sz w:val="21"/>
                <w:szCs w:val="21"/>
              </w:rPr>
              <w:t>99</w:t>
            </w:r>
          </w:p>
        </w:tc>
        <w:tc>
          <w:tcPr>
            <w:tcW w:w="1047" w:type="dxa"/>
          </w:tcPr>
          <w:p w14:paraId="6EFE42ED" w14:textId="787423C5"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2B5A692C" w14:textId="40D04108"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lang w:val="en-US"/>
              </w:rPr>
              <w:t>-</w:t>
            </w:r>
          </w:p>
        </w:tc>
        <w:tc>
          <w:tcPr>
            <w:tcW w:w="1047" w:type="dxa"/>
          </w:tcPr>
          <w:p w14:paraId="46818630" w14:textId="70DD9181"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7</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890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000</w:t>
            </w:r>
          </w:p>
        </w:tc>
        <w:tc>
          <w:tcPr>
            <w:tcW w:w="1047" w:type="dxa"/>
          </w:tcPr>
          <w:p w14:paraId="7205CB08" w14:textId="2330DAC5" w:rsidR="002B04F7" w:rsidRPr="00E673DB" w:rsidRDefault="00105CCB" w:rsidP="002B04F7">
            <w:pPr>
              <w:ind w:left="-122" w:right="-72"/>
              <w:jc w:val="right"/>
              <w:rPr>
                <w:rFonts w:ascii="Browallia New" w:hAnsi="Browallia New" w:cs="Browallia New"/>
                <w:sz w:val="21"/>
                <w:szCs w:val="21"/>
              </w:rPr>
            </w:pPr>
            <w:r w:rsidRPr="00105CCB">
              <w:rPr>
                <w:rFonts w:ascii="Browallia New" w:eastAsia="Arial Unicode MS" w:hAnsi="Browallia New" w:cs="Browallia New"/>
                <w:sz w:val="21"/>
                <w:szCs w:val="21"/>
              </w:rPr>
              <w:t>7</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890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000</w:t>
            </w:r>
          </w:p>
        </w:tc>
        <w:tc>
          <w:tcPr>
            <w:tcW w:w="1047" w:type="dxa"/>
          </w:tcPr>
          <w:p w14:paraId="634AEBD0" w14:textId="222FA9F8"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tcPr>
          <w:p w14:paraId="4C4578C8" w14:textId="3A3454FF" w:rsidR="002B04F7" w:rsidRPr="00E673DB" w:rsidRDefault="002B04F7" w:rsidP="002B04F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rPr>
              <w:t>-</w:t>
            </w:r>
          </w:p>
        </w:tc>
      </w:tr>
      <w:tr w:rsidR="002B04F7" w:rsidRPr="00E673DB" w14:paraId="61063751" w14:textId="77777777">
        <w:trPr>
          <w:cantSplit/>
          <w:trHeight w:val="20"/>
        </w:trPr>
        <w:tc>
          <w:tcPr>
            <w:tcW w:w="2968" w:type="dxa"/>
          </w:tcPr>
          <w:p w14:paraId="0A19EF02"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cs/>
                <w:lang w:val="en-US" w:bidi="th-TH"/>
              </w:rPr>
              <w:t>บริษัท เอ็นเนอร์จี โซลูชั่น</w:t>
            </w:r>
            <w:r w:rsidRPr="00E673DB">
              <w:rPr>
                <w:rFonts w:ascii="Browallia New" w:eastAsia="Arial Unicode MS" w:hAnsi="Browallia New" w:cs="Browallia New"/>
                <w:sz w:val="21"/>
                <w:szCs w:val="21"/>
                <w:lang w:val="en-US"/>
              </w:rPr>
              <w:t xml:space="preserve"> </w:t>
            </w:r>
            <w:r w:rsidRPr="00E673DB">
              <w:rPr>
                <w:rFonts w:ascii="Browallia New" w:eastAsia="Arial Unicode MS" w:hAnsi="Browallia New" w:cs="Browallia New"/>
                <w:sz w:val="21"/>
                <w:szCs w:val="21"/>
                <w:cs/>
                <w:lang w:val="en-US" w:bidi="th-TH"/>
              </w:rPr>
              <w:t>เมเนจเมนท์</w:t>
            </w:r>
            <w:r w:rsidRPr="00E673DB">
              <w:rPr>
                <w:rFonts w:ascii="Browallia New" w:eastAsia="Arial Unicode MS" w:hAnsi="Browallia New" w:cs="Browallia New"/>
                <w:sz w:val="21"/>
                <w:szCs w:val="21"/>
                <w:lang w:val="en-US"/>
              </w:rPr>
              <w:t xml:space="preserve"> </w:t>
            </w:r>
            <w:r w:rsidRPr="00E673DB">
              <w:rPr>
                <w:rFonts w:ascii="Browallia New" w:eastAsia="Arial Unicode MS" w:hAnsi="Browallia New" w:cs="Browallia New"/>
                <w:sz w:val="21"/>
                <w:szCs w:val="21"/>
                <w:cs/>
                <w:lang w:val="en-US" w:bidi="th-TH"/>
              </w:rPr>
              <w:t>จำกัด</w:t>
            </w:r>
          </w:p>
        </w:tc>
        <w:tc>
          <w:tcPr>
            <w:tcW w:w="4087" w:type="dxa"/>
            <w:vAlign w:val="center"/>
          </w:tcPr>
          <w:p w14:paraId="1FF2E0C4"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ให้คำปรึกษาในโครงการก่อสร้าง</w:t>
            </w:r>
          </w:p>
        </w:tc>
        <w:tc>
          <w:tcPr>
            <w:tcW w:w="1047" w:type="dxa"/>
          </w:tcPr>
          <w:p w14:paraId="43A58C28" w14:textId="5EF16F50"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88" w:type="dxa"/>
          </w:tcPr>
          <w:p w14:paraId="40FEA2EA" w14:textId="5EF98B1C"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03BCB052" w14:textId="1A8D356E"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78C4EDF0" w14:textId="2943A246"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35E8FA36" w14:textId="7FB24E37"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530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000</w:t>
            </w:r>
          </w:p>
        </w:tc>
        <w:tc>
          <w:tcPr>
            <w:tcW w:w="1047" w:type="dxa"/>
          </w:tcPr>
          <w:p w14:paraId="45D3C45B" w14:textId="307DCD71"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530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000</w:t>
            </w:r>
          </w:p>
        </w:tc>
        <w:tc>
          <w:tcPr>
            <w:tcW w:w="1047" w:type="dxa"/>
          </w:tcPr>
          <w:p w14:paraId="6820AF9F" w14:textId="19985142"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tcPr>
          <w:p w14:paraId="48FE5B6D" w14:textId="0F5A1E33" w:rsidR="002B04F7" w:rsidRPr="00E673DB" w:rsidRDefault="002B04F7" w:rsidP="002B04F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rPr>
              <w:t>-</w:t>
            </w:r>
          </w:p>
        </w:tc>
      </w:tr>
      <w:tr w:rsidR="002B04F7" w:rsidRPr="00E673DB" w14:paraId="76D3E951" w14:textId="77777777">
        <w:trPr>
          <w:cantSplit/>
          <w:trHeight w:val="20"/>
        </w:trPr>
        <w:tc>
          <w:tcPr>
            <w:tcW w:w="2968" w:type="dxa"/>
          </w:tcPr>
          <w:p w14:paraId="46850CA5"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pacing w:val="-2"/>
                <w:sz w:val="21"/>
                <w:szCs w:val="21"/>
                <w:lang w:val="en-US"/>
              </w:rPr>
            </w:pPr>
            <w:r w:rsidRPr="00E673DB">
              <w:rPr>
                <w:rFonts w:ascii="Browallia New" w:eastAsia="Arial Unicode MS" w:hAnsi="Browallia New" w:cs="Browallia New"/>
                <w:spacing w:val="-2"/>
                <w:sz w:val="21"/>
                <w:szCs w:val="21"/>
                <w:cs/>
                <w:lang w:val="en-US" w:bidi="th-TH"/>
              </w:rPr>
              <w:t>บริษัท อีเอ รีนิวเอเบิล โฮลดิง จำกัด</w:t>
            </w:r>
          </w:p>
        </w:tc>
        <w:tc>
          <w:tcPr>
            <w:tcW w:w="4087" w:type="dxa"/>
            <w:vAlign w:val="center"/>
          </w:tcPr>
          <w:p w14:paraId="7942F732"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ลงทุนในกลุ่มธุรกิจผลิต</w:t>
            </w:r>
            <w:r w:rsidRPr="00E673DB">
              <w:rPr>
                <w:rFonts w:ascii="Browallia New" w:eastAsia="Arial Unicode MS" w:hAnsi="Browallia New" w:cs="Browallia New"/>
                <w:spacing w:val="-8"/>
                <w:sz w:val="21"/>
                <w:szCs w:val="21"/>
                <w:cs/>
              </w:rPr>
              <w:t>และจำหน่าย</w:t>
            </w:r>
            <w:r w:rsidRPr="00E673DB">
              <w:rPr>
                <w:rFonts w:ascii="Browallia New" w:eastAsia="Arial Unicode MS" w:hAnsi="Browallia New" w:cs="Browallia New"/>
                <w:sz w:val="21"/>
                <w:szCs w:val="21"/>
                <w:cs/>
              </w:rPr>
              <w:t>กระแสไฟฟ้า</w:t>
            </w:r>
          </w:p>
        </w:tc>
        <w:tc>
          <w:tcPr>
            <w:tcW w:w="1047" w:type="dxa"/>
          </w:tcPr>
          <w:p w14:paraId="19123087" w14:textId="66A8A2DF"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988" w:type="dxa"/>
          </w:tcPr>
          <w:p w14:paraId="69DC6C27" w14:textId="1BCBDED1"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047" w:type="dxa"/>
          </w:tcPr>
          <w:p w14:paraId="482E0E73" w14:textId="36476FFD"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29ED3C67" w14:textId="199DB35B"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0D33011B" w14:textId="7A775C72"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7</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383</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700</w:t>
            </w:r>
          </w:p>
        </w:tc>
        <w:tc>
          <w:tcPr>
            <w:tcW w:w="1047" w:type="dxa"/>
          </w:tcPr>
          <w:p w14:paraId="78BE196F" w14:textId="55B9A8D1"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7</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383</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700</w:t>
            </w:r>
          </w:p>
        </w:tc>
        <w:tc>
          <w:tcPr>
            <w:tcW w:w="1047" w:type="dxa"/>
          </w:tcPr>
          <w:p w14:paraId="2FE2B31B" w14:textId="7C0B91DC" w:rsidR="002B04F7" w:rsidRPr="00E673DB" w:rsidRDefault="00105CCB" w:rsidP="002B04F7">
            <w:pPr>
              <w:ind w:left="-122"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502</w:t>
            </w:r>
            <w:r w:rsidR="004D7C26"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092</w:t>
            </w:r>
          </w:p>
        </w:tc>
        <w:tc>
          <w:tcPr>
            <w:tcW w:w="1069" w:type="dxa"/>
            <w:gridSpan w:val="2"/>
          </w:tcPr>
          <w:p w14:paraId="26FDEF59" w14:textId="6BF113EF"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rPr>
              <w:t>1</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152</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153</w:t>
            </w:r>
          </w:p>
        </w:tc>
      </w:tr>
      <w:tr w:rsidR="002B04F7" w:rsidRPr="00E673DB" w14:paraId="6203C2BA" w14:textId="77777777">
        <w:trPr>
          <w:cantSplit/>
          <w:trHeight w:val="20"/>
        </w:trPr>
        <w:tc>
          <w:tcPr>
            <w:tcW w:w="2968" w:type="dxa"/>
          </w:tcPr>
          <w:p w14:paraId="3AAACD46"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บริษัท ลม นายางกลัก จำกัด</w:t>
            </w:r>
          </w:p>
        </w:tc>
        <w:tc>
          <w:tcPr>
            <w:tcW w:w="4087" w:type="dxa"/>
            <w:vAlign w:val="center"/>
          </w:tcPr>
          <w:p w14:paraId="4591D238"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hAnsi="Browallia New" w:cs="Browallia New"/>
                <w:sz w:val="21"/>
                <w:szCs w:val="21"/>
                <w:cs/>
              </w:rPr>
              <w:t>ลงทุนในกลุ่มธุรกิจผลิต</w:t>
            </w:r>
            <w:r w:rsidRPr="00E673DB">
              <w:rPr>
                <w:rFonts w:ascii="Browallia New" w:eastAsia="Arial Unicode MS" w:hAnsi="Browallia New" w:cs="Browallia New"/>
                <w:spacing w:val="-8"/>
                <w:sz w:val="21"/>
                <w:szCs w:val="21"/>
                <w:cs/>
              </w:rPr>
              <w:t>และจำหน่าย</w:t>
            </w:r>
            <w:r w:rsidRPr="00E673DB">
              <w:rPr>
                <w:rFonts w:ascii="Browallia New" w:hAnsi="Browallia New" w:cs="Browallia New"/>
                <w:sz w:val="21"/>
                <w:szCs w:val="21"/>
                <w:cs/>
              </w:rPr>
              <w:t>กระแสไฟฟ้า</w:t>
            </w:r>
          </w:p>
        </w:tc>
        <w:tc>
          <w:tcPr>
            <w:tcW w:w="1047" w:type="dxa"/>
          </w:tcPr>
          <w:p w14:paraId="063A7561" w14:textId="789F7927"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988" w:type="dxa"/>
          </w:tcPr>
          <w:p w14:paraId="0BB5C536" w14:textId="7E7594DB"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047" w:type="dxa"/>
          </w:tcPr>
          <w:p w14:paraId="575B5A38" w14:textId="6DA00B22"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66A0F99F" w14:textId="76D05B83"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48953C73" w14:textId="4EA631ED"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879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500</w:t>
            </w:r>
          </w:p>
        </w:tc>
        <w:tc>
          <w:tcPr>
            <w:tcW w:w="1047" w:type="dxa"/>
          </w:tcPr>
          <w:p w14:paraId="203CF301" w14:textId="2B178C6A"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879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500</w:t>
            </w:r>
          </w:p>
        </w:tc>
        <w:tc>
          <w:tcPr>
            <w:tcW w:w="1047" w:type="dxa"/>
          </w:tcPr>
          <w:p w14:paraId="5D431E11" w14:textId="78D9C29E"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tcPr>
          <w:p w14:paraId="72E54E8F" w14:textId="6ED91F0E"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58</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264</w:t>
            </w:r>
          </w:p>
        </w:tc>
      </w:tr>
      <w:tr w:rsidR="002B04F7" w:rsidRPr="00E673DB" w14:paraId="4C8988F1" w14:textId="77777777">
        <w:trPr>
          <w:cantSplit/>
          <w:trHeight w:val="20"/>
        </w:trPr>
        <w:tc>
          <w:tcPr>
            <w:tcW w:w="2968" w:type="dxa"/>
          </w:tcPr>
          <w:p w14:paraId="4552404C"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บริษัท ลม ก้าวหน้า จำกัด</w:t>
            </w:r>
          </w:p>
        </w:tc>
        <w:tc>
          <w:tcPr>
            <w:tcW w:w="4087" w:type="dxa"/>
            <w:vAlign w:val="center"/>
          </w:tcPr>
          <w:p w14:paraId="7F797E92"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hAnsi="Browallia New" w:cs="Browallia New"/>
                <w:sz w:val="21"/>
                <w:szCs w:val="21"/>
                <w:cs/>
              </w:rPr>
              <w:t>ลงทุนในกลุ่มธุรกิจผลิต</w:t>
            </w:r>
            <w:r w:rsidRPr="00E673DB">
              <w:rPr>
                <w:rFonts w:ascii="Browallia New" w:eastAsia="Arial Unicode MS" w:hAnsi="Browallia New" w:cs="Browallia New"/>
                <w:spacing w:val="-8"/>
                <w:sz w:val="21"/>
                <w:szCs w:val="21"/>
                <w:cs/>
              </w:rPr>
              <w:t>และจำหน่าย</w:t>
            </w:r>
            <w:r w:rsidRPr="00E673DB">
              <w:rPr>
                <w:rFonts w:ascii="Browallia New" w:hAnsi="Browallia New" w:cs="Browallia New"/>
                <w:sz w:val="21"/>
                <w:szCs w:val="21"/>
                <w:cs/>
              </w:rPr>
              <w:t>กระแสไฟฟ้า</w:t>
            </w:r>
          </w:p>
        </w:tc>
        <w:tc>
          <w:tcPr>
            <w:tcW w:w="1047" w:type="dxa"/>
          </w:tcPr>
          <w:p w14:paraId="72F99482" w14:textId="0632362A"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988" w:type="dxa"/>
          </w:tcPr>
          <w:p w14:paraId="6BC32799" w14:textId="391B87EB"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047" w:type="dxa"/>
          </w:tcPr>
          <w:p w14:paraId="38D319D6" w14:textId="2FD80978"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1592E6F5" w14:textId="4DB56475"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3FB31208" w14:textId="7F92BE35"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879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500</w:t>
            </w:r>
          </w:p>
        </w:tc>
        <w:tc>
          <w:tcPr>
            <w:tcW w:w="1047" w:type="dxa"/>
          </w:tcPr>
          <w:p w14:paraId="53C78C41" w14:textId="524D3A9C"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879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500</w:t>
            </w:r>
          </w:p>
        </w:tc>
        <w:tc>
          <w:tcPr>
            <w:tcW w:w="1047" w:type="dxa"/>
          </w:tcPr>
          <w:p w14:paraId="295C812A" w14:textId="550C1325"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tcPr>
          <w:p w14:paraId="5CD40325" w14:textId="40966C8C"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728</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494</w:t>
            </w:r>
          </w:p>
        </w:tc>
      </w:tr>
      <w:tr w:rsidR="002B04F7" w:rsidRPr="00E673DB" w14:paraId="14239087" w14:textId="77777777">
        <w:trPr>
          <w:cantSplit/>
          <w:trHeight w:val="75"/>
        </w:trPr>
        <w:tc>
          <w:tcPr>
            <w:tcW w:w="2968" w:type="dxa"/>
          </w:tcPr>
          <w:p w14:paraId="535771F9"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บริษัท ลม ทศภูมิ จำกัด</w:t>
            </w:r>
          </w:p>
        </w:tc>
        <w:tc>
          <w:tcPr>
            <w:tcW w:w="4087" w:type="dxa"/>
            <w:vAlign w:val="center"/>
          </w:tcPr>
          <w:p w14:paraId="5CBC30ED"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hAnsi="Browallia New" w:cs="Browallia New"/>
                <w:sz w:val="21"/>
                <w:szCs w:val="21"/>
                <w:cs/>
              </w:rPr>
              <w:t>ลงทุนในกลุ่มธุรกิจผลิต</w:t>
            </w:r>
            <w:r w:rsidRPr="00E673DB">
              <w:rPr>
                <w:rFonts w:ascii="Browallia New" w:eastAsia="Arial Unicode MS" w:hAnsi="Browallia New" w:cs="Browallia New"/>
                <w:spacing w:val="-8"/>
                <w:sz w:val="21"/>
                <w:szCs w:val="21"/>
                <w:cs/>
              </w:rPr>
              <w:t>และจำหน่าย</w:t>
            </w:r>
            <w:r w:rsidRPr="00E673DB">
              <w:rPr>
                <w:rFonts w:ascii="Browallia New" w:hAnsi="Browallia New" w:cs="Browallia New"/>
                <w:sz w:val="21"/>
                <w:szCs w:val="21"/>
                <w:cs/>
              </w:rPr>
              <w:t>กระแสไฟฟ้า</w:t>
            </w:r>
          </w:p>
        </w:tc>
        <w:tc>
          <w:tcPr>
            <w:tcW w:w="1047" w:type="dxa"/>
          </w:tcPr>
          <w:p w14:paraId="3AADDB46" w14:textId="2C865571"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988" w:type="dxa"/>
          </w:tcPr>
          <w:p w14:paraId="3AC1EAD7" w14:textId="3EBF8C61"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047" w:type="dxa"/>
          </w:tcPr>
          <w:p w14:paraId="3C5B0EDA" w14:textId="0DF00CA6"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0C558562" w14:textId="0408A776"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47EABF51" w14:textId="191E7D58"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670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000</w:t>
            </w:r>
          </w:p>
        </w:tc>
        <w:tc>
          <w:tcPr>
            <w:tcW w:w="1047" w:type="dxa"/>
          </w:tcPr>
          <w:p w14:paraId="13BA618B" w14:textId="4BBAE8B4"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670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000</w:t>
            </w:r>
          </w:p>
        </w:tc>
        <w:tc>
          <w:tcPr>
            <w:tcW w:w="1047" w:type="dxa"/>
          </w:tcPr>
          <w:p w14:paraId="703CC02C" w14:textId="4B475413"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tcPr>
          <w:p w14:paraId="65A55E67" w14:textId="701040FA"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8</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350</w:t>
            </w:r>
          </w:p>
        </w:tc>
      </w:tr>
      <w:tr w:rsidR="002B04F7" w:rsidRPr="00E673DB" w14:paraId="136D0586" w14:textId="77777777">
        <w:trPr>
          <w:cantSplit/>
          <w:trHeight w:val="20"/>
        </w:trPr>
        <w:tc>
          <w:tcPr>
            <w:tcW w:w="2968" w:type="dxa"/>
          </w:tcPr>
          <w:p w14:paraId="336C4F3B"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บริษัท เอ็มมา คอร์ปอเรชั่น จำกัด</w:t>
            </w:r>
          </w:p>
        </w:tc>
        <w:tc>
          <w:tcPr>
            <w:tcW w:w="4087" w:type="dxa"/>
            <w:vAlign w:val="center"/>
          </w:tcPr>
          <w:p w14:paraId="5D284926"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วิจัยและพัฒนาอุปกรณ์ไฟฟ้า</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047" w:type="dxa"/>
          </w:tcPr>
          <w:p w14:paraId="6D8B11EA" w14:textId="7AB70C14"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988" w:type="dxa"/>
          </w:tcPr>
          <w:p w14:paraId="0B3B396B" w14:textId="3DA56713" w:rsidR="002B04F7" w:rsidRPr="00E673DB" w:rsidRDefault="00105CCB" w:rsidP="002B04F7">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047" w:type="dxa"/>
          </w:tcPr>
          <w:p w14:paraId="7A1677A3" w14:textId="4D21FDCB"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4AF8AA24" w14:textId="1E33213D"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40A3FFB8" w14:textId="1E9411D5"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50</w:t>
            </w:r>
          </w:p>
        </w:tc>
        <w:tc>
          <w:tcPr>
            <w:tcW w:w="1047" w:type="dxa"/>
          </w:tcPr>
          <w:p w14:paraId="6E960B1C" w14:textId="1BBF4112"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50</w:t>
            </w:r>
          </w:p>
        </w:tc>
        <w:tc>
          <w:tcPr>
            <w:tcW w:w="1047" w:type="dxa"/>
            <w:vAlign w:val="bottom"/>
          </w:tcPr>
          <w:p w14:paraId="0D352623" w14:textId="0A712A62" w:rsidR="002B04F7" w:rsidRPr="00E673DB" w:rsidRDefault="004D7C26"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69" w:type="dxa"/>
            <w:gridSpan w:val="2"/>
            <w:vAlign w:val="bottom"/>
          </w:tcPr>
          <w:p w14:paraId="4B04D505" w14:textId="30C9DF4B"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r>
      <w:tr w:rsidR="002B04F7" w:rsidRPr="00E673DB" w14:paraId="367937F3" w14:textId="77777777">
        <w:trPr>
          <w:cantSplit/>
          <w:trHeight w:val="20"/>
        </w:trPr>
        <w:tc>
          <w:tcPr>
            <w:tcW w:w="2968" w:type="dxa"/>
          </w:tcPr>
          <w:p w14:paraId="58799DF3"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บริษัท เทพสถิต วินด์ฟาร์ม จำกัด</w:t>
            </w:r>
          </w:p>
        </w:tc>
        <w:tc>
          <w:tcPr>
            <w:tcW w:w="4087" w:type="dxa"/>
            <w:vAlign w:val="center"/>
          </w:tcPr>
          <w:p w14:paraId="4CAD5CED" w14:textId="77777777" w:rsidR="002B04F7" w:rsidRPr="00E673DB" w:rsidRDefault="002B04F7" w:rsidP="002B04F7">
            <w:pPr>
              <w:ind w:left="171" w:hanging="171"/>
              <w:rPr>
                <w:rFonts w:ascii="Browallia New" w:eastAsia="Arial Unicode MS" w:hAnsi="Browallia New" w:cs="Browallia New"/>
                <w:sz w:val="21"/>
                <w:szCs w:val="21"/>
                <w:cs/>
                <w:lang w:val="en-US"/>
              </w:rPr>
            </w:pPr>
            <w:r w:rsidRPr="00E673DB">
              <w:rPr>
                <w:rFonts w:ascii="Browallia New" w:eastAsia="Arial Unicode MS" w:hAnsi="Browallia New" w:cs="Browallia New"/>
                <w:sz w:val="21"/>
                <w:szCs w:val="21"/>
                <w:cs/>
                <w:lang w:val="en-US"/>
              </w:rPr>
              <w:t>ผลิตและจำหน่ายกระแสไฟฟ้าจากพลังงานลม</w:t>
            </w:r>
          </w:p>
        </w:tc>
        <w:tc>
          <w:tcPr>
            <w:tcW w:w="1047" w:type="dxa"/>
          </w:tcPr>
          <w:p w14:paraId="31D2CE49" w14:textId="5F8D3FE2" w:rsidR="002B04F7" w:rsidRPr="00E673DB" w:rsidRDefault="00105CCB" w:rsidP="002B04F7">
            <w:pPr>
              <w:ind w:left="-122" w:right="-72"/>
              <w:jc w:val="right"/>
              <w:rPr>
                <w:rFonts w:ascii="Browallia New" w:eastAsia="Arial Unicode MS" w:hAnsi="Browallia New" w:cs="Browallia New"/>
                <w:sz w:val="21"/>
                <w:szCs w:val="21"/>
                <w:lang w:val="en-US" w:bidi="ar-SA"/>
              </w:rPr>
            </w:pPr>
            <w:r w:rsidRPr="00105CCB">
              <w:rPr>
                <w:rFonts w:ascii="Browallia New" w:eastAsia="Arial Unicode MS" w:hAnsi="Browallia New" w:cs="Browallia New"/>
                <w:sz w:val="21"/>
                <w:szCs w:val="21"/>
                <w:lang w:bidi="ar-SA"/>
              </w:rPr>
              <w:t>99</w:t>
            </w:r>
            <w:r w:rsidR="002B04F7" w:rsidRPr="00E673DB">
              <w:rPr>
                <w:rFonts w:ascii="Browallia New" w:eastAsia="Arial Unicode MS" w:hAnsi="Browallia New" w:cs="Browallia New"/>
                <w:sz w:val="21"/>
                <w:szCs w:val="21"/>
                <w:lang w:val="en-US" w:bidi="ar-SA"/>
              </w:rPr>
              <w:t>.</w:t>
            </w:r>
            <w:r w:rsidRPr="00105CCB">
              <w:rPr>
                <w:rFonts w:ascii="Browallia New" w:eastAsia="Arial Unicode MS" w:hAnsi="Browallia New" w:cs="Browallia New"/>
                <w:sz w:val="21"/>
                <w:szCs w:val="21"/>
                <w:lang w:bidi="ar-SA"/>
              </w:rPr>
              <w:t>99</w:t>
            </w:r>
          </w:p>
        </w:tc>
        <w:tc>
          <w:tcPr>
            <w:tcW w:w="988" w:type="dxa"/>
          </w:tcPr>
          <w:p w14:paraId="7F40865B" w14:textId="1A592A7C" w:rsidR="002B04F7" w:rsidRPr="00E673DB" w:rsidRDefault="00105CCB" w:rsidP="002B04F7">
            <w:pPr>
              <w:ind w:left="-122" w:right="-72"/>
              <w:jc w:val="right"/>
              <w:rPr>
                <w:rFonts w:ascii="Browallia New" w:eastAsia="Arial Unicode MS" w:hAnsi="Browallia New" w:cs="Browallia New"/>
                <w:sz w:val="21"/>
                <w:szCs w:val="21"/>
                <w:lang w:val="en-US" w:bidi="ar-SA"/>
              </w:rPr>
            </w:pPr>
            <w:r w:rsidRPr="00105CCB">
              <w:rPr>
                <w:rFonts w:ascii="Browallia New" w:eastAsia="Arial Unicode MS" w:hAnsi="Browallia New" w:cs="Browallia New"/>
                <w:sz w:val="21"/>
                <w:szCs w:val="21"/>
                <w:lang w:bidi="ar-SA"/>
              </w:rPr>
              <w:t>99</w:t>
            </w:r>
            <w:r w:rsidR="002B04F7" w:rsidRPr="00E673DB">
              <w:rPr>
                <w:rFonts w:ascii="Browallia New" w:eastAsia="Arial Unicode MS" w:hAnsi="Browallia New" w:cs="Browallia New"/>
                <w:sz w:val="21"/>
                <w:szCs w:val="21"/>
                <w:lang w:val="en-US" w:bidi="ar-SA"/>
              </w:rPr>
              <w:t>.</w:t>
            </w:r>
            <w:r w:rsidRPr="00105CCB">
              <w:rPr>
                <w:rFonts w:ascii="Browallia New" w:eastAsia="Arial Unicode MS" w:hAnsi="Browallia New" w:cs="Browallia New"/>
                <w:sz w:val="21"/>
                <w:szCs w:val="21"/>
                <w:lang w:bidi="ar-SA"/>
              </w:rPr>
              <w:t>99</w:t>
            </w:r>
          </w:p>
        </w:tc>
        <w:tc>
          <w:tcPr>
            <w:tcW w:w="1047" w:type="dxa"/>
          </w:tcPr>
          <w:p w14:paraId="696F47F8" w14:textId="2C122525" w:rsidR="002B04F7" w:rsidRPr="00E673DB" w:rsidRDefault="002B04F7" w:rsidP="002B04F7">
            <w:pPr>
              <w:ind w:left="-122" w:right="-72"/>
              <w:jc w:val="right"/>
              <w:rPr>
                <w:rFonts w:ascii="Browallia New" w:eastAsia="Arial Unicode MS" w:hAnsi="Browallia New" w:cs="Browallia New"/>
                <w:sz w:val="21"/>
                <w:szCs w:val="21"/>
                <w:lang w:val="en-US" w:bidi="ar-SA"/>
              </w:rPr>
            </w:pPr>
            <w:r w:rsidRPr="00E673DB">
              <w:rPr>
                <w:rFonts w:ascii="Browallia New" w:eastAsia="Arial Unicode MS" w:hAnsi="Browallia New" w:cs="Browallia New"/>
                <w:sz w:val="21"/>
                <w:szCs w:val="21"/>
                <w:lang w:val="en-US" w:bidi="ar-SA"/>
              </w:rPr>
              <w:t>-</w:t>
            </w:r>
          </w:p>
        </w:tc>
        <w:tc>
          <w:tcPr>
            <w:tcW w:w="1048" w:type="dxa"/>
          </w:tcPr>
          <w:p w14:paraId="6D28D91F" w14:textId="472F43FA" w:rsidR="002B04F7" w:rsidRPr="00E673DB" w:rsidRDefault="002B04F7" w:rsidP="002B04F7">
            <w:pPr>
              <w:ind w:left="-122" w:right="-72"/>
              <w:jc w:val="right"/>
              <w:rPr>
                <w:rFonts w:ascii="Browallia New" w:eastAsia="Arial Unicode MS" w:hAnsi="Browallia New" w:cs="Browallia New"/>
                <w:sz w:val="21"/>
                <w:szCs w:val="21"/>
                <w:lang w:val="en-US" w:bidi="ar-SA"/>
              </w:rPr>
            </w:pPr>
            <w:r w:rsidRPr="00E673DB">
              <w:rPr>
                <w:rFonts w:ascii="Browallia New" w:eastAsia="Arial Unicode MS" w:hAnsi="Browallia New" w:cs="Browallia New"/>
                <w:sz w:val="21"/>
                <w:szCs w:val="21"/>
                <w:lang w:val="en-US" w:bidi="ar-SA"/>
              </w:rPr>
              <w:t>-</w:t>
            </w:r>
          </w:p>
        </w:tc>
        <w:tc>
          <w:tcPr>
            <w:tcW w:w="1047" w:type="dxa"/>
          </w:tcPr>
          <w:p w14:paraId="531E66E8" w14:textId="341020B4"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44</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500</w:t>
            </w:r>
          </w:p>
        </w:tc>
        <w:tc>
          <w:tcPr>
            <w:tcW w:w="1047" w:type="dxa"/>
          </w:tcPr>
          <w:p w14:paraId="505EBACE" w14:textId="090BDCEA"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44</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500</w:t>
            </w:r>
          </w:p>
        </w:tc>
        <w:tc>
          <w:tcPr>
            <w:tcW w:w="1047" w:type="dxa"/>
            <w:vAlign w:val="bottom"/>
          </w:tcPr>
          <w:p w14:paraId="5D315996" w14:textId="32739E09" w:rsidR="002B04F7" w:rsidRPr="00E673DB" w:rsidRDefault="004D7C26"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69" w:type="dxa"/>
            <w:gridSpan w:val="2"/>
            <w:vAlign w:val="bottom"/>
          </w:tcPr>
          <w:p w14:paraId="4946A6C9" w14:textId="3ECAF643" w:rsidR="002B04F7" w:rsidRPr="00E673DB" w:rsidRDefault="002B04F7" w:rsidP="002B04F7">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r>
      <w:tr w:rsidR="002B04F7" w:rsidRPr="00E673DB" w14:paraId="0ADEFF38" w14:textId="77777777">
        <w:trPr>
          <w:cantSplit/>
          <w:trHeight w:val="20"/>
        </w:trPr>
        <w:tc>
          <w:tcPr>
            <w:tcW w:w="2968" w:type="dxa"/>
          </w:tcPr>
          <w:p w14:paraId="63643154"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val="en-US" w:bidi="th-TH"/>
              </w:rPr>
            </w:pPr>
          </w:p>
        </w:tc>
        <w:tc>
          <w:tcPr>
            <w:tcW w:w="4087" w:type="dxa"/>
            <w:vAlign w:val="center"/>
          </w:tcPr>
          <w:p w14:paraId="15C54B5E"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047" w:type="dxa"/>
          </w:tcPr>
          <w:p w14:paraId="4CE9258C" w14:textId="77777777" w:rsidR="002B04F7" w:rsidRPr="00E673DB" w:rsidRDefault="002B04F7" w:rsidP="002B04F7">
            <w:pPr>
              <w:ind w:left="-122" w:right="-72"/>
              <w:jc w:val="right"/>
              <w:rPr>
                <w:rFonts w:ascii="Browallia New" w:eastAsia="Arial Unicode MS" w:hAnsi="Browallia New" w:cs="Browallia New"/>
                <w:sz w:val="21"/>
                <w:szCs w:val="21"/>
              </w:rPr>
            </w:pPr>
          </w:p>
        </w:tc>
        <w:tc>
          <w:tcPr>
            <w:tcW w:w="988" w:type="dxa"/>
          </w:tcPr>
          <w:p w14:paraId="275241E1" w14:textId="77777777" w:rsidR="002B04F7" w:rsidRPr="00E673DB" w:rsidRDefault="002B04F7" w:rsidP="002B04F7">
            <w:pPr>
              <w:ind w:left="-122" w:right="-72"/>
              <w:jc w:val="right"/>
              <w:rPr>
                <w:rFonts w:ascii="Browallia New" w:eastAsia="Arial Unicode MS" w:hAnsi="Browallia New" w:cs="Browallia New"/>
                <w:sz w:val="21"/>
                <w:szCs w:val="21"/>
              </w:rPr>
            </w:pPr>
          </w:p>
        </w:tc>
        <w:tc>
          <w:tcPr>
            <w:tcW w:w="1047" w:type="dxa"/>
          </w:tcPr>
          <w:p w14:paraId="19B61C4C" w14:textId="77777777" w:rsidR="002B04F7" w:rsidRPr="00E673DB" w:rsidRDefault="002B04F7" w:rsidP="002B04F7">
            <w:pPr>
              <w:ind w:left="-122" w:right="-72"/>
              <w:jc w:val="right"/>
              <w:rPr>
                <w:rFonts w:ascii="Browallia New" w:eastAsia="Arial Unicode MS" w:hAnsi="Browallia New" w:cs="Browallia New"/>
                <w:sz w:val="21"/>
                <w:szCs w:val="21"/>
                <w:lang w:val="en-US"/>
              </w:rPr>
            </w:pPr>
          </w:p>
        </w:tc>
        <w:tc>
          <w:tcPr>
            <w:tcW w:w="1048" w:type="dxa"/>
          </w:tcPr>
          <w:p w14:paraId="7A6854FD" w14:textId="77777777" w:rsidR="002B04F7" w:rsidRPr="00E673DB" w:rsidRDefault="002B04F7" w:rsidP="002B04F7">
            <w:pPr>
              <w:ind w:left="-122" w:right="-72"/>
              <w:jc w:val="right"/>
              <w:rPr>
                <w:rFonts w:ascii="Browallia New" w:eastAsia="Arial Unicode MS" w:hAnsi="Browallia New" w:cs="Browallia New"/>
                <w:sz w:val="21"/>
                <w:szCs w:val="21"/>
                <w:lang w:val="en-US"/>
              </w:rPr>
            </w:pPr>
          </w:p>
        </w:tc>
        <w:tc>
          <w:tcPr>
            <w:tcW w:w="1047" w:type="dxa"/>
          </w:tcPr>
          <w:p w14:paraId="0F9175C2" w14:textId="77777777" w:rsidR="002B04F7" w:rsidRPr="00E673DB" w:rsidRDefault="002B04F7" w:rsidP="002B04F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1047" w:type="dxa"/>
          </w:tcPr>
          <w:p w14:paraId="5A5F5317" w14:textId="77777777" w:rsidR="002B04F7" w:rsidRPr="00E673DB" w:rsidRDefault="002B04F7" w:rsidP="002B04F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1047" w:type="dxa"/>
            <w:vAlign w:val="bottom"/>
          </w:tcPr>
          <w:p w14:paraId="16037B5D" w14:textId="192ABA41" w:rsidR="002B04F7" w:rsidRPr="00E673DB" w:rsidRDefault="002B04F7" w:rsidP="002B04F7">
            <w:pPr>
              <w:ind w:left="-122" w:right="-72"/>
              <w:jc w:val="right"/>
              <w:rPr>
                <w:rFonts w:ascii="Browallia New" w:eastAsia="Arial Unicode MS" w:hAnsi="Browallia New" w:cs="Browallia New"/>
                <w:sz w:val="21"/>
                <w:szCs w:val="21"/>
                <w:lang w:val="en-US"/>
              </w:rPr>
            </w:pPr>
          </w:p>
        </w:tc>
        <w:tc>
          <w:tcPr>
            <w:tcW w:w="1069" w:type="dxa"/>
            <w:gridSpan w:val="2"/>
            <w:vAlign w:val="bottom"/>
          </w:tcPr>
          <w:p w14:paraId="1EA068BE" w14:textId="77777777" w:rsidR="002B04F7" w:rsidRPr="00E673DB" w:rsidRDefault="002B04F7" w:rsidP="002B04F7">
            <w:pPr>
              <w:ind w:left="-122" w:right="-72"/>
              <w:jc w:val="right"/>
              <w:rPr>
                <w:rFonts w:ascii="Browallia New" w:eastAsia="Arial Unicode MS" w:hAnsi="Browallia New" w:cs="Browallia New"/>
                <w:sz w:val="21"/>
                <w:szCs w:val="21"/>
                <w:lang w:val="en-US"/>
              </w:rPr>
            </w:pPr>
          </w:p>
        </w:tc>
      </w:tr>
      <w:tr w:rsidR="002B04F7" w:rsidRPr="00E673DB" w14:paraId="5A658324" w14:textId="77777777">
        <w:trPr>
          <w:cantSplit/>
          <w:trHeight w:val="20"/>
        </w:trPr>
        <w:tc>
          <w:tcPr>
            <w:tcW w:w="2968" w:type="dxa"/>
          </w:tcPr>
          <w:p w14:paraId="27F1B1AE"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พลังงานมหานคร จำกัด</w:t>
            </w:r>
          </w:p>
        </w:tc>
        <w:tc>
          <w:tcPr>
            <w:tcW w:w="4087" w:type="dxa"/>
            <w:vAlign w:val="center"/>
          </w:tcPr>
          <w:p w14:paraId="7E3A2BBC"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ให้บริการสถานีอัดประจุไฟฟ้า</w:t>
            </w:r>
          </w:p>
        </w:tc>
        <w:tc>
          <w:tcPr>
            <w:tcW w:w="1047" w:type="dxa"/>
          </w:tcPr>
          <w:p w14:paraId="18ACCF19" w14:textId="10228FAF"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988" w:type="dxa"/>
          </w:tcPr>
          <w:p w14:paraId="3891B90A" w14:textId="1D7B16E4"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50</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047" w:type="dxa"/>
          </w:tcPr>
          <w:p w14:paraId="49748EFF" w14:textId="3EAD9338"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2</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11</w:t>
            </w:r>
          </w:p>
        </w:tc>
        <w:tc>
          <w:tcPr>
            <w:tcW w:w="1048" w:type="dxa"/>
          </w:tcPr>
          <w:p w14:paraId="179EA8BA" w14:textId="236F9AFF" w:rsidR="002B04F7" w:rsidRPr="00E673DB" w:rsidRDefault="00105CCB" w:rsidP="002B04F7">
            <w:pPr>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2</w:t>
            </w:r>
            <w:r w:rsidR="002B04F7"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11</w:t>
            </w:r>
          </w:p>
        </w:tc>
        <w:tc>
          <w:tcPr>
            <w:tcW w:w="1047" w:type="dxa"/>
          </w:tcPr>
          <w:p w14:paraId="3CBBA41D" w14:textId="4035B03A"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105CCB">
              <w:rPr>
                <w:rFonts w:ascii="Browallia New" w:eastAsia="Arial Unicode MS" w:hAnsi="Browallia New" w:cs="Browallia New"/>
                <w:noProof/>
                <w:sz w:val="21"/>
                <w:szCs w:val="21"/>
                <w:lang w:bidi="th-TH"/>
              </w:rPr>
              <w:t>100</w:t>
            </w:r>
            <w:r w:rsidR="002B04F7" w:rsidRPr="00E673DB">
              <w:rPr>
                <w:rFonts w:ascii="Browallia New" w:eastAsia="Arial Unicode MS" w:hAnsi="Browallia New" w:cs="Browallia New"/>
                <w:noProof/>
                <w:sz w:val="21"/>
                <w:szCs w:val="21"/>
                <w:lang w:val="en-US" w:bidi="th-TH"/>
              </w:rPr>
              <w:t>,</w:t>
            </w:r>
            <w:r w:rsidRPr="00105CCB">
              <w:rPr>
                <w:rFonts w:ascii="Browallia New" w:eastAsia="Arial Unicode MS" w:hAnsi="Browallia New" w:cs="Browallia New"/>
                <w:noProof/>
                <w:sz w:val="21"/>
                <w:szCs w:val="21"/>
                <w:lang w:bidi="th-TH"/>
              </w:rPr>
              <w:t>000</w:t>
            </w:r>
          </w:p>
        </w:tc>
        <w:tc>
          <w:tcPr>
            <w:tcW w:w="1047" w:type="dxa"/>
          </w:tcPr>
          <w:p w14:paraId="0593BD63" w14:textId="025C6566"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105CCB">
              <w:rPr>
                <w:rFonts w:ascii="Browallia New" w:eastAsia="Arial Unicode MS" w:hAnsi="Browallia New" w:cs="Browallia New"/>
                <w:noProof/>
                <w:sz w:val="21"/>
                <w:szCs w:val="21"/>
                <w:lang w:bidi="th-TH"/>
              </w:rPr>
              <w:t>100</w:t>
            </w:r>
            <w:r w:rsidR="002B04F7" w:rsidRPr="00E673DB">
              <w:rPr>
                <w:rFonts w:ascii="Browallia New" w:eastAsia="Arial Unicode MS" w:hAnsi="Browallia New" w:cs="Browallia New"/>
                <w:noProof/>
                <w:sz w:val="21"/>
                <w:szCs w:val="21"/>
                <w:lang w:val="en-US" w:bidi="th-TH"/>
              </w:rPr>
              <w:t>,</w:t>
            </w:r>
            <w:r w:rsidRPr="00105CCB">
              <w:rPr>
                <w:rFonts w:ascii="Browallia New" w:eastAsia="Arial Unicode MS" w:hAnsi="Browallia New" w:cs="Browallia New"/>
                <w:noProof/>
                <w:sz w:val="21"/>
                <w:szCs w:val="21"/>
                <w:lang w:bidi="th-TH"/>
              </w:rPr>
              <w:t>000</w:t>
            </w:r>
          </w:p>
        </w:tc>
        <w:tc>
          <w:tcPr>
            <w:tcW w:w="1047" w:type="dxa"/>
            <w:vAlign w:val="bottom"/>
          </w:tcPr>
          <w:p w14:paraId="0FD53212" w14:textId="63920BDA"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vAlign w:val="bottom"/>
          </w:tcPr>
          <w:p w14:paraId="00EE8B60" w14:textId="0424F3B1"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2B04F7" w:rsidRPr="00E673DB" w14:paraId="44225C7B" w14:textId="77777777">
        <w:trPr>
          <w:cantSplit/>
          <w:trHeight w:val="20"/>
        </w:trPr>
        <w:tc>
          <w:tcPr>
            <w:tcW w:w="2968" w:type="dxa"/>
          </w:tcPr>
          <w:p w14:paraId="0364EECC"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กรีน เทคโนโลยี รีเสิร์ช</w:t>
            </w: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val="en-US" w:bidi="th-TH"/>
              </w:rPr>
              <w:t>จำกัด</w:t>
            </w:r>
          </w:p>
        </w:tc>
        <w:tc>
          <w:tcPr>
            <w:tcW w:w="4087" w:type="dxa"/>
            <w:vAlign w:val="center"/>
          </w:tcPr>
          <w:p w14:paraId="5229CA92" w14:textId="77777777" w:rsidR="002B04F7" w:rsidRPr="00E673DB" w:rsidRDefault="002B04F7" w:rsidP="002B04F7">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lang w:val="en-US"/>
              </w:rPr>
              <w:t>วิจัยและพัฒนาน้ำมันไบโอดีเซล</w:t>
            </w:r>
          </w:p>
        </w:tc>
        <w:tc>
          <w:tcPr>
            <w:tcW w:w="1047" w:type="dxa"/>
          </w:tcPr>
          <w:p w14:paraId="284D214D" w14:textId="4CDF4279"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88" w:type="dxa"/>
          </w:tcPr>
          <w:p w14:paraId="32034DC8" w14:textId="32EE0A55"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43CBBE15" w14:textId="45C1C06C"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7A480FF4" w14:textId="2903DA6B"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39990C29" w14:textId="2AFC9AEC"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112</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000</w:t>
            </w:r>
          </w:p>
        </w:tc>
        <w:tc>
          <w:tcPr>
            <w:tcW w:w="1047" w:type="dxa"/>
          </w:tcPr>
          <w:p w14:paraId="3F7458F0" w14:textId="43F24AF3"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112</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000</w:t>
            </w:r>
          </w:p>
        </w:tc>
        <w:tc>
          <w:tcPr>
            <w:tcW w:w="1047" w:type="dxa"/>
            <w:vAlign w:val="bottom"/>
          </w:tcPr>
          <w:p w14:paraId="6D84B312" w14:textId="74DDA1EE"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vAlign w:val="bottom"/>
          </w:tcPr>
          <w:p w14:paraId="16D6A91C" w14:textId="2218EF25"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2B04F7" w:rsidRPr="00E673DB" w14:paraId="017BD190" w14:textId="77777777">
        <w:trPr>
          <w:cantSplit/>
          <w:trHeight w:val="20"/>
        </w:trPr>
        <w:tc>
          <w:tcPr>
            <w:tcW w:w="2968" w:type="dxa"/>
          </w:tcPr>
          <w:p w14:paraId="7542B532"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ไมน์ โมบิลิตี รีเสิร์ช จำกัด</w:t>
            </w:r>
          </w:p>
        </w:tc>
        <w:tc>
          <w:tcPr>
            <w:tcW w:w="4087" w:type="dxa"/>
            <w:vAlign w:val="center"/>
          </w:tcPr>
          <w:p w14:paraId="1B2E2931" w14:textId="77777777" w:rsidR="002B04F7" w:rsidRPr="00E673DB" w:rsidRDefault="002B04F7" w:rsidP="002B04F7">
            <w:pPr>
              <w:ind w:left="171" w:hanging="171"/>
              <w:rPr>
                <w:rFonts w:ascii="Browallia New" w:eastAsia="Arial Unicode MS" w:hAnsi="Browallia New" w:cs="Browallia New"/>
                <w:sz w:val="21"/>
                <w:szCs w:val="21"/>
                <w:cs/>
                <w:lang w:val="en-US"/>
              </w:rPr>
            </w:pPr>
            <w:r w:rsidRPr="00E673DB">
              <w:rPr>
                <w:rFonts w:ascii="Browallia New" w:eastAsia="Arial Unicode MS" w:hAnsi="Browallia New" w:cs="Browallia New"/>
                <w:sz w:val="21"/>
                <w:szCs w:val="21"/>
                <w:cs/>
                <w:lang w:val="en-US"/>
              </w:rPr>
              <w:t>วิจัยและพัฒนายานยนต์ไฟฟ้า</w:t>
            </w:r>
          </w:p>
        </w:tc>
        <w:tc>
          <w:tcPr>
            <w:tcW w:w="1047" w:type="dxa"/>
          </w:tcPr>
          <w:p w14:paraId="54EEF12D" w14:textId="703504ED"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88" w:type="dxa"/>
          </w:tcPr>
          <w:p w14:paraId="6DA723E9" w14:textId="6B08804D"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4019964F" w14:textId="34FFDAFB"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30A8277F" w14:textId="6EB4AC99"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3E0001F6" w14:textId="631CB161"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410</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000</w:t>
            </w:r>
          </w:p>
        </w:tc>
        <w:tc>
          <w:tcPr>
            <w:tcW w:w="1047" w:type="dxa"/>
          </w:tcPr>
          <w:p w14:paraId="21581781" w14:textId="183E4F05"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410</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000</w:t>
            </w:r>
          </w:p>
        </w:tc>
        <w:tc>
          <w:tcPr>
            <w:tcW w:w="1047" w:type="dxa"/>
            <w:vAlign w:val="bottom"/>
          </w:tcPr>
          <w:p w14:paraId="4B8A813C" w14:textId="759A0B56"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vAlign w:val="bottom"/>
          </w:tcPr>
          <w:p w14:paraId="1B8CBEAE" w14:textId="2907A822"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2B04F7" w:rsidRPr="00E673DB" w14:paraId="5CAC5C3B" w14:textId="77777777">
        <w:trPr>
          <w:cantSplit/>
          <w:trHeight w:val="20"/>
        </w:trPr>
        <w:tc>
          <w:tcPr>
            <w:tcW w:w="2968" w:type="dxa"/>
          </w:tcPr>
          <w:p w14:paraId="06232535"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เอ็นเนอร์ยี่ บียอนด์ รีเสิร์ช</w:t>
            </w: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val="en-US" w:bidi="th-TH"/>
              </w:rPr>
              <w:t>จำกัด</w:t>
            </w:r>
          </w:p>
        </w:tc>
        <w:tc>
          <w:tcPr>
            <w:tcW w:w="4087" w:type="dxa"/>
            <w:vAlign w:val="center"/>
          </w:tcPr>
          <w:p w14:paraId="0D5715F6" w14:textId="77777777" w:rsidR="002B04F7" w:rsidRPr="00E673DB" w:rsidRDefault="002B04F7" w:rsidP="002B04F7">
            <w:pPr>
              <w:ind w:left="171" w:hanging="171"/>
              <w:rPr>
                <w:rFonts w:ascii="Browallia New" w:eastAsia="Arial Unicode MS" w:hAnsi="Browallia New" w:cs="Browallia New"/>
                <w:sz w:val="21"/>
                <w:szCs w:val="21"/>
                <w:cs/>
                <w:lang w:val="en-US"/>
              </w:rPr>
            </w:pPr>
            <w:r w:rsidRPr="00E673DB">
              <w:rPr>
                <w:rFonts w:ascii="Browallia New" w:eastAsia="Arial Unicode MS" w:hAnsi="Browallia New" w:cs="Browallia New"/>
                <w:sz w:val="21"/>
                <w:szCs w:val="21"/>
                <w:cs/>
                <w:lang w:val="en-US"/>
              </w:rPr>
              <w:t>วิจัยและพัฒนาแบตเตอรี่ไฟฟ้า</w:t>
            </w:r>
            <w:r w:rsidRPr="00E673DB">
              <w:rPr>
                <w:rFonts w:ascii="Browallia New" w:eastAsia="Arial Unicode MS" w:hAnsi="Browallia New" w:cs="Browallia New"/>
                <w:sz w:val="21"/>
                <w:szCs w:val="21"/>
                <w:lang w:val="en-US"/>
              </w:rPr>
              <w:t xml:space="preserve"> </w:t>
            </w:r>
            <w:r w:rsidRPr="00E673DB">
              <w:rPr>
                <w:rFonts w:ascii="Browallia New" w:eastAsia="Arial Unicode MS" w:hAnsi="Browallia New" w:cs="Browallia New"/>
                <w:sz w:val="21"/>
                <w:szCs w:val="21"/>
              </w:rPr>
              <w:t>(</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047" w:type="dxa"/>
          </w:tcPr>
          <w:p w14:paraId="60F223B6" w14:textId="5BF4F4E3"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88" w:type="dxa"/>
          </w:tcPr>
          <w:p w14:paraId="4450F788" w14:textId="1D045FDB"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7134F678" w14:textId="5680B0AA"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17E0402C" w14:textId="6EF818DE"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110AA517" w14:textId="6D54B330"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45</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075</w:t>
            </w:r>
          </w:p>
        </w:tc>
        <w:tc>
          <w:tcPr>
            <w:tcW w:w="1047" w:type="dxa"/>
          </w:tcPr>
          <w:p w14:paraId="606C134F" w14:textId="5CDEC388"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45</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075</w:t>
            </w:r>
          </w:p>
        </w:tc>
        <w:tc>
          <w:tcPr>
            <w:tcW w:w="1047" w:type="dxa"/>
            <w:vAlign w:val="bottom"/>
          </w:tcPr>
          <w:p w14:paraId="2D2DA121" w14:textId="31B1E764"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vAlign w:val="bottom"/>
          </w:tcPr>
          <w:p w14:paraId="4A8B4A40" w14:textId="4FB8652C"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2B04F7" w:rsidRPr="00E673DB" w14:paraId="1AF15B62" w14:textId="77777777">
        <w:trPr>
          <w:cantSplit/>
          <w:trHeight w:val="20"/>
        </w:trPr>
        <w:tc>
          <w:tcPr>
            <w:tcW w:w="2968" w:type="dxa"/>
          </w:tcPr>
          <w:p w14:paraId="5B5B1B40"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อีเอ ไบโอ อินโนเวชั่น จำกัด</w:t>
            </w:r>
          </w:p>
        </w:tc>
        <w:tc>
          <w:tcPr>
            <w:tcW w:w="4087" w:type="dxa"/>
            <w:vAlign w:val="center"/>
          </w:tcPr>
          <w:p w14:paraId="51313B98" w14:textId="77777777" w:rsidR="002B04F7" w:rsidRPr="00E673DB" w:rsidRDefault="002B04F7" w:rsidP="002B04F7">
            <w:pPr>
              <w:ind w:left="171" w:hanging="171"/>
              <w:rPr>
                <w:rFonts w:ascii="Browallia New" w:eastAsia="Arial Unicode MS" w:hAnsi="Browallia New" w:cs="Browallia New"/>
                <w:sz w:val="21"/>
                <w:szCs w:val="21"/>
                <w:cs/>
                <w:lang w:val="en-US"/>
              </w:rPr>
            </w:pPr>
            <w:r w:rsidRPr="00E673DB">
              <w:rPr>
                <w:rFonts w:ascii="Browallia New" w:eastAsia="Arial Unicode MS" w:hAnsi="Browallia New" w:cs="Browallia New"/>
                <w:sz w:val="21"/>
                <w:szCs w:val="21"/>
                <w:cs/>
                <w:lang w:val="en-US"/>
              </w:rPr>
              <w:t>ผลิตและจำหน่ายผลิตภัณฑ์ไบโอดีเซล</w:t>
            </w:r>
          </w:p>
        </w:tc>
        <w:tc>
          <w:tcPr>
            <w:tcW w:w="1047" w:type="dxa"/>
          </w:tcPr>
          <w:p w14:paraId="68C80BC9" w14:textId="75EE2565"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88" w:type="dxa"/>
          </w:tcPr>
          <w:p w14:paraId="5D79087E" w14:textId="1A4195E0"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0747A7E3" w14:textId="22064FAA"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63006855" w14:textId="0A2439B4"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21AF7FEA" w14:textId="11085A87"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105CCB">
              <w:rPr>
                <w:rFonts w:ascii="Browallia New" w:eastAsia="Arial Unicode MS" w:hAnsi="Browallia New" w:cs="Browallia New"/>
                <w:noProof/>
                <w:sz w:val="21"/>
                <w:szCs w:val="21"/>
                <w:lang w:bidi="th-TH"/>
              </w:rPr>
              <w:t>639</w:t>
            </w:r>
            <w:r w:rsidR="008F242A" w:rsidRPr="00E673DB">
              <w:rPr>
                <w:rFonts w:ascii="Browallia New" w:eastAsia="Arial Unicode MS" w:hAnsi="Browallia New" w:cs="Browallia New"/>
                <w:noProof/>
                <w:sz w:val="21"/>
                <w:szCs w:val="21"/>
                <w:lang w:val="en-US" w:bidi="th-TH"/>
              </w:rPr>
              <w:t>,</w:t>
            </w:r>
            <w:r w:rsidRPr="00105CCB">
              <w:rPr>
                <w:rFonts w:ascii="Browallia New" w:eastAsia="Arial Unicode MS" w:hAnsi="Browallia New" w:cs="Browallia New"/>
                <w:noProof/>
                <w:sz w:val="21"/>
                <w:szCs w:val="21"/>
                <w:lang w:bidi="th-TH"/>
              </w:rPr>
              <w:t>200</w:t>
            </w:r>
          </w:p>
        </w:tc>
        <w:tc>
          <w:tcPr>
            <w:tcW w:w="1047" w:type="dxa"/>
          </w:tcPr>
          <w:p w14:paraId="64CAF139" w14:textId="0B62E95C"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105CCB">
              <w:rPr>
                <w:rFonts w:ascii="Browallia New" w:eastAsia="Arial Unicode MS" w:hAnsi="Browallia New" w:cs="Browallia New"/>
                <w:noProof/>
                <w:sz w:val="21"/>
                <w:szCs w:val="21"/>
                <w:lang w:bidi="th-TH"/>
              </w:rPr>
              <w:t>639</w:t>
            </w:r>
            <w:r w:rsidR="002B04F7" w:rsidRPr="00E673DB">
              <w:rPr>
                <w:rFonts w:ascii="Browallia New" w:eastAsia="Arial Unicode MS" w:hAnsi="Browallia New" w:cs="Browallia New"/>
                <w:noProof/>
                <w:sz w:val="21"/>
                <w:szCs w:val="21"/>
                <w:lang w:val="en-US" w:bidi="th-TH"/>
              </w:rPr>
              <w:t>,</w:t>
            </w:r>
            <w:r w:rsidRPr="00105CCB">
              <w:rPr>
                <w:rFonts w:ascii="Browallia New" w:eastAsia="Arial Unicode MS" w:hAnsi="Browallia New" w:cs="Browallia New"/>
                <w:noProof/>
                <w:sz w:val="21"/>
                <w:szCs w:val="21"/>
                <w:lang w:bidi="th-TH"/>
              </w:rPr>
              <w:t>200</w:t>
            </w:r>
          </w:p>
        </w:tc>
        <w:tc>
          <w:tcPr>
            <w:tcW w:w="1047" w:type="dxa"/>
            <w:vAlign w:val="bottom"/>
          </w:tcPr>
          <w:p w14:paraId="589500E8" w14:textId="1106B8A1"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vAlign w:val="bottom"/>
          </w:tcPr>
          <w:p w14:paraId="67509F04" w14:textId="699CE759"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2B04F7" w:rsidRPr="00E673DB" w14:paraId="291C4C75" w14:textId="77777777">
        <w:trPr>
          <w:cantSplit/>
          <w:trHeight w:val="20"/>
        </w:trPr>
        <w:tc>
          <w:tcPr>
            <w:tcW w:w="2968" w:type="dxa"/>
          </w:tcPr>
          <w:p w14:paraId="384B8CE7" w14:textId="77777777" w:rsidR="002B04F7" w:rsidRPr="00E673DB" w:rsidRDefault="002B04F7" w:rsidP="002B04F7">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สมาร์ท เวสท์ เมเนจเมนท์ จำกัด</w:t>
            </w:r>
          </w:p>
        </w:tc>
        <w:tc>
          <w:tcPr>
            <w:tcW w:w="4087" w:type="dxa"/>
            <w:vAlign w:val="center"/>
          </w:tcPr>
          <w:p w14:paraId="45694CA4" w14:textId="77777777" w:rsidR="002B04F7" w:rsidRPr="00E673DB" w:rsidRDefault="002B04F7" w:rsidP="002B04F7">
            <w:pPr>
              <w:ind w:left="171" w:hanging="171"/>
              <w:rPr>
                <w:rFonts w:ascii="Browallia New" w:eastAsia="Arial Unicode MS" w:hAnsi="Browallia New" w:cs="Browallia New"/>
                <w:sz w:val="21"/>
                <w:szCs w:val="21"/>
                <w:cs/>
                <w:lang w:val="en-US"/>
              </w:rPr>
            </w:pPr>
            <w:r w:rsidRPr="00E673DB">
              <w:rPr>
                <w:rFonts w:ascii="Browallia New" w:eastAsia="Arial Unicode MS" w:hAnsi="Browallia New" w:cs="Browallia New"/>
                <w:sz w:val="21"/>
                <w:szCs w:val="21"/>
                <w:cs/>
                <w:lang w:val="en-US"/>
              </w:rPr>
              <w:t xml:space="preserve">บริการเกี่ยวกับการกำจัดขยะ </w:t>
            </w:r>
            <w:r w:rsidRPr="00E673DB">
              <w:rPr>
                <w:rFonts w:ascii="Browallia New" w:eastAsia="Arial Unicode MS" w:hAnsi="Browallia New" w:cs="Browallia New"/>
                <w:sz w:val="21"/>
                <w:szCs w:val="21"/>
                <w:lang w:val="en-US"/>
              </w:rPr>
              <w:t>(</w:t>
            </w:r>
            <w:r w:rsidRPr="00E673DB">
              <w:rPr>
                <w:rFonts w:ascii="Browallia New" w:eastAsia="Arial Unicode MS" w:hAnsi="Browallia New" w:cs="Browallia New"/>
                <w:sz w:val="21"/>
                <w:szCs w:val="21"/>
                <w:cs/>
                <w:lang w:val="en-US"/>
              </w:rPr>
              <w:t>ยังไม่ได้เริ่มดำเนินงานเชิงพาณิชย์</w:t>
            </w:r>
            <w:r w:rsidRPr="00E673DB">
              <w:rPr>
                <w:rFonts w:ascii="Browallia New" w:eastAsia="Arial Unicode MS" w:hAnsi="Browallia New" w:cs="Browallia New"/>
                <w:sz w:val="21"/>
                <w:szCs w:val="21"/>
                <w:lang w:val="en-US"/>
              </w:rPr>
              <w:t>)</w:t>
            </w:r>
          </w:p>
        </w:tc>
        <w:tc>
          <w:tcPr>
            <w:tcW w:w="1047" w:type="dxa"/>
          </w:tcPr>
          <w:p w14:paraId="73ADF76E" w14:textId="60CAB7B8"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88" w:type="dxa"/>
          </w:tcPr>
          <w:p w14:paraId="73FA3E94" w14:textId="3F9F78CA"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623FAB46" w14:textId="672AE16E"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3F9A91D8" w14:textId="18D8E57C"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27D9D726" w14:textId="7DE72FDB"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105CCB">
              <w:rPr>
                <w:rFonts w:ascii="Browallia New" w:eastAsia="Arial Unicode MS" w:hAnsi="Browallia New" w:cs="Browallia New"/>
                <w:noProof/>
                <w:sz w:val="21"/>
                <w:szCs w:val="21"/>
                <w:lang w:bidi="th-TH"/>
              </w:rPr>
              <w:t>50</w:t>
            </w:r>
            <w:r w:rsidR="002B04F7" w:rsidRPr="00E673DB">
              <w:rPr>
                <w:rFonts w:ascii="Browallia New" w:eastAsia="Arial Unicode MS" w:hAnsi="Browallia New" w:cs="Browallia New"/>
                <w:noProof/>
                <w:sz w:val="21"/>
                <w:szCs w:val="21"/>
                <w:lang w:bidi="th-TH"/>
              </w:rPr>
              <w:t>,</w:t>
            </w:r>
            <w:r w:rsidRPr="00105CCB">
              <w:rPr>
                <w:rFonts w:ascii="Browallia New" w:eastAsia="Arial Unicode MS" w:hAnsi="Browallia New" w:cs="Browallia New"/>
                <w:noProof/>
                <w:sz w:val="21"/>
                <w:szCs w:val="21"/>
                <w:lang w:bidi="th-TH"/>
              </w:rPr>
              <w:t>000</w:t>
            </w:r>
          </w:p>
        </w:tc>
        <w:tc>
          <w:tcPr>
            <w:tcW w:w="1047" w:type="dxa"/>
          </w:tcPr>
          <w:p w14:paraId="6B1F91D0" w14:textId="6245306A"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105CCB">
              <w:rPr>
                <w:rFonts w:ascii="Browallia New" w:eastAsia="Arial Unicode MS" w:hAnsi="Browallia New" w:cs="Browallia New"/>
                <w:noProof/>
                <w:sz w:val="21"/>
                <w:szCs w:val="21"/>
                <w:lang w:bidi="th-TH"/>
              </w:rPr>
              <w:t>50</w:t>
            </w:r>
            <w:r w:rsidR="002B04F7" w:rsidRPr="00E673DB">
              <w:rPr>
                <w:rFonts w:ascii="Browallia New" w:eastAsia="Arial Unicode MS" w:hAnsi="Browallia New" w:cs="Browallia New"/>
                <w:noProof/>
                <w:sz w:val="21"/>
                <w:szCs w:val="21"/>
                <w:lang w:bidi="th-TH"/>
              </w:rPr>
              <w:t>,</w:t>
            </w:r>
            <w:r w:rsidRPr="00105CCB">
              <w:rPr>
                <w:rFonts w:ascii="Browallia New" w:eastAsia="Arial Unicode MS" w:hAnsi="Browallia New" w:cs="Browallia New"/>
                <w:noProof/>
                <w:sz w:val="21"/>
                <w:szCs w:val="21"/>
                <w:lang w:bidi="th-TH"/>
              </w:rPr>
              <w:t>000</w:t>
            </w:r>
          </w:p>
        </w:tc>
        <w:tc>
          <w:tcPr>
            <w:tcW w:w="1047" w:type="dxa"/>
          </w:tcPr>
          <w:p w14:paraId="3529BD91" w14:textId="49E5AF09"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69" w:type="dxa"/>
            <w:gridSpan w:val="2"/>
          </w:tcPr>
          <w:p w14:paraId="1D5A37D3" w14:textId="756FD641"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2B04F7" w:rsidRPr="00E673DB" w14:paraId="6D2B425F" w14:textId="77777777">
        <w:trPr>
          <w:gridAfter w:val="1"/>
          <w:wAfter w:w="21" w:type="dxa"/>
          <w:cantSplit/>
          <w:trHeight w:val="63"/>
        </w:trPr>
        <w:tc>
          <w:tcPr>
            <w:tcW w:w="2968" w:type="dxa"/>
          </w:tcPr>
          <w:p w14:paraId="3DADDDD3" w14:textId="77777777" w:rsidR="002B04F7" w:rsidRPr="00E673DB" w:rsidRDefault="002B04F7" w:rsidP="002B04F7">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อีเอ ปาล์ม เน็ตเวิร์ค จำกัด</w:t>
            </w:r>
          </w:p>
        </w:tc>
        <w:tc>
          <w:tcPr>
            <w:tcW w:w="4087" w:type="dxa"/>
            <w:vAlign w:val="center"/>
          </w:tcPr>
          <w:p w14:paraId="5223BFC4" w14:textId="77777777" w:rsidR="002B04F7" w:rsidRPr="00E673DB" w:rsidRDefault="002B04F7" w:rsidP="002B04F7">
            <w:pPr>
              <w:rPr>
                <w:rFonts w:ascii="Browallia New" w:hAnsi="Browallia New" w:cs="Browallia New"/>
                <w:sz w:val="21"/>
                <w:szCs w:val="21"/>
              </w:rPr>
            </w:pPr>
            <w:r w:rsidRPr="00E673DB">
              <w:rPr>
                <w:rFonts w:ascii="Browallia New" w:hAnsi="Browallia New" w:cs="Browallia New"/>
                <w:sz w:val="21"/>
                <w:szCs w:val="21"/>
                <w:cs/>
              </w:rPr>
              <w:t>ลงทุนในกลุ่มธุรกิจผลิตและจำหน่ายน้ำมันปาล์มดิบ</w:t>
            </w:r>
          </w:p>
          <w:p w14:paraId="4080B36C" w14:textId="77777777" w:rsidR="002B04F7" w:rsidRPr="00E673DB" w:rsidRDefault="002B04F7" w:rsidP="002B04F7">
            <w:pPr>
              <w:rPr>
                <w:rFonts w:ascii="Browallia New" w:eastAsia="Arial Unicode MS" w:hAnsi="Browallia New" w:cs="Browallia New"/>
                <w:sz w:val="21"/>
                <w:szCs w:val="21"/>
                <w:cs/>
              </w:rPr>
            </w:pPr>
            <w:r w:rsidRPr="00E673DB">
              <w:rPr>
                <w:rFonts w:ascii="Browallia New" w:hAnsi="Browallia New" w:cs="Browallia New"/>
                <w:sz w:val="21"/>
                <w:szCs w:val="21"/>
                <w:cs/>
              </w:rPr>
              <w:t xml:space="preserve">   และให้บริการเช่าถังเก็บน้ำมันดิบ</w:t>
            </w:r>
          </w:p>
        </w:tc>
        <w:tc>
          <w:tcPr>
            <w:tcW w:w="1047" w:type="dxa"/>
          </w:tcPr>
          <w:p w14:paraId="246FFB52" w14:textId="660C7100"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88" w:type="dxa"/>
          </w:tcPr>
          <w:p w14:paraId="77093E65" w14:textId="0CCAD151" w:rsidR="002B04F7" w:rsidRPr="00E673DB" w:rsidRDefault="00105CCB" w:rsidP="002B04F7">
            <w:pPr>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2B04F7"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38AB9F14" w14:textId="73172D66"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8" w:type="dxa"/>
          </w:tcPr>
          <w:p w14:paraId="2B029BCE" w14:textId="1B621AA2" w:rsidR="002B04F7" w:rsidRPr="00E673DB" w:rsidRDefault="002B04F7" w:rsidP="002B04F7">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1E200A00" w14:textId="356B5A60"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800</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000</w:t>
            </w:r>
          </w:p>
        </w:tc>
        <w:tc>
          <w:tcPr>
            <w:tcW w:w="1047" w:type="dxa"/>
          </w:tcPr>
          <w:p w14:paraId="4E2C6583" w14:textId="54AB76F1" w:rsidR="002B04F7" w:rsidRPr="00E673DB" w:rsidRDefault="00105CCB" w:rsidP="002B04F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105CCB">
              <w:rPr>
                <w:rFonts w:ascii="Browallia New" w:eastAsia="Arial Unicode MS" w:hAnsi="Browallia New" w:cs="Browallia New"/>
                <w:noProof/>
                <w:sz w:val="21"/>
                <w:szCs w:val="21"/>
              </w:rPr>
              <w:t>800</w:t>
            </w:r>
            <w:r w:rsidR="002B04F7" w:rsidRPr="00E673DB">
              <w:rPr>
                <w:rFonts w:ascii="Browallia New" w:eastAsia="Arial Unicode MS" w:hAnsi="Browallia New" w:cs="Browallia New"/>
                <w:noProof/>
                <w:sz w:val="21"/>
                <w:szCs w:val="21"/>
                <w:lang w:val="en-US"/>
              </w:rPr>
              <w:t>,</w:t>
            </w:r>
            <w:r w:rsidRPr="00105CCB">
              <w:rPr>
                <w:rFonts w:ascii="Browallia New" w:eastAsia="Arial Unicode MS" w:hAnsi="Browallia New" w:cs="Browallia New"/>
                <w:noProof/>
                <w:sz w:val="21"/>
                <w:szCs w:val="21"/>
              </w:rPr>
              <w:t>000</w:t>
            </w:r>
          </w:p>
        </w:tc>
        <w:tc>
          <w:tcPr>
            <w:tcW w:w="1047" w:type="dxa"/>
          </w:tcPr>
          <w:p w14:paraId="183F1F52" w14:textId="0B78CF1A" w:rsidR="002B04F7" w:rsidRPr="00E673DB" w:rsidRDefault="004D7C26"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8" w:type="dxa"/>
          </w:tcPr>
          <w:p w14:paraId="48A14044" w14:textId="3EEB7978" w:rsidR="002B04F7" w:rsidRPr="00E673DB" w:rsidRDefault="002B04F7" w:rsidP="002B04F7">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bl>
    <w:p w14:paraId="2F9E3644" w14:textId="77777777" w:rsidR="00A50F28" w:rsidRPr="00E673DB" w:rsidRDefault="00A50F28" w:rsidP="00A50F28">
      <w:pPr>
        <w:rPr>
          <w:rFonts w:ascii="Browallia New" w:hAnsi="Browallia New" w:cs="Browallia New"/>
          <w:szCs w:val="26"/>
        </w:rPr>
      </w:pPr>
      <w:r w:rsidRPr="00E673DB">
        <w:rPr>
          <w:rFonts w:ascii="Browallia New" w:hAnsi="Browallia New" w:cs="Browallia New"/>
          <w:szCs w:val="26"/>
          <w:cs/>
        </w:rPr>
        <w:t xml:space="preserve"> </w:t>
      </w:r>
      <w:r w:rsidRPr="00E673DB">
        <w:rPr>
          <w:rFonts w:ascii="Browallia New" w:hAnsi="Browallia New" w:cs="Browallia New"/>
          <w:szCs w:val="26"/>
          <w:cs/>
        </w:rPr>
        <w:br w:type="page"/>
      </w:r>
    </w:p>
    <w:tbl>
      <w:tblPr>
        <w:tblStyle w:val="TableGridLight1"/>
        <w:tblW w:w="153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968"/>
        <w:gridCol w:w="4115"/>
        <w:gridCol w:w="1046"/>
        <w:gridCol w:w="975"/>
        <w:gridCol w:w="1047"/>
        <w:gridCol w:w="1046"/>
        <w:gridCol w:w="1046"/>
        <w:gridCol w:w="1047"/>
        <w:gridCol w:w="1046"/>
        <w:gridCol w:w="1047"/>
      </w:tblGrid>
      <w:tr w:rsidR="00A50F28" w:rsidRPr="00E673DB" w14:paraId="1EA0465B" w14:textId="77777777" w:rsidTr="00E673DB">
        <w:trPr>
          <w:trHeight w:val="20"/>
        </w:trPr>
        <w:tc>
          <w:tcPr>
            <w:tcW w:w="2968" w:type="dxa"/>
          </w:tcPr>
          <w:p w14:paraId="57580215" w14:textId="77777777" w:rsidR="00A50F28" w:rsidRPr="00E673DB" w:rsidRDefault="00A50F28" w:rsidP="00353214">
            <w:pPr>
              <w:spacing w:line="240" w:lineRule="exact"/>
              <w:ind w:left="-72"/>
              <w:rPr>
                <w:rFonts w:ascii="Browallia New" w:eastAsia="Arial Unicode MS" w:hAnsi="Browallia New" w:cs="Browallia New"/>
                <w:b/>
                <w:bCs/>
                <w:sz w:val="21"/>
                <w:szCs w:val="21"/>
                <w:cs/>
              </w:rPr>
            </w:pPr>
          </w:p>
        </w:tc>
        <w:tc>
          <w:tcPr>
            <w:tcW w:w="4115" w:type="dxa"/>
          </w:tcPr>
          <w:p w14:paraId="6654CDD9" w14:textId="77777777" w:rsidR="00A50F28" w:rsidRPr="00E673DB" w:rsidRDefault="00A50F28" w:rsidP="00353214">
            <w:pPr>
              <w:pStyle w:val="acctfourfigures"/>
              <w:tabs>
                <w:tab w:val="clear" w:pos="765"/>
              </w:tabs>
              <w:spacing w:line="240" w:lineRule="exact"/>
              <w:jc w:val="center"/>
              <w:rPr>
                <w:rFonts w:ascii="Browallia New" w:eastAsia="Arial Unicode MS" w:hAnsi="Browallia New" w:cs="Browallia New"/>
                <w:b/>
                <w:bCs/>
                <w:sz w:val="21"/>
                <w:szCs w:val="21"/>
                <w:cs/>
                <w:lang w:bidi="th-TH"/>
              </w:rPr>
            </w:pPr>
          </w:p>
        </w:tc>
        <w:tc>
          <w:tcPr>
            <w:tcW w:w="8300" w:type="dxa"/>
            <w:gridSpan w:val="8"/>
            <w:tcBorders>
              <w:bottom w:val="single" w:sz="4" w:space="0" w:color="auto"/>
            </w:tcBorders>
          </w:tcPr>
          <w:p w14:paraId="5E69DF16"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A50F28" w:rsidRPr="00E673DB" w14:paraId="125639FD" w14:textId="77777777" w:rsidTr="00E673DB">
        <w:trPr>
          <w:trHeight w:val="20"/>
        </w:trPr>
        <w:tc>
          <w:tcPr>
            <w:tcW w:w="2968" w:type="dxa"/>
          </w:tcPr>
          <w:p w14:paraId="05B7D21A" w14:textId="77777777" w:rsidR="00A50F28" w:rsidRPr="00E673DB" w:rsidRDefault="00A50F28" w:rsidP="00353214">
            <w:pPr>
              <w:spacing w:line="240" w:lineRule="exact"/>
              <w:ind w:left="-72"/>
              <w:rPr>
                <w:rFonts w:ascii="Browallia New" w:eastAsia="Arial Unicode MS" w:hAnsi="Browallia New" w:cs="Browallia New"/>
                <w:b/>
                <w:bCs/>
                <w:sz w:val="21"/>
                <w:szCs w:val="21"/>
                <w:cs/>
              </w:rPr>
            </w:pPr>
          </w:p>
        </w:tc>
        <w:tc>
          <w:tcPr>
            <w:tcW w:w="4115" w:type="dxa"/>
          </w:tcPr>
          <w:p w14:paraId="7803D608" w14:textId="77777777" w:rsidR="00A50F28" w:rsidRPr="00E673DB" w:rsidRDefault="00A50F28" w:rsidP="00353214">
            <w:pPr>
              <w:pStyle w:val="acctfourfigures"/>
              <w:tabs>
                <w:tab w:val="clear" w:pos="765"/>
              </w:tabs>
              <w:spacing w:line="240" w:lineRule="exact"/>
              <w:jc w:val="center"/>
              <w:rPr>
                <w:rFonts w:ascii="Browallia New" w:eastAsia="Arial Unicode MS" w:hAnsi="Browallia New" w:cs="Browallia New"/>
                <w:b/>
                <w:bCs/>
                <w:sz w:val="21"/>
                <w:szCs w:val="21"/>
                <w:cs/>
                <w:lang w:bidi="th-TH"/>
              </w:rPr>
            </w:pPr>
          </w:p>
        </w:tc>
        <w:tc>
          <w:tcPr>
            <w:tcW w:w="2021" w:type="dxa"/>
            <w:gridSpan w:val="2"/>
            <w:tcBorders>
              <w:top w:val="single" w:sz="4" w:space="0" w:color="auto"/>
              <w:bottom w:val="single" w:sz="4" w:space="0" w:color="auto"/>
            </w:tcBorders>
          </w:tcPr>
          <w:p w14:paraId="4636DFA6"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สัดส่วนของหุ้นสามัญ</w:t>
            </w:r>
          </w:p>
          <w:p w14:paraId="422ECF20"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ที่ถือโดยบริษัท</w:t>
            </w:r>
          </w:p>
        </w:tc>
        <w:tc>
          <w:tcPr>
            <w:tcW w:w="2093" w:type="dxa"/>
            <w:gridSpan w:val="2"/>
            <w:tcBorders>
              <w:top w:val="single" w:sz="4" w:space="0" w:color="auto"/>
              <w:bottom w:val="single" w:sz="4" w:space="0" w:color="auto"/>
            </w:tcBorders>
          </w:tcPr>
          <w:p w14:paraId="18CCE714"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สัดส่วนของหุ้นสามัญ</w:t>
            </w:r>
          </w:p>
          <w:p w14:paraId="07C9A5B0"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ที่ถือโดยบริษัทย่อย</w:t>
            </w:r>
          </w:p>
        </w:tc>
        <w:tc>
          <w:tcPr>
            <w:tcW w:w="2093" w:type="dxa"/>
            <w:gridSpan w:val="2"/>
            <w:tcBorders>
              <w:top w:val="single" w:sz="4" w:space="0" w:color="auto"/>
              <w:bottom w:val="single" w:sz="4" w:space="0" w:color="auto"/>
            </w:tcBorders>
          </w:tcPr>
          <w:p w14:paraId="5DE605FC"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lang w:bidi="th-TH"/>
              </w:rPr>
            </w:pPr>
          </w:p>
          <w:p w14:paraId="5C808576"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วิธีราคาทุน</w:t>
            </w:r>
          </w:p>
        </w:tc>
        <w:tc>
          <w:tcPr>
            <w:tcW w:w="2093" w:type="dxa"/>
            <w:gridSpan w:val="2"/>
            <w:tcBorders>
              <w:top w:val="single" w:sz="4" w:space="0" w:color="auto"/>
              <w:bottom w:val="single" w:sz="4" w:space="0" w:color="auto"/>
            </w:tcBorders>
          </w:tcPr>
          <w:p w14:paraId="498CF5CE"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lang w:bidi="th-TH"/>
              </w:rPr>
            </w:pPr>
          </w:p>
          <w:p w14:paraId="3FBEB5EE" w14:textId="77777777" w:rsidR="00A50F28" w:rsidRPr="00E673DB" w:rsidRDefault="00A50F28" w:rsidP="00353214">
            <w:pPr>
              <w:pStyle w:val="acctfourfigures"/>
              <w:tabs>
                <w:tab w:val="clear" w:pos="765"/>
              </w:tabs>
              <w:spacing w:line="240" w:lineRule="exact"/>
              <w:ind w:right="-72"/>
              <w:jc w:val="center"/>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เงินปันผลระหว่างปี</w:t>
            </w:r>
          </w:p>
        </w:tc>
      </w:tr>
      <w:tr w:rsidR="00A50F28" w:rsidRPr="00E673DB" w14:paraId="08024A7B" w14:textId="77777777" w:rsidTr="00E673DB">
        <w:trPr>
          <w:trHeight w:val="20"/>
        </w:trPr>
        <w:tc>
          <w:tcPr>
            <w:tcW w:w="2968" w:type="dxa"/>
          </w:tcPr>
          <w:p w14:paraId="10FB602D" w14:textId="77777777" w:rsidR="00A50F28" w:rsidRPr="00E673DB" w:rsidRDefault="00A50F28" w:rsidP="00353214">
            <w:pPr>
              <w:spacing w:line="240" w:lineRule="exact"/>
              <w:ind w:left="-72"/>
              <w:rPr>
                <w:rFonts w:ascii="Browallia New" w:eastAsia="Arial Unicode MS" w:hAnsi="Browallia New" w:cs="Browallia New"/>
                <w:b/>
                <w:bCs/>
                <w:sz w:val="21"/>
                <w:szCs w:val="21"/>
                <w:cs/>
              </w:rPr>
            </w:pPr>
          </w:p>
        </w:tc>
        <w:tc>
          <w:tcPr>
            <w:tcW w:w="4115" w:type="dxa"/>
          </w:tcPr>
          <w:p w14:paraId="16A559D8" w14:textId="77777777" w:rsidR="00A50F28" w:rsidRPr="00E673DB" w:rsidRDefault="00A50F28" w:rsidP="00353214">
            <w:pPr>
              <w:pStyle w:val="acctfourfigures"/>
              <w:tabs>
                <w:tab w:val="clear" w:pos="765"/>
              </w:tabs>
              <w:spacing w:line="240" w:lineRule="exact"/>
              <w:jc w:val="center"/>
              <w:rPr>
                <w:rFonts w:ascii="Browallia New" w:eastAsia="Arial Unicode MS" w:hAnsi="Browallia New" w:cs="Browallia New"/>
                <w:b/>
                <w:bCs/>
                <w:sz w:val="21"/>
                <w:szCs w:val="21"/>
                <w:cs/>
                <w:lang w:bidi="th-TH"/>
              </w:rPr>
            </w:pPr>
          </w:p>
        </w:tc>
        <w:tc>
          <w:tcPr>
            <w:tcW w:w="1046" w:type="dxa"/>
            <w:tcBorders>
              <w:top w:val="single" w:sz="4" w:space="0" w:color="auto"/>
            </w:tcBorders>
          </w:tcPr>
          <w:p w14:paraId="60746F7C" w14:textId="4C33DEAA"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975" w:type="dxa"/>
            <w:tcBorders>
              <w:top w:val="single" w:sz="4" w:space="0" w:color="auto"/>
            </w:tcBorders>
          </w:tcPr>
          <w:p w14:paraId="6DE5D4D7" w14:textId="6B5464FE"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2523326B" w14:textId="3C2E9B97"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6" w:type="dxa"/>
            <w:tcBorders>
              <w:top w:val="single" w:sz="4" w:space="0" w:color="auto"/>
            </w:tcBorders>
          </w:tcPr>
          <w:p w14:paraId="52520584" w14:textId="0913A481"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6" w:type="dxa"/>
            <w:tcBorders>
              <w:top w:val="single" w:sz="4" w:space="0" w:color="auto"/>
            </w:tcBorders>
          </w:tcPr>
          <w:p w14:paraId="2FAA8035" w14:textId="332A6A41"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3B053045" w14:textId="5C300CA2"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6" w:type="dxa"/>
            <w:tcBorders>
              <w:top w:val="single" w:sz="4" w:space="0" w:color="auto"/>
            </w:tcBorders>
          </w:tcPr>
          <w:p w14:paraId="511997B0" w14:textId="4D437292"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c>
          <w:tcPr>
            <w:tcW w:w="1047" w:type="dxa"/>
            <w:tcBorders>
              <w:top w:val="single" w:sz="4" w:space="0" w:color="auto"/>
            </w:tcBorders>
          </w:tcPr>
          <w:p w14:paraId="5DDD25DC" w14:textId="2141A084" w:rsidR="00A50F28"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A50F28" w:rsidRPr="00E673DB">
              <w:rPr>
                <w:rFonts w:ascii="Browallia New" w:eastAsia="Arial Unicode MS" w:hAnsi="Browallia New" w:cs="Browallia New"/>
                <w:b/>
                <w:bCs/>
                <w:sz w:val="21"/>
                <w:szCs w:val="21"/>
                <w:lang w:val="en-US" w:bidi="th-TH"/>
              </w:rPr>
              <w:t xml:space="preserve"> </w:t>
            </w:r>
            <w:r w:rsidR="00A50F28" w:rsidRPr="00E673DB">
              <w:rPr>
                <w:rFonts w:ascii="Browallia New" w:eastAsia="Arial Unicode MS" w:hAnsi="Browallia New" w:cs="Browallia New"/>
                <w:b/>
                <w:bCs/>
                <w:sz w:val="21"/>
                <w:szCs w:val="21"/>
                <w:cs/>
                <w:lang w:val="en-US" w:bidi="th-TH"/>
              </w:rPr>
              <w:t>ธันวาคม</w:t>
            </w:r>
          </w:p>
        </w:tc>
      </w:tr>
      <w:tr w:rsidR="00E41151" w:rsidRPr="00E673DB" w14:paraId="29551A16" w14:textId="77777777" w:rsidTr="00E673DB">
        <w:trPr>
          <w:trHeight w:val="20"/>
        </w:trPr>
        <w:tc>
          <w:tcPr>
            <w:tcW w:w="2968" w:type="dxa"/>
          </w:tcPr>
          <w:p w14:paraId="5AF01731" w14:textId="77777777" w:rsidR="00E41151" w:rsidRPr="00E673DB" w:rsidRDefault="00E41151" w:rsidP="00353214">
            <w:pPr>
              <w:spacing w:line="240" w:lineRule="exact"/>
              <w:ind w:left="-72"/>
              <w:rPr>
                <w:rFonts w:ascii="Browallia New" w:eastAsia="Arial Unicode MS" w:hAnsi="Browallia New" w:cs="Browallia New"/>
                <w:b/>
                <w:bCs/>
                <w:sz w:val="21"/>
                <w:szCs w:val="21"/>
                <w:cs/>
              </w:rPr>
            </w:pPr>
          </w:p>
        </w:tc>
        <w:tc>
          <w:tcPr>
            <w:tcW w:w="4115" w:type="dxa"/>
          </w:tcPr>
          <w:p w14:paraId="47B689B8" w14:textId="77777777" w:rsidR="00E41151" w:rsidRPr="00E673DB" w:rsidRDefault="00E41151" w:rsidP="00353214">
            <w:pPr>
              <w:pStyle w:val="acctfourfigures"/>
              <w:tabs>
                <w:tab w:val="clear" w:pos="765"/>
              </w:tabs>
              <w:spacing w:line="240" w:lineRule="exact"/>
              <w:jc w:val="center"/>
              <w:rPr>
                <w:rFonts w:ascii="Browallia New" w:eastAsia="Arial Unicode MS" w:hAnsi="Browallia New" w:cs="Browallia New"/>
                <w:b/>
                <w:bCs/>
                <w:sz w:val="21"/>
                <w:szCs w:val="21"/>
                <w:cs/>
                <w:lang w:bidi="th-TH"/>
              </w:rPr>
            </w:pPr>
          </w:p>
        </w:tc>
        <w:tc>
          <w:tcPr>
            <w:tcW w:w="1046" w:type="dxa"/>
          </w:tcPr>
          <w:p w14:paraId="40CE264B" w14:textId="5AA67680"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975" w:type="dxa"/>
          </w:tcPr>
          <w:p w14:paraId="3F9FEBE7" w14:textId="44A8D6F6"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047" w:type="dxa"/>
          </w:tcPr>
          <w:p w14:paraId="7529E2E4" w14:textId="53FF5ACB"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046" w:type="dxa"/>
          </w:tcPr>
          <w:p w14:paraId="62F24D32" w14:textId="162420B2"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046" w:type="dxa"/>
          </w:tcPr>
          <w:p w14:paraId="0488677C" w14:textId="04C9CA03"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047" w:type="dxa"/>
          </w:tcPr>
          <w:p w14:paraId="7FF6BE3C" w14:textId="405AC2B4"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046" w:type="dxa"/>
          </w:tcPr>
          <w:p w14:paraId="37ECFADC" w14:textId="57245D11"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047" w:type="dxa"/>
          </w:tcPr>
          <w:p w14:paraId="19609587" w14:textId="2A4D02BD" w:rsidR="00E41151" w:rsidRPr="00E673DB" w:rsidRDefault="00E41151" w:rsidP="00353214">
            <w:pPr>
              <w:pStyle w:val="acctfourfigures"/>
              <w:tabs>
                <w:tab w:val="clear" w:pos="765"/>
              </w:tabs>
              <w:spacing w:line="240" w:lineRule="exact"/>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r>
      <w:tr w:rsidR="00A50F28" w:rsidRPr="00E673DB" w14:paraId="5D64A699" w14:textId="77777777" w:rsidTr="00E673DB">
        <w:trPr>
          <w:trHeight w:val="20"/>
        </w:trPr>
        <w:tc>
          <w:tcPr>
            <w:tcW w:w="2968" w:type="dxa"/>
          </w:tcPr>
          <w:p w14:paraId="40D680C1" w14:textId="77777777" w:rsidR="00A50F28" w:rsidRPr="00E673DB" w:rsidRDefault="00A50F28" w:rsidP="00353214">
            <w:pPr>
              <w:spacing w:line="240" w:lineRule="exact"/>
              <w:ind w:left="-72"/>
              <w:rPr>
                <w:rFonts w:ascii="Browallia New" w:eastAsia="Arial Unicode MS" w:hAnsi="Browallia New" w:cs="Browallia New"/>
                <w:b/>
                <w:bCs/>
                <w:sz w:val="21"/>
                <w:szCs w:val="21"/>
                <w:cs/>
              </w:rPr>
            </w:pPr>
          </w:p>
        </w:tc>
        <w:tc>
          <w:tcPr>
            <w:tcW w:w="4115" w:type="dxa"/>
            <w:tcBorders>
              <w:bottom w:val="single" w:sz="4" w:space="0" w:color="auto"/>
            </w:tcBorders>
          </w:tcPr>
          <w:p w14:paraId="00163FE3" w14:textId="77777777" w:rsidR="00A50F28" w:rsidRPr="00E673DB" w:rsidRDefault="00A50F28" w:rsidP="00353214">
            <w:pPr>
              <w:pStyle w:val="acctfourfigures"/>
              <w:tabs>
                <w:tab w:val="clear" w:pos="765"/>
              </w:tabs>
              <w:spacing w:line="240" w:lineRule="exact"/>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ประเภทธุรกิจ</w:t>
            </w:r>
          </w:p>
        </w:tc>
        <w:tc>
          <w:tcPr>
            <w:tcW w:w="1046" w:type="dxa"/>
            <w:tcBorders>
              <w:bottom w:val="single" w:sz="4" w:space="0" w:color="auto"/>
            </w:tcBorders>
          </w:tcPr>
          <w:p w14:paraId="709D9DC9"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bidi="th-TH"/>
              </w:rPr>
              <w:t>ร้อยละ</w:t>
            </w:r>
          </w:p>
        </w:tc>
        <w:tc>
          <w:tcPr>
            <w:tcW w:w="975" w:type="dxa"/>
            <w:tcBorders>
              <w:bottom w:val="single" w:sz="4" w:space="0" w:color="auto"/>
            </w:tcBorders>
          </w:tcPr>
          <w:p w14:paraId="69BB1C4F"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ร้อยละ</w:t>
            </w:r>
          </w:p>
        </w:tc>
        <w:tc>
          <w:tcPr>
            <w:tcW w:w="1047" w:type="dxa"/>
            <w:tcBorders>
              <w:bottom w:val="single" w:sz="4" w:space="0" w:color="auto"/>
            </w:tcBorders>
          </w:tcPr>
          <w:p w14:paraId="4A39E6BA"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046" w:type="dxa"/>
            <w:tcBorders>
              <w:bottom w:val="single" w:sz="4" w:space="0" w:color="auto"/>
            </w:tcBorders>
          </w:tcPr>
          <w:p w14:paraId="2A555A38"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046" w:type="dxa"/>
            <w:tcBorders>
              <w:bottom w:val="single" w:sz="4" w:space="0" w:color="auto"/>
            </w:tcBorders>
          </w:tcPr>
          <w:p w14:paraId="2772D85B"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c>
          <w:tcPr>
            <w:tcW w:w="1047" w:type="dxa"/>
            <w:tcBorders>
              <w:bottom w:val="single" w:sz="4" w:space="0" w:color="auto"/>
            </w:tcBorders>
          </w:tcPr>
          <w:p w14:paraId="7BE2F5DE"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c>
          <w:tcPr>
            <w:tcW w:w="1046" w:type="dxa"/>
            <w:tcBorders>
              <w:bottom w:val="single" w:sz="4" w:space="0" w:color="auto"/>
            </w:tcBorders>
          </w:tcPr>
          <w:p w14:paraId="4CFF4B8B"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c>
          <w:tcPr>
            <w:tcW w:w="1047" w:type="dxa"/>
            <w:tcBorders>
              <w:bottom w:val="single" w:sz="4" w:space="0" w:color="auto"/>
            </w:tcBorders>
          </w:tcPr>
          <w:p w14:paraId="7902041C" w14:textId="77777777" w:rsidR="00A50F28" w:rsidRPr="00E673DB" w:rsidRDefault="00A50F28" w:rsidP="00353214">
            <w:pPr>
              <w:pStyle w:val="acctfourfigures"/>
              <w:tabs>
                <w:tab w:val="clear" w:pos="765"/>
              </w:tabs>
              <w:spacing w:line="240" w:lineRule="exact"/>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r>
      <w:tr w:rsidR="00A50F28" w:rsidRPr="00E673DB" w14:paraId="007D2AF0" w14:textId="77777777" w:rsidTr="00E673DB">
        <w:trPr>
          <w:trHeight w:val="20"/>
        </w:trPr>
        <w:tc>
          <w:tcPr>
            <w:tcW w:w="2968" w:type="dxa"/>
          </w:tcPr>
          <w:p w14:paraId="7958224E" w14:textId="77777777" w:rsidR="00A50F28" w:rsidRPr="00E673DB" w:rsidRDefault="00A50F28">
            <w:pPr>
              <w:ind w:left="-72"/>
              <w:rPr>
                <w:rFonts w:ascii="Browallia New" w:eastAsia="Arial Unicode MS" w:hAnsi="Browallia New" w:cs="Browallia New"/>
                <w:b/>
                <w:bCs/>
                <w:sz w:val="8"/>
                <w:szCs w:val="8"/>
                <w:cs/>
              </w:rPr>
            </w:pPr>
          </w:p>
        </w:tc>
        <w:tc>
          <w:tcPr>
            <w:tcW w:w="4115" w:type="dxa"/>
            <w:tcBorders>
              <w:top w:val="single" w:sz="4" w:space="0" w:color="auto"/>
            </w:tcBorders>
          </w:tcPr>
          <w:p w14:paraId="45290BAA"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 w:val="8"/>
                <w:szCs w:val="8"/>
                <w:cs/>
                <w:lang w:bidi="th-TH"/>
              </w:rPr>
            </w:pPr>
          </w:p>
        </w:tc>
        <w:tc>
          <w:tcPr>
            <w:tcW w:w="1046" w:type="dxa"/>
            <w:tcBorders>
              <w:top w:val="single" w:sz="4" w:space="0" w:color="auto"/>
            </w:tcBorders>
          </w:tcPr>
          <w:p w14:paraId="52B14004"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975" w:type="dxa"/>
            <w:tcBorders>
              <w:top w:val="single" w:sz="4" w:space="0" w:color="auto"/>
            </w:tcBorders>
          </w:tcPr>
          <w:p w14:paraId="74F1A953"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7" w:type="dxa"/>
            <w:tcBorders>
              <w:top w:val="single" w:sz="4" w:space="0" w:color="auto"/>
            </w:tcBorders>
          </w:tcPr>
          <w:p w14:paraId="75F9C71E"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6" w:type="dxa"/>
            <w:tcBorders>
              <w:top w:val="single" w:sz="4" w:space="0" w:color="auto"/>
            </w:tcBorders>
          </w:tcPr>
          <w:p w14:paraId="0A58AE62"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6" w:type="dxa"/>
            <w:tcBorders>
              <w:top w:val="single" w:sz="4" w:space="0" w:color="auto"/>
            </w:tcBorders>
          </w:tcPr>
          <w:p w14:paraId="0726890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7" w:type="dxa"/>
            <w:tcBorders>
              <w:top w:val="single" w:sz="4" w:space="0" w:color="auto"/>
            </w:tcBorders>
          </w:tcPr>
          <w:p w14:paraId="6C64419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6" w:type="dxa"/>
            <w:tcBorders>
              <w:top w:val="single" w:sz="4" w:space="0" w:color="auto"/>
            </w:tcBorders>
          </w:tcPr>
          <w:p w14:paraId="5D35FCF9"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047" w:type="dxa"/>
            <w:tcBorders>
              <w:top w:val="single" w:sz="4" w:space="0" w:color="auto"/>
            </w:tcBorders>
          </w:tcPr>
          <w:p w14:paraId="7B36CDA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r>
      <w:tr w:rsidR="00353214" w:rsidRPr="00E673DB" w14:paraId="0546D106" w14:textId="77777777" w:rsidTr="00E673DB">
        <w:trPr>
          <w:trHeight w:val="63"/>
        </w:trPr>
        <w:tc>
          <w:tcPr>
            <w:tcW w:w="7083" w:type="dxa"/>
            <w:gridSpan w:val="2"/>
          </w:tcPr>
          <w:p w14:paraId="0C41913A" w14:textId="3F9416F9" w:rsidR="00353214" w:rsidRPr="00E673DB" w:rsidRDefault="00353214" w:rsidP="00353214">
            <w:pPr>
              <w:spacing w:line="240" w:lineRule="exact"/>
              <w:ind w:left="-100"/>
              <w:rPr>
                <w:rFonts w:ascii="Browallia New" w:hAnsi="Browallia New" w:cs="Browallia New"/>
                <w:sz w:val="21"/>
                <w:szCs w:val="21"/>
                <w:cs/>
              </w:rPr>
            </w:pPr>
            <w:r w:rsidRPr="00E673DB">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ต่อ</w:t>
            </w:r>
            <w:r w:rsidRPr="00E673DB">
              <w:rPr>
                <w:rFonts w:ascii="Browallia New" w:eastAsia="Arial Unicode MS" w:hAnsi="Browallia New" w:cs="Browallia New"/>
                <w:sz w:val="21"/>
                <w:szCs w:val="21"/>
              </w:rPr>
              <w:t>)</w:t>
            </w:r>
          </w:p>
        </w:tc>
        <w:tc>
          <w:tcPr>
            <w:tcW w:w="1046" w:type="dxa"/>
          </w:tcPr>
          <w:p w14:paraId="4A6D0389" w14:textId="77777777" w:rsidR="00353214" w:rsidRPr="00E673DB" w:rsidRDefault="00353214" w:rsidP="00353214">
            <w:pPr>
              <w:spacing w:line="240" w:lineRule="exact"/>
              <w:ind w:right="-72"/>
              <w:jc w:val="right"/>
              <w:rPr>
                <w:rFonts w:ascii="Browallia New" w:eastAsia="Arial Unicode MS" w:hAnsi="Browallia New" w:cs="Browallia New"/>
                <w:sz w:val="21"/>
                <w:szCs w:val="21"/>
              </w:rPr>
            </w:pPr>
          </w:p>
        </w:tc>
        <w:tc>
          <w:tcPr>
            <w:tcW w:w="975" w:type="dxa"/>
          </w:tcPr>
          <w:p w14:paraId="532D71B7" w14:textId="77777777" w:rsidR="00353214" w:rsidRPr="00E673DB" w:rsidRDefault="00353214" w:rsidP="00353214">
            <w:pPr>
              <w:spacing w:line="240" w:lineRule="exact"/>
              <w:ind w:right="-72"/>
              <w:jc w:val="right"/>
              <w:rPr>
                <w:rFonts w:ascii="Browallia New" w:eastAsia="Arial Unicode MS" w:hAnsi="Browallia New" w:cs="Browallia New"/>
                <w:sz w:val="21"/>
                <w:szCs w:val="21"/>
              </w:rPr>
            </w:pPr>
          </w:p>
        </w:tc>
        <w:tc>
          <w:tcPr>
            <w:tcW w:w="1047" w:type="dxa"/>
          </w:tcPr>
          <w:p w14:paraId="1170563F" w14:textId="77777777"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p>
        </w:tc>
        <w:tc>
          <w:tcPr>
            <w:tcW w:w="1046" w:type="dxa"/>
          </w:tcPr>
          <w:p w14:paraId="1DA95D6B" w14:textId="77777777"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p>
        </w:tc>
        <w:tc>
          <w:tcPr>
            <w:tcW w:w="1046" w:type="dxa"/>
          </w:tcPr>
          <w:p w14:paraId="0571A3FF"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c>
          <w:tcPr>
            <w:tcW w:w="1047" w:type="dxa"/>
          </w:tcPr>
          <w:p w14:paraId="73AD241B"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c>
          <w:tcPr>
            <w:tcW w:w="1046" w:type="dxa"/>
          </w:tcPr>
          <w:p w14:paraId="544F2208"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rPr>
            </w:pPr>
          </w:p>
        </w:tc>
        <w:tc>
          <w:tcPr>
            <w:tcW w:w="1047" w:type="dxa"/>
          </w:tcPr>
          <w:p w14:paraId="7AD9816B"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rPr>
            </w:pPr>
          </w:p>
        </w:tc>
      </w:tr>
      <w:tr w:rsidR="00353214" w:rsidRPr="00E673DB" w14:paraId="7CE4E1C8" w14:textId="77777777" w:rsidTr="00E673DB">
        <w:trPr>
          <w:trHeight w:val="63"/>
        </w:trPr>
        <w:tc>
          <w:tcPr>
            <w:tcW w:w="2968" w:type="dxa"/>
          </w:tcPr>
          <w:p w14:paraId="03A997BB" w14:textId="77777777" w:rsidR="00353214" w:rsidRPr="00E673DB" w:rsidRDefault="00353214" w:rsidP="00353214">
            <w:pPr>
              <w:ind w:left="-72"/>
              <w:rPr>
                <w:rFonts w:ascii="Browallia New" w:eastAsia="Arial Unicode MS" w:hAnsi="Browallia New" w:cs="Browallia New"/>
                <w:b/>
                <w:bCs/>
                <w:sz w:val="8"/>
                <w:szCs w:val="8"/>
                <w:cs/>
              </w:rPr>
            </w:pPr>
          </w:p>
        </w:tc>
        <w:tc>
          <w:tcPr>
            <w:tcW w:w="4115" w:type="dxa"/>
          </w:tcPr>
          <w:p w14:paraId="1C2E83DA" w14:textId="77777777" w:rsidR="00353214" w:rsidRPr="00E673DB" w:rsidRDefault="00353214" w:rsidP="00353214">
            <w:pPr>
              <w:ind w:left="-72"/>
              <w:rPr>
                <w:rFonts w:ascii="Browallia New" w:eastAsia="Arial Unicode MS" w:hAnsi="Browallia New" w:cs="Browallia New"/>
                <w:b/>
                <w:bCs/>
                <w:sz w:val="8"/>
                <w:szCs w:val="8"/>
                <w:cs/>
              </w:rPr>
            </w:pPr>
          </w:p>
        </w:tc>
        <w:tc>
          <w:tcPr>
            <w:tcW w:w="1046" w:type="dxa"/>
          </w:tcPr>
          <w:p w14:paraId="3F850E66" w14:textId="77777777" w:rsidR="00353214" w:rsidRPr="00E673DB" w:rsidRDefault="00353214" w:rsidP="00353214">
            <w:pPr>
              <w:ind w:left="-72"/>
              <w:rPr>
                <w:rFonts w:ascii="Browallia New" w:eastAsia="Arial Unicode MS" w:hAnsi="Browallia New" w:cs="Browallia New"/>
                <w:b/>
                <w:bCs/>
                <w:sz w:val="8"/>
                <w:szCs w:val="8"/>
              </w:rPr>
            </w:pPr>
          </w:p>
        </w:tc>
        <w:tc>
          <w:tcPr>
            <w:tcW w:w="975" w:type="dxa"/>
          </w:tcPr>
          <w:p w14:paraId="6E862E7A" w14:textId="77777777" w:rsidR="00353214" w:rsidRPr="00E673DB" w:rsidRDefault="00353214" w:rsidP="00353214">
            <w:pPr>
              <w:ind w:left="-72"/>
              <w:rPr>
                <w:rFonts w:ascii="Browallia New" w:eastAsia="Arial Unicode MS" w:hAnsi="Browallia New" w:cs="Browallia New"/>
                <w:b/>
                <w:bCs/>
                <w:sz w:val="8"/>
                <w:szCs w:val="8"/>
              </w:rPr>
            </w:pPr>
          </w:p>
        </w:tc>
        <w:tc>
          <w:tcPr>
            <w:tcW w:w="1047" w:type="dxa"/>
          </w:tcPr>
          <w:p w14:paraId="2CB1ECD7" w14:textId="77777777" w:rsidR="00353214" w:rsidRPr="00E673DB" w:rsidRDefault="00353214" w:rsidP="00353214">
            <w:pPr>
              <w:ind w:left="-72"/>
              <w:rPr>
                <w:rFonts w:ascii="Browallia New" w:eastAsia="Arial Unicode MS" w:hAnsi="Browallia New" w:cs="Browallia New"/>
                <w:b/>
                <w:bCs/>
                <w:sz w:val="8"/>
                <w:szCs w:val="8"/>
              </w:rPr>
            </w:pPr>
          </w:p>
        </w:tc>
        <w:tc>
          <w:tcPr>
            <w:tcW w:w="1046" w:type="dxa"/>
          </w:tcPr>
          <w:p w14:paraId="40D7CAF3" w14:textId="77777777" w:rsidR="00353214" w:rsidRPr="00E673DB" w:rsidRDefault="00353214" w:rsidP="00353214">
            <w:pPr>
              <w:ind w:left="-72"/>
              <w:rPr>
                <w:rFonts w:ascii="Browallia New" w:eastAsia="Arial Unicode MS" w:hAnsi="Browallia New" w:cs="Browallia New"/>
                <w:b/>
                <w:bCs/>
                <w:sz w:val="8"/>
                <w:szCs w:val="8"/>
              </w:rPr>
            </w:pPr>
          </w:p>
        </w:tc>
        <w:tc>
          <w:tcPr>
            <w:tcW w:w="1046" w:type="dxa"/>
          </w:tcPr>
          <w:p w14:paraId="319193C3" w14:textId="77777777" w:rsidR="00353214" w:rsidRPr="00E673DB" w:rsidRDefault="00353214" w:rsidP="00353214">
            <w:pPr>
              <w:ind w:left="-72"/>
              <w:rPr>
                <w:rFonts w:ascii="Browallia New" w:eastAsia="Arial Unicode MS" w:hAnsi="Browallia New" w:cs="Browallia New"/>
                <w:b/>
                <w:bCs/>
                <w:sz w:val="8"/>
                <w:szCs w:val="8"/>
              </w:rPr>
            </w:pPr>
          </w:p>
        </w:tc>
        <w:tc>
          <w:tcPr>
            <w:tcW w:w="1047" w:type="dxa"/>
          </w:tcPr>
          <w:p w14:paraId="38DE5E42" w14:textId="77777777" w:rsidR="00353214" w:rsidRPr="00E673DB" w:rsidRDefault="00353214" w:rsidP="00353214">
            <w:pPr>
              <w:ind w:left="-72"/>
              <w:rPr>
                <w:rFonts w:ascii="Browallia New" w:eastAsia="Arial Unicode MS" w:hAnsi="Browallia New" w:cs="Browallia New"/>
                <w:b/>
                <w:bCs/>
                <w:sz w:val="8"/>
                <w:szCs w:val="8"/>
              </w:rPr>
            </w:pPr>
          </w:p>
        </w:tc>
        <w:tc>
          <w:tcPr>
            <w:tcW w:w="1046" w:type="dxa"/>
          </w:tcPr>
          <w:p w14:paraId="45D2C937" w14:textId="77777777" w:rsidR="00353214" w:rsidRPr="00E673DB" w:rsidRDefault="00353214" w:rsidP="00353214">
            <w:pPr>
              <w:ind w:left="-72"/>
              <w:rPr>
                <w:rFonts w:ascii="Browallia New" w:eastAsia="Arial Unicode MS" w:hAnsi="Browallia New" w:cs="Browallia New"/>
                <w:b/>
                <w:bCs/>
                <w:sz w:val="8"/>
                <w:szCs w:val="8"/>
              </w:rPr>
            </w:pPr>
          </w:p>
        </w:tc>
        <w:tc>
          <w:tcPr>
            <w:tcW w:w="1047" w:type="dxa"/>
          </w:tcPr>
          <w:p w14:paraId="427E2882" w14:textId="77777777" w:rsidR="00353214" w:rsidRPr="00E673DB" w:rsidRDefault="00353214" w:rsidP="00353214">
            <w:pPr>
              <w:ind w:left="-72"/>
              <w:rPr>
                <w:rFonts w:ascii="Browallia New" w:eastAsia="Arial Unicode MS" w:hAnsi="Browallia New" w:cs="Browallia New"/>
                <w:b/>
                <w:bCs/>
                <w:sz w:val="8"/>
                <w:szCs w:val="8"/>
              </w:rPr>
            </w:pPr>
          </w:p>
        </w:tc>
      </w:tr>
      <w:tr w:rsidR="00353214" w:rsidRPr="00E673DB" w14:paraId="1235974D" w14:textId="77777777" w:rsidTr="00E673DB">
        <w:trPr>
          <w:trHeight w:val="63"/>
        </w:trPr>
        <w:tc>
          <w:tcPr>
            <w:tcW w:w="2968" w:type="dxa"/>
          </w:tcPr>
          <w:p w14:paraId="3A4A3082" w14:textId="3344A781" w:rsidR="00353214" w:rsidRPr="00E673DB" w:rsidRDefault="00353214" w:rsidP="00353214">
            <w:pPr>
              <w:pStyle w:val="acctfourfigures"/>
              <w:tabs>
                <w:tab w:val="clear" w:pos="765"/>
                <w:tab w:val="decimal" w:pos="231"/>
              </w:tabs>
              <w:spacing w:line="240" w:lineRule="exact"/>
              <w:ind w:left="-78"/>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อีเอ โมบิลิตี โฮลดิง จำกัด</w:t>
            </w:r>
          </w:p>
        </w:tc>
        <w:tc>
          <w:tcPr>
            <w:tcW w:w="4115" w:type="dxa"/>
          </w:tcPr>
          <w:p w14:paraId="4B33B75A" w14:textId="6BDAC3E5" w:rsidR="00353214" w:rsidRPr="00E673DB" w:rsidRDefault="00353214" w:rsidP="00353214">
            <w:pPr>
              <w:spacing w:line="240" w:lineRule="exact"/>
              <w:rPr>
                <w:rFonts w:ascii="Browallia New" w:hAnsi="Browallia New" w:cs="Browallia New"/>
                <w:sz w:val="21"/>
                <w:szCs w:val="21"/>
                <w:cs/>
              </w:rPr>
            </w:pPr>
            <w:r w:rsidRPr="00E673DB">
              <w:rPr>
                <w:rFonts w:ascii="Browallia New" w:hAnsi="Browallia New" w:cs="Browallia New"/>
                <w:sz w:val="21"/>
                <w:szCs w:val="21"/>
                <w:cs/>
              </w:rPr>
              <w:t>ลงทุนในกลุ่มธุรกิจยานยนต์ไฟฟ้าและธุรกิจที่เกี่ยวข้อง</w:t>
            </w:r>
          </w:p>
        </w:tc>
        <w:tc>
          <w:tcPr>
            <w:tcW w:w="1046" w:type="dxa"/>
          </w:tcPr>
          <w:p w14:paraId="1A0DE684" w14:textId="605CDD47"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75" w:type="dxa"/>
          </w:tcPr>
          <w:p w14:paraId="2251223B" w14:textId="521C2F6F"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1D9B07D4" w14:textId="3E47ED9A"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6" w:type="dxa"/>
          </w:tcPr>
          <w:p w14:paraId="5F88140D" w14:textId="6872F9E5"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6" w:type="dxa"/>
          </w:tcPr>
          <w:p w14:paraId="02760DDE" w14:textId="63BF92EE"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lang w:bidi="th-TH"/>
              </w:rPr>
              <w:t>2</w:t>
            </w:r>
            <w:r w:rsidR="00545389"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778</w:t>
            </w:r>
            <w:r w:rsidR="00545389"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577</w:t>
            </w:r>
          </w:p>
        </w:tc>
        <w:tc>
          <w:tcPr>
            <w:tcW w:w="1047" w:type="dxa"/>
          </w:tcPr>
          <w:p w14:paraId="05FEBAA5" w14:textId="68C8B675"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lang w:bidi="th-TH"/>
              </w:rPr>
              <w:t>8</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087</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470</w:t>
            </w:r>
          </w:p>
        </w:tc>
        <w:tc>
          <w:tcPr>
            <w:tcW w:w="1046" w:type="dxa"/>
          </w:tcPr>
          <w:p w14:paraId="184AF9E1" w14:textId="0A1E82A7" w:rsidR="00353214" w:rsidRPr="00E673DB" w:rsidRDefault="00353214" w:rsidP="00353214">
            <w:pPr>
              <w:spacing w:line="240" w:lineRule="exact"/>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7" w:type="dxa"/>
          </w:tcPr>
          <w:p w14:paraId="0F60DE1C" w14:textId="4F870454" w:rsidR="00353214" w:rsidRPr="00E673DB" w:rsidRDefault="00353214" w:rsidP="00353214">
            <w:pPr>
              <w:spacing w:line="240" w:lineRule="exact"/>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353214" w:rsidRPr="00E673DB" w14:paraId="5AF34D15" w14:textId="77777777" w:rsidTr="00E673DB">
        <w:trPr>
          <w:trHeight w:val="63"/>
        </w:trPr>
        <w:tc>
          <w:tcPr>
            <w:tcW w:w="2968" w:type="dxa"/>
          </w:tcPr>
          <w:p w14:paraId="46C66C7D" w14:textId="77777777" w:rsidR="00353214" w:rsidRPr="00E673DB" w:rsidRDefault="00353214" w:rsidP="00353214">
            <w:pPr>
              <w:pStyle w:val="acctfourfigures"/>
              <w:tabs>
                <w:tab w:val="clear" w:pos="765"/>
                <w:tab w:val="decimal" w:pos="231"/>
              </w:tabs>
              <w:spacing w:line="240" w:lineRule="exact"/>
              <w:ind w:left="-78"/>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อีเอ เวสท์ แมเนจเม้นท์ จำกัด</w:t>
            </w:r>
          </w:p>
        </w:tc>
        <w:tc>
          <w:tcPr>
            <w:tcW w:w="4115" w:type="dxa"/>
          </w:tcPr>
          <w:p w14:paraId="453CD90B" w14:textId="77777777" w:rsidR="00353214" w:rsidRPr="00E673DB" w:rsidRDefault="00353214" w:rsidP="00353214">
            <w:pPr>
              <w:spacing w:line="240" w:lineRule="exact"/>
              <w:rPr>
                <w:rFonts w:ascii="Browallia New" w:hAnsi="Browallia New" w:cs="Browallia New"/>
                <w:sz w:val="21"/>
                <w:szCs w:val="21"/>
              </w:rPr>
            </w:pPr>
            <w:r w:rsidRPr="00E673DB">
              <w:rPr>
                <w:rFonts w:ascii="Browallia New" w:hAnsi="Browallia New" w:cs="Browallia New"/>
                <w:sz w:val="21"/>
                <w:szCs w:val="21"/>
                <w:cs/>
              </w:rPr>
              <w:t xml:space="preserve">ลงทุนในกลุ่มธุรกิจเกี่ยวกับการกำจัดขยะ </w:t>
            </w:r>
          </w:p>
          <w:p w14:paraId="4A5F4879" w14:textId="77777777" w:rsidR="00353214" w:rsidRPr="00E673DB" w:rsidRDefault="00353214" w:rsidP="00353214">
            <w:pPr>
              <w:spacing w:line="240" w:lineRule="exact"/>
              <w:rPr>
                <w:rFonts w:ascii="Browallia New" w:hAnsi="Browallia New" w:cs="Browallia New"/>
                <w:sz w:val="21"/>
                <w:szCs w:val="21"/>
              </w:rPr>
            </w:pPr>
            <w:r w:rsidRPr="00E673DB">
              <w:rPr>
                <w:rFonts w:ascii="Browallia New" w:hAnsi="Browallia New" w:cs="Browallia New"/>
                <w:sz w:val="21"/>
                <w:szCs w:val="21"/>
              </w:rPr>
              <w:t xml:space="preserve">   </w:t>
            </w:r>
            <w:r w:rsidRPr="00E673DB">
              <w:rPr>
                <w:rFonts w:ascii="Browallia New" w:hAnsi="Browallia New" w:cs="Browallia New"/>
                <w:sz w:val="21"/>
                <w:szCs w:val="21"/>
                <w:cs/>
              </w:rPr>
              <w:t>ผลิตและจำหน่ายไฟฟ้าที่ผลิตจากขยะ</w:t>
            </w:r>
          </w:p>
        </w:tc>
        <w:tc>
          <w:tcPr>
            <w:tcW w:w="1046" w:type="dxa"/>
          </w:tcPr>
          <w:p w14:paraId="446C1CC1" w14:textId="18D2EE4B"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75" w:type="dxa"/>
          </w:tcPr>
          <w:p w14:paraId="0297E6F1" w14:textId="394FBEF5"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18836253" w14:textId="06D888CA"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6" w:type="dxa"/>
          </w:tcPr>
          <w:p w14:paraId="035FDB88" w14:textId="4EA6279A"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6" w:type="dxa"/>
          </w:tcPr>
          <w:p w14:paraId="0F759E91" w14:textId="786DDB0A"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641</w:t>
            </w:r>
            <w:r w:rsidR="00545389"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350</w:t>
            </w:r>
          </w:p>
        </w:tc>
        <w:tc>
          <w:tcPr>
            <w:tcW w:w="1047" w:type="dxa"/>
          </w:tcPr>
          <w:p w14:paraId="2E50CFF5" w14:textId="37057FD2"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617</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600</w:t>
            </w:r>
          </w:p>
        </w:tc>
        <w:tc>
          <w:tcPr>
            <w:tcW w:w="1046" w:type="dxa"/>
          </w:tcPr>
          <w:p w14:paraId="6D46B514" w14:textId="25C6B4F6" w:rsidR="00353214" w:rsidRPr="00E673DB" w:rsidRDefault="00353214" w:rsidP="00353214">
            <w:pPr>
              <w:spacing w:line="240" w:lineRule="exact"/>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7" w:type="dxa"/>
          </w:tcPr>
          <w:p w14:paraId="4C9DC09E" w14:textId="275F75B7" w:rsidR="00353214" w:rsidRPr="00E673DB" w:rsidRDefault="00353214" w:rsidP="00353214">
            <w:pPr>
              <w:spacing w:line="240" w:lineRule="exact"/>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353214" w:rsidRPr="00E673DB" w14:paraId="20661CEB" w14:textId="77777777" w:rsidTr="00E673DB">
        <w:trPr>
          <w:trHeight w:val="63"/>
        </w:trPr>
        <w:tc>
          <w:tcPr>
            <w:tcW w:w="2968" w:type="dxa"/>
          </w:tcPr>
          <w:p w14:paraId="42E0F6BF" w14:textId="77777777" w:rsidR="00353214" w:rsidRPr="00E673DB" w:rsidRDefault="00353214" w:rsidP="00353214">
            <w:pPr>
              <w:pStyle w:val="acctfourfigures"/>
              <w:tabs>
                <w:tab w:val="clear" w:pos="765"/>
                <w:tab w:val="decimal" w:pos="231"/>
              </w:tabs>
              <w:spacing w:line="240" w:lineRule="exact"/>
              <w:ind w:left="-78"/>
              <w:rPr>
                <w:rFonts w:ascii="Browallia New" w:eastAsia="Arial Unicode MS" w:hAnsi="Browallia New" w:cs="Browallia New"/>
                <w:sz w:val="21"/>
                <w:szCs w:val="21"/>
                <w:cs/>
                <w:lang w:val="en-US" w:bidi="th-TH"/>
              </w:rPr>
            </w:pPr>
          </w:p>
        </w:tc>
        <w:tc>
          <w:tcPr>
            <w:tcW w:w="4115" w:type="dxa"/>
          </w:tcPr>
          <w:p w14:paraId="4B66C83D" w14:textId="77777777" w:rsidR="00353214" w:rsidRPr="00E673DB" w:rsidRDefault="00353214" w:rsidP="00353214">
            <w:pPr>
              <w:spacing w:line="240" w:lineRule="exact"/>
              <w:rPr>
                <w:rFonts w:ascii="Browallia New" w:hAnsi="Browallia New" w:cs="Browallia New"/>
                <w:sz w:val="21"/>
                <w:szCs w:val="21"/>
                <w:cs/>
              </w:rPr>
            </w:pPr>
            <w:r w:rsidRPr="00E673DB">
              <w:rPr>
                <w:rFonts w:ascii="Browallia New" w:hAnsi="Browallia New" w:cs="Browallia New"/>
                <w:sz w:val="21"/>
                <w:szCs w:val="21"/>
                <w:cs/>
              </w:rPr>
              <w:t xml:space="preserve">   (ยังไม่ได้เริ่มดำเนินงานเชิงพาณิชย์)</w:t>
            </w:r>
          </w:p>
        </w:tc>
        <w:tc>
          <w:tcPr>
            <w:tcW w:w="1046" w:type="dxa"/>
          </w:tcPr>
          <w:p w14:paraId="411CB79C" w14:textId="77777777" w:rsidR="00353214" w:rsidRPr="00E673DB" w:rsidRDefault="00353214" w:rsidP="00353214">
            <w:pPr>
              <w:spacing w:line="240" w:lineRule="exact"/>
              <w:ind w:right="-72"/>
              <w:jc w:val="right"/>
              <w:rPr>
                <w:rFonts w:ascii="Browallia New" w:eastAsia="Arial Unicode MS" w:hAnsi="Browallia New" w:cs="Browallia New"/>
                <w:sz w:val="21"/>
                <w:szCs w:val="21"/>
              </w:rPr>
            </w:pPr>
          </w:p>
        </w:tc>
        <w:tc>
          <w:tcPr>
            <w:tcW w:w="975" w:type="dxa"/>
          </w:tcPr>
          <w:p w14:paraId="05BCA149" w14:textId="77777777" w:rsidR="00353214" w:rsidRPr="00E673DB" w:rsidRDefault="00353214" w:rsidP="00353214">
            <w:pPr>
              <w:spacing w:line="240" w:lineRule="exact"/>
              <w:ind w:right="-72"/>
              <w:jc w:val="right"/>
              <w:rPr>
                <w:rFonts w:ascii="Browallia New" w:eastAsia="Arial Unicode MS" w:hAnsi="Browallia New" w:cs="Browallia New"/>
                <w:sz w:val="21"/>
                <w:szCs w:val="21"/>
              </w:rPr>
            </w:pPr>
          </w:p>
        </w:tc>
        <w:tc>
          <w:tcPr>
            <w:tcW w:w="1047" w:type="dxa"/>
          </w:tcPr>
          <w:p w14:paraId="3084172E" w14:textId="77777777"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p>
        </w:tc>
        <w:tc>
          <w:tcPr>
            <w:tcW w:w="1046" w:type="dxa"/>
          </w:tcPr>
          <w:p w14:paraId="567A1940" w14:textId="77777777"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p>
        </w:tc>
        <w:tc>
          <w:tcPr>
            <w:tcW w:w="1046" w:type="dxa"/>
          </w:tcPr>
          <w:p w14:paraId="2527886A"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c>
          <w:tcPr>
            <w:tcW w:w="1047" w:type="dxa"/>
          </w:tcPr>
          <w:p w14:paraId="78A90E04" w14:textId="77777777" w:rsidR="00353214" w:rsidRPr="00E673DB" w:rsidRDefault="00353214" w:rsidP="00353214">
            <w:pPr>
              <w:pStyle w:val="acctfourfigures"/>
              <w:tabs>
                <w:tab w:val="clear" w:pos="765"/>
                <w:tab w:val="decimal" w:pos="550"/>
              </w:tabs>
              <w:spacing w:line="240" w:lineRule="exact"/>
              <w:ind w:right="-72"/>
              <w:jc w:val="right"/>
              <w:rPr>
                <w:rFonts w:ascii="Browallia New" w:hAnsi="Browallia New" w:cs="Browallia New"/>
                <w:sz w:val="21"/>
                <w:szCs w:val="21"/>
              </w:rPr>
            </w:pPr>
          </w:p>
        </w:tc>
        <w:tc>
          <w:tcPr>
            <w:tcW w:w="1046" w:type="dxa"/>
          </w:tcPr>
          <w:p w14:paraId="088BA28C"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rPr>
            </w:pPr>
          </w:p>
        </w:tc>
        <w:tc>
          <w:tcPr>
            <w:tcW w:w="1047" w:type="dxa"/>
          </w:tcPr>
          <w:p w14:paraId="6FE78855"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rPr>
            </w:pPr>
          </w:p>
        </w:tc>
      </w:tr>
      <w:tr w:rsidR="00353214" w:rsidRPr="00E673DB" w14:paraId="774B8E03" w14:textId="77777777" w:rsidTr="00E673DB">
        <w:trPr>
          <w:trHeight w:val="63"/>
        </w:trPr>
        <w:tc>
          <w:tcPr>
            <w:tcW w:w="2968" w:type="dxa"/>
          </w:tcPr>
          <w:p w14:paraId="0870168D"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lang w:val="en-US" w:bidi="th-TH"/>
              </w:rPr>
            </w:pPr>
            <w:r w:rsidRPr="00E673DB">
              <w:rPr>
                <w:rFonts w:ascii="Browallia New" w:eastAsia="Arial Unicode MS" w:hAnsi="Browallia New" w:cs="Browallia New"/>
                <w:sz w:val="21"/>
                <w:szCs w:val="21"/>
                <w:cs/>
                <w:lang w:val="en-US" w:bidi="th-TH"/>
              </w:rPr>
              <w:t xml:space="preserve">บริษัท ศูนย์ทดสอบแบตเตอรี่ ยานยนต์ไฟฟ้า </w:t>
            </w:r>
          </w:p>
          <w:p w14:paraId="4F1DD505" w14:textId="77777777" w:rsidR="00353214" w:rsidRPr="00E673DB" w:rsidRDefault="00353214" w:rsidP="00353214">
            <w:pPr>
              <w:pStyle w:val="acctfourfigures"/>
              <w:tabs>
                <w:tab w:val="clear" w:pos="765"/>
                <w:tab w:val="decimal" w:pos="231"/>
              </w:tabs>
              <w:spacing w:line="240" w:lineRule="exact"/>
              <w:ind w:left="-78"/>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val="en-US" w:bidi="th-TH"/>
              </w:rPr>
              <w:t>และผลิตภัณฑ์อิเล็กทรอนิกส์ จำกัด</w:t>
            </w:r>
          </w:p>
        </w:tc>
        <w:tc>
          <w:tcPr>
            <w:tcW w:w="4115" w:type="dxa"/>
          </w:tcPr>
          <w:p w14:paraId="46820AB1" w14:textId="77777777" w:rsidR="00353214" w:rsidRPr="00E673DB" w:rsidRDefault="00353214" w:rsidP="00353214">
            <w:pPr>
              <w:spacing w:line="240" w:lineRule="exact"/>
              <w:rPr>
                <w:rFonts w:ascii="Browallia New" w:hAnsi="Browallia New" w:cs="Browallia New"/>
                <w:sz w:val="21"/>
                <w:szCs w:val="21"/>
                <w:cs/>
              </w:rPr>
            </w:pPr>
            <w:r w:rsidRPr="00E673DB">
              <w:rPr>
                <w:rFonts w:ascii="Browallia New" w:hAnsi="Browallia New" w:cs="Browallia New"/>
                <w:sz w:val="21"/>
                <w:szCs w:val="21"/>
                <w:cs/>
              </w:rPr>
              <w:t>ให้บริการวิจัยพัฒนา ทดสอบ รับรองคุณภาพแบตเตอรี่ไฟฟ้า</w:t>
            </w:r>
          </w:p>
        </w:tc>
        <w:tc>
          <w:tcPr>
            <w:tcW w:w="1046" w:type="dxa"/>
          </w:tcPr>
          <w:p w14:paraId="05E0F508" w14:textId="06B93835"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50</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00</w:t>
            </w:r>
          </w:p>
        </w:tc>
        <w:tc>
          <w:tcPr>
            <w:tcW w:w="975" w:type="dxa"/>
          </w:tcPr>
          <w:p w14:paraId="2224E762" w14:textId="524386E5"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50</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00</w:t>
            </w:r>
          </w:p>
        </w:tc>
        <w:tc>
          <w:tcPr>
            <w:tcW w:w="1047" w:type="dxa"/>
          </w:tcPr>
          <w:p w14:paraId="7CCD6C45" w14:textId="648D7119" w:rsidR="00353214" w:rsidRPr="00E673DB" w:rsidRDefault="00105CCB" w:rsidP="00353214">
            <w:pPr>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47</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046" w:type="dxa"/>
          </w:tcPr>
          <w:p w14:paraId="6FBF92D1" w14:textId="2D65719E" w:rsidR="00353214" w:rsidRPr="00E673DB" w:rsidRDefault="00105CCB" w:rsidP="00353214">
            <w:pPr>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47</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046" w:type="dxa"/>
          </w:tcPr>
          <w:p w14:paraId="23705097" w14:textId="3878E10D"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35</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587</w:t>
            </w:r>
          </w:p>
        </w:tc>
        <w:tc>
          <w:tcPr>
            <w:tcW w:w="1047" w:type="dxa"/>
          </w:tcPr>
          <w:p w14:paraId="26D083A7" w14:textId="155D3029"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lang w:bidi="th-TH"/>
              </w:rPr>
              <w:t>35</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587</w:t>
            </w:r>
          </w:p>
        </w:tc>
        <w:tc>
          <w:tcPr>
            <w:tcW w:w="1046" w:type="dxa"/>
          </w:tcPr>
          <w:p w14:paraId="28576C7F" w14:textId="5318F7FD" w:rsidR="00353214" w:rsidRPr="00E673DB" w:rsidRDefault="00353214" w:rsidP="00353214">
            <w:pPr>
              <w:spacing w:line="240" w:lineRule="exact"/>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7" w:type="dxa"/>
          </w:tcPr>
          <w:p w14:paraId="3CE9FAE9" w14:textId="1C847F3D" w:rsidR="00353214" w:rsidRPr="00E673DB" w:rsidRDefault="00353214" w:rsidP="00353214">
            <w:pPr>
              <w:spacing w:line="240" w:lineRule="exact"/>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353214" w:rsidRPr="00E673DB" w14:paraId="5071AEE5" w14:textId="77777777" w:rsidTr="00E673DB">
        <w:trPr>
          <w:trHeight w:val="63"/>
        </w:trPr>
        <w:tc>
          <w:tcPr>
            <w:tcW w:w="2968" w:type="dxa"/>
          </w:tcPr>
          <w:p w14:paraId="28941356"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อีเอ ฟูทูร่า จำกัด</w:t>
            </w:r>
          </w:p>
        </w:tc>
        <w:tc>
          <w:tcPr>
            <w:tcW w:w="4115" w:type="dxa"/>
          </w:tcPr>
          <w:p w14:paraId="53B682AA" w14:textId="77777777" w:rsidR="00353214" w:rsidRPr="00E673DB" w:rsidRDefault="00353214" w:rsidP="00353214">
            <w:pPr>
              <w:spacing w:line="240" w:lineRule="exact"/>
              <w:rPr>
                <w:rFonts w:ascii="Browallia New" w:hAnsi="Browallia New" w:cs="Browallia New"/>
                <w:sz w:val="21"/>
                <w:szCs w:val="21"/>
                <w:cs/>
              </w:rPr>
            </w:pPr>
            <w:r w:rsidRPr="00E673DB">
              <w:rPr>
                <w:rFonts w:ascii="Browallia New" w:hAnsi="Browallia New" w:cs="Browallia New"/>
                <w:sz w:val="21"/>
                <w:szCs w:val="21"/>
                <w:cs/>
              </w:rPr>
              <w:t>ให้บริการบริหารโครงการงานก่อสร้าง</w:t>
            </w:r>
          </w:p>
        </w:tc>
        <w:tc>
          <w:tcPr>
            <w:tcW w:w="1046" w:type="dxa"/>
          </w:tcPr>
          <w:p w14:paraId="1BBF84FC" w14:textId="061010CB"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975" w:type="dxa"/>
          </w:tcPr>
          <w:p w14:paraId="1D5D6721" w14:textId="14D73B74" w:rsidR="00353214" w:rsidRPr="00E673DB" w:rsidRDefault="00105CCB" w:rsidP="00353214">
            <w:pPr>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047" w:type="dxa"/>
          </w:tcPr>
          <w:p w14:paraId="234A1D94" w14:textId="100A3DD4"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6" w:type="dxa"/>
          </w:tcPr>
          <w:p w14:paraId="6D5D8045" w14:textId="7BA15232"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6" w:type="dxa"/>
            <w:tcBorders>
              <w:bottom w:val="single" w:sz="4" w:space="0" w:color="auto"/>
            </w:tcBorders>
          </w:tcPr>
          <w:p w14:paraId="370EB82D" w14:textId="435AD12A"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52</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464</w:t>
            </w:r>
          </w:p>
        </w:tc>
        <w:tc>
          <w:tcPr>
            <w:tcW w:w="1047" w:type="dxa"/>
            <w:tcBorders>
              <w:bottom w:val="single" w:sz="4" w:space="0" w:color="auto"/>
            </w:tcBorders>
          </w:tcPr>
          <w:p w14:paraId="4ABC5968" w14:textId="23553AD4"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r w:rsidRPr="00105CCB">
              <w:rPr>
                <w:rFonts w:ascii="Browallia New" w:eastAsia="Arial Unicode MS" w:hAnsi="Browallia New" w:cs="Browallia New"/>
                <w:sz w:val="21"/>
                <w:szCs w:val="21"/>
                <w:lang w:bidi="th-TH"/>
              </w:rPr>
              <w:t>52</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464</w:t>
            </w:r>
          </w:p>
        </w:tc>
        <w:tc>
          <w:tcPr>
            <w:tcW w:w="1046" w:type="dxa"/>
            <w:tcBorders>
              <w:bottom w:val="single" w:sz="4" w:space="0" w:color="auto"/>
            </w:tcBorders>
          </w:tcPr>
          <w:p w14:paraId="36BEDA6D" w14:textId="1B20FBC1" w:rsidR="00353214" w:rsidRPr="00E673DB" w:rsidRDefault="003F11C0" w:rsidP="00353214">
            <w:pPr>
              <w:spacing w:line="240" w:lineRule="exact"/>
              <w:ind w:left="-122" w:right="-72"/>
              <w:jc w:val="right"/>
              <w:rPr>
                <w:rFonts w:ascii="Browallia New" w:eastAsia="Arial Unicode MS" w:hAnsi="Browallia New" w:cs="Browallia New"/>
                <w:sz w:val="21"/>
                <w:szCs w:val="21"/>
              </w:rPr>
            </w:pPr>
            <w:r>
              <w:rPr>
                <w:rFonts w:ascii="Browallia New" w:eastAsia="Arial Unicode MS" w:hAnsi="Browallia New" w:cs="Browallia New"/>
                <w:sz w:val="21"/>
                <w:szCs w:val="21"/>
              </w:rPr>
              <w:t>-</w:t>
            </w:r>
          </w:p>
        </w:tc>
        <w:tc>
          <w:tcPr>
            <w:tcW w:w="1047" w:type="dxa"/>
            <w:tcBorders>
              <w:bottom w:val="single" w:sz="4" w:space="0" w:color="auto"/>
            </w:tcBorders>
          </w:tcPr>
          <w:p w14:paraId="52CE53CD" w14:textId="27A0A730" w:rsidR="00353214" w:rsidRPr="00E673DB" w:rsidRDefault="00353214" w:rsidP="00353214">
            <w:pPr>
              <w:spacing w:line="240" w:lineRule="exact"/>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353214" w:rsidRPr="00E673DB" w14:paraId="4268A4D0" w14:textId="77777777" w:rsidTr="00E673DB">
        <w:trPr>
          <w:trHeight w:val="20"/>
        </w:trPr>
        <w:tc>
          <w:tcPr>
            <w:tcW w:w="2968" w:type="dxa"/>
          </w:tcPr>
          <w:p w14:paraId="344F75B6" w14:textId="77777777" w:rsidR="00353214" w:rsidRPr="00E673DB" w:rsidRDefault="00353214" w:rsidP="00353214">
            <w:pPr>
              <w:pStyle w:val="acctfourfigures"/>
              <w:tabs>
                <w:tab w:val="clear" w:pos="765"/>
                <w:tab w:val="decimal" w:pos="231"/>
              </w:tabs>
              <w:spacing w:line="240" w:lineRule="exact"/>
              <w:ind w:left="-78"/>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รวม</w:t>
            </w:r>
          </w:p>
        </w:tc>
        <w:tc>
          <w:tcPr>
            <w:tcW w:w="4115" w:type="dxa"/>
          </w:tcPr>
          <w:p w14:paraId="67639DE2"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Pr>
            </w:pPr>
          </w:p>
        </w:tc>
        <w:tc>
          <w:tcPr>
            <w:tcW w:w="1046" w:type="dxa"/>
          </w:tcPr>
          <w:p w14:paraId="73ACCDFA"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rPr>
            </w:pPr>
          </w:p>
        </w:tc>
        <w:tc>
          <w:tcPr>
            <w:tcW w:w="975" w:type="dxa"/>
          </w:tcPr>
          <w:p w14:paraId="4766D8B8"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rPr>
            </w:pPr>
          </w:p>
        </w:tc>
        <w:tc>
          <w:tcPr>
            <w:tcW w:w="1047" w:type="dxa"/>
          </w:tcPr>
          <w:p w14:paraId="4F94F012"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lang w:val="en-US"/>
              </w:rPr>
            </w:pPr>
          </w:p>
        </w:tc>
        <w:tc>
          <w:tcPr>
            <w:tcW w:w="1046" w:type="dxa"/>
          </w:tcPr>
          <w:p w14:paraId="1FCACB97" w14:textId="77777777" w:rsidR="00353214" w:rsidRPr="00E673DB" w:rsidRDefault="00353214" w:rsidP="00353214">
            <w:pPr>
              <w:spacing w:line="240" w:lineRule="exact"/>
              <w:ind w:left="-122" w:right="-72"/>
              <w:jc w:val="right"/>
              <w:rPr>
                <w:rFonts w:ascii="Browallia New" w:eastAsia="Arial Unicode MS" w:hAnsi="Browallia New" w:cs="Browallia New"/>
                <w:sz w:val="21"/>
                <w:szCs w:val="21"/>
                <w:lang w:val="en-US"/>
              </w:rPr>
            </w:pPr>
          </w:p>
        </w:tc>
        <w:tc>
          <w:tcPr>
            <w:tcW w:w="1046" w:type="dxa"/>
            <w:tcBorders>
              <w:top w:val="single" w:sz="4" w:space="0" w:color="auto"/>
              <w:bottom w:val="single" w:sz="4" w:space="0" w:color="auto"/>
            </w:tcBorders>
          </w:tcPr>
          <w:p w14:paraId="41F12CA8" w14:textId="2141E34E"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27</w:t>
            </w:r>
            <w:r w:rsidR="00C46D6F"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676</w:t>
            </w:r>
            <w:r w:rsidR="00C46D6F"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083</w:t>
            </w:r>
          </w:p>
        </w:tc>
        <w:tc>
          <w:tcPr>
            <w:tcW w:w="1047" w:type="dxa"/>
            <w:tcBorders>
              <w:top w:val="single" w:sz="4" w:space="0" w:color="auto"/>
              <w:bottom w:val="single" w:sz="4" w:space="0" w:color="auto"/>
            </w:tcBorders>
          </w:tcPr>
          <w:p w14:paraId="5C4B09D6" w14:textId="48B8A5E2"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32</w:t>
            </w:r>
            <w:r w:rsidR="00AC4C0B"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771</w:t>
            </w:r>
            <w:r w:rsidR="00AC4C0B"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226</w:t>
            </w:r>
          </w:p>
        </w:tc>
        <w:tc>
          <w:tcPr>
            <w:tcW w:w="1046" w:type="dxa"/>
            <w:tcBorders>
              <w:top w:val="single" w:sz="4" w:space="0" w:color="auto"/>
              <w:bottom w:val="single" w:sz="4" w:space="0" w:color="auto"/>
            </w:tcBorders>
          </w:tcPr>
          <w:p w14:paraId="45C54AA8" w14:textId="36F1B967" w:rsidR="00353214" w:rsidRPr="00E673DB" w:rsidRDefault="00105CCB" w:rsidP="00353214">
            <w:pPr>
              <w:pStyle w:val="acctfourfigures"/>
              <w:tabs>
                <w:tab w:val="clear" w:pos="765"/>
                <w:tab w:val="decimal" w:pos="533"/>
              </w:tabs>
              <w:spacing w:line="240" w:lineRule="exact"/>
              <w:ind w:right="-89"/>
              <w:jc w:val="right"/>
              <w:rPr>
                <w:rFonts w:ascii="Browallia New" w:eastAsia="Arial Unicode MS" w:hAnsi="Browallia New" w:cs="Browallia New"/>
                <w:sz w:val="21"/>
                <w:szCs w:val="21"/>
                <w:lang w:val="en-US" w:bidi="th-TH"/>
              </w:rPr>
            </w:pPr>
            <w:r w:rsidRPr="00105CCB">
              <w:rPr>
                <w:rFonts w:ascii="Browallia New" w:eastAsia="Arial Unicode MS" w:hAnsi="Browallia New" w:cs="Browallia New"/>
                <w:sz w:val="21"/>
                <w:szCs w:val="21"/>
              </w:rPr>
              <w:t>521</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050</w:t>
            </w:r>
          </w:p>
        </w:tc>
        <w:tc>
          <w:tcPr>
            <w:tcW w:w="1047" w:type="dxa"/>
            <w:tcBorders>
              <w:top w:val="single" w:sz="4" w:space="0" w:color="auto"/>
              <w:bottom w:val="single" w:sz="4" w:space="0" w:color="auto"/>
            </w:tcBorders>
          </w:tcPr>
          <w:p w14:paraId="3CCDE8CC" w14:textId="36C79B89" w:rsidR="00353214" w:rsidRPr="00E673DB" w:rsidRDefault="00105CCB" w:rsidP="00353214">
            <w:pPr>
              <w:pStyle w:val="acctfourfigures"/>
              <w:tabs>
                <w:tab w:val="clear" w:pos="765"/>
                <w:tab w:val="decimal" w:pos="533"/>
              </w:tabs>
              <w:spacing w:line="240" w:lineRule="exact"/>
              <w:ind w:right="-89"/>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956</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262</w:t>
            </w:r>
          </w:p>
        </w:tc>
      </w:tr>
      <w:tr w:rsidR="00353214" w:rsidRPr="00E673DB" w14:paraId="7CDA0461" w14:textId="77777777" w:rsidTr="00E673DB">
        <w:trPr>
          <w:trHeight w:val="20"/>
        </w:trPr>
        <w:tc>
          <w:tcPr>
            <w:tcW w:w="2968" w:type="dxa"/>
          </w:tcPr>
          <w:p w14:paraId="43879D13" w14:textId="77777777" w:rsidR="00353214" w:rsidRPr="00E673DB" w:rsidRDefault="00353214" w:rsidP="00353214">
            <w:pPr>
              <w:pStyle w:val="acctfourfigures"/>
              <w:tabs>
                <w:tab w:val="clear" w:pos="765"/>
                <w:tab w:val="decimal" w:pos="231"/>
              </w:tabs>
              <w:spacing w:line="240" w:lineRule="auto"/>
              <w:ind w:left="-78"/>
              <w:rPr>
                <w:rFonts w:ascii="Browallia New" w:eastAsia="Arial Unicode MS" w:hAnsi="Browallia New" w:cs="Browallia New"/>
                <w:sz w:val="8"/>
                <w:szCs w:val="8"/>
                <w:cs/>
                <w:lang w:val="en-US" w:bidi="th-TH"/>
              </w:rPr>
            </w:pPr>
          </w:p>
        </w:tc>
        <w:tc>
          <w:tcPr>
            <w:tcW w:w="4115" w:type="dxa"/>
          </w:tcPr>
          <w:p w14:paraId="44A1AFC1" w14:textId="77777777" w:rsidR="00353214" w:rsidRPr="00E673DB" w:rsidRDefault="00353214" w:rsidP="00353214">
            <w:pPr>
              <w:pStyle w:val="acctfourfigures"/>
              <w:tabs>
                <w:tab w:val="clear" w:pos="765"/>
                <w:tab w:val="decimal" w:pos="0"/>
              </w:tabs>
              <w:spacing w:line="240" w:lineRule="auto"/>
              <w:rPr>
                <w:rFonts w:ascii="Browallia New" w:eastAsia="Arial Unicode MS" w:hAnsi="Browallia New" w:cs="Browallia New"/>
                <w:sz w:val="8"/>
                <w:szCs w:val="8"/>
              </w:rPr>
            </w:pPr>
          </w:p>
        </w:tc>
        <w:tc>
          <w:tcPr>
            <w:tcW w:w="1046" w:type="dxa"/>
          </w:tcPr>
          <w:p w14:paraId="09E04E64" w14:textId="77777777" w:rsidR="00353214" w:rsidRPr="00E673DB" w:rsidRDefault="00353214" w:rsidP="00353214">
            <w:pPr>
              <w:ind w:left="-122" w:right="-72"/>
              <w:jc w:val="right"/>
              <w:rPr>
                <w:rFonts w:ascii="Browallia New" w:eastAsia="Arial Unicode MS" w:hAnsi="Browallia New" w:cs="Browallia New"/>
                <w:sz w:val="8"/>
                <w:szCs w:val="8"/>
              </w:rPr>
            </w:pPr>
          </w:p>
        </w:tc>
        <w:tc>
          <w:tcPr>
            <w:tcW w:w="975" w:type="dxa"/>
          </w:tcPr>
          <w:p w14:paraId="7D2C0C8B" w14:textId="77777777" w:rsidR="00353214" w:rsidRPr="00E673DB" w:rsidRDefault="00353214" w:rsidP="00353214">
            <w:pPr>
              <w:ind w:left="-122" w:right="-72"/>
              <w:jc w:val="right"/>
              <w:rPr>
                <w:rFonts w:ascii="Browallia New" w:eastAsia="Arial Unicode MS" w:hAnsi="Browallia New" w:cs="Browallia New"/>
                <w:sz w:val="8"/>
                <w:szCs w:val="8"/>
              </w:rPr>
            </w:pPr>
          </w:p>
        </w:tc>
        <w:tc>
          <w:tcPr>
            <w:tcW w:w="1047" w:type="dxa"/>
          </w:tcPr>
          <w:p w14:paraId="1DEA35DF"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1046" w:type="dxa"/>
          </w:tcPr>
          <w:p w14:paraId="3D216BC7"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1046" w:type="dxa"/>
            <w:tcBorders>
              <w:top w:val="single" w:sz="4" w:space="0" w:color="auto"/>
            </w:tcBorders>
          </w:tcPr>
          <w:p w14:paraId="46307ADF" w14:textId="77777777" w:rsidR="00353214" w:rsidRPr="00E673DB" w:rsidRDefault="00353214" w:rsidP="00353214">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47" w:type="dxa"/>
            <w:tcBorders>
              <w:top w:val="single" w:sz="4" w:space="0" w:color="auto"/>
            </w:tcBorders>
          </w:tcPr>
          <w:p w14:paraId="4CE6A516" w14:textId="77777777" w:rsidR="00353214" w:rsidRPr="00E673DB" w:rsidRDefault="00353214" w:rsidP="00353214">
            <w:pPr>
              <w:pStyle w:val="acctfourfigures"/>
              <w:tabs>
                <w:tab w:val="clear" w:pos="765"/>
                <w:tab w:val="decimal" w:pos="550"/>
              </w:tabs>
              <w:spacing w:line="240" w:lineRule="auto"/>
              <w:ind w:right="-72"/>
              <w:jc w:val="right"/>
              <w:rPr>
                <w:rFonts w:ascii="Browallia New" w:eastAsia="Arial Unicode MS" w:hAnsi="Browallia New" w:cs="Browallia New"/>
                <w:sz w:val="8"/>
                <w:szCs w:val="8"/>
                <w:lang w:val="en-US" w:bidi="th-TH"/>
              </w:rPr>
            </w:pPr>
          </w:p>
        </w:tc>
        <w:tc>
          <w:tcPr>
            <w:tcW w:w="1046" w:type="dxa"/>
            <w:tcBorders>
              <w:top w:val="single" w:sz="4" w:space="0" w:color="auto"/>
            </w:tcBorders>
          </w:tcPr>
          <w:p w14:paraId="4758224C" w14:textId="77777777" w:rsidR="00353214" w:rsidRPr="00E673DB" w:rsidRDefault="00353214" w:rsidP="00353214">
            <w:pPr>
              <w:pStyle w:val="acctfourfigures"/>
              <w:tabs>
                <w:tab w:val="clear" w:pos="765"/>
                <w:tab w:val="decimal" w:pos="533"/>
              </w:tabs>
              <w:spacing w:line="240" w:lineRule="auto"/>
              <w:ind w:right="-89"/>
              <w:jc w:val="right"/>
              <w:rPr>
                <w:rFonts w:ascii="Browallia New" w:eastAsia="Arial Unicode MS" w:hAnsi="Browallia New" w:cs="Browallia New"/>
                <w:sz w:val="8"/>
                <w:szCs w:val="8"/>
                <w:lang w:val="en-US"/>
              </w:rPr>
            </w:pPr>
          </w:p>
        </w:tc>
        <w:tc>
          <w:tcPr>
            <w:tcW w:w="1047" w:type="dxa"/>
            <w:tcBorders>
              <w:top w:val="single" w:sz="4" w:space="0" w:color="auto"/>
            </w:tcBorders>
          </w:tcPr>
          <w:p w14:paraId="1B288744" w14:textId="77777777" w:rsidR="00353214" w:rsidRPr="00E673DB" w:rsidRDefault="00353214" w:rsidP="00353214">
            <w:pPr>
              <w:pStyle w:val="acctfourfigures"/>
              <w:tabs>
                <w:tab w:val="clear" w:pos="765"/>
                <w:tab w:val="decimal" w:pos="533"/>
              </w:tabs>
              <w:spacing w:line="240" w:lineRule="auto"/>
              <w:ind w:right="-89"/>
              <w:jc w:val="right"/>
              <w:rPr>
                <w:rFonts w:ascii="Browallia New" w:eastAsia="Arial Unicode MS" w:hAnsi="Browallia New" w:cs="Browallia New"/>
                <w:sz w:val="8"/>
                <w:szCs w:val="8"/>
                <w:lang w:val="en-US"/>
              </w:rPr>
            </w:pPr>
          </w:p>
        </w:tc>
      </w:tr>
      <w:tr w:rsidR="00E673DB" w:rsidRPr="00E673DB" w14:paraId="7A2EE5FB" w14:textId="0BD89B73" w:rsidTr="00E673DB">
        <w:trPr>
          <w:trHeight w:val="50"/>
        </w:trPr>
        <w:tc>
          <w:tcPr>
            <w:tcW w:w="7083" w:type="dxa"/>
            <w:gridSpan w:val="2"/>
          </w:tcPr>
          <w:p w14:paraId="52E704C8" w14:textId="77777777" w:rsidR="00E673DB" w:rsidRPr="00E673DB" w:rsidRDefault="00E673DB" w:rsidP="00353214">
            <w:pPr>
              <w:spacing w:line="240" w:lineRule="exact"/>
              <w:ind w:left="-78"/>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รายละเอียดเกี่ยวกับบริษัทย่อยที่บริษัทถือหุ้นทางตรง ซึ่งจัดตั้งขึ้นในต่างประเทศ</w:t>
            </w:r>
          </w:p>
        </w:tc>
        <w:tc>
          <w:tcPr>
            <w:tcW w:w="1046" w:type="dxa"/>
          </w:tcPr>
          <w:p w14:paraId="03AF5D21" w14:textId="77777777" w:rsidR="00E673DB" w:rsidRPr="00E673DB" w:rsidRDefault="00E673DB" w:rsidP="00353214">
            <w:pPr>
              <w:spacing w:line="240" w:lineRule="exact"/>
              <w:ind w:left="-122" w:right="-72"/>
              <w:jc w:val="right"/>
              <w:rPr>
                <w:rFonts w:ascii="Browallia New" w:eastAsia="Arial Unicode MS" w:hAnsi="Browallia New" w:cs="Browallia New"/>
                <w:sz w:val="21"/>
                <w:szCs w:val="21"/>
                <w:lang w:val="en-US"/>
              </w:rPr>
            </w:pPr>
          </w:p>
        </w:tc>
        <w:tc>
          <w:tcPr>
            <w:tcW w:w="975" w:type="dxa"/>
          </w:tcPr>
          <w:p w14:paraId="799460C0" w14:textId="77777777" w:rsidR="00E673DB" w:rsidRPr="00E673DB" w:rsidRDefault="00E673DB" w:rsidP="00353214">
            <w:pPr>
              <w:spacing w:line="240" w:lineRule="exact"/>
              <w:ind w:left="-122" w:right="-72"/>
              <w:jc w:val="right"/>
              <w:rPr>
                <w:rFonts w:ascii="Browallia New" w:eastAsia="Arial Unicode MS" w:hAnsi="Browallia New" w:cs="Browallia New"/>
                <w:sz w:val="21"/>
                <w:szCs w:val="21"/>
                <w:lang w:val="en-US"/>
              </w:rPr>
            </w:pPr>
          </w:p>
        </w:tc>
        <w:tc>
          <w:tcPr>
            <w:tcW w:w="1047" w:type="dxa"/>
          </w:tcPr>
          <w:p w14:paraId="4C509492" w14:textId="77777777" w:rsidR="00E673DB" w:rsidRPr="00E673DB" w:rsidRDefault="00E673DB" w:rsidP="00353214">
            <w:pPr>
              <w:spacing w:line="240" w:lineRule="exact"/>
              <w:ind w:left="-122" w:right="-72"/>
              <w:jc w:val="right"/>
              <w:rPr>
                <w:rFonts w:ascii="Browallia New" w:eastAsia="Arial Unicode MS" w:hAnsi="Browallia New" w:cs="Browallia New"/>
                <w:sz w:val="21"/>
                <w:szCs w:val="21"/>
                <w:lang w:val="en-US"/>
              </w:rPr>
            </w:pPr>
          </w:p>
        </w:tc>
        <w:tc>
          <w:tcPr>
            <w:tcW w:w="1046" w:type="dxa"/>
          </w:tcPr>
          <w:p w14:paraId="4A607164" w14:textId="77777777" w:rsidR="00E673DB" w:rsidRPr="00E673DB" w:rsidRDefault="00E673DB" w:rsidP="00353214">
            <w:pPr>
              <w:spacing w:line="240" w:lineRule="exact"/>
              <w:ind w:left="-122" w:right="-72"/>
              <w:jc w:val="right"/>
              <w:rPr>
                <w:rFonts w:ascii="Browallia New" w:eastAsia="Arial Unicode MS" w:hAnsi="Browallia New" w:cs="Browallia New"/>
                <w:sz w:val="21"/>
                <w:szCs w:val="21"/>
                <w:lang w:val="en-US"/>
              </w:rPr>
            </w:pPr>
          </w:p>
        </w:tc>
        <w:tc>
          <w:tcPr>
            <w:tcW w:w="1046" w:type="dxa"/>
          </w:tcPr>
          <w:p w14:paraId="70EAE6B0" w14:textId="77777777" w:rsidR="00E673DB" w:rsidRPr="00E673DB" w:rsidRDefault="00E673DB" w:rsidP="00353214">
            <w:pPr>
              <w:spacing w:line="240" w:lineRule="exact"/>
              <w:ind w:left="-122" w:right="-72"/>
              <w:jc w:val="right"/>
              <w:rPr>
                <w:rFonts w:ascii="Browallia New" w:eastAsia="Arial Unicode MS" w:hAnsi="Browallia New" w:cs="Browallia New"/>
                <w:sz w:val="21"/>
                <w:szCs w:val="21"/>
                <w:lang w:val="en-US"/>
              </w:rPr>
            </w:pPr>
          </w:p>
        </w:tc>
        <w:tc>
          <w:tcPr>
            <w:tcW w:w="1047" w:type="dxa"/>
          </w:tcPr>
          <w:p w14:paraId="7EA0D436" w14:textId="77777777" w:rsidR="00E673DB" w:rsidRPr="00E673DB" w:rsidRDefault="00E673DB" w:rsidP="00353214">
            <w:pPr>
              <w:spacing w:line="240" w:lineRule="exact"/>
              <w:ind w:left="-122" w:right="-72"/>
              <w:jc w:val="right"/>
              <w:rPr>
                <w:rFonts w:ascii="Browallia New" w:eastAsia="Arial Unicode MS" w:hAnsi="Browallia New" w:cs="Browallia New"/>
                <w:sz w:val="21"/>
                <w:szCs w:val="21"/>
                <w:lang w:val="en-US"/>
              </w:rPr>
            </w:pPr>
          </w:p>
        </w:tc>
        <w:tc>
          <w:tcPr>
            <w:tcW w:w="1046" w:type="dxa"/>
          </w:tcPr>
          <w:p w14:paraId="7AFA1992" w14:textId="77777777" w:rsidR="00E673DB" w:rsidRPr="00E673DB" w:rsidRDefault="00E673DB" w:rsidP="00353214">
            <w:pPr>
              <w:spacing w:line="240" w:lineRule="exact"/>
              <w:ind w:left="-122" w:right="-72"/>
              <w:jc w:val="right"/>
              <w:rPr>
                <w:rFonts w:ascii="Browallia New" w:eastAsia="Arial Unicode MS" w:hAnsi="Browallia New" w:cs="Browallia New"/>
                <w:sz w:val="21"/>
                <w:szCs w:val="21"/>
                <w:lang w:val="en-US"/>
              </w:rPr>
            </w:pPr>
          </w:p>
        </w:tc>
        <w:tc>
          <w:tcPr>
            <w:tcW w:w="1047" w:type="dxa"/>
          </w:tcPr>
          <w:p w14:paraId="67B3DCEA" w14:textId="77777777" w:rsidR="00E673DB" w:rsidRPr="00E673DB" w:rsidRDefault="00E673D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p>
        </w:tc>
      </w:tr>
      <w:tr w:rsidR="00353214" w:rsidRPr="00E673DB" w14:paraId="6CD7FB99" w14:textId="77777777" w:rsidTr="00E673DB">
        <w:trPr>
          <w:trHeight w:val="85"/>
        </w:trPr>
        <w:tc>
          <w:tcPr>
            <w:tcW w:w="2968" w:type="dxa"/>
          </w:tcPr>
          <w:p w14:paraId="7439BA61" w14:textId="77777777" w:rsidR="00353214" w:rsidRPr="00E673DB" w:rsidRDefault="00353214" w:rsidP="00353214">
            <w:pPr>
              <w:pStyle w:val="acctfourfigures"/>
              <w:tabs>
                <w:tab w:val="clear" w:pos="765"/>
                <w:tab w:val="decimal" w:pos="0"/>
              </w:tabs>
              <w:spacing w:line="240" w:lineRule="auto"/>
              <w:ind w:left="-78"/>
              <w:rPr>
                <w:rFonts w:ascii="Browallia New" w:eastAsia="Arial Unicode MS" w:hAnsi="Browallia New" w:cs="Browallia New"/>
                <w:sz w:val="8"/>
                <w:szCs w:val="8"/>
                <w:rtl/>
                <w:cs/>
                <w:lang w:val="en-US"/>
              </w:rPr>
            </w:pPr>
          </w:p>
        </w:tc>
        <w:tc>
          <w:tcPr>
            <w:tcW w:w="4115" w:type="dxa"/>
          </w:tcPr>
          <w:p w14:paraId="65B0002A" w14:textId="77777777" w:rsidR="00353214" w:rsidRPr="00E673DB" w:rsidRDefault="00353214" w:rsidP="00353214">
            <w:pPr>
              <w:ind w:left="171" w:hanging="171"/>
              <w:rPr>
                <w:rFonts w:ascii="Browallia New" w:eastAsia="Arial Unicode MS" w:hAnsi="Browallia New" w:cs="Browallia New"/>
                <w:sz w:val="8"/>
                <w:szCs w:val="8"/>
                <w:cs/>
              </w:rPr>
            </w:pPr>
          </w:p>
        </w:tc>
        <w:tc>
          <w:tcPr>
            <w:tcW w:w="1046" w:type="dxa"/>
          </w:tcPr>
          <w:p w14:paraId="2C033EE0"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975" w:type="dxa"/>
          </w:tcPr>
          <w:p w14:paraId="138FD545"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1047" w:type="dxa"/>
          </w:tcPr>
          <w:p w14:paraId="0FF56CE5"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1046" w:type="dxa"/>
          </w:tcPr>
          <w:p w14:paraId="555F42D7"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1046" w:type="dxa"/>
          </w:tcPr>
          <w:p w14:paraId="42940E0B"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1047" w:type="dxa"/>
          </w:tcPr>
          <w:p w14:paraId="44EB90F7" w14:textId="77777777" w:rsidR="00353214" w:rsidRPr="00E673DB" w:rsidRDefault="00353214" w:rsidP="00353214">
            <w:pPr>
              <w:ind w:left="-122" w:right="-72"/>
              <w:jc w:val="right"/>
              <w:rPr>
                <w:rFonts w:ascii="Browallia New" w:eastAsia="Arial Unicode MS" w:hAnsi="Browallia New" w:cs="Browallia New"/>
                <w:sz w:val="8"/>
                <w:szCs w:val="8"/>
                <w:lang w:val="en-US"/>
              </w:rPr>
            </w:pPr>
          </w:p>
        </w:tc>
        <w:tc>
          <w:tcPr>
            <w:tcW w:w="1046" w:type="dxa"/>
          </w:tcPr>
          <w:p w14:paraId="1C252CD3" w14:textId="77777777" w:rsidR="00353214" w:rsidRPr="00E673DB" w:rsidRDefault="00353214" w:rsidP="00353214">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47" w:type="dxa"/>
          </w:tcPr>
          <w:p w14:paraId="59354D01" w14:textId="77777777" w:rsidR="00353214" w:rsidRPr="00E673DB" w:rsidRDefault="00353214" w:rsidP="00353214">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353214" w:rsidRPr="00E673DB" w14:paraId="38AFA12D" w14:textId="77777777" w:rsidTr="00E673DB">
        <w:tc>
          <w:tcPr>
            <w:tcW w:w="2968" w:type="dxa"/>
          </w:tcPr>
          <w:p w14:paraId="34DC0D6D"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lang w:val="en-US" w:bidi="th-TH"/>
              </w:rPr>
              <w:t>Amita Technologies Inc.</w:t>
            </w:r>
          </w:p>
        </w:tc>
        <w:tc>
          <w:tcPr>
            <w:tcW w:w="4115" w:type="dxa"/>
          </w:tcPr>
          <w:p w14:paraId="78FBD75A" w14:textId="77777777" w:rsidR="00353214" w:rsidRPr="00E673DB" w:rsidRDefault="00353214" w:rsidP="00353214">
            <w:pPr>
              <w:spacing w:line="240" w:lineRule="exact"/>
              <w:rPr>
                <w:rFonts w:ascii="Browallia New" w:eastAsia="Arial Unicode MS" w:hAnsi="Browallia New" w:cs="Browallia New"/>
                <w:sz w:val="21"/>
                <w:szCs w:val="21"/>
                <w:cs/>
                <w:lang w:val="en-US"/>
              </w:rPr>
            </w:pPr>
            <w:r w:rsidRPr="00E673DB">
              <w:rPr>
                <w:rFonts w:ascii="Browallia New" w:hAnsi="Browallia New" w:cs="Browallia New"/>
                <w:sz w:val="21"/>
                <w:szCs w:val="21"/>
                <w:cs/>
              </w:rPr>
              <w:t>พัฒนา ผลิตและจำหน่ายแบตเตอรี่ไฟฟ้า</w:t>
            </w:r>
          </w:p>
        </w:tc>
        <w:tc>
          <w:tcPr>
            <w:tcW w:w="1046" w:type="dxa"/>
          </w:tcPr>
          <w:p w14:paraId="70817FD8" w14:textId="7024AB2F"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62</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53</w:t>
            </w:r>
          </w:p>
        </w:tc>
        <w:tc>
          <w:tcPr>
            <w:tcW w:w="975" w:type="dxa"/>
          </w:tcPr>
          <w:p w14:paraId="33126DE4" w14:textId="1A8FCB12" w:rsidR="00353214" w:rsidRPr="00E673DB" w:rsidRDefault="00105CCB" w:rsidP="00353214">
            <w:pPr>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62</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53</w:t>
            </w:r>
          </w:p>
        </w:tc>
        <w:tc>
          <w:tcPr>
            <w:tcW w:w="1047" w:type="dxa"/>
          </w:tcPr>
          <w:p w14:paraId="650E975F" w14:textId="31CC9B10" w:rsidR="00353214" w:rsidRPr="00E673DB" w:rsidRDefault="00105CCB" w:rsidP="00353214">
            <w:pPr>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8</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67</w:t>
            </w:r>
          </w:p>
        </w:tc>
        <w:tc>
          <w:tcPr>
            <w:tcW w:w="1046" w:type="dxa"/>
          </w:tcPr>
          <w:p w14:paraId="7BD205A7" w14:textId="7BB7A108" w:rsidR="00353214" w:rsidRPr="00E673DB" w:rsidRDefault="00105CCB" w:rsidP="00353214">
            <w:pPr>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8</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67</w:t>
            </w:r>
          </w:p>
        </w:tc>
        <w:tc>
          <w:tcPr>
            <w:tcW w:w="1046" w:type="dxa"/>
          </w:tcPr>
          <w:p w14:paraId="432FD852" w14:textId="2CEBD399"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1D8A96FC" w14:textId="317909EA"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4</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521</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465</w:t>
            </w:r>
          </w:p>
        </w:tc>
        <w:tc>
          <w:tcPr>
            <w:tcW w:w="1046" w:type="dxa"/>
          </w:tcPr>
          <w:p w14:paraId="68CF092D" w14:textId="6F16BC36"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699FF610" w14:textId="1BD9B303"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r>
      <w:tr w:rsidR="00353214" w:rsidRPr="00E673DB" w14:paraId="3CE78262" w14:textId="77777777" w:rsidTr="00E673DB">
        <w:tc>
          <w:tcPr>
            <w:tcW w:w="2968" w:type="dxa"/>
          </w:tcPr>
          <w:p w14:paraId="44C6FB43" w14:textId="77777777" w:rsidR="00353214" w:rsidRPr="00E673DB" w:rsidRDefault="00353214" w:rsidP="00353214">
            <w:pPr>
              <w:pStyle w:val="acctfourfigures"/>
              <w:tabs>
                <w:tab w:val="clear" w:pos="765"/>
              </w:tabs>
              <w:spacing w:line="240" w:lineRule="exact"/>
              <w:ind w:left="-78" w:right="-107"/>
              <w:rPr>
                <w:rFonts w:ascii="Browallia New" w:eastAsia="Arial Unicode MS" w:hAnsi="Browallia New" w:cs="Browallia New"/>
                <w:spacing w:val="-4"/>
                <w:sz w:val="21"/>
                <w:szCs w:val="21"/>
                <w:lang w:val="en-US" w:bidi="th-TH"/>
              </w:rPr>
            </w:pP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pacing w:val="-4"/>
                <w:sz w:val="21"/>
                <w:szCs w:val="21"/>
                <w:lang w:val="en-US" w:bidi="th-TH"/>
              </w:rPr>
              <w:t>(</w:t>
            </w:r>
            <w:r w:rsidRPr="00E673DB">
              <w:rPr>
                <w:rFonts w:ascii="Browallia New" w:eastAsia="Arial Unicode MS" w:hAnsi="Browallia New" w:cs="Browallia New"/>
                <w:spacing w:val="-4"/>
                <w:sz w:val="21"/>
                <w:szCs w:val="21"/>
                <w:cs/>
                <w:lang w:bidi="th-TH"/>
              </w:rPr>
              <w:t>จัดตั้งขึ้นในประเทศสาธารณรัฐจีน</w:t>
            </w:r>
            <w:r w:rsidRPr="00E673DB">
              <w:rPr>
                <w:rFonts w:ascii="Browallia New" w:eastAsia="Arial Unicode MS" w:hAnsi="Browallia New" w:cs="Browallia New"/>
                <w:spacing w:val="-4"/>
                <w:sz w:val="21"/>
                <w:szCs w:val="21"/>
                <w:lang w:bidi="th-TH"/>
              </w:rPr>
              <w:t xml:space="preserve"> </w:t>
            </w:r>
            <w:r w:rsidRPr="00E673DB">
              <w:rPr>
                <w:rFonts w:ascii="Browallia New" w:eastAsia="Arial Unicode MS" w:hAnsi="Browallia New" w:cs="Browallia New"/>
                <w:spacing w:val="-4"/>
                <w:sz w:val="21"/>
                <w:szCs w:val="21"/>
                <w:cs/>
                <w:lang w:bidi="th-TH"/>
              </w:rPr>
              <w:t>(ไต้หวัน))</w:t>
            </w:r>
          </w:p>
        </w:tc>
        <w:tc>
          <w:tcPr>
            <w:tcW w:w="4115" w:type="dxa"/>
          </w:tcPr>
          <w:p w14:paraId="20A210DC" w14:textId="77777777" w:rsidR="00353214" w:rsidRPr="00E673DB" w:rsidRDefault="00353214" w:rsidP="00353214">
            <w:pPr>
              <w:spacing w:line="240" w:lineRule="exact"/>
              <w:ind w:left="179"/>
              <w:rPr>
                <w:rFonts w:ascii="Browallia New" w:eastAsia="Arial Unicode MS" w:hAnsi="Browallia New" w:cs="Browallia New"/>
                <w:sz w:val="21"/>
                <w:szCs w:val="21"/>
                <w:cs/>
                <w:lang w:val="en-US"/>
              </w:rPr>
            </w:pPr>
          </w:p>
        </w:tc>
        <w:tc>
          <w:tcPr>
            <w:tcW w:w="1046" w:type="dxa"/>
          </w:tcPr>
          <w:p w14:paraId="046D8165" w14:textId="77777777" w:rsidR="00353214" w:rsidRPr="00E673DB" w:rsidRDefault="00353214" w:rsidP="00353214">
            <w:pPr>
              <w:spacing w:line="240" w:lineRule="exact"/>
              <w:ind w:right="-72"/>
              <w:jc w:val="right"/>
              <w:rPr>
                <w:rFonts w:ascii="Browallia New" w:eastAsia="Arial Unicode MS" w:hAnsi="Browallia New" w:cs="Browallia New"/>
                <w:sz w:val="21"/>
                <w:szCs w:val="21"/>
              </w:rPr>
            </w:pPr>
          </w:p>
        </w:tc>
        <w:tc>
          <w:tcPr>
            <w:tcW w:w="975" w:type="dxa"/>
          </w:tcPr>
          <w:p w14:paraId="7809BF61" w14:textId="77777777" w:rsidR="00353214" w:rsidRPr="00E673DB" w:rsidRDefault="00353214" w:rsidP="00353214">
            <w:pPr>
              <w:spacing w:line="240" w:lineRule="exact"/>
              <w:ind w:right="-72"/>
              <w:jc w:val="right"/>
              <w:rPr>
                <w:rFonts w:ascii="Browallia New" w:eastAsia="Arial Unicode MS" w:hAnsi="Browallia New" w:cs="Browallia New"/>
                <w:sz w:val="21"/>
                <w:szCs w:val="21"/>
              </w:rPr>
            </w:pPr>
          </w:p>
        </w:tc>
        <w:tc>
          <w:tcPr>
            <w:tcW w:w="1047" w:type="dxa"/>
          </w:tcPr>
          <w:p w14:paraId="28FFD537" w14:textId="77777777"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p>
        </w:tc>
        <w:tc>
          <w:tcPr>
            <w:tcW w:w="1046" w:type="dxa"/>
          </w:tcPr>
          <w:p w14:paraId="79A364E3" w14:textId="77777777" w:rsidR="00353214" w:rsidRPr="00E673DB" w:rsidRDefault="00353214" w:rsidP="00353214">
            <w:pPr>
              <w:spacing w:line="240" w:lineRule="exact"/>
              <w:ind w:right="-72"/>
              <w:jc w:val="right"/>
              <w:rPr>
                <w:rFonts w:ascii="Browallia New" w:eastAsia="Arial Unicode MS" w:hAnsi="Browallia New" w:cs="Browallia New"/>
                <w:sz w:val="21"/>
                <w:szCs w:val="21"/>
                <w:lang w:val="en-US"/>
              </w:rPr>
            </w:pPr>
          </w:p>
        </w:tc>
        <w:tc>
          <w:tcPr>
            <w:tcW w:w="1046" w:type="dxa"/>
          </w:tcPr>
          <w:p w14:paraId="0C62445D"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p>
        </w:tc>
        <w:tc>
          <w:tcPr>
            <w:tcW w:w="1047" w:type="dxa"/>
          </w:tcPr>
          <w:p w14:paraId="30E56CD7"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p>
        </w:tc>
        <w:tc>
          <w:tcPr>
            <w:tcW w:w="1046" w:type="dxa"/>
          </w:tcPr>
          <w:p w14:paraId="6C8D51C3"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p>
        </w:tc>
        <w:tc>
          <w:tcPr>
            <w:tcW w:w="1047" w:type="dxa"/>
          </w:tcPr>
          <w:p w14:paraId="0486A7FF"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p>
        </w:tc>
      </w:tr>
      <w:tr w:rsidR="00353214" w:rsidRPr="00E673DB" w14:paraId="52F7D149" w14:textId="77777777" w:rsidTr="00E673DB">
        <w:tc>
          <w:tcPr>
            <w:tcW w:w="2968" w:type="dxa"/>
          </w:tcPr>
          <w:p w14:paraId="1881AB8B"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lang w:val="es-ES"/>
              </w:rPr>
              <w:t>EA Con Dao (SG) Pte. Ltd.</w:t>
            </w:r>
          </w:p>
        </w:tc>
        <w:tc>
          <w:tcPr>
            <w:tcW w:w="4115" w:type="dxa"/>
          </w:tcPr>
          <w:p w14:paraId="419EA0FA" w14:textId="77777777" w:rsidR="00353214" w:rsidRPr="00E673DB" w:rsidRDefault="00353214" w:rsidP="00353214">
            <w:pPr>
              <w:spacing w:line="240" w:lineRule="exact"/>
              <w:rPr>
                <w:rFonts w:ascii="Browallia New" w:hAnsi="Browallia New" w:cs="Browallia New"/>
                <w:sz w:val="21"/>
                <w:szCs w:val="21"/>
              </w:rPr>
            </w:pPr>
            <w:r w:rsidRPr="00E673DB">
              <w:rPr>
                <w:rFonts w:ascii="Browallia New" w:hAnsi="Browallia New" w:cs="Browallia New"/>
                <w:sz w:val="21"/>
                <w:szCs w:val="21"/>
                <w:cs/>
              </w:rPr>
              <w:t>ลงทุนในกลุ่มธุรกิจผลิตกระแสไฟฟ้า</w:t>
            </w:r>
          </w:p>
        </w:tc>
        <w:tc>
          <w:tcPr>
            <w:tcW w:w="1046" w:type="dxa"/>
          </w:tcPr>
          <w:p w14:paraId="7D927A79" w14:textId="6C964796" w:rsidR="00353214"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95</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00</w:t>
            </w:r>
          </w:p>
        </w:tc>
        <w:tc>
          <w:tcPr>
            <w:tcW w:w="975" w:type="dxa"/>
          </w:tcPr>
          <w:p w14:paraId="7771641F" w14:textId="68225453" w:rsidR="00353214"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95</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00</w:t>
            </w:r>
          </w:p>
        </w:tc>
        <w:tc>
          <w:tcPr>
            <w:tcW w:w="1047" w:type="dxa"/>
          </w:tcPr>
          <w:p w14:paraId="541AF651" w14:textId="2F2673A3"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6" w:type="dxa"/>
          </w:tcPr>
          <w:p w14:paraId="29686169" w14:textId="76327265"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6" w:type="dxa"/>
          </w:tcPr>
          <w:p w14:paraId="246DC6C6" w14:textId="48CCAC93"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cs/>
                <w:lang w:val="en-US" w:bidi="th-TH"/>
              </w:rPr>
            </w:pPr>
            <w:r w:rsidRPr="00105CCB">
              <w:rPr>
                <w:rFonts w:ascii="Browallia New" w:eastAsia="Arial Unicode MS" w:hAnsi="Browallia New" w:cs="Browallia New"/>
                <w:sz w:val="21"/>
                <w:szCs w:val="21"/>
                <w:lang w:bidi="th-TH"/>
              </w:rPr>
              <w:t>3</w:t>
            </w:r>
          </w:p>
        </w:tc>
        <w:tc>
          <w:tcPr>
            <w:tcW w:w="1047" w:type="dxa"/>
          </w:tcPr>
          <w:p w14:paraId="226F544D" w14:textId="76B0143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lang w:val="en-US" w:bidi="th-TH"/>
              </w:rPr>
              <w:t>-</w:t>
            </w:r>
          </w:p>
        </w:tc>
        <w:tc>
          <w:tcPr>
            <w:tcW w:w="1046" w:type="dxa"/>
          </w:tcPr>
          <w:p w14:paraId="2401D48F" w14:textId="63E275F0"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7" w:type="dxa"/>
          </w:tcPr>
          <w:p w14:paraId="75442978" w14:textId="095C65ED"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353214" w:rsidRPr="00E673DB" w14:paraId="02DA2251" w14:textId="77777777" w:rsidTr="00E673DB">
        <w:tc>
          <w:tcPr>
            <w:tcW w:w="2968" w:type="dxa"/>
          </w:tcPr>
          <w:p w14:paraId="0824BE8E"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bidi="th-TH"/>
              </w:rPr>
              <w:t>จัดตั้งขึ้นในประเทศสิงคโปร์)</w:t>
            </w:r>
          </w:p>
        </w:tc>
        <w:tc>
          <w:tcPr>
            <w:tcW w:w="4115" w:type="dxa"/>
          </w:tcPr>
          <w:p w14:paraId="04AF09AF" w14:textId="77777777" w:rsidR="00353214" w:rsidRPr="00E673DB" w:rsidRDefault="00353214" w:rsidP="00353214">
            <w:pPr>
              <w:spacing w:line="240" w:lineRule="exact"/>
              <w:rPr>
                <w:rFonts w:ascii="Browallia New" w:hAnsi="Browallia New" w:cs="Browallia New"/>
                <w:sz w:val="21"/>
                <w:szCs w:val="21"/>
                <w:rtl/>
                <w:cs/>
                <w:lang w:bidi="ar-SA"/>
              </w:rPr>
            </w:pPr>
            <w:r w:rsidRPr="00E673DB">
              <w:rPr>
                <w:rFonts w:ascii="Browallia New" w:hAnsi="Browallia New" w:cs="Browallia New"/>
                <w:sz w:val="21"/>
                <w:szCs w:val="21"/>
                <w:cs/>
              </w:rPr>
              <w:t xml:space="preserve">   (ยังไม่ได้เริ่มดำเนินงานเชิงพาณิชย์)</w:t>
            </w:r>
          </w:p>
        </w:tc>
        <w:tc>
          <w:tcPr>
            <w:tcW w:w="1046" w:type="dxa"/>
          </w:tcPr>
          <w:p w14:paraId="4A13259D"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975" w:type="dxa"/>
          </w:tcPr>
          <w:p w14:paraId="5B96C3DC"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1047" w:type="dxa"/>
          </w:tcPr>
          <w:p w14:paraId="41E4C83B"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00E25C33"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06F7BF10"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p>
        </w:tc>
        <w:tc>
          <w:tcPr>
            <w:tcW w:w="1047" w:type="dxa"/>
          </w:tcPr>
          <w:p w14:paraId="69697492"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p>
        </w:tc>
        <w:tc>
          <w:tcPr>
            <w:tcW w:w="1046" w:type="dxa"/>
          </w:tcPr>
          <w:p w14:paraId="0DA9ED61"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c>
          <w:tcPr>
            <w:tcW w:w="1047" w:type="dxa"/>
          </w:tcPr>
          <w:p w14:paraId="4B04666C"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r>
      <w:tr w:rsidR="00353214" w:rsidRPr="00E673DB" w14:paraId="26849E0D" w14:textId="77777777" w:rsidTr="00E673DB">
        <w:tc>
          <w:tcPr>
            <w:tcW w:w="2968" w:type="dxa"/>
          </w:tcPr>
          <w:p w14:paraId="0563322E"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EA BVI Holding Limited</w:t>
            </w:r>
          </w:p>
        </w:tc>
        <w:tc>
          <w:tcPr>
            <w:tcW w:w="4115" w:type="dxa"/>
          </w:tcPr>
          <w:p w14:paraId="4988BD65" w14:textId="77777777" w:rsidR="00353214" w:rsidRPr="00E673DB" w:rsidRDefault="00353214" w:rsidP="00353214">
            <w:pPr>
              <w:spacing w:line="240" w:lineRule="exact"/>
              <w:rPr>
                <w:rFonts w:ascii="Browallia New" w:hAnsi="Browallia New" w:cs="Browallia New"/>
                <w:sz w:val="21"/>
                <w:szCs w:val="21"/>
              </w:rPr>
            </w:pPr>
            <w:r w:rsidRPr="00E673DB">
              <w:rPr>
                <w:rFonts w:ascii="Browallia New" w:hAnsi="Browallia New" w:cs="Browallia New"/>
                <w:sz w:val="21"/>
                <w:szCs w:val="21"/>
                <w:cs/>
              </w:rPr>
              <w:t>ลงทุนในกลุ่มธุรกิจพัฒนา ผลิตและจำหน่ายแบตเตอรี่ไฟฟ้า</w:t>
            </w:r>
          </w:p>
        </w:tc>
        <w:tc>
          <w:tcPr>
            <w:tcW w:w="1046" w:type="dxa"/>
          </w:tcPr>
          <w:p w14:paraId="1DD69C62" w14:textId="50ACB78B" w:rsidR="00353214"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sz w:val="21"/>
                <w:szCs w:val="21"/>
                <w:lang w:val="en-US" w:bidi="th-TH"/>
              </w:rPr>
            </w:pPr>
            <w:r w:rsidRPr="00105CCB">
              <w:rPr>
                <w:rFonts w:ascii="Browallia New" w:eastAsia="Arial Unicode MS" w:hAnsi="Browallia New" w:cs="Browallia New"/>
                <w:sz w:val="21"/>
                <w:szCs w:val="21"/>
                <w:lang w:bidi="th-TH"/>
              </w:rPr>
              <w:t>100</w:t>
            </w:r>
          </w:p>
        </w:tc>
        <w:tc>
          <w:tcPr>
            <w:tcW w:w="975" w:type="dxa"/>
          </w:tcPr>
          <w:p w14:paraId="4D3A17D8" w14:textId="59D96A46" w:rsidR="00353214"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047" w:type="dxa"/>
          </w:tcPr>
          <w:p w14:paraId="48B194CE" w14:textId="712F0B0E"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6" w:type="dxa"/>
          </w:tcPr>
          <w:p w14:paraId="5FA68CC8" w14:textId="38C65B22"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6" w:type="dxa"/>
          </w:tcPr>
          <w:p w14:paraId="1373CEB8" w14:textId="67F2B370"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047" w:type="dxa"/>
          </w:tcPr>
          <w:p w14:paraId="5CCE1832" w14:textId="3B0C2F87"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16</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037</w:t>
            </w:r>
          </w:p>
        </w:tc>
        <w:tc>
          <w:tcPr>
            <w:tcW w:w="1046" w:type="dxa"/>
          </w:tcPr>
          <w:p w14:paraId="69832E92" w14:textId="01D3631D"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7" w:type="dxa"/>
          </w:tcPr>
          <w:p w14:paraId="689E9345" w14:textId="0E4388B5"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353214" w:rsidRPr="00E673DB" w14:paraId="6CB50BE5" w14:textId="77777777" w:rsidTr="00E673DB">
        <w:tc>
          <w:tcPr>
            <w:tcW w:w="2968" w:type="dxa"/>
          </w:tcPr>
          <w:p w14:paraId="48B02659"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bidi="th-TH"/>
              </w:rPr>
              <w:t>จัดตั้งขึ้นในหมู่เกาะบริติช เวอร์จิ้น)</w:t>
            </w:r>
          </w:p>
        </w:tc>
        <w:tc>
          <w:tcPr>
            <w:tcW w:w="4115" w:type="dxa"/>
          </w:tcPr>
          <w:p w14:paraId="28BC0511"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tl/>
                <w:lang w:bidi="th-TH"/>
              </w:rPr>
            </w:pPr>
          </w:p>
        </w:tc>
        <w:tc>
          <w:tcPr>
            <w:tcW w:w="1046" w:type="dxa"/>
          </w:tcPr>
          <w:p w14:paraId="501B23C2"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975" w:type="dxa"/>
          </w:tcPr>
          <w:p w14:paraId="3C37A75D"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1047" w:type="dxa"/>
          </w:tcPr>
          <w:p w14:paraId="3E1C651D"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625FEA91"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14B69F22"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p>
        </w:tc>
        <w:tc>
          <w:tcPr>
            <w:tcW w:w="1047" w:type="dxa"/>
          </w:tcPr>
          <w:p w14:paraId="3D03A8C1"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p>
        </w:tc>
        <w:tc>
          <w:tcPr>
            <w:tcW w:w="1046" w:type="dxa"/>
          </w:tcPr>
          <w:p w14:paraId="506DBFF1"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c>
          <w:tcPr>
            <w:tcW w:w="1047" w:type="dxa"/>
          </w:tcPr>
          <w:p w14:paraId="1D695380"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r>
      <w:tr w:rsidR="00353214" w:rsidRPr="00E673DB" w14:paraId="13ACC550" w14:textId="77777777" w:rsidTr="00E673DB">
        <w:tc>
          <w:tcPr>
            <w:tcW w:w="2968" w:type="dxa"/>
          </w:tcPr>
          <w:p w14:paraId="78964B72"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lang w:val="en-US" w:bidi="th-TH"/>
              </w:rPr>
            </w:pPr>
            <w:r w:rsidRPr="00E673DB">
              <w:rPr>
                <w:rFonts w:ascii="Browallia New" w:eastAsia="Arial Unicode MS" w:hAnsi="Browallia New" w:cs="Browallia New"/>
                <w:sz w:val="21"/>
                <w:szCs w:val="21"/>
                <w:lang w:val="en-US" w:bidi="th-TH"/>
              </w:rPr>
              <w:t>Energy Absolute International Holding</w:t>
            </w:r>
          </w:p>
        </w:tc>
        <w:tc>
          <w:tcPr>
            <w:tcW w:w="4115" w:type="dxa"/>
          </w:tcPr>
          <w:p w14:paraId="38D94CF9"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tl/>
                <w:cs/>
                <w:lang w:bidi="th-TH"/>
              </w:rPr>
            </w:pPr>
            <w:r w:rsidRPr="00E673DB">
              <w:rPr>
                <w:rFonts w:ascii="Browallia New" w:eastAsia="Arial Unicode MS" w:hAnsi="Browallia New" w:cs="Browallia New"/>
                <w:sz w:val="21"/>
                <w:szCs w:val="21"/>
                <w:cs/>
                <w:lang w:bidi="th-TH"/>
              </w:rPr>
              <w:t>ลงทุนในกลุ่มธุรกิจอื่น ๆ</w:t>
            </w:r>
            <w:r w:rsidRPr="00E673DB">
              <w:rPr>
                <w:rFonts w:ascii="Browallia New" w:eastAsia="Arial Unicode MS" w:hAnsi="Browallia New" w:cs="Browallia New"/>
                <w:sz w:val="21"/>
                <w:szCs w:val="21"/>
                <w:lang w:bidi="th-TH"/>
              </w:rPr>
              <w:t xml:space="preserve"> </w:t>
            </w:r>
            <w:r w:rsidRPr="00E673DB">
              <w:rPr>
                <w:rFonts w:ascii="Browallia New" w:hAnsi="Browallia New" w:cs="Browallia New"/>
                <w:sz w:val="21"/>
                <w:szCs w:val="21"/>
                <w:cs/>
              </w:rPr>
              <w:t>(ยังไม่ได้เริ่มดำเนินงานเชิงพาณิชย์)</w:t>
            </w:r>
          </w:p>
        </w:tc>
        <w:tc>
          <w:tcPr>
            <w:tcW w:w="1046" w:type="dxa"/>
          </w:tcPr>
          <w:p w14:paraId="036AD057" w14:textId="22E4260B" w:rsidR="00353214"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975" w:type="dxa"/>
          </w:tcPr>
          <w:p w14:paraId="33C751F4" w14:textId="41700AF9" w:rsidR="00353214" w:rsidRPr="00E673DB" w:rsidRDefault="00105CCB"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047" w:type="dxa"/>
          </w:tcPr>
          <w:p w14:paraId="009FC7E6" w14:textId="34C805EF"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6" w:type="dxa"/>
          </w:tcPr>
          <w:p w14:paraId="0CC47642" w14:textId="021301C4"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6" w:type="dxa"/>
          </w:tcPr>
          <w:p w14:paraId="67F98230" w14:textId="64DAC7F2"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r w:rsidRPr="00E673DB">
              <w:rPr>
                <w:rFonts w:ascii="Browallia New" w:eastAsia="Arial Unicode MS" w:hAnsi="Browallia New" w:cs="Browallia New"/>
                <w:sz w:val="21"/>
                <w:szCs w:val="21"/>
                <w:lang w:val="en-US" w:bidi="th-TH"/>
              </w:rPr>
              <w:t>-</w:t>
            </w:r>
          </w:p>
        </w:tc>
        <w:tc>
          <w:tcPr>
            <w:tcW w:w="1047" w:type="dxa"/>
          </w:tcPr>
          <w:p w14:paraId="6A046A54" w14:textId="186BFB9C"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r w:rsidRPr="00E673DB">
              <w:rPr>
                <w:rFonts w:ascii="Browallia New" w:eastAsia="Arial Unicode MS" w:hAnsi="Browallia New" w:cs="Browallia New"/>
                <w:sz w:val="21"/>
                <w:szCs w:val="21"/>
                <w:lang w:val="en-US" w:bidi="th-TH"/>
              </w:rPr>
              <w:t>-</w:t>
            </w:r>
          </w:p>
        </w:tc>
        <w:tc>
          <w:tcPr>
            <w:tcW w:w="1046" w:type="dxa"/>
          </w:tcPr>
          <w:p w14:paraId="466FF67A" w14:textId="258E0ABB"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7" w:type="dxa"/>
          </w:tcPr>
          <w:p w14:paraId="504F779E" w14:textId="6A2D2281"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353214" w:rsidRPr="00E673DB" w14:paraId="199FE32E" w14:textId="77777777" w:rsidTr="00E673DB">
        <w:tc>
          <w:tcPr>
            <w:tcW w:w="2968" w:type="dxa"/>
          </w:tcPr>
          <w:p w14:paraId="661A4A87"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lang w:val="en-US" w:bidi="th-TH"/>
              </w:rPr>
            </w:pPr>
            <w:r w:rsidRPr="00E673DB">
              <w:rPr>
                <w:rFonts w:ascii="Browallia New" w:eastAsia="Arial Unicode MS" w:hAnsi="Browallia New" w:cs="Browallia New"/>
                <w:sz w:val="21"/>
                <w:szCs w:val="21"/>
                <w:lang w:val="en-US" w:bidi="th-TH"/>
              </w:rPr>
              <w:t xml:space="preserve">   Pte. Ltd. (</w:t>
            </w:r>
            <w:r w:rsidRPr="00E673DB">
              <w:rPr>
                <w:rFonts w:ascii="Browallia New" w:eastAsia="Arial Unicode MS" w:hAnsi="Browallia New" w:cs="Browallia New"/>
                <w:sz w:val="21"/>
                <w:szCs w:val="21"/>
                <w:cs/>
                <w:lang w:val="en-US" w:bidi="th-TH"/>
              </w:rPr>
              <w:t>จัดตั้งขึ้นในประเทศสิงค์โปร์)</w:t>
            </w:r>
          </w:p>
        </w:tc>
        <w:tc>
          <w:tcPr>
            <w:tcW w:w="4115" w:type="dxa"/>
          </w:tcPr>
          <w:p w14:paraId="19AA0D4A"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tl/>
                <w:lang w:bidi="th-TH"/>
              </w:rPr>
            </w:pPr>
          </w:p>
        </w:tc>
        <w:tc>
          <w:tcPr>
            <w:tcW w:w="1046" w:type="dxa"/>
          </w:tcPr>
          <w:p w14:paraId="2BCC871B"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975" w:type="dxa"/>
          </w:tcPr>
          <w:p w14:paraId="6067EBA0"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1047" w:type="dxa"/>
          </w:tcPr>
          <w:p w14:paraId="0DC74AA5"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31875689"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Borders>
              <w:bottom w:val="single" w:sz="4" w:space="0" w:color="auto"/>
            </w:tcBorders>
          </w:tcPr>
          <w:p w14:paraId="300FA142"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p>
        </w:tc>
        <w:tc>
          <w:tcPr>
            <w:tcW w:w="1047" w:type="dxa"/>
            <w:tcBorders>
              <w:bottom w:val="single" w:sz="4" w:space="0" w:color="auto"/>
            </w:tcBorders>
          </w:tcPr>
          <w:p w14:paraId="62AA327F"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p>
        </w:tc>
        <w:tc>
          <w:tcPr>
            <w:tcW w:w="1046" w:type="dxa"/>
            <w:tcBorders>
              <w:bottom w:val="single" w:sz="4" w:space="0" w:color="auto"/>
            </w:tcBorders>
          </w:tcPr>
          <w:p w14:paraId="366023F4"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c>
          <w:tcPr>
            <w:tcW w:w="1047" w:type="dxa"/>
            <w:tcBorders>
              <w:bottom w:val="single" w:sz="4" w:space="0" w:color="auto"/>
            </w:tcBorders>
          </w:tcPr>
          <w:p w14:paraId="21501E1C"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p>
        </w:tc>
      </w:tr>
      <w:tr w:rsidR="00353214" w:rsidRPr="00E673DB" w14:paraId="382671F8" w14:textId="77777777" w:rsidTr="00E673DB">
        <w:tc>
          <w:tcPr>
            <w:tcW w:w="2968" w:type="dxa"/>
          </w:tcPr>
          <w:p w14:paraId="25DB085F"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cs/>
                <w:lang w:val="en-US" w:bidi="th-TH"/>
              </w:rPr>
              <w:t>รวม</w:t>
            </w:r>
          </w:p>
        </w:tc>
        <w:tc>
          <w:tcPr>
            <w:tcW w:w="4115" w:type="dxa"/>
          </w:tcPr>
          <w:p w14:paraId="5EDCE1E0"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Pr>
            </w:pPr>
          </w:p>
        </w:tc>
        <w:tc>
          <w:tcPr>
            <w:tcW w:w="1046" w:type="dxa"/>
          </w:tcPr>
          <w:p w14:paraId="5AD24582"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975" w:type="dxa"/>
          </w:tcPr>
          <w:p w14:paraId="4FC18516"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1047" w:type="dxa"/>
          </w:tcPr>
          <w:p w14:paraId="4E1B764E"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0E967BF6"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Borders>
              <w:top w:val="single" w:sz="4" w:space="0" w:color="auto"/>
              <w:bottom w:val="single" w:sz="4" w:space="0" w:color="auto"/>
            </w:tcBorders>
          </w:tcPr>
          <w:p w14:paraId="3E1E35E1" w14:textId="46DC6B6A"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3</w:t>
            </w:r>
          </w:p>
        </w:tc>
        <w:tc>
          <w:tcPr>
            <w:tcW w:w="1047" w:type="dxa"/>
            <w:tcBorders>
              <w:top w:val="single" w:sz="4" w:space="0" w:color="auto"/>
              <w:bottom w:val="single" w:sz="4" w:space="0" w:color="auto"/>
            </w:tcBorders>
          </w:tcPr>
          <w:p w14:paraId="2805C458" w14:textId="488EFBE1"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4</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537</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502</w:t>
            </w:r>
          </w:p>
        </w:tc>
        <w:tc>
          <w:tcPr>
            <w:tcW w:w="1046" w:type="dxa"/>
            <w:tcBorders>
              <w:top w:val="single" w:sz="4" w:space="0" w:color="auto"/>
              <w:bottom w:val="single" w:sz="4" w:space="0" w:color="auto"/>
            </w:tcBorders>
          </w:tcPr>
          <w:p w14:paraId="004A2203" w14:textId="42FDF5C6" w:rsidR="00353214" w:rsidRPr="00E673DB" w:rsidRDefault="00353214"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7" w:type="dxa"/>
            <w:tcBorders>
              <w:top w:val="single" w:sz="4" w:space="0" w:color="auto"/>
              <w:bottom w:val="single" w:sz="4" w:space="0" w:color="auto"/>
            </w:tcBorders>
          </w:tcPr>
          <w:p w14:paraId="37078FDA" w14:textId="503DCD9D" w:rsidR="00353214" w:rsidRPr="00E673DB" w:rsidRDefault="00353214"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bidi="th-TH"/>
              </w:rPr>
              <w:t>-</w:t>
            </w:r>
          </w:p>
        </w:tc>
      </w:tr>
      <w:tr w:rsidR="00353214" w:rsidRPr="00E673DB" w14:paraId="7EE88E76" w14:textId="77777777" w:rsidTr="00E673DB">
        <w:tc>
          <w:tcPr>
            <w:tcW w:w="2968" w:type="dxa"/>
          </w:tcPr>
          <w:p w14:paraId="68C13D71" w14:textId="3949F62F"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cs/>
                <w:lang w:val="en-US" w:bidi="th-TH"/>
              </w:rPr>
            </w:pPr>
          </w:p>
        </w:tc>
        <w:tc>
          <w:tcPr>
            <w:tcW w:w="4115" w:type="dxa"/>
          </w:tcPr>
          <w:p w14:paraId="585F0140"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Pr>
            </w:pPr>
          </w:p>
        </w:tc>
        <w:tc>
          <w:tcPr>
            <w:tcW w:w="1046" w:type="dxa"/>
          </w:tcPr>
          <w:p w14:paraId="4FBFCEFD"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975" w:type="dxa"/>
          </w:tcPr>
          <w:p w14:paraId="0C74987B"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1047" w:type="dxa"/>
          </w:tcPr>
          <w:p w14:paraId="700A4E9E"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5676FC7B"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Borders>
              <w:top w:val="single" w:sz="4" w:space="0" w:color="auto"/>
            </w:tcBorders>
          </w:tcPr>
          <w:p w14:paraId="2DC0E8E8" w14:textId="5F65AD73"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27</w:t>
            </w:r>
            <w:r w:rsidR="00C54A0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676</w:t>
            </w:r>
            <w:r w:rsidR="00C54A0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086</w:t>
            </w:r>
          </w:p>
        </w:tc>
        <w:tc>
          <w:tcPr>
            <w:tcW w:w="1047" w:type="dxa"/>
            <w:tcBorders>
              <w:top w:val="single" w:sz="4" w:space="0" w:color="auto"/>
            </w:tcBorders>
          </w:tcPr>
          <w:p w14:paraId="5CB3C72C" w14:textId="476A77C4"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37</w:t>
            </w:r>
            <w:r w:rsidR="000119EE"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308</w:t>
            </w:r>
            <w:r w:rsidR="000119EE"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728</w:t>
            </w:r>
          </w:p>
        </w:tc>
        <w:tc>
          <w:tcPr>
            <w:tcW w:w="1046" w:type="dxa"/>
            <w:tcBorders>
              <w:top w:val="single" w:sz="4" w:space="0" w:color="auto"/>
            </w:tcBorders>
          </w:tcPr>
          <w:p w14:paraId="77ECDA58" w14:textId="28C6F73F" w:rsidR="00353214" w:rsidRPr="00E673DB" w:rsidRDefault="00105CCB"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521</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050</w:t>
            </w:r>
          </w:p>
        </w:tc>
        <w:tc>
          <w:tcPr>
            <w:tcW w:w="1047" w:type="dxa"/>
            <w:tcBorders>
              <w:top w:val="single" w:sz="4" w:space="0" w:color="auto"/>
            </w:tcBorders>
          </w:tcPr>
          <w:p w14:paraId="5481495E" w14:textId="7CA32A42" w:rsidR="00353214" w:rsidRPr="00E673DB" w:rsidRDefault="00105CCB"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1</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956</w:t>
            </w:r>
            <w:r w:rsidR="0035321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262</w:t>
            </w:r>
          </w:p>
        </w:tc>
      </w:tr>
      <w:tr w:rsidR="00353214" w:rsidRPr="00E673DB" w14:paraId="5BD32CA5" w14:textId="77777777" w:rsidTr="00E673DB">
        <w:tc>
          <w:tcPr>
            <w:tcW w:w="2968" w:type="dxa"/>
          </w:tcPr>
          <w:p w14:paraId="6AFB9A7A" w14:textId="1B7C2DEE"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u w:val="single"/>
                <w:cs/>
                <w:lang w:val="en-US" w:bidi="th-TH"/>
              </w:rPr>
              <w:t>หัก</w:t>
            </w:r>
            <w:r w:rsidRPr="00E673DB">
              <w:rPr>
                <w:rFonts w:ascii="Browallia New" w:eastAsia="Arial Unicode MS" w:hAnsi="Browallia New" w:cs="Browallia New"/>
                <w:sz w:val="21"/>
                <w:szCs w:val="21"/>
                <w:cs/>
                <w:lang w:val="en-US" w:bidi="th-TH"/>
              </w:rPr>
              <w:t xml:space="preserve"> ค่าเผื่อการด้อยค่าสะสม</w:t>
            </w:r>
          </w:p>
        </w:tc>
        <w:tc>
          <w:tcPr>
            <w:tcW w:w="4115" w:type="dxa"/>
          </w:tcPr>
          <w:p w14:paraId="5162344E"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Pr>
            </w:pPr>
          </w:p>
        </w:tc>
        <w:tc>
          <w:tcPr>
            <w:tcW w:w="1046" w:type="dxa"/>
          </w:tcPr>
          <w:p w14:paraId="3F7D6316"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975" w:type="dxa"/>
          </w:tcPr>
          <w:p w14:paraId="484F1929"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1047" w:type="dxa"/>
          </w:tcPr>
          <w:p w14:paraId="1D850F64"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14AC2C79"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Borders>
              <w:bottom w:val="single" w:sz="4" w:space="0" w:color="auto"/>
            </w:tcBorders>
          </w:tcPr>
          <w:p w14:paraId="2C32D9D4" w14:textId="677363AA"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047" w:type="dxa"/>
            <w:tcBorders>
              <w:bottom w:val="single" w:sz="4" w:space="0" w:color="auto"/>
            </w:tcBorders>
          </w:tcPr>
          <w:p w14:paraId="35DB5283" w14:textId="5A6EBBDD"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r w:rsidR="00105CCB" w:rsidRPr="00105CCB">
              <w:rPr>
                <w:rFonts w:ascii="Browallia New" w:eastAsia="Arial Unicode MS" w:hAnsi="Browallia New" w:cs="Browallia New"/>
                <w:sz w:val="21"/>
                <w:szCs w:val="21"/>
              </w:rPr>
              <w:t>9</w:t>
            </w:r>
            <w:r w:rsidRPr="00E673DB">
              <w:rPr>
                <w:rFonts w:ascii="Browallia New" w:eastAsia="Arial Unicode MS" w:hAnsi="Browallia New" w:cs="Browallia New"/>
                <w:sz w:val="21"/>
                <w:szCs w:val="21"/>
              </w:rPr>
              <w:t>,</w:t>
            </w:r>
            <w:r w:rsidR="00105CCB" w:rsidRPr="00105CCB">
              <w:rPr>
                <w:rFonts w:ascii="Browallia New" w:eastAsia="Arial Unicode MS" w:hAnsi="Browallia New" w:cs="Browallia New"/>
                <w:sz w:val="21"/>
                <w:szCs w:val="21"/>
              </w:rPr>
              <w:t>922</w:t>
            </w:r>
            <w:r w:rsidRPr="00E673DB">
              <w:rPr>
                <w:rFonts w:ascii="Browallia New" w:eastAsia="Arial Unicode MS" w:hAnsi="Browallia New" w:cs="Browallia New"/>
                <w:sz w:val="21"/>
                <w:szCs w:val="21"/>
              </w:rPr>
              <w:t>,</w:t>
            </w:r>
            <w:r w:rsidR="00105CCB" w:rsidRPr="00105CCB">
              <w:rPr>
                <w:rFonts w:ascii="Browallia New" w:eastAsia="Arial Unicode MS" w:hAnsi="Browallia New" w:cs="Browallia New"/>
                <w:sz w:val="21"/>
                <w:szCs w:val="21"/>
              </w:rPr>
              <w:t>461</w:t>
            </w:r>
            <w:r w:rsidRPr="00E673DB">
              <w:rPr>
                <w:rFonts w:ascii="Browallia New" w:eastAsia="Arial Unicode MS" w:hAnsi="Browallia New" w:cs="Browallia New"/>
                <w:sz w:val="21"/>
                <w:szCs w:val="21"/>
              </w:rPr>
              <w:t>)</w:t>
            </w:r>
          </w:p>
        </w:tc>
        <w:tc>
          <w:tcPr>
            <w:tcW w:w="1046" w:type="dxa"/>
            <w:tcBorders>
              <w:bottom w:val="single" w:sz="4" w:space="0" w:color="auto"/>
            </w:tcBorders>
          </w:tcPr>
          <w:p w14:paraId="39F943C8" w14:textId="057D4574" w:rsidR="00353214" w:rsidRPr="00E673DB" w:rsidRDefault="00353214"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047" w:type="dxa"/>
            <w:tcBorders>
              <w:bottom w:val="single" w:sz="4" w:space="0" w:color="auto"/>
            </w:tcBorders>
          </w:tcPr>
          <w:p w14:paraId="2AAA217B" w14:textId="2158EC5A" w:rsidR="00353214" w:rsidRPr="00E673DB" w:rsidRDefault="00353214"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bidi="th-TH"/>
              </w:rPr>
              <w:t>-</w:t>
            </w:r>
          </w:p>
        </w:tc>
      </w:tr>
      <w:tr w:rsidR="00353214" w:rsidRPr="00E673DB" w14:paraId="73BE4A69" w14:textId="77777777" w:rsidTr="00E673DB">
        <w:tc>
          <w:tcPr>
            <w:tcW w:w="2968" w:type="dxa"/>
          </w:tcPr>
          <w:p w14:paraId="35EEFBCE" w14:textId="77777777" w:rsidR="00353214" w:rsidRPr="00E673DB" w:rsidRDefault="00353214" w:rsidP="00353214">
            <w:pPr>
              <w:pStyle w:val="acctfourfigures"/>
              <w:tabs>
                <w:tab w:val="clear" w:pos="765"/>
              </w:tabs>
              <w:spacing w:line="240" w:lineRule="exact"/>
              <w:ind w:left="-78"/>
              <w:rPr>
                <w:rFonts w:ascii="Browallia New" w:eastAsia="Arial Unicode MS" w:hAnsi="Browallia New" w:cs="Browallia New"/>
                <w:sz w:val="21"/>
                <w:szCs w:val="21"/>
                <w:cs/>
                <w:lang w:bidi="th-TH"/>
              </w:rPr>
            </w:pPr>
            <w:r w:rsidRPr="00E673DB">
              <w:rPr>
                <w:rFonts w:ascii="Browallia New" w:eastAsia="Arial Unicode MS" w:hAnsi="Browallia New" w:cs="Browallia New"/>
                <w:sz w:val="21"/>
                <w:szCs w:val="21"/>
                <w:cs/>
                <w:lang w:bidi="th-TH"/>
              </w:rPr>
              <w:t>รวมเงินลงทุนและเงินปันผลในบริษัทย่อย</w:t>
            </w:r>
          </w:p>
        </w:tc>
        <w:tc>
          <w:tcPr>
            <w:tcW w:w="4115" w:type="dxa"/>
          </w:tcPr>
          <w:p w14:paraId="2C3ED6F8" w14:textId="77777777" w:rsidR="00353214" w:rsidRPr="00E673DB" w:rsidRDefault="00353214" w:rsidP="00353214">
            <w:pPr>
              <w:pStyle w:val="acctfourfigures"/>
              <w:tabs>
                <w:tab w:val="clear" w:pos="765"/>
                <w:tab w:val="decimal" w:pos="0"/>
              </w:tabs>
              <w:spacing w:line="240" w:lineRule="exact"/>
              <w:rPr>
                <w:rFonts w:ascii="Browallia New" w:eastAsia="Arial Unicode MS" w:hAnsi="Browallia New" w:cs="Browallia New"/>
                <w:sz w:val="21"/>
                <w:szCs w:val="21"/>
              </w:rPr>
            </w:pPr>
          </w:p>
        </w:tc>
        <w:tc>
          <w:tcPr>
            <w:tcW w:w="1046" w:type="dxa"/>
          </w:tcPr>
          <w:p w14:paraId="01C9A65D"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975" w:type="dxa"/>
          </w:tcPr>
          <w:p w14:paraId="2FFFEF17" w14:textId="77777777" w:rsidR="00353214" w:rsidRPr="00E673DB" w:rsidRDefault="00353214" w:rsidP="00353214">
            <w:pPr>
              <w:pStyle w:val="acctfourfigures"/>
              <w:tabs>
                <w:tab w:val="clear" w:pos="765"/>
              </w:tabs>
              <w:spacing w:line="240" w:lineRule="exact"/>
              <w:ind w:right="-72"/>
              <w:jc w:val="right"/>
              <w:rPr>
                <w:rFonts w:ascii="Browallia New" w:eastAsia="Arial Unicode MS" w:hAnsi="Browallia New" w:cs="Browallia New"/>
                <w:sz w:val="21"/>
                <w:szCs w:val="21"/>
                <w:lang w:bidi="th-TH"/>
              </w:rPr>
            </w:pPr>
          </w:p>
        </w:tc>
        <w:tc>
          <w:tcPr>
            <w:tcW w:w="1047" w:type="dxa"/>
          </w:tcPr>
          <w:p w14:paraId="08840CC5"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Pr>
          <w:p w14:paraId="4CEA89A7" w14:textId="77777777" w:rsidR="00353214" w:rsidRPr="00E673DB" w:rsidRDefault="00353214"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bidi="th-TH"/>
              </w:rPr>
            </w:pPr>
          </w:p>
        </w:tc>
        <w:tc>
          <w:tcPr>
            <w:tcW w:w="1046" w:type="dxa"/>
            <w:tcBorders>
              <w:top w:val="single" w:sz="4" w:space="0" w:color="auto"/>
              <w:bottom w:val="single" w:sz="4" w:space="0" w:color="auto"/>
            </w:tcBorders>
          </w:tcPr>
          <w:p w14:paraId="5CAFAC53" w14:textId="35E59DCB"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r w:rsidRPr="00105CCB">
              <w:rPr>
                <w:rFonts w:ascii="Browallia New" w:eastAsia="Arial Unicode MS" w:hAnsi="Browallia New" w:cs="Browallia New"/>
                <w:sz w:val="21"/>
                <w:szCs w:val="21"/>
              </w:rPr>
              <w:t>27</w:t>
            </w:r>
            <w:r w:rsidR="00761913"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676</w:t>
            </w:r>
            <w:r w:rsidR="00761913"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086</w:t>
            </w:r>
          </w:p>
        </w:tc>
        <w:tc>
          <w:tcPr>
            <w:tcW w:w="1047" w:type="dxa"/>
            <w:tcBorders>
              <w:top w:val="single" w:sz="4" w:space="0" w:color="auto"/>
              <w:bottom w:val="single" w:sz="4" w:space="0" w:color="auto"/>
            </w:tcBorders>
          </w:tcPr>
          <w:p w14:paraId="5A72D221" w14:textId="604A76A7" w:rsidR="00353214" w:rsidRPr="00E673DB" w:rsidRDefault="00105CCB" w:rsidP="00353214">
            <w:pPr>
              <w:pStyle w:val="acctfourfigures"/>
              <w:tabs>
                <w:tab w:val="clear" w:pos="765"/>
                <w:tab w:val="decimal" w:pos="550"/>
              </w:tabs>
              <w:spacing w:line="240" w:lineRule="exact"/>
              <w:ind w:right="-72"/>
              <w:jc w:val="right"/>
              <w:rPr>
                <w:rFonts w:ascii="Browallia New" w:eastAsia="Arial Unicode MS" w:hAnsi="Browallia New" w:cs="Browallia New"/>
                <w:sz w:val="21"/>
                <w:szCs w:val="21"/>
                <w:lang w:val="en-US" w:bidi="th-TH"/>
              </w:rPr>
            </w:pPr>
            <w:r w:rsidRPr="00105CCB">
              <w:rPr>
                <w:rFonts w:ascii="Browallia New" w:eastAsia="Arial Unicode MS" w:hAnsi="Browallia New" w:cs="Browallia New"/>
                <w:sz w:val="21"/>
                <w:szCs w:val="21"/>
                <w:lang w:bidi="th-TH"/>
              </w:rPr>
              <w:t>27</w:t>
            </w:r>
            <w:r w:rsidR="00442CFA"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386</w:t>
            </w:r>
            <w:r w:rsidR="00E80082"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267</w:t>
            </w:r>
          </w:p>
        </w:tc>
        <w:tc>
          <w:tcPr>
            <w:tcW w:w="1046" w:type="dxa"/>
            <w:tcBorders>
              <w:top w:val="single" w:sz="4" w:space="0" w:color="auto"/>
              <w:bottom w:val="single" w:sz="4" w:space="0" w:color="auto"/>
            </w:tcBorders>
          </w:tcPr>
          <w:p w14:paraId="01F41E00" w14:textId="0F824214" w:rsidR="00353214" w:rsidRPr="00E673DB" w:rsidRDefault="00105CCB"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521</w:t>
            </w:r>
            <w:r w:rsidR="00353214" w:rsidRPr="00E673DB">
              <w:rPr>
                <w:rFonts w:ascii="Browallia New" w:eastAsia="Arial Unicode MS" w:hAnsi="Browallia New" w:cs="Browallia New"/>
                <w:sz w:val="21"/>
                <w:szCs w:val="21"/>
                <w:lang w:bidi="th-TH"/>
              </w:rPr>
              <w:t>,</w:t>
            </w:r>
            <w:r w:rsidRPr="00105CCB">
              <w:rPr>
                <w:rFonts w:ascii="Browallia New" w:eastAsia="Arial Unicode MS" w:hAnsi="Browallia New" w:cs="Browallia New"/>
                <w:sz w:val="21"/>
                <w:szCs w:val="21"/>
                <w:lang w:bidi="th-TH"/>
              </w:rPr>
              <w:t>050</w:t>
            </w:r>
          </w:p>
        </w:tc>
        <w:tc>
          <w:tcPr>
            <w:tcW w:w="1047" w:type="dxa"/>
            <w:tcBorders>
              <w:top w:val="single" w:sz="4" w:space="0" w:color="auto"/>
              <w:bottom w:val="single" w:sz="4" w:space="0" w:color="auto"/>
            </w:tcBorders>
          </w:tcPr>
          <w:p w14:paraId="0D2F8998" w14:textId="1830832D" w:rsidR="00353214" w:rsidRPr="00E673DB" w:rsidRDefault="00105CCB" w:rsidP="00353214">
            <w:pPr>
              <w:pStyle w:val="acctfourfigures"/>
              <w:tabs>
                <w:tab w:val="clear" w:pos="765"/>
                <w:tab w:val="decimal" w:pos="533"/>
              </w:tabs>
              <w:spacing w:line="240" w:lineRule="exact"/>
              <w:ind w:right="-72"/>
              <w:jc w:val="right"/>
              <w:rPr>
                <w:rFonts w:ascii="Browallia New" w:eastAsia="Arial Unicode MS" w:hAnsi="Browallia New" w:cs="Browallia New"/>
                <w:sz w:val="21"/>
                <w:szCs w:val="21"/>
                <w:cs/>
                <w:lang w:val="en-US" w:bidi="th-TH"/>
              </w:rPr>
            </w:pPr>
            <w:r w:rsidRPr="00105CCB">
              <w:rPr>
                <w:rFonts w:ascii="Browallia New" w:eastAsia="Arial Unicode MS" w:hAnsi="Browallia New" w:cs="Browallia New"/>
                <w:sz w:val="21"/>
                <w:szCs w:val="21"/>
              </w:rPr>
              <w:t>1</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956</w:t>
            </w:r>
            <w:r w:rsidR="0035321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262</w:t>
            </w:r>
          </w:p>
        </w:tc>
      </w:tr>
    </w:tbl>
    <w:p w14:paraId="663985D5" w14:textId="77777777" w:rsidR="00A50F28" w:rsidRPr="00E673DB" w:rsidRDefault="00A50F28" w:rsidP="00A50F28">
      <w:pPr>
        <w:rPr>
          <w:rFonts w:ascii="Browallia New" w:eastAsia="Arial Unicode MS" w:hAnsi="Browallia New" w:cs="Browallia New"/>
          <w:spacing w:val="-4"/>
          <w:szCs w:val="26"/>
          <w:lang w:val="en-AU"/>
        </w:rPr>
      </w:pPr>
      <w:r w:rsidRPr="00E673DB">
        <w:rPr>
          <w:rFonts w:ascii="Browallia New" w:eastAsia="Arial Unicode MS" w:hAnsi="Browallia New" w:cs="Browallia New"/>
          <w:spacing w:val="-4"/>
          <w:szCs w:val="26"/>
          <w:cs/>
          <w:lang w:val="en-US"/>
        </w:rPr>
        <w:br w:type="page"/>
      </w:r>
    </w:p>
    <w:tbl>
      <w:tblPr>
        <w:tblStyle w:val="TableGridLight1"/>
        <w:tblW w:w="153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88"/>
        <w:gridCol w:w="5197"/>
        <w:gridCol w:w="1167"/>
        <w:gridCol w:w="1168"/>
        <w:gridCol w:w="1167"/>
        <w:gridCol w:w="1168"/>
        <w:gridCol w:w="1167"/>
        <w:gridCol w:w="1168"/>
      </w:tblGrid>
      <w:tr w:rsidR="00E017AE" w:rsidRPr="00E673DB" w14:paraId="5194089B" w14:textId="77777777" w:rsidTr="004E44C9">
        <w:trPr>
          <w:trHeight w:val="222"/>
        </w:trPr>
        <w:tc>
          <w:tcPr>
            <w:tcW w:w="3188" w:type="dxa"/>
          </w:tcPr>
          <w:p w14:paraId="1AAB3210" w14:textId="77777777" w:rsidR="00E017AE" w:rsidRPr="00E673DB" w:rsidRDefault="00E017AE" w:rsidP="00E017AE">
            <w:pPr>
              <w:ind w:left="-72"/>
              <w:rPr>
                <w:rFonts w:ascii="Browallia New" w:eastAsia="Arial Unicode MS" w:hAnsi="Browallia New" w:cs="Browallia New"/>
                <w:b/>
                <w:bCs/>
                <w:sz w:val="21"/>
                <w:szCs w:val="21"/>
                <w:cs/>
              </w:rPr>
            </w:pPr>
          </w:p>
        </w:tc>
        <w:tc>
          <w:tcPr>
            <w:tcW w:w="5197" w:type="dxa"/>
          </w:tcPr>
          <w:p w14:paraId="34AC4B15"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7005" w:type="dxa"/>
            <w:gridSpan w:val="6"/>
            <w:tcBorders>
              <w:bottom w:val="single" w:sz="4" w:space="0" w:color="auto"/>
            </w:tcBorders>
          </w:tcPr>
          <w:p w14:paraId="50C9321B" w14:textId="068C3E81" w:rsidR="004E44C9" w:rsidRPr="00E673DB" w:rsidRDefault="004E44C9"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E017AE" w:rsidRPr="00E673DB" w14:paraId="7220AC84" w14:textId="77777777" w:rsidTr="00E017AE">
        <w:trPr>
          <w:trHeight w:val="549"/>
        </w:trPr>
        <w:tc>
          <w:tcPr>
            <w:tcW w:w="3188" w:type="dxa"/>
          </w:tcPr>
          <w:p w14:paraId="371AF122" w14:textId="77777777" w:rsidR="00E017AE" w:rsidRPr="00E673DB" w:rsidRDefault="00E017AE" w:rsidP="00E017AE">
            <w:pPr>
              <w:ind w:left="-72"/>
              <w:rPr>
                <w:rFonts w:ascii="Browallia New" w:eastAsia="Arial Unicode MS" w:hAnsi="Browallia New" w:cs="Browallia New"/>
                <w:b/>
                <w:bCs/>
                <w:sz w:val="21"/>
                <w:szCs w:val="21"/>
                <w:cs/>
              </w:rPr>
            </w:pPr>
          </w:p>
        </w:tc>
        <w:tc>
          <w:tcPr>
            <w:tcW w:w="5197" w:type="dxa"/>
          </w:tcPr>
          <w:p w14:paraId="1FA1827D"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335" w:type="dxa"/>
            <w:gridSpan w:val="2"/>
            <w:tcBorders>
              <w:top w:val="single" w:sz="4" w:space="0" w:color="auto"/>
              <w:bottom w:val="single" w:sz="4" w:space="0" w:color="auto"/>
            </w:tcBorders>
          </w:tcPr>
          <w:p w14:paraId="5233C87A"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สัดส่วนของหุ้นสามัญ</w:t>
            </w:r>
          </w:p>
          <w:p w14:paraId="279EE0F0"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ที่ถือโดยบริษัทย่อย</w:t>
            </w:r>
          </w:p>
        </w:tc>
        <w:tc>
          <w:tcPr>
            <w:tcW w:w="2335" w:type="dxa"/>
            <w:gridSpan w:val="2"/>
            <w:tcBorders>
              <w:top w:val="single" w:sz="4" w:space="0" w:color="auto"/>
              <w:bottom w:val="single" w:sz="4" w:space="0" w:color="auto"/>
            </w:tcBorders>
          </w:tcPr>
          <w:p w14:paraId="15283141"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1F64AD4"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วิธีราคาทุน</w:t>
            </w:r>
          </w:p>
        </w:tc>
        <w:tc>
          <w:tcPr>
            <w:tcW w:w="2335" w:type="dxa"/>
            <w:gridSpan w:val="2"/>
            <w:tcBorders>
              <w:top w:val="single" w:sz="4" w:space="0" w:color="auto"/>
              <w:bottom w:val="single" w:sz="4" w:space="0" w:color="auto"/>
            </w:tcBorders>
          </w:tcPr>
          <w:p w14:paraId="20A1740B"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CED9958"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เงินปันผลระหว่างปี</w:t>
            </w:r>
          </w:p>
        </w:tc>
      </w:tr>
      <w:tr w:rsidR="00E017AE" w:rsidRPr="00E673DB" w14:paraId="1AA193D2" w14:textId="77777777" w:rsidTr="00E017AE">
        <w:trPr>
          <w:trHeight w:val="269"/>
        </w:trPr>
        <w:tc>
          <w:tcPr>
            <w:tcW w:w="3188" w:type="dxa"/>
          </w:tcPr>
          <w:p w14:paraId="6A87455A" w14:textId="77777777" w:rsidR="00E017AE" w:rsidRPr="00E673DB" w:rsidRDefault="00E017AE" w:rsidP="00E017AE">
            <w:pPr>
              <w:ind w:left="-72"/>
              <w:rPr>
                <w:rFonts w:ascii="Browallia New" w:eastAsia="Arial Unicode MS" w:hAnsi="Browallia New" w:cs="Browallia New"/>
                <w:b/>
                <w:bCs/>
                <w:sz w:val="21"/>
                <w:szCs w:val="21"/>
                <w:cs/>
              </w:rPr>
            </w:pPr>
          </w:p>
        </w:tc>
        <w:tc>
          <w:tcPr>
            <w:tcW w:w="5197" w:type="dxa"/>
          </w:tcPr>
          <w:p w14:paraId="627C8235"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167" w:type="dxa"/>
            <w:tcBorders>
              <w:top w:val="single" w:sz="4" w:space="0" w:color="auto"/>
            </w:tcBorders>
          </w:tcPr>
          <w:p w14:paraId="4B88D176" w14:textId="092E03B5"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68" w:type="dxa"/>
            <w:tcBorders>
              <w:top w:val="single" w:sz="4" w:space="0" w:color="auto"/>
            </w:tcBorders>
          </w:tcPr>
          <w:p w14:paraId="5AD873E8" w14:textId="4A763F48"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67" w:type="dxa"/>
            <w:tcBorders>
              <w:top w:val="single" w:sz="4" w:space="0" w:color="auto"/>
            </w:tcBorders>
          </w:tcPr>
          <w:p w14:paraId="3CE37588" w14:textId="37E0071F"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68" w:type="dxa"/>
            <w:tcBorders>
              <w:top w:val="single" w:sz="4" w:space="0" w:color="auto"/>
            </w:tcBorders>
          </w:tcPr>
          <w:p w14:paraId="7D20AB9C" w14:textId="06115C3A"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67" w:type="dxa"/>
            <w:tcBorders>
              <w:top w:val="single" w:sz="4" w:space="0" w:color="auto"/>
            </w:tcBorders>
          </w:tcPr>
          <w:p w14:paraId="69646B44" w14:textId="54CE393E"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68" w:type="dxa"/>
            <w:tcBorders>
              <w:top w:val="single" w:sz="4" w:space="0" w:color="auto"/>
            </w:tcBorders>
          </w:tcPr>
          <w:p w14:paraId="4C74099C" w14:textId="178C2153"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r>
      <w:tr w:rsidR="00E41151" w:rsidRPr="00E673DB" w14:paraId="6A45AF35" w14:textId="77777777" w:rsidTr="00E017AE">
        <w:trPr>
          <w:trHeight w:val="279"/>
        </w:trPr>
        <w:tc>
          <w:tcPr>
            <w:tcW w:w="3188" w:type="dxa"/>
          </w:tcPr>
          <w:p w14:paraId="43B09337" w14:textId="77777777" w:rsidR="00E41151" w:rsidRPr="00E673DB" w:rsidRDefault="00E41151" w:rsidP="00E41151">
            <w:pPr>
              <w:ind w:left="-72"/>
              <w:rPr>
                <w:rFonts w:ascii="Browallia New" w:eastAsia="Arial Unicode MS" w:hAnsi="Browallia New" w:cs="Browallia New"/>
                <w:b/>
                <w:bCs/>
                <w:sz w:val="21"/>
                <w:szCs w:val="21"/>
                <w:cs/>
              </w:rPr>
            </w:pPr>
          </w:p>
        </w:tc>
        <w:tc>
          <w:tcPr>
            <w:tcW w:w="5197" w:type="dxa"/>
          </w:tcPr>
          <w:p w14:paraId="680C7A19" w14:textId="77777777" w:rsidR="00E41151" w:rsidRPr="00E673DB" w:rsidRDefault="00E41151" w:rsidP="00E4115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167" w:type="dxa"/>
          </w:tcPr>
          <w:p w14:paraId="30CE08EE" w14:textId="372CD694"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168" w:type="dxa"/>
          </w:tcPr>
          <w:p w14:paraId="6B3955E5" w14:textId="138A96A8"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167" w:type="dxa"/>
          </w:tcPr>
          <w:p w14:paraId="11A11E51" w14:textId="3D03208C"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168" w:type="dxa"/>
          </w:tcPr>
          <w:p w14:paraId="6D14C118" w14:textId="29E43092"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c>
          <w:tcPr>
            <w:tcW w:w="1167" w:type="dxa"/>
          </w:tcPr>
          <w:p w14:paraId="5040B459" w14:textId="0F4907DF"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2568</w:t>
            </w:r>
          </w:p>
        </w:tc>
        <w:tc>
          <w:tcPr>
            <w:tcW w:w="1168" w:type="dxa"/>
          </w:tcPr>
          <w:p w14:paraId="5D539345" w14:textId="4A5247CA"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E673DB">
              <w:rPr>
                <w:rFonts w:ascii="Browallia New" w:hAnsi="Browallia New" w:cs="Browallia New"/>
                <w:b/>
                <w:bCs/>
                <w:sz w:val="21"/>
                <w:szCs w:val="21"/>
                <w:cs/>
                <w:lang w:bidi="th-TH"/>
              </w:rPr>
              <w:t xml:space="preserve">พ.ศ. </w:t>
            </w:r>
            <w:r w:rsidR="00105CCB" w:rsidRPr="00105CCB">
              <w:rPr>
                <w:rFonts w:ascii="Browallia New" w:hAnsi="Browallia New" w:cs="Browallia New"/>
                <w:b/>
                <w:bCs/>
                <w:sz w:val="21"/>
                <w:szCs w:val="21"/>
                <w:lang w:bidi="th-TH"/>
              </w:rPr>
              <w:t>2567</w:t>
            </w:r>
          </w:p>
        </w:tc>
      </w:tr>
      <w:tr w:rsidR="00E017AE" w:rsidRPr="00E673DB" w14:paraId="5E7DA4D9" w14:textId="77777777" w:rsidTr="00E017AE">
        <w:trPr>
          <w:trHeight w:val="269"/>
        </w:trPr>
        <w:tc>
          <w:tcPr>
            <w:tcW w:w="3188" w:type="dxa"/>
          </w:tcPr>
          <w:p w14:paraId="0E5F68BC" w14:textId="77777777" w:rsidR="00E017AE" w:rsidRPr="00E673DB" w:rsidRDefault="00E017AE" w:rsidP="00E017AE">
            <w:pPr>
              <w:ind w:left="-72"/>
              <w:rPr>
                <w:rFonts w:ascii="Browallia New" w:eastAsia="Arial Unicode MS" w:hAnsi="Browallia New" w:cs="Browallia New"/>
                <w:b/>
                <w:bCs/>
                <w:sz w:val="21"/>
                <w:szCs w:val="21"/>
                <w:cs/>
              </w:rPr>
            </w:pPr>
          </w:p>
        </w:tc>
        <w:tc>
          <w:tcPr>
            <w:tcW w:w="5197" w:type="dxa"/>
            <w:tcBorders>
              <w:bottom w:val="single" w:sz="4" w:space="0" w:color="auto"/>
            </w:tcBorders>
          </w:tcPr>
          <w:p w14:paraId="7D41BE06"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ประเภทธุรกิจ</w:t>
            </w:r>
          </w:p>
        </w:tc>
        <w:tc>
          <w:tcPr>
            <w:tcW w:w="1167" w:type="dxa"/>
            <w:tcBorders>
              <w:bottom w:val="single" w:sz="4" w:space="0" w:color="auto"/>
            </w:tcBorders>
          </w:tcPr>
          <w:p w14:paraId="77461E8E"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168" w:type="dxa"/>
            <w:tcBorders>
              <w:bottom w:val="single" w:sz="4" w:space="0" w:color="auto"/>
            </w:tcBorders>
          </w:tcPr>
          <w:p w14:paraId="580F37D4"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167" w:type="dxa"/>
            <w:tcBorders>
              <w:bottom w:val="single" w:sz="4" w:space="0" w:color="auto"/>
            </w:tcBorders>
          </w:tcPr>
          <w:p w14:paraId="5ADD9ECC"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c>
          <w:tcPr>
            <w:tcW w:w="1168" w:type="dxa"/>
            <w:tcBorders>
              <w:bottom w:val="single" w:sz="4" w:space="0" w:color="auto"/>
            </w:tcBorders>
          </w:tcPr>
          <w:p w14:paraId="0321EFB3"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พันบาท</w:t>
            </w:r>
          </w:p>
        </w:tc>
        <w:tc>
          <w:tcPr>
            <w:tcW w:w="1167" w:type="dxa"/>
            <w:tcBorders>
              <w:bottom w:val="single" w:sz="4" w:space="0" w:color="auto"/>
            </w:tcBorders>
          </w:tcPr>
          <w:p w14:paraId="47F5559B"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พันบาท</w:t>
            </w:r>
          </w:p>
        </w:tc>
        <w:tc>
          <w:tcPr>
            <w:tcW w:w="1168" w:type="dxa"/>
            <w:tcBorders>
              <w:bottom w:val="single" w:sz="4" w:space="0" w:color="auto"/>
            </w:tcBorders>
          </w:tcPr>
          <w:p w14:paraId="29E20244"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bidi="th-TH"/>
              </w:rPr>
              <w:t>พันบาท</w:t>
            </w:r>
          </w:p>
        </w:tc>
      </w:tr>
      <w:tr w:rsidR="00E017AE" w:rsidRPr="00E673DB" w14:paraId="234F41C2" w14:textId="77777777" w:rsidTr="00E017AE">
        <w:trPr>
          <w:trHeight w:val="20"/>
        </w:trPr>
        <w:tc>
          <w:tcPr>
            <w:tcW w:w="3188" w:type="dxa"/>
          </w:tcPr>
          <w:p w14:paraId="1529F0E0" w14:textId="77777777" w:rsidR="00E017AE" w:rsidRPr="00E673DB" w:rsidRDefault="00E017AE" w:rsidP="00E017AE">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5197" w:type="dxa"/>
            <w:tcBorders>
              <w:top w:val="single" w:sz="4" w:space="0" w:color="auto"/>
            </w:tcBorders>
          </w:tcPr>
          <w:p w14:paraId="050A8544" w14:textId="77777777" w:rsidR="00E017AE" w:rsidRPr="00E673DB" w:rsidRDefault="00E017AE" w:rsidP="00E017AE">
            <w:pPr>
              <w:ind w:left="171" w:hanging="171"/>
              <w:rPr>
                <w:rFonts w:ascii="Browallia New" w:eastAsia="Arial Unicode MS" w:hAnsi="Browallia New" w:cs="Browallia New"/>
                <w:sz w:val="8"/>
                <w:szCs w:val="8"/>
                <w:cs/>
              </w:rPr>
            </w:pPr>
          </w:p>
        </w:tc>
        <w:tc>
          <w:tcPr>
            <w:tcW w:w="1167" w:type="dxa"/>
            <w:tcBorders>
              <w:top w:val="single" w:sz="4" w:space="0" w:color="auto"/>
            </w:tcBorders>
          </w:tcPr>
          <w:p w14:paraId="74A27043"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8" w:type="dxa"/>
            <w:tcBorders>
              <w:top w:val="single" w:sz="4" w:space="0" w:color="auto"/>
            </w:tcBorders>
          </w:tcPr>
          <w:p w14:paraId="16B9A87D"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7" w:type="dxa"/>
            <w:tcBorders>
              <w:top w:val="single" w:sz="4" w:space="0" w:color="auto"/>
            </w:tcBorders>
          </w:tcPr>
          <w:p w14:paraId="6B81777C"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8" w:type="dxa"/>
            <w:tcBorders>
              <w:top w:val="single" w:sz="4" w:space="0" w:color="auto"/>
            </w:tcBorders>
          </w:tcPr>
          <w:p w14:paraId="60D1B31A"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7" w:type="dxa"/>
            <w:tcBorders>
              <w:top w:val="single" w:sz="4" w:space="0" w:color="auto"/>
            </w:tcBorders>
          </w:tcPr>
          <w:p w14:paraId="67D0CB61"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68" w:type="dxa"/>
            <w:tcBorders>
              <w:top w:val="single" w:sz="4" w:space="0" w:color="auto"/>
            </w:tcBorders>
          </w:tcPr>
          <w:p w14:paraId="50172766"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E017AE" w:rsidRPr="00E673DB" w14:paraId="439449C4" w14:textId="77777777" w:rsidTr="00E017AE">
        <w:trPr>
          <w:trHeight w:val="20"/>
        </w:trPr>
        <w:tc>
          <w:tcPr>
            <w:tcW w:w="8385" w:type="dxa"/>
            <w:gridSpan w:val="2"/>
          </w:tcPr>
          <w:p w14:paraId="329A70D1" w14:textId="77777777" w:rsidR="00E017AE" w:rsidRPr="00E673DB" w:rsidRDefault="00E017AE" w:rsidP="00E017AE">
            <w:pPr>
              <w:ind w:left="101" w:hanging="173"/>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p>
        </w:tc>
        <w:tc>
          <w:tcPr>
            <w:tcW w:w="1167" w:type="dxa"/>
          </w:tcPr>
          <w:p w14:paraId="51C1BFE0"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68" w:type="dxa"/>
          </w:tcPr>
          <w:p w14:paraId="10EAE72B"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67" w:type="dxa"/>
          </w:tcPr>
          <w:p w14:paraId="1EB31A97"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68" w:type="dxa"/>
          </w:tcPr>
          <w:p w14:paraId="580FCEA6"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67" w:type="dxa"/>
          </w:tcPr>
          <w:p w14:paraId="71778E31"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68" w:type="dxa"/>
          </w:tcPr>
          <w:p w14:paraId="1296F07B"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E017AE" w:rsidRPr="00E673DB" w14:paraId="52A3483E" w14:textId="77777777" w:rsidTr="00E017AE">
        <w:trPr>
          <w:trHeight w:val="80"/>
        </w:trPr>
        <w:tc>
          <w:tcPr>
            <w:tcW w:w="8385" w:type="dxa"/>
            <w:gridSpan w:val="2"/>
          </w:tcPr>
          <w:p w14:paraId="2ADECF0D" w14:textId="77777777" w:rsidR="00E017AE" w:rsidRPr="00E673DB" w:rsidRDefault="00E017AE" w:rsidP="00E017AE">
            <w:pPr>
              <w:ind w:left="101" w:hanging="173"/>
              <w:rPr>
                <w:rFonts w:ascii="Browallia New" w:eastAsia="Arial Unicode MS" w:hAnsi="Browallia New" w:cs="Browallia New"/>
                <w:sz w:val="8"/>
                <w:szCs w:val="8"/>
                <w:cs/>
              </w:rPr>
            </w:pPr>
          </w:p>
        </w:tc>
        <w:tc>
          <w:tcPr>
            <w:tcW w:w="1167" w:type="dxa"/>
          </w:tcPr>
          <w:p w14:paraId="44BBA7D8"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8" w:type="dxa"/>
          </w:tcPr>
          <w:p w14:paraId="6E22DB70"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7" w:type="dxa"/>
          </w:tcPr>
          <w:p w14:paraId="4A494CF3"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8" w:type="dxa"/>
          </w:tcPr>
          <w:p w14:paraId="7919EA74"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67" w:type="dxa"/>
          </w:tcPr>
          <w:p w14:paraId="72445EB8"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68" w:type="dxa"/>
          </w:tcPr>
          <w:p w14:paraId="43F2BF57"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E41151" w:rsidRPr="00E673DB" w14:paraId="76F0F770" w14:textId="77777777" w:rsidTr="00E017AE">
        <w:trPr>
          <w:trHeight w:val="70"/>
        </w:trPr>
        <w:tc>
          <w:tcPr>
            <w:tcW w:w="3188" w:type="dxa"/>
          </w:tcPr>
          <w:p w14:paraId="5D1751FB" w14:textId="174C4B0B" w:rsidR="00E41151" w:rsidRPr="00E673DB" w:rsidRDefault="00E41151" w:rsidP="00E41151">
            <w:pPr>
              <w:tabs>
                <w:tab w:val="left" w:pos="862"/>
              </w:tabs>
              <w:ind w:left="-7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บริษัท สุรชัย (</w:t>
            </w:r>
            <w:r w:rsidR="00105CCB" w:rsidRPr="00105CCB">
              <w:rPr>
                <w:rFonts w:ascii="Browallia New" w:eastAsia="Arial Unicode MS" w:hAnsi="Browallia New" w:cs="Browallia New"/>
                <w:sz w:val="21"/>
                <w:szCs w:val="21"/>
              </w:rPr>
              <w:t>1997</w:t>
            </w:r>
            <w:r w:rsidRPr="00E673DB">
              <w:rPr>
                <w:rFonts w:ascii="Browallia New" w:eastAsia="Arial Unicode MS" w:hAnsi="Browallia New" w:cs="Browallia New"/>
                <w:sz w:val="21"/>
                <w:szCs w:val="21"/>
                <w:cs/>
              </w:rPr>
              <w:t>) โซล่าร์ จำกัด</w:t>
            </w:r>
          </w:p>
        </w:tc>
        <w:tc>
          <w:tcPr>
            <w:tcW w:w="5197" w:type="dxa"/>
          </w:tcPr>
          <w:p w14:paraId="62B0F3C1" w14:textId="77777777" w:rsidR="00E41151" w:rsidRPr="00E673DB" w:rsidRDefault="00E41151" w:rsidP="00E41151">
            <w:pPr>
              <w:ind w:left="180" w:hanging="142"/>
              <w:rPr>
                <w:rFonts w:ascii="Browallia New" w:eastAsia="Arial Unicode MS" w:hAnsi="Browallia New" w:cs="Browallia New"/>
                <w:spacing w:val="-6"/>
                <w:sz w:val="21"/>
                <w:szCs w:val="21"/>
                <w:cs/>
              </w:rPr>
            </w:pPr>
            <w:r w:rsidRPr="00E673DB">
              <w:rPr>
                <w:rFonts w:ascii="Browallia New" w:eastAsia="Arial Unicode MS" w:hAnsi="Browallia New" w:cs="Browallia New"/>
                <w:spacing w:val="-6"/>
                <w:sz w:val="21"/>
                <w:szCs w:val="21"/>
                <w:cs/>
              </w:rPr>
              <w:t>ลงทุนในกลุ่มธุรกิจผลิตและจำหน่ายกระแสไฟฟ้า</w:t>
            </w:r>
          </w:p>
        </w:tc>
        <w:tc>
          <w:tcPr>
            <w:tcW w:w="1167" w:type="dxa"/>
          </w:tcPr>
          <w:p w14:paraId="63522A4C" w14:textId="205DAC7D"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622D8D15" w14:textId="0D7A02BA"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088A58EA" w14:textId="42BE2CE2" w:rsidR="00E41151" w:rsidRPr="00E673DB" w:rsidRDefault="000274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E81CD45" w14:textId="6A0CB44A"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14AC95C1" w14:textId="53ADDA95" w:rsidR="00E41151" w:rsidRPr="00E673DB" w:rsidRDefault="00E628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BF9BDBE" w14:textId="4AED979C"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03D779E6" w14:textId="77777777" w:rsidTr="00E017AE">
        <w:trPr>
          <w:trHeight w:val="270"/>
        </w:trPr>
        <w:tc>
          <w:tcPr>
            <w:tcW w:w="3188" w:type="dxa"/>
          </w:tcPr>
          <w:p w14:paraId="15518697" w14:textId="77777777" w:rsidR="00E41151" w:rsidRPr="00E673DB" w:rsidRDefault="00E41151" w:rsidP="00E41151">
            <w:pPr>
              <w:tabs>
                <w:tab w:val="left" w:pos="862"/>
              </w:tabs>
              <w:ind w:left="-7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บริษัท อีเอ โซล่า พิษณุโลก จำกัด</w:t>
            </w:r>
          </w:p>
        </w:tc>
        <w:tc>
          <w:tcPr>
            <w:tcW w:w="5197" w:type="dxa"/>
          </w:tcPr>
          <w:p w14:paraId="73A50EEB"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ผลิตและจำหน่ายกระแสไฟฟ้าจากพลังงานแสงอาทิตย์ </w:t>
            </w:r>
          </w:p>
        </w:tc>
        <w:tc>
          <w:tcPr>
            <w:tcW w:w="1167" w:type="dxa"/>
          </w:tcPr>
          <w:p w14:paraId="14621112" w14:textId="43EBA850"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113592DE" w14:textId="0E357BB7"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4F501262" w14:textId="14CCB7D7"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4DDE1B3C" w14:textId="73AB141B"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5CC79A45" w14:textId="4FA7788B"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70764239" w14:textId="40A694D6"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72D81F6A" w14:textId="77777777" w:rsidTr="00E017AE">
        <w:trPr>
          <w:trHeight w:val="270"/>
        </w:trPr>
        <w:tc>
          <w:tcPr>
            <w:tcW w:w="3188" w:type="dxa"/>
          </w:tcPr>
          <w:p w14:paraId="7C6C2353" w14:textId="1E8CDC4F"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w:t>
            </w:r>
            <w:r w:rsidR="00A15B8E" w:rsidRPr="00E673DB">
              <w:rPr>
                <w:rFonts w:ascii="Browallia New" w:eastAsia="Arial Unicode MS" w:hAnsi="Browallia New" w:cs="Browallia New"/>
                <w:sz w:val="21"/>
                <w:szCs w:val="21"/>
                <w:cs/>
              </w:rPr>
              <w:t xml:space="preserve">สะดวกสบาย </w:t>
            </w:r>
            <w:r w:rsidRPr="00E673DB">
              <w:rPr>
                <w:rFonts w:ascii="Browallia New" w:eastAsia="Arial Unicode MS" w:hAnsi="Browallia New" w:cs="Browallia New"/>
                <w:sz w:val="21"/>
                <w:szCs w:val="21"/>
                <w:cs/>
              </w:rPr>
              <w:t>จำกัด</w:t>
            </w:r>
          </w:p>
        </w:tc>
        <w:tc>
          <w:tcPr>
            <w:tcW w:w="5197" w:type="dxa"/>
          </w:tcPr>
          <w:p w14:paraId="5B941EE3" w14:textId="77777777" w:rsidR="00E41151" w:rsidRPr="00E673DB" w:rsidRDefault="00E41151" w:rsidP="00E41151">
            <w:pPr>
              <w:ind w:left="180" w:hanging="14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ผลิตและจำหน่ายกระแสไฟฟ้าจากพลังงานลม</w:t>
            </w:r>
          </w:p>
          <w:p w14:paraId="5C71CE7E"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p>
        </w:tc>
        <w:tc>
          <w:tcPr>
            <w:tcW w:w="1167" w:type="dxa"/>
          </w:tcPr>
          <w:p w14:paraId="3A979CB3" w14:textId="34B920E8"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65635E8F" w14:textId="7B0159FD"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302F847E" w14:textId="0CB56F80"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29FAA8DF" w14:textId="01B04531"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102D3759" w14:textId="66C85458"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1B11DFC" w14:textId="4EBB206E"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2B654A5F" w14:textId="77777777" w:rsidTr="00E017AE">
        <w:trPr>
          <w:trHeight w:val="270"/>
        </w:trPr>
        <w:tc>
          <w:tcPr>
            <w:tcW w:w="3188" w:type="dxa"/>
          </w:tcPr>
          <w:p w14:paraId="683A21A9" w14:textId="3EECD162"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อีเอ วินด์ หาดกังหัน </w:t>
            </w:r>
            <w:r w:rsidR="00105CCB" w:rsidRPr="00105CCB">
              <w:rPr>
                <w:rFonts w:ascii="Browallia New" w:eastAsia="Arial Unicode MS" w:hAnsi="Browallia New" w:cs="Browallia New"/>
                <w:sz w:val="21"/>
                <w:szCs w:val="21"/>
              </w:rPr>
              <w:t>3</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จำกัด</w:t>
            </w:r>
          </w:p>
        </w:tc>
        <w:tc>
          <w:tcPr>
            <w:tcW w:w="5197" w:type="dxa"/>
          </w:tcPr>
          <w:p w14:paraId="192A4FDA"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ผลิตและจำหน่ายกระแสไฟฟ้าจากพลังงานลม</w:t>
            </w:r>
          </w:p>
        </w:tc>
        <w:tc>
          <w:tcPr>
            <w:tcW w:w="1167" w:type="dxa"/>
          </w:tcPr>
          <w:p w14:paraId="5C18348F" w14:textId="2C967A3B"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27A540EB" w14:textId="5FEF4611"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09B85197" w14:textId="2783446A"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7F1EB5A4" w14:textId="5A3959E9"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582B3FB9" w14:textId="2E58AABB"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E3892D2" w14:textId="28DD958C"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34544F22" w14:textId="77777777" w:rsidTr="00E017AE">
        <w:trPr>
          <w:trHeight w:val="270"/>
        </w:trPr>
        <w:tc>
          <w:tcPr>
            <w:tcW w:w="3188" w:type="dxa"/>
          </w:tcPr>
          <w:p w14:paraId="1371FD38" w14:textId="77777777" w:rsidR="00E41151" w:rsidRPr="00E673DB" w:rsidRDefault="00E41151" w:rsidP="00E41151">
            <w:pPr>
              <w:tabs>
                <w:tab w:val="left" w:pos="862"/>
              </w:tabs>
              <w:ind w:left="-72"/>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cs/>
                <w:lang w:val="en-US"/>
              </w:rPr>
              <w:t xml:space="preserve">บริษัท อีเอ โซล่า ลำปาง จำกัด </w:t>
            </w:r>
          </w:p>
          <w:p w14:paraId="67E2EE4F" w14:textId="2074F135"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lang w:val="en-US"/>
              </w:rPr>
              <w:t xml:space="preserve">   </w:t>
            </w:r>
            <w:r w:rsidRPr="00E673DB">
              <w:rPr>
                <w:rFonts w:ascii="Browallia New" w:eastAsia="Arial Unicode MS" w:hAnsi="Browallia New" w:cs="Browallia New"/>
                <w:sz w:val="21"/>
                <w:szCs w:val="21"/>
                <w:lang w:val="en-US"/>
              </w:rPr>
              <w:t>(</w:t>
            </w:r>
            <w:r w:rsidRPr="00E673DB">
              <w:rPr>
                <w:rFonts w:ascii="Browallia New" w:eastAsia="Arial Unicode MS" w:hAnsi="Browallia New" w:cs="Browallia New"/>
                <w:sz w:val="21"/>
                <w:szCs w:val="21"/>
                <w:cs/>
              </w:rPr>
              <w:t>อยู่ระหว่างการชำระบัญชี)</w:t>
            </w:r>
          </w:p>
        </w:tc>
        <w:tc>
          <w:tcPr>
            <w:tcW w:w="5197" w:type="dxa"/>
          </w:tcPr>
          <w:p w14:paraId="07DD37B3"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ผลิตและจำหน่ายกระแสไฟฟ้าจากพลังงานแสงอาทิตย์</w:t>
            </w:r>
          </w:p>
        </w:tc>
        <w:tc>
          <w:tcPr>
            <w:tcW w:w="1167" w:type="dxa"/>
          </w:tcPr>
          <w:p w14:paraId="729C8ABA" w14:textId="5236D13E"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7A82F2DC" w14:textId="19E8BEE5"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0CABD457" w14:textId="71E451D9"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6FDCF2B" w14:textId="26AC82F6"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67" w:type="dxa"/>
          </w:tcPr>
          <w:p w14:paraId="42017BFD" w14:textId="1A9A9DF4" w:rsidR="00E41151" w:rsidRPr="00E673DB" w:rsidRDefault="00E628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68" w:type="dxa"/>
          </w:tcPr>
          <w:p w14:paraId="4DFE6ACE" w14:textId="542F6256"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E41151" w:rsidRPr="00E673DB" w14:paraId="4EE94CF8" w14:textId="77777777" w:rsidTr="00E017AE">
        <w:trPr>
          <w:trHeight w:val="270"/>
        </w:trPr>
        <w:tc>
          <w:tcPr>
            <w:tcW w:w="3188" w:type="dxa"/>
          </w:tcPr>
          <w:p w14:paraId="216C8D37" w14:textId="77777777" w:rsidR="00E41151" w:rsidRPr="00E673DB" w:rsidRDefault="00E41151" w:rsidP="00E41151">
            <w:pPr>
              <w:tabs>
                <w:tab w:val="left" w:pos="862"/>
              </w:tabs>
              <w:ind w:left="-7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บริษัท นายางกลัก พัฒนา จำกัด</w:t>
            </w:r>
          </w:p>
        </w:tc>
        <w:tc>
          <w:tcPr>
            <w:tcW w:w="5197" w:type="dxa"/>
          </w:tcPr>
          <w:p w14:paraId="5C7243DB"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ผลิตและจำหน่ายกระแสไฟฟ้าจากพลังงานลม</w:t>
            </w:r>
          </w:p>
        </w:tc>
        <w:tc>
          <w:tcPr>
            <w:tcW w:w="1167" w:type="dxa"/>
          </w:tcPr>
          <w:p w14:paraId="2E10ACA0" w14:textId="6CDA0B0E"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50BB3D4E" w14:textId="474BB7B8"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3A2BC89B" w14:textId="5F24ECA3"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CBBB208" w14:textId="14C00FAC"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07A9C0F0" w14:textId="38AA6133"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165B7D79" w14:textId="7925055D"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260245F2" w14:textId="77777777" w:rsidTr="00E017AE">
        <w:trPr>
          <w:trHeight w:val="270"/>
        </w:trPr>
        <w:tc>
          <w:tcPr>
            <w:tcW w:w="3188" w:type="dxa"/>
          </w:tcPr>
          <w:p w14:paraId="673AA0E8" w14:textId="77777777" w:rsidR="00E41151" w:rsidRPr="00E673DB" w:rsidRDefault="00E41151" w:rsidP="00E41151">
            <w:pPr>
              <w:tabs>
                <w:tab w:val="left" w:pos="862"/>
              </w:tabs>
              <w:ind w:left="-7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บริษัท นายางกลัก พลังลม จำกัด</w:t>
            </w:r>
          </w:p>
        </w:tc>
        <w:tc>
          <w:tcPr>
            <w:tcW w:w="5197" w:type="dxa"/>
          </w:tcPr>
          <w:p w14:paraId="4F3BC3D0"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ผลิตและจำหน่ายกระแสไฟฟ้าจากพลังงานลม</w:t>
            </w:r>
          </w:p>
        </w:tc>
        <w:tc>
          <w:tcPr>
            <w:tcW w:w="1167" w:type="dxa"/>
          </w:tcPr>
          <w:p w14:paraId="3114F99E" w14:textId="0DD3AF26"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0CB8EF0E" w14:textId="1475277F"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2DB79898" w14:textId="26971E54"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7765D502" w14:textId="73B2FA0A"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18A9AD1B" w14:textId="7B5FA6E8"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4062B68E" w14:textId="22A1AB5D"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1BA2A7B6" w14:textId="77777777" w:rsidTr="00E017AE">
        <w:trPr>
          <w:trHeight w:val="270"/>
        </w:trPr>
        <w:tc>
          <w:tcPr>
            <w:tcW w:w="3188" w:type="dxa"/>
          </w:tcPr>
          <w:p w14:paraId="40421F05" w14:textId="77777777" w:rsidR="00E41151" w:rsidRPr="00E673DB" w:rsidRDefault="00E41151" w:rsidP="00E41151">
            <w:pPr>
              <w:tabs>
                <w:tab w:val="left" w:pos="862"/>
              </w:tabs>
              <w:ind w:left="-7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บริษัท เบญจรัตน์ พัฒนา จำกัด</w:t>
            </w:r>
          </w:p>
        </w:tc>
        <w:tc>
          <w:tcPr>
            <w:tcW w:w="5197" w:type="dxa"/>
          </w:tcPr>
          <w:p w14:paraId="43ACCEF2"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ผลิตและจำหน่ายกระแสไฟฟ้าจากพลังงานลม</w:t>
            </w:r>
          </w:p>
        </w:tc>
        <w:tc>
          <w:tcPr>
            <w:tcW w:w="1167" w:type="dxa"/>
          </w:tcPr>
          <w:p w14:paraId="17DB75C7" w14:textId="23E324C2"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59421754" w14:textId="230F4E4E"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5785C8A8" w14:textId="0E7352B0"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426FB863" w14:textId="1338B4F6"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53018242" w14:textId="1F931A21"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7BEF0513" w14:textId="0CCA8BFC"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7A42E91A" w14:textId="77777777" w:rsidTr="00E017AE">
        <w:trPr>
          <w:trHeight w:val="270"/>
        </w:trPr>
        <w:tc>
          <w:tcPr>
            <w:tcW w:w="3188" w:type="dxa"/>
          </w:tcPr>
          <w:p w14:paraId="4A08A3B2" w14:textId="77777777" w:rsidR="00E41151" w:rsidRPr="00E673DB" w:rsidRDefault="00E41151" w:rsidP="00E41151">
            <w:pPr>
              <w:tabs>
                <w:tab w:val="left" w:pos="862"/>
              </w:tabs>
              <w:ind w:left="-7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บริษัท โป่งนก พัฒนา จำกัด</w:t>
            </w:r>
          </w:p>
        </w:tc>
        <w:tc>
          <w:tcPr>
            <w:tcW w:w="5197" w:type="dxa"/>
          </w:tcPr>
          <w:p w14:paraId="487CAE71"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ผลิตและจำหน่ายกระแสไฟฟ้าจากพลังงานลม</w:t>
            </w:r>
          </w:p>
        </w:tc>
        <w:tc>
          <w:tcPr>
            <w:tcW w:w="1167" w:type="dxa"/>
          </w:tcPr>
          <w:p w14:paraId="5B11BE5D" w14:textId="3E54AB83"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52C0D2D8" w14:textId="46BBBA3E"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4A65993C" w14:textId="7937D910"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6B47ACC" w14:textId="1AA1157E"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44D7C272" w14:textId="695E239A"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244B5D31" w14:textId="432330CF"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4B435AD0" w14:textId="77777777" w:rsidTr="00E017AE">
        <w:trPr>
          <w:trHeight w:val="270"/>
        </w:trPr>
        <w:tc>
          <w:tcPr>
            <w:tcW w:w="3188" w:type="dxa"/>
          </w:tcPr>
          <w:p w14:paraId="73F59582" w14:textId="77777777" w:rsidR="00E41151" w:rsidRPr="00E673DB" w:rsidRDefault="00E41151" w:rsidP="00E41151">
            <w:pPr>
              <w:tabs>
                <w:tab w:val="left" w:pos="862"/>
              </w:tabs>
              <w:ind w:left="-7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บริษัท บ้านชวน พัฒนา จำกัด</w:t>
            </w:r>
          </w:p>
        </w:tc>
        <w:tc>
          <w:tcPr>
            <w:tcW w:w="5197" w:type="dxa"/>
          </w:tcPr>
          <w:p w14:paraId="2F75A13A"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ผลิตและจำหน่ายกระแสไฟฟ้าจากพลังงานลม</w:t>
            </w:r>
          </w:p>
        </w:tc>
        <w:tc>
          <w:tcPr>
            <w:tcW w:w="1167" w:type="dxa"/>
          </w:tcPr>
          <w:p w14:paraId="7DB3B09D" w14:textId="2E20F515"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718B6E51" w14:textId="3CA6B602"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0D14203A" w14:textId="6E8F44AE"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5824FBDA" w14:textId="28B30F61"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1DDECF89" w14:textId="5B88ACF3"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7CC7F7C" w14:textId="7D00F19F"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3B120EC4" w14:textId="77777777" w:rsidTr="00E017AE">
        <w:trPr>
          <w:trHeight w:val="270"/>
        </w:trPr>
        <w:tc>
          <w:tcPr>
            <w:tcW w:w="3188" w:type="dxa"/>
          </w:tcPr>
          <w:p w14:paraId="71FFC230"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เปย์ป๊อป จำกัด</w:t>
            </w:r>
          </w:p>
        </w:tc>
        <w:tc>
          <w:tcPr>
            <w:tcW w:w="5197" w:type="dxa"/>
          </w:tcPr>
          <w:p w14:paraId="7BC9A977"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ให้บริการสินเชื่อเช่าซื้อของยานยนต์ไฟฟ้า</w:t>
            </w:r>
          </w:p>
        </w:tc>
        <w:tc>
          <w:tcPr>
            <w:tcW w:w="1167" w:type="dxa"/>
          </w:tcPr>
          <w:p w14:paraId="744C5393" w14:textId="0D000F40"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2F2F2730" w14:textId="3FAEE00C"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3EFF2EC9" w14:textId="094AA972"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5EB2A065" w14:textId="581BB004"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05C0388F" w14:textId="255FD699"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A466EB6" w14:textId="15DC5210"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49B22075" w14:textId="77777777" w:rsidTr="00E017AE">
        <w:trPr>
          <w:trHeight w:val="270"/>
        </w:trPr>
        <w:tc>
          <w:tcPr>
            <w:tcW w:w="3188" w:type="dxa"/>
          </w:tcPr>
          <w:p w14:paraId="3ECD3617"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อมิตา เทคโนโลยี (ประเทศไทย)</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จำกัด</w:t>
            </w:r>
          </w:p>
        </w:tc>
        <w:tc>
          <w:tcPr>
            <w:tcW w:w="5197" w:type="dxa"/>
          </w:tcPr>
          <w:p w14:paraId="61A0F5BB"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ผลิตและจำหน่ายแบตเตอรี่ไฟฟ้า</w:t>
            </w:r>
          </w:p>
        </w:tc>
        <w:tc>
          <w:tcPr>
            <w:tcW w:w="1167" w:type="dxa"/>
          </w:tcPr>
          <w:p w14:paraId="50671DE1" w14:textId="179475D1"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1EF20E37" w14:textId="0DF947CD"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471826C7" w14:textId="105332FD"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4946F1F" w14:textId="5E3574D8"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4D77AF09" w14:textId="68B869C5"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382BDA5" w14:textId="306861AF"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7F21CC37" w14:textId="77777777" w:rsidTr="00E017AE">
        <w:trPr>
          <w:trHeight w:val="270"/>
        </w:trPr>
        <w:tc>
          <w:tcPr>
            <w:tcW w:w="3188" w:type="dxa"/>
          </w:tcPr>
          <w:p w14:paraId="51940736"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อีเอ สเตชั่น จำกัด</w:t>
            </w:r>
          </w:p>
        </w:tc>
        <w:tc>
          <w:tcPr>
            <w:tcW w:w="5197" w:type="dxa"/>
          </w:tcPr>
          <w:p w14:paraId="36E5933C"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ให้บริการสถานีบริการอัดประจุยานยนต์ไฟฟ้า</w:t>
            </w:r>
          </w:p>
        </w:tc>
        <w:tc>
          <w:tcPr>
            <w:tcW w:w="1167" w:type="dxa"/>
          </w:tcPr>
          <w:p w14:paraId="2CF24F87" w14:textId="670B6AE4"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66E1BD64" w14:textId="6C9BCE7C"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7D2B8CE0" w14:textId="62D7CCB4"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AC86EA1" w14:textId="30181ED5"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4648D6B4" w14:textId="05BEA1A2" w:rsidR="00E41151" w:rsidRPr="00E673DB" w:rsidRDefault="00E628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7361846A" w14:textId="30F1DAE3"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74FE60AD" w14:textId="77777777" w:rsidTr="00E017AE">
        <w:trPr>
          <w:trHeight w:val="60"/>
        </w:trPr>
        <w:tc>
          <w:tcPr>
            <w:tcW w:w="3188" w:type="dxa"/>
          </w:tcPr>
          <w:p w14:paraId="4EA467F8" w14:textId="77777777" w:rsidR="00E41151" w:rsidRPr="00E673DB" w:rsidRDefault="00E41151" w:rsidP="00E41151">
            <w:pPr>
              <w:tabs>
                <w:tab w:val="left" w:pos="862"/>
              </w:tabs>
              <w:ind w:left="-72"/>
              <w:rPr>
                <w:rFonts w:ascii="Browallia New" w:eastAsia="Arial Unicode MS" w:hAnsi="Browallia New" w:cs="Browallia New"/>
                <w:sz w:val="21"/>
                <w:szCs w:val="21"/>
                <w:cs/>
              </w:rPr>
            </w:pPr>
          </w:p>
        </w:tc>
        <w:tc>
          <w:tcPr>
            <w:tcW w:w="5197" w:type="dxa"/>
          </w:tcPr>
          <w:p w14:paraId="14357707" w14:textId="77777777" w:rsidR="00E41151" w:rsidRPr="00E673DB" w:rsidRDefault="00E41151" w:rsidP="00E41151">
            <w:pPr>
              <w:ind w:left="180"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p>
        </w:tc>
        <w:tc>
          <w:tcPr>
            <w:tcW w:w="1167" w:type="dxa"/>
          </w:tcPr>
          <w:p w14:paraId="0111F42C" w14:textId="77777777" w:rsidR="00E41151" w:rsidRPr="00E673DB" w:rsidRDefault="00E41151" w:rsidP="00E41151">
            <w:pPr>
              <w:tabs>
                <w:tab w:val="decimal" w:pos="414"/>
              </w:tabs>
              <w:ind w:left="-108" w:right="-72"/>
              <w:jc w:val="right"/>
              <w:rPr>
                <w:rFonts w:ascii="Browallia New" w:eastAsia="Arial Unicode MS" w:hAnsi="Browallia New" w:cs="Browallia New"/>
                <w:sz w:val="21"/>
                <w:szCs w:val="21"/>
                <w:lang w:val="en-US"/>
              </w:rPr>
            </w:pPr>
          </w:p>
        </w:tc>
        <w:tc>
          <w:tcPr>
            <w:tcW w:w="1168" w:type="dxa"/>
          </w:tcPr>
          <w:p w14:paraId="28D0E4AC" w14:textId="77777777" w:rsidR="00E41151" w:rsidRPr="00E673DB" w:rsidRDefault="00E41151" w:rsidP="00E41151">
            <w:pPr>
              <w:tabs>
                <w:tab w:val="decimal" w:pos="414"/>
              </w:tabs>
              <w:ind w:left="-108" w:right="-72"/>
              <w:jc w:val="right"/>
              <w:rPr>
                <w:rFonts w:ascii="Browallia New" w:eastAsia="Arial Unicode MS" w:hAnsi="Browallia New" w:cs="Browallia New"/>
                <w:sz w:val="21"/>
                <w:szCs w:val="21"/>
                <w:lang w:val="en-US"/>
              </w:rPr>
            </w:pPr>
          </w:p>
        </w:tc>
        <w:tc>
          <w:tcPr>
            <w:tcW w:w="1167" w:type="dxa"/>
          </w:tcPr>
          <w:p w14:paraId="70E16629" w14:textId="77777777" w:rsidR="00E41151" w:rsidRPr="00E673DB" w:rsidRDefault="00E41151" w:rsidP="00E41151">
            <w:pPr>
              <w:ind w:left="-122" w:right="-72"/>
              <w:jc w:val="right"/>
              <w:rPr>
                <w:rFonts w:ascii="Browallia New" w:eastAsia="Arial Unicode MS" w:hAnsi="Browallia New" w:cs="Browallia New"/>
                <w:sz w:val="21"/>
                <w:szCs w:val="21"/>
                <w:lang w:val="en-US"/>
              </w:rPr>
            </w:pPr>
          </w:p>
        </w:tc>
        <w:tc>
          <w:tcPr>
            <w:tcW w:w="1168" w:type="dxa"/>
          </w:tcPr>
          <w:p w14:paraId="121929C5" w14:textId="77777777" w:rsidR="00E41151" w:rsidRPr="00E673DB" w:rsidRDefault="00E41151" w:rsidP="00E41151">
            <w:pPr>
              <w:ind w:left="-122" w:right="-72"/>
              <w:jc w:val="right"/>
              <w:rPr>
                <w:rFonts w:ascii="Browallia New" w:eastAsia="Arial Unicode MS" w:hAnsi="Browallia New" w:cs="Browallia New"/>
                <w:sz w:val="21"/>
                <w:szCs w:val="21"/>
                <w:lang w:val="en-US"/>
              </w:rPr>
            </w:pPr>
          </w:p>
        </w:tc>
        <w:tc>
          <w:tcPr>
            <w:tcW w:w="1167" w:type="dxa"/>
          </w:tcPr>
          <w:p w14:paraId="6A6437F7" w14:textId="77777777" w:rsidR="00E41151" w:rsidRPr="00E673DB" w:rsidRDefault="00E41151" w:rsidP="00E41151">
            <w:pPr>
              <w:ind w:left="-122" w:right="-72"/>
              <w:jc w:val="right"/>
              <w:rPr>
                <w:rFonts w:ascii="Browallia New" w:eastAsia="Arial Unicode MS" w:hAnsi="Browallia New" w:cs="Browallia New"/>
                <w:sz w:val="21"/>
                <w:szCs w:val="21"/>
                <w:lang w:val="en-US"/>
              </w:rPr>
            </w:pPr>
          </w:p>
        </w:tc>
        <w:tc>
          <w:tcPr>
            <w:tcW w:w="1168" w:type="dxa"/>
          </w:tcPr>
          <w:p w14:paraId="21C3F0EC" w14:textId="77777777" w:rsidR="00E41151" w:rsidRPr="00E673DB" w:rsidRDefault="00E41151" w:rsidP="00E41151">
            <w:pPr>
              <w:ind w:left="-122" w:right="-72"/>
              <w:jc w:val="right"/>
              <w:rPr>
                <w:rFonts w:ascii="Browallia New" w:eastAsia="Arial Unicode MS" w:hAnsi="Browallia New" w:cs="Browallia New"/>
                <w:sz w:val="21"/>
                <w:szCs w:val="21"/>
                <w:lang w:val="en-US"/>
              </w:rPr>
            </w:pPr>
          </w:p>
        </w:tc>
      </w:tr>
      <w:tr w:rsidR="00E41151" w:rsidRPr="00E673DB" w14:paraId="2871922B" w14:textId="77777777" w:rsidTr="00E017AE">
        <w:trPr>
          <w:trHeight w:val="270"/>
        </w:trPr>
        <w:tc>
          <w:tcPr>
            <w:tcW w:w="3188" w:type="dxa"/>
          </w:tcPr>
          <w:p w14:paraId="7943BF8F" w14:textId="4F3F7B4E"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ซับใหญ่ วินฟาร์ม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cs/>
              </w:rPr>
              <w:t>)</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จำกัด</w:t>
            </w:r>
          </w:p>
        </w:tc>
        <w:tc>
          <w:tcPr>
            <w:tcW w:w="5197" w:type="dxa"/>
          </w:tcPr>
          <w:p w14:paraId="3718DBA4" w14:textId="77777777" w:rsidR="00E41151" w:rsidRPr="00E673DB" w:rsidRDefault="00E41151" w:rsidP="00E41151">
            <w:pPr>
              <w:ind w:left="144" w:hanging="142"/>
              <w:rPr>
                <w:rFonts w:ascii="Browallia New" w:eastAsia="Arial Unicode MS" w:hAnsi="Browallia New" w:cs="Browallia New"/>
                <w:sz w:val="21"/>
                <w:szCs w:val="21"/>
              </w:rPr>
            </w:pPr>
            <w:r w:rsidRPr="00E673DB">
              <w:rPr>
                <w:rFonts w:ascii="Browallia New" w:eastAsia="Arial Unicode MS" w:hAnsi="Browallia New" w:cs="Browallia New"/>
                <w:sz w:val="21"/>
                <w:szCs w:val="21"/>
                <w:cs/>
              </w:rPr>
              <w:t>ผลิตและจำหน่ายกระแสไฟฟ้าจากพลังงานลม</w:t>
            </w:r>
          </w:p>
          <w:p w14:paraId="4FAF04CF" w14:textId="77777777"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67" w:type="dxa"/>
          </w:tcPr>
          <w:p w14:paraId="1B5FD867" w14:textId="1823197E"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8" w:type="dxa"/>
          </w:tcPr>
          <w:p w14:paraId="46FDA861" w14:textId="68442DE5"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0C317D97" w14:textId="06D88ED8" w:rsidR="00E41151" w:rsidRPr="00E673DB" w:rsidRDefault="000274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61ABAFFE" w14:textId="0B1DA169"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128B8E93" w14:textId="51089BE3" w:rsidR="00E41151" w:rsidRPr="00E673DB" w:rsidRDefault="00E628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EE95514" w14:textId="1BDFB1B7"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4EE2E6A0" w14:textId="77777777" w:rsidTr="00E017AE">
        <w:trPr>
          <w:trHeight w:val="270"/>
        </w:trPr>
        <w:tc>
          <w:tcPr>
            <w:tcW w:w="3188" w:type="dxa"/>
          </w:tcPr>
          <w:p w14:paraId="2801546A"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คอมไบน์ เอ็นเนอร์ยี่ เทค จำกัด</w:t>
            </w:r>
          </w:p>
        </w:tc>
        <w:tc>
          <w:tcPr>
            <w:tcW w:w="5197" w:type="dxa"/>
          </w:tcPr>
          <w:p w14:paraId="56102359" w14:textId="77777777"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ให้บริการเช่าถังเก็บและขนส่งน้ำมันปาล์มดิบ</w:t>
            </w:r>
          </w:p>
        </w:tc>
        <w:tc>
          <w:tcPr>
            <w:tcW w:w="1167" w:type="dxa"/>
          </w:tcPr>
          <w:p w14:paraId="6FC1C6DD" w14:textId="7D2634C2"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70</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168" w:type="dxa"/>
          </w:tcPr>
          <w:p w14:paraId="77F712A1" w14:textId="79F474BF"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70</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167" w:type="dxa"/>
          </w:tcPr>
          <w:p w14:paraId="5C929E8D" w14:textId="3CECB6EE" w:rsidR="00E41151" w:rsidRPr="00E673DB" w:rsidRDefault="000274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7FD96EFF" w14:textId="685DC70D"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53841C6E" w14:textId="525140C9" w:rsidR="00E41151" w:rsidRPr="00E673DB" w:rsidRDefault="00E628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E43821A" w14:textId="07B8C1A2"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2734FA04" w14:textId="77777777" w:rsidTr="00E017AE">
        <w:trPr>
          <w:trHeight w:val="270"/>
        </w:trPr>
        <w:tc>
          <w:tcPr>
            <w:tcW w:w="3188" w:type="dxa"/>
          </w:tcPr>
          <w:p w14:paraId="71B67764"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แอ๊บโซลูท</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แอสเซมบลี จำกัด</w:t>
            </w:r>
          </w:p>
        </w:tc>
        <w:tc>
          <w:tcPr>
            <w:tcW w:w="5197" w:type="dxa"/>
          </w:tcPr>
          <w:p w14:paraId="000F2D6B" w14:textId="77777777"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 ประกอบ จำหน่ายและให้บริการเกี่ยวกับยานยนต์ไฟฟ้า</w:t>
            </w:r>
          </w:p>
        </w:tc>
        <w:tc>
          <w:tcPr>
            <w:tcW w:w="1167" w:type="dxa"/>
          </w:tcPr>
          <w:p w14:paraId="21B55386" w14:textId="0ED22A48"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89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68" w:type="dxa"/>
          </w:tcPr>
          <w:p w14:paraId="4451F261" w14:textId="3AE49928"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54</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67" w:type="dxa"/>
          </w:tcPr>
          <w:p w14:paraId="16CC3DA5" w14:textId="6032A6B8" w:rsidR="00E41151" w:rsidRPr="00E673DB" w:rsidRDefault="000274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465A494" w14:textId="48C3FC12"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3A67A01A" w14:textId="122F3963" w:rsidR="00E41151" w:rsidRPr="00E673DB" w:rsidRDefault="00E628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3475D339" w14:textId="697E8B34"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36194E58" w14:textId="77777777" w:rsidTr="00E017AE">
        <w:trPr>
          <w:trHeight w:val="270"/>
        </w:trPr>
        <w:tc>
          <w:tcPr>
            <w:tcW w:w="3188" w:type="dxa"/>
          </w:tcPr>
          <w:p w14:paraId="366829CB"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กาญจนดิษฐ์น้ำมันปาล์ม จำกัด</w:t>
            </w:r>
          </w:p>
        </w:tc>
        <w:tc>
          <w:tcPr>
            <w:tcW w:w="5197" w:type="dxa"/>
          </w:tcPr>
          <w:p w14:paraId="55182F61" w14:textId="77777777"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ผลิตและจำหน่ายน้ำมันปาล์มดิบ</w:t>
            </w:r>
          </w:p>
        </w:tc>
        <w:tc>
          <w:tcPr>
            <w:tcW w:w="1167" w:type="dxa"/>
          </w:tcPr>
          <w:p w14:paraId="55A14D82" w14:textId="72614073" w:rsidR="00E41151" w:rsidRPr="00E673DB" w:rsidRDefault="000274E4" w:rsidP="00E41151">
            <w:pPr>
              <w:tabs>
                <w:tab w:val="decimal" w:pos="414"/>
              </w:tabs>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282744C7" w14:textId="7412BCCB" w:rsidR="00E41151" w:rsidRPr="00E673DB" w:rsidRDefault="00105CCB" w:rsidP="00E41151">
            <w:pPr>
              <w:tabs>
                <w:tab w:val="decimal" w:pos="414"/>
              </w:tabs>
              <w:ind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92</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29</w:t>
            </w:r>
          </w:p>
        </w:tc>
        <w:tc>
          <w:tcPr>
            <w:tcW w:w="1167" w:type="dxa"/>
          </w:tcPr>
          <w:p w14:paraId="058643E3" w14:textId="1232CE04" w:rsidR="00E41151" w:rsidRPr="00E673DB" w:rsidRDefault="000274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AE71AC8" w14:textId="14EC191F"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5EFB30CA" w14:textId="38B940B0" w:rsidR="00E41151" w:rsidRPr="00E673DB" w:rsidRDefault="00E628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658B8FD2" w14:textId="7BB4E3AA"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3CE63039" w14:textId="77777777" w:rsidTr="00E017AE">
        <w:trPr>
          <w:trHeight w:val="270"/>
        </w:trPr>
        <w:tc>
          <w:tcPr>
            <w:tcW w:w="3188" w:type="dxa"/>
          </w:tcPr>
          <w:p w14:paraId="03DF64C2" w14:textId="77777777" w:rsidR="00E41151" w:rsidRPr="00E673DB" w:rsidRDefault="00E41151" w:rsidP="00E41151">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E673DB">
              <w:rPr>
                <w:rFonts w:ascii="Browallia New" w:eastAsia="Arial Unicode MS" w:hAnsi="Browallia New" w:cs="Browallia New"/>
                <w:sz w:val="21"/>
                <w:szCs w:val="21"/>
                <w:cs/>
                <w:lang w:val="en-US" w:bidi="th-TH"/>
              </w:rPr>
              <w:t>บริษัท ไมน์ โมบิลิตี คอร์ปอเรชั่น จำกัด</w:t>
            </w:r>
          </w:p>
        </w:tc>
        <w:tc>
          <w:tcPr>
            <w:tcW w:w="5197" w:type="dxa"/>
          </w:tcPr>
          <w:p w14:paraId="2C291156" w14:textId="77777777" w:rsidR="00E41151" w:rsidRPr="00E673DB" w:rsidRDefault="00E41151" w:rsidP="00E41151">
            <w:pPr>
              <w:ind w:left="171" w:hanging="171"/>
              <w:rPr>
                <w:rFonts w:ascii="Browallia New" w:eastAsia="Arial Unicode MS" w:hAnsi="Browallia New" w:cs="Browallia New"/>
                <w:sz w:val="21"/>
                <w:szCs w:val="21"/>
                <w:cs/>
                <w:lang w:val="en-US"/>
              </w:rPr>
            </w:pPr>
            <w:r w:rsidRPr="00E673DB">
              <w:rPr>
                <w:rFonts w:ascii="Browallia New" w:eastAsia="Arial Unicode MS" w:hAnsi="Browallia New" w:cs="Browallia New"/>
                <w:sz w:val="21"/>
                <w:szCs w:val="21"/>
                <w:cs/>
              </w:rPr>
              <w:t>ผลิตและจำหน่ายยานยนต์ไฟฟ้าและชุดแบตเตอรี่ไฟฟ้า</w:t>
            </w:r>
          </w:p>
        </w:tc>
        <w:tc>
          <w:tcPr>
            <w:tcW w:w="1167" w:type="dxa"/>
          </w:tcPr>
          <w:p w14:paraId="2815560D" w14:textId="79C79DCC" w:rsidR="00E41151" w:rsidRPr="00E673DB" w:rsidRDefault="00105CCB" w:rsidP="00E41151">
            <w:pPr>
              <w:tabs>
                <w:tab w:val="decimal" w:pos="414"/>
              </w:tabs>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68" w:type="dxa"/>
          </w:tcPr>
          <w:p w14:paraId="5592EB8A" w14:textId="132107E0" w:rsidR="00E41151" w:rsidRPr="00E673DB" w:rsidRDefault="00105CCB" w:rsidP="00E41151">
            <w:pPr>
              <w:tabs>
                <w:tab w:val="decimal" w:pos="414"/>
              </w:tabs>
              <w:ind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67" w:type="dxa"/>
          </w:tcPr>
          <w:p w14:paraId="0062FD88" w14:textId="42163BE1" w:rsidR="00E41151" w:rsidRPr="00E673DB" w:rsidRDefault="000274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70A4E933" w14:textId="672F73C3"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7" w:type="dxa"/>
          </w:tcPr>
          <w:p w14:paraId="01933C79" w14:textId="35F382D8" w:rsidR="00E41151" w:rsidRPr="00E673DB" w:rsidRDefault="00E628E4"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68" w:type="dxa"/>
          </w:tcPr>
          <w:p w14:paraId="0883A1E3" w14:textId="399C09A6" w:rsidR="00E41151" w:rsidRPr="00E673DB" w:rsidRDefault="00E41151" w:rsidP="00E41151">
            <w:pPr>
              <w:ind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bl>
    <w:p w14:paraId="65D4C6DF" w14:textId="77777777" w:rsidR="00A50F28" w:rsidRPr="00E673DB" w:rsidRDefault="00A50F28" w:rsidP="00A50F28">
      <w:pPr>
        <w:rPr>
          <w:rFonts w:ascii="Browallia New" w:hAnsi="Browallia New" w:cs="Browallia New"/>
          <w:szCs w:val="26"/>
        </w:rPr>
      </w:pPr>
      <w:r w:rsidRPr="00E673DB">
        <w:rPr>
          <w:rFonts w:ascii="Browallia New" w:hAnsi="Browallia New" w:cs="Browallia New"/>
          <w:szCs w:val="26"/>
        </w:rPr>
        <w:br w:type="page"/>
      </w:r>
    </w:p>
    <w:tbl>
      <w:tblPr>
        <w:tblW w:w="15362" w:type="dxa"/>
        <w:tblLayout w:type="fixed"/>
        <w:tblLook w:val="0000" w:firstRow="0" w:lastRow="0" w:firstColumn="0" w:lastColumn="0" w:noHBand="0" w:noVBand="0"/>
      </w:tblPr>
      <w:tblGrid>
        <w:gridCol w:w="3409"/>
        <w:gridCol w:w="5011"/>
        <w:gridCol w:w="1157"/>
        <w:gridCol w:w="1157"/>
        <w:gridCol w:w="1157"/>
        <w:gridCol w:w="1157"/>
        <w:gridCol w:w="1157"/>
        <w:gridCol w:w="1157"/>
      </w:tblGrid>
      <w:tr w:rsidR="00E017AE" w:rsidRPr="00E673DB" w14:paraId="590D43F2" w14:textId="77777777" w:rsidTr="007F6460">
        <w:trPr>
          <w:cantSplit/>
          <w:trHeight w:val="80"/>
        </w:trPr>
        <w:tc>
          <w:tcPr>
            <w:tcW w:w="3409" w:type="dxa"/>
          </w:tcPr>
          <w:p w14:paraId="1E1DBDB0" w14:textId="77777777" w:rsidR="00E017AE" w:rsidRPr="00E673DB" w:rsidRDefault="00E017AE" w:rsidP="00E017AE">
            <w:pPr>
              <w:ind w:left="-72"/>
              <w:rPr>
                <w:rFonts w:ascii="Browallia New" w:eastAsia="Arial Unicode MS" w:hAnsi="Browallia New" w:cs="Browallia New"/>
                <w:b/>
                <w:bCs/>
                <w:sz w:val="21"/>
                <w:szCs w:val="21"/>
                <w:cs/>
              </w:rPr>
            </w:pPr>
          </w:p>
        </w:tc>
        <w:tc>
          <w:tcPr>
            <w:tcW w:w="5011" w:type="dxa"/>
          </w:tcPr>
          <w:p w14:paraId="7602CA46"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6942" w:type="dxa"/>
            <w:gridSpan w:val="6"/>
            <w:tcBorders>
              <w:bottom w:val="single" w:sz="4" w:space="0" w:color="auto"/>
            </w:tcBorders>
          </w:tcPr>
          <w:p w14:paraId="6416C841" w14:textId="1DAC2295"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E017AE" w:rsidRPr="00E673DB" w14:paraId="7F3ABD06" w14:textId="77777777" w:rsidTr="006346CD">
        <w:trPr>
          <w:cantSplit/>
          <w:trHeight w:val="551"/>
        </w:trPr>
        <w:tc>
          <w:tcPr>
            <w:tcW w:w="3409" w:type="dxa"/>
          </w:tcPr>
          <w:p w14:paraId="6CF48F0D" w14:textId="77777777" w:rsidR="00E017AE" w:rsidRPr="00E673DB" w:rsidRDefault="00E017AE" w:rsidP="00E017AE">
            <w:pPr>
              <w:ind w:left="-72"/>
              <w:rPr>
                <w:rFonts w:ascii="Browallia New" w:eastAsia="Arial Unicode MS" w:hAnsi="Browallia New" w:cs="Browallia New"/>
                <w:b/>
                <w:bCs/>
                <w:sz w:val="21"/>
                <w:szCs w:val="21"/>
                <w:cs/>
              </w:rPr>
            </w:pPr>
          </w:p>
        </w:tc>
        <w:tc>
          <w:tcPr>
            <w:tcW w:w="5011" w:type="dxa"/>
          </w:tcPr>
          <w:p w14:paraId="7D20D463"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314" w:type="dxa"/>
            <w:gridSpan w:val="2"/>
            <w:tcBorders>
              <w:top w:val="single" w:sz="4" w:space="0" w:color="auto"/>
              <w:bottom w:val="single" w:sz="4" w:space="0" w:color="auto"/>
            </w:tcBorders>
          </w:tcPr>
          <w:p w14:paraId="0451DB9F"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สัดส่วนของหุ้นสามัญ</w:t>
            </w:r>
          </w:p>
          <w:p w14:paraId="53631DCE"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ที่ถือโดยบริษัทย่อย</w:t>
            </w:r>
          </w:p>
        </w:tc>
        <w:tc>
          <w:tcPr>
            <w:tcW w:w="2314" w:type="dxa"/>
            <w:gridSpan w:val="2"/>
            <w:tcBorders>
              <w:top w:val="single" w:sz="4" w:space="0" w:color="auto"/>
              <w:bottom w:val="single" w:sz="4" w:space="0" w:color="auto"/>
            </w:tcBorders>
          </w:tcPr>
          <w:p w14:paraId="1C7B46C6"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056D2BA"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วิธีราคาทุน</w:t>
            </w:r>
          </w:p>
        </w:tc>
        <w:tc>
          <w:tcPr>
            <w:tcW w:w="2314" w:type="dxa"/>
            <w:gridSpan w:val="2"/>
            <w:tcBorders>
              <w:top w:val="single" w:sz="4" w:space="0" w:color="auto"/>
              <w:bottom w:val="single" w:sz="4" w:space="0" w:color="auto"/>
            </w:tcBorders>
          </w:tcPr>
          <w:p w14:paraId="5DDEF745"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DC0F9C4"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เงินปันผลระหว่างปี</w:t>
            </w:r>
          </w:p>
        </w:tc>
      </w:tr>
      <w:tr w:rsidR="00E017AE" w:rsidRPr="00E673DB" w14:paraId="541813B7" w14:textId="77777777" w:rsidTr="006346CD">
        <w:trPr>
          <w:cantSplit/>
          <w:trHeight w:val="270"/>
        </w:trPr>
        <w:tc>
          <w:tcPr>
            <w:tcW w:w="3409" w:type="dxa"/>
          </w:tcPr>
          <w:p w14:paraId="0B7293CE" w14:textId="77777777" w:rsidR="00E017AE" w:rsidRPr="00E673DB" w:rsidRDefault="00E017AE" w:rsidP="00E017AE">
            <w:pPr>
              <w:ind w:left="-72"/>
              <w:rPr>
                <w:rFonts w:ascii="Browallia New" w:eastAsia="Arial Unicode MS" w:hAnsi="Browallia New" w:cs="Browallia New"/>
                <w:b/>
                <w:bCs/>
                <w:sz w:val="21"/>
                <w:szCs w:val="21"/>
                <w:cs/>
              </w:rPr>
            </w:pPr>
          </w:p>
        </w:tc>
        <w:tc>
          <w:tcPr>
            <w:tcW w:w="5011" w:type="dxa"/>
          </w:tcPr>
          <w:p w14:paraId="459D0CCB"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157" w:type="dxa"/>
            <w:tcBorders>
              <w:top w:val="single" w:sz="4" w:space="0" w:color="auto"/>
            </w:tcBorders>
          </w:tcPr>
          <w:p w14:paraId="6B760EE1" w14:textId="39AB87F6"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57" w:type="dxa"/>
            <w:tcBorders>
              <w:top w:val="single" w:sz="4" w:space="0" w:color="auto"/>
            </w:tcBorders>
          </w:tcPr>
          <w:p w14:paraId="2B25C4F3" w14:textId="011EF780"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57" w:type="dxa"/>
            <w:tcBorders>
              <w:top w:val="single" w:sz="4" w:space="0" w:color="auto"/>
            </w:tcBorders>
          </w:tcPr>
          <w:p w14:paraId="630177D1" w14:textId="34D59727"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57" w:type="dxa"/>
            <w:tcBorders>
              <w:top w:val="single" w:sz="4" w:space="0" w:color="auto"/>
            </w:tcBorders>
          </w:tcPr>
          <w:p w14:paraId="4A5E6916" w14:textId="0CE3E24B"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57" w:type="dxa"/>
            <w:tcBorders>
              <w:top w:val="single" w:sz="4" w:space="0" w:color="auto"/>
            </w:tcBorders>
          </w:tcPr>
          <w:p w14:paraId="22F25ADE" w14:textId="7CA9F826"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c>
          <w:tcPr>
            <w:tcW w:w="1157" w:type="dxa"/>
            <w:tcBorders>
              <w:top w:val="single" w:sz="4" w:space="0" w:color="auto"/>
            </w:tcBorders>
          </w:tcPr>
          <w:p w14:paraId="4694C360" w14:textId="194BC908"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val="en-US" w:bidi="th-TH"/>
              </w:rPr>
              <w:t xml:space="preserve"> </w:t>
            </w:r>
            <w:r w:rsidR="00E017AE" w:rsidRPr="00E673DB">
              <w:rPr>
                <w:rFonts w:ascii="Browallia New" w:eastAsia="Arial Unicode MS" w:hAnsi="Browallia New" w:cs="Browallia New"/>
                <w:b/>
                <w:bCs/>
                <w:sz w:val="21"/>
                <w:szCs w:val="21"/>
                <w:cs/>
                <w:lang w:val="en-US" w:bidi="th-TH"/>
              </w:rPr>
              <w:t>ธันวาคม</w:t>
            </w:r>
          </w:p>
        </w:tc>
      </w:tr>
      <w:tr w:rsidR="00E41151" w:rsidRPr="00E673DB" w14:paraId="1F3B6E9E" w14:textId="77777777" w:rsidTr="006346CD">
        <w:trPr>
          <w:cantSplit/>
          <w:trHeight w:val="280"/>
        </w:trPr>
        <w:tc>
          <w:tcPr>
            <w:tcW w:w="3409" w:type="dxa"/>
          </w:tcPr>
          <w:p w14:paraId="3AB92527" w14:textId="77777777" w:rsidR="00E41151" w:rsidRPr="00E673DB" w:rsidRDefault="00E41151" w:rsidP="00E41151">
            <w:pPr>
              <w:ind w:left="-72"/>
              <w:rPr>
                <w:rFonts w:ascii="Browallia New" w:eastAsia="Arial Unicode MS" w:hAnsi="Browallia New" w:cs="Browallia New"/>
                <w:b/>
                <w:bCs/>
                <w:sz w:val="21"/>
                <w:szCs w:val="21"/>
                <w:cs/>
              </w:rPr>
            </w:pPr>
          </w:p>
        </w:tc>
        <w:tc>
          <w:tcPr>
            <w:tcW w:w="5011" w:type="dxa"/>
          </w:tcPr>
          <w:p w14:paraId="6BD3228E" w14:textId="77777777" w:rsidR="00E41151" w:rsidRPr="00E673DB" w:rsidRDefault="00E41151" w:rsidP="00E4115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157" w:type="dxa"/>
            <w:vAlign w:val="bottom"/>
          </w:tcPr>
          <w:p w14:paraId="4382996C" w14:textId="4F975636"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2568</w:t>
            </w:r>
          </w:p>
        </w:tc>
        <w:tc>
          <w:tcPr>
            <w:tcW w:w="1157" w:type="dxa"/>
            <w:vAlign w:val="bottom"/>
          </w:tcPr>
          <w:p w14:paraId="0444A545" w14:textId="6DD3E526"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2567</w:t>
            </w:r>
          </w:p>
        </w:tc>
        <w:tc>
          <w:tcPr>
            <w:tcW w:w="1157" w:type="dxa"/>
            <w:vAlign w:val="bottom"/>
          </w:tcPr>
          <w:p w14:paraId="58850428" w14:textId="72A1ECB6"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2568</w:t>
            </w:r>
          </w:p>
        </w:tc>
        <w:tc>
          <w:tcPr>
            <w:tcW w:w="1157" w:type="dxa"/>
            <w:vAlign w:val="bottom"/>
          </w:tcPr>
          <w:p w14:paraId="01FD664D" w14:textId="3B5AD094"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2567</w:t>
            </w:r>
          </w:p>
        </w:tc>
        <w:tc>
          <w:tcPr>
            <w:tcW w:w="1157" w:type="dxa"/>
            <w:vAlign w:val="bottom"/>
          </w:tcPr>
          <w:p w14:paraId="714A3D6F" w14:textId="13A513BA"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2568</w:t>
            </w:r>
          </w:p>
        </w:tc>
        <w:tc>
          <w:tcPr>
            <w:tcW w:w="1157" w:type="dxa"/>
            <w:vAlign w:val="bottom"/>
          </w:tcPr>
          <w:p w14:paraId="4823C4A3" w14:textId="7EA573E9" w:rsidR="00E41151" w:rsidRPr="00E673DB" w:rsidRDefault="00E41151" w:rsidP="00E41151">
            <w:pPr>
              <w:pStyle w:val="acctfourfigures"/>
              <w:tabs>
                <w:tab w:val="clear" w:pos="765"/>
              </w:tabs>
              <w:spacing w:line="240" w:lineRule="auto"/>
              <w:ind w:right="-72"/>
              <w:jc w:val="right"/>
              <w:rPr>
                <w:rFonts w:ascii="Browallia New" w:eastAsia="Arial Unicode MS" w:hAnsi="Browallia New" w:cs="Browallia New"/>
                <w:b/>
                <w:bCs/>
                <w:sz w:val="21"/>
                <w:szCs w:val="21"/>
                <w:lang w:val="en-US"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2567</w:t>
            </w:r>
          </w:p>
        </w:tc>
      </w:tr>
      <w:tr w:rsidR="00E017AE" w:rsidRPr="00E673DB" w14:paraId="21948BB6" w14:textId="77777777" w:rsidTr="006346CD">
        <w:trPr>
          <w:cantSplit/>
          <w:trHeight w:val="270"/>
        </w:trPr>
        <w:tc>
          <w:tcPr>
            <w:tcW w:w="3409" w:type="dxa"/>
          </w:tcPr>
          <w:p w14:paraId="460F6F3A" w14:textId="77777777" w:rsidR="00E017AE" w:rsidRPr="00E673DB" w:rsidRDefault="00E017AE" w:rsidP="00E017AE">
            <w:pPr>
              <w:ind w:left="-72"/>
              <w:rPr>
                <w:rFonts w:ascii="Browallia New" w:eastAsia="Arial Unicode MS" w:hAnsi="Browallia New" w:cs="Browallia New"/>
                <w:b/>
                <w:bCs/>
                <w:sz w:val="21"/>
                <w:szCs w:val="21"/>
                <w:cs/>
              </w:rPr>
            </w:pPr>
          </w:p>
        </w:tc>
        <w:tc>
          <w:tcPr>
            <w:tcW w:w="5011" w:type="dxa"/>
            <w:tcBorders>
              <w:bottom w:val="single" w:sz="4" w:space="0" w:color="auto"/>
            </w:tcBorders>
          </w:tcPr>
          <w:p w14:paraId="592AD704"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ประเภทธุรกิจ</w:t>
            </w:r>
          </w:p>
        </w:tc>
        <w:tc>
          <w:tcPr>
            <w:tcW w:w="1157" w:type="dxa"/>
            <w:tcBorders>
              <w:bottom w:val="single" w:sz="4" w:space="0" w:color="auto"/>
            </w:tcBorders>
          </w:tcPr>
          <w:p w14:paraId="34FFC67F"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val="en-US" w:bidi="th-TH"/>
              </w:rPr>
              <w:t>ร้อยละ</w:t>
            </w:r>
          </w:p>
        </w:tc>
        <w:tc>
          <w:tcPr>
            <w:tcW w:w="1157" w:type="dxa"/>
            <w:tcBorders>
              <w:bottom w:val="single" w:sz="4" w:space="0" w:color="auto"/>
            </w:tcBorders>
          </w:tcPr>
          <w:p w14:paraId="536ED2F9"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val="en-US" w:bidi="th-TH"/>
              </w:rPr>
              <w:t>ร้อยละ</w:t>
            </w:r>
          </w:p>
        </w:tc>
        <w:tc>
          <w:tcPr>
            <w:tcW w:w="1157" w:type="dxa"/>
            <w:tcBorders>
              <w:bottom w:val="single" w:sz="4" w:space="0" w:color="auto"/>
            </w:tcBorders>
          </w:tcPr>
          <w:p w14:paraId="5DA07651"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val="en-US" w:bidi="th-TH"/>
              </w:rPr>
              <w:t>บาท</w:t>
            </w:r>
          </w:p>
        </w:tc>
        <w:tc>
          <w:tcPr>
            <w:tcW w:w="1157" w:type="dxa"/>
            <w:tcBorders>
              <w:bottom w:val="single" w:sz="4" w:space="0" w:color="auto"/>
            </w:tcBorders>
          </w:tcPr>
          <w:p w14:paraId="6FE7F5C9"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val="en-US" w:bidi="th-TH"/>
              </w:rPr>
              <w:t>บาท</w:t>
            </w:r>
          </w:p>
        </w:tc>
        <w:tc>
          <w:tcPr>
            <w:tcW w:w="1157" w:type="dxa"/>
            <w:tcBorders>
              <w:bottom w:val="single" w:sz="4" w:space="0" w:color="auto"/>
            </w:tcBorders>
          </w:tcPr>
          <w:p w14:paraId="30CD2398"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val="en-US" w:bidi="th-TH"/>
              </w:rPr>
              <w:t>บาท</w:t>
            </w:r>
          </w:p>
        </w:tc>
        <w:tc>
          <w:tcPr>
            <w:tcW w:w="1157" w:type="dxa"/>
            <w:tcBorders>
              <w:bottom w:val="single" w:sz="4" w:space="0" w:color="auto"/>
            </w:tcBorders>
          </w:tcPr>
          <w:p w14:paraId="48DB568F"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val="en-US" w:bidi="th-TH"/>
              </w:rPr>
              <w:t>บาท</w:t>
            </w:r>
          </w:p>
        </w:tc>
      </w:tr>
      <w:tr w:rsidR="00E017AE" w:rsidRPr="00E673DB" w14:paraId="42575F9C" w14:textId="77777777" w:rsidTr="006346CD">
        <w:trPr>
          <w:cantSplit/>
          <w:trHeight w:val="20"/>
        </w:trPr>
        <w:tc>
          <w:tcPr>
            <w:tcW w:w="3409" w:type="dxa"/>
            <w:vAlign w:val="center"/>
          </w:tcPr>
          <w:p w14:paraId="5AC07DD6" w14:textId="77777777" w:rsidR="00E017AE" w:rsidRPr="00E673DB" w:rsidRDefault="00E017AE" w:rsidP="00E017AE">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5011" w:type="dxa"/>
            <w:tcBorders>
              <w:top w:val="single" w:sz="4" w:space="0" w:color="auto"/>
            </w:tcBorders>
            <w:vAlign w:val="center"/>
          </w:tcPr>
          <w:p w14:paraId="25A867D7" w14:textId="77777777" w:rsidR="00E017AE" w:rsidRPr="00E673DB" w:rsidRDefault="00E017AE" w:rsidP="00E017AE">
            <w:pPr>
              <w:ind w:left="171" w:hanging="171"/>
              <w:rPr>
                <w:rFonts w:ascii="Browallia New" w:eastAsia="Arial Unicode MS" w:hAnsi="Browallia New" w:cs="Browallia New"/>
                <w:sz w:val="8"/>
                <w:szCs w:val="8"/>
                <w:cs/>
              </w:rPr>
            </w:pPr>
          </w:p>
        </w:tc>
        <w:tc>
          <w:tcPr>
            <w:tcW w:w="1157" w:type="dxa"/>
            <w:tcBorders>
              <w:top w:val="single" w:sz="4" w:space="0" w:color="auto"/>
            </w:tcBorders>
            <w:vAlign w:val="center"/>
          </w:tcPr>
          <w:p w14:paraId="16F6CEA0"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tcBorders>
              <w:top w:val="single" w:sz="4" w:space="0" w:color="auto"/>
            </w:tcBorders>
            <w:vAlign w:val="center"/>
          </w:tcPr>
          <w:p w14:paraId="1561852D"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tcBorders>
              <w:top w:val="single" w:sz="4" w:space="0" w:color="auto"/>
            </w:tcBorders>
            <w:vAlign w:val="center"/>
          </w:tcPr>
          <w:p w14:paraId="593ED9E6"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tcBorders>
              <w:top w:val="single" w:sz="4" w:space="0" w:color="auto"/>
            </w:tcBorders>
            <w:vAlign w:val="center"/>
          </w:tcPr>
          <w:p w14:paraId="5B3A427E"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tcBorders>
              <w:top w:val="single" w:sz="4" w:space="0" w:color="auto"/>
            </w:tcBorders>
            <w:vAlign w:val="center"/>
          </w:tcPr>
          <w:p w14:paraId="6515B1DD"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57" w:type="dxa"/>
            <w:tcBorders>
              <w:top w:val="single" w:sz="4" w:space="0" w:color="auto"/>
            </w:tcBorders>
            <w:vAlign w:val="center"/>
          </w:tcPr>
          <w:p w14:paraId="0C55602D"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E017AE" w:rsidRPr="00E673DB" w14:paraId="0C4F1C83" w14:textId="77777777" w:rsidTr="00E017AE">
        <w:trPr>
          <w:cantSplit/>
          <w:trHeight w:val="20"/>
        </w:trPr>
        <w:tc>
          <w:tcPr>
            <w:tcW w:w="8420" w:type="dxa"/>
            <w:gridSpan w:val="2"/>
            <w:vAlign w:val="center"/>
          </w:tcPr>
          <w:p w14:paraId="2CFBC588" w14:textId="77777777" w:rsidR="00E017AE" w:rsidRPr="00E673DB" w:rsidRDefault="00E017AE" w:rsidP="00E017AE">
            <w:pPr>
              <w:ind w:left="101" w:hanging="173"/>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ต่อ)</w:t>
            </w:r>
          </w:p>
        </w:tc>
        <w:tc>
          <w:tcPr>
            <w:tcW w:w="1157" w:type="dxa"/>
            <w:vAlign w:val="center"/>
          </w:tcPr>
          <w:p w14:paraId="1B04CCDB"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7" w:type="dxa"/>
            <w:vAlign w:val="center"/>
          </w:tcPr>
          <w:p w14:paraId="2233C022"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7" w:type="dxa"/>
            <w:vAlign w:val="center"/>
          </w:tcPr>
          <w:p w14:paraId="365E9246"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7" w:type="dxa"/>
            <w:vAlign w:val="center"/>
          </w:tcPr>
          <w:p w14:paraId="651E4A90"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7" w:type="dxa"/>
            <w:vAlign w:val="center"/>
          </w:tcPr>
          <w:p w14:paraId="561F6CEC"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57" w:type="dxa"/>
            <w:vAlign w:val="center"/>
          </w:tcPr>
          <w:p w14:paraId="0EA2882F"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E017AE" w:rsidRPr="00E673DB" w14:paraId="37D5AB0D" w14:textId="77777777" w:rsidTr="00E017AE">
        <w:trPr>
          <w:cantSplit/>
          <w:trHeight w:val="20"/>
        </w:trPr>
        <w:tc>
          <w:tcPr>
            <w:tcW w:w="8420" w:type="dxa"/>
            <w:gridSpan w:val="2"/>
            <w:vAlign w:val="center"/>
          </w:tcPr>
          <w:p w14:paraId="52059239" w14:textId="77777777" w:rsidR="00E017AE" w:rsidRPr="00E673DB" w:rsidRDefault="00E017AE" w:rsidP="00E017AE">
            <w:pPr>
              <w:ind w:left="101" w:hanging="173"/>
              <w:rPr>
                <w:rFonts w:ascii="Browallia New" w:eastAsia="Arial Unicode MS" w:hAnsi="Browallia New" w:cs="Browallia New"/>
                <w:sz w:val="8"/>
                <w:szCs w:val="8"/>
                <w:cs/>
              </w:rPr>
            </w:pPr>
          </w:p>
        </w:tc>
        <w:tc>
          <w:tcPr>
            <w:tcW w:w="1157" w:type="dxa"/>
            <w:vAlign w:val="center"/>
          </w:tcPr>
          <w:p w14:paraId="5D64C75D"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vAlign w:val="center"/>
          </w:tcPr>
          <w:p w14:paraId="7E412C13"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vAlign w:val="center"/>
          </w:tcPr>
          <w:p w14:paraId="2544C752"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vAlign w:val="center"/>
          </w:tcPr>
          <w:p w14:paraId="5A9F565A"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vAlign w:val="center"/>
          </w:tcPr>
          <w:p w14:paraId="2DC09210"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57" w:type="dxa"/>
            <w:vAlign w:val="center"/>
          </w:tcPr>
          <w:p w14:paraId="4FB041B5"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E41151" w:rsidRPr="00E673DB" w14:paraId="2FDCD0CF" w14:textId="77777777" w:rsidTr="006346CD">
        <w:trPr>
          <w:cantSplit/>
          <w:trHeight w:val="271"/>
        </w:trPr>
        <w:tc>
          <w:tcPr>
            <w:tcW w:w="3409" w:type="dxa"/>
          </w:tcPr>
          <w:p w14:paraId="1B0FD396" w14:textId="7804E708"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กาฬสินธุ์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cs/>
              </w:rPr>
              <w:t xml:space="preserve"> จำกัด</w:t>
            </w:r>
          </w:p>
        </w:tc>
        <w:tc>
          <w:tcPr>
            <w:tcW w:w="5011" w:type="dxa"/>
          </w:tcPr>
          <w:p w14:paraId="0EA973ED" w14:textId="18AC3BFD"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48232742" w14:textId="3D0A4A35"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07A5D7E3" w14:textId="345E3A38"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0057C8D4" w14:textId="4CAC8406"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42C02AAF" w14:textId="3EA083D3"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13241DB" w14:textId="299A329C"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0156551" w14:textId="22D84628"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6895C624" w14:textId="77777777" w:rsidTr="006346CD">
        <w:trPr>
          <w:cantSplit/>
          <w:trHeight w:val="271"/>
        </w:trPr>
        <w:tc>
          <w:tcPr>
            <w:tcW w:w="3409" w:type="dxa"/>
          </w:tcPr>
          <w:p w14:paraId="45435CC1" w14:textId="0A3B048F"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กาฬสินธุ์ </w:t>
            </w:r>
            <w:r w:rsidR="00105CCB" w:rsidRPr="00105CCB">
              <w:rPr>
                <w:rFonts w:ascii="Browallia New" w:eastAsia="Arial Unicode MS" w:hAnsi="Browallia New" w:cs="Browallia New"/>
                <w:sz w:val="21"/>
                <w:szCs w:val="21"/>
              </w:rPr>
              <w:t>2</w:t>
            </w:r>
            <w:r w:rsidRPr="00E673DB">
              <w:rPr>
                <w:rFonts w:ascii="Browallia New" w:eastAsia="Arial Unicode MS" w:hAnsi="Browallia New" w:cs="Browallia New"/>
                <w:sz w:val="21"/>
                <w:szCs w:val="21"/>
                <w:cs/>
              </w:rPr>
              <w:t xml:space="preserve"> จำกัด</w:t>
            </w:r>
          </w:p>
        </w:tc>
        <w:tc>
          <w:tcPr>
            <w:tcW w:w="5011" w:type="dxa"/>
          </w:tcPr>
          <w:p w14:paraId="701A3067" w14:textId="2797AB3C"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03A95418" w14:textId="5F13F41B"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120BDA8A" w14:textId="7481A700"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6BCB8DFD" w14:textId="1151C0E9"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7B13030A" w14:textId="7D56AC22"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236898A3" w14:textId="1B9464AA"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7EB45E62" w14:textId="78E33CD8"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14429836" w14:textId="77777777" w:rsidTr="006346CD">
        <w:trPr>
          <w:cantSplit/>
          <w:trHeight w:val="271"/>
        </w:trPr>
        <w:tc>
          <w:tcPr>
            <w:tcW w:w="3409" w:type="dxa"/>
          </w:tcPr>
          <w:p w14:paraId="54DF4CB0" w14:textId="3ACBD0FA"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ขอนแก่น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cs/>
              </w:rPr>
              <w:t xml:space="preserve"> จำกัด</w:t>
            </w:r>
          </w:p>
        </w:tc>
        <w:tc>
          <w:tcPr>
            <w:tcW w:w="5011" w:type="dxa"/>
          </w:tcPr>
          <w:p w14:paraId="7C2CB206" w14:textId="00E9E114"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710DEEE4" w14:textId="355BA367"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3E929CAF" w14:textId="22ED0170"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1991C928" w14:textId="08625F3F"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08DEC65F" w14:textId="58AA3037"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56CDEE2" w14:textId="26E68701"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1CAF8308" w14:textId="26912E26"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1A47F9EB" w14:textId="77777777" w:rsidTr="006346CD">
        <w:trPr>
          <w:cantSplit/>
          <w:trHeight w:val="271"/>
        </w:trPr>
        <w:tc>
          <w:tcPr>
            <w:tcW w:w="3409" w:type="dxa"/>
          </w:tcPr>
          <w:p w14:paraId="59D5FBF9" w14:textId="20FAA282"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ขอนแก่น </w:t>
            </w:r>
            <w:r w:rsidR="00105CCB" w:rsidRPr="00105CCB">
              <w:rPr>
                <w:rFonts w:ascii="Browallia New" w:eastAsia="Arial Unicode MS" w:hAnsi="Browallia New" w:cs="Browallia New"/>
                <w:sz w:val="21"/>
                <w:szCs w:val="21"/>
              </w:rPr>
              <w:t>2</w:t>
            </w:r>
            <w:r w:rsidRPr="00E673DB">
              <w:rPr>
                <w:rFonts w:ascii="Browallia New" w:eastAsia="Arial Unicode MS" w:hAnsi="Browallia New" w:cs="Browallia New"/>
                <w:sz w:val="21"/>
                <w:szCs w:val="21"/>
                <w:cs/>
              </w:rPr>
              <w:t xml:space="preserve"> จำกัด</w:t>
            </w:r>
          </w:p>
        </w:tc>
        <w:tc>
          <w:tcPr>
            <w:tcW w:w="5011" w:type="dxa"/>
          </w:tcPr>
          <w:p w14:paraId="39EC671B" w14:textId="5115C5B0"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08D76A54" w14:textId="749EEFFA"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4B16D030" w14:textId="0C8C517A"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453D99B4" w14:textId="40ECBAFE"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73E672E" w14:textId="2577CA20"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00932EA" w14:textId="74D60282"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5BF327BA" w14:textId="78D09B9F"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3FA838C2" w14:textId="77777777" w:rsidTr="006346CD">
        <w:trPr>
          <w:cantSplit/>
          <w:trHeight w:val="271"/>
        </w:trPr>
        <w:tc>
          <w:tcPr>
            <w:tcW w:w="3409" w:type="dxa"/>
          </w:tcPr>
          <w:p w14:paraId="564B5CB3" w14:textId="44AA5EAC"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อำนาจเจริญ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cs/>
              </w:rPr>
              <w:t xml:space="preserve"> จำกัด</w:t>
            </w:r>
          </w:p>
        </w:tc>
        <w:tc>
          <w:tcPr>
            <w:tcW w:w="5011" w:type="dxa"/>
          </w:tcPr>
          <w:p w14:paraId="651FA3D8" w14:textId="2E20DD9F"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793E12D3" w14:textId="2D51FF0E"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5D652DF3" w14:textId="0CC3F1DC"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0DA0A284" w14:textId="54CE8A93"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6875042" w14:textId="1F43BCC5"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701ED78E" w14:textId="512B2A90"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A404BC8" w14:textId="70D85E2A"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231B56D1" w14:textId="77777777" w:rsidTr="006346CD">
        <w:trPr>
          <w:cantSplit/>
          <w:trHeight w:val="275"/>
        </w:trPr>
        <w:tc>
          <w:tcPr>
            <w:tcW w:w="3409" w:type="dxa"/>
          </w:tcPr>
          <w:p w14:paraId="3396430B" w14:textId="08869EC2"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อุบลราชธานี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cs/>
              </w:rPr>
              <w:t xml:space="preserve"> จำกัด</w:t>
            </w:r>
          </w:p>
        </w:tc>
        <w:tc>
          <w:tcPr>
            <w:tcW w:w="5011" w:type="dxa"/>
          </w:tcPr>
          <w:p w14:paraId="0201F556" w14:textId="39B306EA"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2AE85597" w14:textId="1BC4DA63"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583F47CA" w14:textId="10862687"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0EB1FF0E" w14:textId="12A6FD40"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5D927A6D" w14:textId="0FECC7A3"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576F863B" w14:textId="000CC18A"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C7D6F15" w14:textId="449F2F3D"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440BE6B4" w14:textId="77777777" w:rsidTr="006346CD">
        <w:trPr>
          <w:cantSplit/>
          <w:trHeight w:val="271"/>
        </w:trPr>
        <w:tc>
          <w:tcPr>
            <w:tcW w:w="3409" w:type="dxa"/>
          </w:tcPr>
          <w:p w14:paraId="6ADE4FD6" w14:textId="21DA4DFD"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มหาสารคาม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cs/>
              </w:rPr>
              <w:t xml:space="preserve"> จำกัด</w:t>
            </w:r>
          </w:p>
        </w:tc>
        <w:tc>
          <w:tcPr>
            <w:tcW w:w="5011" w:type="dxa"/>
          </w:tcPr>
          <w:p w14:paraId="249C2D99" w14:textId="72383CB6"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5E37CBB8" w14:textId="3973B09A"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1D8F3726" w14:textId="0C5942B8"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1A437676" w14:textId="2B4E3D8B"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2924558D" w14:textId="43F4EE70"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71F2BD0A" w14:textId="04697BD7"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084B1907" w14:textId="2DFF9814"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2C5718B9" w14:textId="77777777" w:rsidTr="006346CD">
        <w:trPr>
          <w:cantSplit/>
          <w:trHeight w:val="271"/>
        </w:trPr>
        <w:tc>
          <w:tcPr>
            <w:tcW w:w="3409" w:type="dxa"/>
          </w:tcPr>
          <w:p w14:paraId="179E53F8" w14:textId="0CA1C9F1"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มหาสารคาม </w:t>
            </w:r>
            <w:r w:rsidR="00105CCB" w:rsidRPr="00105CCB">
              <w:rPr>
                <w:rFonts w:ascii="Browallia New" w:eastAsia="Arial Unicode MS" w:hAnsi="Browallia New" w:cs="Browallia New"/>
                <w:sz w:val="21"/>
                <w:szCs w:val="21"/>
              </w:rPr>
              <w:t>2</w:t>
            </w:r>
            <w:r w:rsidRPr="00E673DB">
              <w:rPr>
                <w:rFonts w:ascii="Browallia New" w:eastAsia="Arial Unicode MS" w:hAnsi="Browallia New" w:cs="Browallia New"/>
                <w:sz w:val="21"/>
                <w:szCs w:val="21"/>
                <w:cs/>
              </w:rPr>
              <w:t xml:space="preserve"> จำกัด</w:t>
            </w:r>
          </w:p>
        </w:tc>
        <w:tc>
          <w:tcPr>
            <w:tcW w:w="5011" w:type="dxa"/>
          </w:tcPr>
          <w:p w14:paraId="424D3C8D" w14:textId="0F61DC9F"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0CC90A30" w14:textId="1EAE9849"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17989BAC" w14:textId="210A4F41"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5498CCDB" w14:textId="739BC74C"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04F7D051" w14:textId="1B604B71"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31FF7657" w14:textId="5DC09D21"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306BA2F3" w14:textId="001D8AF2"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42E19B34" w14:textId="77777777" w:rsidTr="006346CD">
        <w:trPr>
          <w:cantSplit/>
          <w:trHeight w:val="271"/>
        </w:trPr>
        <w:tc>
          <w:tcPr>
            <w:tcW w:w="3409" w:type="dxa"/>
          </w:tcPr>
          <w:p w14:paraId="245C3FE2" w14:textId="460C81F4"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วินด์ มหาสารคาม </w:t>
            </w:r>
            <w:r w:rsidR="00105CCB" w:rsidRPr="00105CCB">
              <w:rPr>
                <w:rFonts w:ascii="Browallia New" w:eastAsia="Arial Unicode MS" w:hAnsi="Browallia New" w:cs="Browallia New"/>
                <w:sz w:val="21"/>
                <w:szCs w:val="21"/>
              </w:rPr>
              <w:t>3</w:t>
            </w:r>
            <w:r w:rsidRPr="00E673DB">
              <w:rPr>
                <w:rFonts w:ascii="Browallia New" w:eastAsia="Arial Unicode MS" w:hAnsi="Browallia New" w:cs="Browallia New"/>
                <w:sz w:val="21"/>
                <w:szCs w:val="21"/>
                <w:cs/>
              </w:rPr>
              <w:t xml:space="preserve"> จำกัด</w:t>
            </w:r>
          </w:p>
        </w:tc>
        <w:tc>
          <w:tcPr>
            <w:tcW w:w="5011" w:type="dxa"/>
          </w:tcPr>
          <w:p w14:paraId="10ABB397" w14:textId="1FA7FAC6"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วิจัยและพัฒนาโรงไฟฟ้าจากพลังงานลม</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3BFFC65A" w14:textId="3FBA43AF"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5E6941D6" w14:textId="7AF35BB7"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070F921A" w14:textId="3A39AB97"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7B649D60" w14:textId="6937E3B1"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5DF652FA" w14:textId="4158E10F"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4DDA1843" w14:textId="1C5B063D"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03A96EC0" w14:textId="77777777" w:rsidTr="006346CD">
        <w:trPr>
          <w:cantSplit/>
          <w:trHeight w:val="271"/>
        </w:trPr>
        <w:tc>
          <w:tcPr>
            <w:tcW w:w="3409" w:type="dxa"/>
          </w:tcPr>
          <w:p w14:paraId="640C0410"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บริษัท อีเอ เวสท์ แมเนจเม้นท์ ภูเก็ต จำกัด</w:t>
            </w:r>
          </w:p>
        </w:tc>
        <w:tc>
          <w:tcPr>
            <w:tcW w:w="5011" w:type="dxa"/>
          </w:tcPr>
          <w:p w14:paraId="3C04C26A" w14:textId="77777777"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การกำจัดขยะ ผลิตและจำหน่ายไฟฟ้าที่ผลิตจากขยะ</w:t>
            </w:r>
          </w:p>
        </w:tc>
        <w:tc>
          <w:tcPr>
            <w:tcW w:w="1157" w:type="dxa"/>
          </w:tcPr>
          <w:p w14:paraId="1EFDEDCF" w14:textId="1D772549"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99</w:t>
            </w:r>
          </w:p>
        </w:tc>
        <w:tc>
          <w:tcPr>
            <w:tcW w:w="1157" w:type="dxa"/>
          </w:tcPr>
          <w:p w14:paraId="0E98E6BC" w14:textId="2A0EBE58"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90</w:t>
            </w:r>
            <w:r w:rsidR="00E41151"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00</w:t>
            </w:r>
          </w:p>
        </w:tc>
        <w:tc>
          <w:tcPr>
            <w:tcW w:w="1157" w:type="dxa"/>
          </w:tcPr>
          <w:p w14:paraId="1AD8672E" w14:textId="517898CB"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7AFB21FB" w14:textId="0F6E36DA"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0F5384F6" w14:textId="09BEDD8F"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12207EB4" w14:textId="212B90AE"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2A7911E5" w14:textId="77777777" w:rsidTr="006346CD">
        <w:trPr>
          <w:cantSplit/>
          <w:trHeight w:val="271"/>
        </w:trPr>
        <w:tc>
          <w:tcPr>
            <w:tcW w:w="3409" w:type="dxa"/>
          </w:tcPr>
          <w:p w14:paraId="160A6770" w14:textId="77777777"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อีเอ เวสท์ แมเนจเม้นท์ </w:t>
            </w:r>
            <w:r w:rsidRPr="00E673DB">
              <w:rPr>
                <w:rFonts w:ascii="Browallia New" w:eastAsia="Arial Unicode MS" w:hAnsi="Browallia New" w:cs="Browallia New"/>
                <w:sz w:val="21"/>
                <w:szCs w:val="21"/>
                <w:cs/>
                <w:lang w:val="en-AU"/>
              </w:rPr>
              <w:t>ปทุมธานี</w:t>
            </w:r>
            <w:r w:rsidRPr="00E673DB">
              <w:rPr>
                <w:rFonts w:ascii="Browallia New" w:eastAsia="Arial Unicode MS" w:hAnsi="Browallia New" w:cs="Browallia New"/>
                <w:sz w:val="21"/>
                <w:szCs w:val="21"/>
                <w:cs/>
              </w:rPr>
              <w:t xml:space="preserve"> จำกัด</w:t>
            </w:r>
          </w:p>
        </w:tc>
        <w:tc>
          <w:tcPr>
            <w:tcW w:w="5011" w:type="dxa"/>
          </w:tcPr>
          <w:p w14:paraId="282EE332" w14:textId="77B90F0D"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การกำจัดขยะ ผลิตและจำหน่ายไฟฟ้าที่ผลิตจากขยะ </w:t>
            </w:r>
            <w:r w:rsidRPr="00E673DB">
              <w:rPr>
                <w:rFonts w:ascii="Browallia New" w:eastAsia="Arial Unicode MS" w:hAnsi="Browallia New" w:cs="Browallia New"/>
                <w:sz w:val="21"/>
                <w:szCs w:val="21"/>
                <w:cs/>
              </w:rPr>
              <w:br/>
            </w:r>
            <w:r w:rsidRPr="00E673DB">
              <w:rPr>
                <w:rFonts w:ascii="Browallia New" w:eastAsia="Arial Unicode MS" w:hAnsi="Browallia New" w:cs="Browallia New"/>
                <w:sz w:val="21"/>
                <w:szCs w:val="21"/>
              </w:rPr>
              <w:t>(</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1481F4AD" w14:textId="774F7238"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90</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157" w:type="dxa"/>
          </w:tcPr>
          <w:p w14:paraId="58945781" w14:textId="7E6F8374"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90</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00</w:t>
            </w:r>
          </w:p>
        </w:tc>
        <w:tc>
          <w:tcPr>
            <w:tcW w:w="1157" w:type="dxa"/>
          </w:tcPr>
          <w:p w14:paraId="4DEDD4B7" w14:textId="1A8A94E4"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38065D0D" w14:textId="7FB0B97A"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672C9D21" w14:textId="7A467A02"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3594D9EC" w14:textId="62F937FF"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23950A85" w14:textId="77777777" w:rsidTr="006346CD">
        <w:trPr>
          <w:cantSplit/>
          <w:trHeight w:val="271"/>
        </w:trPr>
        <w:tc>
          <w:tcPr>
            <w:tcW w:w="3409" w:type="dxa"/>
          </w:tcPr>
          <w:p w14:paraId="01B04BE5" w14:textId="3503037F"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เอททูลอสบา เอ็นเนอร์ยี่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จำกัด</w:t>
            </w:r>
          </w:p>
        </w:tc>
        <w:tc>
          <w:tcPr>
            <w:tcW w:w="5011" w:type="dxa"/>
          </w:tcPr>
          <w:p w14:paraId="635C5187" w14:textId="1581857C"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ผลิตและจำหน่ายกระแสไฟฟ้าจากพลังงานแสงอาทิตย์</w:t>
            </w:r>
          </w:p>
        </w:tc>
        <w:tc>
          <w:tcPr>
            <w:tcW w:w="1157" w:type="dxa"/>
          </w:tcPr>
          <w:p w14:paraId="0B6193C1" w14:textId="0F5E33F4"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396DFA00" w14:textId="2C7E803D" w:rsidR="00E41151" w:rsidRPr="00E673DB" w:rsidRDefault="00105CCB" w:rsidP="00E41151">
            <w:pPr>
              <w:tabs>
                <w:tab w:val="decimal" w:pos="414"/>
              </w:tabs>
              <w:ind w:left="-108"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4B1CB641" w14:textId="517EACF1"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2788B6CE" w14:textId="58DDEDF2"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42D9B27C" w14:textId="7CC38E5E" w:rsidR="00E41151" w:rsidRPr="00E673DB" w:rsidRDefault="000274E4"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34A11AFC" w14:textId="51E7E43A" w:rsidR="00E41151" w:rsidRPr="00E673DB" w:rsidRDefault="00E41151" w:rsidP="00E41151">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r>
      <w:tr w:rsidR="00E41151" w:rsidRPr="00E673DB" w14:paraId="097D45CF" w14:textId="77777777" w:rsidTr="006346CD">
        <w:trPr>
          <w:cantSplit/>
          <w:trHeight w:val="271"/>
        </w:trPr>
        <w:tc>
          <w:tcPr>
            <w:tcW w:w="3409" w:type="dxa"/>
          </w:tcPr>
          <w:p w14:paraId="2BDD8298" w14:textId="0D3EA799"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บริษัท เอททูลอสบา เอ็นเนอร์ยี่ </w:t>
            </w:r>
            <w:r w:rsidR="00105CCB" w:rsidRPr="00105CCB">
              <w:rPr>
                <w:rFonts w:ascii="Browallia New" w:eastAsia="Arial Unicode MS" w:hAnsi="Browallia New" w:cs="Browallia New"/>
                <w:sz w:val="21"/>
                <w:szCs w:val="21"/>
              </w:rPr>
              <w:t>2</w:t>
            </w: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จำกัด</w:t>
            </w:r>
          </w:p>
        </w:tc>
        <w:tc>
          <w:tcPr>
            <w:tcW w:w="5011" w:type="dxa"/>
          </w:tcPr>
          <w:p w14:paraId="6BE7CE9E" w14:textId="788B7F32"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E673DB">
              <w:rPr>
                <w:rFonts w:ascii="Browallia New" w:eastAsia="Arial Unicode MS" w:hAnsi="Browallia New" w:cs="Browallia New"/>
                <w:sz w:val="21"/>
                <w:szCs w:val="21"/>
                <w:cs/>
              </w:rPr>
              <w:br/>
            </w:r>
            <w:r w:rsidRPr="00E673DB">
              <w:rPr>
                <w:rFonts w:ascii="Browallia New" w:eastAsia="Arial Unicode MS" w:hAnsi="Browallia New" w:cs="Browallia New"/>
                <w:sz w:val="21"/>
                <w:szCs w:val="21"/>
              </w:rPr>
              <w:t>(</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36EE7597" w14:textId="34FC65F0"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7521F4CC" w14:textId="60CDF867"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32B9393C" w14:textId="03BD89A6"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06D587D8" w14:textId="3A86D941"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48C9232A" w14:textId="75399EDC"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6756D6DA" w14:textId="43D097B6"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E41151" w:rsidRPr="00E673DB" w14:paraId="64D3EDFC" w14:textId="77777777" w:rsidTr="006346CD">
        <w:trPr>
          <w:cantSplit/>
          <w:trHeight w:val="271"/>
        </w:trPr>
        <w:tc>
          <w:tcPr>
            <w:tcW w:w="3409" w:type="dxa"/>
          </w:tcPr>
          <w:p w14:paraId="3C75C711" w14:textId="4E1351E1"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lang w:val="en-AU"/>
              </w:rPr>
              <w:t xml:space="preserve">บริษัท เอททูลอสบา เอ็นเนอร์ยี่ </w:t>
            </w:r>
            <w:r w:rsidR="00105CCB" w:rsidRPr="00105CCB">
              <w:rPr>
                <w:rFonts w:ascii="Browallia New" w:eastAsia="Arial Unicode MS" w:hAnsi="Browallia New" w:cs="Browallia New"/>
                <w:sz w:val="21"/>
                <w:szCs w:val="21"/>
              </w:rPr>
              <w:t>3</w:t>
            </w:r>
            <w:r w:rsidRPr="00E673DB">
              <w:rPr>
                <w:rFonts w:ascii="Browallia New" w:eastAsia="Arial Unicode MS" w:hAnsi="Browallia New" w:cs="Browallia New"/>
                <w:sz w:val="21"/>
                <w:szCs w:val="21"/>
                <w:lang w:val="en-US"/>
              </w:rPr>
              <w:t xml:space="preserve"> </w:t>
            </w:r>
            <w:r w:rsidRPr="00E673DB">
              <w:rPr>
                <w:rFonts w:ascii="Browallia New" w:eastAsia="Arial Unicode MS" w:hAnsi="Browallia New" w:cs="Browallia New"/>
                <w:sz w:val="21"/>
                <w:szCs w:val="21"/>
                <w:cs/>
                <w:lang w:val="en-AU"/>
              </w:rPr>
              <w:t>จำกัด</w:t>
            </w:r>
          </w:p>
        </w:tc>
        <w:tc>
          <w:tcPr>
            <w:tcW w:w="5011" w:type="dxa"/>
          </w:tcPr>
          <w:p w14:paraId="0D62B42A" w14:textId="1A9BA052"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E673DB">
              <w:rPr>
                <w:rFonts w:ascii="Browallia New" w:eastAsia="Arial Unicode MS" w:hAnsi="Browallia New" w:cs="Browallia New"/>
                <w:sz w:val="21"/>
                <w:szCs w:val="21"/>
                <w:cs/>
              </w:rPr>
              <w:br/>
            </w:r>
            <w:r w:rsidRPr="00E673DB">
              <w:rPr>
                <w:rFonts w:ascii="Browallia New" w:eastAsia="Arial Unicode MS" w:hAnsi="Browallia New" w:cs="Browallia New"/>
                <w:sz w:val="21"/>
                <w:szCs w:val="21"/>
              </w:rPr>
              <w:t>(</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1EA672B2" w14:textId="10973DD4"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728ADC6B" w14:textId="59EA7562"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5436F932" w14:textId="19564E98"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5C02C49C" w14:textId="3795BB82"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713D7F84" w14:textId="3E9061B9"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5F51EBE7" w14:textId="55A8CEC7"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E41151" w:rsidRPr="00E673DB" w14:paraId="7A418A23" w14:textId="77777777" w:rsidTr="006346CD">
        <w:trPr>
          <w:cantSplit/>
          <w:trHeight w:val="271"/>
        </w:trPr>
        <w:tc>
          <w:tcPr>
            <w:tcW w:w="3409" w:type="dxa"/>
          </w:tcPr>
          <w:p w14:paraId="50F48A15" w14:textId="0E51EEBD"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lang w:val="en-AU"/>
              </w:rPr>
              <w:t xml:space="preserve">บริษัท เอททูลอสบา เอ็นเนอร์ยี่ </w:t>
            </w:r>
            <w:r w:rsidR="00105CCB" w:rsidRPr="00105CCB">
              <w:rPr>
                <w:rFonts w:ascii="Browallia New" w:eastAsia="Arial Unicode MS" w:hAnsi="Browallia New" w:cs="Browallia New"/>
                <w:sz w:val="21"/>
                <w:szCs w:val="21"/>
              </w:rPr>
              <w:t>4</w:t>
            </w:r>
            <w:r w:rsidRPr="00E673DB">
              <w:rPr>
                <w:rFonts w:ascii="Browallia New" w:eastAsia="Arial Unicode MS" w:hAnsi="Browallia New" w:cs="Browallia New"/>
                <w:sz w:val="21"/>
                <w:szCs w:val="21"/>
                <w:lang w:val="en-US"/>
              </w:rPr>
              <w:t xml:space="preserve"> </w:t>
            </w:r>
            <w:r w:rsidRPr="00E673DB">
              <w:rPr>
                <w:rFonts w:ascii="Browallia New" w:eastAsia="Arial Unicode MS" w:hAnsi="Browallia New" w:cs="Browallia New"/>
                <w:sz w:val="21"/>
                <w:szCs w:val="21"/>
                <w:cs/>
                <w:lang w:val="en-AU"/>
              </w:rPr>
              <w:t>จำกัด</w:t>
            </w:r>
          </w:p>
        </w:tc>
        <w:tc>
          <w:tcPr>
            <w:tcW w:w="5011" w:type="dxa"/>
          </w:tcPr>
          <w:p w14:paraId="50621794" w14:textId="5F6226B4"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E673DB">
              <w:rPr>
                <w:rFonts w:ascii="Browallia New" w:eastAsia="Arial Unicode MS" w:hAnsi="Browallia New" w:cs="Browallia New"/>
                <w:sz w:val="21"/>
                <w:szCs w:val="21"/>
                <w:cs/>
              </w:rPr>
              <w:br/>
            </w:r>
            <w:r w:rsidRPr="00E673DB">
              <w:rPr>
                <w:rFonts w:ascii="Browallia New" w:eastAsia="Arial Unicode MS" w:hAnsi="Browallia New" w:cs="Browallia New"/>
                <w:sz w:val="21"/>
                <w:szCs w:val="21"/>
              </w:rPr>
              <w:t>(</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5E2F5B56" w14:textId="71C6427F"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59CFD286" w14:textId="208FFB64"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14CC482F" w14:textId="1F11D3EB"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7BF9DCF5" w14:textId="77C029B2"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3B9E9173" w14:textId="4401BD2A"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4D3EB8BA" w14:textId="63555D0A"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E41151" w:rsidRPr="00E673DB" w14:paraId="4B989170" w14:textId="77777777" w:rsidTr="006346CD">
        <w:trPr>
          <w:cantSplit/>
          <w:trHeight w:val="271"/>
        </w:trPr>
        <w:tc>
          <w:tcPr>
            <w:tcW w:w="3409" w:type="dxa"/>
          </w:tcPr>
          <w:p w14:paraId="2D436CFB" w14:textId="435C4923" w:rsidR="00E41151" w:rsidRPr="00E673DB" w:rsidRDefault="00E41151" w:rsidP="00E41151">
            <w:pPr>
              <w:tabs>
                <w:tab w:val="left" w:pos="862"/>
              </w:tabs>
              <w:ind w:left="-7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lang w:val="en-AU"/>
              </w:rPr>
              <w:t xml:space="preserve">บริษัท เอททูลอสบา เอ็นเนอร์ยี่ </w:t>
            </w:r>
            <w:r w:rsidR="00105CCB" w:rsidRPr="00105CCB">
              <w:rPr>
                <w:rFonts w:ascii="Browallia New" w:eastAsia="Arial Unicode MS" w:hAnsi="Browallia New" w:cs="Browallia New"/>
                <w:sz w:val="21"/>
                <w:szCs w:val="21"/>
              </w:rPr>
              <w:t>5</w:t>
            </w:r>
            <w:r w:rsidRPr="00E673DB">
              <w:rPr>
                <w:rFonts w:ascii="Browallia New" w:eastAsia="Arial Unicode MS" w:hAnsi="Browallia New" w:cs="Browallia New"/>
                <w:sz w:val="21"/>
                <w:szCs w:val="21"/>
                <w:lang w:val="en-US"/>
              </w:rPr>
              <w:t xml:space="preserve"> </w:t>
            </w:r>
            <w:r w:rsidRPr="00E673DB">
              <w:rPr>
                <w:rFonts w:ascii="Browallia New" w:eastAsia="Arial Unicode MS" w:hAnsi="Browallia New" w:cs="Browallia New"/>
                <w:sz w:val="21"/>
                <w:szCs w:val="21"/>
                <w:cs/>
                <w:lang w:val="en-AU"/>
              </w:rPr>
              <w:t>จำกัด</w:t>
            </w:r>
          </w:p>
        </w:tc>
        <w:tc>
          <w:tcPr>
            <w:tcW w:w="5011" w:type="dxa"/>
          </w:tcPr>
          <w:p w14:paraId="0EB89415" w14:textId="5373BB14"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ผลิตและจำหน่ายกระแสไฟฟ้าจากพลังงานแสงอาทิตย์และพลังงานลม </w:t>
            </w:r>
            <w:r w:rsidRPr="00E673DB">
              <w:rPr>
                <w:rFonts w:ascii="Browallia New" w:eastAsia="Arial Unicode MS" w:hAnsi="Browallia New" w:cs="Browallia New"/>
                <w:sz w:val="21"/>
                <w:szCs w:val="21"/>
                <w:cs/>
              </w:rPr>
              <w:br/>
            </w:r>
            <w:r w:rsidRPr="00E673DB">
              <w:rPr>
                <w:rFonts w:ascii="Browallia New" w:eastAsia="Arial Unicode MS" w:hAnsi="Browallia New" w:cs="Browallia New"/>
                <w:sz w:val="21"/>
                <w:szCs w:val="21"/>
              </w:rPr>
              <w:t>(</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5A159443" w14:textId="2EA78CC7"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0274E4"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08E5B5BF" w14:textId="6D5FB1D2"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99</w:t>
            </w:r>
            <w:r w:rsidR="00E41151"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99</w:t>
            </w:r>
          </w:p>
        </w:tc>
        <w:tc>
          <w:tcPr>
            <w:tcW w:w="1157" w:type="dxa"/>
          </w:tcPr>
          <w:p w14:paraId="6F7A06F9" w14:textId="09FBA8C7"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376A6D34" w14:textId="588994B5"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08EC295A" w14:textId="11C2CEA0"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66FB23C8" w14:textId="784E4136"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r w:rsidR="00E41151" w:rsidRPr="00E673DB" w14:paraId="3A307069" w14:textId="77777777" w:rsidTr="006346CD">
        <w:trPr>
          <w:cantSplit/>
          <w:trHeight w:val="271"/>
        </w:trPr>
        <w:tc>
          <w:tcPr>
            <w:tcW w:w="3409" w:type="dxa"/>
          </w:tcPr>
          <w:p w14:paraId="0C66F541" w14:textId="1D19E563" w:rsidR="00E41151" w:rsidRPr="00E673DB" w:rsidRDefault="00E41151" w:rsidP="00E41151">
            <w:pPr>
              <w:tabs>
                <w:tab w:val="left" w:pos="862"/>
              </w:tabs>
              <w:ind w:left="-72"/>
              <w:rPr>
                <w:rFonts w:ascii="Browallia New" w:eastAsia="Arial Unicode MS" w:hAnsi="Browallia New" w:cs="Browallia New"/>
                <w:sz w:val="21"/>
                <w:szCs w:val="21"/>
                <w:cs/>
                <w:lang w:val="en-AU"/>
              </w:rPr>
            </w:pPr>
            <w:r w:rsidRPr="00E673DB">
              <w:rPr>
                <w:rFonts w:ascii="Browallia New" w:eastAsia="Arial Unicode MS" w:hAnsi="Browallia New" w:cs="Browallia New"/>
                <w:sz w:val="21"/>
                <w:szCs w:val="21"/>
                <w:cs/>
                <w:lang w:val="en-AU"/>
              </w:rPr>
              <w:t>บริษัท อินฟินิตี้ กรีนเนอร์ จำกัด</w:t>
            </w:r>
          </w:p>
        </w:tc>
        <w:tc>
          <w:tcPr>
            <w:tcW w:w="5011" w:type="dxa"/>
          </w:tcPr>
          <w:p w14:paraId="64DB7E4D" w14:textId="5431B427" w:rsidR="00E41151" w:rsidRPr="00E673DB" w:rsidRDefault="00E41151" w:rsidP="00E41151">
            <w:pPr>
              <w:ind w:left="144" w:hanging="142"/>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 xml:space="preserve">ผลิตและจำหน่ายอุปกรณ์ไฟฟ้าสำหรับยานยนต์ไฟฟ้า </w:t>
            </w:r>
            <w:r w:rsidRPr="00E673DB">
              <w:rPr>
                <w:rFonts w:ascii="Browallia New" w:eastAsia="Arial Unicode MS" w:hAnsi="Browallia New" w:cs="Browallia New"/>
                <w:sz w:val="21"/>
                <w:szCs w:val="21"/>
              </w:rPr>
              <w:br/>
              <w:t>(</w:t>
            </w:r>
            <w:r w:rsidRPr="00E673DB">
              <w:rPr>
                <w:rFonts w:ascii="Browallia New" w:eastAsia="Arial Unicode MS" w:hAnsi="Browallia New" w:cs="Browallia New"/>
                <w:sz w:val="21"/>
                <w:szCs w:val="21"/>
                <w:cs/>
              </w:rPr>
              <w:t>ยังไม่ได้เริ่มดำเนินงานเชิงพาณิชย์</w:t>
            </w:r>
            <w:r w:rsidRPr="00E673DB">
              <w:rPr>
                <w:rFonts w:ascii="Browallia New" w:eastAsia="Arial Unicode MS" w:hAnsi="Browallia New" w:cs="Browallia New"/>
                <w:sz w:val="21"/>
                <w:szCs w:val="21"/>
              </w:rPr>
              <w:t>)</w:t>
            </w:r>
          </w:p>
        </w:tc>
        <w:tc>
          <w:tcPr>
            <w:tcW w:w="1157" w:type="dxa"/>
          </w:tcPr>
          <w:p w14:paraId="538938F2" w14:textId="438FAA9B"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69</w:t>
            </w:r>
            <w:r w:rsidR="000274E4" w:rsidRPr="00E673DB">
              <w:rPr>
                <w:rFonts w:ascii="Browallia New" w:eastAsia="Arial Unicode MS" w:hAnsi="Browallia New" w:cs="Browallia New"/>
                <w:sz w:val="21"/>
                <w:szCs w:val="21"/>
                <w:cs/>
              </w:rPr>
              <w:t>.</w:t>
            </w:r>
            <w:r w:rsidRPr="00105CCB">
              <w:rPr>
                <w:rFonts w:ascii="Browallia New" w:eastAsia="Arial Unicode MS" w:hAnsi="Browallia New" w:cs="Browallia New"/>
                <w:sz w:val="21"/>
                <w:szCs w:val="21"/>
              </w:rPr>
              <w:t>99</w:t>
            </w:r>
          </w:p>
        </w:tc>
        <w:tc>
          <w:tcPr>
            <w:tcW w:w="1157" w:type="dxa"/>
          </w:tcPr>
          <w:p w14:paraId="525A881C" w14:textId="6CF63314" w:rsidR="00E41151" w:rsidRPr="00E673DB" w:rsidRDefault="00105CCB" w:rsidP="00E41151">
            <w:pPr>
              <w:tabs>
                <w:tab w:val="decimal" w:pos="414"/>
              </w:tabs>
              <w:ind w:left="-108" w:right="-72"/>
              <w:jc w:val="right"/>
              <w:rPr>
                <w:rFonts w:ascii="Browallia New" w:eastAsia="Arial Unicode MS" w:hAnsi="Browallia New" w:cs="Browallia New"/>
                <w:sz w:val="21"/>
                <w:szCs w:val="21"/>
              </w:rPr>
            </w:pPr>
            <w:r w:rsidRPr="00105CCB">
              <w:rPr>
                <w:rFonts w:ascii="Browallia New" w:eastAsia="Arial Unicode MS" w:hAnsi="Browallia New" w:cs="Browallia New"/>
                <w:sz w:val="21"/>
                <w:szCs w:val="21"/>
              </w:rPr>
              <w:t>69</w:t>
            </w:r>
            <w:r w:rsidR="00E41151" w:rsidRPr="00E673DB">
              <w:rPr>
                <w:rFonts w:ascii="Browallia New" w:eastAsia="Arial Unicode MS" w:hAnsi="Browallia New" w:cs="Browallia New"/>
                <w:sz w:val="21"/>
                <w:szCs w:val="21"/>
                <w:cs/>
              </w:rPr>
              <w:t>.</w:t>
            </w:r>
            <w:r w:rsidRPr="00105CCB">
              <w:rPr>
                <w:rFonts w:ascii="Browallia New" w:eastAsia="Arial Unicode MS" w:hAnsi="Browallia New" w:cs="Browallia New"/>
                <w:sz w:val="21"/>
                <w:szCs w:val="21"/>
              </w:rPr>
              <w:t>99</w:t>
            </w:r>
          </w:p>
        </w:tc>
        <w:tc>
          <w:tcPr>
            <w:tcW w:w="1157" w:type="dxa"/>
          </w:tcPr>
          <w:p w14:paraId="76247F19" w14:textId="16869BEF"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712CD59E" w14:textId="690AEBD9"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600C1232" w14:textId="797D85D8" w:rsidR="00E41151" w:rsidRPr="00E673DB" w:rsidRDefault="000274E4"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c>
          <w:tcPr>
            <w:tcW w:w="1157" w:type="dxa"/>
          </w:tcPr>
          <w:p w14:paraId="4A22F57C" w14:textId="4BD08381" w:rsidR="00E41151" w:rsidRPr="00E673DB" w:rsidRDefault="00E41151" w:rsidP="00E41151">
            <w:pPr>
              <w:ind w:left="-122" w:right="-72"/>
              <w:jc w:val="right"/>
              <w:rPr>
                <w:rFonts w:ascii="Browallia New" w:eastAsia="Arial Unicode MS" w:hAnsi="Browallia New" w:cs="Browallia New"/>
                <w:sz w:val="21"/>
                <w:szCs w:val="21"/>
              </w:rPr>
            </w:pPr>
            <w:r w:rsidRPr="00E673DB">
              <w:rPr>
                <w:rFonts w:ascii="Browallia New" w:eastAsia="Arial Unicode MS" w:hAnsi="Browallia New" w:cs="Browallia New"/>
                <w:sz w:val="21"/>
                <w:szCs w:val="21"/>
              </w:rPr>
              <w:t>-</w:t>
            </w:r>
          </w:p>
        </w:tc>
      </w:tr>
    </w:tbl>
    <w:p w14:paraId="27C1430B" w14:textId="77777777" w:rsidR="00A50F28" w:rsidRPr="00E673DB" w:rsidRDefault="00A50F28" w:rsidP="00A50F28">
      <w:pPr>
        <w:rPr>
          <w:rFonts w:ascii="Browallia New" w:hAnsi="Browallia New" w:cs="Browallia New"/>
          <w:szCs w:val="26"/>
        </w:rPr>
      </w:pPr>
      <w:r w:rsidRPr="00E673DB">
        <w:rPr>
          <w:rFonts w:ascii="Browallia New" w:hAnsi="Browallia New" w:cs="Browallia New"/>
          <w:szCs w:val="26"/>
        </w:rPr>
        <w:br w:type="page"/>
      </w:r>
    </w:p>
    <w:tbl>
      <w:tblPr>
        <w:tblW w:w="15410" w:type="dxa"/>
        <w:tblLayout w:type="fixed"/>
        <w:tblLook w:val="0000" w:firstRow="0" w:lastRow="0" w:firstColumn="0" w:lastColumn="0" w:noHBand="0" w:noVBand="0"/>
      </w:tblPr>
      <w:tblGrid>
        <w:gridCol w:w="3510"/>
        <w:gridCol w:w="4953"/>
        <w:gridCol w:w="1157"/>
        <w:gridCol w:w="1159"/>
        <w:gridCol w:w="1157"/>
        <w:gridCol w:w="1158"/>
        <w:gridCol w:w="1157"/>
        <w:gridCol w:w="1159"/>
      </w:tblGrid>
      <w:tr w:rsidR="00E017AE" w:rsidRPr="00E673DB" w14:paraId="6411EE9D" w14:textId="77777777" w:rsidTr="0023564C">
        <w:trPr>
          <w:cantSplit/>
          <w:trHeight w:val="80"/>
        </w:trPr>
        <w:tc>
          <w:tcPr>
            <w:tcW w:w="3510" w:type="dxa"/>
          </w:tcPr>
          <w:p w14:paraId="7854835A" w14:textId="77777777" w:rsidR="00E017AE" w:rsidRPr="00E673DB" w:rsidRDefault="00E017AE" w:rsidP="00E017AE">
            <w:pPr>
              <w:ind w:left="-67"/>
              <w:rPr>
                <w:rFonts w:ascii="Browallia New" w:eastAsia="Arial Unicode MS" w:hAnsi="Browallia New" w:cs="Browallia New"/>
                <w:b/>
                <w:bCs/>
                <w:sz w:val="21"/>
                <w:szCs w:val="21"/>
                <w:cs/>
              </w:rPr>
            </w:pPr>
          </w:p>
        </w:tc>
        <w:tc>
          <w:tcPr>
            <w:tcW w:w="4953" w:type="dxa"/>
          </w:tcPr>
          <w:p w14:paraId="5D400489"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6947" w:type="dxa"/>
            <w:gridSpan w:val="6"/>
            <w:tcBorders>
              <w:bottom w:val="single" w:sz="4" w:space="0" w:color="auto"/>
            </w:tcBorders>
          </w:tcPr>
          <w:p w14:paraId="7BFAEAE3" w14:textId="4E0F81DD"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E017AE" w:rsidRPr="00E673DB" w14:paraId="1CAA6083" w14:textId="77777777" w:rsidTr="0023564C">
        <w:trPr>
          <w:cantSplit/>
          <w:trHeight w:val="242"/>
        </w:trPr>
        <w:tc>
          <w:tcPr>
            <w:tcW w:w="3510" w:type="dxa"/>
          </w:tcPr>
          <w:p w14:paraId="1EFBE975" w14:textId="77777777" w:rsidR="00E017AE" w:rsidRPr="00E673DB" w:rsidRDefault="00E017AE" w:rsidP="00E017AE">
            <w:pPr>
              <w:ind w:left="-67"/>
              <w:rPr>
                <w:rFonts w:ascii="Browallia New" w:eastAsia="Arial Unicode MS" w:hAnsi="Browallia New" w:cs="Browallia New"/>
                <w:b/>
                <w:bCs/>
                <w:sz w:val="21"/>
                <w:szCs w:val="21"/>
                <w:cs/>
              </w:rPr>
            </w:pPr>
          </w:p>
        </w:tc>
        <w:tc>
          <w:tcPr>
            <w:tcW w:w="4953" w:type="dxa"/>
          </w:tcPr>
          <w:p w14:paraId="413800F9"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316" w:type="dxa"/>
            <w:gridSpan w:val="2"/>
            <w:tcBorders>
              <w:top w:val="single" w:sz="4" w:space="0" w:color="auto"/>
              <w:bottom w:val="single" w:sz="4" w:space="0" w:color="auto"/>
            </w:tcBorders>
          </w:tcPr>
          <w:p w14:paraId="77337F15"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E673DB">
              <w:rPr>
                <w:rFonts w:ascii="Browallia New" w:eastAsia="Arial Unicode MS" w:hAnsi="Browallia New" w:cs="Browallia New"/>
                <w:b/>
                <w:bCs/>
                <w:sz w:val="21"/>
                <w:szCs w:val="21"/>
                <w:cs/>
                <w:lang w:bidi="th-TH"/>
              </w:rPr>
              <w:t>สัดส่วนของหุ้นสามัญ</w:t>
            </w:r>
          </w:p>
          <w:p w14:paraId="0D9F3341"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bidi="th-TH"/>
              </w:rPr>
              <w:t>ที่ถือโดยบริษัทย่อย</w:t>
            </w:r>
          </w:p>
        </w:tc>
        <w:tc>
          <w:tcPr>
            <w:tcW w:w="2315" w:type="dxa"/>
            <w:gridSpan w:val="2"/>
            <w:tcBorders>
              <w:top w:val="single" w:sz="4" w:space="0" w:color="auto"/>
              <w:bottom w:val="single" w:sz="4" w:space="0" w:color="auto"/>
            </w:tcBorders>
          </w:tcPr>
          <w:p w14:paraId="2F7E0A5F"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1160BC7A"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bidi="th-TH"/>
              </w:rPr>
              <w:t>วิธีราคาทุน</w:t>
            </w:r>
          </w:p>
        </w:tc>
        <w:tc>
          <w:tcPr>
            <w:tcW w:w="2316" w:type="dxa"/>
            <w:gridSpan w:val="2"/>
            <w:tcBorders>
              <w:top w:val="single" w:sz="4" w:space="0" w:color="auto"/>
              <w:bottom w:val="single" w:sz="4" w:space="0" w:color="auto"/>
            </w:tcBorders>
          </w:tcPr>
          <w:p w14:paraId="472B3F41"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1267D86" w14:textId="77777777" w:rsidR="00E017AE" w:rsidRPr="00E673DB" w:rsidRDefault="00E017AE" w:rsidP="00E017AE">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E673DB">
              <w:rPr>
                <w:rFonts w:ascii="Browallia New" w:eastAsia="Arial Unicode MS" w:hAnsi="Browallia New" w:cs="Browallia New"/>
                <w:b/>
                <w:bCs/>
                <w:sz w:val="21"/>
                <w:szCs w:val="21"/>
                <w:cs/>
                <w:lang w:bidi="th-TH"/>
              </w:rPr>
              <w:t>เงินปันผลระหว่างปี</w:t>
            </w:r>
          </w:p>
        </w:tc>
      </w:tr>
      <w:tr w:rsidR="00E017AE" w:rsidRPr="00E673DB" w14:paraId="037626A6" w14:textId="77777777" w:rsidTr="0023564C">
        <w:trPr>
          <w:cantSplit/>
          <w:trHeight w:val="269"/>
        </w:trPr>
        <w:tc>
          <w:tcPr>
            <w:tcW w:w="3510" w:type="dxa"/>
          </w:tcPr>
          <w:p w14:paraId="4F454B78" w14:textId="77777777" w:rsidR="00E017AE" w:rsidRPr="00E673DB" w:rsidRDefault="00E017AE" w:rsidP="00E017AE">
            <w:pPr>
              <w:ind w:left="-67"/>
              <w:rPr>
                <w:rFonts w:ascii="Browallia New" w:eastAsia="Arial Unicode MS" w:hAnsi="Browallia New" w:cs="Browallia New"/>
                <w:b/>
                <w:bCs/>
                <w:sz w:val="21"/>
                <w:szCs w:val="21"/>
                <w:cs/>
              </w:rPr>
            </w:pPr>
          </w:p>
        </w:tc>
        <w:tc>
          <w:tcPr>
            <w:tcW w:w="4953" w:type="dxa"/>
          </w:tcPr>
          <w:p w14:paraId="306D182E"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157" w:type="dxa"/>
            <w:tcBorders>
              <w:top w:val="single" w:sz="4" w:space="0" w:color="auto"/>
            </w:tcBorders>
          </w:tcPr>
          <w:p w14:paraId="30AA03E8" w14:textId="628B70F2"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bidi="th-TH"/>
              </w:rPr>
              <w:t xml:space="preserve"> </w:t>
            </w:r>
            <w:r w:rsidR="00E017AE" w:rsidRPr="00E673DB">
              <w:rPr>
                <w:rFonts w:ascii="Browallia New" w:eastAsia="Arial Unicode MS" w:hAnsi="Browallia New" w:cs="Browallia New"/>
                <w:b/>
                <w:bCs/>
                <w:sz w:val="21"/>
                <w:szCs w:val="21"/>
                <w:cs/>
                <w:lang w:bidi="th-TH"/>
              </w:rPr>
              <w:t>ธันวาคม</w:t>
            </w:r>
          </w:p>
        </w:tc>
        <w:tc>
          <w:tcPr>
            <w:tcW w:w="1159" w:type="dxa"/>
            <w:tcBorders>
              <w:top w:val="single" w:sz="4" w:space="0" w:color="auto"/>
            </w:tcBorders>
          </w:tcPr>
          <w:p w14:paraId="0564B6C6" w14:textId="2AA1F272"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bidi="th-TH"/>
              </w:rPr>
              <w:t xml:space="preserve"> </w:t>
            </w:r>
            <w:r w:rsidR="00E017AE" w:rsidRPr="00E673DB">
              <w:rPr>
                <w:rFonts w:ascii="Browallia New" w:eastAsia="Arial Unicode MS" w:hAnsi="Browallia New" w:cs="Browallia New"/>
                <w:b/>
                <w:bCs/>
                <w:sz w:val="21"/>
                <w:szCs w:val="21"/>
                <w:cs/>
                <w:lang w:bidi="th-TH"/>
              </w:rPr>
              <w:t>ธันวาคม</w:t>
            </w:r>
          </w:p>
        </w:tc>
        <w:tc>
          <w:tcPr>
            <w:tcW w:w="1157" w:type="dxa"/>
            <w:tcBorders>
              <w:top w:val="single" w:sz="4" w:space="0" w:color="auto"/>
            </w:tcBorders>
          </w:tcPr>
          <w:p w14:paraId="03C47518" w14:textId="7C1F1158"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bidi="th-TH"/>
              </w:rPr>
              <w:t xml:space="preserve"> </w:t>
            </w:r>
            <w:r w:rsidR="00E017AE" w:rsidRPr="00E673DB">
              <w:rPr>
                <w:rFonts w:ascii="Browallia New" w:eastAsia="Arial Unicode MS" w:hAnsi="Browallia New" w:cs="Browallia New"/>
                <w:b/>
                <w:bCs/>
                <w:sz w:val="21"/>
                <w:szCs w:val="21"/>
                <w:cs/>
                <w:lang w:bidi="th-TH"/>
              </w:rPr>
              <w:t>ธันวาคม</w:t>
            </w:r>
          </w:p>
        </w:tc>
        <w:tc>
          <w:tcPr>
            <w:tcW w:w="1158" w:type="dxa"/>
            <w:tcBorders>
              <w:top w:val="single" w:sz="4" w:space="0" w:color="auto"/>
            </w:tcBorders>
          </w:tcPr>
          <w:p w14:paraId="22CCBECF" w14:textId="68B99D63"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bidi="th-TH"/>
              </w:rPr>
              <w:t xml:space="preserve"> </w:t>
            </w:r>
            <w:r w:rsidR="00E017AE" w:rsidRPr="00E673DB">
              <w:rPr>
                <w:rFonts w:ascii="Browallia New" w:eastAsia="Arial Unicode MS" w:hAnsi="Browallia New" w:cs="Browallia New"/>
                <w:b/>
                <w:bCs/>
                <w:sz w:val="21"/>
                <w:szCs w:val="21"/>
                <w:cs/>
                <w:lang w:bidi="th-TH"/>
              </w:rPr>
              <w:t>ธันวาคม</w:t>
            </w:r>
          </w:p>
        </w:tc>
        <w:tc>
          <w:tcPr>
            <w:tcW w:w="1157" w:type="dxa"/>
            <w:tcBorders>
              <w:top w:val="single" w:sz="4" w:space="0" w:color="auto"/>
            </w:tcBorders>
          </w:tcPr>
          <w:p w14:paraId="23C0E1AB" w14:textId="7B0C6CA0"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bidi="th-TH"/>
              </w:rPr>
              <w:t xml:space="preserve"> </w:t>
            </w:r>
            <w:r w:rsidR="00E017AE" w:rsidRPr="00E673DB">
              <w:rPr>
                <w:rFonts w:ascii="Browallia New" w:eastAsia="Arial Unicode MS" w:hAnsi="Browallia New" w:cs="Browallia New"/>
                <w:b/>
                <w:bCs/>
                <w:sz w:val="21"/>
                <w:szCs w:val="21"/>
                <w:cs/>
                <w:lang w:bidi="th-TH"/>
              </w:rPr>
              <w:t>ธันวาคม</w:t>
            </w:r>
          </w:p>
        </w:tc>
        <w:tc>
          <w:tcPr>
            <w:tcW w:w="1159" w:type="dxa"/>
            <w:tcBorders>
              <w:top w:val="single" w:sz="4" w:space="0" w:color="auto"/>
            </w:tcBorders>
          </w:tcPr>
          <w:p w14:paraId="399E2820" w14:textId="5293D581" w:rsidR="00E017AE" w:rsidRPr="00E673DB" w:rsidRDefault="00105CCB" w:rsidP="00E017A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105CCB">
              <w:rPr>
                <w:rFonts w:ascii="Browallia New" w:eastAsia="Arial Unicode MS" w:hAnsi="Browallia New" w:cs="Browallia New"/>
                <w:b/>
                <w:bCs/>
                <w:sz w:val="21"/>
                <w:szCs w:val="21"/>
                <w:lang w:bidi="th-TH"/>
              </w:rPr>
              <w:t>31</w:t>
            </w:r>
            <w:r w:rsidR="00E017AE" w:rsidRPr="00E673DB">
              <w:rPr>
                <w:rFonts w:ascii="Browallia New" w:eastAsia="Arial Unicode MS" w:hAnsi="Browallia New" w:cs="Browallia New"/>
                <w:b/>
                <w:bCs/>
                <w:sz w:val="21"/>
                <w:szCs w:val="21"/>
                <w:lang w:bidi="th-TH"/>
              </w:rPr>
              <w:t xml:space="preserve"> </w:t>
            </w:r>
            <w:r w:rsidR="00E017AE" w:rsidRPr="00E673DB">
              <w:rPr>
                <w:rFonts w:ascii="Browallia New" w:eastAsia="Arial Unicode MS" w:hAnsi="Browallia New" w:cs="Browallia New"/>
                <w:b/>
                <w:bCs/>
                <w:sz w:val="21"/>
                <w:szCs w:val="21"/>
                <w:cs/>
                <w:lang w:bidi="th-TH"/>
              </w:rPr>
              <w:t>ธันวาคม</w:t>
            </w:r>
          </w:p>
        </w:tc>
      </w:tr>
      <w:tr w:rsidR="0077420E" w:rsidRPr="00E673DB" w14:paraId="661322AD" w14:textId="77777777" w:rsidTr="0023564C">
        <w:trPr>
          <w:cantSplit/>
          <w:trHeight w:val="279"/>
        </w:trPr>
        <w:tc>
          <w:tcPr>
            <w:tcW w:w="3510" w:type="dxa"/>
          </w:tcPr>
          <w:p w14:paraId="66B56BAB" w14:textId="77777777" w:rsidR="0077420E" w:rsidRPr="00E673DB" w:rsidRDefault="0077420E" w:rsidP="0077420E">
            <w:pPr>
              <w:ind w:left="-67"/>
              <w:rPr>
                <w:rFonts w:ascii="Browallia New" w:eastAsia="Arial Unicode MS" w:hAnsi="Browallia New" w:cs="Browallia New"/>
                <w:b/>
                <w:bCs/>
                <w:sz w:val="21"/>
                <w:szCs w:val="21"/>
                <w:cs/>
              </w:rPr>
            </w:pPr>
          </w:p>
        </w:tc>
        <w:tc>
          <w:tcPr>
            <w:tcW w:w="4953" w:type="dxa"/>
          </w:tcPr>
          <w:p w14:paraId="58F07642" w14:textId="77777777" w:rsidR="0077420E" w:rsidRPr="00E673DB" w:rsidRDefault="0077420E" w:rsidP="0077420E">
            <w:pPr>
              <w:pStyle w:val="acctfourfigures"/>
              <w:tabs>
                <w:tab w:val="clear" w:pos="765"/>
              </w:tabs>
              <w:spacing w:line="240" w:lineRule="auto"/>
              <w:jc w:val="center"/>
              <w:rPr>
                <w:rFonts w:ascii="Browallia New" w:eastAsia="Arial Unicode MS" w:hAnsi="Browallia New" w:cs="Browallia New"/>
                <w:b/>
                <w:bCs/>
                <w:sz w:val="21"/>
                <w:szCs w:val="21"/>
                <w:lang w:bidi="th-TH"/>
              </w:rPr>
            </w:pPr>
          </w:p>
        </w:tc>
        <w:tc>
          <w:tcPr>
            <w:tcW w:w="1157" w:type="dxa"/>
            <w:vAlign w:val="bottom"/>
          </w:tcPr>
          <w:p w14:paraId="3CAFA7B0" w14:textId="7B1523EE"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2568</w:t>
            </w:r>
          </w:p>
        </w:tc>
        <w:tc>
          <w:tcPr>
            <w:tcW w:w="1159" w:type="dxa"/>
            <w:vAlign w:val="bottom"/>
          </w:tcPr>
          <w:p w14:paraId="39C0DAD0" w14:textId="7992F56C"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2567</w:t>
            </w:r>
          </w:p>
        </w:tc>
        <w:tc>
          <w:tcPr>
            <w:tcW w:w="1157" w:type="dxa"/>
            <w:vAlign w:val="bottom"/>
          </w:tcPr>
          <w:p w14:paraId="3697292B" w14:textId="0CCDD322"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2568</w:t>
            </w:r>
          </w:p>
        </w:tc>
        <w:tc>
          <w:tcPr>
            <w:tcW w:w="1158" w:type="dxa"/>
            <w:vAlign w:val="bottom"/>
          </w:tcPr>
          <w:p w14:paraId="601314A9" w14:textId="07EC6AC0"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2567</w:t>
            </w:r>
          </w:p>
        </w:tc>
        <w:tc>
          <w:tcPr>
            <w:tcW w:w="1157" w:type="dxa"/>
            <w:vAlign w:val="bottom"/>
          </w:tcPr>
          <w:p w14:paraId="570C8085" w14:textId="026694DE"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2568</w:t>
            </w:r>
          </w:p>
        </w:tc>
        <w:tc>
          <w:tcPr>
            <w:tcW w:w="1159" w:type="dxa"/>
            <w:vAlign w:val="bottom"/>
          </w:tcPr>
          <w:p w14:paraId="15AB4217" w14:textId="7BC6BD2D"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 xml:space="preserve">พ.ศ. </w:t>
            </w:r>
            <w:r w:rsidR="00105CCB" w:rsidRPr="00105CCB">
              <w:rPr>
                <w:rFonts w:ascii="Browallia New" w:eastAsia="Arial Unicode MS" w:hAnsi="Browallia New" w:cs="Browallia New"/>
                <w:b/>
                <w:bCs/>
                <w:sz w:val="21"/>
                <w:szCs w:val="21"/>
                <w:lang w:bidi="th-TH"/>
              </w:rPr>
              <w:t>2567</w:t>
            </w:r>
          </w:p>
        </w:tc>
      </w:tr>
      <w:tr w:rsidR="00E017AE" w:rsidRPr="00E673DB" w14:paraId="33D0F5CE" w14:textId="77777777" w:rsidTr="0023564C">
        <w:trPr>
          <w:cantSplit/>
          <w:trHeight w:val="269"/>
        </w:trPr>
        <w:tc>
          <w:tcPr>
            <w:tcW w:w="3510" w:type="dxa"/>
          </w:tcPr>
          <w:p w14:paraId="07263B24" w14:textId="77777777" w:rsidR="00E017AE" w:rsidRPr="00E673DB" w:rsidRDefault="00E017AE" w:rsidP="00E017AE">
            <w:pPr>
              <w:ind w:left="-67"/>
              <w:rPr>
                <w:rFonts w:ascii="Browallia New" w:eastAsia="Arial Unicode MS" w:hAnsi="Browallia New" w:cs="Browallia New"/>
                <w:b/>
                <w:bCs/>
                <w:sz w:val="21"/>
                <w:szCs w:val="21"/>
                <w:cs/>
              </w:rPr>
            </w:pPr>
          </w:p>
        </w:tc>
        <w:tc>
          <w:tcPr>
            <w:tcW w:w="4953" w:type="dxa"/>
            <w:tcBorders>
              <w:bottom w:val="single" w:sz="4" w:space="0" w:color="auto"/>
            </w:tcBorders>
          </w:tcPr>
          <w:p w14:paraId="60B783F5" w14:textId="77777777" w:rsidR="00E017AE" w:rsidRPr="00E673DB" w:rsidRDefault="00E017AE" w:rsidP="00E017AE">
            <w:pPr>
              <w:pStyle w:val="acctfourfigures"/>
              <w:tabs>
                <w:tab w:val="clear" w:pos="765"/>
              </w:tabs>
              <w:spacing w:line="240" w:lineRule="auto"/>
              <w:jc w:val="center"/>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ประเภทธุรกิจ</w:t>
            </w:r>
          </w:p>
        </w:tc>
        <w:tc>
          <w:tcPr>
            <w:tcW w:w="1157" w:type="dxa"/>
            <w:tcBorders>
              <w:bottom w:val="single" w:sz="4" w:space="0" w:color="auto"/>
            </w:tcBorders>
          </w:tcPr>
          <w:p w14:paraId="5F64C7B7"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159" w:type="dxa"/>
            <w:tcBorders>
              <w:bottom w:val="single" w:sz="4" w:space="0" w:color="auto"/>
            </w:tcBorders>
          </w:tcPr>
          <w:p w14:paraId="384E99CA"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bidi="th-TH"/>
              </w:rPr>
              <w:t>ร้อยละ</w:t>
            </w:r>
          </w:p>
        </w:tc>
        <w:tc>
          <w:tcPr>
            <w:tcW w:w="1157" w:type="dxa"/>
            <w:tcBorders>
              <w:bottom w:val="single" w:sz="4" w:space="0" w:color="auto"/>
            </w:tcBorders>
          </w:tcPr>
          <w:p w14:paraId="3A6EA550"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c>
          <w:tcPr>
            <w:tcW w:w="1158" w:type="dxa"/>
            <w:tcBorders>
              <w:bottom w:val="single" w:sz="4" w:space="0" w:color="auto"/>
            </w:tcBorders>
          </w:tcPr>
          <w:p w14:paraId="41C8BA1D"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c>
          <w:tcPr>
            <w:tcW w:w="1157" w:type="dxa"/>
            <w:tcBorders>
              <w:bottom w:val="single" w:sz="4" w:space="0" w:color="auto"/>
            </w:tcBorders>
          </w:tcPr>
          <w:p w14:paraId="4C98D263"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c>
          <w:tcPr>
            <w:tcW w:w="1159" w:type="dxa"/>
            <w:tcBorders>
              <w:bottom w:val="single" w:sz="4" w:space="0" w:color="auto"/>
            </w:tcBorders>
          </w:tcPr>
          <w:p w14:paraId="1DCBF05E" w14:textId="77777777" w:rsidR="00E017AE" w:rsidRPr="00E673DB" w:rsidRDefault="00E017AE" w:rsidP="00E017A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E673DB">
              <w:rPr>
                <w:rFonts w:ascii="Browallia New" w:eastAsia="Arial Unicode MS" w:hAnsi="Browallia New" w:cs="Browallia New"/>
                <w:b/>
                <w:bCs/>
                <w:sz w:val="21"/>
                <w:szCs w:val="21"/>
                <w:cs/>
                <w:lang w:val="en-AU" w:bidi="th-TH"/>
              </w:rPr>
              <w:t>พัน</w:t>
            </w:r>
            <w:r w:rsidRPr="00E673DB">
              <w:rPr>
                <w:rFonts w:ascii="Browallia New" w:eastAsia="Arial Unicode MS" w:hAnsi="Browallia New" w:cs="Browallia New"/>
                <w:b/>
                <w:bCs/>
                <w:sz w:val="21"/>
                <w:szCs w:val="21"/>
                <w:cs/>
                <w:lang w:bidi="th-TH"/>
              </w:rPr>
              <w:t>บาท</w:t>
            </w:r>
          </w:p>
        </w:tc>
      </w:tr>
      <w:tr w:rsidR="00E017AE" w:rsidRPr="00E673DB" w14:paraId="71719FE3" w14:textId="77777777" w:rsidTr="005F1F7E">
        <w:trPr>
          <w:cantSplit/>
          <w:trHeight w:val="79"/>
        </w:trPr>
        <w:tc>
          <w:tcPr>
            <w:tcW w:w="3510" w:type="dxa"/>
            <w:vAlign w:val="center"/>
          </w:tcPr>
          <w:p w14:paraId="7272A764" w14:textId="77777777" w:rsidR="00E017AE" w:rsidRPr="00E673DB" w:rsidRDefault="00E017AE" w:rsidP="00343E1F">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953" w:type="dxa"/>
            <w:tcBorders>
              <w:top w:val="single" w:sz="4" w:space="0" w:color="auto"/>
            </w:tcBorders>
            <w:vAlign w:val="center"/>
          </w:tcPr>
          <w:p w14:paraId="338C9313" w14:textId="77777777" w:rsidR="00E017AE" w:rsidRPr="00E673DB" w:rsidRDefault="00E017AE" w:rsidP="00343E1F">
            <w:pPr>
              <w:ind w:left="-72" w:hanging="171"/>
              <w:rPr>
                <w:rFonts w:ascii="Browallia New" w:eastAsia="Arial Unicode MS" w:hAnsi="Browallia New" w:cs="Browallia New"/>
                <w:sz w:val="8"/>
                <w:szCs w:val="8"/>
                <w:cs/>
                <w:lang w:val="en-US"/>
              </w:rPr>
            </w:pPr>
          </w:p>
        </w:tc>
        <w:tc>
          <w:tcPr>
            <w:tcW w:w="1157" w:type="dxa"/>
            <w:tcBorders>
              <w:top w:val="single" w:sz="4" w:space="0" w:color="auto"/>
            </w:tcBorders>
            <w:vAlign w:val="center"/>
          </w:tcPr>
          <w:p w14:paraId="08120DB0" w14:textId="77777777" w:rsidR="00E017AE" w:rsidRPr="00E673DB" w:rsidRDefault="00E017AE" w:rsidP="00343E1F">
            <w:pPr>
              <w:ind w:left="-72" w:right="-72"/>
              <w:jc w:val="right"/>
              <w:rPr>
                <w:rFonts w:ascii="Browallia New" w:eastAsia="Arial Unicode MS" w:hAnsi="Browallia New" w:cs="Browallia New"/>
                <w:sz w:val="8"/>
                <w:szCs w:val="8"/>
                <w:lang w:val="en-US" w:bidi="ar-SA"/>
              </w:rPr>
            </w:pPr>
          </w:p>
        </w:tc>
        <w:tc>
          <w:tcPr>
            <w:tcW w:w="1159" w:type="dxa"/>
            <w:tcBorders>
              <w:top w:val="single" w:sz="4" w:space="0" w:color="auto"/>
            </w:tcBorders>
            <w:vAlign w:val="center"/>
          </w:tcPr>
          <w:p w14:paraId="37A3C166" w14:textId="77777777" w:rsidR="00E017AE" w:rsidRPr="00E673DB" w:rsidRDefault="00E017AE" w:rsidP="00343E1F">
            <w:pPr>
              <w:ind w:left="-72" w:right="-72"/>
              <w:jc w:val="right"/>
              <w:rPr>
                <w:rFonts w:ascii="Browallia New" w:eastAsia="Arial Unicode MS" w:hAnsi="Browallia New" w:cs="Browallia New"/>
                <w:sz w:val="8"/>
                <w:szCs w:val="8"/>
                <w:lang w:val="en-US" w:bidi="ar-SA"/>
              </w:rPr>
            </w:pPr>
          </w:p>
        </w:tc>
        <w:tc>
          <w:tcPr>
            <w:tcW w:w="1157" w:type="dxa"/>
            <w:tcBorders>
              <w:top w:val="single" w:sz="4" w:space="0" w:color="auto"/>
            </w:tcBorders>
            <w:vAlign w:val="center"/>
          </w:tcPr>
          <w:p w14:paraId="203F4331" w14:textId="77777777" w:rsidR="00E017AE" w:rsidRPr="00E673DB" w:rsidRDefault="00E017AE" w:rsidP="00343E1F">
            <w:pPr>
              <w:ind w:left="-72" w:right="-72"/>
              <w:jc w:val="right"/>
              <w:rPr>
                <w:rFonts w:ascii="Browallia New" w:eastAsia="Arial Unicode MS" w:hAnsi="Browallia New" w:cs="Browallia New"/>
                <w:sz w:val="8"/>
                <w:szCs w:val="8"/>
                <w:lang w:val="en-US" w:bidi="ar-SA"/>
              </w:rPr>
            </w:pPr>
          </w:p>
        </w:tc>
        <w:tc>
          <w:tcPr>
            <w:tcW w:w="1158" w:type="dxa"/>
            <w:tcBorders>
              <w:top w:val="single" w:sz="4" w:space="0" w:color="auto"/>
            </w:tcBorders>
            <w:vAlign w:val="center"/>
          </w:tcPr>
          <w:p w14:paraId="3601802D" w14:textId="77777777" w:rsidR="00E017AE" w:rsidRPr="00E673DB" w:rsidRDefault="00E017AE" w:rsidP="00343E1F">
            <w:pPr>
              <w:ind w:left="-72" w:right="-72"/>
              <w:jc w:val="right"/>
              <w:rPr>
                <w:rFonts w:ascii="Browallia New" w:eastAsia="Arial Unicode MS" w:hAnsi="Browallia New" w:cs="Browallia New"/>
                <w:sz w:val="8"/>
                <w:szCs w:val="8"/>
                <w:lang w:val="en-US" w:bidi="ar-SA"/>
              </w:rPr>
            </w:pPr>
          </w:p>
        </w:tc>
        <w:tc>
          <w:tcPr>
            <w:tcW w:w="1157" w:type="dxa"/>
            <w:tcBorders>
              <w:top w:val="single" w:sz="4" w:space="0" w:color="auto"/>
            </w:tcBorders>
            <w:vAlign w:val="center"/>
          </w:tcPr>
          <w:p w14:paraId="729EFBDC" w14:textId="77777777" w:rsidR="00E017AE" w:rsidRPr="00E673DB" w:rsidRDefault="00E017AE" w:rsidP="00343E1F">
            <w:pPr>
              <w:pStyle w:val="acctfourfigures"/>
              <w:tabs>
                <w:tab w:val="clear" w:pos="765"/>
                <w:tab w:val="decimal" w:pos="550"/>
              </w:tabs>
              <w:spacing w:line="240" w:lineRule="auto"/>
              <w:ind w:left="-72" w:right="-72"/>
              <w:jc w:val="right"/>
              <w:rPr>
                <w:rFonts w:ascii="Browallia New" w:eastAsia="Arial Unicode MS" w:hAnsi="Browallia New" w:cs="Browallia New"/>
                <w:sz w:val="8"/>
                <w:szCs w:val="8"/>
                <w:lang w:val="en-US"/>
              </w:rPr>
            </w:pPr>
          </w:p>
        </w:tc>
        <w:tc>
          <w:tcPr>
            <w:tcW w:w="1159" w:type="dxa"/>
            <w:tcBorders>
              <w:top w:val="single" w:sz="4" w:space="0" w:color="auto"/>
            </w:tcBorders>
            <w:vAlign w:val="center"/>
          </w:tcPr>
          <w:p w14:paraId="58312BFE" w14:textId="77777777" w:rsidR="00E017AE" w:rsidRPr="00E673DB" w:rsidRDefault="00E017AE" w:rsidP="00343E1F">
            <w:pPr>
              <w:pStyle w:val="acctfourfigures"/>
              <w:tabs>
                <w:tab w:val="clear" w:pos="765"/>
                <w:tab w:val="decimal" w:pos="550"/>
              </w:tabs>
              <w:spacing w:line="240" w:lineRule="auto"/>
              <w:ind w:left="-72" w:right="-72"/>
              <w:jc w:val="right"/>
              <w:rPr>
                <w:rFonts w:ascii="Browallia New" w:eastAsia="Arial Unicode MS" w:hAnsi="Browallia New" w:cs="Browallia New"/>
                <w:sz w:val="8"/>
                <w:szCs w:val="8"/>
                <w:lang w:val="en-US"/>
              </w:rPr>
            </w:pPr>
          </w:p>
        </w:tc>
      </w:tr>
      <w:tr w:rsidR="005F1F7E" w:rsidRPr="00E673DB" w14:paraId="6EE917C1" w14:textId="77777777">
        <w:trPr>
          <w:cantSplit/>
          <w:trHeight w:val="58"/>
        </w:trPr>
        <w:tc>
          <w:tcPr>
            <w:tcW w:w="15410" w:type="dxa"/>
            <w:gridSpan w:val="8"/>
            <w:vAlign w:val="center"/>
          </w:tcPr>
          <w:p w14:paraId="4A425CA6" w14:textId="464269D9" w:rsidR="005F1F7E" w:rsidRPr="00E673DB" w:rsidRDefault="00F919AA" w:rsidP="00F919AA">
            <w:pPr>
              <w:pStyle w:val="acctfourfigures"/>
              <w:tabs>
                <w:tab w:val="clear" w:pos="765"/>
                <w:tab w:val="decimal" w:pos="550"/>
              </w:tabs>
              <w:spacing w:line="240" w:lineRule="auto"/>
              <w:ind w:left="-72" w:right="-72"/>
              <w:rPr>
                <w:rFonts w:ascii="Browallia New" w:eastAsia="Arial Unicode MS" w:hAnsi="Browallia New" w:cs="Browallia New"/>
                <w:sz w:val="8"/>
                <w:szCs w:val="8"/>
                <w:lang w:val="en-US"/>
              </w:rPr>
            </w:pPr>
            <w:r w:rsidRPr="00E673DB">
              <w:rPr>
                <w:rFonts w:ascii="Browallia New" w:eastAsia="Arial Unicode MS" w:hAnsi="Browallia New" w:cs="Browallia New"/>
                <w:sz w:val="21"/>
                <w:szCs w:val="21"/>
                <w:cs/>
                <w:lang w:val="en-US"/>
              </w:rPr>
              <w:t>รายละเอียดเกี่ยวกับบริษัทย่อยที่บริษัทถือหุ้นทางอ้อม ซึ่งจัดตั้งขึ้นในประเทศไทย</w:t>
            </w:r>
            <w:r w:rsidRPr="00E673DB">
              <w:rPr>
                <w:rFonts w:ascii="Browallia New" w:eastAsia="Arial Unicode MS" w:hAnsi="Browallia New" w:cs="Browallia New"/>
                <w:sz w:val="21"/>
                <w:szCs w:val="21"/>
                <w:lang w:val="en-US"/>
              </w:rPr>
              <w:t xml:space="preserve"> (</w:t>
            </w:r>
            <w:r w:rsidRPr="00E673DB">
              <w:rPr>
                <w:rFonts w:ascii="Browallia New" w:eastAsia="Arial Unicode MS" w:hAnsi="Browallia New" w:cs="Browallia New"/>
                <w:sz w:val="21"/>
                <w:szCs w:val="21"/>
                <w:cs/>
                <w:lang w:val="en-US"/>
              </w:rPr>
              <w:t>ต่อ)</w:t>
            </w:r>
          </w:p>
        </w:tc>
      </w:tr>
      <w:tr w:rsidR="00343E1F" w:rsidRPr="00E673DB" w14:paraId="68D83481" w14:textId="77777777" w:rsidTr="00F919AA">
        <w:trPr>
          <w:cantSplit/>
          <w:trHeight w:val="58"/>
        </w:trPr>
        <w:tc>
          <w:tcPr>
            <w:tcW w:w="3510" w:type="dxa"/>
            <w:vAlign w:val="center"/>
          </w:tcPr>
          <w:p w14:paraId="59DC804D" w14:textId="77777777" w:rsidR="00343E1F" w:rsidRPr="00E673DB" w:rsidRDefault="00343E1F" w:rsidP="00343E1F">
            <w:pPr>
              <w:pStyle w:val="acctfourfigures"/>
              <w:tabs>
                <w:tab w:val="clear" w:pos="765"/>
                <w:tab w:val="decimal" w:pos="0"/>
              </w:tabs>
              <w:spacing w:line="240" w:lineRule="auto"/>
              <w:ind w:left="-72"/>
              <w:rPr>
                <w:rFonts w:ascii="Browallia New" w:eastAsia="Arial Unicode MS" w:hAnsi="Browallia New" w:cs="Browallia New"/>
                <w:sz w:val="8"/>
                <w:szCs w:val="8"/>
                <w:cs/>
                <w:lang w:val="en-US"/>
              </w:rPr>
            </w:pPr>
          </w:p>
        </w:tc>
        <w:tc>
          <w:tcPr>
            <w:tcW w:w="4953" w:type="dxa"/>
            <w:vAlign w:val="center"/>
          </w:tcPr>
          <w:p w14:paraId="7B33012E" w14:textId="77777777" w:rsidR="00343E1F" w:rsidRPr="00E673DB" w:rsidRDefault="00343E1F" w:rsidP="00343E1F">
            <w:pPr>
              <w:ind w:left="-72" w:hanging="171"/>
              <w:rPr>
                <w:rFonts w:ascii="Browallia New" w:eastAsia="Arial Unicode MS" w:hAnsi="Browallia New" w:cs="Browallia New"/>
                <w:sz w:val="8"/>
                <w:szCs w:val="8"/>
                <w:cs/>
                <w:lang w:val="en-US"/>
              </w:rPr>
            </w:pPr>
          </w:p>
        </w:tc>
        <w:tc>
          <w:tcPr>
            <w:tcW w:w="1157" w:type="dxa"/>
            <w:vAlign w:val="center"/>
          </w:tcPr>
          <w:p w14:paraId="6EC14189" w14:textId="77777777" w:rsidR="00343E1F" w:rsidRPr="00E673DB" w:rsidRDefault="00343E1F" w:rsidP="00343E1F">
            <w:pPr>
              <w:ind w:left="-72" w:right="-72"/>
              <w:jc w:val="right"/>
              <w:rPr>
                <w:rFonts w:ascii="Browallia New" w:eastAsia="Arial Unicode MS" w:hAnsi="Browallia New" w:cs="Browallia New"/>
                <w:sz w:val="8"/>
                <w:szCs w:val="8"/>
                <w:lang w:val="en-US" w:bidi="ar-SA"/>
              </w:rPr>
            </w:pPr>
          </w:p>
        </w:tc>
        <w:tc>
          <w:tcPr>
            <w:tcW w:w="1159" w:type="dxa"/>
            <w:vAlign w:val="center"/>
          </w:tcPr>
          <w:p w14:paraId="06FC207B" w14:textId="77777777" w:rsidR="00343E1F" w:rsidRPr="00E673DB" w:rsidRDefault="00343E1F" w:rsidP="00343E1F">
            <w:pPr>
              <w:ind w:left="-72" w:right="-72"/>
              <w:jc w:val="right"/>
              <w:rPr>
                <w:rFonts w:ascii="Browallia New" w:eastAsia="Arial Unicode MS" w:hAnsi="Browallia New" w:cs="Browallia New"/>
                <w:sz w:val="8"/>
                <w:szCs w:val="8"/>
                <w:lang w:val="en-US" w:bidi="ar-SA"/>
              </w:rPr>
            </w:pPr>
          </w:p>
        </w:tc>
        <w:tc>
          <w:tcPr>
            <w:tcW w:w="1157" w:type="dxa"/>
            <w:vAlign w:val="center"/>
          </w:tcPr>
          <w:p w14:paraId="1176BDF7" w14:textId="77777777" w:rsidR="00343E1F" w:rsidRPr="00E673DB" w:rsidRDefault="00343E1F" w:rsidP="00343E1F">
            <w:pPr>
              <w:ind w:left="-72" w:right="-72"/>
              <w:jc w:val="right"/>
              <w:rPr>
                <w:rFonts w:ascii="Browallia New" w:eastAsia="Arial Unicode MS" w:hAnsi="Browallia New" w:cs="Browallia New"/>
                <w:sz w:val="8"/>
                <w:szCs w:val="8"/>
                <w:lang w:val="en-US" w:bidi="ar-SA"/>
              </w:rPr>
            </w:pPr>
          </w:p>
        </w:tc>
        <w:tc>
          <w:tcPr>
            <w:tcW w:w="1158" w:type="dxa"/>
            <w:vAlign w:val="center"/>
          </w:tcPr>
          <w:p w14:paraId="136277D0" w14:textId="77777777" w:rsidR="00343E1F" w:rsidRPr="00E673DB" w:rsidRDefault="00343E1F" w:rsidP="00343E1F">
            <w:pPr>
              <w:ind w:left="-72" w:right="-72"/>
              <w:jc w:val="right"/>
              <w:rPr>
                <w:rFonts w:ascii="Browallia New" w:eastAsia="Arial Unicode MS" w:hAnsi="Browallia New" w:cs="Browallia New"/>
                <w:sz w:val="8"/>
                <w:szCs w:val="8"/>
                <w:lang w:val="en-US" w:bidi="ar-SA"/>
              </w:rPr>
            </w:pPr>
          </w:p>
        </w:tc>
        <w:tc>
          <w:tcPr>
            <w:tcW w:w="1157" w:type="dxa"/>
            <w:vAlign w:val="center"/>
          </w:tcPr>
          <w:p w14:paraId="439B1A30" w14:textId="77777777" w:rsidR="00343E1F" w:rsidRPr="00E673DB" w:rsidRDefault="00343E1F" w:rsidP="00343E1F">
            <w:pPr>
              <w:pStyle w:val="acctfourfigures"/>
              <w:tabs>
                <w:tab w:val="clear" w:pos="765"/>
                <w:tab w:val="decimal" w:pos="550"/>
              </w:tabs>
              <w:spacing w:line="240" w:lineRule="auto"/>
              <w:ind w:left="-72" w:right="-72"/>
              <w:jc w:val="right"/>
              <w:rPr>
                <w:rFonts w:ascii="Browallia New" w:eastAsia="Arial Unicode MS" w:hAnsi="Browallia New" w:cs="Browallia New"/>
                <w:sz w:val="8"/>
                <w:szCs w:val="8"/>
                <w:lang w:val="en-US"/>
              </w:rPr>
            </w:pPr>
          </w:p>
        </w:tc>
        <w:tc>
          <w:tcPr>
            <w:tcW w:w="1159" w:type="dxa"/>
            <w:vAlign w:val="center"/>
          </w:tcPr>
          <w:p w14:paraId="3048830C" w14:textId="77777777" w:rsidR="00343E1F" w:rsidRPr="00E673DB" w:rsidRDefault="00343E1F" w:rsidP="00343E1F">
            <w:pPr>
              <w:pStyle w:val="acctfourfigures"/>
              <w:tabs>
                <w:tab w:val="clear" w:pos="765"/>
                <w:tab w:val="decimal" w:pos="550"/>
              </w:tabs>
              <w:spacing w:line="240" w:lineRule="auto"/>
              <w:ind w:left="-72" w:right="-72"/>
              <w:jc w:val="right"/>
              <w:rPr>
                <w:rFonts w:ascii="Browallia New" w:eastAsia="Arial Unicode MS" w:hAnsi="Browallia New" w:cs="Browallia New"/>
                <w:sz w:val="8"/>
                <w:szCs w:val="8"/>
                <w:lang w:val="en-US"/>
              </w:rPr>
            </w:pPr>
          </w:p>
        </w:tc>
      </w:tr>
      <w:tr w:rsidR="005F1F7E" w:rsidRPr="00E673DB" w14:paraId="0E3B07B6" w14:textId="77777777" w:rsidTr="00F919AA">
        <w:trPr>
          <w:cantSplit/>
          <w:trHeight w:val="58"/>
        </w:trPr>
        <w:tc>
          <w:tcPr>
            <w:tcW w:w="3510" w:type="dxa"/>
          </w:tcPr>
          <w:p w14:paraId="26C14C21" w14:textId="1A98C717" w:rsidR="005F1F7E" w:rsidRPr="00E673DB" w:rsidRDefault="005F1F7E" w:rsidP="005F1F7E">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r w:rsidRPr="00E673DB">
              <w:rPr>
                <w:rFonts w:ascii="Browallia New" w:eastAsia="Arial Unicode MS" w:hAnsi="Browallia New" w:cs="Browallia New"/>
                <w:szCs w:val="22"/>
                <w:cs/>
                <w:lang w:bidi="th-TH"/>
              </w:rPr>
              <w:t>บริษัท เน็กซ์ พอยท์ จำกัด (มหาชน)</w:t>
            </w:r>
          </w:p>
        </w:tc>
        <w:tc>
          <w:tcPr>
            <w:tcW w:w="4953" w:type="dxa"/>
            <w:vAlign w:val="center"/>
          </w:tcPr>
          <w:p w14:paraId="60924AC1" w14:textId="721A8283" w:rsidR="005F1F7E" w:rsidRPr="00E673DB" w:rsidRDefault="005F1F7E" w:rsidP="005F1F7E">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Cs w:val="22"/>
                <w:cs/>
              </w:rPr>
              <w:t>ให้เช่าอสังหาริมทรัพย์ จำหน่ายและให้เช่ารถบัสโดยสาร บริการจัดหาทรัพย์สินและลงทุนในธุรกิจอื่น ๆ</w:t>
            </w:r>
          </w:p>
        </w:tc>
        <w:tc>
          <w:tcPr>
            <w:tcW w:w="1157" w:type="dxa"/>
          </w:tcPr>
          <w:p w14:paraId="674AB3DD" w14:textId="7A706F95" w:rsidR="005F1F7E" w:rsidRPr="00E673DB" w:rsidRDefault="00105CCB" w:rsidP="005F1F7E">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77</w:t>
            </w:r>
            <w:r w:rsidR="005F1F7E" w:rsidRPr="00E673DB">
              <w:rPr>
                <w:rFonts w:ascii="Browallia New" w:eastAsia="Arial Unicode MS" w:hAnsi="Browallia New" w:cs="Browallia New"/>
                <w:sz w:val="21"/>
                <w:szCs w:val="21"/>
                <w:lang w:val="en-US"/>
              </w:rPr>
              <w:t>.</w:t>
            </w:r>
            <w:r w:rsidRPr="00105CCB">
              <w:rPr>
                <w:rFonts w:ascii="Browallia New" w:eastAsia="Arial Unicode MS" w:hAnsi="Browallia New" w:cs="Browallia New"/>
                <w:sz w:val="21"/>
                <w:szCs w:val="21"/>
              </w:rPr>
              <w:t>77</w:t>
            </w:r>
          </w:p>
        </w:tc>
        <w:tc>
          <w:tcPr>
            <w:tcW w:w="1159" w:type="dxa"/>
          </w:tcPr>
          <w:p w14:paraId="37E318C0" w14:textId="6DD0331E" w:rsidR="005F1F7E" w:rsidRPr="00E673DB" w:rsidRDefault="005F1F7E" w:rsidP="005F1F7E">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1E395412" w14:textId="051CDCEB" w:rsidR="005F1F7E" w:rsidRPr="00E673DB" w:rsidRDefault="005F1F7E" w:rsidP="005F1F7E">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8" w:type="dxa"/>
          </w:tcPr>
          <w:p w14:paraId="185AF39C" w14:textId="101820FB" w:rsidR="005F1F7E" w:rsidRPr="00E673DB" w:rsidRDefault="005F1F7E" w:rsidP="005F1F7E">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7" w:type="dxa"/>
          </w:tcPr>
          <w:p w14:paraId="74405C92" w14:textId="45884475" w:rsidR="005F1F7E" w:rsidRPr="00E673DB" w:rsidRDefault="005F1F7E" w:rsidP="005F1F7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rPr>
              <w:t>-</w:t>
            </w:r>
          </w:p>
        </w:tc>
        <w:tc>
          <w:tcPr>
            <w:tcW w:w="1159" w:type="dxa"/>
          </w:tcPr>
          <w:p w14:paraId="642C3004" w14:textId="6490AEC5" w:rsidR="005F1F7E" w:rsidRPr="00E673DB" w:rsidRDefault="005F1F7E" w:rsidP="005F1F7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rPr>
              <w:t>-</w:t>
            </w:r>
          </w:p>
        </w:tc>
      </w:tr>
      <w:tr w:rsidR="005F1F7E" w:rsidRPr="00E673DB" w14:paraId="1E1696B2" w14:textId="77777777" w:rsidTr="00F919AA">
        <w:trPr>
          <w:cantSplit/>
          <w:trHeight w:val="58"/>
        </w:trPr>
        <w:tc>
          <w:tcPr>
            <w:tcW w:w="3510" w:type="dxa"/>
          </w:tcPr>
          <w:p w14:paraId="339A411E" w14:textId="77777777" w:rsidR="005F1F7E" w:rsidRPr="00E673DB" w:rsidRDefault="005F1F7E" w:rsidP="005F1F7E">
            <w:pPr>
              <w:pStyle w:val="acctfourfigures"/>
              <w:tabs>
                <w:tab w:val="clear" w:pos="765"/>
              </w:tabs>
              <w:spacing w:line="240" w:lineRule="exact"/>
              <w:ind w:left="-98"/>
              <w:rPr>
                <w:rFonts w:ascii="Browallia New" w:eastAsia="Arial Unicode MS" w:hAnsi="Browallia New" w:cs="Browallia New"/>
                <w:spacing w:val="-4"/>
                <w:szCs w:val="22"/>
                <w:lang w:bidi="th-TH"/>
              </w:rPr>
            </w:pPr>
            <w:r w:rsidRPr="00E673DB">
              <w:rPr>
                <w:rFonts w:ascii="Browallia New" w:eastAsia="Arial Unicode MS" w:hAnsi="Browallia New" w:cs="Browallia New"/>
                <w:spacing w:val="-4"/>
                <w:szCs w:val="22"/>
                <w:cs/>
                <w:lang w:bidi="th-TH"/>
              </w:rPr>
              <w:t>บริษัท เทอร์ราไบท์ พลัส จำกัด (มหาชน)</w:t>
            </w:r>
          </w:p>
          <w:p w14:paraId="3FC0E541" w14:textId="77777777" w:rsidR="005F1F7E" w:rsidRPr="00E673DB" w:rsidRDefault="005F1F7E" w:rsidP="005F1F7E">
            <w:pPr>
              <w:pStyle w:val="acctfourfigures"/>
              <w:tabs>
                <w:tab w:val="clear" w:pos="765"/>
                <w:tab w:val="decimal" w:pos="231"/>
              </w:tabs>
              <w:spacing w:line="240" w:lineRule="exact"/>
              <w:ind w:left="-78"/>
              <w:rPr>
                <w:rFonts w:ascii="Browallia New" w:eastAsia="Arial Unicode MS" w:hAnsi="Browallia New" w:cs="Browallia New"/>
                <w:szCs w:val="22"/>
                <w:lang w:bidi="th-TH"/>
              </w:rPr>
            </w:pPr>
            <w:r w:rsidRPr="00E673DB">
              <w:rPr>
                <w:rFonts w:ascii="Browallia New" w:eastAsia="Arial Unicode MS" w:hAnsi="Browallia New" w:cs="Browallia New"/>
                <w:spacing w:val="-4"/>
                <w:szCs w:val="22"/>
                <w:cs/>
                <w:lang w:bidi="th-TH"/>
              </w:rPr>
              <w:t xml:space="preserve">   </w:t>
            </w:r>
            <w:r w:rsidRPr="00E673DB">
              <w:rPr>
                <w:rFonts w:ascii="Browallia New" w:eastAsia="Arial Unicode MS" w:hAnsi="Browallia New" w:cs="Browallia New"/>
                <w:spacing w:val="-4"/>
                <w:szCs w:val="22"/>
                <w:lang w:val="en-US" w:bidi="th-TH"/>
              </w:rPr>
              <w:t>(</w:t>
            </w:r>
            <w:r w:rsidRPr="00E673DB">
              <w:rPr>
                <w:rFonts w:ascii="Browallia New" w:eastAsia="Arial Unicode MS" w:hAnsi="Browallia New" w:cs="Browallia New"/>
                <w:spacing w:val="-4"/>
                <w:szCs w:val="22"/>
                <w:cs/>
                <w:lang w:val="en-US" w:bidi="th-TH"/>
              </w:rPr>
              <w:t>บริษัทย่อย</w:t>
            </w:r>
            <w:r w:rsidRPr="00E673DB">
              <w:rPr>
                <w:rFonts w:ascii="Browallia New" w:eastAsia="Arial Unicode MS" w:hAnsi="Browallia New" w:cs="Browallia New"/>
                <w:spacing w:val="-4"/>
                <w:szCs w:val="22"/>
                <w:cs/>
                <w:lang w:bidi="th-TH"/>
              </w:rPr>
              <w:t>ทางตรง</w:t>
            </w:r>
            <w:r w:rsidRPr="00E673DB">
              <w:rPr>
                <w:rFonts w:ascii="Browallia New" w:eastAsia="Arial Unicode MS" w:hAnsi="Browallia New" w:cs="Browallia New"/>
                <w:spacing w:val="-4"/>
                <w:szCs w:val="22"/>
                <w:cs/>
                <w:lang w:val="en-US" w:bidi="th-TH"/>
              </w:rPr>
              <w:t>ของ</w:t>
            </w:r>
            <w:r w:rsidRPr="00E673DB">
              <w:rPr>
                <w:rFonts w:ascii="Browallia New" w:eastAsia="Arial Unicode MS" w:hAnsi="Browallia New" w:cs="Browallia New"/>
                <w:szCs w:val="22"/>
                <w:cs/>
                <w:lang w:bidi="th-TH"/>
              </w:rPr>
              <w:t>บริษัท เน็กซ์ พอยท์</w:t>
            </w:r>
          </w:p>
          <w:p w14:paraId="3785DC91" w14:textId="6627C1C8" w:rsidR="005F1F7E" w:rsidRPr="00E673DB" w:rsidRDefault="005F1F7E" w:rsidP="005F1F7E">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r w:rsidRPr="00E673DB">
              <w:rPr>
                <w:rFonts w:ascii="Browallia New" w:eastAsia="Arial Unicode MS" w:hAnsi="Browallia New" w:cs="Browallia New"/>
                <w:szCs w:val="22"/>
                <w:lang w:bidi="th-TH"/>
              </w:rPr>
              <w:t xml:space="preserve">    </w:t>
            </w:r>
            <w:r w:rsidRPr="00E673DB">
              <w:rPr>
                <w:rFonts w:ascii="Browallia New" w:eastAsia="Arial Unicode MS" w:hAnsi="Browallia New" w:cs="Browallia New"/>
                <w:szCs w:val="22"/>
                <w:cs/>
                <w:lang w:bidi="th-TH"/>
              </w:rPr>
              <w:t>จำกัด (มหาชน)</w:t>
            </w:r>
            <w:r w:rsidRPr="00E673DB">
              <w:rPr>
                <w:rFonts w:ascii="Browallia New" w:eastAsia="Arial Unicode MS" w:hAnsi="Browallia New" w:cs="Browallia New"/>
                <w:szCs w:val="22"/>
                <w:lang w:val="en-US" w:bidi="th-TH"/>
              </w:rPr>
              <w:t>)</w:t>
            </w:r>
          </w:p>
        </w:tc>
        <w:tc>
          <w:tcPr>
            <w:tcW w:w="4953" w:type="dxa"/>
          </w:tcPr>
          <w:p w14:paraId="256B7654" w14:textId="1E420753" w:rsidR="005F1F7E" w:rsidRPr="00E673DB" w:rsidRDefault="005F1F7E" w:rsidP="005F1F7E">
            <w:pPr>
              <w:ind w:left="171" w:hanging="171"/>
              <w:rPr>
                <w:rFonts w:ascii="Browallia New" w:eastAsia="Arial Unicode MS" w:hAnsi="Browallia New" w:cs="Browallia New"/>
                <w:sz w:val="21"/>
                <w:szCs w:val="21"/>
                <w:cs/>
              </w:rPr>
            </w:pPr>
            <w:r w:rsidRPr="00E673DB">
              <w:rPr>
                <w:rFonts w:ascii="Browallia New" w:eastAsia="Arial Unicode MS" w:hAnsi="Browallia New" w:cs="Browallia New"/>
                <w:szCs w:val="22"/>
                <w:cs/>
              </w:rPr>
              <w:t>จำหน่ายอุปกรณ์ ฮาร์ดแวร์ ซอฟต์แวร์ และให้บริการติดตั้งและคำปรึกษาเกี่ยวกับระบบคอมพิวเตอร์</w:t>
            </w:r>
            <w:r w:rsidRPr="00E673DB">
              <w:rPr>
                <w:rFonts w:ascii="Browallia New" w:eastAsia="Arial Unicode MS" w:hAnsi="Browallia New" w:cs="Browallia New"/>
                <w:szCs w:val="22"/>
              </w:rPr>
              <w:t> </w:t>
            </w:r>
          </w:p>
        </w:tc>
        <w:tc>
          <w:tcPr>
            <w:tcW w:w="1157" w:type="dxa"/>
          </w:tcPr>
          <w:p w14:paraId="26A72B37" w14:textId="55ED3A1C" w:rsidR="005F1F7E" w:rsidRPr="00E673DB" w:rsidRDefault="00105CCB" w:rsidP="005F1F7E">
            <w:pPr>
              <w:ind w:left="-122" w:right="-72"/>
              <w:jc w:val="right"/>
              <w:rPr>
                <w:rFonts w:ascii="Browallia New" w:eastAsia="Arial Unicode MS" w:hAnsi="Browallia New" w:cs="Browallia New"/>
                <w:sz w:val="21"/>
                <w:szCs w:val="21"/>
                <w:lang w:val="en-US"/>
              </w:rPr>
            </w:pPr>
            <w:r w:rsidRPr="00105CCB">
              <w:rPr>
                <w:rFonts w:ascii="Browallia New" w:eastAsia="Arial Unicode MS" w:hAnsi="Browallia New" w:cs="Browallia New"/>
                <w:sz w:val="21"/>
                <w:szCs w:val="21"/>
              </w:rPr>
              <w:t>36</w:t>
            </w:r>
            <w:r w:rsidR="005F1F7E" w:rsidRPr="00E673DB">
              <w:rPr>
                <w:rFonts w:ascii="Browallia New" w:eastAsia="Arial Unicode MS" w:hAnsi="Browallia New" w:cs="Browallia New"/>
                <w:sz w:val="21"/>
                <w:szCs w:val="21"/>
              </w:rPr>
              <w:t>.</w:t>
            </w:r>
            <w:r w:rsidRPr="00105CCB">
              <w:rPr>
                <w:rFonts w:ascii="Browallia New" w:eastAsia="Arial Unicode MS" w:hAnsi="Browallia New" w:cs="Browallia New"/>
                <w:sz w:val="21"/>
                <w:szCs w:val="21"/>
              </w:rPr>
              <w:t>87</w:t>
            </w:r>
          </w:p>
        </w:tc>
        <w:tc>
          <w:tcPr>
            <w:tcW w:w="1159" w:type="dxa"/>
          </w:tcPr>
          <w:p w14:paraId="7631A762" w14:textId="67F3CFD9" w:rsidR="005F1F7E" w:rsidRPr="00E673DB" w:rsidRDefault="00636B28" w:rsidP="005F1F7E">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lang w:val="en-US"/>
              </w:rPr>
              <w:t>-</w:t>
            </w:r>
          </w:p>
        </w:tc>
        <w:tc>
          <w:tcPr>
            <w:tcW w:w="1157" w:type="dxa"/>
          </w:tcPr>
          <w:p w14:paraId="69EF429A" w14:textId="41B0229F" w:rsidR="005F1F7E" w:rsidRPr="00E673DB" w:rsidRDefault="005F1F7E" w:rsidP="005F1F7E">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 w:val="21"/>
                <w:szCs w:val="21"/>
              </w:rPr>
              <w:t>-</w:t>
            </w:r>
          </w:p>
        </w:tc>
        <w:tc>
          <w:tcPr>
            <w:tcW w:w="1158" w:type="dxa"/>
          </w:tcPr>
          <w:p w14:paraId="1ADAEC48" w14:textId="58DBCC24" w:rsidR="005F1F7E" w:rsidRPr="00E673DB" w:rsidRDefault="00636B28" w:rsidP="005F1F7E">
            <w:pPr>
              <w:ind w:left="-122" w:right="-72"/>
              <w:jc w:val="right"/>
              <w:rPr>
                <w:rFonts w:ascii="Browallia New" w:eastAsia="Arial Unicode MS" w:hAnsi="Browallia New" w:cs="Browallia New"/>
                <w:sz w:val="21"/>
                <w:szCs w:val="21"/>
                <w:lang w:val="en-US"/>
              </w:rPr>
            </w:pPr>
            <w:r w:rsidRPr="00E673DB">
              <w:rPr>
                <w:rFonts w:ascii="Browallia New" w:eastAsia="Arial Unicode MS" w:hAnsi="Browallia New" w:cs="Browallia New"/>
                <w:szCs w:val="22"/>
              </w:rPr>
              <w:t>-</w:t>
            </w:r>
          </w:p>
        </w:tc>
        <w:tc>
          <w:tcPr>
            <w:tcW w:w="1157" w:type="dxa"/>
          </w:tcPr>
          <w:p w14:paraId="5BA753EE" w14:textId="3A20ABF3" w:rsidR="005F1F7E" w:rsidRPr="00E673DB" w:rsidRDefault="005F1F7E" w:rsidP="005F1F7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rPr>
              <w:t>-</w:t>
            </w:r>
          </w:p>
        </w:tc>
        <w:tc>
          <w:tcPr>
            <w:tcW w:w="1159" w:type="dxa"/>
          </w:tcPr>
          <w:p w14:paraId="3D4BC021" w14:textId="22AC6ACE" w:rsidR="005F1F7E" w:rsidRPr="00E673DB" w:rsidRDefault="005F1F7E" w:rsidP="005F1F7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rPr>
              <w:t>-</w:t>
            </w:r>
          </w:p>
        </w:tc>
      </w:tr>
      <w:tr w:rsidR="009C32BE" w:rsidRPr="00E673DB" w14:paraId="1D87F083" w14:textId="77777777" w:rsidTr="00AE77C9">
        <w:trPr>
          <w:cantSplit/>
          <w:trHeight w:val="64"/>
        </w:trPr>
        <w:tc>
          <w:tcPr>
            <w:tcW w:w="3510" w:type="dxa"/>
            <w:vAlign w:val="center"/>
          </w:tcPr>
          <w:p w14:paraId="01DA3B35" w14:textId="77777777" w:rsidR="009C32BE" w:rsidRPr="00E673DB" w:rsidRDefault="009C32BE" w:rsidP="00E017AE">
            <w:pPr>
              <w:pStyle w:val="acctfourfigures"/>
              <w:tabs>
                <w:tab w:val="clear" w:pos="765"/>
                <w:tab w:val="decimal" w:pos="0"/>
              </w:tabs>
              <w:spacing w:line="240" w:lineRule="auto"/>
              <w:ind w:left="-67"/>
              <w:rPr>
                <w:rFonts w:ascii="Browallia New" w:eastAsia="Arial Unicode MS" w:hAnsi="Browallia New" w:cs="Browallia New"/>
                <w:sz w:val="8"/>
                <w:szCs w:val="8"/>
                <w:rtl/>
                <w:cs/>
                <w:lang w:val="en-US"/>
              </w:rPr>
            </w:pPr>
          </w:p>
        </w:tc>
        <w:tc>
          <w:tcPr>
            <w:tcW w:w="4953" w:type="dxa"/>
            <w:vAlign w:val="center"/>
          </w:tcPr>
          <w:p w14:paraId="2C1E1B73" w14:textId="77777777" w:rsidR="009C32BE" w:rsidRPr="00E673DB" w:rsidRDefault="009C32BE" w:rsidP="00E017AE">
            <w:pPr>
              <w:ind w:left="171" w:hanging="171"/>
              <w:rPr>
                <w:rFonts w:ascii="Browallia New" w:eastAsia="Arial Unicode MS" w:hAnsi="Browallia New" w:cs="Browallia New"/>
                <w:sz w:val="8"/>
                <w:szCs w:val="8"/>
                <w:cs/>
              </w:rPr>
            </w:pPr>
          </w:p>
        </w:tc>
        <w:tc>
          <w:tcPr>
            <w:tcW w:w="1157" w:type="dxa"/>
            <w:vAlign w:val="center"/>
          </w:tcPr>
          <w:p w14:paraId="1A0FD14A" w14:textId="77777777" w:rsidR="009C32BE" w:rsidRPr="00E673DB" w:rsidRDefault="009C32BE" w:rsidP="00E017AE">
            <w:pPr>
              <w:ind w:left="-122" w:right="-72"/>
              <w:jc w:val="right"/>
              <w:rPr>
                <w:rFonts w:ascii="Browallia New" w:eastAsia="Arial Unicode MS" w:hAnsi="Browallia New" w:cs="Browallia New"/>
                <w:sz w:val="8"/>
                <w:szCs w:val="8"/>
                <w:lang w:val="en-US"/>
              </w:rPr>
            </w:pPr>
          </w:p>
        </w:tc>
        <w:tc>
          <w:tcPr>
            <w:tcW w:w="1159" w:type="dxa"/>
            <w:vAlign w:val="center"/>
          </w:tcPr>
          <w:p w14:paraId="6BDCCB70" w14:textId="77777777" w:rsidR="009C32BE" w:rsidRPr="00E673DB" w:rsidRDefault="009C32BE" w:rsidP="00E017AE">
            <w:pPr>
              <w:ind w:left="-122" w:right="-72"/>
              <w:jc w:val="right"/>
              <w:rPr>
                <w:rFonts w:ascii="Browallia New" w:eastAsia="Arial Unicode MS" w:hAnsi="Browallia New" w:cs="Browallia New"/>
                <w:sz w:val="8"/>
                <w:szCs w:val="8"/>
                <w:lang w:val="en-US"/>
              </w:rPr>
            </w:pPr>
          </w:p>
        </w:tc>
        <w:tc>
          <w:tcPr>
            <w:tcW w:w="1157" w:type="dxa"/>
            <w:vAlign w:val="center"/>
          </w:tcPr>
          <w:p w14:paraId="10757370" w14:textId="77777777" w:rsidR="009C32BE" w:rsidRPr="00E673DB" w:rsidRDefault="009C32BE" w:rsidP="00E017AE">
            <w:pPr>
              <w:ind w:left="-122" w:right="-72"/>
              <w:jc w:val="right"/>
              <w:rPr>
                <w:rFonts w:ascii="Browallia New" w:eastAsia="Arial Unicode MS" w:hAnsi="Browallia New" w:cs="Browallia New"/>
                <w:sz w:val="8"/>
                <w:szCs w:val="8"/>
                <w:lang w:val="en-US"/>
              </w:rPr>
            </w:pPr>
          </w:p>
        </w:tc>
        <w:tc>
          <w:tcPr>
            <w:tcW w:w="1158" w:type="dxa"/>
            <w:vAlign w:val="center"/>
          </w:tcPr>
          <w:p w14:paraId="04DA4AF6" w14:textId="77777777" w:rsidR="009C32BE" w:rsidRPr="00E673DB" w:rsidRDefault="009C32BE" w:rsidP="00E017AE">
            <w:pPr>
              <w:ind w:left="-122" w:right="-72"/>
              <w:jc w:val="right"/>
              <w:rPr>
                <w:rFonts w:ascii="Browallia New" w:eastAsia="Arial Unicode MS" w:hAnsi="Browallia New" w:cs="Browallia New"/>
                <w:sz w:val="8"/>
                <w:szCs w:val="8"/>
                <w:lang w:val="en-US"/>
              </w:rPr>
            </w:pPr>
          </w:p>
        </w:tc>
        <w:tc>
          <w:tcPr>
            <w:tcW w:w="1157" w:type="dxa"/>
            <w:vAlign w:val="center"/>
          </w:tcPr>
          <w:p w14:paraId="457A667B" w14:textId="77777777" w:rsidR="009C32BE" w:rsidRPr="00E673DB" w:rsidRDefault="009C32B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59" w:type="dxa"/>
            <w:vAlign w:val="center"/>
          </w:tcPr>
          <w:p w14:paraId="03BA4F7C" w14:textId="77777777" w:rsidR="009C32BE" w:rsidRPr="00E673DB" w:rsidRDefault="009C32B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E017AE" w:rsidRPr="00E673DB" w14:paraId="2A683053" w14:textId="77777777" w:rsidTr="009C32BE">
        <w:trPr>
          <w:cantSplit/>
          <w:trHeight w:val="270"/>
        </w:trPr>
        <w:tc>
          <w:tcPr>
            <w:tcW w:w="8463" w:type="dxa"/>
            <w:gridSpan w:val="2"/>
            <w:vAlign w:val="center"/>
          </w:tcPr>
          <w:p w14:paraId="4D2F9B9D" w14:textId="77777777" w:rsidR="00E017AE" w:rsidRPr="00E673DB" w:rsidRDefault="00E017AE" w:rsidP="00E017AE">
            <w:pPr>
              <w:tabs>
                <w:tab w:val="left" w:pos="3156"/>
                <w:tab w:val="left" w:pos="3408"/>
              </w:tabs>
              <w:ind w:left="-67"/>
              <w:rPr>
                <w:rFonts w:ascii="Browallia New" w:eastAsia="Arial Unicode MS" w:hAnsi="Browallia New" w:cs="Browallia New"/>
                <w:sz w:val="21"/>
                <w:szCs w:val="21"/>
                <w:cs/>
              </w:rPr>
            </w:pPr>
            <w:r w:rsidRPr="00E673DB">
              <w:rPr>
                <w:rFonts w:ascii="Browallia New" w:eastAsia="Arial Unicode MS" w:hAnsi="Browallia New" w:cs="Browallia New"/>
                <w:sz w:val="21"/>
                <w:szCs w:val="21"/>
                <w:cs/>
              </w:rPr>
              <w:t>รายละเอียดเกี่ยวกับบริษัทย่อยที่บริษัทถือหุ้นทางอ้อม ซึ่งจัดตั้งขึ้นในต่างประเทศ</w:t>
            </w:r>
          </w:p>
        </w:tc>
        <w:tc>
          <w:tcPr>
            <w:tcW w:w="1157" w:type="dxa"/>
            <w:vAlign w:val="center"/>
          </w:tcPr>
          <w:p w14:paraId="7065B5BD"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9" w:type="dxa"/>
            <w:vAlign w:val="center"/>
          </w:tcPr>
          <w:p w14:paraId="08FA0016"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7" w:type="dxa"/>
            <w:vAlign w:val="center"/>
          </w:tcPr>
          <w:p w14:paraId="79E1F92C"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8" w:type="dxa"/>
            <w:vAlign w:val="center"/>
          </w:tcPr>
          <w:p w14:paraId="6D20FB20" w14:textId="77777777" w:rsidR="00E017AE" w:rsidRPr="00E673DB" w:rsidRDefault="00E017AE" w:rsidP="00E017AE">
            <w:pPr>
              <w:ind w:left="-122" w:right="-72"/>
              <w:jc w:val="right"/>
              <w:rPr>
                <w:rFonts w:ascii="Browallia New" w:eastAsia="Arial Unicode MS" w:hAnsi="Browallia New" w:cs="Browallia New"/>
                <w:sz w:val="21"/>
                <w:szCs w:val="21"/>
                <w:lang w:val="en-US"/>
              </w:rPr>
            </w:pPr>
          </w:p>
        </w:tc>
        <w:tc>
          <w:tcPr>
            <w:tcW w:w="1157" w:type="dxa"/>
            <w:vAlign w:val="center"/>
          </w:tcPr>
          <w:p w14:paraId="254EFB6E"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59" w:type="dxa"/>
            <w:vAlign w:val="center"/>
          </w:tcPr>
          <w:p w14:paraId="621067BA"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E017AE" w:rsidRPr="00E673DB" w14:paraId="7C9FB73A" w14:textId="77777777" w:rsidTr="0023564C">
        <w:trPr>
          <w:cantSplit/>
          <w:trHeight w:val="20"/>
        </w:trPr>
        <w:tc>
          <w:tcPr>
            <w:tcW w:w="3510" w:type="dxa"/>
            <w:vAlign w:val="center"/>
          </w:tcPr>
          <w:p w14:paraId="7A12AD40" w14:textId="77777777" w:rsidR="00E017AE" w:rsidRPr="00E673DB" w:rsidRDefault="00E017AE" w:rsidP="00E017AE">
            <w:pPr>
              <w:pStyle w:val="acctfourfigures"/>
              <w:tabs>
                <w:tab w:val="clear" w:pos="765"/>
                <w:tab w:val="decimal" w:pos="0"/>
              </w:tabs>
              <w:spacing w:line="240" w:lineRule="auto"/>
              <w:ind w:left="-67"/>
              <w:rPr>
                <w:rFonts w:ascii="Browallia New" w:eastAsia="Arial Unicode MS" w:hAnsi="Browallia New" w:cs="Browallia New"/>
                <w:sz w:val="8"/>
                <w:szCs w:val="8"/>
                <w:rtl/>
                <w:cs/>
                <w:lang w:val="en-US"/>
              </w:rPr>
            </w:pPr>
          </w:p>
        </w:tc>
        <w:tc>
          <w:tcPr>
            <w:tcW w:w="4953" w:type="dxa"/>
            <w:vAlign w:val="center"/>
          </w:tcPr>
          <w:p w14:paraId="398D6CEE" w14:textId="77777777" w:rsidR="00E017AE" w:rsidRPr="00E673DB" w:rsidRDefault="00E017AE" w:rsidP="00E017AE">
            <w:pPr>
              <w:ind w:left="171" w:hanging="171"/>
              <w:rPr>
                <w:rFonts w:ascii="Browallia New" w:eastAsia="Arial Unicode MS" w:hAnsi="Browallia New" w:cs="Browallia New"/>
                <w:sz w:val="8"/>
                <w:szCs w:val="8"/>
                <w:cs/>
              </w:rPr>
            </w:pPr>
          </w:p>
        </w:tc>
        <w:tc>
          <w:tcPr>
            <w:tcW w:w="1157" w:type="dxa"/>
            <w:vAlign w:val="center"/>
          </w:tcPr>
          <w:p w14:paraId="7A645455"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9" w:type="dxa"/>
            <w:vAlign w:val="center"/>
          </w:tcPr>
          <w:p w14:paraId="76044A85"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vAlign w:val="center"/>
          </w:tcPr>
          <w:p w14:paraId="1DABC415"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8" w:type="dxa"/>
            <w:vAlign w:val="center"/>
          </w:tcPr>
          <w:p w14:paraId="618E2588" w14:textId="77777777" w:rsidR="00E017AE" w:rsidRPr="00E673DB" w:rsidRDefault="00E017AE" w:rsidP="00E017AE">
            <w:pPr>
              <w:ind w:left="-122" w:right="-72"/>
              <w:jc w:val="right"/>
              <w:rPr>
                <w:rFonts w:ascii="Browallia New" w:eastAsia="Arial Unicode MS" w:hAnsi="Browallia New" w:cs="Browallia New"/>
                <w:sz w:val="8"/>
                <w:szCs w:val="8"/>
                <w:lang w:val="en-US"/>
              </w:rPr>
            </w:pPr>
          </w:p>
        </w:tc>
        <w:tc>
          <w:tcPr>
            <w:tcW w:w="1157" w:type="dxa"/>
            <w:vAlign w:val="center"/>
          </w:tcPr>
          <w:p w14:paraId="2542AC52"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159" w:type="dxa"/>
            <w:vAlign w:val="center"/>
          </w:tcPr>
          <w:p w14:paraId="09D99E6F" w14:textId="77777777" w:rsidR="00E017AE" w:rsidRPr="00E673DB" w:rsidRDefault="00E017AE" w:rsidP="00E017AE">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77420E" w:rsidRPr="00E673DB" w14:paraId="1FFA7A21" w14:textId="77777777" w:rsidTr="5556438B">
        <w:trPr>
          <w:cantSplit/>
          <w:trHeight w:val="270"/>
        </w:trPr>
        <w:tc>
          <w:tcPr>
            <w:tcW w:w="3510" w:type="dxa"/>
            <w:vAlign w:val="center"/>
          </w:tcPr>
          <w:p w14:paraId="16452109" w14:textId="77777777" w:rsidR="0077420E" w:rsidRPr="00E673DB" w:rsidRDefault="0077420E" w:rsidP="0077420E">
            <w:pPr>
              <w:ind w:left="-67"/>
              <w:rPr>
                <w:rFonts w:ascii="Browallia New" w:eastAsia="Arial Unicode MS" w:hAnsi="Browallia New" w:cs="Browallia New"/>
                <w:sz w:val="21"/>
                <w:szCs w:val="21"/>
                <w:lang w:val="fr-FR"/>
              </w:rPr>
            </w:pPr>
            <w:r w:rsidRPr="00E673DB">
              <w:rPr>
                <w:rFonts w:ascii="Browallia New" w:eastAsia="Arial Unicode MS" w:hAnsi="Browallia New" w:cs="Browallia New"/>
                <w:sz w:val="21"/>
                <w:szCs w:val="21"/>
                <w:lang w:val="fr-FR"/>
              </w:rPr>
              <w:t>Amita New Technologies Pte. Ltd.</w:t>
            </w:r>
          </w:p>
        </w:tc>
        <w:tc>
          <w:tcPr>
            <w:tcW w:w="4953" w:type="dxa"/>
            <w:vAlign w:val="center"/>
          </w:tcPr>
          <w:p w14:paraId="75111E93" w14:textId="01FFFAAA" w:rsidR="0077420E" w:rsidRPr="00E673DB" w:rsidRDefault="0077420E" w:rsidP="0077420E">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cs/>
                <w:lang w:bidi="th-TH"/>
              </w:rPr>
              <w:t>ลงทุนในกลุ่มธุรกิจพัฒนา ผลิตและจำหน่ายแบตเตอรี่ไฟฟ้า</w:t>
            </w:r>
          </w:p>
        </w:tc>
        <w:tc>
          <w:tcPr>
            <w:tcW w:w="1157" w:type="dxa"/>
            <w:vAlign w:val="center"/>
          </w:tcPr>
          <w:p w14:paraId="006BBCB4" w14:textId="6FBC5B19"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9" w:type="dxa"/>
            <w:vAlign w:val="center"/>
          </w:tcPr>
          <w:p w14:paraId="4032FD36" w14:textId="1A7D04FF"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7" w:type="dxa"/>
            <w:vAlign w:val="center"/>
          </w:tcPr>
          <w:p w14:paraId="43E32F09" w14:textId="1AC541FF" w:rsidR="5556438B" w:rsidRPr="00E673DB" w:rsidRDefault="5556438B" w:rsidP="5556438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8" w:type="dxa"/>
            <w:vAlign w:val="center"/>
          </w:tcPr>
          <w:p w14:paraId="5F2BE24D" w14:textId="1AC541FF"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7" w:type="dxa"/>
            <w:vAlign w:val="center"/>
          </w:tcPr>
          <w:p w14:paraId="31957FE9" w14:textId="123CC73D" w:rsidR="0077420E" w:rsidRPr="00E673DB" w:rsidRDefault="00426203"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9" w:type="dxa"/>
            <w:vAlign w:val="center"/>
          </w:tcPr>
          <w:p w14:paraId="4F58E29D" w14:textId="1270496D"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r>
      <w:tr w:rsidR="0077420E" w:rsidRPr="00E673DB" w14:paraId="23D85FED" w14:textId="77777777" w:rsidTr="5556438B">
        <w:trPr>
          <w:cantSplit/>
          <w:trHeight w:val="270"/>
        </w:trPr>
        <w:tc>
          <w:tcPr>
            <w:tcW w:w="3510" w:type="dxa"/>
            <w:vAlign w:val="center"/>
          </w:tcPr>
          <w:p w14:paraId="672BF657" w14:textId="7F9D98F7" w:rsidR="0077420E" w:rsidRPr="00E673DB" w:rsidRDefault="0077420E" w:rsidP="0077420E">
            <w:pPr>
              <w:ind w:left="-67"/>
              <w:rPr>
                <w:rFonts w:ascii="Browallia New" w:eastAsia="Arial Unicode MS" w:hAnsi="Browallia New" w:cs="Browallia New"/>
                <w:sz w:val="21"/>
                <w:szCs w:val="21"/>
                <w:cs/>
              </w:rPr>
            </w:pP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 xml:space="preserve"> </w:t>
            </w:r>
            <w:r w:rsidRPr="00E673DB">
              <w:rPr>
                <w:rFonts w:ascii="Browallia New" w:eastAsia="Arial Unicode MS" w:hAnsi="Browallia New" w:cs="Browallia New"/>
                <w:sz w:val="21"/>
                <w:szCs w:val="21"/>
              </w:rPr>
              <w:t>(</w:t>
            </w:r>
            <w:r w:rsidRPr="00E673DB">
              <w:rPr>
                <w:rFonts w:ascii="Browallia New" w:eastAsia="Arial Unicode MS" w:hAnsi="Browallia New" w:cs="Browallia New"/>
                <w:sz w:val="21"/>
                <w:szCs w:val="21"/>
                <w:cs/>
              </w:rPr>
              <w:t>จัดตั้งขึ้นในประเทศสิงคโปร์)</w:t>
            </w:r>
          </w:p>
        </w:tc>
        <w:tc>
          <w:tcPr>
            <w:tcW w:w="4953" w:type="dxa"/>
            <w:vAlign w:val="center"/>
          </w:tcPr>
          <w:p w14:paraId="1C9643D8" w14:textId="75380AB7" w:rsidR="0077420E" w:rsidRPr="00E673DB" w:rsidRDefault="0077420E" w:rsidP="0077420E">
            <w:pPr>
              <w:pStyle w:val="acctfourfigures"/>
              <w:tabs>
                <w:tab w:val="clear" w:pos="765"/>
              </w:tabs>
              <w:spacing w:line="240" w:lineRule="auto"/>
              <w:ind w:right="-72"/>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cs/>
                <w:lang w:bidi="th-TH"/>
              </w:rPr>
              <w:t xml:space="preserve">   </w:t>
            </w:r>
          </w:p>
        </w:tc>
        <w:tc>
          <w:tcPr>
            <w:tcW w:w="1157" w:type="dxa"/>
            <w:vAlign w:val="center"/>
          </w:tcPr>
          <w:p w14:paraId="7ABD9950" w14:textId="77777777"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59" w:type="dxa"/>
            <w:vAlign w:val="center"/>
          </w:tcPr>
          <w:p w14:paraId="56AF8693" w14:textId="77777777"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57" w:type="dxa"/>
            <w:vAlign w:val="center"/>
          </w:tcPr>
          <w:p w14:paraId="3FF0C4B8" w14:textId="77777777" w:rsidR="5556438B" w:rsidRPr="00E673DB" w:rsidRDefault="5556438B" w:rsidP="5556438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58" w:type="dxa"/>
            <w:vAlign w:val="center"/>
          </w:tcPr>
          <w:p w14:paraId="4680F131" w14:textId="77777777"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57" w:type="dxa"/>
            <w:vAlign w:val="center"/>
          </w:tcPr>
          <w:p w14:paraId="5BB1C130" w14:textId="77777777"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59" w:type="dxa"/>
            <w:vAlign w:val="center"/>
          </w:tcPr>
          <w:p w14:paraId="4D4D26DA" w14:textId="77777777"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77420E" w:rsidRPr="00E673DB" w14:paraId="5C1DFB1C" w14:textId="77777777" w:rsidTr="5556438B">
        <w:trPr>
          <w:cantSplit/>
          <w:trHeight w:val="270"/>
        </w:trPr>
        <w:tc>
          <w:tcPr>
            <w:tcW w:w="3510" w:type="dxa"/>
            <w:vAlign w:val="center"/>
          </w:tcPr>
          <w:p w14:paraId="3EE4BBB3" w14:textId="77777777" w:rsidR="0077420E" w:rsidRPr="00E673DB" w:rsidRDefault="0077420E" w:rsidP="0077420E">
            <w:pPr>
              <w:ind w:left="-67"/>
              <w:rPr>
                <w:rFonts w:ascii="Browallia New" w:eastAsia="Arial Unicode MS" w:hAnsi="Browallia New" w:cs="Browallia New"/>
                <w:sz w:val="21"/>
                <w:szCs w:val="21"/>
              </w:rPr>
            </w:pPr>
            <w:r w:rsidRPr="00E673DB">
              <w:rPr>
                <w:rFonts w:ascii="Browallia New" w:eastAsia="Arial Unicode MS" w:hAnsi="Browallia New" w:cs="Browallia New"/>
                <w:sz w:val="21"/>
                <w:szCs w:val="21"/>
              </w:rPr>
              <w:t>Sun Field Investments Co., Ltd.</w:t>
            </w:r>
          </w:p>
        </w:tc>
        <w:tc>
          <w:tcPr>
            <w:tcW w:w="4953" w:type="dxa"/>
            <w:vAlign w:val="center"/>
          </w:tcPr>
          <w:p w14:paraId="68018922" w14:textId="77777777" w:rsidR="0077420E" w:rsidRPr="00E673DB" w:rsidRDefault="0077420E" w:rsidP="0077420E">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cs/>
                <w:lang w:bidi="th-TH"/>
              </w:rPr>
              <w:t>ลงทุนในธุรกิจแบตเตอรี่ไฟฟ้า</w:t>
            </w:r>
          </w:p>
        </w:tc>
        <w:tc>
          <w:tcPr>
            <w:tcW w:w="1157" w:type="dxa"/>
            <w:vAlign w:val="center"/>
          </w:tcPr>
          <w:p w14:paraId="476E643F" w14:textId="22FD46F4"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9" w:type="dxa"/>
            <w:vAlign w:val="center"/>
          </w:tcPr>
          <w:p w14:paraId="71088EB0" w14:textId="7FBDAAD8"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7" w:type="dxa"/>
            <w:vAlign w:val="center"/>
          </w:tcPr>
          <w:p w14:paraId="62467A41" w14:textId="340608B8" w:rsidR="5556438B" w:rsidRPr="00E673DB" w:rsidRDefault="5556438B" w:rsidP="5556438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8" w:type="dxa"/>
            <w:vAlign w:val="center"/>
          </w:tcPr>
          <w:p w14:paraId="52B1FA4F" w14:textId="340608B8"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7" w:type="dxa"/>
            <w:vAlign w:val="center"/>
          </w:tcPr>
          <w:p w14:paraId="10DC99EB" w14:textId="40B41958" w:rsidR="0077420E" w:rsidRPr="00E673DB" w:rsidRDefault="00426203"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9" w:type="dxa"/>
            <w:vAlign w:val="center"/>
          </w:tcPr>
          <w:p w14:paraId="7A099174" w14:textId="1AB863CF"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r>
      <w:tr w:rsidR="0077420E" w:rsidRPr="00E673DB" w14:paraId="1AB5286A" w14:textId="77777777" w:rsidTr="5556438B">
        <w:trPr>
          <w:cantSplit/>
          <w:trHeight w:val="270"/>
        </w:trPr>
        <w:tc>
          <w:tcPr>
            <w:tcW w:w="3510" w:type="dxa"/>
            <w:vAlign w:val="center"/>
          </w:tcPr>
          <w:p w14:paraId="053757A3" w14:textId="0DD3562C" w:rsidR="0077420E" w:rsidRPr="00E673DB" w:rsidRDefault="0077420E" w:rsidP="0077420E">
            <w:pPr>
              <w:ind w:left="-67"/>
              <w:rPr>
                <w:rFonts w:ascii="Browallia New" w:eastAsia="Arial Unicode MS" w:hAnsi="Browallia New" w:cs="Browallia New"/>
                <w:sz w:val="21"/>
                <w:szCs w:val="21"/>
                <w:cs/>
              </w:rPr>
            </w:pPr>
            <w:r w:rsidRPr="00E673DB">
              <w:rPr>
                <w:rFonts w:ascii="Browallia New" w:eastAsia="Arial Unicode MS" w:hAnsi="Browallia New" w:cs="Browallia New"/>
                <w:sz w:val="21"/>
                <w:szCs w:val="21"/>
              </w:rPr>
              <w:t xml:space="preserve">   </w:t>
            </w:r>
            <w:r w:rsidRPr="00E673DB">
              <w:rPr>
                <w:rFonts w:ascii="Browallia New" w:eastAsia="Arial Unicode MS" w:hAnsi="Browallia New" w:cs="Browallia New"/>
                <w:sz w:val="21"/>
                <w:szCs w:val="21"/>
                <w:cs/>
              </w:rPr>
              <w:t>(จัดตั้งขึ้นในประเทศซามัว)</w:t>
            </w:r>
          </w:p>
        </w:tc>
        <w:tc>
          <w:tcPr>
            <w:tcW w:w="4953" w:type="dxa"/>
            <w:vAlign w:val="center"/>
          </w:tcPr>
          <w:p w14:paraId="3729C25C" w14:textId="77777777" w:rsidR="0077420E" w:rsidRPr="00E673DB" w:rsidRDefault="0077420E" w:rsidP="0077420E">
            <w:pPr>
              <w:rPr>
                <w:rFonts w:ascii="Browallia New" w:eastAsia="Arial Unicode MS" w:hAnsi="Browallia New" w:cs="Browallia New"/>
                <w:sz w:val="21"/>
                <w:szCs w:val="21"/>
                <w:cs/>
              </w:rPr>
            </w:pPr>
          </w:p>
        </w:tc>
        <w:tc>
          <w:tcPr>
            <w:tcW w:w="1157" w:type="dxa"/>
            <w:vAlign w:val="center"/>
          </w:tcPr>
          <w:p w14:paraId="290B101B"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59" w:type="dxa"/>
            <w:vAlign w:val="center"/>
          </w:tcPr>
          <w:p w14:paraId="2875A10B"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57" w:type="dxa"/>
            <w:vAlign w:val="center"/>
          </w:tcPr>
          <w:p w14:paraId="061BBE56" w14:textId="77777777" w:rsidR="5556438B" w:rsidRPr="00E673DB" w:rsidRDefault="5556438B" w:rsidP="5556438B">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158" w:type="dxa"/>
            <w:vAlign w:val="center"/>
          </w:tcPr>
          <w:p w14:paraId="5091FA47"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157" w:type="dxa"/>
            <w:vAlign w:val="center"/>
          </w:tcPr>
          <w:p w14:paraId="0B3B5016" w14:textId="77777777" w:rsidR="0077420E" w:rsidRPr="00E673DB" w:rsidRDefault="0077420E" w:rsidP="0077420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1159" w:type="dxa"/>
            <w:vAlign w:val="center"/>
          </w:tcPr>
          <w:p w14:paraId="7D7C0ABE" w14:textId="77777777" w:rsidR="0077420E" w:rsidRPr="00E673DB" w:rsidRDefault="0077420E" w:rsidP="0077420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r w:rsidR="0077420E" w:rsidRPr="00E673DB" w14:paraId="04D4B196" w14:textId="77777777" w:rsidTr="5556438B">
        <w:trPr>
          <w:cantSplit/>
          <w:trHeight w:val="270"/>
        </w:trPr>
        <w:tc>
          <w:tcPr>
            <w:tcW w:w="3510" w:type="dxa"/>
            <w:vAlign w:val="center"/>
          </w:tcPr>
          <w:p w14:paraId="32DC3B0F" w14:textId="6104C128" w:rsidR="0077420E" w:rsidRPr="00E673DB" w:rsidRDefault="0077420E" w:rsidP="0077420E">
            <w:pPr>
              <w:ind w:left="-67"/>
              <w:rPr>
                <w:rFonts w:ascii="Browallia New" w:eastAsia="Arial Unicode MS" w:hAnsi="Browallia New" w:cs="Browallia New"/>
                <w:sz w:val="21"/>
                <w:szCs w:val="21"/>
              </w:rPr>
            </w:pPr>
            <w:r w:rsidRPr="00E673DB">
              <w:rPr>
                <w:rFonts w:ascii="Browallia New" w:eastAsia="Arial Unicode MS" w:hAnsi="Browallia New" w:cs="Browallia New"/>
                <w:sz w:val="21"/>
                <w:szCs w:val="21"/>
              </w:rPr>
              <w:t xml:space="preserve">EA (BVI) </w:t>
            </w:r>
            <w:r w:rsidR="00105CCB" w:rsidRPr="00105CCB">
              <w:rPr>
                <w:rFonts w:ascii="Browallia New" w:eastAsia="Arial Unicode MS" w:hAnsi="Browallia New" w:cs="Browallia New"/>
                <w:sz w:val="21"/>
                <w:szCs w:val="21"/>
              </w:rPr>
              <w:t>1</w:t>
            </w:r>
            <w:r w:rsidRPr="00E673DB">
              <w:rPr>
                <w:rFonts w:ascii="Browallia New" w:eastAsia="Arial Unicode MS" w:hAnsi="Browallia New" w:cs="Browallia New"/>
                <w:sz w:val="21"/>
                <w:szCs w:val="21"/>
              </w:rPr>
              <w:t xml:space="preserve"> Limited</w:t>
            </w:r>
          </w:p>
        </w:tc>
        <w:tc>
          <w:tcPr>
            <w:tcW w:w="4953" w:type="dxa"/>
          </w:tcPr>
          <w:p w14:paraId="45D26C0A" w14:textId="3334D193" w:rsidR="0077420E" w:rsidRPr="00E673DB" w:rsidRDefault="0077420E" w:rsidP="0077420E">
            <w:pPr>
              <w:pStyle w:val="acctfourfigures"/>
              <w:tabs>
                <w:tab w:val="clear" w:pos="765"/>
                <w:tab w:val="decimal" w:pos="0"/>
              </w:tabs>
              <w:spacing w:line="240" w:lineRule="auto"/>
              <w:ind w:left="154" w:hanging="142"/>
              <w:rPr>
                <w:rFonts w:ascii="Browallia New" w:eastAsia="Arial Unicode MS" w:hAnsi="Browallia New" w:cs="Browallia New"/>
                <w:sz w:val="21"/>
                <w:szCs w:val="21"/>
                <w:rtl/>
                <w:cs/>
              </w:rPr>
            </w:pPr>
            <w:r w:rsidRPr="00E673DB">
              <w:rPr>
                <w:rFonts w:ascii="Browallia New" w:eastAsia="Arial Unicode MS" w:hAnsi="Browallia New" w:cs="Browallia New"/>
                <w:sz w:val="21"/>
                <w:szCs w:val="21"/>
                <w:cs/>
                <w:lang w:bidi="th-TH"/>
              </w:rPr>
              <w:t>ลงทุนในกลุ่มธุรกิจ</w:t>
            </w:r>
            <w:r w:rsidRPr="00E673DB">
              <w:rPr>
                <w:rFonts w:ascii="Browallia New" w:eastAsia="Arial Unicode MS" w:hAnsi="Browallia New" w:cs="Browallia New"/>
                <w:sz w:val="21"/>
                <w:szCs w:val="21"/>
                <w:cs/>
                <w:lang w:val="en-US" w:bidi="th-TH"/>
              </w:rPr>
              <w:t>พัฒนา ผลิตและจำหน่ายแบตเตอรี่ไฟฟ้า</w:t>
            </w:r>
          </w:p>
        </w:tc>
        <w:tc>
          <w:tcPr>
            <w:tcW w:w="1157" w:type="dxa"/>
            <w:vAlign w:val="center"/>
          </w:tcPr>
          <w:p w14:paraId="1F5F989B" w14:textId="6BF12709"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9" w:type="dxa"/>
            <w:vAlign w:val="center"/>
          </w:tcPr>
          <w:p w14:paraId="316E2F00" w14:textId="6F32FB3A"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7" w:type="dxa"/>
            <w:vAlign w:val="center"/>
          </w:tcPr>
          <w:p w14:paraId="247DAC0A" w14:textId="3DB64CEB" w:rsidR="5556438B" w:rsidRPr="00E673DB" w:rsidRDefault="5556438B" w:rsidP="5556438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8" w:type="dxa"/>
            <w:vAlign w:val="center"/>
          </w:tcPr>
          <w:p w14:paraId="11017D3F" w14:textId="3DB64CEB"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E673DB">
              <w:rPr>
                <w:rFonts w:ascii="Browallia New" w:eastAsia="Arial Unicode MS" w:hAnsi="Browallia New" w:cs="Browallia New"/>
                <w:sz w:val="21"/>
                <w:szCs w:val="21"/>
                <w:lang w:bidi="th-TH"/>
              </w:rPr>
              <w:t>-</w:t>
            </w:r>
          </w:p>
        </w:tc>
        <w:tc>
          <w:tcPr>
            <w:tcW w:w="1157" w:type="dxa"/>
            <w:vAlign w:val="center"/>
          </w:tcPr>
          <w:p w14:paraId="012E8978" w14:textId="583D28EC" w:rsidR="0077420E" w:rsidRPr="00E673DB" w:rsidRDefault="00426203" w:rsidP="0077420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E673DB">
              <w:rPr>
                <w:rFonts w:ascii="Browallia New" w:eastAsia="Arial Unicode MS" w:hAnsi="Browallia New" w:cs="Browallia New"/>
                <w:sz w:val="21"/>
                <w:szCs w:val="21"/>
                <w:lang w:bidi="th-TH"/>
              </w:rPr>
              <w:t>-</w:t>
            </w:r>
          </w:p>
        </w:tc>
        <w:tc>
          <w:tcPr>
            <w:tcW w:w="1159" w:type="dxa"/>
            <w:vAlign w:val="center"/>
          </w:tcPr>
          <w:p w14:paraId="715C812E" w14:textId="7417E4C5"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E673DB">
              <w:rPr>
                <w:rFonts w:ascii="Browallia New" w:eastAsia="Arial Unicode MS" w:hAnsi="Browallia New" w:cs="Browallia New"/>
                <w:sz w:val="21"/>
                <w:szCs w:val="21"/>
                <w:lang w:bidi="th-TH"/>
              </w:rPr>
              <w:t>-</w:t>
            </w:r>
          </w:p>
        </w:tc>
      </w:tr>
      <w:tr w:rsidR="0077420E" w:rsidRPr="00E673DB" w14:paraId="75E73C34" w14:textId="77777777" w:rsidTr="5556438B">
        <w:trPr>
          <w:cantSplit/>
          <w:trHeight w:val="270"/>
        </w:trPr>
        <w:tc>
          <w:tcPr>
            <w:tcW w:w="3510" w:type="dxa"/>
          </w:tcPr>
          <w:p w14:paraId="6EAD677C" w14:textId="77777777" w:rsidR="0077420E" w:rsidRPr="00E673DB" w:rsidRDefault="0077420E" w:rsidP="0077420E">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bidi="th-TH"/>
              </w:rPr>
              <w:t>จัดตั้งขึ้นในหมู่เกาะบริติช เวอร์จิ้น)</w:t>
            </w:r>
          </w:p>
        </w:tc>
        <w:tc>
          <w:tcPr>
            <w:tcW w:w="4953" w:type="dxa"/>
          </w:tcPr>
          <w:p w14:paraId="0D67EF65" w14:textId="0BEA3661" w:rsidR="0077420E" w:rsidRPr="00E673DB" w:rsidRDefault="0077420E" w:rsidP="0077420E">
            <w:pPr>
              <w:pStyle w:val="acctfourfigures"/>
              <w:tabs>
                <w:tab w:val="clear" w:pos="765"/>
                <w:tab w:val="decimal" w:pos="0"/>
              </w:tabs>
              <w:spacing w:line="240" w:lineRule="auto"/>
              <w:ind w:left="154" w:hanging="142"/>
              <w:rPr>
                <w:rFonts w:ascii="Browallia New" w:eastAsia="Arial Unicode MS" w:hAnsi="Browallia New" w:cs="Browallia New"/>
                <w:spacing w:val="-6"/>
                <w:sz w:val="21"/>
                <w:szCs w:val="21"/>
                <w:cs/>
                <w:lang w:bidi="th-TH"/>
              </w:rPr>
            </w:pPr>
            <w:r w:rsidRPr="00E673DB">
              <w:rPr>
                <w:rFonts w:ascii="Browallia New" w:eastAsia="Arial Unicode MS" w:hAnsi="Browallia New" w:cs="Browallia New"/>
                <w:spacing w:val="-6"/>
                <w:sz w:val="21"/>
                <w:szCs w:val="21"/>
                <w:cs/>
                <w:lang w:val="en-US" w:bidi="th-TH"/>
              </w:rPr>
              <w:t xml:space="preserve">   </w:t>
            </w:r>
          </w:p>
        </w:tc>
        <w:tc>
          <w:tcPr>
            <w:tcW w:w="1157" w:type="dxa"/>
            <w:vAlign w:val="center"/>
          </w:tcPr>
          <w:p w14:paraId="04A19303"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59" w:type="dxa"/>
            <w:vAlign w:val="center"/>
          </w:tcPr>
          <w:p w14:paraId="45919954"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57" w:type="dxa"/>
            <w:vAlign w:val="center"/>
          </w:tcPr>
          <w:p w14:paraId="1645BB25" w14:textId="77777777" w:rsidR="5556438B" w:rsidRPr="00E673DB" w:rsidRDefault="5556438B" w:rsidP="5556438B">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158" w:type="dxa"/>
            <w:vAlign w:val="center"/>
          </w:tcPr>
          <w:p w14:paraId="7FFEB18D"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157" w:type="dxa"/>
            <w:vAlign w:val="center"/>
          </w:tcPr>
          <w:p w14:paraId="68EE776A" w14:textId="77777777" w:rsidR="0077420E" w:rsidRPr="00E673DB" w:rsidRDefault="0077420E" w:rsidP="0077420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1159" w:type="dxa"/>
            <w:vAlign w:val="center"/>
          </w:tcPr>
          <w:p w14:paraId="1F680DD4" w14:textId="77777777" w:rsidR="0077420E" w:rsidRPr="00E673DB" w:rsidRDefault="0077420E" w:rsidP="0077420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r w:rsidR="0077420E" w:rsidRPr="00E673DB" w14:paraId="626EA98E" w14:textId="77777777" w:rsidTr="5556438B">
        <w:trPr>
          <w:cantSplit/>
          <w:trHeight w:val="270"/>
        </w:trPr>
        <w:tc>
          <w:tcPr>
            <w:tcW w:w="3510" w:type="dxa"/>
            <w:vAlign w:val="center"/>
          </w:tcPr>
          <w:p w14:paraId="42FD8DF4" w14:textId="14424FD5" w:rsidR="0077420E" w:rsidRPr="00E673DB" w:rsidRDefault="0077420E" w:rsidP="0077420E">
            <w:pPr>
              <w:ind w:left="-67"/>
              <w:rPr>
                <w:rFonts w:ascii="Browallia New" w:eastAsia="Arial Unicode MS" w:hAnsi="Browallia New" w:cs="Browallia New"/>
                <w:sz w:val="21"/>
                <w:szCs w:val="21"/>
              </w:rPr>
            </w:pPr>
            <w:r w:rsidRPr="00E673DB">
              <w:rPr>
                <w:rFonts w:ascii="Browallia New" w:eastAsia="Arial Unicode MS" w:hAnsi="Browallia New" w:cs="Browallia New"/>
                <w:sz w:val="21"/>
                <w:szCs w:val="21"/>
              </w:rPr>
              <w:t xml:space="preserve">EA (BVI) </w:t>
            </w:r>
            <w:r w:rsidR="00105CCB" w:rsidRPr="00105CCB">
              <w:rPr>
                <w:rFonts w:ascii="Browallia New" w:eastAsia="Arial Unicode MS" w:hAnsi="Browallia New" w:cs="Browallia New"/>
                <w:sz w:val="21"/>
                <w:szCs w:val="21"/>
              </w:rPr>
              <w:t>2</w:t>
            </w:r>
            <w:r w:rsidRPr="00E673DB">
              <w:rPr>
                <w:rFonts w:ascii="Browallia New" w:eastAsia="Arial Unicode MS" w:hAnsi="Browallia New" w:cs="Browallia New"/>
                <w:sz w:val="21"/>
                <w:szCs w:val="21"/>
              </w:rPr>
              <w:t xml:space="preserve"> Limited</w:t>
            </w:r>
          </w:p>
        </w:tc>
        <w:tc>
          <w:tcPr>
            <w:tcW w:w="4953" w:type="dxa"/>
          </w:tcPr>
          <w:p w14:paraId="143B953F" w14:textId="2E3A0946" w:rsidR="0077420E" w:rsidRPr="00E673DB" w:rsidRDefault="0077420E" w:rsidP="0077420E">
            <w:pPr>
              <w:pStyle w:val="acctfourfigures"/>
              <w:tabs>
                <w:tab w:val="clear" w:pos="765"/>
                <w:tab w:val="decimal" w:pos="0"/>
              </w:tabs>
              <w:spacing w:line="240" w:lineRule="auto"/>
              <w:ind w:left="154" w:hanging="142"/>
              <w:rPr>
                <w:rFonts w:ascii="Browallia New" w:eastAsia="Arial Unicode MS" w:hAnsi="Browallia New" w:cs="Browallia New"/>
                <w:sz w:val="21"/>
                <w:szCs w:val="21"/>
                <w:rtl/>
                <w:cs/>
              </w:rPr>
            </w:pPr>
            <w:r w:rsidRPr="00E673DB">
              <w:rPr>
                <w:rFonts w:ascii="Browallia New" w:eastAsia="Arial Unicode MS" w:hAnsi="Browallia New" w:cs="Browallia New"/>
                <w:sz w:val="21"/>
                <w:szCs w:val="21"/>
                <w:cs/>
                <w:lang w:bidi="th-TH"/>
              </w:rPr>
              <w:t>ลงทุนในกลุ่มธุรกิจ</w:t>
            </w:r>
            <w:r w:rsidRPr="00E673DB">
              <w:rPr>
                <w:rFonts w:ascii="Browallia New" w:eastAsia="Arial Unicode MS" w:hAnsi="Browallia New" w:cs="Browallia New"/>
                <w:sz w:val="21"/>
                <w:szCs w:val="21"/>
                <w:cs/>
                <w:lang w:val="en-US" w:bidi="th-TH"/>
              </w:rPr>
              <w:t>พัฒนา ผลิตและจำหน่ายแบตเตอรี่ไฟฟ้า</w:t>
            </w:r>
          </w:p>
        </w:tc>
        <w:tc>
          <w:tcPr>
            <w:tcW w:w="1157" w:type="dxa"/>
            <w:vAlign w:val="center"/>
          </w:tcPr>
          <w:p w14:paraId="62CCFE7A" w14:textId="60B75935"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9" w:type="dxa"/>
            <w:vAlign w:val="center"/>
          </w:tcPr>
          <w:p w14:paraId="6D4B6B01" w14:textId="3EFF0123" w:rsidR="0077420E" w:rsidRPr="00E673DB" w:rsidRDefault="00105CCB" w:rsidP="0077420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105CCB">
              <w:rPr>
                <w:rFonts w:ascii="Browallia New" w:eastAsia="Arial Unicode MS" w:hAnsi="Browallia New" w:cs="Browallia New"/>
                <w:sz w:val="21"/>
                <w:szCs w:val="21"/>
                <w:lang w:bidi="th-TH"/>
              </w:rPr>
              <w:t>100</w:t>
            </w:r>
          </w:p>
        </w:tc>
        <w:tc>
          <w:tcPr>
            <w:tcW w:w="1157" w:type="dxa"/>
            <w:vAlign w:val="center"/>
          </w:tcPr>
          <w:p w14:paraId="6122C069" w14:textId="5C9F3EAB" w:rsidR="5556438B" w:rsidRPr="00E673DB" w:rsidRDefault="5556438B" w:rsidP="5556438B">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E673DB">
              <w:rPr>
                <w:rFonts w:ascii="Browallia New" w:eastAsia="Arial Unicode MS" w:hAnsi="Browallia New" w:cs="Browallia New"/>
                <w:sz w:val="21"/>
                <w:szCs w:val="21"/>
                <w:lang w:bidi="th-TH"/>
              </w:rPr>
              <w:t>-</w:t>
            </w:r>
          </w:p>
        </w:tc>
        <w:tc>
          <w:tcPr>
            <w:tcW w:w="1158" w:type="dxa"/>
            <w:vAlign w:val="center"/>
          </w:tcPr>
          <w:p w14:paraId="33FA51E9" w14:textId="5C9F3EAB"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E673DB">
              <w:rPr>
                <w:rFonts w:ascii="Browallia New" w:eastAsia="Arial Unicode MS" w:hAnsi="Browallia New" w:cs="Browallia New"/>
                <w:sz w:val="21"/>
                <w:szCs w:val="21"/>
                <w:lang w:bidi="th-TH"/>
              </w:rPr>
              <w:t>-</w:t>
            </w:r>
          </w:p>
        </w:tc>
        <w:tc>
          <w:tcPr>
            <w:tcW w:w="1157" w:type="dxa"/>
            <w:vAlign w:val="center"/>
          </w:tcPr>
          <w:p w14:paraId="2525341C" w14:textId="3D57CB6A" w:rsidR="0077420E" w:rsidRPr="00E673DB" w:rsidRDefault="00426203" w:rsidP="0077420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E673DB">
              <w:rPr>
                <w:rFonts w:ascii="Browallia New" w:eastAsia="Arial Unicode MS" w:hAnsi="Browallia New" w:cs="Browallia New"/>
                <w:sz w:val="21"/>
                <w:szCs w:val="21"/>
                <w:lang w:bidi="th-TH"/>
              </w:rPr>
              <w:t>-</w:t>
            </w:r>
          </w:p>
        </w:tc>
        <w:tc>
          <w:tcPr>
            <w:tcW w:w="1159" w:type="dxa"/>
            <w:vAlign w:val="center"/>
          </w:tcPr>
          <w:p w14:paraId="1F4CDAB2" w14:textId="2E683836" w:rsidR="0077420E" w:rsidRPr="00E673DB" w:rsidRDefault="0077420E" w:rsidP="0077420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E673DB">
              <w:rPr>
                <w:rFonts w:ascii="Browallia New" w:eastAsia="Arial Unicode MS" w:hAnsi="Browallia New" w:cs="Browallia New"/>
                <w:sz w:val="21"/>
                <w:szCs w:val="21"/>
                <w:lang w:bidi="th-TH"/>
              </w:rPr>
              <w:t>-</w:t>
            </w:r>
          </w:p>
        </w:tc>
      </w:tr>
      <w:tr w:rsidR="0077420E" w:rsidRPr="00E673DB" w14:paraId="37990BC0" w14:textId="77777777" w:rsidTr="0023564C">
        <w:trPr>
          <w:cantSplit/>
          <w:trHeight w:val="270"/>
        </w:trPr>
        <w:tc>
          <w:tcPr>
            <w:tcW w:w="3510" w:type="dxa"/>
          </w:tcPr>
          <w:p w14:paraId="4A6B8856" w14:textId="77777777" w:rsidR="0077420E" w:rsidRPr="00E673DB" w:rsidRDefault="0077420E" w:rsidP="0077420E">
            <w:pPr>
              <w:pStyle w:val="acctfourfigures"/>
              <w:tabs>
                <w:tab w:val="clear" w:pos="765"/>
                <w:tab w:val="decimal" w:pos="0"/>
              </w:tabs>
              <w:spacing w:line="240" w:lineRule="auto"/>
              <w:ind w:left="-67"/>
              <w:rPr>
                <w:rFonts w:ascii="Browallia New" w:eastAsia="Arial Unicode MS" w:hAnsi="Browallia New" w:cs="Browallia New"/>
                <w:sz w:val="21"/>
                <w:szCs w:val="21"/>
                <w:rtl/>
                <w:cs/>
                <w:lang w:val="en-US"/>
              </w:rPr>
            </w:pPr>
            <w:r w:rsidRPr="00E673DB">
              <w:rPr>
                <w:rFonts w:ascii="Browallia New" w:eastAsia="Arial Unicode MS" w:hAnsi="Browallia New" w:cs="Browallia New"/>
                <w:sz w:val="21"/>
                <w:szCs w:val="21"/>
                <w:lang w:val="en-US" w:bidi="th-TH"/>
              </w:rPr>
              <w:t xml:space="preserve">   (</w:t>
            </w:r>
            <w:r w:rsidRPr="00E673DB">
              <w:rPr>
                <w:rFonts w:ascii="Browallia New" w:eastAsia="Arial Unicode MS" w:hAnsi="Browallia New" w:cs="Browallia New"/>
                <w:sz w:val="21"/>
                <w:szCs w:val="21"/>
                <w:cs/>
                <w:lang w:bidi="th-TH"/>
              </w:rPr>
              <w:t>จัดตั้งขึ้นในหมู่เกาะบริติช เวอร์จิ้น)</w:t>
            </w:r>
          </w:p>
        </w:tc>
        <w:tc>
          <w:tcPr>
            <w:tcW w:w="4953" w:type="dxa"/>
          </w:tcPr>
          <w:p w14:paraId="1A5A2203" w14:textId="74C7C0BD" w:rsidR="0077420E" w:rsidRPr="00E673DB" w:rsidRDefault="0077420E" w:rsidP="0077420E">
            <w:pPr>
              <w:pStyle w:val="acctfourfigures"/>
              <w:tabs>
                <w:tab w:val="clear" w:pos="765"/>
                <w:tab w:val="decimal" w:pos="0"/>
              </w:tabs>
              <w:spacing w:line="240" w:lineRule="auto"/>
              <w:ind w:left="154" w:hanging="142"/>
              <w:rPr>
                <w:rFonts w:ascii="Browallia New" w:eastAsia="Arial Unicode MS" w:hAnsi="Browallia New" w:cs="Browallia New"/>
                <w:sz w:val="21"/>
                <w:szCs w:val="21"/>
                <w:lang w:bidi="th-TH"/>
              </w:rPr>
            </w:pPr>
            <w:r w:rsidRPr="00E673DB">
              <w:rPr>
                <w:rFonts w:ascii="Browallia New" w:eastAsia="Arial Unicode MS" w:hAnsi="Browallia New" w:cs="Browallia New"/>
                <w:spacing w:val="-6"/>
                <w:sz w:val="21"/>
                <w:szCs w:val="21"/>
                <w:cs/>
                <w:lang w:val="en-US" w:bidi="th-TH"/>
              </w:rPr>
              <w:t xml:space="preserve">   </w:t>
            </w:r>
          </w:p>
        </w:tc>
        <w:tc>
          <w:tcPr>
            <w:tcW w:w="1157" w:type="dxa"/>
            <w:vAlign w:val="center"/>
          </w:tcPr>
          <w:p w14:paraId="4BFE84B2"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59" w:type="dxa"/>
            <w:vAlign w:val="center"/>
          </w:tcPr>
          <w:p w14:paraId="7E3589C9"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57" w:type="dxa"/>
            <w:vAlign w:val="center"/>
          </w:tcPr>
          <w:p w14:paraId="66F3DE27"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158" w:type="dxa"/>
            <w:vAlign w:val="center"/>
          </w:tcPr>
          <w:p w14:paraId="349E5B01" w14:textId="77777777" w:rsidR="0077420E" w:rsidRPr="00E673DB" w:rsidRDefault="0077420E" w:rsidP="0077420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157" w:type="dxa"/>
            <w:vAlign w:val="center"/>
          </w:tcPr>
          <w:p w14:paraId="3A16113A" w14:textId="77777777" w:rsidR="0077420E" w:rsidRPr="00E673DB" w:rsidRDefault="0077420E" w:rsidP="0077420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1159" w:type="dxa"/>
            <w:vAlign w:val="center"/>
          </w:tcPr>
          <w:p w14:paraId="7B9FAC11" w14:textId="77777777" w:rsidR="0077420E" w:rsidRPr="00E673DB" w:rsidRDefault="0077420E" w:rsidP="0077420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bl>
    <w:p w14:paraId="05649D18"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1"/>
          <w:szCs w:val="21"/>
          <w:lang w:val="en-GB"/>
        </w:rPr>
      </w:pPr>
    </w:p>
    <w:p w14:paraId="7FEB5B1C"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sectPr w:rsidR="00A50F28" w:rsidRPr="00E673DB" w:rsidSect="00A50F28">
          <w:pgSz w:w="16840" w:h="11907" w:orient="landscape" w:code="9"/>
          <w:pgMar w:top="1440" w:right="720" w:bottom="720" w:left="720" w:header="706" w:footer="576" w:gutter="0"/>
          <w:cols w:space="720"/>
          <w:docGrid w:linePitch="272"/>
        </w:sectPr>
      </w:pPr>
    </w:p>
    <w:p w14:paraId="15890892"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2"/>
        <w:rPr>
          <w:rFonts w:ascii="Browallia New" w:hAnsi="Browallia New" w:cs="Browallia New"/>
          <w:sz w:val="26"/>
          <w:szCs w:val="26"/>
          <w:lang w:val="en-GB"/>
        </w:rPr>
      </w:pPr>
      <w:bookmarkStart w:id="17" w:name="_Toc437874771"/>
      <w:r w:rsidRPr="00E673DB">
        <w:rPr>
          <w:rFonts w:ascii="Browallia New" w:hAnsi="Browallia New" w:cs="Browallia New"/>
          <w:sz w:val="26"/>
          <w:szCs w:val="26"/>
          <w:cs/>
          <w:lang w:val="en-GB"/>
        </w:rPr>
        <w:lastRenderedPageBreak/>
        <w:t>ข้อมูลทางการเงินโดยสรุปของบริษัทย่อยที่มีส่วนได้เสียที่ไม่มีอำนาจควบคุมที่มีสาระสำคัญ</w:t>
      </w:r>
    </w:p>
    <w:p w14:paraId="451A9578"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27E4F190"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E673DB">
        <w:rPr>
          <w:rFonts w:ascii="Browallia New" w:hAnsi="Browallia New" w:cs="Browallia New"/>
          <w:b w:val="0"/>
          <w:bCs w:val="0"/>
          <w:sz w:val="26"/>
          <w:szCs w:val="26"/>
          <w:cs/>
          <w:lang w:val="en-GB"/>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กิจการ จำนวนที่เปิดเผยสำหรับบริษัทย่อยแต่ละรายแสดงด้วยจำนวนก่อน</w:t>
      </w:r>
      <w:r w:rsidRPr="00E673DB">
        <w:rPr>
          <w:rFonts w:ascii="Browallia New" w:hAnsi="Browallia New" w:cs="Browallia New"/>
          <w:b w:val="0"/>
          <w:bCs w:val="0"/>
          <w:sz w:val="26"/>
          <w:szCs w:val="26"/>
          <w:lang w:val="en-GB"/>
        </w:rPr>
        <w:br/>
      </w:r>
      <w:r w:rsidRPr="00E673DB">
        <w:rPr>
          <w:rFonts w:ascii="Browallia New" w:hAnsi="Browallia New" w:cs="Browallia New"/>
          <w:b w:val="0"/>
          <w:bCs w:val="0"/>
          <w:sz w:val="26"/>
          <w:szCs w:val="26"/>
          <w:cs/>
          <w:lang w:val="en-GB"/>
        </w:rPr>
        <w:t>การตัดรายการระหว่างกัน</w:t>
      </w:r>
    </w:p>
    <w:p w14:paraId="1513FA68"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3A7A1A22"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3"/>
        <w:rPr>
          <w:rFonts w:ascii="Browallia New" w:hAnsi="Browallia New" w:cs="Browallia New"/>
          <w:sz w:val="26"/>
          <w:szCs w:val="26"/>
          <w:lang w:val="en-GB"/>
        </w:rPr>
      </w:pPr>
      <w:r w:rsidRPr="00E673DB">
        <w:rPr>
          <w:rFonts w:ascii="Browallia New" w:hAnsi="Browallia New" w:cs="Browallia New"/>
          <w:sz w:val="26"/>
          <w:szCs w:val="26"/>
          <w:cs/>
          <w:lang w:val="en-GB"/>
        </w:rPr>
        <w:t>งบฐานะการเงินโดยสรุป</w:t>
      </w:r>
    </w:p>
    <w:p w14:paraId="79496696"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US"/>
        </w:rPr>
      </w:pPr>
    </w:p>
    <w:tbl>
      <w:tblPr>
        <w:tblW w:w="14749" w:type="dxa"/>
        <w:tblInd w:w="342" w:type="dxa"/>
        <w:tblLayout w:type="fixed"/>
        <w:tblLook w:val="0000" w:firstRow="0" w:lastRow="0" w:firstColumn="0" w:lastColumn="0" w:noHBand="0" w:noVBand="0"/>
      </w:tblPr>
      <w:tblGrid>
        <w:gridCol w:w="5256"/>
        <w:gridCol w:w="2831"/>
        <w:gridCol w:w="2268"/>
        <w:gridCol w:w="2268"/>
        <w:gridCol w:w="2126"/>
      </w:tblGrid>
      <w:tr w:rsidR="0072023C" w:rsidRPr="00E673DB" w14:paraId="2990AFC8" w14:textId="1A5CA1D9" w:rsidTr="00E673DB">
        <w:trPr>
          <w:cantSplit/>
          <w:trHeight w:val="343"/>
        </w:trPr>
        <w:tc>
          <w:tcPr>
            <w:tcW w:w="5256" w:type="dxa"/>
          </w:tcPr>
          <w:p w14:paraId="0FF17956" w14:textId="77777777" w:rsidR="0072023C" w:rsidRPr="00E673DB" w:rsidRDefault="0072023C">
            <w:pPr>
              <w:ind w:left="103" w:right="-126" w:firstLine="4"/>
              <w:rPr>
                <w:rFonts w:ascii="Browallia New" w:hAnsi="Browallia New" w:cs="Browallia New"/>
                <w:szCs w:val="26"/>
              </w:rPr>
            </w:pPr>
          </w:p>
        </w:tc>
        <w:tc>
          <w:tcPr>
            <w:tcW w:w="5099" w:type="dxa"/>
            <w:gridSpan w:val="2"/>
            <w:tcBorders>
              <w:bottom w:val="single" w:sz="4" w:space="0" w:color="auto"/>
            </w:tcBorders>
            <w:vAlign w:val="bottom"/>
          </w:tcPr>
          <w:p w14:paraId="3DC8A0FF" w14:textId="39295820" w:rsidR="0072023C" w:rsidRPr="00E673DB" w:rsidRDefault="0072023C">
            <w:pPr>
              <w:ind w:right="-72"/>
              <w:jc w:val="right"/>
              <w:rPr>
                <w:rFonts w:ascii="Browallia New" w:hAnsi="Browallia New" w:cs="Browallia New"/>
                <w:b/>
                <w:bCs/>
                <w:sz w:val="26"/>
                <w:szCs w:val="26"/>
                <w:cs/>
              </w:rPr>
            </w:pPr>
            <w:r w:rsidRPr="00E673DB">
              <w:rPr>
                <w:rFonts w:ascii="Browallia New" w:hAnsi="Browallia New" w:cs="Browallia New"/>
                <w:b/>
                <w:bCs/>
                <w:sz w:val="26"/>
                <w:szCs w:val="26"/>
              </w:rPr>
              <w:t>Amita Technologies Inc.</w:t>
            </w:r>
          </w:p>
        </w:tc>
        <w:tc>
          <w:tcPr>
            <w:tcW w:w="4394" w:type="dxa"/>
            <w:gridSpan w:val="2"/>
            <w:tcBorders>
              <w:bottom w:val="single" w:sz="4" w:space="0" w:color="auto"/>
            </w:tcBorders>
          </w:tcPr>
          <w:p w14:paraId="6EB9CA0F" w14:textId="0C1A6F10" w:rsidR="0072023C" w:rsidRPr="00E673DB" w:rsidRDefault="0072023C">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บริษัท เน็กซ์ พอยท์ จำกัด (มหาชน)</w:t>
            </w:r>
          </w:p>
        </w:tc>
      </w:tr>
      <w:tr w:rsidR="0072023C" w:rsidRPr="00E673DB" w14:paraId="42D76320" w14:textId="4B26262E" w:rsidTr="00E673DB">
        <w:trPr>
          <w:cantSplit/>
          <w:trHeight w:val="332"/>
        </w:trPr>
        <w:tc>
          <w:tcPr>
            <w:tcW w:w="5256" w:type="dxa"/>
          </w:tcPr>
          <w:p w14:paraId="2EB454B6" w14:textId="5303A7B3" w:rsidR="0072023C" w:rsidRPr="00E673DB" w:rsidRDefault="0072023C" w:rsidP="00812C26">
            <w:pPr>
              <w:ind w:left="103" w:right="-126" w:firstLine="4"/>
              <w:rPr>
                <w:rFonts w:ascii="Browallia New" w:hAnsi="Browallia New" w:cs="Browallia New"/>
                <w:szCs w:val="26"/>
              </w:rPr>
            </w:pPr>
            <w:r w:rsidRPr="00E673DB">
              <w:rPr>
                <w:rFonts w:ascii="Browallia New" w:hAnsi="Browallia New" w:cs="Browallia New"/>
                <w:b/>
                <w:bCs/>
                <w:szCs w:val="26"/>
                <w:cs/>
              </w:rPr>
              <w:t xml:space="preserve">ณ วันที่ </w:t>
            </w:r>
            <w:r w:rsidR="00105CCB" w:rsidRPr="00105CCB">
              <w:rPr>
                <w:rFonts w:ascii="Browallia New" w:hAnsi="Browallia New" w:cs="Browallia New"/>
                <w:b/>
                <w:bCs/>
                <w:szCs w:val="26"/>
              </w:rPr>
              <w:t>31</w:t>
            </w:r>
            <w:r w:rsidRPr="00E673DB">
              <w:rPr>
                <w:rFonts w:ascii="Browallia New" w:hAnsi="Browallia New" w:cs="Browallia New"/>
                <w:b/>
                <w:bCs/>
                <w:szCs w:val="26"/>
              </w:rPr>
              <w:t xml:space="preserve"> </w:t>
            </w:r>
            <w:r w:rsidRPr="00E673DB">
              <w:rPr>
                <w:rFonts w:ascii="Browallia New" w:hAnsi="Browallia New" w:cs="Browallia New"/>
                <w:b/>
                <w:bCs/>
                <w:szCs w:val="26"/>
                <w:cs/>
              </w:rPr>
              <w:t>ธันวาคม</w:t>
            </w:r>
          </w:p>
        </w:tc>
        <w:tc>
          <w:tcPr>
            <w:tcW w:w="2831" w:type="dxa"/>
            <w:tcBorders>
              <w:top w:val="single" w:sz="4" w:space="0" w:color="auto"/>
            </w:tcBorders>
            <w:vAlign w:val="bottom"/>
          </w:tcPr>
          <w:p w14:paraId="5722A7C7" w14:textId="5C48A629" w:rsidR="0072023C" w:rsidRPr="00E673DB" w:rsidRDefault="0072023C" w:rsidP="00812C26">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2268" w:type="dxa"/>
            <w:tcBorders>
              <w:top w:val="single" w:sz="4" w:space="0" w:color="auto"/>
            </w:tcBorders>
            <w:vAlign w:val="bottom"/>
          </w:tcPr>
          <w:p w14:paraId="678B5914" w14:textId="4440C3D1" w:rsidR="0072023C" w:rsidRPr="00E673DB" w:rsidRDefault="0072023C" w:rsidP="00812C26">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2268" w:type="dxa"/>
            <w:tcBorders>
              <w:top w:val="single" w:sz="4" w:space="0" w:color="auto"/>
            </w:tcBorders>
            <w:vAlign w:val="bottom"/>
          </w:tcPr>
          <w:p w14:paraId="67E541A9" w14:textId="37BCD30B" w:rsidR="0072023C" w:rsidRPr="00E673DB" w:rsidRDefault="0072023C" w:rsidP="00812C26">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2126" w:type="dxa"/>
            <w:tcBorders>
              <w:top w:val="single" w:sz="4" w:space="0" w:color="auto"/>
            </w:tcBorders>
          </w:tcPr>
          <w:p w14:paraId="1193904D" w14:textId="6EB5305C" w:rsidR="0072023C" w:rsidRPr="00E673DB" w:rsidRDefault="0072023C" w:rsidP="00812C26">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72023C" w:rsidRPr="00E673DB" w14:paraId="2A7C6B8D" w14:textId="0CFBCC7F" w:rsidTr="00E673DB">
        <w:trPr>
          <w:cantSplit/>
          <w:trHeight w:val="343"/>
        </w:trPr>
        <w:tc>
          <w:tcPr>
            <w:tcW w:w="5256" w:type="dxa"/>
          </w:tcPr>
          <w:p w14:paraId="5C028E73" w14:textId="77777777" w:rsidR="0072023C" w:rsidRPr="00E673DB" w:rsidRDefault="0072023C">
            <w:pPr>
              <w:ind w:left="103" w:right="-126" w:firstLine="4"/>
              <w:rPr>
                <w:rFonts w:ascii="Browallia New" w:hAnsi="Browallia New" w:cs="Browallia New"/>
                <w:szCs w:val="26"/>
              </w:rPr>
            </w:pPr>
          </w:p>
        </w:tc>
        <w:tc>
          <w:tcPr>
            <w:tcW w:w="2831" w:type="dxa"/>
            <w:tcBorders>
              <w:bottom w:val="single" w:sz="4" w:space="0" w:color="auto"/>
            </w:tcBorders>
            <w:vAlign w:val="bottom"/>
          </w:tcPr>
          <w:p w14:paraId="691FCB16" w14:textId="77777777" w:rsidR="0072023C" w:rsidRPr="00E673DB" w:rsidRDefault="0072023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2268" w:type="dxa"/>
            <w:tcBorders>
              <w:bottom w:val="single" w:sz="4" w:space="0" w:color="auto"/>
            </w:tcBorders>
            <w:vAlign w:val="bottom"/>
          </w:tcPr>
          <w:p w14:paraId="03BEE7C2" w14:textId="77777777" w:rsidR="0072023C" w:rsidRPr="00E673DB" w:rsidRDefault="0072023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2268" w:type="dxa"/>
            <w:tcBorders>
              <w:bottom w:val="single" w:sz="4" w:space="0" w:color="auto"/>
            </w:tcBorders>
            <w:vAlign w:val="bottom"/>
          </w:tcPr>
          <w:p w14:paraId="4DCDAC02" w14:textId="77777777" w:rsidR="0072023C" w:rsidRPr="00E673DB" w:rsidRDefault="0072023C">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2126" w:type="dxa"/>
            <w:tcBorders>
              <w:bottom w:val="single" w:sz="4" w:space="0" w:color="auto"/>
            </w:tcBorders>
          </w:tcPr>
          <w:p w14:paraId="32E0D943" w14:textId="59645AD6" w:rsidR="0072023C" w:rsidRPr="00E673DB" w:rsidRDefault="0072023C">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r>
      <w:tr w:rsidR="0072023C" w:rsidRPr="00E673DB" w14:paraId="0C03C7D7" w14:textId="5591CDB4" w:rsidTr="00E673DB">
        <w:trPr>
          <w:cantSplit/>
          <w:trHeight w:val="332"/>
        </w:trPr>
        <w:tc>
          <w:tcPr>
            <w:tcW w:w="5256" w:type="dxa"/>
          </w:tcPr>
          <w:p w14:paraId="0236B726" w14:textId="77777777" w:rsidR="0072023C" w:rsidRPr="00E673DB" w:rsidRDefault="0072023C">
            <w:pPr>
              <w:ind w:left="103" w:right="-126" w:firstLine="4"/>
              <w:rPr>
                <w:rFonts w:ascii="Browallia New" w:hAnsi="Browallia New" w:cs="Browallia New"/>
                <w:b/>
                <w:bCs/>
                <w:szCs w:val="26"/>
                <w:cs/>
              </w:rPr>
            </w:pPr>
          </w:p>
        </w:tc>
        <w:tc>
          <w:tcPr>
            <w:tcW w:w="2831" w:type="dxa"/>
            <w:tcBorders>
              <w:top w:val="single" w:sz="4" w:space="0" w:color="auto"/>
            </w:tcBorders>
          </w:tcPr>
          <w:p w14:paraId="081CE5C1" w14:textId="77777777" w:rsidR="0072023C" w:rsidRPr="00E673DB" w:rsidRDefault="0072023C">
            <w:pPr>
              <w:ind w:right="-72"/>
              <w:jc w:val="right"/>
              <w:rPr>
                <w:rFonts w:ascii="Browallia New" w:hAnsi="Browallia New" w:cs="Browallia New"/>
                <w:sz w:val="26"/>
                <w:szCs w:val="26"/>
              </w:rPr>
            </w:pPr>
          </w:p>
        </w:tc>
        <w:tc>
          <w:tcPr>
            <w:tcW w:w="2268" w:type="dxa"/>
            <w:tcBorders>
              <w:top w:val="single" w:sz="4" w:space="0" w:color="auto"/>
            </w:tcBorders>
          </w:tcPr>
          <w:p w14:paraId="57A6D263" w14:textId="77777777" w:rsidR="0072023C" w:rsidRPr="00E673DB" w:rsidRDefault="0072023C">
            <w:pPr>
              <w:ind w:right="-72"/>
              <w:jc w:val="right"/>
              <w:rPr>
                <w:rFonts w:ascii="Browallia New" w:hAnsi="Browallia New" w:cs="Browallia New"/>
                <w:sz w:val="26"/>
                <w:szCs w:val="26"/>
              </w:rPr>
            </w:pPr>
          </w:p>
        </w:tc>
        <w:tc>
          <w:tcPr>
            <w:tcW w:w="2268" w:type="dxa"/>
            <w:tcBorders>
              <w:top w:val="single" w:sz="4" w:space="0" w:color="auto"/>
            </w:tcBorders>
          </w:tcPr>
          <w:p w14:paraId="35E2166B" w14:textId="77777777" w:rsidR="0072023C" w:rsidRPr="00E673DB" w:rsidRDefault="0072023C">
            <w:pPr>
              <w:ind w:right="-72"/>
              <w:jc w:val="right"/>
              <w:rPr>
                <w:rFonts w:ascii="Browallia New" w:hAnsi="Browallia New" w:cs="Browallia New"/>
                <w:sz w:val="26"/>
                <w:szCs w:val="26"/>
              </w:rPr>
            </w:pPr>
          </w:p>
        </w:tc>
        <w:tc>
          <w:tcPr>
            <w:tcW w:w="2126" w:type="dxa"/>
            <w:tcBorders>
              <w:top w:val="single" w:sz="4" w:space="0" w:color="auto"/>
            </w:tcBorders>
          </w:tcPr>
          <w:p w14:paraId="558D567E" w14:textId="77777777" w:rsidR="0072023C" w:rsidRPr="00E673DB" w:rsidRDefault="0072023C">
            <w:pPr>
              <w:ind w:right="-72"/>
              <w:jc w:val="right"/>
              <w:rPr>
                <w:rFonts w:ascii="Browallia New" w:hAnsi="Browallia New" w:cs="Browallia New"/>
                <w:sz w:val="26"/>
                <w:szCs w:val="26"/>
              </w:rPr>
            </w:pPr>
          </w:p>
        </w:tc>
      </w:tr>
      <w:tr w:rsidR="0072023C" w:rsidRPr="00E673DB" w14:paraId="48B3757F" w14:textId="41F5BC88" w:rsidTr="00E673DB">
        <w:trPr>
          <w:cantSplit/>
          <w:trHeight w:val="321"/>
        </w:trPr>
        <w:tc>
          <w:tcPr>
            <w:tcW w:w="5256" w:type="dxa"/>
          </w:tcPr>
          <w:p w14:paraId="08163DEE" w14:textId="77777777" w:rsidR="0072023C" w:rsidRPr="00E673DB" w:rsidRDefault="0072023C" w:rsidP="00812C26">
            <w:pPr>
              <w:ind w:left="103" w:firstLine="4"/>
              <w:rPr>
                <w:rFonts w:ascii="Browallia New" w:hAnsi="Browallia New" w:cs="Browallia New"/>
                <w:szCs w:val="26"/>
              </w:rPr>
            </w:pPr>
            <w:r w:rsidRPr="00E673DB">
              <w:rPr>
                <w:rFonts w:ascii="Browallia New" w:hAnsi="Browallia New" w:cs="Browallia New"/>
                <w:szCs w:val="26"/>
                <w:cs/>
              </w:rPr>
              <w:t>สินทรัพย์หมุนเวียน</w:t>
            </w:r>
          </w:p>
        </w:tc>
        <w:tc>
          <w:tcPr>
            <w:tcW w:w="2831" w:type="dxa"/>
          </w:tcPr>
          <w:p w14:paraId="58527720" w14:textId="2BC3921A"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1</w:t>
            </w:r>
            <w:r w:rsidR="0072023C" w:rsidRPr="00E673DB">
              <w:rPr>
                <w:rFonts w:ascii="Browallia New" w:hAnsi="Browallia New" w:cs="Browallia New"/>
                <w:sz w:val="26"/>
                <w:szCs w:val="26"/>
              </w:rPr>
              <w:t>,</w:t>
            </w:r>
            <w:r w:rsidRPr="00105CCB">
              <w:rPr>
                <w:rFonts w:ascii="Browallia New" w:hAnsi="Browallia New" w:cs="Browallia New"/>
                <w:sz w:val="26"/>
                <w:szCs w:val="26"/>
              </w:rPr>
              <w:t>966</w:t>
            </w:r>
            <w:r w:rsidR="0072023C" w:rsidRPr="00E673DB">
              <w:rPr>
                <w:rFonts w:ascii="Browallia New" w:hAnsi="Browallia New" w:cs="Browallia New"/>
                <w:sz w:val="26"/>
                <w:szCs w:val="26"/>
              </w:rPr>
              <w:t>,</w:t>
            </w:r>
            <w:r w:rsidRPr="00105CCB">
              <w:rPr>
                <w:rFonts w:ascii="Browallia New" w:hAnsi="Browallia New" w:cs="Browallia New"/>
                <w:sz w:val="26"/>
                <w:szCs w:val="26"/>
              </w:rPr>
              <w:t>136</w:t>
            </w:r>
          </w:p>
        </w:tc>
        <w:tc>
          <w:tcPr>
            <w:tcW w:w="2268" w:type="dxa"/>
            <w:tcBorders>
              <w:top w:val="nil"/>
              <w:left w:val="nil"/>
              <w:right w:val="nil"/>
            </w:tcBorders>
          </w:tcPr>
          <w:p w14:paraId="6EB0F225" w14:textId="6E37A325"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3</w:t>
            </w:r>
            <w:r w:rsidR="0072023C" w:rsidRPr="00E673DB">
              <w:rPr>
                <w:rFonts w:ascii="Browallia New" w:hAnsi="Browallia New" w:cs="Browallia New"/>
                <w:sz w:val="26"/>
                <w:szCs w:val="26"/>
              </w:rPr>
              <w:t>,</w:t>
            </w:r>
            <w:r w:rsidRPr="00105CCB">
              <w:rPr>
                <w:rFonts w:ascii="Browallia New" w:hAnsi="Browallia New" w:cs="Browallia New"/>
                <w:sz w:val="26"/>
                <w:szCs w:val="26"/>
              </w:rPr>
              <w:t>272</w:t>
            </w:r>
            <w:r w:rsidR="0072023C" w:rsidRPr="00E673DB">
              <w:rPr>
                <w:rFonts w:ascii="Browallia New" w:hAnsi="Browallia New" w:cs="Browallia New"/>
                <w:sz w:val="26"/>
                <w:szCs w:val="26"/>
              </w:rPr>
              <w:t>,</w:t>
            </w:r>
            <w:r w:rsidRPr="00105CCB">
              <w:rPr>
                <w:rFonts w:ascii="Browallia New" w:hAnsi="Browallia New" w:cs="Browallia New"/>
                <w:sz w:val="26"/>
                <w:szCs w:val="26"/>
              </w:rPr>
              <w:t>424</w:t>
            </w:r>
          </w:p>
        </w:tc>
        <w:tc>
          <w:tcPr>
            <w:tcW w:w="2268" w:type="dxa"/>
            <w:vAlign w:val="bottom"/>
          </w:tcPr>
          <w:p w14:paraId="15466862" w14:textId="1A4EE226"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4</w:t>
            </w:r>
            <w:r w:rsidR="00281A1C" w:rsidRPr="00E673DB">
              <w:rPr>
                <w:rFonts w:ascii="Browallia New" w:hAnsi="Browallia New" w:cs="Browallia New"/>
                <w:sz w:val="26"/>
                <w:szCs w:val="26"/>
              </w:rPr>
              <w:t>,</w:t>
            </w:r>
            <w:r w:rsidRPr="00105CCB">
              <w:rPr>
                <w:rFonts w:ascii="Browallia New" w:hAnsi="Browallia New" w:cs="Browallia New"/>
                <w:sz w:val="26"/>
                <w:szCs w:val="26"/>
              </w:rPr>
              <w:t>649</w:t>
            </w:r>
            <w:r w:rsidR="00281A1C" w:rsidRPr="00E673DB">
              <w:rPr>
                <w:rFonts w:ascii="Browallia New" w:hAnsi="Browallia New" w:cs="Browallia New"/>
                <w:sz w:val="26"/>
                <w:szCs w:val="26"/>
              </w:rPr>
              <w:t>,</w:t>
            </w:r>
            <w:r w:rsidRPr="00105CCB">
              <w:rPr>
                <w:rFonts w:ascii="Browallia New" w:hAnsi="Browallia New" w:cs="Browallia New"/>
                <w:sz w:val="26"/>
                <w:szCs w:val="26"/>
              </w:rPr>
              <w:t>235</w:t>
            </w:r>
          </w:p>
        </w:tc>
        <w:tc>
          <w:tcPr>
            <w:tcW w:w="2126" w:type="dxa"/>
          </w:tcPr>
          <w:p w14:paraId="0B4E896C" w14:textId="25120304" w:rsidR="0072023C" w:rsidRPr="00E673DB" w:rsidRDefault="00942F61"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2023C" w:rsidRPr="00E673DB" w14:paraId="56477961" w14:textId="34F12DB6" w:rsidTr="00E673DB">
        <w:trPr>
          <w:cantSplit/>
          <w:trHeight w:val="332"/>
        </w:trPr>
        <w:tc>
          <w:tcPr>
            <w:tcW w:w="5256" w:type="dxa"/>
          </w:tcPr>
          <w:p w14:paraId="27AF770F" w14:textId="77777777" w:rsidR="0072023C" w:rsidRPr="00E673DB" w:rsidRDefault="0072023C" w:rsidP="00812C26">
            <w:pPr>
              <w:ind w:left="103" w:firstLine="4"/>
              <w:rPr>
                <w:rFonts w:ascii="Browallia New" w:hAnsi="Browallia New" w:cs="Browallia New"/>
                <w:szCs w:val="26"/>
              </w:rPr>
            </w:pPr>
            <w:r w:rsidRPr="00E673DB">
              <w:rPr>
                <w:rFonts w:ascii="Browallia New" w:hAnsi="Browallia New" w:cs="Browallia New"/>
                <w:szCs w:val="26"/>
                <w:cs/>
              </w:rPr>
              <w:t>หนี้สินหมุนเวียน</w:t>
            </w:r>
          </w:p>
        </w:tc>
        <w:tc>
          <w:tcPr>
            <w:tcW w:w="2831" w:type="dxa"/>
            <w:tcBorders>
              <w:bottom w:val="single" w:sz="4" w:space="0" w:color="auto"/>
            </w:tcBorders>
          </w:tcPr>
          <w:p w14:paraId="11773FD6" w14:textId="5DAFDF3D" w:rsidR="0072023C" w:rsidRPr="00E673DB" w:rsidRDefault="00105CCB"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AU"/>
              </w:rPr>
            </w:pPr>
            <w:r w:rsidRPr="00105CCB">
              <w:rPr>
                <w:rFonts w:ascii="Browallia New" w:hAnsi="Browallia New" w:cs="Browallia New"/>
                <w:sz w:val="26"/>
                <w:szCs w:val="26"/>
              </w:rPr>
              <w:t>13</w:t>
            </w:r>
            <w:r w:rsidR="0072023C" w:rsidRPr="00E673DB">
              <w:rPr>
                <w:rFonts w:ascii="Browallia New" w:hAnsi="Browallia New" w:cs="Browallia New"/>
                <w:sz w:val="26"/>
                <w:szCs w:val="26"/>
              </w:rPr>
              <w:t>,</w:t>
            </w:r>
            <w:r w:rsidRPr="00105CCB">
              <w:rPr>
                <w:rFonts w:ascii="Browallia New" w:hAnsi="Browallia New" w:cs="Browallia New"/>
                <w:sz w:val="26"/>
                <w:szCs w:val="26"/>
              </w:rPr>
              <w:t>227</w:t>
            </w:r>
            <w:r w:rsidR="0072023C" w:rsidRPr="00E673DB">
              <w:rPr>
                <w:rFonts w:ascii="Browallia New" w:hAnsi="Browallia New" w:cs="Browallia New"/>
                <w:sz w:val="26"/>
                <w:szCs w:val="26"/>
              </w:rPr>
              <w:t>,</w:t>
            </w:r>
            <w:r w:rsidRPr="00105CCB">
              <w:rPr>
                <w:rFonts w:ascii="Browallia New" w:hAnsi="Browallia New" w:cs="Browallia New"/>
                <w:sz w:val="26"/>
                <w:szCs w:val="26"/>
              </w:rPr>
              <w:t>730</w:t>
            </w:r>
          </w:p>
        </w:tc>
        <w:tc>
          <w:tcPr>
            <w:tcW w:w="2268" w:type="dxa"/>
            <w:tcBorders>
              <w:top w:val="nil"/>
              <w:left w:val="nil"/>
              <w:bottom w:val="single" w:sz="4" w:space="0" w:color="auto"/>
              <w:right w:val="nil"/>
            </w:tcBorders>
          </w:tcPr>
          <w:p w14:paraId="26D8AFDD" w14:textId="332569EF" w:rsidR="0072023C" w:rsidRPr="00E673DB" w:rsidRDefault="00105CCB"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13</w:t>
            </w:r>
            <w:r w:rsidR="0072023C" w:rsidRPr="00E673DB">
              <w:rPr>
                <w:rFonts w:ascii="Browallia New" w:hAnsi="Browallia New" w:cs="Browallia New"/>
                <w:sz w:val="26"/>
                <w:szCs w:val="26"/>
                <w:lang w:val="en-AU"/>
              </w:rPr>
              <w:t>,</w:t>
            </w:r>
            <w:r w:rsidRPr="00105CCB">
              <w:rPr>
                <w:rFonts w:ascii="Browallia New" w:hAnsi="Browallia New" w:cs="Browallia New"/>
                <w:sz w:val="26"/>
                <w:szCs w:val="26"/>
              </w:rPr>
              <w:t>940</w:t>
            </w:r>
            <w:r w:rsidR="0072023C" w:rsidRPr="00E673DB">
              <w:rPr>
                <w:rFonts w:ascii="Browallia New" w:hAnsi="Browallia New" w:cs="Browallia New"/>
                <w:sz w:val="26"/>
                <w:szCs w:val="26"/>
                <w:lang w:val="en-AU"/>
              </w:rPr>
              <w:t>,</w:t>
            </w:r>
            <w:r w:rsidRPr="00105CCB">
              <w:rPr>
                <w:rFonts w:ascii="Browallia New" w:hAnsi="Browallia New" w:cs="Browallia New"/>
                <w:sz w:val="26"/>
                <w:szCs w:val="26"/>
              </w:rPr>
              <w:t>576</w:t>
            </w:r>
          </w:p>
        </w:tc>
        <w:tc>
          <w:tcPr>
            <w:tcW w:w="2268" w:type="dxa"/>
            <w:tcBorders>
              <w:bottom w:val="single" w:sz="4" w:space="0" w:color="auto"/>
            </w:tcBorders>
            <w:vAlign w:val="bottom"/>
          </w:tcPr>
          <w:p w14:paraId="61DF70D3" w14:textId="53421AF0" w:rsidR="0072023C" w:rsidRPr="00E673DB" w:rsidRDefault="00105CCB"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w:t>
            </w:r>
            <w:r w:rsidR="0072023C" w:rsidRPr="00E673DB">
              <w:rPr>
                <w:rFonts w:ascii="Browallia New" w:hAnsi="Browallia New" w:cs="Browallia New"/>
                <w:sz w:val="26"/>
                <w:szCs w:val="26"/>
                <w:lang w:val="en-AU"/>
              </w:rPr>
              <w:t>,</w:t>
            </w:r>
            <w:r w:rsidRPr="00105CCB">
              <w:rPr>
                <w:rFonts w:ascii="Browallia New" w:hAnsi="Browallia New" w:cs="Browallia New"/>
                <w:sz w:val="26"/>
                <w:szCs w:val="26"/>
              </w:rPr>
              <w:t>746</w:t>
            </w:r>
            <w:r w:rsidR="0072023C" w:rsidRPr="00E673DB">
              <w:rPr>
                <w:rFonts w:ascii="Browallia New" w:hAnsi="Browallia New" w:cs="Browallia New"/>
                <w:sz w:val="26"/>
                <w:szCs w:val="26"/>
                <w:lang w:val="en-AU"/>
              </w:rPr>
              <w:t>,</w:t>
            </w:r>
            <w:r w:rsidRPr="00105CCB">
              <w:rPr>
                <w:rFonts w:ascii="Browallia New" w:hAnsi="Browallia New" w:cs="Browallia New"/>
                <w:sz w:val="26"/>
                <w:szCs w:val="26"/>
              </w:rPr>
              <w:t>925</w:t>
            </w:r>
          </w:p>
        </w:tc>
        <w:tc>
          <w:tcPr>
            <w:tcW w:w="2126" w:type="dxa"/>
            <w:tcBorders>
              <w:bottom w:val="single" w:sz="4" w:space="0" w:color="auto"/>
            </w:tcBorders>
          </w:tcPr>
          <w:p w14:paraId="237377D6" w14:textId="3F0A83EC" w:rsidR="0072023C" w:rsidRPr="00E673DB" w:rsidRDefault="00942F61"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2023C" w:rsidRPr="00E673DB" w14:paraId="4CA4226F" w14:textId="3A644D58" w:rsidTr="00E673DB">
        <w:trPr>
          <w:cantSplit/>
          <w:trHeight w:val="321"/>
        </w:trPr>
        <w:tc>
          <w:tcPr>
            <w:tcW w:w="5256" w:type="dxa"/>
          </w:tcPr>
          <w:p w14:paraId="0F086558" w14:textId="3F114F9B" w:rsidR="0072023C" w:rsidRPr="00E673DB" w:rsidRDefault="0072023C" w:rsidP="00812C26">
            <w:pPr>
              <w:ind w:left="103" w:firstLine="4"/>
              <w:rPr>
                <w:rFonts w:ascii="Browallia New" w:hAnsi="Browallia New" w:cs="Browallia New"/>
                <w:szCs w:val="26"/>
              </w:rPr>
            </w:pPr>
            <w:r w:rsidRPr="00E673DB">
              <w:rPr>
                <w:rFonts w:ascii="Browallia New" w:hAnsi="Browallia New" w:cs="Browallia New"/>
                <w:szCs w:val="26"/>
                <w:cs/>
              </w:rPr>
              <w:t>รวม</w:t>
            </w:r>
            <w:r w:rsidR="003131D7" w:rsidRPr="00E673DB">
              <w:rPr>
                <w:rFonts w:ascii="Browallia New" w:hAnsi="Browallia New" w:cs="Browallia New"/>
                <w:szCs w:val="26"/>
                <w:cs/>
              </w:rPr>
              <w:t xml:space="preserve">สินทรัพย์ </w:t>
            </w:r>
            <w:r w:rsidR="003131D7" w:rsidRPr="00E673DB">
              <w:rPr>
                <w:rFonts w:ascii="Browallia New" w:hAnsi="Browallia New" w:cs="Browallia New"/>
                <w:szCs w:val="26"/>
              </w:rPr>
              <w:t>(</w:t>
            </w:r>
            <w:r w:rsidRPr="00E673DB">
              <w:rPr>
                <w:rFonts w:ascii="Browallia New" w:hAnsi="Browallia New" w:cs="Browallia New"/>
                <w:szCs w:val="26"/>
                <w:cs/>
              </w:rPr>
              <w:t>หนี้สิน</w:t>
            </w:r>
            <w:r w:rsidR="003131D7" w:rsidRPr="00E673DB">
              <w:rPr>
                <w:rFonts w:ascii="Browallia New" w:hAnsi="Browallia New" w:cs="Browallia New"/>
                <w:szCs w:val="26"/>
              </w:rPr>
              <w:t xml:space="preserve">) </w:t>
            </w:r>
            <w:r w:rsidRPr="00E673DB">
              <w:rPr>
                <w:rFonts w:ascii="Browallia New" w:hAnsi="Browallia New" w:cs="Browallia New"/>
                <w:szCs w:val="26"/>
                <w:cs/>
              </w:rPr>
              <w:t>หมุนเวียน สุทธิ</w:t>
            </w:r>
          </w:p>
        </w:tc>
        <w:tc>
          <w:tcPr>
            <w:tcW w:w="2831" w:type="dxa"/>
            <w:tcBorders>
              <w:top w:val="single" w:sz="4" w:space="0" w:color="auto"/>
              <w:bottom w:val="single" w:sz="4" w:space="0" w:color="auto"/>
            </w:tcBorders>
          </w:tcPr>
          <w:p w14:paraId="5024920C" w14:textId="4D698F65" w:rsidR="0072023C" w:rsidRPr="00E673DB" w:rsidRDefault="0072023C"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11</w:t>
            </w:r>
            <w:r w:rsidRPr="00E673DB">
              <w:rPr>
                <w:rFonts w:ascii="Browallia New" w:hAnsi="Browallia New" w:cs="Browallia New"/>
                <w:sz w:val="26"/>
                <w:szCs w:val="26"/>
              </w:rPr>
              <w:t>,</w:t>
            </w:r>
            <w:r w:rsidR="00105CCB" w:rsidRPr="00105CCB">
              <w:rPr>
                <w:rFonts w:ascii="Browallia New" w:hAnsi="Browallia New" w:cs="Browallia New"/>
                <w:sz w:val="26"/>
                <w:szCs w:val="26"/>
              </w:rPr>
              <w:t>261</w:t>
            </w:r>
            <w:r w:rsidRPr="00E673DB">
              <w:rPr>
                <w:rFonts w:ascii="Browallia New" w:hAnsi="Browallia New" w:cs="Browallia New"/>
                <w:sz w:val="26"/>
                <w:szCs w:val="26"/>
              </w:rPr>
              <w:t>,</w:t>
            </w:r>
            <w:r w:rsidR="00105CCB" w:rsidRPr="00105CCB">
              <w:rPr>
                <w:rFonts w:ascii="Browallia New" w:hAnsi="Browallia New" w:cs="Browallia New"/>
                <w:sz w:val="26"/>
                <w:szCs w:val="26"/>
              </w:rPr>
              <w:t>594</w:t>
            </w:r>
            <w:r w:rsidRPr="00E673DB">
              <w:rPr>
                <w:rFonts w:ascii="Browallia New" w:hAnsi="Browallia New" w:cs="Browallia New"/>
                <w:sz w:val="26"/>
                <w:szCs w:val="26"/>
              </w:rPr>
              <w:t>)</w:t>
            </w:r>
          </w:p>
        </w:tc>
        <w:tc>
          <w:tcPr>
            <w:tcW w:w="2268" w:type="dxa"/>
            <w:tcBorders>
              <w:top w:val="single" w:sz="4" w:space="0" w:color="auto"/>
              <w:left w:val="nil"/>
              <w:bottom w:val="single" w:sz="4" w:space="0" w:color="auto"/>
              <w:right w:val="nil"/>
            </w:tcBorders>
          </w:tcPr>
          <w:p w14:paraId="2603AF3A" w14:textId="2C56E84E" w:rsidR="0072023C" w:rsidRPr="00E673DB" w:rsidRDefault="0072023C"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10</w:t>
            </w:r>
            <w:r w:rsidRPr="00E673DB">
              <w:rPr>
                <w:rFonts w:ascii="Browallia New" w:hAnsi="Browallia New" w:cs="Browallia New"/>
                <w:sz w:val="26"/>
                <w:szCs w:val="26"/>
              </w:rPr>
              <w:t>,</w:t>
            </w:r>
            <w:r w:rsidR="00105CCB" w:rsidRPr="00105CCB">
              <w:rPr>
                <w:rFonts w:ascii="Browallia New" w:hAnsi="Browallia New" w:cs="Browallia New"/>
                <w:sz w:val="26"/>
                <w:szCs w:val="26"/>
              </w:rPr>
              <w:t>668</w:t>
            </w:r>
            <w:r w:rsidRPr="00E673DB">
              <w:rPr>
                <w:rFonts w:ascii="Browallia New" w:hAnsi="Browallia New" w:cs="Browallia New"/>
                <w:sz w:val="26"/>
                <w:szCs w:val="26"/>
              </w:rPr>
              <w:t>,</w:t>
            </w:r>
            <w:r w:rsidR="00105CCB" w:rsidRPr="00105CCB">
              <w:rPr>
                <w:rFonts w:ascii="Browallia New" w:hAnsi="Browallia New" w:cs="Browallia New"/>
                <w:sz w:val="26"/>
                <w:szCs w:val="26"/>
              </w:rPr>
              <w:t>152</w:t>
            </w:r>
            <w:r w:rsidRPr="00E673DB">
              <w:rPr>
                <w:rFonts w:ascii="Browallia New" w:hAnsi="Browallia New" w:cs="Browallia New"/>
                <w:sz w:val="26"/>
                <w:szCs w:val="26"/>
              </w:rPr>
              <w:t>)</w:t>
            </w:r>
          </w:p>
        </w:tc>
        <w:tc>
          <w:tcPr>
            <w:tcW w:w="2268" w:type="dxa"/>
            <w:tcBorders>
              <w:top w:val="single" w:sz="4" w:space="0" w:color="auto"/>
              <w:bottom w:val="single" w:sz="4" w:space="0" w:color="auto"/>
            </w:tcBorders>
            <w:vAlign w:val="bottom"/>
          </w:tcPr>
          <w:p w14:paraId="766607E1" w14:textId="040B1BDE" w:rsidR="0072023C" w:rsidRPr="00E673DB" w:rsidRDefault="00105CCB"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2</w:t>
            </w:r>
            <w:r w:rsidR="000559E5" w:rsidRPr="00E673DB">
              <w:rPr>
                <w:rFonts w:ascii="Browallia New" w:hAnsi="Browallia New" w:cs="Browallia New"/>
                <w:sz w:val="26"/>
                <w:szCs w:val="26"/>
                <w:lang w:val="en-US"/>
              </w:rPr>
              <w:t>,</w:t>
            </w:r>
            <w:r w:rsidRPr="00105CCB">
              <w:rPr>
                <w:rFonts w:ascii="Browallia New" w:hAnsi="Browallia New" w:cs="Browallia New"/>
                <w:sz w:val="26"/>
                <w:szCs w:val="26"/>
              </w:rPr>
              <w:t>902</w:t>
            </w:r>
            <w:r w:rsidR="000559E5" w:rsidRPr="00E673DB">
              <w:rPr>
                <w:rFonts w:ascii="Browallia New" w:hAnsi="Browallia New" w:cs="Browallia New"/>
                <w:sz w:val="26"/>
                <w:szCs w:val="26"/>
                <w:lang w:val="en-US"/>
              </w:rPr>
              <w:t>,</w:t>
            </w:r>
            <w:r w:rsidRPr="00105CCB">
              <w:rPr>
                <w:rFonts w:ascii="Browallia New" w:hAnsi="Browallia New" w:cs="Browallia New"/>
                <w:sz w:val="26"/>
                <w:szCs w:val="26"/>
              </w:rPr>
              <w:t>310</w:t>
            </w:r>
          </w:p>
        </w:tc>
        <w:tc>
          <w:tcPr>
            <w:tcW w:w="2126" w:type="dxa"/>
            <w:tcBorders>
              <w:top w:val="single" w:sz="4" w:space="0" w:color="auto"/>
              <w:bottom w:val="single" w:sz="4" w:space="0" w:color="auto"/>
            </w:tcBorders>
          </w:tcPr>
          <w:p w14:paraId="34F80342" w14:textId="1173DBEA" w:rsidR="0072023C" w:rsidRPr="00E673DB" w:rsidRDefault="00942F61"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2023C" w:rsidRPr="00E673DB" w14:paraId="61CA843E" w14:textId="399DE2DC" w:rsidTr="00E673DB">
        <w:trPr>
          <w:cantSplit/>
          <w:trHeight w:val="321"/>
        </w:trPr>
        <w:tc>
          <w:tcPr>
            <w:tcW w:w="5256" w:type="dxa"/>
          </w:tcPr>
          <w:p w14:paraId="4FC9EB38" w14:textId="77777777" w:rsidR="0072023C" w:rsidRPr="00E673DB" w:rsidRDefault="0072023C" w:rsidP="00812C26">
            <w:pPr>
              <w:ind w:left="103" w:firstLine="4"/>
              <w:rPr>
                <w:rFonts w:ascii="Browallia New" w:hAnsi="Browallia New" w:cs="Browallia New"/>
                <w:szCs w:val="26"/>
                <w:cs/>
              </w:rPr>
            </w:pPr>
          </w:p>
        </w:tc>
        <w:tc>
          <w:tcPr>
            <w:tcW w:w="2831" w:type="dxa"/>
            <w:tcBorders>
              <w:top w:val="single" w:sz="4" w:space="0" w:color="auto"/>
            </w:tcBorders>
          </w:tcPr>
          <w:p w14:paraId="10519698" w14:textId="77777777" w:rsidR="0072023C" w:rsidRPr="00E673DB" w:rsidRDefault="0072023C" w:rsidP="00812C26">
            <w:pPr>
              <w:ind w:right="-72"/>
              <w:jc w:val="right"/>
              <w:rPr>
                <w:rFonts w:ascii="Browallia New" w:hAnsi="Browallia New" w:cs="Browallia New"/>
                <w:sz w:val="26"/>
                <w:szCs w:val="26"/>
              </w:rPr>
            </w:pPr>
          </w:p>
        </w:tc>
        <w:tc>
          <w:tcPr>
            <w:tcW w:w="2268" w:type="dxa"/>
            <w:tcBorders>
              <w:top w:val="single" w:sz="4" w:space="0" w:color="auto"/>
              <w:left w:val="nil"/>
              <w:right w:val="nil"/>
            </w:tcBorders>
          </w:tcPr>
          <w:p w14:paraId="250AF121" w14:textId="77777777" w:rsidR="0072023C" w:rsidRPr="00E673DB" w:rsidRDefault="0072023C" w:rsidP="00812C26">
            <w:pPr>
              <w:ind w:right="-72"/>
              <w:jc w:val="right"/>
              <w:rPr>
                <w:rFonts w:ascii="Browallia New" w:hAnsi="Browallia New" w:cs="Browallia New"/>
                <w:sz w:val="26"/>
                <w:szCs w:val="26"/>
              </w:rPr>
            </w:pPr>
          </w:p>
        </w:tc>
        <w:tc>
          <w:tcPr>
            <w:tcW w:w="2268" w:type="dxa"/>
            <w:tcBorders>
              <w:top w:val="single" w:sz="4" w:space="0" w:color="auto"/>
            </w:tcBorders>
            <w:vAlign w:val="bottom"/>
          </w:tcPr>
          <w:p w14:paraId="2FD14366" w14:textId="77777777" w:rsidR="0072023C" w:rsidRPr="00E673DB" w:rsidRDefault="0072023C" w:rsidP="00812C26">
            <w:pPr>
              <w:ind w:right="-72"/>
              <w:jc w:val="right"/>
              <w:rPr>
                <w:rFonts w:ascii="Browallia New" w:hAnsi="Browallia New" w:cs="Browallia New"/>
                <w:sz w:val="26"/>
                <w:szCs w:val="26"/>
              </w:rPr>
            </w:pPr>
          </w:p>
        </w:tc>
        <w:tc>
          <w:tcPr>
            <w:tcW w:w="2126" w:type="dxa"/>
            <w:tcBorders>
              <w:top w:val="single" w:sz="4" w:space="0" w:color="auto"/>
            </w:tcBorders>
          </w:tcPr>
          <w:p w14:paraId="7914EEE8" w14:textId="77777777" w:rsidR="0072023C" w:rsidRPr="00E673DB" w:rsidRDefault="0072023C" w:rsidP="00812C26">
            <w:pPr>
              <w:ind w:right="-72"/>
              <w:jc w:val="right"/>
              <w:rPr>
                <w:rFonts w:ascii="Browallia New" w:hAnsi="Browallia New" w:cs="Browallia New"/>
                <w:sz w:val="26"/>
                <w:szCs w:val="26"/>
              </w:rPr>
            </w:pPr>
          </w:p>
        </w:tc>
      </w:tr>
      <w:tr w:rsidR="0072023C" w:rsidRPr="00E673DB" w14:paraId="121D031E" w14:textId="0C0456EE" w:rsidTr="00E673DB">
        <w:trPr>
          <w:cantSplit/>
          <w:trHeight w:val="321"/>
        </w:trPr>
        <w:tc>
          <w:tcPr>
            <w:tcW w:w="5256" w:type="dxa"/>
          </w:tcPr>
          <w:p w14:paraId="31402208" w14:textId="77777777" w:rsidR="0072023C" w:rsidRPr="00E673DB" w:rsidRDefault="0072023C" w:rsidP="00812C26">
            <w:pPr>
              <w:ind w:left="103" w:firstLine="4"/>
              <w:rPr>
                <w:rFonts w:ascii="Browallia New" w:hAnsi="Browallia New" w:cs="Browallia New"/>
                <w:szCs w:val="26"/>
              </w:rPr>
            </w:pPr>
            <w:r w:rsidRPr="00E673DB">
              <w:rPr>
                <w:rFonts w:ascii="Browallia New" w:hAnsi="Browallia New" w:cs="Browallia New"/>
                <w:szCs w:val="26"/>
                <w:cs/>
              </w:rPr>
              <w:t>สินทรัพย์ไม่หมุนเวียน</w:t>
            </w:r>
          </w:p>
        </w:tc>
        <w:tc>
          <w:tcPr>
            <w:tcW w:w="2831" w:type="dxa"/>
          </w:tcPr>
          <w:p w14:paraId="046648C7" w14:textId="79101E28" w:rsidR="0072023C" w:rsidRPr="00E673DB" w:rsidRDefault="00105CCB" w:rsidP="00812C26">
            <w:pPr>
              <w:ind w:right="-72"/>
              <w:jc w:val="right"/>
              <w:rPr>
                <w:rFonts w:ascii="Browallia New" w:hAnsi="Browallia New" w:cs="Browallia New"/>
                <w:sz w:val="26"/>
                <w:szCs w:val="26"/>
                <w:cs/>
              </w:rPr>
            </w:pPr>
            <w:r w:rsidRPr="00105CCB">
              <w:rPr>
                <w:rFonts w:ascii="Browallia New" w:hAnsi="Browallia New" w:cs="Browallia New"/>
                <w:sz w:val="26"/>
                <w:szCs w:val="26"/>
              </w:rPr>
              <w:t>5</w:t>
            </w:r>
            <w:r w:rsidR="0072023C" w:rsidRPr="00E673DB">
              <w:rPr>
                <w:rFonts w:ascii="Browallia New" w:hAnsi="Browallia New" w:cs="Browallia New"/>
                <w:sz w:val="26"/>
                <w:szCs w:val="26"/>
              </w:rPr>
              <w:t>,</w:t>
            </w:r>
            <w:r w:rsidRPr="00105CCB">
              <w:rPr>
                <w:rFonts w:ascii="Browallia New" w:hAnsi="Browallia New" w:cs="Browallia New"/>
                <w:sz w:val="26"/>
                <w:szCs w:val="26"/>
              </w:rPr>
              <w:t>770</w:t>
            </w:r>
            <w:r w:rsidR="0072023C" w:rsidRPr="00E673DB">
              <w:rPr>
                <w:rFonts w:ascii="Browallia New" w:hAnsi="Browallia New" w:cs="Browallia New"/>
                <w:sz w:val="26"/>
                <w:szCs w:val="26"/>
              </w:rPr>
              <w:t>,</w:t>
            </w:r>
            <w:r w:rsidRPr="00105CCB">
              <w:rPr>
                <w:rFonts w:ascii="Browallia New" w:hAnsi="Browallia New" w:cs="Browallia New"/>
                <w:sz w:val="26"/>
                <w:szCs w:val="26"/>
              </w:rPr>
              <w:t>456</w:t>
            </w:r>
          </w:p>
        </w:tc>
        <w:tc>
          <w:tcPr>
            <w:tcW w:w="2268" w:type="dxa"/>
            <w:tcBorders>
              <w:top w:val="nil"/>
              <w:left w:val="nil"/>
              <w:right w:val="nil"/>
            </w:tcBorders>
          </w:tcPr>
          <w:p w14:paraId="6302B2C9" w14:textId="4F5EE946"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9</w:t>
            </w:r>
            <w:r w:rsidR="0072023C" w:rsidRPr="00E673DB">
              <w:rPr>
                <w:rFonts w:ascii="Browallia New" w:hAnsi="Browallia New" w:cs="Browallia New"/>
                <w:sz w:val="26"/>
                <w:szCs w:val="26"/>
              </w:rPr>
              <w:t>,</w:t>
            </w:r>
            <w:r w:rsidRPr="00105CCB">
              <w:rPr>
                <w:rFonts w:ascii="Browallia New" w:hAnsi="Browallia New" w:cs="Browallia New"/>
                <w:sz w:val="26"/>
                <w:szCs w:val="26"/>
              </w:rPr>
              <w:t>532</w:t>
            </w:r>
            <w:r w:rsidR="0072023C" w:rsidRPr="00E673DB">
              <w:rPr>
                <w:rFonts w:ascii="Browallia New" w:hAnsi="Browallia New" w:cs="Browallia New"/>
                <w:sz w:val="26"/>
                <w:szCs w:val="26"/>
              </w:rPr>
              <w:t>,</w:t>
            </w:r>
            <w:r w:rsidRPr="00105CCB">
              <w:rPr>
                <w:rFonts w:ascii="Browallia New" w:hAnsi="Browallia New" w:cs="Browallia New"/>
                <w:sz w:val="26"/>
                <w:szCs w:val="26"/>
              </w:rPr>
              <w:t>526</w:t>
            </w:r>
          </w:p>
        </w:tc>
        <w:tc>
          <w:tcPr>
            <w:tcW w:w="2268" w:type="dxa"/>
            <w:vAlign w:val="bottom"/>
          </w:tcPr>
          <w:p w14:paraId="7991C792" w14:textId="3649CEAF"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1</w:t>
            </w:r>
            <w:r w:rsidR="005F2C40" w:rsidRPr="00E673DB">
              <w:rPr>
                <w:rFonts w:ascii="Browallia New" w:hAnsi="Browallia New" w:cs="Browallia New"/>
                <w:sz w:val="26"/>
                <w:szCs w:val="26"/>
              </w:rPr>
              <w:t>,</w:t>
            </w:r>
            <w:r w:rsidRPr="00105CCB">
              <w:rPr>
                <w:rFonts w:ascii="Browallia New" w:hAnsi="Browallia New" w:cs="Browallia New"/>
                <w:sz w:val="26"/>
                <w:szCs w:val="26"/>
              </w:rPr>
              <w:t>871</w:t>
            </w:r>
            <w:r w:rsidR="005F2C40" w:rsidRPr="00E673DB">
              <w:rPr>
                <w:rFonts w:ascii="Browallia New" w:hAnsi="Browallia New" w:cs="Browallia New"/>
                <w:sz w:val="26"/>
                <w:szCs w:val="26"/>
              </w:rPr>
              <w:t>,</w:t>
            </w:r>
            <w:r w:rsidRPr="00105CCB">
              <w:rPr>
                <w:rFonts w:ascii="Browallia New" w:hAnsi="Browallia New" w:cs="Browallia New"/>
                <w:sz w:val="26"/>
                <w:szCs w:val="26"/>
              </w:rPr>
              <w:t>867</w:t>
            </w:r>
          </w:p>
        </w:tc>
        <w:tc>
          <w:tcPr>
            <w:tcW w:w="2126" w:type="dxa"/>
          </w:tcPr>
          <w:p w14:paraId="1D879366" w14:textId="24C8580E" w:rsidR="0072023C" w:rsidRPr="00E673DB" w:rsidRDefault="00942F61"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2023C" w:rsidRPr="00E673DB" w14:paraId="74567858" w14:textId="2A7B1040" w:rsidTr="00E673DB">
        <w:trPr>
          <w:cantSplit/>
          <w:trHeight w:val="321"/>
        </w:trPr>
        <w:tc>
          <w:tcPr>
            <w:tcW w:w="5256" w:type="dxa"/>
          </w:tcPr>
          <w:p w14:paraId="7E0D5AD4" w14:textId="77777777" w:rsidR="0072023C" w:rsidRPr="00E673DB" w:rsidRDefault="0072023C" w:rsidP="00812C26">
            <w:pPr>
              <w:ind w:left="103" w:firstLine="4"/>
              <w:rPr>
                <w:rFonts w:ascii="Browallia New" w:hAnsi="Browallia New" w:cs="Browallia New"/>
                <w:szCs w:val="26"/>
              </w:rPr>
            </w:pPr>
            <w:r w:rsidRPr="00E673DB">
              <w:rPr>
                <w:rFonts w:ascii="Browallia New" w:hAnsi="Browallia New" w:cs="Browallia New"/>
                <w:szCs w:val="26"/>
                <w:cs/>
              </w:rPr>
              <w:t>หนี้สินไม่หมุนเวียน</w:t>
            </w:r>
          </w:p>
        </w:tc>
        <w:tc>
          <w:tcPr>
            <w:tcW w:w="2831" w:type="dxa"/>
            <w:tcBorders>
              <w:bottom w:val="single" w:sz="4" w:space="0" w:color="auto"/>
            </w:tcBorders>
          </w:tcPr>
          <w:p w14:paraId="61627B6A" w14:textId="1A8EFB06"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3</w:t>
            </w:r>
            <w:r w:rsidR="0072023C" w:rsidRPr="00E673DB">
              <w:rPr>
                <w:rFonts w:ascii="Browallia New" w:hAnsi="Browallia New" w:cs="Browallia New"/>
                <w:sz w:val="26"/>
                <w:szCs w:val="26"/>
              </w:rPr>
              <w:t>,</w:t>
            </w:r>
            <w:r w:rsidRPr="00105CCB">
              <w:rPr>
                <w:rFonts w:ascii="Browallia New" w:hAnsi="Browallia New" w:cs="Browallia New"/>
                <w:sz w:val="26"/>
                <w:szCs w:val="26"/>
              </w:rPr>
              <w:t>480</w:t>
            </w:r>
            <w:r w:rsidR="0072023C" w:rsidRPr="00E673DB">
              <w:rPr>
                <w:rFonts w:ascii="Browallia New" w:hAnsi="Browallia New" w:cs="Browallia New"/>
                <w:sz w:val="26"/>
                <w:szCs w:val="26"/>
              </w:rPr>
              <w:t>,</w:t>
            </w:r>
            <w:r w:rsidRPr="00105CCB">
              <w:rPr>
                <w:rFonts w:ascii="Browallia New" w:hAnsi="Browallia New" w:cs="Browallia New"/>
                <w:sz w:val="26"/>
                <w:szCs w:val="26"/>
              </w:rPr>
              <w:t>581</w:t>
            </w:r>
          </w:p>
        </w:tc>
        <w:tc>
          <w:tcPr>
            <w:tcW w:w="2268" w:type="dxa"/>
            <w:tcBorders>
              <w:top w:val="nil"/>
              <w:left w:val="nil"/>
              <w:bottom w:val="single" w:sz="4" w:space="0" w:color="auto"/>
              <w:right w:val="nil"/>
            </w:tcBorders>
          </w:tcPr>
          <w:p w14:paraId="1A2569DA" w14:textId="26363B86"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1</w:t>
            </w:r>
            <w:r w:rsidR="0072023C" w:rsidRPr="00E673DB">
              <w:rPr>
                <w:rFonts w:ascii="Browallia New" w:hAnsi="Browallia New" w:cs="Browallia New"/>
                <w:sz w:val="26"/>
                <w:szCs w:val="26"/>
              </w:rPr>
              <w:t>,</w:t>
            </w:r>
            <w:r w:rsidRPr="00105CCB">
              <w:rPr>
                <w:rFonts w:ascii="Browallia New" w:hAnsi="Browallia New" w:cs="Browallia New"/>
                <w:sz w:val="26"/>
                <w:szCs w:val="26"/>
              </w:rPr>
              <w:t>926</w:t>
            </w:r>
            <w:r w:rsidR="0072023C" w:rsidRPr="00E673DB">
              <w:rPr>
                <w:rFonts w:ascii="Browallia New" w:hAnsi="Browallia New" w:cs="Browallia New"/>
                <w:sz w:val="26"/>
                <w:szCs w:val="26"/>
              </w:rPr>
              <w:t>,</w:t>
            </w:r>
            <w:r w:rsidRPr="00105CCB">
              <w:rPr>
                <w:rFonts w:ascii="Browallia New" w:hAnsi="Browallia New" w:cs="Browallia New"/>
                <w:sz w:val="26"/>
                <w:szCs w:val="26"/>
              </w:rPr>
              <w:t>722</w:t>
            </w:r>
          </w:p>
        </w:tc>
        <w:tc>
          <w:tcPr>
            <w:tcW w:w="2268" w:type="dxa"/>
            <w:tcBorders>
              <w:bottom w:val="single" w:sz="4" w:space="0" w:color="auto"/>
            </w:tcBorders>
            <w:vAlign w:val="bottom"/>
          </w:tcPr>
          <w:p w14:paraId="285A8998" w14:textId="714CFACF"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252</w:t>
            </w:r>
            <w:r w:rsidR="00002A72" w:rsidRPr="00E673DB">
              <w:rPr>
                <w:rFonts w:ascii="Browallia New" w:hAnsi="Browallia New" w:cs="Browallia New"/>
                <w:sz w:val="26"/>
                <w:szCs w:val="26"/>
              </w:rPr>
              <w:t>,</w:t>
            </w:r>
            <w:r w:rsidRPr="00105CCB">
              <w:rPr>
                <w:rFonts w:ascii="Browallia New" w:hAnsi="Browallia New" w:cs="Browallia New"/>
                <w:sz w:val="26"/>
                <w:szCs w:val="26"/>
              </w:rPr>
              <w:t>722</w:t>
            </w:r>
          </w:p>
        </w:tc>
        <w:tc>
          <w:tcPr>
            <w:tcW w:w="2126" w:type="dxa"/>
            <w:tcBorders>
              <w:bottom w:val="single" w:sz="4" w:space="0" w:color="auto"/>
            </w:tcBorders>
          </w:tcPr>
          <w:p w14:paraId="4E2B2571" w14:textId="34E6E5D5" w:rsidR="0072023C" w:rsidRPr="00E673DB" w:rsidRDefault="00942F61"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2023C" w:rsidRPr="00E673DB" w14:paraId="218F2D2A" w14:textId="20D4DE3B" w:rsidTr="00E673DB">
        <w:trPr>
          <w:cantSplit/>
          <w:trHeight w:val="321"/>
        </w:trPr>
        <w:tc>
          <w:tcPr>
            <w:tcW w:w="5256" w:type="dxa"/>
          </w:tcPr>
          <w:p w14:paraId="3453B0CB" w14:textId="77777777" w:rsidR="0072023C" w:rsidRPr="00E673DB" w:rsidRDefault="0072023C" w:rsidP="00812C26">
            <w:pPr>
              <w:ind w:left="103" w:firstLine="4"/>
              <w:rPr>
                <w:rFonts w:ascii="Browallia New" w:hAnsi="Browallia New" w:cs="Browallia New"/>
                <w:szCs w:val="26"/>
                <w:cs/>
              </w:rPr>
            </w:pPr>
            <w:r w:rsidRPr="00E673DB">
              <w:rPr>
                <w:rFonts w:ascii="Browallia New" w:hAnsi="Browallia New" w:cs="Browallia New"/>
                <w:szCs w:val="26"/>
                <w:cs/>
              </w:rPr>
              <w:t>รวมสินทรัพย์ไม่หมุนเวียน สุทธิ</w:t>
            </w:r>
          </w:p>
        </w:tc>
        <w:tc>
          <w:tcPr>
            <w:tcW w:w="2831" w:type="dxa"/>
            <w:tcBorders>
              <w:top w:val="single" w:sz="4" w:space="0" w:color="auto"/>
              <w:bottom w:val="single" w:sz="4" w:space="0" w:color="auto"/>
            </w:tcBorders>
          </w:tcPr>
          <w:p w14:paraId="09B23A16" w14:textId="630B287C" w:rsidR="0072023C" w:rsidRPr="00E673DB" w:rsidRDefault="00105CCB"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72023C" w:rsidRPr="00E673DB">
              <w:rPr>
                <w:rFonts w:ascii="Browallia New" w:hAnsi="Browallia New" w:cs="Browallia New"/>
                <w:sz w:val="26"/>
                <w:szCs w:val="26"/>
              </w:rPr>
              <w:t>,</w:t>
            </w:r>
            <w:r w:rsidRPr="00105CCB">
              <w:rPr>
                <w:rFonts w:ascii="Browallia New" w:hAnsi="Browallia New" w:cs="Browallia New"/>
                <w:sz w:val="26"/>
                <w:szCs w:val="26"/>
              </w:rPr>
              <w:t>289</w:t>
            </w:r>
            <w:r w:rsidR="0072023C" w:rsidRPr="00E673DB">
              <w:rPr>
                <w:rFonts w:ascii="Browallia New" w:hAnsi="Browallia New" w:cs="Browallia New"/>
                <w:sz w:val="26"/>
                <w:szCs w:val="26"/>
              </w:rPr>
              <w:t>,</w:t>
            </w:r>
            <w:r w:rsidRPr="00105CCB">
              <w:rPr>
                <w:rFonts w:ascii="Browallia New" w:hAnsi="Browallia New" w:cs="Browallia New"/>
                <w:sz w:val="26"/>
                <w:szCs w:val="26"/>
              </w:rPr>
              <w:t>875</w:t>
            </w:r>
          </w:p>
        </w:tc>
        <w:tc>
          <w:tcPr>
            <w:tcW w:w="2268" w:type="dxa"/>
            <w:tcBorders>
              <w:top w:val="single" w:sz="4" w:space="0" w:color="auto"/>
              <w:left w:val="nil"/>
              <w:bottom w:val="single" w:sz="4" w:space="0" w:color="auto"/>
              <w:right w:val="nil"/>
            </w:tcBorders>
          </w:tcPr>
          <w:p w14:paraId="156B0568" w14:textId="5E1ED9FD" w:rsidR="0072023C" w:rsidRPr="00E673DB" w:rsidRDefault="00105CCB"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7</w:t>
            </w:r>
            <w:r w:rsidR="0072023C" w:rsidRPr="00E673DB">
              <w:rPr>
                <w:rFonts w:ascii="Browallia New" w:hAnsi="Browallia New" w:cs="Browallia New"/>
                <w:sz w:val="26"/>
                <w:szCs w:val="26"/>
              </w:rPr>
              <w:t>,</w:t>
            </w:r>
            <w:r w:rsidRPr="00105CCB">
              <w:rPr>
                <w:rFonts w:ascii="Browallia New" w:hAnsi="Browallia New" w:cs="Browallia New"/>
                <w:sz w:val="26"/>
                <w:szCs w:val="26"/>
              </w:rPr>
              <w:t>605</w:t>
            </w:r>
            <w:r w:rsidR="0072023C" w:rsidRPr="00E673DB">
              <w:rPr>
                <w:rFonts w:ascii="Browallia New" w:hAnsi="Browallia New" w:cs="Browallia New"/>
                <w:sz w:val="26"/>
                <w:szCs w:val="26"/>
              </w:rPr>
              <w:t>,</w:t>
            </w:r>
            <w:r w:rsidRPr="00105CCB">
              <w:rPr>
                <w:rFonts w:ascii="Browallia New" w:hAnsi="Browallia New" w:cs="Browallia New"/>
                <w:sz w:val="26"/>
                <w:szCs w:val="26"/>
              </w:rPr>
              <w:t>804</w:t>
            </w:r>
          </w:p>
        </w:tc>
        <w:tc>
          <w:tcPr>
            <w:tcW w:w="2268" w:type="dxa"/>
            <w:tcBorders>
              <w:top w:val="single" w:sz="4" w:space="0" w:color="auto"/>
              <w:bottom w:val="single" w:sz="4" w:space="0" w:color="auto"/>
            </w:tcBorders>
            <w:vAlign w:val="bottom"/>
          </w:tcPr>
          <w:p w14:paraId="45BB2F16" w14:textId="7C6E23A3" w:rsidR="0072023C" w:rsidRPr="00E673DB" w:rsidRDefault="00105CCB"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1</w:t>
            </w:r>
            <w:r w:rsidR="0072023C" w:rsidRPr="00E673DB">
              <w:rPr>
                <w:rFonts w:ascii="Browallia New" w:hAnsi="Browallia New" w:cs="Browallia New"/>
                <w:sz w:val="26"/>
                <w:szCs w:val="26"/>
              </w:rPr>
              <w:t>,</w:t>
            </w:r>
            <w:r w:rsidRPr="00105CCB">
              <w:rPr>
                <w:rFonts w:ascii="Browallia New" w:hAnsi="Browallia New" w:cs="Browallia New"/>
                <w:sz w:val="26"/>
                <w:szCs w:val="26"/>
              </w:rPr>
              <w:t>619</w:t>
            </w:r>
            <w:r w:rsidR="00B011B5" w:rsidRPr="00E673DB">
              <w:rPr>
                <w:rFonts w:ascii="Browallia New" w:hAnsi="Browallia New" w:cs="Browallia New"/>
                <w:sz w:val="26"/>
                <w:szCs w:val="26"/>
              </w:rPr>
              <w:t>,</w:t>
            </w:r>
            <w:r w:rsidRPr="00105CCB">
              <w:rPr>
                <w:rFonts w:ascii="Browallia New" w:hAnsi="Browallia New" w:cs="Browallia New"/>
                <w:sz w:val="26"/>
                <w:szCs w:val="26"/>
              </w:rPr>
              <w:t>145</w:t>
            </w:r>
          </w:p>
        </w:tc>
        <w:tc>
          <w:tcPr>
            <w:tcW w:w="2126" w:type="dxa"/>
            <w:tcBorders>
              <w:top w:val="single" w:sz="4" w:space="0" w:color="auto"/>
              <w:bottom w:val="single" w:sz="4" w:space="0" w:color="auto"/>
            </w:tcBorders>
          </w:tcPr>
          <w:p w14:paraId="215E4451" w14:textId="190BE091" w:rsidR="0072023C" w:rsidRPr="00E673DB" w:rsidRDefault="00942F61"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2023C" w:rsidRPr="00E673DB" w14:paraId="5838D823" w14:textId="257A5CAB" w:rsidTr="00E673DB">
        <w:trPr>
          <w:cantSplit/>
          <w:trHeight w:val="332"/>
        </w:trPr>
        <w:tc>
          <w:tcPr>
            <w:tcW w:w="5256" w:type="dxa"/>
          </w:tcPr>
          <w:p w14:paraId="0CC4641A" w14:textId="77777777" w:rsidR="0072023C" w:rsidRPr="00E673DB" w:rsidRDefault="0072023C" w:rsidP="00812C26">
            <w:pPr>
              <w:ind w:left="103" w:firstLine="4"/>
              <w:rPr>
                <w:rFonts w:ascii="Browallia New" w:hAnsi="Browallia New" w:cs="Browallia New"/>
                <w:szCs w:val="26"/>
                <w:cs/>
              </w:rPr>
            </w:pPr>
          </w:p>
        </w:tc>
        <w:tc>
          <w:tcPr>
            <w:tcW w:w="2831" w:type="dxa"/>
            <w:tcBorders>
              <w:top w:val="single" w:sz="4" w:space="0" w:color="auto"/>
            </w:tcBorders>
          </w:tcPr>
          <w:p w14:paraId="6540E3A1" w14:textId="77777777" w:rsidR="0072023C" w:rsidRPr="00E673DB" w:rsidRDefault="0072023C"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2268" w:type="dxa"/>
            <w:tcBorders>
              <w:top w:val="single" w:sz="4" w:space="0" w:color="auto"/>
              <w:left w:val="nil"/>
              <w:right w:val="nil"/>
            </w:tcBorders>
          </w:tcPr>
          <w:p w14:paraId="05697B72" w14:textId="77777777" w:rsidR="0072023C" w:rsidRPr="00E673DB" w:rsidRDefault="0072023C"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2268" w:type="dxa"/>
            <w:tcBorders>
              <w:top w:val="single" w:sz="4" w:space="0" w:color="auto"/>
            </w:tcBorders>
            <w:vAlign w:val="bottom"/>
          </w:tcPr>
          <w:p w14:paraId="3AB183BB" w14:textId="77777777" w:rsidR="0072023C" w:rsidRPr="00E673DB" w:rsidRDefault="0072023C"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2126" w:type="dxa"/>
            <w:tcBorders>
              <w:top w:val="single" w:sz="4" w:space="0" w:color="auto"/>
            </w:tcBorders>
          </w:tcPr>
          <w:p w14:paraId="6241E07D" w14:textId="77777777" w:rsidR="0072023C" w:rsidRPr="00E673DB" w:rsidRDefault="0072023C"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72023C" w:rsidRPr="00E673DB" w14:paraId="1E4F0587" w14:textId="5E1E0A9A" w:rsidTr="00E673DB">
        <w:trPr>
          <w:cantSplit/>
          <w:trHeight w:val="321"/>
        </w:trPr>
        <w:tc>
          <w:tcPr>
            <w:tcW w:w="5256" w:type="dxa"/>
          </w:tcPr>
          <w:p w14:paraId="17C8AE4E" w14:textId="77777777" w:rsidR="0072023C" w:rsidRPr="00E673DB" w:rsidRDefault="0072023C" w:rsidP="00812C26">
            <w:pPr>
              <w:ind w:left="103" w:firstLine="4"/>
              <w:rPr>
                <w:rFonts w:ascii="Browallia New" w:hAnsi="Browallia New" w:cs="Browallia New"/>
                <w:szCs w:val="26"/>
              </w:rPr>
            </w:pPr>
            <w:r w:rsidRPr="00E673DB">
              <w:rPr>
                <w:rFonts w:ascii="Browallia New" w:hAnsi="Browallia New" w:cs="Browallia New"/>
                <w:szCs w:val="26"/>
                <w:cs/>
              </w:rPr>
              <w:t>สินทรัพย์สุทธิ</w:t>
            </w:r>
          </w:p>
        </w:tc>
        <w:tc>
          <w:tcPr>
            <w:tcW w:w="2831" w:type="dxa"/>
            <w:tcBorders>
              <w:bottom w:val="single" w:sz="4" w:space="0" w:color="auto"/>
            </w:tcBorders>
          </w:tcPr>
          <w:p w14:paraId="08D395EB" w14:textId="22913B13" w:rsidR="0072023C" w:rsidRPr="00E673DB" w:rsidRDefault="0072023C" w:rsidP="00812C26">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8</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971</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719</w:t>
            </w:r>
            <w:r w:rsidRPr="00E673DB">
              <w:rPr>
                <w:rFonts w:ascii="Browallia New" w:hAnsi="Browallia New" w:cs="Browallia New"/>
                <w:sz w:val="26"/>
                <w:szCs w:val="26"/>
                <w:lang w:val="en-US"/>
              </w:rPr>
              <w:t>)</w:t>
            </w:r>
          </w:p>
        </w:tc>
        <w:tc>
          <w:tcPr>
            <w:tcW w:w="2268" w:type="dxa"/>
            <w:tcBorders>
              <w:top w:val="nil"/>
              <w:left w:val="nil"/>
              <w:bottom w:val="single" w:sz="4" w:space="0" w:color="auto"/>
              <w:right w:val="nil"/>
            </w:tcBorders>
          </w:tcPr>
          <w:p w14:paraId="382B18F6" w14:textId="62F370EA" w:rsidR="0072023C" w:rsidRPr="00E673DB" w:rsidRDefault="0072023C" w:rsidP="00812C26">
            <w:pPr>
              <w:ind w:right="-72"/>
              <w:jc w:val="right"/>
              <w:rPr>
                <w:rFonts w:ascii="Browallia New" w:hAnsi="Browallia New" w:cs="Browallia New"/>
                <w:sz w:val="26"/>
                <w:szCs w:val="26"/>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062</w:t>
            </w:r>
            <w:r w:rsidRPr="00E673DB">
              <w:rPr>
                <w:rFonts w:ascii="Browallia New" w:hAnsi="Browallia New" w:cs="Browallia New"/>
                <w:sz w:val="26"/>
                <w:szCs w:val="26"/>
              </w:rPr>
              <w:t>,</w:t>
            </w:r>
            <w:r w:rsidR="00105CCB" w:rsidRPr="00105CCB">
              <w:rPr>
                <w:rFonts w:ascii="Browallia New" w:hAnsi="Browallia New" w:cs="Browallia New"/>
                <w:sz w:val="26"/>
                <w:szCs w:val="26"/>
              </w:rPr>
              <w:t>348</w:t>
            </w:r>
            <w:r w:rsidRPr="00E673DB">
              <w:rPr>
                <w:rFonts w:ascii="Browallia New" w:hAnsi="Browallia New" w:cs="Browallia New"/>
                <w:sz w:val="26"/>
                <w:szCs w:val="26"/>
                <w:lang w:val="en-US"/>
              </w:rPr>
              <w:t>)</w:t>
            </w:r>
          </w:p>
        </w:tc>
        <w:tc>
          <w:tcPr>
            <w:tcW w:w="2268" w:type="dxa"/>
            <w:tcBorders>
              <w:bottom w:val="single" w:sz="4" w:space="0" w:color="auto"/>
            </w:tcBorders>
            <w:vAlign w:val="bottom"/>
          </w:tcPr>
          <w:p w14:paraId="68695EDF" w14:textId="3570865C"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4</w:t>
            </w:r>
            <w:r w:rsidR="000559E5" w:rsidRPr="00E673DB">
              <w:rPr>
                <w:rFonts w:ascii="Browallia New" w:hAnsi="Browallia New" w:cs="Browallia New"/>
                <w:sz w:val="26"/>
                <w:szCs w:val="26"/>
              </w:rPr>
              <w:t>,</w:t>
            </w:r>
            <w:r w:rsidRPr="00105CCB">
              <w:rPr>
                <w:rFonts w:ascii="Browallia New" w:hAnsi="Browallia New" w:cs="Browallia New"/>
                <w:sz w:val="26"/>
                <w:szCs w:val="26"/>
              </w:rPr>
              <w:t>521</w:t>
            </w:r>
            <w:r w:rsidR="000559E5" w:rsidRPr="00E673DB">
              <w:rPr>
                <w:rFonts w:ascii="Browallia New" w:hAnsi="Browallia New" w:cs="Browallia New"/>
                <w:sz w:val="26"/>
                <w:szCs w:val="26"/>
              </w:rPr>
              <w:t>,</w:t>
            </w:r>
            <w:r w:rsidRPr="00105CCB">
              <w:rPr>
                <w:rFonts w:ascii="Browallia New" w:hAnsi="Browallia New" w:cs="Browallia New"/>
                <w:sz w:val="26"/>
                <w:szCs w:val="26"/>
              </w:rPr>
              <w:t>455</w:t>
            </w:r>
          </w:p>
        </w:tc>
        <w:tc>
          <w:tcPr>
            <w:tcW w:w="2126" w:type="dxa"/>
            <w:tcBorders>
              <w:bottom w:val="single" w:sz="4" w:space="0" w:color="auto"/>
            </w:tcBorders>
          </w:tcPr>
          <w:p w14:paraId="41899C99" w14:textId="77B2D963" w:rsidR="0072023C" w:rsidRPr="00E673DB" w:rsidRDefault="00942F61"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2023C" w:rsidRPr="00E673DB" w14:paraId="237FE2A3" w14:textId="38D6A533" w:rsidTr="00E673DB">
        <w:trPr>
          <w:cantSplit/>
          <w:trHeight w:val="321"/>
        </w:trPr>
        <w:tc>
          <w:tcPr>
            <w:tcW w:w="5256" w:type="dxa"/>
          </w:tcPr>
          <w:p w14:paraId="5893DB77" w14:textId="77777777" w:rsidR="0072023C" w:rsidRPr="00E673DB" w:rsidRDefault="0072023C" w:rsidP="00812C26">
            <w:pPr>
              <w:ind w:left="103" w:firstLine="4"/>
              <w:rPr>
                <w:rFonts w:ascii="Browallia New" w:hAnsi="Browallia New" w:cs="Browallia New"/>
                <w:szCs w:val="26"/>
                <w:cs/>
              </w:rPr>
            </w:pPr>
          </w:p>
        </w:tc>
        <w:tc>
          <w:tcPr>
            <w:tcW w:w="2831" w:type="dxa"/>
            <w:tcBorders>
              <w:top w:val="single" w:sz="4" w:space="0" w:color="auto"/>
            </w:tcBorders>
          </w:tcPr>
          <w:p w14:paraId="3B5752C0" w14:textId="77777777" w:rsidR="0072023C" w:rsidRPr="00E673DB" w:rsidRDefault="0072023C" w:rsidP="00812C26">
            <w:pPr>
              <w:ind w:right="-72"/>
              <w:jc w:val="right"/>
              <w:rPr>
                <w:rFonts w:ascii="Browallia New" w:hAnsi="Browallia New" w:cs="Browallia New"/>
                <w:sz w:val="26"/>
                <w:szCs w:val="26"/>
              </w:rPr>
            </w:pPr>
          </w:p>
        </w:tc>
        <w:tc>
          <w:tcPr>
            <w:tcW w:w="2268" w:type="dxa"/>
            <w:tcBorders>
              <w:top w:val="single" w:sz="4" w:space="0" w:color="auto"/>
              <w:left w:val="nil"/>
              <w:right w:val="nil"/>
            </w:tcBorders>
          </w:tcPr>
          <w:p w14:paraId="200E6685" w14:textId="77777777" w:rsidR="0072023C" w:rsidRPr="00E673DB" w:rsidRDefault="0072023C" w:rsidP="00812C26">
            <w:pPr>
              <w:ind w:right="-72"/>
              <w:jc w:val="right"/>
              <w:rPr>
                <w:rFonts w:ascii="Browallia New" w:hAnsi="Browallia New" w:cs="Browallia New"/>
                <w:sz w:val="26"/>
                <w:szCs w:val="26"/>
              </w:rPr>
            </w:pPr>
          </w:p>
        </w:tc>
        <w:tc>
          <w:tcPr>
            <w:tcW w:w="2268" w:type="dxa"/>
            <w:tcBorders>
              <w:top w:val="single" w:sz="4" w:space="0" w:color="auto"/>
            </w:tcBorders>
            <w:vAlign w:val="bottom"/>
          </w:tcPr>
          <w:p w14:paraId="637FBCD4" w14:textId="77777777" w:rsidR="0072023C" w:rsidRPr="00E673DB" w:rsidRDefault="0072023C" w:rsidP="00812C26">
            <w:pPr>
              <w:ind w:right="-72"/>
              <w:jc w:val="right"/>
              <w:rPr>
                <w:rFonts w:ascii="Browallia New" w:hAnsi="Browallia New" w:cs="Browallia New"/>
                <w:sz w:val="26"/>
                <w:szCs w:val="26"/>
              </w:rPr>
            </w:pPr>
          </w:p>
        </w:tc>
        <w:tc>
          <w:tcPr>
            <w:tcW w:w="2126" w:type="dxa"/>
            <w:tcBorders>
              <w:top w:val="single" w:sz="4" w:space="0" w:color="auto"/>
            </w:tcBorders>
          </w:tcPr>
          <w:p w14:paraId="1D8C6CE5" w14:textId="77777777" w:rsidR="0072023C" w:rsidRPr="00E673DB" w:rsidRDefault="0072023C" w:rsidP="00812C26">
            <w:pPr>
              <w:ind w:right="-72"/>
              <w:jc w:val="right"/>
              <w:rPr>
                <w:rFonts w:ascii="Browallia New" w:hAnsi="Browallia New" w:cs="Browallia New"/>
                <w:sz w:val="26"/>
                <w:szCs w:val="26"/>
              </w:rPr>
            </w:pPr>
          </w:p>
        </w:tc>
      </w:tr>
      <w:tr w:rsidR="0072023C" w:rsidRPr="00E673DB" w14:paraId="0210FB72" w14:textId="669081BE" w:rsidTr="00E673DB">
        <w:trPr>
          <w:cantSplit/>
          <w:trHeight w:val="321"/>
        </w:trPr>
        <w:tc>
          <w:tcPr>
            <w:tcW w:w="5256" w:type="dxa"/>
          </w:tcPr>
          <w:p w14:paraId="7C2641A8" w14:textId="77777777" w:rsidR="0072023C" w:rsidRPr="00E673DB" w:rsidRDefault="0072023C" w:rsidP="00812C26">
            <w:pPr>
              <w:ind w:left="103" w:firstLine="4"/>
              <w:rPr>
                <w:rFonts w:ascii="Browallia New" w:hAnsi="Browallia New" w:cs="Browallia New"/>
                <w:szCs w:val="26"/>
                <w:cs/>
              </w:rPr>
            </w:pPr>
            <w:r w:rsidRPr="00E673DB">
              <w:rPr>
                <w:rFonts w:ascii="Browallia New" w:hAnsi="Browallia New" w:cs="Browallia New"/>
                <w:szCs w:val="26"/>
                <w:cs/>
              </w:rPr>
              <w:t>ส่วนได้เสียที่ไม่มีอำนาจควบคุม</w:t>
            </w:r>
          </w:p>
        </w:tc>
        <w:tc>
          <w:tcPr>
            <w:tcW w:w="2831" w:type="dxa"/>
            <w:tcBorders>
              <w:bottom w:val="single" w:sz="4" w:space="0" w:color="auto"/>
            </w:tcBorders>
          </w:tcPr>
          <w:p w14:paraId="62B1BDF2" w14:textId="248E6E65" w:rsidR="0072023C" w:rsidRPr="00E673DB" w:rsidRDefault="0072023C"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583</w:t>
            </w:r>
            <w:r w:rsidRPr="00E673DB">
              <w:rPr>
                <w:rFonts w:ascii="Browallia New" w:hAnsi="Browallia New" w:cs="Browallia New"/>
                <w:sz w:val="26"/>
                <w:szCs w:val="26"/>
              </w:rPr>
              <w:t>,</w:t>
            </w:r>
            <w:r w:rsidR="00105CCB" w:rsidRPr="00105CCB">
              <w:rPr>
                <w:rFonts w:ascii="Browallia New" w:hAnsi="Browallia New" w:cs="Browallia New"/>
                <w:sz w:val="26"/>
                <w:szCs w:val="26"/>
              </w:rPr>
              <w:t>855</w:t>
            </w:r>
            <w:r w:rsidRPr="00E673DB">
              <w:rPr>
                <w:rFonts w:ascii="Browallia New" w:hAnsi="Browallia New" w:cs="Browallia New"/>
                <w:sz w:val="26"/>
                <w:szCs w:val="26"/>
              </w:rPr>
              <w:t>)</w:t>
            </w:r>
          </w:p>
        </w:tc>
        <w:tc>
          <w:tcPr>
            <w:tcW w:w="2268" w:type="dxa"/>
            <w:tcBorders>
              <w:top w:val="nil"/>
              <w:left w:val="nil"/>
              <w:bottom w:val="single" w:sz="4" w:space="0" w:color="auto"/>
              <w:right w:val="nil"/>
            </w:tcBorders>
          </w:tcPr>
          <w:p w14:paraId="57D0C6C1" w14:textId="22F6C931" w:rsidR="0072023C" w:rsidRPr="00E673DB" w:rsidRDefault="0072023C" w:rsidP="00812C26">
            <w:pPr>
              <w:ind w:right="-72"/>
              <w:jc w:val="right"/>
              <w:rPr>
                <w:rFonts w:ascii="Browallia New" w:hAnsi="Browallia New" w:cs="Browallia New"/>
                <w:sz w:val="26"/>
                <w:szCs w:val="26"/>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881</w:t>
            </w:r>
            <w:r w:rsidRPr="00E673DB">
              <w:rPr>
                <w:rFonts w:ascii="Browallia New" w:hAnsi="Browallia New" w:cs="Browallia New"/>
                <w:sz w:val="26"/>
                <w:szCs w:val="26"/>
              </w:rPr>
              <w:t>,</w:t>
            </w:r>
            <w:r w:rsidR="00105CCB" w:rsidRPr="00105CCB">
              <w:rPr>
                <w:rFonts w:ascii="Browallia New" w:hAnsi="Browallia New" w:cs="Browallia New"/>
                <w:sz w:val="26"/>
                <w:szCs w:val="26"/>
              </w:rPr>
              <w:t>956</w:t>
            </w:r>
            <w:r w:rsidRPr="00E673DB">
              <w:rPr>
                <w:rFonts w:ascii="Browallia New" w:hAnsi="Browallia New" w:cs="Browallia New"/>
                <w:sz w:val="26"/>
                <w:szCs w:val="26"/>
                <w:lang w:val="en-US"/>
              </w:rPr>
              <w:t>)</w:t>
            </w:r>
          </w:p>
        </w:tc>
        <w:tc>
          <w:tcPr>
            <w:tcW w:w="2268" w:type="dxa"/>
            <w:tcBorders>
              <w:bottom w:val="single" w:sz="4" w:space="0" w:color="auto"/>
            </w:tcBorders>
            <w:vAlign w:val="bottom"/>
          </w:tcPr>
          <w:p w14:paraId="7F65ABC8" w14:textId="0CD32FCC" w:rsidR="0072023C"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1</w:t>
            </w:r>
            <w:r w:rsidR="000559E5" w:rsidRPr="00E673DB">
              <w:rPr>
                <w:rFonts w:ascii="Browallia New" w:hAnsi="Browallia New" w:cs="Browallia New"/>
                <w:sz w:val="26"/>
                <w:szCs w:val="26"/>
              </w:rPr>
              <w:t>,</w:t>
            </w:r>
            <w:r w:rsidRPr="00105CCB">
              <w:rPr>
                <w:rFonts w:ascii="Browallia New" w:hAnsi="Browallia New" w:cs="Browallia New"/>
                <w:sz w:val="26"/>
                <w:szCs w:val="26"/>
              </w:rPr>
              <w:t>005</w:t>
            </w:r>
            <w:r w:rsidR="000559E5" w:rsidRPr="00E673DB">
              <w:rPr>
                <w:rFonts w:ascii="Browallia New" w:hAnsi="Browallia New" w:cs="Browallia New"/>
                <w:sz w:val="26"/>
                <w:szCs w:val="26"/>
              </w:rPr>
              <w:t>,</w:t>
            </w:r>
            <w:r w:rsidRPr="00105CCB">
              <w:rPr>
                <w:rFonts w:ascii="Browallia New" w:hAnsi="Browallia New" w:cs="Browallia New"/>
                <w:sz w:val="26"/>
                <w:szCs w:val="26"/>
              </w:rPr>
              <w:t>119</w:t>
            </w:r>
          </w:p>
        </w:tc>
        <w:tc>
          <w:tcPr>
            <w:tcW w:w="2126" w:type="dxa"/>
            <w:tcBorders>
              <w:bottom w:val="single" w:sz="4" w:space="0" w:color="auto"/>
            </w:tcBorders>
          </w:tcPr>
          <w:p w14:paraId="50CE4956" w14:textId="234AAC71" w:rsidR="0072023C" w:rsidRPr="00E673DB" w:rsidRDefault="00942F61"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bl>
    <w:p w14:paraId="608AFB2F"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E673DB">
        <w:rPr>
          <w:rFonts w:ascii="Browallia New" w:hAnsi="Browallia New" w:cs="Browallia New"/>
          <w:b w:val="0"/>
          <w:bCs w:val="0"/>
          <w:sz w:val="26"/>
          <w:szCs w:val="26"/>
          <w:cs/>
          <w:lang w:val="en-GB"/>
        </w:rPr>
        <w:br w:type="page"/>
      </w:r>
    </w:p>
    <w:p w14:paraId="172ACD16" w14:textId="77777777" w:rsidR="00A50F28" w:rsidRPr="00E673DB" w:rsidRDefault="00A50F28" w:rsidP="00840D7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jc w:val="thaiDistribute"/>
        <w:outlineLvl w:val="3"/>
        <w:rPr>
          <w:rFonts w:ascii="Browallia New" w:hAnsi="Browallia New" w:cs="Browallia New"/>
          <w:sz w:val="26"/>
          <w:szCs w:val="26"/>
          <w:lang w:val="en-GB"/>
        </w:rPr>
      </w:pPr>
      <w:r w:rsidRPr="00E673DB">
        <w:rPr>
          <w:rFonts w:ascii="Browallia New" w:hAnsi="Browallia New" w:cs="Browallia New"/>
          <w:sz w:val="26"/>
          <w:szCs w:val="26"/>
          <w:cs/>
          <w:lang w:val="en-GB"/>
        </w:rPr>
        <w:lastRenderedPageBreak/>
        <w:t>งบกำไรขาดทุนเบ็ดเสร็จโดยสรุป</w:t>
      </w:r>
    </w:p>
    <w:p w14:paraId="600A7445" w14:textId="77777777" w:rsidR="00A50F28" w:rsidRPr="00E673DB" w:rsidRDefault="00A50F28" w:rsidP="00A50F28">
      <w:pPr>
        <w:ind w:left="540"/>
        <w:rPr>
          <w:rFonts w:ascii="Browallia New" w:hAnsi="Browallia New" w:cs="Browallia New"/>
          <w:b/>
          <w:bCs/>
          <w:sz w:val="14"/>
          <w:szCs w:val="16"/>
        </w:rPr>
      </w:pPr>
    </w:p>
    <w:tbl>
      <w:tblPr>
        <w:tblW w:w="14544" w:type="dxa"/>
        <w:tblInd w:w="540" w:type="dxa"/>
        <w:tblLayout w:type="fixed"/>
        <w:tblLook w:val="0000" w:firstRow="0" w:lastRow="0" w:firstColumn="0" w:lastColumn="0" w:noHBand="0" w:noVBand="0"/>
      </w:tblPr>
      <w:tblGrid>
        <w:gridCol w:w="5904"/>
        <w:gridCol w:w="2160"/>
        <w:gridCol w:w="2160"/>
        <w:gridCol w:w="2160"/>
        <w:gridCol w:w="2160"/>
      </w:tblGrid>
      <w:tr w:rsidR="009D0ED2" w:rsidRPr="00E673DB" w14:paraId="05511165" w14:textId="77777777" w:rsidTr="00E673DB">
        <w:trPr>
          <w:cantSplit/>
          <w:trHeight w:val="336"/>
        </w:trPr>
        <w:tc>
          <w:tcPr>
            <w:tcW w:w="5904" w:type="dxa"/>
          </w:tcPr>
          <w:p w14:paraId="3EDFF388" w14:textId="77777777" w:rsidR="009D0ED2" w:rsidRPr="00E673DB" w:rsidRDefault="009D0ED2" w:rsidP="00812C26">
            <w:pPr>
              <w:spacing w:before="10"/>
              <w:ind w:left="-105" w:right="-126"/>
              <w:rPr>
                <w:rFonts w:ascii="Browallia New" w:hAnsi="Browallia New" w:cs="Browallia New"/>
                <w:b/>
                <w:bCs/>
                <w:szCs w:val="26"/>
                <w:cs/>
              </w:rPr>
            </w:pPr>
          </w:p>
        </w:tc>
        <w:tc>
          <w:tcPr>
            <w:tcW w:w="4320" w:type="dxa"/>
            <w:gridSpan w:val="2"/>
            <w:vAlign w:val="bottom"/>
          </w:tcPr>
          <w:p w14:paraId="05B8C8F5" w14:textId="77777777" w:rsidR="009D0ED2" w:rsidRPr="00E673DB" w:rsidRDefault="009D0ED2" w:rsidP="00812C26">
            <w:pPr>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rPr>
              <w:t>Amita Technologies Inc.</w:t>
            </w:r>
          </w:p>
        </w:tc>
        <w:tc>
          <w:tcPr>
            <w:tcW w:w="4320" w:type="dxa"/>
            <w:gridSpan w:val="2"/>
            <w:vAlign w:val="bottom"/>
          </w:tcPr>
          <w:p w14:paraId="0E8AFE79" w14:textId="6B4E6FC1" w:rsidR="009D0ED2" w:rsidRPr="00E673DB" w:rsidRDefault="009D0ED2" w:rsidP="00812C26">
            <w:pPr>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บริษัท เน็กซ์ พอยท์ จำกัด (มหาชน)</w:t>
            </w:r>
          </w:p>
        </w:tc>
      </w:tr>
      <w:tr w:rsidR="00812C26" w:rsidRPr="00E673DB" w14:paraId="773DC077" w14:textId="77777777" w:rsidTr="00E673DB">
        <w:trPr>
          <w:cantSplit/>
          <w:trHeight w:val="336"/>
        </w:trPr>
        <w:tc>
          <w:tcPr>
            <w:tcW w:w="5904" w:type="dxa"/>
          </w:tcPr>
          <w:p w14:paraId="58884350" w14:textId="55C0825B" w:rsidR="00812C26" w:rsidRPr="00E673DB" w:rsidRDefault="00812C26" w:rsidP="00812C26">
            <w:pPr>
              <w:spacing w:before="10"/>
              <w:ind w:left="-105" w:right="-126"/>
              <w:rPr>
                <w:rFonts w:ascii="Browallia New" w:hAnsi="Browallia New" w:cs="Browallia New"/>
                <w:b/>
                <w:bCs/>
                <w:szCs w:val="26"/>
                <w:cs/>
              </w:rPr>
            </w:pPr>
            <w:r w:rsidRPr="00E673DB">
              <w:rPr>
                <w:rFonts w:ascii="Browallia New" w:hAnsi="Browallia New" w:cs="Browallia New"/>
                <w:b/>
                <w:bCs/>
                <w:szCs w:val="26"/>
                <w:cs/>
              </w:rPr>
              <w:t xml:space="preserve">สำหรับปีสิ้นสุดวันที่ </w:t>
            </w:r>
            <w:r w:rsidR="00105CCB" w:rsidRPr="00105CCB">
              <w:rPr>
                <w:rFonts w:ascii="Browallia New" w:hAnsi="Browallia New" w:cs="Browallia New"/>
                <w:b/>
                <w:bCs/>
                <w:szCs w:val="26"/>
              </w:rPr>
              <w:t>31</w:t>
            </w:r>
            <w:r w:rsidRPr="00E673DB">
              <w:rPr>
                <w:rFonts w:ascii="Browallia New" w:hAnsi="Browallia New" w:cs="Browallia New"/>
                <w:b/>
                <w:bCs/>
                <w:szCs w:val="26"/>
                <w:lang w:val="en-US"/>
              </w:rPr>
              <w:t xml:space="preserve"> </w:t>
            </w:r>
            <w:r w:rsidRPr="00E673DB">
              <w:rPr>
                <w:rFonts w:ascii="Browallia New" w:hAnsi="Browallia New" w:cs="Browallia New"/>
                <w:b/>
                <w:bCs/>
                <w:szCs w:val="26"/>
                <w:cs/>
              </w:rPr>
              <w:t xml:space="preserve">ธันวาคม </w:t>
            </w:r>
          </w:p>
        </w:tc>
        <w:tc>
          <w:tcPr>
            <w:tcW w:w="2160" w:type="dxa"/>
            <w:tcBorders>
              <w:top w:val="single" w:sz="4" w:space="0" w:color="auto"/>
            </w:tcBorders>
            <w:vAlign w:val="bottom"/>
          </w:tcPr>
          <w:p w14:paraId="7E8B43A1" w14:textId="053BBAC1" w:rsidR="00812C26" w:rsidRPr="00E673DB" w:rsidRDefault="00812C26" w:rsidP="00812C26">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2160" w:type="dxa"/>
            <w:tcBorders>
              <w:top w:val="single" w:sz="4" w:space="0" w:color="auto"/>
            </w:tcBorders>
            <w:vAlign w:val="bottom"/>
          </w:tcPr>
          <w:p w14:paraId="3FAE6316" w14:textId="5F9D51B3" w:rsidR="00812C26" w:rsidRPr="00E673DB" w:rsidRDefault="00812C26" w:rsidP="00812C26">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2160" w:type="dxa"/>
            <w:tcBorders>
              <w:top w:val="single" w:sz="4" w:space="0" w:color="auto"/>
            </w:tcBorders>
            <w:vAlign w:val="bottom"/>
          </w:tcPr>
          <w:p w14:paraId="51AEC140" w14:textId="2094C538" w:rsidR="00DD1634" w:rsidRPr="00E673DB" w:rsidRDefault="00DD1634" w:rsidP="00DD1634">
            <w:pPr>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2160" w:type="dxa"/>
            <w:tcBorders>
              <w:top w:val="single" w:sz="4" w:space="0" w:color="auto"/>
            </w:tcBorders>
            <w:vAlign w:val="bottom"/>
          </w:tcPr>
          <w:p w14:paraId="201C168A" w14:textId="04D56FC7" w:rsidR="00812C26" w:rsidRPr="00E673DB" w:rsidRDefault="00812C26" w:rsidP="00812C26">
            <w:pPr>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42671" w:rsidRPr="00E673DB" w14:paraId="2EFB893F" w14:textId="77777777" w:rsidTr="00E673DB">
        <w:trPr>
          <w:cantSplit/>
          <w:trHeight w:val="336"/>
        </w:trPr>
        <w:tc>
          <w:tcPr>
            <w:tcW w:w="5904" w:type="dxa"/>
          </w:tcPr>
          <w:p w14:paraId="170D87F3" w14:textId="77777777" w:rsidR="00A42671" w:rsidRPr="00E673DB" w:rsidRDefault="00A42671">
            <w:pPr>
              <w:ind w:right="-126"/>
              <w:rPr>
                <w:rFonts w:ascii="Browallia New" w:hAnsi="Browallia New" w:cs="Browallia New"/>
                <w:szCs w:val="26"/>
              </w:rPr>
            </w:pPr>
          </w:p>
        </w:tc>
        <w:tc>
          <w:tcPr>
            <w:tcW w:w="2160" w:type="dxa"/>
            <w:tcBorders>
              <w:bottom w:val="single" w:sz="4" w:space="0" w:color="auto"/>
            </w:tcBorders>
            <w:vAlign w:val="bottom"/>
          </w:tcPr>
          <w:p w14:paraId="7D252C59" w14:textId="77777777" w:rsidR="00A42671" w:rsidRPr="00E673DB" w:rsidRDefault="00A42671">
            <w:pPr>
              <w:ind w:right="-72"/>
              <w:jc w:val="right"/>
              <w:rPr>
                <w:rFonts w:ascii="Browallia New" w:hAnsi="Browallia New" w:cs="Browallia New"/>
                <w:b/>
                <w:bCs/>
                <w:sz w:val="26"/>
                <w:szCs w:val="26"/>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c>
          <w:tcPr>
            <w:tcW w:w="2160" w:type="dxa"/>
            <w:tcBorders>
              <w:bottom w:val="single" w:sz="4" w:space="0" w:color="auto"/>
            </w:tcBorders>
            <w:vAlign w:val="bottom"/>
          </w:tcPr>
          <w:p w14:paraId="16233F95" w14:textId="77777777" w:rsidR="00A42671" w:rsidRPr="00E673DB" w:rsidRDefault="00A42671">
            <w:pPr>
              <w:ind w:right="-72"/>
              <w:jc w:val="right"/>
              <w:rPr>
                <w:rFonts w:ascii="Browallia New" w:hAnsi="Browallia New" w:cs="Browallia New"/>
                <w:b/>
                <w:bCs/>
                <w:sz w:val="26"/>
                <w:szCs w:val="26"/>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c>
          <w:tcPr>
            <w:tcW w:w="2160" w:type="dxa"/>
            <w:tcBorders>
              <w:bottom w:val="single" w:sz="4" w:space="0" w:color="auto"/>
            </w:tcBorders>
          </w:tcPr>
          <w:p w14:paraId="41171027" w14:textId="1F3EF870" w:rsidR="00DD1634" w:rsidRPr="00E673DB" w:rsidRDefault="00DD1634" w:rsidP="00DD1634">
            <w:pPr>
              <w:ind w:right="-72"/>
              <w:jc w:val="right"/>
              <w:rPr>
                <w:rFonts w:ascii="Browallia New" w:hAnsi="Browallia New" w:cs="Browallia New"/>
                <w:b/>
                <w:bCs/>
                <w:sz w:val="26"/>
                <w:szCs w:val="26"/>
                <w:cs/>
                <w:lang w:val="en-AU"/>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c>
          <w:tcPr>
            <w:tcW w:w="2160" w:type="dxa"/>
            <w:tcBorders>
              <w:bottom w:val="single" w:sz="4" w:space="0" w:color="auto"/>
            </w:tcBorders>
          </w:tcPr>
          <w:p w14:paraId="614AE44F" w14:textId="77777777" w:rsidR="00A42671" w:rsidRPr="00E673DB" w:rsidRDefault="00A42671">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r>
      <w:tr w:rsidR="00A42671" w:rsidRPr="00E673DB" w14:paraId="567614B4" w14:textId="77777777" w:rsidTr="00E673DB">
        <w:trPr>
          <w:cantSplit/>
          <w:trHeight w:val="275"/>
        </w:trPr>
        <w:tc>
          <w:tcPr>
            <w:tcW w:w="5904" w:type="dxa"/>
          </w:tcPr>
          <w:p w14:paraId="02CD065D" w14:textId="77777777" w:rsidR="00A42671" w:rsidRPr="00E673DB" w:rsidRDefault="00A42671">
            <w:pPr>
              <w:ind w:left="-105" w:right="-126"/>
              <w:rPr>
                <w:rFonts w:ascii="Browallia New" w:hAnsi="Browallia New" w:cs="Browallia New"/>
                <w:b/>
                <w:bCs/>
                <w:szCs w:val="26"/>
                <w:cs/>
              </w:rPr>
            </w:pPr>
          </w:p>
        </w:tc>
        <w:tc>
          <w:tcPr>
            <w:tcW w:w="2160" w:type="dxa"/>
            <w:tcBorders>
              <w:top w:val="single" w:sz="4" w:space="0" w:color="auto"/>
            </w:tcBorders>
          </w:tcPr>
          <w:p w14:paraId="0E79D469" w14:textId="77777777" w:rsidR="00A42671" w:rsidRPr="00E673DB" w:rsidRDefault="00A42671">
            <w:pPr>
              <w:ind w:right="-72"/>
              <w:jc w:val="right"/>
              <w:rPr>
                <w:rFonts w:ascii="Browallia New" w:hAnsi="Browallia New" w:cs="Browallia New"/>
                <w:sz w:val="26"/>
                <w:szCs w:val="26"/>
              </w:rPr>
            </w:pPr>
          </w:p>
        </w:tc>
        <w:tc>
          <w:tcPr>
            <w:tcW w:w="2160" w:type="dxa"/>
            <w:tcBorders>
              <w:top w:val="single" w:sz="4" w:space="0" w:color="auto"/>
            </w:tcBorders>
          </w:tcPr>
          <w:p w14:paraId="72D68394" w14:textId="77777777" w:rsidR="00A42671" w:rsidRPr="00E673DB" w:rsidRDefault="00A42671">
            <w:pPr>
              <w:ind w:right="-72"/>
              <w:jc w:val="right"/>
              <w:rPr>
                <w:rFonts w:ascii="Browallia New" w:hAnsi="Browallia New" w:cs="Browallia New"/>
                <w:sz w:val="26"/>
                <w:szCs w:val="26"/>
              </w:rPr>
            </w:pPr>
          </w:p>
        </w:tc>
        <w:tc>
          <w:tcPr>
            <w:tcW w:w="2160" w:type="dxa"/>
            <w:tcBorders>
              <w:top w:val="single" w:sz="4" w:space="0" w:color="auto"/>
            </w:tcBorders>
          </w:tcPr>
          <w:p w14:paraId="5A4EA780" w14:textId="77777777" w:rsidR="00DD1634" w:rsidRPr="00E673DB" w:rsidRDefault="00DD1634" w:rsidP="00DD1634">
            <w:pPr>
              <w:ind w:right="-72"/>
              <w:jc w:val="right"/>
              <w:rPr>
                <w:rFonts w:ascii="Browallia New" w:hAnsi="Browallia New" w:cs="Browallia New"/>
                <w:sz w:val="26"/>
                <w:szCs w:val="26"/>
              </w:rPr>
            </w:pPr>
          </w:p>
        </w:tc>
        <w:tc>
          <w:tcPr>
            <w:tcW w:w="2160" w:type="dxa"/>
            <w:tcBorders>
              <w:top w:val="single" w:sz="4" w:space="0" w:color="auto"/>
            </w:tcBorders>
          </w:tcPr>
          <w:p w14:paraId="2A82C7E4" w14:textId="77777777" w:rsidR="00A42671" w:rsidRPr="00E673DB" w:rsidRDefault="00A42671">
            <w:pPr>
              <w:ind w:right="-72"/>
              <w:jc w:val="right"/>
              <w:rPr>
                <w:rFonts w:ascii="Browallia New" w:hAnsi="Browallia New" w:cs="Browallia New"/>
                <w:sz w:val="26"/>
                <w:szCs w:val="26"/>
              </w:rPr>
            </w:pPr>
          </w:p>
        </w:tc>
      </w:tr>
      <w:tr w:rsidR="00812C26" w:rsidRPr="00E673DB" w14:paraId="5F359CC9" w14:textId="77777777" w:rsidTr="00E673DB">
        <w:trPr>
          <w:cantSplit/>
          <w:trHeight w:val="315"/>
        </w:trPr>
        <w:tc>
          <w:tcPr>
            <w:tcW w:w="5904" w:type="dxa"/>
          </w:tcPr>
          <w:p w14:paraId="0B052279" w14:textId="77777777"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รายได้</w:t>
            </w:r>
          </w:p>
        </w:tc>
        <w:tc>
          <w:tcPr>
            <w:tcW w:w="2160" w:type="dxa"/>
          </w:tcPr>
          <w:p w14:paraId="5F0830B4" w14:textId="74F7E901"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362</w:t>
            </w:r>
            <w:r w:rsidR="00524B1D" w:rsidRPr="00E673DB">
              <w:rPr>
                <w:rFonts w:ascii="Browallia New" w:hAnsi="Browallia New" w:cs="Browallia New"/>
                <w:sz w:val="26"/>
                <w:szCs w:val="26"/>
              </w:rPr>
              <w:t>,</w:t>
            </w:r>
            <w:r w:rsidRPr="00105CCB">
              <w:rPr>
                <w:rFonts w:ascii="Browallia New" w:hAnsi="Browallia New" w:cs="Browallia New"/>
                <w:sz w:val="26"/>
                <w:szCs w:val="26"/>
              </w:rPr>
              <w:t>797</w:t>
            </w:r>
          </w:p>
        </w:tc>
        <w:tc>
          <w:tcPr>
            <w:tcW w:w="2160" w:type="dxa"/>
            <w:tcBorders>
              <w:top w:val="nil"/>
              <w:left w:val="nil"/>
              <w:right w:val="nil"/>
            </w:tcBorders>
          </w:tcPr>
          <w:p w14:paraId="584164CC" w14:textId="13F0F130"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6</w:t>
            </w:r>
            <w:r w:rsidR="00812C26" w:rsidRPr="00E673DB">
              <w:rPr>
                <w:rFonts w:ascii="Browallia New" w:hAnsi="Browallia New" w:cs="Browallia New"/>
                <w:sz w:val="26"/>
                <w:szCs w:val="26"/>
              </w:rPr>
              <w:t>,</w:t>
            </w:r>
            <w:r w:rsidRPr="00105CCB">
              <w:rPr>
                <w:rFonts w:ascii="Browallia New" w:hAnsi="Browallia New" w:cs="Browallia New"/>
                <w:sz w:val="26"/>
                <w:szCs w:val="26"/>
              </w:rPr>
              <w:t>901</w:t>
            </w:r>
          </w:p>
        </w:tc>
        <w:tc>
          <w:tcPr>
            <w:tcW w:w="2160" w:type="dxa"/>
            <w:vAlign w:val="bottom"/>
          </w:tcPr>
          <w:p w14:paraId="16A243BB" w14:textId="5702BB1E" w:rsidR="00DD1634" w:rsidRPr="00E673DB" w:rsidRDefault="00105CCB" w:rsidP="00DD1634">
            <w:pPr>
              <w:ind w:right="-72"/>
              <w:jc w:val="right"/>
              <w:rPr>
                <w:rFonts w:ascii="Browallia New" w:hAnsi="Browallia New" w:cs="Browallia New"/>
                <w:sz w:val="26"/>
                <w:szCs w:val="26"/>
              </w:rPr>
            </w:pPr>
            <w:r w:rsidRPr="00105CCB">
              <w:rPr>
                <w:rFonts w:ascii="Browallia New" w:hAnsi="Browallia New" w:cs="Browallia New"/>
                <w:sz w:val="26"/>
                <w:szCs w:val="26"/>
              </w:rPr>
              <w:t>752</w:t>
            </w:r>
            <w:r w:rsidR="00F502B6" w:rsidRPr="00E673DB">
              <w:rPr>
                <w:rFonts w:ascii="Browallia New" w:hAnsi="Browallia New" w:cs="Browallia New"/>
                <w:sz w:val="26"/>
                <w:szCs w:val="26"/>
              </w:rPr>
              <w:t>,</w:t>
            </w:r>
            <w:r w:rsidRPr="00105CCB">
              <w:rPr>
                <w:rFonts w:ascii="Browallia New" w:hAnsi="Browallia New" w:cs="Browallia New"/>
                <w:sz w:val="26"/>
                <w:szCs w:val="26"/>
              </w:rPr>
              <w:t>475</w:t>
            </w:r>
          </w:p>
        </w:tc>
        <w:tc>
          <w:tcPr>
            <w:tcW w:w="2160" w:type="dxa"/>
            <w:vAlign w:val="bottom"/>
          </w:tcPr>
          <w:p w14:paraId="5FC4C62A" w14:textId="4AF2D1E0" w:rsidR="00812C26" w:rsidRPr="00E673DB" w:rsidRDefault="00423E5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6A248CDD" w14:textId="77777777" w:rsidTr="00E673DB">
        <w:trPr>
          <w:cantSplit/>
          <w:trHeight w:val="315"/>
        </w:trPr>
        <w:tc>
          <w:tcPr>
            <w:tcW w:w="5904" w:type="dxa"/>
          </w:tcPr>
          <w:p w14:paraId="26CCAE14" w14:textId="7D6F291F"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ขาดทุนสำหรับปี</w:t>
            </w:r>
          </w:p>
        </w:tc>
        <w:tc>
          <w:tcPr>
            <w:tcW w:w="2160" w:type="dxa"/>
          </w:tcPr>
          <w:p w14:paraId="153EEDB1" w14:textId="41726C1E" w:rsidR="00812C26" w:rsidRPr="00E673DB" w:rsidRDefault="00CD6390"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009421CD" w:rsidRPr="00E673DB">
              <w:rPr>
                <w:rFonts w:ascii="Browallia New" w:hAnsi="Browallia New" w:cs="Browallia New"/>
                <w:sz w:val="26"/>
                <w:szCs w:val="26"/>
              </w:rPr>
              <w:t>,</w:t>
            </w:r>
            <w:r w:rsidR="00105CCB" w:rsidRPr="00105CCB">
              <w:rPr>
                <w:rFonts w:ascii="Browallia New" w:hAnsi="Browallia New" w:cs="Browallia New"/>
                <w:sz w:val="26"/>
                <w:szCs w:val="26"/>
              </w:rPr>
              <w:t>319</w:t>
            </w:r>
            <w:r w:rsidR="009421CD" w:rsidRPr="00E673DB">
              <w:rPr>
                <w:rFonts w:ascii="Browallia New" w:hAnsi="Browallia New" w:cs="Browallia New"/>
                <w:sz w:val="26"/>
                <w:szCs w:val="26"/>
              </w:rPr>
              <w:t>,</w:t>
            </w:r>
            <w:r w:rsidR="00105CCB" w:rsidRPr="00105CCB">
              <w:rPr>
                <w:rFonts w:ascii="Browallia New" w:hAnsi="Browallia New" w:cs="Browallia New"/>
                <w:sz w:val="26"/>
                <w:szCs w:val="26"/>
              </w:rPr>
              <w:t>212</w:t>
            </w:r>
            <w:r w:rsidRPr="00E673DB">
              <w:rPr>
                <w:rFonts w:ascii="Browallia New" w:hAnsi="Browallia New" w:cs="Browallia New"/>
                <w:sz w:val="26"/>
                <w:szCs w:val="26"/>
              </w:rPr>
              <w:t>)</w:t>
            </w:r>
          </w:p>
        </w:tc>
        <w:tc>
          <w:tcPr>
            <w:tcW w:w="2160" w:type="dxa"/>
            <w:tcBorders>
              <w:top w:val="nil"/>
              <w:left w:val="nil"/>
              <w:right w:val="nil"/>
            </w:tcBorders>
          </w:tcPr>
          <w:p w14:paraId="2A314A29" w14:textId="3D20220F" w:rsidR="00812C26" w:rsidRPr="00E673DB" w:rsidRDefault="00812C2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w:t>
            </w:r>
            <w:r w:rsidRPr="00E673DB">
              <w:rPr>
                <w:rFonts w:ascii="Browallia New" w:hAnsi="Browallia New" w:cs="Browallia New"/>
                <w:sz w:val="26"/>
                <w:szCs w:val="26"/>
              </w:rPr>
              <w:t>,</w:t>
            </w:r>
            <w:r w:rsidR="00105CCB" w:rsidRPr="00105CCB">
              <w:rPr>
                <w:rFonts w:ascii="Browallia New" w:hAnsi="Browallia New" w:cs="Browallia New"/>
                <w:sz w:val="26"/>
                <w:szCs w:val="26"/>
              </w:rPr>
              <w:t>129</w:t>
            </w:r>
            <w:r w:rsidRPr="00E673DB">
              <w:rPr>
                <w:rFonts w:ascii="Browallia New" w:hAnsi="Browallia New" w:cs="Browallia New"/>
                <w:sz w:val="26"/>
                <w:szCs w:val="26"/>
              </w:rPr>
              <w:t>,</w:t>
            </w:r>
            <w:r w:rsidR="00105CCB" w:rsidRPr="00105CCB">
              <w:rPr>
                <w:rFonts w:ascii="Browallia New" w:hAnsi="Browallia New" w:cs="Browallia New"/>
                <w:sz w:val="26"/>
                <w:szCs w:val="26"/>
              </w:rPr>
              <w:t>976</w:t>
            </w:r>
            <w:r w:rsidRPr="00E673DB">
              <w:rPr>
                <w:rFonts w:ascii="Browallia New" w:hAnsi="Browallia New" w:cs="Browallia New"/>
                <w:sz w:val="26"/>
                <w:szCs w:val="26"/>
              </w:rPr>
              <w:t>)</w:t>
            </w:r>
          </w:p>
        </w:tc>
        <w:tc>
          <w:tcPr>
            <w:tcW w:w="2160" w:type="dxa"/>
            <w:vAlign w:val="bottom"/>
          </w:tcPr>
          <w:p w14:paraId="3A806FA0" w14:textId="4279513C" w:rsidR="00DD1634" w:rsidRPr="00E673DB" w:rsidRDefault="00BA789C" w:rsidP="00DD1634">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942</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228</w:t>
            </w:r>
            <w:r w:rsidRPr="00E673DB">
              <w:rPr>
                <w:rFonts w:ascii="Browallia New" w:hAnsi="Browallia New" w:cs="Browallia New"/>
                <w:sz w:val="26"/>
                <w:szCs w:val="26"/>
                <w:lang w:val="en-US"/>
              </w:rPr>
              <w:t>)</w:t>
            </w:r>
          </w:p>
        </w:tc>
        <w:tc>
          <w:tcPr>
            <w:tcW w:w="2160" w:type="dxa"/>
            <w:vAlign w:val="bottom"/>
          </w:tcPr>
          <w:p w14:paraId="3FF6DCD6" w14:textId="606A4D46" w:rsidR="00812C26" w:rsidRPr="00E673DB" w:rsidRDefault="00423E56" w:rsidP="00812C26">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r>
      <w:tr w:rsidR="00812C26" w:rsidRPr="00E673DB" w14:paraId="69D6DDE2" w14:textId="77777777" w:rsidTr="00E673DB">
        <w:trPr>
          <w:cantSplit/>
          <w:trHeight w:val="326"/>
        </w:trPr>
        <w:tc>
          <w:tcPr>
            <w:tcW w:w="5904" w:type="dxa"/>
          </w:tcPr>
          <w:p w14:paraId="173CE5CF" w14:textId="63964C69"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กำไรเบ็ดเสร็จอื่น</w:t>
            </w:r>
          </w:p>
        </w:tc>
        <w:tc>
          <w:tcPr>
            <w:tcW w:w="2160" w:type="dxa"/>
            <w:tcBorders>
              <w:bottom w:val="single" w:sz="4" w:space="0" w:color="auto"/>
            </w:tcBorders>
          </w:tcPr>
          <w:p w14:paraId="164902C7" w14:textId="1E1B41FE"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185</w:t>
            </w:r>
            <w:r w:rsidR="00DC20C2" w:rsidRPr="00E673DB">
              <w:rPr>
                <w:rFonts w:ascii="Browallia New" w:hAnsi="Browallia New" w:cs="Browallia New"/>
                <w:sz w:val="26"/>
                <w:szCs w:val="26"/>
              </w:rPr>
              <w:t>,</w:t>
            </w:r>
            <w:r w:rsidRPr="00105CCB">
              <w:rPr>
                <w:rFonts w:ascii="Browallia New" w:hAnsi="Browallia New" w:cs="Browallia New"/>
                <w:sz w:val="26"/>
                <w:szCs w:val="26"/>
              </w:rPr>
              <w:t>257</w:t>
            </w:r>
          </w:p>
        </w:tc>
        <w:tc>
          <w:tcPr>
            <w:tcW w:w="2160" w:type="dxa"/>
            <w:tcBorders>
              <w:top w:val="nil"/>
              <w:left w:val="nil"/>
              <w:bottom w:val="single" w:sz="4" w:space="0" w:color="auto"/>
              <w:right w:val="nil"/>
            </w:tcBorders>
          </w:tcPr>
          <w:p w14:paraId="09FC5833" w14:textId="0BC6A2BB"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19</w:t>
            </w:r>
            <w:r w:rsidR="00812C26" w:rsidRPr="00E673DB">
              <w:rPr>
                <w:rFonts w:ascii="Browallia New" w:hAnsi="Browallia New" w:cs="Browallia New"/>
                <w:sz w:val="26"/>
                <w:szCs w:val="26"/>
              </w:rPr>
              <w:t>,</w:t>
            </w:r>
            <w:r w:rsidRPr="00105CCB">
              <w:rPr>
                <w:rFonts w:ascii="Browallia New" w:hAnsi="Browallia New" w:cs="Browallia New"/>
                <w:sz w:val="26"/>
                <w:szCs w:val="26"/>
              </w:rPr>
              <w:t>209</w:t>
            </w:r>
          </w:p>
        </w:tc>
        <w:tc>
          <w:tcPr>
            <w:tcW w:w="2160" w:type="dxa"/>
            <w:tcBorders>
              <w:bottom w:val="single" w:sz="4" w:space="0" w:color="auto"/>
            </w:tcBorders>
            <w:vAlign w:val="bottom"/>
          </w:tcPr>
          <w:p w14:paraId="4C42A00C" w14:textId="01F3CFFF" w:rsidR="00DD1634" w:rsidRPr="00E673DB" w:rsidRDefault="00DD1634" w:rsidP="00DD163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42</w:t>
            </w:r>
            <w:r w:rsidRPr="00E673DB">
              <w:rPr>
                <w:rFonts w:ascii="Browallia New" w:hAnsi="Browallia New" w:cs="Browallia New"/>
                <w:sz w:val="26"/>
                <w:szCs w:val="26"/>
              </w:rPr>
              <w:t>)</w:t>
            </w:r>
          </w:p>
        </w:tc>
        <w:tc>
          <w:tcPr>
            <w:tcW w:w="2160" w:type="dxa"/>
            <w:tcBorders>
              <w:bottom w:val="single" w:sz="4" w:space="0" w:color="auto"/>
            </w:tcBorders>
            <w:vAlign w:val="bottom"/>
          </w:tcPr>
          <w:p w14:paraId="30D05014" w14:textId="69235A88" w:rsidR="00812C26" w:rsidRPr="00E673DB" w:rsidRDefault="00423E5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7EE3AFE0" w14:textId="77777777" w:rsidTr="00E673DB">
        <w:trPr>
          <w:cantSplit/>
          <w:trHeight w:val="315"/>
        </w:trPr>
        <w:tc>
          <w:tcPr>
            <w:tcW w:w="5904" w:type="dxa"/>
          </w:tcPr>
          <w:p w14:paraId="730B04D6" w14:textId="77777777"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กำไร (ขาดทุน) เบ็ดเสร็จรวม</w:t>
            </w:r>
          </w:p>
        </w:tc>
        <w:tc>
          <w:tcPr>
            <w:tcW w:w="2160" w:type="dxa"/>
            <w:tcBorders>
              <w:top w:val="single" w:sz="4" w:space="0" w:color="auto"/>
              <w:bottom w:val="single" w:sz="4" w:space="0" w:color="auto"/>
            </w:tcBorders>
          </w:tcPr>
          <w:p w14:paraId="08C56880" w14:textId="4A179059" w:rsidR="00812C26" w:rsidRPr="00E673DB" w:rsidRDefault="0055664A"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133</w:t>
            </w:r>
            <w:r w:rsidR="000B13FF" w:rsidRPr="00E673DB">
              <w:rPr>
                <w:rFonts w:ascii="Browallia New" w:hAnsi="Browallia New" w:cs="Browallia New"/>
                <w:sz w:val="26"/>
                <w:szCs w:val="26"/>
              </w:rPr>
              <w:t>,</w:t>
            </w:r>
            <w:r w:rsidR="00105CCB" w:rsidRPr="00105CCB">
              <w:rPr>
                <w:rFonts w:ascii="Browallia New" w:hAnsi="Browallia New" w:cs="Browallia New"/>
                <w:sz w:val="26"/>
                <w:szCs w:val="26"/>
              </w:rPr>
              <w:t>955</w:t>
            </w:r>
            <w:r w:rsidRPr="00E673DB">
              <w:rPr>
                <w:rFonts w:ascii="Browallia New" w:hAnsi="Browallia New" w:cs="Browallia New"/>
                <w:sz w:val="26"/>
                <w:szCs w:val="26"/>
              </w:rPr>
              <w:t>)</w:t>
            </w:r>
          </w:p>
        </w:tc>
        <w:tc>
          <w:tcPr>
            <w:tcW w:w="2160" w:type="dxa"/>
            <w:tcBorders>
              <w:top w:val="single" w:sz="4" w:space="0" w:color="auto"/>
              <w:left w:val="nil"/>
              <w:bottom w:val="single" w:sz="4" w:space="0" w:color="auto"/>
              <w:right w:val="nil"/>
            </w:tcBorders>
          </w:tcPr>
          <w:p w14:paraId="1846B990" w14:textId="6678A009" w:rsidR="00812C26" w:rsidRPr="00E673DB" w:rsidRDefault="00812C2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w:t>
            </w:r>
            <w:r w:rsidRPr="00E673DB">
              <w:rPr>
                <w:rFonts w:ascii="Browallia New" w:hAnsi="Browallia New" w:cs="Browallia New"/>
                <w:sz w:val="26"/>
                <w:szCs w:val="26"/>
              </w:rPr>
              <w:t>,</w:t>
            </w:r>
            <w:r w:rsidR="00105CCB" w:rsidRPr="00105CCB">
              <w:rPr>
                <w:rFonts w:ascii="Browallia New" w:hAnsi="Browallia New" w:cs="Browallia New"/>
                <w:sz w:val="26"/>
                <w:szCs w:val="26"/>
              </w:rPr>
              <w:t>110</w:t>
            </w:r>
            <w:r w:rsidRPr="00E673DB">
              <w:rPr>
                <w:rFonts w:ascii="Browallia New" w:hAnsi="Browallia New" w:cs="Browallia New"/>
                <w:sz w:val="26"/>
                <w:szCs w:val="26"/>
              </w:rPr>
              <w:t>,</w:t>
            </w:r>
            <w:r w:rsidR="00105CCB" w:rsidRPr="00105CCB">
              <w:rPr>
                <w:rFonts w:ascii="Browallia New" w:hAnsi="Browallia New" w:cs="Browallia New"/>
                <w:sz w:val="26"/>
                <w:szCs w:val="26"/>
              </w:rPr>
              <w:t>767</w:t>
            </w:r>
            <w:r w:rsidRPr="00E673DB">
              <w:rPr>
                <w:rFonts w:ascii="Browallia New" w:hAnsi="Browallia New" w:cs="Browallia New"/>
                <w:sz w:val="26"/>
                <w:szCs w:val="26"/>
              </w:rPr>
              <w:t>)</w:t>
            </w:r>
          </w:p>
        </w:tc>
        <w:tc>
          <w:tcPr>
            <w:tcW w:w="2160" w:type="dxa"/>
            <w:tcBorders>
              <w:top w:val="single" w:sz="4" w:space="0" w:color="auto"/>
              <w:bottom w:val="single" w:sz="4" w:space="0" w:color="auto"/>
            </w:tcBorders>
            <w:vAlign w:val="bottom"/>
          </w:tcPr>
          <w:p w14:paraId="1FC1087B" w14:textId="56C67DD4" w:rsidR="00DD1634" w:rsidRPr="00E673DB" w:rsidRDefault="007D3E12" w:rsidP="00DD163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942</w:t>
            </w:r>
            <w:r w:rsidRPr="00E673DB">
              <w:rPr>
                <w:rFonts w:ascii="Browallia New" w:hAnsi="Browallia New" w:cs="Browallia New"/>
                <w:sz w:val="26"/>
                <w:szCs w:val="26"/>
              </w:rPr>
              <w:t>,</w:t>
            </w:r>
            <w:r w:rsidR="00105CCB" w:rsidRPr="00105CCB">
              <w:rPr>
                <w:rFonts w:ascii="Browallia New" w:hAnsi="Browallia New" w:cs="Browallia New"/>
                <w:sz w:val="26"/>
                <w:szCs w:val="26"/>
              </w:rPr>
              <w:t>270</w:t>
            </w:r>
            <w:r w:rsidRPr="00E673DB">
              <w:rPr>
                <w:rFonts w:ascii="Browallia New" w:hAnsi="Browallia New" w:cs="Browallia New"/>
                <w:sz w:val="26"/>
                <w:szCs w:val="26"/>
              </w:rPr>
              <w:t>)</w:t>
            </w:r>
          </w:p>
        </w:tc>
        <w:tc>
          <w:tcPr>
            <w:tcW w:w="2160" w:type="dxa"/>
            <w:tcBorders>
              <w:top w:val="single" w:sz="4" w:space="0" w:color="auto"/>
              <w:bottom w:val="single" w:sz="4" w:space="0" w:color="auto"/>
            </w:tcBorders>
            <w:vAlign w:val="bottom"/>
          </w:tcPr>
          <w:p w14:paraId="6C499297" w14:textId="0C550706" w:rsidR="00812C26" w:rsidRPr="00E673DB" w:rsidRDefault="00423E56" w:rsidP="00812C26">
            <w:pPr>
              <w:ind w:right="-72"/>
              <w:jc w:val="right"/>
              <w:rPr>
                <w:rFonts w:ascii="Browallia New" w:hAnsi="Browallia New" w:cs="Browallia New"/>
                <w:sz w:val="26"/>
                <w:szCs w:val="26"/>
                <w:lang w:val="en-AU"/>
              </w:rPr>
            </w:pPr>
            <w:r w:rsidRPr="00E673DB">
              <w:rPr>
                <w:rFonts w:ascii="Browallia New" w:hAnsi="Browallia New" w:cs="Browallia New"/>
                <w:sz w:val="26"/>
                <w:szCs w:val="26"/>
                <w:lang w:val="en-AU"/>
              </w:rPr>
              <w:t>-</w:t>
            </w:r>
          </w:p>
        </w:tc>
      </w:tr>
      <w:tr w:rsidR="00812C26" w:rsidRPr="00E673DB" w14:paraId="3E139B3B" w14:textId="77777777" w:rsidTr="00E673DB">
        <w:trPr>
          <w:cantSplit/>
          <w:trHeight w:val="315"/>
        </w:trPr>
        <w:tc>
          <w:tcPr>
            <w:tcW w:w="5904" w:type="dxa"/>
          </w:tcPr>
          <w:p w14:paraId="7FDF3210" w14:textId="77777777" w:rsidR="00812C26" w:rsidRPr="00E673DB" w:rsidRDefault="00812C26" w:rsidP="00812C26">
            <w:pPr>
              <w:ind w:left="-105"/>
              <w:rPr>
                <w:rFonts w:ascii="Browallia New" w:hAnsi="Browallia New" w:cs="Browallia New"/>
                <w:szCs w:val="26"/>
                <w:cs/>
              </w:rPr>
            </w:pPr>
          </w:p>
        </w:tc>
        <w:tc>
          <w:tcPr>
            <w:tcW w:w="2160" w:type="dxa"/>
            <w:tcBorders>
              <w:top w:val="single" w:sz="4" w:space="0" w:color="auto"/>
            </w:tcBorders>
            <w:vAlign w:val="bottom"/>
          </w:tcPr>
          <w:p w14:paraId="30907C3C" w14:textId="77777777" w:rsidR="00812C26" w:rsidRPr="00E673DB" w:rsidRDefault="00812C26" w:rsidP="00812C26">
            <w:pPr>
              <w:ind w:right="-72"/>
              <w:jc w:val="right"/>
              <w:rPr>
                <w:rFonts w:ascii="Browallia New" w:hAnsi="Browallia New" w:cs="Browallia New"/>
                <w:sz w:val="26"/>
                <w:szCs w:val="26"/>
              </w:rPr>
            </w:pPr>
          </w:p>
        </w:tc>
        <w:tc>
          <w:tcPr>
            <w:tcW w:w="2160" w:type="dxa"/>
            <w:tcBorders>
              <w:top w:val="single" w:sz="4" w:space="0" w:color="auto"/>
              <w:left w:val="nil"/>
              <w:right w:val="nil"/>
            </w:tcBorders>
            <w:vAlign w:val="bottom"/>
          </w:tcPr>
          <w:p w14:paraId="31FADD58" w14:textId="77777777" w:rsidR="00812C26" w:rsidRPr="00E673DB" w:rsidRDefault="00812C26" w:rsidP="00812C26">
            <w:pPr>
              <w:ind w:right="-72"/>
              <w:jc w:val="right"/>
              <w:rPr>
                <w:rFonts w:ascii="Browallia New" w:hAnsi="Browallia New" w:cs="Browallia New"/>
                <w:sz w:val="26"/>
                <w:szCs w:val="26"/>
              </w:rPr>
            </w:pPr>
          </w:p>
        </w:tc>
        <w:tc>
          <w:tcPr>
            <w:tcW w:w="2160" w:type="dxa"/>
            <w:tcBorders>
              <w:top w:val="single" w:sz="4" w:space="0" w:color="auto"/>
            </w:tcBorders>
            <w:vAlign w:val="bottom"/>
          </w:tcPr>
          <w:p w14:paraId="299AC383" w14:textId="77777777" w:rsidR="00DD1634" w:rsidRPr="00E673DB" w:rsidRDefault="00DD1634" w:rsidP="00DD1634">
            <w:pPr>
              <w:ind w:right="-72"/>
              <w:jc w:val="right"/>
              <w:rPr>
                <w:rFonts w:ascii="Browallia New" w:hAnsi="Browallia New" w:cs="Browallia New"/>
                <w:sz w:val="26"/>
                <w:szCs w:val="26"/>
              </w:rPr>
            </w:pPr>
          </w:p>
        </w:tc>
        <w:tc>
          <w:tcPr>
            <w:tcW w:w="2160" w:type="dxa"/>
            <w:tcBorders>
              <w:top w:val="single" w:sz="4" w:space="0" w:color="auto"/>
            </w:tcBorders>
            <w:vAlign w:val="bottom"/>
          </w:tcPr>
          <w:p w14:paraId="000A40C1" w14:textId="77777777" w:rsidR="00812C26" w:rsidRPr="00E673DB" w:rsidRDefault="00812C26" w:rsidP="00812C26">
            <w:pPr>
              <w:ind w:right="-72"/>
              <w:jc w:val="right"/>
              <w:rPr>
                <w:rFonts w:ascii="Browallia New" w:hAnsi="Browallia New" w:cs="Browallia New"/>
                <w:sz w:val="26"/>
                <w:szCs w:val="26"/>
              </w:rPr>
            </w:pPr>
          </w:p>
        </w:tc>
      </w:tr>
      <w:tr w:rsidR="00812C26" w:rsidRPr="00E673DB" w14:paraId="2AC7EA27" w14:textId="77777777" w:rsidTr="00E673DB">
        <w:trPr>
          <w:cantSplit/>
          <w:trHeight w:val="371"/>
        </w:trPr>
        <w:tc>
          <w:tcPr>
            <w:tcW w:w="5904" w:type="dxa"/>
          </w:tcPr>
          <w:p w14:paraId="05885550" w14:textId="1F399384" w:rsidR="00812C26" w:rsidRPr="00E673DB" w:rsidRDefault="00812C26" w:rsidP="00812C26">
            <w:pPr>
              <w:ind w:left="-105" w:right="-75"/>
              <w:rPr>
                <w:rFonts w:ascii="Browallia New" w:hAnsi="Browallia New" w:cs="Browallia New"/>
                <w:szCs w:val="26"/>
                <w:cs/>
              </w:rPr>
            </w:pPr>
            <w:r w:rsidRPr="00E673DB">
              <w:rPr>
                <w:rFonts w:ascii="Browallia New" w:hAnsi="Browallia New" w:cs="Browallia New"/>
                <w:spacing w:val="-4"/>
                <w:szCs w:val="26"/>
                <w:cs/>
              </w:rPr>
              <w:t>กำไร (ขาดทุน) ส่วนที่เป็นของส่วนได้เสีย</w:t>
            </w:r>
            <w:r w:rsidRPr="00E673DB">
              <w:rPr>
                <w:rFonts w:ascii="Browallia New" w:hAnsi="Browallia New" w:cs="Browallia New"/>
                <w:szCs w:val="26"/>
                <w:cs/>
              </w:rPr>
              <w:t>ที่ไม่มีอำนาจควบคุม</w:t>
            </w:r>
          </w:p>
        </w:tc>
        <w:tc>
          <w:tcPr>
            <w:tcW w:w="2160" w:type="dxa"/>
            <w:tcBorders>
              <w:bottom w:val="single" w:sz="4" w:space="0" w:color="auto"/>
            </w:tcBorders>
            <w:vAlign w:val="bottom"/>
          </w:tcPr>
          <w:p w14:paraId="5A3D9715" w14:textId="2CDF2856" w:rsidR="00812C26" w:rsidRPr="00E673DB" w:rsidRDefault="00024AA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190</w:t>
            </w:r>
            <w:r w:rsidRPr="00E673DB">
              <w:rPr>
                <w:rFonts w:ascii="Browallia New" w:hAnsi="Browallia New" w:cs="Browallia New"/>
                <w:sz w:val="26"/>
                <w:szCs w:val="26"/>
              </w:rPr>
              <w:t>,</w:t>
            </w:r>
            <w:r w:rsidR="00105CCB" w:rsidRPr="00105CCB">
              <w:rPr>
                <w:rFonts w:ascii="Browallia New" w:hAnsi="Browallia New" w:cs="Browallia New"/>
                <w:sz w:val="26"/>
                <w:szCs w:val="26"/>
              </w:rPr>
              <w:t>579</w:t>
            </w:r>
            <w:r w:rsidRPr="00E673DB">
              <w:rPr>
                <w:rFonts w:ascii="Browallia New" w:hAnsi="Browallia New" w:cs="Browallia New"/>
                <w:sz w:val="26"/>
                <w:szCs w:val="26"/>
              </w:rPr>
              <w:t>)</w:t>
            </w:r>
          </w:p>
        </w:tc>
        <w:tc>
          <w:tcPr>
            <w:tcW w:w="2160" w:type="dxa"/>
            <w:tcBorders>
              <w:top w:val="nil"/>
              <w:left w:val="nil"/>
              <w:bottom w:val="single" w:sz="4" w:space="0" w:color="auto"/>
              <w:right w:val="nil"/>
            </w:tcBorders>
            <w:vAlign w:val="bottom"/>
          </w:tcPr>
          <w:p w14:paraId="07D9E33D" w14:textId="16B7E504" w:rsidR="00812C26" w:rsidRPr="00E673DB" w:rsidRDefault="00812C26"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471</w:t>
            </w:r>
            <w:r w:rsidRPr="00E673DB">
              <w:rPr>
                <w:rFonts w:ascii="Browallia New" w:hAnsi="Browallia New" w:cs="Browallia New"/>
                <w:sz w:val="26"/>
                <w:szCs w:val="26"/>
              </w:rPr>
              <w:t>,</w:t>
            </w:r>
            <w:r w:rsidR="00105CCB" w:rsidRPr="00105CCB">
              <w:rPr>
                <w:rFonts w:ascii="Browallia New" w:hAnsi="Browallia New" w:cs="Browallia New"/>
                <w:sz w:val="26"/>
                <w:szCs w:val="26"/>
              </w:rPr>
              <w:t>901</w:t>
            </w:r>
            <w:r w:rsidRPr="00E673DB">
              <w:rPr>
                <w:rFonts w:ascii="Browallia New" w:hAnsi="Browallia New" w:cs="Browallia New"/>
                <w:sz w:val="26"/>
                <w:szCs w:val="26"/>
              </w:rPr>
              <w:t>)</w:t>
            </w:r>
          </w:p>
        </w:tc>
        <w:tc>
          <w:tcPr>
            <w:tcW w:w="2160" w:type="dxa"/>
            <w:tcBorders>
              <w:bottom w:val="single" w:sz="4" w:space="0" w:color="auto"/>
            </w:tcBorders>
            <w:vAlign w:val="bottom"/>
          </w:tcPr>
          <w:p w14:paraId="1E5186DE" w14:textId="5CCF6FFF" w:rsidR="00DD1634" w:rsidRPr="00E673DB" w:rsidRDefault="00F90916" w:rsidP="00DD163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209</w:t>
            </w:r>
            <w:r w:rsidRPr="00E673DB">
              <w:rPr>
                <w:rFonts w:ascii="Browallia New" w:hAnsi="Browallia New" w:cs="Browallia New"/>
                <w:sz w:val="26"/>
                <w:szCs w:val="26"/>
              </w:rPr>
              <w:t>,</w:t>
            </w:r>
            <w:r w:rsidR="00105CCB" w:rsidRPr="00105CCB">
              <w:rPr>
                <w:rFonts w:ascii="Browallia New" w:hAnsi="Browallia New" w:cs="Browallia New"/>
                <w:sz w:val="26"/>
                <w:szCs w:val="26"/>
              </w:rPr>
              <w:t>467</w:t>
            </w:r>
            <w:r w:rsidRPr="00E673DB">
              <w:rPr>
                <w:rFonts w:ascii="Browallia New" w:hAnsi="Browallia New" w:cs="Browallia New"/>
                <w:sz w:val="26"/>
                <w:szCs w:val="26"/>
              </w:rPr>
              <w:t>)</w:t>
            </w:r>
          </w:p>
        </w:tc>
        <w:tc>
          <w:tcPr>
            <w:tcW w:w="2160" w:type="dxa"/>
            <w:tcBorders>
              <w:bottom w:val="single" w:sz="4" w:space="0" w:color="auto"/>
            </w:tcBorders>
            <w:vAlign w:val="bottom"/>
          </w:tcPr>
          <w:p w14:paraId="4CEF5022" w14:textId="47CB0860" w:rsidR="00812C26" w:rsidRPr="00E673DB" w:rsidRDefault="00423E56"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0C62DD38" w14:textId="77777777" w:rsidTr="00E673DB">
        <w:trPr>
          <w:cantSplit/>
          <w:trHeight w:val="315"/>
        </w:trPr>
        <w:tc>
          <w:tcPr>
            <w:tcW w:w="5904" w:type="dxa"/>
          </w:tcPr>
          <w:p w14:paraId="526EB00A" w14:textId="77777777" w:rsidR="00812C26" w:rsidRPr="00E673DB" w:rsidRDefault="00812C26" w:rsidP="00812C26">
            <w:pPr>
              <w:ind w:left="-105"/>
              <w:rPr>
                <w:rFonts w:ascii="Browallia New" w:hAnsi="Browallia New" w:cs="Browallia New"/>
                <w:szCs w:val="26"/>
                <w:cs/>
              </w:rPr>
            </w:pPr>
          </w:p>
        </w:tc>
        <w:tc>
          <w:tcPr>
            <w:tcW w:w="2160" w:type="dxa"/>
            <w:tcBorders>
              <w:top w:val="single" w:sz="4" w:space="0" w:color="auto"/>
            </w:tcBorders>
            <w:vAlign w:val="bottom"/>
          </w:tcPr>
          <w:p w14:paraId="7B644041" w14:textId="77777777" w:rsidR="00812C26" w:rsidRPr="00E673DB" w:rsidRDefault="00812C26"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2160" w:type="dxa"/>
            <w:tcBorders>
              <w:top w:val="single" w:sz="4" w:space="0" w:color="auto"/>
            </w:tcBorders>
            <w:vAlign w:val="bottom"/>
          </w:tcPr>
          <w:p w14:paraId="5001E889" w14:textId="77777777" w:rsidR="00812C26" w:rsidRPr="00E673DB" w:rsidRDefault="00812C26"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2160" w:type="dxa"/>
            <w:tcBorders>
              <w:top w:val="single" w:sz="4" w:space="0" w:color="auto"/>
            </w:tcBorders>
            <w:vAlign w:val="bottom"/>
          </w:tcPr>
          <w:p w14:paraId="24F5BB0A" w14:textId="77777777" w:rsidR="00DD1634" w:rsidRPr="00E673DB" w:rsidRDefault="00DD1634" w:rsidP="00DD163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2160" w:type="dxa"/>
            <w:tcBorders>
              <w:top w:val="single" w:sz="4" w:space="0" w:color="auto"/>
            </w:tcBorders>
            <w:vAlign w:val="bottom"/>
          </w:tcPr>
          <w:p w14:paraId="7442B166" w14:textId="77777777" w:rsidR="00812C26" w:rsidRPr="00E673DB" w:rsidRDefault="00812C26" w:rsidP="00812C2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12C26" w:rsidRPr="00E673DB" w14:paraId="67F85FC0" w14:textId="77777777" w:rsidTr="00E673DB">
        <w:trPr>
          <w:cantSplit/>
          <w:trHeight w:val="326"/>
        </w:trPr>
        <w:tc>
          <w:tcPr>
            <w:tcW w:w="5904" w:type="dxa"/>
          </w:tcPr>
          <w:p w14:paraId="2BE01748" w14:textId="409380E7"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เงินปันผลจ่ายให้กับส่วนได้เสียที่ไม่มีอำนาจควบคุม</w:t>
            </w:r>
          </w:p>
        </w:tc>
        <w:tc>
          <w:tcPr>
            <w:tcW w:w="2160" w:type="dxa"/>
            <w:tcBorders>
              <w:bottom w:val="single" w:sz="4" w:space="0" w:color="auto"/>
            </w:tcBorders>
            <w:vAlign w:val="bottom"/>
          </w:tcPr>
          <w:p w14:paraId="4EEA0105" w14:textId="71F07EA4" w:rsidR="00812C26" w:rsidRPr="00E673DB" w:rsidRDefault="00B06BD4"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2160" w:type="dxa"/>
            <w:tcBorders>
              <w:bottom w:val="single" w:sz="4" w:space="0" w:color="auto"/>
            </w:tcBorders>
            <w:vAlign w:val="bottom"/>
          </w:tcPr>
          <w:p w14:paraId="0235EAD2" w14:textId="65DFAF45" w:rsidR="00812C26" w:rsidRPr="00E673DB" w:rsidRDefault="00812C2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2160" w:type="dxa"/>
            <w:tcBorders>
              <w:bottom w:val="single" w:sz="4" w:space="0" w:color="auto"/>
            </w:tcBorders>
            <w:vAlign w:val="bottom"/>
          </w:tcPr>
          <w:p w14:paraId="10DB78B9" w14:textId="03A45204" w:rsidR="00DD1634" w:rsidRPr="00E673DB" w:rsidRDefault="00DD1634" w:rsidP="00DD1634">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2160" w:type="dxa"/>
            <w:tcBorders>
              <w:bottom w:val="single" w:sz="4" w:space="0" w:color="auto"/>
            </w:tcBorders>
            <w:vAlign w:val="bottom"/>
          </w:tcPr>
          <w:p w14:paraId="697E3122" w14:textId="37AE5007" w:rsidR="00812C26" w:rsidRPr="00E673DB" w:rsidRDefault="00423E5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bl>
    <w:p w14:paraId="0AB3AD7E" w14:textId="77777777" w:rsidR="00A50F28" w:rsidRPr="00E673DB" w:rsidRDefault="00A50F28" w:rsidP="00AC14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12"/>
          <w:szCs w:val="12"/>
        </w:rPr>
      </w:pPr>
    </w:p>
    <w:p w14:paraId="2A137631"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outlineLvl w:val="3"/>
        <w:rPr>
          <w:rFonts w:ascii="Browallia New" w:hAnsi="Browallia New" w:cs="Browallia New"/>
          <w:sz w:val="26"/>
          <w:szCs w:val="26"/>
          <w:lang w:val="en-GB"/>
        </w:rPr>
      </w:pPr>
      <w:r w:rsidRPr="00E673DB">
        <w:rPr>
          <w:rFonts w:ascii="Browallia New" w:hAnsi="Browallia New" w:cs="Browallia New"/>
          <w:sz w:val="26"/>
          <w:szCs w:val="26"/>
          <w:cs/>
          <w:lang w:val="en-GB"/>
        </w:rPr>
        <w:t>งบกระแสเงินสดโดยสรุป</w:t>
      </w:r>
    </w:p>
    <w:p w14:paraId="47AA1137" w14:textId="77777777" w:rsidR="00A50F28" w:rsidRPr="00E673DB" w:rsidRDefault="00A50F28" w:rsidP="00A50F28">
      <w:pPr>
        <w:ind w:left="540" w:right="-126"/>
        <w:rPr>
          <w:rFonts w:ascii="Browallia New" w:hAnsi="Browallia New" w:cs="Browallia New"/>
          <w:sz w:val="16"/>
          <w:szCs w:val="18"/>
        </w:rPr>
      </w:pPr>
    </w:p>
    <w:tbl>
      <w:tblPr>
        <w:tblW w:w="14544" w:type="dxa"/>
        <w:tblInd w:w="540" w:type="dxa"/>
        <w:tblLayout w:type="fixed"/>
        <w:tblLook w:val="0000" w:firstRow="0" w:lastRow="0" w:firstColumn="0" w:lastColumn="0" w:noHBand="0" w:noVBand="0"/>
      </w:tblPr>
      <w:tblGrid>
        <w:gridCol w:w="5904"/>
        <w:gridCol w:w="2160"/>
        <w:gridCol w:w="2160"/>
        <w:gridCol w:w="2160"/>
        <w:gridCol w:w="2160"/>
      </w:tblGrid>
      <w:tr w:rsidR="00126257" w:rsidRPr="00E673DB" w14:paraId="4F245CDE" w14:textId="77777777" w:rsidTr="00E673DB">
        <w:trPr>
          <w:cantSplit/>
          <w:trHeight w:val="20"/>
        </w:trPr>
        <w:tc>
          <w:tcPr>
            <w:tcW w:w="5904" w:type="dxa"/>
          </w:tcPr>
          <w:p w14:paraId="62633588" w14:textId="77777777" w:rsidR="00126257" w:rsidRPr="00E673DB" w:rsidRDefault="00126257">
            <w:pPr>
              <w:ind w:left="-105" w:right="-126"/>
              <w:rPr>
                <w:rFonts w:ascii="Browallia New" w:hAnsi="Browallia New" w:cs="Browallia New"/>
                <w:szCs w:val="26"/>
              </w:rPr>
            </w:pPr>
          </w:p>
        </w:tc>
        <w:tc>
          <w:tcPr>
            <w:tcW w:w="4320" w:type="dxa"/>
            <w:gridSpan w:val="2"/>
            <w:tcBorders>
              <w:bottom w:val="single" w:sz="4" w:space="0" w:color="auto"/>
            </w:tcBorders>
            <w:vAlign w:val="bottom"/>
          </w:tcPr>
          <w:p w14:paraId="13099859" w14:textId="77777777" w:rsidR="00126257" w:rsidRPr="00E673DB" w:rsidRDefault="00126257" w:rsidP="005411AE">
            <w:pPr>
              <w:ind w:right="-72"/>
              <w:jc w:val="right"/>
              <w:rPr>
                <w:rFonts w:ascii="Browallia New" w:hAnsi="Browallia New" w:cs="Browallia New"/>
                <w:b/>
                <w:bCs/>
                <w:sz w:val="26"/>
                <w:szCs w:val="26"/>
                <w:cs/>
              </w:rPr>
            </w:pPr>
            <w:r w:rsidRPr="00E673DB">
              <w:rPr>
                <w:rFonts w:ascii="Browallia New" w:hAnsi="Browallia New" w:cs="Browallia New"/>
                <w:b/>
                <w:bCs/>
                <w:sz w:val="26"/>
                <w:szCs w:val="26"/>
              </w:rPr>
              <w:t>Amita Technologies Inc.</w:t>
            </w:r>
          </w:p>
        </w:tc>
        <w:tc>
          <w:tcPr>
            <w:tcW w:w="4320" w:type="dxa"/>
            <w:gridSpan w:val="2"/>
            <w:tcBorders>
              <w:bottom w:val="single" w:sz="4" w:space="0" w:color="auto"/>
            </w:tcBorders>
          </w:tcPr>
          <w:p w14:paraId="72263E0F" w14:textId="0D61853B" w:rsidR="00126257" w:rsidRPr="00E673DB" w:rsidRDefault="00126257" w:rsidP="005411AE">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บริษัท </w:t>
            </w:r>
            <w:r w:rsidR="00A969F1" w:rsidRPr="00E673DB">
              <w:rPr>
                <w:rFonts w:ascii="Browallia New" w:hAnsi="Browallia New" w:cs="Browallia New"/>
                <w:b/>
                <w:bCs/>
                <w:sz w:val="26"/>
                <w:szCs w:val="26"/>
                <w:cs/>
              </w:rPr>
              <w:t>เน็กซ์ พอยท์</w:t>
            </w:r>
            <w:r w:rsidRPr="00E673DB">
              <w:rPr>
                <w:rFonts w:ascii="Browallia New" w:hAnsi="Browallia New" w:cs="Browallia New"/>
                <w:b/>
                <w:bCs/>
                <w:sz w:val="26"/>
                <w:szCs w:val="26"/>
                <w:cs/>
              </w:rPr>
              <w:t xml:space="preserve"> จำกัด</w:t>
            </w:r>
            <w:r w:rsidR="00A969F1" w:rsidRPr="00E673DB">
              <w:rPr>
                <w:rFonts w:ascii="Browallia New" w:hAnsi="Browallia New" w:cs="Browallia New"/>
                <w:b/>
                <w:bCs/>
                <w:sz w:val="26"/>
                <w:szCs w:val="26"/>
                <w:cs/>
              </w:rPr>
              <w:t xml:space="preserve"> (มหาชน)</w:t>
            </w:r>
          </w:p>
        </w:tc>
      </w:tr>
      <w:tr w:rsidR="00812C26" w:rsidRPr="00E673DB" w14:paraId="6469EF62" w14:textId="77777777" w:rsidTr="00E673DB">
        <w:trPr>
          <w:cantSplit/>
          <w:trHeight w:val="20"/>
        </w:trPr>
        <w:tc>
          <w:tcPr>
            <w:tcW w:w="5904" w:type="dxa"/>
          </w:tcPr>
          <w:p w14:paraId="410B9281" w14:textId="1DFCBCE1" w:rsidR="00812C26" w:rsidRPr="00E673DB" w:rsidRDefault="00812C26" w:rsidP="00812C26">
            <w:pPr>
              <w:ind w:left="-105" w:right="-126"/>
              <w:rPr>
                <w:rFonts w:ascii="Browallia New" w:hAnsi="Browallia New" w:cs="Browallia New"/>
                <w:szCs w:val="26"/>
              </w:rPr>
            </w:pPr>
            <w:r w:rsidRPr="00E673DB">
              <w:rPr>
                <w:rFonts w:ascii="Browallia New" w:hAnsi="Browallia New" w:cs="Browallia New"/>
                <w:b/>
                <w:bCs/>
                <w:szCs w:val="26"/>
                <w:cs/>
              </w:rPr>
              <w:t xml:space="preserve">สำหรับปีสิ้นสุดวันที่ </w:t>
            </w:r>
            <w:r w:rsidR="00105CCB" w:rsidRPr="00105CCB">
              <w:rPr>
                <w:rFonts w:ascii="Browallia New" w:hAnsi="Browallia New" w:cs="Browallia New"/>
                <w:b/>
                <w:bCs/>
                <w:szCs w:val="26"/>
              </w:rPr>
              <w:t>31</w:t>
            </w:r>
            <w:r w:rsidRPr="00E673DB">
              <w:rPr>
                <w:rFonts w:ascii="Browallia New" w:hAnsi="Browallia New" w:cs="Browallia New"/>
                <w:b/>
                <w:bCs/>
                <w:szCs w:val="26"/>
                <w:lang w:val="en-US"/>
              </w:rPr>
              <w:t xml:space="preserve"> </w:t>
            </w:r>
            <w:r w:rsidRPr="00E673DB">
              <w:rPr>
                <w:rFonts w:ascii="Browallia New" w:hAnsi="Browallia New" w:cs="Browallia New"/>
                <w:b/>
                <w:bCs/>
                <w:szCs w:val="26"/>
                <w:cs/>
              </w:rPr>
              <w:t>ธันวาคม</w:t>
            </w:r>
          </w:p>
        </w:tc>
        <w:tc>
          <w:tcPr>
            <w:tcW w:w="2160" w:type="dxa"/>
            <w:tcBorders>
              <w:top w:val="single" w:sz="4" w:space="0" w:color="auto"/>
            </w:tcBorders>
            <w:vAlign w:val="bottom"/>
          </w:tcPr>
          <w:p w14:paraId="7400413E" w14:textId="483168F0" w:rsidR="00812C26" w:rsidRPr="00E673DB" w:rsidRDefault="00812C26" w:rsidP="00812C26">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2160" w:type="dxa"/>
            <w:tcBorders>
              <w:top w:val="single" w:sz="4" w:space="0" w:color="auto"/>
            </w:tcBorders>
            <w:vAlign w:val="bottom"/>
          </w:tcPr>
          <w:p w14:paraId="48D3D452" w14:textId="0EBAAABF" w:rsidR="00812C26" w:rsidRPr="00E673DB" w:rsidRDefault="00812C26" w:rsidP="00812C26">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2160" w:type="dxa"/>
            <w:tcBorders>
              <w:top w:val="single" w:sz="4" w:space="0" w:color="auto"/>
            </w:tcBorders>
            <w:vAlign w:val="bottom"/>
          </w:tcPr>
          <w:p w14:paraId="01851DBE" w14:textId="7B23360F" w:rsidR="00812C26" w:rsidRPr="00E673DB" w:rsidRDefault="00812C26" w:rsidP="00812C26">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2160" w:type="dxa"/>
            <w:tcBorders>
              <w:top w:val="single" w:sz="4" w:space="0" w:color="auto"/>
            </w:tcBorders>
            <w:vAlign w:val="bottom"/>
          </w:tcPr>
          <w:p w14:paraId="6AD2AE3B" w14:textId="52A785DC" w:rsidR="00812C26" w:rsidRPr="00E673DB" w:rsidRDefault="00812C26" w:rsidP="00812C26">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126257" w:rsidRPr="00E673DB" w14:paraId="2B1D7456" w14:textId="77777777" w:rsidTr="00E673DB">
        <w:trPr>
          <w:cantSplit/>
          <w:trHeight w:val="20"/>
        </w:trPr>
        <w:tc>
          <w:tcPr>
            <w:tcW w:w="5904" w:type="dxa"/>
          </w:tcPr>
          <w:p w14:paraId="4F117E75" w14:textId="77777777" w:rsidR="00126257" w:rsidRPr="00E673DB" w:rsidRDefault="00126257">
            <w:pPr>
              <w:ind w:left="-105" w:right="-126"/>
              <w:rPr>
                <w:rFonts w:ascii="Browallia New" w:hAnsi="Browallia New" w:cs="Browallia New"/>
                <w:szCs w:val="26"/>
              </w:rPr>
            </w:pPr>
          </w:p>
        </w:tc>
        <w:tc>
          <w:tcPr>
            <w:tcW w:w="2160" w:type="dxa"/>
            <w:tcBorders>
              <w:bottom w:val="single" w:sz="4" w:space="0" w:color="auto"/>
            </w:tcBorders>
            <w:vAlign w:val="bottom"/>
          </w:tcPr>
          <w:p w14:paraId="6D2D3202" w14:textId="77777777" w:rsidR="00126257" w:rsidRPr="00E673DB" w:rsidRDefault="00126257" w:rsidP="005411AE">
            <w:pPr>
              <w:ind w:right="-72"/>
              <w:jc w:val="right"/>
              <w:rPr>
                <w:rFonts w:ascii="Browallia New" w:hAnsi="Browallia New" w:cs="Browallia New"/>
                <w:b/>
                <w:bCs/>
                <w:sz w:val="26"/>
                <w:szCs w:val="26"/>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c>
          <w:tcPr>
            <w:tcW w:w="2160" w:type="dxa"/>
            <w:tcBorders>
              <w:bottom w:val="single" w:sz="4" w:space="0" w:color="auto"/>
            </w:tcBorders>
            <w:vAlign w:val="bottom"/>
          </w:tcPr>
          <w:p w14:paraId="79E458F4" w14:textId="77777777" w:rsidR="00126257" w:rsidRPr="00E673DB" w:rsidRDefault="00126257" w:rsidP="005411AE">
            <w:pPr>
              <w:ind w:right="-72"/>
              <w:jc w:val="right"/>
              <w:rPr>
                <w:rFonts w:ascii="Browallia New" w:hAnsi="Browallia New" w:cs="Browallia New"/>
                <w:b/>
                <w:bCs/>
                <w:sz w:val="26"/>
                <w:szCs w:val="26"/>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c>
          <w:tcPr>
            <w:tcW w:w="2160" w:type="dxa"/>
            <w:tcBorders>
              <w:bottom w:val="single" w:sz="4" w:space="0" w:color="auto"/>
            </w:tcBorders>
          </w:tcPr>
          <w:p w14:paraId="48358DF0" w14:textId="77777777" w:rsidR="00126257" w:rsidRPr="00E673DB" w:rsidRDefault="00126257" w:rsidP="005411AE">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c>
          <w:tcPr>
            <w:tcW w:w="2160" w:type="dxa"/>
            <w:tcBorders>
              <w:bottom w:val="single" w:sz="4" w:space="0" w:color="auto"/>
            </w:tcBorders>
          </w:tcPr>
          <w:p w14:paraId="49930F6C" w14:textId="77777777" w:rsidR="00126257" w:rsidRPr="00E673DB" w:rsidRDefault="00126257" w:rsidP="005411AE">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AU"/>
              </w:rPr>
              <w:t>พัน</w:t>
            </w:r>
            <w:r w:rsidRPr="00E673DB">
              <w:rPr>
                <w:rFonts w:ascii="Browallia New" w:hAnsi="Browallia New" w:cs="Browallia New"/>
                <w:b/>
                <w:bCs/>
                <w:sz w:val="26"/>
                <w:szCs w:val="26"/>
                <w:cs/>
              </w:rPr>
              <w:t>บาท</w:t>
            </w:r>
          </w:p>
        </w:tc>
      </w:tr>
      <w:tr w:rsidR="00126257" w:rsidRPr="00E673DB" w14:paraId="3F7D9260" w14:textId="77777777" w:rsidTr="00E673DB">
        <w:trPr>
          <w:cantSplit/>
          <w:trHeight w:val="20"/>
        </w:trPr>
        <w:tc>
          <w:tcPr>
            <w:tcW w:w="5904" w:type="dxa"/>
          </w:tcPr>
          <w:p w14:paraId="2404E1FB" w14:textId="77777777" w:rsidR="00126257" w:rsidRPr="00E673DB" w:rsidRDefault="00126257">
            <w:pPr>
              <w:ind w:left="-105" w:right="-126"/>
              <w:rPr>
                <w:rFonts w:ascii="Browallia New" w:hAnsi="Browallia New" w:cs="Browallia New"/>
                <w:b/>
                <w:bCs/>
                <w:szCs w:val="26"/>
                <w:cs/>
              </w:rPr>
            </w:pPr>
          </w:p>
        </w:tc>
        <w:tc>
          <w:tcPr>
            <w:tcW w:w="2160" w:type="dxa"/>
            <w:tcBorders>
              <w:top w:val="single" w:sz="4" w:space="0" w:color="auto"/>
            </w:tcBorders>
          </w:tcPr>
          <w:p w14:paraId="6A5E32BF" w14:textId="77777777" w:rsidR="00126257" w:rsidRPr="00E673DB" w:rsidRDefault="00126257" w:rsidP="005411AE">
            <w:pPr>
              <w:ind w:right="-72"/>
              <w:jc w:val="right"/>
              <w:rPr>
                <w:rFonts w:ascii="Browallia New" w:hAnsi="Browallia New" w:cs="Browallia New"/>
                <w:sz w:val="26"/>
                <w:szCs w:val="26"/>
              </w:rPr>
            </w:pPr>
          </w:p>
        </w:tc>
        <w:tc>
          <w:tcPr>
            <w:tcW w:w="2160" w:type="dxa"/>
            <w:tcBorders>
              <w:top w:val="single" w:sz="4" w:space="0" w:color="auto"/>
            </w:tcBorders>
          </w:tcPr>
          <w:p w14:paraId="3ACDBE0D" w14:textId="77777777" w:rsidR="00126257" w:rsidRPr="00E673DB" w:rsidRDefault="00126257" w:rsidP="005411AE">
            <w:pPr>
              <w:ind w:right="-72"/>
              <w:jc w:val="right"/>
              <w:rPr>
                <w:rFonts w:ascii="Browallia New" w:hAnsi="Browallia New" w:cs="Browallia New"/>
                <w:sz w:val="26"/>
                <w:szCs w:val="26"/>
              </w:rPr>
            </w:pPr>
          </w:p>
        </w:tc>
        <w:tc>
          <w:tcPr>
            <w:tcW w:w="2160" w:type="dxa"/>
            <w:tcBorders>
              <w:top w:val="single" w:sz="4" w:space="0" w:color="auto"/>
            </w:tcBorders>
          </w:tcPr>
          <w:p w14:paraId="0200CB73" w14:textId="77777777" w:rsidR="00126257" w:rsidRPr="00E673DB" w:rsidRDefault="00126257" w:rsidP="005411AE">
            <w:pPr>
              <w:ind w:right="-72"/>
              <w:jc w:val="right"/>
              <w:rPr>
                <w:rFonts w:ascii="Browallia New" w:hAnsi="Browallia New" w:cs="Browallia New"/>
                <w:sz w:val="26"/>
                <w:szCs w:val="26"/>
              </w:rPr>
            </w:pPr>
          </w:p>
        </w:tc>
        <w:tc>
          <w:tcPr>
            <w:tcW w:w="2160" w:type="dxa"/>
            <w:tcBorders>
              <w:top w:val="single" w:sz="4" w:space="0" w:color="auto"/>
            </w:tcBorders>
          </w:tcPr>
          <w:p w14:paraId="73899C44" w14:textId="77777777" w:rsidR="00126257" w:rsidRPr="00E673DB" w:rsidRDefault="00126257" w:rsidP="005411AE">
            <w:pPr>
              <w:ind w:right="-72"/>
              <w:jc w:val="right"/>
              <w:rPr>
                <w:rFonts w:ascii="Browallia New" w:hAnsi="Browallia New" w:cs="Browallia New"/>
                <w:sz w:val="26"/>
                <w:szCs w:val="26"/>
              </w:rPr>
            </w:pPr>
          </w:p>
        </w:tc>
      </w:tr>
      <w:tr w:rsidR="00812C26" w:rsidRPr="00E673DB" w14:paraId="7968F32B" w14:textId="77777777" w:rsidTr="00E673DB">
        <w:trPr>
          <w:cantSplit/>
          <w:trHeight w:val="20"/>
        </w:trPr>
        <w:tc>
          <w:tcPr>
            <w:tcW w:w="5904" w:type="dxa"/>
          </w:tcPr>
          <w:p w14:paraId="4F654208" w14:textId="77777777"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เงินสดสุทธิใช้ไปในกิจกรรมดำเนินงาน</w:t>
            </w:r>
          </w:p>
        </w:tc>
        <w:tc>
          <w:tcPr>
            <w:tcW w:w="2160" w:type="dxa"/>
            <w:vAlign w:val="bottom"/>
          </w:tcPr>
          <w:p w14:paraId="7AA30445" w14:textId="17287205" w:rsidR="00812C26" w:rsidRPr="00E673DB" w:rsidRDefault="002210D3"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173</w:t>
            </w:r>
            <w:r w:rsidRPr="00E673DB">
              <w:rPr>
                <w:rFonts w:ascii="Browallia New" w:hAnsi="Browallia New" w:cs="Browallia New"/>
                <w:sz w:val="26"/>
                <w:szCs w:val="26"/>
              </w:rPr>
              <w:t>,</w:t>
            </w:r>
            <w:r w:rsidR="00105CCB" w:rsidRPr="00105CCB">
              <w:rPr>
                <w:rFonts w:ascii="Browallia New" w:hAnsi="Browallia New" w:cs="Browallia New"/>
                <w:sz w:val="26"/>
                <w:szCs w:val="26"/>
              </w:rPr>
              <w:t>230</w:t>
            </w:r>
            <w:r w:rsidR="009924FF" w:rsidRPr="00E673DB">
              <w:rPr>
                <w:rFonts w:ascii="Browallia New" w:hAnsi="Browallia New" w:cs="Browallia New"/>
                <w:sz w:val="26"/>
                <w:szCs w:val="26"/>
              </w:rPr>
              <w:t>)</w:t>
            </w:r>
          </w:p>
        </w:tc>
        <w:tc>
          <w:tcPr>
            <w:tcW w:w="2160" w:type="dxa"/>
            <w:tcBorders>
              <w:top w:val="nil"/>
              <w:left w:val="nil"/>
              <w:right w:val="nil"/>
            </w:tcBorders>
            <w:vAlign w:val="bottom"/>
          </w:tcPr>
          <w:p w14:paraId="5AE7C353" w14:textId="26D2CC5A" w:rsidR="00812C26" w:rsidRPr="00E673DB" w:rsidRDefault="00812C2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050</w:t>
            </w:r>
            <w:r w:rsidRPr="00E673DB">
              <w:rPr>
                <w:rFonts w:ascii="Browallia New" w:hAnsi="Browallia New" w:cs="Browallia New"/>
                <w:sz w:val="26"/>
                <w:szCs w:val="26"/>
              </w:rPr>
              <w:t>,</w:t>
            </w:r>
            <w:r w:rsidR="00105CCB" w:rsidRPr="00105CCB">
              <w:rPr>
                <w:rFonts w:ascii="Browallia New" w:hAnsi="Browallia New" w:cs="Browallia New"/>
                <w:sz w:val="26"/>
                <w:szCs w:val="26"/>
              </w:rPr>
              <w:t>847</w:t>
            </w:r>
            <w:r w:rsidRPr="00E673DB">
              <w:rPr>
                <w:rFonts w:ascii="Browallia New" w:hAnsi="Browallia New" w:cs="Browallia New"/>
                <w:sz w:val="26"/>
                <w:szCs w:val="26"/>
              </w:rPr>
              <w:t>)</w:t>
            </w:r>
          </w:p>
        </w:tc>
        <w:tc>
          <w:tcPr>
            <w:tcW w:w="2160" w:type="dxa"/>
            <w:vAlign w:val="bottom"/>
          </w:tcPr>
          <w:p w14:paraId="083D3587" w14:textId="0BE2F631" w:rsidR="00812C26" w:rsidRPr="00E673DB" w:rsidRDefault="00A92BFC"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110</w:t>
            </w:r>
            <w:r w:rsidRPr="00E673DB">
              <w:rPr>
                <w:rFonts w:ascii="Browallia New" w:hAnsi="Browallia New" w:cs="Browallia New"/>
                <w:sz w:val="26"/>
                <w:szCs w:val="26"/>
              </w:rPr>
              <w:t>,</w:t>
            </w:r>
            <w:r w:rsidR="00105CCB" w:rsidRPr="00105CCB">
              <w:rPr>
                <w:rFonts w:ascii="Browallia New" w:hAnsi="Browallia New" w:cs="Browallia New"/>
                <w:sz w:val="26"/>
                <w:szCs w:val="26"/>
              </w:rPr>
              <w:t>200</w:t>
            </w:r>
            <w:r w:rsidRPr="00E673DB">
              <w:rPr>
                <w:rFonts w:ascii="Browallia New" w:hAnsi="Browallia New" w:cs="Browallia New"/>
                <w:sz w:val="26"/>
                <w:szCs w:val="26"/>
              </w:rPr>
              <w:t>)</w:t>
            </w:r>
          </w:p>
        </w:tc>
        <w:tc>
          <w:tcPr>
            <w:tcW w:w="2160" w:type="dxa"/>
            <w:tcBorders>
              <w:top w:val="nil"/>
              <w:left w:val="nil"/>
              <w:right w:val="nil"/>
            </w:tcBorders>
            <w:vAlign w:val="bottom"/>
          </w:tcPr>
          <w:p w14:paraId="2F3B1E83" w14:textId="55AF006D" w:rsidR="00812C26" w:rsidRPr="00E673DB" w:rsidRDefault="00CC3193"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1E67E813" w14:textId="77777777" w:rsidTr="00E673DB">
        <w:trPr>
          <w:cantSplit/>
          <w:trHeight w:val="20"/>
        </w:trPr>
        <w:tc>
          <w:tcPr>
            <w:tcW w:w="5904" w:type="dxa"/>
          </w:tcPr>
          <w:p w14:paraId="4A45A484" w14:textId="77777777"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เงินสดสุทธิใช้ไปในกิจกรรมลงทุน</w:t>
            </w:r>
          </w:p>
        </w:tc>
        <w:tc>
          <w:tcPr>
            <w:tcW w:w="2160" w:type="dxa"/>
            <w:vAlign w:val="bottom"/>
          </w:tcPr>
          <w:p w14:paraId="6CC54B5E" w14:textId="04563725" w:rsidR="00812C26" w:rsidRPr="00E673DB" w:rsidRDefault="004B3694"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335</w:t>
            </w:r>
            <w:r w:rsidRPr="00E673DB">
              <w:rPr>
                <w:rFonts w:ascii="Browallia New" w:hAnsi="Browallia New" w:cs="Browallia New"/>
                <w:sz w:val="26"/>
                <w:szCs w:val="26"/>
              </w:rPr>
              <w:t>,</w:t>
            </w:r>
            <w:r w:rsidR="00105CCB" w:rsidRPr="00105CCB">
              <w:rPr>
                <w:rFonts w:ascii="Browallia New" w:hAnsi="Browallia New" w:cs="Browallia New"/>
                <w:sz w:val="26"/>
                <w:szCs w:val="26"/>
              </w:rPr>
              <w:t>041</w:t>
            </w:r>
            <w:r w:rsidRPr="00E673DB">
              <w:rPr>
                <w:rFonts w:ascii="Browallia New" w:hAnsi="Browallia New" w:cs="Browallia New"/>
                <w:sz w:val="26"/>
                <w:szCs w:val="26"/>
              </w:rPr>
              <w:t>)</w:t>
            </w:r>
          </w:p>
        </w:tc>
        <w:tc>
          <w:tcPr>
            <w:tcW w:w="2160" w:type="dxa"/>
            <w:tcBorders>
              <w:top w:val="nil"/>
              <w:left w:val="nil"/>
              <w:right w:val="nil"/>
            </w:tcBorders>
            <w:vAlign w:val="bottom"/>
          </w:tcPr>
          <w:p w14:paraId="67E9592C" w14:textId="65EE5037" w:rsidR="00812C26" w:rsidRPr="00E673DB" w:rsidRDefault="00812C2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921</w:t>
            </w:r>
            <w:r w:rsidRPr="00E673DB">
              <w:rPr>
                <w:rFonts w:ascii="Browallia New" w:hAnsi="Browallia New" w:cs="Browallia New"/>
                <w:sz w:val="26"/>
                <w:szCs w:val="26"/>
              </w:rPr>
              <w:t>,</w:t>
            </w:r>
            <w:r w:rsidR="00105CCB" w:rsidRPr="00105CCB">
              <w:rPr>
                <w:rFonts w:ascii="Browallia New" w:hAnsi="Browallia New" w:cs="Browallia New"/>
                <w:sz w:val="26"/>
                <w:szCs w:val="26"/>
              </w:rPr>
              <w:t>440</w:t>
            </w:r>
            <w:r w:rsidRPr="00E673DB">
              <w:rPr>
                <w:rFonts w:ascii="Browallia New" w:hAnsi="Browallia New" w:cs="Browallia New"/>
                <w:sz w:val="26"/>
                <w:szCs w:val="26"/>
              </w:rPr>
              <w:t>)</w:t>
            </w:r>
          </w:p>
        </w:tc>
        <w:tc>
          <w:tcPr>
            <w:tcW w:w="2160" w:type="dxa"/>
            <w:vAlign w:val="bottom"/>
          </w:tcPr>
          <w:p w14:paraId="7E0EC8EB" w14:textId="400B3E9E" w:rsidR="00812C26" w:rsidRPr="00E673DB" w:rsidRDefault="00694F61"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22</w:t>
            </w:r>
            <w:r w:rsidRPr="00E673DB">
              <w:rPr>
                <w:rFonts w:ascii="Browallia New" w:hAnsi="Browallia New" w:cs="Browallia New"/>
                <w:sz w:val="26"/>
                <w:szCs w:val="26"/>
              </w:rPr>
              <w:t>,</w:t>
            </w:r>
            <w:r w:rsidR="00105CCB" w:rsidRPr="00105CCB">
              <w:rPr>
                <w:rFonts w:ascii="Browallia New" w:hAnsi="Browallia New" w:cs="Browallia New"/>
                <w:sz w:val="26"/>
                <w:szCs w:val="26"/>
              </w:rPr>
              <w:t>352</w:t>
            </w:r>
            <w:r w:rsidRPr="00E673DB">
              <w:rPr>
                <w:rFonts w:ascii="Browallia New" w:hAnsi="Browallia New" w:cs="Browallia New"/>
                <w:sz w:val="26"/>
                <w:szCs w:val="26"/>
              </w:rPr>
              <w:t>)</w:t>
            </w:r>
          </w:p>
        </w:tc>
        <w:tc>
          <w:tcPr>
            <w:tcW w:w="2160" w:type="dxa"/>
            <w:tcBorders>
              <w:top w:val="nil"/>
              <w:left w:val="nil"/>
              <w:right w:val="nil"/>
            </w:tcBorders>
            <w:vAlign w:val="bottom"/>
          </w:tcPr>
          <w:p w14:paraId="183EDAB5" w14:textId="47237ECD" w:rsidR="00812C26" w:rsidRPr="00E673DB" w:rsidRDefault="00CC3193"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2BC80110" w14:textId="77777777" w:rsidTr="00E673DB">
        <w:trPr>
          <w:cantSplit/>
          <w:trHeight w:val="20"/>
        </w:trPr>
        <w:tc>
          <w:tcPr>
            <w:tcW w:w="5904" w:type="dxa"/>
          </w:tcPr>
          <w:p w14:paraId="133EEC35" w14:textId="77777777"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เงินสดสุทธิได้มาจากกิจกรรมจัดหาเงิน</w:t>
            </w:r>
          </w:p>
        </w:tc>
        <w:tc>
          <w:tcPr>
            <w:tcW w:w="2160" w:type="dxa"/>
            <w:tcBorders>
              <w:bottom w:val="single" w:sz="4" w:space="0" w:color="auto"/>
            </w:tcBorders>
            <w:vAlign w:val="bottom"/>
          </w:tcPr>
          <w:p w14:paraId="6FF875C8" w14:textId="0BBC64B1"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507</w:t>
            </w:r>
            <w:r w:rsidR="005C0232" w:rsidRPr="00E673DB">
              <w:rPr>
                <w:rFonts w:ascii="Browallia New" w:hAnsi="Browallia New" w:cs="Browallia New"/>
                <w:sz w:val="26"/>
                <w:szCs w:val="26"/>
              </w:rPr>
              <w:t>,</w:t>
            </w:r>
            <w:r w:rsidRPr="00105CCB">
              <w:rPr>
                <w:rFonts w:ascii="Browallia New" w:hAnsi="Browallia New" w:cs="Browallia New"/>
                <w:sz w:val="26"/>
                <w:szCs w:val="26"/>
              </w:rPr>
              <w:t>771</w:t>
            </w:r>
          </w:p>
        </w:tc>
        <w:tc>
          <w:tcPr>
            <w:tcW w:w="2160" w:type="dxa"/>
            <w:tcBorders>
              <w:top w:val="nil"/>
              <w:left w:val="nil"/>
              <w:bottom w:val="single" w:sz="4" w:space="0" w:color="auto"/>
              <w:right w:val="nil"/>
            </w:tcBorders>
            <w:vAlign w:val="bottom"/>
          </w:tcPr>
          <w:p w14:paraId="29CB7344" w14:textId="24FD919E"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1</w:t>
            </w:r>
            <w:r w:rsidR="00812C26" w:rsidRPr="00E673DB">
              <w:rPr>
                <w:rFonts w:ascii="Browallia New" w:hAnsi="Browallia New" w:cs="Browallia New"/>
                <w:sz w:val="26"/>
                <w:szCs w:val="26"/>
              </w:rPr>
              <w:t>,</w:t>
            </w:r>
            <w:r w:rsidRPr="00105CCB">
              <w:rPr>
                <w:rFonts w:ascii="Browallia New" w:hAnsi="Browallia New" w:cs="Browallia New"/>
                <w:sz w:val="26"/>
                <w:szCs w:val="26"/>
              </w:rPr>
              <w:t>545</w:t>
            </w:r>
            <w:r w:rsidR="00812C26" w:rsidRPr="00E673DB">
              <w:rPr>
                <w:rFonts w:ascii="Browallia New" w:hAnsi="Browallia New" w:cs="Browallia New"/>
                <w:sz w:val="26"/>
                <w:szCs w:val="26"/>
              </w:rPr>
              <w:t>,</w:t>
            </w:r>
            <w:r w:rsidRPr="00105CCB">
              <w:rPr>
                <w:rFonts w:ascii="Browallia New" w:hAnsi="Browallia New" w:cs="Browallia New"/>
                <w:sz w:val="26"/>
                <w:szCs w:val="26"/>
              </w:rPr>
              <w:t>465</w:t>
            </w:r>
          </w:p>
        </w:tc>
        <w:tc>
          <w:tcPr>
            <w:tcW w:w="2160" w:type="dxa"/>
            <w:tcBorders>
              <w:bottom w:val="single" w:sz="4" w:space="0" w:color="auto"/>
            </w:tcBorders>
            <w:vAlign w:val="bottom"/>
          </w:tcPr>
          <w:p w14:paraId="7D11CA0C" w14:textId="307F4D65"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3</w:t>
            </w:r>
            <w:r w:rsidR="00BF7368" w:rsidRPr="00E673DB">
              <w:rPr>
                <w:rFonts w:ascii="Browallia New" w:hAnsi="Browallia New" w:cs="Browallia New"/>
                <w:sz w:val="26"/>
                <w:szCs w:val="26"/>
              </w:rPr>
              <w:t>,</w:t>
            </w:r>
            <w:r w:rsidRPr="00105CCB">
              <w:rPr>
                <w:rFonts w:ascii="Browallia New" w:hAnsi="Browallia New" w:cs="Browallia New"/>
                <w:sz w:val="26"/>
                <w:szCs w:val="26"/>
              </w:rPr>
              <w:t>946</w:t>
            </w:r>
            <w:r w:rsidR="00BF7368" w:rsidRPr="00E673DB">
              <w:rPr>
                <w:rFonts w:ascii="Browallia New" w:hAnsi="Browallia New" w:cs="Browallia New"/>
                <w:sz w:val="26"/>
                <w:szCs w:val="26"/>
              </w:rPr>
              <w:t>,</w:t>
            </w:r>
            <w:r w:rsidRPr="00105CCB">
              <w:rPr>
                <w:rFonts w:ascii="Browallia New" w:hAnsi="Browallia New" w:cs="Browallia New"/>
                <w:sz w:val="26"/>
                <w:szCs w:val="26"/>
              </w:rPr>
              <w:t>019</w:t>
            </w:r>
          </w:p>
        </w:tc>
        <w:tc>
          <w:tcPr>
            <w:tcW w:w="2160" w:type="dxa"/>
            <w:tcBorders>
              <w:top w:val="nil"/>
              <w:left w:val="nil"/>
              <w:bottom w:val="single" w:sz="4" w:space="0" w:color="auto"/>
              <w:right w:val="nil"/>
            </w:tcBorders>
            <w:vAlign w:val="bottom"/>
          </w:tcPr>
          <w:p w14:paraId="2E81201A" w14:textId="044E71CA" w:rsidR="00812C26" w:rsidRPr="00E673DB" w:rsidRDefault="00CC3193"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6A3CC690" w14:textId="77777777" w:rsidTr="00E673DB">
        <w:trPr>
          <w:cantSplit/>
          <w:trHeight w:val="20"/>
        </w:trPr>
        <w:tc>
          <w:tcPr>
            <w:tcW w:w="5904" w:type="dxa"/>
          </w:tcPr>
          <w:p w14:paraId="772F0E1C" w14:textId="529CE297" w:rsidR="00812C26" w:rsidRPr="00E673DB" w:rsidRDefault="00812C26" w:rsidP="00812C26">
            <w:pPr>
              <w:ind w:left="-105"/>
              <w:rPr>
                <w:rFonts w:ascii="Browallia New" w:hAnsi="Browallia New" w:cs="Browallia New"/>
                <w:b/>
                <w:bCs/>
                <w:szCs w:val="26"/>
                <w:cs/>
              </w:rPr>
            </w:pPr>
            <w:r w:rsidRPr="00E673DB">
              <w:rPr>
                <w:rFonts w:ascii="Browallia New" w:hAnsi="Browallia New" w:cs="Browallia New"/>
                <w:szCs w:val="26"/>
                <w:cs/>
              </w:rPr>
              <w:t>เงินสดและรายการเทียบเท่าเงินสดลดลง</w:t>
            </w:r>
            <w:r w:rsidR="00E46E8A" w:rsidRPr="00E673DB">
              <w:rPr>
                <w:rFonts w:ascii="Browallia New" w:hAnsi="Browallia New" w:cs="Browallia New"/>
                <w:szCs w:val="26"/>
              </w:rPr>
              <w:t xml:space="preserve"> </w:t>
            </w:r>
            <w:r w:rsidRPr="00E673DB">
              <w:rPr>
                <w:rFonts w:ascii="Browallia New" w:hAnsi="Browallia New" w:cs="Browallia New"/>
                <w:szCs w:val="26"/>
                <w:cs/>
              </w:rPr>
              <w:t>สุทธิ</w:t>
            </w:r>
          </w:p>
        </w:tc>
        <w:tc>
          <w:tcPr>
            <w:tcW w:w="2160" w:type="dxa"/>
            <w:tcBorders>
              <w:top w:val="single" w:sz="4" w:space="0" w:color="auto"/>
            </w:tcBorders>
            <w:vAlign w:val="bottom"/>
          </w:tcPr>
          <w:p w14:paraId="633D3C4F" w14:textId="009019C8" w:rsidR="00812C26" w:rsidRPr="00E673DB" w:rsidRDefault="00D715DE"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500</w:t>
            </w:r>
            <w:r w:rsidRPr="00E673DB">
              <w:rPr>
                <w:rFonts w:ascii="Browallia New" w:hAnsi="Browallia New" w:cs="Browallia New"/>
                <w:sz w:val="26"/>
                <w:szCs w:val="26"/>
              </w:rPr>
              <w:t>)</w:t>
            </w:r>
          </w:p>
        </w:tc>
        <w:tc>
          <w:tcPr>
            <w:tcW w:w="2160" w:type="dxa"/>
            <w:tcBorders>
              <w:top w:val="single" w:sz="4" w:space="0" w:color="auto"/>
              <w:left w:val="nil"/>
              <w:right w:val="nil"/>
            </w:tcBorders>
            <w:vAlign w:val="bottom"/>
          </w:tcPr>
          <w:p w14:paraId="3F3F9185" w14:textId="2BA06E70" w:rsidR="00812C26" w:rsidRPr="00E673DB" w:rsidRDefault="00812C26"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426</w:t>
            </w:r>
            <w:r w:rsidRPr="00E673DB">
              <w:rPr>
                <w:rFonts w:ascii="Browallia New" w:hAnsi="Browallia New" w:cs="Browallia New"/>
                <w:sz w:val="26"/>
                <w:szCs w:val="26"/>
              </w:rPr>
              <w:t>,</w:t>
            </w:r>
            <w:r w:rsidR="00105CCB" w:rsidRPr="00105CCB">
              <w:rPr>
                <w:rFonts w:ascii="Browallia New" w:hAnsi="Browallia New" w:cs="Browallia New"/>
                <w:sz w:val="26"/>
                <w:szCs w:val="26"/>
              </w:rPr>
              <w:t>822</w:t>
            </w:r>
            <w:r w:rsidRPr="00E673DB">
              <w:rPr>
                <w:rFonts w:ascii="Browallia New" w:hAnsi="Browallia New" w:cs="Browallia New"/>
                <w:sz w:val="26"/>
                <w:szCs w:val="26"/>
              </w:rPr>
              <w:t>)</w:t>
            </w:r>
          </w:p>
        </w:tc>
        <w:tc>
          <w:tcPr>
            <w:tcW w:w="2160" w:type="dxa"/>
            <w:tcBorders>
              <w:top w:val="single" w:sz="4" w:space="0" w:color="auto"/>
            </w:tcBorders>
            <w:vAlign w:val="bottom"/>
          </w:tcPr>
          <w:p w14:paraId="04BE6799" w14:textId="1A0FBEEA" w:rsidR="00812C26" w:rsidRPr="00E673DB" w:rsidRDefault="006C71D1"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186</w:t>
            </w:r>
            <w:r w:rsidRPr="00E673DB">
              <w:rPr>
                <w:rFonts w:ascii="Browallia New" w:hAnsi="Browallia New" w:cs="Browallia New"/>
                <w:sz w:val="26"/>
                <w:szCs w:val="26"/>
              </w:rPr>
              <w:t>,</w:t>
            </w:r>
            <w:r w:rsidR="00105CCB" w:rsidRPr="00105CCB">
              <w:rPr>
                <w:rFonts w:ascii="Browallia New" w:hAnsi="Browallia New" w:cs="Browallia New"/>
                <w:sz w:val="26"/>
                <w:szCs w:val="26"/>
              </w:rPr>
              <w:t>533</w:t>
            </w:r>
            <w:r w:rsidRPr="00E673DB">
              <w:rPr>
                <w:rFonts w:ascii="Browallia New" w:hAnsi="Browallia New" w:cs="Browallia New"/>
                <w:sz w:val="26"/>
                <w:szCs w:val="26"/>
              </w:rPr>
              <w:t>)</w:t>
            </w:r>
          </w:p>
        </w:tc>
        <w:tc>
          <w:tcPr>
            <w:tcW w:w="2160" w:type="dxa"/>
            <w:tcBorders>
              <w:top w:val="single" w:sz="4" w:space="0" w:color="auto"/>
              <w:left w:val="nil"/>
              <w:right w:val="nil"/>
            </w:tcBorders>
            <w:vAlign w:val="bottom"/>
          </w:tcPr>
          <w:p w14:paraId="1799089D" w14:textId="723C3602" w:rsidR="00812C26" w:rsidRPr="00E673DB" w:rsidRDefault="00CC3193"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553AAC38" w14:textId="77777777" w:rsidTr="00E673DB">
        <w:trPr>
          <w:cantSplit/>
          <w:trHeight w:val="20"/>
        </w:trPr>
        <w:tc>
          <w:tcPr>
            <w:tcW w:w="5904" w:type="dxa"/>
          </w:tcPr>
          <w:p w14:paraId="389A7CF9" w14:textId="77777777" w:rsidR="00812C26" w:rsidRPr="00E673DB" w:rsidRDefault="00812C26" w:rsidP="00812C26">
            <w:pPr>
              <w:ind w:left="-105"/>
              <w:rPr>
                <w:rFonts w:ascii="Browallia New" w:hAnsi="Browallia New" w:cs="Browallia New"/>
                <w:b/>
                <w:bCs/>
                <w:szCs w:val="26"/>
                <w:cs/>
              </w:rPr>
            </w:pPr>
            <w:r w:rsidRPr="00E673DB">
              <w:rPr>
                <w:rFonts w:ascii="Browallia New" w:hAnsi="Browallia New" w:cs="Browallia New"/>
                <w:szCs w:val="26"/>
                <w:cs/>
              </w:rPr>
              <w:t>เงินสดและรายการเทียบเท่าเงินสดต้นปี</w:t>
            </w:r>
          </w:p>
        </w:tc>
        <w:tc>
          <w:tcPr>
            <w:tcW w:w="2160" w:type="dxa"/>
            <w:vAlign w:val="bottom"/>
          </w:tcPr>
          <w:p w14:paraId="19B91D33" w14:textId="6C16B2FD"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5</w:t>
            </w:r>
            <w:r w:rsidR="005C0232" w:rsidRPr="00E673DB">
              <w:rPr>
                <w:rFonts w:ascii="Browallia New" w:hAnsi="Browallia New" w:cs="Browallia New"/>
                <w:sz w:val="26"/>
                <w:szCs w:val="26"/>
              </w:rPr>
              <w:t>,</w:t>
            </w:r>
            <w:r w:rsidRPr="00105CCB">
              <w:rPr>
                <w:rFonts w:ascii="Browallia New" w:hAnsi="Browallia New" w:cs="Browallia New"/>
                <w:sz w:val="26"/>
                <w:szCs w:val="26"/>
              </w:rPr>
              <w:t>826</w:t>
            </w:r>
          </w:p>
        </w:tc>
        <w:tc>
          <w:tcPr>
            <w:tcW w:w="2160" w:type="dxa"/>
            <w:tcBorders>
              <w:top w:val="nil"/>
              <w:left w:val="nil"/>
              <w:right w:val="nil"/>
            </w:tcBorders>
            <w:vAlign w:val="bottom"/>
          </w:tcPr>
          <w:p w14:paraId="6DA1DE9A" w14:textId="1A24E642"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455</w:t>
            </w:r>
            <w:r w:rsidR="00812C26" w:rsidRPr="00E673DB">
              <w:rPr>
                <w:rFonts w:ascii="Browallia New" w:hAnsi="Browallia New" w:cs="Browallia New"/>
                <w:sz w:val="26"/>
                <w:szCs w:val="26"/>
              </w:rPr>
              <w:t>,</w:t>
            </w:r>
            <w:r w:rsidRPr="00105CCB">
              <w:rPr>
                <w:rFonts w:ascii="Browallia New" w:hAnsi="Browallia New" w:cs="Browallia New"/>
                <w:sz w:val="26"/>
                <w:szCs w:val="26"/>
              </w:rPr>
              <w:t>984</w:t>
            </w:r>
          </w:p>
        </w:tc>
        <w:tc>
          <w:tcPr>
            <w:tcW w:w="2160" w:type="dxa"/>
            <w:vAlign w:val="bottom"/>
          </w:tcPr>
          <w:p w14:paraId="75E5B92C" w14:textId="43AF5AE6"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522</w:t>
            </w:r>
            <w:r w:rsidR="00B20EFD" w:rsidRPr="00E673DB">
              <w:rPr>
                <w:rFonts w:ascii="Browallia New" w:hAnsi="Browallia New" w:cs="Browallia New"/>
                <w:sz w:val="26"/>
                <w:szCs w:val="26"/>
              </w:rPr>
              <w:t>,</w:t>
            </w:r>
            <w:r w:rsidRPr="00105CCB">
              <w:rPr>
                <w:rFonts w:ascii="Browallia New" w:hAnsi="Browallia New" w:cs="Browallia New"/>
                <w:sz w:val="26"/>
                <w:szCs w:val="26"/>
              </w:rPr>
              <w:t>114</w:t>
            </w:r>
          </w:p>
        </w:tc>
        <w:tc>
          <w:tcPr>
            <w:tcW w:w="2160" w:type="dxa"/>
            <w:tcBorders>
              <w:top w:val="nil"/>
              <w:left w:val="nil"/>
              <w:right w:val="nil"/>
            </w:tcBorders>
            <w:vAlign w:val="bottom"/>
          </w:tcPr>
          <w:p w14:paraId="08FDB750" w14:textId="5612CDFC" w:rsidR="00812C26" w:rsidRPr="00E673DB" w:rsidRDefault="00CC3193"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12C26" w:rsidRPr="00E673DB" w14:paraId="23AD5D09" w14:textId="77777777" w:rsidTr="00E673DB">
        <w:trPr>
          <w:cantSplit/>
          <w:trHeight w:val="20"/>
        </w:trPr>
        <w:tc>
          <w:tcPr>
            <w:tcW w:w="5904" w:type="dxa"/>
          </w:tcPr>
          <w:p w14:paraId="24581FCD" w14:textId="01F25D5B" w:rsidR="00812C26" w:rsidRPr="00E673DB" w:rsidRDefault="00812C26" w:rsidP="00812C26">
            <w:pPr>
              <w:ind w:left="-105"/>
              <w:rPr>
                <w:rFonts w:ascii="Browallia New" w:hAnsi="Browallia New" w:cs="Browallia New"/>
                <w:szCs w:val="26"/>
                <w:cs/>
              </w:rPr>
            </w:pPr>
            <w:r w:rsidRPr="00E673DB">
              <w:rPr>
                <w:rFonts w:ascii="Browallia New" w:hAnsi="Browallia New" w:cs="Browallia New"/>
                <w:szCs w:val="26"/>
                <w:cs/>
              </w:rPr>
              <w:t>เงินสดและรายการเทียบเท่าเงินสดปลายปี</w:t>
            </w:r>
          </w:p>
        </w:tc>
        <w:tc>
          <w:tcPr>
            <w:tcW w:w="2160" w:type="dxa"/>
            <w:tcBorders>
              <w:top w:val="single" w:sz="4" w:space="0" w:color="auto"/>
              <w:bottom w:val="single" w:sz="4" w:space="0" w:color="auto"/>
            </w:tcBorders>
            <w:vAlign w:val="bottom"/>
          </w:tcPr>
          <w:p w14:paraId="63C8B637" w14:textId="3FA5E5E5"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5</w:t>
            </w:r>
            <w:r w:rsidR="005C0232" w:rsidRPr="00E673DB">
              <w:rPr>
                <w:rFonts w:ascii="Browallia New" w:hAnsi="Browallia New" w:cs="Browallia New"/>
                <w:sz w:val="26"/>
                <w:szCs w:val="26"/>
              </w:rPr>
              <w:t>,</w:t>
            </w:r>
            <w:r w:rsidRPr="00105CCB">
              <w:rPr>
                <w:rFonts w:ascii="Browallia New" w:hAnsi="Browallia New" w:cs="Browallia New"/>
                <w:sz w:val="26"/>
                <w:szCs w:val="26"/>
              </w:rPr>
              <w:t>326</w:t>
            </w:r>
          </w:p>
        </w:tc>
        <w:tc>
          <w:tcPr>
            <w:tcW w:w="2160" w:type="dxa"/>
            <w:tcBorders>
              <w:top w:val="single" w:sz="4" w:space="0" w:color="auto"/>
              <w:left w:val="nil"/>
              <w:bottom w:val="single" w:sz="4" w:space="0" w:color="auto"/>
              <w:right w:val="nil"/>
            </w:tcBorders>
            <w:vAlign w:val="bottom"/>
          </w:tcPr>
          <w:p w14:paraId="26034568" w14:textId="2F5AB896"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29</w:t>
            </w:r>
            <w:r w:rsidR="00812C26" w:rsidRPr="00E673DB">
              <w:rPr>
                <w:rFonts w:ascii="Browallia New" w:hAnsi="Browallia New" w:cs="Browallia New"/>
                <w:sz w:val="26"/>
                <w:szCs w:val="26"/>
              </w:rPr>
              <w:t>,</w:t>
            </w:r>
            <w:r w:rsidRPr="00105CCB">
              <w:rPr>
                <w:rFonts w:ascii="Browallia New" w:hAnsi="Browallia New" w:cs="Browallia New"/>
                <w:sz w:val="26"/>
                <w:szCs w:val="26"/>
              </w:rPr>
              <w:t>162</w:t>
            </w:r>
          </w:p>
        </w:tc>
        <w:tc>
          <w:tcPr>
            <w:tcW w:w="2160" w:type="dxa"/>
            <w:tcBorders>
              <w:top w:val="single" w:sz="4" w:space="0" w:color="auto"/>
              <w:bottom w:val="single" w:sz="4" w:space="0" w:color="auto"/>
            </w:tcBorders>
            <w:vAlign w:val="bottom"/>
          </w:tcPr>
          <w:p w14:paraId="668A700F" w14:textId="2273CBFA" w:rsidR="00812C26" w:rsidRPr="00E673DB" w:rsidRDefault="00105CCB" w:rsidP="00812C26">
            <w:pPr>
              <w:ind w:right="-72"/>
              <w:jc w:val="right"/>
              <w:rPr>
                <w:rFonts w:ascii="Browallia New" w:hAnsi="Browallia New" w:cs="Browallia New"/>
                <w:sz w:val="26"/>
                <w:szCs w:val="26"/>
              </w:rPr>
            </w:pPr>
            <w:r w:rsidRPr="00105CCB">
              <w:rPr>
                <w:rFonts w:ascii="Browallia New" w:hAnsi="Browallia New" w:cs="Browallia New"/>
                <w:sz w:val="26"/>
                <w:szCs w:val="26"/>
              </w:rPr>
              <w:t>335</w:t>
            </w:r>
            <w:r w:rsidR="00B20EFD" w:rsidRPr="00E673DB">
              <w:rPr>
                <w:rFonts w:ascii="Browallia New" w:hAnsi="Browallia New" w:cs="Browallia New"/>
                <w:sz w:val="26"/>
                <w:szCs w:val="26"/>
              </w:rPr>
              <w:t>,</w:t>
            </w:r>
            <w:r w:rsidRPr="00105CCB">
              <w:rPr>
                <w:rFonts w:ascii="Browallia New" w:hAnsi="Browallia New" w:cs="Browallia New"/>
                <w:sz w:val="26"/>
                <w:szCs w:val="26"/>
              </w:rPr>
              <w:t>581</w:t>
            </w:r>
          </w:p>
        </w:tc>
        <w:tc>
          <w:tcPr>
            <w:tcW w:w="2160" w:type="dxa"/>
            <w:tcBorders>
              <w:top w:val="single" w:sz="4" w:space="0" w:color="auto"/>
              <w:left w:val="nil"/>
              <w:bottom w:val="single" w:sz="4" w:space="0" w:color="auto"/>
              <w:right w:val="nil"/>
            </w:tcBorders>
            <w:vAlign w:val="bottom"/>
          </w:tcPr>
          <w:p w14:paraId="67F9E203" w14:textId="6A7DF366" w:rsidR="00812C26" w:rsidRPr="00E673DB" w:rsidRDefault="00CC3193" w:rsidP="00812C26">
            <w:pPr>
              <w:ind w:right="-72"/>
              <w:jc w:val="right"/>
              <w:rPr>
                <w:rFonts w:ascii="Browallia New" w:hAnsi="Browallia New" w:cs="Browallia New"/>
                <w:sz w:val="26"/>
                <w:szCs w:val="26"/>
              </w:rPr>
            </w:pPr>
            <w:r w:rsidRPr="00E673DB">
              <w:rPr>
                <w:rFonts w:ascii="Browallia New" w:hAnsi="Browallia New" w:cs="Browallia New"/>
                <w:sz w:val="26"/>
                <w:szCs w:val="26"/>
              </w:rPr>
              <w:t>-</w:t>
            </w:r>
          </w:p>
        </w:tc>
      </w:tr>
    </w:tbl>
    <w:p w14:paraId="2AAC9E4B" w14:textId="77777777" w:rsidR="00E673DB" w:rsidRPr="00E673DB" w:rsidRDefault="00E673DB" w:rsidP="0023564C">
      <w:pPr>
        <w:jc w:val="thaiDistribute"/>
        <w:rPr>
          <w:rFonts w:ascii="Browallia New" w:hAnsi="Browallia New" w:cs="Browallia New"/>
          <w:sz w:val="14"/>
          <w:szCs w:val="16"/>
          <w:cs/>
          <w:lang w:val="x-none"/>
        </w:rPr>
        <w:sectPr w:rsidR="00E673DB" w:rsidRPr="00E673DB" w:rsidSect="00E673DB">
          <w:pgSz w:w="16840" w:h="11907" w:orient="landscape" w:code="9"/>
          <w:pgMar w:top="1440" w:right="864" w:bottom="720" w:left="864" w:header="706" w:footer="576" w:gutter="0"/>
          <w:cols w:space="720"/>
          <w:docGrid w:linePitch="272"/>
        </w:sectPr>
      </w:pPr>
    </w:p>
    <w:p w14:paraId="7E41D3A4" w14:textId="2129BC37" w:rsidR="00A50F28" w:rsidRPr="00E673DB" w:rsidRDefault="00105CCB" w:rsidP="00A50F28">
      <w:pPr>
        <w:pStyle w:val="HeadSub6EA"/>
        <w:rPr>
          <w:rFonts w:ascii="Browallia New" w:hAnsi="Browallia New" w:cs="Browallia New"/>
          <w:b/>
          <w:bCs/>
        </w:rPr>
      </w:pPr>
      <w:r w:rsidRPr="00105CCB">
        <w:rPr>
          <w:rFonts w:ascii="Browallia New" w:hAnsi="Browallia New" w:cs="Browallia New"/>
          <w:b/>
          <w:bCs/>
        </w:rPr>
        <w:lastRenderedPageBreak/>
        <w:t>19</w:t>
      </w:r>
      <w:r w:rsidR="00A50F28" w:rsidRPr="00E673DB">
        <w:rPr>
          <w:rFonts w:ascii="Browallia New" w:hAnsi="Browallia New" w:cs="Browallia New"/>
          <w:b/>
          <w:bCs/>
        </w:rPr>
        <w:t>.</w:t>
      </w:r>
      <w:r w:rsidRPr="00105CCB">
        <w:rPr>
          <w:rFonts w:ascii="Browallia New" w:hAnsi="Browallia New" w:cs="Browallia New"/>
          <w:b/>
          <w:bCs/>
        </w:rPr>
        <w:t>3</w:t>
      </w:r>
      <w:r w:rsidR="00A50F28" w:rsidRPr="00E673DB">
        <w:rPr>
          <w:rFonts w:ascii="Browallia New" w:hAnsi="Browallia New" w:cs="Browallia New"/>
          <w:b/>
          <w:bCs/>
        </w:rPr>
        <w:tab/>
      </w:r>
      <w:r w:rsidR="00A50F28" w:rsidRPr="00E673DB">
        <w:rPr>
          <w:rFonts w:ascii="Browallia New" w:hAnsi="Browallia New" w:cs="Browallia New"/>
          <w:b/>
          <w:bCs/>
          <w:cs/>
        </w:rPr>
        <w:t>เงินลงทุนในบริษัทร่วม</w:t>
      </w:r>
    </w:p>
    <w:p w14:paraId="3E614678" w14:textId="77777777" w:rsidR="00A50F28" w:rsidRPr="00E673DB" w:rsidRDefault="00A50F28" w:rsidP="00A50F28">
      <w:pPr>
        <w:jc w:val="thaiDistribute"/>
        <w:rPr>
          <w:rFonts w:ascii="Browallia New" w:hAnsi="Browallia New" w:cs="Browallia New"/>
          <w:sz w:val="16"/>
          <w:szCs w:val="18"/>
          <w:lang w:val="x-none"/>
        </w:rPr>
      </w:pPr>
    </w:p>
    <w:tbl>
      <w:tblPr>
        <w:tblW w:w="16704" w:type="dxa"/>
        <w:tblLayout w:type="fixed"/>
        <w:tblLook w:val="0000" w:firstRow="0" w:lastRow="0" w:firstColumn="0" w:lastColumn="0" w:noHBand="0" w:noVBand="0"/>
      </w:tblPr>
      <w:tblGrid>
        <w:gridCol w:w="3685"/>
        <w:gridCol w:w="2794"/>
        <w:gridCol w:w="1080"/>
        <w:gridCol w:w="1080"/>
        <w:gridCol w:w="1152"/>
        <w:gridCol w:w="1153"/>
        <w:gridCol w:w="1152"/>
        <w:gridCol w:w="1152"/>
        <w:gridCol w:w="1152"/>
        <w:gridCol w:w="1152"/>
        <w:gridCol w:w="1152"/>
      </w:tblGrid>
      <w:tr w:rsidR="00A50F28" w:rsidRPr="00E673DB" w14:paraId="36AB51BF" w14:textId="77777777" w:rsidTr="00812C26">
        <w:trPr>
          <w:gridAfter w:val="1"/>
          <w:wAfter w:w="1152" w:type="dxa"/>
          <w:cantSplit/>
        </w:trPr>
        <w:tc>
          <w:tcPr>
            <w:tcW w:w="3685" w:type="dxa"/>
          </w:tcPr>
          <w:p w14:paraId="34D9483B" w14:textId="77777777" w:rsidR="00A50F28" w:rsidRPr="00E673DB" w:rsidRDefault="00A50F28">
            <w:pPr>
              <w:ind w:left="435"/>
              <w:rPr>
                <w:rFonts w:ascii="Browallia New" w:eastAsia="Arial Unicode MS" w:hAnsi="Browallia New" w:cs="Browallia New"/>
                <w:b/>
                <w:bCs/>
                <w:sz w:val="22"/>
                <w:szCs w:val="22"/>
                <w:cs/>
              </w:rPr>
            </w:pPr>
          </w:p>
        </w:tc>
        <w:tc>
          <w:tcPr>
            <w:tcW w:w="2794" w:type="dxa"/>
          </w:tcPr>
          <w:p w14:paraId="0EB4C2B9"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073" w:type="dxa"/>
            <w:gridSpan w:val="8"/>
            <w:tcBorders>
              <w:bottom w:val="single" w:sz="4" w:space="0" w:color="auto"/>
            </w:tcBorders>
            <w:vAlign w:val="center"/>
          </w:tcPr>
          <w:p w14:paraId="479EEB07"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งบการเงินรวม</w:t>
            </w:r>
          </w:p>
        </w:tc>
      </w:tr>
      <w:tr w:rsidR="00A50F28" w:rsidRPr="00E673DB" w14:paraId="5E6DF424" w14:textId="77777777" w:rsidTr="00812C26">
        <w:trPr>
          <w:gridAfter w:val="1"/>
          <w:wAfter w:w="1152" w:type="dxa"/>
          <w:cantSplit/>
        </w:trPr>
        <w:tc>
          <w:tcPr>
            <w:tcW w:w="3685" w:type="dxa"/>
          </w:tcPr>
          <w:p w14:paraId="656BDCEF" w14:textId="77777777" w:rsidR="00A50F28" w:rsidRPr="00E673DB" w:rsidRDefault="00A50F28">
            <w:pPr>
              <w:ind w:left="435"/>
              <w:rPr>
                <w:rFonts w:ascii="Browallia New" w:eastAsia="Arial Unicode MS" w:hAnsi="Browallia New" w:cs="Browallia New"/>
                <w:b/>
                <w:bCs/>
                <w:sz w:val="22"/>
                <w:szCs w:val="22"/>
                <w:cs/>
              </w:rPr>
            </w:pPr>
          </w:p>
        </w:tc>
        <w:tc>
          <w:tcPr>
            <w:tcW w:w="2794" w:type="dxa"/>
          </w:tcPr>
          <w:p w14:paraId="7607A0C7"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160" w:type="dxa"/>
            <w:gridSpan w:val="2"/>
            <w:tcBorders>
              <w:bottom w:val="single" w:sz="4" w:space="0" w:color="auto"/>
            </w:tcBorders>
          </w:tcPr>
          <w:p w14:paraId="1DAFD7F9"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สัดส่วนของหุ้นสามัญ</w:t>
            </w:r>
          </w:p>
          <w:p w14:paraId="7DFD31A9"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ที่ถือโดยกลุ่มกิจการ</w:t>
            </w:r>
          </w:p>
        </w:tc>
        <w:tc>
          <w:tcPr>
            <w:tcW w:w="2305" w:type="dxa"/>
            <w:gridSpan w:val="2"/>
            <w:tcBorders>
              <w:bottom w:val="single" w:sz="4" w:space="0" w:color="auto"/>
            </w:tcBorders>
          </w:tcPr>
          <w:p w14:paraId="75672829"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117CB232"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ราคาทุน</w:t>
            </w:r>
          </w:p>
        </w:tc>
        <w:tc>
          <w:tcPr>
            <w:tcW w:w="2304" w:type="dxa"/>
            <w:gridSpan w:val="2"/>
            <w:tcBorders>
              <w:bottom w:val="single" w:sz="4" w:space="0" w:color="auto"/>
            </w:tcBorders>
          </w:tcPr>
          <w:p w14:paraId="77CCE108"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09E1EAF1"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วิธีส่วนได้เสีย</w:t>
            </w:r>
          </w:p>
        </w:tc>
        <w:tc>
          <w:tcPr>
            <w:tcW w:w="2304" w:type="dxa"/>
            <w:gridSpan w:val="2"/>
            <w:tcBorders>
              <w:bottom w:val="single" w:sz="4" w:space="0" w:color="auto"/>
            </w:tcBorders>
            <w:vAlign w:val="bottom"/>
          </w:tcPr>
          <w:p w14:paraId="3AFEDCEB" w14:textId="77777777" w:rsidR="00A50F28" w:rsidRPr="00E673DB" w:rsidRDefault="00A50F2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เงินปันผลระหว่างปี</w:t>
            </w:r>
          </w:p>
        </w:tc>
      </w:tr>
      <w:tr w:rsidR="00A50F28" w:rsidRPr="00E673DB" w14:paraId="1E2A5EC5" w14:textId="77777777" w:rsidTr="00812C26">
        <w:trPr>
          <w:gridAfter w:val="1"/>
          <w:wAfter w:w="1152" w:type="dxa"/>
          <w:cantSplit/>
        </w:trPr>
        <w:tc>
          <w:tcPr>
            <w:tcW w:w="3685" w:type="dxa"/>
          </w:tcPr>
          <w:p w14:paraId="3B3C01F0" w14:textId="77777777" w:rsidR="00A50F28" w:rsidRPr="00E673DB" w:rsidRDefault="00A50F28">
            <w:pPr>
              <w:ind w:left="435"/>
              <w:rPr>
                <w:rFonts w:ascii="Browallia New" w:eastAsia="Arial Unicode MS" w:hAnsi="Browallia New" w:cs="Browallia New"/>
                <w:b/>
                <w:bCs/>
                <w:sz w:val="22"/>
                <w:szCs w:val="22"/>
                <w:cs/>
              </w:rPr>
            </w:pPr>
          </w:p>
        </w:tc>
        <w:tc>
          <w:tcPr>
            <w:tcW w:w="2794" w:type="dxa"/>
          </w:tcPr>
          <w:p w14:paraId="08232D81"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Borders>
              <w:top w:val="single" w:sz="4" w:space="0" w:color="auto"/>
            </w:tcBorders>
          </w:tcPr>
          <w:p w14:paraId="4895751F" w14:textId="51667F0A"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c>
          <w:tcPr>
            <w:tcW w:w="1080" w:type="dxa"/>
            <w:tcBorders>
              <w:top w:val="single" w:sz="4" w:space="0" w:color="auto"/>
            </w:tcBorders>
          </w:tcPr>
          <w:p w14:paraId="28BAF623" w14:textId="656F0F25"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c>
          <w:tcPr>
            <w:tcW w:w="1152" w:type="dxa"/>
            <w:tcBorders>
              <w:top w:val="single" w:sz="4" w:space="0" w:color="auto"/>
            </w:tcBorders>
          </w:tcPr>
          <w:p w14:paraId="27816852" w14:textId="041799A3"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c>
          <w:tcPr>
            <w:tcW w:w="1153" w:type="dxa"/>
            <w:tcBorders>
              <w:top w:val="single" w:sz="4" w:space="0" w:color="auto"/>
            </w:tcBorders>
          </w:tcPr>
          <w:p w14:paraId="2A8BCFD5" w14:textId="41DAB040"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c>
          <w:tcPr>
            <w:tcW w:w="1152" w:type="dxa"/>
            <w:tcBorders>
              <w:top w:val="single" w:sz="4" w:space="0" w:color="auto"/>
            </w:tcBorders>
          </w:tcPr>
          <w:p w14:paraId="50B0E124" w14:textId="417EAB8F"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c>
          <w:tcPr>
            <w:tcW w:w="1152" w:type="dxa"/>
            <w:tcBorders>
              <w:top w:val="single" w:sz="4" w:space="0" w:color="auto"/>
            </w:tcBorders>
          </w:tcPr>
          <w:p w14:paraId="2CB9F5D9" w14:textId="13C21AB6"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c>
          <w:tcPr>
            <w:tcW w:w="1152" w:type="dxa"/>
            <w:tcBorders>
              <w:top w:val="single" w:sz="4" w:space="0" w:color="auto"/>
            </w:tcBorders>
          </w:tcPr>
          <w:p w14:paraId="75196284" w14:textId="207C1DC5"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c>
          <w:tcPr>
            <w:tcW w:w="1152" w:type="dxa"/>
            <w:tcBorders>
              <w:top w:val="single" w:sz="4" w:space="0" w:color="auto"/>
            </w:tcBorders>
          </w:tcPr>
          <w:p w14:paraId="69E5563D" w14:textId="05605E88" w:rsidR="00A50F28"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05CCB">
              <w:rPr>
                <w:rFonts w:ascii="Browallia New" w:eastAsia="Arial Unicode MS" w:hAnsi="Browallia New" w:cs="Browallia New"/>
                <w:b/>
                <w:bCs/>
                <w:szCs w:val="22"/>
                <w:lang w:bidi="th-TH"/>
              </w:rPr>
              <w:t>31</w:t>
            </w:r>
            <w:r w:rsidR="00A50F28" w:rsidRPr="00E673DB">
              <w:rPr>
                <w:rFonts w:ascii="Browallia New" w:eastAsia="Arial Unicode MS" w:hAnsi="Browallia New" w:cs="Browallia New"/>
                <w:b/>
                <w:bCs/>
                <w:szCs w:val="22"/>
                <w:lang w:bidi="th-TH"/>
              </w:rPr>
              <w:t xml:space="preserve"> </w:t>
            </w:r>
            <w:r w:rsidR="00A50F28" w:rsidRPr="00E673DB">
              <w:rPr>
                <w:rFonts w:ascii="Browallia New" w:eastAsia="Arial Unicode MS" w:hAnsi="Browallia New" w:cs="Browallia New"/>
                <w:b/>
                <w:bCs/>
                <w:szCs w:val="22"/>
                <w:cs/>
                <w:lang w:bidi="th-TH"/>
              </w:rPr>
              <w:t>ธันวาคม</w:t>
            </w:r>
          </w:p>
        </w:tc>
      </w:tr>
      <w:tr w:rsidR="00812C26" w:rsidRPr="00E673DB" w14:paraId="63E0E290" w14:textId="77777777" w:rsidTr="00812C26">
        <w:trPr>
          <w:gridAfter w:val="1"/>
          <w:wAfter w:w="1152" w:type="dxa"/>
          <w:cantSplit/>
        </w:trPr>
        <w:tc>
          <w:tcPr>
            <w:tcW w:w="3685" w:type="dxa"/>
          </w:tcPr>
          <w:p w14:paraId="5A8261AA" w14:textId="77777777" w:rsidR="00812C26" w:rsidRPr="00E673DB" w:rsidRDefault="00812C26" w:rsidP="00812C26">
            <w:pPr>
              <w:ind w:left="435"/>
              <w:rPr>
                <w:rFonts w:ascii="Browallia New" w:eastAsia="Arial Unicode MS" w:hAnsi="Browallia New" w:cs="Browallia New"/>
                <w:b/>
                <w:bCs/>
                <w:sz w:val="22"/>
                <w:szCs w:val="22"/>
                <w:cs/>
              </w:rPr>
            </w:pPr>
          </w:p>
        </w:tc>
        <w:tc>
          <w:tcPr>
            <w:tcW w:w="2794" w:type="dxa"/>
          </w:tcPr>
          <w:p w14:paraId="56E99624" w14:textId="77777777" w:rsidR="00812C26" w:rsidRPr="00E673DB" w:rsidRDefault="00812C26" w:rsidP="00812C26">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vAlign w:val="bottom"/>
          </w:tcPr>
          <w:p w14:paraId="5A31C5AF" w14:textId="6F9E6007"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080" w:type="dxa"/>
            <w:vAlign w:val="bottom"/>
          </w:tcPr>
          <w:p w14:paraId="4279A5E9" w14:textId="3481F2C0"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1152" w:type="dxa"/>
            <w:vAlign w:val="bottom"/>
          </w:tcPr>
          <w:p w14:paraId="4FDEC598" w14:textId="3090C33F"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153" w:type="dxa"/>
            <w:vAlign w:val="bottom"/>
          </w:tcPr>
          <w:p w14:paraId="304F2BEA" w14:textId="5BB03881"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1152" w:type="dxa"/>
            <w:vAlign w:val="bottom"/>
          </w:tcPr>
          <w:p w14:paraId="685485B9" w14:textId="3FDACE5F"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152" w:type="dxa"/>
            <w:vAlign w:val="bottom"/>
          </w:tcPr>
          <w:p w14:paraId="0D9B029F" w14:textId="1D93DFB8"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1152" w:type="dxa"/>
            <w:vAlign w:val="bottom"/>
          </w:tcPr>
          <w:p w14:paraId="0EC03D45" w14:textId="58A3E407"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152" w:type="dxa"/>
            <w:vAlign w:val="bottom"/>
          </w:tcPr>
          <w:p w14:paraId="7FFB39AF" w14:textId="3879E4DC"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r>
      <w:tr w:rsidR="00A50F28" w:rsidRPr="00E673DB" w14:paraId="32A6DE7E" w14:textId="77777777" w:rsidTr="00812C26">
        <w:trPr>
          <w:gridAfter w:val="1"/>
          <w:wAfter w:w="1152" w:type="dxa"/>
          <w:cantSplit/>
        </w:trPr>
        <w:tc>
          <w:tcPr>
            <w:tcW w:w="3685" w:type="dxa"/>
          </w:tcPr>
          <w:p w14:paraId="45608F0B" w14:textId="77777777" w:rsidR="00A50F28" w:rsidRPr="00E673DB" w:rsidRDefault="00A50F28">
            <w:pPr>
              <w:ind w:left="435"/>
              <w:rPr>
                <w:rFonts w:ascii="Browallia New" w:eastAsia="Arial Unicode MS" w:hAnsi="Browallia New" w:cs="Browallia New"/>
                <w:b/>
                <w:bCs/>
                <w:sz w:val="22"/>
                <w:szCs w:val="22"/>
                <w:cs/>
              </w:rPr>
            </w:pPr>
          </w:p>
        </w:tc>
        <w:tc>
          <w:tcPr>
            <w:tcW w:w="2794" w:type="dxa"/>
            <w:tcBorders>
              <w:bottom w:val="single" w:sz="4" w:space="0" w:color="auto"/>
            </w:tcBorders>
          </w:tcPr>
          <w:p w14:paraId="245C85F2" w14:textId="77777777" w:rsidR="00A50F28" w:rsidRPr="00E673DB" w:rsidRDefault="00A50F28">
            <w:pPr>
              <w:pStyle w:val="acctfourfigures"/>
              <w:tabs>
                <w:tab w:val="clear" w:pos="765"/>
              </w:tabs>
              <w:spacing w:line="240" w:lineRule="auto"/>
              <w:jc w:val="center"/>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ประเภทธุรกิจ</w:t>
            </w:r>
          </w:p>
        </w:tc>
        <w:tc>
          <w:tcPr>
            <w:tcW w:w="1080" w:type="dxa"/>
            <w:tcBorders>
              <w:bottom w:val="single" w:sz="4" w:space="0" w:color="auto"/>
            </w:tcBorders>
          </w:tcPr>
          <w:p w14:paraId="0C8B4C70"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ร้อยละ</w:t>
            </w:r>
          </w:p>
        </w:tc>
        <w:tc>
          <w:tcPr>
            <w:tcW w:w="1080" w:type="dxa"/>
            <w:tcBorders>
              <w:bottom w:val="single" w:sz="4" w:space="0" w:color="auto"/>
            </w:tcBorders>
          </w:tcPr>
          <w:p w14:paraId="57002F04"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ร้อยละ</w:t>
            </w:r>
          </w:p>
        </w:tc>
        <w:tc>
          <w:tcPr>
            <w:tcW w:w="1152" w:type="dxa"/>
            <w:tcBorders>
              <w:bottom w:val="single" w:sz="4" w:space="0" w:color="auto"/>
            </w:tcBorders>
          </w:tcPr>
          <w:p w14:paraId="3D188D7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พันบาท</w:t>
            </w:r>
          </w:p>
        </w:tc>
        <w:tc>
          <w:tcPr>
            <w:tcW w:w="1153" w:type="dxa"/>
            <w:tcBorders>
              <w:bottom w:val="single" w:sz="4" w:space="0" w:color="auto"/>
            </w:tcBorders>
          </w:tcPr>
          <w:p w14:paraId="71F8B080"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พันบาท</w:t>
            </w:r>
          </w:p>
        </w:tc>
        <w:tc>
          <w:tcPr>
            <w:tcW w:w="1152" w:type="dxa"/>
            <w:tcBorders>
              <w:bottom w:val="single" w:sz="4" w:space="0" w:color="auto"/>
            </w:tcBorders>
          </w:tcPr>
          <w:p w14:paraId="6C981243"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พันบาท</w:t>
            </w:r>
          </w:p>
        </w:tc>
        <w:tc>
          <w:tcPr>
            <w:tcW w:w="1152" w:type="dxa"/>
            <w:tcBorders>
              <w:bottom w:val="single" w:sz="4" w:space="0" w:color="auto"/>
            </w:tcBorders>
          </w:tcPr>
          <w:p w14:paraId="2101869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พันบาท</w:t>
            </w:r>
          </w:p>
        </w:tc>
        <w:tc>
          <w:tcPr>
            <w:tcW w:w="1152" w:type="dxa"/>
            <w:tcBorders>
              <w:bottom w:val="single" w:sz="4" w:space="0" w:color="auto"/>
            </w:tcBorders>
          </w:tcPr>
          <w:p w14:paraId="5295C24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พันบาท</w:t>
            </w:r>
          </w:p>
        </w:tc>
        <w:tc>
          <w:tcPr>
            <w:tcW w:w="1152" w:type="dxa"/>
            <w:tcBorders>
              <w:bottom w:val="single" w:sz="4" w:space="0" w:color="auto"/>
            </w:tcBorders>
          </w:tcPr>
          <w:p w14:paraId="564BBD38"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พันบาท</w:t>
            </w:r>
          </w:p>
        </w:tc>
      </w:tr>
      <w:tr w:rsidR="00A50F28" w:rsidRPr="00E673DB" w14:paraId="25ACB17F" w14:textId="77777777" w:rsidTr="00812C26">
        <w:trPr>
          <w:gridAfter w:val="1"/>
          <w:wAfter w:w="1152" w:type="dxa"/>
          <w:cantSplit/>
          <w:trHeight w:val="20"/>
        </w:trPr>
        <w:tc>
          <w:tcPr>
            <w:tcW w:w="3685" w:type="dxa"/>
            <w:vAlign w:val="center"/>
          </w:tcPr>
          <w:p w14:paraId="46B256BF" w14:textId="77777777" w:rsidR="00A50F28" w:rsidRPr="00E673DB" w:rsidRDefault="00A50F28">
            <w:pPr>
              <w:pStyle w:val="acctfourfigures"/>
              <w:tabs>
                <w:tab w:val="clear" w:pos="765"/>
              </w:tabs>
              <w:spacing w:line="240" w:lineRule="auto"/>
              <w:ind w:left="435"/>
              <w:rPr>
                <w:rFonts w:ascii="Browallia New" w:eastAsia="Arial Unicode MS" w:hAnsi="Browallia New" w:cs="Browallia New"/>
                <w:sz w:val="12"/>
                <w:szCs w:val="12"/>
                <w:rtl/>
                <w:cs/>
                <w:lang w:val="en-US"/>
              </w:rPr>
            </w:pPr>
          </w:p>
        </w:tc>
        <w:tc>
          <w:tcPr>
            <w:tcW w:w="2794" w:type="dxa"/>
            <w:tcBorders>
              <w:top w:val="single" w:sz="4" w:space="0" w:color="auto"/>
            </w:tcBorders>
            <w:vAlign w:val="center"/>
          </w:tcPr>
          <w:p w14:paraId="42B6C876" w14:textId="77777777" w:rsidR="00A50F28" w:rsidRPr="00E673DB" w:rsidRDefault="00A50F28">
            <w:pPr>
              <w:ind w:left="171" w:hanging="171"/>
              <w:rPr>
                <w:rFonts w:ascii="Browallia New" w:eastAsia="Arial Unicode MS" w:hAnsi="Browallia New" w:cs="Browallia New"/>
                <w:sz w:val="12"/>
                <w:szCs w:val="12"/>
                <w:cs/>
              </w:rPr>
            </w:pPr>
          </w:p>
        </w:tc>
        <w:tc>
          <w:tcPr>
            <w:tcW w:w="1080" w:type="dxa"/>
            <w:tcBorders>
              <w:top w:val="single" w:sz="4" w:space="0" w:color="auto"/>
            </w:tcBorders>
            <w:vAlign w:val="center"/>
          </w:tcPr>
          <w:p w14:paraId="79351FFE"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080" w:type="dxa"/>
            <w:tcBorders>
              <w:top w:val="single" w:sz="4" w:space="0" w:color="auto"/>
            </w:tcBorders>
            <w:vAlign w:val="center"/>
          </w:tcPr>
          <w:p w14:paraId="06195E45"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center"/>
          </w:tcPr>
          <w:p w14:paraId="16422E72"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3" w:type="dxa"/>
            <w:tcBorders>
              <w:top w:val="single" w:sz="4" w:space="0" w:color="auto"/>
            </w:tcBorders>
            <w:vAlign w:val="center"/>
          </w:tcPr>
          <w:p w14:paraId="03FC99CB"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center"/>
          </w:tcPr>
          <w:p w14:paraId="0CA4B413"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center"/>
          </w:tcPr>
          <w:p w14:paraId="259D00A4"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center"/>
          </w:tcPr>
          <w:p w14:paraId="132E4ED9"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 w:val="12"/>
                <w:szCs w:val="12"/>
                <w:lang w:bidi="th-TH"/>
              </w:rPr>
            </w:pPr>
          </w:p>
        </w:tc>
        <w:tc>
          <w:tcPr>
            <w:tcW w:w="1152" w:type="dxa"/>
            <w:tcBorders>
              <w:top w:val="single" w:sz="4" w:space="0" w:color="auto"/>
            </w:tcBorders>
            <w:vAlign w:val="center"/>
          </w:tcPr>
          <w:p w14:paraId="7293A84E"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 w:val="12"/>
                <w:szCs w:val="12"/>
                <w:lang w:bidi="th-TH"/>
              </w:rPr>
            </w:pPr>
          </w:p>
        </w:tc>
      </w:tr>
      <w:tr w:rsidR="00A50F28" w:rsidRPr="00E673DB" w14:paraId="51671A7A" w14:textId="77777777" w:rsidTr="00812C26">
        <w:trPr>
          <w:gridAfter w:val="1"/>
          <w:wAfter w:w="1152" w:type="dxa"/>
          <w:cantSplit/>
          <w:trHeight w:val="20"/>
        </w:trPr>
        <w:tc>
          <w:tcPr>
            <w:tcW w:w="3685" w:type="dxa"/>
            <w:vAlign w:val="center"/>
          </w:tcPr>
          <w:p w14:paraId="6D222409" w14:textId="77777777" w:rsidR="00A50F28" w:rsidRPr="00E673DB" w:rsidRDefault="00A50F28">
            <w:pPr>
              <w:pStyle w:val="acctfourfigures"/>
              <w:tabs>
                <w:tab w:val="clear" w:pos="765"/>
              </w:tabs>
              <w:spacing w:line="240" w:lineRule="auto"/>
              <w:ind w:left="435"/>
              <w:rPr>
                <w:rFonts w:ascii="Browallia New" w:eastAsia="Arial Unicode MS" w:hAnsi="Browallia New" w:cs="Browallia New"/>
                <w:szCs w:val="22"/>
                <w:rtl/>
                <w:cs/>
                <w:lang w:val="en-US"/>
              </w:rPr>
            </w:pPr>
            <w:r w:rsidRPr="00E673DB">
              <w:rPr>
                <w:rFonts w:ascii="Browallia New" w:eastAsia="Arial Unicode MS" w:hAnsi="Browallia New" w:cs="Browallia New"/>
                <w:szCs w:val="22"/>
                <w:cs/>
              </w:rPr>
              <w:t>รายละเอียดของเงินลงทุนในบริษัทร่วม</w:t>
            </w:r>
          </w:p>
        </w:tc>
        <w:tc>
          <w:tcPr>
            <w:tcW w:w="2794" w:type="dxa"/>
            <w:vAlign w:val="center"/>
          </w:tcPr>
          <w:p w14:paraId="51CD515F" w14:textId="77777777" w:rsidR="00A50F28" w:rsidRPr="00E673DB" w:rsidRDefault="00A50F28">
            <w:pPr>
              <w:ind w:left="261" w:hanging="171"/>
              <w:rPr>
                <w:rFonts w:ascii="Browallia New" w:eastAsia="Arial Unicode MS" w:hAnsi="Browallia New" w:cs="Browallia New"/>
                <w:sz w:val="22"/>
                <w:szCs w:val="22"/>
                <w:cs/>
              </w:rPr>
            </w:pPr>
          </w:p>
        </w:tc>
        <w:tc>
          <w:tcPr>
            <w:tcW w:w="1080" w:type="dxa"/>
            <w:vAlign w:val="center"/>
          </w:tcPr>
          <w:p w14:paraId="4CB79D20" w14:textId="77777777" w:rsidR="00A50F28" w:rsidRPr="00E673DB" w:rsidRDefault="00A50F28">
            <w:pPr>
              <w:ind w:left="261" w:right="-72"/>
              <w:jc w:val="right"/>
              <w:rPr>
                <w:rFonts w:ascii="Browallia New" w:eastAsia="Arial Unicode MS" w:hAnsi="Browallia New" w:cs="Browallia New"/>
                <w:sz w:val="22"/>
                <w:szCs w:val="22"/>
                <w:lang w:val="en-US"/>
              </w:rPr>
            </w:pPr>
          </w:p>
        </w:tc>
        <w:tc>
          <w:tcPr>
            <w:tcW w:w="1080" w:type="dxa"/>
            <w:vAlign w:val="center"/>
          </w:tcPr>
          <w:p w14:paraId="3B13B8E1"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7EA86AEC"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3" w:type="dxa"/>
            <w:vAlign w:val="center"/>
          </w:tcPr>
          <w:p w14:paraId="1E1AE21D"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0861281D"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124C8F25"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1E1C312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152" w:type="dxa"/>
            <w:vAlign w:val="center"/>
          </w:tcPr>
          <w:p w14:paraId="3A971756"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A50F28" w:rsidRPr="00E673DB" w14:paraId="49529D56" w14:textId="77777777" w:rsidTr="00812C26">
        <w:trPr>
          <w:gridAfter w:val="1"/>
          <w:wAfter w:w="1152" w:type="dxa"/>
          <w:cantSplit/>
          <w:trHeight w:val="20"/>
        </w:trPr>
        <w:tc>
          <w:tcPr>
            <w:tcW w:w="3685" w:type="dxa"/>
            <w:vAlign w:val="center"/>
          </w:tcPr>
          <w:p w14:paraId="7B6FAB29" w14:textId="77777777" w:rsidR="00A50F28" w:rsidRPr="00E673DB" w:rsidRDefault="00A50F28">
            <w:pPr>
              <w:pStyle w:val="acctfourfigures"/>
              <w:tabs>
                <w:tab w:val="clear" w:pos="765"/>
              </w:tabs>
              <w:spacing w:line="240" w:lineRule="auto"/>
              <w:ind w:left="435"/>
              <w:rPr>
                <w:rFonts w:ascii="Browallia New" w:eastAsia="Arial Unicode MS" w:hAnsi="Browallia New" w:cs="Browallia New"/>
                <w:sz w:val="12"/>
                <w:szCs w:val="12"/>
                <w:cs/>
              </w:rPr>
            </w:pPr>
          </w:p>
        </w:tc>
        <w:tc>
          <w:tcPr>
            <w:tcW w:w="2794" w:type="dxa"/>
            <w:vAlign w:val="center"/>
          </w:tcPr>
          <w:p w14:paraId="060632DE" w14:textId="77777777" w:rsidR="00A50F28" w:rsidRPr="00E673DB" w:rsidRDefault="00A50F28">
            <w:pPr>
              <w:ind w:left="261" w:hanging="171"/>
              <w:rPr>
                <w:rFonts w:ascii="Browallia New" w:eastAsia="Arial Unicode MS" w:hAnsi="Browallia New" w:cs="Browallia New"/>
                <w:sz w:val="12"/>
                <w:szCs w:val="12"/>
                <w:cs/>
              </w:rPr>
            </w:pPr>
          </w:p>
        </w:tc>
        <w:tc>
          <w:tcPr>
            <w:tcW w:w="1080" w:type="dxa"/>
            <w:vAlign w:val="center"/>
          </w:tcPr>
          <w:p w14:paraId="36DA2293" w14:textId="77777777" w:rsidR="00A50F28" w:rsidRPr="00E673DB" w:rsidRDefault="00A50F28">
            <w:pPr>
              <w:ind w:left="261" w:right="-72"/>
              <w:jc w:val="right"/>
              <w:rPr>
                <w:rFonts w:ascii="Browallia New" w:eastAsia="Arial Unicode MS" w:hAnsi="Browallia New" w:cs="Browallia New"/>
                <w:sz w:val="12"/>
                <w:szCs w:val="12"/>
                <w:lang w:val="en-US"/>
              </w:rPr>
            </w:pPr>
          </w:p>
        </w:tc>
        <w:tc>
          <w:tcPr>
            <w:tcW w:w="1080" w:type="dxa"/>
            <w:vAlign w:val="center"/>
          </w:tcPr>
          <w:p w14:paraId="696D3685"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vAlign w:val="center"/>
          </w:tcPr>
          <w:p w14:paraId="1DD17358"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3" w:type="dxa"/>
            <w:vAlign w:val="center"/>
          </w:tcPr>
          <w:p w14:paraId="0742C772"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vAlign w:val="center"/>
          </w:tcPr>
          <w:p w14:paraId="27EA170A"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vAlign w:val="center"/>
          </w:tcPr>
          <w:p w14:paraId="5A829E11" w14:textId="77777777" w:rsidR="00A50F28" w:rsidRPr="00E673DB" w:rsidRDefault="00A50F28">
            <w:pPr>
              <w:ind w:left="-122" w:right="-72"/>
              <w:jc w:val="right"/>
              <w:rPr>
                <w:rFonts w:ascii="Browallia New" w:eastAsia="Arial Unicode MS" w:hAnsi="Browallia New" w:cs="Browallia New"/>
                <w:sz w:val="12"/>
                <w:szCs w:val="12"/>
                <w:lang w:val="en-US"/>
              </w:rPr>
            </w:pPr>
          </w:p>
        </w:tc>
        <w:tc>
          <w:tcPr>
            <w:tcW w:w="1152" w:type="dxa"/>
            <w:vAlign w:val="center"/>
          </w:tcPr>
          <w:p w14:paraId="5FF6DE4C"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 w:val="12"/>
                <w:szCs w:val="12"/>
                <w:lang w:bidi="th-TH"/>
              </w:rPr>
            </w:pPr>
          </w:p>
        </w:tc>
        <w:tc>
          <w:tcPr>
            <w:tcW w:w="1152" w:type="dxa"/>
            <w:vAlign w:val="center"/>
          </w:tcPr>
          <w:p w14:paraId="1CBAE792"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 w:val="12"/>
                <w:szCs w:val="12"/>
                <w:lang w:bidi="th-TH"/>
              </w:rPr>
            </w:pPr>
          </w:p>
        </w:tc>
      </w:tr>
      <w:tr w:rsidR="00A50F28" w:rsidRPr="00E673DB" w14:paraId="5993BFDC" w14:textId="77777777" w:rsidTr="00812C26">
        <w:trPr>
          <w:gridAfter w:val="1"/>
          <w:wAfter w:w="1152" w:type="dxa"/>
          <w:cantSplit/>
          <w:trHeight w:val="20"/>
        </w:trPr>
        <w:tc>
          <w:tcPr>
            <w:tcW w:w="3685" w:type="dxa"/>
            <w:vAlign w:val="center"/>
          </w:tcPr>
          <w:p w14:paraId="016AC928" w14:textId="77777777" w:rsidR="00A50F28" w:rsidRPr="00E673DB" w:rsidRDefault="00A50F28">
            <w:pPr>
              <w:pStyle w:val="acctfourfigures"/>
              <w:tabs>
                <w:tab w:val="clear" w:pos="765"/>
              </w:tabs>
              <w:spacing w:line="240" w:lineRule="auto"/>
              <w:ind w:left="435"/>
              <w:rPr>
                <w:rFonts w:ascii="Browallia New" w:eastAsia="Arial Unicode MS" w:hAnsi="Browallia New" w:cs="Browallia New"/>
                <w:szCs w:val="22"/>
                <w:cs/>
              </w:rPr>
            </w:pPr>
            <w:r w:rsidRPr="00E673DB">
              <w:rPr>
                <w:rFonts w:ascii="Browallia New" w:eastAsia="Arial Unicode MS" w:hAnsi="Browallia New" w:cs="Browallia New"/>
                <w:szCs w:val="22"/>
                <w:cs/>
              </w:rPr>
              <w:t>บริษัทร่วมทางอ้อมที่จัดตั้งขึ้นในประเทศไทย</w:t>
            </w:r>
          </w:p>
        </w:tc>
        <w:tc>
          <w:tcPr>
            <w:tcW w:w="2794" w:type="dxa"/>
            <w:vAlign w:val="center"/>
          </w:tcPr>
          <w:p w14:paraId="78B3BFFF" w14:textId="77777777" w:rsidR="00A50F28" w:rsidRPr="00E673DB" w:rsidRDefault="00A50F28">
            <w:pPr>
              <w:ind w:left="261" w:hanging="171"/>
              <w:rPr>
                <w:rFonts w:ascii="Browallia New" w:eastAsia="Arial Unicode MS" w:hAnsi="Browallia New" w:cs="Browallia New"/>
                <w:sz w:val="22"/>
                <w:szCs w:val="22"/>
                <w:cs/>
              </w:rPr>
            </w:pPr>
          </w:p>
        </w:tc>
        <w:tc>
          <w:tcPr>
            <w:tcW w:w="1080" w:type="dxa"/>
            <w:vAlign w:val="center"/>
          </w:tcPr>
          <w:p w14:paraId="22D989E2" w14:textId="77777777" w:rsidR="00A50F28" w:rsidRPr="00E673DB" w:rsidRDefault="00A50F28">
            <w:pPr>
              <w:ind w:left="261" w:right="-72"/>
              <w:jc w:val="right"/>
              <w:rPr>
                <w:rFonts w:ascii="Browallia New" w:eastAsia="Arial Unicode MS" w:hAnsi="Browallia New" w:cs="Browallia New"/>
                <w:sz w:val="22"/>
                <w:szCs w:val="22"/>
                <w:lang w:val="en-US"/>
              </w:rPr>
            </w:pPr>
          </w:p>
        </w:tc>
        <w:tc>
          <w:tcPr>
            <w:tcW w:w="1080" w:type="dxa"/>
            <w:vAlign w:val="center"/>
          </w:tcPr>
          <w:p w14:paraId="0E8B65DE"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14CFA30F"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3" w:type="dxa"/>
            <w:vAlign w:val="center"/>
          </w:tcPr>
          <w:p w14:paraId="7CAF2CC5"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675575DA"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549728CD" w14:textId="77777777" w:rsidR="00A50F28" w:rsidRPr="00E673DB" w:rsidRDefault="00A50F28">
            <w:pPr>
              <w:ind w:left="-122" w:right="-72"/>
              <w:jc w:val="right"/>
              <w:rPr>
                <w:rFonts w:ascii="Browallia New" w:eastAsia="Arial Unicode MS" w:hAnsi="Browallia New" w:cs="Browallia New"/>
                <w:sz w:val="22"/>
                <w:szCs w:val="22"/>
                <w:lang w:val="en-US"/>
              </w:rPr>
            </w:pPr>
          </w:p>
        </w:tc>
        <w:tc>
          <w:tcPr>
            <w:tcW w:w="1152" w:type="dxa"/>
            <w:vAlign w:val="center"/>
          </w:tcPr>
          <w:p w14:paraId="46051CEF"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152" w:type="dxa"/>
            <w:vAlign w:val="center"/>
          </w:tcPr>
          <w:p w14:paraId="4D33DC35" w14:textId="77777777" w:rsidR="00A50F28" w:rsidRPr="00E673DB" w:rsidRDefault="00A50F2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812C26" w:rsidRPr="00E673DB" w14:paraId="6E7FB608" w14:textId="77777777" w:rsidTr="00812C26">
        <w:trPr>
          <w:gridAfter w:val="1"/>
          <w:wAfter w:w="1152" w:type="dxa"/>
          <w:cantSplit/>
          <w:trHeight w:val="270"/>
        </w:trPr>
        <w:tc>
          <w:tcPr>
            <w:tcW w:w="3685" w:type="dxa"/>
          </w:tcPr>
          <w:p w14:paraId="14343643" w14:textId="6278CC34" w:rsidR="00812C26" w:rsidRPr="00E673DB" w:rsidRDefault="00812C26" w:rsidP="00812C26">
            <w:pPr>
              <w:pStyle w:val="acctfourfigures"/>
              <w:tabs>
                <w:tab w:val="clear" w:pos="765"/>
              </w:tabs>
              <w:spacing w:line="240" w:lineRule="auto"/>
              <w:ind w:left="435"/>
              <w:rPr>
                <w:rFonts w:ascii="Browallia New" w:eastAsia="Arial Unicode MS" w:hAnsi="Browallia New" w:cs="Browallia New"/>
                <w:szCs w:val="22"/>
                <w:lang w:bidi="th-TH"/>
              </w:rPr>
            </w:pPr>
            <w:r w:rsidRPr="00E673DB">
              <w:rPr>
                <w:rFonts w:ascii="Browallia New" w:eastAsia="Arial Unicode MS" w:hAnsi="Browallia New" w:cs="Browallia New"/>
                <w:szCs w:val="22"/>
                <w:cs/>
                <w:lang w:bidi="th-TH"/>
              </w:rPr>
              <w:t>บริษัท เน็กซ์ พอยท์ จำกัด (มหาชน)</w:t>
            </w:r>
            <w:r w:rsidR="00C362ED" w:rsidRPr="00E673DB">
              <w:rPr>
                <w:rFonts w:ascii="Browallia New" w:eastAsia="Arial Unicode MS" w:hAnsi="Browallia New" w:cs="Browallia New"/>
                <w:szCs w:val="22"/>
                <w:cs/>
                <w:lang w:bidi="th-TH"/>
              </w:rPr>
              <w:t xml:space="preserve"> </w:t>
            </w:r>
            <w:r w:rsidR="00C362ED" w:rsidRPr="00E673DB">
              <w:rPr>
                <w:rFonts w:ascii="Browallia New" w:eastAsia="Arial Unicode MS" w:hAnsi="Browallia New" w:cs="Browallia New"/>
                <w:szCs w:val="22"/>
                <w:vertAlign w:val="superscript"/>
                <w:lang w:bidi="th-TH"/>
              </w:rPr>
              <w:t>(</w:t>
            </w:r>
            <w:r w:rsidR="00105CCB" w:rsidRPr="00105CCB">
              <w:rPr>
                <w:rFonts w:ascii="Browallia New" w:eastAsia="Arial Unicode MS" w:hAnsi="Browallia New" w:cs="Browallia New"/>
                <w:szCs w:val="22"/>
                <w:vertAlign w:val="superscript"/>
                <w:lang w:bidi="th-TH"/>
              </w:rPr>
              <w:t>2</w:t>
            </w:r>
            <w:r w:rsidR="00C362ED" w:rsidRPr="00E673DB">
              <w:rPr>
                <w:rFonts w:ascii="Browallia New" w:eastAsia="Arial Unicode MS" w:hAnsi="Browallia New" w:cs="Browallia New"/>
                <w:szCs w:val="22"/>
                <w:vertAlign w:val="superscript"/>
                <w:lang w:bidi="th-TH"/>
              </w:rPr>
              <w:t>)</w:t>
            </w:r>
          </w:p>
        </w:tc>
        <w:tc>
          <w:tcPr>
            <w:tcW w:w="2794" w:type="dxa"/>
            <w:vAlign w:val="center"/>
          </w:tcPr>
          <w:p w14:paraId="32126BED" w14:textId="04CDD048" w:rsidR="00812C26" w:rsidRPr="00E673DB" w:rsidRDefault="00812C26" w:rsidP="00812C26">
            <w:pPr>
              <w:ind w:left="138" w:hanging="138"/>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ให้เช่าอสังหาริมทรัพย์ จำหน่ายและให้เช่ารถบัสโดยสาร บริการจัดหาทรัพย์สิน</w:t>
            </w:r>
            <w:r w:rsidRPr="00E673DB">
              <w:rPr>
                <w:rFonts w:ascii="Browallia New" w:eastAsia="Arial Unicode MS" w:hAnsi="Browallia New" w:cs="Browallia New"/>
                <w:sz w:val="22"/>
                <w:szCs w:val="22"/>
                <w:cs/>
              </w:rPr>
              <w:br/>
              <w:t>และลงทุนในธุรกิจอื่น ๆ</w:t>
            </w:r>
          </w:p>
        </w:tc>
        <w:tc>
          <w:tcPr>
            <w:tcW w:w="1080" w:type="dxa"/>
          </w:tcPr>
          <w:p w14:paraId="07C336CC" w14:textId="685EDD41" w:rsidR="00812C26" w:rsidRPr="00E673DB" w:rsidRDefault="00061A76" w:rsidP="00812C26">
            <w:pPr>
              <w:ind w:right="-72"/>
              <w:jc w:val="right"/>
              <w:rPr>
                <w:rFonts w:ascii="Browallia New" w:eastAsia="Arial Unicode MS" w:hAnsi="Browallia New" w:cs="Browallia New"/>
                <w:sz w:val="22"/>
                <w:szCs w:val="22"/>
              </w:rPr>
            </w:pPr>
            <w:r w:rsidRPr="00E673DB">
              <w:rPr>
                <w:rFonts w:ascii="Browallia New" w:eastAsia="Arial Unicode MS" w:hAnsi="Browallia New" w:cs="Browallia New"/>
                <w:sz w:val="22"/>
                <w:szCs w:val="22"/>
              </w:rPr>
              <w:t>-</w:t>
            </w:r>
          </w:p>
        </w:tc>
        <w:tc>
          <w:tcPr>
            <w:tcW w:w="1080" w:type="dxa"/>
          </w:tcPr>
          <w:p w14:paraId="6719DF76" w14:textId="36CC134F"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33</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57</w:t>
            </w:r>
            <w:r w:rsidR="00812C26" w:rsidRPr="00E673DB">
              <w:rPr>
                <w:rFonts w:ascii="Browallia New" w:eastAsia="Arial Unicode MS" w:hAnsi="Browallia New" w:cs="Browallia New"/>
                <w:sz w:val="22"/>
                <w:szCs w:val="22"/>
              </w:rPr>
              <w:t xml:space="preserve"> </w:t>
            </w:r>
          </w:p>
        </w:tc>
        <w:tc>
          <w:tcPr>
            <w:tcW w:w="1152" w:type="dxa"/>
          </w:tcPr>
          <w:p w14:paraId="669EAA46" w14:textId="444C9B55" w:rsidR="00812C26" w:rsidRPr="00E673DB" w:rsidRDefault="008D732F" w:rsidP="00812C26">
            <w:pPr>
              <w:ind w:left="-122" w:right="-72"/>
              <w:jc w:val="right"/>
              <w:rPr>
                <w:rFonts w:ascii="Browallia New" w:eastAsia="Arial Unicode MS" w:hAnsi="Browallia New" w:cs="Browallia New"/>
                <w:sz w:val="22"/>
                <w:szCs w:val="22"/>
              </w:rPr>
            </w:pPr>
            <w:r w:rsidRPr="00E673DB">
              <w:rPr>
                <w:rFonts w:ascii="Browallia New" w:eastAsia="Arial Unicode MS" w:hAnsi="Browallia New" w:cs="Browallia New"/>
                <w:sz w:val="22"/>
                <w:szCs w:val="22"/>
              </w:rPr>
              <w:t>-</w:t>
            </w:r>
          </w:p>
        </w:tc>
        <w:tc>
          <w:tcPr>
            <w:tcW w:w="1153" w:type="dxa"/>
          </w:tcPr>
          <w:p w14:paraId="6FF73BA8" w14:textId="79112B19"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474</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000</w:t>
            </w:r>
          </w:p>
        </w:tc>
        <w:tc>
          <w:tcPr>
            <w:tcW w:w="1152" w:type="dxa"/>
          </w:tcPr>
          <w:p w14:paraId="7AB8A260" w14:textId="7D834A34" w:rsidR="00812C26" w:rsidRPr="00E673DB" w:rsidRDefault="009F1318" w:rsidP="00812C26">
            <w:pPr>
              <w:ind w:left="-122" w:right="-72"/>
              <w:jc w:val="right"/>
              <w:rPr>
                <w:rFonts w:ascii="Browallia New" w:eastAsia="Arial Unicode MS" w:hAnsi="Browallia New" w:cs="Browallia New"/>
                <w:sz w:val="22"/>
                <w:szCs w:val="22"/>
              </w:rPr>
            </w:pPr>
            <w:r w:rsidRPr="00E673DB">
              <w:rPr>
                <w:rFonts w:ascii="Browallia New" w:eastAsia="Arial Unicode MS" w:hAnsi="Browallia New" w:cs="Browallia New"/>
                <w:sz w:val="22"/>
                <w:szCs w:val="22"/>
              </w:rPr>
              <w:t>-</w:t>
            </w:r>
          </w:p>
        </w:tc>
        <w:tc>
          <w:tcPr>
            <w:tcW w:w="1152" w:type="dxa"/>
          </w:tcPr>
          <w:p w14:paraId="183A30F1" w14:textId="2C6F3366"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848</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519</w:t>
            </w:r>
          </w:p>
        </w:tc>
        <w:tc>
          <w:tcPr>
            <w:tcW w:w="1152" w:type="dxa"/>
          </w:tcPr>
          <w:p w14:paraId="0B744EF7" w14:textId="30C2A2C1" w:rsidR="00812C26" w:rsidRPr="00E673DB" w:rsidRDefault="009F1318"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52" w:type="dxa"/>
          </w:tcPr>
          <w:p w14:paraId="0806232A" w14:textId="518D9AA3"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812C26" w:rsidRPr="00E673DB" w14:paraId="63A183DC" w14:textId="77777777" w:rsidTr="00812C26">
        <w:trPr>
          <w:gridAfter w:val="1"/>
          <w:wAfter w:w="1152" w:type="dxa"/>
          <w:cantSplit/>
          <w:trHeight w:val="270"/>
        </w:trPr>
        <w:tc>
          <w:tcPr>
            <w:tcW w:w="3685" w:type="dxa"/>
          </w:tcPr>
          <w:p w14:paraId="34773E74" w14:textId="1F999E07" w:rsidR="00812C26" w:rsidRPr="00E673DB" w:rsidRDefault="00812C26" w:rsidP="00812C26">
            <w:pPr>
              <w:pStyle w:val="acctfourfigures"/>
              <w:tabs>
                <w:tab w:val="clear" w:pos="765"/>
              </w:tabs>
              <w:spacing w:line="240" w:lineRule="auto"/>
              <w:ind w:left="435"/>
              <w:rPr>
                <w:rFonts w:ascii="Browallia New" w:eastAsia="Arial Unicode MS" w:hAnsi="Browallia New" w:cs="Browallia New"/>
                <w:szCs w:val="22"/>
                <w:cs/>
                <w:lang w:bidi="th-TH"/>
              </w:rPr>
            </w:pPr>
            <w:r w:rsidRPr="00E673DB">
              <w:rPr>
                <w:rFonts w:ascii="Browallia New" w:eastAsia="Arial Unicode MS" w:hAnsi="Browallia New" w:cs="Browallia New"/>
                <w:szCs w:val="22"/>
                <w:cs/>
                <w:lang w:bidi="th-TH"/>
              </w:rPr>
              <w:t>บริษัท ทีเอฟ เทค โฮลดิ้ง จำกัด</w:t>
            </w:r>
          </w:p>
        </w:tc>
        <w:tc>
          <w:tcPr>
            <w:tcW w:w="2794" w:type="dxa"/>
            <w:vAlign w:val="center"/>
          </w:tcPr>
          <w:p w14:paraId="5DA3B132" w14:textId="77777777" w:rsidR="00812C26" w:rsidRPr="00E673DB" w:rsidRDefault="00812C26" w:rsidP="00812C26">
            <w:pPr>
              <w:ind w:left="171" w:hanging="171"/>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ลงทุนในธุรกิจเทคโนโลยีพลังงานทดแทน</w:t>
            </w:r>
          </w:p>
        </w:tc>
        <w:tc>
          <w:tcPr>
            <w:tcW w:w="1080" w:type="dxa"/>
          </w:tcPr>
          <w:p w14:paraId="6BD1A8D2" w14:textId="1FCF1A79"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40</w:t>
            </w:r>
            <w:r w:rsidR="009F1318"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w:t>
            </w:r>
          </w:p>
        </w:tc>
        <w:tc>
          <w:tcPr>
            <w:tcW w:w="1080" w:type="dxa"/>
          </w:tcPr>
          <w:p w14:paraId="65468270" w14:textId="52E6AF04"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40</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w:t>
            </w:r>
          </w:p>
        </w:tc>
        <w:tc>
          <w:tcPr>
            <w:tcW w:w="1152" w:type="dxa"/>
          </w:tcPr>
          <w:p w14:paraId="5D06F028" w14:textId="662593FE" w:rsidR="00812C26" w:rsidRPr="00E673DB" w:rsidRDefault="00105CCB" w:rsidP="00812C26">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40</w:t>
            </w:r>
            <w:r w:rsidR="0062562F"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000</w:t>
            </w:r>
          </w:p>
        </w:tc>
        <w:tc>
          <w:tcPr>
            <w:tcW w:w="1153" w:type="dxa"/>
          </w:tcPr>
          <w:p w14:paraId="6E3816D4" w14:textId="2CA670EE" w:rsidR="00812C26" w:rsidRPr="00E673DB" w:rsidRDefault="00105CCB" w:rsidP="00812C26">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40</w:t>
            </w:r>
            <w:r w:rsidR="00812C26"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000</w:t>
            </w:r>
          </w:p>
        </w:tc>
        <w:tc>
          <w:tcPr>
            <w:tcW w:w="1152" w:type="dxa"/>
          </w:tcPr>
          <w:p w14:paraId="78D0BD38" w14:textId="487A7005"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122</w:t>
            </w:r>
            <w:r w:rsidR="00575C57"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875</w:t>
            </w:r>
          </w:p>
        </w:tc>
        <w:tc>
          <w:tcPr>
            <w:tcW w:w="1152" w:type="dxa"/>
          </w:tcPr>
          <w:p w14:paraId="7AF8176F" w14:textId="7626A8E7"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109</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924</w:t>
            </w:r>
          </w:p>
        </w:tc>
        <w:tc>
          <w:tcPr>
            <w:tcW w:w="1152" w:type="dxa"/>
          </w:tcPr>
          <w:p w14:paraId="1AA7F48A" w14:textId="35EA9550" w:rsidR="00812C26" w:rsidRPr="00E673DB" w:rsidRDefault="009F1318" w:rsidP="00812C26">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E673DB">
              <w:rPr>
                <w:rFonts w:ascii="Browallia New" w:eastAsia="Arial Unicode MS" w:hAnsi="Browallia New" w:cs="Browallia New"/>
                <w:szCs w:val="22"/>
                <w:lang w:val="en-US" w:bidi="th-TH"/>
              </w:rPr>
              <w:t>-</w:t>
            </w:r>
          </w:p>
        </w:tc>
        <w:tc>
          <w:tcPr>
            <w:tcW w:w="1152" w:type="dxa"/>
          </w:tcPr>
          <w:p w14:paraId="385D054F" w14:textId="7CC6946E"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val="en-US" w:bidi="th-TH"/>
              </w:rPr>
              <w:t>-</w:t>
            </w:r>
          </w:p>
        </w:tc>
      </w:tr>
      <w:tr w:rsidR="00812C26" w:rsidRPr="00E673DB" w14:paraId="2C13DAF4" w14:textId="77777777" w:rsidTr="00812C26">
        <w:trPr>
          <w:gridAfter w:val="1"/>
          <w:wAfter w:w="1152" w:type="dxa"/>
          <w:cantSplit/>
          <w:trHeight w:val="270"/>
        </w:trPr>
        <w:tc>
          <w:tcPr>
            <w:tcW w:w="3685" w:type="dxa"/>
          </w:tcPr>
          <w:p w14:paraId="5411B46D" w14:textId="1D0DEECA" w:rsidR="00812C26" w:rsidRPr="00E673DB" w:rsidRDefault="00812C26" w:rsidP="00812C26">
            <w:pPr>
              <w:pStyle w:val="acctfourfigures"/>
              <w:tabs>
                <w:tab w:val="clear" w:pos="765"/>
              </w:tabs>
              <w:spacing w:line="240" w:lineRule="auto"/>
              <w:ind w:left="435"/>
              <w:rPr>
                <w:rFonts w:ascii="Browallia New" w:eastAsia="Arial Unicode MS" w:hAnsi="Browallia New" w:cs="Browallia New"/>
                <w:szCs w:val="22"/>
                <w:lang w:val="en-AU" w:bidi="th-TH"/>
              </w:rPr>
            </w:pPr>
            <w:r w:rsidRPr="00E673DB">
              <w:rPr>
                <w:rFonts w:ascii="Browallia New" w:eastAsia="Arial Unicode MS" w:hAnsi="Browallia New" w:cs="Browallia New"/>
                <w:szCs w:val="22"/>
                <w:cs/>
                <w:lang w:bidi="th-TH"/>
              </w:rPr>
              <w:t xml:space="preserve">บริษัท อีเอ แอลวี คอน จำกัด </w:t>
            </w:r>
            <w:r w:rsidRPr="00E673DB">
              <w:rPr>
                <w:rFonts w:ascii="Browallia New" w:eastAsia="Arial Unicode MS" w:hAnsi="Browallia New" w:cs="Browallia New"/>
                <w:szCs w:val="22"/>
                <w:vertAlign w:val="superscript"/>
                <w:lang w:bidi="th-TH"/>
              </w:rPr>
              <w:t>(</w:t>
            </w:r>
            <w:r w:rsidR="00105CCB" w:rsidRPr="00105CCB">
              <w:rPr>
                <w:rFonts w:ascii="Browallia New" w:eastAsia="Arial Unicode MS" w:hAnsi="Browallia New" w:cs="Browallia New"/>
                <w:szCs w:val="22"/>
                <w:vertAlign w:val="superscript"/>
                <w:lang w:bidi="th-TH"/>
              </w:rPr>
              <w:t>1</w:t>
            </w:r>
            <w:r w:rsidRPr="00E673DB">
              <w:rPr>
                <w:rFonts w:ascii="Browallia New" w:eastAsia="Arial Unicode MS" w:hAnsi="Browallia New" w:cs="Browallia New"/>
                <w:szCs w:val="22"/>
                <w:vertAlign w:val="superscript"/>
                <w:lang w:bidi="th-TH"/>
              </w:rPr>
              <w:t>)</w:t>
            </w:r>
          </w:p>
        </w:tc>
        <w:tc>
          <w:tcPr>
            <w:tcW w:w="2794" w:type="dxa"/>
            <w:vAlign w:val="center"/>
          </w:tcPr>
          <w:p w14:paraId="46438DE4" w14:textId="77777777" w:rsidR="00812C26" w:rsidRPr="00E673DB" w:rsidRDefault="00812C26" w:rsidP="00812C26">
            <w:pPr>
              <w:ind w:left="171" w:hanging="171"/>
              <w:rPr>
                <w:rFonts w:ascii="Browallia New" w:eastAsia="Arial Unicode MS" w:hAnsi="Browallia New" w:cs="Browallia New"/>
                <w:sz w:val="22"/>
                <w:szCs w:val="22"/>
              </w:rPr>
            </w:pPr>
            <w:r w:rsidRPr="00E673DB">
              <w:rPr>
                <w:rFonts w:ascii="Browallia New" w:eastAsia="Arial Unicode MS" w:hAnsi="Browallia New" w:cs="Browallia New"/>
                <w:sz w:val="22"/>
                <w:szCs w:val="22"/>
                <w:cs/>
              </w:rPr>
              <w:t>ผลิต</w:t>
            </w:r>
            <w:r w:rsidRPr="00E673DB">
              <w:rPr>
                <w:rFonts w:ascii="Browallia New" w:eastAsia="Arial Unicode MS" w:hAnsi="Browallia New" w:cs="Browallia New"/>
                <w:sz w:val="22"/>
                <w:szCs w:val="22"/>
                <w:cs/>
                <w:lang w:val="en-AU"/>
              </w:rPr>
              <w:t>และ</w:t>
            </w:r>
            <w:r w:rsidRPr="00E673DB">
              <w:rPr>
                <w:rFonts w:ascii="Browallia New" w:eastAsia="Arial Unicode MS" w:hAnsi="Browallia New" w:cs="Browallia New"/>
                <w:sz w:val="22"/>
                <w:szCs w:val="22"/>
                <w:cs/>
              </w:rPr>
              <w:t>จำหน่ายอุปกรณ์และ</w:t>
            </w:r>
          </w:p>
          <w:p w14:paraId="28A74AEE" w14:textId="77777777" w:rsidR="00812C26" w:rsidRPr="00E673DB" w:rsidRDefault="00812C26" w:rsidP="00812C26">
            <w:pPr>
              <w:ind w:left="171" w:hanging="171"/>
              <w:rPr>
                <w:rFonts w:ascii="Browallia New" w:eastAsia="Arial Unicode MS" w:hAnsi="Browallia New" w:cs="Browallia New"/>
                <w:sz w:val="22"/>
                <w:szCs w:val="22"/>
              </w:rPr>
            </w:pPr>
            <w:r w:rsidRPr="00E673DB">
              <w:rPr>
                <w:rFonts w:ascii="Browallia New" w:eastAsia="Arial Unicode MS" w:hAnsi="Browallia New" w:cs="Browallia New"/>
                <w:sz w:val="22"/>
                <w:szCs w:val="22"/>
                <w:cs/>
              </w:rPr>
              <w:t xml:space="preserve">   อะไหล่ยานยนต์ไฟฟ้า</w:t>
            </w:r>
          </w:p>
          <w:p w14:paraId="34F263E7" w14:textId="77777777" w:rsidR="00812C26" w:rsidRPr="00E673DB" w:rsidRDefault="00812C26" w:rsidP="00812C26">
            <w:pPr>
              <w:ind w:left="171" w:hanging="171"/>
              <w:rPr>
                <w:rFonts w:ascii="Browallia New" w:eastAsia="Arial Unicode MS" w:hAnsi="Browallia New" w:cs="Browallia New"/>
                <w:sz w:val="22"/>
                <w:szCs w:val="22"/>
                <w:cs/>
              </w:rPr>
            </w:pPr>
            <w:r w:rsidRPr="00E673DB">
              <w:rPr>
                <w:rFonts w:ascii="Browallia New" w:eastAsia="Arial Unicode MS" w:hAnsi="Browallia New" w:cs="Browallia New"/>
                <w:sz w:val="22"/>
                <w:szCs w:val="22"/>
              </w:rPr>
              <w:t xml:space="preserve">   (</w:t>
            </w:r>
            <w:r w:rsidRPr="00E673DB">
              <w:rPr>
                <w:rFonts w:ascii="Browallia New" w:eastAsia="Arial Unicode MS" w:hAnsi="Browallia New" w:cs="Browallia New"/>
                <w:sz w:val="22"/>
                <w:szCs w:val="22"/>
                <w:cs/>
              </w:rPr>
              <w:t>ยังไม่ได้เริ่มดำเนินงานเชิงพาณิชย์</w:t>
            </w:r>
            <w:r w:rsidRPr="00E673DB">
              <w:rPr>
                <w:rFonts w:ascii="Browallia New" w:eastAsia="Arial Unicode MS" w:hAnsi="Browallia New" w:cs="Browallia New"/>
                <w:sz w:val="22"/>
                <w:szCs w:val="22"/>
              </w:rPr>
              <w:t>)</w:t>
            </w:r>
          </w:p>
        </w:tc>
        <w:tc>
          <w:tcPr>
            <w:tcW w:w="1080" w:type="dxa"/>
          </w:tcPr>
          <w:p w14:paraId="51EF6DC8" w14:textId="3814AAB2"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99</w:t>
            </w:r>
            <w:r w:rsidR="009F1318"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70</w:t>
            </w:r>
          </w:p>
        </w:tc>
        <w:tc>
          <w:tcPr>
            <w:tcW w:w="1080" w:type="dxa"/>
          </w:tcPr>
          <w:p w14:paraId="69537BD4" w14:textId="38B0C1B8"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99</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70</w:t>
            </w:r>
          </w:p>
        </w:tc>
        <w:tc>
          <w:tcPr>
            <w:tcW w:w="1152" w:type="dxa"/>
          </w:tcPr>
          <w:p w14:paraId="71BCF67A" w14:textId="084D9C6C"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100</w:t>
            </w:r>
          </w:p>
          <w:p w14:paraId="42C25C9E" w14:textId="385234E3" w:rsidR="00812C26" w:rsidRPr="00E673DB" w:rsidRDefault="00812C26" w:rsidP="00812C26">
            <w:pPr>
              <w:ind w:left="-122" w:right="-72"/>
              <w:jc w:val="right"/>
              <w:rPr>
                <w:rFonts w:ascii="Browallia New" w:eastAsia="Arial Unicode MS" w:hAnsi="Browallia New" w:cs="Browallia New"/>
                <w:sz w:val="22"/>
                <w:szCs w:val="22"/>
              </w:rPr>
            </w:pPr>
          </w:p>
        </w:tc>
        <w:tc>
          <w:tcPr>
            <w:tcW w:w="1153" w:type="dxa"/>
          </w:tcPr>
          <w:p w14:paraId="3567E2C1" w14:textId="71FA7D0C"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100</w:t>
            </w:r>
          </w:p>
        </w:tc>
        <w:tc>
          <w:tcPr>
            <w:tcW w:w="1152" w:type="dxa"/>
          </w:tcPr>
          <w:p w14:paraId="6D72D948" w14:textId="4ED13D4E"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100</w:t>
            </w:r>
          </w:p>
        </w:tc>
        <w:tc>
          <w:tcPr>
            <w:tcW w:w="1152" w:type="dxa"/>
          </w:tcPr>
          <w:p w14:paraId="6A0690D2" w14:textId="74C34E6D" w:rsidR="00812C26" w:rsidRPr="00E673DB" w:rsidRDefault="00105CCB" w:rsidP="00812C26">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100</w:t>
            </w:r>
          </w:p>
        </w:tc>
        <w:tc>
          <w:tcPr>
            <w:tcW w:w="1152" w:type="dxa"/>
          </w:tcPr>
          <w:p w14:paraId="18EEB743" w14:textId="036EF7AE" w:rsidR="00812C26" w:rsidRPr="00E673DB" w:rsidRDefault="009F1318"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52" w:type="dxa"/>
          </w:tcPr>
          <w:p w14:paraId="18F93931" w14:textId="54623CCD"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812C26" w:rsidRPr="00E673DB" w14:paraId="3E88A912" w14:textId="77777777" w:rsidTr="00812C26">
        <w:trPr>
          <w:gridAfter w:val="1"/>
          <w:wAfter w:w="1152" w:type="dxa"/>
          <w:cantSplit/>
          <w:trHeight w:val="99"/>
        </w:trPr>
        <w:tc>
          <w:tcPr>
            <w:tcW w:w="3685" w:type="dxa"/>
          </w:tcPr>
          <w:p w14:paraId="04375B69" w14:textId="003A184D" w:rsidR="00812C26" w:rsidRPr="00E673DB" w:rsidRDefault="00812C26" w:rsidP="00812C26">
            <w:pPr>
              <w:pStyle w:val="acctfourfigures"/>
              <w:tabs>
                <w:tab w:val="clear" w:pos="765"/>
              </w:tabs>
              <w:spacing w:line="240" w:lineRule="auto"/>
              <w:ind w:left="435"/>
              <w:rPr>
                <w:rFonts w:ascii="Browallia New" w:eastAsia="Arial Unicode MS" w:hAnsi="Browallia New" w:cs="Browallia New"/>
                <w:sz w:val="12"/>
                <w:szCs w:val="12"/>
                <w:rtl/>
                <w:cs/>
                <w:lang w:val="en-US"/>
              </w:rPr>
            </w:pPr>
            <w:r w:rsidRPr="00E673DB">
              <w:rPr>
                <w:rFonts w:ascii="Browallia New" w:eastAsia="Arial Unicode MS" w:hAnsi="Browallia New" w:cs="Browallia New"/>
                <w:spacing w:val="-4"/>
                <w:szCs w:val="22"/>
                <w:cs/>
                <w:lang w:bidi="th-TH"/>
              </w:rPr>
              <w:t>บริษัท ทีซี รีนิวอะเบิ้ล เอ็นเนอร์ยี่ จำกัด</w:t>
            </w:r>
          </w:p>
        </w:tc>
        <w:tc>
          <w:tcPr>
            <w:tcW w:w="2794" w:type="dxa"/>
          </w:tcPr>
          <w:p w14:paraId="5ABA6D16" w14:textId="6D0E5839" w:rsidR="00812C26" w:rsidRPr="00E673DB" w:rsidRDefault="00812C26" w:rsidP="00812C26">
            <w:pPr>
              <w:ind w:left="171" w:hanging="171"/>
              <w:rPr>
                <w:rFonts w:ascii="Browallia New" w:eastAsia="Arial Unicode MS" w:hAnsi="Browallia New" w:cs="Browallia New"/>
                <w:sz w:val="12"/>
                <w:szCs w:val="12"/>
                <w:cs/>
              </w:rPr>
            </w:pPr>
            <w:r w:rsidRPr="00E673DB">
              <w:rPr>
                <w:rFonts w:ascii="Browallia New" w:eastAsia="Arial Unicode MS" w:hAnsi="Browallia New" w:cs="Browallia New"/>
                <w:sz w:val="22"/>
                <w:szCs w:val="22"/>
                <w:cs/>
              </w:rPr>
              <w:t>ออกแบบติดตั้งระบบพลังงานแสงอาทิตย์ จำหน่ายอุปกรณ์ และรถบัสพลังงานไฟฟ้า</w:t>
            </w:r>
          </w:p>
        </w:tc>
        <w:tc>
          <w:tcPr>
            <w:tcW w:w="1080" w:type="dxa"/>
          </w:tcPr>
          <w:p w14:paraId="3CF7C9B2" w14:textId="027AB52A"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40</w:t>
            </w:r>
            <w:r w:rsidR="009F1318"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w:t>
            </w:r>
          </w:p>
        </w:tc>
        <w:tc>
          <w:tcPr>
            <w:tcW w:w="1080" w:type="dxa"/>
          </w:tcPr>
          <w:p w14:paraId="0901904D" w14:textId="55A5B906"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40</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w:t>
            </w:r>
          </w:p>
        </w:tc>
        <w:tc>
          <w:tcPr>
            <w:tcW w:w="1152" w:type="dxa"/>
          </w:tcPr>
          <w:p w14:paraId="1C099D43" w14:textId="52592FC9"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386</w:t>
            </w:r>
            <w:r w:rsidR="00F94942"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667</w:t>
            </w:r>
          </w:p>
        </w:tc>
        <w:tc>
          <w:tcPr>
            <w:tcW w:w="1153" w:type="dxa"/>
          </w:tcPr>
          <w:p w14:paraId="37E2CB2A" w14:textId="6DE22B1B"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386</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667</w:t>
            </w:r>
          </w:p>
        </w:tc>
        <w:tc>
          <w:tcPr>
            <w:tcW w:w="1152" w:type="dxa"/>
          </w:tcPr>
          <w:p w14:paraId="1298CA1A" w14:textId="221B6967"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352</w:t>
            </w:r>
            <w:r w:rsidR="00575C57"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471</w:t>
            </w:r>
          </w:p>
        </w:tc>
        <w:tc>
          <w:tcPr>
            <w:tcW w:w="1152" w:type="dxa"/>
          </w:tcPr>
          <w:p w14:paraId="0A8DF1A2" w14:textId="42E69002"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362</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424</w:t>
            </w:r>
          </w:p>
        </w:tc>
        <w:tc>
          <w:tcPr>
            <w:tcW w:w="1152" w:type="dxa"/>
          </w:tcPr>
          <w:p w14:paraId="027B9172" w14:textId="53208AFA" w:rsidR="00812C26" w:rsidRPr="00E673DB" w:rsidRDefault="009F1318"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52" w:type="dxa"/>
          </w:tcPr>
          <w:p w14:paraId="598781BA" w14:textId="7C569C9F"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812C26" w:rsidRPr="00E673DB" w14:paraId="5911C2DD" w14:textId="77777777" w:rsidTr="00812C26">
        <w:trPr>
          <w:gridAfter w:val="1"/>
          <w:wAfter w:w="1152" w:type="dxa"/>
          <w:cantSplit/>
          <w:trHeight w:val="99"/>
        </w:trPr>
        <w:tc>
          <w:tcPr>
            <w:tcW w:w="3685" w:type="dxa"/>
          </w:tcPr>
          <w:p w14:paraId="4D73DF2E" w14:textId="43E7B293" w:rsidR="00812C26" w:rsidRPr="00E673DB" w:rsidRDefault="00812C26" w:rsidP="00812C26">
            <w:pPr>
              <w:pStyle w:val="acctfourfigures"/>
              <w:tabs>
                <w:tab w:val="clear" w:pos="765"/>
              </w:tabs>
              <w:spacing w:line="240" w:lineRule="auto"/>
              <w:ind w:left="435"/>
              <w:rPr>
                <w:rFonts w:ascii="Browallia New" w:eastAsia="Arial Unicode MS" w:hAnsi="Browallia New" w:cs="Browallia New"/>
                <w:spacing w:val="-4"/>
                <w:szCs w:val="22"/>
                <w:lang w:bidi="th-TH"/>
              </w:rPr>
            </w:pPr>
            <w:r w:rsidRPr="00E673DB">
              <w:rPr>
                <w:rFonts w:ascii="Browallia New" w:eastAsia="Arial Unicode MS" w:hAnsi="Browallia New" w:cs="Browallia New"/>
                <w:spacing w:val="-4"/>
                <w:szCs w:val="22"/>
                <w:cs/>
                <w:lang w:bidi="th-TH"/>
              </w:rPr>
              <w:t xml:space="preserve">บริษัท เทอร์ราไบท์ พลัส จำกัด (มหาชน) </w:t>
            </w:r>
            <w:r w:rsidRPr="00E673DB">
              <w:rPr>
                <w:rFonts w:ascii="Browallia New" w:eastAsia="Arial Unicode MS" w:hAnsi="Browallia New" w:cs="Browallia New"/>
                <w:spacing w:val="-4"/>
                <w:szCs w:val="22"/>
                <w:vertAlign w:val="superscript"/>
                <w:lang w:bidi="th-TH"/>
              </w:rPr>
              <w:t>(</w:t>
            </w:r>
            <w:r w:rsidR="00105CCB" w:rsidRPr="00105CCB">
              <w:rPr>
                <w:rFonts w:ascii="Browallia New" w:eastAsia="Arial Unicode MS" w:hAnsi="Browallia New" w:cs="Browallia New"/>
                <w:spacing w:val="-4"/>
                <w:szCs w:val="22"/>
                <w:vertAlign w:val="superscript"/>
                <w:lang w:bidi="th-TH"/>
              </w:rPr>
              <w:t>1</w:t>
            </w:r>
            <w:r w:rsidRPr="00E673DB">
              <w:rPr>
                <w:rFonts w:ascii="Browallia New" w:eastAsia="Arial Unicode MS" w:hAnsi="Browallia New" w:cs="Browallia New"/>
                <w:spacing w:val="-4"/>
                <w:szCs w:val="22"/>
                <w:vertAlign w:val="superscript"/>
                <w:lang w:bidi="th-TH"/>
              </w:rPr>
              <w:t>)</w:t>
            </w:r>
            <w:r w:rsidR="00C362ED" w:rsidRPr="00E673DB">
              <w:rPr>
                <w:rFonts w:ascii="Browallia New" w:eastAsia="Arial Unicode MS" w:hAnsi="Browallia New" w:cs="Browallia New"/>
                <w:spacing w:val="-4"/>
                <w:szCs w:val="22"/>
                <w:vertAlign w:val="superscript"/>
                <w:lang w:bidi="th-TH"/>
              </w:rPr>
              <w:t xml:space="preserve"> </w:t>
            </w:r>
            <w:r w:rsidR="00C362ED" w:rsidRPr="00E673DB">
              <w:rPr>
                <w:rFonts w:ascii="Browallia New" w:eastAsia="Arial Unicode MS" w:hAnsi="Browallia New" w:cs="Browallia New"/>
                <w:szCs w:val="22"/>
                <w:vertAlign w:val="superscript"/>
                <w:lang w:bidi="th-TH"/>
              </w:rPr>
              <w:t>(</w:t>
            </w:r>
            <w:r w:rsidR="00105CCB" w:rsidRPr="00105CCB">
              <w:rPr>
                <w:rFonts w:ascii="Browallia New" w:eastAsia="Arial Unicode MS" w:hAnsi="Browallia New" w:cs="Browallia New"/>
                <w:szCs w:val="22"/>
                <w:vertAlign w:val="superscript"/>
                <w:lang w:bidi="th-TH"/>
              </w:rPr>
              <w:t>2</w:t>
            </w:r>
            <w:r w:rsidR="00C362ED" w:rsidRPr="00E673DB">
              <w:rPr>
                <w:rFonts w:ascii="Browallia New" w:eastAsia="Arial Unicode MS" w:hAnsi="Browallia New" w:cs="Browallia New"/>
                <w:szCs w:val="22"/>
                <w:vertAlign w:val="superscript"/>
                <w:lang w:bidi="th-TH"/>
              </w:rPr>
              <w:t>)</w:t>
            </w:r>
          </w:p>
          <w:p w14:paraId="7FD88FA8" w14:textId="1E7631B1" w:rsidR="00812C26" w:rsidRPr="00E673DB" w:rsidRDefault="00812C26" w:rsidP="00812C26">
            <w:pPr>
              <w:pStyle w:val="acctfourfigures"/>
              <w:tabs>
                <w:tab w:val="clear" w:pos="765"/>
              </w:tabs>
              <w:spacing w:line="240" w:lineRule="auto"/>
              <w:ind w:left="594" w:hanging="159"/>
              <w:rPr>
                <w:rFonts w:ascii="Browallia New" w:eastAsia="Arial Unicode MS" w:hAnsi="Browallia New" w:cs="Browallia New"/>
                <w:sz w:val="12"/>
                <w:szCs w:val="12"/>
                <w:rtl/>
                <w:lang w:val="en-US"/>
              </w:rPr>
            </w:pPr>
            <w:r w:rsidRPr="00E673DB">
              <w:rPr>
                <w:rFonts w:ascii="Browallia New" w:eastAsia="Arial Unicode MS" w:hAnsi="Browallia New" w:cs="Browallia New"/>
                <w:spacing w:val="-4"/>
                <w:szCs w:val="22"/>
                <w:cs/>
                <w:lang w:bidi="th-TH"/>
              </w:rPr>
              <w:t xml:space="preserve">   </w:t>
            </w:r>
            <w:r w:rsidRPr="00E673DB">
              <w:rPr>
                <w:rFonts w:ascii="Browallia New" w:eastAsia="Arial Unicode MS" w:hAnsi="Browallia New" w:cs="Browallia New"/>
                <w:spacing w:val="-4"/>
                <w:szCs w:val="22"/>
                <w:lang w:val="en-US" w:bidi="th-TH"/>
              </w:rPr>
              <w:t>(</w:t>
            </w:r>
            <w:r w:rsidRPr="00E673DB">
              <w:rPr>
                <w:rFonts w:ascii="Browallia New" w:eastAsia="Arial Unicode MS" w:hAnsi="Browallia New" w:cs="Browallia New"/>
                <w:spacing w:val="-4"/>
                <w:szCs w:val="22"/>
                <w:cs/>
                <w:lang w:val="en-US" w:bidi="th-TH"/>
              </w:rPr>
              <w:t>บริษัทย่อย</w:t>
            </w:r>
            <w:r w:rsidRPr="00E673DB">
              <w:rPr>
                <w:rFonts w:ascii="Browallia New" w:eastAsia="Arial Unicode MS" w:hAnsi="Browallia New" w:cs="Browallia New"/>
                <w:spacing w:val="-4"/>
                <w:szCs w:val="22"/>
                <w:cs/>
                <w:lang w:bidi="th-TH"/>
              </w:rPr>
              <w:t>ทางตรง</w:t>
            </w:r>
            <w:r w:rsidRPr="00E673DB">
              <w:rPr>
                <w:rFonts w:ascii="Browallia New" w:eastAsia="Arial Unicode MS" w:hAnsi="Browallia New" w:cs="Browallia New"/>
                <w:spacing w:val="-4"/>
                <w:szCs w:val="22"/>
                <w:cs/>
                <w:lang w:val="en-US" w:bidi="th-TH"/>
              </w:rPr>
              <w:t>ของ</w:t>
            </w:r>
            <w:r w:rsidRPr="00E673DB">
              <w:rPr>
                <w:rFonts w:ascii="Browallia New" w:eastAsia="Arial Unicode MS" w:hAnsi="Browallia New" w:cs="Browallia New"/>
                <w:szCs w:val="22"/>
                <w:cs/>
                <w:lang w:bidi="th-TH"/>
              </w:rPr>
              <w:t>บริษัท เน็กซ์ พอยท</w:t>
            </w:r>
            <w:r w:rsidR="00D144B4" w:rsidRPr="00E673DB">
              <w:rPr>
                <w:rFonts w:ascii="Browallia New" w:eastAsia="Arial Unicode MS" w:hAnsi="Browallia New" w:cs="Browallia New"/>
                <w:szCs w:val="22"/>
                <w:cs/>
                <w:lang w:bidi="th-TH"/>
              </w:rPr>
              <w:t>์</w:t>
            </w:r>
            <w:r w:rsidRPr="00E673DB">
              <w:rPr>
                <w:rFonts w:ascii="Browallia New" w:eastAsia="Arial Unicode MS" w:hAnsi="Browallia New" w:cs="Browallia New"/>
                <w:szCs w:val="22"/>
                <w:cs/>
                <w:lang w:bidi="th-TH"/>
              </w:rPr>
              <w:t>จำกัด (มหาชน)</w:t>
            </w:r>
            <w:r w:rsidRPr="00E673DB">
              <w:rPr>
                <w:rFonts w:ascii="Browallia New" w:eastAsia="Arial Unicode MS" w:hAnsi="Browallia New" w:cs="Browallia New"/>
                <w:szCs w:val="22"/>
                <w:lang w:val="en-US" w:bidi="th-TH"/>
              </w:rPr>
              <w:t>)</w:t>
            </w:r>
          </w:p>
        </w:tc>
        <w:tc>
          <w:tcPr>
            <w:tcW w:w="2794" w:type="dxa"/>
          </w:tcPr>
          <w:p w14:paraId="320C2076" w14:textId="40E1A3FC" w:rsidR="00812C26" w:rsidRPr="00E673DB" w:rsidRDefault="00812C26" w:rsidP="00812C26">
            <w:pPr>
              <w:ind w:left="171" w:hanging="171"/>
              <w:rPr>
                <w:rFonts w:ascii="Browallia New" w:eastAsia="Arial Unicode MS" w:hAnsi="Browallia New" w:cs="Browallia New"/>
                <w:sz w:val="12"/>
                <w:szCs w:val="12"/>
                <w:cs/>
              </w:rPr>
            </w:pPr>
            <w:r w:rsidRPr="00E673DB">
              <w:rPr>
                <w:rFonts w:ascii="Browallia New" w:eastAsia="Arial Unicode MS" w:hAnsi="Browallia New" w:cs="Browallia New"/>
                <w:sz w:val="22"/>
                <w:szCs w:val="22"/>
                <w:cs/>
              </w:rPr>
              <w:t>จำหน่ายอุปกรณ์ ฮาร์ดแวร์ ซอฟต์แวร์ และให้บริการติดตั้งและคำปรึกษาเกี่ยวกับระบบคอมพิวเตอร์</w:t>
            </w:r>
            <w:r w:rsidRPr="00E673DB">
              <w:rPr>
                <w:rFonts w:ascii="Browallia New" w:eastAsia="Arial Unicode MS" w:hAnsi="Browallia New" w:cs="Browallia New"/>
                <w:sz w:val="22"/>
                <w:szCs w:val="22"/>
              </w:rPr>
              <w:t> </w:t>
            </w:r>
          </w:p>
        </w:tc>
        <w:tc>
          <w:tcPr>
            <w:tcW w:w="1080" w:type="dxa"/>
          </w:tcPr>
          <w:p w14:paraId="16460F3C" w14:textId="1B438F3D" w:rsidR="00812C26" w:rsidRPr="00E673DB" w:rsidRDefault="00FE291B" w:rsidP="00812C26">
            <w:pPr>
              <w:ind w:right="-72"/>
              <w:jc w:val="right"/>
              <w:rPr>
                <w:rFonts w:ascii="Browallia New" w:eastAsia="Arial Unicode MS" w:hAnsi="Browallia New" w:cs="Browallia New"/>
                <w:sz w:val="22"/>
                <w:szCs w:val="22"/>
              </w:rPr>
            </w:pPr>
            <w:r w:rsidRPr="00E673DB">
              <w:rPr>
                <w:rFonts w:ascii="Browallia New" w:eastAsia="Arial Unicode MS" w:hAnsi="Browallia New" w:cs="Browallia New"/>
                <w:sz w:val="22"/>
                <w:szCs w:val="22"/>
              </w:rPr>
              <w:t>-</w:t>
            </w:r>
          </w:p>
        </w:tc>
        <w:tc>
          <w:tcPr>
            <w:tcW w:w="1080" w:type="dxa"/>
          </w:tcPr>
          <w:p w14:paraId="18C32566" w14:textId="07EDF95E"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4</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99</w:t>
            </w:r>
          </w:p>
        </w:tc>
        <w:tc>
          <w:tcPr>
            <w:tcW w:w="1152" w:type="dxa"/>
          </w:tcPr>
          <w:p w14:paraId="117E812A" w14:textId="7FFDC916" w:rsidR="00812C26" w:rsidRPr="00E673DB" w:rsidRDefault="00965015" w:rsidP="00812C26">
            <w:pPr>
              <w:ind w:right="-72"/>
              <w:jc w:val="right"/>
              <w:rPr>
                <w:rFonts w:ascii="Browallia New" w:eastAsia="Arial Unicode MS" w:hAnsi="Browallia New" w:cs="Browallia New"/>
                <w:sz w:val="22"/>
                <w:szCs w:val="22"/>
              </w:rPr>
            </w:pPr>
            <w:r w:rsidRPr="00E673DB">
              <w:rPr>
                <w:rFonts w:ascii="Browallia New" w:eastAsia="Arial Unicode MS" w:hAnsi="Browallia New" w:cs="Browallia New"/>
                <w:sz w:val="22"/>
                <w:szCs w:val="22"/>
              </w:rPr>
              <w:t>-</w:t>
            </w:r>
          </w:p>
        </w:tc>
        <w:tc>
          <w:tcPr>
            <w:tcW w:w="1153" w:type="dxa"/>
          </w:tcPr>
          <w:p w14:paraId="3D2DEA32" w14:textId="20BF2227"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20</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943</w:t>
            </w:r>
          </w:p>
        </w:tc>
        <w:tc>
          <w:tcPr>
            <w:tcW w:w="1152" w:type="dxa"/>
          </w:tcPr>
          <w:p w14:paraId="257E5403" w14:textId="18695D7C" w:rsidR="00812C26" w:rsidRPr="00E673DB" w:rsidRDefault="00886E20" w:rsidP="00812C26">
            <w:pPr>
              <w:ind w:right="-72"/>
              <w:jc w:val="right"/>
              <w:rPr>
                <w:rFonts w:ascii="Browallia New" w:eastAsia="Arial Unicode MS" w:hAnsi="Browallia New" w:cs="Browallia New"/>
                <w:sz w:val="22"/>
                <w:szCs w:val="22"/>
              </w:rPr>
            </w:pPr>
            <w:r w:rsidRPr="00E673DB">
              <w:rPr>
                <w:rFonts w:ascii="Browallia New" w:eastAsia="Arial Unicode MS" w:hAnsi="Browallia New" w:cs="Browallia New"/>
                <w:sz w:val="22"/>
                <w:szCs w:val="22"/>
              </w:rPr>
              <w:t>-</w:t>
            </w:r>
          </w:p>
        </w:tc>
        <w:tc>
          <w:tcPr>
            <w:tcW w:w="1152" w:type="dxa"/>
          </w:tcPr>
          <w:p w14:paraId="7A69B461" w14:textId="140971A6" w:rsidR="00812C26" w:rsidRPr="00E673DB" w:rsidRDefault="00105CCB" w:rsidP="00812C26">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21</w:t>
            </w:r>
            <w:r w:rsidR="00812C2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623</w:t>
            </w:r>
          </w:p>
        </w:tc>
        <w:tc>
          <w:tcPr>
            <w:tcW w:w="1152" w:type="dxa"/>
          </w:tcPr>
          <w:p w14:paraId="4439DD68" w14:textId="22807E93" w:rsidR="00812C26" w:rsidRPr="00E673DB" w:rsidRDefault="009F1318"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52" w:type="dxa"/>
          </w:tcPr>
          <w:p w14:paraId="7AEFB578" w14:textId="61A15D42"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539</w:t>
            </w:r>
          </w:p>
        </w:tc>
      </w:tr>
      <w:tr w:rsidR="00812C26" w:rsidRPr="00E673DB" w14:paraId="2758F174" w14:textId="77777777" w:rsidTr="00812C26">
        <w:trPr>
          <w:gridAfter w:val="1"/>
          <w:wAfter w:w="1152" w:type="dxa"/>
          <w:cantSplit/>
          <w:trHeight w:val="99"/>
        </w:trPr>
        <w:tc>
          <w:tcPr>
            <w:tcW w:w="3685" w:type="dxa"/>
            <w:vAlign w:val="center"/>
          </w:tcPr>
          <w:p w14:paraId="10C3876E" w14:textId="77777777" w:rsidR="00812C26" w:rsidRPr="00E673DB" w:rsidRDefault="00812C26" w:rsidP="00B07046">
            <w:pPr>
              <w:pStyle w:val="acctfourfigures"/>
              <w:tabs>
                <w:tab w:val="clear" w:pos="765"/>
              </w:tabs>
              <w:spacing w:line="240" w:lineRule="auto"/>
              <w:rPr>
                <w:rFonts w:ascii="Browallia New" w:eastAsia="Arial Unicode MS" w:hAnsi="Browallia New" w:cs="Browallia New"/>
                <w:spacing w:val="-4"/>
                <w:sz w:val="16"/>
                <w:szCs w:val="16"/>
                <w:rtl/>
                <w:cs/>
              </w:rPr>
            </w:pPr>
          </w:p>
        </w:tc>
        <w:tc>
          <w:tcPr>
            <w:tcW w:w="2794" w:type="dxa"/>
            <w:vAlign w:val="center"/>
          </w:tcPr>
          <w:p w14:paraId="382F30B2" w14:textId="77777777" w:rsidR="00812C26" w:rsidRPr="00E673DB" w:rsidRDefault="00812C26" w:rsidP="00812C26">
            <w:pPr>
              <w:ind w:left="171" w:hanging="171"/>
              <w:rPr>
                <w:rFonts w:ascii="Browallia New" w:eastAsia="Arial Unicode MS" w:hAnsi="Browallia New" w:cs="Browallia New"/>
                <w:spacing w:val="-4"/>
                <w:sz w:val="16"/>
                <w:szCs w:val="16"/>
                <w:cs/>
              </w:rPr>
            </w:pPr>
          </w:p>
        </w:tc>
        <w:tc>
          <w:tcPr>
            <w:tcW w:w="1080" w:type="dxa"/>
            <w:vAlign w:val="center"/>
          </w:tcPr>
          <w:p w14:paraId="056BFD2D" w14:textId="77777777" w:rsidR="00812C26" w:rsidRPr="00E673DB" w:rsidRDefault="00812C26" w:rsidP="00812C26">
            <w:pPr>
              <w:ind w:left="-122" w:right="-72"/>
              <w:jc w:val="right"/>
              <w:rPr>
                <w:rFonts w:ascii="Browallia New" w:eastAsia="Arial Unicode MS" w:hAnsi="Browallia New" w:cs="Browallia New"/>
                <w:spacing w:val="-4"/>
                <w:sz w:val="16"/>
                <w:szCs w:val="16"/>
              </w:rPr>
            </w:pPr>
          </w:p>
        </w:tc>
        <w:tc>
          <w:tcPr>
            <w:tcW w:w="1080" w:type="dxa"/>
            <w:vAlign w:val="center"/>
          </w:tcPr>
          <w:p w14:paraId="1ADC5907" w14:textId="77777777" w:rsidR="00812C26" w:rsidRPr="00E673DB" w:rsidRDefault="00812C26" w:rsidP="00812C26">
            <w:pPr>
              <w:ind w:left="-122" w:right="-72"/>
              <w:jc w:val="right"/>
              <w:rPr>
                <w:rFonts w:ascii="Browallia New" w:eastAsia="Arial Unicode MS" w:hAnsi="Browallia New" w:cs="Browallia New"/>
                <w:spacing w:val="-4"/>
                <w:sz w:val="16"/>
                <w:szCs w:val="16"/>
              </w:rPr>
            </w:pPr>
          </w:p>
        </w:tc>
        <w:tc>
          <w:tcPr>
            <w:tcW w:w="1152" w:type="dxa"/>
            <w:vAlign w:val="center"/>
          </w:tcPr>
          <w:p w14:paraId="1250256E" w14:textId="77777777" w:rsidR="00812C26" w:rsidRPr="00E673DB" w:rsidRDefault="00812C26" w:rsidP="00812C26">
            <w:pPr>
              <w:ind w:left="-122" w:right="-72"/>
              <w:jc w:val="right"/>
              <w:rPr>
                <w:rFonts w:ascii="Browallia New" w:eastAsia="Arial Unicode MS" w:hAnsi="Browallia New" w:cs="Browallia New"/>
                <w:spacing w:val="-4"/>
                <w:sz w:val="16"/>
                <w:szCs w:val="16"/>
              </w:rPr>
            </w:pPr>
          </w:p>
        </w:tc>
        <w:tc>
          <w:tcPr>
            <w:tcW w:w="1153" w:type="dxa"/>
            <w:vAlign w:val="center"/>
          </w:tcPr>
          <w:p w14:paraId="27B8B62B" w14:textId="77777777" w:rsidR="00812C26" w:rsidRPr="00E673DB" w:rsidRDefault="00812C26" w:rsidP="00812C26">
            <w:pPr>
              <w:ind w:left="-122" w:right="-72"/>
              <w:jc w:val="right"/>
              <w:rPr>
                <w:rFonts w:ascii="Browallia New" w:eastAsia="Arial Unicode MS" w:hAnsi="Browallia New" w:cs="Browallia New"/>
                <w:spacing w:val="-4"/>
                <w:sz w:val="16"/>
                <w:szCs w:val="16"/>
              </w:rPr>
            </w:pPr>
          </w:p>
        </w:tc>
        <w:tc>
          <w:tcPr>
            <w:tcW w:w="1152" w:type="dxa"/>
            <w:vAlign w:val="center"/>
          </w:tcPr>
          <w:p w14:paraId="743154DA" w14:textId="77777777" w:rsidR="00812C26" w:rsidRPr="00E673DB" w:rsidRDefault="00812C26" w:rsidP="00812C26">
            <w:pPr>
              <w:ind w:left="-122" w:right="-72"/>
              <w:jc w:val="right"/>
              <w:rPr>
                <w:rFonts w:ascii="Browallia New" w:eastAsia="Arial Unicode MS" w:hAnsi="Browallia New" w:cs="Browallia New"/>
                <w:spacing w:val="-4"/>
                <w:sz w:val="16"/>
                <w:szCs w:val="16"/>
              </w:rPr>
            </w:pPr>
          </w:p>
        </w:tc>
        <w:tc>
          <w:tcPr>
            <w:tcW w:w="1152" w:type="dxa"/>
            <w:vAlign w:val="center"/>
          </w:tcPr>
          <w:p w14:paraId="2391291B" w14:textId="77777777" w:rsidR="00812C26" w:rsidRPr="00E673DB" w:rsidRDefault="00812C26" w:rsidP="00812C26">
            <w:pPr>
              <w:ind w:left="-122" w:right="-72"/>
              <w:jc w:val="right"/>
              <w:rPr>
                <w:rFonts w:ascii="Browallia New" w:eastAsia="Arial Unicode MS" w:hAnsi="Browallia New" w:cs="Browallia New"/>
                <w:spacing w:val="-4"/>
                <w:sz w:val="16"/>
                <w:szCs w:val="16"/>
              </w:rPr>
            </w:pPr>
          </w:p>
        </w:tc>
        <w:tc>
          <w:tcPr>
            <w:tcW w:w="1152" w:type="dxa"/>
            <w:vAlign w:val="center"/>
          </w:tcPr>
          <w:p w14:paraId="12E2B8AB" w14:textId="77777777"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pacing w:val="-4"/>
                <w:sz w:val="16"/>
                <w:szCs w:val="16"/>
                <w:lang w:bidi="th-TH"/>
              </w:rPr>
            </w:pPr>
          </w:p>
        </w:tc>
        <w:tc>
          <w:tcPr>
            <w:tcW w:w="1152" w:type="dxa"/>
            <w:vAlign w:val="center"/>
          </w:tcPr>
          <w:p w14:paraId="1ED33304" w14:textId="77777777"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pacing w:val="-4"/>
                <w:sz w:val="16"/>
                <w:szCs w:val="16"/>
                <w:lang w:bidi="th-TH"/>
              </w:rPr>
            </w:pPr>
          </w:p>
        </w:tc>
      </w:tr>
      <w:tr w:rsidR="00812C26" w:rsidRPr="00E673DB" w14:paraId="20E06E14" w14:textId="3F732C80" w:rsidTr="00812C26">
        <w:trPr>
          <w:cantSplit/>
          <w:trHeight w:val="20"/>
        </w:trPr>
        <w:tc>
          <w:tcPr>
            <w:tcW w:w="6479" w:type="dxa"/>
            <w:gridSpan w:val="2"/>
            <w:vAlign w:val="center"/>
          </w:tcPr>
          <w:p w14:paraId="1A33B02E" w14:textId="77777777" w:rsidR="00812C26" w:rsidRPr="00E673DB" w:rsidRDefault="00812C26" w:rsidP="00812C26">
            <w:pPr>
              <w:ind w:left="435"/>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บริษัทร่วมทางอ้อมที่จัดตั้งขึ้นในสาธารณรัฐจีน (ไต้หวัน)</w:t>
            </w:r>
          </w:p>
        </w:tc>
        <w:tc>
          <w:tcPr>
            <w:tcW w:w="1080" w:type="dxa"/>
            <w:vAlign w:val="center"/>
          </w:tcPr>
          <w:p w14:paraId="4BFAA1A9" w14:textId="77777777" w:rsidR="00812C26" w:rsidRPr="00E673DB" w:rsidRDefault="00812C26" w:rsidP="00812C26">
            <w:pPr>
              <w:ind w:left="-122" w:right="-72"/>
              <w:jc w:val="right"/>
              <w:rPr>
                <w:rFonts w:ascii="Browallia New" w:eastAsia="Arial Unicode MS" w:hAnsi="Browallia New" w:cs="Browallia New"/>
                <w:sz w:val="22"/>
                <w:szCs w:val="22"/>
                <w:lang w:val="en-US"/>
              </w:rPr>
            </w:pPr>
          </w:p>
        </w:tc>
        <w:tc>
          <w:tcPr>
            <w:tcW w:w="1080" w:type="dxa"/>
            <w:vAlign w:val="center"/>
          </w:tcPr>
          <w:p w14:paraId="6918BF23" w14:textId="77777777" w:rsidR="00812C26" w:rsidRPr="00E673DB" w:rsidRDefault="00812C26" w:rsidP="00812C26">
            <w:pPr>
              <w:ind w:left="-122" w:right="-72"/>
              <w:jc w:val="right"/>
              <w:rPr>
                <w:rFonts w:ascii="Browallia New" w:eastAsia="Arial Unicode MS" w:hAnsi="Browallia New" w:cs="Browallia New"/>
                <w:sz w:val="22"/>
                <w:szCs w:val="22"/>
                <w:lang w:val="en-US"/>
              </w:rPr>
            </w:pPr>
          </w:p>
        </w:tc>
        <w:tc>
          <w:tcPr>
            <w:tcW w:w="1152" w:type="dxa"/>
            <w:vAlign w:val="center"/>
          </w:tcPr>
          <w:p w14:paraId="75698D62" w14:textId="77777777" w:rsidR="00812C26" w:rsidRPr="00E673DB" w:rsidRDefault="00812C26" w:rsidP="00812C26">
            <w:pPr>
              <w:ind w:left="-122" w:right="-72"/>
              <w:jc w:val="right"/>
              <w:rPr>
                <w:rFonts w:ascii="Browallia New" w:eastAsia="Arial Unicode MS" w:hAnsi="Browallia New" w:cs="Browallia New"/>
                <w:sz w:val="22"/>
                <w:szCs w:val="22"/>
                <w:lang w:val="en-US"/>
              </w:rPr>
            </w:pPr>
          </w:p>
        </w:tc>
        <w:tc>
          <w:tcPr>
            <w:tcW w:w="1153" w:type="dxa"/>
            <w:vAlign w:val="center"/>
          </w:tcPr>
          <w:p w14:paraId="6D61E97A" w14:textId="77777777" w:rsidR="00812C26" w:rsidRPr="00E673DB" w:rsidRDefault="00812C26" w:rsidP="00812C26">
            <w:pPr>
              <w:ind w:left="-122" w:right="-72"/>
              <w:jc w:val="right"/>
              <w:rPr>
                <w:rFonts w:ascii="Browallia New" w:eastAsia="Arial Unicode MS" w:hAnsi="Browallia New" w:cs="Browallia New"/>
                <w:sz w:val="22"/>
                <w:szCs w:val="22"/>
                <w:lang w:val="en-US"/>
              </w:rPr>
            </w:pPr>
          </w:p>
        </w:tc>
        <w:tc>
          <w:tcPr>
            <w:tcW w:w="1152" w:type="dxa"/>
            <w:vAlign w:val="center"/>
          </w:tcPr>
          <w:p w14:paraId="6046D758" w14:textId="77777777" w:rsidR="00812C26" w:rsidRPr="00E673DB" w:rsidRDefault="00812C26" w:rsidP="00812C26">
            <w:pPr>
              <w:ind w:left="-122" w:right="-72"/>
              <w:jc w:val="right"/>
              <w:rPr>
                <w:rFonts w:ascii="Browallia New" w:eastAsia="Arial Unicode MS" w:hAnsi="Browallia New" w:cs="Browallia New"/>
                <w:sz w:val="22"/>
                <w:szCs w:val="22"/>
                <w:lang w:val="en-US"/>
              </w:rPr>
            </w:pPr>
          </w:p>
        </w:tc>
        <w:tc>
          <w:tcPr>
            <w:tcW w:w="1152" w:type="dxa"/>
            <w:vAlign w:val="center"/>
          </w:tcPr>
          <w:p w14:paraId="18C025B6" w14:textId="77777777" w:rsidR="00812C26" w:rsidRPr="00E673DB" w:rsidRDefault="00812C26" w:rsidP="00812C26">
            <w:pPr>
              <w:ind w:left="-122" w:right="-72"/>
              <w:jc w:val="right"/>
              <w:rPr>
                <w:rFonts w:ascii="Browallia New" w:eastAsia="Arial Unicode MS" w:hAnsi="Browallia New" w:cs="Browallia New"/>
                <w:sz w:val="22"/>
                <w:szCs w:val="22"/>
                <w:lang w:val="en-US"/>
              </w:rPr>
            </w:pPr>
          </w:p>
        </w:tc>
        <w:tc>
          <w:tcPr>
            <w:tcW w:w="1152" w:type="dxa"/>
            <w:vAlign w:val="center"/>
          </w:tcPr>
          <w:p w14:paraId="1E736952" w14:textId="77777777" w:rsidR="00812C26" w:rsidRPr="00E673DB" w:rsidRDefault="00812C26" w:rsidP="00812C26">
            <w:pPr>
              <w:ind w:left="-122" w:right="-72"/>
              <w:jc w:val="right"/>
              <w:rPr>
                <w:rFonts w:ascii="Browallia New" w:eastAsia="Arial Unicode MS" w:hAnsi="Browallia New" w:cs="Browallia New"/>
                <w:sz w:val="22"/>
                <w:szCs w:val="22"/>
                <w:lang w:val="en-US"/>
              </w:rPr>
            </w:pPr>
          </w:p>
        </w:tc>
        <w:tc>
          <w:tcPr>
            <w:tcW w:w="1152" w:type="dxa"/>
            <w:vAlign w:val="center"/>
          </w:tcPr>
          <w:p w14:paraId="4C9C3D17" w14:textId="77777777"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152" w:type="dxa"/>
            <w:vAlign w:val="center"/>
          </w:tcPr>
          <w:p w14:paraId="407F13C6" w14:textId="77777777" w:rsidR="00812C26" w:rsidRPr="00E673DB" w:rsidRDefault="00812C26" w:rsidP="00812C26">
            <w:pPr>
              <w:rPr>
                <w:rFonts w:ascii="Browallia New" w:hAnsi="Browallia New" w:cs="Browallia New"/>
              </w:rPr>
            </w:pPr>
          </w:p>
        </w:tc>
      </w:tr>
      <w:tr w:rsidR="00812C26" w:rsidRPr="00E673DB" w14:paraId="53D66C70" w14:textId="77777777" w:rsidTr="00812C26">
        <w:trPr>
          <w:gridAfter w:val="1"/>
          <w:wAfter w:w="1152" w:type="dxa"/>
          <w:cantSplit/>
          <w:trHeight w:val="488"/>
        </w:trPr>
        <w:tc>
          <w:tcPr>
            <w:tcW w:w="3685" w:type="dxa"/>
          </w:tcPr>
          <w:p w14:paraId="5CEBBD1F" w14:textId="4A8F6EFB" w:rsidR="00812C26" w:rsidRPr="00E673DB" w:rsidRDefault="00812C26" w:rsidP="00812C26">
            <w:pPr>
              <w:ind w:left="435" w:right="-123"/>
              <w:rPr>
                <w:rFonts w:ascii="Browallia New" w:eastAsia="Arial Unicode MS" w:hAnsi="Browallia New" w:cs="Browallia New"/>
                <w:spacing w:val="-4"/>
                <w:sz w:val="22"/>
                <w:szCs w:val="22"/>
              </w:rPr>
            </w:pPr>
            <w:r w:rsidRPr="00E673DB">
              <w:rPr>
                <w:rFonts w:ascii="Browallia New" w:eastAsia="Arial Unicode MS" w:hAnsi="Browallia New" w:cs="Browallia New"/>
                <w:spacing w:val="-4"/>
                <w:sz w:val="22"/>
                <w:szCs w:val="22"/>
              </w:rPr>
              <w:t>Wan Meng Automatic Precision Co., Ltd.</w:t>
            </w:r>
          </w:p>
        </w:tc>
        <w:tc>
          <w:tcPr>
            <w:tcW w:w="2794" w:type="dxa"/>
          </w:tcPr>
          <w:p w14:paraId="5AC32F84" w14:textId="77777777" w:rsidR="00812C26" w:rsidRPr="00E673DB" w:rsidRDefault="00812C26" w:rsidP="00812C26">
            <w:pPr>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จำหน่ายอุปกรณ์และเครื่องจักรเกี่ยวกับ</w:t>
            </w:r>
            <w:r w:rsidRPr="00E673DB">
              <w:rPr>
                <w:rFonts w:ascii="Browallia New" w:eastAsia="Arial Unicode MS" w:hAnsi="Browallia New" w:cs="Browallia New"/>
                <w:sz w:val="22"/>
                <w:szCs w:val="22"/>
              </w:rPr>
              <w:br/>
              <w:t xml:space="preserve">   </w:t>
            </w:r>
            <w:r w:rsidRPr="00E673DB">
              <w:rPr>
                <w:rFonts w:ascii="Browallia New" w:eastAsia="Arial Unicode MS" w:hAnsi="Browallia New" w:cs="Browallia New"/>
                <w:sz w:val="22"/>
                <w:szCs w:val="22"/>
                <w:cs/>
              </w:rPr>
              <w:t>งานไฟฟ้า</w:t>
            </w:r>
          </w:p>
        </w:tc>
        <w:tc>
          <w:tcPr>
            <w:tcW w:w="1080" w:type="dxa"/>
          </w:tcPr>
          <w:p w14:paraId="0D02D251" w14:textId="112EAB2A" w:rsidR="00812C26" w:rsidRPr="00E673DB" w:rsidRDefault="00105CCB" w:rsidP="00812C26">
            <w:pPr>
              <w:pStyle w:val="acctfourfigures"/>
              <w:tabs>
                <w:tab w:val="clear" w:pos="765"/>
              </w:tabs>
              <w:spacing w:line="240" w:lineRule="auto"/>
              <w:ind w:right="-80"/>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36</w:t>
            </w:r>
            <w:r w:rsidR="00172712"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04</w:t>
            </w:r>
          </w:p>
        </w:tc>
        <w:tc>
          <w:tcPr>
            <w:tcW w:w="1080" w:type="dxa"/>
          </w:tcPr>
          <w:p w14:paraId="404B2E77" w14:textId="4A39205F" w:rsidR="00812C26" w:rsidRPr="00E673DB" w:rsidRDefault="00105CCB" w:rsidP="00812C26">
            <w:pPr>
              <w:pStyle w:val="acctfourfigures"/>
              <w:tabs>
                <w:tab w:val="clear" w:pos="765"/>
              </w:tabs>
              <w:spacing w:line="240" w:lineRule="auto"/>
              <w:ind w:right="-80"/>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36</w:t>
            </w:r>
            <w:r w:rsidR="00812C26"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04</w:t>
            </w:r>
          </w:p>
        </w:tc>
        <w:tc>
          <w:tcPr>
            <w:tcW w:w="1152" w:type="dxa"/>
          </w:tcPr>
          <w:p w14:paraId="1F42582F" w14:textId="19856C3B"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39</w:t>
            </w:r>
            <w:r w:rsidR="00F94942"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988</w:t>
            </w:r>
          </w:p>
        </w:tc>
        <w:tc>
          <w:tcPr>
            <w:tcW w:w="1153" w:type="dxa"/>
          </w:tcPr>
          <w:p w14:paraId="4F3DCB74" w14:textId="2ED19E1E"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39</w:t>
            </w:r>
            <w:r w:rsidR="00812C26"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988</w:t>
            </w:r>
          </w:p>
        </w:tc>
        <w:tc>
          <w:tcPr>
            <w:tcW w:w="1152" w:type="dxa"/>
          </w:tcPr>
          <w:p w14:paraId="10B30CD1" w14:textId="04F04119"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34</w:t>
            </w:r>
            <w:r w:rsidR="002934DE"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7</w:t>
            </w:r>
            <w:r w:rsidR="009D5166">
              <w:rPr>
                <w:rFonts w:ascii="Browallia New" w:eastAsia="Arial Unicode MS" w:hAnsi="Browallia New" w:cs="Browallia New"/>
                <w:szCs w:val="22"/>
                <w:lang w:bidi="th-TH"/>
              </w:rPr>
              <w:t>96</w:t>
            </w:r>
          </w:p>
        </w:tc>
        <w:tc>
          <w:tcPr>
            <w:tcW w:w="1152" w:type="dxa"/>
          </w:tcPr>
          <w:p w14:paraId="3FFF6214" w14:textId="6C3AA384"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32</w:t>
            </w:r>
            <w:r w:rsidR="00812C26"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721</w:t>
            </w:r>
          </w:p>
        </w:tc>
        <w:tc>
          <w:tcPr>
            <w:tcW w:w="1152" w:type="dxa"/>
          </w:tcPr>
          <w:p w14:paraId="43625CED" w14:textId="55F45124" w:rsidR="00812C26" w:rsidRPr="00E673DB" w:rsidRDefault="009F1318"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52" w:type="dxa"/>
          </w:tcPr>
          <w:p w14:paraId="2F93CAC3" w14:textId="6C5565A8"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812C26" w:rsidRPr="00E673DB" w14:paraId="2D0059F5" w14:textId="77777777" w:rsidTr="00812C26">
        <w:trPr>
          <w:gridAfter w:val="1"/>
          <w:wAfter w:w="1152" w:type="dxa"/>
          <w:cantSplit/>
          <w:trHeight w:val="270"/>
        </w:trPr>
        <w:tc>
          <w:tcPr>
            <w:tcW w:w="3685" w:type="dxa"/>
          </w:tcPr>
          <w:p w14:paraId="640AD71B" w14:textId="77777777" w:rsidR="00812C26" w:rsidRPr="00E673DB" w:rsidRDefault="00812C26" w:rsidP="00812C26">
            <w:pPr>
              <w:ind w:left="435"/>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รวมเงินลงทุนในบริษัทร่วม</w:t>
            </w:r>
          </w:p>
        </w:tc>
        <w:tc>
          <w:tcPr>
            <w:tcW w:w="2794" w:type="dxa"/>
          </w:tcPr>
          <w:p w14:paraId="0EEB1F85" w14:textId="77777777"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80" w:type="dxa"/>
            <w:vAlign w:val="bottom"/>
          </w:tcPr>
          <w:p w14:paraId="6D24FCB1" w14:textId="77777777" w:rsidR="00812C26" w:rsidRPr="00E673DB" w:rsidRDefault="00812C26" w:rsidP="00812C26">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80" w:type="dxa"/>
            <w:vAlign w:val="bottom"/>
          </w:tcPr>
          <w:p w14:paraId="3EFF082A" w14:textId="77777777" w:rsidR="00812C26" w:rsidRPr="00E673DB" w:rsidRDefault="00812C26" w:rsidP="00812C26">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152" w:type="dxa"/>
            <w:tcBorders>
              <w:top w:val="single" w:sz="4" w:space="0" w:color="auto"/>
              <w:bottom w:val="single" w:sz="4" w:space="0" w:color="auto"/>
            </w:tcBorders>
            <w:vAlign w:val="bottom"/>
          </w:tcPr>
          <w:p w14:paraId="58E90275" w14:textId="65B658E3"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cs/>
                <w:lang w:val="en-US" w:bidi="th-TH"/>
              </w:rPr>
            </w:pPr>
            <w:r w:rsidRPr="00105CCB">
              <w:rPr>
                <w:rFonts w:ascii="Browallia New" w:eastAsia="Arial Unicode MS" w:hAnsi="Browallia New" w:cs="Browallia New"/>
                <w:szCs w:val="22"/>
                <w:lang w:bidi="th-TH"/>
              </w:rPr>
              <w:t>487</w:t>
            </w:r>
            <w:r w:rsidR="00E014FB" w:rsidRPr="00E673DB">
              <w:rPr>
                <w:rFonts w:ascii="Browallia New" w:eastAsia="Arial Unicode MS" w:hAnsi="Browallia New" w:cs="Browallia New"/>
                <w:szCs w:val="22"/>
                <w:lang w:val="en-US" w:bidi="th-TH"/>
              </w:rPr>
              <w:t>,</w:t>
            </w:r>
            <w:r w:rsidRPr="00105CCB">
              <w:rPr>
                <w:rFonts w:ascii="Browallia New" w:eastAsia="Arial Unicode MS" w:hAnsi="Browallia New" w:cs="Browallia New"/>
                <w:szCs w:val="22"/>
                <w:lang w:bidi="th-TH"/>
              </w:rPr>
              <w:t>698</w:t>
            </w:r>
          </w:p>
        </w:tc>
        <w:tc>
          <w:tcPr>
            <w:tcW w:w="1153" w:type="dxa"/>
            <w:tcBorders>
              <w:top w:val="single" w:sz="4" w:space="0" w:color="auto"/>
              <w:bottom w:val="single" w:sz="4" w:space="0" w:color="auto"/>
            </w:tcBorders>
            <w:vAlign w:val="bottom"/>
          </w:tcPr>
          <w:p w14:paraId="7E101C1D" w14:textId="20163FA9"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105CCB">
              <w:rPr>
                <w:rFonts w:ascii="Browallia New" w:eastAsia="Arial Unicode MS" w:hAnsi="Browallia New" w:cs="Browallia New"/>
                <w:szCs w:val="22"/>
                <w:lang w:bidi="th-TH"/>
              </w:rPr>
              <w:t>1</w:t>
            </w:r>
            <w:r w:rsidR="00812C26" w:rsidRPr="00E673DB">
              <w:rPr>
                <w:rFonts w:ascii="Browallia New" w:eastAsia="Arial Unicode MS" w:hAnsi="Browallia New" w:cs="Browallia New"/>
                <w:szCs w:val="22"/>
                <w:lang w:val="en-US" w:bidi="th-TH"/>
              </w:rPr>
              <w:t>,</w:t>
            </w:r>
            <w:r w:rsidRPr="00105CCB">
              <w:rPr>
                <w:rFonts w:ascii="Browallia New" w:eastAsia="Arial Unicode MS" w:hAnsi="Browallia New" w:cs="Browallia New"/>
                <w:szCs w:val="22"/>
                <w:lang w:bidi="th-TH"/>
              </w:rPr>
              <w:t>961</w:t>
            </w:r>
            <w:r w:rsidR="00812C26" w:rsidRPr="00E673DB">
              <w:rPr>
                <w:rFonts w:ascii="Browallia New" w:eastAsia="Arial Unicode MS" w:hAnsi="Browallia New" w:cs="Browallia New"/>
                <w:szCs w:val="22"/>
                <w:lang w:val="en-US" w:bidi="th-TH"/>
              </w:rPr>
              <w:t>,</w:t>
            </w:r>
            <w:r w:rsidRPr="00105CCB">
              <w:rPr>
                <w:rFonts w:ascii="Browallia New" w:eastAsia="Arial Unicode MS" w:hAnsi="Browallia New" w:cs="Browallia New"/>
                <w:szCs w:val="22"/>
                <w:lang w:bidi="th-TH"/>
              </w:rPr>
              <w:t>698</w:t>
            </w:r>
          </w:p>
        </w:tc>
        <w:tc>
          <w:tcPr>
            <w:tcW w:w="1152" w:type="dxa"/>
            <w:tcBorders>
              <w:top w:val="single" w:sz="4" w:space="0" w:color="auto"/>
              <w:bottom w:val="single" w:sz="4" w:space="0" w:color="auto"/>
            </w:tcBorders>
            <w:vAlign w:val="bottom"/>
          </w:tcPr>
          <w:p w14:paraId="4B138E07" w14:textId="20CA3112"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510</w:t>
            </w:r>
            <w:r w:rsidR="002934DE"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2</w:t>
            </w:r>
            <w:r w:rsidR="009D5166">
              <w:rPr>
                <w:rFonts w:ascii="Browallia New" w:eastAsia="Arial Unicode MS" w:hAnsi="Browallia New" w:cs="Browallia New"/>
                <w:szCs w:val="22"/>
                <w:lang w:bidi="th-TH"/>
              </w:rPr>
              <w:t>4</w:t>
            </w:r>
            <w:r w:rsidRPr="00105CCB">
              <w:rPr>
                <w:rFonts w:ascii="Browallia New" w:eastAsia="Arial Unicode MS" w:hAnsi="Browallia New" w:cs="Browallia New"/>
                <w:szCs w:val="22"/>
                <w:lang w:bidi="th-TH"/>
              </w:rPr>
              <w:t>2</w:t>
            </w:r>
          </w:p>
        </w:tc>
        <w:tc>
          <w:tcPr>
            <w:tcW w:w="1152" w:type="dxa"/>
            <w:tcBorders>
              <w:top w:val="single" w:sz="4" w:space="0" w:color="auto"/>
              <w:bottom w:val="single" w:sz="4" w:space="0" w:color="auto"/>
            </w:tcBorders>
            <w:vAlign w:val="bottom"/>
          </w:tcPr>
          <w:p w14:paraId="483C885F" w14:textId="5C8C31F6"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1</w:t>
            </w:r>
            <w:r w:rsidR="00812C26"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375</w:t>
            </w:r>
            <w:r w:rsidR="00812C26"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311</w:t>
            </w:r>
          </w:p>
        </w:tc>
        <w:tc>
          <w:tcPr>
            <w:tcW w:w="1152" w:type="dxa"/>
            <w:tcBorders>
              <w:top w:val="single" w:sz="4" w:space="0" w:color="auto"/>
              <w:bottom w:val="single" w:sz="4" w:space="0" w:color="auto"/>
            </w:tcBorders>
            <w:vAlign w:val="bottom"/>
          </w:tcPr>
          <w:p w14:paraId="55487895" w14:textId="18D9AD58" w:rsidR="00812C26" w:rsidRPr="00E673DB" w:rsidRDefault="009F1318" w:rsidP="00812C26">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E673DB">
              <w:rPr>
                <w:rFonts w:ascii="Browallia New" w:eastAsia="Arial Unicode MS" w:hAnsi="Browallia New" w:cs="Browallia New"/>
                <w:szCs w:val="22"/>
                <w:lang w:val="en-US" w:bidi="th-TH"/>
              </w:rPr>
              <w:t>-</w:t>
            </w:r>
          </w:p>
        </w:tc>
        <w:tc>
          <w:tcPr>
            <w:tcW w:w="1152" w:type="dxa"/>
            <w:tcBorders>
              <w:top w:val="single" w:sz="4" w:space="0" w:color="auto"/>
              <w:bottom w:val="single" w:sz="4" w:space="0" w:color="auto"/>
            </w:tcBorders>
            <w:vAlign w:val="bottom"/>
          </w:tcPr>
          <w:p w14:paraId="5846BE53" w14:textId="3F57F998" w:rsidR="00812C26" w:rsidRPr="00E673DB" w:rsidRDefault="00105CCB" w:rsidP="00812C26">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105CCB">
              <w:rPr>
                <w:rFonts w:ascii="Browallia New" w:eastAsia="Arial Unicode MS" w:hAnsi="Browallia New" w:cs="Browallia New"/>
                <w:szCs w:val="22"/>
                <w:lang w:bidi="th-TH"/>
              </w:rPr>
              <w:t>539</w:t>
            </w:r>
          </w:p>
        </w:tc>
      </w:tr>
    </w:tbl>
    <w:p w14:paraId="3C1F2AC1" w14:textId="42040CBE" w:rsidR="00EF1A99" w:rsidRPr="00E673DB" w:rsidRDefault="00DD5ED5" w:rsidP="00876D4F">
      <w:pPr>
        <w:spacing w:before="80"/>
        <w:ind w:left="567"/>
        <w:jc w:val="both"/>
        <w:rPr>
          <w:rFonts w:ascii="Browallia New" w:hAnsi="Browallia New" w:cs="Browallia New"/>
          <w:sz w:val="22"/>
          <w:szCs w:val="22"/>
        </w:rPr>
      </w:pPr>
      <w:r w:rsidRPr="00E673DB">
        <w:rPr>
          <w:rFonts w:ascii="Browallia New" w:hAnsi="Browallia New" w:cs="Browallia New"/>
          <w:sz w:val="22"/>
          <w:szCs w:val="22"/>
          <w:vertAlign w:val="superscript"/>
          <w:cs/>
        </w:rPr>
        <w:t>(</w:t>
      </w:r>
      <w:r w:rsidR="00105CCB" w:rsidRPr="00105CCB">
        <w:rPr>
          <w:rFonts w:ascii="Browallia New" w:hAnsi="Browallia New" w:cs="Browallia New"/>
          <w:sz w:val="22"/>
          <w:szCs w:val="22"/>
          <w:vertAlign w:val="superscript"/>
        </w:rPr>
        <w:t>1</w:t>
      </w:r>
      <w:r w:rsidRPr="00E673DB">
        <w:rPr>
          <w:rFonts w:ascii="Browallia New" w:hAnsi="Browallia New" w:cs="Browallia New"/>
          <w:sz w:val="22"/>
          <w:szCs w:val="22"/>
          <w:vertAlign w:val="superscript"/>
          <w:cs/>
        </w:rPr>
        <w:t>)</w:t>
      </w:r>
      <w:r w:rsidRPr="00E673DB">
        <w:rPr>
          <w:rFonts w:ascii="Browallia New" w:hAnsi="Browallia New" w:cs="Browallia New"/>
          <w:sz w:val="22"/>
          <w:szCs w:val="22"/>
          <w:cs/>
        </w:rPr>
        <w:t xml:space="preserve"> </w:t>
      </w:r>
      <w:r w:rsidR="003036B3" w:rsidRPr="00E673DB">
        <w:rPr>
          <w:rFonts w:ascii="Browallia New" w:hAnsi="Browallia New" w:cs="Browallia New"/>
          <w:sz w:val="22"/>
          <w:szCs w:val="22"/>
          <w:cs/>
        </w:rPr>
        <w:t>กลุ่มกิจการจัดประเภทเงินลงทุนใน บริษัท อีเอ แอลวี คอน จำกัด</w:t>
      </w:r>
      <w:r w:rsidR="00826EED" w:rsidRPr="00E673DB">
        <w:rPr>
          <w:rFonts w:ascii="Browallia New" w:hAnsi="Browallia New" w:cs="Browallia New"/>
          <w:sz w:val="22"/>
          <w:szCs w:val="22"/>
          <w:cs/>
        </w:rPr>
        <w:t xml:space="preserve"> </w:t>
      </w:r>
      <w:r w:rsidR="003036B3" w:rsidRPr="00E673DB">
        <w:rPr>
          <w:rFonts w:ascii="Browallia New" w:hAnsi="Browallia New" w:cs="Browallia New"/>
          <w:sz w:val="22"/>
          <w:szCs w:val="22"/>
          <w:cs/>
        </w:rPr>
        <w:t>เป็นเงินลงทุนในบริษัทร่วมเนื่องจาก</w:t>
      </w:r>
      <w:r w:rsidR="007C4D1A" w:rsidRPr="00E673DB">
        <w:rPr>
          <w:rFonts w:ascii="Browallia New" w:hAnsi="Browallia New" w:cs="Browallia New"/>
          <w:sz w:val="22"/>
          <w:szCs w:val="22"/>
          <w:cs/>
        </w:rPr>
        <w:t>กลุ่มกิจการ</w:t>
      </w:r>
      <w:r w:rsidR="003036B3" w:rsidRPr="00E673DB">
        <w:rPr>
          <w:rFonts w:ascii="Browallia New" w:hAnsi="Browallia New" w:cs="Browallia New"/>
          <w:sz w:val="22"/>
          <w:szCs w:val="22"/>
          <w:cs/>
        </w:rPr>
        <w:t>มีอิทธิพลอย่างมีนัยสำคัญต่อการตัดสินใจเชิงกลยุทธ์ทางการเงินและการดำเนินงาน</w:t>
      </w:r>
    </w:p>
    <w:p w14:paraId="04682355" w14:textId="350223D0" w:rsidR="00876D4F" w:rsidRPr="00E673DB" w:rsidRDefault="00876D4F" w:rsidP="00AE3F8C">
      <w:pPr>
        <w:ind w:left="567"/>
        <w:jc w:val="both"/>
        <w:rPr>
          <w:rFonts w:ascii="Browallia New" w:hAnsi="Browallia New" w:cs="Browallia New"/>
          <w:sz w:val="22"/>
          <w:szCs w:val="22"/>
          <w:cs/>
        </w:rPr>
      </w:pPr>
      <w:r w:rsidRPr="00E673DB">
        <w:rPr>
          <w:rFonts w:ascii="Browallia New" w:hAnsi="Browallia New" w:cs="Browallia New"/>
          <w:sz w:val="22"/>
          <w:szCs w:val="22"/>
          <w:vertAlign w:val="superscript"/>
        </w:rPr>
        <w:t>(</w:t>
      </w:r>
      <w:r w:rsidR="00105CCB" w:rsidRPr="00105CCB">
        <w:rPr>
          <w:rFonts w:ascii="Browallia New" w:hAnsi="Browallia New" w:cs="Browallia New"/>
          <w:sz w:val="22"/>
          <w:szCs w:val="22"/>
          <w:vertAlign w:val="superscript"/>
        </w:rPr>
        <w:t>2</w:t>
      </w:r>
      <w:r w:rsidRPr="00E673DB">
        <w:rPr>
          <w:rFonts w:ascii="Browallia New" w:hAnsi="Browallia New" w:cs="Browallia New"/>
          <w:sz w:val="22"/>
          <w:szCs w:val="22"/>
          <w:vertAlign w:val="superscript"/>
        </w:rPr>
        <w:t xml:space="preserve">)  </w:t>
      </w:r>
      <w:r w:rsidRPr="00E673DB">
        <w:rPr>
          <w:rFonts w:ascii="Browallia New" w:hAnsi="Browallia New" w:cs="Browallia New"/>
          <w:sz w:val="22"/>
          <w:szCs w:val="22"/>
          <w:cs/>
        </w:rPr>
        <w:t>กลุ่มกิจการได้เ</w:t>
      </w:r>
      <w:r w:rsidR="00C600D6" w:rsidRPr="00E673DB">
        <w:rPr>
          <w:rFonts w:ascii="Browallia New" w:hAnsi="Browallia New" w:cs="Browallia New"/>
          <w:sz w:val="22"/>
          <w:szCs w:val="22"/>
          <w:cs/>
        </w:rPr>
        <w:t>ข้าซื้อหุ้นสามัญเพิ่มทุน</w:t>
      </w:r>
      <w:r w:rsidR="00615078" w:rsidRPr="00E673DB">
        <w:rPr>
          <w:rFonts w:ascii="Browallia New" w:hAnsi="Browallia New" w:cs="Browallia New"/>
          <w:sz w:val="22"/>
          <w:szCs w:val="22"/>
          <w:cs/>
        </w:rPr>
        <w:t xml:space="preserve">ของกลุ่มบริษัท บริษัท เน็กซ์ พอยท์ จำกัด (มหาชน) </w:t>
      </w:r>
      <w:r w:rsidR="008E42E0" w:rsidRPr="00E673DB">
        <w:rPr>
          <w:rFonts w:ascii="Browallia New" w:hAnsi="Browallia New" w:cs="Browallia New"/>
          <w:sz w:val="22"/>
          <w:szCs w:val="22"/>
          <w:cs/>
        </w:rPr>
        <w:t>จนทำให้สัดส่วนการถือหุ้นของกลุ่มกิจการเปลี่ยน</w:t>
      </w:r>
      <w:r w:rsidR="00E74530" w:rsidRPr="00E673DB">
        <w:rPr>
          <w:rFonts w:ascii="Browallia New" w:hAnsi="Browallia New" w:cs="Browallia New"/>
          <w:sz w:val="22"/>
          <w:szCs w:val="22"/>
          <w:cs/>
        </w:rPr>
        <w:t>ไป รวมถึงทำกลุ่มกิจการมีอำนาจควบคุมในบริษัท</w:t>
      </w:r>
      <w:r w:rsidR="00615078" w:rsidRPr="00E673DB">
        <w:rPr>
          <w:rFonts w:ascii="Browallia New" w:hAnsi="Browallia New" w:cs="Browallia New"/>
          <w:sz w:val="22"/>
          <w:szCs w:val="22"/>
          <w:cs/>
        </w:rPr>
        <w:t xml:space="preserve"> ดังที่</w:t>
      </w:r>
      <w:r w:rsidR="008E42E0" w:rsidRPr="00E673DB">
        <w:rPr>
          <w:rFonts w:ascii="Browallia New" w:hAnsi="Browallia New" w:cs="Browallia New"/>
          <w:sz w:val="22"/>
          <w:szCs w:val="22"/>
          <w:cs/>
        </w:rPr>
        <w:t xml:space="preserve">กล่าวไว้ในหมายเหตุฯ ข้อ </w:t>
      </w:r>
      <w:r w:rsidR="00105CCB" w:rsidRPr="00105CCB">
        <w:rPr>
          <w:rFonts w:ascii="Browallia New" w:hAnsi="Browallia New" w:cs="Browallia New"/>
          <w:sz w:val="22"/>
          <w:szCs w:val="22"/>
        </w:rPr>
        <w:t>19</w:t>
      </w:r>
      <w:r w:rsidR="008E42E0" w:rsidRPr="00E673DB">
        <w:rPr>
          <w:rFonts w:ascii="Browallia New" w:hAnsi="Browallia New" w:cs="Browallia New"/>
          <w:sz w:val="22"/>
          <w:szCs w:val="22"/>
        </w:rPr>
        <w:t>.</w:t>
      </w:r>
      <w:r w:rsidR="00105CCB" w:rsidRPr="00105CCB">
        <w:rPr>
          <w:rFonts w:ascii="Browallia New" w:hAnsi="Browallia New" w:cs="Browallia New"/>
          <w:sz w:val="22"/>
          <w:szCs w:val="22"/>
        </w:rPr>
        <w:t>1</w:t>
      </w:r>
      <w:r w:rsidR="008E42E0" w:rsidRPr="00E673DB">
        <w:rPr>
          <w:rFonts w:ascii="Browallia New" w:hAnsi="Browallia New" w:cs="Browallia New"/>
          <w:sz w:val="22"/>
          <w:szCs w:val="22"/>
        </w:rPr>
        <w:t>.</w:t>
      </w:r>
      <w:r w:rsidR="00105CCB" w:rsidRPr="00105CCB">
        <w:rPr>
          <w:rFonts w:ascii="Browallia New" w:hAnsi="Browallia New" w:cs="Browallia New"/>
          <w:sz w:val="22"/>
          <w:szCs w:val="22"/>
        </w:rPr>
        <w:t>1</w:t>
      </w:r>
      <w:r w:rsidR="008E42E0" w:rsidRPr="00E673DB">
        <w:rPr>
          <w:rFonts w:ascii="Browallia New" w:hAnsi="Browallia New" w:cs="Browallia New"/>
          <w:sz w:val="22"/>
          <w:szCs w:val="22"/>
        </w:rPr>
        <w:t xml:space="preserve"> </w:t>
      </w:r>
    </w:p>
    <w:p w14:paraId="02ACE689" w14:textId="171913C8" w:rsidR="00876D4F" w:rsidRPr="00E673DB" w:rsidRDefault="00876D4F" w:rsidP="00AE3F8C">
      <w:pPr>
        <w:ind w:left="567"/>
        <w:jc w:val="both"/>
        <w:rPr>
          <w:rFonts w:ascii="Browallia New" w:hAnsi="Browallia New" w:cs="Browallia New"/>
          <w:sz w:val="22"/>
          <w:szCs w:val="22"/>
          <w:cs/>
        </w:rPr>
        <w:sectPr w:rsidR="00876D4F" w:rsidRPr="00E673DB" w:rsidSect="00E673DB">
          <w:pgSz w:w="16840" w:h="11907" w:orient="landscape" w:code="9"/>
          <w:pgMar w:top="1440" w:right="648" w:bottom="720" w:left="648" w:header="706" w:footer="576" w:gutter="0"/>
          <w:cols w:space="720"/>
          <w:docGrid w:linePitch="272"/>
        </w:sectPr>
      </w:pPr>
    </w:p>
    <w:p w14:paraId="6B317EC1" w14:textId="77777777" w:rsidR="00A50F28" w:rsidRPr="00E673DB" w:rsidRDefault="00A50F28" w:rsidP="00A50F28">
      <w:pPr>
        <w:pStyle w:val="Heading3"/>
        <w:spacing w:before="0" w:after="0"/>
        <w:ind w:left="546"/>
        <w:contextualSpacing/>
        <w:rPr>
          <w:rFonts w:ascii="Browallia New" w:hAnsi="Browallia New" w:cs="Browallia New"/>
          <w:szCs w:val="26"/>
        </w:rPr>
      </w:pPr>
      <w:r w:rsidRPr="00E673DB">
        <w:rPr>
          <w:rFonts w:ascii="Browallia New" w:hAnsi="Browallia New" w:cs="Browallia New"/>
          <w:szCs w:val="26"/>
          <w:cs/>
        </w:rPr>
        <w:lastRenderedPageBreak/>
        <w:t>บริษัทร่วมที่แต่ละรายไม่มีสาระส</w:t>
      </w:r>
      <w:r w:rsidRPr="00E673DB">
        <w:rPr>
          <w:rFonts w:ascii="Browallia New" w:hAnsi="Browallia New" w:cs="Browallia New"/>
          <w:szCs w:val="26"/>
          <w:cs/>
          <w:lang w:val="en-AU"/>
        </w:rPr>
        <w:t>ำ</w:t>
      </w:r>
      <w:r w:rsidRPr="00E673DB">
        <w:rPr>
          <w:rFonts w:ascii="Browallia New" w:hAnsi="Browallia New" w:cs="Browallia New"/>
          <w:szCs w:val="26"/>
          <w:cs/>
        </w:rPr>
        <w:t>คัญ</w:t>
      </w:r>
      <w:r w:rsidRPr="00E673DB">
        <w:rPr>
          <w:rFonts w:ascii="Browallia New" w:hAnsi="Browallia New" w:cs="Browallia New"/>
          <w:szCs w:val="26"/>
        </w:rPr>
        <w:t xml:space="preserve"> </w:t>
      </w:r>
    </w:p>
    <w:p w14:paraId="64D8AC9F" w14:textId="77777777" w:rsidR="00A50F28" w:rsidRPr="00E673DB" w:rsidRDefault="00A50F28" w:rsidP="00A50F28">
      <w:pPr>
        <w:ind w:left="540"/>
        <w:jc w:val="thaiDistribute"/>
        <w:rPr>
          <w:rFonts w:ascii="Browallia New" w:hAnsi="Browallia New" w:cs="Browallia New"/>
          <w:szCs w:val="26"/>
        </w:rPr>
      </w:pPr>
    </w:p>
    <w:p w14:paraId="6763348A" w14:textId="77777777" w:rsidR="00A50F28" w:rsidRPr="00E673DB" w:rsidRDefault="00A50F28" w:rsidP="00A50F28">
      <w:pPr>
        <w:ind w:left="540"/>
        <w:jc w:val="thaiDistribute"/>
        <w:rPr>
          <w:rFonts w:ascii="Browallia New" w:hAnsi="Browallia New" w:cs="Browallia New"/>
          <w:szCs w:val="26"/>
        </w:rPr>
      </w:pPr>
      <w:r w:rsidRPr="00E673DB">
        <w:rPr>
          <w:rFonts w:ascii="Browallia New" w:hAnsi="Browallia New" w:cs="Browallia New"/>
          <w:szCs w:val="26"/>
          <w:cs/>
        </w:rPr>
        <w:t>นอกเหนือจากส่วนได้เสียในบริษัทร่วมดังกล่าวข้างต้น กลุ่มกิจการยังมีส่วนได้เสียในบริษัทร่วมที่แต่ละรายไม่มีสาระสำคัญอีกจำนวนหนึ่ง ซึ่งได้บันทึกเงินลงทุนโดยใช้วิธีส่วนได้เสีย</w:t>
      </w:r>
    </w:p>
    <w:p w14:paraId="63E377BC" w14:textId="77777777" w:rsidR="00A50F28" w:rsidRPr="00E673DB" w:rsidRDefault="00A50F28" w:rsidP="00A50F28">
      <w:pPr>
        <w:ind w:left="540"/>
        <w:jc w:val="thaiDistribute"/>
        <w:rPr>
          <w:rFonts w:ascii="Browallia New" w:hAnsi="Browallia New" w:cs="Browallia New"/>
          <w:szCs w:val="26"/>
        </w:rPr>
      </w:pPr>
    </w:p>
    <w:tbl>
      <w:tblPr>
        <w:tblW w:w="9459" w:type="dxa"/>
        <w:tblLayout w:type="fixed"/>
        <w:tblLook w:val="04A0" w:firstRow="1" w:lastRow="0" w:firstColumn="1" w:lastColumn="0" w:noHBand="0" w:noVBand="1"/>
      </w:tblPr>
      <w:tblGrid>
        <w:gridCol w:w="6291"/>
        <w:gridCol w:w="1575"/>
        <w:gridCol w:w="1593"/>
      </w:tblGrid>
      <w:tr w:rsidR="00A50F28" w:rsidRPr="00E673DB" w14:paraId="26010F4D" w14:textId="77777777" w:rsidTr="0023564C">
        <w:trPr>
          <w:cantSplit/>
        </w:trPr>
        <w:tc>
          <w:tcPr>
            <w:tcW w:w="6291" w:type="dxa"/>
          </w:tcPr>
          <w:p w14:paraId="28754CD4" w14:textId="77777777" w:rsidR="00A50F28" w:rsidRPr="00E673DB" w:rsidRDefault="00A50F28" w:rsidP="0023564C">
            <w:pPr>
              <w:ind w:left="430"/>
              <w:rPr>
                <w:rFonts w:ascii="Browallia New" w:hAnsi="Browallia New" w:cs="Browallia New"/>
                <w:b/>
                <w:bCs/>
                <w:szCs w:val="26"/>
              </w:rPr>
            </w:pPr>
          </w:p>
        </w:tc>
        <w:tc>
          <w:tcPr>
            <w:tcW w:w="3168" w:type="dxa"/>
            <w:gridSpan w:val="2"/>
            <w:tcBorders>
              <w:bottom w:val="single" w:sz="4" w:space="0" w:color="auto"/>
            </w:tcBorders>
          </w:tcPr>
          <w:p w14:paraId="37111936"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งบการเงินรวม</w:t>
            </w:r>
          </w:p>
        </w:tc>
      </w:tr>
      <w:tr w:rsidR="00A50F28" w:rsidRPr="00E673DB" w14:paraId="2006ECC3" w14:textId="77777777" w:rsidTr="0023564C">
        <w:trPr>
          <w:cantSplit/>
        </w:trPr>
        <w:tc>
          <w:tcPr>
            <w:tcW w:w="6291" w:type="dxa"/>
          </w:tcPr>
          <w:p w14:paraId="11B4B8EB" w14:textId="77777777" w:rsidR="00A50F28" w:rsidRPr="00E673DB" w:rsidRDefault="00A50F28" w:rsidP="0023564C">
            <w:pPr>
              <w:ind w:left="430"/>
              <w:rPr>
                <w:rFonts w:ascii="Browallia New" w:hAnsi="Browallia New" w:cs="Browallia New"/>
                <w:b/>
                <w:bCs/>
                <w:szCs w:val="26"/>
              </w:rPr>
            </w:pPr>
          </w:p>
        </w:tc>
        <w:tc>
          <w:tcPr>
            <w:tcW w:w="1575" w:type="dxa"/>
          </w:tcPr>
          <w:p w14:paraId="5D26CED5" w14:textId="14EB8319"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593" w:type="dxa"/>
          </w:tcPr>
          <w:p w14:paraId="34D9BBD0" w14:textId="1B19E28D"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56A17826" w14:textId="77777777" w:rsidTr="0023564C">
        <w:trPr>
          <w:cantSplit/>
        </w:trPr>
        <w:tc>
          <w:tcPr>
            <w:tcW w:w="6291" w:type="dxa"/>
          </w:tcPr>
          <w:p w14:paraId="44B5B248" w14:textId="77777777" w:rsidR="00A50F28" w:rsidRPr="00E673DB" w:rsidRDefault="00A50F28" w:rsidP="0023564C">
            <w:pPr>
              <w:ind w:left="430"/>
              <w:rPr>
                <w:rFonts w:ascii="Browallia New" w:hAnsi="Browallia New" w:cs="Browallia New"/>
                <w:szCs w:val="26"/>
              </w:rPr>
            </w:pPr>
          </w:p>
        </w:tc>
        <w:tc>
          <w:tcPr>
            <w:tcW w:w="1575" w:type="dxa"/>
            <w:tcBorders>
              <w:bottom w:val="single" w:sz="4" w:space="0" w:color="auto"/>
            </w:tcBorders>
            <w:vAlign w:val="bottom"/>
          </w:tcPr>
          <w:p w14:paraId="09854BE7"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ล้านบาท</w:t>
            </w:r>
          </w:p>
        </w:tc>
        <w:tc>
          <w:tcPr>
            <w:tcW w:w="1593" w:type="dxa"/>
            <w:tcBorders>
              <w:bottom w:val="single" w:sz="4" w:space="0" w:color="auto"/>
            </w:tcBorders>
            <w:vAlign w:val="bottom"/>
            <w:hideMark/>
          </w:tcPr>
          <w:p w14:paraId="59BD84EE"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r>
      <w:tr w:rsidR="00A50F28" w:rsidRPr="00E673DB" w14:paraId="2C6CD1F9" w14:textId="77777777" w:rsidTr="0023564C">
        <w:trPr>
          <w:cantSplit/>
        </w:trPr>
        <w:tc>
          <w:tcPr>
            <w:tcW w:w="6291" w:type="dxa"/>
          </w:tcPr>
          <w:p w14:paraId="0B8B33E8" w14:textId="77777777" w:rsidR="00A50F28" w:rsidRPr="00E673DB" w:rsidRDefault="00A50F28" w:rsidP="0023564C">
            <w:pPr>
              <w:ind w:left="430"/>
              <w:rPr>
                <w:rFonts w:ascii="Browallia New" w:hAnsi="Browallia New" w:cs="Browallia New"/>
                <w:szCs w:val="26"/>
                <w:cs/>
              </w:rPr>
            </w:pPr>
          </w:p>
        </w:tc>
        <w:tc>
          <w:tcPr>
            <w:tcW w:w="1575" w:type="dxa"/>
            <w:tcBorders>
              <w:top w:val="single" w:sz="4" w:space="0" w:color="auto"/>
            </w:tcBorders>
          </w:tcPr>
          <w:p w14:paraId="7653068C" w14:textId="77777777" w:rsidR="00A50F28" w:rsidRPr="00E673DB" w:rsidRDefault="00A50F28">
            <w:pPr>
              <w:ind w:right="-72"/>
              <w:jc w:val="right"/>
              <w:rPr>
                <w:rFonts w:ascii="Browallia New" w:hAnsi="Browallia New" w:cs="Browallia New"/>
                <w:sz w:val="26"/>
                <w:szCs w:val="26"/>
                <w:cs/>
              </w:rPr>
            </w:pPr>
          </w:p>
        </w:tc>
        <w:tc>
          <w:tcPr>
            <w:tcW w:w="1593" w:type="dxa"/>
            <w:tcBorders>
              <w:top w:val="single" w:sz="4" w:space="0" w:color="auto"/>
            </w:tcBorders>
          </w:tcPr>
          <w:p w14:paraId="6A2F1CB2" w14:textId="77777777" w:rsidR="00A50F28" w:rsidRPr="00E673DB" w:rsidRDefault="00A50F28">
            <w:pPr>
              <w:ind w:right="-72"/>
              <w:jc w:val="right"/>
              <w:rPr>
                <w:rFonts w:ascii="Browallia New" w:hAnsi="Browallia New" w:cs="Browallia New"/>
                <w:sz w:val="26"/>
                <w:szCs w:val="26"/>
                <w:cs/>
              </w:rPr>
            </w:pPr>
          </w:p>
        </w:tc>
      </w:tr>
      <w:tr w:rsidR="00CA1704" w:rsidRPr="00E673DB" w14:paraId="2D87B723" w14:textId="77777777" w:rsidTr="0023564C">
        <w:trPr>
          <w:cantSplit/>
        </w:trPr>
        <w:tc>
          <w:tcPr>
            <w:tcW w:w="6291" w:type="dxa"/>
            <w:hideMark/>
          </w:tcPr>
          <w:p w14:paraId="65C01A37" w14:textId="77777777" w:rsidR="00CA1704" w:rsidRPr="00E673DB" w:rsidRDefault="00CA1704" w:rsidP="0023564C">
            <w:pPr>
              <w:ind w:left="430"/>
              <w:rPr>
                <w:rFonts w:ascii="Browallia New" w:hAnsi="Browallia New" w:cs="Browallia New"/>
                <w:b/>
                <w:bCs/>
                <w:szCs w:val="26"/>
              </w:rPr>
            </w:pPr>
            <w:r w:rsidRPr="00E673DB">
              <w:rPr>
                <w:rFonts w:ascii="Browallia New" w:hAnsi="Browallia New" w:cs="Browallia New"/>
                <w:b/>
                <w:bCs/>
                <w:szCs w:val="26"/>
                <w:cs/>
              </w:rPr>
              <w:t>มูลค่าตามบัญชีโดยรวมของส่วนได้เสียในบริษัทร่วม</w:t>
            </w:r>
          </w:p>
          <w:p w14:paraId="15BAAB3E" w14:textId="77777777" w:rsidR="00CA1704" w:rsidRPr="00E673DB" w:rsidRDefault="00CA1704" w:rsidP="0023564C">
            <w:pPr>
              <w:ind w:left="430"/>
              <w:rPr>
                <w:rFonts w:ascii="Browallia New" w:hAnsi="Browallia New" w:cs="Browallia New"/>
                <w:b/>
                <w:bCs/>
                <w:szCs w:val="26"/>
              </w:rPr>
            </w:pPr>
            <w:r w:rsidRPr="00E673DB">
              <w:rPr>
                <w:rFonts w:ascii="Browallia New" w:hAnsi="Browallia New" w:cs="Browallia New"/>
                <w:b/>
                <w:bCs/>
                <w:szCs w:val="26"/>
              </w:rPr>
              <w:t xml:space="preserve">   </w:t>
            </w:r>
            <w:r w:rsidRPr="00E673DB">
              <w:rPr>
                <w:rFonts w:ascii="Browallia New" w:hAnsi="Browallia New" w:cs="Browallia New"/>
                <w:b/>
                <w:bCs/>
                <w:szCs w:val="26"/>
                <w:cs/>
              </w:rPr>
              <w:t>ซึ่งแต่ละรายที่ไม่มีสาระสำคัญ</w:t>
            </w:r>
          </w:p>
        </w:tc>
        <w:tc>
          <w:tcPr>
            <w:tcW w:w="1575" w:type="dxa"/>
            <w:tcBorders>
              <w:bottom w:val="single" w:sz="4" w:space="0" w:color="auto"/>
            </w:tcBorders>
            <w:vAlign w:val="bottom"/>
          </w:tcPr>
          <w:p w14:paraId="35481548" w14:textId="43319303" w:rsidR="00CA1704" w:rsidRPr="00E673DB" w:rsidRDefault="00105CCB" w:rsidP="00CA1704">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511</w:t>
            </w:r>
          </w:p>
        </w:tc>
        <w:tc>
          <w:tcPr>
            <w:tcW w:w="1593" w:type="dxa"/>
            <w:tcBorders>
              <w:top w:val="nil"/>
              <w:left w:val="nil"/>
              <w:bottom w:val="single" w:sz="4" w:space="0" w:color="auto"/>
              <w:right w:val="nil"/>
            </w:tcBorders>
            <w:vAlign w:val="bottom"/>
          </w:tcPr>
          <w:p w14:paraId="296547FE" w14:textId="7FDC1AC1" w:rsidR="00CA1704" w:rsidRPr="00E673DB" w:rsidRDefault="00105CCB" w:rsidP="00CA1704">
            <w:pPr>
              <w:ind w:right="-72"/>
              <w:jc w:val="right"/>
              <w:rPr>
                <w:rFonts w:ascii="Browallia New" w:hAnsi="Browallia New" w:cs="Browallia New"/>
                <w:sz w:val="26"/>
                <w:szCs w:val="26"/>
              </w:rPr>
            </w:pPr>
            <w:r w:rsidRPr="00105CCB">
              <w:rPr>
                <w:rFonts w:ascii="Browallia New" w:hAnsi="Browallia New" w:cs="Browallia New"/>
                <w:sz w:val="26"/>
                <w:szCs w:val="26"/>
              </w:rPr>
              <w:t>527</w:t>
            </w:r>
          </w:p>
        </w:tc>
      </w:tr>
      <w:tr w:rsidR="00CA1704" w:rsidRPr="00E673DB" w14:paraId="03148D57" w14:textId="77777777" w:rsidTr="0023564C">
        <w:trPr>
          <w:cantSplit/>
        </w:trPr>
        <w:tc>
          <w:tcPr>
            <w:tcW w:w="6291" w:type="dxa"/>
            <w:hideMark/>
          </w:tcPr>
          <w:p w14:paraId="4A8987B7" w14:textId="77777777" w:rsidR="00CA1704" w:rsidRPr="00E673DB" w:rsidRDefault="00CA1704" w:rsidP="0023564C">
            <w:pPr>
              <w:ind w:left="430"/>
              <w:rPr>
                <w:rFonts w:ascii="Browallia New" w:hAnsi="Browallia New" w:cs="Browallia New"/>
                <w:b/>
                <w:bCs/>
                <w:szCs w:val="26"/>
              </w:rPr>
            </w:pPr>
            <w:r w:rsidRPr="00E673DB">
              <w:rPr>
                <w:rFonts w:ascii="Browallia New" w:hAnsi="Browallia New" w:cs="Browallia New"/>
                <w:b/>
                <w:bCs/>
                <w:szCs w:val="26"/>
                <w:cs/>
              </w:rPr>
              <w:t>จำนวนรวมของส่วนแบ่งของกลุ่มกิจการในบริษัทร่วม</w:t>
            </w:r>
            <w:r w:rsidRPr="00E673DB">
              <w:rPr>
                <w:rFonts w:ascii="Browallia New" w:hAnsi="Browallia New" w:cs="Browallia New"/>
                <w:b/>
                <w:bCs/>
                <w:szCs w:val="26"/>
              </w:rPr>
              <w:t>:</w:t>
            </w:r>
          </w:p>
        </w:tc>
        <w:tc>
          <w:tcPr>
            <w:tcW w:w="1575" w:type="dxa"/>
            <w:tcBorders>
              <w:top w:val="single" w:sz="4" w:space="0" w:color="auto"/>
            </w:tcBorders>
            <w:vAlign w:val="bottom"/>
          </w:tcPr>
          <w:p w14:paraId="192854B2" w14:textId="77777777" w:rsidR="00CA1704" w:rsidRPr="00E673DB" w:rsidRDefault="00CA1704"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593" w:type="dxa"/>
            <w:tcBorders>
              <w:top w:val="single" w:sz="4" w:space="0" w:color="auto"/>
              <w:left w:val="nil"/>
              <w:right w:val="nil"/>
            </w:tcBorders>
            <w:vAlign w:val="bottom"/>
          </w:tcPr>
          <w:p w14:paraId="3B45E2A4" w14:textId="77777777" w:rsidR="00CA1704" w:rsidRPr="00E673DB" w:rsidRDefault="00CA1704"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CA1704" w:rsidRPr="00E673DB" w14:paraId="2087D881" w14:textId="77777777" w:rsidTr="0023564C">
        <w:trPr>
          <w:cantSplit/>
        </w:trPr>
        <w:tc>
          <w:tcPr>
            <w:tcW w:w="6291" w:type="dxa"/>
            <w:hideMark/>
          </w:tcPr>
          <w:p w14:paraId="467EFB53" w14:textId="7A5FD9AF" w:rsidR="00CA1704" w:rsidRPr="00E673DB" w:rsidRDefault="00CA1704" w:rsidP="0023564C">
            <w:pPr>
              <w:ind w:left="430"/>
              <w:rPr>
                <w:rFonts w:ascii="Browallia New" w:hAnsi="Browallia New" w:cs="Browallia New"/>
                <w:szCs w:val="26"/>
              </w:rPr>
            </w:pPr>
            <w:r w:rsidRPr="00E673DB">
              <w:rPr>
                <w:rFonts w:ascii="Browallia New" w:hAnsi="Browallia New" w:cs="Browallia New"/>
                <w:szCs w:val="26"/>
                <w:cs/>
              </w:rPr>
              <w:t>กำไรจากการดำเนินงานต่อเนื่อง</w:t>
            </w:r>
          </w:p>
        </w:tc>
        <w:tc>
          <w:tcPr>
            <w:tcW w:w="1575" w:type="dxa"/>
          </w:tcPr>
          <w:p w14:paraId="107C8C41" w14:textId="13F779BB" w:rsidR="00CA1704" w:rsidRPr="00E673DB" w:rsidRDefault="00105CCB"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10</w:t>
            </w:r>
          </w:p>
        </w:tc>
        <w:tc>
          <w:tcPr>
            <w:tcW w:w="1593" w:type="dxa"/>
            <w:tcBorders>
              <w:top w:val="nil"/>
              <w:left w:val="nil"/>
              <w:right w:val="nil"/>
            </w:tcBorders>
          </w:tcPr>
          <w:p w14:paraId="151D4FB7" w14:textId="3D7FC682" w:rsidR="00CA1704" w:rsidRPr="00E673DB" w:rsidRDefault="00105CCB"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p>
        </w:tc>
      </w:tr>
      <w:tr w:rsidR="00CA1704" w:rsidRPr="00E673DB" w14:paraId="10B65D07" w14:textId="77777777" w:rsidTr="0023564C">
        <w:trPr>
          <w:cantSplit/>
        </w:trPr>
        <w:tc>
          <w:tcPr>
            <w:tcW w:w="6291" w:type="dxa"/>
            <w:hideMark/>
          </w:tcPr>
          <w:p w14:paraId="1689891C" w14:textId="7C0F3F09" w:rsidR="00CA1704" w:rsidRPr="00E673DB" w:rsidRDefault="00DD39B7" w:rsidP="0023564C">
            <w:pPr>
              <w:ind w:left="430"/>
              <w:rPr>
                <w:rFonts w:ascii="Browallia New" w:hAnsi="Browallia New" w:cs="Browallia New"/>
                <w:szCs w:val="26"/>
              </w:rPr>
            </w:pPr>
            <w:r w:rsidRPr="00E673DB">
              <w:rPr>
                <w:rFonts w:ascii="Browallia New" w:hAnsi="Browallia New" w:cs="Browallia New"/>
                <w:szCs w:val="26"/>
                <w:cs/>
              </w:rPr>
              <w:t>กำไร</w:t>
            </w:r>
            <w:r w:rsidR="00CA1704" w:rsidRPr="00E673DB">
              <w:rPr>
                <w:rFonts w:ascii="Browallia New" w:hAnsi="Browallia New" w:cs="Browallia New"/>
                <w:szCs w:val="26"/>
                <w:cs/>
              </w:rPr>
              <w:t>เบ็ดเสร็จอื่น</w:t>
            </w:r>
          </w:p>
        </w:tc>
        <w:tc>
          <w:tcPr>
            <w:tcW w:w="1575" w:type="dxa"/>
            <w:tcBorders>
              <w:bottom w:val="single" w:sz="4" w:space="0" w:color="auto"/>
            </w:tcBorders>
          </w:tcPr>
          <w:p w14:paraId="355DAC26" w14:textId="1F8F2665" w:rsidR="00CA1704" w:rsidRPr="00E673DB" w:rsidRDefault="003B7628"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93" w:type="dxa"/>
            <w:tcBorders>
              <w:left w:val="nil"/>
              <w:bottom w:val="single" w:sz="4" w:space="0" w:color="auto"/>
              <w:right w:val="nil"/>
            </w:tcBorders>
          </w:tcPr>
          <w:p w14:paraId="65A1F163" w14:textId="0E7C130B" w:rsidR="00CA1704" w:rsidRPr="00E673DB" w:rsidRDefault="00CA1704"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lang w:val="en-US"/>
              </w:rPr>
              <w:t>-</w:t>
            </w:r>
          </w:p>
        </w:tc>
      </w:tr>
      <w:tr w:rsidR="00CA1704" w:rsidRPr="00E673DB" w14:paraId="0A7C958D" w14:textId="77777777" w:rsidTr="0023564C">
        <w:trPr>
          <w:cantSplit/>
        </w:trPr>
        <w:tc>
          <w:tcPr>
            <w:tcW w:w="6291" w:type="dxa"/>
          </w:tcPr>
          <w:p w14:paraId="3F1B84E6" w14:textId="77777777" w:rsidR="00CA1704" w:rsidRPr="00E673DB" w:rsidRDefault="00CA1704" w:rsidP="0023564C">
            <w:pPr>
              <w:ind w:left="430"/>
              <w:rPr>
                <w:rFonts w:ascii="Browallia New" w:hAnsi="Browallia New" w:cs="Browallia New"/>
                <w:szCs w:val="26"/>
                <w:cs/>
              </w:rPr>
            </w:pPr>
          </w:p>
        </w:tc>
        <w:tc>
          <w:tcPr>
            <w:tcW w:w="1575" w:type="dxa"/>
            <w:tcBorders>
              <w:top w:val="single" w:sz="4" w:space="0" w:color="auto"/>
            </w:tcBorders>
          </w:tcPr>
          <w:p w14:paraId="1DC63D9B" w14:textId="77777777" w:rsidR="00CA1704" w:rsidRPr="00E673DB" w:rsidRDefault="00CA1704" w:rsidP="00CA1704">
            <w:pPr>
              <w:ind w:right="-72"/>
              <w:jc w:val="center"/>
              <w:rPr>
                <w:rFonts w:ascii="Browallia New" w:hAnsi="Browallia New" w:cs="Browallia New"/>
                <w:sz w:val="26"/>
                <w:szCs w:val="26"/>
                <w:cs/>
              </w:rPr>
            </w:pPr>
          </w:p>
        </w:tc>
        <w:tc>
          <w:tcPr>
            <w:tcW w:w="1593" w:type="dxa"/>
            <w:tcBorders>
              <w:top w:val="single" w:sz="4" w:space="0" w:color="auto"/>
            </w:tcBorders>
          </w:tcPr>
          <w:p w14:paraId="593612D0" w14:textId="77777777" w:rsidR="00CA1704" w:rsidRPr="00E673DB" w:rsidRDefault="00CA1704" w:rsidP="00CA1704">
            <w:pPr>
              <w:ind w:right="-72"/>
              <w:jc w:val="right"/>
              <w:rPr>
                <w:rFonts w:ascii="Browallia New" w:hAnsi="Browallia New" w:cs="Browallia New"/>
                <w:sz w:val="26"/>
                <w:szCs w:val="26"/>
                <w:cs/>
              </w:rPr>
            </w:pPr>
          </w:p>
        </w:tc>
      </w:tr>
      <w:tr w:rsidR="00CA1704" w:rsidRPr="00E673DB" w14:paraId="359CCF0C" w14:textId="77777777" w:rsidTr="0023564C">
        <w:trPr>
          <w:cantSplit/>
        </w:trPr>
        <w:tc>
          <w:tcPr>
            <w:tcW w:w="6291" w:type="dxa"/>
            <w:hideMark/>
          </w:tcPr>
          <w:p w14:paraId="6881E97C" w14:textId="77777777" w:rsidR="00CA1704" w:rsidRPr="00E673DB" w:rsidRDefault="00CA1704" w:rsidP="0023564C">
            <w:pPr>
              <w:ind w:left="430"/>
              <w:rPr>
                <w:rFonts w:ascii="Browallia New" w:hAnsi="Browallia New" w:cs="Browallia New"/>
                <w:szCs w:val="26"/>
              </w:rPr>
            </w:pPr>
            <w:r w:rsidRPr="00E673DB">
              <w:rPr>
                <w:rFonts w:ascii="Browallia New" w:hAnsi="Browallia New" w:cs="Browallia New"/>
                <w:szCs w:val="26"/>
                <w:cs/>
              </w:rPr>
              <w:t>กำไรเบ็ดเสร็จรวม</w:t>
            </w:r>
          </w:p>
        </w:tc>
        <w:tc>
          <w:tcPr>
            <w:tcW w:w="1575" w:type="dxa"/>
            <w:tcBorders>
              <w:bottom w:val="single" w:sz="4" w:space="0" w:color="auto"/>
            </w:tcBorders>
            <w:vAlign w:val="bottom"/>
          </w:tcPr>
          <w:p w14:paraId="5AE71AC7" w14:textId="2F84A6D9" w:rsidR="00CA1704" w:rsidRPr="00E673DB" w:rsidRDefault="00105CCB"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10</w:t>
            </w:r>
          </w:p>
        </w:tc>
        <w:tc>
          <w:tcPr>
            <w:tcW w:w="1593" w:type="dxa"/>
            <w:tcBorders>
              <w:left w:val="nil"/>
              <w:bottom w:val="single" w:sz="4" w:space="0" w:color="auto"/>
              <w:right w:val="nil"/>
            </w:tcBorders>
            <w:vAlign w:val="bottom"/>
          </w:tcPr>
          <w:p w14:paraId="6EFB313C" w14:textId="1CE97DF6" w:rsidR="00CA1704" w:rsidRPr="00E673DB" w:rsidRDefault="00105CCB" w:rsidP="00CA170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p>
        </w:tc>
      </w:tr>
    </w:tbl>
    <w:p w14:paraId="5BBFC9C3" w14:textId="77777777" w:rsidR="00A50F28" w:rsidRPr="00E673DB" w:rsidRDefault="00A50F28" w:rsidP="00A50F28">
      <w:pPr>
        <w:jc w:val="thaiDistribute"/>
        <w:rPr>
          <w:rFonts w:ascii="Browallia New" w:hAnsi="Browallia New" w:cs="Browallia New"/>
          <w:szCs w:val="26"/>
          <w:lang w:val="x-none"/>
        </w:rPr>
        <w:sectPr w:rsidR="00A50F28" w:rsidRPr="00E673DB" w:rsidSect="0023564C">
          <w:pgSz w:w="11907" w:h="16840" w:code="9"/>
          <w:pgMar w:top="1440" w:right="720" w:bottom="720" w:left="1728" w:header="706" w:footer="576" w:gutter="0"/>
          <w:cols w:space="720"/>
          <w:docGrid w:linePitch="272"/>
        </w:sectPr>
      </w:pPr>
    </w:p>
    <w:p w14:paraId="732F48A1" w14:textId="535F4173" w:rsidR="00C1012D" w:rsidRPr="00E673DB" w:rsidRDefault="00105CCB" w:rsidP="00C1012D">
      <w:pPr>
        <w:pStyle w:val="HeadSub6EA"/>
        <w:rPr>
          <w:rFonts w:ascii="Browallia New" w:hAnsi="Browallia New" w:cs="Browallia New"/>
          <w:b/>
          <w:bCs/>
        </w:rPr>
      </w:pPr>
      <w:r w:rsidRPr="00105CCB">
        <w:rPr>
          <w:rFonts w:ascii="Browallia New" w:hAnsi="Browallia New" w:cs="Browallia New"/>
          <w:b/>
          <w:bCs/>
        </w:rPr>
        <w:lastRenderedPageBreak/>
        <w:t>19</w:t>
      </w:r>
      <w:r w:rsidR="00C1012D" w:rsidRPr="00E673DB">
        <w:rPr>
          <w:rFonts w:ascii="Browallia New" w:hAnsi="Browallia New" w:cs="Browallia New"/>
          <w:b/>
          <w:bCs/>
        </w:rPr>
        <w:t>.</w:t>
      </w:r>
      <w:r w:rsidRPr="00105CCB">
        <w:rPr>
          <w:rFonts w:ascii="Browallia New" w:hAnsi="Browallia New" w:cs="Browallia New"/>
          <w:b/>
          <w:bCs/>
        </w:rPr>
        <w:t>4</w:t>
      </w:r>
      <w:r w:rsidR="00C1012D" w:rsidRPr="00E673DB">
        <w:rPr>
          <w:rFonts w:ascii="Browallia New" w:hAnsi="Browallia New" w:cs="Browallia New"/>
          <w:b/>
          <w:bCs/>
        </w:rPr>
        <w:tab/>
      </w:r>
      <w:r w:rsidR="00C1012D" w:rsidRPr="00E673DB">
        <w:rPr>
          <w:rFonts w:ascii="Browallia New" w:hAnsi="Browallia New" w:cs="Browallia New"/>
          <w:b/>
          <w:bCs/>
          <w:cs/>
        </w:rPr>
        <w:t>เงินลงทุนในการร่วมค้า</w:t>
      </w:r>
    </w:p>
    <w:p w14:paraId="7802502E" w14:textId="77777777" w:rsidR="00C1012D" w:rsidRPr="00E673DB" w:rsidRDefault="00C1012D" w:rsidP="00C101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6"/>
          <w:szCs w:val="26"/>
          <w:lang w:val="en-GB"/>
        </w:rPr>
      </w:pPr>
    </w:p>
    <w:tbl>
      <w:tblPr>
        <w:tblW w:w="15502" w:type="dxa"/>
        <w:tblInd w:w="-90" w:type="dxa"/>
        <w:tblLayout w:type="fixed"/>
        <w:tblLook w:val="0000" w:firstRow="0" w:lastRow="0" w:firstColumn="0" w:lastColumn="0" w:noHBand="0" w:noVBand="0"/>
      </w:tblPr>
      <w:tblGrid>
        <w:gridCol w:w="6"/>
        <w:gridCol w:w="3648"/>
        <w:gridCol w:w="3666"/>
        <w:gridCol w:w="1003"/>
        <w:gridCol w:w="1002"/>
        <w:gridCol w:w="1002"/>
        <w:gridCol w:w="1002"/>
        <w:gridCol w:w="1002"/>
        <w:gridCol w:w="1002"/>
        <w:gridCol w:w="1002"/>
        <w:gridCol w:w="1167"/>
      </w:tblGrid>
      <w:tr w:rsidR="00C1012D" w:rsidRPr="00E673DB" w14:paraId="1477B933" w14:textId="77777777">
        <w:trPr>
          <w:gridBefore w:val="1"/>
          <w:wBefore w:w="6" w:type="dxa"/>
          <w:cantSplit/>
        </w:trPr>
        <w:tc>
          <w:tcPr>
            <w:tcW w:w="3648" w:type="dxa"/>
          </w:tcPr>
          <w:p w14:paraId="0BCAF31E" w14:textId="77777777" w:rsidR="00C1012D" w:rsidRPr="00E673DB" w:rsidRDefault="00C1012D">
            <w:pPr>
              <w:ind w:left="525"/>
              <w:rPr>
                <w:rFonts w:ascii="Browallia New" w:eastAsia="Arial Unicode MS" w:hAnsi="Browallia New" w:cs="Browallia New"/>
                <w:b/>
                <w:bCs/>
                <w:sz w:val="22"/>
                <w:szCs w:val="22"/>
                <w:cs/>
              </w:rPr>
            </w:pPr>
          </w:p>
        </w:tc>
        <w:tc>
          <w:tcPr>
            <w:tcW w:w="3666" w:type="dxa"/>
          </w:tcPr>
          <w:p w14:paraId="03DD89DD" w14:textId="77777777" w:rsidR="00C1012D" w:rsidRPr="00E673DB" w:rsidRDefault="00C1012D">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182" w:type="dxa"/>
            <w:gridSpan w:val="8"/>
            <w:tcBorders>
              <w:bottom w:val="single" w:sz="4" w:space="0" w:color="auto"/>
            </w:tcBorders>
            <w:vAlign w:val="center"/>
          </w:tcPr>
          <w:p w14:paraId="64FE8D18"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งบการเงินรวม</w:t>
            </w:r>
          </w:p>
        </w:tc>
      </w:tr>
      <w:tr w:rsidR="00C1012D" w:rsidRPr="00E673DB" w14:paraId="44242CEA" w14:textId="77777777">
        <w:trPr>
          <w:gridBefore w:val="1"/>
          <w:wBefore w:w="6" w:type="dxa"/>
          <w:cantSplit/>
        </w:trPr>
        <w:tc>
          <w:tcPr>
            <w:tcW w:w="3648" w:type="dxa"/>
          </w:tcPr>
          <w:p w14:paraId="50088715" w14:textId="77777777" w:rsidR="00C1012D" w:rsidRPr="00E673DB" w:rsidRDefault="00C1012D">
            <w:pPr>
              <w:ind w:left="525"/>
              <w:rPr>
                <w:rFonts w:ascii="Browallia New" w:eastAsia="Arial Unicode MS" w:hAnsi="Browallia New" w:cs="Browallia New"/>
                <w:b/>
                <w:bCs/>
                <w:sz w:val="22"/>
                <w:szCs w:val="22"/>
                <w:cs/>
              </w:rPr>
            </w:pPr>
          </w:p>
        </w:tc>
        <w:tc>
          <w:tcPr>
            <w:tcW w:w="3666" w:type="dxa"/>
          </w:tcPr>
          <w:p w14:paraId="72331B40" w14:textId="77777777" w:rsidR="00C1012D" w:rsidRPr="00E673DB" w:rsidRDefault="00C1012D">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5" w:type="dxa"/>
            <w:gridSpan w:val="2"/>
            <w:tcBorders>
              <w:bottom w:val="single" w:sz="4" w:space="0" w:color="auto"/>
            </w:tcBorders>
          </w:tcPr>
          <w:p w14:paraId="2DA9524C"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สัดส่วนของเงินลงทุน</w:t>
            </w:r>
          </w:p>
          <w:p w14:paraId="53C704C0"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ที่ถือโดยกลุ่มกิจการ</w:t>
            </w:r>
          </w:p>
        </w:tc>
        <w:tc>
          <w:tcPr>
            <w:tcW w:w="2004" w:type="dxa"/>
            <w:gridSpan w:val="2"/>
            <w:tcBorders>
              <w:bottom w:val="single" w:sz="4" w:space="0" w:color="auto"/>
            </w:tcBorders>
          </w:tcPr>
          <w:p w14:paraId="150E1D1C"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597F691A"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ราคาทุน</w:t>
            </w:r>
          </w:p>
        </w:tc>
        <w:tc>
          <w:tcPr>
            <w:tcW w:w="2004" w:type="dxa"/>
            <w:gridSpan w:val="2"/>
            <w:tcBorders>
              <w:bottom w:val="single" w:sz="4" w:space="0" w:color="auto"/>
            </w:tcBorders>
          </w:tcPr>
          <w:p w14:paraId="07EFF18D"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1B125F4E"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วิธีส่วนได้เสีย</w:t>
            </w:r>
          </w:p>
        </w:tc>
        <w:tc>
          <w:tcPr>
            <w:tcW w:w="2169" w:type="dxa"/>
            <w:gridSpan w:val="2"/>
            <w:tcBorders>
              <w:bottom w:val="single" w:sz="4" w:space="0" w:color="auto"/>
            </w:tcBorders>
            <w:vAlign w:val="bottom"/>
          </w:tcPr>
          <w:p w14:paraId="2ADEE5D7"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เงินปันผลระหว่างปี</w:t>
            </w:r>
          </w:p>
        </w:tc>
      </w:tr>
      <w:tr w:rsidR="00C1012D" w:rsidRPr="00E673DB" w14:paraId="1750730E" w14:textId="77777777">
        <w:trPr>
          <w:gridBefore w:val="1"/>
          <w:wBefore w:w="6" w:type="dxa"/>
          <w:cantSplit/>
        </w:trPr>
        <w:tc>
          <w:tcPr>
            <w:tcW w:w="3648" w:type="dxa"/>
          </w:tcPr>
          <w:p w14:paraId="3ADBF59C" w14:textId="77777777" w:rsidR="00C1012D" w:rsidRPr="00E673DB" w:rsidRDefault="00C1012D">
            <w:pPr>
              <w:ind w:left="525"/>
              <w:rPr>
                <w:rFonts w:ascii="Browallia New" w:eastAsia="Arial Unicode MS" w:hAnsi="Browallia New" w:cs="Browallia New"/>
                <w:b/>
                <w:bCs/>
                <w:sz w:val="22"/>
                <w:szCs w:val="22"/>
                <w:cs/>
              </w:rPr>
            </w:pPr>
          </w:p>
        </w:tc>
        <w:tc>
          <w:tcPr>
            <w:tcW w:w="3666" w:type="dxa"/>
          </w:tcPr>
          <w:p w14:paraId="236A2B07" w14:textId="77777777" w:rsidR="00C1012D" w:rsidRPr="00E673DB" w:rsidRDefault="00C1012D">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3" w:type="dxa"/>
            <w:tcBorders>
              <w:top w:val="single" w:sz="4" w:space="0" w:color="auto"/>
            </w:tcBorders>
          </w:tcPr>
          <w:p w14:paraId="3B017EB7" w14:textId="6D0A328D"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02" w:type="dxa"/>
            <w:tcBorders>
              <w:top w:val="single" w:sz="4" w:space="0" w:color="auto"/>
            </w:tcBorders>
          </w:tcPr>
          <w:p w14:paraId="4366FDC9" w14:textId="7626EADE"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02" w:type="dxa"/>
            <w:tcBorders>
              <w:top w:val="single" w:sz="4" w:space="0" w:color="auto"/>
            </w:tcBorders>
          </w:tcPr>
          <w:p w14:paraId="6122D08C" w14:textId="6AE0337E"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02" w:type="dxa"/>
            <w:tcBorders>
              <w:top w:val="single" w:sz="4" w:space="0" w:color="auto"/>
            </w:tcBorders>
          </w:tcPr>
          <w:p w14:paraId="0FA78479" w14:textId="2DB6B253"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02" w:type="dxa"/>
            <w:tcBorders>
              <w:top w:val="single" w:sz="4" w:space="0" w:color="auto"/>
            </w:tcBorders>
          </w:tcPr>
          <w:p w14:paraId="2891C1DE" w14:textId="46A159A1"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02" w:type="dxa"/>
            <w:tcBorders>
              <w:top w:val="single" w:sz="4" w:space="0" w:color="auto"/>
            </w:tcBorders>
          </w:tcPr>
          <w:p w14:paraId="7AC7260E" w14:textId="6E250567"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02" w:type="dxa"/>
            <w:tcBorders>
              <w:top w:val="single" w:sz="4" w:space="0" w:color="auto"/>
            </w:tcBorders>
          </w:tcPr>
          <w:p w14:paraId="450BE112" w14:textId="34AFA860"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167" w:type="dxa"/>
            <w:tcBorders>
              <w:top w:val="single" w:sz="4" w:space="0" w:color="auto"/>
            </w:tcBorders>
          </w:tcPr>
          <w:p w14:paraId="73C63E49" w14:textId="5F9543F1"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r>
      <w:tr w:rsidR="00CA1704" w:rsidRPr="00E673DB" w14:paraId="1D6C58C3" w14:textId="77777777">
        <w:trPr>
          <w:gridBefore w:val="1"/>
          <w:wBefore w:w="6" w:type="dxa"/>
          <w:cantSplit/>
        </w:trPr>
        <w:tc>
          <w:tcPr>
            <w:tcW w:w="3648" w:type="dxa"/>
          </w:tcPr>
          <w:p w14:paraId="045A8F5F" w14:textId="77777777" w:rsidR="00CA1704" w:rsidRPr="00E673DB" w:rsidRDefault="00CA1704" w:rsidP="00CA1704">
            <w:pPr>
              <w:ind w:left="525"/>
              <w:rPr>
                <w:rFonts w:ascii="Browallia New" w:eastAsia="Arial Unicode MS" w:hAnsi="Browallia New" w:cs="Browallia New"/>
                <w:b/>
                <w:bCs/>
                <w:sz w:val="22"/>
                <w:szCs w:val="22"/>
                <w:cs/>
              </w:rPr>
            </w:pPr>
          </w:p>
        </w:tc>
        <w:tc>
          <w:tcPr>
            <w:tcW w:w="3666" w:type="dxa"/>
          </w:tcPr>
          <w:p w14:paraId="213AD43B" w14:textId="77777777" w:rsidR="00CA1704" w:rsidRPr="00E673DB" w:rsidRDefault="00CA1704" w:rsidP="00CA170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3" w:type="dxa"/>
          </w:tcPr>
          <w:p w14:paraId="68EC8F0F" w14:textId="6DC1E0ED"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002" w:type="dxa"/>
          </w:tcPr>
          <w:p w14:paraId="5639120F" w14:textId="783C1F2D"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1002" w:type="dxa"/>
          </w:tcPr>
          <w:p w14:paraId="66769A98" w14:textId="1B1D9B6F"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002" w:type="dxa"/>
          </w:tcPr>
          <w:p w14:paraId="6F15AE8E" w14:textId="4A5CF2C3"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1002" w:type="dxa"/>
          </w:tcPr>
          <w:p w14:paraId="2DD668A9" w14:textId="1CDF5E76"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002" w:type="dxa"/>
          </w:tcPr>
          <w:p w14:paraId="1579E49A" w14:textId="457DAAE1"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1002" w:type="dxa"/>
          </w:tcPr>
          <w:p w14:paraId="0043AD2F" w14:textId="31505D48"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167" w:type="dxa"/>
          </w:tcPr>
          <w:p w14:paraId="3F579142" w14:textId="0E59021E"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r>
      <w:tr w:rsidR="00C1012D" w:rsidRPr="00E673DB" w14:paraId="55B55746" w14:textId="77777777">
        <w:trPr>
          <w:gridBefore w:val="1"/>
          <w:wBefore w:w="6" w:type="dxa"/>
          <w:cantSplit/>
        </w:trPr>
        <w:tc>
          <w:tcPr>
            <w:tcW w:w="3648" w:type="dxa"/>
          </w:tcPr>
          <w:p w14:paraId="6095F326" w14:textId="77777777" w:rsidR="00C1012D" w:rsidRPr="00E673DB" w:rsidRDefault="00C1012D">
            <w:pPr>
              <w:ind w:left="525"/>
              <w:rPr>
                <w:rFonts w:ascii="Browallia New" w:eastAsia="Arial Unicode MS" w:hAnsi="Browallia New" w:cs="Browallia New"/>
                <w:b/>
                <w:bCs/>
                <w:sz w:val="22"/>
                <w:szCs w:val="22"/>
                <w:cs/>
              </w:rPr>
            </w:pPr>
          </w:p>
        </w:tc>
        <w:tc>
          <w:tcPr>
            <w:tcW w:w="3666" w:type="dxa"/>
            <w:tcBorders>
              <w:bottom w:val="single" w:sz="4" w:space="0" w:color="auto"/>
            </w:tcBorders>
          </w:tcPr>
          <w:p w14:paraId="739DEF7D" w14:textId="77777777" w:rsidR="00C1012D" w:rsidRPr="00E673DB" w:rsidRDefault="00C1012D">
            <w:pPr>
              <w:pStyle w:val="acctfourfigures"/>
              <w:tabs>
                <w:tab w:val="clear" w:pos="765"/>
              </w:tabs>
              <w:spacing w:line="240" w:lineRule="auto"/>
              <w:jc w:val="center"/>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ประเภทธุรกิจ</w:t>
            </w:r>
          </w:p>
        </w:tc>
        <w:tc>
          <w:tcPr>
            <w:tcW w:w="1003" w:type="dxa"/>
            <w:tcBorders>
              <w:bottom w:val="single" w:sz="4" w:space="0" w:color="auto"/>
            </w:tcBorders>
          </w:tcPr>
          <w:p w14:paraId="0CF983D4"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673DB">
              <w:rPr>
                <w:rFonts w:ascii="Browallia New" w:eastAsia="Arial Unicode MS" w:hAnsi="Browallia New" w:cs="Browallia New"/>
                <w:b/>
                <w:bCs/>
                <w:szCs w:val="22"/>
                <w:cs/>
                <w:lang w:bidi="th-TH"/>
              </w:rPr>
              <w:t>ร้อยละ</w:t>
            </w:r>
          </w:p>
        </w:tc>
        <w:tc>
          <w:tcPr>
            <w:tcW w:w="1002" w:type="dxa"/>
            <w:tcBorders>
              <w:bottom w:val="single" w:sz="4" w:space="0" w:color="auto"/>
            </w:tcBorders>
          </w:tcPr>
          <w:p w14:paraId="5B430167"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ร้อยละ</w:t>
            </w:r>
          </w:p>
        </w:tc>
        <w:tc>
          <w:tcPr>
            <w:tcW w:w="1002" w:type="dxa"/>
            <w:tcBorders>
              <w:bottom w:val="single" w:sz="4" w:space="0" w:color="auto"/>
            </w:tcBorders>
          </w:tcPr>
          <w:p w14:paraId="3499BEC2"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002" w:type="dxa"/>
            <w:tcBorders>
              <w:bottom w:val="single" w:sz="4" w:space="0" w:color="auto"/>
            </w:tcBorders>
          </w:tcPr>
          <w:p w14:paraId="0937F95D"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002" w:type="dxa"/>
            <w:tcBorders>
              <w:bottom w:val="single" w:sz="4" w:space="0" w:color="auto"/>
            </w:tcBorders>
          </w:tcPr>
          <w:p w14:paraId="436612F1"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002" w:type="dxa"/>
            <w:tcBorders>
              <w:bottom w:val="single" w:sz="4" w:space="0" w:color="auto"/>
            </w:tcBorders>
          </w:tcPr>
          <w:p w14:paraId="3DF17D32"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002" w:type="dxa"/>
            <w:tcBorders>
              <w:bottom w:val="single" w:sz="4" w:space="0" w:color="auto"/>
            </w:tcBorders>
          </w:tcPr>
          <w:p w14:paraId="745CB23D"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167" w:type="dxa"/>
            <w:tcBorders>
              <w:bottom w:val="single" w:sz="4" w:space="0" w:color="auto"/>
            </w:tcBorders>
          </w:tcPr>
          <w:p w14:paraId="232ECE84"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r>
      <w:tr w:rsidR="00C1012D" w:rsidRPr="00E673DB" w14:paraId="51D922DE" w14:textId="77777777">
        <w:trPr>
          <w:gridBefore w:val="1"/>
          <w:wBefore w:w="6" w:type="dxa"/>
          <w:cantSplit/>
          <w:trHeight w:val="20"/>
        </w:trPr>
        <w:tc>
          <w:tcPr>
            <w:tcW w:w="3648" w:type="dxa"/>
            <w:vAlign w:val="center"/>
          </w:tcPr>
          <w:p w14:paraId="28E1F08C" w14:textId="77777777" w:rsidR="00C1012D" w:rsidRPr="00E673DB" w:rsidRDefault="00C1012D">
            <w:pPr>
              <w:pStyle w:val="acctfourfigures"/>
              <w:tabs>
                <w:tab w:val="clear" w:pos="765"/>
                <w:tab w:val="decimal" w:pos="0"/>
              </w:tabs>
              <w:spacing w:line="240" w:lineRule="auto"/>
              <w:ind w:left="525"/>
              <w:rPr>
                <w:rFonts w:ascii="Browallia New" w:eastAsia="Arial Unicode MS" w:hAnsi="Browallia New" w:cs="Browallia New"/>
                <w:sz w:val="12"/>
                <w:szCs w:val="12"/>
                <w:rtl/>
                <w:cs/>
                <w:lang w:val="en-US"/>
              </w:rPr>
            </w:pPr>
          </w:p>
        </w:tc>
        <w:tc>
          <w:tcPr>
            <w:tcW w:w="3666" w:type="dxa"/>
            <w:tcBorders>
              <w:top w:val="single" w:sz="4" w:space="0" w:color="auto"/>
            </w:tcBorders>
            <w:vAlign w:val="center"/>
          </w:tcPr>
          <w:p w14:paraId="7ED5F5B6" w14:textId="77777777" w:rsidR="00C1012D" w:rsidRPr="00E673DB" w:rsidRDefault="00C1012D">
            <w:pPr>
              <w:rPr>
                <w:rFonts w:ascii="Browallia New" w:eastAsia="Arial Unicode MS" w:hAnsi="Browallia New" w:cs="Browallia New"/>
                <w:sz w:val="12"/>
                <w:szCs w:val="12"/>
                <w:cs/>
              </w:rPr>
            </w:pPr>
          </w:p>
        </w:tc>
        <w:tc>
          <w:tcPr>
            <w:tcW w:w="1003" w:type="dxa"/>
            <w:tcBorders>
              <w:top w:val="single" w:sz="4" w:space="0" w:color="auto"/>
            </w:tcBorders>
            <w:vAlign w:val="center"/>
          </w:tcPr>
          <w:p w14:paraId="71403290"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tcBorders>
              <w:top w:val="single" w:sz="4" w:space="0" w:color="auto"/>
            </w:tcBorders>
            <w:vAlign w:val="center"/>
          </w:tcPr>
          <w:p w14:paraId="46E0AA6F"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tcBorders>
              <w:top w:val="single" w:sz="4" w:space="0" w:color="auto"/>
            </w:tcBorders>
            <w:vAlign w:val="center"/>
          </w:tcPr>
          <w:p w14:paraId="33F7425C"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tcBorders>
              <w:top w:val="single" w:sz="4" w:space="0" w:color="auto"/>
            </w:tcBorders>
            <w:vAlign w:val="center"/>
          </w:tcPr>
          <w:p w14:paraId="2FB99BB0"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tcBorders>
              <w:top w:val="single" w:sz="4" w:space="0" w:color="auto"/>
            </w:tcBorders>
            <w:vAlign w:val="center"/>
          </w:tcPr>
          <w:p w14:paraId="7E9687B9"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tcBorders>
              <w:top w:val="single" w:sz="4" w:space="0" w:color="auto"/>
            </w:tcBorders>
            <w:vAlign w:val="center"/>
          </w:tcPr>
          <w:p w14:paraId="6FE1CDC6"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tcBorders>
              <w:top w:val="single" w:sz="4" w:space="0" w:color="auto"/>
            </w:tcBorders>
            <w:vAlign w:val="center"/>
          </w:tcPr>
          <w:p w14:paraId="44A011A7"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67" w:type="dxa"/>
            <w:tcBorders>
              <w:top w:val="single" w:sz="4" w:space="0" w:color="auto"/>
            </w:tcBorders>
            <w:vAlign w:val="center"/>
          </w:tcPr>
          <w:p w14:paraId="4BD1FCB9"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1012D" w:rsidRPr="00E673DB" w14:paraId="1A423B33" w14:textId="77777777">
        <w:trPr>
          <w:gridBefore w:val="1"/>
          <w:wBefore w:w="6" w:type="dxa"/>
          <w:cantSplit/>
          <w:trHeight w:val="20"/>
        </w:trPr>
        <w:tc>
          <w:tcPr>
            <w:tcW w:w="3648" w:type="dxa"/>
            <w:vAlign w:val="center"/>
          </w:tcPr>
          <w:p w14:paraId="121B7A70"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zCs w:val="22"/>
                <w:rtl/>
                <w:cs/>
                <w:lang w:val="en-US"/>
              </w:rPr>
            </w:pPr>
            <w:r w:rsidRPr="00E673DB">
              <w:rPr>
                <w:rFonts w:ascii="Browallia New" w:eastAsia="Arial Unicode MS" w:hAnsi="Browallia New" w:cs="Browallia New"/>
                <w:szCs w:val="22"/>
                <w:cs/>
              </w:rPr>
              <w:t>รายละเอียดของเงินลงทุนในการร่วมค้า</w:t>
            </w:r>
          </w:p>
        </w:tc>
        <w:tc>
          <w:tcPr>
            <w:tcW w:w="3666" w:type="dxa"/>
            <w:vAlign w:val="center"/>
          </w:tcPr>
          <w:p w14:paraId="4334E1B8" w14:textId="77777777" w:rsidR="00C1012D" w:rsidRPr="00E673DB" w:rsidRDefault="00C1012D">
            <w:pPr>
              <w:rPr>
                <w:rFonts w:ascii="Browallia New" w:eastAsia="Arial Unicode MS" w:hAnsi="Browallia New" w:cs="Browallia New"/>
                <w:sz w:val="22"/>
                <w:szCs w:val="22"/>
                <w:cs/>
              </w:rPr>
            </w:pPr>
          </w:p>
        </w:tc>
        <w:tc>
          <w:tcPr>
            <w:tcW w:w="1003" w:type="dxa"/>
            <w:vAlign w:val="center"/>
          </w:tcPr>
          <w:p w14:paraId="5EC4312D" w14:textId="77777777" w:rsidR="00C1012D" w:rsidRPr="00E673DB" w:rsidRDefault="00C1012D">
            <w:pPr>
              <w:ind w:left="261" w:right="-72"/>
              <w:jc w:val="right"/>
              <w:rPr>
                <w:rFonts w:ascii="Browallia New" w:eastAsia="Arial Unicode MS" w:hAnsi="Browallia New" w:cs="Browallia New"/>
                <w:sz w:val="22"/>
                <w:szCs w:val="22"/>
                <w:lang w:val="en-US"/>
              </w:rPr>
            </w:pPr>
          </w:p>
        </w:tc>
        <w:tc>
          <w:tcPr>
            <w:tcW w:w="1002" w:type="dxa"/>
            <w:vAlign w:val="center"/>
          </w:tcPr>
          <w:p w14:paraId="279F6351"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02" w:type="dxa"/>
            <w:vAlign w:val="center"/>
          </w:tcPr>
          <w:p w14:paraId="28B1D758"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02" w:type="dxa"/>
            <w:vAlign w:val="center"/>
          </w:tcPr>
          <w:p w14:paraId="499F184B"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02" w:type="dxa"/>
            <w:vAlign w:val="center"/>
          </w:tcPr>
          <w:p w14:paraId="7773E077"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02" w:type="dxa"/>
            <w:vAlign w:val="center"/>
          </w:tcPr>
          <w:p w14:paraId="337732A9"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02" w:type="dxa"/>
            <w:vAlign w:val="center"/>
          </w:tcPr>
          <w:p w14:paraId="7EDF59ED"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67" w:type="dxa"/>
            <w:vAlign w:val="center"/>
          </w:tcPr>
          <w:p w14:paraId="5989E5D0"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1012D" w:rsidRPr="00E673DB" w14:paraId="0F50C2BD" w14:textId="77777777">
        <w:trPr>
          <w:gridBefore w:val="1"/>
          <w:wBefore w:w="6" w:type="dxa"/>
          <w:cantSplit/>
          <w:trHeight w:val="20"/>
        </w:trPr>
        <w:tc>
          <w:tcPr>
            <w:tcW w:w="3648" w:type="dxa"/>
            <w:vAlign w:val="center"/>
          </w:tcPr>
          <w:p w14:paraId="79E5D6CF"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z w:val="12"/>
                <w:szCs w:val="12"/>
                <w:rtl/>
                <w:cs/>
                <w:lang w:val="en-US"/>
              </w:rPr>
            </w:pPr>
          </w:p>
        </w:tc>
        <w:tc>
          <w:tcPr>
            <w:tcW w:w="3666" w:type="dxa"/>
            <w:vAlign w:val="center"/>
          </w:tcPr>
          <w:p w14:paraId="016EC7C0" w14:textId="77777777" w:rsidR="00C1012D" w:rsidRPr="00E673DB" w:rsidRDefault="00C1012D">
            <w:pPr>
              <w:rPr>
                <w:rFonts w:ascii="Browallia New" w:eastAsia="Arial Unicode MS" w:hAnsi="Browallia New" w:cs="Browallia New"/>
                <w:sz w:val="12"/>
                <w:szCs w:val="12"/>
                <w:cs/>
              </w:rPr>
            </w:pPr>
          </w:p>
        </w:tc>
        <w:tc>
          <w:tcPr>
            <w:tcW w:w="1003" w:type="dxa"/>
            <w:vAlign w:val="center"/>
          </w:tcPr>
          <w:p w14:paraId="11F1D0AB" w14:textId="77777777" w:rsidR="00C1012D" w:rsidRPr="00E673DB" w:rsidRDefault="00C1012D">
            <w:pPr>
              <w:ind w:left="261" w:right="-72"/>
              <w:jc w:val="right"/>
              <w:rPr>
                <w:rFonts w:ascii="Browallia New" w:eastAsia="Arial Unicode MS" w:hAnsi="Browallia New" w:cs="Browallia New"/>
                <w:sz w:val="12"/>
                <w:szCs w:val="12"/>
                <w:lang w:val="en-US"/>
              </w:rPr>
            </w:pPr>
          </w:p>
        </w:tc>
        <w:tc>
          <w:tcPr>
            <w:tcW w:w="1002" w:type="dxa"/>
            <w:vAlign w:val="center"/>
          </w:tcPr>
          <w:p w14:paraId="04DEE147"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vAlign w:val="center"/>
          </w:tcPr>
          <w:p w14:paraId="757525C3"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vAlign w:val="center"/>
          </w:tcPr>
          <w:p w14:paraId="2A369E8B"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vAlign w:val="center"/>
          </w:tcPr>
          <w:p w14:paraId="0C6CFD8F"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vAlign w:val="center"/>
          </w:tcPr>
          <w:p w14:paraId="4C48203B"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2" w:type="dxa"/>
            <w:vAlign w:val="center"/>
          </w:tcPr>
          <w:p w14:paraId="060943A4"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67" w:type="dxa"/>
            <w:vAlign w:val="center"/>
          </w:tcPr>
          <w:p w14:paraId="2C7493A4"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1012D" w:rsidRPr="00E673DB" w14:paraId="60CAD0F0" w14:textId="77777777">
        <w:trPr>
          <w:cantSplit/>
          <w:trHeight w:val="20"/>
        </w:trPr>
        <w:tc>
          <w:tcPr>
            <w:tcW w:w="3654" w:type="dxa"/>
            <w:gridSpan w:val="2"/>
            <w:vAlign w:val="center"/>
          </w:tcPr>
          <w:p w14:paraId="284B7D11"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tl/>
                <w:cs/>
                <w:lang w:bidi="th-TH"/>
              </w:rPr>
            </w:pPr>
            <w:r w:rsidRPr="00E673DB">
              <w:rPr>
                <w:rFonts w:ascii="Browallia New" w:eastAsia="Arial Unicode MS" w:hAnsi="Browallia New" w:cs="Browallia New"/>
                <w:spacing w:val="-4"/>
                <w:szCs w:val="22"/>
                <w:cs/>
                <w:lang w:bidi="th-TH"/>
              </w:rPr>
              <w:t>การร่วมค้าทางตรงที่จัดตั้งขึ้นในประเทศไทย</w:t>
            </w:r>
          </w:p>
        </w:tc>
        <w:tc>
          <w:tcPr>
            <w:tcW w:w="3666" w:type="dxa"/>
            <w:vAlign w:val="center"/>
          </w:tcPr>
          <w:p w14:paraId="7309B5B0"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cs/>
              </w:rPr>
            </w:pPr>
          </w:p>
        </w:tc>
        <w:tc>
          <w:tcPr>
            <w:tcW w:w="1003" w:type="dxa"/>
            <w:vAlign w:val="center"/>
          </w:tcPr>
          <w:p w14:paraId="568C09D6"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c>
          <w:tcPr>
            <w:tcW w:w="1002" w:type="dxa"/>
            <w:vAlign w:val="center"/>
          </w:tcPr>
          <w:p w14:paraId="55623BF8"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c>
          <w:tcPr>
            <w:tcW w:w="1002" w:type="dxa"/>
            <w:vAlign w:val="center"/>
          </w:tcPr>
          <w:p w14:paraId="34A38225"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c>
          <w:tcPr>
            <w:tcW w:w="1002" w:type="dxa"/>
            <w:vAlign w:val="center"/>
          </w:tcPr>
          <w:p w14:paraId="7FC4923D"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c>
          <w:tcPr>
            <w:tcW w:w="1002" w:type="dxa"/>
            <w:vAlign w:val="center"/>
          </w:tcPr>
          <w:p w14:paraId="332B3555"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c>
          <w:tcPr>
            <w:tcW w:w="1002" w:type="dxa"/>
            <w:vAlign w:val="center"/>
          </w:tcPr>
          <w:p w14:paraId="1BA9CB6F"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c>
          <w:tcPr>
            <w:tcW w:w="1002" w:type="dxa"/>
            <w:vAlign w:val="center"/>
          </w:tcPr>
          <w:p w14:paraId="5BEE14B9"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c>
          <w:tcPr>
            <w:tcW w:w="1167" w:type="dxa"/>
            <w:vAlign w:val="center"/>
          </w:tcPr>
          <w:p w14:paraId="579DEE46" w14:textId="77777777" w:rsidR="00C1012D" w:rsidRPr="00E673DB" w:rsidRDefault="00C1012D">
            <w:pPr>
              <w:pStyle w:val="acctfourfigures"/>
              <w:tabs>
                <w:tab w:val="clear" w:pos="765"/>
              </w:tabs>
              <w:spacing w:line="240" w:lineRule="auto"/>
              <w:ind w:left="525"/>
              <w:rPr>
                <w:rFonts w:ascii="Browallia New" w:eastAsia="Arial Unicode MS" w:hAnsi="Browallia New" w:cs="Browallia New"/>
                <w:spacing w:val="-4"/>
                <w:szCs w:val="22"/>
              </w:rPr>
            </w:pPr>
          </w:p>
        </w:tc>
      </w:tr>
      <w:tr w:rsidR="00CA1704" w:rsidRPr="00E673DB" w14:paraId="02A7BE0C" w14:textId="77777777">
        <w:trPr>
          <w:cantSplit/>
          <w:trHeight w:val="20"/>
        </w:trPr>
        <w:tc>
          <w:tcPr>
            <w:tcW w:w="3654" w:type="dxa"/>
            <w:gridSpan w:val="2"/>
          </w:tcPr>
          <w:p w14:paraId="5FBE7B66" w14:textId="5BA9C0FA" w:rsidR="00CA1704" w:rsidRPr="00E673DB" w:rsidRDefault="00CA1704" w:rsidP="00CA1704">
            <w:pPr>
              <w:pStyle w:val="acctfourfigures"/>
              <w:tabs>
                <w:tab w:val="clear" w:pos="765"/>
              </w:tabs>
              <w:spacing w:line="240" w:lineRule="auto"/>
              <w:ind w:left="525"/>
              <w:rPr>
                <w:rFonts w:ascii="Browallia New" w:eastAsia="Arial Unicode MS" w:hAnsi="Browallia New" w:cs="Browallia New"/>
                <w:szCs w:val="22"/>
                <w:lang w:bidi="th-TH"/>
              </w:rPr>
            </w:pPr>
            <w:r w:rsidRPr="00E673DB">
              <w:rPr>
                <w:rFonts w:ascii="Browallia New" w:eastAsia="Arial Unicode MS" w:hAnsi="Browallia New" w:cs="Browallia New"/>
                <w:szCs w:val="22"/>
                <w:cs/>
                <w:lang w:bidi="th-TH"/>
              </w:rPr>
              <w:t>บริษัท ท่าอากาศยาน พลังงานบริสุทธิ์ จำกัด</w:t>
            </w:r>
            <w:r w:rsidRPr="00E673DB">
              <w:rPr>
                <w:rFonts w:ascii="Browallia New" w:eastAsia="Arial Unicode MS" w:hAnsi="Browallia New" w:cs="Browallia New"/>
                <w:szCs w:val="22"/>
                <w:vertAlign w:val="superscript"/>
                <w:lang w:bidi="th-TH"/>
              </w:rPr>
              <w:t>(</w:t>
            </w:r>
            <w:r w:rsidR="00105CCB" w:rsidRPr="00105CCB">
              <w:rPr>
                <w:rFonts w:ascii="Browallia New" w:eastAsia="Arial Unicode MS" w:hAnsi="Browallia New" w:cs="Browallia New"/>
                <w:szCs w:val="22"/>
                <w:vertAlign w:val="superscript"/>
                <w:lang w:bidi="th-TH"/>
              </w:rPr>
              <w:t>1</w:t>
            </w:r>
            <w:r w:rsidRPr="00E673DB">
              <w:rPr>
                <w:rFonts w:ascii="Browallia New" w:eastAsia="Arial Unicode MS" w:hAnsi="Browallia New" w:cs="Browallia New"/>
                <w:szCs w:val="22"/>
                <w:vertAlign w:val="superscript"/>
                <w:lang w:bidi="th-TH"/>
              </w:rPr>
              <w:t>)</w:t>
            </w:r>
          </w:p>
        </w:tc>
        <w:tc>
          <w:tcPr>
            <w:tcW w:w="3666" w:type="dxa"/>
            <w:vAlign w:val="center"/>
          </w:tcPr>
          <w:p w14:paraId="2990EDB2" w14:textId="77777777" w:rsidR="00CA1704" w:rsidRPr="00E673DB" w:rsidRDefault="00CA1704" w:rsidP="00CA1704">
            <w:pPr>
              <w:rPr>
                <w:rFonts w:ascii="Browallia New" w:eastAsia="Arial Unicode MS" w:hAnsi="Browallia New" w:cs="Browallia New"/>
                <w:sz w:val="22"/>
                <w:szCs w:val="22"/>
              </w:rPr>
            </w:pPr>
            <w:r w:rsidRPr="00E673DB">
              <w:rPr>
                <w:rFonts w:ascii="Browallia New" w:eastAsia="Arial Unicode MS" w:hAnsi="Browallia New" w:cs="Browallia New"/>
                <w:sz w:val="22"/>
                <w:szCs w:val="22"/>
                <w:cs/>
              </w:rPr>
              <w:t>ให้บริการและบริหารจัดการพลังงานไฟฟ้า</w:t>
            </w:r>
          </w:p>
          <w:p w14:paraId="37FB7FE2" w14:textId="77777777" w:rsidR="00CA1704" w:rsidRPr="00E673DB" w:rsidRDefault="00CA1704" w:rsidP="00CA1704">
            <w:pPr>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 xml:space="preserve">   ภายในท่าอากาศยาน</w:t>
            </w:r>
          </w:p>
        </w:tc>
        <w:tc>
          <w:tcPr>
            <w:tcW w:w="1003" w:type="dxa"/>
          </w:tcPr>
          <w:p w14:paraId="4665E01C" w14:textId="76007D99" w:rsidR="00CA1704" w:rsidRPr="00E673DB" w:rsidRDefault="00105CCB" w:rsidP="00CA1704">
            <w:pPr>
              <w:ind w:left="261"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75</w:t>
            </w:r>
            <w:r w:rsidR="006C2328"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w:t>
            </w:r>
          </w:p>
        </w:tc>
        <w:tc>
          <w:tcPr>
            <w:tcW w:w="1002" w:type="dxa"/>
          </w:tcPr>
          <w:p w14:paraId="4D53784C" w14:textId="101B9560"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75</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00</w:t>
            </w:r>
          </w:p>
        </w:tc>
        <w:tc>
          <w:tcPr>
            <w:tcW w:w="1002" w:type="dxa"/>
          </w:tcPr>
          <w:p w14:paraId="163AEB8E" w14:textId="0F1A35F0"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159</w:t>
            </w:r>
            <w:r w:rsidR="007B206B"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998</w:t>
            </w:r>
          </w:p>
        </w:tc>
        <w:tc>
          <w:tcPr>
            <w:tcW w:w="1002" w:type="dxa"/>
          </w:tcPr>
          <w:p w14:paraId="6D6B684C" w14:textId="488259DE"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127</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998</w:t>
            </w:r>
          </w:p>
        </w:tc>
        <w:tc>
          <w:tcPr>
            <w:tcW w:w="1002" w:type="dxa"/>
          </w:tcPr>
          <w:p w14:paraId="4C8D10E9" w14:textId="1ADE8574"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153</w:t>
            </w:r>
            <w:r w:rsidR="0077423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382</w:t>
            </w:r>
          </w:p>
        </w:tc>
        <w:tc>
          <w:tcPr>
            <w:tcW w:w="1002" w:type="dxa"/>
          </w:tcPr>
          <w:p w14:paraId="5ACEAAA9" w14:textId="3235E95E"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126</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222</w:t>
            </w:r>
          </w:p>
        </w:tc>
        <w:tc>
          <w:tcPr>
            <w:tcW w:w="1002" w:type="dxa"/>
          </w:tcPr>
          <w:p w14:paraId="45760470" w14:textId="5C32213C" w:rsidR="00CA1704" w:rsidRPr="00E673DB" w:rsidRDefault="009D54A1"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67" w:type="dxa"/>
          </w:tcPr>
          <w:p w14:paraId="5B951DDE" w14:textId="505C3F4D"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CA1704" w:rsidRPr="00E673DB" w14:paraId="6ADDB908" w14:textId="77777777">
        <w:trPr>
          <w:cantSplit/>
          <w:trHeight w:val="20"/>
        </w:trPr>
        <w:tc>
          <w:tcPr>
            <w:tcW w:w="3654" w:type="dxa"/>
            <w:gridSpan w:val="2"/>
            <w:vAlign w:val="center"/>
          </w:tcPr>
          <w:p w14:paraId="78327127" w14:textId="77777777" w:rsidR="00CA1704" w:rsidRPr="00E673DB" w:rsidRDefault="00CA1704" w:rsidP="00CA1704">
            <w:pPr>
              <w:pStyle w:val="acctfourfigures"/>
              <w:tabs>
                <w:tab w:val="clear" w:pos="765"/>
              </w:tabs>
              <w:spacing w:line="240" w:lineRule="auto"/>
              <w:ind w:left="525"/>
              <w:rPr>
                <w:rFonts w:ascii="Browallia New" w:eastAsia="Arial Unicode MS" w:hAnsi="Browallia New" w:cs="Browallia New"/>
                <w:sz w:val="12"/>
                <w:szCs w:val="12"/>
                <w:rtl/>
                <w:cs/>
                <w:lang w:val="en-US"/>
              </w:rPr>
            </w:pPr>
          </w:p>
        </w:tc>
        <w:tc>
          <w:tcPr>
            <w:tcW w:w="3666" w:type="dxa"/>
            <w:vAlign w:val="center"/>
          </w:tcPr>
          <w:p w14:paraId="422BD81C" w14:textId="77777777" w:rsidR="00CA1704" w:rsidRPr="00E673DB" w:rsidRDefault="00CA1704" w:rsidP="00CA1704">
            <w:pPr>
              <w:rPr>
                <w:rFonts w:ascii="Browallia New" w:eastAsia="Arial Unicode MS" w:hAnsi="Browallia New" w:cs="Browallia New"/>
                <w:sz w:val="12"/>
                <w:szCs w:val="12"/>
                <w:cs/>
              </w:rPr>
            </w:pPr>
          </w:p>
        </w:tc>
        <w:tc>
          <w:tcPr>
            <w:tcW w:w="1003" w:type="dxa"/>
            <w:vAlign w:val="center"/>
          </w:tcPr>
          <w:p w14:paraId="270E8D27" w14:textId="77777777" w:rsidR="00CA1704" w:rsidRPr="00E673DB" w:rsidRDefault="00CA1704" w:rsidP="00CA1704">
            <w:pPr>
              <w:ind w:left="261" w:right="-72"/>
              <w:jc w:val="right"/>
              <w:rPr>
                <w:rFonts w:ascii="Browallia New" w:eastAsia="Arial Unicode MS" w:hAnsi="Browallia New" w:cs="Browallia New"/>
                <w:sz w:val="12"/>
                <w:szCs w:val="12"/>
                <w:lang w:val="en-US"/>
              </w:rPr>
            </w:pPr>
          </w:p>
        </w:tc>
        <w:tc>
          <w:tcPr>
            <w:tcW w:w="1002" w:type="dxa"/>
            <w:vAlign w:val="center"/>
          </w:tcPr>
          <w:p w14:paraId="7449E8FB"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1002" w:type="dxa"/>
            <w:vAlign w:val="center"/>
          </w:tcPr>
          <w:p w14:paraId="527BE0E4"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1002" w:type="dxa"/>
            <w:vAlign w:val="center"/>
          </w:tcPr>
          <w:p w14:paraId="756F6078"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1002" w:type="dxa"/>
            <w:vAlign w:val="center"/>
          </w:tcPr>
          <w:p w14:paraId="4CD4CD09"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1002" w:type="dxa"/>
            <w:vAlign w:val="center"/>
          </w:tcPr>
          <w:p w14:paraId="1ACAAC69"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1002" w:type="dxa"/>
            <w:vAlign w:val="center"/>
          </w:tcPr>
          <w:p w14:paraId="6C44FF53"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67" w:type="dxa"/>
            <w:vAlign w:val="center"/>
          </w:tcPr>
          <w:p w14:paraId="2E04026C"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A1704" w:rsidRPr="00E673DB" w14:paraId="240D2D96" w14:textId="77777777">
        <w:trPr>
          <w:gridBefore w:val="1"/>
          <w:wBefore w:w="6" w:type="dxa"/>
          <w:cantSplit/>
          <w:trHeight w:val="20"/>
        </w:trPr>
        <w:tc>
          <w:tcPr>
            <w:tcW w:w="3648" w:type="dxa"/>
            <w:vAlign w:val="center"/>
          </w:tcPr>
          <w:p w14:paraId="571052E7" w14:textId="77777777" w:rsidR="00CA1704" w:rsidRPr="00E673DB" w:rsidRDefault="00CA1704" w:rsidP="00CA1704">
            <w:pPr>
              <w:pStyle w:val="acctfourfigures"/>
              <w:tabs>
                <w:tab w:val="clear" w:pos="765"/>
              </w:tabs>
              <w:spacing w:line="240" w:lineRule="auto"/>
              <w:ind w:left="525"/>
              <w:rPr>
                <w:rFonts w:ascii="Browallia New" w:eastAsia="Arial Unicode MS" w:hAnsi="Browallia New" w:cs="Browallia New"/>
                <w:szCs w:val="22"/>
                <w:rtl/>
                <w:cs/>
                <w:lang w:val="en-US"/>
              </w:rPr>
            </w:pPr>
            <w:r w:rsidRPr="00E673DB">
              <w:rPr>
                <w:rFonts w:ascii="Browallia New" w:eastAsia="Arial Unicode MS" w:hAnsi="Browallia New" w:cs="Browallia New"/>
                <w:spacing w:val="-4"/>
                <w:szCs w:val="22"/>
                <w:cs/>
              </w:rPr>
              <w:t>การร่วมค้าทางอ้อมที่จัดตั้งขึ้นในประเทศไทย</w:t>
            </w:r>
          </w:p>
        </w:tc>
        <w:tc>
          <w:tcPr>
            <w:tcW w:w="3666" w:type="dxa"/>
            <w:vAlign w:val="center"/>
          </w:tcPr>
          <w:p w14:paraId="28495072" w14:textId="77777777" w:rsidR="00CA1704" w:rsidRPr="00E673DB" w:rsidRDefault="00CA1704" w:rsidP="00CA1704">
            <w:pPr>
              <w:rPr>
                <w:rFonts w:ascii="Browallia New" w:eastAsia="Arial Unicode MS" w:hAnsi="Browallia New" w:cs="Browallia New"/>
                <w:sz w:val="22"/>
                <w:szCs w:val="22"/>
                <w:cs/>
              </w:rPr>
            </w:pPr>
          </w:p>
        </w:tc>
        <w:tc>
          <w:tcPr>
            <w:tcW w:w="1003" w:type="dxa"/>
            <w:vAlign w:val="center"/>
          </w:tcPr>
          <w:p w14:paraId="1F9FE7CE" w14:textId="77777777" w:rsidR="00CA1704" w:rsidRPr="00E673DB" w:rsidRDefault="00CA1704" w:rsidP="00CA1704">
            <w:pPr>
              <w:ind w:left="261" w:right="-72"/>
              <w:jc w:val="right"/>
              <w:rPr>
                <w:rFonts w:ascii="Browallia New" w:eastAsia="Arial Unicode MS" w:hAnsi="Browallia New" w:cs="Browallia New"/>
                <w:sz w:val="22"/>
                <w:szCs w:val="22"/>
                <w:lang w:val="en-US"/>
              </w:rPr>
            </w:pPr>
          </w:p>
        </w:tc>
        <w:tc>
          <w:tcPr>
            <w:tcW w:w="1002" w:type="dxa"/>
            <w:vAlign w:val="center"/>
          </w:tcPr>
          <w:p w14:paraId="548C7AC3" w14:textId="77777777" w:rsidR="00CA1704" w:rsidRPr="00E673DB" w:rsidRDefault="00CA1704" w:rsidP="00CA1704">
            <w:pPr>
              <w:ind w:left="-122" w:right="-72"/>
              <w:jc w:val="right"/>
              <w:rPr>
                <w:rFonts w:ascii="Browallia New" w:eastAsia="Arial Unicode MS" w:hAnsi="Browallia New" w:cs="Browallia New"/>
                <w:sz w:val="22"/>
                <w:szCs w:val="22"/>
                <w:lang w:val="en-US"/>
              </w:rPr>
            </w:pPr>
          </w:p>
        </w:tc>
        <w:tc>
          <w:tcPr>
            <w:tcW w:w="1002" w:type="dxa"/>
            <w:vAlign w:val="center"/>
          </w:tcPr>
          <w:p w14:paraId="2C4E7C22" w14:textId="77777777" w:rsidR="00CA1704" w:rsidRPr="00E673DB" w:rsidRDefault="00CA1704" w:rsidP="00CA1704">
            <w:pPr>
              <w:ind w:left="-122" w:right="-72"/>
              <w:jc w:val="right"/>
              <w:rPr>
                <w:rFonts w:ascii="Browallia New" w:eastAsia="Arial Unicode MS" w:hAnsi="Browallia New" w:cs="Browallia New"/>
                <w:sz w:val="22"/>
                <w:szCs w:val="22"/>
                <w:lang w:val="en-US"/>
              </w:rPr>
            </w:pPr>
          </w:p>
        </w:tc>
        <w:tc>
          <w:tcPr>
            <w:tcW w:w="1002" w:type="dxa"/>
            <w:vAlign w:val="center"/>
          </w:tcPr>
          <w:p w14:paraId="59FCF067" w14:textId="77777777" w:rsidR="00CA1704" w:rsidRPr="00E673DB" w:rsidRDefault="00CA1704" w:rsidP="00CA1704">
            <w:pPr>
              <w:ind w:left="-122" w:right="-72"/>
              <w:jc w:val="right"/>
              <w:rPr>
                <w:rFonts w:ascii="Browallia New" w:eastAsia="Arial Unicode MS" w:hAnsi="Browallia New" w:cs="Browallia New"/>
                <w:sz w:val="22"/>
                <w:szCs w:val="22"/>
                <w:lang w:val="en-US"/>
              </w:rPr>
            </w:pPr>
          </w:p>
        </w:tc>
        <w:tc>
          <w:tcPr>
            <w:tcW w:w="1002" w:type="dxa"/>
            <w:vAlign w:val="center"/>
          </w:tcPr>
          <w:p w14:paraId="579F8744" w14:textId="77777777" w:rsidR="00CA1704" w:rsidRPr="00E673DB" w:rsidRDefault="00CA1704" w:rsidP="00CA1704">
            <w:pPr>
              <w:ind w:left="-122" w:right="-72"/>
              <w:jc w:val="right"/>
              <w:rPr>
                <w:rFonts w:ascii="Browallia New" w:eastAsia="Arial Unicode MS" w:hAnsi="Browallia New" w:cs="Browallia New"/>
                <w:sz w:val="22"/>
                <w:szCs w:val="22"/>
                <w:lang w:val="en-US"/>
              </w:rPr>
            </w:pPr>
          </w:p>
        </w:tc>
        <w:tc>
          <w:tcPr>
            <w:tcW w:w="1002" w:type="dxa"/>
            <w:vAlign w:val="center"/>
          </w:tcPr>
          <w:p w14:paraId="1E153278" w14:textId="77777777" w:rsidR="00CA1704" w:rsidRPr="00E673DB" w:rsidRDefault="00CA1704" w:rsidP="00CA1704">
            <w:pPr>
              <w:ind w:left="-122" w:right="-72"/>
              <w:jc w:val="right"/>
              <w:rPr>
                <w:rFonts w:ascii="Browallia New" w:eastAsia="Arial Unicode MS" w:hAnsi="Browallia New" w:cs="Browallia New"/>
                <w:sz w:val="22"/>
                <w:szCs w:val="22"/>
                <w:lang w:val="en-US"/>
              </w:rPr>
            </w:pPr>
          </w:p>
        </w:tc>
        <w:tc>
          <w:tcPr>
            <w:tcW w:w="1002" w:type="dxa"/>
            <w:vAlign w:val="center"/>
          </w:tcPr>
          <w:p w14:paraId="2E3DD540"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67" w:type="dxa"/>
            <w:vAlign w:val="center"/>
          </w:tcPr>
          <w:p w14:paraId="152ABFCF"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A1704" w:rsidRPr="00E673DB" w14:paraId="2D6D1F26" w14:textId="77777777">
        <w:trPr>
          <w:gridBefore w:val="1"/>
          <w:wBefore w:w="6" w:type="dxa"/>
          <w:cantSplit/>
          <w:trHeight w:val="20"/>
        </w:trPr>
        <w:tc>
          <w:tcPr>
            <w:tcW w:w="3648" w:type="dxa"/>
          </w:tcPr>
          <w:p w14:paraId="289A8E9D" w14:textId="59350393" w:rsidR="00CA1704" w:rsidRPr="00E673DB" w:rsidRDefault="00CA1704" w:rsidP="00CA1704">
            <w:pPr>
              <w:pStyle w:val="acctfourfigures"/>
              <w:tabs>
                <w:tab w:val="clear" w:pos="765"/>
              </w:tabs>
              <w:spacing w:line="240" w:lineRule="auto"/>
              <w:ind w:left="525"/>
              <w:rPr>
                <w:rFonts w:ascii="Browallia New" w:eastAsia="Arial Unicode MS" w:hAnsi="Browallia New" w:cs="Browallia New"/>
                <w:spacing w:val="-4"/>
                <w:szCs w:val="22"/>
                <w:cs/>
              </w:rPr>
            </w:pPr>
            <w:r w:rsidRPr="00E673DB">
              <w:rPr>
                <w:rFonts w:ascii="Browallia New" w:eastAsia="Arial Unicode MS" w:hAnsi="Browallia New" w:cs="Browallia New"/>
                <w:szCs w:val="22"/>
                <w:cs/>
                <w:lang w:bidi="th-TH"/>
              </w:rPr>
              <w:t xml:space="preserve">บริษัท ระนอง คลีน </w:t>
            </w:r>
            <w:r w:rsidR="00105CCB" w:rsidRPr="00105CCB">
              <w:rPr>
                <w:rFonts w:ascii="Browallia New" w:eastAsia="Arial Unicode MS" w:hAnsi="Browallia New" w:cs="Browallia New"/>
                <w:szCs w:val="22"/>
                <w:lang w:bidi="th-TH"/>
              </w:rPr>
              <w:t>2021</w:t>
            </w:r>
            <w:r w:rsidRPr="00E673DB">
              <w:rPr>
                <w:rFonts w:ascii="Browallia New" w:eastAsia="Arial Unicode MS" w:hAnsi="Browallia New" w:cs="Browallia New"/>
                <w:szCs w:val="22"/>
                <w:cs/>
                <w:lang w:bidi="th-TH"/>
              </w:rPr>
              <w:t xml:space="preserve"> จำกัด</w:t>
            </w:r>
          </w:p>
        </w:tc>
        <w:tc>
          <w:tcPr>
            <w:tcW w:w="3666" w:type="dxa"/>
            <w:vAlign w:val="center"/>
          </w:tcPr>
          <w:p w14:paraId="4C5DDC93" w14:textId="77777777" w:rsidR="00CA1704" w:rsidRPr="00E673DB" w:rsidRDefault="00CA1704" w:rsidP="00CA1704">
            <w:pPr>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บริการกำจัดขยะชุมชน</w:t>
            </w:r>
            <w:r w:rsidRPr="00E673DB">
              <w:rPr>
                <w:rFonts w:ascii="Browallia New" w:eastAsia="Arial Unicode MS" w:hAnsi="Browallia New" w:cs="Browallia New"/>
                <w:sz w:val="22"/>
                <w:szCs w:val="22"/>
                <w:cs/>
              </w:rPr>
              <w:br/>
            </w:r>
            <w:r w:rsidRPr="00E673DB">
              <w:rPr>
                <w:rFonts w:ascii="Browallia New" w:eastAsia="Arial Unicode MS" w:hAnsi="Browallia New" w:cs="Browallia New"/>
                <w:sz w:val="22"/>
                <w:szCs w:val="22"/>
              </w:rPr>
              <w:t xml:space="preserve">   (</w:t>
            </w:r>
            <w:r w:rsidRPr="00E673DB">
              <w:rPr>
                <w:rFonts w:ascii="Browallia New" w:eastAsia="Arial Unicode MS" w:hAnsi="Browallia New" w:cs="Browallia New"/>
                <w:sz w:val="22"/>
                <w:szCs w:val="22"/>
                <w:cs/>
              </w:rPr>
              <w:t>ยังไม่ได้เริ่มดำเนินงานเชิงพาณิชย์</w:t>
            </w:r>
            <w:r w:rsidRPr="00E673DB">
              <w:rPr>
                <w:rFonts w:ascii="Browallia New" w:eastAsia="Arial Unicode MS" w:hAnsi="Browallia New" w:cs="Browallia New"/>
                <w:sz w:val="22"/>
                <w:szCs w:val="22"/>
              </w:rPr>
              <w:t>)</w:t>
            </w:r>
          </w:p>
        </w:tc>
        <w:tc>
          <w:tcPr>
            <w:tcW w:w="1003" w:type="dxa"/>
          </w:tcPr>
          <w:p w14:paraId="47E3CE71" w14:textId="2432E4FE" w:rsidR="00CA1704" w:rsidRPr="00E673DB" w:rsidRDefault="00105CCB" w:rsidP="00CA1704">
            <w:pPr>
              <w:ind w:left="261"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50</w:t>
            </w:r>
            <w:r w:rsidR="00297F90" w:rsidRPr="00E673DB">
              <w:rPr>
                <w:rFonts w:ascii="Browallia New" w:eastAsia="Arial Unicode MS" w:hAnsi="Browallia New" w:cs="Browallia New"/>
                <w:sz w:val="22"/>
                <w:szCs w:val="22"/>
                <w:cs/>
                <w:lang w:val="en-US"/>
              </w:rPr>
              <w:t>.</w:t>
            </w:r>
            <w:r w:rsidRPr="00105CCB">
              <w:rPr>
                <w:rFonts w:ascii="Browallia New" w:eastAsia="Arial Unicode MS" w:hAnsi="Browallia New" w:cs="Browallia New"/>
                <w:sz w:val="22"/>
                <w:szCs w:val="22"/>
              </w:rPr>
              <w:t>00</w:t>
            </w:r>
          </w:p>
        </w:tc>
        <w:tc>
          <w:tcPr>
            <w:tcW w:w="1002" w:type="dxa"/>
          </w:tcPr>
          <w:p w14:paraId="09739321" w14:textId="1FC15354"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50</w:t>
            </w:r>
            <w:r w:rsidR="00CA1704" w:rsidRPr="00E673DB">
              <w:rPr>
                <w:rFonts w:ascii="Browallia New" w:eastAsia="Arial Unicode MS" w:hAnsi="Browallia New" w:cs="Browallia New"/>
                <w:sz w:val="22"/>
                <w:szCs w:val="22"/>
                <w:cs/>
                <w:lang w:val="en-US"/>
              </w:rPr>
              <w:t>.</w:t>
            </w:r>
            <w:r w:rsidRPr="00105CCB">
              <w:rPr>
                <w:rFonts w:ascii="Browallia New" w:eastAsia="Arial Unicode MS" w:hAnsi="Browallia New" w:cs="Browallia New"/>
                <w:sz w:val="22"/>
                <w:szCs w:val="22"/>
              </w:rPr>
              <w:t>00</w:t>
            </w:r>
          </w:p>
        </w:tc>
        <w:tc>
          <w:tcPr>
            <w:tcW w:w="1002" w:type="dxa"/>
          </w:tcPr>
          <w:p w14:paraId="31E016CE" w14:textId="5BC36146"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42</w:t>
            </w:r>
            <w:r w:rsidR="00D35BF0"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000</w:t>
            </w:r>
          </w:p>
        </w:tc>
        <w:tc>
          <w:tcPr>
            <w:tcW w:w="1002" w:type="dxa"/>
          </w:tcPr>
          <w:p w14:paraId="7CD7B10D" w14:textId="1859B4DF"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42</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000</w:t>
            </w:r>
          </w:p>
        </w:tc>
        <w:tc>
          <w:tcPr>
            <w:tcW w:w="1002" w:type="dxa"/>
          </w:tcPr>
          <w:p w14:paraId="79B04637" w14:textId="6358DFFA"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44</w:t>
            </w:r>
            <w:r w:rsidR="0077423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930</w:t>
            </w:r>
          </w:p>
        </w:tc>
        <w:tc>
          <w:tcPr>
            <w:tcW w:w="1002" w:type="dxa"/>
          </w:tcPr>
          <w:p w14:paraId="7A82ADFA" w14:textId="77B95262"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44</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930</w:t>
            </w:r>
          </w:p>
        </w:tc>
        <w:tc>
          <w:tcPr>
            <w:tcW w:w="1002" w:type="dxa"/>
          </w:tcPr>
          <w:p w14:paraId="025955B9" w14:textId="0A31DCBB" w:rsidR="00CA1704" w:rsidRPr="00E673DB" w:rsidRDefault="009D54A1"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67" w:type="dxa"/>
          </w:tcPr>
          <w:p w14:paraId="383A3E19" w14:textId="476DB6EE"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CA1704" w:rsidRPr="00E673DB" w14:paraId="7F1D99A5" w14:textId="77777777">
        <w:trPr>
          <w:cantSplit/>
          <w:trHeight w:val="20"/>
        </w:trPr>
        <w:tc>
          <w:tcPr>
            <w:tcW w:w="3654" w:type="dxa"/>
            <w:gridSpan w:val="2"/>
          </w:tcPr>
          <w:p w14:paraId="77DAC5CC" w14:textId="77777777" w:rsidR="00CA1704" w:rsidRPr="00E673DB" w:rsidRDefault="00CA1704" w:rsidP="00CA1704">
            <w:pPr>
              <w:pStyle w:val="acctfourfigures"/>
              <w:tabs>
                <w:tab w:val="clear" w:pos="765"/>
              </w:tabs>
              <w:spacing w:line="240" w:lineRule="auto"/>
              <w:ind w:left="525"/>
              <w:rPr>
                <w:rFonts w:ascii="Browallia New" w:eastAsia="Arial Unicode MS" w:hAnsi="Browallia New" w:cs="Browallia New"/>
                <w:szCs w:val="22"/>
                <w:lang w:bidi="th-TH"/>
              </w:rPr>
            </w:pPr>
            <w:r w:rsidRPr="00E673DB">
              <w:rPr>
                <w:rFonts w:ascii="Browallia New" w:eastAsia="Arial Unicode MS" w:hAnsi="Browallia New" w:cs="Browallia New"/>
                <w:szCs w:val="22"/>
                <w:cs/>
                <w:lang w:bidi="th-TH"/>
              </w:rPr>
              <w:t xml:space="preserve">บริษัท เดอะ ฟิฟท์ อีลีเม้นท์ </w:t>
            </w:r>
          </w:p>
          <w:p w14:paraId="1EE31B4C" w14:textId="3B437B33" w:rsidR="00CA1704" w:rsidRPr="00E673DB" w:rsidRDefault="00CA1704" w:rsidP="00746B26">
            <w:pPr>
              <w:pStyle w:val="acctfourfigures"/>
              <w:tabs>
                <w:tab w:val="clear" w:pos="765"/>
              </w:tabs>
              <w:spacing w:line="240" w:lineRule="auto"/>
              <w:ind w:left="658" w:hanging="133"/>
              <w:rPr>
                <w:rFonts w:ascii="Browallia New" w:eastAsia="Arial Unicode MS" w:hAnsi="Browallia New" w:cs="Browallia New"/>
                <w:szCs w:val="22"/>
                <w:lang w:bidi="th-TH"/>
              </w:rPr>
            </w:pPr>
            <w:r w:rsidRPr="00E673DB">
              <w:rPr>
                <w:rFonts w:ascii="Browallia New" w:eastAsia="Arial Unicode MS" w:hAnsi="Browallia New" w:cs="Browallia New"/>
                <w:szCs w:val="22"/>
                <w:cs/>
                <w:lang w:bidi="th-TH"/>
              </w:rPr>
              <w:t xml:space="preserve">   อินเตอร์เนชั่นแนล จำกัด</w:t>
            </w:r>
            <w:r w:rsidR="00746B26">
              <w:rPr>
                <w:rFonts w:ascii="Browallia New" w:eastAsia="Arial Unicode MS" w:hAnsi="Browallia New" w:cs="Browallia New"/>
                <w:szCs w:val="22"/>
                <w:lang w:bidi="th-TH"/>
              </w:rPr>
              <w:t xml:space="preserve"> </w:t>
            </w:r>
            <w:r w:rsidR="00746B26">
              <w:rPr>
                <w:rFonts w:ascii="Browallia New" w:eastAsia="Arial Unicode MS" w:hAnsi="Browallia New" w:cs="Browallia New"/>
                <w:szCs w:val="22"/>
                <w:lang w:bidi="th-TH"/>
              </w:rPr>
              <w:br/>
            </w:r>
            <w:r w:rsidR="00746B26" w:rsidRPr="00E673DB">
              <w:rPr>
                <w:rFonts w:ascii="Browallia New" w:eastAsia="Arial Unicode MS" w:hAnsi="Browallia New" w:cs="Browallia New"/>
                <w:szCs w:val="22"/>
              </w:rPr>
              <w:t>(</w:t>
            </w:r>
            <w:r w:rsidR="00746B26">
              <w:rPr>
                <w:rFonts w:ascii="Browallia New" w:eastAsia="Arial Unicode MS" w:hAnsi="Browallia New" w:cs="Browallia New" w:hint="cs"/>
                <w:szCs w:val="22"/>
                <w:cs/>
              </w:rPr>
              <w:t>อยู่ในระหว่างการชำระบัญชี</w:t>
            </w:r>
            <w:r w:rsidR="00746B26" w:rsidRPr="00E673DB">
              <w:rPr>
                <w:rFonts w:ascii="Browallia New" w:eastAsia="Arial Unicode MS" w:hAnsi="Browallia New" w:cs="Browallia New"/>
                <w:szCs w:val="22"/>
              </w:rPr>
              <w:t>)</w:t>
            </w:r>
          </w:p>
        </w:tc>
        <w:tc>
          <w:tcPr>
            <w:tcW w:w="3666" w:type="dxa"/>
          </w:tcPr>
          <w:p w14:paraId="099AFF1D" w14:textId="77777777" w:rsidR="00CA1704" w:rsidRPr="00E673DB" w:rsidRDefault="00CA1704" w:rsidP="00CA1704">
            <w:pPr>
              <w:rPr>
                <w:rFonts w:ascii="Browallia New" w:eastAsia="Arial Unicode MS" w:hAnsi="Browallia New" w:cs="Browallia New"/>
                <w:sz w:val="22"/>
                <w:szCs w:val="22"/>
              </w:rPr>
            </w:pPr>
            <w:r w:rsidRPr="00E673DB">
              <w:rPr>
                <w:rFonts w:ascii="Browallia New" w:eastAsia="Arial Unicode MS" w:hAnsi="Browallia New" w:cs="Browallia New"/>
                <w:sz w:val="22"/>
                <w:szCs w:val="22"/>
                <w:cs/>
              </w:rPr>
              <w:t>ให้บริการติดตั้งสถานีอัดประจุไฟฟ้า</w:t>
            </w:r>
          </w:p>
          <w:p w14:paraId="1A39C079" w14:textId="77777777" w:rsidR="00CA1704" w:rsidRPr="00E673DB" w:rsidRDefault="00CA1704" w:rsidP="00CA1704">
            <w:pPr>
              <w:rPr>
                <w:rFonts w:ascii="Browallia New" w:eastAsia="Arial Unicode MS" w:hAnsi="Browallia New" w:cs="Browallia New"/>
                <w:sz w:val="22"/>
                <w:szCs w:val="22"/>
              </w:rPr>
            </w:pPr>
            <w:r w:rsidRPr="00E673DB">
              <w:rPr>
                <w:rFonts w:ascii="Browallia New" w:eastAsia="Arial Unicode MS" w:hAnsi="Browallia New" w:cs="Browallia New"/>
                <w:sz w:val="22"/>
                <w:szCs w:val="22"/>
              </w:rPr>
              <w:t xml:space="preserve">   </w:t>
            </w:r>
            <w:r w:rsidRPr="00E673DB">
              <w:rPr>
                <w:rFonts w:ascii="Browallia New" w:eastAsia="Arial Unicode MS" w:hAnsi="Browallia New" w:cs="Browallia New"/>
                <w:sz w:val="22"/>
                <w:szCs w:val="22"/>
                <w:cs/>
              </w:rPr>
              <w:t>สำหรับยานยนต์ไฟฟ้า</w:t>
            </w:r>
          </w:p>
          <w:p w14:paraId="349999A1" w14:textId="3871609E" w:rsidR="00CA1704" w:rsidRPr="00E673DB" w:rsidRDefault="00CA1704" w:rsidP="00CA1704">
            <w:pPr>
              <w:rPr>
                <w:rFonts w:ascii="Browallia New" w:eastAsia="Arial Unicode MS" w:hAnsi="Browallia New" w:cs="Browallia New"/>
                <w:sz w:val="22"/>
                <w:szCs w:val="22"/>
                <w:cs/>
              </w:rPr>
            </w:pPr>
            <w:r w:rsidRPr="00E673DB">
              <w:rPr>
                <w:rFonts w:ascii="Browallia New" w:eastAsia="Arial Unicode MS" w:hAnsi="Browallia New" w:cs="Browallia New"/>
                <w:sz w:val="22"/>
                <w:szCs w:val="22"/>
              </w:rPr>
              <w:t xml:space="preserve">   </w:t>
            </w:r>
          </w:p>
        </w:tc>
        <w:tc>
          <w:tcPr>
            <w:tcW w:w="1003" w:type="dxa"/>
          </w:tcPr>
          <w:p w14:paraId="03A78DC2" w14:textId="4E8B00EE" w:rsidR="00CA1704" w:rsidRPr="00E673DB" w:rsidRDefault="00105CCB" w:rsidP="00CA1704">
            <w:pPr>
              <w:ind w:left="261"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50</w:t>
            </w:r>
            <w:r w:rsidR="00407083"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00</w:t>
            </w:r>
          </w:p>
        </w:tc>
        <w:tc>
          <w:tcPr>
            <w:tcW w:w="1002" w:type="dxa"/>
          </w:tcPr>
          <w:p w14:paraId="4DF5FDE7" w14:textId="7B089D68"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50</w:t>
            </w:r>
            <w:r w:rsidR="00CA1704" w:rsidRPr="00E673DB">
              <w:rPr>
                <w:rFonts w:ascii="Browallia New" w:eastAsia="Arial Unicode MS" w:hAnsi="Browallia New" w:cs="Browallia New"/>
                <w:sz w:val="22"/>
                <w:szCs w:val="22"/>
                <w:cs/>
                <w:lang w:val="en-US"/>
              </w:rPr>
              <w:t>.</w:t>
            </w:r>
            <w:r w:rsidRPr="00105CCB">
              <w:rPr>
                <w:rFonts w:ascii="Browallia New" w:eastAsia="Arial Unicode MS" w:hAnsi="Browallia New" w:cs="Browallia New"/>
                <w:sz w:val="22"/>
                <w:szCs w:val="22"/>
              </w:rPr>
              <w:t>00</w:t>
            </w:r>
          </w:p>
        </w:tc>
        <w:tc>
          <w:tcPr>
            <w:tcW w:w="1002" w:type="dxa"/>
          </w:tcPr>
          <w:p w14:paraId="711A6A1F" w14:textId="04A8F5C2"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6</w:t>
            </w:r>
            <w:r w:rsidR="0077423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430</w:t>
            </w:r>
          </w:p>
        </w:tc>
        <w:tc>
          <w:tcPr>
            <w:tcW w:w="1002" w:type="dxa"/>
          </w:tcPr>
          <w:p w14:paraId="1D6613FC" w14:textId="5C229BF3"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6</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430</w:t>
            </w:r>
          </w:p>
        </w:tc>
        <w:tc>
          <w:tcPr>
            <w:tcW w:w="1002" w:type="dxa"/>
          </w:tcPr>
          <w:p w14:paraId="70197399" w14:textId="7C37A9E0"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3</w:t>
            </w:r>
            <w:r w:rsidR="004929DA"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055</w:t>
            </w:r>
          </w:p>
        </w:tc>
        <w:tc>
          <w:tcPr>
            <w:tcW w:w="1002" w:type="dxa"/>
          </w:tcPr>
          <w:p w14:paraId="1B74B89C" w14:textId="586F8C1E"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056</w:t>
            </w:r>
          </w:p>
        </w:tc>
        <w:tc>
          <w:tcPr>
            <w:tcW w:w="1002" w:type="dxa"/>
          </w:tcPr>
          <w:p w14:paraId="67DAEE3E" w14:textId="7B42840B" w:rsidR="00CA1704" w:rsidRPr="00E673DB" w:rsidRDefault="009D54A1"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67" w:type="dxa"/>
          </w:tcPr>
          <w:p w14:paraId="54F2BBDB" w14:textId="74D29C14"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CA1704" w:rsidRPr="00E673DB" w14:paraId="15D5A8EC" w14:textId="77777777">
        <w:trPr>
          <w:gridBefore w:val="1"/>
          <w:wBefore w:w="6" w:type="dxa"/>
          <w:cantSplit/>
          <w:trHeight w:val="20"/>
        </w:trPr>
        <w:tc>
          <w:tcPr>
            <w:tcW w:w="3648" w:type="dxa"/>
            <w:vAlign w:val="center"/>
          </w:tcPr>
          <w:p w14:paraId="686B8049" w14:textId="77777777" w:rsidR="00CA1704" w:rsidRPr="00E673DB" w:rsidRDefault="00AE1170" w:rsidP="00403331">
            <w:pPr>
              <w:pStyle w:val="acctfourfigures"/>
              <w:tabs>
                <w:tab w:val="clear" w:pos="765"/>
              </w:tabs>
              <w:spacing w:line="240" w:lineRule="auto"/>
              <w:ind w:left="525"/>
              <w:rPr>
                <w:rFonts w:ascii="Browallia New" w:eastAsia="Arial Unicode MS" w:hAnsi="Browallia New" w:cs="Browallia New"/>
                <w:szCs w:val="22"/>
                <w:lang w:bidi="th-TH"/>
              </w:rPr>
            </w:pPr>
            <w:r w:rsidRPr="00E673DB">
              <w:rPr>
                <w:rFonts w:ascii="Browallia New" w:eastAsia="Arial Unicode MS" w:hAnsi="Browallia New" w:cs="Browallia New"/>
                <w:szCs w:val="22"/>
                <w:cs/>
                <w:lang w:bidi="th-TH"/>
              </w:rPr>
              <w:t>บริษัท ไอทีพีพี จำกัด</w:t>
            </w:r>
          </w:p>
          <w:p w14:paraId="2D9C4E05" w14:textId="20628C2D" w:rsidR="008B534A" w:rsidRPr="00E673DB" w:rsidRDefault="008B534A" w:rsidP="00403331">
            <w:pPr>
              <w:pStyle w:val="acctfourfigures"/>
              <w:tabs>
                <w:tab w:val="clear" w:pos="765"/>
              </w:tabs>
              <w:spacing w:line="240" w:lineRule="auto"/>
              <w:ind w:left="525"/>
              <w:rPr>
                <w:rFonts w:ascii="Browallia New" w:eastAsia="Arial Unicode MS" w:hAnsi="Browallia New" w:cs="Browallia New"/>
                <w:szCs w:val="22"/>
                <w:cs/>
                <w:lang w:bidi="th-TH"/>
              </w:rPr>
            </w:pPr>
          </w:p>
        </w:tc>
        <w:tc>
          <w:tcPr>
            <w:tcW w:w="3666" w:type="dxa"/>
            <w:vAlign w:val="center"/>
          </w:tcPr>
          <w:p w14:paraId="6069F20D" w14:textId="7FA86CD7" w:rsidR="00CA1704" w:rsidRPr="00E673DB" w:rsidRDefault="00AE1170" w:rsidP="009D5166">
            <w:pPr>
              <w:ind w:left="153" w:hanging="153"/>
              <w:rPr>
                <w:rFonts w:ascii="Browallia New" w:eastAsia="Arial Unicode MS" w:hAnsi="Browallia New" w:cs="Browallia New"/>
                <w:sz w:val="12"/>
                <w:szCs w:val="12"/>
                <w:cs/>
              </w:rPr>
            </w:pPr>
            <w:r w:rsidRPr="00E673DB">
              <w:rPr>
                <w:rFonts w:ascii="Browallia New" w:eastAsia="Arial Unicode MS" w:hAnsi="Browallia New" w:cs="Browallia New"/>
                <w:spacing w:val="-4"/>
                <w:sz w:val="22"/>
                <w:szCs w:val="22"/>
                <w:cs/>
              </w:rPr>
              <w:t>การให้เช่าและให้เช่าแบบลิสซิ่งยานยนต์ชนิดนั่งส่วนบุคคล รถกระบะรถตู้และรถขนาดเล็กที่คล้ายกัน</w:t>
            </w:r>
          </w:p>
        </w:tc>
        <w:tc>
          <w:tcPr>
            <w:tcW w:w="1003" w:type="dxa"/>
            <w:vAlign w:val="center"/>
          </w:tcPr>
          <w:p w14:paraId="5B77CD90" w14:textId="3E615EF3" w:rsidR="00CA1704" w:rsidRPr="00E673DB" w:rsidRDefault="00105CCB" w:rsidP="00CA1704">
            <w:pPr>
              <w:ind w:left="261" w:right="-72"/>
              <w:jc w:val="right"/>
              <w:rPr>
                <w:rFonts w:ascii="Browallia New" w:eastAsia="Arial Unicode MS" w:hAnsi="Browallia New" w:cs="Browallia New"/>
                <w:sz w:val="12"/>
                <w:szCs w:val="12"/>
                <w:lang w:val="en-US"/>
              </w:rPr>
            </w:pPr>
            <w:r w:rsidRPr="00105CCB">
              <w:rPr>
                <w:rFonts w:ascii="Browallia New" w:eastAsia="Arial Unicode MS" w:hAnsi="Browallia New" w:cs="Browallia New"/>
                <w:spacing w:val="-4"/>
                <w:sz w:val="22"/>
                <w:szCs w:val="22"/>
              </w:rPr>
              <w:t>40</w:t>
            </w:r>
            <w:r w:rsidR="00AE1170" w:rsidRPr="00E673DB">
              <w:rPr>
                <w:rFonts w:ascii="Browallia New" w:eastAsia="Arial Unicode MS" w:hAnsi="Browallia New" w:cs="Browallia New"/>
                <w:spacing w:val="-4"/>
                <w:sz w:val="22"/>
                <w:szCs w:val="22"/>
              </w:rPr>
              <w:t>.</w:t>
            </w:r>
            <w:r w:rsidRPr="00105CCB">
              <w:rPr>
                <w:rFonts w:ascii="Browallia New" w:eastAsia="Arial Unicode MS" w:hAnsi="Browallia New" w:cs="Browallia New"/>
                <w:spacing w:val="-4"/>
                <w:sz w:val="22"/>
                <w:szCs w:val="22"/>
              </w:rPr>
              <w:t>00</w:t>
            </w:r>
          </w:p>
        </w:tc>
        <w:tc>
          <w:tcPr>
            <w:tcW w:w="1002" w:type="dxa"/>
            <w:vAlign w:val="center"/>
          </w:tcPr>
          <w:p w14:paraId="1E15FC49" w14:textId="57BAAD46" w:rsidR="00CA1704" w:rsidRPr="00E673DB" w:rsidRDefault="00AE1170" w:rsidP="00CA1704">
            <w:pPr>
              <w:ind w:left="-122" w:right="-72"/>
              <w:jc w:val="right"/>
              <w:rPr>
                <w:rFonts w:ascii="Browallia New" w:eastAsia="Arial Unicode MS" w:hAnsi="Browallia New" w:cs="Browallia New"/>
                <w:sz w:val="12"/>
                <w:szCs w:val="12"/>
                <w:lang w:val="en-US"/>
              </w:rPr>
            </w:pPr>
            <w:r w:rsidRPr="00E673DB">
              <w:rPr>
                <w:rFonts w:ascii="Browallia New" w:eastAsia="Arial Unicode MS" w:hAnsi="Browallia New" w:cs="Browallia New"/>
                <w:spacing w:val="-4"/>
                <w:sz w:val="22"/>
                <w:szCs w:val="22"/>
              </w:rPr>
              <w:t>-</w:t>
            </w:r>
          </w:p>
        </w:tc>
        <w:tc>
          <w:tcPr>
            <w:tcW w:w="1002" w:type="dxa"/>
            <w:vAlign w:val="center"/>
          </w:tcPr>
          <w:p w14:paraId="4C7C305F" w14:textId="479218FB" w:rsidR="00CA1704" w:rsidRPr="00E673DB" w:rsidRDefault="00105CCB" w:rsidP="00CA1704">
            <w:pPr>
              <w:ind w:left="-122" w:right="-72"/>
              <w:jc w:val="right"/>
              <w:rPr>
                <w:rFonts w:ascii="Browallia New" w:eastAsia="Arial Unicode MS" w:hAnsi="Browallia New" w:cs="Browallia New"/>
                <w:sz w:val="12"/>
                <w:szCs w:val="12"/>
                <w:lang w:val="en-US"/>
              </w:rPr>
            </w:pPr>
            <w:r w:rsidRPr="00105CCB">
              <w:rPr>
                <w:rFonts w:ascii="Browallia New" w:eastAsia="Arial Unicode MS" w:hAnsi="Browallia New" w:cs="Browallia New"/>
                <w:spacing w:val="-4"/>
                <w:sz w:val="22"/>
                <w:szCs w:val="22"/>
              </w:rPr>
              <w:t>2</w:t>
            </w:r>
            <w:r w:rsidR="000661AB" w:rsidRPr="00E673DB">
              <w:rPr>
                <w:rFonts w:ascii="Browallia New" w:eastAsia="Arial Unicode MS" w:hAnsi="Browallia New" w:cs="Browallia New"/>
                <w:spacing w:val="-4"/>
                <w:sz w:val="22"/>
                <w:szCs w:val="22"/>
              </w:rPr>
              <w:t>,</w:t>
            </w:r>
            <w:r w:rsidRPr="00105CCB">
              <w:rPr>
                <w:rFonts w:ascii="Browallia New" w:eastAsia="Arial Unicode MS" w:hAnsi="Browallia New" w:cs="Browallia New"/>
                <w:spacing w:val="-4"/>
                <w:sz w:val="22"/>
                <w:szCs w:val="22"/>
              </w:rPr>
              <w:t>400</w:t>
            </w:r>
          </w:p>
        </w:tc>
        <w:tc>
          <w:tcPr>
            <w:tcW w:w="1002" w:type="dxa"/>
            <w:vAlign w:val="center"/>
          </w:tcPr>
          <w:p w14:paraId="53587AA9" w14:textId="340AE798" w:rsidR="00CA1704" w:rsidRPr="00E673DB" w:rsidRDefault="00AE1170" w:rsidP="00CA1704">
            <w:pPr>
              <w:ind w:left="-122" w:right="-72"/>
              <w:jc w:val="right"/>
              <w:rPr>
                <w:rFonts w:ascii="Browallia New" w:eastAsia="Arial Unicode MS" w:hAnsi="Browallia New" w:cs="Browallia New"/>
                <w:sz w:val="12"/>
                <w:szCs w:val="12"/>
                <w:lang w:val="en-US"/>
              </w:rPr>
            </w:pPr>
            <w:r w:rsidRPr="00E673DB">
              <w:rPr>
                <w:rFonts w:ascii="Browallia New" w:eastAsia="Arial Unicode MS" w:hAnsi="Browallia New" w:cs="Browallia New"/>
                <w:spacing w:val="-4"/>
                <w:sz w:val="22"/>
                <w:szCs w:val="22"/>
              </w:rPr>
              <w:t>-</w:t>
            </w:r>
          </w:p>
        </w:tc>
        <w:tc>
          <w:tcPr>
            <w:tcW w:w="1002" w:type="dxa"/>
            <w:vAlign w:val="center"/>
          </w:tcPr>
          <w:p w14:paraId="0466908C" w14:textId="6EDBB1F6" w:rsidR="00CA1704" w:rsidRPr="00E673DB" w:rsidRDefault="00105CCB" w:rsidP="00CA1704">
            <w:pPr>
              <w:ind w:left="-122" w:right="-72"/>
              <w:jc w:val="right"/>
              <w:rPr>
                <w:rFonts w:ascii="Browallia New" w:eastAsia="Arial Unicode MS" w:hAnsi="Browallia New" w:cs="Browallia New"/>
                <w:sz w:val="12"/>
                <w:szCs w:val="12"/>
              </w:rPr>
            </w:pPr>
            <w:r w:rsidRPr="00105CCB">
              <w:rPr>
                <w:rFonts w:ascii="Browallia New" w:eastAsia="Arial Unicode MS" w:hAnsi="Browallia New" w:cs="Browallia New"/>
                <w:spacing w:val="-4"/>
                <w:sz w:val="22"/>
                <w:szCs w:val="22"/>
              </w:rPr>
              <w:t>2</w:t>
            </w:r>
            <w:r w:rsidR="000661AB" w:rsidRPr="00E673DB">
              <w:rPr>
                <w:rFonts w:ascii="Browallia New" w:eastAsia="Arial Unicode MS" w:hAnsi="Browallia New" w:cs="Browallia New"/>
                <w:spacing w:val="-4"/>
                <w:sz w:val="22"/>
                <w:szCs w:val="22"/>
              </w:rPr>
              <w:t>,</w:t>
            </w:r>
            <w:r w:rsidRPr="00105CCB">
              <w:rPr>
                <w:rFonts w:ascii="Browallia New" w:eastAsia="Arial Unicode MS" w:hAnsi="Browallia New" w:cs="Browallia New"/>
                <w:spacing w:val="-4"/>
                <w:sz w:val="22"/>
                <w:szCs w:val="22"/>
              </w:rPr>
              <w:t>400</w:t>
            </w:r>
          </w:p>
        </w:tc>
        <w:tc>
          <w:tcPr>
            <w:tcW w:w="1002" w:type="dxa"/>
            <w:vAlign w:val="center"/>
          </w:tcPr>
          <w:p w14:paraId="6DC3F498" w14:textId="21639281" w:rsidR="00CA1704" w:rsidRPr="00E673DB" w:rsidRDefault="00AE1170" w:rsidP="00CA1704">
            <w:pPr>
              <w:ind w:left="-122" w:right="-72"/>
              <w:jc w:val="right"/>
              <w:rPr>
                <w:rFonts w:ascii="Browallia New" w:eastAsia="Arial Unicode MS" w:hAnsi="Browallia New" w:cs="Browallia New"/>
                <w:sz w:val="12"/>
                <w:szCs w:val="12"/>
                <w:lang w:val="en-US"/>
              </w:rPr>
            </w:pPr>
            <w:r w:rsidRPr="00E673DB">
              <w:rPr>
                <w:rFonts w:ascii="Browallia New" w:eastAsia="Arial Unicode MS" w:hAnsi="Browallia New" w:cs="Browallia New"/>
                <w:spacing w:val="-4"/>
                <w:sz w:val="22"/>
                <w:szCs w:val="22"/>
              </w:rPr>
              <w:t>-</w:t>
            </w:r>
          </w:p>
        </w:tc>
        <w:tc>
          <w:tcPr>
            <w:tcW w:w="1002" w:type="dxa"/>
            <w:vAlign w:val="center"/>
          </w:tcPr>
          <w:p w14:paraId="118B4BBB" w14:textId="03F82201" w:rsidR="00CA1704" w:rsidRPr="00E673DB" w:rsidRDefault="00AE1170" w:rsidP="00CA1704">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r w:rsidRPr="00E673DB">
              <w:rPr>
                <w:rFonts w:ascii="Browallia New" w:eastAsia="Arial Unicode MS" w:hAnsi="Browallia New" w:cs="Browallia New"/>
                <w:spacing w:val="-4"/>
                <w:szCs w:val="22"/>
                <w:lang w:bidi="th-TH"/>
              </w:rPr>
              <w:t>-</w:t>
            </w:r>
          </w:p>
        </w:tc>
        <w:tc>
          <w:tcPr>
            <w:tcW w:w="1167" w:type="dxa"/>
            <w:vAlign w:val="center"/>
          </w:tcPr>
          <w:p w14:paraId="27E4F69D" w14:textId="613D2A3F" w:rsidR="00CA1704" w:rsidRPr="00E673DB" w:rsidRDefault="00AE1170" w:rsidP="00CA1704">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r w:rsidRPr="00E673DB">
              <w:rPr>
                <w:rFonts w:ascii="Browallia New" w:eastAsia="Arial Unicode MS" w:hAnsi="Browallia New" w:cs="Browallia New"/>
                <w:spacing w:val="-4"/>
                <w:szCs w:val="22"/>
                <w:lang w:bidi="th-TH"/>
              </w:rPr>
              <w:t>-</w:t>
            </w:r>
          </w:p>
        </w:tc>
      </w:tr>
      <w:tr w:rsidR="00CA1704" w:rsidRPr="00E673DB" w14:paraId="587DF3F3" w14:textId="77777777">
        <w:trPr>
          <w:gridBefore w:val="1"/>
          <w:wBefore w:w="6" w:type="dxa"/>
          <w:cantSplit/>
          <w:trHeight w:val="20"/>
        </w:trPr>
        <w:tc>
          <w:tcPr>
            <w:tcW w:w="3648" w:type="dxa"/>
            <w:vAlign w:val="bottom"/>
          </w:tcPr>
          <w:p w14:paraId="40BE2EF1" w14:textId="77777777" w:rsidR="00CA1704" w:rsidRPr="00E673DB" w:rsidRDefault="00CA1704" w:rsidP="00CA1704">
            <w:pPr>
              <w:ind w:left="525"/>
              <w:rPr>
                <w:rFonts w:ascii="Browallia New" w:eastAsia="Arial Unicode MS" w:hAnsi="Browallia New" w:cs="Browallia New"/>
                <w:spacing w:val="-4"/>
                <w:sz w:val="22"/>
                <w:szCs w:val="22"/>
                <w:cs/>
              </w:rPr>
            </w:pPr>
            <w:r w:rsidRPr="00E673DB">
              <w:rPr>
                <w:rFonts w:ascii="Browallia New" w:eastAsia="Arial Unicode MS" w:hAnsi="Browallia New" w:cs="Browallia New"/>
                <w:spacing w:val="-4"/>
                <w:sz w:val="22"/>
                <w:szCs w:val="22"/>
                <w:cs/>
              </w:rPr>
              <w:t>การร่วมค้าที่จัดตั้งขึ้นในประเทศจีน</w:t>
            </w:r>
          </w:p>
        </w:tc>
        <w:tc>
          <w:tcPr>
            <w:tcW w:w="3666" w:type="dxa"/>
            <w:vAlign w:val="bottom"/>
          </w:tcPr>
          <w:p w14:paraId="5B1B98C8"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3" w:type="dxa"/>
            <w:vAlign w:val="bottom"/>
          </w:tcPr>
          <w:p w14:paraId="4CC12A90" w14:textId="77777777" w:rsidR="00CA1704" w:rsidRPr="00E673DB" w:rsidRDefault="00CA1704" w:rsidP="00CA1704">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02" w:type="dxa"/>
            <w:vAlign w:val="bottom"/>
          </w:tcPr>
          <w:p w14:paraId="298AC475"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2" w:type="dxa"/>
            <w:vAlign w:val="bottom"/>
          </w:tcPr>
          <w:p w14:paraId="4B9F96CB"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2" w:type="dxa"/>
            <w:vAlign w:val="bottom"/>
          </w:tcPr>
          <w:p w14:paraId="4468BEDD"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2" w:type="dxa"/>
            <w:vAlign w:val="bottom"/>
          </w:tcPr>
          <w:p w14:paraId="016F0B51"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2" w:type="dxa"/>
            <w:vAlign w:val="bottom"/>
          </w:tcPr>
          <w:p w14:paraId="1C11CC8A"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2" w:type="dxa"/>
            <w:vAlign w:val="bottom"/>
          </w:tcPr>
          <w:p w14:paraId="71E080C1"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67" w:type="dxa"/>
            <w:vAlign w:val="bottom"/>
          </w:tcPr>
          <w:p w14:paraId="4CB8616A"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A1704" w:rsidRPr="00E673DB" w14:paraId="20CB9DE9" w14:textId="77777777">
        <w:trPr>
          <w:gridBefore w:val="1"/>
          <w:wBefore w:w="6" w:type="dxa"/>
          <w:cantSplit/>
          <w:trHeight w:val="20"/>
        </w:trPr>
        <w:tc>
          <w:tcPr>
            <w:tcW w:w="3648" w:type="dxa"/>
          </w:tcPr>
          <w:p w14:paraId="7304A650" w14:textId="77777777" w:rsidR="00CA1704" w:rsidRPr="00E673DB" w:rsidRDefault="00CA1704" w:rsidP="00CA1704">
            <w:pPr>
              <w:ind w:left="525" w:right="-123"/>
              <w:rPr>
                <w:rFonts w:ascii="Browallia New" w:eastAsia="Arial Unicode MS" w:hAnsi="Browallia New" w:cs="Browallia New"/>
                <w:spacing w:val="-2"/>
                <w:sz w:val="22"/>
                <w:szCs w:val="22"/>
              </w:rPr>
            </w:pPr>
            <w:r w:rsidRPr="00E673DB">
              <w:rPr>
                <w:rFonts w:ascii="Browallia New" w:eastAsia="Arial Unicode MS" w:hAnsi="Browallia New" w:cs="Browallia New"/>
                <w:spacing w:val="-2"/>
                <w:sz w:val="22"/>
                <w:szCs w:val="22"/>
              </w:rPr>
              <w:t>Shenzhen Atess Power Technology Co., Ltd.</w:t>
            </w:r>
          </w:p>
        </w:tc>
        <w:tc>
          <w:tcPr>
            <w:tcW w:w="3666" w:type="dxa"/>
          </w:tcPr>
          <w:p w14:paraId="146D40A1" w14:textId="77777777" w:rsidR="00CA1704" w:rsidRPr="00E673DB" w:rsidRDefault="00CA1704" w:rsidP="00CA1704">
            <w:pPr>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จำหน่ายอุปกรณ์และเครื่องจักรเกี่ยวกับงานไฟฟ้า</w:t>
            </w:r>
          </w:p>
        </w:tc>
        <w:tc>
          <w:tcPr>
            <w:tcW w:w="1003" w:type="dxa"/>
          </w:tcPr>
          <w:p w14:paraId="3E5513D1" w14:textId="10B2A06A" w:rsidR="00CA1704" w:rsidRPr="00E673DB" w:rsidRDefault="00105CCB" w:rsidP="00CA1704">
            <w:pPr>
              <w:pStyle w:val="acctfourfigures"/>
              <w:tabs>
                <w:tab w:val="clear" w:pos="765"/>
              </w:tabs>
              <w:spacing w:line="240" w:lineRule="auto"/>
              <w:ind w:right="-80"/>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34</w:t>
            </w:r>
            <w:r w:rsidR="0044779C"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69</w:t>
            </w:r>
          </w:p>
        </w:tc>
        <w:tc>
          <w:tcPr>
            <w:tcW w:w="1002" w:type="dxa"/>
          </w:tcPr>
          <w:p w14:paraId="60E5FCA9" w14:textId="0E577EA1" w:rsidR="00CA1704" w:rsidRPr="00E673DB" w:rsidRDefault="00105CCB" w:rsidP="00CA1704">
            <w:pPr>
              <w:pStyle w:val="acctfourfigures"/>
              <w:tabs>
                <w:tab w:val="clear" w:pos="765"/>
              </w:tabs>
              <w:spacing w:line="240" w:lineRule="auto"/>
              <w:ind w:right="-80"/>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34</w:t>
            </w:r>
            <w:r w:rsidR="00CA1704"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69</w:t>
            </w:r>
          </w:p>
        </w:tc>
        <w:tc>
          <w:tcPr>
            <w:tcW w:w="1002" w:type="dxa"/>
            <w:tcBorders>
              <w:bottom w:val="single" w:sz="4" w:space="0" w:color="auto"/>
            </w:tcBorders>
          </w:tcPr>
          <w:p w14:paraId="721AC106" w14:textId="14B590F8"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105CCB">
              <w:rPr>
                <w:rFonts w:ascii="Browallia New" w:eastAsia="Arial Unicode MS" w:hAnsi="Browallia New" w:cs="Browallia New"/>
                <w:szCs w:val="22"/>
              </w:rPr>
              <w:t>45</w:t>
            </w:r>
            <w:r w:rsidR="004C374A" w:rsidRPr="00E673DB">
              <w:rPr>
                <w:rFonts w:ascii="Browallia New" w:eastAsia="Arial Unicode MS" w:hAnsi="Browallia New" w:cs="Browallia New"/>
                <w:szCs w:val="22"/>
              </w:rPr>
              <w:t>,</w:t>
            </w:r>
            <w:r w:rsidRPr="00105CCB">
              <w:rPr>
                <w:rFonts w:ascii="Browallia New" w:eastAsia="Arial Unicode MS" w:hAnsi="Browallia New" w:cs="Browallia New"/>
                <w:szCs w:val="22"/>
              </w:rPr>
              <w:t>471</w:t>
            </w:r>
          </w:p>
        </w:tc>
        <w:tc>
          <w:tcPr>
            <w:tcW w:w="1002" w:type="dxa"/>
            <w:tcBorders>
              <w:bottom w:val="single" w:sz="4" w:space="0" w:color="auto"/>
            </w:tcBorders>
          </w:tcPr>
          <w:p w14:paraId="076BF706" w14:textId="22FA140C"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105CCB">
              <w:rPr>
                <w:rFonts w:ascii="Browallia New" w:eastAsia="Arial Unicode MS" w:hAnsi="Browallia New" w:cs="Browallia New"/>
                <w:szCs w:val="22"/>
                <w:lang w:bidi="th-TH"/>
              </w:rPr>
              <w:t>45</w:t>
            </w:r>
            <w:r w:rsidR="00CA1704" w:rsidRPr="00E673DB">
              <w:rPr>
                <w:rFonts w:ascii="Browallia New" w:eastAsia="Arial Unicode MS" w:hAnsi="Browallia New" w:cs="Browallia New"/>
                <w:szCs w:val="22"/>
                <w:lang w:val="en-US" w:bidi="th-TH"/>
              </w:rPr>
              <w:t>,</w:t>
            </w:r>
            <w:r w:rsidRPr="00105CCB">
              <w:rPr>
                <w:rFonts w:ascii="Browallia New" w:eastAsia="Arial Unicode MS" w:hAnsi="Browallia New" w:cs="Browallia New"/>
                <w:szCs w:val="22"/>
                <w:lang w:bidi="th-TH"/>
              </w:rPr>
              <w:t>471</w:t>
            </w:r>
          </w:p>
        </w:tc>
        <w:tc>
          <w:tcPr>
            <w:tcW w:w="1002" w:type="dxa"/>
            <w:tcBorders>
              <w:bottom w:val="single" w:sz="4" w:space="0" w:color="auto"/>
            </w:tcBorders>
            <w:vAlign w:val="bottom"/>
          </w:tcPr>
          <w:p w14:paraId="53F04DC3" w14:textId="1B4E848F"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272</w:t>
            </w:r>
            <w:r w:rsidR="008D086C"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056</w:t>
            </w:r>
          </w:p>
        </w:tc>
        <w:tc>
          <w:tcPr>
            <w:tcW w:w="1002" w:type="dxa"/>
            <w:tcBorders>
              <w:bottom w:val="single" w:sz="4" w:space="0" w:color="auto"/>
            </w:tcBorders>
            <w:vAlign w:val="bottom"/>
          </w:tcPr>
          <w:p w14:paraId="44E40E9A" w14:textId="705110EA"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323</w:t>
            </w:r>
            <w:r w:rsidR="00CA1704"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725</w:t>
            </w:r>
          </w:p>
        </w:tc>
        <w:tc>
          <w:tcPr>
            <w:tcW w:w="1002" w:type="dxa"/>
            <w:tcBorders>
              <w:bottom w:val="single" w:sz="4" w:space="0" w:color="auto"/>
            </w:tcBorders>
            <w:vAlign w:val="bottom"/>
          </w:tcPr>
          <w:p w14:paraId="7C10FED6" w14:textId="41D090AF" w:rsidR="00CA1704" w:rsidRPr="00E673DB" w:rsidRDefault="009D54A1" w:rsidP="00CA170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67" w:type="dxa"/>
            <w:tcBorders>
              <w:bottom w:val="single" w:sz="4" w:space="0" w:color="auto"/>
            </w:tcBorders>
            <w:vAlign w:val="bottom"/>
          </w:tcPr>
          <w:p w14:paraId="330D503A" w14:textId="68EC7C60" w:rsidR="00CA1704" w:rsidRPr="00E673DB" w:rsidRDefault="00CA1704" w:rsidP="00CA170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CA1704" w:rsidRPr="00E673DB" w14:paraId="22DDD4F8" w14:textId="77777777">
        <w:trPr>
          <w:gridBefore w:val="1"/>
          <w:wBefore w:w="6" w:type="dxa"/>
          <w:cantSplit/>
          <w:trHeight w:val="20"/>
        </w:trPr>
        <w:tc>
          <w:tcPr>
            <w:tcW w:w="3648" w:type="dxa"/>
          </w:tcPr>
          <w:p w14:paraId="3E75A925" w14:textId="77777777" w:rsidR="00CA1704" w:rsidRPr="00E673DB" w:rsidRDefault="00CA1704" w:rsidP="00CA1704">
            <w:pPr>
              <w:ind w:left="525"/>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รวมเงินลงทุนในการร่วมค้า</w:t>
            </w:r>
          </w:p>
        </w:tc>
        <w:tc>
          <w:tcPr>
            <w:tcW w:w="3666" w:type="dxa"/>
          </w:tcPr>
          <w:p w14:paraId="42E6BE71"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3" w:type="dxa"/>
            <w:vAlign w:val="bottom"/>
          </w:tcPr>
          <w:p w14:paraId="2924D243" w14:textId="77777777" w:rsidR="00CA1704" w:rsidRPr="00E673DB" w:rsidRDefault="00CA1704" w:rsidP="00CA1704">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02" w:type="dxa"/>
            <w:vAlign w:val="bottom"/>
          </w:tcPr>
          <w:p w14:paraId="04A32CAF" w14:textId="77777777"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2" w:type="dxa"/>
            <w:tcBorders>
              <w:top w:val="single" w:sz="4" w:space="0" w:color="auto"/>
              <w:bottom w:val="single" w:sz="4" w:space="0" w:color="auto"/>
            </w:tcBorders>
            <w:vAlign w:val="bottom"/>
          </w:tcPr>
          <w:p w14:paraId="02F5EEF9" w14:textId="63BA8262"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105CCB">
              <w:rPr>
                <w:rFonts w:ascii="Browallia New" w:eastAsia="Arial Unicode MS" w:hAnsi="Browallia New" w:cs="Browallia New"/>
                <w:szCs w:val="22"/>
                <w:lang w:bidi="th-TH"/>
              </w:rPr>
              <w:t>256</w:t>
            </w:r>
            <w:r w:rsidR="004C374A"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299</w:t>
            </w:r>
          </w:p>
        </w:tc>
        <w:tc>
          <w:tcPr>
            <w:tcW w:w="1002" w:type="dxa"/>
            <w:tcBorders>
              <w:top w:val="single" w:sz="4" w:space="0" w:color="auto"/>
              <w:bottom w:val="single" w:sz="4" w:space="0" w:color="auto"/>
            </w:tcBorders>
            <w:vAlign w:val="bottom"/>
          </w:tcPr>
          <w:p w14:paraId="2FDD7F2E" w14:textId="3B49E5D2"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105CCB">
              <w:rPr>
                <w:rFonts w:ascii="Browallia New" w:eastAsia="Arial Unicode MS" w:hAnsi="Browallia New" w:cs="Browallia New"/>
                <w:szCs w:val="22"/>
                <w:lang w:bidi="th-TH"/>
              </w:rPr>
              <w:t>221</w:t>
            </w:r>
            <w:r w:rsidR="00CA1704" w:rsidRPr="00E673DB">
              <w:rPr>
                <w:rFonts w:ascii="Browallia New" w:eastAsia="Arial Unicode MS" w:hAnsi="Browallia New" w:cs="Browallia New"/>
                <w:szCs w:val="22"/>
                <w:lang w:val="en-US" w:bidi="th-TH"/>
              </w:rPr>
              <w:t>,</w:t>
            </w:r>
            <w:r w:rsidRPr="00105CCB">
              <w:rPr>
                <w:rFonts w:ascii="Browallia New" w:eastAsia="Arial Unicode MS" w:hAnsi="Browallia New" w:cs="Browallia New"/>
                <w:szCs w:val="22"/>
                <w:lang w:bidi="th-TH"/>
              </w:rPr>
              <w:t>899</w:t>
            </w:r>
          </w:p>
        </w:tc>
        <w:tc>
          <w:tcPr>
            <w:tcW w:w="1002" w:type="dxa"/>
            <w:tcBorders>
              <w:top w:val="single" w:sz="4" w:space="0" w:color="auto"/>
              <w:bottom w:val="single" w:sz="4" w:space="0" w:color="auto"/>
            </w:tcBorders>
            <w:vAlign w:val="bottom"/>
          </w:tcPr>
          <w:p w14:paraId="5F64CE72" w14:textId="0337F0D2"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475</w:t>
            </w:r>
            <w:r w:rsidR="007410BB"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823</w:t>
            </w:r>
          </w:p>
        </w:tc>
        <w:tc>
          <w:tcPr>
            <w:tcW w:w="1002" w:type="dxa"/>
            <w:tcBorders>
              <w:top w:val="single" w:sz="4" w:space="0" w:color="auto"/>
              <w:bottom w:val="single" w:sz="4" w:space="0" w:color="auto"/>
            </w:tcBorders>
            <w:vAlign w:val="bottom"/>
          </w:tcPr>
          <w:p w14:paraId="3950C7E0" w14:textId="2366754B" w:rsidR="00CA1704" w:rsidRPr="00E673DB" w:rsidRDefault="00105CCB" w:rsidP="00CA1704">
            <w:pPr>
              <w:pStyle w:val="acctfourfigures"/>
              <w:tabs>
                <w:tab w:val="clear" w:pos="765"/>
              </w:tabs>
              <w:spacing w:line="240" w:lineRule="auto"/>
              <w:ind w:right="-72"/>
              <w:jc w:val="right"/>
              <w:rPr>
                <w:rFonts w:ascii="Browallia New" w:eastAsia="Arial Unicode MS" w:hAnsi="Browallia New" w:cs="Browallia New"/>
                <w:szCs w:val="22"/>
                <w:lang w:bidi="th-TH"/>
              </w:rPr>
            </w:pPr>
            <w:r w:rsidRPr="00105CCB">
              <w:rPr>
                <w:rFonts w:ascii="Browallia New" w:eastAsia="Arial Unicode MS" w:hAnsi="Browallia New" w:cs="Browallia New"/>
                <w:szCs w:val="22"/>
                <w:lang w:bidi="th-TH"/>
              </w:rPr>
              <w:t>497</w:t>
            </w:r>
            <w:r w:rsidR="00CA1704" w:rsidRPr="00E673DB">
              <w:rPr>
                <w:rFonts w:ascii="Browallia New" w:eastAsia="Arial Unicode MS" w:hAnsi="Browallia New" w:cs="Browallia New"/>
                <w:szCs w:val="22"/>
                <w:lang w:bidi="th-TH"/>
              </w:rPr>
              <w:t>,</w:t>
            </w:r>
            <w:r w:rsidRPr="00105CCB">
              <w:rPr>
                <w:rFonts w:ascii="Browallia New" w:eastAsia="Arial Unicode MS" w:hAnsi="Browallia New" w:cs="Browallia New"/>
                <w:szCs w:val="22"/>
                <w:lang w:bidi="th-TH"/>
              </w:rPr>
              <w:t>933</w:t>
            </w:r>
          </w:p>
        </w:tc>
        <w:tc>
          <w:tcPr>
            <w:tcW w:w="1002" w:type="dxa"/>
            <w:tcBorders>
              <w:top w:val="single" w:sz="4" w:space="0" w:color="auto"/>
              <w:bottom w:val="single" w:sz="4" w:space="0" w:color="auto"/>
            </w:tcBorders>
            <w:vAlign w:val="bottom"/>
          </w:tcPr>
          <w:p w14:paraId="6B10BBC2" w14:textId="794B589F" w:rsidR="00CA1704" w:rsidRPr="00E673DB" w:rsidRDefault="009D54A1" w:rsidP="00CA170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67" w:type="dxa"/>
            <w:tcBorders>
              <w:top w:val="single" w:sz="4" w:space="0" w:color="auto"/>
              <w:bottom w:val="single" w:sz="4" w:space="0" w:color="auto"/>
            </w:tcBorders>
            <w:vAlign w:val="bottom"/>
          </w:tcPr>
          <w:p w14:paraId="7BFFE414" w14:textId="7EFFE5B0" w:rsidR="00CA1704" w:rsidRPr="00E673DB" w:rsidRDefault="00CA1704" w:rsidP="00CA1704">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sidRPr="00E673DB">
              <w:rPr>
                <w:rFonts w:ascii="Browallia New" w:eastAsia="Arial Unicode MS" w:hAnsi="Browallia New" w:cs="Browallia New"/>
                <w:szCs w:val="22"/>
                <w:lang w:bidi="th-TH"/>
              </w:rPr>
              <w:t>-</w:t>
            </w:r>
          </w:p>
        </w:tc>
      </w:tr>
    </w:tbl>
    <w:p w14:paraId="7CFB6A71" w14:textId="77777777" w:rsidR="00602861" w:rsidRPr="00E673DB" w:rsidRDefault="00602861" w:rsidP="00C101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rPr>
      </w:pPr>
    </w:p>
    <w:p w14:paraId="2E90A50F" w14:textId="229F9258" w:rsidR="009B6490" w:rsidRPr="00E673DB" w:rsidRDefault="00602861" w:rsidP="00C101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20"/>
          <w:szCs w:val="20"/>
        </w:rPr>
      </w:pPr>
      <w:r w:rsidRPr="00E673DB">
        <w:rPr>
          <w:rFonts w:ascii="Browallia New" w:hAnsi="Browallia New" w:cs="Browallia New"/>
          <w:sz w:val="22"/>
          <w:szCs w:val="22"/>
          <w:vertAlign w:val="superscript"/>
          <w:lang w:val="en-GB"/>
        </w:rPr>
        <w:t>(</w:t>
      </w:r>
      <w:r w:rsidR="00105CCB" w:rsidRPr="00105CCB">
        <w:rPr>
          <w:rFonts w:ascii="Browallia New" w:hAnsi="Browallia New" w:cs="Browallia New"/>
          <w:sz w:val="22"/>
          <w:szCs w:val="22"/>
          <w:vertAlign w:val="superscript"/>
          <w:lang w:val="en-GB"/>
        </w:rPr>
        <w:t>1</w:t>
      </w:r>
      <w:r w:rsidRPr="00E673DB">
        <w:rPr>
          <w:rFonts w:ascii="Browallia New" w:hAnsi="Browallia New" w:cs="Browallia New"/>
          <w:sz w:val="22"/>
          <w:szCs w:val="22"/>
          <w:vertAlign w:val="superscript"/>
          <w:lang w:val="en-GB"/>
        </w:rPr>
        <w:t>)</w:t>
      </w:r>
      <w:r w:rsidR="000618B6" w:rsidRPr="00E673DB">
        <w:rPr>
          <w:rFonts w:ascii="Browallia New" w:hAnsi="Browallia New" w:cs="Browallia New"/>
          <w:sz w:val="22"/>
          <w:szCs w:val="22"/>
          <w:vertAlign w:val="superscript"/>
          <w:lang w:val="en-GB"/>
        </w:rPr>
        <w:t xml:space="preserve"> </w:t>
      </w:r>
      <w:r w:rsidR="00977953" w:rsidRPr="00E673DB">
        <w:rPr>
          <w:rFonts w:ascii="Browallia New" w:hAnsi="Browallia New" w:cs="Browallia New"/>
          <w:sz w:val="22"/>
          <w:szCs w:val="22"/>
          <w:vertAlign w:val="superscript"/>
          <w:lang w:val="en-GB"/>
        </w:rPr>
        <w:t xml:space="preserve"> </w:t>
      </w:r>
      <w:r w:rsidR="00977953" w:rsidRPr="00E673DB">
        <w:rPr>
          <w:rFonts w:ascii="Browallia New" w:hAnsi="Browallia New" w:cs="Browallia New"/>
          <w:b w:val="0"/>
          <w:bCs w:val="0"/>
          <w:sz w:val="22"/>
          <w:szCs w:val="22"/>
          <w:cs/>
          <w:lang w:val="en-GB"/>
        </w:rPr>
        <w:t>กลุ่มกิจการ</w:t>
      </w:r>
      <w:r w:rsidRPr="00E673DB">
        <w:rPr>
          <w:rFonts w:ascii="Browallia New" w:hAnsi="Browallia New" w:cs="Browallia New"/>
          <w:b w:val="0"/>
          <w:bCs w:val="0"/>
          <w:sz w:val="22"/>
          <w:szCs w:val="22"/>
          <w:cs/>
        </w:rPr>
        <w:t>จัดประเภทเงินลงทุนในบริษัท ท่าอากาศยาน พลังงานบริสุทธิ์ จำกัด เป็นเงินลงทุนในการร่วมค้า เนื่องจากการตัดสินใจเชิงกลยุทธ์ที่สำคัญต้องได้รับความเห็นชอบจากผู้ถือหุ้นทั้งสองฝ่าย</w:t>
      </w:r>
    </w:p>
    <w:p w14:paraId="372A53C7" w14:textId="77777777" w:rsidR="00C1012D" w:rsidRPr="00E673DB" w:rsidRDefault="00C1012D" w:rsidP="00C1012D">
      <w:pPr>
        <w:rPr>
          <w:rFonts w:ascii="Browallia New" w:hAnsi="Browallia New" w:cs="Browallia New"/>
          <w:b/>
          <w:bCs/>
          <w:spacing w:val="-2"/>
          <w:sz w:val="8"/>
          <w:szCs w:val="8"/>
          <w:lang w:val="x-none"/>
        </w:rPr>
      </w:pPr>
      <w:r w:rsidRPr="00E673DB">
        <w:rPr>
          <w:rFonts w:ascii="Browallia New" w:hAnsi="Browallia New" w:cs="Browallia New"/>
          <w:sz w:val="8"/>
          <w:szCs w:val="8"/>
        </w:rPr>
        <w:br w:type="page"/>
      </w:r>
    </w:p>
    <w:tbl>
      <w:tblPr>
        <w:tblW w:w="15203" w:type="dxa"/>
        <w:tblInd w:w="180" w:type="dxa"/>
        <w:tblLayout w:type="fixed"/>
        <w:tblLook w:val="0000" w:firstRow="0" w:lastRow="0" w:firstColumn="0" w:lastColumn="0" w:noHBand="0" w:noVBand="0"/>
      </w:tblPr>
      <w:tblGrid>
        <w:gridCol w:w="3390"/>
        <w:gridCol w:w="5610"/>
        <w:gridCol w:w="1016"/>
        <w:gridCol w:w="1017"/>
        <w:gridCol w:w="976"/>
        <w:gridCol w:w="1016"/>
        <w:gridCol w:w="1000"/>
        <w:gridCol w:w="1178"/>
      </w:tblGrid>
      <w:tr w:rsidR="00C1012D" w:rsidRPr="00E673DB" w14:paraId="32AB74F6" w14:textId="77777777">
        <w:trPr>
          <w:cantSplit/>
        </w:trPr>
        <w:tc>
          <w:tcPr>
            <w:tcW w:w="9000" w:type="dxa"/>
            <w:gridSpan w:val="2"/>
          </w:tcPr>
          <w:p w14:paraId="4A605F40" w14:textId="77777777" w:rsidR="00C1012D" w:rsidRPr="00E673DB" w:rsidRDefault="00C1012D">
            <w:pPr>
              <w:ind w:left="227"/>
              <w:rPr>
                <w:rFonts w:ascii="Browallia New" w:eastAsia="Arial Unicode MS" w:hAnsi="Browallia New" w:cs="Browallia New"/>
                <w:b/>
                <w:bCs/>
                <w:sz w:val="22"/>
                <w:szCs w:val="22"/>
                <w:cs/>
              </w:rPr>
            </w:pPr>
          </w:p>
        </w:tc>
        <w:tc>
          <w:tcPr>
            <w:tcW w:w="6203" w:type="dxa"/>
            <w:gridSpan w:val="6"/>
            <w:tcBorders>
              <w:bottom w:val="single" w:sz="4" w:space="0" w:color="auto"/>
            </w:tcBorders>
            <w:vAlign w:val="center"/>
          </w:tcPr>
          <w:p w14:paraId="6E32EC98" w14:textId="77777777" w:rsidR="00C1012D" w:rsidRPr="00E673DB" w:rsidRDefault="00C1012D">
            <w:pPr>
              <w:pStyle w:val="acctfourfigures"/>
              <w:tabs>
                <w:tab w:val="clear" w:pos="765"/>
              </w:tabs>
              <w:spacing w:line="240" w:lineRule="auto"/>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งบการเงินเฉพาะกิจการ</w:t>
            </w:r>
          </w:p>
        </w:tc>
      </w:tr>
      <w:tr w:rsidR="00C1012D" w:rsidRPr="00E673DB" w14:paraId="103A2C07" w14:textId="77777777">
        <w:trPr>
          <w:cantSplit/>
        </w:trPr>
        <w:tc>
          <w:tcPr>
            <w:tcW w:w="3390" w:type="dxa"/>
          </w:tcPr>
          <w:p w14:paraId="76B2D103" w14:textId="77777777" w:rsidR="00C1012D" w:rsidRPr="00E673DB" w:rsidRDefault="00C1012D">
            <w:pPr>
              <w:ind w:left="227"/>
              <w:rPr>
                <w:rFonts w:ascii="Browallia New" w:eastAsia="Arial Unicode MS" w:hAnsi="Browallia New" w:cs="Browallia New"/>
                <w:b/>
                <w:bCs/>
                <w:sz w:val="22"/>
                <w:szCs w:val="22"/>
                <w:cs/>
              </w:rPr>
            </w:pPr>
          </w:p>
        </w:tc>
        <w:tc>
          <w:tcPr>
            <w:tcW w:w="5610" w:type="dxa"/>
          </w:tcPr>
          <w:p w14:paraId="45096384" w14:textId="77777777" w:rsidR="00C1012D" w:rsidRPr="00E673DB" w:rsidRDefault="00C1012D">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33" w:type="dxa"/>
            <w:gridSpan w:val="2"/>
            <w:tcBorders>
              <w:bottom w:val="single" w:sz="4" w:space="0" w:color="auto"/>
            </w:tcBorders>
          </w:tcPr>
          <w:p w14:paraId="143B8983"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สัดส่วนของหุ้นสามัญ</w:t>
            </w:r>
          </w:p>
          <w:p w14:paraId="4B170FCD"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ที่ถือโดยบริษัท</w:t>
            </w:r>
          </w:p>
        </w:tc>
        <w:tc>
          <w:tcPr>
            <w:tcW w:w="1992" w:type="dxa"/>
            <w:gridSpan w:val="2"/>
            <w:tcBorders>
              <w:bottom w:val="single" w:sz="4" w:space="0" w:color="auto"/>
            </w:tcBorders>
          </w:tcPr>
          <w:p w14:paraId="4EC60191"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1D36E634"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bidi="th-TH"/>
              </w:rPr>
              <w:t>วิธีราคาทุน</w:t>
            </w:r>
          </w:p>
        </w:tc>
        <w:tc>
          <w:tcPr>
            <w:tcW w:w="2178" w:type="dxa"/>
            <w:gridSpan w:val="2"/>
            <w:tcBorders>
              <w:bottom w:val="single" w:sz="4" w:space="0" w:color="auto"/>
            </w:tcBorders>
            <w:vAlign w:val="bottom"/>
          </w:tcPr>
          <w:p w14:paraId="5E2A1A27" w14:textId="77777777" w:rsidR="00C1012D" w:rsidRPr="00E673DB" w:rsidRDefault="00C1012D">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เงินปันผลระหว่างปี</w:t>
            </w:r>
          </w:p>
        </w:tc>
      </w:tr>
      <w:tr w:rsidR="00C1012D" w:rsidRPr="00E673DB" w14:paraId="64BDD36D" w14:textId="77777777">
        <w:trPr>
          <w:cantSplit/>
        </w:trPr>
        <w:tc>
          <w:tcPr>
            <w:tcW w:w="3390" w:type="dxa"/>
          </w:tcPr>
          <w:p w14:paraId="22B7C490" w14:textId="77777777" w:rsidR="00C1012D" w:rsidRPr="00E673DB" w:rsidRDefault="00C1012D">
            <w:pPr>
              <w:ind w:left="227"/>
              <w:rPr>
                <w:rFonts w:ascii="Browallia New" w:eastAsia="Arial Unicode MS" w:hAnsi="Browallia New" w:cs="Browallia New"/>
                <w:b/>
                <w:bCs/>
                <w:sz w:val="22"/>
                <w:szCs w:val="22"/>
                <w:cs/>
              </w:rPr>
            </w:pPr>
          </w:p>
        </w:tc>
        <w:tc>
          <w:tcPr>
            <w:tcW w:w="5610" w:type="dxa"/>
          </w:tcPr>
          <w:p w14:paraId="7EFC8EBE" w14:textId="77777777" w:rsidR="00C1012D" w:rsidRPr="00E673DB" w:rsidRDefault="00C1012D">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16" w:type="dxa"/>
            <w:tcBorders>
              <w:top w:val="single" w:sz="4" w:space="0" w:color="auto"/>
            </w:tcBorders>
          </w:tcPr>
          <w:p w14:paraId="39FD0556" w14:textId="7B24CAD3"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17" w:type="dxa"/>
            <w:tcBorders>
              <w:top w:val="single" w:sz="4" w:space="0" w:color="auto"/>
            </w:tcBorders>
          </w:tcPr>
          <w:p w14:paraId="3AC286E4" w14:textId="25916946"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976" w:type="dxa"/>
            <w:tcBorders>
              <w:top w:val="single" w:sz="4" w:space="0" w:color="auto"/>
            </w:tcBorders>
          </w:tcPr>
          <w:p w14:paraId="53BD99B7" w14:textId="192C6040"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16" w:type="dxa"/>
            <w:tcBorders>
              <w:top w:val="single" w:sz="4" w:space="0" w:color="auto"/>
            </w:tcBorders>
          </w:tcPr>
          <w:p w14:paraId="2BBEE6DC" w14:textId="6B1CAEE6"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000" w:type="dxa"/>
            <w:tcBorders>
              <w:top w:val="single" w:sz="4" w:space="0" w:color="auto"/>
            </w:tcBorders>
          </w:tcPr>
          <w:p w14:paraId="55AB568B" w14:textId="1DEA6A5D"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c>
          <w:tcPr>
            <w:tcW w:w="1178" w:type="dxa"/>
            <w:tcBorders>
              <w:top w:val="single" w:sz="4" w:space="0" w:color="auto"/>
            </w:tcBorders>
          </w:tcPr>
          <w:p w14:paraId="2923FD6C" w14:textId="0C6D5FB2" w:rsidR="00C1012D" w:rsidRPr="00E673DB" w:rsidRDefault="00105CCB">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05CCB">
              <w:rPr>
                <w:rFonts w:ascii="Browallia New" w:eastAsia="Arial Unicode MS" w:hAnsi="Browallia New" w:cs="Browallia New"/>
                <w:b/>
                <w:bCs/>
                <w:szCs w:val="22"/>
                <w:lang w:bidi="th-TH"/>
              </w:rPr>
              <w:t>31</w:t>
            </w:r>
            <w:r w:rsidR="00C1012D" w:rsidRPr="00E673DB">
              <w:rPr>
                <w:rFonts w:ascii="Browallia New" w:eastAsia="Arial Unicode MS" w:hAnsi="Browallia New" w:cs="Browallia New"/>
                <w:b/>
                <w:bCs/>
                <w:szCs w:val="22"/>
                <w:lang w:val="en-US" w:bidi="th-TH"/>
              </w:rPr>
              <w:t xml:space="preserve"> </w:t>
            </w:r>
            <w:r w:rsidR="00C1012D" w:rsidRPr="00E673DB">
              <w:rPr>
                <w:rFonts w:ascii="Browallia New" w:eastAsia="Arial Unicode MS" w:hAnsi="Browallia New" w:cs="Browallia New"/>
                <w:b/>
                <w:bCs/>
                <w:szCs w:val="22"/>
                <w:cs/>
                <w:lang w:val="en-US" w:bidi="th-TH"/>
              </w:rPr>
              <w:t>ธันวาคม</w:t>
            </w:r>
          </w:p>
        </w:tc>
      </w:tr>
      <w:tr w:rsidR="00CA1704" w:rsidRPr="00E673DB" w14:paraId="54E6646A" w14:textId="77777777">
        <w:trPr>
          <w:cantSplit/>
        </w:trPr>
        <w:tc>
          <w:tcPr>
            <w:tcW w:w="3390" w:type="dxa"/>
          </w:tcPr>
          <w:p w14:paraId="6164E977" w14:textId="77777777" w:rsidR="00CA1704" w:rsidRPr="00E673DB" w:rsidRDefault="00CA1704" w:rsidP="00E673DB">
            <w:pPr>
              <w:ind w:left="227"/>
              <w:rPr>
                <w:rFonts w:ascii="Browallia New" w:eastAsia="Arial Unicode MS" w:hAnsi="Browallia New" w:cs="Browallia New"/>
                <w:b/>
                <w:bCs/>
                <w:sz w:val="22"/>
                <w:szCs w:val="22"/>
                <w:cs/>
              </w:rPr>
            </w:pPr>
          </w:p>
        </w:tc>
        <w:tc>
          <w:tcPr>
            <w:tcW w:w="5610" w:type="dxa"/>
          </w:tcPr>
          <w:p w14:paraId="775D7782" w14:textId="77777777" w:rsidR="00CA1704" w:rsidRPr="00E673DB" w:rsidRDefault="00CA1704" w:rsidP="00CA1704">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16" w:type="dxa"/>
          </w:tcPr>
          <w:p w14:paraId="57BEAB0A" w14:textId="6A7CCDD8"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017" w:type="dxa"/>
          </w:tcPr>
          <w:p w14:paraId="48B47F5D" w14:textId="1F70D516"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976" w:type="dxa"/>
          </w:tcPr>
          <w:p w14:paraId="4F86FFBB" w14:textId="6442C8D3"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016" w:type="dxa"/>
          </w:tcPr>
          <w:p w14:paraId="090D86D3" w14:textId="37CEAB32"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c>
          <w:tcPr>
            <w:tcW w:w="1000" w:type="dxa"/>
          </w:tcPr>
          <w:p w14:paraId="66F9F09E" w14:textId="5572CDCF"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2568</w:t>
            </w:r>
          </w:p>
        </w:tc>
        <w:tc>
          <w:tcPr>
            <w:tcW w:w="1178" w:type="dxa"/>
          </w:tcPr>
          <w:p w14:paraId="1D90BE6F" w14:textId="7290E12F" w:rsidR="00CA1704" w:rsidRPr="00E673DB" w:rsidRDefault="00CA1704" w:rsidP="00CA1704">
            <w:pPr>
              <w:pStyle w:val="acctfourfigures"/>
              <w:tabs>
                <w:tab w:val="clear" w:pos="765"/>
              </w:tabs>
              <w:spacing w:line="240" w:lineRule="auto"/>
              <w:ind w:right="-72"/>
              <w:jc w:val="right"/>
              <w:rPr>
                <w:rFonts w:ascii="Browallia New" w:eastAsia="Arial Unicode MS" w:hAnsi="Browallia New" w:cs="Browallia New"/>
                <w:b/>
                <w:bCs/>
                <w:szCs w:val="22"/>
              </w:rPr>
            </w:pPr>
            <w:r w:rsidRPr="00E673DB">
              <w:rPr>
                <w:rFonts w:ascii="Browallia New" w:eastAsia="Arial Unicode MS" w:hAnsi="Browallia New" w:cs="Browallia New"/>
                <w:b/>
                <w:bCs/>
                <w:szCs w:val="22"/>
                <w:cs/>
                <w:lang w:bidi="th-TH"/>
              </w:rPr>
              <w:t xml:space="preserve">พ.ศ. </w:t>
            </w:r>
            <w:r w:rsidR="00105CCB" w:rsidRPr="00105CCB">
              <w:rPr>
                <w:rFonts w:ascii="Browallia New" w:eastAsia="Arial Unicode MS" w:hAnsi="Browallia New" w:cs="Browallia New"/>
                <w:b/>
                <w:bCs/>
                <w:szCs w:val="22"/>
                <w:lang w:bidi="th-TH"/>
              </w:rPr>
              <w:t>2567</w:t>
            </w:r>
          </w:p>
        </w:tc>
      </w:tr>
      <w:tr w:rsidR="00C1012D" w:rsidRPr="00E673DB" w14:paraId="75699A50" w14:textId="77777777">
        <w:trPr>
          <w:cantSplit/>
        </w:trPr>
        <w:tc>
          <w:tcPr>
            <w:tcW w:w="3390" w:type="dxa"/>
          </w:tcPr>
          <w:p w14:paraId="25A72A46" w14:textId="77777777" w:rsidR="00C1012D" w:rsidRPr="00E673DB" w:rsidRDefault="00C1012D" w:rsidP="00E673DB">
            <w:pPr>
              <w:ind w:left="227"/>
              <w:rPr>
                <w:rFonts w:ascii="Browallia New" w:eastAsia="Arial Unicode MS" w:hAnsi="Browallia New" w:cs="Browallia New"/>
                <w:b/>
                <w:bCs/>
                <w:sz w:val="22"/>
                <w:szCs w:val="22"/>
                <w:cs/>
              </w:rPr>
            </w:pPr>
          </w:p>
        </w:tc>
        <w:tc>
          <w:tcPr>
            <w:tcW w:w="5610" w:type="dxa"/>
            <w:tcBorders>
              <w:bottom w:val="single" w:sz="4" w:space="0" w:color="auto"/>
            </w:tcBorders>
          </w:tcPr>
          <w:p w14:paraId="190D8B43" w14:textId="77777777" w:rsidR="00C1012D" w:rsidRPr="00E673DB" w:rsidRDefault="00C1012D">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ประเภทธุรกิจ</w:t>
            </w:r>
          </w:p>
        </w:tc>
        <w:tc>
          <w:tcPr>
            <w:tcW w:w="1016" w:type="dxa"/>
            <w:tcBorders>
              <w:bottom w:val="single" w:sz="4" w:space="0" w:color="auto"/>
            </w:tcBorders>
          </w:tcPr>
          <w:p w14:paraId="37A435EC"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673DB">
              <w:rPr>
                <w:rFonts w:ascii="Browallia New" w:eastAsia="Arial Unicode MS" w:hAnsi="Browallia New" w:cs="Browallia New"/>
                <w:b/>
                <w:bCs/>
                <w:szCs w:val="22"/>
                <w:cs/>
                <w:lang w:bidi="th-TH"/>
              </w:rPr>
              <w:t>ร้อยละ</w:t>
            </w:r>
          </w:p>
        </w:tc>
        <w:tc>
          <w:tcPr>
            <w:tcW w:w="1017" w:type="dxa"/>
            <w:tcBorders>
              <w:bottom w:val="single" w:sz="4" w:space="0" w:color="auto"/>
            </w:tcBorders>
          </w:tcPr>
          <w:p w14:paraId="31B57B7F"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673DB">
              <w:rPr>
                <w:rFonts w:ascii="Browallia New" w:eastAsia="Arial Unicode MS" w:hAnsi="Browallia New" w:cs="Browallia New"/>
                <w:b/>
                <w:bCs/>
                <w:szCs w:val="22"/>
                <w:cs/>
                <w:lang w:bidi="th-TH"/>
              </w:rPr>
              <w:t>ร้อยละ</w:t>
            </w:r>
          </w:p>
        </w:tc>
        <w:tc>
          <w:tcPr>
            <w:tcW w:w="976" w:type="dxa"/>
            <w:tcBorders>
              <w:bottom w:val="single" w:sz="4" w:space="0" w:color="auto"/>
            </w:tcBorders>
          </w:tcPr>
          <w:p w14:paraId="1A4F8C08"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016" w:type="dxa"/>
            <w:tcBorders>
              <w:bottom w:val="single" w:sz="4" w:space="0" w:color="auto"/>
            </w:tcBorders>
          </w:tcPr>
          <w:p w14:paraId="78BBE106"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000" w:type="dxa"/>
            <w:tcBorders>
              <w:bottom w:val="single" w:sz="4" w:space="0" w:color="auto"/>
            </w:tcBorders>
          </w:tcPr>
          <w:p w14:paraId="5AB4A661"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c>
          <w:tcPr>
            <w:tcW w:w="1178" w:type="dxa"/>
            <w:tcBorders>
              <w:bottom w:val="single" w:sz="4" w:space="0" w:color="auto"/>
            </w:tcBorders>
          </w:tcPr>
          <w:p w14:paraId="5F5FB32C" w14:textId="77777777" w:rsidR="00C1012D" w:rsidRPr="00E673DB" w:rsidRDefault="00C1012D">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673DB">
              <w:rPr>
                <w:rFonts w:ascii="Browallia New" w:eastAsia="Arial Unicode MS" w:hAnsi="Browallia New" w:cs="Browallia New"/>
                <w:b/>
                <w:bCs/>
                <w:szCs w:val="22"/>
                <w:cs/>
                <w:lang w:val="en-AU" w:bidi="th-TH"/>
              </w:rPr>
              <w:t>พัน</w:t>
            </w:r>
            <w:r w:rsidRPr="00E673DB">
              <w:rPr>
                <w:rFonts w:ascii="Browallia New" w:eastAsia="Arial Unicode MS" w:hAnsi="Browallia New" w:cs="Browallia New"/>
                <w:b/>
                <w:bCs/>
                <w:szCs w:val="22"/>
                <w:cs/>
                <w:lang w:bidi="th-TH"/>
              </w:rPr>
              <w:t>บาท</w:t>
            </w:r>
          </w:p>
        </w:tc>
      </w:tr>
      <w:tr w:rsidR="00C1012D" w:rsidRPr="00E673DB" w14:paraId="4F9B114A" w14:textId="77777777">
        <w:trPr>
          <w:cantSplit/>
          <w:trHeight w:val="20"/>
        </w:trPr>
        <w:tc>
          <w:tcPr>
            <w:tcW w:w="3390" w:type="dxa"/>
            <w:vAlign w:val="center"/>
          </w:tcPr>
          <w:p w14:paraId="6F51EE83" w14:textId="77777777" w:rsidR="00C1012D" w:rsidRPr="00E673DB" w:rsidRDefault="00C1012D" w:rsidP="00E673DB">
            <w:pPr>
              <w:pStyle w:val="acctfourfigures"/>
              <w:tabs>
                <w:tab w:val="clear" w:pos="765"/>
                <w:tab w:val="decimal" w:pos="0"/>
              </w:tabs>
              <w:spacing w:line="240" w:lineRule="auto"/>
              <w:ind w:left="227"/>
              <w:rPr>
                <w:rFonts w:ascii="Browallia New" w:eastAsia="Arial Unicode MS" w:hAnsi="Browallia New" w:cs="Browallia New"/>
                <w:sz w:val="12"/>
                <w:szCs w:val="12"/>
                <w:rtl/>
                <w:cs/>
                <w:lang w:val="en-US"/>
              </w:rPr>
            </w:pPr>
          </w:p>
        </w:tc>
        <w:tc>
          <w:tcPr>
            <w:tcW w:w="5610" w:type="dxa"/>
            <w:tcBorders>
              <w:top w:val="single" w:sz="4" w:space="0" w:color="auto"/>
            </w:tcBorders>
            <w:vAlign w:val="center"/>
          </w:tcPr>
          <w:p w14:paraId="353816BF" w14:textId="77777777" w:rsidR="00C1012D" w:rsidRPr="00E673DB" w:rsidRDefault="00C1012D">
            <w:pPr>
              <w:ind w:left="227" w:hanging="171"/>
              <w:rPr>
                <w:rFonts w:ascii="Browallia New" w:eastAsia="Arial Unicode MS" w:hAnsi="Browallia New" w:cs="Browallia New"/>
                <w:sz w:val="12"/>
                <w:szCs w:val="12"/>
                <w:cs/>
              </w:rPr>
            </w:pPr>
          </w:p>
        </w:tc>
        <w:tc>
          <w:tcPr>
            <w:tcW w:w="1016" w:type="dxa"/>
            <w:tcBorders>
              <w:top w:val="single" w:sz="4" w:space="0" w:color="auto"/>
            </w:tcBorders>
            <w:vAlign w:val="center"/>
          </w:tcPr>
          <w:p w14:paraId="43CD5A4E"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17" w:type="dxa"/>
            <w:tcBorders>
              <w:top w:val="single" w:sz="4" w:space="0" w:color="auto"/>
            </w:tcBorders>
            <w:vAlign w:val="center"/>
          </w:tcPr>
          <w:p w14:paraId="380E2FAA"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976" w:type="dxa"/>
            <w:tcBorders>
              <w:top w:val="single" w:sz="4" w:space="0" w:color="auto"/>
            </w:tcBorders>
            <w:vAlign w:val="center"/>
          </w:tcPr>
          <w:p w14:paraId="1347519F"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16" w:type="dxa"/>
            <w:tcBorders>
              <w:top w:val="single" w:sz="4" w:space="0" w:color="auto"/>
            </w:tcBorders>
            <w:vAlign w:val="center"/>
          </w:tcPr>
          <w:p w14:paraId="3212F177"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0" w:type="dxa"/>
            <w:tcBorders>
              <w:top w:val="single" w:sz="4" w:space="0" w:color="auto"/>
            </w:tcBorders>
            <w:vAlign w:val="center"/>
          </w:tcPr>
          <w:p w14:paraId="1BC63E9F"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78" w:type="dxa"/>
            <w:tcBorders>
              <w:top w:val="single" w:sz="4" w:space="0" w:color="auto"/>
            </w:tcBorders>
            <w:vAlign w:val="center"/>
          </w:tcPr>
          <w:p w14:paraId="1F5D0BD1"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1012D" w:rsidRPr="00E673DB" w14:paraId="2978D66E" w14:textId="77777777">
        <w:trPr>
          <w:cantSplit/>
          <w:trHeight w:val="270"/>
        </w:trPr>
        <w:tc>
          <w:tcPr>
            <w:tcW w:w="9000" w:type="dxa"/>
            <w:gridSpan w:val="2"/>
            <w:vAlign w:val="center"/>
          </w:tcPr>
          <w:p w14:paraId="0AF31ED9" w14:textId="77777777" w:rsidR="00C1012D" w:rsidRPr="00E673DB" w:rsidRDefault="00C1012D" w:rsidP="00E673DB">
            <w:pPr>
              <w:ind w:left="227"/>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รายละเอียดของเงินลงทุนในการร่วมค้า</w:t>
            </w:r>
          </w:p>
        </w:tc>
        <w:tc>
          <w:tcPr>
            <w:tcW w:w="1016" w:type="dxa"/>
            <w:vAlign w:val="center"/>
          </w:tcPr>
          <w:p w14:paraId="2BF331F1"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17" w:type="dxa"/>
            <w:vAlign w:val="center"/>
          </w:tcPr>
          <w:p w14:paraId="2BCFAC7D"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976" w:type="dxa"/>
            <w:vAlign w:val="center"/>
          </w:tcPr>
          <w:p w14:paraId="59190B41"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16" w:type="dxa"/>
            <w:vAlign w:val="center"/>
          </w:tcPr>
          <w:p w14:paraId="30D1A045"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00" w:type="dxa"/>
          </w:tcPr>
          <w:p w14:paraId="74FE40DE"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78" w:type="dxa"/>
          </w:tcPr>
          <w:p w14:paraId="590B81A1"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1012D" w:rsidRPr="00E673DB" w14:paraId="7347C2FC" w14:textId="77777777">
        <w:trPr>
          <w:cantSplit/>
          <w:trHeight w:val="20"/>
        </w:trPr>
        <w:tc>
          <w:tcPr>
            <w:tcW w:w="3390" w:type="dxa"/>
            <w:vAlign w:val="center"/>
          </w:tcPr>
          <w:p w14:paraId="1BC704BE" w14:textId="77777777" w:rsidR="00C1012D" w:rsidRPr="00E673DB" w:rsidRDefault="00C1012D" w:rsidP="00E673DB">
            <w:pPr>
              <w:pStyle w:val="acctfourfigures"/>
              <w:tabs>
                <w:tab w:val="clear" w:pos="765"/>
                <w:tab w:val="decimal" w:pos="0"/>
              </w:tabs>
              <w:spacing w:line="240" w:lineRule="auto"/>
              <w:ind w:left="227"/>
              <w:rPr>
                <w:rFonts w:ascii="Browallia New" w:eastAsia="Arial Unicode MS" w:hAnsi="Browallia New" w:cs="Browallia New"/>
                <w:sz w:val="12"/>
                <w:szCs w:val="12"/>
                <w:rtl/>
                <w:cs/>
                <w:lang w:val="en-US"/>
              </w:rPr>
            </w:pPr>
          </w:p>
        </w:tc>
        <w:tc>
          <w:tcPr>
            <w:tcW w:w="5610" w:type="dxa"/>
            <w:vAlign w:val="center"/>
          </w:tcPr>
          <w:p w14:paraId="3D0DAB24" w14:textId="77777777" w:rsidR="00C1012D" w:rsidRPr="00E673DB" w:rsidRDefault="00C1012D">
            <w:pPr>
              <w:ind w:left="227" w:hanging="171"/>
              <w:rPr>
                <w:rFonts w:ascii="Browallia New" w:eastAsia="Arial Unicode MS" w:hAnsi="Browallia New" w:cs="Browallia New"/>
                <w:sz w:val="12"/>
                <w:szCs w:val="12"/>
                <w:cs/>
              </w:rPr>
            </w:pPr>
          </w:p>
        </w:tc>
        <w:tc>
          <w:tcPr>
            <w:tcW w:w="1016" w:type="dxa"/>
            <w:vAlign w:val="center"/>
          </w:tcPr>
          <w:p w14:paraId="506B4DCF" w14:textId="77777777" w:rsidR="00C1012D" w:rsidRPr="00E673DB" w:rsidRDefault="00C1012D">
            <w:pPr>
              <w:ind w:left="261" w:right="-72"/>
              <w:jc w:val="right"/>
              <w:rPr>
                <w:rFonts w:ascii="Browallia New" w:eastAsia="Arial Unicode MS" w:hAnsi="Browallia New" w:cs="Browallia New"/>
                <w:sz w:val="12"/>
                <w:szCs w:val="12"/>
                <w:lang w:val="en-US"/>
              </w:rPr>
            </w:pPr>
          </w:p>
        </w:tc>
        <w:tc>
          <w:tcPr>
            <w:tcW w:w="1017" w:type="dxa"/>
            <w:vAlign w:val="center"/>
          </w:tcPr>
          <w:p w14:paraId="3F94CDD9"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976" w:type="dxa"/>
            <w:vAlign w:val="center"/>
          </w:tcPr>
          <w:p w14:paraId="4AA9DAE5"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16" w:type="dxa"/>
            <w:vAlign w:val="center"/>
          </w:tcPr>
          <w:p w14:paraId="713F4D98" w14:textId="77777777" w:rsidR="00C1012D" w:rsidRPr="00E673DB" w:rsidRDefault="00C1012D">
            <w:pPr>
              <w:ind w:left="-122" w:right="-72"/>
              <w:jc w:val="right"/>
              <w:rPr>
                <w:rFonts w:ascii="Browallia New" w:eastAsia="Arial Unicode MS" w:hAnsi="Browallia New" w:cs="Browallia New"/>
                <w:sz w:val="12"/>
                <w:szCs w:val="12"/>
                <w:lang w:val="en-US"/>
              </w:rPr>
            </w:pPr>
          </w:p>
        </w:tc>
        <w:tc>
          <w:tcPr>
            <w:tcW w:w="1000" w:type="dxa"/>
            <w:vAlign w:val="center"/>
          </w:tcPr>
          <w:p w14:paraId="2490A839"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78" w:type="dxa"/>
            <w:vAlign w:val="center"/>
          </w:tcPr>
          <w:p w14:paraId="5C924AAD"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1012D" w:rsidRPr="00E673DB" w14:paraId="3C142E4E" w14:textId="77777777">
        <w:trPr>
          <w:cantSplit/>
          <w:trHeight w:val="20"/>
        </w:trPr>
        <w:tc>
          <w:tcPr>
            <w:tcW w:w="9000" w:type="dxa"/>
            <w:gridSpan w:val="2"/>
            <w:vAlign w:val="center"/>
          </w:tcPr>
          <w:p w14:paraId="23102C38" w14:textId="77777777" w:rsidR="00C1012D" w:rsidRPr="00E673DB" w:rsidRDefault="00C1012D" w:rsidP="00E673DB">
            <w:pPr>
              <w:ind w:left="227"/>
              <w:rPr>
                <w:rFonts w:ascii="Browallia New" w:eastAsia="Arial Unicode MS" w:hAnsi="Browallia New" w:cs="Browallia New"/>
                <w:sz w:val="22"/>
                <w:szCs w:val="22"/>
                <w:cs/>
              </w:rPr>
            </w:pPr>
            <w:r w:rsidRPr="00E673DB">
              <w:rPr>
                <w:rFonts w:ascii="Browallia New" w:eastAsia="Arial Unicode MS" w:hAnsi="Browallia New" w:cs="Browallia New"/>
                <w:spacing w:val="-4"/>
                <w:szCs w:val="22"/>
                <w:cs/>
              </w:rPr>
              <w:t>การร่วมค้าที่บริษัทถือหุ้นโดยตรงที่จัดตั้งขึ้นในประเทศไทย</w:t>
            </w:r>
          </w:p>
        </w:tc>
        <w:tc>
          <w:tcPr>
            <w:tcW w:w="1016" w:type="dxa"/>
            <w:vAlign w:val="center"/>
          </w:tcPr>
          <w:p w14:paraId="3E7D1EC2" w14:textId="77777777" w:rsidR="00C1012D" w:rsidRPr="00E673DB" w:rsidRDefault="00C1012D">
            <w:pPr>
              <w:ind w:left="261" w:right="-72"/>
              <w:jc w:val="right"/>
              <w:rPr>
                <w:rFonts w:ascii="Browallia New" w:eastAsia="Arial Unicode MS" w:hAnsi="Browallia New" w:cs="Browallia New"/>
                <w:sz w:val="22"/>
                <w:szCs w:val="22"/>
                <w:lang w:val="en-US"/>
              </w:rPr>
            </w:pPr>
          </w:p>
        </w:tc>
        <w:tc>
          <w:tcPr>
            <w:tcW w:w="1017" w:type="dxa"/>
            <w:vAlign w:val="center"/>
          </w:tcPr>
          <w:p w14:paraId="6111DE14"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976" w:type="dxa"/>
            <w:vAlign w:val="center"/>
          </w:tcPr>
          <w:p w14:paraId="05818ACC"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16" w:type="dxa"/>
            <w:vAlign w:val="center"/>
          </w:tcPr>
          <w:p w14:paraId="55B66C4E" w14:textId="77777777" w:rsidR="00C1012D" w:rsidRPr="00E673DB" w:rsidRDefault="00C1012D">
            <w:pPr>
              <w:ind w:left="-122" w:right="-72"/>
              <w:jc w:val="right"/>
              <w:rPr>
                <w:rFonts w:ascii="Browallia New" w:eastAsia="Arial Unicode MS" w:hAnsi="Browallia New" w:cs="Browallia New"/>
                <w:sz w:val="22"/>
                <w:szCs w:val="22"/>
                <w:lang w:val="en-US"/>
              </w:rPr>
            </w:pPr>
          </w:p>
        </w:tc>
        <w:tc>
          <w:tcPr>
            <w:tcW w:w="1000" w:type="dxa"/>
            <w:vAlign w:val="center"/>
          </w:tcPr>
          <w:p w14:paraId="5265CF04"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78" w:type="dxa"/>
            <w:vAlign w:val="center"/>
          </w:tcPr>
          <w:p w14:paraId="26C3AEC3" w14:textId="77777777" w:rsidR="00C1012D" w:rsidRPr="00E673DB" w:rsidRDefault="00C1012D">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A1704" w:rsidRPr="00E673DB" w14:paraId="6468FD5A" w14:textId="77777777">
        <w:trPr>
          <w:cantSplit/>
          <w:trHeight w:val="20"/>
        </w:trPr>
        <w:tc>
          <w:tcPr>
            <w:tcW w:w="3390" w:type="dxa"/>
          </w:tcPr>
          <w:p w14:paraId="6D413A67" w14:textId="3B4173DF" w:rsidR="00CA1704" w:rsidRPr="00E673DB" w:rsidRDefault="00CA1704" w:rsidP="00E673DB">
            <w:pPr>
              <w:pStyle w:val="acctfourfigures"/>
              <w:tabs>
                <w:tab w:val="clear" w:pos="765"/>
                <w:tab w:val="decimal" w:pos="0"/>
              </w:tabs>
              <w:spacing w:line="240" w:lineRule="auto"/>
              <w:ind w:left="227"/>
              <w:rPr>
                <w:rFonts w:ascii="Browallia New" w:eastAsia="Arial Unicode MS" w:hAnsi="Browallia New" w:cs="Browallia New"/>
                <w:szCs w:val="22"/>
                <w:rtl/>
                <w:cs/>
                <w:lang w:val="en-US"/>
              </w:rPr>
            </w:pPr>
            <w:r w:rsidRPr="00E673DB">
              <w:rPr>
                <w:rFonts w:ascii="Browallia New" w:eastAsia="Arial Unicode MS" w:hAnsi="Browallia New" w:cs="Browallia New"/>
                <w:szCs w:val="22"/>
                <w:cs/>
                <w:lang w:bidi="th-TH"/>
              </w:rPr>
              <w:t>บริษัท ท่าอากาศยาน พลังงานบริสุทธิ์ จำกัด</w:t>
            </w:r>
          </w:p>
        </w:tc>
        <w:tc>
          <w:tcPr>
            <w:tcW w:w="5610" w:type="dxa"/>
            <w:vAlign w:val="center"/>
          </w:tcPr>
          <w:p w14:paraId="7A6A79F9" w14:textId="77777777" w:rsidR="00CA1704" w:rsidRPr="00E673DB" w:rsidRDefault="00CA1704" w:rsidP="00CA1704">
            <w:pPr>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ให้บริการและบริหารจัดการพลังงานไฟฟ้า</w:t>
            </w:r>
            <w:r w:rsidRPr="00E673DB">
              <w:rPr>
                <w:rFonts w:ascii="Browallia New" w:eastAsia="Arial Unicode MS" w:hAnsi="Browallia New" w:cs="Browallia New"/>
                <w:sz w:val="22"/>
                <w:szCs w:val="22"/>
                <w:cs/>
                <w:lang w:val="en-AU"/>
              </w:rPr>
              <w:t>ภ</w:t>
            </w:r>
            <w:r w:rsidRPr="00E673DB">
              <w:rPr>
                <w:rFonts w:ascii="Browallia New" w:eastAsia="Arial Unicode MS" w:hAnsi="Browallia New" w:cs="Browallia New"/>
                <w:sz w:val="22"/>
                <w:szCs w:val="22"/>
                <w:cs/>
              </w:rPr>
              <w:t>ายในท่าอากาศยาน</w:t>
            </w:r>
          </w:p>
        </w:tc>
        <w:tc>
          <w:tcPr>
            <w:tcW w:w="1016" w:type="dxa"/>
            <w:vAlign w:val="center"/>
          </w:tcPr>
          <w:p w14:paraId="61D64FB3" w14:textId="34D092AD" w:rsidR="00CA1704" w:rsidRPr="00E673DB" w:rsidRDefault="00105CCB" w:rsidP="00CA1704">
            <w:pPr>
              <w:ind w:left="261"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75</w:t>
            </w:r>
            <w:r w:rsidR="001755C6"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00</w:t>
            </w:r>
          </w:p>
        </w:tc>
        <w:tc>
          <w:tcPr>
            <w:tcW w:w="1017" w:type="dxa"/>
            <w:vAlign w:val="center"/>
          </w:tcPr>
          <w:p w14:paraId="75BC64CF" w14:textId="1C0557EA"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75</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00</w:t>
            </w:r>
          </w:p>
        </w:tc>
        <w:tc>
          <w:tcPr>
            <w:tcW w:w="976" w:type="dxa"/>
            <w:vAlign w:val="center"/>
          </w:tcPr>
          <w:p w14:paraId="577450C9" w14:textId="21C90A1A"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159</w:t>
            </w:r>
            <w:r w:rsidR="00031419"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998</w:t>
            </w:r>
          </w:p>
        </w:tc>
        <w:tc>
          <w:tcPr>
            <w:tcW w:w="1016" w:type="dxa"/>
            <w:vAlign w:val="center"/>
          </w:tcPr>
          <w:p w14:paraId="244C04F7" w14:textId="240100AF" w:rsidR="00CA1704" w:rsidRPr="00E673DB" w:rsidRDefault="00105CCB" w:rsidP="00CA1704">
            <w:pPr>
              <w:ind w:left="-122" w:right="-72"/>
              <w:jc w:val="right"/>
              <w:rPr>
                <w:rFonts w:ascii="Browallia New" w:eastAsia="Arial Unicode MS" w:hAnsi="Browallia New" w:cs="Browallia New"/>
                <w:sz w:val="22"/>
                <w:szCs w:val="22"/>
                <w:lang w:val="en-US"/>
              </w:rPr>
            </w:pPr>
            <w:r w:rsidRPr="00105CCB">
              <w:rPr>
                <w:rFonts w:ascii="Browallia New" w:eastAsia="Arial Unicode MS" w:hAnsi="Browallia New" w:cs="Browallia New"/>
                <w:sz w:val="22"/>
                <w:szCs w:val="22"/>
              </w:rPr>
              <w:t>127</w:t>
            </w:r>
            <w:r w:rsidR="00CA1704" w:rsidRPr="00E673DB">
              <w:rPr>
                <w:rFonts w:ascii="Browallia New" w:eastAsia="Arial Unicode MS" w:hAnsi="Browallia New" w:cs="Browallia New"/>
                <w:sz w:val="22"/>
                <w:szCs w:val="22"/>
                <w:lang w:val="en-US"/>
              </w:rPr>
              <w:t>,</w:t>
            </w:r>
            <w:r w:rsidRPr="00105CCB">
              <w:rPr>
                <w:rFonts w:ascii="Browallia New" w:eastAsia="Arial Unicode MS" w:hAnsi="Browallia New" w:cs="Browallia New"/>
                <w:sz w:val="22"/>
                <w:szCs w:val="22"/>
              </w:rPr>
              <w:t>998</w:t>
            </w:r>
          </w:p>
        </w:tc>
        <w:tc>
          <w:tcPr>
            <w:tcW w:w="1000" w:type="dxa"/>
            <w:vAlign w:val="center"/>
          </w:tcPr>
          <w:p w14:paraId="13673852" w14:textId="6E030C8C" w:rsidR="00CA1704" w:rsidRPr="00E673DB" w:rsidRDefault="00BF580F"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78" w:type="dxa"/>
            <w:vAlign w:val="center"/>
          </w:tcPr>
          <w:p w14:paraId="79E86B4A"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CA1704" w:rsidRPr="00E673DB" w14:paraId="6F9C4A83" w14:textId="77777777">
        <w:trPr>
          <w:cantSplit/>
          <w:trHeight w:val="20"/>
        </w:trPr>
        <w:tc>
          <w:tcPr>
            <w:tcW w:w="3390" w:type="dxa"/>
            <w:vAlign w:val="center"/>
          </w:tcPr>
          <w:p w14:paraId="2ACC4F1F" w14:textId="77777777" w:rsidR="00CA1704" w:rsidRPr="00E673DB" w:rsidRDefault="00CA1704" w:rsidP="00E673DB">
            <w:pPr>
              <w:pStyle w:val="acctfourfigures"/>
              <w:tabs>
                <w:tab w:val="clear" w:pos="765"/>
                <w:tab w:val="decimal" w:pos="0"/>
              </w:tabs>
              <w:spacing w:line="240" w:lineRule="auto"/>
              <w:ind w:left="227"/>
              <w:rPr>
                <w:rFonts w:ascii="Browallia New" w:eastAsia="Arial Unicode MS" w:hAnsi="Browallia New" w:cs="Browallia New"/>
                <w:sz w:val="12"/>
                <w:szCs w:val="12"/>
                <w:rtl/>
                <w:cs/>
                <w:lang w:val="en-US"/>
              </w:rPr>
            </w:pPr>
          </w:p>
        </w:tc>
        <w:tc>
          <w:tcPr>
            <w:tcW w:w="5610" w:type="dxa"/>
            <w:vAlign w:val="center"/>
          </w:tcPr>
          <w:p w14:paraId="7B04218A" w14:textId="77777777" w:rsidR="00CA1704" w:rsidRPr="00E673DB" w:rsidRDefault="00CA1704" w:rsidP="00CA1704">
            <w:pPr>
              <w:ind w:left="227" w:hanging="171"/>
              <w:rPr>
                <w:rFonts w:ascii="Browallia New" w:eastAsia="Arial Unicode MS" w:hAnsi="Browallia New" w:cs="Browallia New"/>
                <w:sz w:val="12"/>
                <w:szCs w:val="12"/>
                <w:cs/>
              </w:rPr>
            </w:pPr>
          </w:p>
        </w:tc>
        <w:tc>
          <w:tcPr>
            <w:tcW w:w="1016" w:type="dxa"/>
            <w:vAlign w:val="center"/>
          </w:tcPr>
          <w:p w14:paraId="68879DB2" w14:textId="77777777" w:rsidR="00CA1704" w:rsidRPr="00E673DB" w:rsidRDefault="00CA1704" w:rsidP="00CA1704">
            <w:pPr>
              <w:ind w:left="261" w:right="-72"/>
              <w:jc w:val="right"/>
              <w:rPr>
                <w:rFonts w:ascii="Browallia New" w:eastAsia="Arial Unicode MS" w:hAnsi="Browallia New" w:cs="Browallia New"/>
                <w:sz w:val="12"/>
                <w:szCs w:val="12"/>
                <w:lang w:val="en-US"/>
              </w:rPr>
            </w:pPr>
          </w:p>
        </w:tc>
        <w:tc>
          <w:tcPr>
            <w:tcW w:w="1017" w:type="dxa"/>
            <w:vAlign w:val="center"/>
          </w:tcPr>
          <w:p w14:paraId="35B9AB87"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976" w:type="dxa"/>
            <w:vAlign w:val="center"/>
          </w:tcPr>
          <w:p w14:paraId="2EF6292B"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1016" w:type="dxa"/>
            <w:vAlign w:val="center"/>
          </w:tcPr>
          <w:p w14:paraId="34962945" w14:textId="77777777" w:rsidR="00CA1704" w:rsidRPr="00E673DB" w:rsidRDefault="00CA1704" w:rsidP="00CA1704">
            <w:pPr>
              <w:ind w:left="-122" w:right="-72"/>
              <w:jc w:val="right"/>
              <w:rPr>
                <w:rFonts w:ascii="Browallia New" w:eastAsia="Arial Unicode MS" w:hAnsi="Browallia New" w:cs="Browallia New"/>
                <w:sz w:val="12"/>
                <w:szCs w:val="12"/>
                <w:lang w:val="en-US"/>
              </w:rPr>
            </w:pPr>
          </w:p>
        </w:tc>
        <w:tc>
          <w:tcPr>
            <w:tcW w:w="1000" w:type="dxa"/>
            <w:vAlign w:val="center"/>
          </w:tcPr>
          <w:p w14:paraId="7FB9FCF3"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178" w:type="dxa"/>
            <w:vAlign w:val="center"/>
          </w:tcPr>
          <w:p w14:paraId="1D2A0205"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A1704" w:rsidRPr="00E673DB" w14:paraId="5713B4BF" w14:textId="77777777">
        <w:trPr>
          <w:cantSplit/>
          <w:trHeight w:val="270"/>
        </w:trPr>
        <w:tc>
          <w:tcPr>
            <w:tcW w:w="9000" w:type="dxa"/>
            <w:gridSpan w:val="2"/>
            <w:vAlign w:val="bottom"/>
          </w:tcPr>
          <w:p w14:paraId="59E3757B" w14:textId="77777777" w:rsidR="00CA1704" w:rsidRPr="00E673DB" w:rsidRDefault="00CA1704" w:rsidP="00E673DB">
            <w:pPr>
              <w:ind w:left="227"/>
              <w:rPr>
                <w:rFonts w:ascii="Browallia New" w:eastAsia="Arial Unicode MS" w:hAnsi="Browallia New" w:cs="Browallia New"/>
                <w:sz w:val="22"/>
                <w:szCs w:val="22"/>
                <w:cs/>
              </w:rPr>
            </w:pPr>
            <w:r w:rsidRPr="00E673DB">
              <w:rPr>
                <w:rFonts w:ascii="Browallia New" w:eastAsia="Arial Unicode MS" w:hAnsi="Browallia New" w:cs="Browallia New"/>
                <w:spacing w:val="-4"/>
                <w:sz w:val="22"/>
                <w:szCs w:val="22"/>
                <w:cs/>
              </w:rPr>
              <w:t>การร่วมค้าที่บริษัทถือหุ้นโดยตรงที่จัดตั้งขึ้นในประเทศจีน</w:t>
            </w:r>
          </w:p>
        </w:tc>
        <w:tc>
          <w:tcPr>
            <w:tcW w:w="1016" w:type="dxa"/>
          </w:tcPr>
          <w:p w14:paraId="061ECD1F" w14:textId="77777777" w:rsidR="00CA1704" w:rsidRPr="00E673DB" w:rsidRDefault="00CA1704" w:rsidP="00CA1704">
            <w:pPr>
              <w:ind w:right="-72"/>
              <w:jc w:val="right"/>
              <w:rPr>
                <w:rFonts w:ascii="Browallia New" w:eastAsia="Arial Unicode MS" w:hAnsi="Browallia New" w:cs="Browallia New"/>
                <w:sz w:val="22"/>
                <w:szCs w:val="22"/>
              </w:rPr>
            </w:pPr>
          </w:p>
        </w:tc>
        <w:tc>
          <w:tcPr>
            <w:tcW w:w="1017" w:type="dxa"/>
          </w:tcPr>
          <w:p w14:paraId="66AFE524" w14:textId="77777777" w:rsidR="00CA1704" w:rsidRPr="00E673DB" w:rsidRDefault="00CA1704" w:rsidP="00CA1704">
            <w:pPr>
              <w:ind w:right="-72"/>
              <w:jc w:val="right"/>
              <w:rPr>
                <w:rFonts w:ascii="Browallia New" w:eastAsia="Arial Unicode MS" w:hAnsi="Browallia New" w:cs="Browallia New"/>
                <w:sz w:val="22"/>
                <w:szCs w:val="22"/>
              </w:rPr>
            </w:pPr>
          </w:p>
        </w:tc>
        <w:tc>
          <w:tcPr>
            <w:tcW w:w="976" w:type="dxa"/>
          </w:tcPr>
          <w:p w14:paraId="04F68FD7" w14:textId="77777777" w:rsidR="00CA1704" w:rsidRPr="00E673DB" w:rsidRDefault="00CA1704" w:rsidP="00CA1704">
            <w:pPr>
              <w:ind w:left="-122" w:right="-72"/>
              <w:jc w:val="right"/>
              <w:rPr>
                <w:rFonts w:ascii="Browallia New" w:eastAsia="Arial Unicode MS" w:hAnsi="Browallia New" w:cs="Browallia New"/>
                <w:sz w:val="22"/>
                <w:szCs w:val="22"/>
              </w:rPr>
            </w:pPr>
          </w:p>
        </w:tc>
        <w:tc>
          <w:tcPr>
            <w:tcW w:w="1016" w:type="dxa"/>
          </w:tcPr>
          <w:p w14:paraId="01F8E4F4" w14:textId="77777777" w:rsidR="00CA1704" w:rsidRPr="00E673DB" w:rsidRDefault="00CA1704" w:rsidP="00CA1704">
            <w:pPr>
              <w:ind w:left="-122" w:right="-72"/>
              <w:jc w:val="right"/>
              <w:rPr>
                <w:rFonts w:ascii="Browallia New" w:eastAsia="Arial Unicode MS" w:hAnsi="Browallia New" w:cs="Browallia New"/>
                <w:sz w:val="22"/>
                <w:szCs w:val="22"/>
              </w:rPr>
            </w:pPr>
          </w:p>
        </w:tc>
        <w:tc>
          <w:tcPr>
            <w:tcW w:w="1000" w:type="dxa"/>
          </w:tcPr>
          <w:p w14:paraId="447420CF"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178" w:type="dxa"/>
          </w:tcPr>
          <w:p w14:paraId="361B7992"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A1704" w:rsidRPr="00E673DB" w14:paraId="6AEF8C38" w14:textId="77777777">
        <w:trPr>
          <w:cantSplit/>
          <w:trHeight w:val="270"/>
        </w:trPr>
        <w:tc>
          <w:tcPr>
            <w:tcW w:w="3390" w:type="dxa"/>
          </w:tcPr>
          <w:p w14:paraId="2A09F401" w14:textId="77777777" w:rsidR="00CA1704" w:rsidRPr="00E673DB" w:rsidRDefault="00CA1704" w:rsidP="00E673DB">
            <w:pPr>
              <w:ind w:left="227" w:right="-123"/>
              <w:rPr>
                <w:rFonts w:ascii="Browallia New" w:eastAsia="Arial Unicode MS" w:hAnsi="Browallia New" w:cs="Browallia New"/>
                <w:sz w:val="22"/>
                <w:szCs w:val="22"/>
                <w:cs/>
              </w:rPr>
            </w:pPr>
            <w:r w:rsidRPr="00E673DB">
              <w:rPr>
                <w:rFonts w:ascii="Browallia New" w:eastAsia="Arial Unicode MS" w:hAnsi="Browallia New" w:cs="Browallia New"/>
                <w:spacing w:val="-2"/>
                <w:sz w:val="22"/>
                <w:szCs w:val="22"/>
              </w:rPr>
              <w:t>Shenzhen Atess Power Technology Co., Ltd.</w:t>
            </w:r>
          </w:p>
        </w:tc>
        <w:tc>
          <w:tcPr>
            <w:tcW w:w="5610" w:type="dxa"/>
          </w:tcPr>
          <w:p w14:paraId="5AE2A46D" w14:textId="77777777" w:rsidR="00CA1704" w:rsidRPr="00E673DB" w:rsidRDefault="00CA1704" w:rsidP="00CA1704">
            <w:pPr>
              <w:ind w:left="-7"/>
              <w:rPr>
                <w:rFonts w:ascii="Browallia New" w:eastAsia="Arial Unicode MS" w:hAnsi="Browallia New" w:cs="Browallia New"/>
                <w:sz w:val="22"/>
                <w:szCs w:val="22"/>
                <w:cs/>
              </w:rPr>
            </w:pPr>
            <w:r w:rsidRPr="00E673DB">
              <w:rPr>
                <w:rFonts w:ascii="Browallia New" w:eastAsia="Arial Unicode MS" w:hAnsi="Browallia New" w:cs="Browallia New"/>
                <w:sz w:val="22"/>
                <w:szCs w:val="22"/>
                <w:cs/>
              </w:rPr>
              <w:t>จำหน่ายอุปกรณ์และเครื่องจักรเกี่ยวกับงานไฟฟ้า</w:t>
            </w:r>
          </w:p>
        </w:tc>
        <w:tc>
          <w:tcPr>
            <w:tcW w:w="1016" w:type="dxa"/>
          </w:tcPr>
          <w:p w14:paraId="43CAD02D" w14:textId="41C7F648" w:rsidR="00CA1704" w:rsidRPr="00E673DB" w:rsidRDefault="00105CCB" w:rsidP="00CA1704">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34</w:t>
            </w:r>
            <w:r w:rsidR="001755C6"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69</w:t>
            </w:r>
          </w:p>
        </w:tc>
        <w:tc>
          <w:tcPr>
            <w:tcW w:w="1017" w:type="dxa"/>
          </w:tcPr>
          <w:p w14:paraId="56A11B5F" w14:textId="460F4002" w:rsidR="00CA1704" w:rsidRPr="00E673DB" w:rsidRDefault="00105CCB" w:rsidP="00CA1704">
            <w:pPr>
              <w:ind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34</w:t>
            </w:r>
            <w:r w:rsidR="00CA1704"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69</w:t>
            </w:r>
          </w:p>
        </w:tc>
        <w:tc>
          <w:tcPr>
            <w:tcW w:w="976" w:type="dxa"/>
            <w:tcBorders>
              <w:bottom w:val="single" w:sz="4" w:space="0" w:color="auto"/>
            </w:tcBorders>
          </w:tcPr>
          <w:p w14:paraId="7DA40138" w14:textId="64BF0213"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45</w:t>
            </w:r>
            <w:r w:rsidR="00031419"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471</w:t>
            </w:r>
          </w:p>
        </w:tc>
        <w:tc>
          <w:tcPr>
            <w:tcW w:w="1016" w:type="dxa"/>
            <w:tcBorders>
              <w:bottom w:val="single" w:sz="4" w:space="0" w:color="auto"/>
            </w:tcBorders>
          </w:tcPr>
          <w:p w14:paraId="17CFCF43" w14:textId="61EF18DB"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45</w:t>
            </w:r>
            <w:r w:rsidR="00CA1704"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471</w:t>
            </w:r>
          </w:p>
        </w:tc>
        <w:tc>
          <w:tcPr>
            <w:tcW w:w="1000" w:type="dxa"/>
            <w:tcBorders>
              <w:bottom w:val="single" w:sz="4" w:space="0" w:color="auto"/>
            </w:tcBorders>
          </w:tcPr>
          <w:p w14:paraId="1A4EF204" w14:textId="060537E5" w:rsidR="00CA1704" w:rsidRPr="00E673DB" w:rsidRDefault="00BF580F"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c>
          <w:tcPr>
            <w:tcW w:w="1178" w:type="dxa"/>
            <w:tcBorders>
              <w:bottom w:val="single" w:sz="4" w:space="0" w:color="auto"/>
            </w:tcBorders>
          </w:tcPr>
          <w:p w14:paraId="61A75187"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r w:rsidR="00CA1704" w:rsidRPr="00E673DB" w14:paraId="6E1039B1" w14:textId="77777777">
        <w:trPr>
          <w:cantSplit/>
          <w:trHeight w:val="270"/>
        </w:trPr>
        <w:tc>
          <w:tcPr>
            <w:tcW w:w="3390" w:type="dxa"/>
          </w:tcPr>
          <w:p w14:paraId="02E33AEE" w14:textId="77777777" w:rsidR="00CA1704" w:rsidRPr="00E673DB" w:rsidRDefault="00CA1704" w:rsidP="00E673DB">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E673DB">
              <w:rPr>
                <w:rFonts w:ascii="Browallia New" w:eastAsia="Arial Unicode MS" w:hAnsi="Browallia New" w:cs="Browallia New"/>
                <w:szCs w:val="22"/>
                <w:cs/>
              </w:rPr>
              <w:t>รวมเงินลงทุนในการร่วมค้า</w:t>
            </w:r>
          </w:p>
        </w:tc>
        <w:tc>
          <w:tcPr>
            <w:tcW w:w="5610" w:type="dxa"/>
          </w:tcPr>
          <w:p w14:paraId="6258763B" w14:textId="77777777" w:rsidR="00CA1704" w:rsidRPr="00E673DB" w:rsidRDefault="00CA1704" w:rsidP="00CA1704">
            <w:pPr>
              <w:ind w:left="227" w:hanging="171"/>
              <w:rPr>
                <w:rFonts w:ascii="Browallia New" w:eastAsia="Arial Unicode MS" w:hAnsi="Browallia New" w:cs="Browallia New"/>
                <w:sz w:val="22"/>
                <w:szCs w:val="22"/>
                <w:cs/>
              </w:rPr>
            </w:pPr>
          </w:p>
        </w:tc>
        <w:tc>
          <w:tcPr>
            <w:tcW w:w="1016" w:type="dxa"/>
          </w:tcPr>
          <w:p w14:paraId="76BC90FF" w14:textId="77777777" w:rsidR="00CA1704" w:rsidRPr="00E673DB" w:rsidRDefault="00CA1704" w:rsidP="00CA1704">
            <w:pPr>
              <w:ind w:right="-72"/>
              <w:jc w:val="right"/>
              <w:rPr>
                <w:rFonts w:ascii="Browallia New" w:eastAsia="Arial Unicode MS" w:hAnsi="Browallia New" w:cs="Browallia New"/>
                <w:sz w:val="22"/>
                <w:szCs w:val="22"/>
              </w:rPr>
            </w:pPr>
          </w:p>
        </w:tc>
        <w:tc>
          <w:tcPr>
            <w:tcW w:w="1017" w:type="dxa"/>
          </w:tcPr>
          <w:p w14:paraId="3B137621" w14:textId="77777777" w:rsidR="00CA1704" w:rsidRPr="00E673DB" w:rsidRDefault="00CA1704" w:rsidP="00CA1704">
            <w:pPr>
              <w:ind w:right="-72"/>
              <w:jc w:val="right"/>
              <w:rPr>
                <w:rFonts w:ascii="Browallia New" w:eastAsia="Arial Unicode MS" w:hAnsi="Browallia New" w:cs="Browallia New"/>
                <w:sz w:val="22"/>
                <w:szCs w:val="22"/>
              </w:rPr>
            </w:pPr>
          </w:p>
        </w:tc>
        <w:tc>
          <w:tcPr>
            <w:tcW w:w="976" w:type="dxa"/>
            <w:tcBorders>
              <w:top w:val="single" w:sz="4" w:space="0" w:color="auto"/>
              <w:bottom w:val="single" w:sz="4" w:space="0" w:color="auto"/>
            </w:tcBorders>
          </w:tcPr>
          <w:p w14:paraId="74A7B49D" w14:textId="646255E4"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205</w:t>
            </w:r>
            <w:r w:rsidR="00AB3954"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469</w:t>
            </w:r>
          </w:p>
        </w:tc>
        <w:tc>
          <w:tcPr>
            <w:tcW w:w="1016" w:type="dxa"/>
            <w:tcBorders>
              <w:top w:val="single" w:sz="4" w:space="0" w:color="auto"/>
              <w:bottom w:val="single" w:sz="4" w:space="0" w:color="auto"/>
            </w:tcBorders>
          </w:tcPr>
          <w:p w14:paraId="60C8E910" w14:textId="4FC7C93E" w:rsidR="00CA1704" w:rsidRPr="00E673DB" w:rsidRDefault="00105CCB" w:rsidP="00CA1704">
            <w:pPr>
              <w:ind w:left="-122" w:right="-72"/>
              <w:jc w:val="right"/>
              <w:rPr>
                <w:rFonts w:ascii="Browallia New" w:eastAsia="Arial Unicode MS" w:hAnsi="Browallia New" w:cs="Browallia New"/>
                <w:sz w:val="22"/>
                <w:szCs w:val="22"/>
              </w:rPr>
            </w:pPr>
            <w:r w:rsidRPr="00105CCB">
              <w:rPr>
                <w:rFonts w:ascii="Browallia New" w:eastAsia="Arial Unicode MS" w:hAnsi="Browallia New" w:cs="Browallia New"/>
                <w:sz w:val="22"/>
                <w:szCs w:val="22"/>
              </w:rPr>
              <w:t>173</w:t>
            </w:r>
            <w:r w:rsidR="00CA1704" w:rsidRPr="00E673DB">
              <w:rPr>
                <w:rFonts w:ascii="Browallia New" w:eastAsia="Arial Unicode MS" w:hAnsi="Browallia New" w:cs="Browallia New"/>
                <w:sz w:val="22"/>
                <w:szCs w:val="22"/>
              </w:rPr>
              <w:t>,</w:t>
            </w:r>
            <w:r w:rsidRPr="00105CCB">
              <w:rPr>
                <w:rFonts w:ascii="Browallia New" w:eastAsia="Arial Unicode MS" w:hAnsi="Browallia New" w:cs="Browallia New"/>
                <w:sz w:val="22"/>
                <w:szCs w:val="22"/>
              </w:rPr>
              <w:t>469</w:t>
            </w:r>
          </w:p>
        </w:tc>
        <w:tc>
          <w:tcPr>
            <w:tcW w:w="1000" w:type="dxa"/>
            <w:tcBorders>
              <w:top w:val="single" w:sz="4" w:space="0" w:color="auto"/>
              <w:bottom w:val="single" w:sz="4" w:space="0" w:color="auto"/>
            </w:tcBorders>
          </w:tcPr>
          <w:p w14:paraId="16A1F8BC" w14:textId="113E085D" w:rsidR="00CA1704" w:rsidRPr="00E673DB" w:rsidRDefault="00BF580F" w:rsidP="00CA1704">
            <w:pPr>
              <w:pStyle w:val="acctfourfigures"/>
              <w:tabs>
                <w:tab w:val="clear" w:pos="765"/>
                <w:tab w:val="decimal" w:pos="550"/>
              </w:tabs>
              <w:spacing w:line="240" w:lineRule="auto"/>
              <w:ind w:right="-72"/>
              <w:jc w:val="right"/>
              <w:rPr>
                <w:rFonts w:ascii="Browallia New" w:eastAsia="Arial Unicode MS" w:hAnsi="Browallia New" w:cs="Browallia New"/>
                <w:szCs w:val="22"/>
                <w:cs/>
                <w:lang w:bidi="th-TH"/>
              </w:rPr>
            </w:pPr>
            <w:r w:rsidRPr="00E673DB">
              <w:rPr>
                <w:rFonts w:ascii="Browallia New" w:eastAsia="Arial Unicode MS" w:hAnsi="Browallia New" w:cs="Browallia New"/>
                <w:szCs w:val="22"/>
                <w:lang w:bidi="th-TH"/>
              </w:rPr>
              <w:t>-</w:t>
            </w:r>
          </w:p>
        </w:tc>
        <w:tc>
          <w:tcPr>
            <w:tcW w:w="1178" w:type="dxa"/>
            <w:tcBorders>
              <w:top w:val="single" w:sz="4" w:space="0" w:color="auto"/>
              <w:bottom w:val="single" w:sz="4" w:space="0" w:color="auto"/>
            </w:tcBorders>
          </w:tcPr>
          <w:p w14:paraId="5ED009AE" w14:textId="77777777" w:rsidR="00CA1704" w:rsidRPr="00E673DB" w:rsidRDefault="00CA1704" w:rsidP="00CA170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E673DB">
              <w:rPr>
                <w:rFonts w:ascii="Browallia New" w:eastAsia="Arial Unicode MS" w:hAnsi="Browallia New" w:cs="Browallia New"/>
                <w:szCs w:val="22"/>
                <w:lang w:bidi="th-TH"/>
              </w:rPr>
              <w:t>-</w:t>
            </w:r>
          </w:p>
        </w:tc>
      </w:tr>
    </w:tbl>
    <w:p w14:paraId="7F822133" w14:textId="77777777" w:rsidR="00C1012D" w:rsidRPr="00E673DB" w:rsidRDefault="00C1012D" w:rsidP="00C101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0"/>
          <w:szCs w:val="20"/>
          <w:lang w:val="en-GB"/>
        </w:rPr>
      </w:pPr>
    </w:p>
    <w:p w14:paraId="3E40A2EE" w14:textId="77777777" w:rsidR="00C1012D" w:rsidRPr="00E673DB" w:rsidRDefault="00C1012D" w:rsidP="00C101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57"/>
        <w:jc w:val="thaiDistribute"/>
        <w:rPr>
          <w:rFonts w:ascii="Browallia New" w:hAnsi="Browallia New" w:cs="Browallia New"/>
          <w:sz w:val="20"/>
          <w:szCs w:val="20"/>
          <w:cs/>
          <w:lang w:val="en-GB"/>
        </w:rPr>
        <w:sectPr w:rsidR="00C1012D" w:rsidRPr="00E673DB" w:rsidSect="00C1012D">
          <w:pgSz w:w="16840" w:h="11907" w:orient="landscape" w:code="9"/>
          <w:pgMar w:top="1440" w:right="720" w:bottom="720" w:left="720" w:header="706" w:footer="576" w:gutter="0"/>
          <w:cols w:space="720"/>
          <w:docGrid w:linePitch="272"/>
        </w:sectPr>
      </w:pPr>
    </w:p>
    <w:p w14:paraId="26FD22F4" w14:textId="262B76E3"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20</w:t>
      </w:r>
      <w:r w:rsidR="00A50F28" w:rsidRPr="00E673DB">
        <w:rPr>
          <w:rFonts w:ascii="Browallia New" w:hAnsi="Browallia New" w:cs="Browallia New"/>
          <w:b/>
          <w:bCs/>
          <w:kern w:val="26"/>
          <w:position w:val="-25"/>
          <w:cs/>
          <w:lang w:val="en-US"/>
        </w:rPr>
        <w:tab/>
        <w:t>อสังหาริมทรัพย์เพื่อการลงทุน สุทธิ</w:t>
      </w:r>
    </w:p>
    <w:p w14:paraId="5832AF93" w14:textId="77777777" w:rsidR="00A50F28" w:rsidRPr="00E673DB" w:rsidRDefault="00A50F28" w:rsidP="00A50F28">
      <w:pPr>
        <w:jc w:val="thaiDistribute"/>
        <w:rPr>
          <w:rFonts w:ascii="Browallia New" w:hAnsi="Browallia New" w:cs="Browallia New"/>
          <w:sz w:val="26"/>
          <w:szCs w:val="26"/>
        </w:rPr>
      </w:pPr>
    </w:p>
    <w:tbl>
      <w:tblPr>
        <w:tblW w:w="5000" w:type="pct"/>
        <w:tblLayout w:type="fixed"/>
        <w:tblLook w:val="04A0" w:firstRow="1" w:lastRow="0" w:firstColumn="1" w:lastColumn="0" w:noHBand="0" w:noVBand="1"/>
      </w:tblPr>
      <w:tblGrid>
        <w:gridCol w:w="4729"/>
        <w:gridCol w:w="1576"/>
        <w:gridCol w:w="1576"/>
        <w:gridCol w:w="1578"/>
      </w:tblGrid>
      <w:tr w:rsidR="00A50F28" w:rsidRPr="00E673DB" w14:paraId="55E0C16E" w14:textId="77777777" w:rsidTr="00E673DB">
        <w:tc>
          <w:tcPr>
            <w:tcW w:w="2500" w:type="pct"/>
          </w:tcPr>
          <w:p w14:paraId="2B867870" w14:textId="77777777" w:rsidR="00A50F28" w:rsidRPr="00E673DB" w:rsidRDefault="00A50F28">
            <w:pPr>
              <w:tabs>
                <w:tab w:val="left" w:pos="6840"/>
              </w:tabs>
              <w:ind w:left="-101" w:right="-72"/>
              <w:rPr>
                <w:rFonts w:ascii="Browallia New" w:hAnsi="Browallia New" w:cs="Browallia New"/>
                <w:szCs w:val="26"/>
              </w:rPr>
            </w:pPr>
          </w:p>
        </w:tc>
        <w:tc>
          <w:tcPr>
            <w:tcW w:w="2500" w:type="pct"/>
            <w:gridSpan w:val="3"/>
            <w:tcBorders>
              <w:bottom w:val="single" w:sz="4" w:space="0" w:color="auto"/>
            </w:tcBorders>
          </w:tcPr>
          <w:p w14:paraId="60C738F4" w14:textId="77777777" w:rsidR="00A50F28" w:rsidRPr="00E673DB" w:rsidRDefault="00A50F28">
            <w:pPr>
              <w:tabs>
                <w:tab w:val="left" w:pos="6840"/>
              </w:tabs>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r>
      <w:tr w:rsidR="00A50F28" w:rsidRPr="00E673DB" w14:paraId="7F9153F6" w14:textId="77777777" w:rsidTr="00E673DB">
        <w:tc>
          <w:tcPr>
            <w:tcW w:w="2500" w:type="pct"/>
          </w:tcPr>
          <w:p w14:paraId="2A697C2B" w14:textId="77777777" w:rsidR="00A50F28" w:rsidRPr="00E673DB" w:rsidRDefault="00A50F28">
            <w:pPr>
              <w:tabs>
                <w:tab w:val="left" w:pos="6840"/>
              </w:tabs>
              <w:ind w:left="-101" w:right="-72"/>
              <w:rPr>
                <w:rFonts w:ascii="Browallia New" w:hAnsi="Browallia New" w:cs="Browallia New"/>
                <w:szCs w:val="26"/>
              </w:rPr>
            </w:pPr>
          </w:p>
        </w:tc>
        <w:tc>
          <w:tcPr>
            <w:tcW w:w="833" w:type="pct"/>
            <w:tcBorders>
              <w:top w:val="single" w:sz="4" w:space="0" w:color="auto"/>
            </w:tcBorders>
          </w:tcPr>
          <w:p w14:paraId="7CD68359" w14:textId="77777777" w:rsidR="005A2726" w:rsidRPr="00E673DB" w:rsidRDefault="005A2726">
            <w:pPr>
              <w:tabs>
                <w:tab w:val="left" w:pos="6840"/>
              </w:tabs>
              <w:ind w:right="-72"/>
              <w:jc w:val="right"/>
              <w:rPr>
                <w:rFonts w:ascii="Browallia New" w:hAnsi="Browallia New" w:cs="Browallia New"/>
                <w:b/>
                <w:bCs/>
                <w:szCs w:val="26"/>
              </w:rPr>
            </w:pPr>
          </w:p>
          <w:p w14:paraId="600035B5" w14:textId="77777777" w:rsidR="00E3293C" w:rsidRPr="00E673DB" w:rsidRDefault="00E3293C">
            <w:pPr>
              <w:tabs>
                <w:tab w:val="left" w:pos="6840"/>
              </w:tabs>
              <w:ind w:right="-72"/>
              <w:jc w:val="right"/>
              <w:rPr>
                <w:rFonts w:ascii="Browallia New" w:hAnsi="Browallia New" w:cs="Browallia New"/>
                <w:b/>
                <w:bCs/>
                <w:szCs w:val="26"/>
              </w:rPr>
            </w:pPr>
          </w:p>
          <w:p w14:paraId="2BCD43FB"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ที่ดิน</w:t>
            </w:r>
          </w:p>
        </w:tc>
        <w:tc>
          <w:tcPr>
            <w:tcW w:w="833" w:type="pct"/>
            <w:tcBorders>
              <w:top w:val="single" w:sz="4" w:space="0" w:color="auto"/>
            </w:tcBorders>
          </w:tcPr>
          <w:p w14:paraId="7CB5BD29"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อาคารและ</w:t>
            </w:r>
          </w:p>
          <w:p w14:paraId="6326CAF3" w14:textId="1F84606D" w:rsidR="00A50F28" w:rsidRPr="00E673DB" w:rsidRDefault="00A50F28">
            <w:pPr>
              <w:tabs>
                <w:tab w:val="left" w:pos="6840"/>
              </w:tabs>
              <w:ind w:right="-72"/>
              <w:jc w:val="right"/>
              <w:rPr>
                <w:rFonts w:ascii="Browallia New" w:hAnsi="Browallia New" w:cs="Browallia New"/>
                <w:b/>
                <w:bCs/>
                <w:szCs w:val="26"/>
                <w:lang w:val="en-US"/>
              </w:rPr>
            </w:pPr>
            <w:r w:rsidRPr="00E673DB">
              <w:rPr>
                <w:rFonts w:ascii="Browallia New" w:hAnsi="Browallia New" w:cs="Browallia New"/>
                <w:b/>
                <w:bCs/>
                <w:szCs w:val="26"/>
                <w:cs/>
              </w:rPr>
              <w:t>ส่วนปรับปรุง</w:t>
            </w:r>
            <w:r w:rsidR="00E3293C" w:rsidRPr="00E673DB">
              <w:rPr>
                <w:rFonts w:ascii="Browallia New" w:hAnsi="Browallia New" w:cs="Browallia New"/>
                <w:b/>
                <w:bCs/>
                <w:szCs w:val="26"/>
              </w:rPr>
              <w:br/>
            </w:r>
            <w:r w:rsidRPr="00E673DB">
              <w:rPr>
                <w:rFonts w:ascii="Browallia New" w:hAnsi="Browallia New" w:cs="Browallia New"/>
                <w:b/>
                <w:bCs/>
                <w:szCs w:val="26"/>
                <w:cs/>
              </w:rPr>
              <w:t>อาคาร</w:t>
            </w:r>
          </w:p>
        </w:tc>
        <w:tc>
          <w:tcPr>
            <w:tcW w:w="833" w:type="pct"/>
            <w:tcBorders>
              <w:top w:val="single" w:sz="4" w:space="0" w:color="auto"/>
            </w:tcBorders>
          </w:tcPr>
          <w:p w14:paraId="0CDEB1E3" w14:textId="77777777" w:rsidR="005A2726" w:rsidRPr="00E673DB" w:rsidRDefault="005A2726">
            <w:pPr>
              <w:tabs>
                <w:tab w:val="left" w:pos="6840"/>
              </w:tabs>
              <w:ind w:right="-72"/>
              <w:jc w:val="right"/>
              <w:rPr>
                <w:rFonts w:ascii="Browallia New" w:hAnsi="Browallia New" w:cs="Browallia New"/>
                <w:b/>
                <w:bCs/>
                <w:szCs w:val="26"/>
              </w:rPr>
            </w:pPr>
          </w:p>
          <w:p w14:paraId="7CCF4985" w14:textId="77777777" w:rsidR="00E3293C" w:rsidRPr="00E673DB" w:rsidRDefault="00E3293C">
            <w:pPr>
              <w:tabs>
                <w:tab w:val="left" w:pos="6840"/>
              </w:tabs>
              <w:ind w:right="-72"/>
              <w:jc w:val="right"/>
              <w:rPr>
                <w:rFonts w:ascii="Browallia New" w:hAnsi="Browallia New" w:cs="Browallia New"/>
                <w:b/>
                <w:bCs/>
                <w:szCs w:val="26"/>
              </w:rPr>
            </w:pPr>
          </w:p>
          <w:p w14:paraId="6244AC42"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รวม</w:t>
            </w:r>
          </w:p>
        </w:tc>
      </w:tr>
      <w:tr w:rsidR="00A50F28" w:rsidRPr="00E673DB" w14:paraId="31077E0B" w14:textId="77777777" w:rsidTr="00E673DB">
        <w:tc>
          <w:tcPr>
            <w:tcW w:w="2500" w:type="pct"/>
          </w:tcPr>
          <w:p w14:paraId="054F0B78" w14:textId="77777777" w:rsidR="00A50F28" w:rsidRPr="00E673DB" w:rsidRDefault="00A50F28">
            <w:pPr>
              <w:tabs>
                <w:tab w:val="left" w:pos="6840"/>
              </w:tabs>
              <w:ind w:left="-101" w:right="-72"/>
              <w:rPr>
                <w:rFonts w:ascii="Browallia New" w:hAnsi="Browallia New" w:cs="Browallia New"/>
                <w:szCs w:val="26"/>
              </w:rPr>
            </w:pPr>
          </w:p>
        </w:tc>
        <w:tc>
          <w:tcPr>
            <w:tcW w:w="833" w:type="pct"/>
            <w:tcBorders>
              <w:bottom w:val="single" w:sz="4" w:space="0" w:color="auto"/>
            </w:tcBorders>
          </w:tcPr>
          <w:p w14:paraId="44779AE3"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พันบาท</w:t>
            </w:r>
          </w:p>
        </w:tc>
        <w:tc>
          <w:tcPr>
            <w:tcW w:w="833" w:type="pct"/>
            <w:tcBorders>
              <w:bottom w:val="single" w:sz="4" w:space="0" w:color="auto"/>
            </w:tcBorders>
          </w:tcPr>
          <w:p w14:paraId="3B7DDB52"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พันบาท</w:t>
            </w:r>
          </w:p>
        </w:tc>
        <w:tc>
          <w:tcPr>
            <w:tcW w:w="833" w:type="pct"/>
            <w:tcBorders>
              <w:bottom w:val="single" w:sz="4" w:space="0" w:color="auto"/>
            </w:tcBorders>
          </w:tcPr>
          <w:p w14:paraId="66539EFF"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พันบาท</w:t>
            </w:r>
          </w:p>
        </w:tc>
      </w:tr>
      <w:tr w:rsidR="00A50F28" w:rsidRPr="00E673DB" w14:paraId="4D8AA180" w14:textId="77777777" w:rsidTr="00E673DB">
        <w:tc>
          <w:tcPr>
            <w:tcW w:w="2500" w:type="pct"/>
          </w:tcPr>
          <w:p w14:paraId="077B4AEF" w14:textId="77777777" w:rsidR="00A50F28" w:rsidRPr="00E673DB" w:rsidRDefault="00A50F28">
            <w:pPr>
              <w:ind w:left="-101" w:right="-72"/>
              <w:rPr>
                <w:rFonts w:ascii="Browallia New" w:hAnsi="Browallia New" w:cs="Browallia New"/>
                <w:b/>
                <w:bCs/>
                <w:szCs w:val="26"/>
                <w:cs/>
              </w:rPr>
            </w:pPr>
          </w:p>
        </w:tc>
        <w:tc>
          <w:tcPr>
            <w:tcW w:w="833" w:type="pct"/>
            <w:tcBorders>
              <w:top w:val="single" w:sz="4" w:space="0" w:color="auto"/>
            </w:tcBorders>
          </w:tcPr>
          <w:p w14:paraId="1FF66B9F" w14:textId="77777777" w:rsidR="00A50F28" w:rsidRPr="00E673DB" w:rsidRDefault="00A50F28">
            <w:pPr>
              <w:ind w:right="-72"/>
              <w:jc w:val="right"/>
              <w:rPr>
                <w:rFonts w:ascii="Browallia New" w:hAnsi="Browallia New" w:cs="Browallia New"/>
                <w:szCs w:val="26"/>
                <w:lang w:val="en-US"/>
              </w:rPr>
            </w:pPr>
          </w:p>
        </w:tc>
        <w:tc>
          <w:tcPr>
            <w:tcW w:w="833" w:type="pct"/>
            <w:tcBorders>
              <w:top w:val="single" w:sz="4" w:space="0" w:color="auto"/>
            </w:tcBorders>
          </w:tcPr>
          <w:p w14:paraId="4B8B8076" w14:textId="77777777" w:rsidR="00A50F28" w:rsidRPr="00E673DB" w:rsidRDefault="00A50F28">
            <w:pPr>
              <w:ind w:right="-72"/>
              <w:jc w:val="right"/>
              <w:rPr>
                <w:rFonts w:ascii="Browallia New" w:hAnsi="Browallia New" w:cs="Browallia New"/>
                <w:szCs w:val="26"/>
                <w:lang w:val="en-US"/>
              </w:rPr>
            </w:pPr>
          </w:p>
        </w:tc>
        <w:tc>
          <w:tcPr>
            <w:tcW w:w="833" w:type="pct"/>
            <w:tcBorders>
              <w:top w:val="single" w:sz="4" w:space="0" w:color="auto"/>
            </w:tcBorders>
          </w:tcPr>
          <w:p w14:paraId="41CC1691" w14:textId="77777777" w:rsidR="00A50F28" w:rsidRPr="00E673DB" w:rsidRDefault="00A50F28">
            <w:pPr>
              <w:ind w:right="-72"/>
              <w:jc w:val="right"/>
              <w:rPr>
                <w:rFonts w:ascii="Browallia New" w:hAnsi="Browallia New" w:cs="Browallia New"/>
                <w:szCs w:val="26"/>
                <w:lang w:val="en-US"/>
              </w:rPr>
            </w:pPr>
          </w:p>
        </w:tc>
      </w:tr>
      <w:tr w:rsidR="00A50F28" w:rsidRPr="00E673DB" w14:paraId="13DACE80" w14:textId="77777777" w:rsidTr="00E673DB">
        <w:tc>
          <w:tcPr>
            <w:tcW w:w="2500" w:type="pct"/>
          </w:tcPr>
          <w:p w14:paraId="5A6289C2" w14:textId="02511FE5" w:rsidR="00A50F28" w:rsidRPr="00E673DB" w:rsidRDefault="00A50F28">
            <w:pPr>
              <w:ind w:left="-101" w:right="-72"/>
              <w:rPr>
                <w:rFonts w:ascii="Browallia New" w:hAnsi="Browallia New" w:cs="Browallia New"/>
                <w:b/>
                <w:bCs/>
                <w:sz w:val="26"/>
                <w:szCs w:val="26"/>
                <w:cs/>
              </w:rPr>
            </w:pPr>
            <w:r w:rsidRPr="00E673DB">
              <w:rPr>
                <w:rFonts w:ascii="Browallia New" w:hAnsi="Browallia New" w:cs="Browallia New"/>
                <w:b/>
                <w:bCs/>
                <w:sz w:val="26"/>
                <w:szCs w:val="26"/>
                <w:cs/>
              </w:rPr>
              <w:t xml:space="preserve">ณ </w:t>
            </w:r>
            <w:r w:rsidRPr="00E673DB">
              <w:rPr>
                <w:rFonts w:ascii="Browallia New" w:hAnsi="Browallia New" w:cs="Browallia New"/>
                <w:b/>
                <w:bCs/>
                <w:sz w:val="26"/>
                <w:szCs w:val="26"/>
                <w:cs/>
                <w:lang w:val="en-US"/>
              </w:rPr>
              <w:t>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lang w:val="en-US"/>
              </w:rPr>
              <w:t>มกราคม</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833" w:type="pct"/>
          </w:tcPr>
          <w:p w14:paraId="114BC4A6" w14:textId="77777777" w:rsidR="00A50F28" w:rsidRPr="00E673DB" w:rsidRDefault="00A50F28">
            <w:pPr>
              <w:ind w:right="-72"/>
              <w:jc w:val="right"/>
              <w:rPr>
                <w:rFonts w:ascii="Browallia New" w:hAnsi="Browallia New" w:cs="Browallia New"/>
                <w:sz w:val="26"/>
                <w:szCs w:val="26"/>
                <w:lang w:val="en-US"/>
              </w:rPr>
            </w:pPr>
          </w:p>
        </w:tc>
        <w:tc>
          <w:tcPr>
            <w:tcW w:w="833" w:type="pct"/>
          </w:tcPr>
          <w:p w14:paraId="22C3E0BC" w14:textId="77777777" w:rsidR="00A50F28" w:rsidRPr="00E673DB" w:rsidRDefault="00A50F28">
            <w:pPr>
              <w:ind w:right="-72"/>
              <w:jc w:val="right"/>
              <w:rPr>
                <w:rFonts w:ascii="Browallia New" w:hAnsi="Browallia New" w:cs="Browallia New"/>
                <w:sz w:val="26"/>
                <w:szCs w:val="26"/>
                <w:lang w:val="en-US"/>
              </w:rPr>
            </w:pPr>
          </w:p>
        </w:tc>
        <w:tc>
          <w:tcPr>
            <w:tcW w:w="833" w:type="pct"/>
          </w:tcPr>
          <w:p w14:paraId="4F914A43" w14:textId="77777777" w:rsidR="00A50F28" w:rsidRPr="00E673DB" w:rsidRDefault="00A50F28">
            <w:pPr>
              <w:ind w:right="-72"/>
              <w:jc w:val="right"/>
              <w:rPr>
                <w:rFonts w:ascii="Browallia New" w:hAnsi="Browallia New" w:cs="Browallia New"/>
                <w:sz w:val="26"/>
                <w:szCs w:val="26"/>
                <w:lang w:val="en-US"/>
              </w:rPr>
            </w:pPr>
          </w:p>
        </w:tc>
      </w:tr>
      <w:tr w:rsidR="00CA1704" w:rsidRPr="00E673DB" w14:paraId="2E0A3835" w14:textId="77777777" w:rsidTr="00E673DB">
        <w:tc>
          <w:tcPr>
            <w:tcW w:w="2500" w:type="pct"/>
          </w:tcPr>
          <w:p w14:paraId="4C30B607" w14:textId="77777777" w:rsidR="00CA1704" w:rsidRPr="00E673DB" w:rsidRDefault="00CA1704"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ราคาทุน</w:t>
            </w:r>
          </w:p>
        </w:tc>
        <w:tc>
          <w:tcPr>
            <w:tcW w:w="833" w:type="pct"/>
          </w:tcPr>
          <w:p w14:paraId="03C406DC" w14:textId="56D0BA2C"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38</w:t>
            </w:r>
            <w:r w:rsidR="00CA1704" w:rsidRPr="00E673DB">
              <w:rPr>
                <w:rFonts w:ascii="Browallia New" w:hAnsi="Browallia New" w:cs="Browallia New"/>
                <w:sz w:val="26"/>
                <w:szCs w:val="26"/>
              </w:rPr>
              <w:t>,</w:t>
            </w:r>
            <w:r w:rsidRPr="00105CCB">
              <w:rPr>
                <w:rFonts w:ascii="Browallia New" w:hAnsi="Browallia New" w:cs="Browallia New"/>
                <w:sz w:val="26"/>
                <w:szCs w:val="26"/>
              </w:rPr>
              <w:t>791</w:t>
            </w:r>
          </w:p>
        </w:tc>
        <w:tc>
          <w:tcPr>
            <w:tcW w:w="833" w:type="pct"/>
          </w:tcPr>
          <w:p w14:paraId="1247D102" w14:textId="456F1D77"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43</w:t>
            </w:r>
            <w:r w:rsidR="00CA1704" w:rsidRPr="00E673DB">
              <w:rPr>
                <w:rFonts w:ascii="Browallia New" w:hAnsi="Browallia New" w:cs="Browallia New"/>
                <w:sz w:val="26"/>
                <w:szCs w:val="26"/>
              </w:rPr>
              <w:t>,</w:t>
            </w:r>
            <w:r w:rsidRPr="00105CCB">
              <w:rPr>
                <w:rFonts w:ascii="Browallia New" w:hAnsi="Browallia New" w:cs="Browallia New"/>
                <w:sz w:val="26"/>
                <w:szCs w:val="26"/>
              </w:rPr>
              <w:t>158</w:t>
            </w:r>
          </w:p>
        </w:tc>
        <w:tc>
          <w:tcPr>
            <w:tcW w:w="833" w:type="pct"/>
          </w:tcPr>
          <w:p w14:paraId="6829FE35" w14:textId="708B6036"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81</w:t>
            </w:r>
            <w:r w:rsidR="00CA1704" w:rsidRPr="00E673DB">
              <w:rPr>
                <w:rFonts w:ascii="Browallia New" w:hAnsi="Browallia New" w:cs="Browallia New"/>
                <w:sz w:val="26"/>
                <w:szCs w:val="26"/>
              </w:rPr>
              <w:t>,</w:t>
            </w:r>
            <w:r w:rsidRPr="00105CCB">
              <w:rPr>
                <w:rFonts w:ascii="Browallia New" w:hAnsi="Browallia New" w:cs="Browallia New"/>
                <w:sz w:val="26"/>
                <w:szCs w:val="26"/>
              </w:rPr>
              <w:t>949</w:t>
            </w:r>
          </w:p>
        </w:tc>
      </w:tr>
      <w:tr w:rsidR="00CA1704" w:rsidRPr="00E673DB" w14:paraId="38159521" w14:textId="77777777" w:rsidTr="00E673DB">
        <w:tc>
          <w:tcPr>
            <w:tcW w:w="2500" w:type="pct"/>
          </w:tcPr>
          <w:p w14:paraId="591B13E2" w14:textId="77777777" w:rsidR="00CA1704" w:rsidRPr="00E673DB" w:rsidRDefault="00CA1704" w:rsidP="00CA1704">
            <w:pPr>
              <w:ind w:left="-101" w:right="-7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ค่าเสื่อมราคาสะสม</w:t>
            </w:r>
          </w:p>
        </w:tc>
        <w:tc>
          <w:tcPr>
            <w:tcW w:w="833" w:type="pct"/>
            <w:tcBorders>
              <w:bottom w:val="single" w:sz="4" w:space="0" w:color="auto"/>
            </w:tcBorders>
          </w:tcPr>
          <w:p w14:paraId="7ED69BA4" w14:textId="530CF235" w:rsidR="00CA1704" w:rsidRPr="00E673DB" w:rsidRDefault="00CA1704" w:rsidP="00CA1704">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33" w:type="pct"/>
            <w:tcBorders>
              <w:bottom w:val="single" w:sz="4" w:space="0" w:color="auto"/>
            </w:tcBorders>
          </w:tcPr>
          <w:p w14:paraId="0A1DDAEB" w14:textId="13222C9E" w:rsidR="00CA1704" w:rsidRPr="00E673DB" w:rsidRDefault="00CA1704"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20</w:t>
            </w:r>
            <w:r w:rsidRPr="00E673DB">
              <w:rPr>
                <w:rFonts w:ascii="Browallia New" w:hAnsi="Browallia New" w:cs="Browallia New"/>
                <w:sz w:val="26"/>
                <w:szCs w:val="26"/>
              </w:rPr>
              <w:t>,</w:t>
            </w:r>
            <w:r w:rsidR="00105CCB" w:rsidRPr="00105CCB">
              <w:rPr>
                <w:rFonts w:ascii="Browallia New" w:hAnsi="Browallia New" w:cs="Browallia New"/>
                <w:sz w:val="26"/>
                <w:szCs w:val="26"/>
              </w:rPr>
              <w:t>137</w:t>
            </w:r>
            <w:r w:rsidRPr="00E673DB">
              <w:rPr>
                <w:rFonts w:ascii="Browallia New" w:hAnsi="Browallia New" w:cs="Browallia New"/>
                <w:sz w:val="26"/>
                <w:szCs w:val="26"/>
              </w:rPr>
              <w:t>)</w:t>
            </w:r>
          </w:p>
        </w:tc>
        <w:tc>
          <w:tcPr>
            <w:tcW w:w="833" w:type="pct"/>
            <w:tcBorders>
              <w:bottom w:val="single" w:sz="4" w:space="0" w:color="auto"/>
            </w:tcBorders>
          </w:tcPr>
          <w:p w14:paraId="3664120F" w14:textId="74A7B001" w:rsidR="00CA1704" w:rsidRPr="00E673DB" w:rsidRDefault="00CA1704"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20</w:t>
            </w:r>
            <w:r w:rsidRPr="00E673DB">
              <w:rPr>
                <w:rFonts w:ascii="Browallia New" w:hAnsi="Browallia New" w:cs="Browallia New"/>
                <w:sz w:val="26"/>
                <w:szCs w:val="26"/>
              </w:rPr>
              <w:t>,</w:t>
            </w:r>
            <w:r w:rsidR="00105CCB" w:rsidRPr="00105CCB">
              <w:rPr>
                <w:rFonts w:ascii="Browallia New" w:hAnsi="Browallia New" w:cs="Browallia New"/>
                <w:sz w:val="26"/>
                <w:szCs w:val="26"/>
              </w:rPr>
              <w:t>137</w:t>
            </w:r>
            <w:r w:rsidRPr="00E673DB">
              <w:rPr>
                <w:rFonts w:ascii="Browallia New" w:hAnsi="Browallia New" w:cs="Browallia New"/>
                <w:sz w:val="26"/>
                <w:szCs w:val="26"/>
              </w:rPr>
              <w:t>)</w:t>
            </w:r>
          </w:p>
        </w:tc>
      </w:tr>
      <w:tr w:rsidR="00CA1704" w:rsidRPr="00E673DB" w14:paraId="001B1359" w14:textId="77777777" w:rsidTr="00E673DB">
        <w:tc>
          <w:tcPr>
            <w:tcW w:w="2500" w:type="pct"/>
          </w:tcPr>
          <w:p w14:paraId="2F06D800" w14:textId="2F2D3039" w:rsidR="00CA1704" w:rsidRPr="00E673DB" w:rsidRDefault="001D6B83"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rPr>
              <w:t>มูลค่าตามบัญชี</w:t>
            </w:r>
            <w:r w:rsidR="00CA1704" w:rsidRPr="00E673DB">
              <w:rPr>
                <w:rFonts w:ascii="Browallia New" w:hAnsi="Browallia New" w:cs="Browallia New"/>
                <w:sz w:val="26"/>
                <w:szCs w:val="26"/>
                <w:cs/>
              </w:rPr>
              <w:t xml:space="preserve"> สุทธิ</w:t>
            </w:r>
          </w:p>
        </w:tc>
        <w:tc>
          <w:tcPr>
            <w:tcW w:w="833" w:type="pct"/>
            <w:tcBorders>
              <w:top w:val="single" w:sz="4" w:space="0" w:color="auto"/>
              <w:bottom w:val="single" w:sz="4" w:space="0" w:color="auto"/>
            </w:tcBorders>
          </w:tcPr>
          <w:p w14:paraId="349936A4" w14:textId="758870BA"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38</w:t>
            </w:r>
            <w:r w:rsidR="00CA1704" w:rsidRPr="00E673DB">
              <w:rPr>
                <w:rFonts w:ascii="Browallia New" w:hAnsi="Browallia New" w:cs="Browallia New"/>
                <w:sz w:val="26"/>
                <w:szCs w:val="26"/>
              </w:rPr>
              <w:t>,</w:t>
            </w:r>
            <w:r w:rsidRPr="00105CCB">
              <w:rPr>
                <w:rFonts w:ascii="Browallia New" w:hAnsi="Browallia New" w:cs="Browallia New"/>
                <w:sz w:val="26"/>
                <w:szCs w:val="26"/>
              </w:rPr>
              <w:t>791</w:t>
            </w:r>
          </w:p>
        </w:tc>
        <w:tc>
          <w:tcPr>
            <w:tcW w:w="833" w:type="pct"/>
            <w:tcBorders>
              <w:top w:val="single" w:sz="4" w:space="0" w:color="auto"/>
              <w:bottom w:val="single" w:sz="4" w:space="0" w:color="auto"/>
            </w:tcBorders>
          </w:tcPr>
          <w:p w14:paraId="74D205B8" w14:textId="0AD0409C"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23</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021</w:t>
            </w:r>
          </w:p>
        </w:tc>
        <w:tc>
          <w:tcPr>
            <w:tcW w:w="833" w:type="pct"/>
            <w:tcBorders>
              <w:top w:val="single" w:sz="4" w:space="0" w:color="auto"/>
              <w:bottom w:val="single" w:sz="4" w:space="0" w:color="auto"/>
            </w:tcBorders>
          </w:tcPr>
          <w:p w14:paraId="3832635F" w14:textId="077177E9"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61</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812</w:t>
            </w:r>
          </w:p>
        </w:tc>
      </w:tr>
      <w:tr w:rsidR="00CA1704" w:rsidRPr="00E673DB" w14:paraId="1625BCDA" w14:textId="77777777" w:rsidTr="00E673DB">
        <w:tc>
          <w:tcPr>
            <w:tcW w:w="2500" w:type="pct"/>
          </w:tcPr>
          <w:p w14:paraId="29C1FD06" w14:textId="77777777" w:rsidR="00CA1704" w:rsidRPr="00E673DB" w:rsidRDefault="00CA1704" w:rsidP="00CA1704">
            <w:pPr>
              <w:ind w:left="-101" w:right="-72"/>
              <w:rPr>
                <w:rFonts w:ascii="Browallia New" w:hAnsi="Browallia New" w:cs="Browallia New"/>
                <w:b/>
                <w:bCs/>
                <w:sz w:val="26"/>
                <w:szCs w:val="26"/>
                <w:cs/>
              </w:rPr>
            </w:pPr>
          </w:p>
        </w:tc>
        <w:tc>
          <w:tcPr>
            <w:tcW w:w="833" w:type="pct"/>
            <w:tcBorders>
              <w:top w:val="single" w:sz="4" w:space="0" w:color="auto"/>
            </w:tcBorders>
          </w:tcPr>
          <w:p w14:paraId="121491CC" w14:textId="77777777" w:rsidR="00CA1704" w:rsidRPr="00E673DB" w:rsidRDefault="00CA1704" w:rsidP="00CA1704">
            <w:pPr>
              <w:ind w:right="-72"/>
              <w:jc w:val="right"/>
              <w:rPr>
                <w:rFonts w:ascii="Browallia New" w:hAnsi="Browallia New" w:cs="Browallia New"/>
                <w:b/>
                <w:bCs/>
                <w:sz w:val="26"/>
                <w:szCs w:val="26"/>
              </w:rPr>
            </w:pPr>
          </w:p>
        </w:tc>
        <w:tc>
          <w:tcPr>
            <w:tcW w:w="833" w:type="pct"/>
            <w:tcBorders>
              <w:top w:val="single" w:sz="4" w:space="0" w:color="auto"/>
            </w:tcBorders>
          </w:tcPr>
          <w:p w14:paraId="3A29ECF7" w14:textId="77777777" w:rsidR="00CA1704" w:rsidRPr="00E673DB" w:rsidRDefault="00CA1704" w:rsidP="00CA1704">
            <w:pPr>
              <w:ind w:right="-72"/>
              <w:jc w:val="right"/>
              <w:rPr>
                <w:rFonts w:ascii="Browallia New" w:hAnsi="Browallia New" w:cs="Browallia New"/>
                <w:b/>
                <w:bCs/>
                <w:sz w:val="26"/>
                <w:szCs w:val="26"/>
              </w:rPr>
            </w:pPr>
          </w:p>
        </w:tc>
        <w:tc>
          <w:tcPr>
            <w:tcW w:w="833" w:type="pct"/>
            <w:tcBorders>
              <w:top w:val="single" w:sz="4" w:space="0" w:color="auto"/>
            </w:tcBorders>
          </w:tcPr>
          <w:p w14:paraId="75749FDC" w14:textId="77777777" w:rsidR="00CA1704" w:rsidRPr="00E673DB" w:rsidRDefault="00CA1704" w:rsidP="00CA1704">
            <w:pPr>
              <w:ind w:right="-72"/>
              <w:jc w:val="right"/>
              <w:rPr>
                <w:rFonts w:ascii="Browallia New" w:hAnsi="Browallia New" w:cs="Browallia New"/>
                <w:b/>
                <w:bCs/>
                <w:sz w:val="26"/>
                <w:szCs w:val="26"/>
              </w:rPr>
            </w:pPr>
          </w:p>
        </w:tc>
      </w:tr>
      <w:tr w:rsidR="00CA1704" w:rsidRPr="00E673DB" w14:paraId="79E7D3D7" w14:textId="77777777" w:rsidTr="00E673DB">
        <w:tc>
          <w:tcPr>
            <w:tcW w:w="2500" w:type="pct"/>
          </w:tcPr>
          <w:p w14:paraId="75B6198F" w14:textId="39A993D1" w:rsidR="00CA1704" w:rsidRPr="00E673DB" w:rsidRDefault="00CA1704" w:rsidP="00CA1704">
            <w:pPr>
              <w:spacing w:before="10"/>
              <w:ind w:left="-101" w:right="-72"/>
              <w:rPr>
                <w:rFonts w:ascii="Browallia New" w:hAnsi="Browallia New" w:cs="Browallia New"/>
                <w:sz w:val="26"/>
                <w:szCs w:val="26"/>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2567</w:t>
            </w:r>
          </w:p>
        </w:tc>
        <w:tc>
          <w:tcPr>
            <w:tcW w:w="833" w:type="pct"/>
          </w:tcPr>
          <w:p w14:paraId="65FF7031" w14:textId="77777777" w:rsidR="00CA1704" w:rsidRPr="00E673DB" w:rsidRDefault="00CA1704" w:rsidP="00CA1704">
            <w:pPr>
              <w:spacing w:before="10"/>
              <w:ind w:right="-72"/>
              <w:jc w:val="right"/>
              <w:rPr>
                <w:rFonts w:ascii="Browallia New" w:hAnsi="Browallia New" w:cs="Browallia New"/>
                <w:sz w:val="26"/>
                <w:szCs w:val="26"/>
                <w:lang w:val="en-US"/>
              </w:rPr>
            </w:pPr>
          </w:p>
        </w:tc>
        <w:tc>
          <w:tcPr>
            <w:tcW w:w="833" w:type="pct"/>
          </w:tcPr>
          <w:p w14:paraId="138001B6" w14:textId="77777777" w:rsidR="00CA1704" w:rsidRPr="00E673DB" w:rsidRDefault="00CA1704" w:rsidP="00CA1704">
            <w:pPr>
              <w:spacing w:before="10"/>
              <w:ind w:right="-72"/>
              <w:jc w:val="right"/>
              <w:rPr>
                <w:rFonts w:ascii="Browallia New" w:hAnsi="Browallia New" w:cs="Browallia New"/>
                <w:sz w:val="26"/>
                <w:szCs w:val="26"/>
                <w:lang w:val="en-US"/>
              </w:rPr>
            </w:pPr>
          </w:p>
        </w:tc>
        <w:tc>
          <w:tcPr>
            <w:tcW w:w="833" w:type="pct"/>
          </w:tcPr>
          <w:p w14:paraId="30CE6AE6" w14:textId="77777777" w:rsidR="00CA1704" w:rsidRPr="00E673DB" w:rsidRDefault="00CA1704" w:rsidP="00CA1704">
            <w:pPr>
              <w:spacing w:before="10"/>
              <w:ind w:right="-72"/>
              <w:jc w:val="right"/>
              <w:rPr>
                <w:rFonts w:ascii="Browallia New" w:hAnsi="Browallia New" w:cs="Browallia New"/>
                <w:sz w:val="26"/>
                <w:szCs w:val="26"/>
                <w:lang w:val="en-US"/>
              </w:rPr>
            </w:pPr>
          </w:p>
        </w:tc>
      </w:tr>
      <w:tr w:rsidR="00CA1704" w:rsidRPr="00E673DB" w14:paraId="7E4A26AF" w14:textId="77777777" w:rsidTr="00E673DB">
        <w:tc>
          <w:tcPr>
            <w:tcW w:w="2500" w:type="pct"/>
          </w:tcPr>
          <w:p w14:paraId="4DB6DA96" w14:textId="531A6E04" w:rsidR="00CA1704" w:rsidRPr="00E673DB" w:rsidRDefault="001D6B83"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มูลค่าตามบัญชี</w:t>
            </w:r>
            <w:r w:rsidR="00CA1704" w:rsidRPr="00E673DB">
              <w:rPr>
                <w:rFonts w:ascii="Browallia New" w:hAnsi="Browallia New" w:cs="Browallia New"/>
                <w:sz w:val="26"/>
                <w:szCs w:val="26"/>
                <w:cs/>
                <w:lang w:val="en-US"/>
              </w:rPr>
              <w:t xml:space="preserve">ต้นปี </w:t>
            </w:r>
            <w:r w:rsidR="00CA1704" w:rsidRPr="00E673DB">
              <w:rPr>
                <w:rFonts w:ascii="Browallia New" w:hAnsi="Browallia New" w:cs="Browallia New"/>
                <w:sz w:val="26"/>
                <w:szCs w:val="26"/>
                <w:cs/>
              </w:rPr>
              <w:t>สุทธิ</w:t>
            </w:r>
          </w:p>
        </w:tc>
        <w:tc>
          <w:tcPr>
            <w:tcW w:w="833" w:type="pct"/>
          </w:tcPr>
          <w:p w14:paraId="7AEC9384" w14:textId="1B91A067"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38</w:t>
            </w:r>
            <w:r w:rsidR="00CA1704" w:rsidRPr="00E673DB">
              <w:rPr>
                <w:rFonts w:ascii="Browallia New" w:hAnsi="Browallia New" w:cs="Browallia New"/>
                <w:sz w:val="26"/>
                <w:szCs w:val="26"/>
              </w:rPr>
              <w:t>,</w:t>
            </w:r>
            <w:r w:rsidRPr="00105CCB">
              <w:rPr>
                <w:rFonts w:ascii="Browallia New" w:hAnsi="Browallia New" w:cs="Browallia New"/>
                <w:sz w:val="26"/>
                <w:szCs w:val="26"/>
              </w:rPr>
              <w:t>791</w:t>
            </w:r>
          </w:p>
        </w:tc>
        <w:tc>
          <w:tcPr>
            <w:tcW w:w="833" w:type="pct"/>
          </w:tcPr>
          <w:p w14:paraId="60E425CA" w14:textId="5A7934A6"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23</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021</w:t>
            </w:r>
          </w:p>
        </w:tc>
        <w:tc>
          <w:tcPr>
            <w:tcW w:w="833" w:type="pct"/>
          </w:tcPr>
          <w:p w14:paraId="2B8A9385" w14:textId="3881464B"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61</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812</w:t>
            </w:r>
          </w:p>
        </w:tc>
      </w:tr>
      <w:tr w:rsidR="00CA1704" w:rsidRPr="00E673DB" w14:paraId="744A2EB3" w14:textId="77777777" w:rsidTr="00E673DB">
        <w:tc>
          <w:tcPr>
            <w:tcW w:w="2500" w:type="pct"/>
          </w:tcPr>
          <w:p w14:paraId="7DBB11D0" w14:textId="77777777" w:rsidR="00CA1704" w:rsidRPr="00E673DB" w:rsidRDefault="00CA1704" w:rsidP="00CA1704">
            <w:pPr>
              <w:ind w:left="-101" w:right="-72"/>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833" w:type="pct"/>
            <w:tcBorders>
              <w:bottom w:val="single" w:sz="4" w:space="0" w:color="auto"/>
            </w:tcBorders>
          </w:tcPr>
          <w:p w14:paraId="0CA75DB7" w14:textId="594E472D" w:rsidR="00CA1704" w:rsidRPr="00E673DB" w:rsidRDefault="00CA1704" w:rsidP="00CA1704">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33" w:type="pct"/>
            <w:tcBorders>
              <w:bottom w:val="single" w:sz="4" w:space="0" w:color="auto"/>
            </w:tcBorders>
          </w:tcPr>
          <w:p w14:paraId="0BC2E06B" w14:textId="10009C4E" w:rsidR="00CA1704" w:rsidRPr="00E673DB" w:rsidRDefault="00CA1704"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185</w:t>
            </w:r>
            <w:r w:rsidRPr="00E673DB">
              <w:rPr>
                <w:rFonts w:ascii="Browallia New" w:hAnsi="Browallia New" w:cs="Browallia New"/>
                <w:sz w:val="26"/>
                <w:szCs w:val="26"/>
              </w:rPr>
              <w:t>)</w:t>
            </w:r>
          </w:p>
        </w:tc>
        <w:tc>
          <w:tcPr>
            <w:tcW w:w="833" w:type="pct"/>
            <w:tcBorders>
              <w:bottom w:val="single" w:sz="4" w:space="0" w:color="auto"/>
            </w:tcBorders>
          </w:tcPr>
          <w:p w14:paraId="4E281F6B" w14:textId="77D981D2" w:rsidR="00CA1704" w:rsidRPr="00E673DB" w:rsidRDefault="00CA1704" w:rsidP="00CA1704">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185</w:t>
            </w:r>
            <w:r w:rsidRPr="00E673DB">
              <w:rPr>
                <w:rFonts w:ascii="Browallia New" w:hAnsi="Browallia New" w:cs="Browallia New"/>
                <w:sz w:val="26"/>
                <w:szCs w:val="26"/>
              </w:rPr>
              <w:t>)</w:t>
            </w:r>
          </w:p>
        </w:tc>
      </w:tr>
      <w:tr w:rsidR="00CA1704" w:rsidRPr="00E673DB" w14:paraId="47EE83AD" w14:textId="77777777" w:rsidTr="00E673DB">
        <w:tc>
          <w:tcPr>
            <w:tcW w:w="2500" w:type="pct"/>
          </w:tcPr>
          <w:p w14:paraId="5CEE7945" w14:textId="45CC13D8" w:rsidR="00CA1704" w:rsidRPr="00E673DB" w:rsidRDefault="001D6B83" w:rsidP="00CA1704">
            <w:pPr>
              <w:ind w:left="-101" w:right="-72"/>
              <w:rPr>
                <w:rFonts w:ascii="Browallia New" w:hAnsi="Browallia New" w:cs="Browallia New"/>
                <w:sz w:val="26"/>
                <w:szCs w:val="26"/>
              </w:rPr>
            </w:pPr>
            <w:r w:rsidRPr="00E673DB">
              <w:rPr>
                <w:rFonts w:ascii="Browallia New" w:hAnsi="Browallia New" w:cs="Browallia New"/>
                <w:sz w:val="26"/>
                <w:szCs w:val="26"/>
                <w:cs/>
                <w:lang w:val="en-US"/>
              </w:rPr>
              <w:t>มูลค่าตามบัญชี</w:t>
            </w:r>
            <w:r w:rsidR="00CA1704" w:rsidRPr="00E673DB">
              <w:rPr>
                <w:rFonts w:ascii="Browallia New" w:hAnsi="Browallia New" w:cs="Browallia New"/>
                <w:sz w:val="26"/>
                <w:szCs w:val="26"/>
                <w:cs/>
                <w:lang w:val="en-US"/>
              </w:rPr>
              <w:t xml:space="preserve">ปลายปี </w:t>
            </w:r>
            <w:r w:rsidR="00CA1704" w:rsidRPr="00E673DB">
              <w:rPr>
                <w:rFonts w:ascii="Browallia New" w:hAnsi="Browallia New" w:cs="Browallia New"/>
                <w:sz w:val="26"/>
                <w:szCs w:val="26"/>
                <w:cs/>
              </w:rPr>
              <w:t>สุทธิ</w:t>
            </w:r>
          </w:p>
        </w:tc>
        <w:tc>
          <w:tcPr>
            <w:tcW w:w="833" w:type="pct"/>
            <w:tcBorders>
              <w:top w:val="single" w:sz="4" w:space="0" w:color="auto"/>
              <w:bottom w:val="single" w:sz="4" w:space="0" w:color="auto"/>
            </w:tcBorders>
          </w:tcPr>
          <w:p w14:paraId="43AF29CD" w14:textId="2BECA5B7"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38</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791</w:t>
            </w:r>
          </w:p>
        </w:tc>
        <w:tc>
          <w:tcPr>
            <w:tcW w:w="833" w:type="pct"/>
            <w:tcBorders>
              <w:top w:val="single" w:sz="4" w:space="0" w:color="auto"/>
              <w:bottom w:val="single" w:sz="4" w:space="0" w:color="auto"/>
            </w:tcBorders>
          </w:tcPr>
          <w:p w14:paraId="31E3803B" w14:textId="668CA9AB"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20</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836</w:t>
            </w:r>
          </w:p>
        </w:tc>
        <w:tc>
          <w:tcPr>
            <w:tcW w:w="833" w:type="pct"/>
            <w:tcBorders>
              <w:top w:val="single" w:sz="4" w:space="0" w:color="auto"/>
              <w:bottom w:val="single" w:sz="4" w:space="0" w:color="auto"/>
            </w:tcBorders>
          </w:tcPr>
          <w:p w14:paraId="7FBB1A57" w14:textId="3F5B865E"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59</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627</w:t>
            </w:r>
          </w:p>
        </w:tc>
      </w:tr>
      <w:tr w:rsidR="00CA1704" w:rsidRPr="00E673DB" w14:paraId="7FB408D0" w14:textId="77777777" w:rsidTr="00E673DB">
        <w:tc>
          <w:tcPr>
            <w:tcW w:w="2500" w:type="pct"/>
          </w:tcPr>
          <w:p w14:paraId="243E584B" w14:textId="77777777" w:rsidR="00CA1704" w:rsidRPr="00E673DB" w:rsidRDefault="00CA1704" w:rsidP="00CA1704">
            <w:pPr>
              <w:ind w:left="-101" w:right="-72"/>
              <w:rPr>
                <w:rFonts w:ascii="Browallia New" w:hAnsi="Browallia New" w:cs="Browallia New"/>
                <w:sz w:val="26"/>
                <w:szCs w:val="26"/>
                <w:cs/>
              </w:rPr>
            </w:pPr>
          </w:p>
        </w:tc>
        <w:tc>
          <w:tcPr>
            <w:tcW w:w="833" w:type="pct"/>
            <w:tcBorders>
              <w:top w:val="single" w:sz="4" w:space="0" w:color="auto"/>
            </w:tcBorders>
          </w:tcPr>
          <w:p w14:paraId="06CE03ED" w14:textId="77777777" w:rsidR="00CA1704" w:rsidRPr="00E673DB" w:rsidRDefault="00CA1704" w:rsidP="00CA1704">
            <w:pPr>
              <w:ind w:right="-72"/>
              <w:jc w:val="right"/>
              <w:rPr>
                <w:rFonts w:ascii="Browallia New" w:hAnsi="Browallia New" w:cs="Browallia New"/>
                <w:sz w:val="26"/>
                <w:szCs w:val="26"/>
              </w:rPr>
            </w:pPr>
          </w:p>
        </w:tc>
        <w:tc>
          <w:tcPr>
            <w:tcW w:w="833" w:type="pct"/>
            <w:tcBorders>
              <w:top w:val="single" w:sz="4" w:space="0" w:color="auto"/>
            </w:tcBorders>
          </w:tcPr>
          <w:p w14:paraId="287943EF" w14:textId="77777777" w:rsidR="00CA1704" w:rsidRPr="00E673DB" w:rsidRDefault="00CA1704" w:rsidP="00CA1704">
            <w:pPr>
              <w:ind w:right="-72"/>
              <w:jc w:val="right"/>
              <w:rPr>
                <w:rFonts w:ascii="Browallia New" w:hAnsi="Browallia New" w:cs="Browallia New"/>
                <w:sz w:val="26"/>
                <w:szCs w:val="26"/>
              </w:rPr>
            </w:pPr>
          </w:p>
        </w:tc>
        <w:tc>
          <w:tcPr>
            <w:tcW w:w="833" w:type="pct"/>
            <w:tcBorders>
              <w:top w:val="single" w:sz="4" w:space="0" w:color="auto"/>
            </w:tcBorders>
          </w:tcPr>
          <w:p w14:paraId="4F300170" w14:textId="77777777" w:rsidR="00CA1704" w:rsidRPr="00E673DB" w:rsidRDefault="00CA1704" w:rsidP="00CA1704">
            <w:pPr>
              <w:ind w:right="-72"/>
              <w:jc w:val="right"/>
              <w:rPr>
                <w:rFonts w:ascii="Browallia New" w:hAnsi="Browallia New" w:cs="Browallia New"/>
                <w:sz w:val="26"/>
                <w:szCs w:val="26"/>
              </w:rPr>
            </w:pPr>
          </w:p>
        </w:tc>
      </w:tr>
      <w:tr w:rsidR="00CA1704" w:rsidRPr="00E673DB" w14:paraId="5389B1DD" w14:textId="77777777" w:rsidTr="00E673DB">
        <w:tc>
          <w:tcPr>
            <w:tcW w:w="2500" w:type="pct"/>
          </w:tcPr>
          <w:p w14:paraId="38C31FAE" w14:textId="3D002DD1" w:rsidR="00CA1704" w:rsidRPr="00E673DB" w:rsidRDefault="00CA1704" w:rsidP="00CA1704">
            <w:pPr>
              <w:ind w:left="-101" w:right="-72"/>
              <w:rPr>
                <w:rFonts w:ascii="Browallia New" w:hAnsi="Browallia New" w:cs="Browallia New"/>
                <w:b/>
                <w:bCs/>
                <w:sz w:val="26"/>
                <w:szCs w:val="26"/>
                <w:cs/>
              </w:rPr>
            </w:pPr>
            <w:r w:rsidRPr="00E673DB">
              <w:rPr>
                <w:rFonts w:ascii="Browallia New" w:hAnsi="Browallia New" w:cs="Browallia New"/>
                <w:b/>
                <w:bCs/>
                <w:sz w:val="26"/>
                <w:szCs w:val="26"/>
                <w:cs/>
              </w:rPr>
              <w:t xml:space="preserve">ณ </w:t>
            </w:r>
            <w:r w:rsidRPr="00E673DB">
              <w:rPr>
                <w:rFonts w:ascii="Browallia New" w:hAnsi="Browallia New" w:cs="Browallia New"/>
                <w:b/>
                <w:bCs/>
                <w:sz w:val="26"/>
                <w:szCs w:val="26"/>
                <w:cs/>
                <w:lang w:val="en-US"/>
              </w:rPr>
              <w:t>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2567</w:t>
            </w:r>
          </w:p>
        </w:tc>
        <w:tc>
          <w:tcPr>
            <w:tcW w:w="833" w:type="pct"/>
          </w:tcPr>
          <w:p w14:paraId="30A32377" w14:textId="77777777" w:rsidR="00CA1704" w:rsidRPr="00E673DB" w:rsidRDefault="00CA1704" w:rsidP="00CA1704">
            <w:pPr>
              <w:ind w:right="-72"/>
              <w:jc w:val="right"/>
              <w:rPr>
                <w:rFonts w:ascii="Browallia New" w:hAnsi="Browallia New" w:cs="Browallia New"/>
                <w:sz w:val="26"/>
                <w:szCs w:val="26"/>
                <w:lang w:val="en-US"/>
              </w:rPr>
            </w:pPr>
          </w:p>
        </w:tc>
        <w:tc>
          <w:tcPr>
            <w:tcW w:w="833" w:type="pct"/>
          </w:tcPr>
          <w:p w14:paraId="7D944A1E" w14:textId="77777777" w:rsidR="00CA1704" w:rsidRPr="00E673DB" w:rsidRDefault="00CA1704" w:rsidP="00CA1704">
            <w:pPr>
              <w:ind w:right="-72"/>
              <w:jc w:val="right"/>
              <w:rPr>
                <w:rFonts w:ascii="Browallia New" w:hAnsi="Browallia New" w:cs="Browallia New"/>
                <w:sz w:val="26"/>
                <w:szCs w:val="26"/>
                <w:lang w:val="en-US"/>
              </w:rPr>
            </w:pPr>
          </w:p>
        </w:tc>
        <w:tc>
          <w:tcPr>
            <w:tcW w:w="833" w:type="pct"/>
          </w:tcPr>
          <w:p w14:paraId="3CEC6273" w14:textId="77777777" w:rsidR="00CA1704" w:rsidRPr="00E673DB" w:rsidRDefault="00CA1704" w:rsidP="00CA1704">
            <w:pPr>
              <w:ind w:right="-72"/>
              <w:jc w:val="right"/>
              <w:rPr>
                <w:rFonts w:ascii="Browallia New" w:hAnsi="Browallia New" w:cs="Browallia New"/>
                <w:sz w:val="26"/>
                <w:szCs w:val="26"/>
                <w:lang w:val="en-US"/>
              </w:rPr>
            </w:pPr>
          </w:p>
        </w:tc>
      </w:tr>
      <w:tr w:rsidR="00CA1704" w:rsidRPr="00E673DB" w14:paraId="482B6979" w14:textId="77777777" w:rsidTr="00E673DB">
        <w:tc>
          <w:tcPr>
            <w:tcW w:w="2500" w:type="pct"/>
          </w:tcPr>
          <w:p w14:paraId="64794E30" w14:textId="77777777" w:rsidR="00CA1704" w:rsidRPr="00E673DB" w:rsidRDefault="00CA1704"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ราคาทุน</w:t>
            </w:r>
          </w:p>
        </w:tc>
        <w:tc>
          <w:tcPr>
            <w:tcW w:w="833" w:type="pct"/>
          </w:tcPr>
          <w:p w14:paraId="1CB97EA7" w14:textId="3F67D743"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38</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791</w:t>
            </w:r>
          </w:p>
        </w:tc>
        <w:tc>
          <w:tcPr>
            <w:tcW w:w="833" w:type="pct"/>
          </w:tcPr>
          <w:p w14:paraId="133C7FC6" w14:textId="7AB37646"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43</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158</w:t>
            </w:r>
          </w:p>
        </w:tc>
        <w:tc>
          <w:tcPr>
            <w:tcW w:w="833" w:type="pct"/>
          </w:tcPr>
          <w:p w14:paraId="12FE7DC3" w14:textId="6474EF97"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81</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949</w:t>
            </w:r>
          </w:p>
        </w:tc>
      </w:tr>
      <w:tr w:rsidR="00CA1704" w:rsidRPr="00E673DB" w14:paraId="21A3BAD4" w14:textId="77777777" w:rsidTr="00E673DB">
        <w:tc>
          <w:tcPr>
            <w:tcW w:w="2500" w:type="pct"/>
          </w:tcPr>
          <w:p w14:paraId="447A134F" w14:textId="77777777" w:rsidR="00CA1704" w:rsidRPr="00E673DB" w:rsidRDefault="00CA1704" w:rsidP="00CA1704">
            <w:pPr>
              <w:ind w:left="-101" w:right="-7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ค่าเสื่อมราคาสะสม</w:t>
            </w:r>
          </w:p>
        </w:tc>
        <w:tc>
          <w:tcPr>
            <w:tcW w:w="833" w:type="pct"/>
            <w:tcBorders>
              <w:bottom w:val="single" w:sz="4" w:space="0" w:color="auto"/>
            </w:tcBorders>
          </w:tcPr>
          <w:p w14:paraId="1A439B10" w14:textId="77C4BD8F" w:rsidR="00CA1704" w:rsidRPr="00E673DB" w:rsidRDefault="00CA1704" w:rsidP="00CA1704">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33" w:type="pct"/>
            <w:tcBorders>
              <w:bottom w:val="single" w:sz="4" w:space="0" w:color="auto"/>
            </w:tcBorders>
          </w:tcPr>
          <w:p w14:paraId="2EA074BA" w14:textId="7BA980D4" w:rsidR="00CA1704" w:rsidRPr="00E673DB" w:rsidRDefault="00CA1704"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22</w:t>
            </w:r>
            <w:r w:rsidRPr="00E673DB">
              <w:rPr>
                <w:rFonts w:ascii="Browallia New" w:hAnsi="Browallia New" w:cs="Browallia New"/>
                <w:sz w:val="26"/>
                <w:szCs w:val="26"/>
              </w:rPr>
              <w:t>,</w:t>
            </w:r>
            <w:r w:rsidR="00105CCB" w:rsidRPr="00105CCB">
              <w:rPr>
                <w:rFonts w:ascii="Browallia New" w:hAnsi="Browallia New" w:cs="Browallia New"/>
                <w:sz w:val="26"/>
                <w:szCs w:val="26"/>
              </w:rPr>
              <w:t>322</w:t>
            </w:r>
            <w:r w:rsidRPr="00E673DB">
              <w:rPr>
                <w:rFonts w:ascii="Browallia New" w:hAnsi="Browallia New" w:cs="Browallia New"/>
                <w:sz w:val="26"/>
                <w:szCs w:val="26"/>
              </w:rPr>
              <w:t>)</w:t>
            </w:r>
          </w:p>
        </w:tc>
        <w:tc>
          <w:tcPr>
            <w:tcW w:w="833" w:type="pct"/>
            <w:tcBorders>
              <w:bottom w:val="single" w:sz="4" w:space="0" w:color="auto"/>
            </w:tcBorders>
          </w:tcPr>
          <w:p w14:paraId="5CAADB16" w14:textId="5C5CF961" w:rsidR="00CA1704" w:rsidRPr="00E673DB" w:rsidRDefault="00CA1704"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22</w:t>
            </w:r>
            <w:r w:rsidRPr="00E673DB">
              <w:rPr>
                <w:rFonts w:ascii="Browallia New" w:hAnsi="Browallia New" w:cs="Browallia New"/>
                <w:sz w:val="26"/>
                <w:szCs w:val="26"/>
              </w:rPr>
              <w:t>,</w:t>
            </w:r>
            <w:r w:rsidR="00105CCB" w:rsidRPr="00105CCB">
              <w:rPr>
                <w:rFonts w:ascii="Browallia New" w:hAnsi="Browallia New" w:cs="Browallia New"/>
                <w:sz w:val="26"/>
                <w:szCs w:val="26"/>
              </w:rPr>
              <w:t>322</w:t>
            </w:r>
            <w:r w:rsidRPr="00E673DB">
              <w:rPr>
                <w:rFonts w:ascii="Browallia New" w:hAnsi="Browallia New" w:cs="Browallia New"/>
                <w:sz w:val="26"/>
                <w:szCs w:val="26"/>
              </w:rPr>
              <w:t>)</w:t>
            </w:r>
          </w:p>
        </w:tc>
      </w:tr>
      <w:tr w:rsidR="00CA1704" w:rsidRPr="00E673DB" w14:paraId="5871B2C9" w14:textId="77777777" w:rsidTr="00E673DB">
        <w:tc>
          <w:tcPr>
            <w:tcW w:w="2500" w:type="pct"/>
          </w:tcPr>
          <w:p w14:paraId="214316B5" w14:textId="5717945A" w:rsidR="00CA1704" w:rsidRPr="00E673DB" w:rsidRDefault="001D6B83"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rPr>
              <w:t>มูลค่าตามบัญชี</w:t>
            </w:r>
            <w:r w:rsidR="00CA1704" w:rsidRPr="00E673DB">
              <w:rPr>
                <w:rFonts w:ascii="Browallia New" w:hAnsi="Browallia New" w:cs="Browallia New"/>
                <w:sz w:val="26"/>
                <w:szCs w:val="26"/>
                <w:cs/>
              </w:rPr>
              <w:t xml:space="preserve"> สุทธิ</w:t>
            </w:r>
          </w:p>
        </w:tc>
        <w:tc>
          <w:tcPr>
            <w:tcW w:w="833" w:type="pct"/>
            <w:tcBorders>
              <w:top w:val="single" w:sz="4" w:space="0" w:color="auto"/>
              <w:bottom w:val="single" w:sz="4" w:space="0" w:color="auto"/>
            </w:tcBorders>
          </w:tcPr>
          <w:p w14:paraId="25CAE05E" w14:textId="41A5A91C"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38</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791</w:t>
            </w:r>
          </w:p>
        </w:tc>
        <w:tc>
          <w:tcPr>
            <w:tcW w:w="833" w:type="pct"/>
            <w:tcBorders>
              <w:top w:val="single" w:sz="4" w:space="0" w:color="auto"/>
              <w:bottom w:val="single" w:sz="4" w:space="0" w:color="auto"/>
            </w:tcBorders>
          </w:tcPr>
          <w:p w14:paraId="730E3BFB" w14:textId="5D368B49"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20</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836</w:t>
            </w:r>
          </w:p>
        </w:tc>
        <w:tc>
          <w:tcPr>
            <w:tcW w:w="833" w:type="pct"/>
            <w:tcBorders>
              <w:top w:val="single" w:sz="4" w:space="0" w:color="auto"/>
              <w:bottom w:val="single" w:sz="4" w:space="0" w:color="auto"/>
            </w:tcBorders>
          </w:tcPr>
          <w:p w14:paraId="041FF11E" w14:textId="68DA4661"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59</w:t>
            </w:r>
            <w:r w:rsidR="00CA1704" w:rsidRPr="00E673DB">
              <w:rPr>
                <w:rFonts w:ascii="Browallia New" w:hAnsi="Browallia New" w:cs="Browallia New"/>
                <w:sz w:val="26"/>
                <w:szCs w:val="26"/>
                <w:lang w:val="en-US"/>
              </w:rPr>
              <w:t>,</w:t>
            </w:r>
            <w:r w:rsidRPr="00105CCB">
              <w:rPr>
                <w:rFonts w:ascii="Browallia New" w:hAnsi="Browallia New" w:cs="Browallia New"/>
                <w:sz w:val="26"/>
                <w:szCs w:val="26"/>
              </w:rPr>
              <w:t>627</w:t>
            </w:r>
          </w:p>
        </w:tc>
      </w:tr>
      <w:tr w:rsidR="00CA1704" w:rsidRPr="00E673DB" w14:paraId="3758B8AC" w14:textId="77777777" w:rsidTr="00E673DB">
        <w:tc>
          <w:tcPr>
            <w:tcW w:w="2500" w:type="pct"/>
          </w:tcPr>
          <w:p w14:paraId="1CE4AD47" w14:textId="77777777" w:rsidR="00CA1704" w:rsidRPr="00E673DB" w:rsidRDefault="00CA1704" w:rsidP="00CA1704">
            <w:pPr>
              <w:ind w:left="-101" w:right="-72"/>
              <w:rPr>
                <w:rFonts w:ascii="Browallia New" w:hAnsi="Browallia New" w:cs="Browallia New"/>
                <w:b/>
                <w:bCs/>
                <w:sz w:val="26"/>
                <w:szCs w:val="26"/>
                <w:cs/>
              </w:rPr>
            </w:pPr>
          </w:p>
        </w:tc>
        <w:tc>
          <w:tcPr>
            <w:tcW w:w="833" w:type="pct"/>
            <w:tcBorders>
              <w:top w:val="single" w:sz="4" w:space="0" w:color="auto"/>
            </w:tcBorders>
          </w:tcPr>
          <w:p w14:paraId="0BD8319F" w14:textId="77777777" w:rsidR="00CA1704" w:rsidRPr="00E673DB" w:rsidRDefault="00CA1704" w:rsidP="00CA1704">
            <w:pPr>
              <w:ind w:right="-72"/>
              <w:jc w:val="right"/>
              <w:rPr>
                <w:rFonts w:ascii="Browallia New" w:hAnsi="Browallia New" w:cs="Browallia New"/>
                <w:b/>
                <w:bCs/>
                <w:sz w:val="26"/>
                <w:szCs w:val="26"/>
              </w:rPr>
            </w:pPr>
          </w:p>
        </w:tc>
        <w:tc>
          <w:tcPr>
            <w:tcW w:w="833" w:type="pct"/>
            <w:tcBorders>
              <w:top w:val="single" w:sz="4" w:space="0" w:color="auto"/>
            </w:tcBorders>
          </w:tcPr>
          <w:p w14:paraId="7FF45668" w14:textId="77777777" w:rsidR="00CA1704" w:rsidRPr="00E673DB" w:rsidRDefault="00CA1704" w:rsidP="00CA1704">
            <w:pPr>
              <w:ind w:right="-72"/>
              <w:jc w:val="right"/>
              <w:rPr>
                <w:rFonts w:ascii="Browallia New" w:hAnsi="Browallia New" w:cs="Browallia New"/>
                <w:b/>
                <w:bCs/>
                <w:sz w:val="26"/>
                <w:szCs w:val="26"/>
              </w:rPr>
            </w:pPr>
          </w:p>
        </w:tc>
        <w:tc>
          <w:tcPr>
            <w:tcW w:w="833" w:type="pct"/>
            <w:tcBorders>
              <w:top w:val="single" w:sz="4" w:space="0" w:color="auto"/>
            </w:tcBorders>
          </w:tcPr>
          <w:p w14:paraId="5BA3D615" w14:textId="77777777" w:rsidR="00CA1704" w:rsidRPr="00E673DB" w:rsidRDefault="00CA1704" w:rsidP="00CA1704">
            <w:pPr>
              <w:ind w:right="-72"/>
              <w:jc w:val="right"/>
              <w:rPr>
                <w:rFonts w:ascii="Browallia New" w:hAnsi="Browallia New" w:cs="Browallia New"/>
                <w:b/>
                <w:bCs/>
                <w:sz w:val="26"/>
                <w:szCs w:val="26"/>
              </w:rPr>
            </w:pPr>
          </w:p>
        </w:tc>
      </w:tr>
      <w:tr w:rsidR="00CA1704" w:rsidRPr="00E673DB" w14:paraId="7D86CCB8" w14:textId="77777777" w:rsidTr="00E673DB">
        <w:tc>
          <w:tcPr>
            <w:tcW w:w="2500" w:type="pct"/>
          </w:tcPr>
          <w:p w14:paraId="57C8BAB9" w14:textId="24583E28" w:rsidR="00CA1704" w:rsidRPr="00E673DB" w:rsidRDefault="00CA1704" w:rsidP="00CA1704">
            <w:pPr>
              <w:spacing w:before="10"/>
              <w:ind w:left="-101" w:right="-72"/>
              <w:rPr>
                <w:rFonts w:ascii="Browallia New" w:hAnsi="Browallia New" w:cs="Browallia New"/>
                <w:sz w:val="26"/>
                <w:szCs w:val="26"/>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2568</w:t>
            </w:r>
          </w:p>
        </w:tc>
        <w:tc>
          <w:tcPr>
            <w:tcW w:w="833" w:type="pct"/>
          </w:tcPr>
          <w:p w14:paraId="4AB0220C" w14:textId="77777777" w:rsidR="00CA1704" w:rsidRPr="00E673DB" w:rsidRDefault="00CA1704" w:rsidP="00CA1704">
            <w:pPr>
              <w:spacing w:before="10"/>
              <w:ind w:right="-72"/>
              <w:jc w:val="right"/>
              <w:rPr>
                <w:rFonts w:ascii="Browallia New" w:hAnsi="Browallia New" w:cs="Browallia New"/>
                <w:sz w:val="26"/>
                <w:szCs w:val="26"/>
                <w:lang w:val="en-US"/>
              </w:rPr>
            </w:pPr>
          </w:p>
        </w:tc>
        <w:tc>
          <w:tcPr>
            <w:tcW w:w="833" w:type="pct"/>
          </w:tcPr>
          <w:p w14:paraId="62171434" w14:textId="77777777" w:rsidR="00CA1704" w:rsidRPr="00E673DB" w:rsidRDefault="00CA1704" w:rsidP="00CA1704">
            <w:pPr>
              <w:spacing w:before="10"/>
              <w:ind w:right="-72"/>
              <w:jc w:val="right"/>
              <w:rPr>
                <w:rFonts w:ascii="Browallia New" w:hAnsi="Browallia New" w:cs="Browallia New"/>
                <w:sz w:val="26"/>
                <w:szCs w:val="26"/>
                <w:lang w:val="en-US"/>
              </w:rPr>
            </w:pPr>
          </w:p>
        </w:tc>
        <w:tc>
          <w:tcPr>
            <w:tcW w:w="833" w:type="pct"/>
          </w:tcPr>
          <w:p w14:paraId="2A6EF3AC" w14:textId="77777777" w:rsidR="00CA1704" w:rsidRPr="00E673DB" w:rsidRDefault="00CA1704" w:rsidP="00CA1704">
            <w:pPr>
              <w:spacing w:before="10"/>
              <w:ind w:right="-72"/>
              <w:jc w:val="right"/>
              <w:rPr>
                <w:rFonts w:ascii="Browallia New" w:hAnsi="Browallia New" w:cs="Browallia New"/>
                <w:sz w:val="26"/>
                <w:szCs w:val="26"/>
                <w:lang w:val="en-US"/>
              </w:rPr>
            </w:pPr>
          </w:p>
        </w:tc>
      </w:tr>
      <w:tr w:rsidR="00CA1704" w:rsidRPr="00E673DB" w14:paraId="10089944" w14:textId="77777777" w:rsidTr="00E673DB">
        <w:trPr>
          <w:trHeight w:val="72"/>
        </w:trPr>
        <w:tc>
          <w:tcPr>
            <w:tcW w:w="2500" w:type="pct"/>
          </w:tcPr>
          <w:p w14:paraId="3768BABC" w14:textId="117A543D" w:rsidR="00CA1704" w:rsidRPr="00E673DB" w:rsidRDefault="001D6B83"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มูลค่าตามบัญชี</w:t>
            </w:r>
            <w:r w:rsidR="00CA1704" w:rsidRPr="00E673DB">
              <w:rPr>
                <w:rFonts w:ascii="Browallia New" w:hAnsi="Browallia New" w:cs="Browallia New"/>
                <w:sz w:val="26"/>
                <w:szCs w:val="26"/>
                <w:cs/>
                <w:lang w:val="en-US"/>
              </w:rPr>
              <w:t xml:space="preserve">ต้นปี </w:t>
            </w:r>
            <w:r w:rsidR="00CA1704" w:rsidRPr="00E673DB">
              <w:rPr>
                <w:rFonts w:ascii="Browallia New" w:hAnsi="Browallia New" w:cs="Browallia New"/>
                <w:sz w:val="26"/>
                <w:szCs w:val="26"/>
                <w:cs/>
              </w:rPr>
              <w:t>สุทธิ</w:t>
            </w:r>
          </w:p>
        </w:tc>
        <w:tc>
          <w:tcPr>
            <w:tcW w:w="833" w:type="pct"/>
          </w:tcPr>
          <w:p w14:paraId="47D09CEE" w14:textId="3AD75A81"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38</w:t>
            </w:r>
            <w:r w:rsidR="00FE7AD5" w:rsidRPr="00E673DB">
              <w:rPr>
                <w:rFonts w:ascii="Browallia New" w:hAnsi="Browallia New" w:cs="Browallia New"/>
                <w:sz w:val="26"/>
                <w:szCs w:val="26"/>
                <w:lang w:val="en-US"/>
              </w:rPr>
              <w:t>,</w:t>
            </w:r>
            <w:r w:rsidRPr="00105CCB">
              <w:rPr>
                <w:rFonts w:ascii="Browallia New" w:hAnsi="Browallia New" w:cs="Browallia New"/>
                <w:sz w:val="26"/>
                <w:szCs w:val="26"/>
              </w:rPr>
              <w:t>791</w:t>
            </w:r>
          </w:p>
        </w:tc>
        <w:tc>
          <w:tcPr>
            <w:tcW w:w="833" w:type="pct"/>
          </w:tcPr>
          <w:p w14:paraId="2921401D" w14:textId="31C75AC6"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20</w:t>
            </w:r>
            <w:r w:rsidR="00FE7AD5" w:rsidRPr="00E673DB">
              <w:rPr>
                <w:rFonts w:ascii="Browallia New" w:hAnsi="Browallia New" w:cs="Browallia New"/>
                <w:sz w:val="26"/>
                <w:szCs w:val="26"/>
                <w:lang w:val="en-US"/>
              </w:rPr>
              <w:t>,</w:t>
            </w:r>
            <w:r w:rsidRPr="00105CCB">
              <w:rPr>
                <w:rFonts w:ascii="Browallia New" w:hAnsi="Browallia New" w:cs="Browallia New"/>
                <w:sz w:val="26"/>
                <w:szCs w:val="26"/>
              </w:rPr>
              <w:t>836</w:t>
            </w:r>
          </w:p>
        </w:tc>
        <w:tc>
          <w:tcPr>
            <w:tcW w:w="833" w:type="pct"/>
          </w:tcPr>
          <w:p w14:paraId="7BA5505A" w14:textId="10A4C88D"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59</w:t>
            </w:r>
            <w:r w:rsidR="00FE7AD5" w:rsidRPr="00E673DB">
              <w:rPr>
                <w:rFonts w:ascii="Browallia New" w:hAnsi="Browallia New" w:cs="Browallia New"/>
                <w:sz w:val="26"/>
                <w:szCs w:val="26"/>
                <w:lang w:val="en-US"/>
              </w:rPr>
              <w:t>,</w:t>
            </w:r>
            <w:r w:rsidRPr="00105CCB">
              <w:rPr>
                <w:rFonts w:ascii="Browallia New" w:hAnsi="Browallia New" w:cs="Browallia New"/>
                <w:sz w:val="26"/>
                <w:szCs w:val="26"/>
              </w:rPr>
              <w:t>627</w:t>
            </w:r>
          </w:p>
        </w:tc>
      </w:tr>
      <w:tr w:rsidR="00FE7AD5" w:rsidRPr="00E673DB" w14:paraId="01E5750E" w14:textId="77777777" w:rsidTr="00E673DB">
        <w:trPr>
          <w:trHeight w:val="72"/>
        </w:trPr>
        <w:tc>
          <w:tcPr>
            <w:tcW w:w="2500" w:type="pct"/>
          </w:tcPr>
          <w:p w14:paraId="41A4A88D" w14:textId="66D9944D" w:rsidR="00FE7AD5" w:rsidRPr="00E673DB" w:rsidRDefault="00DC635B" w:rsidP="00FE7AD5">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โอนเปลี่ยนประเภทสินทรัพย์</w:t>
            </w:r>
          </w:p>
        </w:tc>
        <w:tc>
          <w:tcPr>
            <w:tcW w:w="833" w:type="pct"/>
          </w:tcPr>
          <w:p w14:paraId="64E2EF21" w14:textId="14783576" w:rsidR="00FE7AD5" w:rsidRPr="00E673DB" w:rsidRDefault="00105CCB" w:rsidP="00FE7AD5">
            <w:pPr>
              <w:ind w:right="-72"/>
              <w:jc w:val="right"/>
              <w:rPr>
                <w:rFonts w:ascii="Browallia New" w:hAnsi="Browallia New" w:cs="Browallia New"/>
                <w:sz w:val="26"/>
                <w:szCs w:val="26"/>
              </w:rPr>
            </w:pPr>
            <w:r w:rsidRPr="00105CCB">
              <w:rPr>
                <w:rFonts w:ascii="Browallia New" w:hAnsi="Browallia New" w:cs="Browallia New"/>
                <w:sz w:val="26"/>
                <w:szCs w:val="26"/>
              </w:rPr>
              <w:t>398</w:t>
            </w:r>
            <w:r w:rsidR="0092256F" w:rsidRPr="00E673DB">
              <w:rPr>
                <w:rFonts w:ascii="Browallia New" w:hAnsi="Browallia New" w:cs="Browallia New"/>
                <w:sz w:val="26"/>
                <w:szCs w:val="26"/>
              </w:rPr>
              <w:t>,</w:t>
            </w:r>
            <w:r w:rsidRPr="00105CCB">
              <w:rPr>
                <w:rFonts w:ascii="Browallia New" w:hAnsi="Browallia New" w:cs="Browallia New"/>
                <w:sz w:val="26"/>
                <w:szCs w:val="26"/>
              </w:rPr>
              <w:t>961</w:t>
            </w:r>
          </w:p>
        </w:tc>
        <w:tc>
          <w:tcPr>
            <w:tcW w:w="833" w:type="pct"/>
          </w:tcPr>
          <w:p w14:paraId="70FCB0E2" w14:textId="0B1BD366" w:rsidR="00FE7AD5" w:rsidRPr="00E673DB" w:rsidRDefault="002D30AD" w:rsidP="00FE7AD5">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33" w:type="pct"/>
          </w:tcPr>
          <w:p w14:paraId="291ABD86" w14:textId="4F0C0163" w:rsidR="00FE7AD5" w:rsidRPr="00E673DB" w:rsidRDefault="00105CCB" w:rsidP="00FE7AD5">
            <w:pPr>
              <w:ind w:right="-72"/>
              <w:jc w:val="right"/>
              <w:rPr>
                <w:rFonts w:ascii="Browallia New" w:hAnsi="Browallia New" w:cs="Browallia New"/>
                <w:sz w:val="26"/>
                <w:szCs w:val="26"/>
              </w:rPr>
            </w:pPr>
            <w:r w:rsidRPr="00105CCB">
              <w:rPr>
                <w:rFonts w:ascii="Browallia New" w:hAnsi="Browallia New" w:cs="Browallia New"/>
                <w:sz w:val="26"/>
                <w:szCs w:val="26"/>
              </w:rPr>
              <w:t>398</w:t>
            </w:r>
            <w:r w:rsidR="00861BD8" w:rsidRPr="00E673DB">
              <w:rPr>
                <w:rFonts w:ascii="Browallia New" w:hAnsi="Browallia New" w:cs="Browallia New"/>
                <w:sz w:val="26"/>
                <w:szCs w:val="26"/>
              </w:rPr>
              <w:t>,</w:t>
            </w:r>
            <w:r w:rsidRPr="00105CCB">
              <w:rPr>
                <w:rFonts w:ascii="Browallia New" w:hAnsi="Browallia New" w:cs="Browallia New"/>
                <w:sz w:val="26"/>
                <w:szCs w:val="26"/>
              </w:rPr>
              <w:t>961</w:t>
            </w:r>
          </w:p>
        </w:tc>
      </w:tr>
      <w:tr w:rsidR="00CA1704" w:rsidRPr="00E673DB" w14:paraId="50FF4D5E" w14:textId="77777777" w:rsidTr="00E673DB">
        <w:tc>
          <w:tcPr>
            <w:tcW w:w="2500" w:type="pct"/>
          </w:tcPr>
          <w:p w14:paraId="34EC6FE4" w14:textId="77777777" w:rsidR="00CA1704" w:rsidRPr="00E673DB" w:rsidRDefault="00CA1704" w:rsidP="00CA1704">
            <w:pPr>
              <w:ind w:left="-101" w:right="-72"/>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833" w:type="pct"/>
          </w:tcPr>
          <w:p w14:paraId="6D8D3B6B" w14:textId="458998D1" w:rsidR="00CA1704" w:rsidRPr="00E673DB" w:rsidRDefault="002D30AD" w:rsidP="00CA1704">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33" w:type="pct"/>
          </w:tcPr>
          <w:p w14:paraId="5E2D5D8C" w14:textId="04E9F0EA" w:rsidR="00CA1704" w:rsidRPr="00E673DB" w:rsidRDefault="00073326"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cs/>
              </w:rPr>
              <w:t>(</w:t>
            </w:r>
            <w:r w:rsidR="00105CCB" w:rsidRPr="00105CCB">
              <w:rPr>
                <w:rFonts w:ascii="Browallia New" w:hAnsi="Browallia New" w:cs="Browallia New"/>
                <w:sz w:val="26"/>
                <w:szCs w:val="26"/>
              </w:rPr>
              <w:t>3</w:t>
            </w:r>
            <w:r w:rsidR="008254A7" w:rsidRPr="00E673DB">
              <w:rPr>
                <w:rFonts w:ascii="Browallia New" w:hAnsi="Browallia New" w:cs="Browallia New"/>
                <w:sz w:val="26"/>
                <w:szCs w:val="26"/>
              </w:rPr>
              <w:t>,</w:t>
            </w:r>
            <w:r w:rsidR="00105CCB" w:rsidRPr="00105CCB">
              <w:rPr>
                <w:rFonts w:ascii="Browallia New" w:hAnsi="Browallia New" w:cs="Browallia New"/>
                <w:sz w:val="26"/>
                <w:szCs w:val="26"/>
              </w:rPr>
              <w:t>542</w:t>
            </w:r>
            <w:r w:rsidRPr="00E673DB">
              <w:rPr>
                <w:rFonts w:ascii="Browallia New" w:hAnsi="Browallia New" w:cs="Browallia New"/>
                <w:sz w:val="26"/>
                <w:szCs w:val="26"/>
                <w:cs/>
              </w:rPr>
              <w:t>)</w:t>
            </w:r>
          </w:p>
        </w:tc>
        <w:tc>
          <w:tcPr>
            <w:tcW w:w="833" w:type="pct"/>
          </w:tcPr>
          <w:p w14:paraId="0D6AB06F" w14:textId="32A8DF27" w:rsidR="00CA1704" w:rsidRPr="00E673DB" w:rsidRDefault="00073326" w:rsidP="00CA1704">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3</w:t>
            </w:r>
            <w:r w:rsidR="008254A7" w:rsidRPr="00E673DB">
              <w:rPr>
                <w:rFonts w:ascii="Browallia New" w:hAnsi="Browallia New" w:cs="Browallia New"/>
                <w:sz w:val="26"/>
                <w:szCs w:val="26"/>
              </w:rPr>
              <w:t>,</w:t>
            </w:r>
            <w:r w:rsidR="00105CCB" w:rsidRPr="00105CCB">
              <w:rPr>
                <w:rFonts w:ascii="Browallia New" w:hAnsi="Browallia New" w:cs="Browallia New"/>
                <w:sz w:val="26"/>
                <w:szCs w:val="26"/>
              </w:rPr>
              <w:t>542</w:t>
            </w:r>
            <w:r w:rsidRPr="00E673DB">
              <w:rPr>
                <w:rFonts w:ascii="Browallia New" w:hAnsi="Browallia New" w:cs="Browallia New"/>
                <w:sz w:val="26"/>
                <w:szCs w:val="26"/>
                <w:cs/>
              </w:rPr>
              <w:t>)</w:t>
            </w:r>
          </w:p>
        </w:tc>
      </w:tr>
      <w:tr w:rsidR="009C1A91" w:rsidRPr="00E673DB" w14:paraId="031F61A9" w14:textId="77777777" w:rsidTr="00E673DB">
        <w:tc>
          <w:tcPr>
            <w:tcW w:w="2500" w:type="pct"/>
          </w:tcPr>
          <w:p w14:paraId="16D41599" w14:textId="3209962E" w:rsidR="009C1A91" w:rsidRPr="00E673DB" w:rsidRDefault="000F343A" w:rsidP="00CA1704">
            <w:pPr>
              <w:ind w:left="-101" w:right="-72"/>
              <w:rPr>
                <w:rFonts w:ascii="Browallia New" w:hAnsi="Browallia New" w:cs="Browallia New"/>
                <w:sz w:val="26"/>
                <w:szCs w:val="26"/>
                <w:cs/>
              </w:rPr>
            </w:pPr>
            <w:r w:rsidRPr="00E673DB">
              <w:rPr>
                <w:rFonts w:ascii="Browallia New" w:hAnsi="Browallia New" w:cs="Browallia New"/>
                <w:sz w:val="26"/>
                <w:szCs w:val="26"/>
                <w:cs/>
              </w:rPr>
              <w:t>การ</w:t>
            </w:r>
            <w:r w:rsidR="0086741C" w:rsidRPr="00E673DB">
              <w:rPr>
                <w:rFonts w:ascii="Browallia New" w:hAnsi="Browallia New" w:cs="Browallia New"/>
                <w:sz w:val="26"/>
                <w:szCs w:val="26"/>
                <w:cs/>
              </w:rPr>
              <w:t>ด้อยค่า</w:t>
            </w:r>
          </w:p>
        </w:tc>
        <w:tc>
          <w:tcPr>
            <w:tcW w:w="833" w:type="pct"/>
            <w:tcBorders>
              <w:bottom w:val="single" w:sz="4" w:space="0" w:color="auto"/>
            </w:tcBorders>
          </w:tcPr>
          <w:p w14:paraId="614D4F3E" w14:textId="1D470569" w:rsidR="009C1A91" w:rsidRPr="00E673DB" w:rsidRDefault="0092256F" w:rsidP="00CA1704">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232</w:t>
            </w:r>
            <w:r w:rsidRPr="00E673DB">
              <w:rPr>
                <w:rFonts w:ascii="Browallia New" w:hAnsi="Browallia New" w:cs="Browallia New"/>
                <w:sz w:val="26"/>
                <w:szCs w:val="26"/>
              </w:rPr>
              <w:t>,</w:t>
            </w:r>
            <w:r w:rsidR="00105CCB" w:rsidRPr="00105CCB">
              <w:rPr>
                <w:rFonts w:ascii="Browallia New" w:hAnsi="Browallia New" w:cs="Browallia New"/>
                <w:sz w:val="26"/>
                <w:szCs w:val="26"/>
              </w:rPr>
              <w:t>768</w:t>
            </w:r>
            <w:r w:rsidRPr="00E673DB">
              <w:rPr>
                <w:rFonts w:ascii="Browallia New" w:hAnsi="Browallia New" w:cs="Browallia New"/>
                <w:sz w:val="26"/>
                <w:szCs w:val="26"/>
                <w:cs/>
              </w:rPr>
              <w:t>)</w:t>
            </w:r>
          </w:p>
        </w:tc>
        <w:tc>
          <w:tcPr>
            <w:tcW w:w="833" w:type="pct"/>
            <w:tcBorders>
              <w:bottom w:val="single" w:sz="4" w:space="0" w:color="auto"/>
            </w:tcBorders>
          </w:tcPr>
          <w:p w14:paraId="6DE5F45B" w14:textId="1F7B986F" w:rsidR="009C1A91" w:rsidRPr="00E673DB" w:rsidRDefault="0092256F"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833" w:type="pct"/>
            <w:tcBorders>
              <w:bottom w:val="single" w:sz="4" w:space="0" w:color="auto"/>
            </w:tcBorders>
          </w:tcPr>
          <w:p w14:paraId="29DC4A69" w14:textId="53E27FDF" w:rsidR="009C1A91" w:rsidRPr="00E673DB" w:rsidRDefault="00861BD8"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cs/>
              </w:rPr>
              <w:t>(</w:t>
            </w:r>
            <w:r w:rsidR="00105CCB" w:rsidRPr="00105CCB">
              <w:rPr>
                <w:rFonts w:ascii="Browallia New" w:hAnsi="Browallia New" w:cs="Browallia New"/>
                <w:sz w:val="26"/>
                <w:szCs w:val="26"/>
              </w:rPr>
              <w:t>232</w:t>
            </w:r>
            <w:r w:rsidRPr="00E673DB">
              <w:rPr>
                <w:rFonts w:ascii="Browallia New" w:hAnsi="Browallia New" w:cs="Browallia New"/>
                <w:sz w:val="26"/>
                <w:szCs w:val="26"/>
              </w:rPr>
              <w:t>,</w:t>
            </w:r>
            <w:r w:rsidR="00105CCB" w:rsidRPr="00105CCB">
              <w:rPr>
                <w:rFonts w:ascii="Browallia New" w:hAnsi="Browallia New" w:cs="Browallia New"/>
                <w:sz w:val="26"/>
                <w:szCs w:val="26"/>
              </w:rPr>
              <w:t>768</w:t>
            </w:r>
            <w:r w:rsidRPr="00E673DB">
              <w:rPr>
                <w:rFonts w:ascii="Browallia New" w:hAnsi="Browallia New" w:cs="Browallia New"/>
                <w:sz w:val="26"/>
                <w:szCs w:val="26"/>
                <w:cs/>
              </w:rPr>
              <w:t>)</w:t>
            </w:r>
          </w:p>
        </w:tc>
      </w:tr>
      <w:tr w:rsidR="00CA1704" w:rsidRPr="00E673DB" w14:paraId="3C3038FE" w14:textId="77777777" w:rsidTr="00E673DB">
        <w:tc>
          <w:tcPr>
            <w:tcW w:w="2500" w:type="pct"/>
          </w:tcPr>
          <w:p w14:paraId="6D47EE15" w14:textId="66BD7A7C" w:rsidR="00CA1704" w:rsidRPr="00E673DB" w:rsidRDefault="001D6B83" w:rsidP="00CA1704">
            <w:pPr>
              <w:ind w:left="-101" w:right="-72"/>
              <w:rPr>
                <w:rFonts w:ascii="Browallia New" w:hAnsi="Browallia New" w:cs="Browallia New"/>
                <w:sz w:val="26"/>
                <w:szCs w:val="26"/>
              </w:rPr>
            </w:pPr>
            <w:r w:rsidRPr="00E673DB">
              <w:rPr>
                <w:rFonts w:ascii="Browallia New" w:hAnsi="Browallia New" w:cs="Browallia New"/>
                <w:sz w:val="26"/>
                <w:szCs w:val="26"/>
                <w:cs/>
                <w:lang w:val="en-US"/>
              </w:rPr>
              <w:t>มูลค่าตามบัญชี</w:t>
            </w:r>
            <w:r w:rsidR="00CA1704" w:rsidRPr="00E673DB">
              <w:rPr>
                <w:rFonts w:ascii="Browallia New" w:hAnsi="Browallia New" w:cs="Browallia New"/>
                <w:sz w:val="26"/>
                <w:szCs w:val="26"/>
                <w:cs/>
                <w:lang w:val="en-US"/>
              </w:rPr>
              <w:t xml:space="preserve">ปลายปี </w:t>
            </w:r>
            <w:r w:rsidR="00CA1704" w:rsidRPr="00E673DB">
              <w:rPr>
                <w:rFonts w:ascii="Browallia New" w:hAnsi="Browallia New" w:cs="Browallia New"/>
                <w:sz w:val="26"/>
                <w:szCs w:val="26"/>
                <w:cs/>
              </w:rPr>
              <w:t>สุทธิ</w:t>
            </w:r>
          </w:p>
        </w:tc>
        <w:tc>
          <w:tcPr>
            <w:tcW w:w="833" w:type="pct"/>
            <w:tcBorders>
              <w:top w:val="single" w:sz="4" w:space="0" w:color="auto"/>
              <w:bottom w:val="single" w:sz="4" w:space="0" w:color="auto"/>
            </w:tcBorders>
            <w:vAlign w:val="bottom"/>
          </w:tcPr>
          <w:p w14:paraId="7B857AC9" w14:textId="3E4F5623"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204</w:t>
            </w:r>
            <w:r w:rsidR="00861BD8" w:rsidRPr="00E673DB">
              <w:rPr>
                <w:rFonts w:ascii="Browallia New" w:hAnsi="Browallia New" w:cs="Browallia New"/>
                <w:sz w:val="26"/>
                <w:szCs w:val="26"/>
                <w:lang w:val="en-US"/>
              </w:rPr>
              <w:t>,</w:t>
            </w:r>
            <w:r w:rsidRPr="00105CCB">
              <w:rPr>
                <w:rFonts w:ascii="Browallia New" w:hAnsi="Browallia New" w:cs="Browallia New"/>
                <w:sz w:val="26"/>
                <w:szCs w:val="26"/>
              </w:rPr>
              <w:t>984</w:t>
            </w:r>
          </w:p>
        </w:tc>
        <w:tc>
          <w:tcPr>
            <w:tcW w:w="833" w:type="pct"/>
            <w:tcBorders>
              <w:top w:val="single" w:sz="4" w:space="0" w:color="auto"/>
              <w:bottom w:val="single" w:sz="4" w:space="0" w:color="auto"/>
            </w:tcBorders>
            <w:vAlign w:val="bottom"/>
          </w:tcPr>
          <w:p w14:paraId="4AC4653C" w14:textId="45A09EB4"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17</w:t>
            </w:r>
            <w:r w:rsidR="008254A7"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294</w:t>
            </w:r>
          </w:p>
        </w:tc>
        <w:tc>
          <w:tcPr>
            <w:tcW w:w="833" w:type="pct"/>
            <w:tcBorders>
              <w:top w:val="single" w:sz="4" w:space="0" w:color="auto"/>
              <w:bottom w:val="single" w:sz="4" w:space="0" w:color="auto"/>
            </w:tcBorders>
            <w:vAlign w:val="bottom"/>
          </w:tcPr>
          <w:p w14:paraId="6B6C7E25" w14:textId="67E6C92E"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222</w:t>
            </w:r>
            <w:r w:rsidR="008254A7"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278</w:t>
            </w:r>
          </w:p>
        </w:tc>
      </w:tr>
      <w:tr w:rsidR="00CA1704" w:rsidRPr="00E673DB" w14:paraId="77086946" w14:textId="77777777" w:rsidTr="00E673DB">
        <w:tc>
          <w:tcPr>
            <w:tcW w:w="2500" w:type="pct"/>
          </w:tcPr>
          <w:p w14:paraId="21074350" w14:textId="77777777" w:rsidR="00CA1704" w:rsidRPr="00E673DB" w:rsidRDefault="00CA1704" w:rsidP="00CA1704">
            <w:pPr>
              <w:ind w:left="-101" w:right="-72"/>
              <w:rPr>
                <w:rFonts w:ascii="Browallia New" w:hAnsi="Browallia New" w:cs="Browallia New"/>
                <w:sz w:val="26"/>
                <w:szCs w:val="26"/>
                <w:cs/>
              </w:rPr>
            </w:pPr>
          </w:p>
        </w:tc>
        <w:tc>
          <w:tcPr>
            <w:tcW w:w="833" w:type="pct"/>
            <w:tcBorders>
              <w:top w:val="single" w:sz="4" w:space="0" w:color="auto"/>
            </w:tcBorders>
          </w:tcPr>
          <w:p w14:paraId="2EAE2224" w14:textId="77777777" w:rsidR="00CA1704" w:rsidRPr="00E673DB" w:rsidRDefault="00CA1704" w:rsidP="00CA1704">
            <w:pPr>
              <w:ind w:right="-72"/>
              <w:jc w:val="right"/>
              <w:rPr>
                <w:rFonts w:ascii="Browallia New" w:hAnsi="Browallia New" w:cs="Browallia New"/>
                <w:sz w:val="26"/>
                <w:szCs w:val="26"/>
              </w:rPr>
            </w:pPr>
          </w:p>
        </w:tc>
        <w:tc>
          <w:tcPr>
            <w:tcW w:w="833" w:type="pct"/>
            <w:tcBorders>
              <w:top w:val="single" w:sz="4" w:space="0" w:color="auto"/>
            </w:tcBorders>
          </w:tcPr>
          <w:p w14:paraId="69607CE4" w14:textId="77777777" w:rsidR="00CA1704" w:rsidRPr="00E673DB" w:rsidRDefault="00CA1704" w:rsidP="00CA1704">
            <w:pPr>
              <w:ind w:right="-72"/>
              <w:jc w:val="right"/>
              <w:rPr>
                <w:rFonts w:ascii="Browallia New" w:hAnsi="Browallia New" w:cs="Browallia New"/>
                <w:sz w:val="26"/>
                <w:szCs w:val="26"/>
              </w:rPr>
            </w:pPr>
          </w:p>
        </w:tc>
        <w:tc>
          <w:tcPr>
            <w:tcW w:w="833" w:type="pct"/>
            <w:tcBorders>
              <w:top w:val="single" w:sz="4" w:space="0" w:color="auto"/>
            </w:tcBorders>
          </w:tcPr>
          <w:p w14:paraId="35A43169" w14:textId="77777777" w:rsidR="00CA1704" w:rsidRPr="00E673DB" w:rsidRDefault="00CA1704" w:rsidP="00CA1704">
            <w:pPr>
              <w:ind w:right="-72"/>
              <w:jc w:val="right"/>
              <w:rPr>
                <w:rFonts w:ascii="Browallia New" w:hAnsi="Browallia New" w:cs="Browallia New"/>
                <w:sz w:val="26"/>
                <w:szCs w:val="26"/>
              </w:rPr>
            </w:pPr>
          </w:p>
        </w:tc>
      </w:tr>
      <w:tr w:rsidR="00CA1704" w:rsidRPr="00E673DB" w14:paraId="4444FC97" w14:textId="77777777" w:rsidTr="00E673DB">
        <w:tc>
          <w:tcPr>
            <w:tcW w:w="2500" w:type="pct"/>
          </w:tcPr>
          <w:p w14:paraId="18BBA45C" w14:textId="4EBB9724" w:rsidR="00CA1704" w:rsidRPr="00E673DB" w:rsidRDefault="00CA1704" w:rsidP="00CA1704">
            <w:pPr>
              <w:ind w:left="-101" w:right="-72"/>
              <w:rPr>
                <w:rFonts w:ascii="Browallia New" w:hAnsi="Browallia New" w:cs="Browallia New"/>
                <w:b/>
                <w:bCs/>
                <w:sz w:val="26"/>
                <w:szCs w:val="26"/>
                <w:cs/>
              </w:rPr>
            </w:pPr>
            <w:r w:rsidRPr="00E673DB">
              <w:rPr>
                <w:rFonts w:ascii="Browallia New" w:hAnsi="Browallia New" w:cs="Browallia New"/>
                <w:b/>
                <w:bCs/>
                <w:sz w:val="26"/>
                <w:szCs w:val="26"/>
                <w:cs/>
              </w:rPr>
              <w:t xml:space="preserve">ณ </w:t>
            </w:r>
            <w:r w:rsidRPr="00E673DB">
              <w:rPr>
                <w:rFonts w:ascii="Browallia New" w:hAnsi="Browallia New" w:cs="Browallia New"/>
                <w:b/>
                <w:bCs/>
                <w:sz w:val="26"/>
                <w:szCs w:val="26"/>
                <w:cs/>
                <w:lang w:val="en-US"/>
              </w:rPr>
              <w:t>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2568</w:t>
            </w:r>
          </w:p>
        </w:tc>
        <w:tc>
          <w:tcPr>
            <w:tcW w:w="833" w:type="pct"/>
          </w:tcPr>
          <w:p w14:paraId="719D0FB2" w14:textId="77777777" w:rsidR="00CA1704" w:rsidRPr="00E673DB" w:rsidRDefault="00CA1704" w:rsidP="00CA1704">
            <w:pPr>
              <w:ind w:right="-72"/>
              <w:jc w:val="right"/>
              <w:rPr>
                <w:rFonts w:ascii="Browallia New" w:hAnsi="Browallia New" w:cs="Browallia New"/>
                <w:sz w:val="26"/>
                <w:szCs w:val="26"/>
                <w:lang w:val="en-US"/>
              </w:rPr>
            </w:pPr>
          </w:p>
        </w:tc>
        <w:tc>
          <w:tcPr>
            <w:tcW w:w="833" w:type="pct"/>
          </w:tcPr>
          <w:p w14:paraId="31701B4C" w14:textId="77777777" w:rsidR="00CA1704" w:rsidRPr="00E673DB" w:rsidRDefault="00CA1704" w:rsidP="00CA1704">
            <w:pPr>
              <w:ind w:right="-72"/>
              <w:jc w:val="right"/>
              <w:rPr>
                <w:rFonts w:ascii="Browallia New" w:hAnsi="Browallia New" w:cs="Browallia New"/>
                <w:sz w:val="26"/>
                <w:szCs w:val="26"/>
                <w:lang w:val="en-US"/>
              </w:rPr>
            </w:pPr>
          </w:p>
        </w:tc>
        <w:tc>
          <w:tcPr>
            <w:tcW w:w="833" w:type="pct"/>
          </w:tcPr>
          <w:p w14:paraId="34D4015C" w14:textId="77777777" w:rsidR="00CA1704" w:rsidRPr="00E673DB" w:rsidRDefault="00CA1704" w:rsidP="00CA1704">
            <w:pPr>
              <w:ind w:right="-72"/>
              <w:jc w:val="right"/>
              <w:rPr>
                <w:rFonts w:ascii="Browallia New" w:hAnsi="Browallia New" w:cs="Browallia New"/>
                <w:sz w:val="26"/>
                <w:szCs w:val="26"/>
                <w:lang w:val="en-US"/>
              </w:rPr>
            </w:pPr>
          </w:p>
        </w:tc>
      </w:tr>
      <w:tr w:rsidR="00CA1704" w:rsidRPr="00E673DB" w14:paraId="1265989F" w14:textId="77777777" w:rsidTr="00E673DB">
        <w:tc>
          <w:tcPr>
            <w:tcW w:w="2500" w:type="pct"/>
          </w:tcPr>
          <w:p w14:paraId="259B025A" w14:textId="77777777" w:rsidR="00CA1704" w:rsidRPr="00E673DB" w:rsidRDefault="00CA1704"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ราคาทุน</w:t>
            </w:r>
          </w:p>
        </w:tc>
        <w:tc>
          <w:tcPr>
            <w:tcW w:w="833" w:type="pct"/>
            <w:vAlign w:val="bottom"/>
          </w:tcPr>
          <w:p w14:paraId="46B5F3D6" w14:textId="4B42DF12"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437</w:t>
            </w:r>
            <w:r w:rsidR="00503DCF"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752</w:t>
            </w:r>
          </w:p>
        </w:tc>
        <w:tc>
          <w:tcPr>
            <w:tcW w:w="833" w:type="pct"/>
            <w:vAlign w:val="bottom"/>
          </w:tcPr>
          <w:p w14:paraId="4D583AF9" w14:textId="2127A2C2"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43</w:t>
            </w:r>
            <w:r w:rsidR="00563498"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158</w:t>
            </w:r>
          </w:p>
        </w:tc>
        <w:tc>
          <w:tcPr>
            <w:tcW w:w="833" w:type="pct"/>
            <w:vAlign w:val="bottom"/>
          </w:tcPr>
          <w:p w14:paraId="4CDB4151" w14:textId="02344E89"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480</w:t>
            </w:r>
            <w:r w:rsidR="00503DCF"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910</w:t>
            </w:r>
          </w:p>
        </w:tc>
      </w:tr>
      <w:tr w:rsidR="00CA1704" w:rsidRPr="00E673DB" w14:paraId="6823F604" w14:textId="77777777" w:rsidTr="00E673DB">
        <w:tc>
          <w:tcPr>
            <w:tcW w:w="2500" w:type="pct"/>
          </w:tcPr>
          <w:p w14:paraId="5E9CB738" w14:textId="77777777" w:rsidR="00CA1704" w:rsidRPr="00E673DB" w:rsidRDefault="00CA1704" w:rsidP="00CA1704">
            <w:pPr>
              <w:ind w:left="-101" w:right="-7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ค่าเสื่อมราคาสะสม</w:t>
            </w:r>
          </w:p>
        </w:tc>
        <w:tc>
          <w:tcPr>
            <w:tcW w:w="833" w:type="pct"/>
            <w:vAlign w:val="bottom"/>
          </w:tcPr>
          <w:p w14:paraId="3D2DC6AC" w14:textId="6EF44D0C" w:rsidR="00CA1704" w:rsidRPr="00E673DB" w:rsidRDefault="00563498" w:rsidP="00CA1704">
            <w:pPr>
              <w:tabs>
                <w:tab w:val="left" w:pos="6840"/>
              </w:tabs>
              <w:ind w:right="-72"/>
              <w:jc w:val="right"/>
              <w:rPr>
                <w:rFonts w:ascii="Browallia New" w:hAnsi="Browallia New" w:cs="Browallia New"/>
                <w:sz w:val="26"/>
                <w:szCs w:val="26"/>
              </w:rPr>
            </w:pPr>
            <w:r w:rsidRPr="00E673DB">
              <w:rPr>
                <w:rFonts w:ascii="Browallia New" w:hAnsi="Browallia New" w:cs="Browallia New"/>
                <w:color w:val="000000"/>
                <w:sz w:val="26"/>
                <w:szCs w:val="26"/>
              </w:rPr>
              <w:t>-</w:t>
            </w:r>
          </w:p>
        </w:tc>
        <w:tc>
          <w:tcPr>
            <w:tcW w:w="833" w:type="pct"/>
            <w:vAlign w:val="bottom"/>
          </w:tcPr>
          <w:p w14:paraId="202B7A78" w14:textId="7C79ACD2" w:rsidR="00CA1704" w:rsidRPr="00E673DB" w:rsidRDefault="00503DCF"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25</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864</w:t>
            </w:r>
            <w:r w:rsidRPr="00E673DB">
              <w:rPr>
                <w:rFonts w:ascii="Browallia New" w:hAnsi="Browallia New" w:cs="Browallia New"/>
                <w:color w:val="000000"/>
                <w:sz w:val="26"/>
                <w:szCs w:val="26"/>
              </w:rPr>
              <w:t>)</w:t>
            </w:r>
          </w:p>
        </w:tc>
        <w:tc>
          <w:tcPr>
            <w:tcW w:w="833" w:type="pct"/>
            <w:vAlign w:val="bottom"/>
          </w:tcPr>
          <w:p w14:paraId="3F061A19" w14:textId="74A75975" w:rsidR="00CA1704" w:rsidRPr="00E673DB" w:rsidRDefault="00503DCF" w:rsidP="00CA1704">
            <w:pPr>
              <w:tabs>
                <w:tab w:val="left" w:pos="6840"/>
              </w:tabs>
              <w:ind w:right="-72"/>
              <w:jc w:val="right"/>
              <w:rPr>
                <w:rFonts w:ascii="Browallia New" w:hAnsi="Browallia New" w:cs="Browallia New"/>
                <w:sz w:val="26"/>
                <w:szCs w:val="26"/>
                <w:cs/>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25</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864</w:t>
            </w:r>
            <w:r w:rsidRPr="00E673DB">
              <w:rPr>
                <w:rFonts w:ascii="Browallia New" w:hAnsi="Browallia New" w:cs="Browallia New"/>
                <w:color w:val="000000"/>
                <w:sz w:val="26"/>
                <w:szCs w:val="26"/>
              </w:rPr>
              <w:t>)</w:t>
            </w:r>
          </w:p>
        </w:tc>
      </w:tr>
      <w:tr w:rsidR="00F03C14" w:rsidRPr="00E673DB" w14:paraId="08C918C0" w14:textId="77777777" w:rsidTr="00E673DB">
        <w:tc>
          <w:tcPr>
            <w:tcW w:w="2500" w:type="pct"/>
          </w:tcPr>
          <w:p w14:paraId="713A6CD3" w14:textId="6539662A" w:rsidR="00F03C14" w:rsidRPr="00E673DB" w:rsidRDefault="00F03C14" w:rsidP="00503DCF">
            <w:pPr>
              <w:ind w:left="-101" w:right="-7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rPr>
              <w:t xml:space="preserve">  </w:t>
            </w:r>
            <w:r w:rsidR="000F343A" w:rsidRPr="00E673DB">
              <w:rPr>
                <w:rFonts w:ascii="Browallia New" w:hAnsi="Browallia New" w:cs="Browallia New"/>
                <w:sz w:val="26"/>
                <w:szCs w:val="26"/>
                <w:cs/>
              </w:rPr>
              <w:t>การ</w:t>
            </w:r>
            <w:r w:rsidRPr="00E673DB">
              <w:rPr>
                <w:rFonts w:ascii="Browallia New" w:hAnsi="Browallia New" w:cs="Browallia New"/>
                <w:sz w:val="26"/>
                <w:szCs w:val="26"/>
                <w:cs/>
              </w:rPr>
              <w:t>ด้อยค่าสะสม</w:t>
            </w:r>
          </w:p>
        </w:tc>
        <w:tc>
          <w:tcPr>
            <w:tcW w:w="833" w:type="pct"/>
            <w:tcBorders>
              <w:bottom w:val="single" w:sz="4" w:space="0" w:color="auto"/>
            </w:tcBorders>
            <w:vAlign w:val="bottom"/>
          </w:tcPr>
          <w:p w14:paraId="696DBF21" w14:textId="042B0CE3" w:rsidR="00F03C14" w:rsidRPr="00E673DB" w:rsidRDefault="0070020E" w:rsidP="00503DCF">
            <w:pPr>
              <w:tabs>
                <w:tab w:val="left" w:pos="6840"/>
              </w:tabs>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cs/>
              </w:rPr>
              <w:t>(</w:t>
            </w:r>
            <w:r w:rsidR="00105CCB" w:rsidRPr="00105CCB">
              <w:rPr>
                <w:rFonts w:ascii="Browallia New" w:hAnsi="Browallia New" w:cs="Browallia New"/>
                <w:color w:val="000000"/>
                <w:sz w:val="26"/>
                <w:szCs w:val="26"/>
              </w:rPr>
              <w:t>232</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768</w:t>
            </w:r>
            <w:r w:rsidRPr="00E673DB">
              <w:rPr>
                <w:rFonts w:ascii="Browallia New" w:hAnsi="Browallia New" w:cs="Browallia New"/>
                <w:color w:val="000000"/>
                <w:sz w:val="26"/>
                <w:szCs w:val="26"/>
                <w:cs/>
              </w:rPr>
              <w:t>)</w:t>
            </w:r>
          </w:p>
        </w:tc>
        <w:tc>
          <w:tcPr>
            <w:tcW w:w="833" w:type="pct"/>
            <w:tcBorders>
              <w:bottom w:val="single" w:sz="4" w:space="0" w:color="auto"/>
            </w:tcBorders>
            <w:vAlign w:val="bottom"/>
          </w:tcPr>
          <w:p w14:paraId="324A4528" w14:textId="4915A493" w:rsidR="00F03C14" w:rsidRPr="00E673DB" w:rsidRDefault="0070020E" w:rsidP="00503DCF">
            <w:pPr>
              <w:tabs>
                <w:tab w:val="left" w:pos="6840"/>
              </w:tabs>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p>
        </w:tc>
        <w:tc>
          <w:tcPr>
            <w:tcW w:w="833" w:type="pct"/>
            <w:tcBorders>
              <w:bottom w:val="single" w:sz="4" w:space="0" w:color="auto"/>
            </w:tcBorders>
            <w:vAlign w:val="bottom"/>
          </w:tcPr>
          <w:p w14:paraId="664BE625" w14:textId="6CC7ED0A" w:rsidR="00F03C14" w:rsidRPr="00E673DB" w:rsidRDefault="004A49EA" w:rsidP="00503DCF">
            <w:pPr>
              <w:tabs>
                <w:tab w:val="left" w:pos="6840"/>
              </w:tabs>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232</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768</w:t>
            </w:r>
            <w:r w:rsidRPr="00E673DB">
              <w:rPr>
                <w:rFonts w:ascii="Browallia New" w:hAnsi="Browallia New" w:cs="Browallia New"/>
                <w:color w:val="000000"/>
                <w:sz w:val="26"/>
                <w:szCs w:val="26"/>
              </w:rPr>
              <w:t>)</w:t>
            </w:r>
          </w:p>
        </w:tc>
      </w:tr>
      <w:tr w:rsidR="00CA1704" w:rsidRPr="00E673DB" w14:paraId="2FB47698" w14:textId="77777777" w:rsidTr="00E673DB">
        <w:tc>
          <w:tcPr>
            <w:tcW w:w="2500" w:type="pct"/>
          </w:tcPr>
          <w:p w14:paraId="46A1D57D" w14:textId="38CC5C33" w:rsidR="00CA1704" w:rsidRPr="00E673DB" w:rsidRDefault="001D6B83"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rPr>
              <w:t>มูลค่าตามบัญชี</w:t>
            </w:r>
            <w:r w:rsidR="00CA1704" w:rsidRPr="00E673DB">
              <w:rPr>
                <w:rFonts w:ascii="Browallia New" w:hAnsi="Browallia New" w:cs="Browallia New"/>
                <w:sz w:val="26"/>
                <w:szCs w:val="26"/>
                <w:cs/>
              </w:rPr>
              <w:t xml:space="preserve"> สุทธิ</w:t>
            </w:r>
          </w:p>
        </w:tc>
        <w:tc>
          <w:tcPr>
            <w:tcW w:w="833" w:type="pct"/>
            <w:tcBorders>
              <w:top w:val="single" w:sz="4" w:space="0" w:color="auto"/>
              <w:bottom w:val="single" w:sz="4" w:space="0" w:color="auto"/>
            </w:tcBorders>
            <w:vAlign w:val="bottom"/>
          </w:tcPr>
          <w:p w14:paraId="4987F4AD" w14:textId="6D72A800"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204</w:t>
            </w:r>
            <w:r w:rsidR="004A49EA"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984</w:t>
            </w:r>
          </w:p>
        </w:tc>
        <w:tc>
          <w:tcPr>
            <w:tcW w:w="833" w:type="pct"/>
            <w:tcBorders>
              <w:top w:val="single" w:sz="4" w:space="0" w:color="auto"/>
              <w:bottom w:val="single" w:sz="4" w:space="0" w:color="auto"/>
            </w:tcBorders>
            <w:vAlign w:val="bottom"/>
          </w:tcPr>
          <w:p w14:paraId="7FC269A2" w14:textId="493A8BE1"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17</w:t>
            </w:r>
            <w:r w:rsidR="00503DCF"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294</w:t>
            </w:r>
          </w:p>
        </w:tc>
        <w:tc>
          <w:tcPr>
            <w:tcW w:w="833" w:type="pct"/>
            <w:tcBorders>
              <w:top w:val="single" w:sz="4" w:space="0" w:color="auto"/>
              <w:bottom w:val="single" w:sz="4" w:space="0" w:color="auto"/>
            </w:tcBorders>
            <w:vAlign w:val="bottom"/>
          </w:tcPr>
          <w:p w14:paraId="605B756B" w14:textId="6C875BCC"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222</w:t>
            </w:r>
            <w:r w:rsidR="004A49EA"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278</w:t>
            </w:r>
          </w:p>
        </w:tc>
      </w:tr>
      <w:tr w:rsidR="00CA1704" w:rsidRPr="00E673DB" w14:paraId="40F3C8EC" w14:textId="77777777" w:rsidTr="00E673DB">
        <w:tc>
          <w:tcPr>
            <w:tcW w:w="2500" w:type="pct"/>
          </w:tcPr>
          <w:p w14:paraId="39366E33" w14:textId="77777777" w:rsidR="00CA1704" w:rsidRPr="00E673DB" w:rsidRDefault="00CA1704" w:rsidP="00CA1704">
            <w:pPr>
              <w:ind w:left="-101" w:right="-72"/>
              <w:rPr>
                <w:rFonts w:ascii="Browallia New" w:hAnsi="Browallia New" w:cs="Browallia New"/>
                <w:b/>
                <w:bCs/>
                <w:sz w:val="26"/>
                <w:szCs w:val="26"/>
                <w:cs/>
              </w:rPr>
            </w:pPr>
          </w:p>
        </w:tc>
        <w:tc>
          <w:tcPr>
            <w:tcW w:w="833" w:type="pct"/>
            <w:tcBorders>
              <w:top w:val="single" w:sz="4" w:space="0" w:color="auto"/>
            </w:tcBorders>
          </w:tcPr>
          <w:p w14:paraId="782E7137" w14:textId="77777777" w:rsidR="00CA1704" w:rsidRPr="00E673DB" w:rsidRDefault="00CA1704" w:rsidP="00CA1704">
            <w:pPr>
              <w:ind w:right="-72"/>
              <w:jc w:val="right"/>
              <w:rPr>
                <w:rFonts w:ascii="Browallia New" w:hAnsi="Browallia New" w:cs="Browallia New"/>
                <w:b/>
                <w:bCs/>
                <w:sz w:val="26"/>
                <w:szCs w:val="26"/>
              </w:rPr>
            </w:pPr>
          </w:p>
        </w:tc>
        <w:tc>
          <w:tcPr>
            <w:tcW w:w="833" w:type="pct"/>
            <w:tcBorders>
              <w:top w:val="single" w:sz="4" w:space="0" w:color="auto"/>
            </w:tcBorders>
          </w:tcPr>
          <w:p w14:paraId="28BA5141" w14:textId="77777777" w:rsidR="00CA1704" w:rsidRPr="00E673DB" w:rsidRDefault="00CA1704" w:rsidP="00CA1704">
            <w:pPr>
              <w:ind w:right="-72"/>
              <w:jc w:val="right"/>
              <w:rPr>
                <w:rFonts w:ascii="Browallia New" w:hAnsi="Browallia New" w:cs="Browallia New"/>
                <w:b/>
                <w:bCs/>
                <w:sz w:val="26"/>
                <w:szCs w:val="26"/>
              </w:rPr>
            </w:pPr>
          </w:p>
        </w:tc>
        <w:tc>
          <w:tcPr>
            <w:tcW w:w="833" w:type="pct"/>
            <w:tcBorders>
              <w:top w:val="single" w:sz="4" w:space="0" w:color="auto"/>
            </w:tcBorders>
          </w:tcPr>
          <w:p w14:paraId="0ECBF146" w14:textId="77777777" w:rsidR="00CA1704" w:rsidRPr="00E673DB" w:rsidRDefault="00CA1704" w:rsidP="00CA1704">
            <w:pPr>
              <w:ind w:right="-72"/>
              <w:jc w:val="right"/>
              <w:rPr>
                <w:rFonts w:ascii="Browallia New" w:hAnsi="Browallia New" w:cs="Browallia New"/>
                <w:b/>
                <w:bCs/>
                <w:sz w:val="26"/>
                <w:szCs w:val="26"/>
              </w:rPr>
            </w:pPr>
          </w:p>
        </w:tc>
      </w:tr>
      <w:tr w:rsidR="00CA1704" w:rsidRPr="00E673DB" w14:paraId="0CE19009" w14:textId="77777777" w:rsidTr="00E673DB">
        <w:tc>
          <w:tcPr>
            <w:tcW w:w="2500" w:type="pct"/>
          </w:tcPr>
          <w:p w14:paraId="636FCBF1" w14:textId="77777777" w:rsidR="00CA1704" w:rsidRPr="00E673DB" w:rsidRDefault="00CA1704" w:rsidP="00CA1704">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มูลค่ายุติธรรม</w:t>
            </w:r>
          </w:p>
        </w:tc>
        <w:tc>
          <w:tcPr>
            <w:tcW w:w="833" w:type="pct"/>
            <w:tcBorders>
              <w:bottom w:val="single" w:sz="4" w:space="0" w:color="auto"/>
            </w:tcBorders>
          </w:tcPr>
          <w:p w14:paraId="52EFBDF5" w14:textId="5CC4E823" w:rsidR="00CA1704" w:rsidRPr="00E673DB" w:rsidRDefault="00105CCB" w:rsidP="00CA1704">
            <w:pPr>
              <w:ind w:right="-72"/>
              <w:jc w:val="right"/>
              <w:rPr>
                <w:rFonts w:ascii="Browallia New" w:hAnsi="Browallia New" w:cs="Browallia New"/>
                <w:sz w:val="26"/>
                <w:szCs w:val="26"/>
              </w:rPr>
            </w:pPr>
            <w:r w:rsidRPr="00105CCB">
              <w:rPr>
                <w:rFonts w:ascii="Browallia New" w:hAnsi="Browallia New" w:cs="Browallia New"/>
                <w:sz w:val="26"/>
                <w:szCs w:val="26"/>
              </w:rPr>
              <w:t>207</w:t>
            </w:r>
            <w:r w:rsidR="00D02FD3" w:rsidRPr="00E673DB">
              <w:rPr>
                <w:rFonts w:ascii="Browallia New" w:hAnsi="Browallia New" w:cs="Browallia New"/>
                <w:sz w:val="26"/>
                <w:szCs w:val="26"/>
              </w:rPr>
              <w:t>,</w:t>
            </w:r>
            <w:r w:rsidRPr="00105CCB">
              <w:rPr>
                <w:rFonts w:ascii="Browallia New" w:hAnsi="Browallia New" w:cs="Browallia New"/>
                <w:sz w:val="26"/>
                <w:szCs w:val="26"/>
              </w:rPr>
              <w:t>205</w:t>
            </w:r>
          </w:p>
        </w:tc>
        <w:tc>
          <w:tcPr>
            <w:tcW w:w="833" w:type="pct"/>
            <w:tcBorders>
              <w:bottom w:val="single" w:sz="4" w:space="0" w:color="auto"/>
            </w:tcBorders>
          </w:tcPr>
          <w:p w14:paraId="52573EF0" w14:textId="600DB467"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40</w:t>
            </w:r>
            <w:r w:rsidR="00345AE4" w:rsidRPr="00E673DB">
              <w:rPr>
                <w:rFonts w:ascii="Browallia New" w:hAnsi="Browallia New" w:cs="Browallia New"/>
                <w:sz w:val="26"/>
                <w:szCs w:val="26"/>
                <w:lang w:val="en-US"/>
              </w:rPr>
              <w:t>,</w:t>
            </w:r>
            <w:r w:rsidRPr="00105CCB">
              <w:rPr>
                <w:rFonts w:ascii="Browallia New" w:hAnsi="Browallia New" w:cs="Browallia New"/>
                <w:sz w:val="26"/>
                <w:szCs w:val="26"/>
              </w:rPr>
              <w:t>000</w:t>
            </w:r>
          </w:p>
        </w:tc>
        <w:tc>
          <w:tcPr>
            <w:tcW w:w="833" w:type="pct"/>
            <w:tcBorders>
              <w:bottom w:val="single" w:sz="4" w:space="0" w:color="auto"/>
            </w:tcBorders>
          </w:tcPr>
          <w:p w14:paraId="78165C58" w14:textId="6F632B08" w:rsidR="00CA1704" w:rsidRPr="00E673DB" w:rsidRDefault="00105CCB" w:rsidP="00CA1704">
            <w:pPr>
              <w:ind w:right="-72"/>
              <w:jc w:val="right"/>
              <w:rPr>
                <w:rFonts w:ascii="Browallia New" w:hAnsi="Browallia New" w:cs="Browallia New"/>
                <w:sz w:val="26"/>
                <w:szCs w:val="26"/>
                <w:lang w:val="en-US"/>
              </w:rPr>
            </w:pPr>
            <w:r w:rsidRPr="00105CCB">
              <w:rPr>
                <w:rFonts w:ascii="Browallia New" w:hAnsi="Browallia New" w:cs="Browallia New"/>
                <w:sz w:val="26"/>
                <w:szCs w:val="26"/>
              </w:rPr>
              <w:t>247</w:t>
            </w:r>
            <w:r w:rsidR="002F5CB7" w:rsidRPr="00E673DB">
              <w:rPr>
                <w:rFonts w:ascii="Browallia New" w:hAnsi="Browallia New" w:cs="Browallia New"/>
                <w:sz w:val="26"/>
                <w:szCs w:val="26"/>
                <w:lang w:val="en-US"/>
              </w:rPr>
              <w:t>,</w:t>
            </w:r>
            <w:r w:rsidRPr="00105CCB">
              <w:rPr>
                <w:rFonts w:ascii="Browallia New" w:hAnsi="Browallia New" w:cs="Browallia New"/>
                <w:sz w:val="26"/>
                <w:szCs w:val="26"/>
              </w:rPr>
              <w:t>205</w:t>
            </w:r>
          </w:p>
        </w:tc>
      </w:tr>
      <w:bookmarkEnd w:id="17"/>
    </w:tbl>
    <w:p w14:paraId="445F6AAF" w14:textId="77777777" w:rsidR="00A50F28" w:rsidRPr="00E673DB" w:rsidRDefault="00A50F28" w:rsidP="00A50F28">
      <w:pPr>
        <w:rPr>
          <w:rFonts w:ascii="Browallia New" w:hAnsi="Browallia New" w:cs="Browallia New"/>
          <w:szCs w:val="26"/>
        </w:rPr>
      </w:pPr>
      <w:r w:rsidRPr="00E673DB">
        <w:rPr>
          <w:rFonts w:ascii="Browallia New" w:hAnsi="Browallia New" w:cs="Browallia New"/>
          <w:szCs w:val="26"/>
        </w:rPr>
        <w:br w:type="page"/>
      </w:r>
    </w:p>
    <w:tbl>
      <w:tblPr>
        <w:tblW w:w="9461" w:type="dxa"/>
        <w:tblLayout w:type="fixed"/>
        <w:tblLook w:val="04A0" w:firstRow="1" w:lastRow="0" w:firstColumn="1" w:lastColumn="0" w:noHBand="0" w:noVBand="1"/>
      </w:tblPr>
      <w:tblGrid>
        <w:gridCol w:w="4709"/>
        <w:gridCol w:w="1584"/>
        <w:gridCol w:w="1584"/>
        <w:gridCol w:w="1584"/>
      </w:tblGrid>
      <w:tr w:rsidR="00A50F28" w:rsidRPr="00E673DB" w14:paraId="00BC5A6B" w14:textId="77777777" w:rsidTr="00E673DB">
        <w:tc>
          <w:tcPr>
            <w:tcW w:w="4709" w:type="dxa"/>
          </w:tcPr>
          <w:p w14:paraId="78D75180" w14:textId="77777777" w:rsidR="00A50F28" w:rsidRPr="00E673DB" w:rsidRDefault="00A50F28">
            <w:pPr>
              <w:tabs>
                <w:tab w:val="left" w:pos="6840"/>
              </w:tabs>
              <w:ind w:left="-101" w:right="-72"/>
              <w:rPr>
                <w:rFonts w:ascii="Browallia New" w:hAnsi="Browallia New" w:cs="Browallia New"/>
                <w:szCs w:val="26"/>
              </w:rPr>
            </w:pPr>
          </w:p>
        </w:tc>
        <w:tc>
          <w:tcPr>
            <w:tcW w:w="4752" w:type="dxa"/>
            <w:gridSpan w:val="3"/>
            <w:tcBorders>
              <w:bottom w:val="single" w:sz="4" w:space="0" w:color="auto"/>
            </w:tcBorders>
          </w:tcPr>
          <w:p w14:paraId="775E890B" w14:textId="77777777" w:rsidR="00A50F28" w:rsidRPr="00E673DB" w:rsidRDefault="00A50F28">
            <w:pPr>
              <w:tabs>
                <w:tab w:val="left" w:pos="6840"/>
              </w:tabs>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งบการเงินเฉพาะกิจการ</w:t>
            </w:r>
          </w:p>
        </w:tc>
      </w:tr>
      <w:tr w:rsidR="00A50F28" w:rsidRPr="00E673DB" w14:paraId="3B63CBC5" w14:textId="77777777" w:rsidTr="00E673DB">
        <w:tc>
          <w:tcPr>
            <w:tcW w:w="4709" w:type="dxa"/>
          </w:tcPr>
          <w:p w14:paraId="54E5723E" w14:textId="77777777" w:rsidR="00A50F28" w:rsidRPr="00E673DB" w:rsidRDefault="00A50F28">
            <w:pPr>
              <w:tabs>
                <w:tab w:val="left" w:pos="6840"/>
              </w:tabs>
              <w:ind w:left="-101" w:right="-72"/>
              <w:rPr>
                <w:rFonts w:ascii="Browallia New" w:hAnsi="Browallia New" w:cs="Browallia New"/>
                <w:szCs w:val="26"/>
              </w:rPr>
            </w:pPr>
          </w:p>
        </w:tc>
        <w:tc>
          <w:tcPr>
            <w:tcW w:w="1584" w:type="dxa"/>
            <w:tcBorders>
              <w:top w:val="single" w:sz="4" w:space="0" w:color="auto"/>
            </w:tcBorders>
          </w:tcPr>
          <w:p w14:paraId="2A672B12" w14:textId="77777777" w:rsidR="005A2726" w:rsidRPr="00E673DB" w:rsidRDefault="005A2726">
            <w:pPr>
              <w:tabs>
                <w:tab w:val="left" w:pos="6840"/>
              </w:tabs>
              <w:ind w:right="-72"/>
              <w:jc w:val="right"/>
              <w:rPr>
                <w:rFonts w:ascii="Browallia New" w:hAnsi="Browallia New" w:cs="Browallia New"/>
                <w:b/>
                <w:bCs/>
                <w:szCs w:val="26"/>
              </w:rPr>
            </w:pPr>
          </w:p>
          <w:p w14:paraId="0C66AE29" w14:textId="77777777" w:rsidR="004B20C5" w:rsidRPr="00E673DB" w:rsidRDefault="004B20C5">
            <w:pPr>
              <w:tabs>
                <w:tab w:val="left" w:pos="6840"/>
              </w:tabs>
              <w:ind w:right="-72"/>
              <w:jc w:val="right"/>
              <w:rPr>
                <w:rFonts w:ascii="Browallia New" w:hAnsi="Browallia New" w:cs="Browallia New"/>
                <w:b/>
                <w:bCs/>
                <w:szCs w:val="26"/>
              </w:rPr>
            </w:pPr>
          </w:p>
          <w:p w14:paraId="015C9749"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ที่ดิน</w:t>
            </w:r>
          </w:p>
        </w:tc>
        <w:tc>
          <w:tcPr>
            <w:tcW w:w="1584" w:type="dxa"/>
            <w:tcBorders>
              <w:top w:val="single" w:sz="4" w:space="0" w:color="auto"/>
            </w:tcBorders>
          </w:tcPr>
          <w:p w14:paraId="58247388"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อาคารและ</w:t>
            </w:r>
          </w:p>
          <w:p w14:paraId="0971021A" w14:textId="5172B222" w:rsidR="00A50F28" w:rsidRPr="00E673DB" w:rsidRDefault="00A50F28">
            <w:pPr>
              <w:tabs>
                <w:tab w:val="left" w:pos="6840"/>
              </w:tabs>
              <w:ind w:right="-72"/>
              <w:jc w:val="right"/>
              <w:rPr>
                <w:rFonts w:ascii="Browallia New" w:hAnsi="Browallia New" w:cs="Browallia New"/>
                <w:b/>
                <w:bCs/>
                <w:szCs w:val="26"/>
                <w:lang w:val="en-US"/>
              </w:rPr>
            </w:pPr>
            <w:r w:rsidRPr="00E673DB">
              <w:rPr>
                <w:rFonts w:ascii="Browallia New" w:hAnsi="Browallia New" w:cs="Browallia New"/>
                <w:b/>
                <w:bCs/>
                <w:szCs w:val="26"/>
                <w:cs/>
              </w:rPr>
              <w:t>ส่วนปรับปรุง</w:t>
            </w:r>
            <w:r w:rsidR="004B20C5" w:rsidRPr="00E673DB">
              <w:rPr>
                <w:rFonts w:ascii="Browallia New" w:hAnsi="Browallia New" w:cs="Browallia New"/>
                <w:b/>
                <w:bCs/>
                <w:szCs w:val="26"/>
              </w:rPr>
              <w:br/>
            </w:r>
            <w:r w:rsidRPr="00E673DB">
              <w:rPr>
                <w:rFonts w:ascii="Browallia New" w:hAnsi="Browallia New" w:cs="Browallia New"/>
                <w:b/>
                <w:bCs/>
                <w:szCs w:val="26"/>
                <w:cs/>
              </w:rPr>
              <w:t>อาคาร</w:t>
            </w:r>
          </w:p>
        </w:tc>
        <w:tc>
          <w:tcPr>
            <w:tcW w:w="1584" w:type="dxa"/>
            <w:tcBorders>
              <w:top w:val="single" w:sz="4" w:space="0" w:color="auto"/>
            </w:tcBorders>
          </w:tcPr>
          <w:p w14:paraId="4489109D" w14:textId="77777777" w:rsidR="005A2726" w:rsidRPr="00E673DB" w:rsidRDefault="005A2726">
            <w:pPr>
              <w:tabs>
                <w:tab w:val="left" w:pos="6840"/>
              </w:tabs>
              <w:ind w:right="-72"/>
              <w:jc w:val="right"/>
              <w:rPr>
                <w:rFonts w:ascii="Browallia New" w:hAnsi="Browallia New" w:cs="Browallia New"/>
                <w:b/>
                <w:bCs/>
                <w:szCs w:val="26"/>
              </w:rPr>
            </w:pPr>
          </w:p>
          <w:p w14:paraId="1C00CE33" w14:textId="77777777" w:rsidR="004B20C5" w:rsidRPr="00E673DB" w:rsidRDefault="004B20C5">
            <w:pPr>
              <w:tabs>
                <w:tab w:val="left" w:pos="6840"/>
              </w:tabs>
              <w:ind w:right="-72"/>
              <w:jc w:val="right"/>
              <w:rPr>
                <w:rFonts w:ascii="Browallia New" w:hAnsi="Browallia New" w:cs="Browallia New"/>
                <w:b/>
                <w:bCs/>
                <w:szCs w:val="26"/>
              </w:rPr>
            </w:pPr>
          </w:p>
          <w:p w14:paraId="4F6A4848"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รวม</w:t>
            </w:r>
          </w:p>
        </w:tc>
      </w:tr>
      <w:tr w:rsidR="00A50F28" w:rsidRPr="00E673DB" w14:paraId="0C3B1F25" w14:textId="77777777" w:rsidTr="00E673DB">
        <w:tc>
          <w:tcPr>
            <w:tcW w:w="4709" w:type="dxa"/>
          </w:tcPr>
          <w:p w14:paraId="7E8D27B1" w14:textId="77777777" w:rsidR="00A50F28" w:rsidRPr="00E673DB" w:rsidRDefault="00A50F28">
            <w:pPr>
              <w:tabs>
                <w:tab w:val="left" w:pos="6840"/>
              </w:tabs>
              <w:ind w:left="-101" w:right="-72"/>
              <w:rPr>
                <w:rFonts w:ascii="Browallia New" w:hAnsi="Browallia New" w:cs="Browallia New"/>
                <w:szCs w:val="26"/>
              </w:rPr>
            </w:pPr>
          </w:p>
        </w:tc>
        <w:tc>
          <w:tcPr>
            <w:tcW w:w="1584" w:type="dxa"/>
            <w:tcBorders>
              <w:bottom w:val="single" w:sz="4" w:space="0" w:color="auto"/>
            </w:tcBorders>
          </w:tcPr>
          <w:p w14:paraId="0838BD6C"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พันบาท</w:t>
            </w:r>
          </w:p>
        </w:tc>
        <w:tc>
          <w:tcPr>
            <w:tcW w:w="1584" w:type="dxa"/>
            <w:tcBorders>
              <w:bottom w:val="single" w:sz="4" w:space="0" w:color="auto"/>
            </w:tcBorders>
          </w:tcPr>
          <w:p w14:paraId="03C77F20"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พันบาท</w:t>
            </w:r>
          </w:p>
        </w:tc>
        <w:tc>
          <w:tcPr>
            <w:tcW w:w="1584" w:type="dxa"/>
            <w:tcBorders>
              <w:bottom w:val="single" w:sz="4" w:space="0" w:color="auto"/>
            </w:tcBorders>
          </w:tcPr>
          <w:p w14:paraId="1764AC85" w14:textId="77777777" w:rsidR="00A50F28" w:rsidRPr="00E673DB" w:rsidRDefault="00A50F28">
            <w:pPr>
              <w:tabs>
                <w:tab w:val="left" w:pos="6840"/>
              </w:tabs>
              <w:ind w:right="-72"/>
              <w:jc w:val="right"/>
              <w:rPr>
                <w:rFonts w:ascii="Browallia New" w:hAnsi="Browallia New" w:cs="Browallia New"/>
                <w:b/>
                <w:bCs/>
                <w:szCs w:val="26"/>
              </w:rPr>
            </w:pPr>
            <w:r w:rsidRPr="00E673DB">
              <w:rPr>
                <w:rFonts w:ascii="Browallia New" w:hAnsi="Browallia New" w:cs="Browallia New"/>
                <w:b/>
                <w:bCs/>
                <w:szCs w:val="26"/>
                <w:cs/>
              </w:rPr>
              <w:t>พันบาท</w:t>
            </w:r>
          </w:p>
        </w:tc>
      </w:tr>
      <w:tr w:rsidR="00A50F28" w:rsidRPr="00E673DB" w14:paraId="7C225240" w14:textId="77777777" w:rsidTr="00E673DB">
        <w:trPr>
          <w:trHeight w:val="134"/>
        </w:trPr>
        <w:tc>
          <w:tcPr>
            <w:tcW w:w="4709" w:type="dxa"/>
          </w:tcPr>
          <w:p w14:paraId="53268417" w14:textId="77777777" w:rsidR="00A50F28" w:rsidRPr="00E673DB" w:rsidRDefault="00A50F28">
            <w:pPr>
              <w:ind w:left="-101" w:right="-72"/>
              <w:rPr>
                <w:rFonts w:ascii="Browallia New" w:hAnsi="Browallia New" w:cs="Browallia New"/>
                <w:sz w:val="14"/>
                <w:szCs w:val="14"/>
                <w:cs/>
              </w:rPr>
            </w:pPr>
          </w:p>
        </w:tc>
        <w:tc>
          <w:tcPr>
            <w:tcW w:w="1584" w:type="dxa"/>
            <w:tcBorders>
              <w:top w:val="single" w:sz="4" w:space="0" w:color="auto"/>
            </w:tcBorders>
          </w:tcPr>
          <w:p w14:paraId="07A6424C" w14:textId="77777777" w:rsidR="00A50F28" w:rsidRPr="00E673DB" w:rsidRDefault="00A50F28">
            <w:pPr>
              <w:ind w:right="-72"/>
              <w:jc w:val="right"/>
              <w:rPr>
                <w:rFonts w:ascii="Browallia New" w:hAnsi="Browallia New" w:cs="Browallia New"/>
                <w:sz w:val="14"/>
                <w:szCs w:val="14"/>
                <w:lang w:val="en-US"/>
              </w:rPr>
            </w:pPr>
          </w:p>
        </w:tc>
        <w:tc>
          <w:tcPr>
            <w:tcW w:w="1584" w:type="dxa"/>
            <w:tcBorders>
              <w:top w:val="single" w:sz="4" w:space="0" w:color="auto"/>
            </w:tcBorders>
          </w:tcPr>
          <w:p w14:paraId="104A0C38" w14:textId="77777777" w:rsidR="00A50F28" w:rsidRPr="00E673DB" w:rsidRDefault="00A50F28">
            <w:pPr>
              <w:ind w:right="-72"/>
              <w:jc w:val="right"/>
              <w:rPr>
                <w:rFonts w:ascii="Browallia New" w:hAnsi="Browallia New" w:cs="Browallia New"/>
                <w:sz w:val="14"/>
                <w:szCs w:val="14"/>
                <w:lang w:val="en-US"/>
              </w:rPr>
            </w:pPr>
          </w:p>
        </w:tc>
        <w:tc>
          <w:tcPr>
            <w:tcW w:w="1584" w:type="dxa"/>
            <w:tcBorders>
              <w:top w:val="single" w:sz="4" w:space="0" w:color="auto"/>
            </w:tcBorders>
          </w:tcPr>
          <w:p w14:paraId="03C37313" w14:textId="77777777" w:rsidR="00A50F28" w:rsidRPr="00E673DB" w:rsidRDefault="00A50F28">
            <w:pPr>
              <w:ind w:right="-72"/>
              <w:jc w:val="right"/>
              <w:rPr>
                <w:rFonts w:ascii="Browallia New" w:hAnsi="Browallia New" w:cs="Browallia New"/>
                <w:sz w:val="14"/>
                <w:szCs w:val="14"/>
                <w:lang w:val="en-US"/>
              </w:rPr>
            </w:pPr>
          </w:p>
        </w:tc>
      </w:tr>
      <w:tr w:rsidR="00A50F28" w:rsidRPr="00E673DB" w14:paraId="109AC66A" w14:textId="77777777" w:rsidTr="00E673DB">
        <w:tc>
          <w:tcPr>
            <w:tcW w:w="4709" w:type="dxa"/>
          </w:tcPr>
          <w:p w14:paraId="4BBA63DA" w14:textId="53A46676" w:rsidR="00A50F28" w:rsidRPr="00E673DB" w:rsidRDefault="00A50F28">
            <w:pPr>
              <w:ind w:left="-101" w:right="-72"/>
              <w:rPr>
                <w:rFonts w:ascii="Browallia New" w:hAnsi="Browallia New" w:cs="Browallia New"/>
                <w:sz w:val="26"/>
                <w:szCs w:val="26"/>
                <w:cs/>
              </w:rPr>
            </w:pPr>
            <w:r w:rsidRPr="00E673DB">
              <w:rPr>
                <w:rFonts w:ascii="Browallia New" w:hAnsi="Browallia New" w:cs="Browallia New"/>
                <w:b/>
                <w:bCs/>
                <w:sz w:val="26"/>
                <w:szCs w:val="26"/>
                <w:cs/>
              </w:rPr>
              <w:t xml:space="preserve">ณ </w:t>
            </w:r>
            <w:r w:rsidRPr="00E673DB">
              <w:rPr>
                <w:rFonts w:ascii="Browallia New" w:hAnsi="Browallia New" w:cs="Browallia New"/>
                <w:b/>
                <w:bCs/>
                <w:sz w:val="26"/>
                <w:szCs w:val="26"/>
                <w:cs/>
                <w:lang w:val="en-US"/>
              </w:rPr>
              <w:t>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lang w:val="en-US"/>
              </w:rPr>
              <w:t xml:space="preserve">มกราคม </w:t>
            </w: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584" w:type="dxa"/>
          </w:tcPr>
          <w:p w14:paraId="48956CC0" w14:textId="77777777" w:rsidR="00A50F28" w:rsidRPr="00E673DB" w:rsidRDefault="00A50F28">
            <w:pPr>
              <w:ind w:left="-101" w:right="-72"/>
              <w:rPr>
                <w:rFonts w:ascii="Browallia New" w:hAnsi="Browallia New" w:cs="Browallia New"/>
                <w:sz w:val="26"/>
                <w:szCs w:val="26"/>
              </w:rPr>
            </w:pPr>
          </w:p>
        </w:tc>
        <w:tc>
          <w:tcPr>
            <w:tcW w:w="1584" w:type="dxa"/>
          </w:tcPr>
          <w:p w14:paraId="2779D153" w14:textId="77777777" w:rsidR="00A50F28" w:rsidRPr="00E673DB" w:rsidRDefault="00A50F28">
            <w:pPr>
              <w:ind w:left="-101" w:right="-72"/>
              <w:rPr>
                <w:rFonts w:ascii="Browallia New" w:hAnsi="Browallia New" w:cs="Browallia New"/>
                <w:sz w:val="26"/>
                <w:szCs w:val="26"/>
              </w:rPr>
            </w:pPr>
          </w:p>
        </w:tc>
        <w:tc>
          <w:tcPr>
            <w:tcW w:w="1584" w:type="dxa"/>
          </w:tcPr>
          <w:p w14:paraId="07603340" w14:textId="77777777" w:rsidR="00A50F28" w:rsidRPr="00E673DB" w:rsidRDefault="00A50F28">
            <w:pPr>
              <w:ind w:left="-101" w:right="-72"/>
              <w:rPr>
                <w:rFonts w:ascii="Browallia New" w:hAnsi="Browallia New" w:cs="Browallia New"/>
                <w:sz w:val="26"/>
                <w:szCs w:val="26"/>
              </w:rPr>
            </w:pPr>
          </w:p>
        </w:tc>
      </w:tr>
      <w:tr w:rsidR="00494BC9" w:rsidRPr="00E673DB" w14:paraId="00CF3F55" w14:textId="77777777" w:rsidTr="00E673DB">
        <w:tc>
          <w:tcPr>
            <w:tcW w:w="4709" w:type="dxa"/>
          </w:tcPr>
          <w:p w14:paraId="1CBA91C6" w14:textId="77777777" w:rsidR="00494BC9" w:rsidRPr="00E673DB" w:rsidRDefault="00494BC9" w:rsidP="00494BC9">
            <w:pPr>
              <w:ind w:left="-101" w:right="-72"/>
              <w:rPr>
                <w:rFonts w:ascii="Browallia New" w:hAnsi="Browallia New" w:cs="Browallia New"/>
                <w:sz w:val="26"/>
                <w:szCs w:val="26"/>
                <w:cs/>
              </w:rPr>
            </w:pPr>
            <w:r w:rsidRPr="00E673DB">
              <w:rPr>
                <w:rFonts w:ascii="Browallia New" w:hAnsi="Browallia New" w:cs="Browallia New"/>
                <w:sz w:val="26"/>
                <w:szCs w:val="26"/>
                <w:cs/>
                <w:lang w:val="en-US"/>
              </w:rPr>
              <w:t>ราคาทุน</w:t>
            </w:r>
          </w:p>
        </w:tc>
        <w:tc>
          <w:tcPr>
            <w:tcW w:w="1584" w:type="dxa"/>
          </w:tcPr>
          <w:p w14:paraId="3C77146C" w14:textId="31AC45E4" w:rsidR="00494BC9" w:rsidRPr="00E673DB" w:rsidRDefault="00105CCB" w:rsidP="00494BC9">
            <w:pPr>
              <w:ind w:right="-72"/>
              <w:jc w:val="right"/>
              <w:rPr>
                <w:rFonts w:ascii="Browallia New" w:hAnsi="Browallia New" w:cs="Browallia New"/>
                <w:sz w:val="26"/>
                <w:szCs w:val="26"/>
              </w:rPr>
            </w:pPr>
            <w:r w:rsidRPr="00105CCB">
              <w:rPr>
                <w:rFonts w:ascii="Browallia New" w:hAnsi="Browallia New" w:cs="Browallia New"/>
                <w:sz w:val="26"/>
                <w:szCs w:val="26"/>
              </w:rPr>
              <w:t>684</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443</w:t>
            </w:r>
          </w:p>
        </w:tc>
        <w:tc>
          <w:tcPr>
            <w:tcW w:w="1584" w:type="dxa"/>
          </w:tcPr>
          <w:p w14:paraId="3F57559E" w14:textId="1F56BAAF" w:rsidR="00494BC9" w:rsidRPr="00E673DB" w:rsidRDefault="00105CCB" w:rsidP="00494BC9">
            <w:pPr>
              <w:ind w:right="-72"/>
              <w:jc w:val="right"/>
              <w:rPr>
                <w:rFonts w:ascii="Browallia New" w:hAnsi="Browallia New" w:cs="Browallia New"/>
                <w:sz w:val="26"/>
                <w:szCs w:val="26"/>
                <w:lang w:val="en-AU"/>
              </w:rPr>
            </w:pPr>
            <w:r w:rsidRPr="00105CCB">
              <w:rPr>
                <w:rFonts w:ascii="Browallia New" w:hAnsi="Browallia New" w:cs="Browallia New"/>
                <w:sz w:val="26"/>
                <w:szCs w:val="26"/>
              </w:rPr>
              <w:t>43</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158</w:t>
            </w:r>
          </w:p>
        </w:tc>
        <w:tc>
          <w:tcPr>
            <w:tcW w:w="1584" w:type="dxa"/>
          </w:tcPr>
          <w:p w14:paraId="147C54D6" w14:textId="3ED02FE2" w:rsidR="00494BC9" w:rsidRPr="00E673DB" w:rsidRDefault="00105CCB" w:rsidP="00494BC9">
            <w:pPr>
              <w:ind w:right="-72"/>
              <w:jc w:val="right"/>
              <w:rPr>
                <w:rFonts w:ascii="Browallia New" w:hAnsi="Browallia New" w:cs="Browallia New"/>
                <w:sz w:val="26"/>
                <w:szCs w:val="26"/>
              </w:rPr>
            </w:pPr>
            <w:r w:rsidRPr="00105CCB">
              <w:rPr>
                <w:rFonts w:ascii="Browallia New" w:hAnsi="Browallia New" w:cs="Browallia New"/>
                <w:sz w:val="26"/>
                <w:szCs w:val="26"/>
              </w:rPr>
              <w:t>727</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601</w:t>
            </w:r>
          </w:p>
        </w:tc>
      </w:tr>
      <w:tr w:rsidR="00494BC9" w:rsidRPr="00E673DB" w14:paraId="1D946C7B" w14:textId="77777777" w:rsidTr="00E673DB">
        <w:tc>
          <w:tcPr>
            <w:tcW w:w="4709" w:type="dxa"/>
          </w:tcPr>
          <w:p w14:paraId="29BD4C17" w14:textId="77777777" w:rsidR="00494BC9" w:rsidRPr="00E673DB" w:rsidRDefault="00494BC9" w:rsidP="00494BC9">
            <w:pPr>
              <w:ind w:left="-101" w:right="-7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ค่าเสื่อมราคาสะสม</w:t>
            </w:r>
          </w:p>
        </w:tc>
        <w:tc>
          <w:tcPr>
            <w:tcW w:w="1584" w:type="dxa"/>
            <w:tcBorders>
              <w:bottom w:val="single" w:sz="4" w:space="0" w:color="auto"/>
            </w:tcBorders>
          </w:tcPr>
          <w:p w14:paraId="5E1CC846" w14:textId="076DD3A9" w:rsidR="00494BC9" w:rsidRPr="00E673DB" w:rsidRDefault="00494BC9" w:rsidP="00494BC9">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84" w:type="dxa"/>
            <w:tcBorders>
              <w:bottom w:val="single" w:sz="4" w:space="0" w:color="auto"/>
            </w:tcBorders>
          </w:tcPr>
          <w:p w14:paraId="113C1A6F" w14:textId="7E25409C" w:rsidR="00494BC9" w:rsidRPr="00E673DB" w:rsidRDefault="00494BC9" w:rsidP="00494BC9">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20</w:t>
            </w:r>
            <w:r w:rsidRPr="00E673DB">
              <w:rPr>
                <w:rFonts w:ascii="Browallia New" w:hAnsi="Browallia New" w:cs="Browallia New"/>
                <w:sz w:val="26"/>
                <w:szCs w:val="26"/>
              </w:rPr>
              <w:t>,</w:t>
            </w:r>
            <w:r w:rsidR="00105CCB" w:rsidRPr="00105CCB">
              <w:rPr>
                <w:rFonts w:ascii="Browallia New" w:hAnsi="Browallia New" w:cs="Browallia New"/>
                <w:sz w:val="26"/>
                <w:szCs w:val="26"/>
              </w:rPr>
              <w:t>137</w:t>
            </w:r>
            <w:r w:rsidRPr="00E673DB">
              <w:rPr>
                <w:rFonts w:ascii="Browallia New" w:hAnsi="Browallia New" w:cs="Browallia New"/>
                <w:sz w:val="26"/>
                <w:szCs w:val="26"/>
              </w:rPr>
              <w:t>)</w:t>
            </w:r>
          </w:p>
        </w:tc>
        <w:tc>
          <w:tcPr>
            <w:tcW w:w="1584" w:type="dxa"/>
            <w:tcBorders>
              <w:bottom w:val="single" w:sz="4" w:space="0" w:color="auto"/>
            </w:tcBorders>
          </w:tcPr>
          <w:p w14:paraId="49CECCD2" w14:textId="27D43254" w:rsidR="00494BC9" w:rsidRPr="00E673DB" w:rsidRDefault="00494BC9" w:rsidP="00494BC9">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20</w:t>
            </w:r>
            <w:r w:rsidRPr="00E673DB">
              <w:rPr>
                <w:rFonts w:ascii="Browallia New" w:hAnsi="Browallia New" w:cs="Browallia New"/>
                <w:sz w:val="26"/>
                <w:szCs w:val="26"/>
              </w:rPr>
              <w:t>,</w:t>
            </w:r>
            <w:r w:rsidR="00105CCB" w:rsidRPr="00105CCB">
              <w:rPr>
                <w:rFonts w:ascii="Browallia New" w:hAnsi="Browallia New" w:cs="Browallia New"/>
                <w:sz w:val="26"/>
                <w:szCs w:val="26"/>
              </w:rPr>
              <w:t>137</w:t>
            </w:r>
            <w:r w:rsidRPr="00E673DB">
              <w:rPr>
                <w:rFonts w:ascii="Browallia New" w:hAnsi="Browallia New" w:cs="Browallia New"/>
                <w:sz w:val="26"/>
                <w:szCs w:val="26"/>
              </w:rPr>
              <w:t>)</w:t>
            </w:r>
          </w:p>
        </w:tc>
      </w:tr>
      <w:tr w:rsidR="00494BC9" w:rsidRPr="00E673DB" w14:paraId="4350255B" w14:textId="77777777" w:rsidTr="00E673DB">
        <w:tc>
          <w:tcPr>
            <w:tcW w:w="4709" w:type="dxa"/>
          </w:tcPr>
          <w:p w14:paraId="62127C81" w14:textId="17D7B2E0" w:rsidR="00494BC9" w:rsidRPr="00E673DB" w:rsidRDefault="001D6B83" w:rsidP="00494BC9">
            <w:pPr>
              <w:ind w:left="-101" w:right="-72"/>
              <w:rPr>
                <w:rFonts w:ascii="Browallia New" w:hAnsi="Browallia New" w:cs="Browallia New"/>
                <w:sz w:val="26"/>
                <w:szCs w:val="26"/>
                <w:cs/>
                <w:lang w:val="en-AU"/>
              </w:rPr>
            </w:pPr>
            <w:r w:rsidRPr="00E673DB">
              <w:rPr>
                <w:rFonts w:ascii="Browallia New" w:hAnsi="Browallia New" w:cs="Browallia New"/>
                <w:sz w:val="26"/>
                <w:szCs w:val="26"/>
                <w:cs/>
                <w:lang w:val="en-AU"/>
              </w:rPr>
              <w:t>มูลค่าตามบัญชี</w:t>
            </w:r>
            <w:r w:rsidR="00494BC9" w:rsidRPr="00E673DB">
              <w:rPr>
                <w:rFonts w:ascii="Browallia New" w:hAnsi="Browallia New" w:cs="Browallia New"/>
                <w:sz w:val="26"/>
                <w:szCs w:val="26"/>
                <w:lang w:val="en-AU"/>
              </w:rPr>
              <w:t xml:space="preserve"> </w:t>
            </w:r>
            <w:r w:rsidR="00494BC9" w:rsidRPr="00E673DB">
              <w:rPr>
                <w:rFonts w:ascii="Browallia New" w:hAnsi="Browallia New" w:cs="Browallia New"/>
                <w:sz w:val="26"/>
                <w:szCs w:val="26"/>
                <w:cs/>
                <w:lang w:val="en-AU"/>
              </w:rPr>
              <w:t>สุทธิ</w:t>
            </w:r>
          </w:p>
        </w:tc>
        <w:tc>
          <w:tcPr>
            <w:tcW w:w="1584" w:type="dxa"/>
            <w:tcBorders>
              <w:top w:val="single" w:sz="4" w:space="0" w:color="auto"/>
              <w:bottom w:val="single" w:sz="4" w:space="0" w:color="auto"/>
            </w:tcBorders>
          </w:tcPr>
          <w:p w14:paraId="7A3F4830" w14:textId="2AE72393" w:rsidR="00494BC9" w:rsidRPr="00E673DB" w:rsidRDefault="00105CCB" w:rsidP="00494BC9">
            <w:pPr>
              <w:ind w:right="-72"/>
              <w:jc w:val="right"/>
              <w:rPr>
                <w:rFonts w:ascii="Browallia New" w:hAnsi="Browallia New" w:cs="Browallia New"/>
                <w:sz w:val="26"/>
                <w:szCs w:val="26"/>
              </w:rPr>
            </w:pPr>
            <w:r w:rsidRPr="00105CCB">
              <w:rPr>
                <w:rFonts w:ascii="Browallia New" w:hAnsi="Browallia New" w:cs="Browallia New"/>
                <w:sz w:val="26"/>
                <w:szCs w:val="26"/>
              </w:rPr>
              <w:t>684</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443</w:t>
            </w:r>
          </w:p>
        </w:tc>
        <w:tc>
          <w:tcPr>
            <w:tcW w:w="1584" w:type="dxa"/>
            <w:tcBorders>
              <w:top w:val="single" w:sz="4" w:space="0" w:color="auto"/>
              <w:bottom w:val="single" w:sz="4" w:space="0" w:color="auto"/>
            </w:tcBorders>
          </w:tcPr>
          <w:p w14:paraId="68C145C8" w14:textId="4FDBBA3B" w:rsidR="00494BC9" w:rsidRPr="00E673DB" w:rsidRDefault="00105CCB" w:rsidP="00494BC9">
            <w:pPr>
              <w:ind w:right="-72"/>
              <w:jc w:val="right"/>
              <w:rPr>
                <w:rFonts w:ascii="Browallia New" w:hAnsi="Browallia New" w:cs="Browallia New"/>
                <w:sz w:val="26"/>
                <w:szCs w:val="26"/>
              </w:rPr>
            </w:pPr>
            <w:r w:rsidRPr="00105CCB">
              <w:rPr>
                <w:rFonts w:ascii="Browallia New" w:hAnsi="Browallia New" w:cs="Browallia New"/>
                <w:sz w:val="26"/>
                <w:szCs w:val="26"/>
              </w:rPr>
              <w:t>23</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021</w:t>
            </w:r>
          </w:p>
        </w:tc>
        <w:tc>
          <w:tcPr>
            <w:tcW w:w="1584" w:type="dxa"/>
            <w:tcBorders>
              <w:top w:val="single" w:sz="4" w:space="0" w:color="auto"/>
              <w:bottom w:val="single" w:sz="4" w:space="0" w:color="auto"/>
            </w:tcBorders>
          </w:tcPr>
          <w:p w14:paraId="599EFCAC" w14:textId="3CE2CF58" w:rsidR="00494BC9" w:rsidRPr="00E673DB" w:rsidRDefault="00105CCB" w:rsidP="00494BC9">
            <w:pPr>
              <w:ind w:right="-72"/>
              <w:jc w:val="right"/>
              <w:rPr>
                <w:rFonts w:ascii="Browallia New" w:hAnsi="Browallia New" w:cs="Browallia New"/>
                <w:sz w:val="26"/>
                <w:szCs w:val="26"/>
              </w:rPr>
            </w:pPr>
            <w:r w:rsidRPr="00105CCB">
              <w:rPr>
                <w:rFonts w:ascii="Browallia New" w:hAnsi="Browallia New" w:cs="Browallia New"/>
                <w:sz w:val="26"/>
                <w:szCs w:val="26"/>
              </w:rPr>
              <w:t>707</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464</w:t>
            </w:r>
          </w:p>
        </w:tc>
      </w:tr>
      <w:tr w:rsidR="00494BC9" w:rsidRPr="00E673DB" w14:paraId="7565BA8A" w14:textId="77777777" w:rsidTr="00E673DB">
        <w:tc>
          <w:tcPr>
            <w:tcW w:w="4709" w:type="dxa"/>
          </w:tcPr>
          <w:p w14:paraId="74B5E9D9" w14:textId="77777777" w:rsidR="00494BC9" w:rsidRPr="00E673DB" w:rsidRDefault="00494BC9" w:rsidP="00494BC9">
            <w:pPr>
              <w:ind w:left="-101" w:right="-72"/>
              <w:rPr>
                <w:rFonts w:ascii="Browallia New" w:hAnsi="Browallia New" w:cs="Browallia New"/>
                <w:sz w:val="26"/>
                <w:szCs w:val="26"/>
                <w:cs/>
                <w:lang w:val="en-AU"/>
              </w:rPr>
            </w:pPr>
          </w:p>
        </w:tc>
        <w:tc>
          <w:tcPr>
            <w:tcW w:w="1584" w:type="dxa"/>
            <w:tcBorders>
              <w:top w:val="single" w:sz="4" w:space="0" w:color="auto"/>
            </w:tcBorders>
          </w:tcPr>
          <w:p w14:paraId="01D92937" w14:textId="77777777" w:rsidR="00494BC9" w:rsidRPr="00E673DB" w:rsidRDefault="00494BC9" w:rsidP="00494BC9">
            <w:pPr>
              <w:ind w:right="-72"/>
              <w:jc w:val="right"/>
              <w:rPr>
                <w:rFonts w:ascii="Browallia New" w:hAnsi="Browallia New" w:cs="Browallia New"/>
                <w:sz w:val="26"/>
                <w:szCs w:val="26"/>
              </w:rPr>
            </w:pPr>
          </w:p>
        </w:tc>
        <w:tc>
          <w:tcPr>
            <w:tcW w:w="1584" w:type="dxa"/>
            <w:tcBorders>
              <w:top w:val="single" w:sz="4" w:space="0" w:color="auto"/>
            </w:tcBorders>
          </w:tcPr>
          <w:p w14:paraId="030ECE5E" w14:textId="77777777" w:rsidR="00494BC9" w:rsidRPr="00E673DB" w:rsidRDefault="00494BC9" w:rsidP="00494BC9">
            <w:pPr>
              <w:ind w:right="-72"/>
              <w:jc w:val="right"/>
              <w:rPr>
                <w:rFonts w:ascii="Browallia New" w:hAnsi="Browallia New" w:cs="Browallia New"/>
                <w:sz w:val="26"/>
                <w:szCs w:val="26"/>
              </w:rPr>
            </w:pPr>
          </w:p>
        </w:tc>
        <w:tc>
          <w:tcPr>
            <w:tcW w:w="1584" w:type="dxa"/>
            <w:tcBorders>
              <w:top w:val="single" w:sz="4" w:space="0" w:color="auto"/>
            </w:tcBorders>
          </w:tcPr>
          <w:p w14:paraId="6A0FA625" w14:textId="77777777" w:rsidR="00494BC9" w:rsidRPr="00E673DB" w:rsidRDefault="00494BC9" w:rsidP="00494BC9">
            <w:pPr>
              <w:ind w:right="-72"/>
              <w:jc w:val="right"/>
              <w:rPr>
                <w:rFonts w:ascii="Browallia New" w:hAnsi="Browallia New" w:cs="Browallia New"/>
                <w:sz w:val="26"/>
                <w:szCs w:val="26"/>
              </w:rPr>
            </w:pPr>
          </w:p>
        </w:tc>
      </w:tr>
      <w:tr w:rsidR="00494BC9" w:rsidRPr="00E673DB" w14:paraId="6ACF79F6" w14:textId="77777777" w:rsidTr="00E673DB">
        <w:tc>
          <w:tcPr>
            <w:tcW w:w="4709" w:type="dxa"/>
          </w:tcPr>
          <w:p w14:paraId="33E33A10" w14:textId="7FEAA4E1" w:rsidR="00494BC9" w:rsidRPr="00E673DB" w:rsidRDefault="00494BC9" w:rsidP="00494BC9">
            <w:pPr>
              <w:spacing w:before="10"/>
              <w:ind w:left="-101" w:right="-72"/>
              <w:rPr>
                <w:rFonts w:ascii="Browallia New" w:hAnsi="Browallia New" w:cs="Browallia New"/>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2567</w:t>
            </w:r>
          </w:p>
        </w:tc>
        <w:tc>
          <w:tcPr>
            <w:tcW w:w="1584" w:type="dxa"/>
          </w:tcPr>
          <w:p w14:paraId="2F37394D" w14:textId="77777777" w:rsidR="00494BC9" w:rsidRPr="00E673DB" w:rsidRDefault="00494BC9" w:rsidP="00494BC9">
            <w:pPr>
              <w:spacing w:before="10"/>
              <w:ind w:right="-72"/>
              <w:jc w:val="right"/>
              <w:rPr>
                <w:rFonts w:ascii="Browallia New" w:hAnsi="Browallia New" w:cs="Browallia New"/>
                <w:sz w:val="26"/>
                <w:szCs w:val="26"/>
                <w:lang w:val="en-US"/>
              </w:rPr>
            </w:pPr>
          </w:p>
        </w:tc>
        <w:tc>
          <w:tcPr>
            <w:tcW w:w="1584" w:type="dxa"/>
          </w:tcPr>
          <w:p w14:paraId="749E0F5E" w14:textId="77777777" w:rsidR="00494BC9" w:rsidRPr="00E673DB" w:rsidRDefault="00494BC9" w:rsidP="00494BC9">
            <w:pPr>
              <w:spacing w:before="10"/>
              <w:ind w:right="-72"/>
              <w:jc w:val="right"/>
              <w:rPr>
                <w:rFonts w:ascii="Browallia New" w:hAnsi="Browallia New" w:cs="Browallia New"/>
                <w:sz w:val="26"/>
                <w:szCs w:val="26"/>
                <w:lang w:val="en-US"/>
              </w:rPr>
            </w:pPr>
          </w:p>
        </w:tc>
        <w:tc>
          <w:tcPr>
            <w:tcW w:w="1584" w:type="dxa"/>
          </w:tcPr>
          <w:p w14:paraId="6EC08587" w14:textId="77777777" w:rsidR="00494BC9" w:rsidRPr="00E673DB" w:rsidRDefault="00494BC9" w:rsidP="00494BC9">
            <w:pPr>
              <w:spacing w:before="10"/>
              <w:ind w:right="-72"/>
              <w:jc w:val="right"/>
              <w:rPr>
                <w:rFonts w:ascii="Browallia New" w:hAnsi="Browallia New" w:cs="Browallia New"/>
                <w:sz w:val="26"/>
                <w:szCs w:val="26"/>
                <w:lang w:val="en-US"/>
              </w:rPr>
            </w:pPr>
          </w:p>
        </w:tc>
      </w:tr>
      <w:tr w:rsidR="00494BC9" w:rsidRPr="00E673DB" w14:paraId="04C671BC" w14:textId="77777777" w:rsidTr="00E673DB">
        <w:tc>
          <w:tcPr>
            <w:tcW w:w="4709" w:type="dxa"/>
          </w:tcPr>
          <w:p w14:paraId="3486BE31" w14:textId="20C4513F" w:rsidR="00494BC9" w:rsidRPr="00E673DB" w:rsidRDefault="001D6B83" w:rsidP="00494BC9">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มูลค่าตามบัญชี</w:t>
            </w:r>
            <w:r w:rsidR="00494BC9" w:rsidRPr="00E673DB">
              <w:rPr>
                <w:rFonts w:ascii="Browallia New" w:hAnsi="Browallia New" w:cs="Browallia New"/>
                <w:sz w:val="26"/>
                <w:szCs w:val="26"/>
                <w:cs/>
                <w:lang w:val="en-US"/>
              </w:rPr>
              <w:t xml:space="preserve">ต้นปี </w:t>
            </w:r>
            <w:r w:rsidR="00494BC9" w:rsidRPr="00E673DB">
              <w:rPr>
                <w:rFonts w:ascii="Browallia New" w:hAnsi="Browallia New" w:cs="Browallia New"/>
                <w:sz w:val="26"/>
                <w:szCs w:val="26"/>
                <w:cs/>
              </w:rPr>
              <w:t>สุทธิ</w:t>
            </w:r>
            <w:r w:rsidR="00494BC9" w:rsidRPr="00E673DB">
              <w:rPr>
                <w:rFonts w:ascii="Browallia New" w:hAnsi="Browallia New" w:cs="Browallia New"/>
                <w:sz w:val="26"/>
                <w:szCs w:val="26"/>
              </w:rPr>
              <w:t xml:space="preserve"> </w:t>
            </w:r>
            <w:r w:rsidR="00494BC9" w:rsidRPr="00E673DB">
              <w:rPr>
                <w:rFonts w:ascii="Browallia New" w:hAnsi="Browallia New" w:cs="Browallia New"/>
                <w:sz w:val="26"/>
                <w:szCs w:val="26"/>
                <w:lang w:val="en-US"/>
              </w:rPr>
              <w:t xml:space="preserve"> </w:t>
            </w:r>
          </w:p>
        </w:tc>
        <w:tc>
          <w:tcPr>
            <w:tcW w:w="1584" w:type="dxa"/>
          </w:tcPr>
          <w:p w14:paraId="303B1FF7" w14:textId="110FA706"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684</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443</w:t>
            </w:r>
          </w:p>
        </w:tc>
        <w:tc>
          <w:tcPr>
            <w:tcW w:w="1584" w:type="dxa"/>
          </w:tcPr>
          <w:p w14:paraId="6746091D" w14:textId="5B437E63"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23</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021</w:t>
            </w:r>
          </w:p>
        </w:tc>
        <w:tc>
          <w:tcPr>
            <w:tcW w:w="1584" w:type="dxa"/>
          </w:tcPr>
          <w:p w14:paraId="04D89B32" w14:textId="0E315C2F"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707</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464</w:t>
            </w:r>
          </w:p>
        </w:tc>
      </w:tr>
      <w:tr w:rsidR="00494BC9" w:rsidRPr="00E673DB" w14:paraId="629F89E1" w14:textId="77777777" w:rsidTr="00E673DB">
        <w:tc>
          <w:tcPr>
            <w:tcW w:w="4709" w:type="dxa"/>
          </w:tcPr>
          <w:p w14:paraId="43CD7986" w14:textId="77777777" w:rsidR="00494BC9" w:rsidRPr="00E673DB" w:rsidRDefault="00494BC9" w:rsidP="00494BC9">
            <w:pPr>
              <w:ind w:left="-101" w:right="-72"/>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1584" w:type="dxa"/>
            <w:tcBorders>
              <w:bottom w:val="single" w:sz="4" w:space="0" w:color="auto"/>
            </w:tcBorders>
          </w:tcPr>
          <w:p w14:paraId="3CBBEB29" w14:textId="0A3DAD27" w:rsidR="00494BC9" w:rsidRPr="00E673DB" w:rsidRDefault="00494BC9" w:rsidP="00494BC9">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84" w:type="dxa"/>
            <w:tcBorders>
              <w:bottom w:val="single" w:sz="4" w:space="0" w:color="auto"/>
            </w:tcBorders>
          </w:tcPr>
          <w:p w14:paraId="103969CD" w14:textId="018F937F" w:rsidR="00494BC9" w:rsidRPr="00E673DB" w:rsidRDefault="00494BC9" w:rsidP="00494BC9">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185</w:t>
            </w:r>
            <w:r w:rsidRPr="00E673DB">
              <w:rPr>
                <w:rFonts w:ascii="Browallia New" w:hAnsi="Browallia New" w:cs="Browallia New"/>
                <w:sz w:val="26"/>
                <w:szCs w:val="26"/>
              </w:rPr>
              <w:t>)</w:t>
            </w:r>
          </w:p>
        </w:tc>
        <w:tc>
          <w:tcPr>
            <w:tcW w:w="1584" w:type="dxa"/>
            <w:tcBorders>
              <w:bottom w:val="single" w:sz="4" w:space="0" w:color="auto"/>
            </w:tcBorders>
          </w:tcPr>
          <w:p w14:paraId="059C9227" w14:textId="107840AE" w:rsidR="00494BC9" w:rsidRPr="00E673DB" w:rsidRDefault="00494BC9" w:rsidP="00494BC9">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185</w:t>
            </w:r>
            <w:r w:rsidRPr="00E673DB">
              <w:rPr>
                <w:rFonts w:ascii="Browallia New" w:hAnsi="Browallia New" w:cs="Browallia New"/>
                <w:sz w:val="26"/>
                <w:szCs w:val="26"/>
              </w:rPr>
              <w:t>)</w:t>
            </w:r>
          </w:p>
        </w:tc>
      </w:tr>
      <w:tr w:rsidR="00494BC9" w:rsidRPr="00E673DB" w14:paraId="116DA29A" w14:textId="77777777" w:rsidTr="00E673DB">
        <w:tc>
          <w:tcPr>
            <w:tcW w:w="4709" w:type="dxa"/>
          </w:tcPr>
          <w:p w14:paraId="1D7960EB" w14:textId="54C4AA94" w:rsidR="00494BC9" w:rsidRPr="00E673DB" w:rsidRDefault="001D6B83" w:rsidP="00494BC9">
            <w:pPr>
              <w:ind w:left="-101" w:right="-72"/>
              <w:rPr>
                <w:rFonts w:ascii="Browallia New" w:hAnsi="Browallia New" w:cs="Browallia New"/>
                <w:sz w:val="26"/>
                <w:szCs w:val="26"/>
              </w:rPr>
            </w:pPr>
            <w:r w:rsidRPr="00E673DB">
              <w:rPr>
                <w:rFonts w:ascii="Browallia New" w:hAnsi="Browallia New" w:cs="Browallia New"/>
                <w:sz w:val="26"/>
                <w:szCs w:val="26"/>
                <w:cs/>
                <w:lang w:val="en-US"/>
              </w:rPr>
              <w:t>มูลค่าตามบัญชี</w:t>
            </w:r>
            <w:r w:rsidR="00494BC9" w:rsidRPr="00E673DB">
              <w:rPr>
                <w:rFonts w:ascii="Browallia New" w:hAnsi="Browallia New" w:cs="Browallia New"/>
                <w:sz w:val="26"/>
                <w:szCs w:val="26"/>
                <w:cs/>
                <w:lang w:val="en-US"/>
              </w:rPr>
              <w:t xml:space="preserve">ปลายปี </w:t>
            </w:r>
            <w:r w:rsidR="00494BC9" w:rsidRPr="00E673DB">
              <w:rPr>
                <w:rFonts w:ascii="Browallia New" w:hAnsi="Browallia New" w:cs="Browallia New"/>
                <w:sz w:val="26"/>
                <w:szCs w:val="26"/>
                <w:cs/>
              </w:rPr>
              <w:t>สุทธิ</w:t>
            </w:r>
          </w:p>
        </w:tc>
        <w:tc>
          <w:tcPr>
            <w:tcW w:w="1584" w:type="dxa"/>
            <w:tcBorders>
              <w:top w:val="single" w:sz="4" w:space="0" w:color="auto"/>
              <w:bottom w:val="single" w:sz="4" w:space="0" w:color="auto"/>
            </w:tcBorders>
          </w:tcPr>
          <w:p w14:paraId="5487EB97" w14:textId="2EAA66DA"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684</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443</w:t>
            </w:r>
          </w:p>
        </w:tc>
        <w:tc>
          <w:tcPr>
            <w:tcW w:w="1584" w:type="dxa"/>
            <w:tcBorders>
              <w:top w:val="single" w:sz="4" w:space="0" w:color="auto"/>
              <w:bottom w:val="single" w:sz="4" w:space="0" w:color="auto"/>
            </w:tcBorders>
          </w:tcPr>
          <w:p w14:paraId="7D65DFFC" w14:textId="4779116D"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20</w:t>
            </w:r>
            <w:r w:rsidR="00494BC9" w:rsidRPr="00E673DB">
              <w:rPr>
                <w:rFonts w:ascii="Browallia New" w:hAnsi="Browallia New" w:cs="Browallia New"/>
                <w:sz w:val="26"/>
                <w:szCs w:val="26"/>
              </w:rPr>
              <w:t>,</w:t>
            </w:r>
            <w:r w:rsidRPr="00105CCB">
              <w:rPr>
                <w:rFonts w:ascii="Browallia New" w:hAnsi="Browallia New" w:cs="Browallia New"/>
                <w:sz w:val="26"/>
                <w:szCs w:val="26"/>
              </w:rPr>
              <w:t>836</w:t>
            </w:r>
          </w:p>
        </w:tc>
        <w:tc>
          <w:tcPr>
            <w:tcW w:w="1584" w:type="dxa"/>
            <w:tcBorders>
              <w:top w:val="single" w:sz="4" w:space="0" w:color="auto"/>
              <w:bottom w:val="single" w:sz="4" w:space="0" w:color="auto"/>
            </w:tcBorders>
          </w:tcPr>
          <w:p w14:paraId="484EC879" w14:textId="1299613F"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705</w:t>
            </w:r>
            <w:r w:rsidR="00494BC9" w:rsidRPr="00E673DB">
              <w:rPr>
                <w:rFonts w:ascii="Browallia New" w:hAnsi="Browallia New" w:cs="Browallia New"/>
                <w:sz w:val="26"/>
                <w:szCs w:val="26"/>
              </w:rPr>
              <w:t>,</w:t>
            </w:r>
            <w:r w:rsidRPr="00105CCB">
              <w:rPr>
                <w:rFonts w:ascii="Browallia New" w:hAnsi="Browallia New" w:cs="Browallia New"/>
                <w:sz w:val="26"/>
                <w:szCs w:val="26"/>
              </w:rPr>
              <w:t>279</w:t>
            </w:r>
          </w:p>
        </w:tc>
      </w:tr>
      <w:tr w:rsidR="00494BC9" w:rsidRPr="00E673DB" w14:paraId="1E6A3A5D" w14:textId="77777777" w:rsidTr="00E673DB">
        <w:tc>
          <w:tcPr>
            <w:tcW w:w="4709" w:type="dxa"/>
          </w:tcPr>
          <w:p w14:paraId="36039CDA" w14:textId="77777777" w:rsidR="00494BC9" w:rsidRPr="00E673DB" w:rsidRDefault="00494BC9" w:rsidP="00494BC9">
            <w:pPr>
              <w:ind w:left="-101" w:right="-72"/>
              <w:rPr>
                <w:rFonts w:ascii="Browallia New" w:hAnsi="Browallia New" w:cs="Browallia New"/>
                <w:sz w:val="26"/>
                <w:szCs w:val="26"/>
                <w:cs/>
              </w:rPr>
            </w:pPr>
          </w:p>
        </w:tc>
        <w:tc>
          <w:tcPr>
            <w:tcW w:w="1584" w:type="dxa"/>
            <w:tcBorders>
              <w:top w:val="single" w:sz="4" w:space="0" w:color="auto"/>
            </w:tcBorders>
          </w:tcPr>
          <w:p w14:paraId="43A525CC" w14:textId="77777777" w:rsidR="00494BC9" w:rsidRPr="00E673DB" w:rsidRDefault="00494BC9" w:rsidP="00494BC9">
            <w:pPr>
              <w:ind w:right="-72"/>
              <w:jc w:val="right"/>
              <w:rPr>
                <w:rFonts w:ascii="Browallia New" w:hAnsi="Browallia New" w:cs="Browallia New"/>
                <w:sz w:val="26"/>
                <w:szCs w:val="26"/>
                <w:lang w:val="en-US"/>
              </w:rPr>
            </w:pPr>
          </w:p>
        </w:tc>
        <w:tc>
          <w:tcPr>
            <w:tcW w:w="1584" w:type="dxa"/>
            <w:tcBorders>
              <w:top w:val="single" w:sz="4" w:space="0" w:color="auto"/>
            </w:tcBorders>
          </w:tcPr>
          <w:p w14:paraId="31A7CB57" w14:textId="77777777" w:rsidR="00494BC9" w:rsidRPr="00E673DB" w:rsidRDefault="00494BC9" w:rsidP="00494BC9">
            <w:pPr>
              <w:ind w:right="-72"/>
              <w:jc w:val="right"/>
              <w:rPr>
                <w:rFonts w:ascii="Browallia New" w:hAnsi="Browallia New" w:cs="Browallia New"/>
                <w:sz w:val="26"/>
                <w:szCs w:val="26"/>
                <w:lang w:val="en-US"/>
              </w:rPr>
            </w:pPr>
          </w:p>
        </w:tc>
        <w:tc>
          <w:tcPr>
            <w:tcW w:w="1584" w:type="dxa"/>
            <w:tcBorders>
              <w:top w:val="single" w:sz="4" w:space="0" w:color="auto"/>
            </w:tcBorders>
          </w:tcPr>
          <w:p w14:paraId="0D30A658" w14:textId="77777777" w:rsidR="00494BC9" w:rsidRPr="00E673DB" w:rsidRDefault="00494BC9" w:rsidP="00494BC9">
            <w:pPr>
              <w:ind w:right="-72"/>
              <w:jc w:val="right"/>
              <w:rPr>
                <w:rFonts w:ascii="Browallia New" w:hAnsi="Browallia New" w:cs="Browallia New"/>
                <w:sz w:val="26"/>
                <w:szCs w:val="26"/>
              </w:rPr>
            </w:pPr>
          </w:p>
        </w:tc>
      </w:tr>
      <w:tr w:rsidR="00494BC9" w:rsidRPr="00E673DB" w14:paraId="37036D48" w14:textId="77777777" w:rsidTr="00E673DB">
        <w:tc>
          <w:tcPr>
            <w:tcW w:w="4709" w:type="dxa"/>
          </w:tcPr>
          <w:p w14:paraId="6C4DC4B2" w14:textId="28A80BBC" w:rsidR="00494BC9" w:rsidRPr="00E673DB" w:rsidRDefault="00494BC9" w:rsidP="00494BC9">
            <w:pPr>
              <w:ind w:left="-101" w:right="-72"/>
              <w:rPr>
                <w:rFonts w:ascii="Browallia New" w:hAnsi="Browallia New" w:cs="Browallia New"/>
                <w:b/>
                <w:bCs/>
                <w:sz w:val="26"/>
                <w:szCs w:val="26"/>
                <w:cs/>
              </w:rPr>
            </w:pPr>
            <w:r w:rsidRPr="00E673DB">
              <w:rPr>
                <w:rFonts w:ascii="Browallia New" w:hAnsi="Browallia New" w:cs="Browallia New"/>
                <w:b/>
                <w:bCs/>
                <w:sz w:val="26"/>
                <w:szCs w:val="26"/>
                <w:cs/>
              </w:rPr>
              <w:t xml:space="preserve">ณ </w:t>
            </w:r>
            <w:r w:rsidRPr="00E673DB">
              <w:rPr>
                <w:rFonts w:ascii="Browallia New" w:hAnsi="Browallia New" w:cs="Browallia New"/>
                <w:b/>
                <w:bCs/>
                <w:sz w:val="26"/>
                <w:szCs w:val="26"/>
                <w:cs/>
                <w:lang w:val="en-US"/>
              </w:rPr>
              <w:t>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2567</w:t>
            </w:r>
          </w:p>
        </w:tc>
        <w:tc>
          <w:tcPr>
            <w:tcW w:w="1584" w:type="dxa"/>
          </w:tcPr>
          <w:p w14:paraId="7E7FC25E" w14:textId="77777777" w:rsidR="00494BC9" w:rsidRPr="00E673DB" w:rsidRDefault="00494BC9" w:rsidP="00494BC9">
            <w:pPr>
              <w:ind w:right="-72"/>
              <w:jc w:val="right"/>
              <w:rPr>
                <w:rFonts w:ascii="Browallia New" w:hAnsi="Browallia New" w:cs="Browallia New"/>
                <w:sz w:val="26"/>
                <w:szCs w:val="26"/>
                <w:lang w:val="en-US"/>
              </w:rPr>
            </w:pPr>
          </w:p>
        </w:tc>
        <w:tc>
          <w:tcPr>
            <w:tcW w:w="1584" w:type="dxa"/>
          </w:tcPr>
          <w:p w14:paraId="06508AF6" w14:textId="77777777" w:rsidR="00494BC9" w:rsidRPr="00E673DB" w:rsidRDefault="00494BC9" w:rsidP="00494BC9">
            <w:pPr>
              <w:ind w:right="-72"/>
              <w:jc w:val="right"/>
              <w:rPr>
                <w:rFonts w:ascii="Browallia New" w:hAnsi="Browallia New" w:cs="Browallia New"/>
                <w:sz w:val="26"/>
                <w:szCs w:val="26"/>
                <w:lang w:val="en-US"/>
              </w:rPr>
            </w:pPr>
          </w:p>
        </w:tc>
        <w:tc>
          <w:tcPr>
            <w:tcW w:w="1584" w:type="dxa"/>
          </w:tcPr>
          <w:p w14:paraId="5AEFA7C1" w14:textId="77777777" w:rsidR="00494BC9" w:rsidRPr="00E673DB" w:rsidRDefault="00494BC9" w:rsidP="00494BC9">
            <w:pPr>
              <w:ind w:right="-72"/>
              <w:jc w:val="right"/>
              <w:rPr>
                <w:rFonts w:ascii="Browallia New" w:hAnsi="Browallia New" w:cs="Browallia New"/>
                <w:sz w:val="26"/>
                <w:szCs w:val="26"/>
                <w:lang w:val="en-US"/>
              </w:rPr>
            </w:pPr>
          </w:p>
        </w:tc>
      </w:tr>
      <w:tr w:rsidR="00494BC9" w:rsidRPr="00E673DB" w14:paraId="30C3F3FB" w14:textId="77777777" w:rsidTr="00E673DB">
        <w:tc>
          <w:tcPr>
            <w:tcW w:w="4709" w:type="dxa"/>
          </w:tcPr>
          <w:p w14:paraId="198438A7" w14:textId="77777777" w:rsidR="00494BC9" w:rsidRPr="00E673DB" w:rsidRDefault="00494BC9" w:rsidP="00494BC9">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ราคาทุน</w:t>
            </w:r>
          </w:p>
        </w:tc>
        <w:tc>
          <w:tcPr>
            <w:tcW w:w="1584" w:type="dxa"/>
          </w:tcPr>
          <w:p w14:paraId="007E1BD0" w14:textId="75C36396"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684</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443</w:t>
            </w:r>
          </w:p>
        </w:tc>
        <w:tc>
          <w:tcPr>
            <w:tcW w:w="1584" w:type="dxa"/>
          </w:tcPr>
          <w:p w14:paraId="00FDB66F" w14:textId="4A6DBC09"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43</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158</w:t>
            </w:r>
          </w:p>
        </w:tc>
        <w:tc>
          <w:tcPr>
            <w:tcW w:w="1584" w:type="dxa"/>
          </w:tcPr>
          <w:p w14:paraId="204C78D3" w14:textId="2B38347E"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727</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601</w:t>
            </w:r>
          </w:p>
        </w:tc>
      </w:tr>
      <w:tr w:rsidR="00494BC9" w:rsidRPr="00E673DB" w14:paraId="6C9BD486" w14:textId="77777777" w:rsidTr="00E673DB">
        <w:tc>
          <w:tcPr>
            <w:tcW w:w="4709" w:type="dxa"/>
          </w:tcPr>
          <w:p w14:paraId="6873ADA6" w14:textId="77777777" w:rsidR="00494BC9" w:rsidRPr="00E673DB" w:rsidRDefault="00494BC9" w:rsidP="00494BC9">
            <w:pPr>
              <w:ind w:left="-101" w:right="-7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ค่าเสื่อมราคาสะสม</w:t>
            </w:r>
          </w:p>
        </w:tc>
        <w:tc>
          <w:tcPr>
            <w:tcW w:w="1584" w:type="dxa"/>
            <w:tcBorders>
              <w:bottom w:val="single" w:sz="4" w:space="0" w:color="auto"/>
            </w:tcBorders>
          </w:tcPr>
          <w:p w14:paraId="38D9AA1C" w14:textId="3D894FA6" w:rsidR="00494BC9" w:rsidRPr="00E673DB" w:rsidRDefault="00494BC9" w:rsidP="00494BC9">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84" w:type="dxa"/>
            <w:tcBorders>
              <w:bottom w:val="single" w:sz="4" w:space="0" w:color="auto"/>
            </w:tcBorders>
          </w:tcPr>
          <w:p w14:paraId="115FCC71" w14:textId="4851ACE5" w:rsidR="00494BC9" w:rsidRPr="00E673DB" w:rsidRDefault="00494BC9" w:rsidP="00494BC9">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22</w:t>
            </w:r>
            <w:r w:rsidRPr="00E673DB">
              <w:rPr>
                <w:rFonts w:ascii="Browallia New" w:hAnsi="Browallia New" w:cs="Browallia New"/>
                <w:sz w:val="26"/>
                <w:szCs w:val="26"/>
              </w:rPr>
              <w:t>,</w:t>
            </w:r>
            <w:r w:rsidR="00105CCB" w:rsidRPr="00105CCB">
              <w:rPr>
                <w:rFonts w:ascii="Browallia New" w:hAnsi="Browallia New" w:cs="Browallia New"/>
                <w:sz w:val="26"/>
                <w:szCs w:val="26"/>
              </w:rPr>
              <w:t>322</w:t>
            </w:r>
            <w:r w:rsidRPr="00E673DB">
              <w:rPr>
                <w:rFonts w:ascii="Browallia New" w:hAnsi="Browallia New" w:cs="Browallia New"/>
                <w:sz w:val="26"/>
                <w:szCs w:val="26"/>
              </w:rPr>
              <w:t>)</w:t>
            </w:r>
          </w:p>
        </w:tc>
        <w:tc>
          <w:tcPr>
            <w:tcW w:w="1584" w:type="dxa"/>
            <w:tcBorders>
              <w:bottom w:val="single" w:sz="4" w:space="0" w:color="auto"/>
            </w:tcBorders>
          </w:tcPr>
          <w:p w14:paraId="2332BD7B" w14:textId="62869CE6" w:rsidR="00494BC9" w:rsidRPr="00E673DB" w:rsidRDefault="00494BC9" w:rsidP="00494BC9">
            <w:pPr>
              <w:tabs>
                <w:tab w:val="left" w:pos="6840"/>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22</w:t>
            </w:r>
            <w:r w:rsidRPr="00E673DB">
              <w:rPr>
                <w:rFonts w:ascii="Browallia New" w:hAnsi="Browallia New" w:cs="Browallia New"/>
                <w:sz w:val="26"/>
                <w:szCs w:val="26"/>
              </w:rPr>
              <w:t>,</w:t>
            </w:r>
            <w:r w:rsidR="00105CCB" w:rsidRPr="00105CCB">
              <w:rPr>
                <w:rFonts w:ascii="Browallia New" w:hAnsi="Browallia New" w:cs="Browallia New"/>
                <w:sz w:val="26"/>
                <w:szCs w:val="26"/>
              </w:rPr>
              <w:t>322</w:t>
            </w:r>
            <w:r w:rsidRPr="00E673DB">
              <w:rPr>
                <w:rFonts w:ascii="Browallia New" w:hAnsi="Browallia New" w:cs="Browallia New"/>
                <w:sz w:val="26"/>
                <w:szCs w:val="26"/>
              </w:rPr>
              <w:t>)</w:t>
            </w:r>
          </w:p>
        </w:tc>
      </w:tr>
      <w:tr w:rsidR="00494BC9" w:rsidRPr="00E673DB" w14:paraId="2EE22179" w14:textId="77777777" w:rsidTr="00E673DB">
        <w:tc>
          <w:tcPr>
            <w:tcW w:w="4709" w:type="dxa"/>
          </w:tcPr>
          <w:p w14:paraId="31350567" w14:textId="3E7A2080" w:rsidR="00494BC9" w:rsidRPr="00E673DB" w:rsidRDefault="001D6B83" w:rsidP="00494BC9">
            <w:pPr>
              <w:ind w:left="-101" w:right="-72"/>
              <w:rPr>
                <w:rFonts w:ascii="Browallia New" w:hAnsi="Browallia New" w:cs="Browallia New"/>
                <w:sz w:val="26"/>
                <w:szCs w:val="26"/>
                <w:cs/>
                <w:lang w:val="en-US"/>
              </w:rPr>
            </w:pPr>
            <w:r w:rsidRPr="00E673DB">
              <w:rPr>
                <w:rFonts w:ascii="Browallia New" w:hAnsi="Browallia New" w:cs="Browallia New"/>
                <w:sz w:val="26"/>
                <w:szCs w:val="26"/>
                <w:cs/>
              </w:rPr>
              <w:t>มูลค่าตามบัญชี</w:t>
            </w:r>
            <w:r w:rsidR="00494BC9" w:rsidRPr="00E673DB">
              <w:rPr>
                <w:rFonts w:ascii="Browallia New" w:hAnsi="Browallia New" w:cs="Browallia New"/>
                <w:sz w:val="26"/>
                <w:szCs w:val="26"/>
                <w:cs/>
              </w:rPr>
              <w:t xml:space="preserve"> สุทธิ</w:t>
            </w:r>
          </w:p>
        </w:tc>
        <w:tc>
          <w:tcPr>
            <w:tcW w:w="1584" w:type="dxa"/>
            <w:tcBorders>
              <w:top w:val="single" w:sz="4" w:space="0" w:color="auto"/>
              <w:bottom w:val="single" w:sz="4" w:space="0" w:color="auto"/>
            </w:tcBorders>
          </w:tcPr>
          <w:p w14:paraId="5A1D0979" w14:textId="45F921BA"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684</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443</w:t>
            </w:r>
          </w:p>
        </w:tc>
        <w:tc>
          <w:tcPr>
            <w:tcW w:w="1584" w:type="dxa"/>
            <w:tcBorders>
              <w:top w:val="single" w:sz="4" w:space="0" w:color="auto"/>
              <w:bottom w:val="single" w:sz="4" w:space="0" w:color="auto"/>
            </w:tcBorders>
          </w:tcPr>
          <w:p w14:paraId="2701449F" w14:textId="02416137"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20</w:t>
            </w:r>
            <w:r w:rsidR="00494BC9" w:rsidRPr="00E673DB">
              <w:rPr>
                <w:rFonts w:ascii="Browallia New" w:hAnsi="Browallia New" w:cs="Browallia New"/>
                <w:sz w:val="26"/>
                <w:szCs w:val="26"/>
              </w:rPr>
              <w:t>,</w:t>
            </w:r>
            <w:r w:rsidRPr="00105CCB">
              <w:rPr>
                <w:rFonts w:ascii="Browallia New" w:hAnsi="Browallia New" w:cs="Browallia New"/>
                <w:sz w:val="26"/>
                <w:szCs w:val="26"/>
              </w:rPr>
              <w:t>836</w:t>
            </w:r>
          </w:p>
        </w:tc>
        <w:tc>
          <w:tcPr>
            <w:tcW w:w="1584" w:type="dxa"/>
            <w:tcBorders>
              <w:top w:val="single" w:sz="4" w:space="0" w:color="auto"/>
              <w:bottom w:val="single" w:sz="4" w:space="0" w:color="auto"/>
            </w:tcBorders>
          </w:tcPr>
          <w:p w14:paraId="76B23D2F" w14:textId="702F0DF9"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705</w:t>
            </w:r>
            <w:r w:rsidR="00494BC9" w:rsidRPr="00E673DB">
              <w:rPr>
                <w:rFonts w:ascii="Browallia New" w:hAnsi="Browallia New" w:cs="Browallia New"/>
                <w:sz w:val="26"/>
                <w:szCs w:val="26"/>
              </w:rPr>
              <w:t>,</w:t>
            </w:r>
            <w:r w:rsidRPr="00105CCB">
              <w:rPr>
                <w:rFonts w:ascii="Browallia New" w:hAnsi="Browallia New" w:cs="Browallia New"/>
                <w:sz w:val="26"/>
                <w:szCs w:val="26"/>
              </w:rPr>
              <w:t>279</w:t>
            </w:r>
          </w:p>
        </w:tc>
      </w:tr>
      <w:tr w:rsidR="00494BC9" w:rsidRPr="00E673DB" w14:paraId="762BC516" w14:textId="77777777" w:rsidTr="00E673DB">
        <w:tc>
          <w:tcPr>
            <w:tcW w:w="4709" w:type="dxa"/>
          </w:tcPr>
          <w:p w14:paraId="342AD9ED" w14:textId="77777777" w:rsidR="00494BC9" w:rsidRPr="00E673DB" w:rsidRDefault="00494BC9" w:rsidP="00494BC9">
            <w:pPr>
              <w:ind w:left="-101" w:right="-72"/>
              <w:rPr>
                <w:rFonts w:ascii="Browallia New" w:hAnsi="Browallia New" w:cs="Browallia New"/>
                <w:sz w:val="26"/>
                <w:szCs w:val="26"/>
                <w:cs/>
              </w:rPr>
            </w:pPr>
          </w:p>
        </w:tc>
        <w:tc>
          <w:tcPr>
            <w:tcW w:w="1584" w:type="dxa"/>
            <w:tcBorders>
              <w:top w:val="single" w:sz="4" w:space="0" w:color="auto"/>
            </w:tcBorders>
          </w:tcPr>
          <w:p w14:paraId="6AF73110" w14:textId="77777777" w:rsidR="00494BC9" w:rsidRPr="00E673DB" w:rsidRDefault="00494BC9" w:rsidP="00494BC9">
            <w:pPr>
              <w:ind w:right="-72"/>
              <w:jc w:val="right"/>
              <w:rPr>
                <w:rFonts w:ascii="Browallia New" w:hAnsi="Browallia New" w:cs="Browallia New"/>
                <w:sz w:val="26"/>
                <w:szCs w:val="26"/>
                <w:lang w:val="en-US"/>
              </w:rPr>
            </w:pPr>
          </w:p>
        </w:tc>
        <w:tc>
          <w:tcPr>
            <w:tcW w:w="1584" w:type="dxa"/>
            <w:tcBorders>
              <w:top w:val="single" w:sz="4" w:space="0" w:color="auto"/>
            </w:tcBorders>
          </w:tcPr>
          <w:p w14:paraId="28221618" w14:textId="77777777" w:rsidR="00494BC9" w:rsidRPr="00E673DB" w:rsidRDefault="00494BC9" w:rsidP="00494BC9">
            <w:pPr>
              <w:ind w:right="-72"/>
              <w:jc w:val="right"/>
              <w:rPr>
                <w:rFonts w:ascii="Browallia New" w:hAnsi="Browallia New" w:cs="Browallia New"/>
                <w:sz w:val="26"/>
                <w:szCs w:val="26"/>
                <w:lang w:val="en-US"/>
              </w:rPr>
            </w:pPr>
          </w:p>
        </w:tc>
        <w:tc>
          <w:tcPr>
            <w:tcW w:w="1584" w:type="dxa"/>
            <w:tcBorders>
              <w:top w:val="single" w:sz="4" w:space="0" w:color="auto"/>
            </w:tcBorders>
          </w:tcPr>
          <w:p w14:paraId="3EB6641F" w14:textId="77777777" w:rsidR="00494BC9" w:rsidRPr="00E673DB" w:rsidRDefault="00494BC9" w:rsidP="00494BC9">
            <w:pPr>
              <w:ind w:right="-72"/>
              <w:jc w:val="right"/>
              <w:rPr>
                <w:rFonts w:ascii="Browallia New" w:hAnsi="Browallia New" w:cs="Browallia New"/>
                <w:sz w:val="26"/>
                <w:szCs w:val="26"/>
              </w:rPr>
            </w:pPr>
          </w:p>
        </w:tc>
      </w:tr>
      <w:tr w:rsidR="00494BC9" w:rsidRPr="00E673DB" w14:paraId="7DE52573" w14:textId="77777777" w:rsidTr="00E673DB">
        <w:tc>
          <w:tcPr>
            <w:tcW w:w="4709" w:type="dxa"/>
          </w:tcPr>
          <w:p w14:paraId="1F7FB27D" w14:textId="777A8FC6" w:rsidR="00494BC9" w:rsidRPr="00E673DB" w:rsidRDefault="00494BC9" w:rsidP="00494BC9">
            <w:pPr>
              <w:spacing w:before="10"/>
              <w:ind w:left="-101" w:right="-72"/>
              <w:rPr>
                <w:rFonts w:ascii="Browallia New" w:hAnsi="Browallia New" w:cs="Browallia New"/>
                <w:sz w:val="26"/>
                <w:szCs w:val="26"/>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2568</w:t>
            </w:r>
          </w:p>
        </w:tc>
        <w:tc>
          <w:tcPr>
            <w:tcW w:w="1584" w:type="dxa"/>
          </w:tcPr>
          <w:p w14:paraId="00EF342A" w14:textId="77777777" w:rsidR="00494BC9" w:rsidRPr="00E673DB" w:rsidRDefault="00494BC9" w:rsidP="00494BC9">
            <w:pPr>
              <w:spacing w:before="10"/>
              <w:ind w:right="-72"/>
              <w:jc w:val="right"/>
              <w:rPr>
                <w:rFonts w:ascii="Browallia New" w:hAnsi="Browallia New" w:cs="Browallia New"/>
                <w:sz w:val="26"/>
                <w:szCs w:val="26"/>
                <w:lang w:val="en-US"/>
              </w:rPr>
            </w:pPr>
          </w:p>
        </w:tc>
        <w:tc>
          <w:tcPr>
            <w:tcW w:w="1584" w:type="dxa"/>
          </w:tcPr>
          <w:p w14:paraId="73B0DF0F" w14:textId="77777777" w:rsidR="00494BC9" w:rsidRPr="00E673DB" w:rsidRDefault="00494BC9" w:rsidP="00494BC9">
            <w:pPr>
              <w:spacing w:before="10"/>
              <w:ind w:right="-72"/>
              <w:jc w:val="right"/>
              <w:rPr>
                <w:rFonts w:ascii="Browallia New" w:hAnsi="Browallia New" w:cs="Browallia New"/>
                <w:sz w:val="26"/>
                <w:szCs w:val="26"/>
                <w:lang w:val="en-US"/>
              </w:rPr>
            </w:pPr>
          </w:p>
        </w:tc>
        <w:tc>
          <w:tcPr>
            <w:tcW w:w="1584" w:type="dxa"/>
          </w:tcPr>
          <w:p w14:paraId="636A3E4E" w14:textId="77777777" w:rsidR="00494BC9" w:rsidRPr="00E673DB" w:rsidRDefault="00494BC9" w:rsidP="00494BC9">
            <w:pPr>
              <w:spacing w:before="10"/>
              <w:ind w:right="-72"/>
              <w:jc w:val="right"/>
              <w:rPr>
                <w:rFonts w:ascii="Browallia New" w:hAnsi="Browallia New" w:cs="Browallia New"/>
                <w:sz w:val="26"/>
                <w:szCs w:val="26"/>
                <w:lang w:val="en-US"/>
              </w:rPr>
            </w:pPr>
          </w:p>
        </w:tc>
      </w:tr>
      <w:tr w:rsidR="00337326" w:rsidRPr="00E673DB" w14:paraId="65EDD47F" w14:textId="77777777" w:rsidTr="00E673DB">
        <w:tc>
          <w:tcPr>
            <w:tcW w:w="4709" w:type="dxa"/>
          </w:tcPr>
          <w:p w14:paraId="5ADABB4A" w14:textId="4DBDAB4C" w:rsidR="00337326" w:rsidRPr="00E673DB" w:rsidRDefault="00337326" w:rsidP="00337326">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 xml:space="preserve">มูลค่าตามบัญชีต้นปี </w:t>
            </w:r>
            <w:r w:rsidRPr="00E673DB">
              <w:rPr>
                <w:rFonts w:ascii="Browallia New" w:hAnsi="Browallia New" w:cs="Browallia New"/>
                <w:sz w:val="26"/>
                <w:szCs w:val="26"/>
                <w:cs/>
              </w:rPr>
              <w:t>สุทธิ</w:t>
            </w:r>
          </w:p>
        </w:tc>
        <w:tc>
          <w:tcPr>
            <w:tcW w:w="1584" w:type="dxa"/>
          </w:tcPr>
          <w:p w14:paraId="144FF24F" w14:textId="4A42647F" w:rsidR="00337326" w:rsidRPr="00E673DB" w:rsidRDefault="00105CCB" w:rsidP="00337326">
            <w:pPr>
              <w:ind w:right="-72"/>
              <w:jc w:val="right"/>
              <w:rPr>
                <w:rFonts w:ascii="Browallia New" w:hAnsi="Browallia New" w:cs="Browallia New"/>
                <w:sz w:val="26"/>
                <w:szCs w:val="26"/>
                <w:lang w:val="en-US"/>
              </w:rPr>
            </w:pPr>
            <w:r w:rsidRPr="00105CCB">
              <w:rPr>
                <w:rFonts w:ascii="Browallia New" w:hAnsi="Browallia New" w:cs="Browallia New"/>
                <w:sz w:val="26"/>
                <w:szCs w:val="26"/>
              </w:rPr>
              <w:t>684</w:t>
            </w:r>
            <w:r w:rsidR="00337326" w:rsidRPr="00E673DB">
              <w:rPr>
                <w:rFonts w:ascii="Browallia New" w:hAnsi="Browallia New" w:cs="Browallia New"/>
                <w:sz w:val="26"/>
                <w:szCs w:val="26"/>
                <w:lang w:val="en-US"/>
              </w:rPr>
              <w:t>,</w:t>
            </w:r>
            <w:r w:rsidRPr="00105CCB">
              <w:rPr>
                <w:rFonts w:ascii="Browallia New" w:hAnsi="Browallia New" w:cs="Browallia New"/>
                <w:sz w:val="26"/>
                <w:szCs w:val="26"/>
              </w:rPr>
              <w:t>443</w:t>
            </w:r>
          </w:p>
        </w:tc>
        <w:tc>
          <w:tcPr>
            <w:tcW w:w="1584" w:type="dxa"/>
          </w:tcPr>
          <w:p w14:paraId="5A0F6DCE" w14:textId="209A188D" w:rsidR="00337326" w:rsidRPr="00E673DB" w:rsidRDefault="00105CCB" w:rsidP="00337326">
            <w:pPr>
              <w:ind w:right="-72"/>
              <w:jc w:val="right"/>
              <w:rPr>
                <w:rFonts w:ascii="Browallia New" w:hAnsi="Browallia New" w:cs="Browallia New"/>
                <w:sz w:val="26"/>
                <w:szCs w:val="26"/>
                <w:lang w:val="en-US"/>
              </w:rPr>
            </w:pPr>
            <w:r w:rsidRPr="00105CCB">
              <w:rPr>
                <w:rFonts w:ascii="Browallia New" w:hAnsi="Browallia New" w:cs="Browallia New"/>
                <w:sz w:val="26"/>
                <w:szCs w:val="26"/>
              </w:rPr>
              <w:t>20</w:t>
            </w:r>
            <w:r w:rsidR="00337326" w:rsidRPr="00E673DB">
              <w:rPr>
                <w:rFonts w:ascii="Browallia New" w:hAnsi="Browallia New" w:cs="Browallia New"/>
                <w:sz w:val="26"/>
                <w:szCs w:val="26"/>
              </w:rPr>
              <w:t>,</w:t>
            </w:r>
            <w:r w:rsidRPr="00105CCB">
              <w:rPr>
                <w:rFonts w:ascii="Browallia New" w:hAnsi="Browallia New" w:cs="Browallia New"/>
                <w:sz w:val="26"/>
                <w:szCs w:val="26"/>
              </w:rPr>
              <w:t>836</w:t>
            </w:r>
          </w:p>
        </w:tc>
        <w:tc>
          <w:tcPr>
            <w:tcW w:w="1584" w:type="dxa"/>
          </w:tcPr>
          <w:p w14:paraId="1CF45F04" w14:textId="78253228" w:rsidR="00337326" w:rsidRPr="00E673DB" w:rsidRDefault="00105CCB" w:rsidP="00337326">
            <w:pPr>
              <w:ind w:right="-72"/>
              <w:jc w:val="right"/>
              <w:rPr>
                <w:rFonts w:ascii="Browallia New" w:hAnsi="Browallia New" w:cs="Browallia New"/>
                <w:sz w:val="26"/>
                <w:szCs w:val="26"/>
                <w:lang w:val="en-US"/>
              </w:rPr>
            </w:pPr>
            <w:r w:rsidRPr="00105CCB">
              <w:rPr>
                <w:rFonts w:ascii="Browallia New" w:hAnsi="Browallia New" w:cs="Browallia New"/>
                <w:sz w:val="26"/>
                <w:szCs w:val="26"/>
              </w:rPr>
              <w:t>705</w:t>
            </w:r>
            <w:r w:rsidR="00337326" w:rsidRPr="00E673DB">
              <w:rPr>
                <w:rFonts w:ascii="Browallia New" w:hAnsi="Browallia New" w:cs="Browallia New"/>
                <w:sz w:val="26"/>
                <w:szCs w:val="26"/>
              </w:rPr>
              <w:t>,</w:t>
            </w:r>
            <w:r w:rsidRPr="00105CCB">
              <w:rPr>
                <w:rFonts w:ascii="Browallia New" w:hAnsi="Browallia New" w:cs="Browallia New"/>
                <w:sz w:val="26"/>
                <w:szCs w:val="26"/>
              </w:rPr>
              <w:t>279</w:t>
            </w:r>
          </w:p>
        </w:tc>
      </w:tr>
      <w:tr w:rsidR="00CB6DC3" w:rsidRPr="00E673DB" w14:paraId="4A2F4E72" w14:textId="77777777" w:rsidTr="00E673DB">
        <w:tc>
          <w:tcPr>
            <w:tcW w:w="4709" w:type="dxa"/>
          </w:tcPr>
          <w:p w14:paraId="1CD8C5C9" w14:textId="73026905" w:rsidR="00CB6DC3" w:rsidRPr="00E673DB" w:rsidRDefault="00CB6DC3" w:rsidP="00337326">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ตัดจำหน่าย</w:t>
            </w:r>
          </w:p>
        </w:tc>
        <w:tc>
          <w:tcPr>
            <w:tcW w:w="1584" w:type="dxa"/>
          </w:tcPr>
          <w:p w14:paraId="432872C8" w14:textId="2B1C1266" w:rsidR="00CB6DC3" w:rsidRPr="00E673DB" w:rsidRDefault="00E52934" w:rsidP="003373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15</w:t>
            </w:r>
            <w:r w:rsidRPr="00E673DB">
              <w:rPr>
                <w:rFonts w:ascii="Browallia New" w:hAnsi="Browallia New" w:cs="Browallia New"/>
                <w:sz w:val="26"/>
                <w:szCs w:val="26"/>
              </w:rPr>
              <w:t>,</w:t>
            </w:r>
            <w:r w:rsidR="00105CCB" w:rsidRPr="00105CCB">
              <w:rPr>
                <w:rFonts w:ascii="Browallia New" w:hAnsi="Browallia New" w:cs="Browallia New"/>
                <w:sz w:val="26"/>
                <w:szCs w:val="26"/>
              </w:rPr>
              <w:t>388</w:t>
            </w:r>
            <w:r w:rsidRPr="00E673DB">
              <w:rPr>
                <w:rFonts w:ascii="Browallia New" w:hAnsi="Browallia New" w:cs="Browallia New"/>
                <w:sz w:val="26"/>
                <w:szCs w:val="26"/>
              </w:rPr>
              <w:t>)</w:t>
            </w:r>
          </w:p>
        </w:tc>
        <w:tc>
          <w:tcPr>
            <w:tcW w:w="1584" w:type="dxa"/>
          </w:tcPr>
          <w:p w14:paraId="01C8366E" w14:textId="68B31F8C" w:rsidR="00CB6DC3" w:rsidRPr="00E673DB" w:rsidRDefault="00E52934" w:rsidP="00337326">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84" w:type="dxa"/>
          </w:tcPr>
          <w:p w14:paraId="78DCD048" w14:textId="34CA6EF3" w:rsidR="00CB6DC3" w:rsidRPr="00E673DB" w:rsidRDefault="00E52934" w:rsidP="0033732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15</w:t>
            </w:r>
            <w:r w:rsidRPr="00E673DB">
              <w:rPr>
                <w:rFonts w:ascii="Browallia New" w:hAnsi="Browallia New" w:cs="Browallia New"/>
                <w:sz w:val="26"/>
                <w:szCs w:val="26"/>
              </w:rPr>
              <w:t>,</w:t>
            </w:r>
            <w:r w:rsidR="00105CCB" w:rsidRPr="00105CCB">
              <w:rPr>
                <w:rFonts w:ascii="Browallia New" w:hAnsi="Browallia New" w:cs="Browallia New"/>
                <w:sz w:val="26"/>
                <w:szCs w:val="26"/>
              </w:rPr>
              <w:t>388</w:t>
            </w:r>
            <w:r w:rsidRPr="00E673DB">
              <w:rPr>
                <w:rFonts w:ascii="Browallia New" w:hAnsi="Browallia New" w:cs="Browallia New"/>
                <w:sz w:val="26"/>
                <w:szCs w:val="26"/>
              </w:rPr>
              <w:t>)</w:t>
            </w:r>
          </w:p>
        </w:tc>
      </w:tr>
      <w:tr w:rsidR="00DE176C" w:rsidRPr="00E673DB" w14:paraId="4D6A60C5" w14:textId="77777777" w:rsidTr="00E673DB">
        <w:tc>
          <w:tcPr>
            <w:tcW w:w="4709" w:type="dxa"/>
          </w:tcPr>
          <w:p w14:paraId="1FEDD889" w14:textId="31344D97" w:rsidR="00DE176C" w:rsidRPr="00E673DB" w:rsidRDefault="00DE176C" w:rsidP="00337326">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การโอนกิจการบางส่วน</w:t>
            </w:r>
          </w:p>
        </w:tc>
        <w:tc>
          <w:tcPr>
            <w:tcW w:w="1584" w:type="dxa"/>
          </w:tcPr>
          <w:p w14:paraId="0298C72E" w14:textId="63C0F406" w:rsidR="00DE176C" w:rsidRPr="00E673DB" w:rsidRDefault="00105CCB" w:rsidP="00337326">
            <w:pPr>
              <w:ind w:right="-72"/>
              <w:jc w:val="right"/>
              <w:rPr>
                <w:rFonts w:ascii="Browallia New" w:hAnsi="Browallia New" w:cs="Browallia New"/>
                <w:sz w:val="26"/>
                <w:szCs w:val="26"/>
              </w:rPr>
            </w:pPr>
            <w:r w:rsidRPr="00105CCB">
              <w:rPr>
                <w:rFonts w:ascii="Browallia New" w:hAnsi="Browallia New" w:cs="Browallia New"/>
                <w:sz w:val="26"/>
                <w:szCs w:val="26"/>
              </w:rPr>
              <w:t>324</w:t>
            </w:r>
            <w:r w:rsidR="00BA05D2" w:rsidRPr="00E673DB">
              <w:rPr>
                <w:rFonts w:ascii="Browallia New" w:hAnsi="Browallia New" w:cs="Browallia New"/>
                <w:sz w:val="26"/>
                <w:szCs w:val="26"/>
              </w:rPr>
              <w:t>,</w:t>
            </w:r>
            <w:r w:rsidRPr="00105CCB">
              <w:rPr>
                <w:rFonts w:ascii="Browallia New" w:hAnsi="Browallia New" w:cs="Browallia New"/>
                <w:sz w:val="26"/>
                <w:szCs w:val="26"/>
              </w:rPr>
              <w:t>173</w:t>
            </w:r>
          </w:p>
        </w:tc>
        <w:tc>
          <w:tcPr>
            <w:tcW w:w="1584" w:type="dxa"/>
          </w:tcPr>
          <w:p w14:paraId="3A1DE729" w14:textId="4BBB132F" w:rsidR="00DE176C" w:rsidRPr="00E673DB" w:rsidRDefault="005164EA" w:rsidP="00337326">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84" w:type="dxa"/>
          </w:tcPr>
          <w:p w14:paraId="2839D342" w14:textId="4D85F619" w:rsidR="00DE176C" w:rsidRPr="00E673DB" w:rsidRDefault="00105CCB" w:rsidP="00337326">
            <w:pPr>
              <w:ind w:right="-72"/>
              <w:jc w:val="right"/>
              <w:rPr>
                <w:rFonts w:ascii="Browallia New" w:hAnsi="Browallia New" w:cs="Browallia New"/>
                <w:sz w:val="26"/>
                <w:szCs w:val="26"/>
              </w:rPr>
            </w:pPr>
            <w:r w:rsidRPr="00105CCB">
              <w:rPr>
                <w:rFonts w:ascii="Browallia New" w:hAnsi="Browallia New" w:cs="Browallia New"/>
                <w:sz w:val="26"/>
                <w:szCs w:val="26"/>
              </w:rPr>
              <w:t>324</w:t>
            </w:r>
            <w:r w:rsidR="0005345D" w:rsidRPr="00E673DB">
              <w:rPr>
                <w:rFonts w:ascii="Browallia New" w:hAnsi="Browallia New" w:cs="Browallia New"/>
                <w:sz w:val="26"/>
                <w:szCs w:val="26"/>
              </w:rPr>
              <w:t>,</w:t>
            </w:r>
            <w:r w:rsidRPr="00105CCB">
              <w:rPr>
                <w:rFonts w:ascii="Browallia New" w:hAnsi="Browallia New" w:cs="Browallia New"/>
                <w:sz w:val="26"/>
                <w:szCs w:val="26"/>
              </w:rPr>
              <w:t>173</w:t>
            </w:r>
          </w:p>
        </w:tc>
      </w:tr>
      <w:tr w:rsidR="00337326" w:rsidRPr="00E673DB" w14:paraId="2FB30FBD" w14:textId="77777777" w:rsidTr="00E673DB">
        <w:tc>
          <w:tcPr>
            <w:tcW w:w="4709" w:type="dxa"/>
          </w:tcPr>
          <w:p w14:paraId="50776A13" w14:textId="77777777" w:rsidR="00337326" w:rsidRPr="00E673DB" w:rsidRDefault="00337326" w:rsidP="00337326">
            <w:pPr>
              <w:ind w:left="-101" w:right="-72"/>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1584" w:type="dxa"/>
            <w:tcBorders>
              <w:bottom w:val="single" w:sz="4" w:space="0" w:color="auto"/>
            </w:tcBorders>
          </w:tcPr>
          <w:p w14:paraId="102D4B13" w14:textId="79C9D61E" w:rsidR="00337326" w:rsidRPr="00E673DB" w:rsidRDefault="00243D8B" w:rsidP="00337326">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84" w:type="dxa"/>
            <w:tcBorders>
              <w:bottom w:val="single" w:sz="4" w:space="0" w:color="auto"/>
            </w:tcBorders>
          </w:tcPr>
          <w:p w14:paraId="34A5C828" w14:textId="5E49BEE4" w:rsidR="00337326" w:rsidRPr="00E673DB" w:rsidRDefault="00243D8B" w:rsidP="00337326">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542</w:t>
            </w:r>
            <w:r w:rsidRPr="00E673DB">
              <w:rPr>
                <w:rFonts w:ascii="Browallia New" w:hAnsi="Browallia New" w:cs="Browallia New"/>
                <w:sz w:val="26"/>
                <w:szCs w:val="26"/>
              </w:rPr>
              <w:t>)</w:t>
            </w:r>
          </w:p>
        </w:tc>
        <w:tc>
          <w:tcPr>
            <w:tcW w:w="1584" w:type="dxa"/>
            <w:tcBorders>
              <w:bottom w:val="single" w:sz="4" w:space="0" w:color="auto"/>
            </w:tcBorders>
          </w:tcPr>
          <w:p w14:paraId="56FC7F78" w14:textId="31E7E952" w:rsidR="00337326" w:rsidRPr="00E673DB" w:rsidRDefault="00243D8B" w:rsidP="00337326">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542</w:t>
            </w:r>
            <w:r w:rsidRPr="00E673DB">
              <w:rPr>
                <w:rFonts w:ascii="Browallia New" w:hAnsi="Browallia New" w:cs="Browallia New"/>
                <w:sz w:val="26"/>
                <w:szCs w:val="26"/>
              </w:rPr>
              <w:t>)</w:t>
            </w:r>
          </w:p>
        </w:tc>
      </w:tr>
      <w:tr w:rsidR="00337326" w:rsidRPr="00E673DB" w14:paraId="732ABFAB" w14:textId="77777777" w:rsidTr="00E673DB">
        <w:tc>
          <w:tcPr>
            <w:tcW w:w="4709" w:type="dxa"/>
          </w:tcPr>
          <w:p w14:paraId="036F83C8" w14:textId="301F10BB" w:rsidR="00337326" w:rsidRPr="00E673DB" w:rsidRDefault="00337326" w:rsidP="00337326">
            <w:pPr>
              <w:ind w:left="-101" w:right="-72"/>
              <w:rPr>
                <w:rFonts w:ascii="Browallia New" w:hAnsi="Browallia New" w:cs="Browallia New"/>
                <w:sz w:val="26"/>
                <w:szCs w:val="26"/>
              </w:rPr>
            </w:pPr>
            <w:r w:rsidRPr="00E673DB">
              <w:rPr>
                <w:rFonts w:ascii="Browallia New" w:hAnsi="Browallia New" w:cs="Browallia New"/>
                <w:sz w:val="26"/>
                <w:szCs w:val="26"/>
                <w:cs/>
                <w:lang w:val="en-US"/>
              </w:rPr>
              <w:t xml:space="preserve">มูลค่าตามบัญชีปลายปี </w:t>
            </w:r>
            <w:r w:rsidRPr="00E673DB">
              <w:rPr>
                <w:rFonts w:ascii="Browallia New" w:hAnsi="Browallia New" w:cs="Browallia New"/>
                <w:sz w:val="26"/>
                <w:szCs w:val="26"/>
                <w:cs/>
              </w:rPr>
              <w:t>สุทธิ</w:t>
            </w:r>
          </w:p>
        </w:tc>
        <w:tc>
          <w:tcPr>
            <w:tcW w:w="1584" w:type="dxa"/>
            <w:tcBorders>
              <w:top w:val="single" w:sz="4" w:space="0" w:color="auto"/>
              <w:bottom w:val="single" w:sz="4" w:space="0" w:color="auto"/>
            </w:tcBorders>
          </w:tcPr>
          <w:p w14:paraId="681F3305" w14:textId="280FA5A2" w:rsidR="00337326" w:rsidRPr="00E673DB" w:rsidRDefault="00105CCB" w:rsidP="00337326">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993</w:t>
            </w:r>
            <w:r w:rsidR="00865337" w:rsidRPr="00E673DB">
              <w:rPr>
                <w:rFonts w:ascii="Browallia New" w:hAnsi="Browallia New" w:cs="Browallia New"/>
                <w:sz w:val="26"/>
                <w:szCs w:val="26"/>
              </w:rPr>
              <w:t>,</w:t>
            </w:r>
            <w:r w:rsidRPr="00105CCB">
              <w:rPr>
                <w:rFonts w:ascii="Browallia New" w:hAnsi="Browallia New" w:cs="Browallia New"/>
                <w:sz w:val="26"/>
                <w:szCs w:val="26"/>
              </w:rPr>
              <w:t>228</w:t>
            </w:r>
          </w:p>
        </w:tc>
        <w:tc>
          <w:tcPr>
            <w:tcW w:w="1584" w:type="dxa"/>
            <w:tcBorders>
              <w:top w:val="single" w:sz="4" w:space="0" w:color="auto"/>
              <w:bottom w:val="single" w:sz="4" w:space="0" w:color="auto"/>
            </w:tcBorders>
          </w:tcPr>
          <w:p w14:paraId="0FF53CD5" w14:textId="144FDE11" w:rsidR="00337326" w:rsidRPr="00E673DB" w:rsidRDefault="00105CCB" w:rsidP="00337326">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17</w:t>
            </w:r>
            <w:r w:rsidR="0046132A" w:rsidRPr="00E673DB">
              <w:rPr>
                <w:rFonts w:ascii="Browallia New" w:hAnsi="Browallia New" w:cs="Browallia New"/>
                <w:sz w:val="26"/>
                <w:szCs w:val="26"/>
              </w:rPr>
              <w:t>,</w:t>
            </w:r>
            <w:r w:rsidRPr="00105CCB">
              <w:rPr>
                <w:rFonts w:ascii="Browallia New" w:hAnsi="Browallia New" w:cs="Browallia New"/>
                <w:sz w:val="26"/>
                <w:szCs w:val="26"/>
              </w:rPr>
              <w:t>294</w:t>
            </w:r>
          </w:p>
        </w:tc>
        <w:tc>
          <w:tcPr>
            <w:tcW w:w="1584" w:type="dxa"/>
            <w:tcBorders>
              <w:top w:val="single" w:sz="4" w:space="0" w:color="auto"/>
              <w:bottom w:val="single" w:sz="4" w:space="0" w:color="auto"/>
            </w:tcBorders>
          </w:tcPr>
          <w:p w14:paraId="4E2B6E13" w14:textId="677A695D" w:rsidR="00337326" w:rsidRPr="00E673DB" w:rsidRDefault="00105CCB" w:rsidP="00337326">
            <w:pPr>
              <w:tabs>
                <w:tab w:val="left" w:pos="6840"/>
              </w:tabs>
              <w:ind w:right="-72"/>
              <w:jc w:val="right"/>
              <w:rPr>
                <w:rFonts w:ascii="Browallia New" w:hAnsi="Browallia New" w:cs="Browallia New"/>
                <w:sz w:val="26"/>
                <w:szCs w:val="26"/>
              </w:rPr>
            </w:pPr>
            <w:r w:rsidRPr="00105CCB">
              <w:rPr>
                <w:rFonts w:ascii="Browallia New" w:hAnsi="Browallia New" w:cs="Browallia New"/>
                <w:sz w:val="26"/>
                <w:szCs w:val="26"/>
              </w:rPr>
              <w:t>1</w:t>
            </w:r>
            <w:r w:rsidR="00F353C3" w:rsidRPr="00E673DB">
              <w:rPr>
                <w:rFonts w:ascii="Browallia New" w:hAnsi="Browallia New" w:cs="Browallia New"/>
                <w:sz w:val="26"/>
                <w:szCs w:val="26"/>
              </w:rPr>
              <w:t>,</w:t>
            </w:r>
            <w:r w:rsidRPr="00105CCB">
              <w:rPr>
                <w:rFonts w:ascii="Browallia New" w:hAnsi="Browallia New" w:cs="Browallia New"/>
                <w:sz w:val="26"/>
                <w:szCs w:val="26"/>
              </w:rPr>
              <w:t>010</w:t>
            </w:r>
            <w:r w:rsidR="0005345D" w:rsidRPr="00E673DB">
              <w:rPr>
                <w:rFonts w:ascii="Browallia New" w:hAnsi="Browallia New" w:cs="Browallia New"/>
                <w:sz w:val="26"/>
                <w:szCs w:val="26"/>
              </w:rPr>
              <w:t>,</w:t>
            </w:r>
            <w:r w:rsidRPr="00105CCB">
              <w:rPr>
                <w:rFonts w:ascii="Browallia New" w:hAnsi="Browallia New" w:cs="Browallia New"/>
                <w:sz w:val="26"/>
                <w:szCs w:val="26"/>
              </w:rPr>
              <w:t>522</w:t>
            </w:r>
          </w:p>
        </w:tc>
      </w:tr>
      <w:tr w:rsidR="00337326" w:rsidRPr="00E673DB" w14:paraId="4925AE46" w14:textId="77777777" w:rsidTr="00E673DB">
        <w:tc>
          <w:tcPr>
            <w:tcW w:w="4709" w:type="dxa"/>
          </w:tcPr>
          <w:p w14:paraId="4A07EB1F" w14:textId="77777777" w:rsidR="00337326" w:rsidRPr="00E673DB" w:rsidRDefault="00337326" w:rsidP="00337326">
            <w:pPr>
              <w:ind w:left="-101" w:right="-72"/>
              <w:rPr>
                <w:rFonts w:ascii="Browallia New" w:hAnsi="Browallia New" w:cs="Browallia New"/>
                <w:sz w:val="26"/>
                <w:szCs w:val="26"/>
                <w:cs/>
              </w:rPr>
            </w:pPr>
          </w:p>
        </w:tc>
        <w:tc>
          <w:tcPr>
            <w:tcW w:w="1584" w:type="dxa"/>
            <w:tcBorders>
              <w:top w:val="single" w:sz="4" w:space="0" w:color="auto"/>
            </w:tcBorders>
          </w:tcPr>
          <w:p w14:paraId="2CD3E299" w14:textId="77777777" w:rsidR="00337326" w:rsidRPr="00E673DB" w:rsidRDefault="00337326" w:rsidP="00337326">
            <w:pPr>
              <w:ind w:right="-72"/>
              <w:jc w:val="right"/>
              <w:rPr>
                <w:rFonts w:ascii="Browallia New" w:hAnsi="Browallia New" w:cs="Browallia New"/>
                <w:sz w:val="26"/>
                <w:szCs w:val="26"/>
                <w:lang w:val="en-US"/>
              </w:rPr>
            </w:pPr>
          </w:p>
        </w:tc>
        <w:tc>
          <w:tcPr>
            <w:tcW w:w="1584" w:type="dxa"/>
            <w:tcBorders>
              <w:top w:val="single" w:sz="4" w:space="0" w:color="auto"/>
            </w:tcBorders>
          </w:tcPr>
          <w:p w14:paraId="57A8D55B" w14:textId="77777777" w:rsidR="00337326" w:rsidRPr="00E673DB" w:rsidRDefault="00337326" w:rsidP="00337326">
            <w:pPr>
              <w:ind w:right="-72"/>
              <w:jc w:val="right"/>
              <w:rPr>
                <w:rFonts w:ascii="Browallia New" w:hAnsi="Browallia New" w:cs="Browallia New"/>
                <w:sz w:val="26"/>
                <w:szCs w:val="26"/>
                <w:lang w:val="en-US"/>
              </w:rPr>
            </w:pPr>
          </w:p>
        </w:tc>
        <w:tc>
          <w:tcPr>
            <w:tcW w:w="1584" w:type="dxa"/>
            <w:tcBorders>
              <w:top w:val="single" w:sz="4" w:space="0" w:color="auto"/>
            </w:tcBorders>
          </w:tcPr>
          <w:p w14:paraId="030DF2BB" w14:textId="77777777" w:rsidR="00337326" w:rsidRPr="00E673DB" w:rsidRDefault="00337326" w:rsidP="00337326">
            <w:pPr>
              <w:ind w:right="-72"/>
              <w:jc w:val="right"/>
              <w:rPr>
                <w:rFonts w:ascii="Browallia New" w:hAnsi="Browallia New" w:cs="Browallia New"/>
                <w:sz w:val="26"/>
                <w:szCs w:val="26"/>
              </w:rPr>
            </w:pPr>
          </w:p>
        </w:tc>
      </w:tr>
      <w:tr w:rsidR="00337326" w:rsidRPr="00E673DB" w14:paraId="6A036CE5" w14:textId="77777777" w:rsidTr="00E673DB">
        <w:tc>
          <w:tcPr>
            <w:tcW w:w="4709" w:type="dxa"/>
          </w:tcPr>
          <w:p w14:paraId="459B9211" w14:textId="1D500D57" w:rsidR="00337326" w:rsidRPr="00E673DB" w:rsidRDefault="00337326" w:rsidP="00337326">
            <w:pPr>
              <w:ind w:left="-101" w:right="-72"/>
              <w:rPr>
                <w:rFonts w:ascii="Browallia New" w:hAnsi="Browallia New" w:cs="Browallia New"/>
                <w:b/>
                <w:bCs/>
                <w:sz w:val="26"/>
                <w:szCs w:val="26"/>
                <w:cs/>
              </w:rPr>
            </w:pPr>
            <w:r w:rsidRPr="00E673DB">
              <w:rPr>
                <w:rFonts w:ascii="Browallia New" w:hAnsi="Browallia New" w:cs="Browallia New"/>
                <w:b/>
                <w:bCs/>
                <w:sz w:val="26"/>
                <w:szCs w:val="26"/>
                <w:cs/>
              </w:rPr>
              <w:t xml:space="preserve">ณ </w:t>
            </w:r>
            <w:r w:rsidRPr="00E673DB">
              <w:rPr>
                <w:rFonts w:ascii="Browallia New" w:hAnsi="Browallia New" w:cs="Browallia New"/>
                <w:b/>
                <w:bCs/>
                <w:sz w:val="26"/>
                <w:szCs w:val="26"/>
                <w:cs/>
                <w:lang w:val="en-US"/>
              </w:rPr>
              <w:t>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2568</w:t>
            </w:r>
          </w:p>
        </w:tc>
        <w:tc>
          <w:tcPr>
            <w:tcW w:w="1584" w:type="dxa"/>
          </w:tcPr>
          <w:p w14:paraId="7C3F7076" w14:textId="77777777" w:rsidR="00337326" w:rsidRPr="00E673DB" w:rsidRDefault="00337326" w:rsidP="00337326">
            <w:pPr>
              <w:ind w:right="-72"/>
              <w:jc w:val="right"/>
              <w:rPr>
                <w:rFonts w:ascii="Browallia New" w:hAnsi="Browallia New" w:cs="Browallia New"/>
                <w:sz w:val="26"/>
                <w:szCs w:val="26"/>
                <w:lang w:val="en-US"/>
              </w:rPr>
            </w:pPr>
          </w:p>
        </w:tc>
        <w:tc>
          <w:tcPr>
            <w:tcW w:w="1584" w:type="dxa"/>
          </w:tcPr>
          <w:p w14:paraId="28CA5A5A" w14:textId="77777777" w:rsidR="00337326" w:rsidRPr="00E673DB" w:rsidRDefault="00337326" w:rsidP="00337326">
            <w:pPr>
              <w:ind w:right="-72"/>
              <w:jc w:val="right"/>
              <w:rPr>
                <w:rFonts w:ascii="Browallia New" w:hAnsi="Browallia New" w:cs="Browallia New"/>
                <w:sz w:val="26"/>
                <w:szCs w:val="26"/>
                <w:lang w:val="en-US"/>
              </w:rPr>
            </w:pPr>
          </w:p>
        </w:tc>
        <w:tc>
          <w:tcPr>
            <w:tcW w:w="1584" w:type="dxa"/>
          </w:tcPr>
          <w:p w14:paraId="75F8EF5B" w14:textId="77777777" w:rsidR="00337326" w:rsidRPr="00E673DB" w:rsidRDefault="00337326" w:rsidP="00337326">
            <w:pPr>
              <w:ind w:right="-72"/>
              <w:jc w:val="right"/>
              <w:rPr>
                <w:rFonts w:ascii="Browallia New" w:hAnsi="Browallia New" w:cs="Browallia New"/>
                <w:sz w:val="26"/>
                <w:szCs w:val="26"/>
                <w:lang w:val="en-US"/>
              </w:rPr>
            </w:pPr>
          </w:p>
        </w:tc>
      </w:tr>
      <w:tr w:rsidR="00D07880" w:rsidRPr="00E673DB" w14:paraId="2546A878" w14:textId="77777777" w:rsidTr="00E673DB">
        <w:tc>
          <w:tcPr>
            <w:tcW w:w="4709" w:type="dxa"/>
          </w:tcPr>
          <w:p w14:paraId="20756A54" w14:textId="77777777" w:rsidR="00D07880" w:rsidRPr="00E673DB" w:rsidRDefault="00D07880" w:rsidP="00D07880">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ราคาทุน</w:t>
            </w:r>
          </w:p>
        </w:tc>
        <w:tc>
          <w:tcPr>
            <w:tcW w:w="1584" w:type="dxa"/>
          </w:tcPr>
          <w:p w14:paraId="537CE9E3" w14:textId="67239E04" w:rsidR="00D07880" w:rsidRPr="00E673DB" w:rsidRDefault="00105CCB" w:rsidP="00D07880">
            <w:pPr>
              <w:ind w:right="-72"/>
              <w:jc w:val="right"/>
              <w:rPr>
                <w:rFonts w:ascii="Browallia New" w:hAnsi="Browallia New" w:cs="Browallia New"/>
                <w:sz w:val="26"/>
                <w:szCs w:val="26"/>
                <w:lang w:val="en-US"/>
              </w:rPr>
            </w:pPr>
            <w:r w:rsidRPr="00105CCB">
              <w:rPr>
                <w:rFonts w:ascii="Browallia New" w:hAnsi="Browallia New" w:cs="Browallia New"/>
                <w:sz w:val="26"/>
                <w:szCs w:val="26"/>
              </w:rPr>
              <w:t>993</w:t>
            </w:r>
            <w:r w:rsidR="00D07880" w:rsidRPr="00E673DB">
              <w:rPr>
                <w:rFonts w:ascii="Browallia New" w:hAnsi="Browallia New" w:cs="Browallia New"/>
                <w:sz w:val="26"/>
                <w:szCs w:val="26"/>
              </w:rPr>
              <w:t>,</w:t>
            </w:r>
            <w:r w:rsidRPr="00105CCB">
              <w:rPr>
                <w:rFonts w:ascii="Browallia New" w:hAnsi="Browallia New" w:cs="Browallia New"/>
                <w:sz w:val="26"/>
                <w:szCs w:val="26"/>
              </w:rPr>
              <w:t>228</w:t>
            </w:r>
          </w:p>
        </w:tc>
        <w:tc>
          <w:tcPr>
            <w:tcW w:w="1584" w:type="dxa"/>
            <w:vAlign w:val="bottom"/>
          </w:tcPr>
          <w:p w14:paraId="7A258D57" w14:textId="6433C652" w:rsidR="00D07880" w:rsidRPr="00E673DB" w:rsidRDefault="00105CCB" w:rsidP="00D07880">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43</w:t>
            </w:r>
            <w:r w:rsidR="00D07880"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158</w:t>
            </w:r>
          </w:p>
        </w:tc>
        <w:tc>
          <w:tcPr>
            <w:tcW w:w="1584" w:type="dxa"/>
          </w:tcPr>
          <w:p w14:paraId="0DAC47AE" w14:textId="53C2204F" w:rsidR="00D07880" w:rsidRPr="00E673DB" w:rsidRDefault="00105CCB" w:rsidP="00D07880">
            <w:pPr>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D07880" w:rsidRPr="00E673DB">
              <w:rPr>
                <w:rFonts w:ascii="Browallia New" w:hAnsi="Browallia New" w:cs="Browallia New"/>
                <w:sz w:val="26"/>
                <w:szCs w:val="26"/>
                <w:lang w:val="en-US"/>
              </w:rPr>
              <w:t>,</w:t>
            </w:r>
            <w:r w:rsidRPr="00105CCB">
              <w:rPr>
                <w:rFonts w:ascii="Browallia New" w:hAnsi="Browallia New" w:cs="Browallia New"/>
                <w:sz w:val="26"/>
                <w:szCs w:val="26"/>
              </w:rPr>
              <w:t>036</w:t>
            </w:r>
            <w:r w:rsidR="00D07880" w:rsidRPr="00E673DB">
              <w:rPr>
                <w:rFonts w:ascii="Browallia New" w:hAnsi="Browallia New" w:cs="Browallia New"/>
                <w:sz w:val="26"/>
                <w:szCs w:val="26"/>
                <w:lang w:val="en-US"/>
              </w:rPr>
              <w:t>,</w:t>
            </w:r>
            <w:r w:rsidRPr="00105CCB">
              <w:rPr>
                <w:rFonts w:ascii="Browallia New" w:hAnsi="Browallia New" w:cs="Browallia New"/>
                <w:sz w:val="26"/>
                <w:szCs w:val="26"/>
              </w:rPr>
              <w:t>386</w:t>
            </w:r>
          </w:p>
        </w:tc>
      </w:tr>
      <w:tr w:rsidR="00D07880" w:rsidRPr="00E673DB" w14:paraId="61BD8893" w14:textId="77777777" w:rsidTr="00E673DB">
        <w:tc>
          <w:tcPr>
            <w:tcW w:w="4709" w:type="dxa"/>
          </w:tcPr>
          <w:p w14:paraId="22B9B74C" w14:textId="77777777" w:rsidR="00D07880" w:rsidRPr="00E673DB" w:rsidRDefault="00D07880" w:rsidP="00D07880">
            <w:pPr>
              <w:ind w:left="-101" w:right="-72"/>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ค่าเสื่อมราคาสะสม</w:t>
            </w:r>
          </w:p>
        </w:tc>
        <w:tc>
          <w:tcPr>
            <w:tcW w:w="1584" w:type="dxa"/>
            <w:tcBorders>
              <w:bottom w:val="single" w:sz="4" w:space="0" w:color="auto"/>
            </w:tcBorders>
          </w:tcPr>
          <w:p w14:paraId="49B99ED3" w14:textId="283C9F49" w:rsidR="00D07880" w:rsidRPr="00E673DB" w:rsidRDefault="00D07880" w:rsidP="00D07880">
            <w:pPr>
              <w:tabs>
                <w:tab w:val="left" w:pos="6840"/>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584" w:type="dxa"/>
            <w:tcBorders>
              <w:bottom w:val="single" w:sz="4" w:space="0" w:color="auto"/>
            </w:tcBorders>
            <w:vAlign w:val="bottom"/>
          </w:tcPr>
          <w:p w14:paraId="710ED1AD" w14:textId="11029E4B" w:rsidR="00D07880" w:rsidRPr="00E673DB" w:rsidRDefault="00D07880" w:rsidP="00D07880">
            <w:pPr>
              <w:tabs>
                <w:tab w:val="left" w:pos="6840"/>
              </w:tabs>
              <w:ind w:right="-72"/>
              <w:jc w:val="right"/>
              <w:rPr>
                <w:rFonts w:ascii="Browallia New" w:hAnsi="Browallia New" w:cs="Browallia New"/>
                <w:sz w:val="26"/>
                <w:szCs w:val="26"/>
                <w:cs/>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25</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864</w:t>
            </w:r>
            <w:r w:rsidRPr="00E673DB">
              <w:rPr>
                <w:rFonts w:ascii="Browallia New" w:hAnsi="Browallia New" w:cs="Browallia New"/>
                <w:color w:val="000000"/>
                <w:sz w:val="26"/>
                <w:szCs w:val="26"/>
              </w:rPr>
              <w:t>)</w:t>
            </w:r>
          </w:p>
        </w:tc>
        <w:tc>
          <w:tcPr>
            <w:tcW w:w="1584" w:type="dxa"/>
            <w:tcBorders>
              <w:bottom w:val="single" w:sz="4" w:space="0" w:color="auto"/>
            </w:tcBorders>
          </w:tcPr>
          <w:p w14:paraId="608ECF8F" w14:textId="2C4B8796" w:rsidR="00D07880" w:rsidRPr="00E673DB" w:rsidRDefault="00D07880" w:rsidP="00D07880">
            <w:pPr>
              <w:tabs>
                <w:tab w:val="left" w:pos="6840"/>
              </w:tabs>
              <w:ind w:right="-72"/>
              <w:jc w:val="right"/>
              <w:rPr>
                <w:rFonts w:ascii="Browallia New" w:hAnsi="Browallia New" w:cs="Browallia New"/>
                <w:sz w:val="26"/>
                <w:szCs w:val="26"/>
                <w:cs/>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25</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864</w:t>
            </w:r>
            <w:r w:rsidRPr="00E673DB">
              <w:rPr>
                <w:rFonts w:ascii="Browallia New" w:hAnsi="Browallia New" w:cs="Browallia New"/>
                <w:color w:val="000000"/>
                <w:sz w:val="26"/>
                <w:szCs w:val="26"/>
              </w:rPr>
              <w:t>)</w:t>
            </w:r>
          </w:p>
        </w:tc>
      </w:tr>
      <w:tr w:rsidR="00D07880" w:rsidRPr="00E673DB" w14:paraId="48BF10CC" w14:textId="77777777" w:rsidTr="00E673DB">
        <w:tc>
          <w:tcPr>
            <w:tcW w:w="4709" w:type="dxa"/>
          </w:tcPr>
          <w:p w14:paraId="3F2D5142" w14:textId="2D6E8BBC" w:rsidR="00D07880" w:rsidRPr="00E673DB" w:rsidRDefault="00D07880" w:rsidP="00D07880">
            <w:pPr>
              <w:ind w:left="-101" w:right="-72"/>
              <w:rPr>
                <w:rFonts w:ascii="Browallia New" w:hAnsi="Browallia New" w:cs="Browallia New"/>
                <w:sz w:val="26"/>
                <w:szCs w:val="26"/>
                <w:cs/>
                <w:lang w:val="en-US"/>
              </w:rPr>
            </w:pPr>
            <w:r w:rsidRPr="00E673DB">
              <w:rPr>
                <w:rFonts w:ascii="Browallia New" w:hAnsi="Browallia New" w:cs="Browallia New"/>
                <w:sz w:val="26"/>
                <w:szCs w:val="26"/>
                <w:cs/>
              </w:rPr>
              <w:t>มูลค่าตามบัญชี สุทธิ</w:t>
            </w:r>
          </w:p>
        </w:tc>
        <w:tc>
          <w:tcPr>
            <w:tcW w:w="1584" w:type="dxa"/>
            <w:tcBorders>
              <w:top w:val="single" w:sz="4" w:space="0" w:color="auto"/>
              <w:bottom w:val="single" w:sz="4" w:space="0" w:color="auto"/>
            </w:tcBorders>
          </w:tcPr>
          <w:p w14:paraId="4893335B" w14:textId="637C1BDF" w:rsidR="00D07880" w:rsidRPr="00E673DB" w:rsidRDefault="00105CCB" w:rsidP="00D07880">
            <w:pPr>
              <w:ind w:right="-72"/>
              <w:jc w:val="right"/>
              <w:rPr>
                <w:rFonts w:ascii="Browallia New" w:hAnsi="Browallia New" w:cs="Browallia New"/>
                <w:sz w:val="26"/>
                <w:szCs w:val="26"/>
                <w:lang w:val="en-US"/>
              </w:rPr>
            </w:pPr>
            <w:r w:rsidRPr="00105CCB">
              <w:rPr>
                <w:rFonts w:ascii="Browallia New" w:hAnsi="Browallia New" w:cs="Browallia New"/>
                <w:sz w:val="26"/>
                <w:szCs w:val="26"/>
              </w:rPr>
              <w:t>993</w:t>
            </w:r>
            <w:r w:rsidR="00D07880" w:rsidRPr="00E673DB">
              <w:rPr>
                <w:rFonts w:ascii="Browallia New" w:hAnsi="Browallia New" w:cs="Browallia New"/>
                <w:sz w:val="26"/>
                <w:szCs w:val="26"/>
              </w:rPr>
              <w:t>,</w:t>
            </w:r>
            <w:r w:rsidRPr="00105CCB">
              <w:rPr>
                <w:rFonts w:ascii="Browallia New" w:hAnsi="Browallia New" w:cs="Browallia New"/>
                <w:sz w:val="26"/>
                <w:szCs w:val="26"/>
              </w:rPr>
              <w:t>228</w:t>
            </w:r>
          </w:p>
        </w:tc>
        <w:tc>
          <w:tcPr>
            <w:tcW w:w="1584" w:type="dxa"/>
            <w:tcBorders>
              <w:top w:val="single" w:sz="4" w:space="0" w:color="auto"/>
              <w:bottom w:val="single" w:sz="4" w:space="0" w:color="auto"/>
            </w:tcBorders>
            <w:vAlign w:val="bottom"/>
          </w:tcPr>
          <w:p w14:paraId="522616DB" w14:textId="3BB65562" w:rsidR="00D07880" w:rsidRPr="00E673DB" w:rsidRDefault="00105CCB" w:rsidP="00D07880">
            <w:pPr>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17</w:t>
            </w:r>
            <w:r w:rsidR="00D07880"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294</w:t>
            </w:r>
          </w:p>
        </w:tc>
        <w:tc>
          <w:tcPr>
            <w:tcW w:w="1584" w:type="dxa"/>
            <w:tcBorders>
              <w:top w:val="single" w:sz="4" w:space="0" w:color="auto"/>
              <w:bottom w:val="single" w:sz="4" w:space="0" w:color="auto"/>
            </w:tcBorders>
          </w:tcPr>
          <w:p w14:paraId="1A479F82" w14:textId="50EE5899" w:rsidR="00D07880" w:rsidRPr="00E673DB" w:rsidRDefault="00105CCB" w:rsidP="00D07880">
            <w:pPr>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D07880" w:rsidRPr="00E673DB">
              <w:rPr>
                <w:rFonts w:ascii="Browallia New" w:hAnsi="Browallia New" w:cs="Browallia New"/>
                <w:sz w:val="26"/>
                <w:szCs w:val="26"/>
                <w:lang w:val="en-US"/>
              </w:rPr>
              <w:t>,</w:t>
            </w:r>
            <w:r w:rsidRPr="00105CCB">
              <w:rPr>
                <w:rFonts w:ascii="Browallia New" w:hAnsi="Browallia New" w:cs="Browallia New"/>
                <w:sz w:val="26"/>
                <w:szCs w:val="26"/>
              </w:rPr>
              <w:t>010</w:t>
            </w:r>
            <w:r w:rsidR="00D07880" w:rsidRPr="00E673DB">
              <w:rPr>
                <w:rFonts w:ascii="Browallia New" w:hAnsi="Browallia New" w:cs="Browallia New"/>
                <w:sz w:val="26"/>
                <w:szCs w:val="26"/>
                <w:lang w:val="en-US"/>
              </w:rPr>
              <w:t>,</w:t>
            </w:r>
            <w:r w:rsidRPr="00105CCB">
              <w:rPr>
                <w:rFonts w:ascii="Browallia New" w:hAnsi="Browallia New" w:cs="Browallia New"/>
                <w:sz w:val="26"/>
                <w:szCs w:val="26"/>
              </w:rPr>
              <w:t>522</w:t>
            </w:r>
          </w:p>
        </w:tc>
      </w:tr>
      <w:tr w:rsidR="00337326" w:rsidRPr="00E673DB" w14:paraId="49C05EF8" w14:textId="77777777" w:rsidTr="00E673DB">
        <w:tc>
          <w:tcPr>
            <w:tcW w:w="4709" w:type="dxa"/>
          </w:tcPr>
          <w:p w14:paraId="64F44264" w14:textId="77777777" w:rsidR="00337326" w:rsidRPr="00E673DB" w:rsidRDefault="00337326" w:rsidP="00337326">
            <w:pPr>
              <w:ind w:left="-101" w:right="-72"/>
              <w:rPr>
                <w:rFonts w:ascii="Browallia New" w:hAnsi="Browallia New" w:cs="Browallia New"/>
                <w:sz w:val="26"/>
                <w:szCs w:val="26"/>
                <w:cs/>
              </w:rPr>
            </w:pPr>
          </w:p>
        </w:tc>
        <w:tc>
          <w:tcPr>
            <w:tcW w:w="1584" w:type="dxa"/>
            <w:tcBorders>
              <w:top w:val="single" w:sz="4" w:space="0" w:color="auto"/>
            </w:tcBorders>
          </w:tcPr>
          <w:p w14:paraId="09A3DFD5" w14:textId="77777777" w:rsidR="00337326" w:rsidRPr="00E673DB" w:rsidRDefault="00337326" w:rsidP="00337326">
            <w:pPr>
              <w:ind w:right="-72"/>
              <w:jc w:val="right"/>
              <w:rPr>
                <w:rFonts w:ascii="Browallia New" w:hAnsi="Browallia New" w:cs="Browallia New"/>
                <w:sz w:val="26"/>
                <w:szCs w:val="26"/>
                <w:lang w:val="en-US"/>
              </w:rPr>
            </w:pPr>
          </w:p>
        </w:tc>
        <w:tc>
          <w:tcPr>
            <w:tcW w:w="1584" w:type="dxa"/>
            <w:tcBorders>
              <w:top w:val="single" w:sz="4" w:space="0" w:color="auto"/>
            </w:tcBorders>
          </w:tcPr>
          <w:p w14:paraId="6ECE9843" w14:textId="77777777" w:rsidR="00337326" w:rsidRPr="00E673DB" w:rsidRDefault="00337326" w:rsidP="00337326">
            <w:pPr>
              <w:ind w:right="-72"/>
              <w:jc w:val="right"/>
              <w:rPr>
                <w:rFonts w:ascii="Browallia New" w:hAnsi="Browallia New" w:cs="Browallia New"/>
                <w:sz w:val="26"/>
                <w:szCs w:val="26"/>
                <w:lang w:val="en-US"/>
              </w:rPr>
            </w:pPr>
          </w:p>
        </w:tc>
        <w:tc>
          <w:tcPr>
            <w:tcW w:w="1584" w:type="dxa"/>
            <w:tcBorders>
              <w:top w:val="single" w:sz="4" w:space="0" w:color="auto"/>
            </w:tcBorders>
          </w:tcPr>
          <w:p w14:paraId="06B430CA" w14:textId="77777777" w:rsidR="00337326" w:rsidRPr="00E673DB" w:rsidRDefault="00337326" w:rsidP="00337326">
            <w:pPr>
              <w:ind w:right="-72"/>
              <w:jc w:val="right"/>
              <w:rPr>
                <w:rFonts w:ascii="Browallia New" w:hAnsi="Browallia New" w:cs="Browallia New"/>
                <w:sz w:val="26"/>
                <w:szCs w:val="26"/>
              </w:rPr>
            </w:pPr>
          </w:p>
        </w:tc>
      </w:tr>
      <w:tr w:rsidR="00337326" w:rsidRPr="00E673DB" w14:paraId="2C9562CA" w14:textId="77777777" w:rsidTr="00E673DB">
        <w:tc>
          <w:tcPr>
            <w:tcW w:w="4709" w:type="dxa"/>
          </w:tcPr>
          <w:p w14:paraId="740822A9" w14:textId="77777777" w:rsidR="00337326" w:rsidRPr="00E673DB" w:rsidRDefault="00337326" w:rsidP="00337326">
            <w:pPr>
              <w:ind w:left="-101" w:right="-72"/>
              <w:rPr>
                <w:rFonts w:ascii="Browallia New" w:hAnsi="Browallia New" w:cs="Browallia New"/>
                <w:sz w:val="26"/>
                <w:szCs w:val="26"/>
                <w:cs/>
                <w:lang w:val="en-US"/>
              </w:rPr>
            </w:pPr>
            <w:r w:rsidRPr="00E673DB">
              <w:rPr>
                <w:rFonts w:ascii="Browallia New" w:hAnsi="Browallia New" w:cs="Browallia New"/>
                <w:sz w:val="26"/>
                <w:szCs w:val="26"/>
                <w:cs/>
                <w:lang w:val="en-US"/>
              </w:rPr>
              <w:t>มูลค่ายุติธรรม</w:t>
            </w:r>
          </w:p>
        </w:tc>
        <w:tc>
          <w:tcPr>
            <w:tcW w:w="1584" w:type="dxa"/>
            <w:tcBorders>
              <w:bottom w:val="single" w:sz="4" w:space="0" w:color="auto"/>
            </w:tcBorders>
          </w:tcPr>
          <w:p w14:paraId="7726B40A" w14:textId="741F0591" w:rsidR="00337326" w:rsidRPr="00E673DB" w:rsidRDefault="00105CCB" w:rsidP="00337326">
            <w:pPr>
              <w:ind w:right="-72"/>
              <w:jc w:val="right"/>
              <w:rPr>
                <w:rFonts w:ascii="Browallia New" w:hAnsi="Browallia New" w:cs="Browallia New"/>
                <w:sz w:val="26"/>
                <w:szCs w:val="26"/>
              </w:rPr>
            </w:pPr>
            <w:r w:rsidRPr="00105CCB">
              <w:rPr>
                <w:rFonts w:ascii="Browallia New" w:hAnsi="Browallia New" w:cs="Browallia New"/>
                <w:sz w:val="26"/>
                <w:szCs w:val="26"/>
              </w:rPr>
              <w:t>1</w:t>
            </w:r>
            <w:r w:rsidR="00D56305" w:rsidRPr="00E673DB">
              <w:rPr>
                <w:rFonts w:ascii="Browallia New" w:hAnsi="Browallia New" w:cs="Browallia New"/>
                <w:sz w:val="26"/>
                <w:szCs w:val="26"/>
              </w:rPr>
              <w:t>,</w:t>
            </w:r>
            <w:r w:rsidRPr="00105CCB">
              <w:rPr>
                <w:rFonts w:ascii="Browallia New" w:hAnsi="Browallia New" w:cs="Browallia New"/>
                <w:sz w:val="26"/>
                <w:szCs w:val="26"/>
              </w:rPr>
              <w:t>061</w:t>
            </w:r>
            <w:r w:rsidR="00D56305" w:rsidRPr="00E673DB">
              <w:rPr>
                <w:rFonts w:ascii="Browallia New" w:hAnsi="Browallia New" w:cs="Browallia New"/>
                <w:sz w:val="26"/>
                <w:szCs w:val="26"/>
              </w:rPr>
              <w:t>,</w:t>
            </w:r>
            <w:r w:rsidRPr="00105CCB">
              <w:rPr>
                <w:rFonts w:ascii="Browallia New" w:hAnsi="Browallia New" w:cs="Browallia New"/>
                <w:sz w:val="26"/>
                <w:szCs w:val="26"/>
              </w:rPr>
              <w:t>297</w:t>
            </w:r>
          </w:p>
        </w:tc>
        <w:tc>
          <w:tcPr>
            <w:tcW w:w="1584" w:type="dxa"/>
            <w:tcBorders>
              <w:bottom w:val="single" w:sz="4" w:space="0" w:color="auto"/>
            </w:tcBorders>
          </w:tcPr>
          <w:p w14:paraId="22D5CD35" w14:textId="6AE1FEEF" w:rsidR="00337326" w:rsidRPr="00E673DB" w:rsidRDefault="00105CCB" w:rsidP="00337326">
            <w:pPr>
              <w:ind w:right="-72"/>
              <w:jc w:val="right"/>
              <w:rPr>
                <w:rFonts w:ascii="Browallia New" w:hAnsi="Browallia New" w:cs="Browallia New"/>
                <w:sz w:val="26"/>
                <w:szCs w:val="26"/>
                <w:lang w:val="en-US"/>
              </w:rPr>
            </w:pPr>
            <w:r w:rsidRPr="00105CCB">
              <w:rPr>
                <w:rFonts w:ascii="Browallia New" w:hAnsi="Browallia New" w:cs="Browallia New"/>
                <w:sz w:val="26"/>
                <w:szCs w:val="26"/>
              </w:rPr>
              <w:t>40</w:t>
            </w:r>
            <w:r w:rsidR="00D56305" w:rsidRPr="00E673DB">
              <w:rPr>
                <w:rFonts w:ascii="Browallia New" w:hAnsi="Browallia New" w:cs="Browallia New"/>
                <w:sz w:val="26"/>
                <w:szCs w:val="26"/>
                <w:lang w:val="en-US"/>
              </w:rPr>
              <w:t>,</w:t>
            </w:r>
            <w:r w:rsidRPr="00105CCB">
              <w:rPr>
                <w:rFonts w:ascii="Browallia New" w:hAnsi="Browallia New" w:cs="Browallia New"/>
                <w:sz w:val="26"/>
                <w:szCs w:val="26"/>
              </w:rPr>
              <w:t>000</w:t>
            </w:r>
          </w:p>
        </w:tc>
        <w:tc>
          <w:tcPr>
            <w:tcW w:w="1584" w:type="dxa"/>
            <w:tcBorders>
              <w:bottom w:val="single" w:sz="4" w:space="0" w:color="auto"/>
            </w:tcBorders>
          </w:tcPr>
          <w:p w14:paraId="7F2E418B" w14:textId="68B9B36B" w:rsidR="00337326" w:rsidRPr="00E673DB" w:rsidRDefault="00105CCB" w:rsidP="00337326">
            <w:pPr>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E45C1A" w:rsidRPr="00E673DB">
              <w:rPr>
                <w:rFonts w:ascii="Browallia New" w:hAnsi="Browallia New" w:cs="Browallia New"/>
                <w:sz w:val="26"/>
                <w:szCs w:val="26"/>
                <w:lang w:val="en-US"/>
              </w:rPr>
              <w:t>,</w:t>
            </w:r>
            <w:r w:rsidRPr="00105CCB">
              <w:rPr>
                <w:rFonts w:ascii="Browallia New" w:hAnsi="Browallia New" w:cs="Browallia New"/>
                <w:sz w:val="26"/>
                <w:szCs w:val="26"/>
              </w:rPr>
              <w:t>101</w:t>
            </w:r>
            <w:r w:rsidR="00E45C1A" w:rsidRPr="00E673DB">
              <w:rPr>
                <w:rFonts w:ascii="Browallia New" w:hAnsi="Browallia New" w:cs="Browallia New"/>
                <w:sz w:val="26"/>
                <w:szCs w:val="26"/>
                <w:lang w:val="en-US"/>
              </w:rPr>
              <w:t>,</w:t>
            </w:r>
            <w:r w:rsidRPr="00105CCB">
              <w:rPr>
                <w:rFonts w:ascii="Browallia New" w:hAnsi="Browallia New" w:cs="Browallia New"/>
                <w:sz w:val="26"/>
                <w:szCs w:val="26"/>
              </w:rPr>
              <w:t>297</w:t>
            </w:r>
          </w:p>
        </w:tc>
      </w:tr>
    </w:tbl>
    <w:p w14:paraId="79FBAB6F" w14:textId="77777777" w:rsidR="00A50F28" w:rsidRPr="00E673DB" w:rsidRDefault="00A50F28" w:rsidP="00A50F28">
      <w:pPr>
        <w:rPr>
          <w:rFonts w:ascii="Browallia New" w:hAnsi="Browallia New" w:cs="Browallia New"/>
          <w:spacing w:val="-4"/>
          <w:szCs w:val="26"/>
        </w:rPr>
      </w:pPr>
      <w:r w:rsidRPr="00E673DB">
        <w:rPr>
          <w:rFonts w:ascii="Browallia New" w:hAnsi="Browallia New" w:cs="Browallia New"/>
          <w:spacing w:val="-4"/>
          <w:szCs w:val="26"/>
        </w:rPr>
        <w:br w:type="page"/>
      </w:r>
    </w:p>
    <w:p w14:paraId="0022F3E6" w14:textId="16F8776D" w:rsidR="00A50F28" w:rsidRPr="00E673DB" w:rsidRDefault="00A50F28" w:rsidP="00A50F28">
      <w:pPr>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lastRenderedPageBreak/>
        <w:t>กลุ่มกิจการ</w:t>
      </w:r>
      <w:r w:rsidR="00650780" w:rsidRPr="00E673DB">
        <w:rPr>
          <w:rFonts w:ascii="Browallia New" w:hAnsi="Browallia New" w:cs="Browallia New"/>
          <w:spacing w:val="-4"/>
          <w:sz w:val="26"/>
          <w:szCs w:val="26"/>
          <w:cs/>
        </w:rPr>
        <w:t>และบริษัท</w:t>
      </w:r>
      <w:r w:rsidRPr="00E673DB">
        <w:rPr>
          <w:rFonts w:ascii="Browallia New" w:hAnsi="Browallia New" w:cs="Browallia New"/>
          <w:spacing w:val="-4"/>
          <w:sz w:val="26"/>
          <w:szCs w:val="26"/>
          <w:cs/>
        </w:rPr>
        <w:t>ประเมินมูลค่ายุติธรรมของอสังหาริมทรัพย์เพื่อการลงทุนโดยแต่งตั้งผู้ประเมินอิสระซึ่งมีคุณสมบัติของผู้เชี่ยวชาญ</w:t>
      </w:r>
      <w:r w:rsidR="00CC4910" w:rsidRPr="00E673DB">
        <w:rPr>
          <w:rFonts w:ascii="Browallia New" w:hAnsi="Browallia New" w:cs="Browallia New"/>
          <w:spacing w:val="-4"/>
          <w:sz w:val="26"/>
          <w:szCs w:val="26"/>
          <w:cs/>
        </w:rPr>
        <w:br/>
      </w:r>
      <w:r w:rsidRPr="00E673DB">
        <w:rPr>
          <w:rFonts w:ascii="Browallia New" w:hAnsi="Browallia New" w:cs="Browallia New"/>
          <w:spacing w:val="-4"/>
          <w:sz w:val="26"/>
          <w:szCs w:val="26"/>
          <w:cs/>
        </w:rPr>
        <w:t xml:space="preserve">ในวิชาชีพโดยใช้เทคนิคการประเมินมูลค่าสำหรับการวัดมูลค่ายุติธรรมระดับที่ </w:t>
      </w:r>
      <w:r w:rsidR="00105CCB" w:rsidRPr="00105CCB">
        <w:rPr>
          <w:rFonts w:ascii="Browallia New" w:hAnsi="Browallia New" w:cs="Browallia New"/>
          <w:spacing w:val="-4"/>
          <w:sz w:val="26"/>
          <w:szCs w:val="26"/>
        </w:rPr>
        <w:t>3</w:t>
      </w:r>
      <w:r w:rsidRPr="00E673DB">
        <w:rPr>
          <w:rFonts w:ascii="Browallia New" w:hAnsi="Browallia New" w:cs="Browallia New"/>
          <w:spacing w:val="-4"/>
          <w:sz w:val="26"/>
          <w:szCs w:val="26"/>
          <w:lang w:val="en-US"/>
        </w:rPr>
        <w:t xml:space="preserve"> </w:t>
      </w:r>
      <w:r w:rsidRPr="00E673DB">
        <w:rPr>
          <w:rFonts w:ascii="Browallia New" w:hAnsi="Browallia New" w:cs="Browallia New"/>
          <w:spacing w:val="-4"/>
          <w:sz w:val="26"/>
          <w:szCs w:val="26"/>
          <w:cs/>
        </w:rPr>
        <w:t>ตามวิธีการบัญชีในเรื่องการวัดการมูลค่ายุติธรรม</w:t>
      </w:r>
      <w:r w:rsidR="008E7504" w:rsidRPr="00E673DB">
        <w:rPr>
          <w:rFonts w:ascii="Browallia New" w:hAnsi="Browallia New" w:cs="Browallia New"/>
          <w:spacing w:val="-4"/>
          <w:sz w:val="26"/>
          <w:szCs w:val="26"/>
          <w:cs/>
        </w:rPr>
        <w:br/>
      </w:r>
      <w:r w:rsidRPr="00E673DB">
        <w:rPr>
          <w:rFonts w:ascii="Browallia New" w:hAnsi="Browallia New" w:cs="Browallia New"/>
          <w:spacing w:val="-4"/>
          <w:sz w:val="26"/>
          <w:szCs w:val="26"/>
          <w:cs/>
        </w:rPr>
        <w:t>กลุ่มกิจการ</w:t>
      </w:r>
      <w:r w:rsidR="001709AF" w:rsidRPr="00E673DB">
        <w:rPr>
          <w:rFonts w:ascii="Browallia New" w:hAnsi="Browallia New" w:cs="Browallia New"/>
          <w:spacing w:val="-4"/>
          <w:sz w:val="26"/>
          <w:szCs w:val="26"/>
          <w:cs/>
        </w:rPr>
        <w:t>และบริษัท</w:t>
      </w:r>
      <w:r w:rsidRPr="00E673DB">
        <w:rPr>
          <w:rFonts w:ascii="Browallia New" w:hAnsi="Browallia New" w:cs="Browallia New"/>
          <w:spacing w:val="-4"/>
          <w:sz w:val="26"/>
          <w:szCs w:val="26"/>
          <w:cs/>
        </w:rPr>
        <w:t>ใช้วิธีเปรียบเทียบราคาตลาดของอสังหาริมทรัพย์ที่มีตำแหน่งที่ตั้งและลักษณะการใช้งานที่เทียบเคียงได้กับอสังหาริมทรัพย์ของกลุ่มกิจการ</w:t>
      </w:r>
      <w:r w:rsidR="001709AF" w:rsidRPr="00E673DB">
        <w:rPr>
          <w:rFonts w:ascii="Browallia New" w:hAnsi="Browallia New" w:cs="Browallia New"/>
          <w:spacing w:val="-4"/>
          <w:sz w:val="26"/>
          <w:szCs w:val="26"/>
          <w:cs/>
        </w:rPr>
        <w:t>และบริษัท</w:t>
      </w:r>
    </w:p>
    <w:p w14:paraId="52637841" w14:textId="77777777" w:rsidR="00B97F2F" w:rsidRPr="00E673DB" w:rsidRDefault="00B97F2F" w:rsidP="00A50F28">
      <w:pPr>
        <w:jc w:val="thaiDistribute"/>
        <w:rPr>
          <w:rFonts w:ascii="Browallia New" w:hAnsi="Browallia New" w:cs="Browallia New"/>
          <w:spacing w:val="-4"/>
          <w:sz w:val="26"/>
          <w:szCs w:val="26"/>
        </w:rPr>
      </w:pPr>
    </w:p>
    <w:p w14:paraId="766DEFCA" w14:textId="51ABB76A" w:rsidR="00B97F2F" w:rsidRPr="00E673DB" w:rsidRDefault="00B97F2F" w:rsidP="00A50F28">
      <w:pPr>
        <w:jc w:val="thaiDistribute"/>
        <w:rPr>
          <w:rFonts w:ascii="Browallia New" w:hAnsi="Browallia New" w:cs="Browallia New"/>
          <w:spacing w:val="-4"/>
          <w:sz w:val="26"/>
          <w:szCs w:val="26"/>
          <w:cs/>
          <w:lang w:val="en-US"/>
        </w:rPr>
      </w:pPr>
      <w:r w:rsidRPr="00E673DB">
        <w:rPr>
          <w:rFonts w:ascii="Browallia New" w:hAnsi="Browallia New" w:cs="Browallia New"/>
          <w:spacing w:val="-4"/>
          <w:sz w:val="26"/>
          <w:szCs w:val="26"/>
          <w:cs/>
          <w:lang w:val="en-US"/>
        </w:rPr>
        <w:t xml:space="preserve">ในระหว่างปี พ.ศ. </w:t>
      </w:r>
      <w:r w:rsidR="00105CCB" w:rsidRPr="00105CCB">
        <w:rPr>
          <w:rFonts w:ascii="Browallia New" w:hAnsi="Browallia New" w:cs="Browallia New"/>
          <w:spacing w:val="-4"/>
          <w:sz w:val="26"/>
          <w:szCs w:val="26"/>
        </w:rPr>
        <w:t>2568</w:t>
      </w:r>
      <w:r w:rsidRPr="00E673DB">
        <w:rPr>
          <w:rFonts w:ascii="Browallia New" w:hAnsi="Browallia New" w:cs="Browallia New"/>
          <w:spacing w:val="-4"/>
          <w:sz w:val="26"/>
          <w:szCs w:val="26"/>
          <w:lang w:val="en-US"/>
        </w:rPr>
        <w:t xml:space="preserve"> </w:t>
      </w:r>
      <w:r w:rsidRPr="00E673DB">
        <w:rPr>
          <w:rFonts w:ascii="Browallia New" w:hAnsi="Browallia New" w:cs="Browallia New"/>
          <w:spacing w:val="-4"/>
          <w:sz w:val="26"/>
          <w:szCs w:val="26"/>
          <w:cs/>
          <w:lang w:val="en-US"/>
        </w:rPr>
        <w:t xml:space="preserve">ที่ดินได้เกิดการด้อยค่าจำนวน </w:t>
      </w:r>
      <w:r w:rsidR="00105CCB" w:rsidRPr="00105CCB">
        <w:rPr>
          <w:rFonts w:ascii="Browallia New" w:hAnsi="Browallia New" w:cs="Browallia New"/>
          <w:spacing w:val="-4"/>
          <w:sz w:val="26"/>
          <w:szCs w:val="26"/>
        </w:rPr>
        <w:t>233</w:t>
      </w:r>
      <w:r w:rsidRPr="00E673DB">
        <w:rPr>
          <w:rFonts w:ascii="Browallia New" w:hAnsi="Browallia New" w:cs="Browallia New"/>
          <w:spacing w:val="-4"/>
          <w:sz w:val="26"/>
          <w:szCs w:val="26"/>
          <w:lang w:val="en-US"/>
        </w:rPr>
        <w:t xml:space="preserve"> </w:t>
      </w:r>
      <w:r w:rsidRPr="00E673DB">
        <w:rPr>
          <w:rFonts w:ascii="Browallia New" w:hAnsi="Browallia New" w:cs="Browallia New"/>
          <w:spacing w:val="-4"/>
          <w:sz w:val="26"/>
          <w:szCs w:val="26"/>
          <w:cs/>
          <w:lang w:val="en-US"/>
        </w:rPr>
        <w:t>ล้านบาท เนื่องจากมูลค่าที่ดินลดลงอย่างเป็นสาระสำคัญและการปรับแผนทางธุรกิจของผู้บริหาร โดยมูลค่าที่คาดว่าจะได้รับคืนได้กำหนดจากมูลค่ายุติธรรมหักต้นทุนในการจำหน่าย</w:t>
      </w:r>
    </w:p>
    <w:p w14:paraId="02B924A4" w14:textId="77777777" w:rsidR="00755F2C" w:rsidRPr="00E673DB" w:rsidRDefault="00755F2C" w:rsidP="00755F2C">
      <w:pPr>
        <w:jc w:val="thaiDistribute"/>
        <w:rPr>
          <w:rFonts w:ascii="Browallia New" w:hAnsi="Browallia New" w:cs="Browallia New"/>
          <w:sz w:val="26"/>
          <w:szCs w:val="26"/>
        </w:rPr>
      </w:pPr>
    </w:p>
    <w:p w14:paraId="13BF671F" w14:textId="268B6C93" w:rsidR="00755F2C" w:rsidRPr="00E673DB" w:rsidRDefault="00755F2C" w:rsidP="00755F2C">
      <w:pPr>
        <w:jc w:val="thaiDistribute"/>
        <w:rPr>
          <w:rFonts w:ascii="Browallia New" w:hAnsi="Browallia New" w:cs="Browallia New"/>
          <w:sz w:val="26"/>
          <w:szCs w:val="26"/>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rPr>
        <w:t>31</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ธันวาคม พ.ศ. </w:t>
      </w:r>
      <w:r w:rsidR="00105CCB" w:rsidRPr="00105CCB">
        <w:rPr>
          <w:rFonts w:ascii="Browallia New" w:hAnsi="Browallia New" w:cs="Browallia New"/>
          <w:sz w:val="26"/>
          <w:szCs w:val="26"/>
        </w:rPr>
        <w:t>2568</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และ พ.ศ. </w:t>
      </w:r>
      <w:r w:rsidR="00105CCB" w:rsidRPr="00105CCB">
        <w:rPr>
          <w:rFonts w:ascii="Browallia New" w:hAnsi="Browallia New" w:cs="Browallia New"/>
          <w:sz w:val="26"/>
          <w:szCs w:val="26"/>
        </w:rPr>
        <w:t>2567</w:t>
      </w:r>
      <w:r w:rsidRPr="00E673DB">
        <w:rPr>
          <w:rFonts w:ascii="Browallia New" w:hAnsi="Browallia New" w:cs="Browallia New"/>
          <w:sz w:val="26"/>
          <w:szCs w:val="26"/>
        </w:rPr>
        <w:t xml:space="preserve"> </w:t>
      </w:r>
      <w:r w:rsidRPr="00E673DB">
        <w:rPr>
          <w:rFonts w:ascii="Browallia New" w:hAnsi="Browallia New" w:cs="Browallia New"/>
          <w:sz w:val="26"/>
          <w:szCs w:val="26"/>
          <w:cs/>
        </w:rPr>
        <w:t>อสังหาริมทรัพย์เพื่อการลงทุนของกลุ่มกิจการเป็นที่ดินที่ยังมิได้มีวัตถุประสงค์</w:t>
      </w:r>
      <w:r w:rsidRPr="00E673DB">
        <w:rPr>
          <w:rFonts w:ascii="Browallia New" w:hAnsi="Browallia New" w:cs="Browallia New"/>
          <w:sz w:val="26"/>
          <w:szCs w:val="26"/>
          <w:cs/>
        </w:rPr>
        <w:br/>
        <w:t>ในการใช้งาน และเป็นอาคารพาณิชย์ที่มีวัตถุประสงค์เพื่อให้กิจการอื่นเช่าเพื่อใช้เป็นอาคารสำนักงาน</w:t>
      </w:r>
    </w:p>
    <w:p w14:paraId="57F37C25" w14:textId="77777777" w:rsidR="00A50F28" w:rsidRPr="00E673DB" w:rsidRDefault="00A50F28" w:rsidP="00A50F28">
      <w:pPr>
        <w:jc w:val="thaiDistribute"/>
        <w:rPr>
          <w:rFonts w:ascii="Browallia New" w:hAnsi="Browallia New" w:cs="Browallia New"/>
          <w:spacing w:val="-4"/>
          <w:sz w:val="26"/>
          <w:szCs w:val="26"/>
        </w:rPr>
      </w:pPr>
    </w:p>
    <w:p w14:paraId="32EE7D1F" w14:textId="69FFA955"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rPr>
        <w:t>31</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ธันวาคม พ.ศ. </w:t>
      </w:r>
      <w:r w:rsidR="00105CCB" w:rsidRPr="00105CCB">
        <w:rPr>
          <w:rFonts w:ascii="Browallia New" w:hAnsi="Browallia New" w:cs="Browallia New"/>
          <w:spacing w:val="-4"/>
          <w:sz w:val="26"/>
          <w:szCs w:val="26"/>
        </w:rPr>
        <w:t>2568</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และ พ.ศ. </w:t>
      </w:r>
      <w:r w:rsidR="00105CCB" w:rsidRPr="00105CCB">
        <w:rPr>
          <w:rFonts w:ascii="Browallia New" w:hAnsi="Browallia New" w:cs="Browallia New"/>
          <w:spacing w:val="-4"/>
          <w:sz w:val="26"/>
          <w:szCs w:val="26"/>
        </w:rPr>
        <w:t>2567</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อสังหาริมทรัพย์เพื่อการลงทุนของบริษัทเป็นที่ดินที่มีวัตถุประสงค์เพื่อให้บริษัทย่อยเช่า</w:t>
      </w:r>
      <w:r w:rsidRPr="00E673DB">
        <w:rPr>
          <w:rFonts w:ascii="Browallia New" w:hAnsi="Browallia New" w:cs="Browallia New"/>
          <w:sz w:val="26"/>
          <w:szCs w:val="26"/>
          <w:cs/>
        </w:rPr>
        <w:t xml:space="preserve"> เพื่อใช้เป็นพื้นที่ดำเนินการโรงไฟฟ้าพลังงานแสงอาทิตย์และโรงไฟฟ้าพลังงานลม และเป็นอาคารพาณิชย์ที่มีวัตถุประสงค์เพื่อให้บริษัทย่อยและกิจการอื่นเช่าเพื่อใช้เป็นอาคารสำนักงาน</w:t>
      </w:r>
    </w:p>
    <w:p w14:paraId="19969D0E" w14:textId="77777777" w:rsidR="00A50F28" w:rsidRPr="00E673DB" w:rsidRDefault="00A50F28" w:rsidP="00A50F28">
      <w:pPr>
        <w:jc w:val="thaiDistribute"/>
        <w:rPr>
          <w:rFonts w:ascii="Browallia New" w:hAnsi="Browallia New" w:cs="Browallia New"/>
          <w:sz w:val="26"/>
          <w:szCs w:val="26"/>
        </w:rPr>
      </w:pPr>
    </w:p>
    <w:p w14:paraId="4213ECB7" w14:textId="77777777"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 w:val="26"/>
          <w:szCs w:val="26"/>
          <w:cs/>
        </w:rPr>
        <w:t>จำนวนเงินที่เกี่ยวข้องกับอสังหาริมทรัพย์เพื่อการลงทุนที่ได้รับรู้ในกำไรหรือขาดทุน ได้แก่</w:t>
      </w:r>
    </w:p>
    <w:p w14:paraId="116CFF07" w14:textId="77777777" w:rsidR="00A50F28" w:rsidRPr="00E673DB" w:rsidRDefault="00A50F28" w:rsidP="00A50F28">
      <w:pPr>
        <w:jc w:val="thaiDistribute"/>
        <w:rPr>
          <w:rFonts w:ascii="Browallia New" w:hAnsi="Browallia New" w:cs="Browallia New"/>
          <w:sz w:val="26"/>
          <w:szCs w:val="26"/>
        </w:rPr>
      </w:pPr>
    </w:p>
    <w:tbl>
      <w:tblPr>
        <w:tblW w:w="9446" w:type="dxa"/>
        <w:tblLayout w:type="fixed"/>
        <w:tblLook w:val="0000" w:firstRow="0" w:lastRow="0" w:firstColumn="0" w:lastColumn="0" w:noHBand="0" w:noVBand="0"/>
      </w:tblPr>
      <w:tblGrid>
        <w:gridCol w:w="3686"/>
        <w:gridCol w:w="1440"/>
        <w:gridCol w:w="1440"/>
        <w:gridCol w:w="1440"/>
        <w:gridCol w:w="1440"/>
      </w:tblGrid>
      <w:tr w:rsidR="00A50F28" w:rsidRPr="00E673DB" w14:paraId="35DD2D69" w14:textId="77777777">
        <w:trPr>
          <w:cantSplit/>
        </w:trPr>
        <w:tc>
          <w:tcPr>
            <w:tcW w:w="3686" w:type="dxa"/>
          </w:tcPr>
          <w:p w14:paraId="1D805B27" w14:textId="77777777" w:rsidR="00A50F28" w:rsidRPr="00E673DB" w:rsidRDefault="00A50F28">
            <w:pPr>
              <w:ind w:left="-105"/>
              <w:rPr>
                <w:rFonts w:ascii="Browallia New" w:hAnsi="Browallia New" w:cs="Browallia New"/>
                <w:sz w:val="26"/>
                <w:szCs w:val="26"/>
              </w:rPr>
            </w:pPr>
          </w:p>
        </w:tc>
        <w:tc>
          <w:tcPr>
            <w:tcW w:w="2880" w:type="dxa"/>
            <w:gridSpan w:val="2"/>
            <w:tcBorders>
              <w:bottom w:val="single" w:sz="4" w:space="0" w:color="auto"/>
            </w:tcBorders>
            <w:vAlign w:val="bottom"/>
          </w:tcPr>
          <w:p w14:paraId="6035B611"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c>
          <w:tcPr>
            <w:tcW w:w="2880" w:type="dxa"/>
            <w:gridSpan w:val="2"/>
            <w:tcBorders>
              <w:bottom w:val="single" w:sz="4" w:space="0" w:color="auto"/>
            </w:tcBorders>
            <w:vAlign w:val="bottom"/>
          </w:tcPr>
          <w:p w14:paraId="07968E49"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494BC9" w:rsidRPr="00E673DB" w14:paraId="257F1179" w14:textId="77777777">
        <w:trPr>
          <w:cantSplit/>
        </w:trPr>
        <w:tc>
          <w:tcPr>
            <w:tcW w:w="3686" w:type="dxa"/>
          </w:tcPr>
          <w:p w14:paraId="0123D30A" w14:textId="77777777" w:rsidR="00494BC9" w:rsidRPr="00E673DB" w:rsidRDefault="00494BC9" w:rsidP="00494BC9">
            <w:pPr>
              <w:ind w:left="-105"/>
              <w:rPr>
                <w:rFonts w:ascii="Browallia New" w:hAnsi="Browallia New" w:cs="Browallia New"/>
                <w:sz w:val="26"/>
                <w:szCs w:val="26"/>
              </w:rPr>
            </w:pPr>
          </w:p>
        </w:tc>
        <w:tc>
          <w:tcPr>
            <w:tcW w:w="1440" w:type="dxa"/>
            <w:tcBorders>
              <w:top w:val="single" w:sz="4" w:space="0" w:color="auto"/>
            </w:tcBorders>
            <w:vAlign w:val="bottom"/>
          </w:tcPr>
          <w:p w14:paraId="5663DB75" w14:textId="52AB3752" w:rsidR="00494BC9" w:rsidRPr="00E673DB" w:rsidRDefault="00494BC9" w:rsidP="00494BC9">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vAlign w:val="bottom"/>
          </w:tcPr>
          <w:p w14:paraId="4FE6F384" w14:textId="429A5B6B" w:rsidR="00494BC9" w:rsidRPr="00E673DB" w:rsidRDefault="00494BC9" w:rsidP="00494BC9">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Borders>
              <w:top w:val="single" w:sz="4" w:space="0" w:color="auto"/>
            </w:tcBorders>
            <w:vAlign w:val="bottom"/>
          </w:tcPr>
          <w:p w14:paraId="6A18F65A" w14:textId="0AC93267" w:rsidR="00494BC9" w:rsidRPr="00E673DB" w:rsidRDefault="00494BC9" w:rsidP="00494BC9">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vAlign w:val="bottom"/>
          </w:tcPr>
          <w:p w14:paraId="5AAFCE02" w14:textId="62C0CE3A" w:rsidR="00494BC9" w:rsidRPr="00E673DB" w:rsidRDefault="00494BC9" w:rsidP="00494BC9">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57A85764" w14:textId="77777777">
        <w:trPr>
          <w:cantSplit/>
        </w:trPr>
        <w:tc>
          <w:tcPr>
            <w:tcW w:w="3686" w:type="dxa"/>
          </w:tcPr>
          <w:p w14:paraId="16CE1445" w14:textId="77777777" w:rsidR="00A50F28" w:rsidRPr="00E673DB" w:rsidRDefault="00A50F28">
            <w:pPr>
              <w:ind w:left="-105"/>
              <w:rPr>
                <w:rFonts w:ascii="Browallia New" w:hAnsi="Browallia New" w:cs="Browallia New"/>
                <w:sz w:val="26"/>
                <w:szCs w:val="26"/>
              </w:rPr>
            </w:pPr>
          </w:p>
        </w:tc>
        <w:tc>
          <w:tcPr>
            <w:tcW w:w="1440" w:type="dxa"/>
            <w:tcBorders>
              <w:bottom w:val="single" w:sz="4" w:space="0" w:color="auto"/>
            </w:tcBorders>
            <w:vAlign w:val="bottom"/>
          </w:tcPr>
          <w:p w14:paraId="7AEC4F37"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vAlign w:val="bottom"/>
          </w:tcPr>
          <w:p w14:paraId="56A7DB01"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vAlign w:val="bottom"/>
          </w:tcPr>
          <w:p w14:paraId="0089901B"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vAlign w:val="bottom"/>
          </w:tcPr>
          <w:p w14:paraId="386A0E03"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53EE7663" w14:textId="77777777">
        <w:trPr>
          <w:cantSplit/>
        </w:trPr>
        <w:tc>
          <w:tcPr>
            <w:tcW w:w="3686" w:type="dxa"/>
          </w:tcPr>
          <w:p w14:paraId="702D7583" w14:textId="77777777" w:rsidR="00A50F28" w:rsidRPr="00E673DB" w:rsidRDefault="00A50F28">
            <w:pPr>
              <w:ind w:left="-105"/>
              <w:rPr>
                <w:rFonts w:ascii="Browallia New" w:hAnsi="Browallia New" w:cs="Browallia New"/>
                <w:sz w:val="26"/>
                <w:szCs w:val="26"/>
              </w:rPr>
            </w:pPr>
          </w:p>
        </w:tc>
        <w:tc>
          <w:tcPr>
            <w:tcW w:w="1440" w:type="dxa"/>
            <w:tcBorders>
              <w:top w:val="single" w:sz="4" w:space="0" w:color="auto"/>
            </w:tcBorders>
          </w:tcPr>
          <w:p w14:paraId="1B0208CB" w14:textId="77777777" w:rsidR="00A50F28" w:rsidRPr="00E673DB" w:rsidRDefault="00A50F28">
            <w:pPr>
              <w:ind w:right="-72"/>
              <w:rPr>
                <w:rFonts w:ascii="Browallia New" w:hAnsi="Browallia New" w:cs="Browallia New"/>
                <w:sz w:val="26"/>
                <w:szCs w:val="26"/>
              </w:rPr>
            </w:pPr>
          </w:p>
        </w:tc>
        <w:tc>
          <w:tcPr>
            <w:tcW w:w="1440" w:type="dxa"/>
            <w:tcBorders>
              <w:top w:val="single" w:sz="4" w:space="0" w:color="auto"/>
            </w:tcBorders>
          </w:tcPr>
          <w:p w14:paraId="3818244B" w14:textId="77777777" w:rsidR="00A50F28" w:rsidRPr="00E673DB" w:rsidRDefault="00A50F28">
            <w:pPr>
              <w:ind w:right="-72"/>
              <w:rPr>
                <w:rFonts w:ascii="Browallia New" w:hAnsi="Browallia New" w:cs="Browallia New"/>
                <w:sz w:val="26"/>
                <w:szCs w:val="26"/>
              </w:rPr>
            </w:pPr>
          </w:p>
        </w:tc>
        <w:tc>
          <w:tcPr>
            <w:tcW w:w="1440" w:type="dxa"/>
            <w:tcBorders>
              <w:top w:val="single" w:sz="4" w:space="0" w:color="auto"/>
            </w:tcBorders>
          </w:tcPr>
          <w:p w14:paraId="11353534" w14:textId="77777777" w:rsidR="00A50F28" w:rsidRPr="00E673DB" w:rsidRDefault="00A50F28">
            <w:pPr>
              <w:ind w:right="-72"/>
              <w:rPr>
                <w:rFonts w:ascii="Browallia New" w:hAnsi="Browallia New" w:cs="Browallia New"/>
                <w:sz w:val="26"/>
                <w:szCs w:val="26"/>
              </w:rPr>
            </w:pPr>
          </w:p>
        </w:tc>
        <w:tc>
          <w:tcPr>
            <w:tcW w:w="1440" w:type="dxa"/>
            <w:tcBorders>
              <w:top w:val="single" w:sz="4" w:space="0" w:color="auto"/>
            </w:tcBorders>
          </w:tcPr>
          <w:p w14:paraId="4146CB35" w14:textId="77777777" w:rsidR="00A50F28" w:rsidRPr="00E673DB" w:rsidRDefault="00A50F28">
            <w:pPr>
              <w:ind w:right="-72"/>
              <w:rPr>
                <w:rFonts w:ascii="Browallia New" w:hAnsi="Browallia New" w:cs="Browallia New"/>
                <w:sz w:val="26"/>
                <w:szCs w:val="26"/>
              </w:rPr>
            </w:pPr>
          </w:p>
        </w:tc>
      </w:tr>
      <w:tr w:rsidR="00494BC9" w:rsidRPr="00E673DB" w14:paraId="21113C60" w14:textId="77777777">
        <w:trPr>
          <w:cantSplit/>
        </w:trPr>
        <w:tc>
          <w:tcPr>
            <w:tcW w:w="3686" w:type="dxa"/>
          </w:tcPr>
          <w:p w14:paraId="7E408E66" w14:textId="77777777" w:rsidR="00494BC9" w:rsidRPr="00E673DB" w:rsidRDefault="00494BC9" w:rsidP="00494BC9">
            <w:pPr>
              <w:ind w:left="-105" w:right="-153"/>
              <w:rPr>
                <w:rFonts w:ascii="Browallia New" w:hAnsi="Browallia New" w:cs="Browallia New"/>
                <w:sz w:val="26"/>
                <w:szCs w:val="26"/>
                <w:cs/>
                <w:lang w:val="en-US"/>
              </w:rPr>
            </w:pPr>
            <w:r w:rsidRPr="00E673DB">
              <w:rPr>
                <w:rFonts w:ascii="Browallia New" w:hAnsi="Browallia New" w:cs="Browallia New"/>
                <w:sz w:val="26"/>
                <w:szCs w:val="26"/>
                <w:cs/>
              </w:rPr>
              <w:t>รา</w:t>
            </w:r>
            <w:r w:rsidRPr="00E673DB">
              <w:rPr>
                <w:rFonts w:ascii="Browallia New" w:hAnsi="Browallia New" w:cs="Browallia New"/>
                <w:sz w:val="26"/>
                <w:szCs w:val="26"/>
                <w:cs/>
                <w:lang w:val="en-US"/>
              </w:rPr>
              <w:t>ยได้ค่าเช่า</w:t>
            </w:r>
          </w:p>
        </w:tc>
        <w:tc>
          <w:tcPr>
            <w:tcW w:w="1440" w:type="dxa"/>
          </w:tcPr>
          <w:p w14:paraId="0DA3E87A" w14:textId="6F2817F3" w:rsidR="00494BC9" w:rsidRPr="00E673DB" w:rsidRDefault="00105CCB" w:rsidP="00494BC9">
            <w:pPr>
              <w:ind w:right="-72"/>
              <w:jc w:val="right"/>
              <w:rPr>
                <w:rFonts w:ascii="Browallia New" w:hAnsi="Browallia New" w:cs="Browallia New"/>
                <w:sz w:val="26"/>
                <w:szCs w:val="26"/>
              </w:rPr>
            </w:pPr>
            <w:r w:rsidRPr="00105CCB">
              <w:rPr>
                <w:rFonts w:ascii="Browallia New" w:hAnsi="Browallia New" w:cs="Browallia New"/>
                <w:sz w:val="26"/>
                <w:szCs w:val="26"/>
              </w:rPr>
              <w:t>1</w:t>
            </w:r>
            <w:r w:rsidR="00B46391" w:rsidRPr="00E673DB">
              <w:rPr>
                <w:rFonts w:ascii="Browallia New" w:hAnsi="Browallia New" w:cs="Browallia New"/>
                <w:sz w:val="26"/>
                <w:szCs w:val="26"/>
              </w:rPr>
              <w:t>,</w:t>
            </w:r>
            <w:r w:rsidRPr="00105CCB">
              <w:rPr>
                <w:rFonts w:ascii="Browallia New" w:hAnsi="Browallia New" w:cs="Browallia New"/>
                <w:sz w:val="26"/>
                <w:szCs w:val="26"/>
              </w:rPr>
              <w:t>138</w:t>
            </w:r>
          </w:p>
        </w:tc>
        <w:tc>
          <w:tcPr>
            <w:tcW w:w="1440" w:type="dxa"/>
          </w:tcPr>
          <w:p w14:paraId="641A48E4" w14:textId="2CE07D9D" w:rsidR="00494BC9" w:rsidRPr="00E673DB" w:rsidRDefault="00105CCB" w:rsidP="00494BC9">
            <w:pPr>
              <w:ind w:right="-72"/>
              <w:jc w:val="right"/>
              <w:rPr>
                <w:rFonts w:ascii="Browallia New" w:hAnsi="Browallia New" w:cs="Browallia New"/>
                <w:sz w:val="26"/>
                <w:szCs w:val="26"/>
              </w:rPr>
            </w:pPr>
            <w:r w:rsidRPr="00105CCB">
              <w:rPr>
                <w:rFonts w:ascii="Browallia New" w:hAnsi="Browallia New" w:cs="Browallia New"/>
                <w:sz w:val="26"/>
                <w:szCs w:val="26"/>
              </w:rPr>
              <w:t>502</w:t>
            </w:r>
          </w:p>
        </w:tc>
        <w:tc>
          <w:tcPr>
            <w:tcW w:w="1440" w:type="dxa"/>
          </w:tcPr>
          <w:p w14:paraId="5F6B31FC" w14:textId="22DD7AB2" w:rsidR="00494BC9" w:rsidRPr="00E673DB" w:rsidRDefault="00105CCB" w:rsidP="00494BC9">
            <w:pPr>
              <w:ind w:right="-72"/>
              <w:jc w:val="right"/>
              <w:rPr>
                <w:rFonts w:ascii="Browallia New" w:hAnsi="Browallia New" w:cs="Browallia New"/>
                <w:sz w:val="26"/>
                <w:szCs w:val="26"/>
                <w:lang w:val="en-US"/>
              </w:rPr>
            </w:pPr>
            <w:r w:rsidRPr="00105CCB">
              <w:rPr>
                <w:rFonts w:ascii="Browallia New" w:eastAsia="Courier New" w:hAnsi="Browallia New" w:cs="Browallia New"/>
                <w:sz w:val="26"/>
                <w:szCs w:val="26"/>
              </w:rPr>
              <w:t>44</w:t>
            </w:r>
            <w:r w:rsidR="00F455BB"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243</w:t>
            </w:r>
          </w:p>
        </w:tc>
        <w:tc>
          <w:tcPr>
            <w:tcW w:w="1440" w:type="dxa"/>
          </w:tcPr>
          <w:p w14:paraId="2E69849D" w14:textId="15DAAE76" w:rsidR="00494BC9" w:rsidRPr="00E673DB" w:rsidRDefault="00105CCB" w:rsidP="00494BC9">
            <w:pPr>
              <w:ind w:right="-72"/>
              <w:jc w:val="right"/>
              <w:rPr>
                <w:rFonts w:ascii="Browallia New" w:hAnsi="Browallia New" w:cs="Browallia New"/>
                <w:sz w:val="26"/>
                <w:szCs w:val="26"/>
                <w:lang w:val="en-US"/>
              </w:rPr>
            </w:pPr>
            <w:r w:rsidRPr="00105CCB">
              <w:rPr>
                <w:rFonts w:ascii="Browallia New" w:hAnsi="Browallia New" w:cs="Browallia New"/>
                <w:sz w:val="26"/>
                <w:szCs w:val="26"/>
              </w:rPr>
              <w:t>44</w:t>
            </w:r>
            <w:r w:rsidR="00494BC9" w:rsidRPr="00E673DB">
              <w:rPr>
                <w:rFonts w:ascii="Browallia New" w:hAnsi="Browallia New" w:cs="Browallia New"/>
                <w:sz w:val="26"/>
                <w:szCs w:val="26"/>
                <w:lang w:val="en-US"/>
              </w:rPr>
              <w:t>,</w:t>
            </w:r>
            <w:r w:rsidRPr="00105CCB">
              <w:rPr>
                <w:rFonts w:ascii="Browallia New" w:hAnsi="Browallia New" w:cs="Browallia New"/>
                <w:sz w:val="26"/>
                <w:szCs w:val="26"/>
              </w:rPr>
              <w:t>305</w:t>
            </w:r>
          </w:p>
        </w:tc>
      </w:tr>
    </w:tbl>
    <w:p w14:paraId="2D45F156" w14:textId="77777777" w:rsidR="00A50F28" w:rsidRPr="00E673DB" w:rsidRDefault="00A50F28" w:rsidP="00A50F28">
      <w:pPr>
        <w:tabs>
          <w:tab w:val="left" w:pos="567"/>
        </w:tabs>
        <w:ind w:left="547" w:hanging="547"/>
        <w:rPr>
          <w:rFonts w:ascii="Browallia New" w:hAnsi="Browallia New" w:cs="Browallia New"/>
          <w:b/>
          <w:bCs/>
          <w:sz w:val="26"/>
          <w:szCs w:val="26"/>
        </w:rPr>
      </w:pPr>
    </w:p>
    <w:p w14:paraId="6F484E80" w14:textId="77777777" w:rsidR="00A50F28" w:rsidRPr="00E673DB" w:rsidRDefault="00A50F28" w:rsidP="00A50F28">
      <w:pPr>
        <w:tabs>
          <w:tab w:val="left" w:pos="567"/>
        </w:tabs>
        <w:ind w:left="547" w:hanging="547"/>
        <w:rPr>
          <w:rFonts w:ascii="Browallia New" w:hAnsi="Browallia New" w:cs="Browallia New"/>
          <w:b/>
          <w:bCs/>
          <w:szCs w:val="26"/>
        </w:rPr>
        <w:sectPr w:rsidR="00A50F28" w:rsidRPr="00E673DB" w:rsidSect="0023564C">
          <w:pgSz w:w="11907" w:h="16840" w:code="9"/>
          <w:pgMar w:top="1440" w:right="720" w:bottom="720" w:left="1728" w:header="706" w:footer="576" w:gutter="0"/>
          <w:cols w:space="720"/>
          <w:docGrid w:linePitch="272"/>
        </w:sectPr>
      </w:pPr>
    </w:p>
    <w:p w14:paraId="2D2D9FFD" w14:textId="1BA82A85" w:rsidR="00A50F28" w:rsidRPr="00E673DB" w:rsidRDefault="00105CCB" w:rsidP="001A76C8">
      <w:pPr>
        <w:pStyle w:val="HeadSub6EA"/>
        <w:spacing w:line="257" w:lineRule="auto"/>
        <w:ind w:left="567" w:hanging="566"/>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21</w:t>
      </w:r>
      <w:r w:rsidR="00A50F28" w:rsidRPr="00E673DB">
        <w:rPr>
          <w:rFonts w:ascii="Browallia New" w:hAnsi="Browallia New" w:cs="Browallia New"/>
          <w:b/>
          <w:bCs/>
          <w:kern w:val="26"/>
          <w:position w:val="-25"/>
          <w:cs/>
          <w:lang w:val="en-US"/>
        </w:rPr>
        <w:tab/>
        <w:t>ที่ดิน อาคาร และอุปกรณ์ สุทธิ</w:t>
      </w:r>
    </w:p>
    <w:p w14:paraId="4A5F71D8" w14:textId="77777777" w:rsidR="00A50F28" w:rsidRPr="00E673DB" w:rsidRDefault="00A50F28" w:rsidP="00A50F28">
      <w:pPr>
        <w:tabs>
          <w:tab w:val="left" w:pos="567"/>
        </w:tabs>
        <w:ind w:left="547" w:hanging="547"/>
        <w:rPr>
          <w:rFonts w:ascii="Browallia New" w:hAnsi="Browallia New" w:cs="Browallia New"/>
          <w:sz w:val="20"/>
          <w:szCs w:val="20"/>
        </w:rPr>
      </w:pPr>
    </w:p>
    <w:tbl>
      <w:tblPr>
        <w:tblW w:w="15113" w:type="dxa"/>
        <w:tblLayout w:type="fixed"/>
        <w:tblLook w:val="04A0" w:firstRow="1" w:lastRow="0" w:firstColumn="1" w:lastColumn="0" w:noHBand="0" w:noVBand="1"/>
      </w:tblPr>
      <w:tblGrid>
        <w:gridCol w:w="4277"/>
        <w:gridCol w:w="1548"/>
        <w:gridCol w:w="1548"/>
        <w:gridCol w:w="1548"/>
        <w:gridCol w:w="1548"/>
        <w:gridCol w:w="1548"/>
        <w:gridCol w:w="1548"/>
        <w:gridCol w:w="1548"/>
      </w:tblGrid>
      <w:tr w:rsidR="00A50F28" w:rsidRPr="00E673DB" w14:paraId="636574C7" w14:textId="77777777" w:rsidTr="005A2726">
        <w:tc>
          <w:tcPr>
            <w:tcW w:w="4277" w:type="dxa"/>
          </w:tcPr>
          <w:p w14:paraId="4A9F4981" w14:textId="77777777" w:rsidR="00A50F28" w:rsidRPr="00E673DB" w:rsidRDefault="00A50F28">
            <w:pPr>
              <w:tabs>
                <w:tab w:val="left" w:pos="3402"/>
              </w:tabs>
              <w:ind w:left="-86"/>
              <w:contextualSpacing/>
              <w:rPr>
                <w:rFonts w:ascii="Browallia New" w:hAnsi="Browallia New" w:cs="Browallia New"/>
                <w:b/>
                <w:bCs/>
                <w:sz w:val="22"/>
                <w:szCs w:val="22"/>
              </w:rPr>
            </w:pPr>
          </w:p>
        </w:tc>
        <w:tc>
          <w:tcPr>
            <w:tcW w:w="10836" w:type="dxa"/>
            <w:gridSpan w:val="7"/>
            <w:tcBorders>
              <w:bottom w:val="single" w:sz="4" w:space="0" w:color="auto"/>
            </w:tcBorders>
          </w:tcPr>
          <w:p w14:paraId="5BD3B221" w14:textId="77777777" w:rsidR="00A50F28" w:rsidRPr="00E673DB" w:rsidRDefault="00A50F28">
            <w:pPr>
              <w:tabs>
                <w:tab w:val="left" w:pos="3402"/>
              </w:tabs>
              <w:ind w:right="-74"/>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งบการเงินรวม</w:t>
            </w:r>
          </w:p>
        </w:tc>
      </w:tr>
      <w:tr w:rsidR="00A50F28" w:rsidRPr="00E673DB" w14:paraId="3C141B6C" w14:textId="77777777" w:rsidTr="005A2726">
        <w:tc>
          <w:tcPr>
            <w:tcW w:w="4277" w:type="dxa"/>
          </w:tcPr>
          <w:p w14:paraId="463DD97F" w14:textId="77777777" w:rsidR="00A50F28" w:rsidRPr="00E673DB" w:rsidRDefault="00A50F28">
            <w:pPr>
              <w:tabs>
                <w:tab w:val="left" w:pos="3402"/>
              </w:tabs>
              <w:ind w:left="-86"/>
              <w:contextualSpacing/>
              <w:rPr>
                <w:rFonts w:ascii="Browallia New" w:hAnsi="Browallia New" w:cs="Browallia New"/>
                <w:sz w:val="22"/>
                <w:szCs w:val="22"/>
              </w:rPr>
            </w:pPr>
          </w:p>
        </w:tc>
        <w:tc>
          <w:tcPr>
            <w:tcW w:w="1548" w:type="dxa"/>
            <w:tcBorders>
              <w:top w:val="single" w:sz="4" w:space="0" w:color="auto"/>
            </w:tcBorders>
          </w:tcPr>
          <w:p w14:paraId="51E480F2"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46B61596"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5126C356"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4DCDC9DB"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ที่ดิน</w:t>
            </w:r>
          </w:p>
        </w:tc>
        <w:tc>
          <w:tcPr>
            <w:tcW w:w="1548" w:type="dxa"/>
            <w:tcBorders>
              <w:top w:val="single" w:sz="4" w:space="0" w:color="auto"/>
            </w:tcBorders>
          </w:tcPr>
          <w:p w14:paraId="1A4D7F3D"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527F8403"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6AC5C5E6"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อาคารและ</w:t>
            </w:r>
          </w:p>
          <w:p w14:paraId="4046059C"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ส่วนปรับปรุงอาคาร</w:t>
            </w:r>
          </w:p>
        </w:tc>
        <w:tc>
          <w:tcPr>
            <w:tcW w:w="1548" w:type="dxa"/>
            <w:tcBorders>
              <w:top w:val="single" w:sz="4" w:space="0" w:color="auto"/>
            </w:tcBorders>
          </w:tcPr>
          <w:p w14:paraId="4D392F25" w14:textId="77777777" w:rsidR="005A2726" w:rsidRPr="00E673DB" w:rsidRDefault="005A2726">
            <w:pPr>
              <w:tabs>
                <w:tab w:val="left" w:pos="3402"/>
              </w:tabs>
              <w:ind w:right="-72" w:hanging="156"/>
              <w:contextualSpacing/>
              <w:jc w:val="right"/>
              <w:rPr>
                <w:rFonts w:ascii="Browallia New" w:hAnsi="Browallia New" w:cs="Browallia New"/>
                <w:b/>
                <w:bCs/>
                <w:sz w:val="22"/>
                <w:szCs w:val="22"/>
              </w:rPr>
            </w:pPr>
          </w:p>
          <w:p w14:paraId="15186DE9" w14:textId="77777777" w:rsidR="005A2726" w:rsidRPr="00E673DB" w:rsidRDefault="005A2726">
            <w:pPr>
              <w:tabs>
                <w:tab w:val="left" w:pos="3402"/>
              </w:tabs>
              <w:ind w:right="-72" w:hanging="156"/>
              <w:contextualSpacing/>
              <w:jc w:val="right"/>
              <w:rPr>
                <w:rFonts w:ascii="Browallia New" w:hAnsi="Browallia New" w:cs="Browallia New"/>
                <w:b/>
                <w:bCs/>
                <w:sz w:val="22"/>
                <w:szCs w:val="22"/>
              </w:rPr>
            </w:pPr>
          </w:p>
          <w:p w14:paraId="595211A7"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เครื่องจักรและ</w:t>
            </w:r>
          </w:p>
          <w:p w14:paraId="3C7C27A8" w14:textId="77777777" w:rsidR="00A50F28" w:rsidRPr="00E673DB" w:rsidRDefault="00A50F28">
            <w:pPr>
              <w:tabs>
                <w:tab w:val="left" w:pos="3402"/>
              </w:tabs>
              <w:ind w:right="-72" w:hanging="156"/>
              <w:contextualSpacing/>
              <w:jc w:val="right"/>
              <w:rPr>
                <w:rFonts w:ascii="Browallia New" w:hAnsi="Browallia New" w:cs="Browallia New"/>
                <w:b/>
                <w:bCs/>
                <w:sz w:val="22"/>
                <w:szCs w:val="22"/>
                <w:cs/>
              </w:rPr>
            </w:pPr>
            <w:r w:rsidRPr="00E673DB">
              <w:rPr>
                <w:rFonts w:ascii="Browallia New" w:hAnsi="Browallia New" w:cs="Browallia New"/>
                <w:b/>
                <w:bCs/>
                <w:sz w:val="22"/>
                <w:szCs w:val="22"/>
                <w:cs/>
              </w:rPr>
              <w:t>อุปกรณ์</w:t>
            </w:r>
          </w:p>
        </w:tc>
        <w:tc>
          <w:tcPr>
            <w:tcW w:w="1548" w:type="dxa"/>
            <w:tcBorders>
              <w:top w:val="single" w:sz="4" w:space="0" w:color="auto"/>
            </w:tcBorders>
          </w:tcPr>
          <w:p w14:paraId="020A38C5" w14:textId="77777777"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โรงไฟฟ้า สถานีย่อยและ</w:t>
            </w:r>
          </w:p>
          <w:p w14:paraId="5D307DC9" w14:textId="77777777"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ระบบส่งพลังงานไฟฟ้า</w:t>
            </w:r>
          </w:p>
          <w:p w14:paraId="285665E9" w14:textId="77777777" w:rsidR="00A50F28" w:rsidRPr="00E673DB" w:rsidRDefault="00A50F28">
            <w:pPr>
              <w:tabs>
                <w:tab w:val="left" w:pos="3402"/>
              </w:tabs>
              <w:ind w:left="-108" w:right="-72"/>
              <w:contextualSpacing/>
              <w:jc w:val="right"/>
              <w:rPr>
                <w:rFonts w:ascii="Browallia New" w:hAnsi="Browallia New" w:cs="Browallia New"/>
                <w:b/>
                <w:bCs/>
                <w:sz w:val="22"/>
                <w:szCs w:val="22"/>
              </w:rPr>
            </w:pPr>
            <w:r w:rsidRPr="00E673DB">
              <w:rPr>
                <w:rFonts w:ascii="Browallia New" w:hAnsi="Browallia New" w:cs="Browallia New"/>
                <w:b/>
                <w:bCs/>
                <w:spacing w:val="-6"/>
                <w:sz w:val="22"/>
                <w:szCs w:val="22"/>
                <w:cs/>
              </w:rPr>
              <w:t>และส่วนประกอบ</w:t>
            </w:r>
            <w:r w:rsidRPr="00E673DB">
              <w:rPr>
                <w:rFonts w:ascii="Browallia New" w:hAnsi="Browallia New" w:cs="Browallia New"/>
                <w:b/>
                <w:bCs/>
                <w:spacing w:val="-6"/>
                <w:sz w:val="22"/>
                <w:szCs w:val="22"/>
                <w:cs/>
                <w:lang w:val="en-AU"/>
              </w:rPr>
              <w:t>โ</w:t>
            </w:r>
            <w:r w:rsidRPr="00E673DB">
              <w:rPr>
                <w:rFonts w:ascii="Browallia New" w:hAnsi="Browallia New" w:cs="Browallia New"/>
                <w:b/>
                <w:bCs/>
                <w:spacing w:val="-6"/>
                <w:sz w:val="22"/>
                <w:szCs w:val="22"/>
                <w:cs/>
              </w:rPr>
              <w:t>รงไฟฟ้า</w:t>
            </w:r>
          </w:p>
        </w:tc>
        <w:tc>
          <w:tcPr>
            <w:tcW w:w="1548" w:type="dxa"/>
            <w:tcBorders>
              <w:top w:val="single" w:sz="4" w:space="0" w:color="auto"/>
            </w:tcBorders>
          </w:tcPr>
          <w:p w14:paraId="1590569E"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อุปกรณ์สำนักงาน</w:t>
            </w:r>
          </w:p>
          <w:p w14:paraId="5D579D00" w14:textId="77777777" w:rsidR="00A50F28" w:rsidRPr="00E673DB" w:rsidRDefault="00A50F28">
            <w:pPr>
              <w:tabs>
                <w:tab w:val="left" w:pos="3402"/>
              </w:tabs>
              <w:ind w:left="-92"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เครื่องตกแต่ง</w:t>
            </w:r>
            <w:r w:rsidRPr="00E673DB">
              <w:rPr>
                <w:rFonts w:ascii="Browallia New" w:hAnsi="Browallia New" w:cs="Browallia New"/>
                <w:b/>
                <w:bCs/>
                <w:spacing w:val="-6"/>
                <w:sz w:val="22"/>
                <w:szCs w:val="22"/>
              </w:rPr>
              <w:t xml:space="preserve"> </w:t>
            </w:r>
            <w:r w:rsidRPr="00E673DB">
              <w:rPr>
                <w:rFonts w:ascii="Browallia New" w:hAnsi="Browallia New" w:cs="Browallia New"/>
                <w:b/>
                <w:bCs/>
                <w:spacing w:val="-6"/>
                <w:sz w:val="22"/>
                <w:szCs w:val="22"/>
                <w:cs/>
              </w:rPr>
              <w:t>คอมพิวเตอร์</w:t>
            </w:r>
          </w:p>
          <w:p w14:paraId="052EEC49"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และยานพาหนะ</w:t>
            </w:r>
          </w:p>
        </w:tc>
        <w:tc>
          <w:tcPr>
            <w:tcW w:w="1548" w:type="dxa"/>
            <w:tcBorders>
              <w:top w:val="single" w:sz="4" w:space="0" w:color="auto"/>
            </w:tcBorders>
          </w:tcPr>
          <w:p w14:paraId="77FFB75D"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7B775EC3"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6F1430AC"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742B537B"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งานระหว่างก่อสร้าง</w:t>
            </w:r>
          </w:p>
        </w:tc>
        <w:tc>
          <w:tcPr>
            <w:tcW w:w="1548" w:type="dxa"/>
            <w:tcBorders>
              <w:top w:val="single" w:sz="4" w:space="0" w:color="auto"/>
            </w:tcBorders>
          </w:tcPr>
          <w:p w14:paraId="2513907B"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15283D65"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6947754B"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3D2E80E8"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รวม</w:t>
            </w:r>
          </w:p>
        </w:tc>
      </w:tr>
      <w:tr w:rsidR="00A50F28" w:rsidRPr="00E673DB" w14:paraId="22C8FA89" w14:textId="77777777" w:rsidTr="005A2726">
        <w:tc>
          <w:tcPr>
            <w:tcW w:w="4277" w:type="dxa"/>
          </w:tcPr>
          <w:p w14:paraId="6A6CE196" w14:textId="77777777" w:rsidR="00A50F28" w:rsidRPr="00E673DB" w:rsidRDefault="00A50F28">
            <w:pPr>
              <w:tabs>
                <w:tab w:val="left" w:pos="3402"/>
              </w:tabs>
              <w:ind w:left="-86"/>
              <w:contextualSpacing/>
              <w:rPr>
                <w:rFonts w:ascii="Browallia New" w:hAnsi="Browallia New" w:cs="Browallia New"/>
                <w:sz w:val="22"/>
                <w:szCs w:val="22"/>
              </w:rPr>
            </w:pPr>
          </w:p>
        </w:tc>
        <w:tc>
          <w:tcPr>
            <w:tcW w:w="1548" w:type="dxa"/>
            <w:tcBorders>
              <w:bottom w:val="single" w:sz="4" w:space="0" w:color="auto"/>
            </w:tcBorders>
          </w:tcPr>
          <w:p w14:paraId="6E173226"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0AEBC2E9"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11A115BA"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6BCB3312"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6D7323B6"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752DE5CA"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7CD56D24"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r>
      <w:tr w:rsidR="00A50F28" w:rsidRPr="00E673DB" w14:paraId="43C433DC" w14:textId="77777777" w:rsidTr="005A2726">
        <w:tc>
          <w:tcPr>
            <w:tcW w:w="4277" w:type="dxa"/>
          </w:tcPr>
          <w:p w14:paraId="1340285F" w14:textId="3CBC455A" w:rsidR="00A50F28" w:rsidRPr="00E673DB" w:rsidRDefault="00A50F28">
            <w:pPr>
              <w:ind w:left="-86"/>
              <w:contextualSpacing/>
              <w:rPr>
                <w:rFonts w:ascii="Browallia New" w:hAnsi="Browallia New" w:cs="Browallia New"/>
                <w:b/>
                <w:bCs/>
                <w:sz w:val="22"/>
                <w:szCs w:val="22"/>
                <w:lang w:val="en-US"/>
              </w:rPr>
            </w:pPr>
            <w:r w:rsidRPr="00E673DB">
              <w:rPr>
                <w:rFonts w:ascii="Browallia New" w:hAnsi="Browallia New" w:cs="Browallia New"/>
                <w:b/>
                <w:bCs/>
                <w:sz w:val="22"/>
                <w:szCs w:val="22"/>
                <w:cs/>
              </w:rPr>
              <w:t xml:space="preserve">ณ วันที่ </w:t>
            </w:r>
            <w:r w:rsidR="00105CCB" w:rsidRPr="00105CCB">
              <w:rPr>
                <w:rFonts w:ascii="Browallia New" w:hAnsi="Browallia New" w:cs="Browallia New"/>
                <w:b/>
                <w:bCs/>
                <w:sz w:val="22"/>
                <w:szCs w:val="22"/>
              </w:rPr>
              <w:t>1</w:t>
            </w:r>
            <w:r w:rsidRPr="00E673DB">
              <w:rPr>
                <w:rFonts w:ascii="Browallia New" w:hAnsi="Browallia New" w:cs="Browallia New"/>
                <w:b/>
                <w:bCs/>
                <w:sz w:val="22"/>
                <w:szCs w:val="22"/>
              </w:rPr>
              <w:t xml:space="preserve"> </w:t>
            </w:r>
            <w:r w:rsidRPr="00E673DB">
              <w:rPr>
                <w:rFonts w:ascii="Browallia New" w:hAnsi="Browallia New" w:cs="Browallia New"/>
                <w:b/>
                <w:bCs/>
                <w:sz w:val="22"/>
                <w:szCs w:val="22"/>
                <w:cs/>
              </w:rPr>
              <w:t xml:space="preserve">มกราคม พ.ศ. </w:t>
            </w:r>
            <w:r w:rsidR="00105CCB" w:rsidRPr="00105CCB">
              <w:rPr>
                <w:rFonts w:ascii="Browallia New" w:hAnsi="Browallia New" w:cs="Browallia New"/>
                <w:b/>
                <w:bCs/>
                <w:sz w:val="22"/>
                <w:szCs w:val="22"/>
              </w:rPr>
              <w:t>2567</w:t>
            </w:r>
          </w:p>
        </w:tc>
        <w:tc>
          <w:tcPr>
            <w:tcW w:w="1548" w:type="dxa"/>
            <w:tcBorders>
              <w:top w:val="single" w:sz="4" w:space="0" w:color="auto"/>
            </w:tcBorders>
          </w:tcPr>
          <w:p w14:paraId="1F598CBF" w14:textId="77777777" w:rsidR="00A50F28" w:rsidRPr="00E673DB" w:rsidRDefault="00A50F28">
            <w:pPr>
              <w:ind w:right="-72"/>
              <w:contextualSpacing/>
              <w:jc w:val="right"/>
              <w:rPr>
                <w:rFonts w:ascii="Browallia New" w:hAnsi="Browallia New" w:cs="Browallia New"/>
                <w:sz w:val="22"/>
                <w:szCs w:val="22"/>
              </w:rPr>
            </w:pPr>
          </w:p>
        </w:tc>
        <w:tc>
          <w:tcPr>
            <w:tcW w:w="1548" w:type="dxa"/>
            <w:tcBorders>
              <w:top w:val="single" w:sz="4" w:space="0" w:color="auto"/>
            </w:tcBorders>
          </w:tcPr>
          <w:p w14:paraId="497932C2" w14:textId="77777777" w:rsidR="00A50F28" w:rsidRPr="00E673DB" w:rsidRDefault="00A50F28">
            <w:pPr>
              <w:ind w:right="-72"/>
              <w:contextualSpacing/>
              <w:jc w:val="right"/>
              <w:rPr>
                <w:rFonts w:ascii="Browallia New" w:hAnsi="Browallia New" w:cs="Browallia New"/>
                <w:sz w:val="22"/>
                <w:szCs w:val="22"/>
                <w:lang w:val="en-US"/>
              </w:rPr>
            </w:pPr>
          </w:p>
        </w:tc>
        <w:tc>
          <w:tcPr>
            <w:tcW w:w="1548" w:type="dxa"/>
            <w:tcBorders>
              <w:top w:val="single" w:sz="4" w:space="0" w:color="auto"/>
            </w:tcBorders>
          </w:tcPr>
          <w:p w14:paraId="499D1F3B" w14:textId="77777777" w:rsidR="00A50F28" w:rsidRPr="00E673DB" w:rsidRDefault="00A50F28">
            <w:pPr>
              <w:ind w:right="-72"/>
              <w:contextualSpacing/>
              <w:jc w:val="right"/>
              <w:rPr>
                <w:rFonts w:ascii="Browallia New" w:hAnsi="Browallia New" w:cs="Browallia New"/>
                <w:sz w:val="22"/>
                <w:szCs w:val="22"/>
                <w:lang w:val="en-US"/>
              </w:rPr>
            </w:pPr>
          </w:p>
        </w:tc>
        <w:tc>
          <w:tcPr>
            <w:tcW w:w="1548" w:type="dxa"/>
            <w:tcBorders>
              <w:top w:val="single" w:sz="4" w:space="0" w:color="auto"/>
            </w:tcBorders>
          </w:tcPr>
          <w:p w14:paraId="2BC403B6" w14:textId="77777777" w:rsidR="00A50F28" w:rsidRPr="00E673DB" w:rsidRDefault="00A50F28">
            <w:pPr>
              <w:ind w:right="-72"/>
              <w:contextualSpacing/>
              <w:jc w:val="right"/>
              <w:rPr>
                <w:rFonts w:ascii="Browallia New" w:hAnsi="Browallia New" w:cs="Browallia New"/>
                <w:sz w:val="22"/>
                <w:szCs w:val="22"/>
                <w:lang w:val="en-US"/>
              </w:rPr>
            </w:pPr>
          </w:p>
        </w:tc>
        <w:tc>
          <w:tcPr>
            <w:tcW w:w="1548" w:type="dxa"/>
            <w:tcBorders>
              <w:top w:val="single" w:sz="4" w:space="0" w:color="auto"/>
            </w:tcBorders>
          </w:tcPr>
          <w:p w14:paraId="19CF1877" w14:textId="77777777" w:rsidR="00A50F28" w:rsidRPr="00E673DB" w:rsidRDefault="00A50F28">
            <w:pPr>
              <w:ind w:right="-72"/>
              <w:contextualSpacing/>
              <w:jc w:val="right"/>
              <w:rPr>
                <w:rFonts w:ascii="Browallia New" w:hAnsi="Browallia New" w:cs="Browallia New"/>
                <w:sz w:val="22"/>
                <w:szCs w:val="22"/>
                <w:lang w:val="en-US"/>
              </w:rPr>
            </w:pPr>
          </w:p>
        </w:tc>
        <w:tc>
          <w:tcPr>
            <w:tcW w:w="1548" w:type="dxa"/>
            <w:tcBorders>
              <w:top w:val="single" w:sz="4" w:space="0" w:color="auto"/>
            </w:tcBorders>
          </w:tcPr>
          <w:p w14:paraId="38EA3B50" w14:textId="77777777" w:rsidR="00A50F28" w:rsidRPr="00E673DB" w:rsidRDefault="00A50F28">
            <w:pPr>
              <w:tabs>
                <w:tab w:val="left" w:pos="3402"/>
              </w:tabs>
              <w:ind w:right="-72"/>
              <w:contextualSpacing/>
              <w:jc w:val="right"/>
              <w:rPr>
                <w:rFonts w:ascii="Browallia New" w:hAnsi="Browallia New" w:cs="Browallia New"/>
                <w:sz w:val="22"/>
                <w:szCs w:val="22"/>
              </w:rPr>
            </w:pPr>
          </w:p>
        </w:tc>
        <w:tc>
          <w:tcPr>
            <w:tcW w:w="1548" w:type="dxa"/>
            <w:tcBorders>
              <w:top w:val="single" w:sz="4" w:space="0" w:color="auto"/>
            </w:tcBorders>
          </w:tcPr>
          <w:p w14:paraId="0CF23ABE" w14:textId="77777777" w:rsidR="00A50F28" w:rsidRPr="00E673DB" w:rsidRDefault="00A50F28">
            <w:pPr>
              <w:ind w:right="-72"/>
              <w:contextualSpacing/>
              <w:jc w:val="right"/>
              <w:rPr>
                <w:rFonts w:ascii="Browallia New" w:hAnsi="Browallia New" w:cs="Browallia New"/>
                <w:sz w:val="22"/>
                <w:szCs w:val="22"/>
                <w:lang w:val="en-US"/>
              </w:rPr>
            </w:pPr>
          </w:p>
        </w:tc>
      </w:tr>
      <w:tr w:rsidR="00F667E0" w:rsidRPr="00E673DB" w14:paraId="75A72D68" w14:textId="77777777" w:rsidTr="005A2726">
        <w:tc>
          <w:tcPr>
            <w:tcW w:w="4277" w:type="dxa"/>
          </w:tcPr>
          <w:p w14:paraId="59065889" w14:textId="77777777" w:rsidR="00F667E0" w:rsidRPr="00E673DB" w:rsidRDefault="00F667E0" w:rsidP="00F667E0">
            <w:pPr>
              <w:ind w:left="-86"/>
              <w:contextualSpacing/>
              <w:rPr>
                <w:rFonts w:ascii="Browallia New" w:hAnsi="Browallia New" w:cs="Browallia New"/>
                <w:sz w:val="22"/>
                <w:szCs w:val="22"/>
              </w:rPr>
            </w:pPr>
            <w:r w:rsidRPr="00E673DB">
              <w:rPr>
                <w:rFonts w:ascii="Browallia New" w:hAnsi="Browallia New" w:cs="Browallia New"/>
                <w:sz w:val="22"/>
                <w:szCs w:val="22"/>
                <w:cs/>
              </w:rPr>
              <w:t>ราคาทุน</w:t>
            </w:r>
          </w:p>
        </w:tc>
        <w:tc>
          <w:tcPr>
            <w:tcW w:w="1548" w:type="dxa"/>
          </w:tcPr>
          <w:p w14:paraId="637F62E6" w14:textId="446BDAE9"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F667E0" w:rsidRPr="00E673DB">
              <w:rPr>
                <w:rFonts w:ascii="Browallia New" w:hAnsi="Browallia New" w:cs="Browallia New"/>
                <w:sz w:val="22"/>
                <w:szCs w:val="22"/>
              </w:rPr>
              <w:t>,</w:t>
            </w:r>
            <w:r w:rsidRPr="00105CCB">
              <w:rPr>
                <w:rFonts w:ascii="Browallia New" w:hAnsi="Browallia New" w:cs="Browallia New"/>
                <w:sz w:val="22"/>
                <w:szCs w:val="22"/>
              </w:rPr>
              <w:t>131</w:t>
            </w:r>
            <w:r w:rsidR="00F667E0" w:rsidRPr="00E673DB">
              <w:rPr>
                <w:rFonts w:ascii="Browallia New" w:hAnsi="Browallia New" w:cs="Browallia New"/>
                <w:sz w:val="22"/>
                <w:szCs w:val="22"/>
              </w:rPr>
              <w:t>,</w:t>
            </w:r>
            <w:r w:rsidRPr="00105CCB">
              <w:rPr>
                <w:rFonts w:ascii="Browallia New" w:hAnsi="Browallia New" w:cs="Browallia New"/>
                <w:sz w:val="22"/>
                <w:szCs w:val="22"/>
              </w:rPr>
              <w:t>400</w:t>
            </w:r>
          </w:p>
        </w:tc>
        <w:tc>
          <w:tcPr>
            <w:tcW w:w="1548" w:type="dxa"/>
          </w:tcPr>
          <w:p w14:paraId="2901F74F" w14:textId="5946DCCF"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6</w:t>
            </w:r>
            <w:r w:rsidR="00F667E0" w:rsidRPr="00E673DB">
              <w:rPr>
                <w:rFonts w:ascii="Browallia New" w:hAnsi="Browallia New" w:cs="Browallia New"/>
                <w:sz w:val="22"/>
                <w:szCs w:val="22"/>
              </w:rPr>
              <w:t>,</w:t>
            </w:r>
            <w:r w:rsidRPr="00105CCB">
              <w:rPr>
                <w:rFonts w:ascii="Browallia New" w:hAnsi="Browallia New" w:cs="Browallia New"/>
                <w:sz w:val="22"/>
                <w:szCs w:val="22"/>
              </w:rPr>
              <w:t>617</w:t>
            </w:r>
            <w:r w:rsidR="00F667E0" w:rsidRPr="00E673DB">
              <w:rPr>
                <w:rFonts w:ascii="Browallia New" w:hAnsi="Browallia New" w:cs="Browallia New"/>
                <w:sz w:val="22"/>
                <w:szCs w:val="22"/>
              </w:rPr>
              <w:t>,</w:t>
            </w:r>
            <w:r w:rsidRPr="00105CCB">
              <w:rPr>
                <w:rFonts w:ascii="Browallia New" w:hAnsi="Browallia New" w:cs="Browallia New"/>
                <w:sz w:val="22"/>
                <w:szCs w:val="22"/>
              </w:rPr>
              <w:t>085</w:t>
            </w:r>
          </w:p>
        </w:tc>
        <w:tc>
          <w:tcPr>
            <w:tcW w:w="1548" w:type="dxa"/>
          </w:tcPr>
          <w:p w14:paraId="4B795ECD" w14:textId="22F22592"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9</w:t>
            </w:r>
            <w:r w:rsidR="00F667E0" w:rsidRPr="00E673DB">
              <w:rPr>
                <w:rFonts w:ascii="Browallia New" w:hAnsi="Browallia New" w:cs="Browallia New"/>
                <w:sz w:val="22"/>
                <w:szCs w:val="22"/>
              </w:rPr>
              <w:t>,</w:t>
            </w:r>
            <w:r w:rsidRPr="00105CCB">
              <w:rPr>
                <w:rFonts w:ascii="Browallia New" w:hAnsi="Browallia New" w:cs="Browallia New"/>
                <w:sz w:val="22"/>
                <w:szCs w:val="22"/>
              </w:rPr>
              <w:t>352</w:t>
            </w:r>
            <w:r w:rsidR="00F667E0" w:rsidRPr="00E673DB">
              <w:rPr>
                <w:rFonts w:ascii="Browallia New" w:hAnsi="Browallia New" w:cs="Browallia New"/>
                <w:sz w:val="22"/>
                <w:szCs w:val="22"/>
              </w:rPr>
              <w:t>,</w:t>
            </w:r>
            <w:r w:rsidRPr="00105CCB">
              <w:rPr>
                <w:rFonts w:ascii="Browallia New" w:hAnsi="Browallia New" w:cs="Browallia New"/>
                <w:sz w:val="22"/>
                <w:szCs w:val="22"/>
              </w:rPr>
              <w:t>355</w:t>
            </w:r>
          </w:p>
        </w:tc>
        <w:tc>
          <w:tcPr>
            <w:tcW w:w="1548" w:type="dxa"/>
          </w:tcPr>
          <w:p w14:paraId="0A36B4CB" w14:textId="69C7C2BC"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54</w:t>
            </w:r>
            <w:r w:rsidR="00F667E0" w:rsidRPr="00E673DB">
              <w:rPr>
                <w:rFonts w:ascii="Browallia New" w:hAnsi="Browallia New" w:cs="Browallia New"/>
                <w:sz w:val="22"/>
                <w:szCs w:val="22"/>
              </w:rPr>
              <w:t>,</w:t>
            </w:r>
            <w:r w:rsidRPr="00105CCB">
              <w:rPr>
                <w:rFonts w:ascii="Browallia New" w:hAnsi="Browallia New" w:cs="Browallia New"/>
                <w:sz w:val="22"/>
                <w:szCs w:val="22"/>
              </w:rPr>
              <w:t>161</w:t>
            </w:r>
            <w:r w:rsidR="00F667E0" w:rsidRPr="00E673DB">
              <w:rPr>
                <w:rFonts w:ascii="Browallia New" w:hAnsi="Browallia New" w:cs="Browallia New"/>
                <w:sz w:val="22"/>
                <w:szCs w:val="22"/>
              </w:rPr>
              <w:t>,</w:t>
            </w:r>
            <w:r w:rsidRPr="00105CCB">
              <w:rPr>
                <w:rFonts w:ascii="Browallia New" w:hAnsi="Browallia New" w:cs="Browallia New"/>
                <w:sz w:val="22"/>
                <w:szCs w:val="22"/>
              </w:rPr>
              <w:t>559</w:t>
            </w:r>
          </w:p>
        </w:tc>
        <w:tc>
          <w:tcPr>
            <w:tcW w:w="1548" w:type="dxa"/>
          </w:tcPr>
          <w:p w14:paraId="6FC28CCF" w14:textId="586F938C"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472</w:t>
            </w:r>
            <w:r w:rsidR="00F667E0" w:rsidRPr="00E673DB">
              <w:rPr>
                <w:rFonts w:ascii="Browallia New" w:hAnsi="Browallia New" w:cs="Browallia New"/>
                <w:sz w:val="22"/>
                <w:szCs w:val="22"/>
              </w:rPr>
              <w:t>,</w:t>
            </w:r>
            <w:r w:rsidRPr="00105CCB">
              <w:rPr>
                <w:rFonts w:ascii="Browallia New" w:hAnsi="Browallia New" w:cs="Browallia New"/>
                <w:sz w:val="22"/>
                <w:szCs w:val="22"/>
              </w:rPr>
              <w:t>429</w:t>
            </w:r>
          </w:p>
        </w:tc>
        <w:tc>
          <w:tcPr>
            <w:tcW w:w="1548" w:type="dxa"/>
          </w:tcPr>
          <w:p w14:paraId="15A0E2D4" w14:textId="35DA9DB4"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F667E0" w:rsidRPr="00E673DB">
              <w:rPr>
                <w:rFonts w:ascii="Browallia New" w:hAnsi="Browallia New" w:cs="Browallia New"/>
                <w:sz w:val="22"/>
                <w:szCs w:val="22"/>
              </w:rPr>
              <w:t>,</w:t>
            </w:r>
            <w:r w:rsidRPr="00105CCB">
              <w:rPr>
                <w:rFonts w:ascii="Browallia New" w:hAnsi="Browallia New" w:cs="Browallia New"/>
                <w:sz w:val="22"/>
                <w:szCs w:val="22"/>
              </w:rPr>
              <w:t>635</w:t>
            </w:r>
            <w:r w:rsidR="00F667E0" w:rsidRPr="00E673DB">
              <w:rPr>
                <w:rFonts w:ascii="Browallia New" w:hAnsi="Browallia New" w:cs="Browallia New"/>
                <w:sz w:val="22"/>
                <w:szCs w:val="22"/>
              </w:rPr>
              <w:t>,</w:t>
            </w:r>
            <w:r w:rsidRPr="00105CCB">
              <w:rPr>
                <w:rFonts w:ascii="Browallia New" w:hAnsi="Browallia New" w:cs="Browallia New"/>
                <w:sz w:val="22"/>
                <w:szCs w:val="22"/>
              </w:rPr>
              <w:t>001</w:t>
            </w:r>
          </w:p>
        </w:tc>
        <w:tc>
          <w:tcPr>
            <w:tcW w:w="1548" w:type="dxa"/>
          </w:tcPr>
          <w:p w14:paraId="582A9BC8" w14:textId="2ED891B2"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75</w:t>
            </w:r>
            <w:r w:rsidR="00F667E0" w:rsidRPr="00E673DB">
              <w:rPr>
                <w:rFonts w:ascii="Browallia New" w:hAnsi="Browallia New" w:cs="Browallia New"/>
                <w:sz w:val="22"/>
                <w:szCs w:val="22"/>
              </w:rPr>
              <w:t>,</w:t>
            </w:r>
            <w:r w:rsidRPr="00105CCB">
              <w:rPr>
                <w:rFonts w:ascii="Browallia New" w:hAnsi="Browallia New" w:cs="Browallia New"/>
                <w:sz w:val="22"/>
                <w:szCs w:val="22"/>
              </w:rPr>
              <w:t>369</w:t>
            </w:r>
            <w:r w:rsidR="00F667E0" w:rsidRPr="00E673DB">
              <w:rPr>
                <w:rFonts w:ascii="Browallia New" w:hAnsi="Browallia New" w:cs="Browallia New"/>
                <w:sz w:val="22"/>
                <w:szCs w:val="22"/>
              </w:rPr>
              <w:t>,</w:t>
            </w:r>
            <w:r w:rsidRPr="00105CCB">
              <w:rPr>
                <w:rFonts w:ascii="Browallia New" w:hAnsi="Browallia New" w:cs="Browallia New"/>
                <w:sz w:val="22"/>
                <w:szCs w:val="22"/>
              </w:rPr>
              <w:t>829</w:t>
            </w:r>
          </w:p>
        </w:tc>
      </w:tr>
      <w:tr w:rsidR="00F667E0" w:rsidRPr="00E673DB" w14:paraId="19DB5CC1" w14:textId="77777777" w:rsidTr="005A2726">
        <w:tc>
          <w:tcPr>
            <w:tcW w:w="4277" w:type="dxa"/>
          </w:tcPr>
          <w:p w14:paraId="5C9FFC43" w14:textId="18FB6597"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ค่าเสื่อมราคาสะสม</w:t>
            </w:r>
          </w:p>
        </w:tc>
        <w:tc>
          <w:tcPr>
            <w:tcW w:w="1548" w:type="dxa"/>
          </w:tcPr>
          <w:p w14:paraId="009D6DA3" w14:textId="733B8484"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3283AAC8" w14:textId="2D37F2E9"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916</w:t>
            </w:r>
            <w:r w:rsidRPr="00E673DB">
              <w:rPr>
                <w:rFonts w:ascii="Browallia New" w:hAnsi="Browallia New" w:cs="Browallia New"/>
                <w:sz w:val="22"/>
                <w:szCs w:val="22"/>
              </w:rPr>
              <w:t>,</w:t>
            </w:r>
            <w:r w:rsidR="00105CCB" w:rsidRPr="00105CCB">
              <w:rPr>
                <w:rFonts w:ascii="Browallia New" w:hAnsi="Browallia New" w:cs="Browallia New"/>
                <w:sz w:val="22"/>
                <w:szCs w:val="22"/>
              </w:rPr>
              <w:t>782</w:t>
            </w:r>
            <w:r w:rsidRPr="00E673DB">
              <w:rPr>
                <w:rFonts w:ascii="Browallia New" w:hAnsi="Browallia New" w:cs="Browallia New"/>
                <w:sz w:val="22"/>
                <w:szCs w:val="22"/>
              </w:rPr>
              <w:t>)</w:t>
            </w:r>
          </w:p>
        </w:tc>
        <w:tc>
          <w:tcPr>
            <w:tcW w:w="1548" w:type="dxa"/>
          </w:tcPr>
          <w:p w14:paraId="003B86B7" w14:textId="760FE765"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3</w:t>
            </w:r>
            <w:r w:rsidRPr="00E673DB">
              <w:rPr>
                <w:rFonts w:ascii="Browallia New" w:hAnsi="Browallia New" w:cs="Browallia New"/>
                <w:sz w:val="22"/>
                <w:szCs w:val="22"/>
              </w:rPr>
              <w:t>,</w:t>
            </w:r>
            <w:r w:rsidR="00105CCB" w:rsidRPr="00105CCB">
              <w:rPr>
                <w:rFonts w:ascii="Browallia New" w:hAnsi="Browallia New" w:cs="Browallia New"/>
                <w:sz w:val="22"/>
                <w:szCs w:val="22"/>
              </w:rPr>
              <w:t>283</w:t>
            </w:r>
            <w:r w:rsidRPr="00E673DB">
              <w:rPr>
                <w:rFonts w:ascii="Browallia New" w:hAnsi="Browallia New" w:cs="Browallia New"/>
                <w:sz w:val="22"/>
                <w:szCs w:val="22"/>
              </w:rPr>
              <w:t>,</w:t>
            </w:r>
            <w:r w:rsidR="00105CCB" w:rsidRPr="00105CCB">
              <w:rPr>
                <w:rFonts w:ascii="Browallia New" w:hAnsi="Browallia New" w:cs="Browallia New"/>
                <w:sz w:val="22"/>
                <w:szCs w:val="22"/>
              </w:rPr>
              <w:t>146</w:t>
            </w:r>
            <w:r w:rsidRPr="00E673DB">
              <w:rPr>
                <w:rFonts w:ascii="Browallia New" w:hAnsi="Browallia New" w:cs="Browallia New"/>
                <w:sz w:val="22"/>
                <w:szCs w:val="22"/>
              </w:rPr>
              <w:t>)</w:t>
            </w:r>
          </w:p>
        </w:tc>
        <w:tc>
          <w:tcPr>
            <w:tcW w:w="1548" w:type="dxa"/>
          </w:tcPr>
          <w:p w14:paraId="06ABC11C" w14:textId="31CAF4E9"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12</w:t>
            </w:r>
            <w:r w:rsidRPr="00E673DB">
              <w:rPr>
                <w:rFonts w:ascii="Browallia New" w:hAnsi="Browallia New" w:cs="Browallia New"/>
                <w:sz w:val="22"/>
                <w:szCs w:val="22"/>
              </w:rPr>
              <w:t>,</w:t>
            </w:r>
            <w:r w:rsidR="00105CCB" w:rsidRPr="00105CCB">
              <w:rPr>
                <w:rFonts w:ascii="Browallia New" w:hAnsi="Browallia New" w:cs="Browallia New"/>
                <w:sz w:val="22"/>
                <w:szCs w:val="22"/>
              </w:rPr>
              <w:t>136</w:t>
            </w:r>
            <w:r w:rsidRPr="00E673DB">
              <w:rPr>
                <w:rFonts w:ascii="Browallia New" w:hAnsi="Browallia New" w:cs="Browallia New"/>
                <w:sz w:val="22"/>
                <w:szCs w:val="22"/>
              </w:rPr>
              <w:t>,</w:t>
            </w:r>
            <w:r w:rsidR="00105CCB" w:rsidRPr="00105CCB">
              <w:rPr>
                <w:rFonts w:ascii="Browallia New" w:hAnsi="Browallia New" w:cs="Browallia New"/>
                <w:sz w:val="22"/>
                <w:szCs w:val="22"/>
              </w:rPr>
              <w:t>622</w:t>
            </w:r>
            <w:r w:rsidRPr="00E673DB">
              <w:rPr>
                <w:rFonts w:ascii="Browallia New" w:hAnsi="Browallia New" w:cs="Browallia New"/>
                <w:sz w:val="22"/>
                <w:szCs w:val="22"/>
              </w:rPr>
              <w:t>)</w:t>
            </w:r>
          </w:p>
        </w:tc>
        <w:tc>
          <w:tcPr>
            <w:tcW w:w="1548" w:type="dxa"/>
          </w:tcPr>
          <w:p w14:paraId="061C07DC" w14:textId="6F597A85"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306</w:t>
            </w:r>
            <w:r w:rsidRPr="00E673DB">
              <w:rPr>
                <w:rFonts w:ascii="Browallia New" w:hAnsi="Browallia New" w:cs="Browallia New"/>
                <w:sz w:val="22"/>
                <w:szCs w:val="22"/>
              </w:rPr>
              <w:t>,</w:t>
            </w:r>
            <w:r w:rsidR="00105CCB" w:rsidRPr="00105CCB">
              <w:rPr>
                <w:rFonts w:ascii="Browallia New" w:hAnsi="Browallia New" w:cs="Browallia New"/>
                <w:sz w:val="22"/>
                <w:szCs w:val="22"/>
              </w:rPr>
              <w:t>692</w:t>
            </w:r>
            <w:r w:rsidRPr="00E673DB">
              <w:rPr>
                <w:rFonts w:ascii="Browallia New" w:hAnsi="Browallia New" w:cs="Browallia New"/>
                <w:sz w:val="22"/>
                <w:szCs w:val="22"/>
              </w:rPr>
              <w:t>)</w:t>
            </w:r>
          </w:p>
        </w:tc>
        <w:tc>
          <w:tcPr>
            <w:tcW w:w="1548" w:type="dxa"/>
          </w:tcPr>
          <w:p w14:paraId="7C66415D" w14:textId="3D0EA095"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79E679CB" w14:textId="69334478"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16</w:t>
            </w:r>
            <w:r w:rsidRPr="00E673DB">
              <w:rPr>
                <w:rFonts w:ascii="Browallia New" w:hAnsi="Browallia New" w:cs="Browallia New"/>
                <w:sz w:val="22"/>
                <w:szCs w:val="22"/>
              </w:rPr>
              <w:t>,</w:t>
            </w:r>
            <w:r w:rsidR="00105CCB" w:rsidRPr="00105CCB">
              <w:rPr>
                <w:rFonts w:ascii="Browallia New" w:hAnsi="Browallia New" w:cs="Browallia New"/>
                <w:sz w:val="22"/>
                <w:szCs w:val="22"/>
              </w:rPr>
              <w:t>643</w:t>
            </w:r>
            <w:r w:rsidRPr="00E673DB">
              <w:rPr>
                <w:rFonts w:ascii="Browallia New" w:hAnsi="Browallia New" w:cs="Browallia New"/>
                <w:sz w:val="22"/>
                <w:szCs w:val="22"/>
              </w:rPr>
              <w:t>,</w:t>
            </w:r>
            <w:r w:rsidR="00105CCB" w:rsidRPr="00105CCB">
              <w:rPr>
                <w:rFonts w:ascii="Browallia New" w:hAnsi="Browallia New" w:cs="Browallia New"/>
                <w:sz w:val="22"/>
                <w:szCs w:val="22"/>
              </w:rPr>
              <w:t>242</w:t>
            </w:r>
            <w:r w:rsidRPr="00E673DB">
              <w:rPr>
                <w:rFonts w:ascii="Browallia New" w:hAnsi="Browallia New" w:cs="Browallia New"/>
                <w:sz w:val="22"/>
                <w:szCs w:val="22"/>
              </w:rPr>
              <w:t>)</w:t>
            </w:r>
          </w:p>
        </w:tc>
      </w:tr>
      <w:tr w:rsidR="00F667E0" w:rsidRPr="00E673DB" w14:paraId="43E5C433" w14:textId="77777777" w:rsidTr="005A2726">
        <w:tc>
          <w:tcPr>
            <w:tcW w:w="4277" w:type="dxa"/>
          </w:tcPr>
          <w:p w14:paraId="2985E23F" w14:textId="47ADBBCD" w:rsidR="00F667E0" w:rsidRPr="00E673DB" w:rsidRDefault="00F667E0" w:rsidP="00F667E0">
            <w:pPr>
              <w:ind w:left="-86"/>
              <w:contextualSpacing/>
              <w:rPr>
                <w:rFonts w:ascii="Browallia New" w:hAnsi="Browallia New" w:cs="Browallia New"/>
                <w:sz w:val="22"/>
                <w:szCs w:val="22"/>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w:t>
            </w:r>
            <w:r w:rsidRPr="00E673DB">
              <w:rPr>
                <w:rFonts w:ascii="Browallia New" w:hAnsi="Browallia New" w:cs="Browallia New"/>
                <w:sz w:val="22"/>
                <w:szCs w:val="22"/>
              </w:rPr>
              <w:t xml:space="preserve"> </w:t>
            </w:r>
            <w:r w:rsidRPr="00E673DB">
              <w:rPr>
                <w:rFonts w:ascii="Browallia New" w:hAnsi="Browallia New" w:cs="Browallia New"/>
                <w:sz w:val="22"/>
                <w:szCs w:val="22"/>
                <w:cs/>
              </w:rPr>
              <w:t>การด้อยค่าสะสม</w:t>
            </w:r>
          </w:p>
        </w:tc>
        <w:tc>
          <w:tcPr>
            <w:tcW w:w="1548" w:type="dxa"/>
            <w:tcBorders>
              <w:bottom w:val="single" w:sz="4" w:space="0" w:color="auto"/>
            </w:tcBorders>
          </w:tcPr>
          <w:p w14:paraId="10456148" w14:textId="4DB8A3F4"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Borders>
              <w:bottom w:val="single" w:sz="4" w:space="0" w:color="auto"/>
            </w:tcBorders>
          </w:tcPr>
          <w:p w14:paraId="50B1CB31" w14:textId="6A6C7CA8"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5</w:t>
            </w:r>
            <w:r w:rsidRPr="00E673DB">
              <w:rPr>
                <w:rFonts w:ascii="Browallia New" w:hAnsi="Browallia New" w:cs="Browallia New"/>
                <w:sz w:val="22"/>
                <w:szCs w:val="22"/>
              </w:rPr>
              <w:t>,</w:t>
            </w:r>
            <w:r w:rsidR="00105CCB" w:rsidRPr="00105CCB">
              <w:rPr>
                <w:rFonts w:ascii="Browallia New" w:hAnsi="Browallia New" w:cs="Browallia New"/>
                <w:sz w:val="22"/>
                <w:szCs w:val="22"/>
              </w:rPr>
              <w:t>668</w:t>
            </w:r>
            <w:r w:rsidRPr="00E673DB">
              <w:rPr>
                <w:rFonts w:ascii="Browallia New" w:hAnsi="Browallia New" w:cs="Browallia New"/>
                <w:sz w:val="22"/>
                <w:szCs w:val="22"/>
              </w:rPr>
              <w:t>)</w:t>
            </w:r>
          </w:p>
        </w:tc>
        <w:tc>
          <w:tcPr>
            <w:tcW w:w="1548" w:type="dxa"/>
            <w:tcBorders>
              <w:bottom w:val="single" w:sz="4" w:space="0" w:color="auto"/>
            </w:tcBorders>
          </w:tcPr>
          <w:p w14:paraId="4FCCEDF1" w14:textId="4CB7ABD7"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45</w:t>
            </w:r>
            <w:r w:rsidRPr="00E673DB">
              <w:rPr>
                <w:rFonts w:ascii="Browallia New" w:hAnsi="Browallia New" w:cs="Browallia New"/>
                <w:sz w:val="22"/>
                <w:szCs w:val="22"/>
              </w:rPr>
              <w:t>,</w:t>
            </w:r>
            <w:r w:rsidR="00105CCB" w:rsidRPr="00105CCB">
              <w:rPr>
                <w:rFonts w:ascii="Browallia New" w:hAnsi="Browallia New" w:cs="Browallia New"/>
                <w:sz w:val="22"/>
                <w:szCs w:val="22"/>
              </w:rPr>
              <w:t>786</w:t>
            </w:r>
            <w:r w:rsidRPr="00E673DB">
              <w:rPr>
                <w:rFonts w:ascii="Browallia New" w:hAnsi="Browallia New" w:cs="Browallia New"/>
                <w:sz w:val="22"/>
                <w:szCs w:val="22"/>
              </w:rPr>
              <w:t>)</w:t>
            </w:r>
          </w:p>
        </w:tc>
        <w:tc>
          <w:tcPr>
            <w:tcW w:w="1548" w:type="dxa"/>
            <w:tcBorders>
              <w:bottom w:val="single" w:sz="4" w:space="0" w:color="auto"/>
            </w:tcBorders>
          </w:tcPr>
          <w:p w14:paraId="03D119E9" w14:textId="4C431C23"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Borders>
              <w:bottom w:val="single" w:sz="4" w:space="0" w:color="auto"/>
            </w:tcBorders>
          </w:tcPr>
          <w:p w14:paraId="07DBAD94" w14:textId="459B3D70"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Borders>
              <w:bottom w:val="single" w:sz="4" w:space="0" w:color="auto"/>
            </w:tcBorders>
          </w:tcPr>
          <w:p w14:paraId="119EC782" w14:textId="6F90B98B"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Borders>
              <w:bottom w:val="single" w:sz="4" w:space="0" w:color="auto"/>
            </w:tcBorders>
          </w:tcPr>
          <w:p w14:paraId="1358774F" w14:textId="5F28D21E"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51</w:t>
            </w:r>
            <w:r w:rsidRPr="00E673DB">
              <w:rPr>
                <w:rFonts w:ascii="Browallia New" w:hAnsi="Browallia New" w:cs="Browallia New"/>
                <w:sz w:val="22"/>
                <w:szCs w:val="22"/>
              </w:rPr>
              <w:t>,</w:t>
            </w:r>
            <w:r w:rsidR="00105CCB" w:rsidRPr="00105CCB">
              <w:rPr>
                <w:rFonts w:ascii="Browallia New" w:hAnsi="Browallia New" w:cs="Browallia New"/>
                <w:sz w:val="22"/>
                <w:szCs w:val="22"/>
              </w:rPr>
              <w:t>454</w:t>
            </w:r>
            <w:r w:rsidRPr="00E673DB">
              <w:rPr>
                <w:rFonts w:ascii="Browallia New" w:hAnsi="Browallia New" w:cs="Browallia New"/>
                <w:sz w:val="22"/>
                <w:szCs w:val="22"/>
              </w:rPr>
              <w:t>)</w:t>
            </w:r>
          </w:p>
        </w:tc>
      </w:tr>
      <w:tr w:rsidR="00F667E0" w:rsidRPr="00E673DB" w14:paraId="4FE7F178" w14:textId="77777777" w:rsidTr="005A2726">
        <w:tc>
          <w:tcPr>
            <w:tcW w:w="4277" w:type="dxa"/>
          </w:tcPr>
          <w:p w14:paraId="60A4C2B3" w14:textId="0D755F52" w:rsidR="00F667E0" w:rsidRPr="00E673DB" w:rsidRDefault="001D6B83" w:rsidP="00F667E0">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F667E0" w:rsidRPr="00E673DB">
              <w:rPr>
                <w:rFonts w:ascii="Browallia New" w:hAnsi="Browallia New" w:cs="Browallia New"/>
                <w:sz w:val="22"/>
                <w:szCs w:val="22"/>
                <w:cs/>
              </w:rPr>
              <w:t xml:space="preserve"> สุทธิ</w:t>
            </w:r>
          </w:p>
        </w:tc>
        <w:tc>
          <w:tcPr>
            <w:tcW w:w="1548" w:type="dxa"/>
            <w:tcBorders>
              <w:top w:val="single" w:sz="4" w:space="0" w:color="auto"/>
              <w:bottom w:val="single" w:sz="4" w:space="0" w:color="auto"/>
            </w:tcBorders>
          </w:tcPr>
          <w:p w14:paraId="2BCE35A1" w14:textId="1B8F15FF"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F667E0" w:rsidRPr="00E673DB">
              <w:rPr>
                <w:rFonts w:ascii="Browallia New" w:hAnsi="Browallia New" w:cs="Browallia New"/>
                <w:sz w:val="22"/>
                <w:szCs w:val="22"/>
              </w:rPr>
              <w:t>,</w:t>
            </w:r>
            <w:r w:rsidRPr="00105CCB">
              <w:rPr>
                <w:rFonts w:ascii="Browallia New" w:hAnsi="Browallia New" w:cs="Browallia New"/>
                <w:sz w:val="22"/>
                <w:szCs w:val="22"/>
              </w:rPr>
              <w:t>131</w:t>
            </w:r>
            <w:r w:rsidR="00F667E0" w:rsidRPr="00E673DB">
              <w:rPr>
                <w:rFonts w:ascii="Browallia New" w:hAnsi="Browallia New" w:cs="Browallia New"/>
                <w:sz w:val="22"/>
                <w:szCs w:val="22"/>
              </w:rPr>
              <w:t>,</w:t>
            </w:r>
            <w:r w:rsidRPr="00105CCB">
              <w:rPr>
                <w:rFonts w:ascii="Browallia New" w:hAnsi="Browallia New" w:cs="Browallia New"/>
                <w:sz w:val="22"/>
                <w:szCs w:val="22"/>
              </w:rPr>
              <w:t>400</w:t>
            </w:r>
          </w:p>
        </w:tc>
        <w:tc>
          <w:tcPr>
            <w:tcW w:w="1548" w:type="dxa"/>
            <w:tcBorders>
              <w:top w:val="single" w:sz="4" w:space="0" w:color="auto"/>
              <w:bottom w:val="single" w:sz="4" w:space="0" w:color="auto"/>
            </w:tcBorders>
          </w:tcPr>
          <w:p w14:paraId="20EC2AD8" w14:textId="56ECD79E"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5</w:t>
            </w:r>
            <w:r w:rsidR="00F667E0" w:rsidRPr="00E673DB">
              <w:rPr>
                <w:rFonts w:ascii="Browallia New" w:hAnsi="Browallia New" w:cs="Browallia New"/>
                <w:sz w:val="22"/>
                <w:szCs w:val="22"/>
              </w:rPr>
              <w:t>,</w:t>
            </w:r>
            <w:r w:rsidRPr="00105CCB">
              <w:rPr>
                <w:rFonts w:ascii="Browallia New" w:hAnsi="Browallia New" w:cs="Browallia New"/>
                <w:sz w:val="22"/>
                <w:szCs w:val="22"/>
              </w:rPr>
              <w:t>694</w:t>
            </w:r>
            <w:r w:rsidR="00F667E0" w:rsidRPr="00E673DB">
              <w:rPr>
                <w:rFonts w:ascii="Browallia New" w:hAnsi="Browallia New" w:cs="Browallia New"/>
                <w:sz w:val="22"/>
                <w:szCs w:val="22"/>
              </w:rPr>
              <w:t>,</w:t>
            </w:r>
            <w:r w:rsidRPr="00105CCB">
              <w:rPr>
                <w:rFonts w:ascii="Browallia New" w:hAnsi="Browallia New" w:cs="Browallia New"/>
                <w:sz w:val="22"/>
                <w:szCs w:val="22"/>
              </w:rPr>
              <w:t>635</w:t>
            </w:r>
          </w:p>
        </w:tc>
        <w:tc>
          <w:tcPr>
            <w:tcW w:w="1548" w:type="dxa"/>
            <w:tcBorders>
              <w:top w:val="single" w:sz="4" w:space="0" w:color="auto"/>
              <w:bottom w:val="single" w:sz="4" w:space="0" w:color="auto"/>
            </w:tcBorders>
          </w:tcPr>
          <w:p w14:paraId="1F3473A4" w14:textId="43F78549"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6</w:t>
            </w:r>
            <w:r w:rsidR="00F667E0" w:rsidRPr="00E673DB">
              <w:rPr>
                <w:rFonts w:ascii="Browallia New" w:hAnsi="Browallia New" w:cs="Browallia New"/>
                <w:sz w:val="22"/>
                <w:szCs w:val="22"/>
              </w:rPr>
              <w:t>,</w:t>
            </w:r>
            <w:r w:rsidRPr="00105CCB">
              <w:rPr>
                <w:rFonts w:ascii="Browallia New" w:hAnsi="Browallia New" w:cs="Browallia New"/>
                <w:sz w:val="22"/>
                <w:szCs w:val="22"/>
              </w:rPr>
              <w:t>023</w:t>
            </w:r>
            <w:r w:rsidR="00F667E0" w:rsidRPr="00E673DB">
              <w:rPr>
                <w:rFonts w:ascii="Browallia New" w:hAnsi="Browallia New" w:cs="Browallia New"/>
                <w:sz w:val="22"/>
                <w:szCs w:val="22"/>
              </w:rPr>
              <w:t>,</w:t>
            </w:r>
            <w:r w:rsidRPr="00105CCB">
              <w:rPr>
                <w:rFonts w:ascii="Browallia New" w:hAnsi="Browallia New" w:cs="Browallia New"/>
                <w:sz w:val="22"/>
                <w:szCs w:val="22"/>
              </w:rPr>
              <w:t>423</w:t>
            </w:r>
          </w:p>
        </w:tc>
        <w:tc>
          <w:tcPr>
            <w:tcW w:w="1548" w:type="dxa"/>
            <w:tcBorders>
              <w:top w:val="single" w:sz="4" w:space="0" w:color="auto"/>
              <w:bottom w:val="single" w:sz="4" w:space="0" w:color="auto"/>
            </w:tcBorders>
          </w:tcPr>
          <w:p w14:paraId="3A4525E2" w14:textId="6995D2FD"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42</w:t>
            </w:r>
            <w:r w:rsidR="00F667E0" w:rsidRPr="00E673DB">
              <w:rPr>
                <w:rFonts w:ascii="Browallia New" w:hAnsi="Browallia New" w:cs="Browallia New"/>
                <w:sz w:val="22"/>
                <w:szCs w:val="22"/>
              </w:rPr>
              <w:t>,</w:t>
            </w:r>
            <w:r w:rsidRPr="00105CCB">
              <w:rPr>
                <w:rFonts w:ascii="Browallia New" w:hAnsi="Browallia New" w:cs="Browallia New"/>
                <w:sz w:val="22"/>
                <w:szCs w:val="22"/>
              </w:rPr>
              <w:t>024</w:t>
            </w:r>
            <w:r w:rsidR="00F667E0" w:rsidRPr="00E673DB">
              <w:rPr>
                <w:rFonts w:ascii="Browallia New" w:hAnsi="Browallia New" w:cs="Browallia New"/>
                <w:sz w:val="22"/>
                <w:szCs w:val="22"/>
              </w:rPr>
              <w:t>,</w:t>
            </w:r>
            <w:r w:rsidRPr="00105CCB">
              <w:rPr>
                <w:rFonts w:ascii="Browallia New" w:hAnsi="Browallia New" w:cs="Browallia New"/>
                <w:sz w:val="22"/>
                <w:szCs w:val="22"/>
              </w:rPr>
              <w:t>937</w:t>
            </w:r>
          </w:p>
        </w:tc>
        <w:tc>
          <w:tcPr>
            <w:tcW w:w="1548" w:type="dxa"/>
            <w:tcBorders>
              <w:top w:val="single" w:sz="4" w:space="0" w:color="auto"/>
              <w:bottom w:val="single" w:sz="4" w:space="0" w:color="auto"/>
            </w:tcBorders>
          </w:tcPr>
          <w:p w14:paraId="09CB17A3" w14:textId="3F2C549C"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165</w:t>
            </w:r>
            <w:r w:rsidR="00F667E0" w:rsidRPr="00E673DB">
              <w:rPr>
                <w:rFonts w:ascii="Browallia New" w:hAnsi="Browallia New" w:cs="Browallia New"/>
                <w:sz w:val="22"/>
                <w:szCs w:val="22"/>
              </w:rPr>
              <w:t>,</w:t>
            </w:r>
            <w:r w:rsidRPr="00105CCB">
              <w:rPr>
                <w:rFonts w:ascii="Browallia New" w:hAnsi="Browallia New" w:cs="Browallia New"/>
                <w:sz w:val="22"/>
                <w:szCs w:val="22"/>
              </w:rPr>
              <w:t>737</w:t>
            </w:r>
          </w:p>
        </w:tc>
        <w:tc>
          <w:tcPr>
            <w:tcW w:w="1548" w:type="dxa"/>
            <w:tcBorders>
              <w:top w:val="single" w:sz="4" w:space="0" w:color="auto"/>
              <w:bottom w:val="single" w:sz="4" w:space="0" w:color="auto"/>
            </w:tcBorders>
          </w:tcPr>
          <w:p w14:paraId="4F567519" w14:textId="2377D293"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F667E0" w:rsidRPr="00E673DB">
              <w:rPr>
                <w:rFonts w:ascii="Browallia New" w:hAnsi="Browallia New" w:cs="Browallia New"/>
                <w:sz w:val="22"/>
                <w:szCs w:val="22"/>
              </w:rPr>
              <w:t>,</w:t>
            </w:r>
            <w:r w:rsidRPr="00105CCB">
              <w:rPr>
                <w:rFonts w:ascii="Browallia New" w:hAnsi="Browallia New" w:cs="Browallia New"/>
                <w:sz w:val="22"/>
                <w:szCs w:val="22"/>
              </w:rPr>
              <w:t>635</w:t>
            </w:r>
            <w:r w:rsidR="00F667E0" w:rsidRPr="00E673DB">
              <w:rPr>
                <w:rFonts w:ascii="Browallia New" w:hAnsi="Browallia New" w:cs="Browallia New"/>
                <w:sz w:val="22"/>
                <w:szCs w:val="22"/>
              </w:rPr>
              <w:t>,</w:t>
            </w:r>
            <w:r w:rsidRPr="00105CCB">
              <w:rPr>
                <w:rFonts w:ascii="Browallia New" w:hAnsi="Browallia New" w:cs="Browallia New"/>
                <w:sz w:val="22"/>
                <w:szCs w:val="22"/>
              </w:rPr>
              <w:t>001</w:t>
            </w:r>
          </w:p>
        </w:tc>
        <w:tc>
          <w:tcPr>
            <w:tcW w:w="1548" w:type="dxa"/>
            <w:tcBorders>
              <w:top w:val="single" w:sz="4" w:space="0" w:color="auto"/>
              <w:bottom w:val="single" w:sz="4" w:space="0" w:color="auto"/>
            </w:tcBorders>
          </w:tcPr>
          <w:p w14:paraId="42D7125A" w14:textId="162E5E38" w:rsidR="00F667E0" w:rsidRPr="00E673DB" w:rsidRDefault="00105CCB" w:rsidP="00F667E0">
            <w:pPr>
              <w:ind w:right="-72"/>
              <w:contextualSpacing/>
              <w:jc w:val="right"/>
              <w:rPr>
                <w:rFonts w:ascii="Browallia New" w:hAnsi="Browallia New" w:cs="Browallia New"/>
                <w:sz w:val="22"/>
                <w:szCs w:val="22"/>
                <w:cs/>
              </w:rPr>
            </w:pPr>
            <w:r w:rsidRPr="00105CCB">
              <w:rPr>
                <w:rFonts w:ascii="Browallia New" w:hAnsi="Browallia New" w:cs="Browallia New"/>
                <w:sz w:val="22"/>
                <w:szCs w:val="22"/>
              </w:rPr>
              <w:t>58</w:t>
            </w:r>
            <w:r w:rsidR="00F667E0" w:rsidRPr="00E673DB">
              <w:rPr>
                <w:rFonts w:ascii="Browallia New" w:hAnsi="Browallia New" w:cs="Browallia New"/>
                <w:sz w:val="22"/>
                <w:szCs w:val="22"/>
              </w:rPr>
              <w:t>,</w:t>
            </w:r>
            <w:r w:rsidRPr="00105CCB">
              <w:rPr>
                <w:rFonts w:ascii="Browallia New" w:hAnsi="Browallia New" w:cs="Browallia New"/>
                <w:sz w:val="22"/>
                <w:szCs w:val="22"/>
              </w:rPr>
              <w:t>675</w:t>
            </w:r>
            <w:r w:rsidR="00F667E0" w:rsidRPr="00E673DB">
              <w:rPr>
                <w:rFonts w:ascii="Browallia New" w:hAnsi="Browallia New" w:cs="Browallia New"/>
                <w:sz w:val="22"/>
                <w:szCs w:val="22"/>
              </w:rPr>
              <w:t>,</w:t>
            </w:r>
            <w:r w:rsidRPr="00105CCB">
              <w:rPr>
                <w:rFonts w:ascii="Browallia New" w:hAnsi="Browallia New" w:cs="Browallia New"/>
                <w:sz w:val="22"/>
                <w:szCs w:val="22"/>
              </w:rPr>
              <w:t>133</w:t>
            </w:r>
          </w:p>
        </w:tc>
      </w:tr>
      <w:tr w:rsidR="00F667E0" w:rsidRPr="00E673DB" w14:paraId="1BF6AA62" w14:textId="77777777" w:rsidTr="005A2726">
        <w:tc>
          <w:tcPr>
            <w:tcW w:w="4277" w:type="dxa"/>
          </w:tcPr>
          <w:p w14:paraId="10275C38" w14:textId="77777777" w:rsidR="00F667E0" w:rsidRPr="00E673DB" w:rsidRDefault="00F667E0" w:rsidP="00F667E0">
            <w:pPr>
              <w:ind w:left="-86"/>
              <w:contextualSpacing/>
              <w:rPr>
                <w:rFonts w:ascii="Browallia New" w:hAnsi="Browallia New" w:cs="Browallia New"/>
                <w:sz w:val="16"/>
                <w:szCs w:val="16"/>
                <w:cs/>
              </w:rPr>
            </w:pPr>
          </w:p>
        </w:tc>
        <w:tc>
          <w:tcPr>
            <w:tcW w:w="1548" w:type="dxa"/>
            <w:tcBorders>
              <w:top w:val="single" w:sz="4" w:space="0" w:color="auto"/>
            </w:tcBorders>
          </w:tcPr>
          <w:p w14:paraId="510978BB" w14:textId="77777777" w:rsidR="00F667E0" w:rsidRPr="00E673DB" w:rsidRDefault="00F667E0" w:rsidP="00F667E0">
            <w:pPr>
              <w:ind w:left="-86"/>
              <w:contextualSpacing/>
              <w:rPr>
                <w:rFonts w:ascii="Browallia New" w:hAnsi="Browallia New" w:cs="Browallia New"/>
                <w:sz w:val="16"/>
                <w:szCs w:val="16"/>
              </w:rPr>
            </w:pPr>
          </w:p>
        </w:tc>
        <w:tc>
          <w:tcPr>
            <w:tcW w:w="1548" w:type="dxa"/>
            <w:tcBorders>
              <w:top w:val="single" w:sz="4" w:space="0" w:color="auto"/>
            </w:tcBorders>
          </w:tcPr>
          <w:p w14:paraId="73697419" w14:textId="77777777" w:rsidR="00F667E0" w:rsidRPr="00E673DB" w:rsidRDefault="00F667E0" w:rsidP="00F667E0">
            <w:pPr>
              <w:ind w:left="-86"/>
              <w:contextualSpacing/>
              <w:rPr>
                <w:rFonts w:ascii="Browallia New" w:hAnsi="Browallia New" w:cs="Browallia New"/>
                <w:sz w:val="16"/>
                <w:szCs w:val="16"/>
              </w:rPr>
            </w:pPr>
          </w:p>
        </w:tc>
        <w:tc>
          <w:tcPr>
            <w:tcW w:w="1548" w:type="dxa"/>
            <w:tcBorders>
              <w:top w:val="single" w:sz="4" w:space="0" w:color="auto"/>
            </w:tcBorders>
          </w:tcPr>
          <w:p w14:paraId="2F97DEF1" w14:textId="77777777" w:rsidR="00F667E0" w:rsidRPr="00E673DB" w:rsidRDefault="00F667E0" w:rsidP="00F667E0">
            <w:pPr>
              <w:ind w:left="-86"/>
              <w:contextualSpacing/>
              <w:rPr>
                <w:rFonts w:ascii="Browallia New" w:hAnsi="Browallia New" w:cs="Browallia New"/>
                <w:sz w:val="16"/>
                <w:szCs w:val="16"/>
              </w:rPr>
            </w:pPr>
          </w:p>
        </w:tc>
        <w:tc>
          <w:tcPr>
            <w:tcW w:w="1548" w:type="dxa"/>
            <w:tcBorders>
              <w:top w:val="single" w:sz="4" w:space="0" w:color="auto"/>
            </w:tcBorders>
          </w:tcPr>
          <w:p w14:paraId="705080C4" w14:textId="77777777" w:rsidR="00F667E0" w:rsidRPr="00E673DB" w:rsidRDefault="00F667E0" w:rsidP="00F667E0">
            <w:pPr>
              <w:ind w:left="-86"/>
              <w:contextualSpacing/>
              <w:rPr>
                <w:rFonts w:ascii="Browallia New" w:hAnsi="Browallia New" w:cs="Browallia New"/>
                <w:sz w:val="16"/>
                <w:szCs w:val="16"/>
              </w:rPr>
            </w:pPr>
          </w:p>
        </w:tc>
        <w:tc>
          <w:tcPr>
            <w:tcW w:w="1548" w:type="dxa"/>
            <w:tcBorders>
              <w:top w:val="single" w:sz="4" w:space="0" w:color="auto"/>
            </w:tcBorders>
          </w:tcPr>
          <w:p w14:paraId="5B68C867" w14:textId="77777777" w:rsidR="00F667E0" w:rsidRPr="00E673DB" w:rsidRDefault="00F667E0" w:rsidP="00F667E0">
            <w:pPr>
              <w:ind w:left="-86"/>
              <w:contextualSpacing/>
              <w:rPr>
                <w:rFonts w:ascii="Browallia New" w:hAnsi="Browallia New" w:cs="Browallia New"/>
                <w:sz w:val="16"/>
                <w:szCs w:val="16"/>
              </w:rPr>
            </w:pPr>
          </w:p>
        </w:tc>
        <w:tc>
          <w:tcPr>
            <w:tcW w:w="1548" w:type="dxa"/>
            <w:tcBorders>
              <w:top w:val="single" w:sz="4" w:space="0" w:color="auto"/>
            </w:tcBorders>
          </w:tcPr>
          <w:p w14:paraId="5DDCF228" w14:textId="77777777" w:rsidR="00F667E0" w:rsidRPr="00E673DB" w:rsidRDefault="00F667E0" w:rsidP="00F667E0">
            <w:pPr>
              <w:ind w:left="-86"/>
              <w:contextualSpacing/>
              <w:rPr>
                <w:rFonts w:ascii="Browallia New" w:hAnsi="Browallia New" w:cs="Browallia New"/>
                <w:sz w:val="16"/>
                <w:szCs w:val="16"/>
              </w:rPr>
            </w:pPr>
          </w:p>
        </w:tc>
        <w:tc>
          <w:tcPr>
            <w:tcW w:w="1548" w:type="dxa"/>
            <w:tcBorders>
              <w:top w:val="single" w:sz="4" w:space="0" w:color="auto"/>
            </w:tcBorders>
          </w:tcPr>
          <w:p w14:paraId="0042C11A" w14:textId="77777777" w:rsidR="00F667E0" w:rsidRPr="00E673DB" w:rsidRDefault="00F667E0" w:rsidP="00F667E0">
            <w:pPr>
              <w:ind w:left="-86"/>
              <w:contextualSpacing/>
              <w:rPr>
                <w:rFonts w:ascii="Browallia New" w:hAnsi="Browallia New" w:cs="Browallia New"/>
                <w:sz w:val="16"/>
                <w:szCs w:val="16"/>
              </w:rPr>
            </w:pPr>
          </w:p>
        </w:tc>
      </w:tr>
      <w:tr w:rsidR="00F667E0" w:rsidRPr="00E673DB" w14:paraId="5858E8A3" w14:textId="77777777" w:rsidTr="005A2726">
        <w:tc>
          <w:tcPr>
            <w:tcW w:w="4277" w:type="dxa"/>
          </w:tcPr>
          <w:p w14:paraId="60F34452" w14:textId="20BAAF00"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b/>
                <w:bCs/>
                <w:sz w:val="22"/>
                <w:szCs w:val="22"/>
                <w:cs/>
              </w:rPr>
              <w:t xml:space="preserve">สำหรับปีสิ้นสุดวันที่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2567</w:t>
            </w:r>
          </w:p>
        </w:tc>
        <w:tc>
          <w:tcPr>
            <w:tcW w:w="1548" w:type="dxa"/>
          </w:tcPr>
          <w:p w14:paraId="6F90FA64"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27E2D128"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437EA4B4"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6C815791"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39094F23"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352DB620"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35B0BD3F" w14:textId="77777777" w:rsidR="00F667E0" w:rsidRPr="00E673DB" w:rsidRDefault="00F667E0" w:rsidP="00F667E0">
            <w:pPr>
              <w:ind w:right="-72"/>
              <w:contextualSpacing/>
              <w:jc w:val="right"/>
              <w:rPr>
                <w:rFonts w:ascii="Browallia New" w:hAnsi="Browallia New" w:cs="Browallia New"/>
                <w:sz w:val="22"/>
                <w:szCs w:val="22"/>
              </w:rPr>
            </w:pPr>
          </w:p>
        </w:tc>
      </w:tr>
      <w:tr w:rsidR="00F667E0" w:rsidRPr="00E673DB" w14:paraId="1FBAA8D7" w14:textId="77777777" w:rsidTr="005A2726">
        <w:tc>
          <w:tcPr>
            <w:tcW w:w="4277" w:type="dxa"/>
          </w:tcPr>
          <w:p w14:paraId="65E18B61" w14:textId="43903087" w:rsidR="00F667E0" w:rsidRPr="00E673DB" w:rsidRDefault="001D6B83" w:rsidP="00F667E0">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F667E0" w:rsidRPr="00E673DB">
              <w:rPr>
                <w:rFonts w:ascii="Browallia New" w:hAnsi="Browallia New" w:cs="Browallia New"/>
                <w:sz w:val="22"/>
                <w:szCs w:val="22"/>
                <w:cs/>
              </w:rPr>
              <w:t>ต้นปี สุทธิ</w:t>
            </w:r>
          </w:p>
        </w:tc>
        <w:tc>
          <w:tcPr>
            <w:tcW w:w="1548" w:type="dxa"/>
          </w:tcPr>
          <w:p w14:paraId="18AD0419" w14:textId="17C0705B"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F667E0" w:rsidRPr="00E673DB">
              <w:rPr>
                <w:rFonts w:ascii="Browallia New" w:hAnsi="Browallia New" w:cs="Browallia New"/>
                <w:sz w:val="22"/>
                <w:szCs w:val="22"/>
              </w:rPr>
              <w:t>,</w:t>
            </w:r>
            <w:r w:rsidRPr="00105CCB">
              <w:rPr>
                <w:rFonts w:ascii="Browallia New" w:hAnsi="Browallia New" w:cs="Browallia New"/>
                <w:sz w:val="22"/>
                <w:szCs w:val="22"/>
              </w:rPr>
              <w:t>131</w:t>
            </w:r>
            <w:r w:rsidR="00F667E0" w:rsidRPr="00E673DB">
              <w:rPr>
                <w:rFonts w:ascii="Browallia New" w:hAnsi="Browallia New" w:cs="Browallia New"/>
                <w:sz w:val="22"/>
                <w:szCs w:val="22"/>
              </w:rPr>
              <w:t>,</w:t>
            </w:r>
            <w:r w:rsidRPr="00105CCB">
              <w:rPr>
                <w:rFonts w:ascii="Browallia New" w:hAnsi="Browallia New" w:cs="Browallia New"/>
                <w:sz w:val="22"/>
                <w:szCs w:val="22"/>
              </w:rPr>
              <w:t>400</w:t>
            </w:r>
          </w:p>
        </w:tc>
        <w:tc>
          <w:tcPr>
            <w:tcW w:w="1548" w:type="dxa"/>
          </w:tcPr>
          <w:p w14:paraId="4082F039" w14:textId="3C28EC02"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5</w:t>
            </w:r>
            <w:r w:rsidR="00F667E0" w:rsidRPr="00E673DB">
              <w:rPr>
                <w:rFonts w:ascii="Browallia New" w:hAnsi="Browallia New" w:cs="Browallia New"/>
                <w:sz w:val="22"/>
                <w:szCs w:val="22"/>
              </w:rPr>
              <w:t>,</w:t>
            </w:r>
            <w:r w:rsidRPr="00105CCB">
              <w:rPr>
                <w:rFonts w:ascii="Browallia New" w:hAnsi="Browallia New" w:cs="Browallia New"/>
                <w:sz w:val="22"/>
                <w:szCs w:val="22"/>
              </w:rPr>
              <w:t>694</w:t>
            </w:r>
            <w:r w:rsidR="00F667E0" w:rsidRPr="00E673DB">
              <w:rPr>
                <w:rFonts w:ascii="Browallia New" w:hAnsi="Browallia New" w:cs="Browallia New"/>
                <w:sz w:val="22"/>
                <w:szCs w:val="22"/>
              </w:rPr>
              <w:t>,</w:t>
            </w:r>
            <w:r w:rsidRPr="00105CCB">
              <w:rPr>
                <w:rFonts w:ascii="Browallia New" w:hAnsi="Browallia New" w:cs="Browallia New"/>
                <w:sz w:val="22"/>
                <w:szCs w:val="22"/>
              </w:rPr>
              <w:t>635</w:t>
            </w:r>
          </w:p>
        </w:tc>
        <w:tc>
          <w:tcPr>
            <w:tcW w:w="1548" w:type="dxa"/>
          </w:tcPr>
          <w:p w14:paraId="7A469CEF" w14:textId="39B40243"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6</w:t>
            </w:r>
            <w:r w:rsidR="00F667E0" w:rsidRPr="00E673DB">
              <w:rPr>
                <w:rFonts w:ascii="Browallia New" w:hAnsi="Browallia New" w:cs="Browallia New"/>
                <w:sz w:val="22"/>
                <w:szCs w:val="22"/>
              </w:rPr>
              <w:t>,</w:t>
            </w:r>
            <w:r w:rsidRPr="00105CCB">
              <w:rPr>
                <w:rFonts w:ascii="Browallia New" w:hAnsi="Browallia New" w:cs="Browallia New"/>
                <w:sz w:val="22"/>
                <w:szCs w:val="22"/>
              </w:rPr>
              <w:t>023</w:t>
            </w:r>
            <w:r w:rsidR="00F667E0" w:rsidRPr="00E673DB">
              <w:rPr>
                <w:rFonts w:ascii="Browallia New" w:hAnsi="Browallia New" w:cs="Browallia New"/>
                <w:sz w:val="22"/>
                <w:szCs w:val="22"/>
              </w:rPr>
              <w:t>,</w:t>
            </w:r>
            <w:r w:rsidRPr="00105CCB">
              <w:rPr>
                <w:rFonts w:ascii="Browallia New" w:hAnsi="Browallia New" w:cs="Browallia New"/>
                <w:sz w:val="22"/>
                <w:szCs w:val="22"/>
              </w:rPr>
              <w:t>423</w:t>
            </w:r>
          </w:p>
        </w:tc>
        <w:tc>
          <w:tcPr>
            <w:tcW w:w="1548" w:type="dxa"/>
          </w:tcPr>
          <w:p w14:paraId="01FF820D" w14:textId="69D93B9D"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42</w:t>
            </w:r>
            <w:r w:rsidR="00F667E0" w:rsidRPr="00E673DB">
              <w:rPr>
                <w:rFonts w:ascii="Browallia New" w:hAnsi="Browallia New" w:cs="Browallia New"/>
                <w:sz w:val="22"/>
                <w:szCs w:val="22"/>
              </w:rPr>
              <w:t>,</w:t>
            </w:r>
            <w:r w:rsidRPr="00105CCB">
              <w:rPr>
                <w:rFonts w:ascii="Browallia New" w:hAnsi="Browallia New" w:cs="Browallia New"/>
                <w:sz w:val="22"/>
                <w:szCs w:val="22"/>
              </w:rPr>
              <w:t>024</w:t>
            </w:r>
            <w:r w:rsidR="00F667E0" w:rsidRPr="00E673DB">
              <w:rPr>
                <w:rFonts w:ascii="Browallia New" w:hAnsi="Browallia New" w:cs="Browallia New"/>
                <w:sz w:val="22"/>
                <w:szCs w:val="22"/>
              </w:rPr>
              <w:t>,</w:t>
            </w:r>
            <w:r w:rsidRPr="00105CCB">
              <w:rPr>
                <w:rFonts w:ascii="Browallia New" w:hAnsi="Browallia New" w:cs="Browallia New"/>
                <w:sz w:val="22"/>
                <w:szCs w:val="22"/>
              </w:rPr>
              <w:t>937</w:t>
            </w:r>
          </w:p>
        </w:tc>
        <w:tc>
          <w:tcPr>
            <w:tcW w:w="1548" w:type="dxa"/>
          </w:tcPr>
          <w:p w14:paraId="422CDEB3" w14:textId="555D515F"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165</w:t>
            </w:r>
            <w:r w:rsidR="00F667E0" w:rsidRPr="00E673DB">
              <w:rPr>
                <w:rFonts w:ascii="Browallia New" w:hAnsi="Browallia New" w:cs="Browallia New"/>
                <w:sz w:val="22"/>
                <w:szCs w:val="22"/>
              </w:rPr>
              <w:t>,</w:t>
            </w:r>
            <w:r w:rsidRPr="00105CCB">
              <w:rPr>
                <w:rFonts w:ascii="Browallia New" w:hAnsi="Browallia New" w:cs="Browallia New"/>
                <w:sz w:val="22"/>
                <w:szCs w:val="22"/>
              </w:rPr>
              <w:t>737</w:t>
            </w:r>
          </w:p>
        </w:tc>
        <w:tc>
          <w:tcPr>
            <w:tcW w:w="1548" w:type="dxa"/>
          </w:tcPr>
          <w:p w14:paraId="4E6858CA" w14:textId="435CB312"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F667E0" w:rsidRPr="00E673DB">
              <w:rPr>
                <w:rFonts w:ascii="Browallia New" w:hAnsi="Browallia New" w:cs="Browallia New"/>
                <w:sz w:val="22"/>
                <w:szCs w:val="22"/>
              </w:rPr>
              <w:t>,</w:t>
            </w:r>
            <w:r w:rsidRPr="00105CCB">
              <w:rPr>
                <w:rFonts w:ascii="Browallia New" w:hAnsi="Browallia New" w:cs="Browallia New"/>
                <w:sz w:val="22"/>
                <w:szCs w:val="22"/>
              </w:rPr>
              <w:t>635</w:t>
            </w:r>
            <w:r w:rsidR="00F667E0" w:rsidRPr="00E673DB">
              <w:rPr>
                <w:rFonts w:ascii="Browallia New" w:hAnsi="Browallia New" w:cs="Browallia New"/>
                <w:sz w:val="22"/>
                <w:szCs w:val="22"/>
              </w:rPr>
              <w:t>,</w:t>
            </w:r>
            <w:r w:rsidRPr="00105CCB">
              <w:rPr>
                <w:rFonts w:ascii="Browallia New" w:hAnsi="Browallia New" w:cs="Browallia New"/>
                <w:sz w:val="22"/>
                <w:szCs w:val="22"/>
              </w:rPr>
              <w:t>001</w:t>
            </w:r>
          </w:p>
        </w:tc>
        <w:tc>
          <w:tcPr>
            <w:tcW w:w="1548" w:type="dxa"/>
          </w:tcPr>
          <w:p w14:paraId="14230D1C" w14:textId="5A471BE2" w:rsidR="00F667E0" w:rsidRPr="00E673DB" w:rsidRDefault="00105CCB" w:rsidP="00F667E0">
            <w:pPr>
              <w:ind w:right="-72"/>
              <w:contextualSpacing/>
              <w:jc w:val="right"/>
              <w:rPr>
                <w:rFonts w:ascii="Browallia New" w:hAnsi="Browallia New" w:cs="Browallia New"/>
                <w:sz w:val="22"/>
                <w:szCs w:val="22"/>
                <w:cs/>
              </w:rPr>
            </w:pPr>
            <w:r w:rsidRPr="00105CCB">
              <w:rPr>
                <w:rFonts w:ascii="Browallia New" w:hAnsi="Browallia New" w:cs="Browallia New"/>
                <w:sz w:val="22"/>
                <w:szCs w:val="22"/>
              </w:rPr>
              <w:t>58</w:t>
            </w:r>
            <w:r w:rsidR="00F667E0" w:rsidRPr="00E673DB">
              <w:rPr>
                <w:rFonts w:ascii="Browallia New" w:hAnsi="Browallia New" w:cs="Browallia New"/>
                <w:sz w:val="22"/>
                <w:szCs w:val="22"/>
              </w:rPr>
              <w:t>,</w:t>
            </w:r>
            <w:r w:rsidRPr="00105CCB">
              <w:rPr>
                <w:rFonts w:ascii="Browallia New" w:hAnsi="Browallia New" w:cs="Browallia New"/>
                <w:sz w:val="22"/>
                <w:szCs w:val="22"/>
              </w:rPr>
              <w:t>675</w:t>
            </w:r>
            <w:r w:rsidR="00F667E0" w:rsidRPr="00E673DB">
              <w:rPr>
                <w:rFonts w:ascii="Browallia New" w:hAnsi="Browallia New" w:cs="Browallia New"/>
                <w:sz w:val="22"/>
                <w:szCs w:val="22"/>
              </w:rPr>
              <w:t>,</w:t>
            </w:r>
            <w:r w:rsidRPr="00105CCB">
              <w:rPr>
                <w:rFonts w:ascii="Browallia New" w:hAnsi="Browallia New" w:cs="Browallia New"/>
                <w:sz w:val="22"/>
                <w:szCs w:val="22"/>
              </w:rPr>
              <w:t>133</w:t>
            </w:r>
          </w:p>
        </w:tc>
      </w:tr>
      <w:tr w:rsidR="00F667E0" w:rsidRPr="00E673DB" w14:paraId="4AD6FC63" w14:textId="77777777" w:rsidTr="005A2726">
        <w:tc>
          <w:tcPr>
            <w:tcW w:w="4277" w:type="dxa"/>
          </w:tcPr>
          <w:p w14:paraId="56EC0663" w14:textId="0308E7EB" w:rsidR="00F667E0" w:rsidRPr="00E673DB" w:rsidRDefault="00F667E0" w:rsidP="00F667E0">
            <w:pPr>
              <w:ind w:left="-86"/>
              <w:contextualSpacing/>
              <w:rPr>
                <w:rFonts w:ascii="Browallia New" w:hAnsi="Browallia New" w:cs="Browallia New"/>
                <w:sz w:val="22"/>
                <w:szCs w:val="22"/>
                <w:cs/>
                <w:lang w:val="en-US"/>
              </w:rPr>
            </w:pPr>
            <w:r w:rsidRPr="00E673DB">
              <w:rPr>
                <w:rFonts w:ascii="Browallia New" w:hAnsi="Browallia New" w:cs="Browallia New"/>
                <w:sz w:val="22"/>
                <w:szCs w:val="22"/>
                <w:cs/>
              </w:rPr>
              <w:t>ซื้อสินทรัพย์</w:t>
            </w:r>
          </w:p>
        </w:tc>
        <w:tc>
          <w:tcPr>
            <w:tcW w:w="1548" w:type="dxa"/>
          </w:tcPr>
          <w:p w14:paraId="37BDEC57" w14:textId="3C101612"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sz w:val="22"/>
                <w:szCs w:val="22"/>
                <w:lang w:val="en-US"/>
              </w:rPr>
              <w:t>-</w:t>
            </w:r>
          </w:p>
        </w:tc>
        <w:tc>
          <w:tcPr>
            <w:tcW w:w="1548" w:type="dxa"/>
          </w:tcPr>
          <w:p w14:paraId="0C20A06C" w14:textId="749FD6F3" w:rsidR="00F667E0" w:rsidRPr="00E673DB" w:rsidRDefault="00105CCB" w:rsidP="00F667E0">
            <w:pPr>
              <w:ind w:right="-72"/>
              <w:contextualSpacing/>
              <w:jc w:val="right"/>
              <w:rPr>
                <w:rFonts w:ascii="Browallia New" w:hAnsi="Browallia New" w:cs="Browallia New"/>
                <w:sz w:val="22"/>
                <w:szCs w:val="22"/>
                <w:lang w:val="en-US"/>
              </w:rPr>
            </w:pPr>
            <w:r w:rsidRPr="00105CCB">
              <w:rPr>
                <w:rFonts w:ascii="Browallia New" w:hAnsi="Browallia New" w:cs="Browallia New"/>
                <w:sz w:val="22"/>
                <w:szCs w:val="22"/>
              </w:rPr>
              <w:t>10</w:t>
            </w:r>
            <w:r w:rsidR="00F667E0" w:rsidRPr="00E673DB">
              <w:rPr>
                <w:rFonts w:ascii="Browallia New" w:hAnsi="Browallia New" w:cs="Browallia New"/>
                <w:sz w:val="22"/>
                <w:szCs w:val="22"/>
                <w:lang w:val="en-US"/>
              </w:rPr>
              <w:t>,</w:t>
            </w:r>
            <w:r w:rsidRPr="00105CCB">
              <w:rPr>
                <w:rFonts w:ascii="Browallia New" w:hAnsi="Browallia New" w:cs="Browallia New"/>
                <w:sz w:val="22"/>
                <w:szCs w:val="22"/>
              </w:rPr>
              <w:t>320</w:t>
            </w:r>
          </w:p>
        </w:tc>
        <w:tc>
          <w:tcPr>
            <w:tcW w:w="1548" w:type="dxa"/>
          </w:tcPr>
          <w:p w14:paraId="5AB70867" w14:textId="5F2DF143"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96</w:t>
            </w:r>
            <w:r w:rsidR="00F667E0" w:rsidRPr="00E673DB">
              <w:rPr>
                <w:rFonts w:ascii="Browallia New" w:hAnsi="Browallia New" w:cs="Browallia New"/>
                <w:sz w:val="22"/>
                <w:szCs w:val="22"/>
              </w:rPr>
              <w:t>,</w:t>
            </w:r>
            <w:r w:rsidRPr="00105CCB">
              <w:rPr>
                <w:rFonts w:ascii="Browallia New" w:hAnsi="Browallia New" w:cs="Browallia New"/>
                <w:sz w:val="22"/>
                <w:szCs w:val="22"/>
              </w:rPr>
              <w:t>647</w:t>
            </w:r>
          </w:p>
        </w:tc>
        <w:tc>
          <w:tcPr>
            <w:tcW w:w="1548" w:type="dxa"/>
          </w:tcPr>
          <w:p w14:paraId="3ACA47F6" w14:textId="7263E2B5"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57</w:t>
            </w:r>
            <w:r w:rsidR="00F667E0" w:rsidRPr="00E673DB">
              <w:rPr>
                <w:rFonts w:ascii="Browallia New" w:hAnsi="Browallia New" w:cs="Browallia New"/>
                <w:sz w:val="22"/>
                <w:szCs w:val="22"/>
              </w:rPr>
              <w:t>,</w:t>
            </w:r>
            <w:r w:rsidRPr="00105CCB">
              <w:rPr>
                <w:rFonts w:ascii="Browallia New" w:hAnsi="Browallia New" w:cs="Browallia New"/>
                <w:sz w:val="22"/>
                <w:szCs w:val="22"/>
              </w:rPr>
              <w:t>278</w:t>
            </w:r>
          </w:p>
        </w:tc>
        <w:tc>
          <w:tcPr>
            <w:tcW w:w="1548" w:type="dxa"/>
          </w:tcPr>
          <w:p w14:paraId="7D377B76" w14:textId="4D4FE27A"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16</w:t>
            </w:r>
            <w:r w:rsidR="00F667E0" w:rsidRPr="00E673DB">
              <w:rPr>
                <w:rFonts w:ascii="Browallia New" w:hAnsi="Browallia New" w:cs="Browallia New"/>
                <w:sz w:val="22"/>
                <w:szCs w:val="22"/>
              </w:rPr>
              <w:t>,</w:t>
            </w:r>
            <w:r w:rsidRPr="00105CCB">
              <w:rPr>
                <w:rFonts w:ascii="Browallia New" w:hAnsi="Browallia New" w:cs="Browallia New"/>
                <w:sz w:val="22"/>
                <w:szCs w:val="22"/>
              </w:rPr>
              <w:t>923</w:t>
            </w:r>
          </w:p>
        </w:tc>
        <w:tc>
          <w:tcPr>
            <w:tcW w:w="1548" w:type="dxa"/>
          </w:tcPr>
          <w:p w14:paraId="54884890" w14:textId="4F3CC071"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w:t>
            </w:r>
            <w:r w:rsidR="00F667E0" w:rsidRPr="00E673DB">
              <w:rPr>
                <w:rFonts w:ascii="Browallia New" w:hAnsi="Browallia New" w:cs="Browallia New"/>
                <w:sz w:val="22"/>
                <w:szCs w:val="22"/>
              </w:rPr>
              <w:t>,</w:t>
            </w:r>
            <w:r w:rsidRPr="00105CCB">
              <w:rPr>
                <w:rFonts w:ascii="Browallia New" w:hAnsi="Browallia New" w:cs="Browallia New"/>
                <w:sz w:val="22"/>
                <w:szCs w:val="22"/>
              </w:rPr>
              <w:t>471</w:t>
            </w:r>
            <w:r w:rsidR="00F667E0" w:rsidRPr="00E673DB">
              <w:rPr>
                <w:rFonts w:ascii="Browallia New" w:hAnsi="Browallia New" w:cs="Browallia New"/>
                <w:sz w:val="22"/>
                <w:szCs w:val="22"/>
              </w:rPr>
              <w:t>,</w:t>
            </w:r>
            <w:r w:rsidRPr="00105CCB">
              <w:rPr>
                <w:rFonts w:ascii="Browallia New" w:hAnsi="Browallia New" w:cs="Browallia New"/>
                <w:sz w:val="22"/>
                <w:szCs w:val="22"/>
              </w:rPr>
              <w:t>607</w:t>
            </w:r>
          </w:p>
        </w:tc>
        <w:tc>
          <w:tcPr>
            <w:tcW w:w="1548" w:type="dxa"/>
          </w:tcPr>
          <w:p w14:paraId="0B54AF55" w14:textId="05F8286D"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w:t>
            </w:r>
            <w:r w:rsidR="00F667E0" w:rsidRPr="00E673DB">
              <w:rPr>
                <w:rFonts w:ascii="Browallia New" w:hAnsi="Browallia New" w:cs="Browallia New"/>
                <w:sz w:val="22"/>
                <w:szCs w:val="22"/>
              </w:rPr>
              <w:t>,</w:t>
            </w:r>
            <w:r w:rsidRPr="00105CCB">
              <w:rPr>
                <w:rFonts w:ascii="Browallia New" w:hAnsi="Browallia New" w:cs="Browallia New"/>
                <w:sz w:val="22"/>
                <w:szCs w:val="22"/>
              </w:rPr>
              <w:t>652</w:t>
            </w:r>
            <w:r w:rsidR="00F667E0" w:rsidRPr="00E673DB">
              <w:rPr>
                <w:rFonts w:ascii="Browallia New" w:hAnsi="Browallia New" w:cs="Browallia New"/>
                <w:sz w:val="22"/>
                <w:szCs w:val="22"/>
              </w:rPr>
              <w:t>,</w:t>
            </w:r>
            <w:r w:rsidRPr="00105CCB">
              <w:rPr>
                <w:rFonts w:ascii="Browallia New" w:hAnsi="Browallia New" w:cs="Browallia New"/>
                <w:sz w:val="22"/>
                <w:szCs w:val="22"/>
              </w:rPr>
              <w:t>775</w:t>
            </w:r>
          </w:p>
        </w:tc>
      </w:tr>
      <w:tr w:rsidR="00F667E0" w:rsidRPr="00E673DB" w14:paraId="4BB50819" w14:textId="77777777" w:rsidTr="005A2726">
        <w:tc>
          <w:tcPr>
            <w:tcW w:w="4277" w:type="dxa"/>
          </w:tcPr>
          <w:p w14:paraId="349D37C2" w14:textId="2B5339EA"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sz w:val="22"/>
                <w:szCs w:val="22"/>
                <w:cs/>
              </w:rPr>
              <w:t>ปรับปรุงประมาณการหนี้สินค่ารื้อถอน</w:t>
            </w:r>
            <w:r w:rsidRPr="00E673DB">
              <w:rPr>
                <w:rFonts w:ascii="Browallia New" w:hAnsi="Browallia New" w:cs="Browallia New"/>
                <w:sz w:val="22"/>
                <w:szCs w:val="22"/>
              </w:rPr>
              <w:t xml:space="preserve"> </w:t>
            </w:r>
            <w:r w:rsidRPr="00E673DB">
              <w:rPr>
                <w:rFonts w:ascii="Browallia New" w:hAnsi="Browallia New" w:cs="Browallia New"/>
                <w:sz w:val="22"/>
                <w:szCs w:val="22"/>
                <w:cs/>
              </w:rPr>
              <w:t xml:space="preserve">(หมายเหตุฯ ข้อ </w:t>
            </w:r>
            <w:r w:rsidR="00105CCB" w:rsidRPr="00105CCB">
              <w:rPr>
                <w:rFonts w:ascii="Browallia New" w:hAnsi="Browallia New" w:cs="Browallia New"/>
                <w:sz w:val="22"/>
                <w:szCs w:val="22"/>
              </w:rPr>
              <w:t>31</w:t>
            </w:r>
            <w:r w:rsidRPr="00E673DB">
              <w:rPr>
                <w:rFonts w:ascii="Browallia New" w:hAnsi="Browallia New" w:cs="Browallia New"/>
                <w:sz w:val="22"/>
                <w:szCs w:val="22"/>
              </w:rPr>
              <w:t>)</w:t>
            </w:r>
          </w:p>
        </w:tc>
        <w:tc>
          <w:tcPr>
            <w:tcW w:w="1548" w:type="dxa"/>
          </w:tcPr>
          <w:p w14:paraId="0E70E67F" w14:textId="5AAEDD6F"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1C474186" w14:textId="0171CC36"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74A96BAC" w14:textId="05B3E1C7"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229495F4" w14:textId="19773FD3"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183</w:t>
            </w:r>
            <w:r w:rsidR="00F667E0" w:rsidRPr="00E673DB">
              <w:rPr>
                <w:rFonts w:ascii="Browallia New" w:hAnsi="Browallia New" w:cs="Browallia New"/>
                <w:sz w:val="22"/>
                <w:szCs w:val="22"/>
              </w:rPr>
              <w:t>,</w:t>
            </w:r>
            <w:r w:rsidRPr="00105CCB">
              <w:rPr>
                <w:rFonts w:ascii="Browallia New" w:hAnsi="Browallia New" w:cs="Browallia New"/>
                <w:sz w:val="22"/>
                <w:szCs w:val="22"/>
              </w:rPr>
              <w:t>770</w:t>
            </w:r>
          </w:p>
        </w:tc>
        <w:tc>
          <w:tcPr>
            <w:tcW w:w="1548" w:type="dxa"/>
          </w:tcPr>
          <w:p w14:paraId="39497DD8" w14:textId="6F1263FA"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536D96E4" w14:textId="2F924EDB" w:rsidR="00F667E0" w:rsidRPr="00E673DB" w:rsidRDefault="00F667E0" w:rsidP="00F667E0">
            <w:pPr>
              <w:ind w:right="-72"/>
              <w:contextualSpacing/>
              <w:jc w:val="right"/>
              <w:rPr>
                <w:rFonts w:ascii="Browallia New" w:hAnsi="Browallia New" w:cs="Browallia New"/>
                <w:sz w:val="22"/>
                <w:szCs w:val="22"/>
                <w:cs/>
              </w:rPr>
            </w:pPr>
            <w:r w:rsidRPr="00E673DB">
              <w:rPr>
                <w:rFonts w:ascii="Browallia New" w:hAnsi="Browallia New" w:cs="Browallia New"/>
                <w:sz w:val="22"/>
                <w:szCs w:val="22"/>
              </w:rPr>
              <w:t>-</w:t>
            </w:r>
          </w:p>
        </w:tc>
        <w:tc>
          <w:tcPr>
            <w:tcW w:w="1548" w:type="dxa"/>
          </w:tcPr>
          <w:p w14:paraId="2E429759" w14:textId="16DA0BE8"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183</w:t>
            </w:r>
            <w:r w:rsidR="00F667E0" w:rsidRPr="00E673DB">
              <w:rPr>
                <w:rFonts w:ascii="Browallia New" w:hAnsi="Browallia New" w:cs="Browallia New"/>
                <w:sz w:val="22"/>
                <w:szCs w:val="22"/>
              </w:rPr>
              <w:t>,</w:t>
            </w:r>
            <w:r w:rsidRPr="00105CCB">
              <w:rPr>
                <w:rFonts w:ascii="Browallia New" w:hAnsi="Browallia New" w:cs="Browallia New"/>
                <w:sz w:val="22"/>
                <w:szCs w:val="22"/>
              </w:rPr>
              <w:t>770</w:t>
            </w:r>
          </w:p>
        </w:tc>
      </w:tr>
      <w:tr w:rsidR="00F667E0" w:rsidRPr="00E673DB" w14:paraId="5CDE43F1" w14:textId="77777777" w:rsidTr="005A2726">
        <w:tc>
          <w:tcPr>
            <w:tcW w:w="4277" w:type="dxa"/>
          </w:tcPr>
          <w:p w14:paraId="7B048DF5" w14:textId="62F13900" w:rsidR="00F667E0" w:rsidRPr="00E673DB" w:rsidRDefault="00F667E0" w:rsidP="00F667E0">
            <w:pPr>
              <w:ind w:left="-86"/>
              <w:contextualSpacing/>
              <w:rPr>
                <w:rFonts w:ascii="Browallia New" w:hAnsi="Browallia New" w:cs="Browallia New"/>
                <w:sz w:val="22"/>
                <w:szCs w:val="22"/>
                <w:cs/>
                <w:lang w:val="en-US"/>
              </w:rPr>
            </w:pPr>
            <w:r w:rsidRPr="00E673DB">
              <w:rPr>
                <w:rFonts w:ascii="Browallia New" w:hAnsi="Browallia New" w:cs="Browallia New"/>
                <w:sz w:val="22"/>
                <w:szCs w:val="22"/>
                <w:cs/>
                <w:lang w:val="en-US"/>
              </w:rPr>
              <w:t>ตัดจำหน่าย</w:t>
            </w:r>
            <w:r w:rsidRPr="00E673DB">
              <w:rPr>
                <w:rFonts w:ascii="Browallia New" w:hAnsi="Browallia New" w:cs="Browallia New"/>
                <w:sz w:val="22"/>
                <w:szCs w:val="22"/>
                <w:lang w:val="en-US"/>
              </w:rPr>
              <w:t xml:space="preserve"> </w:t>
            </w:r>
            <w:r w:rsidRPr="00E673DB">
              <w:rPr>
                <w:rFonts w:ascii="Browallia New" w:hAnsi="Browallia New" w:cs="Browallia New"/>
                <w:sz w:val="22"/>
                <w:szCs w:val="22"/>
                <w:cs/>
                <w:lang w:val="en-US"/>
              </w:rPr>
              <w:t>สุทธิ</w:t>
            </w:r>
          </w:p>
        </w:tc>
        <w:tc>
          <w:tcPr>
            <w:tcW w:w="1548" w:type="dxa"/>
          </w:tcPr>
          <w:p w14:paraId="78C6D8E6" w14:textId="4D182AF0"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7F7BFB24" w14:textId="261A8A4D"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126</w:t>
            </w:r>
            <w:r w:rsidRPr="00E673DB">
              <w:rPr>
                <w:rFonts w:ascii="Browallia New" w:hAnsi="Browallia New" w:cs="Browallia New"/>
                <w:color w:val="000000"/>
                <w:sz w:val="22"/>
                <w:szCs w:val="22"/>
              </w:rPr>
              <w:t>)</w:t>
            </w:r>
          </w:p>
        </w:tc>
        <w:tc>
          <w:tcPr>
            <w:tcW w:w="1548" w:type="dxa"/>
          </w:tcPr>
          <w:p w14:paraId="525EA391" w14:textId="74466272"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100</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027</w:t>
            </w:r>
            <w:r w:rsidRPr="00E673DB">
              <w:rPr>
                <w:rFonts w:ascii="Browallia New" w:hAnsi="Browallia New" w:cs="Browallia New"/>
                <w:color w:val="000000"/>
                <w:sz w:val="22"/>
                <w:szCs w:val="22"/>
              </w:rPr>
              <w:t>)</w:t>
            </w:r>
          </w:p>
        </w:tc>
        <w:tc>
          <w:tcPr>
            <w:tcW w:w="1548" w:type="dxa"/>
          </w:tcPr>
          <w:p w14:paraId="13B5C586" w14:textId="4D2042E2"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7</w:t>
            </w:r>
            <w:r w:rsidRPr="00E673DB">
              <w:rPr>
                <w:rFonts w:ascii="Browallia New" w:hAnsi="Browallia New" w:cs="Browallia New"/>
                <w:sz w:val="22"/>
                <w:szCs w:val="22"/>
              </w:rPr>
              <w:t>,</w:t>
            </w:r>
            <w:r w:rsidR="00105CCB" w:rsidRPr="00105CCB">
              <w:rPr>
                <w:rFonts w:ascii="Browallia New" w:hAnsi="Browallia New" w:cs="Browallia New"/>
                <w:sz w:val="22"/>
                <w:szCs w:val="22"/>
              </w:rPr>
              <w:t>224</w:t>
            </w:r>
            <w:r w:rsidRPr="00E673DB">
              <w:rPr>
                <w:rFonts w:ascii="Browallia New" w:hAnsi="Browallia New" w:cs="Browallia New"/>
                <w:sz w:val="22"/>
                <w:szCs w:val="22"/>
              </w:rPr>
              <w:t>)</w:t>
            </w:r>
          </w:p>
        </w:tc>
        <w:tc>
          <w:tcPr>
            <w:tcW w:w="1548" w:type="dxa"/>
          </w:tcPr>
          <w:p w14:paraId="3F6762F9" w14:textId="06816722"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326</w:t>
            </w:r>
            <w:r w:rsidRPr="00E673DB">
              <w:rPr>
                <w:rFonts w:ascii="Browallia New" w:hAnsi="Browallia New" w:cs="Browallia New"/>
                <w:color w:val="000000"/>
                <w:sz w:val="22"/>
                <w:szCs w:val="22"/>
              </w:rPr>
              <w:t>)</w:t>
            </w:r>
          </w:p>
        </w:tc>
        <w:tc>
          <w:tcPr>
            <w:tcW w:w="1548" w:type="dxa"/>
          </w:tcPr>
          <w:p w14:paraId="7C4CB442" w14:textId="276981E4"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248</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232</w:t>
            </w:r>
            <w:r w:rsidRPr="00E673DB">
              <w:rPr>
                <w:rFonts w:ascii="Browallia New" w:hAnsi="Browallia New" w:cs="Browallia New"/>
                <w:color w:val="000000"/>
                <w:sz w:val="22"/>
                <w:szCs w:val="22"/>
              </w:rPr>
              <w:t>)</w:t>
            </w:r>
          </w:p>
        </w:tc>
        <w:tc>
          <w:tcPr>
            <w:tcW w:w="1548" w:type="dxa"/>
          </w:tcPr>
          <w:p w14:paraId="25AC44F5" w14:textId="615C9E61"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355</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935</w:t>
            </w:r>
            <w:r w:rsidRPr="00E673DB">
              <w:rPr>
                <w:rFonts w:ascii="Browallia New" w:hAnsi="Browallia New" w:cs="Browallia New"/>
                <w:color w:val="000000"/>
                <w:sz w:val="22"/>
                <w:szCs w:val="22"/>
              </w:rPr>
              <w:t>)</w:t>
            </w:r>
          </w:p>
        </w:tc>
      </w:tr>
      <w:tr w:rsidR="00F667E0" w:rsidRPr="00E673DB" w14:paraId="7507AA8F" w14:textId="77777777" w:rsidTr="005A2726">
        <w:tc>
          <w:tcPr>
            <w:tcW w:w="4277" w:type="dxa"/>
          </w:tcPr>
          <w:p w14:paraId="55E165B1" w14:textId="5B249E90" w:rsidR="00F667E0" w:rsidRPr="00E673DB" w:rsidRDefault="00F667E0" w:rsidP="00F667E0">
            <w:pPr>
              <w:ind w:left="-86"/>
              <w:contextualSpacing/>
              <w:rPr>
                <w:rFonts w:ascii="Browallia New" w:hAnsi="Browallia New" w:cs="Browallia New"/>
                <w:sz w:val="22"/>
                <w:szCs w:val="22"/>
                <w:cs/>
                <w:lang w:val="en-US"/>
              </w:rPr>
            </w:pPr>
            <w:r w:rsidRPr="00E673DB">
              <w:rPr>
                <w:rFonts w:ascii="Browallia New" w:hAnsi="Browallia New" w:cs="Browallia New"/>
                <w:sz w:val="22"/>
                <w:szCs w:val="22"/>
                <w:cs/>
              </w:rPr>
              <w:t>โอนเปลี่ยนประเภทสินทรัพย์</w:t>
            </w:r>
          </w:p>
        </w:tc>
        <w:tc>
          <w:tcPr>
            <w:tcW w:w="1548" w:type="dxa"/>
          </w:tcPr>
          <w:p w14:paraId="43071BC8" w14:textId="4530A4D7"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lang w:val="en-US"/>
              </w:rPr>
              <w:t>-</w:t>
            </w:r>
          </w:p>
        </w:tc>
        <w:tc>
          <w:tcPr>
            <w:tcW w:w="1548" w:type="dxa"/>
          </w:tcPr>
          <w:p w14:paraId="02C19164" w14:textId="3D90A235"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89</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261</w:t>
            </w:r>
            <w:r w:rsidR="00F667E0" w:rsidRPr="00E673DB">
              <w:rPr>
                <w:rFonts w:ascii="Browallia New" w:hAnsi="Browallia New" w:cs="Browallia New"/>
                <w:color w:val="000000"/>
                <w:sz w:val="22"/>
                <w:szCs w:val="22"/>
              </w:rPr>
              <w:t xml:space="preserve"> </w:t>
            </w:r>
          </w:p>
        </w:tc>
        <w:tc>
          <w:tcPr>
            <w:tcW w:w="1548" w:type="dxa"/>
          </w:tcPr>
          <w:p w14:paraId="56F3529D" w14:textId="0A387B82"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50</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734</w:t>
            </w:r>
          </w:p>
        </w:tc>
        <w:tc>
          <w:tcPr>
            <w:tcW w:w="1548" w:type="dxa"/>
          </w:tcPr>
          <w:p w14:paraId="4FB52E19" w14:textId="3823E46B"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875</w:t>
            </w:r>
            <w:r w:rsidRPr="00E673DB">
              <w:rPr>
                <w:rFonts w:ascii="Browallia New" w:hAnsi="Browallia New" w:cs="Browallia New"/>
                <w:color w:val="000000"/>
                <w:sz w:val="22"/>
                <w:szCs w:val="22"/>
              </w:rPr>
              <w:t>)</w:t>
            </w:r>
          </w:p>
        </w:tc>
        <w:tc>
          <w:tcPr>
            <w:tcW w:w="1548" w:type="dxa"/>
          </w:tcPr>
          <w:p w14:paraId="74B6567C" w14:textId="3C7EBA9A"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12</w:t>
            </w:r>
            <w:r w:rsidR="00F667E0" w:rsidRPr="00E673DB">
              <w:rPr>
                <w:rFonts w:ascii="Browallia New" w:hAnsi="Browallia New" w:cs="Browallia New"/>
                <w:color w:val="000000"/>
                <w:sz w:val="22"/>
                <w:szCs w:val="22"/>
              </w:rPr>
              <w:t xml:space="preserve"> </w:t>
            </w:r>
          </w:p>
        </w:tc>
        <w:tc>
          <w:tcPr>
            <w:tcW w:w="1548" w:type="dxa"/>
          </w:tcPr>
          <w:p w14:paraId="1220D859" w14:textId="753625A5"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132</w:t>
            </w:r>
            <w:r w:rsidRPr="00E673DB">
              <w:rPr>
                <w:rFonts w:ascii="Browallia New" w:hAnsi="Browallia New" w:cs="Browallia New"/>
                <w:color w:val="000000"/>
                <w:sz w:val="22"/>
                <w:szCs w:val="22"/>
              </w:rPr>
              <w:t>)</w:t>
            </w:r>
          </w:p>
        </w:tc>
        <w:tc>
          <w:tcPr>
            <w:tcW w:w="1548" w:type="dxa"/>
          </w:tcPr>
          <w:p w14:paraId="11188735" w14:textId="59570C34"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p>
        </w:tc>
      </w:tr>
      <w:tr w:rsidR="00F667E0" w:rsidRPr="00E673DB" w14:paraId="0050D21D" w14:textId="77777777" w:rsidTr="005A2726">
        <w:tc>
          <w:tcPr>
            <w:tcW w:w="4277" w:type="dxa"/>
          </w:tcPr>
          <w:p w14:paraId="42271387" w14:textId="75C0FE41"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sz w:val="22"/>
                <w:szCs w:val="22"/>
                <w:cs/>
              </w:rPr>
              <w:t xml:space="preserve">ลดลงจากการจำหน่ายธุรกิจ </w:t>
            </w:r>
          </w:p>
        </w:tc>
        <w:tc>
          <w:tcPr>
            <w:tcW w:w="1548" w:type="dxa"/>
          </w:tcPr>
          <w:p w14:paraId="70250B51" w14:textId="6F52232A"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50</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758</w:t>
            </w:r>
            <w:r w:rsidRPr="00E673DB">
              <w:rPr>
                <w:rFonts w:ascii="Browallia New" w:hAnsi="Browallia New" w:cs="Browallia New"/>
                <w:color w:val="000000"/>
                <w:sz w:val="22"/>
                <w:szCs w:val="22"/>
              </w:rPr>
              <w:t>)</w:t>
            </w:r>
          </w:p>
        </w:tc>
        <w:tc>
          <w:tcPr>
            <w:tcW w:w="1548" w:type="dxa"/>
          </w:tcPr>
          <w:p w14:paraId="58300422" w14:textId="38AFA343"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035</w:t>
            </w:r>
            <w:r w:rsidRPr="00E673DB">
              <w:rPr>
                <w:rFonts w:ascii="Browallia New" w:hAnsi="Browallia New" w:cs="Browallia New"/>
                <w:color w:val="000000"/>
                <w:sz w:val="22"/>
                <w:szCs w:val="22"/>
              </w:rPr>
              <w:t>)</w:t>
            </w:r>
          </w:p>
        </w:tc>
        <w:tc>
          <w:tcPr>
            <w:tcW w:w="1548" w:type="dxa"/>
          </w:tcPr>
          <w:p w14:paraId="451B60CC" w14:textId="04061A1A"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142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819</w:t>
            </w:r>
            <w:r w:rsidRPr="00E673DB">
              <w:rPr>
                <w:rFonts w:ascii="Browallia New" w:hAnsi="Browallia New" w:cs="Browallia New"/>
                <w:color w:val="000000"/>
                <w:sz w:val="22"/>
                <w:szCs w:val="22"/>
              </w:rPr>
              <w:t>)</w:t>
            </w:r>
          </w:p>
        </w:tc>
        <w:tc>
          <w:tcPr>
            <w:tcW w:w="1548" w:type="dxa"/>
          </w:tcPr>
          <w:p w14:paraId="465D40C9" w14:textId="55C4CB74"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tcPr>
          <w:p w14:paraId="028B2E39" w14:textId="76455718"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897</w:t>
            </w:r>
            <w:r w:rsidRPr="00E673DB">
              <w:rPr>
                <w:rFonts w:ascii="Browallia New" w:hAnsi="Browallia New" w:cs="Browallia New"/>
                <w:color w:val="000000"/>
                <w:sz w:val="22"/>
                <w:szCs w:val="22"/>
              </w:rPr>
              <w:t>)</w:t>
            </w:r>
          </w:p>
        </w:tc>
        <w:tc>
          <w:tcPr>
            <w:tcW w:w="1548" w:type="dxa"/>
          </w:tcPr>
          <w:p w14:paraId="3078F3F6" w14:textId="5BD5C91A"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987</w:t>
            </w:r>
            <w:r w:rsidRPr="00E673DB">
              <w:rPr>
                <w:rFonts w:ascii="Browallia New" w:hAnsi="Browallia New" w:cs="Browallia New"/>
                <w:color w:val="000000"/>
                <w:sz w:val="22"/>
                <w:szCs w:val="22"/>
              </w:rPr>
              <w:t>)</w:t>
            </w:r>
          </w:p>
        </w:tc>
        <w:tc>
          <w:tcPr>
            <w:tcW w:w="1548" w:type="dxa"/>
          </w:tcPr>
          <w:p w14:paraId="2B33E123" w14:textId="5772EBE7"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232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496</w:t>
            </w:r>
            <w:r w:rsidRPr="00E673DB">
              <w:rPr>
                <w:rFonts w:ascii="Browallia New" w:hAnsi="Browallia New" w:cs="Browallia New"/>
                <w:color w:val="000000"/>
                <w:sz w:val="22"/>
                <w:szCs w:val="22"/>
              </w:rPr>
              <w:t>)</w:t>
            </w:r>
          </w:p>
        </w:tc>
      </w:tr>
      <w:tr w:rsidR="00F667E0" w:rsidRPr="00E673DB" w14:paraId="667F473B" w14:textId="77777777" w:rsidTr="005A2726">
        <w:tc>
          <w:tcPr>
            <w:tcW w:w="4277" w:type="dxa"/>
          </w:tcPr>
          <w:p w14:paraId="37994035" w14:textId="105F6A89"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sz w:val="22"/>
                <w:szCs w:val="22"/>
                <w:cs/>
              </w:rPr>
              <w:t>ค่าเสื่อมราคา</w:t>
            </w:r>
          </w:p>
        </w:tc>
        <w:tc>
          <w:tcPr>
            <w:tcW w:w="1548" w:type="dxa"/>
          </w:tcPr>
          <w:p w14:paraId="0D410867" w14:textId="27DED7BD"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sz w:val="22"/>
                <w:szCs w:val="22"/>
              </w:rPr>
              <w:t>-</w:t>
            </w:r>
          </w:p>
        </w:tc>
        <w:tc>
          <w:tcPr>
            <w:tcW w:w="1548" w:type="dxa"/>
          </w:tcPr>
          <w:p w14:paraId="12EBFC70" w14:textId="4CB80E96"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262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757</w:t>
            </w:r>
            <w:r w:rsidRPr="00E673DB">
              <w:rPr>
                <w:rFonts w:ascii="Browallia New" w:hAnsi="Browallia New" w:cs="Browallia New"/>
                <w:color w:val="000000"/>
                <w:sz w:val="22"/>
                <w:szCs w:val="22"/>
              </w:rPr>
              <w:t>)</w:t>
            </w:r>
          </w:p>
        </w:tc>
        <w:tc>
          <w:tcPr>
            <w:tcW w:w="1548" w:type="dxa"/>
          </w:tcPr>
          <w:p w14:paraId="023FFDD4" w14:textId="02FA014B"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881</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264</w:t>
            </w:r>
            <w:r w:rsidRPr="00E673DB">
              <w:rPr>
                <w:rFonts w:ascii="Browallia New" w:hAnsi="Browallia New" w:cs="Browallia New"/>
                <w:color w:val="000000"/>
                <w:sz w:val="22"/>
                <w:szCs w:val="22"/>
              </w:rPr>
              <w:t>)</w:t>
            </w:r>
          </w:p>
        </w:tc>
        <w:tc>
          <w:tcPr>
            <w:tcW w:w="1548" w:type="dxa"/>
          </w:tcPr>
          <w:p w14:paraId="6BF956C6" w14:textId="5BFF8B54" w:rsidR="00F667E0" w:rsidRPr="00E673DB" w:rsidRDefault="00F667E0" w:rsidP="00F667E0">
            <w:pPr>
              <w:ind w:right="-72"/>
              <w:contextualSpacing/>
              <w:jc w:val="right"/>
              <w:rPr>
                <w:rFonts w:ascii="Browallia New" w:hAnsi="Browallia New" w:cs="Browallia New"/>
                <w:sz w:val="22"/>
                <w:szCs w:val="22"/>
                <w:lang w:val="en-AU"/>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317</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419</w:t>
            </w:r>
            <w:r w:rsidRPr="00E673DB">
              <w:rPr>
                <w:rFonts w:ascii="Browallia New" w:hAnsi="Browallia New" w:cs="Browallia New"/>
                <w:color w:val="000000"/>
                <w:sz w:val="22"/>
                <w:szCs w:val="22"/>
              </w:rPr>
              <w:t>)</w:t>
            </w:r>
          </w:p>
        </w:tc>
        <w:tc>
          <w:tcPr>
            <w:tcW w:w="1548" w:type="dxa"/>
          </w:tcPr>
          <w:p w14:paraId="5782E2F1" w14:textId="57C79EDD"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48</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829</w:t>
            </w:r>
            <w:r w:rsidRPr="00E673DB">
              <w:rPr>
                <w:rFonts w:ascii="Browallia New" w:hAnsi="Browallia New" w:cs="Browallia New"/>
                <w:color w:val="000000"/>
                <w:sz w:val="22"/>
                <w:szCs w:val="22"/>
              </w:rPr>
              <w:t>)</w:t>
            </w:r>
          </w:p>
        </w:tc>
        <w:tc>
          <w:tcPr>
            <w:tcW w:w="1548" w:type="dxa"/>
          </w:tcPr>
          <w:p w14:paraId="53490F71" w14:textId="3B6529F6"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tcPr>
          <w:p w14:paraId="34E23E5D" w14:textId="7B3AC031"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510</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269</w:t>
            </w:r>
            <w:r w:rsidRPr="00E673DB">
              <w:rPr>
                <w:rFonts w:ascii="Browallia New" w:hAnsi="Browallia New" w:cs="Browallia New"/>
                <w:color w:val="000000"/>
                <w:sz w:val="22"/>
                <w:szCs w:val="22"/>
              </w:rPr>
              <w:t>)</w:t>
            </w:r>
          </w:p>
        </w:tc>
      </w:tr>
      <w:tr w:rsidR="00F667E0" w:rsidRPr="00E673DB" w14:paraId="6BE697EC" w14:textId="77777777" w:rsidTr="00F667E0">
        <w:tc>
          <w:tcPr>
            <w:tcW w:w="4277" w:type="dxa"/>
          </w:tcPr>
          <w:p w14:paraId="3BDC8D48" w14:textId="7B9D833A"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sz w:val="22"/>
                <w:szCs w:val="22"/>
                <w:cs/>
              </w:rPr>
              <w:t>การด้อยค่า</w:t>
            </w:r>
          </w:p>
        </w:tc>
        <w:tc>
          <w:tcPr>
            <w:tcW w:w="1548" w:type="dxa"/>
          </w:tcPr>
          <w:p w14:paraId="1724DDBF" w14:textId="478FFCF3"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lang w:val="en-US"/>
              </w:rPr>
              <w:t>-</w:t>
            </w:r>
          </w:p>
        </w:tc>
        <w:tc>
          <w:tcPr>
            <w:tcW w:w="1548" w:type="dxa"/>
          </w:tcPr>
          <w:p w14:paraId="7C5BB303" w14:textId="7BF7647F"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827</w:t>
            </w:r>
            <w:r w:rsidRPr="00E673DB">
              <w:rPr>
                <w:rFonts w:ascii="Browallia New" w:hAnsi="Browallia New" w:cs="Browallia New"/>
                <w:color w:val="000000"/>
                <w:sz w:val="22"/>
                <w:szCs w:val="22"/>
              </w:rPr>
              <w:t xml:space="preserve">) </w:t>
            </w:r>
          </w:p>
        </w:tc>
        <w:tc>
          <w:tcPr>
            <w:tcW w:w="1548" w:type="dxa"/>
          </w:tcPr>
          <w:p w14:paraId="64EF76FE" w14:textId="57409959"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237</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637</w:t>
            </w:r>
            <w:r w:rsidRPr="00E673DB">
              <w:rPr>
                <w:rFonts w:ascii="Browallia New" w:hAnsi="Browallia New" w:cs="Browallia New"/>
                <w:color w:val="000000"/>
                <w:sz w:val="22"/>
                <w:szCs w:val="22"/>
              </w:rPr>
              <w:t>)</w:t>
            </w:r>
          </w:p>
        </w:tc>
        <w:tc>
          <w:tcPr>
            <w:tcW w:w="1548" w:type="dxa"/>
          </w:tcPr>
          <w:p w14:paraId="51B4E6AF" w14:textId="0BD91956" w:rsidR="00F667E0" w:rsidRPr="00E673DB" w:rsidRDefault="00F667E0" w:rsidP="00F667E0">
            <w:pPr>
              <w:ind w:right="-72"/>
              <w:contextualSpacing/>
              <w:jc w:val="right"/>
              <w:rPr>
                <w:rFonts w:ascii="Browallia New" w:hAnsi="Browallia New" w:cs="Browallia New"/>
                <w:sz w:val="22"/>
                <w:szCs w:val="22"/>
                <w:lang w:val="en-AU"/>
              </w:rPr>
            </w:pPr>
            <w:r w:rsidRPr="00E673DB">
              <w:rPr>
                <w:rFonts w:ascii="Browallia New" w:hAnsi="Browallia New" w:cs="Browallia New"/>
                <w:color w:val="000000"/>
                <w:sz w:val="22"/>
                <w:szCs w:val="22"/>
              </w:rPr>
              <w:t>-</w:t>
            </w:r>
          </w:p>
        </w:tc>
        <w:tc>
          <w:tcPr>
            <w:tcW w:w="1548" w:type="dxa"/>
          </w:tcPr>
          <w:p w14:paraId="24029D72" w14:textId="32668382"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360</w:t>
            </w:r>
            <w:r w:rsidRPr="00E673DB">
              <w:rPr>
                <w:rFonts w:ascii="Browallia New" w:hAnsi="Browallia New" w:cs="Browallia New"/>
                <w:color w:val="000000"/>
                <w:sz w:val="22"/>
                <w:szCs w:val="22"/>
              </w:rPr>
              <w:t>)</w:t>
            </w:r>
          </w:p>
        </w:tc>
        <w:tc>
          <w:tcPr>
            <w:tcW w:w="1548" w:type="dxa"/>
          </w:tcPr>
          <w:p w14:paraId="135ED809" w14:textId="53FD972A"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174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049</w:t>
            </w:r>
            <w:r w:rsidRPr="00E673DB">
              <w:rPr>
                <w:rFonts w:ascii="Browallia New" w:hAnsi="Browallia New" w:cs="Browallia New"/>
                <w:color w:val="000000"/>
                <w:sz w:val="22"/>
                <w:szCs w:val="22"/>
              </w:rPr>
              <w:t>)</w:t>
            </w:r>
          </w:p>
        </w:tc>
        <w:tc>
          <w:tcPr>
            <w:tcW w:w="1548" w:type="dxa"/>
          </w:tcPr>
          <w:p w14:paraId="38929EE5" w14:textId="4C1291F5" w:rsidR="00F667E0" w:rsidRPr="00E673DB" w:rsidRDefault="00F667E0" w:rsidP="00F667E0">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172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873</w:t>
            </w:r>
            <w:r w:rsidRPr="00E673DB">
              <w:rPr>
                <w:rFonts w:ascii="Browallia New" w:hAnsi="Browallia New" w:cs="Browallia New"/>
                <w:color w:val="000000"/>
                <w:sz w:val="22"/>
                <w:szCs w:val="22"/>
              </w:rPr>
              <w:t>)</w:t>
            </w:r>
          </w:p>
        </w:tc>
      </w:tr>
      <w:tr w:rsidR="00F667E0" w:rsidRPr="00E673DB" w14:paraId="443FD90F" w14:textId="77777777" w:rsidTr="00F667E0">
        <w:tc>
          <w:tcPr>
            <w:tcW w:w="4277" w:type="dxa"/>
          </w:tcPr>
          <w:p w14:paraId="15CD2748" w14:textId="4AE55FB7" w:rsidR="00F667E0" w:rsidRPr="00E673DB" w:rsidRDefault="00F667E0" w:rsidP="00F667E0">
            <w:pPr>
              <w:ind w:left="-86"/>
              <w:contextualSpacing/>
              <w:rPr>
                <w:rFonts w:ascii="Browallia New" w:hAnsi="Browallia New" w:cs="Browallia New"/>
                <w:sz w:val="22"/>
                <w:szCs w:val="22"/>
              </w:rPr>
            </w:pPr>
            <w:r w:rsidRPr="00E673DB">
              <w:rPr>
                <w:rFonts w:ascii="Browallia New" w:hAnsi="Browallia New" w:cs="Browallia New"/>
                <w:spacing w:val="-4"/>
                <w:sz w:val="22"/>
                <w:szCs w:val="22"/>
                <w:cs/>
              </w:rPr>
              <w:t>ผลต่างของอัตราแลกเปลี่ยนจากการแปลงค่างบการเงิน</w:t>
            </w:r>
          </w:p>
        </w:tc>
        <w:tc>
          <w:tcPr>
            <w:tcW w:w="1548" w:type="dxa"/>
            <w:tcBorders>
              <w:bottom w:val="single" w:sz="4" w:space="0" w:color="auto"/>
            </w:tcBorders>
          </w:tcPr>
          <w:p w14:paraId="7A68B3A5" w14:textId="6C1F5705"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Borders>
              <w:bottom w:val="single" w:sz="4" w:space="0" w:color="auto"/>
            </w:tcBorders>
          </w:tcPr>
          <w:p w14:paraId="1DC0AD84" w14:textId="0B246141"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014</w:t>
            </w:r>
            <w:r w:rsidRPr="00E673DB">
              <w:rPr>
                <w:rFonts w:ascii="Browallia New" w:hAnsi="Browallia New" w:cs="Browallia New"/>
                <w:color w:val="000000"/>
                <w:sz w:val="22"/>
                <w:szCs w:val="22"/>
              </w:rPr>
              <w:t>)</w:t>
            </w:r>
          </w:p>
        </w:tc>
        <w:tc>
          <w:tcPr>
            <w:tcW w:w="1548" w:type="dxa"/>
            <w:tcBorders>
              <w:bottom w:val="single" w:sz="4" w:space="0" w:color="auto"/>
            </w:tcBorders>
          </w:tcPr>
          <w:p w14:paraId="03CD5C13" w14:textId="760FBA8F"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18</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731</w:t>
            </w:r>
            <w:r w:rsidRPr="00E673DB">
              <w:rPr>
                <w:rFonts w:ascii="Browallia New" w:hAnsi="Browallia New" w:cs="Browallia New"/>
                <w:color w:val="000000"/>
                <w:sz w:val="22"/>
                <w:szCs w:val="22"/>
              </w:rPr>
              <w:t>)</w:t>
            </w:r>
          </w:p>
        </w:tc>
        <w:tc>
          <w:tcPr>
            <w:tcW w:w="1548" w:type="dxa"/>
            <w:tcBorders>
              <w:bottom w:val="single" w:sz="4" w:space="0" w:color="auto"/>
            </w:tcBorders>
          </w:tcPr>
          <w:p w14:paraId="78520470" w14:textId="68A659C6"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tcBorders>
              <w:bottom w:val="single" w:sz="4" w:space="0" w:color="auto"/>
            </w:tcBorders>
          </w:tcPr>
          <w:p w14:paraId="7D813E16" w14:textId="3F41D003"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014</w:t>
            </w:r>
            <w:r w:rsidRPr="00E673DB">
              <w:rPr>
                <w:rFonts w:ascii="Browallia New" w:hAnsi="Browallia New" w:cs="Browallia New"/>
                <w:color w:val="000000"/>
                <w:sz w:val="22"/>
                <w:szCs w:val="22"/>
              </w:rPr>
              <w:t>)</w:t>
            </w:r>
          </w:p>
        </w:tc>
        <w:tc>
          <w:tcPr>
            <w:tcW w:w="1548" w:type="dxa"/>
            <w:tcBorders>
              <w:bottom w:val="single" w:sz="4" w:space="0" w:color="auto"/>
            </w:tcBorders>
          </w:tcPr>
          <w:p w14:paraId="6237C681" w14:textId="3897B385"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221</w:t>
            </w:r>
            <w:r w:rsidR="00F667E0" w:rsidRPr="00E673DB">
              <w:rPr>
                <w:rFonts w:ascii="Browallia New" w:hAnsi="Browallia New" w:cs="Browallia New"/>
                <w:color w:val="000000"/>
                <w:sz w:val="22"/>
                <w:szCs w:val="22"/>
              </w:rPr>
              <w:t xml:space="preserve"> </w:t>
            </w:r>
          </w:p>
        </w:tc>
        <w:tc>
          <w:tcPr>
            <w:tcW w:w="1548" w:type="dxa"/>
            <w:tcBorders>
              <w:bottom w:val="single" w:sz="4" w:space="0" w:color="auto"/>
            </w:tcBorders>
          </w:tcPr>
          <w:p w14:paraId="10C72E17" w14:textId="28909E89"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20</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538</w:t>
            </w:r>
            <w:r w:rsidRPr="00E673DB">
              <w:rPr>
                <w:rFonts w:ascii="Browallia New" w:hAnsi="Browallia New" w:cs="Browallia New"/>
                <w:color w:val="000000"/>
                <w:sz w:val="22"/>
                <w:szCs w:val="22"/>
              </w:rPr>
              <w:t>)</w:t>
            </w:r>
          </w:p>
        </w:tc>
      </w:tr>
      <w:tr w:rsidR="00F667E0" w:rsidRPr="00E673DB" w14:paraId="0306EFAF" w14:textId="77777777" w:rsidTr="00F667E0">
        <w:tc>
          <w:tcPr>
            <w:tcW w:w="4277" w:type="dxa"/>
          </w:tcPr>
          <w:p w14:paraId="73B995DF" w14:textId="2FC218E9" w:rsidR="00F667E0" w:rsidRPr="00E673DB" w:rsidRDefault="001D6B83" w:rsidP="00F667E0">
            <w:pPr>
              <w:ind w:left="-86"/>
              <w:contextualSpacing/>
              <w:rPr>
                <w:rFonts w:ascii="Browallia New" w:hAnsi="Browallia New" w:cs="Browallia New"/>
                <w:sz w:val="22"/>
                <w:szCs w:val="22"/>
                <w:cs/>
              </w:rPr>
            </w:pPr>
            <w:r w:rsidRPr="00E673DB">
              <w:rPr>
                <w:rFonts w:ascii="Browallia New" w:hAnsi="Browallia New" w:cs="Browallia New"/>
                <w:sz w:val="22"/>
                <w:szCs w:val="22"/>
                <w:cs/>
              </w:rPr>
              <w:t>มูลค่าตามบัญชี</w:t>
            </w:r>
            <w:r w:rsidR="00F667E0" w:rsidRPr="00E673DB">
              <w:rPr>
                <w:rFonts w:ascii="Browallia New" w:hAnsi="Browallia New" w:cs="Browallia New"/>
                <w:sz w:val="22"/>
                <w:szCs w:val="22"/>
                <w:cs/>
              </w:rPr>
              <w:t>ปลายปี สุทธิ</w:t>
            </w:r>
          </w:p>
        </w:tc>
        <w:tc>
          <w:tcPr>
            <w:tcW w:w="1548" w:type="dxa"/>
            <w:tcBorders>
              <w:top w:val="single" w:sz="4" w:space="0" w:color="auto"/>
            </w:tcBorders>
          </w:tcPr>
          <w:p w14:paraId="31B77A15" w14:textId="693BB018"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080</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642</w:t>
            </w:r>
            <w:r w:rsidR="00F667E0" w:rsidRPr="00E673DB">
              <w:rPr>
                <w:rFonts w:ascii="Browallia New" w:hAnsi="Browallia New" w:cs="Browallia New"/>
                <w:color w:val="000000"/>
                <w:sz w:val="22"/>
                <w:szCs w:val="22"/>
              </w:rPr>
              <w:t xml:space="preserve"> </w:t>
            </w:r>
          </w:p>
        </w:tc>
        <w:tc>
          <w:tcPr>
            <w:tcW w:w="1548" w:type="dxa"/>
            <w:tcBorders>
              <w:top w:val="single" w:sz="4" w:space="0" w:color="auto"/>
            </w:tcBorders>
          </w:tcPr>
          <w:p w14:paraId="66D34B06" w14:textId="0F3C0CE1"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752</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457</w:t>
            </w:r>
          </w:p>
        </w:tc>
        <w:tc>
          <w:tcPr>
            <w:tcW w:w="1548" w:type="dxa"/>
            <w:tcBorders>
              <w:top w:val="single" w:sz="4" w:space="0" w:color="auto"/>
            </w:tcBorders>
          </w:tcPr>
          <w:p w14:paraId="52F20563" w14:textId="1F9D4847"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790</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326</w:t>
            </w:r>
          </w:p>
        </w:tc>
        <w:tc>
          <w:tcPr>
            <w:tcW w:w="1548" w:type="dxa"/>
            <w:tcBorders>
              <w:top w:val="single" w:sz="4" w:space="0" w:color="auto"/>
            </w:tcBorders>
          </w:tcPr>
          <w:p w14:paraId="29C5897F" w14:textId="143AD38F"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39</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865</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467</w:t>
            </w:r>
            <w:r w:rsidR="00F667E0" w:rsidRPr="00E673DB">
              <w:rPr>
                <w:rFonts w:ascii="Browallia New" w:hAnsi="Browallia New" w:cs="Browallia New"/>
                <w:color w:val="000000"/>
                <w:sz w:val="22"/>
                <w:szCs w:val="22"/>
              </w:rPr>
              <w:t xml:space="preserve"> </w:t>
            </w:r>
          </w:p>
        </w:tc>
        <w:tc>
          <w:tcPr>
            <w:tcW w:w="1548" w:type="dxa"/>
            <w:tcBorders>
              <w:top w:val="single" w:sz="4" w:space="0" w:color="auto"/>
            </w:tcBorders>
          </w:tcPr>
          <w:p w14:paraId="1A38A182" w14:textId="26D5E056"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123</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246</w:t>
            </w:r>
          </w:p>
        </w:tc>
        <w:tc>
          <w:tcPr>
            <w:tcW w:w="1548" w:type="dxa"/>
            <w:tcBorders>
              <w:top w:val="single" w:sz="4" w:space="0" w:color="auto"/>
            </w:tcBorders>
          </w:tcPr>
          <w:p w14:paraId="0998BFF0" w14:textId="43D015BC"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607</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429</w:t>
            </w:r>
          </w:p>
        </w:tc>
        <w:tc>
          <w:tcPr>
            <w:tcW w:w="1548" w:type="dxa"/>
            <w:tcBorders>
              <w:top w:val="single" w:sz="4" w:space="0" w:color="auto"/>
            </w:tcBorders>
          </w:tcPr>
          <w:p w14:paraId="44080725" w14:textId="1ACFA398"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55</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219</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567</w:t>
            </w:r>
          </w:p>
        </w:tc>
      </w:tr>
      <w:tr w:rsidR="00F667E0" w:rsidRPr="00E673DB" w14:paraId="3F3F4884" w14:textId="77777777" w:rsidTr="005A2726">
        <w:tc>
          <w:tcPr>
            <w:tcW w:w="4277" w:type="dxa"/>
          </w:tcPr>
          <w:p w14:paraId="73321252" w14:textId="77777777" w:rsidR="00F667E0" w:rsidRPr="00E673DB" w:rsidRDefault="00F667E0" w:rsidP="00F667E0">
            <w:pPr>
              <w:ind w:left="-86"/>
              <w:contextualSpacing/>
              <w:rPr>
                <w:rFonts w:ascii="Browallia New" w:hAnsi="Browallia New" w:cs="Browallia New"/>
                <w:sz w:val="16"/>
                <w:szCs w:val="16"/>
                <w:cs/>
              </w:rPr>
            </w:pPr>
          </w:p>
        </w:tc>
        <w:tc>
          <w:tcPr>
            <w:tcW w:w="1548" w:type="dxa"/>
            <w:tcBorders>
              <w:top w:val="single" w:sz="4" w:space="0" w:color="auto"/>
            </w:tcBorders>
          </w:tcPr>
          <w:p w14:paraId="62F5BF9C" w14:textId="77777777" w:rsidR="00F667E0" w:rsidRPr="00E673DB" w:rsidRDefault="00F667E0" w:rsidP="00F667E0">
            <w:pPr>
              <w:ind w:right="-72"/>
              <w:contextualSpacing/>
              <w:jc w:val="right"/>
              <w:rPr>
                <w:rFonts w:ascii="Browallia New" w:hAnsi="Browallia New" w:cs="Browallia New"/>
                <w:sz w:val="16"/>
                <w:szCs w:val="16"/>
              </w:rPr>
            </w:pPr>
          </w:p>
        </w:tc>
        <w:tc>
          <w:tcPr>
            <w:tcW w:w="1548" w:type="dxa"/>
            <w:tcBorders>
              <w:top w:val="single" w:sz="4" w:space="0" w:color="auto"/>
            </w:tcBorders>
          </w:tcPr>
          <w:p w14:paraId="08C4AC33" w14:textId="77777777" w:rsidR="00F667E0" w:rsidRPr="00E673DB" w:rsidRDefault="00F667E0" w:rsidP="00F667E0">
            <w:pPr>
              <w:ind w:right="-72"/>
              <w:contextualSpacing/>
              <w:jc w:val="right"/>
              <w:rPr>
                <w:rFonts w:ascii="Browallia New" w:hAnsi="Browallia New" w:cs="Browallia New"/>
                <w:sz w:val="16"/>
                <w:szCs w:val="16"/>
              </w:rPr>
            </w:pPr>
          </w:p>
        </w:tc>
        <w:tc>
          <w:tcPr>
            <w:tcW w:w="1548" w:type="dxa"/>
            <w:tcBorders>
              <w:top w:val="single" w:sz="4" w:space="0" w:color="auto"/>
            </w:tcBorders>
          </w:tcPr>
          <w:p w14:paraId="7C0EE2E9" w14:textId="77777777" w:rsidR="00F667E0" w:rsidRPr="00E673DB" w:rsidRDefault="00F667E0" w:rsidP="00F667E0">
            <w:pPr>
              <w:ind w:right="-72"/>
              <w:contextualSpacing/>
              <w:jc w:val="right"/>
              <w:rPr>
                <w:rFonts w:ascii="Browallia New" w:hAnsi="Browallia New" w:cs="Browallia New"/>
                <w:sz w:val="16"/>
                <w:szCs w:val="16"/>
                <w:lang w:val="en-US"/>
              </w:rPr>
            </w:pPr>
          </w:p>
        </w:tc>
        <w:tc>
          <w:tcPr>
            <w:tcW w:w="1548" w:type="dxa"/>
            <w:tcBorders>
              <w:top w:val="single" w:sz="4" w:space="0" w:color="auto"/>
            </w:tcBorders>
          </w:tcPr>
          <w:p w14:paraId="6224024C" w14:textId="77777777" w:rsidR="00F667E0" w:rsidRPr="00E673DB" w:rsidRDefault="00F667E0" w:rsidP="00F667E0">
            <w:pPr>
              <w:ind w:right="-72"/>
              <w:contextualSpacing/>
              <w:jc w:val="right"/>
              <w:rPr>
                <w:rFonts w:ascii="Browallia New" w:hAnsi="Browallia New" w:cs="Browallia New"/>
                <w:sz w:val="16"/>
                <w:szCs w:val="16"/>
                <w:lang w:val="en-US"/>
              </w:rPr>
            </w:pPr>
          </w:p>
        </w:tc>
        <w:tc>
          <w:tcPr>
            <w:tcW w:w="1548" w:type="dxa"/>
            <w:tcBorders>
              <w:top w:val="single" w:sz="4" w:space="0" w:color="auto"/>
            </w:tcBorders>
          </w:tcPr>
          <w:p w14:paraId="1A790EFA" w14:textId="77777777" w:rsidR="00F667E0" w:rsidRPr="00E673DB" w:rsidRDefault="00F667E0" w:rsidP="00F667E0">
            <w:pPr>
              <w:ind w:right="-72"/>
              <w:contextualSpacing/>
              <w:jc w:val="right"/>
              <w:rPr>
                <w:rFonts w:ascii="Browallia New" w:hAnsi="Browallia New" w:cs="Browallia New"/>
                <w:sz w:val="16"/>
                <w:szCs w:val="16"/>
                <w:lang w:val="en-US"/>
              </w:rPr>
            </w:pPr>
          </w:p>
        </w:tc>
        <w:tc>
          <w:tcPr>
            <w:tcW w:w="1548" w:type="dxa"/>
            <w:tcBorders>
              <w:top w:val="single" w:sz="4" w:space="0" w:color="auto"/>
            </w:tcBorders>
          </w:tcPr>
          <w:p w14:paraId="31405FD8" w14:textId="77777777" w:rsidR="00F667E0" w:rsidRPr="00E673DB" w:rsidRDefault="00F667E0" w:rsidP="00F667E0">
            <w:pPr>
              <w:ind w:right="-72"/>
              <w:contextualSpacing/>
              <w:jc w:val="right"/>
              <w:rPr>
                <w:rFonts w:ascii="Browallia New" w:hAnsi="Browallia New" w:cs="Browallia New"/>
                <w:sz w:val="16"/>
                <w:szCs w:val="16"/>
                <w:lang w:val="en-US"/>
              </w:rPr>
            </w:pPr>
          </w:p>
        </w:tc>
        <w:tc>
          <w:tcPr>
            <w:tcW w:w="1548" w:type="dxa"/>
            <w:tcBorders>
              <w:top w:val="single" w:sz="4" w:space="0" w:color="auto"/>
            </w:tcBorders>
          </w:tcPr>
          <w:p w14:paraId="0DA99ED7" w14:textId="77777777" w:rsidR="00F667E0" w:rsidRPr="00E673DB" w:rsidRDefault="00F667E0" w:rsidP="00F667E0">
            <w:pPr>
              <w:ind w:right="-72"/>
              <w:contextualSpacing/>
              <w:jc w:val="right"/>
              <w:rPr>
                <w:rFonts w:ascii="Browallia New" w:hAnsi="Browallia New" w:cs="Browallia New"/>
                <w:sz w:val="16"/>
                <w:szCs w:val="16"/>
                <w:lang w:val="en-US"/>
              </w:rPr>
            </w:pPr>
          </w:p>
        </w:tc>
      </w:tr>
      <w:tr w:rsidR="00F667E0" w:rsidRPr="00E673DB" w14:paraId="13BCFCE8" w14:textId="77777777" w:rsidTr="005A2726">
        <w:tc>
          <w:tcPr>
            <w:tcW w:w="4277" w:type="dxa"/>
          </w:tcPr>
          <w:p w14:paraId="79CDC272" w14:textId="7206AF1A" w:rsidR="00F667E0" w:rsidRPr="00E673DB" w:rsidRDefault="00F667E0" w:rsidP="00F667E0">
            <w:pPr>
              <w:ind w:left="-86"/>
              <w:contextualSpacing/>
              <w:rPr>
                <w:rFonts w:ascii="Browallia New" w:hAnsi="Browallia New" w:cs="Browallia New"/>
                <w:b/>
                <w:bCs/>
                <w:sz w:val="22"/>
                <w:szCs w:val="22"/>
                <w:cs/>
              </w:rPr>
            </w:pPr>
            <w:r w:rsidRPr="00E673DB">
              <w:rPr>
                <w:rFonts w:ascii="Browallia New" w:hAnsi="Browallia New" w:cs="Browallia New"/>
                <w:b/>
                <w:bCs/>
                <w:sz w:val="22"/>
                <w:szCs w:val="22"/>
                <w:cs/>
              </w:rPr>
              <w:t xml:space="preserve">ณ 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2567</w:t>
            </w:r>
          </w:p>
        </w:tc>
        <w:tc>
          <w:tcPr>
            <w:tcW w:w="1548" w:type="dxa"/>
          </w:tcPr>
          <w:p w14:paraId="65A98F17"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34E352FA" w14:textId="77777777" w:rsidR="00F667E0" w:rsidRPr="00E673DB" w:rsidRDefault="00F667E0" w:rsidP="00F667E0">
            <w:pPr>
              <w:ind w:right="-72"/>
              <w:contextualSpacing/>
              <w:jc w:val="right"/>
              <w:rPr>
                <w:rFonts w:ascii="Browallia New" w:hAnsi="Browallia New" w:cs="Browallia New"/>
                <w:sz w:val="22"/>
                <w:szCs w:val="22"/>
              </w:rPr>
            </w:pPr>
          </w:p>
        </w:tc>
        <w:tc>
          <w:tcPr>
            <w:tcW w:w="1548" w:type="dxa"/>
          </w:tcPr>
          <w:p w14:paraId="0FF310B2"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1548" w:type="dxa"/>
          </w:tcPr>
          <w:p w14:paraId="7AD44843"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1548" w:type="dxa"/>
          </w:tcPr>
          <w:p w14:paraId="3CE53D1C"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1548" w:type="dxa"/>
          </w:tcPr>
          <w:p w14:paraId="41661DEF"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1548" w:type="dxa"/>
          </w:tcPr>
          <w:p w14:paraId="05972D99" w14:textId="77777777" w:rsidR="00F667E0" w:rsidRPr="00E673DB" w:rsidRDefault="00F667E0" w:rsidP="00F667E0">
            <w:pPr>
              <w:ind w:right="-72"/>
              <w:contextualSpacing/>
              <w:jc w:val="right"/>
              <w:rPr>
                <w:rFonts w:ascii="Browallia New" w:hAnsi="Browallia New" w:cs="Browallia New"/>
                <w:sz w:val="22"/>
                <w:szCs w:val="22"/>
                <w:lang w:val="en-US"/>
              </w:rPr>
            </w:pPr>
          </w:p>
        </w:tc>
      </w:tr>
      <w:tr w:rsidR="00F667E0" w:rsidRPr="00E673DB" w14:paraId="67A919F4" w14:textId="77777777" w:rsidTr="005A2726">
        <w:tc>
          <w:tcPr>
            <w:tcW w:w="4277" w:type="dxa"/>
          </w:tcPr>
          <w:p w14:paraId="543F1E35" w14:textId="77777777" w:rsidR="00F667E0" w:rsidRPr="00E673DB" w:rsidRDefault="00F667E0" w:rsidP="00F667E0">
            <w:pPr>
              <w:ind w:left="-86"/>
              <w:contextualSpacing/>
              <w:rPr>
                <w:rFonts w:ascii="Browallia New" w:hAnsi="Browallia New" w:cs="Browallia New"/>
                <w:sz w:val="22"/>
                <w:szCs w:val="22"/>
              </w:rPr>
            </w:pPr>
            <w:r w:rsidRPr="00E673DB">
              <w:rPr>
                <w:rFonts w:ascii="Browallia New" w:hAnsi="Browallia New" w:cs="Browallia New"/>
                <w:sz w:val="22"/>
                <w:szCs w:val="22"/>
                <w:cs/>
              </w:rPr>
              <w:t>ราคาทุน</w:t>
            </w:r>
          </w:p>
        </w:tc>
        <w:tc>
          <w:tcPr>
            <w:tcW w:w="1548" w:type="dxa"/>
          </w:tcPr>
          <w:p w14:paraId="1476AD80" w14:textId="7D8D6AFD"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F667E0" w:rsidRPr="00E673DB">
              <w:rPr>
                <w:rFonts w:ascii="Browallia New" w:hAnsi="Browallia New" w:cs="Browallia New"/>
                <w:sz w:val="22"/>
                <w:szCs w:val="22"/>
              </w:rPr>
              <w:t>,</w:t>
            </w:r>
            <w:r w:rsidRPr="00105CCB">
              <w:rPr>
                <w:rFonts w:ascii="Browallia New" w:hAnsi="Browallia New" w:cs="Browallia New"/>
                <w:sz w:val="22"/>
                <w:szCs w:val="22"/>
              </w:rPr>
              <w:t>080</w:t>
            </w:r>
            <w:r w:rsidR="00F667E0" w:rsidRPr="00E673DB">
              <w:rPr>
                <w:rFonts w:ascii="Browallia New" w:hAnsi="Browallia New" w:cs="Browallia New"/>
                <w:sz w:val="22"/>
                <w:szCs w:val="22"/>
              </w:rPr>
              <w:t>,</w:t>
            </w:r>
            <w:r w:rsidRPr="00105CCB">
              <w:rPr>
                <w:rFonts w:ascii="Browallia New" w:hAnsi="Browallia New" w:cs="Browallia New"/>
                <w:sz w:val="22"/>
                <w:szCs w:val="22"/>
              </w:rPr>
              <w:t>642</w:t>
            </w:r>
          </w:p>
        </w:tc>
        <w:tc>
          <w:tcPr>
            <w:tcW w:w="1548" w:type="dxa"/>
          </w:tcPr>
          <w:p w14:paraId="27EABD9A" w14:textId="54847B31"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6</w:t>
            </w:r>
            <w:r w:rsidR="00F667E0" w:rsidRPr="00E673DB">
              <w:rPr>
                <w:rFonts w:ascii="Browallia New" w:hAnsi="Browallia New" w:cs="Browallia New"/>
                <w:sz w:val="22"/>
                <w:szCs w:val="22"/>
              </w:rPr>
              <w:t>,</w:t>
            </w:r>
            <w:r w:rsidRPr="00105CCB">
              <w:rPr>
                <w:rFonts w:ascii="Browallia New" w:hAnsi="Browallia New" w:cs="Browallia New"/>
                <w:sz w:val="22"/>
                <w:szCs w:val="22"/>
              </w:rPr>
              <w:t>691</w:t>
            </w:r>
            <w:r w:rsidR="00F667E0" w:rsidRPr="00E673DB">
              <w:rPr>
                <w:rFonts w:ascii="Browallia New" w:hAnsi="Browallia New" w:cs="Browallia New"/>
                <w:sz w:val="22"/>
                <w:szCs w:val="22"/>
              </w:rPr>
              <w:t>,</w:t>
            </w:r>
            <w:r w:rsidRPr="00105CCB">
              <w:rPr>
                <w:rFonts w:ascii="Browallia New" w:hAnsi="Browallia New" w:cs="Browallia New"/>
                <w:sz w:val="22"/>
                <w:szCs w:val="22"/>
              </w:rPr>
              <w:t>491</w:t>
            </w:r>
          </w:p>
        </w:tc>
        <w:tc>
          <w:tcPr>
            <w:tcW w:w="1548" w:type="dxa"/>
          </w:tcPr>
          <w:p w14:paraId="737875F7" w14:textId="07CEB03F"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9</w:t>
            </w:r>
            <w:r w:rsidR="00F667E0" w:rsidRPr="00E673DB">
              <w:rPr>
                <w:rFonts w:ascii="Browallia New" w:hAnsi="Browallia New" w:cs="Browallia New"/>
                <w:sz w:val="22"/>
                <w:szCs w:val="22"/>
              </w:rPr>
              <w:t>,</w:t>
            </w:r>
            <w:r w:rsidRPr="00105CCB">
              <w:rPr>
                <w:rFonts w:ascii="Browallia New" w:hAnsi="Browallia New" w:cs="Browallia New"/>
                <w:sz w:val="22"/>
                <w:szCs w:val="22"/>
              </w:rPr>
              <w:t>238</w:t>
            </w:r>
            <w:r w:rsidR="00F667E0" w:rsidRPr="00E673DB">
              <w:rPr>
                <w:rFonts w:ascii="Browallia New" w:hAnsi="Browallia New" w:cs="Browallia New"/>
                <w:sz w:val="22"/>
                <w:szCs w:val="22"/>
              </w:rPr>
              <w:t>,</w:t>
            </w:r>
            <w:r w:rsidRPr="00105CCB">
              <w:rPr>
                <w:rFonts w:ascii="Browallia New" w:hAnsi="Browallia New" w:cs="Browallia New"/>
                <w:sz w:val="22"/>
                <w:szCs w:val="22"/>
              </w:rPr>
              <w:t>159</w:t>
            </w:r>
          </w:p>
        </w:tc>
        <w:tc>
          <w:tcPr>
            <w:tcW w:w="1548" w:type="dxa"/>
          </w:tcPr>
          <w:p w14:paraId="6F526755" w14:textId="4334D6C9"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54</w:t>
            </w:r>
            <w:r w:rsidR="00F667E0" w:rsidRPr="00E673DB">
              <w:rPr>
                <w:rFonts w:ascii="Browallia New" w:hAnsi="Browallia New" w:cs="Browallia New"/>
                <w:sz w:val="22"/>
                <w:szCs w:val="22"/>
              </w:rPr>
              <w:t>,</w:t>
            </w:r>
            <w:r w:rsidRPr="00105CCB">
              <w:rPr>
                <w:rFonts w:ascii="Browallia New" w:hAnsi="Browallia New" w:cs="Browallia New"/>
                <w:sz w:val="22"/>
                <w:szCs w:val="22"/>
              </w:rPr>
              <w:t>319</w:t>
            </w:r>
            <w:r w:rsidR="00F667E0" w:rsidRPr="00E673DB">
              <w:rPr>
                <w:rFonts w:ascii="Browallia New" w:hAnsi="Browallia New" w:cs="Browallia New"/>
                <w:sz w:val="22"/>
                <w:szCs w:val="22"/>
              </w:rPr>
              <w:t>,</w:t>
            </w:r>
            <w:r w:rsidRPr="00105CCB">
              <w:rPr>
                <w:rFonts w:ascii="Browallia New" w:hAnsi="Browallia New" w:cs="Browallia New"/>
                <w:sz w:val="22"/>
                <w:szCs w:val="22"/>
              </w:rPr>
              <w:t>508</w:t>
            </w:r>
          </w:p>
        </w:tc>
        <w:tc>
          <w:tcPr>
            <w:tcW w:w="1548" w:type="dxa"/>
          </w:tcPr>
          <w:p w14:paraId="47532994" w14:textId="243D31E5"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486</w:t>
            </w:r>
            <w:r w:rsidR="00F667E0" w:rsidRPr="00E673DB">
              <w:rPr>
                <w:rFonts w:ascii="Browallia New" w:hAnsi="Browallia New" w:cs="Browallia New"/>
                <w:sz w:val="22"/>
                <w:szCs w:val="22"/>
              </w:rPr>
              <w:t>,</w:t>
            </w:r>
            <w:r w:rsidRPr="00105CCB">
              <w:rPr>
                <w:rFonts w:ascii="Browallia New" w:hAnsi="Browallia New" w:cs="Browallia New"/>
                <w:sz w:val="22"/>
                <w:szCs w:val="22"/>
              </w:rPr>
              <w:t>127</w:t>
            </w:r>
          </w:p>
        </w:tc>
        <w:tc>
          <w:tcPr>
            <w:tcW w:w="1548" w:type="dxa"/>
          </w:tcPr>
          <w:p w14:paraId="5C6EFCCA" w14:textId="621AAC08"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3</w:t>
            </w:r>
            <w:r w:rsidR="00F667E0" w:rsidRPr="00E673DB">
              <w:rPr>
                <w:rFonts w:ascii="Browallia New" w:hAnsi="Browallia New" w:cs="Browallia New"/>
                <w:sz w:val="22"/>
                <w:szCs w:val="22"/>
              </w:rPr>
              <w:t>,</w:t>
            </w:r>
            <w:r w:rsidRPr="00105CCB">
              <w:rPr>
                <w:rFonts w:ascii="Browallia New" w:hAnsi="Browallia New" w:cs="Browallia New"/>
                <w:sz w:val="22"/>
                <w:szCs w:val="22"/>
              </w:rPr>
              <w:t>781</w:t>
            </w:r>
            <w:r w:rsidR="00F667E0" w:rsidRPr="00E673DB">
              <w:rPr>
                <w:rFonts w:ascii="Browallia New" w:hAnsi="Browallia New" w:cs="Browallia New"/>
                <w:sz w:val="22"/>
                <w:szCs w:val="22"/>
              </w:rPr>
              <w:t>,</w:t>
            </w:r>
            <w:r w:rsidRPr="00105CCB">
              <w:rPr>
                <w:rFonts w:ascii="Browallia New" w:hAnsi="Browallia New" w:cs="Browallia New"/>
                <w:sz w:val="22"/>
                <w:szCs w:val="22"/>
              </w:rPr>
              <w:t>478</w:t>
            </w:r>
          </w:p>
        </w:tc>
        <w:tc>
          <w:tcPr>
            <w:tcW w:w="1548" w:type="dxa"/>
          </w:tcPr>
          <w:p w14:paraId="28E4AC0C" w14:textId="4D474E3F"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76</w:t>
            </w:r>
            <w:r w:rsidR="00F667E0" w:rsidRPr="00E673DB">
              <w:rPr>
                <w:rFonts w:ascii="Browallia New" w:hAnsi="Browallia New" w:cs="Browallia New"/>
                <w:sz w:val="22"/>
                <w:szCs w:val="22"/>
              </w:rPr>
              <w:t>,</w:t>
            </w:r>
            <w:r w:rsidRPr="00105CCB">
              <w:rPr>
                <w:rFonts w:ascii="Browallia New" w:hAnsi="Browallia New" w:cs="Browallia New"/>
                <w:sz w:val="22"/>
                <w:szCs w:val="22"/>
              </w:rPr>
              <w:t>597</w:t>
            </w:r>
            <w:r w:rsidR="00F667E0" w:rsidRPr="00E673DB">
              <w:rPr>
                <w:rFonts w:ascii="Browallia New" w:hAnsi="Browallia New" w:cs="Browallia New"/>
                <w:sz w:val="22"/>
                <w:szCs w:val="22"/>
              </w:rPr>
              <w:t>,</w:t>
            </w:r>
            <w:r w:rsidRPr="00105CCB">
              <w:rPr>
                <w:rFonts w:ascii="Browallia New" w:hAnsi="Browallia New" w:cs="Browallia New"/>
                <w:sz w:val="22"/>
                <w:szCs w:val="22"/>
              </w:rPr>
              <w:t>405</w:t>
            </w:r>
          </w:p>
        </w:tc>
      </w:tr>
      <w:tr w:rsidR="00F667E0" w:rsidRPr="00E673DB" w14:paraId="49017348" w14:textId="77777777" w:rsidTr="005A2726">
        <w:tc>
          <w:tcPr>
            <w:tcW w:w="4277" w:type="dxa"/>
          </w:tcPr>
          <w:p w14:paraId="5D559E6C" w14:textId="77777777" w:rsidR="00F667E0" w:rsidRPr="00E673DB" w:rsidRDefault="00F667E0" w:rsidP="00F667E0">
            <w:pPr>
              <w:ind w:left="-86"/>
              <w:contextualSpacing/>
              <w:rPr>
                <w:rFonts w:ascii="Browallia New" w:hAnsi="Browallia New" w:cs="Browallia New"/>
                <w:sz w:val="22"/>
                <w:szCs w:val="22"/>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ค่าเสื่อมราคาสะสม</w:t>
            </w:r>
          </w:p>
        </w:tc>
        <w:tc>
          <w:tcPr>
            <w:tcW w:w="1548" w:type="dxa"/>
          </w:tcPr>
          <w:p w14:paraId="38AB8DF2" w14:textId="59BF5E06"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2871484B" w14:textId="2EC20857"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1</w:t>
            </w:r>
            <w:r w:rsidRPr="00E673DB">
              <w:rPr>
                <w:rFonts w:ascii="Browallia New" w:hAnsi="Browallia New" w:cs="Browallia New"/>
                <w:sz w:val="22"/>
                <w:szCs w:val="22"/>
              </w:rPr>
              <w:t>,</w:t>
            </w:r>
            <w:r w:rsidR="00105CCB" w:rsidRPr="00105CCB">
              <w:rPr>
                <w:rFonts w:ascii="Browallia New" w:hAnsi="Browallia New" w:cs="Browallia New"/>
                <w:sz w:val="22"/>
                <w:szCs w:val="22"/>
              </w:rPr>
              <w:t>179</w:t>
            </w:r>
            <w:r w:rsidRPr="00E673DB">
              <w:rPr>
                <w:rFonts w:ascii="Browallia New" w:hAnsi="Browallia New" w:cs="Browallia New"/>
                <w:sz w:val="22"/>
                <w:szCs w:val="22"/>
              </w:rPr>
              <w:t>,</w:t>
            </w:r>
            <w:r w:rsidR="00105CCB" w:rsidRPr="00105CCB">
              <w:rPr>
                <w:rFonts w:ascii="Browallia New" w:hAnsi="Browallia New" w:cs="Browallia New"/>
                <w:sz w:val="22"/>
                <w:szCs w:val="22"/>
              </w:rPr>
              <w:t>539</w:t>
            </w:r>
            <w:r w:rsidRPr="00E673DB">
              <w:rPr>
                <w:rFonts w:ascii="Browallia New" w:hAnsi="Browallia New" w:cs="Browallia New"/>
                <w:sz w:val="22"/>
                <w:szCs w:val="22"/>
              </w:rPr>
              <w:t>)</w:t>
            </w:r>
          </w:p>
        </w:tc>
        <w:tc>
          <w:tcPr>
            <w:tcW w:w="1548" w:type="dxa"/>
          </w:tcPr>
          <w:p w14:paraId="1CEF34BF" w14:textId="7B4B28AC"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4</w:t>
            </w:r>
            <w:r w:rsidRPr="00E673DB">
              <w:rPr>
                <w:rFonts w:ascii="Browallia New" w:hAnsi="Browallia New" w:cs="Browallia New"/>
                <w:sz w:val="22"/>
                <w:szCs w:val="22"/>
              </w:rPr>
              <w:t>,</w:t>
            </w:r>
            <w:r w:rsidR="00105CCB" w:rsidRPr="00105CCB">
              <w:rPr>
                <w:rFonts w:ascii="Browallia New" w:hAnsi="Browallia New" w:cs="Browallia New"/>
                <w:sz w:val="22"/>
                <w:szCs w:val="22"/>
              </w:rPr>
              <w:t>164</w:t>
            </w:r>
            <w:r w:rsidRPr="00E673DB">
              <w:rPr>
                <w:rFonts w:ascii="Browallia New" w:hAnsi="Browallia New" w:cs="Browallia New"/>
                <w:sz w:val="22"/>
                <w:szCs w:val="22"/>
              </w:rPr>
              <w:t>,</w:t>
            </w:r>
            <w:r w:rsidR="00105CCB" w:rsidRPr="00105CCB">
              <w:rPr>
                <w:rFonts w:ascii="Browallia New" w:hAnsi="Browallia New" w:cs="Browallia New"/>
                <w:sz w:val="22"/>
                <w:szCs w:val="22"/>
              </w:rPr>
              <w:t>410</w:t>
            </w:r>
            <w:r w:rsidRPr="00E673DB">
              <w:rPr>
                <w:rFonts w:ascii="Browallia New" w:hAnsi="Browallia New" w:cs="Browallia New"/>
                <w:sz w:val="22"/>
                <w:szCs w:val="22"/>
              </w:rPr>
              <w:t>)</w:t>
            </w:r>
          </w:p>
        </w:tc>
        <w:tc>
          <w:tcPr>
            <w:tcW w:w="1548" w:type="dxa"/>
          </w:tcPr>
          <w:p w14:paraId="1FC75283" w14:textId="6210A170"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14</w:t>
            </w:r>
            <w:r w:rsidRPr="00E673DB">
              <w:rPr>
                <w:rFonts w:ascii="Browallia New" w:hAnsi="Browallia New" w:cs="Browallia New"/>
                <w:sz w:val="22"/>
                <w:szCs w:val="22"/>
              </w:rPr>
              <w:t>,</w:t>
            </w:r>
            <w:r w:rsidR="00105CCB" w:rsidRPr="00105CCB">
              <w:rPr>
                <w:rFonts w:ascii="Browallia New" w:hAnsi="Browallia New" w:cs="Browallia New"/>
                <w:sz w:val="22"/>
                <w:szCs w:val="22"/>
              </w:rPr>
              <w:t>454</w:t>
            </w:r>
            <w:r w:rsidRPr="00E673DB">
              <w:rPr>
                <w:rFonts w:ascii="Browallia New" w:hAnsi="Browallia New" w:cs="Browallia New"/>
                <w:sz w:val="22"/>
                <w:szCs w:val="22"/>
              </w:rPr>
              <w:t>,</w:t>
            </w:r>
            <w:r w:rsidR="00105CCB" w:rsidRPr="00105CCB">
              <w:rPr>
                <w:rFonts w:ascii="Browallia New" w:hAnsi="Browallia New" w:cs="Browallia New"/>
                <w:sz w:val="22"/>
                <w:szCs w:val="22"/>
              </w:rPr>
              <w:t>041</w:t>
            </w:r>
            <w:r w:rsidRPr="00E673DB">
              <w:rPr>
                <w:rFonts w:ascii="Browallia New" w:hAnsi="Browallia New" w:cs="Browallia New"/>
                <w:sz w:val="22"/>
                <w:szCs w:val="22"/>
              </w:rPr>
              <w:t>)</w:t>
            </w:r>
          </w:p>
        </w:tc>
        <w:tc>
          <w:tcPr>
            <w:tcW w:w="1548" w:type="dxa"/>
          </w:tcPr>
          <w:p w14:paraId="3CB53E3C" w14:textId="1852EAE4"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355</w:t>
            </w:r>
            <w:r w:rsidRPr="00E673DB">
              <w:rPr>
                <w:rFonts w:ascii="Browallia New" w:hAnsi="Browallia New" w:cs="Browallia New"/>
                <w:sz w:val="22"/>
                <w:szCs w:val="22"/>
              </w:rPr>
              <w:t>,</w:t>
            </w:r>
            <w:r w:rsidR="00105CCB" w:rsidRPr="00105CCB">
              <w:rPr>
                <w:rFonts w:ascii="Browallia New" w:hAnsi="Browallia New" w:cs="Browallia New"/>
                <w:sz w:val="22"/>
                <w:szCs w:val="22"/>
              </w:rPr>
              <w:t>521</w:t>
            </w:r>
            <w:r w:rsidRPr="00E673DB">
              <w:rPr>
                <w:rFonts w:ascii="Browallia New" w:hAnsi="Browallia New" w:cs="Browallia New"/>
                <w:sz w:val="22"/>
                <w:szCs w:val="22"/>
              </w:rPr>
              <w:t>)</w:t>
            </w:r>
          </w:p>
        </w:tc>
        <w:tc>
          <w:tcPr>
            <w:tcW w:w="1548" w:type="dxa"/>
          </w:tcPr>
          <w:p w14:paraId="10216B0D" w14:textId="45D2F723"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Pr>
          <w:p w14:paraId="6D1490BC" w14:textId="3AB79AEE"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20</w:t>
            </w:r>
            <w:r w:rsidRPr="00E673DB">
              <w:rPr>
                <w:rFonts w:ascii="Browallia New" w:hAnsi="Browallia New" w:cs="Browallia New"/>
                <w:sz w:val="22"/>
                <w:szCs w:val="22"/>
              </w:rPr>
              <w:t>,</w:t>
            </w:r>
            <w:r w:rsidR="00105CCB" w:rsidRPr="00105CCB">
              <w:rPr>
                <w:rFonts w:ascii="Browallia New" w:hAnsi="Browallia New" w:cs="Browallia New"/>
                <w:sz w:val="22"/>
                <w:szCs w:val="22"/>
              </w:rPr>
              <w:t>153</w:t>
            </w:r>
            <w:r w:rsidRPr="00E673DB">
              <w:rPr>
                <w:rFonts w:ascii="Browallia New" w:hAnsi="Browallia New" w:cs="Browallia New"/>
                <w:sz w:val="22"/>
                <w:szCs w:val="22"/>
              </w:rPr>
              <w:t>,</w:t>
            </w:r>
            <w:r w:rsidR="00105CCB" w:rsidRPr="00105CCB">
              <w:rPr>
                <w:rFonts w:ascii="Browallia New" w:hAnsi="Browallia New" w:cs="Browallia New"/>
                <w:sz w:val="22"/>
                <w:szCs w:val="22"/>
              </w:rPr>
              <w:t>511</w:t>
            </w:r>
            <w:r w:rsidRPr="00E673DB">
              <w:rPr>
                <w:rFonts w:ascii="Browallia New" w:hAnsi="Browallia New" w:cs="Browallia New"/>
                <w:sz w:val="22"/>
                <w:szCs w:val="22"/>
              </w:rPr>
              <w:t>)</w:t>
            </w:r>
          </w:p>
        </w:tc>
      </w:tr>
      <w:tr w:rsidR="00F667E0" w:rsidRPr="00E673DB" w14:paraId="37F530FB" w14:textId="77777777" w:rsidTr="005A2726">
        <w:tc>
          <w:tcPr>
            <w:tcW w:w="4277" w:type="dxa"/>
          </w:tcPr>
          <w:p w14:paraId="57B07C14" w14:textId="1C80E2C4"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w:t>
            </w:r>
            <w:r w:rsidRPr="00E673DB">
              <w:rPr>
                <w:rFonts w:ascii="Browallia New" w:hAnsi="Browallia New" w:cs="Browallia New"/>
                <w:sz w:val="22"/>
                <w:szCs w:val="22"/>
              </w:rPr>
              <w:t xml:space="preserve"> </w:t>
            </w:r>
            <w:r w:rsidRPr="00E673DB">
              <w:rPr>
                <w:rFonts w:ascii="Browallia New" w:hAnsi="Browallia New" w:cs="Browallia New"/>
                <w:sz w:val="22"/>
                <w:szCs w:val="22"/>
                <w:cs/>
              </w:rPr>
              <w:t>การด้อยค่าสะสม</w:t>
            </w:r>
          </w:p>
        </w:tc>
        <w:tc>
          <w:tcPr>
            <w:tcW w:w="1548" w:type="dxa"/>
            <w:tcBorders>
              <w:bottom w:val="single" w:sz="4" w:space="0" w:color="auto"/>
            </w:tcBorders>
          </w:tcPr>
          <w:p w14:paraId="2894ECD3" w14:textId="7E070BF3"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Borders>
              <w:bottom w:val="single" w:sz="4" w:space="0" w:color="auto"/>
            </w:tcBorders>
          </w:tcPr>
          <w:p w14:paraId="744E2128" w14:textId="0466CB48"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759</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495</w:t>
            </w:r>
            <w:r w:rsidRPr="00E673DB">
              <w:rPr>
                <w:rFonts w:ascii="Browallia New" w:hAnsi="Browallia New" w:cs="Browallia New"/>
                <w:color w:val="000000"/>
                <w:sz w:val="22"/>
                <w:szCs w:val="22"/>
              </w:rPr>
              <w:t>)</w:t>
            </w:r>
          </w:p>
        </w:tc>
        <w:tc>
          <w:tcPr>
            <w:tcW w:w="1548" w:type="dxa"/>
            <w:tcBorders>
              <w:bottom w:val="single" w:sz="4" w:space="0" w:color="auto"/>
            </w:tcBorders>
          </w:tcPr>
          <w:p w14:paraId="745AF8CF" w14:textId="131DE05C"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283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423</w:t>
            </w:r>
            <w:r w:rsidRPr="00E673DB">
              <w:rPr>
                <w:rFonts w:ascii="Browallia New" w:hAnsi="Browallia New" w:cs="Browallia New"/>
                <w:color w:val="000000"/>
                <w:sz w:val="22"/>
                <w:szCs w:val="22"/>
              </w:rPr>
              <w:t>)</w:t>
            </w:r>
          </w:p>
        </w:tc>
        <w:tc>
          <w:tcPr>
            <w:tcW w:w="1548" w:type="dxa"/>
            <w:tcBorders>
              <w:bottom w:val="single" w:sz="4" w:space="0" w:color="auto"/>
            </w:tcBorders>
          </w:tcPr>
          <w:p w14:paraId="61081203" w14:textId="2F17FC61"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tcBorders>
              <w:bottom w:val="single" w:sz="4" w:space="0" w:color="auto"/>
            </w:tcBorders>
          </w:tcPr>
          <w:p w14:paraId="0DA7DDD3" w14:textId="5A7CF4F1"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7</w:t>
            </w:r>
            <w:r w:rsidRPr="00E673DB">
              <w:rPr>
                <w:rFonts w:ascii="Browallia New" w:hAnsi="Browallia New" w:cs="Browallia New"/>
                <w:sz w:val="22"/>
                <w:szCs w:val="22"/>
              </w:rPr>
              <w:t>,</w:t>
            </w:r>
            <w:r w:rsidR="00105CCB" w:rsidRPr="00105CCB">
              <w:rPr>
                <w:rFonts w:ascii="Browallia New" w:hAnsi="Browallia New" w:cs="Browallia New"/>
                <w:sz w:val="22"/>
                <w:szCs w:val="22"/>
              </w:rPr>
              <w:t>360</w:t>
            </w:r>
            <w:r w:rsidRPr="00E673DB">
              <w:rPr>
                <w:rFonts w:ascii="Browallia New" w:hAnsi="Browallia New" w:cs="Browallia New"/>
                <w:sz w:val="22"/>
                <w:szCs w:val="22"/>
              </w:rPr>
              <w:t>)</w:t>
            </w:r>
          </w:p>
        </w:tc>
        <w:tc>
          <w:tcPr>
            <w:tcW w:w="1548" w:type="dxa"/>
            <w:tcBorders>
              <w:bottom w:val="single" w:sz="4" w:space="0" w:color="auto"/>
            </w:tcBorders>
          </w:tcPr>
          <w:p w14:paraId="7BF5AE3B" w14:textId="3DFAD713"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174</w:t>
            </w:r>
            <w:r w:rsidRPr="00E673DB">
              <w:rPr>
                <w:rFonts w:ascii="Browallia New" w:hAnsi="Browallia New" w:cs="Browallia New"/>
                <w:sz w:val="22"/>
                <w:szCs w:val="22"/>
              </w:rPr>
              <w:t>,</w:t>
            </w:r>
            <w:r w:rsidR="00105CCB" w:rsidRPr="00105CCB">
              <w:rPr>
                <w:rFonts w:ascii="Browallia New" w:hAnsi="Browallia New" w:cs="Browallia New"/>
                <w:sz w:val="22"/>
                <w:szCs w:val="22"/>
              </w:rPr>
              <w:t>049</w:t>
            </w:r>
            <w:r w:rsidRPr="00E673DB">
              <w:rPr>
                <w:rFonts w:ascii="Browallia New" w:hAnsi="Browallia New" w:cs="Browallia New"/>
                <w:sz w:val="22"/>
                <w:szCs w:val="22"/>
              </w:rPr>
              <w:t>)</w:t>
            </w:r>
          </w:p>
        </w:tc>
        <w:tc>
          <w:tcPr>
            <w:tcW w:w="1548" w:type="dxa"/>
            <w:tcBorders>
              <w:bottom w:val="single" w:sz="4" w:space="0" w:color="auto"/>
            </w:tcBorders>
          </w:tcPr>
          <w:p w14:paraId="1B2A11AF" w14:textId="50E75AE5"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1</w:t>
            </w:r>
            <w:r w:rsidRPr="00E673DB">
              <w:rPr>
                <w:rFonts w:ascii="Browallia New" w:hAnsi="Browallia New" w:cs="Browallia New"/>
                <w:sz w:val="22"/>
                <w:szCs w:val="22"/>
              </w:rPr>
              <w:t>,</w:t>
            </w:r>
            <w:r w:rsidR="00105CCB" w:rsidRPr="00105CCB">
              <w:rPr>
                <w:rFonts w:ascii="Browallia New" w:hAnsi="Browallia New" w:cs="Browallia New"/>
                <w:sz w:val="22"/>
                <w:szCs w:val="22"/>
              </w:rPr>
              <w:t>224</w:t>
            </w:r>
            <w:r w:rsidRPr="00E673DB">
              <w:rPr>
                <w:rFonts w:ascii="Browallia New" w:hAnsi="Browallia New" w:cs="Browallia New"/>
                <w:sz w:val="22"/>
                <w:szCs w:val="22"/>
              </w:rPr>
              <w:t>,</w:t>
            </w:r>
            <w:r w:rsidR="00105CCB" w:rsidRPr="00105CCB">
              <w:rPr>
                <w:rFonts w:ascii="Browallia New" w:hAnsi="Browallia New" w:cs="Browallia New"/>
                <w:sz w:val="22"/>
                <w:szCs w:val="22"/>
              </w:rPr>
              <w:t>327</w:t>
            </w:r>
            <w:r w:rsidRPr="00E673DB">
              <w:rPr>
                <w:rFonts w:ascii="Browallia New" w:hAnsi="Browallia New" w:cs="Browallia New"/>
                <w:sz w:val="22"/>
                <w:szCs w:val="22"/>
              </w:rPr>
              <w:t>)</w:t>
            </w:r>
          </w:p>
        </w:tc>
      </w:tr>
      <w:tr w:rsidR="00F667E0" w:rsidRPr="00E673DB" w14:paraId="78EE05DD" w14:textId="77777777" w:rsidTr="005A2726">
        <w:tc>
          <w:tcPr>
            <w:tcW w:w="4277" w:type="dxa"/>
          </w:tcPr>
          <w:p w14:paraId="5464CED2" w14:textId="457AB50C" w:rsidR="00F667E0" w:rsidRPr="00E673DB" w:rsidRDefault="001D6B83" w:rsidP="00F667E0">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F667E0" w:rsidRPr="00E673DB">
              <w:rPr>
                <w:rFonts w:ascii="Browallia New" w:hAnsi="Browallia New" w:cs="Browallia New"/>
                <w:sz w:val="22"/>
                <w:szCs w:val="22"/>
                <w:cs/>
              </w:rPr>
              <w:t xml:space="preserve"> สุทธิ</w:t>
            </w:r>
          </w:p>
        </w:tc>
        <w:tc>
          <w:tcPr>
            <w:tcW w:w="1548" w:type="dxa"/>
            <w:tcBorders>
              <w:top w:val="single" w:sz="4" w:space="0" w:color="auto"/>
              <w:bottom w:val="single" w:sz="4" w:space="0" w:color="auto"/>
            </w:tcBorders>
          </w:tcPr>
          <w:p w14:paraId="3A5F2CA0" w14:textId="15BFF610"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080</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642</w:t>
            </w:r>
            <w:r w:rsidR="00F667E0"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tcPr>
          <w:p w14:paraId="703FC3E6" w14:textId="262AD014"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752</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457</w:t>
            </w:r>
          </w:p>
        </w:tc>
        <w:tc>
          <w:tcPr>
            <w:tcW w:w="1548" w:type="dxa"/>
            <w:tcBorders>
              <w:top w:val="single" w:sz="4" w:space="0" w:color="auto"/>
              <w:bottom w:val="single" w:sz="4" w:space="0" w:color="auto"/>
            </w:tcBorders>
          </w:tcPr>
          <w:p w14:paraId="594B3D39" w14:textId="06EE4F99"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790</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326</w:t>
            </w:r>
          </w:p>
        </w:tc>
        <w:tc>
          <w:tcPr>
            <w:tcW w:w="1548" w:type="dxa"/>
            <w:tcBorders>
              <w:top w:val="single" w:sz="4" w:space="0" w:color="auto"/>
              <w:bottom w:val="single" w:sz="4" w:space="0" w:color="auto"/>
            </w:tcBorders>
          </w:tcPr>
          <w:p w14:paraId="3678987D" w14:textId="1297DDA9"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39</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865</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467</w:t>
            </w:r>
          </w:p>
        </w:tc>
        <w:tc>
          <w:tcPr>
            <w:tcW w:w="1548" w:type="dxa"/>
            <w:tcBorders>
              <w:top w:val="single" w:sz="4" w:space="0" w:color="auto"/>
              <w:bottom w:val="single" w:sz="4" w:space="0" w:color="auto"/>
            </w:tcBorders>
          </w:tcPr>
          <w:p w14:paraId="4B7EB2A6" w14:textId="055BA95B"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123</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246</w:t>
            </w:r>
            <w:r w:rsidR="00F667E0"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tcPr>
          <w:p w14:paraId="56986FD5" w14:textId="37BAEA83"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607</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429</w:t>
            </w:r>
          </w:p>
        </w:tc>
        <w:tc>
          <w:tcPr>
            <w:tcW w:w="1548" w:type="dxa"/>
            <w:tcBorders>
              <w:top w:val="single" w:sz="4" w:space="0" w:color="auto"/>
              <w:bottom w:val="single" w:sz="4" w:space="0" w:color="auto"/>
            </w:tcBorders>
          </w:tcPr>
          <w:p w14:paraId="31071CF1" w14:textId="1CE98B12" w:rsidR="00F667E0" w:rsidRPr="00E673DB" w:rsidRDefault="00105CCB" w:rsidP="00F667E0">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55</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219</w:t>
            </w:r>
            <w:r w:rsidR="00F667E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567</w:t>
            </w:r>
          </w:p>
        </w:tc>
      </w:tr>
    </w:tbl>
    <w:p w14:paraId="5E63F7F4" w14:textId="77777777" w:rsidR="00A50F28" w:rsidRPr="00E673DB" w:rsidRDefault="00A50F28" w:rsidP="00A50F28">
      <w:pPr>
        <w:tabs>
          <w:tab w:val="left" w:pos="567"/>
        </w:tabs>
        <w:ind w:left="547" w:hanging="547"/>
        <w:rPr>
          <w:rFonts w:ascii="Browallia New" w:hAnsi="Browallia New" w:cs="Browallia New"/>
          <w:sz w:val="8"/>
          <w:szCs w:val="8"/>
        </w:rPr>
      </w:pPr>
      <w:r w:rsidRPr="00E673DB">
        <w:rPr>
          <w:rFonts w:ascii="Browallia New" w:hAnsi="Browallia New" w:cs="Browallia New"/>
          <w:sz w:val="8"/>
          <w:szCs w:val="8"/>
        </w:rPr>
        <w:br w:type="page"/>
      </w:r>
    </w:p>
    <w:tbl>
      <w:tblPr>
        <w:tblW w:w="15113" w:type="dxa"/>
        <w:tblLayout w:type="fixed"/>
        <w:tblLook w:val="04A0" w:firstRow="1" w:lastRow="0" w:firstColumn="1" w:lastColumn="0" w:noHBand="0" w:noVBand="1"/>
      </w:tblPr>
      <w:tblGrid>
        <w:gridCol w:w="4277"/>
        <w:gridCol w:w="1548"/>
        <w:gridCol w:w="1548"/>
        <w:gridCol w:w="1548"/>
        <w:gridCol w:w="1548"/>
        <w:gridCol w:w="1548"/>
        <w:gridCol w:w="1548"/>
        <w:gridCol w:w="1548"/>
      </w:tblGrid>
      <w:tr w:rsidR="00A50F28" w:rsidRPr="00E673DB" w14:paraId="38652F72" w14:textId="77777777" w:rsidTr="005A2726">
        <w:tc>
          <w:tcPr>
            <w:tcW w:w="4277" w:type="dxa"/>
          </w:tcPr>
          <w:p w14:paraId="06729CAB" w14:textId="77777777" w:rsidR="00A50F28" w:rsidRPr="00E673DB" w:rsidRDefault="00A50F28">
            <w:pPr>
              <w:tabs>
                <w:tab w:val="left" w:pos="3402"/>
              </w:tabs>
              <w:ind w:left="-86"/>
              <w:contextualSpacing/>
              <w:rPr>
                <w:rFonts w:ascii="Browallia New" w:hAnsi="Browallia New" w:cs="Browallia New"/>
                <w:b/>
                <w:bCs/>
                <w:sz w:val="22"/>
                <w:szCs w:val="22"/>
              </w:rPr>
            </w:pPr>
          </w:p>
        </w:tc>
        <w:tc>
          <w:tcPr>
            <w:tcW w:w="10836" w:type="dxa"/>
            <w:gridSpan w:val="7"/>
            <w:tcBorders>
              <w:bottom w:val="single" w:sz="4" w:space="0" w:color="auto"/>
            </w:tcBorders>
          </w:tcPr>
          <w:p w14:paraId="75F0F7F4" w14:textId="77777777" w:rsidR="00A50F28" w:rsidRPr="00E673DB" w:rsidRDefault="00A50F28">
            <w:pPr>
              <w:tabs>
                <w:tab w:val="left" w:pos="3402"/>
              </w:tabs>
              <w:ind w:right="-74"/>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งบการเงินรวม</w:t>
            </w:r>
          </w:p>
        </w:tc>
      </w:tr>
      <w:tr w:rsidR="00A50F28" w:rsidRPr="00E673DB" w14:paraId="55EC03F3" w14:textId="77777777" w:rsidTr="005A2726">
        <w:tc>
          <w:tcPr>
            <w:tcW w:w="4277" w:type="dxa"/>
          </w:tcPr>
          <w:p w14:paraId="1CDA0028" w14:textId="77777777" w:rsidR="00A50F28" w:rsidRPr="00E673DB" w:rsidRDefault="00A50F28">
            <w:pPr>
              <w:tabs>
                <w:tab w:val="left" w:pos="3402"/>
              </w:tabs>
              <w:ind w:left="-86"/>
              <w:contextualSpacing/>
              <w:rPr>
                <w:rFonts w:ascii="Browallia New" w:hAnsi="Browallia New" w:cs="Browallia New"/>
                <w:sz w:val="22"/>
                <w:szCs w:val="22"/>
              </w:rPr>
            </w:pPr>
          </w:p>
        </w:tc>
        <w:tc>
          <w:tcPr>
            <w:tcW w:w="1548" w:type="dxa"/>
            <w:tcBorders>
              <w:top w:val="single" w:sz="4" w:space="0" w:color="auto"/>
            </w:tcBorders>
          </w:tcPr>
          <w:p w14:paraId="6BE64F6A"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6E64E3EE"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37E66AA6"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7244CCE7"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ที่ดิน</w:t>
            </w:r>
          </w:p>
        </w:tc>
        <w:tc>
          <w:tcPr>
            <w:tcW w:w="1548" w:type="dxa"/>
            <w:tcBorders>
              <w:top w:val="single" w:sz="4" w:space="0" w:color="auto"/>
            </w:tcBorders>
          </w:tcPr>
          <w:p w14:paraId="266D4B4F"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6B157915"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5475B9F8"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อาคารและ</w:t>
            </w:r>
          </w:p>
          <w:p w14:paraId="436C4944"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ส่วนปรับปรุงอาคาร</w:t>
            </w:r>
          </w:p>
        </w:tc>
        <w:tc>
          <w:tcPr>
            <w:tcW w:w="1548" w:type="dxa"/>
            <w:tcBorders>
              <w:top w:val="single" w:sz="4" w:space="0" w:color="auto"/>
            </w:tcBorders>
          </w:tcPr>
          <w:p w14:paraId="097CFD5B" w14:textId="77777777" w:rsidR="005A2726" w:rsidRPr="00E673DB" w:rsidRDefault="005A2726">
            <w:pPr>
              <w:tabs>
                <w:tab w:val="left" w:pos="3402"/>
              </w:tabs>
              <w:ind w:right="-72" w:hanging="156"/>
              <w:contextualSpacing/>
              <w:jc w:val="right"/>
              <w:rPr>
                <w:rFonts w:ascii="Browallia New" w:hAnsi="Browallia New" w:cs="Browallia New"/>
                <w:b/>
                <w:bCs/>
                <w:sz w:val="22"/>
                <w:szCs w:val="22"/>
              </w:rPr>
            </w:pPr>
          </w:p>
          <w:p w14:paraId="594E1D58" w14:textId="77777777" w:rsidR="005A2726" w:rsidRPr="00E673DB" w:rsidRDefault="005A2726">
            <w:pPr>
              <w:tabs>
                <w:tab w:val="left" w:pos="3402"/>
              </w:tabs>
              <w:ind w:right="-72" w:hanging="156"/>
              <w:contextualSpacing/>
              <w:jc w:val="right"/>
              <w:rPr>
                <w:rFonts w:ascii="Browallia New" w:hAnsi="Browallia New" w:cs="Browallia New"/>
                <w:b/>
                <w:bCs/>
                <w:sz w:val="22"/>
                <w:szCs w:val="22"/>
              </w:rPr>
            </w:pPr>
          </w:p>
          <w:p w14:paraId="2C439E4E"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เครื่องจักรและ</w:t>
            </w:r>
          </w:p>
          <w:p w14:paraId="391CDFB1" w14:textId="77777777" w:rsidR="00A50F28" w:rsidRPr="00E673DB" w:rsidRDefault="00A50F28">
            <w:pPr>
              <w:tabs>
                <w:tab w:val="left" w:pos="3402"/>
              </w:tabs>
              <w:ind w:right="-72" w:hanging="156"/>
              <w:contextualSpacing/>
              <w:jc w:val="right"/>
              <w:rPr>
                <w:rFonts w:ascii="Browallia New" w:hAnsi="Browallia New" w:cs="Browallia New"/>
                <w:b/>
                <w:bCs/>
                <w:sz w:val="22"/>
                <w:szCs w:val="22"/>
                <w:cs/>
              </w:rPr>
            </w:pPr>
            <w:r w:rsidRPr="00E673DB">
              <w:rPr>
                <w:rFonts w:ascii="Browallia New" w:hAnsi="Browallia New" w:cs="Browallia New"/>
                <w:b/>
                <w:bCs/>
                <w:sz w:val="22"/>
                <w:szCs w:val="22"/>
                <w:cs/>
              </w:rPr>
              <w:t>อุปกรณ์</w:t>
            </w:r>
          </w:p>
        </w:tc>
        <w:tc>
          <w:tcPr>
            <w:tcW w:w="1548" w:type="dxa"/>
            <w:tcBorders>
              <w:top w:val="single" w:sz="4" w:space="0" w:color="auto"/>
            </w:tcBorders>
          </w:tcPr>
          <w:p w14:paraId="23BE5C79" w14:textId="77777777"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โรงไฟฟ้า สถานีย่อยและ</w:t>
            </w:r>
          </w:p>
          <w:p w14:paraId="58EE5942" w14:textId="77777777"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ระบบส่งพลังงานไฟฟ้า</w:t>
            </w:r>
          </w:p>
          <w:p w14:paraId="4AE327DF" w14:textId="77777777" w:rsidR="00A50F28" w:rsidRPr="00E673DB" w:rsidRDefault="00A50F28">
            <w:pPr>
              <w:tabs>
                <w:tab w:val="left" w:pos="3402"/>
              </w:tabs>
              <w:ind w:left="-108" w:right="-72"/>
              <w:contextualSpacing/>
              <w:jc w:val="right"/>
              <w:rPr>
                <w:rFonts w:ascii="Browallia New" w:hAnsi="Browallia New" w:cs="Browallia New"/>
                <w:b/>
                <w:bCs/>
                <w:sz w:val="22"/>
                <w:szCs w:val="22"/>
              </w:rPr>
            </w:pPr>
            <w:r w:rsidRPr="00E673DB">
              <w:rPr>
                <w:rFonts w:ascii="Browallia New" w:hAnsi="Browallia New" w:cs="Browallia New"/>
                <w:b/>
                <w:bCs/>
                <w:spacing w:val="-6"/>
                <w:sz w:val="22"/>
                <w:szCs w:val="22"/>
                <w:cs/>
              </w:rPr>
              <w:t>และส่วนประกอบ</w:t>
            </w:r>
            <w:r w:rsidRPr="00E673DB">
              <w:rPr>
                <w:rFonts w:ascii="Browallia New" w:hAnsi="Browallia New" w:cs="Browallia New"/>
                <w:b/>
                <w:bCs/>
                <w:spacing w:val="-6"/>
                <w:sz w:val="22"/>
                <w:szCs w:val="22"/>
                <w:cs/>
                <w:lang w:val="en-AU"/>
              </w:rPr>
              <w:t>โ</w:t>
            </w:r>
            <w:r w:rsidRPr="00E673DB">
              <w:rPr>
                <w:rFonts w:ascii="Browallia New" w:hAnsi="Browallia New" w:cs="Browallia New"/>
                <w:b/>
                <w:bCs/>
                <w:spacing w:val="-6"/>
                <w:sz w:val="22"/>
                <w:szCs w:val="22"/>
                <w:cs/>
              </w:rPr>
              <w:t>รงไฟฟ้า</w:t>
            </w:r>
          </w:p>
        </w:tc>
        <w:tc>
          <w:tcPr>
            <w:tcW w:w="1548" w:type="dxa"/>
            <w:tcBorders>
              <w:top w:val="single" w:sz="4" w:space="0" w:color="auto"/>
            </w:tcBorders>
          </w:tcPr>
          <w:p w14:paraId="077D6943"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อุปกรณ์สำนักงาน</w:t>
            </w:r>
          </w:p>
          <w:p w14:paraId="713BDB3F" w14:textId="77777777" w:rsidR="00A50F28" w:rsidRPr="00E673DB" w:rsidRDefault="00A50F28">
            <w:pPr>
              <w:tabs>
                <w:tab w:val="left" w:pos="3402"/>
              </w:tabs>
              <w:ind w:left="-92"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เครื่องตกแต่ง</w:t>
            </w:r>
            <w:r w:rsidRPr="00E673DB">
              <w:rPr>
                <w:rFonts w:ascii="Browallia New" w:hAnsi="Browallia New" w:cs="Browallia New"/>
                <w:b/>
                <w:bCs/>
                <w:spacing w:val="-6"/>
                <w:sz w:val="22"/>
                <w:szCs w:val="22"/>
              </w:rPr>
              <w:t xml:space="preserve"> </w:t>
            </w:r>
            <w:r w:rsidRPr="00E673DB">
              <w:rPr>
                <w:rFonts w:ascii="Browallia New" w:hAnsi="Browallia New" w:cs="Browallia New"/>
                <w:b/>
                <w:bCs/>
                <w:spacing w:val="-6"/>
                <w:sz w:val="22"/>
                <w:szCs w:val="22"/>
                <w:cs/>
              </w:rPr>
              <w:t>คอมพิวเตอร์</w:t>
            </w:r>
          </w:p>
          <w:p w14:paraId="2056EAA9"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และยานพาหนะ</w:t>
            </w:r>
          </w:p>
        </w:tc>
        <w:tc>
          <w:tcPr>
            <w:tcW w:w="1548" w:type="dxa"/>
            <w:tcBorders>
              <w:top w:val="single" w:sz="4" w:space="0" w:color="auto"/>
            </w:tcBorders>
          </w:tcPr>
          <w:p w14:paraId="41F64FDB"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57618E7E"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3DF2F02F"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41752917"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งานระหว่างก่อสร้าง</w:t>
            </w:r>
          </w:p>
        </w:tc>
        <w:tc>
          <w:tcPr>
            <w:tcW w:w="1548" w:type="dxa"/>
            <w:tcBorders>
              <w:top w:val="single" w:sz="4" w:space="0" w:color="auto"/>
            </w:tcBorders>
          </w:tcPr>
          <w:p w14:paraId="72671B3D"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52C5A414"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10B44F2B" w14:textId="77777777" w:rsidR="005A2726" w:rsidRPr="00E673DB" w:rsidRDefault="005A2726">
            <w:pPr>
              <w:tabs>
                <w:tab w:val="left" w:pos="3402"/>
              </w:tabs>
              <w:ind w:right="-72"/>
              <w:contextualSpacing/>
              <w:jc w:val="right"/>
              <w:rPr>
                <w:rFonts w:ascii="Browallia New" w:hAnsi="Browallia New" w:cs="Browallia New"/>
                <w:b/>
                <w:bCs/>
                <w:sz w:val="22"/>
                <w:szCs w:val="22"/>
              </w:rPr>
            </w:pPr>
          </w:p>
          <w:p w14:paraId="46B62D13"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รวม</w:t>
            </w:r>
          </w:p>
        </w:tc>
      </w:tr>
      <w:tr w:rsidR="00A50F28" w:rsidRPr="00E673DB" w14:paraId="55B7CF01" w14:textId="77777777" w:rsidTr="005A2726">
        <w:tc>
          <w:tcPr>
            <w:tcW w:w="4277" w:type="dxa"/>
          </w:tcPr>
          <w:p w14:paraId="5A605725" w14:textId="77777777" w:rsidR="00A50F28" w:rsidRPr="00E673DB" w:rsidRDefault="00A50F28">
            <w:pPr>
              <w:tabs>
                <w:tab w:val="left" w:pos="3402"/>
              </w:tabs>
              <w:ind w:left="-86"/>
              <w:contextualSpacing/>
              <w:rPr>
                <w:rFonts w:ascii="Browallia New" w:hAnsi="Browallia New" w:cs="Browallia New"/>
                <w:sz w:val="22"/>
                <w:szCs w:val="22"/>
              </w:rPr>
            </w:pPr>
          </w:p>
        </w:tc>
        <w:tc>
          <w:tcPr>
            <w:tcW w:w="1548" w:type="dxa"/>
            <w:tcBorders>
              <w:bottom w:val="single" w:sz="4" w:space="0" w:color="auto"/>
            </w:tcBorders>
          </w:tcPr>
          <w:p w14:paraId="3CFC066D"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2B8F513A"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342BD871"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111B2DA3"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5AB27DBC"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0C8E85FE"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1548" w:type="dxa"/>
            <w:tcBorders>
              <w:bottom w:val="single" w:sz="4" w:space="0" w:color="auto"/>
            </w:tcBorders>
          </w:tcPr>
          <w:p w14:paraId="52B71BF1"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r>
      <w:tr w:rsidR="00726001" w:rsidRPr="00E673DB" w14:paraId="1BC0238B" w14:textId="77777777" w:rsidTr="00726001">
        <w:tc>
          <w:tcPr>
            <w:tcW w:w="4277" w:type="dxa"/>
          </w:tcPr>
          <w:p w14:paraId="712FD3C2" w14:textId="77777777" w:rsidR="00726001" w:rsidRPr="00E673DB" w:rsidRDefault="00726001" w:rsidP="00726001">
            <w:pPr>
              <w:ind w:left="-86"/>
              <w:contextualSpacing/>
              <w:rPr>
                <w:rFonts w:ascii="Browallia New" w:hAnsi="Browallia New" w:cs="Browallia New"/>
                <w:sz w:val="20"/>
                <w:szCs w:val="20"/>
                <w:cs/>
              </w:rPr>
            </w:pPr>
          </w:p>
        </w:tc>
        <w:tc>
          <w:tcPr>
            <w:tcW w:w="1548" w:type="dxa"/>
            <w:tcBorders>
              <w:top w:val="single" w:sz="4" w:space="0" w:color="auto"/>
            </w:tcBorders>
          </w:tcPr>
          <w:p w14:paraId="52DBBABA" w14:textId="77777777" w:rsidR="00726001" w:rsidRPr="00E673DB" w:rsidRDefault="00726001" w:rsidP="00726001">
            <w:pPr>
              <w:ind w:right="-72"/>
              <w:contextualSpacing/>
              <w:jc w:val="right"/>
              <w:rPr>
                <w:rFonts w:ascii="Browallia New" w:hAnsi="Browallia New" w:cs="Browallia New"/>
                <w:sz w:val="20"/>
                <w:szCs w:val="20"/>
              </w:rPr>
            </w:pPr>
          </w:p>
        </w:tc>
        <w:tc>
          <w:tcPr>
            <w:tcW w:w="1548" w:type="dxa"/>
            <w:tcBorders>
              <w:top w:val="single" w:sz="4" w:space="0" w:color="auto"/>
            </w:tcBorders>
          </w:tcPr>
          <w:p w14:paraId="52975825" w14:textId="77777777" w:rsidR="00726001" w:rsidRPr="00E673DB" w:rsidRDefault="00726001" w:rsidP="00726001">
            <w:pPr>
              <w:ind w:right="-72"/>
              <w:contextualSpacing/>
              <w:jc w:val="right"/>
              <w:rPr>
                <w:rFonts w:ascii="Browallia New" w:hAnsi="Browallia New" w:cs="Browallia New"/>
                <w:sz w:val="20"/>
                <w:szCs w:val="20"/>
              </w:rPr>
            </w:pPr>
          </w:p>
        </w:tc>
        <w:tc>
          <w:tcPr>
            <w:tcW w:w="1548" w:type="dxa"/>
            <w:tcBorders>
              <w:top w:val="single" w:sz="4" w:space="0" w:color="auto"/>
            </w:tcBorders>
          </w:tcPr>
          <w:p w14:paraId="131D76D6" w14:textId="77777777" w:rsidR="00726001" w:rsidRPr="00E673DB" w:rsidRDefault="00726001" w:rsidP="00726001">
            <w:pPr>
              <w:ind w:right="-72"/>
              <w:contextualSpacing/>
              <w:jc w:val="right"/>
              <w:rPr>
                <w:rFonts w:ascii="Browallia New" w:hAnsi="Browallia New" w:cs="Browallia New"/>
                <w:sz w:val="20"/>
                <w:szCs w:val="20"/>
                <w:lang w:val="en-US"/>
              </w:rPr>
            </w:pPr>
          </w:p>
        </w:tc>
        <w:tc>
          <w:tcPr>
            <w:tcW w:w="1548" w:type="dxa"/>
            <w:tcBorders>
              <w:top w:val="single" w:sz="4" w:space="0" w:color="auto"/>
            </w:tcBorders>
          </w:tcPr>
          <w:p w14:paraId="6C6498BA" w14:textId="77777777" w:rsidR="00726001" w:rsidRPr="00E673DB" w:rsidRDefault="00726001" w:rsidP="00726001">
            <w:pPr>
              <w:ind w:right="-72"/>
              <w:contextualSpacing/>
              <w:jc w:val="right"/>
              <w:rPr>
                <w:rFonts w:ascii="Browallia New" w:hAnsi="Browallia New" w:cs="Browallia New"/>
                <w:sz w:val="20"/>
                <w:szCs w:val="20"/>
                <w:lang w:val="en-US"/>
              </w:rPr>
            </w:pPr>
          </w:p>
        </w:tc>
        <w:tc>
          <w:tcPr>
            <w:tcW w:w="1548" w:type="dxa"/>
            <w:tcBorders>
              <w:top w:val="single" w:sz="4" w:space="0" w:color="auto"/>
            </w:tcBorders>
          </w:tcPr>
          <w:p w14:paraId="6A43FF1E" w14:textId="77777777" w:rsidR="00726001" w:rsidRPr="00E673DB" w:rsidRDefault="00726001" w:rsidP="00726001">
            <w:pPr>
              <w:ind w:right="-72"/>
              <w:contextualSpacing/>
              <w:jc w:val="right"/>
              <w:rPr>
                <w:rFonts w:ascii="Browallia New" w:hAnsi="Browallia New" w:cs="Browallia New"/>
                <w:sz w:val="20"/>
                <w:szCs w:val="20"/>
                <w:lang w:val="en-US"/>
              </w:rPr>
            </w:pPr>
          </w:p>
        </w:tc>
        <w:tc>
          <w:tcPr>
            <w:tcW w:w="1548" w:type="dxa"/>
            <w:tcBorders>
              <w:top w:val="single" w:sz="4" w:space="0" w:color="auto"/>
            </w:tcBorders>
          </w:tcPr>
          <w:p w14:paraId="4D9F234D" w14:textId="77777777" w:rsidR="00726001" w:rsidRPr="00E673DB" w:rsidRDefault="00726001" w:rsidP="00726001">
            <w:pPr>
              <w:ind w:right="-72"/>
              <w:contextualSpacing/>
              <w:jc w:val="right"/>
              <w:rPr>
                <w:rFonts w:ascii="Browallia New" w:hAnsi="Browallia New" w:cs="Browallia New"/>
                <w:sz w:val="20"/>
                <w:szCs w:val="20"/>
                <w:lang w:val="en-US"/>
              </w:rPr>
            </w:pPr>
          </w:p>
        </w:tc>
        <w:tc>
          <w:tcPr>
            <w:tcW w:w="1548" w:type="dxa"/>
            <w:tcBorders>
              <w:top w:val="single" w:sz="4" w:space="0" w:color="auto"/>
            </w:tcBorders>
          </w:tcPr>
          <w:p w14:paraId="6D1A0F0C" w14:textId="77777777" w:rsidR="00726001" w:rsidRPr="00E673DB" w:rsidRDefault="00726001" w:rsidP="00726001">
            <w:pPr>
              <w:ind w:right="-72"/>
              <w:contextualSpacing/>
              <w:jc w:val="right"/>
              <w:rPr>
                <w:rFonts w:ascii="Browallia New" w:hAnsi="Browallia New" w:cs="Browallia New"/>
                <w:sz w:val="20"/>
                <w:szCs w:val="20"/>
                <w:lang w:val="en-US"/>
              </w:rPr>
            </w:pPr>
          </w:p>
        </w:tc>
      </w:tr>
      <w:tr w:rsidR="00A50F28" w:rsidRPr="00E673DB" w14:paraId="6AC58BD3" w14:textId="77777777" w:rsidTr="005A2726">
        <w:tc>
          <w:tcPr>
            <w:tcW w:w="4277" w:type="dxa"/>
          </w:tcPr>
          <w:p w14:paraId="7E79B841" w14:textId="626AB8F6" w:rsidR="00A50F28" w:rsidRPr="00E673DB" w:rsidRDefault="00A50F28">
            <w:pPr>
              <w:ind w:left="-86"/>
              <w:contextualSpacing/>
              <w:rPr>
                <w:rFonts w:ascii="Browallia New" w:hAnsi="Browallia New" w:cs="Browallia New"/>
                <w:sz w:val="22"/>
                <w:szCs w:val="22"/>
                <w:cs/>
              </w:rPr>
            </w:pPr>
            <w:r w:rsidRPr="00E673DB">
              <w:rPr>
                <w:rFonts w:ascii="Browallia New" w:hAnsi="Browallia New" w:cs="Browallia New"/>
                <w:b/>
                <w:bCs/>
                <w:sz w:val="22"/>
                <w:szCs w:val="22"/>
                <w:cs/>
              </w:rPr>
              <w:t xml:space="preserve">สำหรับปีสิ้นสุดวันที่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2568</w:t>
            </w:r>
          </w:p>
        </w:tc>
        <w:tc>
          <w:tcPr>
            <w:tcW w:w="1548" w:type="dxa"/>
          </w:tcPr>
          <w:p w14:paraId="1E9E893B" w14:textId="77777777" w:rsidR="00A50F28" w:rsidRPr="00E673DB" w:rsidRDefault="00A50F28">
            <w:pPr>
              <w:ind w:right="-72"/>
              <w:contextualSpacing/>
              <w:jc w:val="right"/>
              <w:rPr>
                <w:rFonts w:ascii="Browallia New" w:hAnsi="Browallia New" w:cs="Browallia New"/>
                <w:sz w:val="22"/>
                <w:szCs w:val="22"/>
              </w:rPr>
            </w:pPr>
          </w:p>
        </w:tc>
        <w:tc>
          <w:tcPr>
            <w:tcW w:w="1548" w:type="dxa"/>
          </w:tcPr>
          <w:p w14:paraId="43035A66" w14:textId="77777777" w:rsidR="00A50F28" w:rsidRPr="00E673DB" w:rsidRDefault="00A50F28">
            <w:pPr>
              <w:ind w:right="-72"/>
              <w:contextualSpacing/>
              <w:jc w:val="right"/>
              <w:rPr>
                <w:rFonts w:ascii="Browallia New" w:hAnsi="Browallia New" w:cs="Browallia New"/>
                <w:sz w:val="22"/>
                <w:szCs w:val="22"/>
              </w:rPr>
            </w:pPr>
          </w:p>
        </w:tc>
        <w:tc>
          <w:tcPr>
            <w:tcW w:w="1548" w:type="dxa"/>
          </w:tcPr>
          <w:p w14:paraId="72AFDD35" w14:textId="77777777" w:rsidR="00A50F28" w:rsidRPr="00E673DB" w:rsidRDefault="00A50F28">
            <w:pPr>
              <w:ind w:right="-72"/>
              <w:contextualSpacing/>
              <w:jc w:val="right"/>
              <w:rPr>
                <w:rFonts w:ascii="Browallia New" w:hAnsi="Browallia New" w:cs="Browallia New"/>
                <w:sz w:val="22"/>
                <w:szCs w:val="22"/>
              </w:rPr>
            </w:pPr>
          </w:p>
        </w:tc>
        <w:tc>
          <w:tcPr>
            <w:tcW w:w="1548" w:type="dxa"/>
          </w:tcPr>
          <w:p w14:paraId="5FC63882" w14:textId="77777777" w:rsidR="00A50F28" w:rsidRPr="00E673DB" w:rsidRDefault="00A50F28">
            <w:pPr>
              <w:ind w:right="-72"/>
              <w:contextualSpacing/>
              <w:jc w:val="right"/>
              <w:rPr>
                <w:rFonts w:ascii="Browallia New" w:hAnsi="Browallia New" w:cs="Browallia New"/>
                <w:sz w:val="22"/>
                <w:szCs w:val="22"/>
              </w:rPr>
            </w:pPr>
          </w:p>
        </w:tc>
        <w:tc>
          <w:tcPr>
            <w:tcW w:w="1548" w:type="dxa"/>
          </w:tcPr>
          <w:p w14:paraId="5272AF9D" w14:textId="77777777" w:rsidR="00A50F28" w:rsidRPr="00E673DB" w:rsidRDefault="00A50F28">
            <w:pPr>
              <w:ind w:right="-72"/>
              <w:contextualSpacing/>
              <w:jc w:val="right"/>
              <w:rPr>
                <w:rFonts w:ascii="Browallia New" w:hAnsi="Browallia New" w:cs="Browallia New"/>
                <w:sz w:val="22"/>
                <w:szCs w:val="22"/>
              </w:rPr>
            </w:pPr>
          </w:p>
        </w:tc>
        <w:tc>
          <w:tcPr>
            <w:tcW w:w="1548" w:type="dxa"/>
          </w:tcPr>
          <w:p w14:paraId="14C7F274" w14:textId="77777777" w:rsidR="00A50F28" w:rsidRPr="00E673DB" w:rsidRDefault="00A50F28">
            <w:pPr>
              <w:ind w:right="-72"/>
              <w:contextualSpacing/>
              <w:jc w:val="right"/>
              <w:rPr>
                <w:rFonts w:ascii="Browallia New" w:hAnsi="Browallia New" w:cs="Browallia New"/>
                <w:sz w:val="22"/>
                <w:szCs w:val="22"/>
              </w:rPr>
            </w:pPr>
          </w:p>
        </w:tc>
        <w:tc>
          <w:tcPr>
            <w:tcW w:w="1548" w:type="dxa"/>
          </w:tcPr>
          <w:p w14:paraId="55AD0C81" w14:textId="77777777" w:rsidR="00A50F28" w:rsidRPr="00E673DB" w:rsidRDefault="00A50F28">
            <w:pPr>
              <w:ind w:right="-72"/>
              <w:contextualSpacing/>
              <w:jc w:val="right"/>
              <w:rPr>
                <w:rFonts w:ascii="Browallia New" w:hAnsi="Browallia New" w:cs="Browallia New"/>
                <w:sz w:val="22"/>
                <w:szCs w:val="22"/>
              </w:rPr>
            </w:pPr>
          </w:p>
        </w:tc>
      </w:tr>
      <w:tr w:rsidR="00A50F28" w:rsidRPr="00E673DB" w14:paraId="109A96B3" w14:textId="77777777" w:rsidTr="005A2726">
        <w:tc>
          <w:tcPr>
            <w:tcW w:w="4277" w:type="dxa"/>
          </w:tcPr>
          <w:p w14:paraId="37920B20" w14:textId="4B90E65F" w:rsidR="00A50F28" w:rsidRPr="00E673DB" w:rsidRDefault="001D6B83">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A50F28" w:rsidRPr="00E673DB">
              <w:rPr>
                <w:rFonts w:ascii="Browallia New" w:hAnsi="Browallia New" w:cs="Browallia New"/>
                <w:sz w:val="22"/>
                <w:szCs w:val="22"/>
                <w:cs/>
              </w:rPr>
              <w:t>ต้นปี สุทธิ</w:t>
            </w:r>
          </w:p>
        </w:tc>
        <w:tc>
          <w:tcPr>
            <w:tcW w:w="1548" w:type="dxa"/>
          </w:tcPr>
          <w:p w14:paraId="78C18CA2" w14:textId="35BB5CC6"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080</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642</w:t>
            </w:r>
            <w:r w:rsidR="00132F38" w:rsidRPr="00E673DB">
              <w:rPr>
                <w:rFonts w:ascii="Browallia New" w:hAnsi="Browallia New" w:cs="Browallia New"/>
                <w:color w:val="000000"/>
                <w:sz w:val="22"/>
                <w:szCs w:val="22"/>
              </w:rPr>
              <w:t xml:space="preserve"> </w:t>
            </w:r>
          </w:p>
        </w:tc>
        <w:tc>
          <w:tcPr>
            <w:tcW w:w="1548" w:type="dxa"/>
          </w:tcPr>
          <w:p w14:paraId="343D2407" w14:textId="59AB2BF8"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752</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457</w:t>
            </w:r>
          </w:p>
        </w:tc>
        <w:tc>
          <w:tcPr>
            <w:tcW w:w="1548" w:type="dxa"/>
          </w:tcPr>
          <w:p w14:paraId="289C0014" w14:textId="0C8D1EB7"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790</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326</w:t>
            </w:r>
          </w:p>
        </w:tc>
        <w:tc>
          <w:tcPr>
            <w:tcW w:w="1548" w:type="dxa"/>
          </w:tcPr>
          <w:p w14:paraId="03BBC973" w14:textId="5A1A909F"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39</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865</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467</w:t>
            </w:r>
            <w:r w:rsidR="00132F38" w:rsidRPr="00E673DB">
              <w:rPr>
                <w:rFonts w:ascii="Browallia New" w:hAnsi="Browallia New" w:cs="Browallia New"/>
                <w:color w:val="000000"/>
                <w:sz w:val="22"/>
                <w:szCs w:val="22"/>
              </w:rPr>
              <w:t xml:space="preserve"> </w:t>
            </w:r>
          </w:p>
        </w:tc>
        <w:tc>
          <w:tcPr>
            <w:tcW w:w="1548" w:type="dxa"/>
          </w:tcPr>
          <w:p w14:paraId="562BED82" w14:textId="24632F8F"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123</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246</w:t>
            </w:r>
          </w:p>
        </w:tc>
        <w:tc>
          <w:tcPr>
            <w:tcW w:w="1548" w:type="dxa"/>
          </w:tcPr>
          <w:p w14:paraId="6E437EEC" w14:textId="3701AF94"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607</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429</w:t>
            </w:r>
          </w:p>
        </w:tc>
        <w:tc>
          <w:tcPr>
            <w:tcW w:w="1548" w:type="dxa"/>
          </w:tcPr>
          <w:p w14:paraId="2E6916C0" w14:textId="2A9DB046" w:rsidR="00A50F28" w:rsidRPr="00E673DB" w:rsidRDefault="00105CCB">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55</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219</w:t>
            </w:r>
            <w:r w:rsidR="00132F3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567</w:t>
            </w:r>
          </w:p>
        </w:tc>
      </w:tr>
      <w:tr w:rsidR="00A50F28" w:rsidRPr="00E673DB" w14:paraId="49EE73BE" w14:textId="77777777">
        <w:tc>
          <w:tcPr>
            <w:tcW w:w="4277" w:type="dxa"/>
          </w:tcPr>
          <w:p w14:paraId="1594076E" w14:textId="77777777" w:rsidR="00A50F28" w:rsidRPr="00E673DB" w:rsidRDefault="00A50F28">
            <w:pPr>
              <w:ind w:left="-86"/>
              <w:contextualSpacing/>
              <w:rPr>
                <w:rFonts w:ascii="Browallia New" w:hAnsi="Browallia New" w:cs="Browallia New"/>
                <w:sz w:val="22"/>
                <w:szCs w:val="22"/>
                <w:cs/>
                <w:lang w:val="en-US"/>
              </w:rPr>
            </w:pPr>
            <w:r w:rsidRPr="00E673DB">
              <w:rPr>
                <w:rFonts w:ascii="Browallia New" w:hAnsi="Browallia New" w:cs="Browallia New"/>
                <w:sz w:val="22"/>
                <w:szCs w:val="22"/>
                <w:cs/>
              </w:rPr>
              <w:t>ซื้อสินทรัพย์</w:t>
            </w:r>
          </w:p>
        </w:tc>
        <w:tc>
          <w:tcPr>
            <w:tcW w:w="1548" w:type="dxa"/>
            <w:vAlign w:val="center"/>
          </w:tcPr>
          <w:p w14:paraId="6AEDB57D" w14:textId="04BB55DE" w:rsidR="00A50F28" w:rsidRPr="00E673DB" w:rsidRDefault="00457D82">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p>
        </w:tc>
        <w:tc>
          <w:tcPr>
            <w:tcW w:w="1548" w:type="dxa"/>
            <w:vAlign w:val="center"/>
          </w:tcPr>
          <w:p w14:paraId="3C5874E5" w14:textId="5EB8765D" w:rsidR="00A50F28" w:rsidRPr="00E673DB" w:rsidRDefault="00105CCB">
            <w:pPr>
              <w:ind w:right="-72"/>
              <w:contextualSpacing/>
              <w:jc w:val="right"/>
              <w:rPr>
                <w:rFonts w:ascii="Browallia New" w:hAnsi="Browallia New" w:cs="Browallia New"/>
                <w:sz w:val="22"/>
                <w:szCs w:val="22"/>
                <w:lang w:val="en-US"/>
              </w:rPr>
            </w:pPr>
            <w:r w:rsidRPr="00105CCB">
              <w:rPr>
                <w:rFonts w:ascii="Browallia New" w:hAnsi="Browallia New" w:cs="Browallia New"/>
                <w:color w:val="000000"/>
                <w:sz w:val="22"/>
                <w:szCs w:val="22"/>
              </w:rPr>
              <w:t>7</w:t>
            </w:r>
            <w:r w:rsidR="006333C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658</w:t>
            </w:r>
          </w:p>
        </w:tc>
        <w:tc>
          <w:tcPr>
            <w:tcW w:w="1548" w:type="dxa"/>
            <w:vAlign w:val="center"/>
          </w:tcPr>
          <w:p w14:paraId="28895208" w14:textId="5F715E53"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sz w:val="22"/>
                <w:szCs w:val="22"/>
              </w:rPr>
              <w:t>37</w:t>
            </w:r>
            <w:r w:rsidR="00845599" w:rsidRPr="00E673DB">
              <w:rPr>
                <w:rFonts w:ascii="Browallia New" w:hAnsi="Browallia New" w:cs="Browallia New"/>
                <w:sz w:val="22"/>
                <w:szCs w:val="22"/>
              </w:rPr>
              <w:t>,</w:t>
            </w:r>
            <w:r w:rsidRPr="00105CCB">
              <w:rPr>
                <w:rFonts w:ascii="Browallia New" w:hAnsi="Browallia New" w:cs="Browallia New"/>
                <w:sz w:val="22"/>
                <w:szCs w:val="22"/>
              </w:rPr>
              <w:t>969</w:t>
            </w:r>
          </w:p>
        </w:tc>
        <w:tc>
          <w:tcPr>
            <w:tcW w:w="1548" w:type="dxa"/>
            <w:vAlign w:val="center"/>
          </w:tcPr>
          <w:p w14:paraId="371CB268" w14:textId="08FB5085"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70</w:t>
            </w:r>
            <w:r w:rsidR="006333C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815</w:t>
            </w:r>
          </w:p>
        </w:tc>
        <w:tc>
          <w:tcPr>
            <w:tcW w:w="1548" w:type="dxa"/>
            <w:vAlign w:val="center"/>
          </w:tcPr>
          <w:p w14:paraId="62F50DC8" w14:textId="5D4D4328"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w:t>
            </w:r>
            <w:r w:rsidR="004633D2">
              <w:rPr>
                <w:rFonts w:ascii="Browallia New" w:hAnsi="Browallia New" w:cs="Browallia New" w:hint="cs"/>
                <w:color w:val="000000"/>
                <w:sz w:val="22"/>
                <w:szCs w:val="22"/>
                <w:cs/>
              </w:rPr>
              <w:t>03</w:t>
            </w:r>
            <w:r w:rsidR="009B14DD"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304</w:t>
            </w:r>
          </w:p>
        </w:tc>
        <w:tc>
          <w:tcPr>
            <w:tcW w:w="1548" w:type="dxa"/>
            <w:vAlign w:val="center"/>
          </w:tcPr>
          <w:p w14:paraId="6E1E8EDD" w14:textId="79760260"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517</w:t>
            </w:r>
            <w:r w:rsidR="00335049"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895</w:t>
            </w:r>
          </w:p>
        </w:tc>
        <w:tc>
          <w:tcPr>
            <w:tcW w:w="1548" w:type="dxa"/>
            <w:vAlign w:val="center"/>
          </w:tcPr>
          <w:p w14:paraId="255BB2FE" w14:textId="701B006F"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837</w:t>
            </w:r>
            <w:r w:rsidR="005F2FCC"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641</w:t>
            </w:r>
          </w:p>
        </w:tc>
      </w:tr>
      <w:tr w:rsidR="00C85144" w:rsidRPr="00E673DB" w14:paraId="3ED093A7" w14:textId="77777777" w:rsidTr="00EE27A5">
        <w:tc>
          <w:tcPr>
            <w:tcW w:w="4277" w:type="dxa"/>
          </w:tcPr>
          <w:p w14:paraId="2E04C161" w14:textId="7EB40725" w:rsidR="00C85144" w:rsidRPr="00E673DB" w:rsidRDefault="00C85144" w:rsidP="00457D82">
            <w:pPr>
              <w:ind w:left="-86"/>
              <w:contextualSpacing/>
              <w:rPr>
                <w:rFonts w:ascii="Browallia New" w:hAnsi="Browallia New" w:cs="Browallia New"/>
                <w:sz w:val="22"/>
                <w:szCs w:val="22"/>
                <w:cs/>
              </w:rPr>
            </w:pPr>
            <w:r w:rsidRPr="00E673DB">
              <w:rPr>
                <w:rFonts w:ascii="Browallia New" w:hAnsi="Browallia New" w:cs="Browallia New"/>
                <w:sz w:val="22"/>
                <w:szCs w:val="22"/>
                <w:cs/>
              </w:rPr>
              <w:t>เพิ่มขึ้นจากการรวมธุรกิจ</w:t>
            </w:r>
            <w:r w:rsidR="000D482B" w:rsidRPr="00E673DB">
              <w:rPr>
                <w:rFonts w:ascii="Browallia New" w:hAnsi="Browallia New" w:cs="Browallia New"/>
                <w:sz w:val="22"/>
                <w:szCs w:val="22"/>
                <w:cs/>
              </w:rPr>
              <w:t>ที่ดำเนินการสำ</w:t>
            </w:r>
            <w:r w:rsidR="00BC779F" w:rsidRPr="00E673DB">
              <w:rPr>
                <w:rFonts w:ascii="Browallia New" w:hAnsi="Browallia New" w:cs="Browallia New"/>
                <w:sz w:val="22"/>
                <w:szCs w:val="22"/>
                <w:cs/>
              </w:rPr>
              <w:t>เร็จ</w:t>
            </w:r>
            <w:r w:rsidR="003D4F37" w:rsidRPr="00E673DB">
              <w:rPr>
                <w:rFonts w:ascii="Browallia New" w:hAnsi="Browallia New" w:cs="Browallia New"/>
                <w:sz w:val="22"/>
                <w:szCs w:val="22"/>
                <w:cs/>
              </w:rPr>
              <w:t>จากการ</w:t>
            </w:r>
            <w:r w:rsidR="003113CF" w:rsidRPr="00E673DB">
              <w:rPr>
                <w:rFonts w:ascii="Browallia New" w:hAnsi="Browallia New" w:cs="Browallia New"/>
                <w:sz w:val="22"/>
                <w:szCs w:val="22"/>
                <w:cs/>
              </w:rPr>
              <w:t>ทยอยซื้อ</w:t>
            </w:r>
            <w:r w:rsidR="00366516" w:rsidRPr="00E673DB">
              <w:rPr>
                <w:rFonts w:ascii="Browallia New" w:hAnsi="Browallia New" w:cs="Browallia New"/>
                <w:sz w:val="22"/>
                <w:szCs w:val="22"/>
                <w:cs/>
              </w:rPr>
              <w:br/>
              <w:t xml:space="preserve">   </w:t>
            </w:r>
            <w:r w:rsidR="00E36CD9" w:rsidRPr="00E673DB">
              <w:rPr>
                <w:rFonts w:ascii="Browallia New" w:hAnsi="Browallia New" w:cs="Browallia New"/>
                <w:sz w:val="22"/>
                <w:szCs w:val="22"/>
                <w:cs/>
              </w:rPr>
              <w:t xml:space="preserve">(หมายเหตุฯ ข้อ </w:t>
            </w:r>
            <w:r w:rsidR="00105CCB" w:rsidRPr="00105CCB">
              <w:rPr>
                <w:rFonts w:ascii="Browallia New" w:hAnsi="Browallia New" w:cs="Browallia New"/>
                <w:sz w:val="22"/>
                <w:szCs w:val="22"/>
              </w:rPr>
              <w:t>19</w:t>
            </w:r>
            <w:r w:rsidR="004D62F1" w:rsidRPr="00E673DB">
              <w:rPr>
                <w:rFonts w:ascii="Browallia New" w:hAnsi="Browallia New" w:cs="Browallia New"/>
                <w:sz w:val="22"/>
                <w:szCs w:val="22"/>
              </w:rPr>
              <w:t>.</w:t>
            </w:r>
            <w:r w:rsidR="00105CCB" w:rsidRPr="00105CCB">
              <w:rPr>
                <w:rFonts w:ascii="Browallia New" w:hAnsi="Browallia New" w:cs="Browallia New"/>
                <w:sz w:val="22"/>
                <w:szCs w:val="22"/>
              </w:rPr>
              <w:t>1</w:t>
            </w:r>
            <w:r w:rsidR="00E36CD9" w:rsidRPr="00E673DB">
              <w:rPr>
                <w:rFonts w:ascii="Browallia New" w:hAnsi="Browallia New" w:cs="Browallia New"/>
                <w:sz w:val="22"/>
                <w:szCs w:val="22"/>
              </w:rPr>
              <w:t>)</w:t>
            </w:r>
          </w:p>
        </w:tc>
        <w:tc>
          <w:tcPr>
            <w:tcW w:w="1548" w:type="dxa"/>
            <w:vAlign w:val="bottom"/>
          </w:tcPr>
          <w:p w14:paraId="077B6435" w14:textId="17DA3936" w:rsidR="00C85144" w:rsidRPr="00E673DB" w:rsidRDefault="00105CCB" w:rsidP="00457D82">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227</w:t>
            </w:r>
            <w:r w:rsidR="009E41B9"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216</w:t>
            </w:r>
          </w:p>
        </w:tc>
        <w:tc>
          <w:tcPr>
            <w:tcW w:w="1548" w:type="dxa"/>
            <w:vAlign w:val="bottom"/>
          </w:tcPr>
          <w:p w14:paraId="23C0010C" w14:textId="682B67DC" w:rsidR="00C85144" w:rsidRPr="00E673DB" w:rsidRDefault="00105CCB" w:rsidP="00457D82">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305</w:t>
            </w:r>
            <w:r w:rsidR="009470A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567</w:t>
            </w:r>
            <w:r w:rsidR="009470A0" w:rsidRPr="00E673DB">
              <w:rPr>
                <w:rFonts w:ascii="Browallia New" w:hAnsi="Browallia New" w:cs="Browallia New"/>
                <w:color w:val="000000"/>
                <w:sz w:val="22"/>
                <w:szCs w:val="22"/>
              </w:rPr>
              <w:t xml:space="preserve"> </w:t>
            </w:r>
          </w:p>
        </w:tc>
        <w:tc>
          <w:tcPr>
            <w:tcW w:w="1548" w:type="dxa"/>
            <w:vAlign w:val="bottom"/>
          </w:tcPr>
          <w:p w14:paraId="17F50141" w14:textId="6885A8EA" w:rsidR="00C85144" w:rsidRPr="00E673DB" w:rsidRDefault="00105CCB" w:rsidP="00457D82">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11</w:t>
            </w:r>
            <w:r w:rsidR="00DB79D2"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030</w:t>
            </w:r>
          </w:p>
        </w:tc>
        <w:tc>
          <w:tcPr>
            <w:tcW w:w="1548" w:type="dxa"/>
            <w:vAlign w:val="bottom"/>
          </w:tcPr>
          <w:p w14:paraId="2D3DD090" w14:textId="2C0A7BAF" w:rsidR="00C85144" w:rsidRPr="00E673DB" w:rsidRDefault="009470A0" w:rsidP="00457D82">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1548" w:type="dxa"/>
            <w:vAlign w:val="bottom"/>
          </w:tcPr>
          <w:p w14:paraId="3776F5C3" w14:textId="50309C71" w:rsidR="00C85144" w:rsidRPr="00E673DB" w:rsidRDefault="00105CCB" w:rsidP="00457D82">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239</w:t>
            </w:r>
            <w:r w:rsidR="009C2E89"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728</w:t>
            </w:r>
          </w:p>
        </w:tc>
        <w:tc>
          <w:tcPr>
            <w:tcW w:w="1548" w:type="dxa"/>
            <w:vAlign w:val="bottom"/>
          </w:tcPr>
          <w:p w14:paraId="69BEFE52" w14:textId="1FADAD7E" w:rsidR="00C85144" w:rsidRPr="00E673DB" w:rsidRDefault="00105CCB" w:rsidP="00457D82">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39</w:t>
            </w:r>
            <w:r w:rsidR="009470A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774</w:t>
            </w:r>
            <w:r w:rsidR="009470A0" w:rsidRPr="00E673DB">
              <w:rPr>
                <w:rFonts w:ascii="Browallia New" w:hAnsi="Browallia New" w:cs="Browallia New"/>
                <w:color w:val="000000"/>
                <w:sz w:val="22"/>
                <w:szCs w:val="22"/>
              </w:rPr>
              <w:t xml:space="preserve"> </w:t>
            </w:r>
          </w:p>
        </w:tc>
        <w:tc>
          <w:tcPr>
            <w:tcW w:w="1548" w:type="dxa"/>
            <w:vAlign w:val="bottom"/>
          </w:tcPr>
          <w:p w14:paraId="5F2F90BD" w14:textId="39DF046A" w:rsidR="00C85144" w:rsidRPr="00E673DB" w:rsidRDefault="00105CCB" w:rsidP="00457D82">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823</w:t>
            </w:r>
            <w:r w:rsidR="0056193B"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315</w:t>
            </w:r>
          </w:p>
        </w:tc>
      </w:tr>
      <w:tr w:rsidR="00A50F28" w:rsidRPr="00E673DB" w14:paraId="0538298C" w14:textId="77777777">
        <w:tc>
          <w:tcPr>
            <w:tcW w:w="4277" w:type="dxa"/>
          </w:tcPr>
          <w:p w14:paraId="5BDB2613" w14:textId="0AC8F1B8" w:rsidR="00A50F28" w:rsidRPr="00E673DB" w:rsidRDefault="00A50F28">
            <w:pPr>
              <w:ind w:left="-86"/>
              <w:contextualSpacing/>
              <w:rPr>
                <w:rFonts w:ascii="Browallia New" w:hAnsi="Browallia New" w:cs="Browallia New"/>
                <w:sz w:val="22"/>
                <w:szCs w:val="22"/>
                <w:cs/>
              </w:rPr>
            </w:pPr>
            <w:r w:rsidRPr="00E673DB">
              <w:rPr>
                <w:rFonts w:ascii="Browallia New" w:hAnsi="Browallia New" w:cs="Browallia New"/>
                <w:sz w:val="22"/>
                <w:szCs w:val="22"/>
                <w:cs/>
              </w:rPr>
              <w:t>ปรับปรุงประมาณการหนี้สินค่ารื้อถอน</w:t>
            </w:r>
            <w:r w:rsidRPr="00E673DB">
              <w:rPr>
                <w:rFonts w:ascii="Browallia New" w:hAnsi="Browallia New" w:cs="Browallia New"/>
                <w:sz w:val="22"/>
                <w:szCs w:val="22"/>
              </w:rPr>
              <w:t xml:space="preserve"> </w:t>
            </w:r>
            <w:r w:rsidRPr="00E673DB">
              <w:rPr>
                <w:rFonts w:ascii="Browallia New" w:hAnsi="Browallia New" w:cs="Browallia New"/>
                <w:sz w:val="22"/>
                <w:szCs w:val="22"/>
                <w:cs/>
              </w:rPr>
              <w:t xml:space="preserve">(หมายเหตุฯ ข้อ </w:t>
            </w:r>
            <w:r w:rsidR="00105CCB" w:rsidRPr="00105CCB">
              <w:rPr>
                <w:rFonts w:ascii="Browallia New" w:hAnsi="Browallia New" w:cs="Browallia New"/>
                <w:sz w:val="22"/>
                <w:szCs w:val="22"/>
              </w:rPr>
              <w:t>31</w:t>
            </w:r>
            <w:r w:rsidRPr="00E673DB">
              <w:rPr>
                <w:rFonts w:ascii="Browallia New" w:hAnsi="Browallia New" w:cs="Browallia New"/>
                <w:sz w:val="22"/>
                <w:szCs w:val="22"/>
              </w:rPr>
              <w:t>)</w:t>
            </w:r>
          </w:p>
        </w:tc>
        <w:tc>
          <w:tcPr>
            <w:tcW w:w="1548" w:type="dxa"/>
            <w:vAlign w:val="center"/>
          </w:tcPr>
          <w:p w14:paraId="01508FE2" w14:textId="0C06C7DA" w:rsidR="00A50F28" w:rsidRPr="00E673DB" w:rsidRDefault="00457D82">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0AAC7093" w14:textId="7B2DAE63" w:rsidR="00A50F28" w:rsidRPr="00E673DB" w:rsidRDefault="00457D82">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146775F9" w14:textId="22881503" w:rsidR="00A50F28" w:rsidRPr="00E673DB" w:rsidRDefault="00457D82">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602583C5" w14:textId="48DFCAC2"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258</w:t>
            </w:r>
            <w:r w:rsidR="00457D82"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225</w:t>
            </w:r>
            <w:r w:rsidR="00457D82" w:rsidRPr="00E673DB">
              <w:rPr>
                <w:rFonts w:ascii="Browallia New" w:hAnsi="Browallia New" w:cs="Browallia New"/>
                <w:color w:val="000000"/>
                <w:sz w:val="22"/>
                <w:szCs w:val="22"/>
              </w:rPr>
              <w:t xml:space="preserve"> </w:t>
            </w:r>
          </w:p>
        </w:tc>
        <w:tc>
          <w:tcPr>
            <w:tcW w:w="1548" w:type="dxa"/>
            <w:vAlign w:val="center"/>
          </w:tcPr>
          <w:p w14:paraId="1A3D0881" w14:textId="232E889B" w:rsidR="00A50F28" w:rsidRPr="00E673DB" w:rsidRDefault="00457D82">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327BF642" w14:textId="4B3B7242" w:rsidR="00A50F28" w:rsidRPr="00E673DB" w:rsidRDefault="00457D82">
            <w:pPr>
              <w:ind w:right="-72"/>
              <w:contextualSpacing/>
              <w:jc w:val="right"/>
              <w:rPr>
                <w:rFonts w:ascii="Browallia New" w:hAnsi="Browallia New" w:cs="Browallia New"/>
                <w:sz w:val="22"/>
                <w:szCs w:val="22"/>
                <w:cs/>
              </w:rPr>
            </w:pPr>
            <w:r w:rsidRPr="00E673DB">
              <w:rPr>
                <w:rFonts w:ascii="Browallia New" w:hAnsi="Browallia New" w:cs="Browallia New"/>
                <w:color w:val="000000"/>
                <w:sz w:val="22"/>
                <w:szCs w:val="22"/>
              </w:rPr>
              <w:t>-</w:t>
            </w:r>
          </w:p>
        </w:tc>
        <w:tc>
          <w:tcPr>
            <w:tcW w:w="1548" w:type="dxa"/>
            <w:vAlign w:val="center"/>
          </w:tcPr>
          <w:p w14:paraId="58A3210F" w14:textId="55B247F0"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258</w:t>
            </w:r>
            <w:r w:rsidR="00457D82"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225</w:t>
            </w:r>
            <w:r w:rsidR="00457D82" w:rsidRPr="00E673DB">
              <w:rPr>
                <w:rFonts w:ascii="Browallia New" w:hAnsi="Browallia New" w:cs="Browallia New"/>
                <w:color w:val="000000"/>
                <w:sz w:val="22"/>
                <w:szCs w:val="22"/>
              </w:rPr>
              <w:t xml:space="preserve"> </w:t>
            </w:r>
          </w:p>
        </w:tc>
      </w:tr>
      <w:tr w:rsidR="008D5E48" w:rsidRPr="00E673DB" w14:paraId="619C8209" w14:textId="77777777">
        <w:tc>
          <w:tcPr>
            <w:tcW w:w="4277" w:type="dxa"/>
          </w:tcPr>
          <w:p w14:paraId="783E5A1B" w14:textId="45230523" w:rsidR="008D5E48" w:rsidRPr="00E673DB" w:rsidRDefault="008D5E48">
            <w:pPr>
              <w:ind w:left="-86"/>
              <w:contextualSpacing/>
              <w:rPr>
                <w:rFonts w:ascii="Browallia New" w:hAnsi="Browallia New" w:cs="Browallia New"/>
                <w:sz w:val="22"/>
                <w:szCs w:val="22"/>
                <w:cs/>
              </w:rPr>
            </w:pPr>
            <w:r w:rsidRPr="00E673DB">
              <w:rPr>
                <w:rFonts w:ascii="Browallia New" w:hAnsi="Browallia New" w:cs="Browallia New"/>
                <w:sz w:val="22"/>
                <w:szCs w:val="22"/>
                <w:cs/>
              </w:rPr>
              <w:t>จำหน่าย</w:t>
            </w:r>
            <w:r w:rsidR="007B009F" w:rsidRPr="00E673DB">
              <w:rPr>
                <w:rFonts w:ascii="Browallia New" w:hAnsi="Browallia New" w:cs="Browallia New"/>
                <w:sz w:val="22"/>
                <w:szCs w:val="22"/>
                <w:cs/>
              </w:rPr>
              <w:t>สินทรัพย์ สุทธิ</w:t>
            </w:r>
          </w:p>
        </w:tc>
        <w:tc>
          <w:tcPr>
            <w:tcW w:w="1548" w:type="dxa"/>
            <w:vAlign w:val="center"/>
          </w:tcPr>
          <w:p w14:paraId="0B13B8EB" w14:textId="06911E1A" w:rsidR="008D5E48" w:rsidRPr="00E673DB" w:rsidRDefault="00664B21">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1548" w:type="dxa"/>
            <w:vAlign w:val="center"/>
          </w:tcPr>
          <w:p w14:paraId="0EA9D3A2" w14:textId="7EF0B39C" w:rsidR="008D5E48" w:rsidRPr="00E673DB" w:rsidRDefault="006C0946">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1548" w:type="dxa"/>
            <w:vAlign w:val="center"/>
          </w:tcPr>
          <w:p w14:paraId="2428B389" w14:textId="51E891BB" w:rsidR="008D5E48" w:rsidRPr="00E673DB" w:rsidRDefault="00A14DC4">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986</w:t>
            </w:r>
            <w:r w:rsidRPr="00E673DB">
              <w:rPr>
                <w:rFonts w:ascii="Browallia New" w:hAnsi="Browallia New" w:cs="Browallia New"/>
                <w:color w:val="000000"/>
                <w:sz w:val="22"/>
                <w:szCs w:val="22"/>
              </w:rPr>
              <w:t>)</w:t>
            </w:r>
          </w:p>
        </w:tc>
        <w:tc>
          <w:tcPr>
            <w:tcW w:w="1548" w:type="dxa"/>
            <w:vAlign w:val="center"/>
          </w:tcPr>
          <w:p w14:paraId="487C65C3" w14:textId="732775BC" w:rsidR="008D5E48" w:rsidRPr="00E673DB" w:rsidRDefault="006C0946">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1548" w:type="dxa"/>
            <w:vAlign w:val="center"/>
          </w:tcPr>
          <w:p w14:paraId="6758BF42" w14:textId="7132AED6" w:rsidR="008D5E48" w:rsidRPr="00E673DB" w:rsidRDefault="006C0946">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177</w:t>
            </w:r>
            <w:r w:rsidRPr="00E673DB">
              <w:rPr>
                <w:rFonts w:ascii="Browallia New" w:hAnsi="Browallia New" w:cs="Browallia New"/>
                <w:color w:val="000000"/>
                <w:sz w:val="22"/>
                <w:szCs w:val="22"/>
              </w:rPr>
              <w:t>)</w:t>
            </w:r>
          </w:p>
        </w:tc>
        <w:tc>
          <w:tcPr>
            <w:tcW w:w="1548" w:type="dxa"/>
            <w:vAlign w:val="center"/>
          </w:tcPr>
          <w:p w14:paraId="52AE2383" w14:textId="4BDC961F" w:rsidR="008D5E48" w:rsidRPr="00E673DB" w:rsidRDefault="006C0946">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1548" w:type="dxa"/>
            <w:vAlign w:val="center"/>
          </w:tcPr>
          <w:p w14:paraId="7D953EF0" w14:textId="2AE86597" w:rsidR="008D5E48" w:rsidRPr="00E673DB" w:rsidRDefault="006C0946">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163</w:t>
            </w:r>
            <w:r w:rsidRPr="00E673DB">
              <w:rPr>
                <w:rFonts w:ascii="Browallia New" w:hAnsi="Browallia New" w:cs="Browallia New"/>
                <w:color w:val="000000"/>
                <w:sz w:val="22"/>
                <w:szCs w:val="22"/>
              </w:rPr>
              <w:t>)</w:t>
            </w:r>
          </w:p>
        </w:tc>
      </w:tr>
      <w:tr w:rsidR="00A50F28" w:rsidRPr="00E673DB" w14:paraId="5BC94C53" w14:textId="77777777">
        <w:tc>
          <w:tcPr>
            <w:tcW w:w="4277" w:type="dxa"/>
          </w:tcPr>
          <w:p w14:paraId="2904E826" w14:textId="77777777" w:rsidR="00A50F28" w:rsidRPr="00E673DB" w:rsidRDefault="00A50F28">
            <w:pPr>
              <w:ind w:left="-86"/>
              <w:contextualSpacing/>
              <w:rPr>
                <w:rFonts w:ascii="Browallia New" w:hAnsi="Browallia New" w:cs="Browallia New"/>
                <w:sz w:val="22"/>
                <w:szCs w:val="22"/>
                <w:cs/>
                <w:lang w:val="en-US"/>
              </w:rPr>
            </w:pPr>
            <w:r w:rsidRPr="00E673DB">
              <w:rPr>
                <w:rFonts w:ascii="Browallia New" w:hAnsi="Browallia New" w:cs="Browallia New"/>
                <w:sz w:val="22"/>
                <w:szCs w:val="22"/>
                <w:cs/>
                <w:lang w:val="en-US"/>
              </w:rPr>
              <w:t>ตัดจำหน่าย</w:t>
            </w:r>
            <w:r w:rsidRPr="00E673DB">
              <w:rPr>
                <w:rFonts w:ascii="Browallia New" w:hAnsi="Browallia New" w:cs="Browallia New"/>
                <w:sz w:val="22"/>
                <w:szCs w:val="22"/>
                <w:lang w:val="en-US"/>
              </w:rPr>
              <w:t xml:space="preserve"> </w:t>
            </w:r>
            <w:r w:rsidRPr="00E673DB">
              <w:rPr>
                <w:rFonts w:ascii="Browallia New" w:hAnsi="Browallia New" w:cs="Browallia New"/>
                <w:sz w:val="22"/>
                <w:szCs w:val="22"/>
                <w:cs/>
                <w:lang w:val="en-US"/>
              </w:rPr>
              <w:t>สุทธิ</w:t>
            </w:r>
          </w:p>
        </w:tc>
        <w:tc>
          <w:tcPr>
            <w:tcW w:w="1548" w:type="dxa"/>
            <w:vAlign w:val="center"/>
          </w:tcPr>
          <w:p w14:paraId="3C4AD24C" w14:textId="4FABA9DB" w:rsidR="00A50F28" w:rsidRPr="00E673DB" w:rsidRDefault="001F3DEE">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15</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387</w:t>
            </w:r>
            <w:r w:rsidRPr="00E673DB">
              <w:rPr>
                <w:rFonts w:ascii="Browallia New" w:hAnsi="Browallia New" w:cs="Browallia New"/>
                <w:color w:val="000000"/>
                <w:sz w:val="22"/>
                <w:szCs w:val="22"/>
              </w:rPr>
              <w:t>)</w:t>
            </w:r>
          </w:p>
        </w:tc>
        <w:tc>
          <w:tcPr>
            <w:tcW w:w="1548" w:type="dxa"/>
            <w:vAlign w:val="center"/>
          </w:tcPr>
          <w:p w14:paraId="1D7274F2" w14:textId="6FDE09BE" w:rsidR="00A50F28" w:rsidRPr="00E673DB" w:rsidRDefault="004C7218">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4AFD1864" w14:textId="4AF8AEB6" w:rsidR="00A50F28" w:rsidRPr="00E673DB" w:rsidRDefault="004C7218">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90</w:t>
            </w:r>
            <w:r w:rsidR="004D6166"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059</w:t>
            </w:r>
            <w:r w:rsidRPr="00E673DB">
              <w:rPr>
                <w:rFonts w:ascii="Browallia New" w:hAnsi="Browallia New" w:cs="Browallia New"/>
                <w:color w:val="000000"/>
                <w:sz w:val="22"/>
                <w:szCs w:val="22"/>
              </w:rPr>
              <w:t>)</w:t>
            </w:r>
          </w:p>
        </w:tc>
        <w:tc>
          <w:tcPr>
            <w:tcW w:w="1548" w:type="dxa"/>
            <w:vAlign w:val="center"/>
          </w:tcPr>
          <w:p w14:paraId="6A9DA22C" w14:textId="5A71CF0D" w:rsidR="00A50F28" w:rsidRPr="00E673DB" w:rsidRDefault="004C7218">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3C6356C3" w14:textId="1D95AC8C" w:rsidR="00A50F28" w:rsidRPr="00E673DB" w:rsidRDefault="00567384">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w:t>
            </w:r>
            <w:r w:rsidR="00C71CD0"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244</w:t>
            </w:r>
            <w:r w:rsidRPr="00E673DB">
              <w:rPr>
                <w:rFonts w:ascii="Browallia New" w:hAnsi="Browallia New" w:cs="Browallia New"/>
                <w:color w:val="000000"/>
                <w:sz w:val="22"/>
                <w:szCs w:val="22"/>
              </w:rPr>
              <w:t>)</w:t>
            </w:r>
          </w:p>
        </w:tc>
        <w:tc>
          <w:tcPr>
            <w:tcW w:w="1548" w:type="dxa"/>
            <w:vAlign w:val="center"/>
          </w:tcPr>
          <w:p w14:paraId="4A045C71" w14:textId="2453F733" w:rsidR="00A50F28" w:rsidRPr="00E673DB" w:rsidRDefault="002820A2">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030</w:t>
            </w:r>
            <w:r w:rsidRPr="00E673DB">
              <w:rPr>
                <w:rFonts w:ascii="Browallia New" w:hAnsi="Browallia New" w:cs="Browallia New"/>
                <w:color w:val="000000"/>
                <w:sz w:val="22"/>
                <w:szCs w:val="22"/>
              </w:rPr>
              <w:t>)</w:t>
            </w:r>
          </w:p>
        </w:tc>
        <w:tc>
          <w:tcPr>
            <w:tcW w:w="1548" w:type="dxa"/>
            <w:vAlign w:val="center"/>
          </w:tcPr>
          <w:p w14:paraId="245B4095" w14:textId="3606DED0" w:rsidR="00A50F28" w:rsidRPr="00E673DB" w:rsidRDefault="002820A2">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191</w:t>
            </w:r>
            <w:r w:rsidR="00526D54"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720</w:t>
            </w:r>
            <w:r w:rsidRPr="00E673DB">
              <w:rPr>
                <w:rFonts w:ascii="Browallia New" w:hAnsi="Browallia New" w:cs="Browallia New"/>
                <w:color w:val="000000"/>
                <w:sz w:val="22"/>
                <w:szCs w:val="22"/>
              </w:rPr>
              <w:t>)</w:t>
            </w:r>
          </w:p>
        </w:tc>
      </w:tr>
      <w:tr w:rsidR="00A50F28" w:rsidRPr="00E673DB" w14:paraId="1EBF0E4B" w14:textId="77777777">
        <w:tc>
          <w:tcPr>
            <w:tcW w:w="4277" w:type="dxa"/>
          </w:tcPr>
          <w:p w14:paraId="5481EED5" w14:textId="77777777" w:rsidR="00A50F28" w:rsidRPr="00E673DB" w:rsidRDefault="00A50F28">
            <w:pPr>
              <w:ind w:left="-86"/>
              <w:contextualSpacing/>
              <w:rPr>
                <w:rFonts w:ascii="Browallia New" w:hAnsi="Browallia New" w:cs="Browallia New"/>
                <w:sz w:val="22"/>
                <w:szCs w:val="22"/>
                <w:cs/>
              </w:rPr>
            </w:pPr>
            <w:r w:rsidRPr="00E673DB">
              <w:rPr>
                <w:rFonts w:ascii="Browallia New" w:hAnsi="Browallia New" w:cs="Browallia New"/>
                <w:sz w:val="22"/>
                <w:szCs w:val="22"/>
                <w:cs/>
              </w:rPr>
              <w:t>โอนเปลี่ยนประเภทสินทรัพย์</w:t>
            </w:r>
          </w:p>
        </w:tc>
        <w:tc>
          <w:tcPr>
            <w:tcW w:w="1548" w:type="dxa"/>
            <w:vAlign w:val="center"/>
          </w:tcPr>
          <w:p w14:paraId="17B443B0" w14:textId="6B66693C" w:rsidR="00A50F28" w:rsidRPr="00E673DB" w:rsidRDefault="0025459A">
            <w:pPr>
              <w:ind w:right="-72"/>
              <w:contextualSpacing/>
              <w:jc w:val="right"/>
              <w:rPr>
                <w:rFonts w:ascii="Browallia New" w:hAnsi="Browallia New" w:cs="Browallia New"/>
                <w:sz w:val="22"/>
                <w:szCs w:val="22"/>
                <w:lang w:val="en-US"/>
              </w:rPr>
            </w:pPr>
            <w:r w:rsidRPr="00E673DB">
              <w:rPr>
                <w:rFonts w:ascii="Browallia New" w:hAnsi="Browallia New" w:cs="Browallia New"/>
                <w:sz w:val="22"/>
                <w:szCs w:val="22"/>
                <w:lang w:val="en-US"/>
              </w:rPr>
              <w:t>-</w:t>
            </w:r>
          </w:p>
        </w:tc>
        <w:tc>
          <w:tcPr>
            <w:tcW w:w="1548" w:type="dxa"/>
            <w:vAlign w:val="center"/>
          </w:tcPr>
          <w:p w14:paraId="79957666" w14:textId="7D7B2022" w:rsidR="00A50F28" w:rsidRPr="00E673DB" w:rsidRDefault="00F72683">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1548" w:type="dxa"/>
            <w:vAlign w:val="center"/>
          </w:tcPr>
          <w:p w14:paraId="75EC217C" w14:textId="383B824F"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488</w:t>
            </w:r>
            <w:r w:rsidR="0076246C"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034</w:t>
            </w:r>
          </w:p>
        </w:tc>
        <w:tc>
          <w:tcPr>
            <w:tcW w:w="1548" w:type="dxa"/>
            <w:vAlign w:val="center"/>
          </w:tcPr>
          <w:p w14:paraId="7ECD8AC1" w14:textId="2E62DF09"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12</w:t>
            </w:r>
            <w:r w:rsidR="0076246C"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855</w:t>
            </w:r>
          </w:p>
        </w:tc>
        <w:tc>
          <w:tcPr>
            <w:tcW w:w="1548" w:type="dxa"/>
            <w:vAlign w:val="center"/>
          </w:tcPr>
          <w:p w14:paraId="2E50FFEE" w14:textId="152923D3" w:rsidR="00A50F28" w:rsidRPr="00E673DB" w:rsidRDefault="00720123">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74772400" w14:textId="21EEA26B" w:rsidR="00A50F28" w:rsidRPr="00E673DB" w:rsidRDefault="00233E76">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500</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889</w:t>
            </w:r>
            <w:r w:rsidRPr="00E673DB">
              <w:rPr>
                <w:rFonts w:ascii="Browallia New" w:hAnsi="Browallia New" w:cs="Browallia New"/>
                <w:color w:val="000000"/>
                <w:sz w:val="22"/>
                <w:szCs w:val="22"/>
              </w:rPr>
              <w:t>)</w:t>
            </w:r>
          </w:p>
        </w:tc>
        <w:tc>
          <w:tcPr>
            <w:tcW w:w="1548" w:type="dxa"/>
            <w:vAlign w:val="center"/>
          </w:tcPr>
          <w:p w14:paraId="19AD0C56" w14:textId="27D424A7" w:rsidR="00A50F28" w:rsidRPr="00E673DB" w:rsidRDefault="00720123">
            <w:pPr>
              <w:ind w:right="-72"/>
              <w:contextualSpacing/>
              <w:jc w:val="right"/>
              <w:rPr>
                <w:rFonts w:ascii="Browallia New" w:hAnsi="Browallia New" w:cs="Browallia New"/>
                <w:sz w:val="22"/>
                <w:szCs w:val="22"/>
                <w:lang w:val="en-US"/>
              </w:rPr>
            </w:pPr>
            <w:r w:rsidRPr="00E673DB">
              <w:rPr>
                <w:rFonts w:ascii="Browallia New" w:hAnsi="Browallia New" w:cs="Browallia New"/>
                <w:color w:val="000000"/>
                <w:sz w:val="22"/>
                <w:szCs w:val="22"/>
              </w:rPr>
              <w:t>-</w:t>
            </w:r>
          </w:p>
        </w:tc>
      </w:tr>
      <w:tr w:rsidR="001F1717" w:rsidRPr="00E673DB" w14:paraId="2181BF03" w14:textId="77777777">
        <w:tc>
          <w:tcPr>
            <w:tcW w:w="4277" w:type="dxa"/>
          </w:tcPr>
          <w:p w14:paraId="0AE99092" w14:textId="7EADC081" w:rsidR="001F1717" w:rsidRPr="00E673DB" w:rsidRDefault="001F1717" w:rsidP="001F1717">
            <w:pPr>
              <w:ind w:left="-86"/>
              <w:contextualSpacing/>
              <w:rPr>
                <w:rFonts w:ascii="Browallia New" w:hAnsi="Browallia New" w:cs="Browallia New"/>
                <w:sz w:val="22"/>
                <w:szCs w:val="22"/>
                <w:cs/>
                <w:lang w:val="en-US"/>
              </w:rPr>
            </w:pPr>
            <w:r w:rsidRPr="00E673DB">
              <w:rPr>
                <w:rFonts w:ascii="Browallia New" w:hAnsi="Browallia New" w:cs="Browallia New"/>
                <w:sz w:val="22"/>
                <w:szCs w:val="22"/>
                <w:cs/>
                <w:lang w:val="en-US"/>
              </w:rPr>
              <w:t>จัดประเภทรายการใหม่</w:t>
            </w:r>
          </w:p>
        </w:tc>
        <w:tc>
          <w:tcPr>
            <w:tcW w:w="1548" w:type="dxa"/>
            <w:vAlign w:val="center"/>
          </w:tcPr>
          <w:p w14:paraId="3D5BF646" w14:textId="45F1931E" w:rsidR="001F1717" w:rsidRPr="00E673DB" w:rsidRDefault="001F1717" w:rsidP="001F1717">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398</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963</w:t>
            </w:r>
            <w:r w:rsidRPr="00E673DB">
              <w:rPr>
                <w:rFonts w:ascii="Browallia New" w:hAnsi="Browallia New" w:cs="Browallia New"/>
                <w:color w:val="000000"/>
                <w:sz w:val="22"/>
                <w:szCs w:val="22"/>
              </w:rPr>
              <w:t>)</w:t>
            </w:r>
          </w:p>
        </w:tc>
        <w:tc>
          <w:tcPr>
            <w:tcW w:w="1548" w:type="dxa"/>
            <w:vAlign w:val="center"/>
          </w:tcPr>
          <w:p w14:paraId="0C03AEFA" w14:textId="77854720" w:rsidR="001F1717" w:rsidRPr="00E673DB" w:rsidRDefault="00105CCB" w:rsidP="001F1717">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9</w:t>
            </w:r>
            <w:r w:rsidR="00C77864"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467</w:t>
            </w:r>
          </w:p>
        </w:tc>
        <w:tc>
          <w:tcPr>
            <w:tcW w:w="1548" w:type="dxa"/>
            <w:vAlign w:val="center"/>
          </w:tcPr>
          <w:p w14:paraId="045C749B" w14:textId="75721E13" w:rsidR="001F1717" w:rsidRPr="00E673DB" w:rsidRDefault="001F1717" w:rsidP="001F1717">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1548" w:type="dxa"/>
            <w:vAlign w:val="center"/>
          </w:tcPr>
          <w:p w14:paraId="69F2123B" w14:textId="5E30469D" w:rsidR="001F1717" w:rsidRPr="00E673DB" w:rsidRDefault="00EB155A" w:rsidP="001F1717">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141</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851</w:t>
            </w:r>
            <w:r w:rsidRPr="00E673DB">
              <w:rPr>
                <w:rFonts w:ascii="Browallia New" w:hAnsi="Browallia New" w:cs="Browallia New"/>
                <w:color w:val="000000"/>
                <w:sz w:val="22"/>
                <w:szCs w:val="22"/>
              </w:rPr>
              <w:t>)</w:t>
            </w:r>
          </w:p>
        </w:tc>
        <w:tc>
          <w:tcPr>
            <w:tcW w:w="1548" w:type="dxa"/>
            <w:vAlign w:val="center"/>
          </w:tcPr>
          <w:p w14:paraId="06B25CEB" w14:textId="07F449DA" w:rsidR="001F1717" w:rsidRPr="00E673DB" w:rsidRDefault="00105CCB" w:rsidP="001F1717">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58</w:t>
            </w:r>
            <w:r w:rsidR="00113CD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862</w:t>
            </w:r>
          </w:p>
        </w:tc>
        <w:tc>
          <w:tcPr>
            <w:tcW w:w="1548" w:type="dxa"/>
            <w:vAlign w:val="center"/>
          </w:tcPr>
          <w:p w14:paraId="03A3640A" w14:textId="4C36A4EE" w:rsidR="001F1717" w:rsidRPr="00E673DB" w:rsidRDefault="00DD1C0A" w:rsidP="001F1717">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150</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961</w:t>
            </w:r>
            <w:r w:rsidRPr="00E673DB">
              <w:rPr>
                <w:rFonts w:ascii="Browallia New" w:hAnsi="Browallia New" w:cs="Browallia New"/>
                <w:color w:val="000000"/>
                <w:sz w:val="22"/>
                <w:szCs w:val="22"/>
              </w:rPr>
              <w:t>)</w:t>
            </w:r>
          </w:p>
        </w:tc>
        <w:tc>
          <w:tcPr>
            <w:tcW w:w="1548" w:type="dxa"/>
            <w:vAlign w:val="center"/>
          </w:tcPr>
          <w:p w14:paraId="2E417DBE" w14:textId="3E7135B0" w:rsidR="001F1717" w:rsidRPr="00E673DB" w:rsidRDefault="00816891" w:rsidP="001F1717">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623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446</w:t>
            </w:r>
            <w:r w:rsidRPr="00E673DB">
              <w:rPr>
                <w:rFonts w:ascii="Browallia New" w:hAnsi="Browallia New" w:cs="Browallia New"/>
                <w:color w:val="000000"/>
                <w:sz w:val="22"/>
                <w:szCs w:val="22"/>
              </w:rPr>
              <w:t>)</w:t>
            </w:r>
          </w:p>
        </w:tc>
      </w:tr>
      <w:tr w:rsidR="00A50F28" w:rsidRPr="00E673DB" w14:paraId="7C48A3C3" w14:textId="77777777">
        <w:tc>
          <w:tcPr>
            <w:tcW w:w="4277" w:type="dxa"/>
          </w:tcPr>
          <w:p w14:paraId="6310E35D" w14:textId="77777777" w:rsidR="00A50F28" w:rsidRPr="00E673DB" w:rsidRDefault="00A50F28">
            <w:pPr>
              <w:ind w:left="-86"/>
              <w:contextualSpacing/>
              <w:rPr>
                <w:rFonts w:ascii="Browallia New" w:hAnsi="Browallia New" w:cs="Browallia New"/>
                <w:sz w:val="22"/>
                <w:szCs w:val="22"/>
              </w:rPr>
            </w:pPr>
            <w:r w:rsidRPr="00E673DB">
              <w:rPr>
                <w:rFonts w:ascii="Browallia New" w:hAnsi="Browallia New" w:cs="Browallia New"/>
                <w:sz w:val="22"/>
                <w:szCs w:val="22"/>
                <w:cs/>
              </w:rPr>
              <w:t>ค่าเสื่อมราคา</w:t>
            </w:r>
          </w:p>
        </w:tc>
        <w:tc>
          <w:tcPr>
            <w:tcW w:w="1548" w:type="dxa"/>
            <w:vAlign w:val="center"/>
          </w:tcPr>
          <w:p w14:paraId="19EF4A25" w14:textId="2F3D7DFC" w:rsidR="00A50F28" w:rsidRPr="00E673DB" w:rsidRDefault="00F21505">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214</w:t>
            </w:r>
            <w:r w:rsidRPr="00E673DB">
              <w:rPr>
                <w:rFonts w:ascii="Browallia New" w:hAnsi="Browallia New" w:cs="Browallia New"/>
                <w:color w:val="000000"/>
                <w:sz w:val="22"/>
                <w:szCs w:val="22"/>
              </w:rPr>
              <w:t>)</w:t>
            </w:r>
          </w:p>
        </w:tc>
        <w:tc>
          <w:tcPr>
            <w:tcW w:w="1548" w:type="dxa"/>
            <w:vAlign w:val="center"/>
          </w:tcPr>
          <w:p w14:paraId="0BFC1B60" w14:textId="3A172A77" w:rsidR="00A50F28" w:rsidRPr="00E673DB" w:rsidRDefault="00B86928">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249</w:t>
            </w:r>
            <w:r w:rsidR="00F374C7"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753</w:t>
            </w:r>
            <w:r w:rsidRPr="00E673DB">
              <w:rPr>
                <w:rFonts w:ascii="Browallia New" w:hAnsi="Browallia New" w:cs="Browallia New"/>
                <w:color w:val="000000"/>
                <w:sz w:val="22"/>
                <w:szCs w:val="22"/>
              </w:rPr>
              <w:t>)</w:t>
            </w:r>
          </w:p>
        </w:tc>
        <w:tc>
          <w:tcPr>
            <w:tcW w:w="1548" w:type="dxa"/>
            <w:vAlign w:val="center"/>
          </w:tcPr>
          <w:p w14:paraId="61B2F29C" w14:textId="0BB51B81" w:rsidR="00A50F28" w:rsidRPr="00E673DB" w:rsidRDefault="00A95BDE">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924</w:t>
            </w:r>
            <w:r w:rsidR="005C6C66"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188</w:t>
            </w:r>
            <w:r w:rsidRPr="00E673DB">
              <w:rPr>
                <w:rFonts w:ascii="Browallia New" w:hAnsi="Browallia New" w:cs="Browallia New"/>
                <w:color w:val="000000"/>
                <w:sz w:val="22"/>
                <w:szCs w:val="22"/>
              </w:rPr>
              <w:t>)</w:t>
            </w:r>
          </w:p>
        </w:tc>
        <w:tc>
          <w:tcPr>
            <w:tcW w:w="1548" w:type="dxa"/>
            <w:vAlign w:val="center"/>
          </w:tcPr>
          <w:p w14:paraId="2912487A" w14:textId="42B78EA6" w:rsidR="00A50F28" w:rsidRPr="00E673DB" w:rsidRDefault="00784217">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308</w:t>
            </w:r>
            <w:r w:rsidR="00B126FA"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594</w:t>
            </w:r>
            <w:r w:rsidRPr="00E673DB">
              <w:rPr>
                <w:rFonts w:ascii="Browallia New" w:hAnsi="Browallia New" w:cs="Browallia New"/>
                <w:color w:val="000000"/>
                <w:sz w:val="22"/>
                <w:szCs w:val="22"/>
              </w:rPr>
              <w:t>)</w:t>
            </w:r>
          </w:p>
        </w:tc>
        <w:tc>
          <w:tcPr>
            <w:tcW w:w="1548" w:type="dxa"/>
            <w:vAlign w:val="center"/>
          </w:tcPr>
          <w:p w14:paraId="3D734930" w14:textId="4376A007" w:rsidR="00A50F28" w:rsidRPr="00E673DB" w:rsidRDefault="00B126FA">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97</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983</w:t>
            </w:r>
            <w:r w:rsidRPr="00E673DB">
              <w:rPr>
                <w:rFonts w:ascii="Browallia New" w:hAnsi="Browallia New" w:cs="Browallia New"/>
                <w:color w:val="000000"/>
                <w:sz w:val="22"/>
                <w:szCs w:val="22"/>
              </w:rPr>
              <w:t>)</w:t>
            </w:r>
          </w:p>
        </w:tc>
        <w:tc>
          <w:tcPr>
            <w:tcW w:w="1548" w:type="dxa"/>
            <w:vAlign w:val="center"/>
          </w:tcPr>
          <w:p w14:paraId="0ACB7A40" w14:textId="4A8CBF56" w:rsidR="00A50F28" w:rsidRPr="00E673DB" w:rsidRDefault="00784217">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3B1DAB7D" w14:textId="376251E8" w:rsidR="00A50F28" w:rsidRPr="00E673DB" w:rsidRDefault="00784217">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580</w:t>
            </w:r>
            <w:r w:rsidR="00916D58"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732</w:t>
            </w:r>
            <w:r w:rsidRPr="00E673DB">
              <w:rPr>
                <w:rFonts w:ascii="Browallia New" w:hAnsi="Browallia New" w:cs="Browallia New"/>
                <w:color w:val="000000"/>
                <w:sz w:val="22"/>
                <w:szCs w:val="22"/>
              </w:rPr>
              <w:t>)</w:t>
            </w:r>
          </w:p>
        </w:tc>
      </w:tr>
      <w:tr w:rsidR="00656D4D" w:rsidRPr="00E673DB" w14:paraId="5A5F9804" w14:textId="77777777">
        <w:tc>
          <w:tcPr>
            <w:tcW w:w="4277" w:type="dxa"/>
          </w:tcPr>
          <w:p w14:paraId="53BAA8DC" w14:textId="57DC285B" w:rsidR="00656D4D" w:rsidRPr="00E673DB" w:rsidRDefault="00656D4D" w:rsidP="00656D4D">
            <w:pPr>
              <w:ind w:left="-86"/>
              <w:contextualSpacing/>
              <w:rPr>
                <w:rFonts w:ascii="Browallia New" w:hAnsi="Browallia New" w:cs="Browallia New"/>
                <w:sz w:val="22"/>
                <w:szCs w:val="22"/>
                <w:cs/>
              </w:rPr>
            </w:pPr>
            <w:r w:rsidRPr="00E673DB">
              <w:rPr>
                <w:rFonts w:ascii="Browallia New" w:hAnsi="Browallia New" w:cs="Browallia New"/>
                <w:sz w:val="22"/>
                <w:szCs w:val="22"/>
                <w:cs/>
              </w:rPr>
              <w:t>การด้อยค่า</w:t>
            </w:r>
            <w:r w:rsidRPr="00E673DB">
              <w:rPr>
                <w:rFonts w:ascii="Browallia New" w:hAnsi="Browallia New" w:cs="Browallia New"/>
                <w:sz w:val="22"/>
                <w:szCs w:val="22"/>
                <w:vertAlign w:val="superscript"/>
                <w:lang w:val="en-US"/>
              </w:rPr>
              <w:t>(</w:t>
            </w:r>
            <w:r w:rsidR="00105CCB" w:rsidRPr="00105CCB">
              <w:rPr>
                <w:rFonts w:ascii="Browallia New" w:hAnsi="Browallia New" w:cs="Browallia New"/>
                <w:sz w:val="22"/>
                <w:szCs w:val="22"/>
                <w:vertAlign w:val="superscript"/>
              </w:rPr>
              <w:t>1</w:t>
            </w:r>
            <w:r w:rsidRPr="00E673DB">
              <w:rPr>
                <w:rFonts w:ascii="Browallia New" w:hAnsi="Browallia New" w:cs="Browallia New"/>
                <w:sz w:val="22"/>
                <w:szCs w:val="22"/>
                <w:vertAlign w:val="superscript"/>
                <w:lang w:val="en-US"/>
              </w:rPr>
              <w:t>)</w:t>
            </w:r>
          </w:p>
        </w:tc>
        <w:tc>
          <w:tcPr>
            <w:tcW w:w="1548" w:type="dxa"/>
            <w:vAlign w:val="center"/>
          </w:tcPr>
          <w:p w14:paraId="3AECDA23" w14:textId="783A054E" w:rsidR="00656D4D" w:rsidRPr="00E673DB" w:rsidRDefault="0078421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2B793EDE" w14:textId="09D6E3B8" w:rsidR="00656D4D" w:rsidRPr="00E673DB" w:rsidRDefault="00F374C7" w:rsidP="00656D4D">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438</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624</w:t>
            </w:r>
            <w:r w:rsidRPr="00E673DB">
              <w:rPr>
                <w:rFonts w:ascii="Browallia New" w:hAnsi="Browallia New" w:cs="Browallia New"/>
                <w:color w:val="000000"/>
                <w:sz w:val="22"/>
                <w:szCs w:val="22"/>
              </w:rPr>
              <w:t>)</w:t>
            </w:r>
          </w:p>
        </w:tc>
        <w:tc>
          <w:tcPr>
            <w:tcW w:w="1548" w:type="dxa"/>
            <w:vAlign w:val="center"/>
          </w:tcPr>
          <w:p w14:paraId="656D8F6E" w14:textId="2F84C36D" w:rsidR="00656D4D" w:rsidRPr="00E673DB" w:rsidRDefault="00784217" w:rsidP="00656D4D">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482</w:t>
            </w:r>
            <w:r w:rsidR="00655168"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111</w:t>
            </w:r>
            <w:r w:rsidRPr="00E673DB">
              <w:rPr>
                <w:rFonts w:ascii="Browallia New" w:hAnsi="Browallia New" w:cs="Browallia New"/>
                <w:color w:val="000000"/>
                <w:sz w:val="22"/>
                <w:szCs w:val="22"/>
              </w:rPr>
              <w:t>)</w:t>
            </w:r>
          </w:p>
        </w:tc>
        <w:tc>
          <w:tcPr>
            <w:tcW w:w="1548" w:type="dxa"/>
            <w:vAlign w:val="center"/>
          </w:tcPr>
          <w:p w14:paraId="3724656C" w14:textId="3ED3027D" w:rsidR="00656D4D" w:rsidRPr="00E673DB" w:rsidRDefault="00784217" w:rsidP="00656D4D">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1548" w:type="dxa"/>
            <w:vAlign w:val="center"/>
          </w:tcPr>
          <w:p w14:paraId="0A53C0BF" w14:textId="6BEE8B01" w:rsidR="00656D4D" w:rsidRPr="00E673DB" w:rsidRDefault="00D91B76" w:rsidP="00656D4D">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940</w:t>
            </w:r>
            <w:r w:rsidRPr="00E673DB">
              <w:rPr>
                <w:rFonts w:ascii="Browallia New" w:hAnsi="Browallia New" w:cs="Browallia New"/>
                <w:color w:val="000000"/>
                <w:sz w:val="22"/>
                <w:szCs w:val="22"/>
              </w:rPr>
              <w:t>)</w:t>
            </w:r>
          </w:p>
        </w:tc>
        <w:tc>
          <w:tcPr>
            <w:tcW w:w="1548" w:type="dxa"/>
            <w:vAlign w:val="center"/>
          </w:tcPr>
          <w:p w14:paraId="4A161110" w14:textId="1AA37FD4" w:rsidR="00656D4D" w:rsidRPr="00E673DB" w:rsidRDefault="00D91B76" w:rsidP="00656D4D">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385</w:t>
            </w:r>
            <w:r w:rsidR="00526D54"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725</w:t>
            </w:r>
            <w:r w:rsidRPr="00E673DB">
              <w:rPr>
                <w:rFonts w:ascii="Browallia New" w:hAnsi="Browallia New" w:cs="Browallia New"/>
                <w:color w:val="000000"/>
                <w:sz w:val="22"/>
                <w:szCs w:val="22"/>
              </w:rPr>
              <w:t>)</w:t>
            </w:r>
          </w:p>
        </w:tc>
        <w:tc>
          <w:tcPr>
            <w:tcW w:w="1548" w:type="dxa"/>
            <w:vAlign w:val="center"/>
          </w:tcPr>
          <w:p w14:paraId="4B997D0F" w14:textId="18E61359" w:rsidR="00656D4D" w:rsidRPr="00E673DB" w:rsidRDefault="00D91B76" w:rsidP="00656D4D">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313</w:t>
            </w:r>
            <w:r w:rsidR="00A755F8"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400</w:t>
            </w:r>
            <w:r w:rsidRPr="00E673DB">
              <w:rPr>
                <w:rFonts w:ascii="Browallia New" w:hAnsi="Browallia New" w:cs="Browallia New"/>
                <w:color w:val="000000"/>
                <w:sz w:val="22"/>
                <w:szCs w:val="22"/>
              </w:rPr>
              <w:t>)</w:t>
            </w:r>
          </w:p>
        </w:tc>
      </w:tr>
      <w:tr w:rsidR="00656D4D" w:rsidRPr="00E673DB" w14:paraId="7C9FF941" w14:textId="77777777">
        <w:tc>
          <w:tcPr>
            <w:tcW w:w="4277" w:type="dxa"/>
          </w:tcPr>
          <w:p w14:paraId="09BF6961" w14:textId="77777777" w:rsidR="00656D4D" w:rsidRPr="00E673DB" w:rsidRDefault="00656D4D" w:rsidP="00656D4D">
            <w:pPr>
              <w:ind w:left="-86"/>
              <w:contextualSpacing/>
              <w:rPr>
                <w:rFonts w:ascii="Browallia New" w:hAnsi="Browallia New" w:cs="Browallia New"/>
                <w:spacing w:val="-4"/>
                <w:sz w:val="22"/>
                <w:szCs w:val="22"/>
                <w:cs/>
              </w:rPr>
            </w:pPr>
            <w:r w:rsidRPr="00E673DB">
              <w:rPr>
                <w:rFonts w:ascii="Browallia New" w:hAnsi="Browallia New" w:cs="Browallia New"/>
                <w:spacing w:val="-4"/>
                <w:sz w:val="22"/>
                <w:szCs w:val="22"/>
                <w:cs/>
              </w:rPr>
              <w:t>ผลต่างของอัตราแลกเปลี่ยนจากการแปลงค่างบการเงิน</w:t>
            </w:r>
          </w:p>
        </w:tc>
        <w:tc>
          <w:tcPr>
            <w:tcW w:w="1548" w:type="dxa"/>
            <w:tcBorders>
              <w:bottom w:val="single" w:sz="4" w:space="0" w:color="auto"/>
            </w:tcBorders>
            <w:vAlign w:val="center"/>
          </w:tcPr>
          <w:p w14:paraId="0F3A5355" w14:textId="0344F995" w:rsidR="00656D4D" w:rsidRPr="00E673DB" w:rsidRDefault="00851B4C"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4B9B93FC" w14:textId="23EF9DE6" w:rsidR="00656D4D" w:rsidRPr="00E673DB" w:rsidRDefault="00105CCB" w:rsidP="00656D4D">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10</w:t>
            </w:r>
            <w:r w:rsidR="00F374C7"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551</w:t>
            </w:r>
            <w:r w:rsidR="00851B4C" w:rsidRPr="00E673DB">
              <w:rPr>
                <w:rFonts w:ascii="Browallia New" w:hAnsi="Browallia New" w:cs="Browallia New"/>
                <w:color w:val="000000"/>
                <w:sz w:val="22"/>
                <w:szCs w:val="22"/>
              </w:rPr>
              <w:t xml:space="preserve"> </w:t>
            </w:r>
          </w:p>
        </w:tc>
        <w:tc>
          <w:tcPr>
            <w:tcW w:w="1548" w:type="dxa"/>
            <w:tcBorders>
              <w:bottom w:val="single" w:sz="4" w:space="0" w:color="auto"/>
            </w:tcBorders>
            <w:vAlign w:val="center"/>
          </w:tcPr>
          <w:p w14:paraId="2A88F58D" w14:textId="69CAC287"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33</w:t>
            </w:r>
            <w:r w:rsidR="00851B4C"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243</w:t>
            </w:r>
            <w:r w:rsidR="00D91B76" w:rsidRPr="00E673DB">
              <w:rPr>
                <w:rFonts w:ascii="Browallia New" w:hAnsi="Browallia New" w:cs="Browallia New"/>
                <w:color w:val="000000"/>
                <w:sz w:val="22"/>
                <w:szCs w:val="22"/>
              </w:rPr>
              <w:t xml:space="preserve"> </w:t>
            </w:r>
          </w:p>
        </w:tc>
        <w:tc>
          <w:tcPr>
            <w:tcW w:w="1548" w:type="dxa"/>
            <w:tcBorders>
              <w:bottom w:val="single" w:sz="4" w:space="0" w:color="auto"/>
            </w:tcBorders>
            <w:vAlign w:val="center"/>
          </w:tcPr>
          <w:p w14:paraId="6340F53E" w14:textId="6034AD2E" w:rsidR="00656D4D" w:rsidRPr="00E673DB" w:rsidRDefault="00851B4C"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4E0D2F41" w14:textId="17398904" w:rsidR="00656D4D" w:rsidRPr="00E673DB" w:rsidRDefault="00851B4C"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w:t>
            </w:r>
            <w:r w:rsidR="00D91B76"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172</w:t>
            </w: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6ADAA162" w14:textId="1D3DCED8"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666</w:t>
            </w:r>
            <w:r w:rsidR="00D91B76" w:rsidRPr="00E673DB">
              <w:rPr>
                <w:rFonts w:ascii="Browallia New" w:hAnsi="Browallia New" w:cs="Browallia New"/>
                <w:color w:val="000000"/>
                <w:sz w:val="22"/>
                <w:szCs w:val="22"/>
              </w:rPr>
              <w:t xml:space="preserve"> </w:t>
            </w:r>
          </w:p>
        </w:tc>
        <w:tc>
          <w:tcPr>
            <w:tcW w:w="1548" w:type="dxa"/>
            <w:tcBorders>
              <w:bottom w:val="single" w:sz="4" w:space="0" w:color="auto"/>
            </w:tcBorders>
            <w:vAlign w:val="center"/>
          </w:tcPr>
          <w:p w14:paraId="606E2576" w14:textId="101B6A98"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44</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288</w:t>
            </w:r>
          </w:p>
        </w:tc>
      </w:tr>
      <w:tr w:rsidR="00656D4D" w:rsidRPr="00E673DB" w14:paraId="037FC6BA" w14:textId="77777777">
        <w:tc>
          <w:tcPr>
            <w:tcW w:w="4277" w:type="dxa"/>
          </w:tcPr>
          <w:p w14:paraId="202A2734" w14:textId="636B8F7C" w:rsidR="00656D4D" w:rsidRPr="00E673DB" w:rsidRDefault="001D6B83" w:rsidP="00656D4D">
            <w:pPr>
              <w:ind w:left="-86"/>
              <w:contextualSpacing/>
              <w:rPr>
                <w:rFonts w:ascii="Browallia New" w:hAnsi="Browallia New" w:cs="Browallia New"/>
                <w:sz w:val="22"/>
                <w:szCs w:val="22"/>
                <w:cs/>
              </w:rPr>
            </w:pPr>
            <w:r w:rsidRPr="00E673DB">
              <w:rPr>
                <w:rFonts w:ascii="Browallia New" w:hAnsi="Browallia New" w:cs="Browallia New"/>
                <w:sz w:val="22"/>
                <w:szCs w:val="22"/>
                <w:cs/>
              </w:rPr>
              <w:t>มูลค่าตามบัญชี</w:t>
            </w:r>
            <w:r w:rsidR="00656D4D" w:rsidRPr="00E673DB">
              <w:rPr>
                <w:rFonts w:ascii="Browallia New" w:hAnsi="Browallia New" w:cs="Browallia New"/>
                <w:sz w:val="22"/>
                <w:szCs w:val="22"/>
                <w:cs/>
              </w:rPr>
              <w:t>ปลายปี สุทธิ</w:t>
            </w:r>
          </w:p>
        </w:tc>
        <w:tc>
          <w:tcPr>
            <w:tcW w:w="1548" w:type="dxa"/>
            <w:tcBorders>
              <w:top w:val="single" w:sz="4" w:space="0" w:color="auto"/>
              <w:bottom w:val="single" w:sz="4" w:space="0" w:color="auto"/>
            </w:tcBorders>
            <w:vAlign w:val="center"/>
          </w:tcPr>
          <w:p w14:paraId="0C2EC1A6" w14:textId="61574993"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w:t>
            </w:r>
            <w:r w:rsidR="00D522E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893</w:t>
            </w:r>
            <w:r w:rsidR="00F21505"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294</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78C7A2EA" w14:textId="7A9ABE6C"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4C7201"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397</w:t>
            </w:r>
            <w:r w:rsidR="004C7201"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323</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1DC1F241" w14:textId="0EB30D36"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4C7201"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859</w:t>
            </w:r>
            <w:r w:rsidR="004C7201"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258</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34777C35" w14:textId="77F6A6FB"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37</w:t>
            </w:r>
            <w:r w:rsidR="004C7201"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756</w:t>
            </w:r>
            <w:r w:rsidR="00D76F01"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917</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66E4D9DD" w14:textId="268459EE"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514</w:t>
            </w:r>
            <w:r w:rsidR="004B50E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624</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7486E09A" w14:textId="206544EC"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047</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159</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756374AB" w14:textId="3FD227DD"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51</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468</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575</w:t>
            </w:r>
            <w:r w:rsidR="005D1C13" w:rsidRPr="00E673DB">
              <w:rPr>
                <w:rFonts w:ascii="Browallia New" w:hAnsi="Browallia New" w:cs="Browallia New"/>
                <w:color w:val="000000"/>
                <w:sz w:val="22"/>
                <w:szCs w:val="22"/>
              </w:rPr>
              <w:t xml:space="preserve"> </w:t>
            </w:r>
          </w:p>
        </w:tc>
      </w:tr>
      <w:tr w:rsidR="00656D4D" w:rsidRPr="00E673DB" w14:paraId="7CB9EE36" w14:textId="77777777" w:rsidTr="005A2726">
        <w:tc>
          <w:tcPr>
            <w:tcW w:w="4277" w:type="dxa"/>
          </w:tcPr>
          <w:p w14:paraId="57F771C2" w14:textId="77777777" w:rsidR="00656D4D" w:rsidRPr="00E673DB" w:rsidRDefault="00656D4D" w:rsidP="00656D4D">
            <w:pPr>
              <w:ind w:left="-86"/>
              <w:contextualSpacing/>
              <w:rPr>
                <w:rFonts w:ascii="Browallia New" w:hAnsi="Browallia New" w:cs="Browallia New"/>
                <w:sz w:val="20"/>
                <w:szCs w:val="20"/>
                <w:cs/>
              </w:rPr>
            </w:pPr>
          </w:p>
        </w:tc>
        <w:tc>
          <w:tcPr>
            <w:tcW w:w="1548" w:type="dxa"/>
            <w:tcBorders>
              <w:top w:val="single" w:sz="4" w:space="0" w:color="auto"/>
            </w:tcBorders>
          </w:tcPr>
          <w:p w14:paraId="4AD4156A" w14:textId="77777777" w:rsidR="00656D4D" w:rsidRPr="00E673DB" w:rsidRDefault="00656D4D" w:rsidP="00656D4D">
            <w:pPr>
              <w:ind w:left="-86"/>
              <w:contextualSpacing/>
              <w:rPr>
                <w:rFonts w:ascii="Browallia New" w:hAnsi="Browallia New" w:cs="Browallia New"/>
                <w:sz w:val="16"/>
                <w:szCs w:val="16"/>
              </w:rPr>
            </w:pPr>
          </w:p>
        </w:tc>
        <w:tc>
          <w:tcPr>
            <w:tcW w:w="1548" w:type="dxa"/>
            <w:tcBorders>
              <w:top w:val="single" w:sz="4" w:space="0" w:color="auto"/>
            </w:tcBorders>
          </w:tcPr>
          <w:p w14:paraId="4546599A" w14:textId="77777777" w:rsidR="00656D4D" w:rsidRPr="00E673DB" w:rsidRDefault="00656D4D" w:rsidP="00656D4D">
            <w:pPr>
              <w:ind w:left="-86"/>
              <w:contextualSpacing/>
              <w:rPr>
                <w:rFonts w:ascii="Browallia New" w:hAnsi="Browallia New" w:cs="Browallia New"/>
                <w:sz w:val="16"/>
                <w:szCs w:val="16"/>
              </w:rPr>
            </w:pPr>
          </w:p>
        </w:tc>
        <w:tc>
          <w:tcPr>
            <w:tcW w:w="1548" w:type="dxa"/>
            <w:tcBorders>
              <w:top w:val="single" w:sz="4" w:space="0" w:color="auto"/>
            </w:tcBorders>
          </w:tcPr>
          <w:p w14:paraId="36E83779" w14:textId="77777777" w:rsidR="00656D4D" w:rsidRPr="00E673DB" w:rsidRDefault="00656D4D" w:rsidP="00656D4D">
            <w:pPr>
              <w:ind w:left="-86"/>
              <w:contextualSpacing/>
              <w:rPr>
                <w:rFonts w:ascii="Browallia New" w:hAnsi="Browallia New" w:cs="Browallia New"/>
                <w:sz w:val="16"/>
                <w:szCs w:val="16"/>
              </w:rPr>
            </w:pPr>
          </w:p>
        </w:tc>
        <w:tc>
          <w:tcPr>
            <w:tcW w:w="1548" w:type="dxa"/>
            <w:tcBorders>
              <w:top w:val="single" w:sz="4" w:space="0" w:color="auto"/>
            </w:tcBorders>
          </w:tcPr>
          <w:p w14:paraId="05A4DE39" w14:textId="77777777" w:rsidR="00656D4D" w:rsidRPr="00E673DB" w:rsidRDefault="00656D4D" w:rsidP="00656D4D">
            <w:pPr>
              <w:ind w:left="-86"/>
              <w:contextualSpacing/>
              <w:rPr>
                <w:rFonts w:ascii="Browallia New" w:hAnsi="Browallia New" w:cs="Browallia New"/>
                <w:sz w:val="16"/>
                <w:szCs w:val="16"/>
              </w:rPr>
            </w:pPr>
          </w:p>
        </w:tc>
        <w:tc>
          <w:tcPr>
            <w:tcW w:w="1548" w:type="dxa"/>
            <w:tcBorders>
              <w:top w:val="single" w:sz="4" w:space="0" w:color="auto"/>
            </w:tcBorders>
          </w:tcPr>
          <w:p w14:paraId="20EDEC34" w14:textId="77777777" w:rsidR="00656D4D" w:rsidRPr="00E673DB" w:rsidRDefault="00656D4D" w:rsidP="00656D4D">
            <w:pPr>
              <w:ind w:left="-86"/>
              <w:contextualSpacing/>
              <w:rPr>
                <w:rFonts w:ascii="Browallia New" w:hAnsi="Browallia New" w:cs="Browallia New"/>
                <w:sz w:val="16"/>
                <w:szCs w:val="16"/>
              </w:rPr>
            </w:pPr>
          </w:p>
        </w:tc>
        <w:tc>
          <w:tcPr>
            <w:tcW w:w="1548" w:type="dxa"/>
            <w:tcBorders>
              <w:top w:val="single" w:sz="4" w:space="0" w:color="auto"/>
            </w:tcBorders>
          </w:tcPr>
          <w:p w14:paraId="628B42E8" w14:textId="77777777" w:rsidR="00656D4D" w:rsidRPr="00E673DB" w:rsidRDefault="00656D4D" w:rsidP="00656D4D">
            <w:pPr>
              <w:ind w:left="-86"/>
              <w:contextualSpacing/>
              <w:rPr>
                <w:rFonts w:ascii="Browallia New" w:hAnsi="Browallia New" w:cs="Browallia New"/>
                <w:sz w:val="16"/>
                <w:szCs w:val="16"/>
              </w:rPr>
            </w:pPr>
          </w:p>
        </w:tc>
        <w:tc>
          <w:tcPr>
            <w:tcW w:w="1548" w:type="dxa"/>
            <w:tcBorders>
              <w:top w:val="single" w:sz="4" w:space="0" w:color="auto"/>
            </w:tcBorders>
          </w:tcPr>
          <w:p w14:paraId="1392AB15" w14:textId="77777777" w:rsidR="00656D4D" w:rsidRPr="00E673DB" w:rsidRDefault="00656D4D" w:rsidP="00656D4D">
            <w:pPr>
              <w:ind w:left="-86"/>
              <w:contextualSpacing/>
              <w:rPr>
                <w:rFonts w:ascii="Browallia New" w:hAnsi="Browallia New" w:cs="Browallia New"/>
                <w:sz w:val="16"/>
                <w:szCs w:val="16"/>
              </w:rPr>
            </w:pPr>
          </w:p>
        </w:tc>
      </w:tr>
      <w:tr w:rsidR="00656D4D" w:rsidRPr="00E673DB" w14:paraId="59752CB1" w14:textId="77777777" w:rsidTr="005A2726">
        <w:tc>
          <w:tcPr>
            <w:tcW w:w="4277" w:type="dxa"/>
          </w:tcPr>
          <w:p w14:paraId="03F4868E" w14:textId="26BCD2B1" w:rsidR="00656D4D" w:rsidRPr="00E673DB" w:rsidRDefault="00656D4D" w:rsidP="00656D4D">
            <w:pPr>
              <w:ind w:left="-86"/>
              <w:contextualSpacing/>
              <w:rPr>
                <w:rFonts w:ascii="Browallia New" w:hAnsi="Browallia New" w:cs="Browallia New"/>
                <w:b/>
                <w:bCs/>
                <w:sz w:val="22"/>
                <w:szCs w:val="22"/>
                <w:cs/>
              </w:rPr>
            </w:pPr>
            <w:r w:rsidRPr="00E673DB">
              <w:rPr>
                <w:rFonts w:ascii="Browallia New" w:hAnsi="Browallia New" w:cs="Browallia New"/>
                <w:b/>
                <w:bCs/>
                <w:sz w:val="22"/>
                <w:szCs w:val="22"/>
                <w:cs/>
              </w:rPr>
              <w:t xml:space="preserve">ณ 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2568</w:t>
            </w:r>
          </w:p>
        </w:tc>
        <w:tc>
          <w:tcPr>
            <w:tcW w:w="1548" w:type="dxa"/>
          </w:tcPr>
          <w:p w14:paraId="56DAAFA8" w14:textId="77777777" w:rsidR="00656D4D" w:rsidRPr="00E673DB" w:rsidRDefault="00656D4D" w:rsidP="00656D4D">
            <w:pPr>
              <w:ind w:right="-72"/>
              <w:contextualSpacing/>
              <w:jc w:val="right"/>
              <w:rPr>
                <w:rFonts w:ascii="Browallia New" w:hAnsi="Browallia New" w:cs="Browallia New"/>
                <w:sz w:val="22"/>
                <w:szCs w:val="22"/>
              </w:rPr>
            </w:pPr>
          </w:p>
        </w:tc>
        <w:tc>
          <w:tcPr>
            <w:tcW w:w="1548" w:type="dxa"/>
          </w:tcPr>
          <w:p w14:paraId="1E91911B" w14:textId="77777777" w:rsidR="00656D4D" w:rsidRPr="00E673DB" w:rsidRDefault="00656D4D" w:rsidP="00656D4D">
            <w:pPr>
              <w:ind w:right="-72"/>
              <w:contextualSpacing/>
              <w:jc w:val="right"/>
              <w:rPr>
                <w:rFonts w:ascii="Browallia New" w:hAnsi="Browallia New" w:cs="Browallia New"/>
                <w:sz w:val="22"/>
                <w:szCs w:val="22"/>
              </w:rPr>
            </w:pPr>
          </w:p>
        </w:tc>
        <w:tc>
          <w:tcPr>
            <w:tcW w:w="1548" w:type="dxa"/>
          </w:tcPr>
          <w:p w14:paraId="517880D0" w14:textId="77777777" w:rsidR="00656D4D" w:rsidRPr="00E673DB" w:rsidRDefault="00656D4D" w:rsidP="00656D4D">
            <w:pPr>
              <w:ind w:right="-72"/>
              <w:contextualSpacing/>
              <w:jc w:val="right"/>
              <w:rPr>
                <w:rFonts w:ascii="Browallia New" w:hAnsi="Browallia New" w:cs="Browallia New"/>
                <w:sz w:val="22"/>
                <w:szCs w:val="22"/>
                <w:lang w:val="en-US"/>
              </w:rPr>
            </w:pPr>
          </w:p>
        </w:tc>
        <w:tc>
          <w:tcPr>
            <w:tcW w:w="1548" w:type="dxa"/>
          </w:tcPr>
          <w:p w14:paraId="16F29AC2" w14:textId="77777777" w:rsidR="00656D4D" w:rsidRPr="00E673DB" w:rsidRDefault="00656D4D" w:rsidP="00656D4D">
            <w:pPr>
              <w:ind w:right="-72"/>
              <w:contextualSpacing/>
              <w:jc w:val="right"/>
              <w:rPr>
                <w:rFonts w:ascii="Browallia New" w:hAnsi="Browallia New" w:cs="Browallia New"/>
                <w:sz w:val="22"/>
                <w:szCs w:val="22"/>
                <w:lang w:val="en-US"/>
              </w:rPr>
            </w:pPr>
          </w:p>
        </w:tc>
        <w:tc>
          <w:tcPr>
            <w:tcW w:w="1548" w:type="dxa"/>
          </w:tcPr>
          <w:p w14:paraId="7427CD3B" w14:textId="77777777" w:rsidR="00656D4D" w:rsidRPr="00E673DB" w:rsidRDefault="00656D4D" w:rsidP="00656D4D">
            <w:pPr>
              <w:ind w:right="-72"/>
              <w:contextualSpacing/>
              <w:jc w:val="right"/>
              <w:rPr>
                <w:rFonts w:ascii="Browallia New" w:hAnsi="Browallia New" w:cs="Browallia New"/>
                <w:sz w:val="22"/>
                <w:szCs w:val="22"/>
                <w:lang w:val="en-US"/>
              </w:rPr>
            </w:pPr>
          </w:p>
        </w:tc>
        <w:tc>
          <w:tcPr>
            <w:tcW w:w="1548" w:type="dxa"/>
          </w:tcPr>
          <w:p w14:paraId="35F93896" w14:textId="77777777" w:rsidR="00656D4D" w:rsidRPr="00E673DB" w:rsidRDefault="00656D4D" w:rsidP="00656D4D">
            <w:pPr>
              <w:ind w:right="-72"/>
              <w:contextualSpacing/>
              <w:jc w:val="right"/>
              <w:rPr>
                <w:rFonts w:ascii="Browallia New" w:hAnsi="Browallia New" w:cs="Browallia New"/>
                <w:sz w:val="22"/>
                <w:szCs w:val="22"/>
                <w:lang w:val="en-US"/>
              </w:rPr>
            </w:pPr>
          </w:p>
        </w:tc>
        <w:tc>
          <w:tcPr>
            <w:tcW w:w="1548" w:type="dxa"/>
          </w:tcPr>
          <w:p w14:paraId="34FC988D" w14:textId="77777777" w:rsidR="00656D4D" w:rsidRPr="00E673DB" w:rsidRDefault="00656D4D" w:rsidP="00656D4D">
            <w:pPr>
              <w:ind w:right="-72"/>
              <w:contextualSpacing/>
              <w:jc w:val="right"/>
              <w:rPr>
                <w:rFonts w:ascii="Browallia New" w:hAnsi="Browallia New" w:cs="Browallia New"/>
                <w:sz w:val="22"/>
                <w:szCs w:val="22"/>
                <w:lang w:val="en-US"/>
              </w:rPr>
            </w:pPr>
          </w:p>
        </w:tc>
      </w:tr>
      <w:tr w:rsidR="00656D4D" w:rsidRPr="00E673DB" w14:paraId="185EDF15" w14:textId="77777777">
        <w:tc>
          <w:tcPr>
            <w:tcW w:w="4277" w:type="dxa"/>
          </w:tcPr>
          <w:p w14:paraId="7F406979" w14:textId="77777777" w:rsidR="00656D4D" w:rsidRPr="00E673DB" w:rsidRDefault="00656D4D" w:rsidP="00656D4D">
            <w:pPr>
              <w:ind w:left="-86"/>
              <w:contextualSpacing/>
              <w:rPr>
                <w:rFonts w:ascii="Browallia New" w:hAnsi="Browallia New" w:cs="Browallia New"/>
                <w:sz w:val="22"/>
                <w:szCs w:val="22"/>
              </w:rPr>
            </w:pPr>
            <w:r w:rsidRPr="00E673DB">
              <w:rPr>
                <w:rFonts w:ascii="Browallia New" w:hAnsi="Browallia New" w:cs="Browallia New"/>
                <w:sz w:val="22"/>
                <w:szCs w:val="22"/>
                <w:cs/>
              </w:rPr>
              <w:t>ราคาทุน</w:t>
            </w:r>
          </w:p>
        </w:tc>
        <w:tc>
          <w:tcPr>
            <w:tcW w:w="1548" w:type="dxa"/>
            <w:vAlign w:val="center"/>
          </w:tcPr>
          <w:p w14:paraId="651B4BBA" w14:textId="0EF80113"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w:t>
            </w:r>
            <w:r w:rsidR="0060767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893</w:t>
            </w:r>
            <w:r w:rsidR="0060767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508</w:t>
            </w:r>
            <w:r w:rsidR="00D91B76" w:rsidRPr="00E673DB">
              <w:rPr>
                <w:rFonts w:ascii="Browallia New" w:hAnsi="Browallia New" w:cs="Browallia New"/>
                <w:color w:val="000000"/>
                <w:sz w:val="22"/>
                <w:szCs w:val="22"/>
              </w:rPr>
              <w:t xml:space="preserve"> </w:t>
            </w:r>
          </w:p>
        </w:tc>
        <w:tc>
          <w:tcPr>
            <w:tcW w:w="1548" w:type="dxa"/>
            <w:vAlign w:val="center"/>
          </w:tcPr>
          <w:p w14:paraId="633519AD" w14:textId="573B5D31"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6</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965</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527</w:t>
            </w:r>
            <w:r w:rsidR="00D91B76" w:rsidRPr="00E673DB">
              <w:rPr>
                <w:rFonts w:ascii="Browallia New" w:hAnsi="Browallia New" w:cs="Browallia New"/>
                <w:color w:val="000000"/>
                <w:sz w:val="22"/>
                <w:szCs w:val="22"/>
              </w:rPr>
              <w:t xml:space="preserve"> </w:t>
            </w:r>
          </w:p>
        </w:tc>
        <w:tc>
          <w:tcPr>
            <w:tcW w:w="1548" w:type="dxa"/>
            <w:vAlign w:val="center"/>
          </w:tcPr>
          <w:p w14:paraId="0726EC66" w14:textId="293C26C1"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9</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438</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744</w:t>
            </w:r>
            <w:r w:rsidR="00D91B76" w:rsidRPr="00E673DB">
              <w:rPr>
                <w:rFonts w:ascii="Browallia New" w:hAnsi="Browallia New" w:cs="Browallia New"/>
                <w:color w:val="000000"/>
                <w:sz w:val="22"/>
                <w:szCs w:val="22"/>
              </w:rPr>
              <w:t xml:space="preserve"> </w:t>
            </w:r>
          </w:p>
        </w:tc>
        <w:tc>
          <w:tcPr>
            <w:tcW w:w="1548" w:type="dxa"/>
            <w:vAlign w:val="center"/>
          </w:tcPr>
          <w:p w14:paraId="7B47C3C4" w14:textId="144DD0B9"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54</w:t>
            </w:r>
            <w:r w:rsidR="00AD5C37"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516</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417</w:t>
            </w:r>
            <w:r w:rsidR="00AD5C37" w:rsidRPr="00E673DB">
              <w:rPr>
                <w:rFonts w:ascii="Browallia New" w:hAnsi="Browallia New" w:cs="Browallia New"/>
                <w:color w:val="000000"/>
                <w:sz w:val="22"/>
                <w:szCs w:val="22"/>
              </w:rPr>
              <w:t xml:space="preserve"> </w:t>
            </w:r>
          </w:p>
        </w:tc>
        <w:tc>
          <w:tcPr>
            <w:tcW w:w="1548" w:type="dxa"/>
            <w:vAlign w:val="center"/>
          </w:tcPr>
          <w:p w14:paraId="0B2E37AF" w14:textId="4D31BCD7"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962</w:t>
            </w:r>
            <w:r w:rsidR="00F70E0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072</w:t>
            </w:r>
            <w:r w:rsidR="00D91B76" w:rsidRPr="00E673DB">
              <w:rPr>
                <w:rFonts w:ascii="Browallia New" w:hAnsi="Browallia New" w:cs="Browallia New"/>
                <w:color w:val="000000"/>
                <w:sz w:val="22"/>
                <w:szCs w:val="22"/>
              </w:rPr>
              <w:t xml:space="preserve"> </w:t>
            </w:r>
          </w:p>
        </w:tc>
        <w:tc>
          <w:tcPr>
            <w:tcW w:w="1548" w:type="dxa"/>
            <w:vAlign w:val="center"/>
          </w:tcPr>
          <w:p w14:paraId="071AE342" w14:textId="442270C0"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606</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932</w:t>
            </w:r>
            <w:r w:rsidR="00D91B76" w:rsidRPr="00E673DB">
              <w:rPr>
                <w:rFonts w:ascii="Browallia New" w:hAnsi="Browallia New" w:cs="Browallia New"/>
                <w:color w:val="000000"/>
                <w:sz w:val="22"/>
                <w:szCs w:val="22"/>
              </w:rPr>
              <w:t xml:space="preserve"> </w:t>
            </w:r>
          </w:p>
        </w:tc>
        <w:tc>
          <w:tcPr>
            <w:tcW w:w="1548" w:type="dxa"/>
            <w:vAlign w:val="center"/>
          </w:tcPr>
          <w:p w14:paraId="2D8D14AC" w14:textId="50C57480" w:rsidR="00656D4D" w:rsidRPr="00E673DB" w:rsidRDefault="00105CCB" w:rsidP="00656D4D">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77</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383</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200</w:t>
            </w:r>
            <w:r w:rsidR="00D91B76" w:rsidRPr="00E673DB">
              <w:rPr>
                <w:rFonts w:ascii="Browallia New" w:hAnsi="Browallia New" w:cs="Browallia New"/>
                <w:color w:val="000000"/>
                <w:sz w:val="22"/>
                <w:szCs w:val="22"/>
              </w:rPr>
              <w:t xml:space="preserve"> </w:t>
            </w:r>
          </w:p>
        </w:tc>
      </w:tr>
      <w:tr w:rsidR="00656D4D" w:rsidRPr="00E673DB" w14:paraId="26BC2FED" w14:textId="77777777">
        <w:tc>
          <w:tcPr>
            <w:tcW w:w="4277" w:type="dxa"/>
          </w:tcPr>
          <w:p w14:paraId="0AA0DEE1" w14:textId="77777777" w:rsidR="00656D4D" w:rsidRPr="00E673DB" w:rsidRDefault="00656D4D" w:rsidP="00656D4D">
            <w:pPr>
              <w:ind w:left="-86"/>
              <w:contextualSpacing/>
              <w:rPr>
                <w:rFonts w:ascii="Browallia New" w:hAnsi="Browallia New" w:cs="Browallia New"/>
                <w:sz w:val="22"/>
                <w:szCs w:val="22"/>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ค่าเสื่อมราคาสะสม</w:t>
            </w:r>
          </w:p>
        </w:tc>
        <w:tc>
          <w:tcPr>
            <w:tcW w:w="1548" w:type="dxa"/>
            <w:vAlign w:val="center"/>
          </w:tcPr>
          <w:p w14:paraId="589324B2" w14:textId="24B0759D" w:rsidR="00656D4D" w:rsidRPr="00E673DB" w:rsidRDefault="00D522E6"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214</w:t>
            </w:r>
            <w:r w:rsidRPr="00E673DB">
              <w:rPr>
                <w:rFonts w:ascii="Browallia New" w:hAnsi="Browallia New" w:cs="Browallia New"/>
                <w:color w:val="000000"/>
                <w:sz w:val="22"/>
                <w:szCs w:val="22"/>
              </w:rPr>
              <w:t>)</w:t>
            </w:r>
          </w:p>
        </w:tc>
        <w:tc>
          <w:tcPr>
            <w:tcW w:w="1548" w:type="dxa"/>
            <w:vAlign w:val="center"/>
          </w:tcPr>
          <w:p w14:paraId="1FF39B08" w14:textId="7830ADE4"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w:t>
            </w:r>
            <w:r w:rsidR="00437213"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381</w:t>
            </w:r>
            <w:r w:rsidR="00437213"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757</w:t>
            </w:r>
            <w:r w:rsidRPr="00E673DB">
              <w:rPr>
                <w:rFonts w:ascii="Browallia New" w:hAnsi="Browallia New" w:cs="Browallia New"/>
                <w:color w:val="000000"/>
                <w:sz w:val="22"/>
                <w:szCs w:val="22"/>
              </w:rPr>
              <w:t>)</w:t>
            </w:r>
          </w:p>
        </w:tc>
        <w:tc>
          <w:tcPr>
            <w:tcW w:w="1548" w:type="dxa"/>
            <w:vAlign w:val="center"/>
          </w:tcPr>
          <w:p w14:paraId="5F8F37A1" w14:textId="1FADA706"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833</w:t>
            </w:r>
            <w:r w:rsidR="00D91B76"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971</w:t>
            </w:r>
            <w:r w:rsidRPr="00E673DB">
              <w:rPr>
                <w:rFonts w:ascii="Browallia New" w:hAnsi="Browallia New" w:cs="Browallia New"/>
                <w:color w:val="000000"/>
                <w:sz w:val="22"/>
                <w:szCs w:val="22"/>
              </w:rPr>
              <w:t>)</w:t>
            </w:r>
          </w:p>
        </w:tc>
        <w:tc>
          <w:tcPr>
            <w:tcW w:w="1548" w:type="dxa"/>
            <w:vAlign w:val="center"/>
          </w:tcPr>
          <w:p w14:paraId="1455FE66" w14:textId="251B7CE8"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16</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759</w:t>
            </w:r>
            <w:r w:rsidR="00D76F01"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500</w:t>
            </w:r>
            <w:r w:rsidRPr="00E673DB">
              <w:rPr>
                <w:rFonts w:ascii="Browallia New" w:hAnsi="Browallia New" w:cs="Browallia New"/>
                <w:color w:val="000000"/>
                <w:sz w:val="22"/>
                <w:szCs w:val="22"/>
              </w:rPr>
              <w:t>)</w:t>
            </w:r>
          </w:p>
        </w:tc>
        <w:tc>
          <w:tcPr>
            <w:tcW w:w="1548" w:type="dxa"/>
            <w:vAlign w:val="center"/>
          </w:tcPr>
          <w:p w14:paraId="420D398A" w14:textId="79ED273B" w:rsidR="00656D4D" w:rsidRPr="00E673DB" w:rsidRDefault="00D91B76"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429</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862</w:t>
            </w:r>
            <w:r w:rsidRPr="00E673DB">
              <w:rPr>
                <w:rFonts w:ascii="Browallia New" w:hAnsi="Browallia New" w:cs="Browallia New"/>
                <w:color w:val="000000"/>
                <w:sz w:val="22"/>
                <w:szCs w:val="22"/>
              </w:rPr>
              <w:t>)</w:t>
            </w:r>
          </w:p>
        </w:tc>
        <w:tc>
          <w:tcPr>
            <w:tcW w:w="1548" w:type="dxa"/>
            <w:vAlign w:val="center"/>
          </w:tcPr>
          <w:p w14:paraId="10653C9A" w14:textId="071B990B"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vAlign w:val="center"/>
          </w:tcPr>
          <w:p w14:paraId="16D28EC7" w14:textId="1D3BBA38"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405</w:t>
            </w:r>
            <w:r w:rsidR="005D1C13"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304</w:t>
            </w:r>
            <w:r w:rsidRPr="00E673DB">
              <w:rPr>
                <w:rFonts w:ascii="Browallia New" w:hAnsi="Browallia New" w:cs="Browallia New"/>
                <w:color w:val="000000"/>
                <w:sz w:val="22"/>
                <w:szCs w:val="22"/>
              </w:rPr>
              <w:t>)</w:t>
            </w:r>
          </w:p>
        </w:tc>
      </w:tr>
      <w:tr w:rsidR="00656D4D" w:rsidRPr="00E673DB" w14:paraId="58A1B7C0" w14:textId="77777777">
        <w:tc>
          <w:tcPr>
            <w:tcW w:w="4277" w:type="dxa"/>
          </w:tcPr>
          <w:p w14:paraId="1C876374" w14:textId="77777777" w:rsidR="00656D4D" w:rsidRPr="00E673DB" w:rsidRDefault="00656D4D" w:rsidP="00656D4D">
            <w:pPr>
              <w:ind w:left="-86"/>
              <w:contextualSpacing/>
              <w:rPr>
                <w:rFonts w:ascii="Browallia New" w:hAnsi="Browallia New" w:cs="Browallia New"/>
                <w:sz w:val="22"/>
                <w:szCs w:val="22"/>
                <w:cs/>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การด้อยค่าสะสม</w:t>
            </w:r>
          </w:p>
        </w:tc>
        <w:tc>
          <w:tcPr>
            <w:tcW w:w="1548" w:type="dxa"/>
            <w:tcBorders>
              <w:bottom w:val="single" w:sz="4" w:space="0" w:color="auto"/>
            </w:tcBorders>
            <w:vAlign w:val="center"/>
          </w:tcPr>
          <w:p w14:paraId="10FF1024" w14:textId="7082E305"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241AF4FE" w14:textId="2836F882"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w:t>
            </w:r>
            <w:r w:rsidR="006B4E62"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186</w:t>
            </w:r>
            <w:r w:rsidR="006B4E62"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447</w:t>
            </w: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39358BCA" w14:textId="72063E59" w:rsidR="00656D4D" w:rsidRPr="00E673DB" w:rsidRDefault="00D91B76"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717</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508</w:t>
            </w: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5640A437" w14:textId="07245F49" w:rsidR="00656D4D" w:rsidRPr="00E673DB" w:rsidRDefault="00AD5C37"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08E8B809" w14:textId="3CA5793F" w:rsidR="00656D4D" w:rsidRPr="00E673DB" w:rsidRDefault="00D91B76"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17</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586</w:t>
            </w: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62E8F3E1" w14:textId="16CC9DB1" w:rsidR="00656D4D" w:rsidRPr="00E673DB" w:rsidRDefault="005D1C13"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559</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773</w:t>
            </w:r>
            <w:r w:rsidRPr="00E673DB">
              <w:rPr>
                <w:rFonts w:ascii="Browallia New" w:hAnsi="Browallia New" w:cs="Browallia New"/>
                <w:color w:val="000000"/>
                <w:sz w:val="22"/>
                <w:szCs w:val="22"/>
              </w:rPr>
              <w:t>)</w:t>
            </w:r>
          </w:p>
        </w:tc>
        <w:tc>
          <w:tcPr>
            <w:tcW w:w="1548" w:type="dxa"/>
            <w:tcBorders>
              <w:bottom w:val="single" w:sz="4" w:space="0" w:color="auto"/>
            </w:tcBorders>
            <w:vAlign w:val="center"/>
          </w:tcPr>
          <w:p w14:paraId="1DE0EAF0" w14:textId="514D8AEE" w:rsidR="00656D4D" w:rsidRPr="00E673DB" w:rsidRDefault="00D91B76" w:rsidP="00656D4D">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481</w:t>
            </w:r>
            <w:r w:rsidR="005D1C13"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314</w:t>
            </w:r>
            <w:r w:rsidRPr="00E673DB">
              <w:rPr>
                <w:rFonts w:ascii="Browallia New" w:hAnsi="Browallia New" w:cs="Browallia New"/>
                <w:color w:val="000000"/>
                <w:sz w:val="22"/>
                <w:szCs w:val="22"/>
              </w:rPr>
              <w:t>)</w:t>
            </w:r>
          </w:p>
        </w:tc>
      </w:tr>
      <w:tr w:rsidR="00656D4D" w:rsidRPr="00E673DB" w14:paraId="7374CA1E" w14:textId="77777777">
        <w:tc>
          <w:tcPr>
            <w:tcW w:w="4277" w:type="dxa"/>
          </w:tcPr>
          <w:p w14:paraId="4F13344A" w14:textId="4AB47EF6" w:rsidR="00656D4D" w:rsidRPr="00E673DB" w:rsidRDefault="001D6B83" w:rsidP="00656D4D">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656D4D" w:rsidRPr="00E673DB">
              <w:rPr>
                <w:rFonts w:ascii="Browallia New" w:hAnsi="Browallia New" w:cs="Browallia New"/>
                <w:sz w:val="22"/>
                <w:szCs w:val="22"/>
                <w:cs/>
              </w:rPr>
              <w:t xml:space="preserve"> สุทธิ</w:t>
            </w:r>
          </w:p>
        </w:tc>
        <w:tc>
          <w:tcPr>
            <w:tcW w:w="1548" w:type="dxa"/>
            <w:tcBorders>
              <w:top w:val="single" w:sz="4" w:space="0" w:color="auto"/>
              <w:bottom w:val="single" w:sz="4" w:space="0" w:color="auto"/>
            </w:tcBorders>
            <w:vAlign w:val="center"/>
          </w:tcPr>
          <w:p w14:paraId="2EC9D82B" w14:textId="7EC1B7D8"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w:t>
            </w:r>
            <w:r w:rsidR="0068262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893</w:t>
            </w:r>
            <w:r w:rsidR="0068262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294</w:t>
            </w:r>
            <w:r w:rsidR="00D91B76"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1076C8EF" w14:textId="48849BEB"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397</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323</w:t>
            </w:r>
            <w:r w:rsidR="00D91B76"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38072E19" w14:textId="1C6F48D5"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859</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258</w:t>
            </w:r>
            <w:r w:rsidR="00D91B76"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0680548B" w14:textId="4D83EF8C"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37</w:t>
            </w:r>
            <w:r w:rsidR="00AD5C37"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756</w:t>
            </w:r>
            <w:r w:rsidR="00D76F01"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917</w:t>
            </w:r>
            <w:r w:rsidR="00AD5C37"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04381BB6" w14:textId="19C5B5E7"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514</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624</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778BC5F8" w14:textId="145D2863" w:rsidR="00656D4D" w:rsidRPr="00E673DB" w:rsidRDefault="00105CCB" w:rsidP="00656D4D">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047</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159</w:t>
            </w:r>
            <w:r w:rsidR="005D1C13" w:rsidRPr="00E673DB">
              <w:rPr>
                <w:rFonts w:ascii="Browallia New" w:hAnsi="Browallia New" w:cs="Browallia New"/>
                <w:color w:val="000000"/>
                <w:sz w:val="22"/>
                <w:szCs w:val="22"/>
              </w:rPr>
              <w:t xml:space="preserve"> </w:t>
            </w:r>
          </w:p>
        </w:tc>
        <w:tc>
          <w:tcPr>
            <w:tcW w:w="1548" w:type="dxa"/>
            <w:tcBorders>
              <w:top w:val="single" w:sz="4" w:space="0" w:color="auto"/>
              <w:bottom w:val="single" w:sz="4" w:space="0" w:color="auto"/>
            </w:tcBorders>
            <w:vAlign w:val="center"/>
          </w:tcPr>
          <w:p w14:paraId="4836A56B" w14:textId="1DAECE9E" w:rsidR="00656D4D" w:rsidRPr="00E673DB" w:rsidRDefault="00105CCB" w:rsidP="00656D4D">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51</w:t>
            </w:r>
            <w:r w:rsidR="00D91B76"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468</w:t>
            </w:r>
            <w:r w:rsidR="005D1C13"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575</w:t>
            </w:r>
            <w:r w:rsidR="00D91B76" w:rsidRPr="00E673DB">
              <w:rPr>
                <w:rFonts w:ascii="Browallia New" w:hAnsi="Browallia New" w:cs="Browallia New"/>
                <w:color w:val="000000"/>
                <w:sz w:val="22"/>
                <w:szCs w:val="22"/>
              </w:rPr>
              <w:t xml:space="preserve"> </w:t>
            </w:r>
          </w:p>
        </w:tc>
      </w:tr>
    </w:tbl>
    <w:p w14:paraId="56CA1484" w14:textId="77777777" w:rsidR="00056119" w:rsidRPr="00E673DB" w:rsidRDefault="00056119" w:rsidP="00840D7A">
      <w:pPr>
        <w:tabs>
          <w:tab w:val="left" w:pos="284"/>
        </w:tabs>
        <w:jc w:val="thaiDistribute"/>
        <w:rPr>
          <w:rFonts w:ascii="Browallia New" w:hAnsi="Browallia New" w:cs="Browallia New"/>
          <w:sz w:val="20"/>
          <w:szCs w:val="20"/>
          <w:vertAlign w:val="superscript"/>
        </w:rPr>
      </w:pPr>
    </w:p>
    <w:p w14:paraId="50B2B548" w14:textId="7078CD50" w:rsidR="00420405" w:rsidRPr="00E673DB" w:rsidRDefault="00056119" w:rsidP="00821FC8">
      <w:pPr>
        <w:tabs>
          <w:tab w:val="left" w:pos="284"/>
        </w:tabs>
        <w:ind w:left="284" w:hanging="284"/>
        <w:jc w:val="thaiDistribute"/>
        <w:rPr>
          <w:rFonts w:ascii="Browallia New" w:hAnsi="Browallia New" w:cs="Browallia New"/>
          <w:b/>
          <w:bCs/>
          <w:szCs w:val="26"/>
        </w:rPr>
      </w:pPr>
      <w:r w:rsidRPr="00E673DB">
        <w:rPr>
          <w:rFonts w:ascii="Browallia New" w:hAnsi="Browallia New" w:cs="Browallia New"/>
          <w:spacing w:val="-4"/>
          <w:sz w:val="26"/>
          <w:szCs w:val="26"/>
          <w:vertAlign w:val="superscript"/>
        </w:rPr>
        <w:t>(</w:t>
      </w:r>
      <w:r w:rsidR="00105CCB" w:rsidRPr="00105CCB">
        <w:rPr>
          <w:rFonts w:ascii="Browallia New" w:hAnsi="Browallia New" w:cs="Browallia New"/>
          <w:spacing w:val="-4"/>
          <w:sz w:val="26"/>
          <w:szCs w:val="26"/>
          <w:vertAlign w:val="superscript"/>
        </w:rPr>
        <w:t>1</w:t>
      </w:r>
      <w:r w:rsidRPr="00E673DB">
        <w:rPr>
          <w:rFonts w:ascii="Browallia New" w:hAnsi="Browallia New" w:cs="Browallia New"/>
          <w:spacing w:val="-4"/>
          <w:sz w:val="26"/>
          <w:szCs w:val="26"/>
          <w:vertAlign w:val="superscript"/>
        </w:rPr>
        <w:t>)</w:t>
      </w:r>
      <w:r w:rsidR="00ED78C9" w:rsidRPr="00E673DB">
        <w:rPr>
          <w:rFonts w:ascii="Browallia New" w:hAnsi="Browallia New" w:cs="Browallia New"/>
          <w:spacing w:val="-4"/>
          <w:sz w:val="26"/>
          <w:szCs w:val="26"/>
        </w:rPr>
        <w:tab/>
      </w:r>
      <w:r w:rsidR="00994359" w:rsidRPr="00E673DB">
        <w:rPr>
          <w:rFonts w:ascii="Browallia New" w:hAnsi="Browallia New" w:cs="Browallia New"/>
          <w:spacing w:val="-4"/>
          <w:sz w:val="26"/>
          <w:szCs w:val="26"/>
          <w:cs/>
        </w:rPr>
        <w:t xml:space="preserve">ในระหว่างปี พ.ศ. </w:t>
      </w:r>
      <w:r w:rsidR="00105CCB" w:rsidRPr="00105CCB">
        <w:rPr>
          <w:rFonts w:ascii="Browallia New" w:hAnsi="Browallia New" w:cs="Browallia New"/>
          <w:spacing w:val="-4"/>
          <w:sz w:val="26"/>
          <w:szCs w:val="26"/>
        </w:rPr>
        <w:t>2568</w:t>
      </w:r>
      <w:r w:rsidR="00994359" w:rsidRPr="00E673DB">
        <w:rPr>
          <w:rFonts w:ascii="Browallia New" w:hAnsi="Browallia New" w:cs="Browallia New"/>
          <w:spacing w:val="-4"/>
          <w:sz w:val="26"/>
          <w:szCs w:val="26"/>
          <w:cs/>
        </w:rPr>
        <w:t xml:space="preserve"> อาคารและส่วนปรับปรุงอาคาร เครื่องจักรและอุปกรณ์ อุปกรณ์สำนักงาน และงานระหว่างก่อสร้างของส่วนงานธุรกิจผลิตและจำหน่ายแบตเตอรี่ไฟฟ้าได้เกิดการด้อยค่าจำนวน </w:t>
      </w:r>
      <w:r w:rsidR="00105CCB" w:rsidRPr="00105CCB">
        <w:rPr>
          <w:rFonts w:ascii="Browallia New" w:hAnsi="Browallia New" w:cs="Browallia New"/>
          <w:spacing w:val="-4"/>
          <w:sz w:val="26"/>
          <w:szCs w:val="26"/>
        </w:rPr>
        <w:t>1</w:t>
      </w:r>
      <w:r w:rsidR="00D8697D"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313</w:t>
      </w:r>
      <w:r w:rsidR="00994359" w:rsidRPr="00E673DB">
        <w:rPr>
          <w:rFonts w:ascii="Browallia New" w:hAnsi="Browallia New" w:cs="Browallia New"/>
          <w:spacing w:val="-4"/>
          <w:sz w:val="26"/>
          <w:szCs w:val="26"/>
          <w:cs/>
        </w:rPr>
        <w:t xml:space="preserve"> ล้านบาท เนื่องจากแนวโน้มการเปลี่ยนแปลงของอุตสาหกรรมแบตเตอรี่ไฟฟ้าและการปรับแผนทางธุรกิจของผู้บริหาร มูลค่าที่คาดว่าจะได้รับคืนได้กำหนดจากมูลค่า</w:t>
      </w:r>
      <w:r w:rsidR="0084777F" w:rsidRPr="00E673DB">
        <w:rPr>
          <w:rFonts w:ascii="Browallia New" w:hAnsi="Browallia New" w:cs="Browallia New"/>
          <w:spacing w:val="-4"/>
          <w:sz w:val="26"/>
          <w:szCs w:val="26"/>
          <w:cs/>
        </w:rPr>
        <w:t>ยุติธรรมหักต้นทุนในการจำหน่าย</w:t>
      </w:r>
      <w:r w:rsidR="00420405" w:rsidRPr="00E673DB">
        <w:rPr>
          <w:rFonts w:ascii="Browallia New" w:hAnsi="Browallia New" w:cs="Browallia New"/>
          <w:b/>
          <w:bCs/>
          <w:szCs w:val="26"/>
        </w:rPr>
        <w:br w:type="page"/>
      </w:r>
    </w:p>
    <w:tbl>
      <w:tblPr>
        <w:tblW w:w="5000" w:type="pct"/>
        <w:tblLook w:val="0000" w:firstRow="0" w:lastRow="0" w:firstColumn="0" w:lastColumn="0" w:noHBand="0" w:noVBand="0"/>
      </w:tblPr>
      <w:tblGrid>
        <w:gridCol w:w="4250"/>
        <w:gridCol w:w="1551"/>
        <w:gridCol w:w="1551"/>
        <w:gridCol w:w="1550"/>
        <w:gridCol w:w="1550"/>
        <w:gridCol w:w="1550"/>
        <w:gridCol w:w="1550"/>
        <w:gridCol w:w="1560"/>
      </w:tblGrid>
      <w:tr w:rsidR="00A50F28" w:rsidRPr="00E673DB" w14:paraId="7B28C8E0" w14:textId="77777777">
        <w:trPr>
          <w:trHeight w:val="20"/>
        </w:trPr>
        <w:tc>
          <w:tcPr>
            <w:tcW w:w="1406" w:type="pct"/>
            <w:vAlign w:val="bottom"/>
          </w:tcPr>
          <w:p w14:paraId="3DBB33F1" w14:textId="77777777" w:rsidR="00A50F28" w:rsidRPr="00E673DB" w:rsidRDefault="00A50F28">
            <w:pPr>
              <w:tabs>
                <w:tab w:val="left" w:pos="3402"/>
              </w:tabs>
              <w:ind w:left="-86"/>
              <w:contextualSpacing/>
              <w:rPr>
                <w:rFonts w:ascii="Browallia New" w:hAnsi="Browallia New" w:cs="Browallia New"/>
                <w:b/>
                <w:bCs/>
                <w:sz w:val="22"/>
                <w:szCs w:val="22"/>
              </w:rPr>
            </w:pPr>
          </w:p>
        </w:tc>
        <w:tc>
          <w:tcPr>
            <w:tcW w:w="3594" w:type="pct"/>
            <w:gridSpan w:val="7"/>
          </w:tcPr>
          <w:p w14:paraId="51C484D5"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งบการเงินเฉพาะกิจการ</w:t>
            </w:r>
          </w:p>
        </w:tc>
      </w:tr>
      <w:tr w:rsidR="00A50F28" w:rsidRPr="00E673DB" w14:paraId="0F4B302E" w14:textId="77777777">
        <w:trPr>
          <w:trHeight w:val="20"/>
        </w:trPr>
        <w:tc>
          <w:tcPr>
            <w:tcW w:w="1406" w:type="pct"/>
            <w:vAlign w:val="bottom"/>
          </w:tcPr>
          <w:p w14:paraId="66AF2FFC" w14:textId="77777777" w:rsidR="00A50F28" w:rsidRPr="00E673DB" w:rsidRDefault="00A50F28">
            <w:pPr>
              <w:tabs>
                <w:tab w:val="left" w:pos="3402"/>
              </w:tabs>
              <w:ind w:left="-86"/>
              <w:contextualSpacing/>
              <w:rPr>
                <w:rFonts w:ascii="Browallia New" w:hAnsi="Browallia New" w:cs="Browallia New"/>
                <w:b/>
                <w:bCs/>
                <w:sz w:val="22"/>
                <w:szCs w:val="22"/>
              </w:rPr>
            </w:pPr>
          </w:p>
        </w:tc>
        <w:tc>
          <w:tcPr>
            <w:tcW w:w="513" w:type="pct"/>
            <w:tcBorders>
              <w:top w:val="single" w:sz="4" w:space="0" w:color="auto"/>
            </w:tcBorders>
            <w:vAlign w:val="bottom"/>
          </w:tcPr>
          <w:p w14:paraId="69D0C510"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0924F3F2"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69AF4B6D"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ที่ดิน</w:t>
            </w:r>
          </w:p>
        </w:tc>
        <w:tc>
          <w:tcPr>
            <w:tcW w:w="513" w:type="pct"/>
            <w:tcBorders>
              <w:top w:val="single" w:sz="4" w:space="0" w:color="auto"/>
            </w:tcBorders>
            <w:vAlign w:val="bottom"/>
          </w:tcPr>
          <w:p w14:paraId="04ED7D80"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25F4565E"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อาคารและ</w:t>
            </w:r>
          </w:p>
          <w:p w14:paraId="29A216D6"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ส่วนปรับปรุงอาคาร</w:t>
            </w:r>
          </w:p>
        </w:tc>
        <w:tc>
          <w:tcPr>
            <w:tcW w:w="513" w:type="pct"/>
            <w:tcBorders>
              <w:top w:val="single" w:sz="4" w:space="0" w:color="auto"/>
            </w:tcBorders>
            <w:vAlign w:val="bottom"/>
          </w:tcPr>
          <w:p w14:paraId="4A52DC8B"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67E3A14D"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เครื่องจักรและ</w:t>
            </w:r>
          </w:p>
          <w:p w14:paraId="22AFFAE4" w14:textId="77777777" w:rsidR="00A50F28" w:rsidRPr="00E673DB" w:rsidRDefault="00A50F28">
            <w:pPr>
              <w:tabs>
                <w:tab w:val="left" w:pos="3402"/>
              </w:tabs>
              <w:ind w:right="-72" w:hanging="156"/>
              <w:contextualSpacing/>
              <w:jc w:val="right"/>
              <w:rPr>
                <w:rFonts w:ascii="Browallia New" w:hAnsi="Browallia New" w:cs="Browallia New"/>
                <w:b/>
                <w:bCs/>
                <w:sz w:val="22"/>
                <w:szCs w:val="22"/>
                <w:cs/>
              </w:rPr>
            </w:pPr>
            <w:r w:rsidRPr="00E673DB">
              <w:rPr>
                <w:rFonts w:ascii="Browallia New" w:hAnsi="Browallia New" w:cs="Browallia New"/>
                <w:b/>
                <w:bCs/>
                <w:sz w:val="22"/>
                <w:szCs w:val="22"/>
                <w:cs/>
              </w:rPr>
              <w:t>อุปกรณ์</w:t>
            </w:r>
          </w:p>
        </w:tc>
        <w:tc>
          <w:tcPr>
            <w:tcW w:w="513" w:type="pct"/>
            <w:tcBorders>
              <w:top w:val="single" w:sz="4" w:space="0" w:color="auto"/>
            </w:tcBorders>
            <w:vAlign w:val="bottom"/>
          </w:tcPr>
          <w:p w14:paraId="5438B03A" w14:textId="77777777"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โรงไฟฟ้า สถานีย่อยและ</w:t>
            </w:r>
          </w:p>
          <w:p w14:paraId="1DCD9224" w14:textId="77777777"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ระบบส่งพลังงานไฟฟ้า</w:t>
            </w:r>
          </w:p>
          <w:p w14:paraId="726C2639" w14:textId="77777777" w:rsidR="00A50F28" w:rsidRPr="00E673DB" w:rsidRDefault="00A50F28">
            <w:pPr>
              <w:tabs>
                <w:tab w:val="left" w:pos="3402"/>
              </w:tabs>
              <w:ind w:left="-92" w:right="-72"/>
              <w:contextualSpacing/>
              <w:jc w:val="right"/>
              <w:rPr>
                <w:rFonts w:ascii="Browallia New" w:hAnsi="Browallia New" w:cs="Browallia New"/>
                <w:b/>
                <w:bCs/>
                <w:sz w:val="22"/>
                <w:szCs w:val="22"/>
                <w:cs/>
              </w:rPr>
            </w:pPr>
            <w:r w:rsidRPr="00E673DB">
              <w:rPr>
                <w:rFonts w:ascii="Browallia New" w:hAnsi="Browallia New" w:cs="Browallia New"/>
                <w:b/>
                <w:bCs/>
                <w:spacing w:val="-6"/>
                <w:sz w:val="22"/>
                <w:szCs w:val="22"/>
                <w:cs/>
              </w:rPr>
              <w:t>และส่วนประกอบ</w:t>
            </w:r>
            <w:r w:rsidRPr="00E673DB">
              <w:rPr>
                <w:rFonts w:ascii="Browallia New" w:hAnsi="Browallia New" w:cs="Browallia New"/>
                <w:b/>
                <w:bCs/>
                <w:spacing w:val="-6"/>
                <w:sz w:val="22"/>
                <w:szCs w:val="22"/>
                <w:cs/>
                <w:lang w:val="en-AU"/>
              </w:rPr>
              <w:t>โ</w:t>
            </w:r>
            <w:r w:rsidRPr="00E673DB">
              <w:rPr>
                <w:rFonts w:ascii="Browallia New" w:hAnsi="Browallia New" w:cs="Browallia New"/>
                <w:b/>
                <w:bCs/>
                <w:spacing w:val="-6"/>
                <w:sz w:val="22"/>
                <w:szCs w:val="22"/>
                <w:cs/>
              </w:rPr>
              <w:t>รงไฟฟ้า</w:t>
            </w:r>
          </w:p>
        </w:tc>
        <w:tc>
          <w:tcPr>
            <w:tcW w:w="513" w:type="pct"/>
            <w:tcBorders>
              <w:top w:val="single" w:sz="4" w:space="0" w:color="auto"/>
            </w:tcBorders>
            <w:vAlign w:val="bottom"/>
          </w:tcPr>
          <w:p w14:paraId="3A034CEC"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อุปกรณ์สำนักงาน</w:t>
            </w:r>
          </w:p>
          <w:p w14:paraId="2BAAC916"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เครื่องตกแต่ง คอมพิวเตอร์</w:t>
            </w:r>
          </w:p>
          <w:p w14:paraId="51F1122E"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และยานพาหนะ</w:t>
            </w:r>
          </w:p>
        </w:tc>
        <w:tc>
          <w:tcPr>
            <w:tcW w:w="513" w:type="pct"/>
            <w:tcBorders>
              <w:top w:val="single" w:sz="4" w:space="0" w:color="auto"/>
            </w:tcBorders>
            <w:vAlign w:val="bottom"/>
          </w:tcPr>
          <w:p w14:paraId="2853499A"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1E3B5916"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65D5670C"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งานระหว่างก่อสร้าง</w:t>
            </w:r>
          </w:p>
        </w:tc>
        <w:tc>
          <w:tcPr>
            <w:tcW w:w="516" w:type="pct"/>
            <w:tcBorders>
              <w:top w:val="single" w:sz="4" w:space="0" w:color="auto"/>
            </w:tcBorders>
            <w:vAlign w:val="bottom"/>
          </w:tcPr>
          <w:p w14:paraId="46DF3131"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7B6F0BF9"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6E2B543A"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รวม</w:t>
            </w:r>
          </w:p>
        </w:tc>
      </w:tr>
      <w:tr w:rsidR="00A50F28" w:rsidRPr="00E673DB" w14:paraId="3741CD87" w14:textId="77777777">
        <w:trPr>
          <w:trHeight w:val="20"/>
        </w:trPr>
        <w:tc>
          <w:tcPr>
            <w:tcW w:w="1406" w:type="pct"/>
            <w:vAlign w:val="bottom"/>
          </w:tcPr>
          <w:p w14:paraId="528418F8" w14:textId="77777777" w:rsidR="00A50F28" w:rsidRPr="00E673DB" w:rsidRDefault="00A50F28">
            <w:pPr>
              <w:tabs>
                <w:tab w:val="left" w:pos="3402"/>
              </w:tabs>
              <w:ind w:left="-86"/>
              <w:contextualSpacing/>
              <w:rPr>
                <w:rFonts w:ascii="Browallia New" w:hAnsi="Browallia New" w:cs="Browallia New"/>
                <w:sz w:val="22"/>
                <w:szCs w:val="22"/>
              </w:rPr>
            </w:pPr>
          </w:p>
        </w:tc>
        <w:tc>
          <w:tcPr>
            <w:tcW w:w="513" w:type="pct"/>
            <w:tcBorders>
              <w:bottom w:val="single" w:sz="4" w:space="0" w:color="auto"/>
            </w:tcBorders>
            <w:vAlign w:val="bottom"/>
          </w:tcPr>
          <w:p w14:paraId="30BECE24"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lang w:val="en-AU"/>
              </w:rPr>
              <w:t>พัน</w:t>
            </w:r>
            <w:r w:rsidRPr="00E673DB">
              <w:rPr>
                <w:rFonts w:ascii="Browallia New" w:hAnsi="Browallia New" w:cs="Browallia New"/>
                <w:b/>
                <w:bCs/>
                <w:sz w:val="22"/>
                <w:szCs w:val="22"/>
                <w:cs/>
              </w:rPr>
              <w:t>บาท</w:t>
            </w:r>
          </w:p>
        </w:tc>
        <w:tc>
          <w:tcPr>
            <w:tcW w:w="513" w:type="pct"/>
            <w:tcBorders>
              <w:bottom w:val="single" w:sz="4" w:space="0" w:color="auto"/>
            </w:tcBorders>
            <w:vAlign w:val="bottom"/>
          </w:tcPr>
          <w:p w14:paraId="22F71212"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3" w:type="pct"/>
            <w:tcBorders>
              <w:bottom w:val="single" w:sz="4" w:space="0" w:color="auto"/>
            </w:tcBorders>
            <w:vAlign w:val="bottom"/>
          </w:tcPr>
          <w:p w14:paraId="7B7D11F4"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3" w:type="pct"/>
            <w:tcBorders>
              <w:bottom w:val="single" w:sz="4" w:space="0" w:color="auto"/>
            </w:tcBorders>
          </w:tcPr>
          <w:p w14:paraId="0826C08B" w14:textId="77777777" w:rsidR="00A50F28" w:rsidRPr="00E673DB" w:rsidRDefault="00A50F28">
            <w:pPr>
              <w:tabs>
                <w:tab w:val="left" w:pos="3402"/>
              </w:tabs>
              <w:ind w:right="-72"/>
              <w:contextualSpacing/>
              <w:jc w:val="right"/>
              <w:rPr>
                <w:rFonts w:ascii="Browallia New" w:hAnsi="Browallia New" w:cs="Browallia New"/>
                <w:b/>
                <w:bCs/>
                <w:sz w:val="22"/>
                <w:szCs w:val="22"/>
                <w:cs/>
              </w:rPr>
            </w:pPr>
            <w:r w:rsidRPr="00E673DB">
              <w:rPr>
                <w:rFonts w:ascii="Browallia New" w:hAnsi="Browallia New" w:cs="Browallia New"/>
                <w:b/>
                <w:bCs/>
                <w:sz w:val="22"/>
                <w:szCs w:val="22"/>
                <w:cs/>
              </w:rPr>
              <w:t>พันบาท</w:t>
            </w:r>
          </w:p>
        </w:tc>
        <w:tc>
          <w:tcPr>
            <w:tcW w:w="513" w:type="pct"/>
            <w:tcBorders>
              <w:bottom w:val="single" w:sz="4" w:space="0" w:color="auto"/>
            </w:tcBorders>
            <w:vAlign w:val="bottom"/>
          </w:tcPr>
          <w:p w14:paraId="51B5548F"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3" w:type="pct"/>
            <w:tcBorders>
              <w:bottom w:val="single" w:sz="4" w:space="0" w:color="auto"/>
            </w:tcBorders>
            <w:vAlign w:val="bottom"/>
          </w:tcPr>
          <w:p w14:paraId="3479D767"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6" w:type="pct"/>
            <w:tcBorders>
              <w:bottom w:val="single" w:sz="4" w:space="0" w:color="auto"/>
            </w:tcBorders>
            <w:vAlign w:val="bottom"/>
          </w:tcPr>
          <w:p w14:paraId="41496202" w14:textId="77777777" w:rsidR="00A50F28" w:rsidRPr="00E673DB" w:rsidRDefault="00A50F28">
            <w:pPr>
              <w:tabs>
                <w:tab w:val="left" w:pos="3402"/>
              </w:tabs>
              <w:ind w:right="-72"/>
              <w:contextualSpacing/>
              <w:jc w:val="right"/>
              <w:rPr>
                <w:rFonts w:ascii="Browallia New" w:hAnsi="Browallia New" w:cs="Browallia New"/>
                <w:b/>
                <w:bCs/>
                <w:sz w:val="22"/>
                <w:szCs w:val="22"/>
                <w:lang w:val="en-AU"/>
              </w:rPr>
            </w:pPr>
            <w:r w:rsidRPr="00E673DB">
              <w:rPr>
                <w:rFonts w:ascii="Browallia New" w:hAnsi="Browallia New" w:cs="Browallia New"/>
                <w:b/>
                <w:bCs/>
                <w:sz w:val="22"/>
                <w:szCs w:val="22"/>
                <w:cs/>
              </w:rPr>
              <w:t>พันบาท</w:t>
            </w:r>
          </w:p>
        </w:tc>
      </w:tr>
      <w:tr w:rsidR="00A50F28" w:rsidRPr="00E673DB" w14:paraId="613D222E" w14:textId="77777777">
        <w:trPr>
          <w:trHeight w:val="20"/>
        </w:trPr>
        <w:tc>
          <w:tcPr>
            <w:tcW w:w="1406" w:type="pct"/>
            <w:vAlign w:val="bottom"/>
          </w:tcPr>
          <w:p w14:paraId="727695F9" w14:textId="77777777" w:rsidR="00A50F28" w:rsidRPr="00E673DB" w:rsidRDefault="00A50F28">
            <w:pPr>
              <w:ind w:left="-86"/>
              <w:contextualSpacing/>
              <w:rPr>
                <w:rFonts w:ascii="Browallia New" w:hAnsi="Browallia New" w:cs="Browallia New"/>
                <w:b/>
                <w:bCs/>
                <w:sz w:val="22"/>
                <w:szCs w:val="22"/>
                <w:cs/>
              </w:rPr>
            </w:pPr>
          </w:p>
        </w:tc>
        <w:tc>
          <w:tcPr>
            <w:tcW w:w="513" w:type="pct"/>
            <w:tcBorders>
              <w:top w:val="single" w:sz="4" w:space="0" w:color="auto"/>
            </w:tcBorders>
            <w:vAlign w:val="bottom"/>
          </w:tcPr>
          <w:p w14:paraId="4A645ACE" w14:textId="77777777" w:rsidR="00A50F28" w:rsidRPr="00E673DB" w:rsidRDefault="00A50F28">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06FC79AA"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1ED426A8"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Borders>
              <w:top w:val="single" w:sz="4" w:space="0" w:color="auto"/>
            </w:tcBorders>
          </w:tcPr>
          <w:p w14:paraId="4BDBC1D7"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48A82188"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751B42BB" w14:textId="77777777" w:rsidR="00A50F28" w:rsidRPr="00E673DB" w:rsidRDefault="00A50F28">
            <w:pPr>
              <w:tabs>
                <w:tab w:val="left" w:pos="3402"/>
              </w:tabs>
              <w:ind w:right="-72"/>
              <w:contextualSpacing/>
              <w:jc w:val="right"/>
              <w:rPr>
                <w:rFonts w:ascii="Browallia New" w:hAnsi="Browallia New" w:cs="Browallia New"/>
                <w:sz w:val="22"/>
                <w:szCs w:val="22"/>
              </w:rPr>
            </w:pPr>
          </w:p>
        </w:tc>
        <w:tc>
          <w:tcPr>
            <w:tcW w:w="516" w:type="pct"/>
            <w:tcBorders>
              <w:top w:val="single" w:sz="4" w:space="0" w:color="auto"/>
            </w:tcBorders>
            <w:vAlign w:val="bottom"/>
          </w:tcPr>
          <w:p w14:paraId="31DC0874" w14:textId="77777777" w:rsidR="00A50F28" w:rsidRPr="00E673DB" w:rsidRDefault="00A50F28">
            <w:pPr>
              <w:ind w:right="-72"/>
              <w:contextualSpacing/>
              <w:jc w:val="right"/>
              <w:rPr>
                <w:rFonts w:ascii="Browallia New" w:hAnsi="Browallia New" w:cs="Browallia New"/>
                <w:sz w:val="22"/>
                <w:szCs w:val="22"/>
                <w:lang w:val="en-US"/>
              </w:rPr>
            </w:pPr>
          </w:p>
        </w:tc>
      </w:tr>
      <w:tr w:rsidR="00A50F28" w:rsidRPr="00E673DB" w14:paraId="0852BBF3" w14:textId="77777777">
        <w:trPr>
          <w:trHeight w:val="20"/>
        </w:trPr>
        <w:tc>
          <w:tcPr>
            <w:tcW w:w="1406" w:type="pct"/>
            <w:vAlign w:val="bottom"/>
          </w:tcPr>
          <w:p w14:paraId="015528F7" w14:textId="37956CD8" w:rsidR="00A50F28" w:rsidRPr="00E673DB" w:rsidRDefault="00A50F28">
            <w:pPr>
              <w:ind w:left="-86"/>
              <w:contextualSpacing/>
              <w:rPr>
                <w:rFonts w:ascii="Browallia New" w:hAnsi="Browallia New" w:cs="Browallia New"/>
                <w:b/>
                <w:bCs/>
                <w:sz w:val="22"/>
                <w:szCs w:val="22"/>
                <w:lang w:val="en-US"/>
              </w:rPr>
            </w:pPr>
            <w:r w:rsidRPr="00E673DB">
              <w:rPr>
                <w:rFonts w:ascii="Browallia New" w:hAnsi="Browallia New" w:cs="Browallia New"/>
                <w:b/>
                <w:bCs/>
                <w:sz w:val="22"/>
                <w:szCs w:val="22"/>
                <w:cs/>
              </w:rPr>
              <w:t xml:space="preserve">ณ วันที่ </w:t>
            </w:r>
            <w:r w:rsidR="00105CCB" w:rsidRPr="00105CCB">
              <w:rPr>
                <w:rFonts w:ascii="Browallia New" w:hAnsi="Browallia New" w:cs="Browallia New"/>
                <w:b/>
                <w:bCs/>
                <w:sz w:val="22"/>
                <w:szCs w:val="22"/>
              </w:rPr>
              <w:t>1</w:t>
            </w:r>
            <w:r w:rsidRPr="00E673DB">
              <w:rPr>
                <w:rFonts w:ascii="Browallia New" w:hAnsi="Browallia New" w:cs="Browallia New"/>
                <w:b/>
                <w:bCs/>
                <w:sz w:val="22"/>
                <w:szCs w:val="22"/>
              </w:rPr>
              <w:t xml:space="preserve"> </w:t>
            </w:r>
            <w:r w:rsidRPr="00E673DB">
              <w:rPr>
                <w:rFonts w:ascii="Browallia New" w:hAnsi="Browallia New" w:cs="Browallia New"/>
                <w:b/>
                <w:bCs/>
                <w:sz w:val="22"/>
                <w:szCs w:val="22"/>
                <w:cs/>
              </w:rPr>
              <w:t xml:space="preserve">มกราคม พ.ศ. </w:t>
            </w:r>
            <w:r w:rsidR="00105CCB" w:rsidRPr="00105CCB">
              <w:rPr>
                <w:rFonts w:ascii="Browallia New" w:hAnsi="Browallia New" w:cs="Browallia New"/>
                <w:b/>
                <w:bCs/>
                <w:sz w:val="22"/>
                <w:szCs w:val="22"/>
              </w:rPr>
              <w:t>2567</w:t>
            </w:r>
          </w:p>
        </w:tc>
        <w:tc>
          <w:tcPr>
            <w:tcW w:w="513" w:type="pct"/>
            <w:vAlign w:val="bottom"/>
          </w:tcPr>
          <w:p w14:paraId="3B112E93" w14:textId="77777777" w:rsidR="00A50F28" w:rsidRPr="00E673DB" w:rsidRDefault="00A50F28">
            <w:pPr>
              <w:ind w:right="-72"/>
              <w:contextualSpacing/>
              <w:jc w:val="right"/>
              <w:rPr>
                <w:rFonts w:ascii="Browallia New" w:hAnsi="Browallia New" w:cs="Browallia New"/>
                <w:sz w:val="22"/>
                <w:szCs w:val="22"/>
              </w:rPr>
            </w:pPr>
          </w:p>
        </w:tc>
        <w:tc>
          <w:tcPr>
            <w:tcW w:w="513" w:type="pct"/>
            <w:vAlign w:val="bottom"/>
          </w:tcPr>
          <w:p w14:paraId="1D3482A4"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vAlign w:val="bottom"/>
          </w:tcPr>
          <w:p w14:paraId="0284863A"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Pr>
          <w:p w14:paraId="311E1ED6"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vAlign w:val="bottom"/>
          </w:tcPr>
          <w:p w14:paraId="6B91C152"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vAlign w:val="bottom"/>
          </w:tcPr>
          <w:p w14:paraId="51B265DE" w14:textId="77777777" w:rsidR="00A50F28" w:rsidRPr="00E673DB" w:rsidRDefault="00A50F28">
            <w:pPr>
              <w:tabs>
                <w:tab w:val="left" w:pos="3402"/>
              </w:tabs>
              <w:ind w:right="-72"/>
              <w:contextualSpacing/>
              <w:jc w:val="right"/>
              <w:rPr>
                <w:rFonts w:ascii="Browallia New" w:hAnsi="Browallia New" w:cs="Browallia New"/>
                <w:sz w:val="22"/>
                <w:szCs w:val="22"/>
              </w:rPr>
            </w:pPr>
          </w:p>
        </w:tc>
        <w:tc>
          <w:tcPr>
            <w:tcW w:w="516" w:type="pct"/>
            <w:vAlign w:val="bottom"/>
          </w:tcPr>
          <w:p w14:paraId="43FAD1E3" w14:textId="77777777" w:rsidR="00A50F28" w:rsidRPr="00E673DB" w:rsidRDefault="00A50F28">
            <w:pPr>
              <w:ind w:right="-72"/>
              <w:contextualSpacing/>
              <w:jc w:val="right"/>
              <w:rPr>
                <w:rFonts w:ascii="Browallia New" w:hAnsi="Browallia New" w:cs="Browallia New"/>
                <w:sz w:val="22"/>
                <w:szCs w:val="22"/>
                <w:lang w:val="en-US"/>
              </w:rPr>
            </w:pPr>
          </w:p>
        </w:tc>
      </w:tr>
      <w:tr w:rsidR="00F667E0" w:rsidRPr="00E673DB" w14:paraId="451C0C2C" w14:textId="77777777">
        <w:trPr>
          <w:trHeight w:val="20"/>
        </w:trPr>
        <w:tc>
          <w:tcPr>
            <w:tcW w:w="1406" w:type="pct"/>
            <w:vAlign w:val="bottom"/>
          </w:tcPr>
          <w:p w14:paraId="6900FB84" w14:textId="77777777" w:rsidR="00F667E0" w:rsidRPr="00E673DB" w:rsidRDefault="00F667E0" w:rsidP="00F667E0">
            <w:pPr>
              <w:ind w:left="-86"/>
              <w:contextualSpacing/>
              <w:rPr>
                <w:rFonts w:ascii="Browallia New" w:hAnsi="Browallia New" w:cs="Browallia New"/>
                <w:sz w:val="22"/>
                <w:szCs w:val="22"/>
              </w:rPr>
            </w:pPr>
            <w:r w:rsidRPr="00E673DB">
              <w:rPr>
                <w:rFonts w:ascii="Browallia New" w:hAnsi="Browallia New" w:cs="Browallia New"/>
                <w:sz w:val="22"/>
                <w:szCs w:val="22"/>
                <w:cs/>
              </w:rPr>
              <w:t>ราคาทุน</w:t>
            </w:r>
          </w:p>
        </w:tc>
        <w:tc>
          <w:tcPr>
            <w:tcW w:w="513" w:type="pct"/>
            <w:tcBorders>
              <w:top w:val="nil"/>
              <w:left w:val="nil"/>
              <w:right w:val="nil"/>
            </w:tcBorders>
            <w:vAlign w:val="center"/>
          </w:tcPr>
          <w:p w14:paraId="65BDF787" w14:textId="6EEF36D8"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380</w:t>
            </w:r>
            <w:r w:rsidR="00F667E0" w:rsidRPr="00E673DB">
              <w:rPr>
                <w:rFonts w:ascii="Browallia New" w:hAnsi="Browallia New" w:cs="Browallia New"/>
                <w:sz w:val="22"/>
                <w:szCs w:val="22"/>
              </w:rPr>
              <w:t>,</w:t>
            </w:r>
            <w:r w:rsidRPr="00105CCB">
              <w:rPr>
                <w:rFonts w:ascii="Browallia New" w:hAnsi="Browallia New" w:cs="Browallia New"/>
                <w:sz w:val="22"/>
                <w:szCs w:val="22"/>
              </w:rPr>
              <w:t>481</w:t>
            </w:r>
          </w:p>
        </w:tc>
        <w:tc>
          <w:tcPr>
            <w:tcW w:w="513" w:type="pct"/>
            <w:tcBorders>
              <w:top w:val="nil"/>
              <w:left w:val="nil"/>
              <w:right w:val="nil"/>
            </w:tcBorders>
            <w:vAlign w:val="center"/>
          </w:tcPr>
          <w:p w14:paraId="43CDEA8E" w14:textId="33AFD68B"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466</w:t>
            </w:r>
            <w:r w:rsidR="00F667E0" w:rsidRPr="00E673DB">
              <w:rPr>
                <w:rFonts w:ascii="Browallia New" w:hAnsi="Browallia New" w:cs="Browallia New"/>
                <w:sz w:val="22"/>
                <w:szCs w:val="22"/>
              </w:rPr>
              <w:t>,</w:t>
            </w:r>
            <w:r w:rsidRPr="00105CCB">
              <w:rPr>
                <w:rFonts w:ascii="Browallia New" w:hAnsi="Browallia New" w:cs="Browallia New"/>
                <w:sz w:val="22"/>
                <w:szCs w:val="22"/>
              </w:rPr>
              <w:t>608</w:t>
            </w:r>
          </w:p>
        </w:tc>
        <w:tc>
          <w:tcPr>
            <w:tcW w:w="513" w:type="pct"/>
            <w:tcBorders>
              <w:top w:val="nil"/>
              <w:left w:val="nil"/>
              <w:right w:val="nil"/>
            </w:tcBorders>
            <w:vAlign w:val="center"/>
          </w:tcPr>
          <w:p w14:paraId="4DAC34BC" w14:textId="280997BD"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984</w:t>
            </w:r>
            <w:r w:rsidR="00F667E0" w:rsidRPr="00E673DB">
              <w:rPr>
                <w:rFonts w:ascii="Browallia New" w:hAnsi="Browallia New" w:cs="Browallia New"/>
                <w:sz w:val="22"/>
                <w:szCs w:val="22"/>
              </w:rPr>
              <w:t>,</w:t>
            </w:r>
            <w:r w:rsidRPr="00105CCB">
              <w:rPr>
                <w:rFonts w:ascii="Browallia New" w:hAnsi="Browallia New" w:cs="Browallia New"/>
                <w:sz w:val="22"/>
                <w:szCs w:val="22"/>
              </w:rPr>
              <w:t>065</w:t>
            </w:r>
          </w:p>
        </w:tc>
        <w:tc>
          <w:tcPr>
            <w:tcW w:w="513" w:type="pct"/>
            <w:tcBorders>
              <w:top w:val="nil"/>
              <w:left w:val="nil"/>
              <w:right w:val="nil"/>
            </w:tcBorders>
          </w:tcPr>
          <w:p w14:paraId="626FE065" w14:textId="37A4E63D"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14</w:t>
            </w:r>
            <w:r w:rsidR="00F667E0" w:rsidRPr="00E673DB">
              <w:rPr>
                <w:rFonts w:ascii="Browallia New" w:hAnsi="Browallia New" w:cs="Browallia New"/>
                <w:sz w:val="22"/>
                <w:szCs w:val="22"/>
              </w:rPr>
              <w:t>,</w:t>
            </w:r>
            <w:r w:rsidRPr="00105CCB">
              <w:rPr>
                <w:rFonts w:ascii="Browallia New" w:hAnsi="Browallia New" w:cs="Browallia New"/>
                <w:sz w:val="22"/>
                <w:szCs w:val="22"/>
              </w:rPr>
              <w:t>530</w:t>
            </w:r>
            <w:r w:rsidR="00F667E0" w:rsidRPr="00E673DB">
              <w:rPr>
                <w:rFonts w:ascii="Browallia New" w:hAnsi="Browallia New" w:cs="Browallia New"/>
                <w:sz w:val="22"/>
                <w:szCs w:val="22"/>
              </w:rPr>
              <w:t>,</w:t>
            </w:r>
            <w:r w:rsidRPr="00105CCB">
              <w:rPr>
                <w:rFonts w:ascii="Browallia New" w:hAnsi="Browallia New" w:cs="Browallia New"/>
                <w:sz w:val="22"/>
                <w:szCs w:val="22"/>
              </w:rPr>
              <w:t>337</w:t>
            </w:r>
          </w:p>
        </w:tc>
        <w:tc>
          <w:tcPr>
            <w:tcW w:w="513" w:type="pct"/>
            <w:tcBorders>
              <w:top w:val="nil"/>
              <w:left w:val="nil"/>
              <w:right w:val="nil"/>
            </w:tcBorders>
            <w:vAlign w:val="center"/>
          </w:tcPr>
          <w:p w14:paraId="79006332" w14:textId="410D1D47"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94</w:t>
            </w:r>
            <w:r w:rsidR="00F667E0" w:rsidRPr="00E673DB">
              <w:rPr>
                <w:rFonts w:ascii="Browallia New" w:hAnsi="Browallia New" w:cs="Browallia New"/>
                <w:sz w:val="22"/>
                <w:szCs w:val="22"/>
              </w:rPr>
              <w:t>,</w:t>
            </w:r>
            <w:r w:rsidRPr="00105CCB">
              <w:rPr>
                <w:rFonts w:ascii="Browallia New" w:hAnsi="Browallia New" w:cs="Browallia New"/>
                <w:sz w:val="22"/>
                <w:szCs w:val="22"/>
              </w:rPr>
              <w:t>837</w:t>
            </w:r>
          </w:p>
        </w:tc>
        <w:tc>
          <w:tcPr>
            <w:tcW w:w="513" w:type="pct"/>
            <w:tcBorders>
              <w:top w:val="nil"/>
              <w:left w:val="nil"/>
              <w:right w:val="nil"/>
            </w:tcBorders>
            <w:vAlign w:val="center"/>
          </w:tcPr>
          <w:p w14:paraId="1EEA7392" w14:textId="7D16B955"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152</w:t>
            </w:r>
            <w:r w:rsidR="00F667E0" w:rsidRPr="00E673DB">
              <w:rPr>
                <w:rFonts w:ascii="Browallia New" w:hAnsi="Browallia New" w:cs="Browallia New"/>
                <w:sz w:val="22"/>
                <w:szCs w:val="22"/>
              </w:rPr>
              <w:t>,</w:t>
            </w:r>
            <w:r w:rsidRPr="00105CCB">
              <w:rPr>
                <w:rFonts w:ascii="Browallia New" w:hAnsi="Browallia New" w:cs="Browallia New"/>
                <w:sz w:val="22"/>
                <w:szCs w:val="22"/>
              </w:rPr>
              <w:t>014</w:t>
            </w:r>
          </w:p>
        </w:tc>
        <w:tc>
          <w:tcPr>
            <w:tcW w:w="516" w:type="pct"/>
            <w:tcBorders>
              <w:top w:val="nil"/>
              <w:left w:val="nil"/>
              <w:right w:val="nil"/>
            </w:tcBorders>
            <w:vAlign w:val="center"/>
          </w:tcPr>
          <w:p w14:paraId="23606C00" w14:textId="7C27062A"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16</w:t>
            </w:r>
            <w:r w:rsidR="00F667E0" w:rsidRPr="00E673DB">
              <w:rPr>
                <w:rFonts w:ascii="Browallia New" w:hAnsi="Browallia New" w:cs="Browallia New"/>
                <w:sz w:val="22"/>
                <w:szCs w:val="22"/>
              </w:rPr>
              <w:t>,</w:t>
            </w:r>
            <w:r w:rsidRPr="00105CCB">
              <w:rPr>
                <w:rFonts w:ascii="Browallia New" w:hAnsi="Browallia New" w:cs="Browallia New"/>
                <w:sz w:val="22"/>
                <w:szCs w:val="22"/>
              </w:rPr>
              <w:t>608</w:t>
            </w:r>
            <w:r w:rsidR="00F667E0" w:rsidRPr="00E673DB">
              <w:rPr>
                <w:rFonts w:ascii="Browallia New" w:hAnsi="Browallia New" w:cs="Browallia New"/>
                <w:sz w:val="22"/>
                <w:szCs w:val="22"/>
              </w:rPr>
              <w:t>,</w:t>
            </w:r>
            <w:r w:rsidRPr="00105CCB">
              <w:rPr>
                <w:rFonts w:ascii="Browallia New" w:hAnsi="Browallia New" w:cs="Browallia New"/>
                <w:sz w:val="22"/>
                <w:szCs w:val="22"/>
              </w:rPr>
              <w:t>342</w:t>
            </w:r>
          </w:p>
        </w:tc>
      </w:tr>
      <w:tr w:rsidR="00F667E0" w:rsidRPr="00E673DB" w14:paraId="38879D54" w14:textId="77777777">
        <w:trPr>
          <w:trHeight w:val="20"/>
        </w:trPr>
        <w:tc>
          <w:tcPr>
            <w:tcW w:w="1406" w:type="pct"/>
            <w:vAlign w:val="bottom"/>
          </w:tcPr>
          <w:p w14:paraId="600BDB75" w14:textId="77777777" w:rsidR="00F667E0" w:rsidRPr="00E673DB" w:rsidRDefault="00F667E0" w:rsidP="00F667E0">
            <w:pPr>
              <w:ind w:left="-86"/>
              <w:contextualSpacing/>
              <w:rPr>
                <w:rFonts w:ascii="Browallia New" w:hAnsi="Browallia New" w:cs="Browallia New"/>
                <w:sz w:val="22"/>
                <w:szCs w:val="22"/>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ค่าเสื่อมราคาสะสม</w:t>
            </w:r>
          </w:p>
        </w:tc>
        <w:tc>
          <w:tcPr>
            <w:tcW w:w="513" w:type="pct"/>
            <w:tcBorders>
              <w:top w:val="nil"/>
              <w:left w:val="nil"/>
              <w:bottom w:val="single" w:sz="4" w:space="0" w:color="auto"/>
              <w:right w:val="nil"/>
            </w:tcBorders>
            <w:vAlign w:val="center"/>
          </w:tcPr>
          <w:p w14:paraId="41EF11C9" w14:textId="4BCE83F2"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bottom w:val="single" w:sz="4" w:space="0" w:color="auto"/>
              <w:right w:val="nil"/>
            </w:tcBorders>
            <w:vAlign w:val="center"/>
          </w:tcPr>
          <w:p w14:paraId="0B8A36A5" w14:textId="541884B6"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224</w:t>
            </w:r>
            <w:r w:rsidRPr="00E673DB">
              <w:rPr>
                <w:rFonts w:ascii="Browallia New" w:hAnsi="Browallia New" w:cs="Browallia New"/>
                <w:sz w:val="22"/>
                <w:szCs w:val="22"/>
              </w:rPr>
              <w:t>,</w:t>
            </w:r>
            <w:r w:rsidR="00105CCB" w:rsidRPr="00105CCB">
              <w:rPr>
                <w:rFonts w:ascii="Browallia New" w:hAnsi="Browallia New" w:cs="Browallia New"/>
                <w:sz w:val="22"/>
                <w:szCs w:val="22"/>
              </w:rPr>
              <w:t>977</w:t>
            </w:r>
            <w:r w:rsidRPr="00E673DB">
              <w:rPr>
                <w:rFonts w:ascii="Browallia New" w:hAnsi="Browallia New" w:cs="Browallia New"/>
                <w:sz w:val="22"/>
                <w:szCs w:val="22"/>
              </w:rPr>
              <w:t>)</w:t>
            </w:r>
          </w:p>
        </w:tc>
        <w:tc>
          <w:tcPr>
            <w:tcW w:w="513" w:type="pct"/>
            <w:tcBorders>
              <w:top w:val="nil"/>
              <w:left w:val="nil"/>
              <w:bottom w:val="single" w:sz="4" w:space="0" w:color="auto"/>
              <w:right w:val="nil"/>
            </w:tcBorders>
            <w:vAlign w:val="center"/>
          </w:tcPr>
          <w:p w14:paraId="505F1DA0" w14:textId="0CDB4F9B"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892</w:t>
            </w:r>
            <w:r w:rsidRPr="00E673DB">
              <w:rPr>
                <w:rFonts w:ascii="Browallia New" w:hAnsi="Browallia New" w:cs="Browallia New"/>
                <w:sz w:val="22"/>
                <w:szCs w:val="22"/>
              </w:rPr>
              <w:t>,</w:t>
            </w:r>
            <w:r w:rsidR="00105CCB" w:rsidRPr="00105CCB">
              <w:rPr>
                <w:rFonts w:ascii="Browallia New" w:hAnsi="Browallia New" w:cs="Browallia New"/>
                <w:sz w:val="22"/>
                <w:szCs w:val="22"/>
              </w:rPr>
              <w:t>361</w:t>
            </w:r>
            <w:r w:rsidRPr="00E673DB">
              <w:rPr>
                <w:rFonts w:ascii="Browallia New" w:hAnsi="Browallia New" w:cs="Browallia New"/>
                <w:sz w:val="22"/>
                <w:szCs w:val="22"/>
              </w:rPr>
              <w:t>)</w:t>
            </w:r>
          </w:p>
        </w:tc>
        <w:tc>
          <w:tcPr>
            <w:tcW w:w="513" w:type="pct"/>
            <w:tcBorders>
              <w:top w:val="nil"/>
              <w:left w:val="nil"/>
              <w:bottom w:val="single" w:sz="4" w:space="0" w:color="auto"/>
              <w:right w:val="nil"/>
            </w:tcBorders>
          </w:tcPr>
          <w:p w14:paraId="6C005A1D" w14:textId="54B14F9D"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4</w:t>
            </w:r>
            <w:r w:rsidRPr="00E673DB">
              <w:rPr>
                <w:rFonts w:ascii="Browallia New" w:hAnsi="Browallia New" w:cs="Browallia New"/>
                <w:sz w:val="22"/>
                <w:szCs w:val="22"/>
              </w:rPr>
              <w:t>,</w:t>
            </w:r>
            <w:r w:rsidR="00105CCB" w:rsidRPr="00105CCB">
              <w:rPr>
                <w:rFonts w:ascii="Browallia New" w:hAnsi="Browallia New" w:cs="Browallia New"/>
                <w:sz w:val="22"/>
                <w:szCs w:val="22"/>
              </w:rPr>
              <w:t>158</w:t>
            </w:r>
            <w:r w:rsidRPr="00E673DB">
              <w:rPr>
                <w:rFonts w:ascii="Browallia New" w:hAnsi="Browallia New" w:cs="Browallia New"/>
                <w:sz w:val="22"/>
                <w:szCs w:val="22"/>
              </w:rPr>
              <w:t>,</w:t>
            </w:r>
            <w:r w:rsidR="00105CCB" w:rsidRPr="00105CCB">
              <w:rPr>
                <w:rFonts w:ascii="Browallia New" w:hAnsi="Browallia New" w:cs="Browallia New"/>
                <w:sz w:val="22"/>
                <w:szCs w:val="22"/>
              </w:rPr>
              <w:t>286</w:t>
            </w:r>
            <w:r w:rsidRPr="00E673DB">
              <w:rPr>
                <w:rFonts w:ascii="Browallia New" w:hAnsi="Browallia New" w:cs="Browallia New"/>
                <w:sz w:val="22"/>
                <w:szCs w:val="22"/>
              </w:rPr>
              <w:t>)</w:t>
            </w:r>
          </w:p>
        </w:tc>
        <w:tc>
          <w:tcPr>
            <w:tcW w:w="513" w:type="pct"/>
            <w:tcBorders>
              <w:top w:val="nil"/>
              <w:left w:val="nil"/>
              <w:bottom w:val="single" w:sz="4" w:space="0" w:color="auto"/>
              <w:right w:val="nil"/>
            </w:tcBorders>
            <w:vAlign w:val="center"/>
          </w:tcPr>
          <w:p w14:paraId="648E0651" w14:textId="0018AE7B"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72</w:t>
            </w:r>
            <w:r w:rsidRPr="00E673DB">
              <w:rPr>
                <w:rFonts w:ascii="Browallia New" w:hAnsi="Browallia New" w:cs="Browallia New"/>
                <w:sz w:val="22"/>
                <w:szCs w:val="22"/>
              </w:rPr>
              <w:t>,</w:t>
            </w:r>
            <w:r w:rsidR="00105CCB" w:rsidRPr="00105CCB">
              <w:rPr>
                <w:rFonts w:ascii="Browallia New" w:hAnsi="Browallia New" w:cs="Browallia New"/>
                <w:sz w:val="22"/>
                <w:szCs w:val="22"/>
              </w:rPr>
              <w:t>717</w:t>
            </w:r>
            <w:r w:rsidRPr="00E673DB">
              <w:rPr>
                <w:rFonts w:ascii="Browallia New" w:hAnsi="Browallia New" w:cs="Browallia New"/>
                <w:sz w:val="22"/>
                <w:szCs w:val="22"/>
              </w:rPr>
              <w:t>)</w:t>
            </w:r>
          </w:p>
        </w:tc>
        <w:tc>
          <w:tcPr>
            <w:tcW w:w="513" w:type="pct"/>
            <w:tcBorders>
              <w:top w:val="nil"/>
              <w:left w:val="nil"/>
              <w:bottom w:val="single" w:sz="4" w:space="0" w:color="auto"/>
              <w:right w:val="nil"/>
            </w:tcBorders>
            <w:vAlign w:val="center"/>
          </w:tcPr>
          <w:p w14:paraId="37952DF7" w14:textId="711349FA"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6" w:type="pct"/>
            <w:tcBorders>
              <w:top w:val="nil"/>
              <w:left w:val="nil"/>
              <w:bottom w:val="single" w:sz="4" w:space="0" w:color="auto"/>
              <w:right w:val="nil"/>
            </w:tcBorders>
            <w:vAlign w:val="center"/>
          </w:tcPr>
          <w:p w14:paraId="71111CB7" w14:textId="348E514A" w:rsidR="00F667E0" w:rsidRPr="00E673DB" w:rsidRDefault="00F667E0" w:rsidP="00F667E0">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5</w:t>
            </w:r>
            <w:r w:rsidRPr="00E673DB">
              <w:rPr>
                <w:rFonts w:ascii="Browallia New" w:hAnsi="Browallia New" w:cs="Browallia New"/>
                <w:sz w:val="22"/>
                <w:szCs w:val="22"/>
              </w:rPr>
              <w:t>,</w:t>
            </w:r>
            <w:r w:rsidR="00105CCB" w:rsidRPr="00105CCB">
              <w:rPr>
                <w:rFonts w:ascii="Browallia New" w:hAnsi="Browallia New" w:cs="Browallia New"/>
                <w:sz w:val="22"/>
                <w:szCs w:val="22"/>
              </w:rPr>
              <w:t>348</w:t>
            </w:r>
            <w:r w:rsidRPr="00E673DB">
              <w:rPr>
                <w:rFonts w:ascii="Browallia New" w:hAnsi="Browallia New" w:cs="Browallia New"/>
                <w:sz w:val="22"/>
                <w:szCs w:val="22"/>
              </w:rPr>
              <w:t>,</w:t>
            </w:r>
            <w:r w:rsidR="00105CCB" w:rsidRPr="00105CCB">
              <w:rPr>
                <w:rFonts w:ascii="Browallia New" w:hAnsi="Browallia New" w:cs="Browallia New"/>
                <w:sz w:val="22"/>
                <w:szCs w:val="22"/>
              </w:rPr>
              <w:t>341</w:t>
            </w:r>
            <w:r w:rsidRPr="00E673DB">
              <w:rPr>
                <w:rFonts w:ascii="Browallia New" w:hAnsi="Browallia New" w:cs="Browallia New"/>
                <w:sz w:val="22"/>
                <w:szCs w:val="22"/>
              </w:rPr>
              <w:t>)</w:t>
            </w:r>
          </w:p>
        </w:tc>
      </w:tr>
      <w:tr w:rsidR="00F667E0" w:rsidRPr="00E673DB" w14:paraId="1C593567" w14:textId="77777777">
        <w:trPr>
          <w:trHeight w:val="20"/>
        </w:trPr>
        <w:tc>
          <w:tcPr>
            <w:tcW w:w="1406" w:type="pct"/>
            <w:vAlign w:val="bottom"/>
          </w:tcPr>
          <w:p w14:paraId="45AB7B4E" w14:textId="495E5CAA" w:rsidR="00F667E0" w:rsidRPr="00E673DB" w:rsidRDefault="001D6B83" w:rsidP="00F667E0">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F667E0" w:rsidRPr="00E673DB">
              <w:rPr>
                <w:rFonts w:ascii="Browallia New" w:hAnsi="Browallia New" w:cs="Browallia New"/>
                <w:sz w:val="22"/>
                <w:szCs w:val="22"/>
                <w:cs/>
              </w:rPr>
              <w:t xml:space="preserve"> สุทธิ</w:t>
            </w:r>
          </w:p>
        </w:tc>
        <w:tc>
          <w:tcPr>
            <w:tcW w:w="513" w:type="pct"/>
            <w:tcBorders>
              <w:top w:val="single" w:sz="4" w:space="0" w:color="auto"/>
              <w:left w:val="nil"/>
              <w:bottom w:val="single" w:sz="4" w:space="0" w:color="auto"/>
              <w:right w:val="nil"/>
            </w:tcBorders>
            <w:vAlign w:val="center"/>
          </w:tcPr>
          <w:p w14:paraId="5EA6265E" w14:textId="7790389E"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380</w:t>
            </w:r>
            <w:r w:rsidR="00F667E0" w:rsidRPr="00E673DB">
              <w:rPr>
                <w:rFonts w:ascii="Browallia New" w:hAnsi="Browallia New" w:cs="Browallia New"/>
                <w:sz w:val="22"/>
                <w:szCs w:val="22"/>
              </w:rPr>
              <w:t>,</w:t>
            </w:r>
            <w:r w:rsidRPr="00105CCB">
              <w:rPr>
                <w:rFonts w:ascii="Browallia New" w:hAnsi="Browallia New" w:cs="Browallia New"/>
                <w:sz w:val="22"/>
                <w:szCs w:val="22"/>
              </w:rPr>
              <w:t>481</w:t>
            </w:r>
          </w:p>
        </w:tc>
        <w:tc>
          <w:tcPr>
            <w:tcW w:w="513" w:type="pct"/>
            <w:tcBorders>
              <w:top w:val="single" w:sz="4" w:space="0" w:color="auto"/>
              <w:left w:val="nil"/>
              <w:bottom w:val="single" w:sz="4" w:space="0" w:color="auto"/>
              <w:right w:val="nil"/>
            </w:tcBorders>
            <w:vAlign w:val="center"/>
          </w:tcPr>
          <w:p w14:paraId="271AC57B" w14:textId="2E6F87D5"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241</w:t>
            </w:r>
            <w:r w:rsidR="00F667E0" w:rsidRPr="00E673DB">
              <w:rPr>
                <w:rFonts w:ascii="Browallia New" w:hAnsi="Browallia New" w:cs="Browallia New"/>
                <w:sz w:val="22"/>
                <w:szCs w:val="22"/>
              </w:rPr>
              <w:t>,</w:t>
            </w:r>
            <w:r w:rsidRPr="00105CCB">
              <w:rPr>
                <w:rFonts w:ascii="Browallia New" w:hAnsi="Browallia New" w:cs="Browallia New"/>
                <w:sz w:val="22"/>
                <w:szCs w:val="22"/>
              </w:rPr>
              <w:t>631</w:t>
            </w:r>
          </w:p>
        </w:tc>
        <w:tc>
          <w:tcPr>
            <w:tcW w:w="513" w:type="pct"/>
            <w:tcBorders>
              <w:top w:val="single" w:sz="4" w:space="0" w:color="auto"/>
              <w:left w:val="nil"/>
              <w:bottom w:val="single" w:sz="4" w:space="0" w:color="auto"/>
              <w:right w:val="nil"/>
            </w:tcBorders>
            <w:vAlign w:val="center"/>
          </w:tcPr>
          <w:p w14:paraId="4916D7A6" w14:textId="40E9B9AC"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91</w:t>
            </w:r>
            <w:r w:rsidR="00F667E0" w:rsidRPr="00E673DB">
              <w:rPr>
                <w:rFonts w:ascii="Browallia New" w:hAnsi="Browallia New" w:cs="Browallia New"/>
                <w:sz w:val="22"/>
                <w:szCs w:val="22"/>
              </w:rPr>
              <w:t>,</w:t>
            </w:r>
            <w:r w:rsidRPr="00105CCB">
              <w:rPr>
                <w:rFonts w:ascii="Browallia New" w:hAnsi="Browallia New" w:cs="Browallia New"/>
                <w:sz w:val="22"/>
                <w:szCs w:val="22"/>
              </w:rPr>
              <w:t>704</w:t>
            </w:r>
          </w:p>
        </w:tc>
        <w:tc>
          <w:tcPr>
            <w:tcW w:w="513" w:type="pct"/>
            <w:tcBorders>
              <w:top w:val="single" w:sz="4" w:space="0" w:color="auto"/>
              <w:left w:val="nil"/>
              <w:bottom w:val="single" w:sz="4" w:space="0" w:color="auto"/>
              <w:right w:val="nil"/>
            </w:tcBorders>
          </w:tcPr>
          <w:p w14:paraId="0C5BDE97" w14:textId="20CDC61A"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10</w:t>
            </w:r>
            <w:r w:rsidR="00F667E0" w:rsidRPr="00E673DB">
              <w:rPr>
                <w:rFonts w:ascii="Browallia New" w:hAnsi="Browallia New" w:cs="Browallia New"/>
                <w:sz w:val="22"/>
                <w:szCs w:val="22"/>
              </w:rPr>
              <w:t>,</w:t>
            </w:r>
            <w:r w:rsidRPr="00105CCB">
              <w:rPr>
                <w:rFonts w:ascii="Browallia New" w:hAnsi="Browallia New" w:cs="Browallia New"/>
                <w:sz w:val="22"/>
                <w:szCs w:val="22"/>
              </w:rPr>
              <w:t>372</w:t>
            </w:r>
            <w:r w:rsidR="00F667E0" w:rsidRPr="00E673DB">
              <w:rPr>
                <w:rFonts w:ascii="Browallia New" w:hAnsi="Browallia New" w:cs="Browallia New"/>
                <w:sz w:val="22"/>
                <w:szCs w:val="22"/>
              </w:rPr>
              <w:t>,</w:t>
            </w:r>
            <w:r w:rsidRPr="00105CCB">
              <w:rPr>
                <w:rFonts w:ascii="Browallia New" w:hAnsi="Browallia New" w:cs="Browallia New"/>
                <w:sz w:val="22"/>
                <w:szCs w:val="22"/>
              </w:rPr>
              <w:t>051</w:t>
            </w:r>
          </w:p>
        </w:tc>
        <w:tc>
          <w:tcPr>
            <w:tcW w:w="513" w:type="pct"/>
            <w:tcBorders>
              <w:top w:val="single" w:sz="4" w:space="0" w:color="auto"/>
              <w:left w:val="nil"/>
              <w:bottom w:val="single" w:sz="4" w:space="0" w:color="auto"/>
              <w:right w:val="nil"/>
            </w:tcBorders>
            <w:vAlign w:val="center"/>
          </w:tcPr>
          <w:p w14:paraId="3B76EDD2" w14:textId="5DE0EAE7"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22</w:t>
            </w:r>
            <w:r w:rsidR="00F667E0" w:rsidRPr="00E673DB">
              <w:rPr>
                <w:rFonts w:ascii="Browallia New" w:hAnsi="Browallia New" w:cs="Browallia New"/>
                <w:sz w:val="22"/>
                <w:szCs w:val="22"/>
              </w:rPr>
              <w:t>,</w:t>
            </w:r>
            <w:r w:rsidRPr="00105CCB">
              <w:rPr>
                <w:rFonts w:ascii="Browallia New" w:hAnsi="Browallia New" w:cs="Browallia New"/>
                <w:sz w:val="22"/>
                <w:szCs w:val="22"/>
              </w:rPr>
              <w:t>120</w:t>
            </w:r>
          </w:p>
        </w:tc>
        <w:tc>
          <w:tcPr>
            <w:tcW w:w="513" w:type="pct"/>
            <w:tcBorders>
              <w:top w:val="single" w:sz="4" w:space="0" w:color="auto"/>
              <w:left w:val="nil"/>
              <w:bottom w:val="single" w:sz="4" w:space="0" w:color="auto"/>
              <w:right w:val="nil"/>
            </w:tcBorders>
            <w:vAlign w:val="center"/>
          </w:tcPr>
          <w:p w14:paraId="5C8E5626" w14:textId="5CA8C72E"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152</w:t>
            </w:r>
            <w:r w:rsidR="00F667E0" w:rsidRPr="00E673DB">
              <w:rPr>
                <w:rFonts w:ascii="Browallia New" w:hAnsi="Browallia New" w:cs="Browallia New"/>
                <w:sz w:val="22"/>
                <w:szCs w:val="22"/>
              </w:rPr>
              <w:t>,</w:t>
            </w:r>
            <w:r w:rsidRPr="00105CCB">
              <w:rPr>
                <w:rFonts w:ascii="Browallia New" w:hAnsi="Browallia New" w:cs="Browallia New"/>
                <w:sz w:val="22"/>
                <w:szCs w:val="22"/>
              </w:rPr>
              <w:t>014</w:t>
            </w:r>
          </w:p>
        </w:tc>
        <w:tc>
          <w:tcPr>
            <w:tcW w:w="516" w:type="pct"/>
            <w:tcBorders>
              <w:top w:val="single" w:sz="4" w:space="0" w:color="auto"/>
              <w:left w:val="nil"/>
              <w:bottom w:val="single" w:sz="4" w:space="0" w:color="auto"/>
              <w:right w:val="nil"/>
            </w:tcBorders>
            <w:vAlign w:val="center"/>
          </w:tcPr>
          <w:p w14:paraId="5B8BC6DF" w14:textId="25570012" w:rsidR="00F667E0" w:rsidRPr="00E673DB" w:rsidRDefault="00105CCB" w:rsidP="00F667E0">
            <w:pPr>
              <w:ind w:right="-72"/>
              <w:contextualSpacing/>
              <w:jc w:val="right"/>
              <w:rPr>
                <w:rFonts w:ascii="Browallia New" w:hAnsi="Browallia New" w:cs="Browallia New"/>
                <w:sz w:val="22"/>
                <w:szCs w:val="22"/>
              </w:rPr>
            </w:pPr>
            <w:r w:rsidRPr="00105CCB">
              <w:rPr>
                <w:rFonts w:ascii="Browallia New" w:hAnsi="Browallia New" w:cs="Browallia New"/>
                <w:sz w:val="22"/>
                <w:szCs w:val="22"/>
              </w:rPr>
              <w:t>11</w:t>
            </w:r>
            <w:r w:rsidR="00F667E0" w:rsidRPr="00E673DB">
              <w:rPr>
                <w:rFonts w:ascii="Browallia New" w:hAnsi="Browallia New" w:cs="Browallia New"/>
                <w:sz w:val="22"/>
                <w:szCs w:val="22"/>
              </w:rPr>
              <w:t>,</w:t>
            </w:r>
            <w:r w:rsidRPr="00105CCB">
              <w:rPr>
                <w:rFonts w:ascii="Browallia New" w:hAnsi="Browallia New" w:cs="Browallia New"/>
                <w:sz w:val="22"/>
                <w:szCs w:val="22"/>
              </w:rPr>
              <w:t>260</w:t>
            </w:r>
            <w:r w:rsidR="00F667E0" w:rsidRPr="00E673DB">
              <w:rPr>
                <w:rFonts w:ascii="Browallia New" w:hAnsi="Browallia New" w:cs="Browallia New"/>
                <w:sz w:val="22"/>
                <w:szCs w:val="22"/>
              </w:rPr>
              <w:t>,</w:t>
            </w:r>
            <w:r w:rsidRPr="00105CCB">
              <w:rPr>
                <w:rFonts w:ascii="Browallia New" w:hAnsi="Browallia New" w:cs="Browallia New"/>
                <w:sz w:val="22"/>
                <w:szCs w:val="22"/>
              </w:rPr>
              <w:t>001</w:t>
            </w:r>
          </w:p>
        </w:tc>
      </w:tr>
      <w:tr w:rsidR="00F667E0" w:rsidRPr="00E673DB" w14:paraId="1BECC14A" w14:textId="77777777">
        <w:trPr>
          <w:trHeight w:val="20"/>
        </w:trPr>
        <w:tc>
          <w:tcPr>
            <w:tcW w:w="1406" w:type="pct"/>
            <w:vAlign w:val="bottom"/>
          </w:tcPr>
          <w:p w14:paraId="25626279" w14:textId="77777777" w:rsidR="00F667E0" w:rsidRPr="00E673DB" w:rsidRDefault="00F667E0" w:rsidP="00F667E0">
            <w:pPr>
              <w:ind w:left="-86"/>
              <w:contextualSpacing/>
              <w:rPr>
                <w:rFonts w:ascii="Browallia New" w:hAnsi="Browallia New" w:cs="Browallia New"/>
                <w:sz w:val="22"/>
                <w:szCs w:val="22"/>
                <w:cs/>
              </w:rPr>
            </w:pPr>
          </w:p>
        </w:tc>
        <w:tc>
          <w:tcPr>
            <w:tcW w:w="513" w:type="pct"/>
            <w:tcBorders>
              <w:top w:val="single" w:sz="4" w:space="0" w:color="auto"/>
            </w:tcBorders>
            <w:vAlign w:val="bottom"/>
          </w:tcPr>
          <w:p w14:paraId="4A687C52" w14:textId="77777777" w:rsidR="00F667E0" w:rsidRPr="00E673DB" w:rsidRDefault="00F667E0" w:rsidP="00F667E0">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257630C1" w14:textId="77777777" w:rsidR="00F667E0" w:rsidRPr="00E673DB" w:rsidRDefault="00F667E0" w:rsidP="00F667E0">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42392338"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513" w:type="pct"/>
            <w:tcBorders>
              <w:top w:val="single" w:sz="4" w:space="0" w:color="auto"/>
            </w:tcBorders>
          </w:tcPr>
          <w:p w14:paraId="250903A5"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65DDA4C9"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030796AE" w14:textId="77777777" w:rsidR="00F667E0" w:rsidRPr="00E673DB" w:rsidRDefault="00F667E0" w:rsidP="00F667E0">
            <w:pPr>
              <w:ind w:right="-72"/>
              <w:contextualSpacing/>
              <w:jc w:val="right"/>
              <w:rPr>
                <w:rFonts w:ascii="Browallia New" w:hAnsi="Browallia New" w:cs="Browallia New"/>
                <w:sz w:val="22"/>
                <w:szCs w:val="22"/>
                <w:lang w:val="en-US"/>
              </w:rPr>
            </w:pPr>
          </w:p>
        </w:tc>
        <w:tc>
          <w:tcPr>
            <w:tcW w:w="516" w:type="pct"/>
            <w:tcBorders>
              <w:top w:val="single" w:sz="4" w:space="0" w:color="auto"/>
            </w:tcBorders>
            <w:vAlign w:val="bottom"/>
          </w:tcPr>
          <w:p w14:paraId="552C34A7" w14:textId="77777777" w:rsidR="00F667E0" w:rsidRPr="00E673DB" w:rsidRDefault="00F667E0" w:rsidP="00F667E0">
            <w:pPr>
              <w:ind w:right="-72"/>
              <w:contextualSpacing/>
              <w:jc w:val="right"/>
              <w:rPr>
                <w:rFonts w:ascii="Browallia New" w:hAnsi="Browallia New" w:cs="Browallia New"/>
                <w:sz w:val="22"/>
                <w:szCs w:val="22"/>
                <w:lang w:val="en-US"/>
              </w:rPr>
            </w:pPr>
          </w:p>
        </w:tc>
      </w:tr>
      <w:tr w:rsidR="00F667E0" w:rsidRPr="00E673DB" w14:paraId="4A401D89" w14:textId="77777777">
        <w:trPr>
          <w:trHeight w:val="20"/>
        </w:trPr>
        <w:tc>
          <w:tcPr>
            <w:tcW w:w="1406" w:type="pct"/>
            <w:vAlign w:val="bottom"/>
          </w:tcPr>
          <w:p w14:paraId="64BFFD76" w14:textId="4F20EAE9" w:rsidR="00F667E0" w:rsidRPr="00E673DB" w:rsidRDefault="00F667E0" w:rsidP="00F667E0">
            <w:pPr>
              <w:ind w:left="-86"/>
              <w:contextualSpacing/>
              <w:rPr>
                <w:rFonts w:ascii="Browallia New" w:hAnsi="Browallia New" w:cs="Browallia New"/>
                <w:sz w:val="22"/>
                <w:szCs w:val="22"/>
                <w:cs/>
              </w:rPr>
            </w:pPr>
            <w:r w:rsidRPr="00E673DB">
              <w:rPr>
                <w:rFonts w:ascii="Browallia New" w:hAnsi="Browallia New" w:cs="Browallia New"/>
                <w:b/>
                <w:bCs/>
                <w:sz w:val="22"/>
                <w:szCs w:val="22"/>
                <w:cs/>
              </w:rPr>
              <w:t xml:space="preserve">สำหรับปีสิ้นสุดวันที่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2567</w:t>
            </w:r>
          </w:p>
        </w:tc>
        <w:tc>
          <w:tcPr>
            <w:tcW w:w="513" w:type="pct"/>
            <w:vAlign w:val="bottom"/>
          </w:tcPr>
          <w:p w14:paraId="346B7FF2" w14:textId="77777777" w:rsidR="00F667E0" w:rsidRPr="00E673DB" w:rsidRDefault="00F667E0" w:rsidP="00F667E0">
            <w:pPr>
              <w:ind w:right="-72"/>
              <w:contextualSpacing/>
              <w:jc w:val="right"/>
              <w:rPr>
                <w:rFonts w:ascii="Browallia New" w:hAnsi="Browallia New" w:cs="Browallia New"/>
                <w:sz w:val="22"/>
                <w:szCs w:val="22"/>
              </w:rPr>
            </w:pPr>
          </w:p>
        </w:tc>
        <w:tc>
          <w:tcPr>
            <w:tcW w:w="513" w:type="pct"/>
            <w:vAlign w:val="bottom"/>
          </w:tcPr>
          <w:p w14:paraId="1B1825DB" w14:textId="77777777" w:rsidR="00F667E0" w:rsidRPr="00E673DB" w:rsidRDefault="00F667E0" w:rsidP="00F667E0">
            <w:pPr>
              <w:ind w:right="-72"/>
              <w:contextualSpacing/>
              <w:jc w:val="right"/>
              <w:rPr>
                <w:rFonts w:ascii="Browallia New" w:hAnsi="Browallia New" w:cs="Browallia New"/>
                <w:sz w:val="22"/>
                <w:szCs w:val="22"/>
              </w:rPr>
            </w:pPr>
          </w:p>
        </w:tc>
        <w:tc>
          <w:tcPr>
            <w:tcW w:w="513" w:type="pct"/>
            <w:vAlign w:val="bottom"/>
          </w:tcPr>
          <w:p w14:paraId="08710C38" w14:textId="77777777" w:rsidR="00F667E0" w:rsidRPr="00E673DB" w:rsidRDefault="00F667E0" w:rsidP="00F667E0">
            <w:pPr>
              <w:ind w:right="-72"/>
              <w:contextualSpacing/>
              <w:jc w:val="right"/>
              <w:rPr>
                <w:rFonts w:ascii="Browallia New" w:hAnsi="Browallia New" w:cs="Browallia New"/>
                <w:sz w:val="22"/>
                <w:szCs w:val="22"/>
              </w:rPr>
            </w:pPr>
          </w:p>
        </w:tc>
        <w:tc>
          <w:tcPr>
            <w:tcW w:w="513" w:type="pct"/>
          </w:tcPr>
          <w:p w14:paraId="73EE62A8" w14:textId="77777777" w:rsidR="00F667E0" w:rsidRPr="00E673DB" w:rsidRDefault="00F667E0" w:rsidP="00F667E0">
            <w:pPr>
              <w:ind w:right="-72"/>
              <w:contextualSpacing/>
              <w:jc w:val="right"/>
              <w:rPr>
                <w:rFonts w:ascii="Browallia New" w:hAnsi="Browallia New" w:cs="Browallia New"/>
                <w:sz w:val="22"/>
                <w:szCs w:val="22"/>
              </w:rPr>
            </w:pPr>
          </w:p>
        </w:tc>
        <w:tc>
          <w:tcPr>
            <w:tcW w:w="513" w:type="pct"/>
            <w:vAlign w:val="bottom"/>
          </w:tcPr>
          <w:p w14:paraId="1B4BCE94" w14:textId="77777777" w:rsidR="00F667E0" w:rsidRPr="00E673DB" w:rsidRDefault="00F667E0" w:rsidP="00F667E0">
            <w:pPr>
              <w:ind w:right="-72"/>
              <w:contextualSpacing/>
              <w:jc w:val="right"/>
              <w:rPr>
                <w:rFonts w:ascii="Browallia New" w:hAnsi="Browallia New" w:cs="Browallia New"/>
                <w:sz w:val="22"/>
                <w:szCs w:val="22"/>
              </w:rPr>
            </w:pPr>
          </w:p>
        </w:tc>
        <w:tc>
          <w:tcPr>
            <w:tcW w:w="513" w:type="pct"/>
            <w:vAlign w:val="bottom"/>
          </w:tcPr>
          <w:p w14:paraId="4640CDDF" w14:textId="77777777" w:rsidR="00F667E0" w:rsidRPr="00E673DB" w:rsidRDefault="00F667E0" w:rsidP="00F667E0">
            <w:pPr>
              <w:ind w:right="-72"/>
              <w:contextualSpacing/>
              <w:jc w:val="right"/>
              <w:rPr>
                <w:rFonts w:ascii="Browallia New" w:hAnsi="Browallia New" w:cs="Browallia New"/>
                <w:sz w:val="22"/>
                <w:szCs w:val="22"/>
              </w:rPr>
            </w:pPr>
          </w:p>
        </w:tc>
        <w:tc>
          <w:tcPr>
            <w:tcW w:w="516" w:type="pct"/>
            <w:vAlign w:val="bottom"/>
          </w:tcPr>
          <w:p w14:paraId="3F26B024" w14:textId="77777777" w:rsidR="00F667E0" w:rsidRPr="00E673DB" w:rsidRDefault="00F667E0" w:rsidP="00F667E0">
            <w:pPr>
              <w:ind w:right="-72"/>
              <w:contextualSpacing/>
              <w:jc w:val="right"/>
              <w:rPr>
                <w:rFonts w:ascii="Browallia New" w:hAnsi="Browallia New" w:cs="Browallia New"/>
                <w:sz w:val="22"/>
                <w:szCs w:val="22"/>
              </w:rPr>
            </w:pPr>
          </w:p>
        </w:tc>
      </w:tr>
      <w:tr w:rsidR="008D58EE" w:rsidRPr="00E673DB" w14:paraId="13787721" w14:textId="77777777">
        <w:trPr>
          <w:trHeight w:val="20"/>
        </w:trPr>
        <w:tc>
          <w:tcPr>
            <w:tcW w:w="1406" w:type="pct"/>
            <w:vAlign w:val="bottom"/>
          </w:tcPr>
          <w:p w14:paraId="18B9DD0D" w14:textId="13300D91" w:rsidR="008D58EE" w:rsidRPr="00E673DB" w:rsidRDefault="001D6B83" w:rsidP="008D58EE">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8D58EE" w:rsidRPr="00E673DB">
              <w:rPr>
                <w:rFonts w:ascii="Browallia New" w:hAnsi="Browallia New" w:cs="Browallia New"/>
                <w:sz w:val="22"/>
                <w:szCs w:val="22"/>
                <w:cs/>
              </w:rPr>
              <w:t>ต้นปี สุทธิ</w:t>
            </w:r>
          </w:p>
        </w:tc>
        <w:tc>
          <w:tcPr>
            <w:tcW w:w="513" w:type="pct"/>
            <w:tcBorders>
              <w:top w:val="nil"/>
              <w:left w:val="nil"/>
              <w:right w:val="nil"/>
            </w:tcBorders>
            <w:vAlign w:val="center"/>
          </w:tcPr>
          <w:p w14:paraId="2D61EBC1" w14:textId="42F19830"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380</w:t>
            </w:r>
            <w:r w:rsidR="008D58EE" w:rsidRPr="00E673DB">
              <w:rPr>
                <w:rFonts w:ascii="Browallia New" w:hAnsi="Browallia New" w:cs="Browallia New"/>
                <w:sz w:val="22"/>
                <w:szCs w:val="22"/>
              </w:rPr>
              <w:t>,</w:t>
            </w:r>
            <w:r w:rsidRPr="00105CCB">
              <w:rPr>
                <w:rFonts w:ascii="Browallia New" w:hAnsi="Browallia New" w:cs="Browallia New"/>
                <w:sz w:val="22"/>
                <w:szCs w:val="22"/>
              </w:rPr>
              <w:t>481</w:t>
            </w:r>
          </w:p>
        </w:tc>
        <w:tc>
          <w:tcPr>
            <w:tcW w:w="513" w:type="pct"/>
            <w:tcBorders>
              <w:top w:val="nil"/>
              <w:left w:val="nil"/>
              <w:right w:val="nil"/>
            </w:tcBorders>
            <w:vAlign w:val="center"/>
          </w:tcPr>
          <w:p w14:paraId="209E0F27" w14:textId="76A7DE8B"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241</w:t>
            </w:r>
            <w:r w:rsidR="008D58EE" w:rsidRPr="00E673DB">
              <w:rPr>
                <w:rFonts w:ascii="Browallia New" w:hAnsi="Browallia New" w:cs="Browallia New"/>
                <w:sz w:val="22"/>
                <w:szCs w:val="22"/>
              </w:rPr>
              <w:t>,</w:t>
            </w:r>
            <w:r w:rsidRPr="00105CCB">
              <w:rPr>
                <w:rFonts w:ascii="Browallia New" w:hAnsi="Browallia New" w:cs="Browallia New"/>
                <w:sz w:val="22"/>
                <w:szCs w:val="22"/>
              </w:rPr>
              <w:t>631</w:t>
            </w:r>
          </w:p>
        </w:tc>
        <w:tc>
          <w:tcPr>
            <w:tcW w:w="513" w:type="pct"/>
            <w:tcBorders>
              <w:top w:val="nil"/>
              <w:left w:val="nil"/>
              <w:right w:val="nil"/>
            </w:tcBorders>
            <w:vAlign w:val="center"/>
          </w:tcPr>
          <w:p w14:paraId="6AB7FBF2" w14:textId="3F352B9E"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91</w:t>
            </w:r>
            <w:r w:rsidR="008D58EE" w:rsidRPr="00E673DB">
              <w:rPr>
                <w:rFonts w:ascii="Browallia New" w:hAnsi="Browallia New" w:cs="Browallia New"/>
                <w:sz w:val="22"/>
                <w:szCs w:val="22"/>
              </w:rPr>
              <w:t>,</w:t>
            </w:r>
            <w:r w:rsidRPr="00105CCB">
              <w:rPr>
                <w:rFonts w:ascii="Browallia New" w:hAnsi="Browallia New" w:cs="Browallia New"/>
                <w:sz w:val="22"/>
                <w:szCs w:val="22"/>
              </w:rPr>
              <w:t>704</w:t>
            </w:r>
          </w:p>
        </w:tc>
        <w:tc>
          <w:tcPr>
            <w:tcW w:w="513" w:type="pct"/>
            <w:tcBorders>
              <w:top w:val="nil"/>
              <w:left w:val="nil"/>
              <w:right w:val="nil"/>
            </w:tcBorders>
          </w:tcPr>
          <w:p w14:paraId="2F495645" w14:textId="2C868D1D"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10</w:t>
            </w:r>
            <w:r w:rsidR="008D58EE" w:rsidRPr="00E673DB">
              <w:rPr>
                <w:rFonts w:ascii="Browallia New" w:hAnsi="Browallia New" w:cs="Browallia New"/>
                <w:sz w:val="22"/>
                <w:szCs w:val="22"/>
              </w:rPr>
              <w:t>,</w:t>
            </w:r>
            <w:r w:rsidRPr="00105CCB">
              <w:rPr>
                <w:rFonts w:ascii="Browallia New" w:hAnsi="Browallia New" w:cs="Browallia New"/>
                <w:sz w:val="22"/>
                <w:szCs w:val="22"/>
              </w:rPr>
              <w:t>372</w:t>
            </w:r>
            <w:r w:rsidR="008D58EE" w:rsidRPr="00E673DB">
              <w:rPr>
                <w:rFonts w:ascii="Browallia New" w:hAnsi="Browallia New" w:cs="Browallia New"/>
                <w:sz w:val="22"/>
                <w:szCs w:val="22"/>
              </w:rPr>
              <w:t>,</w:t>
            </w:r>
            <w:r w:rsidRPr="00105CCB">
              <w:rPr>
                <w:rFonts w:ascii="Browallia New" w:hAnsi="Browallia New" w:cs="Browallia New"/>
                <w:sz w:val="22"/>
                <w:szCs w:val="22"/>
              </w:rPr>
              <w:t>051</w:t>
            </w:r>
          </w:p>
        </w:tc>
        <w:tc>
          <w:tcPr>
            <w:tcW w:w="513" w:type="pct"/>
            <w:tcBorders>
              <w:top w:val="nil"/>
              <w:left w:val="nil"/>
              <w:right w:val="nil"/>
            </w:tcBorders>
            <w:vAlign w:val="center"/>
          </w:tcPr>
          <w:p w14:paraId="2B7F695D" w14:textId="67EAEC3F"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22</w:t>
            </w:r>
            <w:r w:rsidR="008D58EE" w:rsidRPr="00E673DB">
              <w:rPr>
                <w:rFonts w:ascii="Browallia New" w:hAnsi="Browallia New" w:cs="Browallia New"/>
                <w:sz w:val="22"/>
                <w:szCs w:val="22"/>
              </w:rPr>
              <w:t>,</w:t>
            </w:r>
            <w:r w:rsidRPr="00105CCB">
              <w:rPr>
                <w:rFonts w:ascii="Browallia New" w:hAnsi="Browallia New" w:cs="Browallia New"/>
                <w:sz w:val="22"/>
                <w:szCs w:val="22"/>
              </w:rPr>
              <w:t>120</w:t>
            </w:r>
          </w:p>
        </w:tc>
        <w:tc>
          <w:tcPr>
            <w:tcW w:w="513" w:type="pct"/>
            <w:tcBorders>
              <w:top w:val="nil"/>
              <w:left w:val="nil"/>
              <w:right w:val="nil"/>
            </w:tcBorders>
            <w:vAlign w:val="center"/>
          </w:tcPr>
          <w:p w14:paraId="51F9D586" w14:textId="0C7A00C4"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152</w:t>
            </w:r>
            <w:r w:rsidR="008D58EE" w:rsidRPr="00E673DB">
              <w:rPr>
                <w:rFonts w:ascii="Browallia New" w:hAnsi="Browallia New" w:cs="Browallia New"/>
                <w:sz w:val="22"/>
                <w:szCs w:val="22"/>
              </w:rPr>
              <w:t>,</w:t>
            </w:r>
            <w:r w:rsidRPr="00105CCB">
              <w:rPr>
                <w:rFonts w:ascii="Browallia New" w:hAnsi="Browallia New" w:cs="Browallia New"/>
                <w:sz w:val="22"/>
                <w:szCs w:val="22"/>
              </w:rPr>
              <w:t>014</w:t>
            </w:r>
          </w:p>
        </w:tc>
        <w:tc>
          <w:tcPr>
            <w:tcW w:w="516" w:type="pct"/>
            <w:tcBorders>
              <w:top w:val="nil"/>
              <w:left w:val="nil"/>
              <w:right w:val="nil"/>
            </w:tcBorders>
            <w:vAlign w:val="center"/>
          </w:tcPr>
          <w:p w14:paraId="78814D1E" w14:textId="33559C8A"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11</w:t>
            </w:r>
            <w:r w:rsidR="008D58EE" w:rsidRPr="00E673DB">
              <w:rPr>
                <w:rFonts w:ascii="Browallia New" w:hAnsi="Browallia New" w:cs="Browallia New"/>
                <w:sz w:val="22"/>
                <w:szCs w:val="22"/>
              </w:rPr>
              <w:t>,</w:t>
            </w:r>
            <w:r w:rsidRPr="00105CCB">
              <w:rPr>
                <w:rFonts w:ascii="Browallia New" w:hAnsi="Browallia New" w:cs="Browallia New"/>
                <w:sz w:val="22"/>
                <w:szCs w:val="22"/>
              </w:rPr>
              <w:t>260</w:t>
            </w:r>
            <w:r w:rsidR="008D58EE" w:rsidRPr="00E673DB">
              <w:rPr>
                <w:rFonts w:ascii="Browallia New" w:hAnsi="Browallia New" w:cs="Browallia New"/>
                <w:sz w:val="22"/>
                <w:szCs w:val="22"/>
              </w:rPr>
              <w:t>,</w:t>
            </w:r>
            <w:r w:rsidRPr="00105CCB">
              <w:rPr>
                <w:rFonts w:ascii="Browallia New" w:hAnsi="Browallia New" w:cs="Browallia New"/>
                <w:sz w:val="22"/>
                <w:szCs w:val="22"/>
              </w:rPr>
              <w:t>001</w:t>
            </w:r>
          </w:p>
        </w:tc>
      </w:tr>
      <w:tr w:rsidR="008D58EE" w:rsidRPr="00E673DB" w14:paraId="267DD7A6" w14:textId="77777777">
        <w:trPr>
          <w:trHeight w:val="20"/>
        </w:trPr>
        <w:tc>
          <w:tcPr>
            <w:tcW w:w="1406" w:type="pct"/>
            <w:vAlign w:val="bottom"/>
          </w:tcPr>
          <w:p w14:paraId="36945649" w14:textId="5A72B963" w:rsidR="008D58EE" w:rsidRPr="00E673DB" w:rsidRDefault="008D58EE" w:rsidP="008D58EE">
            <w:pPr>
              <w:ind w:left="-86"/>
              <w:contextualSpacing/>
              <w:rPr>
                <w:rFonts w:ascii="Browallia New" w:hAnsi="Browallia New" w:cs="Browallia New"/>
                <w:sz w:val="22"/>
                <w:szCs w:val="22"/>
                <w:cs/>
              </w:rPr>
            </w:pPr>
            <w:r w:rsidRPr="00E673DB">
              <w:rPr>
                <w:rFonts w:ascii="Browallia New" w:hAnsi="Browallia New" w:cs="Browallia New"/>
                <w:sz w:val="22"/>
                <w:szCs w:val="22"/>
                <w:cs/>
              </w:rPr>
              <w:t>ซื้อสินทรัพย์</w:t>
            </w:r>
          </w:p>
        </w:tc>
        <w:tc>
          <w:tcPr>
            <w:tcW w:w="513" w:type="pct"/>
            <w:tcBorders>
              <w:top w:val="nil"/>
              <w:left w:val="nil"/>
              <w:right w:val="nil"/>
            </w:tcBorders>
          </w:tcPr>
          <w:p w14:paraId="73BF03EF" w14:textId="6475FE48"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tcPr>
          <w:p w14:paraId="0206EABA" w14:textId="1DA903D9"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tcPr>
          <w:p w14:paraId="5E67A1A2" w14:textId="4256B088"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438</w:t>
            </w:r>
          </w:p>
        </w:tc>
        <w:tc>
          <w:tcPr>
            <w:tcW w:w="513" w:type="pct"/>
            <w:tcBorders>
              <w:top w:val="nil"/>
              <w:left w:val="nil"/>
              <w:right w:val="nil"/>
            </w:tcBorders>
          </w:tcPr>
          <w:p w14:paraId="48B0A94E" w14:textId="31E3C6B3"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234</w:t>
            </w:r>
          </w:p>
        </w:tc>
        <w:tc>
          <w:tcPr>
            <w:tcW w:w="513" w:type="pct"/>
            <w:tcBorders>
              <w:top w:val="nil"/>
              <w:left w:val="nil"/>
              <w:right w:val="nil"/>
            </w:tcBorders>
          </w:tcPr>
          <w:p w14:paraId="3C5C03EE" w14:textId="6E488E0B"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2</w:t>
            </w:r>
            <w:r w:rsidR="008D58EE" w:rsidRPr="00E673DB">
              <w:rPr>
                <w:rFonts w:ascii="Browallia New" w:hAnsi="Browallia New" w:cs="Browallia New"/>
                <w:sz w:val="22"/>
                <w:szCs w:val="22"/>
              </w:rPr>
              <w:t>,</w:t>
            </w:r>
            <w:r w:rsidRPr="00105CCB">
              <w:rPr>
                <w:rFonts w:ascii="Browallia New" w:hAnsi="Browallia New" w:cs="Browallia New"/>
                <w:sz w:val="22"/>
                <w:szCs w:val="22"/>
              </w:rPr>
              <w:t>770</w:t>
            </w:r>
          </w:p>
        </w:tc>
        <w:tc>
          <w:tcPr>
            <w:tcW w:w="513" w:type="pct"/>
            <w:tcBorders>
              <w:top w:val="nil"/>
              <w:left w:val="nil"/>
              <w:right w:val="nil"/>
            </w:tcBorders>
          </w:tcPr>
          <w:p w14:paraId="310F9F33" w14:textId="31352EB1"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5</w:t>
            </w:r>
            <w:r w:rsidR="008D58EE" w:rsidRPr="00E673DB">
              <w:rPr>
                <w:rFonts w:ascii="Browallia New" w:hAnsi="Browallia New" w:cs="Browallia New"/>
                <w:sz w:val="22"/>
                <w:szCs w:val="22"/>
              </w:rPr>
              <w:t>,</w:t>
            </w:r>
            <w:r w:rsidRPr="00105CCB">
              <w:rPr>
                <w:rFonts w:ascii="Browallia New" w:hAnsi="Browallia New" w:cs="Browallia New"/>
                <w:sz w:val="22"/>
                <w:szCs w:val="22"/>
              </w:rPr>
              <w:t>276</w:t>
            </w:r>
          </w:p>
        </w:tc>
        <w:tc>
          <w:tcPr>
            <w:tcW w:w="516" w:type="pct"/>
            <w:tcBorders>
              <w:top w:val="nil"/>
              <w:left w:val="nil"/>
              <w:right w:val="nil"/>
            </w:tcBorders>
          </w:tcPr>
          <w:p w14:paraId="3F5B23EB" w14:textId="3BD4D587"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8</w:t>
            </w:r>
            <w:r w:rsidR="008D58EE" w:rsidRPr="00E673DB">
              <w:rPr>
                <w:rFonts w:ascii="Browallia New" w:hAnsi="Browallia New" w:cs="Browallia New"/>
                <w:sz w:val="22"/>
                <w:szCs w:val="22"/>
              </w:rPr>
              <w:t>,</w:t>
            </w:r>
            <w:r w:rsidRPr="00105CCB">
              <w:rPr>
                <w:rFonts w:ascii="Browallia New" w:hAnsi="Browallia New" w:cs="Browallia New"/>
                <w:sz w:val="22"/>
                <w:szCs w:val="22"/>
              </w:rPr>
              <w:t>718</w:t>
            </w:r>
          </w:p>
        </w:tc>
      </w:tr>
      <w:tr w:rsidR="008D58EE" w:rsidRPr="00E673DB" w14:paraId="3A601B05" w14:textId="77777777">
        <w:trPr>
          <w:trHeight w:val="20"/>
        </w:trPr>
        <w:tc>
          <w:tcPr>
            <w:tcW w:w="1406" w:type="pct"/>
            <w:vAlign w:val="bottom"/>
          </w:tcPr>
          <w:p w14:paraId="44C6B6A6" w14:textId="187279E9" w:rsidR="008D58EE" w:rsidRPr="00E673DB" w:rsidRDefault="008D58EE" w:rsidP="008D58EE">
            <w:pPr>
              <w:ind w:left="-86"/>
              <w:contextualSpacing/>
              <w:rPr>
                <w:rFonts w:ascii="Browallia New" w:hAnsi="Browallia New" w:cs="Browallia New"/>
                <w:sz w:val="22"/>
                <w:szCs w:val="22"/>
                <w:cs/>
              </w:rPr>
            </w:pPr>
            <w:r w:rsidRPr="00E673DB">
              <w:rPr>
                <w:rFonts w:ascii="Browallia New" w:hAnsi="Browallia New" w:cs="Browallia New"/>
                <w:sz w:val="22"/>
                <w:szCs w:val="22"/>
                <w:cs/>
              </w:rPr>
              <w:t>ปรับปรุงประมาณการหนี้สินค่ารื้อถอน (หมายเหตุฯ ข้อ</w:t>
            </w:r>
            <w:r w:rsidRPr="00E673DB">
              <w:rPr>
                <w:rFonts w:ascii="Browallia New" w:hAnsi="Browallia New" w:cs="Browallia New"/>
                <w:sz w:val="22"/>
                <w:szCs w:val="22"/>
                <w:lang w:val="en-US"/>
              </w:rPr>
              <w:t xml:space="preserve"> </w:t>
            </w:r>
            <w:r w:rsidR="00105CCB" w:rsidRPr="00105CCB">
              <w:rPr>
                <w:rFonts w:ascii="Browallia New" w:hAnsi="Browallia New" w:cs="Browallia New"/>
                <w:sz w:val="22"/>
                <w:szCs w:val="22"/>
              </w:rPr>
              <w:t>31</w:t>
            </w:r>
            <w:r w:rsidRPr="00E673DB">
              <w:rPr>
                <w:rFonts w:ascii="Browallia New" w:hAnsi="Browallia New" w:cs="Browallia New"/>
                <w:sz w:val="22"/>
                <w:szCs w:val="22"/>
                <w:lang w:val="en-US"/>
              </w:rPr>
              <w:t>)</w:t>
            </w:r>
          </w:p>
        </w:tc>
        <w:tc>
          <w:tcPr>
            <w:tcW w:w="513" w:type="pct"/>
            <w:tcBorders>
              <w:top w:val="nil"/>
              <w:left w:val="nil"/>
              <w:right w:val="nil"/>
            </w:tcBorders>
          </w:tcPr>
          <w:p w14:paraId="1659D2C0" w14:textId="7C34E406"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tcPr>
          <w:p w14:paraId="0EF6DE6E" w14:textId="141CB7B0"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tcPr>
          <w:p w14:paraId="2FBFCACC" w14:textId="2CBF9801"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tcPr>
          <w:p w14:paraId="6BD3CDB9" w14:textId="5B91F06F"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22</w:t>
            </w:r>
            <w:r w:rsidR="008D58EE" w:rsidRPr="00E673DB">
              <w:rPr>
                <w:rFonts w:ascii="Browallia New" w:hAnsi="Browallia New" w:cs="Browallia New"/>
                <w:sz w:val="22"/>
                <w:szCs w:val="22"/>
              </w:rPr>
              <w:t>,</w:t>
            </w:r>
            <w:r w:rsidRPr="00105CCB">
              <w:rPr>
                <w:rFonts w:ascii="Browallia New" w:hAnsi="Browallia New" w:cs="Browallia New"/>
                <w:sz w:val="22"/>
                <w:szCs w:val="22"/>
              </w:rPr>
              <w:t>179</w:t>
            </w:r>
          </w:p>
        </w:tc>
        <w:tc>
          <w:tcPr>
            <w:tcW w:w="513" w:type="pct"/>
            <w:tcBorders>
              <w:top w:val="nil"/>
              <w:left w:val="nil"/>
              <w:right w:val="nil"/>
            </w:tcBorders>
          </w:tcPr>
          <w:p w14:paraId="37881557" w14:textId="5AAA921B"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tcPr>
          <w:p w14:paraId="7AA76A11" w14:textId="5CB3EDA0"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6" w:type="pct"/>
            <w:tcBorders>
              <w:top w:val="nil"/>
              <w:left w:val="nil"/>
              <w:right w:val="nil"/>
            </w:tcBorders>
          </w:tcPr>
          <w:p w14:paraId="039D089D" w14:textId="083EA136"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22</w:t>
            </w:r>
            <w:r w:rsidR="008D58EE" w:rsidRPr="00E673DB">
              <w:rPr>
                <w:rFonts w:ascii="Browallia New" w:hAnsi="Browallia New" w:cs="Browallia New"/>
                <w:sz w:val="22"/>
                <w:szCs w:val="22"/>
              </w:rPr>
              <w:t>,</w:t>
            </w:r>
            <w:r w:rsidRPr="00105CCB">
              <w:rPr>
                <w:rFonts w:ascii="Browallia New" w:hAnsi="Browallia New" w:cs="Browallia New"/>
                <w:sz w:val="22"/>
                <w:szCs w:val="22"/>
              </w:rPr>
              <w:t>179</w:t>
            </w:r>
          </w:p>
        </w:tc>
      </w:tr>
      <w:tr w:rsidR="008D58EE" w:rsidRPr="00E673DB" w14:paraId="38D880FE" w14:textId="77777777">
        <w:trPr>
          <w:trHeight w:val="148"/>
        </w:trPr>
        <w:tc>
          <w:tcPr>
            <w:tcW w:w="1406" w:type="pct"/>
            <w:vAlign w:val="bottom"/>
          </w:tcPr>
          <w:p w14:paraId="13F95A33" w14:textId="7F28E8BE" w:rsidR="008D58EE" w:rsidRPr="00E673DB" w:rsidRDefault="008D58EE" w:rsidP="008D58EE">
            <w:pPr>
              <w:ind w:left="-86"/>
              <w:contextualSpacing/>
              <w:rPr>
                <w:rFonts w:ascii="Browallia New" w:hAnsi="Browallia New" w:cs="Browallia New"/>
                <w:sz w:val="22"/>
                <w:szCs w:val="22"/>
              </w:rPr>
            </w:pPr>
            <w:r w:rsidRPr="00E673DB">
              <w:rPr>
                <w:rFonts w:ascii="Browallia New" w:hAnsi="Browallia New" w:cs="Browallia New"/>
                <w:sz w:val="22"/>
                <w:szCs w:val="22"/>
                <w:cs/>
              </w:rPr>
              <w:t>ค่าเสื่อมราคา</w:t>
            </w:r>
          </w:p>
        </w:tc>
        <w:tc>
          <w:tcPr>
            <w:tcW w:w="513" w:type="pct"/>
            <w:tcBorders>
              <w:top w:val="nil"/>
              <w:left w:val="nil"/>
              <w:bottom w:val="single" w:sz="4" w:space="0" w:color="auto"/>
              <w:right w:val="nil"/>
            </w:tcBorders>
          </w:tcPr>
          <w:p w14:paraId="6005FFA9" w14:textId="60761929"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bottom w:val="single" w:sz="4" w:space="0" w:color="auto"/>
              <w:right w:val="nil"/>
            </w:tcBorders>
          </w:tcPr>
          <w:p w14:paraId="612DEBE1" w14:textId="682C47E3"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7</w:t>
            </w:r>
            <w:r w:rsidRPr="00E673DB">
              <w:rPr>
                <w:rFonts w:ascii="Browallia New" w:hAnsi="Browallia New" w:cs="Browallia New"/>
                <w:sz w:val="22"/>
                <w:szCs w:val="22"/>
              </w:rPr>
              <w:t>,</w:t>
            </w:r>
            <w:r w:rsidR="00105CCB" w:rsidRPr="00105CCB">
              <w:rPr>
                <w:rFonts w:ascii="Browallia New" w:hAnsi="Browallia New" w:cs="Browallia New"/>
                <w:sz w:val="22"/>
                <w:szCs w:val="22"/>
              </w:rPr>
              <w:t>435</w:t>
            </w:r>
            <w:r w:rsidRPr="00E673DB">
              <w:rPr>
                <w:rFonts w:ascii="Browallia New" w:hAnsi="Browallia New" w:cs="Browallia New"/>
                <w:sz w:val="22"/>
                <w:szCs w:val="22"/>
              </w:rPr>
              <w:t>)</w:t>
            </w:r>
          </w:p>
        </w:tc>
        <w:tc>
          <w:tcPr>
            <w:tcW w:w="513" w:type="pct"/>
            <w:tcBorders>
              <w:top w:val="nil"/>
              <w:left w:val="nil"/>
              <w:bottom w:val="single" w:sz="4" w:space="0" w:color="auto"/>
              <w:right w:val="nil"/>
            </w:tcBorders>
          </w:tcPr>
          <w:p w14:paraId="39BF0FC0" w14:textId="0B2C2B9C"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11</w:t>
            </w:r>
            <w:r w:rsidRPr="00E673DB">
              <w:rPr>
                <w:rFonts w:ascii="Browallia New" w:hAnsi="Browallia New" w:cs="Browallia New"/>
                <w:sz w:val="22"/>
                <w:szCs w:val="22"/>
              </w:rPr>
              <w:t>,</w:t>
            </w:r>
            <w:r w:rsidR="00105CCB" w:rsidRPr="00105CCB">
              <w:rPr>
                <w:rFonts w:ascii="Browallia New" w:hAnsi="Browallia New" w:cs="Browallia New"/>
                <w:sz w:val="22"/>
                <w:szCs w:val="22"/>
              </w:rPr>
              <w:t>444</w:t>
            </w:r>
            <w:r w:rsidRPr="00E673DB">
              <w:rPr>
                <w:rFonts w:ascii="Browallia New" w:hAnsi="Browallia New" w:cs="Browallia New"/>
                <w:sz w:val="22"/>
                <w:szCs w:val="22"/>
              </w:rPr>
              <w:t>)</w:t>
            </w:r>
          </w:p>
        </w:tc>
        <w:tc>
          <w:tcPr>
            <w:tcW w:w="513" w:type="pct"/>
            <w:tcBorders>
              <w:top w:val="nil"/>
              <w:left w:val="nil"/>
              <w:bottom w:val="single" w:sz="4" w:space="0" w:color="auto"/>
              <w:right w:val="nil"/>
            </w:tcBorders>
          </w:tcPr>
          <w:p w14:paraId="71CBF9A3" w14:textId="5C005B71"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705</w:t>
            </w:r>
            <w:r w:rsidRPr="00E673DB">
              <w:rPr>
                <w:rFonts w:ascii="Browallia New" w:hAnsi="Browallia New" w:cs="Browallia New"/>
                <w:sz w:val="22"/>
                <w:szCs w:val="22"/>
              </w:rPr>
              <w:t>,</w:t>
            </w:r>
            <w:r w:rsidR="00105CCB" w:rsidRPr="00105CCB">
              <w:rPr>
                <w:rFonts w:ascii="Browallia New" w:hAnsi="Browallia New" w:cs="Browallia New"/>
                <w:sz w:val="22"/>
                <w:szCs w:val="22"/>
              </w:rPr>
              <w:t>349</w:t>
            </w:r>
            <w:r w:rsidRPr="00E673DB">
              <w:rPr>
                <w:rFonts w:ascii="Browallia New" w:hAnsi="Browallia New" w:cs="Browallia New"/>
                <w:sz w:val="22"/>
                <w:szCs w:val="22"/>
              </w:rPr>
              <w:t>)</w:t>
            </w:r>
          </w:p>
        </w:tc>
        <w:tc>
          <w:tcPr>
            <w:tcW w:w="513" w:type="pct"/>
            <w:tcBorders>
              <w:top w:val="nil"/>
              <w:left w:val="nil"/>
              <w:bottom w:val="single" w:sz="4" w:space="0" w:color="auto"/>
              <w:right w:val="nil"/>
            </w:tcBorders>
          </w:tcPr>
          <w:p w14:paraId="3934C798" w14:textId="1B4F6748"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6</w:t>
            </w:r>
            <w:r w:rsidRPr="00E673DB">
              <w:rPr>
                <w:rFonts w:ascii="Browallia New" w:hAnsi="Browallia New" w:cs="Browallia New"/>
                <w:sz w:val="22"/>
                <w:szCs w:val="22"/>
              </w:rPr>
              <w:t>,</w:t>
            </w:r>
            <w:r w:rsidR="00105CCB" w:rsidRPr="00105CCB">
              <w:rPr>
                <w:rFonts w:ascii="Browallia New" w:hAnsi="Browallia New" w:cs="Browallia New"/>
                <w:sz w:val="22"/>
                <w:szCs w:val="22"/>
              </w:rPr>
              <w:t>035</w:t>
            </w:r>
            <w:r w:rsidRPr="00E673DB">
              <w:rPr>
                <w:rFonts w:ascii="Browallia New" w:hAnsi="Browallia New" w:cs="Browallia New"/>
                <w:sz w:val="22"/>
                <w:szCs w:val="22"/>
              </w:rPr>
              <w:t>)</w:t>
            </w:r>
          </w:p>
        </w:tc>
        <w:tc>
          <w:tcPr>
            <w:tcW w:w="513" w:type="pct"/>
            <w:tcBorders>
              <w:top w:val="nil"/>
              <w:left w:val="nil"/>
              <w:bottom w:val="single" w:sz="4" w:space="0" w:color="auto"/>
              <w:right w:val="nil"/>
            </w:tcBorders>
          </w:tcPr>
          <w:p w14:paraId="38D9E2EB" w14:textId="074181D7"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6" w:type="pct"/>
            <w:tcBorders>
              <w:top w:val="nil"/>
              <w:left w:val="nil"/>
              <w:bottom w:val="single" w:sz="4" w:space="0" w:color="auto"/>
              <w:right w:val="nil"/>
            </w:tcBorders>
          </w:tcPr>
          <w:p w14:paraId="19E31CE7" w14:textId="31103AF9"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730</w:t>
            </w:r>
            <w:r w:rsidRPr="00E673DB">
              <w:rPr>
                <w:rFonts w:ascii="Browallia New" w:hAnsi="Browallia New" w:cs="Browallia New"/>
                <w:sz w:val="22"/>
                <w:szCs w:val="22"/>
              </w:rPr>
              <w:t>,</w:t>
            </w:r>
            <w:r w:rsidR="00105CCB" w:rsidRPr="00105CCB">
              <w:rPr>
                <w:rFonts w:ascii="Browallia New" w:hAnsi="Browallia New" w:cs="Browallia New"/>
                <w:sz w:val="22"/>
                <w:szCs w:val="22"/>
              </w:rPr>
              <w:t>263</w:t>
            </w:r>
            <w:r w:rsidRPr="00E673DB">
              <w:rPr>
                <w:rFonts w:ascii="Browallia New" w:hAnsi="Browallia New" w:cs="Browallia New"/>
                <w:sz w:val="22"/>
                <w:szCs w:val="22"/>
              </w:rPr>
              <w:t>)</w:t>
            </w:r>
          </w:p>
        </w:tc>
      </w:tr>
      <w:tr w:rsidR="008D58EE" w:rsidRPr="00E673DB" w14:paraId="7242690C" w14:textId="77777777">
        <w:trPr>
          <w:trHeight w:val="20"/>
        </w:trPr>
        <w:tc>
          <w:tcPr>
            <w:tcW w:w="1406" w:type="pct"/>
            <w:vAlign w:val="bottom"/>
          </w:tcPr>
          <w:p w14:paraId="64D95727" w14:textId="4F16A208" w:rsidR="008D58EE" w:rsidRPr="00E673DB" w:rsidRDefault="001D6B83" w:rsidP="008D58EE">
            <w:pPr>
              <w:ind w:left="-86"/>
              <w:contextualSpacing/>
              <w:rPr>
                <w:rFonts w:ascii="Browallia New" w:hAnsi="Browallia New" w:cs="Browallia New"/>
                <w:sz w:val="22"/>
                <w:szCs w:val="22"/>
                <w:cs/>
              </w:rPr>
            </w:pPr>
            <w:r w:rsidRPr="00E673DB">
              <w:rPr>
                <w:rFonts w:ascii="Browallia New" w:hAnsi="Browallia New" w:cs="Browallia New"/>
                <w:sz w:val="22"/>
                <w:szCs w:val="22"/>
                <w:cs/>
              </w:rPr>
              <w:t>มูลค่าตามบัญชี</w:t>
            </w:r>
            <w:r w:rsidR="008D58EE" w:rsidRPr="00E673DB">
              <w:rPr>
                <w:rFonts w:ascii="Browallia New" w:hAnsi="Browallia New" w:cs="Browallia New"/>
                <w:sz w:val="22"/>
                <w:szCs w:val="22"/>
                <w:cs/>
              </w:rPr>
              <w:t>ปลายปี สุทธิ</w:t>
            </w:r>
          </w:p>
        </w:tc>
        <w:tc>
          <w:tcPr>
            <w:tcW w:w="513" w:type="pct"/>
            <w:tcBorders>
              <w:top w:val="single" w:sz="4" w:space="0" w:color="auto"/>
              <w:left w:val="nil"/>
              <w:bottom w:val="single" w:sz="4" w:space="0" w:color="auto"/>
              <w:right w:val="nil"/>
            </w:tcBorders>
            <w:vAlign w:val="center"/>
          </w:tcPr>
          <w:p w14:paraId="00F16CEE" w14:textId="57BADD08"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380</w:t>
            </w:r>
            <w:r w:rsidR="008D58EE" w:rsidRPr="00E673DB">
              <w:rPr>
                <w:rFonts w:ascii="Browallia New" w:hAnsi="Browallia New" w:cs="Browallia New"/>
                <w:sz w:val="22"/>
                <w:szCs w:val="22"/>
              </w:rPr>
              <w:t>,</w:t>
            </w:r>
            <w:r w:rsidRPr="00105CCB">
              <w:rPr>
                <w:rFonts w:ascii="Browallia New" w:hAnsi="Browallia New" w:cs="Browallia New"/>
                <w:sz w:val="22"/>
                <w:szCs w:val="22"/>
              </w:rPr>
              <w:t>481</w:t>
            </w:r>
            <w:r w:rsidR="008D58EE" w:rsidRPr="00E673DB">
              <w:rPr>
                <w:rFonts w:ascii="Browallia New" w:hAnsi="Browallia New" w:cs="Browallia New"/>
                <w:sz w:val="22"/>
                <w:szCs w:val="22"/>
              </w:rPr>
              <w:t xml:space="preserve"> </w:t>
            </w:r>
          </w:p>
        </w:tc>
        <w:tc>
          <w:tcPr>
            <w:tcW w:w="513" w:type="pct"/>
            <w:tcBorders>
              <w:top w:val="single" w:sz="4" w:space="0" w:color="auto"/>
              <w:left w:val="nil"/>
              <w:bottom w:val="single" w:sz="4" w:space="0" w:color="auto"/>
              <w:right w:val="nil"/>
            </w:tcBorders>
            <w:vAlign w:val="center"/>
          </w:tcPr>
          <w:p w14:paraId="48ECA04E" w14:textId="481275E0"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234</w:t>
            </w:r>
            <w:r w:rsidR="008D58EE" w:rsidRPr="00E673DB">
              <w:rPr>
                <w:rFonts w:ascii="Browallia New" w:hAnsi="Browallia New" w:cs="Browallia New"/>
                <w:sz w:val="22"/>
                <w:szCs w:val="22"/>
              </w:rPr>
              <w:t>,</w:t>
            </w:r>
            <w:r w:rsidRPr="00105CCB">
              <w:rPr>
                <w:rFonts w:ascii="Browallia New" w:hAnsi="Browallia New" w:cs="Browallia New"/>
                <w:sz w:val="22"/>
                <w:szCs w:val="22"/>
              </w:rPr>
              <w:t>196</w:t>
            </w:r>
            <w:r w:rsidR="008D58EE" w:rsidRPr="00E673DB">
              <w:rPr>
                <w:rFonts w:ascii="Browallia New" w:hAnsi="Browallia New" w:cs="Browallia New"/>
                <w:sz w:val="22"/>
                <w:szCs w:val="22"/>
              </w:rPr>
              <w:t xml:space="preserve"> </w:t>
            </w:r>
          </w:p>
        </w:tc>
        <w:tc>
          <w:tcPr>
            <w:tcW w:w="513" w:type="pct"/>
            <w:tcBorders>
              <w:top w:val="single" w:sz="4" w:space="0" w:color="auto"/>
              <w:left w:val="nil"/>
              <w:bottom w:val="single" w:sz="4" w:space="0" w:color="auto"/>
              <w:right w:val="nil"/>
            </w:tcBorders>
            <w:vAlign w:val="center"/>
          </w:tcPr>
          <w:p w14:paraId="38CEB2DE" w14:textId="610907C5"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80</w:t>
            </w:r>
            <w:r w:rsidR="008D58EE" w:rsidRPr="00E673DB">
              <w:rPr>
                <w:rFonts w:ascii="Browallia New" w:hAnsi="Browallia New" w:cs="Browallia New"/>
                <w:sz w:val="22"/>
                <w:szCs w:val="22"/>
              </w:rPr>
              <w:t>,</w:t>
            </w:r>
            <w:r w:rsidRPr="00105CCB">
              <w:rPr>
                <w:rFonts w:ascii="Browallia New" w:hAnsi="Browallia New" w:cs="Browallia New"/>
                <w:sz w:val="22"/>
                <w:szCs w:val="22"/>
              </w:rPr>
              <w:t>698</w:t>
            </w:r>
            <w:r w:rsidR="008D58EE" w:rsidRPr="00E673DB">
              <w:rPr>
                <w:rFonts w:ascii="Browallia New" w:hAnsi="Browallia New" w:cs="Browallia New"/>
                <w:sz w:val="22"/>
                <w:szCs w:val="22"/>
              </w:rPr>
              <w:t xml:space="preserve"> </w:t>
            </w:r>
          </w:p>
        </w:tc>
        <w:tc>
          <w:tcPr>
            <w:tcW w:w="513" w:type="pct"/>
            <w:tcBorders>
              <w:top w:val="single" w:sz="4" w:space="0" w:color="auto"/>
              <w:left w:val="nil"/>
              <w:bottom w:val="single" w:sz="4" w:space="0" w:color="auto"/>
              <w:right w:val="nil"/>
            </w:tcBorders>
            <w:vAlign w:val="center"/>
          </w:tcPr>
          <w:p w14:paraId="6CB0CE7B" w14:textId="424CDF1E"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9</w:t>
            </w:r>
            <w:r w:rsidR="008D58EE" w:rsidRPr="00E673DB">
              <w:rPr>
                <w:rFonts w:ascii="Browallia New" w:hAnsi="Browallia New" w:cs="Browallia New"/>
                <w:sz w:val="22"/>
                <w:szCs w:val="22"/>
              </w:rPr>
              <w:t>,</w:t>
            </w:r>
            <w:r w:rsidRPr="00105CCB">
              <w:rPr>
                <w:rFonts w:ascii="Browallia New" w:hAnsi="Browallia New" w:cs="Browallia New"/>
                <w:sz w:val="22"/>
                <w:szCs w:val="22"/>
              </w:rPr>
              <w:t>689</w:t>
            </w:r>
            <w:r w:rsidR="008D58EE" w:rsidRPr="00E673DB">
              <w:rPr>
                <w:rFonts w:ascii="Browallia New" w:hAnsi="Browallia New" w:cs="Browallia New"/>
                <w:sz w:val="22"/>
                <w:szCs w:val="22"/>
              </w:rPr>
              <w:t>,</w:t>
            </w:r>
            <w:r w:rsidRPr="00105CCB">
              <w:rPr>
                <w:rFonts w:ascii="Browallia New" w:hAnsi="Browallia New" w:cs="Browallia New"/>
                <w:sz w:val="22"/>
                <w:szCs w:val="22"/>
              </w:rPr>
              <w:t>115</w:t>
            </w:r>
            <w:r w:rsidR="008D58EE" w:rsidRPr="00E673DB">
              <w:rPr>
                <w:rFonts w:ascii="Browallia New" w:hAnsi="Browallia New" w:cs="Browallia New"/>
                <w:sz w:val="22"/>
                <w:szCs w:val="22"/>
              </w:rPr>
              <w:t xml:space="preserve"> </w:t>
            </w:r>
          </w:p>
        </w:tc>
        <w:tc>
          <w:tcPr>
            <w:tcW w:w="513" w:type="pct"/>
            <w:tcBorders>
              <w:top w:val="single" w:sz="4" w:space="0" w:color="auto"/>
              <w:left w:val="nil"/>
              <w:bottom w:val="single" w:sz="4" w:space="0" w:color="auto"/>
              <w:right w:val="nil"/>
            </w:tcBorders>
            <w:vAlign w:val="center"/>
          </w:tcPr>
          <w:p w14:paraId="55EE2ABC" w14:textId="03AB5BE5"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18</w:t>
            </w:r>
            <w:r w:rsidR="008D58EE" w:rsidRPr="00E673DB">
              <w:rPr>
                <w:rFonts w:ascii="Browallia New" w:hAnsi="Browallia New" w:cs="Browallia New"/>
                <w:sz w:val="22"/>
                <w:szCs w:val="22"/>
              </w:rPr>
              <w:t>,</w:t>
            </w:r>
            <w:r w:rsidRPr="00105CCB">
              <w:rPr>
                <w:rFonts w:ascii="Browallia New" w:hAnsi="Browallia New" w:cs="Browallia New"/>
                <w:sz w:val="22"/>
                <w:szCs w:val="22"/>
              </w:rPr>
              <w:t>855</w:t>
            </w:r>
            <w:r w:rsidR="008D58EE" w:rsidRPr="00E673DB">
              <w:rPr>
                <w:rFonts w:ascii="Browallia New" w:hAnsi="Browallia New" w:cs="Browallia New"/>
                <w:sz w:val="22"/>
                <w:szCs w:val="22"/>
              </w:rPr>
              <w:t xml:space="preserve"> </w:t>
            </w:r>
          </w:p>
        </w:tc>
        <w:tc>
          <w:tcPr>
            <w:tcW w:w="513" w:type="pct"/>
            <w:tcBorders>
              <w:top w:val="single" w:sz="4" w:space="0" w:color="auto"/>
              <w:left w:val="nil"/>
              <w:bottom w:val="single" w:sz="4" w:space="0" w:color="auto"/>
              <w:right w:val="nil"/>
            </w:tcBorders>
            <w:vAlign w:val="center"/>
          </w:tcPr>
          <w:p w14:paraId="2CEA576C" w14:textId="317ECA9D"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157</w:t>
            </w:r>
            <w:r w:rsidR="008D58EE" w:rsidRPr="00E673DB">
              <w:rPr>
                <w:rFonts w:ascii="Browallia New" w:hAnsi="Browallia New" w:cs="Browallia New"/>
                <w:sz w:val="22"/>
                <w:szCs w:val="22"/>
              </w:rPr>
              <w:t>,</w:t>
            </w:r>
            <w:r w:rsidRPr="00105CCB">
              <w:rPr>
                <w:rFonts w:ascii="Browallia New" w:hAnsi="Browallia New" w:cs="Browallia New"/>
                <w:sz w:val="22"/>
                <w:szCs w:val="22"/>
              </w:rPr>
              <w:t>290</w:t>
            </w:r>
            <w:r w:rsidR="008D58EE" w:rsidRPr="00E673DB">
              <w:rPr>
                <w:rFonts w:ascii="Browallia New" w:hAnsi="Browallia New" w:cs="Browallia New"/>
                <w:sz w:val="22"/>
                <w:szCs w:val="22"/>
              </w:rPr>
              <w:t xml:space="preserve"> </w:t>
            </w:r>
          </w:p>
        </w:tc>
        <w:tc>
          <w:tcPr>
            <w:tcW w:w="516" w:type="pct"/>
            <w:tcBorders>
              <w:top w:val="single" w:sz="4" w:space="0" w:color="auto"/>
              <w:left w:val="nil"/>
              <w:bottom w:val="single" w:sz="4" w:space="0" w:color="auto"/>
              <w:right w:val="nil"/>
            </w:tcBorders>
            <w:vAlign w:val="center"/>
          </w:tcPr>
          <w:p w14:paraId="35289E01" w14:textId="4EDED644"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10</w:t>
            </w:r>
            <w:r w:rsidR="008D58EE" w:rsidRPr="00E673DB">
              <w:rPr>
                <w:rFonts w:ascii="Browallia New" w:hAnsi="Browallia New" w:cs="Browallia New"/>
                <w:sz w:val="22"/>
                <w:szCs w:val="22"/>
              </w:rPr>
              <w:t>,</w:t>
            </w:r>
            <w:r w:rsidRPr="00105CCB">
              <w:rPr>
                <w:rFonts w:ascii="Browallia New" w:hAnsi="Browallia New" w:cs="Browallia New"/>
                <w:sz w:val="22"/>
                <w:szCs w:val="22"/>
              </w:rPr>
              <w:t>560</w:t>
            </w:r>
            <w:r w:rsidR="008D58EE" w:rsidRPr="00E673DB">
              <w:rPr>
                <w:rFonts w:ascii="Browallia New" w:hAnsi="Browallia New" w:cs="Browallia New"/>
                <w:sz w:val="22"/>
                <w:szCs w:val="22"/>
              </w:rPr>
              <w:t>,</w:t>
            </w:r>
            <w:r w:rsidRPr="00105CCB">
              <w:rPr>
                <w:rFonts w:ascii="Browallia New" w:hAnsi="Browallia New" w:cs="Browallia New"/>
                <w:sz w:val="22"/>
                <w:szCs w:val="22"/>
              </w:rPr>
              <w:t>635</w:t>
            </w:r>
            <w:r w:rsidR="008D58EE" w:rsidRPr="00E673DB">
              <w:rPr>
                <w:rFonts w:ascii="Browallia New" w:hAnsi="Browallia New" w:cs="Browallia New"/>
                <w:sz w:val="22"/>
                <w:szCs w:val="22"/>
              </w:rPr>
              <w:t xml:space="preserve"> </w:t>
            </w:r>
          </w:p>
        </w:tc>
      </w:tr>
      <w:tr w:rsidR="008D58EE" w:rsidRPr="00E673DB" w14:paraId="522A3649" w14:textId="77777777">
        <w:trPr>
          <w:trHeight w:val="20"/>
        </w:trPr>
        <w:tc>
          <w:tcPr>
            <w:tcW w:w="1406" w:type="pct"/>
            <w:vAlign w:val="bottom"/>
          </w:tcPr>
          <w:p w14:paraId="78C4E5A5" w14:textId="77777777" w:rsidR="008D58EE" w:rsidRPr="00E673DB" w:rsidRDefault="008D58EE" w:rsidP="008D58EE">
            <w:pPr>
              <w:ind w:left="-86"/>
              <w:contextualSpacing/>
              <w:rPr>
                <w:rFonts w:ascii="Browallia New" w:hAnsi="Browallia New" w:cs="Browallia New"/>
                <w:sz w:val="22"/>
                <w:szCs w:val="22"/>
                <w:cs/>
              </w:rPr>
            </w:pPr>
          </w:p>
        </w:tc>
        <w:tc>
          <w:tcPr>
            <w:tcW w:w="513" w:type="pct"/>
            <w:tcBorders>
              <w:top w:val="single" w:sz="4" w:space="0" w:color="auto"/>
            </w:tcBorders>
            <w:vAlign w:val="bottom"/>
          </w:tcPr>
          <w:p w14:paraId="34AAE78C" w14:textId="77777777" w:rsidR="008D58EE" w:rsidRPr="00E673DB" w:rsidRDefault="008D58EE" w:rsidP="008D58EE">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1B81C266" w14:textId="77777777" w:rsidR="008D58EE" w:rsidRPr="00E673DB" w:rsidRDefault="008D58EE" w:rsidP="008D58EE">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5C0B830B" w14:textId="77777777" w:rsidR="008D58EE" w:rsidRPr="00E673DB" w:rsidRDefault="008D58EE" w:rsidP="008D58EE">
            <w:pPr>
              <w:ind w:right="-72"/>
              <w:contextualSpacing/>
              <w:jc w:val="right"/>
              <w:rPr>
                <w:rFonts w:ascii="Browallia New" w:hAnsi="Browallia New" w:cs="Browallia New"/>
                <w:sz w:val="22"/>
                <w:szCs w:val="22"/>
              </w:rPr>
            </w:pPr>
          </w:p>
        </w:tc>
        <w:tc>
          <w:tcPr>
            <w:tcW w:w="513" w:type="pct"/>
            <w:tcBorders>
              <w:top w:val="single" w:sz="4" w:space="0" w:color="auto"/>
            </w:tcBorders>
          </w:tcPr>
          <w:p w14:paraId="40AF1B7B" w14:textId="77777777" w:rsidR="008D58EE" w:rsidRPr="00E673DB" w:rsidRDefault="008D58EE" w:rsidP="008D58EE">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18BE1966" w14:textId="77777777" w:rsidR="008D58EE" w:rsidRPr="00E673DB" w:rsidRDefault="008D58EE" w:rsidP="008D58EE">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4FE11E1E" w14:textId="77777777" w:rsidR="008D58EE" w:rsidRPr="00E673DB" w:rsidRDefault="008D58EE" w:rsidP="008D58EE">
            <w:pPr>
              <w:ind w:right="-72"/>
              <w:contextualSpacing/>
              <w:jc w:val="right"/>
              <w:rPr>
                <w:rFonts w:ascii="Browallia New" w:hAnsi="Browallia New" w:cs="Browallia New"/>
                <w:sz w:val="22"/>
                <w:szCs w:val="22"/>
                <w:lang w:val="en-US"/>
              </w:rPr>
            </w:pPr>
          </w:p>
        </w:tc>
        <w:tc>
          <w:tcPr>
            <w:tcW w:w="516" w:type="pct"/>
            <w:tcBorders>
              <w:top w:val="single" w:sz="4" w:space="0" w:color="auto"/>
            </w:tcBorders>
            <w:vAlign w:val="bottom"/>
          </w:tcPr>
          <w:p w14:paraId="0A4D4A5B" w14:textId="77777777" w:rsidR="008D58EE" w:rsidRPr="00E673DB" w:rsidRDefault="008D58EE" w:rsidP="008D58EE">
            <w:pPr>
              <w:ind w:right="-72"/>
              <w:contextualSpacing/>
              <w:jc w:val="right"/>
              <w:rPr>
                <w:rFonts w:ascii="Browallia New" w:hAnsi="Browallia New" w:cs="Browallia New"/>
                <w:sz w:val="22"/>
                <w:szCs w:val="22"/>
                <w:lang w:val="en-US"/>
              </w:rPr>
            </w:pPr>
          </w:p>
        </w:tc>
      </w:tr>
      <w:tr w:rsidR="008D58EE" w:rsidRPr="00E673DB" w14:paraId="10FAD720" w14:textId="77777777">
        <w:trPr>
          <w:trHeight w:val="20"/>
        </w:trPr>
        <w:tc>
          <w:tcPr>
            <w:tcW w:w="1406" w:type="pct"/>
            <w:vAlign w:val="bottom"/>
          </w:tcPr>
          <w:p w14:paraId="38717552" w14:textId="3F0E9059" w:rsidR="008D58EE" w:rsidRPr="00E673DB" w:rsidRDefault="008D58EE" w:rsidP="008D58EE">
            <w:pPr>
              <w:ind w:left="-86"/>
              <w:contextualSpacing/>
              <w:rPr>
                <w:rFonts w:ascii="Browallia New" w:hAnsi="Browallia New" w:cs="Browallia New"/>
                <w:b/>
                <w:bCs/>
                <w:sz w:val="22"/>
                <w:szCs w:val="22"/>
                <w:cs/>
              </w:rPr>
            </w:pPr>
            <w:r w:rsidRPr="00E673DB">
              <w:rPr>
                <w:rFonts w:ascii="Browallia New" w:hAnsi="Browallia New" w:cs="Browallia New"/>
                <w:b/>
                <w:bCs/>
                <w:sz w:val="22"/>
                <w:szCs w:val="22"/>
                <w:cs/>
              </w:rPr>
              <w:t xml:space="preserve">ณ 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2567</w:t>
            </w:r>
          </w:p>
        </w:tc>
        <w:tc>
          <w:tcPr>
            <w:tcW w:w="513" w:type="pct"/>
            <w:vAlign w:val="bottom"/>
          </w:tcPr>
          <w:p w14:paraId="73AEACB8" w14:textId="77777777" w:rsidR="008D58EE" w:rsidRPr="00E673DB" w:rsidRDefault="008D58EE" w:rsidP="008D58EE">
            <w:pPr>
              <w:ind w:right="-72"/>
              <w:contextualSpacing/>
              <w:jc w:val="right"/>
              <w:rPr>
                <w:rFonts w:ascii="Browallia New" w:hAnsi="Browallia New" w:cs="Browallia New"/>
                <w:sz w:val="22"/>
                <w:szCs w:val="22"/>
              </w:rPr>
            </w:pPr>
          </w:p>
        </w:tc>
        <w:tc>
          <w:tcPr>
            <w:tcW w:w="513" w:type="pct"/>
            <w:vAlign w:val="bottom"/>
          </w:tcPr>
          <w:p w14:paraId="0F24F832" w14:textId="77777777" w:rsidR="008D58EE" w:rsidRPr="00E673DB" w:rsidRDefault="008D58EE" w:rsidP="008D58EE">
            <w:pPr>
              <w:ind w:right="-72"/>
              <w:contextualSpacing/>
              <w:jc w:val="right"/>
              <w:rPr>
                <w:rFonts w:ascii="Browallia New" w:hAnsi="Browallia New" w:cs="Browallia New"/>
                <w:sz w:val="22"/>
                <w:szCs w:val="22"/>
              </w:rPr>
            </w:pPr>
          </w:p>
        </w:tc>
        <w:tc>
          <w:tcPr>
            <w:tcW w:w="513" w:type="pct"/>
            <w:vAlign w:val="bottom"/>
          </w:tcPr>
          <w:p w14:paraId="185258A1" w14:textId="77777777" w:rsidR="008D58EE" w:rsidRPr="00E673DB" w:rsidRDefault="008D58EE" w:rsidP="008D58EE">
            <w:pPr>
              <w:ind w:right="-72"/>
              <w:contextualSpacing/>
              <w:jc w:val="right"/>
              <w:rPr>
                <w:rFonts w:ascii="Browallia New" w:hAnsi="Browallia New" w:cs="Browallia New"/>
                <w:sz w:val="22"/>
                <w:szCs w:val="22"/>
                <w:lang w:val="en-US"/>
              </w:rPr>
            </w:pPr>
          </w:p>
        </w:tc>
        <w:tc>
          <w:tcPr>
            <w:tcW w:w="513" w:type="pct"/>
          </w:tcPr>
          <w:p w14:paraId="2A1ED063" w14:textId="77777777" w:rsidR="008D58EE" w:rsidRPr="00E673DB" w:rsidRDefault="008D58EE" w:rsidP="008D58EE">
            <w:pPr>
              <w:ind w:right="-72"/>
              <w:contextualSpacing/>
              <w:jc w:val="right"/>
              <w:rPr>
                <w:rFonts w:ascii="Browallia New" w:hAnsi="Browallia New" w:cs="Browallia New"/>
                <w:sz w:val="22"/>
                <w:szCs w:val="22"/>
                <w:lang w:val="en-US"/>
              </w:rPr>
            </w:pPr>
          </w:p>
        </w:tc>
        <w:tc>
          <w:tcPr>
            <w:tcW w:w="513" w:type="pct"/>
            <w:vAlign w:val="bottom"/>
          </w:tcPr>
          <w:p w14:paraId="7B2D2CC5" w14:textId="77777777" w:rsidR="008D58EE" w:rsidRPr="00E673DB" w:rsidRDefault="008D58EE" w:rsidP="008D58EE">
            <w:pPr>
              <w:ind w:right="-72"/>
              <w:contextualSpacing/>
              <w:jc w:val="right"/>
              <w:rPr>
                <w:rFonts w:ascii="Browallia New" w:hAnsi="Browallia New" w:cs="Browallia New"/>
                <w:sz w:val="22"/>
                <w:szCs w:val="22"/>
                <w:lang w:val="en-US"/>
              </w:rPr>
            </w:pPr>
          </w:p>
        </w:tc>
        <w:tc>
          <w:tcPr>
            <w:tcW w:w="513" w:type="pct"/>
            <w:vAlign w:val="bottom"/>
          </w:tcPr>
          <w:p w14:paraId="0F1B745C" w14:textId="77777777" w:rsidR="008D58EE" w:rsidRPr="00E673DB" w:rsidRDefault="008D58EE" w:rsidP="008D58EE">
            <w:pPr>
              <w:ind w:right="-72"/>
              <w:contextualSpacing/>
              <w:jc w:val="right"/>
              <w:rPr>
                <w:rFonts w:ascii="Browallia New" w:hAnsi="Browallia New" w:cs="Browallia New"/>
                <w:sz w:val="22"/>
                <w:szCs w:val="22"/>
                <w:lang w:val="en-US"/>
              </w:rPr>
            </w:pPr>
          </w:p>
        </w:tc>
        <w:tc>
          <w:tcPr>
            <w:tcW w:w="516" w:type="pct"/>
            <w:vAlign w:val="bottom"/>
          </w:tcPr>
          <w:p w14:paraId="2B4BAB64" w14:textId="77777777" w:rsidR="008D58EE" w:rsidRPr="00E673DB" w:rsidRDefault="008D58EE" w:rsidP="008D58EE">
            <w:pPr>
              <w:ind w:right="-72"/>
              <w:contextualSpacing/>
              <w:jc w:val="right"/>
              <w:rPr>
                <w:rFonts w:ascii="Browallia New" w:hAnsi="Browallia New" w:cs="Browallia New"/>
                <w:sz w:val="22"/>
                <w:szCs w:val="22"/>
                <w:lang w:val="en-US"/>
              </w:rPr>
            </w:pPr>
          </w:p>
        </w:tc>
      </w:tr>
      <w:tr w:rsidR="008D58EE" w:rsidRPr="00E673DB" w14:paraId="1DA98450" w14:textId="77777777">
        <w:trPr>
          <w:trHeight w:val="20"/>
        </w:trPr>
        <w:tc>
          <w:tcPr>
            <w:tcW w:w="1406" w:type="pct"/>
            <w:vAlign w:val="bottom"/>
          </w:tcPr>
          <w:p w14:paraId="021B9828" w14:textId="77777777" w:rsidR="008D58EE" w:rsidRPr="00E673DB" w:rsidRDefault="008D58EE" w:rsidP="008D58EE">
            <w:pPr>
              <w:ind w:left="-86"/>
              <w:contextualSpacing/>
              <w:rPr>
                <w:rFonts w:ascii="Browallia New" w:hAnsi="Browallia New" w:cs="Browallia New"/>
                <w:sz w:val="22"/>
                <w:szCs w:val="22"/>
              </w:rPr>
            </w:pPr>
            <w:r w:rsidRPr="00E673DB">
              <w:rPr>
                <w:rFonts w:ascii="Browallia New" w:hAnsi="Browallia New" w:cs="Browallia New"/>
                <w:sz w:val="22"/>
                <w:szCs w:val="22"/>
                <w:cs/>
              </w:rPr>
              <w:t>ราคาทุน</w:t>
            </w:r>
          </w:p>
        </w:tc>
        <w:tc>
          <w:tcPr>
            <w:tcW w:w="513" w:type="pct"/>
            <w:tcBorders>
              <w:top w:val="nil"/>
              <w:left w:val="nil"/>
              <w:right w:val="nil"/>
            </w:tcBorders>
            <w:vAlign w:val="center"/>
          </w:tcPr>
          <w:p w14:paraId="77A8EC7A" w14:textId="39D4BC77"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380</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481</w:t>
            </w:r>
            <w:r w:rsidR="008D58EE" w:rsidRPr="00E673DB">
              <w:rPr>
                <w:rFonts w:ascii="Browallia New" w:hAnsi="Browallia New" w:cs="Browallia New"/>
                <w:color w:val="000000"/>
                <w:sz w:val="22"/>
                <w:szCs w:val="22"/>
              </w:rPr>
              <w:t xml:space="preserve"> </w:t>
            </w:r>
          </w:p>
        </w:tc>
        <w:tc>
          <w:tcPr>
            <w:tcW w:w="513" w:type="pct"/>
            <w:tcBorders>
              <w:top w:val="nil"/>
              <w:left w:val="nil"/>
              <w:right w:val="nil"/>
            </w:tcBorders>
            <w:vAlign w:val="center"/>
          </w:tcPr>
          <w:p w14:paraId="2684FC23" w14:textId="3F1C7200"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466</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608</w:t>
            </w:r>
            <w:r w:rsidR="008D58EE" w:rsidRPr="00E673DB">
              <w:rPr>
                <w:rFonts w:ascii="Browallia New" w:hAnsi="Browallia New" w:cs="Browallia New"/>
                <w:color w:val="000000"/>
                <w:sz w:val="22"/>
                <w:szCs w:val="22"/>
              </w:rPr>
              <w:t xml:space="preserve"> </w:t>
            </w:r>
          </w:p>
        </w:tc>
        <w:tc>
          <w:tcPr>
            <w:tcW w:w="513" w:type="pct"/>
            <w:tcBorders>
              <w:top w:val="nil"/>
              <w:left w:val="nil"/>
              <w:right w:val="nil"/>
            </w:tcBorders>
            <w:vAlign w:val="center"/>
          </w:tcPr>
          <w:p w14:paraId="56C97FD7" w14:textId="077149CC"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984</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503</w:t>
            </w:r>
            <w:r w:rsidR="008D58EE" w:rsidRPr="00E673DB">
              <w:rPr>
                <w:rFonts w:ascii="Browallia New" w:hAnsi="Browallia New" w:cs="Browallia New"/>
                <w:color w:val="000000"/>
                <w:sz w:val="22"/>
                <w:szCs w:val="22"/>
              </w:rPr>
              <w:t xml:space="preserve"> </w:t>
            </w:r>
          </w:p>
        </w:tc>
        <w:tc>
          <w:tcPr>
            <w:tcW w:w="513" w:type="pct"/>
            <w:tcBorders>
              <w:top w:val="nil"/>
              <w:left w:val="nil"/>
              <w:right w:val="nil"/>
            </w:tcBorders>
            <w:vAlign w:val="center"/>
          </w:tcPr>
          <w:p w14:paraId="0B3A2CA2" w14:textId="087EB4C8"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14</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552</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750</w:t>
            </w:r>
            <w:r w:rsidR="008D58EE" w:rsidRPr="00E673DB">
              <w:rPr>
                <w:rFonts w:ascii="Browallia New" w:hAnsi="Browallia New" w:cs="Browallia New"/>
                <w:color w:val="000000"/>
                <w:sz w:val="22"/>
                <w:szCs w:val="22"/>
              </w:rPr>
              <w:t xml:space="preserve"> </w:t>
            </w:r>
          </w:p>
        </w:tc>
        <w:tc>
          <w:tcPr>
            <w:tcW w:w="513" w:type="pct"/>
            <w:tcBorders>
              <w:top w:val="nil"/>
              <w:left w:val="nil"/>
              <w:right w:val="nil"/>
            </w:tcBorders>
            <w:vAlign w:val="center"/>
          </w:tcPr>
          <w:p w14:paraId="51CEE7F1" w14:textId="58D6A3D1"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97</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607</w:t>
            </w:r>
            <w:r w:rsidR="008D58EE" w:rsidRPr="00E673DB">
              <w:rPr>
                <w:rFonts w:ascii="Browallia New" w:hAnsi="Browallia New" w:cs="Browallia New"/>
                <w:color w:val="000000"/>
                <w:sz w:val="22"/>
                <w:szCs w:val="22"/>
              </w:rPr>
              <w:t xml:space="preserve"> </w:t>
            </w:r>
          </w:p>
        </w:tc>
        <w:tc>
          <w:tcPr>
            <w:tcW w:w="513" w:type="pct"/>
            <w:tcBorders>
              <w:top w:val="nil"/>
              <w:left w:val="nil"/>
              <w:right w:val="nil"/>
            </w:tcBorders>
            <w:vAlign w:val="center"/>
          </w:tcPr>
          <w:p w14:paraId="09A4DF06" w14:textId="5EB970C0"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157</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290</w:t>
            </w:r>
            <w:r w:rsidR="008D58EE" w:rsidRPr="00E673DB">
              <w:rPr>
                <w:rFonts w:ascii="Browallia New" w:hAnsi="Browallia New" w:cs="Browallia New"/>
                <w:color w:val="000000"/>
                <w:sz w:val="22"/>
                <w:szCs w:val="22"/>
              </w:rPr>
              <w:t xml:space="preserve"> </w:t>
            </w:r>
          </w:p>
        </w:tc>
        <w:tc>
          <w:tcPr>
            <w:tcW w:w="516" w:type="pct"/>
            <w:tcBorders>
              <w:top w:val="nil"/>
              <w:left w:val="nil"/>
              <w:right w:val="nil"/>
            </w:tcBorders>
            <w:vAlign w:val="center"/>
          </w:tcPr>
          <w:p w14:paraId="150C8DD3" w14:textId="59B31FA2"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sz w:val="22"/>
                <w:szCs w:val="22"/>
              </w:rPr>
              <w:t>16</w:t>
            </w:r>
            <w:r w:rsidR="008D58EE" w:rsidRPr="00E673DB">
              <w:rPr>
                <w:rFonts w:ascii="Browallia New" w:hAnsi="Browallia New" w:cs="Browallia New"/>
                <w:sz w:val="22"/>
                <w:szCs w:val="22"/>
              </w:rPr>
              <w:t>,</w:t>
            </w:r>
            <w:r w:rsidRPr="00105CCB">
              <w:rPr>
                <w:rFonts w:ascii="Browallia New" w:hAnsi="Browallia New" w:cs="Browallia New"/>
                <w:sz w:val="22"/>
                <w:szCs w:val="22"/>
              </w:rPr>
              <w:t>639</w:t>
            </w:r>
            <w:r w:rsidR="008D58EE" w:rsidRPr="00E673DB">
              <w:rPr>
                <w:rFonts w:ascii="Browallia New" w:hAnsi="Browallia New" w:cs="Browallia New"/>
                <w:sz w:val="22"/>
                <w:szCs w:val="22"/>
              </w:rPr>
              <w:t>,</w:t>
            </w:r>
            <w:r w:rsidRPr="00105CCB">
              <w:rPr>
                <w:rFonts w:ascii="Browallia New" w:hAnsi="Browallia New" w:cs="Browallia New"/>
                <w:sz w:val="22"/>
                <w:szCs w:val="22"/>
              </w:rPr>
              <w:t>239</w:t>
            </w:r>
            <w:r w:rsidR="008D58EE" w:rsidRPr="00E673DB">
              <w:rPr>
                <w:rFonts w:ascii="Browallia New" w:hAnsi="Browallia New" w:cs="Browallia New"/>
                <w:sz w:val="22"/>
                <w:szCs w:val="22"/>
              </w:rPr>
              <w:t xml:space="preserve"> </w:t>
            </w:r>
          </w:p>
        </w:tc>
      </w:tr>
      <w:tr w:rsidR="008D58EE" w:rsidRPr="00E673DB" w14:paraId="418C2C87" w14:textId="77777777">
        <w:trPr>
          <w:trHeight w:val="20"/>
        </w:trPr>
        <w:tc>
          <w:tcPr>
            <w:tcW w:w="1406" w:type="pct"/>
            <w:vAlign w:val="bottom"/>
          </w:tcPr>
          <w:p w14:paraId="0B45AE6F" w14:textId="77777777" w:rsidR="008D58EE" w:rsidRPr="00E673DB" w:rsidRDefault="008D58EE" w:rsidP="008D58EE">
            <w:pPr>
              <w:ind w:left="-86"/>
              <w:contextualSpacing/>
              <w:rPr>
                <w:rFonts w:ascii="Browallia New" w:hAnsi="Browallia New" w:cs="Browallia New"/>
                <w:sz w:val="22"/>
                <w:szCs w:val="22"/>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ค่าเสื่อมราคาสะสม</w:t>
            </w:r>
          </w:p>
        </w:tc>
        <w:tc>
          <w:tcPr>
            <w:tcW w:w="513" w:type="pct"/>
            <w:tcBorders>
              <w:top w:val="nil"/>
              <w:left w:val="nil"/>
              <w:bottom w:val="single" w:sz="4" w:space="0" w:color="auto"/>
              <w:right w:val="nil"/>
            </w:tcBorders>
            <w:vAlign w:val="center"/>
          </w:tcPr>
          <w:p w14:paraId="0B4182BD" w14:textId="52B378D6"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vAlign w:val="center"/>
          </w:tcPr>
          <w:p w14:paraId="6B4138CA" w14:textId="7E1CA726" w:rsidR="008D58EE" w:rsidRPr="00E673DB" w:rsidRDefault="008D58EE" w:rsidP="008D58EE">
            <w:pPr>
              <w:ind w:right="-72"/>
              <w:contextualSpacing/>
              <w:jc w:val="right"/>
              <w:rPr>
                <w:rFonts w:ascii="Browallia New" w:hAnsi="Browallia New" w:cs="Browallia New"/>
                <w:sz w:val="22"/>
                <w:szCs w:val="22"/>
                <w:c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232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412</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vAlign w:val="center"/>
          </w:tcPr>
          <w:p w14:paraId="402C9D10" w14:textId="483A9FD7"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903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805</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vAlign w:val="center"/>
          </w:tcPr>
          <w:p w14:paraId="0A923613" w14:textId="57D931C2"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863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635</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vAlign w:val="center"/>
          </w:tcPr>
          <w:p w14:paraId="2631206A" w14:textId="16F2E8DD"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78</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752</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vAlign w:val="center"/>
          </w:tcPr>
          <w:p w14:paraId="45B54E1C" w14:textId="4A0122A0"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516" w:type="pct"/>
            <w:tcBorders>
              <w:top w:val="nil"/>
              <w:left w:val="nil"/>
              <w:bottom w:val="single" w:sz="4" w:space="0" w:color="auto"/>
              <w:right w:val="nil"/>
            </w:tcBorders>
            <w:vAlign w:val="center"/>
          </w:tcPr>
          <w:p w14:paraId="57826C93" w14:textId="3C05A64B" w:rsidR="008D58EE" w:rsidRPr="00E673DB" w:rsidRDefault="008D58EE" w:rsidP="008D58EE">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r w:rsidR="00105CCB" w:rsidRPr="00105CCB">
              <w:rPr>
                <w:rFonts w:ascii="Browallia New" w:hAnsi="Browallia New" w:cs="Browallia New"/>
                <w:sz w:val="22"/>
                <w:szCs w:val="22"/>
              </w:rPr>
              <w:t>6</w:t>
            </w:r>
            <w:r w:rsidRPr="00E673DB">
              <w:rPr>
                <w:rFonts w:ascii="Browallia New" w:hAnsi="Browallia New" w:cs="Browallia New"/>
                <w:sz w:val="22"/>
                <w:szCs w:val="22"/>
              </w:rPr>
              <w:t>,</w:t>
            </w:r>
            <w:r w:rsidR="00105CCB" w:rsidRPr="00105CCB">
              <w:rPr>
                <w:rFonts w:ascii="Browallia New" w:hAnsi="Browallia New" w:cs="Browallia New"/>
                <w:sz w:val="22"/>
                <w:szCs w:val="22"/>
              </w:rPr>
              <w:t>078</w:t>
            </w:r>
            <w:r w:rsidRPr="00E673DB">
              <w:rPr>
                <w:rFonts w:ascii="Browallia New" w:hAnsi="Browallia New" w:cs="Browallia New"/>
                <w:sz w:val="22"/>
                <w:szCs w:val="22"/>
              </w:rPr>
              <w:t>,</w:t>
            </w:r>
            <w:r w:rsidR="00105CCB" w:rsidRPr="00105CCB">
              <w:rPr>
                <w:rFonts w:ascii="Browallia New" w:hAnsi="Browallia New" w:cs="Browallia New"/>
                <w:sz w:val="22"/>
                <w:szCs w:val="22"/>
              </w:rPr>
              <w:t>604</w:t>
            </w:r>
            <w:r w:rsidRPr="00E673DB">
              <w:rPr>
                <w:rFonts w:ascii="Browallia New" w:hAnsi="Browallia New" w:cs="Browallia New"/>
                <w:sz w:val="22"/>
                <w:szCs w:val="22"/>
              </w:rPr>
              <w:t>)</w:t>
            </w:r>
          </w:p>
        </w:tc>
      </w:tr>
      <w:tr w:rsidR="008D58EE" w:rsidRPr="00E673DB" w14:paraId="72365CEE" w14:textId="77777777">
        <w:trPr>
          <w:trHeight w:val="20"/>
        </w:trPr>
        <w:tc>
          <w:tcPr>
            <w:tcW w:w="1406" w:type="pct"/>
            <w:vAlign w:val="bottom"/>
          </w:tcPr>
          <w:p w14:paraId="39950AD0" w14:textId="311A82AE" w:rsidR="008D58EE" w:rsidRPr="00E673DB" w:rsidRDefault="001D6B83" w:rsidP="008D58EE">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8D58EE" w:rsidRPr="00E673DB">
              <w:rPr>
                <w:rFonts w:ascii="Browallia New" w:hAnsi="Browallia New" w:cs="Browallia New"/>
                <w:sz w:val="22"/>
                <w:szCs w:val="22"/>
                <w:cs/>
              </w:rPr>
              <w:t xml:space="preserve"> สุทธิ</w:t>
            </w:r>
          </w:p>
        </w:tc>
        <w:tc>
          <w:tcPr>
            <w:tcW w:w="513" w:type="pct"/>
            <w:tcBorders>
              <w:top w:val="single" w:sz="4" w:space="0" w:color="auto"/>
              <w:left w:val="nil"/>
              <w:bottom w:val="single" w:sz="4" w:space="0" w:color="auto"/>
              <w:right w:val="nil"/>
            </w:tcBorders>
            <w:vAlign w:val="center"/>
          </w:tcPr>
          <w:p w14:paraId="25CCAA40" w14:textId="0DC6497E"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380</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481</w:t>
            </w:r>
            <w:r w:rsidR="008D58EE"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vAlign w:val="center"/>
          </w:tcPr>
          <w:p w14:paraId="37AC272D" w14:textId="4BEA1DC8"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234</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196</w:t>
            </w:r>
            <w:r w:rsidR="008D58EE"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vAlign w:val="center"/>
          </w:tcPr>
          <w:p w14:paraId="6267BF97" w14:textId="6975CFEB"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80</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698</w:t>
            </w:r>
            <w:r w:rsidR="008D58EE"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vAlign w:val="center"/>
          </w:tcPr>
          <w:p w14:paraId="412DE051" w14:textId="6FA8DDED"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9</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689</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115</w:t>
            </w:r>
            <w:r w:rsidR="008D58EE"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vAlign w:val="center"/>
          </w:tcPr>
          <w:p w14:paraId="180362D0" w14:textId="46702C90"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18</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855</w:t>
            </w:r>
            <w:r w:rsidR="008D58EE"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vAlign w:val="center"/>
          </w:tcPr>
          <w:p w14:paraId="54F281CE" w14:textId="65A4FC08" w:rsidR="008D58EE" w:rsidRPr="00E673DB" w:rsidRDefault="00105CCB" w:rsidP="008D58EE">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157</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290</w:t>
            </w:r>
            <w:r w:rsidR="008D58EE" w:rsidRPr="00E673DB">
              <w:rPr>
                <w:rFonts w:ascii="Browallia New" w:hAnsi="Browallia New" w:cs="Browallia New"/>
                <w:color w:val="000000"/>
                <w:sz w:val="22"/>
                <w:szCs w:val="22"/>
              </w:rPr>
              <w:t xml:space="preserve"> </w:t>
            </w:r>
          </w:p>
        </w:tc>
        <w:tc>
          <w:tcPr>
            <w:tcW w:w="516" w:type="pct"/>
            <w:tcBorders>
              <w:top w:val="single" w:sz="4" w:space="0" w:color="auto"/>
              <w:left w:val="nil"/>
              <w:bottom w:val="single" w:sz="4" w:space="0" w:color="auto"/>
              <w:right w:val="nil"/>
            </w:tcBorders>
            <w:vAlign w:val="center"/>
          </w:tcPr>
          <w:p w14:paraId="766A972C" w14:textId="76F763E6" w:rsidR="008D58EE" w:rsidRPr="00E673DB" w:rsidRDefault="00105CCB" w:rsidP="008D58EE">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10</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560</w:t>
            </w:r>
            <w:r w:rsidR="008D58EE"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635</w:t>
            </w:r>
            <w:r w:rsidR="008D58EE" w:rsidRPr="00E673DB">
              <w:rPr>
                <w:rFonts w:ascii="Browallia New" w:hAnsi="Browallia New" w:cs="Browallia New"/>
                <w:color w:val="000000"/>
                <w:sz w:val="22"/>
                <w:szCs w:val="22"/>
              </w:rPr>
              <w:t xml:space="preserve"> </w:t>
            </w:r>
          </w:p>
        </w:tc>
      </w:tr>
    </w:tbl>
    <w:p w14:paraId="2A9810AC" w14:textId="77777777" w:rsidR="00A50F28" w:rsidRPr="00E673DB" w:rsidRDefault="00A50F28" w:rsidP="00A50F28">
      <w:pPr>
        <w:rPr>
          <w:rFonts w:ascii="Browallia New" w:hAnsi="Browallia New" w:cs="Browallia New"/>
        </w:rPr>
      </w:pPr>
      <w:r w:rsidRPr="00E673DB">
        <w:rPr>
          <w:rFonts w:ascii="Browallia New" w:hAnsi="Browallia New" w:cs="Browallia New"/>
        </w:rPr>
        <w:br w:type="page"/>
      </w:r>
    </w:p>
    <w:tbl>
      <w:tblPr>
        <w:tblW w:w="5000" w:type="pct"/>
        <w:tblLook w:val="0000" w:firstRow="0" w:lastRow="0" w:firstColumn="0" w:lastColumn="0" w:noHBand="0" w:noVBand="0"/>
      </w:tblPr>
      <w:tblGrid>
        <w:gridCol w:w="4250"/>
        <w:gridCol w:w="1551"/>
        <w:gridCol w:w="1551"/>
        <w:gridCol w:w="1550"/>
        <w:gridCol w:w="1550"/>
        <w:gridCol w:w="1550"/>
        <w:gridCol w:w="1550"/>
        <w:gridCol w:w="1560"/>
      </w:tblGrid>
      <w:tr w:rsidR="00A50F28" w:rsidRPr="00E673DB" w14:paraId="22E6382C" w14:textId="77777777">
        <w:trPr>
          <w:trHeight w:val="20"/>
        </w:trPr>
        <w:tc>
          <w:tcPr>
            <w:tcW w:w="1406" w:type="pct"/>
            <w:vAlign w:val="bottom"/>
          </w:tcPr>
          <w:p w14:paraId="54D1A2F8" w14:textId="77777777" w:rsidR="00A50F28" w:rsidRPr="00E673DB" w:rsidRDefault="00A50F28">
            <w:pPr>
              <w:tabs>
                <w:tab w:val="left" w:pos="3402"/>
              </w:tabs>
              <w:ind w:left="-86"/>
              <w:contextualSpacing/>
              <w:rPr>
                <w:rFonts w:ascii="Browallia New" w:hAnsi="Browallia New" w:cs="Browallia New"/>
                <w:b/>
                <w:bCs/>
                <w:sz w:val="22"/>
                <w:szCs w:val="22"/>
              </w:rPr>
            </w:pPr>
          </w:p>
        </w:tc>
        <w:tc>
          <w:tcPr>
            <w:tcW w:w="3594" w:type="pct"/>
            <w:gridSpan w:val="7"/>
          </w:tcPr>
          <w:p w14:paraId="0965D698"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งบการเงินเฉพาะกิจการ</w:t>
            </w:r>
          </w:p>
        </w:tc>
      </w:tr>
      <w:tr w:rsidR="00A50F28" w:rsidRPr="00E673DB" w14:paraId="7FCE8D9D" w14:textId="77777777">
        <w:trPr>
          <w:trHeight w:val="20"/>
        </w:trPr>
        <w:tc>
          <w:tcPr>
            <w:tcW w:w="1406" w:type="pct"/>
            <w:vAlign w:val="bottom"/>
          </w:tcPr>
          <w:p w14:paraId="7505B73D" w14:textId="77777777" w:rsidR="00A50F28" w:rsidRPr="00E673DB" w:rsidRDefault="00A50F28">
            <w:pPr>
              <w:tabs>
                <w:tab w:val="left" w:pos="3402"/>
              </w:tabs>
              <w:ind w:left="-86"/>
              <w:contextualSpacing/>
              <w:rPr>
                <w:rFonts w:ascii="Browallia New" w:hAnsi="Browallia New" w:cs="Browallia New"/>
                <w:b/>
                <w:bCs/>
                <w:sz w:val="22"/>
                <w:szCs w:val="22"/>
              </w:rPr>
            </w:pPr>
          </w:p>
        </w:tc>
        <w:tc>
          <w:tcPr>
            <w:tcW w:w="513" w:type="pct"/>
            <w:tcBorders>
              <w:top w:val="single" w:sz="4" w:space="0" w:color="auto"/>
            </w:tcBorders>
            <w:vAlign w:val="bottom"/>
          </w:tcPr>
          <w:p w14:paraId="77539565"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5C9735CE"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2FF81241"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ที่ดิน</w:t>
            </w:r>
          </w:p>
        </w:tc>
        <w:tc>
          <w:tcPr>
            <w:tcW w:w="513" w:type="pct"/>
            <w:tcBorders>
              <w:top w:val="single" w:sz="4" w:space="0" w:color="auto"/>
            </w:tcBorders>
            <w:vAlign w:val="bottom"/>
          </w:tcPr>
          <w:p w14:paraId="5AE10919"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0626FAD9"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อาคารและ</w:t>
            </w:r>
          </w:p>
          <w:p w14:paraId="2072067D"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ส่วนปรับปรุงอาคาร</w:t>
            </w:r>
          </w:p>
        </w:tc>
        <w:tc>
          <w:tcPr>
            <w:tcW w:w="513" w:type="pct"/>
            <w:tcBorders>
              <w:top w:val="single" w:sz="4" w:space="0" w:color="auto"/>
            </w:tcBorders>
            <w:vAlign w:val="bottom"/>
          </w:tcPr>
          <w:p w14:paraId="516FB0F7"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44E4DF7A" w14:textId="77777777" w:rsidR="00A50F28" w:rsidRPr="00E673DB" w:rsidRDefault="00A50F28">
            <w:pPr>
              <w:tabs>
                <w:tab w:val="left" w:pos="3402"/>
              </w:tabs>
              <w:ind w:right="-72" w:hanging="156"/>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เครื่องจักรและ</w:t>
            </w:r>
          </w:p>
          <w:p w14:paraId="1B5E2CCE" w14:textId="77777777" w:rsidR="00A50F28" w:rsidRPr="00E673DB" w:rsidRDefault="00A50F28">
            <w:pPr>
              <w:tabs>
                <w:tab w:val="left" w:pos="3402"/>
              </w:tabs>
              <w:ind w:right="-72" w:hanging="156"/>
              <w:contextualSpacing/>
              <w:jc w:val="right"/>
              <w:rPr>
                <w:rFonts w:ascii="Browallia New" w:hAnsi="Browallia New" w:cs="Browallia New"/>
                <w:b/>
                <w:bCs/>
                <w:sz w:val="22"/>
                <w:szCs w:val="22"/>
                <w:cs/>
              </w:rPr>
            </w:pPr>
            <w:r w:rsidRPr="00E673DB">
              <w:rPr>
                <w:rFonts w:ascii="Browallia New" w:hAnsi="Browallia New" w:cs="Browallia New"/>
                <w:b/>
                <w:bCs/>
                <w:sz w:val="22"/>
                <w:szCs w:val="22"/>
                <w:cs/>
              </w:rPr>
              <w:t>อุปกรณ์</w:t>
            </w:r>
          </w:p>
        </w:tc>
        <w:tc>
          <w:tcPr>
            <w:tcW w:w="513" w:type="pct"/>
            <w:tcBorders>
              <w:top w:val="single" w:sz="4" w:space="0" w:color="auto"/>
            </w:tcBorders>
            <w:vAlign w:val="bottom"/>
          </w:tcPr>
          <w:p w14:paraId="06E99A61" w14:textId="5A78EB78"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โรงไฟฟ้า สถานีย่อย</w:t>
            </w:r>
          </w:p>
          <w:p w14:paraId="4AD42FEA" w14:textId="77777777" w:rsidR="00A50F28" w:rsidRPr="00E673DB" w:rsidRDefault="00A50F28">
            <w:pPr>
              <w:tabs>
                <w:tab w:val="left" w:pos="3402"/>
              </w:tabs>
              <w:ind w:left="-108" w:right="-72"/>
              <w:contextualSpacing/>
              <w:jc w:val="right"/>
              <w:rPr>
                <w:rFonts w:ascii="Browallia New" w:hAnsi="Browallia New" w:cs="Browallia New"/>
                <w:b/>
                <w:bCs/>
                <w:spacing w:val="-6"/>
                <w:sz w:val="22"/>
                <w:szCs w:val="22"/>
              </w:rPr>
            </w:pPr>
            <w:r w:rsidRPr="00E673DB">
              <w:rPr>
                <w:rFonts w:ascii="Browallia New" w:hAnsi="Browallia New" w:cs="Browallia New"/>
                <w:b/>
                <w:bCs/>
                <w:spacing w:val="-6"/>
                <w:sz w:val="22"/>
                <w:szCs w:val="22"/>
                <w:cs/>
              </w:rPr>
              <w:t>ระบบส่งพลังงานไฟฟ้า</w:t>
            </w:r>
          </w:p>
          <w:p w14:paraId="493EF215" w14:textId="77777777" w:rsidR="00A50F28" w:rsidRPr="00E673DB" w:rsidRDefault="00A50F28">
            <w:pPr>
              <w:tabs>
                <w:tab w:val="left" w:pos="3402"/>
              </w:tabs>
              <w:ind w:left="-92" w:right="-72"/>
              <w:contextualSpacing/>
              <w:jc w:val="right"/>
              <w:rPr>
                <w:rFonts w:ascii="Browallia New" w:hAnsi="Browallia New" w:cs="Browallia New"/>
                <w:b/>
                <w:bCs/>
                <w:sz w:val="22"/>
                <w:szCs w:val="22"/>
                <w:cs/>
              </w:rPr>
            </w:pPr>
            <w:r w:rsidRPr="00E673DB">
              <w:rPr>
                <w:rFonts w:ascii="Browallia New" w:hAnsi="Browallia New" w:cs="Browallia New"/>
                <w:b/>
                <w:bCs/>
                <w:spacing w:val="-6"/>
                <w:sz w:val="22"/>
                <w:szCs w:val="22"/>
                <w:cs/>
              </w:rPr>
              <w:t>และส่วนประกอบ</w:t>
            </w:r>
            <w:r w:rsidRPr="00E673DB">
              <w:rPr>
                <w:rFonts w:ascii="Browallia New" w:hAnsi="Browallia New" w:cs="Browallia New"/>
                <w:b/>
                <w:bCs/>
                <w:spacing w:val="-6"/>
                <w:sz w:val="22"/>
                <w:szCs w:val="22"/>
                <w:cs/>
                <w:lang w:val="en-AU"/>
              </w:rPr>
              <w:t>โ</w:t>
            </w:r>
            <w:r w:rsidRPr="00E673DB">
              <w:rPr>
                <w:rFonts w:ascii="Browallia New" w:hAnsi="Browallia New" w:cs="Browallia New"/>
                <w:b/>
                <w:bCs/>
                <w:spacing w:val="-6"/>
                <w:sz w:val="22"/>
                <w:szCs w:val="22"/>
                <w:cs/>
              </w:rPr>
              <w:t>รงไฟฟ้า</w:t>
            </w:r>
          </w:p>
        </w:tc>
        <w:tc>
          <w:tcPr>
            <w:tcW w:w="513" w:type="pct"/>
            <w:tcBorders>
              <w:top w:val="single" w:sz="4" w:space="0" w:color="auto"/>
            </w:tcBorders>
            <w:vAlign w:val="bottom"/>
          </w:tcPr>
          <w:p w14:paraId="0ED9F3D0"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อุปกรณ์สำนักงาน</w:t>
            </w:r>
          </w:p>
          <w:p w14:paraId="5A6B206B"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เครื่องตกแต่ง คอมพิวเตอร์</w:t>
            </w:r>
          </w:p>
          <w:p w14:paraId="5AC78901" w14:textId="77777777" w:rsidR="00A50F28" w:rsidRPr="00E673DB" w:rsidRDefault="00A50F28">
            <w:pPr>
              <w:tabs>
                <w:tab w:val="left" w:pos="3402"/>
              </w:tabs>
              <w:ind w:left="-92"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และยานพาหนะ</w:t>
            </w:r>
          </w:p>
        </w:tc>
        <w:tc>
          <w:tcPr>
            <w:tcW w:w="513" w:type="pct"/>
            <w:tcBorders>
              <w:top w:val="single" w:sz="4" w:space="0" w:color="auto"/>
            </w:tcBorders>
            <w:vAlign w:val="bottom"/>
          </w:tcPr>
          <w:p w14:paraId="33DFC6ED"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2ADF4A97"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533D4A30"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งานระหว่างก่อสร้าง</w:t>
            </w:r>
          </w:p>
        </w:tc>
        <w:tc>
          <w:tcPr>
            <w:tcW w:w="516" w:type="pct"/>
            <w:tcBorders>
              <w:top w:val="single" w:sz="4" w:space="0" w:color="auto"/>
            </w:tcBorders>
            <w:vAlign w:val="bottom"/>
          </w:tcPr>
          <w:p w14:paraId="7153EA47"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3B4F93A3" w14:textId="77777777" w:rsidR="00A50F28" w:rsidRPr="00E673DB" w:rsidRDefault="00A50F28">
            <w:pPr>
              <w:tabs>
                <w:tab w:val="left" w:pos="3402"/>
              </w:tabs>
              <w:ind w:right="-72"/>
              <w:contextualSpacing/>
              <w:jc w:val="right"/>
              <w:rPr>
                <w:rFonts w:ascii="Browallia New" w:hAnsi="Browallia New" w:cs="Browallia New"/>
                <w:b/>
                <w:bCs/>
                <w:sz w:val="22"/>
                <w:szCs w:val="22"/>
              </w:rPr>
            </w:pPr>
          </w:p>
          <w:p w14:paraId="76DFB924"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รวม</w:t>
            </w:r>
          </w:p>
        </w:tc>
      </w:tr>
      <w:tr w:rsidR="00A50F28" w:rsidRPr="00E673DB" w14:paraId="07CF4331" w14:textId="77777777">
        <w:trPr>
          <w:trHeight w:val="20"/>
        </w:trPr>
        <w:tc>
          <w:tcPr>
            <w:tcW w:w="1406" w:type="pct"/>
            <w:vAlign w:val="bottom"/>
          </w:tcPr>
          <w:p w14:paraId="321BC3D6" w14:textId="77777777" w:rsidR="00A50F28" w:rsidRPr="00E673DB" w:rsidRDefault="00A50F28">
            <w:pPr>
              <w:tabs>
                <w:tab w:val="left" w:pos="3402"/>
              </w:tabs>
              <w:ind w:left="-86"/>
              <w:contextualSpacing/>
              <w:rPr>
                <w:rFonts w:ascii="Browallia New" w:hAnsi="Browallia New" w:cs="Browallia New"/>
                <w:sz w:val="22"/>
                <w:szCs w:val="22"/>
              </w:rPr>
            </w:pPr>
          </w:p>
        </w:tc>
        <w:tc>
          <w:tcPr>
            <w:tcW w:w="513" w:type="pct"/>
            <w:tcBorders>
              <w:bottom w:val="single" w:sz="4" w:space="0" w:color="auto"/>
            </w:tcBorders>
            <w:vAlign w:val="bottom"/>
          </w:tcPr>
          <w:p w14:paraId="6E34AFB2"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lang w:val="en-AU"/>
              </w:rPr>
              <w:t>พัน</w:t>
            </w:r>
            <w:r w:rsidRPr="00E673DB">
              <w:rPr>
                <w:rFonts w:ascii="Browallia New" w:hAnsi="Browallia New" w:cs="Browallia New"/>
                <w:b/>
                <w:bCs/>
                <w:sz w:val="22"/>
                <w:szCs w:val="22"/>
                <w:cs/>
              </w:rPr>
              <w:t>บาท</w:t>
            </w:r>
          </w:p>
        </w:tc>
        <w:tc>
          <w:tcPr>
            <w:tcW w:w="513" w:type="pct"/>
            <w:tcBorders>
              <w:bottom w:val="single" w:sz="4" w:space="0" w:color="auto"/>
            </w:tcBorders>
            <w:vAlign w:val="bottom"/>
          </w:tcPr>
          <w:p w14:paraId="76454063"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3" w:type="pct"/>
            <w:tcBorders>
              <w:bottom w:val="single" w:sz="4" w:space="0" w:color="auto"/>
            </w:tcBorders>
            <w:vAlign w:val="bottom"/>
          </w:tcPr>
          <w:p w14:paraId="59C41890"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3" w:type="pct"/>
            <w:tcBorders>
              <w:bottom w:val="single" w:sz="4" w:space="0" w:color="auto"/>
            </w:tcBorders>
          </w:tcPr>
          <w:p w14:paraId="52EF3D3B" w14:textId="77777777" w:rsidR="00A50F28" w:rsidRPr="00E673DB" w:rsidRDefault="00A50F28">
            <w:pPr>
              <w:tabs>
                <w:tab w:val="left" w:pos="3402"/>
              </w:tabs>
              <w:ind w:right="-72"/>
              <w:contextualSpacing/>
              <w:jc w:val="right"/>
              <w:rPr>
                <w:rFonts w:ascii="Browallia New" w:hAnsi="Browallia New" w:cs="Browallia New"/>
                <w:b/>
                <w:bCs/>
                <w:sz w:val="22"/>
                <w:szCs w:val="22"/>
                <w:cs/>
              </w:rPr>
            </w:pPr>
            <w:r w:rsidRPr="00E673DB">
              <w:rPr>
                <w:rFonts w:ascii="Browallia New" w:hAnsi="Browallia New" w:cs="Browallia New"/>
                <w:b/>
                <w:bCs/>
                <w:sz w:val="22"/>
                <w:szCs w:val="22"/>
                <w:cs/>
              </w:rPr>
              <w:t>พันบาท</w:t>
            </w:r>
          </w:p>
        </w:tc>
        <w:tc>
          <w:tcPr>
            <w:tcW w:w="513" w:type="pct"/>
            <w:tcBorders>
              <w:bottom w:val="single" w:sz="4" w:space="0" w:color="auto"/>
            </w:tcBorders>
            <w:vAlign w:val="bottom"/>
          </w:tcPr>
          <w:p w14:paraId="3F0CD002"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3" w:type="pct"/>
            <w:tcBorders>
              <w:bottom w:val="single" w:sz="4" w:space="0" w:color="auto"/>
            </w:tcBorders>
            <w:vAlign w:val="bottom"/>
          </w:tcPr>
          <w:p w14:paraId="6994B2D1" w14:textId="77777777" w:rsidR="00A50F28" w:rsidRPr="00E673DB" w:rsidRDefault="00A50F28">
            <w:pPr>
              <w:tabs>
                <w:tab w:val="left" w:pos="3402"/>
              </w:tabs>
              <w:ind w:right="-72"/>
              <w:contextualSpacing/>
              <w:jc w:val="right"/>
              <w:rPr>
                <w:rFonts w:ascii="Browallia New" w:hAnsi="Browallia New" w:cs="Browallia New"/>
                <w:b/>
                <w:bCs/>
                <w:sz w:val="22"/>
                <w:szCs w:val="22"/>
              </w:rPr>
            </w:pPr>
            <w:r w:rsidRPr="00E673DB">
              <w:rPr>
                <w:rFonts w:ascii="Browallia New" w:hAnsi="Browallia New" w:cs="Browallia New"/>
                <w:b/>
                <w:bCs/>
                <w:sz w:val="22"/>
                <w:szCs w:val="22"/>
                <w:cs/>
              </w:rPr>
              <w:t>พันบาท</w:t>
            </w:r>
          </w:p>
        </w:tc>
        <w:tc>
          <w:tcPr>
            <w:tcW w:w="516" w:type="pct"/>
            <w:tcBorders>
              <w:bottom w:val="single" w:sz="4" w:space="0" w:color="auto"/>
            </w:tcBorders>
            <w:vAlign w:val="bottom"/>
          </w:tcPr>
          <w:p w14:paraId="089CF0D1" w14:textId="77777777" w:rsidR="00A50F28" w:rsidRPr="00E673DB" w:rsidRDefault="00A50F28">
            <w:pPr>
              <w:tabs>
                <w:tab w:val="left" w:pos="3402"/>
              </w:tabs>
              <w:ind w:right="-72"/>
              <w:contextualSpacing/>
              <w:jc w:val="right"/>
              <w:rPr>
                <w:rFonts w:ascii="Browallia New" w:hAnsi="Browallia New" w:cs="Browallia New"/>
                <w:b/>
                <w:bCs/>
                <w:sz w:val="22"/>
                <w:szCs w:val="22"/>
                <w:lang w:val="en-AU"/>
              </w:rPr>
            </w:pPr>
            <w:r w:rsidRPr="00E673DB">
              <w:rPr>
                <w:rFonts w:ascii="Browallia New" w:hAnsi="Browallia New" w:cs="Browallia New"/>
                <w:b/>
                <w:bCs/>
                <w:sz w:val="22"/>
                <w:szCs w:val="22"/>
                <w:cs/>
              </w:rPr>
              <w:t>พันบาท</w:t>
            </w:r>
          </w:p>
        </w:tc>
      </w:tr>
      <w:tr w:rsidR="0085446F" w:rsidRPr="00E673DB" w14:paraId="0748E0A3" w14:textId="77777777">
        <w:trPr>
          <w:trHeight w:val="20"/>
        </w:trPr>
        <w:tc>
          <w:tcPr>
            <w:tcW w:w="1406" w:type="pct"/>
            <w:vAlign w:val="bottom"/>
          </w:tcPr>
          <w:p w14:paraId="2F1E89C0" w14:textId="77777777" w:rsidR="0085446F" w:rsidRPr="00E673DB" w:rsidRDefault="0085446F" w:rsidP="0085446F">
            <w:pPr>
              <w:ind w:left="-86"/>
              <w:contextualSpacing/>
              <w:rPr>
                <w:rFonts w:ascii="Browallia New" w:hAnsi="Browallia New" w:cs="Browallia New"/>
                <w:b/>
                <w:bCs/>
                <w:sz w:val="22"/>
                <w:szCs w:val="22"/>
                <w:cs/>
              </w:rPr>
            </w:pPr>
          </w:p>
        </w:tc>
        <w:tc>
          <w:tcPr>
            <w:tcW w:w="513" w:type="pct"/>
            <w:tcBorders>
              <w:top w:val="single" w:sz="4" w:space="0" w:color="auto"/>
            </w:tcBorders>
            <w:vAlign w:val="bottom"/>
          </w:tcPr>
          <w:p w14:paraId="41975527" w14:textId="77777777" w:rsidR="0085446F" w:rsidRPr="00E673DB" w:rsidRDefault="0085446F" w:rsidP="0085446F">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65AAA12B" w14:textId="77777777" w:rsidR="0085446F" w:rsidRPr="00E673DB" w:rsidRDefault="0085446F" w:rsidP="0085446F">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5DF5CCF4" w14:textId="77777777" w:rsidR="0085446F" w:rsidRPr="00E673DB" w:rsidRDefault="0085446F" w:rsidP="0085446F">
            <w:pPr>
              <w:ind w:right="-72"/>
              <w:contextualSpacing/>
              <w:jc w:val="right"/>
              <w:rPr>
                <w:rFonts w:ascii="Browallia New" w:hAnsi="Browallia New" w:cs="Browallia New"/>
                <w:sz w:val="22"/>
                <w:szCs w:val="22"/>
                <w:lang w:val="en-US"/>
              </w:rPr>
            </w:pPr>
          </w:p>
        </w:tc>
        <w:tc>
          <w:tcPr>
            <w:tcW w:w="513" w:type="pct"/>
            <w:tcBorders>
              <w:top w:val="single" w:sz="4" w:space="0" w:color="auto"/>
            </w:tcBorders>
          </w:tcPr>
          <w:p w14:paraId="39C4A0C8" w14:textId="77777777" w:rsidR="0085446F" w:rsidRPr="00E673DB" w:rsidRDefault="0085446F" w:rsidP="0085446F">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4758E0F6" w14:textId="77777777" w:rsidR="0085446F" w:rsidRPr="00E673DB" w:rsidRDefault="0085446F" w:rsidP="0085446F">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37BB2212" w14:textId="77777777" w:rsidR="0085446F" w:rsidRPr="00E673DB" w:rsidRDefault="0085446F" w:rsidP="0085446F">
            <w:pPr>
              <w:tabs>
                <w:tab w:val="left" w:pos="3402"/>
              </w:tabs>
              <w:ind w:right="-72"/>
              <w:contextualSpacing/>
              <w:jc w:val="right"/>
              <w:rPr>
                <w:rFonts w:ascii="Browallia New" w:hAnsi="Browallia New" w:cs="Browallia New"/>
                <w:sz w:val="22"/>
                <w:szCs w:val="22"/>
              </w:rPr>
            </w:pPr>
          </w:p>
        </w:tc>
        <w:tc>
          <w:tcPr>
            <w:tcW w:w="516" w:type="pct"/>
            <w:tcBorders>
              <w:top w:val="single" w:sz="4" w:space="0" w:color="auto"/>
            </w:tcBorders>
            <w:vAlign w:val="bottom"/>
          </w:tcPr>
          <w:p w14:paraId="2116EB2D" w14:textId="77777777" w:rsidR="0085446F" w:rsidRPr="00E673DB" w:rsidRDefault="0085446F" w:rsidP="0085446F">
            <w:pPr>
              <w:ind w:right="-72"/>
              <w:contextualSpacing/>
              <w:jc w:val="right"/>
              <w:rPr>
                <w:rFonts w:ascii="Browallia New" w:hAnsi="Browallia New" w:cs="Browallia New"/>
                <w:sz w:val="22"/>
                <w:szCs w:val="22"/>
                <w:lang w:val="en-US"/>
              </w:rPr>
            </w:pPr>
          </w:p>
        </w:tc>
      </w:tr>
      <w:tr w:rsidR="00A50F28" w:rsidRPr="00E673DB" w14:paraId="6E1A4B6B" w14:textId="77777777">
        <w:trPr>
          <w:trHeight w:val="20"/>
        </w:trPr>
        <w:tc>
          <w:tcPr>
            <w:tcW w:w="1406" w:type="pct"/>
            <w:vAlign w:val="bottom"/>
          </w:tcPr>
          <w:p w14:paraId="32644A60" w14:textId="034F44AD" w:rsidR="00A50F28" w:rsidRPr="00E673DB" w:rsidRDefault="00A50F28">
            <w:pPr>
              <w:ind w:left="-86"/>
              <w:contextualSpacing/>
              <w:rPr>
                <w:rFonts w:ascii="Browallia New" w:hAnsi="Browallia New" w:cs="Browallia New"/>
                <w:sz w:val="22"/>
                <w:szCs w:val="22"/>
                <w:cs/>
              </w:rPr>
            </w:pPr>
            <w:r w:rsidRPr="00E673DB">
              <w:rPr>
                <w:rFonts w:ascii="Browallia New" w:hAnsi="Browallia New" w:cs="Browallia New"/>
                <w:b/>
                <w:bCs/>
                <w:sz w:val="22"/>
                <w:szCs w:val="22"/>
                <w:cs/>
              </w:rPr>
              <w:t xml:space="preserve">สำหรับปีสิ้นสุดวันที่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2568</w:t>
            </w:r>
          </w:p>
        </w:tc>
        <w:tc>
          <w:tcPr>
            <w:tcW w:w="513" w:type="pct"/>
            <w:vAlign w:val="center"/>
          </w:tcPr>
          <w:p w14:paraId="4C86229C" w14:textId="21C0F339" w:rsidR="00A50F28" w:rsidRPr="00E673DB" w:rsidRDefault="00A50F28">
            <w:pPr>
              <w:ind w:right="-72"/>
              <w:contextualSpacing/>
              <w:jc w:val="right"/>
              <w:rPr>
                <w:rFonts w:ascii="Browallia New" w:hAnsi="Browallia New" w:cs="Browallia New"/>
                <w:sz w:val="22"/>
                <w:szCs w:val="22"/>
              </w:rPr>
            </w:pPr>
          </w:p>
        </w:tc>
        <w:tc>
          <w:tcPr>
            <w:tcW w:w="513" w:type="pct"/>
            <w:vAlign w:val="center"/>
          </w:tcPr>
          <w:p w14:paraId="50EA9D6D" w14:textId="412E2151" w:rsidR="00A50F28" w:rsidRPr="00E673DB" w:rsidRDefault="00A50F28">
            <w:pPr>
              <w:ind w:right="-72"/>
              <w:contextualSpacing/>
              <w:jc w:val="right"/>
              <w:rPr>
                <w:rFonts w:ascii="Browallia New" w:hAnsi="Browallia New" w:cs="Browallia New"/>
                <w:sz w:val="22"/>
                <w:szCs w:val="22"/>
              </w:rPr>
            </w:pPr>
          </w:p>
        </w:tc>
        <w:tc>
          <w:tcPr>
            <w:tcW w:w="513" w:type="pct"/>
            <w:vAlign w:val="center"/>
          </w:tcPr>
          <w:p w14:paraId="53A647DF" w14:textId="283CD7C3" w:rsidR="00A50F28" w:rsidRPr="00E673DB" w:rsidRDefault="00A50F28">
            <w:pPr>
              <w:ind w:right="-72"/>
              <w:contextualSpacing/>
              <w:jc w:val="right"/>
              <w:rPr>
                <w:rFonts w:ascii="Browallia New" w:hAnsi="Browallia New" w:cs="Browallia New"/>
                <w:sz w:val="22"/>
                <w:szCs w:val="22"/>
              </w:rPr>
            </w:pPr>
          </w:p>
        </w:tc>
        <w:tc>
          <w:tcPr>
            <w:tcW w:w="513" w:type="pct"/>
            <w:vAlign w:val="center"/>
          </w:tcPr>
          <w:p w14:paraId="2D2017B8" w14:textId="0C620A96" w:rsidR="00A50F28" w:rsidRPr="00E673DB" w:rsidRDefault="00A50F28">
            <w:pPr>
              <w:ind w:right="-72"/>
              <w:contextualSpacing/>
              <w:jc w:val="right"/>
              <w:rPr>
                <w:rFonts w:ascii="Browallia New" w:hAnsi="Browallia New" w:cs="Browallia New"/>
                <w:sz w:val="22"/>
                <w:szCs w:val="22"/>
              </w:rPr>
            </w:pPr>
          </w:p>
        </w:tc>
        <w:tc>
          <w:tcPr>
            <w:tcW w:w="513" w:type="pct"/>
            <w:vAlign w:val="center"/>
          </w:tcPr>
          <w:p w14:paraId="433AC24A" w14:textId="6E2B40CE" w:rsidR="00A50F28" w:rsidRPr="00E673DB" w:rsidRDefault="00A50F28">
            <w:pPr>
              <w:ind w:right="-72"/>
              <w:contextualSpacing/>
              <w:jc w:val="right"/>
              <w:rPr>
                <w:rFonts w:ascii="Browallia New" w:hAnsi="Browallia New" w:cs="Browallia New"/>
                <w:sz w:val="22"/>
                <w:szCs w:val="22"/>
              </w:rPr>
            </w:pPr>
          </w:p>
        </w:tc>
        <w:tc>
          <w:tcPr>
            <w:tcW w:w="513" w:type="pct"/>
            <w:vAlign w:val="center"/>
          </w:tcPr>
          <w:p w14:paraId="403C5F8F" w14:textId="2C164A40" w:rsidR="00A50F28" w:rsidRPr="00E673DB" w:rsidRDefault="00A50F28">
            <w:pPr>
              <w:ind w:right="-72"/>
              <w:contextualSpacing/>
              <w:jc w:val="right"/>
              <w:rPr>
                <w:rFonts w:ascii="Browallia New" w:hAnsi="Browallia New" w:cs="Browallia New"/>
                <w:sz w:val="22"/>
                <w:szCs w:val="22"/>
              </w:rPr>
            </w:pPr>
          </w:p>
        </w:tc>
        <w:tc>
          <w:tcPr>
            <w:tcW w:w="516" w:type="pct"/>
            <w:vAlign w:val="center"/>
          </w:tcPr>
          <w:p w14:paraId="672AC025" w14:textId="79EA4998" w:rsidR="00A50F28" w:rsidRPr="00E673DB" w:rsidRDefault="00A50F28">
            <w:pPr>
              <w:ind w:right="-72"/>
              <w:contextualSpacing/>
              <w:jc w:val="right"/>
              <w:rPr>
                <w:rFonts w:ascii="Browallia New" w:hAnsi="Browallia New" w:cs="Browallia New"/>
                <w:sz w:val="22"/>
                <w:szCs w:val="22"/>
              </w:rPr>
            </w:pPr>
          </w:p>
        </w:tc>
      </w:tr>
      <w:tr w:rsidR="00A50F28" w:rsidRPr="00E673DB" w14:paraId="78D4C003" w14:textId="77777777">
        <w:trPr>
          <w:trHeight w:val="20"/>
        </w:trPr>
        <w:tc>
          <w:tcPr>
            <w:tcW w:w="1406" w:type="pct"/>
            <w:vAlign w:val="bottom"/>
          </w:tcPr>
          <w:p w14:paraId="01CC2B01" w14:textId="5D252FA7" w:rsidR="00A50F28" w:rsidRPr="00E673DB" w:rsidRDefault="001D6B83">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w:t>
            </w:r>
            <w:r w:rsidR="00A50F28" w:rsidRPr="00E673DB">
              <w:rPr>
                <w:rFonts w:ascii="Browallia New" w:hAnsi="Browallia New" w:cs="Browallia New"/>
                <w:sz w:val="22"/>
                <w:szCs w:val="22"/>
                <w:cs/>
              </w:rPr>
              <w:t>ต้นปี สุทธิ</w:t>
            </w:r>
          </w:p>
        </w:tc>
        <w:tc>
          <w:tcPr>
            <w:tcW w:w="513" w:type="pct"/>
            <w:tcBorders>
              <w:top w:val="nil"/>
              <w:left w:val="nil"/>
              <w:right w:val="nil"/>
            </w:tcBorders>
            <w:shd w:val="clear" w:color="000000" w:fill="auto"/>
            <w:vAlign w:val="center"/>
          </w:tcPr>
          <w:p w14:paraId="109A84D5" w14:textId="2217295F"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380</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481</w:t>
            </w:r>
            <w:r w:rsidR="00FD3B7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12E68D17" w14:textId="2A61925B" w:rsidR="00A50F28" w:rsidRPr="00E673DB" w:rsidRDefault="00105CCB">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234</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196</w:t>
            </w:r>
            <w:r w:rsidR="00FD3B7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tcPr>
          <w:p w14:paraId="31BF6E31" w14:textId="1D03F51A" w:rsidR="00A50F28" w:rsidRPr="00E673DB" w:rsidRDefault="00105CCB" w:rsidP="00E673D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80</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698</w:t>
            </w:r>
          </w:p>
        </w:tc>
        <w:tc>
          <w:tcPr>
            <w:tcW w:w="513" w:type="pct"/>
            <w:tcBorders>
              <w:top w:val="nil"/>
              <w:left w:val="nil"/>
              <w:right w:val="nil"/>
            </w:tcBorders>
            <w:shd w:val="clear" w:color="000000" w:fill="auto"/>
            <w:vAlign w:val="center"/>
          </w:tcPr>
          <w:p w14:paraId="17F3288B" w14:textId="261BB0C0"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9</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689</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115</w:t>
            </w:r>
            <w:r w:rsidR="00FD3B7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66670EB2" w14:textId="28D86F57"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18</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855</w:t>
            </w:r>
            <w:r w:rsidR="00FD3B7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1AABB754" w14:textId="527571F1"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157</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290</w:t>
            </w:r>
            <w:r w:rsidR="00FD3B7F" w:rsidRPr="00E673DB">
              <w:rPr>
                <w:rFonts w:ascii="Browallia New" w:hAnsi="Browallia New" w:cs="Browallia New"/>
                <w:color w:val="000000"/>
                <w:sz w:val="22"/>
                <w:szCs w:val="22"/>
              </w:rPr>
              <w:t xml:space="preserve"> </w:t>
            </w:r>
          </w:p>
        </w:tc>
        <w:tc>
          <w:tcPr>
            <w:tcW w:w="516" w:type="pct"/>
            <w:tcBorders>
              <w:top w:val="nil"/>
              <w:left w:val="nil"/>
              <w:right w:val="nil"/>
            </w:tcBorders>
            <w:shd w:val="clear" w:color="000000" w:fill="auto"/>
            <w:vAlign w:val="center"/>
          </w:tcPr>
          <w:p w14:paraId="48A4E43C" w14:textId="4B35E180"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10</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560</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635</w:t>
            </w:r>
            <w:r w:rsidR="00FD3B7F" w:rsidRPr="00E673DB">
              <w:rPr>
                <w:rFonts w:ascii="Browallia New" w:hAnsi="Browallia New" w:cs="Browallia New"/>
                <w:color w:val="000000"/>
                <w:sz w:val="22"/>
                <w:szCs w:val="22"/>
              </w:rPr>
              <w:t xml:space="preserve"> </w:t>
            </w:r>
          </w:p>
        </w:tc>
      </w:tr>
      <w:tr w:rsidR="00A50F28" w:rsidRPr="00E673DB" w14:paraId="0F695DCC" w14:textId="77777777">
        <w:trPr>
          <w:trHeight w:val="20"/>
        </w:trPr>
        <w:tc>
          <w:tcPr>
            <w:tcW w:w="1406" w:type="pct"/>
            <w:vAlign w:val="bottom"/>
          </w:tcPr>
          <w:p w14:paraId="14D73AB7" w14:textId="77777777" w:rsidR="00A50F28" w:rsidRPr="00E673DB" w:rsidRDefault="00A50F28">
            <w:pPr>
              <w:ind w:left="-86"/>
              <w:contextualSpacing/>
              <w:rPr>
                <w:rFonts w:ascii="Browallia New" w:hAnsi="Browallia New" w:cs="Browallia New"/>
                <w:sz w:val="22"/>
                <w:szCs w:val="22"/>
                <w:cs/>
                <w:lang w:val="en-US"/>
              </w:rPr>
            </w:pPr>
            <w:r w:rsidRPr="00E673DB">
              <w:rPr>
                <w:rFonts w:ascii="Browallia New" w:hAnsi="Browallia New" w:cs="Browallia New"/>
                <w:sz w:val="22"/>
                <w:szCs w:val="22"/>
                <w:cs/>
              </w:rPr>
              <w:t>ซื้อสินทรัพย์</w:t>
            </w:r>
          </w:p>
        </w:tc>
        <w:tc>
          <w:tcPr>
            <w:tcW w:w="513" w:type="pct"/>
            <w:tcBorders>
              <w:top w:val="nil"/>
              <w:left w:val="nil"/>
              <w:right w:val="nil"/>
            </w:tcBorders>
            <w:shd w:val="clear" w:color="000000" w:fill="auto"/>
            <w:vAlign w:val="center"/>
          </w:tcPr>
          <w:p w14:paraId="1FF42944" w14:textId="2075D285" w:rsidR="00A50F28" w:rsidRPr="00E673DB" w:rsidRDefault="00FD3B7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74DFE4AD" w14:textId="631A0677" w:rsidR="00A50F28" w:rsidRPr="00E673DB" w:rsidRDefault="00FD3B7F">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shd w:val="clear" w:color="000000" w:fill="auto"/>
          </w:tcPr>
          <w:p w14:paraId="4C54ABEB" w14:textId="03ECEE16"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w:t>
            </w:r>
            <w:r w:rsidR="00720700"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498</w:t>
            </w:r>
          </w:p>
        </w:tc>
        <w:tc>
          <w:tcPr>
            <w:tcW w:w="513" w:type="pct"/>
            <w:tcBorders>
              <w:top w:val="nil"/>
              <w:left w:val="nil"/>
              <w:right w:val="nil"/>
            </w:tcBorders>
            <w:shd w:val="clear" w:color="000000" w:fill="auto"/>
          </w:tcPr>
          <w:p w14:paraId="675445F0" w14:textId="05A3CF57" w:rsidR="00A50F28" w:rsidRPr="00E673DB" w:rsidRDefault="00FD3B7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270BF3C9" w14:textId="050FF9E6"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3</w:t>
            </w:r>
            <w:r w:rsidR="0097371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580</w:t>
            </w:r>
          </w:p>
        </w:tc>
        <w:tc>
          <w:tcPr>
            <w:tcW w:w="513" w:type="pct"/>
            <w:tcBorders>
              <w:top w:val="nil"/>
              <w:left w:val="nil"/>
              <w:right w:val="nil"/>
            </w:tcBorders>
            <w:shd w:val="clear" w:color="000000" w:fill="auto"/>
            <w:vAlign w:val="center"/>
          </w:tcPr>
          <w:p w14:paraId="10943991" w14:textId="7EFF3BC4" w:rsidR="00A50F28" w:rsidRPr="00E673DB" w:rsidRDefault="0097371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6" w:type="pct"/>
            <w:tcBorders>
              <w:top w:val="nil"/>
              <w:left w:val="nil"/>
              <w:right w:val="nil"/>
            </w:tcBorders>
            <w:shd w:val="clear" w:color="000000" w:fill="auto"/>
            <w:vAlign w:val="center"/>
          </w:tcPr>
          <w:p w14:paraId="21713776" w14:textId="050C5A70"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5</w:t>
            </w:r>
            <w:r w:rsidR="009A3ECC"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078</w:t>
            </w:r>
          </w:p>
        </w:tc>
      </w:tr>
      <w:tr w:rsidR="00C84B9B" w:rsidRPr="00E673DB" w14:paraId="10A2AE87" w14:textId="77777777">
        <w:trPr>
          <w:trHeight w:val="20"/>
        </w:trPr>
        <w:tc>
          <w:tcPr>
            <w:tcW w:w="1406" w:type="pct"/>
            <w:vAlign w:val="bottom"/>
          </w:tcPr>
          <w:p w14:paraId="17D58970" w14:textId="32AEA5B0" w:rsidR="00C84B9B" w:rsidRPr="00E673DB" w:rsidRDefault="00C84B9B" w:rsidP="00C84B9B">
            <w:pPr>
              <w:ind w:left="-86"/>
              <w:contextualSpacing/>
              <w:rPr>
                <w:rFonts w:ascii="Browallia New" w:hAnsi="Browallia New" w:cs="Browallia New"/>
                <w:sz w:val="22"/>
                <w:szCs w:val="22"/>
                <w:cs/>
              </w:rPr>
            </w:pPr>
            <w:r w:rsidRPr="00E673DB">
              <w:rPr>
                <w:rFonts w:ascii="Browallia New" w:hAnsi="Browallia New" w:cs="Browallia New"/>
                <w:sz w:val="22"/>
                <w:szCs w:val="22"/>
                <w:cs/>
              </w:rPr>
              <w:t>โอนเปลี่ยนประเภทสินทรัพย์</w:t>
            </w:r>
          </w:p>
        </w:tc>
        <w:tc>
          <w:tcPr>
            <w:tcW w:w="513" w:type="pct"/>
            <w:tcBorders>
              <w:top w:val="nil"/>
              <w:left w:val="nil"/>
              <w:right w:val="nil"/>
            </w:tcBorders>
            <w:shd w:val="clear" w:color="000000" w:fill="auto"/>
            <w:vAlign w:val="center"/>
          </w:tcPr>
          <w:p w14:paraId="7606553E" w14:textId="07A21807" w:rsidR="00C84B9B" w:rsidRPr="00E673DB" w:rsidRDefault="00C84B9B" w:rsidP="00C84B9B">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6C011745" w14:textId="708072FF" w:rsidR="00C84B9B" w:rsidRPr="00E673DB" w:rsidRDefault="00C84B9B" w:rsidP="00C84B9B">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shd w:val="clear" w:color="000000" w:fill="auto"/>
          </w:tcPr>
          <w:p w14:paraId="00E693B4" w14:textId="319C5DFC" w:rsidR="00C84B9B" w:rsidRPr="00E673DB" w:rsidRDefault="00C84B9B" w:rsidP="00C84B9B">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28BD0794" w14:textId="1127A97E" w:rsidR="00C84B9B" w:rsidRPr="00E673DB" w:rsidRDefault="00105CCB" w:rsidP="00C84B9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12</w:t>
            </w:r>
            <w:r w:rsidR="00C84B9B"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855</w:t>
            </w:r>
            <w:r w:rsidR="00C84B9B"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76D89287" w14:textId="030D2784" w:rsidR="00C84B9B" w:rsidRPr="00E673DB" w:rsidRDefault="00C84B9B" w:rsidP="00C84B9B">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6D7A419C" w14:textId="7D6DD138" w:rsidR="00C84B9B" w:rsidRPr="00E673DB" w:rsidRDefault="00C84B9B" w:rsidP="00C84B9B">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12</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855</w:t>
            </w:r>
            <w:r w:rsidRPr="00E673DB">
              <w:rPr>
                <w:rFonts w:ascii="Browallia New" w:hAnsi="Browallia New" w:cs="Browallia New"/>
                <w:color w:val="000000"/>
                <w:sz w:val="22"/>
                <w:szCs w:val="22"/>
              </w:rPr>
              <w:t>)</w:t>
            </w:r>
          </w:p>
        </w:tc>
        <w:tc>
          <w:tcPr>
            <w:tcW w:w="516" w:type="pct"/>
            <w:tcBorders>
              <w:top w:val="nil"/>
              <w:left w:val="nil"/>
              <w:right w:val="nil"/>
            </w:tcBorders>
            <w:shd w:val="clear" w:color="000000" w:fill="auto"/>
            <w:vAlign w:val="center"/>
          </w:tcPr>
          <w:p w14:paraId="0633E9F2" w14:textId="7A988F29" w:rsidR="00C84B9B" w:rsidRPr="00E673DB" w:rsidRDefault="00C84B9B" w:rsidP="00C84B9B">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r>
      <w:tr w:rsidR="00A50F28" w:rsidRPr="00E673DB" w14:paraId="26325D64" w14:textId="77777777">
        <w:trPr>
          <w:trHeight w:val="20"/>
        </w:trPr>
        <w:tc>
          <w:tcPr>
            <w:tcW w:w="1406" w:type="pct"/>
            <w:vAlign w:val="bottom"/>
          </w:tcPr>
          <w:p w14:paraId="584009DD" w14:textId="7CC6E39B" w:rsidR="00A50F28" w:rsidRPr="00E673DB" w:rsidRDefault="00A50F28">
            <w:pPr>
              <w:ind w:left="-86"/>
              <w:contextualSpacing/>
              <w:rPr>
                <w:rFonts w:ascii="Browallia New" w:hAnsi="Browallia New" w:cs="Browallia New"/>
                <w:sz w:val="22"/>
                <w:szCs w:val="22"/>
                <w:cs/>
              </w:rPr>
            </w:pPr>
            <w:r w:rsidRPr="00E673DB">
              <w:rPr>
                <w:rFonts w:ascii="Browallia New" w:hAnsi="Browallia New" w:cs="Browallia New"/>
                <w:sz w:val="22"/>
                <w:szCs w:val="22"/>
                <w:cs/>
              </w:rPr>
              <w:t>ปรับปรุงประมาณการหนี้สินค่ารื้อถอน (หมายเหตุฯ ข้อ</w:t>
            </w:r>
            <w:r w:rsidRPr="00E673DB">
              <w:rPr>
                <w:rFonts w:ascii="Browallia New" w:hAnsi="Browallia New" w:cs="Browallia New"/>
                <w:sz w:val="22"/>
                <w:szCs w:val="22"/>
                <w:lang w:val="en-US"/>
              </w:rPr>
              <w:t xml:space="preserve"> </w:t>
            </w:r>
            <w:r w:rsidR="00105CCB" w:rsidRPr="00105CCB">
              <w:rPr>
                <w:rFonts w:ascii="Browallia New" w:hAnsi="Browallia New" w:cs="Browallia New"/>
                <w:sz w:val="22"/>
                <w:szCs w:val="22"/>
              </w:rPr>
              <w:t>31</w:t>
            </w:r>
            <w:r w:rsidRPr="00E673DB">
              <w:rPr>
                <w:rFonts w:ascii="Browallia New" w:hAnsi="Browallia New" w:cs="Browallia New"/>
                <w:sz w:val="22"/>
                <w:szCs w:val="22"/>
                <w:lang w:val="en-US"/>
              </w:rPr>
              <w:t>)</w:t>
            </w:r>
          </w:p>
        </w:tc>
        <w:tc>
          <w:tcPr>
            <w:tcW w:w="513" w:type="pct"/>
            <w:tcBorders>
              <w:top w:val="nil"/>
              <w:left w:val="nil"/>
              <w:right w:val="nil"/>
            </w:tcBorders>
            <w:shd w:val="clear" w:color="000000" w:fill="auto"/>
          </w:tcPr>
          <w:p w14:paraId="2BC74A50" w14:textId="06819415" w:rsidR="00A50F28" w:rsidRPr="00E673DB" w:rsidRDefault="006E1AF9">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tcPr>
          <w:p w14:paraId="177AAF8A" w14:textId="5993E901" w:rsidR="00A50F28" w:rsidRPr="00E673DB" w:rsidRDefault="006E1AF9">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shd w:val="clear" w:color="000000" w:fill="auto"/>
          </w:tcPr>
          <w:p w14:paraId="58ACF7C1" w14:textId="260CF15B" w:rsidR="00A50F28" w:rsidRPr="00E673DB" w:rsidRDefault="006E1AF9">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tcPr>
          <w:p w14:paraId="7EA990E9" w14:textId="4522B52D"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29</w:t>
            </w:r>
            <w:r w:rsidR="005C0398"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495</w:t>
            </w:r>
          </w:p>
        </w:tc>
        <w:tc>
          <w:tcPr>
            <w:tcW w:w="513" w:type="pct"/>
            <w:tcBorders>
              <w:top w:val="nil"/>
              <w:left w:val="nil"/>
              <w:right w:val="nil"/>
            </w:tcBorders>
            <w:shd w:val="clear" w:color="000000" w:fill="auto"/>
          </w:tcPr>
          <w:p w14:paraId="4A2926C4" w14:textId="2A55F2F8" w:rsidR="00A50F28" w:rsidRPr="00E673DB" w:rsidRDefault="006E1AF9">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tcPr>
          <w:p w14:paraId="27C10B3D" w14:textId="692160BE" w:rsidR="00A50F28" w:rsidRPr="00E673DB" w:rsidRDefault="006E1AF9">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6" w:type="pct"/>
            <w:tcBorders>
              <w:top w:val="nil"/>
              <w:left w:val="nil"/>
              <w:right w:val="nil"/>
            </w:tcBorders>
            <w:shd w:val="clear" w:color="000000" w:fill="auto"/>
          </w:tcPr>
          <w:p w14:paraId="33D8FB6D" w14:textId="6EDDDAB7" w:rsidR="00A50F28" w:rsidRPr="00E673DB" w:rsidRDefault="00105CCB">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29</w:t>
            </w:r>
            <w:r w:rsidR="00FD3B7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495</w:t>
            </w:r>
          </w:p>
        </w:tc>
      </w:tr>
      <w:tr w:rsidR="00102C70" w:rsidRPr="00E673DB" w14:paraId="5ECAA9CC" w14:textId="77777777">
        <w:trPr>
          <w:trHeight w:val="20"/>
        </w:trPr>
        <w:tc>
          <w:tcPr>
            <w:tcW w:w="1406" w:type="pct"/>
            <w:vAlign w:val="bottom"/>
          </w:tcPr>
          <w:p w14:paraId="7130E6C1" w14:textId="6D2EAB8E" w:rsidR="00102C70" w:rsidRPr="00E673DB" w:rsidRDefault="00102C70" w:rsidP="00102C70">
            <w:pPr>
              <w:ind w:left="-86"/>
              <w:contextualSpacing/>
              <w:rPr>
                <w:rFonts w:ascii="Browallia New" w:hAnsi="Browallia New" w:cs="Browallia New"/>
                <w:sz w:val="22"/>
                <w:szCs w:val="22"/>
              </w:rPr>
            </w:pPr>
            <w:r w:rsidRPr="00E673DB">
              <w:rPr>
                <w:rFonts w:ascii="Browallia New" w:hAnsi="Browallia New" w:cs="Browallia New"/>
                <w:sz w:val="22"/>
                <w:szCs w:val="22"/>
                <w:cs/>
              </w:rPr>
              <w:t>การโอนกิจการบางส่วน</w:t>
            </w:r>
            <w:r w:rsidR="00764565" w:rsidRPr="00E673DB">
              <w:rPr>
                <w:rFonts w:ascii="Browallia New" w:hAnsi="Browallia New" w:cs="Browallia New"/>
                <w:sz w:val="22"/>
                <w:szCs w:val="22"/>
              </w:rPr>
              <w:t xml:space="preserve"> </w:t>
            </w:r>
            <w:r w:rsidR="002C721A" w:rsidRPr="00E673DB">
              <w:rPr>
                <w:rFonts w:ascii="Browallia New" w:hAnsi="Browallia New" w:cs="Browallia New"/>
                <w:sz w:val="22"/>
                <w:szCs w:val="22"/>
                <w:cs/>
              </w:rPr>
              <w:t xml:space="preserve">สุทธิ </w:t>
            </w:r>
            <w:r w:rsidR="00764565" w:rsidRPr="00E673DB">
              <w:rPr>
                <w:rFonts w:ascii="Browallia New" w:hAnsi="Browallia New" w:cs="Browallia New"/>
                <w:sz w:val="22"/>
                <w:szCs w:val="22"/>
              </w:rPr>
              <w:t>(</w:t>
            </w:r>
            <w:r w:rsidR="00764565" w:rsidRPr="00E673DB">
              <w:rPr>
                <w:rFonts w:ascii="Browallia New" w:hAnsi="Browallia New" w:cs="Browallia New"/>
                <w:sz w:val="22"/>
                <w:szCs w:val="22"/>
                <w:cs/>
              </w:rPr>
              <w:t xml:space="preserve">หมายเหตุฯ ข้อ </w:t>
            </w:r>
            <w:r w:rsidR="00105CCB" w:rsidRPr="00105CCB">
              <w:rPr>
                <w:rFonts w:ascii="Browallia New" w:hAnsi="Browallia New" w:cs="Browallia New"/>
                <w:sz w:val="22"/>
                <w:szCs w:val="22"/>
              </w:rPr>
              <w:t>16</w:t>
            </w:r>
            <w:r w:rsidR="00764565" w:rsidRPr="00E673DB">
              <w:rPr>
                <w:rFonts w:ascii="Browallia New" w:hAnsi="Browallia New" w:cs="Browallia New"/>
                <w:sz w:val="22"/>
                <w:szCs w:val="22"/>
              </w:rPr>
              <w:t>)</w:t>
            </w:r>
          </w:p>
        </w:tc>
        <w:tc>
          <w:tcPr>
            <w:tcW w:w="513" w:type="pct"/>
            <w:tcBorders>
              <w:top w:val="nil"/>
              <w:left w:val="nil"/>
              <w:right w:val="nil"/>
            </w:tcBorders>
            <w:shd w:val="clear" w:color="000000" w:fill="auto"/>
          </w:tcPr>
          <w:p w14:paraId="7C116DCD" w14:textId="341A9A7C" w:rsidR="00102C70" w:rsidRPr="00E673DB" w:rsidRDefault="00102C70" w:rsidP="00102C70">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43AE3CB2" w14:textId="729F0CBC" w:rsidR="00102C70" w:rsidRPr="00E673DB" w:rsidRDefault="00102C70" w:rsidP="00102C70">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195</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146</w:t>
            </w: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0E5B4FCF" w14:textId="48E3BC8A" w:rsidR="00102C70" w:rsidRPr="00E673DB" w:rsidRDefault="00102C70" w:rsidP="00102C70">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457</w:t>
            </w: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60117530" w14:textId="74060C12" w:rsidR="00102C70" w:rsidRPr="00E673DB" w:rsidRDefault="00102C70" w:rsidP="00102C70">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086</w:t>
            </w:r>
            <w:r w:rsidR="001D0EF9"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067</w:t>
            </w: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18C9AD19" w14:textId="39BFB962" w:rsidR="00102C70" w:rsidRPr="00E673DB" w:rsidRDefault="00102C70" w:rsidP="00102C70">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416</w:t>
            </w: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0C0258D3" w14:textId="45DC1C1C" w:rsidR="00102C70" w:rsidRPr="00E673DB" w:rsidRDefault="00102C70" w:rsidP="00102C70">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104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508</w:t>
            </w:r>
            <w:r w:rsidRPr="00E673DB">
              <w:rPr>
                <w:rFonts w:ascii="Browallia New" w:hAnsi="Browallia New" w:cs="Browallia New"/>
                <w:color w:val="000000"/>
                <w:sz w:val="22"/>
                <w:szCs w:val="22"/>
              </w:rPr>
              <w:t>)</w:t>
            </w:r>
          </w:p>
        </w:tc>
        <w:tc>
          <w:tcPr>
            <w:tcW w:w="516" w:type="pct"/>
            <w:tcBorders>
              <w:top w:val="nil"/>
              <w:left w:val="nil"/>
              <w:right w:val="nil"/>
            </w:tcBorders>
            <w:shd w:val="clear" w:color="000000" w:fill="auto"/>
            <w:vAlign w:val="center"/>
          </w:tcPr>
          <w:p w14:paraId="511647BB" w14:textId="7FD7782E" w:rsidR="00102C70" w:rsidRPr="00E673DB" w:rsidRDefault="00A01CDF" w:rsidP="00102C70">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429</w:t>
            </w:r>
            <w:r w:rsidR="001D0EF9"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594</w:t>
            </w:r>
            <w:r w:rsidRPr="00E673DB">
              <w:rPr>
                <w:rFonts w:ascii="Browallia New" w:hAnsi="Browallia New" w:cs="Browallia New"/>
                <w:color w:val="000000"/>
                <w:sz w:val="22"/>
                <w:szCs w:val="22"/>
              </w:rPr>
              <w:t>)</w:t>
            </w:r>
          </w:p>
        </w:tc>
      </w:tr>
      <w:tr w:rsidR="00B3253F" w:rsidRPr="00E673DB" w14:paraId="3DADF720" w14:textId="77777777" w:rsidTr="00196E7D">
        <w:trPr>
          <w:trHeight w:val="148"/>
        </w:trPr>
        <w:tc>
          <w:tcPr>
            <w:tcW w:w="1406" w:type="pct"/>
            <w:vAlign w:val="bottom"/>
          </w:tcPr>
          <w:p w14:paraId="1B1FC456" w14:textId="5D483F17" w:rsidR="00B3253F" w:rsidRPr="00E673DB" w:rsidRDefault="006029EF" w:rsidP="00B3253F">
            <w:pPr>
              <w:ind w:left="-86"/>
              <w:contextualSpacing/>
              <w:rPr>
                <w:rFonts w:ascii="Browallia New" w:hAnsi="Browallia New" w:cs="Browallia New"/>
                <w:sz w:val="22"/>
                <w:szCs w:val="22"/>
                <w:cs/>
              </w:rPr>
            </w:pPr>
            <w:r w:rsidRPr="00E673DB">
              <w:rPr>
                <w:rFonts w:ascii="Browallia New" w:hAnsi="Browallia New" w:cs="Browallia New"/>
                <w:sz w:val="22"/>
                <w:szCs w:val="22"/>
                <w:cs/>
              </w:rPr>
              <w:t>โอนไปเป็นอสังหาริมทรัพย์เพื่อการลงทุน</w:t>
            </w:r>
          </w:p>
        </w:tc>
        <w:tc>
          <w:tcPr>
            <w:tcW w:w="513" w:type="pct"/>
            <w:tcBorders>
              <w:top w:val="nil"/>
              <w:left w:val="nil"/>
              <w:right w:val="nil"/>
            </w:tcBorders>
            <w:shd w:val="clear" w:color="000000" w:fill="auto"/>
          </w:tcPr>
          <w:p w14:paraId="2CBBEA44" w14:textId="59247E23" w:rsidR="00B3253F" w:rsidRPr="00E673DB" w:rsidRDefault="00F725DD" w:rsidP="00B3253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324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173</w:t>
            </w: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tcPr>
          <w:p w14:paraId="4016F012" w14:textId="21727653" w:rsidR="00B3253F" w:rsidRPr="00E673DB" w:rsidRDefault="006E1AF9" w:rsidP="00B3253F">
            <w:pPr>
              <w:ind w:right="-72"/>
              <w:contextualSpacing/>
              <w:jc w:val="right"/>
              <w:rPr>
                <w:rFonts w:ascii="Browallia New" w:hAnsi="Browallia New" w:cs="Browallia New"/>
                <w:sz w:val="22"/>
                <w:szCs w:val="22"/>
              </w:rPr>
            </w:pPr>
            <w:r w:rsidRPr="00E673DB">
              <w:rPr>
                <w:rFonts w:ascii="Browallia New" w:hAnsi="Browallia New" w:cs="Browallia New"/>
                <w:sz w:val="22"/>
                <w:szCs w:val="22"/>
              </w:rPr>
              <w:t>-</w:t>
            </w:r>
          </w:p>
        </w:tc>
        <w:tc>
          <w:tcPr>
            <w:tcW w:w="513" w:type="pct"/>
            <w:tcBorders>
              <w:top w:val="nil"/>
              <w:left w:val="nil"/>
              <w:right w:val="nil"/>
            </w:tcBorders>
            <w:shd w:val="clear" w:color="000000" w:fill="auto"/>
          </w:tcPr>
          <w:p w14:paraId="4B04B350" w14:textId="4CAC6696" w:rsidR="00B3253F" w:rsidRPr="00E673DB" w:rsidRDefault="006E1AF9" w:rsidP="00B3253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tcPr>
          <w:p w14:paraId="0E5FD690" w14:textId="0CE85AEB" w:rsidR="00B3253F" w:rsidRPr="00E673DB" w:rsidRDefault="006E1AF9" w:rsidP="00B3253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tcPr>
          <w:p w14:paraId="0DB70544" w14:textId="06897F91" w:rsidR="00B3253F" w:rsidRPr="00E673DB" w:rsidRDefault="006E1AF9" w:rsidP="00B3253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tcPr>
          <w:p w14:paraId="4151C8F6" w14:textId="2DC875F9" w:rsidR="00B3253F" w:rsidRPr="00E673DB" w:rsidRDefault="006E1AF9" w:rsidP="00B3253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6" w:type="pct"/>
            <w:tcBorders>
              <w:top w:val="nil"/>
              <w:left w:val="nil"/>
              <w:right w:val="nil"/>
            </w:tcBorders>
            <w:shd w:val="clear" w:color="000000" w:fill="auto"/>
          </w:tcPr>
          <w:p w14:paraId="7997553D" w14:textId="101D08D5" w:rsidR="00B3253F" w:rsidRPr="00E673DB" w:rsidRDefault="00206C51" w:rsidP="00B3253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324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173</w:t>
            </w:r>
            <w:r w:rsidRPr="00E673DB">
              <w:rPr>
                <w:rFonts w:ascii="Browallia New" w:hAnsi="Browallia New" w:cs="Browallia New"/>
                <w:color w:val="000000"/>
                <w:sz w:val="22"/>
                <w:szCs w:val="22"/>
              </w:rPr>
              <w:t>)</w:t>
            </w:r>
          </w:p>
        </w:tc>
      </w:tr>
      <w:tr w:rsidR="005719EA" w:rsidRPr="00E673DB" w14:paraId="40869FDA" w14:textId="77777777">
        <w:trPr>
          <w:trHeight w:val="148"/>
        </w:trPr>
        <w:tc>
          <w:tcPr>
            <w:tcW w:w="1406" w:type="pct"/>
            <w:vAlign w:val="bottom"/>
          </w:tcPr>
          <w:p w14:paraId="3EF782F2" w14:textId="56EEDBD7" w:rsidR="005719EA" w:rsidRPr="00E673DB" w:rsidRDefault="005719EA" w:rsidP="005719EA">
            <w:pPr>
              <w:ind w:left="-86"/>
              <w:contextualSpacing/>
              <w:rPr>
                <w:rFonts w:ascii="Browallia New" w:hAnsi="Browallia New" w:cs="Browallia New"/>
                <w:sz w:val="22"/>
                <w:szCs w:val="22"/>
                <w:cs/>
              </w:rPr>
            </w:pPr>
            <w:r w:rsidRPr="00E673DB">
              <w:rPr>
                <w:rFonts w:ascii="Browallia New" w:hAnsi="Browallia New" w:cs="Browallia New"/>
                <w:sz w:val="22"/>
                <w:szCs w:val="22"/>
                <w:cs/>
              </w:rPr>
              <w:t>ค่าเสื่อมราคา</w:t>
            </w:r>
          </w:p>
        </w:tc>
        <w:tc>
          <w:tcPr>
            <w:tcW w:w="513" w:type="pct"/>
            <w:tcBorders>
              <w:top w:val="nil"/>
              <w:left w:val="nil"/>
              <w:bottom w:val="single" w:sz="4" w:space="0" w:color="auto"/>
              <w:right w:val="nil"/>
            </w:tcBorders>
            <w:shd w:val="clear" w:color="000000" w:fill="auto"/>
          </w:tcPr>
          <w:p w14:paraId="38675249" w14:textId="124C3838" w:rsidR="005719EA" w:rsidRPr="00E673DB" w:rsidRDefault="005719EA" w:rsidP="005719EA">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6ECC8239" w14:textId="35036E18" w:rsidR="005719EA" w:rsidRPr="00E673DB" w:rsidRDefault="005719EA" w:rsidP="005719EA">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870</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36ACBE64" w14:textId="5FC21D71" w:rsidR="005719EA" w:rsidRPr="00E673DB" w:rsidRDefault="005719EA" w:rsidP="005719EA">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5</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649</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1C10DB92" w14:textId="0553E90B" w:rsidR="005719EA" w:rsidRPr="00E673DB" w:rsidRDefault="006200A0" w:rsidP="005719EA">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645</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398</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4DC43054" w14:textId="7EEAAC3B" w:rsidR="005719EA" w:rsidRPr="00E673DB" w:rsidRDefault="005719EA" w:rsidP="005719EA">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036</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7A7EDA82" w14:textId="422CD4A9" w:rsidR="005719EA" w:rsidRPr="00E673DB" w:rsidRDefault="005719EA" w:rsidP="005719EA">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6" w:type="pct"/>
            <w:tcBorders>
              <w:top w:val="nil"/>
              <w:left w:val="nil"/>
              <w:bottom w:val="single" w:sz="4" w:space="0" w:color="auto"/>
              <w:right w:val="nil"/>
            </w:tcBorders>
            <w:shd w:val="clear" w:color="000000" w:fill="auto"/>
            <w:vAlign w:val="center"/>
          </w:tcPr>
          <w:p w14:paraId="6F919ED1" w14:textId="099797F4" w:rsidR="005719EA" w:rsidRPr="00E673DB" w:rsidRDefault="006200A0" w:rsidP="005719EA">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663</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953</w:t>
            </w:r>
            <w:r w:rsidRPr="00E673DB">
              <w:rPr>
                <w:rFonts w:ascii="Browallia New" w:hAnsi="Browallia New" w:cs="Browallia New"/>
                <w:color w:val="000000"/>
                <w:sz w:val="22"/>
                <w:szCs w:val="22"/>
              </w:rPr>
              <w:t>)</w:t>
            </w:r>
          </w:p>
        </w:tc>
      </w:tr>
      <w:tr w:rsidR="0067258F" w:rsidRPr="00E673DB" w14:paraId="668F7259" w14:textId="77777777">
        <w:trPr>
          <w:trHeight w:val="20"/>
        </w:trPr>
        <w:tc>
          <w:tcPr>
            <w:tcW w:w="1406" w:type="pct"/>
            <w:vAlign w:val="bottom"/>
          </w:tcPr>
          <w:p w14:paraId="4C642FEB" w14:textId="3F328673" w:rsidR="0067258F" w:rsidRPr="00E673DB" w:rsidRDefault="0067258F" w:rsidP="0067258F">
            <w:pPr>
              <w:ind w:left="-86"/>
              <w:contextualSpacing/>
              <w:rPr>
                <w:rFonts w:ascii="Browallia New" w:hAnsi="Browallia New" w:cs="Browallia New"/>
                <w:sz w:val="22"/>
                <w:szCs w:val="22"/>
                <w:cs/>
              </w:rPr>
            </w:pPr>
            <w:r w:rsidRPr="00E673DB">
              <w:rPr>
                <w:rFonts w:ascii="Browallia New" w:hAnsi="Browallia New" w:cs="Browallia New"/>
                <w:sz w:val="22"/>
                <w:szCs w:val="22"/>
                <w:cs/>
              </w:rPr>
              <w:t>มูลค่าตามบัญชีปลายปี สุทธิ</w:t>
            </w:r>
          </w:p>
        </w:tc>
        <w:tc>
          <w:tcPr>
            <w:tcW w:w="513" w:type="pct"/>
            <w:tcBorders>
              <w:top w:val="single" w:sz="4" w:space="0" w:color="auto"/>
              <w:left w:val="nil"/>
              <w:bottom w:val="single" w:sz="4" w:space="0" w:color="auto"/>
              <w:right w:val="nil"/>
            </w:tcBorders>
            <w:shd w:val="clear" w:color="000000" w:fill="auto"/>
            <w:vAlign w:val="center"/>
          </w:tcPr>
          <w:p w14:paraId="3A8F3718" w14:textId="2DB7FE52" w:rsidR="0067258F" w:rsidRPr="00E673DB" w:rsidRDefault="00105CCB" w:rsidP="0067258F">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56</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308</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23415CB3" w14:textId="6A642EF4"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32</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180</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1D8E15B9" w14:textId="6539AE78" w:rsidR="0067258F" w:rsidRPr="00E673DB" w:rsidRDefault="00105CCB" w:rsidP="0067258F">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33</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090</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6EE413C0" w14:textId="49FEFA47" w:rsidR="0067258F" w:rsidRPr="00E673DB" w:rsidRDefault="0067258F" w:rsidP="0067258F">
            <w:pPr>
              <w:ind w:right="-72"/>
              <w:contextualSpacing/>
              <w:jc w:val="right"/>
              <w:rPr>
                <w:rFonts w:ascii="Browallia New" w:hAnsi="Browallia New" w:cs="Browallia New"/>
                <w:color w:val="000000"/>
                <w:sz w:val="22"/>
                <w:szCs w:val="22"/>
              </w:rPr>
            </w:pPr>
            <w:r w:rsidRPr="00E673DB">
              <w:rPr>
                <w:rFonts w:ascii="Browallia New" w:hAnsi="Browallia New" w:cs="Browallia New"/>
                <w:color w:val="000000"/>
                <w:sz w:val="22"/>
                <w:szCs w:val="22"/>
              </w:rPr>
              <w:t>-</w:t>
            </w:r>
          </w:p>
        </w:tc>
        <w:tc>
          <w:tcPr>
            <w:tcW w:w="513" w:type="pct"/>
            <w:tcBorders>
              <w:top w:val="single" w:sz="4" w:space="0" w:color="auto"/>
              <w:left w:val="nil"/>
              <w:bottom w:val="single" w:sz="4" w:space="0" w:color="auto"/>
              <w:right w:val="nil"/>
            </w:tcBorders>
            <w:shd w:val="clear" w:color="000000" w:fill="auto"/>
            <w:vAlign w:val="center"/>
          </w:tcPr>
          <w:p w14:paraId="3ED699C5" w14:textId="6C971D02" w:rsidR="0067258F" w:rsidRPr="00E673DB" w:rsidRDefault="00105CCB" w:rsidP="0067258F">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15</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983</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49D5FF7F" w14:textId="064AC6A0" w:rsidR="0067258F" w:rsidRPr="00E673DB" w:rsidRDefault="00105CCB" w:rsidP="0067258F">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39</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927</w:t>
            </w:r>
            <w:r w:rsidR="0067258F" w:rsidRPr="00E673DB">
              <w:rPr>
                <w:rFonts w:ascii="Browallia New" w:hAnsi="Browallia New" w:cs="Browallia New"/>
                <w:color w:val="000000"/>
                <w:sz w:val="22"/>
                <w:szCs w:val="22"/>
              </w:rPr>
              <w:t xml:space="preserve"> </w:t>
            </w:r>
          </w:p>
        </w:tc>
        <w:tc>
          <w:tcPr>
            <w:tcW w:w="516" w:type="pct"/>
            <w:tcBorders>
              <w:top w:val="single" w:sz="4" w:space="0" w:color="auto"/>
              <w:left w:val="nil"/>
              <w:bottom w:val="single" w:sz="4" w:space="0" w:color="auto"/>
              <w:right w:val="nil"/>
            </w:tcBorders>
            <w:shd w:val="clear" w:color="000000" w:fill="auto"/>
            <w:vAlign w:val="center"/>
          </w:tcPr>
          <w:p w14:paraId="31B77850" w14:textId="48413CC3" w:rsidR="0067258F" w:rsidRPr="00E673DB" w:rsidRDefault="00105CCB" w:rsidP="0067258F">
            <w:pPr>
              <w:ind w:right="-72"/>
              <w:contextualSpacing/>
              <w:jc w:val="right"/>
              <w:rPr>
                <w:rFonts w:ascii="Browallia New" w:hAnsi="Browallia New" w:cs="Browallia New"/>
                <w:color w:val="000000"/>
                <w:sz w:val="22"/>
                <w:szCs w:val="22"/>
              </w:rPr>
            </w:pPr>
            <w:r w:rsidRPr="00105CCB">
              <w:rPr>
                <w:rFonts w:ascii="Browallia New" w:hAnsi="Browallia New" w:cs="Browallia New"/>
                <w:color w:val="000000"/>
                <w:sz w:val="22"/>
                <w:szCs w:val="22"/>
              </w:rPr>
              <w:t>177</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488</w:t>
            </w:r>
            <w:r w:rsidR="0067258F" w:rsidRPr="00E673DB">
              <w:rPr>
                <w:rFonts w:ascii="Browallia New" w:hAnsi="Browallia New" w:cs="Browallia New"/>
                <w:color w:val="000000"/>
                <w:sz w:val="22"/>
                <w:szCs w:val="22"/>
              </w:rPr>
              <w:t xml:space="preserve"> </w:t>
            </w:r>
          </w:p>
        </w:tc>
      </w:tr>
      <w:tr w:rsidR="00A50F28" w:rsidRPr="00E673DB" w14:paraId="3DAC616A" w14:textId="77777777">
        <w:trPr>
          <w:trHeight w:val="20"/>
        </w:trPr>
        <w:tc>
          <w:tcPr>
            <w:tcW w:w="1406" w:type="pct"/>
            <w:vAlign w:val="bottom"/>
          </w:tcPr>
          <w:p w14:paraId="28229FA5" w14:textId="77777777" w:rsidR="00A50F28" w:rsidRPr="00E673DB" w:rsidRDefault="00A50F28">
            <w:pPr>
              <w:ind w:left="-86"/>
              <w:contextualSpacing/>
              <w:rPr>
                <w:rFonts w:ascii="Browallia New" w:hAnsi="Browallia New" w:cs="Browallia New"/>
                <w:sz w:val="22"/>
                <w:szCs w:val="22"/>
                <w:cs/>
              </w:rPr>
            </w:pPr>
          </w:p>
        </w:tc>
        <w:tc>
          <w:tcPr>
            <w:tcW w:w="513" w:type="pct"/>
            <w:tcBorders>
              <w:top w:val="single" w:sz="4" w:space="0" w:color="auto"/>
            </w:tcBorders>
            <w:vAlign w:val="bottom"/>
          </w:tcPr>
          <w:p w14:paraId="53533237" w14:textId="77777777" w:rsidR="00A50F28" w:rsidRPr="00E673DB" w:rsidRDefault="00A50F28">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39BA4771" w14:textId="77777777" w:rsidR="00A50F28" w:rsidRPr="00E673DB" w:rsidRDefault="00A50F28">
            <w:pPr>
              <w:ind w:right="-72"/>
              <w:contextualSpacing/>
              <w:jc w:val="right"/>
              <w:rPr>
                <w:rFonts w:ascii="Browallia New" w:hAnsi="Browallia New" w:cs="Browallia New"/>
                <w:sz w:val="22"/>
                <w:szCs w:val="22"/>
              </w:rPr>
            </w:pPr>
          </w:p>
        </w:tc>
        <w:tc>
          <w:tcPr>
            <w:tcW w:w="513" w:type="pct"/>
            <w:tcBorders>
              <w:top w:val="single" w:sz="4" w:space="0" w:color="auto"/>
            </w:tcBorders>
            <w:vAlign w:val="bottom"/>
          </w:tcPr>
          <w:p w14:paraId="3A537D43" w14:textId="77777777" w:rsidR="00A50F28" w:rsidRPr="00E673DB" w:rsidRDefault="00A50F28">
            <w:pPr>
              <w:ind w:right="-72"/>
              <w:contextualSpacing/>
              <w:jc w:val="right"/>
              <w:rPr>
                <w:rFonts w:ascii="Browallia New" w:hAnsi="Browallia New" w:cs="Browallia New"/>
                <w:sz w:val="22"/>
                <w:szCs w:val="22"/>
              </w:rPr>
            </w:pPr>
          </w:p>
        </w:tc>
        <w:tc>
          <w:tcPr>
            <w:tcW w:w="513" w:type="pct"/>
            <w:tcBorders>
              <w:top w:val="single" w:sz="4" w:space="0" w:color="auto"/>
            </w:tcBorders>
          </w:tcPr>
          <w:p w14:paraId="2FF94A8F"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09AE13EA"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Borders>
              <w:top w:val="single" w:sz="4" w:space="0" w:color="auto"/>
            </w:tcBorders>
            <w:vAlign w:val="bottom"/>
          </w:tcPr>
          <w:p w14:paraId="763EA1D1" w14:textId="77777777" w:rsidR="00A50F28" w:rsidRPr="00E673DB" w:rsidRDefault="00A50F28">
            <w:pPr>
              <w:ind w:right="-72"/>
              <w:contextualSpacing/>
              <w:jc w:val="right"/>
              <w:rPr>
                <w:rFonts w:ascii="Browallia New" w:hAnsi="Browallia New" w:cs="Browallia New"/>
                <w:sz w:val="22"/>
                <w:szCs w:val="22"/>
                <w:lang w:val="en-US"/>
              </w:rPr>
            </w:pPr>
          </w:p>
        </w:tc>
        <w:tc>
          <w:tcPr>
            <w:tcW w:w="516" w:type="pct"/>
            <w:tcBorders>
              <w:top w:val="single" w:sz="4" w:space="0" w:color="auto"/>
            </w:tcBorders>
            <w:vAlign w:val="bottom"/>
          </w:tcPr>
          <w:p w14:paraId="5BD2B666" w14:textId="77777777" w:rsidR="00A50F28" w:rsidRPr="00E673DB" w:rsidRDefault="00A50F28">
            <w:pPr>
              <w:ind w:right="-72"/>
              <w:contextualSpacing/>
              <w:jc w:val="right"/>
              <w:rPr>
                <w:rFonts w:ascii="Browallia New" w:hAnsi="Browallia New" w:cs="Browallia New"/>
                <w:sz w:val="22"/>
                <w:szCs w:val="22"/>
                <w:lang w:val="en-US"/>
              </w:rPr>
            </w:pPr>
          </w:p>
        </w:tc>
      </w:tr>
      <w:tr w:rsidR="00A50F28" w:rsidRPr="00E673DB" w14:paraId="559A9131" w14:textId="77777777">
        <w:trPr>
          <w:trHeight w:val="20"/>
        </w:trPr>
        <w:tc>
          <w:tcPr>
            <w:tcW w:w="1406" w:type="pct"/>
            <w:vAlign w:val="bottom"/>
          </w:tcPr>
          <w:p w14:paraId="1921EABD" w14:textId="60CD88D0" w:rsidR="00A50F28" w:rsidRPr="00E673DB" w:rsidRDefault="00A50F28">
            <w:pPr>
              <w:ind w:left="-86"/>
              <w:contextualSpacing/>
              <w:rPr>
                <w:rFonts w:ascii="Browallia New" w:hAnsi="Browallia New" w:cs="Browallia New"/>
                <w:b/>
                <w:bCs/>
                <w:sz w:val="22"/>
                <w:szCs w:val="22"/>
                <w:cs/>
              </w:rPr>
            </w:pPr>
            <w:r w:rsidRPr="00E673DB">
              <w:rPr>
                <w:rFonts w:ascii="Browallia New" w:hAnsi="Browallia New" w:cs="Browallia New"/>
                <w:b/>
                <w:bCs/>
                <w:sz w:val="22"/>
                <w:szCs w:val="22"/>
                <w:cs/>
              </w:rPr>
              <w:t xml:space="preserve">ณ วันที่ </w:t>
            </w:r>
            <w:r w:rsidR="00105CCB" w:rsidRPr="00105CCB">
              <w:rPr>
                <w:rFonts w:ascii="Browallia New" w:hAnsi="Browallia New" w:cs="Browallia New"/>
                <w:b/>
                <w:bCs/>
                <w:sz w:val="22"/>
                <w:szCs w:val="22"/>
              </w:rPr>
              <w:t>31</w:t>
            </w:r>
            <w:r w:rsidRPr="00E673DB">
              <w:rPr>
                <w:rFonts w:ascii="Browallia New" w:hAnsi="Browallia New" w:cs="Browallia New"/>
                <w:b/>
                <w:bCs/>
                <w:sz w:val="22"/>
                <w:szCs w:val="22"/>
                <w:cs/>
              </w:rPr>
              <w:t xml:space="preserve"> ธันวาคม พ.ศ. </w:t>
            </w:r>
            <w:r w:rsidR="00105CCB" w:rsidRPr="00105CCB">
              <w:rPr>
                <w:rFonts w:ascii="Browallia New" w:hAnsi="Browallia New" w:cs="Browallia New"/>
                <w:b/>
                <w:bCs/>
                <w:sz w:val="22"/>
                <w:szCs w:val="22"/>
              </w:rPr>
              <w:t>2568</w:t>
            </w:r>
          </w:p>
        </w:tc>
        <w:tc>
          <w:tcPr>
            <w:tcW w:w="513" w:type="pct"/>
            <w:vAlign w:val="bottom"/>
          </w:tcPr>
          <w:p w14:paraId="45371639" w14:textId="77777777" w:rsidR="00A50F28" w:rsidRPr="00E673DB" w:rsidRDefault="00A50F28">
            <w:pPr>
              <w:ind w:right="-72"/>
              <w:contextualSpacing/>
              <w:jc w:val="right"/>
              <w:rPr>
                <w:rFonts w:ascii="Browallia New" w:hAnsi="Browallia New" w:cs="Browallia New"/>
                <w:sz w:val="22"/>
                <w:szCs w:val="22"/>
              </w:rPr>
            </w:pPr>
          </w:p>
        </w:tc>
        <w:tc>
          <w:tcPr>
            <w:tcW w:w="513" w:type="pct"/>
            <w:vAlign w:val="bottom"/>
          </w:tcPr>
          <w:p w14:paraId="6D5C6012" w14:textId="77777777" w:rsidR="00A50F28" w:rsidRPr="00E673DB" w:rsidRDefault="00A50F28">
            <w:pPr>
              <w:ind w:right="-72"/>
              <w:contextualSpacing/>
              <w:jc w:val="right"/>
              <w:rPr>
                <w:rFonts w:ascii="Browallia New" w:hAnsi="Browallia New" w:cs="Browallia New"/>
                <w:sz w:val="22"/>
                <w:szCs w:val="22"/>
              </w:rPr>
            </w:pPr>
          </w:p>
        </w:tc>
        <w:tc>
          <w:tcPr>
            <w:tcW w:w="513" w:type="pct"/>
            <w:vAlign w:val="bottom"/>
          </w:tcPr>
          <w:p w14:paraId="0BDE8ACD"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tcPr>
          <w:p w14:paraId="737FA27A"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vAlign w:val="bottom"/>
          </w:tcPr>
          <w:p w14:paraId="02891185" w14:textId="77777777" w:rsidR="00A50F28" w:rsidRPr="00E673DB" w:rsidRDefault="00A50F28">
            <w:pPr>
              <w:ind w:right="-72"/>
              <w:contextualSpacing/>
              <w:jc w:val="right"/>
              <w:rPr>
                <w:rFonts w:ascii="Browallia New" w:hAnsi="Browallia New" w:cs="Browallia New"/>
                <w:sz w:val="22"/>
                <w:szCs w:val="22"/>
                <w:lang w:val="en-US"/>
              </w:rPr>
            </w:pPr>
          </w:p>
        </w:tc>
        <w:tc>
          <w:tcPr>
            <w:tcW w:w="513" w:type="pct"/>
            <w:vAlign w:val="bottom"/>
          </w:tcPr>
          <w:p w14:paraId="5F71BDB5" w14:textId="77777777" w:rsidR="00A50F28" w:rsidRPr="00E673DB" w:rsidRDefault="00A50F28">
            <w:pPr>
              <w:ind w:right="-72"/>
              <w:contextualSpacing/>
              <w:jc w:val="right"/>
              <w:rPr>
                <w:rFonts w:ascii="Browallia New" w:hAnsi="Browallia New" w:cs="Browallia New"/>
                <w:sz w:val="22"/>
                <w:szCs w:val="22"/>
                <w:lang w:val="en-US"/>
              </w:rPr>
            </w:pPr>
          </w:p>
        </w:tc>
        <w:tc>
          <w:tcPr>
            <w:tcW w:w="516" w:type="pct"/>
            <w:vAlign w:val="bottom"/>
          </w:tcPr>
          <w:p w14:paraId="2987B0E9" w14:textId="77777777" w:rsidR="00A50F28" w:rsidRPr="00E673DB" w:rsidRDefault="00A50F28">
            <w:pPr>
              <w:ind w:right="-72"/>
              <w:contextualSpacing/>
              <w:jc w:val="right"/>
              <w:rPr>
                <w:rFonts w:ascii="Browallia New" w:hAnsi="Browallia New" w:cs="Browallia New"/>
                <w:sz w:val="22"/>
                <w:szCs w:val="22"/>
                <w:lang w:val="en-US"/>
              </w:rPr>
            </w:pPr>
          </w:p>
        </w:tc>
      </w:tr>
      <w:tr w:rsidR="0067258F" w:rsidRPr="00E673DB" w14:paraId="5F272436" w14:textId="77777777">
        <w:trPr>
          <w:trHeight w:val="20"/>
        </w:trPr>
        <w:tc>
          <w:tcPr>
            <w:tcW w:w="1406" w:type="pct"/>
            <w:vAlign w:val="bottom"/>
          </w:tcPr>
          <w:p w14:paraId="25C0E7A2" w14:textId="77777777" w:rsidR="0067258F" w:rsidRPr="00E673DB" w:rsidRDefault="0067258F" w:rsidP="0067258F">
            <w:pPr>
              <w:ind w:left="-86"/>
              <w:contextualSpacing/>
              <w:rPr>
                <w:rFonts w:ascii="Browallia New" w:hAnsi="Browallia New" w:cs="Browallia New"/>
                <w:sz w:val="22"/>
                <w:szCs w:val="22"/>
              </w:rPr>
            </w:pPr>
            <w:r w:rsidRPr="00E673DB">
              <w:rPr>
                <w:rFonts w:ascii="Browallia New" w:hAnsi="Browallia New" w:cs="Browallia New"/>
                <w:sz w:val="22"/>
                <w:szCs w:val="22"/>
                <w:cs/>
              </w:rPr>
              <w:t>ราคาทุน</w:t>
            </w:r>
          </w:p>
        </w:tc>
        <w:tc>
          <w:tcPr>
            <w:tcW w:w="513" w:type="pct"/>
            <w:tcBorders>
              <w:top w:val="nil"/>
              <w:left w:val="nil"/>
              <w:right w:val="nil"/>
            </w:tcBorders>
            <w:shd w:val="clear" w:color="000000" w:fill="auto"/>
            <w:vAlign w:val="center"/>
          </w:tcPr>
          <w:p w14:paraId="7482FBBA" w14:textId="3B2C883E"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56</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308</w:t>
            </w:r>
            <w:r w:rsidR="0067258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60001284" w14:textId="4A415B03"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168</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960</w:t>
            </w:r>
            <w:r w:rsidR="0067258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7DD34D35" w14:textId="592E9DC1"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921</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317</w:t>
            </w:r>
            <w:r w:rsidR="0067258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2E45E2BD" w14:textId="428135D2"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513" w:type="pct"/>
            <w:tcBorders>
              <w:top w:val="nil"/>
              <w:left w:val="nil"/>
              <w:right w:val="nil"/>
            </w:tcBorders>
            <w:shd w:val="clear" w:color="000000" w:fill="auto"/>
            <w:vAlign w:val="center"/>
          </w:tcPr>
          <w:p w14:paraId="4A18497F" w14:textId="4CBB35D0"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90</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595</w:t>
            </w:r>
            <w:r w:rsidR="0067258F" w:rsidRPr="00E673DB">
              <w:rPr>
                <w:rFonts w:ascii="Browallia New" w:hAnsi="Browallia New" w:cs="Browallia New"/>
                <w:color w:val="000000"/>
                <w:sz w:val="22"/>
                <w:szCs w:val="22"/>
              </w:rPr>
              <w:t xml:space="preserve"> </w:t>
            </w:r>
          </w:p>
        </w:tc>
        <w:tc>
          <w:tcPr>
            <w:tcW w:w="513" w:type="pct"/>
            <w:tcBorders>
              <w:top w:val="nil"/>
              <w:left w:val="nil"/>
              <w:right w:val="nil"/>
            </w:tcBorders>
            <w:shd w:val="clear" w:color="000000" w:fill="auto"/>
            <w:vAlign w:val="center"/>
          </w:tcPr>
          <w:p w14:paraId="20C86900" w14:textId="2290836E"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39</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927</w:t>
            </w:r>
            <w:r w:rsidR="0067258F" w:rsidRPr="00E673DB">
              <w:rPr>
                <w:rFonts w:ascii="Browallia New" w:hAnsi="Browallia New" w:cs="Browallia New"/>
                <w:color w:val="000000"/>
                <w:sz w:val="22"/>
                <w:szCs w:val="22"/>
              </w:rPr>
              <w:t xml:space="preserve"> </w:t>
            </w:r>
          </w:p>
        </w:tc>
        <w:tc>
          <w:tcPr>
            <w:tcW w:w="516" w:type="pct"/>
            <w:tcBorders>
              <w:top w:val="nil"/>
              <w:left w:val="nil"/>
              <w:right w:val="nil"/>
            </w:tcBorders>
            <w:shd w:val="clear" w:color="000000" w:fill="auto"/>
            <w:vAlign w:val="center"/>
          </w:tcPr>
          <w:p w14:paraId="4370F300" w14:textId="75065794"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277</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107</w:t>
            </w:r>
            <w:r w:rsidR="0067258F" w:rsidRPr="00E673DB">
              <w:rPr>
                <w:rFonts w:ascii="Browallia New" w:hAnsi="Browallia New" w:cs="Browallia New"/>
                <w:color w:val="000000"/>
                <w:sz w:val="22"/>
                <w:szCs w:val="22"/>
              </w:rPr>
              <w:t xml:space="preserve"> </w:t>
            </w:r>
          </w:p>
        </w:tc>
      </w:tr>
      <w:tr w:rsidR="0067258F" w:rsidRPr="00E673DB" w14:paraId="1A442619" w14:textId="77777777">
        <w:trPr>
          <w:trHeight w:val="20"/>
        </w:trPr>
        <w:tc>
          <w:tcPr>
            <w:tcW w:w="1406" w:type="pct"/>
            <w:vAlign w:val="bottom"/>
          </w:tcPr>
          <w:p w14:paraId="7BA503F4" w14:textId="77777777" w:rsidR="0067258F" w:rsidRPr="00E673DB" w:rsidRDefault="0067258F" w:rsidP="0067258F">
            <w:pPr>
              <w:ind w:left="-86"/>
              <w:contextualSpacing/>
              <w:rPr>
                <w:rFonts w:ascii="Browallia New" w:hAnsi="Browallia New" w:cs="Browallia New"/>
                <w:sz w:val="22"/>
                <w:szCs w:val="22"/>
              </w:rPr>
            </w:pPr>
            <w:r w:rsidRPr="00E673DB">
              <w:rPr>
                <w:rFonts w:ascii="Browallia New" w:hAnsi="Browallia New" w:cs="Browallia New"/>
                <w:sz w:val="22"/>
                <w:szCs w:val="22"/>
                <w:u w:val="single"/>
                <w:cs/>
              </w:rPr>
              <w:t>หัก</w:t>
            </w:r>
            <w:r w:rsidRPr="00E673DB">
              <w:rPr>
                <w:rFonts w:ascii="Browallia New" w:hAnsi="Browallia New" w:cs="Browallia New"/>
                <w:sz w:val="22"/>
                <w:szCs w:val="22"/>
                <w:cs/>
              </w:rPr>
              <w:t xml:space="preserve">  ค่าเสื่อมราคาสะสม</w:t>
            </w:r>
          </w:p>
        </w:tc>
        <w:tc>
          <w:tcPr>
            <w:tcW w:w="513" w:type="pct"/>
            <w:tcBorders>
              <w:top w:val="nil"/>
              <w:left w:val="nil"/>
              <w:bottom w:val="single" w:sz="4" w:space="0" w:color="auto"/>
              <w:right w:val="nil"/>
            </w:tcBorders>
            <w:shd w:val="clear" w:color="000000" w:fill="auto"/>
            <w:vAlign w:val="center"/>
          </w:tcPr>
          <w:p w14:paraId="0495ADC4" w14:textId="54DDAED2"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7D37F112" w14:textId="4DC8F273" w:rsidR="0067258F" w:rsidRPr="00E673DB" w:rsidRDefault="0067258F" w:rsidP="0067258F">
            <w:pPr>
              <w:ind w:right="-72"/>
              <w:contextualSpacing/>
              <w:jc w:val="right"/>
              <w:rPr>
                <w:rFonts w:ascii="Browallia New" w:hAnsi="Browallia New" w:cs="Browallia New"/>
                <w:sz w:val="22"/>
                <w:szCs w:val="22"/>
                <w:cs/>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136</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780</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66283A92" w14:textId="26BF2E06"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888</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227</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305BD6C5" w14:textId="1819B231"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4E4B1457" w14:textId="18304956"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74</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612</w:t>
            </w:r>
            <w:r w:rsidRPr="00E673DB">
              <w:rPr>
                <w:rFonts w:ascii="Browallia New" w:hAnsi="Browallia New" w:cs="Browallia New"/>
                <w:color w:val="000000"/>
                <w:sz w:val="22"/>
                <w:szCs w:val="22"/>
              </w:rPr>
              <w:t>)</w:t>
            </w:r>
          </w:p>
        </w:tc>
        <w:tc>
          <w:tcPr>
            <w:tcW w:w="513" w:type="pct"/>
            <w:tcBorders>
              <w:top w:val="nil"/>
              <w:left w:val="nil"/>
              <w:bottom w:val="single" w:sz="4" w:space="0" w:color="auto"/>
              <w:right w:val="nil"/>
            </w:tcBorders>
            <w:shd w:val="clear" w:color="000000" w:fill="auto"/>
            <w:vAlign w:val="center"/>
          </w:tcPr>
          <w:p w14:paraId="3158201A" w14:textId="205E3686"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516" w:type="pct"/>
            <w:tcBorders>
              <w:top w:val="nil"/>
              <w:left w:val="nil"/>
              <w:bottom w:val="single" w:sz="4" w:space="0" w:color="auto"/>
              <w:right w:val="nil"/>
            </w:tcBorders>
            <w:shd w:val="clear" w:color="000000" w:fill="auto"/>
            <w:vAlign w:val="center"/>
          </w:tcPr>
          <w:p w14:paraId="1CD45EC3" w14:textId="5E8F2A0D"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1</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099</w:t>
            </w:r>
            <w:r w:rsidRPr="00E673DB">
              <w:rPr>
                <w:rFonts w:ascii="Browallia New" w:hAnsi="Browallia New" w:cs="Browallia New"/>
                <w:color w:val="000000"/>
                <w:sz w:val="22"/>
                <w:szCs w:val="22"/>
              </w:rPr>
              <w:t>,</w:t>
            </w:r>
            <w:r w:rsidR="00105CCB" w:rsidRPr="00105CCB">
              <w:rPr>
                <w:rFonts w:ascii="Browallia New" w:hAnsi="Browallia New" w:cs="Browallia New"/>
                <w:color w:val="000000"/>
                <w:sz w:val="22"/>
                <w:szCs w:val="22"/>
              </w:rPr>
              <w:t>619</w:t>
            </w:r>
            <w:r w:rsidRPr="00E673DB">
              <w:rPr>
                <w:rFonts w:ascii="Browallia New" w:hAnsi="Browallia New" w:cs="Browallia New"/>
                <w:color w:val="000000"/>
                <w:sz w:val="22"/>
                <w:szCs w:val="22"/>
              </w:rPr>
              <w:t>)</w:t>
            </w:r>
          </w:p>
        </w:tc>
      </w:tr>
      <w:tr w:rsidR="0067258F" w:rsidRPr="00E673DB" w14:paraId="76213BBB" w14:textId="77777777">
        <w:trPr>
          <w:trHeight w:val="20"/>
        </w:trPr>
        <w:tc>
          <w:tcPr>
            <w:tcW w:w="1406" w:type="pct"/>
            <w:vAlign w:val="bottom"/>
          </w:tcPr>
          <w:p w14:paraId="43765CF5" w14:textId="50C0E1F8" w:rsidR="0067258F" w:rsidRPr="00E673DB" w:rsidRDefault="0067258F" w:rsidP="0067258F">
            <w:pPr>
              <w:ind w:left="-86"/>
              <w:contextualSpacing/>
              <w:rPr>
                <w:rFonts w:ascii="Browallia New" w:hAnsi="Browallia New" w:cs="Browallia New"/>
                <w:sz w:val="22"/>
                <w:szCs w:val="22"/>
              </w:rPr>
            </w:pPr>
            <w:r w:rsidRPr="00E673DB">
              <w:rPr>
                <w:rFonts w:ascii="Browallia New" w:hAnsi="Browallia New" w:cs="Browallia New"/>
                <w:sz w:val="22"/>
                <w:szCs w:val="22"/>
                <w:cs/>
              </w:rPr>
              <w:t>มูลค่าตามบัญชี สุทธิ</w:t>
            </w:r>
          </w:p>
        </w:tc>
        <w:tc>
          <w:tcPr>
            <w:tcW w:w="513" w:type="pct"/>
            <w:tcBorders>
              <w:top w:val="single" w:sz="4" w:space="0" w:color="auto"/>
              <w:left w:val="nil"/>
              <w:bottom w:val="single" w:sz="4" w:space="0" w:color="auto"/>
              <w:right w:val="nil"/>
            </w:tcBorders>
            <w:shd w:val="clear" w:color="000000" w:fill="auto"/>
            <w:vAlign w:val="center"/>
          </w:tcPr>
          <w:p w14:paraId="2ED8EE9C" w14:textId="5830E271"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56</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308</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534694B6" w14:textId="55B801CF"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32</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180</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55C3F33E" w14:textId="68347BFB"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33</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090</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5957654B" w14:textId="32E3D255" w:rsidR="0067258F" w:rsidRPr="00E673DB" w:rsidRDefault="0067258F" w:rsidP="0067258F">
            <w:pPr>
              <w:ind w:right="-72"/>
              <w:contextualSpacing/>
              <w:jc w:val="right"/>
              <w:rPr>
                <w:rFonts w:ascii="Browallia New" w:hAnsi="Browallia New" w:cs="Browallia New"/>
                <w:sz w:val="22"/>
                <w:szCs w:val="22"/>
              </w:rPr>
            </w:pPr>
            <w:r w:rsidRPr="00E673DB">
              <w:rPr>
                <w:rFonts w:ascii="Browallia New" w:hAnsi="Browallia New" w:cs="Browallia New"/>
                <w:color w:val="000000"/>
                <w:sz w:val="22"/>
                <w:szCs w:val="22"/>
              </w:rPr>
              <w:t>-</w:t>
            </w:r>
          </w:p>
        </w:tc>
        <w:tc>
          <w:tcPr>
            <w:tcW w:w="513" w:type="pct"/>
            <w:tcBorders>
              <w:top w:val="single" w:sz="4" w:space="0" w:color="auto"/>
              <w:left w:val="nil"/>
              <w:bottom w:val="single" w:sz="4" w:space="0" w:color="auto"/>
              <w:right w:val="nil"/>
            </w:tcBorders>
            <w:shd w:val="clear" w:color="000000" w:fill="auto"/>
            <w:vAlign w:val="center"/>
          </w:tcPr>
          <w:p w14:paraId="08D5CAF0" w14:textId="54BF0469" w:rsidR="0067258F" w:rsidRPr="00E673DB" w:rsidRDefault="00105CCB" w:rsidP="0067258F">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15</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983</w:t>
            </w:r>
            <w:r w:rsidR="0067258F" w:rsidRPr="00E673DB">
              <w:rPr>
                <w:rFonts w:ascii="Browallia New" w:hAnsi="Browallia New" w:cs="Browallia New"/>
                <w:color w:val="000000"/>
                <w:sz w:val="22"/>
                <w:szCs w:val="22"/>
              </w:rPr>
              <w:t xml:space="preserve"> </w:t>
            </w:r>
          </w:p>
        </w:tc>
        <w:tc>
          <w:tcPr>
            <w:tcW w:w="513" w:type="pct"/>
            <w:tcBorders>
              <w:top w:val="single" w:sz="4" w:space="0" w:color="auto"/>
              <w:left w:val="nil"/>
              <w:bottom w:val="single" w:sz="4" w:space="0" w:color="auto"/>
              <w:right w:val="nil"/>
            </w:tcBorders>
            <w:shd w:val="clear" w:color="000000" w:fill="auto"/>
            <w:vAlign w:val="center"/>
          </w:tcPr>
          <w:p w14:paraId="0CD700C1" w14:textId="58C0CF38" w:rsidR="0067258F" w:rsidRPr="00E673DB" w:rsidRDefault="00105CCB" w:rsidP="0067258F">
            <w:pPr>
              <w:ind w:right="-72"/>
              <w:contextualSpacing/>
              <w:jc w:val="right"/>
              <w:rPr>
                <w:rFonts w:ascii="Browallia New" w:hAnsi="Browallia New" w:cs="Browallia New"/>
                <w:sz w:val="22"/>
                <w:szCs w:val="22"/>
                <w:cs/>
              </w:rPr>
            </w:pPr>
            <w:r w:rsidRPr="00105CCB">
              <w:rPr>
                <w:rFonts w:ascii="Browallia New" w:hAnsi="Browallia New" w:cs="Browallia New"/>
                <w:color w:val="000000"/>
                <w:sz w:val="22"/>
                <w:szCs w:val="22"/>
              </w:rPr>
              <w:t>39</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927</w:t>
            </w:r>
            <w:r w:rsidR="0067258F" w:rsidRPr="00E673DB">
              <w:rPr>
                <w:rFonts w:ascii="Browallia New" w:hAnsi="Browallia New" w:cs="Browallia New"/>
                <w:color w:val="000000"/>
                <w:sz w:val="22"/>
                <w:szCs w:val="22"/>
              </w:rPr>
              <w:t xml:space="preserve"> </w:t>
            </w:r>
          </w:p>
        </w:tc>
        <w:tc>
          <w:tcPr>
            <w:tcW w:w="516" w:type="pct"/>
            <w:tcBorders>
              <w:top w:val="single" w:sz="4" w:space="0" w:color="auto"/>
              <w:left w:val="nil"/>
              <w:bottom w:val="single" w:sz="4" w:space="0" w:color="auto"/>
              <w:right w:val="nil"/>
            </w:tcBorders>
            <w:shd w:val="clear" w:color="000000" w:fill="auto"/>
            <w:vAlign w:val="center"/>
          </w:tcPr>
          <w:p w14:paraId="2F449BFE" w14:textId="6B9FF98B" w:rsidR="0067258F" w:rsidRPr="00E673DB" w:rsidRDefault="00105CCB" w:rsidP="0067258F">
            <w:pPr>
              <w:ind w:right="-72"/>
              <w:contextualSpacing/>
              <w:jc w:val="right"/>
              <w:rPr>
                <w:rFonts w:ascii="Browallia New" w:hAnsi="Browallia New" w:cs="Browallia New"/>
                <w:sz w:val="22"/>
                <w:szCs w:val="22"/>
              </w:rPr>
            </w:pPr>
            <w:r w:rsidRPr="00105CCB">
              <w:rPr>
                <w:rFonts w:ascii="Browallia New" w:hAnsi="Browallia New" w:cs="Browallia New"/>
                <w:color w:val="000000"/>
                <w:sz w:val="22"/>
                <w:szCs w:val="22"/>
              </w:rPr>
              <w:t>177</w:t>
            </w:r>
            <w:r w:rsidR="0067258F" w:rsidRPr="00E673DB">
              <w:rPr>
                <w:rFonts w:ascii="Browallia New" w:hAnsi="Browallia New" w:cs="Browallia New"/>
                <w:color w:val="000000"/>
                <w:sz w:val="22"/>
                <w:szCs w:val="22"/>
              </w:rPr>
              <w:t>,</w:t>
            </w:r>
            <w:r w:rsidRPr="00105CCB">
              <w:rPr>
                <w:rFonts w:ascii="Browallia New" w:hAnsi="Browallia New" w:cs="Browallia New"/>
                <w:color w:val="000000"/>
                <w:sz w:val="22"/>
                <w:szCs w:val="22"/>
              </w:rPr>
              <w:t>488</w:t>
            </w:r>
            <w:r w:rsidR="0067258F" w:rsidRPr="00E673DB">
              <w:rPr>
                <w:rFonts w:ascii="Browallia New" w:hAnsi="Browallia New" w:cs="Browallia New"/>
                <w:color w:val="000000"/>
                <w:sz w:val="22"/>
                <w:szCs w:val="22"/>
              </w:rPr>
              <w:t xml:space="preserve"> </w:t>
            </w:r>
          </w:p>
        </w:tc>
      </w:tr>
    </w:tbl>
    <w:p w14:paraId="73FD7AAE" w14:textId="77777777" w:rsidR="00A50F28" w:rsidRPr="00E673DB" w:rsidRDefault="00A50F28" w:rsidP="00A50F28">
      <w:pPr>
        <w:tabs>
          <w:tab w:val="left" w:pos="567"/>
        </w:tabs>
        <w:ind w:left="547" w:hanging="547"/>
        <w:rPr>
          <w:rFonts w:ascii="Browallia New" w:hAnsi="Browallia New" w:cs="Browallia New"/>
          <w:b/>
          <w:bCs/>
          <w:szCs w:val="26"/>
        </w:rPr>
      </w:pPr>
    </w:p>
    <w:p w14:paraId="69DC0218" w14:textId="1AEF5DE8" w:rsidR="00373446" w:rsidRPr="00E673DB" w:rsidRDefault="00373446" w:rsidP="00373446">
      <w:pPr>
        <w:jc w:val="thaiDistribute"/>
        <w:rPr>
          <w:rFonts w:ascii="Browallia New" w:hAnsi="Browallia New" w:cs="Browallia New"/>
          <w:sz w:val="26"/>
          <w:szCs w:val="26"/>
          <w:cs/>
        </w:rPr>
      </w:pP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rPr>
        <w:t>31</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ธันวาคม พ.ศ. </w:t>
      </w:r>
      <w:r w:rsidR="00105CCB" w:rsidRPr="00105CCB">
        <w:rPr>
          <w:rFonts w:ascii="Browallia New" w:hAnsi="Browallia New" w:cs="Browallia New"/>
          <w:spacing w:val="-4"/>
          <w:sz w:val="26"/>
          <w:szCs w:val="26"/>
        </w:rPr>
        <w:t>2568</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กลุ่มกิจการและบริษัทได้นำที่ดิน อาคารและอุปกรณ์ซึ่งมี</w:t>
      </w:r>
      <w:r w:rsidR="001D6B83" w:rsidRPr="00E673DB">
        <w:rPr>
          <w:rFonts w:ascii="Browallia New" w:hAnsi="Browallia New" w:cs="Browallia New"/>
          <w:spacing w:val="-4"/>
          <w:sz w:val="26"/>
          <w:szCs w:val="26"/>
          <w:cs/>
        </w:rPr>
        <w:t>มูลค่าตามบัญชี</w:t>
      </w:r>
      <w:r w:rsidRPr="00E673DB">
        <w:rPr>
          <w:rFonts w:ascii="Browallia New" w:hAnsi="Browallia New" w:cs="Browallia New"/>
          <w:spacing w:val="-4"/>
          <w:sz w:val="26"/>
          <w:szCs w:val="26"/>
          <w:cs/>
        </w:rPr>
        <w:t xml:space="preserve">สุทธิจำนวน </w:t>
      </w:r>
      <w:r w:rsidR="00105CCB" w:rsidRPr="00105CCB">
        <w:rPr>
          <w:rFonts w:ascii="Browallia New" w:hAnsi="Browallia New" w:cs="Browallia New"/>
          <w:spacing w:val="-4"/>
          <w:sz w:val="26"/>
          <w:szCs w:val="26"/>
        </w:rPr>
        <w:t>35</w:t>
      </w:r>
      <w:r w:rsidR="00A63BE1"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647</w:t>
      </w:r>
      <w:r w:rsidRPr="00E673DB">
        <w:rPr>
          <w:rFonts w:ascii="Browallia New" w:hAnsi="Browallia New" w:cs="Browallia New"/>
          <w:spacing w:val="-4"/>
          <w:sz w:val="26"/>
          <w:szCs w:val="26"/>
          <w:cs/>
        </w:rPr>
        <w:t xml:space="preserve"> ล้านบาท ไปจดจำนอง</w:t>
      </w:r>
      <w:r w:rsidRPr="00E673DB">
        <w:rPr>
          <w:rFonts w:ascii="Browallia New" w:hAnsi="Browallia New" w:cs="Browallia New"/>
          <w:spacing w:val="-6"/>
          <w:sz w:val="26"/>
          <w:szCs w:val="26"/>
          <w:cs/>
        </w:rPr>
        <w:t>และจำนำเพื่อเป็นหลักทรัพย์ค้ำประกันวงเงินสินเชื่อต่าง</w:t>
      </w:r>
      <w:r w:rsidRPr="00E673DB">
        <w:rPr>
          <w:rFonts w:ascii="Browallia New" w:hAnsi="Browallia New" w:cs="Browallia New"/>
          <w:spacing w:val="-6"/>
          <w:sz w:val="26"/>
          <w:szCs w:val="26"/>
        </w:rPr>
        <w:t xml:space="preserve"> </w:t>
      </w:r>
      <w:r w:rsidRPr="00E673DB">
        <w:rPr>
          <w:rFonts w:ascii="Browallia New" w:hAnsi="Browallia New" w:cs="Browallia New"/>
          <w:spacing w:val="-6"/>
          <w:sz w:val="26"/>
          <w:szCs w:val="26"/>
          <w:cs/>
        </w:rPr>
        <w:t xml:space="preserve">ๆ กับสถาบันการเงินหลายแห่ง (พ.ศ. </w:t>
      </w:r>
      <w:r w:rsidR="00105CCB" w:rsidRPr="00105CCB">
        <w:rPr>
          <w:rFonts w:ascii="Browallia New" w:hAnsi="Browallia New" w:cs="Browallia New"/>
          <w:spacing w:val="-6"/>
          <w:sz w:val="26"/>
          <w:szCs w:val="26"/>
        </w:rPr>
        <w:t>2567</w:t>
      </w:r>
      <w:r w:rsidRPr="00E673DB">
        <w:rPr>
          <w:rFonts w:ascii="Browallia New" w:hAnsi="Browallia New" w:cs="Browallia New"/>
          <w:spacing w:val="-6"/>
          <w:sz w:val="26"/>
          <w:szCs w:val="26"/>
        </w:rPr>
        <w:t xml:space="preserve"> </w:t>
      </w:r>
      <w:r w:rsidRPr="00E673DB">
        <w:rPr>
          <w:rFonts w:ascii="Browallia New" w:hAnsi="Browallia New" w:cs="Browallia New"/>
          <w:spacing w:val="-6"/>
          <w:sz w:val="26"/>
          <w:szCs w:val="26"/>
          <w:cs/>
        </w:rPr>
        <w:t xml:space="preserve">จำนวน </w:t>
      </w:r>
      <w:r w:rsidR="00105CCB" w:rsidRPr="00105CCB">
        <w:rPr>
          <w:rFonts w:ascii="Browallia New" w:hAnsi="Browallia New" w:cs="Browallia New"/>
          <w:spacing w:val="-4"/>
          <w:sz w:val="26"/>
          <w:szCs w:val="26"/>
        </w:rPr>
        <w:t>38</w:t>
      </w:r>
      <w:r w:rsidR="008D58EE"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127</w:t>
      </w:r>
      <w:r w:rsidR="008D58EE" w:rsidRPr="00E673DB">
        <w:rPr>
          <w:rFonts w:ascii="Browallia New" w:hAnsi="Browallia New" w:cs="Browallia New"/>
          <w:spacing w:val="-4"/>
          <w:sz w:val="26"/>
          <w:szCs w:val="26"/>
          <w:cs/>
        </w:rPr>
        <w:t xml:space="preserve"> ล้านบาท</w:t>
      </w:r>
      <w:r w:rsidR="0019190F" w:rsidRPr="00E673DB">
        <w:rPr>
          <w:rFonts w:ascii="Browallia New" w:hAnsi="Browallia New" w:cs="Browallia New"/>
          <w:spacing w:val="-4"/>
          <w:sz w:val="26"/>
          <w:szCs w:val="26"/>
          <w:cs/>
        </w:rPr>
        <w:t xml:space="preserve"> และ </w:t>
      </w:r>
      <w:r w:rsidR="00105CCB" w:rsidRPr="00105CCB">
        <w:rPr>
          <w:rFonts w:ascii="Browallia New" w:hAnsi="Browallia New" w:cs="Browallia New"/>
          <w:spacing w:val="-4"/>
          <w:sz w:val="26"/>
          <w:szCs w:val="26"/>
        </w:rPr>
        <w:t>9</w:t>
      </w:r>
      <w:r w:rsidR="0019190F"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944</w:t>
      </w:r>
      <w:r w:rsidR="0019190F" w:rsidRPr="00E673DB">
        <w:rPr>
          <w:rFonts w:ascii="Browallia New" w:hAnsi="Browallia New" w:cs="Browallia New"/>
          <w:spacing w:val="-4"/>
          <w:sz w:val="26"/>
          <w:szCs w:val="26"/>
          <w:cs/>
        </w:rPr>
        <w:t xml:space="preserve"> ล้านบาท ตามลำดับ</w:t>
      </w:r>
      <w:r w:rsidRPr="00E673DB">
        <w:rPr>
          <w:rFonts w:ascii="Browallia New" w:hAnsi="Browallia New" w:cs="Browallia New"/>
          <w:spacing w:val="-6"/>
          <w:sz w:val="26"/>
          <w:szCs w:val="26"/>
          <w:cs/>
        </w:rPr>
        <w:t>)</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หมายเหตุฯ ข้อ </w:t>
      </w:r>
      <w:r w:rsidR="00105CCB" w:rsidRPr="00105CCB">
        <w:rPr>
          <w:rFonts w:ascii="Browallia New" w:hAnsi="Browallia New" w:cs="Browallia New"/>
          <w:sz w:val="26"/>
          <w:szCs w:val="26"/>
        </w:rPr>
        <w:t>28</w:t>
      </w:r>
      <w:r w:rsidRPr="00E673DB">
        <w:rPr>
          <w:rFonts w:ascii="Browallia New" w:hAnsi="Browallia New" w:cs="Browallia New"/>
          <w:sz w:val="26"/>
          <w:szCs w:val="26"/>
        </w:rPr>
        <w:t>)</w:t>
      </w:r>
    </w:p>
    <w:p w14:paraId="7FFBF9F3" w14:textId="77777777" w:rsidR="00373446" w:rsidRPr="00E673DB" w:rsidRDefault="00373446" w:rsidP="00A50F28">
      <w:pPr>
        <w:tabs>
          <w:tab w:val="left" w:pos="567"/>
        </w:tabs>
        <w:ind w:left="547" w:hanging="547"/>
        <w:rPr>
          <w:rFonts w:ascii="Browallia New" w:hAnsi="Browallia New" w:cs="Browallia New"/>
          <w:b/>
          <w:bCs/>
          <w:szCs w:val="26"/>
        </w:rPr>
      </w:pPr>
    </w:p>
    <w:p w14:paraId="5E5847E4" w14:textId="77777777" w:rsidR="00A50F28" w:rsidRPr="00E673DB" w:rsidRDefault="00A50F28" w:rsidP="00A50F28">
      <w:pPr>
        <w:tabs>
          <w:tab w:val="left" w:pos="567"/>
        </w:tabs>
        <w:ind w:left="547" w:hanging="547"/>
        <w:rPr>
          <w:rFonts w:ascii="Browallia New" w:hAnsi="Browallia New" w:cs="Browallia New"/>
          <w:b/>
          <w:bCs/>
          <w:szCs w:val="26"/>
        </w:rPr>
        <w:sectPr w:rsidR="00A50F28" w:rsidRPr="00E673DB" w:rsidSect="00A50F28">
          <w:pgSz w:w="16840" w:h="11907" w:orient="landscape" w:code="9"/>
          <w:pgMar w:top="1440" w:right="864" w:bottom="720" w:left="864" w:header="706" w:footer="576" w:gutter="0"/>
          <w:cols w:space="720"/>
          <w:docGrid w:linePitch="272"/>
        </w:sectPr>
      </w:pPr>
    </w:p>
    <w:p w14:paraId="3D23FCAB" w14:textId="4B5CAA39"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lastRenderedPageBreak/>
        <w:t>22</w:t>
      </w:r>
      <w:r w:rsidR="00A50F28" w:rsidRPr="00E673DB">
        <w:rPr>
          <w:rFonts w:ascii="Browallia New" w:hAnsi="Browallia New" w:cs="Browallia New"/>
          <w:b/>
          <w:bCs/>
          <w:kern w:val="26"/>
          <w:position w:val="-25"/>
          <w:cs/>
          <w:lang w:val="en-US"/>
        </w:rPr>
        <w:tab/>
        <w:t>สินทรัพย์สิทธิการใช้ สุทธิ</w:t>
      </w:r>
    </w:p>
    <w:p w14:paraId="3695265E" w14:textId="77777777" w:rsidR="002C721A" w:rsidRPr="00E673DB" w:rsidRDefault="002C721A" w:rsidP="002C721A">
      <w:pPr>
        <w:pStyle w:val="Heading2"/>
        <w:rPr>
          <w:rFonts w:ascii="Browallia New" w:hAnsi="Browallia New" w:cs="Browallia New"/>
          <w:sz w:val="26"/>
          <w:szCs w:val="26"/>
          <w:lang w:val="en-GB"/>
        </w:rPr>
      </w:pPr>
    </w:p>
    <w:tbl>
      <w:tblPr>
        <w:tblW w:w="9456" w:type="dxa"/>
        <w:tblLayout w:type="fixed"/>
        <w:tblLook w:val="0000" w:firstRow="0" w:lastRow="0" w:firstColumn="0" w:lastColumn="0" w:noHBand="0" w:noVBand="0"/>
      </w:tblPr>
      <w:tblGrid>
        <w:gridCol w:w="3366"/>
        <w:gridCol w:w="1105"/>
        <w:gridCol w:w="1246"/>
        <w:gridCol w:w="1246"/>
        <w:gridCol w:w="1246"/>
        <w:gridCol w:w="1247"/>
      </w:tblGrid>
      <w:tr w:rsidR="00A50F28" w:rsidRPr="00E673DB" w14:paraId="643B8AAA" w14:textId="77777777" w:rsidTr="0023564C">
        <w:trPr>
          <w:cantSplit/>
        </w:trPr>
        <w:tc>
          <w:tcPr>
            <w:tcW w:w="3366" w:type="dxa"/>
            <w:vAlign w:val="bottom"/>
          </w:tcPr>
          <w:p w14:paraId="42ED685F" w14:textId="77777777" w:rsidR="00A50F28" w:rsidRPr="00E673DB" w:rsidRDefault="00A50F28">
            <w:pPr>
              <w:rPr>
                <w:rFonts w:ascii="Browallia New" w:hAnsi="Browallia New" w:cs="Browallia New"/>
                <w:szCs w:val="26"/>
                <w:cs/>
              </w:rPr>
            </w:pPr>
          </w:p>
        </w:tc>
        <w:tc>
          <w:tcPr>
            <w:tcW w:w="6090" w:type="dxa"/>
            <w:gridSpan w:val="5"/>
          </w:tcPr>
          <w:p w14:paraId="28C9E3F9" w14:textId="77777777" w:rsidR="00A50F28" w:rsidRPr="00E673DB" w:rsidRDefault="00A50F28">
            <w:pPr>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r>
      <w:tr w:rsidR="00A50F28" w:rsidRPr="00E673DB" w14:paraId="12B7B9E5" w14:textId="77777777" w:rsidTr="0023564C">
        <w:trPr>
          <w:cantSplit/>
        </w:trPr>
        <w:tc>
          <w:tcPr>
            <w:tcW w:w="3366" w:type="dxa"/>
            <w:vAlign w:val="bottom"/>
          </w:tcPr>
          <w:p w14:paraId="5B439956" w14:textId="77777777" w:rsidR="00A50F28" w:rsidRPr="00E673DB" w:rsidRDefault="00A50F28">
            <w:pPr>
              <w:ind w:left="-122"/>
              <w:rPr>
                <w:rFonts w:ascii="Browallia New" w:hAnsi="Browallia New" w:cs="Browallia New"/>
                <w:b/>
                <w:bCs/>
                <w:sz w:val="26"/>
                <w:szCs w:val="26"/>
              </w:rPr>
            </w:pPr>
          </w:p>
        </w:tc>
        <w:tc>
          <w:tcPr>
            <w:tcW w:w="1105" w:type="dxa"/>
            <w:tcBorders>
              <w:top w:val="single" w:sz="4" w:space="0" w:color="auto"/>
            </w:tcBorders>
            <w:vAlign w:val="bottom"/>
          </w:tcPr>
          <w:p w14:paraId="4B5E6291" w14:textId="77777777" w:rsidR="00A50F28" w:rsidRPr="00E673DB" w:rsidRDefault="00A50F28">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lang w:val="en-US"/>
              </w:rPr>
              <w:t>ที่ดิน</w:t>
            </w:r>
          </w:p>
        </w:tc>
        <w:tc>
          <w:tcPr>
            <w:tcW w:w="1246" w:type="dxa"/>
            <w:tcBorders>
              <w:top w:val="single" w:sz="4" w:space="0" w:color="auto"/>
            </w:tcBorders>
            <w:vAlign w:val="bottom"/>
          </w:tcPr>
          <w:p w14:paraId="7EF824D8"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อาคาร</w:t>
            </w:r>
          </w:p>
        </w:tc>
        <w:tc>
          <w:tcPr>
            <w:tcW w:w="1246" w:type="dxa"/>
            <w:tcBorders>
              <w:top w:val="single" w:sz="4" w:space="0" w:color="auto"/>
            </w:tcBorders>
            <w:vAlign w:val="bottom"/>
          </w:tcPr>
          <w:p w14:paraId="10AA8050"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ยานพาหนะ</w:t>
            </w:r>
          </w:p>
        </w:tc>
        <w:tc>
          <w:tcPr>
            <w:tcW w:w="1246" w:type="dxa"/>
            <w:tcBorders>
              <w:top w:val="single" w:sz="4" w:space="0" w:color="auto"/>
            </w:tcBorders>
          </w:tcPr>
          <w:p w14:paraId="09CC67DF" w14:textId="3B1E646C" w:rsidR="00A65781" w:rsidRPr="00E673DB" w:rsidRDefault="00A65781">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คอมพิวเตอร์</w:t>
            </w:r>
          </w:p>
        </w:tc>
        <w:tc>
          <w:tcPr>
            <w:tcW w:w="1247" w:type="dxa"/>
            <w:tcBorders>
              <w:top w:val="single" w:sz="4" w:space="0" w:color="auto"/>
            </w:tcBorders>
            <w:vAlign w:val="bottom"/>
          </w:tcPr>
          <w:p w14:paraId="78092AB1"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รวม</w:t>
            </w:r>
          </w:p>
        </w:tc>
      </w:tr>
      <w:tr w:rsidR="00A50F28" w:rsidRPr="00E673DB" w14:paraId="08E50EBA" w14:textId="77777777" w:rsidTr="0023564C">
        <w:trPr>
          <w:cantSplit/>
        </w:trPr>
        <w:tc>
          <w:tcPr>
            <w:tcW w:w="3366" w:type="dxa"/>
            <w:vAlign w:val="bottom"/>
          </w:tcPr>
          <w:p w14:paraId="2D6347C1" w14:textId="654F8172" w:rsidR="00A50F28" w:rsidRPr="00E673DB" w:rsidRDefault="00A50F28" w:rsidP="00DB7DC3">
            <w:pPr>
              <w:spacing w:before="10"/>
              <w:ind w:left="-105"/>
              <w:rPr>
                <w:rFonts w:ascii="Browallia New" w:hAnsi="Browallia New" w:cs="Browallia New"/>
                <w:sz w:val="26"/>
                <w:szCs w:val="26"/>
                <w:lang w:val="en-US"/>
              </w:rPr>
            </w:pPr>
          </w:p>
        </w:tc>
        <w:tc>
          <w:tcPr>
            <w:tcW w:w="1105" w:type="dxa"/>
            <w:tcBorders>
              <w:bottom w:val="single" w:sz="4" w:space="0" w:color="auto"/>
            </w:tcBorders>
            <w:vAlign w:val="bottom"/>
          </w:tcPr>
          <w:p w14:paraId="54C48E7B" w14:textId="77777777" w:rsidR="00A50F28" w:rsidRPr="00E673DB" w:rsidRDefault="00A50F28" w:rsidP="00DB7DC3">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246" w:type="dxa"/>
            <w:tcBorders>
              <w:bottom w:val="single" w:sz="4" w:space="0" w:color="auto"/>
            </w:tcBorders>
            <w:vAlign w:val="bottom"/>
          </w:tcPr>
          <w:p w14:paraId="139AD695" w14:textId="77777777" w:rsidR="00A50F28" w:rsidRPr="00E673DB" w:rsidRDefault="00A50F28" w:rsidP="00DB7DC3">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246" w:type="dxa"/>
            <w:tcBorders>
              <w:bottom w:val="single" w:sz="4" w:space="0" w:color="auto"/>
            </w:tcBorders>
            <w:vAlign w:val="bottom"/>
          </w:tcPr>
          <w:p w14:paraId="3626DA10" w14:textId="77777777" w:rsidR="00A50F28" w:rsidRPr="00E673DB" w:rsidRDefault="00A50F28" w:rsidP="00DB7DC3">
            <w:pPr>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246" w:type="dxa"/>
            <w:tcBorders>
              <w:bottom w:val="single" w:sz="4" w:space="0" w:color="auto"/>
            </w:tcBorders>
          </w:tcPr>
          <w:p w14:paraId="7A707A35" w14:textId="22E9C3EE" w:rsidR="00A65781" w:rsidRPr="00E673DB" w:rsidRDefault="00A65781" w:rsidP="00DB7DC3">
            <w:pPr>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247" w:type="dxa"/>
            <w:tcBorders>
              <w:bottom w:val="single" w:sz="4" w:space="0" w:color="auto"/>
            </w:tcBorders>
            <w:vAlign w:val="bottom"/>
          </w:tcPr>
          <w:p w14:paraId="0B8859AE" w14:textId="77777777" w:rsidR="00A50F28" w:rsidRPr="00E673DB" w:rsidRDefault="00A50F28" w:rsidP="00DB7DC3">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656D4D" w:rsidRPr="00E673DB" w14:paraId="32C58A39" w14:textId="77777777" w:rsidTr="0023564C">
        <w:trPr>
          <w:cantSplit/>
        </w:trPr>
        <w:tc>
          <w:tcPr>
            <w:tcW w:w="3366" w:type="dxa"/>
            <w:vAlign w:val="bottom"/>
          </w:tcPr>
          <w:p w14:paraId="063D1C18" w14:textId="310B4AE0" w:rsidR="00656D4D" w:rsidRPr="00E673DB" w:rsidRDefault="00656D4D" w:rsidP="00656D4D">
            <w:pPr>
              <w:ind w:left="-101" w:right="-158"/>
              <w:rPr>
                <w:rFonts w:ascii="Browallia New" w:hAnsi="Browallia New" w:cs="Browallia New"/>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พ.ศ. </w:t>
            </w:r>
            <w:r w:rsidR="00105CCB" w:rsidRPr="00105CCB">
              <w:rPr>
                <w:rFonts w:ascii="Browallia New" w:hAnsi="Browallia New" w:cs="Browallia New"/>
                <w:b/>
                <w:bCs/>
                <w:sz w:val="26"/>
                <w:szCs w:val="26"/>
              </w:rPr>
              <w:t>2567</w:t>
            </w:r>
          </w:p>
        </w:tc>
        <w:tc>
          <w:tcPr>
            <w:tcW w:w="1105" w:type="dxa"/>
            <w:vAlign w:val="bottom"/>
          </w:tcPr>
          <w:p w14:paraId="716B824F" w14:textId="77777777" w:rsidR="00656D4D" w:rsidRPr="00E673DB" w:rsidRDefault="00656D4D" w:rsidP="00656D4D">
            <w:pPr>
              <w:ind w:right="-72"/>
              <w:jc w:val="right"/>
              <w:rPr>
                <w:rFonts w:ascii="Browallia New" w:hAnsi="Browallia New" w:cs="Browallia New"/>
                <w:sz w:val="26"/>
                <w:szCs w:val="26"/>
              </w:rPr>
            </w:pPr>
          </w:p>
        </w:tc>
        <w:tc>
          <w:tcPr>
            <w:tcW w:w="1246" w:type="dxa"/>
            <w:vAlign w:val="bottom"/>
          </w:tcPr>
          <w:p w14:paraId="4472F661" w14:textId="77777777" w:rsidR="00656D4D" w:rsidRPr="00E673DB" w:rsidRDefault="00656D4D" w:rsidP="00656D4D">
            <w:pPr>
              <w:ind w:right="-72"/>
              <w:jc w:val="right"/>
              <w:rPr>
                <w:rFonts w:ascii="Browallia New" w:hAnsi="Browallia New" w:cs="Browallia New"/>
                <w:sz w:val="26"/>
                <w:szCs w:val="26"/>
              </w:rPr>
            </w:pPr>
          </w:p>
        </w:tc>
        <w:tc>
          <w:tcPr>
            <w:tcW w:w="1246" w:type="dxa"/>
            <w:vAlign w:val="bottom"/>
          </w:tcPr>
          <w:p w14:paraId="0962AD73" w14:textId="77777777" w:rsidR="00656D4D" w:rsidRPr="00E673DB" w:rsidRDefault="00656D4D" w:rsidP="00656D4D">
            <w:pPr>
              <w:ind w:right="-72"/>
              <w:jc w:val="right"/>
              <w:rPr>
                <w:rFonts w:ascii="Browallia New" w:hAnsi="Browallia New" w:cs="Browallia New"/>
                <w:sz w:val="26"/>
                <w:szCs w:val="26"/>
              </w:rPr>
            </w:pPr>
          </w:p>
        </w:tc>
        <w:tc>
          <w:tcPr>
            <w:tcW w:w="1246" w:type="dxa"/>
          </w:tcPr>
          <w:p w14:paraId="5BA1AAE7" w14:textId="77777777" w:rsidR="00A65781" w:rsidRPr="00E673DB" w:rsidRDefault="00A65781" w:rsidP="00656D4D">
            <w:pPr>
              <w:ind w:right="-72"/>
              <w:jc w:val="right"/>
              <w:rPr>
                <w:rFonts w:ascii="Browallia New" w:hAnsi="Browallia New" w:cs="Browallia New"/>
                <w:sz w:val="26"/>
                <w:szCs w:val="26"/>
              </w:rPr>
            </w:pPr>
          </w:p>
        </w:tc>
        <w:tc>
          <w:tcPr>
            <w:tcW w:w="1247" w:type="dxa"/>
            <w:vAlign w:val="bottom"/>
          </w:tcPr>
          <w:p w14:paraId="29A4CFD3" w14:textId="77777777" w:rsidR="00656D4D" w:rsidRPr="00E673DB" w:rsidRDefault="00656D4D" w:rsidP="00656D4D">
            <w:pPr>
              <w:ind w:right="-72"/>
              <w:jc w:val="right"/>
              <w:rPr>
                <w:rFonts w:ascii="Browallia New" w:hAnsi="Browallia New" w:cs="Browallia New"/>
                <w:sz w:val="26"/>
                <w:szCs w:val="26"/>
              </w:rPr>
            </w:pPr>
          </w:p>
        </w:tc>
      </w:tr>
      <w:tr w:rsidR="00656D4D" w:rsidRPr="00E673DB" w14:paraId="44EFE2F9" w14:textId="77777777" w:rsidTr="0023564C">
        <w:trPr>
          <w:cantSplit/>
        </w:trPr>
        <w:tc>
          <w:tcPr>
            <w:tcW w:w="3366" w:type="dxa"/>
            <w:vAlign w:val="bottom"/>
          </w:tcPr>
          <w:p w14:paraId="5F548BDD" w14:textId="31890AE3" w:rsidR="00656D4D" w:rsidRPr="00E673DB" w:rsidRDefault="001D6B83" w:rsidP="00656D4D">
            <w:pPr>
              <w:ind w:left="-105" w:right="-153"/>
              <w:rPr>
                <w:rFonts w:ascii="Browallia New" w:hAnsi="Browallia New" w:cs="Browallia New"/>
                <w:sz w:val="26"/>
                <w:szCs w:val="26"/>
                <w:cs/>
              </w:rPr>
            </w:pPr>
            <w:r w:rsidRPr="00E673DB">
              <w:rPr>
                <w:rFonts w:ascii="Browallia New" w:hAnsi="Browallia New" w:cs="Browallia New"/>
                <w:sz w:val="26"/>
                <w:szCs w:val="26"/>
                <w:cs/>
              </w:rPr>
              <w:t>มูลค่าตามบัญชี</w:t>
            </w:r>
            <w:r w:rsidR="00656D4D" w:rsidRPr="00E673DB">
              <w:rPr>
                <w:rFonts w:ascii="Browallia New" w:hAnsi="Browallia New" w:cs="Browallia New"/>
                <w:sz w:val="26"/>
                <w:szCs w:val="26"/>
                <w:cs/>
              </w:rPr>
              <w:t>ต้นปี สุทธิ</w:t>
            </w:r>
          </w:p>
        </w:tc>
        <w:tc>
          <w:tcPr>
            <w:tcW w:w="1105" w:type="dxa"/>
            <w:vAlign w:val="bottom"/>
          </w:tcPr>
          <w:p w14:paraId="49869159" w14:textId="4AE6FEE7"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1</w:t>
            </w:r>
            <w:r w:rsidR="00656D4D" w:rsidRPr="00E673DB">
              <w:rPr>
                <w:rFonts w:ascii="Browallia New" w:hAnsi="Browallia New" w:cs="Browallia New"/>
                <w:sz w:val="26"/>
                <w:szCs w:val="26"/>
              </w:rPr>
              <w:t>,</w:t>
            </w:r>
            <w:r w:rsidRPr="00105CCB">
              <w:rPr>
                <w:rFonts w:ascii="Browallia New" w:hAnsi="Browallia New" w:cs="Browallia New"/>
                <w:sz w:val="26"/>
                <w:szCs w:val="26"/>
              </w:rPr>
              <w:t>450</w:t>
            </w:r>
            <w:r w:rsidR="00656D4D" w:rsidRPr="00E673DB">
              <w:rPr>
                <w:rFonts w:ascii="Browallia New" w:hAnsi="Browallia New" w:cs="Browallia New"/>
                <w:sz w:val="26"/>
                <w:szCs w:val="26"/>
              </w:rPr>
              <w:t>,</w:t>
            </w:r>
            <w:r w:rsidRPr="00105CCB">
              <w:rPr>
                <w:rFonts w:ascii="Browallia New" w:hAnsi="Browallia New" w:cs="Browallia New"/>
                <w:sz w:val="26"/>
                <w:szCs w:val="26"/>
              </w:rPr>
              <w:t>595</w:t>
            </w:r>
          </w:p>
        </w:tc>
        <w:tc>
          <w:tcPr>
            <w:tcW w:w="1246" w:type="dxa"/>
            <w:vAlign w:val="bottom"/>
          </w:tcPr>
          <w:p w14:paraId="4A82EB08" w14:textId="62460987"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42</w:t>
            </w:r>
            <w:r w:rsidR="00656D4D" w:rsidRPr="00E673DB">
              <w:rPr>
                <w:rFonts w:ascii="Browallia New" w:hAnsi="Browallia New" w:cs="Browallia New"/>
                <w:sz w:val="26"/>
                <w:szCs w:val="26"/>
              </w:rPr>
              <w:t>,</w:t>
            </w:r>
            <w:r w:rsidRPr="00105CCB">
              <w:rPr>
                <w:rFonts w:ascii="Browallia New" w:hAnsi="Browallia New" w:cs="Browallia New"/>
                <w:sz w:val="26"/>
                <w:szCs w:val="26"/>
              </w:rPr>
              <w:t>396</w:t>
            </w:r>
          </w:p>
        </w:tc>
        <w:tc>
          <w:tcPr>
            <w:tcW w:w="1246" w:type="dxa"/>
            <w:vAlign w:val="bottom"/>
          </w:tcPr>
          <w:p w14:paraId="1B7F7ABC" w14:textId="6B1C60F2"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12</w:t>
            </w:r>
            <w:r w:rsidR="00656D4D" w:rsidRPr="00E673DB">
              <w:rPr>
                <w:rFonts w:ascii="Browallia New" w:hAnsi="Browallia New" w:cs="Browallia New"/>
                <w:sz w:val="26"/>
                <w:szCs w:val="26"/>
              </w:rPr>
              <w:t>,</w:t>
            </w:r>
            <w:r w:rsidRPr="00105CCB">
              <w:rPr>
                <w:rFonts w:ascii="Browallia New" w:hAnsi="Browallia New" w:cs="Browallia New"/>
                <w:sz w:val="26"/>
                <w:szCs w:val="26"/>
              </w:rPr>
              <w:t>288</w:t>
            </w:r>
          </w:p>
        </w:tc>
        <w:tc>
          <w:tcPr>
            <w:tcW w:w="1246" w:type="dxa"/>
            <w:vAlign w:val="bottom"/>
          </w:tcPr>
          <w:p w14:paraId="116C5EB2" w14:textId="793548EC"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vAlign w:val="bottom"/>
          </w:tcPr>
          <w:p w14:paraId="04943633" w14:textId="73B04610"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1</w:t>
            </w:r>
            <w:r w:rsidR="00656D4D" w:rsidRPr="00E673DB">
              <w:rPr>
                <w:rFonts w:ascii="Browallia New" w:hAnsi="Browallia New" w:cs="Browallia New"/>
                <w:sz w:val="26"/>
                <w:szCs w:val="26"/>
              </w:rPr>
              <w:t>,</w:t>
            </w:r>
            <w:r w:rsidRPr="00105CCB">
              <w:rPr>
                <w:rFonts w:ascii="Browallia New" w:hAnsi="Browallia New" w:cs="Browallia New"/>
                <w:sz w:val="26"/>
                <w:szCs w:val="26"/>
              </w:rPr>
              <w:t>505</w:t>
            </w:r>
            <w:r w:rsidR="00656D4D" w:rsidRPr="00E673DB">
              <w:rPr>
                <w:rFonts w:ascii="Browallia New" w:hAnsi="Browallia New" w:cs="Browallia New"/>
                <w:sz w:val="26"/>
                <w:szCs w:val="26"/>
              </w:rPr>
              <w:t>,</w:t>
            </w:r>
            <w:r w:rsidRPr="00105CCB">
              <w:rPr>
                <w:rFonts w:ascii="Browallia New" w:hAnsi="Browallia New" w:cs="Browallia New"/>
                <w:sz w:val="26"/>
                <w:szCs w:val="26"/>
              </w:rPr>
              <w:t>279</w:t>
            </w:r>
          </w:p>
        </w:tc>
      </w:tr>
      <w:tr w:rsidR="00656D4D" w:rsidRPr="00E673DB" w14:paraId="5B11371C" w14:textId="77777777" w:rsidTr="0023564C">
        <w:trPr>
          <w:cantSplit/>
        </w:trPr>
        <w:tc>
          <w:tcPr>
            <w:tcW w:w="3366" w:type="dxa"/>
            <w:vAlign w:val="bottom"/>
          </w:tcPr>
          <w:p w14:paraId="41E336E2" w14:textId="77777777" w:rsidR="00656D4D" w:rsidRPr="00E673DB" w:rsidRDefault="00656D4D" w:rsidP="00656D4D">
            <w:pPr>
              <w:ind w:left="-105" w:right="-153"/>
              <w:rPr>
                <w:rFonts w:ascii="Browallia New" w:hAnsi="Browallia New" w:cs="Browallia New"/>
                <w:sz w:val="26"/>
                <w:szCs w:val="26"/>
                <w:cs/>
              </w:rPr>
            </w:pPr>
            <w:r w:rsidRPr="00E673DB">
              <w:rPr>
                <w:rFonts w:ascii="Browallia New" w:hAnsi="Browallia New" w:cs="Browallia New"/>
                <w:sz w:val="26"/>
                <w:szCs w:val="26"/>
                <w:cs/>
              </w:rPr>
              <w:t>เพิ่มขึ้นระหว่างปี</w:t>
            </w:r>
          </w:p>
        </w:tc>
        <w:tc>
          <w:tcPr>
            <w:tcW w:w="1105" w:type="dxa"/>
            <w:vAlign w:val="bottom"/>
          </w:tcPr>
          <w:p w14:paraId="44BD606E" w14:textId="6C3A6B0F" w:rsidR="00656D4D" w:rsidRPr="00E673DB" w:rsidRDefault="00105CCB" w:rsidP="00353214">
            <w:pPr>
              <w:ind w:right="-72"/>
              <w:jc w:val="right"/>
              <w:rPr>
                <w:rFonts w:ascii="Browallia New" w:hAnsi="Browallia New" w:cs="Browallia New"/>
                <w:sz w:val="26"/>
                <w:szCs w:val="26"/>
                <w:cs/>
              </w:rPr>
            </w:pPr>
            <w:r w:rsidRPr="00105CCB">
              <w:rPr>
                <w:rFonts w:ascii="Browallia New" w:hAnsi="Browallia New" w:cs="Browallia New"/>
                <w:sz w:val="26"/>
                <w:szCs w:val="26"/>
              </w:rPr>
              <w:t>1</w:t>
            </w:r>
            <w:r w:rsidR="00656D4D" w:rsidRPr="00E673DB">
              <w:rPr>
                <w:rFonts w:ascii="Browallia New" w:hAnsi="Browallia New" w:cs="Browallia New"/>
                <w:sz w:val="26"/>
                <w:szCs w:val="26"/>
              </w:rPr>
              <w:t>,</w:t>
            </w:r>
            <w:r w:rsidRPr="00105CCB">
              <w:rPr>
                <w:rFonts w:ascii="Browallia New" w:hAnsi="Browallia New" w:cs="Browallia New"/>
                <w:sz w:val="26"/>
                <w:szCs w:val="26"/>
              </w:rPr>
              <w:t>189</w:t>
            </w:r>
          </w:p>
        </w:tc>
        <w:tc>
          <w:tcPr>
            <w:tcW w:w="1246" w:type="dxa"/>
            <w:vAlign w:val="bottom"/>
          </w:tcPr>
          <w:p w14:paraId="30293E1E" w14:textId="4B32A4BB"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28</w:t>
            </w:r>
            <w:r w:rsidR="00656D4D" w:rsidRPr="00E673DB">
              <w:rPr>
                <w:rFonts w:ascii="Browallia New" w:hAnsi="Browallia New" w:cs="Browallia New"/>
                <w:sz w:val="26"/>
                <w:szCs w:val="26"/>
              </w:rPr>
              <w:t>,</w:t>
            </w:r>
            <w:r w:rsidRPr="00105CCB">
              <w:rPr>
                <w:rFonts w:ascii="Browallia New" w:hAnsi="Browallia New" w:cs="Browallia New"/>
                <w:sz w:val="26"/>
                <w:szCs w:val="26"/>
              </w:rPr>
              <w:t>165</w:t>
            </w:r>
          </w:p>
        </w:tc>
        <w:tc>
          <w:tcPr>
            <w:tcW w:w="1246" w:type="dxa"/>
            <w:vAlign w:val="bottom"/>
          </w:tcPr>
          <w:p w14:paraId="3940DCCA" w14:textId="2B4C3265"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2</w:t>
            </w:r>
            <w:r w:rsidR="00656D4D" w:rsidRPr="00E673DB">
              <w:rPr>
                <w:rFonts w:ascii="Browallia New" w:hAnsi="Browallia New" w:cs="Browallia New"/>
                <w:sz w:val="26"/>
                <w:szCs w:val="26"/>
              </w:rPr>
              <w:t>,</w:t>
            </w:r>
            <w:r w:rsidRPr="00105CCB">
              <w:rPr>
                <w:rFonts w:ascii="Browallia New" w:hAnsi="Browallia New" w:cs="Browallia New"/>
                <w:sz w:val="26"/>
                <w:szCs w:val="26"/>
              </w:rPr>
              <w:t>676</w:t>
            </w:r>
          </w:p>
        </w:tc>
        <w:tc>
          <w:tcPr>
            <w:tcW w:w="1246" w:type="dxa"/>
            <w:vAlign w:val="bottom"/>
          </w:tcPr>
          <w:p w14:paraId="3437FA61" w14:textId="0C3B83B1"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vAlign w:val="bottom"/>
          </w:tcPr>
          <w:p w14:paraId="08630DB3" w14:textId="3FCC8608"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32</w:t>
            </w:r>
            <w:r w:rsidR="00656D4D" w:rsidRPr="00E673DB">
              <w:rPr>
                <w:rFonts w:ascii="Browallia New" w:hAnsi="Browallia New" w:cs="Browallia New"/>
                <w:sz w:val="26"/>
                <w:szCs w:val="26"/>
              </w:rPr>
              <w:t>,</w:t>
            </w:r>
            <w:r w:rsidRPr="00105CCB">
              <w:rPr>
                <w:rFonts w:ascii="Browallia New" w:hAnsi="Browallia New" w:cs="Browallia New"/>
                <w:sz w:val="26"/>
                <w:szCs w:val="26"/>
              </w:rPr>
              <w:t>030</w:t>
            </w:r>
          </w:p>
        </w:tc>
      </w:tr>
      <w:tr w:rsidR="00656D4D" w:rsidRPr="00E673DB" w14:paraId="1CD7C19B" w14:textId="77777777" w:rsidTr="0023564C">
        <w:trPr>
          <w:cantSplit/>
        </w:trPr>
        <w:tc>
          <w:tcPr>
            <w:tcW w:w="3366" w:type="dxa"/>
            <w:vAlign w:val="bottom"/>
          </w:tcPr>
          <w:p w14:paraId="5BDC0B3B" w14:textId="38663211" w:rsidR="00656D4D" w:rsidRPr="00E673DB" w:rsidRDefault="00656D4D" w:rsidP="00656D4D">
            <w:pPr>
              <w:ind w:left="-105" w:right="-153"/>
              <w:rPr>
                <w:rFonts w:ascii="Browallia New" w:hAnsi="Browallia New" w:cs="Browallia New"/>
                <w:sz w:val="26"/>
                <w:szCs w:val="26"/>
                <w:cs/>
              </w:rPr>
            </w:pPr>
            <w:r w:rsidRPr="00E673DB">
              <w:rPr>
                <w:rFonts w:ascii="Browallia New" w:hAnsi="Browallia New" w:cs="Browallia New"/>
                <w:sz w:val="26"/>
                <w:szCs w:val="26"/>
                <w:cs/>
              </w:rPr>
              <w:t>การยกเลิกสัญญา</w:t>
            </w:r>
          </w:p>
        </w:tc>
        <w:tc>
          <w:tcPr>
            <w:tcW w:w="1105" w:type="dxa"/>
            <w:vAlign w:val="bottom"/>
          </w:tcPr>
          <w:p w14:paraId="23A7CDB9" w14:textId="439B8992"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6" w:type="dxa"/>
            <w:vAlign w:val="center"/>
          </w:tcPr>
          <w:p w14:paraId="778BEC46" w14:textId="215CF036"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cs/>
              </w:rPr>
              <w:t>(</w:t>
            </w:r>
            <w:r w:rsidR="00105CCB" w:rsidRPr="00105CCB">
              <w:rPr>
                <w:rFonts w:ascii="Browallia New" w:hAnsi="Browallia New" w:cs="Browallia New"/>
                <w:color w:val="000000"/>
                <w:sz w:val="26"/>
                <w:szCs w:val="26"/>
              </w:rPr>
              <w:t>3</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449</w:t>
            </w:r>
            <w:r w:rsidRPr="00E673DB">
              <w:rPr>
                <w:rFonts w:ascii="Browallia New" w:hAnsi="Browallia New" w:cs="Browallia New"/>
                <w:color w:val="000000"/>
                <w:sz w:val="26"/>
                <w:szCs w:val="26"/>
                <w:cs/>
              </w:rPr>
              <w:t>)</w:t>
            </w:r>
          </w:p>
        </w:tc>
        <w:tc>
          <w:tcPr>
            <w:tcW w:w="1246" w:type="dxa"/>
            <w:vAlign w:val="bottom"/>
          </w:tcPr>
          <w:p w14:paraId="4DF430DD" w14:textId="3FA0016B"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6" w:type="dxa"/>
            <w:vAlign w:val="bottom"/>
          </w:tcPr>
          <w:p w14:paraId="4AA6BE0F" w14:textId="6237DDD0"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vAlign w:val="bottom"/>
          </w:tcPr>
          <w:p w14:paraId="2C037CCE" w14:textId="674D34DD"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449</w:t>
            </w:r>
            <w:r w:rsidRPr="00E673DB">
              <w:rPr>
                <w:rFonts w:ascii="Browallia New" w:hAnsi="Browallia New" w:cs="Browallia New"/>
                <w:sz w:val="26"/>
                <w:szCs w:val="26"/>
              </w:rPr>
              <w:t>)</w:t>
            </w:r>
          </w:p>
        </w:tc>
      </w:tr>
      <w:tr w:rsidR="00656D4D" w:rsidRPr="00E673DB" w14:paraId="4FF66961" w14:textId="77777777" w:rsidTr="0023564C">
        <w:trPr>
          <w:cantSplit/>
        </w:trPr>
        <w:tc>
          <w:tcPr>
            <w:tcW w:w="3366" w:type="dxa"/>
            <w:vAlign w:val="bottom"/>
          </w:tcPr>
          <w:p w14:paraId="5DA7AE28" w14:textId="11BE243C" w:rsidR="00656D4D" w:rsidRPr="00E673DB" w:rsidRDefault="00656D4D" w:rsidP="00656D4D">
            <w:pPr>
              <w:ind w:left="-105" w:right="-153"/>
              <w:rPr>
                <w:rFonts w:ascii="Browallia New" w:hAnsi="Browallia New" w:cs="Browallia New"/>
                <w:sz w:val="26"/>
                <w:szCs w:val="26"/>
                <w:cs/>
              </w:rPr>
            </w:pPr>
            <w:r w:rsidRPr="00E673DB">
              <w:rPr>
                <w:rFonts w:ascii="Browallia New" w:hAnsi="Browallia New" w:cs="Browallia New"/>
                <w:sz w:val="26"/>
                <w:szCs w:val="26"/>
                <w:cs/>
              </w:rPr>
              <w:t>การจัดประเภทรายการใหม่</w:t>
            </w:r>
          </w:p>
        </w:tc>
        <w:tc>
          <w:tcPr>
            <w:tcW w:w="1105" w:type="dxa"/>
            <w:vAlign w:val="bottom"/>
          </w:tcPr>
          <w:p w14:paraId="04D12C0C" w14:textId="35E6DA2B"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5</w:t>
            </w:r>
            <w:r w:rsidR="00656D4D" w:rsidRPr="00E673DB">
              <w:rPr>
                <w:rFonts w:ascii="Browallia New" w:hAnsi="Browallia New" w:cs="Browallia New"/>
                <w:sz w:val="26"/>
                <w:szCs w:val="26"/>
              </w:rPr>
              <w:t>,</w:t>
            </w:r>
            <w:r w:rsidRPr="00105CCB">
              <w:rPr>
                <w:rFonts w:ascii="Browallia New" w:hAnsi="Browallia New" w:cs="Browallia New"/>
                <w:sz w:val="26"/>
                <w:szCs w:val="26"/>
              </w:rPr>
              <w:t>339</w:t>
            </w:r>
          </w:p>
        </w:tc>
        <w:tc>
          <w:tcPr>
            <w:tcW w:w="1246" w:type="dxa"/>
            <w:vAlign w:val="center"/>
          </w:tcPr>
          <w:p w14:paraId="679370F8" w14:textId="78E317C8"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1</w:t>
            </w:r>
            <w:r w:rsidR="005F72E0"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040</w:t>
            </w:r>
            <w:r w:rsidRPr="00E673DB">
              <w:rPr>
                <w:rFonts w:ascii="Browallia New" w:hAnsi="Browallia New" w:cs="Browallia New"/>
                <w:color w:val="000000"/>
                <w:sz w:val="26"/>
                <w:szCs w:val="26"/>
              </w:rPr>
              <w:t>)</w:t>
            </w:r>
          </w:p>
        </w:tc>
        <w:tc>
          <w:tcPr>
            <w:tcW w:w="1246" w:type="dxa"/>
            <w:vAlign w:val="center"/>
          </w:tcPr>
          <w:p w14:paraId="1E61C52B" w14:textId="32202FF3" w:rsidR="00656D4D" w:rsidRPr="00E673DB" w:rsidRDefault="00632307"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3</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449</w:t>
            </w:r>
            <w:r w:rsidRPr="00E673DB">
              <w:rPr>
                <w:rFonts w:ascii="Browallia New" w:hAnsi="Browallia New" w:cs="Browallia New"/>
                <w:color w:val="000000"/>
                <w:sz w:val="26"/>
                <w:szCs w:val="26"/>
              </w:rPr>
              <w:t>)</w:t>
            </w:r>
          </w:p>
        </w:tc>
        <w:tc>
          <w:tcPr>
            <w:tcW w:w="1246" w:type="dxa"/>
            <w:vAlign w:val="bottom"/>
          </w:tcPr>
          <w:p w14:paraId="752AC28D" w14:textId="14455D77"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vAlign w:val="bottom"/>
          </w:tcPr>
          <w:p w14:paraId="27D5CBC1" w14:textId="542AE225"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850</w:t>
            </w:r>
          </w:p>
        </w:tc>
      </w:tr>
      <w:tr w:rsidR="00656D4D" w:rsidRPr="00E673DB" w14:paraId="050BFA8C" w14:textId="77777777" w:rsidTr="0023564C">
        <w:trPr>
          <w:cantSplit/>
        </w:trPr>
        <w:tc>
          <w:tcPr>
            <w:tcW w:w="3366" w:type="dxa"/>
            <w:vAlign w:val="bottom"/>
          </w:tcPr>
          <w:p w14:paraId="3E7C1805" w14:textId="77777777" w:rsidR="00656D4D" w:rsidRPr="00E673DB" w:rsidRDefault="00656D4D" w:rsidP="00656D4D">
            <w:pPr>
              <w:ind w:left="-105" w:right="-153"/>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1105" w:type="dxa"/>
            <w:vAlign w:val="bottom"/>
          </w:tcPr>
          <w:p w14:paraId="39B25268" w14:textId="752B744F"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69</w:t>
            </w:r>
            <w:r w:rsidRPr="00E673DB">
              <w:rPr>
                <w:rFonts w:ascii="Browallia New" w:hAnsi="Browallia New" w:cs="Browallia New"/>
                <w:sz w:val="26"/>
                <w:szCs w:val="26"/>
              </w:rPr>
              <w:t>,</w:t>
            </w:r>
            <w:r w:rsidR="00105CCB" w:rsidRPr="00105CCB">
              <w:rPr>
                <w:rFonts w:ascii="Browallia New" w:hAnsi="Browallia New" w:cs="Browallia New"/>
                <w:sz w:val="26"/>
                <w:szCs w:val="26"/>
              </w:rPr>
              <w:t>569</w:t>
            </w:r>
            <w:r w:rsidRPr="00E673DB">
              <w:rPr>
                <w:rFonts w:ascii="Browallia New" w:hAnsi="Browallia New" w:cs="Browallia New"/>
                <w:sz w:val="26"/>
                <w:szCs w:val="26"/>
              </w:rPr>
              <w:t>)</w:t>
            </w:r>
          </w:p>
        </w:tc>
        <w:tc>
          <w:tcPr>
            <w:tcW w:w="1246" w:type="dxa"/>
            <w:vAlign w:val="center"/>
          </w:tcPr>
          <w:p w14:paraId="09102A6A" w14:textId="07FF0232"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27</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853</w:t>
            </w:r>
            <w:r w:rsidRPr="00E673DB">
              <w:rPr>
                <w:rFonts w:ascii="Browallia New" w:hAnsi="Browallia New" w:cs="Browallia New"/>
                <w:color w:val="000000"/>
                <w:sz w:val="26"/>
                <w:szCs w:val="26"/>
              </w:rPr>
              <w:t>)</w:t>
            </w:r>
          </w:p>
        </w:tc>
        <w:tc>
          <w:tcPr>
            <w:tcW w:w="1246" w:type="dxa"/>
            <w:vAlign w:val="center"/>
          </w:tcPr>
          <w:p w14:paraId="4C37D4B0" w14:textId="416AF0DF"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6</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497</w:t>
            </w:r>
            <w:r w:rsidRPr="00E673DB">
              <w:rPr>
                <w:rFonts w:ascii="Browallia New" w:hAnsi="Browallia New" w:cs="Browallia New"/>
                <w:color w:val="000000"/>
                <w:sz w:val="26"/>
                <w:szCs w:val="26"/>
              </w:rPr>
              <w:t>)</w:t>
            </w:r>
          </w:p>
        </w:tc>
        <w:tc>
          <w:tcPr>
            <w:tcW w:w="1246" w:type="dxa"/>
            <w:vAlign w:val="bottom"/>
          </w:tcPr>
          <w:p w14:paraId="1E50AE08" w14:textId="441F5D18"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vAlign w:val="bottom"/>
          </w:tcPr>
          <w:p w14:paraId="14E735E9" w14:textId="6331FB8B"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103</w:t>
            </w:r>
            <w:r w:rsidRPr="00E673DB">
              <w:rPr>
                <w:rFonts w:ascii="Browallia New" w:hAnsi="Browallia New" w:cs="Browallia New"/>
                <w:sz w:val="26"/>
                <w:szCs w:val="26"/>
              </w:rPr>
              <w:t>,</w:t>
            </w:r>
            <w:r w:rsidR="00105CCB" w:rsidRPr="00105CCB">
              <w:rPr>
                <w:rFonts w:ascii="Browallia New" w:hAnsi="Browallia New" w:cs="Browallia New"/>
                <w:sz w:val="26"/>
                <w:szCs w:val="26"/>
              </w:rPr>
              <w:t>919</w:t>
            </w:r>
            <w:r w:rsidRPr="00E673DB">
              <w:rPr>
                <w:rFonts w:ascii="Browallia New" w:hAnsi="Browallia New" w:cs="Browallia New"/>
                <w:sz w:val="26"/>
                <w:szCs w:val="26"/>
              </w:rPr>
              <w:t>)</w:t>
            </w:r>
          </w:p>
        </w:tc>
      </w:tr>
      <w:tr w:rsidR="00656D4D" w:rsidRPr="00E673DB" w14:paraId="5F225F26" w14:textId="77777777" w:rsidTr="0023564C">
        <w:trPr>
          <w:cantSplit/>
        </w:trPr>
        <w:tc>
          <w:tcPr>
            <w:tcW w:w="3366" w:type="dxa"/>
            <w:vAlign w:val="bottom"/>
          </w:tcPr>
          <w:p w14:paraId="37AAA4D9" w14:textId="4167C9A8" w:rsidR="00656D4D" w:rsidRPr="00E673DB" w:rsidRDefault="00656D4D" w:rsidP="00656D4D">
            <w:pPr>
              <w:ind w:left="-105" w:right="-153"/>
              <w:rPr>
                <w:rFonts w:ascii="Browallia New" w:hAnsi="Browallia New" w:cs="Browallia New"/>
                <w:sz w:val="26"/>
                <w:szCs w:val="26"/>
                <w:cs/>
              </w:rPr>
            </w:pPr>
            <w:r w:rsidRPr="00E673DB">
              <w:rPr>
                <w:rFonts w:ascii="Browallia New" w:hAnsi="Browallia New" w:cs="Browallia New"/>
                <w:spacing w:val="-4"/>
                <w:sz w:val="26"/>
                <w:szCs w:val="26"/>
                <w:cs/>
              </w:rPr>
              <w:t>การด้อยค่า</w:t>
            </w:r>
          </w:p>
        </w:tc>
        <w:tc>
          <w:tcPr>
            <w:tcW w:w="1105" w:type="dxa"/>
            <w:vAlign w:val="bottom"/>
          </w:tcPr>
          <w:p w14:paraId="2882DEF7" w14:textId="7F85A7A4" w:rsidR="00656D4D" w:rsidRPr="00E673DB" w:rsidRDefault="005F72E0"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579</w:t>
            </w:r>
            <w:r w:rsidR="00656D4D" w:rsidRPr="00E673DB">
              <w:rPr>
                <w:rFonts w:ascii="Browallia New" w:hAnsi="Browallia New" w:cs="Browallia New"/>
                <w:sz w:val="26"/>
                <w:szCs w:val="26"/>
              </w:rPr>
              <w:t>,</w:t>
            </w:r>
            <w:r w:rsidR="00105CCB" w:rsidRPr="00105CCB">
              <w:rPr>
                <w:rFonts w:ascii="Browallia New" w:hAnsi="Browallia New" w:cs="Browallia New"/>
                <w:sz w:val="26"/>
                <w:szCs w:val="26"/>
              </w:rPr>
              <w:t>927</w:t>
            </w:r>
            <w:r w:rsidRPr="00E673DB">
              <w:rPr>
                <w:rFonts w:ascii="Browallia New" w:hAnsi="Browallia New" w:cs="Browallia New"/>
                <w:sz w:val="26"/>
                <w:szCs w:val="26"/>
              </w:rPr>
              <w:t>)</w:t>
            </w:r>
          </w:p>
        </w:tc>
        <w:tc>
          <w:tcPr>
            <w:tcW w:w="1246" w:type="dxa"/>
            <w:vAlign w:val="center"/>
          </w:tcPr>
          <w:p w14:paraId="3FB0842B" w14:textId="7054569C"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9</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110</w:t>
            </w:r>
            <w:r w:rsidRPr="00E673DB">
              <w:rPr>
                <w:rFonts w:ascii="Browallia New" w:hAnsi="Browallia New" w:cs="Browallia New"/>
                <w:color w:val="000000"/>
                <w:sz w:val="26"/>
                <w:szCs w:val="26"/>
              </w:rPr>
              <w:t>)</w:t>
            </w:r>
          </w:p>
        </w:tc>
        <w:tc>
          <w:tcPr>
            <w:tcW w:w="1246" w:type="dxa"/>
            <w:vAlign w:val="center"/>
          </w:tcPr>
          <w:p w14:paraId="71CB48AC" w14:textId="14B1661F"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605</w:t>
            </w:r>
            <w:r w:rsidRPr="00E673DB">
              <w:rPr>
                <w:rFonts w:ascii="Browallia New" w:hAnsi="Browallia New" w:cs="Browallia New"/>
                <w:color w:val="000000"/>
                <w:sz w:val="26"/>
                <w:szCs w:val="26"/>
              </w:rPr>
              <w:t>)</w:t>
            </w:r>
          </w:p>
        </w:tc>
        <w:tc>
          <w:tcPr>
            <w:tcW w:w="1246" w:type="dxa"/>
            <w:vAlign w:val="bottom"/>
          </w:tcPr>
          <w:p w14:paraId="004A7E09" w14:textId="02434AC6"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vAlign w:val="bottom"/>
          </w:tcPr>
          <w:p w14:paraId="1EAFF3A2" w14:textId="797B15D0"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589</w:t>
            </w:r>
            <w:r w:rsidRPr="00E673DB">
              <w:rPr>
                <w:rFonts w:ascii="Browallia New" w:hAnsi="Browallia New" w:cs="Browallia New"/>
                <w:sz w:val="26"/>
                <w:szCs w:val="26"/>
              </w:rPr>
              <w:t>,</w:t>
            </w:r>
            <w:r w:rsidR="00105CCB" w:rsidRPr="00105CCB">
              <w:rPr>
                <w:rFonts w:ascii="Browallia New" w:hAnsi="Browallia New" w:cs="Browallia New"/>
                <w:sz w:val="26"/>
                <w:szCs w:val="26"/>
              </w:rPr>
              <w:t>614</w:t>
            </w:r>
            <w:r w:rsidRPr="00E673DB">
              <w:rPr>
                <w:rFonts w:ascii="Browallia New" w:hAnsi="Browallia New" w:cs="Browallia New"/>
                <w:sz w:val="26"/>
                <w:szCs w:val="26"/>
              </w:rPr>
              <w:t>)</w:t>
            </w:r>
          </w:p>
        </w:tc>
      </w:tr>
      <w:tr w:rsidR="00656D4D" w:rsidRPr="00E673DB" w14:paraId="01402640" w14:textId="77777777" w:rsidTr="0023564C">
        <w:trPr>
          <w:cantSplit/>
        </w:trPr>
        <w:tc>
          <w:tcPr>
            <w:tcW w:w="3366" w:type="dxa"/>
            <w:vAlign w:val="bottom"/>
          </w:tcPr>
          <w:p w14:paraId="483BEC23" w14:textId="77777777" w:rsidR="0023564C" w:rsidRPr="00E673DB" w:rsidRDefault="00656D4D" w:rsidP="00656D4D">
            <w:pPr>
              <w:ind w:left="-105"/>
              <w:rPr>
                <w:rFonts w:ascii="Browallia New" w:hAnsi="Browallia New" w:cs="Browallia New"/>
                <w:sz w:val="26"/>
                <w:szCs w:val="26"/>
              </w:rPr>
            </w:pPr>
            <w:r w:rsidRPr="00E673DB">
              <w:rPr>
                <w:rFonts w:ascii="Browallia New" w:hAnsi="Browallia New" w:cs="Browallia New"/>
                <w:sz w:val="26"/>
                <w:szCs w:val="26"/>
                <w:cs/>
              </w:rPr>
              <w:t>ผลต่างของอัตราแลกเปลี่ยนจากการ</w:t>
            </w:r>
          </w:p>
          <w:p w14:paraId="44AD45CE" w14:textId="38B67737" w:rsidR="00656D4D" w:rsidRPr="00E673DB" w:rsidRDefault="0023564C" w:rsidP="00656D4D">
            <w:pPr>
              <w:ind w:left="-105"/>
              <w:rPr>
                <w:rFonts w:ascii="Browallia New" w:hAnsi="Browallia New" w:cs="Browallia New"/>
                <w:sz w:val="26"/>
                <w:szCs w:val="26"/>
                <w:cs/>
              </w:rPr>
            </w:pPr>
            <w:r w:rsidRPr="00E673DB">
              <w:rPr>
                <w:rFonts w:ascii="Browallia New" w:hAnsi="Browallia New" w:cs="Browallia New"/>
                <w:sz w:val="26"/>
                <w:szCs w:val="26"/>
                <w:cs/>
              </w:rPr>
              <w:t xml:space="preserve">   </w:t>
            </w:r>
            <w:r w:rsidR="00656D4D" w:rsidRPr="00E673DB">
              <w:rPr>
                <w:rFonts w:ascii="Browallia New" w:hAnsi="Browallia New" w:cs="Browallia New"/>
                <w:sz w:val="26"/>
                <w:szCs w:val="26"/>
                <w:cs/>
              </w:rPr>
              <w:t>แปลงค่างบการเงิน</w:t>
            </w:r>
          </w:p>
        </w:tc>
        <w:tc>
          <w:tcPr>
            <w:tcW w:w="1105" w:type="dxa"/>
            <w:tcBorders>
              <w:bottom w:val="single" w:sz="4" w:space="0" w:color="auto"/>
            </w:tcBorders>
            <w:vAlign w:val="bottom"/>
          </w:tcPr>
          <w:p w14:paraId="465BC8ED" w14:textId="6637B047"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15</w:t>
            </w:r>
            <w:r w:rsidRPr="00E673DB">
              <w:rPr>
                <w:rFonts w:ascii="Browallia New" w:hAnsi="Browallia New" w:cs="Browallia New"/>
                <w:sz w:val="26"/>
                <w:szCs w:val="26"/>
              </w:rPr>
              <w:t>)</w:t>
            </w:r>
          </w:p>
        </w:tc>
        <w:tc>
          <w:tcPr>
            <w:tcW w:w="1246" w:type="dxa"/>
            <w:tcBorders>
              <w:bottom w:val="single" w:sz="4" w:space="0" w:color="auto"/>
            </w:tcBorders>
            <w:vAlign w:val="bottom"/>
          </w:tcPr>
          <w:p w14:paraId="4A3804D0" w14:textId="2E21DF2B"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876</w:t>
            </w:r>
            <w:r w:rsidRPr="00E673DB">
              <w:rPr>
                <w:rFonts w:ascii="Browallia New" w:hAnsi="Browallia New" w:cs="Browallia New"/>
                <w:sz w:val="26"/>
                <w:szCs w:val="26"/>
              </w:rPr>
              <w:t>)</w:t>
            </w:r>
          </w:p>
        </w:tc>
        <w:tc>
          <w:tcPr>
            <w:tcW w:w="1246" w:type="dxa"/>
            <w:tcBorders>
              <w:bottom w:val="single" w:sz="4" w:space="0" w:color="auto"/>
            </w:tcBorders>
            <w:vAlign w:val="bottom"/>
          </w:tcPr>
          <w:p w14:paraId="621D7BCC" w14:textId="78A1AF17"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21</w:t>
            </w:r>
            <w:r w:rsidRPr="00E673DB">
              <w:rPr>
                <w:rFonts w:ascii="Browallia New" w:hAnsi="Browallia New" w:cs="Browallia New"/>
                <w:color w:val="000000"/>
                <w:sz w:val="26"/>
                <w:szCs w:val="26"/>
              </w:rPr>
              <w:t>)</w:t>
            </w:r>
          </w:p>
        </w:tc>
        <w:tc>
          <w:tcPr>
            <w:tcW w:w="1246" w:type="dxa"/>
            <w:tcBorders>
              <w:bottom w:val="single" w:sz="4" w:space="0" w:color="auto"/>
            </w:tcBorders>
            <w:vAlign w:val="bottom"/>
          </w:tcPr>
          <w:p w14:paraId="53BD99B2" w14:textId="6A98345E"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tcBorders>
              <w:bottom w:val="single" w:sz="4" w:space="0" w:color="auto"/>
            </w:tcBorders>
            <w:vAlign w:val="bottom"/>
          </w:tcPr>
          <w:p w14:paraId="202331F4" w14:textId="705DF3BF" w:rsidR="00656D4D" w:rsidRPr="00E673DB" w:rsidRDefault="00656D4D"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940</w:t>
            </w:r>
            <w:r w:rsidRPr="00E673DB">
              <w:rPr>
                <w:rFonts w:ascii="Browallia New" w:hAnsi="Browallia New" w:cs="Browallia New"/>
                <w:sz w:val="26"/>
                <w:szCs w:val="26"/>
              </w:rPr>
              <w:t>)</w:t>
            </w:r>
          </w:p>
        </w:tc>
      </w:tr>
      <w:tr w:rsidR="00656D4D" w:rsidRPr="00E673DB" w14:paraId="2BD40BCE" w14:textId="77777777" w:rsidTr="0023564C">
        <w:trPr>
          <w:cantSplit/>
        </w:trPr>
        <w:tc>
          <w:tcPr>
            <w:tcW w:w="3366" w:type="dxa"/>
            <w:vAlign w:val="bottom"/>
          </w:tcPr>
          <w:p w14:paraId="1508191A" w14:textId="754D962E" w:rsidR="00656D4D" w:rsidRPr="00E673DB" w:rsidRDefault="001D6B83" w:rsidP="00656D4D">
            <w:pPr>
              <w:ind w:left="-105" w:right="-153"/>
              <w:rPr>
                <w:rFonts w:ascii="Browallia New" w:hAnsi="Browallia New" w:cs="Browallia New"/>
                <w:sz w:val="26"/>
                <w:szCs w:val="26"/>
              </w:rPr>
            </w:pPr>
            <w:r w:rsidRPr="00E673DB">
              <w:rPr>
                <w:rFonts w:ascii="Browallia New" w:hAnsi="Browallia New" w:cs="Browallia New"/>
                <w:sz w:val="26"/>
                <w:szCs w:val="26"/>
                <w:cs/>
              </w:rPr>
              <w:t>มูลค่าตามบัญชี</w:t>
            </w:r>
            <w:r w:rsidR="00656D4D" w:rsidRPr="00E673DB">
              <w:rPr>
                <w:rFonts w:ascii="Browallia New" w:hAnsi="Browallia New" w:cs="Browallia New"/>
                <w:sz w:val="26"/>
                <w:szCs w:val="26"/>
                <w:cs/>
              </w:rPr>
              <w:t>ปลายปี สุทธิ</w:t>
            </w:r>
          </w:p>
        </w:tc>
        <w:tc>
          <w:tcPr>
            <w:tcW w:w="1105" w:type="dxa"/>
            <w:tcBorders>
              <w:top w:val="single" w:sz="4" w:space="0" w:color="auto"/>
              <w:bottom w:val="single" w:sz="4" w:space="0" w:color="auto"/>
            </w:tcBorders>
            <w:vAlign w:val="center"/>
          </w:tcPr>
          <w:p w14:paraId="72B7C898" w14:textId="6A0AB033"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807</w:t>
            </w:r>
            <w:r w:rsidR="00656D4D" w:rsidRPr="00E673DB">
              <w:rPr>
                <w:rFonts w:ascii="Browallia New" w:hAnsi="Browallia New" w:cs="Browallia New"/>
                <w:sz w:val="26"/>
                <w:szCs w:val="26"/>
              </w:rPr>
              <w:t>,</w:t>
            </w:r>
            <w:r w:rsidRPr="00105CCB">
              <w:rPr>
                <w:rFonts w:ascii="Browallia New" w:hAnsi="Browallia New" w:cs="Browallia New"/>
                <w:sz w:val="26"/>
                <w:szCs w:val="26"/>
              </w:rPr>
              <w:t>612</w:t>
            </w:r>
          </w:p>
        </w:tc>
        <w:tc>
          <w:tcPr>
            <w:tcW w:w="1246" w:type="dxa"/>
            <w:tcBorders>
              <w:top w:val="single" w:sz="4" w:space="0" w:color="auto"/>
              <w:bottom w:val="single" w:sz="4" w:space="0" w:color="auto"/>
            </w:tcBorders>
            <w:vAlign w:val="center"/>
          </w:tcPr>
          <w:p w14:paraId="0F9765DF" w14:textId="76BF4DD6"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28</w:t>
            </w:r>
            <w:r w:rsidR="00656D4D" w:rsidRPr="00E673DB">
              <w:rPr>
                <w:rFonts w:ascii="Browallia New" w:hAnsi="Browallia New" w:cs="Browallia New"/>
                <w:sz w:val="26"/>
                <w:szCs w:val="26"/>
              </w:rPr>
              <w:t>,</w:t>
            </w:r>
            <w:r w:rsidRPr="00105CCB">
              <w:rPr>
                <w:rFonts w:ascii="Browallia New" w:hAnsi="Browallia New" w:cs="Browallia New"/>
                <w:sz w:val="26"/>
                <w:szCs w:val="26"/>
              </w:rPr>
              <w:t>233</w:t>
            </w:r>
          </w:p>
        </w:tc>
        <w:tc>
          <w:tcPr>
            <w:tcW w:w="1246" w:type="dxa"/>
            <w:tcBorders>
              <w:top w:val="single" w:sz="4" w:space="0" w:color="auto"/>
              <w:bottom w:val="single" w:sz="4" w:space="0" w:color="auto"/>
            </w:tcBorders>
            <w:vAlign w:val="center"/>
          </w:tcPr>
          <w:p w14:paraId="3E2BD46F" w14:textId="068EDF92"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4</w:t>
            </w:r>
            <w:r w:rsidR="00656D4D" w:rsidRPr="00E673DB">
              <w:rPr>
                <w:rFonts w:ascii="Browallia New" w:hAnsi="Browallia New" w:cs="Browallia New"/>
                <w:sz w:val="26"/>
                <w:szCs w:val="26"/>
              </w:rPr>
              <w:t>,</w:t>
            </w:r>
            <w:r w:rsidRPr="00105CCB">
              <w:rPr>
                <w:rFonts w:ascii="Browallia New" w:hAnsi="Browallia New" w:cs="Browallia New"/>
                <w:sz w:val="26"/>
                <w:szCs w:val="26"/>
              </w:rPr>
              <w:t>392</w:t>
            </w:r>
          </w:p>
        </w:tc>
        <w:tc>
          <w:tcPr>
            <w:tcW w:w="1246" w:type="dxa"/>
            <w:tcBorders>
              <w:top w:val="single" w:sz="4" w:space="0" w:color="auto"/>
              <w:bottom w:val="single" w:sz="4" w:space="0" w:color="auto"/>
            </w:tcBorders>
          </w:tcPr>
          <w:p w14:paraId="1AE946BA" w14:textId="6C1DDAF5" w:rsidR="00A65781" w:rsidRPr="00E673DB" w:rsidRDefault="00A65781"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tcBorders>
              <w:top w:val="single" w:sz="4" w:space="0" w:color="auto"/>
              <w:bottom w:val="single" w:sz="4" w:space="0" w:color="auto"/>
            </w:tcBorders>
            <w:vAlign w:val="center"/>
          </w:tcPr>
          <w:p w14:paraId="3281778C" w14:textId="16E90EAA" w:rsidR="00656D4D"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840</w:t>
            </w:r>
            <w:r w:rsidR="00656D4D" w:rsidRPr="00E673DB">
              <w:rPr>
                <w:rFonts w:ascii="Browallia New" w:hAnsi="Browallia New" w:cs="Browallia New"/>
                <w:sz w:val="26"/>
                <w:szCs w:val="26"/>
              </w:rPr>
              <w:t>,</w:t>
            </w:r>
            <w:r w:rsidRPr="00105CCB">
              <w:rPr>
                <w:rFonts w:ascii="Browallia New" w:hAnsi="Browallia New" w:cs="Browallia New"/>
                <w:sz w:val="26"/>
                <w:szCs w:val="26"/>
              </w:rPr>
              <w:t>237</w:t>
            </w:r>
          </w:p>
        </w:tc>
      </w:tr>
      <w:tr w:rsidR="00B25EF1" w:rsidRPr="00E673DB" w14:paraId="55DA794E" w14:textId="77777777" w:rsidTr="0023564C">
        <w:trPr>
          <w:cantSplit/>
        </w:trPr>
        <w:tc>
          <w:tcPr>
            <w:tcW w:w="3366" w:type="dxa"/>
            <w:vAlign w:val="bottom"/>
          </w:tcPr>
          <w:p w14:paraId="5F69B2C8" w14:textId="77777777" w:rsidR="00B25EF1" w:rsidRPr="00E673DB" w:rsidRDefault="00B25EF1" w:rsidP="00656D4D">
            <w:pPr>
              <w:ind w:left="-105" w:right="-153"/>
              <w:rPr>
                <w:rFonts w:ascii="Browallia New" w:hAnsi="Browallia New" w:cs="Browallia New"/>
                <w:sz w:val="10"/>
                <w:szCs w:val="10"/>
                <w:cs/>
              </w:rPr>
            </w:pPr>
          </w:p>
        </w:tc>
        <w:tc>
          <w:tcPr>
            <w:tcW w:w="1105" w:type="dxa"/>
            <w:tcBorders>
              <w:top w:val="single" w:sz="4" w:space="0" w:color="auto"/>
            </w:tcBorders>
            <w:vAlign w:val="center"/>
          </w:tcPr>
          <w:p w14:paraId="74FC808A" w14:textId="77777777" w:rsidR="00B25EF1" w:rsidRPr="00E673DB" w:rsidRDefault="00B25EF1" w:rsidP="00656D4D">
            <w:pPr>
              <w:ind w:right="-72"/>
              <w:jc w:val="right"/>
              <w:rPr>
                <w:rFonts w:ascii="Browallia New" w:hAnsi="Browallia New" w:cs="Browallia New"/>
                <w:sz w:val="10"/>
                <w:szCs w:val="10"/>
              </w:rPr>
            </w:pPr>
          </w:p>
        </w:tc>
        <w:tc>
          <w:tcPr>
            <w:tcW w:w="1246" w:type="dxa"/>
            <w:tcBorders>
              <w:top w:val="single" w:sz="4" w:space="0" w:color="auto"/>
            </w:tcBorders>
            <w:vAlign w:val="center"/>
          </w:tcPr>
          <w:p w14:paraId="15DC1ED4" w14:textId="77777777" w:rsidR="00B25EF1" w:rsidRPr="00E673DB" w:rsidRDefault="00B25EF1" w:rsidP="00656D4D">
            <w:pPr>
              <w:ind w:right="-72"/>
              <w:jc w:val="right"/>
              <w:rPr>
                <w:rFonts w:ascii="Browallia New" w:hAnsi="Browallia New" w:cs="Browallia New"/>
                <w:sz w:val="10"/>
                <w:szCs w:val="10"/>
              </w:rPr>
            </w:pPr>
          </w:p>
        </w:tc>
        <w:tc>
          <w:tcPr>
            <w:tcW w:w="1246" w:type="dxa"/>
            <w:tcBorders>
              <w:top w:val="single" w:sz="4" w:space="0" w:color="auto"/>
            </w:tcBorders>
            <w:vAlign w:val="center"/>
          </w:tcPr>
          <w:p w14:paraId="389765AF" w14:textId="77777777" w:rsidR="00B25EF1" w:rsidRPr="00E673DB" w:rsidRDefault="00B25EF1" w:rsidP="00656D4D">
            <w:pPr>
              <w:ind w:right="-72"/>
              <w:jc w:val="right"/>
              <w:rPr>
                <w:rFonts w:ascii="Browallia New" w:hAnsi="Browallia New" w:cs="Browallia New"/>
                <w:sz w:val="10"/>
                <w:szCs w:val="10"/>
              </w:rPr>
            </w:pPr>
          </w:p>
        </w:tc>
        <w:tc>
          <w:tcPr>
            <w:tcW w:w="1246" w:type="dxa"/>
            <w:tcBorders>
              <w:top w:val="single" w:sz="4" w:space="0" w:color="auto"/>
            </w:tcBorders>
          </w:tcPr>
          <w:p w14:paraId="770BD847" w14:textId="77777777" w:rsidR="00A65781" w:rsidRPr="00E673DB" w:rsidRDefault="00A65781" w:rsidP="00656D4D">
            <w:pPr>
              <w:ind w:right="-72"/>
              <w:jc w:val="right"/>
              <w:rPr>
                <w:rFonts w:ascii="Browallia New" w:hAnsi="Browallia New" w:cs="Browallia New"/>
                <w:sz w:val="10"/>
                <w:szCs w:val="10"/>
              </w:rPr>
            </w:pPr>
          </w:p>
        </w:tc>
        <w:tc>
          <w:tcPr>
            <w:tcW w:w="1247" w:type="dxa"/>
            <w:tcBorders>
              <w:top w:val="single" w:sz="4" w:space="0" w:color="auto"/>
            </w:tcBorders>
            <w:vAlign w:val="center"/>
          </w:tcPr>
          <w:p w14:paraId="2324CD08" w14:textId="77777777" w:rsidR="00B25EF1" w:rsidRPr="00E673DB" w:rsidRDefault="00B25EF1" w:rsidP="00656D4D">
            <w:pPr>
              <w:ind w:right="-72"/>
              <w:jc w:val="right"/>
              <w:rPr>
                <w:rFonts w:ascii="Browallia New" w:hAnsi="Browallia New" w:cs="Browallia New"/>
                <w:sz w:val="10"/>
                <w:szCs w:val="10"/>
              </w:rPr>
            </w:pPr>
          </w:p>
        </w:tc>
      </w:tr>
      <w:tr w:rsidR="00B25EF1" w:rsidRPr="00E673DB" w14:paraId="2BEEDCA9" w14:textId="77777777" w:rsidTr="0023564C">
        <w:trPr>
          <w:cantSplit/>
        </w:trPr>
        <w:tc>
          <w:tcPr>
            <w:tcW w:w="3366" w:type="dxa"/>
            <w:vAlign w:val="bottom"/>
          </w:tcPr>
          <w:p w14:paraId="4F7DEF29" w14:textId="24442052" w:rsidR="00B25EF1" w:rsidRPr="00E673DB" w:rsidRDefault="00B25EF1" w:rsidP="00B25EF1">
            <w:pPr>
              <w:ind w:left="-105" w:right="-153"/>
              <w:rPr>
                <w:rFonts w:ascii="Browallia New" w:hAnsi="Browallia New" w:cs="Browallia New"/>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พ.ศ. </w:t>
            </w:r>
            <w:r w:rsidR="00105CCB" w:rsidRPr="00105CCB">
              <w:rPr>
                <w:rFonts w:ascii="Browallia New" w:hAnsi="Browallia New" w:cs="Browallia New"/>
                <w:b/>
                <w:bCs/>
                <w:sz w:val="26"/>
                <w:szCs w:val="26"/>
              </w:rPr>
              <w:t>2568</w:t>
            </w:r>
          </w:p>
        </w:tc>
        <w:tc>
          <w:tcPr>
            <w:tcW w:w="1105" w:type="dxa"/>
            <w:vAlign w:val="bottom"/>
          </w:tcPr>
          <w:p w14:paraId="2D4CE00C" w14:textId="77777777" w:rsidR="00B25EF1" w:rsidRPr="00E673DB" w:rsidRDefault="00B25EF1" w:rsidP="00B25EF1">
            <w:pPr>
              <w:ind w:right="-72"/>
              <w:jc w:val="right"/>
              <w:rPr>
                <w:rFonts w:ascii="Browallia New" w:hAnsi="Browallia New" w:cs="Browallia New"/>
                <w:sz w:val="26"/>
                <w:szCs w:val="26"/>
              </w:rPr>
            </w:pPr>
          </w:p>
        </w:tc>
        <w:tc>
          <w:tcPr>
            <w:tcW w:w="1246" w:type="dxa"/>
            <w:vAlign w:val="bottom"/>
          </w:tcPr>
          <w:p w14:paraId="793BF244" w14:textId="77777777" w:rsidR="00B25EF1" w:rsidRPr="00E673DB" w:rsidRDefault="00B25EF1" w:rsidP="00B25EF1">
            <w:pPr>
              <w:ind w:right="-72"/>
              <w:jc w:val="right"/>
              <w:rPr>
                <w:rFonts w:ascii="Browallia New" w:hAnsi="Browallia New" w:cs="Browallia New"/>
                <w:sz w:val="26"/>
                <w:szCs w:val="26"/>
              </w:rPr>
            </w:pPr>
          </w:p>
        </w:tc>
        <w:tc>
          <w:tcPr>
            <w:tcW w:w="1246" w:type="dxa"/>
            <w:vAlign w:val="bottom"/>
          </w:tcPr>
          <w:p w14:paraId="0BCA069A" w14:textId="77777777" w:rsidR="00B25EF1" w:rsidRPr="00E673DB" w:rsidRDefault="00B25EF1" w:rsidP="00B25EF1">
            <w:pPr>
              <w:ind w:right="-72"/>
              <w:jc w:val="right"/>
              <w:rPr>
                <w:rFonts w:ascii="Browallia New" w:hAnsi="Browallia New" w:cs="Browallia New"/>
                <w:sz w:val="26"/>
                <w:szCs w:val="26"/>
              </w:rPr>
            </w:pPr>
          </w:p>
        </w:tc>
        <w:tc>
          <w:tcPr>
            <w:tcW w:w="1246" w:type="dxa"/>
            <w:vAlign w:val="bottom"/>
          </w:tcPr>
          <w:p w14:paraId="6FAB0B76" w14:textId="77777777" w:rsidR="00A65781" w:rsidRPr="00E673DB" w:rsidRDefault="00A65781" w:rsidP="00A65781">
            <w:pPr>
              <w:ind w:right="-72"/>
              <w:jc w:val="right"/>
              <w:rPr>
                <w:rFonts w:ascii="Browallia New" w:hAnsi="Browallia New" w:cs="Browallia New"/>
                <w:sz w:val="26"/>
                <w:szCs w:val="26"/>
              </w:rPr>
            </w:pPr>
          </w:p>
        </w:tc>
        <w:tc>
          <w:tcPr>
            <w:tcW w:w="1247" w:type="dxa"/>
            <w:vAlign w:val="bottom"/>
          </w:tcPr>
          <w:p w14:paraId="606C0B00" w14:textId="77777777" w:rsidR="00B25EF1" w:rsidRPr="00E673DB" w:rsidRDefault="00B25EF1" w:rsidP="00B25EF1">
            <w:pPr>
              <w:ind w:right="-72"/>
              <w:jc w:val="right"/>
              <w:rPr>
                <w:rFonts w:ascii="Browallia New" w:hAnsi="Browallia New" w:cs="Browallia New"/>
                <w:sz w:val="26"/>
                <w:szCs w:val="26"/>
              </w:rPr>
            </w:pPr>
          </w:p>
        </w:tc>
      </w:tr>
      <w:tr w:rsidR="00E06835" w:rsidRPr="00E673DB" w14:paraId="0DBBFF13" w14:textId="77777777" w:rsidTr="0023564C">
        <w:trPr>
          <w:cantSplit/>
        </w:trPr>
        <w:tc>
          <w:tcPr>
            <w:tcW w:w="3366" w:type="dxa"/>
            <w:vAlign w:val="bottom"/>
          </w:tcPr>
          <w:p w14:paraId="64FBFB44" w14:textId="2F7A8D4F" w:rsidR="00E06835" w:rsidRPr="00E673DB" w:rsidRDefault="00E06835" w:rsidP="00E06835">
            <w:pPr>
              <w:ind w:left="-105" w:right="-153"/>
              <w:rPr>
                <w:rFonts w:ascii="Browallia New" w:hAnsi="Browallia New" w:cs="Browallia New"/>
                <w:sz w:val="26"/>
                <w:szCs w:val="26"/>
                <w:cs/>
              </w:rPr>
            </w:pPr>
            <w:r w:rsidRPr="00E673DB">
              <w:rPr>
                <w:rFonts w:ascii="Browallia New" w:hAnsi="Browallia New" w:cs="Browallia New"/>
                <w:sz w:val="26"/>
                <w:szCs w:val="26"/>
                <w:cs/>
              </w:rPr>
              <w:t>มูลค่าตามบัญชีต้นปี สุทธิ</w:t>
            </w:r>
          </w:p>
        </w:tc>
        <w:tc>
          <w:tcPr>
            <w:tcW w:w="1105" w:type="dxa"/>
            <w:vAlign w:val="bottom"/>
          </w:tcPr>
          <w:p w14:paraId="31E35BA3" w14:textId="4F8DD796" w:rsidR="00E06835" w:rsidRPr="00E673DB" w:rsidRDefault="00105CCB" w:rsidP="00E06835">
            <w:pPr>
              <w:ind w:right="-72"/>
              <w:jc w:val="right"/>
              <w:rPr>
                <w:rFonts w:ascii="Browallia New" w:hAnsi="Browallia New" w:cs="Browallia New"/>
                <w:sz w:val="26"/>
                <w:szCs w:val="26"/>
              </w:rPr>
            </w:pPr>
            <w:r w:rsidRPr="00105CCB">
              <w:rPr>
                <w:rFonts w:ascii="Browallia New" w:hAnsi="Browallia New" w:cs="Browallia New"/>
                <w:sz w:val="26"/>
                <w:szCs w:val="26"/>
              </w:rPr>
              <w:t>807</w:t>
            </w:r>
            <w:r w:rsidR="00E06835" w:rsidRPr="00E673DB">
              <w:rPr>
                <w:rFonts w:ascii="Browallia New" w:hAnsi="Browallia New" w:cs="Browallia New"/>
                <w:sz w:val="26"/>
                <w:szCs w:val="26"/>
              </w:rPr>
              <w:t>,</w:t>
            </w:r>
            <w:r w:rsidRPr="00105CCB">
              <w:rPr>
                <w:rFonts w:ascii="Browallia New" w:hAnsi="Browallia New" w:cs="Browallia New"/>
                <w:sz w:val="26"/>
                <w:szCs w:val="26"/>
              </w:rPr>
              <w:t>612</w:t>
            </w:r>
            <w:r w:rsidR="00E06835" w:rsidRPr="00E673DB">
              <w:rPr>
                <w:rFonts w:ascii="Browallia New" w:hAnsi="Browallia New" w:cs="Browallia New"/>
                <w:sz w:val="26"/>
                <w:szCs w:val="26"/>
              </w:rPr>
              <w:tab/>
            </w:r>
          </w:p>
        </w:tc>
        <w:tc>
          <w:tcPr>
            <w:tcW w:w="1246" w:type="dxa"/>
            <w:vAlign w:val="bottom"/>
          </w:tcPr>
          <w:p w14:paraId="7A3F4052" w14:textId="4FAD5CF3" w:rsidR="00E06835" w:rsidRPr="00E673DB" w:rsidRDefault="00105CCB" w:rsidP="00E06835">
            <w:pPr>
              <w:ind w:right="-72"/>
              <w:jc w:val="right"/>
              <w:rPr>
                <w:rFonts w:ascii="Browallia New" w:hAnsi="Browallia New" w:cs="Browallia New"/>
                <w:sz w:val="26"/>
                <w:szCs w:val="26"/>
              </w:rPr>
            </w:pPr>
            <w:r w:rsidRPr="00105CCB">
              <w:rPr>
                <w:rFonts w:ascii="Browallia New" w:hAnsi="Browallia New" w:cs="Browallia New"/>
                <w:sz w:val="26"/>
                <w:szCs w:val="26"/>
              </w:rPr>
              <w:t>28</w:t>
            </w:r>
            <w:r w:rsidR="00E06835" w:rsidRPr="00E673DB">
              <w:rPr>
                <w:rFonts w:ascii="Browallia New" w:hAnsi="Browallia New" w:cs="Browallia New"/>
                <w:sz w:val="26"/>
                <w:szCs w:val="26"/>
              </w:rPr>
              <w:t>,</w:t>
            </w:r>
            <w:r w:rsidRPr="00105CCB">
              <w:rPr>
                <w:rFonts w:ascii="Browallia New" w:hAnsi="Browallia New" w:cs="Browallia New"/>
                <w:sz w:val="26"/>
                <w:szCs w:val="26"/>
              </w:rPr>
              <w:t>233</w:t>
            </w:r>
          </w:p>
        </w:tc>
        <w:tc>
          <w:tcPr>
            <w:tcW w:w="1246" w:type="dxa"/>
            <w:vAlign w:val="bottom"/>
          </w:tcPr>
          <w:p w14:paraId="67938E43" w14:textId="1B334C39" w:rsidR="00E06835" w:rsidRPr="00E673DB" w:rsidRDefault="00105CCB" w:rsidP="00E06835">
            <w:pPr>
              <w:ind w:right="-72"/>
              <w:jc w:val="right"/>
              <w:rPr>
                <w:rFonts w:ascii="Browallia New" w:hAnsi="Browallia New" w:cs="Browallia New"/>
                <w:sz w:val="26"/>
                <w:szCs w:val="26"/>
              </w:rPr>
            </w:pPr>
            <w:r w:rsidRPr="00105CCB">
              <w:rPr>
                <w:rFonts w:ascii="Browallia New" w:hAnsi="Browallia New" w:cs="Browallia New"/>
                <w:sz w:val="26"/>
                <w:szCs w:val="26"/>
              </w:rPr>
              <w:t>4</w:t>
            </w:r>
            <w:r w:rsidR="00E06835" w:rsidRPr="00E673DB">
              <w:rPr>
                <w:rFonts w:ascii="Browallia New" w:hAnsi="Browallia New" w:cs="Browallia New"/>
                <w:sz w:val="26"/>
                <w:szCs w:val="26"/>
              </w:rPr>
              <w:t>,</w:t>
            </w:r>
            <w:r w:rsidRPr="00105CCB">
              <w:rPr>
                <w:rFonts w:ascii="Browallia New" w:hAnsi="Browallia New" w:cs="Browallia New"/>
                <w:sz w:val="26"/>
                <w:szCs w:val="26"/>
              </w:rPr>
              <w:t>392</w:t>
            </w:r>
          </w:p>
        </w:tc>
        <w:tc>
          <w:tcPr>
            <w:tcW w:w="1246" w:type="dxa"/>
            <w:vAlign w:val="bottom"/>
          </w:tcPr>
          <w:p w14:paraId="3FB3F1DC" w14:textId="1E772025" w:rsidR="00A65781" w:rsidRPr="00E673DB" w:rsidRDefault="00E67D70" w:rsidP="00A6578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47" w:type="dxa"/>
            <w:vAlign w:val="bottom"/>
          </w:tcPr>
          <w:p w14:paraId="22C57F93" w14:textId="7F7979A4" w:rsidR="00E06835" w:rsidRPr="00E673DB" w:rsidRDefault="00105CCB" w:rsidP="00E06835">
            <w:pPr>
              <w:ind w:right="-72"/>
              <w:jc w:val="right"/>
              <w:rPr>
                <w:rFonts w:ascii="Browallia New" w:hAnsi="Browallia New" w:cs="Browallia New"/>
                <w:sz w:val="26"/>
                <w:szCs w:val="26"/>
              </w:rPr>
            </w:pPr>
            <w:r w:rsidRPr="00105CCB">
              <w:rPr>
                <w:rFonts w:ascii="Browallia New" w:hAnsi="Browallia New" w:cs="Browallia New"/>
                <w:sz w:val="26"/>
                <w:szCs w:val="26"/>
              </w:rPr>
              <w:t>840</w:t>
            </w:r>
            <w:r w:rsidR="00E06835" w:rsidRPr="00E673DB">
              <w:rPr>
                <w:rFonts w:ascii="Browallia New" w:hAnsi="Browallia New" w:cs="Browallia New"/>
                <w:sz w:val="26"/>
                <w:szCs w:val="26"/>
              </w:rPr>
              <w:t>,</w:t>
            </w:r>
            <w:r w:rsidRPr="00105CCB">
              <w:rPr>
                <w:rFonts w:ascii="Browallia New" w:hAnsi="Browallia New" w:cs="Browallia New"/>
                <w:sz w:val="26"/>
                <w:szCs w:val="26"/>
              </w:rPr>
              <w:t>237</w:t>
            </w:r>
          </w:p>
        </w:tc>
      </w:tr>
      <w:tr w:rsidR="00146BFF" w:rsidRPr="00E673DB" w14:paraId="559472F5" w14:textId="77777777" w:rsidTr="0023564C">
        <w:trPr>
          <w:cantSplit/>
        </w:trPr>
        <w:tc>
          <w:tcPr>
            <w:tcW w:w="3366" w:type="dxa"/>
            <w:vAlign w:val="bottom"/>
          </w:tcPr>
          <w:p w14:paraId="534DADA7" w14:textId="4DB28121" w:rsidR="00146BFF" w:rsidRPr="00E673DB" w:rsidRDefault="00146BFF" w:rsidP="00146BFF">
            <w:pPr>
              <w:ind w:left="-105" w:right="-153"/>
              <w:rPr>
                <w:rFonts w:ascii="Browallia New" w:hAnsi="Browallia New" w:cs="Browallia New"/>
                <w:sz w:val="26"/>
                <w:szCs w:val="26"/>
                <w:cs/>
              </w:rPr>
            </w:pPr>
            <w:r w:rsidRPr="00E673DB">
              <w:rPr>
                <w:rFonts w:ascii="Browallia New" w:hAnsi="Browallia New" w:cs="Browallia New"/>
                <w:sz w:val="26"/>
                <w:szCs w:val="26"/>
                <w:cs/>
              </w:rPr>
              <w:t>เพิ่มขึ้นระหว่างปี</w:t>
            </w:r>
          </w:p>
        </w:tc>
        <w:tc>
          <w:tcPr>
            <w:tcW w:w="1105" w:type="dxa"/>
            <w:vAlign w:val="bottom"/>
          </w:tcPr>
          <w:p w14:paraId="660BBD07" w14:textId="4106F098" w:rsidR="00146BFF" w:rsidRPr="00E673DB" w:rsidRDefault="00105CCB" w:rsidP="00146BFF">
            <w:pPr>
              <w:ind w:right="-72"/>
              <w:jc w:val="right"/>
              <w:rPr>
                <w:rFonts w:ascii="Browallia New" w:hAnsi="Browallia New" w:cs="Browallia New"/>
                <w:sz w:val="26"/>
                <w:szCs w:val="26"/>
              </w:rPr>
            </w:pPr>
            <w:r w:rsidRPr="00105CCB">
              <w:rPr>
                <w:rFonts w:ascii="Browallia New" w:hAnsi="Browallia New" w:cs="Browallia New"/>
                <w:sz w:val="26"/>
                <w:szCs w:val="26"/>
              </w:rPr>
              <w:t>17</w:t>
            </w:r>
            <w:r w:rsidR="00146BFF" w:rsidRPr="00E673DB">
              <w:rPr>
                <w:rFonts w:ascii="Browallia New" w:hAnsi="Browallia New" w:cs="Browallia New"/>
                <w:sz w:val="26"/>
                <w:szCs w:val="26"/>
              </w:rPr>
              <w:t>,</w:t>
            </w:r>
            <w:r w:rsidRPr="00105CCB">
              <w:rPr>
                <w:rFonts w:ascii="Browallia New" w:hAnsi="Browallia New" w:cs="Browallia New"/>
                <w:sz w:val="26"/>
                <w:szCs w:val="26"/>
              </w:rPr>
              <w:t>420</w:t>
            </w:r>
          </w:p>
        </w:tc>
        <w:tc>
          <w:tcPr>
            <w:tcW w:w="1246" w:type="dxa"/>
            <w:vAlign w:val="bottom"/>
          </w:tcPr>
          <w:p w14:paraId="6B5F9BD1" w14:textId="706CB3EC" w:rsidR="00146BFF" w:rsidRPr="00E673DB" w:rsidRDefault="00146BFF" w:rsidP="00146BFF">
            <w:pPr>
              <w:ind w:right="-72"/>
              <w:jc w:val="right"/>
              <w:rPr>
                <w:rFonts w:ascii="Browallia New" w:hAnsi="Browallia New" w:cs="Browallia New"/>
                <w:sz w:val="26"/>
                <w:szCs w:val="26"/>
              </w:rPr>
            </w:pPr>
            <w:r w:rsidRPr="00E673DB">
              <w:rPr>
                <w:rFonts w:ascii="Browallia New" w:hAnsi="Browallia New" w:cs="Browallia New"/>
                <w:color w:val="000000"/>
                <w:sz w:val="26"/>
                <w:szCs w:val="26"/>
              </w:rPr>
              <w:tab/>
            </w:r>
            <w:r w:rsidR="00105CCB" w:rsidRPr="00105CCB">
              <w:rPr>
                <w:rFonts w:ascii="Browallia New" w:hAnsi="Browallia New" w:cs="Browallia New"/>
                <w:color w:val="000000"/>
                <w:sz w:val="26"/>
                <w:szCs w:val="26"/>
              </w:rPr>
              <w:t>53</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351</w:t>
            </w:r>
          </w:p>
        </w:tc>
        <w:tc>
          <w:tcPr>
            <w:tcW w:w="1246" w:type="dxa"/>
            <w:vAlign w:val="bottom"/>
          </w:tcPr>
          <w:p w14:paraId="4DE99ECE" w14:textId="7B52EE92" w:rsidR="00146BFF" w:rsidRPr="00E673DB" w:rsidRDefault="00105CCB" w:rsidP="00146BFF">
            <w:pPr>
              <w:ind w:right="-72"/>
              <w:jc w:val="right"/>
              <w:rPr>
                <w:rFonts w:ascii="Browallia New" w:hAnsi="Browallia New" w:cs="Browallia New"/>
                <w:sz w:val="26"/>
                <w:szCs w:val="26"/>
              </w:rPr>
            </w:pPr>
            <w:r w:rsidRPr="00105CCB">
              <w:rPr>
                <w:rFonts w:ascii="Browallia New" w:hAnsi="Browallia New" w:cs="Browallia New"/>
                <w:color w:val="000000"/>
                <w:sz w:val="26"/>
                <w:szCs w:val="26"/>
              </w:rPr>
              <w:t>3</w:t>
            </w:r>
            <w:r w:rsidR="00146BFF"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705</w:t>
            </w:r>
          </w:p>
        </w:tc>
        <w:tc>
          <w:tcPr>
            <w:tcW w:w="1246" w:type="dxa"/>
            <w:vAlign w:val="bottom"/>
          </w:tcPr>
          <w:p w14:paraId="167E24AC" w14:textId="0E898757" w:rsidR="00146BFF" w:rsidRPr="00E673DB" w:rsidRDefault="00146BFF" w:rsidP="00146BFF">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p>
        </w:tc>
        <w:tc>
          <w:tcPr>
            <w:tcW w:w="1247" w:type="dxa"/>
            <w:vAlign w:val="bottom"/>
          </w:tcPr>
          <w:p w14:paraId="00519A2D" w14:textId="2F607C1B" w:rsidR="00146BFF" w:rsidRPr="00E673DB" w:rsidRDefault="00105CCB" w:rsidP="00146BFF">
            <w:pPr>
              <w:ind w:right="-72"/>
              <w:jc w:val="right"/>
              <w:rPr>
                <w:rFonts w:ascii="Browallia New" w:hAnsi="Browallia New" w:cs="Browallia New"/>
                <w:sz w:val="26"/>
                <w:szCs w:val="26"/>
              </w:rPr>
            </w:pPr>
            <w:r w:rsidRPr="00105CCB">
              <w:rPr>
                <w:rFonts w:ascii="Browallia New" w:hAnsi="Browallia New" w:cs="Browallia New"/>
                <w:color w:val="000000"/>
                <w:sz w:val="26"/>
                <w:szCs w:val="26"/>
              </w:rPr>
              <w:t>74</w:t>
            </w:r>
            <w:r w:rsidR="00146BFF"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476</w:t>
            </w:r>
          </w:p>
        </w:tc>
      </w:tr>
      <w:tr w:rsidR="00A65781" w:rsidRPr="00E673DB" w14:paraId="3E32F648" w14:textId="77777777" w:rsidTr="0023564C">
        <w:trPr>
          <w:cantSplit/>
        </w:trPr>
        <w:tc>
          <w:tcPr>
            <w:tcW w:w="3366" w:type="dxa"/>
            <w:vAlign w:val="bottom"/>
          </w:tcPr>
          <w:p w14:paraId="42628965" w14:textId="076AAE5D" w:rsidR="00A65781" w:rsidRPr="00E673DB" w:rsidRDefault="00A65781" w:rsidP="005F2159">
            <w:pPr>
              <w:ind w:left="-105" w:right="-153"/>
              <w:rPr>
                <w:rFonts w:ascii="Browallia New" w:hAnsi="Browallia New" w:cs="Browallia New"/>
                <w:sz w:val="26"/>
                <w:szCs w:val="26"/>
                <w:cs/>
              </w:rPr>
            </w:pPr>
            <w:r w:rsidRPr="00E673DB">
              <w:rPr>
                <w:rFonts w:ascii="Browallia New" w:hAnsi="Browallia New" w:cs="Browallia New"/>
                <w:sz w:val="26"/>
                <w:szCs w:val="26"/>
                <w:cs/>
              </w:rPr>
              <w:t>เพิ่มขึ้นจากการรวมธุรกิจที่ดำเนินการสำเร็จ</w:t>
            </w:r>
            <w:r w:rsidR="00632307" w:rsidRPr="00E673DB">
              <w:rPr>
                <w:rFonts w:ascii="Browallia New" w:hAnsi="Browallia New" w:cs="Browallia New"/>
                <w:sz w:val="26"/>
                <w:szCs w:val="26"/>
              </w:rPr>
              <w:br/>
              <w:t xml:space="preserve">   </w:t>
            </w:r>
            <w:r w:rsidRPr="00E673DB">
              <w:rPr>
                <w:rFonts w:ascii="Browallia New" w:hAnsi="Browallia New" w:cs="Browallia New"/>
                <w:sz w:val="26"/>
                <w:szCs w:val="26"/>
                <w:cs/>
              </w:rPr>
              <w:t xml:space="preserve">จากการทยอยซื้อ (หมายเหตุฯ ข้อ </w:t>
            </w:r>
            <w:r w:rsidR="00105CCB" w:rsidRPr="00105CCB">
              <w:rPr>
                <w:rFonts w:ascii="Browallia New" w:hAnsi="Browallia New" w:cs="Browallia New"/>
                <w:sz w:val="26"/>
                <w:szCs w:val="26"/>
              </w:rPr>
              <w:t>19</w:t>
            </w:r>
            <w:r w:rsidR="00AF1CE6"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cs/>
              </w:rPr>
              <w:t>)</w:t>
            </w:r>
          </w:p>
        </w:tc>
        <w:tc>
          <w:tcPr>
            <w:tcW w:w="1105" w:type="dxa"/>
            <w:vAlign w:val="bottom"/>
          </w:tcPr>
          <w:p w14:paraId="593DBDC8" w14:textId="7292B036" w:rsidR="00A65781" w:rsidRPr="00E673DB" w:rsidRDefault="00105CCB" w:rsidP="00A65781">
            <w:pPr>
              <w:ind w:right="-72"/>
              <w:jc w:val="right"/>
              <w:rPr>
                <w:rFonts w:ascii="Browallia New" w:hAnsi="Browallia New" w:cs="Browallia New"/>
                <w:sz w:val="26"/>
                <w:szCs w:val="26"/>
              </w:rPr>
            </w:pPr>
            <w:r w:rsidRPr="00105CCB">
              <w:rPr>
                <w:rFonts w:ascii="Browallia New" w:hAnsi="Browallia New" w:cs="Browallia New"/>
                <w:sz w:val="26"/>
                <w:szCs w:val="26"/>
              </w:rPr>
              <w:t>11</w:t>
            </w:r>
            <w:r w:rsidR="00A65781" w:rsidRPr="00E673DB">
              <w:rPr>
                <w:rFonts w:ascii="Browallia New" w:hAnsi="Browallia New" w:cs="Browallia New"/>
                <w:sz w:val="26"/>
                <w:szCs w:val="26"/>
              </w:rPr>
              <w:t>,</w:t>
            </w:r>
            <w:r w:rsidRPr="00105CCB">
              <w:rPr>
                <w:rFonts w:ascii="Browallia New" w:hAnsi="Browallia New" w:cs="Browallia New"/>
                <w:sz w:val="26"/>
                <w:szCs w:val="26"/>
              </w:rPr>
              <w:t>235</w:t>
            </w:r>
          </w:p>
        </w:tc>
        <w:tc>
          <w:tcPr>
            <w:tcW w:w="1246" w:type="dxa"/>
            <w:vAlign w:val="bottom"/>
          </w:tcPr>
          <w:p w14:paraId="30A6968C" w14:textId="43C497AA" w:rsidR="00A65781" w:rsidRPr="00E673DB" w:rsidRDefault="00105CCB" w:rsidP="00A65781">
            <w:pPr>
              <w:ind w:right="-72"/>
              <w:jc w:val="right"/>
              <w:rPr>
                <w:rFonts w:ascii="Browallia New" w:hAnsi="Browallia New" w:cs="Browallia New"/>
                <w:sz w:val="26"/>
                <w:szCs w:val="26"/>
              </w:rPr>
            </w:pPr>
            <w:r w:rsidRPr="00105CCB">
              <w:rPr>
                <w:rFonts w:ascii="Browallia New" w:hAnsi="Browallia New" w:cs="Browallia New"/>
                <w:sz w:val="26"/>
                <w:szCs w:val="26"/>
              </w:rPr>
              <w:t>21</w:t>
            </w:r>
            <w:r w:rsidR="00A65781" w:rsidRPr="00E673DB">
              <w:rPr>
                <w:rFonts w:ascii="Browallia New" w:hAnsi="Browallia New" w:cs="Browallia New"/>
                <w:sz w:val="26"/>
                <w:szCs w:val="26"/>
              </w:rPr>
              <w:t>,</w:t>
            </w:r>
            <w:r w:rsidRPr="00105CCB">
              <w:rPr>
                <w:rFonts w:ascii="Browallia New" w:hAnsi="Browallia New" w:cs="Browallia New"/>
                <w:sz w:val="26"/>
                <w:szCs w:val="26"/>
              </w:rPr>
              <w:t>651</w:t>
            </w:r>
          </w:p>
        </w:tc>
        <w:tc>
          <w:tcPr>
            <w:tcW w:w="1246" w:type="dxa"/>
            <w:vAlign w:val="bottom"/>
          </w:tcPr>
          <w:p w14:paraId="01EA3A20" w14:textId="64D09C42" w:rsidR="00A65781" w:rsidRPr="00E673DB" w:rsidRDefault="00A65781" w:rsidP="00A65781">
            <w:pPr>
              <w:ind w:right="-72"/>
              <w:jc w:val="right"/>
              <w:rPr>
                <w:rFonts w:ascii="Browallia New" w:hAnsi="Browallia New" w:cs="Browallia New"/>
                <w:sz w:val="26"/>
                <w:szCs w:val="26"/>
              </w:rPr>
            </w:pPr>
            <w:r w:rsidRPr="00E673DB">
              <w:rPr>
                <w:rFonts w:ascii="Browallia New" w:hAnsi="Browallia New" w:cs="Browallia New"/>
                <w:sz w:val="26"/>
                <w:szCs w:val="26"/>
                <w:cs/>
              </w:rPr>
              <w:tab/>
            </w:r>
            <w:r w:rsidR="00105CCB" w:rsidRPr="00105CCB">
              <w:rPr>
                <w:rFonts w:ascii="Browallia New" w:hAnsi="Browallia New" w:cs="Browallia New"/>
                <w:sz w:val="26"/>
                <w:szCs w:val="26"/>
              </w:rPr>
              <w:t>12</w:t>
            </w:r>
            <w:r w:rsidRPr="00E673DB">
              <w:rPr>
                <w:rFonts w:ascii="Browallia New" w:hAnsi="Browallia New" w:cs="Browallia New"/>
                <w:sz w:val="26"/>
                <w:szCs w:val="26"/>
                <w:cs/>
              </w:rPr>
              <w:t>,</w:t>
            </w:r>
            <w:r w:rsidR="00105CCB" w:rsidRPr="00105CCB">
              <w:rPr>
                <w:rFonts w:ascii="Browallia New" w:hAnsi="Browallia New" w:cs="Browallia New"/>
                <w:sz w:val="26"/>
                <w:szCs w:val="26"/>
              </w:rPr>
              <w:t>746</w:t>
            </w:r>
          </w:p>
        </w:tc>
        <w:tc>
          <w:tcPr>
            <w:tcW w:w="1246" w:type="dxa"/>
            <w:vAlign w:val="bottom"/>
          </w:tcPr>
          <w:p w14:paraId="0771828A" w14:textId="08468F56" w:rsidR="00A65781" w:rsidRPr="00E673DB" w:rsidRDefault="00332568" w:rsidP="00A65781">
            <w:pPr>
              <w:ind w:right="-72"/>
              <w:jc w:val="right"/>
              <w:rPr>
                <w:rFonts w:ascii="Browallia New" w:hAnsi="Browallia New" w:cs="Browallia New"/>
                <w:sz w:val="26"/>
                <w:szCs w:val="26"/>
              </w:rPr>
            </w:pPr>
            <w:r w:rsidRPr="00E673DB">
              <w:rPr>
                <w:rFonts w:ascii="Browallia New" w:hAnsi="Browallia New" w:cs="Browallia New"/>
                <w:sz w:val="26"/>
                <w:szCs w:val="26"/>
              </w:rPr>
              <w:tab/>
            </w:r>
            <w:r w:rsidR="00105CCB" w:rsidRPr="00105CCB">
              <w:rPr>
                <w:rFonts w:ascii="Browallia New" w:hAnsi="Browallia New" w:cs="Browallia New"/>
                <w:sz w:val="26"/>
                <w:szCs w:val="26"/>
              </w:rPr>
              <w:t>611</w:t>
            </w:r>
          </w:p>
        </w:tc>
        <w:tc>
          <w:tcPr>
            <w:tcW w:w="1247" w:type="dxa"/>
            <w:vAlign w:val="bottom"/>
          </w:tcPr>
          <w:p w14:paraId="11C4991F" w14:textId="0663B885" w:rsidR="00A65781" w:rsidRPr="00E673DB" w:rsidRDefault="00332568" w:rsidP="00A65781">
            <w:pPr>
              <w:ind w:right="-72"/>
              <w:jc w:val="right"/>
              <w:rPr>
                <w:rFonts w:ascii="Browallia New" w:hAnsi="Browallia New" w:cs="Browallia New"/>
                <w:sz w:val="26"/>
                <w:szCs w:val="26"/>
              </w:rPr>
            </w:pPr>
            <w:r w:rsidRPr="00E673DB">
              <w:rPr>
                <w:rFonts w:ascii="Browallia New" w:hAnsi="Browallia New" w:cs="Browallia New"/>
                <w:sz w:val="26"/>
                <w:szCs w:val="26"/>
              </w:rPr>
              <w:tab/>
            </w:r>
            <w:r w:rsidR="00105CCB" w:rsidRPr="00105CCB">
              <w:rPr>
                <w:rFonts w:ascii="Browallia New" w:hAnsi="Browallia New" w:cs="Browallia New"/>
                <w:sz w:val="26"/>
                <w:szCs w:val="26"/>
              </w:rPr>
              <w:t>46</w:t>
            </w:r>
            <w:r w:rsidRPr="00E673DB">
              <w:rPr>
                <w:rFonts w:ascii="Browallia New" w:hAnsi="Browallia New" w:cs="Browallia New"/>
                <w:sz w:val="26"/>
                <w:szCs w:val="26"/>
              </w:rPr>
              <w:t>,</w:t>
            </w:r>
            <w:r w:rsidR="00105CCB" w:rsidRPr="00105CCB">
              <w:rPr>
                <w:rFonts w:ascii="Browallia New" w:hAnsi="Browallia New" w:cs="Browallia New"/>
                <w:sz w:val="26"/>
                <w:szCs w:val="26"/>
              </w:rPr>
              <w:t>243</w:t>
            </w:r>
          </w:p>
        </w:tc>
      </w:tr>
      <w:tr w:rsidR="00940547" w:rsidRPr="00E673DB" w14:paraId="4ADF84E9" w14:textId="77777777" w:rsidTr="0023564C">
        <w:trPr>
          <w:cantSplit/>
        </w:trPr>
        <w:tc>
          <w:tcPr>
            <w:tcW w:w="3366" w:type="dxa"/>
            <w:vAlign w:val="bottom"/>
          </w:tcPr>
          <w:p w14:paraId="7B3B986C" w14:textId="7BFAB123" w:rsidR="00940547" w:rsidRPr="00E673DB" w:rsidRDefault="00940547" w:rsidP="00940547">
            <w:pPr>
              <w:ind w:left="-105" w:right="-153"/>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1105" w:type="dxa"/>
            <w:vAlign w:val="bottom"/>
          </w:tcPr>
          <w:p w14:paraId="38536BB5" w14:textId="4D432720" w:rsidR="00940547" w:rsidRPr="00E673DB" w:rsidRDefault="00A65781" w:rsidP="00940547">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50</w:t>
            </w:r>
            <w:r w:rsidR="00332568"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498</w:t>
            </w:r>
            <w:r w:rsidRPr="00E673DB">
              <w:rPr>
                <w:rFonts w:ascii="Browallia New" w:hAnsi="Browallia New" w:cs="Browallia New"/>
                <w:color w:val="000000"/>
                <w:sz w:val="26"/>
                <w:szCs w:val="26"/>
              </w:rPr>
              <w:t>)</w:t>
            </w:r>
          </w:p>
        </w:tc>
        <w:tc>
          <w:tcPr>
            <w:tcW w:w="1246" w:type="dxa"/>
            <w:vAlign w:val="bottom"/>
          </w:tcPr>
          <w:p w14:paraId="7357DDFC" w14:textId="6FF09B07" w:rsidR="00940547" w:rsidRPr="00E673DB" w:rsidRDefault="00A65781" w:rsidP="00940547">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39</w:t>
            </w:r>
            <w:r w:rsidR="00332568"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549</w:t>
            </w:r>
            <w:r w:rsidRPr="00E673DB">
              <w:rPr>
                <w:rFonts w:ascii="Browallia New" w:hAnsi="Browallia New" w:cs="Browallia New"/>
                <w:color w:val="000000"/>
                <w:sz w:val="26"/>
                <w:szCs w:val="26"/>
              </w:rPr>
              <w:t>)</w:t>
            </w:r>
          </w:p>
        </w:tc>
        <w:tc>
          <w:tcPr>
            <w:tcW w:w="1246" w:type="dxa"/>
            <w:vAlign w:val="bottom"/>
          </w:tcPr>
          <w:p w14:paraId="0CEC0795" w14:textId="65A93819" w:rsidR="00940547" w:rsidRPr="00E673DB" w:rsidRDefault="00940547" w:rsidP="00940547">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7</w:t>
            </w:r>
            <w:r w:rsidR="00BA3C47"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236</w:t>
            </w:r>
            <w:r w:rsidRPr="00E673DB">
              <w:rPr>
                <w:rFonts w:ascii="Browallia New" w:hAnsi="Browallia New" w:cs="Browallia New"/>
                <w:color w:val="000000"/>
                <w:sz w:val="26"/>
                <w:szCs w:val="26"/>
              </w:rPr>
              <w:t>)</w:t>
            </w:r>
          </w:p>
        </w:tc>
        <w:tc>
          <w:tcPr>
            <w:tcW w:w="1246" w:type="dxa"/>
            <w:vAlign w:val="bottom"/>
          </w:tcPr>
          <w:p w14:paraId="37E7D510" w14:textId="2F702B34" w:rsidR="00A65781" w:rsidRPr="00E673DB" w:rsidRDefault="00BA3C47" w:rsidP="00A65781">
            <w:pPr>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209</w:t>
            </w:r>
            <w:r w:rsidRPr="00E673DB">
              <w:rPr>
                <w:rFonts w:ascii="Browallia New" w:hAnsi="Browallia New" w:cs="Browallia New"/>
                <w:color w:val="000000"/>
                <w:sz w:val="26"/>
                <w:szCs w:val="26"/>
              </w:rPr>
              <w:t>)</w:t>
            </w:r>
          </w:p>
        </w:tc>
        <w:tc>
          <w:tcPr>
            <w:tcW w:w="1247" w:type="dxa"/>
            <w:vAlign w:val="bottom"/>
          </w:tcPr>
          <w:p w14:paraId="55EB9C7F" w14:textId="5D9AB076" w:rsidR="00940547" w:rsidRPr="00E673DB" w:rsidRDefault="00A65781" w:rsidP="00940547">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97</w:t>
            </w:r>
            <w:r w:rsidR="001D5574"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492</w:t>
            </w:r>
            <w:r w:rsidRPr="00E673DB">
              <w:rPr>
                <w:rFonts w:ascii="Browallia New" w:hAnsi="Browallia New" w:cs="Browallia New"/>
                <w:color w:val="000000"/>
                <w:sz w:val="26"/>
                <w:szCs w:val="26"/>
              </w:rPr>
              <w:t>)</w:t>
            </w:r>
          </w:p>
        </w:tc>
      </w:tr>
      <w:tr w:rsidR="00F91E0A" w:rsidRPr="00E673DB" w14:paraId="236127AC" w14:textId="77777777" w:rsidTr="0023564C">
        <w:trPr>
          <w:cantSplit/>
        </w:trPr>
        <w:tc>
          <w:tcPr>
            <w:tcW w:w="3366" w:type="dxa"/>
            <w:vAlign w:val="bottom"/>
          </w:tcPr>
          <w:p w14:paraId="7631FFEE" w14:textId="5F75D063" w:rsidR="00F91E0A" w:rsidRPr="00E673DB" w:rsidRDefault="00F91E0A" w:rsidP="00F91E0A">
            <w:pPr>
              <w:ind w:left="-105" w:right="-153"/>
              <w:rPr>
                <w:rFonts w:ascii="Browallia New" w:hAnsi="Browallia New" w:cs="Browallia New"/>
                <w:spacing w:val="-4"/>
                <w:sz w:val="26"/>
                <w:szCs w:val="26"/>
                <w:cs/>
              </w:rPr>
            </w:pPr>
            <w:r w:rsidRPr="00E673DB">
              <w:rPr>
                <w:rFonts w:ascii="Browallia New" w:hAnsi="Browallia New" w:cs="Browallia New"/>
                <w:spacing w:val="-4"/>
                <w:sz w:val="26"/>
                <w:szCs w:val="26"/>
                <w:cs/>
              </w:rPr>
              <w:t>ผลต่างของอัตราแลกเปลี่ยนจากการแปลงค่า</w:t>
            </w:r>
            <w:r w:rsidR="00EA03F3" w:rsidRPr="00E673DB">
              <w:rPr>
                <w:rFonts w:ascii="Browallia New" w:hAnsi="Browallia New" w:cs="Browallia New"/>
                <w:spacing w:val="-4"/>
                <w:sz w:val="26"/>
                <w:szCs w:val="26"/>
              </w:rPr>
              <w:br/>
              <w:t xml:space="preserve">   </w:t>
            </w:r>
            <w:r w:rsidRPr="00E673DB">
              <w:rPr>
                <w:rFonts w:ascii="Browallia New" w:hAnsi="Browallia New" w:cs="Browallia New"/>
                <w:spacing w:val="-4"/>
                <w:sz w:val="26"/>
                <w:szCs w:val="26"/>
                <w:cs/>
              </w:rPr>
              <w:t>งบการเงิน</w:t>
            </w:r>
          </w:p>
        </w:tc>
        <w:tc>
          <w:tcPr>
            <w:tcW w:w="1105" w:type="dxa"/>
            <w:tcBorders>
              <w:bottom w:val="single" w:sz="4" w:space="0" w:color="auto"/>
            </w:tcBorders>
            <w:vAlign w:val="bottom"/>
          </w:tcPr>
          <w:p w14:paraId="773435C2" w14:textId="3AABFF12" w:rsidR="00F91E0A" w:rsidRPr="00E673DB" w:rsidRDefault="00F91E0A" w:rsidP="00F91E0A">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p>
        </w:tc>
        <w:tc>
          <w:tcPr>
            <w:tcW w:w="1246" w:type="dxa"/>
            <w:tcBorders>
              <w:bottom w:val="single" w:sz="4" w:space="0" w:color="auto"/>
            </w:tcBorders>
            <w:vAlign w:val="bottom"/>
          </w:tcPr>
          <w:p w14:paraId="28FF4DB0" w14:textId="03939E3C" w:rsidR="00F91E0A" w:rsidRPr="00E673DB" w:rsidRDefault="00105CCB" w:rsidP="00F91E0A">
            <w:pPr>
              <w:ind w:right="-72"/>
              <w:jc w:val="right"/>
              <w:rPr>
                <w:rFonts w:ascii="Browallia New" w:hAnsi="Browallia New" w:cs="Browallia New"/>
                <w:sz w:val="26"/>
                <w:szCs w:val="26"/>
              </w:rPr>
            </w:pPr>
            <w:r w:rsidRPr="00105CCB">
              <w:rPr>
                <w:rFonts w:ascii="Browallia New" w:hAnsi="Browallia New" w:cs="Browallia New"/>
                <w:color w:val="000000"/>
                <w:sz w:val="26"/>
                <w:szCs w:val="26"/>
              </w:rPr>
              <w:t>6</w:t>
            </w:r>
            <w:r w:rsidR="000511CA"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059</w:t>
            </w:r>
          </w:p>
        </w:tc>
        <w:tc>
          <w:tcPr>
            <w:tcW w:w="1246" w:type="dxa"/>
            <w:tcBorders>
              <w:bottom w:val="single" w:sz="4" w:space="0" w:color="auto"/>
            </w:tcBorders>
            <w:vAlign w:val="bottom"/>
          </w:tcPr>
          <w:p w14:paraId="6554164D" w14:textId="0D783B29" w:rsidR="00F91E0A" w:rsidRPr="00E673DB" w:rsidRDefault="00F91E0A" w:rsidP="00F91E0A">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p>
        </w:tc>
        <w:tc>
          <w:tcPr>
            <w:tcW w:w="1246" w:type="dxa"/>
            <w:tcBorders>
              <w:bottom w:val="single" w:sz="4" w:space="0" w:color="auto"/>
            </w:tcBorders>
            <w:vAlign w:val="bottom"/>
          </w:tcPr>
          <w:p w14:paraId="7BF9E4F8" w14:textId="2E8E26E6" w:rsidR="00A65781" w:rsidRPr="00E673DB" w:rsidRDefault="00E67D70" w:rsidP="00A65781">
            <w:pPr>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p>
        </w:tc>
        <w:tc>
          <w:tcPr>
            <w:tcW w:w="1247" w:type="dxa"/>
            <w:tcBorders>
              <w:bottom w:val="single" w:sz="4" w:space="0" w:color="auto"/>
            </w:tcBorders>
            <w:vAlign w:val="bottom"/>
          </w:tcPr>
          <w:p w14:paraId="65E87F1B" w14:textId="576CA2DC" w:rsidR="00F91E0A" w:rsidRPr="00E673DB" w:rsidRDefault="00105CCB" w:rsidP="00F91E0A">
            <w:pPr>
              <w:ind w:right="-72"/>
              <w:jc w:val="right"/>
              <w:rPr>
                <w:rFonts w:ascii="Browallia New" w:hAnsi="Browallia New" w:cs="Browallia New"/>
                <w:sz w:val="26"/>
                <w:szCs w:val="26"/>
              </w:rPr>
            </w:pPr>
            <w:r w:rsidRPr="00105CCB">
              <w:rPr>
                <w:rFonts w:ascii="Browallia New" w:hAnsi="Browallia New" w:cs="Browallia New"/>
                <w:color w:val="000000"/>
                <w:sz w:val="26"/>
                <w:szCs w:val="26"/>
              </w:rPr>
              <w:t>6</w:t>
            </w:r>
            <w:r w:rsidR="00E67D70"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059</w:t>
            </w:r>
          </w:p>
        </w:tc>
      </w:tr>
      <w:tr w:rsidR="007073A4" w:rsidRPr="00E673DB" w14:paraId="39073DB7" w14:textId="77777777" w:rsidTr="0023564C">
        <w:trPr>
          <w:cantSplit/>
        </w:trPr>
        <w:tc>
          <w:tcPr>
            <w:tcW w:w="3366" w:type="dxa"/>
            <w:vAlign w:val="bottom"/>
          </w:tcPr>
          <w:p w14:paraId="7885B1D7" w14:textId="11154A1C" w:rsidR="007073A4" w:rsidRPr="00E673DB" w:rsidRDefault="007073A4" w:rsidP="007073A4">
            <w:pPr>
              <w:ind w:left="-105" w:right="-153"/>
              <w:rPr>
                <w:rFonts w:ascii="Browallia New" w:hAnsi="Browallia New" w:cs="Browallia New"/>
                <w:spacing w:val="-4"/>
                <w:sz w:val="26"/>
                <w:szCs w:val="26"/>
                <w:cs/>
              </w:rPr>
            </w:pPr>
            <w:r w:rsidRPr="00E673DB">
              <w:rPr>
                <w:rFonts w:ascii="Browallia New" w:hAnsi="Browallia New" w:cs="Browallia New"/>
                <w:sz w:val="26"/>
                <w:szCs w:val="26"/>
                <w:cs/>
              </w:rPr>
              <w:t>มูลค่าตามบัญชีปลายปี สุทธิ</w:t>
            </w:r>
          </w:p>
        </w:tc>
        <w:tc>
          <w:tcPr>
            <w:tcW w:w="1105" w:type="dxa"/>
            <w:tcBorders>
              <w:top w:val="single" w:sz="4" w:space="0" w:color="auto"/>
              <w:bottom w:val="single" w:sz="4" w:space="0" w:color="auto"/>
            </w:tcBorders>
            <w:vAlign w:val="bottom"/>
          </w:tcPr>
          <w:p w14:paraId="3C0476FF" w14:textId="7D91EB52" w:rsidR="007073A4" w:rsidRPr="00E673DB" w:rsidRDefault="00105CCB" w:rsidP="007073A4">
            <w:pPr>
              <w:ind w:right="-72"/>
              <w:jc w:val="right"/>
              <w:rPr>
                <w:rFonts w:ascii="Browallia New" w:hAnsi="Browallia New" w:cs="Browallia New"/>
                <w:sz w:val="26"/>
                <w:szCs w:val="26"/>
              </w:rPr>
            </w:pPr>
            <w:r w:rsidRPr="00105CCB">
              <w:rPr>
                <w:rFonts w:ascii="Browallia New" w:hAnsi="Browallia New" w:cs="Browallia New"/>
                <w:color w:val="000000"/>
                <w:sz w:val="26"/>
                <w:szCs w:val="26"/>
              </w:rPr>
              <w:t>785</w:t>
            </w:r>
            <w:r w:rsidR="00D64C08"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769</w:t>
            </w:r>
          </w:p>
        </w:tc>
        <w:tc>
          <w:tcPr>
            <w:tcW w:w="1246" w:type="dxa"/>
            <w:tcBorders>
              <w:top w:val="single" w:sz="4" w:space="0" w:color="auto"/>
              <w:bottom w:val="single" w:sz="4" w:space="0" w:color="auto"/>
            </w:tcBorders>
            <w:vAlign w:val="bottom"/>
          </w:tcPr>
          <w:p w14:paraId="1255F213" w14:textId="585D8BA5" w:rsidR="007073A4" w:rsidRPr="00E673DB" w:rsidRDefault="00105CCB" w:rsidP="007073A4">
            <w:pPr>
              <w:ind w:right="-72"/>
              <w:jc w:val="right"/>
              <w:rPr>
                <w:rFonts w:ascii="Browallia New" w:hAnsi="Browallia New" w:cs="Browallia New"/>
                <w:sz w:val="26"/>
                <w:szCs w:val="26"/>
              </w:rPr>
            </w:pPr>
            <w:r w:rsidRPr="00105CCB">
              <w:rPr>
                <w:rFonts w:ascii="Browallia New" w:hAnsi="Browallia New" w:cs="Browallia New"/>
                <w:color w:val="000000"/>
                <w:sz w:val="26"/>
                <w:szCs w:val="26"/>
              </w:rPr>
              <w:t>69</w:t>
            </w:r>
            <w:r w:rsidR="00353566"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745</w:t>
            </w:r>
          </w:p>
        </w:tc>
        <w:tc>
          <w:tcPr>
            <w:tcW w:w="1246" w:type="dxa"/>
            <w:tcBorders>
              <w:top w:val="single" w:sz="4" w:space="0" w:color="auto"/>
              <w:bottom w:val="single" w:sz="4" w:space="0" w:color="auto"/>
            </w:tcBorders>
            <w:vAlign w:val="bottom"/>
          </w:tcPr>
          <w:p w14:paraId="063489CA" w14:textId="28D8CFB7" w:rsidR="007073A4" w:rsidRPr="00E673DB" w:rsidRDefault="00C04C42" w:rsidP="007073A4">
            <w:pPr>
              <w:ind w:right="-72"/>
              <w:jc w:val="right"/>
              <w:rPr>
                <w:rFonts w:ascii="Browallia New" w:hAnsi="Browallia New" w:cs="Browallia New"/>
                <w:sz w:val="26"/>
                <w:szCs w:val="26"/>
              </w:rPr>
            </w:pPr>
            <w:r w:rsidRPr="00E673DB">
              <w:rPr>
                <w:rFonts w:ascii="Browallia New" w:hAnsi="Browallia New" w:cs="Browallia New"/>
                <w:color w:val="000000"/>
                <w:sz w:val="26"/>
                <w:szCs w:val="26"/>
              </w:rPr>
              <w:tab/>
            </w:r>
            <w:r w:rsidR="00105CCB" w:rsidRPr="00105CCB">
              <w:rPr>
                <w:rFonts w:ascii="Browallia New" w:hAnsi="Browallia New" w:cs="Browallia New"/>
                <w:color w:val="000000"/>
                <w:sz w:val="26"/>
                <w:szCs w:val="26"/>
              </w:rPr>
              <w:t>13</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607</w:t>
            </w:r>
          </w:p>
        </w:tc>
        <w:tc>
          <w:tcPr>
            <w:tcW w:w="1246" w:type="dxa"/>
            <w:tcBorders>
              <w:top w:val="single" w:sz="4" w:space="0" w:color="auto"/>
              <w:bottom w:val="single" w:sz="4" w:space="0" w:color="auto"/>
            </w:tcBorders>
            <w:vAlign w:val="bottom"/>
          </w:tcPr>
          <w:p w14:paraId="256B2A84" w14:textId="29B6C7CA" w:rsidR="00A65781" w:rsidRPr="00E673DB" w:rsidRDefault="00105CCB" w:rsidP="00A65781">
            <w:pPr>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402</w:t>
            </w:r>
          </w:p>
        </w:tc>
        <w:tc>
          <w:tcPr>
            <w:tcW w:w="1247" w:type="dxa"/>
            <w:tcBorders>
              <w:top w:val="single" w:sz="4" w:space="0" w:color="auto"/>
              <w:bottom w:val="single" w:sz="4" w:space="0" w:color="auto"/>
            </w:tcBorders>
            <w:vAlign w:val="bottom"/>
          </w:tcPr>
          <w:p w14:paraId="2896B76B" w14:textId="3246EDBC" w:rsidR="007073A4" w:rsidRPr="00E673DB" w:rsidRDefault="00F369E4" w:rsidP="007073A4">
            <w:pPr>
              <w:ind w:right="-72"/>
              <w:jc w:val="right"/>
              <w:rPr>
                <w:rFonts w:ascii="Browallia New" w:hAnsi="Browallia New" w:cs="Browallia New"/>
                <w:sz w:val="26"/>
                <w:szCs w:val="26"/>
              </w:rPr>
            </w:pPr>
            <w:r w:rsidRPr="00E673DB">
              <w:rPr>
                <w:rFonts w:ascii="Browallia New" w:hAnsi="Browallia New" w:cs="Browallia New"/>
                <w:color w:val="000000"/>
                <w:sz w:val="26"/>
                <w:szCs w:val="26"/>
              </w:rPr>
              <w:tab/>
            </w:r>
            <w:r w:rsidR="00105CCB" w:rsidRPr="00105CCB">
              <w:rPr>
                <w:rFonts w:ascii="Browallia New" w:hAnsi="Browallia New" w:cs="Browallia New"/>
                <w:color w:val="000000"/>
                <w:sz w:val="26"/>
                <w:szCs w:val="26"/>
              </w:rPr>
              <w:t>869</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523</w:t>
            </w:r>
          </w:p>
        </w:tc>
      </w:tr>
    </w:tbl>
    <w:p w14:paraId="319372BC" w14:textId="77777777" w:rsidR="00373446" w:rsidRPr="00E673DB" w:rsidRDefault="00373446" w:rsidP="00A50F28">
      <w:pPr>
        <w:rPr>
          <w:rFonts w:ascii="Browallia New" w:hAnsi="Browallia New" w:cs="Browallia New"/>
          <w:sz w:val="26"/>
          <w:szCs w:val="26"/>
        </w:rPr>
      </w:pPr>
    </w:p>
    <w:tbl>
      <w:tblPr>
        <w:tblW w:w="9446" w:type="dxa"/>
        <w:tblLayout w:type="fixed"/>
        <w:tblLook w:val="0000" w:firstRow="0" w:lastRow="0" w:firstColumn="0" w:lastColumn="0" w:noHBand="0" w:noVBand="0"/>
      </w:tblPr>
      <w:tblGrid>
        <w:gridCol w:w="3974"/>
        <w:gridCol w:w="1368"/>
        <w:gridCol w:w="1368"/>
        <w:gridCol w:w="1368"/>
        <w:gridCol w:w="1368"/>
      </w:tblGrid>
      <w:tr w:rsidR="00A50F28" w:rsidRPr="00E673DB" w14:paraId="17D396BC" w14:textId="77777777">
        <w:trPr>
          <w:cantSplit/>
        </w:trPr>
        <w:tc>
          <w:tcPr>
            <w:tcW w:w="3974" w:type="dxa"/>
          </w:tcPr>
          <w:p w14:paraId="069E178F" w14:textId="77777777" w:rsidR="00A50F28" w:rsidRPr="00E673DB" w:rsidRDefault="00A50F28">
            <w:pPr>
              <w:ind w:left="-105"/>
              <w:rPr>
                <w:rFonts w:ascii="Browallia New" w:hAnsi="Browallia New" w:cs="Browallia New"/>
                <w:sz w:val="26"/>
                <w:szCs w:val="26"/>
              </w:rPr>
            </w:pPr>
          </w:p>
        </w:tc>
        <w:tc>
          <w:tcPr>
            <w:tcW w:w="5472" w:type="dxa"/>
            <w:gridSpan w:val="4"/>
            <w:vAlign w:val="bottom"/>
          </w:tcPr>
          <w:p w14:paraId="79FA7125"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A50F28" w:rsidRPr="00E673DB" w14:paraId="16DDFDE0" w14:textId="77777777">
        <w:trPr>
          <w:cantSplit/>
        </w:trPr>
        <w:tc>
          <w:tcPr>
            <w:tcW w:w="3974" w:type="dxa"/>
          </w:tcPr>
          <w:p w14:paraId="2B4A76F3" w14:textId="77777777" w:rsidR="00A50F28" w:rsidRPr="00E673DB" w:rsidRDefault="00A50F28">
            <w:pPr>
              <w:ind w:left="-105"/>
              <w:rPr>
                <w:rFonts w:ascii="Browallia New" w:hAnsi="Browallia New" w:cs="Browallia New"/>
                <w:sz w:val="26"/>
                <w:szCs w:val="26"/>
              </w:rPr>
            </w:pPr>
          </w:p>
        </w:tc>
        <w:tc>
          <w:tcPr>
            <w:tcW w:w="1368" w:type="dxa"/>
            <w:tcBorders>
              <w:top w:val="single" w:sz="4" w:space="0" w:color="auto"/>
            </w:tcBorders>
            <w:vAlign w:val="bottom"/>
          </w:tcPr>
          <w:p w14:paraId="62C21B25" w14:textId="77777777" w:rsidR="00A50F28" w:rsidRPr="00E673DB" w:rsidRDefault="00A50F28">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lang w:val="en-US"/>
              </w:rPr>
              <w:t>ที่ดิน</w:t>
            </w:r>
          </w:p>
        </w:tc>
        <w:tc>
          <w:tcPr>
            <w:tcW w:w="1368" w:type="dxa"/>
            <w:tcBorders>
              <w:top w:val="single" w:sz="4" w:space="0" w:color="auto"/>
            </w:tcBorders>
            <w:vAlign w:val="bottom"/>
          </w:tcPr>
          <w:p w14:paraId="4B985699"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อาคาร</w:t>
            </w:r>
          </w:p>
        </w:tc>
        <w:tc>
          <w:tcPr>
            <w:tcW w:w="1368" w:type="dxa"/>
            <w:tcBorders>
              <w:top w:val="single" w:sz="4" w:space="0" w:color="auto"/>
            </w:tcBorders>
          </w:tcPr>
          <w:p w14:paraId="2E3F0499"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ยานพาหนะ</w:t>
            </w:r>
          </w:p>
        </w:tc>
        <w:tc>
          <w:tcPr>
            <w:tcW w:w="1368" w:type="dxa"/>
            <w:tcBorders>
              <w:top w:val="single" w:sz="4" w:space="0" w:color="auto"/>
            </w:tcBorders>
            <w:vAlign w:val="bottom"/>
          </w:tcPr>
          <w:p w14:paraId="42A03354"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รวม</w:t>
            </w:r>
          </w:p>
        </w:tc>
      </w:tr>
      <w:tr w:rsidR="00A50F28" w:rsidRPr="00E673DB" w14:paraId="0917B769" w14:textId="77777777">
        <w:trPr>
          <w:cantSplit/>
        </w:trPr>
        <w:tc>
          <w:tcPr>
            <w:tcW w:w="3974" w:type="dxa"/>
          </w:tcPr>
          <w:p w14:paraId="5D61447A" w14:textId="445B7630" w:rsidR="00A50F28" w:rsidRPr="00E673DB" w:rsidRDefault="00A50F28">
            <w:pPr>
              <w:ind w:left="-105"/>
              <w:rPr>
                <w:rFonts w:ascii="Browallia New" w:hAnsi="Browallia New" w:cs="Browallia New"/>
                <w:sz w:val="26"/>
                <w:szCs w:val="26"/>
              </w:rPr>
            </w:pPr>
          </w:p>
        </w:tc>
        <w:tc>
          <w:tcPr>
            <w:tcW w:w="1368" w:type="dxa"/>
            <w:tcBorders>
              <w:bottom w:val="single" w:sz="4" w:space="0" w:color="auto"/>
            </w:tcBorders>
            <w:vAlign w:val="bottom"/>
          </w:tcPr>
          <w:p w14:paraId="778CEECF"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74B26A04"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7B9A0E2A"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601E650E"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083C6D7B" w14:textId="77777777" w:rsidTr="00143E9F">
        <w:trPr>
          <w:cantSplit/>
        </w:trPr>
        <w:tc>
          <w:tcPr>
            <w:tcW w:w="3974" w:type="dxa"/>
          </w:tcPr>
          <w:p w14:paraId="3D1992CF" w14:textId="045D70CC" w:rsidR="00A50F28" w:rsidRPr="00E673DB" w:rsidRDefault="00143E9F">
            <w:pPr>
              <w:ind w:left="-105" w:right="-153"/>
              <w:rPr>
                <w:rFonts w:ascii="Browallia New" w:hAnsi="Browallia New" w:cs="Browallia New"/>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พ.ศ. </w:t>
            </w:r>
            <w:r w:rsidR="00105CCB" w:rsidRPr="00105CCB">
              <w:rPr>
                <w:rFonts w:ascii="Browallia New" w:hAnsi="Browallia New" w:cs="Browallia New"/>
                <w:b/>
                <w:bCs/>
                <w:sz w:val="26"/>
                <w:szCs w:val="26"/>
              </w:rPr>
              <w:t>2567</w:t>
            </w:r>
          </w:p>
        </w:tc>
        <w:tc>
          <w:tcPr>
            <w:tcW w:w="1368" w:type="dxa"/>
          </w:tcPr>
          <w:p w14:paraId="1921EDD6" w14:textId="77777777" w:rsidR="00A50F28" w:rsidRPr="00E673DB" w:rsidRDefault="00A50F28">
            <w:pPr>
              <w:ind w:right="-72"/>
              <w:jc w:val="right"/>
              <w:rPr>
                <w:rFonts w:ascii="Browallia New" w:hAnsi="Browallia New" w:cs="Browallia New"/>
                <w:sz w:val="26"/>
                <w:szCs w:val="26"/>
              </w:rPr>
            </w:pPr>
          </w:p>
        </w:tc>
        <w:tc>
          <w:tcPr>
            <w:tcW w:w="1368" w:type="dxa"/>
          </w:tcPr>
          <w:p w14:paraId="45ADEE07" w14:textId="77777777" w:rsidR="00A50F28" w:rsidRPr="00E673DB" w:rsidRDefault="00A50F28">
            <w:pPr>
              <w:ind w:right="-72"/>
              <w:jc w:val="right"/>
              <w:rPr>
                <w:rFonts w:ascii="Browallia New" w:hAnsi="Browallia New" w:cs="Browallia New"/>
                <w:sz w:val="26"/>
                <w:szCs w:val="26"/>
              </w:rPr>
            </w:pPr>
          </w:p>
        </w:tc>
        <w:tc>
          <w:tcPr>
            <w:tcW w:w="1368" w:type="dxa"/>
          </w:tcPr>
          <w:p w14:paraId="3C9160BA" w14:textId="77777777" w:rsidR="00A50F28" w:rsidRPr="00E673DB" w:rsidRDefault="00A50F28">
            <w:pPr>
              <w:ind w:right="-72"/>
              <w:jc w:val="right"/>
              <w:rPr>
                <w:rFonts w:ascii="Browallia New" w:hAnsi="Browallia New" w:cs="Browallia New"/>
                <w:sz w:val="26"/>
                <w:szCs w:val="26"/>
              </w:rPr>
            </w:pPr>
          </w:p>
        </w:tc>
        <w:tc>
          <w:tcPr>
            <w:tcW w:w="1368" w:type="dxa"/>
          </w:tcPr>
          <w:p w14:paraId="3038A5C6" w14:textId="77777777" w:rsidR="00A50F28" w:rsidRPr="00E673DB" w:rsidRDefault="00A50F28">
            <w:pPr>
              <w:ind w:right="-72"/>
              <w:jc w:val="right"/>
              <w:rPr>
                <w:rFonts w:ascii="Browallia New" w:hAnsi="Browallia New" w:cs="Browallia New"/>
                <w:sz w:val="26"/>
                <w:szCs w:val="26"/>
              </w:rPr>
            </w:pPr>
          </w:p>
        </w:tc>
      </w:tr>
      <w:tr w:rsidR="00A50F28" w:rsidRPr="00E673DB" w14:paraId="2C869E55" w14:textId="77777777">
        <w:trPr>
          <w:cantSplit/>
        </w:trPr>
        <w:tc>
          <w:tcPr>
            <w:tcW w:w="3974" w:type="dxa"/>
            <w:vAlign w:val="bottom"/>
          </w:tcPr>
          <w:p w14:paraId="1140C547" w14:textId="4BE1C2FB" w:rsidR="00A50F28" w:rsidRPr="00E673DB" w:rsidRDefault="001D6B83">
            <w:pPr>
              <w:ind w:left="-105" w:right="-153"/>
              <w:rPr>
                <w:rFonts w:ascii="Browallia New" w:hAnsi="Browallia New" w:cs="Browallia New"/>
                <w:sz w:val="26"/>
                <w:szCs w:val="26"/>
              </w:rPr>
            </w:pPr>
            <w:r w:rsidRPr="00E673DB">
              <w:rPr>
                <w:rFonts w:ascii="Browallia New" w:hAnsi="Browallia New" w:cs="Browallia New"/>
                <w:sz w:val="26"/>
                <w:szCs w:val="26"/>
                <w:cs/>
              </w:rPr>
              <w:t>มูลค่าตามบัญชี</w:t>
            </w:r>
            <w:r w:rsidR="005C7EB3" w:rsidRPr="00E673DB">
              <w:rPr>
                <w:rFonts w:ascii="Browallia New" w:hAnsi="Browallia New" w:cs="Browallia New"/>
                <w:sz w:val="26"/>
                <w:szCs w:val="26"/>
                <w:cs/>
              </w:rPr>
              <w:t>ต้นปี สุทธิ</w:t>
            </w:r>
          </w:p>
        </w:tc>
        <w:tc>
          <w:tcPr>
            <w:tcW w:w="1368" w:type="dxa"/>
            <w:tcBorders>
              <w:top w:val="nil"/>
              <w:left w:val="nil"/>
              <w:right w:val="nil"/>
            </w:tcBorders>
            <w:vAlign w:val="bottom"/>
          </w:tcPr>
          <w:p w14:paraId="7CDCF41B" w14:textId="170E8C64"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236</w:t>
            </w:r>
            <w:r w:rsidR="00A50F28" w:rsidRPr="00E673DB">
              <w:rPr>
                <w:rFonts w:ascii="Browallia New" w:hAnsi="Browallia New" w:cs="Browallia New"/>
                <w:sz w:val="26"/>
                <w:szCs w:val="26"/>
              </w:rPr>
              <w:t>,</w:t>
            </w:r>
            <w:r w:rsidRPr="00105CCB">
              <w:rPr>
                <w:rFonts w:ascii="Browallia New" w:hAnsi="Browallia New" w:cs="Browallia New"/>
                <w:sz w:val="26"/>
                <w:szCs w:val="26"/>
              </w:rPr>
              <w:t>997</w:t>
            </w:r>
          </w:p>
        </w:tc>
        <w:tc>
          <w:tcPr>
            <w:tcW w:w="1368" w:type="dxa"/>
            <w:tcBorders>
              <w:top w:val="nil"/>
              <w:left w:val="nil"/>
              <w:right w:val="nil"/>
            </w:tcBorders>
            <w:vAlign w:val="bottom"/>
          </w:tcPr>
          <w:p w14:paraId="438D9C4E" w14:textId="326EF20B"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14</w:t>
            </w:r>
            <w:r w:rsidR="00A50F28" w:rsidRPr="00E673DB">
              <w:rPr>
                <w:rFonts w:ascii="Browallia New" w:hAnsi="Browallia New" w:cs="Browallia New"/>
                <w:sz w:val="26"/>
                <w:szCs w:val="26"/>
              </w:rPr>
              <w:t>,</w:t>
            </w:r>
            <w:r w:rsidRPr="00105CCB">
              <w:rPr>
                <w:rFonts w:ascii="Browallia New" w:hAnsi="Browallia New" w:cs="Browallia New"/>
                <w:sz w:val="26"/>
                <w:szCs w:val="26"/>
              </w:rPr>
              <w:t>268</w:t>
            </w:r>
          </w:p>
        </w:tc>
        <w:tc>
          <w:tcPr>
            <w:tcW w:w="1368" w:type="dxa"/>
            <w:tcBorders>
              <w:top w:val="nil"/>
              <w:left w:val="nil"/>
              <w:right w:val="nil"/>
            </w:tcBorders>
            <w:vAlign w:val="bottom"/>
          </w:tcPr>
          <w:p w14:paraId="2AB236C7" w14:textId="39BEEC6C"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4</w:t>
            </w:r>
            <w:r w:rsidR="00A50F28" w:rsidRPr="00E673DB">
              <w:rPr>
                <w:rFonts w:ascii="Browallia New" w:hAnsi="Browallia New" w:cs="Browallia New"/>
                <w:sz w:val="26"/>
                <w:szCs w:val="26"/>
              </w:rPr>
              <w:t>,</w:t>
            </w:r>
            <w:r w:rsidRPr="00105CCB">
              <w:rPr>
                <w:rFonts w:ascii="Browallia New" w:hAnsi="Browallia New" w:cs="Browallia New"/>
                <w:sz w:val="26"/>
                <w:szCs w:val="26"/>
              </w:rPr>
              <w:t>513</w:t>
            </w:r>
          </w:p>
        </w:tc>
        <w:tc>
          <w:tcPr>
            <w:tcW w:w="1368" w:type="dxa"/>
            <w:tcBorders>
              <w:top w:val="nil"/>
              <w:left w:val="nil"/>
              <w:right w:val="nil"/>
            </w:tcBorders>
            <w:vAlign w:val="bottom"/>
          </w:tcPr>
          <w:p w14:paraId="11EC2CFD" w14:textId="27197C85"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255</w:t>
            </w:r>
            <w:r w:rsidR="00A50F28" w:rsidRPr="00E673DB">
              <w:rPr>
                <w:rFonts w:ascii="Browallia New" w:hAnsi="Browallia New" w:cs="Browallia New"/>
                <w:sz w:val="26"/>
                <w:szCs w:val="26"/>
              </w:rPr>
              <w:t>,</w:t>
            </w:r>
            <w:r w:rsidRPr="00105CCB">
              <w:rPr>
                <w:rFonts w:ascii="Browallia New" w:hAnsi="Browallia New" w:cs="Browallia New"/>
                <w:sz w:val="26"/>
                <w:szCs w:val="26"/>
              </w:rPr>
              <w:t>778</w:t>
            </w:r>
          </w:p>
        </w:tc>
      </w:tr>
      <w:tr w:rsidR="00A50F28" w:rsidRPr="00E673DB" w14:paraId="0DEDD10B" w14:textId="77777777">
        <w:trPr>
          <w:cantSplit/>
        </w:trPr>
        <w:tc>
          <w:tcPr>
            <w:tcW w:w="3974" w:type="dxa"/>
          </w:tcPr>
          <w:p w14:paraId="4374F41A" w14:textId="77777777" w:rsidR="00A50F28" w:rsidRPr="00E673DB" w:rsidRDefault="00A50F28">
            <w:pPr>
              <w:ind w:left="-105" w:right="-153"/>
              <w:rPr>
                <w:rFonts w:ascii="Browallia New" w:hAnsi="Browallia New" w:cs="Browallia New"/>
                <w:sz w:val="26"/>
                <w:szCs w:val="26"/>
                <w:cs/>
              </w:rPr>
            </w:pPr>
            <w:r w:rsidRPr="00E673DB">
              <w:rPr>
                <w:rFonts w:ascii="Browallia New" w:hAnsi="Browallia New" w:cs="Browallia New"/>
                <w:sz w:val="26"/>
                <w:szCs w:val="26"/>
                <w:cs/>
              </w:rPr>
              <w:t>เพิ่มขึ้นระหว่างปี</w:t>
            </w:r>
          </w:p>
        </w:tc>
        <w:tc>
          <w:tcPr>
            <w:tcW w:w="1368" w:type="dxa"/>
            <w:tcBorders>
              <w:top w:val="nil"/>
              <w:left w:val="nil"/>
              <w:right w:val="nil"/>
            </w:tcBorders>
            <w:vAlign w:val="bottom"/>
          </w:tcPr>
          <w:p w14:paraId="78C55F63" w14:textId="71CBE1EE" w:rsidR="00A50F28" w:rsidRPr="00E673DB" w:rsidRDefault="000B5E1C">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vAlign w:val="bottom"/>
          </w:tcPr>
          <w:p w14:paraId="46E93FEB" w14:textId="2CE6FC94"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14</w:t>
            </w:r>
            <w:r w:rsidR="007D6BD5" w:rsidRPr="00E673DB">
              <w:rPr>
                <w:rFonts w:ascii="Browallia New" w:hAnsi="Browallia New" w:cs="Browallia New"/>
                <w:sz w:val="26"/>
                <w:szCs w:val="26"/>
              </w:rPr>
              <w:t>,</w:t>
            </w:r>
            <w:r w:rsidRPr="00105CCB">
              <w:rPr>
                <w:rFonts w:ascii="Browallia New" w:hAnsi="Browallia New" w:cs="Browallia New"/>
                <w:sz w:val="26"/>
                <w:szCs w:val="26"/>
              </w:rPr>
              <w:t>919</w:t>
            </w:r>
          </w:p>
        </w:tc>
        <w:tc>
          <w:tcPr>
            <w:tcW w:w="1368" w:type="dxa"/>
            <w:tcBorders>
              <w:top w:val="nil"/>
              <w:left w:val="nil"/>
              <w:right w:val="nil"/>
            </w:tcBorders>
            <w:vAlign w:val="bottom"/>
          </w:tcPr>
          <w:p w14:paraId="7D45E406" w14:textId="374E37AA"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1</w:t>
            </w:r>
            <w:r w:rsidR="007D6BD5" w:rsidRPr="00E673DB">
              <w:rPr>
                <w:rFonts w:ascii="Browallia New" w:hAnsi="Browallia New" w:cs="Browallia New"/>
                <w:sz w:val="26"/>
                <w:szCs w:val="26"/>
              </w:rPr>
              <w:t>,</w:t>
            </w:r>
            <w:r w:rsidRPr="00105CCB">
              <w:rPr>
                <w:rFonts w:ascii="Browallia New" w:hAnsi="Browallia New" w:cs="Browallia New"/>
                <w:sz w:val="26"/>
                <w:szCs w:val="26"/>
              </w:rPr>
              <w:t>201</w:t>
            </w:r>
          </w:p>
        </w:tc>
        <w:tc>
          <w:tcPr>
            <w:tcW w:w="1368" w:type="dxa"/>
            <w:tcBorders>
              <w:top w:val="nil"/>
              <w:left w:val="nil"/>
              <w:right w:val="nil"/>
            </w:tcBorders>
            <w:vAlign w:val="bottom"/>
          </w:tcPr>
          <w:p w14:paraId="7D49A938" w14:textId="03109EC6"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16</w:t>
            </w:r>
            <w:r w:rsidR="00A614EA" w:rsidRPr="00E673DB">
              <w:rPr>
                <w:rFonts w:ascii="Browallia New" w:hAnsi="Browallia New" w:cs="Browallia New"/>
                <w:sz w:val="26"/>
                <w:szCs w:val="26"/>
              </w:rPr>
              <w:t>,</w:t>
            </w:r>
            <w:r w:rsidRPr="00105CCB">
              <w:rPr>
                <w:rFonts w:ascii="Browallia New" w:hAnsi="Browallia New" w:cs="Browallia New"/>
                <w:sz w:val="26"/>
                <w:szCs w:val="26"/>
              </w:rPr>
              <w:t>120</w:t>
            </w:r>
          </w:p>
        </w:tc>
      </w:tr>
      <w:tr w:rsidR="002C2817" w:rsidRPr="00E673DB" w14:paraId="6BF1987C" w14:textId="77777777">
        <w:trPr>
          <w:cantSplit/>
        </w:trPr>
        <w:tc>
          <w:tcPr>
            <w:tcW w:w="3974" w:type="dxa"/>
          </w:tcPr>
          <w:p w14:paraId="482656E0" w14:textId="44179F6D" w:rsidR="002C2817" w:rsidRPr="00E673DB" w:rsidRDefault="00CB4337">
            <w:pPr>
              <w:ind w:left="-105" w:right="-153"/>
              <w:rPr>
                <w:rFonts w:ascii="Browallia New" w:hAnsi="Browallia New" w:cs="Browallia New"/>
                <w:sz w:val="26"/>
                <w:szCs w:val="26"/>
                <w:cs/>
              </w:rPr>
            </w:pPr>
            <w:r w:rsidRPr="00E673DB">
              <w:rPr>
                <w:rFonts w:ascii="Browallia New" w:hAnsi="Browallia New" w:cs="Browallia New"/>
                <w:sz w:val="26"/>
                <w:szCs w:val="26"/>
                <w:cs/>
              </w:rPr>
              <w:t>การยกเลิกสัญญา</w:t>
            </w:r>
          </w:p>
        </w:tc>
        <w:tc>
          <w:tcPr>
            <w:tcW w:w="1368" w:type="dxa"/>
            <w:tcBorders>
              <w:top w:val="nil"/>
              <w:left w:val="nil"/>
              <w:right w:val="nil"/>
            </w:tcBorders>
            <w:vAlign w:val="bottom"/>
          </w:tcPr>
          <w:p w14:paraId="01DFB176" w14:textId="5BF78251" w:rsidR="002C2817" w:rsidRPr="00E673DB" w:rsidRDefault="00EF1F3F">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vAlign w:val="bottom"/>
          </w:tcPr>
          <w:p w14:paraId="7DA7A66C" w14:textId="7718D56F" w:rsidR="002C2817" w:rsidRPr="00E673DB" w:rsidRDefault="00EF1F3F">
            <w:pPr>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449</w:t>
            </w:r>
            <w:r w:rsidRPr="00E673DB">
              <w:rPr>
                <w:rFonts w:ascii="Browallia New" w:hAnsi="Browallia New" w:cs="Browallia New"/>
                <w:sz w:val="26"/>
                <w:szCs w:val="26"/>
                <w:cs/>
              </w:rPr>
              <w:t>)</w:t>
            </w:r>
          </w:p>
        </w:tc>
        <w:tc>
          <w:tcPr>
            <w:tcW w:w="1368" w:type="dxa"/>
            <w:tcBorders>
              <w:top w:val="nil"/>
              <w:left w:val="nil"/>
              <w:right w:val="nil"/>
            </w:tcBorders>
            <w:vAlign w:val="bottom"/>
          </w:tcPr>
          <w:p w14:paraId="23A88409" w14:textId="414F4580" w:rsidR="002C2817" w:rsidRPr="00E673DB" w:rsidRDefault="00EF1F3F">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vAlign w:val="bottom"/>
          </w:tcPr>
          <w:p w14:paraId="12DE0EFC" w14:textId="1DDC41ED" w:rsidR="002C2817" w:rsidRPr="00E673DB" w:rsidRDefault="009D2B86">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449</w:t>
            </w:r>
            <w:r w:rsidRPr="00E673DB">
              <w:rPr>
                <w:rFonts w:ascii="Browallia New" w:hAnsi="Browallia New" w:cs="Browallia New"/>
                <w:sz w:val="26"/>
                <w:szCs w:val="26"/>
              </w:rPr>
              <w:t>)</w:t>
            </w:r>
          </w:p>
        </w:tc>
      </w:tr>
      <w:tr w:rsidR="00A50F28" w:rsidRPr="00E673DB" w14:paraId="6815E1F8" w14:textId="77777777" w:rsidTr="00B25EF1">
        <w:trPr>
          <w:cantSplit/>
        </w:trPr>
        <w:tc>
          <w:tcPr>
            <w:tcW w:w="3974" w:type="dxa"/>
          </w:tcPr>
          <w:p w14:paraId="777944AC" w14:textId="77777777" w:rsidR="00A50F28" w:rsidRPr="00E673DB" w:rsidRDefault="00A50F28">
            <w:pPr>
              <w:ind w:left="-105" w:right="-153"/>
              <w:rPr>
                <w:rFonts w:ascii="Browallia New" w:hAnsi="Browallia New" w:cs="Browallia New"/>
                <w:sz w:val="26"/>
                <w:szCs w:val="26"/>
              </w:rPr>
            </w:pPr>
            <w:r w:rsidRPr="00E673DB">
              <w:rPr>
                <w:rFonts w:ascii="Browallia New" w:hAnsi="Browallia New" w:cs="Browallia New"/>
                <w:sz w:val="26"/>
                <w:szCs w:val="26"/>
                <w:cs/>
              </w:rPr>
              <w:t>ค่าเสื่อมราคา</w:t>
            </w:r>
          </w:p>
        </w:tc>
        <w:tc>
          <w:tcPr>
            <w:tcW w:w="1368" w:type="dxa"/>
            <w:tcBorders>
              <w:top w:val="nil"/>
              <w:left w:val="nil"/>
              <w:bottom w:val="single" w:sz="4" w:space="0" w:color="auto"/>
              <w:right w:val="nil"/>
            </w:tcBorders>
            <w:vAlign w:val="bottom"/>
          </w:tcPr>
          <w:p w14:paraId="024C64BD" w14:textId="6BDFF71D" w:rsidR="00A50F28" w:rsidRPr="00E673DB" w:rsidRDefault="000B5E1C">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13</w:t>
            </w:r>
            <w:r w:rsidRPr="00E673DB">
              <w:rPr>
                <w:rFonts w:ascii="Browallia New" w:hAnsi="Browallia New" w:cs="Browallia New"/>
                <w:sz w:val="26"/>
                <w:szCs w:val="26"/>
              </w:rPr>
              <w:t>,</w:t>
            </w:r>
            <w:r w:rsidR="00105CCB" w:rsidRPr="00105CCB">
              <w:rPr>
                <w:rFonts w:ascii="Browallia New" w:hAnsi="Browallia New" w:cs="Browallia New"/>
                <w:sz w:val="26"/>
                <w:szCs w:val="26"/>
              </w:rPr>
              <w:t>433</w:t>
            </w:r>
            <w:r w:rsidRPr="00E673DB">
              <w:rPr>
                <w:rFonts w:ascii="Browallia New" w:hAnsi="Browallia New" w:cs="Browallia New"/>
                <w:sz w:val="26"/>
                <w:szCs w:val="26"/>
              </w:rPr>
              <w:t>)</w:t>
            </w:r>
          </w:p>
        </w:tc>
        <w:tc>
          <w:tcPr>
            <w:tcW w:w="1368" w:type="dxa"/>
            <w:tcBorders>
              <w:top w:val="nil"/>
              <w:left w:val="nil"/>
              <w:bottom w:val="single" w:sz="4" w:space="0" w:color="auto"/>
              <w:right w:val="nil"/>
            </w:tcBorders>
            <w:vAlign w:val="bottom"/>
          </w:tcPr>
          <w:p w14:paraId="47C149A7" w14:textId="181A7DA9" w:rsidR="00A50F28" w:rsidRPr="00E673DB" w:rsidRDefault="007D6BD5">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w:t>
            </w:r>
            <w:r w:rsidRPr="00E673DB">
              <w:rPr>
                <w:rFonts w:ascii="Browallia New" w:hAnsi="Browallia New" w:cs="Browallia New"/>
                <w:sz w:val="26"/>
                <w:szCs w:val="26"/>
              </w:rPr>
              <w:t>,</w:t>
            </w:r>
            <w:r w:rsidR="00105CCB" w:rsidRPr="00105CCB">
              <w:rPr>
                <w:rFonts w:ascii="Browallia New" w:hAnsi="Browallia New" w:cs="Browallia New"/>
                <w:sz w:val="26"/>
                <w:szCs w:val="26"/>
              </w:rPr>
              <w:t>425</w:t>
            </w:r>
            <w:r w:rsidRPr="00E673DB">
              <w:rPr>
                <w:rFonts w:ascii="Browallia New" w:hAnsi="Browallia New" w:cs="Browallia New"/>
                <w:sz w:val="26"/>
                <w:szCs w:val="26"/>
              </w:rPr>
              <w:t>)</w:t>
            </w:r>
          </w:p>
        </w:tc>
        <w:tc>
          <w:tcPr>
            <w:tcW w:w="1368" w:type="dxa"/>
            <w:tcBorders>
              <w:top w:val="nil"/>
              <w:left w:val="nil"/>
              <w:bottom w:val="single" w:sz="4" w:space="0" w:color="auto"/>
              <w:right w:val="nil"/>
            </w:tcBorders>
            <w:vAlign w:val="bottom"/>
          </w:tcPr>
          <w:p w14:paraId="5D335ED7" w14:textId="19532384" w:rsidR="00A50F28" w:rsidRPr="00E673DB" w:rsidRDefault="007D6BD5">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882</w:t>
            </w:r>
            <w:r w:rsidRPr="00E673DB">
              <w:rPr>
                <w:rFonts w:ascii="Browallia New" w:hAnsi="Browallia New" w:cs="Browallia New"/>
                <w:sz w:val="26"/>
                <w:szCs w:val="26"/>
              </w:rPr>
              <w:t>)</w:t>
            </w:r>
          </w:p>
        </w:tc>
        <w:tc>
          <w:tcPr>
            <w:tcW w:w="1368" w:type="dxa"/>
            <w:tcBorders>
              <w:top w:val="nil"/>
              <w:left w:val="nil"/>
              <w:bottom w:val="single" w:sz="4" w:space="0" w:color="auto"/>
              <w:right w:val="nil"/>
            </w:tcBorders>
            <w:vAlign w:val="bottom"/>
          </w:tcPr>
          <w:p w14:paraId="16CA406A" w14:textId="5059529A" w:rsidR="00A50F28" w:rsidRPr="00E673DB" w:rsidRDefault="007D6BD5">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20</w:t>
            </w:r>
            <w:r w:rsidRPr="00E673DB">
              <w:rPr>
                <w:rFonts w:ascii="Browallia New" w:hAnsi="Browallia New" w:cs="Browallia New"/>
                <w:sz w:val="26"/>
                <w:szCs w:val="26"/>
              </w:rPr>
              <w:t>,</w:t>
            </w:r>
            <w:r w:rsidR="00105CCB" w:rsidRPr="00105CCB">
              <w:rPr>
                <w:rFonts w:ascii="Browallia New" w:hAnsi="Browallia New" w:cs="Browallia New"/>
                <w:sz w:val="26"/>
                <w:szCs w:val="26"/>
              </w:rPr>
              <w:t>740</w:t>
            </w:r>
            <w:r w:rsidRPr="00E673DB">
              <w:rPr>
                <w:rFonts w:ascii="Browallia New" w:hAnsi="Browallia New" w:cs="Browallia New"/>
                <w:sz w:val="26"/>
                <w:szCs w:val="26"/>
              </w:rPr>
              <w:t>)</w:t>
            </w:r>
          </w:p>
        </w:tc>
      </w:tr>
      <w:tr w:rsidR="00A50F28" w:rsidRPr="00E673DB" w14:paraId="7CB5C691" w14:textId="77777777" w:rsidTr="00B25EF1">
        <w:trPr>
          <w:cantSplit/>
        </w:trPr>
        <w:tc>
          <w:tcPr>
            <w:tcW w:w="3974" w:type="dxa"/>
          </w:tcPr>
          <w:p w14:paraId="2A8AE187" w14:textId="7AD2AA77" w:rsidR="00A50F28" w:rsidRPr="00E673DB" w:rsidRDefault="001D6B83">
            <w:pPr>
              <w:ind w:left="-105" w:right="-153"/>
              <w:rPr>
                <w:rFonts w:ascii="Browallia New" w:hAnsi="Browallia New" w:cs="Browallia New"/>
                <w:sz w:val="26"/>
                <w:szCs w:val="26"/>
              </w:rPr>
            </w:pPr>
            <w:r w:rsidRPr="00E673DB">
              <w:rPr>
                <w:rFonts w:ascii="Browallia New" w:hAnsi="Browallia New" w:cs="Browallia New"/>
                <w:sz w:val="26"/>
                <w:szCs w:val="26"/>
                <w:cs/>
              </w:rPr>
              <w:t>มูลค่าตามบัญชี</w:t>
            </w:r>
            <w:r w:rsidR="005C7EB3" w:rsidRPr="00E673DB">
              <w:rPr>
                <w:rFonts w:ascii="Browallia New" w:hAnsi="Browallia New" w:cs="Browallia New"/>
                <w:sz w:val="26"/>
                <w:szCs w:val="26"/>
                <w:cs/>
              </w:rPr>
              <w:t>ปลายปี สุทธิ</w:t>
            </w:r>
          </w:p>
        </w:tc>
        <w:tc>
          <w:tcPr>
            <w:tcW w:w="1368" w:type="dxa"/>
            <w:tcBorders>
              <w:top w:val="single" w:sz="4" w:space="0" w:color="auto"/>
              <w:left w:val="nil"/>
              <w:bottom w:val="single" w:sz="4" w:space="0" w:color="auto"/>
              <w:right w:val="nil"/>
            </w:tcBorders>
            <w:vAlign w:val="bottom"/>
          </w:tcPr>
          <w:p w14:paraId="2CFACA3E" w14:textId="54668045"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223</w:t>
            </w:r>
            <w:r w:rsidR="00C551F1" w:rsidRPr="00E673DB">
              <w:rPr>
                <w:rFonts w:ascii="Browallia New" w:hAnsi="Browallia New" w:cs="Browallia New"/>
                <w:sz w:val="26"/>
                <w:szCs w:val="26"/>
              </w:rPr>
              <w:t>,</w:t>
            </w:r>
            <w:r w:rsidRPr="00105CCB">
              <w:rPr>
                <w:rFonts w:ascii="Browallia New" w:hAnsi="Browallia New" w:cs="Browallia New"/>
                <w:sz w:val="26"/>
                <w:szCs w:val="26"/>
              </w:rPr>
              <w:t>564</w:t>
            </w:r>
          </w:p>
        </w:tc>
        <w:tc>
          <w:tcPr>
            <w:tcW w:w="1368" w:type="dxa"/>
            <w:tcBorders>
              <w:top w:val="single" w:sz="4" w:space="0" w:color="auto"/>
              <w:left w:val="nil"/>
              <w:bottom w:val="single" w:sz="4" w:space="0" w:color="auto"/>
              <w:right w:val="nil"/>
            </w:tcBorders>
            <w:vAlign w:val="bottom"/>
          </w:tcPr>
          <w:p w14:paraId="2C2D69F7" w14:textId="1E64F6A1"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20</w:t>
            </w:r>
            <w:r w:rsidR="00C551F1" w:rsidRPr="00E673DB">
              <w:rPr>
                <w:rFonts w:ascii="Browallia New" w:hAnsi="Browallia New" w:cs="Browallia New"/>
                <w:sz w:val="26"/>
                <w:szCs w:val="26"/>
              </w:rPr>
              <w:t>,</w:t>
            </w:r>
            <w:r w:rsidRPr="00105CCB">
              <w:rPr>
                <w:rFonts w:ascii="Browallia New" w:hAnsi="Browallia New" w:cs="Browallia New"/>
                <w:sz w:val="26"/>
                <w:szCs w:val="26"/>
              </w:rPr>
              <w:t>313</w:t>
            </w:r>
          </w:p>
        </w:tc>
        <w:tc>
          <w:tcPr>
            <w:tcW w:w="1368" w:type="dxa"/>
            <w:tcBorders>
              <w:top w:val="single" w:sz="4" w:space="0" w:color="auto"/>
              <w:left w:val="nil"/>
              <w:bottom w:val="single" w:sz="4" w:space="0" w:color="auto"/>
              <w:right w:val="nil"/>
            </w:tcBorders>
            <w:vAlign w:val="bottom"/>
          </w:tcPr>
          <w:p w14:paraId="65470078" w14:textId="2C2C0AE3"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3</w:t>
            </w:r>
            <w:r w:rsidR="00C551F1" w:rsidRPr="00E673DB">
              <w:rPr>
                <w:rFonts w:ascii="Browallia New" w:hAnsi="Browallia New" w:cs="Browallia New"/>
                <w:sz w:val="26"/>
                <w:szCs w:val="26"/>
              </w:rPr>
              <w:t>,</w:t>
            </w:r>
            <w:r w:rsidRPr="00105CCB">
              <w:rPr>
                <w:rFonts w:ascii="Browallia New" w:hAnsi="Browallia New" w:cs="Browallia New"/>
                <w:sz w:val="26"/>
                <w:szCs w:val="26"/>
              </w:rPr>
              <w:t>832</w:t>
            </w:r>
          </w:p>
        </w:tc>
        <w:tc>
          <w:tcPr>
            <w:tcW w:w="1368" w:type="dxa"/>
            <w:tcBorders>
              <w:top w:val="single" w:sz="4" w:space="0" w:color="auto"/>
              <w:left w:val="nil"/>
              <w:bottom w:val="single" w:sz="4" w:space="0" w:color="auto"/>
              <w:right w:val="nil"/>
            </w:tcBorders>
            <w:vAlign w:val="bottom"/>
          </w:tcPr>
          <w:p w14:paraId="6FE9F054" w14:textId="34FE4C10" w:rsidR="00A50F28"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247</w:t>
            </w:r>
            <w:r w:rsidR="00C551F1" w:rsidRPr="00E673DB">
              <w:rPr>
                <w:rFonts w:ascii="Browallia New" w:hAnsi="Browallia New" w:cs="Browallia New"/>
                <w:sz w:val="26"/>
                <w:szCs w:val="26"/>
              </w:rPr>
              <w:t>,</w:t>
            </w:r>
            <w:r w:rsidRPr="00105CCB">
              <w:rPr>
                <w:rFonts w:ascii="Browallia New" w:hAnsi="Browallia New" w:cs="Browallia New"/>
                <w:sz w:val="26"/>
                <w:szCs w:val="26"/>
              </w:rPr>
              <w:t>709</w:t>
            </w:r>
          </w:p>
        </w:tc>
      </w:tr>
      <w:tr w:rsidR="00B25EF1" w:rsidRPr="00E673DB" w14:paraId="37AC4D83" w14:textId="77777777" w:rsidTr="00B25EF1">
        <w:trPr>
          <w:cantSplit/>
        </w:trPr>
        <w:tc>
          <w:tcPr>
            <w:tcW w:w="3974" w:type="dxa"/>
          </w:tcPr>
          <w:p w14:paraId="7B2F14A2" w14:textId="77777777" w:rsidR="00B25EF1" w:rsidRPr="00E673DB" w:rsidRDefault="00B25EF1">
            <w:pPr>
              <w:ind w:left="-105" w:right="-153"/>
              <w:rPr>
                <w:rFonts w:ascii="Browallia New" w:hAnsi="Browallia New" w:cs="Browallia New"/>
                <w:sz w:val="10"/>
                <w:szCs w:val="10"/>
                <w:cs/>
              </w:rPr>
            </w:pPr>
          </w:p>
        </w:tc>
        <w:tc>
          <w:tcPr>
            <w:tcW w:w="1368" w:type="dxa"/>
            <w:tcBorders>
              <w:top w:val="single" w:sz="4" w:space="0" w:color="auto"/>
              <w:left w:val="nil"/>
              <w:right w:val="nil"/>
            </w:tcBorders>
            <w:vAlign w:val="bottom"/>
          </w:tcPr>
          <w:p w14:paraId="5837783F" w14:textId="77777777" w:rsidR="00B25EF1" w:rsidRPr="00E673DB" w:rsidRDefault="00B25EF1">
            <w:pPr>
              <w:ind w:right="-72"/>
              <w:jc w:val="right"/>
              <w:rPr>
                <w:rFonts w:ascii="Browallia New" w:hAnsi="Browallia New" w:cs="Browallia New"/>
                <w:sz w:val="10"/>
                <w:szCs w:val="10"/>
              </w:rPr>
            </w:pPr>
          </w:p>
        </w:tc>
        <w:tc>
          <w:tcPr>
            <w:tcW w:w="1368" w:type="dxa"/>
            <w:tcBorders>
              <w:top w:val="single" w:sz="4" w:space="0" w:color="auto"/>
              <w:left w:val="nil"/>
              <w:right w:val="nil"/>
            </w:tcBorders>
            <w:vAlign w:val="bottom"/>
          </w:tcPr>
          <w:p w14:paraId="630CEA37" w14:textId="77777777" w:rsidR="00B25EF1" w:rsidRPr="00E673DB" w:rsidRDefault="00B25EF1">
            <w:pPr>
              <w:ind w:right="-72"/>
              <w:jc w:val="right"/>
              <w:rPr>
                <w:rFonts w:ascii="Browallia New" w:hAnsi="Browallia New" w:cs="Browallia New"/>
                <w:sz w:val="10"/>
                <w:szCs w:val="10"/>
              </w:rPr>
            </w:pPr>
          </w:p>
        </w:tc>
        <w:tc>
          <w:tcPr>
            <w:tcW w:w="1368" w:type="dxa"/>
            <w:tcBorders>
              <w:top w:val="single" w:sz="4" w:space="0" w:color="auto"/>
              <w:left w:val="nil"/>
              <w:right w:val="nil"/>
            </w:tcBorders>
            <w:vAlign w:val="bottom"/>
          </w:tcPr>
          <w:p w14:paraId="01823E50" w14:textId="77777777" w:rsidR="00B25EF1" w:rsidRPr="00E673DB" w:rsidRDefault="00B25EF1">
            <w:pPr>
              <w:ind w:right="-72"/>
              <w:jc w:val="right"/>
              <w:rPr>
                <w:rFonts w:ascii="Browallia New" w:hAnsi="Browallia New" w:cs="Browallia New"/>
                <w:sz w:val="10"/>
                <w:szCs w:val="10"/>
              </w:rPr>
            </w:pPr>
          </w:p>
        </w:tc>
        <w:tc>
          <w:tcPr>
            <w:tcW w:w="1368" w:type="dxa"/>
            <w:tcBorders>
              <w:top w:val="single" w:sz="4" w:space="0" w:color="auto"/>
              <w:left w:val="nil"/>
              <w:right w:val="nil"/>
            </w:tcBorders>
            <w:vAlign w:val="bottom"/>
          </w:tcPr>
          <w:p w14:paraId="7C9D3FFA" w14:textId="77777777" w:rsidR="00B25EF1" w:rsidRPr="00E673DB" w:rsidRDefault="00B25EF1">
            <w:pPr>
              <w:ind w:right="-72"/>
              <w:jc w:val="right"/>
              <w:rPr>
                <w:rFonts w:ascii="Browallia New" w:hAnsi="Browallia New" w:cs="Browallia New"/>
                <w:sz w:val="10"/>
                <w:szCs w:val="10"/>
              </w:rPr>
            </w:pPr>
          </w:p>
        </w:tc>
      </w:tr>
      <w:tr w:rsidR="00B25EF1" w:rsidRPr="00E673DB" w14:paraId="1043F763" w14:textId="77777777">
        <w:trPr>
          <w:cantSplit/>
        </w:trPr>
        <w:tc>
          <w:tcPr>
            <w:tcW w:w="3974" w:type="dxa"/>
          </w:tcPr>
          <w:p w14:paraId="74E598A0" w14:textId="17008DE9" w:rsidR="00B25EF1" w:rsidRPr="00E673DB" w:rsidRDefault="00B25EF1" w:rsidP="00B25EF1">
            <w:pPr>
              <w:ind w:left="-105" w:right="-153"/>
              <w:rPr>
                <w:rFonts w:ascii="Browallia New" w:hAnsi="Browallia New" w:cs="Browallia New"/>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ธันวาคม พ.ศ. </w:t>
            </w:r>
            <w:r w:rsidR="00105CCB" w:rsidRPr="00105CCB">
              <w:rPr>
                <w:rFonts w:ascii="Browallia New" w:hAnsi="Browallia New" w:cs="Browallia New"/>
                <w:b/>
                <w:bCs/>
                <w:sz w:val="26"/>
                <w:szCs w:val="26"/>
              </w:rPr>
              <w:t>2568</w:t>
            </w:r>
          </w:p>
        </w:tc>
        <w:tc>
          <w:tcPr>
            <w:tcW w:w="1368" w:type="dxa"/>
            <w:tcBorders>
              <w:left w:val="nil"/>
              <w:right w:val="nil"/>
            </w:tcBorders>
          </w:tcPr>
          <w:p w14:paraId="271D3387" w14:textId="77777777" w:rsidR="00B25EF1" w:rsidRPr="00E673DB" w:rsidRDefault="00B25EF1" w:rsidP="00B25EF1">
            <w:pPr>
              <w:ind w:right="-72"/>
              <w:jc w:val="right"/>
              <w:rPr>
                <w:rFonts w:ascii="Browallia New" w:hAnsi="Browallia New" w:cs="Browallia New"/>
                <w:sz w:val="26"/>
                <w:szCs w:val="26"/>
              </w:rPr>
            </w:pPr>
          </w:p>
        </w:tc>
        <w:tc>
          <w:tcPr>
            <w:tcW w:w="1368" w:type="dxa"/>
            <w:tcBorders>
              <w:left w:val="nil"/>
              <w:right w:val="nil"/>
            </w:tcBorders>
          </w:tcPr>
          <w:p w14:paraId="264E9032" w14:textId="77777777" w:rsidR="00B25EF1" w:rsidRPr="00E673DB" w:rsidRDefault="00B25EF1" w:rsidP="00B25EF1">
            <w:pPr>
              <w:ind w:right="-72"/>
              <w:jc w:val="right"/>
              <w:rPr>
                <w:rFonts w:ascii="Browallia New" w:hAnsi="Browallia New" w:cs="Browallia New"/>
                <w:sz w:val="26"/>
                <w:szCs w:val="26"/>
              </w:rPr>
            </w:pPr>
          </w:p>
        </w:tc>
        <w:tc>
          <w:tcPr>
            <w:tcW w:w="1368" w:type="dxa"/>
            <w:tcBorders>
              <w:left w:val="nil"/>
              <w:right w:val="nil"/>
            </w:tcBorders>
          </w:tcPr>
          <w:p w14:paraId="2EFE92F3" w14:textId="77777777" w:rsidR="00B25EF1" w:rsidRPr="00E673DB" w:rsidRDefault="00B25EF1" w:rsidP="00B25EF1">
            <w:pPr>
              <w:ind w:right="-72"/>
              <w:jc w:val="right"/>
              <w:rPr>
                <w:rFonts w:ascii="Browallia New" w:hAnsi="Browallia New" w:cs="Browallia New"/>
                <w:sz w:val="26"/>
                <w:szCs w:val="26"/>
              </w:rPr>
            </w:pPr>
          </w:p>
        </w:tc>
        <w:tc>
          <w:tcPr>
            <w:tcW w:w="1368" w:type="dxa"/>
            <w:tcBorders>
              <w:left w:val="nil"/>
              <w:right w:val="nil"/>
            </w:tcBorders>
          </w:tcPr>
          <w:p w14:paraId="7758445F" w14:textId="77777777" w:rsidR="00B25EF1" w:rsidRPr="00E673DB" w:rsidRDefault="00B25EF1" w:rsidP="00B25EF1">
            <w:pPr>
              <w:ind w:right="-72"/>
              <w:jc w:val="right"/>
              <w:rPr>
                <w:rFonts w:ascii="Browallia New" w:hAnsi="Browallia New" w:cs="Browallia New"/>
                <w:sz w:val="26"/>
                <w:szCs w:val="26"/>
              </w:rPr>
            </w:pPr>
          </w:p>
        </w:tc>
      </w:tr>
      <w:tr w:rsidR="00EA035B" w:rsidRPr="00E673DB" w14:paraId="3764480A" w14:textId="77777777">
        <w:trPr>
          <w:cantSplit/>
        </w:trPr>
        <w:tc>
          <w:tcPr>
            <w:tcW w:w="3974" w:type="dxa"/>
            <w:vAlign w:val="bottom"/>
          </w:tcPr>
          <w:p w14:paraId="235407DE" w14:textId="56458A28" w:rsidR="00EA035B" w:rsidRPr="00E673DB" w:rsidRDefault="00EA035B" w:rsidP="00EA035B">
            <w:pPr>
              <w:ind w:left="-105" w:right="-153"/>
              <w:rPr>
                <w:rFonts w:ascii="Browallia New" w:hAnsi="Browallia New" w:cs="Browallia New"/>
                <w:sz w:val="26"/>
                <w:szCs w:val="26"/>
                <w:cs/>
              </w:rPr>
            </w:pPr>
            <w:r w:rsidRPr="00E673DB">
              <w:rPr>
                <w:rFonts w:ascii="Browallia New" w:hAnsi="Browallia New" w:cs="Browallia New"/>
                <w:sz w:val="26"/>
                <w:szCs w:val="26"/>
                <w:cs/>
              </w:rPr>
              <w:t>มูลค่าตามบัญชีต้นปี สุทธิ</w:t>
            </w:r>
          </w:p>
        </w:tc>
        <w:tc>
          <w:tcPr>
            <w:tcW w:w="1368" w:type="dxa"/>
            <w:tcBorders>
              <w:left w:val="nil"/>
              <w:right w:val="nil"/>
            </w:tcBorders>
            <w:vAlign w:val="bottom"/>
          </w:tcPr>
          <w:p w14:paraId="69BE8392" w14:textId="1C92E3C9" w:rsidR="00EA035B" w:rsidRPr="00E673DB" w:rsidRDefault="00105CCB" w:rsidP="00EA035B">
            <w:pPr>
              <w:ind w:right="-72"/>
              <w:jc w:val="right"/>
              <w:rPr>
                <w:rFonts w:ascii="Browallia New" w:hAnsi="Browallia New" w:cs="Browallia New"/>
                <w:sz w:val="26"/>
                <w:szCs w:val="26"/>
              </w:rPr>
            </w:pPr>
            <w:r w:rsidRPr="00105CCB">
              <w:rPr>
                <w:rFonts w:ascii="Browallia New" w:hAnsi="Browallia New" w:cs="Browallia New"/>
                <w:sz w:val="26"/>
                <w:szCs w:val="26"/>
              </w:rPr>
              <w:t>223</w:t>
            </w:r>
            <w:r w:rsidR="00EA035B" w:rsidRPr="00E673DB">
              <w:rPr>
                <w:rFonts w:ascii="Browallia New" w:hAnsi="Browallia New" w:cs="Browallia New"/>
                <w:sz w:val="26"/>
                <w:szCs w:val="26"/>
              </w:rPr>
              <w:t>,</w:t>
            </w:r>
            <w:r w:rsidRPr="00105CCB">
              <w:rPr>
                <w:rFonts w:ascii="Browallia New" w:hAnsi="Browallia New" w:cs="Browallia New"/>
                <w:sz w:val="26"/>
                <w:szCs w:val="26"/>
              </w:rPr>
              <w:t>564</w:t>
            </w:r>
          </w:p>
        </w:tc>
        <w:tc>
          <w:tcPr>
            <w:tcW w:w="1368" w:type="dxa"/>
            <w:tcBorders>
              <w:left w:val="nil"/>
              <w:right w:val="nil"/>
            </w:tcBorders>
            <w:vAlign w:val="bottom"/>
          </w:tcPr>
          <w:p w14:paraId="4CCA7385" w14:textId="11B6568D" w:rsidR="00EA035B" w:rsidRPr="00E673DB" w:rsidRDefault="00105CCB" w:rsidP="00EA035B">
            <w:pPr>
              <w:ind w:right="-72"/>
              <w:jc w:val="right"/>
              <w:rPr>
                <w:rFonts w:ascii="Browallia New" w:hAnsi="Browallia New" w:cs="Browallia New"/>
                <w:sz w:val="26"/>
                <w:szCs w:val="26"/>
              </w:rPr>
            </w:pPr>
            <w:r w:rsidRPr="00105CCB">
              <w:rPr>
                <w:rFonts w:ascii="Browallia New" w:hAnsi="Browallia New" w:cs="Browallia New"/>
                <w:sz w:val="26"/>
                <w:szCs w:val="26"/>
              </w:rPr>
              <w:t>20</w:t>
            </w:r>
            <w:r w:rsidR="00EA035B" w:rsidRPr="00E673DB">
              <w:rPr>
                <w:rFonts w:ascii="Browallia New" w:hAnsi="Browallia New" w:cs="Browallia New"/>
                <w:sz w:val="26"/>
                <w:szCs w:val="26"/>
              </w:rPr>
              <w:t>,</w:t>
            </w:r>
            <w:r w:rsidRPr="00105CCB">
              <w:rPr>
                <w:rFonts w:ascii="Browallia New" w:hAnsi="Browallia New" w:cs="Browallia New"/>
                <w:sz w:val="26"/>
                <w:szCs w:val="26"/>
              </w:rPr>
              <w:t>313</w:t>
            </w:r>
          </w:p>
        </w:tc>
        <w:tc>
          <w:tcPr>
            <w:tcW w:w="1368" w:type="dxa"/>
            <w:tcBorders>
              <w:left w:val="nil"/>
              <w:right w:val="nil"/>
            </w:tcBorders>
            <w:vAlign w:val="bottom"/>
          </w:tcPr>
          <w:p w14:paraId="0DBE9C59" w14:textId="369BDA78" w:rsidR="00EA035B" w:rsidRPr="00E673DB" w:rsidRDefault="00105CCB" w:rsidP="00EA035B">
            <w:pPr>
              <w:ind w:right="-72"/>
              <w:jc w:val="right"/>
              <w:rPr>
                <w:rFonts w:ascii="Browallia New" w:hAnsi="Browallia New" w:cs="Browallia New"/>
                <w:sz w:val="26"/>
                <w:szCs w:val="26"/>
              </w:rPr>
            </w:pPr>
            <w:r w:rsidRPr="00105CCB">
              <w:rPr>
                <w:rFonts w:ascii="Browallia New" w:hAnsi="Browallia New" w:cs="Browallia New"/>
                <w:sz w:val="26"/>
                <w:szCs w:val="26"/>
              </w:rPr>
              <w:t>3</w:t>
            </w:r>
            <w:r w:rsidR="00EA035B" w:rsidRPr="00E673DB">
              <w:rPr>
                <w:rFonts w:ascii="Browallia New" w:hAnsi="Browallia New" w:cs="Browallia New"/>
                <w:sz w:val="26"/>
                <w:szCs w:val="26"/>
              </w:rPr>
              <w:t>,</w:t>
            </w:r>
            <w:r w:rsidRPr="00105CCB">
              <w:rPr>
                <w:rFonts w:ascii="Browallia New" w:hAnsi="Browallia New" w:cs="Browallia New"/>
                <w:sz w:val="26"/>
                <w:szCs w:val="26"/>
              </w:rPr>
              <w:t>832</w:t>
            </w:r>
          </w:p>
        </w:tc>
        <w:tc>
          <w:tcPr>
            <w:tcW w:w="1368" w:type="dxa"/>
            <w:tcBorders>
              <w:left w:val="nil"/>
              <w:right w:val="nil"/>
            </w:tcBorders>
            <w:vAlign w:val="bottom"/>
          </w:tcPr>
          <w:p w14:paraId="6480AC71" w14:textId="3CA4F752" w:rsidR="00EA035B" w:rsidRPr="00E673DB" w:rsidRDefault="00105CCB" w:rsidP="00EA035B">
            <w:pPr>
              <w:ind w:right="-72"/>
              <w:jc w:val="right"/>
              <w:rPr>
                <w:rFonts w:ascii="Browallia New" w:hAnsi="Browallia New" w:cs="Browallia New"/>
                <w:sz w:val="26"/>
                <w:szCs w:val="26"/>
              </w:rPr>
            </w:pPr>
            <w:r w:rsidRPr="00105CCB">
              <w:rPr>
                <w:rFonts w:ascii="Browallia New" w:hAnsi="Browallia New" w:cs="Browallia New"/>
                <w:sz w:val="26"/>
                <w:szCs w:val="26"/>
              </w:rPr>
              <w:t>247</w:t>
            </w:r>
            <w:r w:rsidR="00EA035B" w:rsidRPr="00E673DB">
              <w:rPr>
                <w:rFonts w:ascii="Browallia New" w:hAnsi="Browallia New" w:cs="Browallia New"/>
                <w:sz w:val="26"/>
                <w:szCs w:val="26"/>
              </w:rPr>
              <w:t>,</w:t>
            </w:r>
            <w:r w:rsidRPr="00105CCB">
              <w:rPr>
                <w:rFonts w:ascii="Browallia New" w:hAnsi="Browallia New" w:cs="Browallia New"/>
                <w:sz w:val="26"/>
                <w:szCs w:val="26"/>
              </w:rPr>
              <w:t>709</w:t>
            </w:r>
          </w:p>
        </w:tc>
      </w:tr>
      <w:tr w:rsidR="00EA035B" w:rsidRPr="00E673DB" w14:paraId="67BED6A4" w14:textId="77777777" w:rsidTr="00B25EF1">
        <w:trPr>
          <w:cantSplit/>
        </w:trPr>
        <w:tc>
          <w:tcPr>
            <w:tcW w:w="3974" w:type="dxa"/>
          </w:tcPr>
          <w:p w14:paraId="102E1904" w14:textId="1F3D3B28" w:rsidR="00EA035B" w:rsidRPr="00E673DB" w:rsidRDefault="00EA035B" w:rsidP="00EA035B">
            <w:pPr>
              <w:ind w:left="-105" w:right="-153"/>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1368" w:type="dxa"/>
            <w:tcBorders>
              <w:left w:val="nil"/>
              <w:bottom w:val="single" w:sz="4" w:space="0" w:color="auto"/>
              <w:right w:val="nil"/>
            </w:tcBorders>
            <w:vAlign w:val="bottom"/>
          </w:tcPr>
          <w:p w14:paraId="53825544" w14:textId="4316E048" w:rsidR="00EA035B" w:rsidRPr="00E673DB" w:rsidRDefault="00EA035B" w:rsidP="00EA035B">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12</w:t>
            </w:r>
            <w:r w:rsidRPr="00E673DB">
              <w:rPr>
                <w:rFonts w:ascii="Browallia New" w:hAnsi="Browallia New" w:cs="Browallia New"/>
                <w:sz w:val="26"/>
                <w:szCs w:val="26"/>
              </w:rPr>
              <w:t>,</w:t>
            </w:r>
            <w:r w:rsidR="00105CCB" w:rsidRPr="00105CCB">
              <w:rPr>
                <w:rFonts w:ascii="Browallia New" w:hAnsi="Browallia New" w:cs="Browallia New"/>
                <w:sz w:val="26"/>
                <w:szCs w:val="26"/>
              </w:rPr>
              <w:t>721</w:t>
            </w:r>
            <w:r w:rsidRPr="00E673DB">
              <w:rPr>
                <w:rFonts w:ascii="Browallia New" w:hAnsi="Browallia New" w:cs="Browallia New"/>
                <w:sz w:val="26"/>
                <w:szCs w:val="26"/>
              </w:rPr>
              <w:t>)</w:t>
            </w:r>
          </w:p>
        </w:tc>
        <w:tc>
          <w:tcPr>
            <w:tcW w:w="1368" w:type="dxa"/>
            <w:tcBorders>
              <w:left w:val="nil"/>
              <w:bottom w:val="single" w:sz="4" w:space="0" w:color="auto"/>
              <w:right w:val="nil"/>
            </w:tcBorders>
            <w:vAlign w:val="bottom"/>
          </w:tcPr>
          <w:p w14:paraId="4A0DEEFD" w14:textId="124CA43E" w:rsidR="00EA035B" w:rsidRPr="00E673DB" w:rsidRDefault="00EA035B" w:rsidP="00EA035B">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316</w:t>
            </w:r>
            <w:r w:rsidRPr="00E673DB">
              <w:rPr>
                <w:rFonts w:ascii="Browallia New" w:hAnsi="Browallia New" w:cs="Browallia New"/>
                <w:sz w:val="26"/>
                <w:szCs w:val="26"/>
              </w:rPr>
              <w:t>)</w:t>
            </w:r>
          </w:p>
        </w:tc>
        <w:tc>
          <w:tcPr>
            <w:tcW w:w="1368" w:type="dxa"/>
            <w:tcBorders>
              <w:left w:val="nil"/>
              <w:bottom w:val="single" w:sz="4" w:space="0" w:color="auto"/>
              <w:right w:val="nil"/>
            </w:tcBorders>
            <w:vAlign w:val="bottom"/>
          </w:tcPr>
          <w:p w14:paraId="13963F39" w14:textId="6A14C630" w:rsidR="00EA035B" w:rsidRPr="00E673DB" w:rsidRDefault="00EA035B" w:rsidP="00EA035B">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77</w:t>
            </w:r>
            <w:r w:rsidR="00A83924">
              <w:rPr>
                <w:rFonts w:ascii="Browallia New" w:hAnsi="Browallia New" w:cs="Browallia New"/>
                <w:sz w:val="26"/>
                <w:szCs w:val="26"/>
              </w:rPr>
              <w:t>8</w:t>
            </w:r>
            <w:r w:rsidR="007460E8" w:rsidRPr="00E673DB">
              <w:rPr>
                <w:rFonts w:ascii="Browallia New" w:hAnsi="Browallia New" w:cs="Browallia New"/>
                <w:sz w:val="26"/>
                <w:szCs w:val="26"/>
              </w:rPr>
              <w:t>)</w:t>
            </w:r>
          </w:p>
        </w:tc>
        <w:tc>
          <w:tcPr>
            <w:tcW w:w="1368" w:type="dxa"/>
            <w:tcBorders>
              <w:left w:val="nil"/>
              <w:bottom w:val="single" w:sz="4" w:space="0" w:color="auto"/>
              <w:right w:val="nil"/>
            </w:tcBorders>
            <w:vAlign w:val="bottom"/>
          </w:tcPr>
          <w:p w14:paraId="060422FC" w14:textId="1FB1F9D3" w:rsidR="00EA035B" w:rsidRPr="00E673DB" w:rsidRDefault="007460E8" w:rsidP="00EA035B">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16</w:t>
            </w:r>
            <w:r w:rsidRPr="00E673DB">
              <w:rPr>
                <w:rFonts w:ascii="Browallia New" w:hAnsi="Browallia New" w:cs="Browallia New"/>
                <w:sz w:val="26"/>
                <w:szCs w:val="26"/>
              </w:rPr>
              <w:t>,</w:t>
            </w:r>
            <w:r w:rsidR="00105CCB" w:rsidRPr="00105CCB">
              <w:rPr>
                <w:rFonts w:ascii="Browallia New" w:hAnsi="Browallia New" w:cs="Browallia New"/>
                <w:sz w:val="26"/>
                <w:szCs w:val="26"/>
              </w:rPr>
              <w:t>814</w:t>
            </w:r>
            <w:r w:rsidR="007C5878" w:rsidRPr="00E673DB">
              <w:rPr>
                <w:rFonts w:ascii="Browallia New" w:hAnsi="Browallia New" w:cs="Browallia New"/>
                <w:sz w:val="26"/>
                <w:szCs w:val="26"/>
              </w:rPr>
              <w:t>)</w:t>
            </w:r>
          </w:p>
        </w:tc>
      </w:tr>
      <w:tr w:rsidR="00EA035B" w:rsidRPr="00E673DB" w14:paraId="31606DA1" w14:textId="77777777" w:rsidTr="00B25EF1">
        <w:trPr>
          <w:cantSplit/>
        </w:trPr>
        <w:tc>
          <w:tcPr>
            <w:tcW w:w="3974" w:type="dxa"/>
          </w:tcPr>
          <w:p w14:paraId="1FC12E53" w14:textId="47031A3C" w:rsidR="00EA035B" w:rsidRPr="00E673DB" w:rsidRDefault="00EA035B" w:rsidP="00EA035B">
            <w:pPr>
              <w:ind w:left="-105" w:right="-153"/>
              <w:rPr>
                <w:rFonts w:ascii="Browallia New" w:hAnsi="Browallia New" w:cs="Browallia New"/>
                <w:sz w:val="26"/>
                <w:szCs w:val="26"/>
                <w:cs/>
              </w:rPr>
            </w:pPr>
            <w:r w:rsidRPr="00E673DB">
              <w:rPr>
                <w:rFonts w:ascii="Browallia New" w:hAnsi="Browallia New" w:cs="Browallia New"/>
                <w:sz w:val="26"/>
                <w:szCs w:val="26"/>
                <w:cs/>
              </w:rPr>
              <w:t>มูลค่าตามบัญชีปลายปี สุทธิ</w:t>
            </w:r>
          </w:p>
        </w:tc>
        <w:tc>
          <w:tcPr>
            <w:tcW w:w="1368" w:type="dxa"/>
            <w:tcBorders>
              <w:top w:val="single" w:sz="4" w:space="0" w:color="auto"/>
              <w:left w:val="nil"/>
              <w:bottom w:val="single" w:sz="4" w:space="0" w:color="auto"/>
              <w:right w:val="nil"/>
            </w:tcBorders>
            <w:vAlign w:val="bottom"/>
          </w:tcPr>
          <w:p w14:paraId="511AE95D" w14:textId="20E2A0E2" w:rsidR="00EA035B" w:rsidRPr="00E673DB" w:rsidRDefault="00105CCB" w:rsidP="00EA035B">
            <w:pPr>
              <w:ind w:right="-72"/>
              <w:jc w:val="right"/>
              <w:rPr>
                <w:rFonts w:ascii="Browallia New" w:hAnsi="Browallia New" w:cs="Browallia New"/>
                <w:sz w:val="26"/>
                <w:szCs w:val="26"/>
              </w:rPr>
            </w:pPr>
            <w:r w:rsidRPr="00105CCB">
              <w:rPr>
                <w:rFonts w:ascii="Browallia New" w:hAnsi="Browallia New" w:cs="Browallia New"/>
                <w:sz w:val="26"/>
                <w:szCs w:val="26"/>
              </w:rPr>
              <w:t>210</w:t>
            </w:r>
            <w:r w:rsidR="00207884" w:rsidRPr="00E673DB">
              <w:rPr>
                <w:rFonts w:ascii="Browallia New" w:hAnsi="Browallia New" w:cs="Browallia New"/>
                <w:sz w:val="26"/>
                <w:szCs w:val="26"/>
              </w:rPr>
              <w:t>,</w:t>
            </w:r>
            <w:r w:rsidRPr="00105CCB">
              <w:rPr>
                <w:rFonts w:ascii="Browallia New" w:hAnsi="Browallia New" w:cs="Browallia New"/>
                <w:sz w:val="26"/>
                <w:szCs w:val="26"/>
              </w:rPr>
              <w:t>843</w:t>
            </w:r>
          </w:p>
        </w:tc>
        <w:tc>
          <w:tcPr>
            <w:tcW w:w="1368" w:type="dxa"/>
            <w:tcBorders>
              <w:top w:val="single" w:sz="4" w:space="0" w:color="auto"/>
              <w:left w:val="nil"/>
              <w:bottom w:val="single" w:sz="4" w:space="0" w:color="auto"/>
              <w:right w:val="nil"/>
            </w:tcBorders>
            <w:vAlign w:val="bottom"/>
          </w:tcPr>
          <w:p w14:paraId="10776C01" w14:textId="221CFC53" w:rsidR="00EA035B" w:rsidRPr="00E673DB" w:rsidRDefault="00105CCB" w:rsidP="00EA035B">
            <w:pPr>
              <w:ind w:right="-72"/>
              <w:jc w:val="right"/>
              <w:rPr>
                <w:rFonts w:ascii="Browallia New" w:hAnsi="Browallia New" w:cs="Browallia New"/>
                <w:sz w:val="26"/>
                <w:szCs w:val="26"/>
              </w:rPr>
            </w:pPr>
            <w:r w:rsidRPr="00105CCB">
              <w:rPr>
                <w:rFonts w:ascii="Browallia New" w:hAnsi="Browallia New" w:cs="Browallia New"/>
                <w:sz w:val="26"/>
                <w:szCs w:val="26"/>
              </w:rPr>
              <w:t>17</w:t>
            </w:r>
            <w:r w:rsidR="00781F25" w:rsidRPr="00E673DB">
              <w:rPr>
                <w:rFonts w:ascii="Browallia New" w:hAnsi="Browallia New" w:cs="Browallia New"/>
                <w:sz w:val="26"/>
                <w:szCs w:val="26"/>
              </w:rPr>
              <w:t>,</w:t>
            </w:r>
            <w:r w:rsidRPr="00105CCB">
              <w:rPr>
                <w:rFonts w:ascii="Browallia New" w:hAnsi="Browallia New" w:cs="Browallia New"/>
                <w:sz w:val="26"/>
                <w:szCs w:val="26"/>
              </w:rPr>
              <w:t>997</w:t>
            </w:r>
          </w:p>
        </w:tc>
        <w:tc>
          <w:tcPr>
            <w:tcW w:w="1368" w:type="dxa"/>
            <w:tcBorders>
              <w:top w:val="single" w:sz="4" w:space="0" w:color="auto"/>
              <w:left w:val="nil"/>
              <w:bottom w:val="single" w:sz="4" w:space="0" w:color="auto"/>
              <w:right w:val="nil"/>
            </w:tcBorders>
            <w:vAlign w:val="bottom"/>
          </w:tcPr>
          <w:p w14:paraId="50772653" w14:textId="46C0DBFB" w:rsidR="00EA035B" w:rsidRPr="00E673DB" w:rsidRDefault="00105CCB" w:rsidP="00EA035B">
            <w:pPr>
              <w:ind w:right="-72"/>
              <w:jc w:val="right"/>
              <w:rPr>
                <w:rFonts w:ascii="Browallia New" w:hAnsi="Browallia New" w:cs="Browallia New"/>
                <w:sz w:val="26"/>
                <w:szCs w:val="26"/>
                <w:cs/>
              </w:rPr>
            </w:pPr>
            <w:r w:rsidRPr="00105CCB">
              <w:rPr>
                <w:rFonts w:ascii="Browallia New" w:hAnsi="Browallia New" w:cs="Browallia New"/>
                <w:sz w:val="26"/>
                <w:szCs w:val="26"/>
              </w:rPr>
              <w:t>2</w:t>
            </w:r>
            <w:r w:rsidR="00781F25" w:rsidRPr="00E673DB">
              <w:rPr>
                <w:rFonts w:ascii="Browallia New" w:hAnsi="Browallia New" w:cs="Browallia New"/>
                <w:sz w:val="26"/>
                <w:szCs w:val="26"/>
              </w:rPr>
              <w:t>,</w:t>
            </w:r>
            <w:r w:rsidRPr="00105CCB">
              <w:rPr>
                <w:rFonts w:ascii="Browallia New" w:hAnsi="Browallia New" w:cs="Browallia New"/>
                <w:sz w:val="26"/>
                <w:szCs w:val="26"/>
              </w:rPr>
              <w:t>05</w:t>
            </w:r>
            <w:r w:rsidR="00A83924">
              <w:rPr>
                <w:rFonts w:ascii="Browallia New" w:hAnsi="Browallia New" w:cs="Browallia New"/>
                <w:sz w:val="26"/>
                <w:szCs w:val="26"/>
              </w:rPr>
              <w:t>4</w:t>
            </w:r>
          </w:p>
        </w:tc>
        <w:tc>
          <w:tcPr>
            <w:tcW w:w="1368" w:type="dxa"/>
            <w:tcBorders>
              <w:top w:val="single" w:sz="4" w:space="0" w:color="auto"/>
              <w:left w:val="nil"/>
              <w:bottom w:val="single" w:sz="4" w:space="0" w:color="auto"/>
              <w:right w:val="nil"/>
            </w:tcBorders>
            <w:vAlign w:val="bottom"/>
          </w:tcPr>
          <w:p w14:paraId="06060E54" w14:textId="4DE8A8B2" w:rsidR="00EA035B" w:rsidRPr="00E673DB" w:rsidRDefault="00105CCB" w:rsidP="00EA035B">
            <w:pPr>
              <w:ind w:right="-72"/>
              <w:jc w:val="right"/>
              <w:rPr>
                <w:rFonts w:ascii="Browallia New" w:hAnsi="Browallia New" w:cs="Browallia New"/>
                <w:sz w:val="26"/>
                <w:szCs w:val="26"/>
              </w:rPr>
            </w:pPr>
            <w:r w:rsidRPr="00105CCB">
              <w:rPr>
                <w:rFonts w:ascii="Browallia New" w:hAnsi="Browallia New" w:cs="Browallia New"/>
                <w:sz w:val="26"/>
                <w:szCs w:val="26"/>
              </w:rPr>
              <w:t>230</w:t>
            </w:r>
            <w:r w:rsidR="009915E0" w:rsidRPr="00E673DB">
              <w:rPr>
                <w:rFonts w:ascii="Browallia New" w:hAnsi="Browallia New" w:cs="Browallia New"/>
                <w:sz w:val="26"/>
                <w:szCs w:val="26"/>
              </w:rPr>
              <w:t>,</w:t>
            </w:r>
            <w:r w:rsidRPr="00105CCB">
              <w:rPr>
                <w:rFonts w:ascii="Browallia New" w:hAnsi="Browallia New" w:cs="Browallia New"/>
                <w:sz w:val="26"/>
                <w:szCs w:val="26"/>
              </w:rPr>
              <w:t>89</w:t>
            </w:r>
            <w:r w:rsidR="00A83924">
              <w:rPr>
                <w:rFonts w:ascii="Browallia New" w:hAnsi="Browallia New" w:cs="Browallia New"/>
                <w:sz w:val="26"/>
                <w:szCs w:val="26"/>
              </w:rPr>
              <w:t>4</w:t>
            </w:r>
          </w:p>
        </w:tc>
      </w:tr>
    </w:tbl>
    <w:p w14:paraId="179AC845" w14:textId="77777777" w:rsidR="0023564C" w:rsidRPr="00E673DB" w:rsidRDefault="0023564C">
      <w:pPr>
        <w:rPr>
          <w:rFonts w:ascii="Browallia New" w:hAnsi="Browallia New" w:cs="Browallia New"/>
          <w:szCs w:val="26"/>
          <w:cs/>
        </w:rPr>
      </w:pPr>
      <w:r w:rsidRPr="00E673DB">
        <w:rPr>
          <w:rFonts w:ascii="Browallia New" w:hAnsi="Browallia New" w:cs="Browallia New"/>
          <w:szCs w:val="26"/>
          <w:cs/>
        </w:rPr>
        <w:br w:type="page"/>
      </w:r>
    </w:p>
    <w:p w14:paraId="73017781" w14:textId="4B08470E" w:rsidR="00A50F28" w:rsidRPr="00E673DB" w:rsidRDefault="00A50F28" w:rsidP="00A50F28">
      <w:pPr>
        <w:jc w:val="thaiDistribute"/>
        <w:rPr>
          <w:rFonts w:ascii="Browallia New" w:hAnsi="Browallia New" w:cs="Browallia New"/>
          <w:szCs w:val="26"/>
          <w:cs/>
        </w:rPr>
      </w:pPr>
      <w:r w:rsidRPr="00E673DB">
        <w:rPr>
          <w:rFonts w:ascii="Browallia New" w:hAnsi="Browallia New" w:cs="Browallia New"/>
          <w:szCs w:val="26"/>
          <w:cs/>
        </w:rPr>
        <w:lastRenderedPageBreak/>
        <w:t>ค่าใช้จ่ายที่เกี่ยวข้องกับสัญญาเช่าที่ไม่ได้รวมรับรู้ในหนี้สินตามสัญญาเช่าและสินทรัพย์สิทธิการใช้</w:t>
      </w:r>
    </w:p>
    <w:p w14:paraId="1A52868D" w14:textId="77777777" w:rsidR="00A50F28" w:rsidRPr="00E673DB" w:rsidRDefault="00A50F28" w:rsidP="00A50F28">
      <w:pPr>
        <w:jc w:val="thaiDistribute"/>
        <w:rPr>
          <w:rFonts w:ascii="Browallia New" w:hAnsi="Browallia New" w:cs="Browallia New"/>
          <w:szCs w:val="26"/>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A50F28" w:rsidRPr="00E673DB" w14:paraId="2E8DAB75" w14:textId="77777777">
        <w:tc>
          <w:tcPr>
            <w:tcW w:w="3974" w:type="dxa"/>
            <w:tcBorders>
              <w:top w:val="nil"/>
              <w:left w:val="nil"/>
              <w:bottom w:val="nil"/>
              <w:right w:val="nil"/>
            </w:tcBorders>
            <w:vAlign w:val="bottom"/>
          </w:tcPr>
          <w:p w14:paraId="6B009E45" w14:textId="77777777" w:rsidR="00A50F28" w:rsidRPr="00E673DB" w:rsidRDefault="00A50F28">
            <w:pPr>
              <w:ind w:left="-101" w:hanging="10"/>
              <w:rPr>
                <w:rFonts w:ascii="Browallia New" w:eastAsia="Arial Unicode MS" w:hAnsi="Browallia New" w:cs="Browallia New"/>
                <w:b/>
                <w:bCs/>
                <w:szCs w:val="26"/>
              </w:rPr>
            </w:pPr>
          </w:p>
        </w:tc>
        <w:tc>
          <w:tcPr>
            <w:tcW w:w="2736" w:type="dxa"/>
            <w:gridSpan w:val="2"/>
            <w:tcBorders>
              <w:top w:val="nil"/>
              <w:left w:val="nil"/>
              <w:bottom w:val="single" w:sz="4" w:space="0" w:color="auto"/>
              <w:right w:val="nil"/>
            </w:tcBorders>
          </w:tcPr>
          <w:p w14:paraId="11C4AF1C" w14:textId="77777777" w:rsidR="00A50F28" w:rsidRPr="00E673DB" w:rsidRDefault="00A50F28">
            <w:pPr>
              <w:pStyle w:val="ListParagraph"/>
              <w:ind w:left="320" w:right="-72"/>
              <w:contextualSpacing w:val="0"/>
              <w:jc w:val="right"/>
              <w:rPr>
                <w:rFonts w:ascii="Browallia New" w:eastAsia="Arial Unicode MS" w:hAnsi="Browallia New" w:cs="Browallia New"/>
                <w:spacing w:val="-8"/>
                <w:sz w:val="26"/>
                <w:szCs w:val="26"/>
              </w:rPr>
            </w:pPr>
            <w:r w:rsidRPr="00E673DB">
              <w:rPr>
                <w:rFonts w:ascii="Browallia New" w:hAnsi="Browallia New" w:cs="Browallia New"/>
                <w:sz w:val="26"/>
                <w:szCs w:val="26"/>
                <w:cs/>
              </w:rPr>
              <w:t>งบการเงินรวม</w:t>
            </w:r>
          </w:p>
        </w:tc>
        <w:tc>
          <w:tcPr>
            <w:tcW w:w="2736" w:type="dxa"/>
            <w:gridSpan w:val="2"/>
            <w:tcBorders>
              <w:top w:val="nil"/>
              <w:left w:val="nil"/>
              <w:bottom w:val="single" w:sz="4" w:space="0" w:color="auto"/>
              <w:right w:val="nil"/>
            </w:tcBorders>
          </w:tcPr>
          <w:p w14:paraId="417E8A55" w14:textId="77777777" w:rsidR="00A50F28" w:rsidRPr="00E673DB" w:rsidRDefault="00A50F28">
            <w:pPr>
              <w:pStyle w:val="ListParagraph"/>
              <w:ind w:left="320" w:right="-72"/>
              <w:contextualSpacing w:val="0"/>
              <w:jc w:val="right"/>
              <w:rPr>
                <w:rFonts w:ascii="Browallia New" w:eastAsia="Arial Unicode MS" w:hAnsi="Browallia New" w:cs="Browallia New"/>
                <w:spacing w:val="-8"/>
                <w:sz w:val="26"/>
                <w:szCs w:val="26"/>
              </w:rPr>
            </w:pPr>
            <w:r w:rsidRPr="00E673DB">
              <w:rPr>
                <w:rFonts w:ascii="Browallia New" w:hAnsi="Browallia New" w:cs="Browallia New"/>
                <w:sz w:val="26"/>
                <w:szCs w:val="26"/>
                <w:cs/>
              </w:rPr>
              <w:t>งบการเงินเฉพาะกิจการ</w:t>
            </w:r>
          </w:p>
        </w:tc>
      </w:tr>
      <w:tr w:rsidR="00B25EF1" w:rsidRPr="00E673DB" w14:paraId="5BFEB6E0" w14:textId="77777777">
        <w:tc>
          <w:tcPr>
            <w:tcW w:w="3974" w:type="dxa"/>
            <w:tcBorders>
              <w:top w:val="nil"/>
              <w:left w:val="nil"/>
              <w:bottom w:val="nil"/>
              <w:right w:val="nil"/>
            </w:tcBorders>
            <w:vAlign w:val="bottom"/>
          </w:tcPr>
          <w:p w14:paraId="0BF77369" w14:textId="22F8DD1B" w:rsidR="00B25EF1" w:rsidRPr="00E673DB" w:rsidRDefault="00B25EF1" w:rsidP="00B25EF1">
            <w:pPr>
              <w:ind w:left="-101" w:hanging="10"/>
              <w:rPr>
                <w:rFonts w:ascii="Browallia New" w:eastAsia="Arial Unicode MS" w:hAnsi="Browallia New" w:cs="Browallia New"/>
                <w:b/>
                <w:bCs/>
                <w:sz w:val="26"/>
                <w:szCs w:val="26"/>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368" w:type="dxa"/>
            <w:tcBorders>
              <w:top w:val="single" w:sz="4" w:space="0" w:color="auto"/>
              <w:left w:val="nil"/>
              <w:bottom w:val="nil"/>
              <w:right w:val="nil"/>
            </w:tcBorders>
            <w:vAlign w:val="bottom"/>
          </w:tcPr>
          <w:p w14:paraId="2F1336B2" w14:textId="723C0F6F" w:rsidR="00B25EF1" w:rsidRPr="00E673DB" w:rsidRDefault="00B25EF1" w:rsidP="00B25EF1">
            <w:pPr>
              <w:ind w:left="-40"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left w:val="nil"/>
              <w:bottom w:val="nil"/>
              <w:right w:val="nil"/>
            </w:tcBorders>
            <w:vAlign w:val="bottom"/>
          </w:tcPr>
          <w:p w14:paraId="0F26234F" w14:textId="6EB7B805" w:rsidR="00B25EF1" w:rsidRPr="00E673DB" w:rsidRDefault="00B25EF1" w:rsidP="00B25EF1">
            <w:pPr>
              <w:ind w:left="-40"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Borders>
              <w:top w:val="single" w:sz="4" w:space="0" w:color="auto"/>
              <w:left w:val="nil"/>
              <w:bottom w:val="nil"/>
              <w:right w:val="nil"/>
            </w:tcBorders>
            <w:vAlign w:val="bottom"/>
          </w:tcPr>
          <w:p w14:paraId="45253C9B" w14:textId="111DD0F8" w:rsidR="00B25EF1" w:rsidRPr="00E673DB" w:rsidRDefault="00B25EF1" w:rsidP="00B25EF1">
            <w:pPr>
              <w:ind w:left="-40"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left w:val="nil"/>
              <w:bottom w:val="nil"/>
              <w:right w:val="nil"/>
            </w:tcBorders>
            <w:vAlign w:val="bottom"/>
          </w:tcPr>
          <w:p w14:paraId="4092D4E9" w14:textId="529B29E0" w:rsidR="00B25EF1" w:rsidRPr="00E673DB" w:rsidRDefault="00B25EF1" w:rsidP="00B25EF1">
            <w:pPr>
              <w:ind w:left="-40"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153F61F3" w14:textId="77777777">
        <w:tc>
          <w:tcPr>
            <w:tcW w:w="3974" w:type="dxa"/>
            <w:tcBorders>
              <w:top w:val="nil"/>
              <w:left w:val="nil"/>
              <w:bottom w:val="nil"/>
              <w:right w:val="nil"/>
            </w:tcBorders>
            <w:vAlign w:val="bottom"/>
          </w:tcPr>
          <w:p w14:paraId="55BA8D1C" w14:textId="77777777" w:rsidR="00A50F28" w:rsidRPr="00E673DB" w:rsidRDefault="00A50F28">
            <w:pPr>
              <w:ind w:left="-101" w:hanging="10"/>
              <w:rPr>
                <w:rFonts w:ascii="Browallia New" w:eastAsia="Arial Unicode MS" w:hAnsi="Browallia New" w:cs="Browallia New"/>
                <w:b/>
                <w:bCs/>
                <w:sz w:val="26"/>
                <w:szCs w:val="26"/>
              </w:rPr>
            </w:pPr>
          </w:p>
        </w:tc>
        <w:tc>
          <w:tcPr>
            <w:tcW w:w="1368" w:type="dxa"/>
            <w:tcBorders>
              <w:top w:val="nil"/>
              <w:left w:val="nil"/>
              <w:bottom w:val="single" w:sz="4" w:space="0" w:color="auto"/>
              <w:right w:val="nil"/>
            </w:tcBorders>
            <w:vAlign w:val="bottom"/>
          </w:tcPr>
          <w:p w14:paraId="70C44DED" w14:textId="77777777" w:rsidR="00A50F28" w:rsidRPr="00E673DB" w:rsidRDefault="00A50F28">
            <w:pPr>
              <w:ind w:left="-40"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368" w:type="dxa"/>
            <w:tcBorders>
              <w:top w:val="nil"/>
              <w:left w:val="nil"/>
              <w:bottom w:val="single" w:sz="4" w:space="0" w:color="auto"/>
              <w:right w:val="nil"/>
            </w:tcBorders>
            <w:vAlign w:val="bottom"/>
            <w:hideMark/>
          </w:tcPr>
          <w:p w14:paraId="35EE665F" w14:textId="77777777" w:rsidR="00A50F28" w:rsidRPr="00E673DB" w:rsidRDefault="00A50F28">
            <w:pPr>
              <w:ind w:left="-40" w:right="-72"/>
              <w:jc w:val="right"/>
              <w:rPr>
                <w:rFonts w:ascii="Browallia New" w:eastAsia="Arial Unicode MS"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top w:val="nil"/>
              <w:left w:val="nil"/>
              <w:bottom w:val="single" w:sz="4" w:space="0" w:color="auto"/>
              <w:right w:val="nil"/>
            </w:tcBorders>
            <w:vAlign w:val="bottom"/>
          </w:tcPr>
          <w:p w14:paraId="15DA2C4C" w14:textId="77777777" w:rsidR="00A50F28" w:rsidRPr="00E673DB" w:rsidRDefault="00A50F28">
            <w:pPr>
              <w:ind w:left="-40"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368" w:type="dxa"/>
            <w:tcBorders>
              <w:top w:val="nil"/>
              <w:left w:val="nil"/>
              <w:bottom w:val="single" w:sz="4" w:space="0" w:color="auto"/>
              <w:right w:val="nil"/>
            </w:tcBorders>
            <w:vAlign w:val="bottom"/>
            <w:hideMark/>
          </w:tcPr>
          <w:p w14:paraId="6DE214A8" w14:textId="77777777" w:rsidR="00A50F28" w:rsidRPr="00E673DB" w:rsidRDefault="00A50F28">
            <w:pPr>
              <w:ind w:left="-40" w:right="-72"/>
              <w:jc w:val="right"/>
              <w:rPr>
                <w:rFonts w:ascii="Browallia New" w:eastAsia="Arial Unicode MS"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230EFA81" w14:textId="77777777">
        <w:tc>
          <w:tcPr>
            <w:tcW w:w="3974" w:type="dxa"/>
            <w:tcBorders>
              <w:top w:val="nil"/>
              <w:left w:val="nil"/>
              <w:bottom w:val="nil"/>
              <w:right w:val="nil"/>
            </w:tcBorders>
            <w:vAlign w:val="bottom"/>
          </w:tcPr>
          <w:p w14:paraId="3B9D76ED" w14:textId="77777777" w:rsidR="00A50F28" w:rsidRPr="00E673DB" w:rsidRDefault="00A50F28">
            <w:pPr>
              <w:ind w:left="-101" w:hanging="10"/>
              <w:rPr>
                <w:rFonts w:ascii="Browallia New" w:eastAsia="Arial Unicode MS" w:hAnsi="Browallia New" w:cs="Browallia New"/>
                <w:sz w:val="26"/>
                <w:szCs w:val="26"/>
              </w:rPr>
            </w:pPr>
          </w:p>
        </w:tc>
        <w:tc>
          <w:tcPr>
            <w:tcW w:w="1368" w:type="dxa"/>
            <w:tcBorders>
              <w:top w:val="single" w:sz="4" w:space="0" w:color="auto"/>
              <w:left w:val="nil"/>
              <w:bottom w:val="nil"/>
              <w:right w:val="nil"/>
            </w:tcBorders>
          </w:tcPr>
          <w:p w14:paraId="22E83F29" w14:textId="77777777" w:rsidR="00A50F28" w:rsidRPr="00E673DB" w:rsidRDefault="00A50F28">
            <w:pPr>
              <w:ind w:left="-40"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vAlign w:val="bottom"/>
          </w:tcPr>
          <w:p w14:paraId="42CBD24C" w14:textId="77777777" w:rsidR="00A50F28" w:rsidRPr="00E673DB" w:rsidRDefault="00A50F28">
            <w:pPr>
              <w:ind w:left="-40"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tcPr>
          <w:p w14:paraId="204F959D" w14:textId="77777777" w:rsidR="00A50F28" w:rsidRPr="00E673DB" w:rsidRDefault="00A50F28">
            <w:pPr>
              <w:ind w:left="-40"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vAlign w:val="bottom"/>
          </w:tcPr>
          <w:p w14:paraId="282B6002" w14:textId="77777777" w:rsidR="00A50F28" w:rsidRPr="00E673DB" w:rsidRDefault="00A50F28">
            <w:pPr>
              <w:ind w:left="-40" w:right="-72"/>
              <w:jc w:val="right"/>
              <w:rPr>
                <w:rFonts w:ascii="Browallia New" w:eastAsia="Arial Unicode MS" w:hAnsi="Browallia New" w:cs="Browallia New"/>
                <w:b/>
                <w:bCs/>
                <w:sz w:val="26"/>
                <w:szCs w:val="26"/>
              </w:rPr>
            </w:pPr>
          </w:p>
        </w:tc>
      </w:tr>
      <w:tr w:rsidR="00B25EF1" w:rsidRPr="00E673DB" w14:paraId="5AE8A389" w14:textId="77777777">
        <w:tc>
          <w:tcPr>
            <w:tcW w:w="3974" w:type="dxa"/>
            <w:tcBorders>
              <w:top w:val="nil"/>
              <w:left w:val="nil"/>
              <w:bottom w:val="nil"/>
              <w:right w:val="nil"/>
            </w:tcBorders>
            <w:vAlign w:val="bottom"/>
            <w:hideMark/>
          </w:tcPr>
          <w:p w14:paraId="10ACEF2C" w14:textId="77777777" w:rsidR="00B25EF1" w:rsidRPr="00E673DB" w:rsidRDefault="00B25EF1" w:rsidP="00B25EF1">
            <w:pPr>
              <w:ind w:left="-101" w:right="-75" w:hanging="10"/>
              <w:rPr>
                <w:rFonts w:ascii="Browallia New" w:hAnsi="Browallia New" w:cs="Browallia New"/>
                <w:sz w:val="26"/>
                <w:szCs w:val="26"/>
              </w:rPr>
            </w:pPr>
            <w:r w:rsidRPr="00E673DB">
              <w:rPr>
                <w:rFonts w:ascii="Browallia New" w:hAnsi="Browallia New" w:cs="Browallia New"/>
                <w:sz w:val="26"/>
                <w:szCs w:val="26"/>
                <w:cs/>
              </w:rPr>
              <w:t>ค่</w:t>
            </w:r>
            <w:r w:rsidRPr="00E673DB">
              <w:rPr>
                <w:rFonts w:ascii="Browallia New" w:hAnsi="Browallia New" w:cs="Browallia New"/>
                <w:spacing w:val="-6"/>
                <w:sz w:val="26"/>
                <w:szCs w:val="26"/>
                <w:cs/>
              </w:rPr>
              <w:t>าใช้จ่ายที่เกี่ยวกับสัญญาเช่าซึ่งสินทรัพย์มีมูลค่าต่ำ</w:t>
            </w:r>
          </w:p>
        </w:tc>
        <w:tc>
          <w:tcPr>
            <w:tcW w:w="1368" w:type="dxa"/>
            <w:tcBorders>
              <w:top w:val="nil"/>
              <w:left w:val="nil"/>
              <w:bottom w:val="nil"/>
              <w:right w:val="nil"/>
            </w:tcBorders>
          </w:tcPr>
          <w:p w14:paraId="55602953" w14:textId="084251FB" w:rsidR="00B25EF1" w:rsidRPr="00E673DB" w:rsidRDefault="00105CCB" w:rsidP="00B25EF1">
            <w:pPr>
              <w:ind w:left="-40"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30</w:t>
            </w:r>
            <w:r w:rsidR="005642FB"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814</w:t>
            </w:r>
          </w:p>
        </w:tc>
        <w:tc>
          <w:tcPr>
            <w:tcW w:w="1368" w:type="dxa"/>
            <w:tcBorders>
              <w:top w:val="nil"/>
              <w:left w:val="nil"/>
              <w:bottom w:val="nil"/>
              <w:right w:val="nil"/>
            </w:tcBorders>
          </w:tcPr>
          <w:p w14:paraId="651E33C9" w14:textId="61B068D7" w:rsidR="00B25EF1" w:rsidRPr="00E673DB" w:rsidRDefault="00105CCB" w:rsidP="00B25EF1">
            <w:pPr>
              <w:ind w:left="-40"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28</w:t>
            </w:r>
            <w:r w:rsidR="00B25EF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509</w:t>
            </w:r>
          </w:p>
        </w:tc>
        <w:tc>
          <w:tcPr>
            <w:tcW w:w="1368" w:type="dxa"/>
            <w:tcBorders>
              <w:top w:val="nil"/>
              <w:left w:val="nil"/>
              <w:bottom w:val="nil"/>
              <w:right w:val="nil"/>
            </w:tcBorders>
            <w:vAlign w:val="bottom"/>
          </w:tcPr>
          <w:p w14:paraId="52B58FAB" w14:textId="39CA3920" w:rsidR="00B25EF1" w:rsidRPr="00E673DB" w:rsidRDefault="00105CCB" w:rsidP="00B25EF1">
            <w:pPr>
              <w:ind w:left="-40"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w:t>
            </w:r>
            <w:r w:rsidR="006A5EE7"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599</w:t>
            </w:r>
          </w:p>
        </w:tc>
        <w:tc>
          <w:tcPr>
            <w:tcW w:w="1368" w:type="dxa"/>
            <w:tcBorders>
              <w:top w:val="nil"/>
              <w:left w:val="nil"/>
              <w:bottom w:val="nil"/>
              <w:right w:val="nil"/>
            </w:tcBorders>
            <w:vAlign w:val="bottom"/>
          </w:tcPr>
          <w:p w14:paraId="1A55714F" w14:textId="40C1E5D6" w:rsidR="00B25EF1" w:rsidRPr="00E673DB" w:rsidRDefault="00105CCB" w:rsidP="00B25EF1">
            <w:pPr>
              <w:ind w:left="-40"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w:t>
            </w:r>
            <w:r w:rsidR="00B25EF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891</w:t>
            </w:r>
          </w:p>
        </w:tc>
      </w:tr>
      <w:tr w:rsidR="00B25EF1" w:rsidRPr="00E673DB" w14:paraId="421F3520" w14:textId="77777777">
        <w:tc>
          <w:tcPr>
            <w:tcW w:w="3974" w:type="dxa"/>
            <w:tcBorders>
              <w:top w:val="nil"/>
              <w:left w:val="nil"/>
              <w:bottom w:val="nil"/>
              <w:right w:val="nil"/>
            </w:tcBorders>
            <w:vAlign w:val="bottom"/>
          </w:tcPr>
          <w:p w14:paraId="29D6B5AF" w14:textId="77777777" w:rsidR="00B25EF1" w:rsidRPr="00E673DB" w:rsidRDefault="00B25EF1" w:rsidP="00B25EF1">
            <w:pPr>
              <w:ind w:left="-101" w:hanging="10"/>
              <w:rPr>
                <w:rFonts w:ascii="Browallia New" w:hAnsi="Browallia New" w:cs="Browallia New"/>
                <w:sz w:val="26"/>
                <w:szCs w:val="26"/>
                <w:cs/>
              </w:rPr>
            </w:pPr>
            <w:r w:rsidRPr="00E673DB">
              <w:rPr>
                <w:rFonts w:ascii="Browallia New" w:hAnsi="Browallia New" w:cs="Browallia New"/>
                <w:sz w:val="26"/>
                <w:szCs w:val="26"/>
                <w:cs/>
              </w:rPr>
              <w:t>กระแสเงินสดจ่ายทั้งหมดของสัญญาเช่า</w:t>
            </w:r>
          </w:p>
        </w:tc>
        <w:tc>
          <w:tcPr>
            <w:tcW w:w="1368" w:type="dxa"/>
            <w:tcBorders>
              <w:top w:val="nil"/>
              <w:left w:val="nil"/>
              <w:bottom w:val="nil"/>
              <w:right w:val="nil"/>
            </w:tcBorders>
          </w:tcPr>
          <w:p w14:paraId="2D04B82B" w14:textId="3B22F449" w:rsidR="00B25EF1" w:rsidRPr="00E673DB" w:rsidRDefault="00105CCB" w:rsidP="00B25EF1">
            <w:pPr>
              <w:ind w:left="-40"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132</w:t>
            </w:r>
            <w:r w:rsidR="0006154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668</w:t>
            </w:r>
          </w:p>
        </w:tc>
        <w:tc>
          <w:tcPr>
            <w:tcW w:w="1368" w:type="dxa"/>
            <w:tcBorders>
              <w:top w:val="nil"/>
              <w:left w:val="nil"/>
              <w:bottom w:val="nil"/>
              <w:right w:val="nil"/>
            </w:tcBorders>
          </w:tcPr>
          <w:p w14:paraId="291A08F0" w14:textId="60B52B16" w:rsidR="00B25EF1" w:rsidRPr="00E673DB" w:rsidRDefault="00105CCB" w:rsidP="00B25EF1">
            <w:pPr>
              <w:ind w:left="-40"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167</w:t>
            </w:r>
            <w:r w:rsidR="00B25EF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504</w:t>
            </w:r>
          </w:p>
        </w:tc>
        <w:tc>
          <w:tcPr>
            <w:tcW w:w="1368" w:type="dxa"/>
            <w:tcBorders>
              <w:top w:val="nil"/>
              <w:left w:val="nil"/>
              <w:bottom w:val="nil"/>
              <w:right w:val="nil"/>
            </w:tcBorders>
            <w:vAlign w:val="bottom"/>
          </w:tcPr>
          <w:p w14:paraId="66D5A551" w14:textId="3FB8D17B" w:rsidR="00B25EF1" w:rsidRPr="00E673DB" w:rsidRDefault="00105CCB" w:rsidP="00B25EF1">
            <w:pPr>
              <w:ind w:left="-40"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28</w:t>
            </w:r>
            <w:r w:rsidR="00090B60"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620</w:t>
            </w:r>
          </w:p>
        </w:tc>
        <w:tc>
          <w:tcPr>
            <w:tcW w:w="1368" w:type="dxa"/>
            <w:tcBorders>
              <w:top w:val="nil"/>
              <w:left w:val="nil"/>
              <w:bottom w:val="nil"/>
              <w:right w:val="nil"/>
            </w:tcBorders>
            <w:vAlign w:val="bottom"/>
          </w:tcPr>
          <w:p w14:paraId="2D34153B" w14:textId="3F843C32" w:rsidR="00B25EF1" w:rsidRPr="00E673DB" w:rsidRDefault="00105CCB" w:rsidP="00B25EF1">
            <w:pPr>
              <w:ind w:left="-40"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54</w:t>
            </w:r>
            <w:r w:rsidR="00B25EF1"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116</w:t>
            </w:r>
          </w:p>
        </w:tc>
      </w:tr>
    </w:tbl>
    <w:p w14:paraId="0F64EC5F" w14:textId="77777777" w:rsidR="00A50F28" w:rsidRPr="00E673DB" w:rsidRDefault="00A50F28" w:rsidP="00A50F28">
      <w:pPr>
        <w:jc w:val="thaiDistribute"/>
        <w:rPr>
          <w:rFonts w:ascii="Browallia New" w:hAnsi="Browallia New" w:cs="Browallia New"/>
          <w:szCs w:val="26"/>
        </w:rPr>
      </w:pPr>
    </w:p>
    <w:p w14:paraId="2DCCA818" w14:textId="384B7BA3"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23</w:t>
      </w:r>
      <w:r w:rsidR="00A50F28" w:rsidRPr="00E673DB">
        <w:rPr>
          <w:rFonts w:ascii="Browallia New" w:hAnsi="Browallia New" w:cs="Browallia New"/>
          <w:b/>
          <w:bCs/>
          <w:kern w:val="26"/>
          <w:position w:val="-25"/>
          <w:cs/>
          <w:lang w:val="en-US"/>
        </w:rPr>
        <w:tab/>
        <w:t>ค่าความนิยม</w:t>
      </w:r>
      <w:r w:rsidR="008D3C0C" w:rsidRPr="00E673DB">
        <w:rPr>
          <w:rFonts w:ascii="Browallia New" w:hAnsi="Browallia New" w:cs="Browallia New"/>
          <w:b/>
          <w:bCs/>
          <w:kern w:val="26"/>
          <w:position w:val="-25"/>
          <w:lang w:val="en-US"/>
        </w:rPr>
        <w:t xml:space="preserve"> </w:t>
      </w:r>
      <w:r w:rsidR="00571B70" w:rsidRPr="00E673DB">
        <w:rPr>
          <w:rFonts w:ascii="Browallia New" w:hAnsi="Browallia New" w:cs="Browallia New"/>
          <w:b/>
          <w:bCs/>
          <w:kern w:val="26"/>
          <w:position w:val="-25"/>
          <w:cs/>
          <w:lang w:val="en-US"/>
        </w:rPr>
        <w:t>สุทธิ</w:t>
      </w:r>
    </w:p>
    <w:p w14:paraId="1F59614F" w14:textId="77777777" w:rsidR="00A50F28" w:rsidRPr="00E673DB" w:rsidRDefault="00A50F28" w:rsidP="00A50F28">
      <w:pPr>
        <w:jc w:val="thaiDistribute"/>
        <w:rPr>
          <w:rFonts w:ascii="Browallia New" w:hAnsi="Browallia New" w:cs="Browallia New"/>
          <w:szCs w:val="26"/>
        </w:rPr>
      </w:pPr>
    </w:p>
    <w:tbl>
      <w:tblPr>
        <w:tblW w:w="9463" w:type="dxa"/>
        <w:tblLayout w:type="fixed"/>
        <w:tblLook w:val="0000" w:firstRow="0" w:lastRow="0" w:firstColumn="0" w:lastColumn="0" w:noHBand="0" w:noVBand="0"/>
      </w:tblPr>
      <w:tblGrid>
        <w:gridCol w:w="6741"/>
        <w:gridCol w:w="1361"/>
        <w:gridCol w:w="1361"/>
      </w:tblGrid>
      <w:tr w:rsidR="00A50F28" w:rsidRPr="00E673DB" w14:paraId="3B13C410" w14:textId="77777777">
        <w:trPr>
          <w:cantSplit/>
        </w:trPr>
        <w:tc>
          <w:tcPr>
            <w:tcW w:w="6741" w:type="dxa"/>
          </w:tcPr>
          <w:p w14:paraId="42F6DD34" w14:textId="77777777" w:rsidR="00A50F28" w:rsidRPr="00E673DB" w:rsidRDefault="00A50F28">
            <w:pPr>
              <w:ind w:left="-105"/>
              <w:rPr>
                <w:rFonts w:ascii="Browallia New" w:hAnsi="Browallia New" w:cs="Browallia New"/>
                <w:szCs w:val="26"/>
              </w:rPr>
            </w:pPr>
          </w:p>
        </w:tc>
        <w:tc>
          <w:tcPr>
            <w:tcW w:w="2722" w:type="dxa"/>
            <w:gridSpan w:val="2"/>
            <w:tcBorders>
              <w:bottom w:val="single" w:sz="4" w:space="0" w:color="auto"/>
            </w:tcBorders>
            <w:vAlign w:val="bottom"/>
          </w:tcPr>
          <w:p w14:paraId="1390F500"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งบการเงินรวม</w:t>
            </w:r>
          </w:p>
        </w:tc>
      </w:tr>
      <w:tr w:rsidR="00A50F28" w:rsidRPr="00E673DB" w14:paraId="67F6C76F" w14:textId="77777777">
        <w:trPr>
          <w:cantSplit/>
        </w:trPr>
        <w:tc>
          <w:tcPr>
            <w:tcW w:w="6741" w:type="dxa"/>
          </w:tcPr>
          <w:p w14:paraId="00556319" w14:textId="77777777" w:rsidR="00A50F28" w:rsidRPr="00E673DB" w:rsidRDefault="00A50F28">
            <w:pPr>
              <w:ind w:left="-105"/>
              <w:rPr>
                <w:rFonts w:ascii="Browallia New" w:hAnsi="Browallia New" w:cs="Browallia New"/>
                <w:sz w:val="26"/>
                <w:szCs w:val="26"/>
              </w:rPr>
            </w:pPr>
          </w:p>
        </w:tc>
        <w:tc>
          <w:tcPr>
            <w:tcW w:w="1361" w:type="dxa"/>
            <w:tcBorders>
              <w:top w:val="single" w:sz="4" w:space="0" w:color="auto"/>
            </w:tcBorders>
            <w:vAlign w:val="bottom"/>
          </w:tcPr>
          <w:p w14:paraId="66C75BEB" w14:textId="0451FEF3"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1" w:type="dxa"/>
            <w:tcBorders>
              <w:top w:val="single" w:sz="4" w:space="0" w:color="auto"/>
            </w:tcBorders>
            <w:vAlign w:val="bottom"/>
          </w:tcPr>
          <w:p w14:paraId="091E3C2A" w14:textId="1EBE94EB"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7E3C7D72" w14:textId="77777777">
        <w:trPr>
          <w:cantSplit/>
        </w:trPr>
        <w:tc>
          <w:tcPr>
            <w:tcW w:w="6741" w:type="dxa"/>
          </w:tcPr>
          <w:p w14:paraId="014DE5AA" w14:textId="77777777" w:rsidR="00A50F28" w:rsidRPr="00E673DB" w:rsidRDefault="00A50F28">
            <w:pPr>
              <w:ind w:left="-105"/>
              <w:rPr>
                <w:rFonts w:ascii="Browallia New" w:hAnsi="Browallia New" w:cs="Browallia New"/>
                <w:sz w:val="26"/>
                <w:szCs w:val="26"/>
                <w:cs/>
              </w:rPr>
            </w:pPr>
          </w:p>
        </w:tc>
        <w:tc>
          <w:tcPr>
            <w:tcW w:w="1361" w:type="dxa"/>
            <w:tcBorders>
              <w:bottom w:val="single" w:sz="4" w:space="0" w:color="auto"/>
            </w:tcBorders>
            <w:vAlign w:val="bottom"/>
          </w:tcPr>
          <w:p w14:paraId="2470534C"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1" w:type="dxa"/>
            <w:tcBorders>
              <w:bottom w:val="single" w:sz="4" w:space="0" w:color="auto"/>
            </w:tcBorders>
            <w:vAlign w:val="bottom"/>
          </w:tcPr>
          <w:p w14:paraId="0438485B"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4B4A9D96" w14:textId="77777777">
        <w:trPr>
          <w:cantSplit/>
        </w:trPr>
        <w:tc>
          <w:tcPr>
            <w:tcW w:w="6741" w:type="dxa"/>
          </w:tcPr>
          <w:p w14:paraId="71A57150" w14:textId="77777777" w:rsidR="00A50F28" w:rsidRPr="00E673DB" w:rsidRDefault="00A50F28">
            <w:pPr>
              <w:ind w:left="-105"/>
              <w:rPr>
                <w:rFonts w:ascii="Browallia New" w:hAnsi="Browallia New" w:cs="Browallia New"/>
                <w:b/>
                <w:bCs/>
                <w:sz w:val="26"/>
                <w:szCs w:val="26"/>
                <w:cs/>
              </w:rPr>
            </w:pPr>
          </w:p>
        </w:tc>
        <w:tc>
          <w:tcPr>
            <w:tcW w:w="1361" w:type="dxa"/>
            <w:tcBorders>
              <w:top w:val="single" w:sz="4" w:space="0" w:color="auto"/>
            </w:tcBorders>
          </w:tcPr>
          <w:p w14:paraId="72F90C0F" w14:textId="77777777" w:rsidR="00A50F28" w:rsidRPr="00E673DB" w:rsidRDefault="00A50F28">
            <w:pPr>
              <w:ind w:right="-72"/>
              <w:jc w:val="right"/>
              <w:rPr>
                <w:rFonts w:ascii="Browallia New" w:hAnsi="Browallia New" w:cs="Browallia New"/>
                <w:sz w:val="26"/>
                <w:szCs w:val="26"/>
              </w:rPr>
            </w:pPr>
          </w:p>
        </w:tc>
        <w:tc>
          <w:tcPr>
            <w:tcW w:w="1361" w:type="dxa"/>
            <w:tcBorders>
              <w:top w:val="single" w:sz="4" w:space="0" w:color="auto"/>
            </w:tcBorders>
          </w:tcPr>
          <w:p w14:paraId="5750A158" w14:textId="77777777" w:rsidR="00A50F28" w:rsidRPr="00E673DB" w:rsidRDefault="00A50F28">
            <w:pPr>
              <w:ind w:right="-72"/>
              <w:jc w:val="right"/>
              <w:rPr>
                <w:rFonts w:ascii="Browallia New" w:hAnsi="Browallia New" w:cs="Browallia New"/>
                <w:sz w:val="26"/>
                <w:szCs w:val="26"/>
              </w:rPr>
            </w:pPr>
          </w:p>
        </w:tc>
      </w:tr>
      <w:tr w:rsidR="00A50F28" w:rsidRPr="00E673DB" w14:paraId="1CC966DF" w14:textId="77777777">
        <w:trPr>
          <w:cantSplit/>
        </w:trPr>
        <w:tc>
          <w:tcPr>
            <w:tcW w:w="6741" w:type="dxa"/>
          </w:tcPr>
          <w:p w14:paraId="088C5D8F" w14:textId="651EBADB" w:rsidR="00A50F28" w:rsidRPr="00E673DB" w:rsidRDefault="00A50F28">
            <w:pPr>
              <w:ind w:left="-105"/>
              <w:rPr>
                <w:rFonts w:ascii="Browallia New" w:hAnsi="Browallia New" w:cs="Browallia New"/>
                <w:b/>
                <w:bCs/>
                <w:sz w:val="26"/>
                <w:szCs w:val="26"/>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1</w:t>
            </w:r>
            <w:r w:rsidRPr="00E673DB">
              <w:rPr>
                <w:rFonts w:ascii="Browallia New" w:hAnsi="Browallia New" w:cs="Browallia New"/>
                <w:b/>
                <w:bCs/>
                <w:sz w:val="26"/>
                <w:szCs w:val="26"/>
                <w:cs/>
              </w:rPr>
              <w:t xml:space="preserve"> มกราคม </w:t>
            </w:r>
          </w:p>
        </w:tc>
        <w:tc>
          <w:tcPr>
            <w:tcW w:w="1361" w:type="dxa"/>
          </w:tcPr>
          <w:p w14:paraId="0BEDF72B" w14:textId="77777777" w:rsidR="00A50F28" w:rsidRPr="00E673DB" w:rsidRDefault="00A50F28">
            <w:pPr>
              <w:ind w:right="-72"/>
              <w:jc w:val="right"/>
              <w:rPr>
                <w:rFonts w:ascii="Browallia New" w:hAnsi="Browallia New" w:cs="Browallia New"/>
                <w:sz w:val="26"/>
                <w:szCs w:val="26"/>
              </w:rPr>
            </w:pPr>
          </w:p>
        </w:tc>
        <w:tc>
          <w:tcPr>
            <w:tcW w:w="1361" w:type="dxa"/>
          </w:tcPr>
          <w:p w14:paraId="432FD349" w14:textId="77777777" w:rsidR="00A50F28" w:rsidRPr="00E673DB" w:rsidRDefault="00A50F28">
            <w:pPr>
              <w:ind w:right="-72"/>
              <w:jc w:val="right"/>
              <w:rPr>
                <w:rFonts w:ascii="Browallia New" w:hAnsi="Browallia New" w:cs="Browallia New"/>
                <w:sz w:val="26"/>
                <w:szCs w:val="26"/>
              </w:rPr>
            </w:pPr>
          </w:p>
        </w:tc>
      </w:tr>
      <w:tr w:rsidR="00BC2567" w:rsidRPr="00E673DB" w14:paraId="06F2F706" w14:textId="77777777">
        <w:trPr>
          <w:cantSplit/>
        </w:trPr>
        <w:tc>
          <w:tcPr>
            <w:tcW w:w="6741" w:type="dxa"/>
          </w:tcPr>
          <w:p w14:paraId="757C3A32" w14:textId="77777777" w:rsidR="00BC2567" w:rsidRPr="00E673DB" w:rsidRDefault="00BC2567" w:rsidP="00BC2567">
            <w:pPr>
              <w:ind w:left="-105"/>
              <w:rPr>
                <w:rFonts w:ascii="Browallia New" w:hAnsi="Browallia New" w:cs="Browallia New"/>
                <w:sz w:val="26"/>
                <w:szCs w:val="26"/>
              </w:rPr>
            </w:pPr>
            <w:r w:rsidRPr="00E673DB">
              <w:rPr>
                <w:rFonts w:ascii="Browallia New" w:hAnsi="Browallia New" w:cs="Browallia New"/>
                <w:sz w:val="26"/>
                <w:szCs w:val="26"/>
                <w:cs/>
              </w:rPr>
              <w:t>ราคาทุน</w:t>
            </w:r>
          </w:p>
        </w:tc>
        <w:tc>
          <w:tcPr>
            <w:tcW w:w="1361" w:type="dxa"/>
            <w:tcBorders>
              <w:top w:val="nil"/>
              <w:left w:val="nil"/>
              <w:right w:val="nil"/>
            </w:tcBorders>
            <w:shd w:val="clear" w:color="000000" w:fill="auto"/>
            <w:vAlign w:val="bottom"/>
          </w:tcPr>
          <w:p w14:paraId="39D1916B" w14:textId="345F2FC0" w:rsidR="00BC2567" w:rsidRPr="00E673DB" w:rsidRDefault="00105CCB" w:rsidP="00BC2567">
            <w:pPr>
              <w:ind w:right="-72"/>
              <w:jc w:val="right"/>
              <w:rPr>
                <w:rFonts w:ascii="Browallia New" w:hAnsi="Browallia New" w:cs="Browallia New"/>
                <w:sz w:val="26"/>
                <w:szCs w:val="26"/>
              </w:rPr>
            </w:pPr>
            <w:r w:rsidRPr="00105CCB">
              <w:rPr>
                <w:rFonts w:ascii="Browallia New" w:hAnsi="Browallia New" w:cs="Browallia New"/>
                <w:sz w:val="26"/>
                <w:szCs w:val="26"/>
              </w:rPr>
              <w:t>963</w:t>
            </w:r>
            <w:r w:rsidR="00BC2567" w:rsidRPr="00E673DB">
              <w:rPr>
                <w:rFonts w:ascii="Browallia New" w:hAnsi="Browallia New" w:cs="Browallia New"/>
                <w:sz w:val="26"/>
                <w:szCs w:val="26"/>
              </w:rPr>
              <w:t>,</w:t>
            </w:r>
            <w:r w:rsidRPr="00105CCB">
              <w:rPr>
                <w:rFonts w:ascii="Browallia New" w:hAnsi="Browallia New" w:cs="Browallia New"/>
                <w:sz w:val="26"/>
                <w:szCs w:val="26"/>
              </w:rPr>
              <w:t>909</w:t>
            </w:r>
          </w:p>
        </w:tc>
        <w:tc>
          <w:tcPr>
            <w:tcW w:w="1361" w:type="dxa"/>
            <w:tcBorders>
              <w:top w:val="nil"/>
              <w:left w:val="nil"/>
              <w:right w:val="nil"/>
            </w:tcBorders>
            <w:vAlign w:val="bottom"/>
          </w:tcPr>
          <w:p w14:paraId="37C47616" w14:textId="1929379D" w:rsidR="00BC2567" w:rsidRPr="00E673DB" w:rsidRDefault="00105CCB" w:rsidP="00BC2567">
            <w:pPr>
              <w:ind w:right="-72"/>
              <w:jc w:val="right"/>
              <w:rPr>
                <w:rFonts w:ascii="Browallia New" w:hAnsi="Browallia New" w:cs="Browallia New"/>
                <w:sz w:val="26"/>
                <w:szCs w:val="26"/>
              </w:rPr>
            </w:pPr>
            <w:r w:rsidRPr="00105CCB">
              <w:rPr>
                <w:rFonts w:ascii="Browallia New" w:hAnsi="Browallia New" w:cs="Browallia New"/>
                <w:sz w:val="26"/>
                <w:szCs w:val="26"/>
              </w:rPr>
              <w:t>1</w:t>
            </w:r>
            <w:r w:rsidR="00BC2567" w:rsidRPr="00E673DB">
              <w:rPr>
                <w:rFonts w:ascii="Browallia New" w:hAnsi="Browallia New" w:cs="Browallia New"/>
                <w:sz w:val="26"/>
                <w:szCs w:val="26"/>
              </w:rPr>
              <w:t>,</w:t>
            </w:r>
            <w:r w:rsidRPr="00105CCB">
              <w:rPr>
                <w:rFonts w:ascii="Browallia New" w:hAnsi="Browallia New" w:cs="Browallia New"/>
                <w:sz w:val="26"/>
                <w:szCs w:val="26"/>
              </w:rPr>
              <w:t>193</w:t>
            </w:r>
            <w:r w:rsidR="00BC2567" w:rsidRPr="00E673DB">
              <w:rPr>
                <w:rFonts w:ascii="Browallia New" w:hAnsi="Browallia New" w:cs="Browallia New"/>
                <w:sz w:val="26"/>
                <w:szCs w:val="26"/>
              </w:rPr>
              <w:t>,</w:t>
            </w:r>
            <w:r w:rsidRPr="00105CCB">
              <w:rPr>
                <w:rFonts w:ascii="Browallia New" w:hAnsi="Browallia New" w:cs="Browallia New"/>
                <w:sz w:val="26"/>
                <w:szCs w:val="26"/>
              </w:rPr>
              <w:t>088</w:t>
            </w:r>
          </w:p>
        </w:tc>
      </w:tr>
      <w:tr w:rsidR="00BC2567" w:rsidRPr="00E673DB" w14:paraId="02F54680" w14:textId="77777777">
        <w:trPr>
          <w:cantSplit/>
        </w:trPr>
        <w:tc>
          <w:tcPr>
            <w:tcW w:w="6741" w:type="dxa"/>
          </w:tcPr>
          <w:p w14:paraId="31FB4A2B" w14:textId="77777777" w:rsidR="00BC2567" w:rsidRPr="00E673DB" w:rsidRDefault="00BC2567" w:rsidP="00BC2567">
            <w:pPr>
              <w:ind w:left="-105"/>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ค่าเผื่อการด้อยค่าสะสม</w:t>
            </w:r>
          </w:p>
        </w:tc>
        <w:tc>
          <w:tcPr>
            <w:tcW w:w="1361" w:type="dxa"/>
            <w:tcBorders>
              <w:top w:val="nil"/>
              <w:left w:val="nil"/>
              <w:bottom w:val="single" w:sz="4" w:space="0" w:color="auto"/>
              <w:right w:val="nil"/>
            </w:tcBorders>
            <w:shd w:val="clear" w:color="000000" w:fill="auto"/>
            <w:vAlign w:val="bottom"/>
          </w:tcPr>
          <w:p w14:paraId="105914D0" w14:textId="496B7DAB" w:rsidR="00BC2567" w:rsidRPr="00E673DB" w:rsidRDefault="00BC2567" w:rsidP="00BC2567">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919</w:t>
            </w:r>
            <w:r w:rsidRPr="00E673DB">
              <w:rPr>
                <w:rFonts w:ascii="Browallia New" w:hAnsi="Browallia New" w:cs="Browallia New"/>
                <w:sz w:val="26"/>
                <w:szCs w:val="26"/>
              </w:rPr>
              <w:t>,</w:t>
            </w:r>
            <w:r w:rsidR="00105CCB" w:rsidRPr="00105CCB">
              <w:rPr>
                <w:rFonts w:ascii="Browallia New" w:hAnsi="Browallia New" w:cs="Browallia New"/>
                <w:sz w:val="26"/>
                <w:szCs w:val="26"/>
              </w:rPr>
              <w:t>649</w:t>
            </w:r>
            <w:r w:rsidRPr="00E673DB">
              <w:rPr>
                <w:rFonts w:ascii="Browallia New" w:hAnsi="Browallia New" w:cs="Browallia New"/>
                <w:sz w:val="26"/>
                <w:szCs w:val="26"/>
              </w:rPr>
              <w:t>)</w:t>
            </w:r>
          </w:p>
        </w:tc>
        <w:tc>
          <w:tcPr>
            <w:tcW w:w="1361" w:type="dxa"/>
            <w:tcBorders>
              <w:top w:val="nil"/>
              <w:left w:val="nil"/>
              <w:bottom w:val="single" w:sz="4" w:space="0" w:color="auto"/>
              <w:right w:val="nil"/>
            </w:tcBorders>
            <w:vAlign w:val="bottom"/>
          </w:tcPr>
          <w:p w14:paraId="44802416" w14:textId="0100E985" w:rsidR="00BC2567" w:rsidRPr="00E673DB" w:rsidRDefault="00BC2567" w:rsidP="00BC2567">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BC2567" w:rsidRPr="00E673DB" w14:paraId="358DDE40" w14:textId="77777777">
        <w:trPr>
          <w:cantSplit/>
        </w:trPr>
        <w:tc>
          <w:tcPr>
            <w:tcW w:w="6741" w:type="dxa"/>
          </w:tcPr>
          <w:p w14:paraId="169E3C33" w14:textId="21E4C0C9" w:rsidR="00BC2567" w:rsidRPr="00E673DB" w:rsidRDefault="001D6B83" w:rsidP="00BC2567">
            <w:pPr>
              <w:ind w:left="-105"/>
              <w:rPr>
                <w:rFonts w:ascii="Browallia New" w:hAnsi="Browallia New" w:cs="Browallia New"/>
                <w:sz w:val="26"/>
                <w:szCs w:val="26"/>
                <w:cs/>
              </w:rPr>
            </w:pPr>
            <w:r w:rsidRPr="00E673DB">
              <w:rPr>
                <w:rFonts w:ascii="Browallia New" w:hAnsi="Browallia New" w:cs="Browallia New"/>
                <w:sz w:val="26"/>
                <w:szCs w:val="26"/>
                <w:cs/>
              </w:rPr>
              <w:t>มูลค่าตามบัญชี</w:t>
            </w:r>
            <w:r w:rsidR="00BC2567" w:rsidRPr="00E673DB">
              <w:rPr>
                <w:rFonts w:ascii="Browallia New" w:hAnsi="Browallia New" w:cs="Browallia New"/>
                <w:sz w:val="26"/>
                <w:szCs w:val="26"/>
              </w:rPr>
              <w:t xml:space="preserve"> </w:t>
            </w:r>
            <w:r w:rsidR="00BC2567" w:rsidRPr="00E673DB">
              <w:rPr>
                <w:rFonts w:ascii="Browallia New" w:hAnsi="Browallia New" w:cs="Browallia New"/>
                <w:sz w:val="26"/>
                <w:szCs w:val="26"/>
                <w:cs/>
              </w:rPr>
              <w:t>สุทธิ</w:t>
            </w:r>
          </w:p>
        </w:tc>
        <w:tc>
          <w:tcPr>
            <w:tcW w:w="1361" w:type="dxa"/>
            <w:tcBorders>
              <w:top w:val="single" w:sz="4" w:space="0" w:color="auto"/>
              <w:left w:val="nil"/>
              <w:bottom w:val="single" w:sz="4" w:space="0" w:color="auto"/>
              <w:right w:val="nil"/>
            </w:tcBorders>
            <w:shd w:val="clear" w:color="000000" w:fill="auto"/>
            <w:vAlign w:val="bottom"/>
          </w:tcPr>
          <w:p w14:paraId="4F781DA3" w14:textId="4E97492F" w:rsidR="00BC2567" w:rsidRPr="00E673DB" w:rsidRDefault="00105CCB" w:rsidP="00BC2567">
            <w:pPr>
              <w:ind w:right="-72"/>
              <w:jc w:val="right"/>
              <w:rPr>
                <w:rFonts w:ascii="Browallia New" w:hAnsi="Browallia New" w:cs="Browallia New"/>
                <w:sz w:val="26"/>
                <w:szCs w:val="26"/>
              </w:rPr>
            </w:pPr>
            <w:r w:rsidRPr="00105CCB">
              <w:rPr>
                <w:rFonts w:ascii="Browallia New" w:hAnsi="Browallia New" w:cs="Browallia New"/>
                <w:sz w:val="26"/>
                <w:szCs w:val="26"/>
              </w:rPr>
              <w:t>44</w:t>
            </w:r>
            <w:r w:rsidR="00BC2567" w:rsidRPr="00E673DB">
              <w:rPr>
                <w:rFonts w:ascii="Browallia New" w:hAnsi="Browallia New" w:cs="Browallia New"/>
                <w:sz w:val="26"/>
                <w:szCs w:val="26"/>
              </w:rPr>
              <w:t>,</w:t>
            </w:r>
            <w:r w:rsidRPr="00105CCB">
              <w:rPr>
                <w:rFonts w:ascii="Browallia New" w:hAnsi="Browallia New" w:cs="Browallia New"/>
                <w:sz w:val="26"/>
                <w:szCs w:val="26"/>
              </w:rPr>
              <w:t>260</w:t>
            </w:r>
          </w:p>
        </w:tc>
        <w:tc>
          <w:tcPr>
            <w:tcW w:w="1361" w:type="dxa"/>
            <w:tcBorders>
              <w:top w:val="single" w:sz="4" w:space="0" w:color="auto"/>
              <w:left w:val="nil"/>
              <w:bottom w:val="single" w:sz="4" w:space="0" w:color="auto"/>
              <w:right w:val="nil"/>
            </w:tcBorders>
            <w:vAlign w:val="bottom"/>
          </w:tcPr>
          <w:p w14:paraId="4E15CE08" w14:textId="71E3E822" w:rsidR="00BC2567" w:rsidRPr="00E673DB" w:rsidRDefault="00105CCB" w:rsidP="00BC2567">
            <w:pPr>
              <w:ind w:right="-72"/>
              <w:jc w:val="right"/>
              <w:rPr>
                <w:rFonts w:ascii="Browallia New" w:hAnsi="Browallia New" w:cs="Browallia New"/>
                <w:sz w:val="26"/>
                <w:szCs w:val="26"/>
              </w:rPr>
            </w:pPr>
            <w:r w:rsidRPr="00105CCB">
              <w:rPr>
                <w:rFonts w:ascii="Browallia New" w:hAnsi="Browallia New" w:cs="Browallia New"/>
                <w:sz w:val="26"/>
                <w:szCs w:val="26"/>
              </w:rPr>
              <w:t>1</w:t>
            </w:r>
            <w:r w:rsidR="00BC2567" w:rsidRPr="00E673DB">
              <w:rPr>
                <w:rFonts w:ascii="Browallia New" w:hAnsi="Browallia New" w:cs="Browallia New"/>
                <w:sz w:val="26"/>
                <w:szCs w:val="26"/>
              </w:rPr>
              <w:t>,</w:t>
            </w:r>
            <w:r w:rsidRPr="00105CCB">
              <w:rPr>
                <w:rFonts w:ascii="Browallia New" w:hAnsi="Browallia New" w:cs="Browallia New"/>
                <w:sz w:val="26"/>
                <w:szCs w:val="26"/>
              </w:rPr>
              <w:t>193</w:t>
            </w:r>
            <w:r w:rsidR="00BC2567" w:rsidRPr="00E673DB">
              <w:rPr>
                <w:rFonts w:ascii="Browallia New" w:hAnsi="Browallia New" w:cs="Browallia New"/>
                <w:sz w:val="26"/>
                <w:szCs w:val="26"/>
              </w:rPr>
              <w:t>,</w:t>
            </w:r>
            <w:r w:rsidRPr="00105CCB">
              <w:rPr>
                <w:rFonts w:ascii="Browallia New" w:hAnsi="Browallia New" w:cs="Browallia New"/>
                <w:sz w:val="26"/>
                <w:szCs w:val="26"/>
              </w:rPr>
              <w:t>088</w:t>
            </w:r>
          </w:p>
        </w:tc>
      </w:tr>
      <w:tr w:rsidR="00B25EF1" w:rsidRPr="00E673DB" w14:paraId="0112CB7F" w14:textId="77777777">
        <w:trPr>
          <w:cantSplit/>
        </w:trPr>
        <w:tc>
          <w:tcPr>
            <w:tcW w:w="6741" w:type="dxa"/>
          </w:tcPr>
          <w:p w14:paraId="1E9412D2" w14:textId="77777777" w:rsidR="00B25EF1" w:rsidRPr="00E673DB" w:rsidRDefault="00B25EF1" w:rsidP="00B25EF1">
            <w:pPr>
              <w:ind w:left="-105"/>
              <w:rPr>
                <w:rFonts w:ascii="Browallia New" w:hAnsi="Browallia New" w:cs="Browallia New"/>
                <w:sz w:val="26"/>
                <w:szCs w:val="26"/>
                <w:cs/>
              </w:rPr>
            </w:pPr>
          </w:p>
        </w:tc>
        <w:tc>
          <w:tcPr>
            <w:tcW w:w="1361" w:type="dxa"/>
            <w:tcBorders>
              <w:top w:val="single" w:sz="4" w:space="0" w:color="auto"/>
            </w:tcBorders>
            <w:vAlign w:val="bottom"/>
          </w:tcPr>
          <w:p w14:paraId="31A2C666" w14:textId="77777777" w:rsidR="00B25EF1" w:rsidRPr="00E673DB" w:rsidRDefault="00B25EF1" w:rsidP="00B25EF1">
            <w:pPr>
              <w:ind w:right="-72"/>
              <w:jc w:val="right"/>
              <w:rPr>
                <w:rFonts w:ascii="Browallia New" w:hAnsi="Browallia New" w:cs="Browallia New"/>
                <w:sz w:val="26"/>
                <w:szCs w:val="26"/>
              </w:rPr>
            </w:pPr>
          </w:p>
        </w:tc>
        <w:tc>
          <w:tcPr>
            <w:tcW w:w="1361" w:type="dxa"/>
            <w:tcBorders>
              <w:top w:val="single" w:sz="4" w:space="0" w:color="auto"/>
              <w:left w:val="nil"/>
              <w:right w:val="nil"/>
            </w:tcBorders>
            <w:vAlign w:val="bottom"/>
          </w:tcPr>
          <w:p w14:paraId="4CA2152A" w14:textId="77777777" w:rsidR="00B25EF1" w:rsidRPr="00E673DB" w:rsidRDefault="00B25EF1" w:rsidP="00B25EF1">
            <w:pPr>
              <w:ind w:right="-72"/>
              <w:jc w:val="right"/>
              <w:rPr>
                <w:rFonts w:ascii="Browallia New" w:hAnsi="Browallia New" w:cs="Browallia New"/>
                <w:sz w:val="26"/>
                <w:szCs w:val="26"/>
              </w:rPr>
            </w:pPr>
          </w:p>
        </w:tc>
      </w:tr>
      <w:tr w:rsidR="00B25EF1" w:rsidRPr="00E673DB" w14:paraId="14F076E4" w14:textId="77777777">
        <w:trPr>
          <w:cantSplit/>
        </w:trPr>
        <w:tc>
          <w:tcPr>
            <w:tcW w:w="6741" w:type="dxa"/>
          </w:tcPr>
          <w:p w14:paraId="49157571" w14:textId="6DF67F5F" w:rsidR="00B25EF1" w:rsidRPr="00E673DB" w:rsidRDefault="00B25EF1" w:rsidP="00B25EF1">
            <w:pPr>
              <w:spacing w:before="10"/>
              <w:ind w:left="-105"/>
              <w:rPr>
                <w:rFonts w:ascii="Browallia New" w:hAnsi="Browallia New" w:cs="Browallia New"/>
                <w:b/>
                <w:bCs/>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w:t>
            </w:r>
          </w:p>
        </w:tc>
        <w:tc>
          <w:tcPr>
            <w:tcW w:w="1361" w:type="dxa"/>
            <w:vAlign w:val="bottom"/>
          </w:tcPr>
          <w:p w14:paraId="574753A1" w14:textId="77777777" w:rsidR="00B25EF1" w:rsidRPr="00E673DB" w:rsidRDefault="00B25EF1" w:rsidP="00B25EF1">
            <w:pPr>
              <w:spacing w:before="10"/>
              <w:ind w:right="-72"/>
              <w:jc w:val="right"/>
              <w:rPr>
                <w:rFonts w:ascii="Browallia New" w:hAnsi="Browallia New" w:cs="Browallia New"/>
                <w:sz w:val="26"/>
                <w:szCs w:val="26"/>
              </w:rPr>
            </w:pPr>
          </w:p>
        </w:tc>
        <w:tc>
          <w:tcPr>
            <w:tcW w:w="1361" w:type="dxa"/>
            <w:tcBorders>
              <w:top w:val="nil"/>
              <w:left w:val="nil"/>
              <w:right w:val="nil"/>
            </w:tcBorders>
            <w:vAlign w:val="bottom"/>
          </w:tcPr>
          <w:p w14:paraId="66603C26" w14:textId="77777777" w:rsidR="00B25EF1" w:rsidRPr="00E673DB" w:rsidRDefault="00B25EF1" w:rsidP="00B25EF1">
            <w:pPr>
              <w:spacing w:before="10"/>
              <w:ind w:right="-72"/>
              <w:jc w:val="right"/>
              <w:rPr>
                <w:rFonts w:ascii="Browallia New" w:hAnsi="Browallia New" w:cs="Browallia New"/>
                <w:sz w:val="26"/>
                <w:szCs w:val="26"/>
              </w:rPr>
            </w:pPr>
          </w:p>
        </w:tc>
      </w:tr>
      <w:tr w:rsidR="00B25EF1" w:rsidRPr="00E673DB" w14:paraId="76EE1059" w14:textId="77777777">
        <w:trPr>
          <w:cantSplit/>
        </w:trPr>
        <w:tc>
          <w:tcPr>
            <w:tcW w:w="6741" w:type="dxa"/>
          </w:tcPr>
          <w:p w14:paraId="680DD0AF" w14:textId="1D6311B4" w:rsidR="00B25EF1" w:rsidRPr="00E673DB" w:rsidRDefault="001D6B83" w:rsidP="00B25EF1">
            <w:pPr>
              <w:ind w:left="-105"/>
              <w:rPr>
                <w:rFonts w:ascii="Browallia New" w:hAnsi="Browallia New" w:cs="Browallia New"/>
                <w:sz w:val="26"/>
                <w:szCs w:val="26"/>
                <w:cs/>
              </w:rPr>
            </w:pPr>
            <w:r w:rsidRPr="00E673DB">
              <w:rPr>
                <w:rFonts w:ascii="Browallia New" w:hAnsi="Browallia New" w:cs="Browallia New"/>
                <w:sz w:val="26"/>
                <w:szCs w:val="26"/>
                <w:cs/>
              </w:rPr>
              <w:t>มูลค่าตามบัญชี</w:t>
            </w:r>
            <w:r w:rsidR="00B25EF1" w:rsidRPr="00E673DB">
              <w:rPr>
                <w:rFonts w:ascii="Browallia New" w:hAnsi="Browallia New" w:cs="Browallia New"/>
                <w:sz w:val="26"/>
                <w:szCs w:val="26"/>
                <w:cs/>
              </w:rPr>
              <w:t>ต้นปี สุทธิ</w:t>
            </w:r>
          </w:p>
        </w:tc>
        <w:tc>
          <w:tcPr>
            <w:tcW w:w="1361" w:type="dxa"/>
            <w:tcBorders>
              <w:top w:val="nil"/>
              <w:left w:val="nil"/>
              <w:right w:val="nil"/>
            </w:tcBorders>
            <w:shd w:val="clear" w:color="000000" w:fill="auto"/>
            <w:vAlign w:val="bottom"/>
          </w:tcPr>
          <w:p w14:paraId="750BAAD4" w14:textId="4111B1A3"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44</w:t>
            </w:r>
            <w:r w:rsidR="00BC2567" w:rsidRPr="00E673DB">
              <w:rPr>
                <w:rFonts w:ascii="Browallia New" w:hAnsi="Browallia New" w:cs="Browallia New"/>
                <w:sz w:val="26"/>
                <w:szCs w:val="26"/>
              </w:rPr>
              <w:t>,</w:t>
            </w:r>
            <w:r w:rsidRPr="00105CCB">
              <w:rPr>
                <w:rFonts w:ascii="Browallia New" w:hAnsi="Browallia New" w:cs="Browallia New"/>
                <w:sz w:val="26"/>
                <w:szCs w:val="26"/>
              </w:rPr>
              <w:t>260</w:t>
            </w:r>
          </w:p>
        </w:tc>
        <w:tc>
          <w:tcPr>
            <w:tcW w:w="1361" w:type="dxa"/>
            <w:tcBorders>
              <w:top w:val="nil"/>
              <w:left w:val="nil"/>
              <w:right w:val="nil"/>
            </w:tcBorders>
            <w:vAlign w:val="bottom"/>
          </w:tcPr>
          <w:p w14:paraId="5BA57E60" w14:textId="621A0BD3"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1</w:t>
            </w:r>
            <w:r w:rsidR="00B25EF1" w:rsidRPr="00E673DB">
              <w:rPr>
                <w:rFonts w:ascii="Browallia New" w:hAnsi="Browallia New" w:cs="Browallia New"/>
                <w:sz w:val="26"/>
                <w:szCs w:val="26"/>
              </w:rPr>
              <w:t>,</w:t>
            </w:r>
            <w:r w:rsidRPr="00105CCB">
              <w:rPr>
                <w:rFonts w:ascii="Browallia New" w:hAnsi="Browallia New" w:cs="Browallia New"/>
                <w:sz w:val="26"/>
                <w:szCs w:val="26"/>
              </w:rPr>
              <w:t>193</w:t>
            </w:r>
            <w:r w:rsidR="00B25EF1" w:rsidRPr="00E673DB">
              <w:rPr>
                <w:rFonts w:ascii="Browallia New" w:hAnsi="Browallia New" w:cs="Browallia New"/>
                <w:sz w:val="26"/>
                <w:szCs w:val="26"/>
              </w:rPr>
              <w:t>,</w:t>
            </w:r>
            <w:r w:rsidRPr="00105CCB">
              <w:rPr>
                <w:rFonts w:ascii="Browallia New" w:hAnsi="Browallia New" w:cs="Browallia New"/>
                <w:sz w:val="26"/>
                <w:szCs w:val="26"/>
              </w:rPr>
              <w:t>088</w:t>
            </w:r>
          </w:p>
        </w:tc>
      </w:tr>
      <w:tr w:rsidR="00E13D4C" w:rsidRPr="00E673DB" w14:paraId="7A0AF33F" w14:textId="77777777">
        <w:trPr>
          <w:cantSplit/>
        </w:trPr>
        <w:tc>
          <w:tcPr>
            <w:tcW w:w="6741" w:type="dxa"/>
          </w:tcPr>
          <w:p w14:paraId="5D58AFB8" w14:textId="77777777" w:rsidR="003E5FAB" w:rsidRPr="00E673DB" w:rsidRDefault="003E5FAB" w:rsidP="003E5FAB">
            <w:pPr>
              <w:ind w:left="-105"/>
              <w:rPr>
                <w:rFonts w:ascii="Browallia New" w:hAnsi="Browallia New" w:cs="Browallia New"/>
                <w:sz w:val="26"/>
                <w:szCs w:val="26"/>
              </w:rPr>
            </w:pPr>
            <w:r w:rsidRPr="00E673DB">
              <w:rPr>
                <w:rFonts w:ascii="Browallia New" w:hAnsi="Browallia New" w:cs="Browallia New"/>
                <w:sz w:val="26"/>
                <w:szCs w:val="26"/>
                <w:cs/>
              </w:rPr>
              <w:t>เพิ่มขึ้นจากการรวมธุรกิจที่ดำเนินการสำเร็จจากการทยอยซื้อ</w:t>
            </w:r>
          </w:p>
          <w:p w14:paraId="4F0C6BCA" w14:textId="099A8F18" w:rsidR="00E13D4C" w:rsidRPr="00E673DB" w:rsidRDefault="003E5FAB" w:rsidP="00B25EF1">
            <w:pPr>
              <w:ind w:left="-105"/>
              <w:rPr>
                <w:rFonts w:ascii="Browallia New" w:hAnsi="Browallia New" w:cs="Browallia New"/>
                <w:sz w:val="26"/>
                <w:szCs w:val="26"/>
                <w:cs/>
              </w:rPr>
            </w:pPr>
            <w:r w:rsidRPr="00E673DB">
              <w:rPr>
                <w:rFonts w:ascii="Browallia New" w:hAnsi="Browallia New" w:cs="Browallia New"/>
                <w:sz w:val="26"/>
                <w:szCs w:val="26"/>
                <w:cs/>
              </w:rPr>
              <w:t xml:space="preserve">   </w:t>
            </w:r>
            <w:r w:rsidR="00527218" w:rsidRPr="00E673DB">
              <w:rPr>
                <w:rFonts w:ascii="Browallia New" w:hAnsi="Browallia New" w:cs="Browallia New"/>
                <w:sz w:val="26"/>
                <w:szCs w:val="26"/>
                <w:cs/>
              </w:rPr>
              <w:t xml:space="preserve">(หมายเหตุฯ ข้อ </w:t>
            </w:r>
            <w:r w:rsidR="00105CCB" w:rsidRPr="00105CCB">
              <w:rPr>
                <w:rFonts w:ascii="Browallia New" w:hAnsi="Browallia New" w:cs="Browallia New"/>
                <w:sz w:val="26"/>
                <w:szCs w:val="26"/>
              </w:rPr>
              <w:t>19</w:t>
            </w:r>
            <w:r w:rsidR="00881C65" w:rsidRPr="00E673DB">
              <w:rPr>
                <w:rFonts w:ascii="Browallia New" w:hAnsi="Browallia New" w:cs="Browallia New"/>
                <w:sz w:val="26"/>
                <w:szCs w:val="26"/>
                <w:cs/>
              </w:rPr>
              <w:t>.</w:t>
            </w:r>
            <w:r w:rsidR="00105CCB" w:rsidRPr="00105CCB">
              <w:rPr>
                <w:rFonts w:ascii="Browallia New" w:hAnsi="Browallia New" w:cs="Browallia New"/>
                <w:sz w:val="26"/>
                <w:szCs w:val="26"/>
              </w:rPr>
              <w:t>1</w:t>
            </w:r>
            <w:r w:rsidR="00527218" w:rsidRPr="00E673DB">
              <w:rPr>
                <w:rFonts w:ascii="Browallia New" w:hAnsi="Browallia New" w:cs="Browallia New"/>
                <w:sz w:val="26"/>
                <w:szCs w:val="26"/>
                <w:cs/>
              </w:rPr>
              <w:t>)</w:t>
            </w:r>
          </w:p>
        </w:tc>
        <w:tc>
          <w:tcPr>
            <w:tcW w:w="1361" w:type="dxa"/>
            <w:tcBorders>
              <w:top w:val="nil"/>
              <w:left w:val="nil"/>
              <w:right w:val="nil"/>
            </w:tcBorders>
            <w:shd w:val="clear" w:color="000000" w:fill="auto"/>
            <w:vAlign w:val="bottom"/>
          </w:tcPr>
          <w:p w14:paraId="2A9013BA" w14:textId="353A700C" w:rsidR="00E13D4C" w:rsidRPr="00E673DB" w:rsidRDefault="00105CCB" w:rsidP="00B25EF1">
            <w:pPr>
              <w:ind w:right="-72"/>
              <w:jc w:val="right"/>
              <w:rPr>
                <w:rFonts w:ascii="Browallia New" w:hAnsi="Browallia New" w:cs="Browallia New"/>
                <w:sz w:val="26"/>
                <w:szCs w:val="26"/>
              </w:rPr>
            </w:pPr>
            <w:r w:rsidRPr="00105CCB">
              <w:rPr>
                <w:rFonts w:ascii="Browallia New" w:eastAsia="Arial Unicode MS" w:hAnsi="Browallia New" w:cs="Browallia New"/>
                <w:color w:val="000000"/>
                <w:spacing w:val="-4"/>
                <w:sz w:val="26"/>
                <w:szCs w:val="26"/>
              </w:rPr>
              <w:t>1</w:t>
            </w:r>
            <w:r w:rsidR="000805E8"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873</w:t>
            </w:r>
            <w:r w:rsidR="00282797" w:rsidRPr="00E673DB">
              <w:rPr>
                <w:rFonts w:ascii="Browallia New" w:eastAsia="Arial Unicode MS" w:hAnsi="Browallia New" w:cs="Browallia New"/>
                <w:color w:val="000000"/>
                <w:spacing w:val="-4"/>
                <w:sz w:val="26"/>
                <w:szCs w:val="26"/>
              </w:rPr>
              <w:t>,</w:t>
            </w:r>
            <w:r w:rsidRPr="00105CCB">
              <w:rPr>
                <w:rFonts w:ascii="Browallia New" w:eastAsia="Arial Unicode MS" w:hAnsi="Browallia New" w:cs="Browallia New"/>
                <w:color w:val="000000"/>
                <w:spacing w:val="-4"/>
                <w:sz w:val="26"/>
                <w:szCs w:val="26"/>
              </w:rPr>
              <w:t>928</w:t>
            </w:r>
          </w:p>
        </w:tc>
        <w:tc>
          <w:tcPr>
            <w:tcW w:w="1361" w:type="dxa"/>
            <w:tcBorders>
              <w:top w:val="nil"/>
              <w:left w:val="nil"/>
              <w:right w:val="nil"/>
            </w:tcBorders>
            <w:vAlign w:val="bottom"/>
          </w:tcPr>
          <w:p w14:paraId="74519D42" w14:textId="05ED381F" w:rsidR="00E13D4C" w:rsidRPr="00E673DB" w:rsidRDefault="00527218" w:rsidP="00B25EF1">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B25EF1" w:rsidRPr="00E673DB" w14:paraId="1EA7E789" w14:textId="77777777">
        <w:trPr>
          <w:cantSplit/>
        </w:trPr>
        <w:tc>
          <w:tcPr>
            <w:tcW w:w="6741" w:type="dxa"/>
          </w:tcPr>
          <w:p w14:paraId="5F59F4ED" w14:textId="31795444" w:rsidR="00B25EF1" w:rsidRPr="00E673DB" w:rsidRDefault="00B25EF1" w:rsidP="00B25EF1">
            <w:pPr>
              <w:ind w:left="-105"/>
              <w:rPr>
                <w:rFonts w:ascii="Browallia New" w:hAnsi="Browallia New" w:cs="Browallia New"/>
                <w:sz w:val="26"/>
                <w:szCs w:val="26"/>
                <w:cs/>
              </w:rPr>
            </w:pPr>
            <w:r w:rsidRPr="00E673DB">
              <w:rPr>
                <w:rFonts w:ascii="Browallia New" w:hAnsi="Browallia New" w:cs="Browallia New"/>
                <w:sz w:val="26"/>
                <w:szCs w:val="26"/>
                <w:cs/>
              </w:rPr>
              <w:t xml:space="preserve">จำหน่ายเงินลงทุนในบริษัทย่อย </w:t>
            </w:r>
          </w:p>
        </w:tc>
        <w:tc>
          <w:tcPr>
            <w:tcW w:w="1361" w:type="dxa"/>
            <w:tcBorders>
              <w:top w:val="nil"/>
              <w:left w:val="nil"/>
              <w:right w:val="nil"/>
            </w:tcBorders>
            <w:shd w:val="clear" w:color="000000" w:fill="auto"/>
            <w:vAlign w:val="bottom"/>
          </w:tcPr>
          <w:p w14:paraId="19160696" w14:textId="60592FA6" w:rsidR="00B25EF1" w:rsidRPr="00E673DB" w:rsidRDefault="002E0C09" w:rsidP="00B25EF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1" w:type="dxa"/>
            <w:tcBorders>
              <w:top w:val="nil"/>
              <w:left w:val="nil"/>
              <w:right w:val="nil"/>
            </w:tcBorders>
            <w:vAlign w:val="bottom"/>
          </w:tcPr>
          <w:p w14:paraId="7D075DD6" w14:textId="332CE1F9" w:rsidR="00B25EF1" w:rsidRPr="00E673DB" w:rsidRDefault="00B25EF1" w:rsidP="00B25EF1">
            <w:pPr>
              <w:ind w:right="-72"/>
              <w:jc w:val="right"/>
              <w:rPr>
                <w:rFonts w:ascii="Browallia New" w:hAnsi="Browallia New" w:cs="Browallia New"/>
                <w:sz w:val="26"/>
                <w:szCs w:val="26"/>
                <w:cs/>
              </w:rPr>
            </w:pPr>
            <w:r w:rsidRPr="00E673DB">
              <w:rPr>
                <w:rFonts w:ascii="Browallia New" w:hAnsi="Browallia New" w:cs="Browallia New"/>
                <w:sz w:val="26"/>
                <w:szCs w:val="26"/>
                <w:cs/>
              </w:rPr>
              <w:t>(</w:t>
            </w:r>
            <w:r w:rsidR="00105CCB" w:rsidRPr="00105CCB">
              <w:rPr>
                <w:rFonts w:ascii="Browallia New" w:hAnsi="Browallia New" w:cs="Browallia New"/>
                <w:sz w:val="26"/>
                <w:szCs w:val="26"/>
              </w:rPr>
              <w:t>164</w:t>
            </w:r>
            <w:r w:rsidRPr="00E673DB">
              <w:rPr>
                <w:rFonts w:ascii="Browallia New" w:hAnsi="Browallia New" w:cs="Browallia New"/>
                <w:sz w:val="26"/>
                <w:szCs w:val="26"/>
              </w:rPr>
              <w:t>,</w:t>
            </w:r>
            <w:r w:rsidR="00105CCB" w:rsidRPr="00105CCB">
              <w:rPr>
                <w:rFonts w:ascii="Browallia New" w:hAnsi="Browallia New" w:cs="Browallia New"/>
                <w:sz w:val="26"/>
                <w:szCs w:val="26"/>
              </w:rPr>
              <w:t>834</w:t>
            </w:r>
            <w:r w:rsidRPr="00E673DB">
              <w:rPr>
                <w:rFonts w:ascii="Browallia New" w:hAnsi="Browallia New" w:cs="Browallia New"/>
                <w:sz w:val="26"/>
                <w:szCs w:val="26"/>
                <w:cs/>
              </w:rPr>
              <w:t>)</w:t>
            </w:r>
          </w:p>
        </w:tc>
      </w:tr>
      <w:tr w:rsidR="00B25EF1" w:rsidRPr="00E673DB" w14:paraId="2B7EBB27" w14:textId="77777777">
        <w:trPr>
          <w:cantSplit/>
        </w:trPr>
        <w:tc>
          <w:tcPr>
            <w:tcW w:w="6741" w:type="dxa"/>
          </w:tcPr>
          <w:p w14:paraId="2B0E08F8" w14:textId="1A14AD58" w:rsidR="00B25EF1" w:rsidRPr="00E673DB" w:rsidRDefault="00B25EF1" w:rsidP="00B25EF1">
            <w:pPr>
              <w:ind w:left="-105"/>
              <w:rPr>
                <w:rFonts w:ascii="Browallia New" w:hAnsi="Browallia New" w:cs="Browallia New"/>
                <w:sz w:val="26"/>
                <w:szCs w:val="26"/>
                <w:cs/>
              </w:rPr>
            </w:pPr>
            <w:r w:rsidRPr="00E673DB">
              <w:rPr>
                <w:rFonts w:ascii="Browallia New" w:hAnsi="Browallia New" w:cs="Browallia New"/>
                <w:sz w:val="26"/>
                <w:szCs w:val="26"/>
                <w:cs/>
              </w:rPr>
              <w:t>การด้อยค่า</w:t>
            </w:r>
          </w:p>
        </w:tc>
        <w:tc>
          <w:tcPr>
            <w:tcW w:w="1361" w:type="dxa"/>
            <w:tcBorders>
              <w:top w:val="nil"/>
              <w:left w:val="nil"/>
              <w:right w:val="nil"/>
            </w:tcBorders>
            <w:shd w:val="clear" w:color="000000" w:fill="auto"/>
            <w:vAlign w:val="bottom"/>
          </w:tcPr>
          <w:p w14:paraId="547AC93D" w14:textId="1C23CE20" w:rsidR="00B25EF1" w:rsidRPr="00E673DB" w:rsidRDefault="00500074" w:rsidP="00B25EF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490</w:t>
            </w:r>
            <w:r w:rsidR="00986E16" w:rsidRPr="00E673DB">
              <w:rPr>
                <w:rFonts w:ascii="Browallia New" w:hAnsi="Browallia New" w:cs="Browallia New"/>
                <w:sz w:val="26"/>
                <w:szCs w:val="26"/>
              </w:rPr>
              <w:t>,</w:t>
            </w:r>
            <w:r w:rsidR="00105CCB" w:rsidRPr="00105CCB">
              <w:rPr>
                <w:rFonts w:ascii="Browallia New" w:hAnsi="Browallia New" w:cs="Browallia New"/>
                <w:sz w:val="26"/>
                <w:szCs w:val="26"/>
              </w:rPr>
              <w:t>133</w:t>
            </w:r>
            <w:r w:rsidRPr="00E673DB">
              <w:rPr>
                <w:rFonts w:ascii="Browallia New" w:hAnsi="Browallia New" w:cs="Browallia New"/>
                <w:sz w:val="26"/>
                <w:szCs w:val="26"/>
              </w:rPr>
              <w:t>)</w:t>
            </w:r>
          </w:p>
        </w:tc>
        <w:tc>
          <w:tcPr>
            <w:tcW w:w="1361" w:type="dxa"/>
            <w:tcBorders>
              <w:top w:val="nil"/>
              <w:left w:val="nil"/>
              <w:right w:val="nil"/>
            </w:tcBorders>
            <w:vAlign w:val="bottom"/>
          </w:tcPr>
          <w:p w14:paraId="05871D61" w14:textId="5C0EBBF9" w:rsidR="00B25EF1" w:rsidRPr="00E673DB" w:rsidRDefault="00B25EF1" w:rsidP="00B25EF1">
            <w:pPr>
              <w:ind w:right="-72"/>
              <w:jc w:val="right"/>
              <w:rPr>
                <w:rFonts w:ascii="Browallia New" w:hAnsi="Browallia New" w:cs="Browallia New"/>
                <w:sz w:val="26"/>
                <w:szCs w:val="26"/>
                <w:lang w:val="en-US"/>
              </w:rPr>
            </w:pPr>
            <w:r w:rsidRPr="00E673DB">
              <w:rPr>
                <w:rFonts w:ascii="Browallia New" w:hAnsi="Browallia New" w:cs="Browallia New"/>
                <w:sz w:val="26"/>
                <w:szCs w:val="26"/>
              </w:rPr>
              <w:t>(</w:t>
            </w:r>
            <w:r w:rsidR="00105CCB" w:rsidRPr="00105CCB">
              <w:rPr>
                <w:rFonts w:ascii="Browallia New" w:hAnsi="Browallia New" w:cs="Browallia New"/>
                <w:sz w:val="26"/>
                <w:szCs w:val="26"/>
              </w:rPr>
              <w:t>919</w:t>
            </w:r>
            <w:r w:rsidRPr="00E673DB">
              <w:rPr>
                <w:rFonts w:ascii="Browallia New" w:hAnsi="Browallia New" w:cs="Browallia New"/>
                <w:sz w:val="26"/>
                <w:szCs w:val="26"/>
              </w:rPr>
              <w:t>,</w:t>
            </w:r>
            <w:r w:rsidR="00105CCB" w:rsidRPr="00105CCB">
              <w:rPr>
                <w:rFonts w:ascii="Browallia New" w:hAnsi="Browallia New" w:cs="Browallia New"/>
                <w:sz w:val="26"/>
                <w:szCs w:val="26"/>
              </w:rPr>
              <w:t>649</w:t>
            </w:r>
            <w:r w:rsidRPr="00E673DB">
              <w:rPr>
                <w:rFonts w:ascii="Browallia New" w:hAnsi="Browallia New" w:cs="Browallia New"/>
                <w:sz w:val="26"/>
                <w:szCs w:val="26"/>
              </w:rPr>
              <w:t>)</w:t>
            </w:r>
          </w:p>
        </w:tc>
      </w:tr>
      <w:tr w:rsidR="00B25EF1" w:rsidRPr="00E673DB" w14:paraId="0529EDA1" w14:textId="77777777">
        <w:trPr>
          <w:cantSplit/>
        </w:trPr>
        <w:tc>
          <w:tcPr>
            <w:tcW w:w="6741" w:type="dxa"/>
          </w:tcPr>
          <w:p w14:paraId="401A53BF" w14:textId="77777777" w:rsidR="00B25EF1" w:rsidRPr="00E673DB" w:rsidRDefault="00B25EF1" w:rsidP="00B25EF1">
            <w:pPr>
              <w:ind w:left="-105"/>
              <w:rPr>
                <w:rFonts w:ascii="Browallia New" w:hAnsi="Browallia New" w:cs="Browallia New"/>
                <w:sz w:val="26"/>
                <w:szCs w:val="26"/>
              </w:rPr>
            </w:pPr>
            <w:r w:rsidRPr="00E673DB">
              <w:rPr>
                <w:rFonts w:ascii="Browallia New" w:hAnsi="Browallia New" w:cs="Browallia New"/>
                <w:sz w:val="26"/>
                <w:szCs w:val="26"/>
                <w:cs/>
              </w:rPr>
              <w:t>ผลต่างของอัตราแลกเปลี่ยนจากการแปลงค่างบการเงิน</w:t>
            </w:r>
          </w:p>
        </w:tc>
        <w:tc>
          <w:tcPr>
            <w:tcW w:w="1361" w:type="dxa"/>
            <w:tcBorders>
              <w:left w:val="nil"/>
              <w:bottom w:val="single" w:sz="4" w:space="0" w:color="auto"/>
              <w:right w:val="nil"/>
            </w:tcBorders>
            <w:shd w:val="clear" w:color="000000" w:fill="auto"/>
            <w:vAlign w:val="bottom"/>
          </w:tcPr>
          <w:p w14:paraId="4D0B91B0" w14:textId="46C6C17F" w:rsidR="00B25EF1" w:rsidRPr="00E673DB" w:rsidRDefault="00C22383" w:rsidP="00B25EF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1" w:type="dxa"/>
            <w:tcBorders>
              <w:left w:val="nil"/>
              <w:bottom w:val="single" w:sz="4" w:space="0" w:color="auto"/>
              <w:right w:val="nil"/>
            </w:tcBorders>
            <w:vAlign w:val="bottom"/>
          </w:tcPr>
          <w:p w14:paraId="4FE0FBD5" w14:textId="053C1087" w:rsidR="00B25EF1" w:rsidRPr="00E673DB" w:rsidRDefault="00B25EF1" w:rsidP="00B25EF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64</w:t>
            </w:r>
            <w:r w:rsidRPr="00E673DB">
              <w:rPr>
                <w:rFonts w:ascii="Browallia New" w:hAnsi="Browallia New" w:cs="Browallia New"/>
                <w:sz w:val="26"/>
                <w:szCs w:val="26"/>
              </w:rPr>
              <w:t>,</w:t>
            </w:r>
            <w:r w:rsidR="00105CCB" w:rsidRPr="00105CCB">
              <w:rPr>
                <w:rFonts w:ascii="Browallia New" w:hAnsi="Browallia New" w:cs="Browallia New"/>
                <w:sz w:val="26"/>
                <w:szCs w:val="26"/>
              </w:rPr>
              <w:t>345</w:t>
            </w:r>
            <w:r w:rsidRPr="00E673DB">
              <w:rPr>
                <w:rFonts w:ascii="Browallia New" w:hAnsi="Browallia New" w:cs="Browallia New"/>
                <w:sz w:val="26"/>
                <w:szCs w:val="26"/>
              </w:rPr>
              <w:t>)</w:t>
            </w:r>
          </w:p>
        </w:tc>
      </w:tr>
      <w:tr w:rsidR="00B25EF1" w:rsidRPr="00E673DB" w14:paraId="548D2FF2" w14:textId="77777777">
        <w:trPr>
          <w:cantSplit/>
        </w:trPr>
        <w:tc>
          <w:tcPr>
            <w:tcW w:w="6741" w:type="dxa"/>
          </w:tcPr>
          <w:p w14:paraId="348DE566" w14:textId="42B3FCF7" w:rsidR="00B25EF1" w:rsidRPr="00E673DB" w:rsidRDefault="001D6B83" w:rsidP="00B25EF1">
            <w:pPr>
              <w:ind w:left="-105"/>
              <w:rPr>
                <w:rFonts w:ascii="Browallia New" w:hAnsi="Browallia New" w:cs="Browallia New"/>
                <w:sz w:val="26"/>
                <w:szCs w:val="26"/>
                <w:cs/>
              </w:rPr>
            </w:pPr>
            <w:r w:rsidRPr="00E673DB">
              <w:rPr>
                <w:rFonts w:ascii="Browallia New" w:hAnsi="Browallia New" w:cs="Browallia New"/>
                <w:sz w:val="26"/>
                <w:szCs w:val="26"/>
                <w:cs/>
              </w:rPr>
              <w:t>มูลค่าตามบัญชี</w:t>
            </w:r>
            <w:r w:rsidR="00B25EF1" w:rsidRPr="00E673DB">
              <w:rPr>
                <w:rFonts w:ascii="Browallia New" w:hAnsi="Browallia New" w:cs="Browallia New"/>
                <w:sz w:val="26"/>
                <w:szCs w:val="26"/>
                <w:cs/>
              </w:rPr>
              <w:t>ปลายปี</w:t>
            </w:r>
            <w:r w:rsidR="00B25EF1" w:rsidRPr="00E673DB">
              <w:rPr>
                <w:rFonts w:ascii="Browallia New" w:hAnsi="Browallia New" w:cs="Browallia New"/>
                <w:sz w:val="26"/>
                <w:szCs w:val="26"/>
              </w:rPr>
              <w:t xml:space="preserve"> </w:t>
            </w:r>
            <w:r w:rsidR="00B25EF1" w:rsidRPr="00E673DB">
              <w:rPr>
                <w:rFonts w:ascii="Browallia New" w:hAnsi="Browallia New" w:cs="Browallia New"/>
                <w:sz w:val="26"/>
                <w:szCs w:val="26"/>
                <w:cs/>
              </w:rPr>
              <w:t>สุทธิ</w:t>
            </w:r>
          </w:p>
        </w:tc>
        <w:tc>
          <w:tcPr>
            <w:tcW w:w="1361" w:type="dxa"/>
            <w:tcBorders>
              <w:top w:val="single" w:sz="4" w:space="0" w:color="auto"/>
              <w:left w:val="nil"/>
              <w:bottom w:val="single" w:sz="4" w:space="0" w:color="auto"/>
              <w:right w:val="nil"/>
            </w:tcBorders>
            <w:shd w:val="clear" w:color="000000" w:fill="auto"/>
            <w:vAlign w:val="bottom"/>
          </w:tcPr>
          <w:p w14:paraId="42A63E77" w14:textId="1E995844"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1</w:t>
            </w:r>
            <w:r w:rsidR="006258C6" w:rsidRPr="00E673DB">
              <w:rPr>
                <w:rFonts w:ascii="Browallia New" w:hAnsi="Browallia New" w:cs="Browallia New"/>
                <w:sz w:val="26"/>
                <w:szCs w:val="26"/>
              </w:rPr>
              <w:t>,</w:t>
            </w:r>
            <w:r w:rsidRPr="00105CCB">
              <w:rPr>
                <w:rFonts w:ascii="Browallia New" w:hAnsi="Browallia New" w:cs="Browallia New"/>
                <w:sz w:val="26"/>
                <w:szCs w:val="26"/>
              </w:rPr>
              <w:t>428</w:t>
            </w:r>
            <w:r w:rsidR="006258C6" w:rsidRPr="00E673DB">
              <w:rPr>
                <w:rFonts w:ascii="Browallia New" w:hAnsi="Browallia New" w:cs="Browallia New"/>
                <w:sz w:val="26"/>
                <w:szCs w:val="26"/>
              </w:rPr>
              <w:t>,</w:t>
            </w:r>
            <w:r w:rsidRPr="00105CCB">
              <w:rPr>
                <w:rFonts w:ascii="Browallia New" w:hAnsi="Browallia New" w:cs="Browallia New"/>
                <w:sz w:val="26"/>
                <w:szCs w:val="26"/>
              </w:rPr>
              <w:t>055</w:t>
            </w:r>
          </w:p>
        </w:tc>
        <w:tc>
          <w:tcPr>
            <w:tcW w:w="1361" w:type="dxa"/>
            <w:tcBorders>
              <w:top w:val="single" w:sz="4" w:space="0" w:color="auto"/>
              <w:left w:val="nil"/>
              <w:bottom w:val="single" w:sz="4" w:space="0" w:color="auto"/>
              <w:right w:val="nil"/>
            </w:tcBorders>
            <w:vAlign w:val="bottom"/>
          </w:tcPr>
          <w:p w14:paraId="7EB72ED9" w14:textId="3B8C5B33"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44</w:t>
            </w:r>
            <w:r w:rsidR="00B25EF1" w:rsidRPr="00E673DB">
              <w:rPr>
                <w:rFonts w:ascii="Browallia New" w:hAnsi="Browallia New" w:cs="Browallia New"/>
                <w:sz w:val="26"/>
                <w:szCs w:val="26"/>
              </w:rPr>
              <w:t>,</w:t>
            </w:r>
            <w:r w:rsidRPr="00105CCB">
              <w:rPr>
                <w:rFonts w:ascii="Browallia New" w:hAnsi="Browallia New" w:cs="Browallia New"/>
                <w:sz w:val="26"/>
                <w:szCs w:val="26"/>
              </w:rPr>
              <w:t>260</w:t>
            </w:r>
          </w:p>
        </w:tc>
      </w:tr>
      <w:tr w:rsidR="00B25EF1" w:rsidRPr="00E673DB" w14:paraId="6651EDB6" w14:textId="77777777">
        <w:trPr>
          <w:cantSplit/>
        </w:trPr>
        <w:tc>
          <w:tcPr>
            <w:tcW w:w="6741" w:type="dxa"/>
          </w:tcPr>
          <w:p w14:paraId="47752D28" w14:textId="77777777" w:rsidR="00B25EF1" w:rsidRPr="00E673DB" w:rsidRDefault="00B25EF1" w:rsidP="00B25EF1">
            <w:pPr>
              <w:ind w:left="-105"/>
              <w:rPr>
                <w:rFonts w:ascii="Browallia New" w:hAnsi="Browallia New" w:cs="Browallia New"/>
                <w:sz w:val="26"/>
                <w:szCs w:val="26"/>
                <w:cs/>
              </w:rPr>
            </w:pPr>
          </w:p>
        </w:tc>
        <w:tc>
          <w:tcPr>
            <w:tcW w:w="1361" w:type="dxa"/>
            <w:tcBorders>
              <w:top w:val="single" w:sz="4" w:space="0" w:color="auto"/>
            </w:tcBorders>
            <w:vAlign w:val="bottom"/>
          </w:tcPr>
          <w:p w14:paraId="755233FD" w14:textId="77777777" w:rsidR="00B25EF1" w:rsidRPr="00E673DB" w:rsidRDefault="00B25EF1" w:rsidP="00B25EF1">
            <w:pPr>
              <w:ind w:right="-72"/>
              <w:jc w:val="right"/>
              <w:rPr>
                <w:rFonts w:ascii="Browallia New" w:hAnsi="Browallia New" w:cs="Browallia New"/>
                <w:sz w:val="26"/>
                <w:szCs w:val="26"/>
              </w:rPr>
            </w:pPr>
          </w:p>
        </w:tc>
        <w:tc>
          <w:tcPr>
            <w:tcW w:w="1361" w:type="dxa"/>
            <w:tcBorders>
              <w:top w:val="single" w:sz="4" w:space="0" w:color="auto"/>
              <w:left w:val="nil"/>
              <w:right w:val="nil"/>
            </w:tcBorders>
            <w:vAlign w:val="bottom"/>
          </w:tcPr>
          <w:p w14:paraId="6DA176A8" w14:textId="77777777" w:rsidR="00B25EF1" w:rsidRPr="00E673DB" w:rsidRDefault="00B25EF1" w:rsidP="00B25EF1">
            <w:pPr>
              <w:ind w:right="-72"/>
              <w:jc w:val="right"/>
              <w:rPr>
                <w:rFonts w:ascii="Browallia New" w:hAnsi="Browallia New" w:cs="Browallia New"/>
                <w:sz w:val="26"/>
                <w:szCs w:val="26"/>
              </w:rPr>
            </w:pPr>
          </w:p>
        </w:tc>
      </w:tr>
      <w:tr w:rsidR="00B25EF1" w:rsidRPr="00E673DB" w14:paraId="21157781" w14:textId="77777777">
        <w:trPr>
          <w:cantSplit/>
        </w:trPr>
        <w:tc>
          <w:tcPr>
            <w:tcW w:w="6741" w:type="dxa"/>
          </w:tcPr>
          <w:p w14:paraId="7019417F" w14:textId="6AFCBDDB" w:rsidR="00B25EF1" w:rsidRPr="00E673DB" w:rsidRDefault="00B25EF1" w:rsidP="00B25EF1">
            <w:pPr>
              <w:ind w:left="-105"/>
              <w:rPr>
                <w:rFonts w:ascii="Browallia New" w:hAnsi="Browallia New" w:cs="Browallia New"/>
                <w:b/>
                <w:bCs/>
                <w:sz w:val="26"/>
                <w:szCs w:val="26"/>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w:t>
            </w:r>
          </w:p>
        </w:tc>
        <w:tc>
          <w:tcPr>
            <w:tcW w:w="1361" w:type="dxa"/>
            <w:vAlign w:val="bottom"/>
          </w:tcPr>
          <w:p w14:paraId="13F291F0" w14:textId="77777777" w:rsidR="00B25EF1" w:rsidRPr="00E673DB" w:rsidRDefault="00B25EF1" w:rsidP="00B25EF1">
            <w:pPr>
              <w:ind w:right="-72"/>
              <w:jc w:val="right"/>
              <w:rPr>
                <w:rFonts w:ascii="Browallia New" w:hAnsi="Browallia New" w:cs="Browallia New"/>
                <w:sz w:val="26"/>
                <w:szCs w:val="26"/>
              </w:rPr>
            </w:pPr>
          </w:p>
        </w:tc>
        <w:tc>
          <w:tcPr>
            <w:tcW w:w="1361" w:type="dxa"/>
            <w:tcBorders>
              <w:top w:val="nil"/>
              <w:left w:val="nil"/>
              <w:right w:val="nil"/>
            </w:tcBorders>
            <w:vAlign w:val="bottom"/>
          </w:tcPr>
          <w:p w14:paraId="5BD54DC5" w14:textId="77777777" w:rsidR="00B25EF1" w:rsidRPr="00E673DB" w:rsidRDefault="00B25EF1" w:rsidP="00B25EF1">
            <w:pPr>
              <w:ind w:right="-72"/>
              <w:jc w:val="right"/>
              <w:rPr>
                <w:rFonts w:ascii="Browallia New" w:hAnsi="Browallia New" w:cs="Browallia New"/>
                <w:sz w:val="26"/>
                <w:szCs w:val="26"/>
              </w:rPr>
            </w:pPr>
          </w:p>
        </w:tc>
      </w:tr>
      <w:tr w:rsidR="00B25EF1" w:rsidRPr="00E673DB" w14:paraId="791075BC" w14:textId="77777777">
        <w:trPr>
          <w:cantSplit/>
        </w:trPr>
        <w:tc>
          <w:tcPr>
            <w:tcW w:w="6741" w:type="dxa"/>
          </w:tcPr>
          <w:p w14:paraId="4F9649C8" w14:textId="77777777" w:rsidR="00B25EF1" w:rsidRPr="00E673DB" w:rsidRDefault="00B25EF1" w:rsidP="00B25EF1">
            <w:pPr>
              <w:ind w:left="-105"/>
              <w:rPr>
                <w:rFonts w:ascii="Browallia New" w:hAnsi="Browallia New" w:cs="Browallia New"/>
                <w:sz w:val="26"/>
                <w:szCs w:val="26"/>
              </w:rPr>
            </w:pPr>
            <w:r w:rsidRPr="00E673DB">
              <w:rPr>
                <w:rFonts w:ascii="Browallia New" w:hAnsi="Browallia New" w:cs="Browallia New"/>
                <w:sz w:val="26"/>
                <w:szCs w:val="26"/>
                <w:cs/>
              </w:rPr>
              <w:t>ราคาทุน</w:t>
            </w:r>
          </w:p>
        </w:tc>
        <w:tc>
          <w:tcPr>
            <w:tcW w:w="1361" w:type="dxa"/>
            <w:tcBorders>
              <w:top w:val="nil"/>
              <w:left w:val="nil"/>
              <w:right w:val="nil"/>
            </w:tcBorders>
            <w:shd w:val="clear" w:color="000000" w:fill="auto"/>
            <w:vAlign w:val="bottom"/>
          </w:tcPr>
          <w:p w14:paraId="53996728" w14:textId="5180DA4E"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2</w:t>
            </w:r>
            <w:r w:rsidR="00D65BB1" w:rsidRPr="00E673DB">
              <w:rPr>
                <w:rFonts w:ascii="Browallia New" w:hAnsi="Browallia New" w:cs="Browallia New"/>
                <w:sz w:val="26"/>
                <w:szCs w:val="26"/>
              </w:rPr>
              <w:t>,</w:t>
            </w:r>
            <w:r w:rsidRPr="00105CCB">
              <w:rPr>
                <w:rFonts w:ascii="Browallia New" w:hAnsi="Browallia New" w:cs="Browallia New"/>
                <w:sz w:val="26"/>
                <w:szCs w:val="26"/>
              </w:rPr>
              <w:t>837</w:t>
            </w:r>
            <w:r w:rsidR="00D65BB1" w:rsidRPr="00E673DB">
              <w:rPr>
                <w:rFonts w:ascii="Browallia New" w:hAnsi="Browallia New" w:cs="Browallia New"/>
                <w:sz w:val="26"/>
                <w:szCs w:val="26"/>
              </w:rPr>
              <w:t>,</w:t>
            </w:r>
            <w:r w:rsidRPr="00105CCB">
              <w:rPr>
                <w:rFonts w:ascii="Browallia New" w:hAnsi="Browallia New" w:cs="Browallia New"/>
                <w:sz w:val="26"/>
                <w:szCs w:val="26"/>
              </w:rPr>
              <w:t>837</w:t>
            </w:r>
          </w:p>
        </w:tc>
        <w:tc>
          <w:tcPr>
            <w:tcW w:w="1361" w:type="dxa"/>
            <w:tcBorders>
              <w:top w:val="nil"/>
              <w:left w:val="nil"/>
              <w:right w:val="nil"/>
            </w:tcBorders>
            <w:vAlign w:val="bottom"/>
          </w:tcPr>
          <w:p w14:paraId="3F1739C8" w14:textId="0AEBB526"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963</w:t>
            </w:r>
            <w:r w:rsidR="00B25EF1" w:rsidRPr="00E673DB">
              <w:rPr>
                <w:rFonts w:ascii="Browallia New" w:hAnsi="Browallia New" w:cs="Browallia New"/>
                <w:sz w:val="26"/>
                <w:szCs w:val="26"/>
              </w:rPr>
              <w:t>,</w:t>
            </w:r>
            <w:r w:rsidRPr="00105CCB">
              <w:rPr>
                <w:rFonts w:ascii="Browallia New" w:hAnsi="Browallia New" w:cs="Browallia New"/>
                <w:sz w:val="26"/>
                <w:szCs w:val="26"/>
              </w:rPr>
              <w:t>909</w:t>
            </w:r>
          </w:p>
        </w:tc>
      </w:tr>
      <w:tr w:rsidR="00B25EF1" w:rsidRPr="00E673DB" w14:paraId="00160DD3" w14:textId="77777777">
        <w:trPr>
          <w:cantSplit/>
        </w:trPr>
        <w:tc>
          <w:tcPr>
            <w:tcW w:w="6741" w:type="dxa"/>
          </w:tcPr>
          <w:p w14:paraId="0781A376" w14:textId="77777777" w:rsidR="00B25EF1" w:rsidRPr="00E673DB" w:rsidRDefault="00B25EF1" w:rsidP="00B25EF1">
            <w:pPr>
              <w:ind w:left="-105"/>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ค่าเผื่อการด้อยค่าสะสม</w:t>
            </w:r>
          </w:p>
        </w:tc>
        <w:tc>
          <w:tcPr>
            <w:tcW w:w="1361" w:type="dxa"/>
            <w:tcBorders>
              <w:top w:val="nil"/>
              <w:left w:val="nil"/>
              <w:bottom w:val="single" w:sz="4" w:space="0" w:color="auto"/>
              <w:right w:val="nil"/>
            </w:tcBorders>
            <w:shd w:val="clear" w:color="000000" w:fill="auto"/>
            <w:vAlign w:val="bottom"/>
          </w:tcPr>
          <w:p w14:paraId="1368AA94" w14:textId="4D73B578" w:rsidR="00B25EF1" w:rsidRPr="00E673DB" w:rsidRDefault="0068201B" w:rsidP="00B25EF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003A239E" w:rsidRPr="00E673DB">
              <w:rPr>
                <w:rFonts w:ascii="Browallia New" w:hAnsi="Browallia New" w:cs="Browallia New"/>
                <w:sz w:val="26"/>
                <w:szCs w:val="26"/>
              </w:rPr>
              <w:t>,</w:t>
            </w:r>
            <w:r w:rsidR="00105CCB" w:rsidRPr="00105CCB">
              <w:rPr>
                <w:rFonts w:ascii="Browallia New" w:hAnsi="Browallia New" w:cs="Browallia New"/>
                <w:sz w:val="26"/>
                <w:szCs w:val="26"/>
              </w:rPr>
              <w:t>409</w:t>
            </w:r>
            <w:r w:rsidR="008818D0" w:rsidRPr="00E673DB">
              <w:rPr>
                <w:rFonts w:ascii="Browallia New" w:hAnsi="Browallia New" w:cs="Browallia New"/>
                <w:sz w:val="26"/>
                <w:szCs w:val="26"/>
              </w:rPr>
              <w:t>,</w:t>
            </w:r>
            <w:r w:rsidR="00105CCB" w:rsidRPr="00105CCB">
              <w:rPr>
                <w:rFonts w:ascii="Browallia New" w:hAnsi="Browallia New" w:cs="Browallia New"/>
                <w:sz w:val="26"/>
                <w:szCs w:val="26"/>
              </w:rPr>
              <w:t>782</w:t>
            </w:r>
            <w:r w:rsidRPr="00E673DB">
              <w:rPr>
                <w:rFonts w:ascii="Browallia New" w:hAnsi="Browallia New" w:cs="Browallia New"/>
                <w:sz w:val="26"/>
                <w:szCs w:val="26"/>
              </w:rPr>
              <w:t>)</w:t>
            </w:r>
          </w:p>
        </w:tc>
        <w:tc>
          <w:tcPr>
            <w:tcW w:w="1361" w:type="dxa"/>
            <w:tcBorders>
              <w:top w:val="nil"/>
              <w:left w:val="nil"/>
              <w:bottom w:val="single" w:sz="4" w:space="0" w:color="auto"/>
              <w:right w:val="nil"/>
            </w:tcBorders>
            <w:vAlign w:val="bottom"/>
          </w:tcPr>
          <w:p w14:paraId="3164B8E6" w14:textId="3ABE5EA4" w:rsidR="00B25EF1" w:rsidRPr="00E673DB" w:rsidRDefault="00B25EF1" w:rsidP="00B25EF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919</w:t>
            </w:r>
            <w:r w:rsidRPr="00E673DB">
              <w:rPr>
                <w:rFonts w:ascii="Browallia New" w:hAnsi="Browallia New" w:cs="Browallia New"/>
                <w:sz w:val="26"/>
                <w:szCs w:val="26"/>
              </w:rPr>
              <w:t>,</w:t>
            </w:r>
            <w:r w:rsidR="00105CCB" w:rsidRPr="00105CCB">
              <w:rPr>
                <w:rFonts w:ascii="Browallia New" w:hAnsi="Browallia New" w:cs="Browallia New"/>
                <w:sz w:val="26"/>
                <w:szCs w:val="26"/>
              </w:rPr>
              <w:t>649</w:t>
            </w:r>
            <w:r w:rsidRPr="00E673DB">
              <w:rPr>
                <w:rFonts w:ascii="Browallia New" w:hAnsi="Browallia New" w:cs="Browallia New"/>
                <w:sz w:val="26"/>
                <w:szCs w:val="26"/>
              </w:rPr>
              <w:t>)</w:t>
            </w:r>
          </w:p>
        </w:tc>
      </w:tr>
      <w:tr w:rsidR="00B25EF1" w:rsidRPr="00E673DB" w14:paraId="6F094DD3" w14:textId="77777777">
        <w:trPr>
          <w:cantSplit/>
        </w:trPr>
        <w:tc>
          <w:tcPr>
            <w:tcW w:w="6741" w:type="dxa"/>
          </w:tcPr>
          <w:p w14:paraId="691D08F4" w14:textId="27CC9351" w:rsidR="00B25EF1" w:rsidRPr="00E673DB" w:rsidRDefault="001D6B83" w:rsidP="00B25EF1">
            <w:pPr>
              <w:ind w:left="-105"/>
              <w:rPr>
                <w:rFonts w:ascii="Browallia New" w:hAnsi="Browallia New" w:cs="Browallia New"/>
                <w:sz w:val="26"/>
                <w:szCs w:val="26"/>
              </w:rPr>
            </w:pPr>
            <w:r w:rsidRPr="00E673DB">
              <w:rPr>
                <w:rFonts w:ascii="Browallia New" w:hAnsi="Browallia New" w:cs="Browallia New"/>
                <w:sz w:val="26"/>
                <w:szCs w:val="26"/>
                <w:cs/>
              </w:rPr>
              <w:t>มูลค่าตามบัญชี</w:t>
            </w:r>
            <w:r w:rsidR="00B25EF1" w:rsidRPr="00E673DB">
              <w:rPr>
                <w:rFonts w:ascii="Browallia New" w:hAnsi="Browallia New" w:cs="Browallia New"/>
                <w:sz w:val="26"/>
                <w:szCs w:val="26"/>
                <w:cs/>
              </w:rPr>
              <w:t xml:space="preserve"> สุทธิ</w:t>
            </w:r>
          </w:p>
        </w:tc>
        <w:tc>
          <w:tcPr>
            <w:tcW w:w="1361" w:type="dxa"/>
            <w:tcBorders>
              <w:top w:val="single" w:sz="4" w:space="0" w:color="auto"/>
              <w:left w:val="nil"/>
              <w:bottom w:val="single" w:sz="4" w:space="0" w:color="auto"/>
              <w:right w:val="nil"/>
            </w:tcBorders>
            <w:shd w:val="clear" w:color="000000" w:fill="auto"/>
            <w:vAlign w:val="bottom"/>
          </w:tcPr>
          <w:p w14:paraId="19ED666A" w14:textId="2A9A107B"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1</w:t>
            </w:r>
            <w:r w:rsidR="006258C6" w:rsidRPr="00E673DB">
              <w:rPr>
                <w:rFonts w:ascii="Browallia New" w:hAnsi="Browallia New" w:cs="Browallia New"/>
                <w:sz w:val="26"/>
                <w:szCs w:val="26"/>
              </w:rPr>
              <w:t>,</w:t>
            </w:r>
            <w:r w:rsidRPr="00105CCB">
              <w:rPr>
                <w:rFonts w:ascii="Browallia New" w:hAnsi="Browallia New" w:cs="Browallia New"/>
                <w:sz w:val="26"/>
                <w:szCs w:val="26"/>
              </w:rPr>
              <w:t>428</w:t>
            </w:r>
            <w:r w:rsidR="006258C6" w:rsidRPr="00E673DB">
              <w:rPr>
                <w:rFonts w:ascii="Browallia New" w:hAnsi="Browallia New" w:cs="Browallia New"/>
                <w:sz w:val="26"/>
                <w:szCs w:val="26"/>
              </w:rPr>
              <w:t>,</w:t>
            </w:r>
            <w:r w:rsidRPr="00105CCB">
              <w:rPr>
                <w:rFonts w:ascii="Browallia New" w:hAnsi="Browallia New" w:cs="Browallia New"/>
                <w:sz w:val="26"/>
                <w:szCs w:val="26"/>
              </w:rPr>
              <w:t>055</w:t>
            </w:r>
          </w:p>
        </w:tc>
        <w:tc>
          <w:tcPr>
            <w:tcW w:w="1361" w:type="dxa"/>
            <w:tcBorders>
              <w:top w:val="single" w:sz="4" w:space="0" w:color="auto"/>
              <w:left w:val="nil"/>
              <w:bottom w:val="single" w:sz="4" w:space="0" w:color="auto"/>
              <w:right w:val="nil"/>
            </w:tcBorders>
            <w:vAlign w:val="bottom"/>
          </w:tcPr>
          <w:p w14:paraId="437EB598" w14:textId="4FC6AEBE" w:rsidR="00B25EF1" w:rsidRPr="00E673DB" w:rsidRDefault="00105CCB" w:rsidP="00B25EF1">
            <w:pPr>
              <w:ind w:right="-72"/>
              <w:jc w:val="right"/>
              <w:rPr>
                <w:rFonts w:ascii="Browallia New" w:hAnsi="Browallia New" w:cs="Browallia New"/>
                <w:sz w:val="26"/>
                <w:szCs w:val="26"/>
              </w:rPr>
            </w:pPr>
            <w:r w:rsidRPr="00105CCB">
              <w:rPr>
                <w:rFonts w:ascii="Browallia New" w:hAnsi="Browallia New" w:cs="Browallia New"/>
                <w:sz w:val="26"/>
                <w:szCs w:val="26"/>
              </w:rPr>
              <w:t>44</w:t>
            </w:r>
            <w:r w:rsidR="00B25EF1" w:rsidRPr="00E673DB">
              <w:rPr>
                <w:rFonts w:ascii="Browallia New" w:hAnsi="Browallia New" w:cs="Browallia New"/>
                <w:sz w:val="26"/>
                <w:szCs w:val="26"/>
              </w:rPr>
              <w:t>,</w:t>
            </w:r>
            <w:r w:rsidRPr="00105CCB">
              <w:rPr>
                <w:rFonts w:ascii="Browallia New" w:hAnsi="Browallia New" w:cs="Browallia New"/>
                <w:sz w:val="26"/>
                <w:szCs w:val="26"/>
              </w:rPr>
              <w:t>260</w:t>
            </w:r>
          </w:p>
        </w:tc>
      </w:tr>
    </w:tbl>
    <w:p w14:paraId="487EBD81" w14:textId="7D95B188" w:rsidR="00420405" w:rsidRPr="00E673DB" w:rsidRDefault="00420405" w:rsidP="00A50F28">
      <w:pPr>
        <w:rPr>
          <w:rFonts w:ascii="Browallia New" w:hAnsi="Browallia New" w:cs="Browallia New"/>
          <w:b/>
          <w:bCs/>
          <w:szCs w:val="26"/>
          <w:cs/>
        </w:rPr>
      </w:pPr>
    </w:p>
    <w:p w14:paraId="72C8BA85" w14:textId="77777777" w:rsidR="00420405" w:rsidRPr="00E673DB" w:rsidRDefault="00420405">
      <w:pPr>
        <w:rPr>
          <w:rFonts w:ascii="Browallia New" w:hAnsi="Browallia New" w:cs="Browallia New"/>
          <w:b/>
          <w:bCs/>
          <w:szCs w:val="26"/>
          <w:cs/>
        </w:rPr>
      </w:pPr>
      <w:r w:rsidRPr="00E673DB">
        <w:rPr>
          <w:rFonts w:ascii="Browallia New" w:hAnsi="Browallia New" w:cs="Browallia New"/>
          <w:b/>
          <w:bCs/>
          <w:szCs w:val="26"/>
          <w:cs/>
        </w:rPr>
        <w:br w:type="page"/>
      </w:r>
    </w:p>
    <w:p w14:paraId="26663027" w14:textId="19A873EF" w:rsidR="00A50F28" w:rsidRPr="00E673DB" w:rsidRDefault="00A50F28" w:rsidP="00A50F28">
      <w:pPr>
        <w:jc w:val="thaiDistribute"/>
        <w:rPr>
          <w:rFonts w:ascii="Browallia New" w:hAnsi="Browallia New" w:cs="Browallia New"/>
          <w:szCs w:val="26"/>
        </w:rPr>
      </w:pPr>
      <w:r w:rsidRPr="00E673DB">
        <w:rPr>
          <w:rFonts w:ascii="Browallia New" w:hAnsi="Browallia New" w:cs="Browallia New"/>
          <w:szCs w:val="26"/>
          <w:cs/>
        </w:rPr>
        <w:lastRenderedPageBreak/>
        <w:t>การปันส่วนของค่าความนิยมให้แก่หน่วยสินทรัพย์ที่ก่อให้เกิดเงินสดที่มีสาระสำคัญสามารถแสดงได้ดังนี้</w:t>
      </w:r>
    </w:p>
    <w:p w14:paraId="39522202" w14:textId="77777777" w:rsidR="00A50F28" w:rsidRPr="00E673DB" w:rsidRDefault="00A50F28" w:rsidP="00A50F28">
      <w:pPr>
        <w:jc w:val="thaiDistribute"/>
        <w:rPr>
          <w:rFonts w:ascii="Browallia New" w:hAnsi="Browallia New" w:cs="Browallia New"/>
          <w:szCs w:val="26"/>
        </w:rPr>
      </w:pPr>
    </w:p>
    <w:tbl>
      <w:tblPr>
        <w:tblW w:w="9438" w:type="dxa"/>
        <w:tblLayout w:type="fixed"/>
        <w:tblLook w:val="0000" w:firstRow="0" w:lastRow="0" w:firstColumn="0" w:lastColumn="0" w:noHBand="0" w:noVBand="0"/>
      </w:tblPr>
      <w:tblGrid>
        <w:gridCol w:w="4550"/>
        <w:gridCol w:w="2337"/>
        <w:gridCol w:w="2551"/>
      </w:tblGrid>
      <w:tr w:rsidR="00302306" w:rsidRPr="00E673DB" w14:paraId="330CD151" w14:textId="77777777" w:rsidTr="00302306">
        <w:trPr>
          <w:cantSplit/>
        </w:trPr>
        <w:tc>
          <w:tcPr>
            <w:tcW w:w="4550" w:type="dxa"/>
          </w:tcPr>
          <w:p w14:paraId="3F245A5D" w14:textId="77777777" w:rsidR="00302306" w:rsidRPr="00E673DB" w:rsidRDefault="00302306">
            <w:pPr>
              <w:ind w:left="-105"/>
              <w:rPr>
                <w:rFonts w:ascii="Browallia New" w:hAnsi="Browallia New" w:cs="Browallia New"/>
                <w:sz w:val="26"/>
                <w:szCs w:val="26"/>
              </w:rPr>
            </w:pPr>
          </w:p>
        </w:tc>
        <w:tc>
          <w:tcPr>
            <w:tcW w:w="2337" w:type="dxa"/>
            <w:tcBorders>
              <w:bottom w:val="single" w:sz="4" w:space="0" w:color="auto"/>
            </w:tcBorders>
            <w:vAlign w:val="bottom"/>
          </w:tcPr>
          <w:p w14:paraId="70AB8822" w14:textId="77777777" w:rsidR="00302306" w:rsidRPr="00E673DB" w:rsidRDefault="00302306" w:rsidP="00302306">
            <w:pPr>
              <w:ind w:right="-72"/>
              <w:jc w:val="right"/>
              <w:rPr>
                <w:rFonts w:ascii="Browallia New" w:hAnsi="Browallia New" w:cs="Browallia New"/>
                <w:b/>
                <w:bCs/>
                <w:sz w:val="26"/>
                <w:szCs w:val="26"/>
                <w:cs/>
              </w:rPr>
            </w:pPr>
          </w:p>
        </w:tc>
        <w:tc>
          <w:tcPr>
            <w:tcW w:w="2551" w:type="dxa"/>
            <w:tcBorders>
              <w:bottom w:val="single" w:sz="4" w:space="0" w:color="auto"/>
            </w:tcBorders>
            <w:vAlign w:val="bottom"/>
          </w:tcPr>
          <w:p w14:paraId="7F928532" w14:textId="2143DA95" w:rsidR="00302306" w:rsidRPr="00E673DB" w:rsidRDefault="00302306" w:rsidP="00302306">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r>
      <w:tr w:rsidR="00302306" w:rsidRPr="00E673DB" w14:paraId="2CED93D4" w14:textId="77777777" w:rsidTr="00302306">
        <w:trPr>
          <w:cantSplit/>
        </w:trPr>
        <w:tc>
          <w:tcPr>
            <w:tcW w:w="4550" w:type="dxa"/>
          </w:tcPr>
          <w:p w14:paraId="6146A54C" w14:textId="77777777" w:rsidR="00302306" w:rsidRPr="00E673DB" w:rsidRDefault="00302306">
            <w:pPr>
              <w:ind w:left="-105"/>
              <w:rPr>
                <w:rFonts w:ascii="Browallia New" w:hAnsi="Browallia New" w:cs="Browallia New"/>
                <w:sz w:val="26"/>
                <w:szCs w:val="26"/>
              </w:rPr>
            </w:pPr>
          </w:p>
        </w:tc>
        <w:tc>
          <w:tcPr>
            <w:tcW w:w="2337" w:type="dxa"/>
            <w:tcBorders>
              <w:top w:val="single" w:sz="4" w:space="0" w:color="auto"/>
              <w:bottom w:val="single" w:sz="4" w:space="0" w:color="auto"/>
            </w:tcBorders>
            <w:vAlign w:val="bottom"/>
          </w:tcPr>
          <w:p w14:paraId="6E403F3B" w14:textId="38D836AA" w:rsidR="00302306" w:rsidRPr="00E673DB" w:rsidRDefault="00302306" w:rsidP="00302306">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2551" w:type="dxa"/>
            <w:tcBorders>
              <w:top w:val="single" w:sz="4" w:space="0" w:color="auto"/>
              <w:bottom w:val="single" w:sz="4" w:space="0" w:color="auto"/>
            </w:tcBorders>
            <w:vAlign w:val="bottom"/>
          </w:tcPr>
          <w:p w14:paraId="31C6A67B" w14:textId="7EFEB9AA" w:rsidR="00302306" w:rsidRPr="00E673DB" w:rsidRDefault="00302306" w:rsidP="00302306">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7D0D65" w:rsidRPr="00E673DB" w14:paraId="47AE8EEA" w14:textId="77777777" w:rsidTr="00302306">
        <w:trPr>
          <w:cantSplit/>
        </w:trPr>
        <w:tc>
          <w:tcPr>
            <w:tcW w:w="4550" w:type="dxa"/>
          </w:tcPr>
          <w:p w14:paraId="5815D7AE" w14:textId="77777777" w:rsidR="007D0D65" w:rsidRPr="00E673DB" w:rsidRDefault="007D0D65">
            <w:pPr>
              <w:ind w:left="-105"/>
              <w:rPr>
                <w:rFonts w:ascii="Browallia New" w:hAnsi="Browallia New" w:cs="Browallia New"/>
                <w:sz w:val="26"/>
                <w:szCs w:val="26"/>
              </w:rPr>
            </w:pPr>
          </w:p>
        </w:tc>
        <w:tc>
          <w:tcPr>
            <w:tcW w:w="2337" w:type="dxa"/>
            <w:tcBorders>
              <w:top w:val="single" w:sz="4" w:space="0" w:color="auto"/>
              <w:bottom w:val="single" w:sz="4" w:space="0" w:color="auto"/>
            </w:tcBorders>
            <w:vAlign w:val="bottom"/>
          </w:tcPr>
          <w:p w14:paraId="50FF1531" w14:textId="1B8410A2" w:rsidR="00BD4E76" w:rsidRPr="00E673DB" w:rsidRDefault="007D0D65">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ธุรกิจผลิต</w:t>
            </w:r>
            <w:r w:rsidR="006C7B18" w:rsidRPr="00E673DB">
              <w:rPr>
                <w:rFonts w:ascii="Browallia New" w:hAnsi="Browallia New" w:cs="Browallia New"/>
                <w:b/>
                <w:bCs/>
                <w:sz w:val="26"/>
                <w:szCs w:val="26"/>
                <w:cs/>
              </w:rPr>
              <w:t>และจำหน่าย</w:t>
            </w:r>
            <w:r w:rsidR="00302306" w:rsidRPr="00E673DB">
              <w:rPr>
                <w:rFonts w:ascii="Browallia New" w:hAnsi="Browallia New" w:cs="Browallia New"/>
                <w:b/>
                <w:bCs/>
                <w:sz w:val="26"/>
                <w:szCs w:val="26"/>
              </w:rPr>
              <w:br/>
            </w:r>
            <w:r w:rsidRPr="00E673DB">
              <w:rPr>
                <w:rFonts w:ascii="Browallia New" w:hAnsi="Browallia New" w:cs="Browallia New"/>
                <w:b/>
                <w:bCs/>
                <w:sz w:val="26"/>
                <w:szCs w:val="26"/>
                <w:cs/>
              </w:rPr>
              <w:t>ยานยนต์ไฟฟ้า</w:t>
            </w:r>
          </w:p>
          <w:p w14:paraId="67153BB9" w14:textId="6BAC6DD9" w:rsidR="007D0D65" w:rsidRPr="00E673DB" w:rsidRDefault="007D0D65">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2551" w:type="dxa"/>
            <w:tcBorders>
              <w:top w:val="single" w:sz="4" w:space="0" w:color="auto"/>
              <w:bottom w:val="single" w:sz="4" w:space="0" w:color="auto"/>
            </w:tcBorders>
            <w:vAlign w:val="bottom"/>
          </w:tcPr>
          <w:p w14:paraId="0E355FC0" w14:textId="701232FB" w:rsidR="00BD4E76" w:rsidRPr="00E673DB" w:rsidRDefault="007D0D65">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ธุรกิจผลิต</w:t>
            </w:r>
            <w:r w:rsidR="006C7B18" w:rsidRPr="00E673DB">
              <w:rPr>
                <w:rFonts w:ascii="Browallia New" w:hAnsi="Browallia New" w:cs="Browallia New"/>
                <w:b/>
                <w:bCs/>
                <w:sz w:val="26"/>
                <w:szCs w:val="26"/>
                <w:cs/>
              </w:rPr>
              <w:t>และจำหน่าย</w:t>
            </w:r>
            <w:r w:rsidR="00302306" w:rsidRPr="00E673DB">
              <w:rPr>
                <w:rFonts w:ascii="Browallia New" w:hAnsi="Browallia New" w:cs="Browallia New"/>
                <w:b/>
                <w:bCs/>
                <w:sz w:val="26"/>
                <w:szCs w:val="26"/>
              </w:rPr>
              <w:br/>
            </w:r>
            <w:r w:rsidRPr="00E673DB">
              <w:rPr>
                <w:rFonts w:ascii="Browallia New" w:hAnsi="Browallia New" w:cs="Browallia New"/>
                <w:b/>
                <w:bCs/>
                <w:sz w:val="26"/>
                <w:szCs w:val="26"/>
                <w:cs/>
              </w:rPr>
              <w:t>ยานยนต์ไฟฟ้า</w:t>
            </w:r>
          </w:p>
          <w:p w14:paraId="2136A041" w14:textId="787A7DB4" w:rsidR="007D0D65" w:rsidRPr="00E673DB" w:rsidRDefault="007D0D65">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r>
      <w:tr w:rsidR="007D0D65" w:rsidRPr="00E673DB" w14:paraId="455B1F16" w14:textId="77777777" w:rsidTr="00302306">
        <w:trPr>
          <w:cantSplit/>
        </w:trPr>
        <w:tc>
          <w:tcPr>
            <w:tcW w:w="4550" w:type="dxa"/>
          </w:tcPr>
          <w:p w14:paraId="0EAD94C8" w14:textId="77777777" w:rsidR="007D0D65" w:rsidRPr="00E673DB" w:rsidRDefault="007D0D65">
            <w:pPr>
              <w:ind w:left="-105"/>
              <w:rPr>
                <w:rFonts w:ascii="Browallia New" w:hAnsi="Browallia New" w:cs="Browallia New"/>
                <w:sz w:val="26"/>
                <w:szCs w:val="26"/>
              </w:rPr>
            </w:pPr>
          </w:p>
        </w:tc>
        <w:tc>
          <w:tcPr>
            <w:tcW w:w="2337" w:type="dxa"/>
            <w:tcBorders>
              <w:top w:val="single" w:sz="4" w:space="0" w:color="auto"/>
            </w:tcBorders>
          </w:tcPr>
          <w:p w14:paraId="683FF32B" w14:textId="77777777" w:rsidR="007D0D65" w:rsidRPr="00E673DB" w:rsidRDefault="007D0D65">
            <w:pPr>
              <w:ind w:right="-72"/>
              <w:jc w:val="right"/>
              <w:rPr>
                <w:rFonts w:ascii="Browallia New" w:hAnsi="Browallia New" w:cs="Browallia New"/>
                <w:sz w:val="26"/>
                <w:szCs w:val="26"/>
                <w:cs/>
              </w:rPr>
            </w:pPr>
          </w:p>
        </w:tc>
        <w:tc>
          <w:tcPr>
            <w:tcW w:w="2551" w:type="dxa"/>
            <w:tcBorders>
              <w:top w:val="single" w:sz="4" w:space="0" w:color="auto"/>
            </w:tcBorders>
          </w:tcPr>
          <w:p w14:paraId="2D919703" w14:textId="77777777" w:rsidR="007D0D65" w:rsidRPr="00E673DB" w:rsidRDefault="007D0D65">
            <w:pPr>
              <w:ind w:right="-72"/>
              <w:jc w:val="right"/>
              <w:rPr>
                <w:rFonts w:ascii="Browallia New" w:hAnsi="Browallia New" w:cs="Browallia New"/>
                <w:sz w:val="26"/>
                <w:szCs w:val="26"/>
              </w:rPr>
            </w:pPr>
          </w:p>
        </w:tc>
      </w:tr>
      <w:tr w:rsidR="007D0D65" w:rsidRPr="00E673DB" w14:paraId="2D439C22" w14:textId="77777777" w:rsidTr="00302306">
        <w:trPr>
          <w:cantSplit/>
        </w:trPr>
        <w:tc>
          <w:tcPr>
            <w:tcW w:w="4550" w:type="dxa"/>
          </w:tcPr>
          <w:p w14:paraId="53C47664" w14:textId="77777777" w:rsidR="007D0D65" w:rsidRPr="00E673DB" w:rsidRDefault="007D0D65" w:rsidP="00A5532A">
            <w:pPr>
              <w:ind w:left="-105" w:right="-153"/>
              <w:rPr>
                <w:rFonts w:ascii="Browallia New" w:hAnsi="Browallia New" w:cs="Browallia New"/>
                <w:sz w:val="26"/>
                <w:szCs w:val="26"/>
                <w:cs/>
                <w:lang w:val="en-US"/>
              </w:rPr>
            </w:pPr>
            <w:r w:rsidRPr="00E673DB">
              <w:rPr>
                <w:rFonts w:ascii="Browallia New" w:hAnsi="Browallia New" w:cs="Browallia New"/>
                <w:sz w:val="26"/>
                <w:szCs w:val="26"/>
                <w:cs/>
              </w:rPr>
              <w:t>การปันส่วนค่าความนิยม</w:t>
            </w:r>
          </w:p>
        </w:tc>
        <w:tc>
          <w:tcPr>
            <w:tcW w:w="2337" w:type="dxa"/>
            <w:tcBorders>
              <w:top w:val="nil"/>
              <w:left w:val="nil"/>
              <w:bottom w:val="nil"/>
              <w:right w:val="nil"/>
            </w:tcBorders>
            <w:shd w:val="clear" w:color="000000" w:fill="auto"/>
            <w:vAlign w:val="bottom"/>
          </w:tcPr>
          <w:p w14:paraId="7423FB52" w14:textId="616469D8" w:rsidR="007D0D65" w:rsidRPr="00E673DB" w:rsidRDefault="00105CCB" w:rsidP="00A5532A">
            <w:pPr>
              <w:ind w:right="-72"/>
              <w:jc w:val="right"/>
              <w:rPr>
                <w:rFonts w:ascii="Browallia New" w:hAnsi="Browallia New" w:cs="Browallia New"/>
                <w:sz w:val="26"/>
                <w:szCs w:val="26"/>
              </w:rPr>
            </w:pPr>
            <w:r w:rsidRPr="00105CCB">
              <w:rPr>
                <w:rFonts w:ascii="Browallia New" w:hAnsi="Browallia New" w:cs="Browallia New"/>
                <w:sz w:val="26"/>
                <w:szCs w:val="26"/>
              </w:rPr>
              <w:t>1</w:t>
            </w:r>
            <w:r w:rsidR="006D2F87" w:rsidRPr="00E673DB">
              <w:rPr>
                <w:rFonts w:ascii="Browallia New" w:hAnsi="Browallia New" w:cs="Browallia New"/>
                <w:sz w:val="26"/>
                <w:szCs w:val="26"/>
              </w:rPr>
              <w:t>,</w:t>
            </w:r>
            <w:r w:rsidRPr="00105CCB">
              <w:rPr>
                <w:rFonts w:ascii="Browallia New" w:hAnsi="Browallia New" w:cs="Browallia New"/>
                <w:sz w:val="26"/>
                <w:szCs w:val="26"/>
              </w:rPr>
              <w:t>422</w:t>
            </w:r>
            <w:r w:rsidR="00A67595" w:rsidRPr="00E673DB">
              <w:rPr>
                <w:rFonts w:ascii="Browallia New" w:hAnsi="Browallia New" w:cs="Browallia New"/>
                <w:sz w:val="26"/>
                <w:szCs w:val="26"/>
              </w:rPr>
              <w:t>,</w:t>
            </w:r>
            <w:r w:rsidRPr="00105CCB">
              <w:rPr>
                <w:rFonts w:ascii="Browallia New" w:hAnsi="Browallia New" w:cs="Browallia New"/>
                <w:sz w:val="26"/>
                <w:szCs w:val="26"/>
              </w:rPr>
              <w:t>225</w:t>
            </w:r>
          </w:p>
        </w:tc>
        <w:tc>
          <w:tcPr>
            <w:tcW w:w="2551" w:type="dxa"/>
            <w:vAlign w:val="bottom"/>
          </w:tcPr>
          <w:p w14:paraId="36B3DD75" w14:textId="79CFB46B" w:rsidR="007D0D65" w:rsidRPr="00E673DB" w:rsidRDefault="007D0D65" w:rsidP="00A5532A">
            <w:pPr>
              <w:ind w:right="-72"/>
              <w:jc w:val="right"/>
              <w:rPr>
                <w:rFonts w:ascii="Browallia New" w:hAnsi="Browallia New" w:cs="Browallia New"/>
                <w:sz w:val="26"/>
                <w:szCs w:val="26"/>
              </w:rPr>
            </w:pPr>
            <w:r w:rsidRPr="00E673DB">
              <w:rPr>
                <w:rFonts w:ascii="Browallia New" w:hAnsi="Browallia New" w:cs="Browallia New"/>
                <w:sz w:val="26"/>
                <w:szCs w:val="26"/>
              </w:rPr>
              <w:t>-</w:t>
            </w:r>
          </w:p>
        </w:tc>
      </w:tr>
    </w:tbl>
    <w:p w14:paraId="15C99AE6" w14:textId="61068421" w:rsidR="00A50F28" w:rsidRPr="00E673DB" w:rsidRDefault="00A50F28" w:rsidP="00A50F28">
      <w:pPr>
        <w:rPr>
          <w:rFonts w:ascii="Browallia New" w:hAnsi="Browallia New" w:cs="Browallia New"/>
          <w:szCs w:val="26"/>
        </w:rPr>
      </w:pPr>
    </w:p>
    <w:p w14:paraId="5260BB28" w14:textId="77777777" w:rsidR="00A50F28" w:rsidRPr="00E673DB" w:rsidRDefault="00A50F28" w:rsidP="00A50F28">
      <w:pPr>
        <w:jc w:val="thaiDistribute"/>
        <w:rPr>
          <w:rFonts w:ascii="Browallia New" w:hAnsi="Browallia New" w:cs="Browallia New"/>
          <w:b/>
          <w:bCs/>
          <w:szCs w:val="26"/>
        </w:rPr>
      </w:pPr>
      <w:r w:rsidRPr="00E673DB">
        <w:rPr>
          <w:rFonts w:ascii="Browallia New" w:hAnsi="Browallia New" w:cs="Browallia New"/>
          <w:b/>
          <w:bCs/>
          <w:szCs w:val="26"/>
          <w:cs/>
        </w:rPr>
        <w:t>การทดสอบการด้อยค่าของค่าความนิยม</w:t>
      </w:r>
    </w:p>
    <w:p w14:paraId="41B25C46" w14:textId="77777777" w:rsidR="001262C0" w:rsidRPr="00E673DB" w:rsidRDefault="001262C0" w:rsidP="00A50F28">
      <w:pPr>
        <w:jc w:val="thaiDistribute"/>
        <w:rPr>
          <w:rFonts w:ascii="Browallia New" w:hAnsi="Browallia New" w:cs="Browallia New"/>
          <w:sz w:val="26"/>
          <w:szCs w:val="26"/>
        </w:rPr>
      </w:pPr>
    </w:p>
    <w:p w14:paraId="244B200A" w14:textId="35163FD7" w:rsidR="00B24993" w:rsidRPr="00E673DB" w:rsidRDefault="00A50F28" w:rsidP="00336E9C">
      <w:pPr>
        <w:jc w:val="thaiDistribute"/>
        <w:rPr>
          <w:rFonts w:ascii="Browallia New" w:hAnsi="Browallia New" w:cs="Browallia New"/>
          <w:sz w:val="26"/>
          <w:szCs w:val="26"/>
          <w:lang w:val="en-US"/>
        </w:rPr>
      </w:pPr>
      <w:r w:rsidRPr="00E673DB">
        <w:rPr>
          <w:rFonts w:ascii="Browallia New" w:hAnsi="Browallia New" w:cs="Browallia New"/>
          <w:sz w:val="26"/>
          <w:szCs w:val="26"/>
          <w:cs/>
        </w:rPr>
        <w:t>กลุ่มกิจการทดสอบการด้อยค่าของค่าความนิยมเป็นประจำทุกปี</w:t>
      </w:r>
      <w:r w:rsidR="00D34325" w:rsidRPr="00E673DB">
        <w:rPr>
          <w:rFonts w:ascii="Browallia New" w:hAnsi="Browallia New" w:cs="Browallia New"/>
          <w:sz w:val="26"/>
          <w:szCs w:val="26"/>
          <w:cs/>
        </w:rPr>
        <w:t>หริอ</w:t>
      </w:r>
      <w:r w:rsidRPr="00E673DB">
        <w:rPr>
          <w:rFonts w:ascii="Browallia New" w:hAnsi="Browallia New" w:cs="Browallia New"/>
          <w:sz w:val="26"/>
          <w:szCs w:val="26"/>
          <w:cs/>
        </w:rPr>
        <w:t>เมื่อมีเหตุการณ์หรือสถานการณ์ที่บ่งชี้ว่าค่าความนิยมอาจเกิด</w:t>
      </w:r>
      <w:r w:rsidR="00A5532A" w:rsidRPr="00E673DB">
        <w:rPr>
          <w:rFonts w:ascii="Browallia New" w:hAnsi="Browallia New" w:cs="Browallia New"/>
          <w:sz w:val="26"/>
          <w:szCs w:val="26"/>
        </w:rPr>
        <w:br/>
      </w:r>
      <w:r w:rsidRPr="00E673DB">
        <w:rPr>
          <w:rFonts w:ascii="Browallia New" w:hAnsi="Browallia New" w:cs="Browallia New"/>
          <w:sz w:val="26"/>
          <w:szCs w:val="26"/>
          <w:cs/>
        </w:rPr>
        <w:t>การด้อยค่า โดยเปรียบเทียบมูลค่าตามบัญชีของค่าความนิยมกับมูลค่าที่คาดว่าจะได้รับคืนของหน่วยสินทรัพย์ที่ก่อให้เกิดเงินสด</w:t>
      </w:r>
      <w:r w:rsidR="00B24993" w:rsidRPr="00E673DB">
        <w:rPr>
          <w:rFonts w:ascii="Browallia New" w:hAnsi="Browallia New" w:cs="Browallia New"/>
          <w:sz w:val="26"/>
          <w:szCs w:val="26"/>
          <w:cs/>
        </w:rPr>
        <w:t xml:space="preserve"> สำหรับปี พ.ศ. </w:t>
      </w:r>
      <w:r w:rsidR="00105CCB" w:rsidRPr="00105CCB">
        <w:rPr>
          <w:rFonts w:ascii="Browallia New" w:hAnsi="Browallia New" w:cs="Browallia New"/>
          <w:sz w:val="26"/>
          <w:szCs w:val="26"/>
        </w:rPr>
        <w:t>2568</w:t>
      </w:r>
      <w:r w:rsidR="00B24993" w:rsidRPr="00E673DB">
        <w:rPr>
          <w:rFonts w:ascii="Browallia New" w:hAnsi="Browallia New" w:cs="Browallia New"/>
          <w:sz w:val="26"/>
          <w:szCs w:val="26"/>
          <w:lang w:val="en-US"/>
        </w:rPr>
        <w:t xml:space="preserve"> </w:t>
      </w:r>
      <w:r w:rsidR="00B24993" w:rsidRPr="00E673DB">
        <w:rPr>
          <w:rFonts w:ascii="Browallia New" w:hAnsi="Browallia New" w:cs="Browallia New"/>
          <w:sz w:val="26"/>
          <w:szCs w:val="26"/>
          <w:cs/>
        </w:rPr>
        <w:t>กลุ่มกิจการพิจารณา</w:t>
      </w:r>
      <w:r w:rsidR="00B22795" w:rsidRPr="00E673DB">
        <w:rPr>
          <w:rFonts w:ascii="Browallia New" w:hAnsi="Browallia New" w:cs="Browallia New"/>
          <w:sz w:val="26"/>
          <w:szCs w:val="26"/>
          <w:cs/>
        </w:rPr>
        <w:t>มูลค่าที่คาดว่าจะได้รับคืน</w:t>
      </w:r>
      <w:r w:rsidR="001F7DFC" w:rsidRPr="00E673DB">
        <w:rPr>
          <w:rFonts w:ascii="Browallia New" w:hAnsi="Browallia New" w:cs="Browallia New"/>
          <w:sz w:val="26"/>
          <w:szCs w:val="26"/>
          <w:cs/>
        </w:rPr>
        <w:t>ของ</w:t>
      </w:r>
      <w:r w:rsidR="00FC457E" w:rsidRPr="00E673DB">
        <w:rPr>
          <w:rFonts w:ascii="Browallia New" w:hAnsi="Browallia New" w:cs="Browallia New"/>
          <w:sz w:val="26"/>
          <w:szCs w:val="26"/>
          <w:cs/>
        </w:rPr>
        <w:t>หน่วยสินทรัพย์ที่ก่อให้เกิดเงินสด</w:t>
      </w:r>
      <w:r w:rsidR="00336E9C" w:rsidRPr="00E673DB">
        <w:rPr>
          <w:rFonts w:ascii="Browallia New" w:hAnsi="Browallia New" w:cs="Browallia New"/>
          <w:sz w:val="26"/>
          <w:szCs w:val="26"/>
          <w:cs/>
        </w:rPr>
        <w:t>ของธุรกิจผลิตและจำหน่าย</w:t>
      </w:r>
      <w:r w:rsidR="00336E9C" w:rsidRPr="00E673DB">
        <w:rPr>
          <w:rFonts w:ascii="Browallia New" w:hAnsi="Browallia New" w:cs="Browallia New"/>
          <w:spacing w:val="-4"/>
          <w:sz w:val="26"/>
          <w:szCs w:val="26"/>
          <w:cs/>
        </w:rPr>
        <w:t>ยานยนต์ไฟฟ้า</w:t>
      </w:r>
      <w:r w:rsidR="00B22795" w:rsidRPr="00E673DB">
        <w:rPr>
          <w:rFonts w:ascii="Browallia New" w:hAnsi="Browallia New" w:cs="Browallia New"/>
          <w:spacing w:val="-4"/>
          <w:sz w:val="26"/>
          <w:szCs w:val="26"/>
          <w:cs/>
        </w:rPr>
        <w:t>จากมูลค่ายุติธรรมหักต้นทุนในการขาย</w:t>
      </w:r>
      <w:r w:rsidR="00EC2E34" w:rsidRPr="00E673DB">
        <w:rPr>
          <w:rFonts w:ascii="Browallia New" w:hAnsi="Browallia New" w:cs="Browallia New"/>
          <w:spacing w:val="-4"/>
          <w:sz w:val="26"/>
          <w:szCs w:val="26"/>
          <w:cs/>
        </w:rPr>
        <w:t xml:space="preserve"> โดย</w:t>
      </w:r>
      <w:r w:rsidR="00AF3BB2" w:rsidRPr="00E673DB">
        <w:rPr>
          <w:rFonts w:ascii="Browallia New" w:hAnsi="Browallia New" w:cs="Browallia New"/>
          <w:spacing w:val="-4"/>
          <w:sz w:val="26"/>
          <w:szCs w:val="26"/>
          <w:cs/>
        </w:rPr>
        <w:t>อ้าง</w:t>
      </w:r>
      <w:r w:rsidR="006B7DAA" w:rsidRPr="00E673DB">
        <w:rPr>
          <w:rFonts w:ascii="Browallia New" w:hAnsi="Browallia New" w:cs="Browallia New"/>
          <w:spacing w:val="-4"/>
          <w:sz w:val="26"/>
          <w:szCs w:val="26"/>
          <w:cs/>
        </w:rPr>
        <w:t>อิง</w:t>
      </w:r>
      <w:r w:rsidR="00AF3BB2" w:rsidRPr="00E673DB">
        <w:rPr>
          <w:rFonts w:ascii="Browallia New" w:hAnsi="Browallia New" w:cs="Browallia New"/>
          <w:spacing w:val="-4"/>
          <w:sz w:val="26"/>
          <w:szCs w:val="26"/>
          <w:cs/>
        </w:rPr>
        <w:t>ราคาตลาด</w:t>
      </w:r>
      <w:r w:rsidR="006B7DAA" w:rsidRPr="00E673DB">
        <w:rPr>
          <w:rFonts w:ascii="Browallia New" w:hAnsi="Browallia New" w:cs="Browallia New"/>
          <w:spacing w:val="-4"/>
          <w:sz w:val="26"/>
          <w:szCs w:val="26"/>
          <w:cs/>
        </w:rPr>
        <w:t>ของบริษัทย่อยในส่วนงานซึ่งเป็นบริษัทที่จดทะเบียน</w:t>
      </w:r>
      <w:r w:rsidR="00336E9C" w:rsidRPr="00E673DB">
        <w:rPr>
          <w:rFonts w:ascii="Browallia New" w:hAnsi="Browallia New" w:cs="Browallia New"/>
          <w:spacing w:val="-4"/>
          <w:sz w:val="26"/>
          <w:szCs w:val="26"/>
          <w:cs/>
        </w:rPr>
        <w:br/>
      </w:r>
      <w:r w:rsidR="006B7DAA" w:rsidRPr="00E673DB">
        <w:rPr>
          <w:rFonts w:ascii="Browallia New" w:hAnsi="Browallia New" w:cs="Browallia New"/>
          <w:sz w:val="26"/>
          <w:szCs w:val="26"/>
          <w:cs/>
        </w:rPr>
        <w:t>ในตลาดหลักทรัพย์แห่งประเทศไทยหักด้วยต้นทุนโดยตรงที่คาดว่าจะเกิดขึ้นจากการขายสินทรัพย์</w:t>
      </w:r>
      <w:r w:rsidR="0087189E" w:rsidRPr="00E673DB">
        <w:rPr>
          <w:rFonts w:ascii="Browallia New" w:hAnsi="Browallia New" w:cs="Browallia New"/>
          <w:sz w:val="26"/>
          <w:szCs w:val="26"/>
          <w:cs/>
        </w:rPr>
        <w:t xml:space="preserve">ดังกล่าว (พ.ศ. </w:t>
      </w:r>
      <w:r w:rsidR="00105CCB" w:rsidRPr="00105CCB">
        <w:rPr>
          <w:rFonts w:ascii="Browallia New" w:hAnsi="Browallia New" w:cs="Browallia New"/>
          <w:sz w:val="26"/>
          <w:szCs w:val="26"/>
        </w:rPr>
        <w:t>2567</w:t>
      </w:r>
      <w:r w:rsidR="0087189E" w:rsidRPr="00E673DB">
        <w:rPr>
          <w:rFonts w:ascii="Browallia New" w:hAnsi="Browallia New" w:cs="Browallia New"/>
          <w:sz w:val="26"/>
          <w:szCs w:val="26"/>
          <w:lang w:val="en-US"/>
        </w:rPr>
        <w:t xml:space="preserve"> </w:t>
      </w:r>
      <w:r w:rsidR="00444FDD" w:rsidRPr="00E673DB">
        <w:rPr>
          <w:rFonts w:ascii="Browallia New" w:hAnsi="Browallia New" w:cs="Browallia New"/>
          <w:sz w:val="26"/>
          <w:szCs w:val="26"/>
          <w:cs/>
        </w:rPr>
        <w:t>กลุ่มกิจการพิจารณามูลค่าที่คาดว่าจะได้รับคืนของหน่วยสินทรัพย์ที่ก่อให้เกิดเงินสด</w:t>
      </w:r>
      <w:r w:rsidR="00336E9C" w:rsidRPr="00E673DB">
        <w:rPr>
          <w:rFonts w:ascii="Browallia New" w:hAnsi="Browallia New" w:cs="Browallia New"/>
          <w:sz w:val="26"/>
          <w:szCs w:val="26"/>
          <w:cs/>
        </w:rPr>
        <w:t>ของธุรกิจ</w:t>
      </w:r>
      <w:r w:rsidR="008F118C" w:rsidRPr="00E673DB">
        <w:rPr>
          <w:rFonts w:ascii="Browallia New" w:hAnsi="Browallia New" w:cs="Browallia New"/>
          <w:sz w:val="26"/>
          <w:szCs w:val="26"/>
          <w:cs/>
        </w:rPr>
        <w:t>ธุรกิจผลิตและจำหน่ายแบตเตอรี่ไฟฟ้า</w:t>
      </w:r>
      <w:r w:rsidR="00444FDD" w:rsidRPr="00E673DB">
        <w:rPr>
          <w:rFonts w:ascii="Browallia New" w:hAnsi="Browallia New" w:cs="Browallia New"/>
          <w:sz w:val="26"/>
          <w:szCs w:val="26"/>
          <w:cs/>
        </w:rPr>
        <w:t>จากมูลค่า</w:t>
      </w:r>
      <w:r w:rsidR="005830D0" w:rsidRPr="00E673DB">
        <w:rPr>
          <w:rFonts w:ascii="Browallia New" w:hAnsi="Browallia New" w:cs="Browallia New"/>
          <w:sz w:val="26"/>
          <w:szCs w:val="26"/>
          <w:cs/>
        </w:rPr>
        <w:t>จากการใช้</w:t>
      </w:r>
      <w:r w:rsidR="00464C5E" w:rsidRPr="00E673DB">
        <w:rPr>
          <w:rFonts w:ascii="Browallia New" w:hAnsi="Browallia New" w:cs="Browallia New"/>
          <w:sz w:val="26"/>
          <w:szCs w:val="26"/>
          <w:cs/>
        </w:rPr>
        <w:t xml:space="preserve"> การคำนวณดังกล่าวใช้ประมาณการกระแสเงินสดซึ่งอ้างอิงจากงบประมาณทางการเงินซึ่งได้รับอนุมัติจากผู้บริหาร</w:t>
      </w:r>
      <w:r w:rsidR="0023564C" w:rsidRPr="00E673DB">
        <w:rPr>
          <w:rFonts w:ascii="Browallia New" w:hAnsi="Browallia New" w:cs="Browallia New"/>
          <w:sz w:val="26"/>
          <w:szCs w:val="26"/>
          <w:cs/>
        </w:rPr>
        <w:br/>
      </w:r>
      <w:r w:rsidR="00464C5E" w:rsidRPr="00E673DB">
        <w:rPr>
          <w:rFonts w:ascii="Browallia New" w:hAnsi="Browallia New" w:cs="Browallia New"/>
          <w:spacing w:val="-6"/>
          <w:sz w:val="26"/>
          <w:szCs w:val="26"/>
          <w:cs/>
        </w:rPr>
        <w:t>ซึ่งครอบคลุมระยะเวลา</w:t>
      </w:r>
      <w:r w:rsidR="00464C5E" w:rsidRPr="00E673DB">
        <w:rPr>
          <w:rFonts w:ascii="Browallia New" w:hAnsi="Browallia New" w:cs="Browallia New"/>
          <w:spacing w:val="-6"/>
          <w:sz w:val="26"/>
          <w:szCs w:val="26"/>
        </w:rPr>
        <w:t xml:space="preserve"> </w:t>
      </w:r>
      <w:r w:rsidR="00105CCB" w:rsidRPr="00105CCB">
        <w:rPr>
          <w:rFonts w:ascii="Browallia New" w:hAnsi="Browallia New" w:cs="Browallia New"/>
          <w:spacing w:val="-6"/>
          <w:sz w:val="26"/>
          <w:szCs w:val="26"/>
        </w:rPr>
        <w:t>10</w:t>
      </w:r>
      <w:r w:rsidR="00464C5E" w:rsidRPr="00E673DB">
        <w:rPr>
          <w:rFonts w:ascii="Browallia New" w:hAnsi="Browallia New" w:cs="Browallia New"/>
          <w:spacing w:val="-6"/>
          <w:sz w:val="26"/>
          <w:szCs w:val="26"/>
        </w:rPr>
        <w:t xml:space="preserve"> </w:t>
      </w:r>
      <w:r w:rsidR="00464C5E" w:rsidRPr="00E673DB">
        <w:rPr>
          <w:rFonts w:ascii="Browallia New" w:hAnsi="Browallia New" w:cs="Browallia New"/>
          <w:spacing w:val="-6"/>
          <w:sz w:val="26"/>
          <w:szCs w:val="26"/>
          <w:cs/>
        </w:rPr>
        <w:t xml:space="preserve">ปี โดยใช้ประมาณการอัตราเติบโตที่อัตราร้อยละ </w:t>
      </w:r>
      <w:r w:rsidR="00105CCB" w:rsidRPr="00105CCB">
        <w:rPr>
          <w:rFonts w:ascii="Browallia New" w:hAnsi="Browallia New" w:cs="Browallia New"/>
          <w:spacing w:val="-6"/>
          <w:sz w:val="26"/>
          <w:szCs w:val="26"/>
        </w:rPr>
        <w:t>0</w:t>
      </w:r>
      <w:r w:rsidR="00464C5E" w:rsidRPr="00E673DB">
        <w:rPr>
          <w:rFonts w:ascii="Browallia New" w:hAnsi="Browallia New" w:cs="Browallia New"/>
          <w:spacing w:val="-6"/>
          <w:sz w:val="26"/>
          <w:szCs w:val="26"/>
        </w:rPr>
        <w:t xml:space="preserve"> </w:t>
      </w:r>
      <w:r w:rsidR="00464C5E" w:rsidRPr="00E673DB">
        <w:rPr>
          <w:rFonts w:ascii="Browallia New" w:hAnsi="Browallia New" w:cs="Browallia New"/>
          <w:spacing w:val="-6"/>
          <w:sz w:val="26"/>
          <w:szCs w:val="26"/>
          <w:cs/>
        </w:rPr>
        <w:t xml:space="preserve">ถึงร้อยละ </w:t>
      </w:r>
      <w:r w:rsidR="00105CCB" w:rsidRPr="00105CCB">
        <w:rPr>
          <w:rFonts w:ascii="Browallia New" w:hAnsi="Browallia New" w:cs="Browallia New"/>
          <w:spacing w:val="-6"/>
          <w:sz w:val="26"/>
          <w:szCs w:val="26"/>
        </w:rPr>
        <w:t>3</w:t>
      </w:r>
      <w:r w:rsidR="00464C5E" w:rsidRPr="00E673DB">
        <w:rPr>
          <w:rFonts w:ascii="Browallia New" w:hAnsi="Browallia New" w:cs="Browallia New"/>
          <w:spacing w:val="-6"/>
          <w:sz w:val="26"/>
          <w:szCs w:val="26"/>
          <w:lang w:val="en-US"/>
        </w:rPr>
        <w:t xml:space="preserve"> </w:t>
      </w:r>
      <w:r w:rsidR="00464C5E" w:rsidRPr="00E673DB">
        <w:rPr>
          <w:rFonts w:ascii="Browallia New" w:hAnsi="Browallia New" w:cs="Browallia New"/>
          <w:spacing w:val="-6"/>
          <w:sz w:val="26"/>
          <w:szCs w:val="26"/>
          <w:cs/>
          <w:lang w:val="en-US"/>
        </w:rPr>
        <w:t xml:space="preserve">ต่อปี สำหรับระยะเวลาดังกล่าวและอัตราร้อยละ </w:t>
      </w:r>
      <w:r w:rsidR="00105CCB" w:rsidRPr="00105CCB">
        <w:rPr>
          <w:rFonts w:ascii="Browallia New" w:hAnsi="Browallia New" w:cs="Browallia New"/>
          <w:spacing w:val="-6"/>
          <w:sz w:val="26"/>
          <w:szCs w:val="26"/>
        </w:rPr>
        <w:t>3</w:t>
      </w:r>
      <w:r w:rsidR="00464C5E" w:rsidRPr="00E673DB">
        <w:rPr>
          <w:rFonts w:ascii="Browallia New" w:hAnsi="Browallia New" w:cs="Browallia New"/>
          <w:sz w:val="26"/>
          <w:szCs w:val="26"/>
          <w:lang w:val="en-US"/>
        </w:rPr>
        <w:t xml:space="preserve"> </w:t>
      </w:r>
      <w:r w:rsidR="00464C5E" w:rsidRPr="00E673DB">
        <w:rPr>
          <w:rFonts w:ascii="Browallia New" w:hAnsi="Browallia New" w:cs="Browallia New"/>
          <w:sz w:val="26"/>
          <w:szCs w:val="26"/>
          <w:cs/>
          <w:lang w:val="en-US"/>
        </w:rPr>
        <w:t>สำหรับระยะเวลาหลังจากนั้น</w:t>
      </w:r>
      <w:r w:rsidR="00464C5E" w:rsidRPr="00E673DB">
        <w:rPr>
          <w:rFonts w:ascii="Browallia New" w:hAnsi="Browallia New" w:cs="Browallia New"/>
          <w:sz w:val="26"/>
          <w:szCs w:val="26"/>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r w:rsidR="00464C5E" w:rsidRPr="00E673DB">
        <w:rPr>
          <w:rFonts w:ascii="Browallia New" w:hAnsi="Browallia New" w:cs="Browallia New"/>
          <w:sz w:val="26"/>
          <w:szCs w:val="26"/>
          <w:lang w:val="en-US"/>
        </w:rPr>
        <w:t>)</w:t>
      </w:r>
    </w:p>
    <w:p w14:paraId="63F1221B" w14:textId="77777777" w:rsidR="00B24993" w:rsidRPr="00E673DB" w:rsidRDefault="00B24993" w:rsidP="00A50F28">
      <w:pPr>
        <w:jc w:val="thaiDistribute"/>
        <w:rPr>
          <w:rFonts w:ascii="Browallia New" w:hAnsi="Browallia New" w:cs="Browallia New"/>
          <w:sz w:val="26"/>
          <w:szCs w:val="26"/>
        </w:rPr>
      </w:pPr>
    </w:p>
    <w:p w14:paraId="6CBA652D" w14:textId="45338F0E"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rPr>
        <w:t>31</w:t>
      </w:r>
      <w:r w:rsidRPr="00E673DB">
        <w:rPr>
          <w:rFonts w:ascii="Browallia New" w:hAnsi="Browallia New" w:cs="Browallia New"/>
          <w:sz w:val="26"/>
          <w:szCs w:val="26"/>
          <w:cs/>
        </w:rPr>
        <w:t xml:space="preserve"> ธันวาคม</w:t>
      </w:r>
      <w:r w:rsidR="007011F5" w:rsidRPr="00E673DB">
        <w:rPr>
          <w:rFonts w:ascii="Browallia New" w:hAnsi="Browallia New" w:cs="Browallia New"/>
          <w:sz w:val="26"/>
          <w:szCs w:val="26"/>
        </w:rPr>
        <w:t xml:space="preserve"> </w:t>
      </w:r>
      <w:r w:rsidR="00464C5E" w:rsidRPr="00E673DB">
        <w:rPr>
          <w:rFonts w:ascii="Browallia New" w:hAnsi="Browallia New" w:cs="Browallia New"/>
          <w:sz w:val="26"/>
          <w:szCs w:val="26"/>
          <w:cs/>
        </w:rPr>
        <w:t>พ.ศ.</w:t>
      </w:r>
      <w:r w:rsidRPr="00E673DB">
        <w:rPr>
          <w:rFonts w:ascii="Browallia New" w:hAnsi="Browallia New" w:cs="Browallia New"/>
          <w:sz w:val="26"/>
          <w:szCs w:val="26"/>
          <w:cs/>
        </w:rPr>
        <w:t xml:space="preserve"> </w:t>
      </w:r>
      <w:r w:rsidR="00105CCB" w:rsidRPr="00105CCB">
        <w:rPr>
          <w:rFonts w:ascii="Browallia New" w:hAnsi="Browallia New" w:cs="Browallia New"/>
          <w:sz w:val="26"/>
          <w:szCs w:val="26"/>
        </w:rPr>
        <w:t>2568</w:t>
      </w:r>
      <w:r w:rsidRPr="00E673DB">
        <w:rPr>
          <w:rFonts w:ascii="Browallia New" w:hAnsi="Browallia New" w:cs="Browallia New"/>
          <w:sz w:val="26"/>
          <w:szCs w:val="26"/>
          <w:cs/>
        </w:rPr>
        <w:t xml:space="preserve"> ข้อสมมติสำคัญที่ใช้ในการคำนวณ</w:t>
      </w:r>
      <w:r w:rsidRPr="00E673DB">
        <w:rPr>
          <w:rFonts w:ascii="Browallia New" w:hAnsi="Browallia New" w:cs="Browallia New"/>
          <w:spacing w:val="-4"/>
          <w:sz w:val="26"/>
          <w:szCs w:val="26"/>
          <w:cs/>
        </w:rPr>
        <w:t>มูลค่า</w:t>
      </w:r>
      <w:r w:rsidR="00464C5E" w:rsidRPr="00E673DB">
        <w:rPr>
          <w:rFonts w:ascii="Browallia New" w:hAnsi="Browallia New" w:cs="Browallia New"/>
          <w:spacing w:val="-4"/>
          <w:sz w:val="26"/>
          <w:szCs w:val="26"/>
          <w:cs/>
        </w:rPr>
        <w:t>ยุติธรรมหักต้นทุนในการขาย</w:t>
      </w:r>
      <w:r w:rsidRPr="00E673DB">
        <w:rPr>
          <w:rFonts w:ascii="Browallia New" w:hAnsi="Browallia New" w:cs="Browallia New"/>
          <w:sz w:val="26"/>
          <w:szCs w:val="26"/>
          <w:cs/>
        </w:rPr>
        <w:t xml:space="preserve"> แสดงได้ดังต่อไปนี้</w:t>
      </w:r>
    </w:p>
    <w:p w14:paraId="62037A42" w14:textId="77777777" w:rsidR="00A50F28" w:rsidRPr="00E673DB" w:rsidRDefault="00A50F28" w:rsidP="00A50F28">
      <w:pPr>
        <w:jc w:val="thaiDistribute"/>
        <w:rPr>
          <w:rFonts w:ascii="Browallia New" w:hAnsi="Browallia New" w:cs="Browallia New"/>
          <w:szCs w:val="26"/>
        </w:rPr>
      </w:pPr>
    </w:p>
    <w:tbl>
      <w:tblPr>
        <w:tblW w:w="9482" w:type="dxa"/>
        <w:tblLayout w:type="fixed"/>
        <w:tblLook w:val="0000" w:firstRow="0" w:lastRow="0" w:firstColumn="0" w:lastColumn="0" w:noHBand="0" w:noVBand="0"/>
      </w:tblPr>
      <w:tblGrid>
        <w:gridCol w:w="6946"/>
        <w:gridCol w:w="2536"/>
      </w:tblGrid>
      <w:tr w:rsidR="00BD4E76" w:rsidRPr="00E673DB" w14:paraId="775E3023" w14:textId="77777777" w:rsidTr="00A25102">
        <w:trPr>
          <w:cantSplit/>
        </w:trPr>
        <w:tc>
          <w:tcPr>
            <w:tcW w:w="6946" w:type="dxa"/>
          </w:tcPr>
          <w:p w14:paraId="026AC783" w14:textId="77777777" w:rsidR="00BD4E76" w:rsidRPr="00E673DB" w:rsidRDefault="00BD4E76">
            <w:pPr>
              <w:ind w:left="-105"/>
              <w:rPr>
                <w:rFonts w:ascii="Browallia New" w:hAnsi="Browallia New" w:cs="Browallia New"/>
                <w:szCs w:val="26"/>
              </w:rPr>
            </w:pPr>
          </w:p>
        </w:tc>
        <w:tc>
          <w:tcPr>
            <w:tcW w:w="2536" w:type="dxa"/>
            <w:tcBorders>
              <w:bottom w:val="single" w:sz="4" w:space="0" w:color="auto"/>
            </w:tcBorders>
            <w:vAlign w:val="bottom"/>
          </w:tcPr>
          <w:p w14:paraId="520297A0" w14:textId="18E84AFD" w:rsidR="00BD4E76" w:rsidRPr="00E673DB" w:rsidRDefault="00464C5E">
            <w:pPr>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r>
      <w:tr w:rsidR="00BD4E76" w:rsidRPr="00E673DB" w14:paraId="46042037" w14:textId="77777777" w:rsidTr="00A25102">
        <w:trPr>
          <w:cantSplit/>
        </w:trPr>
        <w:tc>
          <w:tcPr>
            <w:tcW w:w="6946" w:type="dxa"/>
          </w:tcPr>
          <w:p w14:paraId="59725B01" w14:textId="77777777" w:rsidR="00BD4E76" w:rsidRPr="00E673DB" w:rsidRDefault="00BD4E76">
            <w:pPr>
              <w:ind w:left="-105"/>
              <w:rPr>
                <w:rFonts w:ascii="Browallia New" w:hAnsi="Browallia New" w:cs="Browallia New"/>
                <w:sz w:val="26"/>
                <w:szCs w:val="26"/>
              </w:rPr>
            </w:pPr>
          </w:p>
        </w:tc>
        <w:tc>
          <w:tcPr>
            <w:tcW w:w="2536" w:type="dxa"/>
            <w:tcBorders>
              <w:top w:val="single" w:sz="4" w:space="0" w:color="auto"/>
              <w:bottom w:val="single" w:sz="4" w:space="0" w:color="auto"/>
            </w:tcBorders>
            <w:vAlign w:val="bottom"/>
          </w:tcPr>
          <w:p w14:paraId="7F8D0261" w14:textId="55FCF36F" w:rsidR="00BD4E76" w:rsidRPr="00E673DB" w:rsidRDefault="00464C5E">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ธุรกิจผลิตและจำหน่าย</w:t>
            </w:r>
            <w:r w:rsidRPr="00E673DB">
              <w:rPr>
                <w:rFonts w:ascii="Browallia New" w:hAnsi="Browallia New" w:cs="Browallia New"/>
                <w:b/>
                <w:bCs/>
                <w:sz w:val="26"/>
                <w:szCs w:val="26"/>
              </w:rPr>
              <w:br/>
            </w:r>
            <w:r w:rsidRPr="00E673DB">
              <w:rPr>
                <w:rFonts w:ascii="Browallia New" w:hAnsi="Browallia New" w:cs="Browallia New"/>
                <w:b/>
                <w:bCs/>
                <w:sz w:val="26"/>
                <w:szCs w:val="26"/>
                <w:cs/>
              </w:rPr>
              <w:t>ยานยนต์ไฟฟ้า</w:t>
            </w:r>
          </w:p>
        </w:tc>
      </w:tr>
      <w:tr w:rsidR="00BD4E76" w:rsidRPr="00E673DB" w14:paraId="1A3D083E" w14:textId="77777777" w:rsidTr="00A25102">
        <w:trPr>
          <w:cantSplit/>
        </w:trPr>
        <w:tc>
          <w:tcPr>
            <w:tcW w:w="6946" w:type="dxa"/>
          </w:tcPr>
          <w:p w14:paraId="2754BBCB" w14:textId="77777777" w:rsidR="00BD4E76" w:rsidRPr="00E673DB" w:rsidRDefault="00BD4E76">
            <w:pPr>
              <w:ind w:left="-105"/>
              <w:rPr>
                <w:rFonts w:ascii="Browallia New" w:hAnsi="Browallia New" w:cs="Browallia New"/>
                <w:sz w:val="26"/>
                <w:szCs w:val="26"/>
              </w:rPr>
            </w:pPr>
          </w:p>
        </w:tc>
        <w:tc>
          <w:tcPr>
            <w:tcW w:w="2536" w:type="dxa"/>
            <w:tcBorders>
              <w:top w:val="single" w:sz="4" w:space="0" w:color="auto"/>
            </w:tcBorders>
          </w:tcPr>
          <w:p w14:paraId="78B51E1A" w14:textId="77777777" w:rsidR="00BD4E76" w:rsidRPr="00E673DB" w:rsidRDefault="00BD4E76">
            <w:pPr>
              <w:ind w:right="-72"/>
              <w:jc w:val="right"/>
              <w:rPr>
                <w:rFonts w:ascii="Browallia New" w:hAnsi="Browallia New" w:cs="Browallia New"/>
                <w:sz w:val="26"/>
                <w:szCs w:val="26"/>
              </w:rPr>
            </w:pPr>
          </w:p>
        </w:tc>
      </w:tr>
      <w:tr w:rsidR="00BD4E76" w:rsidRPr="00E673DB" w14:paraId="137DBC1E" w14:textId="77777777" w:rsidTr="00A25102">
        <w:trPr>
          <w:cantSplit/>
        </w:trPr>
        <w:tc>
          <w:tcPr>
            <w:tcW w:w="6946" w:type="dxa"/>
          </w:tcPr>
          <w:p w14:paraId="32720459" w14:textId="63F427E4" w:rsidR="00BD4E76" w:rsidRPr="00E673DB" w:rsidRDefault="00464C5E">
            <w:pPr>
              <w:ind w:left="-105" w:right="-153"/>
              <w:rPr>
                <w:rFonts w:ascii="Browallia New" w:hAnsi="Browallia New" w:cs="Browallia New"/>
                <w:sz w:val="26"/>
                <w:szCs w:val="26"/>
                <w:cs/>
                <w:lang w:val="en-US"/>
              </w:rPr>
            </w:pPr>
            <w:r w:rsidRPr="00E673DB">
              <w:rPr>
                <w:rFonts w:ascii="Browallia New" w:hAnsi="Browallia New" w:cs="Browallia New"/>
                <w:sz w:val="26"/>
                <w:szCs w:val="26"/>
                <w:cs/>
              </w:rPr>
              <w:t>ราคาตลาดของหุ้นสามัญ</w:t>
            </w:r>
            <w:r w:rsidR="008E099F" w:rsidRPr="00E673DB">
              <w:rPr>
                <w:rFonts w:ascii="Browallia New" w:hAnsi="Browallia New" w:cs="Browallia New"/>
                <w:sz w:val="26"/>
                <w:szCs w:val="26"/>
              </w:rPr>
              <w:t xml:space="preserve"> </w:t>
            </w:r>
            <w:r w:rsidR="008E099F" w:rsidRPr="00E673DB">
              <w:rPr>
                <w:rFonts w:ascii="Browallia New" w:hAnsi="Browallia New" w:cs="Browallia New"/>
                <w:sz w:val="26"/>
                <w:szCs w:val="26"/>
                <w:cs/>
              </w:rPr>
              <w:t>(บาทต่อหุ้น)</w:t>
            </w:r>
          </w:p>
        </w:tc>
        <w:tc>
          <w:tcPr>
            <w:tcW w:w="2536" w:type="dxa"/>
            <w:tcBorders>
              <w:top w:val="nil"/>
              <w:left w:val="nil"/>
              <w:bottom w:val="nil"/>
              <w:right w:val="nil"/>
            </w:tcBorders>
            <w:shd w:val="clear" w:color="000000" w:fill="auto"/>
            <w:vAlign w:val="bottom"/>
          </w:tcPr>
          <w:p w14:paraId="5B1D8B4B" w14:textId="44C20615" w:rsidR="00BD4E76" w:rsidRPr="00E673DB" w:rsidRDefault="00105CCB">
            <w:pPr>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B96D55" w:rsidRPr="00E673DB">
              <w:rPr>
                <w:rFonts w:ascii="Browallia New" w:hAnsi="Browallia New" w:cs="Browallia New"/>
                <w:sz w:val="26"/>
                <w:szCs w:val="26"/>
              </w:rPr>
              <w:t>.</w:t>
            </w:r>
            <w:r w:rsidRPr="00105CCB">
              <w:rPr>
                <w:rFonts w:ascii="Browallia New" w:hAnsi="Browallia New" w:cs="Browallia New"/>
                <w:sz w:val="26"/>
                <w:szCs w:val="26"/>
              </w:rPr>
              <w:t>21</w:t>
            </w:r>
          </w:p>
        </w:tc>
      </w:tr>
    </w:tbl>
    <w:p w14:paraId="5F074E0F" w14:textId="77777777" w:rsidR="00A50F28" w:rsidRPr="00E673DB" w:rsidRDefault="00A50F28" w:rsidP="00A50F28">
      <w:pPr>
        <w:rPr>
          <w:rFonts w:ascii="Browallia New" w:hAnsi="Browallia New" w:cs="Browallia New"/>
          <w:szCs w:val="26"/>
        </w:rPr>
      </w:pPr>
    </w:p>
    <w:p w14:paraId="05D7AC74" w14:textId="3D9012AB" w:rsidR="005B5E65" w:rsidRPr="00E673DB" w:rsidRDefault="00955DE1" w:rsidP="00955DE1">
      <w:pPr>
        <w:jc w:val="thaiDistribute"/>
        <w:rPr>
          <w:rFonts w:ascii="Browallia New" w:hAnsi="Browallia New" w:cs="Browallia New"/>
          <w:spacing w:val="-4"/>
          <w:sz w:val="26"/>
          <w:szCs w:val="26"/>
          <w:lang w:val="en-US"/>
        </w:rPr>
      </w:pPr>
      <w:r w:rsidRPr="00E673DB">
        <w:rPr>
          <w:rFonts w:ascii="Browallia New" w:hAnsi="Browallia New" w:cs="Browallia New"/>
          <w:spacing w:val="-6"/>
          <w:sz w:val="26"/>
          <w:szCs w:val="26"/>
          <w:cs/>
        </w:rPr>
        <w:t xml:space="preserve">ในระหว่างปี พ.ศ. </w:t>
      </w:r>
      <w:r w:rsidR="00105CCB" w:rsidRPr="00105CCB">
        <w:rPr>
          <w:rFonts w:ascii="Browallia New" w:hAnsi="Browallia New" w:cs="Browallia New"/>
          <w:spacing w:val="-6"/>
          <w:sz w:val="26"/>
          <w:szCs w:val="26"/>
        </w:rPr>
        <w:t>2568</w:t>
      </w:r>
      <w:r w:rsidRPr="00E673DB">
        <w:rPr>
          <w:rFonts w:ascii="Browallia New" w:hAnsi="Browallia New" w:cs="Browallia New"/>
          <w:spacing w:val="-6"/>
          <w:sz w:val="26"/>
          <w:szCs w:val="26"/>
          <w:cs/>
          <w:lang w:val="en-US"/>
        </w:rPr>
        <w:t xml:space="preserve"> ผลขาดทุนจากการด้อยค่าของค่าความนิยมของส่วนงานธุรกิจผลิตและจำหน่ายยานยนต์ไฟฟ้าจำนวน </w:t>
      </w:r>
      <w:r w:rsidR="00105CCB" w:rsidRPr="00105CCB">
        <w:rPr>
          <w:rFonts w:ascii="Browallia New" w:hAnsi="Browallia New" w:cs="Browallia New"/>
          <w:spacing w:val="-6"/>
          <w:sz w:val="26"/>
          <w:szCs w:val="26"/>
        </w:rPr>
        <w:t>451</w:t>
      </w:r>
      <w:r w:rsidRPr="00E673DB">
        <w:rPr>
          <w:rFonts w:ascii="Browallia New" w:hAnsi="Browallia New" w:cs="Browallia New"/>
          <w:spacing w:val="-6"/>
          <w:sz w:val="26"/>
          <w:szCs w:val="26"/>
          <w:cs/>
          <w:lang w:val="en-US"/>
        </w:rPr>
        <w:t xml:space="preserve"> ล้านบาท</w:t>
      </w:r>
      <w:r w:rsidRPr="00E673DB">
        <w:rPr>
          <w:rFonts w:ascii="Browallia New" w:hAnsi="Browallia New" w:cs="Browallia New"/>
          <w:spacing w:val="-4"/>
          <w:sz w:val="26"/>
          <w:szCs w:val="26"/>
          <w:cs/>
          <w:lang w:val="en-US"/>
        </w:rPr>
        <w:t xml:space="preserve"> </w:t>
      </w:r>
      <w:r w:rsidRPr="00E673DB">
        <w:rPr>
          <w:rFonts w:ascii="Browallia New" w:hAnsi="Browallia New" w:cs="Browallia New"/>
          <w:sz w:val="26"/>
          <w:szCs w:val="26"/>
          <w:cs/>
          <w:lang w:val="en-US"/>
        </w:rPr>
        <w:t>เกิดจากการเปลี่ยนแปลงของข้อสมมติ</w:t>
      </w:r>
      <w:r w:rsidRPr="00E673DB">
        <w:rPr>
          <w:rFonts w:ascii="Browallia New" w:hAnsi="Browallia New" w:cs="Browallia New"/>
          <w:sz w:val="26"/>
          <w:szCs w:val="26"/>
          <w:cs/>
        </w:rPr>
        <w:t>ใน</w:t>
      </w:r>
      <w:r w:rsidRPr="00E673DB">
        <w:rPr>
          <w:rFonts w:ascii="Browallia New" w:hAnsi="Browallia New" w:cs="Browallia New"/>
          <w:sz w:val="26"/>
          <w:szCs w:val="26"/>
          <w:cs/>
          <w:lang w:val="en-US"/>
        </w:rPr>
        <w:t>การทดสอบการด้อยค่าของค่าความนิยม เพื่อให้สอดคล้องกับ</w:t>
      </w:r>
      <w:r w:rsidR="00707A42" w:rsidRPr="00E673DB">
        <w:rPr>
          <w:rFonts w:ascii="Browallia New" w:hAnsi="Browallia New" w:cs="Browallia New"/>
          <w:sz w:val="26"/>
          <w:szCs w:val="26"/>
          <w:cs/>
          <w:lang w:val="en-US"/>
        </w:rPr>
        <w:t>แนวโน้มการเปลี่ยนแปลงของ</w:t>
      </w:r>
      <w:r w:rsidR="00C351E1" w:rsidRPr="00E673DB">
        <w:rPr>
          <w:rFonts w:ascii="Browallia New" w:hAnsi="Browallia New" w:cs="Browallia New"/>
          <w:sz w:val="26"/>
          <w:szCs w:val="26"/>
          <w:cs/>
          <w:lang w:val="en-US"/>
        </w:rPr>
        <w:t>ราคาตลาด</w:t>
      </w:r>
      <w:r w:rsidR="00C351E1" w:rsidRPr="00E673DB">
        <w:rPr>
          <w:rFonts w:ascii="Browallia New" w:hAnsi="Browallia New" w:cs="Browallia New"/>
          <w:spacing w:val="-4"/>
          <w:sz w:val="26"/>
          <w:szCs w:val="26"/>
          <w:cs/>
          <w:lang w:val="en-US"/>
        </w:rPr>
        <w:t>ของบริษัทย่อยและการเปลี่ยนแปลงของอุตสาหกรรมยานยนต์ไฟฟ้า</w:t>
      </w:r>
    </w:p>
    <w:p w14:paraId="1284B4ED" w14:textId="77777777" w:rsidR="005B5E65" w:rsidRPr="00E673DB" w:rsidRDefault="005B5E65" w:rsidP="00955DE1">
      <w:pPr>
        <w:jc w:val="thaiDistribute"/>
        <w:rPr>
          <w:rFonts w:ascii="Browallia New" w:hAnsi="Browallia New" w:cs="Browallia New"/>
          <w:spacing w:val="-4"/>
          <w:sz w:val="26"/>
          <w:szCs w:val="26"/>
          <w:lang w:val="en-US"/>
        </w:rPr>
      </w:pPr>
    </w:p>
    <w:p w14:paraId="364A91C2" w14:textId="7923CB2B" w:rsidR="00AA4D07" w:rsidRPr="00E673DB" w:rsidRDefault="00AA4D07" w:rsidP="00955DE1">
      <w:pPr>
        <w:jc w:val="thaiDistribute"/>
        <w:rPr>
          <w:rFonts w:ascii="Browallia New" w:hAnsi="Browallia New" w:cs="Browallia New"/>
          <w:szCs w:val="26"/>
        </w:rPr>
        <w:sectPr w:rsidR="00AA4D07" w:rsidRPr="00E673DB" w:rsidSect="0023564C">
          <w:pgSz w:w="11907" w:h="16840" w:code="9"/>
          <w:pgMar w:top="1440" w:right="720" w:bottom="720" w:left="1728" w:header="706" w:footer="576" w:gutter="0"/>
          <w:cols w:space="720"/>
          <w:docGrid w:linePitch="272"/>
        </w:sectPr>
      </w:pPr>
    </w:p>
    <w:p w14:paraId="0B2BD5AF" w14:textId="5E7D6ADE"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24</w:t>
      </w:r>
      <w:r w:rsidR="00A50F28" w:rsidRPr="00E673DB">
        <w:rPr>
          <w:rFonts w:ascii="Browallia New" w:hAnsi="Browallia New" w:cs="Browallia New"/>
          <w:b/>
          <w:bCs/>
          <w:kern w:val="26"/>
          <w:position w:val="-25"/>
          <w:cs/>
          <w:lang w:val="en-US"/>
        </w:rPr>
        <w:tab/>
        <w:t>สินทรัพย์ไม่มีตัวตน สุทธิ</w:t>
      </w:r>
    </w:p>
    <w:p w14:paraId="2BB15552" w14:textId="77777777" w:rsidR="00A50F28" w:rsidRPr="00E673DB" w:rsidRDefault="00A50F28" w:rsidP="00A50F28">
      <w:pPr>
        <w:jc w:val="thaiDistribute"/>
        <w:rPr>
          <w:rFonts w:ascii="Browallia New" w:hAnsi="Browallia New" w:cs="Browallia New"/>
          <w:sz w:val="20"/>
          <w:szCs w:val="20"/>
        </w:rPr>
      </w:pPr>
    </w:p>
    <w:tbl>
      <w:tblPr>
        <w:tblW w:w="15412" w:type="dxa"/>
        <w:tblLook w:val="0000" w:firstRow="0" w:lastRow="0" w:firstColumn="0" w:lastColumn="0" w:noHBand="0" w:noVBand="0"/>
      </w:tblPr>
      <w:tblGrid>
        <w:gridCol w:w="3828"/>
        <w:gridCol w:w="1654"/>
        <w:gridCol w:w="1655"/>
        <w:gridCol w:w="1655"/>
        <w:gridCol w:w="1655"/>
        <w:gridCol w:w="1655"/>
        <w:gridCol w:w="1655"/>
        <w:gridCol w:w="1655"/>
      </w:tblGrid>
      <w:tr w:rsidR="00A50F28" w:rsidRPr="00E673DB" w14:paraId="663F4D85" w14:textId="77777777">
        <w:trPr>
          <w:cantSplit/>
        </w:trPr>
        <w:tc>
          <w:tcPr>
            <w:tcW w:w="3828" w:type="dxa"/>
          </w:tcPr>
          <w:p w14:paraId="4D22EDD9" w14:textId="77777777" w:rsidR="00A50F28" w:rsidRPr="00E673DB" w:rsidRDefault="00A50F28">
            <w:pPr>
              <w:ind w:left="-105"/>
              <w:rPr>
                <w:rFonts w:ascii="Browallia New" w:hAnsi="Browallia New" w:cs="Browallia New"/>
                <w:cs/>
              </w:rPr>
            </w:pPr>
          </w:p>
        </w:tc>
        <w:tc>
          <w:tcPr>
            <w:tcW w:w="11584" w:type="dxa"/>
            <w:gridSpan w:val="7"/>
            <w:tcBorders>
              <w:bottom w:val="single" w:sz="4" w:space="0" w:color="auto"/>
            </w:tcBorders>
            <w:vAlign w:val="bottom"/>
          </w:tcPr>
          <w:p w14:paraId="500B8D79"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งบการเงินรวม</w:t>
            </w:r>
          </w:p>
        </w:tc>
      </w:tr>
      <w:tr w:rsidR="00A50F28" w:rsidRPr="00E673DB" w14:paraId="13B43B10" w14:textId="77777777">
        <w:trPr>
          <w:cantSplit/>
          <w:trHeight w:val="288"/>
        </w:trPr>
        <w:tc>
          <w:tcPr>
            <w:tcW w:w="3828" w:type="dxa"/>
            <w:vAlign w:val="bottom"/>
          </w:tcPr>
          <w:p w14:paraId="258DDD1B" w14:textId="77777777" w:rsidR="00A50F28" w:rsidRPr="00E673DB" w:rsidRDefault="00A50F28">
            <w:pPr>
              <w:ind w:left="-105"/>
              <w:rPr>
                <w:rFonts w:ascii="Browallia New" w:hAnsi="Browallia New" w:cs="Browallia New"/>
                <w:cs/>
              </w:rPr>
            </w:pPr>
          </w:p>
        </w:tc>
        <w:tc>
          <w:tcPr>
            <w:tcW w:w="1654" w:type="dxa"/>
            <w:tcBorders>
              <w:top w:val="single" w:sz="4" w:space="0" w:color="auto"/>
            </w:tcBorders>
            <w:vAlign w:val="bottom"/>
          </w:tcPr>
          <w:p w14:paraId="4E681CF7" w14:textId="6F88C79A" w:rsidR="00A50F28" w:rsidRPr="00E673DB" w:rsidRDefault="00A50F28">
            <w:pPr>
              <w:ind w:right="-72"/>
              <w:jc w:val="right"/>
              <w:rPr>
                <w:rFonts w:ascii="Browallia New" w:eastAsia="Courier New" w:hAnsi="Browallia New" w:cs="Browallia New"/>
                <w:b/>
                <w:bCs/>
                <w:cs/>
                <w:lang w:val="en-US"/>
              </w:rPr>
            </w:pPr>
            <w:r w:rsidRPr="00E673DB">
              <w:rPr>
                <w:rFonts w:ascii="Browallia New" w:eastAsia="Courier New" w:hAnsi="Browallia New" w:cs="Browallia New"/>
                <w:b/>
                <w:bCs/>
                <w:cs/>
                <w:lang w:val="en-US"/>
              </w:rPr>
              <w:t>สิทธิบัตร</w:t>
            </w:r>
          </w:p>
        </w:tc>
        <w:tc>
          <w:tcPr>
            <w:tcW w:w="1655" w:type="dxa"/>
            <w:tcBorders>
              <w:top w:val="single" w:sz="4" w:space="0" w:color="auto"/>
            </w:tcBorders>
            <w:vAlign w:val="bottom"/>
          </w:tcPr>
          <w:p w14:paraId="0B2C0680" w14:textId="574CF3CC" w:rsidR="00A50F28" w:rsidRPr="00E673DB" w:rsidRDefault="00A50F28">
            <w:pPr>
              <w:ind w:right="-72"/>
              <w:jc w:val="right"/>
              <w:rPr>
                <w:rFonts w:ascii="Browallia New" w:eastAsia="Courier New" w:hAnsi="Browallia New" w:cs="Browallia New"/>
                <w:b/>
                <w:bCs/>
                <w:cs/>
                <w:lang w:val="en-US"/>
              </w:rPr>
            </w:pPr>
            <w:r w:rsidRPr="00E673DB">
              <w:rPr>
                <w:rFonts w:ascii="Browallia New" w:eastAsia="Courier New" w:hAnsi="Browallia New" w:cs="Browallia New"/>
                <w:b/>
                <w:bCs/>
                <w:cs/>
                <w:lang w:val="en-US"/>
              </w:rPr>
              <w:t>เครื่องหมายสินค้า</w:t>
            </w:r>
          </w:p>
        </w:tc>
        <w:tc>
          <w:tcPr>
            <w:tcW w:w="1655" w:type="dxa"/>
            <w:tcBorders>
              <w:top w:val="single" w:sz="4" w:space="0" w:color="auto"/>
            </w:tcBorders>
            <w:vAlign w:val="bottom"/>
          </w:tcPr>
          <w:p w14:paraId="33021D04" w14:textId="13FB6255" w:rsidR="00A50F28" w:rsidRPr="00E673DB" w:rsidRDefault="001E026F">
            <w:pPr>
              <w:ind w:right="-72"/>
              <w:jc w:val="right"/>
              <w:rPr>
                <w:rFonts w:ascii="Browallia New" w:hAnsi="Browallia New" w:cs="Browallia New"/>
                <w:b/>
                <w:bCs/>
                <w:cs/>
              </w:rPr>
            </w:pPr>
            <w:r w:rsidRPr="00E673DB">
              <w:rPr>
                <w:rFonts w:ascii="Browallia New" w:eastAsia="Courier New" w:hAnsi="Browallia New" w:cs="Browallia New"/>
                <w:b/>
                <w:bCs/>
                <w:cs/>
                <w:lang w:val="en-US"/>
              </w:rPr>
              <w:t>ความสัมพันธ์กับลูกค้า</w:t>
            </w:r>
          </w:p>
        </w:tc>
        <w:tc>
          <w:tcPr>
            <w:tcW w:w="1655" w:type="dxa"/>
            <w:tcBorders>
              <w:top w:val="single" w:sz="4" w:space="0" w:color="auto"/>
            </w:tcBorders>
            <w:vAlign w:val="bottom"/>
          </w:tcPr>
          <w:p w14:paraId="731FE4FD" w14:textId="1F955807" w:rsidR="00A50F28" w:rsidRPr="00E673DB" w:rsidRDefault="001E026F">
            <w:pPr>
              <w:ind w:right="-72"/>
              <w:jc w:val="right"/>
              <w:rPr>
                <w:rFonts w:ascii="Browallia New" w:hAnsi="Browallia New" w:cs="Browallia New"/>
                <w:b/>
                <w:bCs/>
                <w:cs/>
              </w:rPr>
            </w:pPr>
            <w:r w:rsidRPr="00E673DB">
              <w:rPr>
                <w:rFonts w:ascii="Browallia New" w:eastAsia="Courier New" w:hAnsi="Browallia New" w:cs="Browallia New"/>
                <w:b/>
                <w:bCs/>
                <w:cs/>
                <w:lang w:val="en-US"/>
              </w:rPr>
              <w:t>สิทธิการใช้ระบบ</w:t>
            </w:r>
            <w:r w:rsidRPr="00E673DB">
              <w:rPr>
                <w:rFonts w:ascii="Browallia New" w:eastAsia="Courier New" w:hAnsi="Browallia New" w:cs="Browallia New"/>
                <w:b/>
                <w:bCs/>
                <w:cs/>
                <w:lang w:val="en-US"/>
              </w:rPr>
              <w:br/>
              <w:t>สายส่งกระแสไฟฟ้าและ</w:t>
            </w:r>
            <w:r w:rsidR="00A50F28" w:rsidRPr="00E673DB">
              <w:rPr>
                <w:rFonts w:ascii="Browallia New" w:hAnsi="Browallia New" w:cs="Browallia New"/>
                <w:b/>
                <w:bCs/>
                <w:cs/>
              </w:rPr>
              <w:t>สิทธิในสัญญา</w:t>
            </w:r>
            <w:r w:rsidR="00A50F28" w:rsidRPr="00E673DB">
              <w:rPr>
                <w:rFonts w:ascii="Browallia New" w:hAnsi="Browallia New" w:cs="Browallia New"/>
                <w:b/>
                <w:bCs/>
              </w:rPr>
              <w:br/>
            </w:r>
            <w:r w:rsidR="00A50F28" w:rsidRPr="00E673DB">
              <w:rPr>
                <w:rFonts w:ascii="Browallia New" w:hAnsi="Browallia New" w:cs="Browallia New"/>
                <w:b/>
                <w:bCs/>
                <w:cs/>
              </w:rPr>
              <w:t>ซื้อขายไฟฟ้า</w:t>
            </w:r>
          </w:p>
        </w:tc>
        <w:tc>
          <w:tcPr>
            <w:tcW w:w="1655" w:type="dxa"/>
            <w:tcBorders>
              <w:top w:val="single" w:sz="4" w:space="0" w:color="auto"/>
            </w:tcBorders>
            <w:vAlign w:val="bottom"/>
          </w:tcPr>
          <w:p w14:paraId="29A0A324" w14:textId="3022655A"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โปรแกรมคอมพิวเตอร์</w:t>
            </w:r>
          </w:p>
        </w:tc>
        <w:tc>
          <w:tcPr>
            <w:tcW w:w="1655" w:type="dxa"/>
            <w:tcBorders>
              <w:top w:val="single" w:sz="4" w:space="0" w:color="auto"/>
            </w:tcBorders>
            <w:vAlign w:val="bottom"/>
          </w:tcPr>
          <w:p w14:paraId="129F5ED8" w14:textId="6473C22F"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สินทรัพย์ไม่มีตัวตน</w:t>
            </w:r>
            <w:r w:rsidRPr="00E673DB">
              <w:rPr>
                <w:rFonts w:ascii="Browallia New" w:hAnsi="Browallia New" w:cs="Browallia New"/>
                <w:b/>
                <w:bCs/>
                <w:cs/>
              </w:rPr>
              <w:br/>
              <w:t>ที่อยู่ในขั้นตอน</w:t>
            </w:r>
            <w:r w:rsidRPr="00E673DB">
              <w:rPr>
                <w:rFonts w:ascii="Browallia New" w:hAnsi="Browallia New" w:cs="Browallia New"/>
                <w:b/>
                <w:bCs/>
                <w:cs/>
              </w:rPr>
              <w:br/>
              <w:t>การพัฒนา</w:t>
            </w:r>
          </w:p>
        </w:tc>
        <w:tc>
          <w:tcPr>
            <w:tcW w:w="1655" w:type="dxa"/>
            <w:tcBorders>
              <w:top w:val="single" w:sz="4" w:space="0" w:color="auto"/>
            </w:tcBorders>
            <w:vAlign w:val="bottom"/>
          </w:tcPr>
          <w:p w14:paraId="070631E1" w14:textId="7C5E5AA3"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รวม</w:t>
            </w:r>
          </w:p>
        </w:tc>
      </w:tr>
      <w:tr w:rsidR="00A50F28" w:rsidRPr="00E673DB" w14:paraId="7DA8F12A" w14:textId="77777777">
        <w:tc>
          <w:tcPr>
            <w:tcW w:w="3828" w:type="dxa"/>
          </w:tcPr>
          <w:p w14:paraId="044AA2BE" w14:textId="77777777" w:rsidR="00A50F28" w:rsidRPr="00E673DB" w:rsidRDefault="00A50F28">
            <w:pPr>
              <w:ind w:left="-105"/>
              <w:rPr>
                <w:rFonts w:ascii="Browallia New" w:hAnsi="Browallia New" w:cs="Browallia New"/>
              </w:rPr>
            </w:pPr>
          </w:p>
        </w:tc>
        <w:tc>
          <w:tcPr>
            <w:tcW w:w="1654" w:type="dxa"/>
            <w:tcBorders>
              <w:bottom w:val="single" w:sz="4" w:space="0" w:color="auto"/>
            </w:tcBorders>
          </w:tcPr>
          <w:p w14:paraId="3E5202E7"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6B463461"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7F544C9E"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600C5271"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พันบาท</w:t>
            </w:r>
          </w:p>
        </w:tc>
        <w:tc>
          <w:tcPr>
            <w:tcW w:w="1655" w:type="dxa"/>
            <w:tcBorders>
              <w:bottom w:val="single" w:sz="4" w:space="0" w:color="auto"/>
            </w:tcBorders>
          </w:tcPr>
          <w:p w14:paraId="53C39B6E"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พันบาท</w:t>
            </w:r>
          </w:p>
        </w:tc>
        <w:tc>
          <w:tcPr>
            <w:tcW w:w="1655" w:type="dxa"/>
            <w:tcBorders>
              <w:bottom w:val="single" w:sz="4" w:space="0" w:color="auto"/>
            </w:tcBorders>
          </w:tcPr>
          <w:p w14:paraId="122EB7C3"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254C5D6D"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r>
      <w:tr w:rsidR="00A50F28" w:rsidRPr="00E673DB" w14:paraId="759E7C52" w14:textId="77777777">
        <w:tc>
          <w:tcPr>
            <w:tcW w:w="3828" w:type="dxa"/>
          </w:tcPr>
          <w:p w14:paraId="5538DEE7" w14:textId="77777777" w:rsidR="00A50F28" w:rsidRPr="00E673DB" w:rsidRDefault="00A50F28">
            <w:pPr>
              <w:tabs>
                <w:tab w:val="left" w:pos="3436"/>
              </w:tabs>
              <w:ind w:left="-105"/>
              <w:rPr>
                <w:rFonts w:ascii="Browallia New" w:hAnsi="Browallia New" w:cs="Browallia New"/>
                <w:sz w:val="14"/>
                <w:szCs w:val="14"/>
                <w:cs/>
              </w:rPr>
            </w:pPr>
          </w:p>
        </w:tc>
        <w:tc>
          <w:tcPr>
            <w:tcW w:w="1654" w:type="dxa"/>
            <w:tcBorders>
              <w:top w:val="single" w:sz="4" w:space="0" w:color="auto"/>
            </w:tcBorders>
            <w:vAlign w:val="bottom"/>
          </w:tcPr>
          <w:p w14:paraId="01CC2D7F" w14:textId="77777777" w:rsidR="00A50F28" w:rsidRPr="00E673DB" w:rsidRDefault="00A50F28">
            <w:pPr>
              <w:ind w:right="-72"/>
              <w:jc w:val="right"/>
              <w:rPr>
                <w:rFonts w:ascii="Browallia New" w:hAnsi="Browallia New" w:cs="Browallia New"/>
                <w:sz w:val="14"/>
                <w:szCs w:val="14"/>
              </w:rPr>
            </w:pPr>
          </w:p>
        </w:tc>
        <w:tc>
          <w:tcPr>
            <w:tcW w:w="1655" w:type="dxa"/>
            <w:tcBorders>
              <w:top w:val="single" w:sz="4" w:space="0" w:color="auto"/>
            </w:tcBorders>
            <w:vAlign w:val="bottom"/>
          </w:tcPr>
          <w:p w14:paraId="10FA11FE" w14:textId="77777777" w:rsidR="00A50F28" w:rsidRPr="00E673DB" w:rsidRDefault="00A50F28">
            <w:pPr>
              <w:ind w:right="-72"/>
              <w:jc w:val="right"/>
              <w:rPr>
                <w:rFonts w:ascii="Browallia New" w:hAnsi="Browallia New" w:cs="Browallia New"/>
                <w:sz w:val="14"/>
                <w:szCs w:val="14"/>
              </w:rPr>
            </w:pPr>
          </w:p>
        </w:tc>
        <w:tc>
          <w:tcPr>
            <w:tcW w:w="1655" w:type="dxa"/>
            <w:tcBorders>
              <w:top w:val="single" w:sz="4" w:space="0" w:color="auto"/>
            </w:tcBorders>
            <w:vAlign w:val="bottom"/>
          </w:tcPr>
          <w:p w14:paraId="6491013C" w14:textId="77777777" w:rsidR="00A50F28" w:rsidRPr="00E673DB" w:rsidRDefault="00A50F28">
            <w:pPr>
              <w:ind w:right="-72"/>
              <w:jc w:val="right"/>
              <w:rPr>
                <w:rFonts w:ascii="Browallia New" w:hAnsi="Browallia New" w:cs="Browallia New"/>
                <w:sz w:val="14"/>
                <w:szCs w:val="14"/>
              </w:rPr>
            </w:pPr>
          </w:p>
        </w:tc>
        <w:tc>
          <w:tcPr>
            <w:tcW w:w="1655" w:type="dxa"/>
            <w:tcBorders>
              <w:top w:val="single" w:sz="4" w:space="0" w:color="auto"/>
            </w:tcBorders>
            <w:vAlign w:val="bottom"/>
          </w:tcPr>
          <w:p w14:paraId="29E941FA" w14:textId="77777777" w:rsidR="00A50F28" w:rsidRPr="00E673DB" w:rsidRDefault="00A50F28">
            <w:pPr>
              <w:ind w:right="-72"/>
              <w:jc w:val="right"/>
              <w:rPr>
                <w:rFonts w:ascii="Browallia New" w:hAnsi="Browallia New" w:cs="Browallia New"/>
                <w:sz w:val="14"/>
                <w:szCs w:val="14"/>
                <w:cs/>
              </w:rPr>
            </w:pPr>
          </w:p>
        </w:tc>
        <w:tc>
          <w:tcPr>
            <w:tcW w:w="1655" w:type="dxa"/>
            <w:tcBorders>
              <w:top w:val="single" w:sz="4" w:space="0" w:color="auto"/>
            </w:tcBorders>
            <w:vAlign w:val="bottom"/>
          </w:tcPr>
          <w:p w14:paraId="7494CBDD" w14:textId="77777777" w:rsidR="00A50F28" w:rsidRPr="00E673DB" w:rsidRDefault="00A50F28">
            <w:pPr>
              <w:ind w:right="-72"/>
              <w:jc w:val="right"/>
              <w:rPr>
                <w:rFonts w:ascii="Browallia New" w:hAnsi="Browallia New" w:cs="Browallia New"/>
                <w:sz w:val="14"/>
                <w:szCs w:val="14"/>
                <w:cs/>
              </w:rPr>
            </w:pPr>
          </w:p>
        </w:tc>
        <w:tc>
          <w:tcPr>
            <w:tcW w:w="1655" w:type="dxa"/>
            <w:tcBorders>
              <w:top w:val="single" w:sz="4" w:space="0" w:color="auto"/>
            </w:tcBorders>
            <w:vAlign w:val="bottom"/>
          </w:tcPr>
          <w:p w14:paraId="0B5DD865" w14:textId="77777777" w:rsidR="00A50F28" w:rsidRPr="00E673DB" w:rsidRDefault="00A50F28">
            <w:pPr>
              <w:ind w:right="-72"/>
              <w:jc w:val="right"/>
              <w:rPr>
                <w:rFonts w:ascii="Browallia New" w:hAnsi="Browallia New" w:cs="Browallia New"/>
                <w:sz w:val="14"/>
                <w:szCs w:val="14"/>
                <w:cs/>
              </w:rPr>
            </w:pPr>
          </w:p>
        </w:tc>
        <w:tc>
          <w:tcPr>
            <w:tcW w:w="1655" w:type="dxa"/>
            <w:tcBorders>
              <w:top w:val="single" w:sz="4" w:space="0" w:color="auto"/>
            </w:tcBorders>
            <w:vAlign w:val="bottom"/>
          </w:tcPr>
          <w:p w14:paraId="2A435EF4" w14:textId="77777777" w:rsidR="00A50F28" w:rsidRPr="00E673DB" w:rsidRDefault="00A50F28">
            <w:pPr>
              <w:ind w:right="-72"/>
              <w:jc w:val="right"/>
              <w:rPr>
                <w:rFonts w:ascii="Browallia New" w:hAnsi="Browallia New" w:cs="Browallia New"/>
                <w:sz w:val="14"/>
                <w:szCs w:val="14"/>
                <w:cs/>
              </w:rPr>
            </w:pPr>
          </w:p>
        </w:tc>
      </w:tr>
      <w:tr w:rsidR="00A50F28" w:rsidRPr="00E673DB" w14:paraId="53F6B9C5" w14:textId="77777777">
        <w:tc>
          <w:tcPr>
            <w:tcW w:w="3828" w:type="dxa"/>
          </w:tcPr>
          <w:p w14:paraId="5C145325" w14:textId="50D7A84E" w:rsidR="00A50F28" w:rsidRPr="00E673DB" w:rsidRDefault="00A50F28">
            <w:pPr>
              <w:tabs>
                <w:tab w:val="left" w:pos="3436"/>
              </w:tabs>
              <w:ind w:left="-105"/>
              <w:rPr>
                <w:rFonts w:ascii="Browallia New" w:hAnsi="Browallia New" w:cs="Browallia New"/>
                <w:lang w:val="en-US"/>
              </w:rPr>
            </w:pPr>
            <w:r w:rsidRPr="00E673DB">
              <w:rPr>
                <w:rFonts w:ascii="Browallia New" w:hAnsi="Browallia New" w:cs="Browallia New"/>
                <w:b/>
                <w:bCs/>
                <w:cs/>
              </w:rPr>
              <w:t xml:space="preserve">ณ วันที่ </w:t>
            </w:r>
            <w:r w:rsidR="00105CCB" w:rsidRPr="00105CCB">
              <w:rPr>
                <w:rFonts w:ascii="Browallia New" w:hAnsi="Browallia New" w:cs="Browallia New"/>
                <w:b/>
                <w:bCs/>
              </w:rPr>
              <w:t>1</w:t>
            </w:r>
            <w:r w:rsidRPr="00E673DB">
              <w:rPr>
                <w:rFonts w:ascii="Browallia New" w:hAnsi="Browallia New" w:cs="Browallia New"/>
                <w:b/>
                <w:bCs/>
              </w:rPr>
              <w:t xml:space="preserve"> </w:t>
            </w:r>
            <w:r w:rsidRPr="00E673DB">
              <w:rPr>
                <w:rFonts w:ascii="Browallia New" w:hAnsi="Browallia New" w:cs="Browallia New"/>
                <w:b/>
                <w:bCs/>
                <w:cs/>
              </w:rPr>
              <w:t xml:space="preserve">มกราคม พ.ศ. </w:t>
            </w:r>
            <w:r w:rsidR="00105CCB" w:rsidRPr="00105CCB">
              <w:rPr>
                <w:rFonts w:ascii="Browallia New" w:hAnsi="Browallia New" w:cs="Browallia New"/>
                <w:b/>
                <w:bCs/>
              </w:rPr>
              <w:t>2567</w:t>
            </w:r>
          </w:p>
        </w:tc>
        <w:tc>
          <w:tcPr>
            <w:tcW w:w="1654" w:type="dxa"/>
            <w:vAlign w:val="bottom"/>
          </w:tcPr>
          <w:p w14:paraId="12C687F0" w14:textId="77777777" w:rsidR="00A50F28" w:rsidRPr="00E673DB" w:rsidRDefault="00A50F28">
            <w:pPr>
              <w:ind w:right="-72"/>
              <w:jc w:val="right"/>
              <w:rPr>
                <w:rFonts w:ascii="Browallia New" w:hAnsi="Browallia New" w:cs="Browallia New"/>
              </w:rPr>
            </w:pPr>
          </w:p>
        </w:tc>
        <w:tc>
          <w:tcPr>
            <w:tcW w:w="1655" w:type="dxa"/>
            <w:vAlign w:val="bottom"/>
          </w:tcPr>
          <w:p w14:paraId="6559BF54" w14:textId="77777777" w:rsidR="00A50F28" w:rsidRPr="00E673DB" w:rsidRDefault="00A50F28">
            <w:pPr>
              <w:ind w:right="-72"/>
              <w:jc w:val="right"/>
              <w:rPr>
                <w:rFonts w:ascii="Browallia New" w:hAnsi="Browallia New" w:cs="Browallia New"/>
              </w:rPr>
            </w:pPr>
          </w:p>
        </w:tc>
        <w:tc>
          <w:tcPr>
            <w:tcW w:w="1655" w:type="dxa"/>
            <w:vAlign w:val="bottom"/>
          </w:tcPr>
          <w:p w14:paraId="3F0DDBBF" w14:textId="77777777" w:rsidR="00A50F28" w:rsidRPr="00E673DB" w:rsidRDefault="00A50F28">
            <w:pPr>
              <w:ind w:right="-72"/>
              <w:jc w:val="right"/>
              <w:rPr>
                <w:rFonts w:ascii="Browallia New" w:hAnsi="Browallia New" w:cs="Browallia New"/>
              </w:rPr>
            </w:pPr>
          </w:p>
        </w:tc>
        <w:tc>
          <w:tcPr>
            <w:tcW w:w="1655" w:type="dxa"/>
            <w:vAlign w:val="bottom"/>
          </w:tcPr>
          <w:p w14:paraId="11B40D40" w14:textId="77777777" w:rsidR="00A50F28" w:rsidRPr="00E673DB" w:rsidRDefault="00A50F28">
            <w:pPr>
              <w:ind w:right="-72"/>
              <w:jc w:val="right"/>
              <w:rPr>
                <w:rFonts w:ascii="Browallia New" w:hAnsi="Browallia New" w:cs="Browallia New"/>
                <w:cs/>
              </w:rPr>
            </w:pPr>
          </w:p>
        </w:tc>
        <w:tc>
          <w:tcPr>
            <w:tcW w:w="1655" w:type="dxa"/>
            <w:vAlign w:val="bottom"/>
          </w:tcPr>
          <w:p w14:paraId="436D0214" w14:textId="77777777" w:rsidR="00A50F28" w:rsidRPr="00E673DB" w:rsidRDefault="00A50F28">
            <w:pPr>
              <w:ind w:right="-72"/>
              <w:jc w:val="right"/>
              <w:rPr>
                <w:rFonts w:ascii="Browallia New" w:hAnsi="Browallia New" w:cs="Browallia New"/>
                <w:cs/>
              </w:rPr>
            </w:pPr>
          </w:p>
        </w:tc>
        <w:tc>
          <w:tcPr>
            <w:tcW w:w="1655" w:type="dxa"/>
            <w:vAlign w:val="bottom"/>
          </w:tcPr>
          <w:p w14:paraId="47F58B16" w14:textId="77777777" w:rsidR="00A50F28" w:rsidRPr="00E673DB" w:rsidRDefault="00A50F28">
            <w:pPr>
              <w:ind w:right="-72"/>
              <w:jc w:val="right"/>
              <w:rPr>
                <w:rFonts w:ascii="Browallia New" w:hAnsi="Browallia New" w:cs="Browallia New"/>
                <w:cs/>
              </w:rPr>
            </w:pPr>
          </w:p>
        </w:tc>
        <w:tc>
          <w:tcPr>
            <w:tcW w:w="1655" w:type="dxa"/>
            <w:vAlign w:val="bottom"/>
          </w:tcPr>
          <w:p w14:paraId="31E5B252" w14:textId="77777777" w:rsidR="00A50F28" w:rsidRPr="00E673DB" w:rsidRDefault="00A50F28">
            <w:pPr>
              <w:ind w:right="-72"/>
              <w:jc w:val="right"/>
              <w:rPr>
                <w:rFonts w:ascii="Browallia New" w:hAnsi="Browallia New" w:cs="Browallia New"/>
                <w:cs/>
              </w:rPr>
            </w:pPr>
          </w:p>
        </w:tc>
      </w:tr>
      <w:tr w:rsidR="00A5532A" w:rsidRPr="00E673DB" w14:paraId="00DCAA4F" w14:textId="77777777">
        <w:tc>
          <w:tcPr>
            <w:tcW w:w="3828" w:type="dxa"/>
            <w:vAlign w:val="center"/>
          </w:tcPr>
          <w:p w14:paraId="3B41AD6F" w14:textId="77777777" w:rsidR="00A5532A" w:rsidRPr="00E673DB" w:rsidRDefault="00A5532A" w:rsidP="00A5532A">
            <w:pPr>
              <w:ind w:left="-105"/>
              <w:rPr>
                <w:rFonts w:ascii="Browallia New" w:hAnsi="Browallia New" w:cs="Browallia New"/>
                <w:cs/>
              </w:rPr>
            </w:pPr>
            <w:r w:rsidRPr="00E673DB">
              <w:rPr>
                <w:rFonts w:ascii="Browallia New" w:hAnsi="Browallia New" w:cs="Browallia New"/>
                <w:cs/>
              </w:rPr>
              <w:t>ราคาทุน</w:t>
            </w:r>
          </w:p>
        </w:tc>
        <w:tc>
          <w:tcPr>
            <w:tcW w:w="1654" w:type="dxa"/>
          </w:tcPr>
          <w:p w14:paraId="61A74042" w14:textId="1B27D206"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844</w:t>
            </w:r>
            <w:r w:rsidR="00A5532A" w:rsidRPr="00E673DB">
              <w:rPr>
                <w:rFonts w:ascii="Browallia New" w:hAnsi="Browallia New" w:cs="Browallia New"/>
              </w:rPr>
              <w:t>,</w:t>
            </w:r>
            <w:r w:rsidRPr="00105CCB">
              <w:rPr>
                <w:rFonts w:ascii="Browallia New" w:hAnsi="Browallia New" w:cs="Browallia New"/>
              </w:rPr>
              <w:t>187</w:t>
            </w:r>
          </w:p>
        </w:tc>
        <w:tc>
          <w:tcPr>
            <w:tcW w:w="1655" w:type="dxa"/>
            <w:vAlign w:val="bottom"/>
          </w:tcPr>
          <w:p w14:paraId="68590202" w14:textId="4F5768DB"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286</w:t>
            </w:r>
            <w:r w:rsidR="00A5532A" w:rsidRPr="00E673DB">
              <w:rPr>
                <w:rFonts w:ascii="Browallia New" w:hAnsi="Browallia New" w:cs="Browallia New"/>
              </w:rPr>
              <w:t>,</w:t>
            </w:r>
            <w:r w:rsidRPr="00105CCB">
              <w:rPr>
                <w:rFonts w:ascii="Browallia New" w:hAnsi="Browallia New" w:cs="Browallia New"/>
              </w:rPr>
              <w:t>943</w:t>
            </w:r>
          </w:p>
        </w:tc>
        <w:tc>
          <w:tcPr>
            <w:tcW w:w="1655" w:type="dxa"/>
            <w:vAlign w:val="bottom"/>
          </w:tcPr>
          <w:p w14:paraId="39AF055B" w14:textId="111CA84E" w:rsidR="00A5532A" w:rsidRPr="00E673DB" w:rsidRDefault="00F65256"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0A6D4CDA" w14:textId="4A9E8F81" w:rsidR="00A5532A" w:rsidRPr="00E673DB" w:rsidRDefault="00105CCB" w:rsidP="00A5532A">
            <w:pPr>
              <w:ind w:right="-72"/>
              <w:jc w:val="right"/>
              <w:rPr>
                <w:rFonts w:ascii="Browallia New" w:hAnsi="Browallia New" w:cs="Browallia New"/>
                <w:lang w:val="en-US"/>
              </w:rPr>
            </w:pPr>
            <w:r w:rsidRPr="00105CCB">
              <w:rPr>
                <w:rFonts w:ascii="Browallia New" w:hAnsi="Browallia New" w:cs="Browallia New"/>
                <w:color w:val="000000"/>
              </w:rPr>
              <w:t>1</w:t>
            </w:r>
            <w:r w:rsidR="00F65256" w:rsidRPr="00E673DB">
              <w:rPr>
                <w:rFonts w:ascii="Browallia New" w:hAnsi="Browallia New" w:cs="Browallia New"/>
                <w:color w:val="000000"/>
              </w:rPr>
              <w:t>,</w:t>
            </w:r>
            <w:r w:rsidRPr="00105CCB">
              <w:rPr>
                <w:rFonts w:ascii="Browallia New" w:hAnsi="Browallia New" w:cs="Browallia New"/>
                <w:color w:val="000000"/>
              </w:rPr>
              <w:t>951</w:t>
            </w:r>
            <w:r w:rsidR="00F65256" w:rsidRPr="00E673DB">
              <w:rPr>
                <w:rFonts w:ascii="Browallia New" w:hAnsi="Browallia New" w:cs="Browallia New"/>
                <w:color w:val="000000"/>
              </w:rPr>
              <w:t>,</w:t>
            </w:r>
            <w:r w:rsidRPr="00105CCB">
              <w:rPr>
                <w:rFonts w:ascii="Browallia New" w:hAnsi="Browallia New" w:cs="Browallia New"/>
                <w:color w:val="000000"/>
              </w:rPr>
              <w:t>489</w:t>
            </w:r>
            <w:r w:rsidR="00F65256" w:rsidRPr="00E673DB">
              <w:rPr>
                <w:rFonts w:ascii="Browallia New" w:hAnsi="Browallia New" w:cs="Browallia New"/>
                <w:color w:val="000000"/>
              </w:rPr>
              <w:t xml:space="preserve"> </w:t>
            </w:r>
          </w:p>
        </w:tc>
        <w:tc>
          <w:tcPr>
            <w:tcW w:w="1655" w:type="dxa"/>
            <w:vAlign w:val="bottom"/>
          </w:tcPr>
          <w:p w14:paraId="1E2A040A" w14:textId="7FD97C62"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133</w:t>
            </w:r>
            <w:r w:rsidR="00A5532A" w:rsidRPr="00E673DB">
              <w:rPr>
                <w:rFonts w:ascii="Browallia New" w:hAnsi="Browallia New" w:cs="Browallia New"/>
              </w:rPr>
              <w:t>,</w:t>
            </w:r>
            <w:r w:rsidRPr="00105CCB">
              <w:rPr>
                <w:rFonts w:ascii="Browallia New" w:hAnsi="Browallia New" w:cs="Browallia New"/>
              </w:rPr>
              <w:t>353</w:t>
            </w:r>
          </w:p>
        </w:tc>
        <w:tc>
          <w:tcPr>
            <w:tcW w:w="1655" w:type="dxa"/>
            <w:vAlign w:val="bottom"/>
          </w:tcPr>
          <w:p w14:paraId="4CE9B9FD" w14:textId="7B60D0F6"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204</w:t>
            </w:r>
            <w:r w:rsidR="00A5532A" w:rsidRPr="00E673DB">
              <w:rPr>
                <w:rFonts w:ascii="Browallia New" w:hAnsi="Browallia New" w:cs="Browallia New"/>
              </w:rPr>
              <w:t>,</w:t>
            </w:r>
            <w:r w:rsidRPr="00105CCB">
              <w:rPr>
                <w:rFonts w:ascii="Browallia New" w:hAnsi="Browallia New" w:cs="Browallia New"/>
              </w:rPr>
              <w:t>388</w:t>
            </w:r>
          </w:p>
        </w:tc>
        <w:tc>
          <w:tcPr>
            <w:tcW w:w="1655" w:type="dxa"/>
            <w:vAlign w:val="bottom"/>
          </w:tcPr>
          <w:p w14:paraId="3D910E41" w14:textId="7EEE348F"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3</w:t>
            </w:r>
            <w:r w:rsidR="00A5532A" w:rsidRPr="00E673DB">
              <w:rPr>
                <w:rFonts w:ascii="Browallia New" w:hAnsi="Browallia New" w:cs="Browallia New"/>
              </w:rPr>
              <w:t>,</w:t>
            </w:r>
            <w:r w:rsidRPr="00105CCB">
              <w:rPr>
                <w:rFonts w:ascii="Browallia New" w:hAnsi="Browallia New" w:cs="Browallia New"/>
              </w:rPr>
              <w:t>420</w:t>
            </w:r>
            <w:r w:rsidR="00A5532A" w:rsidRPr="00E673DB">
              <w:rPr>
                <w:rFonts w:ascii="Browallia New" w:hAnsi="Browallia New" w:cs="Browallia New"/>
              </w:rPr>
              <w:t>,</w:t>
            </w:r>
            <w:r w:rsidRPr="00105CCB">
              <w:rPr>
                <w:rFonts w:ascii="Browallia New" w:hAnsi="Browallia New" w:cs="Browallia New"/>
              </w:rPr>
              <w:t>360</w:t>
            </w:r>
          </w:p>
        </w:tc>
      </w:tr>
      <w:tr w:rsidR="00A5532A" w:rsidRPr="00E673DB" w14:paraId="291369F5" w14:textId="77777777">
        <w:tc>
          <w:tcPr>
            <w:tcW w:w="3828" w:type="dxa"/>
          </w:tcPr>
          <w:p w14:paraId="2C7E523F" w14:textId="77777777" w:rsidR="00A5532A" w:rsidRPr="00E673DB" w:rsidRDefault="00A5532A" w:rsidP="00A5532A">
            <w:pPr>
              <w:ind w:left="-105"/>
              <w:jc w:val="thaiDistribute"/>
              <w:rPr>
                <w:rFonts w:ascii="Browallia New" w:hAnsi="Browallia New" w:cs="Browallia New"/>
              </w:rPr>
            </w:pPr>
            <w:r w:rsidRPr="00E673DB">
              <w:rPr>
                <w:rFonts w:ascii="Browallia New" w:hAnsi="Browallia New" w:cs="Browallia New"/>
                <w:u w:val="single"/>
                <w:cs/>
              </w:rPr>
              <w:t>หัก</w:t>
            </w:r>
            <w:r w:rsidRPr="00E673DB">
              <w:rPr>
                <w:rFonts w:ascii="Browallia New" w:hAnsi="Browallia New" w:cs="Browallia New"/>
                <w:cs/>
              </w:rPr>
              <w:t xml:space="preserve">  ค่าตัดจำหน่ายสะสม</w:t>
            </w:r>
          </w:p>
        </w:tc>
        <w:tc>
          <w:tcPr>
            <w:tcW w:w="1654" w:type="dxa"/>
            <w:tcBorders>
              <w:bottom w:val="single" w:sz="4" w:space="0" w:color="auto"/>
            </w:tcBorders>
          </w:tcPr>
          <w:p w14:paraId="0526018D" w14:textId="629E8792"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260</w:t>
            </w:r>
            <w:r w:rsidRPr="00E673DB">
              <w:rPr>
                <w:rFonts w:ascii="Browallia New" w:hAnsi="Browallia New" w:cs="Browallia New"/>
              </w:rPr>
              <w:t>,</w:t>
            </w:r>
            <w:r w:rsidR="00105CCB" w:rsidRPr="00105CCB">
              <w:rPr>
                <w:rFonts w:ascii="Browallia New" w:hAnsi="Browallia New" w:cs="Browallia New"/>
              </w:rPr>
              <w:t>205</w:t>
            </w:r>
            <w:r w:rsidRPr="00E673DB">
              <w:rPr>
                <w:rFonts w:ascii="Browallia New" w:hAnsi="Browallia New" w:cs="Browallia New"/>
              </w:rPr>
              <w:t>)</w:t>
            </w:r>
          </w:p>
        </w:tc>
        <w:tc>
          <w:tcPr>
            <w:tcW w:w="1655" w:type="dxa"/>
            <w:tcBorders>
              <w:bottom w:val="single" w:sz="4" w:space="0" w:color="auto"/>
            </w:tcBorders>
            <w:vAlign w:val="bottom"/>
          </w:tcPr>
          <w:p w14:paraId="1E1621DA" w14:textId="1AE6289F"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88</w:t>
            </w:r>
            <w:r w:rsidRPr="00E673DB">
              <w:rPr>
                <w:rFonts w:ascii="Browallia New" w:hAnsi="Browallia New" w:cs="Browallia New"/>
              </w:rPr>
              <w:t>,</w:t>
            </w:r>
            <w:r w:rsidR="00105CCB" w:rsidRPr="00105CCB">
              <w:rPr>
                <w:rFonts w:ascii="Browallia New" w:hAnsi="Browallia New" w:cs="Browallia New"/>
              </w:rPr>
              <w:t>481</w:t>
            </w:r>
            <w:r w:rsidRPr="00E673DB">
              <w:rPr>
                <w:rFonts w:ascii="Browallia New" w:hAnsi="Browallia New" w:cs="Browallia New"/>
              </w:rPr>
              <w:t>)</w:t>
            </w:r>
          </w:p>
        </w:tc>
        <w:tc>
          <w:tcPr>
            <w:tcW w:w="1655" w:type="dxa"/>
            <w:tcBorders>
              <w:bottom w:val="single" w:sz="4" w:space="0" w:color="auto"/>
            </w:tcBorders>
            <w:vAlign w:val="bottom"/>
          </w:tcPr>
          <w:p w14:paraId="521D7D0D" w14:textId="13718271" w:rsidR="00A5532A" w:rsidRPr="00E673DB" w:rsidRDefault="00F65256" w:rsidP="00A5532A">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vAlign w:val="bottom"/>
          </w:tcPr>
          <w:p w14:paraId="50533D8A" w14:textId="15B7B14E" w:rsidR="00A5532A" w:rsidRPr="00E673DB" w:rsidRDefault="00F65256"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517</w:t>
            </w:r>
            <w:r w:rsidRPr="00E673DB">
              <w:rPr>
                <w:rFonts w:ascii="Browallia New" w:hAnsi="Browallia New" w:cs="Browallia New"/>
                <w:color w:val="000000"/>
              </w:rPr>
              <w:t>,</w:t>
            </w:r>
            <w:r w:rsidR="00105CCB" w:rsidRPr="00105CCB">
              <w:rPr>
                <w:rFonts w:ascii="Browallia New" w:hAnsi="Browallia New" w:cs="Browallia New"/>
                <w:color w:val="000000"/>
              </w:rPr>
              <w:t>930</w:t>
            </w:r>
            <w:r w:rsidRPr="00E673DB">
              <w:rPr>
                <w:rFonts w:ascii="Browallia New" w:hAnsi="Browallia New" w:cs="Browallia New"/>
                <w:color w:val="000000"/>
              </w:rPr>
              <w:t>)</w:t>
            </w:r>
          </w:p>
        </w:tc>
        <w:tc>
          <w:tcPr>
            <w:tcW w:w="1655" w:type="dxa"/>
            <w:tcBorders>
              <w:bottom w:val="single" w:sz="4" w:space="0" w:color="auto"/>
            </w:tcBorders>
            <w:vAlign w:val="bottom"/>
          </w:tcPr>
          <w:p w14:paraId="246CC92D" w14:textId="4C19A7CD"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70</w:t>
            </w:r>
            <w:r w:rsidRPr="00E673DB">
              <w:rPr>
                <w:rFonts w:ascii="Browallia New" w:hAnsi="Browallia New" w:cs="Browallia New"/>
              </w:rPr>
              <w:t>,</w:t>
            </w:r>
            <w:r w:rsidR="00105CCB" w:rsidRPr="00105CCB">
              <w:rPr>
                <w:rFonts w:ascii="Browallia New" w:hAnsi="Browallia New" w:cs="Browallia New"/>
              </w:rPr>
              <w:t>789</w:t>
            </w:r>
            <w:r w:rsidRPr="00E673DB">
              <w:rPr>
                <w:rFonts w:ascii="Browallia New" w:hAnsi="Browallia New" w:cs="Browallia New"/>
              </w:rPr>
              <w:t>)</w:t>
            </w:r>
          </w:p>
        </w:tc>
        <w:tc>
          <w:tcPr>
            <w:tcW w:w="1655" w:type="dxa"/>
            <w:tcBorders>
              <w:bottom w:val="single" w:sz="4" w:space="0" w:color="auto"/>
            </w:tcBorders>
            <w:vAlign w:val="bottom"/>
          </w:tcPr>
          <w:p w14:paraId="7C6E885A" w14:textId="7617D0BF"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tcBorders>
              <w:bottom w:val="single" w:sz="4" w:space="0" w:color="auto"/>
            </w:tcBorders>
            <w:vAlign w:val="bottom"/>
          </w:tcPr>
          <w:p w14:paraId="3771F010" w14:textId="3DC5582E"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937</w:t>
            </w:r>
            <w:r w:rsidRPr="00E673DB">
              <w:rPr>
                <w:rFonts w:ascii="Browallia New" w:hAnsi="Browallia New" w:cs="Browallia New"/>
              </w:rPr>
              <w:t>,</w:t>
            </w:r>
            <w:r w:rsidR="00105CCB" w:rsidRPr="00105CCB">
              <w:rPr>
                <w:rFonts w:ascii="Browallia New" w:hAnsi="Browallia New" w:cs="Browallia New"/>
              </w:rPr>
              <w:t>405</w:t>
            </w:r>
            <w:r w:rsidRPr="00E673DB">
              <w:rPr>
                <w:rFonts w:ascii="Browallia New" w:hAnsi="Browallia New" w:cs="Browallia New"/>
              </w:rPr>
              <w:t>)</w:t>
            </w:r>
          </w:p>
        </w:tc>
      </w:tr>
      <w:tr w:rsidR="00A5532A" w:rsidRPr="00E673DB" w14:paraId="4EF25763" w14:textId="77777777">
        <w:trPr>
          <w:trHeight w:val="279"/>
        </w:trPr>
        <w:tc>
          <w:tcPr>
            <w:tcW w:w="3828" w:type="dxa"/>
          </w:tcPr>
          <w:p w14:paraId="68D4B52B" w14:textId="1A0E0259" w:rsidR="00A5532A" w:rsidRPr="00E673DB" w:rsidRDefault="001D6B83" w:rsidP="00A5532A">
            <w:pPr>
              <w:ind w:left="-105"/>
              <w:jc w:val="thaiDistribute"/>
              <w:rPr>
                <w:rFonts w:ascii="Browallia New" w:hAnsi="Browallia New" w:cs="Browallia New"/>
                <w:cs/>
              </w:rPr>
            </w:pPr>
            <w:r w:rsidRPr="00E673DB">
              <w:rPr>
                <w:rFonts w:ascii="Browallia New" w:hAnsi="Browallia New" w:cs="Browallia New"/>
                <w:cs/>
              </w:rPr>
              <w:t>มูลค่าตามบัญชี</w:t>
            </w:r>
            <w:r w:rsidR="00A5532A" w:rsidRPr="00E673DB">
              <w:rPr>
                <w:rFonts w:ascii="Browallia New" w:hAnsi="Browallia New" w:cs="Browallia New"/>
              </w:rPr>
              <w:t xml:space="preserve"> </w:t>
            </w:r>
            <w:r w:rsidR="00A5532A" w:rsidRPr="00E673DB">
              <w:rPr>
                <w:rFonts w:ascii="Browallia New" w:hAnsi="Browallia New" w:cs="Browallia New"/>
                <w:cs/>
              </w:rPr>
              <w:t>สุทธิ</w:t>
            </w:r>
          </w:p>
        </w:tc>
        <w:tc>
          <w:tcPr>
            <w:tcW w:w="1654" w:type="dxa"/>
            <w:tcBorders>
              <w:top w:val="single" w:sz="4" w:space="0" w:color="auto"/>
              <w:bottom w:val="single" w:sz="4" w:space="0" w:color="auto"/>
            </w:tcBorders>
            <w:vAlign w:val="bottom"/>
          </w:tcPr>
          <w:p w14:paraId="4337124E" w14:textId="38245FA3"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583</w:t>
            </w:r>
            <w:r w:rsidR="00A5532A" w:rsidRPr="00E673DB">
              <w:rPr>
                <w:rFonts w:ascii="Browallia New" w:hAnsi="Browallia New" w:cs="Browallia New"/>
              </w:rPr>
              <w:t>,</w:t>
            </w:r>
            <w:r w:rsidRPr="00105CCB">
              <w:rPr>
                <w:rFonts w:ascii="Browallia New" w:hAnsi="Browallia New" w:cs="Browallia New"/>
              </w:rPr>
              <w:t>982</w:t>
            </w:r>
          </w:p>
        </w:tc>
        <w:tc>
          <w:tcPr>
            <w:tcW w:w="1655" w:type="dxa"/>
            <w:tcBorders>
              <w:top w:val="single" w:sz="4" w:space="0" w:color="auto"/>
              <w:bottom w:val="single" w:sz="4" w:space="0" w:color="auto"/>
            </w:tcBorders>
            <w:vAlign w:val="bottom"/>
          </w:tcPr>
          <w:p w14:paraId="32C61274" w14:textId="512E3D3D"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198</w:t>
            </w:r>
            <w:r w:rsidR="00A5532A" w:rsidRPr="00E673DB">
              <w:rPr>
                <w:rFonts w:ascii="Browallia New" w:hAnsi="Browallia New" w:cs="Browallia New"/>
              </w:rPr>
              <w:t>,</w:t>
            </w:r>
            <w:r w:rsidRPr="00105CCB">
              <w:rPr>
                <w:rFonts w:ascii="Browallia New" w:hAnsi="Browallia New" w:cs="Browallia New"/>
              </w:rPr>
              <w:t>462</w:t>
            </w:r>
          </w:p>
        </w:tc>
        <w:tc>
          <w:tcPr>
            <w:tcW w:w="1655" w:type="dxa"/>
            <w:tcBorders>
              <w:top w:val="single" w:sz="4" w:space="0" w:color="auto"/>
              <w:bottom w:val="single" w:sz="4" w:space="0" w:color="auto"/>
            </w:tcBorders>
            <w:vAlign w:val="bottom"/>
          </w:tcPr>
          <w:p w14:paraId="73BEB6FE" w14:textId="04A5F52F" w:rsidR="00A5532A" w:rsidRPr="00E673DB" w:rsidRDefault="00F65256" w:rsidP="00A5532A">
            <w:pPr>
              <w:ind w:right="-72"/>
              <w:jc w:val="right"/>
              <w:rPr>
                <w:rFonts w:ascii="Browallia New" w:hAnsi="Browallia New" w:cs="Browallia New"/>
              </w:rPr>
            </w:pPr>
            <w:r w:rsidRPr="00E673DB">
              <w:rPr>
                <w:rFonts w:ascii="Browallia New" w:hAnsi="Browallia New" w:cs="Browallia New"/>
              </w:rPr>
              <w:t>-</w:t>
            </w:r>
          </w:p>
        </w:tc>
        <w:tc>
          <w:tcPr>
            <w:tcW w:w="1655" w:type="dxa"/>
            <w:tcBorders>
              <w:top w:val="single" w:sz="4" w:space="0" w:color="auto"/>
              <w:bottom w:val="single" w:sz="4" w:space="0" w:color="auto"/>
            </w:tcBorders>
            <w:vAlign w:val="bottom"/>
          </w:tcPr>
          <w:p w14:paraId="767F19B8" w14:textId="19A4B635"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w:t>
            </w:r>
            <w:r w:rsidR="00F65256" w:rsidRPr="00E673DB">
              <w:rPr>
                <w:rFonts w:ascii="Browallia New" w:hAnsi="Browallia New" w:cs="Browallia New"/>
                <w:color w:val="000000"/>
              </w:rPr>
              <w:t>,</w:t>
            </w:r>
            <w:r w:rsidRPr="00105CCB">
              <w:rPr>
                <w:rFonts w:ascii="Browallia New" w:hAnsi="Browallia New" w:cs="Browallia New"/>
                <w:color w:val="000000"/>
              </w:rPr>
              <w:t>433</w:t>
            </w:r>
            <w:r w:rsidR="00F65256" w:rsidRPr="00E673DB">
              <w:rPr>
                <w:rFonts w:ascii="Browallia New" w:hAnsi="Browallia New" w:cs="Browallia New"/>
                <w:color w:val="000000"/>
              </w:rPr>
              <w:t>,</w:t>
            </w:r>
            <w:r w:rsidRPr="00105CCB">
              <w:rPr>
                <w:rFonts w:ascii="Browallia New" w:hAnsi="Browallia New" w:cs="Browallia New"/>
                <w:color w:val="000000"/>
              </w:rPr>
              <w:t>559</w:t>
            </w:r>
            <w:r w:rsidR="00F65256" w:rsidRPr="00E673DB">
              <w:rPr>
                <w:rFonts w:ascii="Browallia New" w:hAnsi="Browallia New" w:cs="Browallia New"/>
                <w:color w:val="000000"/>
              </w:rPr>
              <w:t xml:space="preserve"> </w:t>
            </w:r>
          </w:p>
        </w:tc>
        <w:tc>
          <w:tcPr>
            <w:tcW w:w="1655" w:type="dxa"/>
            <w:tcBorders>
              <w:top w:val="single" w:sz="4" w:space="0" w:color="auto"/>
              <w:bottom w:val="single" w:sz="4" w:space="0" w:color="auto"/>
            </w:tcBorders>
            <w:vAlign w:val="bottom"/>
          </w:tcPr>
          <w:p w14:paraId="050A93F8" w14:textId="570257A6"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62</w:t>
            </w:r>
            <w:r w:rsidR="00A5532A" w:rsidRPr="00E673DB">
              <w:rPr>
                <w:rFonts w:ascii="Browallia New" w:hAnsi="Browallia New" w:cs="Browallia New"/>
              </w:rPr>
              <w:t>,</w:t>
            </w:r>
            <w:r w:rsidRPr="00105CCB">
              <w:rPr>
                <w:rFonts w:ascii="Browallia New" w:hAnsi="Browallia New" w:cs="Browallia New"/>
              </w:rPr>
              <w:t>564</w:t>
            </w:r>
          </w:p>
        </w:tc>
        <w:tc>
          <w:tcPr>
            <w:tcW w:w="1655" w:type="dxa"/>
            <w:tcBorders>
              <w:top w:val="single" w:sz="4" w:space="0" w:color="auto"/>
              <w:bottom w:val="single" w:sz="4" w:space="0" w:color="auto"/>
            </w:tcBorders>
            <w:vAlign w:val="bottom"/>
          </w:tcPr>
          <w:p w14:paraId="01DB48C5" w14:textId="3AB235C7" w:rsidR="00A5532A" w:rsidRPr="00E673DB" w:rsidRDefault="00105CCB" w:rsidP="00A5532A">
            <w:pPr>
              <w:ind w:right="-72"/>
              <w:jc w:val="right"/>
              <w:rPr>
                <w:rFonts w:ascii="Browallia New" w:hAnsi="Browallia New" w:cs="Browallia New"/>
              </w:rPr>
            </w:pPr>
            <w:r w:rsidRPr="00105CCB">
              <w:rPr>
                <w:rFonts w:ascii="Browallia New" w:hAnsi="Browallia New" w:cs="Browallia New"/>
              </w:rPr>
              <w:t>204</w:t>
            </w:r>
            <w:r w:rsidR="00A5532A" w:rsidRPr="00E673DB">
              <w:rPr>
                <w:rFonts w:ascii="Browallia New" w:hAnsi="Browallia New" w:cs="Browallia New"/>
              </w:rPr>
              <w:t>,</w:t>
            </w:r>
            <w:r w:rsidRPr="00105CCB">
              <w:rPr>
                <w:rFonts w:ascii="Browallia New" w:hAnsi="Browallia New" w:cs="Browallia New"/>
              </w:rPr>
              <w:t>388</w:t>
            </w:r>
          </w:p>
        </w:tc>
        <w:tc>
          <w:tcPr>
            <w:tcW w:w="1655" w:type="dxa"/>
            <w:tcBorders>
              <w:top w:val="single" w:sz="4" w:space="0" w:color="auto"/>
              <w:bottom w:val="single" w:sz="4" w:space="0" w:color="auto"/>
            </w:tcBorders>
            <w:vAlign w:val="bottom"/>
          </w:tcPr>
          <w:p w14:paraId="54835F78" w14:textId="0C3DA8BE" w:rsidR="00A5532A" w:rsidRPr="00E673DB" w:rsidRDefault="00105CCB" w:rsidP="00A5532A">
            <w:pPr>
              <w:ind w:right="-72"/>
              <w:jc w:val="right"/>
              <w:rPr>
                <w:rFonts w:ascii="Browallia New" w:hAnsi="Browallia New" w:cs="Browallia New"/>
                <w:cs/>
              </w:rPr>
            </w:pPr>
            <w:r w:rsidRPr="00105CCB">
              <w:rPr>
                <w:rFonts w:ascii="Browallia New" w:hAnsi="Browallia New" w:cs="Browallia New"/>
              </w:rPr>
              <w:t>2</w:t>
            </w:r>
            <w:r w:rsidR="00A5532A" w:rsidRPr="00E673DB">
              <w:rPr>
                <w:rFonts w:ascii="Browallia New" w:hAnsi="Browallia New" w:cs="Browallia New"/>
              </w:rPr>
              <w:t>,</w:t>
            </w:r>
            <w:r w:rsidRPr="00105CCB">
              <w:rPr>
                <w:rFonts w:ascii="Browallia New" w:hAnsi="Browallia New" w:cs="Browallia New"/>
              </w:rPr>
              <w:t>482</w:t>
            </w:r>
            <w:r w:rsidR="00A5532A" w:rsidRPr="00E673DB">
              <w:rPr>
                <w:rFonts w:ascii="Browallia New" w:hAnsi="Browallia New" w:cs="Browallia New"/>
              </w:rPr>
              <w:t>,</w:t>
            </w:r>
            <w:r w:rsidRPr="00105CCB">
              <w:rPr>
                <w:rFonts w:ascii="Browallia New" w:hAnsi="Browallia New" w:cs="Browallia New"/>
              </w:rPr>
              <w:t>955</w:t>
            </w:r>
          </w:p>
        </w:tc>
      </w:tr>
      <w:tr w:rsidR="00A5532A" w:rsidRPr="00E673DB" w14:paraId="375CD027" w14:textId="77777777">
        <w:tc>
          <w:tcPr>
            <w:tcW w:w="3828" w:type="dxa"/>
          </w:tcPr>
          <w:p w14:paraId="420F44CF" w14:textId="77777777" w:rsidR="00A5532A" w:rsidRPr="00E673DB" w:rsidRDefault="00A5532A" w:rsidP="00A5532A">
            <w:pPr>
              <w:tabs>
                <w:tab w:val="left" w:pos="3436"/>
              </w:tabs>
              <w:ind w:left="-105"/>
              <w:rPr>
                <w:rFonts w:ascii="Browallia New" w:hAnsi="Browallia New" w:cs="Browallia New"/>
                <w:sz w:val="14"/>
                <w:szCs w:val="14"/>
                <w:cs/>
              </w:rPr>
            </w:pPr>
          </w:p>
        </w:tc>
        <w:tc>
          <w:tcPr>
            <w:tcW w:w="1654" w:type="dxa"/>
            <w:tcBorders>
              <w:top w:val="single" w:sz="4" w:space="0" w:color="auto"/>
            </w:tcBorders>
            <w:vAlign w:val="bottom"/>
          </w:tcPr>
          <w:p w14:paraId="5ECF9CDA" w14:textId="77777777" w:rsidR="00A5532A" w:rsidRPr="00E673DB" w:rsidRDefault="00A5532A" w:rsidP="00A5532A">
            <w:pPr>
              <w:tabs>
                <w:tab w:val="left" w:pos="3436"/>
              </w:tabs>
              <w:ind w:right="-72"/>
              <w:jc w:val="right"/>
              <w:rPr>
                <w:rFonts w:ascii="Browallia New" w:hAnsi="Browallia New" w:cs="Browallia New"/>
                <w:sz w:val="14"/>
                <w:szCs w:val="14"/>
              </w:rPr>
            </w:pPr>
          </w:p>
        </w:tc>
        <w:tc>
          <w:tcPr>
            <w:tcW w:w="1655" w:type="dxa"/>
            <w:tcBorders>
              <w:top w:val="single" w:sz="4" w:space="0" w:color="auto"/>
            </w:tcBorders>
            <w:vAlign w:val="bottom"/>
          </w:tcPr>
          <w:p w14:paraId="5DC1475D" w14:textId="77777777" w:rsidR="00A5532A" w:rsidRPr="00E673DB" w:rsidRDefault="00A5532A" w:rsidP="00A5532A">
            <w:pPr>
              <w:tabs>
                <w:tab w:val="left" w:pos="3436"/>
              </w:tabs>
              <w:ind w:right="-72"/>
              <w:jc w:val="right"/>
              <w:rPr>
                <w:rFonts w:ascii="Browallia New" w:hAnsi="Browallia New" w:cs="Browallia New"/>
                <w:sz w:val="14"/>
                <w:szCs w:val="14"/>
              </w:rPr>
            </w:pPr>
          </w:p>
        </w:tc>
        <w:tc>
          <w:tcPr>
            <w:tcW w:w="1655" w:type="dxa"/>
            <w:tcBorders>
              <w:top w:val="single" w:sz="4" w:space="0" w:color="auto"/>
            </w:tcBorders>
            <w:vAlign w:val="bottom"/>
          </w:tcPr>
          <w:p w14:paraId="5ADB9167" w14:textId="77777777" w:rsidR="00A5532A" w:rsidRPr="00E673DB" w:rsidRDefault="00A5532A" w:rsidP="00A5532A">
            <w:pPr>
              <w:tabs>
                <w:tab w:val="left" w:pos="3436"/>
              </w:tabs>
              <w:ind w:right="-72"/>
              <w:jc w:val="right"/>
              <w:rPr>
                <w:rFonts w:ascii="Browallia New" w:hAnsi="Browallia New" w:cs="Browallia New"/>
                <w:sz w:val="14"/>
                <w:szCs w:val="14"/>
              </w:rPr>
            </w:pPr>
          </w:p>
        </w:tc>
        <w:tc>
          <w:tcPr>
            <w:tcW w:w="1655" w:type="dxa"/>
            <w:tcBorders>
              <w:top w:val="single" w:sz="4" w:space="0" w:color="auto"/>
            </w:tcBorders>
            <w:vAlign w:val="bottom"/>
          </w:tcPr>
          <w:p w14:paraId="3465F55C" w14:textId="77777777" w:rsidR="00A5532A" w:rsidRPr="00E673DB" w:rsidRDefault="00A5532A" w:rsidP="00A5532A">
            <w:pPr>
              <w:tabs>
                <w:tab w:val="left" w:pos="3436"/>
              </w:tabs>
              <w:ind w:right="-72"/>
              <w:jc w:val="right"/>
              <w:rPr>
                <w:rFonts w:ascii="Browallia New" w:hAnsi="Browallia New" w:cs="Browallia New"/>
                <w:sz w:val="14"/>
                <w:szCs w:val="14"/>
                <w:cs/>
              </w:rPr>
            </w:pPr>
          </w:p>
        </w:tc>
        <w:tc>
          <w:tcPr>
            <w:tcW w:w="1655" w:type="dxa"/>
            <w:tcBorders>
              <w:top w:val="single" w:sz="4" w:space="0" w:color="auto"/>
            </w:tcBorders>
            <w:vAlign w:val="bottom"/>
          </w:tcPr>
          <w:p w14:paraId="46829533" w14:textId="77777777" w:rsidR="00A5532A" w:rsidRPr="00E673DB" w:rsidRDefault="00A5532A" w:rsidP="00A5532A">
            <w:pPr>
              <w:tabs>
                <w:tab w:val="left" w:pos="3436"/>
              </w:tabs>
              <w:ind w:right="-72"/>
              <w:jc w:val="right"/>
              <w:rPr>
                <w:rFonts w:ascii="Browallia New" w:hAnsi="Browallia New" w:cs="Browallia New"/>
                <w:sz w:val="14"/>
                <w:szCs w:val="14"/>
                <w:cs/>
              </w:rPr>
            </w:pPr>
          </w:p>
        </w:tc>
        <w:tc>
          <w:tcPr>
            <w:tcW w:w="1655" w:type="dxa"/>
            <w:tcBorders>
              <w:top w:val="single" w:sz="4" w:space="0" w:color="auto"/>
            </w:tcBorders>
            <w:vAlign w:val="bottom"/>
          </w:tcPr>
          <w:p w14:paraId="1AA2AA02" w14:textId="77777777" w:rsidR="00A5532A" w:rsidRPr="00E673DB" w:rsidRDefault="00A5532A" w:rsidP="00A5532A">
            <w:pPr>
              <w:tabs>
                <w:tab w:val="left" w:pos="3436"/>
              </w:tabs>
              <w:ind w:right="-72"/>
              <w:jc w:val="right"/>
              <w:rPr>
                <w:rFonts w:ascii="Browallia New" w:hAnsi="Browallia New" w:cs="Browallia New"/>
                <w:sz w:val="14"/>
                <w:szCs w:val="14"/>
                <w:cs/>
              </w:rPr>
            </w:pPr>
          </w:p>
        </w:tc>
        <w:tc>
          <w:tcPr>
            <w:tcW w:w="1655" w:type="dxa"/>
            <w:tcBorders>
              <w:top w:val="single" w:sz="4" w:space="0" w:color="auto"/>
            </w:tcBorders>
            <w:vAlign w:val="bottom"/>
          </w:tcPr>
          <w:p w14:paraId="6D60D874" w14:textId="77777777" w:rsidR="00A5532A" w:rsidRPr="00E673DB" w:rsidRDefault="00A5532A" w:rsidP="00A5532A">
            <w:pPr>
              <w:tabs>
                <w:tab w:val="left" w:pos="3436"/>
              </w:tabs>
              <w:ind w:right="-72"/>
              <w:jc w:val="right"/>
              <w:rPr>
                <w:rFonts w:ascii="Browallia New" w:hAnsi="Browallia New" w:cs="Browallia New"/>
                <w:sz w:val="14"/>
                <w:szCs w:val="14"/>
                <w:cs/>
              </w:rPr>
            </w:pPr>
          </w:p>
        </w:tc>
      </w:tr>
      <w:tr w:rsidR="00A5532A" w:rsidRPr="00E673DB" w14:paraId="15A302A3" w14:textId="77777777">
        <w:tc>
          <w:tcPr>
            <w:tcW w:w="3828" w:type="dxa"/>
          </w:tcPr>
          <w:p w14:paraId="7EAA454D" w14:textId="5B655E18" w:rsidR="00A5532A" w:rsidRPr="00E673DB" w:rsidRDefault="00A5532A" w:rsidP="00E673DB">
            <w:pPr>
              <w:spacing w:before="10"/>
              <w:ind w:left="-105"/>
              <w:jc w:val="thaiDistribute"/>
              <w:rPr>
                <w:rFonts w:ascii="Browallia New" w:hAnsi="Browallia New" w:cs="Browallia New"/>
                <w:b/>
                <w:bCs/>
                <w:cs/>
              </w:rPr>
            </w:pPr>
            <w:r w:rsidRPr="00E673DB">
              <w:rPr>
                <w:rFonts w:ascii="Browallia New" w:hAnsi="Browallia New" w:cs="Browallia New"/>
                <w:b/>
                <w:bCs/>
                <w:cs/>
              </w:rPr>
              <w:t xml:space="preserve">สำหรับปีสิ้นสุดวันที่ </w:t>
            </w:r>
            <w:r w:rsidR="00105CCB" w:rsidRPr="00105CCB">
              <w:rPr>
                <w:rFonts w:ascii="Browallia New" w:hAnsi="Browallia New" w:cs="Browallia New"/>
                <w:b/>
                <w:bCs/>
              </w:rPr>
              <w:t>31</w:t>
            </w:r>
            <w:r w:rsidRPr="00E673DB">
              <w:rPr>
                <w:rFonts w:ascii="Browallia New" w:hAnsi="Browallia New" w:cs="Browallia New"/>
                <w:b/>
                <w:bCs/>
                <w:cs/>
              </w:rPr>
              <w:t xml:space="preserve"> ธันวาคม พ.ศ. </w:t>
            </w:r>
            <w:r w:rsidR="00105CCB" w:rsidRPr="00105CCB">
              <w:rPr>
                <w:rFonts w:ascii="Browallia New" w:hAnsi="Browallia New" w:cs="Browallia New"/>
                <w:b/>
                <w:bCs/>
              </w:rPr>
              <w:t>2567</w:t>
            </w:r>
          </w:p>
        </w:tc>
        <w:tc>
          <w:tcPr>
            <w:tcW w:w="1654" w:type="dxa"/>
            <w:vAlign w:val="bottom"/>
          </w:tcPr>
          <w:p w14:paraId="653192B5" w14:textId="77777777" w:rsidR="00A5532A" w:rsidRPr="00E673DB" w:rsidRDefault="00A5532A" w:rsidP="00E673DB">
            <w:pPr>
              <w:spacing w:before="10"/>
              <w:ind w:right="-72"/>
              <w:jc w:val="right"/>
              <w:rPr>
                <w:rFonts w:ascii="Browallia New" w:hAnsi="Browallia New" w:cs="Browallia New"/>
              </w:rPr>
            </w:pPr>
          </w:p>
        </w:tc>
        <w:tc>
          <w:tcPr>
            <w:tcW w:w="1655" w:type="dxa"/>
            <w:vAlign w:val="bottom"/>
          </w:tcPr>
          <w:p w14:paraId="39D60DC9" w14:textId="77777777" w:rsidR="00A5532A" w:rsidRPr="00E673DB" w:rsidRDefault="00A5532A" w:rsidP="00E673DB">
            <w:pPr>
              <w:spacing w:before="10"/>
              <w:ind w:right="-72"/>
              <w:jc w:val="right"/>
              <w:rPr>
                <w:rFonts w:ascii="Browallia New" w:hAnsi="Browallia New" w:cs="Browallia New"/>
              </w:rPr>
            </w:pPr>
          </w:p>
        </w:tc>
        <w:tc>
          <w:tcPr>
            <w:tcW w:w="1655" w:type="dxa"/>
            <w:vAlign w:val="bottom"/>
          </w:tcPr>
          <w:p w14:paraId="63DB9E4D" w14:textId="77777777" w:rsidR="00A5532A" w:rsidRPr="00E673DB" w:rsidRDefault="00A5532A" w:rsidP="00E673DB">
            <w:pPr>
              <w:spacing w:before="10"/>
              <w:ind w:right="-72"/>
              <w:jc w:val="right"/>
              <w:rPr>
                <w:rFonts w:ascii="Browallia New" w:hAnsi="Browallia New" w:cs="Browallia New"/>
              </w:rPr>
            </w:pPr>
          </w:p>
        </w:tc>
        <w:tc>
          <w:tcPr>
            <w:tcW w:w="1655" w:type="dxa"/>
            <w:vAlign w:val="bottom"/>
          </w:tcPr>
          <w:p w14:paraId="7B54D858" w14:textId="77777777" w:rsidR="00A5532A" w:rsidRPr="00E673DB" w:rsidRDefault="00A5532A" w:rsidP="00E673DB">
            <w:pPr>
              <w:spacing w:before="10"/>
              <w:ind w:right="-72"/>
              <w:jc w:val="right"/>
              <w:rPr>
                <w:rFonts w:ascii="Browallia New" w:hAnsi="Browallia New" w:cs="Browallia New"/>
                <w:cs/>
              </w:rPr>
            </w:pPr>
          </w:p>
        </w:tc>
        <w:tc>
          <w:tcPr>
            <w:tcW w:w="1655" w:type="dxa"/>
            <w:vAlign w:val="bottom"/>
          </w:tcPr>
          <w:p w14:paraId="00FCA926" w14:textId="77777777" w:rsidR="00A5532A" w:rsidRPr="00E673DB" w:rsidRDefault="00A5532A" w:rsidP="00E673DB">
            <w:pPr>
              <w:spacing w:before="10"/>
              <w:ind w:right="-72"/>
              <w:jc w:val="right"/>
              <w:rPr>
                <w:rFonts w:ascii="Browallia New" w:hAnsi="Browallia New" w:cs="Browallia New"/>
                <w:cs/>
              </w:rPr>
            </w:pPr>
          </w:p>
        </w:tc>
        <w:tc>
          <w:tcPr>
            <w:tcW w:w="1655" w:type="dxa"/>
            <w:vAlign w:val="bottom"/>
          </w:tcPr>
          <w:p w14:paraId="77F1CFF9" w14:textId="77777777" w:rsidR="00A5532A" w:rsidRPr="00E673DB" w:rsidRDefault="00A5532A" w:rsidP="00E673DB">
            <w:pPr>
              <w:spacing w:before="10"/>
              <w:ind w:right="-72"/>
              <w:jc w:val="right"/>
              <w:rPr>
                <w:rFonts w:ascii="Browallia New" w:hAnsi="Browallia New" w:cs="Browallia New"/>
                <w:cs/>
              </w:rPr>
            </w:pPr>
          </w:p>
        </w:tc>
        <w:tc>
          <w:tcPr>
            <w:tcW w:w="1655" w:type="dxa"/>
            <w:vAlign w:val="bottom"/>
          </w:tcPr>
          <w:p w14:paraId="12C47401" w14:textId="77777777" w:rsidR="00A5532A" w:rsidRPr="00E673DB" w:rsidRDefault="00A5532A" w:rsidP="00E673DB">
            <w:pPr>
              <w:spacing w:before="10"/>
              <w:ind w:right="-72"/>
              <w:jc w:val="right"/>
              <w:rPr>
                <w:rFonts w:ascii="Browallia New" w:hAnsi="Browallia New" w:cs="Browallia New"/>
                <w:cs/>
              </w:rPr>
            </w:pPr>
          </w:p>
        </w:tc>
      </w:tr>
      <w:tr w:rsidR="00A5532A" w:rsidRPr="00E673DB" w14:paraId="24DC0D16" w14:textId="77777777">
        <w:tc>
          <w:tcPr>
            <w:tcW w:w="3828" w:type="dxa"/>
          </w:tcPr>
          <w:p w14:paraId="29A8EA81" w14:textId="1E678BBB" w:rsidR="00A5532A" w:rsidRPr="00E673DB" w:rsidRDefault="001D6B83" w:rsidP="00A5532A">
            <w:pPr>
              <w:ind w:left="-105"/>
              <w:jc w:val="thaiDistribute"/>
              <w:rPr>
                <w:rFonts w:ascii="Browallia New" w:hAnsi="Browallia New" w:cs="Browallia New"/>
              </w:rPr>
            </w:pPr>
            <w:r w:rsidRPr="00E673DB">
              <w:rPr>
                <w:rFonts w:ascii="Browallia New" w:hAnsi="Browallia New" w:cs="Browallia New"/>
                <w:cs/>
              </w:rPr>
              <w:t>มูลค่าตามบัญชี</w:t>
            </w:r>
            <w:r w:rsidR="00A5532A" w:rsidRPr="00E673DB">
              <w:rPr>
                <w:rFonts w:ascii="Browallia New" w:hAnsi="Browallia New" w:cs="Browallia New"/>
                <w:cs/>
              </w:rPr>
              <w:t>ต้นปี สุทธิ</w:t>
            </w:r>
          </w:p>
        </w:tc>
        <w:tc>
          <w:tcPr>
            <w:tcW w:w="1654" w:type="dxa"/>
            <w:vAlign w:val="center"/>
          </w:tcPr>
          <w:p w14:paraId="50390EAF" w14:textId="0F4D2154"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583</w:t>
            </w:r>
            <w:r w:rsidR="00A5532A" w:rsidRPr="00E673DB">
              <w:rPr>
                <w:rFonts w:ascii="Browallia New" w:hAnsi="Browallia New" w:cs="Browallia New"/>
                <w:color w:val="000000"/>
              </w:rPr>
              <w:t>,</w:t>
            </w:r>
            <w:r w:rsidRPr="00105CCB">
              <w:rPr>
                <w:rFonts w:ascii="Browallia New" w:hAnsi="Browallia New" w:cs="Browallia New"/>
                <w:color w:val="000000"/>
              </w:rPr>
              <w:t>982</w:t>
            </w:r>
          </w:p>
        </w:tc>
        <w:tc>
          <w:tcPr>
            <w:tcW w:w="1655" w:type="dxa"/>
            <w:vAlign w:val="center"/>
          </w:tcPr>
          <w:p w14:paraId="37F535C7" w14:textId="4BBC2690"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198</w:t>
            </w:r>
            <w:r w:rsidR="00A5532A" w:rsidRPr="00E673DB">
              <w:rPr>
                <w:rFonts w:ascii="Browallia New" w:hAnsi="Browallia New" w:cs="Browallia New"/>
                <w:color w:val="000000"/>
              </w:rPr>
              <w:t>,</w:t>
            </w:r>
            <w:r w:rsidRPr="00105CCB">
              <w:rPr>
                <w:rFonts w:ascii="Browallia New" w:hAnsi="Browallia New" w:cs="Browallia New"/>
                <w:color w:val="000000"/>
              </w:rPr>
              <w:t>462</w:t>
            </w:r>
          </w:p>
        </w:tc>
        <w:tc>
          <w:tcPr>
            <w:tcW w:w="1655" w:type="dxa"/>
            <w:vAlign w:val="center"/>
          </w:tcPr>
          <w:p w14:paraId="551CE3D7" w14:textId="6DBBAE2A" w:rsidR="00A5532A" w:rsidRPr="00E673DB" w:rsidRDefault="00D013F9"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505D930F" w14:textId="49774F72"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w:t>
            </w:r>
            <w:r w:rsidR="00D013F9" w:rsidRPr="00E673DB">
              <w:rPr>
                <w:rFonts w:ascii="Browallia New" w:hAnsi="Browallia New" w:cs="Browallia New"/>
                <w:color w:val="000000"/>
              </w:rPr>
              <w:t>,</w:t>
            </w:r>
            <w:r w:rsidRPr="00105CCB">
              <w:rPr>
                <w:rFonts w:ascii="Browallia New" w:hAnsi="Browallia New" w:cs="Browallia New"/>
                <w:color w:val="000000"/>
              </w:rPr>
              <w:t>433</w:t>
            </w:r>
            <w:r w:rsidR="00D013F9" w:rsidRPr="00E673DB">
              <w:rPr>
                <w:rFonts w:ascii="Browallia New" w:hAnsi="Browallia New" w:cs="Browallia New"/>
                <w:color w:val="000000"/>
              </w:rPr>
              <w:t>,</w:t>
            </w:r>
            <w:r w:rsidRPr="00105CCB">
              <w:rPr>
                <w:rFonts w:ascii="Browallia New" w:hAnsi="Browallia New" w:cs="Browallia New"/>
                <w:color w:val="000000"/>
              </w:rPr>
              <w:t>559</w:t>
            </w:r>
            <w:r w:rsidR="00D013F9" w:rsidRPr="00E673DB">
              <w:rPr>
                <w:rFonts w:ascii="Browallia New" w:hAnsi="Browallia New" w:cs="Browallia New"/>
                <w:color w:val="000000"/>
              </w:rPr>
              <w:t xml:space="preserve"> </w:t>
            </w:r>
          </w:p>
        </w:tc>
        <w:tc>
          <w:tcPr>
            <w:tcW w:w="1655" w:type="dxa"/>
            <w:vAlign w:val="center"/>
          </w:tcPr>
          <w:p w14:paraId="30DF8C21" w14:textId="1A26C6F5"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62</w:t>
            </w:r>
            <w:r w:rsidR="00A5532A" w:rsidRPr="00E673DB">
              <w:rPr>
                <w:rFonts w:ascii="Browallia New" w:hAnsi="Browallia New" w:cs="Browallia New"/>
                <w:color w:val="000000"/>
              </w:rPr>
              <w:t>,</w:t>
            </w:r>
            <w:r w:rsidRPr="00105CCB">
              <w:rPr>
                <w:rFonts w:ascii="Browallia New" w:hAnsi="Browallia New" w:cs="Browallia New"/>
                <w:color w:val="000000"/>
              </w:rPr>
              <w:t>564</w:t>
            </w:r>
          </w:p>
        </w:tc>
        <w:tc>
          <w:tcPr>
            <w:tcW w:w="1655" w:type="dxa"/>
            <w:vAlign w:val="center"/>
          </w:tcPr>
          <w:p w14:paraId="0B0F9420" w14:textId="23A86FDC"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204</w:t>
            </w:r>
            <w:r w:rsidR="00A5532A" w:rsidRPr="00E673DB">
              <w:rPr>
                <w:rFonts w:ascii="Browallia New" w:hAnsi="Browallia New" w:cs="Browallia New"/>
                <w:color w:val="000000"/>
              </w:rPr>
              <w:t>,</w:t>
            </w:r>
            <w:r w:rsidRPr="00105CCB">
              <w:rPr>
                <w:rFonts w:ascii="Browallia New" w:hAnsi="Browallia New" w:cs="Browallia New"/>
                <w:color w:val="000000"/>
              </w:rPr>
              <w:t>388</w:t>
            </w:r>
          </w:p>
        </w:tc>
        <w:tc>
          <w:tcPr>
            <w:tcW w:w="1655" w:type="dxa"/>
            <w:vAlign w:val="center"/>
          </w:tcPr>
          <w:p w14:paraId="6FB243B3" w14:textId="1CEBD837" w:rsidR="00A5532A" w:rsidRPr="00E673DB" w:rsidRDefault="00105CCB" w:rsidP="00A5532A">
            <w:pPr>
              <w:ind w:right="-72"/>
              <w:jc w:val="right"/>
              <w:rPr>
                <w:rFonts w:ascii="Browallia New" w:hAnsi="Browallia New" w:cs="Browallia New"/>
                <w:cs/>
              </w:rPr>
            </w:pPr>
            <w:r w:rsidRPr="00105CCB">
              <w:rPr>
                <w:rFonts w:ascii="Browallia New" w:hAnsi="Browallia New" w:cs="Browallia New"/>
                <w:color w:val="000000"/>
              </w:rPr>
              <w:t>2</w:t>
            </w:r>
            <w:r w:rsidR="00A5532A" w:rsidRPr="00E673DB">
              <w:rPr>
                <w:rFonts w:ascii="Browallia New" w:hAnsi="Browallia New" w:cs="Browallia New"/>
                <w:color w:val="000000"/>
              </w:rPr>
              <w:t>,</w:t>
            </w:r>
            <w:r w:rsidRPr="00105CCB">
              <w:rPr>
                <w:rFonts w:ascii="Browallia New" w:hAnsi="Browallia New" w:cs="Browallia New"/>
                <w:color w:val="000000"/>
              </w:rPr>
              <w:t>482</w:t>
            </w:r>
            <w:r w:rsidR="00A5532A" w:rsidRPr="00E673DB">
              <w:rPr>
                <w:rFonts w:ascii="Browallia New" w:hAnsi="Browallia New" w:cs="Browallia New"/>
                <w:color w:val="000000"/>
              </w:rPr>
              <w:t>,</w:t>
            </w:r>
            <w:r w:rsidRPr="00105CCB">
              <w:rPr>
                <w:rFonts w:ascii="Browallia New" w:hAnsi="Browallia New" w:cs="Browallia New"/>
                <w:color w:val="000000"/>
              </w:rPr>
              <w:t>955</w:t>
            </w:r>
          </w:p>
        </w:tc>
      </w:tr>
      <w:tr w:rsidR="00A5532A" w:rsidRPr="00E673DB" w14:paraId="548EFAA0" w14:textId="77777777">
        <w:tc>
          <w:tcPr>
            <w:tcW w:w="3828" w:type="dxa"/>
          </w:tcPr>
          <w:p w14:paraId="503A0360" w14:textId="768644F8" w:rsidR="00A5532A" w:rsidRPr="00E673DB" w:rsidRDefault="00A5532A" w:rsidP="00A5532A">
            <w:pPr>
              <w:ind w:left="-105"/>
              <w:jc w:val="thaiDistribute"/>
              <w:rPr>
                <w:rFonts w:ascii="Browallia New" w:hAnsi="Browallia New" w:cs="Browallia New"/>
                <w:cs/>
              </w:rPr>
            </w:pPr>
            <w:r w:rsidRPr="00E673DB">
              <w:rPr>
                <w:rFonts w:ascii="Browallia New" w:hAnsi="Browallia New" w:cs="Browallia New"/>
                <w:cs/>
              </w:rPr>
              <w:t>ซื้อสินทรัพย์</w:t>
            </w:r>
          </w:p>
        </w:tc>
        <w:tc>
          <w:tcPr>
            <w:tcW w:w="1654" w:type="dxa"/>
            <w:vAlign w:val="center"/>
          </w:tcPr>
          <w:p w14:paraId="5CA06ACA" w14:textId="08FEAB46"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112DBD53" w14:textId="2CFD4604"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22C4C8E2" w14:textId="0B73DA07"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725B54A0" w14:textId="767FF876"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34CA65C0" w14:textId="0DCA9524"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15</w:t>
            </w:r>
            <w:r w:rsidR="00A5532A" w:rsidRPr="00E673DB">
              <w:rPr>
                <w:rFonts w:ascii="Browallia New" w:hAnsi="Browallia New" w:cs="Browallia New"/>
                <w:color w:val="000000"/>
              </w:rPr>
              <w:t>,</w:t>
            </w:r>
            <w:r w:rsidRPr="00105CCB">
              <w:rPr>
                <w:rFonts w:ascii="Browallia New" w:hAnsi="Browallia New" w:cs="Browallia New"/>
                <w:color w:val="000000"/>
              </w:rPr>
              <w:t>950</w:t>
            </w:r>
          </w:p>
        </w:tc>
        <w:tc>
          <w:tcPr>
            <w:tcW w:w="1655" w:type="dxa"/>
            <w:vAlign w:val="center"/>
          </w:tcPr>
          <w:p w14:paraId="53AE58AE" w14:textId="2EBDE50C"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334</w:t>
            </w:r>
            <w:r w:rsidR="00A5532A" w:rsidRPr="00E673DB">
              <w:rPr>
                <w:rFonts w:ascii="Browallia New" w:hAnsi="Browallia New" w:cs="Browallia New"/>
                <w:color w:val="000000"/>
              </w:rPr>
              <w:t>,</w:t>
            </w:r>
            <w:r w:rsidRPr="00105CCB">
              <w:rPr>
                <w:rFonts w:ascii="Browallia New" w:hAnsi="Browallia New" w:cs="Browallia New"/>
                <w:color w:val="000000"/>
              </w:rPr>
              <w:t>924</w:t>
            </w:r>
          </w:p>
        </w:tc>
        <w:tc>
          <w:tcPr>
            <w:tcW w:w="1655" w:type="dxa"/>
            <w:vAlign w:val="center"/>
          </w:tcPr>
          <w:p w14:paraId="628CF48F" w14:textId="7B06CD07"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350</w:t>
            </w:r>
            <w:r w:rsidR="00A5532A" w:rsidRPr="00E673DB">
              <w:rPr>
                <w:rFonts w:ascii="Browallia New" w:hAnsi="Browallia New" w:cs="Browallia New"/>
                <w:color w:val="000000"/>
              </w:rPr>
              <w:t>,</w:t>
            </w:r>
            <w:r w:rsidRPr="00105CCB">
              <w:rPr>
                <w:rFonts w:ascii="Browallia New" w:hAnsi="Browallia New" w:cs="Browallia New"/>
                <w:color w:val="000000"/>
              </w:rPr>
              <w:t>874</w:t>
            </w:r>
          </w:p>
        </w:tc>
      </w:tr>
      <w:tr w:rsidR="00A5532A" w:rsidRPr="00E673DB" w14:paraId="44C0D8BE" w14:textId="77777777">
        <w:tc>
          <w:tcPr>
            <w:tcW w:w="3828" w:type="dxa"/>
          </w:tcPr>
          <w:p w14:paraId="3DF51718" w14:textId="1810D096" w:rsidR="00A5532A" w:rsidRPr="00E673DB" w:rsidRDefault="00A5532A" w:rsidP="00A5532A">
            <w:pPr>
              <w:ind w:left="-105"/>
              <w:jc w:val="thaiDistribute"/>
              <w:rPr>
                <w:rFonts w:ascii="Browallia New" w:hAnsi="Browallia New" w:cs="Browallia New"/>
                <w:cs/>
              </w:rPr>
            </w:pPr>
            <w:r w:rsidRPr="00E673DB">
              <w:rPr>
                <w:rFonts w:ascii="Browallia New" w:hAnsi="Browallia New" w:cs="Browallia New"/>
                <w:cs/>
              </w:rPr>
              <w:t>โอนเปลี่ยนประเภทสินทรัพย์</w:t>
            </w:r>
          </w:p>
        </w:tc>
        <w:tc>
          <w:tcPr>
            <w:tcW w:w="1654" w:type="dxa"/>
            <w:vAlign w:val="center"/>
          </w:tcPr>
          <w:p w14:paraId="7E83D20D" w14:textId="4E514183"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221E30DD" w14:textId="1E4B29AA"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7B4556BD" w14:textId="448A27E3"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2E1D834D" w14:textId="03291419"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3D42F784" w14:textId="7D34BD09"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w:t>
            </w:r>
            <w:r w:rsidR="00A5532A" w:rsidRPr="00E673DB">
              <w:rPr>
                <w:rFonts w:ascii="Browallia New" w:hAnsi="Browallia New" w:cs="Browallia New"/>
                <w:color w:val="000000"/>
              </w:rPr>
              <w:t>,</w:t>
            </w:r>
            <w:r w:rsidRPr="00105CCB">
              <w:rPr>
                <w:rFonts w:ascii="Browallia New" w:hAnsi="Browallia New" w:cs="Browallia New"/>
                <w:color w:val="000000"/>
              </w:rPr>
              <w:t>244</w:t>
            </w:r>
          </w:p>
        </w:tc>
        <w:tc>
          <w:tcPr>
            <w:tcW w:w="1655" w:type="dxa"/>
            <w:vAlign w:val="center"/>
          </w:tcPr>
          <w:p w14:paraId="4D1E54ED" w14:textId="2990456A"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1</w:t>
            </w:r>
            <w:r w:rsidRPr="00E673DB">
              <w:rPr>
                <w:rFonts w:ascii="Browallia New" w:hAnsi="Browallia New" w:cs="Browallia New"/>
                <w:color w:val="000000"/>
              </w:rPr>
              <w:t>,</w:t>
            </w:r>
            <w:r w:rsidR="00105CCB" w:rsidRPr="00105CCB">
              <w:rPr>
                <w:rFonts w:ascii="Browallia New" w:hAnsi="Browallia New" w:cs="Browallia New"/>
                <w:color w:val="000000"/>
              </w:rPr>
              <w:t>244</w:t>
            </w:r>
            <w:r w:rsidRPr="00E673DB">
              <w:rPr>
                <w:rFonts w:ascii="Browallia New" w:hAnsi="Browallia New" w:cs="Browallia New"/>
                <w:color w:val="000000"/>
              </w:rPr>
              <w:t>)</w:t>
            </w:r>
          </w:p>
        </w:tc>
        <w:tc>
          <w:tcPr>
            <w:tcW w:w="1655" w:type="dxa"/>
            <w:vAlign w:val="center"/>
          </w:tcPr>
          <w:p w14:paraId="1FACD700" w14:textId="23768E54"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r>
      <w:tr w:rsidR="00A5532A" w:rsidRPr="00E673DB" w14:paraId="3A371225" w14:textId="77777777">
        <w:tc>
          <w:tcPr>
            <w:tcW w:w="3828" w:type="dxa"/>
          </w:tcPr>
          <w:p w14:paraId="28EEBD91" w14:textId="581ED2F2" w:rsidR="00A5532A" w:rsidRPr="00E673DB" w:rsidRDefault="00A5532A" w:rsidP="00A5532A">
            <w:pPr>
              <w:ind w:left="-105"/>
              <w:jc w:val="thaiDistribute"/>
              <w:rPr>
                <w:rFonts w:ascii="Browallia New" w:hAnsi="Browallia New" w:cs="Browallia New"/>
                <w:cs/>
              </w:rPr>
            </w:pPr>
            <w:r w:rsidRPr="00E673DB">
              <w:rPr>
                <w:rFonts w:ascii="Browallia New" w:hAnsi="Browallia New" w:cs="Browallia New"/>
                <w:cs/>
              </w:rPr>
              <w:t>ตัดจำหน่ายในระหว่างปี</w:t>
            </w:r>
          </w:p>
        </w:tc>
        <w:tc>
          <w:tcPr>
            <w:tcW w:w="1654" w:type="dxa"/>
          </w:tcPr>
          <w:p w14:paraId="69EB1C78" w14:textId="163EE6D0"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tcPr>
          <w:p w14:paraId="7BB01BA8" w14:textId="0629792E"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tcPr>
          <w:p w14:paraId="2E21E3BC" w14:textId="001A955C"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652A65C2" w14:textId="16E08E04"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tcPr>
          <w:p w14:paraId="268EA1BD" w14:textId="3FB4EDA5"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48DF9678" w14:textId="5CF0D8BA"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134</w:t>
            </w:r>
            <w:r w:rsidRPr="00E673DB">
              <w:rPr>
                <w:rFonts w:ascii="Browallia New" w:hAnsi="Browallia New" w:cs="Browallia New"/>
                <w:color w:val="000000"/>
              </w:rPr>
              <w:t>,</w:t>
            </w:r>
            <w:r w:rsidR="00105CCB" w:rsidRPr="00105CCB">
              <w:rPr>
                <w:rFonts w:ascii="Browallia New" w:hAnsi="Browallia New" w:cs="Browallia New"/>
                <w:color w:val="000000"/>
              </w:rPr>
              <w:t>809</w:t>
            </w:r>
            <w:r w:rsidRPr="00E673DB">
              <w:rPr>
                <w:rFonts w:ascii="Browallia New" w:hAnsi="Browallia New" w:cs="Browallia New"/>
                <w:color w:val="000000"/>
              </w:rPr>
              <w:t>)</w:t>
            </w:r>
          </w:p>
        </w:tc>
        <w:tc>
          <w:tcPr>
            <w:tcW w:w="1655" w:type="dxa"/>
            <w:vAlign w:val="center"/>
          </w:tcPr>
          <w:p w14:paraId="449C4605" w14:textId="77875CF0"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134</w:t>
            </w:r>
            <w:r w:rsidRPr="00E673DB">
              <w:rPr>
                <w:rFonts w:ascii="Browallia New" w:hAnsi="Browallia New" w:cs="Browallia New"/>
                <w:color w:val="000000"/>
              </w:rPr>
              <w:t>,</w:t>
            </w:r>
            <w:r w:rsidR="00105CCB" w:rsidRPr="00105CCB">
              <w:rPr>
                <w:rFonts w:ascii="Browallia New" w:hAnsi="Browallia New" w:cs="Browallia New"/>
                <w:color w:val="000000"/>
              </w:rPr>
              <w:t>809</w:t>
            </w:r>
            <w:r w:rsidRPr="00E673DB">
              <w:rPr>
                <w:rFonts w:ascii="Browallia New" w:hAnsi="Browallia New" w:cs="Browallia New"/>
                <w:color w:val="000000"/>
              </w:rPr>
              <w:t>)</w:t>
            </w:r>
          </w:p>
        </w:tc>
      </w:tr>
      <w:tr w:rsidR="00A5532A" w:rsidRPr="00E673DB" w14:paraId="2B5CCEE6" w14:textId="77777777">
        <w:tc>
          <w:tcPr>
            <w:tcW w:w="3828" w:type="dxa"/>
          </w:tcPr>
          <w:p w14:paraId="6DBFF798" w14:textId="318F808E" w:rsidR="00A5532A" w:rsidRPr="00E673DB" w:rsidRDefault="00A5532A" w:rsidP="00A5532A">
            <w:pPr>
              <w:ind w:left="-105"/>
              <w:jc w:val="thaiDistribute"/>
              <w:rPr>
                <w:rFonts w:ascii="Browallia New" w:hAnsi="Browallia New" w:cs="Browallia New"/>
                <w:cs/>
              </w:rPr>
            </w:pPr>
            <w:r w:rsidRPr="00E673DB">
              <w:rPr>
                <w:rFonts w:ascii="Browallia New" w:hAnsi="Browallia New" w:cs="Browallia New"/>
                <w:cs/>
              </w:rPr>
              <w:t>การตัดจำหน่าย</w:t>
            </w:r>
          </w:p>
        </w:tc>
        <w:tc>
          <w:tcPr>
            <w:tcW w:w="1654" w:type="dxa"/>
            <w:vAlign w:val="center"/>
          </w:tcPr>
          <w:p w14:paraId="788A8078" w14:textId="2DC2997E"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41</w:t>
            </w:r>
            <w:r w:rsidRPr="00E673DB">
              <w:rPr>
                <w:rFonts w:ascii="Browallia New" w:hAnsi="Browallia New" w:cs="Browallia New"/>
                <w:color w:val="000000"/>
              </w:rPr>
              <w:t>,</w:t>
            </w:r>
            <w:r w:rsidR="00105CCB" w:rsidRPr="00105CCB">
              <w:rPr>
                <w:rFonts w:ascii="Browallia New" w:hAnsi="Browallia New" w:cs="Browallia New"/>
                <w:color w:val="000000"/>
              </w:rPr>
              <w:t>398</w:t>
            </w:r>
            <w:r w:rsidRPr="00E673DB">
              <w:rPr>
                <w:rFonts w:ascii="Browallia New" w:hAnsi="Browallia New" w:cs="Browallia New"/>
                <w:color w:val="000000"/>
              </w:rPr>
              <w:t>)</w:t>
            </w:r>
          </w:p>
        </w:tc>
        <w:tc>
          <w:tcPr>
            <w:tcW w:w="1655" w:type="dxa"/>
            <w:vAlign w:val="center"/>
          </w:tcPr>
          <w:p w14:paraId="746F7E57" w14:textId="71867C9C"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14</w:t>
            </w:r>
            <w:r w:rsidRPr="00E673DB">
              <w:rPr>
                <w:rFonts w:ascii="Browallia New" w:hAnsi="Browallia New" w:cs="Browallia New"/>
                <w:color w:val="000000"/>
              </w:rPr>
              <w:t>,</w:t>
            </w:r>
            <w:r w:rsidR="00105CCB" w:rsidRPr="00105CCB">
              <w:rPr>
                <w:rFonts w:ascii="Browallia New" w:hAnsi="Browallia New" w:cs="Browallia New"/>
                <w:color w:val="000000"/>
              </w:rPr>
              <w:t>268</w:t>
            </w:r>
            <w:r w:rsidRPr="00E673DB">
              <w:rPr>
                <w:rFonts w:ascii="Browallia New" w:hAnsi="Browallia New" w:cs="Browallia New"/>
                <w:color w:val="000000"/>
              </w:rPr>
              <w:t>)</w:t>
            </w:r>
          </w:p>
        </w:tc>
        <w:tc>
          <w:tcPr>
            <w:tcW w:w="1655" w:type="dxa"/>
            <w:vAlign w:val="center"/>
          </w:tcPr>
          <w:p w14:paraId="744ECE75" w14:textId="0B9711FD" w:rsidR="00A5532A" w:rsidRPr="00E673DB" w:rsidRDefault="00D013F9"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0E534C47" w14:textId="4E04FC55" w:rsidR="00A5532A" w:rsidRPr="00E673DB" w:rsidRDefault="00D013F9"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78</w:t>
            </w:r>
            <w:r w:rsidRPr="00E673DB">
              <w:rPr>
                <w:rFonts w:ascii="Browallia New" w:hAnsi="Browallia New" w:cs="Browallia New"/>
                <w:color w:val="000000"/>
              </w:rPr>
              <w:t>,</w:t>
            </w:r>
            <w:r w:rsidR="00105CCB" w:rsidRPr="00105CCB">
              <w:rPr>
                <w:rFonts w:ascii="Browallia New" w:hAnsi="Browallia New" w:cs="Browallia New"/>
                <w:color w:val="000000"/>
              </w:rPr>
              <w:t>320</w:t>
            </w:r>
            <w:r w:rsidRPr="00E673DB">
              <w:rPr>
                <w:rFonts w:ascii="Browallia New" w:hAnsi="Browallia New" w:cs="Browallia New"/>
                <w:color w:val="000000"/>
              </w:rPr>
              <w:t>)</w:t>
            </w:r>
          </w:p>
        </w:tc>
        <w:tc>
          <w:tcPr>
            <w:tcW w:w="1655" w:type="dxa"/>
            <w:vAlign w:val="center"/>
          </w:tcPr>
          <w:p w14:paraId="2CA1F751" w14:textId="67E22E99"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19</w:t>
            </w:r>
            <w:r w:rsidRPr="00E673DB">
              <w:rPr>
                <w:rFonts w:ascii="Browallia New" w:hAnsi="Browallia New" w:cs="Browallia New"/>
                <w:color w:val="000000"/>
              </w:rPr>
              <w:t>,</w:t>
            </w:r>
            <w:r w:rsidR="00105CCB" w:rsidRPr="00105CCB">
              <w:rPr>
                <w:rFonts w:ascii="Browallia New" w:hAnsi="Browallia New" w:cs="Browallia New"/>
                <w:color w:val="000000"/>
              </w:rPr>
              <w:t>617</w:t>
            </w:r>
            <w:r w:rsidRPr="00E673DB">
              <w:rPr>
                <w:rFonts w:ascii="Browallia New" w:hAnsi="Browallia New" w:cs="Browallia New"/>
                <w:color w:val="000000"/>
              </w:rPr>
              <w:t>)</w:t>
            </w:r>
          </w:p>
        </w:tc>
        <w:tc>
          <w:tcPr>
            <w:tcW w:w="1655" w:type="dxa"/>
            <w:vAlign w:val="center"/>
          </w:tcPr>
          <w:p w14:paraId="5C99A8C1" w14:textId="68AB9F3C"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center"/>
          </w:tcPr>
          <w:p w14:paraId="0DEBD526" w14:textId="74ADCC9F"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153</w:t>
            </w:r>
            <w:r w:rsidRPr="00E673DB">
              <w:rPr>
                <w:rFonts w:ascii="Browallia New" w:hAnsi="Browallia New" w:cs="Browallia New"/>
                <w:color w:val="000000"/>
              </w:rPr>
              <w:t>,</w:t>
            </w:r>
            <w:r w:rsidR="00105CCB" w:rsidRPr="00105CCB">
              <w:rPr>
                <w:rFonts w:ascii="Browallia New" w:hAnsi="Browallia New" w:cs="Browallia New"/>
                <w:color w:val="000000"/>
              </w:rPr>
              <w:t>603</w:t>
            </w:r>
            <w:r w:rsidRPr="00E673DB">
              <w:rPr>
                <w:rFonts w:ascii="Browallia New" w:hAnsi="Browallia New" w:cs="Browallia New"/>
                <w:color w:val="000000"/>
              </w:rPr>
              <w:t>)</w:t>
            </w:r>
          </w:p>
        </w:tc>
      </w:tr>
      <w:tr w:rsidR="00A5532A" w:rsidRPr="00E673DB" w14:paraId="1AAD6BAE" w14:textId="77777777">
        <w:tc>
          <w:tcPr>
            <w:tcW w:w="3828" w:type="dxa"/>
          </w:tcPr>
          <w:p w14:paraId="227A1AF5" w14:textId="7317A91E" w:rsidR="00A5532A" w:rsidRPr="00E673DB" w:rsidRDefault="00A5532A" w:rsidP="00A5532A">
            <w:pPr>
              <w:ind w:left="-105"/>
              <w:jc w:val="thaiDistribute"/>
              <w:rPr>
                <w:rFonts w:ascii="Browallia New" w:hAnsi="Browallia New" w:cs="Browallia New"/>
                <w:cs/>
                <w:lang w:val="en-US"/>
              </w:rPr>
            </w:pPr>
            <w:r w:rsidRPr="00E673DB">
              <w:rPr>
                <w:rFonts w:ascii="Browallia New" w:hAnsi="Browallia New" w:cs="Browallia New"/>
                <w:cs/>
              </w:rPr>
              <w:t>การด้อยค่า</w:t>
            </w:r>
          </w:p>
        </w:tc>
        <w:tc>
          <w:tcPr>
            <w:tcW w:w="1654" w:type="dxa"/>
            <w:vAlign w:val="bottom"/>
          </w:tcPr>
          <w:p w14:paraId="4168F4D5" w14:textId="27DBAB42"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498</w:t>
            </w:r>
            <w:r w:rsidRPr="00E673DB">
              <w:rPr>
                <w:rFonts w:ascii="Browallia New" w:hAnsi="Browallia New" w:cs="Browallia New"/>
              </w:rPr>
              <w:t>,</w:t>
            </w:r>
            <w:r w:rsidR="00105CCB" w:rsidRPr="00105CCB">
              <w:rPr>
                <w:rFonts w:ascii="Browallia New" w:hAnsi="Browallia New" w:cs="Browallia New"/>
              </w:rPr>
              <w:t>863</w:t>
            </w:r>
            <w:r w:rsidRPr="00E673DB">
              <w:rPr>
                <w:rFonts w:ascii="Browallia New" w:hAnsi="Browallia New" w:cs="Browallia New"/>
              </w:rPr>
              <w:t>)</w:t>
            </w:r>
          </w:p>
        </w:tc>
        <w:tc>
          <w:tcPr>
            <w:tcW w:w="1655" w:type="dxa"/>
            <w:vAlign w:val="bottom"/>
          </w:tcPr>
          <w:p w14:paraId="72856252" w14:textId="6A1EF3FB"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172</w:t>
            </w:r>
            <w:r w:rsidRPr="00E673DB">
              <w:rPr>
                <w:rFonts w:ascii="Browallia New" w:hAnsi="Browallia New" w:cs="Browallia New"/>
              </w:rPr>
              <w:t>,</w:t>
            </w:r>
            <w:r w:rsidR="00105CCB" w:rsidRPr="00105CCB">
              <w:rPr>
                <w:rFonts w:ascii="Browallia New" w:hAnsi="Browallia New" w:cs="Browallia New"/>
              </w:rPr>
              <w:t>031</w:t>
            </w:r>
            <w:r w:rsidRPr="00E673DB">
              <w:rPr>
                <w:rFonts w:ascii="Browallia New" w:hAnsi="Browallia New" w:cs="Browallia New"/>
              </w:rPr>
              <w:t>)</w:t>
            </w:r>
          </w:p>
        </w:tc>
        <w:tc>
          <w:tcPr>
            <w:tcW w:w="1655" w:type="dxa"/>
            <w:vAlign w:val="bottom"/>
          </w:tcPr>
          <w:p w14:paraId="0219E6EB" w14:textId="5F02A297"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p>
        </w:tc>
        <w:tc>
          <w:tcPr>
            <w:tcW w:w="1655" w:type="dxa"/>
            <w:vAlign w:val="bottom"/>
          </w:tcPr>
          <w:p w14:paraId="36BC740D" w14:textId="03245D17"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vAlign w:val="bottom"/>
          </w:tcPr>
          <w:p w14:paraId="76BCF6C8" w14:textId="2513F3DA"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4A544241" w14:textId="097ECA64"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1D7E8B29" w14:textId="5D832EA2" w:rsidR="00A5532A" w:rsidRPr="00E673DB" w:rsidRDefault="00A5532A" w:rsidP="00A5532A">
            <w:pPr>
              <w:ind w:right="-72"/>
              <w:jc w:val="right"/>
              <w:rPr>
                <w:rFonts w:ascii="Browallia New" w:hAnsi="Browallia New" w:cs="Browallia New"/>
                <w:lang w:val="en-US"/>
              </w:rPr>
            </w:pPr>
            <w:r w:rsidRPr="00E673DB">
              <w:rPr>
                <w:rFonts w:ascii="Browallia New" w:hAnsi="Browallia New" w:cs="Browallia New"/>
                <w:lang w:val="en-US"/>
              </w:rPr>
              <w:t>(</w:t>
            </w:r>
            <w:r w:rsidR="00105CCB" w:rsidRPr="00105CCB">
              <w:rPr>
                <w:rFonts w:ascii="Browallia New" w:hAnsi="Browallia New" w:cs="Browallia New"/>
              </w:rPr>
              <w:t>670</w:t>
            </w:r>
            <w:r w:rsidRPr="00E673DB">
              <w:rPr>
                <w:rFonts w:ascii="Browallia New" w:hAnsi="Browallia New" w:cs="Browallia New"/>
                <w:lang w:val="en-US"/>
              </w:rPr>
              <w:t>,</w:t>
            </w:r>
            <w:r w:rsidR="00105CCB" w:rsidRPr="00105CCB">
              <w:rPr>
                <w:rFonts w:ascii="Browallia New" w:hAnsi="Browallia New" w:cs="Browallia New"/>
              </w:rPr>
              <w:t>894</w:t>
            </w:r>
            <w:r w:rsidRPr="00E673DB">
              <w:rPr>
                <w:rFonts w:ascii="Browallia New" w:hAnsi="Browallia New" w:cs="Browallia New"/>
                <w:lang w:val="en-US"/>
              </w:rPr>
              <w:t>)</w:t>
            </w:r>
          </w:p>
        </w:tc>
      </w:tr>
      <w:tr w:rsidR="00A5532A" w:rsidRPr="00E673DB" w14:paraId="091719BB" w14:textId="77777777">
        <w:tc>
          <w:tcPr>
            <w:tcW w:w="3828" w:type="dxa"/>
          </w:tcPr>
          <w:p w14:paraId="0A08A624" w14:textId="62106A37" w:rsidR="00A5532A" w:rsidRPr="00E673DB" w:rsidRDefault="00A5532A" w:rsidP="00A5532A">
            <w:pPr>
              <w:ind w:left="-105"/>
              <w:jc w:val="thaiDistribute"/>
              <w:rPr>
                <w:rFonts w:ascii="Browallia New" w:hAnsi="Browallia New" w:cs="Browallia New"/>
                <w:cs/>
              </w:rPr>
            </w:pPr>
            <w:r w:rsidRPr="00E673DB">
              <w:rPr>
                <w:rFonts w:ascii="Browallia New" w:hAnsi="Browallia New" w:cs="Browallia New"/>
                <w:cs/>
              </w:rPr>
              <w:t>ผลต่างของอัตราแลกเปลี่ยนจากการแปลงค่างบการเงิน</w:t>
            </w:r>
          </w:p>
        </w:tc>
        <w:tc>
          <w:tcPr>
            <w:tcW w:w="1654" w:type="dxa"/>
            <w:tcBorders>
              <w:bottom w:val="single" w:sz="4" w:space="0" w:color="auto"/>
            </w:tcBorders>
            <w:vAlign w:val="center"/>
          </w:tcPr>
          <w:p w14:paraId="08DA61D6" w14:textId="25D710C8" w:rsidR="00A5532A" w:rsidRPr="00E673DB" w:rsidRDefault="00A5532A" w:rsidP="00A5532A">
            <w:pPr>
              <w:ind w:right="-72"/>
              <w:jc w:val="right"/>
              <w:rPr>
                <w:rFonts w:ascii="Browallia New" w:hAnsi="Browallia New" w:cs="Browallia New"/>
                <w:cs/>
              </w:rPr>
            </w:pPr>
            <w:r w:rsidRPr="00E673DB">
              <w:rPr>
                <w:rFonts w:ascii="Browallia New" w:hAnsi="Browallia New" w:cs="Browallia New"/>
                <w:color w:val="000000"/>
              </w:rPr>
              <w:t>(</w:t>
            </w:r>
            <w:r w:rsidR="00105CCB" w:rsidRPr="00105CCB">
              <w:rPr>
                <w:rFonts w:ascii="Browallia New" w:hAnsi="Browallia New" w:cs="Browallia New"/>
                <w:color w:val="000000"/>
              </w:rPr>
              <w:t>43</w:t>
            </w:r>
            <w:r w:rsidRPr="00E673DB">
              <w:rPr>
                <w:rFonts w:ascii="Browallia New" w:hAnsi="Browallia New" w:cs="Browallia New"/>
                <w:color w:val="000000"/>
              </w:rPr>
              <w:t>,</w:t>
            </w:r>
            <w:r w:rsidR="00105CCB" w:rsidRPr="00105CCB">
              <w:rPr>
                <w:rFonts w:ascii="Browallia New" w:hAnsi="Browallia New" w:cs="Browallia New"/>
                <w:color w:val="000000"/>
              </w:rPr>
              <w:t>721</w:t>
            </w:r>
            <w:r w:rsidRPr="00E673DB">
              <w:rPr>
                <w:rFonts w:ascii="Browallia New" w:hAnsi="Browallia New" w:cs="Browallia New"/>
                <w:color w:val="000000"/>
              </w:rPr>
              <w:t>)</w:t>
            </w:r>
          </w:p>
        </w:tc>
        <w:tc>
          <w:tcPr>
            <w:tcW w:w="1655" w:type="dxa"/>
            <w:tcBorders>
              <w:bottom w:val="single" w:sz="4" w:space="0" w:color="auto"/>
            </w:tcBorders>
            <w:vAlign w:val="center"/>
          </w:tcPr>
          <w:p w14:paraId="3CE80F68" w14:textId="0EE474B7" w:rsidR="00A5532A" w:rsidRPr="00E673DB" w:rsidRDefault="00A5532A" w:rsidP="00A5532A">
            <w:pPr>
              <w:ind w:right="-72"/>
              <w:jc w:val="right"/>
              <w:rPr>
                <w:rFonts w:ascii="Browallia New" w:hAnsi="Browallia New" w:cs="Browallia New"/>
                <w:cs/>
              </w:rPr>
            </w:pPr>
            <w:r w:rsidRPr="00E673DB">
              <w:rPr>
                <w:rFonts w:ascii="Browallia New" w:hAnsi="Browallia New" w:cs="Browallia New"/>
                <w:color w:val="000000"/>
              </w:rPr>
              <w:t>(</w:t>
            </w:r>
            <w:r w:rsidR="00105CCB" w:rsidRPr="00105CCB">
              <w:rPr>
                <w:rFonts w:ascii="Browallia New" w:hAnsi="Browallia New" w:cs="Browallia New"/>
                <w:color w:val="000000"/>
              </w:rPr>
              <w:t>12</w:t>
            </w:r>
            <w:r w:rsidRPr="00E673DB">
              <w:rPr>
                <w:rFonts w:ascii="Browallia New" w:hAnsi="Browallia New" w:cs="Browallia New"/>
                <w:color w:val="000000"/>
              </w:rPr>
              <w:t>,</w:t>
            </w:r>
            <w:r w:rsidR="00105CCB" w:rsidRPr="00105CCB">
              <w:rPr>
                <w:rFonts w:ascii="Browallia New" w:hAnsi="Browallia New" w:cs="Browallia New"/>
                <w:color w:val="000000"/>
              </w:rPr>
              <w:t>163</w:t>
            </w:r>
            <w:r w:rsidRPr="00E673DB">
              <w:rPr>
                <w:rFonts w:ascii="Browallia New" w:hAnsi="Browallia New" w:cs="Browallia New"/>
                <w:color w:val="000000"/>
              </w:rPr>
              <w:t>)</w:t>
            </w:r>
          </w:p>
        </w:tc>
        <w:tc>
          <w:tcPr>
            <w:tcW w:w="1655" w:type="dxa"/>
            <w:tcBorders>
              <w:bottom w:val="single" w:sz="4" w:space="0" w:color="auto"/>
            </w:tcBorders>
          </w:tcPr>
          <w:p w14:paraId="2DA3D941" w14:textId="25422D2E"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vAlign w:val="bottom"/>
          </w:tcPr>
          <w:p w14:paraId="01D26F9A" w14:textId="76CBFBAC" w:rsidR="00A5532A" w:rsidRPr="00E673DB" w:rsidRDefault="00A5532A" w:rsidP="00A5532A">
            <w:pPr>
              <w:ind w:right="-72"/>
              <w:jc w:val="right"/>
              <w:rPr>
                <w:rFonts w:ascii="Browallia New" w:hAnsi="Browallia New" w:cs="Browallia New"/>
                <w:cs/>
              </w:rPr>
            </w:pPr>
            <w:r w:rsidRPr="00E673DB">
              <w:rPr>
                <w:rFonts w:ascii="Browallia New" w:hAnsi="Browallia New" w:cs="Browallia New"/>
                <w:color w:val="000000"/>
              </w:rPr>
              <w:t>-</w:t>
            </w:r>
          </w:p>
        </w:tc>
        <w:tc>
          <w:tcPr>
            <w:tcW w:w="1655" w:type="dxa"/>
            <w:tcBorders>
              <w:bottom w:val="single" w:sz="4" w:space="0" w:color="auto"/>
            </w:tcBorders>
          </w:tcPr>
          <w:p w14:paraId="01102A63" w14:textId="035833EA"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255</w:t>
            </w:r>
            <w:r w:rsidRPr="00E673DB">
              <w:rPr>
                <w:rFonts w:ascii="Browallia New" w:hAnsi="Browallia New" w:cs="Browallia New"/>
              </w:rPr>
              <w:t>)</w:t>
            </w:r>
          </w:p>
        </w:tc>
        <w:tc>
          <w:tcPr>
            <w:tcW w:w="1655" w:type="dxa"/>
            <w:tcBorders>
              <w:bottom w:val="single" w:sz="4" w:space="0" w:color="auto"/>
            </w:tcBorders>
          </w:tcPr>
          <w:p w14:paraId="6436B75C" w14:textId="5E574467"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tcPr>
          <w:p w14:paraId="22253962" w14:textId="15C5A305"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56</w:t>
            </w:r>
            <w:r w:rsidRPr="00E673DB">
              <w:rPr>
                <w:rFonts w:ascii="Browallia New" w:hAnsi="Browallia New" w:cs="Browallia New"/>
              </w:rPr>
              <w:t>,</w:t>
            </w:r>
            <w:r w:rsidR="00105CCB" w:rsidRPr="00105CCB">
              <w:rPr>
                <w:rFonts w:ascii="Browallia New" w:hAnsi="Browallia New" w:cs="Browallia New"/>
              </w:rPr>
              <w:t>139</w:t>
            </w:r>
            <w:r w:rsidRPr="00E673DB">
              <w:rPr>
                <w:rFonts w:ascii="Browallia New" w:hAnsi="Browallia New" w:cs="Browallia New"/>
              </w:rPr>
              <w:t>)</w:t>
            </w:r>
          </w:p>
        </w:tc>
      </w:tr>
      <w:tr w:rsidR="00A5532A" w:rsidRPr="00E673DB" w14:paraId="757088E6" w14:textId="77777777">
        <w:tc>
          <w:tcPr>
            <w:tcW w:w="3828" w:type="dxa"/>
          </w:tcPr>
          <w:p w14:paraId="5642C617" w14:textId="0DE67C2D" w:rsidR="00A5532A" w:rsidRPr="00E673DB" w:rsidRDefault="001D6B83" w:rsidP="00A5532A">
            <w:pPr>
              <w:ind w:left="-105"/>
              <w:jc w:val="thaiDistribute"/>
              <w:rPr>
                <w:rFonts w:ascii="Browallia New" w:hAnsi="Browallia New" w:cs="Browallia New"/>
              </w:rPr>
            </w:pPr>
            <w:r w:rsidRPr="00E673DB">
              <w:rPr>
                <w:rFonts w:ascii="Browallia New" w:hAnsi="Browallia New" w:cs="Browallia New"/>
                <w:cs/>
              </w:rPr>
              <w:t>มูลค่าตามบัญชี</w:t>
            </w:r>
            <w:r w:rsidR="00A5532A" w:rsidRPr="00E673DB">
              <w:rPr>
                <w:rFonts w:ascii="Browallia New" w:hAnsi="Browallia New" w:cs="Browallia New"/>
                <w:cs/>
              </w:rPr>
              <w:t>ปลายปี สุทธิ</w:t>
            </w:r>
          </w:p>
        </w:tc>
        <w:tc>
          <w:tcPr>
            <w:tcW w:w="1654" w:type="dxa"/>
            <w:tcBorders>
              <w:top w:val="single" w:sz="4" w:space="0" w:color="auto"/>
              <w:bottom w:val="single" w:sz="4" w:space="0" w:color="auto"/>
            </w:tcBorders>
            <w:vAlign w:val="center"/>
          </w:tcPr>
          <w:p w14:paraId="5AB6522C" w14:textId="65612253"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tcBorders>
              <w:top w:val="single" w:sz="4" w:space="0" w:color="auto"/>
              <w:bottom w:val="single" w:sz="4" w:space="0" w:color="auto"/>
            </w:tcBorders>
            <w:vAlign w:val="center"/>
          </w:tcPr>
          <w:p w14:paraId="1F7B3874" w14:textId="5A6EB5C0"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tcBorders>
              <w:top w:val="single" w:sz="4" w:space="0" w:color="auto"/>
              <w:bottom w:val="single" w:sz="4" w:space="0" w:color="auto"/>
            </w:tcBorders>
            <w:vAlign w:val="center"/>
          </w:tcPr>
          <w:p w14:paraId="55318525" w14:textId="308B36A0" w:rsidR="00A5532A" w:rsidRPr="00E673DB" w:rsidRDefault="00D013F9" w:rsidP="00A5532A">
            <w:pPr>
              <w:ind w:right="-72"/>
              <w:jc w:val="right"/>
              <w:rPr>
                <w:rFonts w:ascii="Browallia New" w:hAnsi="Browallia New" w:cs="Browallia New"/>
                <w:cs/>
              </w:rPr>
            </w:pPr>
            <w:r w:rsidRPr="00E673DB">
              <w:rPr>
                <w:rFonts w:ascii="Browallia New" w:hAnsi="Browallia New" w:cs="Browallia New"/>
              </w:rPr>
              <w:t>-</w:t>
            </w:r>
          </w:p>
        </w:tc>
        <w:tc>
          <w:tcPr>
            <w:tcW w:w="1655" w:type="dxa"/>
            <w:tcBorders>
              <w:top w:val="single" w:sz="4" w:space="0" w:color="auto"/>
              <w:bottom w:val="single" w:sz="4" w:space="0" w:color="auto"/>
            </w:tcBorders>
            <w:vAlign w:val="bottom"/>
          </w:tcPr>
          <w:p w14:paraId="67CDAF76" w14:textId="106224F3"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w:t>
            </w:r>
            <w:r w:rsidR="00D013F9" w:rsidRPr="00E673DB">
              <w:rPr>
                <w:rFonts w:ascii="Browallia New" w:hAnsi="Browallia New" w:cs="Browallia New"/>
                <w:color w:val="000000"/>
              </w:rPr>
              <w:t>,</w:t>
            </w:r>
            <w:r w:rsidRPr="00105CCB">
              <w:rPr>
                <w:rFonts w:ascii="Browallia New" w:hAnsi="Browallia New" w:cs="Browallia New"/>
                <w:color w:val="000000"/>
              </w:rPr>
              <w:t>355</w:t>
            </w:r>
            <w:r w:rsidR="00D013F9" w:rsidRPr="00E673DB">
              <w:rPr>
                <w:rFonts w:ascii="Browallia New" w:hAnsi="Browallia New" w:cs="Browallia New"/>
                <w:color w:val="000000"/>
              </w:rPr>
              <w:t>,</w:t>
            </w:r>
            <w:r w:rsidRPr="00105CCB">
              <w:rPr>
                <w:rFonts w:ascii="Browallia New" w:hAnsi="Browallia New" w:cs="Browallia New"/>
                <w:color w:val="000000"/>
              </w:rPr>
              <w:t>239</w:t>
            </w:r>
            <w:r w:rsidR="00D013F9" w:rsidRPr="00E673DB">
              <w:rPr>
                <w:rFonts w:ascii="Browallia New" w:hAnsi="Browallia New" w:cs="Browallia New"/>
                <w:color w:val="000000"/>
              </w:rPr>
              <w:t xml:space="preserve"> </w:t>
            </w:r>
          </w:p>
        </w:tc>
        <w:tc>
          <w:tcPr>
            <w:tcW w:w="1655" w:type="dxa"/>
            <w:tcBorders>
              <w:top w:val="single" w:sz="4" w:space="0" w:color="auto"/>
              <w:bottom w:val="single" w:sz="4" w:space="0" w:color="auto"/>
            </w:tcBorders>
            <w:vAlign w:val="center"/>
          </w:tcPr>
          <w:p w14:paraId="58D12598" w14:textId="769DAC01"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59</w:t>
            </w:r>
            <w:r w:rsidR="00A5532A" w:rsidRPr="00E673DB">
              <w:rPr>
                <w:rFonts w:ascii="Browallia New" w:hAnsi="Browallia New" w:cs="Browallia New"/>
                <w:color w:val="000000"/>
              </w:rPr>
              <w:t>,</w:t>
            </w:r>
            <w:r w:rsidRPr="00105CCB">
              <w:rPr>
                <w:rFonts w:ascii="Browallia New" w:hAnsi="Browallia New" w:cs="Browallia New"/>
                <w:color w:val="000000"/>
              </w:rPr>
              <w:t>886</w:t>
            </w:r>
          </w:p>
        </w:tc>
        <w:tc>
          <w:tcPr>
            <w:tcW w:w="1655" w:type="dxa"/>
            <w:tcBorders>
              <w:top w:val="single" w:sz="4" w:space="0" w:color="auto"/>
              <w:left w:val="nil"/>
              <w:bottom w:val="single" w:sz="4" w:space="0" w:color="auto"/>
              <w:right w:val="nil"/>
            </w:tcBorders>
            <w:vAlign w:val="center"/>
          </w:tcPr>
          <w:p w14:paraId="6A9C2F5A" w14:textId="3D028CB4"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403</w:t>
            </w:r>
            <w:r w:rsidR="00A5532A" w:rsidRPr="00E673DB">
              <w:rPr>
                <w:rFonts w:ascii="Browallia New" w:hAnsi="Browallia New" w:cs="Browallia New"/>
                <w:color w:val="000000"/>
              </w:rPr>
              <w:t>,</w:t>
            </w:r>
            <w:r w:rsidRPr="00105CCB">
              <w:rPr>
                <w:rFonts w:ascii="Browallia New" w:hAnsi="Browallia New" w:cs="Browallia New"/>
                <w:color w:val="000000"/>
              </w:rPr>
              <w:t>259</w:t>
            </w:r>
          </w:p>
        </w:tc>
        <w:tc>
          <w:tcPr>
            <w:tcW w:w="1655" w:type="dxa"/>
            <w:tcBorders>
              <w:top w:val="single" w:sz="4" w:space="0" w:color="auto"/>
              <w:left w:val="nil"/>
              <w:bottom w:val="single" w:sz="4" w:space="0" w:color="auto"/>
              <w:right w:val="nil"/>
            </w:tcBorders>
            <w:vAlign w:val="center"/>
          </w:tcPr>
          <w:p w14:paraId="04D1888F" w14:textId="5AE77D83"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w:t>
            </w:r>
            <w:r w:rsidR="00A5532A" w:rsidRPr="00E673DB">
              <w:rPr>
                <w:rFonts w:ascii="Browallia New" w:hAnsi="Browallia New" w:cs="Browallia New"/>
                <w:color w:val="000000"/>
              </w:rPr>
              <w:t>,</w:t>
            </w:r>
            <w:r w:rsidRPr="00105CCB">
              <w:rPr>
                <w:rFonts w:ascii="Browallia New" w:hAnsi="Browallia New" w:cs="Browallia New"/>
                <w:color w:val="000000"/>
              </w:rPr>
              <w:t>818</w:t>
            </w:r>
            <w:r w:rsidR="00A5532A" w:rsidRPr="00E673DB">
              <w:rPr>
                <w:rFonts w:ascii="Browallia New" w:hAnsi="Browallia New" w:cs="Browallia New"/>
                <w:color w:val="000000"/>
              </w:rPr>
              <w:t>,</w:t>
            </w:r>
            <w:r w:rsidRPr="00105CCB">
              <w:rPr>
                <w:rFonts w:ascii="Browallia New" w:hAnsi="Browallia New" w:cs="Browallia New"/>
                <w:color w:val="000000"/>
              </w:rPr>
              <w:t>384</w:t>
            </w:r>
          </w:p>
        </w:tc>
      </w:tr>
      <w:tr w:rsidR="00A5532A" w:rsidRPr="00E673DB" w14:paraId="613B0826" w14:textId="77777777">
        <w:tc>
          <w:tcPr>
            <w:tcW w:w="3828" w:type="dxa"/>
          </w:tcPr>
          <w:p w14:paraId="7940CD2C" w14:textId="77777777" w:rsidR="00A5532A" w:rsidRPr="00E673DB" w:rsidRDefault="00A5532A" w:rsidP="00A5532A">
            <w:pPr>
              <w:tabs>
                <w:tab w:val="left" w:pos="3436"/>
              </w:tabs>
              <w:ind w:left="-105"/>
              <w:rPr>
                <w:rFonts w:ascii="Browallia New" w:hAnsi="Browallia New" w:cs="Browallia New"/>
                <w:sz w:val="14"/>
                <w:szCs w:val="14"/>
                <w:cs/>
              </w:rPr>
            </w:pPr>
          </w:p>
        </w:tc>
        <w:tc>
          <w:tcPr>
            <w:tcW w:w="1654" w:type="dxa"/>
            <w:tcBorders>
              <w:top w:val="single" w:sz="4" w:space="0" w:color="auto"/>
            </w:tcBorders>
            <w:vAlign w:val="bottom"/>
          </w:tcPr>
          <w:p w14:paraId="460C074C" w14:textId="77777777" w:rsidR="00A5532A" w:rsidRPr="00E673DB" w:rsidRDefault="00A5532A" w:rsidP="00A5532A">
            <w:pPr>
              <w:ind w:right="-72"/>
              <w:jc w:val="right"/>
              <w:rPr>
                <w:rFonts w:ascii="Browallia New" w:hAnsi="Browallia New" w:cs="Browallia New"/>
                <w:sz w:val="14"/>
                <w:szCs w:val="14"/>
              </w:rPr>
            </w:pPr>
          </w:p>
        </w:tc>
        <w:tc>
          <w:tcPr>
            <w:tcW w:w="1655" w:type="dxa"/>
            <w:tcBorders>
              <w:top w:val="single" w:sz="4" w:space="0" w:color="auto"/>
            </w:tcBorders>
            <w:vAlign w:val="bottom"/>
          </w:tcPr>
          <w:p w14:paraId="5680C141" w14:textId="77777777" w:rsidR="00A5532A" w:rsidRPr="00E673DB" w:rsidRDefault="00A5532A" w:rsidP="00A5532A">
            <w:pPr>
              <w:ind w:right="-72"/>
              <w:jc w:val="right"/>
              <w:rPr>
                <w:rFonts w:ascii="Browallia New" w:hAnsi="Browallia New" w:cs="Browallia New"/>
                <w:sz w:val="14"/>
                <w:szCs w:val="14"/>
              </w:rPr>
            </w:pPr>
          </w:p>
        </w:tc>
        <w:tc>
          <w:tcPr>
            <w:tcW w:w="1655" w:type="dxa"/>
            <w:tcBorders>
              <w:top w:val="single" w:sz="4" w:space="0" w:color="auto"/>
            </w:tcBorders>
            <w:vAlign w:val="bottom"/>
          </w:tcPr>
          <w:p w14:paraId="2482C1DE" w14:textId="77777777" w:rsidR="00A5532A" w:rsidRPr="00E673DB" w:rsidRDefault="00A5532A" w:rsidP="00A5532A">
            <w:pPr>
              <w:ind w:right="-72"/>
              <w:jc w:val="right"/>
              <w:rPr>
                <w:rFonts w:ascii="Browallia New" w:hAnsi="Browallia New" w:cs="Browallia New"/>
                <w:sz w:val="14"/>
                <w:szCs w:val="14"/>
              </w:rPr>
            </w:pPr>
          </w:p>
        </w:tc>
        <w:tc>
          <w:tcPr>
            <w:tcW w:w="1655" w:type="dxa"/>
            <w:tcBorders>
              <w:top w:val="single" w:sz="4" w:space="0" w:color="auto"/>
            </w:tcBorders>
            <w:vAlign w:val="bottom"/>
          </w:tcPr>
          <w:p w14:paraId="475420AA" w14:textId="77777777" w:rsidR="00A5532A" w:rsidRPr="00E673DB" w:rsidRDefault="00A5532A" w:rsidP="00A5532A">
            <w:pPr>
              <w:ind w:right="-72"/>
              <w:jc w:val="right"/>
              <w:rPr>
                <w:rFonts w:ascii="Browallia New" w:hAnsi="Browallia New" w:cs="Browallia New"/>
                <w:sz w:val="14"/>
                <w:szCs w:val="14"/>
              </w:rPr>
            </w:pPr>
          </w:p>
        </w:tc>
        <w:tc>
          <w:tcPr>
            <w:tcW w:w="1655" w:type="dxa"/>
            <w:tcBorders>
              <w:top w:val="single" w:sz="4" w:space="0" w:color="auto"/>
            </w:tcBorders>
            <w:vAlign w:val="bottom"/>
          </w:tcPr>
          <w:p w14:paraId="0175EA63" w14:textId="77777777" w:rsidR="00A5532A" w:rsidRPr="00E673DB" w:rsidRDefault="00A5532A" w:rsidP="00A5532A">
            <w:pPr>
              <w:ind w:right="-72"/>
              <w:jc w:val="right"/>
              <w:rPr>
                <w:rFonts w:ascii="Browallia New" w:hAnsi="Browallia New" w:cs="Browallia New"/>
                <w:sz w:val="14"/>
                <w:szCs w:val="14"/>
              </w:rPr>
            </w:pPr>
          </w:p>
        </w:tc>
        <w:tc>
          <w:tcPr>
            <w:tcW w:w="1655" w:type="dxa"/>
            <w:tcBorders>
              <w:top w:val="single" w:sz="4" w:space="0" w:color="auto"/>
            </w:tcBorders>
            <w:vAlign w:val="bottom"/>
          </w:tcPr>
          <w:p w14:paraId="23AD762A" w14:textId="77777777" w:rsidR="00A5532A" w:rsidRPr="00E673DB" w:rsidRDefault="00A5532A" w:rsidP="00A5532A">
            <w:pPr>
              <w:ind w:right="-72"/>
              <w:jc w:val="right"/>
              <w:rPr>
                <w:rFonts w:ascii="Browallia New" w:hAnsi="Browallia New" w:cs="Browallia New"/>
                <w:sz w:val="14"/>
                <w:szCs w:val="14"/>
              </w:rPr>
            </w:pPr>
          </w:p>
        </w:tc>
        <w:tc>
          <w:tcPr>
            <w:tcW w:w="1655" w:type="dxa"/>
            <w:tcBorders>
              <w:top w:val="single" w:sz="4" w:space="0" w:color="auto"/>
            </w:tcBorders>
            <w:vAlign w:val="bottom"/>
          </w:tcPr>
          <w:p w14:paraId="509AE474" w14:textId="77777777" w:rsidR="00A5532A" w:rsidRPr="00E673DB" w:rsidRDefault="00A5532A" w:rsidP="00A5532A">
            <w:pPr>
              <w:ind w:right="-72"/>
              <w:jc w:val="right"/>
              <w:rPr>
                <w:rFonts w:ascii="Browallia New" w:hAnsi="Browallia New" w:cs="Browallia New"/>
                <w:sz w:val="14"/>
                <w:szCs w:val="14"/>
              </w:rPr>
            </w:pPr>
          </w:p>
        </w:tc>
      </w:tr>
      <w:tr w:rsidR="00A5532A" w:rsidRPr="00E673DB" w14:paraId="78117CD2" w14:textId="77777777">
        <w:tc>
          <w:tcPr>
            <w:tcW w:w="3828" w:type="dxa"/>
          </w:tcPr>
          <w:p w14:paraId="30B47F69" w14:textId="3C419077" w:rsidR="00A5532A" w:rsidRPr="00E673DB" w:rsidRDefault="00A5532A" w:rsidP="00A5532A">
            <w:pPr>
              <w:tabs>
                <w:tab w:val="left" w:pos="3436"/>
              </w:tabs>
              <w:ind w:left="-105"/>
              <w:rPr>
                <w:rFonts w:ascii="Browallia New" w:hAnsi="Browallia New" w:cs="Browallia New"/>
                <w:cs/>
              </w:rPr>
            </w:pPr>
            <w:r w:rsidRPr="00E673DB">
              <w:rPr>
                <w:rFonts w:ascii="Browallia New" w:hAnsi="Browallia New" w:cs="Browallia New"/>
                <w:b/>
                <w:bCs/>
                <w:cs/>
              </w:rPr>
              <w:t xml:space="preserve">ณ วันที่ </w:t>
            </w:r>
            <w:r w:rsidR="00105CCB" w:rsidRPr="00105CCB">
              <w:rPr>
                <w:rFonts w:ascii="Browallia New" w:hAnsi="Browallia New" w:cs="Browallia New"/>
                <w:b/>
                <w:bCs/>
              </w:rPr>
              <w:t>31</w:t>
            </w:r>
            <w:r w:rsidRPr="00E673DB">
              <w:rPr>
                <w:rFonts w:ascii="Browallia New" w:hAnsi="Browallia New" w:cs="Browallia New"/>
                <w:b/>
                <w:bCs/>
                <w:cs/>
              </w:rPr>
              <w:t xml:space="preserve"> ธันวาคม พ.ศ. </w:t>
            </w:r>
            <w:r w:rsidR="00105CCB" w:rsidRPr="00105CCB">
              <w:rPr>
                <w:rFonts w:ascii="Browallia New" w:hAnsi="Browallia New" w:cs="Browallia New"/>
                <w:b/>
                <w:bCs/>
              </w:rPr>
              <w:t>2567</w:t>
            </w:r>
          </w:p>
        </w:tc>
        <w:tc>
          <w:tcPr>
            <w:tcW w:w="1654" w:type="dxa"/>
            <w:vAlign w:val="bottom"/>
          </w:tcPr>
          <w:p w14:paraId="17889E50" w14:textId="77777777" w:rsidR="00A5532A" w:rsidRPr="00E673DB" w:rsidRDefault="00A5532A" w:rsidP="00A5532A">
            <w:pPr>
              <w:ind w:right="-72"/>
              <w:jc w:val="right"/>
              <w:rPr>
                <w:rFonts w:ascii="Browallia New" w:hAnsi="Browallia New" w:cs="Browallia New"/>
              </w:rPr>
            </w:pPr>
          </w:p>
        </w:tc>
        <w:tc>
          <w:tcPr>
            <w:tcW w:w="1655" w:type="dxa"/>
            <w:vAlign w:val="bottom"/>
          </w:tcPr>
          <w:p w14:paraId="6F2E1B42" w14:textId="77777777" w:rsidR="00A5532A" w:rsidRPr="00E673DB" w:rsidRDefault="00A5532A" w:rsidP="00A5532A">
            <w:pPr>
              <w:ind w:right="-72"/>
              <w:jc w:val="right"/>
              <w:rPr>
                <w:rFonts w:ascii="Browallia New" w:hAnsi="Browallia New" w:cs="Browallia New"/>
              </w:rPr>
            </w:pPr>
          </w:p>
        </w:tc>
        <w:tc>
          <w:tcPr>
            <w:tcW w:w="1655" w:type="dxa"/>
            <w:vAlign w:val="bottom"/>
          </w:tcPr>
          <w:p w14:paraId="56D895A8" w14:textId="77777777" w:rsidR="00A5532A" w:rsidRPr="00E673DB" w:rsidRDefault="00A5532A" w:rsidP="00A5532A">
            <w:pPr>
              <w:ind w:right="-72"/>
              <w:jc w:val="right"/>
              <w:rPr>
                <w:rFonts w:ascii="Browallia New" w:hAnsi="Browallia New" w:cs="Browallia New"/>
              </w:rPr>
            </w:pPr>
          </w:p>
        </w:tc>
        <w:tc>
          <w:tcPr>
            <w:tcW w:w="1655" w:type="dxa"/>
            <w:vAlign w:val="bottom"/>
          </w:tcPr>
          <w:p w14:paraId="4DF23069" w14:textId="77777777" w:rsidR="00A5532A" w:rsidRPr="00E673DB" w:rsidRDefault="00A5532A" w:rsidP="00A5532A">
            <w:pPr>
              <w:ind w:right="-72"/>
              <w:jc w:val="right"/>
              <w:rPr>
                <w:rFonts w:ascii="Browallia New" w:hAnsi="Browallia New" w:cs="Browallia New"/>
              </w:rPr>
            </w:pPr>
          </w:p>
        </w:tc>
        <w:tc>
          <w:tcPr>
            <w:tcW w:w="1655" w:type="dxa"/>
            <w:vAlign w:val="bottom"/>
          </w:tcPr>
          <w:p w14:paraId="5F3818F0" w14:textId="77777777" w:rsidR="00A5532A" w:rsidRPr="00E673DB" w:rsidRDefault="00A5532A" w:rsidP="00A5532A">
            <w:pPr>
              <w:ind w:right="-72"/>
              <w:jc w:val="right"/>
              <w:rPr>
                <w:rFonts w:ascii="Browallia New" w:hAnsi="Browallia New" w:cs="Browallia New"/>
              </w:rPr>
            </w:pPr>
          </w:p>
        </w:tc>
        <w:tc>
          <w:tcPr>
            <w:tcW w:w="1655" w:type="dxa"/>
            <w:vAlign w:val="bottom"/>
          </w:tcPr>
          <w:p w14:paraId="0621A581" w14:textId="77777777" w:rsidR="00A5532A" w:rsidRPr="00E673DB" w:rsidRDefault="00A5532A" w:rsidP="00A5532A">
            <w:pPr>
              <w:ind w:right="-72"/>
              <w:jc w:val="right"/>
              <w:rPr>
                <w:rFonts w:ascii="Browallia New" w:hAnsi="Browallia New" w:cs="Browallia New"/>
              </w:rPr>
            </w:pPr>
          </w:p>
        </w:tc>
        <w:tc>
          <w:tcPr>
            <w:tcW w:w="1655" w:type="dxa"/>
            <w:vAlign w:val="bottom"/>
          </w:tcPr>
          <w:p w14:paraId="53D6F212" w14:textId="77777777" w:rsidR="00A5532A" w:rsidRPr="00E673DB" w:rsidRDefault="00A5532A" w:rsidP="00A5532A">
            <w:pPr>
              <w:ind w:right="-72"/>
              <w:jc w:val="right"/>
              <w:rPr>
                <w:rFonts w:ascii="Browallia New" w:hAnsi="Browallia New" w:cs="Browallia New"/>
              </w:rPr>
            </w:pPr>
          </w:p>
        </w:tc>
      </w:tr>
      <w:tr w:rsidR="00A5532A" w:rsidRPr="00E673DB" w14:paraId="30B06AED" w14:textId="77777777">
        <w:tc>
          <w:tcPr>
            <w:tcW w:w="3828" w:type="dxa"/>
            <w:vAlign w:val="center"/>
          </w:tcPr>
          <w:p w14:paraId="51EE6DCA" w14:textId="5C16A695" w:rsidR="00A5532A" w:rsidRPr="00E673DB" w:rsidRDefault="00A5532A" w:rsidP="00A5532A">
            <w:pPr>
              <w:ind w:left="-105"/>
              <w:rPr>
                <w:rFonts w:ascii="Browallia New" w:hAnsi="Browallia New" w:cs="Browallia New"/>
                <w:cs/>
              </w:rPr>
            </w:pPr>
            <w:r w:rsidRPr="00E673DB">
              <w:rPr>
                <w:rFonts w:ascii="Browallia New" w:hAnsi="Browallia New" w:cs="Browallia New"/>
                <w:cs/>
              </w:rPr>
              <w:t>ราคาทุน</w:t>
            </w:r>
          </w:p>
        </w:tc>
        <w:tc>
          <w:tcPr>
            <w:tcW w:w="1654" w:type="dxa"/>
            <w:vAlign w:val="center"/>
          </w:tcPr>
          <w:p w14:paraId="42F6AEA2" w14:textId="75F26C4D"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789</w:t>
            </w:r>
            <w:r w:rsidR="00A5532A" w:rsidRPr="00E673DB">
              <w:rPr>
                <w:rFonts w:ascii="Browallia New" w:hAnsi="Browallia New" w:cs="Browallia New"/>
                <w:color w:val="000000"/>
              </w:rPr>
              <w:t>,</w:t>
            </w:r>
            <w:r w:rsidRPr="00105CCB">
              <w:rPr>
                <w:rFonts w:ascii="Browallia New" w:hAnsi="Browallia New" w:cs="Browallia New"/>
                <w:color w:val="000000"/>
              </w:rPr>
              <w:t>696</w:t>
            </w:r>
          </w:p>
        </w:tc>
        <w:tc>
          <w:tcPr>
            <w:tcW w:w="1655" w:type="dxa"/>
            <w:vAlign w:val="center"/>
          </w:tcPr>
          <w:p w14:paraId="0C9644F0" w14:textId="4EC06BD0"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268</w:t>
            </w:r>
            <w:r w:rsidR="00A5532A" w:rsidRPr="00E673DB">
              <w:rPr>
                <w:rFonts w:ascii="Browallia New" w:hAnsi="Browallia New" w:cs="Browallia New"/>
                <w:color w:val="000000"/>
              </w:rPr>
              <w:t>,</w:t>
            </w:r>
            <w:r w:rsidRPr="00105CCB">
              <w:rPr>
                <w:rFonts w:ascii="Browallia New" w:hAnsi="Browallia New" w:cs="Browallia New"/>
                <w:color w:val="000000"/>
              </w:rPr>
              <w:t>155</w:t>
            </w:r>
          </w:p>
        </w:tc>
        <w:tc>
          <w:tcPr>
            <w:tcW w:w="1655" w:type="dxa"/>
            <w:vAlign w:val="center"/>
          </w:tcPr>
          <w:p w14:paraId="7BDF549F" w14:textId="67BB7350" w:rsidR="00A5532A" w:rsidRPr="00E673DB" w:rsidRDefault="00D013F9"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41BE42C2" w14:textId="0022FA36"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w:t>
            </w:r>
            <w:r w:rsidR="00D013F9" w:rsidRPr="00E673DB">
              <w:rPr>
                <w:rFonts w:ascii="Browallia New" w:hAnsi="Browallia New" w:cs="Browallia New"/>
                <w:color w:val="000000"/>
              </w:rPr>
              <w:t>,</w:t>
            </w:r>
            <w:r w:rsidRPr="00105CCB">
              <w:rPr>
                <w:rFonts w:ascii="Browallia New" w:hAnsi="Browallia New" w:cs="Browallia New"/>
                <w:color w:val="000000"/>
              </w:rPr>
              <w:t>951</w:t>
            </w:r>
            <w:r w:rsidR="00D013F9" w:rsidRPr="00E673DB">
              <w:rPr>
                <w:rFonts w:ascii="Browallia New" w:hAnsi="Browallia New" w:cs="Browallia New"/>
                <w:color w:val="000000"/>
              </w:rPr>
              <w:t>,</w:t>
            </w:r>
            <w:r w:rsidRPr="00105CCB">
              <w:rPr>
                <w:rFonts w:ascii="Browallia New" w:hAnsi="Browallia New" w:cs="Browallia New"/>
                <w:color w:val="000000"/>
              </w:rPr>
              <w:t>489</w:t>
            </w:r>
            <w:r w:rsidR="00D013F9" w:rsidRPr="00E673DB">
              <w:rPr>
                <w:rFonts w:ascii="Browallia New" w:hAnsi="Browallia New" w:cs="Browallia New"/>
                <w:color w:val="000000"/>
              </w:rPr>
              <w:t xml:space="preserve"> </w:t>
            </w:r>
          </w:p>
        </w:tc>
        <w:tc>
          <w:tcPr>
            <w:tcW w:w="1655" w:type="dxa"/>
            <w:vAlign w:val="center"/>
          </w:tcPr>
          <w:p w14:paraId="3B13F501" w14:textId="78A95757"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150</w:t>
            </w:r>
            <w:r w:rsidR="00A5532A" w:rsidRPr="00E673DB">
              <w:rPr>
                <w:rFonts w:ascii="Browallia New" w:hAnsi="Browallia New" w:cs="Browallia New"/>
                <w:color w:val="000000"/>
              </w:rPr>
              <w:t>,</w:t>
            </w:r>
            <w:r w:rsidRPr="00105CCB">
              <w:rPr>
                <w:rFonts w:ascii="Browallia New" w:hAnsi="Browallia New" w:cs="Browallia New"/>
                <w:color w:val="000000"/>
              </w:rPr>
              <w:t>292</w:t>
            </w:r>
          </w:p>
        </w:tc>
        <w:tc>
          <w:tcPr>
            <w:tcW w:w="1655" w:type="dxa"/>
            <w:tcBorders>
              <w:top w:val="nil"/>
              <w:left w:val="nil"/>
              <w:right w:val="nil"/>
            </w:tcBorders>
            <w:vAlign w:val="center"/>
          </w:tcPr>
          <w:p w14:paraId="07AAE9C1" w14:textId="7D74DBF1"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403</w:t>
            </w:r>
            <w:r w:rsidR="00A5532A" w:rsidRPr="00E673DB">
              <w:rPr>
                <w:rFonts w:ascii="Browallia New" w:hAnsi="Browallia New" w:cs="Browallia New"/>
                <w:color w:val="000000"/>
              </w:rPr>
              <w:t>,</w:t>
            </w:r>
            <w:r w:rsidRPr="00105CCB">
              <w:rPr>
                <w:rFonts w:ascii="Browallia New" w:hAnsi="Browallia New" w:cs="Browallia New"/>
                <w:color w:val="000000"/>
              </w:rPr>
              <w:t>259</w:t>
            </w:r>
          </w:p>
        </w:tc>
        <w:tc>
          <w:tcPr>
            <w:tcW w:w="1655" w:type="dxa"/>
            <w:tcBorders>
              <w:top w:val="nil"/>
              <w:left w:val="nil"/>
              <w:right w:val="nil"/>
            </w:tcBorders>
            <w:vAlign w:val="center"/>
          </w:tcPr>
          <w:p w14:paraId="42D6420B" w14:textId="7011ED34"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3</w:t>
            </w:r>
            <w:r w:rsidR="00A5532A" w:rsidRPr="00E673DB">
              <w:rPr>
                <w:rFonts w:ascii="Browallia New" w:hAnsi="Browallia New" w:cs="Browallia New"/>
                <w:color w:val="000000"/>
              </w:rPr>
              <w:t>,</w:t>
            </w:r>
            <w:r w:rsidRPr="00105CCB">
              <w:rPr>
                <w:rFonts w:ascii="Browallia New" w:hAnsi="Browallia New" w:cs="Browallia New"/>
                <w:color w:val="000000"/>
              </w:rPr>
              <w:t>562</w:t>
            </w:r>
            <w:r w:rsidR="00A5532A" w:rsidRPr="00E673DB">
              <w:rPr>
                <w:rFonts w:ascii="Browallia New" w:hAnsi="Browallia New" w:cs="Browallia New"/>
                <w:color w:val="000000"/>
              </w:rPr>
              <w:t>,</w:t>
            </w:r>
            <w:r w:rsidRPr="00105CCB">
              <w:rPr>
                <w:rFonts w:ascii="Browallia New" w:hAnsi="Browallia New" w:cs="Browallia New"/>
                <w:color w:val="000000"/>
              </w:rPr>
              <w:t>891</w:t>
            </w:r>
          </w:p>
        </w:tc>
      </w:tr>
      <w:tr w:rsidR="00A5532A" w:rsidRPr="00E673DB" w14:paraId="539E26AA" w14:textId="77777777">
        <w:tc>
          <w:tcPr>
            <w:tcW w:w="3828" w:type="dxa"/>
          </w:tcPr>
          <w:p w14:paraId="4BF82313" w14:textId="6C017E5D" w:rsidR="00A5532A" w:rsidRPr="00E673DB" w:rsidRDefault="00A5532A" w:rsidP="00A5532A">
            <w:pPr>
              <w:ind w:left="-105"/>
              <w:rPr>
                <w:rFonts w:ascii="Browallia New" w:hAnsi="Browallia New" w:cs="Browallia New"/>
                <w:cs/>
              </w:rPr>
            </w:pPr>
            <w:r w:rsidRPr="00E673DB">
              <w:rPr>
                <w:rFonts w:ascii="Browallia New" w:hAnsi="Browallia New" w:cs="Browallia New"/>
                <w:u w:val="single"/>
                <w:cs/>
              </w:rPr>
              <w:t>หัก</w:t>
            </w:r>
            <w:r w:rsidRPr="00E673DB">
              <w:rPr>
                <w:rFonts w:ascii="Browallia New" w:hAnsi="Browallia New" w:cs="Browallia New"/>
                <w:cs/>
              </w:rPr>
              <w:t xml:space="preserve">  ค่าตัดจำหน่ายสะสม</w:t>
            </w:r>
          </w:p>
        </w:tc>
        <w:tc>
          <w:tcPr>
            <w:tcW w:w="1654" w:type="dxa"/>
            <w:vAlign w:val="center"/>
          </w:tcPr>
          <w:p w14:paraId="09667DC0" w14:textId="111A8918"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290</w:t>
            </w:r>
            <w:r w:rsidRPr="00E673DB">
              <w:rPr>
                <w:rFonts w:ascii="Browallia New" w:hAnsi="Browallia New" w:cs="Browallia New"/>
                <w:color w:val="000000"/>
              </w:rPr>
              <w:t>,</w:t>
            </w:r>
            <w:r w:rsidR="00105CCB" w:rsidRPr="00105CCB">
              <w:rPr>
                <w:rFonts w:ascii="Browallia New" w:hAnsi="Browallia New" w:cs="Browallia New"/>
                <w:color w:val="000000"/>
              </w:rPr>
              <w:t>833</w:t>
            </w:r>
            <w:r w:rsidRPr="00E673DB">
              <w:rPr>
                <w:rFonts w:ascii="Browallia New" w:hAnsi="Browallia New" w:cs="Browallia New"/>
                <w:color w:val="000000"/>
              </w:rPr>
              <w:t>)</w:t>
            </w:r>
          </w:p>
        </w:tc>
        <w:tc>
          <w:tcPr>
            <w:tcW w:w="1655" w:type="dxa"/>
            <w:vAlign w:val="center"/>
          </w:tcPr>
          <w:p w14:paraId="3BF2ED2A" w14:textId="15821103"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96</w:t>
            </w:r>
            <w:r w:rsidRPr="00E673DB">
              <w:rPr>
                <w:rFonts w:ascii="Browallia New" w:hAnsi="Browallia New" w:cs="Browallia New"/>
                <w:color w:val="000000"/>
              </w:rPr>
              <w:t>,</w:t>
            </w:r>
            <w:r w:rsidR="00105CCB" w:rsidRPr="00105CCB">
              <w:rPr>
                <w:rFonts w:ascii="Browallia New" w:hAnsi="Browallia New" w:cs="Browallia New"/>
                <w:color w:val="000000"/>
              </w:rPr>
              <w:t>124</w:t>
            </w:r>
            <w:r w:rsidRPr="00E673DB">
              <w:rPr>
                <w:rFonts w:ascii="Browallia New" w:hAnsi="Browallia New" w:cs="Browallia New"/>
                <w:color w:val="000000"/>
              </w:rPr>
              <w:t>)</w:t>
            </w:r>
          </w:p>
        </w:tc>
        <w:tc>
          <w:tcPr>
            <w:tcW w:w="1655" w:type="dxa"/>
            <w:vAlign w:val="center"/>
          </w:tcPr>
          <w:p w14:paraId="718149DC" w14:textId="1D43A014" w:rsidR="00A5532A" w:rsidRPr="00E673DB" w:rsidRDefault="00D013F9" w:rsidP="00A5532A">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07FB6274" w14:textId="7F83C1F1" w:rsidR="00A5532A" w:rsidRPr="00E673DB" w:rsidRDefault="00D013F9"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596</w:t>
            </w:r>
            <w:r w:rsidRPr="00E673DB">
              <w:rPr>
                <w:rFonts w:ascii="Browallia New" w:hAnsi="Browallia New" w:cs="Browallia New"/>
                <w:color w:val="000000"/>
              </w:rPr>
              <w:t>,</w:t>
            </w:r>
            <w:r w:rsidR="00105CCB" w:rsidRPr="00105CCB">
              <w:rPr>
                <w:rFonts w:ascii="Browallia New" w:hAnsi="Browallia New" w:cs="Browallia New"/>
                <w:color w:val="000000"/>
              </w:rPr>
              <w:t>250</w:t>
            </w:r>
            <w:r w:rsidRPr="00E673DB">
              <w:rPr>
                <w:rFonts w:ascii="Browallia New" w:hAnsi="Browallia New" w:cs="Browallia New"/>
                <w:color w:val="000000"/>
              </w:rPr>
              <w:t>)</w:t>
            </w:r>
          </w:p>
        </w:tc>
        <w:tc>
          <w:tcPr>
            <w:tcW w:w="1655" w:type="dxa"/>
            <w:vAlign w:val="center"/>
          </w:tcPr>
          <w:p w14:paraId="51FCB469" w14:textId="28F9D2F7"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90</w:t>
            </w:r>
            <w:r w:rsidRPr="00E673DB">
              <w:rPr>
                <w:rFonts w:ascii="Browallia New" w:hAnsi="Browallia New" w:cs="Browallia New"/>
                <w:color w:val="000000"/>
              </w:rPr>
              <w:t>,</w:t>
            </w:r>
            <w:r w:rsidR="00105CCB" w:rsidRPr="00105CCB">
              <w:rPr>
                <w:rFonts w:ascii="Browallia New" w:hAnsi="Browallia New" w:cs="Browallia New"/>
                <w:color w:val="000000"/>
              </w:rPr>
              <w:t>406</w:t>
            </w:r>
            <w:r w:rsidRPr="00E673DB">
              <w:rPr>
                <w:rFonts w:ascii="Browallia New" w:hAnsi="Browallia New" w:cs="Browallia New"/>
                <w:color w:val="000000"/>
              </w:rPr>
              <w:t>)</w:t>
            </w:r>
          </w:p>
        </w:tc>
        <w:tc>
          <w:tcPr>
            <w:tcW w:w="1655" w:type="dxa"/>
            <w:tcBorders>
              <w:top w:val="nil"/>
              <w:left w:val="nil"/>
              <w:right w:val="nil"/>
            </w:tcBorders>
            <w:vAlign w:val="center"/>
          </w:tcPr>
          <w:p w14:paraId="66A209CB" w14:textId="7BFA5F15"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tcBorders>
              <w:top w:val="nil"/>
              <w:left w:val="nil"/>
              <w:right w:val="nil"/>
            </w:tcBorders>
            <w:vAlign w:val="center"/>
          </w:tcPr>
          <w:p w14:paraId="715E8EEE" w14:textId="63901575"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r w:rsidR="00105CCB" w:rsidRPr="00105CCB">
              <w:rPr>
                <w:rFonts w:ascii="Browallia New" w:hAnsi="Browallia New" w:cs="Browallia New"/>
                <w:color w:val="000000"/>
              </w:rPr>
              <w:t>1</w:t>
            </w:r>
            <w:r w:rsidRPr="00E673DB">
              <w:rPr>
                <w:rFonts w:ascii="Browallia New" w:hAnsi="Browallia New" w:cs="Browallia New"/>
                <w:color w:val="000000"/>
              </w:rPr>
              <w:t>,</w:t>
            </w:r>
            <w:r w:rsidR="00105CCB" w:rsidRPr="00105CCB">
              <w:rPr>
                <w:rFonts w:ascii="Browallia New" w:hAnsi="Browallia New" w:cs="Browallia New"/>
                <w:color w:val="000000"/>
              </w:rPr>
              <w:t>073</w:t>
            </w:r>
            <w:r w:rsidRPr="00E673DB">
              <w:rPr>
                <w:rFonts w:ascii="Browallia New" w:hAnsi="Browallia New" w:cs="Browallia New"/>
                <w:color w:val="000000"/>
              </w:rPr>
              <w:t>,</w:t>
            </w:r>
            <w:r w:rsidR="00105CCB" w:rsidRPr="00105CCB">
              <w:rPr>
                <w:rFonts w:ascii="Browallia New" w:hAnsi="Browallia New" w:cs="Browallia New"/>
                <w:color w:val="000000"/>
              </w:rPr>
              <w:t>613</w:t>
            </w:r>
            <w:r w:rsidRPr="00E673DB">
              <w:rPr>
                <w:rFonts w:ascii="Browallia New" w:hAnsi="Browallia New" w:cs="Browallia New"/>
                <w:color w:val="000000"/>
              </w:rPr>
              <w:t>)</w:t>
            </w:r>
          </w:p>
        </w:tc>
      </w:tr>
      <w:tr w:rsidR="00A5532A" w:rsidRPr="00E673DB" w14:paraId="18ECC013" w14:textId="77777777">
        <w:tc>
          <w:tcPr>
            <w:tcW w:w="3828" w:type="dxa"/>
          </w:tcPr>
          <w:p w14:paraId="7B02D226" w14:textId="24B04DAB" w:rsidR="00A5532A" w:rsidRPr="00E673DB" w:rsidRDefault="00A5532A" w:rsidP="00A5532A">
            <w:pPr>
              <w:ind w:left="-105"/>
              <w:jc w:val="thaiDistribute"/>
              <w:rPr>
                <w:rFonts w:ascii="Browallia New" w:hAnsi="Browallia New" w:cs="Browallia New"/>
              </w:rPr>
            </w:pPr>
            <w:r w:rsidRPr="00E673DB">
              <w:rPr>
                <w:rFonts w:ascii="Browallia New" w:hAnsi="Browallia New" w:cs="Browallia New"/>
                <w:u w:val="single"/>
                <w:cs/>
              </w:rPr>
              <w:t xml:space="preserve">หัก </w:t>
            </w:r>
            <w:r w:rsidRPr="00E673DB">
              <w:rPr>
                <w:rFonts w:ascii="Browallia New" w:hAnsi="Browallia New" w:cs="Browallia New"/>
                <w:cs/>
              </w:rPr>
              <w:t xml:space="preserve"> </w:t>
            </w:r>
            <w:r w:rsidR="00663A6C" w:rsidRPr="00E673DB">
              <w:rPr>
                <w:rFonts w:ascii="Browallia New" w:hAnsi="Browallia New" w:cs="Browallia New"/>
                <w:cs/>
              </w:rPr>
              <w:t>ค่าเผื่อการ</w:t>
            </w:r>
            <w:r w:rsidRPr="00E673DB">
              <w:rPr>
                <w:rFonts w:ascii="Browallia New" w:hAnsi="Browallia New" w:cs="Browallia New"/>
                <w:cs/>
              </w:rPr>
              <w:t>ด้อยค่าสะสม</w:t>
            </w:r>
          </w:p>
        </w:tc>
        <w:tc>
          <w:tcPr>
            <w:tcW w:w="1654" w:type="dxa"/>
            <w:tcBorders>
              <w:bottom w:val="single" w:sz="4" w:space="0" w:color="auto"/>
            </w:tcBorders>
            <w:vAlign w:val="bottom"/>
          </w:tcPr>
          <w:p w14:paraId="3644E3A8" w14:textId="2BCDEE44"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498</w:t>
            </w:r>
            <w:r w:rsidRPr="00E673DB">
              <w:rPr>
                <w:rFonts w:ascii="Browallia New" w:hAnsi="Browallia New" w:cs="Browallia New"/>
              </w:rPr>
              <w:t>,</w:t>
            </w:r>
            <w:r w:rsidR="00105CCB" w:rsidRPr="00105CCB">
              <w:rPr>
                <w:rFonts w:ascii="Browallia New" w:hAnsi="Browallia New" w:cs="Browallia New"/>
              </w:rPr>
              <w:t>863</w:t>
            </w:r>
            <w:r w:rsidRPr="00E673DB">
              <w:rPr>
                <w:rFonts w:ascii="Browallia New" w:hAnsi="Browallia New" w:cs="Browallia New"/>
              </w:rPr>
              <w:t>)</w:t>
            </w:r>
          </w:p>
        </w:tc>
        <w:tc>
          <w:tcPr>
            <w:tcW w:w="1655" w:type="dxa"/>
            <w:tcBorders>
              <w:bottom w:val="single" w:sz="4" w:space="0" w:color="auto"/>
            </w:tcBorders>
            <w:vAlign w:val="bottom"/>
          </w:tcPr>
          <w:p w14:paraId="0BDE7495" w14:textId="2FF1E5E4"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172</w:t>
            </w:r>
            <w:r w:rsidRPr="00E673DB">
              <w:rPr>
                <w:rFonts w:ascii="Browallia New" w:hAnsi="Browallia New" w:cs="Browallia New"/>
              </w:rPr>
              <w:t>,</w:t>
            </w:r>
            <w:r w:rsidR="00105CCB" w:rsidRPr="00105CCB">
              <w:rPr>
                <w:rFonts w:ascii="Browallia New" w:hAnsi="Browallia New" w:cs="Browallia New"/>
              </w:rPr>
              <w:t>031</w:t>
            </w:r>
            <w:r w:rsidRPr="00E673DB">
              <w:rPr>
                <w:rFonts w:ascii="Browallia New" w:hAnsi="Browallia New" w:cs="Browallia New"/>
              </w:rPr>
              <w:t>)</w:t>
            </w:r>
          </w:p>
        </w:tc>
        <w:tc>
          <w:tcPr>
            <w:tcW w:w="1655" w:type="dxa"/>
            <w:tcBorders>
              <w:bottom w:val="single" w:sz="4" w:space="0" w:color="auto"/>
            </w:tcBorders>
            <w:vAlign w:val="bottom"/>
          </w:tcPr>
          <w:p w14:paraId="702B35B8" w14:textId="37EA4E55" w:rsidR="00A5532A" w:rsidRPr="00E673DB" w:rsidRDefault="00A5532A" w:rsidP="00A5532A">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vAlign w:val="bottom"/>
          </w:tcPr>
          <w:p w14:paraId="44B8B986" w14:textId="32CBF76F" w:rsidR="00A5532A" w:rsidRPr="00E673DB" w:rsidRDefault="00A5532A" w:rsidP="00A5532A">
            <w:pPr>
              <w:ind w:right="-72"/>
              <w:jc w:val="right"/>
              <w:rPr>
                <w:rFonts w:ascii="Browallia New" w:hAnsi="Browallia New" w:cs="Browallia New"/>
              </w:rPr>
            </w:pPr>
            <w:r w:rsidRPr="00E673DB">
              <w:rPr>
                <w:rFonts w:ascii="Browallia New" w:hAnsi="Browallia New" w:cs="Browallia New"/>
                <w:color w:val="000000"/>
              </w:rPr>
              <w:t>-</w:t>
            </w:r>
          </w:p>
        </w:tc>
        <w:tc>
          <w:tcPr>
            <w:tcW w:w="1655" w:type="dxa"/>
            <w:tcBorders>
              <w:bottom w:val="single" w:sz="4" w:space="0" w:color="auto"/>
            </w:tcBorders>
            <w:vAlign w:val="bottom"/>
          </w:tcPr>
          <w:p w14:paraId="7DB20FE2" w14:textId="55E02E05"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tcBorders>
              <w:bottom w:val="single" w:sz="4" w:space="0" w:color="auto"/>
            </w:tcBorders>
            <w:vAlign w:val="bottom"/>
          </w:tcPr>
          <w:p w14:paraId="331858DF" w14:textId="145267B6"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tcBorders>
              <w:bottom w:val="single" w:sz="4" w:space="0" w:color="auto"/>
            </w:tcBorders>
            <w:vAlign w:val="bottom"/>
          </w:tcPr>
          <w:p w14:paraId="481641F2" w14:textId="5BE0F77F" w:rsidR="00A5532A" w:rsidRPr="00E673DB" w:rsidRDefault="00A5532A" w:rsidP="00A5532A">
            <w:pPr>
              <w:ind w:right="-72"/>
              <w:jc w:val="right"/>
              <w:rPr>
                <w:rFonts w:ascii="Browallia New" w:hAnsi="Browallia New" w:cs="Browallia New"/>
              </w:rPr>
            </w:pPr>
            <w:r w:rsidRPr="00E673DB">
              <w:rPr>
                <w:rFonts w:ascii="Browallia New" w:hAnsi="Browallia New" w:cs="Browallia New"/>
                <w:lang w:val="en-US"/>
              </w:rPr>
              <w:t>(</w:t>
            </w:r>
            <w:r w:rsidR="00105CCB" w:rsidRPr="00105CCB">
              <w:rPr>
                <w:rFonts w:ascii="Browallia New" w:hAnsi="Browallia New" w:cs="Browallia New"/>
              </w:rPr>
              <w:t>670</w:t>
            </w:r>
            <w:r w:rsidRPr="00E673DB">
              <w:rPr>
                <w:rFonts w:ascii="Browallia New" w:hAnsi="Browallia New" w:cs="Browallia New"/>
                <w:lang w:val="en-US"/>
              </w:rPr>
              <w:t>,</w:t>
            </w:r>
            <w:r w:rsidR="00105CCB" w:rsidRPr="00105CCB">
              <w:rPr>
                <w:rFonts w:ascii="Browallia New" w:hAnsi="Browallia New" w:cs="Browallia New"/>
              </w:rPr>
              <w:t>894</w:t>
            </w:r>
            <w:r w:rsidRPr="00E673DB">
              <w:rPr>
                <w:rFonts w:ascii="Browallia New" w:hAnsi="Browallia New" w:cs="Browallia New"/>
                <w:lang w:val="en-US"/>
              </w:rPr>
              <w:t>)</w:t>
            </w:r>
          </w:p>
        </w:tc>
      </w:tr>
      <w:tr w:rsidR="00A5532A" w:rsidRPr="00E673DB" w14:paraId="6A98D2AA" w14:textId="77777777">
        <w:tc>
          <w:tcPr>
            <w:tcW w:w="3828" w:type="dxa"/>
          </w:tcPr>
          <w:p w14:paraId="4D91669A" w14:textId="6DD03EF0" w:rsidR="00A5532A" w:rsidRPr="00E673DB" w:rsidRDefault="001D6B83" w:rsidP="00A5532A">
            <w:pPr>
              <w:ind w:left="-105"/>
              <w:jc w:val="thaiDistribute"/>
              <w:rPr>
                <w:rFonts w:ascii="Browallia New" w:hAnsi="Browallia New" w:cs="Browallia New"/>
                <w:cs/>
              </w:rPr>
            </w:pPr>
            <w:r w:rsidRPr="00E673DB">
              <w:rPr>
                <w:rFonts w:ascii="Browallia New" w:hAnsi="Browallia New" w:cs="Browallia New"/>
                <w:cs/>
              </w:rPr>
              <w:t>มูลค่าตามบัญชี</w:t>
            </w:r>
            <w:r w:rsidR="00A5532A" w:rsidRPr="00E673DB">
              <w:rPr>
                <w:rFonts w:ascii="Browallia New" w:hAnsi="Browallia New" w:cs="Browallia New"/>
              </w:rPr>
              <w:t xml:space="preserve"> </w:t>
            </w:r>
            <w:r w:rsidR="00A5532A" w:rsidRPr="00E673DB">
              <w:rPr>
                <w:rFonts w:ascii="Browallia New" w:hAnsi="Browallia New" w:cs="Browallia New"/>
                <w:cs/>
              </w:rPr>
              <w:t>สุทธิ</w:t>
            </w:r>
          </w:p>
        </w:tc>
        <w:tc>
          <w:tcPr>
            <w:tcW w:w="1654" w:type="dxa"/>
            <w:tcBorders>
              <w:top w:val="single" w:sz="4" w:space="0" w:color="auto"/>
              <w:bottom w:val="single" w:sz="4" w:space="0" w:color="auto"/>
            </w:tcBorders>
            <w:vAlign w:val="center"/>
          </w:tcPr>
          <w:p w14:paraId="5E1A09A5" w14:textId="0BE6E6B0"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tcBorders>
              <w:top w:val="single" w:sz="4" w:space="0" w:color="auto"/>
              <w:bottom w:val="single" w:sz="4" w:space="0" w:color="auto"/>
            </w:tcBorders>
            <w:vAlign w:val="center"/>
          </w:tcPr>
          <w:p w14:paraId="27F0E7C5" w14:textId="342C9AF8" w:rsidR="00A5532A" w:rsidRPr="00E673DB" w:rsidRDefault="00A5532A" w:rsidP="00A5532A">
            <w:pPr>
              <w:ind w:right="-72"/>
              <w:jc w:val="right"/>
              <w:rPr>
                <w:rFonts w:ascii="Browallia New" w:hAnsi="Browallia New" w:cs="Browallia New"/>
              </w:rPr>
            </w:pPr>
            <w:r w:rsidRPr="00E673DB">
              <w:rPr>
                <w:rFonts w:ascii="Browallia New" w:hAnsi="Browallia New" w:cs="Browallia New"/>
              </w:rPr>
              <w:t>-</w:t>
            </w:r>
          </w:p>
        </w:tc>
        <w:tc>
          <w:tcPr>
            <w:tcW w:w="1655" w:type="dxa"/>
            <w:tcBorders>
              <w:top w:val="single" w:sz="4" w:space="0" w:color="auto"/>
              <w:bottom w:val="single" w:sz="4" w:space="0" w:color="auto"/>
            </w:tcBorders>
            <w:vAlign w:val="center"/>
          </w:tcPr>
          <w:p w14:paraId="5FF82876" w14:textId="0BD21114" w:rsidR="00A5532A" w:rsidRPr="00E673DB" w:rsidRDefault="00D013F9" w:rsidP="00A5532A">
            <w:pPr>
              <w:ind w:right="-72"/>
              <w:jc w:val="right"/>
              <w:rPr>
                <w:rFonts w:ascii="Browallia New" w:hAnsi="Browallia New" w:cs="Browallia New"/>
              </w:rPr>
            </w:pPr>
            <w:r w:rsidRPr="00E673DB">
              <w:rPr>
                <w:rFonts w:ascii="Browallia New" w:hAnsi="Browallia New" w:cs="Browallia New"/>
              </w:rPr>
              <w:t>-</w:t>
            </w:r>
          </w:p>
        </w:tc>
        <w:tc>
          <w:tcPr>
            <w:tcW w:w="1655" w:type="dxa"/>
            <w:tcBorders>
              <w:top w:val="single" w:sz="4" w:space="0" w:color="auto"/>
              <w:bottom w:val="single" w:sz="4" w:space="0" w:color="auto"/>
            </w:tcBorders>
            <w:vAlign w:val="bottom"/>
          </w:tcPr>
          <w:p w14:paraId="4E35240A" w14:textId="365D5B25"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1</w:t>
            </w:r>
            <w:r w:rsidR="00D013F9" w:rsidRPr="00E673DB">
              <w:rPr>
                <w:rFonts w:ascii="Browallia New" w:hAnsi="Browallia New" w:cs="Browallia New"/>
                <w:color w:val="000000"/>
              </w:rPr>
              <w:t>,</w:t>
            </w:r>
            <w:r w:rsidRPr="00105CCB">
              <w:rPr>
                <w:rFonts w:ascii="Browallia New" w:hAnsi="Browallia New" w:cs="Browallia New"/>
                <w:color w:val="000000"/>
              </w:rPr>
              <w:t>355</w:t>
            </w:r>
            <w:r w:rsidR="00D013F9" w:rsidRPr="00E673DB">
              <w:rPr>
                <w:rFonts w:ascii="Browallia New" w:hAnsi="Browallia New" w:cs="Browallia New"/>
                <w:color w:val="000000"/>
              </w:rPr>
              <w:t>,</w:t>
            </w:r>
            <w:r w:rsidRPr="00105CCB">
              <w:rPr>
                <w:rFonts w:ascii="Browallia New" w:hAnsi="Browallia New" w:cs="Browallia New"/>
                <w:color w:val="000000"/>
              </w:rPr>
              <w:t>239</w:t>
            </w:r>
            <w:r w:rsidR="00D013F9" w:rsidRPr="00E673DB">
              <w:rPr>
                <w:rFonts w:ascii="Browallia New" w:hAnsi="Browallia New" w:cs="Browallia New"/>
                <w:color w:val="000000"/>
              </w:rPr>
              <w:t xml:space="preserve"> </w:t>
            </w:r>
          </w:p>
        </w:tc>
        <w:tc>
          <w:tcPr>
            <w:tcW w:w="1655" w:type="dxa"/>
            <w:tcBorders>
              <w:top w:val="single" w:sz="4" w:space="0" w:color="auto"/>
              <w:bottom w:val="single" w:sz="4" w:space="0" w:color="auto"/>
            </w:tcBorders>
            <w:vAlign w:val="center"/>
          </w:tcPr>
          <w:p w14:paraId="67B4600F" w14:textId="2BDE043A"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59</w:t>
            </w:r>
            <w:r w:rsidR="00A5532A" w:rsidRPr="00E673DB">
              <w:rPr>
                <w:rFonts w:ascii="Browallia New" w:hAnsi="Browallia New" w:cs="Browallia New"/>
                <w:color w:val="000000"/>
              </w:rPr>
              <w:t>,</w:t>
            </w:r>
            <w:r w:rsidRPr="00105CCB">
              <w:rPr>
                <w:rFonts w:ascii="Browallia New" w:hAnsi="Browallia New" w:cs="Browallia New"/>
                <w:color w:val="000000"/>
              </w:rPr>
              <w:t>886</w:t>
            </w:r>
          </w:p>
        </w:tc>
        <w:tc>
          <w:tcPr>
            <w:tcW w:w="1655" w:type="dxa"/>
            <w:tcBorders>
              <w:top w:val="single" w:sz="4" w:space="0" w:color="auto"/>
              <w:left w:val="nil"/>
              <w:bottom w:val="single" w:sz="4" w:space="0" w:color="auto"/>
              <w:right w:val="nil"/>
            </w:tcBorders>
            <w:vAlign w:val="center"/>
          </w:tcPr>
          <w:p w14:paraId="0DD603C8" w14:textId="78B31A1C" w:rsidR="00A5532A" w:rsidRPr="00E673DB" w:rsidRDefault="00105CCB" w:rsidP="00A5532A">
            <w:pPr>
              <w:ind w:right="-72"/>
              <w:jc w:val="right"/>
              <w:rPr>
                <w:rFonts w:ascii="Browallia New" w:hAnsi="Browallia New" w:cs="Browallia New"/>
              </w:rPr>
            </w:pPr>
            <w:r w:rsidRPr="00105CCB">
              <w:rPr>
                <w:rFonts w:ascii="Browallia New" w:hAnsi="Browallia New" w:cs="Browallia New"/>
                <w:color w:val="000000"/>
              </w:rPr>
              <w:t>403</w:t>
            </w:r>
            <w:r w:rsidR="00A5532A" w:rsidRPr="00E673DB">
              <w:rPr>
                <w:rFonts w:ascii="Browallia New" w:hAnsi="Browallia New" w:cs="Browallia New"/>
                <w:color w:val="000000"/>
              </w:rPr>
              <w:t>,</w:t>
            </w:r>
            <w:r w:rsidRPr="00105CCB">
              <w:rPr>
                <w:rFonts w:ascii="Browallia New" w:hAnsi="Browallia New" w:cs="Browallia New"/>
                <w:color w:val="000000"/>
              </w:rPr>
              <w:t>259</w:t>
            </w:r>
          </w:p>
        </w:tc>
        <w:tc>
          <w:tcPr>
            <w:tcW w:w="1655" w:type="dxa"/>
            <w:tcBorders>
              <w:top w:val="single" w:sz="4" w:space="0" w:color="auto"/>
              <w:left w:val="nil"/>
              <w:bottom w:val="single" w:sz="4" w:space="0" w:color="auto"/>
              <w:right w:val="nil"/>
            </w:tcBorders>
            <w:vAlign w:val="center"/>
          </w:tcPr>
          <w:p w14:paraId="665BCB72" w14:textId="249BD575" w:rsidR="00A5532A" w:rsidRPr="00E673DB" w:rsidRDefault="00105CCB" w:rsidP="00A5532A">
            <w:pPr>
              <w:ind w:right="-72"/>
              <w:jc w:val="right"/>
              <w:rPr>
                <w:rFonts w:ascii="Browallia New" w:hAnsi="Browallia New" w:cs="Browallia New"/>
                <w:cs/>
              </w:rPr>
            </w:pPr>
            <w:r w:rsidRPr="00105CCB">
              <w:rPr>
                <w:rFonts w:ascii="Browallia New" w:hAnsi="Browallia New" w:cs="Browallia New"/>
                <w:color w:val="000000"/>
              </w:rPr>
              <w:t>1</w:t>
            </w:r>
            <w:r w:rsidR="00A5532A" w:rsidRPr="00E673DB">
              <w:rPr>
                <w:rFonts w:ascii="Browallia New" w:hAnsi="Browallia New" w:cs="Browallia New"/>
                <w:color w:val="000000"/>
              </w:rPr>
              <w:t>,</w:t>
            </w:r>
            <w:r w:rsidRPr="00105CCB">
              <w:rPr>
                <w:rFonts w:ascii="Browallia New" w:hAnsi="Browallia New" w:cs="Browallia New"/>
                <w:color w:val="000000"/>
              </w:rPr>
              <w:t>818</w:t>
            </w:r>
            <w:r w:rsidR="00A5532A" w:rsidRPr="00E673DB">
              <w:rPr>
                <w:rFonts w:ascii="Browallia New" w:hAnsi="Browallia New" w:cs="Browallia New"/>
                <w:color w:val="000000"/>
              </w:rPr>
              <w:t>,</w:t>
            </w:r>
            <w:r w:rsidRPr="00105CCB">
              <w:rPr>
                <w:rFonts w:ascii="Browallia New" w:hAnsi="Browallia New" w:cs="Browallia New"/>
                <w:color w:val="000000"/>
              </w:rPr>
              <w:t>384</w:t>
            </w:r>
          </w:p>
        </w:tc>
      </w:tr>
    </w:tbl>
    <w:p w14:paraId="1E0E5537" w14:textId="77777777" w:rsidR="0023564C" w:rsidRPr="00E673DB" w:rsidRDefault="0023564C" w:rsidP="0023564C">
      <w:pPr>
        <w:jc w:val="thaiDistribute"/>
        <w:rPr>
          <w:rFonts w:ascii="Browallia New" w:hAnsi="Browallia New" w:cs="Browallia New"/>
          <w:sz w:val="20"/>
          <w:szCs w:val="20"/>
        </w:rPr>
      </w:pPr>
      <w:bookmarkStart w:id="18" w:name="_Hlk108525370"/>
      <w:r w:rsidRPr="00E673DB">
        <w:rPr>
          <w:rFonts w:ascii="Browallia New" w:hAnsi="Browallia New" w:cs="Browallia New"/>
          <w:sz w:val="20"/>
          <w:szCs w:val="20"/>
        </w:rPr>
        <w:br w:type="page"/>
      </w:r>
    </w:p>
    <w:tbl>
      <w:tblPr>
        <w:tblW w:w="15412" w:type="dxa"/>
        <w:tblLook w:val="0000" w:firstRow="0" w:lastRow="0" w:firstColumn="0" w:lastColumn="0" w:noHBand="0" w:noVBand="0"/>
      </w:tblPr>
      <w:tblGrid>
        <w:gridCol w:w="3828"/>
        <w:gridCol w:w="1654"/>
        <w:gridCol w:w="1655"/>
        <w:gridCol w:w="1655"/>
        <w:gridCol w:w="1655"/>
        <w:gridCol w:w="1655"/>
        <w:gridCol w:w="1655"/>
        <w:gridCol w:w="1655"/>
      </w:tblGrid>
      <w:tr w:rsidR="00A50F28" w:rsidRPr="00E673DB" w14:paraId="0FFE07B7" w14:textId="77777777">
        <w:trPr>
          <w:cantSplit/>
        </w:trPr>
        <w:tc>
          <w:tcPr>
            <w:tcW w:w="3828" w:type="dxa"/>
          </w:tcPr>
          <w:p w14:paraId="21BEAD6B" w14:textId="6353B9DE" w:rsidR="00A50F28" w:rsidRPr="00E673DB" w:rsidRDefault="00A50F28">
            <w:pPr>
              <w:ind w:left="-105"/>
              <w:rPr>
                <w:rFonts w:ascii="Browallia New" w:hAnsi="Browallia New" w:cs="Browallia New"/>
                <w:cs/>
              </w:rPr>
            </w:pPr>
          </w:p>
        </w:tc>
        <w:tc>
          <w:tcPr>
            <w:tcW w:w="11584" w:type="dxa"/>
            <w:gridSpan w:val="7"/>
            <w:tcBorders>
              <w:bottom w:val="single" w:sz="4" w:space="0" w:color="auto"/>
            </w:tcBorders>
            <w:vAlign w:val="bottom"/>
          </w:tcPr>
          <w:p w14:paraId="2B0F9619"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งบการเงินรวม</w:t>
            </w:r>
          </w:p>
        </w:tc>
      </w:tr>
      <w:tr w:rsidR="00A50F28" w:rsidRPr="00E673DB" w14:paraId="24A48167" w14:textId="77777777" w:rsidTr="00D35815">
        <w:trPr>
          <w:cantSplit/>
          <w:trHeight w:val="288"/>
        </w:trPr>
        <w:tc>
          <w:tcPr>
            <w:tcW w:w="3828" w:type="dxa"/>
            <w:vAlign w:val="bottom"/>
          </w:tcPr>
          <w:p w14:paraId="1F7AA7A9" w14:textId="77777777" w:rsidR="00A50F28" w:rsidRPr="00E673DB" w:rsidRDefault="00A50F28">
            <w:pPr>
              <w:ind w:left="-105"/>
              <w:rPr>
                <w:rFonts w:ascii="Browallia New" w:hAnsi="Browallia New" w:cs="Browallia New"/>
                <w:cs/>
              </w:rPr>
            </w:pPr>
          </w:p>
        </w:tc>
        <w:tc>
          <w:tcPr>
            <w:tcW w:w="1654" w:type="dxa"/>
            <w:tcBorders>
              <w:top w:val="single" w:sz="4" w:space="0" w:color="auto"/>
            </w:tcBorders>
            <w:vAlign w:val="bottom"/>
          </w:tcPr>
          <w:p w14:paraId="3F7ED05E" w14:textId="77777777" w:rsidR="00A50F28" w:rsidRPr="00E673DB" w:rsidRDefault="00A50F28">
            <w:pPr>
              <w:ind w:right="-72"/>
              <w:jc w:val="right"/>
              <w:rPr>
                <w:rFonts w:ascii="Browallia New" w:eastAsia="Courier New" w:hAnsi="Browallia New" w:cs="Browallia New"/>
                <w:b/>
                <w:bCs/>
                <w:cs/>
                <w:lang w:val="en-US"/>
              </w:rPr>
            </w:pPr>
            <w:r w:rsidRPr="00E673DB">
              <w:rPr>
                <w:rFonts w:ascii="Browallia New" w:eastAsia="Courier New" w:hAnsi="Browallia New" w:cs="Browallia New"/>
                <w:b/>
                <w:bCs/>
                <w:cs/>
                <w:lang w:val="en-US"/>
              </w:rPr>
              <w:t>สิทธิบัตร</w:t>
            </w:r>
          </w:p>
        </w:tc>
        <w:tc>
          <w:tcPr>
            <w:tcW w:w="1655" w:type="dxa"/>
            <w:tcBorders>
              <w:top w:val="single" w:sz="4" w:space="0" w:color="auto"/>
            </w:tcBorders>
            <w:vAlign w:val="bottom"/>
          </w:tcPr>
          <w:p w14:paraId="7F0C750B" w14:textId="4F69CCA2" w:rsidR="00A50F28" w:rsidRPr="00E673DB" w:rsidRDefault="00A50F28">
            <w:pPr>
              <w:ind w:right="-72"/>
              <w:jc w:val="right"/>
              <w:rPr>
                <w:rFonts w:ascii="Browallia New" w:eastAsia="Courier New" w:hAnsi="Browallia New" w:cs="Browallia New"/>
                <w:b/>
                <w:bCs/>
                <w:cs/>
                <w:lang w:val="en-US"/>
              </w:rPr>
            </w:pPr>
            <w:r w:rsidRPr="00E673DB">
              <w:rPr>
                <w:rFonts w:ascii="Browallia New" w:eastAsia="Courier New" w:hAnsi="Browallia New" w:cs="Browallia New"/>
                <w:b/>
                <w:bCs/>
                <w:cs/>
                <w:lang w:val="en-US"/>
              </w:rPr>
              <w:t>เครื่องหมายสินค้า</w:t>
            </w:r>
          </w:p>
        </w:tc>
        <w:tc>
          <w:tcPr>
            <w:tcW w:w="1655" w:type="dxa"/>
            <w:tcBorders>
              <w:top w:val="single" w:sz="4" w:space="0" w:color="auto"/>
            </w:tcBorders>
            <w:vAlign w:val="bottom"/>
          </w:tcPr>
          <w:p w14:paraId="1BF33177" w14:textId="4501A7BA" w:rsidR="00A50F28" w:rsidRPr="00E673DB" w:rsidRDefault="0018349D">
            <w:pPr>
              <w:ind w:right="-72"/>
              <w:jc w:val="right"/>
              <w:rPr>
                <w:rFonts w:ascii="Browallia New" w:hAnsi="Browallia New" w:cs="Browallia New"/>
                <w:b/>
                <w:bCs/>
                <w:cs/>
              </w:rPr>
            </w:pPr>
            <w:r w:rsidRPr="00E673DB">
              <w:rPr>
                <w:rFonts w:ascii="Browallia New" w:eastAsia="Courier New" w:hAnsi="Browallia New" w:cs="Browallia New"/>
                <w:b/>
                <w:bCs/>
                <w:cs/>
                <w:lang w:val="en-US"/>
              </w:rPr>
              <w:t>ความสัมพันธ์กับลูกค้า</w:t>
            </w:r>
          </w:p>
        </w:tc>
        <w:tc>
          <w:tcPr>
            <w:tcW w:w="1655" w:type="dxa"/>
            <w:tcBorders>
              <w:top w:val="single" w:sz="4" w:space="0" w:color="auto"/>
            </w:tcBorders>
            <w:vAlign w:val="bottom"/>
          </w:tcPr>
          <w:p w14:paraId="5BBD6F7B" w14:textId="02EB0C93" w:rsidR="00A50F28" w:rsidRPr="00E673DB" w:rsidRDefault="0018349D">
            <w:pPr>
              <w:ind w:right="-72"/>
              <w:jc w:val="right"/>
              <w:rPr>
                <w:rFonts w:ascii="Browallia New" w:hAnsi="Browallia New" w:cs="Browallia New"/>
                <w:b/>
                <w:bCs/>
                <w:cs/>
              </w:rPr>
            </w:pPr>
            <w:r w:rsidRPr="00E673DB">
              <w:rPr>
                <w:rFonts w:ascii="Browallia New" w:eastAsia="Courier New" w:hAnsi="Browallia New" w:cs="Browallia New"/>
                <w:b/>
                <w:bCs/>
                <w:cs/>
                <w:lang w:val="en-US"/>
              </w:rPr>
              <w:t>สิทธิการใช้ระบบ</w:t>
            </w:r>
            <w:r w:rsidRPr="00E673DB">
              <w:rPr>
                <w:rFonts w:ascii="Browallia New" w:eastAsia="Courier New" w:hAnsi="Browallia New" w:cs="Browallia New"/>
                <w:b/>
                <w:bCs/>
                <w:cs/>
                <w:lang w:val="en-US"/>
              </w:rPr>
              <w:br/>
              <w:t>สายส่งกระแสไฟฟ้าและ</w:t>
            </w:r>
            <w:r w:rsidR="00A50F28" w:rsidRPr="00E673DB">
              <w:rPr>
                <w:rFonts w:ascii="Browallia New" w:hAnsi="Browallia New" w:cs="Browallia New"/>
                <w:b/>
                <w:bCs/>
                <w:cs/>
              </w:rPr>
              <w:t>สิทธิในสัญญา</w:t>
            </w:r>
            <w:r w:rsidR="00A50F28" w:rsidRPr="00E673DB">
              <w:rPr>
                <w:rFonts w:ascii="Browallia New" w:hAnsi="Browallia New" w:cs="Browallia New"/>
                <w:b/>
                <w:bCs/>
              </w:rPr>
              <w:br/>
            </w:r>
            <w:r w:rsidR="00A50F28" w:rsidRPr="00E673DB">
              <w:rPr>
                <w:rFonts w:ascii="Browallia New" w:hAnsi="Browallia New" w:cs="Browallia New"/>
                <w:b/>
                <w:bCs/>
                <w:cs/>
              </w:rPr>
              <w:t>ซื้อขายไฟฟ้า</w:t>
            </w:r>
          </w:p>
        </w:tc>
        <w:tc>
          <w:tcPr>
            <w:tcW w:w="1655" w:type="dxa"/>
            <w:tcBorders>
              <w:top w:val="single" w:sz="4" w:space="0" w:color="auto"/>
            </w:tcBorders>
            <w:vAlign w:val="bottom"/>
          </w:tcPr>
          <w:p w14:paraId="0D6AA5F1"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โปรแกรมคอมพิวเตอร์</w:t>
            </w:r>
          </w:p>
        </w:tc>
        <w:tc>
          <w:tcPr>
            <w:tcW w:w="1655" w:type="dxa"/>
            <w:tcBorders>
              <w:top w:val="single" w:sz="4" w:space="0" w:color="auto"/>
            </w:tcBorders>
            <w:vAlign w:val="bottom"/>
          </w:tcPr>
          <w:p w14:paraId="4F6CC360"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สินทรัพย์ไม่มีตัวตน</w:t>
            </w:r>
            <w:r w:rsidRPr="00E673DB">
              <w:rPr>
                <w:rFonts w:ascii="Browallia New" w:hAnsi="Browallia New" w:cs="Browallia New"/>
                <w:b/>
                <w:bCs/>
                <w:cs/>
              </w:rPr>
              <w:br/>
              <w:t>ที่อยู่ในขั้นตอน</w:t>
            </w:r>
            <w:r w:rsidRPr="00E673DB">
              <w:rPr>
                <w:rFonts w:ascii="Browallia New" w:hAnsi="Browallia New" w:cs="Browallia New"/>
                <w:b/>
                <w:bCs/>
                <w:cs/>
              </w:rPr>
              <w:br/>
              <w:t>การพัฒนา</w:t>
            </w:r>
          </w:p>
        </w:tc>
        <w:tc>
          <w:tcPr>
            <w:tcW w:w="1655" w:type="dxa"/>
            <w:tcBorders>
              <w:top w:val="single" w:sz="4" w:space="0" w:color="auto"/>
            </w:tcBorders>
            <w:vAlign w:val="bottom"/>
          </w:tcPr>
          <w:p w14:paraId="1A9015E4"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รวม</w:t>
            </w:r>
          </w:p>
        </w:tc>
      </w:tr>
      <w:tr w:rsidR="00A50F28" w:rsidRPr="00E673DB" w14:paraId="6F6F5978" w14:textId="77777777" w:rsidTr="00D35815">
        <w:tc>
          <w:tcPr>
            <w:tcW w:w="3828" w:type="dxa"/>
          </w:tcPr>
          <w:p w14:paraId="56052163" w14:textId="77777777" w:rsidR="00A50F28" w:rsidRPr="00E673DB" w:rsidRDefault="00A50F28">
            <w:pPr>
              <w:ind w:left="-105"/>
              <w:rPr>
                <w:rFonts w:ascii="Browallia New" w:hAnsi="Browallia New" w:cs="Browallia New"/>
              </w:rPr>
            </w:pPr>
          </w:p>
        </w:tc>
        <w:tc>
          <w:tcPr>
            <w:tcW w:w="1654" w:type="dxa"/>
            <w:tcBorders>
              <w:bottom w:val="single" w:sz="4" w:space="0" w:color="auto"/>
            </w:tcBorders>
          </w:tcPr>
          <w:p w14:paraId="1DDEAC0F"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027B6DCE"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54302DB5"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57566999"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พันบาท</w:t>
            </w:r>
          </w:p>
        </w:tc>
        <w:tc>
          <w:tcPr>
            <w:tcW w:w="1655" w:type="dxa"/>
            <w:tcBorders>
              <w:bottom w:val="single" w:sz="4" w:space="0" w:color="auto"/>
            </w:tcBorders>
          </w:tcPr>
          <w:p w14:paraId="291DF231" w14:textId="77777777" w:rsidR="00A50F28" w:rsidRPr="00E673DB" w:rsidRDefault="00A50F28">
            <w:pPr>
              <w:ind w:right="-72"/>
              <w:jc w:val="right"/>
              <w:rPr>
                <w:rFonts w:ascii="Browallia New" w:hAnsi="Browallia New" w:cs="Browallia New"/>
                <w:b/>
                <w:bCs/>
                <w:cs/>
              </w:rPr>
            </w:pPr>
            <w:r w:rsidRPr="00E673DB">
              <w:rPr>
                <w:rFonts w:ascii="Browallia New" w:hAnsi="Browallia New" w:cs="Browallia New"/>
                <w:b/>
                <w:bCs/>
                <w:cs/>
              </w:rPr>
              <w:t>พันบาท</w:t>
            </w:r>
          </w:p>
        </w:tc>
        <w:tc>
          <w:tcPr>
            <w:tcW w:w="1655" w:type="dxa"/>
            <w:tcBorders>
              <w:bottom w:val="single" w:sz="4" w:space="0" w:color="auto"/>
            </w:tcBorders>
          </w:tcPr>
          <w:p w14:paraId="7CE112F2"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c>
          <w:tcPr>
            <w:tcW w:w="1655" w:type="dxa"/>
            <w:tcBorders>
              <w:bottom w:val="single" w:sz="4" w:space="0" w:color="auto"/>
            </w:tcBorders>
          </w:tcPr>
          <w:p w14:paraId="61A0C340" w14:textId="77777777" w:rsidR="00A50F28" w:rsidRPr="00E673DB" w:rsidRDefault="00A50F28">
            <w:pPr>
              <w:ind w:right="-72"/>
              <w:jc w:val="right"/>
              <w:rPr>
                <w:rFonts w:ascii="Browallia New" w:hAnsi="Browallia New" w:cs="Browallia New"/>
                <w:b/>
                <w:bCs/>
              </w:rPr>
            </w:pPr>
            <w:r w:rsidRPr="00E673DB">
              <w:rPr>
                <w:rFonts w:ascii="Browallia New" w:hAnsi="Browallia New" w:cs="Browallia New"/>
                <w:b/>
                <w:bCs/>
                <w:cs/>
              </w:rPr>
              <w:t>พันบาท</w:t>
            </w:r>
          </w:p>
        </w:tc>
      </w:tr>
      <w:tr w:rsidR="007A7EBF" w:rsidRPr="00E673DB" w14:paraId="03AD4830" w14:textId="77777777">
        <w:tc>
          <w:tcPr>
            <w:tcW w:w="3828" w:type="dxa"/>
          </w:tcPr>
          <w:p w14:paraId="3EDBA5E3" w14:textId="77777777" w:rsidR="007A7EBF" w:rsidRPr="00E673DB" w:rsidRDefault="007A7EBF" w:rsidP="007A7EBF">
            <w:pPr>
              <w:tabs>
                <w:tab w:val="left" w:pos="3436"/>
              </w:tabs>
              <w:ind w:left="-105"/>
              <w:rPr>
                <w:rFonts w:ascii="Browallia New" w:hAnsi="Browallia New" w:cs="Browallia New"/>
                <w:b/>
                <w:bCs/>
                <w:sz w:val="20"/>
                <w:szCs w:val="20"/>
                <w:cs/>
              </w:rPr>
            </w:pPr>
          </w:p>
        </w:tc>
        <w:tc>
          <w:tcPr>
            <w:tcW w:w="1654" w:type="dxa"/>
            <w:tcBorders>
              <w:top w:val="single" w:sz="4" w:space="0" w:color="auto"/>
            </w:tcBorders>
            <w:vAlign w:val="bottom"/>
          </w:tcPr>
          <w:p w14:paraId="0B77C438" w14:textId="77777777" w:rsidR="007A7EBF" w:rsidRPr="00E673DB" w:rsidRDefault="007A7EBF" w:rsidP="007A7EBF">
            <w:pPr>
              <w:ind w:right="-72"/>
              <w:jc w:val="right"/>
              <w:rPr>
                <w:rFonts w:ascii="Browallia New" w:hAnsi="Browallia New" w:cs="Browallia New"/>
                <w:sz w:val="20"/>
                <w:szCs w:val="20"/>
              </w:rPr>
            </w:pPr>
          </w:p>
        </w:tc>
        <w:tc>
          <w:tcPr>
            <w:tcW w:w="1655" w:type="dxa"/>
            <w:tcBorders>
              <w:top w:val="single" w:sz="4" w:space="0" w:color="auto"/>
            </w:tcBorders>
            <w:vAlign w:val="bottom"/>
          </w:tcPr>
          <w:p w14:paraId="0CAF4827" w14:textId="77777777" w:rsidR="007A7EBF" w:rsidRPr="00E673DB" w:rsidRDefault="007A7EBF" w:rsidP="007A7EBF">
            <w:pPr>
              <w:ind w:right="-72"/>
              <w:jc w:val="right"/>
              <w:rPr>
                <w:rFonts w:ascii="Browallia New" w:hAnsi="Browallia New" w:cs="Browallia New"/>
                <w:sz w:val="20"/>
                <w:szCs w:val="20"/>
              </w:rPr>
            </w:pPr>
          </w:p>
        </w:tc>
        <w:tc>
          <w:tcPr>
            <w:tcW w:w="1655" w:type="dxa"/>
            <w:tcBorders>
              <w:top w:val="single" w:sz="4" w:space="0" w:color="auto"/>
            </w:tcBorders>
            <w:vAlign w:val="bottom"/>
          </w:tcPr>
          <w:p w14:paraId="3B6FAF4C" w14:textId="77777777" w:rsidR="007A7EBF" w:rsidRPr="00E673DB" w:rsidRDefault="007A7EBF" w:rsidP="007A7EBF">
            <w:pPr>
              <w:ind w:right="-72"/>
              <w:jc w:val="right"/>
              <w:rPr>
                <w:rFonts w:ascii="Browallia New" w:hAnsi="Browallia New" w:cs="Browallia New"/>
                <w:sz w:val="20"/>
                <w:szCs w:val="20"/>
              </w:rPr>
            </w:pPr>
          </w:p>
        </w:tc>
        <w:tc>
          <w:tcPr>
            <w:tcW w:w="1655" w:type="dxa"/>
            <w:tcBorders>
              <w:top w:val="single" w:sz="4" w:space="0" w:color="auto"/>
            </w:tcBorders>
            <w:vAlign w:val="bottom"/>
          </w:tcPr>
          <w:p w14:paraId="46A4DA1D" w14:textId="77777777" w:rsidR="007A7EBF" w:rsidRPr="00E673DB" w:rsidRDefault="007A7EBF" w:rsidP="007A7EBF">
            <w:pPr>
              <w:ind w:right="-72"/>
              <w:jc w:val="right"/>
              <w:rPr>
                <w:rFonts w:ascii="Browallia New" w:hAnsi="Browallia New" w:cs="Browallia New"/>
                <w:sz w:val="20"/>
                <w:szCs w:val="20"/>
                <w:cs/>
              </w:rPr>
            </w:pPr>
          </w:p>
        </w:tc>
        <w:tc>
          <w:tcPr>
            <w:tcW w:w="1655" w:type="dxa"/>
            <w:tcBorders>
              <w:top w:val="single" w:sz="4" w:space="0" w:color="auto"/>
            </w:tcBorders>
            <w:vAlign w:val="bottom"/>
          </w:tcPr>
          <w:p w14:paraId="3D506CC4" w14:textId="77777777" w:rsidR="007A7EBF" w:rsidRPr="00E673DB" w:rsidRDefault="007A7EBF" w:rsidP="007A7EBF">
            <w:pPr>
              <w:ind w:right="-72"/>
              <w:jc w:val="right"/>
              <w:rPr>
                <w:rFonts w:ascii="Browallia New" w:hAnsi="Browallia New" w:cs="Browallia New"/>
                <w:sz w:val="20"/>
                <w:szCs w:val="20"/>
                <w:cs/>
              </w:rPr>
            </w:pPr>
          </w:p>
        </w:tc>
        <w:tc>
          <w:tcPr>
            <w:tcW w:w="1655" w:type="dxa"/>
            <w:tcBorders>
              <w:top w:val="single" w:sz="4" w:space="0" w:color="auto"/>
            </w:tcBorders>
            <w:vAlign w:val="bottom"/>
          </w:tcPr>
          <w:p w14:paraId="51697A10" w14:textId="77777777" w:rsidR="007A7EBF" w:rsidRPr="00E673DB" w:rsidRDefault="007A7EBF" w:rsidP="007A7EBF">
            <w:pPr>
              <w:ind w:right="-72"/>
              <w:jc w:val="right"/>
              <w:rPr>
                <w:rFonts w:ascii="Browallia New" w:hAnsi="Browallia New" w:cs="Browallia New"/>
                <w:sz w:val="20"/>
                <w:szCs w:val="20"/>
                <w:cs/>
              </w:rPr>
            </w:pPr>
          </w:p>
        </w:tc>
        <w:tc>
          <w:tcPr>
            <w:tcW w:w="1655" w:type="dxa"/>
            <w:tcBorders>
              <w:top w:val="single" w:sz="4" w:space="0" w:color="auto"/>
            </w:tcBorders>
            <w:vAlign w:val="bottom"/>
          </w:tcPr>
          <w:p w14:paraId="567C9001" w14:textId="77777777" w:rsidR="007A7EBF" w:rsidRPr="00E673DB" w:rsidRDefault="007A7EBF" w:rsidP="007A7EBF">
            <w:pPr>
              <w:ind w:right="-72"/>
              <w:jc w:val="right"/>
              <w:rPr>
                <w:rFonts w:ascii="Browallia New" w:hAnsi="Browallia New" w:cs="Browallia New"/>
                <w:sz w:val="20"/>
                <w:szCs w:val="20"/>
                <w:cs/>
              </w:rPr>
            </w:pPr>
          </w:p>
        </w:tc>
      </w:tr>
      <w:tr w:rsidR="00A50F28" w:rsidRPr="00E673DB" w14:paraId="0CC3B08B" w14:textId="77777777">
        <w:tc>
          <w:tcPr>
            <w:tcW w:w="3828" w:type="dxa"/>
          </w:tcPr>
          <w:p w14:paraId="260B0B25" w14:textId="29CA00FE" w:rsidR="00A50F28" w:rsidRPr="00E673DB" w:rsidRDefault="00A50F28">
            <w:pPr>
              <w:spacing w:before="10"/>
              <w:ind w:left="-105"/>
              <w:jc w:val="thaiDistribute"/>
              <w:rPr>
                <w:rFonts w:ascii="Browallia New" w:hAnsi="Browallia New" w:cs="Browallia New"/>
                <w:b/>
                <w:bCs/>
                <w:cs/>
              </w:rPr>
            </w:pPr>
            <w:r w:rsidRPr="00E673DB">
              <w:rPr>
                <w:rFonts w:ascii="Browallia New" w:hAnsi="Browallia New" w:cs="Browallia New"/>
                <w:b/>
                <w:bCs/>
                <w:cs/>
              </w:rPr>
              <w:t xml:space="preserve">สำหรับปีสิ้นสุดวันที่ </w:t>
            </w:r>
            <w:r w:rsidR="00105CCB" w:rsidRPr="00105CCB">
              <w:rPr>
                <w:rFonts w:ascii="Browallia New" w:hAnsi="Browallia New" w:cs="Browallia New"/>
                <w:b/>
                <w:bCs/>
              </w:rPr>
              <w:t>31</w:t>
            </w:r>
            <w:r w:rsidRPr="00E673DB">
              <w:rPr>
                <w:rFonts w:ascii="Browallia New" w:hAnsi="Browallia New" w:cs="Browallia New"/>
                <w:b/>
                <w:bCs/>
                <w:cs/>
              </w:rPr>
              <w:t xml:space="preserve"> ธันวาคม พ.ศ. </w:t>
            </w:r>
            <w:r w:rsidR="00105CCB" w:rsidRPr="00105CCB">
              <w:rPr>
                <w:rFonts w:ascii="Browallia New" w:hAnsi="Browallia New" w:cs="Browallia New"/>
                <w:b/>
                <w:bCs/>
              </w:rPr>
              <w:t>2568</w:t>
            </w:r>
          </w:p>
        </w:tc>
        <w:tc>
          <w:tcPr>
            <w:tcW w:w="1654" w:type="dxa"/>
            <w:vAlign w:val="bottom"/>
          </w:tcPr>
          <w:p w14:paraId="10B75F30" w14:textId="77777777" w:rsidR="00A50F28" w:rsidRPr="00E673DB" w:rsidRDefault="00A50F28">
            <w:pPr>
              <w:spacing w:before="10"/>
              <w:ind w:right="-72"/>
              <w:jc w:val="right"/>
              <w:rPr>
                <w:rFonts w:ascii="Browallia New" w:hAnsi="Browallia New" w:cs="Browallia New"/>
              </w:rPr>
            </w:pPr>
          </w:p>
        </w:tc>
        <w:tc>
          <w:tcPr>
            <w:tcW w:w="1655" w:type="dxa"/>
            <w:vAlign w:val="bottom"/>
          </w:tcPr>
          <w:p w14:paraId="65CB789F" w14:textId="77777777" w:rsidR="00A50F28" w:rsidRPr="00E673DB" w:rsidRDefault="00A50F28">
            <w:pPr>
              <w:spacing w:before="10"/>
              <w:ind w:right="-72"/>
              <w:jc w:val="right"/>
              <w:rPr>
                <w:rFonts w:ascii="Browallia New" w:hAnsi="Browallia New" w:cs="Browallia New"/>
              </w:rPr>
            </w:pPr>
          </w:p>
        </w:tc>
        <w:tc>
          <w:tcPr>
            <w:tcW w:w="1655" w:type="dxa"/>
            <w:vAlign w:val="bottom"/>
          </w:tcPr>
          <w:p w14:paraId="49DF50D7" w14:textId="77777777" w:rsidR="00A50F28" w:rsidRPr="00E673DB" w:rsidRDefault="00A50F28">
            <w:pPr>
              <w:spacing w:before="10"/>
              <w:ind w:right="-72"/>
              <w:jc w:val="right"/>
              <w:rPr>
                <w:rFonts w:ascii="Browallia New" w:hAnsi="Browallia New" w:cs="Browallia New"/>
              </w:rPr>
            </w:pPr>
          </w:p>
        </w:tc>
        <w:tc>
          <w:tcPr>
            <w:tcW w:w="1655" w:type="dxa"/>
            <w:vAlign w:val="bottom"/>
          </w:tcPr>
          <w:p w14:paraId="172D2339" w14:textId="77777777" w:rsidR="00A50F28" w:rsidRPr="00E673DB" w:rsidRDefault="00A50F28">
            <w:pPr>
              <w:spacing w:before="10"/>
              <w:ind w:right="-72"/>
              <w:jc w:val="right"/>
              <w:rPr>
                <w:rFonts w:ascii="Browallia New" w:hAnsi="Browallia New" w:cs="Browallia New"/>
                <w:cs/>
              </w:rPr>
            </w:pPr>
          </w:p>
        </w:tc>
        <w:tc>
          <w:tcPr>
            <w:tcW w:w="1655" w:type="dxa"/>
            <w:vAlign w:val="bottom"/>
          </w:tcPr>
          <w:p w14:paraId="39ACF063" w14:textId="77777777" w:rsidR="00A50F28" w:rsidRPr="00E673DB" w:rsidRDefault="00A50F28">
            <w:pPr>
              <w:spacing w:before="10"/>
              <w:ind w:right="-72"/>
              <w:jc w:val="right"/>
              <w:rPr>
                <w:rFonts w:ascii="Browallia New" w:hAnsi="Browallia New" w:cs="Browallia New"/>
                <w:cs/>
              </w:rPr>
            </w:pPr>
          </w:p>
        </w:tc>
        <w:tc>
          <w:tcPr>
            <w:tcW w:w="1655" w:type="dxa"/>
            <w:vAlign w:val="bottom"/>
          </w:tcPr>
          <w:p w14:paraId="3A8EE606" w14:textId="77777777" w:rsidR="00A50F28" w:rsidRPr="00E673DB" w:rsidRDefault="00A50F28">
            <w:pPr>
              <w:spacing w:before="10"/>
              <w:ind w:right="-72"/>
              <w:jc w:val="right"/>
              <w:rPr>
                <w:rFonts w:ascii="Browallia New" w:hAnsi="Browallia New" w:cs="Browallia New"/>
                <w:cs/>
              </w:rPr>
            </w:pPr>
          </w:p>
        </w:tc>
        <w:tc>
          <w:tcPr>
            <w:tcW w:w="1655" w:type="dxa"/>
            <w:vAlign w:val="bottom"/>
          </w:tcPr>
          <w:p w14:paraId="171B48C7" w14:textId="77777777" w:rsidR="00A50F28" w:rsidRPr="00E673DB" w:rsidRDefault="00A50F28">
            <w:pPr>
              <w:spacing w:before="10"/>
              <w:ind w:right="-72"/>
              <w:jc w:val="right"/>
              <w:rPr>
                <w:rFonts w:ascii="Browallia New" w:hAnsi="Browallia New" w:cs="Browallia New"/>
                <w:cs/>
              </w:rPr>
            </w:pPr>
          </w:p>
        </w:tc>
      </w:tr>
      <w:tr w:rsidR="00213927" w:rsidRPr="00E673DB" w14:paraId="4C62671C" w14:textId="77777777">
        <w:tc>
          <w:tcPr>
            <w:tcW w:w="3828" w:type="dxa"/>
          </w:tcPr>
          <w:p w14:paraId="4A588B74" w14:textId="79437228" w:rsidR="00213927" w:rsidRPr="00E673DB" w:rsidRDefault="00213927" w:rsidP="00213927">
            <w:pPr>
              <w:ind w:left="-105"/>
              <w:jc w:val="thaiDistribute"/>
              <w:rPr>
                <w:rFonts w:ascii="Browallia New" w:hAnsi="Browallia New" w:cs="Browallia New"/>
              </w:rPr>
            </w:pPr>
            <w:r w:rsidRPr="00E673DB">
              <w:rPr>
                <w:rFonts w:ascii="Browallia New" w:hAnsi="Browallia New" w:cs="Browallia New"/>
                <w:cs/>
              </w:rPr>
              <w:t>มูลค่าตามบัญชีต้นปี สุทธิ</w:t>
            </w:r>
          </w:p>
        </w:tc>
        <w:tc>
          <w:tcPr>
            <w:tcW w:w="1654" w:type="dxa"/>
            <w:vAlign w:val="center"/>
          </w:tcPr>
          <w:p w14:paraId="41EABB81" w14:textId="6DCE4066" w:rsidR="00213927" w:rsidRPr="00E673DB" w:rsidRDefault="00FF0A99" w:rsidP="00213927">
            <w:pPr>
              <w:ind w:right="-72"/>
              <w:jc w:val="right"/>
              <w:rPr>
                <w:rFonts w:ascii="Browallia New" w:hAnsi="Browallia New" w:cs="Browallia New"/>
              </w:rPr>
            </w:pPr>
            <w:r w:rsidRPr="00E673DB">
              <w:rPr>
                <w:rFonts w:ascii="Browallia New" w:hAnsi="Browallia New" w:cs="Browallia New"/>
              </w:rPr>
              <w:t>-</w:t>
            </w:r>
          </w:p>
        </w:tc>
        <w:tc>
          <w:tcPr>
            <w:tcW w:w="1655" w:type="dxa"/>
            <w:vAlign w:val="center"/>
          </w:tcPr>
          <w:p w14:paraId="65281FF3" w14:textId="1C89812B" w:rsidR="00213927" w:rsidRPr="00E673DB" w:rsidRDefault="00FF0A99" w:rsidP="00213927">
            <w:pPr>
              <w:ind w:right="-72"/>
              <w:jc w:val="right"/>
              <w:rPr>
                <w:rFonts w:ascii="Browallia New" w:hAnsi="Browallia New" w:cs="Browallia New"/>
              </w:rPr>
            </w:pPr>
            <w:r w:rsidRPr="00E673DB">
              <w:rPr>
                <w:rFonts w:ascii="Browallia New" w:hAnsi="Browallia New" w:cs="Browallia New"/>
              </w:rPr>
              <w:t>-</w:t>
            </w:r>
          </w:p>
        </w:tc>
        <w:tc>
          <w:tcPr>
            <w:tcW w:w="1655" w:type="dxa"/>
            <w:vAlign w:val="center"/>
          </w:tcPr>
          <w:p w14:paraId="4F5E902F" w14:textId="622D08B0" w:rsidR="00213927" w:rsidRPr="00E673DB" w:rsidRDefault="00FF0A99" w:rsidP="00213927">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79CE2BEB" w14:textId="613358A8"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1</w:t>
            </w:r>
            <w:r w:rsidR="00FF0A99" w:rsidRPr="00E673DB">
              <w:rPr>
                <w:rFonts w:ascii="Browallia New" w:hAnsi="Browallia New" w:cs="Browallia New"/>
                <w:color w:val="000000"/>
              </w:rPr>
              <w:t>,</w:t>
            </w:r>
            <w:r w:rsidRPr="00105CCB">
              <w:rPr>
                <w:rFonts w:ascii="Browallia New" w:hAnsi="Browallia New" w:cs="Browallia New"/>
                <w:color w:val="000000"/>
              </w:rPr>
              <w:t>355</w:t>
            </w:r>
            <w:r w:rsidR="00FF0A99" w:rsidRPr="00E673DB">
              <w:rPr>
                <w:rFonts w:ascii="Browallia New" w:hAnsi="Browallia New" w:cs="Browallia New"/>
                <w:color w:val="000000"/>
              </w:rPr>
              <w:t>,</w:t>
            </w:r>
            <w:r w:rsidRPr="00105CCB">
              <w:rPr>
                <w:rFonts w:ascii="Browallia New" w:hAnsi="Browallia New" w:cs="Browallia New"/>
                <w:color w:val="000000"/>
              </w:rPr>
              <w:t>239</w:t>
            </w:r>
            <w:r w:rsidR="00FF0A99" w:rsidRPr="00E673DB">
              <w:rPr>
                <w:rFonts w:ascii="Browallia New" w:hAnsi="Browallia New" w:cs="Browallia New"/>
                <w:color w:val="000000"/>
              </w:rPr>
              <w:t xml:space="preserve"> </w:t>
            </w:r>
          </w:p>
        </w:tc>
        <w:tc>
          <w:tcPr>
            <w:tcW w:w="1655" w:type="dxa"/>
            <w:vAlign w:val="center"/>
          </w:tcPr>
          <w:p w14:paraId="7577D632" w14:textId="00FC023A"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59</w:t>
            </w:r>
            <w:r w:rsidR="00FF0A99" w:rsidRPr="00E673DB">
              <w:rPr>
                <w:rFonts w:ascii="Browallia New" w:hAnsi="Browallia New" w:cs="Browallia New"/>
                <w:color w:val="000000"/>
              </w:rPr>
              <w:t>,</w:t>
            </w:r>
            <w:r w:rsidRPr="00105CCB">
              <w:rPr>
                <w:rFonts w:ascii="Browallia New" w:hAnsi="Browallia New" w:cs="Browallia New"/>
                <w:color w:val="000000"/>
              </w:rPr>
              <w:t>886</w:t>
            </w:r>
          </w:p>
        </w:tc>
        <w:tc>
          <w:tcPr>
            <w:tcW w:w="1655" w:type="dxa"/>
            <w:vAlign w:val="center"/>
          </w:tcPr>
          <w:p w14:paraId="116137E0" w14:textId="703C10D9"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403</w:t>
            </w:r>
            <w:r w:rsidR="00FF0A99" w:rsidRPr="00E673DB">
              <w:rPr>
                <w:rFonts w:ascii="Browallia New" w:hAnsi="Browallia New" w:cs="Browallia New"/>
                <w:color w:val="000000"/>
              </w:rPr>
              <w:t>,</w:t>
            </w:r>
            <w:r w:rsidRPr="00105CCB">
              <w:rPr>
                <w:rFonts w:ascii="Browallia New" w:hAnsi="Browallia New" w:cs="Browallia New"/>
                <w:color w:val="000000"/>
              </w:rPr>
              <w:t>259</w:t>
            </w:r>
          </w:p>
        </w:tc>
        <w:tc>
          <w:tcPr>
            <w:tcW w:w="1655" w:type="dxa"/>
            <w:vAlign w:val="center"/>
          </w:tcPr>
          <w:p w14:paraId="59A93BA7" w14:textId="13D4BC3D" w:rsidR="00213927" w:rsidRPr="00E673DB" w:rsidRDefault="00105CCB" w:rsidP="00213927">
            <w:pPr>
              <w:ind w:right="-72"/>
              <w:jc w:val="right"/>
              <w:rPr>
                <w:rFonts w:ascii="Browallia New" w:hAnsi="Browallia New" w:cs="Browallia New"/>
                <w:cs/>
              </w:rPr>
            </w:pPr>
            <w:r w:rsidRPr="00105CCB">
              <w:rPr>
                <w:rFonts w:ascii="Browallia New" w:hAnsi="Browallia New" w:cs="Browallia New"/>
                <w:color w:val="000000"/>
              </w:rPr>
              <w:t>1</w:t>
            </w:r>
            <w:r w:rsidR="00FF0A99" w:rsidRPr="00E673DB">
              <w:rPr>
                <w:rFonts w:ascii="Browallia New" w:hAnsi="Browallia New" w:cs="Browallia New"/>
                <w:color w:val="000000"/>
              </w:rPr>
              <w:t>,</w:t>
            </w:r>
            <w:r w:rsidRPr="00105CCB">
              <w:rPr>
                <w:rFonts w:ascii="Browallia New" w:hAnsi="Browallia New" w:cs="Browallia New"/>
                <w:color w:val="000000"/>
              </w:rPr>
              <w:t>818</w:t>
            </w:r>
            <w:r w:rsidR="00FF0A99" w:rsidRPr="00E673DB">
              <w:rPr>
                <w:rFonts w:ascii="Browallia New" w:hAnsi="Browallia New" w:cs="Browallia New"/>
                <w:color w:val="000000"/>
              </w:rPr>
              <w:t>,</w:t>
            </w:r>
            <w:r w:rsidRPr="00105CCB">
              <w:rPr>
                <w:rFonts w:ascii="Browallia New" w:hAnsi="Browallia New" w:cs="Browallia New"/>
                <w:color w:val="000000"/>
              </w:rPr>
              <w:t>384</w:t>
            </w:r>
          </w:p>
        </w:tc>
      </w:tr>
      <w:tr w:rsidR="00213927" w:rsidRPr="00E673DB" w14:paraId="3F4533D0" w14:textId="77777777">
        <w:tc>
          <w:tcPr>
            <w:tcW w:w="3828" w:type="dxa"/>
          </w:tcPr>
          <w:p w14:paraId="761A7728" w14:textId="77777777" w:rsidR="00213927" w:rsidRPr="00E673DB" w:rsidRDefault="00213927" w:rsidP="00213927">
            <w:pPr>
              <w:ind w:left="-105"/>
              <w:jc w:val="thaiDistribute"/>
              <w:rPr>
                <w:rFonts w:ascii="Browallia New" w:hAnsi="Browallia New" w:cs="Browallia New"/>
                <w:cs/>
              </w:rPr>
            </w:pPr>
            <w:r w:rsidRPr="00E673DB">
              <w:rPr>
                <w:rFonts w:ascii="Browallia New" w:hAnsi="Browallia New" w:cs="Browallia New"/>
                <w:cs/>
              </w:rPr>
              <w:t>ซื้อสินทรัพย์</w:t>
            </w:r>
          </w:p>
        </w:tc>
        <w:tc>
          <w:tcPr>
            <w:tcW w:w="1654" w:type="dxa"/>
            <w:vAlign w:val="center"/>
          </w:tcPr>
          <w:p w14:paraId="705A3F80" w14:textId="712A4D21" w:rsidR="00213927" w:rsidRPr="00E673DB" w:rsidRDefault="00FE14A4" w:rsidP="00213927">
            <w:pPr>
              <w:ind w:right="-72"/>
              <w:jc w:val="right"/>
              <w:rPr>
                <w:rFonts w:ascii="Browallia New" w:hAnsi="Browallia New" w:cs="Browallia New"/>
              </w:rPr>
            </w:pPr>
            <w:r w:rsidRPr="00E673DB">
              <w:rPr>
                <w:rFonts w:ascii="Browallia New" w:hAnsi="Browallia New" w:cs="Browallia New"/>
              </w:rPr>
              <w:t>-</w:t>
            </w:r>
          </w:p>
        </w:tc>
        <w:tc>
          <w:tcPr>
            <w:tcW w:w="1655" w:type="dxa"/>
            <w:vAlign w:val="center"/>
          </w:tcPr>
          <w:p w14:paraId="51430903" w14:textId="7EDDF06F" w:rsidR="00213927" w:rsidRPr="00E673DB" w:rsidRDefault="00FE14A4" w:rsidP="00213927">
            <w:pPr>
              <w:ind w:right="-72"/>
              <w:jc w:val="right"/>
              <w:rPr>
                <w:rFonts w:ascii="Browallia New" w:hAnsi="Browallia New" w:cs="Browallia New"/>
              </w:rPr>
            </w:pPr>
            <w:r w:rsidRPr="00E673DB">
              <w:rPr>
                <w:rFonts w:ascii="Browallia New" w:hAnsi="Browallia New" w:cs="Browallia New"/>
              </w:rPr>
              <w:t>-</w:t>
            </w:r>
          </w:p>
        </w:tc>
        <w:tc>
          <w:tcPr>
            <w:tcW w:w="1655" w:type="dxa"/>
            <w:vAlign w:val="center"/>
          </w:tcPr>
          <w:p w14:paraId="13BD8724" w14:textId="235DBF7F" w:rsidR="00213927" w:rsidRPr="00E673DB" w:rsidRDefault="00FE14A4" w:rsidP="00213927">
            <w:pPr>
              <w:ind w:right="-72"/>
              <w:jc w:val="right"/>
              <w:rPr>
                <w:rFonts w:ascii="Browallia New" w:hAnsi="Browallia New" w:cs="Browallia New"/>
              </w:rPr>
            </w:pPr>
            <w:r w:rsidRPr="00E673DB">
              <w:rPr>
                <w:rFonts w:ascii="Browallia New" w:hAnsi="Browallia New" w:cs="Browallia New"/>
              </w:rPr>
              <w:t>-</w:t>
            </w:r>
          </w:p>
        </w:tc>
        <w:tc>
          <w:tcPr>
            <w:tcW w:w="1655" w:type="dxa"/>
            <w:vAlign w:val="center"/>
          </w:tcPr>
          <w:p w14:paraId="68F63BC1" w14:textId="5E8837A3" w:rsidR="00213927" w:rsidRPr="00E673DB" w:rsidRDefault="00FE14A4" w:rsidP="00213927">
            <w:pPr>
              <w:ind w:right="-72"/>
              <w:jc w:val="right"/>
              <w:rPr>
                <w:rFonts w:ascii="Browallia New" w:hAnsi="Browallia New" w:cs="Browallia New"/>
              </w:rPr>
            </w:pPr>
            <w:r w:rsidRPr="00E673DB">
              <w:rPr>
                <w:rFonts w:ascii="Browallia New" w:hAnsi="Browallia New" w:cs="Browallia New"/>
              </w:rPr>
              <w:t>-</w:t>
            </w:r>
          </w:p>
        </w:tc>
        <w:tc>
          <w:tcPr>
            <w:tcW w:w="1655" w:type="dxa"/>
          </w:tcPr>
          <w:p w14:paraId="495F467C" w14:textId="4E89F4D6" w:rsidR="00213927" w:rsidRPr="00E673DB" w:rsidRDefault="00105CCB" w:rsidP="00213927">
            <w:pPr>
              <w:ind w:right="-72"/>
              <w:jc w:val="right"/>
              <w:rPr>
                <w:rFonts w:ascii="Browallia New" w:hAnsi="Browallia New" w:cs="Browallia New"/>
                <w:color w:val="000000"/>
              </w:rPr>
            </w:pPr>
            <w:r w:rsidRPr="00105CCB">
              <w:rPr>
                <w:rFonts w:ascii="Browallia New" w:hAnsi="Browallia New" w:cs="Browallia New"/>
                <w:color w:val="000000"/>
              </w:rPr>
              <w:t>12</w:t>
            </w:r>
            <w:r w:rsidR="00F92CD8" w:rsidRPr="00E673DB">
              <w:rPr>
                <w:rFonts w:ascii="Browallia New" w:hAnsi="Browallia New" w:cs="Browallia New"/>
                <w:color w:val="000000"/>
              </w:rPr>
              <w:t>,</w:t>
            </w:r>
            <w:r w:rsidRPr="00105CCB">
              <w:rPr>
                <w:rFonts w:ascii="Browallia New" w:hAnsi="Browallia New" w:cs="Browallia New"/>
                <w:color w:val="000000"/>
              </w:rPr>
              <w:t>301</w:t>
            </w:r>
          </w:p>
        </w:tc>
        <w:tc>
          <w:tcPr>
            <w:tcW w:w="1655" w:type="dxa"/>
          </w:tcPr>
          <w:p w14:paraId="671FE80C" w14:textId="16314508" w:rsidR="00213927" w:rsidRPr="00E673DB" w:rsidRDefault="00105CCB" w:rsidP="00213927">
            <w:pPr>
              <w:ind w:right="-72"/>
              <w:jc w:val="right"/>
              <w:rPr>
                <w:rFonts w:ascii="Browallia New" w:hAnsi="Browallia New" w:cs="Browallia New"/>
                <w:color w:val="000000"/>
              </w:rPr>
            </w:pPr>
            <w:r w:rsidRPr="00105CCB">
              <w:rPr>
                <w:rFonts w:ascii="Browallia New" w:hAnsi="Browallia New" w:cs="Browallia New"/>
                <w:color w:val="000000"/>
              </w:rPr>
              <w:t>184</w:t>
            </w:r>
            <w:r w:rsidR="00F92CD8" w:rsidRPr="00E673DB">
              <w:rPr>
                <w:rFonts w:ascii="Browallia New" w:hAnsi="Browallia New" w:cs="Browallia New"/>
                <w:color w:val="000000"/>
              </w:rPr>
              <w:t>,</w:t>
            </w:r>
            <w:r w:rsidRPr="00105CCB">
              <w:rPr>
                <w:rFonts w:ascii="Browallia New" w:hAnsi="Browallia New" w:cs="Browallia New"/>
                <w:color w:val="000000"/>
              </w:rPr>
              <w:t>386</w:t>
            </w:r>
          </w:p>
        </w:tc>
        <w:tc>
          <w:tcPr>
            <w:tcW w:w="1655" w:type="dxa"/>
          </w:tcPr>
          <w:p w14:paraId="4E160EDE" w14:textId="22AD1343" w:rsidR="00213927" w:rsidRPr="00E673DB" w:rsidRDefault="00105CCB" w:rsidP="00213927">
            <w:pPr>
              <w:ind w:right="-72"/>
              <w:jc w:val="right"/>
              <w:rPr>
                <w:rFonts w:ascii="Browallia New" w:hAnsi="Browallia New" w:cs="Browallia New"/>
                <w:color w:val="000000"/>
              </w:rPr>
            </w:pPr>
            <w:r w:rsidRPr="00105CCB">
              <w:rPr>
                <w:rFonts w:ascii="Browallia New" w:hAnsi="Browallia New" w:cs="Browallia New"/>
                <w:color w:val="000000"/>
              </w:rPr>
              <w:t>196</w:t>
            </w:r>
            <w:r w:rsidR="00FE14A4" w:rsidRPr="00E673DB">
              <w:rPr>
                <w:rFonts w:ascii="Browallia New" w:hAnsi="Browallia New" w:cs="Browallia New"/>
                <w:color w:val="000000"/>
              </w:rPr>
              <w:t>,</w:t>
            </w:r>
            <w:r w:rsidRPr="00105CCB">
              <w:rPr>
                <w:rFonts w:ascii="Browallia New" w:hAnsi="Browallia New" w:cs="Browallia New"/>
                <w:color w:val="000000"/>
              </w:rPr>
              <w:t>687</w:t>
            </w:r>
          </w:p>
        </w:tc>
      </w:tr>
      <w:tr w:rsidR="00E17D3B" w:rsidRPr="00E673DB" w14:paraId="513CD8BD" w14:textId="77777777" w:rsidTr="00E17D3B">
        <w:tc>
          <w:tcPr>
            <w:tcW w:w="3828" w:type="dxa"/>
          </w:tcPr>
          <w:p w14:paraId="3439631B" w14:textId="0178CB51" w:rsidR="00E17D3B" w:rsidRPr="00E673DB" w:rsidRDefault="00E17D3B" w:rsidP="00E17D3B">
            <w:pPr>
              <w:ind w:left="-105"/>
              <w:rPr>
                <w:rFonts w:ascii="Browallia New" w:hAnsi="Browallia New" w:cs="Browallia New"/>
                <w:cs/>
              </w:rPr>
            </w:pPr>
            <w:r w:rsidRPr="00E673DB">
              <w:rPr>
                <w:rFonts w:ascii="Browallia New" w:hAnsi="Browallia New" w:cs="Browallia New"/>
                <w:cs/>
              </w:rPr>
              <w:t>เพิ่มขึ้นจากการรวมธุรกิจที่ดำเนินการสำเร็จ</w:t>
            </w:r>
            <w:r w:rsidRPr="00E673DB">
              <w:rPr>
                <w:rFonts w:ascii="Browallia New" w:hAnsi="Browallia New" w:cs="Browallia New"/>
              </w:rPr>
              <w:br/>
              <w:t xml:space="preserve">   </w:t>
            </w:r>
            <w:r w:rsidRPr="00E673DB">
              <w:rPr>
                <w:rFonts w:ascii="Browallia New" w:hAnsi="Browallia New" w:cs="Browallia New"/>
                <w:cs/>
              </w:rPr>
              <w:t>จากการทยอยซื้อ</w:t>
            </w:r>
            <w:r w:rsidR="0032670B" w:rsidRPr="00E673DB">
              <w:rPr>
                <w:rFonts w:ascii="Browallia New" w:hAnsi="Browallia New" w:cs="Browallia New"/>
              </w:rPr>
              <w:t xml:space="preserve"> </w:t>
            </w:r>
            <w:r w:rsidRPr="00E673DB">
              <w:rPr>
                <w:rFonts w:ascii="Browallia New" w:hAnsi="Browallia New" w:cs="Browallia New"/>
              </w:rPr>
              <w:t>(</w:t>
            </w:r>
            <w:r w:rsidRPr="00E673DB">
              <w:rPr>
                <w:rFonts w:ascii="Browallia New" w:hAnsi="Browallia New" w:cs="Browallia New"/>
                <w:cs/>
              </w:rPr>
              <w:t xml:space="preserve">หมายเหตุฯ ข้อ </w:t>
            </w:r>
            <w:r w:rsidR="00105CCB" w:rsidRPr="00105CCB">
              <w:rPr>
                <w:rFonts w:ascii="Browallia New" w:hAnsi="Browallia New" w:cs="Browallia New"/>
              </w:rPr>
              <w:t>19</w:t>
            </w:r>
            <w:r w:rsidR="00AF1CE6" w:rsidRPr="00E673DB">
              <w:rPr>
                <w:rFonts w:ascii="Browallia New" w:hAnsi="Browallia New" w:cs="Browallia New"/>
              </w:rPr>
              <w:t>.</w:t>
            </w:r>
            <w:r w:rsidR="00105CCB" w:rsidRPr="00105CCB">
              <w:rPr>
                <w:rFonts w:ascii="Browallia New" w:hAnsi="Browallia New" w:cs="Browallia New"/>
              </w:rPr>
              <w:t>1</w:t>
            </w:r>
            <w:r w:rsidRPr="00E673DB">
              <w:rPr>
                <w:rFonts w:ascii="Browallia New" w:hAnsi="Browallia New" w:cs="Browallia New"/>
              </w:rPr>
              <w:t>)</w:t>
            </w:r>
          </w:p>
        </w:tc>
        <w:tc>
          <w:tcPr>
            <w:tcW w:w="1654" w:type="dxa"/>
            <w:vAlign w:val="bottom"/>
          </w:tcPr>
          <w:p w14:paraId="189BDC63" w14:textId="051BFF2C" w:rsidR="00E17D3B" w:rsidRPr="00E673DB" w:rsidRDefault="00A338F5" w:rsidP="00E17D3B">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2E628E6E" w14:textId="3B49DDAE" w:rsidR="00E17D3B" w:rsidRPr="00E673DB" w:rsidRDefault="00105CCB" w:rsidP="00E17D3B">
            <w:pPr>
              <w:ind w:right="-72"/>
              <w:jc w:val="right"/>
              <w:rPr>
                <w:rFonts w:ascii="Browallia New" w:hAnsi="Browallia New" w:cs="Browallia New"/>
              </w:rPr>
            </w:pPr>
            <w:r w:rsidRPr="00105CCB">
              <w:rPr>
                <w:rFonts w:ascii="Browallia New" w:hAnsi="Browallia New" w:cs="Browallia New"/>
                <w:color w:val="000000"/>
              </w:rPr>
              <w:t>101</w:t>
            </w:r>
            <w:r w:rsidR="00DC5F82" w:rsidRPr="00E673DB">
              <w:rPr>
                <w:rFonts w:ascii="Browallia New" w:hAnsi="Browallia New" w:cs="Browallia New"/>
                <w:color w:val="000000"/>
              </w:rPr>
              <w:t>,</w:t>
            </w:r>
            <w:r w:rsidRPr="00105CCB">
              <w:rPr>
                <w:rFonts w:ascii="Browallia New" w:hAnsi="Browallia New" w:cs="Browallia New"/>
                <w:color w:val="000000"/>
              </w:rPr>
              <w:t>107</w:t>
            </w:r>
          </w:p>
        </w:tc>
        <w:tc>
          <w:tcPr>
            <w:tcW w:w="1655" w:type="dxa"/>
            <w:vAlign w:val="bottom"/>
          </w:tcPr>
          <w:p w14:paraId="15FEE698" w14:textId="34130A3A" w:rsidR="00E17D3B" w:rsidRPr="00E673DB" w:rsidRDefault="00105CCB" w:rsidP="00E17D3B">
            <w:pPr>
              <w:ind w:right="-72"/>
              <w:jc w:val="right"/>
              <w:rPr>
                <w:rFonts w:ascii="Browallia New" w:hAnsi="Browallia New" w:cs="Browallia New"/>
              </w:rPr>
            </w:pPr>
            <w:r w:rsidRPr="00105CCB">
              <w:rPr>
                <w:rFonts w:ascii="Browallia New" w:hAnsi="Browallia New" w:cs="Browallia New"/>
                <w:color w:val="000000"/>
              </w:rPr>
              <w:t>14</w:t>
            </w:r>
            <w:r w:rsidR="00433234" w:rsidRPr="00E673DB">
              <w:rPr>
                <w:rFonts w:ascii="Browallia New" w:hAnsi="Browallia New" w:cs="Browallia New"/>
                <w:color w:val="000000"/>
              </w:rPr>
              <w:t>,</w:t>
            </w:r>
            <w:r w:rsidRPr="00105CCB">
              <w:rPr>
                <w:rFonts w:ascii="Browallia New" w:hAnsi="Browallia New" w:cs="Browallia New"/>
                <w:color w:val="000000"/>
              </w:rPr>
              <w:t>713</w:t>
            </w:r>
          </w:p>
        </w:tc>
        <w:tc>
          <w:tcPr>
            <w:tcW w:w="1655" w:type="dxa"/>
            <w:vAlign w:val="bottom"/>
          </w:tcPr>
          <w:p w14:paraId="6EE12221" w14:textId="1E18F847" w:rsidR="00E17D3B" w:rsidRPr="00E673DB" w:rsidRDefault="00A338F5" w:rsidP="00E17D3B">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4DE74A6E" w14:textId="6177A9BB" w:rsidR="00E17D3B" w:rsidRPr="00E673DB" w:rsidRDefault="00105CCB" w:rsidP="00E17D3B">
            <w:pPr>
              <w:ind w:right="-72"/>
              <w:jc w:val="right"/>
              <w:rPr>
                <w:rFonts w:ascii="Browallia New" w:hAnsi="Browallia New" w:cs="Browallia New"/>
              </w:rPr>
            </w:pPr>
            <w:r w:rsidRPr="00105CCB">
              <w:rPr>
                <w:rFonts w:ascii="Browallia New" w:hAnsi="Browallia New" w:cs="Browallia New"/>
              </w:rPr>
              <w:t>11</w:t>
            </w:r>
            <w:r w:rsidR="007A1C2B" w:rsidRPr="00E673DB">
              <w:rPr>
                <w:rFonts w:ascii="Browallia New" w:hAnsi="Browallia New" w:cs="Browallia New"/>
              </w:rPr>
              <w:t>,</w:t>
            </w:r>
            <w:r w:rsidRPr="00105CCB">
              <w:rPr>
                <w:rFonts w:ascii="Browallia New" w:hAnsi="Browallia New" w:cs="Browallia New"/>
              </w:rPr>
              <w:t>682</w:t>
            </w:r>
          </w:p>
        </w:tc>
        <w:tc>
          <w:tcPr>
            <w:tcW w:w="1655" w:type="dxa"/>
            <w:vAlign w:val="bottom"/>
          </w:tcPr>
          <w:p w14:paraId="3D1F388D" w14:textId="15DE1D70" w:rsidR="00E17D3B" w:rsidRPr="00E673DB" w:rsidRDefault="00A338F5" w:rsidP="00E17D3B">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71C943D9" w14:textId="0C40F368" w:rsidR="00E17D3B" w:rsidRPr="00E673DB" w:rsidRDefault="00105CCB" w:rsidP="00E17D3B">
            <w:pPr>
              <w:ind w:right="-72"/>
              <w:jc w:val="right"/>
              <w:rPr>
                <w:rFonts w:ascii="Browallia New" w:hAnsi="Browallia New" w:cs="Browallia New"/>
              </w:rPr>
            </w:pPr>
            <w:r w:rsidRPr="00105CCB">
              <w:rPr>
                <w:rFonts w:ascii="Browallia New" w:hAnsi="Browallia New" w:cs="Browallia New"/>
              </w:rPr>
              <w:t>127</w:t>
            </w:r>
            <w:r w:rsidR="000B7009" w:rsidRPr="00E673DB">
              <w:rPr>
                <w:rFonts w:ascii="Browallia New" w:hAnsi="Browallia New" w:cs="Browallia New"/>
              </w:rPr>
              <w:t>,</w:t>
            </w:r>
            <w:r w:rsidRPr="00105CCB">
              <w:rPr>
                <w:rFonts w:ascii="Browallia New" w:hAnsi="Browallia New" w:cs="Browallia New"/>
              </w:rPr>
              <w:t>502</w:t>
            </w:r>
          </w:p>
        </w:tc>
      </w:tr>
      <w:tr w:rsidR="00213927" w:rsidRPr="00E673DB" w14:paraId="7BE84EC7" w14:textId="77777777">
        <w:tc>
          <w:tcPr>
            <w:tcW w:w="3828" w:type="dxa"/>
          </w:tcPr>
          <w:p w14:paraId="6BDC4BAA" w14:textId="522D03BD" w:rsidR="00213927" w:rsidRPr="00E673DB" w:rsidRDefault="00213927" w:rsidP="00213927">
            <w:pPr>
              <w:ind w:left="-105"/>
              <w:jc w:val="thaiDistribute"/>
              <w:rPr>
                <w:rFonts w:ascii="Browallia New" w:hAnsi="Browallia New" w:cs="Browallia New"/>
                <w:cs/>
              </w:rPr>
            </w:pPr>
            <w:r w:rsidRPr="00E673DB">
              <w:rPr>
                <w:rFonts w:ascii="Browallia New" w:hAnsi="Browallia New" w:cs="Browallia New"/>
                <w:cs/>
              </w:rPr>
              <w:t>ตัดจำหน่ายในระหว่างปี</w:t>
            </w:r>
          </w:p>
        </w:tc>
        <w:tc>
          <w:tcPr>
            <w:tcW w:w="1654" w:type="dxa"/>
          </w:tcPr>
          <w:p w14:paraId="7D4FABB2" w14:textId="2ACB5384" w:rsidR="00213927" w:rsidRPr="00E673DB" w:rsidRDefault="00FE14A4" w:rsidP="00213927">
            <w:pPr>
              <w:ind w:right="-72"/>
              <w:jc w:val="right"/>
              <w:rPr>
                <w:rFonts w:ascii="Browallia New" w:hAnsi="Browallia New" w:cs="Browallia New"/>
                <w:color w:val="000000"/>
              </w:rPr>
            </w:pPr>
            <w:r w:rsidRPr="00E673DB">
              <w:rPr>
                <w:rFonts w:ascii="Browallia New" w:hAnsi="Browallia New" w:cs="Browallia New"/>
                <w:color w:val="000000"/>
              </w:rPr>
              <w:t>-</w:t>
            </w:r>
          </w:p>
        </w:tc>
        <w:tc>
          <w:tcPr>
            <w:tcW w:w="1655" w:type="dxa"/>
          </w:tcPr>
          <w:p w14:paraId="747ABE14" w14:textId="554FA6A0" w:rsidR="00213927" w:rsidRPr="00E673DB" w:rsidRDefault="00FE14A4" w:rsidP="00213927">
            <w:pPr>
              <w:ind w:right="-72"/>
              <w:jc w:val="right"/>
              <w:rPr>
                <w:rFonts w:ascii="Browallia New" w:hAnsi="Browallia New" w:cs="Browallia New"/>
                <w:color w:val="000000"/>
              </w:rPr>
            </w:pPr>
            <w:r w:rsidRPr="00E673DB">
              <w:rPr>
                <w:rFonts w:ascii="Browallia New" w:hAnsi="Browallia New" w:cs="Browallia New"/>
                <w:color w:val="000000"/>
              </w:rPr>
              <w:t>-</w:t>
            </w:r>
          </w:p>
        </w:tc>
        <w:tc>
          <w:tcPr>
            <w:tcW w:w="1655" w:type="dxa"/>
          </w:tcPr>
          <w:p w14:paraId="23DAED31" w14:textId="6BB82063" w:rsidR="00213927" w:rsidRPr="00E673DB" w:rsidRDefault="00FE14A4" w:rsidP="00213927">
            <w:pPr>
              <w:ind w:right="-72"/>
              <w:jc w:val="right"/>
              <w:rPr>
                <w:rFonts w:ascii="Browallia New" w:hAnsi="Browallia New" w:cs="Browallia New"/>
                <w:color w:val="000000"/>
              </w:rPr>
            </w:pPr>
            <w:r w:rsidRPr="00E673DB">
              <w:rPr>
                <w:rFonts w:ascii="Browallia New" w:hAnsi="Browallia New" w:cs="Browallia New"/>
                <w:color w:val="000000"/>
              </w:rPr>
              <w:t>-</w:t>
            </w:r>
          </w:p>
        </w:tc>
        <w:tc>
          <w:tcPr>
            <w:tcW w:w="1655" w:type="dxa"/>
          </w:tcPr>
          <w:p w14:paraId="20CA483F" w14:textId="11BF751F" w:rsidR="00213927" w:rsidRPr="00E673DB" w:rsidRDefault="00FE14A4" w:rsidP="00213927">
            <w:pPr>
              <w:ind w:right="-72"/>
              <w:jc w:val="right"/>
              <w:rPr>
                <w:rFonts w:ascii="Browallia New" w:hAnsi="Browallia New" w:cs="Browallia New"/>
                <w:color w:val="000000"/>
              </w:rPr>
            </w:pPr>
            <w:r w:rsidRPr="00E673DB">
              <w:rPr>
                <w:rFonts w:ascii="Browallia New" w:hAnsi="Browallia New" w:cs="Browallia New"/>
                <w:color w:val="000000"/>
              </w:rPr>
              <w:t>-</w:t>
            </w:r>
          </w:p>
        </w:tc>
        <w:tc>
          <w:tcPr>
            <w:tcW w:w="1655" w:type="dxa"/>
          </w:tcPr>
          <w:p w14:paraId="0B424B64" w14:textId="78FCE32D" w:rsidR="00213927" w:rsidRPr="00E673DB" w:rsidRDefault="00FE14A4" w:rsidP="00213927">
            <w:pPr>
              <w:ind w:right="-72"/>
              <w:jc w:val="right"/>
              <w:rPr>
                <w:rFonts w:ascii="Browallia New" w:hAnsi="Browallia New" w:cs="Browallia New"/>
                <w:color w:val="000000"/>
              </w:rPr>
            </w:pPr>
            <w:r w:rsidRPr="00E673DB">
              <w:rPr>
                <w:rFonts w:ascii="Browallia New" w:hAnsi="Browallia New" w:cs="Browallia New"/>
                <w:color w:val="000000"/>
              </w:rPr>
              <w:t>-</w:t>
            </w:r>
          </w:p>
        </w:tc>
        <w:tc>
          <w:tcPr>
            <w:tcW w:w="1655" w:type="dxa"/>
            <w:vAlign w:val="center"/>
          </w:tcPr>
          <w:p w14:paraId="0952FF24" w14:textId="060F0BDC" w:rsidR="00213927" w:rsidRPr="00E673DB" w:rsidRDefault="00CF4EB4" w:rsidP="00213927">
            <w:pPr>
              <w:ind w:right="-72"/>
              <w:jc w:val="right"/>
              <w:rPr>
                <w:rFonts w:ascii="Browallia New" w:hAnsi="Browallia New" w:cs="Browallia New"/>
                <w:color w:val="000000"/>
              </w:rPr>
            </w:pPr>
            <w:r w:rsidRPr="00E673DB">
              <w:rPr>
                <w:rFonts w:ascii="Browallia New" w:hAnsi="Browallia New" w:cs="Browallia New"/>
                <w:color w:val="000000"/>
              </w:rPr>
              <w:t>(</w:t>
            </w:r>
            <w:r w:rsidR="00105CCB" w:rsidRPr="00105CCB">
              <w:rPr>
                <w:rFonts w:ascii="Browallia New" w:hAnsi="Browallia New" w:cs="Browallia New"/>
                <w:color w:val="000000"/>
              </w:rPr>
              <w:t>11</w:t>
            </w:r>
            <w:r w:rsidRPr="00E673DB">
              <w:rPr>
                <w:rFonts w:ascii="Browallia New" w:hAnsi="Browallia New" w:cs="Browallia New"/>
                <w:color w:val="000000"/>
              </w:rPr>
              <w:t>,</w:t>
            </w:r>
            <w:r w:rsidR="00105CCB" w:rsidRPr="00105CCB">
              <w:rPr>
                <w:rFonts w:ascii="Browallia New" w:hAnsi="Browallia New" w:cs="Browallia New"/>
                <w:color w:val="000000"/>
              </w:rPr>
              <w:t>667</w:t>
            </w:r>
            <w:r w:rsidRPr="00E673DB">
              <w:rPr>
                <w:rFonts w:ascii="Browallia New" w:hAnsi="Browallia New" w:cs="Browallia New"/>
                <w:color w:val="000000"/>
              </w:rPr>
              <w:t>)</w:t>
            </w:r>
          </w:p>
        </w:tc>
        <w:tc>
          <w:tcPr>
            <w:tcW w:w="1655" w:type="dxa"/>
            <w:vAlign w:val="center"/>
          </w:tcPr>
          <w:p w14:paraId="5012CA50" w14:textId="54D89328" w:rsidR="00213927" w:rsidRPr="00E673DB" w:rsidRDefault="008926CC" w:rsidP="00213927">
            <w:pPr>
              <w:ind w:right="-72"/>
              <w:jc w:val="right"/>
              <w:rPr>
                <w:rFonts w:ascii="Browallia New" w:hAnsi="Browallia New" w:cs="Browallia New"/>
                <w:color w:val="000000"/>
              </w:rPr>
            </w:pPr>
            <w:r w:rsidRPr="00E673DB">
              <w:rPr>
                <w:rFonts w:ascii="Browallia New" w:hAnsi="Browallia New" w:cs="Browallia New"/>
                <w:color w:val="000000"/>
              </w:rPr>
              <w:t>(</w:t>
            </w:r>
            <w:r w:rsidR="00105CCB" w:rsidRPr="00105CCB">
              <w:rPr>
                <w:rFonts w:ascii="Browallia New" w:hAnsi="Browallia New" w:cs="Browallia New"/>
                <w:color w:val="000000"/>
              </w:rPr>
              <w:t>11</w:t>
            </w:r>
            <w:r w:rsidRPr="00E673DB">
              <w:rPr>
                <w:rFonts w:ascii="Browallia New" w:hAnsi="Browallia New" w:cs="Browallia New"/>
                <w:color w:val="000000"/>
              </w:rPr>
              <w:t>,</w:t>
            </w:r>
            <w:r w:rsidR="00105CCB" w:rsidRPr="00105CCB">
              <w:rPr>
                <w:rFonts w:ascii="Browallia New" w:hAnsi="Browallia New" w:cs="Browallia New"/>
                <w:color w:val="000000"/>
              </w:rPr>
              <w:t>667</w:t>
            </w:r>
            <w:r w:rsidRPr="00E673DB">
              <w:rPr>
                <w:rFonts w:ascii="Browallia New" w:hAnsi="Browallia New" w:cs="Browallia New"/>
                <w:color w:val="000000"/>
              </w:rPr>
              <w:t>)</w:t>
            </w:r>
          </w:p>
        </w:tc>
      </w:tr>
      <w:tr w:rsidR="00213927" w:rsidRPr="00E673DB" w14:paraId="0D0D4309" w14:textId="77777777">
        <w:tc>
          <w:tcPr>
            <w:tcW w:w="3828" w:type="dxa"/>
          </w:tcPr>
          <w:p w14:paraId="2542580E" w14:textId="77777777" w:rsidR="00213927" w:rsidRPr="00E673DB" w:rsidRDefault="00213927" w:rsidP="00213927">
            <w:pPr>
              <w:ind w:left="-105"/>
              <w:jc w:val="thaiDistribute"/>
              <w:rPr>
                <w:rFonts w:ascii="Browallia New" w:hAnsi="Browallia New" w:cs="Browallia New"/>
                <w:cs/>
                <w:lang w:val="en-US"/>
              </w:rPr>
            </w:pPr>
            <w:r w:rsidRPr="00E673DB">
              <w:rPr>
                <w:rFonts w:ascii="Browallia New" w:hAnsi="Browallia New" w:cs="Browallia New"/>
                <w:cs/>
              </w:rPr>
              <w:t>การตัดจำหน่าย</w:t>
            </w:r>
          </w:p>
        </w:tc>
        <w:tc>
          <w:tcPr>
            <w:tcW w:w="1654" w:type="dxa"/>
            <w:vAlign w:val="center"/>
          </w:tcPr>
          <w:p w14:paraId="7D38C48F" w14:textId="18A4290A" w:rsidR="00213927" w:rsidRPr="00E673DB" w:rsidRDefault="00FE14A4" w:rsidP="00213927">
            <w:pPr>
              <w:ind w:right="-72"/>
              <w:jc w:val="right"/>
              <w:rPr>
                <w:rFonts w:ascii="Browallia New" w:hAnsi="Browallia New" w:cs="Browallia New"/>
                <w:cs/>
              </w:rPr>
            </w:pPr>
            <w:r w:rsidRPr="00E673DB">
              <w:rPr>
                <w:rFonts w:ascii="Browallia New" w:hAnsi="Browallia New" w:cs="Browallia New"/>
              </w:rPr>
              <w:t>-</w:t>
            </w:r>
          </w:p>
        </w:tc>
        <w:tc>
          <w:tcPr>
            <w:tcW w:w="1655" w:type="dxa"/>
            <w:vAlign w:val="center"/>
          </w:tcPr>
          <w:p w14:paraId="05D999FD" w14:textId="6CC7297D" w:rsidR="00213927" w:rsidRPr="00E673DB" w:rsidRDefault="00FE14A4" w:rsidP="00213927">
            <w:pPr>
              <w:ind w:right="-72"/>
              <w:jc w:val="right"/>
              <w:rPr>
                <w:rFonts w:ascii="Browallia New" w:hAnsi="Browallia New" w:cs="Browallia New"/>
                <w:cs/>
              </w:rPr>
            </w:pPr>
            <w:r w:rsidRPr="00E673DB">
              <w:rPr>
                <w:rFonts w:ascii="Browallia New" w:hAnsi="Browallia New" w:cs="Browallia New"/>
              </w:rPr>
              <w:t>-</w:t>
            </w:r>
          </w:p>
        </w:tc>
        <w:tc>
          <w:tcPr>
            <w:tcW w:w="1655" w:type="dxa"/>
            <w:vAlign w:val="bottom"/>
          </w:tcPr>
          <w:p w14:paraId="07F53217" w14:textId="0020EE3E" w:rsidR="00213927" w:rsidRPr="00E673DB" w:rsidRDefault="0005124C" w:rsidP="00213927">
            <w:pPr>
              <w:ind w:right="-72"/>
              <w:jc w:val="right"/>
              <w:rPr>
                <w:rFonts w:ascii="Browallia New" w:hAnsi="Browallia New" w:cs="Browallia New"/>
                <w:color w:val="000000"/>
                <w:cs/>
              </w:rPr>
            </w:pPr>
            <w:r w:rsidRPr="00E673DB">
              <w:rPr>
                <w:rFonts w:ascii="Browallia New" w:hAnsi="Browallia New" w:cs="Browallia New"/>
                <w:color w:val="000000"/>
              </w:rPr>
              <w:t>(</w:t>
            </w:r>
            <w:r w:rsidR="00105CCB" w:rsidRPr="00105CCB">
              <w:rPr>
                <w:rFonts w:ascii="Browallia New" w:hAnsi="Browallia New" w:cs="Browallia New"/>
                <w:color w:val="000000"/>
              </w:rPr>
              <w:t>1</w:t>
            </w:r>
            <w:r w:rsidRPr="00E673DB">
              <w:rPr>
                <w:rFonts w:ascii="Browallia New" w:hAnsi="Browallia New" w:cs="Browallia New"/>
                <w:color w:val="000000"/>
              </w:rPr>
              <w:t>,</w:t>
            </w:r>
            <w:r w:rsidR="00105CCB" w:rsidRPr="00105CCB">
              <w:rPr>
                <w:rFonts w:ascii="Browallia New" w:hAnsi="Browallia New" w:cs="Browallia New"/>
                <w:color w:val="000000"/>
              </w:rPr>
              <w:t>866</w:t>
            </w:r>
            <w:r w:rsidRPr="00E673DB">
              <w:rPr>
                <w:rFonts w:ascii="Browallia New" w:hAnsi="Browallia New" w:cs="Browallia New"/>
                <w:color w:val="000000"/>
              </w:rPr>
              <w:t>)</w:t>
            </w:r>
          </w:p>
        </w:tc>
        <w:tc>
          <w:tcPr>
            <w:tcW w:w="1655" w:type="dxa"/>
            <w:vAlign w:val="bottom"/>
          </w:tcPr>
          <w:p w14:paraId="648F5227" w14:textId="7AE016CA" w:rsidR="00213927" w:rsidRPr="00E673DB" w:rsidRDefault="0005124C" w:rsidP="00213927">
            <w:pPr>
              <w:ind w:right="-72"/>
              <w:jc w:val="right"/>
              <w:rPr>
                <w:rFonts w:ascii="Browallia New" w:hAnsi="Browallia New" w:cs="Browallia New"/>
                <w:color w:val="000000"/>
              </w:rPr>
            </w:pPr>
            <w:r w:rsidRPr="00E673DB">
              <w:rPr>
                <w:rFonts w:ascii="Browallia New" w:hAnsi="Browallia New" w:cs="Browallia New"/>
                <w:color w:val="000000"/>
              </w:rPr>
              <w:t>(</w:t>
            </w:r>
            <w:r w:rsidR="00105CCB" w:rsidRPr="00105CCB">
              <w:rPr>
                <w:rFonts w:ascii="Browallia New" w:hAnsi="Browallia New" w:cs="Browallia New"/>
                <w:color w:val="000000"/>
              </w:rPr>
              <w:t>79</w:t>
            </w:r>
            <w:r w:rsidRPr="00E673DB">
              <w:rPr>
                <w:rFonts w:ascii="Browallia New" w:hAnsi="Browallia New" w:cs="Browallia New"/>
                <w:color w:val="000000"/>
              </w:rPr>
              <w:t>,</w:t>
            </w:r>
            <w:r w:rsidR="00105CCB" w:rsidRPr="00105CCB">
              <w:rPr>
                <w:rFonts w:ascii="Browallia New" w:hAnsi="Browallia New" w:cs="Browallia New"/>
                <w:color w:val="000000"/>
              </w:rPr>
              <w:t>394</w:t>
            </w:r>
            <w:r w:rsidRPr="00E673DB">
              <w:rPr>
                <w:rFonts w:ascii="Browallia New" w:hAnsi="Browallia New" w:cs="Browallia New"/>
                <w:color w:val="000000"/>
              </w:rPr>
              <w:t>)</w:t>
            </w:r>
          </w:p>
        </w:tc>
        <w:tc>
          <w:tcPr>
            <w:tcW w:w="1655" w:type="dxa"/>
            <w:vAlign w:val="bottom"/>
          </w:tcPr>
          <w:p w14:paraId="694F8C0A" w14:textId="36F8A951" w:rsidR="00213927" w:rsidRPr="00E673DB" w:rsidRDefault="0005124C" w:rsidP="00213927">
            <w:pPr>
              <w:ind w:right="-72"/>
              <w:jc w:val="right"/>
              <w:rPr>
                <w:rFonts w:ascii="Browallia New" w:hAnsi="Browallia New" w:cs="Browallia New"/>
                <w:color w:val="000000"/>
              </w:rPr>
            </w:pPr>
            <w:r w:rsidRPr="00E673DB">
              <w:rPr>
                <w:rFonts w:ascii="Browallia New" w:hAnsi="Browallia New" w:cs="Browallia New"/>
                <w:color w:val="000000"/>
              </w:rPr>
              <w:t>(</w:t>
            </w:r>
            <w:r w:rsidR="00105CCB" w:rsidRPr="00105CCB">
              <w:rPr>
                <w:rFonts w:ascii="Browallia New" w:hAnsi="Browallia New" w:cs="Browallia New"/>
                <w:color w:val="000000"/>
              </w:rPr>
              <w:t>19</w:t>
            </w:r>
            <w:r w:rsidRPr="00E673DB">
              <w:rPr>
                <w:rFonts w:ascii="Browallia New" w:hAnsi="Browallia New" w:cs="Browallia New"/>
                <w:color w:val="000000"/>
              </w:rPr>
              <w:t>,</w:t>
            </w:r>
            <w:r w:rsidR="00105CCB" w:rsidRPr="00105CCB">
              <w:rPr>
                <w:rFonts w:ascii="Browallia New" w:hAnsi="Browallia New" w:cs="Browallia New"/>
                <w:color w:val="000000"/>
              </w:rPr>
              <w:t>658</w:t>
            </w:r>
            <w:r w:rsidRPr="00E673DB">
              <w:rPr>
                <w:rFonts w:ascii="Browallia New" w:hAnsi="Browallia New" w:cs="Browallia New"/>
                <w:color w:val="000000"/>
              </w:rPr>
              <w:t>)</w:t>
            </w:r>
          </w:p>
        </w:tc>
        <w:tc>
          <w:tcPr>
            <w:tcW w:w="1655" w:type="dxa"/>
            <w:vAlign w:val="bottom"/>
          </w:tcPr>
          <w:p w14:paraId="2BBC4EB9" w14:textId="33A71DA5" w:rsidR="00213927" w:rsidRPr="00E673DB" w:rsidRDefault="00FE14A4" w:rsidP="00213927">
            <w:pPr>
              <w:ind w:right="-72"/>
              <w:jc w:val="right"/>
              <w:rPr>
                <w:rFonts w:ascii="Browallia New" w:hAnsi="Browallia New" w:cs="Browallia New"/>
                <w:color w:val="000000"/>
              </w:rPr>
            </w:pPr>
            <w:r w:rsidRPr="00E673DB">
              <w:rPr>
                <w:rFonts w:ascii="Browallia New" w:hAnsi="Browallia New" w:cs="Browallia New"/>
                <w:color w:val="000000"/>
              </w:rPr>
              <w:t>-</w:t>
            </w:r>
          </w:p>
        </w:tc>
        <w:tc>
          <w:tcPr>
            <w:tcW w:w="1655" w:type="dxa"/>
            <w:vAlign w:val="bottom"/>
          </w:tcPr>
          <w:p w14:paraId="7224E90B" w14:textId="7BE068B7" w:rsidR="00213927" w:rsidRPr="00E673DB" w:rsidRDefault="0005124C" w:rsidP="00213927">
            <w:pPr>
              <w:ind w:right="-72"/>
              <w:jc w:val="right"/>
              <w:rPr>
                <w:rFonts w:ascii="Browallia New" w:hAnsi="Browallia New" w:cs="Browallia New"/>
                <w:color w:val="000000"/>
              </w:rPr>
            </w:pPr>
            <w:r w:rsidRPr="00E673DB">
              <w:rPr>
                <w:rFonts w:ascii="Browallia New" w:hAnsi="Browallia New" w:cs="Browallia New"/>
                <w:color w:val="000000"/>
              </w:rPr>
              <w:t>(</w:t>
            </w:r>
            <w:r w:rsidR="00105CCB" w:rsidRPr="00105CCB">
              <w:rPr>
                <w:rFonts w:ascii="Browallia New" w:hAnsi="Browallia New" w:cs="Browallia New"/>
                <w:color w:val="000000"/>
              </w:rPr>
              <w:t>100</w:t>
            </w:r>
            <w:r w:rsidRPr="00E673DB">
              <w:rPr>
                <w:rFonts w:ascii="Browallia New" w:hAnsi="Browallia New" w:cs="Browallia New"/>
                <w:color w:val="000000"/>
              </w:rPr>
              <w:t>,</w:t>
            </w:r>
            <w:r w:rsidR="00105CCB" w:rsidRPr="00105CCB">
              <w:rPr>
                <w:rFonts w:ascii="Browallia New" w:hAnsi="Browallia New" w:cs="Browallia New"/>
                <w:color w:val="000000"/>
              </w:rPr>
              <w:t>918</w:t>
            </w:r>
            <w:r w:rsidRPr="00E673DB">
              <w:rPr>
                <w:rFonts w:ascii="Browallia New" w:hAnsi="Browallia New" w:cs="Browallia New"/>
                <w:color w:val="000000"/>
              </w:rPr>
              <w:t>)</w:t>
            </w:r>
          </w:p>
        </w:tc>
      </w:tr>
      <w:tr w:rsidR="00213927" w:rsidRPr="00E673DB" w14:paraId="3763E423" w14:textId="77777777">
        <w:tc>
          <w:tcPr>
            <w:tcW w:w="3828" w:type="dxa"/>
          </w:tcPr>
          <w:p w14:paraId="50D16372" w14:textId="77777777" w:rsidR="00213927" w:rsidRPr="00E673DB" w:rsidRDefault="00213927" w:rsidP="00213927">
            <w:pPr>
              <w:ind w:left="-105"/>
              <w:jc w:val="thaiDistribute"/>
              <w:rPr>
                <w:rFonts w:ascii="Browallia New" w:hAnsi="Browallia New" w:cs="Browallia New"/>
                <w:cs/>
              </w:rPr>
            </w:pPr>
            <w:r w:rsidRPr="00E673DB">
              <w:rPr>
                <w:rFonts w:ascii="Browallia New" w:hAnsi="Browallia New" w:cs="Browallia New"/>
                <w:cs/>
              </w:rPr>
              <w:t>ผลต่างของอัตราแลกเปลี่ยนจากการแปลงค่างบการเงิน</w:t>
            </w:r>
          </w:p>
        </w:tc>
        <w:tc>
          <w:tcPr>
            <w:tcW w:w="1654" w:type="dxa"/>
            <w:tcBorders>
              <w:bottom w:val="single" w:sz="4" w:space="0" w:color="auto"/>
            </w:tcBorders>
            <w:vAlign w:val="center"/>
          </w:tcPr>
          <w:p w14:paraId="0BE0E894" w14:textId="17717E9D" w:rsidR="00213927" w:rsidRPr="00E673DB" w:rsidRDefault="008E0661" w:rsidP="00213927">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vAlign w:val="center"/>
          </w:tcPr>
          <w:p w14:paraId="4E473947" w14:textId="78130A06" w:rsidR="00213927" w:rsidRPr="00E673DB" w:rsidRDefault="008E0661" w:rsidP="00213927">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tcPr>
          <w:p w14:paraId="1D6D2586" w14:textId="0D7482D7" w:rsidR="00213927" w:rsidRPr="00E673DB" w:rsidRDefault="008E0661" w:rsidP="00213927">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tcPr>
          <w:p w14:paraId="7F453927" w14:textId="49CC32EB" w:rsidR="00213927" w:rsidRPr="00E673DB" w:rsidRDefault="008E0661" w:rsidP="00213927">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tcPr>
          <w:p w14:paraId="1DAE8535" w14:textId="246655BA" w:rsidR="00213927" w:rsidRPr="00E673DB" w:rsidRDefault="00105CCB" w:rsidP="00213927">
            <w:pPr>
              <w:ind w:right="-72"/>
              <w:jc w:val="right"/>
              <w:rPr>
                <w:rFonts w:ascii="Browallia New" w:hAnsi="Browallia New" w:cs="Browallia New"/>
                <w:cs/>
              </w:rPr>
            </w:pPr>
            <w:r w:rsidRPr="00105CCB">
              <w:rPr>
                <w:rFonts w:ascii="Browallia New" w:hAnsi="Browallia New" w:cs="Browallia New"/>
              </w:rPr>
              <w:t>85</w:t>
            </w:r>
          </w:p>
        </w:tc>
        <w:tc>
          <w:tcPr>
            <w:tcW w:w="1655" w:type="dxa"/>
            <w:tcBorders>
              <w:bottom w:val="single" w:sz="4" w:space="0" w:color="auto"/>
            </w:tcBorders>
          </w:tcPr>
          <w:p w14:paraId="4B38F56E" w14:textId="39CA3FC8" w:rsidR="00213927" w:rsidRPr="00E673DB" w:rsidRDefault="008E0661" w:rsidP="00213927">
            <w:pPr>
              <w:ind w:right="-72"/>
              <w:jc w:val="right"/>
              <w:rPr>
                <w:rFonts w:ascii="Browallia New" w:hAnsi="Browallia New" w:cs="Browallia New"/>
                <w:cs/>
              </w:rPr>
            </w:pPr>
            <w:r w:rsidRPr="00E673DB">
              <w:rPr>
                <w:rFonts w:ascii="Browallia New" w:hAnsi="Browallia New" w:cs="Browallia New"/>
              </w:rPr>
              <w:t>-</w:t>
            </w:r>
          </w:p>
        </w:tc>
        <w:tc>
          <w:tcPr>
            <w:tcW w:w="1655" w:type="dxa"/>
            <w:tcBorders>
              <w:bottom w:val="single" w:sz="4" w:space="0" w:color="auto"/>
            </w:tcBorders>
          </w:tcPr>
          <w:p w14:paraId="632C591F" w14:textId="0FE4E66A" w:rsidR="00213927" w:rsidRPr="00E673DB" w:rsidRDefault="00105CCB" w:rsidP="00213927">
            <w:pPr>
              <w:ind w:right="-72"/>
              <w:jc w:val="right"/>
              <w:rPr>
                <w:rFonts w:ascii="Browallia New" w:hAnsi="Browallia New" w:cs="Browallia New"/>
                <w:cs/>
              </w:rPr>
            </w:pPr>
            <w:r w:rsidRPr="00105CCB">
              <w:rPr>
                <w:rFonts w:ascii="Browallia New" w:hAnsi="Browallia New" w:cs="Browallia New"/>
              </w:rPr>
              <w:t>85</w:t>
            </w:r>
          </w:p>
        </w:tc>
      </w:tr>
      <w:tr w:rsidR="00213927" w:rsidRPr="00E673DB" w14:paraId="04F3C8ED" w14:textId="77777777">
        <w:tc>
          <w:tcPr>
            <w:tcW w:w="3828" w:type="dxa"/>
          </w:tcPr>
          <w:p w14:paraId="0E33DF72" w14:textId="52632026" w:rsidR="00213927" w:rsidRPr="00E673DB" w:rsidRDefault="00213927" w:rsidP="00213927">
            <w:pPr>
              <w:ind w:left="-105"/>
              <w:jc w:val="thaiDistribute"/>
              <w:rPr>
                <w:rFonts w:ascii="Browallia New" w:hAnsi="Browallia New" w:cs="Browallia New"/>
              </w:rPr>
            </w:pPr>
            <w:r w:rsidRPr="00E673DB">
              <w:rPr>
                <w:rFonts w:ascii="Browallia New" w:hAnsi="Browallia New" w:cs="Browallia New"/>
                <w:cs/>
              </w:rPr>
              <w:t>มูลค่าตามบัญชีปลายปี สุทธิ</w:t>
            </w:r>
          </w:p>
        </w:tc>
        <w:tc>
          <w:tcPr>
            <w:tcW w:w="1654" w:type="dxa"/>
            <w:tcBorders>
              <w:top w:val="single" w:sz="4" w:space="0" w:color="auto"/>
              <w:bottom w:val="single" w:sz="4" w:space="0" w:color="auto"/>
            </w:tcBorders>
            <w:vAlign w:val="center"/>
          </w:tcPr>
          <w:p w14:paraId="770FCBE3" w14:textId="52615B1B" w:rsidR="00213927" w:rsidRPr="00E673DB" w:rsidRDefault="000D1E77" w:rsidP="00213927">
            <w:pPr>
              <w:ind w:right="-72"/>
              <w:jc w:val="right"/>
              <w:rPr>
                <w:rFonts w:ascii="Browallia New" w:hAnsi="Browallia New" w:cs="Browallia New"/>
              </w:rPr>
            </w:pPr>
            <w:r w:rsidRPr="00E673DB">
              <w:rPr>
                <w:rFonts w:ascii="Browallia New" w:hAnsi="Browallia New" w:cs="Browallia New"/>
              </w:rPr>
              <w:t>-</w:t>
            </w:r>
          </w:p>
        </w:tc>
        <w:tc>
          <w:tcPr>
            <w:tcW w:w="1655" w:type="dxa"/>
            <w:tcBorders>
              <w:top w:val="single" w:sz="4" w:space="0" w:color="auto"/>
              <w:bottom w:val="single" w:sz="4" w:space="0" w:color="auto"/>
            </w:tcBorders>
            <w:vAlign w:val="bottom"/>
          </w:tcPr>
          <w:p w14:paraId="340DBB80" w14:textId="6ACDF495"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101</w:t>
            </w:r>
            <w:r w:rsidR="0014518E" w:rsidRPr="00E673DB">
              <w:rPr>
                <w:rFonts w:ascii="Browallia New" w:hAnsi="Browallia New" w:cs="Browallia New"/>
                <w:color w:val="000000"/>
              </w:rPr>
              <w:t>,</w:t>
            </w:r>
            <w:r w:rsidRPr="00105CCB">
              <w:rPr>
                <w:rFonts w:ascii="Browallia New" w:hAnsi="Browallia New" w:cs="Browallia New"/>
                <w:color w:val="000000"/>
              </w:rPr>
              <w:t>107</w:t>
            </w:r>
          </w:p>
        </w:tc>
        <w:tc>
          <w:tcPr>
            <w:tcW w:w="1655" w:type="dxa"/>
            <w:tcBorders>
              <w:top w:val="single" w:sz="4" w:space="0" w:color="auto"/>
              <w:bottom w:val="single" w:sz="4" w:space="0" w:color="auto"/>
            </w:tcBorders>
            <w:vAlign w:val="bottom"/>
          </w:tcPr>
          <w:p w14:paraId="0DDEF70B" w14:textId="47E84D4F" w:rsidR="00213927" w:rsidRPr="00E673DB" w:rsidRDefault="00105CCB" w:rsidP="00213927">
            <w:pPr>
              <w:ind w:right="-72"/>
              <w:jc w:val="right"/>
              <w:rPr>
                <w:rFonts w:ascii="Browallia New" w:hAnsi="Browallia New" w:cs="Browallia New"/>
                <w:cs/>
              </w:rPr>
            </w:pPr>
            <w:r w:rsidRPr="00105CCB">
              <w:rPr>
                <w:rFonts w:ascii="Browallia New" w:hAnsi="Browallia New" w:cs="Browallia New"/>
                <w:color w:val="000000"/>
              </w:rPr>
              <w:t>12</w:t>
            </w:r>
            <w:r w:rsidR="0014518E" w:rsidRPr="00E673DB">
              <w:rPr>
                <w:rFonts w:ascii="Browallia New" w:hAnsi="Browallia New" w:cs="Browallia New"/>
                <w:color w:val="000000"/>
              </w:rPr>
              <w:t>,</w:t>
            </w:r>
            <w:r w:rsidRPr="00105CCB">
              <w:rPr>
                <w:rFonts w:ascii="Browallia New" w:hAnsi="Browallia New" w:cs="Browallia New"/>
                <w:color w:val="000000"/>
              </w:rPr>
              <w:t>847</w:t>
            </w:r>
          </w:p>
        </w:tc>
        <w:tc>
          <w:tcPr>
            <w:tcW w:w="1655" w:type="dxa"/>
            <w:tcBorders>
              <w:top w:val="single" w:sz="4" w:space="0" w:color="auto"/>
              <w:bottom w:val="single" w:sz="4" w:space="0" w:color="auto"/>
            </w:tcBorders>
            <w:vAlign w:val="bottom"/>
          </w:tcPr>
          <w:p w14:paraId="3DB816CC" w14:textId="0845AFFD"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1</w:t>
            </w:r>
            <w:r w:rsidR="0014518E" w:rsidRPr="00E673DB">
              <w:rPr>
                <w:rFonts w:ascii="Browallia New" w:hAnsi="Browallia New" w:cs="Browallia New"/>
                <w:color w:val="000000"/>
              </w:rPr>
              <w:t>,</w:t>
            </w:r>
            <w:r w:rsidRPr="00105CCB">
              <w:rPr>
                <w:rFonts w:ascii="Browallia New" w:hAnsi="Browallia New" w:cs="Browallia New"/>
                <w:color w:val="000000"/>
              </w:rPr>
              <w:t>275</w:t>
            </w:r>
            <w:r w:rsidR="0014518E" w:rsidRPr="00E673DB">
              <w:rPr>
                <w:rFonts w:ascii="Browallia New" w:hAnsi="Browallia New" w:cs="Browallia New"/>
                <w:color w:val="000000"/>
              </w:rPr>
              <w:t>,</w:t>
            </w:r>
            <w:r w:rsidRPr="00105CCB">
              <w:rPr>
                <w:rFonts w:ascii="Browallia New" w:hAnsi="Browallia New" w:cs="Browallia New"/>
                <w:color w:val="000000"/>
              </w:rPr>
              <w:t>845</w:t>
            </w:r>
          </w:p>
        </w:tc>
        <w:tc>
          <w:tcPr>
            <w:tcW w:w="1655" w:type="dxa"/>
            <w:tcBorders>
              <w:top w:val="single" w:sz="4" w:space="0" w:color="auto"/>
              <w:bottom w:val="single" w:sz="4" w:space="0" w:color="auto"/>
            </w:tcBorders>
            <w:vAlign w:val="bottom"/>
          </w:tcPr>
          <w:p w14:paraId="5A4F539E" w14:textId="7DD591FA"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64</w:t>
            </w:r>
            <w:r w:rsidR="0014518E" w:rsidRPr="00E673DB">
              <w:rPr>
                <w:rFonts w:ascii="Browallia New" w:hAnsi="Browallia New" w:cs="Browallia New"/>
                <w:color w:val="000000"/>
              </w:rPr>
              <w:t>,</w:t>
            </w:r>
            <w:r w:rsidRPr="00105CCB">
              <w:rPr>
                <w:rFonts w:ascii="Browallia New" w:hAnsi="Browallia New" w:cs="Browallia New"/>
                <w:color w:val="000000"/>
              </w:rPr>
              <w:t>296</w:t>
            </w:r>
          </w:p>
        </w:tc>
        <w:tc>
          <w:tcPr>
            <w:tcW w:w="1655" w:type="dxa"/>
            <w:tcBorders>
              <w:top w:val="single" w:sz="4" w:space="0" w:color="auto"/>
              <w:left w:val="nil"/>
              <w:bottom w:val="single" w:sz="4" w:space="0" w:color="auto"/>
              <w:right w:val="nil"/>
            </w:tcBorders>
            <w:vAlign w:val="bottom"/>
          </w:tcPr>
          <w:p w14:paraId="3047C77D" w14:textId="218F4E84"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575</w:t>
            </w:r>
            <w:r w:rsidR="0014518E" w:rsidRPr="00E673DB">
              <w:rPr>
                <w:rFonts w:ascii="Browallia New" w:hAnsi="Browallia New" w:cs="Browallia New"/>
                <w:color w:val="000000"/>
              </w:rPr>
              <w:t>,</w:t>
            </w:r>
            <w:r w:rsidRPr="00105CCB">
              <w:rPr>
                <w:rFonts w:ascii="Browallia New" w:hAnsi="Browallia New" w:cs="Browallia New"/>
                <w:color w:val="000000"/>
              </w:rPr>
              <w:t>978</w:t>
            </w:r>
          </w:p>
        </w:tc>
        <w:tc>
          <w:tcPr>
            <w:tcW w:w="1655" w:type="dxa"/>
            <w:tcBorders>
              <w:top w:val="single" w:sz="4" w:space="0" w:color="auto"/>
              <w:left w:val="nil"/>
              <w:bottom w:val="single" w:sz="4" w:space="0" w:color="auto"/>
              <w:right w:val="nil"/>
            </w:tcBorders>
            <w:vAlign w:val="bottom"/>
          </w:tcPr>
          <w:p w14:paraId="4CBCE040" w14:textId="5EC3A425" w:rsidR="00213927" w:rsidRPr="00E673DB" w:rsidRDefault="00105CCB" w:rsidP="00213927">
            <w:pPr>
              <w:ind w:right="-72"/>
              <w:jc w:val="right"/>
              <w:rPr>
                <w:rFonts w:ascii="Browallia New" w:hAnsi="Browallia New" w:cs="Browallia New"/>
              </w:rPr>
            </w:pPr>
            <w:r w:rsidRPr="00105CCB">
              <w:rPr>
                <w:rFonts w:ascii="Browallia New" w:hAnsi="Browallia New" w:cs="Browallia New"/>
                <w:color w:val="000000"/>
              </w:rPr>
              <w:t>2</w:t>
            </w:r>
            <w:r w:rsidR="0014518E" w:rsidRPr="00E673DB">
              <w:rPr>
                <w:rFonts w:ascii="Browallia New" w:hAnsi="Browallia New" w:cs="Browallia New"/>
                <w:color w:val="000000"/>
              </w:rPr>
              <w:t>,</w:t>
            </w:r>
            <w:r w:rsidRPr="00105CCB">
              <w:rPr>
                <w:rFonts w:ascii="Browallia New" w:hAnsi="Browallia New" w:cs="Browallia New"/>
                <w:color w:val="000000"/>
              </w:rPr>
              <w:t>030</w:t>
            </w:r>
            <w:r w:rsidR="0014518E" w:rsidRPr="00E673DB">
              <w:rPr>
                <w:rFonts w:ascii="Browallia New" w:hAnsi="Browallia New" w:cs="Browallia New"/>
                <w:color w:val="000000"/>
              </w:rPr>
              <w:t>,</w:t>
            </w:r>
            <w:r w:rsidRPr="00105CCB">
              <w:rPr>
                <w:rFonts w:ascii="Browallia New" w:hAnsi="Browallia New" w:cs="Browallia New"/>
                <w:color w:val="000000"/>
              </w:rPr>
              <w:t>073</w:t>
            </w:r>
          </w:p>
        </w:tc>
      </w:tr>
      <w:tr w:rsidR="00213927" w:rsidRPr="00E673DB" w14:paraId="1239B3D4" w14:textId="77777777">
        <w:tc>
          <w:tcPr>
            <w:tcW w:w="3828" w:type="dxa"/>
          </w:tcPr>
          <w:p w14:paraId="176FDF20" w14:textId="77777777" w:rsidR="00213927" w:rsidRPr="00E673DB" w:rsidRDefault="00213927" w:rsidP="00213927">
            <w:pPr>
              <w:tabs>
                <w:tab w:val="left" w:pos="3436"/>
              </w:tabs>
              <w:ind w:left="-105"/>
              <w:rPr>
                <w:rFonts w:ascii="Browallia New" w:hAnsi="Browallia New" w:cs="Browallia New"/>
                <w:sz w:val="20"/>
                <w:szCs w:val="20"/>
                <w:cs/>
              </w:rPr>
            </w:pPr>
          </w:p>
        </w:tc>
        <w:tc>
          <w:tcPr>
            <w:tcW w:w="1654" w:type="dxa"/>
            <w:tcBorders>
              <w:top w:val="single" w:sz="4" w:space="0" w:color="auto"/>
            </w:tcBorders>
            <w:vAlign w:val="bottom"/>
          </w:tcPr>
          <w:p w14:paraId="39CF9CDA" w14:textId="77777777" w:rsidR="00213927" w:rsidRPr="00E673DB" w:rsidRDefault="00213927" w:rsidP="00213927">
            <w:pPr>
              <w:ind w:right="-72"/>
              <w:jc w:val="right"/>
              <w:rPr>
                <w:rFonts w:ascii="Browallia New" w:hAnsi="Browallia New" w:cs="Browallia New"/>
              </w:rPr>
            </w:pPr>
          </w:p>
        </w:tc>
        <w:tc>
          <w:tcPr>
            <w:tcW w:w="1655" w:type="dxa"/>
            <w:tcBorders>
              <w:top w:val="single" w:sz="4" w:space="0" w:color="auto"/>
            </w:tcBorders>
            <w:vAlign w:val="bottom"/>
          </w:tcPr>
          <w:p w14:paraId="6CC122F2" w14:textId="77777777" w:rsidR="00213927" w:rsidRPr="00E673DB" w:rsidRDefault="00213927" w:rsidP="00213927">
            <w:pPr>
              <w:ind w:right="-72"/>
              <w:jc w:val="right"/>
              <w:rPr>
                <w:rFonts w:ascii="Browallia New" w:hAnsi="Browallia New" w:cs="Browallia New"/>
              </w:rPr>
            </w:pPr>
          </w:p>
        </w:tc>
        <w:tc>
          <w:tcPr>
            <w:tcW w:w="1655" w:type="dxa"/>
            <w:tcBorders>
              <w:top w:val="single" w:sz="4" w:space="0" w:color="auto"/>
            </w:tcBorders>
            <w:vAlign w:val="bottom"/>
          </w:tcPr>
          <w:p w14:paraId="48669041" w14:textId="77777777" w:rsidR="00213927" w:rsidRPr="00E673DB" w:rsidRDefault="00213927" w:rsidP="00213927">
            <w:pPr>
              <w:ind w:right="-72"/>
              <w:jc w:val="right"/>
              <w:rPr>
                <w:rFonts w:ascii="Browallia New" w:hAnsi="Browallia New" w:cs="Browallia New"/>
              </w:rPr>
            </w:pPr>
          </w:p>
        </w:tc>
        <w:tc>
          <w:tcPr>
            <w:tcW w:w="1655" w:type="dxa"/>
            <w:tcBorders>
              <w:top w:val="single" w:sz="4" w:space="0" w:color="auto"/>
            </w:tcBorders>
            <w:vAlign w:val="bottom"/>
          </w:tcPr>
          <w:p w14:paraId="21B8EEA6" w14:textId="77777777" w:rsidR="00213927" w:rsidRPr="00E673DB" w:rsidRDefault="00213927" w:rsidP="00213927">
            <w:pPr>
              <w:ind w:right="-72"/>
              <w:jc w:val="right"/>
              <w:rPr>
                <w:rFonts w:ascii="Browallia New" w:hAnsi="Browallia New" w:cs="Browallia New"/>
              </w:rPr>
            </w:pPr>
          </w:p>
        </w:tc>
        <w:tc>
          <w:tcPr>
            <w:tcW w:w="1655" w:type="dxa"/>
            <w:tcBorders>
              <w:top w:val="single" w:sz="4" w:space="0" w:color="auto"/>
            </w:tcBorders>
            <w:vAlign w:val="bottom"/>
          </w:tcPr>
          <w:p w14:paraId="4EA81266" w14:textId="77777777" w:rsidR="00213927" w:rsidRPr="00E673DB" w:rsidRDefault="00213927" w:rsidP="00213927">
            <w:pPr>
              <w:ind w:right="-72"/>
              <w:jc w:val="right"/>
              <w:rPr>
                <w:rFonts w:ascii="Browallia New" w:hAnsi="Browallia New" w:cs="Browallia New"/>
              </w:rPr>
            </w:pPr>
          </w:p>
        </w:tc>
        <w:tc>
          <w:tcPr>
            <w:tcW w:w="1655" w:type="dxa"/>
            <w:tcBorders>
              <w:top w:val="single" w:sz="4" w:space="0" w:color="auto"/>
            </w:tcBorders>
            <w:vAlign w:val="bottom"/>
          </w:tcPr>
          <w:p w14:paraId="20D6A075" w14:textId="77777777" w:rsidR="00213927" w:rsidRPr="00E673DB" w:rsidRDefault="00213927" w:rsidP="00213927">
            <w:pPr>
              <w:ind w:right="-72"/>
              <w:jc w:val="right"/>
              <w:rPr>
                <w:rFonts w:ascii="Browallia New" w:hAnsi="Browallia New" w:cs="Browallia New"/>
              </w:rPr>
            </w:pPr>
          </w:p>
        </w:tc>
        <w:tc>
          <w:tcPr>
            <w:tcW w:w="1655" w:type="dxa"/>
            <w:tcBorders>
              <w:top w:val="single" w:sz="4" w:space="0" w:color="auto"/>
            </w:tcBorders>
            <w:vAlign w:val="bottom"/>
          </w:tcPr>
          <w:p w14:paraId="64D67454" w14:textId="77777777" w:rsidR="00213927" w:rsidRPr="00E673DB" w:rsidRDefault="00213927" w:rsidP="00213927">
            <w:pPr>
              <w:ind w:right="-72"/>
              <w:jc w:val="right"/>
              <w:rPr>
                <w:rFonts w:ascii="Browallia New" w:hAnsi="Browallia New" w:cs="Browallia New"/>
              </w:rPr>
            </w:pPr>
          </w:p>
        </w:tc>
      </w:tr>
      <w:tr w:rsidR="00213927" w:rsidRPr="00E673DB" w14:paraId="001644C9" w14:textId="77777777">
        <w:tc>
          <w:tcPr>
            <w:tcW w:w="3828" w:type="dxa"/>
          </w:tcPr>
          <w:p w14:paraId="4AB4826A" w14:textId="6A3B35A5" w:rsidR="00213927" w:rsidRPr="00E673DB" w:rsidRDefault="00213927" w:rsidP="00213927">
            <w:pPr>
              <w:tabs>
                <w:tab w:val="left" w:pos="3436"/>
              </w:tabs>
              <w:ind w:left="-105"/>
              <w:rPr>
                <w:rFonts w:ascii="Browallia New" w:hAnsi="Browallia New" w:cs="Browallia New"/>
                <w:cs/>
              </w:rPr>
            </w:pPr>
            <w:r w:rsidRPr="00E673DB">
              <w:rPr>
                <w:rFonts w:ascii="Browallia New" w:hAnsi="Browallia New" w:cs="Browallia New"/>
                <w:b/>
                <w:bCs/>
                <w:cs/>
              </w:rPr>
              <w:t xml:space="preserve">ณ วันที่ </w:t>
            </w:r>
            <w:r w:rsidR="00105CCB" w:rsidRPr="00105CCB">
              <w:rPr>
                <w:rFonts w:ascii="Browallia New" w:hAnsi="Browallia New" w:cs="Browallia New"/>
                <w:b/>
                <w:bCs/>
              </w:rPr>
              <w:t>31</w:t>
            </w:r>
            <w:r w:rsidRPr="00E673DB">
              <w:rPr>
                <w:rFonts w:ascii="Browallia New" w:hAnsi="Browallia New" w:cs="Browallia New"/>
                <w:b/>
                <w:bCs/>
                <w:cs/>
              </w:rPr>
              <w:t xml:space="preserve"> ธันวาคม พ.ศ. </w:t>
            </w:r>
            <w:r w:rsidR="00105CCB" w:rsidRPr="00105CCB">
              <w:rPr>
                <w:rFonts w:ascii="Browallia New" w:hAnsi="Browallia New" w:cs="Browallia New"/>
                <w:b/>
                <w:bCs/>
              </w:rPr>
              <w:t>2568</w:t>
            </w:r>
          </w:p>
        </w:tc>
        <w:tc>
          <w:tcPr>
            <w:tcW w:w="1654" w:type="dxa"/>
            <w:vAlign w:val="bottom"/>
          </w:tcPr>
          <w:p w14:paraId="09FBF168" w14:textId="77777777" w:rsidR="00213927" w:rsidRPr="00E673DB" w:rsidRDefault="00213927" w:rsidP="00213927">
            <w:pPr>
              <w:ind w:right="-72"/>
              <w:jc w:val="right"/>
              <w:rPr>
                <w:rFonts w:ascii="Browallia New" w:hAnsi="Browallia New" w:cs="Browallia New"/>
              </w:rPr>
            </w:pPr>
          </w:p>
        </w:tc>
        <w:tc>
          <w:tcPr>
            <w:tcW w:w="1655" w:type="dxa"/>
            <w:vAlign w:val="bottom"/>
          </w:tcPr>
          <w:p w14:paraId="2168CE8B" w14:textId="77777777" w:rsidR="00213927" w:rsidRPr="00E673DB" w:rsidRDefault="00213927" w:rsidP="00213927">
            <w:pPr>
              <w:ind w:right="-72"/>
              <w:jc w:val="right"/>
              <w:rPr>
                <w:rFonts w:ascii="Browallia New" w:hAnsi="Browallia New" w:cs="Browallia New"/>
              </w:rPr>
            </w:pPr>
          </w:p>
        </w:tc>
        <w:tc>
          <w:tcPr>
            <w:tcW w:w="1655" w:type="dxa"/>
            <w:vAlign w:val="bottom"/>
          </w:tcPr>
          <w:p w14:paraId="4CC860F8" w14:textId="77777777" w:rsidR="00213927" w:rsidRPr="00E673DB" w:rsidRDefault="00213927" w:rsidP="00213927">
            <w:pPr>
              <w:ind w:right="-72"/>
              <w:jc w:val="right"/>
              <w:rPr>
                <w:rFonts w:ascii="Browallia New" w:hAnsi="Browallia New" w:cs="Browallia New"/>
              </w:rPr>
            </w:pPr>
          </w:p>
        </w:tc>
        <w:tc>
          <w:tcPr>
            <w:tcW w:w="1655" w:type="dxa"/>
            <w:vAlign w:val="bottom"/>
          </w:tcPr>
          <w:p w14:paraId="3E3CE5F5" w14:textId="77777777" w:rsidR="00213927" w:rsidRPr="00E673DB" w:rsidRDefault="00213927" w:rsidP="00213927">
            <w:pPr>
              <w:ind w:right="-72"/>
              <w:jc w:val="right"/>
              <w:rPr>
                <w:rFonts w:ascii="Browallia New" w:hAnsi="Browallia New" w:cs="Browallia New"/>
              </w:rPr>
            </w:pPr>
          </w:p>
        </w:tc>
        <w:tc>
          <w:tcPr>
            <w:tcW w:w="1655" w:type="dxa"/>
            <w:vAlign w:val="bottom"/>
          </w:tcPr>
          <w:p w14:paraId="414EB601" w14:textId="77777777" w:rsidR="00213927" w:rsidRPr="00E673DB" w:rsidRDefault="00213927" w:rsidP="00213927">
            <w:pPr>
              <w:ind w:right="-72"/>
              <w:jc w:val="right"/>
              <w:rPr>
                <w:rFonts w:ascii="Browallia New" w:hAnsi="Browallia New" w:cs="Browallia New"/>
              </w:rPr>
            </w:pPr>
          </w:p>
        </w:tc>
        <w:tc>
          <w:tcPr>
            <w:tcW w:w="1655" w:type="dxa"/>
            <w:vAlign w:val="bottom"/>
          </w:tcPr>
          <w:p w14:paraId="03A92194" w14:textId="77777777" w:rsidR="00213927" w:rsidRPr="00E673DB" w:rsidRDefault="00213927" w:rsidP="00213927">
            <w:pPr>
              <w:ind w:right="-72"/>
              <w:jc w:val="right"/>
              <w:rPr>
                <w:rFonts w:ascii="Browallia New" w:hAnsi="Browallia New" w:cs="Browallia New"/>
              </w:rPr>
            </w:pPr>
          </w:p>
        </w:tc>
        <w:tc>
          <w:tcPr>
            <w:tcW w:w="1655" w:type="dxa"/>
            <w:vAlign w:val="bottom"/>
          </w:tcPr>
          <w:p w14:paraId="0A79DCBF" w14:textId="77777777" w:rsidR="00213927" w:rsidRPr="00E673DB" w:rsidRDefault="00213927" w:rsidP="00213927">
            <w:pPr>
              <w:ind w:right="-72"/>
              <w:jc w:val="right"/>
              <w:rPr>
                <w:rFonts w:ascii="Browallia New" w:hAnsi="Browallia New" w:cs="Browallia New"/>
              </w:rPr>
            </w:pPr>
          </w:p>
        </w:tc>
      </w:tr>
      <w:tr w:rsidR="00213927" w:rsidRPr="00E673DB" w14:paraId="044B74B8" w14:textId="77777777">
        <w:tc>
          <w:tcPr>
            <w:tcW w:w="3828" w:type="dxa"/>
            <w:vAlign w:val="center"/>
          </w:tcPr>
          <w:p w14:paraId="71598BBD" w14:textId="77777777" w:rsidR="00213927" w:rsidRPr="00E673DB" w:rsidRDefault="00213927" w:rsidP="00213927">
            <w:pPr>
              <w:ind w:left="-105"/>
              <w:rPr>
                <w:rFonts w:ascii="Browallia New" w:hAnsi="Browallia New" w:cs="Browallia New"/>
                <w:cs/>
              </w:rPr>
            </w:pPr>
            <w:r w:rsidRPr="00E673DB">
              <w:rPr>
                <w:rFonts w:ascii="Browallia New" w:hAnsi="Browallia New" w:cs="Browallia New"/>
                <w:cs/>
              </w:rPr>
              <w:t>ราคาทุน</w:t>
            </w:r>
          </w:p>
        </w:tc>
        <w:tc>
          <w:tcPr>
            <w:tcW w:w="1654" w:type="dxa"/>
            <w:vAlign w:val="bottom"/>
          </w:tcPr>
          <w:p w14:paraId="1352BEC3" w14:textId="09DF53CE"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789</w:t>
            </w:r>
            <w:r w:rsidR="00D85DEB" w:rsidRPr="00E673DB">
              <w:rPr>
                <w:rFonts w:ascii="Browallia New" w:hAnsi="Browallia New" w:cs="Browallia New"/>
              </w:rPr>
              <w:t>,</w:t>
            </w:r>
            <w:r w:rsidRPr="00105CCB">
              <w:rPr>
                <w:rFonts w:ascii="Browallia New" w:hAnsi="Browallia New" w:cs="Browallia New"/>
              </w:rPr>
              <w:t>696</w:t>
            </w:r>
          </w:p>
        </w:tc>
        <w:tc>
          <w:tcPr>
            <w:tcW w:w="1655" w:type="dxa"/>
            <w:vAlign w:val="bottom"/>
          </w:tcPr>
          <w:p w14:paraId="686CEBB8" w14:textId="7D551975"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369</w:t>
            </w:r>
            <w:r w:rsidR="00820475" w:rsidRPr="00E673DB">
              <w:rPr>
                <w:rFonts w:ascii="Browallia New" w:hAnsi="Browallia New" w:cs="Browallia New"/>
              </w:rPr>
              <w:t>,</w:t>
            </w:r>
            <w:r w:rsidRPr="00105CCB">
              <w:rPr>
                <w:rFonts w:ascii="Browallia New" w:hAnsi="Browallia New" w:cs="Browallia New"/>
              </w:rPr>
              <w:t>262</w:t>
            </w:r>
          </w:p>
        </w:tc>
        <w:tc>
          <w:tcPr>
            <w:tcW w:w="1655" w:type="dxa"/>
            <w:vAlign w:val="bottom"/>
          </w:tcPr>
          <w:p w14:paraId="359BEA7B" w14:textId="0BD06F22"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14</w:t>
            </w:r>
            <w:r w:rsidR="003A5941" w:rsidRPr="00E673DB">
              <w:rPr>
                <w:rFonts w:ascii="Browallia New" w:hAnsi="Browallia New" w:cs="Browallia New"/>
              </w:rPr>
              <w:t>,</w:t>
            </w:r>
            <w:r w:rsidRPr="00105CCB">
              <w:rPr>
                <w:rFonts w:ascii="Browallia New" w:hAnsi="Browallia New" w:cs="Browallia New"/>
              </w:rPr>
              <w:t>713</w:t>
            </w:r>
          </w:p>
        </w:tc>
        <w:tc>
          <w:tcPr>
            <w:tcW w:w="1655" w:type="dxa"/>
            <w:vAlign w:val="bottom"/>
          </w:tcPr>
          <w:p w14:paraId="397F3518" w14:textId="3AEEC5AD"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1</w:t>
            </w:r>
            <w:r w:rsidR="00D85DEB" w:rsidRPr="00E673DB">
              <w:rPr>
                <w:rFonts w:ascii="Browallia New" w:hAnsi="Browallia New" w:cs="Browallia New"/>
              </w:rPr>
              <w:t>,</w:t>
            </w:r>
            <w:r w:rsidRPr="00105CCB">
              <w:rPr>
                <w:rFonts w:ascii="Browallia New" w:hAnsi="Browallia New" w:cs="Browallia New"/>
              </w:rPr>
              <w:t>951</w:t>
            </w:r>
            <w:r w:rsidR="00D85DEB" w:rsidRPr="00E673DB">
              <w:rPr>
                <w:rFonts w:ascii="Browallia New" w:hAnsi="Browallia New" w:cs="Browallia New"/>
              </w:rPr>
              <w:t>,</w:t>
            </w:r>
            <w:r w:rsidRPr="00105CCB">
              <w:rPr>
                <w:rFonts w:ascii="Browallia New" w:hAnsi="Browallia New" w:cs="Browallia New"/>
              </w:rPr>
              <w:t>489</w:t>
            </w:r>
          </w:p>
        </w:tc>
        <w:tc>
          <w:tcPr>
            <w:tcW w:w="1655" w:type="dxa"/>
            <w:vAlign w:val="bottom"/>
          </w:tcPr>
          <w:p w14:paraId="6024AD56" w14:textId="11B81627"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174</w:t>
            </w:r>
            <w:r w:rsidR="00820475" w:rsidRPr="00E673DB">
              <w:rPr>
                <w:rFonts w:ascii="Browallia New" w:hAnsi="Browallia New" w:cs="Browallia New"/>
              </w:rPr>
              <w:t>,</w:t>
            </w:r>
            <w:r w:rsidRPr="00105CCB">
              <w:rPr>
                <w:rFonts w:ascii="Browallia New" w:hAnsi="Browallia New" w:cs="Browallia New"/>
              </w:rPr>
              <w:t>361</w:t>
            </w:r>
          </w:p>
        </w:tc>
        <w:tc>
          <w:tcPr>
            <w:tcW w:w="1655" w:type="dxa"/>
            <w:tcBorders>
              <w:top w:val="nil"/>
              <w:left w:val="nil"/>
              <w:right w:val="nil"/>
            </w:tcBorders>
            <w:vAlign w:val="bottom"/>
          </w:tcPr>
          <w:p w14:paraId="7A1AB15A" w14:textId="417F4D20"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575</w:t>
            </w:r>
            <w:r w:rsidR="00820475" w:rsidRPr="00E673DB">
              <w:rPr>
                <w:rFonts w:ascii="Browallia New" w:hAnsi="Browallia New" w:cs="Browallia New"/>
              </w:rPr>
              <w:t>,</w:t>
            </w:r>
            <w:r w:rsidRPr="00105CCB">
              <w:rPr>
                <w:rFonts w:ascii="Browallia New" w:hAnsi="Browallia New" w:cs="Browallia New"/>
              </w:rPr>
              <w:t>978</w:t>
            </w:r>
          </w:p>
        </w:tc>
        <w:tc>
          <w:tcPr>
            <w:tcW w:w="1655" w:type="dxa"/>
            <w:tcBorders>
              <w:top w:val="nil"/>
              <w:left w:val="nil"/>
              <w:right w:val="nil"/>
            </w:tcBorders>
            <w:vAlign w:val="bottom"/>
          </w:tcPr>
          <w:p w14:paraId="6D12C639" w14:textId="352BF7CC"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3</w:t>
            </w:r>
            <w:r w:rsidR="00820475" w:rsidRPr="00E673DB">
              <w:rPr>
                <w:rFonts w:ascii="Browallia New" w:hAnsi="Browallia New" w:cs="Browallia New"/>
              </w:rPr>
              <w:t>,</w:t>
            </w:r>
            <w:r w:rsidRPr="00105CCB">
              <w:rPr>
                <w:rFonts w:ascii="Browallia New" w:hAnsi="Browallia New" w:cs="Browallia New"/>
              </w:rPr>
              <w:t>875</w:t>
            </w:r>
            <w:r w:rsidR="00820475" w:rsidRPr="00E673DB">
              <w:rPr>
                <w:rFonts w:ascii="Browallia New" w:hAnsi="Browallia New" w:cs="Browallia New"/>
              </w:rPr>
              <w:t>,</w:t>
            </w:r>
            <w:r w:rsidRPr="00105CCB">
              <w:rPr>
                <w:rFonts w:ascii="Browallia New" w:hAnsi="Browallia New" w:cs="Browallia New"/>
              </w:rPr>
              <w:t>499</w:t>
            </w:r>
          </w:p>
        </w:tc>
      </w:tr>
      <w:tr w:rsidR="00213927" w:rsidRPr="00E673DB" w14:paraId="1C1A31D3" w14:textId="77777777">
        <w:tc>
          <w:tcPr>
            <w:tcW w:w="3828" w:type="dxa"/>
          </w:tcPr>
          <w:p w14:paraId="5DC95BA2" w14:textId="77777777" w:rsidR="00213927" w:rsidRPr="00E673DB" w:rsidRDefault="00213927" w:rsidP="00213927">
            <w:pPr>
              <w:ind w:left="-105"/>
              <w:jc w:val="thaiDistribute"/>
              <w:rPr>
                <w:rFonts w:ascii="Browallia New" w:hAnsi="Browallia New" w:cs="Browallia New"/>
              </w:rPr>
            </w:pPr>
            <w:r w:rsidRPr="00E673DB">
              <w:rPr>
                <w:rFonts w:ascii="Browallia New" w:hAnsi="Browallia New" w:cs="Browallia New"/>
                <w:u w:val="single"/>
                <w:cs/>
              </w:rPr>
              <w:t>หัก</w:t>
            </w:r>
            <w:r w:rsidRPr="00E673DB">
              <w:rPr>
                <w:rFonts w:ascii="Browallia New" w:hAnsi="Browallia New" w:cs="Browallia New"/>
                <w:cs/>
              </w:rPr>
              <w:t xml:space="preserve">  ค่าตัดจำหน่ายสะสม</w:t>
            </w:r>
          </w:p>
        </w:tc>
        <w:tc>
          <w:tcPr>
            <w:tcW w:w="1654" w:type="dxa"/>
            <w:vAlign w:val="bottom"/>
          </w:tcPr>
          <w:p w14:paraId="10CD36D0" w14:textId="69A4EADA" w:rsidR="00213927" w:rsidRPr="00E673DB" w:rsidRDefault="00D85DEB" w:rsidP="00213927">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290</w:t>
            </w:r>
            <w:r w:rsidRPr="00E673DB">
              <w:rPr>
                <w:rFonts w:ascii="Browallia New" w:hAnsi="Browallia New" w:cs="Browallia New"/>
              </w:rPr>
              <w:t>,</w:t>
            </w:r>
            <w:r w:rsidR="00105CCB" w:rsidRPr="00105CCB">
              <w:rPr>
                <w:rFonts w:ascii="Browallia New" w:hAnsi="Browallia New" w:cs="Browallia New"/>
              </w:rPr>
              <w:t>833</w:t>
            </w:r>
            <w:r w:rsidRPr="00E673DB">
              <w:rPr>
                <w:rFonts w:ascii="Browallia New" w:hAnsi="Browallia New" w:cs="Browallia New"/>
              </w:rPr>
              <w:t>)</w:t>
            </w:r>
          </w:p>
        </w:tc>
        <w:tc>
          <w:tcPr>
            <w:tcW w:w="1655" w:type="dxa"/>
            <w:vAlign w:val="bottom"/>
          </w:tcPr>
          <w:p w14:paraId="2BBC7EB0" w14:textId="09D784CD" w:rsidR="00213927" w:rsidRPr="00E673DB" w:rsidRDefault="00D85DEB" w:rsidP="00213927">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96</w:t>
            </w:r>
            <w:r w:rsidRPr="00E673DB">
              <w:rPr>
                <w:rFonts w:ascii="Browallia New" w:hAnsi="Browallia New" w:cs="Browallia New"/>
              </w:rPr>
              <w:t>,</w:t>
            </w:r>
            <w:r w:rsidR="00105CCB" w:rsidRPr="00105CCB">
              <w:rPr>
                <w:rFonts w:ascii="Browallia New" w:hAnsi="Browallia New" w:cs="Browallia New"/>
              </w:rPr>
              <w:t>124</w:t>
            </w:r>
            <w:r w:rsidRPr="00E673DB">
              <w:rPr>
                <w:rFonts w:ascii="Browallia New" w:hAnsi="Browallia New" w:cs="Browallia New"/>
              </w:rPr>
              <w:t>)</w:t>
            </w:r>
          </w:p>
        </w:tc>
        <w:tc>
          <w:tcPr>
            <w:tcW w:w="1655" w:type="dxa"/>
            <w:vAlign w:val="bottom"/>
          </w:tcPr>
          <w:p w14:paraId="7954F775" w14:textId="664EC2F9" w:rsidR="00213927" w:rsidRPr="00E673DB" w:rsidRDefault="00820475" w:rsidP="00213927">
            <w:pPr>
              <w:ind w:right="-72"/>
              <w:jc w:val="right"/>
              <w:rPr>
                <w:rFonts w:ascii="Browallia New" w:hAnsi="Browallia New" w:cs="Browallia New"/>
                <w:cs/>
              </w:rPr>
            </w:pPr>
            <w:r w:rsidRPr="00E673DB">
              <w:rPr>
                <w:rFonts w:ascii="Browallia New" w:hAnsi="Browallia New" w:cs="Browallia New"/>
              </w:rPr>
              <w:t>(</w:t>
            </w:r>
            <w:r w:rsidR="00105CCB" w:rsidRPr="00105CCB">
              <w:rPr>
                <w:rFonts w:ascii="Browallia New" w:hAnsi="Browallia New" w:cs="Browallia New"/>
              </w:rPr>
              <w:t>1</w:t>
            </w:r>
            <w:r w:rsidRPr="00E673DB">
              <w:rPr>
                <w:rFonts w:ascii="Browallia New" w:hAnsi="Browallia New" w:cs="Browallia New"/>
              </w:rPr>
              <w:t>,</w:t>
            </w:r>
            <w:r w:rsidR="00105CCB" w:rsidRPr="00105CCB">
              <w:rPr>
                <w:rFonts w:ascii="Browallia New" w:hAnsi="Browallia New" w:cs="Browallia New"/>
              </w:rPr>
              <w:t>866</w:t>
            </w:r>
            <w:r w:rsidRPr="00E673DB">
              <w:rPr>
                <w:rFonts w:ascii="Browallia New" w:hAnsi="Browallia New" w:cs="Browallia New"/>
              </w:rPr>
              <w:t>)</w:t>
            </w:r>
          </w:p>
        </w:tc>
        <w:tc>
          <w:tcPr>
            <w:tcW w:w="1655" w:type="dxa"/>
            <w:vAlign w:val="bottom"/>
          </w:tcPr>
          <w:p w14:paraId="4BA63552" w14:textId="2A481F3C" w:rsidR="00213927" w:rsidRPr="00E673DB" w:rsidRDefault="00820475" w:rsidP="00213927">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675</w:t>
            </w:r>
            <w:r w:rsidRPr="00E673DB">
              <w:rPr>
                <w:rFonts w:ascii="Browallia New" w:hAnsi="Browallia New" w:cs="Browallia New"/>
              </w:rPr>
              <w:t>,</w:t>
            </w:r>
            <w:r w:rsidR="00105CCB" w:rsidRPr="00105CCB">
              <w:rPr>
                <w:rFonts w:ascii="Browallia New" w:hAnsi="Browallia New" w:cs="Browallia New"/>
              </w:rPr>
              <w:t>644</w:t>
            </w:r>
            <w:r w:rsidRPr="00E673DB">
              <w:rPr>
                <w:rFonts w:ascii="Browallia New" w:hAnsi="Browallia New" w:cs="Browallia New"/>
              </w:rPr>
              <w:t>)</w:t>
            </w:r>
          </w:p>
        </w:tc>
        <w:tc>
          <w:tcPr>
            <w:tcW w:w="1655" w:type="dxa"/>
            <w:vAlign w:val="bottom"/>
          </w:tcPr>
          <w:p w14:paraId="42586155" w14:textId="7F4596D5" w:rsidR="00213927" w:rsidRPr="00E673DB" w:rsidRDefault="00820475" w:rsidP="00213927">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110</w:t>
            </w:r>
            <w:r w:rsidRPr="00E673DB">
              <w:rPr>
                <w:rFonts w:ascii="Browallia New" w:hAnsi="Browallia New" w:cs="Browallia New"/>
              </w:rPr>
              <w:t>,</w:t>
            </w:r>
            <w:r w:rsidR="00105CCB" w:rsidRPr="00105CCB">
              <w:rPr>
                <w:rFonts w:ascii="Browallia New" w:hAnsi="Browallia New" w:cs="Browallia New"/>
              </w:rPr>
              <w:t>065</w:t>
            </w:r>
            <w:r w:rsidRPr="00E673DB">
              <w:rPr>
                <w:rFonts w:ascii="Browallia New" w:hAnsi="Browallia New" w:cs="Browallia New"/>
              </w:rPr>
              <w:t>)</w:t>
            </w:r>
          </w:p>
        </w:tc>
        <w:tc>
          <w:tcPr>
            <w:tcW w:w="1655" w:type="dxa"/>
            <w:vAlign w:val="bottom"/>
          </w:tcPr>
          <w:p w14:paraId="539ACBD9" w14:textId="15F3F518" w:rsidR="00213927" w:rsidRPr="00E673DB" w:rsidRDefault="00D85DEB" w:rsidP="00213927">
            <w:pPr>
              <w:ind w:right="-72"/>
              <w:jc w:val="right"/>
              <w:rPr>
                <w:rFonts w:ascii="Browallia New" w:hAnsi="Browallia New" w:cs="Browallia New"/>
              </w:rPr>
            </w:pPr>
            <w:r w:rsidRPr="00E673DB">
              <w:rPr>
                <w:rFonts w:ascii="Browallia New" w:hAnsi="Browallia New" w:cs="Browallia New"/>
              </w:rPr>
              <w:t>-</w:t>
            </w:r>
          </w:p>
        </w:tc>
        <w:tc>
          <w:tcPr>
            <w:tcW w:w="1655" w:type="dxa"/>
            <w:vAlign w:val="bottom"/>
          </w:tcPr>
          <w:p w14:paraId="748B3918" w14:textId="401A8C90" w:rsidR="00213927" w:rsidRPr="00E673DB" w:rsidRDefault="00D85DEB" w:rsidP="00213927">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1</w:t>
            </w:r>
            <w:r w:rsidRPr="00E673DB">
              <w:rPr>
                <w:rFonts w:ascii="Browallia New" w:hAnsi="Browallia New" w:cs="Browallia New"/>
              </w:rPr>
              <w:t>,</w:t>
            </w:r>
            <w:r w:rsidR="00105CCB" w:rsidRPr="00105CCB">
              <w:rPr>
                <w:rFonts w:ascii="Browallia New" w:hAnsi="Browallia New" w:cs="Browallia New"/>
              </w:rPr>
              <w:t>174</w:t>
            </w:r>
            <w:r w:rsidR="00820475" w:rsidRPr="00E673DB">
              <w:rPr>
                <w:rFonts w:ascii="Browallia New" w:hAnsi="Browallia New" w:cs="Browallia New"/>
              </w:rPr>
              <w:t>,</w:t>
            </w:r>
            <w:r w:rsidR="00105CCB" w:rsidRPr="00105CCB">
              <w:rPr>
                <w:rFonts w:ascii="Browallia New" w:hAnsi="Browallia New" w:cs="Browallia New"/>
              </w:rPr>
              <w:t>532</w:t>
            </w:r>
            <w:r w:rsidRPr="00E673DB">
              <w:rPr>
                <w:rFonts w:ascii="Browallia New" w:hAnsi="Browallia New" w:cs="Browallia New"/>
              </w:rPr>
              <w:t>)</w:t>
            </w:r>
          </w:p>
        </w:tc>
      </w:tr>
      <w:tr w:rsidR="00213927" w:rsidRPr="00E673DB" w14:paraId="36A6A7AB" w14:textId="77777777">
        <w:tc>
          <w:tcPr>
            <w:tcW w:w="3828" w:type="dxa"/>
          </w:tcPr>
          <w:p w14:paraId="3C2852FD" w14:textId="436D20A6" w:rsidR="00213927" w:rsidRPr="00E673DB" w:rsidRDefault="00213927" w:rsidP="00213927">
            <w:pPr>
              <w:ind w:left="-105"/>
              <w:jc w:val="thaiDistribute"/>
              <w:rPr>
                <w:rFonts w:ascii="Browallia New" w:hAnsi="Browallia New" w:cs="Browallia New"/>
                <w:cs/>
              </w:rPr>
            </w:pPr>
            <w:r w:rsidRPr="00E673DB">
              <w:rPr>
                <w:rFonts w:ascii="Browallia New" w:hAnsi="Browallia New" w:cs="Browallia New"/>
                <w:u w:val="single"/>
                <w:cs/>
              </w:rPr>
              <w:t>หัก</w:t>
            </w:r>
            <w:r w:rsidRPr="00E673DB">
              <w:rPr>
                <w:rFonts w:ascii="Browallia New" w:hAnsi="Browallia New" w:cs="Browallia New"/>
                <w:cs/>
              </w:rPr>
              <w:t xml:space="preserve">  </w:t>
            </w:r>
            <w:r w:rsidR="0032670B" w:rsidRPr="00E673DB">
              <w:rPr>
                <w:rFonts w:ascii="Browallia New" w:hAnsi="Browallia New" w:cs="Browallia New"/>
                <w:cs/>
              </w:rPr>
              <w:t>ค่าเผื่อการ</w:t>
            </w:r>
            <w:r w:rsidRPr="00E673DB">
              <w:rPr>
                <w:rFonts w:ascii="Browallia New" w:hAnsi="Browallia New" w:cs="Browallia New"/>
                <w:cs/>
              </w:rPr>
              <w:t>ด้อยค่าสะสม</w:t>
            </w:r>
          </w:p>
        </w:tc>
        <w:tc>
          <w:tcPr>
            <w:tcW w:w="1654" w:type="dxa"/>
            <w:tcBorders>
              <w:bottom w:val="single" w:sz="4" w:space="0" w:color="auto"/>
            </w:tcBorders>
            <w:vAlign w:val="bottom"/>
          </w:tcPr>
          <w:p w14:paraId="720499BC" w14:textId="3F80B392" w:rsidR="00213927" w:rsidRPr="00E673DB" w:rsidRDefault="00D85DEB" w:rsidP="00213927">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498</w:t>
            </w:r>
            <w:r w:rsidRPr="00E673DB">
              <w:rPr>
                <w:rFonts w:ascii="Browallia New" w:hAnsi="Browallia New" w:cs="Browallia New"/>
              </w:rPr>
              <w:t>,</w:t>
            </w:r>
            <w:r w:rsidR="00105CCB" w:rsidRPr="00105CCB">
              <w:rPr>
                <w:rFonts w:ascii="Browallia New" w:hAnsi="Browallia New" w:cs="Browallia New"/>
              </w:rPr>
              <w:t>863</w:t>
            </w:r>
            <w:r w:rsidRPr="00E673DB">
              <w:rPr>
                <w:rFonts w:ascii="Browallia New" w:hAnsi="Browallia New" w:cs="Browallia New"/>
              </w:rPr>
              <w:t>)</w:t>
            </w:r>
          </w:p>
        </w:tc>
        <w:tc>
          <w:tcPr>
            <w:tcW w:w="1655" w:type="dxa"/>
            <w:tcBorders>
              <w:bottom w:val="single" w:sz="4" w:space="0" w:color="auto"/>
            </w:tcBorders>
            <w:vAlign w:val="bottom"/>
          </w:tcPr>
          <w:p w14:paraId="358ABBBB" w14:textId="74FA0D64" w:rsidR="00213927" w:rsidRPr="00E673DB" w:rsidRDefault="00D85DEB" w:rsidP="00213927">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172</w:t>
            </w:r>
            <w:r w:rsidRPr="00E673DB">
              <w:rPr>
                <w:rFonts w:ascii="Browallia New" w:hAnsi="Browallia New" w:cs="Browallia New"/>
              </w:rPr>
              <w:t>,</w:t>
            </w:r>
            <w:r w:rsidR="00105CCB" w:rsidRPr="00105CCB">
              <w:rPr>
                <w:rFonts w:ascii="Browallia New" w:hAnsi="Browallia New" w:cs="Browallia New"/>
              </w:rPr>
              <w:t>031</w:t>
            </w:r>
            <w:r w:rsidRPr="00E673DB">
              <w:rPr>
                <w:rFonts w:ascii="Browallia New" w:hAnsi="Browallia New" w:cs="Browallia New"/>
              </w:rPr>
              <w:t>)</w:t>
            </w:r>
          </w:p>
        </w:tc>
        <w:tc>
          <w:tcPr>
            <w:tcW w:w="1655" w:type="dxa"/>
            <w:tcBorders>
              <w:bottom w:val="single" w:sz="4" w:space="0" w:color="auto"/>
            </w:tcBorders>
            <w:vAlign w:val="bottom"/>
          </w:tcPr>
          <w:p w14:paraId="2650C748" w14:textId="61CABC40" w:rsidR="00213927" w:rsidRPr="00E673DB" w:rsidRDefault="00FE14A4" w:rsidP="00213927">
            <w:pPr>
              <w:ind w:right="-72"/>
              <w:jc w:val="right"/>
              <w:rPr>
                <w:rFonts w:ascii="Browallia New" w:hAnsi="Browallia New" w:cs="Browallia New"/>
              </w:rPr>
            </w:pPr>
            <w:r w:rsidRPr="00E673DB">
              <w:rPr>
                <w:rFonts w:ascii="Browallia New" w:hAnsi="Browallia New" w:cs="Browallia New"/>
              </w:rPr>
              <w:t>-</w:t>
            </w:r>
          </w:p>
        </w:tc>
        <w:tc>
          <w:tcPr>
            <w:tcW w:w="1655" w:type="dxa"/>
            <w:tcBorders>
              <w:bottom w:val="single" w:sz="4" w:space="0" w:color="auto"/>
            </w:tcBorders>
            <w:vAlign w:val="bottom"/>
          </w:tcPr>
          <w:p w14:paraId="03F9E08A" w14:textId="311639AD" w:rsidR="00213927" w:rsidRPr="00E673DB" w:rsidRDefault="00D85DEB" w:rsidP="00213927">
            <w:pPr>
              <w:ind w:right="-72"/>
              <w:jc w:val="right"/>
              <w:rPr>
                <w:rFonts w:ascii="Browallia New" w:hAnsi="Browallia New" w:cs="Browallia New"/>
              </w:rPr>
            </w:pPr>
            <w:r w:rsidRPr="00E673DB">
              <w:rPr>
                <w:rFonts w:ascii="Browallia New" w:hAnsi="Browallia New" w:cs="Browallia New"/>
              </w:rPr>
              <w:t>-</w:t>
            </w:r>
          </w:p>
        </w:tc>
        <w:tc>
          <w:tcPr>
            <w:tcW w:w="1655" w:type="dxa"/>
            <w:tcBorders>
              <w:bottom w:val="single" w:sz="4" w:space="0" w:color="auto"/>
            </w:tcBorders>
            <w:vAlign w:val="bottom"/>
          </w:tcPr>
          <w:p w14:paraId="2427B745" w14:textId="36E75CC0" w:rsidR="00213927" w:rsidRPr="00E673DB" w:rsidRDefault="00FE14A4" w:rsidP="00213927">
            <w:pPr>
              <w:ind w:right="-72"/>
              <w:jc w:val="right"/>
              <w:rPr>
                <w:rFonts w:ascii="Browallia New" w:hAnsi="Browallia New" w:cs="Browallia New"/>
              </w:rPr>
            </w:pPr>
            <w:r w:rsidRPr="00E673DB">
              <w:rPr>
                <w:rFonts w:ascii="Browallia New" w:hAnsi="Browallia New" w:cs="Browallia New"/>
              </w:rPr>
              <w:t>-</w:t>
            </w:r>
          </w:p>
        </w:tc>
        <w:tc>
          <w:tcPr>
            <w:tcW w:w="1655" w:type="dxa"/>
            <w:tcBorders>
              <w:bottom w:val="single" w:sz="4" w:space="0" w:color="auto"/>
            </w:tcBorders>
            <w:vAlign w:val="bottom"/>
          </w:tcPr>
          <w:p w14:paraId="22AEA131" w14:textId="7250C97E" w:rsidR="00213927" w:rsidRPr="00E673DB" w:rsidRDefault="00FE14A4" w:rsidP="00213927">
            <w:pPr>
              <w:ind w:right="-72"/>
              <w:jc w:val="right"/>
              <w:rPr>
                <w:rFonts w:ascii="Browallia New" w:hAnsi="Browallia New" w:cs="Browallia New"/>
              </w:rPr>
            </w:pPr>
            <w:r w:rsidRPr="00E673DB">
              <w:rPr>
                <w:rFonts w:ascii="Browallia New" w:hAnsi="Browallia New" w:cs="Browallia New"/>
              </w:rPr>
              <w:t>-</w:t>
            </w:r>
          </w:p>
        </w:tc>
        <w:tc>
          <w:tcPr>
            <w:tcW w:w="1655" w:type="dxa"/>
            <w:tcBorders>
              <w:bottom w:val="single" w:sz="4" w:space="0" w:color="auto"/>
            </w:tcBorders>
            <w:vAlign w:val="bottom"/>
          </w:tcPr>
          <w:p w14:paraId="206AA773" w14:textId="08EF8532" w:rsidR="00213927" w:rsidRPr="00E673DB" w:rsidRDefault="00D85DEB" w:rsidP="00213927">
            <w:pPr>
              <w:ind w:right="-72"/>
              <w:jc w:val="right"/>
              <w:rPr>
                <w:rFonts w:ascii="Browallia New" w:hAnsi="Browallia New" w:cs="Browallia New"/>
              </w:rPr>
            </w:pPr>
            <w:r w:rsidRPr="00E673DB">
              <w:rPr>
                <w:rFonts w:ascii="Browallia New" w:hAnsi="Browallia New" w:cs="Browallia New"/>
              </w:rPr>
              <w:t>(</w:t>
            </w:r>
            <w:r w:rsidR="00105CCB" w:rsidRPr="00105CCB">
              <w:rPr>
                <w:rFonts w:ascii="Browallia New" w:hAnsi="Browallia New" w:cs="Browallia New"/>
              </w:rPr>
              <w:t>670</w:t>
            </w:r>
            <w:r w:rsidRPr="00E673DB">
              <w:rPr>
                <w:rFonts w:ascii="Browallia New" w:hAnsi="Browallia New" w:cs="Browallia New"/>
              </w:rPr>
              <w:t>,</w:t>
            </w:r>
            <w:r w:rsidR="00105CCB" w:rsidRPr="00105CCB">
              <w:rPr>
                <w:rFonts w:ascii="Browallia New" w:hAnsi="Browallia New" w:cs="Browallia New"/>
              </w:rPr>
              <w:t>894</w:t>
            </w:r>
            <w:r w:rsidRPr="00E673DB">
              <w:rPr>
                <w:rFonts w:ascii="Browallia New" w:hAnsi="Browallia New" w:cs="Browallia New"/>
              </w:rPr>
              <w:t>)</w:t>
            </w:r>
          </w:p>
        </w:tc>
      </w:tr>
      <w:tr w:rsidR="00213927" w:rsidRPr="00E673DB" w14:paraId="5465FAA1" w14:textId="77777777">
        <w:tc>
          <w:tcPr>
            <w:tcW w:w="3828" w:type="dxa"/>
          </w:tcPr>
          <w:p w14:paraId="33F638E8" w14:textId="70DB4065" w:rsidR="00213927" w:rsidRPr="00E673DB" w:rsidRDefault="00213927" w:rsidP="00213927">
            <w:pPr>
              <w:ind w:left="-105"/>
              <w:jc w:val="thaiDistribute"/>
              <w:rPr>
                <w:rFonts w:ascii="Browallia New" w:hAnsi="Browallia New" w:cs="Browallia New"/>
              </w:rPr>
            </w:pPr>
            <w:r w:rsidRPr="00E673DB">
              <w:rPr>
                <w:rFonts w:ascii="Browallia New" w:hAnsi="Browallia New" w:cs="Browallia New"/>
                <w:cs/>
              </w:rPr>
              <w:t>มูลค่าตามบัญชี</w:t>
            </w:r>
            <w:r w:rsidRPr="00E673DB">
              <w:rPr>
                <w:rFonts w:ascii="Browallia New" w:hAnsi="Browallia New" w:cs="Browallia New"/>
              </w:rPr>
              <w:t xml:space="preserve"> </w:t>
            </w:r>
            <w:r w:rsidRPr="00E673DB">
              <w:rPr>
                <w:rFonts w:ascii="Browallia New" w:hAnsi="Browallia New" w:cs="Browallia New"/>
                <w:cs/>
              </w:rPr>
              <w:t>สุทธิ</w:t>
            </w:r>
          </w:p>
        </w:tc>
        <w:tc>
          <w:tcPr>
            <w:tcW w:w="1654" w:type="dxa"/>
            <w:tcBorders>
              <w:top w:val="single" w:sz="4" w:space="0" w:color="auto"/>
              <w:bottom w:val="single" w:sz="4" w:space="0" w:color="auto"/>
            </w:tcBorders>
            <w:vAlign w:val="bottom"/>
          </w:tcPr>
          <w:p w14:paraId="07F1DA2D" w14:textId="50775EB3" w:rsidR="00213927" w:rsidRPr="00E673DB" w:rsidRDefault="00D85DEB" w:rsidP="00213927">
            <w:pPr>
              <w:ind w:right="-72"/>
              <w:jc w:val="right"/>
              <w:rPr>
                <w:rFonts w:ascii="Browallia New" w:hAnsi="Browallia New" w:cs="Browallia New"/>
              </w:rPr>
            </w:pPr>
            <w:r w:rsidRPr="00E673DB">
              <w:rPr>
                <w:rFonts w:ascii="Browallia New" w:hAnsi="Browallia New" w:cs="Browallia New"/>
              </w:rPr>
              <w:t>-</w:t>
            </w:r>
          </w:p>
        </w:tc>
        <w:tc>
          <w:tcPr>
            <w:tcW w:w="1655" w:type="dxa"/>
            <w:tcBorders>
              <w:top w:val="single" w:sz="4" w:space="0" w:color="auto"/>
              <w:bottom w:val="single" w:sz="4" w:space="0" w:color="auto"/>
            </w:tcBorders>
            <w:vAlign w:val="bottom"/>
          </w:tcPr>
          <w:p w14:paraId="644BA52C" w14:textId="24758620"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101</w:t>
            </w:r>
            <w:r w:rsidR="00820475" w:rsidRPr="00E673DB">
              <w:rPr>
                <w:rFonts w:ascii="Browallia New" w:hAnsi="Browallia New" w:cs="Browallia New"/>
              </w:rPr>
              <w:t>,</w:t>
            </w:r>
            <w:r w:rsidRPr="00105CCB">
              <w:rPr>
                <w:rFonts w:ascii="Browallia New" w:hAnsi="Browallia New" w:cs="Browallia New"/>
              </w:rPr>
              <w:t>107</w:t>
            </w:r>
          </w:p>
        </w:tc>
        <w:tc>
          <w:tcPr>
            <w:tcW w:w="1655" w:type="dxa"/>
            <w:tcBorders>
              <w:top w:val="single" w:sz="4" w:space="0" w:color="auto"/>
              <w:bottom w:val="single" w:sz="4" w:space="0" w:color="auto"/>
            </w:tcBorders>
            <w:vAlign w:val="bottom"/>
          </w:tcPr>
          <w:p w14:paraId="450C64FF" w14:textId="328B542D"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12</w:t>
            </w:r>
            <w:r w:rsidR="00820475" w:rsidRPr="00E673DB">
              <w:rPr>
                <w:rFonts w:ascii="Browallia New" w:hAnsi="Browallia New" w:cs="Browallia New"/>
              </w:rPr>
              <w:t>,</w:t>
            </w:r>
            <w:r w:rsidRPr="00105CCB">
              <w:rPr>
                <w:rFonts w:ascii="Browallia New" w:hAnsi="Browallia New" w:cs="Browallia New"/>
              </w:rPr>
              <w:t>847</w:t>
            </w:r>
          </w:p>
        </w:tc>
        <w:tc>
          <w:tcPr>
            <w:tcW w:w="1655" w:type="dxa"/>
            <w:tcBorders>
              <w:top w:val="single" w:sz="4" w:space="0" w:color="auto"/>
              <w:bottom w:val="single" w:sz="4" w:space="0" w:color="auto"/>
            </w:tcBorders>
            <w:vAlign w:val="bottom"/>
          </w:tcPr>
          <w:p w14:paraId="078B6694" w14:textId="0DEC9FFF"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1</w:t>
            </w:r>
            <w:r w:rsidR="00820475" w:rsidRPr="00E673DB">
              <w:rPr>
                <w:rFonts w:ascii="Browallia New" w:hAnsi="Browallia New" w:cs="Browallia New"/>
              </w:rPr>
              <w:t>,</w:t>
            </w:r>
            <w:r w:rsidRPr="00105CCB">
              <w:rPr>
                <w:rFonts w:ascii="Browallia New" w:hAnsi="Browallia New" w:cs="Browallia New"/>
              </w:rPr>
              <w:t>275</w:t>
            </w:r>
            <w:r w:rsidR="00820475" w:rsidRPr="00E673DB">
              <w:rPr>
                <w:rFonts w:ascii="Browallia New" w:hAnsi="Browallia New" w:cs="Browallia New"/>
              </w:rPr>
              <w:t>,</w:t>
            </w:r>
            <w:r w:rsidRPr="00105CCB">
              <w:rPr>
                <w:rFonts w:ascii="Browallia New" w:hAnsi="Browallia New" w:cs="Browallia New"/>
              </w:rPr>
              <w:t>845</w:t>
            </w:r>
          </w:p>
        </w:tc>
        <w:tc>
          <w:tcPr>
            <w:tcW w:w="1655" w:type="dxa"/>
            <w:tcBorders>
              <w:top w:val="single" w:sz="4" w:space="0" w:color="auto"/>
              <w:bottom w:val="single" w:sz="4" w:space="0" w:color="auto"/>
            </w:tcBorders>
            <w:vAlign w:val="bottom"/>
          </w:tcPr>
          <w:p w14:paraId="09EAEA60" w14:textId="02723CBE"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64</w:t>
            </w:r>
            <w:r w:rsidR="00820475" w:rsidRPr="00E673DB">
              <w:rPr>
                <w:rFonts w:ascii="Browallia New" w:hAnsi="Browallia New" w:cs="Browallia New"/>
              </w:rPr>
              <w:t>,</w:t>
            </w:r>
            <w:r w:rsidRPr="00105CCB">
              <w:rPr>
                <w:rFonts w:ascii="Browallia New" w:hAnsi="Browallia New" w:cs="Browallia New"/>
              </w:rPr>
              <w:t>296</w:t>
            </w:r>
          </w:p>
        </w:tc>
        <w:tc>
          <w:tcPr>
            <w:tcW w:w="1655" w:type="dxa"/>
            <w:tcBorders>
              <w:top w:val="single" w:sz="4" w:space="0" w:color="auto"/>
              <w:left w:val="nil"/>
              <w:bottom w:val="single" w:sz="4" w:space="0" w:color="auto"/>
              <w:right w:val="nil"/>
            </w:tcBorders>
            <w:vAlign w:val="bottom"/>
          </w:tcPr>
          <w:p w14:paraId="142E179B" w14:textId="189D7A94" w:rsidR="00213927" w:rsidRPr="00E673DB" w:rsidRDefault="00105CCB" w:rsidP="00213927">
            <w:pPr>
              <w:ind w:right="-72"/>
              <w:jc w:val="right"/>
              <w:rPr>
                <w:rFonts w:ascii="Browallia New" w:hAnsi="Browallia New" w:cs="Browallia New"/>
              </w:rPr>
            </w:pPr>
            <w:r w:rsidRPr="00105CCB">
              <w:rPr>
                <w:rFonts w:ascii="Browallia New" w:hAnsi="Browallia New" w:cs="Browallia New"/>
              </w:rPr>
              <w:t>575</w:t>
            </w:r>
            <w:r w:rsidR="00820475" w:rsidRPr="00E673DB">
              <w:rPr>
                <w:rFonts w:ascii="Browallia New" w:hAnsi="Browallia New" w:cs="Browallia New"/>
              </w:rPr>
              <w:t>,</w:t>
            </w:r>
            <w:r w:rsidRPr="00105CCB">
              <w:rPr>
                <w:rFonts w:ascii="Browallia New" w:hAnsi="Browallia New" w:cs="Browallia New"/>
              </w:rPr>
              <w:t>978</w:t>
            </w:r>
          </w:p>
        </w:tc>
        <w:tc>
          <w:tcPr>
            <w:tcW w:w="1655" w:type="dxa"/>
            <w:tcBorders>
              <w:top w:val="single" w:sz="4" w:space="0" w:color="auto"/>
              <w:left w:val="nil"/>
              <w:bottom w:val="single" w:sz="4" w:space="0" w:color="auto"/>
              <w:right w:val="nil"/>
            </w:tcBorders>
            <w:vAlign w:val="bottom"/>
          </w:tcPr>
          <w:p w14:paraId="474C47A9" w14:textId="7F2A3238" w:rsidR="00213927" w:rsidRPr="00E673DB" w:rsidRDefault="00105CCB" w:rsidP="00213927">
            <w:pPr>
              <w:ind w:right="-72"/>
              <w:jc w:val="right"/>
              <w:rPr>
                <w:rFonts w:ascii="Browallia New" w:hAnsi="Browallia New" w:cs="Browallia New"/>
                <w:cs/>
              </w:rPr>
            </w:pPr>
            <w:r w:rsidRPr="00105CCB">
              <w:rPr>
                <w:rFonts w:ascii="Browallia New" w:hAnsi="Browallia New" w:cs="Browallia New"/>
              </w:rPr>
              <w:t>2</w:t>
            </w:r>
            <w:r w:rsidR="00820475" w:rsidRPr="00E673DB">
              <w:rPr>
                <w:rFonts w:ascii="Browallia New" w:hAnsi="Browallia New" w:cs="Browallia New"/>
              </w:rPr>
              <w:t>,</w:t>
            </w:r>
            <w:r w:rsidRPr="00105CCB">
              <w:rPr>
                <w:rFonts w:ascii="Browallia New" w:hAnsi="Browallia New" w:cs="Browallia New"/>
              </w:rPr>
              <w:t>030</w:t>
            </w:r>
            <w:r w:rsidR="00820475" w:rsidRPr="00E673DB">
              <w:rPr>
                <w:rFonts w:ascii="Browallia New" w:hAnsi="Browallia New" w:cs="Browallia New"/>
              </w:rPr>
              <w:t>,</w:t>
            </w:r>
            <w:r w:rsidRPr="00105CCB">
              <w:rPr>
                <w:rFonts w:ascii="Browallia New" w:hAnsi="Browallia New" w:cs="Browallia New"/>
              </w:rPr>
              <w:t>073</w:t>
            </w:r>
          </w:p>
        </w:tc>
      </w:tr>
      <w:bookmarkEnd w:id="18"/>
    </w:tbl>
    <w:p w14:paraId="4311CD5B" w14:textId="77777777" w:rsidR="00DB7DC3" w:rsidRPr="00E673DB" w:rsidRDefault="00DB7DC3" w:rsidP="004E5502">
      <w:pPr>
        <w:tabs>
          <w:tab w:val="left" w:pos="2799"/>
        </w:tabs>
        <w:jc w:val="thaiDistribute"/>
        <w:rPr>
          <w:rFonts w:ascii="Browallia New" w:hAnsi="Browallia New" w:cs="Browallia New"/>
          <w:sz w:val="26"/>
          <w:szCs w:val="26"/>
        </w:rPr>
      </w:pPr>
    </w:p>
    <w:p w14:paraId="69CA514F" w14:textId="6900522B" w:rsidR="00FA2F57" w:rsidRPr="00E673DB" w:rsidRDefault="00FA2F57" w:rsidP="00793CD3">
      <w:pPr>
        <w:tabs>
          <w:tab w:val="left" w:pos="284"/>
        </w:tabs>
        <w:jc w:val="thaiDistribute"/>
        <w:rPr>
          <w:rFonts w:ascii="Browallia New" w:hAnsi="Browallia New" w:cs="Browallia New"/>
          <w:sz w:val="26"/>
          <w:szCs w:val="26"/>
          <w:cs/>
        </w:rPr>
      </w:pPr>
    </w:p>
    <w:p w14:paraId="06308829" w14:textId="77777777" w:rsidR="00840F0B" w:rsidRPr="00E673DB" w:rsidRDefault="00840F0B" w:rsidP="004E5502">
      <w:pPr>
        <w:tabs>
          <w:tab w:val="left" w:pos="2799"/>
        </w:tabs>
        <w:jc w:val="thaiDistribute"/>
        <w:rPr>
          <w:rFonts w:ascii="Browallia New" w:hAnsi="Browallia New" w:cs="Browallia New"/>
          <w:szCs w:val="26"/>
        </w:rPr>
      </w:pPr>
    </w:p>
    <w:p w14:paraId="0BB9FC7D" w14:textId="0B7059F4" w:rsidR="00A030F9" w:rsidRPr="00E673DB" w:rsidRDefault="00A030F9" w:rsidP="004E5502">
      <w:pPr>
        <w:tabs>
          <w:tab w:val="left" w:pos="2799"/>
        </w:tabs>
        <w:jc w:val="thaiDistribute"/>
        <w:rPr>
          <w:rFonts w:ascii="Browallia New" w:hAnsi="Browallia New" w:cs="Browallia New"/>
          <w:szCs w:val="26"/>
          <w:cs/>
        </w:rPr>
        <w:sectPr w:rsidR="00A030F9" w:rsidRPr="00E673DB" w:rsidSect="00A50F28">
          <w:pgSz w:w="16840" w:h="11907" w:orient="landscape" w:code="9"/>
          <w:pgMar w:top="1440" w:right="720" w:bottom="720" w:left="720" w:header="706" w:footer="576" w:gutter="0"/>
          <w:cols w:space="720"/>
          <w:docGrid w:linePitch="272"/>
        </w:sectPr>
      </w:pPr>
    </w:p>
    <w:tbl>
      <w:tblPr>
        <w:tblW w:w="9459" w:type="dxa"/>
        <w:tblLook w:val="0000" w:firstRow="0" w:lastRow="0" w:firstColumn="0" w:lastColumn="0" w:noHBand="0" w:noVBand="0"/>
      </w:tblPr>
      <w:tblGrid>
        <w:gridCol w:w="4705"/>
        <w:gridCol w:w="1547"/>
        <w:gridCol w:w="1722"/>
        <w:gridCol w:w="1485"/>
      </w:tblGrid>
      <w:tr w:rsidR="00A50F28" w:rsidRPr="00E673DB" w14:paraId="6D3FEAEA" w14:textId="77777777">
        <w:trPr>
          <w:cantSplit/>
        </w:trPr>
        <w:tc>
          <w:tcPr>
            <w:tcW w:w="4705" w:type="dxa"/>
            <w:vAlign w:val="bottom"/>
          </w:tcPr>
          <w:p w14:paraId="280F077E" w14:textId="77777777" w:rsidR="00A50F28" w:rsidRPr="00E673DB" w:rsidRDefault="00A50F28">
            <w:pPr>
              <w:ind w:left="-105"/>
              <w:rPr>
                <w:rFonts w:ascii="Browallia New" w:hAnsi="Browallia New" w:cs="Browallia New"/>
                <w:b/>
                <w:bCs/>
                <w:sz w:val="26"/>
                <w:szCs w:val="26"/>
                <w:cs/>
              </w:rPr>
            </w:pPr>
          </w:p>
        </w:tc>
        <w:tc>
          <w:tcPr>
            <w:tcW w:w="4754" w:type="dxa"/>
            <w:gridSpan w:val="3"/>
            <w:tcBorders>
              <w:bottom w:val="single" w:sz="4" w:space="0" w:color="auto"/>
            </w:tcBorders>
          </w:tcPr>
          <w:p w14:paraId="639F31A1" w14:textId="77777777" w:rsidR="00A50F28" w:rsidRPr="00E673DB" w:rsidRDefault="00A50F28">
            <w:pPr>
              <w:ind w:right="-67"/>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A50F28" w:rsidRPr="00E673DB" w14:paraId="0DC72030" w14:textId="77777777">
        <w:trPr>
          <w:cantSplit/>
        </w:trPr>
        <w:tc>
          <w:tcPr>
            <w:tcW w:w="4705" w:type="dxa"/>
            <w:vAlign w:val="bottom"/>
          </w:tcPr>
          <w:p w14:paraId="482415C2" w14:textId="77777777" w:rsidR="00A50F28" w:rsidRPr="00E673DB" w:rsidRDefault="00A50F28">
            <w:pPr>
              <w:ind w:left="-105"/>
              <w:rPr>
                <w:rFonts w:ascii="Browallia New" w:hAnsi="Browallia New" w:cs="Browallia New"/>
                <w:sz w:val="26"/>
                <w:szCs w:val="26"/>
                <w:cs/>
              </w:rPr>
            </w:pPr>
          </w:p>
        </w:tc>
        <w:tc>
          <w:tcPr>
            <w:tcW w:w="1547" w:type="dxa"/>
            <w:tcBorders>
              <w:top w:val="single" w:sz="4" w:space="0" w:color="auto"/>
            </w:tcBorders>
          </w:tcPr>
          <w:p w14:paraId="2B638BF8"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สิทธิการใช้</w:t>
            </w:r>
          </w:p>
          <w:p w14:paraId="24FD706D"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ระบบสายส่งกระแสไฟฟ้า</w:t>
            </w:r>
          </w:p>
        </w:tc>
        <w:tc>
          <w:tcPr>
            <w:tcW w:w="1722" w:type="dxa"/>
            <w:tcBorders>
              <w:top w:val="single" w:sz="4" w:space="0" w:color="auto"/>
            </w:tcBorders>
            <w:vAlign w:val="bottom"/>
          </w:tcPr>
          <w:p w14:paraId="29CEDC71"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โปรแกรมคอมพิวเตอร์</w:t>
            </w:r>
          </w:p>
        </w:tc>
        <w:tc>
          <w:tcPr>
            <w:tcW w:w="1485" w:type="dxa"/>
            <w:tcBorders>
              <w:top w:val="single" w:sz="4" w:space="0" w:color="auto"/>
            </w:tcBorders>
            <w:vAlign w:val="bottom"/>
          </w:tcPr>
          <w:p w14:paraId="7FEBA287"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รวม</w:t>
            </w:r>
          </w:p>
        </w:tc>
      </w:tr>
      <w:tr w:rsidR="00A50F28" w:rsidRPr="00E673DB" w14:paraId="1309E40B" w14:textId="77777777">
        <w:tc>
          <w:tcPr>
            <w:tcW w:w="4705" w:type="dxa"/>
          </w:tcPr>
          <w:p w14:paraId="2B2A90C1" w14:textId="77777777" w:rsidR="00A50F28" w:rsidRPr="00E673DB" w:rsidRDefault="00A50F28">
            <w:pPr>
              <w:ind w:left="-105"/>
              <w:rPr>
                <w:rFonts w:ascii="Browallia New" w:hAnsi="Browallia New" w:cs="Browallia New"/>
                <w:sz w:val="26"/>
                <w:szCs w:val="26"/>
              </w:rPr>
            </w:pPr>
          </w:p>
        </w:tc>
        <w:tc>
          <w:tcPr>
            <w:tcW w:w="1547" w:type="dxa"/>
            <w:tcBorders>
              <w:bottom w:val="single" w:sz="4" w:space="0" w:color="auto"/>
            </w:tcBorders>
          </w:tcPr>
          <w:p w14:paraId="1B000240"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722" w:type="dxa"/>
            <w:tcBorders>
              <w:bottom w:val="single" w:sz="4" w:space="0" w:color="auto"/>
            </w:tcBorders>
          </w:tcPr>
          <w:p w14:paraId="6A630553"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485" w:type="dxa"/>
            <w:tcBorders>
              <w:bottom w:val="single" w:sz="4" w:space="0" w:color="auto"/>
            </w:tcBorders>
          </w:tcPr>
          <w:p w14:paraId="73D02434"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r>
      <w:tr w:rsidR="00A50F28" w:rsidRPr="00E673DB" w14:paraId="28A6154A" w14:textId="77777777">
        <w:tc>
          <w:tcPr>
            <w:tcW w:w="4705" w:type="dxa"/>
          </w:tcPr>
          <w:p w14:paraId="7D7E24ED" w14:textId="77777777" w:rsidR="00A50F28" w:rsidRPr="00E673DB" w:rsidRDefault="00A50F28">
            <w:pPr>
              <w:tabs>
                <w:tab w:val="left" w:pos="3436"/>
              </w:tabs>
              <w:ind w:left="-105"/>
              <w:rPr>
                <w:rFonts w:ascii="Browallia New" w:hAnsi="Browallia New" w:cs="Browallia New"/>
                <w:sz w:val="26"/>
                <w:szCs w:val="26"/>
                <w:cs/>
              </w:rPr>
            </w:pPr>
          </w:p>
        </w:tc>
        <w:tc>
          <w:tcPr>
            <w:tcW w:w="1547" w:type="dxa"/>
            <w:tcBorders>
              <w:top w:val="single" w:sz="4" w:space="0" w:color="auto"/>
            </w:tcBorders>
          </w:tcPr>
          <w:p w14:paraId="6B5B9B5F" w14:textId="77777777" w:rsidR="00A50F28" w:rsidRPr="00E673DB" w:rsidRDefault="00A50F28">
            <w:pPr>
              <w:ind w:right="-72"/>
              <w:jc w:val="right"/>
              <w:rPr>
                <w:rFonts w:ascii="Browallia New" w:hAnsi="Browallia New" w:cs="Browallia New"/>
                <w:sz w:val="26"/>
                <w:szCs w:val="26"/>
              </w:rPr>
            </w:pPr>
          </w:p>
        </w:tc>
        <w:tc>
          <w:tcPr>
            <w:tcW w:w="1722" w:type="dxa"/>
            <w:tcBorders>
              <w:top w:val="single" w:sz="4" w:space="0" w:color="auto"/>
            </w:tcBorders>
          </w:tcPr>
          <w:p w14:paraId="34646E58" w14:textId="77777777" w:rsidR="00A50F28" w:rsidRPr="00E673DB" w:rsidRDefault="00A50F28">
            <w:pPr>
              <w:ind w:right="-72"/>
              <w:jc w:val="right"/>
              <w:rPr>
                <w:rFonts w:ascii="Browallia New" w:hAnsi="Browallia New" w:cs="Browallia New"/>
                <w:sz w:val="26"/>
                <w:szCs w:val="26"/>
              </w:rPr>
            </w:pPr>
          </w:p>
        </w:tc>
        <w:tc>
          <w:tcPr>
            <w:tcW w:w="1485" w:type="dxa"/>
            <w:tcBorders>
              <w:top w:val="single" w:sz="4" w:space="0" w:color="auto"/>
            </w:tcBorders>
          </w:tcPr>
          <w:p w14:paraId="0BE9EFED" w14:textId="77777777" w:rsidR="00A50F28" w:rsidRPr="00E673DB" w:rsidRDefault="00A50F28">
            <w:pPr>
              <w:ind w:right="-72"/>
              <w:jc w:val="right"/>
              <w:rPr>
                <w:rFonts w:ascii="Browallia New" w:hAnsi="Browallia New" w:cs="Browallia New"/>
                <w:sz w:val="26"/>
                <w:szCs w:val="26"/>
              </w:rPr>
            </w:pPr>
          </w:p>
        </w:tc>
      </w:tr>
      <w:tr w:rsidR="00A50F28" w:rsidRPr="00E673DB" w14:paraId="62E112B7" w14:textId="77777777">
        <w:tc>
          <w:tcPr>
            <w:tcW w:w="4705" w:type="dxa"/>
            <w:vAlign w:val="bottom"/>
          </w:tcPr>
          <w:p w14:paraId="068B8896" w14:textId="1E7771D2" w:rsidR="00A50F28" w:rsidRPr="00E673DB" w:rsidRDefault="00A50F28">
            <w:pPr>
              <w:ind w:left="-105"/>
              <w:contextualSpacing/>
              <w:rPr>
                <w:rFonts w:ascii="Browallia New" w:hAnsi="Browallia New" w:cs="Browallia New"/>
                <w:sz w:val="26"/>
                <w:szCs w:val="26"/>
                <w:cs/>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 xml:space="preserve">มกราคม พ.ศ. </w:t>
            </w:r>
            <w:r w:rsidR="00105CCB" w:rsidRPr="00105CCB">
              <w:rPr>
                <w:rFonts w:ascii="Browallia New" w:hAnsi="Browallia New" w:cs="Browallia New"/>
                <w:b/>
                <w:bCs/>
                <w:sz w:val="26"/>
                <w:szCs w:val="26"/>
              </w:rPr>
              <w:t>2567</w:t>
            </w:r>
          </w:p>
        </w:tc>
        <w:tc>
          <w:tcPr>
            <w:tcW w:w="1547" w:type="dxa"/>
            <w:vAlign w:val="bottom"/>
          </w:tcPr>
          <w:p w14:paraId="320387A8" w14:textId="77777777" w:rsidR="00A50F28" w:rsidRPr="00E673DB" w:rsidRDefault="00A50F28">
            <w:pPr>
              <w:ind w:right="-72"/>
              <w:jc w:val="right"/>
              <w:rPr>
                <w:rFonts w:ascii="Browallia New" w:hAnsi="Browallia New" w:cs="Browallia New"/>
                <w:sz w:val="26"/>
                <w:szCs w:val="26"/>
              </w:rPr>
            </w:pPr>
          </w:p>
        </w:tc>
        <w:tc>
          <w:tcPr>
            <w:tcW w:w="1722" w:type="dxa"/>
            <w:tcBorders>
              <w:top w:val="nil"/>
              <w:left w:val="nil"/>
              <w:right w:val="nil"/>
            </w:tcBorders>
            <w:vAlign w:val="bottom"/>
          </w:tcPr>
          <w:p w14:paraId="4C781577" w14:textId="77777777" w:rsidR="00A50F28" w:rsidRPr="00E673DB" w:rsidRDefault="00A50F28">
            <w:pPr>
              <w:ind w:right="-72"/>
              <w:jc w:val="right"/>
              <w:rPr>
                <w:rFonts w:ascii="Browallia New" w:hAnsi="Browallia New" w:cs="Browallia New"/>
                <w:sz w:val="26"/>
                <w:szCs w:val="26"/>
              </w:rPr>
            </w:pPr>
          </w:p>
        </w:tc>
        <w:tc>
          <w:tcPr>
            <w:tcW w:w="1485" w:type="dxa"/>
            <w:tcBorders>
              <w:top w:val="nil"/>
              <w:left w:val="nil"/>
              <w:right w:val="nil"/>
            </w:tcBorders>
            <w:vAlign w:val="bottom"/>
          </w:tcPr>
          <w:p w14:paraId="35DC637A" w14:textId="77777777" w:rsidR="00A50F28" w:rsidRPr="00E673DB" w:rsidRDefault="00A50F28">
            <w:pPr>
              <w:ind w:right="-72"/>
              <w:jc w:val="right"/>
              <w:rPr>
                <w:rFonts w:ascii="Browallia New" w:hAnsi="Browallia New" w:cs="Browallia New"/>
                <w:sz w:val="26"/>
                <w:szCs w:val="26"/>
              </w:rPr>
            </w:pPr>
          </w:p>
        </w:tc>
      </w:tr>
      <w:tr w:rsidR="00E57771" w:rsidRPr="00E673DB" w14:paraId="55044BE6" w14:textId="77777777">
        <w:tc>
          <w:tcPr>
            <w:tcW w:w="4705" w:type="dxa"/>
            <w:vAlign w:val="bottom"/>
          </w:tcPr>
          <w:p w14:paraId="6F97D6B0" w14:textId="77777777" w:rsidR="00E57771" w:rsidRPr="00E673DB" w:rsidRDefault="00E57771" w:rsidP="00E57771">
            <w:pPr>
              <w:tabs>
                <w:tab w:val="left" w:pos="3436"/>
              </w:tabs>
              <w:ind w:left="-105"/>
              <w:rPr>
                <w:rFonts w:ascii="Browallia New" w:hAnsi="Browallia New" w:cs="Browallia New"/>
                <w:sz w:val="26"/>
                <w:szCs w:val="26"/>
                <w:cs/>
              </w:rPr>
            </w:pPr>
            <w:r w:rsidRPr="00E673DB">
              <w:rPr>
                <w:rFonts w:ascii="Browallia New" w:hAnsi="Browallia New" w:cs="Browallia New"/>
                <w:sz w:val="26"/>
                <w:szCs w:val="26"/>
                <w:cs/>
              </w:rPr>
              <w:t>ราคาทุน</w:t>
            </w:r>
          </w:p>
        </w:tc>
        <w:tc>
          <w:tcPr>
            <w:tcW w:w="1547" w:type="dxa"/>
            <w:tcBorders>
              <w:top w:val="nil"/>
              <w:left w:val="nil"/>
              <w:right w:val="nil"/>
            </w:tcBorders>
          </w:tcPr>
          <w:p w14:paraId="2F140078" w14:textId="1F9084C5"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382</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674</w:t>
            </w:r>
          </w:p>
        </w:tc>
        <w:tc>
          <w:tcPr>
            <w:tcW w:w="1722" w:type="dxa"/>
            <w:tcBorders>
              <w:top w:val="nil"/>
              <w:left w:val="nil"/>
              <w:right w:val="nil"/>
            </w:tcBorders>
            <w:vAlign w:val="bottom"/>
          </w:tcPr>
          <w:p w14:paraId="2D62D00A" w14:textId="61C405D8"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27</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838</w:t>
            </w:r>
          </w:p>
        </w:tc>
        <w:tc>
          <w:tcPr>
            <w:tcW w:w="1485" w:type="dxa"/>
            <w:tcBorders>
              <w:top w:val="nil"/>
              <w:left w:val="nil"/>
              <w:right w:val="nil"/>
            </w:tcBorders>
          </w:tcPr>
          <w:p w14:paraId="42D3DE4F" w14:textId="45A0E497"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410</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512</w:t>
            </w:r>
          </w:p>
        </w:tc>
      </w:tr>
      <w:tr w:rsidR="00E57771" w:rsidRPr="00E673DB" w14:paraId="75004E0C" w14:textId="77777777">
        <w:tc>
          <w:tcPr>
            <w:tcW w:w="4705" w:type="dxa"/>
            <w:vAlign w:val="bottom"/>
          </w:tcPr>
          <w:p w14:paraId="20E0902C" w14:textId="2B13849B" w:rsidR="00E57771" w:rsidRPr="00E673DB" w:rsidRDefault="00E57771" w:rsidP="00E57771">
            <w:pPr>
              <w:tabs>
                <w:tab w:val="left" w:pos="3436"/>
              </w:tabs>
              <w:ind w:left="-105"/>
              <w:rPr>
                <w:rFonts w:ascii="Browallia New" w:hAnsi="Browallia New" w:cs="Browallia New"/>
                <w:sz w:val="26"/>
                <w:szCs w:val="26"/>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ค่าตัดจำหน่ายสะสม</w:t>
            </w:r>
          </w:p>
        </w:tc>
        <w:tc>
          <w:tcPr>
            <w:tcW w:w="1547" w:type="dxa"/>
            <w:tcBorders>
              <w:top w:val="nil"/>
              <w:left w:val="nil"/>
              <w:bottom w:val="single" w:sz="4" w:space="0" w:color="auto"/>
              <w:right w:val="nil"/>
            </w:tcBorders>
          </w:tcPr>
          <w:p w14:paraId="6207A4C0" w14:textId="3D24ED3C"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144</w:t>
            </w:r>
            <w:r w:rsidRPr="00E673DB">
              <w:rPr>
                <w:rFonts w:ascii="Browallia New" w:hAnsi="Browallia New" w:cs="Browallia New"/>
                <w:sz w:val="26"/>
                <w:szCs w:val="26"/>
              </w:rPr>
              <w:t>,</w:t>
            </w:r>
            <w:r w:rsidR="00105CCB" w:rsidRPr="00105CCB">
              <w:rPr>
                <w:rFonts w:ascii="Browallia New" w:hAnsi="Browallia New" w:cs="Browallia New"/>
                <w:sz w:val="26"/>
                <w:szCs w:val="26"/>
              </w:rPr>
              <w:t>106</w:t>
            </w:r>
            <w:r w:rsidRPr="00E673DB">
              <w:rPr>
                <w:rFonts w:ascii="Browallia New" w:hAnsi="Browallia New" w:cs="Browallia New"/>
                <w:sz w:val="26"/>
                <w:szCs w:val="26"/>
              </w:rPr>
              <w:t>)</w:t>
            </w:r>
          </w:p>
        </w:tc>
        <w:tc>
          <w:tcPr>
            <w:tcW w:w="1722" w:type="dxa"/>
            <w:tcBorders>
              <w:top w:val="nil"/>
              <w:left w:val="nil"/>
              <w:bottom w:val="single" w:sz="4" w:space="0" w:color="auto"/>
              <w:right w:val="nil"/>
            </w:tcBorders>
            <w:vAlign w:val="bottom"/>
          </w:tcPr>
          <w:p w14:paraId="5A483F80" w14:textId="6BBBB054"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15</w:t>
            </w:r>
            <w:r w:rsidRPr="00E673DB">
              <w:rPr>
                <w:rFonts w:ascii="Browallia New" w:hAnsi="Browallia New" w:cs="Browallia New"/>
                <w:sz w:val="26"/>
                <w:szCs w:val="26"/>
              </w:rPr>
              <w:t>,</w:t>
            </w:r>
            <w:r w:rsidR="00105CCB" w:rsidRPr="00105CCB">
              <w:rPr>
                <w:rFonts w:ascii="Browallia New" w:hAnsi="Browallia New" w:cs="Browallia New"/>
                <w:sz w:val="26"/>
                <w:szCs w:val="26"/>
              </w:rPr>
              <w:t>810</w:t>
            </w:r>
            <w:r w:rsidRPr="00E673DB">
              <w:rPr>
                <w:rFonts w:ascii="Browallia New" w:hAnsi="Browallia New" w:cs="Browallia New"/>
                <w:sz w:val="26"/>
                <w:szCs w:val="26"/>
              </w:rPr>
              <w:t>)</w:t>
            </w:r>
          </w:p>
        </w:tc>
        <w:tc>
          <w:tcPr>
            <w:tcW w:w="1485" w:type="dxa"/>
            <w:tcBorders>
              <w:top w:val="nil"/>
              <w:left w:val="nil"/>
              <w:bottom w:val="single" w:sz="4" w:space="0" w:color="auto"/>
              <w:right w:val="nil"/>
            </w:tcBorders>
          </w:tcPr>
          <w:p w14:paraId="20B904F7" w14:textId="72517319"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159</w:t>
            </w:r>
            <w:r w:rsidRPr="00E673DB">
              <w:rPr>
                <w:rFonts w:ascii="Browallia New" w:hAnsi="Browallia New" w:cs="Browallia New"/>
                <w:sz w:val="26"/>
                <w:szCs w:val="26"/>
              </w:rPr>
              <w:t>,</w:t>
            </w:r>
            <w:r w:rsidR="00105CCB" w:rsidRPr="00105CCB">
              <w:rPr>
                <w:rFonts w:ascii="Browallia New" w:hAnsi="Browallia New" w:cs="Browallia New"/>
                <w:sz w:val="26"/>
                <w:szCs w:val="26"/>
              </w:rPr>
              <w:t>916</w:t>
            </w:r>
            <w:r w:rsidRPr="00E673DB">
              <w:rPr>
                <w:rFonts w:ascii="Browallia New" w:hAnsi="Browallia New" w:cs="Browallia New"/>
                <w:sz w:val="26"/>
                <w:szCs w:val="26"/>
              </w:rPr>
              <w:t>)</w:t>
            </w:r>
          </w:p>
        </w:tc>
      </w:tr>
      <w:tr w:rsidR="00E57771" w:rsidRPr="00E673DB" w14:paraId="2650B8C5" w14:textId="77777777">
        <w:tc>
          <w:tcPr>
            <w:tcW w:w="4705" w:type="dxa"/>
            <w:vAlign w:val="bottom"/>
          </w:tcPr>
          <w:p w14:paraId="27BF05CB" w14:textId="54C9B5CC" w:rsidR="00E57771" w:rsidRPr="00E673DB" w:rsidRDefault="001D6B83" w:rsidP="00E57771">
            <w:pPr>
              <w:tabs>
                <w:tab w:val="left" w:pos="3436"/>
              </w:tabs>
              <w:ind w:left="-105"/>
              <w:rPr>
                <w:rFonts w:ascii="Browallia New" w:hAnsi="Browallia New" w:cs="Browallia New"/>
                <w:sz w:val="26"/>
                <w:szCs w:val="26"/>
                <w:cs/>
              </w:rPr>
            </w:pPr>
            <w:r w:rsidRPr="00E673DB">
              <w:rPr>
                <w:rFonts w:ascii="Browallia New" w:hAnsi="Browallia New" w:cs="Browallia New"/>
                <w:sz w:val="26"/>
                <w:szCs w:val="26"/>
                <w:cs/>
              </w:rPr>
              <w:t>มูลค่าตามบัญชี</w:t>
            </w:r>
            <w:r w:rsidR="00E57771" w:rsidRPr="00E673DB">
              <w:rPr>
                <w:rFonts w:ascii="Browallia New" w:hAnsi="Browallia New" w:cs="Browallia New"/>
                <w:sz w:val="26"/>
                <w:szCs w:val="26"/>
                <w:cs/>
              </w:rPr>
              <w:t xml:space="preserve"> สุทธิ</w:t>
            </w:r>
          </w:p>
        </w:tc>
        <w:tc>
          <w:tcPr>
            <w:tcW w:w="1547" w:type="dxa"/>
            <w:tcBorders>
              <w:top w:val="single" w:sz="4" w:space="0" w:color="auto"/>
              <w:left w:val="nil"/>
              <w:bottom w:val="single" w:sz="4" w:space="0" w:color="auto"/>
              <w:right w:val="nil"/>
            </w:tcBorders>
          </w:tcPr>
          <w:p w14:paraId="664DF1B8" w14:textId="644B5CDF"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238</w:t>
            </w:r>
            <w:r w:rsidR="00E57771" w:rsidRPr="00E673DB">
              <w:rPr>
                <w:rFonts w:ascii="Browallia New" w:hAnsi="Browallia New" w:cs="Browallia New"/>
                <w:sz w:val="26"/>
                <w:szCs w:val="26"/>
              </w:rPr>
              <w:t>,</w:t>
            </w:r>
            <w:r w:rsidRPr="00105CCB">
              <w:rPr>
                <w:rFonts w:ascii="Browallia New" w:hAnsi="Browallia New" w:cs="Browallia New"/>
                <w:sz w:val="26"/>
                <w:szCs w:val="26"/>
              </w:rPr>
              <w:t>568</w:t>
            </w:r>
          </w:p>
        </w:tc>
        <w:tc>
          <w:tcPr>
            <w:tcW w:w="1722" w:type="dxa"/>
            <w:tcBorders>
              <w:top w:val="single" w:sz="4" w:space="0" w:color="auto"/>
              <w:left w:val="nil"/>
              <w:bottom w:val="single" w:sz="4" w:space="0" w:color="auto"/>
              <w:right w:val="nil"/>
            </w:tcBorders>
            <w:vAlign w:val="bottom"/>
          </w:tcPr>
          <w:p w14:paraId="573F09CB" w14:textId="608CFCF5"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12</w:t>
            </w:r>
            <w:r w:rsidR="00E57771" w:rsidRPr="00E673DB">
              <w:rPr>
                <w:rFonts w:ascii="Browallia New" w:hAnsi="Browallia New" w:cs="Browallia New"/>
                <w:sz w:val="26"/>
                <w:szCs w:val="26"/>
              </w:rPr>
              <w:t>,</w:t>
            </w:r>
            <w:r w:rsidRPr="00105CCB">
              <w:rPr>
                <w:rFonts w:ascii="Browallia New" w:hAnsi="Browallia New" w:cs="Browallia New"/>
                <w:sz w:val="26"/>
                <w:szCs w:val="26"/>
              </w:rPr>
              <w:t>028</w:t>
            </w:r>
          </w:p>
        </w:tc>
        <w:tc>
          <w:tcPr>
            <w:tcW w:w="1485" w:type="dxa"/>
            <w:tcBorders>
              <w:top w:val="single" w:sz="4" w:space="0" w:color="auto"/>
              <w:left w:val="nil"/>
              <w:bottom w:val="single" w:sz="4" w:space="0" w:color="auto"/>
              <w:right w:val="nil"/>
            </w:tcBorders>
          </w:tcPr>
          <w:p w14:paraId="28678471" w14:textId="197EDD04"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250</w:t>
            </w:r>
            <w:r w:rsidR="00E57771" w:rsidRPr="00E673DB">
              <w:rPr>
                <w:rFonts w:ascii="Browallia New" w:hAnsi="Browallia New" w:cs="Browallia New"/>
                <w:sz w:val="26"/>
                <w:szCs w:val="26"/>
              </w:rPr>
              <w:t>,</w:t>
            </w:r>
            <w:r w:rsidRPr="00105CCB">
              <w:rPr>
                <w:rFonts w:ascii="Browallia New" w:hAnsi="Browallia New" w:cs="Browallia New"/>
                <w:sz w:val="26"/>
                <w:szCs w:val="26"/>
              </w:rPr>
              <w:t>596</w:t>
            </w:r>
          </w:p>
        </w:tc>
      </w:tr>
      <w:tr w:rsidR="00E57771" w:rsidRPr="00E673DB" w14:paraId="5D445C86" w14:textId="77777777">
        <w:tc>
          <w:tcPr>
            <w:tcW w:w="4705" w:type="dxa"/>
          </w:tcPr>
          <w:p w14:paraId="01CD2F9E" w14:textId="77777777" w:rsidR="00E57771" w:rsidRPr="00E673DB" w:rsidRDefault="00E57771" w:rsidP="00E57771">
            <w:pPr>
              <w:tabs>
                <w:tab w:val="left" w:pos="3436"/>
              </w:tabs>
              <w:ind w:left="-105"/>
              <w:rPr>
                <w:rFonts w:ascii="Browallia New" w:hAnsi="Browallia New" w:cs="Browallia New"/>
                <w:sz w:val="26"/>
                <w:szCs w:val="26"/>
                <w:cs/>
              </w:rPr>
            </w:pPr>
          </w:p>
        </w:tc>
        <w:tc>
          <w:tcPr>
            <w:tcW w:w="1547" w:type="dxa"/>
            <w:tcBorders>
              <w:top w:val="single" w:sz="4" w:space="0" w:color="auto"/>
            </w:tcBorders>
          </w:tcPr>
          <w:p w14:paraId="37A86FE7" w14:textId="77777777" w:rsidR="00E57771" w:rsidRPr="00E673DB" w:rsidRDefault="00E57771" w:rsidP="00E57771">
            <w:pPr>
              <w:ind w:right="-72"/>
              <w:jc w:val="right"/>
              <w:rPr>
                <w:rFonts w:ascii="Browallia New" w:hAnsi="Browallia New" w:cs="Browallia New"/>
                <w:sz w:val="26"/>
                <w:szCs w:val="26"/>
              </w:rPr>
            </w:pPr>
          </w:p>
        </w:tc>
        <w:tc>
          <w:tcPr>
            <w:tcW w:w="1722" w:type="dxa"/>
            <w:tcBorders>
              <w:top w:val="single" w:sz="4" w:space="0" w:color="auto"/>
              <w:left w:val="nil"/>
              <w:right w:val="nil"/>
            </w:tcBorders>
            <w:vAlign w:val="bottom"/>
          </w:tcPr>
          <w:p w14:paraId="53D9D0E7" w14:textId="77777777" w:rsidR="00E57771" w:rsidRPr="00E673DB" w:rsidRDefault="00E57771" w:rsidP="00E57771">
            <w:pPr>
              <w:ind w:right="-72"/>
              <w:jc w:val="right"/>
              <w:rPr>
                <w:rFonts w:ascii="Browallia New" w:hAnsi="Browallia New" w:cs="Browallia New"/>
                <w:sz w:val="26"/>
                <w:szCs w:val="26"/>
              </w:rPr>
            </w:pPr>
          </w:p>
        </w:tc>
        <w:tc>
          <w:tcPr>
            <w:tcW w:w="1485" w:type="dxa"/>
            <w:tcBorders>
              <w:top w:val="single" w:sz="4" w:space="0" w:color="auto"/>
              <w:left w:val="nil"/>
              <w:right w:val="nil"/>
            </w:tcBorders>
          </w:tcPr>
          <w:p w14:paraId="6630128B" w14:textId="77777777" w:rsidR="00E57771" w:rsidRPr="00E673DB" w:rsidRDefault="00E57771" w:rsidP="00E57771">
            <w:pPr>
              <w:ind w:right="-72"/>
              <w:jc w:val="right"/>
              <w:rPr>
                <w:rFonts w:ascii="Browallia New" w:hAnsi="Browallia New" w:cs="Browallia New"/>
                <w:sz w:val="26"/>
                <w:szCs w:val="26"/>
              </w:rPr>
            </w:pPr>
          </w:p>
        </w:tc>
      </w:tr>
      <w:tr w:rsidR="00E57771" w:rsidRPr="00E673DB" w14:paraId="08478070" w14:textId="77777777">
        <w:tc>
          <w:tcPr>
            <w:tcW w:w="4705" w:type="dxa"/>
          </w:tcPr>
          <w:p w14:paraId="229E6E74" w14:textId="67AADBE1" w:rsidR="00E57771" w:rsidRPr="00E673DB" w:rsidRDefault="00E57771" w:rsidP="00E57771">
            <w:pPr>
              <w:spacing w:before="10"/>
              <w:ind w:left="-105"/>
              <w:jc w:val="thaiDistribute"/>
              <w:rPr>
                <w:rFonts w:ascii="Browallia New" w:hAnsi="Browallia New" w:cs="Browallia New"/>
                <w:sz w:val="26"/>
                <w:szCs w:val="26"/>
                <w:cs/>
                <w:lang w:val="en-U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2567</w:t>
            </w:r>
          </w:p>
        </w:tc>
        <w:tc>
          <w:tcPr>
            <w:tcW w:w="1547" w:type="dxa"/>
          </w:tcPr>
          <w:p w14:paraId="33000F97" w14:textId="77777777" w:rsidR="00E57771" w:rsidRPr="00E673DB" w:rsidRDefault="00E57771" w:rsidP="00E57771">
            <w:pPr>
              <w:spacing w:before="10"/>
              <w:ind w:right="-72"/>
              <w:jc w:val="right"/>
              <w:rPr>
                <w:rFonts w:ascii="Browallia New" w:hAnsi="Browallia New" w:cs="Browallia New"/>
                <w:sz w:val="26"/>
                <w:szCs w:val="26"/>
                <w:cs/>
              </w:rPr>
            </w:pPr>
          </w:p>
        </w:tc>
        <w:tc>
          <w:tcPr>
            <w:tcW w:w="1722" w:type="dxa"/>
            <w:tcBorders>
              <w:top w:val="nil"/>
              <w:left w:val="nil"/>
              <w:right w:val="nil"/>
            </w:tcBorders>
            <w:vAlign w:val="bottom"/>
          </w:tcPr>
          <w:p w14:paraId="2462D738" w14:textId="77777777" w:rsidR="00E57771" w:rsidRPr="00E673DB" w:rsidRDefault="00E57771" w:rsidP="00E57771">
            <w:pPr>
              <w:spacing w:before="10"/>
              <w:ind w:right="-72"/>
              <w:jc w:val="right"/>
              <w:rPr>
                <w:rFonts w:ascii="Browallia New" w:hAnsi="Browallia New" w:cs="Browallia New"/>
                <w:sz w:val="26"/>
                <w:szCs w:val="26"/>
                <w:cs/>
              </w:rPr>
            </w:pPr>
          </w:p>
        </w:tc>
        <w:tc>
          <w:tcPr>
            <w:tcW w:w="1485" w:type="dxa"/>
            <w:tcBorders>
              <w:top w:val="nil"/>
              <w:left w:val="nil"/>
              <w:right w:val="nil"/>
            </w:tcBorders>
          </w:tcPr>
          <w:p w14:paraId="7EE73E21" w14:textId="77777777" w:rsidR="00E57771" w:rsidRPr="00E673DB" w:rsidRDefault="00E57771" w:rsidP="00E57771">
            <w:pPr>
              <w:spacing w:before="10"/>
              <w:ind w:right="-72"/>
              <w:jc w:val="right"/>
              <w:rPr>
                <w:rFonts w:ascii="Browallia New" w:hAnsi="Browallia New" w:cs="Browallia New"/>
                <w:sz w:val="26"/>
                <w:szCs w:val="26"/>
                <w:cs/>
              </w:rPr>
            </w:pPr>
          </w:p>
        </w:tc>
      </w:tr>
      <w:tr w:rsidR="00E57771" w:rsidRPr="00E673DB" w14:paraId="48A9CD72" w14:textId="77777777">
        <w:tc>
          <w:tcPr>
            <w:tcW w:w="4705" w:type="dxa"/>
          </w:tcPr>
          <w:p w14:paraId="3A16F353" w14:textId="77E6E942" w:rsidR="00E57771" w:rsidRPr="00E673DB" w:rsidRDefault="001D6B83" w:rsidP="00E57771">
            <w:pPr>
              <w:ind w:left="-105"/>
              <w:jc w:val="thaiDistribute"/>
              <w:rPr>
                <w:rFonts w:ascii="Browallia New" w:hAnsi="Browallia New" w:cs="Browallia New"/>
                <w:sz w:val="26"/>
                <w:szCs w:val="26"/>
                <w:lang w:val="en-AU"/>
              </w:rPr>
            </w:pPr>
            <w:r w:rsidRPr="00E673DB">
              <w:rPr>
                <w:rFonts w:ascii="Browallia New" w:hAnsi="Browallia New" w:cs="Browallia New"/>
                <w:sz w:val="26"/>
                <w:szCs w:val="26"/>
                <w:cs/>
              </w:rPr>
              <w:t>มูลค่าตามบัญชี</w:t>
            </w:r>
            <w:r w:rsidR="00E57771" w:rsidRPr="00E673DB">
              <w:rPr>
                <w:rFonts w:ascii="Browallia New" w:hAnsi="Browallia New" w:cs="Browallia New"/>
                <w:sz w:val="26"/>
                <w:szCs w:val="26"/>
                <w:cs/>
              </w:rPr>
              <w:t>ต้นปี สุทธิ</w:t>
            </w:r>
            <w:r w:rsidR="00E57771" w:rsidRPr="00E673DB">
              <w:rPr>
                <w:rFonts w:ascii="Browallia New" w:hAnsi="Browallia New" w:cs="Browallia New"/>
                <w:sz w:val="26"/>
                <w:szCs w:val="26"/>
              </w:rPr>
              <w:t xml:space="preserve"> </w:t>
            </w:r>
          </w:p>
        </w:tc>
        <w:tc>
          <w:tcPr>
            <w:tcW w:w="1547" w:type="dxa"/>
          </w:tcPr>
          <w:p w14:paraId="1D817831" w14:textId="432BEC51"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238</w:t>
            </w:r>
            <w:r w:rsidR="00E57771" w:rsidRPr="00E673DB">
              <w:rPr>
                <w:rFonts w:ascii="Browallia New" w:hAnsi="Browallia New" w:cs="Browallia New"/>
                <w:sz w:val="26"/>
                <w:szCs w:val="26"/>
              </w:rPr>
              <w:t>,</w:t>
            </w:r>
            <w:r w:rsidRPr="00105CCB">
              <w:rPr>
                <w:rFonts w:ascii="Browallia New" w:hAnsi="Browallia New" w:cs="Browallia New"/>
                <w:sz w:val="26"/>
                <w:szCs w:val="26"/>
              </w:rPr>
              <w:t>568</w:t>
            </w:r>
          </w:p>
        </w:tc>
        <w:tc>
          <w:tcPr>
            <w:tcW w:w="1722" w:type="dxa"/>
            <w:tcBorders>
              <w:top w:val="nil"/>
              <w:left w:val="nil"/>
              <w:right w:val="nil"/>
            </w:tcBorders>
            <w:vAlign w:val="bottom"/>
          </w:tcPr>
          <w:p w14:paraId="0AECBCC1" w14:textId="68880AD4" w:rsidR="00E57771" w:rsidRPr="00E673DB" w:rsidRDefault="00105CCB" w:rsidP="00E57771">
            <w:pPr>
              <w:ind w:right="-72"/>
              <w:jc w:val="right"/>
              <w:rPr>
                <w:rFonts w:ascii="Browallia New" w:hAnsi="Browallia New" w:cs="Browallia New"/>
                <w:sz w:val="26"/>
                <w:szCs w:val="26"/>
                <w:cs/>
              </w:rPr>
            </w:pPr>
            <w:r w:rsidRPr="00105CCB">
              <w:rPr>
                <w:rFonts w:ascii="Browallia New" w:hAnsi="Browallia New" w:cs="Browallia New"/>
                <w:sz w:val="26"/>
                <w:szCs w:val="26"/>
              </w:rPr>
              <w:t>12</w:t>
            </w:r>
            <w:r w:rsidR="00E57771" w:rsidRPr="00E673DB">
              <w:rPr>
                <w:rFonts w:ascii="Browallia New" w:hAnsi="Browallia New" w:cs="Browallia New"/>
                <w:sz w:val="26"/>
                <w:szCs w:val="26"/>
              </w:rPr>
              <w:t>,</w:t>
            </w:r>
            <w:r w:rsidRPr="00105CCB">
              <w:rPr>
                <w:rFonts w:ascii="Browallia New" w:hAnsi="Browallia New" w:cs="Browallia New"/>
                <w:sz w:val="26"/>
                <w:szCs w:val="26"/>
              </w:rPr>
              <w:t>028</w:t>
            </w:r>
          </w:p>
        </w:tc>
        <w:tc>
          <w:tcPr>
            <w:tcW w:w="1485" w:type="dxa"/>
            <w:tcBorders>
              <w:top w:val="nil"/>
              <w:left w:val="nil"/>
              <w:right w:val="nil"/>
            </w:tcBorders>
          </w:tcPr>
          <w:p w14:paraId="3712007F" w14:textId="7B02E6C2"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250</w:t>
            </w:r>
            <w:r w:rsidR="00E57771" w:rsidRPr="00E673DB">
              <w:rPr>
                <w:rFonts w:ascii="Browallia New" w:hAnsi="Browallia New" w:cs="Browallia New"/>
                <w:sz w:val="26"/>
                <w:szCs w:val="26"/>
              </w:rPr>
              <w:t>,</w:t>
            </w:r>
            <w:r w:rsidRPr="00105CCB">
              <w:rPr>
                <w:rFonts w:ascii="Browallia New" w:hAnsi="Browallia New" w:cs="Browallia New"/>
                <w:sz w:val="26"/>
                <w:szCs w:val="26"/>
              </w:rPr>
              <w:t>596</w:t>
            </w:r>
          </w:p>
        </w:tc>
      </w:tr>
      <w:tr w:rsidR="00E57771" w:rsidRPr="00E673DB" w14:paraId="790E2528" w14:textId="77777777">
        <w:tc>
          <w:tcPr>
            <w:tcW w:w="4705" w:type="dxa"/>
          </w:tcPr>
          <w:p w14:paraId="353B68EE" w14:textId="77777777" w:rsidR="00E57771" w:rsidRPr="00E673DB" w:rsidRDefault="00E57771" w:rsidP="00E57771">
            <w:pPr>
              <w:ind w:left="-105"/>
              <w:jc w:val="thaiDistribute"/>
              <w:rPr>
                <w:rFonts w:ascii="Browallia New" w:hAnsi="Browallia New" w:cs="Browallia New"/>
                <w:sz w:val="26"/>
                <w:szCs w:val="26"/>
                <w:cs/>
              </w:rPr>
            </w:pPr>
            <w:r w:rsidRPr="00E673DB">
              <w:rPr>
                <w:rFonts w:ascii="Browallia New" w:hAnsi="Browallia New" w:cs="Browallia New"/>
                <w:sz w:val="26"/>
                <w:szCs w:val="26"/>
                <w:cs/>
              </w:rPr>
              <w:t>ซื้อสินทรัพย์</w:t>
            </w:r>
          </w:p>
        </w:tc>
        <w:tc>
          <w:tcPr>
            <w:tcW w:w="1547" w:type="dxa"/>
          </w:tcPr>
          <w:p w14:paraId="4335361F" w14:textId="545F81A2"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722" w:type="dxa"/>
            <w:tcBorders>
              <w:top w:val="nil"/>
              <w:left w:val="nil"/>
              <w:right w:val="nil"/>
            </w:tcBorders>
            <w:vAlign w:val="bottom"/>
          </w:tcPr>
          <w:p w14:paraId="6B6A1DEC" w14:textId="07C34C7B" w:rsidR="00E57771" w:rsidRPr="00E673DB" w:rsidRDefault="00105CCB" w:rsidP="00E57771">
            <w:pPr>
              <w:ind w:right="-72"/>
              <w:jc w:val="right"/>
              <w:rPr>
                <w:rFonts w:ascii="Browallia New" w:hAnsi="Browallia New" w:cs="Browallia New"/>
                <w:sz w:val="26"/>
                <w:szCs w:val="26"/>
                <w:cs/>
              </w:rPr>
            </w:pPr>
            <w:r w:rsidRPr="00105CCB">
              <w:rPr>
                <w:rFonts w:ascii="Browallia New" w:hAnsi="Browallia New" w:cs="Browallia New"/>
                <w:sz w:val="26"/>
                <w:szCs w:val="26"/>
              </w:rPr>
              <w:t>6</w:t>
            </w:r>
            <w:r w:rsidR="00E57771" w:rsidRPr="00E673DB">
              <w:rPr>
                <w:rFonts w:ascii="Browallia New" w:hAnsi="Browallia New" w:cs="Browallia New"/>
                <w:sz w:val="26"/>
                <w:szCs w:val="26"/>
              </w:rPr>
              <w:t>,</w:t>
            </w:r>
            <w:r w:rsidRPr="00105CCB">
              <w:rPr>
                <w:rFonts w:ascii="Browallia New" w:hAnsi="Browallia New" w:cs="Browallia New"/>
                <w:sz w:val="26"/>
                <w:szCs w:val="26"/>
              </w:rPr>
              <w:t>589</w:t>
            </w:r>
          </w:p>
        </w:tc>
        <w:tc>
          <w:tcPr>
            <w:tcW w:w="1485" w:type="dxa"/>
            <w:tcBorders>
              <w:top w:val="nil"/>
              <w:left w:val="nil"/>
              <w:right w:val="nil"/>
            </w:tcBorders>
          </w:tcPr>
          <w:p w14:paraId="610ADEB1" w14:textId="108A94F0"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6</w:t>
            </w:r>
            <w:r w:rsidR="00E57771" w:rsidRPr="00E673DB">
              <w:rPr>
                <w:rFonts w:ascii="Browallia New" w:hAnsi="Browallia New" w:cs="Browallia New"/>
                <w:sz w:val="26"/>
                <w:szCs w:val="26"/>
              </w:rPr>
              <w:t>,</w:t>
            </w:r>
            <w:r w:rsidRPr="00105CCB">
              <w:rPr>
                <w:rFonts w:ascii="Browallia New" w:hAnsi="Browallia New" w:cs="Browallia New"/>
                <w:sz w:val="26"/>
                <w:szCs w:val="26"/>
              </w:rPr>
              <w:t>589</w:t>
            </w:r>
          </w:p>
        </w:tc>
      </w:tr>
      <w:tr w:rsidR="00E57771" w:rsidRPr="00E673DB" w14:paraId="21B2479A" w14:textId="77777777">
        <w:tc>
          <w:tcPr>
            <w:tcW w:w="4705" w:type="dxa"/>
          </w:tcPr>
          <w:p w14:paraId="2EB46F36" w14:textId="77777777" w:rsidR="00E57771" w:rsidRPr="00E673DB" w:rsidRDefault="00E57771" w:rsidP="00E57771">
            <w:pPr>
              <w:ind w:left="-105"/>
              <w:jc w:val="thaiDistribute"/>
              <w:rPr>
                <w:rFonts w:ascii="Browallia New" w:hAnsi="Browallia New" w:cs="Browallia New"/>
                <w:sz w:val="26"/>
                <w:szCs w:val="26"/>
                <w:cs/>
                <w:lang w:val="en-US"/>
              </w:rPr>
            </w:pPr>
            <w:r w:rsidRPr="00E673DB">
              <w:rPr>
                <w:rFonts w:ascii="Browallia New" w:hAnsi="Browallia New" w:cs="Browallia New"/>
                <w:sz w:val="26"/>
                <w:szCs w:val="26"/>
                <w:cs/>
              </w:rPr>
              <w:t>การตัดจำหน่าย</w:t>
            </w:r>
          </w:p>
        </w:tc>
        <w:tc>
          <w:tcPr>
            <w:tcW w:w="1547" w:type="dxa"/>
            <w:tcBorders>
              <w:bottom w:val="single" w:sz="4" w:space="0" w:color="auto"/>
            </w:tcBorders>
          </w:tcPr>
          <w:p w14:paraId="5B1B31DF" w14:textId="3D9DF3A1"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15</w:t>
            </w:r>
            <w:r w:rsidRPr="00E673DB">
              <w:rPr>
                <w:rFonts w:ascii="Browallia New" w:hAnsi="Browallia New" w:cs="Browallia New"/>
                <w:sz w:val="26"/>
                <w:szCs w:val="26"/>
              </w:rPr>
              <w:t>,</w:t>
            </w:r>
            <w:r w:rsidR="00105CCB" w:rsidRPr="00105CCB">
              <w:rPr>
                <w:rFonts w:ascii="Browallia New" w:hAnsi="Browallia New" w:cs="Browallia New"/>
                <w:sz w:val="26"/>
                <w:szCs w:val="26"/>
              </w:rPr>
              <w:t>340</w:t>
            </w:r>
            <w:r w:rsidRPr="00E673DB">
              <w:rPr>
                <w:rFonts w:ascii="Browallia New" w:hAnsi="Browallia New" w:cs="Browallia New"/>
                <w:sz w:val="26"/>
                <w:szCs w:val="26"/>
              </w:rPr>
              <w:t>)</w:t>
            </w:r>
          </w:p>
        </w:tc>
        <w:tc>
          <w:tcPr>
            <w:tcW w:w="1722" w:type="dxa"/>
            <w:tcBorders>
              <w:top w:val="nil"/>
              <w:left w:val="nil"/>
              <w:bottom w:val="single" w:sz="4" w:space="0" w:color="auto"/>
              <w:right w:val="nil"/>
            </w:tcBorders>
            <w:vAlign w:val="bottom"/>
          </w:tcPr>
          <w:p w14:paraId="3D552E40" w14:textId="19D4E1AD" w:rsidR="00E57771" w:rsidRPr="00E673DB" w:rsidRDefault="00E57771" w:rsidP="00E57771">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862</w:t>
            </w:r>
            <w:r w:rsidRPr="00E673DB">
              <w:rPr>
                <w:rFonts w:ascii="Browallia New" w:hAnsi="Browallia New" w:cs="Browallia New"/>
                <w:sz w:val="26"/>
                <w:szCs w:val="26"/>
              </w:rPr>
              <w:t>)</w:t>
            </w:r>
          </w:p>
        </w:tc>
        <w:tc>
          <w:tcPr>
            <w:tcW w:w="1485" w:type="dxa"/>
            <w:tcBorders>
              <w:top w:val="nil"/>
              <w:left w:val="nil"/>
              <w:bottom w:val="single" w:sz="4" w:space="0" w:color="auto"/>
              <w:right w:val="nil"/>
            </w:tcBorders>
          </w:tcPr>
          <w:p w14:paraId="07DC18DB" w14:textId="097B78C7"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18</w:t>
            </w:r>
            <w:r w:rsidRPr="00E673DB">
              <w:rPr>
                <w:rFonts w:ascii="Browallia New" w:hAnsi="Browallia New" w:cs="Browallia New"/>
                <w:sz w:val="26"/>
                <w:szCs w:val="26"/>
              </w:rPr>
              <w:t>,</w:t>
            </w:r>
            <w:r w:rsidR="00105CCB" w:rsidRPr="00105CCB">
              <w:rPr>
                <w:rFonts w:ascii="Browallia New" w:hAnsi="Browallia New" w:cs="Browallia New"/>
                <w:sz w:val="26"/>
                <w:szCs w:val="26"/>
              </w:rPr>
              <w:t>202</w:t>
            </w:r>
            <w:r w:rsidRPr="00E673DB">
              <w:rPr>
                <w:rFonts w:ascii="Browallia New" w:hAnsi="Browallia New" w:cs="Browallia New"/>
                <w:sz w:val="26"/>
                <w:szCs w:val="26"/>
              </w:rPr>
              <w:t>)</w:t>
            </w:r>
          </w:p>
        </w:tc>
      </w:tr>
      <w:tr w:rsidR="00E57771" w:rsidRPr="00E673DB" w14:paraId="19A1EC26" w14:textId="77777777">
        <w:tc>
          <w:tcPr>
            <w:tcW w:w="4705" w:type="dxa"/>
          </w:tcPr>
          <w:p w14:paraId="4F71A1B5" w14:textId="4EC20DB2" w:rsidR="00E57771" w:rsidRPr="00E673DB" w:rsidRDefault="001D6B83" w:rsidP="00E57771">
            <w:pPr>
              <w:ind w:left="-105"/>
              <w:jc w:val="thaiDistribute"/>
              <w:rPr>
                <w:rFonts w:ascii="Browallia New" w:hAnsi="Browallia New" w:cs="Browallia New"/>
                <w:sz w:val="26"/>
                <w:szCs w:val="26"/>
              </w:rPr>
            </w:pPr>
            <w:r w:rsidRPr="00E673DB">
              <w:rPr>
                <w:rFonts w:ascii="Browallia New" w:hAnsi="Browallia New" w:cs="Browallia New"/>
                <w:sz w:val="26"/>
                <w:szCs w:val="26"/>
                <w:cs/>
              </w:rPr>
              <w:t>มูลค่าตามบัญชี</w:t>
            </w:r>
            <w:r w:rsidR="00E57771" w:rsidRPr="00E673DB">
              <w:rPr>
                <w:rFonts w:ascii="Browallia New" w:hAnsi="Browallia New" w:cs="Browallia New"/>
                <w:sz w:val="26"/>
                <w:szCs w:val="26"/>
                <w:cs/>
              </w:rPr>
              <w:t>ปลายปี สุทธิ</w:t>
            </w:r>
          </w:p>
        </w:tc>
        <w:tc>
          <w:tcPr>
            <w:tcW w:w="1547" w:type="dxa"/>
            <w:tcBorders>
              <w:top w:val="single" w:sz="4" w:space="0" w:color="auto"/>
              <w:bottom w:val="single" w:sz="4" w:space="0" w:color="auto"/>
            </w:tcBorders>
          </w:tcPr>
          <w:p w14:paraId="55557086" w14:textId="6D4824B0"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223</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228</w:t>
            </w:r>
          </w:p>
        </w:tc>
        <w:tc>
          <w:tcPr>
            <w:tcW w:w="1722" w:type="dxa"/>
            <w:tcBorders>
              <w:top w:val="single" w:sz="4" w:space="0" w:color="auto"/>
              <w:left w:val="nil"/>
              <w:bottom w:val="single" w:sz="4" w:space="0" w:color="auto"/>
              <w:right w:val="nil"/>
            </w:tcBorders>
            <w:vAlign w:val="bottom"/>
          </w:tcPr>
          <w:p w14:paraId="49CAA15E" w14:textId="56EF0B51"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15</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755</w:t>
            </w:r>
          </w:p>
        </w:tc>
        <w:tc>
          <w:tcPr>
            <w:tcW w:w="1485" w:type="dxa"/>
            <w:tcBorders>
              <w:top w:val="single" w:sz="4" w:space="0" w:color="auto"/>
              <w:left w:val="nil"/>
              <w:bottom w:val="single" w:sz="4" w:space="0" w:color="auto"/>
              <w:right w:val="nil"/>
            </w:tcBorders>
          </w:tcPr>
          <w:p w14:paraId="7D9D6112" w14:textId="70DF765D"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238</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983</w:t>
            </w:r>
          </w:p>
        </w:tc>
      </w:tr>
      <w:tr w:rsidR="00E57771" w:rsidRPr="00E673DB" w14:paraId="057E6F6B" w14:textId="77777777">
        <w:tc>
          <w:tcPr>
            <w:tcW w:w="4705" w:type="dxa"/>
          </w:tcPr>
          <w:p w14:paraId="73ED23FA" w14:textId="77777777" w:rsidR="00E57771" w:rsidRPr="00E673DB" w:rsidRDefault="00E57771" w:rsidP="00E57771">
            <w:pPr>
              <w:tabs>
                <w:tab w:val="left" w:pos="3436"/>
              </w:tabs>
              <w:ind w:left="-105"/>
              <w:rPr>
                <w:rFonts w:ascii="Browallia New" w:hAnsi="Browallia New" w:cs="Browallia New"/>
                <w:sz w:val="26"/>
                <w:szCs w:val="26"/>
                <w:cs/>
              </w:rPr>
            </w:pPr>
          </w:p>
        </w:tc>
        <w:tc>
          <w:tcPr>
            <w:tcW w:w="1547" w:type="dxa"/>
            <w:tcBorders>
              <w:top w:val="single" w:sz="4" w:space="0" w:color="auto"/>
            </w:tcBorders>
          </w:tcPr>
          <w:p w14:paraId="6B8A142C" w14:textId="77777777" w:rsidR="00E57771" w:rsidRPr="00E673DB" w:rsidRDefault="00E57771" w:rsidP="00E57771">
            <w:pPr>
              <w:ind w:right="-72"/>
              <w:jc w:val="right"/>
              <w:rPr>
                <w:rFonts w:ascii="Browallia New" w:hAnsi="Browallia New" w:cs="Browallia New"/>
                <w:sz w:val="26"/>
                <w:szCs w:val="26"/>
              </w:rPr>
            </w:pPr>
          </w:p>
        </w:tc>
        <w:tc>
          <w:tcPr>
            <w:tcW w:w="1722" w:type="dxa"/>
            <w:tcBorders>
              <w:top w:val="single" w:sz="4" w:space="0" w:color="auto"/>
              <w:left w:val="nil"/>
              <w:right w:val="nil"/>
            </w:tcBorders>
            <w:vAlign w:val="bottom"/>
          </w:tcPr>
          <w:p w14:paraId="2B34BA9F" w14:textId="77777777" w:rsidR="00E57771" w:rsidRPr="00E673DB" w:rsidRDefault="00E57771" w:rsidP="00E57771">
            <w:pPr>
              <w:ind w:right="-72"/>
              <w:jc w:val="right"/>
              <w:rPr>
                <w:rFonts w:ascii="Browallia New" w:hAnsi="Browallia New" w:cs="Browallia New"/>
                <w:sz w:val="26"/>
                <w:szCs w:val="26"/>
                <w:lang w:val="en-AU"/>
              </w:rPr>
            </w:pPr>
          </w:p>
        </w:tc>
        <w:tc>
          <w:tcPr>
            <w:tcW w:w="1485" w:type="dxa"/>
            <w:tcBorders>
              <w:top w:val="single" w:sz="4" w:space="0" w:color="auto"/>
              <w:left w:val="nil"/>
              <w:right w:val="nil"/>
            </w:tcBorders>
          </w:tcPr>
          <w:p w14:paraId="20E82920" w14:textId="77777777" w:rsidR="00E57771" w:rsidRPr="00E673DB" w:rsidRDefault="00E57771" w:rsidP="00E57771">
            <w:pPr>
              <w:ind w:right="-72"/>
              <w:jc w:val="right"/>
              <w:rPr>
                <w:rFonts w:ascii="Browallia New" w:hAnsi="Browallia New" w:cs="Browallia New"/>
                <w:sz w:val="26"/>
                <w:szCs w:val="26"/>
              </w:rPr>
            </w:pPr>
          </w:p>
        </w:tc>
      </w:tr>
      <w:tr w:rsidR="00E57771" w:rsidRPr="00E673DB" w14:paraId="1CDF2FF3" w14:textId="77777777">
        <w:tc>
          <w:tcPr>
            <w:tcW w:w="4705" w:type="dxa"/>
          </w:tcPr>
          <w:p w14:paraId="5E851796" w14:textId="1E89C035" w:rsidR="00E57771" w:rsidRPr="00E673DB" w:rsidRDefault="00E57771" w:rsidP="00E57771">
            <w:pPr>
              <w:tabs>
                <w:tab w:val="left" w:pos="3436"/>
              </w:tabs>
              <w:ind w:left="-105"/>
              <w:rPr>
                <w:rFonts w:ascii="Browallia New" w:hAnsi="Browallia New" w:cs="Browallia New"/>
                <w:sz w:val="26"/>
                <w:szCs w:val="26"/>
                <w:cs/>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2567</w:t>
            </w:r>
          </w:p>
        </w:tc>
        <w:tc>
          <w:tcPr>
            <w:tcW w:w="1547" w:type="dxa"/>
          </w:tcPr>
          <w:p w14:paraId="32E6CCC7" w14:textId="77777777" w:rsidR="00E57771" w:rsidRPr="00E673DB" w:rsidRDefault="00E57771" w:rsidP="00E57771">
            <w:pPr>
              <w:ind w:right="-72"/>
              <w:jc w:val="right"/>
              <w:rPr>
                <w:rFonts w:ascii="Browallia New" w:hAnsi="Browallia New" w:cs="Browallia New"/>
                <w:sz w:val="26"/>
                <w:szCs w:val="26"/>
              </w:rPr>
            </w:pPr>
          </w:p>
        </w:tc>
        <w:tc>
          <w:tcPr>
            <w:tcW w:w="1722" w:type="dxa"/>
            <w:tcBorders>
              <w:top w:val="nil"/>
              <w:left w:val="nil"/>
              <w:right w:val="nil"/>
            </w:tcBorders>
            <w:vAlign w:val="bottom"/>
          </w:tcPr>
          <w:p w14:paraId="5B4ACEB9" w14:textId="77777777" w:rsidR="00E57771" w:rsidRPr="00E673DB" w:rsidRDefault="00E57771" w:rsidP="00E57771">
            <w:pPr>
              <w:ind w:right="-72"/>
              <w:jc w:val="right"/>
              <w:rPr>
                <w:rFonts w:ascii="Browallia New" w:hAnsi="Browallia New" w:cs="Browallia New"/>
                <w:sz w:val="26"/>
                <w:szCs w:val="26"/>
              </w:rPr>
            </w:pPr>
          </w:p>
        </w:tc>
        <w:tc>
          <w:tcPr>
            <w:tcW w:w="1485" w:type="dxa"/>
            <w:tcBorders>
              <w:top w:val="nil"/>
              <w:left w:val="nil"/>
              <w:right w:val="nil"/>
            </w:tcBorders>
          </w:tcPr>
          <w:p w14:paraId="5FE986A4" w14:textId="77777777" w:rsidR="00E57771" w:rsidRPr="00E673DB" w:rsidRDefault="00E57771" w:rsidP="00E57771">
            <w:pPr>
              <w:ind w:right="-72"/>
              <w:jc w:val="right"/>
              <w:rPr>
                <w:rFonts w:ascii="Browallia New" w:hAnsi="Browallia New" w:cs="Browallia New"/>
                <w:sz w:val="26"/>
                <w:szCs w:val="26"/>
              </w:rPr>
            </w:pPr>
          </w:p>
        </w:tc>
      </w:tr>
      <w:tr w:rsidR="00E57771" w:rsidRPr="00E673DB" w14:paraId="3B38876E" w14:textId="77777777">
        <w:tc>
          <w:tcPr>
            <w:tcW w:w="4705" w:type="dxa"/>
            <w:vAlign w:val="center"/>
          </w:tcPr>
          <w:p w14:paraId="393F461C" w14:textId="77777777" w:rsidR="00E57771" w:rsidRPr="00E673DB" w:rsidRDefault="00E57771" w:rsidP="00E57771">
            <w:pPr>
              <w:ind w:left="-105"/>
              <w:rPr>
                <w:rFonts w:ascii="Browallia New" w:hAnsi="Browallia New" w:cs="Browallia New"/>
                <w:sz w:val="26"/>
                <w:szCs w:val="26"/>
                <w:cs/>
              </w:rPr>
            </w:pPr>
            <w:r w:rsidRPr="00E673DB">
              <w:rPr>
                <w:rFonts w:ascii="Browallia New" w:hAnsi="Browallia New" w:cs="Browallia New"/>
                <w:sz w:val="26"/>
                <w:szCs w:val="26"/>
                <w:cs/>
              </w:rPr>
              <w:t>ราคาทุน</w:t>
            </w:r>
          </w:p>
        </w:tc>
        <w:tc>
          <w:tcPr>
            <w:tcW w:w="1547" w:type="dxa"/>
          </w:tcPr>
          <w:p w14:paraId="4B7168ED" w14:textId="0067F8EE"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382</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674</w:t>
            </w:r>
            <w:r w:rsidR="00E57771" w:rsidRPr="00E673DB">
              <w:rPr>
                <w:rFonts w:ascii="Browallia New" w:hAnsi="Browallia New" w:cs="Browallia New"/>
                <w:sz w:val="26"/>
                <w:szCs w:val="26"/>
                <w:lang w:val="en-US"/>
              </w:rPr>
              <w:t xml:space="preserve"> </w:t>
            </w:r>
          </w:p>
        </w:tc>
        <w:tc>
          <w:tcPr>
            <w:tcW w:w="1722" w:type="dxa"/>
            <w:tcBorders>
              <w:top w:val="nil"/>
              <w:left w:val="nil"/>
              <w:right w:val="nil"/>
            </w:tcBorders>
            <w:vAlign w:val="bottom"/>
          </w:tcPr>
          <w:p w14:paraId="58D3343F" w14:textId="1997BD8F" w:rsidR="00E57771" w:rsidRPr="00E673DB" w:rsidRDefault="00105CCB" w:rsidP="00E57771">
            <w:pPr>
              <w:ind w:right="-72"/>
              <w:jc w:val="right"/>
              <w:rPr>
                <w:rFonts w:ascii="Browallia New" w:hAnsi="Browallia New" w:cs="Browallia New"/>
                <w:sz w:val="26"/>
                <w:szCs w:val="26"/>
                <w:lang w:val="en-US"/>
              </w:rPr>
            </w:pPr>
            <w:r w:rsidRPr="00105CCB">
              <w:rPr>
                <w:rFonts w:ascii="Browallia New" w:hAnsi="Browallia New" w:cs="Browallia New"/>
                <w:sz w:val="26"/>
                <w:szCs w:val="26"/>
              </w:rPr>
              <w:t>34</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427</w:t>
            </w:r>
          </w:p>
        </w:tc>
        <w:tc>
          <w:tcPr>
            <w:tcW w:w="1485" w:type="dxa"/>
            <w:tcBorders>
              <w:top w:val="nil"/>
              <w:left w:val="nil"/>
              <w:right w:val="nil"/>
            </w:tcBorders>
          </w:tcPr>
          <w:p w14:paraId="39884129" w14:textId="2C9F0089"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417</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101</w:t>
            </w:r>
            <w:r w:rsidR="00E57771" w:rsidRPr="00E673DB">
              <w:rPr>
                <w:rFonts w:ascii="Browallia New" w:hAnsi="Browallia New" w:cs="Browallia New"/>
                <w:sz w:val="26"/>
                <w:szCs w:val="26"/>
                <w:lang w:val="en-US"/>
              </w:rPr>
              <w:t xml:space="preserve"> </w:t>
            </w:r>
          </w:p>
        </w:tc>
      </w:tr>
      <w:tr w:rsidR="00E57771" w:rsidRPr="00E673DB" w14:paraId="381BD6B4" w14:textId="77777777">
        <w:tc>
          <w:tcPr>
            <w:tcW w:w="4705" w:type="dxa"/>
          </w:tcPr>
          <w:p w14:paraId="02B05005" w14:textId="77777777" w:rsidR="00E57771" w:rsidRPr="00E673DB" w:rsidRDefault="00E57771" w:rsidP="00E57771">
            <w:pPr>
              <w:ind w:left="-105"/>
              <w:jc w:val="thaiDistribute"/>
              <w:rPr>
                <w:rFonts w:ascii="Browallia New" w:hAnsi="Browallia New" w:cs="Browallia New"/>
                <w:sz w:val="26"/>
                <w:szCs w:val="26"/>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ค่าตัดจำหน่ายสะสม</w:t>
            </w:r>
          </w:p>
        </w:tc>
        <w:tc>
          <w:tcPr>
            <w:tcW w:w="1547" w:type="dxa"/>
            <w:tcBorders>
              <w:bottom w:val="single" w:sz="4" w:space="0" w:color="auto"/>
            </w:tcBorders>
          </w:tcPr>
          <w:p w14:paraId="40FA871D" w14:textId="12868898"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159</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446</w:t>
            </w:r>
            <w:r w:rsidRPr="00E673DB">
              <w:rPr>
                <w:rFonts w:ascii="Browallia New" w:hAnsi="Browallia New" w:cs="Browallia New"/>
                <w:sz w:val="26"/>
                <w:szCs w:val="26"/>
                <w:lang w:val="en-US"/>
              </w:rPr>
              <w:t>)</w:t>
            </w:r>
          </w:p>
        </w:tc>
        <w:tc>
          <w:tcPr>
            <w:tcW w:w="1722" w:type="dxa"/>
            <w:tcBorders>
              <w:top w:val="nil"/>
              <w:left w:val="nil"/>
              <w:bottom w:val="single" w:sz="4" w:space="0" w:color="auto"/>
              <w:right w:val="nil"/>
            </w:tcBorders>
            <w:vAlign w:val="bottom"/>
          </w:tcPr>
          <w:p w14:paraId="661E3F53" w14:textId="441C7771" w:rsidR="00E57771" w:rsidRPr="00E673DB" w:rsidRDefault="00E57771" w:rsidP="00E57771">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18</w:t>
            </w:r>
            <w:r w:rsidRPr="00E673DB">
              <w:rPr>
                <w:rFonts w:ascii="Browallia New" w:hAnsi="Browallia New" w:cs="Browallia New"/>
                <w:sz w:val="26"/>
                <w:szCs w:val="26"/>
              </w:rPr>
              <w:t>,</w:t>
            </w:r>
            <w:r w:rsidR="00105CCB" w:rsidRPr="00105CCB">
              <w:rPr>
                <w:rFonts w:ascii="Browallia New" w:hAnsi="Browallia New" w:cs="Browallia New"/>
                <w:sz w:val="26"/>
                <w:szCs w:val="26"/>
              </w:rPr>
              <w:t>672</w:t>
            </w:r>
            <w:r w:rsidRPr="00E673DB">
              <w:rPr>
                <w:rFonts w:ascii="Browallia New" w:hAnsi="Browallia New" w:cs="Browallia New"/>
                <w:sz w:val="26"/>
                <w:szCs w:val="26"/>
              </w:rPr>
              <w:t>)</w:t>
            </w:r>
          </w:p>
        </w:tc>
        <w:tc>
          <w:tcPr>
            <w:tcW w:w="1485" w:type="dxa"/>
            <w:tcBorders>
              <w:top w:val="nil"/>
              <w:left w:val="nil"/>
              <w:bottom w:val="single" w:sz="4" w:space="0" w:color="auto"/>
              <w:right w:val="nil"/>
            </w:tcBorders>
          </w:tcPr>
          <w:p w14:paraId="31703130" w14:textId="7A3119F2" w:rsidR="00E57771" w:rsidRPr="00E673DB" w:rsidRDefault="00E57771" w:rsidP="00E57771">
            <w:pPr>
              <w:ind w:right="-72"/>
              <w:jc w:val="right"/>
              <w:rPr>
                <w:rFonts w:ascii="Browallia New" w:hAnsi="Browallia New" w:cs="Browallia New"/>
                <w:sz w:val="26"/>
                <w:szCs w:val="26"/>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178</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118</w:t>
            </w:r>
            <w:r w:rsidRPr="00E673DB">
              <w:rPr>
                <w:rFonts w:ascii="Browallia New" w:hAnsi="Browallia New" w:cs="Browallia New"/>
                <w:sz w:val="26"/>
                <w:szCs w:val="26"/>
                <w:lang w:val="en-US"/>
              </w:rPr>
              <w:t>)</w:t>
            </w:r>
          </w:p>
        </w:tc>
      </w:tr>
      <w:tr w:rsidR="00E57771" w:rsidRPr="00E673DB" w14:paraId="58D5D5B3" w14:textId="77777777">
        <w:tc>
          <w:tcPr>
            <w:tcW w:w="4705" w:type="dxa"/>
          </w:tcPr>
          <w:p w14:paraId="1F08902F" w14:textId="228612D9" w:rsidR="00E57771" w:rsidRPr="00E673DB" w:rsidRDefault="001D6B83" w:rsidP="00E57771">
            <w:pPr>
              <w:ind w:left="-105"/>
              <w:jc w:val="thaiDistribute"/>
              <w:rPr>
                <w:rFonts w:ascii="Browallia New" w:hAnsi="Browallia New" w:cs="Browallia New"/>
                <w:sz w:val="26"/>
                <w:szCs w:val="26"/>
                <w:cs/>
              </w:rPr>
            </w:pPr>
            <w:r w:rsidRPr="00E673DB">
              <w:rPr>
                <w:rFonts w:ascii="Browallia New" w:hAnsi="Browallia New" w:cs="Browallia New"/>
                <w:sz w:val="26"/>
                <w:szCs w:val="26"/>
                <w:cs/>
              </w:rPr>
              <w:t>มูลค่าตามบัญชี</w:t>
            </w:r>
            <w:r w:rsidR="00E57771" w:rsidRPr="00E673DB">
              <w:rPr>
                <w:rFonts w:ascii="Browallia New" w:hAnsi="Browallia New" w:cs="Browallia New"/>
                <w:sz w:val="26"/>
                <w:szCs w:val="26"/>
              </w:rPr>
              <w:t xml:space="preserve"> </w:t>
            </w:r>
            <w:r w:rsidR="00E57771" w:rsidRPr="00E673DB">
              <w:rPr>
                <w:rFonts w:ascii="Browallia New" w:hAnsi="Browallia New" w:cs="Browallia New"/>
                <w:sz w:val="26"/>
                <w:szCs w:val="26"/>
                <w:cs/>
              </w:rPr>
              <w:t>สุทธิ</w:t>
            </w:r>
          </w:p>
        </w:tc>
        <w:tc>
          <w:tcPr>
            <w:tcW w:w="1547" w:type="dxa"/>
            <w:tcBorders>
              <w:top w:val="single" w:sz="4" w:space="0" w:color="auto"/>
              <w:bottom w:val="single" w:sz="4" w:space="0" w:color="auto"/>
            </w:tcBorders>
          </w:tcPr>
          <w:p w14:paraId="269017EB" w14:textId="1FCC2B35"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223</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228</w:t>
            </w:r>
            <w:r w:rsidR="00E57771" w:rsidRPr="00E673DB">
              <w:rPr>
                <w:rFonts w:ascii="Browallia New" w:hAnsi="Browallia New" w:cs="Browallia New"/>
                <w:sz w:val="26"/>
                <w:szCs w:val="26"/>
                <w:lang w:val="en-US"/>
              </w:rPr>
              <w:t xml:space="preserve"> </w:t>
            </w:r>
          </w:p>
        </w:tc>
        <w:tc>
          <w:tcPr>
            <w:tcW w:w="1722" w:type="dxa"/>
            <w:tcBorders>
              <w:top w:val="single" w:sz="4" w:space="0" w:color="auto"/>
              <w:left w:val="nil"/>
              <w:bottom w:val="single" w:sz="4" w:space="0" w:color="auto"/>
              <w:right w:val="nil"/>
            </w:tcBorders>
            <w:vAlign w:val="bottom"/>
          </w:tcPr>
          <w:p w14:paraId="00F258BC" w14:textId="41237508"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15</w:t>
            </w:r>
            <w:r w:rsidR="00E57771" w:rsidRPr="00E673DB">
              <w:rPr>
                <w:rFonts w:ascii="Browallia New" w:hAnsi="Browallia New" w:cs="Browallia New"/>
                <w:sz w:val="26"/>
                <w:szCs w:val="26"/>
              </w:rPr>
              <w:t>,</w:t>
            </w:r>
            <w:r w:rsidRPr="00105CCB">
              <w:rPr>
                <w:rFonts w:ascii="Browallia New" w:hAnsi="Browallia New" w:cs="Browallia New"/>
                <w:sz w:val="26"/>
                <w:szCs w:val="26"/>
              </w:rPr>
              <w:t>755</w:t>
            </w:r>
          </w:p>
        </w:tc>
        <w:tc>
          <w:tcPr>
            <w:tcW w:w="1485" w:type="dxa"/>
            <w:tcBorders>
              <w:top w:val="single" w:sz="4" w:space="0" w:color="auto"/>
              <w:left w:val="nil"/>
              <w:bottom w:val="single" w:sz="4" w:space="0" w:color="auto"/>
              <w:right w:val="nil"/>
            </w:tcBorders>
          </w:tcPr>
          <w:p w14:paraId="6C42C6E9" w14:textId="13A51C04" w:rsidR="00E57771" w:rsidRPr="00E673DB" w:rsidRDefault="00105CCB" w:rsidP="00E57771">
            <w:pPr>
              <w:ind w:right="-72"/>
              <w:jc w:val="right"/>
              <w:rPr>
                <w:rFonts w:ascii="Browallia New" w:hAnsi="Browallia New" w:cs="Browallia New"/>
                <w:sz w:val="26"/>
                <w:szCs w:val="26"/>
              </w:rPr>
            </w:pPr>
            <w:r w:rsidRPr="00105CCB">
              <w:rPr>
                <w:rFonts w:ascii="Browallia New" w:hAnsi="Browallia New" w:cs="Browallia New"/>
                <w:sz w:val="26"/>
                <w:szCs w:val="26"/>
              </w:rPr>
              <w:t>238</w:t>
            </w:r>
            <w:r w:rsidR="00E57771" w:rsidRPr="00E673DB">
              <w:rPr>
                <w:rFonts w:ascii="Browallia New" w:hAnsi="Browallia New" w:cs="Browallia New"/>
                <w:sz w:val="26"/>
                <w:szCs w:val="26"/>
                <w:lang w:val="en-US"/>
              </w:rPr>
              <w:t>,</w:t>
            </w:r>
            <w:r w:rsidRPr="00105CCB">
              <w:rPr>
                <w:rFonts w:ascii="Browallia New" w:hAnsi="Browallia New" w:cs="Browallia New"/>
                <w:sz w:val="26"/>
                <w:szCs w:val="26"/>
              </w:rPr>
              <w:t>983</w:t>
            </w:r>
            <w:r w:rsidR="00E57771" w:rsidRPr="00E673DB">
              <w:rPr>
                <w:rFonts w:ascii="Browallia New" w:hAnsi="Browallia New" w:cs="Browallia New"/>
                <w:sz w:val="26"/>
                <w:szCs w:val="26"/>
                <w:lang w:val="en-US"/>
              </w:rPr>
              <w:t xml:space="preserve"> </w:t>
            </w:r>
          </w:p>
        </w:tc>
      </w:tr>
      <w:tr w:rsidR="00E57771" w:rsidRPr="00E673DB" w14:paraId="45AE7E06" w14:textId="77777777">
        <w:tc>
          <w:tcPr>
            <w:tcW w:w="4705" w:type="dxa"/>
          </w:tcPr>
          <w:p w14:paraId="1E741F8D" w14:textId="77777777" w:rsidR="00E57771" w:rsidRPr="00E673DB" w:rsidRDefault="00E57771" w:rsidP="00E57771">
            <w:pPr>
              <w:tabs>
                <w:tab w:val="left" w:pos="3436"/>
              </w:tabs>
              <w:ind w:left="-105"/>
              <w:rPr>
                <w:rFonts w:ascii="Browallia New" w:hAnsi="Browallia New" w:cs="Browallia New"/>
                <w:sz w:val="26"/>
                <w:szCs w:val="26"/>
                <w:cs/>
              </w:rPr>
            </w:pPr>
          </w:p>
        </w:tc>
        <w:tc>
          <w:tcPr>
            <w:tcW w:w="1547" w:type="dxa"/>
            <w:tcBorders>
              <w:top w:val="single" w:sz="4" w:space="0" w:color="auto"/>
            </w:tcBorders>
          </w:tcPr>
          <w:p w14:paraId="67EB30CC" w14:textId="77777777" w:rsidR="00E57771" w:rsidRPr="00E673DB" w:rsidRDefault="00E57771" w:rsidP="00E57771">
            <w:pPr>
              <w:ind w:right="-72"/>
              <w:jc w:val="right"/>
              <w:rPr>
                <w:rFonts w:ascii="Browallia New" w:hAnsi="Browallia New" w:cs="Browallia New"/>
                <w:sz w:val="26"/>
                <w:szCs w:val="26"/>
              </w:rPr>
            </w:pPr>
          </w:p>
        </w:tc>
        <w:tc>
          <w:tcPr>
            <w:tcW w:w="1722" w:type="dxa"/>
            <w:tcBorders>
              <w:top w:val="single" w:sz="4" w:space="0" w:color="auto"/>
              <w:left w:val="nil"/>
              <w:right w:val="nil"/>
            </w:tcBorders>
            <w:vAlign w:val="bottom"/>
          </w:tcPr>
          <w:p w14:paraId="44BBF460" w14:textId="77777777" w:rsidR="00E57771" w:rsidRPr="00E673DB" w:rsidRDefault="00E57771" w:rsidP="00E57771">
            <w:pPr>
              <w:ind w:right="-72"/>
              <w:jc w:val="right"/>
              <w:rPr>
                <w:rFonts w:ascii="Browallia New" w:hAnsi="Browallia New" w:cs="Browallia New"/>
                <w:sz w:val="26"/>
                <w:szCs w:val="26"/>
              </w:rPr>
            </w:pPr>
          </w:p>
        </w:tc>
        <w:tc>
          <w:tcPr>
            <w:tcW w:w="1485" w:type="dxa"/>
            <w:tcBorders>
              <w:top w:val="single" w:sz="4" w:space="0" w:color="auto"/>
              <w:left w:val="nil"/>
              <w:right w:val="nil"/>
            </w:tcBorders>
          </w:tcPr>
          <w:p w14:paraId="799AE0C9" w14:textId="77777777" w:rsidR="00E57771" w:rsidRPr="00E673DB" w:rsidRDefault="00E57771" w:rsidP="00E57771">
            <w:pPr>
              <w:ind w:right="-72"/>
              <w:jc w:val="right"/>
              <w:rPr>
                <w:rFonts w:ascii="Browallia New" w:hAnsi="Browallia New" w:cs="Browallia New"/>
                <w:sz w:val="26"/>
                <w:szCs w:val="26"/>
              </w:rPr>
            </w:pPr>
          </w:p>
        </w:tc>
      </w:tr>
      <w:tr w:rsidR="00E57771" w:rsidRPr="00E673DB" w14:paraId="775041A3" w14:textId="77777777">
        <w:trPr>
          <w:trHeight w:val="80"/>
        </w:trPr>
        <w:tc>
          <w:tcPr>
            <w:tcW w:w="4705" w:type="dxa"/>
          </w:tcPr>
          <w:p w14:paraId="52258186" w14:textId="4D737E72" w:rsidR="00E57771" w:rsidRPr="00E673DB" w:rsidRDefault="00E57771" w:rsidP="00E57771">
            <w:pPr>
              <w:spacing w:before="10"/>
              <w:ind w:left="-105"/>
              <w:jc w:val="thaiDistribute"/>
              <w:rPr>
                <w:rFonts w:ascii="Browallia New" w:hAnsi="Browallia New" w:cs="Browallia New"/>
                <w:sz w:val="26"/>
                <w:szCs w:val="26"/>
                <w:cs/>
                <w:lang w:val="en-U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2568</w:t>
            </w:r>
          </w:p>
        </w:tc>
        <w:tc>
          <w:tcPr>
            <w:tcW w:w="1547" w:type="dxa"/>
            <w:shd w:val="clear" w:color="000000" w:fill="auto"/>
          </w:tcPr>
          <w:p w14:paraId="03E6C740" w14:textId="77777777" w:rsidR="00E57771" w:rsidRPr="00E673DB" w:rsidRDefault="00E57771" w:rsidP="00E57771">
            <w:pPr>
              <w:spacing w:before="10"/>
              <w:ind w:right="-72"/>
              <w:jc w:val="right"/>
              <w:rPr>
                <w:rFonts w:ascii="Browallia New" w:hAnsi="Browallia New" w:cs="Browallia New"/>
                <w:sz w:val="26"/>
                <w:szCs w:val="26"/>
                <w:cs/>
              </w:rPr>
            </w:pPr>
          </w:p>
        </w:tc>
        <w:tc>
          <w:tcPr>
            <w:tcW w:w="1722" w:type="dxa"/>
            <w:tcBorders>
              <w:top w:val="nil"/>
              <w:left w:val="nil"/>
              <w:right w:val="nil"/>
            </w:tcBorders>
            <w:shd w:val="clear" w:color="000000" w:fill="auto"/>
            <w:vAlign w:val="bottom"/>
          </w:tcPr>
          <w:p w14:paraId="4776A65C" w14:textId="77777777" w:rsidR="00E57771" w:rsidRPr="00E673DB" w:rsidRDefault="00E57771" w:rsidP="00E57771">
            <w:pPr>
              <w:spacing w:before="10"/>
              <w:ind w:right="-72"/>
              <w:jc w:val="right"/>
              <w:rPr>
                <w:rFonts w:ascii="Browallia New" w:hAnsi="Browallia New" w:cs="Browallia New"/>
                <w:sz w:val="26"/>
                <w:szCs w:val="26"/>
                <w:cs/>
              </w:rPr>
            </w:pPr>
          </w:p>
        </w:tc>
        <w:tc>
          <w:tcPr>
            <w:tcW w:w="1485" w:type="dxa"/>
            <w:tcBorders>
              <w:top w:val="nil"/>
              <w:left w:val="nil"/>
              <w:right w:val="nil"/>
            </w:tcBorders>
            <w:shd w:val="clear" w:color="000000" w:fill="auto"/>
          </w:tcPr>
          <w:p w14:paraId="2DD8F589" w14:textId="77777777" w:rsidR="00E57771" w:rsidRPr="00E673DB" w:rsidRDefault="00E57771" w:rsidP="00E57771">
            <w:pPr>
              <w:spacing w:before="10"/>
              <w:ind w:right="-72"/>
              <w:jc w:val="right"/>
              <w:rPr>
                <w:rFonts w:ascii="Browallia New" w:hAnsi="Browallia New" w:cs="Browallia New"/>
                <w:sz w:val="26"/>
                <w:szCs w:val="26"/>
                <w:cs/>
              </w:rPr>
            </w:pPr>
          </w:p>
        </w:tc>
      </w:tr>
      <w:tr w:rsidR="00714452" w:rsidRPr="00E673DB" w14:paraId="141530BE" w14:textId="77777777">
        <w:tc>
          <w:tcPr>
            <w:tcW w:w="4705" w:type="dxa"/>
          </w:tcPr>
          <w:p w14:paraId="5CF3053F" w14:textId="398BB285" w:rsidR="00714452" w:rsidRPr="00E673DB" w:rsidRDefault="00714452" w:rsidP="00714452">
            <w:pPr>
              <w:ind w:left="-105"/>
              <w:jc w:val="thaiDistribute"/>
              <w:rPr>
                <w:rFonts w:ascii="Browallia New" w:hAnsi="Browallia New" w:cs="Browallia New"/>
                <w:sz w:val="26"/>
                <w:szCs w:val="26"/>
              </w:rPr>
            </w:pPr>
            <w:r w:rsidRPr="00E673DB">
              <w:rPr>
                <w:rFonts w:ascii="Browallia New" w:hAnsi="Browallia New" w:cs="Browallia New"/>
                <w:sz w:val="26"/>
                <w:szCs w:val="26"/>
                <w:cs/>
              </w:rPr>
              <w:t>มูลค่าตามบัญชีต้นปี สุทธิ</w:t>
            </w:r>
          </w:p>
        </w:tc>
        <w:tc>
          <w:tcPr>
            <w:tcW w:w="1547" w:type="dxa"/>
            <w:shd w:val="clear" w:color="000000" w:fill="auto"/>
          </w:tcPr>
          <w:p w14:paraId="721D259D" w14:textId="7DD37CE2" w:rsidR="00714452" w:rsidRPr="00E673DB" w:rsidRDefault="00105CCB" w:rsidP="00714452">
            <w:pPr>
              <w:ind w:right="-72"/>
              <w:jc w:val="right"/>
              <w:rPr>
                <w:rFonts w:ascii="Browallia New" w:hAnsi="Browallia New" w:cs="Browallia New"/>
                <w:sz w:val="26"/>
                <w:szCs w:val="26"/>
                <w:cs/>
              </w:rPr>
            </w:pPr>
            <w:r w:rsidRPr="00105CCB">
              <w:rPr>
                <w:rFonts w:ascii="Browallia New" w:hAnsi="Browallia New" w:cs="Browallia New"/>
                <w:sz w:val="26"/>
                <w:szCs w:val="26"/>
              </w:rPr>
              <w:t>223</w:t>
            </w:r>
            <w:r w:rsidR="00714452" w:rsidRPr="00E673DB">
              <w:rPr>
                <w:rFonts w:ascii="Browallia New" w:hAnsi="Browallia New" w:cs="Browallia New"/>
                <w:sz w:val="26"/>
                <w:szCs w:val="26"/>
                <w:lang w:val="en-US"/>
              </w:rPr>
              <w:t>,</w:t>
            </w:r>
            <w:r w:rsidRPr="00105CCB">
              <w:rPr>
                <w:rFonts w:ascii="Browallia New" w:hAnsi="Browallia New" w:cs="Browallia New"/>
                <w:sz w:val="26"/>
                <w:szCs w:val="26"/>
              </w:rPr>
              <w:t>228</w:t>
            </w:r>
            <w:r w:rsidR="00714452" w:rsidRPr="00E673DB">
              <w:rPr>
                <w:rFonts w:ascii="Browallia New" w:hAnsi="Browallia New" w:cs="Browallia New"/>
                <w:sz w:val="26"/>
                <w:szCs w:val="26"/>
                <w:lang w:val="en-US"/>
              </w:rPr>
              <w:t xml:space="preserve"> </w:t>
            </w:r>
          </w:p>
        </w:tc>
        <w:tc>
          <w:tcPr>
            <w:tcW w:w="1722" w:type="dxa"/>
            <w:tcBorders>
              <w:top w:val="nil"/>
              <w:left w:val="nil"/>
              <w:right w:val="nil"/>
            </w:tcBorders>
            <w:shd w:val="clear" w:color="000000" w:fill="auto"/>
            <w:vAlign w:val="bottom"/>
          </w:tcPr>
          <w:p w14:paraId="6338EF2B" w14:textId="22382A94" w:rsidR="00714452" w:rsidRPr="00E673DB" w:rsidRDefault="00105CCB" w:rsidP="00714452">
            <w:pPr>
              <w:ind w:right="-72"/>
              <w:jc w:val="right"/>
              <w:rPr>
                <w:rFonts w:ascii="Browallia New" w:hAnsi="Browallia New" w:cs="Browallia New"/>
                <w:sz w:val="26"/>
                <w:szCs w:val="26"/>
              </w:rPr>
            </w:pPr>
            <w:r w:rsidRPr="00105CCB">
              <w:rPr>
                <w:rFonts w:ascii="Browallia New" w:hAnsi="Browallia New" w:cs="Browallia New"/>
                <w:sz w:val="26"/>
                <w:szCs w:val="26"/>
              </w:rPr>
              <w:t>15</w:t>
            </w:r>
            <w:r w:rsidR="00714452" w:rsidRPr="00E673DB">
              <w:rPr>
                <w:rFonts w:ascii="Browallia New" w:hAnsi="Browallia New" w:cs="Browallia New"/>
                <w:sz w:val="26"/>
                <w:szCs w:val="26"/>
              </w:rPr>
              <w:t>,</w:t>
            </w:r>
            <w:r w:rsidRPr="00105CCB">
              <w:rPr>
                <w:rFonts w:ascii="Browallia New" w:hAnsi="Browallia New" w:cs="Browallia New"/>
                <w:sz w:val="26"/>
                <w:szCs w:val="26"/>
              </w:rPr>
              <w:t>755</w:t>
            </w:r>
          </w:p>
        </w:tc>
        <w:tc>
          <w:tcPr>
            <w:tcW w:w="1485" w:type="dxa"/>
            <w:tcBorders>
              <w:top w:val="nil"/>
              <w:left w:val="nil"/>
              <w:right w:val="nil"/>
            </w:tcBorders>
            <w:shd w:val="clear" w:color="000000" w:fill="auto"/>
          </w:tcPr>
          <w:p w14:paraId="1A3C3DA2" w14:textId="2145557C" w:rsidR="00714452" w:rsidRPr="00E673DB" w:rsidRDefault="00105CCB" w:rsidP="00714452">
            <w:pPr>
              <w:ind w:right="-72"/>
              <w:jc w:val="right"/>
              <w:rPr>
                <w:rFonts w:ascii="Browallia New" w:hAnsi="Browallia New" w:cs="Browallia New"/>
                <w:sz w:val="26"/>
                <w:szCs w:val="26"/>
              </w:rPr>
            </w:pPr>
            <w:r w:rsidRPr="00105CCB">
              <w:rPr>
                <w:rFonts w:ascii="Browallia New" w:hAnsi="Browallia New" w:cs="Browallia New"/>
                <w:sz w:val="26"/>
                <w:szCs w:val="26"/>
              </w:rPr>
              <w:t>238</w:t>
            </w:r>
            <w:r w:rsidR="00714452" w:rsidRPr="00E673DB">
              <w:rPr>
                <w:rFonts w:ascii="Browallia New" w:hAnsi="Browallia New" w:cs="Browallia New"/>
                <w:sz w:val="26"/>
                <w:szCs w:val="26"/>
                <w:lang w:val="en-US"/>
              </w:rPr>
              <w:t>,</w:t>
            </w:r>
            <w:r w:rsidRPr="00105CCB">
              <w:rPr>
                <w:rFonts w:ascii="Browallia New" w:hAnsi="Browallia New" w:cs="Browallia New"/>
                <w:sz w:val="26"/>
                <w:szCs w:val="26"/>
              </w:rPr>
              <w:t>983</w:t>
            </w:r>
            <w:r w:rsidR="00714452" w:rsidRPr="00E673DB">
              <w:rPr>
                <w:rFonts w:ascii="Browallia New" w:hAnsi="Browallia New" w:cs="Browallia New"/>
                <w:sz w:val="26"/>
                <w:szCs w:val="26"/>
                <w:lang w:val="en-US"/>
              </w:rPr>
              <w:t xml:space="preserve"> </w:t>
            </w:r>
          </w:p>
        </w:tc>
      </w:tr>
      <w:tr w:rsidR="00714452" w:rsidRPr="00E673DB" w14:paraId="71782205" w14:textId="77777777" w:rsidTr="00714452">
        <w:tc>
          <w:tcPr>
            <w:tcW w:w="4705" w:type="dxa"/>
          </w:tcPr>
          <w:p w14:paraId="0BFBA80B" w14:textId="77777777" w:rsidR="00714452" w:rsidRPr="00E673DB" w:rsidRDefault="00714452" w:rsidP="00714452">
            <w:pPr>
              <w:ind w:left="-105"/>
              <w:jc w:val="thaiDistribute"/>
              <w:rPr>
                <w:rFonts w:ascii="Browallia New" w:hAnsi="Browallia New" w:cs="Browallia New"/>
                <w:sz w:val="26"/>
                <w:szCs w:val="26"/>
                <w:cs/>
              </w:rPr>
            </w:pPr>
            <w:r w:rsidRPr="00E673DB">
              <w:rPr>
                <w:rFonts w:ascii="Browallia New" w:hAnsi="Browallia New" w:cs="Browallia New"/>
                <w:sz w:val="26"/>
                <w:szCs w:val="26"/>
                <w:cs/>
              </w:rPr>
              <w:t>ซื้อสินทรัพย์</w:t>
            </w:r>
          </w:p>
        </w:tc>
        <w:tc>
          <w:tcPr>
            <w:tcW w:w="1547" w:type="dxa"/>
            <w:shd w:val="clear" w:color="000000" w:fill="auto"/>
          </w:tcPr>
          <w:p w14:paraId="506A5841" w14:textId="127F460B" w:rsidR="00714452" w:rsidRPr="00E673DB" w:rsidRDefault="00AF0EB9" w:rsidP="00714452">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722" w:type="dxa"/>
            <w:tcBorders>
              <w:top w:val="nil"/>
              <w:left w:val="nil"/>
              <w:right w:val="nil"/>
            </w:tcBorders>
            <w:shd w:val="clear" w:color="000000" w:fill="auto"/>
            <w:vAlign w:val="bottom"/>
          </w:tcPr>
          <w:p w14:paraId="1AC8A08A" w14:textId="5769C84E" w:rsidR="00714452" w:rsidRPr="00E673DB" w:rsidRDefault="00105CCB" w:rsidP="00714452">
            <w:pPr>
              <w:ind w:right="-72"/>
              <w:jc w:val="right"/>
              <w:rPr>
                <w:rFonts w:ascii="Browallia New" w:hAnsi="Browallia New" w:cs="Browallia New"/>
                <w:sz w:val="26"/>
                <w:szCs w:val="26"/>
              </w:rPr>
            </w:pPr>
            <w:r w:rsidRPr="00105CCB">
              <w:rPr>
                <w:rFonts w:ascii="Browallia New" w:hAnsi="Browallia New" w:cs="Browallia New"/>
                <w:sz w:val="26"/>
                <w:szCs w:val="26"/>
              </w:rPr>
              <w:t>4</w:t>
            </w:r>
            <w:r w:rsidR="00226541" w:rsidRPr="00E673DB">
              <w:rPr>
                <w:rFonts w:ascii="Browallia New" w:hAnsi="Browallia New" w:cs="Browallia New"/>
                <w:sz w:val="26"/>
                <w:szCs w:val="26"/>
              </w:rPr>
              <w:t>,</w:t>
            </w:r>
            <w:r w:rsidRPr="00105CCB">
              <w:rPr>
                <w:rFonts w:ascii="Browallia New" w:hAnsi="Browallia New" w:cs="Browallia New"/>
                <w:sz w:val="26"/>
                <w:szCs w:val="26"/>
              </w:rPr>
              <w:t>059</w:t>
            </w:r>
          </w:p>
        </w:tc>
        <w:tc>
          <w:tcPr>
            <w:tcW w:w="1485" w:type="dxa"/>
            <w:tcBorders>
              <w:top w:val="nil"/>
              <w:left w:val="nil"/>
              <w:right w:val="nil"/>
            </w:tcBorders>
            <w:shd w:val="clear" w:color="000000" w:fill="auto"/>
          </w:tcPr>
          <w:p w14:paraId="1DC38954" w14:textId="097D820B" w:rsidR="00714452" w:rsidRPr="00E673DB" w:rsidRDefault="00105CCB" w:rsidP="00714452">
            <w:pPr>
              <w:ind w:right="-72"/>
              <w:jc w:val="right"/>
              <w:rPr>
                <w:rFonts w:ascii="Browallia New" w:hAnsi="Browallia New" w:cs="Browallia New"/>
                <w:sz w:val="26"/>
                <w:szCs w:val="26"/>
              </w:rPr>
            </w:pPr>
            <w:r w:rsidRPr="00105CCB">
              <w:rPr>
                <w:rFonts w:ascii="Browallia New" w:hAnsi="Browallia New" w:cs="Browallia New"/>
                <w:sz w:val="26"/>
                <w:szCs w:val="26"/>
              </w:rPr>
              <w:t>4</w:t>
            </w:r>
            <w:r w:rsidR="00226541" w:rsidRPr="00E673DB">
              <w:rPr>
                <w:rFonts w:ascii="Browallia New" w:hAnsi="Browallia New" w:cs="Browallia New"/>
                <w:sz w:val="26"/>
                <w:szCs w:val="26"/>
              </w:rPr>
              <w:t>,</w:t>
            </w:r>
            <w:r w:rsidRPr="00105CCB">
              <w:rPr>
                <w:rFonts w:ascii="Browallia New" w:hAnsi="Browallia New" w:cs="Browallia New"/>
                <w:sz w:val="26"/>
                <w:szCs w:val="26"/>
              </w:rPr>
              <w:t>059</w:t>
            </w:r>
          </w:p>
        </w:tc>
      </w:tr>
      <w:tr w:rsidR="00764565" w:rsidRPr="00E673DB" w14:paraId="189EC064" w14:textId="77777777">
        <w:tc>
          <w:tcPr>
            <w:tcW w:w="4705" w:type="dxa"/>
            <w:vAlign w:val="bottom"/>
          </w:tcPr>
          <w:p w14:paraId="28BE1719" w14:textId="0A429BE8" w:rsidR="00764565" w:rsidRPr="00E673DB" w:rsidRDefault="00764565" w:rsidP="00C30AC8">
            <w:pPr>
              <w:ind w:left="-105"/>
              <w:jc w:val="thaiDistribute"/>
              <w:rPr>
                <w:rFonts w:ascii="Browallia New" w:hAnsi="Browallia New" w:cs="Browallia New"/>
                <w:sz w:val="26"/>
                <w:szCs w:val="26"/>
              </w:rPr>
            </w:pPr>
            <w:r w:rsidRPr="00E673DB">
              <w:rPr>
                <w:rFonts w:ascii="Browallia New" w:hAnsi="Browallia New" w:cs="Browallia New"/>
                <w:sz w:val="26"/>
                <w:szCs w:val="26"/>
                <w:cs/>
              </w:rPr>
              <w:t>การโอนกิจการบางส่วน</w:t>
            </w:r>
            <w:r w:rsidR="004922BA" w:rsidRPr="00E673DB">
              <w:rPr>
                <w:rFonts w:ascii="Browallia New" w:hAnsi="Browallia New" w:cs="Browallia New"/>
                <w:sz w:val="26"/>
                <w:szCs w:val="26"/>
              </w:rPr>
              <w:t xml:space="preserve"> </w:t>
            </w:r>
            <w:r w:rsidR="004922BA" w:rsidRPr="00E673DB">
              <w:rPr>
                <w:rFonts w:ascii="Browallia New" w:hAnsi="Browallia New" w:cs="Browallia New"/>
                <w:sz w:val="26"/>
                <w:szCs w:val="26"/>
                <w:cs/>
              </w:rPr>
              <w:t>สุทธิ</w:t>
            </w:r>
            <w:r w:rsidR="00C30AC8" w:rsidRPr="00E673DB">
              <w:rPr>
                <w:rFonts w:ascii="Browallia New" w:hAnsi="Browallia New" w:cs="Browallia New"/>
                <w:sz w:val="26"/>
                <w:szCs w:val="26"/>
              </w:rPr>
              <w:t xml:space="preserve"> </w:t>
            </w:r>
            <w:r w:rsidRPr="00E673DB">
              <w:rPr>
                <w:rFonts w:ascii="Browallia New" w:hAnsi="Browallia New" w:cs="Browallia New"/>
                <w:sz w:val="26"/>
                <w:szCs w:val="26"/>
              </w:rPr>
              <w:t>(</w:t>
            </w:r>
            <w:r w:rsidRPr="00E673DB">
              <w:rPr>
                <w:rFonts w:ascii="Browallia New" w:hAnsi="Browallia New" w:cs="Browallia New"/>
                <w:sz w:val="26"/>
                <w:szCs w:val="26"/>
                <w:cs/>
              </w:rPr>
              <w:t xml:space="preserve">หมายเหตุฯ ข้อ </w:t>
            </w:r>
            <w:r w:rsidR="00105CCB" w:rsidRPr="00105CCB">
              <w:rPr>
                <w:rFonts w:ascii="Browallia New" w:hAnsi="Browallia New" w:cs="Browallia New"/>
                <w:sz w:val="26"/>
                <w:szCs w:val="26"/>
              </w:rPr>
              <w:t>16</w:t>
            </w:r>
            <w:r w:rsidRPr="00E673DB">
              <w:rPr>
                <w:rFonts w:ascii="Browallia New" w:hAnsi="Browallia New" w:cs="Browallia New"/>
                <w:sz w:val="26"/>
                <w:szCs w:val="26"/>
              </w:rPr>
              <w:t>)</w:t>
            </w:r>
          </w:p>
        </w:tc>
        <w:tc>
          <w:tcPr>
            <w:tcW w:w="1547" w:type="dxa"/>
            <w:shd w:val="clear" w:color="000000" w:fill="auto"/>
          </w:tcPr>
          <w:p w14:paraId="1F88E889" w14:textId="517F2471" w:rsidR="00764565" w:rsidRPr="00E673DB" w:rsidRDefault="00764565" w:rsidP="00764565">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208</w:t>
            </w:r>
            <w:r w:rsidRPr="00E673DB">
              <w:rPr>
                <w:rFonts w:ascii="Browallia New" w:hAnsi="Browallia New" w:cs="Browallia New"/>
                <w:sz w:val="26"/>
                <w:szCs w:val="26"/>
              </w:rPr>
              <w:t>,</w:t>
            </w:r>
            <w:r w:rsidR="00105CCB" w:rsidRPr="00105CCB">
              <w:rPr>
                <w:rFonts w:ascii="Browallia New" w:hAnsi="Browallia New" w:cs="Browallia New"/>
                <w:sz w:val="26"/>
                <w:szCs w:val="26"/>
              </w:rPr>
              <w:t>266</w:t>
            </w:r>
            <w:r w:rsidRPr="00E673DB">
              <w:rPr>
                <w:rFonts w:ascii="Browallia New" w:hAnsi="Browallia New" w:cs="Browallia New"/>
                <w:sz w:val="26"/>
                <w:szCs w:val="26"/>
              </w:rPr>
              <w:t>)</w:t>
            </w:r>
          </w:p>
        </w:tc>
        <w:tc>
          <w:tcPr>
            <w:tcW w:w="1722" w:type="dxa"/>
            <w:tcBorders>
              <w:top w:val="nil"/>
              <w:left w:val="nil"/>
              <w:right w:val="nil"/>
            </w:tcBorders>
            <w:shd w:val="clear" w:color="000000" w:fill="auto"/>
            <w:vAlign w:val="bottom"/>
          </w:tcPr>
          <w:p w14:paraId="624D8A10" w14:textId="129C2B01" w:rsidR="00764565" w:rsidRPr="00E673DB" w:rsidRDefault="00764565" w:rsidP="00764565">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163</w:t>
            </w:r>
            <w:r w:rsidRPr="00E673DB">
              <w:rPr>
                <w:rFonts w:ascii="Browallia New" w:hAnsi="Browallia New" w:cs="Browallia New"/>
                <w:sz w:val="26"/>
                <w:szCs w:val="26"/>
              </w:rPr>
              <w:t>)</w:t>
            </w:r>
          </w:p>
        </w:tc>
        <w:tc>
          <w:tcPr>
            <w:tcW w:w="1485" w:type="dxa"/>
            <w:tcBorders>
              <w:top w:val="nil"/>
              <w:left w:val="nil"/>
              <w:right w:val="nil"/>
            </w:tcBorders>
            <w:shd w:val="clear" w:color="000000" w:fill="auto"/>
          </w:tcPr>
          <w:p w14:paraId="53B66DCA" w14:textId="290AF1E9" w:rsidR="00764565" w:rsidRPr="00E673DB" w:rsidRDefault="00764565" w:rsidP="00764565">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208</w:t>
            </w:r>
            <w:r w:rsidRPr="00E673DB">
              <w:rPr>
                <w:rFonts w:ascii="Browallia New" w:hAnsi="Browallia New" w:cs="Browallia New"/>
                <w:sz w:val="26"/>
                <w:szCs w:val="26"/>
              </w:rPr>
              <w:t>,</w:t>
            </w:r>
            <w:r w:rsidR="00105CCB" w:rsidRPr="00105CCB">
              <w:rPr>
                <w:rFonts w:ascii="Browallia New" w:hAnsi="Browallia New" w:cs="Browallia New"/>
                <w:sz w:val="26"/>
                <w:szCs w:val="26"/>
              </w:rPr>
              <w:t>429</w:t>
            </w:r>
            <w:r w:rsidRPr="00E673DB">
              <w:rPr>
                <w:rFonts w:ascii="Browallia New" w:hAnsi="Browallia New" w:cs="Browallia New"/>
                <w:sz w:val="26"/>
                <w:szCs w:val="26"/>
              </w:rPr>
              <w:t>)</w:t>
            </w:r>
          </w:p>
        </w:tc>
      </w:tr>
      <w:tr w:rsidR="00714452" w:rsidRPr="00E673DB" w14:paraId="766BEEAE" w14:textId="77777777" w:rsidTr="00714452">
        <w:tc>
          <w:tcPr>
            <w:tcW w:w="4705" w:type="dxa"/>
          </w:tcPr>
          <w:p w14:paraId="6A0F60FF" w14:textId="75946220" w:rsidR="00714452" w:rsidRPr="00E673DB" w:rsidRDefault="00AF0EB9" w:rsidP="00714452">
            <w:pPr>
              <w:ind w:left="-105"/>
              <w:jc w:val="thaiDistribute"/>
              <w:rPr>
                <w:rFonts w:ascii="Browallia New" w:hAnsi="Browallia New" w:cs="Browallia New"/>
                <w:sz w:val="26"/>
                <w:szCs w:val="26"/>
              </w:rPr>
            </w:pPr>
            <w:r w:rsidRPr="00E673DB">
              <w:rPr>
                <w:rFonts w:ascii="Browallia New" w:hAnsi="Browallia New" w:cs="Browallia New"/>
                <w:sz w:val="26"/>
                <w:szCs w:val="26"/>
                <w:cs/>
              </w:rPr>
              <w:t>การตัดจำหน่าย</w:t>
            </w:r>
          </w:p>
        </w:tc>
        <w:tc>
          <w:tcPr>
            <w:tcW w:w="1547" w:type="dxa"/>
            <w:tcBorders>
              <w:bottom w:val="single" w:sz="4" w:space="0" w:color="auto"/>
            </w:tcBorders>
            <w:shd w:val="clear" w:color="000000" w:fill="auto"/>
          </w:tcPr>
          <w:p w14:paraId="6B090E4B" w14:textId="2B334078" w:rsidR="00714452" w:rsidRPr="00E673DB" w:rsidRDefault="00885A6B" w:rsidP="00714452">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14</w:t>
            </w:r>
            <w:r w:rsidRPr="00E673DB">
              <w:rPr>
                <w:rFonts w:ascii="Browallia New" w:hAnsi="Browallia New" w:cs="Browallia New"/>
                <w:sz w:val="26"/>
                <w:szCs w:val="26"/>
              </w:rPr>
              <w:t>,</w:t>
            </w:r>
            <w:r w:rsidR="00105CCB" w:rsidRPr="00105CCB">
              <w:rPr>
                <w:rFonts w:ascii="Browallia New" w:hAnsi="Browallia New" w:cs="Browallia New"/>
                <w:sz w:val="26"/>
                <w:szCs w:val="26"/>
              </w:rPr>
              <w:t>962</w:t>
            </w:r>
            <w:r w:rsidRPr="00E673DB">
              <w:rPr>
                <w:rFonts w:ascii="Browallia New" w:hAnsi="Browallia New" w:cs="Browallia New"/>
                <w:sz w:val="26"/>
                <w:szCs w:val="26"/>
              </w:rPr>
              <w:t>)</w:t>
            </w:r>
          </w:p>
        </w:tc>
        <w:tc>
          <w:tcPr>
            <w:tcW w:w="1722" w:type="dxa"/>
            <w:tcBorders>
              <w:left w:val="nil"/>
              <w:bottom w:val="single" w:sz="4" w:space="0" w:color="auto"/>
              <w:right w:val="nil"/>
            </w:tcBorders>
            <w:shd w:val="clear" w:color="000000" w:fill="auto"/>
            <w:vAlign w:val="bottom"/>
          </w:tcPr>
          <w:p w14:paraId="55765685" w14:textId="397D3622" w:rsidR="00714452" w:rsidRPr="00E673DB" w:rsidRDefault="00C95045" w:rsidP="00714452">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r w:rsidR="00105CCB" w:rsidRPr="00105CCB">
              <w:rPr>
                <w:rFonts w:ascii="Browallia New" w:hAnsi="Browallia New" w:cs="Browallia New"/>
                <w:sz w:val="26"/>
                <w:szCs w:val="26"/>
              </w:rPr>
              <w:t>115</w:t>
            </w:r>
            <w:r w:rsidRPr="00E673DB">
              <w:rPr>
                <w:rFonts w:ascii="Browallia New" w:hAnsi="Browallia New" w:cs="Browallia New"/>
                <w:sz w:val="26"/>
                <w:szCs w:val="26"/>
              </w:rPr>
              <w:t>)</w:t>
            </w:r>
          </w:p>
        </w:tc>
        <w:tc>
          <w:tcPr>
            <w:tcW w:w="1485" w:type="dxa"/>
            <w:tcBorders>
              <w:left w:val="nil"/>
              <w:bottom w:val="single" w:sz="4" w:space="0" w:color="auto"/>
              <w:right w:val="nil"/>
            </w:tcBorders>
            <w:shd w:val="clear" w:color="000000" w:fill="auto"/>
          </w:tcPr>
          <w:p w14:paraId="37E20F26" w14:textId="521B170A" w:rsidR="00714452" w:rsidRPr="00E673DB" w:rsidRDefault="00EB3F70" w:rsidP="00714452">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18</w:t>
            </w:r>
            <w:r w:rsidRPr="00E673DB">
              <w:rPr>
                <w:rFonts w:ascii="Browallia New" w:hAnsi="Browallia New" w:cs="Browallia New"/>
                <w:sz w:val="26"/>
                <w:szCs w:val="26"/>
              </w:rPr>
              <w:t>,</w:t>
            </w:r>
            <w:r w:rsidR="00105CCB" w:rsidRPr="00105CCB">
              <w:rPr>
                <w:rFonts w:ascii="Browallia New" w:hAnsi="Browallia New" w:cs="Browallia New"/>
                <w:sz w:val="26"/>
                <w:szCs w:val="26"/>
              </w:rPr>
              <w:t>077</w:t>
            </w:r>
            <w:r w:rsidRPr="00E673DB">
              <w:rPr>
                <w:rFonts w:ascii="Browallia New" w:hAnsi="Browallia New" w:cs="Browallia New"/>
                <w:sz w:val="26"/>
                <w:szCs w:val="26"/>
              </w:rPr>
              <w:t>)</w:t>
            </w:r>
          </w:p>
        </w:tc>
      </w:tr>
      <w:tr w:rsidR="00714452" w:rsidRPr="00E673DB" w14:paraId="3ADEDA94" w14:textId="77777777">
        <w:tc>
          <w:tcPr>
            <w:tcW w:w="4705" w:type="dxa"/>
          </w:tcPr>
          <w:p w14:paraId="1D478649" w14:textId="7428AA2A" w:rsidR="00714452" w:rsidRPr="00E673DB" w:rsidRDefault="00714452" w:rsidP="00714452">
            <w:pPr>
              <w:ind w:left="-105"/>
              <w:jc w:val="thaiDistribute"/>
              <w:rPr>
                <w:rFonts w:ascii="Browallia New" w:hAnsi="Browallia New" w:cs="Browallia New"/>
                <w:sz w:val="26"/>
                <w:szCs w:val="26"/>
              </w:rPr>
            </w:pPr>
            <w:r w:rsidRPr="00E673DB">
              <w:rPr>
                <w:rFonts w:ascii="Browallia New" w:hAnsi="Browallia New" w:cs="Browallia New"/>
                <w:sz w:val="26"/>
                <w:szCs w:val="26"/>
                <w:cs/>
              </w:rPr>
              <w:t>มูลค่าตามบัญชีปลายปี สุทธิ</w:t>
            </w:r>
          </w:p>
        </w:tc>
        <w:tc>
          <w:tcPr>
            <w:tcW w:w="1547" w:type="dxa"/>
            <w:tcBorders>
              <w:top w:val="single" w:sz="4" w:space="0" w:color="auto"/>
              <w:bottom w:val="single" w:sz="4" w:space="0" w:color="auto"/>
            </w:tcBorders>
            <w:shd w:val="clear" w:color="000000" w:fill="auto"/>
          </w:tcPr>
          <w:p w14:paraId="5BF75CB5" w14:textId="64F27322" w:rsidR="00714452" w:rsidRPr="00E673DB" w:rsidRDefault="009D268E" w:rsidP="00714452">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722" w:type="dxa"/>
            <w:tcBorders>
              <w:top w:val="single" w:sz="4" w:space="0" w:color="auto"/>
              <w:left w:val="nil"/>
              <w:bottom w:val="single" w:sz="4" w:space="0" w:color="auto"/>
              <w:right w:val="nil"/>
            </w:tcBorders>
            <w:shd w:val="clear" w:color="000000" w:fill="auto"/>
            <w:vAlign w:val="bottom"/>
          </w:tcPr>
          <w:p w14:paraId="3BAC82D1" w14:textId="37BF1DD5" w:rsidR="00714452" w:rsidRPr="00E673DB" w:rsidRDefault="00105CCB" w:rsidP="00714452">
            <w:pPr>
              <w:ind w:right="-72"/>
              <w:jc w:val="right"/>
              <w:rPr>
                <w:rFonts w:ascii="Browallia New" w:hAnsi="Browallia New" w:cs="Browallia New"/>
                <w:sz w:val="26"/>
                <w:szCs w:val="26"/>
                <w:lang w:val="en-US"/>
              </w:rPr>
            </w:pPr>
            <w:r w:rsidRPr="00105CCB">
              <w:rPr>
                <w:rFonts w:ascii="Browallia New" w:hAnsi="Browallia New" w:cs="Browallia New"/>
                <w:sz w:val="26"/>
                <w:szCs w:val="26"/>
              </w:rPr>
              <w:t>16</w:t>
            </w:r>
            <w:r w:rsidR="007057CC" w:rsidRPr="00E673DB">
              <w:rPr>
                <w:rFonts w:ascii="Browallia New" w:hAnsi="Browallia New" w:cs="Browallia New"/>
                <w:sz w:val="26"/>
                <w:szCs w:val="26"/>
                <w:lang w:val="en-US"/>
              </w:rPr>
              <w:t>,</w:t>
            </w:r>
            <w:r w:rsidRPr="00105CCB">
              <w:rPr>
                <w:rFonts w:ascii="Browallia New" w:hAnsi="Browallia New" w:cs="Browallia New"/>
                <w:sz w:val="26"/>
                <w:szCs w:val="26"/>
              </w:rPr>
              <w:t>536</w:t>
            </w:r>
          </w:p>
        </w:tc>
        <w:tc>
          <w:tcPr>
            <w:tcW w:w="1485" w:type="dxa"/>
            <w:tcBorders>
              <w:top w:val="single" w:sz="4" w:space="0" w:color="auto"/>
              <w:left w:val="nil"/>
              <w:bottom w:val="single" w:sz="4" w:space="0" w:color="auto"/>
              <w:right w:val="nil"/>
            </w:tcBorders>
            <w:shd w:val="clear" w:color="000000" w:fill="auto"/>
          </w:tcPr>
          <w:p w14:paraId="64235774" w14:textId="5A415FD6" w:rsidR="00714452" w:rsidRPr="00E673DB" w:rsidRDefault="00105CCB" w:rsidP="00714452">
            <w:pPr>
              <w:ind w:right="-72"/>
              <w:jc w:val="right"/>
              <w:rPr>
                <w:rFonts w:ascii="Browallia New" w:hAnsi="Browallia New" w:cs="Browallia New"/>
                <w:sz w:val="26"/>
                <w:szCs w:val="26"/>
                <w:lang w:val="en-US"/>
              </w:rPr>
            </w:pPr>
            <w:r w:rsidRPr="00105CCB">
              <w:rPr>
                <w:rFonts w:ascii="Browallia New" w:hAnsi="Browallia New" w:cs="Browallia New"/>
                <w:sz w:val="26"/>
                <w:szCs w:val="26"/>
              </w:rPr>
              <w:t>16</w:t>
            </w:r>
            <w:r w:rsidR="00AC369D" w:rsidRPr="00E673DB">
              <w:rPr>
                <w:rFonts w:ascii="Browallia New" w:hAnsi="Browallia New" w:cs="Browallia New"/>
                <w:sz w:val="26"/>
                <w:szCs w:val="26"/>
                <w:lang w:val="en-US"/>
              </w:rPr>
              <w:t>,</w:t>
            </w:r>
            <w:r w:rsidRPr="00105CCB">
              <w:rPr>
                <w:rFonts w:ascii="Browallia New" w:hAnsi="Browallia New" w:cs="Browallia New"/>
                <w:sz w:val="26"/>
                <w:szCs w:val="26"/>
              </w:rPr>
              <w:t>536</w:t>
            </w:r>
          </w:p>
        </w:tc>
      </w:tr>
      <w:tr w:rsidR="00714452" w:rsidRPr="00E673DB" w14:paraId="704FDAE2" w14:textId="77777777">
        <w:tc>
          <w:tcPr>
            <w:tcW w:w="4705" w:type="dxa"/>
          </w:tcPr>
          <w:p w14:paraId="127426A7" w14:textId="77777777" w:rsidR="00714452" w:rsidRPr="00E673DB" w:rsidRDefault="00714452" w:rsidP="00714452">
            <w:pPr>
              <w:tabs>
                <w:tab w:val="left" w:pos="3436"/>
              </w:tabs>
              <w:ind w:left="-105"/>
              <w:rPr>
                <w:rFonts w:ascii="Browallia New" w:hAnsi="Browallia New" w:cs="Browallia New"/>
                <w:sz w:val="26"/>
                <w:szCs w:val="26"/>
                <w:cs/>
              </w:rPr>
            </w:pPr>
          </w:p>
        </w:tc>
        <w:tc>
          <w:tcPr>
            <w:tcW w:w="1547" w:type="dxa"/>
            <w:tcBorders>
              <w:top w:val="single" w:sz="4" w:space="0" w:color="auto"/>
            </w:tcBorders>
            <w:shd w:val="clear" w:color="000000" w:fill="auto"/>
          </w:tcPr>
          <w:p w14:paraId="0CFB81B4" w14:textId="77777777" w:rsidR="00714452" w:rsidRPr="00E673DB" w:rsidRDefault="00714452" w:rsidP="00714452">
            <w:pPr>
              <w:ind w:right="-72"/>
              <w:jc w:val="right"/>
              <w:rPr>
                <w:rFonts w:ascii="Browallia New" w:hAnsi="Browallia New" w:cs="Browallia New"/>
                <w:sz w:val="26"/>
                <w:szCs w:val="26"/>
              </w:rPr>
            </w:pPr>
          </w:p>
        </w:tc>
        <w:tc>
          <w:tcPr>
            <w:tcW w:w="1722" w:type="dxa"/>
            <w:tcBorders>
              <w:top w:val="single" w:sz="4" w:space="0" w:color="auto"/>
              <w:left w:val="nil"/>
              <w:right w:val="nil"/>
            </w:tcBorders>
            <w:shd w:val="clear" w:color="000000" w:fill="auto"/>
            <w:vAlign w:val="bottom"/>
          </w:tcPr>
          <w:p w14:paraId="27AB903D" w14:textId="77777777" w:rsidR="00714452" w:rsidRPr="00E673DB" w:rsidRDefault="00714452" w:rsidP="00714452">
            <w:pPr>
              <w:ind w:right="-72"/>
              <w:jc w:val="right"/>
              <w:rPr>
                <w:rFonts w:ascii="Browallia New" w:hAnsi="Browallia New" w:cs="Browallia New"/>
                <w:sz w:val="26"/>
                <w:szCs w:val="26"/>
              </w:rPr>
            </w:pPr>
          </w:p>
        </w:tc>
        <w:tc>
          <w:tcPr>
            <w:tcW w:w="1485" w:type="dxa"/>
            <w:tcBorders>
              <w:top w:val="single" w:sz="4" w:space="0" w:color="auto"/>
              <w:left w:val="nil"/>
              <w:right w:val="nil"/>
            </w:tcBorders>
            <w:shd w:val="clear" w:color="000000" w:fill="auto"/>
          </w:tcPr>
          <w:p w14:paraId="7BC93053" w14:textId="77777777" w:rsidR="00714452" w:rsidRPr="00E673DB" w:rsidRDefault="00714452" w:rsidP="00714452">
            <w:pPr>
              <w:ind w:right="-72"/>
              <w:jc w:val="right"/>
              <w:rPr>
                <w:rFonts w:ascii="Browallia New" w:hAnsi="Browallia New" w:cs="Browallia New"/>
                <w:sz w:val="26"/>
                <w:szCs w:val="26"/>
              </w:rPr>
            </w:pPr>
          </w:p>
        </w:tc>
      </w:tr>
      <w:tr w:rsidR="00714452" w:rsidRPr="00E673DB" w14:paraId="04506806" w14:textId="77777777">
        <w:tc>
          <w:tcPr>
            <w:tcW w:w="4705" w:type="dxa"/>
          </w:tcPr>
          <w:p w14:paraId="428CFE52" w14:textId="31C84C40" w:rsidR="00714452" w:rsidRPr="00E673DB" w:rsidRDefault="00714452" w:rsidP="00714452">
            <w:pPr>
              <w:tabs>
                <w:tab w:val="left" w:pos="3436"/>
              </w:tabs>
              <w:ind w:left="-105"/>
              <w:rPr>
                <w:rFonts w:ascii="Browallia New" w:hAnsi="Browallia New" w:cs="Browallia New"/>
                <w:sz w:val="26"/>
                <w:szCs w:val="26"/>
                <w:cs/>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 พ.ศ. </w:t>
            </w:r>
            <w:r w:rsidR="00105CCB" w:rsidRPr="00105CCB">
              <w:rPr>
                <w:rFonts w:ascii="Browallia New" w:hAnsi="Browallia New" w:cs="Browallia New"/>
                <w:b/>
                <w:bCs/>
                <w:sz w:val="26"/>
                <w:szCs w:val="26"/>
              </w:rPr>
              <w:t>2568</w:t>
            </w:r>
          </w:p>
        </w:tc>
        <w:tc>
          <w:tcPr>
            <w:tcW w:w="1547" w:type="dxa"/>
            <w:shd w:val="clear" w:color="000000" w:fill="auto"/>
          </w:tcPr>
          <w:p w14:paraId="3605711F" w14:textId="77777777" w:rsidR="00714452" w:rsidRPr="00E673DB" w:rsidRDefault="00714452" w:rsidP="00714452">
            <w:pPr>
              <w:ind w:right="-72"/>
              <w:jc w:val="right"/>
              <w:rPr>
                <w:rFonts w:ascii="Browallia New" w:hAnsi="Browallia New" w:cs="Browallia New"/>
                <w:sz w:val="26"/>
                <w:szCs w:val="26"/>
              </w:rPr>
            </w:pPr>
          </w:p>
        </w:tc>
        <w:tc>
          <w:tcPr>
            <w:tcW w:w="1722" w:type="dxa"/>
            <w:tcBorders>
              <w:top w:val="nil"/>
              <w:left w:val="nil"/>
              <w:right w:val="nil"/>
            </w:tcBorders>
            <w:shd w:val="clear" w:color="000000" w:fill="auto"/>
            <w:vAlign w:val="bottom"/>
          </w:tcPr>
          <w:p w14:paraId="09D18A3B" w14:textId="77777777" w:rsidR="00714452" w:rsidRPr="00E673DB" w:rsidRDefault="00714452" w:rsidP="00714452">
            <w:pPr>
              <w:ind w:right="-72"/>
              <w:jc w:val="right"/>
              <w:rPr>
                <w:rFonts w:ascii="Browallia New" w:hAnsi="Browallia New" w:cs="Browallia New"/>
                <w:sz w:val="26"/>
                <w:szCs w:val="26"/>
              </w:rPr>
            </w:pPr>
          </w:p>
        </w:tc>
        <w:tc>
          <w:tcPr>
            <w:tcW w:w="1485" w:type="dxa"/>
            <w:tcBorders>
              <w:top w:val="nil"/>
              <w:left w:val="nil"/>
              <w:right w:val="nil"/>
            </w:tcBorders>
            <w:shd w:val="clear" w:color="000000" w:fill="auto"/>
          </w:tcPr>
          <w:p w14:paraId="46B0B65A" w14:textId="77777777" w:rsidR="00714452" w:rsidRPr="00E673DB" w:rsidRDefault="00714452" w:rsidP="00714452">
            <w:pPr>
              <w:ind w:right="-72"/>
              <w:jc w:val="right"/>
              <w:rPr>
                <w:rFonts w:ascii="Browallia New" w:hAnsi="Browallia New" w:cs="Browallia New"/>
                <w:sz w:val="26"/>
                <w:szCs w:val="26"/>
              </w:rPr>
            </w:pPr>
          </w:p>
        </w:tc>
      </w:tr>
      <w:tr w:rsidR="00B53703" w:rsidRPr="00E673DB" w14:paraId="34D4CE76" w14:textId="77777777" w:rsidTr="00F5637E">
        <w:tc>
          <w:tcPr>
            <w:tcW w:w="4705" w:type="dxa"/>
            <w:vAlign w:val="center"/>
          </w:tcPr>
          <w:p w14:paraId="1BB3730B" w14:textId="77777777" w:rsidR="00B53703" w:rsidRPr="00E673DB" w:rsidRDefault="00B53703" w:rsidP="00B53703">
            <w:pPr>
              <w:ind w:left="-105"/>
              <w:rPr>
                <w:rFonts w:ascii="Browallia New" w:hAnsi="Browallia New" w:cs="Browallia New"/>
                <w:sz w:val="26"/>
                <w:szCs w:val="26"/>
                <w:cs/>
              </w:rPr>
            </w:pPr>
            <w:r w:rsidRPr="00E673DB">
              <w:rPr>
                <w:rFonts w:ascii="Browallia New" w:hAnsi="Browallia New" w:cs="Browallia New"/>
                <w:sz w:val="26"/>
                <w:szCs w:val="26"/>
                <w:cs/>
              </w:rPr>
              <w:t>ราคาทุน</w:t>
            </w:r>
          </w:p>
        </w:tc>
        <w:tc>
          <w:tcPr>
            <w:tcW w:w="1547" w:type="dxa"/>
            <w:shd w:val="clear" w:color="000000" w:fill="auto"/>
          </w:tcPr>
          <w:p w14:paraId="4E511DB3" w14:textId="46D4D63C" w:rsidR="00B53703" w:rsidRPr="00E673DB" w:rsidRDefault="00B53703" w:rsidP="00B53703">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722" w:type="dxa"/>
            <w:tcBorders>
              <w:top w:val="nil"/>
              <w:left w:val="nil"/>
              <w:right w:val="nil"/>
            </w:tcBorders>
            <w:shd w:val="clear" w:color="000000" w:fill="auto"/>
            <w:vAlign w:val="bottom"/>
          </w:tcPr>
          <w:p w14:paraId="18ED386B" w14:textId="6EB69B8C" w:rsidR="00B53703" w:rsidRPr="00E673DB" w:rsidRDefault="00105CCB" w:rsidP="00B53703">
            <w:pPr>
              <w:ind w:right="-72"/>
              <w:jc w:val="right"/>
              <w:rPr>
                <w:rFonts w:ascii="Browallia New" w:hAnsi="Browallia New" w:cs="Browallia New"/>
                <w:sz w:val="26"/>
                <w:szCs w:val="26"/>
                <w:lang w:val="en-US"/>
              </w:rPr>
            </w:pPr>
            <w:r w:rsidRPr="00105CCB">
              <w:rPr>
                <w:rFonts w:ascii="Browallia New" w:hAnsi="Browallia New" w:cs="Browallia New"/>
                <w:sz w:val="26"/>
                <w:szCs w:val="26"/>
              </w:rPr>
              <w:t>37</w:t>
            </w:r>
            <w:r w:rsidR="00B53703" w:rsidRPr="00E673DB">
              <w:rPr>
                <w:rFonts w:ascii="Browallia New" w:hAnsi="Browallia New" w:cs="Browallia New"/>
                <w:sz w:val="26"/>
                <w:szCs w:val="26"/>
                <w:lang w:val="en-US"/>
              </w:rPr>
              <w:t>,</w:t>
            </w:r>
            <w:r w:rsidRPr="00105CCB">
              <w:rPr>
                <w:rFonts w:ascii="Browallia New" w:hAnsi="Browallia New" w:cs="Browallia New"/>
                <w:sz w:val="26"/>
                <w:szCs w:val="26"/>
              </w:rPr>
              <w:t>608</w:t>
            </w:r>
          </w:p>
        </w:tc>
        <w:tc>
          <w:tcPr>
            <w:tcW w:w="1485" w:type="dxa"/>
            <w:tcBorders>
              <w:top w:val="nil"/>
              <w:left w:val="nil"/>
              <w:right w:val="nil"/>
            </w:tcBorders>
            <w:shd w:val="clear" w:color="000000" w:fill="auto"/>
            <w:vAlign w:val="bottom"/>
          </w:tcPr>
          <w:p w14:paraId="5F9A12EC" w14:textId="60B24503" w:rsidR="00B53703" w:rsidRPr="00E673DB" w:rsidRDefault="00105CCB" w:rsidP="00B53703">
            <w:pPr>
              <w:ind w:right="-72"/>
              <w:jc w:val="right"/>
              <w:rPr>
                <w:rFonts w:ascii="Browallia New" w:hAnsi="Browallia New" w:cs="Browallia New"/>
                <w:sz w:val="26"/>
                <w:szCs w:val="26"/>
                <w:lang w:val="en-US"/>
              </w:rPr>
            </w:pPr>
            <w:r w:rsidRPr="00105CCB">
              <w:rPr>
                <w:rFonts w:ascii="Browallia New" w:hAnsi="Browallia New" w:cs="Browallia New"/>
                <w:sz w:val="26"/>
                <w:szCs w:val="26"/>
              </w:rPr>
              <w:t>37</w:t>
            </w:r>
            <w:r w:rsidR="00B53703" w:rsidRPr="00E673DB">
              <w:rPr>
                <w:rFonts w:ascii="Browallia New" w:hAnsi="Browallia New" w:cs="Browallia New"/>
                <w:sz w:val="26"/>
                <w:szCs w:val="26"/>
                <w:lang w:val="en-US"/>
              </w:rPr>
              <w:t>,</w:t>
            </w:r>
            <w:r w:rsidRPr="00105CCB">
              <w:rPr>
                <w:rFonts w:ascii="Browallia New" w:hAnsi="Browallia New" w:cs="Browallia New"/>
                <w:sz w:val="26"/>
                <w:szCs w:val="26"/>
              </w:rPr>
              <w:t>608</w:t>
            </w:r>
          </w:p>
        </w:tc>
      </w:tr>
      <w:tr w:rsidR="00B53703" w:rsidRPr="00E673DB" w14:paraId="0E1A1201" w14:textId="77777777" w:rsidTr="00F5637E">
        <w:tc>
          <w:tcPr>
            <w:tcW w:w="4705" w:type="dxa"/>
          </w:tcPr>
          <w:p w14:paraId="63015FD4" w14:textId="77777777" w:rsidR="00B53703" w:rsidRPr="00E673DB" w:rsidRDefault="00B53703" w:rsidP="00B53703">
            <w:pPr>
              <w:ind w:left="-105"/>
              <w:jc w:val="thaiDistribute"/>
              <w:rPr>
                <w:rFonts w:ascii="Browallia New" w:hAnsi="Browallia New" w:cs="Browallia New"/>
                <w:sz w:val="26"/>
                <w:szCs w:val="26"/>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ค่าตัดจำหน่ายสะสม</w:t>
            </w:r>
          </w:p>
        </w:tc>
        <w:tc>
          <w:tcPr>
            <w:tcW w:w="1547" w:type="dxa"/>
            <w:tcBorders>
              <w:bottom w:val="single" w:sz="4" w:space="0" w:color="auto"/>
            </w:tcBorders>
            <w:shd w:val="clear" w:color="000000" w:fill="auto"/>
          </w:tcPr>
          <w:p w14:paraId="46C6357C" w14:textId="16BC09E8" w:rsidR="00B53703" w:rsidRPr="00E673DB" w:rsidRDefault="00B53703" w:rsidP="00B53703">
            <w:pPr>
              <w:ind w:right="-72"/>
              <w:jc w:val="right"/>
              <w:rPr>
                <w:rFonts w:ascii="Browallia New" w:hAnsi="Browallia New" w:cs="Browallia New"/>
                <w:sz w:val="26"/>
                <w:szCs w:val="26"/>
                <w:cs/>
                <w:lang w:val="en-US"/>
              </w:rPr>
            </w:pPr>
            <w:r w:rsidRPr="00E673DB">
              <w:rPr>
                <w:rFonts w:ascii="Browallia New" w:hAnsi="Browallia New" w:cs="Browallia New"/>
                <w:sz w:val="26"/>
                <w:szCs w:val="26"/>
                <w:lang w:val="en-US"/>
              </w:rPr>
              <w:t>-</w:t>
            </w:r>
          </w:p>
        </w:tc>
        <w:tc>
          <w:tcPr>
            <w:tcW w:w="1722" w:type="dxa"/>
            <w:tcBorders>
              <w:top w:val="nil"/>
              <w:left w:val="nil"/>
              <w:bottom w:val="single" w:sz="4" w:space="0" w:color="auto"/>
              <w:right w:val="nil"/>
            </w:tcBorders>
            <w:shd w:val="clear" w:color="000000" w:fill="auto"/>
            <w:vAlign w:val="bottom"/>
          </w:tcPr>
          <w:p w14:paraId="3CFEBE59" w14:textId="46D1FF25" w:rsidR="00B53703" w:rsidRPr="00E673DB" w:rsidRDefault="00B53703" w:rsidP="00B53703">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21</w:t>
            </w:r>
            <w:r w:rsidRPr="00E673DB">
              <w:rPr>
                <w:rFonts w:ascii="Browallia New" w:hAnsi="Browallia New" w:cs="Browallia New"/>
                <w:sz w:val="26"/>
                <w:szCs w:val="26"/>
              </w:rPr>
              <w:t>,</w:t>
            </w:r>
            <w:r w:rsidR="00105CCB" w:rsidRPr="00105CCB">
              <w:rPr>
                <w:rFonts w:ascii="Browallia New" w:hAnsi="Browallia New" w:cs="Browallia New"/>
                <w:sz w:val="26"/>
                <w:szCs w:val="26"/>
              </w:rPr>
              <w:t>072</w:t>
            </w:r>
            <w:r w:rsidRPr="00E673DB">
              <w:rPr>
                <w:rFonts w:ascii="Browallia New" w:hAnsi="Browallia New" w:cs="Browallia New"/>
                <w:sz w:val="26"/>
                <w:szCs w:val="26"/>
              </w:rPr>
              <w:t>)</w:t>
            </w:r>
          </w:p>
        </w:tc>
        <w:tc>
          <w:tcPr>
            <w:tcW w:w="1485" w:type="dxa"/>
            <w:tcBorders>
              <w:top w:val="nil"/>
              <w:left w:val="nil"/>
              <w:bottom w:val="single" w:sz="4" w:space="0" w:color="auto"/>
              <w:right w:val="nil"/>
            </w:tcBorders>
            <w:shd w:val="clear" w:color="000000" w:fill="auto"/>
            <w:vAlign w:val="bottom"/>
          </w:tcPr>
          <w:p w14:paraId="13D9302E" w14:textId="0F44D6B7" w:rsidR="00B53703" w:rsidRPr="00E673DB" w:rsidRDefault="00B53703" w:rsidP="00B53703">
            <w:pPr>
              <w:ind w:right="-72"/>
              <w:jc w:val="right"/>
              <w:rPr>
                <w:rFonts w:ascii="Browallia New" w:hAnsi="Browallia New" w:cs="Browallia New"/>
                <w:sz w:val="26"/>
                <w:szCs w:val="26"/>
                <w:cs/>
                <w:lang w:val="en-US"/>
              </w:rPr>
            </w:pPr>
            <w:r w:rsidRPr="00E673DB">
              <w:rPr>
                <w:rFonts w:ascii="Browallia New" w:hAnsi="Browallia New" w:cs="Browallia New"/>
                <w:sz w:val="26"/>
                <w:szCs w:val="26"/>
              </w:rPr>
              <w:t>(</w:t>
            </w:r>
            <w:r w:rsidR="00105CCB" w:rsidRPr="00105CCB">
              <w:rPr>
                <w:rFonts w:ascii="Browallia New" w:hAnsi="Browallia New" w:cs="Browallia New"/>
                <w:sz w:val="26"/>
                <w:szCs w:val="26"/>
              </w:rPr>
              <w:t>21</w:t>
            </w:r>
            <w:r w:rsidRPr="00E673DB">
              <w:rPr>
                <w:rFonts w:ascii="Browallia New" w:hAnsi="Browallia New" w:cs="Browallia New"/>
                <w:sz w:val="26"/>
                <w:szCs w:val="26"/>
              </w:rPr>
              <w:t>,</w:t>
            </w:r>
            <w:r w:rsidR="00105CCB" w:rsidRPr="00105CCB">
              <w:rPr>
                <w:rFonts w:ascii="Browallia New" w:hAnsi="Browallia New" w:cs="Browallia New"/>
                <w:sz w:val="26"/>
                <w:szCs w:val="26"/>
              </w:rPr>
              <w:t>072</w:t>
            </w:r>
            <w:r w:rsidRPr="00E673DB">
              <w:rPr>
                <w:rFonts w:ascii="Browallia New" w:hAnsi="Browallia New" w:cs="Browallia New"/>
                <w:sz w:val="26"/>
                <w:szCs w:val="26"/>
              </w:rPr>
              <w:t>)</w:t>
            </w:r>
          </w:p>
        </w:tc>
      </w:tr>
      <w:tr w:rsidR="00B53703" w:rsidRPr="00E673DB" w14:paraId="566D062F" w14:textId="77777777">
        <w:tc>
          <w:tcPr>
            <w:tcW w:w="4705" w:type="dxa"/>
          </w:tcPr>
          <w:p w14:paraId="19317A2C" w14:textId="5BC98F99" w:rsidR="00B53703" w:rsidRPr="00E673DB" w:rsidRDefault="00B53703" w:rsidP="00B53703">
            <w:pPr>
              <w:ind w:left="-105"/>
              <w:jc w:val="thaiDistribute"/>
              <w:rPr>
                <w:rFonts w:ascii="Browallia New" w:hAnsi="Browallia New" w:cs="Browallia New"/>
                <w:sz w:val="26"/>
                <w:szCs w:val="26"/>
                <w:cs/>
              </w:rPr>
            </w:pPr>
            <w:r w:rsidRPr="00E673DB">
              <w:rPr>
                <w:rFonts w:ascii="Browallia New" w:hAnsi="Browallia New" w:cs="Browallia New"/>
                <w:sz w:val="26"/>
                <w:szCs w:val="26"/>
                <w:cs/>
              </w:rPr>
              <w:t>มูลค่าตามบัญชี</w:t>
            </w:r>
            <w:r w:rsidRPr="00E673DB">
              <w:rPr>
                <w:rFonts w:ascii="Browallia New" w:hAnsi="Browallia New" w:cs="Browallia New"/>
                <w:sz w:val="26"/>
                <w:szCs w:val="26"/>
              </w:rPr>
              <w:t xml:space="preserve"> </w:t>
            </w:r>
            <w:r w:rsidRPr="00E673DB">
              <w:rPr>
                <w:rFonts w:ascii="Browallia New" w:hAnsi="Browallia New" w:cs="Browallia New"/>
                <w:sz w:val="26"/>
                <w:szCs w:val="26"/>
                <w:cs/>
              </w:rPr>
              <w:t>สุทธิ</w:t>
            </w:r>
          </w:p>
        </w:tc>
        <w:tc>
          <w:tcPr>
            <w:tcW w:w="1547" w:type="dxa"/>
            <w:tcBorders>
              <w:top w:val="single" w:sz="4" w:space="0" w:color="auto"/>
              <w:bottom w:val="single" w:sz="4" w:space="0" w:color="auto"/>
            </w:tcBorders>
            <w:shd w:val="clear" w:color="000000" w:fill="auto"/>
          </w:tcPr>
          <w:p w14:paraId="1A289A3E" w14:textId="35C66276" w:rsidR="00B53703" w:rsidRPr="00E673DB" w:rsidRDefault="00B53703" w:rsidP="00B53703">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722" w:type="dxa"/>
            <w:tcBorders>
              <w:top w:val="single" w:sz="4" w:space="0" w:color="auto"/>
              <w:left w:val="nil"/>
              <w:bottom w:val="single" w:sz="4" w:space="0" w:color="auto"/>
              <w:right w:val="nil"/>
            </w:tcBorders>
            <w:shd w:val="clear" w:color="000000" w:fill="auto"/>
            <w:vAlign w:val="bottom"/>
          </w:tcPr>
          <w:p w14:paraId="22B1EF1A" w14:textId="481098FE" w:rsidR="00B53703" w:rsidRPr="00E673DB" w:rsidRDefault="00105CCB" w:rsidP="00B53703">
            <w:pPr>
              <w:ind w:right="-72"/>
              <w:jc w:val="right"/>
              <w:rPr>
                <w:rFonts w:ascii="Browallia New" w:hAnsi="Browallia New" w:cs="Browallia New"/>
                <w:sz w:val="26"/>
                <w:szCs w:val="26"/>
              </w:rPr>
            </w:pPr>
            <w:r w:rsidRPr="00105CCB">
              <w:rPr>
                <w:rFonts w:ascii="Browallia New" w:hAnsi="Browallia New" w:cs="Browallia New"/>
                <w:sz w:val="26"/>
                <w:szCs w:val="26"/>
              </w:rPr>
              <w:t>16</w:t>
            </w:r>
            <w:r w:rsidR="00B53703" w:rsidRPr="00E673DB">
              <w:rPr>
                <w:rFonts w:ascii="Browallia New" w:hAnsi="Browallia New" w:cs="Browallia New"/>
                <w:sz w:val="26"/>
                <w:szCs w:val="26"/>
              </w:rPr>
              <w:t>,</w:t>
            </w:r>
            <w:r w:rsidRPr="00105CCB">
              <w:rPr>
                <w:rFonts w:ascii="Browallia New" w:hAnsi="Browallia New" w:cs="Browallia New"/>
                <w:sz w:val="26"/>
                <w:szCs w:val="26"/>
              </w:rPr>
              <w:t>536</w:t>
            </w:r>
          </w:p>
        </w:tc>
        <w:tc>
          <w:tcPr>
            <w:tcW w:w="1485" w:type="dxa"/>
            <w:tcBorders>
              <w:top w:val="single" w:sz="4" w:space="0" w:color="auto"/>
              <w:left w:val="nil"/>
              <w:bottom w:val="single" w:sz="4" w:space="0" w:color="auto"/>
              <w:right w:val="nil"/>
            </w:tcBorders>
            <w:shd w:val="clear" w:color="000000" w:fill="auto"/>
          </w:tcPr>
          <w:p w14:paraId="1F2E833A" w14:textId="266E4887" w:rsidR="00B53703" w:rsidRPr="00E673DB" w:rsidRDefault="00105CCB" w:rsidP="00B53703">
            <w:pPr>
              <w:ind w:right="-72"/>
              <w:jc w:val="right"/>
              <w:rPr>
                <w:rFonts w:ascii="Browallia New" w:hAnsi="Browallia New" w:cs="Browallia New"/>
                <w:sz w:val="26"/>
                <w:szCs w:val="26"/>
                <w:lang w:val="en-US"/>
              </w:rPr>
            </w:pPr>
            <w:r w:rsidRPr="00105CCB">
              <w:rPr>
                <w:rFonts w:ascii="Browallia New" w:hAnsi="Browallia New" w:cs="Browallia New"/>
                <w:sz w:val="26"/>
                <w:szCs w:val="26"/>
              </w:rPr>
              <w:t>16</w:t>
            </w:r>
            <w:r w:rsidR="00B53703" w:rsidRPr="00E673DB">
              <w:rPr>
                <w:rFonts w:ascii="Browallia New" w:hAnsi="Browallia New" w:cs="Browallia New"/>
                <w:sz w:val="26"/>
                <w:szCs w:val="26"/>
                <w:lang w:val="en-US"/>
              </w:rPr>
              <w:t>,</w:t>
            </w:r>
            <w:r w:rsidRPr="00105CCB">
              <w:rPr>
                <w:rFonts w:ascii="Browallia New" w:hAnsi="Browallia New" w:cs="Browallia New"/>
                <w:sz w:val="26"/>
                <w:szCs w:val="26"/>
              </w:rPr>
              <w:t>536</w:t>
            </w:r>
          </w:p>
        </w:tc>
      </w:tr>
    </w:tbl>
    <w:p w14:paraId="7432F2AD" w14:textId="77777777" w:rsidR="0002683F" w:rsidRPr="00E673DB" w:rsidRDefault="0002683F" w:rsidP="00A50F28">
      <w:pPr>
        <w:ind w:left="547" w:hanging="547"/>
        <w:rPr>
          <w:rFonts w:ascii="Browallia New" w:hAnsi="Browallia New" w:cs="Browallia New"/>
          <w:szCs w:val="26"/>
        </w:rPr>
      </w:pPr>
    </w:p>
    <w:p w14:paraId="3B9F2645" w14:textId="68D37BF4" w:rsidR="00A50F28" w:rsidRPr="00E673DB" w:rsidRDefault="00A50F28" w:rsidP="004E5502">
      <w:pPr>
        <w:jc w:val="thaiDistribute"/>
        <w:rPr>
          <w:rFonts w:ascii="Browallia New" w:hAnsi="Browallia New" w:cs="Browallia New"/>
          <w:sz w:val="26"/>
          <w:szCs w:val="26"/>
        </w:rPr>
        <w:sectPr w:rsidR="00A50F28" w:rsidRPr="00E673DB" w:rsidSect="00A50F28">
          <w:pgSz w:w="11907" w:h="16840" w:code="9"/>
          <w:pgMar w:top="1440" w:right="720" w:bottom="720" w:left="1728" w:header="706" w:footer="576" w:gutter="0"/>
          <w:cols w:space="720"/>
          <w:docGrid w:linePitch="272"/>
        </w:sectPr>
      </w:pPr>
    </w:p>
    <w:p w14:paraId="0D3A7665" w14:textId="67813BCC"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25</w:t>
      </w:r>
      <w:r w:rsidR="00A50F28" w:rsidRPr="00E673DB">
        <w:rPr>
          <w:rFonts w:ascii="Browallia New" w:hAnsi="Browallia New" w:cs="Browallia New"/>
          <w:b/>
          <w:bCs/>
          <w:kern w:val="26"/>
          <w:position w:val="-25"/>
          <w:cs/>
          <w:lang w:val="en-US"/>
        </w:rPr>
        <w:tab/>
        <w:t>ภาษีเงินได้รอการตัดบัญชี</w:t>
      </w:r>
    </w:p>
    <w:p w14:paraId="16DCC255" w14:textId="77777777" w:rsidR="00A50F28" w:rsidRPr="00E673DB" w:rsidRDefault="00A50F28" w:rsidP="00A50F28">
      <w:pPr>
        <w:jc w:val="thaiDistribute"/>
        <w:rPr>
          <w:rFonts w:ascii="Browallia New" w:hAnsi="Browallia New" w:cs="Browallia New"/>
          <w:szCs w:val="26"/>
        </w:rPr>
      </w:pPr>
    </w:p>
    <w:p w14:paraId="2E17EEDA" w14:textId="77777777" w:rsidR="00A50F28" w:rsidRPr="00E673DB" w:rsidRDefault="00A50F28" w:rsidP="00A50F28">
      <w:pPr>
        <w:jc w:val="thaiDistribute"/>
        <w:rPr>
          <w:rFonts w:ascii="Browallia New" w:hAnsi="Browallia New" w:cs="Browallia New"/>
          <w:szCs w:val="26"/>
        </w:rPr>
      </w:pPr>
      <w:r w:rsidRPr="00E673DB">
        <w:rPr>
          <w:rFonts w:ascii="Browallia New" w:hAnsi="Browallia New" w:cs="Browallia New"/>
          <w:szCs w:val="26"/>
          <w:cs/>
        </w:rPr>
        <w:t>สินทรัพย์และหนี้สินภาษีเงินได้รอการตัดบัญชีสามารถวิเคราะห์ได้ดังนี้</w:t>
      </w:r>
    </w:p>
    <w:p w14:paraId="6732EEF8" w14:textId="77777777" w:rsidR="00A50F28" w:rsidRPr="00E673DB" w:rsidRDefault="00A50F28" w:rsidP="00A50F28">
      <w:pPr>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A50F28" w:rsidRPr="00E673DB" w14:paraId="766C6DA2" w14:textId="77777777">
        <w:tc>
          <w:tcPr>
            <w:tcW w:w="3989" w:type="dxa"/>
          </w:tcPr>
          <w:p w14:paraId="28068EC4" w14:textId="77777777" w:rsidR="00A50F28" w:rsidRPr="00E673DB" w:rsidRDefault="00A50F28">
            <w:pPr>
              <w:ind w:left="-105"/>
              <w:rPr>
                <w:rFonts w:ascii="Browallia New" w:hAnsi="Browallia New" w:cs="Browallia New"/>
                <w:szCs w:val="26"/>
              </w:rPr>
            </w:pPr>
          </w:p>
        </w:tc>
        <w:tc>
          <w:tcPr>
            <w:tcW w:w="2736" w:type="dxa"/>
            <w:gridSpan w:val="2"/>
            <w:tcBorders>
              <w:bottom w:val="single" w:sz="4" w:space="0" w:color="auto"/>
            </w:tcBorders>
            <w:vAlign w:val="bottom"/>
          </w:tcPr>
          <w:p w14:paraId="1E9FB38C"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งบการเงินรวม</w:t>
            </w:r>
          </w:p>
        </w:tc>
        <w:tc>
          <w:tcPr>
            <w:tcW w:w="2736" w:type="dxa"/>
            <w:gridSpan w:val="2"/>
            <w:tcBorders>
              <w:bottom w:val="single" w:sz="4" w:space="0" w:color="auto"/>
            </w:tcBorders>
            <w:vAlign w:val="bottom"/>
          </w:tcPr>
          <w:p w14:paraId="6FB7BA21"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งบการเงินเฉพาะกิจการ</w:t>
            </w:r>
          </w:p>
        </w:tc>
      </w:tr>
      <w:tr w:rsidR="00A50F28" w:rsidRPr="00E673DB" w14:paraId="01502FBA" w14:textId="77777777">
        <w:tc>
          <w:tcPr>
            <w:tcW w:w="3989" w:type="dxa"/>
          </w:tcPr>
          <w:p w14:paraId="38B6E48D" w14:textId="1359743B" w:rsidR="00A50F28" w:rsidRPr="00E673DB" w:rsidRDefault="00EA3BE5">
            <w:pPr>
              <w:ind w:left="-105"/>
              <w:rPr>
                <w:rFonts w:ascii="Browallia New" w:hAnsi="Browallia New" w:cs="Browallia New"/>
                <w:b/>
                <w:bCs/>
                <w:szCs w:val="26"/>
              </w:rPr>
            </w:pPr>
            <w:r w:rsidRPr="00E673DB">
              <w:rPr>
                <w:rFonts w:ascii="Browallia New" w:hAnsi="Browallia New" w:cs="Browallia New"/>
                <w:b/>
                <w:bCs/>
                <w:szCs w:val="26"/>
                <w:cs/>
              </w:rPr>
              <w:t xml:space="preserve">ณ วันที่ </w:t>
            </w:r>
            <w:r w:rsidR="00105CCB" w:rsidRPr="00105CCB">
              <w:rPr>
                <w:rFonts w:ascii="Browallia New" w:hAnsi="Browallia New" w:cs="Browallia New"/>
                <w:b/>
                <w:bCs/>
                <w:szCs w:val="26"/>
              </w:rPr>
              <w:t>31</w:t>
            </w:r>
            <w:r w:rsidRPr="00E673DB">
              <w:rPr>
                <w:rFonts w:ascii="Browallia New" w:hAnsi="Browallia New" w:cs="Browallia New"/>
                <w:b/>
                <w:bCs/>
                <w:szCs w:val="26"/>
                <w:cs/>
              </w:rPr>
              <w:t xml:space="preserve"> ธันวาคม</w:t>
            </w:r>
          </w:p>
        </w:tc>
        <w:tc>
          <w:tcPr>
            <w:tcW w:w="1368" w:type="dxa"/>
            <w:vAlign w:val="bottom"/>
          </w:tcPr>
          <w:p w14:paraId="5B6AC312" w14:textId="6DBD338B" w:rsidR="00A50F28" w:rsidRPr="00E673DB" w:rsidRDefault="00A50F28">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vAlign w:val="bottom"/>
          </w:tcPr>
          <w:p w14:paraId="29CA7F2E" w14:textId="6485F2E7" w:rsidR="00A50F28" w:rsidRPr="00E673DB" w:rsidRDefault="00E5777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vAlign w:val="bottom"/>
          </w:tcPr>
          <w:p w14:paraId="587DC1EE" w14:textId="5D8B9CE6" w:rsidR="00A50F28" w:rsidRPr="00E673DB" w:rsidRDefault="00A50F28">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vAlign w:val="bottom"/>
          </w:tcPr>
          <w:p w14:paraId="6B85A678" w14:textId="684B659A" w:rsidR="00A50F28" w:rsidRPr="00E673DB" w:rsidRDefault="00E5777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63BB094A" w14:textId="77777777">
        <w:tc>
          <w:tcPr>
            <w:tcW w:w="3989" w:type="dxa"/>
          </w:tcPr>
          <w:p w14:paraId="7C4395DC" w14:textId="77777777" w:rsidR="00A50F28" w:rsidRPr="00E673DB" w:rsidRDefault="00A50F28">
            <w:pPr>
              <w:ind w:left="-105"/>
              <w:rPr>
                <w:rFonts w:ascii="Browallia New" w:hAnsi="Browallia New" w:cs="Browallia New"/>
                <w:b/>
                <w:bCs/>
                <w:szCs w:val="26"/>
              </w:rPr>
            </w:pPr>
          </w:p>
        </w:tc>
        <w:tc>
          <w:tcPr>
            <w:tcW w:w="1368" w:type="dxa"/>
            <w:tcBorders>
              <w:bottom w:val="single" w:sz="4" w:space="0" w:color="auto"/>
            </w:tcBorders>
            <w:vAlign w:val="bottom"/>
          </w:tcPr>
          <w:p w14:paraId="47D907F7"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6C137B73"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4273DA1F"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7183AE1A"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5ABE3B6D" w14:textId="77777777">
        <w:tc>
          <w:tcPr>
            <w:tcW w:w="3989" w:type="dxa"/>
          </w:tcPr>
          <w:p w14:paraId="196040D0" w14:textId="77777777" w:rsidR="00A50F28" w:rsidRPr="00E673DB" w:rsidRDefault="00A50F28">
            <w:pPr>
              <w:ind w:left="-105"/>
              <w:rPr>
                <w:rFonts w:ascii="Browallia New" w:hAnsi="Browallia New" w:cs="Browallia New"/>
                <w:szCs w:val="26"/>
                <w:cs/>
              </w:rPr>
            </w:pPr>
          </w:p>
        </w:tc>
        <w:tc>
          <w:tcPr>
            <w:tcW w:w="1368" w:type="dxa"/>
            <w:tcBorders>
              <w:top w:val="single" w:sz="4" w:space="0" w:color="auto"/>
            </w:tcBorders>
          </w:tcPr>
          <w:p w14:paraId="1CA338BE" w14:textId="77777777" w:rsidR="00A50F28" w:rsidRPr="00E673DB" w:rsidRDefault="00A50F28">
            <w:pPr>
              <w:pStyle w:val="Header"/>
              <w:ind w:right="-72"/>
              <w:jc w:val="right"/>
              <w:rPr>
                <w:rFonts w:ascii="Browallia New" w:hAnsi="Browallia New" w:cs="Browallia New"/>
                <w:sz w:val="26"/>
                <w:szCs w:val="26"/>
              </w:rPr>
            </w:pPr>
          </w:p>
        </w:tc>
        <w:tc>
          <w:tcPr>
            <w:tcW w:w="1368" w:type="dxa"/>
            <w:tcBorders>
              <w:top w:val="single" w:sz="4" w:space="0" w:color="auto"/>
            </w:tcBorders>
          </w:tcPr>
          <w:p w14:paraId="3CC487F2" w14:textId="77777777" w:rsidR="00A50F28" w:rsidRPr="00E673DB" w:rsidRDefault="00A50F28">
            <w:pPr>
              <w:pStyle w:val="Header"/>
              <w:ind w:right="-72"/>
              <w:jc w:val="right"/>
              <w:rPr>
                <w:rFonts w:ascii="Browallia New" w:hAnsi="Browallia New" w:cs="Browallia New"/>
                <w:sz w:val="26"/>
                <w:szCs w:val="26"/>
              </w:rPr>
            </w:pPr>
          </w:p>
        </w:tc>
        <w:tc>
          <w:tcPr>
            <w:tcW w:w="1368" w:type="dxa"/>
            <w:tcBorders>
              <w:top w:val="single" w:sz="4" w:space="0" w:color="auto"/>
            </w:tcBorders>
          </w:tcPr>
          <w:p w14:paraId="5AA02E39"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Borders>
              <w:top w:val="single" w:sz="4" w:space="0" w:color="auto"/>
            </w:tcBorders>
          </w:tcPr>
          <w:p w14:paraId="4E1A1C58"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E57771" w:rsidRPr="00E673DB" w14:paraId="0F303D58" w14:textId="77777777">
        <w:tc>
          <w:tcPr>
            <w:tcW w:w="3989" w:type="dxa"/>
          </w:tcPr>
          <w:p w14:paraId="4EFAAE2C" w14:textId="77777777" w:rsidR="00E57771" w:rsidRPr="00E673DB" w:rsidRDefault="00E57771" w:rsidP="00E57771">
            <w:pPr>
              <w:ind w:left="-105"/>
              <w:rPr>
                <w:rFonts w:ascii="Browallia New" w:hAnsi="Browallia New" w:cs="Browallia New"/>
                <w:szCs w:val="26"/>
              </w:rPr>
            </w:pPr>
            <w:bookmarkStart w:id="19" w:name="_Hlk159101063"/>
            <w:r w:rsidRPr="00E673DB">
              <w:rPr>
                <w:rFonts w:ascii="Browallia New" w:hAnsi="Browallia New" w:cs="Browallia New"/>
                <w:szCs w:val="26"/>
                <w:cs/>
              </w:rPr>
              <w:t>สินทรัพย์ภาษีเงินได้รอการตัดบัญชี</w:t>
            </w:r>
          </w:p>
        </w:tc>
        <w:tc>
          <w:tcPr>
            <w:tcW w:w="1368" w:type="dxa"/>
            <w:tcBorders>
              <w:top w:val="nil"/>
              <w:left w:val="nil"/>
              <w:right w:val="nil"/>
            </w:tcBorders>
            <w:shd w:val="clear" w:color="000000" w:fill="auto"/>
            <w:vAlign w:val="bottom"/>
          </w:tcPr>
          <w:p w14:paraId="01F8A534" w14:textId="34C78695" w:rsidR="00E57771" w:rsidRPr="00E673DB" w:rsidRDefault="00105CCB" w:rsidP="00E57771">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1</w:t>
            </w:r>
            <w:r w:rsidR="00DF0AEB" w:rsidRPr="00E673DB">
              <w:rPr>
                <w:rFonts w:ascii="Browallia New" w:hAnsi="Browallia New" w:cs="Browallia New"/>
                <w:sz w:val="26"/>
                <w:szCs w:val="26"/>
                <w:lang w:val="en-GB"/>
              </w:rPr>
              <w:t>,</w:t>
            </w:r>
            <w:r w:rsidRPr="00105CCB">
              <w:rPr>
                <w:rFonts w:ascii="Browallia New" w:hAnsi="Browallia New" w:cs="Browallia New"/>
                <w:sz w:val="26"/>
                <w:szCs w:val="26"/>
                <w:lang w:val="en-GB"/>
              </w:rPr>
              <w:t>211</w:t>
            </w:r>
            <w:r w:rsidR="00F2510E" w:rsidRPr="00E673DB">
              <w:rPr>
                <w:rFonts w:ascii="Browallia New" w:hAnsi="Browallia New" w:cs="Browallia New"/>
                <w:sz w:val="26"/>
                <w:szCs w:val="26"/>
                <w:lang w:val="en-GB"/>
              </w:rPr>
              <w:t>,</w:t>
            </w:r>
            <w:r w:rsidRPr="00105CCB">
              <w:rPr>
                <w:rFonts w:ascii="Browallia New" w:hAnsi="Browallia New" w:cs="Browallia New"/>
                <w:sz w:val="26"/>
                <w:szCs w:val="26"/>
                <w:lang w:val="en-GB"/>
              </w:rPr>
              <w:t>437</w:t>
            </w:r>
          </w:p>
        </w:tc>
        <w:tc>
          <w:tcPr>
            <w:tcW w:w="1368" w:type="dxa"/>
            <w:tcBorders>
              <w:top w:val="nil"/>
              <w:left w:val="nil"/>
              <w:right w:val="nil"/>
            </w:tcBorders>
            <w:vAlign w:val="bottom"/>
          </w:tcPr>
          <w:p w14:paraId="3AE67FDA" w14:textId="65D3072C" w:rsidR="00E57771" w:rsidRPr="00E673DB" w:rsidRDefault="00105CCB" w:rsidP="00E57771">
            <w:pPr>
              <w:pStyle w:val="Header"/>
              <w:ind w:right="-72"/>
              <w:jc w:val="right"/>
              <w:rPr>
                <w:rFonts w:ascii="Browallia New" w:hAnsi="Browallia New" w:cs="Browallia New"/>
                <w:sz w:val="26"/>
                <w:szCs w:val="26"/>
              </w:rPr>
            </w:pPr>
            <w:r w:rsidRPr="00105CCB">
              <w:rPr>
                <w:rFonts w:ascii="Browallia New" w:hAnsi="Browallia New" w:cs="Browallia New"/>
                <w:sz w:val="26"/>
                <w:szCs w:val="26"/>
                <w:lang w:val="en-GB"/>
              </w:rPr>
              <w:t>689</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209</w:t>
            </w:r>
          </w:p>
        </w:tc>
        <w:tc>
          <w:tcPr>
            <w:tcW w:w="1368" w:type="dxa"/>
            <w:tcBorders>
              <w:top w:val="nil"/>
              <w:left w:val="nil"/>
              <w:right w:val="nil"/>
            </w:tcBorders>
            <w:shd w:val="clear" w:color="000000" w:fill="auto"/>
            <w:vAlign w:val="bottom"/>
          </w:tcPr>
          <w:p w14:paraId="37C39E5F" w14:textId="4D87692F" w:rsidR="00E57771" w:rsidRPr="00E673DB" w:rsidRDefault="00105CCB" w:rsidP="00E577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313</w:t>
            </w:r>
            <w:r w:rsidR="000F284F" w:rsidRPr="00E673DB">
              <w:rPr>
                <w:rFonts w:ascii="Browallia New" w:hAnsi="Browallia New" w:cs="Browallia New"/>
                <w:sz w:val="26"/>
                <w:szCs w:val="26"/>
              </w:rPr>
              <w:t>,</w:t>
            </w:r>
            <w:r w:rsidRPr="00105CCB">
              <w:rPr>
                <w:rFonts w:ascii="Browallia New" w:hAnsi="Browallia New" w:cs="Browallia New"/>
                <w:sz w:val="26"/>
                <w:szCs w:val="26"/>
              </w:rPr>
              <w:t>679</w:t>
            </w:r>
          </w:p>
        </w:tc>
        <w:tc>
          <w:tcPr>
            <w:tcW w:w="1368" w:type="dxa"/>
            <w:tcBorders>
              <w:top w:val="nil"/>
              <w:left w:val="nil"/>
              <w:right w:val="nil"/>
            </w:tcBorders>
            <w:vAlign w:val="bottom"/>
          </w:tcPr>
          <w:p w14:paraId="669F7AA0" w14:textId="14A2217A" w:rsidR="00E57771" w:rsidRPr="00E673DB" w:rsidRDefault="00105CCB" w:rsidP="00E5777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328</w:t>
            </w:r>
            <w:r w:rsidR="00E57771" w:rsidRPr="00E673DB">
              <w:rPr>
                <w:rFonts w:ascii="Browallia New" w:hAnsi="Browallia New" w:cs="Browallia New"/>
                <w:sz w:val="26"/>
                <w:szCs w:val="26"/>
              </w:rPr>
              <w:t>,</w:t>
            </w:r>
            <w:r w:rsidRPr="00105CCB">
              <w:rPr>
                <w:rFonts w:ascii="Browallia New" w:hAnsi="Browallia New" w:cs="Browallia New"/>
                <w:sz w:val="26"/>
                <w:szCs w:val="26"/>
              </w:rPr>
              <w:t>349</w:t>
            </w:r>
          </w:p>
        </w:tc>
      </w:tr>
      <w:tr w:rsidR="00E57771" w:rsidRPr="00E673DB" w14:paraId="54FC9D8E" w14:textId="77777777">
        <w:tc>
          <w:tcPr>
            <w:tcW w:w="3989" w:type="dxa"/>
          </w:tcPr>
          <w:p w14:paraId="48AE1E0D" w14:textId="7C356674" w:rsidR="00E57771" w:rsidRPr="00E673DB" w:rsidRDefault="00E57771" w:rsidP="00E57771">
            <w:pPr>
              <w:ind w:left="-105"/>
              <w:rPr>
                <w:rFonts w:ascii="Browallia New" w:hAnsi="Browallia New" w:cs="Browallia New"/>
                <w:szCs w:val="26"/>
              </w:rPr>
            </w:pPr>
            <w:r w:rsidRPr="00E673DB">
              <w:rPr>
                <w:rFonts w:ascii="Browallia New" w:hAnsi="Browallia New" w:cs="Browallia New"/>
                <w:szCs w:val="26"/>
                <w:cs/>
              </w:rPr>
              <w:t>ภาษีเงินได้รอการตัดบัญชี</w:t>
            </w:r>
          </w:p>
        </w:tc>
        <w:tc>
          <w:tcPr>
            <w:tcW w:w="1368" w:type="dxa"/>
            <w:tcBorders>
              <w:top w:val="nil"/>
              <w:left w:val="nil"/>
              <w:bottom w:val="single" w:sz="4" w:space="0" w:color="auto"/>
              <w:right w:val="nil"/>
            </w:tcBorders>
            <w:shd w:val="clear" w:color="000000" w:fill="auto"/>
            <w:vAlign w:val="bottom"/>
          </w:tcPr>
          <w:p w14:paraId="5AC3C4B1" w14:textId="73243738" w:rsidR="00E57771" w:rsidRPr="00E673DB" w:rsidRDefault="00EE6BC6"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352</w:t>
            </w:r>
            <w:r w:rsidR="00F2510E"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437</w:t>
            </w:r>
            <w:r w:rsidRPr="00E673DB">
              <w:rPr>
                <w:rFonts w:ascii="Browallia New" w:hAnsi="Browallia New" w:cs="Browallia New"/>
                <w:sz w:val="26"/>
                <w:szCs w:val="26"/>
                <w:lang w:val="en-GB"/>
              </w:rPr>
              <w:t>)</w:t>
            </w:r>
          </w:p>
        </w:tc>
        <w:tc>
          <w:tcPr>
            <w:tcW w:w="1368" w:type="dxa"/>
            <w:tcBorders>
              <w:top w:val="nil"/>
              <w:left w:val="nil"/>
              <w:bottom w:val="single" w:sz="4" w:space="0" w:color="auto"/>
              <w:right w:val="nil"/>
            </w:tcBorders>
            <w:vAlign w:val="bottom"/>
          </w:tcPr>
          <w:p w14:paraId="235DB0B1" w14:textId="0507B67B" w:rsidR="00E57771" w:rsidRPr="00E673DB" w:rsidRDefault="00E57771"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368</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534</w:t>
            </w:r>
            <w:r w:rsidRPr="00E673DB">
              <w:rPr>
                <w:rFonts w:ascii="Browallia New" w:hAnsi="Browallia New" w:cs="Browallia New"/>
                <w:sz w:val="26"/>
                <w:szCs w:val="26"/>
                <w:lang w:val="en-GB"/>
              </w:rPr>
              <w:t>)</w:t>
            </w:r>
          </w:p>
        </w:tc>
        <w:tc>
          <w:tcPr>
            <w:tcW w:w="1368" w:type="dxa"/>
            <w:tcBorders>
              <w:top w:val="nil"/>
              <w:left w:val="nil"/>
              <w:bottom w:val="single" w:sz="4" w:space="0" w:color="auto"/>
              <w:right w:val="nil"/>
            </w:tcBorders>
            <w:shd w:val="clear" w:color="000000" w:fill="auto"/>
            <w:vAlign w:val="bottom"/>
          </w:tcPr>
          <w:p w14:paraId="5C50297A" w14:textId="126046E8" w:rsidR="00E57771" w:rsidRPr="00E673DB" w:rsidRDefault="007D5E68"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46</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179</w:t>
            </w:r>
            <w:r w:rsidRPr="00E673DB">
              <w:rPr>
                <w:rFonts w:ascii="Browallia New" w:hAnsi="Browallia New" w:cs="Browallia New"/>
                <w:sz w:val="26"/>
                <w:szCs w:val="26"/>
                <w:lang w:val="en-GB"/>
              </w:rPr>
              <w:t>)</w:t>
            </w:r>
          </w:p>
        </w:tc>
        <w:tc>
          <w:tcPr>
            <w:tcW w:w="1368" w:type="dxa"/>
            <w:tcBorders>
              <w:top w:val="nil"/>
              <w:left w:val="nil"/>
              <w:bottom w:val="single" w:sz="4" w:space="0" w:color="auto"/>
              <w:right w:val="nil"/>
            </w:tcBorders>
            <w:vAlign w:val="bottom"/>
          </w:tcPr>
          <w:p w14:paraId="0A54097C" w14:textId="0101B7EF" w:rsidR="00E57771" w:rsidRPr="00E673DB" w:rsidRDefault="00E57771"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53</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050</w:t>
            </w:r>
            <w:r w:rsidRPr="00E673DB">
              <w:rPr>
                <w:rFonts w:ascii="Browallia New" w:hAnsi="Browallia New" w:cs="Browallia New"/>
                <w:sz w:val="26"/>
                <w:szCs w:val="26"/>
                <w:lang w:val="en-GB"/>
              </w:rPr>
              <w:t>)</w:t>
            </w:r>
          </w:p>
        </w:tc>
      </w:tr>
      <w:tr w:rsidR="00E57771" w:rsidRPr="00E673DB" w14:paraId="60C26B54" w14:textId="77777777">
        <w:tc>
          <w:tcPr>
            <w:tcW w:w="3989" w:type="dxa"/>
          </w:tcPr>
          <w:p w14:paraId="7A3543AC" w14:textId="77777777" w:rsidR="00E57771" w:rsidRPr="00E673DB" w:rsidRDefault="00E57771" w:rsidP="00E57771">
            <w:pPr>
              <w:ind w:left="-105"/>
              <w:rPr>
                <w:rFonts w:ascii="Browallia New" w:hAnsi="Browallia New" w:cs="Browallia New"/>
                <w:szCs w:val="26"/>
              </w:rPr>
            </w:pPr>
            <w:r w:rsidRPr="00E673DB">
              <w:rPr>
                <w:rFonts w:ascii="Browallia New" w:hAnsi="Browallia New" w:cs="Browallia New"/>
                <w:szCs w:val="26"/>
                <w:cs/>
              </w:rPr>
              <w:t>ภาษีเงินได้รอการตัดบัญชี สุทธิ</w:t>
            </w:r>
          </w:p>
        </w:tc>
        <w:tc>
          <w:tcPr>
            <w:tcW w:w="1368" w:type="dxa"/>
            <w:tcBorders>
              <w:top w:val="single" w:sz="4" w:space="0" w:color="auto"/>
              <w:left w:val="nil"/>
              <w:bottom w:val="single" w:sz="4" w:space="0" w:color="auto"/>
              <w:right w:val="nil"/>
            </w:tcBorders>
            <w:shd w:val="clear" w:color="000000" w:fill="auto"/>
            <w:vAlign w:val="bottom"/>
          </w:tcPr>
          <w:p w14:paraId="68721DAF" w14:textId="43A48626"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859</w:t>
            </w:r>
            <w:r w:rsidR="00F654F3" w:rsidRPr="00E673DB">
              <w:rPr>
                <w:rFonts w:ascii="Browallia New" w:hAnsi="Browallia New" w:cs="Browallia New"/>
                <w:sz w:val="26"/>
                <w:szCs w:val="26"/>
                <w:lang w:val="en-GB"/>
              </w:rPr>
              <w:t>,</w:t>
            </w:r>
            <w:r w:rsidRPr="00105CCB">
              <w:rPr>
                <w:rFonts w:ascii="Browallia New" w:hAnsi="Browallia New" w:cs="Browallia New"/>
                <w:sz w:val="26"/>
                <w:szCs w:val="26"/>
                <w:lang w:val="en-GB"/>
              </w:rPr>
              <w:t>000</w:t>
            </w:r>
          </w:p>
        </w:tc>
        <w:tc>
          <w:tcPr>
            <w:tcW w:w="1368" w:type="dxa"/>
            <w:tcBorders>
              <w:top w:val="single" w:sz="4" w:space="0" w:color="auto"/>
              <w:left w:val="nil"/>
              <w:bottom w:val="single" w:sz="4" w:space="0" w:color="auto"/>
              <w:right w:val="nil"/>
            </w:tcBorders>
            <w:vAlign w:val="bottom"/>
          </w:tcPr>
          <w:p w14:paraId="7CE9BAAE" w14:textId="3CEE20CB"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320</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675</w:t>
            </w:r>
          </w:p>
        </w:tc>
        <w:tc>
          <w:tcPr>
            <w:tcW w:w="1368" w:type="dxa"/>
            <w:tcBorders>
              <w:top w:val="single" w:sz="4" w:space="0" w:color="auto"/>
              <w:left w:val="nil"/>
              <w:bottom w:val="single" w:sz="4" w:space="0" w:color="auto"/>
              <w:right w:val="nil"/>
            </w:tcBorders>
            <w:shd w:val="clear" w:color="000000" w:fill="auto"/>
            <w:vAlign w:val="bottom"/>
          </w:tcPr>
          <w:p w14:paraId="2DABABEF" w14:textId="6937EE1B" w:rsidR="00E57771" w:rsidRPr="00E673DB" w:rsidRDefault="00105CCB" w:rsidP="00E57771">
            <w:pPr>
              <w:pStyle w:val="Header"/>
              <w:ind w:right="-72"/>
              <w:jc w:val="right"/>
              <w:rPr>
                <w:rFonts w:ascii="Browallia New" w:hAnsi="Browallia New" w:cs="Browallia New"/>
                <w:sz w:val="26"/>
                <w:szCs w:val="26"/>
                <w:cs/>
                <w:lang w:val="en-US"/>
              </w:rPr>
            </w:pPr>
            <w:r w:rsidRPr="00105CCB">
              <w:rPr>
                <w:rFonts w:ascii="Browallia New" w:hAnsi="Browallia New" w:cs="Browallia New"/>
                <w:sz w:val="26"/>
                <w:szCs w:val="26"/>
                <w:lang w:val="en-GB"/>
              </w:rPr>
              <w:t>267</w:t>
            </w:r>
            <w:r w:rsidR="000F284F" w:rsidRPr="00E673DB">
              <w:rPr>
                <w:rFonts w:ascii="Browallia New" w:hAnsi="Browallia New" w:cs="Browallia New"/>
                <w:sz w:val="26"/>
                <w:szCs w:val="26"/>
                <w:lang w:val="en-GB"/>
              </w:rPr>
              <w:t>,</w:t>
            </w:r>
            <w:r w:rsidRPr="00105CCB">
              <w:rPr>
                <w:rFonts w:ascii="Browallia New" w:hAnsi="Browallia New" w:cs="Browallia New"/>
                <w:sz w:val="26"/>
                <w:szCs w:val="26"/>
                <w:lang w:val="en-GB"/>
              </w:rPr>
              <w:t>500</w:t>
            </w:r>
          </w:p>
        </w:tc>
        <w:tc>
          <w:tcPr>
            <w:tcW w:w="1368" w:type="dxa"/>
            <w:tcBorders>
              <w:top w:val="single" w:sz="4" w:space="0" w:color="auto"/>
              <w:left w:val="nil"/>
              <w:bottom w:val="single" w:sz="4" w:space="0" w:color="auto"/>
              <w:right w:val="nil"/>
            </w:tcBorders>
            <w:vAlign w:val="bottom"/>
          </w:tcPr>
          <w:p w14:paraId="2DEFBA14" w14:textId="3CB972C1"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275</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299</w:t>
            </w:r>
          </w:p>
        </w:tc>
      </w:tr>
      <w:bookmarkEnd w:id="19"/>
    </w:tbl>
    <w:p w14:paraId="1D9C5C18" w14:textId="77777777" w:rsidR="00A50F28" w:rsidRPr="00E673DB" w:rsidRDefault="00A50F28" w:rsidP="00A50F28">
      <w:pPr>
        <w:jc w:val="thaiDistribute"/>
        <w:rPr>
          <w:rFonts w:ascii="Browallia New" w:hAnsi="Browallia New" w:cs="Browallia New"/>
          <w:szCs w:val="26"/>
        </w:rPr>
      </w:pPr>
    </w:p>
    <w:p w14:paraId="1285D1C0" w14:textId="77777777" w:rsidR="00A50F28" w:rsidRPr="00E673DB" w:rsidRDefault="00A50F28" w:rsidP="00A50F28">
      <w:pPr>
        <w:jc w:val="thaiDistribute"/>
        <w:rPr>
          <w:rFonts w:ascii="Browallia New" w:hAnsi="Browallia New" w:cs="Browallia New"/>
          <w:szCs w:val="26"/>
          <w:cs/>
        </w:rPr>
      </w:pPr>
      <w:r w:rsidRPr="00E673DB">
        <w:rPr>
          <w:rFonts w:ascii="Browallia New" w:hAnsi="Browallia New" w:cs="Browallia New"/>
          <w:szCs w:val="26"/>
          <w:cs/>
        </w:rPr>
        <w:t>รายการเคลื่อนไหวของภาษีเงินได้รอการตัดบัญชีมีดังนี้</w:t>
      </w:r>
    </w:p>
    <w:p w14:paraId="32CC5BBD" w14:textId="77777777" w:rsidR="00A50F28" w:rsidRPr="00E673DB" w:rsidRDefault="00A50F28" w:rsidP="00A50F28">
      <w:pPr>
        <w:jc w:val="thaiDistribute"/>
        <w:rPr>
          <w:rFonts w:ascii="Browallia New" w:hAnsi="Browallia New" w:cs="Browallia New"/>
          <w:szCs w:val="26"/>
          <w:cs/>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A50F28" w:rsidRPr="00E673DB" w14:paraId="0A9F5265" w14:textId="77777777">
        <w:tc>
          <w:tcPr>
            <w:tcW w:w="3989" w:type="dxa"/>
          </w:tcPr>
          <w:p w14:paraId="64E822D9" w14:textId="77777777" w:rsidR="00A50F28" w:rsidRPr="00E673DB" w:rsidRDefault="00A50F28">
            <w:pPr>
              <w:ind w:left="-105" w:right="-108"/>
              <w:rPr>
                <w:rFonts w:ascii="Browallia New" w:hAnsi="Browallia New" w:cs="Browallia New"/>
                <w:szCs w:val="26"/>
              </w:rPr>
            </w:pPr>
          </w:p>
        </w:tc>
        <w:tc>
          <w:tcPr>
            <w:tcW w:w="2736" w:type="dxa"/>
            <w:gridSpan w:val="2"/>
            <w:tcBorders>
              <w:bottom w:val="single" w:sz="4" w:space="0" w:color="auto"/>
            </w:tcBorders>
            <w:vAlign w:val="bottom"/>
          </w:tcPr>
          <w:p w14:paraId="388DB9B9"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งบการเงินรวม</w:t>
            </w:r>
          </w:p>
        </w:tc>
        <w:tc>
          <w:tcPr>
            <w:tcW w:w="2736" w:type="dxa"/>
            <w:gridSpan w:val="2"/>
            <w:tcBorders>
              <w:bottom w:val="single" w:sz="4" w:space="0" w:color="auto"/>
            </w:tcBorders>
            <w:vAlign w:val="bottom"/>
          </w:tcPr>
          <w:p w14:paraId="301AAE59"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งบการเงินเฉพาะกิจการ</w:t>
            </w:r>
          </w:p>
        </w:tc>
      </w:tr>
      <w:tr w:rsidR="00E57771" w:rsidRPr="00E673DB" w14:paraId="6FE079A2" w14:textId="77777777">
        <w:tc>
          <w:tcPr>
            <w:tcW w:w="3989" w:type="dxa"/>
          </w:tcPr>
          <w:p w14:paraId="1D2899CD" w14:textId="2122799E" w:rsidR="00E57771" w:rsidRPr="00E673DB" w:rsidRDefault="00E57771" w:rsidP="00E57771">
            <w:pPr>
              <w:ind w:left="-105" w:right="-108"/>
              <w:rPr>
                <w:rFonts w:ascii="Browallia New" w:hAnsi="Browallia New" w:cs="Browallia New"/>
                <w:b/>
                <w:bCs/>
                <w:sz w:val="26"/>
                <w:szCs w:val="26"/>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368" w:type="dxa"/>
            <w:vAlign w:val="bottom"/>
          </w:tcPr>
          <w:p w14:paraId="39A10E49" w14:textId="35161B78" w:rsidR="00E57771" w:rsidRPr="00E673DB" w:rsidRDefault="00E57771" w:rsidP="00E5777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vAlign w:val="bottom"/>
          </w:tcPr>
          <w:p w14:paraId="72ADE4ED" w14:textId="64D64756" w:rsidR="00E57771" w:rsidRPr="00E673DB" w:rsidRDefault="00E57771" w:rsidP="00E5777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vAlign w:val="bottom"/>
          </w:tcPr>
          <w:p w14:paraId="14345335" w14:textId="2A1FD734" w:rsidR="00E57771" w:rsidRPr="00E673DB" w:rsidRDefault="00E57771" w:rsidP="00E5777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vAlign w:val="bottom"/>
          </w:tcPr>
          <w:p w14:paraId="3668DC84" w14:textId="2175ED62" w:rsidR="00E57771" w:rsidRPr="00E673DB" w:rsidRDefault="00E57771" w:rsidP="00E57771">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2C3FBF0B" w14:textId="77777777">
        <w:tc>
          <w:tcPr>
            <w:tcW w:w="3989" w:type="dxa"/>
          </w:tcPr>
          <w:p w14:paraId="11A73936" w14:textId="77777777" w:rsidR="00A50F28" w:rsidRPr="00E673DB" w:rsidRDefault="00A50F28">
            <w:pPr>
              <w:ind w:left="-105" w:right="-108"/>
              <w:rPr>
                <w:rFonts w:ascii="Browallia New" w:hAnsi="Browallia New" w:cs="Browallia New"/>
                <w:b/>
                <w:bCs/>
                <w:szCs w:val="26"/>
              </w:rPr>
            </w:pPr>
          </w:p>
        </w:tc>
        <w:tc>
          <w:tcPr>
            <w:tcW w:w="1368" w:type="dxa"/>
            <w:tcBorders>
              <w:bottom w:val="single" w:sz="4" w:space="0" w:color="auto"/>
            </w:tcBorders>
            <w:vAlign w:val="bottom"/>
          </w:tcPr>
          <w:p w14:paraId="574A7BBF"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5F7A31E4"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6DD8DA0F"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vAlign w:val="bottom"/>
          </w:tcPr>
          <w:p w14:paraId="3332504F"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2C8FF2A2" w14:textId="77777777">
        <w:tc>
          <w:tcPr>
            <w:tcW w:w="3989" w:type="dxa"/>
          </w:tcPr>
          <w:p w14:paraId="2490C265" w14:textId="77777777" w:rsidR="00A50F28" w:rsidRPr="00E673DB" w:rsidRDefault="00A50F28">
            <w:pPr>
              <w:pStyle w:val="Header"/>
              <w:tabs>
                <w:tab w:val="clear" w:pos="4153"/>
                <w:tab w:val="clear" w:pos="8306"/>
              </w:tabs>
              <w:ind w:left="-105" w:right="-108"/>
              <w:rPr>
                <w:rFonts w:ascii="Browallia New" w:hAnsi="Browallia New" w:cs="Browallia New"/>
                <w:szCs w:val="26"/>
              </w:rPr>
            </w:pPr>
          </w:p>
        </w:tc>
        <w:tc>
          <w:tcPr>
            <w:tcW w:w="1368" w:type="dxa"/>
            <w:tcBorders>
              <w:top w:val="single" w:sz="4" w:space="0" w:color="auto"/>
            </w:tcBorders>
          </w:tcPr>
          <w:p w14:paraId="607E5569"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Borders>
              <w:top w:val="single" w:sz="4" w:space="0" w:color="auto"/>
            </w:tcBorders>
          </w:tcPr>
          <w:p w14:paraId="699F8A3D"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Borders>
              <w:top w:val="single" w:sz="4" w:space="0" w:color="auto"/>
            </w:tcBorders>
          </w:tcPr>
          <w:p w14:paraId="288731FC"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Borders>
              <w:top w:val="single" w:sz="4" w:space="0" w:color="auto"/>
            </w:tcBorders>
          </w:tcPr>
          <w:p w14:paraId="659552A2"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E57771" w:rsidRPr="00E673DB" w14:paraId="651D53E7" w14:textId="77777777">
        <w:tc>
          <w:tcPr>
            <w:tcW w:w="3989" w:type="dxa"/>
          </w:tcPr>
          <w:p w14:paraId="295C0C44" w14:textId="7302647E" w:rsidR="00E57771" w:rsidRPr="00E673DB" w:rsidRDefault="00E57771" w:rsidP="00E57771">
            <w:pPr>
              <w:pStyle w:val="Header"/>
              <w:tabs>
                <w:tab w:val="clear" w:pos="4153"/>
                <w:tab w:val="clear" w:pos="8306"/>
              </w:tabs>
              <w:ind w:left="-105" w:right="-108"/>
              <w:rPr>
                <w:rFonts w:ascii="Browallia New" w:hAnsi="Browallia New" w:cs="Browallia New"/>
                <w:sz w:val="26"/>
                <w:szCs w:val="26"/>
                <w:cs/>
              </w:rPr>
            </w:pPr>
            <w:r w:rsidRPr="00E673DB">
              <w:rPr>
                <w:rFonts w:ascii="Browallia New" w:hAnsi="Browallia New" w:cs="Browallia New"/>
                <w:sz w:val="26"/>
                <w:szCs w:val="26"/>
                <w:cs/>
              </w:rPr>
              <w:t>ยอดคงเหลือต้นปี</w:t>
            </w:r>
            <w:r w:rsidRPr="00E673DB">
              <w:rPr>
                <w:rFonts w:ascii="Browallia New" w:hAnsi="Browallia New" w:cs="Browallia New"/>
                <w:sz w:val="26"/>
                <w:szCs w:val="26"/>
                <w:cs/>
                <w:lang w:val="en-GB"/>
              </w:rPr>
              <w:t xml:space="preserve"> </w:t>
            </w:r>
          </w:p>
        </w:tc>
        <w:tc>
          <w:tcPr>
            <w:tcW w:w="1368" w:type="dxa"/>
            <w:tcBorders>
              <w:top w:val="nil"/>
              <w:left w:val="nil"/>
              <w:right w:val="nil"/>
            </w:tcBorders>
            <w:shd w:val="clear" w:color="000000" w:fill="auto"/>
            <w:vAlign w:val="bottom"/>
          </w:tcPr>
          <w:p w14:paraId="4B4F5742" w14:textId="30473A48" w:rsidR="00E57771" w:rsidRPr="00E673DB" w:rsidRDefault="00105CCB" w:rsidP="00E57771">
            <w:pPr>
              <w:pStyle w:val="Header"/>
              <w:ind w:right="-72"/>
              <w:jc w:val="right"/>
              <w:rPr>
                <w:rFonts w:ascii="Browallia New" w:hAnsi="Browallia New" w:cs="Browallia New"/>
                <w:sz w:val="26"/>
                <w:szCs w:val="26"/>
                <w:cs/>
                <w:lang w:val="en-US"/>
              </w:rPr>
            </w:pPr>
            <w:r w:rsidRPr="00105CCB">
              <w:rPr>
                <w:rFonts w:ascii="Browallia New" w:hAnsi="Browallia New" w:cs="Browallia New"/>
                <w:sz w:val="26"/>
                <w:szCs w:val="26"/>
                <w:lang w:val="en-GB"/>
              </w:rPr>
              <w:t>320</w:t>
            </w:r>
            <w:r w:rsidR="00EA4CE6" w:rsidRPr="00E673DB">
              <w:rPr>
                <w:rFonts w:ascii="Browallia New" w:hAnsi="Browallia New" w:cs="Browallia New"/>
                <w:sz w:val="26"/>
                <w:szCs w:val="26"/>
                <w:lang w:val="en-US"/>
              </w:rPr>
              <w:t>,</w:t>
            </w:r>
            <w:r w:rsidRPr="00105CCB">
              <w:rPr>
                <w:rFonts w:ascii="Browallia New" w:hAnsi="Browallia New" w:cs="Browallia New"/>
                <w:sz w:val="26"/>
                <w:szCs w:val="26"/>
                <w:lang w:val="en-GB"/>
              </w:rPr>
              <w:t>675</w:t>
            </w:r>
          </w:p>
        </w:tc>
        <w:tc>
          <w:tcPr>
            <w:tcW w:w="1368" w:type="dxa"/>
            <w:tcBorders>
              <w:top w:val="nil"/>
              <w:left w:val="nil"/>
              <w:right w:val="nil"/>
            </w:tcBorders>
            <w:vAlign w:val="bottom"/>
          </w:tcPr>
          <w:p w14:paraId="3DD34E8D" w14:textId="2C1CBBC7" w:rsidR="00E57771" w:rsidRPr="00E673DB" w:rsidRDefault="00105CCB" w:rsidP="00E57771">
            <w:pPr>
              <w:pStyle w:val="Header"/>
              <w:ind w:right="-72"/>
              <w:jc w:val="right"/>
              <w:rPr>
                <w:rFonts w:ascii="Browallia New" w:hAnsi="Browallia New" w:cs="Browallia New"/>
                <w:sz w:val="26"/>
                <w:szCs w:val="26"/>
                <w:cs/>
                <w:lang w:val="en-US"/>
              </w:rPr>
            </w:pPr>
            <w:r w:rsidRPr="00105CCB">
              <w:rPr>
                <w:rFonts w:ascii="Browallia New" w:hAnsi="Browallia New" w:cs="Browallia New"/>
                <w:sz w:val="26"/>
                <w:szCs w:val="26"/>
                <w:lang w:val="en-GB"/>
              </w:rPr>
              <w:t>109</w:t>
            </w:r>
            <w:r w:rsidR="00E57771" w:rsidRPr="00E673DB">
              <w:rPr>
                <w:rFonts w:ascii="Browallia New" w:hAnsi="Browallia New" w:cs="Browallia New"/>
                <w:sz w:val="26"/>
                <w:szCs w:val="26"/>
                <w:lang w:val="en-US"/>
              </w:rPr>
              <w:t>,</w:t>
            </w:r>
            <w:r w:rsidRPr="00105CCB">
              <w:rPr>
                <w:rFonts w:ascii="Browallia New" w:hAnsi="Browallia New" w:cs="Browallia New"/>
                <w:sz w:val="26"/>
                <w:szCs w:val="26"/>
                <w:lang w:val="en-GB"/>
              </w:rPr>
              <w:t>149</w:t>
            </w:r>
          </w:p>
        </w:tc>
        <w:tc>
          <w:tcPr>
            <w:tcW w:w="1368" w:type="dxa"/>
            <w:tcBorders>
              <w:top w:val="nil"/>
              <w:left w:val="nil"/>
              <w:right w:val="nil"/>
            </w:tcBorders>
            <w:shd w:val="clear" w:color="000000" w:fill="auto"/>
            <w:vAlign w:val="bottom"/>
          </w:tcPr>
          <w:p w14:paraId="6E794D50" w14:textId="09B582FE" w:rsidR="00E57771" w:rsidRPr="00E673DB" w:rsidRDefault="00105CCB" w:rsidP="00E57771">
            <w:pPr>
              <w:pStyle w:val="Header"/>
              <w:ind w:right="-72"/>
              <w:jc w:val="right"/>
              <w:rPr>
                <w:rFonts w:ascii="Browallia New" w:hAnsi="Browallia New" w:cs="Browallia New"/>
                <w:sz w:val="26"/>
                <w:szCs w:val="26"/>
                <w:cs/>
                <w:lang w:val="en-US"/>
              </w:rPr>
            </w:pPr>
            <w:r w:rsidRPr="00105CCB">
              <w:rPr>
                <w:rFonts w:ascii="Browallia New" w:hAnsi="Browallia New" w:cs="Browallia New"/>
                <w:sz w:val="26"/>
                <w:szCs w:val="26"/>
                <w:lang w:val="en-GB"/>
              </w:rPr>
              <w:t>275</w:t>
            </w:r>
            <w:r w:rsidR="007D5E68" w:rsidRPr="00E673DB">
              <w:rPr>
                <w:rFonts w:ascii="Browallia New" w:hAnsi="Browallia New" w:cs="Browallia New"/>
                <w:sz w:val="26"/>
                <w:szCs w:val="26"/>
                <w:lang w:val="en-US"/>
              </w:rPr>
              <w:t>,</w:t>
            </w:r>
            <w:r w:rsidRPr="00105CCB">
              <w:rPr>
                <w:rFonts w:ascii="Browallia New" w:hAnsi="Browallia New" w:cs="Browallia New"/>
                <w:sz w:val="26"/>
                <w:szCs w:val="26"/>
                <w:lang w:val="en-GB"/>
              </w:rPr>
              <w:t>299</w:t>
            </w:r>
          </w:p>
        </w:tc>
        <w:tc>
          <w:tcPr>
            <w:tcW w:w="1368" w:type="dxa"/>
            <w:tcBorders>
              <w:top w:val="nil"/>
              <w:left w:val="nil"/>
              <w:right w:val="nil"/>
            </w:tcBorders>
            <w:vAlign w:val="bottom"/>
          </w:tcPr>
          <w:p w14:paraId="3E97EAF3" w14:textId="494D8E83" w:rsidR="00E57771" w:rsidRPr="00E673DB" w:rsidRDefault="00105CCB" w:rsidP="00E57771">
            <w:pPr>
              <w:pStyle w:val="Header"/>
              <w:ind w:right="-72"/>
              <w:jc w:val="right"/>
              <w:rPr>
                <w:rFonts w:ascii="Browallia New" w:hAnsi="Browallia New" w:cs="Browallia New"/>
                <w:sz w:val="26"/>
                <w:szCs w:val="26"/>
                <w:cs/>
                <w:lang w:val="en-US"/>
              </w:rPr>
            </w:pPr>
            <w:r w:rsidRPr="00105CCB">
              <w:rPr>
                <w:rFonts w:ascii="Browallia New" w:hAnsi="Browallia New" w:cs="Browallia New"/>
                <w:sz w:val="26"/>
                <w:szCs w:val="26"/>
                <w:lang w:val="en-GB"/>
              </w:rPr>
              <w:t>235</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177</w:t>
            </w:r>
          </w:p>
        </w:tc>
      </w:tr>
      <w:tr w:rsidR="005A0E12" w:rsidRPr="00E673DB" w14:paraId="3D1C8E46" w14:textId="77777777">
        <w:tc>
          <w:tcPr>
            <w:tcW w:w="3989" w:type="dxa"/>
          </w:tcPr>
          <w:p w14:paraId="6576FBF2" w14:textId="04182A73" w:rsidR="00A2372B" w:rsidRPr="00E673DB" w:rsidRDefault="005A0E12" w:rsidP="00A2372B">
            <w:pPr>
              <w:pStyle w:val="Header"/>
              <w:ind w:left="-105" w:right="-108"/>
              <w:rPr>
                <w:rFonts w:ascii="Browallia New" w:hAnsi="Browallia New" w:cs="Browallia New"/>
                <w:sz w:val="26"/>
                <w:szCs w:val="26"/>
              </w:rPr>
            </w:pPr>
            <w:r w:rsidRPr="00E673DB">
              <w:rPr>
                <w:rFonts w:ascii="Browallia New" w:hAnsi="Browallia New" w:cs="Browallia New"/>
                <w:sz w:val="26"/>
                <w:szCs w:val="26"/>
                <w:cs/>
              </w:rPr>
              <w:t>เพิ่มขึ้นจากการ</w:t>
            </w:r>
            <w:r w:rsidR="00A2372B" w:rsidRPr="00E673DB">
              <w:rPr>
                <w:rFonts w:ascii="Browallia New" w:hAnsi="Browallia New" w:cs="Browallia New"/>
                <w:sz w:val="26"/>
                <w:szCs w:val="26"/>
                <w:cs/>
              </w:rPr>
              <w:t>รวม</w:t>
            </w:r>
            <w:r w:rsidRPr="00E673DB">
              <w:rPr>
                <w:rFonts w:ascii="Browallia New" w:hAnsi="Browallia New" w:cs="Browallia New"/>
                <w:sz w:val="26"/>
                <w:szCs w:val="26"/>
                <w:cs/>
              </w:rPr>
              <w:t>ธุรกิจ</w:t>
            </w:r>
            <w:r w:rsidR="00A2372B" w:rsidRPr="00E673DB">
              <w:rPr>
                <w:rFonts w:ascii="Browallia New" w:hAnsi="Browallia New" w:cs="Browallia New"/>
                <w:sz w:val="26"/>
                <w:szCs w:val="26"/>
                <w:cs/>
              </w:rPr>
              <w:t>ที่ดำเนินการสำเร็จจากการ</w:t>
            </w:r>
          </w:p>
          <w:p w14:paraId="52B6EA73" w14:textId="227FB224" w:rsidR="005A0E12" w:rsidRPr="00E673DB" w:rsidRDefault="00A2372B" w:rsidP="00E57771">
            <w:pPr>
              <w:pStyle w:val="Header"/>
              <w:tabs>
                <w:tab w:val="clear" w:pos="4153"/>
                <w:tab w:val="clear" w:pos="8306"/>
              </w:tabs>
              <w:ind w:left="-105" w:right="-108"/>
              <w:rPr>
                <w:rFonts w:ascii="Browallia New" w:hAnsi="Browallia New" w:cs="Browallia New"/>
                <w:sz w:val="26"/>
                <w:szCs w:val="26"/>
                <w:cs/>
              </w:rPr>
            </w:pPr>
            <w:r w:rsidRPr="00E673DB">
              <w:rPr>
                <w:rFonts w:ascii="Browallia New" w:hAnsi="Browallia New" w:cs="Browallia New"/>
                <w:sz w:val="26"/>
                <w:szCs w:val="26"/>
                <w:cs/>
              </w:rPr>
              <w:t xml:space="preserve">   ทยอยซื้อ</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(หมายเหตุฯ ข้อ </w:t>
            </w:r>
            <w:r w:rsidR="00105CCB" w:rsidRPr="00105CCB">
              <w:rPr>
                <w:rFonts w:ascii="Browallia New" w:hAnsi="Browallia New" w:cs="Browallia New"/>
                <w:sz w:val="26"/>
                <w:szCs w:val="26"/>
                <w:lang w:val="en-GB"/>
              </w:rPr>
              <w:t>19</w:t>
            </w:r>
            <w:r w:rsidRPr="00E673DB">
              <w:rPr>
                <w:rFonts w:ascii="Browallia New" w:hAnsi="Browallia New" w:cs="Browallia New"/>
                <w:sz w:val="26"/>
                <w:szCs w:val="26"/>
              </w:rPr>
              <w:t>.</w:t>
            </w:r>
            <w:r w:rsidR="00105CCB" w:rsidRPr="00105CCB">
              <w:rPr>
                <w:rFonts w:ascii="Browallia New" w:hAnsi="Browallia New" w:cs="Browallia New"/>
                <w:sz w:val="26"/>
                <w:szCs w:val="26"/>
                <w:lang w:val="en-GB"/>
              </w:rPr>
              <w:t>1</w:t>
            </w:r>
            <w:r w:rsidRPr="00E673DB">
              <w:rPr>
                <w:rFonts w:ascii="Browallia New" w:hAnsi="Browallia New" w:cs="Browallia New"/>
                <w:sz w:val="26"/>
                <w:szCs w:val="26"/>
                <w:cs/>
              </w:rPr>
              <w:t>)</w:t>
            </w:r>
          </w:p>
        </w:tc>
        <w:tc>
          <w:tcPr>
            <w:tcW w:w="1368" w:type="dxa"/>
            <w:tcBorders>
              <w:top w:val="nil"/>
              <w:left w:val="nil"/>
              <w:right w:val="nil"/>
            </w:tcBorders>
            <w:shd w:val="clear" w:color="000000" w:fill="auto"/>
            <w:vAlign w:val="bottom"/>
          </w:tcPr>
          <w:p w14:paraId="4E4D307E" w14:textId="4D1DA089" w:rsidR="005A0E12" w:rsidRPr="00E673DB" w:rsidRDefault="004F43AB" w:rsidP="00E57771">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311,093</w:t>
            </w:r>
          </w:p>
        </w:tc>
        <w:tc>
          <w:tcPr>
            <w:tcW w:w="1368" w:type="dxa"/>
            <w:tcBorders>
              <w:top w:val="nil"/>
              <w:left w:val="nil"/>
              <w:right w:val="nil"/>
            </w:tcBorders>
            <w:vAlign w:val="bottom"/>
          </w:tcPr>
          <w:p w14:paraId="024A2F23" w14:textId="2015255D" w:rsidR="005A0E12" w:rsidRPr="00E673DB" w:rsidRDefault="0000033E" w:rsidP="00E57771">
            <w:pPr>
              <w:pStyle w:val="Heade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nil"/>
              <w:left w:val="nil"/>
              <w:right w:val="nil"/>
            </w:tcBorders>
            <w:shd w:val="clear" w:color="000000" w:fill="auto"/>
            <w:vAlign w:val="bottom"/>
          </w:tcPr>
          <w:p w14:paraId="72FF11A0" w14:textId="66471A07" w:rsidR="005A0E12" w:rsidRPr="00E673DB" w:rsidRDefault="0000033E" w:rsidP="00E57771">
            <w:pPr>
              <w:pStyle w:val="Heade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nil"/>
              <w:left w:val="nil"/>
              <w:right w:val="nil"/>
            </w:tcBorders>
            <w:vAlign w:val="bottom"/>
          </w:tcPr>
          <w:p w14:paraId="3E542502" w14:textId="50BE760E" w:rsidR="005A0E12" w:rsidRPr="00E673DB" w:rsidRDefault="0000033E"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r>
      <w:tr w:rsidR="00E57771" w:rsidRPr="00E673DB" w14:paraId="21275D99" w14:textId="77777777">
        <w:tc>
          <w:tcPr>
            <w:tcW w:w="3989" w:type="dxa"/>
          </w:tcPr>
          <w:p w14:paraId="3128A6C7" w14:textId="33A4B164" w:rsidR="00E57771" w:rsidRPr="00E673DB" w:rsidRDefault="00E57771" w:rsidP="00E57771">
            <w:pPr>
              <w:pStyle w:val="Header"/>
              <w:tabs>
                <w:tab w:val="clear" w:pos="4153"/>
                <w:tab w:val="clear" w:pos="8306"/>
              </w:tabs>
              <w:ind w:left="-105" w:right="-108"/>
              <w:rPr>
                <w:rFonts w:ascii="Browallia New" w:hAnsi="Browallia New" w:cs="Browallia New"/>
                <w:sz w:val="26"/>
                <w:szCs w:val="26"/>
              </w:rPr>
            </w:pPr>
            <w:r w:rsidRPr="00E673DB">
              <w:rPr>
                <w:rFonts w:ascii="Browallia New" w:hAnsi="Browallia New" w:cs="Browallia New"/>
                <w:sz w:val="26"/>
                <w:szCs w:val="26"/>
                <w:cs/>
                <w:lang w:val="en-GB"/>
              </w:rPr>
              <w:t>ภาษี (เพิ่ม) ลด</w:t>
            </w:r>
            <w:r w:rsidRPr="00E673DB">
              <w:rPr>
                <w:rFonts w:ascii="Browallia New" w:hAnsi="Browallia New" w:cs="Browallia New"/>
                <w:sz w:val="26"/>
                <w:szCs w:val="26"/>
                <w:cs/>
              </w:rPr>
              <w:t>ในกำไรหรือขาดทุน</w:t>
            </w:r>
            <w:r w:rsidRPr="00E673DB" w:rsidDel="00ED2409">
              <w:rPr>
                <w:rFonts w:ascii="Browallia New" w:hAnsi="Browallia New" w:cs="Browallia New"/>
                <w:sz w:val="26"/>
                <w:szCs w:val="26"/>
              </w:rPr>
              <w:t xml:space="preserve"> </w:t>
            </w:r>
          </w:p>
        </w:tc>
        <w:tc>
          <w:tcPr>
            <w:tcW w:w="1368" w:type="dxa"/>
            <w:tcBorders>
              <w:top w:val="nil"/>
              <w:left w:val="nil"/>
              <w:right w:val="nil"/>
            </w:tcBorders>
            <w:shd w:val="clear" w:color="000000" w:fill="auto"/>
            <w:vAlign w:val="bottom"/>
          </w:tcPr>
          <w:p w14:paraId="7F92DC4F" w14:textId="756D505A" w:rsidR="00E57771" w:rsidRPr="00E673DB" w:rsidRDefault="00105CCB" w:rsidP="00E57771">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220</w:t>
            </w:r>
            <w:r w:rsidR="000F284F" w:rsidRPr="00E673DB">
              <w:rPr>
                <w:rFonts w:ascii="Browallia New" w:hAnsi="Browallia New" w:cs="Browallia New"/>
                <w:sz w:val="26"/>
                <w:szCs w:val="26"/>
                <w:lang w:val="en-GB"/>
              </w:rPr>
              <w:t>,</w:t>
            </w:r>
            <w:r w:rsidRPr="00105CCB">
              <w:rPr>
                <w:rFonts w:ascii="Browallia New" w:hAnsi="Browallia New" w:cs="Browallia New"/>
                <w:sz w:val="26"/>
                <w:szCs w:val="26"/>
                <w:lang w:val="en-GB"/>
              </w:rPr>
              <w:t>06</w:t>
            </w:r>
            <w:r w:rsidR="00275DB0">
              <w:rPr>
                <w:rFonts w:ascii="Browallia New" w:hAnsi="Browallia New" w:cs="Browallia New"/>
                <w:sz w:val="26"/>
                <w:szCs w:val="26"/>
                <w:lang w:val="en-GB"/>
              </w:rPr>
              <w:t>7</w:t>
            </w:r>
          </w:p>
        </w:tc>
        <w:tc>
          <w:tcPr>
            <w:tcW w:w="1368" w:type="dxa"/>
            <w:tcBorders>
              <w:top w:val="nil"/>
              <w:left w:val="nil"/>
              <w:right w:val="nil"/>
            </w:tcBorders>
            <w:vAlign w:val="bottom"/>
          </w:tcPr>
          <w:p w14:paraId="401AAF7F" w14:textId="3B3B3E81" w:rsidR="00E57771" w:rsidRPr="00E673DB" w:rsidRDefault="00105CCB" w:rsidP="00E57771">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31</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233</w:t>
            </w:r>
          </w:p>
        </w:tc>
        <w:tc>
          <w:tcPr>
            <w:tcW w:w="1368" w:type="dxa"/>
            <w:tcBorders>
              <w:top w:val="nil"/>
              <w:left w:val="nil"/>
              <w:right w:val="nil"/>
            </w:tcBorders>
            <w:shd w:val="clear" w:color="000000" w:fill="auto"/>
            <w:vAlign w:val="bottom"/>
          </w:tcPr>
          <w:p w14:paraId="5ACB6B15" w14:textId="178C1F3F" w:rsidR="00E57771" w:rsidRPr="00E673DB" w:rsidRDefault="00CC2708"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20</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022</w:t>
            </w:r>
            <w:r w:rsidRPr="00E673DB">
              <w:rPr>
                <w:rFonts w:ascii="Browallia New" w:hAnsi="Browallia New" w:cs="Browallia New"/>
                <w:sz w:val="26"/>
                <w:szCs w:val="26"/>
                <w:lang w:val="en-GB"/>
              </w:rPr>
              <w:t>)</w:t>
            </w:r>
          </w:p>
        </w:tc>
        <w:tc>
          <w:tcPr>
            <w:tcW w:w="1368" w:type="dxa"/>
            <w:tcBorders>
              <w:top w:val="nil"/>
              <w:left w:val="nil"/>
              <w:right w:val="nil"/>
            </w:tcBorders>
            <w:vAlign w:val="bottom"/>
          </w:tcPr>
          <w:p w14:paraId="48D7FD90" w14:textId="573C1192" w:rsidR="00E57771" w:rsidRPr="00E673DB" w:rsidRDefault="00E57771"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129</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390</w:t>
            </w:r>
            <w:r w:rsidRPr="00E673DB">
              <w:rPr>
                <w:rFonts w:ascii="Browallia New" w:hAnsi="Browallia New" w:cs="Browallia New"/>
                <w:sz w:val="26"/>
                <w:szCs w:val="26"/>
                <w:lang w:val="en-GB"/>
              </w:rPr>
              <w:t>)</w:t>
            </w:r>
          </w:p>
        </w:tc>
      </w:tr>
      <w:tr w:rsidR="00E57771" w:rsidRPr="00E673DB" w14:paraId="1707D849" w14:textId="77777777">
        <w:tc>
          <w:tcPr>
            <w:tcW w:w="3989" w:type="dxa"/>
          </w:tcPr>
          <w:p w14:paraId="7E3E79B7" w14:textId="2352E3D4" w:rsidR="00E57771" w:rsidRPr="00E673DB" w:rsidRDefault="00E57771" w:rsidP="00E57771">
            <w:pPr>
              <w:pStyle w:val="Header"/>
              <w:tabs>
                <w:tab w:val="clear" w:pos="4153"/>
                <w:tab w:val="clear" w:pos="8306"/>
              </w:tabs>
              <w:ind w:left="-105" w:right="-108"/>
              <w:rPr>
                <w:rFonts w:ascii="Browallia New" w:hAnsi="Browallia New" w:cs="Browallia New"/>
                <w:sz w:val="26"/>
                <w:szCs w:val="26"/>
              </w:rPr>
            </w:pPr>
            <w:r w:rsidRPr="00E673DB">
              <w:rPr>
                <w:rFonts w:ascii="Browallia New" w:hAnsi="Browallia New" w:cs="Browallia New"/>
                <w:sz w:val="26"/>
                <w:szCs w:val="26"/>
                <w:cs/>
              </w:rPr>
              <w:t>ภาษีลดโดยตรงไปยังกำไรขาดทุนเบ็ด</w:t>
            </w:r>
            <w:r w:rsidRPr="00E673DB">
              <w:rPr>
                <w:rFonts w:ascii="Browallia New" w:hAnsi="Browallia New" w:cs="Browallia New"/>
                <w:sz w:val="26"/>
                <w:szCs w:val="26"/>
                <w:cs/>
                <w:lang w:val="en-US"/>
              </w:rPr>
              <w:t>เ</w:t>
            </w:r>
            <w:r w:rsidRPr="00E673DB">
              <w:rPr>
                <w:rFonts w:ascii="Browallia New" w:hAnsi="Browallia New" w:cs="Browallia New"/>
                <w:sz w:val="26"/>
                <w:szCs w:val="26"/>
                <w:cs/>
              </w:rPr>
              <w:t>สร็จอื่น</w:t>
            </w:r>
          </w:p>
        </w:tc>
        <w:tc>
          <w:tcPr>
            <w:tcW w:w="1368" w:type="dxa"/>
            <w:tcBorders>
              <w:top w:val="nil"/>
              <w:left w:val="nil"/>
              <w:right w:val="nil"/>
            </w:tcBorders>
            <w:shd w:val="clear" w:color="000000" w:fill="auto"/>
            <w:vAlign w:val="bottom"/>
          </w:tcPr>
          <w:p w14:paraId="3DD05818" w14:textId="23A43CE3"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12</w:t>
            </w:r>
            <w:r w:rsidR="000F284F" w:rsidRPr="00E673DB">
              <w:rPr>
                <w:rFonts w:ascii="Browallia New" w:hAnsi="Browallia New" w:cs="Browallia New"/>
                <w:sz w:val="26"/>
                <w:szCs w:val="26"/>
                <w:lang w:val="en-GB"/>
              </w:rPr>
              <w:t>,</w:t>
            </w:r>
            <w:r w:rsidRPr="00105CCB">
              <w:rPr>
                <w:rFonts w:ascii="Browallia New" w:hAnsi="Browallia New" w:cs="Browallia New"/>
                <w:sz w:val="26"/>
                <w:szCs w:val="26"/>
                <w:lang w:val="en-GB"/>
              </w:rPr>
              <w:t>233</w:t>
            </w:r>
          </w:p>
        </w:tc>
        <w:tc>
          <w:tcPr>
            <w:tcW w:w="1368" w:type="dxa"/>
            <w:tcBorders>
              <w:top w:val="nil"/>
              <w:left w:val="nil"/>
              <w:right w:val="nil"/>
            </w:tcBorders>
            <w:vAlign w:val="bottom"/>
          </w:tcPr>
          <w:p w14:paraId="7CD058DF" w14:textId="0BE6239E"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167</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640</w:t>
            </w:r>
          </w:p>
        </w:tc>
        <w:tc>
          <w:tcPr>
            <w:tcW w:w="1368" w:type="dxa"/>
            <w:tcBorders>
              <w:top w:val="nil"/>
              <w:left w:val="nil"/>
              <w:right w:val="nil"/>
            </w:tcBorders>
            <w:shd w:val="clear" w:color="000000" w:fill="auto"/>
            <w:vAlign w:val="bottom"/>
          </w:tcPr>
          <w:p w14:paraId="5FEE6024" w14:textId="6B3EFE76"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12</w:t>
            </w:r>
            <w:r w:rsidR="00E174C3" w:rsidRPr="00E673DB">
              <w:rPr>
                <w:rFonts w:ascii="Browallia New" w:hAnsi="Browallia New" w:cs="Browallia New"/>
                <w:sz w:val="26"/>
                <w:szCs w:val="26"/>
                <w:lang w:val="en-GB"/>
              </w:rPr>
              <w:t>,</w:t>
            </w:r>
            <w:r w:rsidRPr="00105CCB">
              <w:rPr>
                <w:rFonts w:ascii="Browallia New" w:hAnsi="Browallia New" w:cs="Browallia New"/>
                <w:sz w:val="26"/>
                <w:szCs w:val="26"/>
                <w:lang w:val="en-GB"/>
              </w:rPr>
              <w:t>223</w:t>
            </w:r>
          </w:p>
        </w:tc>
        <w:tc>
          <w:tcPr>
            <w:tcW w:w="1368" w:type="dxa"/>
            <w:tcBorders>
              <w:top w:val="nil"/>
              <w:left w:val="nil"/>
              <w:right w:val="nil"/>
            </w:tcBorders>
            <w:vAlign w:val="bottom"/>
          </w:tcPr>
          <w:p w14:paraId="56EB2C1A" w14:textId="26F5B3B1" w:rsidR="00E57771" w:rsidRPr="00E673DB" w:rsidRDefault="00105CCB" w:rsidP="00E57771">
            <w:pPr>
              <w:pStyle w:val="Header"/>
              <w:ind w:right="-72"/>
              <w:jc w:val="right"/>
              <w:rPr>
                <w:rFonts w:ascii="Browallia New" w:hAnsi="Browallia New" w:cs="Browallia New"/>
                <w:sz w:val="26"/>
                <w:szCs w:val="26"/>
                <w:cs/>
                <w:lang w:val="en-US"/>
              </w:rPr>
            </w:pPr>
            <w:r w:rsidRPr="00105CCB">
              <w:rPr>
                <w:rFonts w:ascii="Browallia New" w:hAnsi="Browallia New" w:cs="Browallia New"/>
                <w:sz w:val="26"/>
                <w:szCs w:val="26"/>
                <w:lang w:val="en-GB"/>
              </w:rPr>
              <w:t>169</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512</w:t>
            </w:r>
          </w:p>
        </w:tc>
      </w:tr>
      <w:tr w:rsidR="00E57771" w:rsidRPr="00E673DB" w14:paraId="717269D7" w14:textId="77777777">
        <w:tc>
          <w:tcPr>
            <w:tcW w:w="3989" w:type="dxa"/>
          </w:tcPr>
          <w:p w14:paraId="71E28A94" w14:textId="77777777" w:rsidR="00E57771" w:rsidRPr="00E673DB" w:rsidRDefault="00E57771" w:rsidP="00E57771">
            <w:pPr>
              <w:pStyle w:val="Header"/>
              <w:ind w:left="-105" w:right="-108"/>
              <w:rPr>
                <w:rFonts w:ascii="Browallia New" w:hAnsi="Browallia New" w:cs="Browallia New"/>
                <w:spacing w:val="-4"/>
                <w:sz w:val="26"/>
                <w:szCs w:val="26"/>
                <w:cs/>
              </w:rPr>
            </w:pPr>
            <w:r w:rsidRPr="00E673DB">
              <w:rPr>
                <w:rFonts w:ascii="Browallia New" w:hAnsi="Browallia New" w:cs="Browallia New"/>
                <w:spacing w:val="-4"/>
                <w:sz w:val="26"/>
                <w:szCs w:val="26"/>
                <w:cs/>
              </w:rPr>
              <w:t>ลดลงจากการจำหน่ายเงินลงทุ</w:t>
            </w:r>
            <w:r w:rsidRPr="00E673DB">
              <w:rPr>
                <w:rFonts w:ascii="Browallia New" w:hAnsi="Browallia New" w:cs="Browallia New"/>
                <w:spacing w:val="-4"/>
                <w:sz w:val="26"/>
                <w:szCs w:val="26"/>
                <w:cs/>
                <w:lang w:val="en-GB"/>
              </w:rPr>
              <w:t>น</w:t>
            </w:r>
            <w:r w:rsidRPr="00E673DB">
              <w:rPr>
                <w:rFonts w:ascii="Browallia New" w:hAnsi="Browallia New" w:cs="Browallia New"/>
                <w:spacing w:val="-4"/>
                <w:sz w:val="26"/>
                <w:szCs w:val="26"/>
                <w:cs/>
              </w:rPr>
              <w:t>ในบริษัทย่อย</w:t>
            </w:r>
          </w:p>
        </w:tc>
        <w:tc>
          <w:tcPr>
            <w:tcW w:w="1368" w:type="dxa"/>
            <w:tcBorders>
              <w:top w:val="nil"/>
              <w:left w:val="nil"/>
              <w:right w:val="nil"/>
            </w:tcBorders>
            <w:shd w:val="clear" w:color="000000" w:fill="auto"/>
            <w:vAlign w:val="bottom"/>
          </w:tcPr>
          <w:p w14:paraId="1AEB343F" w14:textId="04E6227D" w:rsidR="00E57771" w:rsidRPr="00E673DB" w:rsidRDefault="009E3F80"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368" w:type="dxa"/>
            <w:tcBorders>
              <w:top w:val="nil"/>
              <w:left w:val="nil"/>
              <w:right w:val="nil"/>
            </w:tcBorders>
            <w:vAlign w:val="bottom"/>
          </w:tcPr>
          <w:p w14:paraId="4C401EB1" w14:textId="50624F11" w:rsidR="00E57771" w:rsidRPr="00E673DB" w:rsidRDefault="00E57771"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8</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076</w:t>
            </w:r>
            <w:r w:rsidRPr="00E673DB">
              <w:rPr>
                <w:rFonts w:ascii="Browallia New" w:hAnsi="Browallia New" w:cs="Browallia New"/>
                <w:sz w:val="26"/>
                <w:szCs w:val="26"/>
                <w:lang w:val="en-GB"/>
              </w:rPr>
              <w:t>)</w:t>
            </w:r>
          </w:p>
        </w:tc>
        <w:tc>
          <w:tcPr>
            <w:tcW w:w="1368" w:type="dxa"/>
            <w:tcBorders>
              <w:top w:val="nil"/>
              <w:left w:val="nil"/>
              <w:right w:val="nil"/>
            </w:tcBorders>
            <w:shd w:val="clear" w:color="000000" w:fill="auto"/>
            <w:vAlign w:val="bottom"/>
          </w:tcPr>
          <w:p w14:paraId="52E642EB" w14:textId="37FC2ACD" w:rsidR="00E57771" w:rsidRPr="00E673DB" w:rsidRDefault="00E57771" w:rsidP="00E57771">
            <w:pPr>
              <w:pStyle w:val="Header"/>
              <w:ind w:right="-72"/>
              <w:jc w:val="right"/>
              <w:rPr>
                <w:rFonts w:ascii="Browallia New" w:hAnsi="Browallia New" w:cs="Browallia New"/>
                <w:sz w:val="26"/>
                <w:szCs w:val="26"/>
                <w:lang w:val="en-GB"/>
              </w:rPr>
            </w:pPr>
          </w:p>
        </w:tc>
        <w:tc>
          <w:tcPr>
            <w:tcW w:w="1368" w:type="dxa"/>
            <w:tcBorders>
              <w:top w:val="nil"/>
              <w:left w:val="nil"/>
              <w:right w:val="nil"/>
            </w:tcBorders>
            <w:vAlign w:val="bottom"/>
          </w:tcPr>
          <w:p w14:paraId="66A20A4F" w14:textId="7571046E" w:rsidR="00E57771" w:rsidRPr="00E673DB" w:rsidRDefault="00E57771"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r>
      <w:tr w:rsidR="00E57771" w:rsidRPr="00E673DB" w14:paraId="09957F22" w14:textId="77777777">
        <w:tc>
          <w:tcPr>
            <w:tcW w:w="3989" w:type="dxa"/>
          </w:tcPr>
          <w:p w14:paraId="4D534195" w14:textId="77777777" w:rsidR="00E57771" w:rsidRPr="00E673DB" w:rsidRDefault="00E57771" w:rsidP="00E57771">
            <w:pPr>
              <w:pStyle w:val="Header"/>
              <w:tabs>
                <w:tab w:val="clear" w:pos="4153"/>
                <w:tab w:val="clear" w:pos="8306"/>
              </w:tabs>
              <w:ind w:left="-105" w:right="-108"/>
              <w:rPr>
                <w:rFonts w:ascii="Browallia New" w:hAnsi="Browallia New" w:cs="Browallia New"/>
                <w:spacing w:val="-4"/>
                <w:sz w:val="26"/>
                <w:szCs w:val="26"/>
                <w:cs/>
              </w:rPr>
            </w:pPr>
            <w:r w:rsidRPr="00E673DB">
              <w:rPr>
                <w:rFonts w:ascii="Browallia New" w:hAnsi="Browallia New" w:cs="Browallia New"/>
                <w:spacing w:val="-4"/>
                <w:sz w:val="26"/>
                <w:szCs w:val="26"/>
                <w:cs/>
              </w:rPr>
              <w:t>ผลต่างของอัตราแลกเปลี่ยนจากการแปลงค่างบการเงิน</w:t>
            </w:r>
          </w:p>
        </w:tc>
        <w:tc>
          <w:tcPr>
            <w:tcW w:w="1368" w:type="dxa"/>
            <w:tcBorders>
              <w:top w:val="nil"/>
              <w:left w:val="nil"/>
              <w:bottom w:val="single" w:sz="4" w:space="0" w:color="auto"/>
              <w:right w:val="nil"/>
            </w:tcBorders>
            <w:shd w:val="clear" w:color="000000" w:fill="auto"/>
            <w:vAlign w:val="bottom"/>
          </w:tcPr>
          <w:p w14:paraId="0E07E14D" w14:textId="78A8E937" w:rsidR="00E57771" w:rsidRPr="00E673DB" w:rsidRDefault="004F43AB" w:rsidP="00E57771">
            <w:pPr>
              <w:pStyle w:val="Header"/>
              <w:ind w:right="-72"/>
              <w:jc w:val="right"/>
              <w:rPr>
                <w:rFonts w:ascii="Browallia New" w:hAnsi="Browallia New" w:cs="Browallia New"/>
                <w:sz w:val="26"/>
                <w:szCs w:val="26"/>
                <w:lang w:val="en-GB"/>
              </w:rPr>
            </w:pPr>
            <w:r>
              <w:rPr>
                <w:rFonts w:ascii="Browallia New" w:hAnsi="Browallia New" w:cs="Browallia New"/>
                <w:sz w:val="26"/>
                <w:szCs w:val="26"/>
                <w:lang w:val="en-GB"/>
              </w:rPr>
              <w:t>(5,06</w:t>
            </w:r>
            <w:r w:rsidR="00275DB0">
              <w:rPr>
                <w:rFonts w:ascii="Browallia New" w:hAnsi="Browallia New" w:cs="Browallia New"/>
                <w:sz w:val="26"/>
                <w:szCs w:val="26"/>
                <w:lang w:val="en-GB"/>
              </w:rPr>
              <w:t>8</w:t>
            </w:r>
            <w:r>
              <w:rPr>
                <w:rFonts w:ascii="Browallia New" w:hAnsi="Browallia New" w:cs="Browallia New"/>
                <w:sz w:val="26"/>
                <w:szCs w:val="26"/>
                <w:lang w:val="en-GB"/>
              </w:rPr>
              <w:t>)</w:t>
            </w:r>
          </w:p>
        </w:tc>
        <w:tc>
          <w:tcPr>
            <w:tcW w:w="1368" w:type="dxa"/>
            <w:tcBorders>
              <w:top w:val="nil"/>
              <w:left w:val="nil"/>
              <w:bottom w:val="single" w:sz="4" w:space="0" w:color="auto"/>
              <w:right w:val="nil"/>
            </w:tcBorders>
            <w:vAlign w:val="bottom"/>
          </w:tcPr>
          <w:p w14:paraId="5F5AF73A" w14:textId="586BFBA2" w:rsidR="00E57771" w:rsidRPr="00E673DB" w:rsidRDefault="00105CCB" w:rsidP="00E57771">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20</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729</w:t>
            </w:r>
          </w:p>
        </w:tc>
        <w:tc>
          <w:tcPr>
            <w:tcW w:w="1368" w:type="dxa"/>
            <w:tcBorders>
              <w:left w:val="nil"/>
              <w:bottom w:val="single" w:sz="4" w:space="0" w:color="auto"/>
              <w:right w:val="nil"/>
            </w:tcBorders>
            <w:shd w:val="clear" w:color="000000" w:fill="auto"/>
            <w:vAlign w:val="bottom"/>
          </w:tcPr>
          <w:p w14:paraId="3FCB4503" w14:textId="61A5632C" w:rsidR="00E57771" w:rsidRPr="00E673DB" w:rsidRDefault="00AA573D" w:rsidP="00E57771">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368" w:type="dxa"/>
            <w:tcBorders>
              <w:top w:val="nil"/>
              <w:left w:val="nil"/>
              <w:bottom w:val="single" w:sz="4" w:space="0" w:color="auto"/>
              <w:right w:val="nil"/>
            </w:tcBorders>
            <w:vAlign w:val="bottom"/>
          </w:tcPr>
          <w:p w14:paraId="74234EDE" w14:textId="73D92FEB" w:rsidR="00E57771" w:rsidRPr="00E673DB" w:rsidRDefault="00E57771" w:rsidP="00E57771">
            <w:pPr>
              <w:pStyle w:val="Header"/>
              <w:ind w:right="-72"/>
              <w:jc w:val="right"/>
              <w:rPr>
                <w:rFonts w:ascii="Browallia New" w:hAnsi="Browallia New" w:cs="Browallia New"/>
                <w:sz w:val="26"/>
                <w:szCs w:val="26"/>
                <w:lang w:val="en-US"/>
              </w:rPr>
            </w:pPr>
            <w:r w:rsidRPr="00E673DB">
              <w:rPr>
                <w:rFonts w:ascii="Browallia New" w:hAnsi="Browallia New" w:cs="Browallia New"/>
                <w:sz w:val="26"/>
                <w:szCs w:val="26"/>
                <w:lang w:val="en-GB"/>
              </w:rPr>
              <w:t>-</w:t>
            </w:r>
          </w:p>
        </w:tc>
      </w:tr>
      <w:tr w:rsidR="00E57771" w:rsidRPr="00E673DB" w14:paraId="38EAD14B" w14:textId="77777777">
        <w:trPr>
          <w:trHeight w:val="60"/>
        </w:trPr>
        <w:tc>
          <w:tcPr>
            <w:tcW w:w="3989" w:type="dxa"/>
          </w:tcPr>
          <w:p w14:paraId="473ADECB" w14:textId="1B944423" w:rsidR="00E57771" w:rsidRPr="00E673DB" w:rsidRDefault="00E57771" w:rsidP="00E57771">
            <w:pPr>
              <w:pStyle w:val="Header"/>
              <w:tabs>
                <w:tab w:val="clear" w:pos="4153"/>
                <w:tab w:val="clear" w:pos="8306"/>
              </w:tabs>
              <w:ind w:left="-105" w:right="-108"/>
              <w:rPr>
                <w:rFonts w:ascii="Browallia New" w:hAnsi="Browallia New" w:cs="Browallia New"/>
                <w:sz w:val="26"/>
                <w:szCs w:val="26"/>
                <w:cs/>
                <w:lang w:val="en-GB"/>
              </w:rPr>
            </w:pPr>
            <w:r w:rsidRPr="00E673DB">
              <w:rPr>
                <w:rFonts w:ascii="Browallia New" w:hAnsi="Browallia New" w:cs="Browallia New"/>
                <w:sz w:val="26"/>
                <w:szCs w:val="26"/>
                <w:cs/>
              </w:rPr>
              <w:t>ยอดคงเหลือปลายปี</w:t>
            </w:r>
          </w:p>
        </w:tc>
        <w:tc>
          <w:tcPr>
            <w:tcW w:w="1368" w:type="dxa"/>
            <w:tcBorders>
              <w:top w:val="single" w:sz="4" w:space="0" w:color="auto"/>
              <w:left w:val="nil"/>
              <w:bottom w:val="single" w:sz="4" w:space="0" w:color="auto"/>
              <w:right w:val="nil"/>
            </w:tcBorders>
            <w:shd w:val="clear" w:color="000000" w:fill="auto"/>
            <w:vAlign w:val="bottom"/>
          </w:tcPr>
          <w:p w14:paraId="3881E85D" w14:textId="67918768" w:rsidR="00E57771" w:rsidRPr="00E673DB" w:rsidRDefault="00105CCB" w:rsidP="00E57771">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859</w:t>
            </w:r>
            <w:r w:rsidR="00CC2708" w:rsidRPr="00E673DB">
              <w:rPr>
                <w:rFonts w:ascii="Browallia New" w:hAnsi="Browallia New" w:cs="Browallia New"/>
                <w:sz w:val="26"/>
                <w:szCs w:val="26"/>
                <w:lang w:val="en-GB"/>
              </w:rPr>
              <w:t>,</w:t>
            </w:r>
            <w:r w:rsidRPr="00105CCB">
              <w:rPr>
                <w:rFonts w:ascii="Browallia New" w:hAnsi="Browallia New" w:cs="Browallia New"/>
                <w:sz w:val="26"/>
                <w:szCs w:val="26"/>
                <w:lang w:val="en-GB"/>
              </w:rPr>
              <w:t>000</w:t>
            </w:r>
          </w:p>
        </w:tc>
        <w:tc>
          <w:tcPr>
            <w:tcW w:w="1368" w:type="dxa"/>
            <w:tcBorders>
              <w:top w:val="single" w:sz="4" w:space="0" w:color="auto"/>
              <w:left w:val="nil"/>
              <w:bottom w:val="single" w:sz="4" w:space="0" w:color="auto"/>
              <w:right w:val="nil"/>
            </w:tcBorders>
            <w:vAlign w:val="bottom"/>
          </w:tcPr>
          <w:p w14:paraId="6ABC10B9" w14:textId="072DC9D2"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320</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675</w:t>
            </w:r>
          </w:p>
        </w:tc>
        <w:tc>
          <w:tcPr>
            <w:tcW w:w="1368" w:type="dxa"/>
            <w:tcBorders>
              <w:top w:val="single" w:sz="4" w:space="0" w:color="auto"/>
              <w:left w:val="nil"/>
              <w:bottom w:val="single" w:sz="4" w:space="0" w:color="auto"/>
              <w:right w:val="nil"/>
            </w:tcBorders>
            <w:shd w:val="clear" w:color="000000" w:fill="auto"/>
            <w:vAlign w:val="bottom"/>
          </w:tcPr>
          <w:p w14:paraId="4BDA7A59" w14:textId="7031BDE6" w:rsidR="00E57771" w:rsidRPr="00E673DB" w:rsidRDefault="00105CCB" w:rsidP="00E57771">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267</w:t>
            </w:r>
            <w:r w:rsidR="00E174C3" w:rsidRPr="00E673DB">
              <w:rPr>
                <w:rFonts w:ascii="Browallia New" w:hAnsi="Browallia New" w:cs="Browallia New"/>
                <w:sz w:val="26"/>
                <w:szCs w:val="26"/>
                <w:lang w:val="en-GB"/>
              </w:rPr>
              <w:t>,</w:t>
            </w:r>
            <w:r w:rsidRPr="00105CCB">
              <w:rPr>
                <w:rFonts w:ascii="Browallia New" w:hAnsi="Browallia New" w:cs="Browallia New"/>
                <w:sz w:val="26"/>
                <w:szCs w:val="26"/>
                <w:lang w:val="en-GB"/>
              </w:rPr>
              <w:t>500</w:t>
            </w:r>
          </w:p>
        </w:tc>
        <w:tc>
          <w:tcPr>
            <w:tcW w:w="1368" w:type="dxa"/>
            <w:tcBorders>
              <w:top w:val="single" w:sz="4" w:space="0" w:color="auto"/>
              <w:left w:val="nil"/>
              <w:bottom w:val="single" w:sz="4" w:space="0" w:color="auto"/>
              <w:right w:val="nil"/>
            </w:tcBorders>
            <w:vAlign w:val="bottom"/>
          </w:tcPr>
          <w:p w14:paraId="17948CD0" w14:textId="77609723" w:rsidR="00E57771" w:rsidRPr="00E673DB" w:rsidRDefault="00105CCB" w:rsidP="00E57771">
            <w:pPr>
              <w:pStyle w:val="Header"/>
              <w:ind w:right="-72"/>
              <w:jc w:val="right"/>
              <w:rPr>
                <w:rFonts w:ascii="Browallia New" w:hAnsi="Browallia New" w:cs="Browallia New"/>
                <w:sz w:val="26"/>
                <w:szCs w:val="26"/>
                <w:lang w:val="en-US"/>
              </w:rPr>
            </w:pPr>
            <w:r w:rsidRPr="00105CCB">
              <w:rPr>
                <w:rFonts w:ascii="Browallia New" w:hAnsi="Browallia New" w:cs="Browallia New"/>
                <w:sz w:val="26"/>
                <w:szCs w:val="26"/>
                <w:lang w:val="en-GB"/>
              </w:rPr>
              <w:t>275</w:t>
            </w:r>
            <w:r w:rsidR="00E57771" w:rsidRPr="00E673DB">
              <w:rPr>
                <w:rFonts w:ascii="Browallia New" w:hAnsi="Browallia New" w:cs="Browallia New"/>
                <w:sz w:val="26"/>
                <w:szCs w:val="26"/>
                <w:lang w:val="en-GB"/>
              </w:rPr>
              <w:t>,</w:t>
            </w:r>
            <w:r w:rsidRPr="00105CCB">
              <w:rPr>
                <w:rFonts w:ascii="Browallia New" w:hAnsi="Browallia New" w:cs="Browallia New"/>
                <w:sz w:val="26"/>
                <w:szCs w:val="26"/>
                <w:lang w:val="en-GB"/>
              </w:rPr>
              <w:t>299</w:t>
            </w:r>
          </w:p>
        </w:tc>
      </w:tr>
    </w:tbl>
    <w:p w14:paraId="236BF9E6" w14:textId="77777777" w:rsidR="00A50F28" w:rsidRPr="00E673DB" w:rsidRDefault="00A50F28" w:rsidP="00A50F28">
      <w:pPr>
        <w:ind w:left="541"/>
        <w:jc w:val="thaiDistribute"/>
        <w:rPr>
          <w:rFonts w:ascii="Browallia New" w:hAnsi="Browallia New" w:cs="Browallia New"/>
          <w:szCs w:val="26"/>
        </w:rPr>
      </w:pPr>
    </w:p>
    <w:p w14:paraId="005EA342" w14:textId="16A535C0" w:rsidR="00A63D68" w:rsidRPr="00E673DB" w:rsidRDefault="00A63D68">
      <w:pPr>
        <w:rPr>
          <w:rFonts w:ascii="Browallia New" w:hAnsi="Browallia New" w:cs="Browallia New"/>
          <w:szCs w:val="26"/>
        </w:rPr>
      </w:pPr>
    </w:p>
    <w:p w14:paraId="51504577" w14:textId="31FD7C05" w:rsidR="00A50F28" w:rsidRPr="00E673DB" w:rsidRDefault="00A50F28" w:rsidP="00A63D68">
      <w:pPr>
        <w:rPr>
          <w:rFonts w:ascii="Browallia New" w:hAnsi="Browallia New" w:cs="Browallia New"/>
          <w:szCs w:val="26"/>
          <w:cs/>
        </w:rPr>
        <w:sectPr w:rsidR="00A50F28" w:rsidRPr="00E673DB" w:rsidSect="00A50F28">
          <w:pgSz w:w="11907" w:h="16840" w:code="9"/>
          <w:pgMar w:top="862" w:right="720" w:bottom="720" w:left="1729" w:header="709" w:footer="578" w:gutter="0"/>
          <w:cols w:space="720"/>
          <w:docGrid w:linePitch="272"/>
        </w:sectPr>
      </w:pPr>
    </w:p>
    <w:tbl>
      <w:tblPr>
        <w:tblW w:w="15404" w:type="dxa"/>
        <w:tblLayout w:type="fixed"/>
        <w:tblLook w:val="0000" w:firstRow="0" w:lastRow="0" w:firstColumn="0" w:lastColumn="0" w:noHBand="0" w:noVBand="0"/>
      </w:tblPr>
      <w:tblGrid>
        <w:gridCol w:w="3168"/>
        <w:gridCol w:w="1372"/>
        <w:gridCol w:w="1373"/>
        <w:gridCol w:w="1373"/>
        <w:gridCol w:w="1373"/>
        <w:gridCol w:w="1373"/>
        <w:gridCol w:w="1373"/>
        <w:gridCol w:w="1373"/>
        <w:gridCol w:w="1373"/>
        <w:gridCol w:w="1253"/>
      </w:tblGrid>
      <w:tr w:rsidR="0023564C" w:rsidRPr="00E673DB" w14:paraId="2128CE01" w14:textId="77777777" w:rsidTr="00F81D47">
        <w:trPr>
          <w:trHeight w:val="63"/>
        </w:trPr>
        <w:tc>
          <w:tcPr>
            <w:tcW w:w="3168" w:type="dxa"/>
            <w:vAlign w:val="bottom"/>
          </w:tcPr>
          <w:p w14:paraId="711F2104" w14:textId="77777777" w:rsidR="0023564C" w:rsidRPr="00E673DB" w:rsidRDefault="0023564C" w:rsidP="0023564C">
            <w:pPr>
              <w:ind w:left="-105"/>
              <w:rPr>
                <w:rFonts w:ascii="Browallia New" w:hAnsi="Browallia New" w:cs="Browallia New"/>
                <w:b/>
                <w:bCs/>
              </w:rPr>
            </w:pPr>
          </w:p>
        </w:tc>
        <w:tc>
          <w:tcPr>
            <w:tcW w:w="12236" w:type="dxa"/>
            <w:gridSpan w:val="9"/>
            <w:vAlign w:val="bottom"/>
          </w:tcPr>
          <w:p w14:paraId="43E41C91" w14:textId="34645A69" w:rsidR="0023564C" w:rsidRPr="00E673DB" w:rsidRDefault="0023564C" w:rsidP="0023564C">
            <w:pPr>
              <w:ind w:left="-65" w:right="-72"/>
              <w:jc w:val="right"/>
              <w:rPr>
                <w:rFonts w:ascii="Browallia New" w:hAnsi="Browallia New" w:cs="Browallia New"/>
                <w:b/>
                <w:bCs/>
                <w:cs/>
              </w:rPr>
            </w:pPr>
            <w:r w:rsidRPr="00E673DB">
              <w:rPr>
                <w:rFonts w:ascii="Browallia New" w:hAnsi="Browallia New" w:cs="Browallia New"/>
                <w:b/>
                <w:bCs/>
                <w:cs/>
              </w:rPr>
              <w:t>งบการเงินรวม</w:t>
            </w:r>
          </w:p>
        </w:tc>
      </w:tr>
      <w:tr w:rsidR="0085011A" w:rsidRPr="00E673DB" w14:paraId="46DD8FE7" w14:textId="77777777" w:rsidTr="00F81D47">
        <w:trPr>
          <w:trHeight w:val="1570"/>
        </w:trPr>
        <w:tc>
          <w:tcPr>
            <w:tcW w:w="3168" w:type="dxa"/>
            <w:vAlign w:val="bottom"/>
          </w:tcPr>
          <w:p w14:paraId="5DE8A465" w14:textId="77777777" w:rsidR="00FE3F9A" w:rsidRPr="00E673DB" w:rsidRDefault="00FE3F9A" w:rsidP="0023564C">
            <w:pPr>
              <w:ind w:left="-105"/>
              <w:rPr>
                <w:rFonts w:ascii="Browallia New" w:hAnsi="Browallia New" w:cs="Browallia New"/>
                <w:b/>
                <w:bCs/>
              </w:rPr>
            </w:pPr>
          </w:p>
        </w:tc>
        <w:tc>
          <w:tcPr>
            <w:tcW w:w="1372" w:type="dxa"/>
            <w:tcBorders>
              <w:top w:val="single" w:sz="4" w:space="0" w:color="auto"/>
            </w:tcBorders>
            <w:vAlign w:val="bottom"/>
          </w:tcPr>
          <w:p w14:paraId="40F7969A" w14:textId="77777777" w:rsidR="00FE3F9A" w:rsidRPr="00E673DB" w:rsidRDefault="00FE3F9A" w:rsidP="0023564C">
            <w:pPr>
              <w:pStyle w:val="Header"/>
              <w:ind w:left="-65" w:right="-72"/>
              <w:jc w:val="right"/>
              <w:rPr>
                <w:rFonts w:ascii="Browallia New" w:hAnsi="Browallia New" w:cs="Browallia New"/>
                <w:b/>
                <w:bCs/>
                <w:cs/>
                <w:lang w:val="en-US"/>
              </w:rPr>
            </w:pPr>
            <w:r w:rsidRPr="00E673DB">
              <w:rPr>
                <w:rFonts w:ascii="Browallia New" w:hAnsi="Browallia New" w:cs="Browallia New"/>
                <w:b/>
                <w:bCs/>
                <w:spacing w:val="-6"/>
                <w:cs/>
              </w:rPr>
              <w:t>ผลขาดทุน</w:t>
            </w:r>
            <w:r w:rsidRPr="00E673DB">
              <w:rPr>
                <w:rFonts w:ascii="Browallia New" w:hAnsi="Browallia New" w:cs="Browallia New"/>
                <w:b/>
                <w:bCs/>
                <w:spacing w:val="-6"/>
              </w:rPr>
              <w:br/>
            </w:r>
            <w:r w:rsidRPr="00E673DB">
              <w:rPr>
                <w:rFonts w:ascii="Browallia New" w:hAnsi="Browallia New" w:cs="Browallia New"/>
                <w:b/>
                <w:bCs/>
                <w:spacing w:val="-6"/>
                <w:cs/>
              </w:rPr>
              <w:t>ทางภาษี</w:t>
            </w:r>
          </w:p>
        </w:tc>
        <w:tc>
          <w:tcPr>
            <w:tcW w:w="1373" w:type="dxa"/>
            <w:tcBorders>
              <w:top w:val="single" w:sz="4" w:space="0" w:color="auto"/>
            </w:tcBorders>
            <w:vAlign w:val="bottom"/>
          </w:tcPr>
          <w:p w14:paraId="7559589A" w14:textId="77777777" w:rsidR="00FE3F9A" w:rsidRPr="00E673DB" w:rsidRDefault="00FE3F9A" w:rsidP="0023564C">
            <w:pPr>
              <w:pStyle w:val="Header"/>
              <w:ind w:left="-65" w:right="-72"/>
              <w:jc w:val="right"/>
              <w:rPr>
                <w:rFonts w:ascii="Browallia New" w:hAnsi="Browallia New" w:cs="Browallia New"/>
                <w:b/>
                <w:bCs/>
                <w:spacing w:val="-6"/>
              </w:rPr>
            </w:pPr>
            <w:r w:rsidRPr="00E673DB">
              <w:rPr>
                <w:rFonts w:ascii="Browallia New" w:hAnsi="Browallia New" w:cs="Browallia New"/>
                <w:b/>
                <w:bCs/>
                <w:spacing w:val="-6"/>
                <w:cs/>
              </w:rPr>
              <w:t>ค่าเผื่อการ</w:t>
            </w:r>
          </w:p>
          <w:p w14:paraId="7FA8F0CC" w14:textId="77777777" w:rsidR="00FE3F9A" w:rsidRPr="00E673DB" w:rsidRDefault="00FE3F9A" w:rsidP="0023564C">
            <w:pPr>
              <w:pStyle w:val="Header"/>
              <w:ind w:left="-65" w:right="-72"/>
              <w:jc w:val="right"/>
              <w:rPr>
                <w:rFonts w:ascii="Browallia New" w:hAnsi="Browallia New" w:cs="Browallia New"/>
                <w:b/>
                <w:bCs/>
                <w:spacing w:val="-6"/>
                <w:cs/>
              </w:rPr>
            </w:pPr>
            <w:r w:rsidRPr="00E673DB">
              <w:rPr>
                <w:rFonts w:ascii="Browallia New" w:hAnsi="Browallia New" w:cs="Browallia New"/>
                <w:b/>
                <w:bCs/>
                <w:spacing w:val="-6"/>
                <w:cs/>
              </w:rPr>
              <w:t>ปรับลด</w:t>
            </w:r>
            <w:r w:rsidRPr="00E673DB">
              <w:rPr>
                <w:rFonts w:ascii="Browallia New" w:hAnsi="Browallia New" w:cs="Browallia New"/>
                <w:b/>
                <w:bCs/>
                <w:spacing w:val="-6"/>
              </w:rPr>
              <w:br/>
            </w:r>
            <w:r w:rsidRPr="00E673DB">
              <w:rPr>
                <w:rFonts w:ascii="Browallia New" w:hAnsi="Browallia New" w:cs="Browallia New"/>
                <w:b/>
                <w:bCs/>
                <w:spacing w:val="-6"/>
                <w:cs/>
              </w:rPr>
              <w:t>มูลค่าสินค้าคงเหลือ</w:t>
            </w:r>
          </w:p>
        </w:tc>
        <w:tc>
          <w:tcPr>
            <w:tcW w:w="1373" w:type="dxa"/>
            <w:tcBorders>
              <w:top w:val="single" w:sz="4" w:space="0" w:color="auto"/>
            </w:tcBorders>
            <w:vAlign w:val="bottom"/>
          </w:tcPr>
          <w:p w14:paraId="0F2AAED5" w14:textId="77777777" w:rsidR="00FE3F9A" w:rsidRPr="00E673DB" w:rsidRDefault="00FE3F9A" w:rsidP="0023564C">
            <w:pPr>
              <w:pStyle w:val="Header"/>
              <w:ind w:right="-72"/>
              <w:jc w:val="right"/>
              <w:rPr>
                <w:rFonts w:ascii="Browallia New" w:hAnsi="Browallia New" w:cs="Browallia New"/>
                <w:b/>
                <w:bCs/>
              </w:rPr>
            </w:pPr>
            <w:r w:rsidRPr="00E673DB">
              <w:rPr>
                <w:rFonts w:ascii="Browallia New" w:hAnsi="Browallia New" w:cs="Browallia New"/>
                <w:b/>
                <w:bCs/>
                <w:cs/>
              </w:rPr>
              <w:t>สินทรัพย์ทางการเงินที่วัดมูลค่ายุติธรรมผ่านกำไรขาดทุนเบ็ดเสร็จอื่น</w:t>
            </w:r>
          </w:p>
        </w:tc>
        <w:tc>
          <w:tcPr>
            <w:tcW w:w="1373" w:type="dxa"/>
            <w:tcBorders>
              <w:top w:val="single" w:sz="4" w:space="0" w:color="auto"/>
            </w:tcBorders>
            <w:vAlign w:val="bottom"/>
          </w:tcPr>
          <w:p w14:paraId="557BB1ED" w14:textId="77777777" w:rsidR="00FE3F9A" w:rsidRPr="00E673DB" w:rsidRDefault="00FE3F9A" w:rsidP="0023564C">
            <w:pPr>
              <w:ind w:left="-65" w:right="-72"/>
              <w:jc w:val="right"/>
              <w:rPr>
                <w:rFonts w:ascii="Browallia New" w:hAnsi="Browallia New" w:cs="Browallia New"/>
                <w:b/>
                <w:bCs/>
              </w:rPr>
            </w:pPr>
            <w:r w:rsidRPr="00E673DB">
              <w:rPr>
                <w:rFonts w:ascii="Browallia New" w:hAnsi="Browallia New" w:cs="Browallia New"/>
                <w:b/>
                <w:bCs/>
                <w:cs/>
              </w:rPr>
              <w:t>ประมาณการ</w:t>
            </w:r>
          </w:p>
          <w:p w14:paraId="0565C072" w14:textId="77777777" w:rsidR="00FE3F9A" w:rsidRPr="00E673DB" w:rsidRDefault="00FE3F9A" w:rsidP="0023564C">
            <w:pPr>
              <w:ind w:left="-65" w:right="-72"/>
              <w:jc w:val="right"/>
              <w:rPr>
                <w:rFonts w:ascii="Browallia New" w:hAnsi="Browallia New" w:cs="Browallia New"/>
                <w:b/>
                <w:bCs/>
              </w:rPr>
            </w:pPr>
            <w:r w:rsidRPr="00E673DB">
              <w:rPr>
                <w:rFonts w:ascii="Browallia New" w:hAnsi="Browallia New" w:cs="Browallia New"/>
                <w:b/>
                <w:bCs/>
                <w:cs/>
              </w:rPr>
              <w:t>หนี้สิน</w:t>
            </w:r>
          </w:p>
          <w:p w14:paraId="2B9485BF" w14:textId="77777777" w:rsidR="00FE3F9A" w:rsidRPr="00E673DB" w:rsidRDefault="00FE3F9A" w:rsidP="0023564C">
            <w:pPr>
              <w:ind w:left="-65" w:right="-72"/>
              <w:jc w:val="right"/>
              <w:rPr>
                <w:rFonts w:ascii="Browallia New" w:hAnsi="Browallia New" w:cs="Browallia New"/>
                <w:b/>
                <w:bCs/>
              </w:rPr>
            </w:pPr>
            <w:r w:rsidRPr="00E673DB">
              <w:rPr>
                <w:rFonts w:ascii="Browallia New" w:hAnsi="Browallia New" w:cs="Browallia New"/>
                <w:b/>
                <w:bCs/>
                <w:cs/>
              </w:rPr>
              <w:t>ค่ารื้อถอน</w:t>
            </w:r>
          </w:p>
        </w:tc>
        <w:tc>
          <w:tcPr>
            <w:tcW w:w="1373" w:type="dxa"/>
            <w:tcBorders>
              <w:top w:val="single" w:sz="4" w:space="0" w:color="auto"/>
            </w:tcBorders>
            <w:vAlign w:val="bottom"/>
          </w:tcPr>
          <w:p w14:paraId="3512FC7C" w14:textId="77777777" w:rsidR="00FE3F9A" w:rsidRPr="00E673DB" w:rsidRDefault="00FE3F9A" w:rsidP="0023564C">
            <w:pPr>
              <w:ind w:left="-65" w:right="-72"/>
              <w:jc w:val="right"/>
              <w:rPr>
                <w:rFonts w:ascii="Browallia New" w:hAnsi="Browallia New" w:cs="Browallia New"/>
                <w:b/>
                <w:bCs/>
              </w:rPr>
            </w:pPr>
            <w:r w:rsidRPr="00E673DB">
              <w:rPr>
                <w:rFonts w:ascii="Browallia New" w:hAnsi="Browallia New" w:cs="Browallia New"/>
                <w:b/>
                <w:bCs/>
                <w:cs/>
              </w:rPr>
              <w:t>หนี้สินตาม</w:t>
            </w:r>
          </w:p>
          <w:p w14:paraId="346CDF9D" w14:textId="77777777" w:rsidR="00FE3F9A" w:rsidRPr="00E673DB" w:rsidRDefault="00FE3F9A" w:rsidP="0023564C">
            <w:pPr>
              <w:ind w:left="-65" w:right="-72"/>
              <w:jc w:val="right"/>
              <w:rPr>
                <w:rFonts w:ascii="Browallia New" w:hAnsi="Browallia New" w:cs="Browallia New"/>
                <w:b/>
                <w:bCs/>
                <w:cs/>
              </w:rPr>
            </w:pPr>
            <w:r w:rsidRPr="00E673DB">
              <w:rPr>
                <w:rFonts w:ascii="Browallia New" w:hAnsi="Browallia New" w:cs="Browallia New"/>
                <w:b/>
                <w:bCs/>
                <w:cs/>
              </w:rPr>
              <w:t>สัญญาเช่า</w:t>
            </w:r>
          </w:p>
        </w:tc>
        <w:tc>
          <w:tcPr>
            <w:tcW w:w="1373" w:type="dxa"/>
            <w:tcBorders>
              <w:top w:val="single" w:sz="4" w:space="0" w:color="auto"/>
            </w:tcBorders>
            <w:vAlign w:val="bottom"/>
          </w:tcPr>
          <w:p w14:paraId="7F04B94A" w14:textId="6C1751F7" w:rsidR="00FE3F9A" w:rsidRPr="00E673DB" w:rsidRDefault="00EE5A24" w:rsidP="0023564C">
            <w:pPr>
              <w:ind w:right="-72"/>
              <w:jc w:val="right"/>
              <w:rPr>
                <w:rFonts w:ascii="Browallia New" w:hAnsi="Browallia New" w:cs="Browallia New"/>
                <w:b/>
                <w:bCs/>
                <w:cs/>
              </w:rPr>
            </w:pPr>
            <w:r w:rsidRPr="00E673DB">
              <w:rPr>
                <w:rFonts w:ascii="Browallia New" w:hAnsi="Browallia New" w:cs="Browallia New"/>
                <w:b/>
                <w:bCs/>
                <w:cs/>
              </w:rPr>
              <w:t>ค่าเผื่อผลขาดทุนที่คาดว่าจะเกิดขึ้น</w:t>
            </w:r>
          </w:p>
        </w:tc>
        <w:tc>
          <w:tcPr>
            <w:tcW w:w="1373" w:type="dxa"/>
            <w:tcBorders>
              <w:top w:val="single" w:sz="4" w:space="0" w:color="auto"/>
            </w:tcBorders>
            <w:vAlign w:val="bottom"/>
          </w:tcPr>
          <w:p w14:paraId="3654EE2D" w14:textId="71157505" w:rsidR="00FE3F9A" w:rsidRPr="00E673DB" w:rsidRDefault="009411D1" w:rsidP="0023564C">
            <w:pPr>
              <w:ind w:right="-72"/>
              <w:jc w:val="right"/>
              <w:rPr>
                <w:rFonts w:ascii="Browallia New" w:hAnsi="Browallia New" w:cs="Browallia New"/>
                <w:b/>
                <w:bCs/>
                <w:cs/>
              </w:rPr>
            </w:pPr>
            <w:r w:rsidRPr="00E673DB">
              <w:rPr>
                <w:rFonts w:ascii="Browallia New" w:hAnsi="Browallia New" w:cs="Browallia New"/>
                <w:b/>
                <w:bCs/>
                <w:cs/>
              </w:rPr>
              <w:t>ค่าเผื่อการด้อยค่าของสินทรัพย์</w:t>
            </w:r>
          </w:p>
        </w:tc>
        <w:tc>
          <w:tcPr>
            <w:tcW w:w="1373" w:type="dxa"/>
            <w:tcBorders>
              <w:top w:val="single" w:sz="4" w:space="0" w:color="auto"/>
            </w:tcBorders>
            <w:vAlign w:val="bottom"/>
          </w:tcPr>
          <w:p w14:paraId="1EEB3F7C" w14:textId="0972F07D" w:rsidR="00FE3F9A" w:rsidRPr="00E673DB" w:rsidRDefault="009411D1" w:rsidP="0023564C">
            <w:pPr>
              <w:ind w:right="-72"/>
              <w:jc w:val="right"/>
              <w:rPr>
                <w:rFonts w:ascii="Browallia New" w:hAnsi="Browallia New" w:cs="Browallia New"/>
                <w:b/>
                <w:bCs/>
                <w:cs/>
              </w:rPr>
            </w:pPr>
            <w:r w:rsidRPr="00E673DB">
              <w:rPr>
                <w:rFonts w:ascii="Browallia New" w:hAnsi="Browallia New" w:cs="Browallia New"/>
                <w:b/>
                <w:bCs/>
                <w:cs/>
              </w:rPr>
              <w:t xml:space="preserve">อื่นๆ </w:t>
            </w:r>
          </w:p>
        </w:tc>
        <w:tc>
          <w:tcPr>
            <w:tcW w:w="1253" w:type="dxa"/>
            <w:tcBorders>
              <w:top w:val="single" w:sz="4" w:space="0" w:color="auto"/>
            </w:tcBorders>
            <w:vAlign w:val="bottom"/>
          </w:tcPr>
          <w:p w14:paraId="4FCB5736" w14:textId="56C2A993" w:rsidR="00FE3F9A" w:rsidRPr="00E673DB" w:rsidRDefault="00FE3F9A" w:rsidP="0023564C">
            <w:pPr>
              <w:ind w:left="-65" w:right="-72"/>
              <w:jc w:val="right"/>
              <w:rPr>
                <w:rFonts w:ascii="Browallia New" w:hAnsi="Browallia New" w:cs="Browallia New"/>
                <w:b/>
                <w:bCs/>
              </w:rPr>
            </w:pPr>
            <w:r w:rsidRPr="00E673DB">
              <w:rPr>
                <w:rFonts w:ascii="Browallia New" w:hAnsi="Browallia New" w:cs="Browallia New"/>
                <w:b/>
                <w:bCs/>
                <w:cs/>
              </w:rPr>
              <w:t>รวม</w:t>
            </w:r>
          </w:p>
        </w:tc>
      </w:tr>
      <w:tr w:rsidR="0085011A" w:rsidRPr="00E673DB" w14:paraId="636EF5B3" w14:textId="77777777" w:rsidTr="00F81D47">
        <w:trPr>
          <w:trHeight w:val="88"/>
        </w:trPr>
        <w:tc>
          <w:tcPr>
            <w:tcW w:w="3168" w:type="dxa"/>
            <w:vAlign w:val="bottom"/>
          </w:tcPr>
          <w:p w14:paraId="3CE6703A" w14:textId="77777777" w:rsidR="00FE3F9A" w:rsidRPr="00E673DB" w:rsidRDefault="00FE3F9A" w:rsidP="0023564C">
            <w:pPr>
              <w:ind w:left="-105"/>
              <w:rPr>
                <w:rFonts w:ascii="Browallia New" w:hAnsi="Browallia New" w:cs="Browallia New"/>
                <w:b/>
                <w:bCs/>
              </w:rPr>
            </w:pPr>
          </w:p>
        </w:tc>
        <w:tc>
          <w:tcPr>
            <w:tcW w:w="1372" w:type="dxa"/>
            <w:tcBorders>
              <w:bottom w:val="single" w:sz="4" w:space="0" w:color="auto"/>
            </w:tcBorders>
            <w:vAlign w:val="bottom"/>
          </w:tcPr>
          <w:p w14:paraId="6F6C3CB4" w14:textId="77777777" w:rsidR="00FE3F9A" w:rsidRPr="00E673DB" w:rsidRDefault="00FE3F9A" w:rsidP="0023564C">
            <w:pPr>
              <w:pStyle w:val="Header"/>
              <w:ind w:left="-65" w:right="-72"/>
              <w:jc w:val="right"/>
              <w:rPr>
                <w:rFonts w:ascii="Browallia New" w:hAnsi="Browallia New" w:cs="Browallia New"/>
                <w:b/>
                <w:bCs/>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373" w:type="dxa"/>
            <w:tcBorders>
              <w:bottom w:val="single" w:sz="4" w:space="0" w:color="auto"/>
            </w:tcBorders>
            <w:vAlign w:val="bottom"/>
          </w:tcPr>
          <w:p w14:paraId="2661CB37"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left="-65" w:right="-72"/>
              <w:jc w:val="right"/>
              <w:rPr>
                <w:rFonts w:ascii="Browallia New" w:hAnsi="Browallia New" w:cs="Browallia New"/>
                <w:b/>
                <w:bCs/>
                <w:cs/>
                <w:lang w:val="en-AU"/>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373" w:type="dxa"/>
            <w:tcBorders>
              <w:bottom w:val="single" w:sz="4" w:space="0" w:color="auto"/>
            </w:tcBorders>
            <w:vAlign w:val="bottom"/>
          </w:tcPr>
          <w:p w14:paraId="10BDC058"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left="-65" w:right="-72"/>
              <w:jc w:val="right"/>
              <w:rPr>
                <w:rFonts w:ascii="Browallia New" w:hAnsi="Browallia New" w:cs="Browallia New"/>
                <w:b/>
                <w:bCs/>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373" w:type="dxa"/>
            <w:tcBorders>
              <w:bottom w:val="single" w:sz="4" w:space="0" w:color="auto"/>
            </w:tcBorders>
            <w:vAlign w:val="bottom"/>
          </w:tcPr>
          <w:p w14:paraId="5B82CB71"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left="-65" w:right="-72"/>
              <w:jc w:val="right"/>
              <w:rPr>
                <w:rFonts w:ascii="Browallia New" w:hAnsi="Browallia New" w:cs="Browallia New"/>
                <w:b/>
                <w:bCs/>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373" w:type="dxa"/>
            <w:tcBorders>
              <w:bottom w:val="single" w:sz="4" w:space="0" w:color="auto"/>
            </w:tcBorders>
            <w:vAlign w:val="bottom"/>
          </w:tcPr>
          <w:p w14:paraId="43C3A57D"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left="-65" w:right="-72"/>
              <w:jc w:val="right"/>
              <w:rPr>
                <w:rFonts w:ascii="Browallia New" w:hAnsi="Browallia New" w:cs="Browallia New"/>
                <w:b/>
                <w:bCs/>
                <w:cs/>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373" w:type="dxa"/>
            <w:tcBorders>
              <w:bottom w:val="single" w:sz="4" w:space="0" w:color="auto"/>
            </w:tcBorders>
          </w:tcPr>
          <w:p w14:paraId="610C0133" w14:textId="1D2ED1B9" w:rsidR="00FE3F9A" w:rsidRPr="00E673DB" w:rsidRDefault="009411D1" w:rsidP="0023564C">
            <w:pPr>
              <w:tabs>
                <w:tab w:val="left" w:pos="1134"/>
                <w:tab w:val="left" w:pos="1276"/>
                <w:tab w:val="center" w:pos="3402"/>
                <w:tab w:val="center" w:pos="4536"/>
                <w:tab w:val="center" w:pos="5670"/>
                <w:tab w:val="center" w:pos="6804"/>
                <w:tab w:val="right" w:pos="7655"/>
              </w:tabs>
              <w:ind w:left="-65" w:right="-72"/>
              <w:jc w:val="right"/>
              <w:rPr>
                <w:rFonts w:ascii="Browallia New" w:hAnsi="Browallia New" w:cs="Browallia New"/>
                <w:b/>
                <w:bCs/>
                <w:cs/>
                <w:lang w:val="en-AU"/>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373" w:type="dxa"/>
            <w:tcBorders>
              <w:bottom w:val="single" w:sz="4" w:space="0" w:color="auto"/>
            </w:tcBorders>
          </w:tcPr>
          <w:p w14:paraId="1825BAA6" w14:textId="2830734F" w:rsidR="00FE3F9A" w:rsidRPr="00E673DB" w:rsidRDefault="009411D1" w:rsidP="0023564C">
            <w:pPr>
              <w:tabs>
                <w:tab w:val="left" w:pos="1134"/>
                <w:tab w:val="left" w:pos="1276"/>
                <w:tab w:val="center" w:pos="3402"/>
                <w:tab w:val="center" w:pos="4536"/>
                <w:tab w:val="center" w:pos="5670"/>
                <w:tab w:val="center" w:pos="6804"/>
                <w:tab w:val="right" w:pos="7655"/>
              </w:tabs>
              <w:ind w:left="-65" w:right="-72"/>
              <w:jc w:val="right"/>
              <w:rPr>
                <w:rFonts w:ascii="Browallia New" w:hAnsi="Browallia New" w:cs="Browallia New"/>
                <w:b/>
                <w:bCs/>
                <w:cs/>
                <w:lang w:val="en-AU"/>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373" w:type="dxa"/>
            <w:tcBorders>
              <w:bottom w:val="single" w:sz="4" w:space="0" w:color="auto"/>
            </w:tcBorders>
          </w:tcPr>
          <w:p w14:paraId="672E9162" w14:textId="65C47404" w:rsidR="00FE3F9A" w:rsidRPr="00E673DB" w:rsidRDefault="009411D1"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s/>
                <w:lang w:val="en-AU"/>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c>
          <w:tcPr>
            <w:tcW w:w="1253" w:type="dxa"/>
            <w:tcBorders>
              <w:bottom w:val="single" w:sz="4" w:space="0" w:color="auto"/>
            </w:tcBorders>
            <w:vAlign w:val="bottom"/>
          </w:tcPr>
          <w:p w14:paraId="43B0746B" w14:textId="6B3C026A" w:rsidR="00FE3F9A" w:rsidRPr="00E673DB" w:rsidRDefault="00FE3F9A" w:rsidP="0023564C">
            <w:pPr>
              <w:tabs>
                <w:tab w:val="left" w:pos="1134"/>
                <w:tab w:val="left" w:pos="1276"/>
                <w:tab w:val="center" w:pos="3402"/>
                <w:tab w:val="center" w:pos="4536"/>
                <w:tab w:val="center" w:pos="5670"/>
                <w:tab w:val="center" w:pos="6804"/>
                <w:tab w:val="right" w:pos="7655"/>
              </w:tabs>
              <w:ind w:left="-65" w:right="-72"/>
              <w:jc w:val="right"/>
              <w:rPr>
                <w:rFonts w:ascii="Browallia New" w:hAnsi="Browallia New" w:cs="Browallia New"/>
                <w:b/>
                <w:bCs/>
              </w:rPr>
            </w:pPr>
            <w:r w:rsidRPr="00E673DB">
              <w:rPr>
                <w:rFonts w:ascii="Browallia New" w:hAnsi="Browallia New" w:cs="Browallia New"/>
                <w:b/>
                <w:bCs/>
                <w:cs/>
                <w:lang w:val="en-AU"/>
              </w:rPr>
              <w:t>พัน</w:t>
            </w:r>
            <w:r w:rsidRPr="00E673DB">
              <w:rPr>
                <w:rFonts w:ascii="Browallia New" w:hAnsi="Browallia New" w:cs="Browallia New"/>
                <w:b/>
                <w:bCs/>
                <w:cs/>
              </w:rPr>
              <w:t>บาท</w:t>
            </w:r>
          </w:p>
        </w:tc>
      </w:tr>
      <w:tr w:rsidR="0085011A" w:rsidRPr="00E673DB" w14:paraId="04FB62D8" w14:textId="77777777" w:rsidTr="00F81D47">
        <w:trPr>
          <w:trHeight w:val="153"/>
        </w:trPr>
        <w:tc>
          <w:tcPr>
            <w:tcW w:w="3168" w:type="dxa"/>
            <w:vAlign w:val="bottom"/>
          </w:tcPr>
          <w:p w14:paraId="32D4C326" w14:textId="77777777" w:rsidR="00FE3F9A" w:rsidRPr="00E673DB" w:rsidRDefault="00FE3F9A" w:rsidP="0023564C">
            <w:pPr>
              <w:pStyle w:val="Header"/>
              <w:tabs>
                <w:tab w:val="clear" w:pos="4153"/>
                <w:tab w:val="clear" w:pos="8306"/>
              </w:tabs>
              <w:ind w:left="-105"/>
              <w:rPr>
                <w:rFonts w:ascii="Browallia New" w:hAnsi="Browallia New" w:cs="Browallia New"/>
                <w:b/>
                <w:bCs/>
                <w:sz w:val="12"/>
                <w:szCs w:val="12"/>
                <w:cs/>
              </w:rPr>
            </w:pPr>
          </w:p>
        </w:tc>
        <w:tc>
          <w:tcPr>
            <w:tcW w:w="1372" w:type="dxa"/>
            <w:tcBorders>
              <w:top w:val="single" w:sz="4" w:space="0" w:color="auto"/>
            </w:tcBorders>
            <w:vAlign w:val="bottom"/>
          </w:tcPr>
          <w:p w14:paraId="274F4A98" w14:textId="77777777" w:rsidR="00FE3F9A" w:rsidRPr="00E673DB" w:rsidRDefault="00FE3F9A" w:rsidP="0023564C">
            <w:pPr>
              <w:pStyle w:val="Header"/>
              <w:ind w:right="-72"/>
              <w:jc w:val="right"/>
              <w:rPr>
                <w:rFonts w:ascii="Browallia New" w:hAnsi="Browallia New" w:cs="Browallia New"/>
                <w:sz w:val="12"/>
                <w:szCs w:val="12"/>
              </w:rPr>
            </w:pPr>
          </w:p>
        </w:tc>
        <w:tc>
          <w:tcPr>
            <w:tcW w:w="1373" w:type="dxa"/>
            <w:tcBorders>
              <w:top w:val="single" w:sz="4" w:space="0" w:color="auto"/>
            </w:tcBorders>
            <w:vAlign w:val="bottom"/>
          </w:tcPr>
          <w:p w14:paraId="27ED6F21" w14:textId="77777777" w:rsidR="00FE3F9A" w:rsidRPr="00E673DB" w:rsidRDefault="00FE3F9A" w:rsidP="0023564C">
            <w:pPr>
              <w:pStyle w:val="Header"/>
              <w:ind w:right="-72"/>
              <w:jc w:val="right"/>
              <w:rPr>
                <w:rFonts w:ascii="Browallia New" w:hAnsi="Browallia New" w:cs="Browallia New"/>
                <w:sz w:val="12"/>
                <w:szCs w:val="12"/>
              </w:rPr>
            </w:pPr>
          </w:p>
        </w:tc>
        <w:tc>
          <w:tcPr>
            <w:tcW w:w="1373" w:type="dxa"/>
            <w:tcBorders>
              <w:top w:val="single" w:sz="4" w:space="0" w:color="auto"/>
            </w:tcBorders>
            <w:vAlign w:val="bottom"/>
          </w:tcPr>
          <w:p w14:paraId="5ACD0A85" w14:textId="77777777" w:rsidR="00FE3F9A" w:rsidRPr="00E673DB" w:rsidRDefault="00FE3F9A" w:rsidP="0023564C">
            <w:pPr>
              <w:pStyle w:val="Header"/>
              <w:ind w:right="-72"/>
              <w:jc w:val="right"/>
              <w:rPr>
                <w:rFonts w:ascii="Browallia New" w:hAnsi="Browallia New" w:cs="Browallia New"/>
                <w:sz w:val="12"/>
                <w:szCs w:val="12"/>
              </w:rPr>
            </w:pPr>
          </w:p>
        </w:tc>
        <w:tc>
          <w:tcPr>
            <w:tcW w:w="1373" w:type="dxa"/>
            <w:tcBorders>
              <w:top w:val="single" w:sz="4" w:space="0" w:color="auto"/>
            </w:tcBorders>
            <w:vAlign w:val="bottom"/>
          </w:tcPr>
          <w:p w14:paraId="696DC8DA"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73" w:type="dxa"/>
            <w:tcBorders>
              <w:top w:val="single" w:sz="4" w:space="0" w:color="auto"/>
            </w:tcBorders>
            <w:vAlign w:val="bottom"/>
          </w:tcPr>
          <w:p w14:paraId="33BF3B7F"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73" w:type="dxa"/>
            <w:tcBorders>
              <w:top w:val="single" w:sz="4" w:space="0" w:color="auto"/>
            </w:tcBorders>
          </w:tcPr>
          <w:p w14:paraId="54D52ED5"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73" w:type="dxa"/>
            <w:tcBorders>
              <w:top w:val="single" w:sz="4" w:space="0" w:color="auto"/>
            </w:tcBorders>
          </w:tcPr>
          <w:p w14:paraId="1F4BA866"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373" w:type="dxa"/>
            <w:tcBorders>
              <w:top w:val="single" w:sz="4" w:space="0" w:color="auto"/>
            </w:tcBorders>
          </w:tcPr>
          <w:p w14:paraId="61A9AC49"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c>
          <w:tcPr>
            <w:tcW w:w="1253" w:type="dxa"/>
            <w:tcBorders>
              <w:top w:val="single" w:sz="4" w:space="0" w:color="auto"/>
            </w:tcBorders>
            <w:vAlign w:val="bottom"/>
          </w:tcPr>
          <w:p w14:paraId="4A5A4AFB" w14:textId="49FF9F92"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rPr>
            </w:pPr>
          </w:p>
        </w:tc>
      </w:tr>
      <w:tr w:rsidR="0087515A" w:rsidRPr="00E673DB" w14:paraId="79671FC7" w14:textId="77777777" w:rsidTr="00F81D47">
        <w:trPr>
          <w:trHeight w:val="311"/>
        </w:trPr>
        <w:tc>
          <w:tcPr>
            <w:tcW w:w="3168" w:type="dxa"/>
            <w:vAlign w:val="bottom"/>
          </w:tcPr>
          <w:p w14:paraId="3B0B9BE9" w14:textId="77777777" w:rsidR="00FE3F9A" w:rsidRPr="00E673DB" w:rsidRDefault="00FE3F9A" w:rsidP="0023564C">
            <w:pPr>
              <w:pStyle w:val="Header"/>
              <w:tabs>
                <w:tab w:val="clear" w:pos="4153"/>
                <w:tab w:val="clear" w:pos="8306"/>
              </w:tabs>
              <w:ind w:left="-105" w:right="-84"/>
              <w:rPr>
                <w:rFonts w:ascii="Browallia New" w:hAnsi="Browallia New" w:cs="Browallia New"/>
                <w:b/>
                <w:bCs/>
                <w:spacing w:val="-4"/>
              </w:rPr>
            </w:pPr>
            <w:r w:rsidRPr="00E673DB">
              <w:rPr>
                <w:rFonts w:ascii="Browallia New" w:hAnsi="Browallia New" w:cs="Browallia New"/>
                <w:b/>
                <w:bCs/>
                <w:spacing w:val="-4"/>
                <w:cs/>
              </w:rPr>
              <w:t>สินทรัพย์ภาษีเงินได้รอการตัดบัญชี</w:t>
            </w:r>
          </w:p>
        </w:tc>
        <w:tc>
          <w:tcPr>
            <w:tcW w:w="1372" w:type="dxa"/>
            <w:vAlign w:val="bottom"/>
          </w:tcPr>
          <w:p w14:paraId="47691043" w14:textId="77777777" w:rsidR="00FE3F9A" w:rsidRPr="00E673DB" w:rsidRDefault="00FE3F9A" w:rsidP="0023564C">
            <w:pPr>
              <w:pStyle w:val="Header"/>
              <w:ind w:right="-72"/>
              <w:jc w:val="right"/>
              <w:rPr>
                <w:rFonts w:ascii="Browallia New" w:hAnsi="Browallia New" w:cs="Browallia New"/>
              </w:rPr>
            </w:pPr>
          </w:p>
        </w:tc>
        <w:tc>
          <w:tcPr>
            <w:tcW w:w="1373" w:type="dxa"/>
            <w:vAlign w:val="bottom"/>
          </w:tcPr>
          <w:p w14:paraId="24A1B348" w14:textId="77777777" w:rsidR="00FE3F9A" w:rsidRPr="00E673DB" w:rsidRDefault="00FE3F9A" w:rsidP="0023564C">
            <w:pPr>
              <w:pStyle w:val="Header"/>
              <w:ind w:right="-72"/>
              <w:jc w:val="right"/>
              <w:rPr>
                <w:rFonts w:ascii="Browallia New" w:hAnsi="Browallia New" w:cs="Browallia New"/>
              </w:rPr>
            </w:pPr>
          </w:p>
        </w:tc>
        <w:tc>
          <w:tcPr>
            <w:tcW w:w="1373" w:type="dxa"/>
            <w:vAlign w:val="bottom"/>
          </w:tcPr>
          <w:p w14:paraId="6A679BEF" w14:textId="77777777" w:rsidR="00FE3F9A" w:rsidRPr="00E673DB" w:rsidRDefault="00FE3F9A" w:rsidP="0023564C">
            <w:pPr>
              <w:pStyle w:val="Header"/>
              <w:ind w:right="-72"/>
              <w:jc w:val="right"/>
              <w:rPr>
                <w:rFonts w:ascii="Browallia New" w:hAnsi="Browallia New" w:cs="Browallia New"/>
              </w:rPr>
            </w:pPr>
          </w:p>
        </w:tc>
        <w:tc>
          <w:tcPr>
            <w:tcW w:w="1373" w:type="dxa"/>
            <w:vAlign w:val="bottom"/>
          </w:tcPr>
          <w:p w14:paraId="47DA68B7"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p>
        </w:tc>
        <w:tc>
          <w:tcPr>
            <w:tcW w:w="1373" w:type="dxa"/>
            <w:vAlign w:val="bottom"/>
          </w:tcPr>
          <w:p w14:paraId="20EFFEE3"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p>
        </w:tc>
        <w:tc>
          <w:tcPr>
            <w:tcW w:w="1373" w:type="dxa"/>
            <w:vAlign w:val="bottom"/>
          </w:tcPr>
          <w:p w14:paraId="7EBA0163"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p>
        </w:tc>
        <w:tc>
          <w:tcPr>
            <w:tcW w:w="1373" w:type="dxa"/>
            <w:vAlign w:val="bottom"/>
          </w:tcPr>
          <w:p w14:paraId="4D6A2284"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p>
        </w:tc>
        <w:tc>
          <w:tcPr>
            <w:tcW w:w="1373" w:type="dxa"/>
            <w:vAlign w:val="bottom"/>
          </w:tcPr>
          <w:p w14:paraId="703D16D6" w14:textId="77777777"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p>
        </w:tc>
        <w:tc>
          <w:tcPr>
            <w:tcW w:w="1253" w:type="dxa"/>
            <w:vAlign w:val="bottom"/>
          </w:tcPr>
          <w:p w14:paraId="32120C1A" w14:textId="3F41F170" w:rsidR="00FE3F9A" w:rsidRPr="00E673DB" w:rsidRDefault="00FE3F9A"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p>
        </w:tc>
      </w:tr>
      <w:tr w:rsidR="0085011A" w:rsidRPr="00E673DB" w14:paraId="30107CB2" w14:textId="77777777" w:rsidTr="00F81D47">
        <w:trPr>
          <w:trHeight w:val="297"/>
        </w:trPr>
        <w:tc>
          <w:tcPr>
            <w:tcW w:w="3168" w:type="dxa"/>
            <w:vAlign w:val="bottom"/>
          </w:tcPr>
          <w:p w14:paraId="486A170A" w14:textId="7A4C73A0" w:rsidR="00FE3F9A" w:rsidRPr="00E673DB" w:rsidRDefault="00FE3F9A"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 xml:space="preserve">ณ วันที่ </w:t>
            </w:r>
            <w:r w:rsidR="00105CCB" w:rsidRPr="00105CCB">
              <w:rPr>
                <w:rFonts w:ascii="Browallia New" w:hAnsi="Browallia New" w:cs="Browallia New"/>
                <w:lang w:val="en-GB"/>
              </w:rPr>
              <w:t>1</w:t>
            </w:r>
            <w:r w:rsidRPr="00E673DB">
              <w:rPr>
                <w:rFonts w:ascii="Browallia New" w:hAnsi="Browallia New" w:cs="Browallia New"/>
                <w:cs/>
              </w:rPr>
              <w:t xml:space="preserve"> มกราคม </w:t>
            </w:r>
            <w:r w:rsidRPr="00E673DB">
              <w:rPr>
                <w:rFonts w:ascii="Browallia New" w:hAnsi="Browallia New" w:cs="Browallia New"/>
                <w:cs/>
                <w:lang w:val="en-GB"/>
              </w:rPr>
              <w:t xml:space="preserve">พ.ศ. </w:t>
            </w:r>
            <w:r w:rsidR="00105CCB" w:rsidRPr="00105CCB">
              <w:rPr>
                <w:rFonts w:ascii="Browallia New" w:hAnsi="Browallia New" w:cs="Browallia New"/>
                <w:lang w:val="en-GB"/>
              </w:rPr>
              <w:t>2567</w:t>
            </w:r>
          </w:p>
        </w:tc>
        <w:tc>
          <w:tcPr>
            <w:tcW w:w="1372" w:type="dxa"/>
            <w:vAlign w:val="bottom"/>
          </w:tcPr>
          <w:p w14:paraId="2902A5A4" w14:textId="3A60505E"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130</w:t>
            </w:r>
            <w:r w:rsidR="00FE3F9A" w:rsidRPr="00E673DB">
              <w:rPr>
                <w:rFonts w:ascii="Browallia New" w:hAnsi="Browallia New" w:cs="Browallia New"/>
                <w:lang w:val="en-GB"/>
              </w:rPr>
              <w:t>,</w:t>
            </w:r>
            <w:r w:rsidRPr="00105CCB">
              <w:rPr>
                <w:rFonts w:ascii="Browallia New" w:hAnsi="Browallia New" w:cs="Browallia New"/>
                <w:lang w:val="en-GB"/>
              </w:rPr>
              <w:t>472</w:t>
            </w:r>
          </w:p>
        </w:tc>
        <w:tc>
          <w:tcPr>
            <w:tcW w:w="1373" w:type="dxa"/>
            <w:vAlign w:val="bottom"/>
          </w:tcPr>
          <w:p w14:paraId="65993CB3" w14:textId="0BD5D287"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325</w:t>
            </w:r>
          </w:p>
        </w:tc>
        <w:tc>
          <w:tcPr>
            <w:tcW w:w="1373" w:type="dxa"/>
            <w:vAlign w:val="bottom"/>
          </w:tcPr>
          <w:p w14:paraId="42BA7ABD" w14:textId="126112E4"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w:t>
            </w:r>
            <w:r w:rsidR="00FE3F9A" w:rsidRPr="00E673DB">
              <w:rPr>
                <w:rFonts w:ascii="Browallia New" w:hAnsi="Browallia New" w:cs="Browallia New"/>
                <w:lang w:val="en-GB"/>
              </w:rPr>
              <w:t>,</w:t>
            </w:r>
            <w:r w:rsidRPr="00105CCB">
              <w:rPr>
                <w:rFonts w:ascii="Browallia New" w:hAnsi="Browallia New" w:cs="Browallia New"/>
                <w:lang w:val="en-GB"/>
              </w:rPr>
              <w:t>607</w:t>
            </w:r>
          </w:p>
        </w:tc>
        <w:tc>
          <w:tcPr>
            <w:tcW w:w="1373" w:type="dxa"/>
            <w:vAlign w:val="bottom"/>
          </w:tcPr>
          <w:p w14:paraId="21A7562B" w14:textId="5D4973D1"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141</w:t>
            </w:r>
            <w:r w:rsidR="00FE3F9A" w:rsidRPr="00E673DB">
              <w:rPr>
                <w:rFonts w:ascii="Browallia New" w:hAnsi="Browallia New" w:cs="Browallia New"/>
                <w:lang w:val="en-GB"/>
              </w:rPr>
              <w:t>,</w:t>
            </w:r>
            <w:r w:rsidRPr="00105CCB">
              <w:rPr>
                <w:rFonts w:ascii="Browallia New" w:hAnsi="Browallia New" w:cs="Browallia New"/>
                <w:lang w:val="en-GB"/>
              </w:rPr>
              <w:t>020</w:t>
            </w:r>
          </w:p>
        </w:tc>
        <w:tc>
          <w:tcPr>
            <w:tcW w:w="1373" w:type="dxa"/>
            <w:vAlign w:val="bottom"/>
          </w:tcPr>
          <w:p w14:paraId="2BA16B31" w14:textId="398A073C" w:rsidR="00FE3F9A" w:rsidRPr="00E673DB" w:rsidRDefault="00105CCB" w:rsidP="0023564C">
            <w:pPr>
              <w:pStyle w:val="Header"/>
              <w:ind w:right="-72"/>
              <w:jc w:val="right"/>
              <w:rPr>
                <w:rFonts w:ascii="Browallia New" w:hAnsi="Browallia New" w:cs="Browallia New"/>
                <w:cs/>
                <w:lang w:val="en-US"/>
              </w:rPr>
            </w:pPr>
            <w:r w:rsidRPr="00105CCB">
              <w:rPr>
                <w:rFonts w:ascii="Browallia New" w:hAnsi="Browallia New" w:cs="Browallia New"/>
                <w:lang w:val="en-GB"/>
              </w:rPr>
              <w:t>321</w:t>
            </w:r>
            <w:r w:rsidR="00FE3F9A" w:rsidRPr="00E673DB">
              <w:rPr>
                <w:rFonts w:ascii="Browallia New" w:hAnsi="Browallia New" w:cs="Browallia New"/>
                <w:lang w:val="en-US"/>
              </w:rPr>
              <w:t>,</w:t>
            </w:r>
            <w:r w:rsidRPr="00105CCB">
              <w:rPr>
                <w:rFonts w:ascii="Browallia New" w:hAnsi="Browallia New" w:cs="Browallia New"/>
                <w:lang w:val="en-GB"/>
              </w:rPr>
              <w:t>446</w:t>
            </w:r>
          </w:p>
        </w:tc>
        <w:tc>
          <w:tcPr>
            <w:tcW w:w="1373" w:type="dxa"/>
            <w:vAlign w:val="bottom"/>
          </w:tcPr>
          <w:p w14:paraId="7BAF7775" w14:textId="3D805BB2"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77114842" w14:textId="1A6ACCB0"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1E786D33" w14:textId="7E75ADAF"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51</w:t>
            </w:r>
            <w:r w:rsidR="00566EB4" w:rsidRPr="00E673DB">
              <w:rPr>
                <w:rFonts w:ascii="Browallia New" w:hAnsi="Browallia New" w:cs="Browallia New"/>
                <w:lang w:val="en-GB"/>
              </w:rPr>
              <w:t>,</w:t>
            </w:r>
            <w:r w:rsidRPr="00105CCB">
              <w:rPr>
                <w:rFonts w:ascii="Browallia New" w:hAnsi="Browallia New" w:cs="Browallia New"/>
                <w:lang w:val="en-GB"/>
              </w:rPr>
              <w:t>665</w:t>
            </w:r>
          </w:p>
        </w:tc>
        <w:tc>
          <w:tcPr>
            <w:tcW w:w="1253" w:type="dxa"/>
            <w:vAlign w:val="bottom"/>
          </w:tcPr>
          <w:p w14:paraId="6A99F9C9" w14:textId="17255DFD"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646</w:t>
            </w:r>
            <w:r w:rsidR="00FE3F9A" w:rsidRPr="00E673DB">
              <w:rPr>
                <w:rFonts w:ascii="Browallia New" w:hAnsi="Browallia New" w:cs="Browallia New"/>
                <w:lang w:val="en-GB"/>
              </w:rPr>
              <w:t>,</w:t>
            </w:r>
            <w:r w:rsidRPr="00105CCB">
              <w:rPr>
                <w:rFonts w:ascii="Browallia New" w:hAnsi="Browallia New" w:cs="Browallia New"/>
                <w:lang w:val="en-GB"/>
              </w:rPr>
              <w:t>535</w:t>
            </w:r>
          </w:p>
        </w:tc>
      </w:tr>
      <w:tr w:rsidR="0085011A" w:rsidRPr="00E673DB" w14:paraId="081B8457" w14:textId="77777777" w:rsidTr="00F81D47">
        <w:trPr>
          <w:trHeight w:val="297"/>
        </w:trPr>
        <w:tc>
          <w:tcPr>
            <w:tcW w:w="3168" w:type="dxa"/>
            <w:vAlign w:val="bottom"/>
          </w:tcPr>
          <w:p w14:paraId="038C88FE" w14:textId="77777777" w:rsidR="00FE3F9A" w:rsidRPr="00E673DB" w:rsidRDefault="00FE3F9A" w:rsidP="0023564C">
            <w:pPr>
              <w:pStyle w:val="Header"/>
              <w:tabs>
                <w:tab w:val="clear" w:pos="4153"/>
                <w:tab w:val="clear" w:pos="8306"/>
              </w:tabs>
              <w:ind w:left="-105"/>
              <w:rPr>
                <w:rFonts w:ascii="Browallia New" w:hAnsi="Browallia New" w:cs="Browallia New"/>
              </w:rPr>
            </w:pPr>
            <w:r w:rsidRPr="00E673DB">
              <w:rPr>
                <w:rFonts w:ascii="Browallia New" w:hAnsi="Browallia New" w:cs="Browallia New"/>
                <w:cs/>
              </w:rPr>
              <w:t>ภาษี</w:t>
            </w:r>
            <w:r w:rsidRPr="00E673DB">
              <w:rPr>
                <w:rFonts w:ascii="Browallia New" w:hAnsi="Browallia New" w:cs="Browallia New"/>
                <w:lang w:val="en-GB"/>
              </w:rPr>
              <w:t xml:space="preserve"> </w:t>
            </w:r>
            <w:r w:rsidRPr="00E673DB">
              <w:rPr>
                <w:rFonts w:ascii="Browallia New" w:hAnsi="Browallia New" w:cs="Browallia New"/>
                <w:cs/>
                <w:lang w:val="en-GB"/>
              </w:rPr>
              <w:t xml:space="preserve">(เพิ่ม) </w:t>
            </w:r>
            <w:r w:rsidRPr="00E673DB">
              <w:rPr>
                <w:rFonts w:ascii="Browallia New" w:hAnsi="Browallia New" w:cs="Browallia New"/>
                <w:cs/>
              </w:rPr>
              <w:t>ลดในกำไรหรือขาดทุน</w:t>
            </w:r>
          </w:p>
        </w:tc>
        <w:tc>
          <w:tcPr>
            <w:tcW w:w="1372" w:type="dxa"/>
            <w:vAlign w:val="bottom"/>
          </w:tcPr>
          <w:p w14:paraId="417020F6" w14:textId="75BCB3B4" w:rsidR="00FE3F9A" w:rsidRPr="00E673DB" w:rsidRDefault="00FE3F9A" w:rsidP="0023564C">
            <w:pPr>
              <w:pStyle w:val="Header"/>
              <w:ind w:right="-72"/>
              <w:jc w:val="right"/>
              <w:rPr>
                <w:rFonts w:ascii="Browallia New" w:hAnsi="Browallia New" w:cs="Browallia New"/>
                <w:cs/>
                <w:lang w:val="en-GB"/>
              </w:rPr>
            </w:pPr>
            <w:r w:rsidRPr="00E673DB">
              <w:rPr>
                <w:rFonts w:ascii="Browallia New" w:hAnsi="Browallia New" w:cs="Browallia New"/>
                <w:lang w:val="en-GB"/>
              </w:rPr>
              <w:t>(</w:t>
            </w:r>
            <w:r w:rsidR="00105CCB" w:rsidRPr="00105CCB">
              <w:rPr>
                <w:rFonts w:ascii="Browallia New" w:hAnsi="Browallia New" w:cs="Browallia New"/>
                <w:lang w:val="en-GB"/>
              </w:rPr>
              <w:t>130</w:t>
            </w:r>
            <w:r w:rsidRPr="00E673DB">
              <w:rPr>
                <w:rFonts w:ascii="Browallia New" w:hAnsi="Browallia New" w:cs="Browallia New"/>
                <w:lang w:val="en-GB"/>
              </w:rPr>
              <w:t>,</w:t>
            </w:r>
            <w:r w:rsidR="00105CCB" w:rsidRPr="00105CCB">
              <w:rPr>
                <w:rFonts w:ascii="Browallia New" w:hAnsi="Browallia New" w:cs="Browallia New"/>
                <w:lang w:val="en-GB"/>
              </w:rPr>
              <w:t>472</w:t>
            </w:r>
            <w:r w:rsidRPr="00E673DB">
              <w:rPr>
                <w:rFonts w:ascii="Browallia New" w:hAnsi="Browallia New" w:cs="Browallia New"/>
                <w:lang w:val="en-GB"/>
              </w:rPr>
              <w:t>)</w:t>
            </w:r>
          </w:p>
        </w:tc>
        <w:tc>
          <w:tcPr>
            <w:tcW w:w="1373" w:type="dxa"/>
            <w:tcBorders>
              <w:right w:val="nil"/>
            </w:tcBorders>
            <w:vAlign w:val="bottom"/>
          </w:tcPr>
          <w:p w14:paraId="05AD490C" w14:textId="677CAC16"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18</w:t>
            </w:r>
            <w:r w:rsidRPr="00E673DB">
              <w:rPr>
                <w:rFonts w:ascii="Browallia New" w:hAnsi="Browallia New" w:cs="Browallia New"/>
                <w:lang w:val="en-GB"/>
              </w:rPr>
              <w:t>)</w:t>
            </w:r>
          </w:p>
        </w:tc>
        <w:tc>
          <w:tcPr>
            <w:tcW w:w="1373" w:type="dxa"/>
            <w:tcBorders>
              <w:top w:val="nil"/>
              <w:left w:val="nil"/>
            </w:tcBorders>
            <w:vAlign w:val="bottom"/>
          </w:tcPr>
          <w:p w14:paraId="63D8165E" w14:textId="14BF2C16"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top w:val="nil"/>
              <w:left w:val="nil"/>
              <w:right w:val="nil"/>
            </w:tcBorders>
            <w:vAlign w:val="bottom"/>
          </w:tcPr>
          <w:p w14:paraId="326A17A0" w14:textId="571A17C7"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22</w:t>
            </w:r>
            <w:r w:rsidR="00FE3F9A" w:rsidRPr="00E673DB">
              <w:rPr>
                <w:rFonts w:ascii="Browallia New" w:hAnsi="Browallia New" w:cs="Browallia New"/>
                <w:lang w:val="en-GB"/>
              </w:rPr>
              <w:t>,</w:t>
            </w:r>
            <w:r w:rsidRPr="00105CCB">
              <w:rPr>
                <w:rFonts w:ascii="Browallia New" w:hAnsi="Browallia New" w:cs="Browallia New"/>
                <w:lang w:val="en-GB"/>
              </w:rPr>
              <w:t>795</w:t>
            </w:r>
          </w:p>
        </w:tc>
        <w:tc>
          <w:tcPr>
            <w:tcW w:w="1373" w:type="dxa"/>
            <w:tcBorders>
              <w:top w:val="nil"/>
              <w:left w:val="nil"/>
              <w:right w:val="nil"/>
            </w:tcBorders>
            <w:vAlign w:val="bottom"/>
          </w:tcPr>
          <w:p w14:paraId="2B19291F" w14:textId="20AAFCD7"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11</w:t>
            </w:r>
            <w:r w:rsidRPr="00E673DB">
              <w:rPr>
                <w:rFonts w:ascii="Browallia New" w:hAnsi="Browallia New" w:cs="Browallia New"/>
                <w:lang w:val="en-GB"/>
              </w:rPr>
              <w:t>,</w:t>
            </w:r>
            <w:r w:rsidR="00105CCB" w:rsidRPr="00105CCB">
              <w:rPr>
                <w:rFonts w:ascii="Browallia New" w:hAnsi="Browallia New" w:cs="Browallia New"/>
                <w:lang w:val="en-GB"/>
              </w:rPr>
              <w:t>729</w:t>
            </w:r>
            <w:r w:rsidRPr="00E673DB">
              <w:rPr>
                <w:rFonts w:ascii="Browallia New" w:hAnsi="Browallia New" w:cs="Browallia New"/>
                <w:lang w:val="en-GB"/>
              </w:rPr>
              <w:t>)</w:t>
            </w:r>
          </w:p>
        </w:tc>
        <w:tc>
          <w:tcPr>
            <w:tcW w:w="1373" w:type="dxa"/>
            <w:vAlign w:val="bottom"/>
          </w:tcPr>
          <w:p w14:paraId="34888C2B" w14:textId="004A992E"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50A016AF" w14:textId="2452E012"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7D15323D" w14:textId="78B733E5"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877</w:t>
            </w:r>
          </w:p>
        </w:tc>
        <w:tc>
          <w:tcPr>
            <w:tcW w:w="1253" w:type="dxa"/>
            <w:vAlign w:val="bottom"/>
          </w:tcPr>
          <w:p w14:paraId="7F4B557C" w14:textId="18883894"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118</w:t>
            </w:r>
            <w:r w:rsidRPr="00E673DB">
              <w:rPr>
                <w:rFonts w:ascii="Browallia New" w:hAnsi="Browallia New" w:cs="Browallia New"/>
                <w:lang w:val="en-GB"/>
              </w:rPr>
              <w:t>,</w:t>
            </w:r>
            <w:r w:rsidR="00105CCB" w:rsidRPr="00105CCB">
              <w:rPr>
                <w:rFonts w:ascii="Browallia New" w:hAnsi="Browallia New" w:cs="Browallia New"/>
                <w:lang w:val="en-GB"/>
              </w:rPr>
              <w:t>547</w:t>
            </w:r>
            <w:r w:rsidRPr="00E673DB">
              <w:rPr>
                <w:rFonts w:ascii="Browallia New" w:hAnsi="Browallia New" w:cs="Browallia New"/>
                <w:lang w:val="en-GB"/>
              </w:rPr>
              <w:t>)</w:t>
            </w:r>
          </w:p>
        </w:tc>
      </w:tr>
      <w:tr w:rsidR="0085011A" w:rsidRPr="00E673DB" w14:paraId="4995D211" w14:textId="77777777" w:rsidTr="00F81D47">
        <w:trPr>
          <w:trHeight w:val="102"/>
        </w:trPr>
        <w:tc>
          <w:tcPr>
            <w:tcW w:w="3168" w:type="dxa"/>
            <w:vAlign w:val="bottom"/>
          </w:tcPr>
          <w:p w14:paraId="6ADC3376" w14:textId="77777777" w:rsidR="0023564C" w:rsidRPr="00E673DB" w:rsidRDefault="00FE3F9A" w:rsidP="0023564C">
            <w:pPr>
              <w:pStyle w:val="Header"/>
              <w:tabs>
                <w:tab w:val="clear" w:pos="4153"/>
                <w:tab w:val="clear" w:pos="8306"/>
              </w:tabs>
              <w:ind w:left="-105"/>
              <w:rPr>
                <w:rFonts w:ascii="Browallia New" w:hAnsi="Browallia New" w:cs="Browallia New"/>
              </w:rPr>
            </w:pPr>
            <w:r w:rsidRPr="00E673DB">
              <w:rPr>
                <w:rFonts w:ascii="Browallia New" w:hAnsi="Browallia New" w:cs="Browallia New"/>
                <w:cs/>
              </w:rPr>
              <w:t>ภาษี (เพิ่ม) ลดโดยตรงไปยัง</w:t>
            </w:r>
          </w:p>
          <w:p w14:paraId="22B0AEB0" w14:textId="7FCBFEB6" w:rsidR="00FE3F9A" w:rsidRPr="00E673DB" w:rsidRDefault="0023564C"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 xml:space="preserve">   </w:t>
            </w:r>
            <w:r w:rsidR="00FE3F9A" w:rsidRPr="00E673DB">
              <w:rPr>
                <w:rFonts w:ascii="Browallia New" w:hAnsi="Browallia New" w:cs="Browallia New"/>
                <w:cs/>
              </w:rPr>
              <w:t>กำไรขาดทุนเบ็ดเสร็จอื่น</w:t>
            </w:r>
          </w:p>
        </w:tc>
        <w:tc>
          <w:tcPr>
            <w:tcW w:w="1372" w:type="dxa"/>
            <w:vAlign w:val="bottom"/>
          </w:tcPr>
          <w:p w14:paraId="6F2A4870" w14:textId="126F0547" w:rsidR="00FE3F9A" w:rsidRPr="00E673DB" w:rsidRDefault="00FE3F9A"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right w:val="nil"/>
            </w:tcBorders>
            <w:vAlign w:val="bottom"/>
          </w:tcPr>
          <w:p w14:paraId="4429DADC" w14:textId="41D5F197"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top w:val="nil"/>
              <w:left w:val="nil"/>
            </w:tcBorders>
            <w:vAlign w:val="bottom"/>
          </w:tcPr>
          <w:p w14:paraId="14BE129A" w14:textId="10CF852F"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180</w:t>
            </w:r>
            <w:r w:rsidR="00FE3F9A" w:rsidRPr="00E673DB">
              <w:rPr>
                <w:rFonts w:ascii="Browallia New" w:hAnsi="Browallia New" w:cs="Browallia New"/>
                <w:lang w:val="en-GB"/>
              </w:rPr>
              <w:t>,</w:t>
            </w:r>
            <w:r w:rsidRPr="00105CCB">
              <w:rPr>
                <w:rFonts w:ascii="Browallia New" w:hAnsi="Browallia New" w:cs="Browallia New"/>
                <w:lang w:val="en-GB"/>
              </w:rPr>
              <w:t>590</w:t>
            </w:r>
          </w:p>
        </w:tc>
        <w:tc>
          <w:tcPr>
            <w:tcW w:w="1373" w:type="dxa"/>
            <w:tcBorders>
              <w:top w:val="nil"/>
              <w:left w:val="nil"/>
              <w:right w:val="nil"/>
            </w:tcBorders>
            <w:vAlign w:val="bottom"/>
          </w:tcPr>
          <w:p w14:paraId="453F68F5" w14:textId="4AA6D8A2" w:rsidR="00FE3F9A" w:rsidRPr="00E673DB" w:rsidRDefault="00FE3F9A"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top w:val="nil"/>
              <w:left w:val="nil"/>
              <w:right w:val="nil"/>
            </w:tcBorders>
            <w:vAlign w:val="bottom"/>
          </w:tcPr>
          <w:p w14:paraId="2CAA6415" w14:textId="3F6539E0" w:rsidR="00FE3F9A" w:rsidRPr="00E673DB" w:rsidRDefault="00FE3F9A"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vAlign w:val="bottom"/>
          </w:tcPr>
          <w:p w14:paraId="19EE3BA3" w14:textId="48E32133"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7A0084B2" w14:textId="4CCE6058"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354F3B64" w14:textId="055166FD" w:rsidR="00FE3F9A" w:rsidRPr="00E673DB" w:rsidRDefault="00A8604B"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11</w:t>
            </w:r>
            <w:r w:rsidRPr="00E673DB">
              <w:rPr>
                <w:rFonts w:ascii="Browallia New" w:hAnsi="Browallia New" w:cs="Browallia New"/>
                <w:lang w:val="en-GB"/>
              </w:rPr>
              <w:t>,</w:t>
            </w:r>
            <w:r w:rsidR="00105CCB" w:rsidRPr="00105CCB">
              <w:rPr>
                <w:rFonts w:ascii="Browallia New" w:hAnsi="Browallia New" w:cs="Browallia New"/>
                <w:lang w:val="en-GB"/>
              </w:rPr>
              <w:t>293</w:t>
            </w:r>
            <w:r w:rsidRPr="00E673DB">
              <w:rPr>
                <w:rFonts w:ascii="Browallia New" w:hAnsi="Browallia New" w:cs="Browallia New"/>
                <w:lang w:val="en-GB"/>
              </w:rPr>
              <w:t>)</w:t>
            </w:r>
          </w:p>
        </w:tc>
        <w:tc>
          <w:tcPr>
            <w:tcW w:w="1253" w:type="dxa"/>
            <w:vAlign w:val="bottom"/>
          </w:tcPr>
          <w:p w14:paraId="1FCE54BE" w14:textId="30355D2E"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169</w:t>
            </w:r>
            <w:r w:rsidR="00FE3F9A" w:rsidRPr="00E673DB">
              <w:rPr>
                <w:rFonts w:ascii="Browallia New" w:hAnsi="Browallia New" w:cs="Browallia New"/>
                <w:lang w:val="en-GB"/>
              </w:rPr>
              <w:t>,</w:t>
            </w:r>
            <w:r w:rsidRPr="00105CCB">
              <w:rPr>
                <w:rFonts w:ascii="Browallia New" w:hAnsi="Browallia New" w:cs="Browallia New"/>
                <w:lang w:val="en-GB"/>
              </w:rPr>
              <w:t>297</w:t>
            </w:r>
          </w:p>
        </w:tc>
      </w:tr>
      <w:tr w:rsidR="0085011A" w:rsidRPr="00E673DB" w14:paraId="25A1069B" w14:textId="77777777" w:rsidTr="00F81D47">
        <w:trPr>
          <w:trHeight w:val="102"/>
        </w:trPr>
        <w:tc>
          <w:tcPr>
            <w:tcW w:w="3168" w:type="dxa"/>
            <w:vAlign w:val="bottom"/>
          </w:tcPr>
          <w:p w14:paraId="7D582212" w14:textId="77777777" w:rsidR="0023564C" w:rsidRPr="00E673DB" w:rsidRDefault="00FE3F9A" w:rsidP="0023564C">
            <w:pPr>
              <w:pStyle w:val="Header"/>
              <w:tabs>
                <w:tab w:val="clear" w:pos="4153"/>
                <w:tab w:val="clear" w:pos="8306"/>
              </w:tabs>
              <w:ind w:left="-105"/>
              <w:rPr>
                <w:rFonts w:ascii="Browallia New" w:hAnsi="Browallia New" w:cs="Browallia New"/>
              </w:rPr>
            </w:pPr>
            <w:r w:rsidRPr="00E673DB">
              <w:rPr>
                <w:rFonts w:ascii="Browallia New" w:hAnsi="Browallia New" w:cs="Browallia New"/>
                <w:cs/>
              </w:rPr>
              <w:t>ลดลงจากการจำหน่ายเงินลงทุน</w:t>
            </w:r>
          </w:p>
          <w:p w14:paraId="3E26CFFC" w14:textId="4A072146" w:rsidR="00FE3F9A" w:rsidRPr="00E673DB" w:rsidRDefault="0023564C"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 xml:space="preserve">   </w:t>
            </w:r>
            <w:r w:rsidR="00FE3F9A" w:rsidRPr="00E673DB">
              <w:rPr>
                <w:rFonts w:ascii="Browallia New" w:hAnsi="Browallia New" w:cs="Browallia New"/>
                <w:cs/>
              </w:rPr>
              <w:t>ในบริษัทย่อย</w:t>
            </w:r>
          </w:p>
        </w:tc>
        <w:tc>
          <w:tcPr>
            <w:tcW w:w="1372" w:type="dxa"/>
            <w:tcBorders>
              <w:bottom w:val="single" w:sz="4" w:space="0" w:color="auto"/>
            </w:tcBorders>
            <w:vAlign w:val="bottom"/>
          </w:tcPr>
          <w:p w14:paraId="7205CF56" w14:textId="621EB86B" w:rsidR="00FE3F9A" w:rsidRPr="00E673DB" w:rsidRDefault="00FE3F9A"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bottom w:val="single" w:sz="4" w:space="0" w:color="auto"/>
              <w:right w:val="nil"/>
            </w:tcBorders>
            <w:vAlign w:val="bottom"/>
          </w:tcPr>
          <w:p w14:paraId="63EFF972" w14:textId="4F95D1B6"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bottom w:val="single" w:sz="4" w:space="0" w:color="auto"/>
            </w:tcBorders>
            <w:vAlign w:val="bottom"/>
          </w:tcPr>
          <w:p w14:paraId="08417724" w14:textId="419B2216"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US"/>
              </w:rPr>
              <w:t>-</w:t>
            </w:r>
          </w:p>
        </w:tc>
        <w:tc>
          <w:tcPr>
            <w:tcW w:w="1373" w:type="dxa"/>
            <w:tcBorders>
              <w:left w:val="nil"/>
              <w:bottom w:val="single" w:sz="4" w:space="0" w:color="auto"/>
              <w:right w:val="nil"/>
            </w:tcBorders>
            <w:vAlign w:val="bottom"/>
          </w:tcPr>
          <w:p w14:paraId="74014FC0" w14:textId="3AF31CC5" w:rsidR="00FE3F9A" w:rsidRPr="00E673DB" w:rsidRDefault="00FE3F9A" w:rsidP="0023564C">
            <w:pPr>
              <w:pStyle w:val="Header"/>
              <w:ind w:right="-72"/>
              <w:jc w:val="right"/>
              <w:rPr>
                <w:rFonts w:ascii="Browallia New" w:hAnsi="Browallia New" w:cs="Browallia New"/>
                <w:lang w:val="en-US"/>
              </w:rPr>
            </w:pPr>
            <w:r w:rsidRPr="00E673DB">
              <w:rPr>
                <w:rFonts w:ascii="Browallia New" w:hAnsi="Browallia New" w:cs="Browallia New"/>
                <w:lang w:val="en-GB"/>
              </w:rPr>
              <w:t>-</w:t>
            </w:r>
          </w:p>
        </w:tc>
        <w:tc>
          <w:tcPr>
            <w:tcW w:w="1373" w:type="dxa"/>
            <w:tcBorders>
              <w:left w:val="nil"/>
              <w:bottom w:val="single" w:sz="4" w:space="0" w:color="auto"/>
              <w:right w:val="nil"/>
            </w:tcBorders>
            <w:vAlign w:val="bottom"/>
          </w:tcPr>
          <w:p w14:paraId="715D5D9A" w14:textId="1BA38F3B" w:rsidR="00FE3F9A" w:rsidRPr="00E673DB" w:rsidRDefault="00FE3F9A"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bottom w:val="single" w:sz="4" w:space="0" w:color="auto"/>
            </w:tcBorders>
            <w:vAlign w:val="bottom"/>
          </w:tcPr>
          <w:p w14:paraId="6053C036" w14:textId="4C7D70CD"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bottom w:val="single" w:sz="4" w:space="0" w:color="auto"/>
            </w:tcBorders>
            <w:vAlign w:val="bottom"/>
          </w:tcPr>
          <w:p w14:paraId="1C4387B9" w14:textId="574352DA"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bottom w:val="single" w:sz="4" w:space="0" w:color="auto"/>
            </w:tcBorders>
            <w:vAlign w:val="bottom"/>
          </w:tcPr>
          <w:p w14:paraId="30E951E2" w14:textId="27087332" w:rsidR="00FE3F9A" w:rsidRPr="00E673DB" w:rsidRDefault="00A8604B"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8</w:t>
            </w:r>
            <w:r w:rsidRPr="00E673DB">
              <w:rPr>
                <w:rFonts w:ascii="Browallia New" w:hAnsi="Browallia New" w:cs="Browallia New"/>
                <w:lang w:val="en-GB"/>
              </w:rPr>
              <w:t>,</w:t>
            </w:r>
            <w:r w:rsidR="00105CCB" w:rsidRPr="00105CCB">
              <w:rPr>
                <w:rFonts w:ascii="Browallia New" w:hAnsi="Browallia New" w:cs="Browallia New"/>
                <w:lang w:val="en-GB"/>
              </w:rPr>
              <w:t>076</w:t>
            </w:r>
            <w:r w:rsidRPr="00E673DB">
              <w:rPr>
                <w:rFonts w:ascii="Browallia New" w:hAnsi="Browallia New" w:cs="Browallia New"/>
                <w:lang w:val="en-GB"/>
              </w:rPr>
              <w:t>)</w:t>
            </w:r>
          </w:p>
        </w:tc>
        <w:tc>
          <w:tcPr>
            <w:tcW w:w="1253" w:type="dxa"/>
            <w:tcBorders>
              <w:bottom w:val="single" w:sz="4" w:space="0" w:color="auto"/>
            </w:tcBorders>
            <w:vAlign w:val="bottom"/>
          </w:tcPr>
          <w:p w14:paraId="25DCE099" w14:textId="240D71EE"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8</w:t>
            </w:r>
            <w:r w:rsidRPr="00E673DB">
              <w:rPr>
                <w:rFonts w:ascii="Browallia New" w:hAnsi="Browallia New" w:cs="Browallia New"/>
                <w:lang w:val="en-GB"/>
              </w:rPr>
              <w:t>,</w:t>
            </w:r>
            <w:r w:rsidR="00105CCB" w:rsidRPr="00105CCB">
              <w:rPr>
                <w:rFonts w:ascii="Browallia New" w:hAnsi="Browallia New" w:cs="Browallia New"/>
                <w:lang w:val="en-GB"/>
              </w:rPr>
              <w:t>076</w:t>
            </w:r>
            <w:r w:rsidRPr="00E673DB">
              <w:rPr>
                <w:rFonts w:ascii="Browallia New" w:hAnsi="Browallia New" w:cs="Browallia New"/>
                <w:lang w:val="en-GB"/>
              </w:rPr>
              <w:t>)</w:t>
            </w:r>
          </w:p>
        </w:tc>
      </w:tr>
      <w:tr w:rsidR="00A46793" w:rsidRPr="00E673DB" w14:paraId="1B01E425" w14:textId="77777777" w:rsidTr="00F81D47">
        <w:trPr>
          <w:trHeight w:val="284"/>
        </w:trPr>
        <w:tc>
          <w:tcPr>
            <w:tcW w:w="3168" w:type="dxa"/>
            <w:vAlign w:val="bottom"/>
          </w:tcPr>
          <w:p w14:paraId="13A8B63D" w14:textId="52CC8F86" w:rsidR="00FE3F9A" w:rsidRPr="00E673DB" w:rsidRDefault="00FE3F9A" w:rsidP="0023564C">
            <w:pPr>
              <w:pStyle w:val="Header"/>
              <w:tabs>
                <w:tab w:val="clear" w:pos="4153"/>
                <w:tab w:val="clear" w:pos="8306"/>
              </w:tabs>
              <w:ind w:left="-105"/>
              <w:rPr>
                <w:rFonts w:ascii="Browallia New" w:hAnsi="Browallia New" w:cs="Browallia New"/>
                <w:lang w:val="en-US"/>
              </w:rPr>
            </w:pPr>
            <w:r w:rsidRPr="00E673DB">
              <w:rPr>
                <w:rFonts w:ascii="Browallia New" w:hAnsi="Browallia New" w:cs="Browallia New"/>
                <w:cs/>
              </w:rPr>
              <w:t xml:space="preserve">ณ วันที่ </w:t>
            </w:r>
            <w:r w:rsidR="00105CCB" w:rsidRPr="00105CCB">
              <w:rPr>
                <w:rFonts w:ascii="Browallia New" w:hAnsi="Browallia New" w:cs="Browallia New"/>
                <w:lang w:val="en-GB"/>
              </w:rPr>
              <w:t>31</w:t>
            </w:r>
            <w:r w:rsidRPr="00E673DB">
              <w:rPr>
                <w:rFonts w:ascii="Browallia New" w:hAnsi="Browallia New" w:cs="Browallia New"/>
                <w:cs/>
              </w:rPr>
              <w:t xml:space="preserve"> ธันวาคม </w:t>
            </w:r>
            <w:r w:rsidRPr="00E673DB">
              <w:rPr>
                <w:rFonts w:ascii="Browallia New" w:hAnsi="Browallia New" w:cs="Browallia New"/>
                <w:cs/>
                <w:lang w:val="en-GB"/>
              </w:rPr>
              <w:t xml:space="preserve">พ.ศ. </w:t>
            </w:r>
            <w:r w:rsidR="00105CCB" w:rsidRPr="00105CCB">
              <w:rPr>
                <w:rFonts w:ascii="Browallia New" w:hAnsi="Browallia New" w:cs="Browallia New"/>
                <w:lang w:val="en-GB"/>
              </w:rPr>
              <w:t>2567</w:t>
            </w:r>
          </w:p>
        </w:tc>
        <w:tc>
          <w:tcPr>
            <w:tcW w:w="1372" w:type="dxa"/>
            <w:tcBorders>
              <w:top w:val="single" w:sz="4" w:space="0" w:color="auto"/>
              <w:left w:val="nil"/>
              <w:bottom w:val="single" w:sz="4" w:space="0" w:color="auto"/>
              <w:right w:val="nil"/>
            </w:tcBorders>
            <w:vAlign w:val="bottom"/>
          </w:tcPr>
          <w:p w14:paraId="4A63F064" w14:textId="482A2AF7" w:rsidR="00FE3F9A" w:rsidRPr="00E673DB" w:rsidRDefault="00FE3F9A"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top w:val="single" w:sz="4" w:space="0" w:color="auto"/>
              <w:left w:val="nil"/>
              <w:bottom w:val="single" w:sz="4" w:space="0" w:color="auto"/>
              <w:right w:val="nil"/>
            </w:tcBorders>
            <w:vAlign w:val="bottom"/>
          </w:tcPr>
          <w:p w14:paraId="770A08F0" w14:textId="13B71030"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307</w:t>
            </w:r>
          </w:p>
        </w:tc>
        <w:tc>
          <w:tcPr>
            <w:tcW w:w="1373" w:type="dxa"/>
            <w:tcBorders>
              <w:top w:val="single" w:sz="4" w:space="0" w:color="auto"/>
              <w:left w:val="nil"/>
              <w:bottom w:val="single" w:sz="4" w:space="0" w:color="auto"/>
            </w:tcBorders>
            <w:vAlign w:val="bottom"/>
          </w:tcPr>
          <w:p w14:paraId="5705CC82" w14:textId="01396799"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182</w:t>
            </w:r>
            <w:r w:rsidR="00FE3F9A" w:rsidRPr="00E673DB">
              <w:rPr>
                <w:rFonts w:ascii="Browallia New" w:hAnsi="Browallia New" w:cs="Browallia New"/>
                <w:lang w:val="en-GB"/>
              </w:rPr>
              <w:t>,</w:t>
            </w:r>
            <w:r w:rsidRPr="00105CCB">
              <w:rPr>
                <w:rFonts w:ascii="Browallia New" w:hAnsi="Browallia New" w:cs="Browallia New"/>
                <w:lang w:val="en-GB"/>
              </w:rPr>
              <w:t>197</w:t>
            </w:r>
          </w:p>
        </w:tc>
        <w:tc>
          <w:tcPr>
            <w:tcW w:w="1373" w:type="dxa"/>
            <w:tcBorders>
              <w:top w:val="single" w:sz="4" w:space="0" w:color="auto"/>
              <w:left w:val="nil"/>
              <w:bottom w:val="single" w:sz="4" w:space="0" w:color="auto"/>
              <w:right w:val="nil"/>
            </w:tcBorders>
            <w:vAlign w:val="bottom"/>
          </w:tcPr>
          <w:p w14:paraId="04793A8F" w14:textId="4F0F227D"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163</w:t>
            </w:r>
            <w:r w:rsidR="00FE3F9A" w:rsidRPr="00E673DB">
              <w:rPr>
                <w:rFonts w:ascii="Browallia New" w:hAnsi="Browallia New" w:cs="Browallia New"/>
                <w:lang w:val="en-GB"/>
              </w:rPr>
              <w:t>,</w:t>
            </w:r>
            <w:r w:rsidRPr="00105CCB">
              <w:rPr>
                <w:rFonts w:ascii="Browallia New" w:hAnsi="Browallia New" w:cs="Browallia New"/>
                <w:lang w:val="en-GB"/>
              </w:rPr>
              <w:t>815</w:t>
            </w:r>
          </w:p>
        </w:tc>
        <w:tc>
          <w:tcPr>
            <w:tcW w:w="1373" w:type="dxa"/>
            <w:tcBorders>
              <w:top w:val="single" w:sz="4" w:space="0" w:color="auto"/>
              <w:left w:val="nil"/>
              <w:bottom w:val="single" w:sz="4" w:space="0" w:color="auto"/>
              <w:right w:val="nil"/>
            </w:tcBorders>
            <w:vAlign w:val="bottom"/>
          </w:tcPr>
          <w:p w14:paraId="39C82F88" w14:textId="71458A25" w:rsidR="00FE3F9A" w:rsidRPr="00E673DB" w:rsidRDefault="00105CCB" w:rsidP="0023564C">
            <w:pPr>
              <w:pStyle w:val="Header"/>
              <w:ind w:right="-72"/>
              <w:jc w:val="right"/>
              <w:rPr>
                <w:rFonts w:ascii="Browallia New" w:hAnsi="Browallia New" w:cs="Browallia New"/>
                <w:cs/>
                <w:lang w:val="en-US"/>
              </w:rPr>
            </w:pPr>
            <w:r w:rsidRPr="00105CCB">
              <w:rPr>
                <w:rFonts w:ascii="Browallia New" w:hAnsi="Browallia New" w:cs="Browallia New"/>
                <w:lang w:val="en-GB"/>
              </w:rPr>
              <w:t>309</w:t>
            </w:r>
            <w:r w:rsidR="00FE3F9A" w:rsidRPr="00E673DB">
              <w:rPr>
                <w:rFonts w:ascii="Browallia New" w:hAnsi="Browallia New" w:cs="Browallia New"/>
                <w:lang w:val="en-GB"/>
              </w:rPr>
              <w:t>,</w:t>
            </w:r>
            <w:r w:rsidRPr="00105CCB">
              <w:rPr>
                <w:rFonts w:ascii="Browallia New" w:hAnsi="Browallia New" w:cs="Browallia New"/>
                <w:lang w:val="en-GB"/>
              </w:rPr>
              <w:t>717</w:t>
            </w:r>
          </w:p>
        </w:tc>
        <w:tc>
          <w:tcPr>
            <w:tcW w:w="1373" w:type="dxa"/>
            <w:tcBorders>
              <w:top w:val="single" w:sz="4" w:space="0" w:color="auto"/>
              <w:left w:val="nil"/>
              <w:bottom w:val="single" w:sz="4" w:space="0" w:color="auto"/>
              <w:right w:val="nil"/>
            </w:tcBorders>
            <w:vAlign w:val="bottom"/>
          </w:tcPr>
          <w:p w14:paraId="40CA24B1" w14:textId="035D5772"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top w:val="single" w:sz="4" w:space="0" w:color="auto"/>
              <w:left w:val="nil"/>
              <w:bottom w:val="single" w:sz="4" w:space="0" w:color="auto"/>
              <w:right w:val="nil"/>
            </w:tcBorders>
            <w:vAlign w:val="bottom"/>
          </w:tcPr>
          <w:p w14:paraId="4FF41FFE" w14:textId="2EF06444"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top w:val="single" w:sz="4" w:space="0" w:color="auto"/>
              <w:left w:val="nil"/>
              <w:bottom w:val="single" w:sz="4" w:space="0" w:color="auto"/>
              <w:right w:val="nil"/>
            </w:tcBorders>
            <w:vAlign w:val="bottom"/>
          </w:tcPr>
          <w:p w14:paraId="4FEEB550" w14:textId="71F677D4"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33</w:t>
            </w:r>
            <w:r w:rsidR="00A8604B" w:rsidRPr="00E673DB">
              <w:rPr>
                <w:rFonts w:ascii="Browallia New" w:hAnsi="Browallia New" w:cs="Browallia New"/>
                <w:lang w:val="en-GB"/>
              </w:rPr>
              <w:t>,</w:t>
            </w:r>
            <w:r w:rsidRPr="00105CCB">
              <w:rPr>
                <w:rFonts w:ascii="Browallia New" w:hAnsi="Browallia New" w:cs="Browallia New"/>
                <w:lang w:val="en-GB"/>
              </w:rPr>
              <w:t>173</w:t>
            </w:r>
          </w:p>
        </w:tc>
        <w:tc>
          <w:tcPr>
            <w:tcW w:w="1253" w:type="dxa"/>
            <w:tcBorders>
              <w:top w:val="single" w:sz="4" w:space="0" w:color="auto"/>
              <w:left w:val="nil"/>
              <w:bottom w:val="single" w:sz="4" w:space="0" w:color="auto"/>
              <w:right w:val="nil"/>
            </w:tcBorders>
            <w:vAlign w:val="bottom"/>
          </w:tcPr>
          <w:p w14:paraId="4FD434FE" w14:textId="26B171F6"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689</w:t>
            </w:r>
            <w:r w:rsidR="00FE3F9A" w:rsidRPr="00E673DB">
              <w:rPr>
                <w:rFonts w:ascii="Browallia New" w:hAnsi="Browallia New" w:cs="Browallia New"/>
                <w:lang w:val="en-GB"/>
              </w:rPr>
              <w:t>,</w:t>
            </w:r>
            <w:r w:rsidRPr="00105CCB">
              <w:rPr>
                <w:rFonts w:ascii="Browallia New" w:hAnsi="Browallia New" w:cs="Browallia New"/>
                <w:lang w:val="en-GB"/>
              </w:rPr>
              <w:t>209</w:t>
            </w:r>
          </w:p>
        </w:tc>
      </w:tr>
      <w:tr w:rsidR="00A46793" w:rsidRPr="00E673DB" w14:paraId="600EEC43" w14:textId="77777777" w:rsidTr="00F81D47">
        <w:trPr>
          <w:trHeight w:val="20"/>
        </w:trPr>
        <w:tc>
          <w:tcPr>
            <w:tcW w:w="3168" w:type="dxa"/>
          </w:tcPr>
          <w:p w14:paraId="5A0477BD" w14:textId="77777777" w:rsidR="00FE3F9A" w:rsidRPr="00E673DB" w:rsidRDefault="00FE3F9A" w:rsidP="0023564C">
            <w:pPr>
              <w:pStyle w:val="Header"/>
              <w:tabs>
                <w:tab w:val="clear" w:pos="4153"/>
                <w:tab w:val="clear" w:pos="8306"/>
              </w:tabs>
              <w:rPr>
                <w:rFonts w:ascii="Browallia New" w:hAnsi="Browallia New" w:cs="Browallia New"/>
                <w:sz w:val="10"/>
                <w:szCs w:val="10"/>
                <w:cs/>
              </w:rPr>
            </w:pPr>
          </w:p>
        </w:tc>
        <w:tc>
          <w:tcPr>
            <w:tcW w:w="1372" w:type="dxa"/>
            <w:tcBorders>
              <w:top w:val="single" w:sz="4" w:space="0" w:color="auto"/>
              <w:left w:val="nil"/>
              <w:right w:val="nil"/>
            </w:tcBorders>
            <w:vAlign w:val="bottom"/>
          </w:tcPr>
          <w:p w14:paraId="787278A8" w14:textId="77777777" w:rsidR="00FE3F9A" w:rsidRPr="00E673DB" w:rsidRDefault="00FE3F9A" w:rsidP="0023564C">
            <w:pPr>
              <w:pStyle w:val="Header"/>
              <w:ind w:right="-72"/>
              <w:jc w:val="right"/>
              <w:rPr>
                <w:rFonts w:ascii="Browallia New" w:hAnsi="Browallia New" w:cs="Browallia New"/>
                <w:lang w:val="en-GB"/>
              </w:rPr>
            </w:pPr>
          </w:p>
        </w:tc>
        <w:tc>
          <w:tcPr>
            <w:tcW w:w="1373" w:type="dxa"/>
            <w:tcBorders>
              <w:top w:val="single" w:sz="4" w:space="0" w:color="auto"/>
              <w:left w:val="nil"/>
              <w:right w:val="nil"/>
            </w:tcBorders>
            <w:vAlign w:val="bottom"/>
          </w:tcPr>
          <w:p w14:paraId="5A8BAD8E" w14:textId="77777777" w:rsidR="00FE3F9A" w:rsidRPr="00E673DB" w:rsidRDefault="00FE3F9A" w:rsidP="0023564C">
            <w:pPr>
              <w:pStyle w:val="Header"/>
              <w:ind w:right="-72"/>
              <w:jc w:val="right"/>
              <w:rPr>
                <w:rFonts w:ascii="Browallia New" w:hAnsi="Browallia New" w:cs="Browallia New"/>
                <w:lang w:val="en-GB"/>
              </w:rPr>
            </w:pPr>
          </w:p>
        </w:tc>
        <w:tc>
          <w:tcPr>
            <w:tcW w:w="1373" w:type="dxa"/>
            <w:tcBorders>
              <w:top w:val="single" w:sz="4" w:space="0" w:color="auto"/>
              <w:left w:val="nil"/>
            </w:tcBorders>
            <w:vAlign w:val="bottom"/>
          </w:tcPr>
          <w:p w14:paraId="3B8E0969" w14:textId="77777777" w:rsidR="00FE3F9A" w:rsidRPr="00E673DB" w:rsidRDefault="00FE3F9A" w:rsidP="0023564C">
            <w:pPr>
              <w:pStyle w:val="Header"/>
              <w:ind w:right="-72"/>
              <w:jc w:val="right"/>
              <w:rPr>
                <w:rFonts w:ascii="Browallia New" w:hAnsi="Browallia New" w:cs="Browallia New"/>
                <w:lang w:val="en-GB"/>
              </w:rPr>
            </w:pPr>
          </w:p>
        </w:tc>
        <w:tc>
          <w:tcPr>
            <w:tcW w:w="1373" w:type="dxa"/>
            <w:tcBorders>
              <w:top w:val="single" w:sz="4" w:space="0" w:color="auto"/>
              <w:left w:val="nil"/>
              <w:right w:val="nil"/>
            </w:tcBorders>
            <w:vAlign w:val="bottom"/>
          </w:tcPr>
          <w:p w14:paraId="48C7DE7C" w14:textId="77777777" w:rsidR="00FE3F9A" w:rsidRPr="00E673DB" w:rsidRDefault="00FE3F9A" w:rsidP="0023564C">
            <w:pPr>
              <w:pStyle w:val="Header"/>
              <w:ind w:right="-72"/>
              <w:jc w:val="right"/>
              <w:rPr>
                <w:rFonts w:ascii="Browallia New" w:hAnsi="Browallia New" w:cs="Browallia New"/>
                <w:lang w:val="en-GB"/>
              </w:rPr>
            </w:pPr>
          </w:p>
        </w:tc>
        <w:tc>
          <w:tcPr>
            <w:tcW w:w="1373" w:type="dxa"/>
            <w:tcBorders>
              <w:top w:val="single" w:sz="4" w:space="0" w:color="auto"/>
              <w:left w:val="nil"/>
              <w:right w:val="nil"/>
            </w:tcBorders>
            <w:vAlign w:val="bottom"/>
          </w:tcPr>
          <w:p w14:paraId="36AF1D35" w14:textId="77777777" w:rsidR="00FE3F9A" w:rsidRPr="00E673DB" w:rsidRDefault="00FE3F9A" w:rsidP="0023564C">
            <w:pPr>
              <w:pStyle w:val="Header"/>
              <w:ind w:right="-72"/>
              <w:jc w:val="right"/>
              <w:rPr>
                <w:rFonts w:ascii="Browallia New" w:hAnsi="Browallia New" w:cs="Browallia New"/>
                <w:lang w:val="en-GB"/>
              </w:rPr>
            </w:pPr>
          </w:p>
        </w:tc>
        <w:tc>
          <w:tcPr>
            <w:tcW w:w="1373" w:type="dxa"/>
            <w:tcBorders>
              <w:top w:val="single" w:sz="4" w:space="0" w:color="auto"/>
              <w:left w:val="nil"/>
              <w:right w:val="nil"/>
            </w:tcBorders>
            <w:vAlign w:val="bottom"/>
          </w:tcPr>
          <w:p w14:paraId="39A0B704" w14:textId="77777777" w:rsidR="00FE3F9A" w:rsidRPr="00E673DB" w:rsidRDefault="00FE3F9A" w:rsidP="0023564C">
            <w:pPr>
              <w:pStyle w:val="Header"/>
              <w:ind w:right="-72"/>
              <w:jc w:val="right"/>
              <w:rPr>
                <w:rFonts w:ascii="Browallia New" w:hAnsi="Browallia New" w:cs="Browallia New"/>
                <w:lang w:val="en-GB"/>
              </w:rPr>
            </w:pPr>
          </w:p>
        </w:tc>
        <w:tc>
          <w:tcPr>
            <w:tcW w:w="1373" w:type="dxa"/>
            <w:tcBorders>
              <w:top w:val="single" w:sz="4" w:space="0" w:color="auto"/>
              <w:left w:val="nil"/>
              <w:right w:val="nil"/>
            </w:tcBorders>
            <w:vAlign w:val="bottom"/>
          </w:tcPr>
          <w:p w14:paraId="6DA16728" w14:textId="77777777" w:rsidR="00FE3F9A" w:rsidRPr="00E673DB" w:rsidRDefault="00FE3F9A" w:rsidP="0023564C">
            <w:pPr>
              <w:pStyle w:val="Header"/>
              <w:ind w:right="-72"/>
              <w:jc w:val="right"/>
              <w:rPr>
                <w:rFonts w:ascii="Browallia New" w:hAnsi="Browallia New" w:cs="Browallia New"/>
                <w:lang w:val="en-GB"/>
              </w:rPr>
            </w:pPr>
          </w:p>
        </w:tc>
        <w:tc>
          <w:tcPr>
            <w:tcW w:w="1373" w:type="dxa"/>
            <w:tcBorders>
              <w:top w:val="single" w:sz="4" w:space="0" w:color="auto"/>
              <w:left w:val="nil"/>
              <w:right w:val="nil"/>
            </w:tcBorders>
            <w:vAlign w:val="bottom"/>
          </w:tcPr>
          <w:p w14:paraId="2F20F33E" w14:textId="54E7FF7C" w:rsidR="00FE3F9A" w:rsidRPr="00E673DB" w:rsidRDefault="00FE3F9A" w:rsidP="0023564C">
            <w:pPr>
              <w:pStyle w:val="Header"/>
              <w:ind w:right="-72"/>
              <w:jc w:val="right"/>
              <w:rPr>
                <w:rFonts w:ascii="Browallia New" w:hAnsi="Browallia New" w:cs="Browallia New"/>
                <w:lang w:val="en-GB"/>
              </w:rPr>
            </w:pPr>
          </w:p>
        </w:tc>
        <w:tc>
          <w:tcPr>
            <w:tcW w:w="1253" w:type="dxa"/>
            <w:tcBorders>
              <w:top w:val="single" w:sz="4" w:space="0" w:color="auto"/>
              <w:left w:val="nil"/>
              <w:right w:val="nil"/>
            </w:tcBorders>
            <w:vAlign w:val="bottom"/>
          </w:tcPr>
          <w:p w14:paraId="770042C8" w14:textId="042685CF" w:rsidR="00FE3F9A" w:rsidRPr="00E673DB" w:rsidRDefault="00FE3F9A" w:rsidP="0023564C">
            <w:pPr>
              <w:pStyle w:val="Header"/>
              <w:ind w:right="-72"/>
              <w:jc w:val="right"/>
              <w:rPr>
                <w:rFonts w:ascii="Browallia New" w:hAnsi="Browallia New" w:cs="Browallia New"/>
                <w:lang w:val="en-GB"/>
              </w:rPr>
            </w:pPr>
          </w:p>
        </w:tc>
      </w:tr>
      <w:tr w:rsidR="00A46793" w:rsidRPr="00E673DB" w14:paraId="1C494127" w14:textId="77777777" w:rsidTr="00F81D47">
        <w:trPr>
          <w:trHeight w:val="345"/>
        </w:trPr>
        <w:tc>
          <w:tcPr>
            <w:tcW w:w="3168" w:type="dxa"/>
            <w:vAlign w:val="bottom"/>
          </w:tcPr>
          <w:p w14:paraId="60568152" w14:textId="050D0039" w:rsidR="009B7EA7" w:rsidRPr="00E673DB" w:rsidRDefault="009B7EA7"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 xml:space="preserve">ณ วันที่ </w:t>
            </w:r>
            <w:r w:rsidR="00105CCB" w:rsidRPr="00105CCB">
              <w:rPr>
                <w:rFonts w:ascii="Browallia New" w:hAnsi="Browallia New" w:cs="Browallia New"/>
                <w:lang w:val="en-GB"/>
              </w:rPr>
              <w:t>1</w:t>
            </w:r>
            <w:r w:rsidRPr="00E673DB">
              <w:rPr>
                <w:rFonts w:ascii="Browallia New" w:hAnsi="Browallia New" w:cs="Browallia New"/>
                <w:cs/>
              </w:rPr>
              <w:t xml:space="preserve"> มกราคม </w:t>
            </w:r>
            <w:r w:rsidRPr="00E673DB">
              <w:rPr>
                <w:rFonts w:ascii="Browallia New" w:hAnsi="Browallia New" w:cs="Browallia New"/>
                <w:cs/>
                <w:lang w:val="en-GB"/>
              </w:rPr>
              <w:t xml:space="preserve">พ.ศ. </w:t>
            </w:r>
            <w:r w:rsidR="00105CCB" w:rsidRPr="00105CCB">
              <w:rPr>
                <w:rFonts w:ascii="Browallia New" w:hAnsi="Browallia New" w:cs="Browallia New"/>
                <w:lang w:val="en-GB"/>
              </w:rPr>
              <w:t>2568</w:t>
            </w:r>
          </w:p>
        </w:tc>
        <w:tc>
          <w:tcPr>
            <w:tcW w:w="1372" w:type="dxa"/>
            <w:tcBorders>
              <w:left w:val="nil"/>
              <w:right w:val="nil"/>
            </w:tcBorders>
            <w:vAlign w:val="bottom"/>
          </w:tcPr>
          <w:p w14:paraId="71AC1AA0" w14:textId="77777777" w:rsidR="009B7EA7" w:rsidRPr="00E673DB" w:rsidRDefault="009B7EA7"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right w:val="nil"/>
            </w:tcBorders>
            <w:vAlign w:val="bottom"/>
          </w:tcPr>
          <w:p w14:paraId="72866548" w14:textId="546BEA56"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307</w:t>
            </w:r>
          </w:p>
        </w:tc>
        <w:tc>
          <w:tcPr>
            <w:tcW w:w="1373" w:type="dxa"/>
            <w:tcBorders>
              <w:left w:val="nil"/>
            </w:tcBorders>
            <w:vAlign w:val="bottom"/>
          </w:tcPr>
          <w:p w14:paraId="28E8706C" w14:textId="0BA8B27A"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182</w:t>
            </w:r>
            <w:r w:rsidR="009B7EA7" w:rsidRPr="00E673DB">
              <w:rPr>
                <w:rFonts w:ascii="Browallia New" w:hAnsi="Browallia New" w:cs="Browallia New"/>
                <w:lang w:val="en-GB"/>
              </w:rPr>
              <w:t>,</w:t>
            </w:r>
            <w:r w:rsidRPr="00105CCB">
              <w:rPr>
                <w:rFonts w:ascii="Browallia New" w:hAnsi="Browallia New" w:cs="Browallia New"/>
                <w:lang w:val="en-GB"/>
              </w:rPr>
              <w:t>197</w:t>
            </w:r>
          </w:p>
        </w:tc>
        <w:tc>
          <w:tcPr>
            <w:tcW w:w="1373" w:type="dxa"/>
            <w:tcBorders>
              <w:left w:val="nil"/>
              <w:right w:val="nil"/>
            </w:tcBorders>
            <w:vAlign w:val="bottom"/>
          </w:tcPr>
          <w:p w14:paraId="04D48524" w14:textId="04D05648"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163</w:t>
            </w:r>
            <w:r w:rsidR="009B7EA7" w:rsidRPr="00E673DB">
              <w:rPr>
                <w:rFonts w:ascii="Browallia New" w:hAnsi="Browallia New" w:cs="Browallia New"/>
                <w:lang w:val="en-GB"/>
              </w:rPr>
              <w:t>,</w:t>
            </w:r>
            <w:r w:rsidRPr="00105CCB">
              <w:rPr>
                <w:rFonts w:ascii="Browallia New" w:hAnsi="Browallia New" w:cs="Browallia New"/>
                <w:lang w:val="en-GB"/>
              </w:rPr>
              <w:t>815</w:t>
            </w:r>
          </w:p>
        </w:tc>
        <w:tc>
          <w:tcPr>
            <w:tcW w:w="1373" w:type="dxa"/>
            <w:tcBorders>
              <w:left w:val="nil"/>
              <w:right w:val="nil"/>
            </w:tcBorders>
            <w:vAlign w:val="bottom"/>
          </w:tcPr>
          <w:p w14:paraId="68046834" w14:textId="0ECBC8F3"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309</w:t>
            </w:r>
            <w:r w:rsidR="009B7EA7" w:rsidRPr="00E673DB">
              <w:rPr>
                <w:rFonts w:ascii="Browallia New" w:hAnsi="Browallia New" w:cs="Browallia New"/>
                <w:lang w:val="en-GB"/>
              </w:rPr>
              <w:t>,</w:t>
            </w:r>
            <w:r w:rsidRPr="00105CCB">
              <w:rPr>
                <w:rFonts w:ascii="Browallia New" w:hAnsi="Browallia New" w:cs="Browallia New"/>
                <w:lang w:val="en-GB"/>
              </w:rPr>
              <w:t>717</w:t>
            </w:r>
          </w:p>
        </w:tc>
        <w:tc>
          <w:tcPr>
            <w:tcW w:w="1373" w:type="dxa"/>
            <w:tcBorders>
              <w:left w:val="nil"/>
              <w:right w:val="nil"/>
            </w:tcBorders>
            <w:vAlign w:val="bottom"/>
          </w:tcPr>
          <w:p w14:paraId="0C1E8097" w14:textId="77777777" w:rsidR="009B7EA7" w:rsidRPr="00E673DB" w:rsidRDefault="009B7EA7"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right w:val="nil"/>
            </w:tcBorders>
            <w:vAlign w:val="bottom"/>
          </w:tcPr>
          <w:p w14:paraId="0937D156" w14:textId="77777777" w:rsidR="009B7EA7" w:rsidRPr="00E673DB" w:rsidRDefault="009B7EA7"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right w:val="nil"/>
            </w:tcBorders>
            <w:vAlign w:val="bottom"/>
          </w:tcPr>
          <w:p w14:paraId="3D6697B9" w14:textId="3E05E5C1"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33</w:t>
            </w:r>
            <w:r w:rsidR="00D45B75" w:rsidRPr="00E673DB">
              <w:rPr>
                <w:rFonts w:ascii="Browallia New" w:hAnsi="Browallia New" w:cs="Browallia New"/>
                <w:lang w:val="en-GB"/>
              </w:rPr>
              <w:t>,</w:t>
            </w:r>
            <w:r w:rsidRPr="00105CCB">
              <w:rPr>
                <w:rFonts w:ascii="Browallia New" w:hAnsi="Browallia New" w:cs="Browallia New"/>
                <w:lang w:val="en-GB"/>
              </w:rPr>
              <w:t>173</w:t>
            </w:r>
          </w:p>
        </w:tc>
        <w:tc>
          <w:tcPr>
            <w:tcW w:w="1253" w:type="dxa"/>
            <w:tcBorders>
              <w:left w:val="nil"/>
              <w:right w:val="nil"/>
            </w:tcBorders>
            <w:vAlign w:val="bottom"/>
          </w:tcPr>
          <w:p w14:paraId="23D778FD" w14:textId="210A0B60"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689</w:t>
            </w:r>
            <w:r w:rsidR="009B7EA7" w:rsidRPr="00E673DB">
              <w:rPr>
                <w:rFonts w:ascii="Browallia New" w:hAnsi="Browallia New" w:cs="Browallia New"/>
                <w:lang w:val="en-GB"/>
              </w:rPr>
              <w:t>,</w:t>
            </w:r>
            <w:r w:rsidRPr="00105CCB">
              <w:rPr>
                <w:rFonts w:ascii="Browallia New" w:hAnsi="Browallia New" w:cs="Browallia New"/>
                <w:lang w:val="en-GB"/>
              </w:rPr>
              <w:t>209</w:t>
            </w:r>
          </w:p>
        </w:tc>
      </w:tr>
      <w:tr w:rsidR="00A46793" w:rsidRPr="00E673DB" w14:paraId="64D28E36" w14:textId="77777777" w:rsidTr="00F81D47">
        <w:trPr>
          <w:trHeight w:val="284"/>
        </w:trPr>
        <w:tc>
          <w:tcPr>
            <w:tcW w:w="3168" w:type="dxa"/>
          </w:tcPr>
          <w:p w14:paraId="08443F62" w14:textId="77777777" w:rsidR="00644709" w:rsidRPr="00E673DB" w:rsidRDefault="009B7EA7" w:rsidP="00644709">
            <w:pPr>
              <w:pStyle w:val="Header"/>
              <w:ind w:left="-105"/>
              <w:rPr>
                <w:rFonts w:ascii="Browallia New" w:hAnsi="Browallia New" w:cs="Browallia New"/>
              </w:rPr>
            </w:pPr>
            <w:r w:rsidRPr="00E673DB">
              <w:rPr>
                <w:rFonts w:ascii="Browallia New" w:hAnsi="Browallia New" w:cs="Browallia New"/>
                <w:cs/>
              </w:rPr>
              <w:t>เพิ่มขึ้น</w:t>
            </w:r>
            <w:r w:rsidR="00644709" w:rsidRPr="00E673DB">
              <w:rPr>
                <w:rFonts w:ascii="Browallia New" w:hAnsi="Browallia New" w:cs="Browallia New"/>
                <w:cs/>
              </w:rPr>
              <w:t>จาก</w:t>
            </w:r>
            <w:r w:rsidRPr="00E673DB">
              <w:rPr>
                <w:rFonts w:ascii="Browallia New" w:hAnsi="Browallia New" w:cs="Browallia New"/>
                <w:cs/>
              </w:rPr>
              <w:t>การ</w:t>
            </w:r>
            <w:r w:rsidR="00644709" w:rsidRPr="00E673DB">
              <w:rPr>
                <w:rFonts w:ascii="Browallia New" w:hAnsi="Browallia New" w:cs="Browallia New"/>
                <w:cs/>
              </w:rPr>
              <w:t>รวม</w:t>
            </w:r>
            <w:r w:rsidRPr="00E673DB">
              <w:rPr>
                <w:rFonts w:ascii="Browallia New" w:hAnsi="Browallia New" w:cs="Browallia New"/>
                <w:cs/>
              </w:rPr>
              <w:t>ธุรกิจ</w:t>
            </w:r>
            <w:r w:rsidR="00644709" w:rsidRPr="00E673DB">
              <w:rPr>
                <w:rFonts w:ascii="Browallia New" w:hAnsi="Browallia New" w:cs="Browallia New"/>
                <w:cs/>
              </w:rPr>
              <w:t>ที่ดำเนินการสำเร็จ</w:t>
            </w:r>
          </w:p>
          <w:p w14:paraId="106DD4DC" w14:textId="0E80D275" w:rsidR="009B7EA7" w:rsidRPr="00E673DB" w:rsidRDefault="00644709"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 xml:space="preserve">   จากการทยอยซื้อ (หมายเหตุฯ ข้อ </w:t>
            </w:r>
            <w:r w:rsidR="00105CCB" w:rsidRPr="00105CCB">
              <w:rPr>
                <w:rFonts w:ascii="Browallia New" w:hAnsi="Browallia New" w:cs="Browallia New"/>
                <w:lang w:val="en-GB"/>
              </w:rPr>
              <w:t>19</w:t>
            </w:r>
            <w:r w:rsidRPr="00E673DB">
              <w:rPr>
                <w:rFonts w:ascii="Browallia New" w:hAnsi="Browallia New" w:cs="Browallia New"/>
                <w:lang w:val="en-US"/>
              </w:rPr>
              <w:t>.</w:t>
            </w:r>
            <w:r w:rsidR="00105CCB" w:rsidRPr="00105CCB">
              <w:rPr>
                <w:rFonts w:ascii="Browallia New" w:hAnsi="Browallia New" w:cs="Browallia New"/>
                <w:lang w:val="en-GB"/>
              </w:rPr>
              <w:t>1</w:t>
            </w:r>
            <w:r w:rsidRPr="00E673DB">
              <w:rPr>
                <w:rFonts w:ascii="Browallia New" w:hAnsi="Browallia New" w:cs="Browallia New"/>
                <w:cs/>
              </w:rPr>
              <w:t>)</w:t>
            </w:r>
          </w:p>
        </w:tc>
        <w:tc>
          <w:tcPr>
            <w:tcW w:w="1372" w:type="dxa"/>
            <w:vAlign w:val="bottom"/>
          </w:tcPr>
          <w:p w14:paraId="608BC700" w14:textId="4F7668B6" w:rsidR="009B7EA7" w:rsidRPr="00E673DB" w:rsidRDefault="008C6C7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6D5E24FD" w14:textId="1B1C2772"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103</w:t>
            </w:r>
            <w:r w:rsidR="005548F5" w:rsidRPr="00E673DB">
              <w:rPr>
                <w:rFonts w:ascii="Browallia New" w:hAnsi="Browallia New" w:cs="Browallia New"/>
                <w:lang w:val="en-GB"/>
              </w:rPr>
              <w:t>,</w:t>
            </w:r>
            <w:r w:rsidRPr="00105CCB">
              <w:rPr>
                <w:rFonts w:ascii="Browallia New" w:hAnsi="Browallia New" w:cs="Browallia New"/>
                <w:lang w:val="en-GB"/>
              </w:rPr>
              <w:t>600</w:t>
            </w:r>
          </w:p>
        </w:tc>
        <w:tc>
          <w:tcPr>
            <w:tcW w:w="1373" w:type="dxa"/>
            <w:vAlign w:val="bottom"/>
          </w:tcPr>
          <w:p w14:paraId="4FBDDD85" w14:textId="372D2642" w:rsidR="009B7EA7" w:rsidRPr="00E673DB" w:rsidRDefault="009B7EA7"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728079EF" w14:textId="7C6D5167" w:rsidR="009B7EA7" w:rsidRPr="00E673DB" w:rsidRDefault="0074789F"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vAlign w:val="bottom"/>
          </w:tcPr>
          <w:p w14:paraId="45D2B16C" w14:textId="6618F5CD"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5</w:t>
            </w:r>
            <w:r w:rsidR="0055341E" w:rsidRPr="00E673DB">
              <w:rPr>
                <w:rFonts w:ascii="Browallia New" w:hAnsi="Browallia New" w:cs="Browallia New"/>
                <w:lang w:val="en-GB"/>
              </w:rPr>
              <w:t>,</w:t>
            </w:r>
            <w:r w:rsidRPr="00105CCB">
              <w:rPr>
                <w:rFonts w:ascii="Browallia New" w:hAnsi="Browallia New" w:cs="Browallia New"/>
                <w:lang w:val="en-GB"/>
              </w:rPr>
              <w:t>408</w:t>
            </w:r>
          </w:p>
        </w:tc>
        <w:tc>
          <w:tcPr>
            <w:tcW w:w="1373" w:type="dxa"/>
            <w:vAlign w:val="bottom"/>
          </w:tcPr>
          <w:p w14:paraId="3EED4FC8" w14:textId="3E87DC4D"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213</w:t>
            </w:r>
            <w:r w:rsidR="003C4965" w:rsidRPr="00E673DB">
              <w:rPr>
                <w:rFonts w:ascii="Browallia New" w:hAnsi="Browallia New" w:cs="Browallia New"/>
                <w:lang w:val="en-GB"/>
              </w:rPr>
              <w:t>,</w:t>
            </w:r>
            <w:r w:rsidRPr="00105CCB">
              <w:rPr>
                <w:rFonts w:ascii="Browallia New" w:hAnsi="Browallia New" w:cs="Browallia New"/>
                <w:lang w:val="en-GB"/>
              </w:rPr>
              <w:t>035</w:t>
            </w:r>
          </w:p>
        </w:tc>
        <w:tc>
          <w:tcPr>
            <w:tcW w:w="1373" w:type="dxa"/>
            <w:vAlign w:val="bottom"/>
          </w:tcPr>
          <w:p w14:paraId="311A7370" w14:textId="10D58847"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w:t>
            </w:r>
            <w:r w:rsidR="00EA12C2" w:rsidRPr="00E673DB">
              <w:rPr>
                <w:rFonts w:ascii="Browallia New" w:hAnsi="Browallia New" w:cs="Browallia New"/>
                <w:lang w:val="en-GB"/>
              </w:rPr>
              <w:t>,</w:t>
            </w:r>
            <w:r w:rsidRPr="00105CCB">
              <w:rPr>
                <w:rFonts w:ascii="Browallia New" w:hAnsi="Browallia New" w:cs="Browallia New"/>
                <w:lang w:val="en-GB"/>
              </w:rPr>
              <w:t>127</w:t>
            </w:r>
          </w:p>
        </w:tc>
        <w:tc>
          <w:tcPr>
            <w:tcW w:w="1373" w:type="dxa"/>
            <w:vAlign w:val="bottom"/>
          </w:tcPr>
          <w:p w14:paraId="5ECB69F9" w14:textId="53CFED33"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46</w:t>
            </w:r>
            <w:r w:rsidR="00FD4EA0" w:rsidRPr="00E673DB">
              <w:rPr>
                <w:rFonts w:ascii="Browallia New" w:hAnsi="Browallia New" w:cs="Browallia New"/>
                <w:lang w:val="en-GB"/>
              </w:rPr>
              <w:t>,</w:t>
            </w:r>
            <w:r w:rsidRPr="00105CCB">
              <w:rPr>
                <w:rFonts w:ascii="Browallia New" w:hAnsi="Browallia New" w:cs="Browallia New"/>
                <w:lang w:val="en-GB"/>
              </w:rPr>
              <w:t>280</w:t>
            </w:r>
          </w:p>
        </w:tc>
        <w:tc>
          <w:tcPr>
            <w:tcW w:w="1253" w:type="dxa"/>
            <w:vAlign w:val="bottom"/>
          </w:tcPr>
          <w:p w14:paraId="3CAD70F0" w14:textId="206085DD" w:rsidR="009B7EA7"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369</w:t>
            </w:r>
            <w:r w:rsidR="00FD4EA0" w:rsidRPr="00E673DB">
              <w:rPr>
                <w:rFonts w:ascii="Browallia New" w:hAnsi="Browallia New" w:cs="Browallia New"/>
                <w:lang w:val="en-GB"/>
              </w:rPr>
              <w:t>,</w:t>
            </w:r>
            <w:r w:rsidRPr="00105CCB">
              <w:rPr>
                <w:rFonts w:ascii="Browallia New" w:hAnsi="Browallia New" w:cs="Browallia New"/>
                <w:lang w:val="en-GB"/>
              </w:rPr>
              <w:t>450</w:t>
            </w:r>
          </w:p>
        </w:tc>
      </w:tr>
      <w:tr w:rsidR="00A46793" w:rsidRPr="00E673DB" w14:paraId="123C6D5A" w14:textId="77777777" w:rsidTr="00F81D47">
        <w:trPr>
          <w:trHeight w:val="284"/>
        </w:trPr>
        <w:tc>
          <w:tcPr>
            <w:tcW w:w="3168" w:type="dxa"/>
            <w:vAlign w:val="bottom"/>
          </w:tcPr>
          <w:p w14:paraId="03B13887" w14:textId="3F0ABF33" w:rsidR="00FE3F9A" w:rsidRPr="00E673DB" w:rsidRDefault="00FE3F9A"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ภาษี</w:t>
            </w:r>
            <w:r w:rsidRPr="00E673DB">
              <w:rPr>
                <w:rFonts w:ascii="Browallia New" w:hAnsi="Browallia New" w:cs="Browallia New"/>
                <w:lang w:val="en-GB"/>
              </w:rPr>
              <w:t xml:space="preserve"> </w:t>
            </w:r>
            <w:r w:rsidRPr="00E673DB">
              <w:rPr>
                <w:rFonts w:ascii="Browallia New" w:hAnsi="Browallia New" w:cs="Browallia New"/>
                <w:cs/>
                <w:lang w:val="en-GB"/>
              </w:rPr>
              <w:t xml:space="preserve">(เพิ่ม) </w:t>
            </w:r>
            <w:r w:rsidRPr="00E673DB">
              <w:rPr>
                <w:rFonts w:ascii="Browallia New" w:hAnsi="Browallia New" w:cs="Browallia New"/>
                <w:cs/>
              </w:rPr>
              <w:t>ลดในกำไรหรือขาดทุน</w:t>
            </w:r>
          </w:p>
        </w:tc>
        <w:tc>
          <w:tcPr>
            <w:tcW w:w="1372" w:type="dxa"/>
            <w:tcBorders>
              <w:left w:val="nil"/>
              <w:right w:val="nil"/>
            </w:tcBorders>
            <w:vAlign w:val="bottom"/>
          </w:tcPr>
          <w:p w14:paraId="40D247CB" w14:textId="5B6E6C62" w:rsidR="00FE3F9A" w:rsidRPr="00E673DB" w:rsidRDefault="009411D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right w:val="nil"/>
            </w:tcBorders>
            <w:vAlign w:val="bottom"/>
          </w:tcPr>
          <w:p w14:paraId="5E190BCA" w14:textId="5CEABEFB"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45</w:t>
            </w:r>
            <w:r w:rsidR="00912555" w:rsidRPr="00E673DB">
              <w:rPr>
                <w:rFonts w:ascii="Browallia New" w:hAnsi="Browallia New" w:cs="Browallia New"/>
                <w:lang w:val="en-GB"/>
              </w:rPr>
              <w:t>,</w:t>
            </w:r>
            <w:r w:rsidRPr="00105CCB">
              <w:rPr>
                <w:rFonts w:ascii="Browallia New" w:hAnsi="Browallia New" w:cs="Browallia New"/>
                <w:lang w:val="en-GB"/>
              </w:rPr>
              <w:t>770</w:t>
            </w:r>
          </w:p>
        </w:tc>
        <w:tc>
          <w:tcPr>
            <w:tcW w:w="1373" w:type="dxa"/>
            <w:tcBorders>
              <w:left w:val="nil"/>
            </w:tcBorders>
            <w:vAlign w:val="bottom"/>
          </w:tcPr>
          <w:p w14:paraId="01E62472" w14:textId="1178E601" w:rsidR="00FE3F9A" w:rsidRPr="00E673DB" w:rsidRDefault="00D36C0E"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right w:val="nil"/>
            </w:tcBorders>
            <w:vAlign w:val="bottom"/>
          </w:tcPr>
          <w:p w14:paraId="28971607" w14:textId="796815A1"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57</w:t>
            </w:r>
            <w:r w:rsidR="00B648E3" w:rsidRPr="00E673DB">
              <w:rPr>
                <w:rFonts w:ascii="Browallia New" w:hAnsi="Browallia New" w:cs="Browallia New"/>
                <w:lang w:val="en-GB"/>
              </w:rPr>
              <w:t>,</w:t>
            </w:r>
            <w:r w:rsidRPr="00105CCB">
              <w:rPr>
                <w:rFonts w:ascii="Browallia New" w:hAnsi="Browallia New" w:cs="Browallia New"/>
                <w:lang w:val="en-GB"/>
              </w:rPr>
              <w:t>388</w:t>
            </w:r>
          </w:p>
        </w:tc>
        <w:tc>
          <w:tcPr>
            <w:tcW w:w="1373" w:type="dxa"/>
            <w:tcBorders>
              <w:left w:val="nil"/>
              <w:right w:val="nil"/>
            </w:tcBorders>
            <w:vAlign w:val="bottom"/>
          </w:tcPr>
          <w:p w14:paraId="4734E355" w14:textId="6EB3F038" w:rsidR="00FE3F9A" w:rsidRPr="00E673DB" w:rsidRDefault="0055341E"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11</w:t>
            </w:r>
            <w:r w:rsidRPr="00E673DB">
              <w:rPr>
                <w:rFonts w:ascii="Browallia New" w:hAnsi="Browallia New" w:cs="Browallia New"/>
                <w:lang w:val="en-GB"/>
              </w:rPr>
              <w:t>,</w:t>
            </w:r>
            <w:r w:rsidR="00105CCB" w:rsidRPr="00105CCB">
              <w:rPr>
                <w:rFonts w:ascii="Browallia New" w:hAnsi="Browallia New" w:cs="Browallia New"/>
                <w:lang w:val="en-GB"/>
              </w:rPr>
              <w:t>372</w:t>
            </w:r>
            <w:r w:rsidRPr="00E673DB">
              <w:rPr>
                <w:rFonts w:ascii="Browallia New" w:hAnsi="Browallia New" w:cs="Browallia New"/>
                <w:lang w:val="en-GB"/>
              </w:rPr>
              <w:t>)</w:t>
            </w:r>
          </w:p>
        </w:tc>
        <w:tc>
          <w:tcPr>
            <w:tcW w:w="1373" w:type="dxa"/>
            <w:tcBorders>
              <w:left w:val="nil"/>
              <w:right w:val="nil"/>
            </w:tcBorders>
            <w:vAlign w:val="bottom"/>
          </w:tcPr>
          <w:p w14:paraId="00459C18" w14:textId="6D3D69D1"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58</w:t>
            </w:r>
            <w:r w:rsidR="008F3E61" w:rsidRPr="00E673DB">
              <w:rPr>
                <w:rFonts w:ascii="Browallia New" w:hAnsi="Browallia New" w:cs="Browallia New"/>
                <w:lang w:val="en-GB"/>
              </w:rPr>
              <w:t>,</w:t>
            </w:r>
            <w:r w:rsidRPr="00105CCB">
              <w:rPr>
                <w:rFonts w:ascii="Browallia New" w:hAnsi="Browallia New" w:cs="Browallia New"/>
                <w:lang w:val="en-GB"/>
              </w:rPr>
              <w:t>873</w:t>
            </w:r>
          </w:p>
        </w:tc>
        <w:tc>
          <w:tcPr>
            <w:tcW w:w="1373" w:type="dxa"/>
            <w:tcBorders>
              <w:left w:val="nil"/>
              <w:right w:val="nil"/>
            </w:tcBorders>
            <w:vAlign w:val="bottom"/>
          </w:tcPr>
          <w:p w14:paraId="0C1B6CBF" w14:textId="7755547D" w:rsidR="00FE3F9A" w:rsidRPr="00E673DB" w:rsidRDefault="00EA12C2"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right w:val="nil"/>
            </w:tcBorders>
            <w:vAlign w:val="bottom"/>
          </w:tcPr>
          <w:p w14:paraId="371B097F" w14:textId="7A49F09F" w:rsidR="00FE3F9A" w:rsidRPr="00E673DB" w:rsidRDefault="00D45B75"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r w:rsidR="00105CCB" w:rsidRPr="00105CCB">
              <w:rPr>
                <w:rFonts w:ascii="Browallia New" w:hAnsi="Browallia New" w:cs="Browallia New"/>
                <w:lang w:val="en-GB"/>
              </w:rPr>
              <w:t>10</w:t>
            </w:r>
            <w:r w:rsidR="00797BF7" w:rsidRPr="00E673DB">
              <w:rPr>
                <w:rFonts w:ascii="Browallia New" w:hAnsi="Browallia New" w:cs="Browallia New"/>
                <w:lang w:val="en-GB"/>
              </w:rPr>
              <w:t>,</w:t>
            </w:r>
            <w:r w:rsidR="00105CCB" w:rsidRPr="00105CCB">
              <w:rPr>
                <w:rFonts w:ascii="Browallia New" w:hAnsi="Browallia New" w:cs="Browallia New"/>
                <w:lang w:val="en-GB"/>
              </w:rPr>
              <w:t>115</w:t>
            </w:r>
            <w:r w:rsidRPr="00E673DB">
              <w:rPr>
                <w:rFonts w:ascii="Browallia New" w:hAnsi="Browallia New" w:cs="Browallia New"/>
                <w:lang w:val="en-GB"/>
              </w:rPr>
              <w:t>)</w:t>
            </w:r>
          </w:p>
        </w:tc>
        <w:tc>
          <w:tcPr>
            <w:tcW w:w="1253" w:type="dxa"/>
            <w:tcBorders>
              <w:left w:val="nil"/>
              <w:right w:val="nil"/>
            </w:tcBorders>
            <w:vAlign w:val="bottom"/>
          </w:tcPr>
          <w:p w14:paraId="53021715" w14:textId="1A77FD2A"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140</w:t>
            </w:r>
            <w:r w:rsidR="00266DBF" w:rsidRPr="00E673DB">
              <w:rPr>
                <w:rFonts w:ascii="Browallia New" w:hAnsi="Browallia New" w:cs="Browallia New"/>
                <w:lang w:val="en-GB"/>
              </w:rPr>
              <w:t>,</w:t>
            </w:r>
            <w:r w:rsidRPr="00105CCB">
              <w:rPr>
                <w:rFonts w:ascii="Browallia New" w:hAnsi="Browallia New" w:cs="Browallia New"/>
                <w:lang w:val="en-GB"/>
              </w:rPr>
              <w:t>544</w:t>
            </w:r>
          </w:p>
        </w:tc>
      </w:tr>
      <w:tr w:rsidR="00A46793" w:rsidRPr="00E673DB" w14:paraId="77B23AE9" w14:textId="77777777" w:rsidTr="00F81D47">
        <w:trPr>
          <w:trHeight w:val="284"/>
        </w:trPr>
        <w:tc>
          <w:tcPr>
            <w:tcW w:w="3168" w:type="dxa"/>
            <w:vAlign w:val="bottom"/>
          </w:tcPr>
          <w:p w14:paraId="169DF341" w14:textId="77777777" w:rsidR="00D064DC" w:rsidRPr="00E673DB" w:rsidRDefault="00D064DC" w:rsidP="00D064DC">
            <w:pPr>
              <w:pStyle w:val="Header"/>
              <w:tabs>
                <w:tab w:val="clear" w:pos="4153"/>
                <w:tab w:val="clear" w:pos="8306"/>
              </w:tabs>
              <w:ind w:left="-105"/>
              <w:rPr>
                <w:rFonts w:ascii="Browallia New" w:hAnsi="Browallia New" w:cs="Browallia New"/>
              </w:rPr>
            </w:pPr>
            <w:r w:rsidRPr="00E673DB">
              <w:rPr>
                <w:rFonts w:ascii="Browallia New" w:hAnsi="Browallia New" w:cs="Browallia New"/>
                <w:cs/>
              </w:rPr>
              <w:t>ภาษี (เพิ่ม) ลดโดยตรงไปยัง</w:t>
            </w:r>
          </w:p>
          <w:p w14:paraId="0EF6BCAC" w14:textId="4489D2B0" w:rsidR="00FE3F9A" w:rsidRPr="00E673DB" w:rsidRDefault="00D064DC"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 xml:space="preserve">   กำไรขาดทุนเบ็ดเสร็จอื่น</w:t>
            </w:r>
          </w:p>
        </w:tc>
        <w:tc>
          <w:tcPr>
            <w:tcW w:w="1372" w:type="dxa"/>
            <w:tcBorders>
              <w:left w:val="nil"/>
              <w:bottom w:val="single" w:sz="4" w:space="0" w:color="auto"/>
              <w:right w:val="nil"/>
            </w:tcBorders>
            <w:vAlign w:val="bottom"/>
          </w:tcPr>
          <w:p w14:paraId="2AB0BAB9" w14:textId="6DF4A7F2" w:rsidR="00FE3F9A" w:rsidRPr="00E673DB" w:rsidRDefault="009411D1"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left w:val="nil"/>
              <w:bottom w:val="single" w:sz="4" w:space="0" w:color="auto"/>
              <w:right w:val="nil"/>
            </w:tcBorders>
            <w:vAlign w:val="bottom"/>
          </w:tcPr>
          <w:p w14:paraId="58F81370" w14:textId="19A316C4" w:rsidR="00FE3F9A" w:rsidRPr="00E673DB" w:rsidRDefault="00912555"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bottom w:val="single" w:sz="4" w:space="0" w:color="auto"/>
            </w:tcBorders>
            <w:vAlign w:val="bottom"/>
          </w:tcPr>
          <w:p w14:paraId="400E8D6C" w14:textId="7927F946"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11</w:t>
            </w:r>
            <w:r w:rsidR="00D064DC" w:rsidRPr="00E673DB">
              <w:rPr>
                <w:rFonts w:ascii="Browallia New" w:hAnsi="Browallia New" w:cs="Browallia New"/>
                <w:lang w:val="en-GB"/>
              </w:rPr>
              <w:t>,</w:t>
            </w:r>
            <w:r w:rsidRPr="00105CCB">
              <w:rPr>
                <w:rFonts w:ascii="Browallia New" w:hAnsi="Browallia New" w:cs="Browallia New"/>
                <w:lang w:val="en-GB"/>
              </w:rPr>
              <w:t>762</w:t>
            </w:r>
          </w:p>
        </w:tc>
        <w:tc>
          <w:tcPr>
            <w:tcW w:w="1373" w:type="dxa"/>
            <w:tcBorders>
              <w:left w:val="nil"/>
              <w:bottom w:val="single" w:sz="4" w:space="0" w:color="auto"/>
              <w:right w:val="nil"/>
            </w:tcBorders>
            <w:vAlign w:val="bottom"/>
          </w:tcPr>
          <w:p w14:paraId="3A93A61A" w14:textId="52EA70DA" w:rsidR="00FE3F9A" w:rsidRPr="00E673DB" w:rsidRDefault="00D36C0E"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left w:val="nil"/>
              <w:bottom w:val="single" w:sz="4" w:space="0" w:color="auto"/>
              <w:right w:val="nil"/>
            </w:tcBorders>
            <w:vAlign w:val="bottom"/>
          </w:tcPr>
          <w:p w14:paraId="4D58191F" w14:textId="35B89F7B" w:rsidR="00FE3F9A" w:rsidRPr="00E673DB" w:rsidRDefault="00D36C0E"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left w:val="nil"/>
              <w:bottom w:val="single" w:sz="4" w:space="0" w:color="auto"/>
              <w:right w:val="nil"/>
            </w:tcBorders>
            <w:vAlign w:val="bottom"/>
          </w:tcPr>
          <w:p w14:paraId="729084B6" w14:textId="77777777" w:rsidR="008F3E61" w:rsidRPr="00E673DB" w:rsidRDefault="008F3E61" w:rsidP="0023564C">
            <w:pPr>
              <w:pStyle w:val="Header"/>
              <w:ind w:right="-72"/>
              <w:jc w:val="right"/>
              <w:rPr>
                <w:rFonts w:ascii="Browallia New" w:hAnsi="Browallia New" w:cs="Browallia New"/>
                <w:lang w:val="en-GB"/>
              </w:rPr>
            </w:pPr>
          </w:p>
          <w:p w14:paraId="1D6E6C7D" w14:textId="42B69C21" w:rsidR="00FE3F9A" w:rsidRPr="00E673DB" w:rsidRDefault="008F3E6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bottom w:val="single" w:sz="4" w:space="0" w:color="auto"/>
              <w:right w:val="nil"/>
            </w:tcBorders>
            <w:vAlign w:val="bottom"/>
          </w:tcPr>
          <w:p w14:paraId="0B3EAFE2" w14:textId="77777777" w:rsidR="008F3E61" w:rsidRPr="00E673DB" w:rsidRDefault="008F3E61" w:rsidP="0023564C">
            <w:pPr>
              <w:pStyle w:val="Header"/>
              <w:ind w:right="-72"/>
              <w:jc w:val="right"/>
              <w:rPr>
                <w:rFonts w:ascii="Browallia New" w:hAnsi="Browallia New" w:cs="Browallia New"/>
                <w:lang w:val="en-GB"/>
              </w:rPr>
            </w:pPr>
          </w:p>
          <w:p w14:paraId="033C719B" w14:textId="3C61B3E2" w:rsidR="00FE3F9A" w:rsidRPr="00E673DB" w:rsidRDefault="008F3E61" w:rsidP="0023564C">
            <w:pPr>
              <w:pStyle w:val="Header"/>
              <w:ind w:right="-72"/>
              <w:jc w:val="right"/>
              <w:rPr>
                <w:rFonts w:ascii="Browallia New" w:hAnsi="Browallia New" w:cs="Browallia New"/>
                <w:lang w:val="en-GB"/>
              </w:rPr>
            </w:pPr>
            <w:r w:rsidRPr="00E673DB">
              <w:rPr>
                <w:rFonts w:ascii="Browallia New" w:hAnsi="Browallia New" w:cs="Browallia New"/>
                <w:lang w:val="en-GB"/>
              </w:rPr>
              <w:t>-</w:t>
            </w:r>
          </w:p>
        </w:tc>
        <w:tc>
          <w:tcPr>
            <w:tcW w:w="1373" w:type="dxa"/>
            <w:tcBorders>
              <w:left w:val="nil"/>
              <w:bottom w:val="single" w:sz="4" w:space="0" w:color="auto"/>
              <w:right w:val="nil"/>
            </w:tcBorders>
            <w:vAlign w:val="bottom"/>
          </w:tcPr>
          <w:p w14:paraId="67657C73" w14:textId="77777777" w:rsidR="008F3E61" w:rsidRPr="00E673DB" w:rsidRDefault="008F3E61" w:rsidP="0023564C">
            <w:pPr>
              <w:pStyle w:val="Header"/>
              <w:ind w:right="-72"/>
              <w:jc w:val="right"/>
              <w:rPr>
                <w:rFonts w:ascii="Browallia New" w:hAnsi="Browallia New" w:cs="Browallia New"/>
                <w:lang w:val="en-GB"/>
              </w:rPr>
            </w:pPr>
          </w:p>
          <w:p w14:paraId="007EE238" w14:textId="5A3F197D"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472</w:t>
            </w:r>
          </w:p>
        </w:tc>
        <w:tc>
          <w:tcPr>
            <w:tcW w:w="1253" w:type="dxa"/>
            <w:tcBorders>
              <w:left w:val="nil"/>
              <w:bottom w:val="single" w:sz="4" w:space="0" w:color="auto"/>
              <w:right w:val="nil"/>
            </w:tcBorders>
            <w:vAlign w:val="bottom"/>
          </w:tcPr>
          <w:p w14:paraId="47C8A6C2" w14:textId="2C7D024D"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12</w:t>
            </w:r>
            <w:r w:rsidR="00D064DC" w:rsidRPr="00E673DB">
              <w:rPr>
                <w:rFonts w:ascii="Browallia New" w:hAnsi="Browallia New" w:cs="Browallia New"/>
                <w:lang w:val="en-GB"/>
              </w:rPr>
              <w:t>,</w:t>
            </w:r>
            <w:r w:rsidRPr="00105CCB">
              <w:rPr>
                <w:rFonts w:ascii="Browallia New" w:hAnsi="Browallia New" w:cs="Browallia New"/>
                <w:lang w:val="en-GB"/>
              </w:rPr>
              <w:t>234</w:t>
            </w:r>
          </w:p>
        </w:tc>
      </w:tr>
      <w:tr w:rsidR="00A46793" w:rsidRPr="00E673DB" w14:paraId="038DBD56" w14:textId="77777777" w:rsidTr="00F81D47">
        <w:trPr>
          <w:trHeight w:val="284"/>
        </w:trPr>
        <w:tc>
          <w:tcPr>
            <w:tcW w:w="3168" w:type="dxa"/>
            <w:vAlign w:val="bottom"/>
          </w:tcPr>
          <w:p w14:paraId="55266993" w14:textId="7F0BB637" w:rsidR="00FE3F9A" w:rsidRPr="00E673DB" w:rsidRDefault="00FE3F9A" w:rsidP="0023564C">
            <w:pPr>
              <w:pStyle w:val="Header"/>
              <w:tabs>
                <w:tab w:val="clear" w:pos="4153"/>
                <w:tab w:val="clear" w:pos="8306"/>
              </w:tabs>
              <w:ind w:left="-105"/>
              <w:rPr>
                <w:rFonts w:ascii="Browallia New" w:hAnsi="Browallia New" w:cs="Browallia New"/>
                <w:cs/>
              </w:rPr>
            </w:pPr>
            <w:r w:rsidRPr="00E673DB">
              <w:rPr>
                <w:rFonts w:ascii="Browallia New" w:hAnsi="Browallia New" w:cs="Browallia New"/>
                <w:cs/>
              </w:rPr>
              <w:t xml:space="preserve">ณ วันที่ </w:t>
            </w:r>
            <w:r w:rsidR="00105CCB" w:rsidRPr="00105CCB">
              <w:rPr>
                <w:rFonts w:ascii="Browallia New" w:hAnsi="Browallia New" w:cs="Browallia New"/>
                <w:lang w:val="en-GB"/>
              </w:rPr>
              <w:t>31</w:t>
            </w:r>
            <w:r w:rsidRPr="00E673DB">
              <w:rPr>
                <w:rFonts w:ascii="Browallia New" w:hAnsi="Browallia New" w:cs="Browallia New"/>
                <w:cs/>
              </w:rPr>
              <w:t xml:space="preserve"> ธันวาคม </w:t>
            </w:r>
            <w:r w:rsidRPr="00E673DB">
              <w:rPr>
                <w:rFonts w:ascii="Browallia New" w:hAnsi="Browallia New" w:cs="Browallia New"/>
                <w:cs/>
                <w:lang w:val="en-GB"/>
              </w:rPr>
              <w:t xml:space="preserve">พ.ศ. </w:t>
            </w:r>
            <w:r w:rsidR="00105CCB" w:rsidRPr="00105CCB">
              <w:rPr>
                <w:rFonts w:ascii="Browallia New" w:hAnsi="Browallia New" w:cs="Browallia New"/>
                <w:lang w:val="en-GB"/>
              </w:rPr>
              <w:t>2568</w:t>
            </w:r>
          </w:p>
        </w:tc>
        <w:tc>
          <w:tcPr>
            <w:tcW w:w="1372" w:type="dxa"/>
            <w:tcBorders>
              <w:top w:val="single" w:sz="4" w:space="0" w:color="auto"/>
              <w:left w:val="nil"/>
              <w:bottom w:val="single" w:sz="4" w:space="0" w:color="auto"/>
              <w:right w:val="nil"/>
            </w:tcBorders>
            <w:vAlign w:val="bottom"/>
          </w:tcPr>
          <w:p w14:paraId="3DAD1E72" w14:textId="5DDBF33C" w:rsidR="00FE3F9A" w:rsidRPr="00E673DB" w:rsidRDefault="009411D1" w:rsidP="0023564C">
            <w:pPr>
              <w:pStyle w:val="Header"/>
              <w:ind w:right="-72"/>
              <w:jc w:val="right"/>
              <w:rPr>
                <w:rFonts w:ascii="Browallia New" w:hAnsi="Browallia New" w:cs="Browallia New"/>
                <w:lang w:val="en-US"/>
              </w:rPr>
            </w:pPr>
            <w:r w:rsidRPr="00E673DB">
              <w:rPr>
                <w:rFonts w:ascii="Browallia New" w:hAnsi="Browallia New" w:cs="Browallia New"/>
                <w:lang w:val="en-US"/>
              </w:rPr>
              <w:t>-</w:t>
            </w:r>
          </w:p>
        </w:tc>
        <w:tc>
          <w:tcPr>
            <w:tcW w:w="1373" w:type="dxa"/>
            <w:tcBorders>
              <w:top w:val="single" w:sz="4" w:space="0" w:color="auto"/>
              <w:left w:val="nil"/>
              <w:bottom w:val="single" w:sz="4" w:space="0" w:color="auto"/>
              <w:right w:val="nil"/>
            </w:tcBorders>
            <w:vAlign w:val="bottom"/>
          </w:tcPr>
          <w:p w14:paraId="3575C06D" w14:textId="3318CA21"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149</w:t>
            </w:r>
            <w:r w:rsidR="00CF6984" w:rsidRPr="00E673DB">
              <w:rPr>
                <w:rFonts w:ascii="Browallia New" w:hAnsi="Browallia New" w:cs="Browallia New"/>
                <w:lang w:val="en-GB"/>
              </w:rPr>
              <w:t>,</w:t>
            </w:r>
            <w:r w:rsidRPr="00105CCB">
              <w:rPr>
                <w:rFonts w:ascii="Browallia New" w:hAnsi="Browallia New" w:cs="Browallia New"/>
                <w:lang w:val="en-GB"/>
              </w:rPr>
              <w:t>677</w:t>
            </w:r>
          </w:p>
        </w:tc>
        <w:tc>
          <w:tcPr>
            <w:tcW w:w="1373" w:type="dxa"/>
            <w:tcBorders>
              <w:top w:val="single" w:sz="4" w:space="0" w:color="auto"/>
              <w:left w:val="nil"/>
              <w:bottom w:val="single" w:sz="4" w:space="0" w:color="auto"/>
            </w:tcBorders>
            <w:vAlign w:val="bottom"/>
          </w:tcPr>
          <w:p w14:paraId="0163D43E" w14:textId="2F5700B7" w:rsidR="00FE3F9A" w:rsidRPr="00E673DB" w:rsidRDefault="00105CCB" w:rsidP="0023564C">
            <w:pPr>
              <w:pStyle w:val="Header"/>
              <w:ind w:right="-72"/>
              <w:jc w:val="right"/>
              <w:rPr>
                <w:rFonts w:ascii="Browallia New" w:hAnsi="Browallia New" w:cs="Browallia New"/>
                <w:lang w:val="en-US"/>
              </w:rPr>
            </w:pPr>
            <w:r w:rsidRPr="00105CCB">
              <w:rPr>
                <w:rFonts w:ascii="Browallia New" w:hAnsi="Browallia New" w:cs="Browallia New"/>
                <w:lang w:val="en-GB"/>
              </w:rPr>
              <w:t>193</w:t>
            </w:r>
            <w:r w:rsidR="00E71853" w:rsidRPr="00E673DB">
              <w:rPr>
                <w:rFonts w:ascii="Browallia New" w:hAnsi="Browallia New" w:cs="Browallia New"/>
                <w:lang w:val="en-GB"/>
              </w:rPr>
              <w:t>,</w:t>
            </w:r>
            <w:r w:rsidRPr="00105CCB">
              <w:rPr>
                <w:rFonts w:ascii="Browallia New" w:hAnsi="Browallia New" w:cs="Browallia New"/>
                <w:lang w:val="en-GB"/>
              </w:rPr>
              <w:t>959</w:t>
            </w:r>
          </w:p>
        </w:tc>
        <w:tc>
          <w:tcPr>
            <w:tcW w:w="1373" w:type="dxa"/>
            <w:tcBorders>
              <w:top w:val="single" w:sz="4" w:space="0" w:color="auto"/>
              <w:left w:val="nil"/>
              <w:bottom w:val="single" w:sz="4" w:space="0" w:color="auto"/>
              <w:right w:val="nil"/>
            </w:tcBorders>
            <w:vAlign w:val="bottom"/>
          </w:tcPr>
          <w:p w14:paraId="39EA2246" w14:textId="3219BC51"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221</w:t>
            </w:r>
            <w:r w:rsidR="00B648E3" w:rsidRPr="00E673DB">
              <w:rPr>
                <w:rFonts w:ascii="Browallia New" w:hAnsi="Browallia New" w:cs="Browallia New"/>
                <w:lang w:val="en-GB"/>
              </w:rPr>
              <w:t>,</w:t>
            </w:r>
            <w:r w:rsidRPr="00105CCB">
              <w:rPr>
                <w:rFonts w:ascii="Browallia New" w:hAnsi="Browallia New" w:cs="Browallia New"/>
                <w:lang w:val="en-GB"/>
              </w:rPr>
              <w:t>203</w:t>
            </w:r>
          </w:p>
        </w:tc>
        <w:tc>
          <w:tcPr>
            <w:tcW w:w="1373" w:type="dxa"/>
            <w:tcBorders>
              <w:top w:val="single" w:sz="4" w:space="0" w:color="auto"/>
              <w:left w:val="nil"/>
              <w:bottom w:val="single" w:sz="4" w:space="0" w:color="auto"/>
              <w:right w:val="nil"/>
            </w:tcBorders>
            <w:vAlign w:val="bottom"/>
          </w:tcPr>
          <w:p w14:paraId="6631B3D0" w14:textId="5A60888B" w:rsidR="00FE3F9A" w:rsidRPr="00E673DB" w:rsidRDefault="00105CCB" w:rsidP="0023564C">
            <w:pPr>
              <w:pStyle w:val="Header"/>
              <w:ind w:right="-72"/>
              <w:jc w:val="right"/>
              <w:rPr>
                <w:rFonts w:ascii="Browallia New" w:hAnsi="Browallia New" w:cs="Browallia New"/>
                <w:lang w:val="en-US"/>
              </w:rPr>
            </w:pPr>
            <w:r w:rsidRPr="00105CCB">
              <w:rPr>
                <w:rFonts w:ascii="Browallia New" w:hAnsi="Browallia New" w:cs="Browallia New"/>
                <w:lang w:val="en-GB"/>
              </w:rPr>
              <w:t>303</w:t>
            </w:r>
            <w:r w:rsidR="001F17EB" w:rsidRPr="00E673DB">
              <w:rPr>
                <w:rFonts w:ascii="Browallia New" w:hAnsi="Browallia New" w:cs="Browallia New"/>
                <w:lang w:val="en-GB"/>
              </w:rPr>
              <w:t>,</w:t>
            </w:r>
            <w:r w:rsidRPr="00105CCB">
              <w:rPr>
                <w:rFonts w:ascii="Browallia New" w:hAnsi="Browallia New" w:cs="Browallia New"/>
                <w:lang w:val="en-GB"/>
              </w:rPr>
              <w:t>753</w:t>
            </w:r>
          </w:p>
        </w:tc>
        <w:tc>
          <w:tcPr>
            <w:tcW w:w="1373" w:type="dxa"/>
            <w:tcBorders>
              <w:top w:val="single" w:sz="4" w:space="0" w:color="auto"/>
              <w:left w:val="nil"/>
              <w:bottom w:val="single" w:sz="4" w:space="0" w:color="auto"/>
              <w:right w:val="nil"/>
            </w:tcBorders>
            <w:vAlign w:val="bottom"/>
          </w:tcPr>
          <w:p w14:paraId="20C49501" w14:textId="59A706E0"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271</w:t>
            </w:r>
            <w:r w:rsidR="008F3E61" w:rsidRPr="00E673DB">
              <w:rPr>
                <w:rFonts w:ascii="Browallia New" w:hAnsi="Browallia New" w:cs="Browallia New"/>
                <w:lang w:val="en-GB"/>
              </w:rPr>
              <w:t>,</w:t>
            </w:r>
            <w:r w:rsidRPr="00105CCB">
              <w:rPr>
                <w:rFonts w:ascii="Browallia New" w:hAnsi="Browallia New" w:cs="Browallia New"/>
                <w:lang w:val="en-GB"/>
              </w:rPr>
              <w:t>908</w:t>
            </w:r>
          </w:p>
        </w:tc>
        <w:tc>
          <w:tcPr>
            <w:tcW w:w="1373" w:type="dxa"/>
            <w:tcBorders>
              <w:top w:val="single" w:sz="4" w:space="0" w:color="auto"/>
              <w:left w:val="nil"/>
              <w:bottom w:val="single" w:sz="4" w:space="0" w:color="auto"/>
              <w:right w:val="nil"/>
            </w:tcBorders>
            <w:vAlign w:val="bottom"/>
          </w:tcPr>
          <w:p w14:paraId="25E2A5D3" w14:textId="7F0DCA4D"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w:t>
            </w:r>
            <w:r w:rsidR="00905DA9" w:rsidRPr="00E673DB">
              <w:rPr>
                <w:rFonts w:ascii="Browallia New" w:hAnsi="Browallia New" w:cs="Browallia New"/>
                <w:lang w:val="en-GB"/>
              </w:rPr>
              <w:t>,</w:t>
            </w:r>
            <w:r w:rsidRPr="00105CCB">
              <w:rPr>
                <w:rFonts w:ascii="Browallia New" w:hAnsi="Browallia New" w:cs="Browallia New"/>
                <w:lang w:val="en-GB"/>
              </w:rPr>
              <w:t>127</w:t>
            </w:r>
          </w:p>
        </w:tc>
        <w:tc>
          <w:tcPr>
            <w:tcW w:w="1373" w:type="dxa"/>
            <w:tcBorders>
              <w:top w:val="single" w:sz="4" w:space="0" w:color="auto"/>
              <w:left w:val="nil"/>
              <w:bottom w:val="single" w:sz="4" w:space="0" w:color="auto"/>
              <w:right w:val="nil"/>
            </w:tcBorders>
            <w:vAlign w:val="bottom"/>
          </w:tcPr>
          <w:p w14:paraId="2FEF0AA9" w14:textId="0B79EF43"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69</w:t>
            </w:r>
            <w:r w:rsidR="00FD4EA0" w:rsidRPr="00E673DB">
              <w:rPr>
                <w:rFonts w:ascii="Browallia New" w:hAnsi="Browallia New" w:cs="Browallia New"/>
                <w:lang w:val="en-GB"/>
              </w:rPr>
              <w:t>,</w:t>
            </w:r>
            <w:r w:rsidRPr="00105CCB">
              <w:rPr>
                <w:rFonts w:ascii="Browallia New" w:hAnsi="Browallia New" w:cs="Browallia New"/>
                <w:lang w:val="en-GB"/>
              </w:rPr>
              <w:t>810</w:t>
            </w:r>
          </w:p>
        </w:tc>
        <w:tc>
          <w:tcPr>
            <w:tcW w:w="1253" w:type="dxa"/>
            <w:tcBorders>
              <w:top w:val="single" w:sz="4" w:space="0" w:color="auto"/>
              <w:left w:val="nil"/>
              <w:bottom w:val="single" w:sz="4" w:space="0" w:color="auto"/>
              <w:right w:val="nil"/>
            </w:tcBorders>
            <w:vAlign w:val="bottom"/>
          </w:tcPr>
          <w:p w14:paraId="1BCC3158" w14:textId="3B13A741" w:rsidR="00FE3F9A" w:rsidRPr="00E673DB" w:rsidRDefault="00105CCB" w:rsidP="0023564C">
            <w:pPr>
              <w:pStyle w:val="Header"/>
              <w:ind w:right="-72"/>
              <w:jc w:val="right"/>
              <w:rPr>
                <w:rFonts w:ascii="Browallia New" w:hAnsi="Browallia New" w:cs="Browallia New"/>
                <w:lang w:val="en-GB"/>
              </w:rPr>
            </w:pPr>
            <w:r w:rsidRPr="00105CCB">
              <w:rPr>
                <w:rFonts w:ascii="Browallia New" w:hAnsi="Browallia New" w:cs="Browallia New"/>
                <w:lang w:val="en-GB"/>
              </w:rPr>
              <w:t>1</w:t>
            </w:r>
            <w:r w:rsidR="00D45B75" w:rsidRPr="00E673DB">
              <w:rPr>
                <w:rFonts w:ascii="Browallia New" w:hAnsi="Browallia New" w:cs="Browallia New"/>
                <w:lang w:val="en-GB"/>
              </w:rPr>
              <w:t>,</w:t>
            </w:r>
            <w:r w:rsidRPr="00105CCB">
              <w:rPr>
                <w:rFonts w:ascii="Browallia New" w:hAnsi="Browallia New" w:cs="Browallia New"/>
                <w:lang w:val="en-GB"/>
              </w:rPr>
              <w:t>211</w:t>
            </w:r>
            <w:r w:rsidR="00FD4EA0" w:rsidRPr="00E673DB">
              <w:rPr>
                <w:rFonts w:ascii="Browallia New" w:hAnsi="Browallia New" w:cs="Browallia New"/>
                <w:lang w:val="en-GB"/>
              </w:rPr>
              <w:t>,</w:t>
            </w:r>
            <w:r w:rsidRPr="00105CCB">
              <w:rPr>
                <w:rFonts w:ascii="Browallia New" w:hAnsi="Browallia New" w:cs="Browallia New"/>
                <w:lang w:val="en-GB"/>
              </w:rPr>
              <w:t>437</w:t>
            </w:r>
          </w:p>
        </w:tc>
      </w:tr>
    </w:tbl>
    <w:p w14:paraId="3F7A5514" w14:textId="77777777" w:rsidR="0023564C" w:rsidRPr="00E673DB" w:rsidRDefault="0023564C">
      <w:pPr>
        <w:rPr>
          <w:rFonts w:ascii="Browallia New" w:hAnsi="Browallia New" w:cs="Browallia New"/>
        </w:rPr>
      </w:pPr>
      <w:r w:rsidRPr="00E673DB">
        <w:rPr>
          <w:rFonts w:ascii="Browallia New" w:hAnsi="Browallia New" w:cs="Browallia New"/>
        </w:rPr>
        <w:br w:type="page"/>
      </w:r>
    </w:p>
    <w:tbl>
      <w:tblPr>
        <w:tblW w:w="15411" w:type="dxa"/>
        <w:tblLayout w:type="fixed"/>
        <w:tblLook w:val="0000" w:firstRow="0" w:lastRow="0" w:firstColumn="0" w:lastColumn="0" w:noHBand="0" w:noVBand="0"/>
      </w:tblPr>
      <w:tblGrid>
        <w:gridCol w:w="4111"/>
        <w:gridCol w:w="1411"/>
        <w:gridCol w:w="1412"/>
        <w:gridCol w:w="1412"/>
        <w:gridCol w:w="1412"/>
        <w:gridCol w:w="1411"/>
        <w:gridCol w:w="1412"/>
        <w:gridCol w:w="1412"/>
        <w:gridCol w:w="1412"/>
        <w:gridCol w:w="6"/>
      </w:tblGrid>
      <w:tr w:rsidR="0023564C" w:rsidRPr="00E673DB" w14:paraId="37DE7871" w14:textId="77777777" w:rsidTr="00E96398">
        <w:trPr>
          <w:cantSplit/>
          <w:trHeight w:val="152"/>
        </w:trPr>
        <w:tc>
          <w:tcPr>
            <w:tcW w:w="4111" w:type="dxa"/>
          </w:tcPr>
          <w:p w14:paraId="3D65465F" w14:textId="19507A8E" w:rsidR="0023564C" w:rsidRPr="00E673DB" w:rsidRDefault="0023564C" w:rsidP="0023564C">
            <w:pPr>
              <w:ind w:left="-105"/>
              <w:contextualSpacing/>
              <w:rPr>
                <w:rFonts w:ascii="Browallia New" w:hAnsi="Browallia New" w:cs="Browallia New"/>
                <w:b/>
                <w:bCs/>
                <w:spacing w:val="-4"/>
                <w:szCs w:val="26"/>
              </w:rPr>
            </w:pPr>
          </w:p>
        </w:tc>
        <w:tc>
          <w:tcPr>
            <w:tcW w:w="11300" w:type="dxa"/>
            <w:gridSpan w:val="9"/>
            <w:vAlign w:val="bottom"/>
          </w:tcPr>
          <w:p w14:paraId="4CFA42B8" w14:textId="57D76B44" w:rsidR="0023564C" w:rsidRPr="00E673DB" w:rsidRDefault="0023564C" w:rsidP="0023564C">
            <w:pPr>
              <w:ind w:right="-72"/>
              <w:contextualSpacing/>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r>
      <w:tr w:rsidR="00DD4ABC" w:rsidRPr="00E673DB" w14:paraId="1B74AC69" w14:textId="77777777" w:rsidTr="00E96398">
        <w:trPr>
          <w:gridAfter w:val="1"/>
          <w:wAfter w:w="6" w:type="dxa"/>
          <w:cantSplit/>
          <w:trHeight w:val="1782"/>
        </w:trPr>
        <w:tc>
          <w:tcPr>
            <w:tcW w:w="4111" w:type="dxa"/>
          </w:tcPr>
          <w:p w14:paraId="3F7160DE" w14:textId="77777777" w:rsidR="00DD4ABC" w:rsidRPr="00E673DB" w:rsidRDefault="00DD4ABC" w:rsidP="0023564C">
            <w:pPr>
              <w:ind w:left="-105"/>
              <w:contextualSpacing/>
              <w:rPr>
                <w:rFonts w:ascii="Browallia New" w:hAnsi="Browallia New" w:cs="Browallia New"/>
                <w:b/>
                <w:bCs/>
                <w:spacing w:val="-4"/>
                <w:szCs w:val="26"/>
              </w:rPr>
            </w:pPr>
          </w:p>
        </w:tc>
        <w:tc>
          <w:tcPr>
            <w:tcW w:w="1411" w:type="dxa"/>
            <w:tcBorders>
              <w:top w:val="single" w:sz="4" w:space="0" w:color="auto"/>
            </w:tcBorders>
            <w:vAlign w:val="bottom"/>
          </w:tcPr>
          <w:p w14:paraId="7B9DEBFA" w14:textId="77777777" w:rsidR="00DD4ABC" w:rsidRPr="00E673DB" w:rsidRDefault="00DD4ABC" w:rsidP="0023564C">
            <w:pPr>
              <w:pStyle w:val="Header"/>
              <w:ind w:right="-72"/>
              <w:contextualSpacing/>
              <w:jc w:val="right"/>
              <w:rPr>
                <w:rFonts w:ascii="Browallia New" w:hAnsi="Browallia New" w:cs="Browallia New"/>
                <w:b/>
                <w:bCs/>
                <w:szCs w:val="26"/>
                <w:lang w:val="en-GB"/>
              </w:rPr>
            </w:pPr>
            <w:r w:rsidRPr="00E673DB">
              <w:rPr>
                <w:rFonts w:ascii="Browallia New" w:hAnsi="Browallia New" w:cs="Browallia New"/>
                <w:b/>
                <w:bCs/>
                <w:szCs w:val="26"/>
                <w:cs/>
                <w:lang w:val="en-GB"/>
              </w:rPr>
              <w:t>สิทธิบัตร</w:t>
            </w:r>
          </w:p>
        </w:tc>
        <w:tc>
          <w:tcPr>
            <w:tcW w:w="1412" w:type="dxa"/>
            <w:tcBorders>
              <w:top w:val="single" w:sz="4" w:space="0" w:color="auto"/>
            </w:tcBorders>
            <w:vAlign w:val="bottom"/>
          </w:tcPr>
          <w:p w14:paraId="7472D306" w14:textId="55431911" w:rsidR="00DD4ABC" w:rsidRPr="00E673DB" w:rsidRDefault="00DD4ABC" w:rsidP="0023564C">
            <w:pPr>
              <w:pStyle w:val="Header"/>
              <w:ind w:right="-72"/>
              <w:contextualSpacing/>
              <w:jc w:val="right"/>
              <w:rPr>
                <w:rFonts w:ascii="Browallia New" w:hAnsi="Browallia New" w:cs="Browallia New"/>
                <w:b/>
                <w:bCs/>
                <w:szCs w:val="26"/>
                <w:cs/>
                <w:lang w:val="en-GB"/>
              </w:rPr>
            </w:pPr>
            <w:r w:rsidRPr="00E673DB">
              <w:rPr>
                <w:rFonts w:ascii="Browallia New" w:hAnsi="Browallia New" w:cs="Browallia New"/>
                <w:b/>
                <w:bCs/>
                <w:szCs w:val="26"/>
                <w:cs/>
                <w:lang w:val="en-GB"/>
              </w:rPr>
              <w:t>เครื่องหมายสินค้า</w:t>
            </w:r>
            <w:r w:rsidR="00623A8C" w:rsidRPr="00E673DB">
              <w:rPr>
                <w:rFonts w:ascii="Browallia New" w:hAnsi="Browallia New" w:cs="Browallia New"/>
                <w:b/>
                <w:bCs/>
                <w:szCs w:val="26"/>
                <w:cs/>
                <w:lang w:val="en-GB"/>
              </w:rPr>
              <w:t>และความสัมพันธ์กับลูกค้า</w:t>
            </w:r>
          </w:p>
        </w:tc>
        <w:tc>
          <w:tcPr>
            <w:tcW w:w="1412" w:type="dxa"/>
            <w:tcBorders>
              <w:top w:val="single" w:sz="4" w:space="0" w:color="auto"/>
            </w:tcBorders>
            <w:vAlign w:val="bottom"/>
          </w:tcPr>
          <w:p w14:paraId="74167B19" w14:textId="77777777" w:rsidR="00DD4ABC" w:rsidRPr="00E673DB" w:rsidRDefault="00DD4ABC" w:rsidP="0023564C">
            <w:pPr>
              <w:ind w:right="-72"/>
              <w:contextualSpacing/>
              <w:jc w:val="right"/>
              <w:rPr>
                <w:rFonts w:ascii="Browallia New" w:hAnsi="Browallia New" w:cs="Browallia New"/>
                <w:b/>
                <w:bCs/>
                <w:szCs w:val="26"/>
              </w:rPr>
            </w:pPr>
            <w:r w:rsidRPr="00E673DB">
              <w:rPr>
                <w:rFonts w:ascii="Browallia New" w:hAnsi="Browallia New" w:cs="Browallia New"/>
                <w:b/>
                <w:bCs/>
                <w:szCs w:val="26"/>
                <w:cs/>
              </w:rPr>
              <w:t>สินทรัพย์</w:t>
            </w:r>
          </w:p>
          <w:p w14:paraId="1D7D59E8" w14:textId="77777777" w:rsidR="00DD4ABC" w:rsidRPr="00E673DB" w:rsidRDefault="00DD4ABC" w:rsidP="0023564C">
            <w:pPr>
              <w:ind w:right="-72"/>
              <w:contextualSpacing/>
              <w:jc w:val="right"/>
              <w:rPr>
                <w:rFonts w:ascii="Browallia New" w:hAnsi="Browallia New" w:cs="Browallia New"/>
                <w:b/>
                <w:bCs/>
                <w:szCs w:val="26"/>
              </w:rPr>
            </w:pPr>
            <w:r w:rsidRPr="00E673DB">
              <w:rPr>
                <w:rFonts w:ascii="Browallia New" w:hAnsi="Browallia New" w:cs="Browallia New"/>
                <w:b/>
                <w:bCs/>
                <w:szCs w:val="26"/>
                <w:cs/>
              </w:rPr>
              <w:t>ทางการเงินที่</w:t>
            </w:r>
          </w:p>
          <w:p w14:paraId="6CEEDB71" w14:textId="77777777" w:rsidR="00DD4ABC" w:rsidRPr="00E673DB" w:rsidRDefault="00DD4ABC" w:rsidP="0023564C">
            <w:pPr>
              <w:ind w:right="-72"/>
              <w:contextualSpacing/>
              <w:jc w:val="right"/>
              <w:rPr>
                <w:rFonts w:ascii="Browallia New" w:hAnsi="Browallia New" w:cs="Browallia New"/>
                <w:b/>
                <w:bCs/>
                <w:szCs w:val="26"/>
                <w:cs/>
              </w:rPr>
            </w:pPr>
            <w:r w:rsidRPr="00E673DB">
              <w:rPr>
                <w:rFonts w:ascii="Browallia New" w:hAnsi="Browallia New" w:cs="Browallia New"/>
                <w:b/>
                <w:bCs/>
                <w:szCs w:val="26"/>
                <w:cs/>
              </w:rPr>
              <w:t>วัดมูลค่ายุติธรรมผ่านกำไรขาดทุนเบ็ดเสร็จอื่น</w:t>
            </w:r>
          </w:p>
        </w:tc>
        <w:tc>
          <w:tcPr>
            <w:tcW w:w="1412" w:type="dxa"/>
            <w:tcBorders>
              <w:top w:val="single" w:sz="4" w:space="0" w:color="auto"/>
            </w:tcBorders>
            <w:vAlign w:val="bottom"/>
          </w:tcPr>
          <w:p w14:paraId="226566CD" w14:textId="77777777" w:rsidR="00DD4ABC" w:rsidRPr="00E673DB" w:rsidRDefault="00DD4ABC" w:rsidP="0023564C">
            <w:pPr>
              <w:pStyle w:val="Header"/>
              <w:ind w:right="-72"/>
              <w:contextualSpacing/>
              <w:jc w:val="right"/>
              <w:rPr>
                <w:rFonts w:ascii="Browallia New" w:hAnsi="Browallia New" w:cs="Browallia New"/>
                <w:b/>
                <w:bCs/>
                <w:szCs w:val="26"/>
                <w:lang w:val="en-US"/>
              </w:rPr>
            </w:pPr>
            <w:r w:rsidRPr="00E673DB">
              <w:rPr>
                <w:rFonts w:ascii="Browallia New" w:hAnsi="Browallia New" w:cs="Browallia New"/>
                <w:b/>
                <w:bCs/>
                <w:szCs w:val="26"/>
                <w:cs/>
                <w:lang w:val="en-US"/>
              </w:rPr>
              <w:t>ที่ดิน อาคาร</w:t>
            </w:r>
          </w:p>
          <w:p w14:paraId="27259DEA" w14:textId="77777777" w:rsidR="00DD4ABC" w:rsidRPr="00E673DB" w:rsidRDefault="00DD4ABC" w:rsidP="0023564C">
            <w:pPr>
              <w:ind w:right="-72"/>
              <w:contextualSpacing/>
              <w:jc w:val="right"/>
              <w:rPr>
                <w:rFonts w:ascii="Browallia New" w:eastAsia="Arial Unicode MS" w:hAnsi="Browallia New" w:cs="Browallia New"/>
                <w:b/>
                <w:bCs/>
                <w:szCs w:val="26"/>
                <w:cs/>
              </w:rPr>
            </w:pPr>
            <w:r w:rsidRPr="00E673DB">
              <w:rPr>
                <w:rFonts w:ascii="Browallia New" w:hAnsi="Browallia New" w:cs="Browallia New"/>
                <w:b/>
                <w:bCs/>
                <w:szCs w:val="26"/>
                <w:cs/>
                <w:lang w:val="en-US"/>
              </w:rPr>
              <w:t>และอุปกรณ์</w:t>
            </w:r>
          </w:p>
        </w:tc>
        <w:tc>
          <w:tcPr>
            <w:tcW w:w="1411" w:type="dxa"/>
            <w:tcBorders>
              <w:top w:val="single" w:sz="4" w:space="0" w:color="auto"/>
            </w:tcBorders>
            <w:vAlign w:val="bottom"/>
          </w:tcPr>
          <w:p w14:paraId="6927F2DF" w14:textId="77777777" w:rsidR="00DD4ABC" w:rsidRPr="00E673DB" w:rsidRDefault="00DD4ABC" w:rsidP="0023564C">
            <w:pPr>
              <w:ind w:right="-72"/>
              <w:contextualSpacing/>
              <w:jc w:val="right"/>
              <w:rPr>
                <w:rFonts w:ascii="Browallia New" w:hAnsi="Browallia New" w:cs="Browallia New"/>
                <w:b/>
                <w:bCs/>
                <w:szCs w:val="26"/>
                <w:lang w:val="en-AU"/>
              </w:rPr>
            </w:pPr>
            <w:r w:rsidRPr="00E673DB">
              <w:rPr>
                <w:rFonts w:ascii="Browallia New" w:hAnsi="Browallia New" w:cs="Browallia New"/>
                <w:b/>
                <w:bCs/>
                <w:szCs w:val="26"/>
                <w:cs/>
                <w:lang w:val="en-AU"/>
              </w:rPr>
              <w:t>ลูกหนี้ตาม</w:t>
            </w:r>
          </w:p>
          <w:p w14:paraId="3C9D3F30" w14:textId="77777777" w:rsidR="00DD4ABC" w:rsidRPr="00E673DB" w:rsidRDefault="00DD4ABC" w:rsidP="0023564C">
            <w:pPr>
              <w:ind w:right="-72"/>
              <w:contextualSpacing/>
              <w:jc w:val="right"/>
              <w:rPr>
                <w:rFonts w:ascii="Browallia New" w:hAnsi="Browallia New" w:cs="Browallia New"/>
                <w:b/>
                <w:bCs/>
                <w:szCs w:val="26"/>
                <w:cs/>
                <w:lang w:val="en-AU"/>
              </w:rPr>
            </w:pPr>
            <w:r w:rsidRPr="00E673DB">
              <w:rPr>
                <w:rFonts w:ascii="Browallia New" w:hAnsi="Browallia New" w:cs="Browallia New"/>
                <w:b/>
                <w:bCs/>
                <w:szCs w:val="26"/>
                <w:cs/>
                <w:lang w:val="en-AU"/>
              </w:rPr>
              <w:t>สัญญาเช่าซื้อ</w:t>
            </w:r>
          </w:p>
        </w:tc>
        <w:tc>
          <w:tcPr>
            <w:tcW w:w="1412" w:type="dxa"/>
            <w:tcBorders>
              <w:top w:val="single" w:sz="4" w:space="0" w:color="auto"/>
            </w:tcBorders>
            <w:vAlign w:val="bottom"/>
          </w:tcPr>
          <w:p w14:paraId="778DD6AC" w14:textId="77777777" w:rsidR="00DD4ABC" w:rsidRPr="00E673DB" w:rsidRDefault="00DD4ABC" w:rsidP="0023564C">
            <w:pPr>
              <w:ind w:right="-72"/>
              <w:contextualSpacing/>
              <w:jc w:val="right"/>
              <w:rPr>
                <w:rFonts w:ascii="Browallia New" w:hAnsi="Browallia New" w:cs="Browallia New"/>
                <w:b/>
                <w:bCs/>
                <w:szCs w:val="26"/>
              </w:rPr>
            </w:pPr>
            <w:r w:rsidRPr="00E673DB">
              <w:rPr>
                <w:rFonts w:ascii="Browallia New" w:hAnsi="Browallia New" w:cs="Browallia New"/>
                <w:b/>
                <w:bCs/>
                <w:szCs w:val="26"/>
                <w:cs/>
              </w:rPr>
              <w:t>สินทรัพย์</w:t>
            </w:r>
          </w:p>
          <w:p w14:paraId="17717435" w14:textId="77777777" w:rsidR="00DD4ABC" w:rsidRPr="00E673DB" w:rsidRDefault="00DD4ABC" w:rsidP="0023564C">
            <w:pPr>
              <w:ind w:right="-72"/>
              <w:contextualSpacing/>
              <w:jc w:val="right"/>
              <w:rPr>
                <w:rFonts w:ascii="Browallia New" w:hAnsi="Browallia New" w:cs="Browallia New"/>
                <w:b/>
                <w:bCs/>
                <w:szCs w:val="26"/>
                <w:cs/>
              </w:rPr>
            </w:pPr>
            <w:r w:rsidRPr="00E673DB">
              <w:rPr>
                <w:rFonts w:ascii="Browallia New" w:hAnsi="Browallia New" w:cs="Browallia New"/>
                <w:b/>
                <w:bCs/>
                <w:szCs w:val="26"/>
                <w:cs/>
              </w:rPr>
              <w:t>สิทธิการใช้</w:t>
            </w:r>
          </w:p>
        </w:tc>
        <w:tc>
          <w:tcPr>
            <w:tcW w:w="1412" w:type="dxa"/>
            <w:tcBorders>
              <w:top w:val="single" w:sz="4" w:space="0" w:color="auto"/>
            </w:tcBorders>
            <w:vAlign w:val="bottom"/>
          </w:tcPr>
          <w:p w14:paraId="30CFD079" w14:textId="77777777" w:rsidR="00DD4ABC" w:rsidRPr="00E673DB" w:rsidRDefault="00DD4ABC" w:rsidP="0023564C">
            <w:pPr>
              <w:pStyle w:val="Header"/>
              <w:ind w:right="-72"/>
              <w:contextualSpacing/>
              <w:jc w:val="right"/>
              <w:rPr>
                <w:rFonts w:ascii="Browallia New" w:hAnsi="Browallia New" w:cs="Browallia New"/>
                <w:b/>
                <w:bCs/>
                <w:szCs w:val="26"/>
                <w:lang w:val="en-US"/>
              </w:rPr>
            </w:pPr>
          </w:p>
          <w:p w14:paraId="2F7D6D27" w14:textId="77777777" w:rsidR="00DD4ABC" w:rsidRPr="00E673DB" w:rsidRDefault="00DD4ABC" w:rsidP="0023564C">
            <w:pPr>
              <w:pStyle w:val="Header"/>
              <w:ind w:right="-72"/>
              <w:contextualSpacing/>
              <w:jc w:val="right"/>
              <w:rPr>
                <w:rFonts w:ascii="Browallia New" w:hAnsi="Browallia New" w:cs="Browallia New"/>
                <w:b/>
                <w:bCs/>
                <w:szCs w:val="26"/>
                <w:lang w:val="en-US"/>
              </w:rPr>
            </w:pPr>
          </w:p>
          <w:p w14:paraId="0A5AEFD1" w14:textId="77777777" w:rsidR="00827AB9" w:rsidRPr="00E673DB" w:rsidRDefault="00827AB9" w:rsidP="0023564C">
            <w:pPr>
              <w:pStyle w:val="Header"/>
              <w:ind w:right="-72"/>
              <w:contextualSpacing/>
              <w:jc w:val="right"/>
              <w:rPr>
                <w:rFonts w:ascii="Browallia New" w:hAnsi="Browallia New" w:cs="Browallia New"/>
                <w:b/>
                <w:bCs/>
                <w:szCs w:val="26"/>
                <w:lang w:val="en-US"/>
              </w:rPr>
            </w:pPr>
          </w:p>
          <w:p w14:paraId="79D137AC" w14:textId="77777777" w:rsidR="00DD4ABC" w:rsidRPr="00E673DB" w:rsidRDefault="00DD4ABC" w:rsidP="0023564C">
            <w:pPr>
              <w:pStyle w:val="Header"/>
              <w:ind w:right="-72"/>
              <w:contextualSpacing/>
              <w:jc w:val="right"/>
              <w:rPr>
                <w:rFonts w:ascii="Browallia New" w:hAnsi="Browallia New" w:cs="Browallia New"/>
                <w:b/>
                <w:bCs/>
                <w:szCs w:val="26"/>
                <w:lang w:val="en-US"/>
              </w:rPr>
            </w:pPr>
            <w:r w:rsidRPr="00E673DB">
              <w:rPr>
                <w:rFonts w:ascii="Browallia New" w:hAnsi="Browallia New" w:cs="Browallia New"/>
                <w:b/>
                <w:bCs/>
                <w:szCs w:val="26"/>
                <w:cs/>
                <w:lang w:val="en-US"/>
              </w:rPr>
              <w:t>ดอกเบี้ยรับรอตัดบัญชี</w:t>
            </w:r>
          </w:p>
        </w:tc>
        <w:tc>
          <w:tcPr>
            <w:tcW w:w="1412" w:type="dxa"/>
            <w:tcBorders>
              <w:top w:val="single" w:sz="4" w:space="0" w:color="auto"/>
            </w:tcBorders>
            <w:vAlign w:val="bottom"/>
          </w:tcPr>
          <w:p w14:paraId="23555398" w14:textId="77777777" w:rsidR="00DD4ABC" w:rsidRPr="00E673DB" w:rsidRDefault="00DD4ABC" w:rsidP="0023564C">
            <w:pPr>
              <w:ind w:right="-72"/>
              <w:contextualSpacing/>
              <w:jc w:val="right"/>
              <w:rPr>
                <w:rFonts w:ascii="Browallia New" w:hAnsi="Browallia New" w:cs="Browallia New"/>
                <w:b/>
                <w:bCs/>
                <w:szCs w:val="26"/>
              </w:rPr>
            </w:pPr>
            <w:r w:rsidRPr="00E673DB">
              <w:rPr>
                <w:rFonts w:ascii="Browallia New" w:hAnsi="Browallia New" w:cs="Browallia New"/>
                <w:b/>
                <w:bCs/>
                <w:szCs w:val="26"/>
                <w:cs/>
              </w:rPr>
              <w:t>รวม</w:t>
            </w:r>
          </w:p>
        </w:tc>
      </w:tr>
      <w:tr w:rsidR="00DD4ABC" w:rsidRPr="00E673DB" w14:paraId="122EBA80" w14:textId="77777777" w:rsidTr="00E96398">
        <w:trPr>
          <w:gridAfter w:val="1"/>
          <w:wAfter w:w="6" w:type="dxa"/>
          <w:cantSplit/>
          <w:trHeight w:val="342"/>
        </w:trPr>
        <w:tc>
          <w:tcPr>
            <w:tcW w:w="4111" w:type="dxa"/>
          </w:tcPr>
          <w:p w14:paraId="660708D7" w14:textId="77777777" w:rsidR="00DD4ABC" w:rsidRPr="00E673DB" w:rsidRDefault="00DD4ABC" w:rsidP="0023564C">
            <w:pPr>
              <w:ind w:left="-105"/>
              <w:contextualSpacing/>
              <w:rPr>
                <w:rFonts w:ascii="Browallia New" w:hAnsi="Browallia New" w:cs="Browallia New"/>
                <w:b/>
                <w:bCs/>
                <w:spacing w:val="-4"/>
                <w:szCs w:val="26"/>
              </w:rPr>
            </w:pPr>
          </w:p>
        </w:tc>
        <w:tc>
          <w:tcPr>
            <w:tcW w:w="1411" w:type="dxa"/>
            <w:tcBorders>
              <w:bottom w:val="single" w:sz="4" w:space="0" w:color="auto"/>
            </w:tcBorders>
          </w:tcPr>
          <w:p w14:paraId="36EB11FF"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b/>
                <w:bCs/>
                <w:szCs w:val="26"/>
              </w:rPr>
            </w:pPr>
            <w:r w:rsidRPr="00E673DB">
              <w:rPr>
                <w:rFonts w:ascii="Browallia New" w:hAnsi="Browallia New" w:cs="Browallia New"/>
                <w:b/>
                <w:bCs/>
                <w:szCs w:val="26"/>
                <w:cs/>
              </w:rPr>
              <w:t>พันบาท</w:t>
            </w:r>
          </w:p>
        </w:tc>
        <w:tc>
          <w:tcPr>
            <w:tcW w:w="1412" w:type="dxa"/>
            <w:tcBorders>
              <w:bottom w:val="single" w:sz="4" w:space="0" w:color="auto"/>
            </w:tcBorders>
          </w:tcPr>
          <w:p w14:paraId="731E4112"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b/>
                <w:bCs/>
                <w:szCs w:val="26"/>
              </w:rPr>
            </w:pPr>
            <w:r w:rsidRPr="00E673DB">
              <w:rPr>
                <w:rFonts w:ascii="Browallia New" w:hAnsi="Browallia New" w:cs="Browallia New"/>
                <w:b/>
                <w:bCs/>
                <w:szCs w:val="26"/>
                <w:cs/>
              </w:rPr>
              <w:t>พันบาท</w:t>
            </w:r>
          </w:p>
        </w:tc>
        <w:tc>
          <w:tcPr>
            <w:tcW w:w="1412" w:type="dxa"/>
            <w:tcBorders>
              <w:bottom w:val="single" w:sz="4" w:space="0" w:color="auto"/>
            </w:tcBorders>
          </w:tcPr>
          <w:p w14:paraId="6AB33CC8"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b/>
                <w:bCs/>
                <w:szCs w:val="26"/>
                <w:cs/>
              </w:rPr>
            </w:pPr>
            <w:r w:rsidRPr="00E673DB">
              <w:rPr>
                <w:rFonts w:ascii="Browallia New" w:hAnsi="Browallia New" w:cs="Browallia New"/>
                <w:b/>
                <w:bCs/>
                <w:szCs w:val="26"/>
                <w:cs/>
              </w:rPr>
              <w:t>พันบาท</w:t>
            </w:r>
          </w:p>
        </w:tc>
        <w:tc>
          <w:tcPr>
            <w:tcW w:w="1412" w:type="dxa"/>
            <w:tcBorders>
              <w:bottom w:val="single" w:sz="4" w:space="0" w:color="auto"/>
            </w:tcBorders>
          </w:tcPr>
          <w:p w14:paraId="792FBE90" w14:textId="77777777" w:rsidR="00DD4ABC" w:rsidRPr="00E673DB" w:rsidRDefault="00DD4ABC" w:rsidP="0023564C">
            <w:pPr>
              <w:ind w:right="-72"/>
              <w:contextualSpacing/>
              <w:jc w:val="right"/>
              <w:rPr>
                <w:rFonts w:ascii="Browallia New" w:hAnsi="Browallia New" w:cs="Browallia New"/>
                <w:b/>
                <w:bCs/>
                <w:szCs w:val="26"/>
                <w:cs/>
              </w:rPr>
            </w:pPr>
            <w:r w:rsidRPr="00E673DB">
              <w:rPr>
                <w:rFonts w:ascii="Browallia New" w:hAnsi="Browallia New" w:cs="Browallia New"/>
                <w:b/>
                <w:bCs/>
                <w:szCs w:val="26"/>
                <w:cs/>
              </w:rPr>
              <w:t>พันบาท</w:t>
            </w:r>
          </w:p>
        </w:tc>
        <w:tc>
          <w:tcPr>
            <w:tcW w:w="1411" w:type="dxa"/>
            <w:tcBorders>
              <w:bottom w:val="single" w:sz="4" w:space="0" w:color="auto"/>
            </w:tcBorders>
          </w:tcPr>
          <w:p w14:paraId="37AE8875" w14:textId="77777777" w:rsidR="00DD4ABC" w:rsidRPr="00E673DB" w:rsidRDefault="00DD4ABC" w:rsidP="0023564C">
            <w:pPr>
              <w:ind w:right="-72"/>
              <w:contextualSpacing/>
              <w:jc w:val="right"/>
              <w:rPr>
                <w:rFonts w:ascii="Browallia New" w:hAnsi="Browallia New" w:cs="Browallia New"/>
                <w:b/>
                <w:bCs/>
                <w:szCs w:val="26"/>
                <w:cs/>
              </w:rPr>
            </w:pPr>
            <w:r w:rsidRPr="00E673DB">
              <w:rPr>
                <w:rFonts w:ascii="Browallia New" w:hAnsi="Browallia New" w:cs="Browallia New"/>
                <w:b/>
                <w:bCs/>
                <w:szCs w:val="26"/>
                <w:cs/>
              </w:rPr>
              <w:t>พันบาท</w:t>
            </w:r>
          </w:p>
        </w:tc>
        <w:tc>
          <w:tcPr>
            <w:tcW w:w="1412" w:type="dxa"/>
            <w:tcBorders>
              <w:bottom w:val="single" w:sz="4" w:space="0" w:color="auto"/>
            </w:tcBorders>
          </w:tcPr>
          <w:p w14:paraId="3DB5CAF1" w14:textId="77777777" w:rsidR="00DD4ABC" w:rsidRPr="00E673DB" w:rsidRDefault="00DD4ABC" w:rsidP="0023564C">
            <w:pPr>
              <w:ind w:right="-72"/>
              <w:contextualSpacing/>
              <w:jc w:val="right"/>
              <w:rPr>
                <w:rFonts w:ascii="Browallia New" w:hAnsi="Browallia New" w:cs="Browallia New"/>
                <w:b/>
                <w:bCs/>
                <w:szCs w:val="26"/>
                <w:cs/>
              </w:rPr>
            </w:pPr>
            <w:r w:rsidRPr="00E673DB">
              <w:rPr>
                <w:rFonts w:ascii="Browallia New" w:hAnsi="Browallia New" w:cs="Browallia New"/>
                <w:b/>
                <w:bCs/>
                <w:szCs w:val="26"/>
                <w:cs/>
              </w:rPr>
              <w:t>พันบาท</w:t>
            </w:r>
          </w:p>
        </w:tc>
        <w:tc>
          <w:tcPr>
            <w:tcW w:w="1412" w:type="dxa"/>
            <w:tcBorders>
              <w:bottom w:val="single" w:sz="4" w:space="0" w:color="auto"/>
            </w:tcBorders>
          </w:tcPr>
          <w:p w14:paraId="0237629C"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b/>
                <w:bCs/>
                <w:szCs w:val="26"/>
                <w:cs/>
              </w:rPr>
            </w:pPr>
            <w:r w:rsidRPr="00E673DB">
              <w:rPr>
                <w:rFonts w:ascii="Browallia New" w:hAnsi="Browallia New" w:cs="Browallia New"/>
                <w:b/>
                <w:bCs/>
                <w:szCs w:val="26"/>
                <w:cs/>
              </w:rPr>
              <w:t>พันบาท</w:t>
            </w:r>
          </w:p>
        </w:tc>
        <w:tc>
          <w:tcPr>
            <w:tcW w:w="1412" w:type="dxa"/>
            <w:tcBorders>
              <w:bottom w:val="single" w:sz="4" w:space="0" w:color="auto"/>
            </w:tcBorders>
          </w:tcPr>
          <w:p w14:paraId="11B970F2"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b/>
                <w:bCs/>
                <w:szCs w:val="26"/>
              </w:rPr>
            </w:pPr>
            <w:r w:rsidRPr="00E673DB">
              <w:rPr>
                <w:rFonts w:ascii="Browallia New" w:hAnsi="Browallia New" w:cs="Browallia New"/>
                <w:b/>
                <w:bCs/>
                <w:szCs w:val="26"/>
                <w:cs/>
              </w:rPr>
              <w:t>พันบาท</w:t>
            </w:r>
          </w:p>
        </w:tc>
      </w:tr>
      <w:tr w:rsidR="00DD4ABC" w:rsidRPr="00E673DB" w14:paraId="686AF0B5" w14:textId="77777777" w:rsidTr="00E96398">
        <w:trPr>
          <w:gridAfter w:val="1"/>
          <w:wAfter w:w="6" w:type="dxa"/>
          <w:cantSplit/>
          <w:trHeight w:val="148"/>
        </w:trPr>
        <w:tc>
          <w:tcPr>
            <w:tcW w:w="4111" w:type="dxa"/>
          </w:tcPr>
          <w:p w14:paraId="25B57806" w14:textId="77777777"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12"/>
                <w:szCs w:val="12"/>
                <w:cs/>
              </w:rPr>
            </w:pPr>
          </w:p>
        </w:tc>
        <w:tc>
          <w:tcPr>
            <w:tcW w:w="1411" w:type="dxa"/>
            <w:tcBorders>
              <w:top w:val="single" w:sz="4" w:space="0" w:color="auto"/>
            </w:tcBorders>
            <w:vAlign w:val="bottom"/>
          </w:tcPr>
          <w:p w14:paraId="3DCA4882"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c>
          <w:tcPr>
            <w:tcW w:w="1412" w:type="dxa"/>
            <w:tcBorders>
              <w:top w:val="single" w:sz="4" w:space="0" w:color="auto"/>
            </w:tcBorders>
            <w:vAlign w:val="bottom"/>
          </w:tcPr>
          <w:p w14:paraId="144C8443"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c>
          <w:tcPr>
            <w:tcW w:w="1412" w:type="dxa"/>
            <w:tcBorders>
              <w:top w:val="single" w:sz="4" w:space="0" w:color="auto"/>
            </w:tcBorders>
          </w:tcPr>
          <w:p w14:paraId="567ABA6E"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c>
          <w:tcPr>
            <w:tcW w:w="1412" w:type="dxa"/>
            <w:tcBorders>
              <w:top w:val="single" w:sz="4" w:space="0" w:color="auto"/>
            </w:tcBorders>
          </w:tcPr>
          <w:p w14:paraId="3D4F01BA"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c>
          <w:tcPr>
            <w:tcW w:w="1411" w:type="dxa"/>
            <w:tcBorders>
              <w:top w:val="single" w:sz="4" w:space="0" w:color="auto"/>
            </w:tcBorders>
          </w:tcPr>
          <w:p w14:paraId="1B020866"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c>
          <w:tcPr>
            <w:tcW w:w="1412" w:type="dxa"/>
            <w:tcBorders>
              <w:top w:val="single" w:sz="4" w:space="0" w:color="auto"/>
            </w:tcBorders>
          </w:tcPr>
          <w:p w14:paraId="38090400"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c>
          <w:tcPr>
            <w:tcW w:w="1412" w:type="dxa"/>
            <w:tcBorders>
              <w:top w:val="single" w:sz="4" w:space="0" w:color="auto"/>
            </w:tcBorders>
          </w:tcPr>
          <w:p w14:paraId="4CEB50C3"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c>
          <w:tcPr>
            <w:tcW w:w="1412" w:type="dxa"/>
            <w:tcBorders>
              <w:top w:val="single" w:sz="4" w:space="0" w:color="auto"/>
            </w:tcBorders>
            <w:vAlign w:val="bottom"/>
          </w:tcPr>
          <w:p w14:paraId="062F876C" w14:textId="77777777" w:rsidR="00DD4ABC" w:rsidRPr="00E673DB" w:rsidRDefault="00DD4ABC" w:rsidP="0023564C">
            <w:pPr>
              <w:pStyle w:val="Header"/>
              <w:ind w:right="-72"/>
              <w:contextualSpacing/>
              <w:jc w:val="right"/>
              <w:rPr>
                <w:rFonts w:ascii="Browallia New" w:hAnsi="Browallia New" w:cs="Browallia New"/>
                <w:sz w:val="12"/>
                <w:szCs w:val="12"/>
                <w:lang w:val="en-GB"/>
              </w:rPr>
            </w:pPr>
          </w:p>
        </w:tc>
      </w:tr>
      <w:tr w:rsidR="00DD4ABC" w:rsidRPr="00E673DB" w14:paraId="655401C7" w14:textId="77777777" w:rsidTr="00E96398">
        <w:trPr>
          <w:gridAfter w:val="1"/>
          <w:wAfter w:w="6" w:type="dxa"/>
          <w:cantSplit/>
          <w:trHeight w:val="327"/>
        </w:trPr>
        <w:tc>
          <w:tcPr>
            <w:tcW w:w="4111" w:type="dxa"/>
          </w:tcPr>
          <w:p w14:paraId="69A12B9D" w14:textId="77777777" w:rsidR="00DD4ABC" w:rsidRPr="00E673DB" w:rsidRDefault="00DD4ABC" w:rsidP="0023564C">
            <w:pPr>
              <w:pStyle w:val="Header"/>
              <w:tabs>
                <w:tab w:val="clear" w:pos="4153"/>
                <w:tab w:val="clear" w:pos="8306"/>
              </w:tabs>
              <w:ind w:left="-105"/>
              <w:contextualSpacing/>
              <w:rPr>
                <w:rFonts w:ascii="Browallia New" w:hAnsi="Browallia New" w:cs="Browallia New"/>
                <w:b/>
                <w:bCs/>
                <w:spacing w:val="-4"/>
                <w:sz w:val="26"/>
                <w:szCs w:val="26"/>
              </w:rPr>
            </w:pPr>
            <w:r w:rsidRPr="00E673DB">
              <w:rPr>
                <w:rFonts w:ascii="Browallia New" w:hAnsi="Browallia New" w:cs="Browallia New"/>
                <w:b/>
                <w:bCs/>
                <w:spacing w:val="-4"/>
                <w:sz w:val="26"/>
                <w:szCs w:val="26"/>
                <w:cs/>
                <w:lang w:val="en-US"/>
              </w:rPr>
              <w:t>หนี้สิน</w:t>
            </w:r>
            <w:r w:rsidRPr="00E673DB">
              <w:rPr>
                <w:rFonts w:ascii="Browallia New" w:hAnsi="Browallia New" w:cs="Browallia New"/>
                <w:b/>
                <w:bCs/>
                <w:spacing w:val="-4"/>
                <w:sz w:val="26"/>
                <w:szCs w:val="26"/>
                <w:cs/>
              </w:rPr>
              <w:t>ภาษีเงินได้รอการตัดบัญชี</w:t>
            </w:r>
          </w:p>
        </w:tc>
        <w:tc>
          <w:tcPr>
            <w:tcW w:w="1411" w:type="dxa"/>
            <w:vAlign w:val="bottom"/>
          </w:tcPr>
          <w:p w14:paraId="67131A66" w14:textId="77777777" w:rsidR="00DD4ABC" w:rsidRPr="00E673DB" w:rsidRDefault="00DD4ABC" w:rsidP="0023564C">
            <w:pPr>
              <w:pStyle w:val="Header"/>
              <w:ind w:right="-72"/>
              <w:contextualSpacing/>
              <w:jc w:val="right"/>
              <w:rPr>
                <w:rFonts w:ascii="Browallia New" w:hAnsi="Browallia New" w:cs="Browallia New"/>
                <w:sz w:val="26"/>
                <w:szCs w:val="26"/>
              </w:rPr>
            </w:pPr>
          </w:p>
        </w:tc>
        <w:tc>
          <w:tcPr>
            <w:tcW w:w="1412" w:type="dxa"/>
            <w:vAlign w:val="bottom"/>
          </w:tcPr>
          <w:p w14:paraId="62E89844" w14:textId="77777777" w:rsidR="00DD4ABC" w:rsidRPr="00E673DB" w:rsidRDefault="00DD4ABC" w:rsidP="0023564C">
            <w:pPr>
              <w:pStyle w:val="Header"/>
              <w:ind w:right="-72"/>
              <w:contextualSpacing/>
              <w:jc w:val="right"/>
              <w:rPr>
                <w:rFonts w:ascii="Browallia New" w:hAnsi="Browallia New" w:cs="Browallia New"/>
                <w:sz w:val="26"/>
                <w:szCs w:val="26"/>
              </w:rPr>
            </w:pPr>
          </w:p>
        </w:tc>
        <w:tc>
          <w:tcPr>
            <w:tcW w:w="1412" w:type="dxa"/>
            <w:vAlign w:val="bottom"/>
          </w:tcPr>
          <w:p w14:paraId="1026410C"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sz w:val="26"/>
                <w:szCs w:val="26"/>
              </w:rPr>
            </w:pPr>
          </w:p>
        </w:tc>
        <w:tc>
          <w:tcPr>
            <w:tcW w:w="1412" w:type="dxa"/>
            <w:vAlign w:val="bottom"/>
          </w:tcPr>
          <w:p w14:paraId="269A22C2"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sz w:val="26"/>
                <w:szCs w:val="26"/>
              </w:rPr>
            </w:pPr>
          </w:p>
        </w:tc>
        <w:tc>
          <w:tcPr>
            <w:tcW w:w="1411" w:type="dxa"/>
            <w:vAlign w:val="bottom"/>
          </w:tcPr>
          <w:p w14:paraId="02342534"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sz w:val="26"/>
                <w:szCs w:val="26"/>
              </w:rPr>
            </w:pPr>
          </w:p>
        </w:tc>
        <w:tc>
          <w:tcPr>
            <w:tcW w:w="1412" w:type="dxa"/>
            <w:vAlign w:val="bottom"/>
          </w:tcPr>
          <w:p w14:paraId="2583DC43"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sz w:val="26"/>
                <w:szCs w:val="26"/>
              </w:rPr>
            </w:pPr>
          </w:p>
        </w:tc>
        <w:tc>
          <w:tcPr>
            <w:tcW w:w="1412" w:type="dxa"/>
            <w:vAlign w:val="bottom"/>
          </w:tcPr>
          <w:p w14:paraId="4EA5BBCD"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sz w:val="26"/>
                <w:szCs w:val="26"/>
              </w:rPr>
            </w:pPr>
          </w:p>
        </w:tc>
        <w:tc>
          <w:tcPr>
            <w:tcW w:w="1412" w:type="dxa"/>
            <w:vAlign w:val="bottom"/>
          </w:tcPr>
          <w:p w14:paraId="11AAED08" w14:textId="77777777" w:rsidR="00DD4ABC" w:rsidRPr="00E673DB" w:rsidRDefault="00DD4ABC" w:rsidP="0023564C">
            <w:pPr>
              <w:tabs>
                <w:tab w:val="left" w:pos="1134"/>
                <w:tab w:val="left" w:pos="1276"/>
                <w:tab w:val="center" w:pos="3402"/>
                <w:tab w:val="center" w:pos="4536"/>
                <w:tab w:val="center" w:pos="5670"/>
                <w:tab w:val="center" w:pos="6804"/>
                <w:tab w:val="right" w:pos="7655"/>
              </w:tabs>
              <w:ind w:right="-72"/>
              <w:contextualSpacing/>
              <w:jc w:val="right"/>
              <w:rPr>
                <w:rFonts w:ascii="Browallia New" w:hAnsi="Browallia New" w:cs="Browallia New"/>
                <w:sz w:val="26"/>
                <w:szCs w:val="26"/>
              </w:rPr>
            </w:pPr>
          </w:p>
        </w:tc>
      </w:tr>
      <w:tr w:rsidR="00DD4ABC" w:rsidRPr="00E673DB" w14:paraId="58D41D06" w14:textId="77777777" w:rsidTr="00E96398">
        <w:trPr>
          <w:gridAfter w:val="1"/>
          <w:wAfter w:w="6" w:type="dxa"/>
          <w:cantSplit/>
          <w:trHeight w:val="327"/>
        </w:trPr>
        <w:tc>
          <w:tcPr>
            <w:tcW w:w="4111" w:type="dxa"/>
          </w:tcPr>
          <w:p w14:paraId="62D52022" w14:textId="48E69FCA"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cs/>
              </w:rPr>
            </w:pP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lang w:val="en-GB"/>
              </w:rPr>
              <w:t>1</w:t>
            </w:r>
            <w:r w:rsidRPr="00E673DB">
              <w:rPr>
                <w:rFonts w:ascii="Browallia New" w:hAnsi="Browallia New" w:cs="Browallia New"/>
                <w:spacing w:val="-4"/>
                <w:sz w:val="26"/>
                <w:szCs w:val="26"/>
                <w:cs/>
              </w:rPr>
              <w:t xml:space="preserve"> มกราคม </w:t>
            </w:r>
            <w:r w:rsidRPr="00E673DB">
              <w:rPr>
                <w:rFonts w:ascii="Browallia New" w:hAnsi="Browallia New" w:cs="Browallia New"/>
                <w:spacing w:val="-4"/>
                <w:sz w:val="26"/>
                <w:szCs w:val="26"/>
                <w:cs/>
                <w:lang w:val="en-GB"/>
              </w:rPr>
              <w:t xml:space="preserve">พ.ศ. </w:t>
            </w:r>
            <w:r w:rsidR="00105CCB" w:rsidRPr="00105CCB">
              <w:rPr>
                <w:rFonts w:ascii="Browallia New" w:hAnsi="Browallia New" w:cs="Browallia New"/>
                <w:spacing w:val="-4"/>
                <w:sz w:val="26"/>
                <w:szCs w:val="26"/>
                <w:lang w:val="en-GB"/>
              </w:rPr>
              <w:t>2567</w:t>
            </w:r>
          </w:p>
        </w:tc>
        <w:tc>
          <w:tcPr>
            <w:tcW w:w="1411" w:type="dxa"/>
            <w:tcBorders>
              <w:top w:val="nil"/>
              <w:left w:val="nil"/>
              <w:right w:val="nil"/>
            </w:tcBorders>
            <w:shd w:val="clear" w:color="000000" w:fill="auto"/>
            <w:vAlign w:val="bottom"/>
          </w:tcPr>
          <w:p w14:paraId="253EA753" w14:textId="55ACD79A"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106</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216</w:t>
            </w:r>
          </w:p>
        </w:tc>
        <w:tc>
          <w:tcPr>
            <w:tcW w:w="1412" w:type="dxa"/>
            <w:tcBorders>
              <w:top w:val="nil"/>
              <w:left w:val="nil"/>
              <w:right w:val="nil"/>
            </w:tcBorders>
            <w:shd w:val="clear" w:color="000000" w:fill="auto"/>
            <w:vAlign w:val="bottom"/>
          </w:tcPr>
          <w:p w14:paraId="6FA5CF00" w14:textId="61A522D5"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36</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808</w:t>
            </w:r>
          </w:p>
        </w:tc>
        <w:tc>
          <w:tcPr>
            <w:tcW w:w="1412" w:type="dxa"/>
            <w:tcBorders>
              <w:top w:val="nil"/>
              <w:left w:val="nil"/>
              <w:right w:val="nil"/>
            </w:tcBorders>
            <w:shd w:val="clear" w:color="000000" w:fill="auto"/>
            <w:vAlign w:val="bottom"/>
          </w:tcPr>
          <w:p w14:paraId="47032783" w14:textId="12AEB524"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4</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282</w:t>
            </w:r>
          </w:p>
        </w:tc>
        <w:tc>
          <w:tcPr>
            <w:tcW w:w="1412" w:type="dxa"/>
            <w:tcBorders>
              <w:top w:val="nil"/>
              <w:left w:val="nil"/>
              <w:right w:val="nil"/>
            </w:tcBorders>
            <w:shd w:val="clear" w:color="000000" w:fill="auto"/>
            <w:vAlign w:val="bottom"/>
          </w:tcPr>
          <w:p w14:paraId="5F0FB7D0" w14:textId="015C7B8E"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45</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671</w:t>
            </w:r>
          </w:p>
        </w:tc>
        <w:tc>
          <w:tcPr>
            <w:tcW w:w="1411" w:type="dxa"/>
            <w:tcBorders>
              <w:top w:val="nil"/>
              <w:left w:val="nil"/>
            </w:tcBorders>
            <w:shd w:val="clear" w:color="000000" w:fill="auto"/>
            <w:vAlign w:val="bottom"/>
          </w:tcPr>
          <w:p w14:paraId="790B7DA0" w14:textId="50B8FDC7"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44</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258</w:t>
            </w:r>
          </w:p>
        </w:tc>
        <w:tc>
          <w:tcPr>
            <w:tcW w:w="1412" w:type="dxa"/>
            <w:tcBorders>
              <w:top w:val="nil"/>
              <w:right w:val="nil"/>
            </w:tcBorders>
            <w:shd w:val="clear" w:color="000000" w:fill="auto"/>
            <w:vAlign w:val="bottom"/>
          </w:tcPr>
          <w:p w14:paraId="48DF65E0" w14:textId="721512CE" w:rsidR="00DD4ABC" w:rsidRPr="00E673DB" w:rsidRDefault="00105CCB" w:rsidP="0023564C">
            <w:pPr>
              <w:pStyle w:val="Header"/>
              <w:ind w:right="-72"/>
              <w:contextualSpacing/>
              <w:jc w:val="right"/>
              <w:rPr>
                <w:rFonts w:ascii="Browallia New" w:hAnsi="Browallia New" w:cs="Browallia New"/>
                <w:sz w:val="26"/>
                <w:szCs w:val="26"/>
              </w:rPr>
            </w:pPr>
            <w:r w:rsidRPr="00105CCB">
              <w:rPr>
                <w:rFonts w:ascii="Browallia New" w:hAnsi="Browallia New" w:cs="Browallia New"/>
                <w:sz w:val="26"/>
                <w:szCs w:val="26"/>
                <w:lang w:val="en-GB"/>
              </w:rPr>
              <w:t>300</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150</w:t>
            </w:r>
          </w:p>
        </w:tc>
        <w:tc>
          <w:tcPr>
            <w:tcW w:w="1412" w:type="dxa"/>
            <w:tcBorders>
              <w:top w:val="nil"/>
              <w:right w:val="nil"/>
            </w:tcBorders>
            <w:shd w:val="clear" w:color="000000" w:fill="auto"/>
            <w:vAlign w:val="bottom"/>
          </w:tcPr>
          <w:p w14:paraId="3D541ADE"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74C8DD06" w14:textId="056FD30C"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537</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385</w:t>
            </w:r>
          </w:p>
        </w:tc>
      </w:tr>
      <w:tr w:rsidR="00DD4ABC" w:rsidRPr="00E673DB" w14:paraId="0065B620" w14:textId="77777777" w:rsidTr="00E96398">
        <w:trPr>
          <w:gridAfter w:val="1"/>
          <w:wAfter w:w="6" w:type="dxa"/>
          <w:cantSplit/>
          <w:trHeight w:val="312"/>
        </w:trPr>
        <w:tc>
          <w:tcPr>
            <w:tcW w:w="4111" w:type="dxa"/>
          </w:tcPr>
          <w:p w14:paraId="5C6A541B" w14:textId="77777777"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rPr>
            </w:pPr>
            <w:r w:rsidRPr="00E673DB">
              <w:rPr>
                <w:rFonts w:ascii="Browallia New" w:hAnsi="Browallia New" w:cs="Browallia New"/>
                <w:spacing w:val="-4"/>
                <w:sz w:val="26"/>
                <w:szCs w:val="26"/>
                <w:cs/>
              </w:rPr>
              <w:t>ภาษีเพิ่ม (ลด) ในกำไรหรือขาดทุน</w:t>
            </w:r>
          </w:p>
        </w:tc>
        <w:tc>
          <w:tcPr>
            <w:tcW w:w="1411" w:type="dxa"/>
            <w:tcBorders>
              <w:top w:val="nil"/>
              <w:left w:val="nil"/>
              <w:right w:val="nil"/>
            </w:tcBorders>
            <w:shd w:val="clear" w:color="000000" w:fill="auto"/>
            <w:vAlign w:val="bottom"/>
          </w:tcPr>
          <w:p w14:paraId="76298358" w14:textId="2A81810D"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90</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882</w:t>
            </w: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31A0CA9E" w14:textId="4A16A2D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31</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520</w:t>
            </w: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0089EEC9"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469A5143" w14:textId="138AFAF3" w:rsidR="00DD4ABC" w:rsidRPr="00E673DB" w:rsidRDefault="005F3D86"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1" w:type="dxa"/>
            <w:tcBorders>
              <w:top w:val="nil"/>
              <w:left w:val="nil"/>
            </w:tcBorders>
            <w:shd w:val="clear" w:color="000000" w:fill="auto"/>
            <w:vAlign w:val="bottom"/>
          </w:tcPr>
          <w:p w14:paraId="292C52AE" w14:textId="57E1C298"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14</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095</w:t>
            </w:r>
            <w:r w:rsidRPr="00E673DB">
              <w:rPr>
                <w:rFonts w:ascii="Browallia New" w:hAnsi="Browallia New" w:cs="Browallia New"/>
                <w:sz w:val="26"/>
                <w:szCs w:val="26"/>
                <w:lang w:val="en-GB"/>
              </w:rPr>
              <w:t>)</w:t>
            </w:r>
          </w:p>
        </w:tc>
        <w:tc>
          <w:tcPr>
            <w:tcW w:w="1412" w:type="dxa"/>
            <w:tcBorders>
              <w:top w:val="nil"/>
              <w:right w:val="nil"/>
            </w:tcBorders>
            <w:shd w:val="clear" w:color="000000" w:fill="auto"/>
            <w:vAlign w:val="bottom"/>
          </w:tcPr>
          <w:p w14:paraId="246CAC43" w14:textId="639205F6"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13</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282</w:t>
            </w:r>
            <w:r w:rsidRPr="00E673DB">
              <w:rPr>
                <w:rFonts w:ascii="Browallia New" w:hAnsi="Browallia New" w:cs="Browallia New"/>
                <w:sz w:val="26"/>
                <w:szCs w:val="26"/>
                <w:lang w:val="en-GB"/>
              </w:rPr>
              <w:t>)</w:t>
            </w:r>
          </w:p>
        </w:tc>
        <w:tc>
          <w:tcPr>
            <w:tcW w:w="1412" w:type="dxa"/>
            <w:tcBorders>
              <w:top w:val="nil"/>
              <w:right w:val="nil"/>
            </w:tcBorders>
            <w:shd w:val="clear" w:color="000000" w:fill="auto"/>
            <w:vAlign w:val="bottom"/>
          </w:tcPr>
          <w:p w14:paraId="78195204"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1C18D9BC" w14:textId="2ADA4D8D"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149</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779</w:t>
            </w:r>
            <w:r w:rsidRPr="00E673DB">
              <w:rPr>
                <w:rFonts w:ascii="Browallia New" w:hAnsi="Browallia New" w:cs="Browallia New"/>
                <w:sz w:val="26"/>
                <w:szCs w:val="26"/>
                <w:lang w:val="en-GB"/>
              </w:rPr>
              <w:t>)</w:t>
            </w:r>
          </w:p>
        </w:tc>
      </w:tr>
      <w:tr w:rsidR="00DD4ABC" w:rsidRPr="00E673DB" w14:paraId="2238D6DD" w14:textId="77777777" w:rsidTr="00E96398">
        <w:trPr>
          <w:gridAfter w:val="1"/>
          <w:wAfter w:w="6" w:type="dxa"/>
          <w:cantSplit/>
          <w:trHeight w:val="327"/>
        </w:trPr>
        <w:tc>
          <w:tcPr>
            <w:tcW w:w="4111" w:type="dxa"/>
          </w:tcPr>
          <w:p w14:paraId="59089F46" w14:textId="77777777"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cs/>
              </w:rPr>
            </w:pPr>
            <w:r w:rsidRPr="00E673DB">
              <w:rPr>
                <w:rFonts w:ascii="Browallia New" w:hAnsi="Browallia New" w:cs="Browallia New"/>
                <w:spacing w:val="-4"/>
                <w:sz w:val="26"/>
                <w:szCs w:val="26"/>
                <w:cs/>
              </w:rPr>
              <w:t>ภาษีลดบันทึกโดยตรงไปยังกำไรขาดทุนเบ</w:t>
            </w:r>
            <w:r w:rsidRPr="00E673DB">
              <w:rPr>
                <w:rFonts w:ascii="Browallia New" w:hAnsi="Browallia New" w:cs="Browallia New"/>
                <w:spacing w:val="-4"/>
                <w:sz w:val="26"/>
                <w:szCs w:val="26"/>
                <w:cs/>
                <w:lang w:val="en-GB"/>
              </w:rPr>
              <w:t>็</w:t>
            </w:r>
            <w:r w:rsidRPr="00E673DB">
              <w:rPr>
                <w:rFonts w:ascii="Browallia New" w:hAnsi="Browallia New" w:cs="Browallia New"/>
                <w:spacing w:val="-4"/>
                <w:sz w:val="26"/>
                <w:szCs w:val="26"/>
                <w:cs/>
              </w:rPr>
              <w:t>ดเสร็จอื่น</w:t>
            </w:r>
          </w:p>
        </w:tc>
        <w:tc>
          <w:tcPr>
            <w:tcW w:w="1411" w:type="dxa"/>
            <w:tcBorders>
              <w:top w:val="nil"/>
              <w:left w:val="nil"/>
              <w:right w:val="nil"/>
            </w:tcBorders>
            <w:shd w:val="clear" w:color="000000" w:fill="auto"/>
            <w:vAlign w:val="bottom"/>
          </w:tcPr>
          <w:p w14:paraId="3AD31C5E"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4FF42581"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644F9A28" w14:textId="6C47DB0D"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1</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656</w:t>
            </w:r>
          </w:p>
        </w:tc>
        <w:tc>
          <w:tcPr>
            <w:tcW w:w="1412" w:type="dxa"/>
            <w:tcBorders>
              <w:top w:val="nil"/>
              <w:left w:val="nil"/>
              <w:right w:val="nil"/>
            </w:tcBorders>
            <w:shd w:val="clear" w:color="000000" w:fill="auto"/>
            <w:vAlign w:val="bottom"/>
          </w:tcPr>
          <w:p w14:paraId="5CD9D7A2"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1" w:type="dxa"/>
            <w:tcBorders>
              <w:top w:val="nil"/>
              <w:left w:val="nil"/>
            </w:tcBorders>
            <w:shd w:val="clear" w:color="000000" w:fill="auto"/>
            <w:vAlign w:val="bottom"/>
          </w:tcPr>
          <w:p w14:paraId="2C32394B"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right w:val="nil"/>
            </w:tcBorders>
            <w:shd w:val="clear" w:color="000000" w:fill="auto"/>
            <w:vAlign w:val="bottom"/>
          </w:tcPr>
          <w:p w14:paraId="1DCCCB1D"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right w:val="nil"/>
            </w:tcBorders>
            <w:shd w:val="clear" w:color="000000" w:fill="auto"/>
            <w:vAlign w:val="bottom"/>
          </w:tcPr>
          <w:p w14:paraId="5498DB58"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left w:val="nil"/>
              <w:right w:val="nil"/>
            </w:tcBorders>
            <w:shd w:val="clear" w:color="000000" w:fill="auto"/>
            <w:vAlign w:val="bottom"/>
          </w:tcPr>
          <w:p w14:paraId="7DE05564" w14:textId="50A897AA"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1</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656</w:t>
            </w:r>
          </w:p>
        </w:tc>
      </w:tr>
      <w:tr w:rsidR="00DD4ABC" w:rsidRPr="00E673DB" w14:paraId="0E40B896" w14:textId="77777777" w:rsidTr="00E96398">
        <w:trPr>
          <w:gridAfter w:val="1"/>
          <w:wAfter w:w="6" w:type="dxa"/>
          <w:cantSplit/>
          <w:trHeight w:val="327"/>
        </w:trPr>
        <w:tc>
          <w:tcPr>
            <w:tcW w:w="4111" w:type="dxa"/>
          </w:tcPr>
          <w:p w14:paraId="7997A7BC" w14:textId="77777777" w:rsidR="00DD4ABC" w:rsidRPr="00E673DB" w:rsidRDefault="00DD4ABC" w:rsidP="0023564C">
            <w:pPr>
              <w:pStyle w:val="Header"/>
              <w:tabs>
                <w:tab w:val="clear" w:pos="4153"/>
                <w:tab w:val="clear" w:pos="8306"/>
              </w:tabs>
              <w:ind w:left="-105" w:right="-108"/>
              <w:contextualSpacing/>
              <w:rPr>
                <w:rFonts w:ascii="Browallia New" w:hAnsi="Browallia New" w:cs="Browallia New"/>
                <w:spacing w:val="-4"/>
                <w:sz w:val="26"/>
                <w:szCs w:val="26"/>
                <w:cs/>
              </w:rPr>
            </w:pPr>
            <w:r w:rsidRPr="00E673DB">
              <w:rPr>
                <w:rFonts w:ascii="Browallia New" w:hAnsi="Browallia New" w:cs="Browallia New"/>
                <w:spacing w:val="-4"/>
                <w:sz w:val="26"/>
                <w:szCs w:val="26"/>
                <w:cs/>
              </w:rPr>
              <w:t>ผลต่างของอัตราแลกเปลี่ยนจากการแปลงค่างบการเงิน</w:t>
            </w:r>
          </w:p>
        </w:tc>
        <w:tc>
          <w:tcPr>
            <w:tcW w:w="1411" w:type="dxa"/>
            <w:tcBorders>
              <w:top w:val="nil"/>
              <w:left w:val="nil"/>
              <w:bottom w:val="single" w:sz="4" w:space="0" w:color="auto"/>
              <w:right w:val="nil"/>
            </w:tcBorders>
            <w:shd w:val="clear" w:color="000000" w:fill="auto"/>
            <w:vAlign w:val="bottom"/>
          </w:tcPr>
          <w:p w14:paraId="4A0AD421" w14:textId="115F3C00"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15</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334</w:t>
            </w:r>
            <w:r w:rsidRPr="00E673DB">
              <w:rPr>
                <w:rFonts w:ascii="Browallia New" w:hAnsi="Browallia New" w:cs="Browallia New"/>
                <w:sz w:val="26"/>
                <w:szCs w:val="26"/>
                <w:lang w:val="en-GB"/>
              </w:rPr>
              <w:t>)</w:t>
            </w:r>
          </w:p>
        </w:tc>
        <w:tc>
          <w:tcPr>
            <w:tcW w:w="1412" w:type="dxa"/>
            <w:tcBorders>
              <w:top w:val="nil"/>
              <w:left w:val="nil"/>
              <w:bottom w:val="single" w:sz="4" w:space="0" w:color="auto"/>
              <w:right w:val="nil"/>
            </w:tcBorders>
            <w:shd w:val="clear" w:color="000000" w:fill="auto"/>
            <w:vAlign w:val="bottom"/>
          </w:tcPr>
          <w:p w14:paraId="1C78C125" w14:textId="7666959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5</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288</w:t>
            </w:r>
            <w:r w:rsidRPr="00E673DB">
              <w:rPr>
                <w:rFonts w:ascii="Browallia New" w:hAnsi="Browallia New" w:cs="Browallia New"/>
                <w:sz w:val="26"/>
                <w:szCs w:val="26"/>
                <w:lang w:val="en-GB"/>
              </w:rPr>
              <w:t>)</w:t>
            </w:r>
          </w:p>
        </w:tc>
        <w:tc>
          <w:tcPr>
            <w:tcW w:w="1412" w:type="dxa"/>
            <w:tcBorders>
              <w:top w:val="nil"/>
              <w:left w:val="nil"/>
              <w:bottom w:val="single" w:sz="4" w:space="0" w:color="auto"/>
              <w:right w:val="nil"/>
            </w:tcBorders>
            <w:shd w:val="clear" w:color="000000" w:fill="auto"/>
            <w:vAlign w:val="bottom"/>
          </w:tcPr>
          <w:p w14:paraId="5F966309" w14:textId="1EF6C540"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758</w:t>
            </w:r>
            <w:r w:rsidRPr="00E673DB">
              <w:rPr>
                <w:rFonts w:ascii="Browallia New" w:hAnsi="Browallia New" w:cs="Browallia New"/>
                <w:sz w:val="26"/>
                <w:szCs w:val="26"/>
                <w:lang w:val="en-GB"/>
              </w:rPr>
              <w:t>)</w:t>
            </w:r>
          </w:p>
        </w:tc>
        <w:tc>
          <w:tcPr>
            <w:tcW w:w="1412" w:type="dxa"/>
            <w:tcBorders>
              <w:top w:val="nil"/>
              <w:left w:val="nil"/>
              <w:bottom w:val="single" w:sz="4" w:space="0" w:color="auto"/>
              <w:right w:val="nil"/>
            </w:tcBorders>
            <w:shd w:val="clear" w:color="000000" w:fill="auto"/>
            <w:vAlign w:val="bottom"/>
          </w:tcPr>
          <w:p w14:paraId="27622BC2"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1" w:type="dxa"/>
            <w:tcBorders>
              <w:top w:val="nil"/>
              <w:left w:val="nil"/>
              <w:bottom w:val="single" w:sz="4" w:space="0" w:color="auto"/>
            </w:tcBorders>
            <w:shd w:val="clear" w:color="000000" w:fill="auto"/>
            <w:vAlign w:val="bottom"/>
          </w:tcPr>
          <w:p w14:paraId="7C3582FF"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bottom w:val="single" w:sz="4" w:space="0" w:color="auto"/>
              <w:right w:val="nil"/>
            </w:tcBorders>
            <w:shd w:val="clear" w:color="000000" w:fill="auto"/>
            <w:vAlign w:val="bottom"/>
          </w:tcPr>
          <w:p w14:paraId="2BEF6274" w14:textId="1DF64CDA"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652</w:t>
            </w:r>
          </w:p>
        </w:tc>
        <w:tc>
          <w:tcPr>
            <w:tcW w:w="1412" w:type="dxa"/>
            <w:tcBorders>
              <w:top w:val="nil"/>
              <w:bottom w:val="single" w:sz="4" w:space="0" w:color="auto"/>
              <w:right w:val="nil"/>
            </w:tcBorders>
            <w:shd w:val="clear" w:color="000000" w:fill="auto"/>
            <w:vAlign w:val="bottom"/>
          </w:tcPr>
          <w:p w14:paraId="19A0D2AF"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nil"/>
              <w:left w:val="nil"/>
              <w:bottom w:val="single" w:sz="4" w:space="0" w:color="auto"/>
              <w:right w:val="nil"/>
            </w:tcBorders>
            <w:shd w:val="clear" w:color="000000" w:fill="auto"/>
            <w:vAlign w:val="bottom"/>
          </w:tcPr>
          <w:p w14:paraId="4C41AAC2" w14:textId="3CBF911D"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20</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728</w:t>
            </w:r>
            <w:r w:rsidRPr="00E673DB">
              <w:rPr>
                <w:rFonts w:ascii="Browallia New" w:hAnsi="Browallia New" w:cs="Browallia New"/>
                <w:sz w:val="26"/>
                <w:szCs w:val="26"/>
                <w:lang w:val="en-GB"/>
              </w:rPr>
              <w:t>)</w:t>
            </w:r>
          </w:p>
        </w:tc>
      </w:tr>
      <w:tr w:rsidR="00DD4ABC" w:rsidRPr="00E673DB" w14:paraId="48D36972" w14:textId="77777777" w:rsidTr="00E96398">
        <w:trPr>
          <w:gridAfter w:val="1"/>
          <w:wAfter w:w="6" w:type="dxa"/>
          <w:cantSplit/>
          <w:trHeight w:val="312"/>
        </w:trPr>
        <w:tc>
          <w:tcPr>
            <w:tcW w:w="4111" w:type="dxa"/>
          </w:tcPr>
          <w:p w14:paraId="63F5F961" w14:textId="2029BCBE"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lang w:val="en-US"/>
              </w:rPr>
            </w:pP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lang w:val="en-GB"/>
              </w:rPr>
              <w:t>31</w:t>
            </w:r>
            <w:r w:rsidRPr="00E673DB">
              <w:rPr>
                <w:rFonts w:ascii="Browallia New" w:hAnsi="Browallia New" w:cs="Browallia New"/>
                <w:spacing w:val="-4"/>
                <w:sz w:val="26"/>
                <w:szCs w:val="26"/>
                <w:cs/>
              </w:rPr>
              <w:t xml:space="preserve"> ธันวาคม </w:t>
            </w:r>
            <w:r w:rsidRPr="00E673DB">
              <w:rPr>
                <w:rFonts w:ascii="Browallia New" w:hAnsi="Browallia New" w:cs="Browallia New"/>
                <w:spacing w:val="-4"/>
                <w:sz w:val="26"/>
                <w:szCs w:val="26"/>
                <w:cs/>
                <w:lang w:val="en-GB"/>
              </w:rPr>
              <w:t xml:space="preserve">พ.ศ. </w:t>
            </w:r>
            <w:r w:rsidR="00105CCB" w:rsidRPr="00105CCB">
              <w:rPr>
                <w:rFonts w:ascii="Browallia New" w:hAnsi="Browallia New" w:cs="Browallia New"/>
                <w:spacing w:val="-4"/>
                <w:sz w:val="26"/>
                <w:szCs w:val="26"/>
                <w:lang w:val="en-GB"/>
              </w:rPr>
              <w:t>2567</w:t>
            </w:r>
          </w:p>
        </w:tc>
        <w:tc>
          <w:tcPr>
            <w:tcW w:w="1411" w:type="dxa"/>
            <w:tcBorders>
              <w:top w:val="single" w:sz="4" w:space="0" w:color="auto"/>
              <w:left w:val="nil"/>
              <w:bottom w:val="single" w:sz="4" w:space="0" w:color="auto"/>
              <w:right w:val="nil"/>
            </w:tcBorders>
            <w:shd w:val="clear" w:color="000000" w:fill="auto"/>
            <w:vAlign w:val="bottom"/>
          </w:tcPr>
          <w:p w14:paraId="6E6CE27D"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single" w:sz="4" w:space="0" w:color="auto"/>
              <w:left w:val="nil"/>
              <w:bottom w:val="single" w:sz="4" w:space="0" w:color="auto"/>
              <w:right w:val="nil"/>
            </w:tcBorders>
            <w:shd w:val="clear" w:color="000000" w:fill="auto"/>
            <w:vAlign w:val="bottom"/>
          </w:tcPr>
          <w:p w14:paraId="6239D6F6"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single" w:sz="4" w:space="0" w:color="auto"/>
              <w:left w:val="nil"/>
              <w:bottom w:val="single" w:sz="4" w:space="0" w:color="auto"/>
              <w:right w:val="nil"/>
            </w:tcBorders>
            <w:shd w:val="clear" w:color="000000" w:fill="auto"/>
            <w:vAlign w:val="bottom"/>
          </w:tcPr>
          <w:p w14:paraId="5FF87774" w14:textId="49E95DD4"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5</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180</w:t>
            </w:r>
          </w:p>
        </w:tc>
        <w:tc>
          <w:tcPr>
            <w:tcW w:w="1412" w:type="dxa"/>
            <w:tcBorders>
              <w:top w:val="single" w:sz="4" w:space="0" w:color="auto"/>
              <w:left w:val="nil"/>
              <w:bottom w:val="single" w:sz="4" w:space="0" w:color="auto"/>
              <w:right w:val="nil"/>
            </w:tcBorders>
            <w:shd w:val="clear" w:color="000000" w:fill="auto"/>
            <w:vAlign w:val="bottom"/>
          </w:tcPr>
          <w:p w14:paraId="5A0B800B" w14:textId="6E7A86A3"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45</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671</w:t>
            </w:r>
          </w:p>
        </w:tc>
        <w:tc>
          <w:tcPr>
            <w:tcW w:w="1411" w:type="dxa"/>
            <w:tcBorders>
              <w:top w:val="single" w:sz="4" w:space="0" w:color="auto"/>
              <w:left w:val="nil"/>
              <w:bottom w:val="single" w:sz="4" w:space="0" w:color="auto"/>
            </w:tcBorders>
            <w:shd w:val="clear" w:color="000000" w:fill="auto"/>
            <w:vAlign w:val="bottom"/>
          </w:tcPr>
          <w:p w14:paraId="063C1D36" w14:textId="053161DE"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30</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163</w:t>
            </w:r>
          </w:p>
        </w:tc>
        <w:tc>
          <w:tcPr>
            <w:tcW w:w="1412" w:type="dxa"/>
            <w:tcBorders>
              <w:top w:val="single" w:sz="4" w:space="0" w:color="auto"/>
              <w:bottom w:val="single" w:sz="4" w:space="0" w:color="auto"/>
              <w:right w:val="nil"/>
            </w:tcBorders>
            <w:shd w:val="clear" w:color="000000" w:fill="auto"/>
            <w:vAlign w:val="bottom"/>
          </w:tcPr>
          <w:p w14:paraId="4B3953B8" w14:textId="4D7DDC75"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287</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520</w:t>
            </w:r>
          </w:p>
        </w:tc>
        <w:tc>
          <w:tcPr>
            <w:tcW w:w="1412" w:type="dxa"/>
            <w:tcBorders>
              <w:top w:val="single" w:sz="4" w:space="0" w:color="auto"/>
              <w:bottom w:val="single" w:sz="4" w:space="0" w:color="auto"/>
              <w:right w:val="nil"/>
            </w:tcBorders>
            <w:shd w:val="clear" w:color="000000" w:fill="auto"/>
            <w:vAlign w:val="bottom"/>
          </w:tcPr>
          <w:p w14:paraId="714D8F09"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single" w:sz="4" w:space="0" w:color="auto"/>
              <w:left w:val="nil"/>
              <w:bottom w:val="single" w:sz="4" w:space="0" w:color="auto"/>
              <w:right w:val="nil"/>
            </w:tcBorders>
            <w:shd w:val="clear" w:color="000000" w:fill="auto"/>
            <w:vAlign w:val="bottom"/>
          </w:tcPr>
          <w:p w14:paraId="77490F0D" w14:textId="5DCDE492"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368</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534</w:t>
            </w:r>
          </w:p>
        </w:tc>
      </w:tr>
      <w:tr w:rsidR="00DD4ABC" w:rsidRPr="00E673DB" w14:paraId="4A56847A" w14:textId="77777777" w:rsidTr="00E96398">
        <w:trPr>
          <w:gridAfter w:val="1"/>
          <w:wAfter w:w="6" w:type="dxa"/>
          <w:cantSplit/>
          <w:trHeight w:val="312"/>
        </w:trPr>
        <w:tc>
          <w:tcPr>
            <w:tcW w:w="4111" w:type="dxa"/>
          </w:tcPr>
          <w:p w14:paraId="718120D7" w14:textId="77777777"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cs/>
              </w:rPr>
            </w:pPr>
          </w:p>
        </w:tc>
        <w:tc>
          <w:tcPr>
            <w:tcW w:w="1411" w:type="dxa"/>
            <w:tcBorders>
              <w:top w:val="single" w:sz="4" w:space="0" w:color="auto"/>
              <w:left w:val="nil"/>
              <w:right w:val="nil"/>
            </w:tcBorders>
            <w:shd w:val="clear" w:color="000000" w:fill="auto"/>
            <w:vAlign w:val="bottom"/>
          </w:tcPr>
          <w:p w14:paraId="01D5BD90"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c>
          <w:tcPr>
            <w:tcW w:w="1412" w:type="dxa"/>
            <w:tcBorders>
              <w:top w:val="single" w:sz="4" w:space="0" w:color="auto"/>
              <w:left w:val="nil"/>
              <w:right w:val="nil"/>
            </w:tcBorders>
            <w:shd w:val="clear" w:color="000000" w:fill="auto"/>
            <w:vAlign w:val="bottom"/>
          </w:tcPr>
          <w:p w14:paraId="7FD5EEB0"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c>
          <w:tcPr>
            <w:tcW w:w="1412" w:type="dxa"/>
            <w:tcBorders>
              <w:top w:val="single" w:sz="4" w:space="0" w:color="auto"/>
              <w:left w:val="nil"/>
              <w:right w:val="nil"/>
            </w:tcBorders>
            <w:shd w:val="clear" w:color="000000" w:fill="auto"/>
            <w:vAlign w:val="bottom"/>
          </w:tcPr>
          <w:p w14:paraId="4D32CAAD"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c>
          <w:tcPr>
            <w:tcW w:w="1412" w:type="dxa"/>
            <w:tcBorders>
              <w:top w:val="single" w:sz="4" w:space="0" w:color="auto"/>
              <w:left w:val="nil"/>
              <w:right w:val="nil"/>
            </w:tcBorders>
            <w:shd w:val="clear" w:color="000000" w:fill="auto"/>
            <w:vAlign w:val="bottom"/>
          </w:tcPr>
          <w:p w14:paraId="30963F9E"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c>
          <w:tcPr>
            <w:tcW w:w="1411" w:type="dxa"/>
            <w:tcBorders>
              <w:top w:val="single" w:sz="4" w:space="0" w:color="auto"/>
              <w:left w:val="nil"/>
            </w:tcBorders>
            <w:shd w:val="clear" w:color="000000" w:fill="auto"/>
            <w:vAlign w:val="bottom"/>
          </w:tcPr>
          <w:p w14:paraId="0F13520A"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c>
          <w:tcPr>
            <w:tcW w:w="1412" w:type="dxa"/>
            <w:tcBorders>
              <w:top w:val="single" w:sz="4" w:space="0" w:color="auto"/>
              <w:right w:val="nil"/>
            </w:tcBorders>
            <w:shd w:val="clear" w:color="000000" w:fill="auto"/>
            <w:vAlign w:val="bottom"/>
          </w:tcPr>
          <w:p w14:paraId="733F019A"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c>
          <w:tcPr>
            <w:tcW w:w="1412" w:type="dxa"/>
            <w:tcBorders>
              <w:top w:val="single" w:sz="4" w:space="0" w:color="auto"/>
              <w:right w:val="nil"/>
            </w:tcBorders>
            <w:shd w:val="clear" w:color="000000" w:fill="auto"/>
            <w:vAlign w:val="bottom"/>
          </w:tcPr>
          <w:p w14:paraId="532D6515"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c>
          <w:tcPr>
            <w:tcW w:w="1412" w:type="dxa"/>
            <w:tcBorders>
              <w:top w:val="single" w:sz="4" w:space="0" w:color="auto"/>
              <w:left w:val="nil"/>
              <w:right w:val="nil"/>
            </w:tcBorders>
            <w:shd w:val="clear" w:color="000000" w:fill="auto"/>
            <w:vAlign w:val="bottom"/>
          </w:tcPr>
          <w:p w14:paraId="0022990F" w14:textId="77777777" w:rsidR="00DD4ABC" w:rsidRPr="00E673DB" w:rsidRDefault="00DD4ABC" w:rsidP="0023564C">
            <w:pPr>
              <w:pStyle w:val="Header"/>
              <w:ind w:right="-72"/>
              <w:contextualSpacing/>
              <w:jc w:val="right"/>
              <w:rPr>
                <w:rFonts w:ascii="Browallia New" w:hAnsi="Browallia New" w:cs="Browallia New"/>
                <w:sz w:val="26"/>
                <w:szCs w:val="26"/>
                <w:lang w:val="en-GB"/>
              </w:rPr>
            </w:pPr>
          </w:p>
        </w:tc>
      </w:tr>
      <w:tr w:rsidR="00DD4ABC" w:rsidRPr="00E673DB" w14:paraId="75EDE465" w14:textId="77777777" w:rsidTr="00E96398">
        <w:trPr>
          <w:gridAfter w:val="1"/>
          <w:wAfter w:w="6" w:type="dxa"/>
          <w:cantSplit/>
          <w:trHeight w:val="327"/>
        </w:trPr>
        <w:tc>
          <w:tcPr>
            <w:tcW w:w="4111" w:type="dxa"/>
          </w:tcPr>
          <w:p w14:paraId="742526B8" w14:textId="669CEEC8"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cs/>
              </w:rPr>
            </w:pP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lang w:val="en-GB"/>
              </w:rPr>
              <w:t>1</w:t>
            </w:r>
            <w:r w:rsidRPr="00E673DB">
              <w:rPr>
                <w:rFonts w:ascii="Browallia New" w:hAnsi="Browallia New" w:cs="Browallia New"/>
                <w:spacing w:val="-4"/>
                <w:sz w:val="26"/>
                <w:szCs w:val="26"/>
                <w:cs/>
              </w:rPr>
              <w:t xml:space="preserve"> มกราคม </w:t>
            </w:r>
            <w:r w:rsidRPr="00E673DB">
              <w:rPr>
                <w:rFonts w:ascii="Browallia New" w:hAnsi="Browallia New" w:cs="Browallia New"/>
                <w:spacing w:val="-4"/>
                <w:sz w:val="26"/>
                <w:szCs w:val="26"/>
                <w:cs/>
                <w:lang w:val="en-GB"/>
              </w:rPr>
              <w:t xml:space="preserve">พ.ศ. </w:t>
            </w:r>
            <w:r w:rsidR="00105CCB" w:rsidRPr="00105CCB">
              <w:rPr>
                <w:rFonts w:ascii="Browallia New" w:hAnsi="Browallia New" w:cs="Browallia New"/>
                <w:spacing w:val="-4"/>
                <w:sz w:val="26"/>
                <w:szCs w:val="26"/>
                <w:lang w:val="en-GB"/>
              </w:rPr>
              <w:t>2568</w:t>
            </w:r>
          </w:p>
        </w:tc>
        <w:tc>
          <w:tcPr>
            <w:tcW w:w="1411" w:type="dxa"/>
            <w:tcBorders>
              <w:left w:val="nil"/>
              <w:right w:val="nil"/>
            </w:tcBorders>
            <w:shd w:val="clear" w:color="000000" w:fill="auto"/>
            <w:vAlign w:val="bottom"/>
          </w:tcPr>
          <w:p w14:paraId="504B465F"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72D78925"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51B53A17" w14:textId="57369A3C"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5</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180</w:t>
            </w:r>
          </w:p>
        </w:tc>
        <w:tc>
          <w:tcPr>
            <w:tcW w:w="1412" w:type="dxa"/>
            <w:tcBorders>
              <w:left w:val="nil"/>
              <w:right w:val="nil"/>
            </w:tcBorders>
            <w:shd w:val="clear" w:color="000000" w:fill="auto"/>
            <w:vAlign w:val="bottom"/>
          </w:tcPr>
          <w:p w14:paraId="308262B1" w14:textId="798F36A2"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45</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671</w:t>
            </w:r>
          </w:p>
        </w:tc>
        <w:tc>
          <w:tcPr>
            <w:tcW w:w="1411" w:type="dxa"/>
            <w:tcBorders>
              <w:left w:val="nil"/>
            </w:tcBorders>
            <w:shd w:val="clear" w:color="000000" w:fill="auto"/>
            <w:vAlign w:val="bottom"/>
          </w:tcPr>
          <w:p w14:paraId="1510EE14" w14:textId="7D0E742F"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30</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163</w:t>
            </w:r>
          </w:p>
        </w:tc>
        <w:tc>
          <w:tcPr>
            <w:tcW w:w="1412" w:type="dxa"/>
            <w:tcBorders>
              <w:right w:val="nil"/>
            </w:tcBorders>
            <w:shd w:val="clear" w:color="000000" w:fill="auto"/>
            <w:vAlign w:val="bottom"/>
          </w:tcPr>
          <w:p w14:paraId="458A3D92" w14:textId="603BBC20"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287</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520</w:t>
            </w:r>
          </w:p>
        </w:tc>
        <w:tc>
          <w:tcPr>
            <w:tcW w:w="1412" w:type="dxa"/>
            <w:tcBorders>
              <w:right w:val="nil"/>
            </w:tcBorders>
            <w:shd w:val="clear" w:color="000000" w:fill="auto"/>
            <w:vAlign w:val="bottom"/>
          </w:tcPr>
          <w:p w14:paraId="6368EEBE"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332D8FAE" w14:textId="7ED74FF2"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368</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534</w:t>
            </w:r>
          </w:p>
        </w:tc>
      </w:tr>
      <w:tr w:rsidR="00DD4ABC" w:rsidRPr="00E673DB" w14:paraId="3442EF5E" w14:textId="77777777" w:rsidTr="00E96398">
        <w:trPr>
          <w:gridAfter w:val="1"/>
          <w:wAfter w:w="6" w:type="dxa"/>
          <w:cantSplit/>
          <w:trHeight w:val="327"/>
        </w:trPr>
        <w:tc>
          <w:tcPr>
            <w:tcW w:w="4111" w:type="dxa"/>
          </w:tcPr>
          <w:p w14:paraId="204D1E0E" w14:textId="77777777" w:rsidR="00644709" w:rsidRPr="00E673DB" w:rsidRDefault="00DD4ABC" w:rsidP="00644709">
            <w:pPr>
              <w:pStyle w:val="Header"/>
              <w:tabs>
                <w:tab w:val="clear" w:pos="4153"/>
                <w:tab w:val="clear" w:pos="8306"/>
              </w:tabs>
              <w:ind w:left="-105"/>
              <w:contextualSpacing/>
              <w:rPr>
                <w:rFonts w:ascii="Browallia New" w:hAnsi="Browallia New" w:cs="Browallia New"/>
                <w:spacing w:val="-4"/>
                <w:sz w:val="26"/>
                <w:szCs w:val="26"/>
              </w:rPr>
            </w:pPr>
            <w:r w:rsidRPr="00E673DB">
              <w:rPr>
                <w:rFonts w:ascii="Browallia New" w:hAnsi="Browallia New" w:cs="Browallia New"/>
                <w:spacing w:val="-4"/>
                <w:sz w:val="26"/>
                <w:szCs w:val="26"/>
                <w:cs/>
              </w:rPr>
              <w:t>เพิ่มขึ้น</w:t>
            </w:r>
            <w:r w:rsidR="00644709" w:rsidRPr="00E673DB">
              <w:rPr>
                <w:rFonts w:ascii="Browallia New" w:hAnsi="Browallia New" w:cs="Browallia New"/>
                <w:spacing w:val="-4"/>
                <w:sz w:val="26"/>
                <w:szCs w:val="26"/>
                <w:cs/>
              </w:rPr>
              <w:t>จาก</w:t>
            </w:r>
            <w:r w:rsidRPr="00E673DB">
              <w:rPr>
                <w:rFonts w:ascii="Browallia New" w:hAnsi="Browallia New" w:cs="Browallia New"/>
                <w:spacing w:val="-4"/>
                <w:sz w:val="26"/>
                <w:szCs w:val="26"/>
                <w:cs/>
              </w:rPr>
              <w:t>การ</w:t>
            </w:r>
            <w:r w:rsidR="00644709" w:rsidRPr="00E673DB">
              <w:rPr>
                <w:rFonts w:ascii="Browallia New" w:hAnsi="Browallia New" w:cs="Browallia New"/>
                <w:spacing w:val="-4"/>
                <w:sz w:val="26"/>
                <w:szCs w:val="26"/>
                <w:cs/>
              </w:rPr>
              <w:t>รวม</w:t>
            </w:r>
            <w:r w:rsidRPr="00E673DB">
              <w:rPr>
                <w:rFonts w:ascii="Browallia New" w:hAnsi="Browallia New" w:cs="Browallia New"/>
                <w:spacing w:val="-4"/>
                <w:sz w:val="26"/>
                <w:szCs w:val="26"/>
                <w:cs/>
              </w:rPr>
              <w:t>ธุรกิจ</w:t>
            </w:r>
            <w:r w:rsidR="00644709" w:rsidRPr="00E673DB">
              <w:rPr>
                <w:rFonts w:ascii="Browallia New" w:hAnsi="Browallia New" w:cs="Browallia New"/>
                <w:spacing w:val="-4"/>
                <w:sz w:val="26"/>
                <w:szCs w:val="26"/>
                <w:cs/>
              </w:rPr>
              <w:t>ที่ดำเนินการสำเร็จ</w:t>
            </w:r>
          </w:p>
          <w:p w14:paraId="425FDCE5" w14:textId="403D1149" w:rsidR="00DD4ABC" w:rsidRPr="00E673DB" w:rsidRDefault="00644709" w:rsidP="00644709">
            <w:pPr>
              <w:pStyle w:val="Header"/>
              <w:tabs>
                <w:tab w:val="clear" w:pos="4153"/>
                <w:tab w:val="clear" w:pos="8306"/>
              </w:tabs>
              <w:ind w:left="-105"/>
              <w:contextualSpacing/>
              <w:rPr>
                <w:rFonts w:ascii="Browallia New" w:hAnsi="Browallia New" w:cs="Browallia New"/>
                <w:spacing w:val="-4"/>
                <w:sz w:val="26"/>
                <w:szCs w:val="26"/>
              </w:rPr>
            </w:pPr>
            <w:r w:rsidRPr="00E673DB">
              <w:rPr>
                <w:rFonts w:ascii="Browallia New" w:hAnsi="Browallia New" w:cs="Browallia New"/>
                <w:spacing w:val="-4"/>
                <w:sz w:val="26"/>
                <w:szCs w:val="26"/>
                <w:cs/>
              </w:rPr>
              <w:t xml:space="preserve">   จากการทยอยซื้อ (หมายเหตุฯ ข้อ </w:t>
            </w:r>
            <w:r w:rsidR="00105CCB" w:rsidRPr="00105CCB">
              <w:rPr>
                <w:rFonts w:ascii="Browallia New" w:hAnsi="Browallia New" w:cs="Browallia New"/>
                <w:spacing w:val="-4"/>
                <w:sz w:val="26"/>
                <w:szCs w:val="26"/>
                <w:lang w:val="en-GB"/>
              </w:rPr>
              <w:t>19</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lang w:val="en-GB"/>
              </w:rPr>
              <w:t>1</w:t>
            </w:r>
            <w:r w:rsidRPr="00E673DB">
              <w:rPr>
                <w:rFonts w:ascii="Browallia New" w:hAnsi="Browallia New" w:cs="Browallia New"/>
                <w:spacing w:val="-4"/>
                <w:sz w:val="26"/>
                <w:szCs w:val="26"/>
                <w:cs/>
              </w:rPr>
              <w:t>)</w:t>
            </w:r>
          </w:p>
        </w:tc>
        <w:tc>
          <w:tcPr>
            <w:tcW w:w="1411" w:type="dxa"/>
            <w:tcBorders>
              <w:left w:val="nil"/>
              <w:right w:val="nil"/>
            </w:tcBorders>
            <w:shd w:val="clear" w:color="000000" w:fill="auto"/>
            <w:vAlign w:val="bottom"/>
          </w:tcPr>
          <w:p w14:paraId="72AA0DBD"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00DDEF9E" w14:textId="0551594E"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30</w:t>
            </w:r>
            <w:r w:rsidR="00FA0EF5" w:rsidRPr="00E673DB">
              <w:rPr>
                <w:rFonts w:ascii="Browallia New" w:hAnsi="Browallia New" w:cs="Browallia New"/>
                <w:sz w:val="26"/>
                <w:szCs w:val="26"/>
                <w:lang w:val="en-GB"/>
              </w:rPr>
              <w:t>,</w:t>
            </w:r>
            <w:r w:rsidRPr="00105CCB">
              <w:rPr>
                <w:rFonts w:ascii="Browallia New" w:hAnsi="Browallia New" w:cs="Browallia New"/>
                <w:sz w:val="26"/>
                <w:szCs w:val="26"/>
                <w:lang w:val="en-GB"/>
              </w:rPr>
              <w:t>155</w:t>
            </w:r>
          </w:p>
        </w:tc>
        <w:tc>
          <w:tcPr>
            <w:tcW w:w="1412" w:type="dxa"/>
            <w:tcBorders>
              <w:left w:val="nil"/>
              <w:right w:val="nil"/>
            </w:tcBorders>
            <w:shd w:val="clear" w:color="000000" w:fill="auto"/>
            <w:vAlign w:val="bottom"/>
          </w:tcPr>
          <w:p w14:paraId="5D3E3FDC"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tcBorders>
            <w:shd w:val="clear" w:color="000000" w:fill="auto"/>
            <w:vAlign w:val="bottom"/>
          </w:tcPr>
          <w:p w14:paraId="3824D55B" w14:textId="14DD438D"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11</w:t>
            </w:r>
            <w:r w:rsidR="00BB1FE5" w:rsidRPr="00E673DB">
              <w:rPr>
                <w:rFonts w:ascii="Browallia New" w:hAnsi="Browallia New" w:cs="Browallia New"/>
                <w:sz w:val="26"/>
                <w:szCs w:val="26"/>
                <w:lang w:val="en-GB"/>
              </w:rPr>
              <w:t>,</w:t>
            </w:r>
            <w:r w:rsidRPr="00105CCB">
              <w:rPr>
                <w:rFonts w:ascii="Browallia New" w:hAnsi="Browallia New" w:cs="Browallia New"/>
                <w:sz w:val="26"/>
                <w:szCs w:val="26"/>
                <w:lang w:val="en-GB"/>
              </w:rPr>
              <w:t>300</w:t>
            </w:r>
          </w:p>
        </w:tc>
        <w:tc>
          <w:tcPr>
            <w:tcW w:w="1411" w:type="dxa"/>
            <w:tcBorders>
              <w:right w:val="nil"/>
            </w:tcBorders>
            <w:shd w:val="clear" w:color="000000" w:fill="auto"/>
            <w:vAlign w:val="bottom"/>
          </w:tcPr>
          <w:p w14:paraId="7819E1B7" w14:textId="3E5F2F48"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73</w:t>
            </w:r>
          </w:p>
        </w:tc>
        <w:tc>
          <w:tcPr>
            <w:tcW w:w="1412" w:type="dxa"/>
            <w:tcBorders>
              <w:right w:val="nil"/>
            </w:tcBorders>
            <w:shd w:val="clear" w:color="000000" w:fill="auto"/>
            <w:vAlign w:val="bottom"/>
          </w:tcPr>
          <w:p w14:paraId="13F52BA2" w14:textId="6C8BABAC"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10</w:t>
            </w:r>
            <w:r w:rsidR="00CC5042" w:rsidRPr="00E673DB">
              <w:rPr>
                <w:rFonts w:ascii="Browallia New" w:hAnsi="Browallia New" w:cs="Browallia New"/>
                <w:sz w:val="26"/>
                <w:szCs w:val="26"/>
                <w:lang w:val="en-GB"/>
              </w:rPr>
              <w:t>,</w:t>
            </w:r>
            <w:r w:rsidRPr="00105CCB">
              <w:rPr>
                <w:rFonts w:ascii="Browallia New" w:hAnsi="Browallia New" w:cs="Browallia New"/>
                <w:sz w:val="26"/>
                <w:szCs w:val="26"/>
                <w:lang w:val="en-GB"/>
              </w:rPr>
              <w:t>162</w:t>
            </w:r>
          </w:p>
        </w:tc>
        <w:tc>
          <w:tcPr>
            <w:tcW w:w="1412" w:type="dxa"/>
            <w:tcBorders>
              <w:right w:val="nil"/>
            </w:tcBorders>
            <w:shd w:val="clear" w:color="000000" w:fill="auto"/>
            <w:vAlign w:val="bottom"/>
          </w:tcPr>
          <w:p w14:paraId="3F97ACF5" w14:textId="464A30B6"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6</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667</w:t>
            </w:r>
          </w:p>
        </w:tc>
        <w:tc>
          <w:tcPr>
            <w:tcW w:w="1412" w:type="dxa"/>
            <w:tcBorders>
              <w:left w:val="nil"/>
              <w:right w:val="nil"/>
            </w:tcBorders>
            <w:shd w:val="clear" w:color="000000" w:fill="auto"/>
            <w:vAlign w:val="bottom"/>
          </w:tcPr>
          <w:p w14:paraId="15CB532F" w14:textId="4A27035E"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58</w:t>
            </w:r>
            <w:r w:rsidR="008A3F1E" w:rsidRPr="00E673DB">
              <w:rPr>
                <w:rFonts w:ascii="Browallia New" w:hAnsi="Browallia New" w:cs="Browallia New"/>
                <w:sz w:val="26"/>
                <w:szCs w:val="26"/>
                <w:lang w:val="en-GB"/>
              </w:rPr>
              <w:t>,</w:t>
            </w:r>
            <w:r w:rsidRPr="00105CCB">
              <w:rPr>
                <w:rFonts w:ascii="Browallia New" w:hAnsi="Browallia New" w:cs="Browallia New"/>
                <w:sz w:val="26"/>
                <w:szCs w:val="26"/>
                <w:lang w:val="en-GB"/>
              </w:rPr>
              <w:t>357</w:t>
            </w:r>
          </w:p>
        </w:tc>
      </w:tr>
      <w:tr w:rsidR="00DD4ABC" w:rsidRPr="00E673DB" w14:paraId="2542044B" w14:textId="77777777" w:rsidTr="00E96398">
        <w:trPr>
          <w:gridAfter w:val="1"/>
          <w:wAfter w:w="6" w:type="dxa"/>
          <w:cantSplit/>
          <w:trHeight w:val="327"/>
        </w:trPr>
        <w:tc>
          <w:tcPr>
            <w:tcW w:w="4111" w:type="dxa"/>
          </w:tcPr>
          <w:p w14:paraId="06E5B2F5" w14:textId="77777777"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cs/>
              </w:rPr>
            </w:pPr>
            <w:r w:rsidRPr="00E673DB">
              <w:rPr>
                <w:rFonts w:ascii="Browallia New" w:hAnsi="Browallia New" w:cs="Browallia New"/>
                <w:spacing w:val="-4"/>
                <w:sz w:val="26"/>
                <w:szCs w:val="26"/>
                <w:cs/>
              </w:rPr>
              <w:t>ภาษีเพิ่ม (ลด) ในกำไรหรือขาดทุน</w:t>
            </w:r>
          </w:p>
        </w:tc>
        <w:tc>
          <w:tcPr>
            <w:tcW w:w="1411" w:type="dxa"/>
            <w:tcBorders>
              <w:left w:val="nil"/>
              <w:right w:val="nil"/>
            </w:tcBorders>
            <w:shd w:val="clear" w:color="000000" w:fill="auto"/>
            <w:vAlign w:val="bottom"/>
          </w:tcPr>
          <w:p w14:paraId="350F1142" w14:textId="0D26793E" w:rsidR="00DD4ABC" w:rsidRPr="00E673DB" w:rsidRDefault="0068441E"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1E15E9EB" w14:textId="0F8F2C5B" w:rsidR="00DD4ABC" w:rsidRPr="00E673DB" w:rsidRDefault="00FA0EF5"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49BBA726"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3F084149" w14:textId="2D5D2B90" w:rsidR="00DD4ABC" w:rsidRPr="00E673DB" w:rsidRDefault="00BB1FE5"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45</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961</w:t>
            </w:r>
            <w:r w:rsidRPr="00E673DB">
              <w:rPr>
                <w:rFonts w:ascii="Browallia New" w:hAnsi="Browallia New" w:cs="Browallia New"/>
                <w:sz w:val="26"/>
                <w:szCs w:val="26"/>
                <w:lang w:val="en-GB"/>
              </w:rPr>
              <w:t>)</w:t>
            </w:r>
          </w:p>
        </w:tc>
        <w:tc>
          <w:tcPr>
            <w:tcW w:w="1411" w:type="dxa"/>
            <w:tcBorders>
              <w:left w:val="nil"/>
            </w:tcBorders>
            <w:shd w:val="clear" w:color="000000" w:fill="auto"/>
            <w:vAlign w:val="bottom"/>
          </w:tcPr>
          <w:p w14:paraId="3ABD5740" w14:textId="0DC605BF"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19</w:t>
            </w:r>
            <w:r w:rsidR="00F93133"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270</w:t>
            </w:r>
            <w:r w:rsidRPr="00E673DB">
              <w:rPr>
                <w:rFonts w:ascii="Browallia New" w:hAnsi="Browallia New" w:cs="Browallia New"/>
                <w:sz w:val="26"/>
                <w:szCs w:val="26"/>
                <w:lang w:val="en-GB"/>
              </w:rPr>
              <w:t>)</w:t>
            </w:r>
          </w:p>
        </w:tc>
        <w:tc>
          <w:tcPr>
            <w:tcW w:w="1412" w:type="dxa"/>
            <w:tcBorders>
              <w:right w:val="nil"/>
            </w:tcBorders>
            <w:shd w:val="clear" w:color="000000" w:fill="auto"/>
            <w:vAlign w:val="bottom"/>
          </w:tcPr>
          <w:p w14:paraId="0CC901E7" w14:textId="566E1F24"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11</w:t>
            </w:r>
            <w:r w:rsidR="00CC5042"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938</w:t>
            </w:r>
            <w:r w:rsidRPr="00E673DB">
              <w:rPr>
                <w:rFonts w:ascii="Browallia New" w:hAnsi="Browallia New" w:cs="Browallia New"/>
                <w:sz w:val="26"/>
                <w:szCs w:val="26"/>
                <w:lang w:val="en-GB"/>
              </w:rPr>
              <w:t>)</w:t>
            </w:r>
          </w:p>
        </w:tc>
        <w:tc>
          <w:tcPr>
            <w:tcW w:w="1412" w:type="dxa"/>
            <w:tcBorders>
              <w:right w:val="nil"/>
            </w:tcBorders>
            <w:shd w:val="clear" w:color="000000" w:fill="auto"/>
            <w:vAlign w:val="bottom"/>
          </w:tcPr>
          <w:p w14:paraId="165AB19E" w14:textId="3F8BB402"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2</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353</w:t>
            </w:r>
            <w:r w:rsidRPr="00E673DB">
              <w:rPr>
                <w:rFonts w:ascii="Browallia New" w:hAnsi="Browallia New" w:cs="Browallia New"/>
                <w:sz w:val="26"/>
                <w:szCs w:val="26"/>
                <w:lang w:val="en-GB"/>
              </w:rPr>
              <w:t>)</w:t>
            </w:r>
          </w:p>
        </w:tc>
        <w:tc>
          <w:tcPr>
            <w:tcW w:w="1412" w:type="dxa"/>
            <w:tcBorders>
              <w:left w:val="nil"/>
              <w:right w:val="nil"/>
            </w:tcBorders>
            <w:shd w:val="clear" w:color="000000" w:fill="auto"/>
            <w:vAlign w:val="bottom"/>
          </w:tcPr>
          <w:p w14:paraId="71F6D478" w14:textId="70CE0C76" w:rsidR="00DD4ABC" w:rsidRPr="00E673DB" w:rsidRDefault="008A3F1E"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79</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522</w:t>
            </w:r>
            <w:r w:rsidRPr="00E673DB">
              <w:rPr>
                <w:rFonts w:ascii="Browallia New" w:hAnsi="Browallia New" w:cs="Browallia New"/>
                <w:sz w:val="26"/>
                <w:szCs w:val="26"/>
                <w:lang w:val="en-GB"/>
              </w:rPr>
              <w:t>)</w:t>
            </w:r>
          </w:p>
        </w:tc>
      </w:tr>
      <w:tr w:rsidR="00DD4ABC" w:rsidRPr="00E673DB" w14:paraId="783B1AEA" w14:textId="77777777" w:rsidTr="00E96398">
        <w:trPr>
          <w:gridAfter w:val="1"/>
          <w:wAfter w:w="6" w:type="dxa"/>
          <w:cantSplit/>
          <w:trHeight w:val="327"/>
        </w:trPr>
        <w:tc>
          <w:tcPr>
            <w:tcW w:w="4111" w:type="dxa"/>
          </w:tcPr>
          <w:p w14:paraId="1D192BB9" w14:textId="77777777"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cs/>
              </w:rPr>
            </w:pPr>
            <w:r w:rsidRPr="00E673DB">
              <w:rPr>
                <w:rFonts w:ascii="Browallia New" w:hAnsi="Browallia New" w:cs="Browallia New"/>
                <w:spacing w:val="-4"/>
                <w:sz w:val="26"/>
                <w:szCs w:val="26"/>
                <w:cs/>
              </w:rPr>
              <w:t>ผลต่างของอัตราแลกเปลี่ยนจากการแปลงค่างบการเงิน</w:t>
            </w:r>
          </w:p>
        </w:tc>
        <w:tc>
          <w:tcPr>
            <w:tcW w:w="1411" w:type="dxa"/>
            <w:tcBorders>
              <w:left w:val="nil"/>
              <w:bottom w:val="single" w:sz="4" w:space="0" w:color="auto"/>
              <w:right w:val="nil"/>
            </w:tcBorders>
            <w:shd w:val="clear" w:color="000000" w:fill="auto"/>
            <w:vAlign w:val="bottom"/>
          </w:tcPr>
          <w:p w14:paraId="69AF0C94"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bottom w:val="single" w:sz="4" w:space="0" w:color="auto"/>
              <w:right w:val="nil"/>
            </w:tcBorders>
            <w:shd w:val="clear" w:color="000000" w:fill="auto"/>
            <w:vAlign w:val="bottom"/>
          </w:tcPr>
          <w:p w14:paraId="7B8288B1" w14:textId="1DB4E86A"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bottom w:val="single" w:sz="4" w:space="0" w:color="auto"/>
              <w:right w:val="nil"/>
            </w:tcBorders>
            <w:shd w:val="clear" w:color="000000" w:fill="auto"/>
            <w:vAlign w:val="bottom"/>
          </w:tcPr>
          <w:p w14:paraId="59C2E2F6" w14:textId="21979940" w:rsidR="00DD4ABC" w:rsidRPr="00E673DB" w:rsidRDefault="001D0C92"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w:t>
            </w:r>
            <w:r w:rsidR="00836308"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331</w:t>
            </w:r>
            <w:r w:rsidRPr="00E673DB">
              <w:rPr>
                <w:rFonts w:ascii="Browallia New" w:hAnsi="Browallia New" w:cs="Browallia New"/>
                <w:sz w:val="26"/>
                <w:szCs w:val="26"/>
                <w:lang w:val="en-GB"/>
              </w:rPr>
              <w:t>)</w:t>
            </w:r>
          </w:p>
        </w:tc>
        <w:tc>
          <w:tcPr>
            <w:tcW w:w="1412" w:type="dxa"/>
            <w:tcBorders>
              <w:left w:val="nil"/>
              <w:bottom w:val="single" w:sz="4" w:space="0" w:color="auto"/>
              <w:right w:val="nil"/>
            </w:tcBorders>
            <w:shd w:val="clear" w:color="000000" w:fill="auto"/>
            <w:vAlign w:val="bottom"/>
          </w:tcPr>
          <w:p w14:paraId="2489F087" w14:textId="745EFE33"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1" w:type="dxa"/>
            <w:tcBorders>
              <w:left w:val="nil"/>
              <w:bottom w:val="single" w:sz="4" w:space="0" w:color="auto"/>
            </w:tcBorders>
            <w:shd w:val="clear" w:color="000000" w:fill="auto"/>
            <w:vAlign w:val="bottom"/>
          </w:tcPr>
          <w:p w14:paraId="5ADD39DE"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bottom w:val="single" w:sz="4" w:space="0" w:color="auto"/>
              <w:right w:val="nil"/>
            </w:tcBorders>
            <w:shd w:val="clear" w:color="000000" w:fill="auto"/>
            <w:vAlign w:val="bottom"/>
          </w:tcPr>
          <w:p w14:paraId="7401D6C8" w14:textId="331B2243"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6</w:t>
            </w:r>
            <w:r w:rsidR="007F348A" w:rsidRPr="00E673DB">
              <w:rPr>
                <w:rFonts w:ascii="Browallia New" w:hAnsi="Browallia New" w:cs="Browallia New"/>
                <w:sz w:val="26"/>
                <w:szCs w:val="26"/>
                <w:lang w:val="en-GB"/>
              </w:rPr>
              <w:t>,</w:t>
            </w:r>
            <w:r w:rsidRPr="00105CCB">
              <w:rPr>
                <w:rFonts w:ascii="Browallia New" w:hAnsi="Browallia New" w:cs="Browallia New"/>
                <w:sz w:val="26"/>
                <w:szCs w:val="26"/>
                <w:lang w:val="en-GB"/>
              </w:rPr>
              <w:t>399</w:t>
            </w:r>
          </w:p>
        </w:tc>
        <w:tc>
          <w:tcPr>
            <w:tcW w:w="1412" w:type="dxa"/>
            <w:tcBorders>
              <w:bottom w:val="single" w:sz="4" w:space="0" w:color="auto"/>
              <w:right w:val="nil"/>
            </w:tcBorders>
            <w:shd w:val="clear" w:color="000000" w:fill="auto"/>
            <w:vAlign w:val="bottom"/>
          </w:tcPr>
          <w:p w14:paraId="0599AE65" w14:textId="77777777" w:rsidR="00DD4ABC" w:rsidRPr="00E673DB" w:rsidRDefault="00DD4ABC"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left w:val="nil"/>
              <w:bottom w:val="single" w:sz="4" w:space="0" w:color="auto"/>
              <w:right w:val="nil"/>
            </w:tcBorders>
            <w:shd w:val="clear" w:color="000000" w:fill="auto"/>
            <w:vAlign w:val="bottom"/>
          </w:tcPr>
          <w:p w14:paraId="449A8DB4" w14:textId="20CA5529"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5</w:t>
            </w:r>
            <w:r w:rsidR="008B3B37" w:rsidRPr="00E673DB">
              <w:rPr>
                <w:rFonts w:ascii="Browallia New" w:hAnsi="Browallia New" w:cs="Browallia New"/>
                <w:sz w:val="26"/>
                <w:szCs w:val="26"/>
                <w:lang w:val="en-GB"/>
              </w:rPr>
              <w:t>,</w:t>
            </w:r>
            <w:r w:rsidRPr="00105CCB">
              <w:rPr>
                <w:rFonts w:ascii="Browallia New" w:hAnsi="Browallia New" w:cs="Browallia New"/>
                <w:sz w:val="26"/>
                <w:szCs w:val="26"/>
                <w:lang w:val="en-GB"/>
              </w:rPr>
              <w:t>068</w:t>
            </w:r>
          </w:p>
        </w:tc>
      </w:tr>
      <w:tr w:rsidR="00DD4ABC" w:rsidRPr="00E673DB" w14:paraId="75892403" w14:textId="77777777" w:rsidTr="00E96398">
        <w:trPr>
          <w:gridAfter w:val="1"/>
          <w:wAfter w:w="6" w:type="dxa"/>
          <w:cantSplit/>
          <w:trHeight w:val="312"/>
        </w:trPr>
        <w:tc>
          <w:tcPr>
            <w:tcW w:w="4111" w:type="dxa"/>
          </w:tcPr>
          <w:p w14:paraId="0E846BC3" w14:textId="4C138FF8" w:rsidR="00DD4ABC" w:rsidRPr="00E673DB" w:rsidRDefault="00DD4ABC" w:rsidP="0023564C">
            <w:pPr>
              <w:pStyle w:val="Header"/>
              <w:tabs>
                <w:tab w:val="clear" w:pos="4153"/>
                <w:tab w:val="clear" w:pos="8306"/>
              </w:tabs>
              <w:ind w:left="-105"/>
              <w:contextualSpacing/>
              <w:rPr>
                <w:rFonts w:ascii="Browallia New" w:hAnsi="Browallia New" w:cs="Browallia New"/>
                <w:spacing w:val="-4"/>
                <w:sz w:val="26"/>
                <w:szCs w:val="26"/>
                <w:cs/>
              </w:rPr>
            </w:pP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lang w:val="en-GB"/>
              </w:rPr>
              <w:t>31</w:t>
            </w:r>
            <w:r w:rsidRPr="00E673DB">
              <w:rPr>
                <w:rFonts w:ascii="Browallia New" w:hAnsi="Browallia New" w:cs="Browallia New"/>
                <w:spacing w:val="-4"/>
                <w:sz w:val="26"/>
                <w:szCs w:val="26"/>
                <w:cs/>
              </w:rPr>
              <w:t xml:space="preserve"> ธันวาคม </w:t>
            </w:r>
            <w:r w:rsidRPr="00E673DB">
              <w:rPr>
                <w:rFonts w:ascii="Browallia New" w:hAnsi="Browallia New" w:cs="Browallia New"/>
                <w:spacing w:val="-4"/>
                <w:sz w:val="26"/>
                <w:szCs w:val="26"/>
                <w:cs/>
                <w:lang w:val="en-GB"/>
              </w:rPr>
              <w:t xml:space="preserve">พ.ศ. </w:t>
            </w:r>
            <w:r w:rsidR="00105CCB" w:rsidRPr="00105CCB">
              <w:rPr>
                <w:rFonts w:ascii="Browallia New" w:hAnsi="Browallia New" w:cs="Browallia New"/>
                <w:spacing w:val="-4"/>
                <w:sz w:val="26"/>
                <w:szCs w:val="26"/>
                <w:lang w:val="en-GB"/>
              </w:rPr>
              <w:t>2568</w:t>
            </w:r>
          </w:p>
        </w:tc>
        <w:tc>
          <w:tcPr>
            <w:tcW w:w="1411" w:type="dxa"/>
            <w:tcBorders>
              <w:top w:val="single" w:sz="4" w:space="0" w:color="auto"/>
              <w:left w:val="nil"/>
              <w:bottom w:val="single" w:sz="4" w:space="0" w:color="auto"/>
              <w:right w:val="nil"/>
            </w:tcBorders>
            <w:shd w:val="clear" w:color="000000" w:fill="auto"/>
            <w:vAlign w:val="bottom"/>
          </w:tcPr>
          <w:p w14:paraId="0926C8EC" w14:textId="4805A7B1" w:rsidR="00DD4ABC" w:rsidRPr="00E673DB" w:rsidRDefault="0068441E" w:rsidP="0023564C">
            <w:pPr>
              <w:pStyle w:val="Header"/>
              <w:ind w:right="-72"/>
              <w:contextualSpacing/>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412" w:type="dxa"/>
            <w:tcBorders>
              <w:top w:val="single" w:sz="4" w:space="0" w:color="auto"/>
              <w:left w:val="nil"/>
              <w:bottom w:val="single" w:sz="4" w:space="0" w:color="auto"/>
              <w:right w:val="nil"/>
            </w:tcBorders>
            <w:shd w:val="clear" w:color="000000" w:fill="auto"/>
            <w:vAlign w:val="bottom"/>
          </w:tcPr>
          <w:p w14:paraId="2FF6B83D" w14:textId="498536BE"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30</w:t>
            </w:r>
            <w:r w:rsidR="00FA0EF5" w:rsidRPr="00E673DB">
              <w:rPr>
                <w:rFonts w:ascii="Browallia New" w:hAnsi="Browallia New" w:cs="Browallia New"/>
                <w:sz w:val="26"/>
                <w:szCs w:val="26"/>
                <w:lang w:val="en-GB"/>
              </w:rPr>
              <w:t>,</w:t>
            </w:r>
            <w:r w:rsidRPr="00105CCB">
              <w:rPr>
                <w:rFonts w:ascii="Browallia New" w:hAnsi="Browallia New" w:cs="Browallia New"/>
                <w:sz w:val="26"/>
                <w:szCs w:val="26"/>
                <w:lang w:val="en-GB"/>
              </w:rPr>
              <w:t>155</w:t>
            </w:r>
          </w:p>
        </w:tc>
        <w:tc>
          <w:tcPr>
            <w:tcW w:w="1412" w:type="dxa"/>
            <w:tcBorders>
              <w:top w:val="single" w:sz="4" w:space="0" w:color="auto"/>
              <w:left w:val="nil"/>
              <w:bottom w:val="single" w:sz="4" w:space="0" w:color="auto"/>
              <w:right w:val="nil"/>
            </w:tcBorders>
            <w:shd w:val="clear" w:color="000000" w:fill="auto"/>
            <w:vAlign w:val="bottom"/>
          </w:tcPr>
          <w:p w14:paraId="2706BFF9" w14:textId="5E2E61AF"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w:t>
            </w:r>
            <w:r w:rsidR="00693AED" w:rsidRPr="00E673DB">
              <w:rPr>
                <w:rFonts w:ascii="Browallia New" w:hAnsi="Browallia New" w:cs="Browallia New"/>
                <w:sz w:val="26"/>
                <w:szCs w:val="26"/>
                <w:lang w:val="en-GB"/>
              </w:rPr>
              <w:t>,</w:t>
            </w:r>
            <w:r w:rsidRPr="00105CCB">
              <w:rPr>
                <w:rFonts w:ascii="Browallia New" w:hAnsi="Browallia New" w:cs="Browallia New"/>
                <w:sz w:val="26"/>
                <w:szCs w:val="26"/>
                <w:lang w:val="en-GB"/>
              </w:rPr>
              <w:t>849</w:t>
            </w:r>
          </w:p>
        </w:tc>
        <w:tc>
          <w:tcPr>
            <w:tcW w:w="1412" w:type="dxa"/>
            <w:tcBorders>
              <w:top w:val="single" w:sz="4" w:space="0" w:color="auto"/>
              <w:left w:val="nil"/>
              <w:bottom w:val="single" w:sz="4" w:space="0" w:color="auto"/>
              <w:right w:val="nil"/>
            </w:tcBorders>
            <w:shd w:val="clear" w:color="000000" w:fill="auto"/>
            <w:vAlign w:val="bottom"/>
          </w:tcPr>
          <w:p w14:paraId="48FF75B2" w14:textId="0D8188CA"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11</w:t>
            </w:r>
            <w:r w:rsidR="00BB1FE5" w:rsidRPr="00E673DB">
              <w:rPr>
                <w:rFonts w:ascii="Browallia New" w:hAnsi="Browallia New" w:cs="Browallia New"/>
                <w:sz w:val="26"/>
                <w:szCs w:val="26"/>
                <w:lang w:val="en-GB"/>
              </w:rPr>
              <w:t>,</w:t>
            </w:r>
            <w:r w:rsidRPr="00105CCB">
              <w:rPr>
                <w:rFonts w:ascii="Browallia New" w:hAnsi="Browallia New" w:cs="Browallia New"/>
                <w:sz w:val="26"/>
                <w:szCs w:val="26"/>
                <w:lang w:val="en-GB"/>
              </w:rPr>
              <w:t>010</w:t>
            </w:r>
          </w:p>
        </w:tc>
        <w:tc>
          <w:tcPr>
            <w:tcW w:w="1411" w:type="dxa"/>
            <w:tcBorders>
              <w:top w:val="single" w:sz="4" w:space="0" w:color="auto"/>
              <w:left w:val="nil"/>
              <w:bottom w:val="single" w:sz="4" w:space="0" w:color="auto"/>
            </w:tcBorders>
            <w:shd w:val="clear" w:color="000000" w:fill="auto"/>
            <w:vAlign w:val="bottom"/>
          </w:tcPr>
          <w:p w14:paraId="0B52F706" w14:textId="56698A2F"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10</w:t>
            </w:r>
            <w:r w:rsidR="00F93133" w:rsidRPr="00E673DB">
              <w:rPr>
                <w:rFonts w:ascii="Browallia New" w:hAnsi="Browallia New" w:cs="Browallia New"/>
                <w:sz w:val="26"/>
                <w:szCs w:val="26"/>
                <w:lang w:val="en-GB"/>
              </w:rPr>
              <w:t>,</w:t>
            </w:r>
            <w:r w:rsidRPr="00105CCB">
              <w:rPr>
                <w:rFonts w:ascii="Browallia New" w:hAnsi="Browallia New" w:cs="Browallia New"/>
                <w:sz w:val="26"/>
                <w:szCs w:val="26"/>
                <w:lang w:val="en-GB"/>
              </w:rPr>
              <w:t>966</w:t>
            </w:r>
          </w:p>
        </w:tc>
        <w:tc>
          <w:tcPr>
            <w:tcW w:w="1412" w:type="dxa"/>
            <w:tcBorders>
              <w:top w:val="single" w:sz="4" w:space="0" w:color="auto"/>
              <w:bottom w:val="single" w:sz="4" w:space="0" w:color="auto"/>
              <w:right w:val="nil"/>
            </w:tcBorders>
            <w:shd w:val="clear" w:color="000000" w:fill="auto"/>
            <w:vAlign w:val="bottom"/>
          </w:tcPr>
          <w:p w14:paraId="08DB4DFE" w14:textId="2148966E"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292</w:t>
            </w:r>
            <w:r w:rsidR="007F348A" w:rsidRPr="00E673DB">
              <w:rPr>
                <w:rFonts w:ascii="Browallia New" w:hAnsi="Browallia New" w:cs="Browallia New"/>
                <w:sz w:val="26"/>
                <w:szCs w:val="26"/>
                <w:lang w:val="en-GB"/>
              </w:rPr>
              <w:t>,</w:t>
            </w:r>
            <w:r w:rsidRPr="00105CCB">
              <w:rPr>
                <w:rFonts w:ascii="Browallia New" w:hAnsi="Browallia New" w:cs="Browallia New"/>
                <w:sz w:val="26"/>
                <w:szCs w:val="26"/>
                <w:lang w:val="en-GB"/>
              </w:rPr>
              <w:t>143</w:t>
            </w:r>
          </w:p>
        </w:tc>
        <w:tc>
          <w:tcPr>
            <w:tcW w:w="1412" w:type="dxa"/>
            <w:tcBorders>
              <w:top w:val="single" w:sz="4" w:space="0" w:color="auto"/>
              <w:bottom w:val="single" w:sz="4" w:space="0" w:color="auto"/>
              <w:right w:val="nil"/>
            </w:tcBorders>
            <w:shd w:val="clear" w:color="000000" w:fill="auto"/>
            <w:vAlign w:val="bottom"/>
          </w:tcPr>
          <w:p w14:paraId="604BAE36" w14:textId="11481EFC"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4</w:t>
            </w:r>
            <w:r w:rsidR="00DD4ABC" w:rsidRPr="00E673DB">
              <w:rPr>
                <w:rFonts w:ascii="Browallia New" w:hAnsi="Browallia New" w:cs="Browallia New"/>
                <w:sz w:val="26"/>
                <w:szCs w:val="26"/>
                <w:lang w:val="en-GB"/>
              </w:rPr>
              <w:t>,</w:t>
            </w:r>
            <w:r w:rsidRPr="00105CCB">
              <w:rPr>
                <w:rFonts w:ascii="Browallia New" w:hAnsi="Browallia New" w:cs="Browallia New"/>
                <w:sz w:val="26"/>
                <w:szCs w:val="26"/>
                <w:lang w:val="en-GB"/>
              </w:rPr>
              <w:t>314</w:t>
            </w:r>
          </w:p>
        </w:tc>
        <w:tc>
          <w:tcPr>
            <w:tcW w:w="1412" w:type="dxa"/>
            <w:tcBorders>
              <w:top w:val="single" w:sz="4" w:space="0" w:color="auto"/>
              <w:left w:val="nil"/>
              <w:bottom w:val="single" w:sz="4" w:space="0" w:color="auto"/>
              <w:right w:val="nil"/>
            </w:tcBorders>
            <w:shd w:val="clear" w:color="000000" w:fill="auto"/>
            <w:vAlign w:val="bottom"/>
          </w:tcPr>
          <w:p w14:paraId="5D8940D5" w14:textId="7F477A94" w:rsidR="00DD4ABC" w:rsidRPr="00E673DB" w:rsidRDefault="00105CCB" w:rsidP="0023564C">
            <w:pPr>
              <w:pStyle w:val="Header"/>
              <w:ind w:right="-72"/>
              <w:contextualSpacing/>
              <w:jc w:val="right"/>
              <w:rPr>
                <w:rFonts w:ascii="Browallia New" w:hAnsi="Browallia New" w:cs="Browallia New"/>
                <w:sz w:val="26"/>
                <w:szCs w:val="26"/>
                <w:lang w:val="en-GB"/>
              </w:rPr>
            </w:pPr>
            <w:r w:rsidRPr="00105CCB">
              <w:rPr>
                <w:rFonts w:ascii="Browallia New" w:hAnsi="Browallia New" w:cs="Browallia New"/>
                <w:sz w:val="26"/>
                <w:szCs w:val="26"/>
                <w:lang w:val="en-GB"/>
              </w:rPr>
              <w:t>352</w:t>
            </w:r>
            <w:r w:rsidR="008B3B37" w:rsidRPr="00E673DB">
              <w:rPr>
                <w:rFonts w:ascii="Browallia New" w:hAnsi="Browallia New" w:cs="Browallia New"/>
                <w:sz w:val="26"/>
                <w:szCs w:val="26"/>
                <w:lang w:val="en-GB"/>
              </w:rPr>
              <w:t>,</w:t>
            </w:r>
            <w:r w:rsidRPr="00105CCB">
              <w:rPr>
                <w:rFonts w:ascii="Browallia New" w:hAnsi="Browallia New" w:cs="Browallia New"/>
                <w:sz w:val="26"/>
                <w:szCs w:val="26"/>
                <w:lang w:val="en-GB"/>
              </w:rPr>
              <w:t>437</w:t>
            </w:r>
          </w:p>
        </w:tc>
      </w:tr>
    </w:tbl>
    <w:p w14:paraId="41B1AE66" w14:textId="77777777" w:rsidR="00DD4ABC" w:rsidRPr="00E673DB" w:rsidRDefault="00DD4ABC" w:rsidP="00A50F28">
      <w:pPr>
        <w:jc w:val="thaiDistribute"/>
        <w:rPr>
          <w:rFonts w:ascii="Browallia New" w:hAnsi="Browallia New" w:cs="Browallia New"/>
          <w:szCs w:val="26"/>
        </w:rPr>
      </w:pPr>
    </w:p>
    <w:p w14:paraId="2DA68ECA" w14:textId="47B819D0" w:rsidR="00A50F28" w:rsidRPr="00E673DB" w:rsidRDefault="0080777D" w:rsidP="00A50F28">
      <w:pPr>
        <w:rPr>
          <w:rFonts w:ascii="Browallia New" w:hAnsi="Browallia New" w:cs="Browallia New"/>
          <w:szCs w:val="26"/>
        </w:rPr>
      </w:pPr>
      <w:r w:rsidRPr="00E673DB">
        <w:rPr>
          <w:rFonts w:ascii="Browallia New" w:hAnsi="Browallia New" w:cs="Browallia New"/>
          <w:szCs w:val="26"/>
        </w:rPr>
        <w:br w:type="page"/>
      </w:r>
    </w:p>
    <w:tbl>
      <w:tblPr>
        <w:tblW w:w="5000" w:type="pct"/>
        <w:tblLook w:val="0000" w:firstRow="0" w:lastRow="0" w:firstColumn="0" w:lastColumn="0" w:noHBand="0" w:noVBand="0"/>
      </w:tblPr>
      <w:tblGrid>
        <w:gridCol w:w="3404"/>
        <w:gridCol w:w="1713"/>
        <w:gridCol w:w="1713"/>
        <w:gridCol w:w="1712"/>
        <w:gridCol w:w="1712"/>
        <w:gridCol w:w="1712"/>
        <w:gridCol w:w="1712"/>
        <w:gridCol w:w="1722"/>
      </w:tblGrid>
      <w:tr w:rsidR="00A50F28" w:rsidRPr="00E673DB" w14:paraId="343BFA31" w14:textId="77777777">
        <w:tc>
          <w:tcPr>
            <w:tcW w:w="1105" w:type="pct"/>
          </w:tcPr>
          <w:p w14:paraId="1D37E872" w14:textId="77777777" w:rsidR="00A50F28" w:rsidRPr="00E673DB" w:rsidRDefault="00A50F28">
            <w:pPr>
              <w:ind w:left="-105"/>
              <w:rPr>
                <w:rFonts w:ascii="Browallia New" w:hAnsi="Browallia New" w:cs="Browallia New"/>
                <w:b/>
                <w:bCs/>
                <w:szCs w:val="26"/>
              </w:rPr>
            </w:pPr>
          </w:p>
        </w:tc>
        <w:tc>
          <w:tcPr>
            <w:tcW w:w="3895" w:type="pct"/>
            <w:gridSpan w:val="7"/>
            <w:tcBorders>
              <w:bottom w:val="single" w:sz="4" w:space="0" w:color="auto"/>
            </w:tcBorders>
          </w:tcPr>
          <w:p w14:paraId="04DD2E0A" w14:textId="77777777" w:rsidR="00A50F28" w:rsidRPr="00E673DB" w:rsidRDefault="00A50F28">
            <w:pPr>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งบการเงินเฉพาะกิจการ</w:t>
            </w:r>
          </w:p>
        </w:tc>
      </w:tr>
      <w:tr w:rsidR="00A50F28" w:rsidRPr="00E673DB" w14:paraId="31E96688" w14:textId="77777777">
        <w:tc>
          <w:tcPr>
            <w:tcW w:w="1105" w:type="pct"/>
          </w:tcPr>
          <w:p w14:paraId="7BFA0B5B" w14:textId="77777777" w:rsidR="00A50F28" w:rsidRPr="00E673DB" w:rsidRDefault="00A50F28">
            <w:pPr>
              <w:ind w:left="-105"/>
              <w:rPr>
                <w:rFonts w:ascii="Browallia New" w:hAnsi="Browallia New" w:cs="Browallia New"/>
                <w:b/>
                <w:bCs/>
                <w:szCs w:val="26"/>
              </w:rPr>
            </w:pPr>
          </w:p>
        </w:tc>
        <w:tc>
          <w:tcPr>
            <w:tcW w:w="556" w:type="pct"/>
            <w:vAlign w:val="bottom"/>
          </w:tcPr>
          <w:p w14:paraId="42928EEE" w14:textId="77777777" w:rsidR="00A50F28" w:rsidRPr="00E673DB" w:rsidRDefault="00A50F28">
            <w:pPr>
              <w:pStyle w:val="Header"/>
              <w:tabs>
                <w:tab w:val="left" w:pos="1260"/>
              </w:tabs>
              <w:ind w:left="-78" w:right="-72"/>
              <w:jc w:val="right"/>
              <w:rPr>
                <w:rFonts w:ascii="Browallia New" w:hAnsi="Browallia New" w:cs="Browallia New"/>
                <w:b/>
                <w:bCs/>
                <w:szCs w:val="26"/>
                <w:cs/>
              </w:rPr>
            </w:pPr>
            <w:r w:rsidRPr="00E673DB">
              <w:rPr>
                <w:rFonts w:ascii="Browallia New" w:hAnsi="Browallia New" w:cs="Browallia New"/>
                <w:b/>
                <w:bCs/>
                <w:szCs w:val="26"/>
                <w:cs/>
              </w:rPr>
              <w:t>ผลขาดทุนทางภาษี</w:t>
            </w:r>
          </w:p>
        </w:tc>
        <w:tc>
          <w:tcPr>
            <w:tcW w:w="556" w:type="pct"/>
            <w:tcBorders>
              <w:top w:val="single" w:sz="4" w:space="0" w:color="auto"/>
            </w:tcBorders>
            <w:vAlign w:val="bottom"/>
          </w:tcPr>
          <w:p w14:paraId="0B821775" w14:textId="77777777" w:rsidR="00A50F28" w:rsidRPr="00E673DB" w:rsidRDefault="00A50F28">
            <w:pPr>
              <w:pStyle w:val="Header"/>
              <w:tabs>
                <w:tab w:val="left" w:pos="1260"/>
              </w:tabs>
              <w:ind w:left="-78" w:right="-72"/>
              <w:jc w:val="right"/>
              <w:rPr>
                <w:rFonts w:ascii="Browallia New" w:hAnsi="Browallia New" w:cs="Browallia New"/>
                <w:b/>
                <w:bCs/>
                <w:szCs w:val="26"/>
              </w:rPr>
            </w:pPr>
            <w:r w:rsidRPr="00E673DB">
              <w:rPr>
                <w:rFonts w:ascii="Browallia New" w:hAnsi="Browallia New" w:cs="Browallia New"/>
                <w:b/>
                <w:bCs/>
                <w:szCs w:val="26"/>
                <w:cs/>
              </w:rPr>
              <w:t>ค่าเผื่อ</w:t>
            </w:r>
          </w:p>
          <w:p w14:paraId="2E65547D" w14:textId="04D6E705" w:rsidR="00A50F28" w:rsidRPr="00E673DB" w:rsidRDefault="00A50F28">
            <w:pPr>
              <w:pStyle w:val="Header"/>
              <w:tabs>
                <w:tab w:val="left" w:pos="1260"/>
              </w:tabs>
              <w:ind w:left="-78" w:right="-72"/>
              <w:jc w:val="right"/>
              <w:rPr>
                <w:rFonts w:ascii="Browallia New" w:hAnsi="Browallia New" w:cs="Browallia New"/>
                <w:b/>
                <w:bCs/>
                <w:szCs w:val="26"/>
                <w:cs/>
              </w:rPr>
            </w:pPr>
            <w:r w:rsidRPr="00E673DB">
              <w:rPr>
                <w:rFonts w:ascii="Browallia New" w:hAnsi="Browallia New" w:cs="Browallia New"/>
                <w:b/>
                <w:bCs/>
                <w:szCs w:val="26"/>
                <w:cs/>
              </w:rPr>
              <w:t>การปรับลดมูลค่า</w:t>
            </w:r>
            <w:r w:rsidR="00784558" w:rsidRPr="00E673DB">
              <w:rPr>
                <w:rFonts w:ascii="Browallia New" w:hAnsi="Browallia New" w:cs="Browallia New"/>
                <w:b/>
                <w:bCs/>
                <w:szCs w:val="26"/>
                <w:cs/>
              </w:rPr>
              <w:br/>
            </w:r>
            <w:r w:rsidRPr="00E673DB">
              <w:rPr>
                <w:rFonts w:ascii="Browallia New" w:hAnsi="Browallia New" w:cs="Browallia New"/>
                <w:b/>
                <w:bCs/>
                <w:szCs w:val="26"/>
                <w:cs/>
              </w:rPr>
              <w:t>สินค้าคงเหลือ</w:t>
            </w:r>
          </w:p>
        </w:tc>
        <w:tc>
          <w:tcPr>
            <w:tcW w:w="556" w:type="pct"/>
            <w:tcBorders>
              <w:top w:val="single" w:sz="4" w:space="0" w:color="auto"/>
            </w:tcBorders>
            <w:vAlign w:val="bottom"/>
          </w:tcPr>
          <w:p w14:paraId="0066FF67" w14:textId="77777777" w:rsidR="00A50F28" w:rsidRPr="00E673DB" w:rsidRDefault="00A50F28">
            <w:pPr>
              <w:pStyle w:val="Header"/>
              <w:ind w:left="-78" w:right="-72"/>
              <w:jc w:val="right"/>
              <w:rPr>
                <w:rFonts w:ascii="Browallia New" w:hAnsi="Browallia New" w:cs="Browallia New"/>
                <w:b/>
                <w:bCs/>
                <w:spacing w:val="-4"/>
                <w:szCs w:val="26"/>
              </w:rPr>
            </w:pPr>
            <w:r w:rsidRPr="00E673DB">
              <w:rPr>
                <w:rFonts w:ascii="Browallia New" w:hAnsi="Browallia New" w:cs="Browallia New"/>
                <w:b/>
                <w:bCs/>
                <w:spacing w:val="-4"/>
                <w:szCs w:val="26"/>
                <w:cs/>
              </w:rPr>
              <w:t>สินทรัพย์ทางการเงินที่วัดมูลค่ายุติธรรมผ่านกำไรขาดทุนเบ็ดเสร็จอื่น</w:t>
            </w:r>
          </w:p>
        </w:tc>
        <w:tc>
          <w:tcPr>
            <w:tcW w:w="556" w:type="pct"/>
            <w:tcBorders>
              <w:top w:val="single" w:sz="4" w:space="0" w:color="auto"/>
              <w:left w:val="nil"/>
            </w:tcBorders>
            <w:vAlign w:val="bottom"/>
          </w:tcPr>
          <w:p w14:paraId="0A60CA8B" w14:textId="77777777" w:rsidR="00A50F28" w:rsidRPr="00E673DB" w:rsidRDefault="00A50F28">
            <w:pPr>
              <w:pStyle w:val="Header"/>
              <w:ind w:left="-78" w:right="-72"/>
              <w:jc w:val="right"/>
              <w:rPr>
                <w:rFonts w:ascii="Browallia New" w:hAnsi="Browallia New" w:cs="Browallia New"/>
                <w:b/>
                <w:bCs/>
                <w:szCs w:val="26"/>
                <w:cs/>
              </w:rPr>
            </w:pPr>
            <w:r w:rsidRPr="00E673DB">
              <w:rPr>
                <w:rFonts w:ascii="Browallia New" w:hAnsi="Browallia New" w:cs="Browallia New"/>
                <w:b/>
                <w:bCs/>
                <w:szCs w:val="26"/>
                <w:cs/>
              </w:rPr>
              <w:t>ประมาณการหนี้สิน</w:t>
            </w:r>
          </w:p>
          <w:p w14:paraId="3E46EBD9" w14:textId="77777777" w:rsidR="00A50F28" w:rsidRPr="00E673DB" w:rsidRDefault="00A50F28">
            <w:pPr>
              <w:pStyle w:val="Header"/>
              <w:ind w:left="-78" w:right="-72"/>
              <w:jc w:val="right"/>
              <w:rPr>
                <w:rFonts w:ascii="Browallia New" w:hAnsi="Browallia New" w:cs="Browallia New"/>
                <w:b/>
                <w:bCs/>
                <w:szCs w:val="26"/>
              </w:rPr>
            </w:pPr>
            <w:r w:rsidRPr="00E673DB">
              <w:rPr>
                <w:rFonts w:ascii="Browallia New" w:hAnsi="Browallia New" w:cs="Browallia New"/>
                <w:b/>
                <w:bCs/>
                <w:szCs w:val="26"/>
                <w:cs/>
              </w:rPr>
              <w:t>ผลประโยชน์</w:t>
            </w:r>
          </w:p>
          <w:p w14:paraId="41D2B246" w14:textId="77777777" w:rsidR="00A50F28" w:rsidRPr="00E673DB" w:rsidRDefault="00A50F28">
            <w:pPr>
              <w:pStyle w:val="Header"/>
              <w:ind w:left="-78" w:right="-72"/>
              <w:jc w:val="right"/>
              <w:rPr>
                <w:rFonts w:ascii="Browallia New" w:hAnsi="Browallia New" w:cs="Browallia New"/>
                <w:b/>
                <w:bCs/>
                <w:szCs w:val="26"/>
              </w:rPr>
            </w:pPr>
            <w:r w:rsidRPr="00E673DB">
              <w:rPr>
                <w:rFonts w:ascii="Browallia New" w:hAnsi="Browallia New" w:cs="Browallia New"/>
                <w:b/>
                <w:bCs/>
                <w:szCs w:val="26"/>
                <w:cs/>
              </w:rPr>
              <w:t>พนักงาน</w:t>
            </w:r>
          </w:p>
        </w:tc>
        <w:tc>
          <w:tcPr>
            <w:tcW w:w="556" w:type="pct"/>
            <w:tcBorders>
              <w:top w:val="single" w:sz="4" w:space="0" w:color="auto"/>
            </w:tcBorders>
            <w:vAlign w:val="bottom"/>
          </w:tcPr>
          <w:p w14:paraId="4B0DF8CD" w14:textId="77777777" w:rsidR="00A50F28" w:rsidRPr="00E673DB" w:rsidRDefault="00A50F28">
            <w:pPr>
              <w:pStyle w:val="Header"/>
              <w:ind w:left="-78" w:right="-72"/>
              <w:jc w:val="right"/>
              <w:rPr>
                <w:rFonts w:ascii="Browallia New" w:hAnsi="Browallia New" w:cs="Browallia New"/>
                <w:b/>
                <w:bCs/>
                <w:szCs w:val="26"/>
                <w:lang w:val="en-GB"/>
              </w:rPr>
            </w:pPr>
            <w:r w:rsidRPr="00E673DB">
              <w:rPr>
                <w:rFonts w:ascii="Browallia New" w:hAnsi="Browallia New" w:cs="Browallia New"/>
                <w:b/>
                <w:bCs/>
                <w:szCs w:val="26"/>
                <w:cs/>
                <w:lang w:val="en-GB"/>
              </w:rPr>
              <w:t>ประมาณการ</w:t>
            </w:r>
          </w:p>
          <w:p w14:paraId="720EB459" w14:textId="77777777" w:rsidR="00A50F28" w:rsidRPr="00E673DB" w:rsidRDefault="00A50F28">
            <w:pPr>
              <w:pStyle w:val="Header"/>
              <w:ind w:left="-78" w:right="-72"/>
              <w:jc w:val="right"/>
              <w:rPr>
                <w:rFonts w:ascii="Browallia New" w:hAnsi="Browallia New" w:cs="Browallia New"/>
                <w:b/>
                <w:bCs/>
                <w:szCs w:val="26"/>
                <w:lang w:val="en-GB"/>
              </w:rPr>
            </w:pPr>
            <w:r w:rsidRPr="00E673DB">
              <w:rPr>
                <w:rFonts w:ascii="Browallia New" w:hAnsi="Browallia New" w:cs="Browallia New"/>
                <w:b/>
                <w:bCs/>
                <w:szCs w:val="26"/>
                <w:cs/>
                <w:lang w:val="en-GB"/>
              </w:rPr>
              <w:t>หนี้สิน</w:t>
            </w:r>
          </w:p>
          <w:p w14:paraId="3929BF68" w14:textId="77777777" w:rsidR="00A50F28" w:rsidRPr="00E673DB" w:rsidRDefault="00A50F28">
            <w:pPr>
              <w:pStyle w:val="Header"/>
              <w:ind w:left="-78" w:right="-72"/>
              <w:jc w:val="right"/>
              <w:rPr>
                <w:rFonts w:ascii="Browallia New" w:hAnsi="Browallia New" w:cs="Browallia New"/>
                <w:b/>
                <w:bCs/>
                <w:szCs w:val="26"/>
                <w:cs/>
                <w:lang w:val="en-GB"/>
              </w:rPr>
            </w:pPr>
            <w:r w:rsidRPr="00E673DB">
              <w:rPr>
                <w:rFonts w:ascii="Browallia New" w:hAnsi="Browallia New" w:cs="Browallia New"/>
                <w:b/>
                <w:bCs/>
                <w:szCs w:val="26"/>
                <w:cs/>
                <w:lang w:val="en-GB"/>
              </w:rPr>
              <w:t>ค่ารื้อถอน</w:t>
            </w:r>
          </w:p>
        </w:tc>
        <w:tc>
          <w:tcPr>
            <w:tcW w:w="556" w:type="pct"/>
            <w:tcBorders>
              <w:top w:val="single" w:sz="4" w:space="0" w:color="auto"/>
            </w:tcBorders>
            <w:vAlign w:val="bottom"/>
          </w:tcPr>
          <w:p w14:paraId="11A0C30A" w14:textId="77777777" w:rsidR="00A50F28" w:rsidRPr="00E673DB" w:rsidRDefault="00A50F28">
            <w:pPr>
              <w:pStyle w:val="Header"/>
              <w:ind w:left="-78" w:right="-72"/>
              <w:jc w:val="right"/>
              <w:rPr>
                <w:rFonts w:ascii="Browallia New" w:hAnsi="Browallia New" w:cs="Browallia New"/>
                <w:b/>
                <w:bCs/>
                <w:szCs w:val="26"/>
                <w:lang w:val="en-GB"/>
              </w:rPr>
            </w:pPr>
            <w:r w:rsidRPr="00E673DB">
              <w:rPr>
                <w:rFonts w:ascii="Browallia New" w:hAnsi="Browallia New" w:cs="Browallia New"/>
                <w:b/>
                <w:bCs/>
                <w:szCs w:val="26"/>
                <w:cs/>
                <w:lang w:val="en-GB"/>
              </w:rPr>
              <w:t>หนี้สินตาม</w:t>
            </w:r>
          </w:p>
          <w:p w14:paraId="5F670A55" w14:textId="77777777" w:rsidR="00A50F28" w:rsidRPr="00E673DB" w:rsidRDefault="00A50F28">
            <w:pPr>
              <w:pStyle w:val="Header"/>
              <w:ind w:left="-78" w:right="-72"/>
              <w:jc w:val="right"/>
              <w:rPr>
                <w:rFonts w:ascii="Browallia New" w:hAnsi="Browallia New" w:cs="Browallia New"/>
                <w:b/>
                <w:bCs/>
                <w:szCs w:val="26"/>
                <w:cs/>
                <w:lang w:val="en-GB"/>
              </w:rPr>
            </w:pPr>
            <w:r w:rsidRPr="00E673DB">
              <w:rPr>
                <w:rFonts w:ascii="Browallia New" w:hAnsi="Browallia New" w:cs="Browallia New"/>
                <w:b/>
                <w:bCs/>
                <w:szCs w:val="26"/>
                <w:cs/>
                <w:lang w:val="en-GB"/>
              </w:rPr>
              <w:t>สัญญาเช่า</w:t>
            </w:r>
          </w:p>
        </w:tc>
        <w:tc>
          <w:tcPr>
            <w:tcW w:w="559" w:type="pct"/>
            <w:tcBorders>
              <w:top w:val="single" w:sz="4" w:space="0" w:color="auto"/>
            </w:tcBorders>
            <w:vAlign w:val="bottom"/>
          </w:tcPr>
          <w:p w14:paraId="0F044576" w14:textId="77777777" w:rsidR="00A50F28" w:rsidRPr="00E673DB" w:rsidRDefault="00A50F28">
            <w:pPr>
              <w:ind w:left="-78" w:right="-72"/>
              <w:jc w:val="right"/>
              <w:rPr>
                <w:rFonts w:ascii="Browallia New" w:hAnsi="Browallia New" w:cs="Browallia New"/>
                <w:b/>
                <w:bCs/>
                <w:szCs w:val="26"/>
              </w:rPr>
            </w:pPr>
            <w:r w:rsidRPr="00E673DB">
              <w:rPr>
                <w:rFonts w:ascii="Browallia New" w:hAnsi="Browallia New" w:cs="Browallia New"/>
                <w:b/>
                <w:bCs/>
                <w:szCs w:val="26"/>
                <w:cs/>
              </w:rPr>
              <w:t>รวม</w:t>
            </w:r>
          </w:p>
        </w:tc>
      </w:tr>
      <w:tr w:rsidR="00A50F28" w:rsidRPr="00E673DB" w14:paraId="0CFA5400" w14:textId="77777777">
        <w:tc>
          <w:tcPr>
            <w:tcW w:w="1105" w:type="pct"/>
          </w:tcPr>
          <w:p w14:paraId="620F3EC1" w14:textId="77777777" w:rsidR="00A50F28" w:rsidRPr="00E673DB" w:rsidRDefault="00A50F28">
            <w:pPr>
              <w:ind w:left="-105"/>
              <w:rPr>
                <w:rFonts w:ascii="Browallia New" w:hAnsi="Browallia New" w:cs="Browallia New"/>
                <w:b/>
                <w:bCs/>
                <w:szCs w:val="26"/>
              </w:rPr>
            </w:pPr>
          </w:p>
        </w:tc>
        <w:tc>
          <w:tcPr>
            <w:tcW w:w="556" w:type="pct"/>
            <w:tcBorders>
              <w:bottom w:val="single" w:sz="4" w:space="0" w:color="auto"/>
            </w:tcBorders>
            <w:vAlign w:val="bottom"/>
          </w:tcPr>
          <w:p w14:paraId="7DE759A9" w14:textId="77777777" w:rsidR="00A50F28" w:rsidRPr="00E673DB" w:rsidRDefault="00A50F28">
            <w:pPr>
              <w:pStyle w:val="Header"/>
              <w:ind w:right="-72"/>
              <w:jc w:val="right"/>
              <w:rPr>
                <w:rFonts w:ascii="Browallia New" w:hAnsi="Browallia New" w:cs="Browallia New"/>
                <w:b/>
                <w:bCs/>
                <w:szCs w:val="26"/>
                <w:cs/>
                <w:lang w:val="en-AU"/>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556" w:type="pct"/>
            <w:tcBorders>
              <w:bottom w:val="single" w:sz="4" w:space="0" w:color="auto"/>
            </w:tcBorders>
            <w:vAlign w:val="bottom"/>
          </w:tcPr>
          <w:p w14:paraId="2F67A9A6" w14:textId="77777777" w:rsidR="00A50F28" w:rsidRPr="00E673DB" w:rsidRDefault="00A50F28">
            <w:pPr>
              <w:pStyle w:val="Header"/>
              <w:ind w:right="-72"/>
              <w:jc w:val="right"/>
              <w:rPr>
                <w:rFonts w:ascii="Browallia New" w:hAnsi="Browallia New" w:cs="Browallia New"/>
                <w:b/>
                <w:bCs/>
                <w:szCs w:val="26"/>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556" w:type="pct"/>
            <w:tcBorders>
              <w:bottom w:val="single" w:sz="4" w:space="0" w:color="auto"/>
            </w:tcBorders>
            <w:vAlign w:val="bottom"/>
          </w:tcPr>
          <w:p w14:paraId="36E40585"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556" w:type="pct"/>
            <w:tcBorders>
              <w:left w:val="nil"/>
              <w:bottom w:val="single" w:sz="4" w:space="0" w:color="auto"/>
            </w:tcBorders>
            <w:vAlign w:val="bottom"/>
          </w:tcPr>
          <w:p w14:paraId="64B48C57"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556" w:type="pct"/>
            <w:tcBorders>
              <w:bottom w:val="single" w:sz="4" w:space="0" w:color="auto"/>
            </w:tcBorders>
          </w:tcPr>
          <w:p w14:paraId="7D78DB50"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lang w:val="en-AU"/>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556" w:type="pct"/>
            <w:tcBorders>
              <w:bottom w:val="single" w:sz="4" w:space="0" w:color="auto"/>
            </w:tcBorders>
            <w:vAlign w:val="bottom"/>
          </w:tcPr>
          <w:p w14:paraId="208299FB"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559" w:type="pct"/>
            <w:tcBorders>
              <w:bottom w:val="single" w:sz="4" w:space="0" w:color="auto"/>
            </w:tcBorders>
            <w:vAlign w:val="bottom"/>
          </w:tcPr>
          <w:p w14:paraId="4D59E6DC"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r>
      <w:tr w:rsidR="00A50F28" w:rsidRPr="00E673DB" w14:paraId="40BF04EB" w14:textId="77777777">
        <w:tc>
          <w:tcPr>
            <w:tcW w:w="1105" w:type="pct"/>
          </w:tcPr>
          <w:p w14:paraId="7A7541D0" w14:textId="77777777" w:rsidR="00A50F28" w:rsidRPr="00E673DB" w:rsidRDefault="00A50F28">
            <w:pPr>
              <w:pStyle w:val="Header"/>
              <w:tabs>
                <w:tab w:val="clear" w:pos="4153"/>
                <w:tab w:val="clear" w:pos="8306"/>
              </w:tabs>
              <w:ind w:left="-105"/>
              <w:rPr>
                <w:rFonts w:ascii="Browallia New" w:hAnsi="Browallia New" w:cs="Browallia New"/>
                <w:b/>
                <w:bCs/>
                <w:szCs w:val="26"/>
                <w:cs/>
                <w:lang w:val="en-US"/>
              </w:rPr>
            </w:pPr>
          </w:p>
        </w:tc>
        <w:tc>
          <w:tcPr>
            <w:tcW w:w="556" w:type="pct"/>
            <w:tcBorders>
              <w:top w:val="single" w:sz="4" w:space="0" w:color="auto"/>
            </w:tcBorders>
            <w:vAlign w:val="bottom"/>
          </w:tcPr>
          <w:p w14:paraId="7F6AC324" w14:textId="77777777" w:rsidR="00A50F28" w:rsidRPr="00E673DB" w:rsidRDefault="00A50F28">
            <w:pPr>
              <w:pStyle w:val="Header"/>
              <w:ind w:right="-72"/>
              <w:jc w:val="right"/>
              <w:rPr>
                <w:rFonts w:ascii="Browallia New" w:hAnsi="Browallia New" w:cs="Browallia New"/>
                <w:szCs w:val="26"/>
              </w:rPr>
            </w:pPr>
          </w:p>
        </w:tc>
        <w:tc>
          <w:tcPr>
            <w:tcW w:w="556" w:type="pct"/>
            <w:tcBorders>
              <w:top w:val="single" w:sz="4" w:space="0" w:color="auto"/>
            </w:tcBorders>
          </w:tcPr>
          <w:p w14:paraId="3DCD4293" w14:textId="77777777" w:rsidR="00A50F28" w:rsidRPr="00E673DB" w:rsidRDefault="00A50F28">
            <w:pPr>
              <w:pStyle w:val="Header"/>
              <w:ind w:right="-72"/>
              <w:jc w:val="right"/>
              <w:rPr>
                <w:rFonts w:ascii="Browallia New" w:hAnsi="Browallia New" w:cs="Browallia New"/>
                <w:szCs w:val="26"/>
              </w:rPr>
            </w:pPr>
          </w:p>
        </w:tc>
        <w:tc>
          <w:tcPr>
            <w:tcW w:w="556" w:type="pct"/>
            <w:tcBorders>
              <w:top w:val="single" w:sz="4" w:space="0" w:color="auto"/>
            </w:tcBorders>
          </w:tcPr>
          <w:p w14:paraId="067FDD0B" w14:textId="77777777" w:rsidR="00A50F28" w:rsidRPr="00E673DB" w:rsidRDefault="00A50F28">
            <w:pPr>
              <w:pStyle w:val="Header"/>
              <w:ind w:right="-72"/>
              <w:jc w:val="right"/>
              <w:rPr>
                <w:rFonts w:ascii="Browallia New" w:hAnsi="Browallia New" w:cs="Browallia New"/>
                <w:szCs w:val="26"/>
              </w:rPr>
            </w:pPr>
          </w:p>
        </w:tc>
        <w:tc>
          <w:tcPr>
            <w:tcW w:w="556" w:type="pct"/>
            <w:tcBorders>
              <w:top w:val="single" w:sz="4" w:space="0" w:color="auto"/>
              <w:left w:val="nil"/>
            </w:tcBorders>
          </w:tcPr>
          <w:p w14:paraId="724FA817" w14:textId="77777777" w:rsidR="00A50F28" w:rsidRPr="00E673DB" w:rsidRDefault="00A50F28">
            <w:pPr>
              <w:pStyle w:val="Header"/>
              <w:ind w:right="-72"/>
              <w:jc w:val="right"/>
              <w:rPr>
                <w:rFonts w:ascii="Browallia New" w:hAnsi="Browallia New" w:cs="Browallia New"/>
                <w:szCs w:val="26"/>
              </w:rPr>
            </w:pPr>
          </w:p>
        </w:tc>
        <w:tc>
          <w:tcPr>
            <w:tcW w:w="556" w:type="pct"/>
            <w:tcBorders>
              <w:top w:val="single" w:sz="4" w:space="0" w:color="auto"/>
            </w:tcBorders>
          </w:tcPr>
          <w:p w14:paraId="74F063ED" w14:textId="77777777" w:rsidR="00A50F28" w:rsidRPr="00E673DB" w:rsidRDefault="00A50F28">
            <w:pPr>
              <w:pStyle w:val="Header"/>
              <w:ind w:right="-72"/>
              <w:jc w:val="right"/>
              <w:rPr>
                <w:rFonts w:ascii="Browallia New" w:hAnsi="Browallia New" w:cs="Browallia New"/>
                <w:szCs w:val="26"/>
              </w:rPr>
            </w:pPr>
          </w:p>
        </w:tc>
        <w:tc>
          <w:tcPr>
            <w:tcW w:w="556" w:type="pct"/>
            <w:tcBorders>
              <w:top w:val="single" w:sz="4" w:space="0" w:color="auto"/>
            </w:tcBorders>
          </w:tcPr>
          <w:p w14:paraId="453678C1" w14:textId="77777777" w:rsidR="00A50F28" w:rsidRPr="00E673DB" w:rsidRDefault="00A50F28">
            <w:pPr>
              <w:pStyle w:val="Header"/>
              <w:ind w:right="-72"/>
              <w:jc w:val="right"/>
              <w:rPr>
                <w:rFonts w:ascii="Browallia New" w:hAnsi="Browallia New" w:cs="Browallia New"/>
                <w:szCs w:val="26"/>
              </w:rPr>
            </w:pPr>
          </w:p>
        </w:tc>
        <w:tc>
          <w:tcPr>
            <w:tcW w:w="559" w:type="pct"/>
            <w:tcBorders>
              <w:top w:val="single" w:sz="4" w:space="0" w:color="auto"/>
            </w:tcBorders>
          </w:tcPr>
          <w:p w14:paraId="55C34F1E"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A50F28" w:rsidRPr="00E673DB" w14:paraId="1DAC5BEB" w14:textId="77777777">
        <w:tc>
          <w:tcPr>
            <w:tcW w:w="1105" w:type="pct"/>
          </w:tcPr>
          <w:p w14:paraId="7B2C8F19" w14:textId="77777777" w:rsidR="00A50F28" w:rsidRPr="00E673DB" w:rsidRDefault="00A50F28">
            <w:pPr>
              <w:pStyle w:val="Header"/>
              <w:tabs>
                <w:tab w:val="clear" w:pos="4153"/>
                <w:tab w:val="clear" w:pos="8306"/>
              </w:tabs>
              <w:ind w:left="-105"/>
              <w:rPr>
                <w:rFonts w:ascii="Browallia New" w:hAnsi="Browallia New" w:cs="Browallia New"/>
                <w:b/>
                <w:bCs/>
                <w:szCs w:val="26"/>
              </w:rPr>
            </w:pPr>
            <w:r w:rsidRPr="00E673DB">
              <w:rPr>
                <w:rFonts w:ascii="Browallia New" w:hAnsi="Browallia New" w:cs="Browallia New"/>
                <w:b/>
                <w:bCs/>
                <w:szCs w:val="26"/>
                <w:cs/>
                <w:lang w:val="en-US"/>
              </w:rPr>
              <w:t>สินทรัพย์</w:t>
            </w:r>
            <w:r w:rsidRPr="00E673DB">
              <w:rPr>
                <w:rFonts w:ascii="Browallia New" w:hAnsi="Browallia New" w:cs="Browallia New"/>
                <w:b/>
                <w:bCs/>
                <w:szCs w:val="26"/>
                <w:cs/>
              </w:rPr>
              <w:t>ภาษีเงินได้รอการตัดบัญชี</w:t>
            </w:r>
          </w:p>
        </w:tc>
        <w:tc>
          <w:tcPr>
            <w:tcW w:w="556" w:type="pct"/>
            <w:vAlign w:val="bottom"/>
          </w:tcPr>
          <w:p w14:paraId="777AA937" w14:textId="77777777" w:rsidR="00A50F28" w:rsidRPr="00E673DB" w:rsidRDefault="00A50F28">
            <w:pPr>
              <w:pStyle w:val="Header"/>
              <w:ind w:right="-72"/>
              <w:jc w:val="right"/>
              <w:rPr>
                <w:rFonts w:ascii="Browallia New" w:hAnsi="Browallia New" w:cs="Browallia New"/>
                <w:szCs w:val="26"/>
              </w:rPr>
            </w:pPr>
          </w:p>
        </w:tc>
        <w:tc>
          <w:tcPr>
            <w:tcW w:w="556" w:type="pct"/>
          </w:tcPr>
          <w:p w14:paraId="37BA9BFE" w14:textId="77777777" w:rsidR="00A50F28" w:rsidRPr="00E673DB" w:rsidRDefault="00A50F28">
            <w:pPr>
              <w:pStyle w:val="Header"/>
              <w:ind w:right="-72"/>
              <w:jc w:val="right"/>
              <w:rPr>
                <w:rFonts w:ascii="Browallia New" w:hAnsi="Browallia New" w:cs="Browallia New"/>
                <w:szCs w:val="26"/>
              </w:rPr>
            </w:pPr>
          </w:p>
        </w:tc>
        <w:tc>
          <w:tcPr>
            <w:tcW w:w="556" w:type="pct"/>
          </w:tcPr>
          <w:p w14:paraId="0CFF203D" w14:textId="77777777" w:rsidR="00A50F28" w:rsidRPr="00E673DB" w:rsidRDefault="00A50F28">
            <w:pPr>
              <w:pStyle w:val="Header"/>
              <w:ind w:right="-72"/>
              <w:jc w:val="right"/>
              <w:rPr>
                <w:rFonts w:ascii="Browallia New" w:hAnsi="Browallia New" w:cs="Browallia New"/>
                <w:szCs w:val="26"/>
              </w:rPr>
            </w:pPr>
          </w:p>
        </w:tc>
        <w:tc>
          <w:tcPr>
            <w:tcW w:w="556" w:type="pct"/>
            <w:tcBorders>
              <w:left w:val="nil"/>
            </w:tcBorders>
          </w:tcPr>
          <w:p w14:paraId="32848A25" w14:textId="77777777" w:rsidR="00A50F28" w:rsidRPr="00E673DB" w:rsidRDefault="00A50F28">
            <w:pPr>
              <w:pStyle w:val="Header"/>
              <w:ind w:right="-72"/>
              <w:jc w:val="right"/>
              <w:rPr>
                <w:rFonts w:ascii="Browallia New" w:hAnsi="Browallia New" w:cs="Browallia New"/>
                <w:szCs w:val="26"/>
              </w:rPr>
            </w:pPr>
          </w:p>
        </w:tc>
        <w:tc>
          <w:tcPr>
            <w:tcW w:w="556" w:type="pct"/>
          </w:tcPr>
          <w:p w14:paraId="21B479F2" w14:textId="77777777" w:rsidR="00A50F28" w:rsidRPr="00E673DB" w:rsidRDefault="00A50F28">
            <w:pPr>
              <w:pStyle w:val="Header"/>
              <w:ind w:right="-72"/>
              <w:jc w:val="right"/>
              <w:rPr>
                <w:rFonts w:ascii="Browallia New" w:hAnsi="Browallia New" w:cs="Browallia New"/>
                <w:szCs w:val="26"/>
              </w:rPr>
            </w:pPr>
          </w:p>
        </w:tc>
        <w:tc>
          <w:tcPr>
            <w:tcW w:w="556" w:type="pct"/>
          </w:tcPr>
          <w:p w14:paraId="23B6FDDA" w14:textId="77777777" w:rsidR="00A50F28" w:rsidRPr="00E673DB" w:rsidRDefault="00A50F28">
            <w:pPr>
              <w:pStyle w:val="Header"/>
              <w:ind w:right="-72"/>
              <w:jc w:val="right"/>
              <w:rPr>
                <w:rFonts w:ascii="Browallia New" w:hAnsi="Browallia New" w:cs="Browallia New"/>
                <w:szCs w:val="26"/>
              </w:rPr>
            </w:pPr>
          </w:p>
        </w:tc>
        <w:tc>
          <w:tcPr>
            <w:tcW w:w="559" w:type="pct"/>
          </w:tcPr>
          <w:p w14:paraId="3E354BDE"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A50F28" w:rsidRPr="00E673DB" w14:paraId="5A1B2384" w14:textId="77777777">
        <w:tc>
          <w:tcPr>
            <w:tcW w:w="1105" w:type="pct"/>
          </w:tcPr>
          <w:p w14:paraId="6837BD9A" w14:textId="686DEF22" w:rsidR="00A50F28" w:rsidRPr="00E673DB" w:rsidRDefault="00A50F28">
            <w:pPr>
              <w:pStyle w:val="Header"/>
              <w:tabs>
                <w:tab w:val="clear" w:pos="4153"/>
                <w:tab w:val="clear" w:pos="8306"/>
              </w:tabs>
              <w:ind w:left="-105"/>
              <w:rPr>
                <w:rFonts w:ascii="Browallia New" w:hAnsi="Browallia New" w:cs="Browallia New"/>
                <w:szCs w:val="26"/>
                <w:cs/>
                <w:lang w:val="en-GB"/>
              </w:rPr>
            </w:pPr>
            <w:r w:rsidRPr="00E673DB">
              <w:rPr>
                <w:rFonts w:ascii="Browallia New" w:hAnsi="Browallia New" w:cs="Browallia New"/>
                <w:szCs w:val="26"/>
                <w:cs/>
              </w:rPr>
              <w:t xml:space="preserve">ณ วันที่ </w:t>
            </w:r>
            <w:r w:rsidR="00105CCB" w:rsidRPr="00105CCB">
              <w:rPr>
                <w:rFonts w:ascii="Browallia New" w:hAnsi="Browallia New" w:cs="Browallia New"/>
                <w:szCs w:val="26"/>
                <w:lang w:val="en-GB"/>
              </w:rPr>
              <w:t>1</w:t>
            </w:r>
            <w:r w:rsidRPr="00E673DB">
              <w:rPr>
                <w:rFonts w:ascii="Browallia New" w:hAnsi="Browallia New" w:cs="Browallia New"/>
                <w:szCs w:val="26"/>
                <w:cs/>
              </w:rPr>
              <w:t xml:space="preserve"> มกราคม </w:t>
            </w:r>
            <w:r w:rsidRPr="00E673DB">
              <w:rPr>
                <w:rFonts w:ascii="Browallia New" w:hAnsi="Browallia New" w:cs="Browallia New"/>
                <w:szCs w:val="26"/>
                <w:cs/>
                <w:lang w:val="en-GB"/>
              </w:rPr>
              <w:t xml:space="preserve">พ.ศ. </w:t>
            </w:r>
            <w:r w:rsidR="00105CCB" w:rsidRPr="00105CCB">
              <w:rPr>
                <w:rFonts w:ascii="Browallia New" w:hAnsi="Browallia New" w:cs="Browallia New"/>
                <w:szCs w:val="26"/>
                <w:lang w:val="en-GB"/>
              </w:rPr>
              <w:t>2567</w:t>
            </w:r>
          </w:p>
        </w:tc>
        <w:tc>
          <w:tcPr>
            <w:tcW w:w="556" w:type="pct"/>
            <w:shd w:val="clear" w:color="000000" w:fill="auto"/>
            <w:vAlign w:val="bottom"/>
          </w:tcPr>
          <w:p w14:paraId="3D71AC97" w14:textId="17594BA9"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130</w:t>
            </w:r>
            <w:r w:rsidR="00A50F28" w:rsidRPr="00E673DB">
              <w:rPr>
                <w:rFonts w:ascii="Browallia New" w:hAnsi="Browallia New" w:cs="Browallia New"/>
                <w:szCs w:val="26"/>
                <w:lang w:val="en-GB"/>
              </w:rPr>
              <w:t>,</w:t>
            </w:r>
            <w:r w:rsidRPr="00105CCB">
              <w:rPr>
                <w:rFonts w:ascii="Browallia New" w:hAnsi="Browallia New" w:cs="Browallia New"/>
                <w:szCs w:val="26"/>
                <w:lang w:val="en-GB"/>
              </w:rPr>
              <w:t>472</w:t>
            </w:r>
          </w:p>
        </w:tc>
        <w:tc>
          <w:tcPr>
            <w:tcW w:w="556" w:type="pct"/>
            <w:tcBorders>
              <w:top w:val="nil"/>
              <w:left w:val="nil"/>
              <w:right w:val="nil"/>
            </w:tcBorders>
            <w:shd w:val="clear" w:color="000000" w:fill="auto"/>
            <w:vAlign w:val="bottom"/>
          </w:tcPr>
          <w:p w14:paraId="4CF6E90F" w14:textId="717C5B1B"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325</w:t>
            </w:r>
          </w:p>
        </w:tc>
        <w:tc>
          <w:tcPr>
            <w:tcW w:w="556" w:type="pct"/>
            <w:tcBorders>
              <w:top w:val="nil"/>
              <w:left w:val="nil"/>
              <w:right w:val="nil"/>
            </w:tcBorders>
            <w:shd w:val="clear" w:color="000000" w:fill="auto"/>
            <w:vAlign w:val="bottom"/>
          </w:tcPr>
          <w:p w14:paraId="3757B3E0" w14:textId="3447D4E8"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58</w:t>
            </w:r>
            <w:r w:rsidR="00A50F28" w:rsidRPr="00E673DB">
              <w:rPr>
                <w:rFonts w:ascii="Browallia New" w:hAnsi="Browallia New" w:cs="Browallia New"/>
                <w:szCs w:val="26"/>
                <w:lang w:val="en-GB"/>
              </w:rPr>
              <w:t>,</w:t>
            </w:r>
            <w:r w:rsidRPr="00105CCB">
              <w:rPr>
                <w:rFonts w:ascii="Browallia New" w:hAnsi="Browallia New" w:cs="Browallia New"/>
                <w:szCs w:val="26"/>
                <w:lang w:val="en-GB"/>
              </w:rPr>
              <w:t>677</w:t>
            </w:r>
          </w:p>
        </w:tc>
        <w:tc>
          <w:tcPr>
            <w:tcW w:w="556" w:type="pct"/>
            <w:tcBorders>
              <w:top w:val="nil"/>
              <w:left w:val="nil"/>
              <w:right w:val="nil"/>
            </w:tcBorders>
            <w:shd w:val="clear" w:color="000000" w:fill="auto"/>
            <w:vAlign w:val="bottom"/>
          </w:tcPr>
          <w:p w14:paraId="3A9C6088" w14:textId="6D78C754" w:rsidR="00A50F28"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16</w:t>
            </w:r>
            <w:r w:rsidR="00A50F28" w:rsidRPr="00E673DB">
              <w:rPr>
                <w:rFonts w:ascii="Browallia New" w:hAnsi="Browallia New" w:cs="Browallia New"/>
                <w:szCs w:val="26"/>
                <w:lang w:val="en-US"/>
              </w:rPr>
              <w:t>,</w:t>
            </w:r>
            <w:r w:rsidRPr="00105CCB">
              <w:rPr>
                <w:rFonts w:ascii="Browallia New" w:hAnsi="Browallia New" w:cs="Browallia New"/>
                <w:szCs w:val="26"/>
                <w:lang w:val="en-GB"/>
              </w:rPr>
              <w:t>389</w:t>
            </w:r>
          </w:p>
        </w:tc>
        <w:tc>
          <w:tcPr>
            <w:tcW w:w="556" w:type="pct"/>
            <w:tcBorders>
              <w:top w:val="nil"/>
              <w:left w:val="nil"/>
              <w:right w:val="nil"/>
            </w:tcBorders>
            <w:shd w:val="clear" w:color="000000" w:fill="auto"/>
            <w:vAlign w:val="bottom"/>
          </w:tcPr>
          <w:p w14:paraId="1C30182D" w14:textId="379BFF97"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27</w:t>
            </w:r>
            <w:r w:rsidR="00A50F28" w:rsidRPr="00E673DB">
              <w:rPr>
                <w:rFonts w:ascii="Browallia New" w:hAnsi="Browallia New" w:cs="Browallia New"/>
                <w:szCs w:val="26"/>
                <w:lang w:val="en-US"/>
              </w:rPr>
              <w:t>,</w:t>
            </w:r>
            <w:r w:rsidRPr="00105CCB">
              <w:rPr>
                <w:rFonts w:ascii="Browallia New" w:hAnsi="Browallia New" w:cs="Browallia New"/>
                <w:szCs w:val="26"/>
                <w:lang w:val="en-GB"/>
              </w:rPr>
              <w:t>423</w:t>
            </w:r>
          </w:p>
        </w:tc>
        <w:tc>
          <w:tcPr>
            <w:tcW w:w="556" w:type="pct"/>
            <w:tcBorders>
              <w:top w:val="nil"/>
              <w:left w:val="nil"/>
              <w:right w:val="nil"/>
            </w:tcBorders>
            <w:shd w:val="clear" w:color="000000" w:fill="auto"/>
            <w:vAlign w:val="bottom"/>
          </w:tcPr>
          <w:p w14:paraId="7C1C36DC" w14:textId="7B06CE15" w:rsidR="00A50F28"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56</w:t>
            </w:r>
            <w:r w:rsidR="00A50F28" w:rsidRPr="00E673DB">
              <w:rPr>
                <w:rFonts w:ascii="Browallia New" w:hAnsi="Browallia New" w:cs="Browallia New"/>
                <w:szCs w:val="26"/>
                <w:lang w:val="en-US"/>
              </w:rPr>
              <w:t>,</w:t>
            </w:r>
            <w:r w:rsidRPr="00105CCB">
              <w:rPr>
                <w:rFonts w:ascii="Browallia New" w:hAnsi="Browallia New" w:cs="Browallia New"/>
                <w:szCs w:val="26"/>
                <w:lang w:val="en-GB"/>
              </w:rPr>
              <w:t>990</w:t>
            </w:r>
          </w:p>
        </w:tc>
        <w:tc>
          <w:tcPr>
            <w:tcW w:w="559" w:type="pct"/>
            <w:tcBorders>
              <w:top w:val="nil"/>
              <w:left w:val="nil"/>
              <w:right w:val="nil"/>
            </w:tcBorders>
            <w:shd w:val="clear" w:color="000000" w:fill="auto"/>
            <w:vAlign w:val="bottom"/>
          </w:tcPr>
          <w:p w14:paraId="61717ED2" w14:textId="23E7E3B8"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290</w:t>
            </w:r>
            <w:r w:rsidR="00A50F28" w:rsidRPr="00E673DB">
              <w:rPr>
                <w:rFonts w:ascii="Browallia New" w:hAnsi="Browallia New" w:cs="Browallia New"/>
                <w:szCs w:val="26"/>
                <w:lang w:val="en-US"/>
              </w:rPr>
              <w:t>,</w:t>
            </w:r>
            <w:r w:rsidRPr="00105CCB">
              <w:rPr>
                <w:rFonts w:ascii="Browallia New" w:hAnsi="Browallia New" w:cs="Browallia New"/>
                <w:szCs w:val="26"/>
                <w:lang w:val="en-GB"/>
              </w:rPr>
              <w:t>276</w:t>
            </w:r>
          </w:p>
        </w:tc>
      </w:tr>
      <w:tr w:rsidR="00A50F28" w:rsidRPr="00E673DB" w14:paraId="779F86F0" w14:textId="77777777">
        <w:tc>
          <w:tcPr>
            <w:tcW w:w="1105" w:type="pct"/>
          </w:tcPr>
          <w:p w14:paraId="5E2E6800" w14:textId="77777777" w:rsidR="00A50F28" w:rsidRPr="00E673DB" w:rsidRDefault="00A50F28">
            <w:pPr>
              <w:pStyle w:val="Header"/>
              <w:tabs>
                <w:tab w:val="clear" w:pos="4153"/>
                <w:tab w:val="clear" w:pos="8306"/>
              </w:tabs>
              <w:ind w:left="-105"/>
              <w:rPr>
                <w:rFonts w:ascii="Browallia New" w:hAnsi="Browallia New" w:cs="Browallia New"/>
                <w:szCs w:val="26"/>
              </w:rPr>
            </w:pPr>
            <w:r w:rsidRPr="00E673DB">
              <w:rPr>
                <w:rFonts w:ascii="Browallia New" w:hAnsi="Browallia New" w:cs="Browallia New"/>
                <w:szCs w:val="26"/>
                <w:cs/>
              </w:rPr>
              <w:t>ภาษี (เพิ่ม</w:t>
            </w:r>
            <w:r w:rsidRPr="00E673DB">
              <w:rPr>
                <w:rFonts w:ascii="Browallia New" w:hAnsi="Browallia New" w:cs="Browallia New"/>
                <w:szCs w:val="26"/>
                <w:cs/>
                <w:lang w:val="en-AU"/>
              </w:rPr>
              <w:t>) ลด</w:t>
            </w:r>
            <w:r w:rsidRPr="00E673DB">
              <w:rPr>
                <w:rFonts w:ascii="Browallia New" w:hAnsi="Browallia New" w:cs="Browallia New"/>
                <w:szCs w:val="26"/>
                <w:cs/>
              </w:rPr>
              <w:t>ในกำไรหรือขาดทุน</w:t>
            </w:r>
          </w:p>
        </w:tc>
        <w:tc>
          <w:tcPr>
            <w:tcW w:w="556" w:type="pct"/>
            <w:shd w:val="clear" w:color="000000" w:fill="auto"/>
            <w:vAlign w:val="bottom"/>
          </w:tcPr>
          <w:p w14:paraId="3558BB2A" w14:textId="440F6349" w:rsidR="00A50F28" w:rsidRPr="00E673DB" w:rsidRDefault="001D3039">
            <w:pPr>
              <w:pStyle w:val="Header"/>
              <w:ind w:right="-72"/>
              <w:jc w:val="right"/>
              <w:rPr>
                <w:rFonts w:ascii="Browallia New" w:hAnsi="Browallia New" w:cs="Browallia New"/>
                <w:szCs w:val="26"/>
                <w:lang w:val="en-US"/>
              </w:rPr>
            </w:pPr>
            <w:r w:rsidRPr="00E673DB">
              <w:rPr>
                <w:rFonts w:ascii="Browallia New" w:hAnsi="Browallia New" w:cs="Browallia New"/>
                <w:szCs w:val="26"/>
                <w:lang w:val="en-GB"/>
              </w:rPr>
              <w:t>(</w:t>
            </w:r>
            <w:r w:rsidR="00105CCB" w:rsidRPr="00105CCB">
              <w:rPr>
                <w:rFonts w:ascii="Browallia New" w:hAnsi="Browallia New" w:cs="Browallia New"/>
                <w:szCs w:val="26"/>
                <w:lang w:val="en-GB"/>
              </w:rPr>
              <w:t>130</w:t>
            </w:r>
            <w:r w:rsidRPr="00E673DB">
              <w:rPr>
                <w:rFonts w:ascii="Browallia New" w:hAnsi="Browallia New" w:cs="Browallia New"/>
                <w:szCs w:val="26"/>
                <w:lang w:val="en-GB"/>
              </w:rPr>
              <w:t>,</w:t>
            </w:r>
            <w:r w:rsidR="00105CCB" w:rsidRPr="00105CCB">
              <w:rPr>
                <w:rFonts w:ascii="Browallia New" w:hAnsi="Browallia New" w:cs="Browallia New"/>
                <w:szCs w:val="26"/>
                <w:lang w:val="en-GB"/>
              </w:rPr>
              <w:t>472</w:t>
            </w:r>
            <w:r w:rsidRPr="00E673DB">
              <w:rPr>
                <w:rFonts w:ascii="Browallia New" w:hAnsi="Browallia New" w:cs="Browallia New"/>
                <w:szCs w:val="26"/>
                <w:lang w:val="en-GB"/>
              </w:rPr>
              <w:t>)</w:t>
            </w:r>
          </w:p>
        </w:tc>
        <w:tc>
          <w:tcPr>
            <w:tcW w:w="556" w:type="pct"/>
            <w:tcBorders>
              <w:top w:val="nil"/>
              <w:left w:val="nil"/>
              <w:right w:val="nil"/>
            </w:tcBorders>
            <w:shd w:val="clear" w:color="000000" w:fill="auto"/>
            <w:vAlign w:val="bottom"/>
          </w:tcPr>
          <w:p w14:paraId="28111B11" w14:textId="49642CBB" w:rsidR="00A50F28" w:rsidRPr="00E673DB" w:rsidRDefault="001D3039">
            <w:pPr>
              <w:pStyle w:val="Header"/>
              <w:ind w:right="-72"/>
              <w:jc w:val="right"/>
              <w:rPr>
                <w:rFonts w:ascii="Browallia New" w:hAnsi="Browallia New" w:cs="Browallia New"/>
                <w:szCs w:val="26"/>
                <w:lang w:val="en-US"/>
              </w:rPr>
            </w:pPr>
            <w:r w:rsidRPr="00E673DB">
              <w:rPr>
                <w:rFonts w:ascii="Browallia New" w:hAnsi="Browallia New" w:cs="Browallia New"/>
                <w:szCs w:val="26"/>
                <w:lang w:val="en-US"/>
              </w:rPr>
              <w:t>(</w:t>
            </w:r>
            <w:r w:rsidR="00105CCB" w:rsidRPr="00105CCB">
              <w:rPr>
                <w:rFonts w:ascii="Browallia New" w:hAnsi="Browallia New" w:cs="Browallia New"/>
                <w:szCs w:val="26"/>
                <w:lang w:val="en-GB"/>
              </w:rPr>
              <w:t>18</w:t>
            </w:r>
            <w:r w:rsidRPr="00E673DB">
              <w:rPr>
                <w:rFonts w:ascii="Browallia New" w:hAnsi="Browallia New" w:cs="Browallia New"/>
                <w:szCs w:val="26"/>
                <w:lang w:val="en-US"/>
              </w:rPr>
              <w:t>)</w:t>
            </w:r>
          </w:p>
        </w:tc>
        <w:tc>
          <w:tcPr>
            <w:tcW w:w="556" w:type="pct"/>
            <w:tcBorders>
              <w:top w:val="nil"/>
              <w:left w:val="nil"/>
              <w:right w:val="nil"/>
            </w:tcBorders>
            <w:shd w:val="clear" w:color="000000" w:fill="auto"/>
            <w:vAlign w:val="bottom"/>
          </w:tcPr>
          <w:p w14:paraId="334828BA" w14:textId="204B55CE" w:rsidR="00A50F28" w:rsidRPr="00E673DB" w:rsidRDefault="00F14CFE">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6" w:type="pct"/>
            <w:tcBorders>
              <w:top w:val="nil"/>
              <w:left w:val="nil"/>
              <w:right w:val="nil"/>
            </w:tcBorders>
            <w:shd w:val="clear" w:color="000000" w:fill="auto"/>
            <w:vAlign w:val="bottom"/>
          </w:tcPr>
          <w:p w14:paraId="724F4155" w14:textId="377E39A8" w:rsidR="00A50F28"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1</w:t>
            </w:r>
            <w:r w:rsidR="005165D0" w:rsidRPr="00E673DB">
              <w:rPr>
                <w:rFonts w:ascii="Browallia New" w:hAnsi="Browallia New" w:cs="Browallia New"/>
                <w:szCs w:val="26"/>
                <w:lang w:val="en-US"/>
              </w:rPr>
              <w:t>,</w:t>
            </w:r>
            <w:r w:rsidRPr="00105CCB">
              <w:rPr>
                <w:rFonts w:ascii="Browallia New" w:hAnsi="Browallia New" w:cs="Browallia New"/>
                <w:szCs w:val="26"/>
                <w:lang w:val="en-GB"/>
              </w:rPr>
              <w:t>590</w:t>
            </w:r>
          </w:p>
        </w:tc>
        <w:tc>
          <w:tcPr>
            <w:tcW w:w="556" w:type="pct"/>
            <w:tcBorders>
              <w:top w:val="nil"/>
              <w:left w:val="nil"/>
              <w:right w:val="nil"/>
            </w:tcBorders>
            <w:shd w:val="clear" w:color="000000" w:fill="auto"/>
            <w:vAlign w:val="bottom"/>
          </w:tcPr>
          <w:p w14:paraId="658A4AF2" w14:textId="21FE0E15"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1</w:t>
            </w:r>
            <w:r w:rsidR="00761EAA" w:rsidRPr="00E673DB">
              <w:rPr>
                <w:rFonts w:ascii="Browallia New" w:hAnsi="Browallia New" w:cs="Browallia New"/>
                <w:szCs w:val="26"/>
                <w:lang w:val="en-GB"/>
              </w:rPr>
              <w:t>,</w:t>
            </w:r>
            <w:r w:rsidRPr="00105CCB">
              <w:rPr>
                <w:rFonts w:ascii="Browallia New" w:hAnsi="Browallia New" w:cs="Browallia New"/>
                <w:szCs w:val="26"/>
                <w:lang w:val="en-GB"/>
              </w:rPr>
              <w:t>722</w:t>
            </w:r>
          </w:p>
        </w:tc>
        <w:tc>
          <w:tcPr>
            <w:tcW w:w="556" w:type="pct"/>
            <w:tcBorders>
              <w:top w:val="nil"/>
              <w:left w:val="nil"/>
              <w:right w:val="nil"/>
            </w:tcBorders>
            <w:shd w:val="clear" w:color="000000" w:fill="auto"/>
            <w:vAlign w:val="bottom"/>
          </w:tcPr>
          <w:p w14:paraId="056A0381" w14:textId="009803C8" w:rsidR="00A50F28" w:rsidRPr="00E673DB" w:rsidRDefault="00DF54D9">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r w:rsidR="00105CCB" w:rsidRPr="00105CCB">
              <w:rPr>
                <w:rFonts w:ascii="Browallia New" w:hAnsi="Browallia New" w:cs="Browallia New"/>
                <w:szCs w:val="26"/>
                <w:lang w:val="en-GB"/>
              </w:rPr>
              <w:t>4</w:t>
            </w:r>
            <w:r w:rsidR="00697434" w:rsidRPr="00E673DB">
              <w:rPr>
                <w:rFonts w:ascii="Browallia New" w:hAnsi="Browallia New" w:cs="Browallia New"/>
                <w:szCs w:val="26"/>
                <w:lang w:val="en-GB"/>
              </w:rPr>
              <w:t>,</w:t>
            </w:r>
            <w:r w:rsidR="00105CCB" w:rsidRPr="00105CCB">
              <w:rPr>
                <w:rFonts w:ascii="Browallia New" w:hAnsi="Browallia New" w:cs="Browallia New"/>
                <w:szCs w:val="26"/>
                <w:lang w:val="en-GB"/>
              </w:rPr>
              <w:t>261</w:t>
            </w:r>
            <w:r w:rsidRPr="00E673DB">
              <w:rPr>
                <w:rFonts w:ascii="Browallia New" w:hAnsi="Browallia New" w:cs="Browallia New"/>
                <w:szCs w:val="26"/>
                <w:lang w:val="en-GB"/>
              </w:rPr>
              <w:t>)</w:t>
            </w:r>
          </w:p>
        </w:tc>
        <w:tc>
          <w:tcPr>
            <w:tcW w:w="559" w:type="pct"/>
            <w:tcBorders>
              <w:top w:val="nil"/>
              <w:left w:val="nil"/>
              <w:right w:val="nil"/>
            </w:tcBorders>
            <w:shd w:val="clear" w:color="000000" w:fill="auto"/>
            <w:vAlign w:val="bottom"/>
          </w:tcPr>
          <w:p w14:paraId="4F151A51" w14:textId="62CDB151" w:rsidR="00A50F28" w:rsidRPr="00E673DB" w:rsidRDefault="00E00B6A">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r w:rsidR="00105CCB" w:rsidRPr="00105CCB">
              <w:rPr>
                <w:rFonts w:ascii="Browallia New" w:hAnsi="Browallia New" w:cs="Browallia New"/>
                <w:szCs w:val="26"/>
                <w:lang w:val="en-GB"/>
              </w:rPr>
              <w:t>131</w:t>
            </w:r>
            <w:r w:rsidR="00375085" w:rsidRPr="00E673DB">
              <w:rPr>
                <w:rFonts w:ascii="Browallia New" w:hAnsi="Browallia New" w:cs="Browallia New"/>
                <w:szCs w:val="26"/>
                <w:lang w:val="en-GB"/>
              </w:rPr>
              <w:t>,</w:t>
            </w:r>
            <w:r w:rsidR="00105CCB" w:rsidRPr="00105CCB">
              <w:rPr>
                <w:rFonts w:ascii="Browallia New" w:hAnsi="Browallia New" w:cs="Browallia New"/>
                <w:szCs w:val="26"/>
                <w:lang w:val="en-GB"/>
              </w:rPr>
              <w:t>439</w:t>
            </w:r>
            <w:r w:rsidRPr="00E673DB">
              <w:rPr>
                <w:rFonts w:ascii="Browallia New" w:hAnsi="Browallia New" w:cs="Browallia New"/>
                <w:szCs w:val="26"/>
                <w:lang w:val="en-GB"/>
              </w:rPr>
              <w:t>)</w:t>
            </w:r>
          </w:p>
        </w:tc>
      </w:tr>
      <w:tr w:rsidR="00A50F28" w:rsidRPr="00E673DB" w14:paraId="7D96F3C6" w14:textId="77777777" w:rsidTr="008C6652">
        <w:tc>
          <w:tcPr>
            <w:tcW w:w="1105" w:type="pct"/>
          </w:tcPr>
          <w:p w14:paraId="0DB422C1" w14:textId="77777777" w:rsidR="00DE7D30" w:rsidRPr="00E673DB" w:rsidRDefault="00A50F28" w:rsidP="00DB7DC3">
            <w:pPr>
              <w:pStyle w:val="Header"/>
              <w:tabs>
                <w:tab w:val="clear" w:pos="4153"/>
                <w:tab w:val="clear" w:pos="8306"/>
              </w:tabs>
              <w:ind w:left="-105"/>
              <w:rPr>
                <w:rFonts w:ascii="Browallia New" w:hAnsi="Browallia New" w:cs="Browallia New"/>
                <w:szCs w:val="26"/>
              </w:rPr>
            </w:pPr>
            <w:r w:rsidRPr="00E673DB">
              <w:rPr>
                <w:rFonts w:ascii="Browallia New" w:hAnsi="Browallia New" w:cs="Browallia New"/>
                <w:szCs w:val="26"/>
                <w:cs/>
              </w:rPr>
              <w:t>ภาษี</w:t>
            </w:r>
            <w:r w:rsidR="00D80DB2" w:rsidRPr="00E673DB">
              <w:rPr>
                <w:rFonts w:ascii="Browallia New" w:hAnsi="Browallia New" w:cs="Browallia New"/>
                <w:szCs w:val="26"/>
                <w:cs/>
              </w:rPr>
              <w:t xml:space="preserve"> (เพิ่ม) </w:t>
            </w:r>
            <w:r w:rsidRPr="00E673DB">
              <w:rPr>
                <w:rFonts w:ascii="Browallia New" w:hAnsi="Browallia New" w:cs="Browallia New"/>
                <w:szCs w:val="26"/>
                <w:cs/>
                <w:lang w:val="en-GB"/>
              </w:rPr>
              <w:t>ลด</w:t>
            </w:r>
            <w:r w:rsidRPr="00E673DB">
              <w:rPr>
                <w:rFonts w:ascii="Browallia New" w:hAnsi="Browallia New" w:cs="Browallia New"/>
                <w:szCs w:val="26"/>
                <w:cs/>
              </w:rPr>
              <w:t>โดยตรงไปยังกำไรขาดทุ</w:t>
            </w:r>
            <w:r w:rsidR="00DE7D30" w:rsidRPr="00E673DB">
              <w:rPr>
                <w:rFonts w:ascii="Browallia New" w:hAnsi="Browallia New" w:cs="Browallia New"/>
                <w:szCs w:val="26"/>
                <w:cs/>
              </w:rPr>
              <w:t>น</w:t>
            </w:r>
          </w:p>
          <w:p w14:paraId="6DCED2DD" w14:textId="01753F65" w:rsidR="00A50F28" w:rsidRPr="00E673DB" w:rsidRDefault="00DE7D30" w:rsidP="00DB7DC3">
            <w:pPr>
              <w:pStyle w:val="Header"/>
              <w:tabs>
                <w:tab w:val="clear" w:pos="4153"/>
                <w:tab w:val="clear" w:pos="8306"/>
              </w:tabs>
              <w:ind w:left="-105"/>
              <w:rPr>
                <w:rFonts w:ascii="Browallia New" w:hAnsi="Browallia New" w:cs="Browallia New"/>
                <w:szCs w:val="26"/>
                <w:cs/>
              </w:rPr>
            </w:pPr>
            <w:r w:rsidRPr="00E673DB">
              <w:rPr>
                <w:rFonts w:ascii="Browallia New" w:hAnsi="Browallia New" w:cs="Browallia New"/>
                <w:szCs w:val="26"/>
                <w:cs/>
              </w:rPr>
              <w:t xml:space="preserve">   </w:t>
            </w:r>
            <w:r w:rsidR="00A50F28" w:rsidRPr="00E673DB">
              <w:rPr>
                <w:rFonts w:ascii="Browallia New" w:hAnsi="Browallia New" w:cs="Browallia New"/>
                <w:szCs w:val="26"/>
                <w:cs/>
              </w:rPr>
              <w:t>เบ็ด</w:t>
            </w:r>
            <w:r w:rsidR="00A50F28" w:rsidRPr="00E673DB">
              <w:rPr>
                <w:rFonts w:ascii="Browallia New" w:hAnsi="Browallia New" w:cs="Browallia New"/>
                <w:szCs w:val="26"/>
                <w:cs/>
                <w:lang w:val="en-US"/>
              </w:rPr>
              <w:t>เ</w:t>
            </w:r>
            <w:r w:rsidR="00A50F28" w:rsidRPr="00E673DB">
              <w:rPr>
                <w:rFonts w:ascii="Browallia New" w:hAnsi="Browallia New" w:cs="Browallia New"/>
                <w:szCs w:val="26"/>
                <w:cs/>
              </w:rPr>
              <w:t>สร็จอื่น</w:t>
            </w:r>
          </w:p>
        </w:tc>
        <w:tc>
          <w:tcPr>
            <w:tcW w:w="556" w:type="pct"/>
            <w:tcBorders>
              <w:bottom w:val="single" w:sz="4" w:space="0" w:color="auto"/>
            </w:tcBorders>
            <w:shd w:val="clear" w:color="000000" w:fill="auto"/>
            <w:vAlign w:val="bottom"/>
          </w:tcPr>
          <w:p w14:paraId="327C47BF" w14:textId="3E6188A0" w:rsidR="00A50F28" w:rsidRPr="00E673DB" w:rsidRDefault="001D3039">
            <w:pPr>
              <w:pStyle w:val="Header"/>
              <w:ind w:right="-72"/>
              <w:jc w:val="right"/>
              <w:rPr>
                <w:rFonts w:ascii="Browallia New" w:hAnsi="Browallia New" w:cs="Browallia New"/>
                <w:szCs w:val="26"/>
                <w:lang w:val="en-US"/>
              </w:rPr>
            </w:pPr>
            <w:r w:rsidRPr="00E673DB">
              <w:rPr>
                <w:rFonts w:ascii="Browallia New" w:hAnsi="Browallia New" w:cs="Browallia New"/>
                <w:szCs w:val="26"/>
                <w:lang w:val="en-US"/>
              </w:rPr>
              <w:t>-</w:t>
            </w:r>
          </w:p>
        </w:tc>
        <w:tc>
          <w:tcPr>
            <w:tcW w:w="556" w:type="pct"/>
            <w:tcBorders>
              <w:top w:val="nil"/>
              <w:left w:val="nil"/>
              <w:bottom w:val="single" w:sz="4" w:space="0" w:color="auto"/>
              <w:right w:val="nil"/>
            </w:tcBorders>
            <w:shd w:val="clear" w:color="000000" w:fill="auto"/>
            <w:vAlign w:val="bottom"/>
          </w:tcPr>
          <w:p w14:paraId="64D92DBF" w14:textId="5C549EB3" w:rsidR="00A50F28" w:rsidRPr="00E673DB" w:rsidRDefault="001D3039">
            <w:pPr>
              <w:pStyle w:val="Header"/>
              <w:ind w:right="-72"/>
              <w:jc w:val="right"/>
              <w:rPr>
                <w:rFonts w:ascii="Browallia New" w:hAnsi="Browallia New" w:cs="Browallia New"/>
                <w:szCs w:val="26"/>
                <w:lang w:val="en-US"/>
              </w:rPr>
            </w:pPr>
            <w:r w:rsidRPr="00E673DB">
              <w:rPr>
                <w:rFonts w:ascii="Browallia New" w:hAnsi="Browallia New" w:cs="Browallia New"/>
                <w:szCs w:val="26"/>
                <w:lang w:val="en-US"/>
              </w:rPr>
              <w:t>-</w:t>
            </w:r>
          </w:p>
        </w:tc>
        <w:tc>
          <w:tcPr>
            <w:tcW w:w="556" w:type="pct"/>
            <w:tcBorders>
              <w:top w:val="nil"/>
              <w:left w:val="nil"/>
              <w:bottom w:val="single" w:sz="4" w:space="0" w:color="auto"/>
              <w:right w:val="nil"/>
            </w:tcBorders>
            <w:shd w:val="clear" w:color="000000" w:fill="auto"/>
            <w:vAlign w:val="bottom"/>
          </w:tcPr>
          <w:p w14:paraId="7ABCDD89" w14:textId="2852FF6B"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180</w:t>
            </w:r>
            <w:r w:rsidR="00B279B2" w:rsidRPr="00E673DB">
              <w:rPr>
                <w:rFonts w:ascii="Browallia New" w:hAnsi="Browallia New" w:cs="Browallia New"/>
                <w:szCs w:val="26"/>
                <w:lang w:val="en-GB"/>
              </w:rPr>
              <w:t>,</w:t>
            </w:r>
            <w:r w:rsidRPr="00105CCB">
              <w:rPr>
                <w:rFonts w:ascii="Browallia New" w:hAnsi="Browallia New" w:cs="Browallia New"/>
                <w:szCs w:val="26"/>
                <w:lang w:val="en-GB"/>
              </w:rPr>
              <w:t>590</w:t>
            </w:r>
          </w:p>
        </w:tc>
        <w:tc>
          <w:tcPr>
            <w:tcW w:w="556" w:type="pct"/>
            <w:tcBorders>
              <w:top w:val="nil"/>
              <w:left w:val="nil"/>
              <w:bottom w:val="single" w:sz="4" w:space="0" w:color="auto"/>
              <w:right w:val="nil"/>
            </w:tcBorders>
            <w:shd w:val="clear" w:color="000000" w:fill="auto"/>
            <w:vAlign w:val="bottom"/>
          </w:tcPr>
          <w:p w14:paraId="3A8BD937" w14:textId="723F39C9" w:rsidR="00A50F28" w:rsidRPr="00E673DB" w:rsidRDefault="005165D0">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r w:rsidR="00105CCB" w:rsidRPr="00105CCB">
              <w:rPr>
                <w:rFonts w:ascii="Browallia New" w:hAnsi="Browallia New" w:cs="Browallia New"/>
                <w:szCs w:val="26"/>
                <w:lang w:val="en-GB"/>
              </w:rPr>
              <w:t>11</w:t>
            </w:r>
            <w:r w:rsidRPr="00E673DB">
              <w:rPr>
                <w:rFonts w:ascii="Browallia New" w:hAnsi="Browallia New" w:cs="Browallia New"/>
                <w:szCs w:val="26"/>
                <w:lang w:val="en-GB"/>
              </w:rPr>
              <w:t>,</w:t>
            </w:r>
            <w:r w:rsidR="00105CCB" w:rsidRPr="00105CCB">
              <w:rPr>
                <w:rFonts w:ascii="Browallia New" w:hAnsi="Browallia New" w:cs="Browallia New"/>
                <w:szCs w:val="26"/>
                <w:lang w:val="en-GB"/>
              </w:rPr>
              <w:t>078</w:t>
            </w:r>
            <w:r w:rsidRPr="00E673DB">
              <w:rPr>
                <w:rFonts w:ascii="Browallia New" w:hAnsi="Browallia New" w:cs="Browallia New"/>
                <w:szCs w:val="26"/>
                <w:lang w:val="en-GB"/>
              </w:rPr>
              <w:t>)</w:t>
            </w:r>
          </w:p>
        </w:tc>
        <w:tc>
          <w:tcPr>
            <w:tcW w:w="556" w:type="pct"/>
            <w:tcBorders>
              <w:top w:val="nil"/>
              <w:left w:val="nil"/>
              <w:bottom w:val="single" w:sz="4" w:space="0" w:color="auto"/>
              <w:right w:val="nil"/>
            </w:tcBorders>
            <w:shd w:val="clear" w:color="000000" w:fill="auto"/>
            <w:vAlign w:val="bottom"/>
          </w:tcPr>
          <w:p w14:paraId="2218E3FB" w14:textId="4D0A5153" w:rsidR="00A50F28" w:rsidRPr="00E673DB" w:rsidRDefault="008A28E1">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6" w:type="pct"/>
            <w:tcBorders>
              <w:top w:val="nil"/>
              <w:left w:val="nil"/>
              <w:bottom w:val="single" w:sz="4" w:space="0" w:color="auto"/>
              <w:right w:val="nil"/>
            </w:tcBorders>
            <w:shd w:val="clear" w:color="000000" w:fill="auto"/>
            <w:vAlign w:val="bottom"/>
          </w:tcPr>
          <w:p w14:paraId="2FEED539" w14:textId="477ADD26" w:rsidR="00A50F28" w:rsidRPr="00E673DB" w:rsidRDefault="00FE037B">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9" w:type="pct"/>
            <w:tcBorders>
              <w:top w:val="nil"/>
              <w:left w:val="nil"/>
              <w:bottom w:val="single" w:sz="4" w:space="0" w:color="auto"/>
              <w:right w:val="nil"/>
            </w:tcBorders>
            <w:shd w:val="clear" w:color="000000" w:fill="auto"/>
            <w:vAlign w:val="bottom"/>
          </w:tcPr>
          <w:p w14:paraId="7876B8A8" w14:textId="69A8E1F3"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169</w:t>
            </w:r>
            <w:r w:rsidR="00AC7206" w:rsidRPr="00E673DB">
              <w:rPr>
                <w:rFonts w:ascii="Browallia New" w:hAnsi="Browallia New" w:cs="Browallia New"/>
                <w:szCs w:val="26"/>
                <w:lang w:val="en-GB"/>
              </w:rPr>
              <w:t>,</w:t>
            </w:r>
            <w:r w:rsidRPr="00105CCB">
              <w:rPr>
                <w:rFonts w:ascii="Browallia New" w:hAnsi="Browallia New" w:cs="Browallia New"/>
                <w:szCs w:val="26"/>
                <w:lang w:val="en-GB"/>
              </w:rPr>
              <w:t>512</w:t>
            </w:r>
          </w:p>
        </w:tc>
      </w:tr>
      <w:tr w:rsidR="00A50F28" w:rsidRPr="00E673DB" w14:paraId="096FC7E5" w14:textId="77777777" w:rsidTr="008C6652">
        <w:tc>
          <w:tcPr>
            <w:tcW w:w="1105" w:type="pct"/>
          </w:tcPr>
          <w:p w14:paraId="2312DEC1" w14:textId="528E1928" w:rsidR="00A50F28" w:rsidRPr="00E673DB" w:rsidRDefault="00A50F28">
            <w:pPr>
              <w:pStyle w:val="Header"/>
              <w:tabs>
                <w:tab w:val="clear" w:pos="4153"/>
                <w:tab w:val="clear" w:pos="8306"/>
              </w:tabs>
              <w:ind w:left="-105"/>
              <w:rPr>
                <w:rFonts w:ascii="Browallia New" w:hAnsi="Browallia New" w:cs="Browallia New"/>
                <w:szCs w:val="26"/>
                <w:lang w:val="en-US"/>
              </w:rPr>
            </w:pPr>
            <w:r w:rsidRPr="00E673DB">
              <w:rPr>
                <w:rFonts w:ascii="Browallia New" w:hAnsi="Browallia New" w:cs="Browallia New"/>
                <w:szCs w:val="26"/>
                <w:cs/>
              </w:rPr>
              <w:t xml:space="preserve">ณ วันที่ </w:t>
            </w:r>
            <w:r w:rsidR="00105CCB" w:rsidRPr="00105CCB">
              <w:rPr>
                <w:rFonts w:ascii="Browallia New" w:hAnsi="Browallia New" w:cs="Browallia New"/>
                <w:szCs w:val="26"/>
                <w:lang w:val="en-GB"/>
              </w:rPr>
              <w:t>31</w:t>
            </w:r>
            <w:r w:rsidRPr="00E673DB">
              <w:rPr>
                <w:rFonts w:ascii="Browallia New" w:hAnsi="Browallia New" w:cs="Browallia New"/>
                <w:szCs w:val="26"/>
                <w:cs/>
              </w:rPr>
              <w:t xml:space="preserve"> ธันวาคม </w:t>
            </w:r>
            <w:r w:rsidRPr="00E673DB">
              <w:rPr>
                <w:rFonts w:ascii="Browallia New" w:hAnsi="Browallia New" w:cs="Browallia New"/>
                <w:szCs w:val="26"/>
                <w:cs/>
                <w:lang w:val="en-GB"/>
              </w:rPr>
              <w:t xml:space="preserve">พ.ศ. </w:t>
            </w:r>
            <w:r w:rsidR="00105CCB" w:rsidRPr="00105CCB">
              <w:rPr>
                <w:rFonts w:ascii="Browallia New" w:hAnsi="Browallia New" w:cs="Browallia New"/>
                <w:szCs w:val="26"/>
                <w:lang w:val="en-GB"/>
              </w:rPr>
              <w:t>2567</w:t>
            </w:r>
          </w:p>
        </w:tc>
        <w:tc>
          <w:tcPr>
            <w:tcW w:w="556" w:type="pct"/>
            <w:tcBorders>
              <w:top w:val="single" w:sz="4" w:space="0" w:color="auto"/>
              <w:bottom w:val="single" w:sz="4" w:space="0" w:color="auto"/>
            </w:tcBorders>
            <w:shd w:val="clear" w:color="000000" w:fill="auto"/>
            <w:vAlign w:val="bottom"/>
          </w:tcPr>
          <w:p w14:paraId="25F85447" w14:textId="3EC32988" w:rsidR="00A50F28" w:rsidRPr="00E673DB" w:rsidRDefault="001D3039">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6" w:type="pct"/>
            <w:tcBorders>
              <w:top w:val="single" w:sz="4" w:space="0" w:color="auto"/>
              <w:left w:val="nil"/>
              <w:bottom w:val="single" w:sz="4" w:space="0" w:color="auto"/>
              <w:right w:val="nil"/>
            </w:tcBorders>
            <w:shd w:val="clear" w:color="000000" w:fill="auto"/>
            <w:vAlign w:val="bottom"/>
          </w:tcPr>
          <w:p w14:paraId="42C5EA2E" w14:textId="1E6902EB"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307</w:t>
            </w:r>
          </w:p>
        </w:tc>
        <w:tc>
          <w:tcPr>
            <w:tcW w:w="556" w:type="pct"/>
            <w:tcBorders>
              <w:top w:val="single" w:sz="4" w:space="0" w:color="auto"/>
              <w:left w:val="nil"/>
              <w:bottom w:val="single" w:sz="4" w:space="0" w:color="auto"/>
              <w:right w:val="nil"/>
            </w:tcBorders>
            <w:shd w:val="clear" w:color="000000" w:fill="auto"/>
            <w:vAlign w:val="bottom"/>
          </w:tcPr>
          <w:p w14:paraId="3DB5BE01" w14:textId="51768E88" w:rsidR="00A50F28"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239</w:t>
            </w:r>
            <w:r w:rsidR="00B279B2" w:rsidRPr="00E673DB">
              <w:rPr>
                <w:rFonts w:ascii="Browallia New" w:hAnsi="Browallia New" w:cs="Browallia New"/>
                <w:szCs w:val="26"/>
                <w:lang w:val="en-GB"/>
              </w:rPr>
              <w:t>,</w:t>
            </w:r>
            <w:r w:rsidRPr="00105CCB">
              <w:rPr>
                <w:rFonts w:ascii="Browallia New" w:hAnsi="Browallia New" w:cs="Browallia New"/>
                <w:szCs w:val="26"/>
                <w:lang w:val="en-GB"/>
              </w:rPr>
              <w:t>267</w:t>
            </w:r>
          </w:p>
        </w:tc>
        <w:tc>
          <w:tcPr>
            <w:tcW w:w="556" w:type="pct"/>
            <w:tcBorders>
              <w:top w:val="single" w:sz="4" w:space="0" w:color="auto"/>
              <w:left w:val="nil"/>
              <w:bottom w:val="single" w:sz="4" w:space="0" w:color="auto"/>
              <w:right w:val="nil"/>
            </w:tcBorders>
            <w:shd w:val="clear" w:color="000000" w:fill="auto"/>
            <w:vAlign w:val="bottom"/>
          </w:tcPr>
          <w:p w14:paraId="0046F74C" w14:textId="5506E1D9" w:rsidR="00A50F28"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6</w:t>
            </w:r>
            <w:r w:rsidR="00282315" w:rsidRPr="00E673DB">
              <w:rPr>
                <w:rFonts w:ascii="Browallia New" w:hAnsi="Browallia New" w:cs="Browallia New"/>
                <w:szCs w:val="26"/>
                <w:lang w:val="en-US"/>
              </w:rPr>
              <w:t>,</w:t>
            </w:r>
            <w:r w:rsidRPr="00105CCB">
              <w:rPr>
                <w:rFonts w:ascii="Browallia New" w:hAnsi="Browallia New" w:cs="Browallia New"/>
                <w:szCs w:val="26"/>
                <w:lang w:val="en-GB"/>
              </w:rPr>
              <w:t>901</w:t>
            </w:r>
          </w:p>
        </w:tc>
        <w:tc>
          <w:tcPr>
            <w:tcW w:w="556" w:type="pct"/>
            <w:tcBorders>
              <w:top w:val="single" w:sz="4" w:space="0" w:color="auto"/>
              <w:left w:val="nil"/>
              <w:bottom w:val="single" w:sz="4" w:space="0" w:color="auto"/>
              <w:right w:val="nil"/>
            </w:tcBorders>
            <w:shd w:val="clear" w:color="000000" w:fill="auto"/>
            <w:vAlign w:val="bottom"/>
          </w:tcPr>
          <w:p w14:paraId="3D89C44C" w14:textId="6F8EBF52" w:rsidR="00A50F28"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29</w:t>
            </w:r>
            <w:r w:rsidR="00C0402F" w:rsidRPr="00E673DB">
              <w:rPr>
                <w:rFonts w:ascii="Browallia New" w:hAnsi="Browallia New" w:cs="Browallia New"/>
                <w:szCs w:val="26"/>
                <w:lang w:val="en-US"/>
              </w:rPr>
              <w:t>,</w:t>
            </w:r>
            <w:r w:rsidRPr="00105CCB">
              <w:rPr>
                <w:rFonts w:ascii="Browallia New" w:hAnsi="Browallia New" w:cs="Browallia New"/>
                <w:szCs w:val="26"/>
                <w:lang w:val="en-GB"/>
              </w:rPr>
              <w:t>145</w:t>
            </w:r>
          </w:p>
        </w:tc>
        <w:tc>
          <w:tcPr>
            <w:tcW w:w="556" w:type="pct"/>
            <w:tcBorders>
              <w:top w:val="single" w:sz="4" w:space="0" w:color="auto"/>
              <w:left w:val="nil"/>
              <w:bottom w:val="single" w:sz="4" w:space="0" w:color="auto"/>
              <w:right w:val="nil"/>
            </w:tcBorders>
            <w:shd w:val="clear" w:color="000000" w:fill="auto"/>
            <w:vAlign w:val="bottom"/>
          </w:tcPr>
          <w:p w14:paraId="693C7F76" w14:textId="2EBFA47D" w:rsidR="00A50F28"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52</w:t>
            </w:r>
            <w:r w:rsidR="00697434" w:rsidRPr="00E673DB">
              <w:rPr>
                <w:rFonts w:ascii="Browallia New" w:hAnsi="Browallia New" w:cs="Browallia New"/>
                <w:szCs w:val="26"/>
                <w:lang w:val="en-US"/>
              </w:rPr>
              <w:t>,</w:t>
            </w:r>
            <w:r w:rsidRPr="00105CCB">
              <w:rPr>
                <w:rFonts w:ascii="Browallia New" w:hAnsi="Browallia New" w:cs="Browallia New"/>
                <w:szCs w:val="26"/>
                <w:lang w:val="en-GB"/>
              </w:rPr>
              <w:t>729</w:t>
            </w:r>
          </w:p>
        </w:tc>
        <w:tc>
          <w:tcPr>
            <w:tcW w:w="559" w:type="pct"/>
            <w:tcBorders>
              <w:top w:val="single" w:sz="4" w:space="0" w:color="auto"/>
              <w:left w:val="nil"/>
              <w:bottom w:val="single" w:sz="4" w:space="0" w:color="auto"/>
              <w:right w:val="nil"/>
            </w:tcBorders>
            <w:shd w:val="clear" w:color="000000" w:fill="auto"/>
            <w:vAlign w:val="bottom"/>
          </w:tcPr>
          <w:p w14:paraId="50F2B0A7" w14:textId="2F95CC51" w:rsidR="00A50F28"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328</w:t>
            </w:r>
            <w:r w:rsidR="00375085" w:rsidRPr="00E673DB">
              <w:rPr>
                <w:rFonts w:ascii="Browallia New" w:hAnsi="Browallia New" w:cs="Browallia New"/>
                <w:szCs w:val="26"/>
                <w:lang w:val="en-GB"/>
              </w:rPr>
              <w:t>,</w:t>
            </w:r>
            <w:r w:rsidRPr="00105CCB">
              <w:rPr>
                <w:rFonts w:ascii="Browallia New" w:hAnsi="Browallia New" w:cs="Browallia New"/>
                <w:szCs w:val="26"/>
                <w:lang w:val="en-GB"/>
              </w:rPr>
              <w:t>349</w:t>
            </w:r>
          </w:p>
        </w:tc>
      </w:tr>
      <w:tr w:rsidR="008C6652" w:rsidRPr="00E673DB" w14:paraId="036D6199" w14:textId="77777777" w:rsidTr="008C6652">
        <w:tc>
          <w:tcPr>
            <w:tcW w:w="1105" w:type="pct"/>
          </w:tcPr>
          <w:p w14:paraId="64412A61" w14:textId="77777777" w:rsidR="008C6652" w:rsidRPr="00E673DB" w:rsidRDefault="008C6652">
            <w:pPr>
              <w:pStyle w:val="Header"/>
              <w:tabs>
                <w:tab w:val="clear" w:pos="4153"/>
                <w:tab w:val="clear" w:pos="8306"/>
              </w:tabs>
              <w:ind w:left="-105"/>
              <w:rPr>
                <w:rFonts w:ascii="Browallia New" w:hAnsi="Browallia New" w:cs="Browallia New"/>
                <w:szCs w:val="26"/>
                <w:cs/>
              </w:rPr>
            </w:pPr>
          </w:p>
        </w:tc>
        <w:tc>
          <w:tcPr>
            <w:tcW w:w="556" w:type="pct"/>
            <w:tcBorders>
              <w:top w:val="single" w:sz="4" w:space="0" w:color="auto"/>
            </w:tcBorders>
            <w:shd w:val="clear" w:color="000000" w:fill="auto"/>
            <w:vAlign w:val="bottom"/>
          </w:tcPr>
          <w:p w14:paraId="3303C2C0" w14:textId="77777777" w:rsidR="008C6652" w:rsidRPr="00E673DB" w:rsidRDefault="008C6652">
            <w:pPr>
              <w:pStyle w:val="Header"/>
              <w:ind w:right="-72"/>
              <w:jc w:val="right"/>
              <w:rPr>
                <w:rFonts w:ascii="Browallia New" w:hAnsi="Browallia New" w:cs="Browallia New"/>
                <w:szCs w:val="26"/>
                <w:lang w:val="en-GB"/>
              </w:rPr>
            </w:pPr>
          </w:p>
        </w:tc>
        <w:tc>
          <w:tcPr>
            <w:tcW w:w="556" w:type="pct"/>
            <w:tcBorders>
              <w:top w:val="single" w:sz="4" w:space="0" w:color="auto"/>
              <w:left w:val="nil"/>
              <w:right w:val="nil"/>
            </w:tcBorders>
            <w:shd w:val="clear" w:color="000000" w:fill="auto"/>
            <w:vAlign w:val="bottom"/>
          </w:tcPr>
          <w:p w14:paraId="32530EBA" w14:textId="77777777" w:rsidR="008C6652" w:rsidRPr="00E673DB" w:rsidRDefault="008C6652">
            <w:pPr>
              <w:pStyle w:val="Header"/>
              <w:ind w:right="-72"/>
              <w:jc w:val="right"/>
              <w:rPr>
                <w:rFonts w:ascii="Browallia New" w:hAnsi="Browallia New" w:cs="Browallia New"/>
                <w:szCs w:val="26"/>
                <w:lang w:val="en-GB"/>
              </w:rPr>
            </w:pPr>
          </w:p>
        </w:tc>
        <w:tc>
          <w:tcPr>
            <w:tcW w:w="556" w:type="pct"/>
            <w:tcBorders>
              <w:top w:val="single" w:sz="4" w:space="0" w:color="auto"/>
              <w:left w:val="nil"/>
              <w:right w:val="nil"/>
            </w:tcBorders>
            <w:shd w:val="clear" w:color="000000" w:fill="auto"/>
            <w:vAlign w:val="bottom"/>
          </w:tcPr>
          <w:p w14:paraId="3768BA48" w14:textId="77777777" w:rsidR="008C6652" w:rsidRPr="00E673DB" w:rsidRDefault="008C6652">
            <w:pPr>
              <w:pStyle w:val="Header"/>
              <w:ind w:right="-72"/>
              <w:jc w:val="right"/>
              <w:rPr>
                <w:rFonts w:ascii="Browallia New" w:hAnsi="Browallia New" w:cs="Browallia New"/>
                <w:szCs w:val="26"/>
                <w:lang w:val="en-GB"/>
              </w:rPr>
            </w:pPr>
          </w:p>
        </w:tc>
        <w:tc>
          <w:tcPr>
            <w:tcW w:w="556" w:type="pct"/>
            <w:tcBorders>
              <w:top w:val="single" w:sz="4" w:space="0" w:color="auto"/>
              <w:left w:val="nil"/>
              <w:right w:val="nil"/>
            </w:tcBorders>
            <w:shd w:val="clear" w:color="000000" w:fill="auto"/>
            <w:vAlign w:val="bottom"/>
          </w:tcPr>
          <w:p w14:paraId="47BF2549" w14:textId="77777777" w:rsidR="008C6652" w:rsidRPr="00E673DB" w:rsidRDefault="008C6652">
            <w:pPr>
              <w:pStyle w:val="Header"/>
              <w:ind w:right="-72"/>
              <w:jc w:val="right"/>
              <w:rPr>
                <w:rFonts w:ascii="Browallia New" w:hAnsi="Browallia New" w:cs="Browallia New"/>
                <w:szCs w:val="26"/>
                <w:lang w:val="en-GB"/>
              </w:rPr>
            </w:pPr>
          </w:p>
        </w:tc>
        <w:tc>
          <w:tcPr>
            <w:tcW w:w="556" w:type="pct"/>
            <w:tcBorders>
              <w:top w:val="single" w:sz="4" w:space="0" w:color="auto"/>
              <w:left w:val="nil"/>
              <w:right w:val="nil"/>
            </w:tcBorders>
            <w:shd w:val="clear" w:color="000000" w:fill="auto"/>
            <w:vAlign w:val="bottom"/>
          </w:tcPr>
          <w:p w14:paraId="0B064627" w14:textId="77777777" w:rsidR="008C6652" w:rsidRPr="00E673DB" w:rsidRDefault="008C6652">
            <w:pPr>
              <w:pStyle w:val="Header"/>
              <w:ind w:right="-72"/>
              <w:jc w:val="right"/>
              <w:rPr>
                <w:rFonts w:ascii="Browallia New" w:hAnsi="Browallia New" w:cs="Browallia New"/>
                <w:szCs w:val="26"/>
                <w:lang w:val="en-GB"/>
              </w:rPr>
            </w:pPr>
          </w:p>
        </w:tc>
        <w:tc>
          <w:tcPr>
            <w:tcW w:w="556" w:type="pct"/>
            <w:tcBorders>
              <w:top w:val="single" w:sz="4" w:space="0" w:color="auto"/>
              <w:left w:val="nil"/>
              <w:right w:val="nil"/>
            </w:tcBorders>
            <w:shd w:val="clear" w:color="000000" w:fill="auto"/>
            <w:vAlign w:val="bottom"/>
          </w:tcPr>
          <w:p w14:paraId="0ABDF779" w14:textId="77777777" w:rsidR="008C6652" w:rsidRPr="00E673DB" w:rsidRDefault="008C6652">
            <w:pPr>
              <w:pStyle w:val="Header"/>
              <w:ind w:right="-72"/>
              <w:jc w:val="right"/>
              <w:rPr>
                <w:rFonts w:ascii="Browallia New" w:hAnsi="Browallia New" w:cs="Browallia New"/>
                <w:szCs w:val="26"/>
                <w:lang w:val="en-GB"/>
              </w:rPr>
            </w:pPr>
          </w:p>
        </w:tc>
        <w:tc>
          <w:tcPr>
            <w:tcW w:w="559" w:type="pct"/>
            <w:tcBorders>
              <w:top w:val="single" w:sz="4" w:space="0" w:color="auto"/>
              <w:left w:val="nil"/>
              <w:right w:val="nil"/>
            </w:tcBorders>
            <w:shd w:val="clear" w:color="000000" w:fill="auto"/>
            <w:vAlign w:val="bottom"/>
          </w:tcPr>
          <w:p w14:paraId="34CBA45D" w14:textId="77777777" w:rsidR="008C6652" w:rsidRPr="00E673DB" w:rsidRDefault="008C6652">
            <w:pPr>
              <w:pStyle w:val="Header"/>
              <w:ind w:right="-72"/>
              <w:jc w:val="right"/>
              <w:rPr>
                <w:rFonts w:ascii="Browallia New" w:hAnsi="Browallia New" w:cs="Browallia New"/>
                <w:szCs w:val="26"/>
                <w:lang w:val="en-GB"/>
              </w:rPr>
            </w:pPr>
          </w:p>
        </w:tc>
      </w:tr>
      <w:tr w:rsidR="008C6652" w:rsidRPr="00E673DB" w14:paraId="59376EA3" w14:textId="77777777">
        <w:tc>
          <w:tcPr>
            <w:tcW w:w="1105" w:type="pct"/>
          </w:tcPr>
          <w:p w14:paraId="1DB1AFEE" w14:textId="27CE3AFC" w:rsidR="008C6652" w:rsidRPr="00E673DB" w:rsidRDefault="008C6652">
            <w:pPr>
              <w:pStyle w:val="Header"/>
              <w:tabs>
                <w:tab w:val="clear" w:pos="4153"/>
                <w:tab w:val="clear" w:pos="8306"/>
              </w:tabs>
              <w:ind w:left="-105"/>
              <w:rPr>
                <w:rFonts w:ascii="Browallia New" w:hAnsi="Browallia New" w:cs="Browallia New"/>
                <w:szCs w:val="26"/>
                <w:cs/>
                <w:lang w:val="en-GB"/>
              </w:rPr>
            </w:pPr>
            <w:r w:rsidRPr="00E673DB">
              <w:rPr>
                <w:rFonts w:ascii="Browallia New" w:hAnsi="Browallia New" w:cs="Browallia New"/>
                <w:szCs w:val="26"/>
                <w:cs/>
              </w:rPr>
              <w:t xml:space="preserve">ณ วันที่ </w:t>
            </w:r>
            <w:r w:rsidR="00105CCB" w:rsidRPr="00105CCB">
              <w:rPr>
                <w:rFonts w:ascii="Browallia New" w:hAnsi="Browallia New" w:cs="Browallia New"/>
                <w:szCs w:val="26"/>
                <w:lang w:val="en-GB"/>
              </w:rPr>
              <w:t>1</w:t>
            </w:r>
            <w:r w:rsidRPr="00E673DB">
              <w:rPr>
                <w:rFonts w:ascii="Browallia New" w:hAnsi="Browallia New" w:cs="Browallia New"/>
                <w:szCs w:val="26"/>
                <w:cs/>
              </w:rPr>
              <w:t xml:space="preserve"> มกราคม </w:t>
            </w:r>
            <w:r w:rsidRPr="00E673DB">
              <w:rPr>
                <w:rFonts w:ascii="Browallia New" w:hAnsi="Browallia New" w:cs="Browallia New"/>
                <w:szCs w:val="26"/>
                <w:cs/>
                <w:lang w:val="en-GB"/>
              </w:rPr>
              <w:t xml:space="preserve">พ.ศ. </w:t>
            </w:r>
            <w:r w:rsidR="00105CCB" w:rsidRPr="00105CCB">
              <w:rPr>
                <w:rFonts w:ascii="Browallia New" w:hAnsi="Browallia New" w:cs="Browallia New"/>
                <w:szCs w:val="26"/>
                <w:lang w:val="en-GB"/>
              </w:rPr>
              <w:t>2568</w:t>
            </w:r>
          </w:p>
        </w:tc>
        <w:tc>
          <w:tcPr>
            <w:tcW w:w="556" w:type="pct"/>
            <w:shd w:val="clear" w:color="000000" w:fill="auto"/>
            <w:vAlign w:val="bottom"/>
          </w:tcPr>
          <w:p w14:paraId="44B6FD13" w14:textId="6901C42B" w:rsidR="008C6652" w:rsidRPr="00E673DB" w:rsidRDefault="000E0B49">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6" w:type="pct"/>
            <w:tcBorders>
              <w:top w:val="nil"/>
              <w:left w:val="nil"/>
              <w:right w:val="nil"/>
            </w:tcBorders>
            <w:shd w:val="clear" w:color="000000" w:fill="auto"/>
            <w:vAlign w:val="bottom"/>
          </w:tcPr>
          <w:p w14:paraId="3B17A3E9" w14:textId="783C41A8"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307</w:t>
            </w:r>
          </w:p>
        </w:tc>
        <w:tc>
          <w:tcPr>
            <w:tcW w:w="556" w:type="pct"/>
            <w:tcBorders>
              <w:top w:val="nil"/>
              <w:left w:val="nil"/>
              <w:right w:val="nil"/>
            </w:tcBorders>
            <w:shd w:val="clear" w:color="000000" w:fill="auto"/>
            <w:vAlign w:val="bottom"/>
          </w:tcPr>
          <w:p w14:paraId="14F7EB9A" w14:textId="4C886A33"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239</w:t>
            </w:r>
            <w:r w:rsidR="00401D73" w:rsidRPr="00E673DB">
              <w:rPr>
                <w:rFonts w:ascii="Browallia New" w:hAnsi="Browallia New" w:cs="Browallia New"/>
                <w:szCs w:val="26"/>
                <w:lang w:val="en-GB"/>
              </w:rPr>
              <w:t>,</w:t>
            </w:r>
            <w:r w:rsidRPr="00105CCB">
              <w:rPr>
                <w:rFonts w:ascii="Browallia New" w:hAnsi="Browallia New" w:cs="Browallia New"/>
                <w:szCs w:val="26"/>
                <w:lang w:val="en-GB"/>
              </w:rPr>
              <w:t>267</w:t>
            </w:r>
          </w:p>
        </w:tc>
        <w:tc>
          <w:tcPr>
            <w:tcW w:w="556" w:type="pct"/>
            <w:tcBorders>
              <w:top w:val="nil"/>
              <w:left w:val="nil"/>
              <w:right w:val="nil"/>
            </w:tcBorders>
            <w:shd w:val="clear" w:color="000000" w:fill="auto"/>
            <w:vAlign w:val="bottom"/>
          </w:tcPr>
          <w:p w14:paraId="06163124" w14:textId="60CBBA3D" w:rsidR="008C6652"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6</w:t>
            </w:r>
            <w:r w:rsidR="00401D73" w:rsidRPr="00E673DB">
              <w:rPr>
                <w:rFonts w:ascii="Browallia New" w:hAnsi="Browallia New" w:cs="Browallia New"/>
                <w:szCs w:val="26"/>
                <w:lang w:val="en-US"/>
              </w:rPr>
              <w:t>,</w:t>
            </w:r>
            <w:r w:rsidRPr="00105CCB">
              <w:rPr>
                <w:rFonts w:ascii="Browallia New" w:hAnsi="Browallia New" w:cs="Browallia New"/>
                <w:szCs w:val="26"/>
                <w:lang w:val="en-GB"/>
              </w:rPr>
              <w:t>901</w:t>
            </w:r>
          </w:p>
        </w:tc>
        <w:tc>
          <w:tcPr>
            <w:tcW w:w="556" w:type="pct"/>
            <w:tcBorders>
              <w:top w:val="nil"/>
              <w:left w:val="nil"/>
              <w:right w:val="nil"/>
            </w:tcBorders>
            <w:shd w:val="clear" w:color="000000" w:fill="auto"/>
            <w:vAlign w:val="bottom"/>
          </w:tcPr>
          <w:p w14:paraId="1C67DC6A" w14:textId="681892B9"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29</w:t>
            </w:r>
            <w:r w:rsidR="00401D73" w:rsidRPr="00E673DB">
              <w:rPr>
                <w:rFonts w:ascii="Browallia New" w:hAnsi="Browallia New" w:cs="Browallia New"/>
                <w:szCs w:val="26"/>
                <w:lang w:val="en-US"/>
              </w:rPr>
              <w:t>,</w:t>
            </w:r>
            <w:r w:rsidRPr="00105CCB">
              <w:rPr>
                <w:rFonts w:ascii="Browallia New" w:hAnsi="Browallia New" w:cs="Browallia New"/>
                <w:szCs w:val="26"/>
                <w:lang w:val="en-GB"/>
              </w:rPr>
              <w:t>145</w:t>
            </w:r>
          </w:p>
        </w:tc>
        <w:tc>
          <w:tcPr>
            <w:tcW w:w="556" w:type="pct"/>
            <w:tcBorders>
              <w:top w:val="nil"/>
              <w:left w:val="nil"/>
              <w:right w:val="nil"/>
            </w:tcBorders>
            <w:shd w:val="clear" w:color="000000" w:fill="auto"/>
            <w:vAlign w:val="bottom"/>
          </w:tcPr>
          <w:p w14:paraId="577F9A09" w14:textId="5169DC35" w:rsidR="008C6652"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52</w:t>
            </w:r>
            <w:r w:rsidR="00401D73" w:rsidRPr="00E673DB">
              <w:rPr>
                <w:rFonts w:ascii="Browallia New" w:hAnsi="Browallia New" w:cs="Browallia New"/>
                <w:szCs w:val="26"/>
                <w:lang w:val="en-US"/>
              </w:rPr>
              <w:t>,</w:t>
            </w:r>
            <w:r w:rsidRPr="00105CCB">
              <w:rPr>
                <w:rFonts w:ascii="Browallia New" w:hAnsi="Browallia New" w:cs="Browallia New"/>
                <w:szCs w:val="26"/>
                <w:lang w:val="en-GB"/>
              </w:rPr>
              <w:t>729</w:t>
            </w:r>
          </w:p>
        </w:tc>
        <w:tc>
          <w:tcPr>
            <w:tcW w:w="559" w:type="pct"/>
            <w:tcBorders>
              <w:top w:val="nil"/>
              <w:left w:val="nil"/>
              <w:right w:val="nil"/>
            </w:tcBorders>
            <w:shd w:val="clear" w:color="000000" w:fill="auto"/>
            <w:vAlign w:val="bottom"/>
          </w:tcPr>
          <w:p w14:paraId="554528B4" w14:textId="3FB7207A"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328</w:t>
            </w:r>
            <w:r w:rsidR="00401D73" w:rsidRPr="00E673DB">
              <w:rPr>
                <w:rFonts w:ascii="Browallia New" w:hAnsi="Browallia New" w:cs="Browallia New"/>
                <w:szCs w:val="26"/>
                <w:lang w:val="en-GB"/>
              </w:rPr>
              <w:t>,</w:t>
            </w:r>
            <w:r w:rsidRPr="00105CCB">
              <w:rPr>
                <w:rFonts w:ascii="Browallia New" w:hAnsi="Browallia New" w:cs="Browallia New"/>
                <w:szCs w:val="26"/>
                <w:lang w:val="en-GB"/>
              </w:rPr>
              <w:t>349</w:t>
            </w:r>
          </w:p>
        </w:tc>
      </w:tr>
      <w:tr w:rsidR="008C6652" w:rsidRPr="00E673DB" w14:paraId="61C617D1" w14:textId="77777777">
        <w:tc>
          <w:tcPr>
            <w:tcW w:w="1105" w:type="pct"/>
          </w:tcPr>
          <w:p w14:paraId="3E9C369C" w14:textId="77777777" w:rsidR="008C6652" w:rsidRPr="00E673DB" w:rsidRDefault="008C6652">
            <w:pPr>
              <w:pStyle w:val="Header"/>
              <w:tabs>
                <w:tab w:val="clear" w:pos="4153"/>
                <w:tab w:val="clear" w:pos="8306"/>
              </w:tabs>
              <w:ind w:left="-105"/>
              <w:rPr>
                <w:rFonts w:ascii="Browallia New" w:hAnsi="Browallia New" w:cs="Browallia New"/>
                <w:szCs w:val="26"/>
              </w:rPr>
            </w:pPr>
            <w:r w:rsidRPr="00E673DB">
              <w:rPr>
                <w:rFonts w:ascii="Browallia New" w:hAnsi="Browallia New" w:cs="Browallia New"/>
                <w:szCs w:val="26"/>
                <w:cs/>
              </w:rPr>
              <w:t>ภาษี (เพิ่ม</w:t>
            </w:r>
            <w:r w:rsidRPr="00E673DB">
              <w:rPr>
                <w:rFonts w:ascii="Browallia New" w:hAnsi="Browallia New" w:cs="Browallia New"/>
                <w:szCs w:val="26"/>
                <w:cs/>
                <w:lang w:val="en-AU"/>
              </w:rPr>
              <w:t>) ลด</w:t>
            </w:r>
            <w:r w:rsidRPr="00E673DB">
              <w:rPr>
                <w:rFonts w:ascii="Browallia New" w:hAnsi="Browallia New" w:cs="Browallia New"/>
                <w:szCs w:val="26"/>
                <w:cs/>
              </w:rPr>
              <w:t>ในกำไรหรือขาดทุน</w:t>
            </w:r>
          </w:p>
        </w:tc>
        <w:tc>
          <w:tcPr>
            <w:tcW w:w="556" w:type="pct"/>
            <w:shd w:val="clear" w:color="000000" w:fill="auto"/>
            <w:vAlign w:val="bottom"/>
          </w:tcPr>
          <w:p w14:paraId="09E7DEE2" w14:textId="708725DF" w:rsidR="008C6652" w:rsidRPr="00E673DB" w:rsidRDefault="00031E0C">
            <w:pPr>
              <w:pStyle w:val="Header"/>
              <w:ind w:right="-72"/>
              <w:jc w:val="right"/>
              <w:rPr>
                <w:rFonts w:ascii="Browallia New" w:hAnsi="Browallia New" w:cs="Browallia New"/>
                <w:szCs w:val="26"/>
                <w:lang w:val="en-US"/>
              </w:rPr>
            </w:pPr>
            <w:r w:rsidRPr="00E673DB">
              <w:rPr>
                <w:rFonts w:ascii="Browallia New" w:hAnsi="Browallia New" w:cs="Browallia New"/>
                <w:szCs w:val="26"/>
                <w:lang w:val="en-US"/>
              </w:rPr>
              <w:t>-</w:t>
            </w:r>
          </w:p>
        </w:tc>
        <w:tc>
          <w:tcPr>
            <w:tcW w:w="556" w:type="pct"/>
            <w:tcBorders>
              <w:top w:val="nil"/>
              <w:left w:val="nil"/>
              <w:right w:val="nil"/>
            </w:tcBorders>
            <w:shd w:val="clear" w:color="000000" w:fill="auto"/>
            <w:vAlign w:val="bottom"/>
          </w:tcPr>
          <w:p w14:paraId="1F5E4045" w14:textId="31AE5D5A" w:rsidR="008C6652" w:rsidRPr="00E673DB" w:rsidRDefault="004F3A90">
            <w:pPr>
              <w:pStyle w:val="Header"/>
              <w:ind w:right="-72"/>
              <w:jc w:val="right"/>
              <w:rPr>
                <w:rFonts w:ascii="Browallia New" w:hAnsi="Browallia New" w:cs="Browallia New"/>
                <w:szCs w:val="26"/>
                <w:lang w:val="en-US"/>
              </w:rPr>
            </w:pPr>
            <w:r w:rsidRPr="00E673DB">
              <w:rPr>
                <w:rFonts w:ascii="Browallia New" w:hAnsi="Browallia New" w:cs="Browallia New"/>
                <w:szCs w:val="26"/>
                <w:lang w:val="en-US"/>
              </w:rPr>
              <w:t>-</w:t>
            </w:r>
          </w:p>
        </w:tc>
        <w:tc>
          <w:tcPr>
            <w:tcW w:w="556" w:type="pct"/>
            <w:tcBorders>
              <w:top w:val="nil"/>
              <w:left w:val="nil"/>
              <w:right w:val="nil"/>
            </w:tcBorders>
            <w:shd w:val="clear" w:color="000000" w:fill="auto"/>
            <w:vAlign w:val="bottom"/>
          </w:tcPr>
          <w:p w14:paraId="7DD46B6F" w14:textId="4B373C78" w:rsidR="008C6652" w:rsidRPr="00E673DB" w:rsidRDefault="00401D73">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6" w:type="pct"/>
            <w:tcBorders>
              <w:top w:val="nil"/>
              <w:left w:val="nil"/>
              <w:right w:val="nil"/>
            </w:tcBorders>
            <w:shd w:val="clear" w:color="000000" w:fill="auto"/>
            <w:vAlign w:val="bottom"/>
          </w:tcPr>
          <w:p w14:paraId="592A6F65" w14:textId="2D4C76C7" w:rsidR="008C6652"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2</w:t>
            </w:r>
            <w:r w:rsidR="002547F0" w:rsidRPr="00E673DB">
              <w:rPr>
                <w:rFonts w:ascii="Browallia New" w:hAnsi="Browallia New" w:cs="Browallia New"/>
                <w:szCs w:val="26"/>
                <w:lang w:val="en-US"/>
              </w:rPr>
              <w:t>,</w:t>
            </w:r>
            <w:r w:rsidRPr="00105CCB">
              <w:rPr>
                <w:rFonts w:ascii="Browallia New" w:hAnsi="Browallia New" w:cs="Browallia New"/>
                <w:szCs w:val="26"/>
                <w:lang w:val="en-GB"/>
              </w:rPr>
              <w:t>579</w:t>
            </w:r>
          </w:p>
        </w:tc>
        <w:tc>
          <w:tcPr>
            <w:tcW w:w="556" w:type="pct"/>
            <w:tcBorders>
              <w:top w:val="nil"/>
              <w:left w:val="nil"/>
              <w:right w:val="nil"/>
            </w:tcBorders>
            <w:shd w:val="clear" w:color="000000" w:fill="auto"/>
            <w:vAlign w:val="bottom"/>
          </w:tcPr>
          <w:p w14:paraId="4C004916" w14:textId="652C1FA4" w:rsidR="008C6652" w:rsidRPr="00E673DB" w:rsidRDefault="005C344C">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r w:rsidR="00105CCB" w:rsidRPr="00105CCB">
              <w:rPr>
                <w:rFonts w:ascii="Browallia New" w:hAnsi="Browallia New" w:cs="Browallia New"/>
                <w:szCs w:val="26"/>
                <w:lang w:val="en-GB"/>
              </w:rPr>
              <w:t>28</w:t>
            </w:r>
            <w:r w:rsidRPr="00E673DB">
              <w:rPr>
                <w:rFonts w:ascii="Browallia New" w:hAnsi="Browallia New" w:cs="Browallia New"/>
                <w:szCs w:val="26"/>
                <w:lang w:val="en-GB"/>
              </w:rPr>
              <w:t>,</w:t>
            </w:r>
            <w:r w:rsidR="00105CCB" w:rsidRPr="00105CCB">
              <w:rPr>
                <w:rFonts w:ascii="Browallia New" w:hAnsi="Browallia New" w:cs="Browallia New"/>
                <w:szCs w:val="26"/>
                <w:lang w:val="en-GB"/>
              </w:rPr>
              <w:t>825</w:t>
            </w:r>
            <w:r w:rsidRPr="00E673DB">
              <w:rPr>
                <w:rFonts w:ascii="Browallia New" w:hAnsi="Browallia New" w:cs="Browallia New"/>
                <w:szCs w:val="26"/>
                <w:lang w:val="en-GB"/>
              </w:rPr>
              <w:t>)</w:t>
            </w:r>
          </w:p>
        </w:tc>
        <w:tc>
          <w:tcPr>
            <w:tcW w:w="556" w:type="pct"/>
            <w:tcBorders>
              <w:top w:val="nil"/>
              <w:left w:val="nil"/>
              <w:right w:val="nil"/>
            </w:tcBorders>
            <w:shd w:val="clear" w:color="000000" w:fill="auto"/>
            <w:vAlign w:val="bottom"/>
          </w:tcPr>
          <w:p w14:paraId="4200B133" w14:textId="209A4070" w:rsidR="008C6652" w:rsidRPr="00E673DB" w:rsidRDefault="002E01C2">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r w:rsidR="00105CCB" w:rsidRPr="00105CCB">
              <w:rPr>
                <w:rFonts w:ascii="Browallia New" w:hAnsi="Browallia New" w:cs="Browallia New"/>
                <w:szCs w:val="26"/>
                <w:lang w:val="en-GB"/>
              </w:rPr>
              <w:t>645</w:t>
            </w:r>
            <w:r w:rsidRPr="00E673DB">
              <w:rPr>
                <w:rFonts w:ascii="Browallia New" w:hAnsi="Browallia New" w:cs="Browallia New"/>
                <w:szCs w:val="26"/>
                <w:lang w:val="en-GB"/>
              </w:rPr>
              <w:t>)</w:t>
            </w:r>
          </w:p>
        </w:tc>
        <w:tc>
          <w:tcPr>
            <w:tcW w:w="559" w:type="pct"/>
            <w:tcBorders>
              <w:top w:val="nil"/>
              <w:left w:val="nil"/>
              <w:right w:val="nil"/>
            </w:tcBorders>
            <w:shd w:val="clear" w:color="000000" w:fill="auto"/>
            <w:vAlign w:val="bottom"/>
          </w:tcPr>
          <w:p w14:paraId="2F9AD40F" w14:textId="585BC469" w:rsidR="008C6652" w:rsidRPr="00E673DB" w:rsidRDefault="00031E0C">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r w:rsidR="00105CCB" w:rsidRPr="00105CCB">
              <w:rPr>
                <w:rFonts w:ascii="Browallia New" w:hAnsi="Browallia New" w:cs="Browallia New"/>
                <w:szCs w:val="26"/>
                <w:lang w:val="en-GB"/>
              </w:rPr>
              <w:t>26</w:t>
            </w:r>
            <w:r w:rsidRPr="00E673DB">
              <w:rPr>
                <w:rFonts w:ascii="Browallia New" w:hAnsi="Browallia New" w:cs="Browallia New"/>
                <w:szCs w:val="26"/>
                <w:lang w:val="en-GB"/>
              </w:rPr>
              <w:t>,</w:t>
            </w:r>
            <w:r w:rsidR="00105CCB" w:rsidRPr="00105CCB">
              <w:rPr>
                <w:rFonts w:ascii="Browallia New" w:hAnsi="Browallia New" w:cs="Browallia New"/>
                <w:szCs w:val="26"/>
                <w:lang w:val="en-GB"/>
              </w:rPr>
              <w:t>892</w:t>
            </w:r>
            <w:r w:rsidRPr="00E673DB">
              <w:rPr>
                <w:rFonts w:ascii="Browallia New" w:hAnsi="Browallia New" w:cs="Browallia New"/>
                <w:szCs w:val="26"/>
                <w:lang w:val="en-GB"/>
              </w:rPr>
              <w:t>)</w:t>
            </w:r>
          </w:p>
        </w:tc>
      </w:tr>
      <w:tr w:rsidR="008C6652" w:rsidRPr="00E673DB" w14:paraId="18CEA932" w14:textId="77777777" w:rsidTr="000E0B49">
        <w:tc>
          <w:tcPr>
            <w:tcW w:w="1105" w:type="pct"/>
          </w:tcPr>
          <w:p w14:paraId="078C9B00" w14:textId="77777777" w:rsidR="008C6652" w:rsidRPr="00E673DB" w:rsidRDefault="008C6652">
            <w:pPr>
              <w:pStyle w:val="Header"/>
              <w:tabs>
                <w:tab w:val="clear" w:pos="4153"/>
                <w:tab w:val="clear" w:pos="8306"/>
              </w:tabs>
              <w:ind w:left="-105"/>
              <w:rPr>
                <w:rFonts w:ascii="Browallia New" w:hAnsi="Browallia New" w:cs="Browallia New"/>
                <w:szCs w:val="26"/>
              </w:rPr>
            </w:pPr>
            <w:r w:rsidRPr="00E673DB">
              <w:rPr>
                <w:rFonts w:ascii="Browallia New" w:hAnsi="Browallia New" w:cs="Browallia New"/>
                <w:szCs w:val="26"/>
                <w:cs/>
              </w:rPr>
              <w:t xml:space="preserve">ภาษี (เพิ่ม) </w:t>
            </w:r>
            <w:r w:rsidRPr="00E673DB">
              <w:rPr>
                <w:rFonts w:ascii="Browallia New" w:hAnsi="Browallia New" w:cs="Browallia New"/>
                <w:szCs w:val="26"/>
                <w:cs/>
                <w:lang w:val="en-GB"/>
              </w:rPr>
              <w:t>ลด</w:t>
            </w:r>
            <w:r w:rsidRPr="00E673DB">
              <w:rPr>
                <w:rFonts w:ascii="Browallia New" w:hAnsi="Browallia New" w:cs="Browallia New"/>
                <w:szCs w:val="26"/>
                <w:cs/>
              </w:rPr>
              <w:t>โดยตรงไปยังกำไรขาดทุน</w:t>
            </w:r>
          </w:p>
          <w:p w14:paraId="3822FBF5" w14:textId="77777777" w:rsidR="008C6652" w:rsidRPr="00E673DB" w:rsidRDefault="008C6652">
            <w:pPr>
              <w:pStyle w:val="Header"/>
              <w:tabs>
                <w:tab w:val="clear" w:pos="4153"/>
                <w:tab w:val="clear" w:pos="8306"/>
              </w:tabs>
              <w:ind w:left="-105"/>
              <w:rPr>
                <w:rFonts w:ascii="Browallia New" w:hAnsi="Browallia New" w:cs="Browallia New"/>
                <w:szCs w:val="26"/>
                <w:cs/>
              </w:rPr>
            </w:pPr>
            <w:r w:rsidRPr="00E673DB">
              <w:rPr>
                <w:rFonts w:ascii="Browallia New" w:hAnsi="Browallia New" w:cs="Browallia New"/>
                <w:szCs w:val="26"/>
                <w:cs/>
              </w:rPr>
              <w:t xml:space="preserve">   เบ็ด</w:t>
            </w:r>
            <w:r w:rsidRPr="00E673DB">
              <w:rPr>
                <w:rFonts w:ascii="Browallia New" w:hAnsi="Browallia New" w:cs="Browallia New"/>
                <w:szCs w:val="26"/>
                <w:cs/>
                <w:lang w:val="en-US"/>
              </w:rPr>
              <w:t>เ</w:t>
            </w:r>
            <w:r w:rsidRPr="00E673DB">
              <w:rPr>
                <w:rFonts w:ascii="Browallia New" w:hAnsi="Browallia New" w:cs="Browallia New"/>
                <w:szCs w:val="26"/>
                <w:cs/>
              </w:rPr>
              <w:t>สร็จอื่น</w:t>
            </w:r>
          </w:p>
        </w:tc>
        <w:tc>
          <w:tcPr>
            <w:tcW w:w="556" w:type="pct"/>
            <w:shd w:val="clear" w:color="000000" w:fill="auto"/>
            <w:vAlign w:val="bottom"/>
          </w:tcPr>
          <w:p w14:paraId="3128BF3F" w14:textId="4EDA4FAE" w:rsidR="008C6652" w:rsidRPr="00E673DB" w:rsidRDefault="000E0B49">
            <w:pPr>
              <w:pStyle w:val="Header"/>
              <w:ind w:right="-72"/>
              <w:jc w:val="right"/>
              <w:rPr>
                <w:rFonts w:ascii="Browallia New" w:hAnsi="Browallia New" w:cs="Browallia New"/>
                <w:szCs w:val="26"/>
                <w:lang w:val="en-US"/>
              </w:rPr>
            </w:pPr>
            <w:r w:rsidRPr="00E673DB">
              <w:rPr>
                <w:rFonts w:ascii="Browallia New" w:hAnsi="Browallia New" w:cs="Browallia New"/>
                <w:szCs w:val="26"/>
                <w:lang w:val="en-US"/>
              </w:rPr>
              <w:t>-</w:t>
            </w:r>
          </w:p>
        </w:tc>
        <w:tc>
          <w:tcPr>
            <w:tcW w:w="556" w:type="pct"/>
            <w:tcBorders>
              <w:top w:val="nil"/>
              <w:left w:val="nil"/>
              <w:right w:val="nil"/>
            </w:tcBorders>
            <w:shd w:val="clear" w:color="000000" w:fill="auto"/>
            <w:vAlign w:val="bottom"/>
          </w:tcPr>
          <w:p w14:paraId="033D942E" w14:textId="0564E181" w:rsidR="008C6652" w:rsidRPr="00E673DB" w:rsidRDefault="00401D73">
            <w:pPr>
              <w:pStyle w:val="Header"/>
              <w:ind w:right="-72"/>
              <w:jc w:val="right"/>
              <w:rPr>
                <w:rFonts w:ascii="Browallia New" w:hAnsi="Browallia New" w:cs="Browallia New"/>
                <w:szCs w:val="26"/>
                <w:lang w:val="en-US"/>
              </w:rPr>
            </w:pPr>
            <w:r w:rsidRPr="00E673DB">
              <w:rPr>
                <w:rFonts w:ascii="Browallia New" w:hAnsi="Browallia New" w:cs="Browallia New"/>
                <w:szCs w:val="26"/>
                <w:lang w:val="en-US"/>
              </w:rPr>
              <w:t>-</w:t>
            </w:r>
          </w:p>
        </w:tc>
        <w:tc>
          <w:tcPr>
            <w:tcW w:w="556" w:type="pct"/>
            <w:tcBorders>
              <w:top w:val="nil"/>
              <w:left w:val="nil"/>
              <w:right w:val="nil"/>
            </w:tcBorders>
            <w:shd w:val="clear" w:color="000000" w:fill="auto"/>
            <w:vAlign w:val="bottom"/>
          </w:tcPr>
          <w:p w14:paraId="6C6A5657" w14:textId="4F27D2CB"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11</w:t>
            </w:r>
            <w:r w:rsidR="00401D73" w:rsidRPr="00E673DB">
              <w:rPr>
                <w:rFonts w:ascii="Browallia New" w:hAnsi="Browallia New" w:cs="Browallia New"/>
                <w:szCs w:val="26"/>
                <w:lang w:val="en-GB"/>
              </w:rPr>
              <w:t>,</w:t>
            </w:r>
            <w:r w:rsidRPr="00105CCB">
              <w:rPr>
                <w:rFonts w:ascii="Browallia New" w:hAnsi="Browallia New" w:cs="Browallia New"/>
                <w:szCs w:val="26"/>
                <w:lang w:val="en-GB"/>
              </w:rPr>
              <w:t>762</w:t>
            </w:r>
          </w:p>
        </w:tc>
        <w:tc>
          <w:tcPr>
            <w:tcW w:w="556" w:type="pct"/>
            <w:tcBorders>
              <w:top w:val="nil"/>
              <w:left w:val="nil"/>
              <w:right w:val="nil"/>
            </w:tcBorders>
            <w:shd w:val="clear" w:color="000000" w:fill="auto"/>
            <w:vAlign w:val="bottom"/>
          </w:tcPr>
          <w:p w14:paraId="467F3933" w14:textId="129B902A"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462</w:t>
            </w:r>
          </w:p>
        </w:tc>
        <w:tc>
          <w:tcPr>
            <w:tcW w:w="556" w:type="pct"/>
            <w:tcBorders>
              <w:top w:val="nil"/>
              <w:left w:val="nil"/>
              <w:right w:val="nil"/>
            </w:tcBorders>
            <w:shd w:val="clear" w:color="000000" w:fill="auto"/>
            <w:vAlign w:val="bottom"/>
          </w:tcPr>
          <w:p w14:paraId="19C2322C" w14:textId="20E06A6B" w:rsidR="008C6652" w:rsidRPr="00E673DB" w:rsidRDefault="00A850E5">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6" w:type="pct"/>
            <w:tcBorders>
              <w:top w:val="nil"/>
              <w:left w:val="nil"/>
              <w:right w:val="nil"/>
            </w:tcBorders>
            <w:shd w:val="clear" w:color="000000" w:fill="auto"/>
            <w:vAlign w:val="bottom"/>
          </w:tcPr>
          <w:p w14:paraId="4A0B70E4" w14:textId="15D9D3B1" w:rsidR="008C6652" w:rsidRPr="00E673DB" w:rsidRDefault="002E01C2">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9" w:type="pct"/>
            <w:tcBorders>
              <w:top w:val="nil"/>
              <w:left w:val="nil"/>
              <w:right w:val="nil"/>
            </w:tcBorders>
            <w:shd w:val="clear" w:color="000000" w:fill="auto"/>
            <w:vAlign w:val="bottom"/>
          </w:tcPr>
          <w:p w14:paraId="33F6A96E" w14:textId="19AF2407"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12</w:t>
            </w:r>
            <w:r w:rsidR="00031E0C" w:rsidRPr="00E673DB">
              <w:rPr>
                <w:rFonts w:ascii="Browallia New" w:hAnsi="Browallia New" w:cs="Browallia New"/>
                <w:szCs w:val="26"/>
                <w:lang w:val="en-GB"/>
              </w:rPr>
              <w:t>,</w:t>
            </w:r>
            <w:r w:rsidRPr="00105CCB">
              <w:rPr>
                <w:rFonts w:ascii="Browallia New" w:hAnsi="Browallia New" w:cs="Browallia New"/>
                <w:szCs w:val="26"/>
                <w:lang w:val="en-GB"/>
              </w:rPr>
              <w:t>224</w:t>
            </w:r>
          </w:p>
        </w:tc>
      </w:tr>
      <w:tr w:rsidR="008C6652" w:rsidRPr="00E673DB" w14:paraId="68159EFF" w14:textId="77777777">
        <w:tc>
          <w:tcPr>
            <w:tcW w:w="1105" w:type="pct"/>
          </w:tcPr>
          <w:p w14:paraId="4B3D9A89" w14:textId="2CFAEFD4" w:rsidR="008C6652" w:rsidRPr="00E673DB" w:rsidRDefault="008C6652">
            <w:pPr>
              <w:pStyle w:val="Header"/>
              <w:tabs>
                <w:tab w:val="clear" w:pos="4153"/>
                <w:tab w:val="clear" w:pos="8306"/>
              </w:tabs>
              <w:ind w:left="-105"/>
              <w:rPr>
                <w:rFonts w:ascii="Browallia New" w:hAnsi="Browallia New" w:cs="Browallia New"/>
                <w:szCs w:val="26"/>
                <w:lang w:val="en-US"/>
              </w:rPr>
            </w:pPr>
            <w:r w:rsidRPr="00E673DB">
              <w:rPr>
                <w:rFonts w:ascii="Browallia New" w:hAnsi="Browallia New" w:cs="Browallia New"/>
                <w:szCs w:val="26"/>
                <w:cs/>
              </w:rPr>
              <w:t xml:space="preserve">ณ วันที่ </w:t>
            </w:r>
            <w:r w:rsidR="00105CCB" w:rsidRPr="00105CCB">
              <w:rPr>
                <w:rFonts w:ascii="Browallia New" w:hAnsi="Browallia New" w:cs="Browallia New"/>
                <w:szCs w:val="26"/>
                <w:lang w:val="en-GB"/>
              </w:rPr>
              <w:t>31</w:t>
            </w:r>
            <w:r w:rsidRPr="00E673DB">
              <w:rPr>
                <w:rFonts w:ascii="Browallia New" w:hAnsi="Browallia New" w:cs="Browallia New"/>
                <w:szCs w:val="26"/>
                <w:cs/>
              </w:rPr>
              <w:t xml:space="preserve"> ธันวาคม </w:t>
            </w:r>
            <w:r w:rsidRPr="00E673DB">
              <w:rPr>
                <w:rFonts w:ascii="Browallia New" w:hAnsi="Browallia New" w:cs="Browallia New"/>
                <w:szCs w:val="26"/>
                <w:cs/>
                <w:lang w:val="en-GB"/>
              </w:rPr>
              <w:t xml:space="preserve">พ.ศ. </w:t>
            </w:r>
            <w:r w:rsidR="00105CCB" w:rsidRPr="00105CCB">
              <w:rPr>
                <w:rFonts w:ascii="Browallia New" w:hAnsi="Browallia New" w:cs="Browallia New"/>
                <w:szCs w:val="26"/>
                <w:lang w:val="en-GB"/>
              </w:rPr>
              <w:t>2568</w:t>
            </w:r>
          </w:p>
        </w:tc>
        <w:tc>
          <w:tcPr>
            <w:tcW w:w="556" w:type="pct"/>
            <w:tcBorders>
              <w:top w:val="single" w:sz="4" w:space="0" w:color="auto"/>
              <w:bottom w:val="single" w:sz="4" w:space="0" w:color="auto"/>
            </w:tcBorders>
            <w:shd w:val="clear" w:color="000000" w:fill="auto"/>
            <w:vAlign w:val="bottom"/>
          </w:tcPr>
          <w:p w14:paraId="155E5C87" w14:textId="0A3C67D8" w:rsidR="008C6652" w:rsidRPr="00E673DB" w:rsidRDefault="00031E0C">
            <w:pPr>
              <w:pStyle w:val="Header"/>
              <w:ind w:right="-72"/>
              <w:jc w:val="right"/>
              <w:rPr>
                <w:rFonts w:ascii="Browallia New" w:hAnsi="Browallia New" w:cs="Browallia New"/>
                <w:szCs w:val="26"/>
                <w:lang w:val="en-GB"/>
              </w:rPr>
            </w:pPr>
            <w:r w:rsidRPr="00E673DB">
              <w:rPr>
                <w:rFonts w:ascii="Browallia New" w:hAnsi="Browallia New" w:cs="Browallia New"/>
                <w:szCs w:val="26"/>
                <w:lang w:val="en-GB"/>
              </w:rPr>
              <w:t>-</w:t>
            </w:r>
          </w:p>
        </w:tc>
        <w:tc>
          <w:tcPr>
            <w:tcW w:w="556" w:type="pct"/>
            <w:tcBorders>
              <w:top w:val="single" w:sz="4" w:space="0" w:color="auto"/>
              <w:left w:val="nil"/>
              <w:bottom w:val="single" w:sz="4" w:space="0" w:color="auto"/>
              <w:right w:val="nil"/>
            </w:tcBorders>
            <w:shd w:val="clear" w:color="000000" w:fill="auto"/>
            <w:vAlign w:val="bottom"/>
          </w:tcPr>
          <w:p w14:paraId="601069F4" w14:textId="203F00FA"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307</w:t>
            </w:r>
          </w:p>
        </w:tc>
        <w:tc>
          <w:tcPr>
            <w:tcW w:w="556" w:type="pct"/>
            <w:tcBorders>
              <w:top w:val="single" w:sz="4" w:space="0" w:color="auto"/>
              <w:left w:val="nil"/>
              <w:bottom w:val="single" w:sz="4" w:space="0" w:color="auto"/>
              <w:right w:val="nil"/>
            </w:tcBorders>
            <w:shd w:val="clear" w:color="000000" w:fill="auto"/>
            <w:vAlign w:val="bottom"/>
          </w:tcPr>
          <w:p w14:paraId="70BD9758" w14:textId="0D70E5DD" w:rsidR="008C6652" w:rsidRPr="00E673DB" w:rsidRDefault="00105CCB">
            <w:pPr>
              <w:pStyle w:val="Header"/>
              <w:ind w:right="-72"/>
              <w:jc w:val="right"/>
              <w:rPr>
                <w:rFonts w:ascii="Browallia New" w:hAnsi="Browallia New" w:cs="Browallia New"/>
                <w:szCs w:val="26"/>
                <w:lang w:val="en-GB"/>
              </w:rPr>
            </w:pPr>
            <w:r w:rsidRPr="00105CCB">
              <w:rPr>
                <w:rFonts w:ascii="Browallia New" w:hAnsi="Browallia New" w:cs="Browallia New"/>
                <w:szCs w:val="26"/>
                <w:lang w:val="en-GB"/>
              </w:rPr>
              <w:t>251</w:t>
            </w:r>
            <w:r w:rsidR="00401D73" w:rsidRPr="00E673DB">
              <w:rPr>
                <w:rFonts w:ascii="Browallia New" w:hAnsi="Browallia New" w:cs="Browallia New"/>
                <w:szCs w:val="26"/>
                <w:lang w:val="en-GB"/>
              </w:rPr>
              <w:t>,</w:t>
            </w:r>
            <w:r w:rsidRPr="00105CCB">
              <w:rPr>
                <w:rFonts w:ascii="Browallia New" w:hAnsi="Browallia New" w:cs="Browallia New"/>
                <w:szCs w:val="26"/>
                <w:lang w:val="en-GB"/>
              </w:rPr>
              <w:t>029</w:t>
            </w:r>
          </w:p>
        </w:tc>
        <w:tc>
          <w:tcPr>
            <w:tcW w:w="556" w:type="pct"/>
            <w:tcBorders>
              <w:top w:val="single" w:sz="4" w:space="0" w:color="auto"/>
              <w:left w:val="nil"/>
              <w:bottom w:val="single" w:sz="4" w:space="0" w:color="auto"/>
              <w:right w:val="nil"/>
            </w:tcBorders>
            <w:shd w:val="clear" w:color="000000" w:fill="auto"/>
            <w:vAlign w:val="bottom"/>
          </w:tcPr>
          <w:p w14:paraId="346405C7" w14:textId="72827DB8" w:rsidR="008C6652"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9</w:t>
            </w:r>
            <w:r w:rsidR="00907118" w:rsidRPr="00E673DB">
              <w:rPr>
                <w:rFonts w:ascii="Browallia New" w:hAnsi="Browallia New" w:cs="Browallia New"/>
                <w:szCs w:val="26"/>
                <w:lang w:val="en-US"/>
              </w:rPr>
              <w:t>,</w:t>
            </w:r>
            <w:r w:rsidRPr="00105CCB">
              <w:rPr>
                <w:rFonts w:ascii="Browallia New" w:hAnsi="Browallia New" w:cs="Browallia New"/>
                <w:szCs w:val="26"/>
                <w:lang w:val="en-GB"/>
              </w:rPr>
              <w:t>942</w:t>
            </w:r>
          </w:p>
        </w:tc>
        <w:tc>
          <w:tcPr>
            <w:tcW w:w="556" w:type="pct"/>
            <w:tcBorders>
              <w:top w:val="single" w:sz="4" w:space="0" w:color="auto"/>
              <w:left w:val="nil"/>
              <w:bottom w:val="single" w:sz="4" w:space="0" w:color="auto"/>
              <w:right w:val="nil"/>
            </w:tcBorders>
            <w:shd w:val="clear" w:color="000000" w:fill="auto"/>
            <w:vAlign w:val="bottom"/>
          </w:tcPr>
          <w:p w14:paraId="7C3E720A" w14:textId="1146824E" w:rsidR="008C6652"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320</w:t>
            </w:r>
          </w:p>
        </w:tc>
        <w:tc>
          <w:tcPr>
            <w:tcW w:w="556" w:type="pct"/>
            <w:tcBorders>
              <w:top w:val="single" w:sz="4" w:space="0" w:color="auto"/>
              <w:left w:val="nil"/>
              <w:bottom w:val="single" w:sz="4" w:space="0" w:color="auto"/>
              <w:right w:val="nil"/>
            </w:tcBorders>
            <w:shd w:val="clear" w:color="000000" w:fill="auto"/>
            <w:vAlign w:val="bottom"/>
          </w:tcPr>
          <w:p w14:paraId="02A9E62B" w14:textId="7E8EED62" w:rsidR="008C6652"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52</w:t>
            </w:r>
            <w:r w:rsidR="002E01C2" w:rsidRPr="00E673DB">
              <w:rPr>
                <w:rFonts w:ascii="Browallia New" w:hAnsi="Browallia New" w:cs="Browallia New"/>
                <w:szCs w:val="26"/>
                <w:lang w:val="en-US"/>
              </w:rPr>
              <w:t>,</w:t>
            </w:r>
            <w:r w:rsidRPr="00105CCB">
              <w:rPr>
                <w:rFonts w:ascii="Browallia New" w:hAnsi="Browallia New" w:cs="Browallia New"/>
                <w:szCs w:val="26"/>
                <w:lang w:val="en-GB"/>
              </w:rPr>
              <w:t>084</w:t>
            </w:r>
          </w:p>
        </w:tc>
        <w:tc>
          <w:tcPr>
            <w:tcW w:w="559" w:type="pct"/>
            <w:tcBorders>
              <w:top w:val="single" w:sz="4" w:space="0" w:color="auto"/>
              <w:left w:val="nil"/>
              <w:bottom w:val="single" w:sz="4" w:space="0" w:color="auto"/>
              <w:right w:val="nil"/>
            </w:tcBorders>
            <w:shd w:val="clear" w:color="000000" w:fill="auto"/>
            <w:vAlign w:val="bottom"/>
          </w:tcPr>
          <w:p w14:paraId="4AEFAEE7" w14:textId="443D716A" w:rsidR="008C6652" w:rsidRPr="00E673DB" w:rsidRDefault="00105CCB">
            <w:pPr>
              <w:pStyle w:val="Header"/>
              <w:ind w:right="-72"/>
              <w:jc w:val="right"/>
              <w:rPr>
                <w:rFonts w:ascii="Browallia New" w:hAnsi="Browallia New" w:cs="Browallia New"/>
                <w:szCs w:val="26"/>
                <w:lang w:val="en-US"/>
              </w:rPr>
            </w:pPr>
            <w:r w:rsidRPr="00105CCB">
              <w:rPr>
                <w:rFonts w:ascii="Browallia New" w:hAnsi="Browallia New" w:cs="Browallia New"/>
                <w:szCs w:val="26"/>
                <w:lang w:val="en-GB"/>
              </w:rPr>
              <w:t>313</w:t>
            </w:r>
            <w:r w:rsidR="00031E0C" w:rsidRPr="00E673DB">
              <w:rPr>
                <w:rFonts w:ascii="Browallia New" w:hAnsi="Browallia New" w:cs="Browallia New"/>
                <w:szCs w:val="26"/>
                <w:lang w:val="en-GB"/>
              </w:rPr>
              <w:t>,</w:t>
            </w:r>
            <w:r w:rsidRPr="00105CCB">
              <w:rPr>
                <w:rFonts w:ascii="Browallia New" w:hAnsi="Browallia New" w:cs="Browallia New"/>
                <w:szCs w:val="26"/>
                <w:lang w:val="en-GB"/>
              </w:rPr>
              <w:t>681</w:t>
            </w:r>
          </w:p>
        </w:tc>
      </w:tr>
    </w:tbl>
    <w:p w14:paraId="20544BC6" w14:textId="77777777" w:rsidR="00A50F28" w:rsidRPr="00E673DB" w:rsidRDefault="00A50F28" w:rsidP="00A50F28">
      <w:pPr>
        <w:ind w:left="1"/>
        <w:outlineLvl w:val="2"/>
        <w:rPr>
          <w:rFonts w:ascii="Browallia New" w:hAnsi="Browallia New" w:cs="Browallia New"/>
          <w:szCs w:val="26"/>
        </w:rPr>
        <w:sectPr w:rsidR="00A50F28" w:rsidRPr="00E673DB" w:rsidSect="00A50F28">
          <w:pgSz w:w="16840" w:h="11907" w:orient="landscape" w:code="9"/>
          <w:pgMar w:top="1440" w:right="720" w:bottom="720" w:left="720" w:header="706" w:footer="576" w:gutter="0"/>
          <w:cols w:space="720"/>
          <w:docGrid w:linePitch="272"/>
        </w:sectPr>
      </w:pPr>
      <w:r w:rsidRPr="00E673DB">
        <w:rPr>
          <w:rFonts w:ascii="Browallia New" w:hAnsi="Browallia New" w:cs="Browallia New"/>
          <w:szCs w:val="26"/>
        </w:rPr>
        <w:br w:type="page"/>
      </w:r>
    </w:p>
    <w:tbl>
      <w:tblPr>
        <w:tblW w:w="9469" w:type="dxa"/>
        <w:tblLayout w:type="fixed"/>
        <w:tblLook w:val="0000" w:firstRow="0" w:lastRow="0" w:firstColumn="0" w:lastColumn="0" w:noHBand="0" w:noVBand="0"/>
      </w:tblPr>
      <w:tblGrid>
        <w:gridCol w:w="4522"/>
        <w:gridCol w:w="1749"/>
        <w:gridCol w:w="1599"/>
        <w:gridCol w:w="1591"/>
        <w:gridCol w:w="8"/>
      </w:tblGrid>
      <w:tr w:rsidR="00A50F28" w:rsidRPr="00E673DB" w14:paraId="6B6B671D" w14:textId="77777777">
        <w:trPr>
          <w:gridAfter w:val="1"/>
          <w:wAfter w:w="8" w:type="dxa"/>
        </w:trPr>
        <w:tc>
          <w:tcPr>
            <w:tcW w:w="4522" w:type="dxa"/>
          </w:tcPr>
          <w:p w14:paraId="581FD6D2" w14:textId="77777777" w:rsidR="00A50F28" w:rsidRPr="00E673DB" w:rsidRDefault="00A50F28">
            <w:pPr>
              <w:ind w:left="-105"/>
              <w:rPr>
                <w:rFonts w:ascii="Browallia New" w:hAnsi="Browallia New" w:cs="Browallia New"/>
                <w:b/>
                <w:bCs/>
                <w:szCs w:val="26"/>
              </w:rPr>
            </w:pPr>
          </w:p>
        </w:tc>
        <w:tc>
          <w:tcPr>
            <w:tcW w:w="4939" w:type="dxa"/>
            <w:gridSpan w:val="3"/>
          </w:tcPr>
          <w:p w14:paraId="58811765" w14:textId="77777777" w:rsidR="00A50F28" w:rsidRPr="00E673DB" w:rsidRDefault="00A50F28">
            <w:pPr>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งบการเงินเฉพาะกิจการ</w:t>
            </w:r>
          </w:p>
        </w:tc>
      </w:tr>
      <w:tr w:rsidR="00A50F28" w:rsidRPr="00E673DB" w14:paraId="24C2970C" w14:textId="77777777">
        <w:tc>
          <w:tcPr>
            <w:tcW w:w="4522" w:type="dxa"/>
          </w:tcPr>
          <w:p w14:paraId="125FB32E" w14:textId="77777777" w:rsidR="00A50F28" w:rsidRPr="00E673DB" w:rsidRDefault="00A50F28">
            <w:pPr>
              <w:ind w:left="-105"/>
              <w:rPr>
                <w:rFonts w:ascii="Browallia New" w:hAnsi="Browallia New" w:cs="Browallia New"/>
                <w:b/>
                <w:bCs/>
                <w:szCs w:val="26"/>
              </w:rPr>
            </w:pPr>
          </w:p>
        </w:tc>
        <w:tc>
          <w:tcPr>
            <w:tcW w:w="1749" w:type="dxa"/>
            <w:tcBorders>
              <w:top w:val="single" w:sz="4" w:space="0" w:color="auto"/>
            </w:tcBorders>
            <w:vAlign w:val="bottom"/>
          </w:tcPr>
          <w:p w14:paraId="7C69B80F" w14:textId="2D539A17" w:rsidR="00A50F28" w:rsidRPr="00E673DB" w:rsidRDefault="00A50F28">
            <w:pPr>
              <w:pStyle w:val="Header"/>
              <w:ind w:left="-121" w:right="-72" w:hanging="11"/>
              <w:jc w:val="right"/>
              <w:rPr>
                <w:rFonts w:ascii="Browallia New" w:hAnsi="Browallia New" w:cs="Browallia New"/>
                <w:b/>
                <w:bCs/>
                <w:szCs w:val="26"/>
                <w:cs/>
                <w:lang w:val="en-GB"/>
              </w:rPr>
            </w:pPr>
            <w:r w:rsidRPr="00E673DB">
              <w:rPr>
                <w:rFonts w:ascii="Browallia New" w:hAnsi="Browallia New" w:cs="Browallia New"/>
                <w:b/>
                <w:bCs/>
                <w:szCs w:val="26"/>
                <w:cs/>
                <w:lang w:val="en-GB"/>
              </w:rPr>
              <w:t>ลูกหนี้</w:t>
            </w:r>
            <w:r w:rsidR="00784558" w:rsidRPr="00E673DB">
              <w:rPr>
                <w:rFonts w:ascii="Browallia New" w:hAnsi="Browallia New" w:cs="Browallia New"/>
                <w:b/>
                <w:bCs/>
                <w:szCs w:val="26"/>
                <w:cs/>
                <w:lang w:val="en-GB"/>
              </w:rPr>
              <w:t>ตาม</w:t>
            </w:r>
            <w:r w:rsidR="00784558" w:rsidRPr="00E673DB">
              <w:rPr>
                <w:rFonts w:ascii="Browallia New" w:hAnsi="Browallia New" w:cs="Browallia New"/>
                <w:b/>
                <w:bCs/>
                <w:szCs w:val="26"/>
                <w:cs/>
                <w:lang w:val="en-GB"/>
              </w:rPr>
              <w:br/>
            </w:r>
            <w:r w:rsidRPr="00E673DB">
              <w:rPr>
                <w:rFonts w:ascii="Browallia New" w:hAnsi="Browallia New" w:cs="Browallia New"/>
                <w:b/>
                <w:bCs/>
                <w:szCs w:val="26"/>
                <w:cs/>
                <w:lang w:val="en-GB"/>
              </w:rPr>
              <w:t>สัญญาเช่าซื้อ</w:t>
            </w:r>
          </w:p>
        </w:tc>
        <w:tc>
          <w:tcPr>
            <w:tcW w:w="1599" w:type="dxa"/>
            <w:tcBorders>
              <w:top w:val="single" w:sz="4" w:space="0" w:color="auto"/>
            </w:tcBorders>
            <w:vAlign w:val="bottom"/>
          </w:tcPr>
          <w:p w14:paraId="7EC71B2B"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สินทรัพย์</w:t>
            </w:r>
          </w:p>
          <w:p w14:paraId="376A4D6A" w14:textId="77777777" w:rsidR="00A50F28" w:rsidRPr="00E673DB" w:rsidRDefault="00A50F28">
            <w:pPr>
              <w:ind w:right="-72"/>
              <w:jc w:val="right"/>
              <w:rPr>
                <w:rFonts w:ascii="Browallia New" w:hAnsi="Browallia New" w:cs="Browallia New"/>
                <w:b/>
                <w:bCs/>
                <w:szCs w:val="26"/>
                <w:cs/>
              </w:rPr>
            </w:pPr>
            <w:r w:rsidRPr="00E673DB">
              <w:rPr>
                <w:rFonts w:ascii="Browallia New" w:hAnsi="Browallia New" w:cs="Browallia New"/>
                <w:b/>
                <w:bCs/>
                <w:szCs w:val="26"/>
                <w:cs/>
              </w:rPr>
              <w:t>สิทธิการใช้</w:t>
            </w:r>
          </w:p>
        </w:tc>
        <w:tc>
          <w:tcPr>
            <w:tcW w:w="1599" w:type="dxa"/>
            <w:gridSpan w:val="2"/>
            <w:tcBorders>
              <w:top w:val="single" w:sz="4" w:space="0" w:color="auto"/>
            </w:tcBorders>
            <w:vAlign w:val="bottom"/>
          </w:tcPr>
          <w:p w14:paraId="04289AAD" w14:textId="77777777" w:rsidR="00A50F28" w:rsidRPr="00E673DB" w:rsidRDefault="00A50F28">
            <w:pPr>
              <w:ind w:right="-72"/>
              <w:jc w:val="right"/>
              <w:rPr>
                <w:rFonts w:ascii="Browallia New" w:hAnsi="Browallia New" w:cs="Browallia New"/>
                <w:b/>
                <w:bCs/>
                <w:szCs w:val="26"/>
              </w:rPr>
            </w:pPr>
            <w:r w:rsidRPr="00E673DB">
              <w:rPr>
                <w:rFonts w:ascii="Browallia New" w:hAnsi="Browallia New" w:cs="Browallia New"/>
                <w:b/>
                <w:bCs/>
                <w:szCs w:val="26"/>
                <w:cs/>
              </w:rPr>
              <w:t>รวม</w:t>
            </w:r>
          </w:p>
        </w:tc>
      </w:tr>
      <w:tr w:rsidR="00A50F28" w:rsidRPr="00E673DB" w14:paraId="2186D6F4" w14:textId="77777777">
        <w:tc>
          <w:tcPr>
            <w:tcW w:w="4522" w:type="dxa"/>
          </w:tcPr>
          <w:p w14:paraId="582963AD" w14:textId="77777777" w:rsidR="00A50F28" w:rsidRPr="00E673DB" w:rsidRDefault="00A50F28">
            <w:pPr>
              <w:ind w:left="-105"/>
              <w:rPr>
                <w:rFonts w:ascii="Browallia New" w:hAnsi="Browallia New" w:cs="Browallia New"/>
                <w:b/>
                <w:bCs/>
                <w:szCs w:val="26"/>
              </w:rPr>
            </w:pPr>
          </w:p>
        </w:tc>
        <w:tc>
          <w:tcPr>
            <w:tcW w:w="1749" w:type="dxa"/>
            <w:tcBorders>
              <w:bottom w:val="single" w:sz="4" w:space="0" w:color="auto"/>
            </w:tcBorders>
          </w:tcPr>
          <w:p w14:paraId="46E1C627"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1599" w:type="dxa"/>
            <w:tcBorders>
              <w:bottom w:val="single" w:sz="4" w:space="0" w:color="auto"/>
            </w:tcBorders>
          </w:tcPr>
          <w:p w14:paraId="5E7BABFE"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c>
          <w:tcPr>
            <w:tcW w:w="1599" w:type="dxa"/>
            <w:gridSpan w:val="2"/>
            <w:tcBorders>
              <w:bottom w:val="single" w:sz="4" w:space="0" w:color="auto"/>
            </w:tcBorders>
          </w:tcPr>
          <w:p w14:paraId="498229B5"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E673DB">
              <w:rPr>
                <w:rFonts w:ascii="Browallia New" w:hAnsi="Browallia New" w:cs="Browallia New"/>
                <w:b/>
                <w:bCs/>
                <w:szCs w:val="26"/>
                <w:cs/>
                <w:lang w:val="en-AU"/>
              </w:rPr>
              <w:t>พัน</w:t>
            </w:r>
            <w:r w:rsidRPr="00E673DB">
              <w:rPr>
                <w:rFonts w:ascii="Browallia New" w:hAnsi="Browallia New" w:cs="Browallia New"/>
                <w:b/>
                <w:bCs/>
                <w:szCs w:val="26"/>
                <w:cs/>
              </w:rPr>
              <w:t>บาท</w:t>
            </w:r>
          </w:p>
        </w:tc>
      </w:tr>
      <w:tr w:rsidR="00A50F28" w:rsidRPr="00E673DB" w14:paraId="7D40FF43" w14:textId="77777777">
        <w:tc>
          <w:tcPr>
            <w:tcW w:w="4522" w:type="dxa"/>
          </w:tcPr>
          <w:p w14:paraId="4CF10C15" w14:textId="77777777" w:rsidR="00A50F28" w:rsidRPr="00E673DB" w:rsidRDefault="00A50F28">
            <w:pPr>
              <w:pStyle w:val="Header"/>
              <w:tabs>
                <w:tab w:val="clear" w:pos="4153"/>
                <w:tab w:val="clear" w:pos="8306"/>
              </w:tabs>
              <w:ind w:left="-105"/>
              <w:rPr>
                <w:rFonts w:ascii="Browallia New" w:hAnsi="Browallia New" w:cs="Browallia New"/>
                <w:cs/>
                <w:lang w:val="en-US"/>
              </w:rPr>
            </w:pPr>
          </w:p>
        </w:tc>
        <w:tc>
          <w:tcPr>
            <w:tcW w:w="1749" w:type="dxa"/>
            <w:tcBorders>
              <w:top w:val="single" w:sz="4" w:space="0" w:color="auto"/>
            </w:tcBorders>
          </w:tcPr>
          <w:p w14:paraId="5669595E" w14:textId="77777777" w:rsidR="00A50F28" w:rsidRPr="00E673DB" w:rsidRDefault="00A50F28">
            <w:pPr>
              <w:pStyle w:val="Header"/>
              <w:ind w:right="-72"/>
              <w:jc w:val="right"/>
              <w:rPr>
                <w:rFonts w:ascii="Browallia New" w:hAnsi="Browallia New" w:cs="Browallia New"/>
                <w:lang w:val="en-GB"/>
              </w:rPr>
            </w:pPr>
            <w:r w:rsidRPr="00E673DB">
              <w:rPr>
                <w:rFonts w:ascii="Browallia New" w:hAnsi="Browallia New" w:cs="Browallia New"/>
                <w:lang w:val="en-GB"/>
              </w:rPr>
              <w:t xml:space="preserve">   </w:t>
            </w:r>
          </w:p>
        </w:tc>
        <w:tc>
          <w:tcPr>
            <w:tcW w:w="1599" w:type="dxa"/>
            <w:tcBorders>
              <w:top w:val="single" w:sz="4" w:space="0" w:color="auto"/>
            </w:tcBorders>
          </w:tcPr>
          <w:p w14:paraId="22965FE4" w14:textId="77777777" w:rsidR="00A50F28" w:rsidRPr="00E673DB" w:rsidRDefault="00A50F28">
            <w:pPr>
              <w:pStyle w:val="Header"/>
              <w:ind w:right="-72"/>
              <w:jc w:val="right"/>
              <w:rPr>
                <w:rFonts w:ascii="Browallia New" w:hAnsi="Browallia New" w:cs="Browallia New"/>
                <w:lang w:val="en-GB"/>
              </w:rPr>
            </w:pPr>
          </w:p>
        </w:tc>
        <w:tc>
          <w:tcPr>
            <w:tcW w:w="1599" w:type="dxa"/>
            <w:gridSpan w:val="2"/>
            <w:tcBorders>
              <w:top w:val="single" w:sz="4" w:space="0" w:color="auto"/>
            </w:tcBorders>
          </w:tcPr>
          <w:p w14:paraId="7DE96127"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p>
        </w:tc>
      </w:tr>
      <w:tr w:rsidR="00A50F28" w:rsidRPr="00E673DB" w14:paraId="595B787F" w14:textId="77777777">
        <w:tc>
          <w:tcPr>
            <w:tcW w:w="4522" w:type="dxa"/>
          </w:tcPr>
          <w:p w14:paraId="418DB556" w14:textId="77777777" w:rsidR="00A50F28" w:rsidRPr="00E673DB" w:rsidRDefault="00A50F28">
            <w:pPr>
              <w:pStyle w:val="Header"/>
              <w:tabs>
                <w:tab w:val="clear" w:pos="4153"/>
                <w:tab w:val="clear" w:pos="8306"/>
              </w:tabs>
              <w:ind w:left="-105"/>
              <w:rPr>
                <w:rFonts w:ascii="Browallia New" w:hAnsi="Browallia New" w:cs="Browallia New"/>
                <w:b/>
                <w:bCs/>
                <w:sz w:val="26"/>
                <w:szCs w:val="26"/>
              </w:rPr>
            </w:pPr>
            <w:r w:rsidRPr="00E673DB">
              <w:rPr>
                <w:rFonts w:ascii="Browallia New" w:hAnsi="Browallia New" w:cs="Browallia New"/>
                <w:b/>
                <w:bCs/>
                <w:sz w:val="26"/>
                <w:szCs w:val="26"/>
                <w:cs/>
                <w:lang w:val="en-US"/>
              </w:rPr>
              <w:t>หนี้สิน</w:t>
            </w:r>
            <w:r w:rsidRPr="00E673DB">
              <w:rPr>
                <w:rFonts w:ascii="Browallia New" w:hAnsi="Browallia New" w:cs="Browallia New"/>
                <w:b/>
                <w:bCs/>
                <w:sz w:val="26"/>
                <w:szCs w:val="26"/>
                <w:cs/>
              </w:rPr>
              <w:t>ภาษีเงินได้รอการตัดบัญชี</w:t>
            </w:r>
          </w:p>
        </w:tc>
        <w:tc>
          <w:tcPr>
            <w:tcW w:w="1749" w:type="dxa"/>
          </w:tcPr>
          <w:p w14:paraId="747271CA" w14:textId="77777777" w:rsidR="00A50F28" w:rsidRPr="00E673DB" w:rsidRDefault="00A50F28">
            <w:pPr>
              <w:pStyle w:val="Header"/>
              <w:ind w:right="-72"/>
              <w:jc w:val="right"/>
              <w:rPr>
                <w:rFonts w:ascii="Browallia New" w:hAnsi="Browallia New" w:cs="Browallia New"/>
                <w:sz w:val="26"/>
                <w:szCs w:val="26"/>
              </w:rPr>
            </w:pPr>
          </w:p>
        </w:tc>
        <w:tc>
          <w:tcPr>
            <w:tcW w:w="1599" w:type="dxa"/>
          </w:tcPr>
          <w:p w14:paraId="65845282" w14:textId="77777777" w:rsidR="00A50F28" w:rsidRPr="00E673DB" w:rsidRDefault="00A50F28">
            <w:pPr>
              <w:pStyle w:val="Header"/>
              <w:ind w:right="-72"/>
              <w:jc w:val="right"/>
              <w:rPr>
                <w:rFonts w:ascii="Browallia New" w:hAnsi="Browallia New" w:cs="Browallia New"/>
                <w:sz w:val="26"/>
                <w:szCs w:val="26"/>
                <w:lang w:val="en-GB"/>
              </w:rPr>
            </w:pPr>
          </w:p>
        </w:tc>
        <w:tc>
          <w:tcPr>
            <w:tcW w:w="1599" w:type="dxa"/>
            <w:gridSpan w:val="2"/>
          </w:tcPr>
          <w:p w14:paraId="205E3672"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C6652" w:rsidRPr="00E673DB" w14:paraId="7F63F0F7" w14:textId="77777777">
        <w:tc>
          <w:tcPr>
            <w:tcW w:w="4522" w:type="dxa"/>
          </w:tcPr>
          <w:p w14:paraId="252A8C1C" w14:textId="45D8D6B1" w:rsidR="008C6652" w:rsidRPr="00E673DB" w:rsidRDefault="008C6652" w:rsidP="008C6652">
            <w:pPr>
              <w:pStyle w:val="Header"/>
              <w:tabs>
                <w:tab w:val="clear" w:pos="4153"/>
                <w:tab w:val="clear" w:pos="8306"/>
              </w:tabs>
              <w:ind w:left="-105"/>
              <w:rPr>
                <w:rFonts w:ascii="Browallia New" w:hAnsi="Browallia New" w:cs="Browallia New"/>
                <w:sz w:val="26"/>
                <w:szCs w:val="26"/>
                <w:lang w:val="en-US"/>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lang w:val="en-GB"/>
              </w:rPr>
              <w:t>1</w:t>
            </w:r>
            <w:r w:rsidRPr="00E673DB">
              <w:rPr>
                <w:rFonts w:ascii="Browallia New" w:hAnsi="Browallia New" w:cs="Browallia New"/>
                <w:sz w:val="26"/>
                <w:szCs w:val="26"/>
                <w:cs/>
              </w:rPr>
              <w:t xml:space="preserve"> มกราคม </w:t>
            </w: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2567</w:t>
            </w:r>
          </w:p>
        </w:tc>
        <w:tc>
          <w:tcPr>
            <w:tcW w:w="1749" w:type="dxa"/>
            <w:tcBorders>
              <w:top w:val="nil"/>
              <w:left w:val="nil"/>
              <w:right w:val="nil"/>
            </w:tcBorders>
            <w:vAlign w:val="bottom"/>
          </w:tcPr>
          <w:p w14:paraId="6C4DDE31" w14:textId="7F24B812"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3</w:t>
            </w:r>
            <w:r w:rsidR="008C6652" w:rsidRPr="00E673DB">
              <w:rPr>
                <w:rFonts w:ascii="Browallia New" w:hAnsi="Browallia New" w:cs="Browallia New"/>
                <w:sz w:val="26"/>
                <w:szCs w:val="26"/>
                <w:lang w:val="en-GB"/>
              </w:rPr>
              <w:t>,</w:t>
            </w:r>
            <w:r w:rsidRPr="00105CCB">
              <w:rPr>
                <w:rFonts w:ascii="Browallia New" w:hAnsi="Browallia New" w:cs="Browallia New"/>
                <w:sz w:val="26"/>
                <w:szCs w:val="26"/>
                <w:lang w:val="en-GB"/>
              </w:rPr>
              <w:t>945</w:t>
            </w:r>
          </w:p>
        </w:tc>
        <w:tc>
          <w:tcPr>
            <w:tcW w:w="1599" w:type="dxa"/>
            <w:tcBorders>
              <w:top w:val="nil"/>
              <w:left w:val="nil"/>
              <w:right w:val="nil"/>
            </w:tcBorders>
            <w:vAlign w:val="bottom"/>
          </w:tcPr>
          <w:p w14:paraId="0251FDB5" w14:textId="301AFC2D"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51</w:t>
            </w:r>
            <w:r w:rsidR="008C6652" w:rsidRPr="00E673DB">
              <w:rPr>
                <w:rFonts w:ascii="Browallia New" w:hAnsi="Browallia New" w:cs="Browallia New"/>
                <w:sz w:val="26"/>
                <w:szCs w:val="26"/>
                <w:lang w:val="en-GB"/>
              </w:rPr>
              <w:t>,</w:t>
            </w:r>
            <w:r w:rsidRPr="00105CCB">
              <w:rPr>
                <w:rFonts w:ascii="Browallia New" w:hAnsi="Browallia New" w:cs="Browallia New"/>
                <w:sz w:val="26"/>
                <w:szCs w:val="26"/>
                <w:lang w:val="en-GB"/>
              </w:rPr>
              <w:t>155</w:t>
            </w:r>
          </w:p>
        </w:tc>
        <w:tc>
          <w:tcPr>
            <w:tcW w:w="1599" w:type="dxa"/>
            <w:gridSpan w:val="2"/>
            <w:tcBorders>
              <w:top w:val="nil"/>
              <w:left w:val="nil"/>
              <w:right w:val="nil"/>
            </w:tcBorders>
            <w:vAlign w:val="bottom"/>
          </w:tcPr>
          <w:p w14:paraId="1E7EBEA1" w14:textId="57485695"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55</w:t>
            </w:r>
            <w:r w:rsidR="008C6652" w:rsidRPr="00E673DB">
              <w:rPr>
                <w:rFonts w:ascii="Browallia New" w:hAnsi="Browallia New" w:cs="Browallia New"/>
                <w:sz w:val="26"/>
                <w:szCs w:val="26"/>
                <w:lang w:val="en-GB"/>
              </w:rPr>
              <w:t>,</w:t>
            </w:r>
            <w:r w:rsidRPr="00105CCB">
              <w:rPr>
                <w:rFonts w:ascii="Browallia New" w:hAnsi="Browallia New" w:cs="Browallia New"/>
                <w:sz w:val="26"/>
                <w:szCs w:val="26"/>
                <w:lang w:val="en-GB"/>
              </w:rPr>
              <w:t>100</w:t>
            </w:r>
          </w:p>
        </w:tc>
      </w:tr>
      <w:tr w:rsidR="008C6652" w:rsidRPr="00E673DB" w14:paraId="4344A53B" w14:textId="77777777">
        <w:tc>
          <w:tcPr>
            <w:tcW w:w="4522" w:type="dxa"/>
          </w:tcPr>
          <w:p w14:paraId="382039B4" w14:textId="77777777" w:rsidR="008C6652" w:rsidRPr="00E673DB" w:rsidRDefault="008C6652" w:rsidP="008C6652">
            <w:pPr>
              <w:pStyle w:val="Header"/>
              <w:tabs>
                <w:tab w:val="clear" w:pos="4153"/>
                <w:tab w:val="clear" w:pos="8306"/>
              </w:tabs>
              <w:ind w:left="-105"/>
              <w:rPr>
                <w:rFonts w:ascii="Browallia New" w:hAnsi="Browallia New" w:cs="Browallia New"/>
                <w:sz w:val="26"/>
                <w:szCs w:val="26"/>
              </w:rPr>
            </w:pPr>
            <w:r w:rsidRPr="00E673DB">
              <w:rPr>
                <w:rFonts w:ascii="Browallia New" w:hAnsi="Browallia New" w:cs="Browallia New"/>
                <w:sz w:val="26"/>
                <w:szCs w:val="26"/>
                <w:cs/>
              </w:rPr>
              <w:t>ภาษี</w:t>
            </w:r>
            <w:r w:rsidRPr="00E673DB">
              <w:rPr>
                <w:rFonts w:ascii="Browallia New" w:hAnsi="Browallia New" w:cs="Browallia New"/>
                <w:sz w:val="26"/>
                <w:szCs w:val="26"/>
                <w:cs/>
                <w:lang w:val="en-GB"/>
              </w:rPr>
              <w:t>เพิ่ม</w:t>
            </w:r>
            <w:r w:rsidRPr="00E673DB">
              <w:rPr>
                <w:rFonts w:ascii="Browallia New" w:hAnsi="Browallia New" w:cs="Browallia New"/>
                <w:sz w:val="26"/>
                <w:szCs w:val="26"/>
                <w:cs/>
              </w:rPr>
              <w:t>ในกำไรหรือขาดทุน</w:t>
            </w:r>
          </w:p>
        </w:tc>
        <w:tc>
          <w:tcPr>
            <w:tcW w:w="1749" w:type="dxa"/>
            <w:tcBorders>
              <w:left w:val="nil"/>
              <w:bottom w:val="single" w:sz="4" w:space="0" w:color="auto"/>
              <w:right w:val="nil"/>
            </w:tcBorders>
            <w:vAlign w:val="bottom"/>
          </w:tcPr>
          <w:p w14:paraId="47527F8A" w14:textId="6765622E" w:rsidR="008C6652" w:rsidRPr="00E673DB" w:rsidRDefault="008C6652" w:rsidP="008C6652">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437</w:t>
            </w:r>
            <w:r w:rsidRPr="00E673DB">
              <w:rPr>
                <w:rFonts w:ascii="Browallia New" w:hAnsi="Browallia New" w:cs="Browallia New"/>
                <w:sz w:val="26"/>
                <w:szCs w:val="26"/>
                <w:lang w:val="en-GB"/>
              </w:rPr>
              <w:t>)</w:t>
            </w:r>
          </w:p>
        </w:tc>
        <w:tc>
          <w:tcPr>
            <w:tcW w:w="1599" w:type="dxa"/>
            <w:tcBorders>
              <w:left w:val="nil"/>
              <w:bottom w:val="single" w:sz="4" w:space="0" w:color="auto"/>
              <w:right w:val="nil"/>
            </w:tcBorders>
            <w:vAlign w:val="bottom"/>
          </w:tcPr>
          <w:p w14:paraId="42F3A01B" w14:textId="104A1413" w:rsidR="008C6652" w:rsidRPr="00E673DB" w:rsidRDefault="008C6652" w:rsidP="008C6652">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1</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613</w:t>
            </w:r>
            <w:r w:rsidRPr="00E673DB">
              <w:rPr>
                <w:rFonts w:ascii="Browallia New" w:hAnsi="Browallia New" w:cs="Browallia New"/>
                <w:sz w:val="26"/>
                <w:szCs w:val="26"/>
                <w:lang w:val="en-GB"/>
              </w:rPr>
              <w:t>)</w:t>
            </w:r>
          </w:p>
        </w:tc>
        <w:tc>
          <w:tcPr>
            <w:tcW w:w="1599" w:type="dxa"/>
            <w:gridSpan w:val="2"/>
            <w:tcBorders>
              <w:left w:val="nil"/>
              <w:bottom w:val="single" w:sz="4" w:space="0" w:color="auto"/>
              <w:right w:val="nil"/>
            </w:tcBorders>
            <w:vAlign w:val="bottom"/>
          </w:tcPr>
          <w:p w14:paraId="175216E2" w14:textId="4B24416B" w:rsidR="008C6652" w:rsidRPr="00E673DB" w:rsidRDefault="008C6652" w:rsidP="008C6652">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2</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050</w:t>
            </w:r>
            <w:r w:rsidRPr="00E673DB">
              <w:rPr>
                <w:rFonts w:ascii="Browallia New" w:hAnsi="Browallia New" w:cs="Browallia New"/>
                <w:sz w:val="26"/>
                <w:szCs w:val="26"/>
                <w:lang w:val="en-GB"/>
              </w:rPr>
              <w:t>)</w:t>
            </w:r>
          </w:p>
        </w:tc>
      </w:tr>
      <w:tr w:rsidR="008C6652" w:rsidRPr="00E673DB" w14:paraId="634F18FB" w14:textId="77777777">
        <w:tc>
          <w:tcPr>
            <w:tcW w:w="4522" w:type="dxa"/>
          </w:tcPr>
          <w:p w14:paraId="3B83AD10" w14:textId="0855C9CA" w:rsidR="008C6652" w:rsidRPr="00E673DB" w:rsidRDefault="008C6652" w:rsidP="008C6652">
            <w:pPr>
              <w:pStyle w:val="Header"/>
              <w:tabs>
                <w:tab w:val="clear" w:pos="4153"/>
                <w:tab w:val="clear" w:pos="8306"/>
              </w:tabs>
              <w:ind w:left="-105"/>
              <w:rPr>
                <w:rFonts w:ascii="Browallia New" w:hAnsi="Browallia New" w:cs="Browallia New"/>
                <w:sz w:val="26"/>
                <w:szCs w:val="26"/>
                <w:lang w:val="en-US"/>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lang w:val="en-GB"/>
              </w:rPr>
              <w:t>31</w:t>
            </w:r>
            <w:r w:rsidRPr="00E673DB">
              <w:rPr>
                <w:rFonts w:ascii="Browallia New" w:hAnsi="Browallia New" w:cs="Browallia New"/>
                <w:sz w:val="26"/>
                <w:szCs w:val="26"/>
                <w:cs/>
              </w:rPr>
              <w:t xml:space="preserve"> ธันวาคม </w:t>
            </w: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2567</w:t>
            </w:r>
          </w:p>
        </w:tc>
        <w:tc>
          <w:tcPr>
            <w:tcW w:w="1749" w:type="dxa"/>
            <w:tcBorders>
              <w:top w:val="single" w:sz="4" w:space="0" w:color="auto"/>
              <w:left w:val="nil"/>
              <w:bottom w:val="single" w:sz="4" w:space="0" w:color="auto"/>
              <w:right w:val="nil"/>
            </w:tcBorders>
            <w:vAlign w:val="bottom"/>
          </w:tcPr>
          <w:p w14:paraId="4593167B" w14:textId="76EF5A94" w:rsidR="008C6652" w:rsidRPr="00E673DB" w:rsidRDefault="00105CCB" w:rsidP="008C6652">
            <w:pPr>
              <w:pStyle w:val="Header"/>
              <w:ind w:right="-72"/>
              <w:jc w:val="right"/>
              <w:rPr>
                <w:rFonts w:ascii="Browallia New" w:hAnsi="Browallia New" w:cs="Browallia New"/>
                <w:sz w:val="26"/>
                <w:szCs w:val="26"/>
                <w:cs/>
                <w:lang w:val="en-GB"/>
              </w:rPr>
            </w:pPr>
            <w:r w:rsidRPr="00105CCB">
              <w:rPr>
                <w:rFonts w:ascii="Browallia New" w:hAnsi="Browallia New" w:cs="Browallia New"/>
                <w:sz w:val="26"/>
                <w:szCs w:val="26"/>
                <w:lang w:val="en-GB"/>
              </w:rPr>
              <w:t>3</w:t>
            </w:r>
            <w:r w:rsidR="008C6652" w:rsidRPr="00E673DB">
              <w:rPr>
                <w:rFonts w:ascii="Browallia New" w:hAnsi="Browallia New" w:cs="Browallia New"/>
                <w:sz w:val="26"/>
                <w:szCs w:val="26"/>
                <w:lang w:val="en-GB"/>
              </w:rPr>
              <w:t>,</w:t>
            </w:r>
            <w:r w:rsidRPr="00105CCB">
              <w:rPr>
                <w:rFonts w:ascii="Browallia New" w:hAnsi="Browallia New" w:cs="Browallia New"/>
                <w:sz w:val="26"/>
                <w:szCs w:val="26"/>
                <w:lang w:val="en-GB"/>
              </w:rPr>
              <w:t>508</w:t>
            </w:r>
          </w:p>
        </w:tc>
        <w:tc>
          <w:tcPr>
            <w:tcW w:w="1599" w:type="dxa"/>
            <w:tcBorders>
              <w:top w:val="single" w:sz="4" w:space="0" w:color="auto"/>
              <w:left w:val="nil"/>
              <w:bottom w:val="single" w:sz="4" w:space="0" w:color="auto"/>
              <w:right w:val="nil"/>
            </w:tcBorders>
            <w:vAlign w:val="bottom"/>
          </w:tcPr>
          <w:p w14:paraId="36D23417" w14:textId="7AA51BF9"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49</w:t>
            </w:r>
            <w:r w:rsidR="008C6652" w:rsidRPr="00E673DB">
              <w:rPr>
                <w:rFonts w:ascii="Browallia New" w:hAnsi="Browallia New" w:cs="Browallia New"/>
                <w:sz w:val="26"/>
                <w:szCs w:val="26"/>
                <w:lang w:val="en-GB"/>
              </w:rPr>
              <w:t>,</w:t>
            </w:r>
            <w:r w:rsidRPr="00105CCB">
              <w:rPr>
                <w:rFonts w:ascii="Browallia New" w:hAnsi="Browallia New" w:cs="Browallia New"/>
                <w:sz w:val="26"/>
                <w:szCs w:val="26"/>
                <w:lang w:val="en-GB"/>
              </w:rPr>
              <w:t>542</w:t>
            </w:r>
          </w:p>
        </w:tc>
        <w:tc>
          <w:tcPr>
            <w:tcW w:w="1599" w:type="dxa"/>
            <w:gridSpan w:val="2"/>
            <w:tcBorders>
              <w:top w:val="single" w:sz="4" w:space="0" w:color="auto"/>
              <w:left w:val="nil"/>
              <w:bottom w:val="single" w:sz="4" w:space="0" w:color="auto"/>
              <w:right w:val="nil"/>
            </w:tcBorders>
            <w:vAlign w:val="bottom"/>
          </w:tcPr>
          <w:p w14:paraId="3925342B" w14:textId="41DA9DC9"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53</w:t>
            </w:r>
            <w:r w:rsidR="008C6652" w:rsidRPr="00E673DB">
              <w:rPr>
                <w:rFonts w:ascii="Browallia New" w:hAnsi="Browallia New" w:cs="Browallia New"/>
                <w:sz w:val="26"/>
                <w:szCs w:val="26"/>
                <w:lang w:val="en-GB"/>
              </w:rPr>
              <w:t>,</w:t>
            </w:r>
            <w:r w:rsidRPr="00105CCB">
              <w:rPr>
                <w:rFonts w:ascii="Browallia New" w:hAnsi="Browallia New" w:cs="Browallia New"/>
                <w:sz w:val="26"/>
                <w:szCs w:val="26"/>
                <w:lang w:val="en-GB"/>
              </w:rPr>
              <w:t>050</w:t>
            </w:r>
          </w:p>
        </w:tc>
      </w:tr>
      <w:tr w:rsidR="008C6652" w:rsidRPr="00E673DB" w14:paraId="43298F35" w14:textId="77777777">
        <w:tc>
          <w:tcPr>
            <w:tcW w:w="4522" w:type="dxa"/>
          </w:tcPr>
          <w:p w14:paraId="6C7E3A56" w14:textId="77777777" w:rsidR="008C6652" w:rsidRPr="00E673DB" w:rsidRDefault="008C6652" w:rsidP="008C6652">
            <w:pPr>
              <w:pStyle w:val="Header"/>
              <w:tabs>
                <w:tab w:val="clear" w:pos="4153"/>
                <w:tab w:val="clear" w:pos="8306"/>
              </w:tabs>
              <w:ind w:left="-105"/>
              <w:rPr>
                <w:rFonts w:ascii="Browallia New" w:hAnsi="Browallia New" w:cs="Browallia New"/>
                <w:sz w:val="26"/>
                <w:szCs w:val="26"/>
                <w:cs/>
                <w:lang w:val="en-GB"/>
              </w:rPr>
            </w:pPr>
          </w:p>
        </w:tc>
        <w:tc>
          <w:tcPr>
            <w:tcW w:w="1749" w:type="dxa"/>
            <w:tcBorders>
              <w:top w:val="single" w:sz="4" w:space="0" w:color="auto"/>
            </w:tcBorders>
          </w:tcPr>
          <w:p w14:paraId="4190D753" w14:textId="77777777" w:rsidR="008C6652" w:rsidRPr="00E673DB" w:rsidRDefault="008C6652" w:rsidP="008C6652">
            <w:pPr>
              <w:pStyle w:val="Header"/>
              <w:ind w:right="-72"/>
              <w:jc w:val="right"/>
              <w:rPr>
                <w:rFonts w:ascii="Browallia New" w:hAnsi="Browallia New" w:cs="Browallia New"/>
                <w:sz w:val="26"/>
                <w:szCs w:val="26"/>
                <w:lang w:val="en-GB"/>
              </w:rPr>
            </w:pPr>
          </w:p>
        </w:tc>
        <w:tc>
          <w:tcPr>
            <w:tcW w:w="1599" w:type="dxa"/>
            <w:tcBorders>
              <w:top w:val="single" w:sz="4" w:space="0" w:color="auto"/>
            </w:tcBorders>
          </w:tcPr>
          <w:p w14:paraId="6CA15C26" w14:textId="77777777" w:rsidR="008C6652" w:rsidRPr="00E673DB" w:rsidRDefault="008C6652" w:rsidP="008C6652">
            <w:pPr>
              <w:pStyle w:val="Header"/>
              <w:ind w:right="-72"/>
              <w:jc w:val="right"/>
              <w:rPr>
                <w:rFonts w:ascii="Browallia New" w:hAnsi="Browallia New" w:cs="Browallia New"/>
                <w:sz w:val="26"/>
                <w:szCs w:val="26"/>
                <w:lang w:val="en-AU"/>
              </w:rPr>
            </w:pPr>
          </w:p>
        </w:tc>
        <w:tc>
          <w:tcPr>
            <w:tcW w:w="1599" w:type="dxa"/>
            <w:gridSpan w:val="2"/>
            <w:tcBorders>
              <w:top w:val="single" w:sz="4" w:space="0" w:color="auto"/>
            </w:tcBorders>
          </w:tcPr>
          <w:p w14:paraId="05590536" w14:textId="77777777" w:rsidR="008C6652" w:rsidRPr="00E673DB" w:rsidRDefault="008C6652" w:rsidP="008C6652">
            <w:pPr>
              <w:pStyle w:val="Header"/>
              <w:ind w:right="-72"/>
              <w:jc w:val="right"/>
              <w:rPr>
                <w:rFonts w:ascii="Browallia New" w:hAnsi="Browallia New" w:cs="Browallia New"/>
                <w:sz w:val="26"/>
                <w:szCs w:val="26"/>
                <w:lang w:val="en-GB"/>
              </w:rPr>
            </w:pPr>
          </w:p>
        </w:tc>
      </w:tr>
      <w:tr w:rsidR="008C6652" w:rsidRPr="00E673DB" w14:paraId="251E2351" w14:textId="77777777">
        <w:tc>
          <w:tcPr>
            <w:tcW w:w="4522" w:type="dxa"/>
          </w:tcPr>
          <w:p w14:paraId="2C67ACA3" w14:textId="6E90CD0C" w:rsidR="008C6652" w:rsidRPr="00E673DB" w:rsidRDefault="008C6652" w:rsidP="008C6652">
            <w:pPr>
              <w:pStyle w:val="Header"/>
              <w:tabs>
                <w:tab w:val="clear" w:pos="4153"/>
                <w:tab w:val="clear" w:pos="8306"/>
              </w:tabs>
              <w:ind w:left="-105"/>
              <w:rPr>
                <w:rFonts w:ascii="Browallia New" w:hAnsi="Browallia New" w:cs="Browallia New"/>
                <w:sz w:val="26"/>
                <w:szCs w:val="26"/>
                <w:cs/>
                <w:lang w:val="en-US"/>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lang w:val="en-GB"/>
              </w:rPr>
              <w:t>1</w:t>
            </w:r>
            <w:r w:rsidRPr="00E673DB">
              <w:rPr>
                <w:rFonts w:ascii="Browallia New" w:hAnsi="Browallia New" w:cs="Browallia New"/>
                <w:sz w:val="26"/>
                <w:szCs w:val="26"/>
                <w:cs/>
              </w:rPr>
              <w:t xml:space="preserve"> มกราคม </w:t>
            </w: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2568</w:t>
            </w:r>
          </w:p>
        </w:tc>
        <w:tc>
          <w:tcPr>
            <w:tcW w:w="1749" w:type="dxa"/>
            <w:tcBorders>
              <w:top w:val="nil"/>
              <w:left w:val="nil"/>
              <w:right w:val="nil"/>
            </w:tcBorders>
            <w:shd w:val="clear" w:color="000000" w:fill="auto"/>
            <w:vAlign w:val="bottom"/>
          </w:tcPr>
          <w:p w14:paraId="2056AE87" w14:textId="47A4475F"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3</w:t>
            </w:r>
            <w:r w:rsidR="001A64B9" w:rsidRPr="00E673DB">
              <w:rPr>
                <w:rFonts w:ascii="Browallia New" w:hAnsi="Browallia New" w:cs="Browallia New"/>
                <w:sz w:val="26"/>
                <w:szCs w:val="26"/>
                <w:lang w:val="en-GB"/>
              </w:rPr>
              <w:t>,</w:t>
            </w:r>
            <w:r w:rsidRPr="00105CCB">
              <w:rPr>
                <w:rFonts w:ascii="Browallia New" w:hAnsi="Browallia New" w:cs="Browallia New"/>
                <w:sz w:val="26"/>
                <w:szCs w:val="26"/>
                <w:lang w:val="en-GB"/>
              </w:rPr>
              <w:t>508</w:t>
            </w:r>
          </w:p>
        </w:tc>
        <w:tc>
          <w:tcPr>
            <w:tcW w:w="1599" w:type="dxa"/>
            <w:tcBorders>
              <w:top w:val="nil"/>
              <w:left w:val="nil"/>
              <w:right w:val="nil"/>
            </w:tcBorders>
            <w:shd w:val="clear" w:color="000000" w:fill="auto"/>
            <w:vAlign w:val="bottom"/>
          </w:tcPr>
          <w:p w14:paraId="38722532" w14:textId="49688D85"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49</w:t>
            </w:r>
            <w:r w:rsidR="001A64B9" w:rsidRPr="00E673DB">
              <w:rPr>
                <w:rFonts w:ascii="Browallia New" w:hAnsi="Browallia New" w:cs="Browallia New"/>
                <w:sz w:val="26"/>
                <w:szCs w:val="26"/>
                <w:lang w:val="en-GB"/>
              </w:rPr>
              <w:t>,</w:t>
            </w:r>
            <w:r w:rsidRPr="00105CCB">
              <w:rPr>
                <w:rFonts w:ascii="Browallia New" w:hAnsi="Browallia New" w:cs="Browallia New"/>
                <w:sz w:val="26"/>
                <w:szCs w:val="26"/>
                <w:lang w:val="en-GB"/>
              </w:rPr>
              <w:t>542</w:t>
            </w:r>
          </w:p>
        </w:tc>
        <w:tc>
          <w:tcPr>
            <w:tcW w:w="1599" w:type="dxa"/>
            <w:gridSpan w:val="2"/>
            <w:tcBorders>
              <w:top w:val="nil"/>
              <w:left w:val="nil"/>
              <w:right w:val="nil"/>
            </w:tcBorders>
            <w:shd w:val="clear" w:color="000000" w:fill="auto"/>
            <w:vAlign w:val="bottom"/>
          </w:tcPr>
          <w:p w14:paraId="0E09B2D4" w14:textId="7F578BFA"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53</w:t>
            </w:r>
            <w:r w:rsidR="001A64B9" w:rsidRPr="00E673DB">
              <w:rPr>
                <w:rFonts w:ascii="Browallia New" w:hAnsi="Browallia New" w:cs="Browallia New"/>
                <w:sz w:val="26"/>
                <w:szCs w:val="26"/>
                <w:lang w:val="en-GB"/>
              </w:rPr>
              <w:t>,</w:t>
            </w:r>
            <w:r w:rsidRPr="00105CCB">
              <w:rPr>
                <w:rFonts w:ascii="Browallia New" w:hAnsi="Browallia New" w:cs="Browallia New"/>
                <w:sz w:val="26"/>
                <w:szCs w:val="26"/>
                <w:lang w:val="en-GB"/>
              </w:rPr>
              <w:t>050</w:t>
            </w:r>
          </w:p>
        </w:tc>
      </w:tr>
      <w:tr w:rsidR="008C6652" w:rsidRPr="00E673DB" w14:paraId="679F4B9F" w14:textId="77777777">
        <w:tc>
          <w:tcPr>
            <w:tcW w:w="4522" w:type="dxa"/>
          </w:tcPr>
          <w:p w14:paraId="103DAC07" w14:textId="77777777" w:rsidR="008C6652" w:rsidRPr="00E673DB" w:rsidRDefault="008C6652" w:rsidP="008C6652">
            <w:pPr>
              <w:pStyle w:val="Header"/>
              <w:tabs>
                <w:tab w:val="clear" w:pos="4153"/>
                <w:tab w:val="clear" w:pos="8306"/>
              </w:tabs>
              <w:ind w:left="-105"/>
              <w:rPr>
                <w:rFonts w:ascii="Browallia New" w:hAnsi="Browallia New" w:cs="Browallia New"/>
                <w:sz w:val="26"/>
                <w:szCs w:val="26"/>
                <w:cs/>
              </w:rPr>
            </w:pPr>
            <w:r w:rsidRPr="00E673DB">
              <w:rPr>
                <w:rFonts w:ascii="Browallia New" w:hAnsi="Browallia New" w:cs="Browallia New"/>
                <w:sz w:val="26"/>
                <w:szCs w:val="26"/>
                <w:cs/>
              </w:rPr>
              <w:t>ภาษี</w:t>
            </w:r>
            <w:r w:rsidRPr="00E673DB">
              <w:rPr>
                <w:rFonts w:ascii="Browallia New" w:hAnsi="Browallia New" w:cs="Browallia New"/>
                <w:sz w:val="26"/>
                <w:szCs w:val="26"/>
                <w:cs/>
                <w:lang w:val="en-AU"/>
              </w:rPr>
              <w:t>เพิ่ม</w:t>
            </w:r>
            <w:r w:rsidRPr="00E673DB">
              <w:rPr>
                <w:rFonts w:ascii="Browallia New" w:hAnsi="Browallia New" w:cs="Browallia New"/>
                <w:sz w:val="26"/>
                <w:szCs w:val="26"/>
                <w:cs/>
              </w:rPr>
              <w:t>ในกำไรหรือขาดทุน</w:t>
            </w:r>
          </w:p>
        </w:tc>
        <w:tc>
          <w:tcPr>
            <w:tcW w:w="1749" w:type="dxa"/>
            <w:tcBorders>
              <w:top w:val="nil"/>
              <w:left w:val="nil"/>
              <w:bottom w:val="single" w:sz="4" w:space="0" w:color="auto"/>
              <w:right w:val="nil"/>
            </w:tcBorders>
            <w:shd w:val="clear" w:color="000000" w:fill="auto"/>
            <w:vAlign w:val="bottom"/>
          </w:tcPr>
          <w:p w14:paraId="28FD349A" w14:textId="7D060F8F" w:rsidR="008C6652" w:rsidRPr="00E673DB" w:rsidRDefault="003218E6" w:rsidP="008C6652">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508</w:t>
            </w:r>
            <w:r w:rsidRPr="00E673DB">
              <w:rPr>
                <w:rFonts w:ascii="Browallia New" w:hAnsi="Browallia New" w:cs="Browallia New"/>
                <w:sz w:val="26"/>
                <w:szCs w:val="26"/>
                <w:lang w:val="en-GB"/>
              </w:rPr>
              <w:t>)</w:t>
            </w:r>
          </w:p>
        </w:tc>
        <w:tc>
          <w:tcPr>
            <w:tcW w:w="1599" w:type="dxa"/>
            <w:tcBorders>
              <w:top w:val="nil"/>
              <w:left w:val="nil"/>
              <w:bottom w:val="single" w:sz="4" w:space="0" w:color="auto"/>
              <w:right w:val="nil"/>
            </w:tcBorders>
            <w:shd w:val="clear" w:color="000000" w:fill="auto"/>
            <w:vAlign w:val="bottom"/>
          </w:tcPr>
          <w:p w14:paraId="14D7CA4B" w14:textId="68BD29E5" w:rsidR="008C6652" w:rsidRPr="00E673DB" w:rsidRDefault="003218E6" w:rsidP="008C6652">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363</w:t>
            </w:r>
            <w:r w:rsidRPr="00E673DB">
              <w:rPr>
                <w:rFonts w:ascii="Browallia New" w:hAnsi="Browallia New" w:cs="Browallia New"/>
                <w:sz w:val="26"/>
                <w:szCs w:val="26"/>
                <w:lang w:val="en-GB"/>
              </w:rPr>
              <w:t>)</w:t>
            </w:r>
          </w:p>
        </w:tc>
        <w:tc>
          <w:tcPr>
            <w:tcW w:w="1599" w:type="dxa"/>
            <w:gridSpan w:val="2"/>
            <w:tcBorders>
              <w:top w:val="nil"/>
              <w:left w:val="nil"/>
              <w:bottom w:val="single" w:sz="4" w:space="0" w:color="auto"/>
              <w:right w:val="nil"/>
            </w:tcBorders>
            <w:shd w:val="clear" w:color="000000" w:fill="auto"/>
            <w:vAlign w:val="bottom"/>
          </w:tcPr>
          <w:p w14:paraId="35786AA0" w14:textId="661F4DF3" w:rsidR="008C6652" w:rsidRPr="00E673DB" w:rsidRDefault="003218E6" w:rsidP="008C6652">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6</w:t>
            </w:r>
            <w:r w:rsidRPr="00E673DB">
              <w:rPr>
                <w:rFonts w:ascii="Browallia New" w:hAnsi="Browallia New" w:cs="Browallia New"/>
                <w:sz w:val="26"/>
                <w:szCs w:val="26"/>
                <w:lang w:val="en-GB"/>
              </w:rPr>
              <w:t>,</w:t>
            </w:r>
            <w:r w:rsidR="00105CCB" w:rsidRPr="00105CCB">
              <w:rPr>
                <w:rFonts w:ascii="Browallia New" w:hAnsi="Browallia New" w:cs="Browallia New"/>
                <w:sz w:val="26"/>
                <w:szCs w:val="26"/>
                <w:lang w:val="en-GB"/>
              </w:rPr>
              <w:t>871</w:t>
            </w:r>
            <w:r w:rsidRPr="00E673DB">
              <w:rPr>
                <w:rFonts w:ascii="Browallia New" w:hAnsi="Browallia New" w:cs="Browallia New"/>
                <w:sz w:val="26"/>
                <w:szCs w:val="26"/>
                <w:lang w:val="en-GB"/>
              </w:rPr>
              <w:t>)</w:t>
            </w:r>
          </w:p>
        </w:tc>
      </w:tr>
      <w:tr w:rsidR="008C6652" w:rsidRPr="00E673DB" w14:paraId="6CC1DDA8" w14:textId="77777777">
        <w:tc>
          <w:tcPr>
            <w:tcW w:w="4522" w:type="dxa"/>
          </w:tcPr>
          <w:p w14:paraId="6525083F" w14:textId="0EA5BE15" w:rsidR="008C6652" w:rsidRPr="00E673DB" w:rsidRDefault="008C6652" w:rsidP="008C6652">
            <w:pPr>
              <w:pStyle w:val="Header"/>
              <w:tabs>
                <w:tab w:val="clear" w:pos="4153"/>
                <w:tab w:val="clear" w:pos="8306"/>
              </w:tabs>
              <w:ind w:left="-105"/>
              <w:rPr>
                <w:rFonts w:ascii="Browallia New" w:hAnsi="Browallia New" w:cs="Browallia New"/>
                <w:sz w:val="26"/>
                <w:szCs w:val="26"/>
                <w:lang w:val="en-US"/>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lang w:val="en-GB"/>
              </w:rPr>
              <w:t>31</w:t>
            </w:r>
            <w:r w:rsidRPr="00E673DB">
              <w:rPr>
                <w:rFonts w:ascii="Browallia New" w:hAnsi="Browallia New" w:cs="Browallia New"/>
                <w:sz w:val="26"/>
                <w:szCs w:val="26"/>
                <w:cs/>
              </w:rPr>
              <w:t xml:space="preserve"> ธันวาคม </w:t>
            </w:r>
            <w:r w:rsidRPr="00E673DB">
              <w:rPr>
                <w:rFonts w:ascii="Browallia New" w:hAnsi="Browallia New" w:cs="Browallia New"/>
                <w:sz w:val="26"/>
                <w:szCs w:val="26"/>
                <w:cs/>
                <w:lang w:val="en-GB"/>
              </w:rPr>
              <w:t xml:space="preserve">พ.ศ. </w:t>
            </w:r>
            <w:r w:rsidR="00105CCB" w:rsidRPr="00105CCB">
              <w:rPr>
                <w:rFonts w:ascii="Browallia New" w:hAnsi="Browallia New" w:cs="Browallia New"/>
                <w:sz w:val="26"/>
                <w:szCs w:val="26"/>
                <w:lang w:val="en-GB"/>
              </w:rPr>
              <w:t>2568</w:t>
            </w:r>
          </w:p>
        </w:tc>
        <w:tc>
          <w:tcPr>
            <w:tcW w:w="1749" w:type="dxa"/>
            <w:tcBorders>
              <w:top w:val="single" w:sz="4" w:space="0" w:color="auto"/>
              <w:left w:val="nil"/>
              <w:bottom w:val="single" w:sz="4" w:space="0" w:color="auto"/>
              <w:right w:val="nil"/>
            </w:tcBorders>
            <w:shd w:val="clear" w:color="000000" w:fill="auto"/>
            <w:vAlign w:val="bottom"/>
          </w:tcPr>
          <w:p w14:paraId="58BA51E5" w14:textId="2431CD65" w:rsidR="008C6652" w:rsidRPr="00E673DB" w:rsidRDefault="003218E6" w:rsidP="008C6652">
            <w:pPr>
              <w:pStyle w:val="Header"/>
              <w:ind w:right="-72"/>
              <w:jc w:val="right"/>
              <w:rPr>
                <w:rFonts w:ascii="Browallia New" w:hAnsi="Browallia New" w:cs="Browallia New"/>
                <w:sz w:val="26"/>
                <w:szCs w:val="26"/>
                <w:lang w:val="en-GB"/>
              </w:rPr>
            </w:pPr>
            <w:r w:rsidRPr="00E673DB">
              <w:rPr>
                <w:rFonts w:ascii="Browallia New" w:hAnsi="Browallia New" w:cs="Browallia New"/>
                <w:sz w:val="26"/>
                <w:szCs w:val="26"/>
                <w:lang w:val="en-GB"/>
              </w:rPr>
              <w:t>-</w:t>
            </w:r>
          </w:p>
        </w:tc>
        <w:tc>
          <w:tcPr>
            <w:tcW w:w="1599" w:type="dxa"/>
            <w:tcBorders>
              <w:top w:val="single" w:sz="4" w:space="0" w:color="auto"/>
              <w:left w:val="nil"/>
              <w:bottom w:val="single" w:sz="4" w:space="0" w:color="auto"/>
              <w:right w:val="nil"/>
            </w:tcBorders>
            <w:shd w:val="clear" w:color="000000" w:fill="auto"/>
            <w:vAlign w:val="bottom"/>
          </w:tcPr>
          <w:p w14:paraId="7EE4A570" w14:textId="5873DD5E"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46</w:t>
            </w:r>
            <w:r w:rsidR="003218E6" w:rsidRPr="00E673DB">
              <w:rPr>
                <w:rFonts w:ascii="Browallia New" w:hAnsi="Browallia New" w:cs="Browallia New"/>
                <w:sz w:val="26"/>
                <w:szCs w:val="26"/>
                <w:lang w:val="en-GB"/>
              </w:rPr>
              <w:t>,</w:t>
            </w:r>
            <w:r w:rsidRPr="00105CCB">
              <w:rPr>
                <w:rFonts w:ascii="Browallia New" w:hAnsi="Browallia New" w:cs="Browallia New"/>
                <w:sz w:val="26"/>
                <w:szCs w:val="26"/>
                <w:lang w:val="en-GB"/>
              </w:rPr>
              <w:t>179</w:t>
            </w:r>
          </w:p>
        </w:tc>
        <w:tc>
          <w:tcPr>
            <w:tcW w:w="1599" w:type="dxa"/>
            <w:gridSpan w:val="2"/>
            <w:tcBorders>
              <w:top w:val="single" w:sz="4" w:space="0" w:color="auto"/>
              <w:left w:val="nil"/>
              <w:bottom w:val="single" w:sz="4" w:space="0" w:color="auto"/>
              <w:right w:val="nil"/>
            </w:tcBorders>
            <w:shd w:val="clear" w:color="000000" w:fill="auto"/>
            <w:vAlign w:val="bottom"/>
          </w:tcPr>
          <w:p w14:paraId="24ABC56E" w14:textId="55FB5809" w:rsidR="008C6652" w:rsidRPr="00E673DB" w:rsidRDefault="00105CCB" w:rsidP="008C6652">
            <w:pPr>
              <w:pStyle w:val="Header"/>
              <w:ind w:right="-72"/>
              <w:jc w:val="right"/>
              <w:rPr>
                <w:rFonts w:ascii="Browallia New" w:hAnsi="Browallia New" w:cs="Browallia New"/>
                <w:sz w:val="26"/>
                <w:szCs w:val="26"/>
                <w:lang w:val="en-GB"/>
              </w:rPr>
            </w:pPr>
            <w:r w:rsidRPr="00105CCB">
              <w:rPr>
                <w:rFonts w:ascii="Browallia New" w:hAnsi="Browallia New" w:cs="Browallia New"/>
                <w:sz w:val="26"/>
                <w:szCs w:val="26"/>
                <w:lang w:val="en-GB"/>
              </w:rPr>
              <w:t>46</w:t>
            </w:r>
            <w:r w:rsidR="003218E6" w:rsidRPr="00E673DB">
              <w:rPr>
                <w:rFonts w:ascii="Browallia New" w:hAnsi="Browallia New" w:cs="Browallia New"/>
                <w:sz w:val="26"/>
                <w:szCs w:val="26"/>
                <w:lang w:val="en-GB"/>
              </w:rPr>
              <w:t>,</w:t>
            </w:r>
            <w:r w:rsidRPr="00105CCB">
              <w:rPr>
                <w:rFonts w:ascii="Browallia New" w:hAnsi="Browallia New" w:cs="Browallia New"/>
                <w:sz w:val="26"/>
                <w:szCs w:val="26"/>
                <w:lang w:val="en-GB"/>
              </w:rPr>
              <w:t>179</w:t>
            </w:r>
          </w:p>
        </w:tc>
      </w:tr>
    </w:tbl>
    <w:p w14:paraId="646167EC" w14:textId="77777777" w:rsidR="00A50F28" w:rsidRPr="00E673DB" w:rsidRDefault="00A50F28" w:rsidP="00A50F28">
      <w:pPr>
        <w:jc w:val="thaiDistribute"/>
        <w:rPr>
          <w:rFonts w:ascii="Browallia New" w:hAnsi="Browallia New" w:cs="Browallia New"/>
          <w:szCs w:val="26"/>
        </w:rPr>
      </w:pPr>
    </w:p>
    <w:p w14:paraId="07DCA62C" w14:textId="06385164" w:rsidR="00A50F28" w:rsidRPr="00E673DB" w:rsidRDefault="00A50F28" w:rsidP="00A50F28">
      <w:pPr>
        <w:jc w:val="thaiDistribute"/>
        <w:rPr>
          <w:rFonts w:ascii="Browallia New" w:hAnsi="Browallia New" w:cs="Browallia New"/>
          <w:szCs w:val="26"/>
        </w:rPr>
      </w:pPr>
      <w:r w:rsidRPr="00E673DB">
        <w:rPr>
          <w:rFonts w:ascii="Browallia New" w:hAnsi="Browallia New" w:cs="Browallia New"/>
          <w:spacing w:val="-4"/>
          <w:szCs w:val="26"/>
          <w:cs/>
        </w:rPr>
        <w:t>สินทรัพย์ภาษีเงินได้รอการตัดบัญชีสำหรับรายการขาดทุนทางภาษีที่ยังไม่ได้ใช้ยกไปจะรับรู้ไม่เกินจำนวนที่เป็นไปได้ค่อนข้าง</w:t>
      </w:r>
      <w:bookmarkStart w:id="20" w:name="_Hlk32912273"/>
      <w:r w:rsidRPr="00E673DB">
        <w:rPr>
          <w:rFonts w:ascii="Browallia New" w:hAnsi="Browallia New" w:cs="Browallia New"/>
          <w:spacing w:val="-4"/>
          <w:szCs w:val="26"/>
          <w:cs/>
        </w:rPr>
        <w:t>แน่ว</w:t>
      </w:r>
      <w:bookmarkEnd w:id="20"/>
      <w:r w:rsidRPr="00E673DB">
        <w:rPr>
          <w:rFonts w:ascii="Browallia New" w:hAnsi="Browallia New" w:cs="Browallia New"/>
          <w:spacing w:val="-4"/>
          <w:szCs w:val="26"/>
          <w:cs/>
        </w:rPr>
        <w:t>่า</w:t>
      </w:r>
      <w:r w:rsidRPr="00E673DB">
        <w:rPr>
          <w:rFonts w:ascii="Browallia New" w:hAnsi="Browallia New" w:cs="Browallia New"/>
          <w:spacing w:val="-4"/>
          <w:szCs w:val="26"/>
        </w:rPr>
        <w:br/>
      </w:r>
      <w:r w:rsidRPr="00E673DB">
        <w:rPr>
          <w:rFonts w:ascii="Browallia New" w:hAnsi="Browallia New" w:cs="Browallia New"/>
          <w:szCs w:val="26"/>
          <w:cs/>
        </w:rPr>
        <w:t>จะมีกำไรทางภาษีในอนาคตเพียงพอที่จะใช้ประโยชน์ทางภาษีนั้น</w:t>
      </w:r>
    </w:p>
    <w:p w14:paraId="36DFACDE" w14:textId="77777777" w:rsidR="00A50F28" w:rsidRPr="00E673DB" w:rsidRDefault="00A50F28" w:rsidP="00A50F28">
      <w:pPr>
        <w:jc w:val="thaiDistribute"/>
        <w:rPr>
          <w:rFonts w:ascii="Browallia New" w:hAnsi="Browallia New" w:cs="Browallia New"/>
          <w:szCs w:val="26"/>
        </w:rPr>
      </w:pPr>
    </w:p>
    <w:p w14:paraId="3DF7940B" w14:textId="77777777" w:rsidR="00A50F28" w:rsidRPr="00E673DB" w:rsidRDefault="00A50F28" w:rsidP="00A50F28">
      <w:pPr>
        <w:jc w:val="thaiDistribute"/>
        <w:rPr>
          <w:rFonts w:ascii="Browallia New" w:hAnsi="Browallia New" w:cs="Browallia New"/>
          <w:szCs w:val="26"/>
          <w:cs/>
          <w:lang w:val="en-AU"/>
        </w:rPr>
      </w:pPr>
      <w:r w:rsidRPr="00E673DB">
        <w:rPr>
          <w:rFonts w:ascii="Browallia New" w:hAnsi="Browallia New" w:cs="Browallia New"/>
          <w:szCs w:val="26"/>
          <w:cs/>
          <w:lang w:val="en-AU"/>
        </w:rPr>
        <w:t>รายละเอียดสินทรัพย์ภาษีเงินได้ที่ยังไม่ได้รับรู้และผลขาดทุนทางภาษี มีดังต่อไปนี้</w:t>
      </w:r>
    </w:p>
    <w:p w14:paraId="5DF74A34" w14:textId="77777777" w:rsidR="00A50F28" w:rsidRPr="00E673DB" w:rsidRDefault="00A50F28" w:rsidP="00A50F28">
      <w:pPr>
        <w:jc w:val="thaiDistribute"/>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A50F28" w:rsidRPr="00E673DB" w14:paraId="7CAB0C83" w14:textId="77777777">
        <w:trPr>
          <w:cantSplit/>
        </w:trPr>
        <w:tc>
          <w:tcPr>
            <w:tcW w:w="3690" w:type="dxa"/>
            <w:vAlign w:val="center"/>
          </w:tcPr>
          <w:p w14:paraId="72E68F6B" w14:textId="77777777" w:rsidR="00A50F28" w:rsidRPr="00E673DB" w:rsidRDefault="00A50F28">
            <w:pPr>
              <w:ind w:left="-105"/>
              <w:rPr>
                <w:rFonts w:ascii="Browallia New" w:eastAsia="Courier New" w:hAnsi="Browallia New" w:cs="Browallia New"/>
                <w:szCs w:val="26"/>
              </w:rPr>
            </w:pPr>
          </w:p>
        </w:tc>
        <w:tc>
          <w:tcPr>
            <w:tcW w:w="2880" w:type="dxa"/>
            <w:gridSpan w:val="2"/>
            <w:tcBorders>
              <w:bottom w:val="single" w:sz="4" w:space="0" w:color="auto"/>
            </w:tcBorders>
            <w:vAlign w:val="center"/>
          </w:tcPr>
          <w:p w14:paraId="1218F69B" w14:textId="77777777" w:rsidR="00A50F28" w:rsidRPr="00E673DB" w:rsidRDefault="00A50F28">
            <w:pPr>
              <w:tabs>
                <w:tab w:val="left" w:pos="540"/>
              </w:tabs>
              <w:ind w:right="-72"/>
              <w:jc w:val="right"/>
              <w:rPr>
                <w:rFonts w:ascii="Browallia New" w:eastAsia="Courier New" w:hAnsi="Browallia New" w:cs="Browallia New"/>
                <w:b/>
                <w:bCs/>
                <w:szCs w:val="26"/>
                <w:cs/>
                <w:lang w:val="th-TH"/>
              </w:rPr>
            </w:pPr>
            <w:r w:rsidRPr="00E673DB">
              <w:rPr>
                <w:rFonts w:ascii="Browallia New" w:eastAsia="Courier New" w:hAnsi="Browallia New" w:cs="Browallia New"/>
                <w:b/>
                <w:bCs/>
                <w:szCs w:val="26"/>
                <w:cs/>
                <w:lang w:val="en-US"/>
              </w:rPr>
              <w:t>งบการเงินรวม</w:t>
            </w:r>
          </w:p>
        </w:tc>
        <w:tc>
          <w:tcPr>
            <w:tcW w:w="2880" w:type="dxa"/>
            <w:gridSpan w:val="2"/>
            <w:tcBorders>
              <w:bottom w:val="single" w:sz="4" w:space="0" w:color="auto"/>
            </w:tcBorders>
            <w:vAlign w:val="center"/>
          </w:tcPr>
          <w:p w14:paraId="62B9602A" w14:textId="77777777" w:rsidR="00A50F28" w:rsidRPr="00E673DB" w:rsidRDefault="00A50F28">
            <w:pPr>
              <w:tabs>
                <w:tab w:val="left" w:pos="540"/>
              </w:tabs>
              <w:ind w:right="-72"/>
              <w:jc w:val="right"/>
              <w:rPr>
                <w:rFonts w:ascii="Browallia New" w:eastAsia="Courier New" w:hAnsi="Browallia New" w:cs="Browallia New"/>
                <w:b/>
                <w:bCs/>
                <w:szCs w:val="26"/>
                <w:cs/>
                <w:lang w:val="th-TH"/>
              </w:rPr>
            </w:pPr>
            <w:r w:rsidRPr="00E673DB">
              <w:rPr>
                <w:rFonts w:ascii="Browallia New" w:eastAsia="Courier New" w:hAnsi="Browallia New" w:cs="Browallia New"/>
                <w:b/>
                <w:bCs/>
                <w:szCs w:val="26"/>
                <w:cs/>
                <w:lang w:val="en-US"/>
              </w:rPr>
              <w:t>งบการเงินเฉพาะกิจการ</w:t>
            </w:r>
          </w:p>
        </w:tc>
      </w:tr>
      <w:tr w:rsidR="00A50F28" w:rsidRPr="00E673DB" w14:paraId="7E4EFE58" w14:textId="77777777">
        <w:tc>
          <w:tcPr>
            <w:tcW w:w="3690" w:type="dxa"/>
          </w:tcPr>
          <w:p w14:paraId="490BF4F3" w14:textId="2902BBA0" w:rsidR="00A50F28" w:rsidRPr="00E673DB" w:rsidRDefault="00A50F28">
            <w:pPr>
              <w:ind w:left="-105"/>
              <w:rPr>
                <w:rFonts w:ascii="Browallia New" w:eastAsia="Courier New" w:hAnsi="Browallia New" w:cs="Browallia New"/>
                <w:b/>
                <w:bCs/>
                <w:sz w:val="26"/>
                <w:szCs w:val="26"/>
              </w:rPr>
            </w:pPr>
            <w:r w:rsidRPr="00E673DB">
              <w:rPr>
                <w:rFonts w:ascii="Browallia New" w:eastAsia="Courier New" w:hAnsi="Browallia New" w:cs="Browallia New"/>
                <w:b/>
                <w:bCs/>
                <w:sz w:val="26"/>
                <w:szCs w:val="26"/>
                <w:cs/>
              </w:rPr>
              <w:t xml:space="preserve">ณ วันที่ </w:t>
            </w:r>
            <w:r w:rsidR="00105CCB" w:rsidRPr="00105CCB">
              <w:rPr>
                <w:rFonts w:ascii="Browallia New" w:eastAsia="Courier New" w:hAnsi="Browallia New" w:cs="Browallia New"/>
                <w:b/>
                <w:bCs/>
                <w:sz w:val="26"/>
                <w:szCs w:val="26"/>
              </w:rPr>
              <w:t>31</w:t>
            </w:r>
            <w:r w:rsidRPr="00E673DB">
              <w:rPr>
                <w:rFonts w:ascii="Browallia New" w:eastAsia="Courier New" w:hAnsi="Browallia New" w:cs="Browallia New"/>
                <w:b/>
                <w:bCs/>
                <w:sz w:val="26"/>
                <w:szCs w:val="26"/>
              </w:rPr>
              <w:t xml:space="preserve"> </w:t>
            </w:r>
            <w:r w:rsidRPr="00E673DB">
              <w:rPr>
                <w:rFonts w:ascii="Browallia New" w:eastAsia="Courier New" w:hAnsi="Browallia New" w:cs="Browallia New"/>
                <w:b/>
                <w:bCs/>
                <w:sz w:val="26"/>
                <w:szCs w:val="26"/>
                <w:cs/>
              </w:rPr>
              <w:t>ธันวาคม</w:t>
            </w:r>
          </w:p>
        </w:tc>
        <w:tc>
          <w:tcPr>
            <w:tcW w:w="1440" w:type="dxa"/>
            <w:tcBorders>
              <w:top w:val="single" w:sz="4" w:space="0" w:color="auto"/>
            </w:tcBorders>
          </w:tcPr>
          <w:p w14:paraId="6AC0F5C0" w14:textId="6CBDFA75"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07A0C109" w14:textId="4F1CC33A"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Borders>
              <w:top w:val="single" w:sz="4" w:space="0" w:color="auto"/>
            </w:tcBorders>
          </w:tcPr>
          <w:p w14:paraId="3D1A3A88" w14:textId="22C0CAD1"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32443917" w14:textId="7DF097F2"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64684042" w14:textId="77777777">
        <w:tc>
          <w:tcPr>
            <w:tcW w:w="3690" w:type="dxa"/>
            <w:vAlign w:val="center"/>
          </w:tcPr>
          <w:p w14:paraId="378071C0" w14:textId="77777777" w:rsidR="00A50F28" w:rsidRPr="00E673DB" w:rsidRDefault="00A50F28">
            <w:pPr>
              <w:ind w:left="-105"/>
              <w:rPr>
                <w:rFonts w:ascii="Browallia New" w:eastAsia="Courier New" w:hAnsi="Browallia New" w:cs="Browallia New"/>
                <w:sz w:val="26"/>
                <w:szCs w:val="26"/>
                <w:cs/>
                <w:lang w:val="en-US"/>
              </w:rPr>
            </w:pPr>
          </w:p>
        </w:tc>
        <w:tc>
          <w:tcPr>
            <w:tcW w:w="1440" w:type="dxa"/>
            <w:tcBorders>
              <w:bottom w:val="single" w:sz="4" w:space="0" w:color="auto"/>
            </w:tcBorders>
          </w:tcPr>
          <w:p w14:paraId="5598AF49"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D8969DF"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7BAF6E7E"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142ED9DA"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r>
      <w:tr w:rsidR="00A50F28" w:rsidRPr="00E673DB" w14:paraId="51F5EDFE" w14:textId="77777777">
        <w:tc>
          <w:tcPr>
            <w:tcW w:w="3690" w:type="dxa"/>
            <w:vAlign w:val="center"/>
          </w:tcPr>
          <w:p w14:paraId="0E76096F"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6154988D"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056D4007"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4B3E081C"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5CA0386" w14:textId="77777777" w:rsidR="00A50F28" w:rsidRPr="00E673DB" w:rsidRDefault="00A50F28">
            <w:pPr>
              <w:ind w:right="-72"/>
              <w:jc w:val="right"/>
              <w:rPr>
                <w:rFonts w:ascii="Browallia New" w:eastAsia="Courier New" w:hAnsi="Browallia New" w:cs="Browallia New"/>
                <w:sz w:val="26"/>
                <w:szCs w:val="26"/>
              </w:rPr>
            </w:pPr>
          </w:p>
        </w:tc>
      </w:tr>
      <w:tr w:rsidR="008C6652" w:rsidRPr="00E673DB" w14:paraId="73FAF1BB" w14:textId="77777777">
        <w:tc>
          <w:tcPr>
            <w:tcW w:w="3690" w:type="dxa"/>
            <w:vAlign w:val="center"/>
          </w:tcPr>
          <w:p w14:paraId="62B7F998" w14:textId="77777777" w:rsidR="008C6652" w:rsidRPr="00E673DB" w:rsidRDefault="008C6652" w:rsidP="008C6652">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สินทรัพย์ภาษีเงินได้ที่ยังไม่ได้รับรู้</w:t>
            </w:r>
          </w:p>
        </w:tc>
        <w:tc>
          <w:tcPr>
            <w:tcW w:w="1440" w:type="dxa"/>
            <w:tcBorders>
              <w:top w:val="nil"/>
              <w:left w:val="nil"/>
              <w:right w:val="nil"/>
            </w:tcBorders>
            <w:vAlign w:val="bottom"/>
          </w:tcPr>
          <w:p w14:paraId="46EF31A2" w14:textId="4830081B"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3F667F" w:rsidRPr="00E673DB">
              <w:rPr>
                <w:rFonts w:ascii="Browallia New" w:hAnsi="Browallia New" w:cs="Browallia New"/>
                <w:sz w:val="26"/>
                <w:szCs w:val="26"/>
              </w:rPr>
              <w:t>,</w:t>
            </w:r>
            <w:r w:rsidR="00CC2C19">
              <w:rPr>
                <w:rFonts w:ascii="Browallia New" w:hAnsi="Browallia New" w:cs="Browallia New"/>
                <w:sz w:val="26"/>
                <w:szCs w:val="26"/>
              </w:rPr>
              <w:t>472</w:t>
            </w:r>
            <w:r w:rsidR="003F667F" w:rsidRPr="00E673DB">
              <w:rPr>
                <w:rFonts w:ascii="Browallia New" w:hAnsi="Browallia New" w:cs="Browallia New"/>
                <w:sz w:val="26"/>
                <w:szCs w:val="26"/>
              </w:rPr>
              <w:t>,</w:t>
            </w:r>
            <w:r w:rsidR="00CC2C19">
              <w:rPr>
                <w:rFonts w:ascii="Browallia New" w:hAnsi="Browallia New" w:cs="Browallia New"/>
                <w:sz w:val="26"/>
                <w:szCs w:val="26"/>
              </w:rPr>
              <w:t>584</w:t>
            </w:r>
          </w:p>
        </w:tc>
        <w:tc>
          <w:tcPr>
            <w:tcW w:w="1440" w:type="dxa"/>
            <w:vAlign w:val="bottom"/>
          </w:tcPr>
          <w:p w14:paraId="614FDF87" w14:textId="5C189562"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8C6652" w:rsidRPr="00E673DB">
              <w:rPr>
                <w:rFonts w:ascii="Browallia New" w:hAnsi="Browallia New" w:cs="Browallia New"/>
                <w:sz w:val="26"/>
                <w:szCs w:val="26"/>
              </w:rPr>
              <w:t>,</w:t>
            </w:r>
            <w:r w:rsidRPr="00105CCB">
              <w:rPr>
                <w:rFonts w:ascii="Browallia New" w:hAnsi="Browallia New" w:cs="Browallia New"/>
                <w:sz w:val="26"/>
                <w:szCs w:val="26"/>
              </w:rPr>
              <w:t>241</w:t>
            </w:r>
            <w:r w:rsidR="008C6652" w:rsidRPr="00E673DB">
              <w:rPr>
                <w:rFonts w:ascii="Browallia New" w:hAnsi="Browallia New" w:cs="Browallia New"/>
                <w:sz w:val="26"/>
                <w:szCs w:val="26"/>
              </w:rPr>
              <w:t>,</w:t>
            </w:r>
            <w:r w:rsidRPr="00105CCB">
              <w:rPr>
                <w:rFonts w:ascii="Browallia New" w:hAnsi="Browallia New" w:cs="Browallia New"/>
                <w:sz w:val="26"/>
                <w:szCs w:val="26"/>
              </w:rPr>
              <w:t>758</w:t>
            </w:r>
          </w:p>
        </w:tc>
        <w:tc>
          <w:tcPr>
            <w:tcW w:w="1440" w:type="dxa"/>
            <w:tcBorders>
              <w:top w:val="nil"/>
              <w:left w:val="nil"/>
              <w:right w:val="nil"/>
            </w:tcBorders>
            <w:vAlign w:val="bottom"/>
          </w:tcPr>
          <w:p w14:paraId="503F296A" w14:textId="70C27E80"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566</w:t>
            </w:r>
            <w:r w:rsidR="00E95B88" w:rsidRPr="00E673DB">
              <w:rPr>
                <w:rFonts w:ascii="Browallia New" w:hAnsi="Browallia New" w:cs="Browallia New"/>
                <w:sz w:val="26"/>
                <w:szCs w:val="26"/>
              </w:rPr>
              <w:t>,</w:t>
            </w:r>
            <w:r w:rsidRPr="00105CCB">
              <w:rPr>
                <w:rFonts w:ascii="Browallia New" w:hAnsi="Browallia New" w:cs="Browallia New"/>
                <w:sz w:val="26"/>
                <w:szCs w:val="26"/>
              </w:rPr>
              <w:t>791</w:t>
            </w:r>
          </w:p>
        </w:tc>
        <w:tc>
          <w:tcPr>
            <w:tcW w:w="1440" w:type="dxa"/>
            <w:vAlign w:val="bottom"/>
          </w:tcPr>
          <w:p w14:paraId="2224AC83" w14:textId="5B7C10C3"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444</w:t>
            </w:r>
            <w:r w:rsidR="008C6652" w:rsidRPr="00E673DB">
              <w:rPr>
                <w:rFonts w:ascii="Browallia New" w:hAnsi="Browallia New" w:cs="Browallia New"/>
                <w:sz w:val="26"/>
                <w:szCs w:val="26"/>
              </w:rPr>
              <w:t>,</w:t>
            </w:r>
            <w:r w:rsidRPr="00105CCB">
              <w:rPr>
                <w:rFonts w:ascii="Browallia New" w:hAnsi="Browallia New" w:cs="Browallia New"/>
                <w:sz w:val="26"/>
                <w:szCs w:val="26"/>
              </w:rPr>
              <w:t>597</w:t>
            </w:r>
          </w:p>
        </w:tc>
      </w:tr>
      <w:tr w:rsidR="008C6652" w:rsidRPr="00E673DB" w14:paraId="45DA51BB" w14:textId="77777777">
        <w:tc>
          <w:tcPr>
            <w:tcW w:w="3690" w:type="dxa"/>
          </w:tcPr>
          <w:p w14:paraId="79DEBB2E" w14:textId="163A4EDA" w:rsidR="008C6652" w:rsidRPr="00E673DB" w:rsidRDefault="008C6652" w:rsidP="008C6652">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ผลขาดทุนทางภาษีที่จะหมดอายุ</w:t>
            </w:r>
          </w:p>
        </w:tc>
        <w:tc>
          <w:tcPr>
            <w:tcW w:w="1440" w:type="dxa"/>
            <w:tcBorders>
              <w:top w:val="nil"/>
              <w:left w:val="nil"/>
              <w:bottom w:val="nil"/>
              <w:right w:val="nil"/>
            </w:tcBorders>
            <w:vAlign w:val="bottom"/>
          </w:tcPr>
          <w:p w14:paraId="70BFDB67" w14:textId="001A3AB8" w:rsidR="008C6652" w:rsidRPr="00E673DB" w:rsidRDefault="008C6652"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vAlign w:val="bottom"/>
          </w:tcPr>
          <w:p w14:paraId="0B50FCD3" w14:textId="36F214F1" w:rsidR="008C6652" w:rsidRPr="00E673DB" w:rsidRDefault="008C6652"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Borders>
              <w:top w:val="nil"/>
              <w:left w:val="nil"/>
              <w:bottom w:val="nil"/>
              <w:right w:val="nil"/>
            </w:tcBorders>
            <w:vAlign w:val="bottom"/>
          </w:tcPr>
          <w:p w14:paraId="3CFFEE9D" w14:textId="32A31F3C" w:rsidR="008C6652" w:rsidRPr="00E673DB" w:rsidRDefault="008C6652"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440" w:type="dxa"/>
            <w:vAlign w:val="bottom"/>
          </w:tcPr>
          <w:p w14:paraId="4171CD35" w14:textId="11E5A978" w:rsidR="008C6652" w:rsidRPr="00E673DB" w:rsidRDefault="008C6652"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8C6652" w:rsidRPr="00E673DB" w14:paraId="02EF17E8" w14:textId="77777777">
        <w:tc>
          <w:tcPr>
            <w:tcW w:w="3690" w:type="dxa"/>
          </w:tcPr>
          <w:p w14:paraId="0FE07CEA" w14:textId="14E97829" w:rsidR="008C6652" w:rsidRPr="00E673DB" w:rsidRDefault="008C6652" w:rsidP="008C6652">
            <w:pPr>
              <w:ind w:left="-105" w:firstLine="142"/>
              <w:rPr>
                <w:rFonts w:ascii="Browallia New" w:eastAsia="Courier New" w:hAnsi="Browallia New" w:cs="Browallia New"/>
                <w:sz w:val="26"/>
                <w:szCs w:val="26"/>
                <w:cs/>
              </w:rPr>
            </w:pPr>
            <w:r w:rsidRPr="00E673DB">
              <w:rPr>
                <w:rFonts w:ascii="Browallia New" w:eastAsia="Courier New" w:hAnsi="Browallia New" w:cs="Browallia New"/>
                <w:sz w:val="26"/>
                <w:szCs w:val="26"/>
                <w:cs/>
                <w:lang w:val="en-US"/>
              </w:rPr>
              <w:t>ภายในปี</w:t>
            </w:r>
            <w:r w:rsidRPr="00E673DB">
              <w:rPr>
                <w:rFonts w:ascii="Browallia New" w:eastAsia="Courier New" w:hAnsi="Browallia New" w:cs="Browallia New"/>
                <w:sz w:val="26"/>
                <w:szCs w:val="26"/>
                <w:lang w:val="en-US"/>
              </w:rPr>
              <w:t xml:space="preserve"> </w:t>
            </w:r>
            <w:r w:rsidRPr="00E673DB">
              <w:rPr>
                <w:rFonts w:ascii="Browallia New" w:eastAsia="Courier New" w:hAnsi="Browallia New" w:cs="Browallia New"/>
                <w:sz w:val="26"/>
                <w:szCs w:val="26"/>
                <w:cs/>
              </w:rPr>
              <w:t xml:space="preserve">พ.ศ </w:t>
            </w:r>
            <w:r w:rsidR="00105CCB" w:rsidRPr="00105CCB">
              <w:rPr>
                <w:rFonts w:ascii="Browallia New" w:eastAsia="Courier New" w:hAnsi="Browallia New" w:cs="Browallia New"/>
                <w:sz w:val="26"/>
                <w:szCs w:val="26"/>
              </w:rPr>
              <w:t>2569</w:t>
            </w:r>
          </w:p>
        </w:tc>
        <w:tc>
          <w:tcPr>
            <w:tcW w:w="1440" w:type="dxa"/>
            <w:tcBorders>
              <w:top w:val="nil"/>
              <w:left w:val="nil"/>
              <w:bottom w:val="nil"/>
              <w:right w:val="nil"/>
            </w:tcBorders>
            <w:vAlign w:val="bottom"/>
          </w:tcPr>
          <w:p w14:paraId="3224E83D" w14:textId="0A2E2F3B"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w:t>
            </w:r>
            <w:r w:rsidR="008007D4" w:rsidRPr="00E673DB">
              <w:rPr>
                <w:rFonts w:ascii="Browallia New" w:hAnsi="Browallia New" w:cs="Browallia New"/>
                <w:sz w:val="26"/>
                <w:szCs w:val="26"/>
              </w:rPr>
              <w:t>,</w:t>
            </w:r>
            <w:r w:rsidRPr="00105CCB">
              <w:rPr>
                <w:rFonts w:ascii="Browallia New" w:hAnsi="Browallia New" w:cs="Browallia New"/>
                <w:sz w:val="26"/>
                <w:szCs w:val="26"/>
              </w:rPr>
              <w:t>915</w:t>
            </w:r>
            <w:r w:rsidR="008007D4" w:rsidRPr="00E673DB">
              <w:rPr>
                <w:rFonts w:ascii="Browallia New" w:hAnsi="Browallia New" w:cs="Browallia New"/>
                <w:sz w:val="26"/>
                <w:szCs w:val="26"/>
              </w:rPr>
              <w:t>,</w:t>
            </w:r>
            <w:r w:rsidRPr="00105CCB">
              <w:rPr>
                <w:rFonts w:ascii="Browallia New" w:hAnsi="Browallia New" w:cs="Browallia New"/>
                <w:sz w:val="26"/>
                <w:szCs w:val="26"/>
              </w:rPr>
              <w:t>191</w:t>
            </w:r>
          </w:p>
        </w:tc>
        <w:tc>
          <w:tcPr>
            <w:tcW w:w="1440" w:type="dxa"/>
            <w:vAlign w:val="bottom"/>
          </w:tcPr>
          <w:p w14:paraId="4CEE2DB9" w14:textId="0C72DC5D"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w:t>
            </w:r>
            <w:r w:rsidR="002B74F5" w:rsidRPr="00E673DB">
              <w:rPr>
                <w:rFonts w:ascii="Browallia New" w:hAnsi="Browallia New" w:cs="Browallia New"/>
                <w:sz w:val="26"/>
                <w:szCs w:val="26"/>
              </w:rPr>
              <w:t>,</w:t>
            </w:r>
            <w:r w:rsidRPr="00105CCB">
              <w:rPr>
                <w:rFonts w:ascii="Browallia New" w:hAnsi="Browallia New" w:cs="Browallia New"/>
                <w:sz w:val="26"/>
                <w:szCs w:val="26"/>
              </w:rPr>
              <w:t>915</w:t>
            </w:r>
            <w:r w:rsidR="002B74F5" w:rsidRPr="00E673DB">
              <w:rPr>
                <w:rFonts w:ascii="Browallia New" w:hAnsi="Browallia New" w:cs="Browallia New"/>
                <w:sz w:val="26"/>
                <w:szCs w:val="26"/>
              </w:rPr>
              <w:t>,</w:t>
            </w:r>
            <w:r w:rsidRPr="00105CCB">
              <w:rPr>
                <w:rFonts w:ascii="Browallia New" w:hAnsi="Browallia New" w:cs="Browallia New"/>
                <w:sz w:val="26"/>
                <w:szCs w:val="26"/>
              </w:rPr>
              <w:t>191</w:t>
            </w:r>
          </w:p>
        </w:tc>
        <w:tc>
          <w:tcPr>
            <w:tcW w:w="1440" w:type="dxa"/>
            <w:tcBorders>
              <w:top w:val="nil"/>
              <w:left w:val="nil"/>
              <w:bottom w:val="nil"/>
              <w:right w:val="nil"/>
            </w:tcBorders>
            <w:vAlign w:val="bottom"/>
          </w:tcPr>
          <w:p w14:paraId="685CE992" w14:textId="2DEA3E62"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173</w:t>
            </w:r>
            <w:r w:rsidR="00340BEA" w:rsidRPr="00E673DB">
              <w:rPr>
                <w:rFonts w:ascii="Browallia New" w:hAnsi="Browallia New" w:cs="Browallia New"/>
                <w:sz w:val="26"/>
                <w:szCs w:val="26"/>
              </w:rPr>
              <w:t>,</w:t>
            </w:r>
            <w:r w:rsidRPr="00105CCB">
              <w:rPr>
                <w:rFonts w:ascii="Browallia New" w:hAnsi="Browallia New" w:cs="Browallia New"/>
                <w:sz w:val="26"/>
                <w:szCs w:val="26"/>
              </w:rPr>
              <w:t>238</w:t>
            </w:r>
          </w:p>
        </w:tc>
        <w:tc>
          <w:tcPr>
            <w:tcW w:w="1440" w:type="dxa"/>
            <w:vAlign w:val="bottom"/>
          </w:tcPr>
          <w:p w14:paraId="4F797E4C" w14:textId="4802E0C9"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173</w:t>
            </w:r>
            <w:r w:rsidR="00E95B88" w:rsidRPr="00E673DB">
              <w:rPr>
                <w:rFonts w:ascii="Browallia New" w:hAnsi="Browallia New" w:cs="Browallia New"/>
                <w:sz w:val="26"/>
                <w:szCs w:val="26"/>
              </w:rPr>
              <w:t>,</w:t>
            </w:r>
            <w:r w:rsidRPr="00105CCB">
              <w:rPr>
                <w:rFonts w:ascii="Browallia New" w:hAnsi="Browallia New" w:cs="Browallia New"/>
                <w:sz w:val="26"/>
                <w:szCs w:val="26"/>
              </w:rPr>
              <w:t>238</w:t>
            </w:r>
          </w:p>
        </w:tc>
      </w:tr>
      <w:tr w:rsidR="008C6652" w:rsidRPr="00E673DB" w14:paraId="3DCA97AC" w14:textId="77777777">
        <w:tc>
          <w:tcPr>
            <w:tcW w:w="3690" w:type="dxa"/>
          </w:tcPr>
          <w:p w14:paraId="66A9B859" w14:textId="3CA83F59" w:rsidR="008C6652" w:rsidRPr="00E673DB" w:rsidRDefault="008C6652" w:rsidP="008C6652">
            <w:pPr>
              <w:ind w:left="-105" w:firstLine="142"/>
              <w:rPr>
                <w:rFonts w:ascii="Browallia New" w:eastAsia="Courier New" w:hAnsi="Browallia New" w:cs="Browallia New"/>
                <w:sz w:val="26"/>
                <w:szCs w:val="26"/>
                <w:cs/>
              </w:rPr>
            </w:pPr>
            <w:r w:rsidRPr="00E673DB">
              <w:rPr>
                <w:rFonts w:ascii="Browallia New" w:eastAsia="Courier New" w:hAnsi="Browallia New" w:cs="Browallia New"/>
                <w:sz w:val="26"/>
                <w:szCs w:val="26"/>
                <w:cs/>
                <w:lang w:val="en-US"/>
              </w:rPr>
              <w:t>ภายในปี</w:t>
            </w:r>
            <w:r w:rsidRPr="00E673DB">
              <w:rPr>
                <w:rFonts w:ascii="Browallia New" w:eastAsia="Courier New" w:hAnsi="Browallia New" w:cs="Browallia New"/>
                <w:sz w:val="26"/>
                <w:szCs w:val="26"/>
                <w:lang w:val="en-US"/>
              </w:rPr>
              <w:t xml:space="preserve"> </w:t>
            </w:r>
            <w:r w:rsidRPr="00E673DB">
              <w:rPr>
                <w:rFonts w:ascii="Browallia New" w:eastAsia="Courier New" w:hAnsi="Browallia New" w:cs="Browallia New"/>
                <w:sz w:val="26"/>
                <w:szCs w:val="26"/>
                <w:cs/>
              </w:rPr>
              <w:t xml:space="preserve">พ.ศ </w:t>
            </w:r>
            <w:r w:rsidR="00105CCB" w:rsidRPr="00105CCB">
              <w:rPr>
                <w:rFonts w:ascii="Browallia New" w:eastAsia="Courier New" w:hAnsi="Browallia New" w:cs="Browallia New"/>
                <w:sz w:val="26"/>
                <w:szCs w:val="26"/>
              </w:rPr>
              <w:t>2570</w:t>
            </w:r>
          </w:p>
        </w:tc>
        <w:tc>
          <w:tcPr>
            <w:tcW w:w="1440" w:type="dxa"/>
            <w:tcBorders>
              <w:top w:val="nil"/>
              <w:left w:val="nil"/>
              <w:bottom w:val="nil"/>
              <w:right w:val="nil"/>
            </w:tcBorders>
            <w:vAlign w:val="bottom"/>
          </w:tcPr>
          <w:p w14:paraId="18122399" w14:textId="3E7ED711"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w:t>
            </w:r>
            <w:r w:rsidR="008007D4" w:rsidRPr="00E673DB">
              <w:rPr>
                <w:rFonts w:ascii="Browallia New" w:hAnsi="Browallia New" w:cs="Browallia New"/>
                <w:sz w:val="26"/>
                <w:szCs w:val="26"/>
              </w:rPr>
              <w:t>,</w:t>
            </w:r>
            <w:r w:rsidRPr="00105CCB">
              <w:rPr>
                <w:rFonts w:ascii="Browallia New" w:hAnsi="Browallia New" w:cs="Browallia New"/>
                <w:sz w:val="26"/>
                <w:szCs w:val="26"/>
              </w:rPr>
              <w:t>852</w:t>
            </w:r>
            <w:r w:rsidR="008007D4" w:rsidRPr="00E673DB">
              <w:rPr>
                <w:rFonts w:ascii="Browallia New" w:hAnsi="Browallia New" w:cs="Browallia New"/>
                <w:sz w:val="26"/>
                <w:szCs w:val="26"/>
              </w:rPr>
              <w:t>,</w:t>
            </w:r>
            <w:r w:rsidRPr="00105CCB">
              <w:rPr>
                <w:rFonts w:ascii="Browallia New" w:hAnsi="Browallia New" w:cs="Browallia New"/>
                <w:sz w:val="26"/>
                <w:szCs w:val="26"/>
              </w:rPr>
              <w:t>685</w:t>
            </w:r>
          </w:p>
        </w:tc>
        <w:tc>
          <w:tcPr>
            <w:tcW w:w="1440" w:type="dxa"/>
            <w:vAlign w:val="bottom"/>
          </w:tcPr>
          <w:p w14:paraId="0AEC6254" w14:textId="41FC4AD6"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w:t>
            </w:r>
            <w:r w:rsidR="002B74F5" w:rsidRPr="00E673DB">
              <w:rPr>
                <w:rFonts w:ascii="Browallia New" w:hAnsi="Browallia New" w:cs="Browallia New"/>
                <w:sz w:val="26"/>
                <w:szCs w:val="26"/>
              </w:rPr>
              <w:t>,</w:t>
            </w:r>
            <w:r w:rsidRPr="00105CCB">
              <w:rPr>
                <w:rFonts w:ascii="Browallia New" w:hAnsi="Browallia New" w:cs="Browallia New"/>
                <w:sz w:val="26"/>
                <w:szCs w:val="26"/>
              </w:rPr>
              <w:t>852</w:t>
            </w:r>
            <w:r w:rsidR="002B74F5" w:rsidRPr="00E673DB">
              <w:rPr>
                <w:rFonts w:ascii="Browallia New" w:hAnsi="Browallia New" w:cs="Browallia New"/>
                <w:sz w:val="26"/>
                <w:szCs w:val="26"/>
              </w:rPr>
              <w:t>,</w:t>
            </w:r>
            <w:r w:rsidRPr="00105CCB">
              <w:rPr>
                <w:rFonts w:ascii="Browallia New" w:hAnsi="Browallia New" w:cs="Browallia New"/>
                <w:sz w:val="26"/>
                <w:szCs w:val="26"/>
              </w:rPr>
              <w:t>685</w:t>
            </w:r>
          </w:p>
        </w:tc>
        <w:tc>
          <w:tcPr>
            <w:tcW w:w="1440" w:type="dxa"/>
            <w:tcBorders>
              <w:top w:val="nil"/>
              <w:left w:val="nil"/>
              <w:bottom w:val="nil"/>
              <w:right w:val="nil"/>
            </w:tcBorders>
            <w:vAlign w:val="bottom"/>
          </w:tcPr>
          <w:p w14:paraId="2984D768" w14:textId="1CA82500"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839</w:t>
            </w:r>
            <w:r w:rsidR="004D55E3" w:rsidRPr="00E673DB">
              <w:rPr>
                <w:rFonts w:ascii="Browallia New" w:hAnsi="Browallia New" w:cs="Browallia New"/>
                <w:sz w:val="26"/>
                <w:szCs w:val="26"/>
              </w:rPr>
              <w:t>,</w:t>
            </w:r>
            <w:r w:rsidRPr="00105CCB">
              <w:rPr>
                <w:rFonts w:ascii="Browallia New" w:hAnsi="Browallia New" w:cs="Browallia New"/>
                <w:sz w:val="26"/>
                <w:szCs w:val="26"/>
              </w:rPr>
              <w:t>836</w:t>
            </w:r>
          </w:p>
        </w:tc>
        <w:tc>
          <w:tcPr>
            <w:tcW w:w="1440" w:type="dxa"/>
            <w:vAlign w:val="bottom"/>
          </w:tcPr>
          <w:p w14:paraId="68486EAB" w14:textId="11141D71"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839</w:t>
            </w:r>
            <w:r w:rsidR="00E95B88" w:rsidRPr="00E673DB">
              <w:rPr>
                <w:rFonts w:ascii="Browallia New" w:hAnsi="Browallia New" w:cs="Browallia New"/>
                <w:sz w:val="26"/>
                <w:szCs w:val="26"/>
              </w:rPr>
              <w:t>,</w:t>
            </w:r>
            <w:r w:rsidRPr="00105CCB">
              <w:rPr>
                <w:rFonts w:ascii="Browallia New" w:hAnsi="Browallia New" w:cs="Browallia New"/>
                <w:sz w:val="26"/>
                <w:szCs w:val="26"/>
              </w:rPr>
              <w:t>836</w:t>
            </w:r>
          </w:p>
        </w:tc>
      </w:tr>
      <w:tr w:rsidR="008C6652" w:rsidRPr="00E673DB" w14:paraId="2CD41107" w14:textId="77777777" w:rsidTr="00FD2CEC">
        <w:tc>
          <w:tcPr>
            <w:tcW w:w="3690" w:type="dxa"/>
          </w:tcPr>
          <w:p w14:paraId="6A482E9D" w14:textId="2C34091A" w:rsidR="008C6652" w:rsidRPr="00E673DB" w:rsidRDefault="008C6652" w:rsidP="008C6652">
            <w:pPr>
              <w:ind w:left="-105" w:firstLine="142"/>
              <w:rPr>
                <w:rFonts w:ascii="Browallia New" w:eastAsia="Courier New" w:hAnsi="Browallia New" w:cs="Browallia New"/>
                <w:sz w:val="26"/>
                <w:szCs w:val="26"/>
              </w:rPr>
            </w:pPr>
            <w:r w:rsidRPr="00E673DB">
              <w:rPr>
                <w:rFonts w:ascii="Browallia New" w:eastAsia="Courier New" w:hAnsi="Browallia New" w:cs="Browallia New"/>
                <w:sz w:val="26"/>
                <w:szCs w:val="26"/>
                <w:cs/>
                <w:lang w:val="en-US"/>
              </w:rPr>
              <w:t>ภายในปี</w:t>
            </w:r>
            <w:r w:rsidRPr="00E673DB">
              <w:rPr>
                <w:rFonts w:ascii="Browallia New" w:eastAsia="Courier New" w:hAnsi="Browallia New" w:cs="Browallia New"/>
                <w:sz w:val="26"/>
                <w:szCs w:val="26"/>
                <w:lang w:val="en-US"/>
              </w:rPr>
              <w:t xml:space="preserve"> </w:t>
            </w:r>
            <w:r w:rsidRPr="00E673DB">
              <w:rPr>
                <w:rFonts w:ascii="Browallia New" w:eastAsia="Courier New" w:hAnsi="Browallia New" w:cs="Browallia New"/>
                <w:sz w:val="26"/>
                <w:szCs w:val="26"/>
                <w:cs/>
              </w:rPr>
              <w:t xml:space="preserve">พ.ศ </w:t>
            </w:r>
            <w:r w:rsidR="00105CCB" w:rsidRPr="00105CCB">
              <w:rPr>
                <w:rFonts w:ascii="Browallia New" w:eastAsia="Courier New" w:hAnsi="Browallia New" w:cs="Browallia New"/>
                <w:sz w:val="26"/>
                <w:szCs w:val="26"/>
              </w:rPr>
              <w:t>2571</w:t>
            </w:r>
          </w:p>
        </w:tc>
        <w:tc>
          <w:tcPr>
            <w:tcW w:w="1440" w:type="dxa"/>
            <w:tcBorders>
              <w:top w:val="nil"/>
              <w:left w:val="nil"/>
              <w:right w:val="nil"/>
            </w:tcBorders>
            <w:vAlign w:val="bottom"/>
          </w:tcPr>
          <w:p w14:paraId="6E3125DB" w14:textId="6158A98C"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8007D4" w:rsidRPr="00E673DB">
              <w:rPr>
                <w:rFonts w:ascii="Browallia New" w:hAnsi="Browallia New" w:cs="Browallia New"/>
                <w:sz w:val="26"/>
                <w:szCs w:val="26"/>
              </w:rPr>
              <w:t>,</w:t>
            </w:r>
            <w:r w:rsidRPr="00105CCB">
              <w:rPr>
                <w:rFonts w:ascii="Browallia New" w:hAnsi="Browallia New" w:cs="Browallia New"/>
                <w:sz w:val="26"/>
                <w:szCs w:val="26"/>
              </w:rPr>
              <w:t>577</w:t>
            </w:r>
            <w:r w:rsidR="008007D4" w:rsidRPr="00E673DB">
              <w:rPr>
                <w:rFonts w:ascii="Browallia New" w:hAnsi="Browallia New" w:cs="Browallia New"/>
                <w:sz w:val="26"/>
                <w:szCs w:val="26"/>
              </w:rPr>
              <w:t>,</w:t>
            </w:r>
            <w:r w:rsidRPr="00105CCB">
              <w:rPr>
                <w:rFonts w:ascii="Browallia New" w:hAnsi="Browallia New" w:cs="Browallia New"/>
                <w:sz w:val="26"/>
                <w:szCs w:val="26"/>
              </w:rPr>
              <w:t>704</w:t>
            </w:r>
          </w:p>
        </w:tc>
        <w:tc>
          <w:tcPr>
            <w:tcW w:w="1440" w:type="dxa"/>
            <w:vAlign w:val="bottom"/>
          </w:tcPr>
          <w:p w14:paraId="6E86472E" w14:textId="59C7A54F"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2B74F5" w:rsidRPr="00E673DB">
              <w:rPr>
                <w:rFonts w:ascii="Browallia New" w:hAnsi="Browallia New" w:cs="Browallia New"/>
                <w:sz w:val="26"/>
                <w:szCs w:val="26"/>
              </w:rPr>
              <w:t>,</w:t>
            </w:r>
            <w:r w:rsidRPr="00105CCB">
              <w:rPr>
                <w:rFonts w:ascii="Browallia New" w:hAnsi="Browallia New" w:cs="Browallia New"/>
                <w:sz w:val="26"/>
                <w:szCs w:val="26"/>
              </w:rPr>
              <w:t>577</w:t>
            </w:r>
            <w:r w:rsidR="002B74F5" w:rsidRPr="00E673DB">
              <w:rPr>
                <w:rFonts w:ascii="Browallia New" w:hAnsi="Browallia New" w:cs="Browallia New"/>
                <w:sz w:val="26"/>
                <w:szCs w:val="26"/>
              </w:rPr>
              <w:t>,</w:t>
            </w:r>
            <w:r w:rsidRPr="00105CCB">
              <w:rPr>
                <w:rFonts w:ascii="Browallia New" w:hAnsi="Browallia New" w:cs="Browallia New"/>
                <w:sz w:val="26"/>
                <w:szCs w:val="26"/>
              </w:rPr>
              <w:t>704</w:t>
            </w:r>
          </w:p>
        </w:tc>
        <w:tc>
          <w:tcPr>
            <w:tcW w:w="1440" w:type="dxa"/>
            <w:tcBorders>
              <w:top w:val="nil"/>
              <w:left w:val="nil"/>
              <w:right w:val="nil"/>
            </w:tcBorders>
            <w:vAlign w:val="bottom"/>
          </w:tcPr>
          <w:p w14:paraId="30659D08" w14:textId="4ADD71B1"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316</w:t>
            </w:r>
            <w:r w:rsidR="004D55E3" w:rsidRPr="00E673DB">
              <w:rPr>
                <w:rFonts w:ascii="Browallia New" w:hAnsi="Browallia New" w:cs="Browallia New"/>
                <w:sz w:val="26"/>
                <w:szCs w:val="26"/>
              </w:rPr>
              <w:t>,</w:t>
            </w:r>
            <w:r w:rsidRPr="00105CCB">
              <w:rPr>
                <w:rFonts w:ascii="Browallia New" w:hAnsi="Browallia New" w:cs="Browallia New"/>
                <w:sz w:val="26"/>
                <w:szCs w:val="26"/>
              </w:rPr>
              <w:t>771</w:t>
            </w:r>
          </w:p>
        </w:tc>
        <w:tc>
          <w:tcPr>
            <w:tcW w:w="1440" w:type="dxa"/>
            <w:vAlign w:val="bottom"/>
          </w:tcPr>
          <w:p w14:paraId="45461658" w14:textId="2890F945"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316</w:t>
            </w:r>
            <w:r w:rsidR="00E95B88" w:rsidRPr="00E673DB">
              <w:rPr>
                <w:rFonts w:ascii="Browallia New" w:hAnsi="Browallia New" w:cs="Browallia New"/>
                <w:sz w:val="26"/>
                <w:szCs w:val="26"/>
              </w:rPr>
              <w:t>,</w:t>
            </w:r>
            <w:r w:rsidRPr="00105CCB">
              <w:rPr>
                <w:rFonts w:ascii="Browallia New" w:hAnsi="Browallia New" w:cs="Browallia New"/>
                <w:sz w:val="26"/>
                <w:szCs w:val="26"/>
              </w:rPr>
              <w:t>771</w:t>
            </w:r>
          </w:p>
        </w:tc>
      </w:tr>
      <w:tr w:rsidR="008C6652" w:rsidRPr="00E673DB" w14:paraId="4954E0B1" w14:textId="77777777" w:rsidTr="00C34028">
        <w:tc>
          <w:tcPr>
            <w:tcW w:w="3690" w:type="dxa"/>
          </w:tcPr>
          <w:p w14:paraId="2F0B1D91" w14:textId="07E3DAD1" w:rsidR="008C6652" w:rsidRPr="00E673DB" w:rsidRDefault="008C6652" w:rsidP="008C6652">
            <w:pPr>
              <w:ind w:left="-105" w:firstLine="142"/>
              <w:rPr>
                <w:rFonts w:ascii="Browallia New" w:eastAsia="Courier New" w:hAnsi="Browallia New" w:cs="Browallia New"/>
                <w:sz w:val="26"/>
                <w:szCs w:val="26"/>
                <w:cs/>
              </w:rPr>
            </w:pPr>
            <w:r w:rsidRPr="00E673DB">
              <w:rPr>
                <w:rFonts w:ascii="Browallia New" w:eastAsia="Courier New" w:hAnsi="Browallia New" w:cs="Browallia New"/>
                <w:sz w:val="26"/>
                <w:szCs w:val="26"/>
                <w:cs/>
                <w:lang w:val="en-US"/>
              </w:rPr>
              <w:t>ภายในปี</w:t>
            </w:r>
            <w:r w:rsidRPr="00E673DB">
              <w:rPr>
                <w:rFonts w:ascii="Browallia New" w:eastAsia="Courier New" w:hAnsi="Browallia New" w:cs="Browallia New"/>
                <w:sz w:val="26"/>
                <w:szCs w:val="26"/>
                <w:lang w:val="en-US"/>
              </w:rPr>
              <w:t xml:space="preserve"> </w:t>
            </w:r>
            <w:r w:rsidRPr="00E673DB">
              <w:rPr>
                <w:rFonts w:ascii="Browallia New" w:eastAsia="Courier New" w:hAnsi="Browallia New" w:cs="Browallia New"/>
                <w:sz w:val="26"/>
                <w:szCs w:val="26"/>
                <w:cs/>
              </w:rPr>
              <w:t xml:space="preserve">พ.ศ </w:t>
            </w:r>
            <w:r w:rsidR="00105CCB" w:rsidRPr="00105CCB">
              <w:rPr>
                <w:rFonts w:ascii="Browallia New" w:eastAsia="Courier New" w:hAnsi="Browallia New" w:cs="Browallia New"/>
                <w:sz w:val="26"/>
                <w:szCs w:val="26"/>
              </w:rPr>
              <w:t>2572</w:t>
            </w:r>
          </w:p>
        </w:tc>
        <w:tc>
          <w:tcPr>
            <w:tcW w:w="1440" w:type="dxa"/>
            <w:tcBorders>
              <w:top w:val="nil"/>
              <w:left w:val="nil"/>
              <w:right w:val="nil"/>
            </w:tcBorders>
            <w:vAlign w:val="bottom"/>
          </w:tcPr>
          <w:p w14:paraId="587A1918" w14:textId="00AAF1F8"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w:t>
            </w:r>
            <w:r w:rsidR="008007D4" w:rsidRPr="00E673DB">
              <w:rPr>
                <w:rFonts w:ascii="Browallia New" w:hAnsi="Browallia New" w:cs="Browallia New"/>
                <w:sz w:val="26"/>
                <w:szCs w:val="26"/>
              </w:rPr>
              <w:t>,</w:t>
            </w:r>
            <w:r w:rsidRPr="00105CCB">
              <w:rPr>
                <w:rFonts w:ascii="Browallia New" w:hAnsi="Browallia New" w:cs="Browallia New"/>
                <w:sz w:val="26"/>
                <w:szCs w:val="26"/>
              </w:rPr>
              <w:t>121</w:t>
            </w:r>
            <w:r w:rsidR="008007D4" w:rsidRPr="00E673DB">
              <w:rPr>
                <w:rFonts w:ascii="Browallia New" w:hAnsi="Browallia New" w:cs="Browallia New"/>
                <w:sz w:val="26"/>
                <w:szCs w:val="26"/>
              </w:rPr>
              <w:t>,</w:t>
            </w:r>
            <w:r w:rsidRPr="00105CCB">
              <w:rPr>
                <w:rFonts w:ascii="Browallia New" w:hAnsi="Browallia New" w:cs="Browallia New"/>
                <w:sz w:val="26"/>
                <w:szCs w:val="26"/>
              </w:rPr>
              <w:t>875</w:t>
            </w:r>
          </w:p>
        </w:tc>
        <w:tc>
          <w:tcPr>
            <w:tcW w:w="1440" w:type="dxa"/>
            <w:vAlign w:val="bottom"/>
          </w:tcPr>
          <w:p w14:paraId="5F218A41" w14:textId="69AB71CF"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w:t>
            </w:r>
            <w:r w:rsidR="0008279E" w:rsidRPr="00E673DB">
              <w:rPr>
                <w:rFonts w:ascii="Browallia New" w:hAnsi="Browallia New" w:cs="Browallia New"/>
                <w:sz w:val="26"/>
                <w:szCs w:val="26"/>
              </w:rPr>
              <w:t>,</w:t>
            </w:r>
            <w:r w:rsidRPr="00105CCB">
              <w:rPr>
                <w:rFonts w:ascii="Browallia New" w:hAnsi="Browallia New" w:cs="Browallia New"/>
                <w:sz w:val="26"/>
                <w:szCs w:val="26"/>
              </w:rPr>
              <w:t>121</w:t>
            </w:r>
            <w:r w:rsidR="007E560C" w:rsidRPr="00E673DB">
              <w:rPr>
                <w:rFonts w:ascii="Browallia New" w:hAnsi="Browallia New" w:cs="Browallia New"/>
                <w:sz w:val="26"/>
                <w:szCs w:val="26"/>
              </w:rPr>
              <w:t>,</w:t>
            </w:r>
            <w:r w:rsidRPr="00105CCB">
              <w:rPr>
                <w:rFonts w:ascii="Browallia New" w:hAnsi="Browallia New" w:cs="Browallia New"/>
                <w:sz w:val="26"/>
                <w:szCs w:val="26"/>
              </w:rPr>
              <w:t>875</w:t>
            </w:r>
          </w:p>
        </w:tc>
        <w:tc>
          <w:tcPr>
            <w:tcW w:w="1440" w:type="dxa"/>
            <w:tcBorders>
              <w:top w:val="nil"/>
              <w:left w:val="nil"/>
              <w:right w:val="nil"/>
            </w:tcBorders>
            <w:vAlign w:val="bottom"/>
          </w:tcPr>
          <w:p w14:paraId="24C1C5F8" w14:textId="41891BAE"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893</w:t>
            </w:r>
            <w:r w:rsidR="00E95B88" w:rsidRPr="00E673DB">
              <w:rPr>
                <w:rFonts w:ascii="Browallia New" w:hAnsi="Browallia New" w:cs="Browallia New"/>
                <w:sz w:val="26"/>
                <w:szCs w:val="26"/>
              </w:rPr>
              <w:t>,</w:t>
            </w:r>
            <w:r w:rsidRPr="00105CCB">
              <w:rPr>
                <w:rFonts w:ascii="Browallia New" w:hAnsi="Browallia New" w:cs="Browallia New"/>
                <w:sz w:val="26"/>
                <w:szCs w:val="26"/>
              </w:rPr>
              <w:t>140</w:t>
            </w:r>
          </w:p>
        </w:tc>
        <w:tc>
          <w:tcPr>
            <w:tcW w:w="1440" w:type="dxa"/>
            <w:vAlign w:val="bottom"/>
          </w:tcPr>
          <w:p w14:paraId="38D47337" w14:textId="100D6662"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893</w:t>
            </w:r>
            <w:r w:rsidR="008C6652" w:rsidRPr="00E673DB">
              <w:rPr>
                <w:rFonts w:ascii="Browallia New" w:hAnsi="Browallia New" w:cs="Browallia New"/>
                <w:sz w:val="26"/>
                <w:szCs w:val="26"/>
              </w:rPr>
              <w:t>,</w:t>
            </w:r>
            <w:r w:rsidRPr="00105CCB">
              <w:rPr>
                <w:rFonts w:ascii="Browallia New" w:hAnsi="Browallia New" w:cs="Browallia New"/>
                <w:sz w:val="26"/>
                <w:szCs w:val="26"/>
              </w:rPr>
              <w:t>140</w:t>
            </w:r>
          </w:p>
        </w:tc>
      </w:tr>
      <w:tr w:rsidR="00C34028" w:rsidRPr="00E673DB" w14:paraId="280A6FA3" w14:textId="77777777" w:rsidTr="00C34028">
        <w:tc>
          <w:tcPr>
            <w:tcW w:w="3690" w:type="dxa"/>
          </w:tcPr>
          <w:p w14:paraId="5A57324A" w14:textId="29A58346" w:rsidR="00C34028" w:rsidRPr="00E673DB" w:rsidRDefault="00C34028" w:rsidP="00C34028">
            <w:pPr>
              <w:ind w:left="-105" w:firstLine="142"/>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ภายในปี</w:t>
            </w:r>
            <w:r w:rsidRPr="00E673DB">
              <w:rPr>
                <w:rFonts w:ascii="Browallia New" w:eastAsia="Courier New" w:hAnsi="Browallia New" w:cs="Browallia New"/>
                <w:sz w:val="26"/>
                <w:szCs w:val="26"/>
                <w:lang w:val="en-US"/>
              </w:rPr>
              <w:t xml:space="preserve"> </w:t>
            </w:r>
            <w:r w:rsidRPr="00E673DB">
              <w:rPr>
                <w:rFonts w:ascii="Browallia New" w:eastAsia="Courier New" w:hAnsi="Browallia New" w:cs="Browallia New"/>
                <w:sz w:val="26"/>
                <w:szCs w:val="26"/>
                <w:cs/>
              </w:rPr>
              <w:t xml:space="preserve">พ.ศ </w:t>
            </w:r>
            <w:r w:rsidR="00105CCB" w:rsidRPr="00105CCB">
              <w:rPr>
                <w:rFonts w:ascii="Browallia New" w:eastAsia="Courier New" w:hAnsi="Browallia New" w:cs="Browallia New"/>
                <w:sz w:val="26"/>
                <w:szCs w:val="26"/>
              </w:rPr>
              <w:t>2573</w:t>
            </w:r>
          </w:p>
        </w:tc>
        <w:tc>
          <w:tcPr>
            <w:tcW w:w="1440" w:type="dxa"/>
            <w:tcBorders>
              <w:left w:val="nil"/>
              <w:bottom w:val="single" w:sz="4" w:space="0" w:color="auto"/>
              <w:right w:val="nil"/>
            </w:tcBorders>
            <w:vAlign w:val="bottom"/>
          </w:tcPr>
          <w:p w14:paraId="5E313445" w14:textId="3515FDF0" w:rsidR="00C34028" w:rsidRPr="00E673DB" w:rsidRDefault="00CC2C19" w:rsidP="00C340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1,895,465</w:t>
            </w:r>
          </w:p>
        </w:tc>
        <w:tc>
          <w:tcPr>
            <w:tcW w:w="1440" w:type="dxa"/>
            <w:tcBorders>
              <w:bottom w:val="single" w:sz="4" w:space="0" w:color="auto"/>
            </w:tcBorders>
            <w:vAlign w:val="bottom"/>
          </w:tcPr>
          <w:p w14:paraId="20AF30C8" w14:textId="35517850" w:rsidR="00C34028" w:rsidRPr="00E673DB" w:rsidRDefault="0043319F" w:rsidP="00C340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tcBorders>
              <w:left w:val="nil"/>
              <w:bottom w:val="single" w:sz="4" w:space="0" w:color="auto"/>
              <w:right w:val="nil"/>
            </w:tcBorders>
            <w:vAlign w:val="bottom"/>
          </w:tcPr>
          <w:p w14:paraId="7BEF29D7" w14:textId="1EF7CD63" w:rsidR="00C34028" w:rsidRPr="00E673DB" w:rsidRDefault="00105CCB" w:rsidP="00C340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610</w:t>
            </w:r>
            <w:r w:rsidR="00E95B88" w:rsidRPr="00E673DB">
              <w:rPr>
                <w:rFonts w:ascii="Browallia New" w:hAnsi="Browallia New" w:cs="Browallia New"/>
                <w:sz w:val="26"/>
                <w:szCs w:val="26"/>
              </w:rPr>
              <w:t>,</w:t>
            </w:r>
            <w:r w:rsidRPr="00105CCB">
              <w:rPr>
                <w:rFonts w:ascii="Browallia New" w:hAnsi="Browallia New" w:cs="Browallia New"/>
                <w:sz w:val="26"/>
                <w:szCs w:val="26"/>
              </w:rPr>
              <w:t>972</w:t>
            </w:r>
          </w:p>
        </w:tc>
        <w:tc>
          <w:tcPr>
            <w:tcW w:w="1440" w:type="dxa"/>
            <w:tcBorders>
              <w:bottom w:val="single" w:sz="4" w:space="0" w:color="auto"/>
            </w:tcBorders>
            <w:vAlign w:val="bottom"/>
          </w:tcPr>
          <w:p w14:paraId="21251E5C" w14:textId="19086AB2" w:rsidR="00C34028" w:rsidRPr="00E673DB" w:rsidRDefault="00C34028" w:rsidP="00C340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8C6652" w:rsidRPr="00E673DB" w14:paraId="6CFE05E7" w14:textId="77777777" w:rsidTr="00307B9E">
        <w:tc>
          <w:tcPr>
            <w:tcW w:w="3690" w:type="dxa"/>
          </w:tcPr>
          <w:p w14:paraId="27F99DFB" w14:textId="77777777" w:rsidR="008C6652" w:rsidRPr="00E673DB" w:rsidRDefault="008C6652" w:rsidP="008C6652">
            <w:pPr>
              <w:ind w:left="-105"/>
              <w:rPr>
                <w:rFonts w:ascii="Browallia New" w:eastAsia="Courier New" w:hAnsi="Browallia New" w:cs="Browallia New"/>
                <w:sz w:val="26"/>
                <w:szCs w:val="26"/>
                <w:lang w:val="en-US"/>
              </w:rPr>
            </w:pPr>
            <w:r w:rsidRPr="00E673DB">
              <w:rPr>
                <w:rFonts w:ascii="Browallia New" w:eastAsia="Courier New" w:hAnsi="Browallia New" w:cs="Browallia New"/>
                <w:sz w:val="26"/>
                <w:szCs w:val="26"/>
                <w:cs/>
                <w:lang w:val="en-US"/>
              </w:rPr>
              <w:t>รวมผลขาดทุนทางภาษีสะสมที่สามารถยกไป</w:t>
            </w:r>
          </w:p>
          <w:p w14:paraId="2E2E73BC" w14:textId="77777777" w:rsidR="008C6652" w:rsidRPr="00E673DB" w:rsidRDefault="008C6652" w:rsidP="008C6652">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 xml:space="preserve">   เพื่อหักกลบกำไรทางภาษีในอนาคต</w:t>
            </w:r>
          </w:p>
        </w:tc>
        <w:tc>
          <w:tcPr>
            <w:tcW w:w="1440" w:type="dxa"/>
            <w:tcBorders>
              <w:top w:val="single" w:sz="4" w:space="0" w:color="auto"/>
              <w:left w:val="nil"/>
              <w:bottom w:val="single" w:sz="4" w:space="0" w:color="auto"/>
              <w:right w:val="nil"/>
            </w:tcBorders>
            <w:vAlign w:val="bottom"/>
          </w:tcPr>
          <w:p w14:paraId="471ACD10" w14:textId="24CD407A" w:rsidR="008C6652" w:rsidRPr="00E673DB" w:rsidRDefault="00CC2C19" w:rsidP="00BE72B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Pr>
                <w:rFonts w:ascii="Browallia New" w:hAnsi="Browallia New" w:cs="Browallia New"/>
                <w:sz w:val="26"/>
                <w:szCs w:val="26"/>
              </w:rPr>
              <w:t>12,362,920</w:t>
            </w:r>
          </w:p>
        </w:tc>
        <w:tc>
          <w:tcPr>
            <w:tcW w:w="1440" w:type="dxa"/>
            <w:tcBorders>
              <w:top w:val="single" w:sz="4" w:space="0" w:color="auto"/>
              <w:bottom w:val="single" w:sz="4" w:space="0" w:color="auto"/>
            </w:tcBorders>
            <w:vAlign w:val="bottom"/>
          </w:tcPr>
          <w:p w14:paraId="6A39A984" w14:textId="2553EA2C"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11</w:t>
            </w:r>
            <w:r w:rsidR="008C6652" w:rsidRPr="00E673DB">
              <w:rPr>
                <w:rFonts w:ascii="Browallia New" w:hAnsi="Browallia New" w:cs="Browallia New"/>
                <w:sz w:val="26"/>
                <w:szCs w:val="26"/>
                <w:lang w:val="en-US"/>
              </w:rPr>
              <w:t>,</w:t>
            </w:r>
            <w:r w:rsidRPr="00105CCB">
              <w:rPr>
                <w:rFonts w:ascii="Browallia New" w:hAnsi="Browallia New" w:cs="Browallia New"/>
                <w:sz w:val="26"/>
                <w:szCs w:val="26"/>
              </w:rPr>
              <w:t>208</w:t>
            </w:r>
            <w:r w:rsidR="008C6652" w:rsidRPr="00E673DB">
              <w:rPr>
                <w:rFonts w:ascii="Browallia New" w:hAnsi="Browallia New" w:cs="Browallia New"/>
                <w:sz w:val="26"/>
                <w:szCs w:val="26"/>
                <w:lang w:val="en-US"/>
              </w:rPr>
              <w:t>,</w:t>
            </w:r>
            <w:r w:rsidRPr="00105CCB">
              <w:rPr>
                <w:rFonts w:ascii="Browallia New" w:hAnsi="Browallia New" w:cs="Browallia New"/>
                <w:sz w:val="26"/>
                <w:szCs w:val="26"/>
              </w:rPr>
              <w:t>788</w:t>
            </w:r>
          </w:p>
        </w:tc>
        <w:tc>
          <w:tcPr>
            <w:tcW w:w="1440" w:type="dxa"/>
            <w:tcBorders>
              <w:top w:val="single" w:sz="4" w:space="0" w:color="auto"/>
              <w:left w:val="nil"/>
              <w:bottom w:val="single" w:sz="4" w:space="0" w:color="auto"/>
              <w:right w:val="nil"/>
            </w:tcBorders>
            <w:vAlign w:val="bottom"/>
          </w:tcPr>
          <w:p w14:paraId="41290A77" w14:textId="29FA68F4"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E95B88" w:rsidRPr="00E673DB">
              <w:rPr>
                <w:rFonts w:ascii="Browallia New" w:hAnsi="Browallia New" w:cs="Browallia New"/>
                <w:sz w:val="26"/>
                <w:szCs w:val="26"/>
              </w:rPr>
              <w:t>,</w:t>
            </w:r>
            <w:r w:rsidRPr="00105CCB">
              <w:rPr>
                <w:rFonts w:ascii="Browallia New" w:hAnsi="Browallia New" w:cs="Browallia New"/>
                <w:sz w:val="26"/>
                <w:szCs w:val="26"/>
              </w:rPr>
              <w:t>833</w:t>
            </w:r>
            <w:r w:rsidR="00E95B88" w:rsidRPr="00E673DB">
              <w:rPr>
                <w:rFonts w:ascii="Browallia New" w:hAnsi="Browallia New" w:cs="Browallia New"/>
                <w:sz w:val="26"/>
                <w:szCs w:val="26"/>
              </w:rPr>
              <w:t>,</w:t>
            </w:r>
            <w:r w:rsidRPr="00105CCB">
              <w:rPr>
                <w:rFonts w:ascii="Browallia New" w:hAnsi="Browallia New" w:cs="Browallia New"/>
                <w:sz w:val="26"/>
                <w:szCs w:val="26"/>
              </w:rPr>
              <w:t>957</w:t>
            </w:r>
          </w:p>
        </w:tc>
        <w:tc>
          <w:tcPr>
            <w:tcW w:w="1440" w:type="dxa"/>
            <w:tcBorders>
              <w:top w:val="single" w:sz="4" w:space="0" w:color="auto"/>
              <w:bottom w:val="single" w:sz="4" w:space="0" w:color="auto"/>
            </w:tcBorders>
            <w:vAlign w:val="bottom"/>
          </w:tcPr>
          <w:p w14:paraId="5E834514" w14:textId="39E29C04" w:rsidR="008C6652" w:rsidRPr="00E673DB" w:rsidRDefault="00105CCB" w:rsidP="008C665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2</w:t>
            </w:r>
            <w:r w:rsidR="008C6652" w:rsidRPr="00E673DB">
              <w:rPr>
                <w:rFonts w:ascii="Browallia New" w:hAnsi="Browallia New" w:cs="Browallia New"/>
                <w:sz w:val="26"/>
                <w:szCs w:val="26"/>
              </w:rPr>
              <w:t>,</w:t>
            </w:r>
            <w:r w:rsidRPr="00105CCB">
              <w:rPr>
                <w:rFonts w:ascii="Browallia New" w:hAnsi="Browallia New" w:cs="Browallia New"/>
                <w:sz w:val="26"/>
                <w:szCs w:val="26"/>
              </w:rPr>
              <w:t>222</w:t>
            </w:r>
            <w:r w:rsidR="008C6652" w:rsidRPr="00E673DB">
              <w:rPr>
                <w:rFonts w:ascii="Browallia New" w:hAnsi="Browallia New" w:cs="Browallia New"/>
                <w:sz w:val="26"/>
                <w:szCs w:val="26"/>
              </w:rPr>
              <w:t>,</w:t>
            </w:r>
            <w:r w:rsidRPr="00105CCB">
              <w:rPr>
                <w:rFonts w:ascii="Browallia New" w:hAnsi="Browallia New" w:cs="Browallia New"/>
                <w:sz w:val="26"/>
                <w:szCs w:val="26"/>
              </w:rPr>
              <w:t>985</w:t>
            </w:r>
          </w:p>
        </w:tc>
      </w:tr>
    </w:tbl>
    <w:p w14:paraId="256AF22A" w14:textId="77777777" w:rsidR="009D7CB6" w:rsidRPr="00E673DB" w:rsidRDefault="009D7CB6" w:rsidP="00A50F28">
      <w:pPr>
        <w:rPr>
          <w:rFonts w:ascii="Browallia New" w:hAnsi="Browallia New" w:cs="Browallia New"/>
          <w:szCs w:val="26"/>
        </w:rPr>
      </w:pPr>
    </w:p>
    <w:p w14:paraId="637E46DA" w14:textId="673CE004" w:rsidR="00A50F28" w:rsidRPr="00E673DB" w:rsidRDefault="00A50F28" w:rsidP="00A50F28">
      <w:pPr>
        <w:rPr>
          <w:rFonts w:ascii="Browallia New" w:hAnsi="Browallia New" w:cs="Browallia New"/>
          <w:szCs w:val="26"/>
          <w:cs/>
        </w:rPr>
      </w:pPr>
      <w:r w:rsidRPr="00E673DB">
        <w:rPr>
          <w:rFonts w:ascii="Browallia New" w:hAnsi="Browallia New" w:cs="Browallia New"/>
          <w:szCs w:val="26"/>
        </w:rPr>
        <w:br w:type="page"/>
      </w:r>
    </w:p>
    <w:p w14:paraId="50AC54F9" w14:textId="68501F63"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26</w:t>
      </w:r>
      <w:r w:rsidR="00A50F28" w:rsidRPr="00E673DB">
        <w:rPr>
          <w:rFonts w:ascii="Browallia New" w:hAnsi="Browallia New" w:cs="Browallia New"/>
          <w:b/>
          <w:bCs/>
          <w:kern w:val="26"/>
          <w:position w:val="-25"/>
          <w:cs/>
          <w:lang w:val="en-US"/>
        </w:rPr>
        <w:tab/>
        <w:t>สินทรัพย์ไม่หมุนเวียนอื่น สุทธิ</w:t>
      </w:r>
    </w:p>
    <w:p w14:paraId="7E44AB98" w14:textId="77777777" w:rsidR="00A50F28" w:rsidRPr="00E673DB" w:rsidRDefault="00A50F28" w:rsidP="00A50F28">
      <w:pPr>
        <w:jc w:val="thaiDistribute"/>
        <w:rPr>
          <w:rFonts w:ascii="Browallia New" w:hAnsi="Browallia New" w:cs="Browallia New"/>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A50F28" w:rsidRPr="00E673DB" w14:paraId="55F5B93E" w14:textId="77777777">
        <w:trPr>
          <w:cantSplit/>
        </w:trPr>
        <w:tc>
          <w:tcPr>
            <w:tcW w:w="3690" w:type="dxa"/>
            <w:vAlign w:val="center"/>
          </w:tcPr>
          <w:p w14:paraId="2B77EFF0" w14:textId="77777777" w:rsidR="00A50F28" w:rsidRPr="00E673DB" w:rsidRDefault="00A50F28">
            <w:pPr>
              <w:ind w:left="-105"/>
              <w:rPr>
                <w:rFonts w:ascii="Browallia New" w:eastAsia="Courier New" w:hAnsi="Browallia New" w:cs="Browallia New"/>
                <w:sz w:val="26"/>
                <w:szCs w:val="26"/>
              </w:rPr>
            </w:pPr>
          </w:p>
        </w:tc>
        <w:tc>
          <w:tcPr>
            <w:tcW w:w="2880" w:type="dxa"/>
            <w:gridSpan w:val="2"/>
            <w:tcBorders>
              <w:bottom w:val="single" w:sz="4" w:space="0" w:color="auto"/>
            </w:tcBorders>
            <w:vAlign w:val="center"/>
          </w:tcPr>
          <w:p w14:paraId="333C9EA2"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งบการเงินรวม</w:t>
            </w:r>
          </w:p>
        </w:tc>
        <w:tc>
          <w:tcPr>
            <w:tcW w:w="2880" w:type="dxa"/>
            <w:gridSpan w:val="2"/>
            <w:tcBorders>
              <w:bottom w:val="single" w:sz="4" w:space="0" w:color="auto"/>
            </w:tcBorders>
            <w:vAlign w:val="center"/>
          </w:tcPr>
          <w:p w14:paraId="379E7B87"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งบการเงินเฉพาะกิจการ</w:t>
            </w:r>
          </w:p>
        </w:tc>
      </w:tr>
      <w:tr w:rsidR="00E70BCC" w:rsidRPr="00E673DB" w14:paraId="56E23362" w14:textId="77777777">
        <w:tc>
          <w:tcPr>
            <w:tcW w:w="3690" w:type="dxa"/>
          </w:tcPr>
          <w:p w14:paraId="4ED05923" w14:textId="44926C0A" w:rsidR="00E70BCC" w:rsidRPr="00E673DB" w:rsidRDefault="00E70BCC" w:rsidP="00E70BCC">
            <w:pPr>
              <w:ind w:left="-105"/>
              <w:rPr>
                <w:rFonts w:ascii="Browallia New" w:eastAsia="Courier New" w:hAnsi="Browallia New" w:cs="Browallia New"/>
                <w:b/>
                <w:bCs/>
                <w:sz w:val="26"/>
                <w:szCs w:val="26"/>
              </w:rPr>
            </w:pPr>
            <w:r w:rsidRPr="00E673DB">
              <w:rPr>
                <w:rFonts w:ascii="Browallia New" w:eastAsia="Courier New" w:hAnsi="Browallia New" w:cs="Browallia New"/>
                <w:b/>
                <w:bCs/>
                <w:sz w:val="26"/>
                <w:szCs w:val="26"/>
                <w:cs/>
              </w:rPr>
              <w:t xml:space="preserve">ณ วันที่ </w:t>
            </w:r>
            <w:r w:rsidR="00105CCB" w:rsidRPr="00105CCB">
              <w:rPr>
                <w:rFonts w:ascii="Browallia New" w:eastAsia="Courier New" w:hAnsi="Browallia New" w:cs="Browallia New"/>
                <w:b/>
                <w:bCs/>
                <w:sz w:val="26"/>
                <w:szCs w:val="26"/>
              </w:rPr>
              <w:t>31</w:t>
            </w:r>
            <w:r w:rsidRPr="00E673DB">
              <w:rPr>
                <w:rFonts w:ascii="Browallia New" w:eastAsia="Courier New" w:hAnsi="Browallia New" w:cs="Browallia New"/>
                <w:b/>
                <w:bCs/>
                <w:sz w:val="26"/>
                <w:szCs w:val="26"/>
              </w:rPr>
              <w:t xml:space="preserve"> </w:t>
            </w:r>
            <w:r w:rsidRPr="00E673DB">
              <w:rPr>
                <w:rFonts w:ascii="Browallia New" w:eastAsia="Courier New" w:hAnsi="Browallia New" w:cs="Browallia New"/>
                <w:b/>
                <w:bCs/>
                <w:sz w:val="26"/>
                <w:szCs w:val="26"/>
                <w:cs/>
              </w:rPr>
              <w:t>ธันวาคม</w:t>
            </w:r>
          </w:p>
        </w:tc>
        <w:tc>
          <w:tcPr>
            <w:tcW w:w="1440" w:type="dxa"/>
          </w:tcPr>
          <w:p w14:paraId="29F876D9" w14:textId="3F29533F" w:rsidR="00E70BCC" w:rsidRPr="00E673DB" w:rsidRDefault="00E70BCC" w:rsidP="00E70BC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Pr>
          <w:p w14:paraId="3BF42239" w14:textId="49EE7803" w:rsidR="00E70BCC" w:rsidRPr="00E673DB" w:rsidRDefault="00E70BCC" w:rsidP="00E70BC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Pr>
          <w:p w14:paraId="1FD1B1CF" w14:textId="490AB1D4" w:rsidR="00E70BCC" w:rsidRPr="00E673DB" w:rsidRDefault="00E70BCC" w:rsidP="00E70BC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Pr>
          <w:p w14:paraId="4A9F2884" w14:textId="08D40AA6" w:rsidR="00E70BCC" w:rsidRPr="00E673DB" w:rsidRDefault="00E70BCC" w:rsidP="00E70BCC">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6EB520D6" w14:textId="77777777">
        <w:tc>
          <w:tcPr>
            <w:tcW w:w="3690" w:type="dxa"/>
            <w:vAlign w:val="center"/>
          </w:tcPr>
          <w:p w14:paraId="3EDA11DD" w14:textId="77777777" w:rsidR="00A50F28" w:rsidRPr="00E673DB" w:rsidRDefault="00A50F28">
            <w:pPr>
              <w:ind w:left="-105"/>
              <w:rPr>
                <w:rFonts w:ascii="Browallia New" w:eastAsia="Courier New" w:hAnsi="Browallia New" w:cs="Browallia New"/>
                <w:sz w:val="26"/>
                <w:szCs w:val="26"/>
                <w:cs/>
                <w:lang w:val="en-US"/>
              </w:rPr>
            </w:pPr>
          </w:p>
        </w:tc>
        <w:tc>
          <w:tcPr>
            <w:tcW w:w="1440" w:type="dxa"/>
            <w:tcBorders>
              <w:bottom w:val="single" w:sz="4" w:space="0" w:color="auto"/>
            </w:tcBorders>
          </w:tcPr>
          <w:p w14:paraId="4EEC2E44"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5B7BE85"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0514C9AA"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09892DF7"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r>
      <w:tr w:rsidR="00A50F28" w:rsidRPr="00E673DB" w14:paraId="7C344FB5" w14:textId="77777777">
        <w:tc>
          <w:tcPr>
            <w:tcW w:w="3690" w:type="dxa"/>
            <w:vAlign w:val="center"/>
          </w:tcPr>
          <w:p w14:paraId="35B9B637"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30903B37"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283C81A7"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3446A0E3"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496E74E" w14:textId="77777777" w:rsidR="00A50F28" w:rsidRPr="00E673DB" w:rsidRDefault="00A50F28">
            <w:pPr>
              <w:ind w:right="-72"/>
              <w:jc w:val="right"/>
              <w:rPr>
                <w:rFonts w:ascii="Browallia New" w:eastAsia="Courier New" w:hAnsi="Browallia New" w:cs="Browallia New"/>
                <w:sz w:val="26"/>
                <w:szCs w:val="26"/>
              </w:rPr>
            </w:pPr>
          </w:p>
        </w:tc>
      </w:tr>
      <w:tr w:rsidR="009F1512" w:rsidRPr="00E673DB" w14:paraId="56496770" w14:textId="77777777">
        <w:tc>
          <w:tcPr>
            <w:tcW w:w="3690" w:type="dxa"/>
            <w:vAlign w:val="center"/>
          </w:tcPr>
          <w:p w14:paraId="7DE2D1AE" w14:textId="4A163773" w:rsidR="009F1512" w:rsidRPr="00E673DB" w:rsidRDefault="009F1512" w:rsidP="009F1512">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ภาษีเงินได้ถูกหัก ณ ที่จ่าย</w:t>
            </w:r>
          </w:p>
        </w:tc>
        <w:tc>
          <w:tcPr>
            <w:tcW w:w="1440" w:type="dxa"/>
            <w:tcBorders>
              <w:top w:val="nil"/>
              <w:left w:val="nil"/>
              <w:right w:val="nil"/>
            </w:tcBorders>
            <w:shd w:val="clear" w:color="000000" w:fill="auto"/>
          </w:tcPr>
          <w:p w14:paraId="0192F507" w14:textId="6B77A8CD"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99</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571</w:t>
            </w:r>
            <w:r w:rsidR="009F1512" w:rsidRPr="00E673DB">
              <w:rPr>
                <w:rFonts w:ascii="Browallia New" w:hAnsi="Browallia New" w:cs="Browallia New"/>
                <w:color w:val="000000"/>
                <w:sz w:val="26"/>
                <w:szCs w:val="26"/>
              </w:rPr>
              <w:t xml:space="preserve"> </w:t>
            </w:r>
          </w:p>
        </w:tc>
        <w:tc>
          <w:tcPr>
            <w:tcW w:w="1440" w:type="dxa"/>
            <w:vAlign w:val="bottom"/>
          </w:tcPr>
          <w:p w14:paraId="7DCEC7E9" w14:textId="0411E41A"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color w:val="000000"/>
                <w:sz w:val="26"/>
                <w:szCs w:val="26"/>
              </w:rPr>
              <w:t>131</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092</w:t>
            </w:r>
          </w:p>
        </w:tc>
        <w:tc>
          <w:tcPr>
            <w:tcW w:w="1440" w:type="dxa"/>
            <w:tcBorders>
              <w:top w:val="nil"/>
              <w:left w:val="nil"/>
              <w:right w:val="nil"/>
            </w:tcBorders>
            <w:shd w:val="clear" w:color="000000" w:fill="auto"/>
          </w:tcPr>
          <w:p w14:paraId="00D82298" w14:textId="650BD7B2"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47</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484</w:t>
            </w:r>
            <w:r w:rsidR="009F1512" w:rsidRPr="00E673DB">
              <w:rPr>
                <w:rFonts w:ascii="Browallia New" w:hAnsi="Browallia New" w:cs="Browallia New"/>
                <w:color w:val="000000"/>
                <w:sz w:val="26"/>
                <w:szCs w:val="26"/>
              </w:rPr>
              <w:t xml:space="preserve"> </w:t>
            </w:r>
          </w:p>
        </w:tc>
        <w:tc>
          <w:tcPr>
            <w:tcW w:w="1440" w:type="dxa"/>
            <w:vAlign w:val="bottom"/>
          </w:tcPr>
          <w:p w14:paraId="7EB3E447" w14:textId="6C01B611"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71</w:t>
            </w:r>
            <w:r w:rsidR="009F1512" w:rsidRPr="00E673DB">
              <w:rPr>
                <w:rFonts w:ascii="Browallia New" w:hAnsi="Browallia New" w:cs="Browallia New"/>
                <w:sz w:val="26"/>
                <w:szCs w:val="26"/>
              </w:rPr>
              <w:t>,</w:t>
            </w:r>
            <w:r w:rsidRPr="00105CCB">
              <w:rPr>
                <w:rFonts w:ascii="Browallia New" w:hAnsi="Browallia New" w:cs="Browallia New"/>
                <w:sz w:val="26"/>
                <w:szCs w:val="26"/>
              </w:rPr>
              <w:t>948</w:t>
            </w:r>
          </w:p>
        </w:tc>
      </w:tr>
      <w:tr w:rsidR="009F1512" w:rsidRPr="00E673DB" w14:paraId="22944D9B" w14:textId="77777777">
        <w:tc>
          <w:tcPr>
            <w:tcW w:w="3690" w:type="dxa"/>
          </w:tcPr>
          <w:p w14:paraId="59120B6D" w14:textId="77777777" w:rsidR="009F1512" w:rsidRPr="00E673DB" w:rsidRDefault="009F1512" w:rsidP="009F1512">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เงินจ่ายล่วงหน้าค่าซื้ออุปกรณ์และสินทรัพย์</w:t>
            </w:r>
          </w:p>
        </w:tc>
        <w:tc>
          <w:tcPr>
            <w:tcW w:w="1440" w:type="dxa"/>
            <w:tcBorders>
              <w:top w:val="nil"/>
              <w:left w:val="nil"/>
              <w:right w:val="nil"/>
            </w:tcBorders>
            <w:shd w:val="clear" w:color="000000" w:fill="auto"/>
          </w:tcPr>
          <w:p w14:paraId="244D4957" w14:textId="0CFA5E2B"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1</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745</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010</w:t>
            </w:r>
            <w:r w:rsidR="009F1512" w:rsidRPr="00E673DB">
              <w:rPr>
                <w:rFonts w:ascii="Browallia New" w:hAnsi="Browallia New" w:cs="Browallia New"/>
                <w:color w:val="000000"/>
                <w:sz w:val="26"/>
                <w:szCs w:val="26"/>
              </w:rPr>
              <w:t xml:space="preserve"> </w:t>
            </w:r>
          </w:p>
        </w:tc>
        <w:tc>
          <w:tcPr>
            <w:tcW w:w="1440" w:type="dxa"/>
            <w:vAlign w:val="bottom"/>
          </w:tcPr>
          <w:p w14:paraId="440341EE" w14:textId="7A955173"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1</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430</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101</w:t>
            </w:r>
          </w:p>
        </w:tc>
        <w:tc>
          <w:tcPr>
            <w:tcW w:w="1440" w:type="dxa"/>
            <w:tcBorders>
              <w:top w:val="nil"/>
              <w:left w:val="nil"/>
              <w:right w:val="nil"/>
            </w:tcBorders>
            <w:shd w:val="clear" w:color="000000" w:fill="auto"/>
          </w:tcPr>
          <w:p w14:paraId="4C05318F" w14:textId="33D613C5"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1</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014</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424</w:t>
            </w:r>
            <w:r w:rsidR="009F1512" w:rsidRPr="00E673DB">
              <w:rPr>
                <w:rFonts w:ascii="Browallia New" w:hAnsi="Browallia New" w:cs="Browallia New"/>
                <w:color w:val="000000"/>
                <w:sz w:val="26"/>
                <w:szCs w:val="26"/>
              </w:rPr>
              <w:t xml:space="preserve"> </w:t>
            </w:r>
          </w:p>
        </w:tc>
        <w:tc>
          <w:tcPr>
            <w:tcW w:w="1440" w:type="dxa"/>
            <w:vAlign w:val="bottom"/>
          </w:tcPr>
          <w:p w14:paraId="7E4B1C94" w14:textId="32B9C048"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9F1512" w:rsidRPr="00E673DB">
              <w:rPr>
                <w:rFonts w:ascii="Browallia New" w:hAnsi="Browallia New" w:cs="Browallia New"/>
                <w:sz w:val="26"/>
                <w:szCs w:val="26"/>
              </w:rPr>
              <w:t>,</w:t>
            </w:r>
            <w:r w:rsidRPr="00105CCB">
              <w:rPr>
                <w:rFonts w:ascii="Browallia New" w:hAnsi="Browallia New" w:cs="Browallia New"/>
                <w:sz w:val="26"/>
                <w:szCs w:val="26"/>
              </w:rPr>
              <w:t>028</w:t>
            </w:r>
            <w:r w:rsidR="009F1512" w:rsidRPr="00E673DB">
              <w:rPr>
                <w:rFonts w:ascii="Browallia New" w:hAnsi="Browallia New" w:cs="Browallia New"/>
                <w:sz w:val="26"/>
                <w:szCs w:val="26"/>
              </w:rPr>
              <w:t>,</w:t>
            </w:r>
            <w:r w:rsidRPr="00105CCB">
              <w:rPr>
                <w:rFonts w:ascii="Browallia New" w:hAnsi="Browallia New" w:cs="Browallia New"/>
                <w:sz w:val="26"/>
                <w:szCs w:val="26"/>
              </w:rPr>
              <w:t>076</w:t>
            </w:r>
          </w:p>
        </w:tc>
      </w:tr>
      <w:tr w:rsidR="009F1512" w:rsidRPr="00E673DB" w14:paraId="2FADFDCB" w14:textId="77777777">
        <w:tc>
          <w:tcPr>
            <w:tcW w:w="3690" w:type="dxa"/>
          </w:tcPr>
          <w:p w14:paraId="2E720641" w14:textId="77777777" w:rsidR="009F1512" w:rsidRPr="00E673DB" w:rsidRDefault="009F1512" w:rsidP="009F1512">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เงินทดรองจ่าย</w:t>
            </w:r>
          </w:p>
        </w:tc>
        <w:tc>
          <w:tcPr>
            <w:tcW w:w="1440" w:type="dxa"/>
            <w:tcBorders>
              <w:top w:val="nil"/>
              <w:left w:val="nil"/>
              <w:right w:val="nil"/>
            </w:tcBorders>
            <w:shd w:val="clear" w:color="000000" w:fill="auto"/>
          </w:tcPr>
          <w:p w14:paraId="6766C85F" w14:textId="172CBB80"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22</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306</w:t>
            </w:r>
            <w:r w:rsidR="009F1512" w:rsidRPr="00E673DB">
              <w:rPr>
                <w:rFonts w:ascii="Browallia New" w:hAnsi="Browallia New" w:cs="Browallia New"/>
                <w:color w:val="000000"/>
                <w:sz w:val="26"/>
                <w:szCs w:val="26"/>
              </w:rPr>
              <w:t xml:space="preserve"> </w:t>
            </w:r>
          </w:p>
        </w:tc>
        <w:tc>
          <w:tcPr>
            <w:tcW w:w="1440" w:type="dxa"/>
            <w:vAlign w:val="bottom"/>
          </w:tcPr>
          <w:p w14:paraId="6D21DFC4" w14:textId="6E46B965"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22</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306</w:t>
            </w:r>
          </w:p>
        </w:tc>
        <w:tc>
          <w:tcPr>
            <w:tcW w:w="1440" w:type="dxa"/>
            <w:tcBorders>
              <w:top w:val="nil"/>
              <w:left w:val="nil"/>
              <w:right w:val="nil"/>
            </w:tcBorders>
            <w:shd w:val="clear" w:color="000000" w:fill="auto"/>
          </w:tcPr>
          <w:p w14:paraId="47925AB0" w14:textId="73116F36"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22</w:t>
            </w:r>
            <w:r w:rsidR="009F151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306</w:t>
            </w:r>
            <w:r w:rsidR="009F1512" w:rsidRPr="00E673DB">
              <w:rPr>
                <w:rFonts w:ascii="Browallia New" w:hAnsi="Browallia New" w:cs="Browallia New"/>
                <w:color w:val="000000"/>
                <w:sz w:val="26"/>
                <w:szCs w:val="26"/>
              </w:rPr>
              <w:t xml:space="preserve"> </w:t>
            </w:r>
          </w:p>
        </w:tc>
        <w:tc>
          <w:tcPr>
            <w:tcW w:w="1440" w:type="dxa"/>
            <w:vAlign w:val="bottom"/>
          </w:tcPr>
          <w:p w14:paraId="54ADEEC6" w14:textId="19CF040A" w:rsidR="009F1512"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22</w:t>
            </w:r>
            <w:r w:rsidR="009F1512" w:rsidRPr="00E673DB">
              <w:rPr>
                <w:rFonts w:ascii="Browallia New" w:hAnsi="Browallia New" w:cs="Browallia New"/>
                <w:sz w:val="26"/>
                <w:szCs w:val="26"/>
                <w:lang w:val="en-US"/>
              </w:rPr>
              <w:t>,</w:t>
            </w:r>
            <w:r w:rsidRPr="00105CCB">
              <w:rPr>
                <w:rFonts w:ascii="Browallia New" w:hAnsi="Browallia New" w:cs="Browallia New"/>
                <w:sz w:val="26"/>
                <w:szCs w:val="26"/>
              </w:rPr>
              <w:t>306</w:t>
            </w:r>
          </w:p>
        </w:tc>
      </w:tr>
      <w:tr w:rsidR="00F41D20" w:rsidRPr="00E673DB" w14:paraId="34921B95" w14:textId="77777777">
        <w:tc>
          <w:tcPr>
            <w:tcW w:w="3690" w:type="dxa"/>
          </w:tcPr>
          <w:p w14:paraId="356F8B4C" w14:textId="1CEA0B8E" w:rsidR="00F41D20" w:rsidRPr="00E673DB" w:rsidRDefault="000F4B12" w:rsidP="009F1512">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ลูกหนี้</w:t>
            </w:r>
            <w:r w:rsidR="00813951" w:rsidRPr="00E673DB">
              <w:rPr>
                <w:rFonts w:ascii="Browallia New" w:eastAsia="Courier New" w:hAnsi="Browallia New" w:cs="Browallia New"/>
                <w:sz w:val="26"/>
                <w:szCs w:val="26"/>
                <w:cs/>
                <w:lang w:val="en-US"/>
              </w:rPr>
              <w:t>จากการขายเครื่องจักรและอุปกรณ์</w:t>
            </w:r>
          </w:p>
        </w:tc>
        <w:tc>
          <w:tcPr>
            <w:tcW w:w="1440" w:type="dxa"/>
            <w:tcBorders>
              <w:top w:val="nil"/>
              <w:left w:val="nil"/>
              <w:right w:val="nil"/>
            </w:tcBorders>
            <w:shd w:val="clear" w:color="000000" w:fill="auto"/>
          </w:tcPr>
          <w:p w14:paraId="133FAE71" w14:textId="36B17363" w:rsidR="00F41D20" w:rsidRPr="00E673DB" w:rsidRDefault="00105CCB"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166</w:t>
            </w:r>
            <w:r w:rsidR="00813951"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437</w:t>
            </w:r>
            <w:r w:rsidR="00224C44" w:rsidRPr="00E673DB">
              <w:rPr>
                <w:rFonts w:ascii="Browallia New" w:hAnsi="Browallia New" w:cs="Browallia New"/>
                <w:color w:val="000000"/>
                <w:sz w:val="26"/>
                <w:szCs w:val="26"/>
              </w:rPr>
              <w:t xml:space="preserve"> </w:t>
            </w:r>
          </w:p>
        </w:tc>
        <w:tc>
          <w:tcPr>
            <w:tcW w:w="1440" w:type="dxa"/>
            <w:vAlign w:val="bottom"/>
          </w:tcPr>
          <w:p w14:paraId="0D13D1A3" w14:textId="621FCA60" w:rsidR="00F41D20" w:rsidRPr="00E673DB" w:rsidRDefault="00813951"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p>
        </w:tc>
        <w:tc>
          <w:tcPr>
            <w:tcW w:w="1440" w:type="dxa"/>
            <w:tcBorders>
              <w:top w:val="nil"/>
              <w:left w:val="nil"/>
              <w:right w:val="nil"/>
            </w:tcBorders>
            <w:shd w:val="clear" w:color="000000" w:fill="auto"/>
          </w:tcPr>
          <w:p w14:paraId="4C5E109D" w14:textId="78A3B258" w:rsidR="00F41D20" w:rsidRPr="00E673DB" w:rsidRDefault="00813951"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p>
        </w:tc>
        <w:tc>
          <w:tcPr>
            <w:tcW w:w="1440" w:type="dxa"/>
            <w:vAlign w:val="bottom"/>
          </w:tcPr>
          <w:p w14:paraId="4FB02BEE" w14:textId="3AFDC245" w:rsidR="00F41D20" w:rsidRPr="00E673DB" w:rsidRDefault="00813951" w:rsidP="009F151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77F15" w:rsidRPr="00E673DB" w14:paraId="74E9F2A7" w14:textId="77777777">
        <w:tc>
          <w:tcPr>
            <w:tcW w:w="3690" w:type="dxa"/>
          </w:tcPr>
          <w:p w14:paraId="40EE22BF" w14:textId="77777777" w:rsidR="00777F15" w:rsidRPr="00E673DB" w:rsidRDefault="00777F15" w:rsidP="00777F15">
            <w:pPr>
              <w:ind w:left="-105"/>
              <w:rPr>
                <w:rFonts w:ascii="Browallia New" w:eastAsia="Courier New" w:hAnsi="Browallia New" w:cs="Browallia New"/>
                <w:sz w:val="26"/>
                <w:szCs w:val="26"/>
                <w:cs/>
                <w:lang w:val="en-US"/>
              </w:rPr>
            </w:pPr>
            <w:r w:rsidRPr="00E673DB">
              <w:rPr>
                <w:rFonts w:ascii="Browallia New" w:eastAsia="Courier New" w:hAnsi="Browallia New" w:cs="Browallia New"/>
                <w:sz w:val="26"/>
                <w:szCs w:val="26"/>
                <w:cs/>
                <w:lang w:val="en-US"/>
              </w:rPr>
              <w:t>เงินมัดจำระยะยาว</w:t>
            </w:r>
          </w:p>
        </w:tc>
        <w:tc>
          <w:tcPr>
            <w:tcW w:w="1440" w:type="dxa"/>
            <w:tcBorders>
              <w:top w:val="nil"/>
              <w:left w:val="nil"/>
              <w:right w:val="nil"/>
            </w:tcBorders>
            <w:shd w:val="clear" w:color="000000" w:fill="auto"/>
          </w:tcPr>
          <w:p w14:paraId="0AB7D69A" w14:textId="5CD4C5AD"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110</w:t>
            </w:r>
            <w:r w:rsidR="00180594"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224</w:t>
            </w:r>
            <w:r w:rsidR="00180594" w:rsidRPr="00E673DB">
              <w:rPr>
                <w:rFonts w:ascii="Browallia New" w:hAnsi="Browallia New" w:cs="Browallia New"/>
                <w:color w:val="000000"/>
                <w:sz w:val="26"/>
                <w:szCs w:val="26"/>
              </w:rPr>
              <w:t xml:space="preserve"> </w:t>
            </w:r>
          </w:p>
        </w:tc>
        <w:tc>
          <w:tcPr>
            <w:tcW w:w="1440" w:type="dxa"/>
            <w:vAlign w:val="bottom"/>
          </w:tcPr>
          <w:p w14:paraId="49B083EC" w14:textId="15036DD2"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color w:val="000000"/>
                <w:sz w:val="26"/>
                <w:szCs w:val="26"/>
              </w:rPr>
              <w:t>131</w:t>
            </w:r>
            <w:r w:rsidR="00777F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095</w:t>
            </w:r>
          </w:p>
        </w:tc>
        <w:tc>
          <w:tcPr>
            <w:tcW w:w="1440" w:type="dxa"/>
            <w:tcBorders>
              <w:top w:val="nil"/>
              <w:left w:val="nil"/>
              <w:right w:val="nil"/>
            </w:tcBorders>
            <w:shd w:val="clear" w:color="000000" w:fill="auto"/>
          </w:tcPr>
          <w:p w14:paraId="13C1D47F" w14:textId="035EFD85"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12</w:t>
            </w:r>
            <w:r w:rsidR="00777F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150</w:t>
            </w:r>
            <w:r w:rsidR="00777F15" w:rsidRPr="00E673DB">
              <w:rPr>
                <w:rFonts w:ascii="Browallia New" w:hAnsi="Browallia New" w:cs="Browallia New"/>
                <w:color w:val="000000"/>
                <w:sz w:val="26"/>
                <w:szCs w:val="26"/>
              </w:rPr>
              <w:t xml:space="preserve"> </w:t>
            </w:r>
          </w:p>
        </w:tc>
        <w:tc>
          <w:tcPr>
            <w:tcW w:w="1440" w:type="dxa"/>
            <w:vAlign w:val="bottom"/>
          </w:tcPr>
          <w:p w14:paraId="0E01C4DC" w14:textId="4D38737F"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12</w:t>
            </w:r>
            <w:r w:rsidR="00777F15" w:rsidRPr="00E673DB">
              <w:rPr>
                <w:rFonts w:ascii="Browallia New" w:hAnsi="Browallia New" w:cs="Browallia New"/>
                <w:sz w:val="26"/>
                <w:szCs w:val="26"/>
              </w:rPr>
              <w:t>,</w:t>
            </w:r>
            <w:r w:rsidRPr="00105CCB">
              <w:rPr>
                <w:rFonts w:ascii="Browallia New" w:hAnsi="Browallia New" w:cs="Browallia New"/>
                <w:sz w:val="26"/>
                <w:szCs w:val="26"/>
              </w:rPr>
              <w:t>673</w:t>
            </w:r>
          </w:p>
        </w:tc>
      </w:tr>
      <w:tr w:rsidR="00777F15" w:rsidRPr="00E673DB" w14:paraId="0AA07846" w14:textId="77777777">
        <w:tc>
          <w:tcPr>
            <w:tcW w:w="3690" w:type="dxa"/>
          </w:tcPr>
          <w:p w14:paraId="4E0EDC7D" w14:textId="77777777" w:rsidR="00777F15" w:rsidRPr="00E673DB" w:rsidRDefault="00777F15" w:rsidP="00777F15">
            <w:pPr>
              <w:widowControl w:val="0"/>
              <w:ind w:left="-105"/>
              <w:rPr>
                <w:rFonts w:ascii="Browallia New" w:hAnsi="Browallia New" w:cs="Browallia New"/>
                <w:sz w:val="26"/>
                <w:szCs w:val="26"/>
                <w:cs/>
                <w:lang w:val="en-US"/>
              </w:rPr>
            </w:pPr>
            <w:r w:rsidRPr="00E673DB">
              <w:rPr>
                <w:rFonts w:ascii="Browallia New" w:hAnsi="Browallia New" w:cs="Browallia New"/>
                <w:sz w:val="26"/>
                <w:szCs w:val="26"/>
                <w:cs/>
                <w:lang w:val="en-US"/>
              </w:rPr>
              <w:t>อื่น ๆ</w:t>
            </w:r>
          </w:p>
        </w:tc>
        <w:tc>
          <w:tcPr>
            <w:tcW w:w="1440" w:type="dxa"/>
            <w:tcBorders>
              <w:top w:val="nil"/>
              <w:left w:val="nil"/>
              <w:right w:val="nil"/>
            </w:tcBorders>
            <w:shd w:val="clear" w:color="000000" w:fill="auto"/>
          </w:tcPr>
          <w:p w14:paraId="2B2D8FF0" w14:textId="61E40ED5"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187</w:t>
            </w:r>
            <w:r w:rsidR="00777F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892</w:t>
            </w:r>
            <w:r w:rsidR="00777F15" w:rsidRPr="00E673DB">
              <w:rPr>
                <w:rFonts w:ascii="Browallia New" w:hAnsi="Browallia New" w:cs="Browallia New"/>
                <w:color w:val="000000"/>
                <w:sz w:val="26"/>
                <w:szCs w:val="26"/>
              </w:rPr>
              <w:t xml:space="preserve"> </w:t>
            </w:r>
          </w:p>
        </w:tc>
        <w:tc>
          <w:tcPr>
            <w:tcW w:w="1440" w:type="dxa"/>
            <w:vAlign w:val="bottom"/>
          </w:tcPr>
          <w:p w14:paraId="0DF7AC94" w14:textId="4D7A13D1"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color w:val="000000"/>
                <w:sz w:val="26"/>
                <w:szCs w:val="26"/>
              </w:rPr>
              <w:t>167</w:t>
            </w:r>
            <w:r w:rsidR="00777F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981</w:t>
            </w:r>
          </w:p>
        </w:tc>
        <w:tc>
          <w:tcPr>
            <w:tcW w:w="1440" w:type="dxa"/>
            <w:tcBorders>
              <w:top w:val="nil"/>
              <w:left w:val="nil"/>
              <w:right w:val="nil"/>
            </w:tcBorders>
            <w:shd w:val="clear" w:color="000000" w:fill="auto"/>
          </w:tcPr>
          <w:p w14:paraId="71A45AB1" w14:textId="50411752"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8</w:t>
            </w:r>
            <w:r w:rsidR="00777F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265</w:t>
            </w:r>
            <w:r w:rsidR="00777F15" w:rsidRPr="00E673DB">
              <w:rPr>
                <w:rFonts w:ascii="Browallia New" w:hAnsi="Browallia New" w:cs="Browallia New"/>
                <w:color w:val="000000"/>
                <w:sz w:val="26"/>
                <w:szCs w:val="26"/>
              </w:rPr>
              <w:t xml:space="preserve"> </w:t>
            </w:r>
          </w:p>
        </w:tc>
        <w:tc>
          <w:tcPr>
            <w:tcW w:w="1440" w:type="dxa"/>
            <w:vAlign w:val="bottom"/>
          </w:tcPr>
          <w:p w14:paraId="49382998" w14:textId="6C4BED18" w:rsidR="00777F15" w:rsidRPr="00E673DB" w:rsidRDefault="00105CCB"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8</w:t>
            </w:r>
            <w:r w:rsidR="00777F15" w:rsidRPr="00E673DB">
              <w:rPr>
                <w:rFonts w:ascii="Browallia New" w:hAnsi="Browallia New" w:cs="Browallia New"/>
                <w:sz w:val="26"/>
                <w:szCs w:val="26"/>
                <w:lang w:val="en-US"/>
              </w:rPr>
              <w:t>,</w:t>
            </w:r>
            <w:r w:rsidRPr="00105CCB">
              <w:rPr>
                <w:rFonts w:ascii="Browallia New" w:hAnsi="Browallia New" w:cs="Browallia New"/>
                <w:sz w:val="26"/>
                <w:szCs w:val="26"/>
              </w:rPr>
              <w:t>264</w:t>
            </w:r>
          </w:p>
        </w:tc>
      </w:tr>
      <w:tr w:rsidR="00777F15" w:rsidRPr="00E673DB" w14:paraId="454D334A" w14:textId="77777777">
        <w:tc>
          <w:tcPr>
            <w:tcW w:w="3690" w:type="dxa"/>
          </w:tcPr>
          <w:p w14:paraId="4932D6EB" w14:textId="77777777" w:rsidR="00777F15" w:rsidRPr="00E673DB" w:rsidRDefault="00777F15" w:rsidP="00777F15">
            <w:pPr>
              <w:widowControl w:val="0"/>
              <w:ind w:left="-105"/>
              <w:rPr>
                <w:rFonts w:ascii="Browallia New" w:hAnsi="Browallia New" w:cs="Browallia New"/>
                <w:sz w:val="26"/>
                <w:szCs w:val="26"/>
                <w:cs/>
                <w:lang w:val="en-US"/>
              </w:rPr>
            </w:pPr>
            <w:r w:rsidRPr="00E673DB">
              <w:rPr>
                <w:rFonts w:ascii="Browallia New" w:hAnsi="Browallia New" w:cs="Browallia New"/>
                <w:sz w:val="26"/>
                <w:szCs w:val="26"/>
                <w:u w:val="single"/>
                <w:cs/>
                <w:lang w:val="en-US"/>
              </w:rPr>
              <w:t>หัก</w:t>
            </w:r>
            <w:r w:rsidRPr="00E673DB">
              <w:rPr>
                <w:rFonts w:ascii="Browallia New" w:hAnsi="Browallia New" w:cs="Browallia New"/>
                <w:sz w:val="26"/>
                <w:szCs w:val="26"/>
                <w:cs/>
                <w:lang w:val="en-US"/>
              </w:rPr>
              <w:t xml:space="preserve"> </w:t>
            </w: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ค่าเผื่อการด้อยค่าของสินทรัพย์</w:t>
            </w:r>
          </w:p>
        </w:tc>
        <w:tc>
          <w:tcPr>
            <w:tcW w:w="1440" w:type="dxa"/>
            <w:tcBorders>
              <w:top w:val="nil"/>
              <w:left w:val="nil"/>
              <w:bottom w:val="single" w:sz="4" w:space="0" w:color="auto"/>
              <w:right w:val="nil"/>
            </w:tcBorders>
            <w:shd w:val="clear" w:color="000000" w:fill="auto"/>
          </w:tcPr>
          <w:p w14:paraId="3E6BC5C5" w14:textId="5F7A33FD" w:rsidR="00777F15" w:rsidRPr="00E673DB" w:rsidRDefault="00777F15"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31</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216</w:t>
            </w:r>
            <w:r w:rsidRPr="00E673DB">
              <w:rPr>
                <w:rFonts w:ascii="Browallia New" w:hAnsi="Browallia New" w:cs="Browallia New"/>
                <w:color w:val="000000"/>
                <w:sz w:val="26"/>
                <w:szCs w:val="26"/>
              </w:rPr>
              <w:t>)</w:t>
            </w:r>
          </w:p>
        </w:tc>
        <w:tc>
          <w:tcPr>
            <w:tcW w:w="1440" w:type="dxa"/>
            <w:tcBorders>
              <w:bottom w:val="single" w:sz="4" w:space="0" w:color="auto"/>
            </w:tcBorders>
            <w:vAlign w:val="bottom"/>
          </w:tcPr>
          <w:p w14:paraId="478EEC95" w14:textId="4341E11C" w:rsidR="00777F15" w:rsidRPr="00E673DB" w:rsidRDefault="00777F15"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color w:val="000000"/>
                <w:sz w:val="26"/>
                <w:szCs w:val="26"/>
                <w:cs/>
              </w:rPr>
              <w:t>(</w:t>
            </w:r>
            <w:r w:rsidR="00105CCB" w:rsidRPr="00105CCB">
              <w:rPr>
                <w:rFonts w:ascii="Browallia New" w:hAnsi="Browallia New" w:cs="Browallia New"/>
                <w:color w:val="000000"/>
                <w:sz w:val="26"/>
                <w:szCs w:val="26"/>
              </w:rPr>
              <w:t>31</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216</w:t>
            </w:r>
            <w:r w:rsidRPr="00E673DB">
              <w:rPr>
                <w:rFonts w:ascii="Browallia New" w:hAnsi="Browallia New" w:cs="Browallia New"/>
                <w:color w:val="000000"/>
                <w:sz w:val="26"/>
                <w:szCs w:val="26"/>
                <w:cs/>
              </w:rPr>
              <w:t>)</w:t>
            </w:r>
          </w:p>
        </w:tc>
        <w:tc>
          <w:tcPr>
            <w:tcW w:w="1440" w:type="dxa"/>
            <w:tcBorders>
              <w:top w:val="nil"/>
              <w:left w:val="nil"/>
              <w:bottom w:val="single" w:sz="4" w:space="0" w:color="auto"/>
              <w:right w:val="nil"/>
            </w:tcBorders>
            <w:shd w:val="clear" w:color="000000" w:fill="auto"/>
          </w:tcPr>
          <w:p w14:paraId="5116FE0C" w14:textId="47B25736" w:rsidR="00777F15" w:rsidRPr="00E673DB" w:rsidRDefault="00777F15"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31</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216</w:t>
            </w:r>
            <w:r w:rsidRPr="00E673DB">
              <w:rPr>
                <w:rFonts w:ascii="Browallia New" w:hAnsi="Browallia New" w:cs="Browallia New"/>
                <w:color w:val="000000"/>
                <w:sz w:val="26"/>
                <w:szCs w:val="26"/>
              </w:rPr>
              <w:t>)</w:t>
            </w:r>
          </w:p>
        </w:tc>
        <w:tc>
          <w:tcPr>
            <w:tcW w:w="1440" w:type="dxa"/>
            <w:tcBorders>
              <w:bottom w:val="single" w:sz="4" w:space="0" w:color="auto"/>
            </w:tcBorders>
            <w:vAlign w:val="bottom"/>
          </w:tcPr>
          <w:p w14:paraId="7A1CFE1A" w14:textId="6CACEB92" w:rsidR="00777F15" w:rsidRPr="00E673DB" w:rsidRDefault="00777F15" w:rsidP="00777F1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31</w:t>
            </w:r>
            <w:r w:rsidRPr="00E673DB">
              <w:rPr>
                <w:rFonts w:ascii="Browallia New" w:hAnsi="Browallia New" w:cs="Browallia New"/>
                <w:sz w:val="26"/>
                <w:szCs w:val="26"/>
              </w:rPr>
              <w:t>,</w:t>
            </w:r>
            <w:r w:rsidR="00105CCB" w:rsidRPr="00105CCB">
              <w:rPr>
                <w:rFonts w:ascii="Browallia New" w:hAnsi="Browallia New" w:cs="Browallia New"/>
                <w:sz w:val="26"/>
                <w:szCs w:val="26"/>
              </w:rPr>
              <w:t>216</w:t>
            </w:r>
            <w:r w:rsidRPr="00E673DB">
              <w:rPr>
                <w:rFonts w:ascii="Browallia New" w:hAnsi="Browallia New" w:cs="Browallia New"/>
                <w:sz w:val="26"/>
                <w:szCs w:val="26"/>
                <w:cs/>
              </w:rPr>
              <w:t>)</w:t>
            </w:r>
          </w:p>
        </w:tc>
      </w:tr>
      <w:tr w:rsidR="00E70BCC" w:rsidRPr="00E673DB" w14:paraId="5A0547E1" w14:textId="77777777">
        <w:trPr>
          <w:trHeight w:val="63"/>
        </w:trPr>
        <w:tc>
          <w:tcPr>
            <w:tcW w:w="3690" w:type="dxa"/>
          </w:tcPr>
          <w:p w14:paraId="3DB583DC" w14:textId="77777777" w:rsidR="00E70BCC" w:rsidRPr="00E673DB" w:rsidRDefault="00E70BCC" w:rsidP="00E70BCC">
            <w:pPr>
              <w:widowControl w:val="0"/>
              <w:ind w:left="-105"/>
              <w:rPr>
                <w:rFonts w:ascii="Browallia New" w:hAnsi="Browallia New" w:cs="Browallia New"/>
                <w:sz w:val="26"/>
                <w:szCs w:val="26"/>
                <w:lang w:val="en-US"/>
              </w:rPr>
            </w:pPr>
            <w:r w:rsidRPr="00E673DB">
              <w:rPr>
                <w:rFonts w:ascii="Browallia New" w:hAnsi="Browallia New" w:cs="Browallia New"/>
                <w:sz w:val="26"/>
                <w:szCs w:val="26"/>
                <w:cs/>
                <w:lang w:val="en-US"/>
              </w:rPr>
              <w:t>รวม</w:t>
            </w:r>
            <w:r w:rsidRPr="00E673DB">
              <w:rPr>
                <w:rFonts w:ascii="Browallia New" w:hAnsi="Browallia New" w:cs="Browallia New"/>
                <w:sz w:val="26"/>
                <w:szCs w:val="26"/>
                <w:cs/>
              </w:rPr>
              <w:t>สินทรัพย์ไม่หมุนเวียนอื่น สุทธิ</w:t>
            </w:r>
          </w:p>
        </w:tc>
        <w:tc>
          <w:tcPr>
            <w:tcW w:w="1440" w:type="dxa"/>
            <w:tcBorders>
              <w:top w:val="single" w:sz="4" w:space="0" w:color="auto"/>
              <w:left w:val="nil"/>
              <w:bottom w:val="single" w:sz="4" w:space="0" w:color="auto"/>
              <w:right w:val="nil"/>
            </w:tcBorders>
            <w:shd w:val="clear" w:color="000000" w:fill="auto"/>
          </w:tcPr>
          <w:p w14:paraId="779070ED" w14:textId="33B151AC" w:rsidR="00E70BCC" w:rsidRPr="00E673DB" w:rsidRDefault="00105CCB" w:rsidP="00E70B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2</w:t>
            </w:r>
            <w:r w:rsidR="00CD210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300</w:t>
            </w:r>
            <w:r w:rsidR="00CD210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224</w:t>
            </w:r>
          </w:p>
        </w:tc>
        <w:tc>
          <w:tcPr>
            <w:tcW w:w="1440" w:type="dxa"/>
            <w:tcBorders>
              <w:top w:val="single" w:sz="4" w:space="0" w:color="auto"/>
              <w:bottom w:val="single" w:sz="4" w:space="0" w:color="auto"/>
            </w:tcBorders>
            <w:vAlign w:val="bottom"/>
          </w:tcPr>
          <w:p w14:paraId="7B492469" w14:textId="28BFEEAA" w:rsidR="00E70BCC" w:rsidRPr="00E673DB" w:rsidRDefault="00105CCB" w:rsidP="00E70B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color w:val="000000"/>
                <w:sz w:val="26"/>
                <w:szCs w:val="26"/>
              </w:rPr>
              <w:t>1</w:t>
            </w:r>
            <w:r w:rsidR="00E70BCC"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851</w:t>
            </w:r>
            <w:r w:rsidR="00E70BCC"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359</w:t>
            </w:r>
          </w:p>
        </w:tc>
        <w:tc>
          <w:tcPr>
            <w:tcW w:w="1440" w:type="dxa"/>
            <w:tcBorders>
              <w:top w:val="single" w:sz="4" w:space="0" w:color="auto"/>
              <w:left w:val="nil"/>
              <w:bottom w:val="single" w:sz="4" w:space="0" w:color="auto"/>
              <w:right w:val="nil"/>
            </w:tcBorders>
            <w:shd w:val="clear" w:color="000000" w:fill="auto"/>
          </w:tcPr>
          <w:p w14:paraId="4006DB23" w14:textId="41944E5F" w:rsidR="00E70BCC" w:rsidRPr="00E673DB" w:rsidRDefault="00105CCB" w:rsidP="00E70B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105CCB">
              <w:rPr>
                <w:rFonts w:ascii="Browallia New" w:hAnsi="Browallia New" w:cs="Browallia New"/>
                <w:color w:val="000000"/>
                <w:sz w:val="26"/>
                <w:szCs w:val="26"/>
              </w:rPr>
              <w:t>1</w:t>
            </w:r>
            <w:r w:rsidR="00FA009F"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073</w:t>
            </w:r>
            <w:r w:rsidR="00FA009F"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413</w:t>
            </w:r>
            <w:r w:rsidR="00FA009F" w:rsidRPr="00E673DB">
              <w:rPr>
                <w:rFonts w:ascii="Browallia New" w:hAnsi="Browallia New" w:cs="Browallia New"/>
                <w:color w:val="000000"/>
                <w:sz w:val="26"/>
                <w:szCs w:val="26"/>
              </w:rPr>
              <w:t xml:space="preserve"> </w:t>
            </w:r>
          </w:p>
        </w:tc>
        <w:tc>
          <w:tcPr>
            <w:tcW w:w="1440" w:type="dxa"/>
            <w:tcBorders>
              <w:top w:val="single" w:sz="4" w:space="0" w:color="auto"/>
              <w:bottom w:val="single" w:sz="4" w:space="0" w:color="auto"/>
            </w:tcBorders>
            <w:vAlign w:val="bottom"/>
          </w:tcPr>
          <w:p w14:paraId="6211A574" w14:textId="7D7CA26C" w:rsidR="00E70BCC" w:rsidRPr="00E673DB" w:rsidRDefault="00105CCB" w:rsidP="00E70B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E70BCC" w:rsidRPr="00E673DB">
              <w:rPr>
                <w:rFonts w:ascii="Browallia New" w:hAnsi="Browallia New" w:cs="Browallia New"/>
                <w:sz w:val="26"/>
                <w:szCs w:val="26"/>
              </w:rPr>
              <w:t>,</w:t>
            </w:r>
            <w:r w:rsidRPr="00105CCB">
              <w:rPr>
                <w:rFonts w:ascii="Browallia New" w:hAnsi="Browallia New" w:cs="Browallia New"/>
                <w:sz w:val="26"/>
                <w:szCs w:val="26"/>
              </w:rPr>
              <w:t>112</w:t>
            </w:r>
            <w:r w:rsidR="00E70BCC" w:rsidRPr="00E673DB">
              <w:rPr>
                <w:rFonts w:ascii="Browallia New" w:hAnsi="Browallia New" w:cs="Browallia New"/>
                <w:sz w:val="26"/>
                <w:szCs w:val="26"/>
              </w:rPr>
              <w:t>,</w:t>
            </w:r>
            <w:r w:rsidRPr="00105CCB">
              <w:rPr>
                <w:rFonts w:ascii="Browallia New" w:hAnsi="Browallia New" w:cs="Browallia New"/>
                <w:sz w:val="26"/>
                <w:szCs w:val="26"/>
              </w:rPr>
              <w:t>051</w:t>
            </w:r>
          </w:p>
        </w:tc>
      </w:tr>
    </w:tbl>
    <w:p w14:paraId="0F584A71" w14:textId="77777777" w:rsidR="00A50F28" w:rsidRPr="00E673DB" w:rsidRDefault="00A50F28" w:rsidP="00F871DE">
      <w:pPr>
        <w:rPr>
          <w:rFonts w:ascii="Browallia New" w:hAnsi="Browallia New" w:cs="Browallia New"/>
          <w:sz w:val="26"/>
          <w:szCs w:val="26"/>
          <w:cs/>
        </w:rPr>
      </w:pPr>
    </w:p>
    <w:p w14:paraId="0FF4FE1F" w14:textId="2708A130"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27</w:t>
      </w:r>
      <w:r w:rsidR="00A50F28" w:rsidRPr="00E673DB">
        <w:rPr>
          <w:rFonts w:ascii="Browallia New" w:hAnsi="Browallia New" w:cs="Browallia New"/>
          <w:b/>
          <w:bCs/>
          <w:kern w:val="26"/>
          <w:position w:val="-25"/>
          <w:cs/>
          <w:lang w:val="en-US"/>
        </w:rPr>
        <w:tab/>
        <w:t>เจ้าหนี้</w:t>
      </w:r>
      <w:r w:rsidR="00541379" w:rsidRPr="00E673DB">
        <w:rPr>
          <w:rFonts w:ascii="Browallia New" w:hAnsi="Browallia New" w:cs="Browallia New"/>
          <w:b/>
          <w:bCs/>
          <w:kern w:val="26"/>
          <w:position w:val="-25"/>
          <w:cs/>
          <w:lang w:val="en-US"/>
        </w:rPr>
        <w:t>ห</w:t>
      </w:r>
      <w:r w:rsidR="00326D9F" w:rsidRPr="00E673DB">
        <w:rPr>
          <w:rFonts w:ascii="Browallia New" w:hAnsi="Browallia New" w:cs="Browallia New"/>
          <w:b/>
          <w:bCs/>
          <w:kern w:val="26"/>
          <w:position w:val="-25"/>
          <w:cs/>
          <w:lang w:val="en-US"/>
        </w:rPr>
        <w:t>มุนเวียน</w:t>
      </w:r>
      <w:r w:rsidR="00A50F28" w:rsidRPr="00E673DB">
        <w:rPr>
          <w:rFonts w:ascii="Browallia New" w:hAnsi="Browallia New" w:cs="Browallia New"/>
          <w:b/>
          <w:bCs/>
          <w:kern w:val="26"/>
          <w:position w:val="-25"/>
          <w:cs/>
          <w:lang w:val="en-US"/>
        </w:rPr>
        <w:t>อื่น</w:t>
      </w:r>
    </w:p>
    <w:p w14:paraId="44C5AE7A" w14:textId="77777777" w:rsidR="00A50F28" w:rsidRPr="00E673DB" w:rsidRDefault="00A50F28" w:rsidP="00A50F28">
      <w:pPr>
        <w:jc w:val="thaiDistribute"/>
        <w:rPr>
          <w:rFonts w:ascii="Browallia New" w:hAnsi="Browallia New" w:cs="Browallia New"/>
          <w:sz w:val="26"/>
          <w:szCs w:val="26"/>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960"/>
        <w:gridCol w:w="1372"/>
        <w:gridCol w:w="1373"/>
        <w:gridCol w:w="1372"/>
        <w:gridCol w:w="1373"/>
      </w:tblGrid>
      <w:tr w:rsidR="00A50F28" w:rsidRPr="00E673DB" w14:paraId="1B238B7B" w14:textId="77777777">
        <w:trPr>
          <w:cantSplit/>
        </w:trPr>
        <w:tc>
          <w:tcPr>
            <w:tcW w:w="3960" w:type="dxa"/>
            <w:tcBorders>
              <w:top w:val="nil"/>
              <w:bottom w:val="nil"/>
            </w:tcBorders>
            <w:vAlign w:val="center"/>
          </w:tcPr>
          <w:p w14:paraId="6EC3462D" w14:textId="77777777" w:rsidR="00A50F28" w:rsidRPr="00E673DB" w:rsidRDefault="00A50F28">
            <w:pPr>
              <w:ind w:left="-105"/>
              <w:rPr>
                <w:rFonts w:ascii="Browallia New" w:eastAsia="Courier New" w:hAnsi="Browallia New" w:cs="Browallia New"/>
                <w:sz w:val="26"/>
                <w:szCs w:val="26"/>
              </w:rPr>
            </w:pPr>
          </w:p>
        </w:tc>
        <w:tc>
          <w:tcPr>
            <w:tcW w:w="2745" w:type="dxa"/>
            <w:gridSpan w:val="2"/>
            <w:tcBorders>
              <w:top w:val="nil"/>
              <w:bottom w:val="single" w:sz="4" w:space="0" w:color="auto"/>
            </w:tcBorders>
            <w:vAlign w:val="center"/>
          </w:tcPr>
          <w:p w14:paraId="54680D9B"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งบการเงินรวม</w:t>
            </w:r>
          </w:p>
        </w:tc>
        <w:tc>
          <w:tcPr>
            <w:tcW w:w="2745" w:type="dxa"/>
            <w:gridSpan w:val="2"/>
            <w:tcBorders>
              <w:top w:val="nil"/>
              <w:bottom w:val="single" w:sz="4" w:space="0" w:color="auto"/>
            </w:tcBorders>
            <w:vAlign w:val="center"/>
          </w:tcPr>
          <w:p w14:paraId="36DEC475"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งบการเงินเฉพาะกิจการ</w:t>
            </w:r>
          </w:p>
        </w:tc>
      </w:tr>
      <w:tr w:rsidR="00731358" w:rsidRPr="00E673DB" w14:paraId="416B6071" w14:textId="77777777">
        <w:tc>
          <w:tcPr>
            <w:tcW w:w="3960" w:type="dxa"/>
            <w:tcBorders>
              <w:top w:val="nil"/>
              <w:bottom w:val="nil"/>
            </w:tcBorders>
          </w:tcPr>
          <w:p w14:paraId="3DAAB265" w14:textId="52ECCC7E" w:rsidR="00731358" w:rsidRPr="00E673DB" w:rsidRDefault="00731358" w:rsidP="00731358">
            <w:pPr>
              <w:ind w:left="-105"/>
              <w:rPr>
                <w:rFonts w:ascii="Browallia New" w:eastAsia="Courier New" w:hAnsi="Browallia New" w:cs="Browallia New"/>
                <w:b/>
                <w:bCs/>
                <w:sz w:val="26"/>
                <w:szCs w:val="26"/>
                <w:cs/>
                <w:lang w:val="en-US"/>
              </w:rPr>
            </w:pPr>
            <w:r w:rsidRPr="00E673DB">
              <w:rPr>
                <w:rFonts w:ascii="Browallia New" w:eastAsia="Arial Unicode MS" w:hAnsi="Browallia New" w:cs="Browallia New"/>
                <w:b/>
                <w:bCs/>
                <w:sz w:val="26"/>
                <w:szCs w:val="26"/>
                <w:cs/>
              </w:rPr>
              <w:t xml:space="preserve">ณ 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cs/>
              </w:rPr>
              <w:t xml:space="preserve"> ธันวาคม</w:t>
            </w:r>
          </w:p>
        </w:tc>
        <w:tc>
          <w:tcPr>
            <w:tcW w:w="1372" w:type="dxa"/>
            <w:tcBorders>
              <w:top w:val="nil"/>
              <w:bottom w:val="nil"/>
            </w:tcBorders>
          </w:tcPr>
          <w:p w14:paraId="588A95D2" w14:textId="4CDD2DFE"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73" w:type="dxa"/>
            <w:tcBorders>
              <w:top w:val="nil"/>
              <w:bottom w:val="nil"/>
            </w:tcBorders>
          </w:tcPr>
          <w:p w14:paraId="57A27DEB" w14:textId="0AFBC7A1"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72" w:type="dxa"/>
            <w:tcBorders>
              <w:top w:val="nil"/>
              <w:bottom w:val="nil"/>
            </w:tcBorders>
          </w:tcPr>
          <w:p w14:paraId="0FC5780A" w14:textId="44416049"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73" w:type="dxa"/>
            <w:tcBorders>
              <w:top w:val="nil"/>
              <w:bottom w:val="nil"/>
            </w:tcBorders>
          </w:tcPr>
          <w:p w14:paraId="259ADF0B" w14:textId="698A3AE2"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3C9A2840" w14:textId="77777777">
        <w:tc>
          <w:tcPr>
            <w:tcW w:w="3960" w:type="dxa"/>
            <w:tcBorders>
              <w:top w:val="nil"/>
              <w:bottom w:val="nil"/>
            </w:tcBorders>
            <w:vAlign w:val="center"/>
          </w:tcPr>
          <w:p w14:paraId="4F5FB8C6" w14:textId="77777777" w:rsidR="00A50F28" w:rsidRPr="00E673DB" w:rsidRDefault="00A50F28">
            <w:pPr>
              <w:ind w:left="-105"/>
              <w:rPr>
                <w:rFonts w:ascii="Browallia New" w:eastAsia="Courier New" w:hAnsi="Browallia New" w:cs="Browallia New"/>
                <w:sz w:val="26"/>
                <w:szCs w:val="26"/>
                <w:cs/>
                <w:lang w:val="en-US"/>
              </w:rPr>
            </w:pPr>
          </w:p>
        </w:tc>
        <w:tc>
          <w:tcPr>
            <w:tcW w:w="1372" w:type="dxa"/>
            <w:tcBorders>
              <w:top w:val="nil"/>
              <w:bottom w:val="single" w:sz="4" w:space="0" w:color="auto"/>
            </w:tcBorders>
          </w:tcPr>
          <w:p w14:paraId="26406916"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373" w:type="dxa"/>
            <w:tcBorders>
              <w:top w:val="nil"/>
              <w:bottom w:val="single" w:sz="4" w:space="0" w:color="auto"/>
            </w:tcBorders>
          </w:tcPr>
          <w:p w14:paraId="100C2CB7"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372" w:type="dxa"/>
            <w:tcBorders>
              <w:top w:val="nil"/>
              <w:bottom w:val="single" w:sz="4" w:space="0" w:color="auto"/>
            </w:tcBorders>
          </w:tcPr>
          <w:p w14:paraId="3E1C130A"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373" w:type="dxa"/>
            <w:tcBorders>
              <w:top w:val="nil"/>
              <w:bottom w:val="single" w:sz="4" w:space="0" w:color="auto"/>
            </w:tcBorders>
          </w:tcPr>
          <w:p w14:paraId="56134711"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r>
      <w:tr w:rsidR="00A50F28" w:rsidRPr="00E673DB" w14:paraId="6113457C" w14:textId="77777777">
        <w:trPr>
          <w:trHeight w:val="72"/>
        </w:trPr>
        <w:tc>
          <w:tcPr>
            <w:tcW w:w="3960" w:type="dxa"/>
            <w:tcBorders>
              <w:top w:val="nil"/>
              <w:bottom w:val="nil"/>
            </w:tcBorders>
            <w:vAlign w:val="center"/>
          </w:tcPr>
          <w:p w14:paraId="0106E743"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1372" w:type="dxa"/>
            <w:tcBorders>
              <w:top w:val="single" w:sz="4" w:space="0" w:color="auto"/>
              <w:bottom w:val="nil"/>
            </w:tcBorders>
            <w:vAlign w:val="center"/>
          </w:tcPr>
          <w:p w14:paraId="00E297D0" w14:textId="77777777" w:rsidR="00A50F28" w:rsidRPr="00E673DB" w:rsidRDefault="00A50F28">
            <w:pPr>
              <w:ind w:right="-72"/>
              <w:jc w:val="right"/>
              <w:rPr>
                <w:rFonts w:ascii="Browallia New" w:eastAsia="Courier New" w:hAnsi="Browallia New" w:cs="Browallia New"/>
                <w:sz w:val="26"/>
                <w:szCs w:val="26"/>
              </w:rPr>
            </w:pPr>
          </w:p>
        </w:tc>
        <w:tc>
          <w:tcPr>
            <w:tcW w:w="1373" w:type="dxa"/>
            <w:tcBorders>
              <w:top w:val="single" w:sz="4" w:space="0" w:color="auto"/>
              <w:bottom w:val="nil"/>
            </w:tcBorders>
            <w:vAlign w:val="center"/>
          </w:tcPr>
          <w:p w14:paraId="0FE6A8F6" w14:textId="77777777" w:rsidR="00A50F28" w:rsidRPr="00E673DB" w:rsidRDefault="00A50F28">
            <w:pPr>
              <w:ind w:right="-72"/>
              <w:jc w:val="right"/>
              <w:rPr>
                <w:rFonts w:ascii="Browallia New" w:eastAsia="Courier New" w:hAnsi="Browallia New" w:cs="Browallia New"/>
                <w:sz w:val="26"/>
                <w:szCs w:val="26"/>
              </w:rPr>
            </w:pPr>
          </w:p>
        </w:tc>
        <w:tc>
          <w:tcPr>
            <w:tcW w:w="1372" w:type="dxa"/>
            <w:tcBorders>
              <w:top w:val="single" w:sz="4" w:space="0" w:color="auto"/>
              <w:bottom w:val="nil"/>
            </w:tcBorders>
            <w:vAlign w:val="center"/>
          </w:tcPr>
          <w:p w14:paraId="1EEC8C4B" w14:textId="77777777" w:rsidR="00A50F28" w:rsidRPr="00E673DB" w:rsidRDefault="00A50F28">
            <w:pPr>
              <w:ind w:right="-72"/>
              <w:jc w:val="right"/>
              <w:rPr>
                <w:rFonts w:ascii="Browallia New" w:eastAsia="Courier New" w:hAnsi="Browallia New" w:cs="Browallia New"/>
                <w:sz w:val="26"/>
                <w:szCs w:val="26"/>
              </w:rPr>
            </w:pPr>
          </w:p>
        </w:tc>
        <w:tc>
          <w:tcPr>
            <w:tcW w:w="1373" w:type="dxa"/>
            <w:tcBorders>
              <w:top w:val="single" w:sz="4" w:space="0" w:color="auto"/>
              <w:bottom w:val="nil"/>
            </w:tcBorders>
            <w:vAlign w:val="center"/>
          </w:tcPr>
          <w:p w14:paraId="73CED6CC" w14:textId="77777777" w:rsidR="00A50F28" w:rsidRPr="00E673DB" w:rsidRDefault="00A50F28">
            <w:pPr>
              <w:ind w:right="-72"/>
              <w:jc w:val="right"/>
              <w:rPr>
                <w:rFonts w:ascii="Browallia New" w:eastAsia="Courier New" w:hAnsi="Browallia New" w:cs="Browallia New"/>
                <w:sz w:val="26"/>
                <w:szCs w:val="26"/>
              </w:rPr>
            </w:pPr>
          </w:p>
        </w:tc>
      </w:tr>
      <w:tr w:rsidR="00A50F28" w:rsidRPr="00E673DB" w14:paraId="44E9CE19" w14:textId="77777777">
        <w:tc>
          <w:tcPr>
            <w:tcW w:w="3960" w:type="dxa"/>
            <w:tcBorders>
              <w:top w:val="nil"/>
              <w:bottom w:val="nil"/>
            </w:tcBorders>
          </w:tcPr>
          <w:p w14:paraId="3B5D8189" w14:textId="1E2D330F" w:rsidR="00A50F28" w:rsidRPr="00E673DB" w:rsidRDefault="00A50F28">
            <w:pPr>
              <w:widowControl w:val="0"/>
              <w:tabs>
                <w:tab w:val="left" w:pos="648"/>
              </w:tabs>
              <w:ind w:left="-105"/>
              <w:rPr>
                <w:rFonts w:ascii="Browallia New" w:hAnsi="Browallia New" w:cs="Browallia New"/>
                <w:sz w:val="26"/>
                <w:szCs w:val="26"/>
                <w:cs/>
                <w:lang w:val="en-US"/>
              </w:rPr>
            </w:pPr>
            <w:r w:rsidRPr="00E673DB">
              <w:rPr>
                <w:rFonts w:ascii="Browallia New" w:hAnsi="Browallia New" w:cs="Browallia New"/>
                <w:sz w:val="26"/>
                <w:szCs w:val="26"/>
                <w:cs/>
                <w:lang w:val="en-US"/>
              </w:rPr>
              <w:t>เจ้าหนี้</w:t>
            </w:r>
            <w:r w:rsidR="00326D9F" w:rsidRPr="00E673DB">
              <w:rPr>
                <w:rFonts w:ascii="Browallia New" w:hAnsi="Browallia New" w:cs="Browallia New"/>
                <w:sz w:val="26"/>
                <w:szCs w:val="26"/>
                <w:cs/>
                <w:lang w:val="en-US"/>
              </w:rPr>
              <w:t>หมุนเวียน</w:t>
            </w:r>
            <w:r w:rsidRPr="00E673DB">
              <w:rPr>
                <w:rFonts w:ascii="Browallia New" w:hAnsi="Browallia New" w:cs="Browallia New"/>
                <w:sz w:val="26"/>
                <w:szCs w:val="26"/>
                <w:cs/>
                <w:lang w:val="en-US"/>
              </w:rPr>
              <w:t>อื่น</w:t>
            </w:r>
          </w:p>
        </w:tc>
        <w:tc>
          <w:tcPr>
            <w:tcW w:w="1372" w:type="dxa"/>
            <w:tcBorders>
              <w:top w:val="nil"/>
              <w:left w:val="nil"/>
              <w:bottom w:val="nil"/>
              <w:right w:val="nil"/>
            </w:tcBorders>
            <w:vAlign w:val="bottom"/>
          </w:tcPr>
          <w:p w14:paraId="0D3F364C" w14:textId="30CF6AD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73" w:type="dxa"/>
            <w:tcBorders>
              <w:top w:val="nil"/>
              <w:left w:val="nil"/>
              <w:bottom w:val="nil"/>
              <w:right w:val="nil"/>
            </w:tcBorders>
            <w:vAlign w:val="bottom"/>
          </w:tcPr>
          <w:p w14:paraId="4D12A6B3" w14:textId="56EEB640"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72" w:type="dxa"/>
            <w:tcBorders>
              <w:top w:val="nil"/>
              <w:left w:val="nil"/>
              <w:bottom w:val="nil"/>
              <w:right w:val="nil"/>
            </w:tcBorders>
            <w:vAlign w:val="bottom"/>
          </w:tcPr>
          <w:p w14:paraId="5F91F77E" w14:textId="21265745"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73" w:type="dxa"/>
            <w:tcBorders>
              <w:top w:val="nil"/>
              <w:left w:val="nil"/>
              <w:bottom w:val="nil"/>
              <w:right w:val="nil"/>
            </w:tcBorders>
            <w:vAlign w:val="bottom"/>
          </w:tcPr>
          <w:p w14:paraId="7DD08E23" w14:textId="05DD983F"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731358" w:rsidRPr="00E673DB" w14:paraId="42808658" w14:textId="77777777">
        <w:tc>
          <w:tcPr>
            <w:tcW w:w="3960" w:type="dxa"/>
            <w:tcBorders>
              <w:top w:val="nil"/>
              <w:bottom w:val="nil"/>
            </w:tcBorders>
          </w:tcPr>
          <w:p w14:paraId="20BD0EB3" w14:textId="3B1E8DA8" w:rsidR="00731358" w:rsidRPr="00E673DB" w:rsidRDefault="00731358" w:rsidP="00731358">
            <w:pPr>
              <w:widowControl w:val="0"/>
              <w:tabs>
                <w:tab w:val="left" w:pos="648"/>
              </w:tabs>
              <w:ind w:left="-105"/>
              <w:rPr>
                <w:rFonts w:ascii="Browallia New" w:hAnsi="Browallia New" w:cs="Browallia New"/>
                <w:sz w:val="26"/>
                <w:szCs w:val="26"/>
                <w:cs/>
                <w:lang w:val="en-US"/>
              </w:rPr>
            </w:pP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 กิจการอื่น</w:t>
            </w:r>
          </w:p>
        </w:tc>
        <w:tc>
          <w:tcPr>
            <w:tcW w:w="1372" w:type="dxa"/>
            <w:tcBorders>
              <w:top w:val="nil"/>
              <w:left w:val="nil"/>
              <w:bottom w:val="nil"/>
              <w:right w:val="nil"/>
            </w:tcBorders>
          </w:tcPr>
          <w:p w14:paraId="0FE9B2E9" w14:textId="1DE8CEFB"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417</w:t>
            </w:r>
            <w:r w:rsidR="009035A6" w:rsidRPr="00E673DB">
              <w:rPr>
                <w:rFonts w:ascii="Browallia New" w:hAnsi="Browallia New" w:cs="Browallia New"/>
                <w:sz w:val="26"/>
                <w:szCs w:val="26"/>
              </w:rPr>
              <w:t>,</w:t>
            </w:r>
            <w:r w:rsidRPr="00105CCB">
              <w:rPr>
                <w:rFonts w:ascii="Browallia New" w:hAnsi="Browallia New" w:cs="Browallia New"/>
                <w:sz w:val="26"/>
                <w:szCs w:val="26"/>
              </w:rPr>
              <w:t>425</w:t>
            </w:r>
          </w:p>
        </w:tc>
        <w:tc>
          <w:tcPr>
            <w:tcW w:w="1373" w:type="dxa"/>
            <w:tcBorders>
              <w:top w:val="nil"/>
              <w:left w:val="nil"/>
              <w:bottom w:val="nil"/>
              <w:right w:val="nil"/>
            </w:tcBorders>
          </w:tcPr>
          <w:p w14:paraId="13814BDF" w14:textId="6879CA67"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402</w:t>
            </w:r>
            <w:r w:rsidR="00731358" w:rsidRPr="00E673DB">
              <w:rPr>
                <w:rFonts w:ascii="Browallia New" w:hAnsi="Browallia New" w:cs="Browallia New"/>
                <w:sz w:val="26"/>
                <w:szCs w:val="26"/>
              </w:rPr>
              <w:t>,</w:t>
            </w:r>
            <w:r w:rsidRPr="00105CCB">
              <w:rPr>
                <w:rFonts w:ascii="Browallia New" w:hAnsi="Browallia New" w:cs="Browallia New"/>
                <w:sz w:val="26"/>
                <w:szCs w:val="26"/>
              </w:rPr>
              <w:t>779</w:t>
            </w:r>
          </w:p>
        </w:tc>
        <w:tc>
          <w:tcPr>
            <w:tcW w:w="1372" w:type="dxa"/>
            <w:tcBorders>
              <w:top w:val="nil"/>
              <w:left w:val="nil"/>
              <w:bottom w:val="nil"/>
              <w:right w:val="nil"/>
            </w:tcBorders>
          </w:tcPr>
          <w:p w14:paraId="62485877" w14:textId="52DA47C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82</w:t>
            </w:r>
            <w:r w:rsidR="00E50083" w:rsidRPr="00E673DB">
              <w:rPr>
                <w:rFonts w:ascii="Browallia New" w:hAnsi="Browallia New" w:cs="Browallia New"/>
                <w:sz w:val="26"/>
                <w:szCs w:val="26"/>
              </w:rPr>
              <w:t>,</w:t>
            </w:r>
            <w:r w:rsidRPr="00105CCB">
              <w:rPr>
                <w:rFonts w:ascii="Browallia New" w:hAnsi="Browallia New" w:cs="Browallia New"/>
                <w:sz w:val="26"/>
                <w:szCs w:val="26"/>
              </w:rPr>
              <w:t>973</w:t>
            </w:r>
          </w:p>
        </w:tc>
        <w:tc>
          <w:tcPr>
            <w:tcW w:w="1373" w:type="dxa"/>
            <w:tcBorders>
              <w:top w:val="nil"/>
              <w:left w:val="nil"/>
              <w:bottom w:val="nil"/>
              <w:right w:val="nil"/>
            </w:tcBorders>
          </w:tcPr>
          <w:p w14:paraId="0C76BEC0" w14:textId="5F6A71DE"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84</w:t>
            </w:r>
            <w:r w:rsidR="00731358" w:rsidRPr="00E673DB">
              <w:rPr>
                <w:rFonts w:ascii="Browallia New" w:hAnsi="Browallia New" w:cs="Browallia New"/>
                <w:sz w:val="26"/>
                <w:szCs w:val="26"/>
              </w:rPr>
              <w:t>,</w:t>
            </w:r>
            <w:r w:rsidRPr="00105CCB">
              <w:rPr>
                <w:rFonts w:ascii="Browallia New" w:hAnsi="Browallia New" w:cs="Browallia New"/>
                <w:sz w:val="26"/>
                <w:szCs w:val="26"/>
              </w:rPr>
              <w:t>448</w:t>
            </w:r>
          </w:p>
        </w:tc>
      </w:tr>
      <w:tr w:rsidR="00731358" w:rsidRPr="00E673DB" w14:paraId="13C0B1AF" w14:textId="77777777">
        <w:trPr>
          <w:trHeight w:val="66"/>
        </w:trPr>
        <w:tc>
          <w:tcPr>
            <w:tcW w:w="3960" w:type="dxa"/>
            <w:tcBorders>
              <w:top w:val="nil"/>
              <w:bottom w:val="nil"/>
            </w:tcBorders>
          </w:tcPr>
          <w:p w14:paraId="52EB9456" w14:textId="6D27CF53" w:rsidR="00731358" w:rsidRPr="00E673DB" w:rsidRDefault="00731358" w:rsidP="00731358">
            <w:pPr>
              <w:widowControl w:val="0"/>
              <w:tabs>
                <w:tab w:val="left" w:pos="648"/>
              </w:tabs>
              <w:ind w:left="-105" w:right="-102"/>
              <w:rPr>
                <w:rFonts w:ascii="Browallia New" w:hAnsi="Browallia New" w:cs="Browallia New"/>
                <w:sz w:val="26"/>
                <w:szCs w:val="26"/>
              </w:rPr>
            </w:pP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 กิจการที่เกี่ยวข้องกัน</w:t>
            </w: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 xml:space="preserve">หมายเหตุฯ ข้อ </w:t>
            </w:r>
            <w:r w:rsidR="00105CCB" w:rsidRPr="00105CCB">
              <w:rPr>
                <w:rFonts w:ascii="Browallia New" w:hAnsi="Browallia New" w:cs="Browallia New"/>
                <w:sz w:val="26"/>
                <w:szCs w:val="26"/>
              </w:rPr>
              <w:t>40</w:t>
            </w:r>
            <w:r w:rsidRPr="00E673DB">
              <w:rPr>
                <w:rFonts w:ascii="Browallia New" w:hAnsi="Browallia New" w:cs="Browallia New"/>
                <w:sz w:val="26"/>
                <w:szCs w:val="26"/>
              </w:rPr>
              <w:t>.</w:t>
            </w:r>
            <w:r w:rsidR="00105CCB" w:rsidRPr="00105CCB">
              <w:rPr>
                <w:rFonts w:ascii="Browallia New" w:hAnsi="Browallia New" w:cs="Browallia New"/>
                <w:sz w:val="26"/>
                <w:szCs w:val="26"/>
              </w:rPr>
              <w:t>3</w:t>
            </w:r>
            <w:r w:rsidRPr="00E673DB">
              <w:rPr>
                <w:rFonts w:ascii="Browallia New" w:hAnsi="Browallia New" w:cs="Browallia New"/>
                <w:sz w:val="26"/>
                <w:szCs w:val="26"/>
              </w:rPr>
              <w:t>)</w:t>
            </w:r>
          </w:p>
        </w:tc>
        <w:tc>
          <w:tcPr>
            <w:tcW w:w="1372" w:type="dxa"/>
            <w:tcBorders>
              <w:top w:val="nil"/>
              <w:left w:val="nil"/>
              <w:bottom w:val="nil"/>
              <w:right w:val="nil"/>
            </w:tcBorders>
            <w:shd w:val="clear" w:color="000000" w:fill="auto"/>
          </w:tcPr>
          <w:p w14:paraId="32A679BD" w14:textId="06E9985E"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237</w:t>
            </w:r>
            <w:r w:rsidR="00A70997" w:rsidRPr="00E673DB">
              <w:rPr>
                <w:rFonts w:ascii="Browallia New" w:hAnsi="Browallia New" w:cs="Browallia New"/>
                <w:sz w:val="26"/>
                <w:szCs w:val="26"/>
              </w:rPr>
              <w:t>,</w:t>
            </w:r>
            <w:r w:rsidRPr="00105CCB">
              <w:rPr>
                <w:rFonts w:ascii="Browallia New" w:hAnsi="Browallia New" w:cs="Browallia New"/>
                <w:sz w:val="26"/>
                <w:szCs w:val="26"/>
              </w:rPr>
              <w:t>146</w:t>
            </w:r>
          </w:p>
        </w:tc>
        <w:tc>
          <w:tcPr>
            <w:tcW w:w="1373" w:type="dxa"/>
            <w:tcBorders>
              <w:top w:val="nil"/>
              <w:left w:val="nil"/>
              <w:bottom w:val="nil"/>
              <w:right w:val="nil"/>
            </w:tcBorders>
          </w:tcPr>
          <w:p w14:paraId="379920FA" w14:textId="23488117"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280</w:t>
            </w:r>
            <w:r w:rsidR="00B01B50" w:rsidRPr="00E673DB">
              <w:rPr>
                <w:rFonts w:ascii="Browallia New" w:hAnsi="Browallia New" w:cs="Browallia New"/>
                <w:sz w:val="26"/>
                <w:szCs w:val="26"/>
              </w:rPr>
              <w:t>,</w:t>
            </w:r>
            <w:r w:rsidRPr="00105CCB">
              <w:rPr>
                <w:rFonts w:ascii="Browallia New" w:hAnsi="Browallia New" w:cs="Browallia New"/>
                <w:sz w:val="26"/>
                <w:szCs w:val="26"/>
              </w:rPr>
              <w:t>653</w:t>
            </w:r>
          </w:p>
        </w:tc>
        <w:tc>
          <w:tcPr>
            <w:tcW w:w="1372" w:type="dxa"/>
            <w:tcBorders>
              <w:top w:val="nil"/>
              <w:left w:val="nil"/>
              <w:bottom w:val="nil"/>
              <w:right w:val="nil"/>
            </w:tcBorders>
            <w:shd w:val="clear" w:color="000000" w:fill="auto"/>
          </w:tcPr>
          <w:p w14:paraId="0892DE15" w14:textId="05D5A9CB"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959</w:t>
            </w:r>
            <w:r w:rsidR="00A70997" w:rsidRPr="00E673DB">
              <w:rPr>
                <w:rFonts w:ascii="Browallia New" w:hAnsi="Browallia New" w:cs="Browallia New"/>
                <w:sz w:val="26"/>
                <w:szCs w:val="26"/>
              </w:rPr>
              <w:t>,</w:t>
            </w:r>
            <w:r w:rsidRPr="00105CCB">
              <w:rPr>
                <w:rFonts w:ascii="Browallia New" w:hAnsi="Browallia New" w:cs="Browallia New"/>
                <w:sz w:val="26"/>
                <w:szCs w:val="26"/>
              </w:rPr>
              <w:t>281</w:t>
            </w:r>
          </w:p>
        </w:tc>
        <w:tc>
          <w:tcPr>
            <w:tcW w:w="1373" w:type="dxa"/>
            <w:tcBorders>
              <w:top w:val="nil"/>
              <w:left w:val="nil"/>
              <w:bottom w:val="nil"/>
              <w:right w:val="nil"/>
            </w:tcBorders>
          </w:tcPr>
          <w:p w14:paraId="055E7525" w14:textId="67913AC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108</w:t>
            </w:r>
            <w:r w:rsidR="00B01B50" w:rsidRPr="00E673DB">
              <w:rPr>
                <w:rFonts w:ascii="Browallia New" w:hAnsi="Browallia New" w:cs="Browallia New"/>
                <w:sz w:val="26"/>
                <w:szCs w:val="26"/>
              </w:rPr>
              <w:t>,</w:t>
            </w:r>
            <w:r w:rsidRPr="00105CCB">
              <w:rPr>
                <w:rFonts w:ascii="Browallia New" w:hAnsi="Browallia New" w:cs="Browallia New"/>
                <w:sz w:val="26"/>
                <w:szCs w:val="26"/>
              </w:rPr>
              <w:t>731</w:t>
            </w:r>
          </w:p>
        </w:tc>
      </w:tr>
      <w:tr w:rsidR="00731358" w:rsidRPr="00E673DB" w14:paraId="56D7194B" w14:textId="77777777">
        <w:trPr>
          <w:trHeight w:val="66"/>
        </w:trPr>
        <w:tc>
          <w:tcPr>
            <w:tcW w:w="3960" w:type="dxa"/>
            <w:tcBorders>
              <w:top w:val="nil"/>
              <w:bottom w:val="nil"/>
            </w:tcBorders>
          </w:tcPr>
          <w:p w14:paraId="626D449D" w14:textId="77777777" w:rsidR="00731358" w:rsidRPr="00E673DB" w:rsidRDefault="00731358" w:rsidP="00731358">
            <w:pPr>
              <w:widowControl w:val="0"/>
              <w:tabs>
                <w:tab w:val="left" w:pos="648"/>
              </w:tabs>
              <w:ind w:left="-105"/>
              <w:rPr>
                <w:rFonts w:ascii="Browallia New" w:hAnsi="Browallia New" w:cs="Browallia New"/>
                <w:sz w:val="26"/>
                <w:szCs w:val="26"/>
                <w:lang w:val="en-US"/>
              </w:rPr>
            </w:pPr>
            <w:r w:rsidRPr="00E673DB">
              <w:rPr>
                <w:rFonts w:ascii="Browallia New" w:hAnsi="Browallia New" w:cs="Browallia New"/>
                <w:sz w:val="26"/>
                <w:szCs w:val="26"/>
                <w:cs/>
                <w:lang w:val="en-US"/>
              </w:rPr>
              <w:t xml:space="preserve">เจ้าหนี้จากการโอนกิจการทั้งหมด </w:t>
            </w:r>
          </w:p>
          <w:p w14:paraId="14EE242A" w14:textId="5E82C417" w:rsidR="00731358" w:rsidRPr="00E673DB" w:rsidRDefault="00731358" w:rsidP="00731358">
            <w:pPr>
              <w:widowControl w:val="0"/>
              <w:tabs>
                <w:tab w:val="left" w:pos="648"/>
              </w:tabs>
              <w:ind w:left="-105"/>
              <w:rPr>
                <w:rFonts w:ascii="Browallia New" w:hAnsi="Browallia New" w:cs="Browallia New"/>
                <w:sz w:val="26"/>
                <w:szCs w:val="26"/>
              </w:rPr>
            </w:pP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 กิจการที่เกี่ยวข้องกัน</w:t>
            </w:r>
            <w:r w:rsidR="00980C67" w:rsidRPr="00E673DB">
              <w:rPr>
                <w:rFonts w:ascii="Browallia New" w:hAnsi="Browallia New" w:cs="Browallia New"/>
                <w:sz w:val="26"/>
                <w:szCs w:val="26"/>
                <w:lang w:val="en-US"/>
              </w:rPr>
              <w:t xml:space="preserve"> (</w:t>
            </w:r>
            <w:r w:rsidR="00980C67" w:rsidRPr="00E673DB">
              <w:rPr>
                <w:rFonts w:ascii="Browallia New" w:hAnsi="Browallia New" w:cs="Browallia New"/>
                <w:sz w:val="26"/>
                <w:szCs w:val="26"/>
                <w:cs/>
                <w:lang w:val="en-US"/>
              </w:rPr>
              <w:t xml:space="preserve">หมายเหตุฯ ข้อ </w:t>
            </w:r>
            <w:r w:rsidR="00105CCB" w:rsidRPr="00105CCB">
              <w:rPr>
                <w:rFonts w:ascii="Browallia New" w:hAnsi="Browallia New" w:cs="Browallia New"/>
                <w:sz w:val="26"/>
                <w:szCs w:val="26"/>
              </w:rPr>
              <w:t>40</w:t>
            </w:r>
            <w:r w:rsidR="00980C67" w:rsidRPr="00E673DB">
              <w:rPr>
                <w:rFonts w:ascii="Browallia New" w:hAnsi="Browallia New" w:cs="Browallia New"/>
                <w:sz w:val="26"/>
                <w:szCs w:val="26"/>
              </w:rPr>
              <w:t>.</w:t>
            </w:r>
            <w:r w:rsidR="00105CCB" w:rsidRPr="00105CCB">
              <w:rPr>
                <w:rFonts w:ascii="Browallia New" w:hAnsi="Browallia New" w:cs="Browallia New"/>
                <w:sz w:val="26"/>
                <w:szCs w:val="26"/>
              </w:rPr>
              <w:t>3</w:t>
            </w:r>
            <w:r w:rsidR="00980C67" w:rsidRPr="00E673DB">
              <w:rPr>
                <w:rFonts w:ascii="Browallia New" w:hAnsi="Browallia New" w:cs="Browallia New"/>
                <w:sz w:val="26"/>
                <w:szCs w:val="26"/>
              </w:rPr>
              <w:t>)</w:t>
            </w:r>
          </w:p>
        </w:tc>
        <w:tc>
          <w:tcPr>
            <w:tcW w:w="1372" w:type="dxa"/>
            <w:tcBorders>
              <w:top w:val="nil"/>
              <w:left w:val="nil"/>
              <w:bottom w:val="nil"/>
              <w:right w:val="nil"/>
            </w:tcBorders>
            <w:shd w:val="clear" w:color="000000" w:fill="auto"/>
          </w:tcPr>
          <w:p w14:paraId="158BF527" w14:textId="77777777" w:rsidR="007D2421" w:rsidRPr="00E673DB" w:rsidRDefault="007D2421"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p w14:paraId="0EEE0CAB" w14:textId="200AD6FB" w:rsidR="00731358" w:rsidRPr="00E673DB" w:rsidRDefault="00B01B50"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73" w:type="dxa"/>
            <w:tcBorders>
              <w:top w:val="nil"/>
              <w:left w:val="nil"/>
              <w:bottom w:val="nil"/>
              <w:right w:val="nil"/>
            </w:tcBorders>
          </w:tcPr>
          <w:p w14:paraId="3F9835F4" w14:textId="77777777" w:rsidR="007D2421" w:rsidRPr="00E673DB" w:rsidRDefault="007D2421"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p w14:paraId="5D68B271" w14:textId="4914C0D0" w:rsidR="00731358" w:rsidRPr="00E673DB" w:rsidRDefault="00B01B50"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72" w:type="dxa"/>
            <w:tcBorders>
              <w:top w:val="nil"/>
              <w:left w:val="nil"/>
              <w:bottom w:val="nil"/>
              <w:right w:val="nil"/>
            </w:tcBorders>
            <w:shd w:val="clear" w:color="000000" w:fill="auto"/>
          </w:tcPr>
          <w:p w14:paraId="4E737C40" w14:textId="77777777" w:rsidR="006E18EE" w:rsidRPr="00E673DB" w:rsidRDefault="006E18EE"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p w14:paraId="14928D58" w14:textId="58B1237E"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9</w:t>
            </w:r>
            <w:r w:rsidR="00B01B50" w:rsidRPr="00E673DB">
              <w:rPr>
                <w:rFonts w:ascii="Browallia New" w:hAnsi="Browallia New" w:cs="Browallia New"/>
                <w:sz w:val="26"/>
                <w:szCs w:val="26"/>
              </w:rPr>
              <w:t>,</w:t>
            </w:r>
            <w:r w:rsidRPr="00105CCB">
              <w:rPr>
                <w:rFonts w:ascii="Browallia New" w:hAnsi="Browallia New" w:cs="Browallia New"/>
                <w:sz w:val="26"/>
                <w:szCs w:val="26"/>
              </w:rPr>
              <w:t>997</w:t>
            </w:r>
            <w:r w:rsidR="00B01B50" w:rsidRPr="00E673DB">
              <w:rPr>
                <w:rFonts w:ascii="Browallia New" w:hAnsi="Browallia New" w:cs="Browallia New"/>
                <w:sz w:val="26"/>
                <w:szCs w:val="26"/>
              </w:rPr>
              <w:t>,</w:t>
            </w:r>
            <w:r w:rsidRPr="00105CCB">
              <w:rPr>
                <w:rFonts w:ascii="Browallia New" w:hAnsi="Browallia New" w:cs="Browallia New"/>
                <w:sz w:val="26"/>
                <w:szCs w:val="26"/>
              </w:rPr>
              <w:t>336</w:t>
            </w:r>
          </w:p>
        </w:tc>
        <w:tc>
          <w:tcPr>
            <w:tcW w:w="1373" w:type="dxa"/>
            <w:tcBorders>
              <w:top w:val="nil"/>
              <w:left w:val="nil"/>
              <w:bottom w:val="nil"/>
              <w:right w:val="nil"/>
            </w:tcBorders>
          </w:tcPr>
          <w:p w14:paraId="0F59B1D6" w14:textId="77777777" w:rsidR="007D2421" w:rsidRPr="00E673DB" w:rsidRDefault="007D2421"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p w14:paraId="554518D9" w14:textId="4510E1C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9</w:t>
            </w:r>
            <w:r w:rsidR="00B01B50" w:rsidRPr="00E673DB">
              <w:rPr>
                <w:rFonts w:ascii="Browallia New" w:hAnsi="Browallia New" w:cs="Browallia New"/>
                <w:sz w:val="26"/>
                <w:szCs w:val="26"/>
              </w:rPr>
              <w:t>,</w:t>
            </w:r>
            <w:r w:rsidRPr="00105CCB">
              <w:rPr>
                <w:rFonts w:ascii="Browallia New" w:hAnsi="Browallia New" w:cs="Browallia New"/>
                <w:sz w:val="26"/>
                <w:szCs w:val="26"/>
              </w:rPr>
              <w:t>997</w:t>
            </w:r>
            <w:r w:rsidR="00B01B50" w:rsidRPr="00E673DB">
              <w:rPr>
                <w:rFonts w:ascii="Browallia New" w:hAnsi="Browallia New" w:cs="Browallia New"/>
                <w:sz w:val="26"/>
                <w:szCs w:val="26"/>
              </w:rPr>
              <w:t>,</w:t>
            </w:r>
            <w:r w:rsidRPr="00105CCB">
              <w:rPr>
                <w:rFonts w:ascii="Browallia New" w:hAnsi="Browallia New" w:cs="Browallia New"/>
                <w:sz w:val="26"/>
                <w:szCs w:val="26"/>
              </w:rPr>
              <w:t>336</w:t>
            </w:r>
          </w:p>
        </w:tc>
      </w:tr>
      <w:tr w:rsidR="00731358" w:rsidRPr="00E673DB" w14:paraId="14724474" w14:textId="77777777">
        <w:tc>
          <w:tcPr>
            <w:tcW w:w="3960" w:type="dxa"/>
            <w:tcBorders>
              <w:top w:val="nil"/>
              <w:bottom w:val="nil"/>
            </w:tcBorders>
          </w:tcPr>
          <w:p w14:paraId="14F231A2" w14:textId="77777777" w:rsidR="00731358" w:rsidRPr="00E673DB" w:rsidRDefault="00731358" w:rsidP="00731358">
            <w:pPr>
              <w:widowControl w:val="0"/>
              <w:ind w:left="-105"/>
              <w:rPr>
                <w:rFonts w:ascii="Browallia New" w:hAnsi="Browallia New" w:cs="Browallia New"/>
                <w:sz w:val="26"/>
                <w:szCs w:val="26"/>
                <w:cs/>
                <w:lang w:val="en-US"/>
              </w:rPr>
            </w:pPr>
            <w:r w:rsidRPr="00E673DB">
              <w:rPr>
                <w:rFonts w:ascii="Browallia New" w:hAnsi="Browallia New" w:cs="Browallia New"/>
                <w:sz w:val="26"/>
                <w:szCs w:val="26"/>
                <w:cs/>
                <w:lang w:val="en-US"/>
              </w:rPr>
              <w:t>ภาษีขายที่ยังไม่ถึงกำหนด</w:t>
            </w:r>
          </w:p>
        </w:tc>
        <w:tc>
          <w:tcPr>
            <w:tcW w:w="1372" w:type="dxa"/>
            <w:tcBorders>
              <w:top w:val="nil"/>
              <w:left w:val="nil"/>
              <w:bottom w:val="nil"/>
              <w:right w:val="nil"/>
            </w:tcBorders>
            <w:shd w:val="clear" w:color="000000" w:fill="auto"/>
          </w:tcPr>
          <w:p w14:paraId="2A66D018" w14:textId="0A2B2A18"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170</w:t>
            </w:r>
            <w:r w:rsidR="00B01B50" w:rsidRPr="00E673DB">
              <w:rPr>
                <w:rFonts w:ascii="Browallia New" w:hAnsi="Browallia New" w:cs="Browallia New"/>
                <w:sz w:val="26"/>
                <w:szCs w:val="26"/>
              </w:rPr>
              <w:t>,</w:t>
            </w:r>
            <w:r w:rsidRPr="00105CCB">
              <w:rPr>
                <w:rFonts w:ascii="Browallia New" w:hAnsi="Browallia New" w:cs="Browallia New"/>
                <w:sz w:val="26"/>
                <w:szCs w:val="26"/>
              </w:rPr>
              <w:t>263</w:t>
            </w:r>
          </w:p>
        </w:tc>
        <w:tc>
          <w:tcPr>
            <w:tcW w:w="1373" w:type="dxa"/>
            <w:tcBorders>
              <w:top w:val="nil"/>
              <w:left w:val="nil"/>
              <w:bottom w:val="nil"/>
              <w:right w:val="nil"/>
            </w:tcBorders>
          </w:tcPr>
          <w:p w14:paraId="454A040E" w14:textId="08F4BF72"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207</w:t>
            </w:r>
            <w:r w:rsidR="00B01B50" w:rsidRPr="00E673DB">
              <w:rPr>
                <w:rFonts w:ascii="Browallia New" w:hAnsi="Browallia New" w:cs="Browallia New"/>
                <w:sz w:val="26"/>
                <w:szCs w:val="26"/>
              </w:rPr>
              <w:t>,</w:t>
            </w:r>
            <w:r w:rsidRPr="00105CCB">
              <w:rPr>
                <w:rFonts w:ascii="Browallia New" w:hAnsi="Browallia New" w:cs="Browallia New"/>
                <w:sz w:val="26"/>
                <w:szCs w:val="26"/>
              </w:rPr>
              <w:t>634</w:t>
            </w:r>
          </w:p>
        </w:tc>
        <w:tc>
          <w:tcPr>
            <w:tcW w:w="1372" w:type="dxa"/>
            <w:tcBorders>
              <w:top w:val="nil"/>
              <w:left w:val="nil"/>
              <w:bottom w:val="nil"/>
              <w:right w:val="nil"/>
            </w:tcBorders>
            <w:shd w:val="clear" w:color="000000" w:fill="auto"/>
          </w:tcPr>
          <w:p w14:paraId="438A7709" w14:textId="590BAD7D"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9</w:t>
            </w:r>
            <w:r w:rsidR="00B01B50" w:rsidRPr="00E673DB">
              <w:rPr>
                <w:rFonts w:ascii="Browallia New" w:hAnsi="Browallia New" w:cs="Browallia New"/>
                <w:sz w:val="26"/>
                <w:szCs w:val="26"/>
              </w:rPr>
              <w:t>,</w:t>
            </w:r>
            <w:r w:rsidRPr="00105CCB">
              <w:rPr>
                <w:rFonts w:ascii="Browallia New" w:hAnsi="Browallia New" w:cs="Browallia New"/>
                <w:sz w:val="26"/>
                <w:szCs w:val="26"/>
              </w:rPr>
              <w:t>378</w:t>
            </w:r>
          </w:p>
        </w:tc>
        <w:tc>
          <w:tcPr>
            <w:tcW w:w="1373" w:type="dxa"/>
            <w:tcBorders>
              <w:top w:val="nil"/>
              <w:left w:val="nil"/>
              <w:bottom w:val="nil"/>
              <w:right w:val="nil"/>
            </w:tcBorders>
          </w:tcPr>
          <w:p w14:paraId="320567F7" w14:textId="4979D362"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28</w:t>
            </w:r>
            <w:r w:rsidR="00B01B50" w:rsidRPr="00E673DB">
              <w:rPr>
                <w:rFonts w:ascii="Browallia New" w:hAnsi="Browallia New" w:cs="Browallia New"/>
                <w:sz w:val="26"/>
                <w:szCs w:val="26"/>
              </w:rPr>
              <w:t>,</w:t>
            </w:r>
            <w:r w:rsidRPr="00105CCB">
              <w:rPr>
                <w:rFonts w:ascii="Browallia New" w:hAnsi="Browallia New" w:cs="Browallia New"/>
                <w:sz w:val="26"/>
                <w:szCs w:val="26"/>
              </w:rPr>
              <w:t>578</w:t>
            </w:r>
          </w:p>
        </w:tc>
      </w:tr>
      <w:tr w:rsidR="00731358" w:rsidRPr="00E673DB" w14:paraId="26F5D63B" w14:textId="77777777">
        <w:trPr>
          <w:trHeight w:val="66"/>
        </w:trPr>
        <w:tc>
          <w:tcPr>
            <w:tcW w:w="3960" w:type="dxa"/>
            <w:tcBorders>
              <w:top w:val="nil"/>
              <w:bottom w:val="nil"/>
            </w:tcBorders>
          </w:tcPr>
          <w:p w14:paraId="7EB8C1D2" w14:textId="77777777" w:rsidR="00731358" w:rsidRPr="00E673DB" w:rsidRDefault="00731358" w:rsidP="00731358">
            <w:pPr>
              <w:widowControl w:val="0"/>
              <w:ind w:left="-105"/>
              <w:rPr>
                <w:rFonts w:ascii="Browallia New" w:hAnsi="Browallia New" w:cs="Browallia New"/>
                <w:sz w:val="26"/>
                <w:szCs w:val="26"/>
                <w:lang w:val="en-US"/>
              </w:rPr>
            </w:pPr>
            <w:r w:rsidRPr="00E673DB">
              <w:rPr>
                <w:rFonts w:ascii="Browallia New" w:hAnsi="Browallia New" w:cs="Browallia New"/>
                <w:sz w:val="26"/>
                <w:szCs w:val="26"/>
                <w:cs/>
                <w:lang w:val="en-US"/>
              </w:rPr>
              <w:t>เจ้าหนี้กรมสรรพากร</w:t>
            </w:r>
          </w:p>
        </w:tc>
        <w:tc>
          <w:tcPr>
            <w:tcW w:w="1372" w:type="dxa"/>
            <w:tcBorders>
              <w:top w:val="nil"/>
              <w:left w:val="nil"/>
              <w:bottom w:val="nil"/>
              <w:right w:val="nil"/>
            </w:tcBorders>
            <w:shd w:val="clear" w:color="000000" w:fill="auto"/>
          </w:tcPr>
          <w:p w14:paraId="10F09186" w14:textId="40D68754"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148</w:t>
            </w:r>
            <w:r w:rsidR="00B01B50" w:rsidRPr="00E673DB">
              <w:rPr>
                <w:rFonts w:ascii="Browallia New" w:hAnsi="Browallia New" w:cs="Browallia New"/>
                <w:sz w:val="26"/>
                <w:szCs w:val="26"/>
              </w:rPr>
              <w:t>,</w:t>
            </w:r>
            <w:r w:rsidRPr="00105CCB">
              <w:rPr>
                <w:rFonts w:ascii="Browallia New" w:hAnsi="Browallia New" w:cs="Browallia New"/>
                <w:sz w:val="26"/>
                <w:szCs w:val="26"/>
              </w:rPr>
              <w:t>179</w:t>
            </w:r>
          </w:p>
        </w:tc>
        <w:tc>
          <w:tcPr>
            <w:tcW w:w="1373" w:type="dxa"/>
            <w:tcBorders>
              <w:top w:val="nil"/>
              <w:left w:val="nil"/>
              <w:bottom w:val="nil"/>
              <w:right w:val="nil"/>
            </w:tcBorders>
          </w:tcPr>
          <w:p w14:paraId="780B7B72" w14:textId="3CE805AC"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196</w:t>
            </w:r>
            <w:r w:rsidR="00B01B50" w:rsidRPr="00E673DB">
              <w:rPr>
                <w:rFonts w:ascii="Browallia New" w:hAnsi="Browallia New" w:cs="Browallia New"/>
                <w:sz w:val="26"/>
                <w:szCs w:val="26"/>
              </w:rPr>
              <w:t>,</w:t>
            </w:r>
            <w:r w:rsidRPr="00105CCB">
              <w:rPr>
                <w:rFonts w:ascii="Browallia New" w:hAnsi="Browallia New" w:cs="Browallia New"/>
                <w:sz w:val="26"/>
                <w:szCs w:val="26"/>
              </w:rPr>
              <w:t>484</w:t>
            </w:r>
          </w:p>
        </w:tc>
        <w:tc>
          <w:tcPr>
            <w:tcW w:w="1372" w:type="dxa"/>
            <w:tcBorders>
              <w:top w:val="nil"/>
              <w:left w:val="nil"/>
              <w:bottom w:val="nil"/>
              <w:right w:val="nil"/>
            </w:tcBorders>
            <w:shd w:val="clear" w:color="000000" w:fill="auto"/>
          </w:tcPr>
          <w:p w14:paraId="6B8BC656" w14:textId="452E90AD"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w:t>
            </w:r>
            <w:r w:rsidR="00B01B50" w:rsidRPr="00E673DB">
              <w:rPr>
                <w:rFonts w:ascii="Browallia New" w:hAnsi="Browallia New" w:cs="Browallia New"/>
                <w:sz w:val="26"/>
                <w:szCs w:val="26"/>
              </w:rPr>
              <w:t>,</w:t>
            </w:r>
            <w:r w:rsidRPr="00105CCB">
              <w:rPr>
                <w:rFonts w:ascii="Browallia New" w:hAnsi="Browallia New" w:cs="Browallia New"/>
                <w:sz w:val="26"/>
                <w:szCs w:val="26"/>
              </w:rPr>
              <w:t>215</w:t>
            </w:r>
          </w:p>
        </w:tc>
        <w:tc>
          <w:tcPr>
            <w:tcW w:w="1373" w:type="dxa"/>
            <w:tcBorders>
              <w:top w:val="nil"/>
              <w:left w:val="nil"/>
              <w:bottom w:val="nil"/>
              <w:right w:val="nil"/>
            </w:tcBorders>
          </w:tcPr>
          <w:p w14:paraId="6C44D03E" w14:textId="155A323E"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77</w:t>
            </w:r>
            <w:r w:rsidR="00B01B50" w:rsidRPr="00E673DB">
              <w:rPr>
                <w:rFonts w:ascii="Browallia New" w:hAnsi="Browallia New" w:cs="Browallia New"/>
                <w:sz w:val="26"/>
                <w:szCs w:val="26"/>
              </w:rPr>
              <w:t>,</w:t>
            </w:r>
            <w:r w:rsidRPr="00105CCB">
              <w:rPr>
                <w:rFonts w:ascii="Browallia New" w:hAnsi="Browallia New" w:cs="Browallia New"/>
                <w:sz w:val="26"/>
                <w:szCs w:val="26"/>
              </w:rPr>
              <w:t>535</w:t>
            </w:r>
          </w:p>
        </w:tc>
      </w:tr>
      <w:tr w:rsidR="00731358" w:rsidRPr="00E673DB" w14:paraId="05B7BE21" w14:textId="77777777">
        <w:trPr>
          <w:trHeight w:val="66"/>
        </w:trPr>
        <w:tc>
          <w:tcPr>
            <w:tcW w:w="3960" w:type="dxa"/>
            <w:tcBorders>
              <w:top w:val="nil"/>
              <w:bottom w:val="nil"/>
            </w:tcBorders>
          </w:tcPr>
          <w:p w14:paraId="40286B14" w14:textId="77777777" w:rsidR="00731358" w:rsidRPr="00E673DB" w:rsidRDefault="00731358" w:rsidP="00731358">
            <w:pPr>
              <w:widowControl w:val="0"/>
              <w:ind w:left="-105"/>
              <w:rPr>
                <w:rFonts w:ascii="Browallia New" w:hAnsi="Browallia New" w:cs="Browallia New"/>
                <w:sz w:val="26"/>
                <w:szCs w:val="26"/>
                <w:cs/>
                <w:lang w:val="en-US"/>
              </w:rPr>
            </w:pPr>
            <w:r w:rsidRPr="00E673DB">
              <w:rPr>
                <w:rFonts w:ascii="Browallia New" w:hAnsi="Browallia New" w:cs="Browallia New"/>
                <w:sz w:val="26"/>
                <w:szCs w:val="26"/>
                <w:cs/>
                <w:lang w:val="en-US"/>
              </w:rPr>
              <w:t>ค่าใช้จ่ายค้างจ่าย</w:t>
            </w:r>
          </w:p>
        </w:tc>
        <w:tc>
          <w:tcPr>
            <w:tcW w:w="1372" w:type="dxa"/>
            <w:tcBorders>
              <w:top w:val="nil"/>
              <w:left w:val="nil"/>
              <w:bottom w:val="nil"/>
              <w:right w:val="nil"/>
            </w:tcBorders>
            <w:shd w:val="clear" w:color="000000" w:fill="auto"/>
          </w:tcPr>
          <w:p w14:paraId="69A0A957" w14:textId="0A7114CE"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393</w:t>
            </w:r>
            <w:r w:rsidR="00E50083" w:rsidRPr="00E673DB">
              <w:rPr>
                <w:rFonts w:ascii="Browallia New" w:hAnsi="Browallia New" w:cs="Browallia New"/>
                <w:sz w:val="26"/>
                <w:szCs w:val="26"/>
              </w:rPr>
              <w:t>,</w:t>
            </w:r>
            <w:r w:rsidRPr="00105CCB">
              <w:rPr>
                <w:rFonts w:ascii="Browallia New" w:hAnsi="Browallia New" w:cs="Browallia New"/>
                <w:sz w:val="26"/>
                <w:szCs w:val="26"/>
              </w:rPr>
              <w:t>747</w:t>
            </w:r>
          </w:p>
        </w:tc>
        <w:tc>
          <w:tcPr>
            <w:tcW w:w="1373" w:type="dxa"/>
            <w:tcBorders>
              <w:top w:val="nil"/>
              <w:left w:val="nil"/>
              <w:bottom w:val="nil"/>
              <w:right w:val="nil"/>
            </w:tcBorders>
          </w:tcPr>
          <w:p w14:paraId="538D6EF5" w14:textId="29A38FCA"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342</w:t>
            </w:r>
            <w:r w:rsidR="00B01B50" w:rsidRPr="00E673DB">
              <w:rPr>
                <w:rFonts w:ascii="Browallia New" w:hAnsi="Browallia New" w:cs="Browallia New"/>
                <w:sz w:val="26"/>
                <w:szCs w:val="26"/>
              </w:rPr>
              <w:t>,</w:t>
            </w:r>
            <w:r w:rsidRPr="00105CCB">
              <w:rPr>
                <w:rFonts w:ascii="Browallia New" w:hAnsi="Browallia New" w:cs="Browallia New"/>
                <w:sz w:val="26"/>
                <w:szCs w:val="26"/>
              </w:rPr>
              <w:t>665</w:t>
            </w:r>
          </w:p>
        </w:tc>
        <w:tc>
          <w:tcPr>
            <w:tcW w:w="1372" w:type="dxa"/>
            <w:tcBorders>
              <w:top w:val="nil"/>
              <w:left w:val="nil"/>
              <w:bottom w:val="nil"/>
              <w:right w:val="nil"/>
            </w:tcBorders>
            <w:shd w:val="clear" w:color="000000" w:fill="auto"/>
          </w:tcPr>
          <w:p w14:paraId="73E68C9C" w14:textId="1F4D7390"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27</w:t>
            </w:r>
            <w:r w:rsidR="00583BCA" w:rsidRPr="00E673DB">
              <w:rPr>
                <w:rFonts w:ascii="Browallia New" w:hAnsi="Browallia New" w:cs="Browallia New"/>
                <w:sz w:val="26"/>
                <w:szCs w:val="26"/>
              </w:rPr>
              <w:t>,</w:t>
            </w:r>
            <w:r w:rsidRPr="00105CCB">
              <w:rPr>
                <w:rFonts w:ascii="Browallia New" w:hAnsi="Browallia New" w:cs="Browallia New"/>
                <w:sz w:val="26"/>
                <w:szCs w:val="26"/>
              </w:rPr>
              <w:t>274</w:t>
            </w:r>
          </w:p>
        </w:tc>
        <w:tc>
          <w:tcPr>
            <w:tcW w:w="1373" w:type="dxa"/>
            <w:tcBorders>
              <w:top w:val="nil"/>
              <w:left w:val="nil"/>
              <w:bottom w:val="nil"/>
              <w:right w:val="nil"/>
            </w:tcBorders>
          </w:tcPr>
          <w:p w14:paraId="6EAD342E" w14:textId="46FA2313"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53</w:t>
            </w:r>
            <w:r w:rsidR="00B01B50" w:rsidRPr="00E673DB">
              <w:rPr>
                <w:rFonts w:ascii="Browallia New" w:hAnsi="Browallia New" w:cs="Browallia New"/>
                <w:sz w:val="26"/>
                <w:szCs w:val="26"/>
              </w:rPr>
              <w:t>,</w:t>
            </w:r>
            <w:r w:rsidRPr="00105CCB">
              <w:rPr>
                <w:rFonts w:ascii="Browallia New" w:hAnsi="Browallia New" w:cs="Browallia New"/>
                <w:sz w:val="26"/>
                <w:szCs w:val="26"/>
              </w:rPr>
              <w:t>825</w:t>
            </w:r>
          </w:p>
        </w:tc>
      </w:tr>
      <w:tr w:rsidR="00731358" w:rsidRPr="00E673DB" w14:paraId="692EFE0E" w14:textId="77777777">
        <w:trPr>
          <w:trHeight w:val="66"/>
        </w:trPr>
        <w:tc>
          <w:tcPr>
            <w:tcW w:w="3960" w:type="dxa"/>
            <w:tcBorders>
              <w:top w:val="nil"/>
              <w:bottom w:val="nil"/>
            </w:tcBorders>
          </w:tcPr>
          <w:p w14:paraId="75059D60" w14:textId="77777777" w:rsidR="00731358" w:rsidRPr="00E673DB" w:rsidRDefault="00731358" w:rsidP="00731358">
            <w:pPr>
              <w:widowControl w:val="0"/>
              <w:ind w:left="-105"/>
              <w:rPr>
                <w:rFonts w:ascii="Browallia New" w:hAnsi="Browallia New" w:cs="Browallia New"/>
                <w:sz w:val="26"/>
                <w:szCs w:val="26"/>
                <w:cs/>
                <w:lang w:val="en-US"/>
              </w:rPr>
            </w:pPr>
            <w:r w:rsidRPr="00E673DB">
              <w:rPr>
                <w:rFonts w:ascii="Browallia New" w:hAnsi="Browallia New" w:cs="Browallia New"/>
                <w:sz w:val="26"/>
                <w:szCs w:val="26"/>
                <w:cs/>
                <w:lang w:val="en-US"/>
              </w:rPr>
              <w:t>ดอกเบี้ยค้างจ่าย</w:t>
            </w:r>
          </w:p>
        </w:tc>
        <w:tc>
          <w:tcPr>
            <w:tcW w:w="1372" w:type="dxa"/>
            <w:tcBorders>
              <w:top w:val="nil"/>
              <w:left w:val="nil"/>
              <w:bottom w:val="nil"/>
              <w:right w:val="nil"/>
            </w:tcBorders>
            <w:shd w:val="clear" w:color="000000" w:fill="auto"/>
          </w:tcPr>
          <w:p w14:paraId="73735E36" w14:textId="753AF67A"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696</w:t>
            </w:r>
            <w:r w:rsidR="00B01B50" w:rsidRPr="00E673DB">
              <w:rPr>
                <w:rFonts w:ascii="Browallia New" w:hAnsi="Browallia New" w:cs="Browallia New"/>
                <w:sz w:val="26"/>
                <w:szCs w:val="26"/>
              </w:rPr>
              <w:t>,</w:t>
            </w:r>
            <w:r w:rsidRPr="00105CCB">
              <w:rPr>
                <w:rFonts w:ascii="Browallia New" w:hAnsi="Browallia New" w:cs="Browallia New"/>
                <w:sz w:val="26"/>
                <w:szCs w:val="26"/>
              </w:rPr>
              <w:t>892</w:t>
            </w:r>
          </w:p>
        </w:tc>
        <w:tc>
          <w:tcPr>
            <w:tcW w:w="1373" w:type="dxa"/>
            <w:tcBorders>
              <w:top w:val="nil"/>
              <w:left w:val="nil"/>
              <w:bottom w:val="nil"/>
              <w:right w:val="nil"/>
            </w:tcBorders>
          </w:tcPr>
          <w:p w14:paraId="2BF24504" w14:textId="371174B0"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506</w:t>
            </w:r>
            <w:r w:rsidR="00B01B50" w:rsidRPr="00E673DB">
              <w:rPr>
                <w:rFonts w:ascii="Browallia New" w:hAnsi="Browallia New" w:cs="Browallia New"/>
                <w:sz w:val="26"/>
                <w:szCs w:val="26"/>
              </w:rPr>
              <w:t>,</w:t>
            </w:r>
            <w:r w:rsidRPr="00105CCB">
              <w:rPr>
                <w:rFonts w:ascii="Browallia New" w:hAnsi="Browallia New" w:cs="Browallia New"/>
                <w:sz w:val="26"/>
                <w:szCs w:val="26"/>
              </w:rPr>
              <w:t>095</w:t>
            </w:r>
          </w:p>
        </w:tc>
        <w:tc>
          <w:tcPr>
            <w:tcW w:w="1372" w:type="dxa"/>
            <w:tcBorders>
              <w:top w:val="nil"/>
              <w:left w:val="nil"/>
              <w:bottom w:val="nil"/>
              <w:right w:val="nil"/>
            </w:tcBorders>
            <w:shd w:val="clear" w:color="000000" w:fill="auto"/>
          </w:tcPr>
          <w:p w14:paraId="084E66A0" w14:textId="59185E51"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434</w:t>
            </w:r>
            <w:r w:rsidR="00B01B50" w:rsidRPr="00E673DB">
              <w:rPr>
                <w:rFonts w:ascii="Browallia New" w:hAnsi="Browallia New" w:cs="Browallia New"/>
                <w:sz w:val="26"/>
                <w:szCs w:val="26"/>
              </w:rPr>
              <w:t>,</w:t>
            </w:r>
            <w:r w:rsidRPr="00105CCB">
              <w:rPr>
                <w:rFonts w:ascii="Browallia New" w:hAnsi="Browallia New" w:cs="Browallia New"/>
                <w:sz w:val="26"/>
                <w:szCs w:val="26"/>
              </w:rPr>
              <w:t>404</w:t>
            </w:r>
          </w:p>
        </w:tc>
        <w:tc>
          <w:tcPr>
            <w:tcW w:w="1373" w:type="dxa"/>
            <w:tcBorders>
              <w:top w:val="nil"/>
              <w:left w:val="nil"/>
              <w:bottom w:val="nil"/>
              <w:right w:val="nil"/>
            </w:tcBorders>
          </w:tcPr>
          <w:p w14:paraId="42C3B622" w14:textId="57BC61EE"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506</w:t>
            </w:r>
            <w:r w:rsidR="00B01B50" w:rsidRPr="00E673DB">
              <w:rPr>
                <w:rFonts w:ascii="Browallia New" w:hAnsi="Browallia New" w:cs="Browallia New"/>
                <w:sz w:val="26"/>
                <w:szCs w:val="26"/>
              </w:rPr>
              <w:t>,</w:t>
            </w:r>
            <w:r w:rsidRPr="00105CCB">
              <w:rPr>
                <w:rFonts w:ascii="Browallia New" w:hAnsi="Browallia New" w:cs="Browallia New"/>
                <w:sz w:val="26"/>
                <w:szCs w:val="26"/>
              </w:rPr>
              <w:t>543</w:t>
            </w:r>
          </w:p>
        </w:tc>
      </w:tr>
      <w:tr w:rsidR="00731358" w:rsidRPr="00E673DB" w14:paraId="26F79B6F" w14:textId="77777777">
        <w:trPr>
          <w:trHeight w:val="66"/>
        </w:trPr>
        <w:tc>
          <w:tcPr>
            <w:tcW w:w="3960" w:type="dxa"/>
            <w:tcBorders>
              <w:top w:val="nil"/>
              <w:bottom w:val="nil"/>
            </w:tcBorders>
          </w:tcPr>
          <w:p w14:paraId="4AD558C5" w14:textId="77777777" w:rsidR="00731358" w:rsidRPr="00E673DB" w:rsidRDefault="00731358" w:rsidP="00731358">
            <w:pPr>
              <w:widowControl w:val="0"/>
              <w:ind w:left="-105"/>
              <w:rPr>
                <w:rFonts w:ascii="Browallia New" w:hAnsi="Browallia New" w:cs="Browallia New"/>
                <w:sz w:val="26"/>
                <w:szCs w:val="26"/>
                <w:cs/>
                <w:lang w:val="en-US"/>
              </w:rPr>
            </w:pPr>
            <w:r w:rsidRPr="00E673DB">
              <w:rPr>
                <w:rFonts w:ascii="Browallia New" w:hAnsi="Browallia New" w:cs="Browallia New"/>
                <w:sz w:val="26"/>
                <w:szCs w:val="26"/>
                <w:cs/>
                <w:lang w:val="en-US"/>
              </w:rPr>
              <w:t>รายได้รับล่วงหน้า</w:t>
            </w:r>
          </w:p>
        </w:tc>
        <w:tc>
          <w:tcPr>
            <w:tcW w:w="1372" w:type="dxa"/>
            <w:tcBorders>
              <w:top w:val="nil"/>
              <w:left w:val="nil"/>
              <w:bottom w:val="nil"/>
              <w:right w:val="nil"/>
            </w:tcBorders>
            <w:shd w:val="clear" w:color="000000" w:fill="auto"/>
          </w:tcPr>
          <w:p w14:paraId="75BB56CE" w14:textId="72B1D592"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59</w:t>
            </w:r>
            <w:r w:rsidR="00B01B50" w:rsidRPr="00E673DB">
              <w:rPr>
                <w:rFonts w:ascii="Browallia New" w:hAnsi="Browallia New" w:cs="Browallia New"/>
                <w:sz w:val="26"/>
                <w:szCs w:val="26"/>
              </w:rPr>
              <w:t>,</w:t>
            </w:r>
            <w:r w:rsidRPr="00105CCB">
              <w:rPr>
                <w:rFonts w:ascii="Browallia New" w:hAnsi="Browallia New" w:cs="Browallia New"/>
                <w:sz w:val="26"/>
                <w:szCs w:val="26"/>
              </w:rPr>
              <w:t>740</w:t>
            </w:r>
          </w:p>
        </w:tc>
        <w:tc>
          <w:tcPr>
            <w:tcW w:w="1373" w:type="dxa"/>
            <w:tcBorders>
              <w:top w:val="nil"/>
              <w:left w:val="nil"/>
              <w:bottom w:val="nil"/>
              <w:right w:val="nil"/>
            </w:tcBorders>
          </w:tcPr>
          <w:p w14:paraId="2EFE037D" w14:textId="04FDB6D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60</w:t>
            </w:r>
            <w:r w:rsidR="00B01B50" w:rsidRPr="00E673DB">
              <w:rPr>
                <w:rFonts w:ascii="Browallia New" w:hAnsi="Browallia New" w:cs="Browallia New"/>
                <w:sz w:val="26"/>
                <w:szCs w:val="26"/>
              </w:rPr>
              <w:t>,</w:t>
            </w:r>
            <w:r w:rsidRPr="00105CCB">
              <w:rPr>
                <w:rFonts w:ascii="Browallia New" w:hAnsi="Browallia New" w:cs="Browallia New"/>
                <w:sz w:val="26"/>
                <w:szCs w:val="26"/>
              </w:rPr>
              <w:t>431</w:t>
            </w:r>
          </w:p>
        </w:tc>
        <w:tc>
          <w:tcPr>
            <w:tcW w:w="1372" w:type="dxa"/>
            <w:tcBorders>
              <w:top w:val="nil"/>
              <w:left w:val="nil"/>
              <w:bottom w:val="nil"/>
              <w:right w:val="nil"/>
            </w:tcBorders>
            <w:shd w:val="clear" w:color="000000" w:fill="auto"/>
          </w:tcPr>
          <w:p w14:paraId="61D8A68E" w14:textId="356C21A4"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43</w:t>
            </w:r>
            <w:r w:rsidR="00B01B50" w:rsidRPr="00E673DB">
              <w:rPr>
                <w:rFonts w:ascii="Browallia New" w:hAnsi="Browallia New" w:cs="Browallia New"/>
                <w:sz w:val="26"/>
                <w:szCs w:val="26"/>
              </w:rPr>
              <w:t>,</w:t>
            </w:r>
            <w:r w:rsidRPr="00105CCB">
              <w:rPr>
                <w:rFonts w:ascii="Browallia New" w:hAnsi="Browallia New" w:cs="Browallia New"/>
                <w:sz w:val="26"/>
                <w:szCs w:val="26"/>
              </w:rPr>
              <w:t>785</w:t>
            </w:r>
          </w:p>
        </w:tc>
        <w:tc>
          <w:tcPr>
            <w:tcW w:w="1373" w:type="dxa"/>
            <w:tcBorders>
              <w:top w:val="nil"/>
              <w:left w:val="nil"/>
              <w:bottom w:val="nil"/>
              <w:right w:val="nil"/>
            </w:tcBorders>
          </w:tcPr>
          <w:p w14:paraId="4F7A6EC0" w14:textId="056372FD"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44</w:t>
            </w:r>
            <w:r w:rsidR="00B01B50" w:rsidRPr="00E673DB">
              <w:rPr>
                <w:rFonts w:ascii="Browallia New" w:hAnsi="Browallia New" w:cs="Browallia New"/>
                <w:sz w:val="26"/>
                <w:szCs w:val="26"/>
              </w:rPr>
              <w:t>,</w:t>
            </w:r>
            <w:r w:rsidRPr="00105CCB">
              <w:rPr>
                <w:rFonts w:ascii="Browallia New" w:hAnsi="Browallia New" w:cs="Browallia New"/>
                <w:sz w:val="26"/>
                <w:szCs w:val="26"/>
              </w:rPr>
              <w:t>305</w:t>
            </w:r>
          </w:p>
        </w:tc>
      </w:tr>
      <w:tr w:rsidR="00731358" w:rsidRPr="00E673DB" w14:paraId="2F50E00A" w14:textId="77777777">
        <w:tc>
          <w:tcPr>
            <w:tcW w:w="3960" w:type="dxa"/>
            <w:tcBorders>
              <w:top w:val="nil"/>
              <w:bottom w:val="nil"/>
            </w:tcBorders>
          </w:tcPr>
          <w:p w14:paraId="0412C972" w14:textId="77777777" w:rsidR="00731358" w:rsidRPr="00E673DB" w:rsidRDefault="00731358" w:rsidP="00731358">
            <w:pPr>
              <w:widowControl w:val="0"/>
              <w:ind w:left="-105"/>
              <w:rPr>
                <w:rFonts w:ascii="Browallia New" w:hAnsi="Browallia New" w:cs="Browallia New"/>
                <w:sz w:val="26"/>
                <w:szCs w:val="26"/>
                <w:cs/>
                <w:lang w:val="en-US"/>
              </w:rPr>
            </w:pPr>
            <w:r w:rsidRPr="00E673DB">
              <w:rPr>
                <w:rFonts w:ascii="Browallia New" w:hAnsi="Browallia New" w:cs="Browallia New"/>
                <w:sz w:val="26"/>
                <w:szCs w:val="26"/>
                <w:cs/>
                <w:lang w:val="en-US"/>
              </w:rPr>
              <w:t>อื่น</w:t>
            </w: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ๆ</w:t>
            </w:r>
          </w:p>
        </w:tc>
        <w:tc>
          <w:tcPr>
            <w:tcW w:w="1372" w:type="dxa"/>
            <w:tcBorders>
              <w:top w:val="nil"/>
              <w:left w:val="nil"/>
              <w:bottom w:val="single" w:sz="4" w:space="0" w:color="auto"/>
              <w:right w:val="nil"/>
            </w:tcBorders>
            <w:shd w:val="clear" w:color="000000" w:fill="auto"/>
          </w:tcPr>
          <w:p w14:paraId="5FC6BEE7" w14:textId="26F18CF2"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24</w:t>
            </w:r>
            <w:r w:rsidR="000600CA" w:rsidRPr="00E673DB">
              <w:rPr>
                <w:rFonts w:ascii="Browallia New" w:hAnsi="Browallia New" w:cs="Browallia New"/>
                <w:sz w:val="26"/>
                <w:szCs w:val="26"/>
              </w:rPr>
              <w:t>,</w:t>
            </w:r>
            <w:r w:rsidRPr="00105CCB">
              <w:rPr>
                <w:rFonts w:ascii="Browallia New" w:hAnsi="Browallia New" w:cs="Browallia New"/>
                <w:sz w:val="26"/>
                <w:szCs w:val="26"/>
              </w:rPr>
              <w:t>263</w:t>
            </w:r>
          </w:p>
        </w:tc>
        <w:tc>
          <w:tcPr>
            <w:tcW w:w="1373" w:type="dxa"/>
            <w:tcBorders>
              <w:top w:val="nil"/>
              <w:left w:val="nil"/>
              <w:bottom w:val="single" w:sz="4" w:space="0" w:color="auto"/>
              <w:right w:val="nil"/>
            </w:tcBorders>
          </w:tcPr>
          <w:p w14:paraId="66968F5D" w14:textId="133A7660"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11</w:t>
            </w:r>
            <w:r w:rsidR="00B01B50" w:rsidRPr="00E673DB">
              <w:rPr>
                <w:rFonts w:ascii="Browallia New" w:hAnsi="Browallia New" w:cs="Browallia New"/>
                <w:sz w:val="26"/>
                <w:szCs w:val="26"/>
              </w:rPr>
              <w:t>,</w:t>
            </w:r>
            <w:r w:rsidRPr="00105CCB">
              <w:rPr>
                <w:rFonts w:ascii="Browallia New" w:hAnsi="Browallia New" w:cs="Browallia New"/>
                <w:sz w:val="26"/>
                <w:szCs w:val="26"/>
              </w:rPr>
              <w:t>104</w:t>
            </w:r>
          </w:p>
        </w:tc>
        <w:tc>
          <w:tcPr>
            <w:tcW w:w="1372" w:type="dxa"/>
            <w:tcBorders>
              <w:top w:val="nil"/>
              <w:left w:val="nil"/>
              <w:bottom w:val="single" w:sz="4" w:space="0" w:color="auto"/>
              <w:right w:val="nil"/>
            </w:tcBorders>
            <w:shd w:val="clear" w:color="000000" w:fill="auto"/>
          </w:tcPr>
          <w:p w14:paraId="3906CEC2" w14:textId="01E6DD39"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12</w:t>
            </w:r>
          </w:p>
        </w:tc>
        <w:tc>
          <w:tcPr>
            <w:tcW w:w="1373" w:type="dxa"/>
            <w:tcBorders>
              <w:top w:val="nil"/>
              <w:left w:val="nil"/>
              <w:bottom w:val="single" w:sz="4" w:space="0" w:color="auto"/>
              <w:right w:val="nil"/>
            </w:tcBorders>
          </w:tcPr>
          <w:p w14:paraId="5536B880" w14:textId="0FDD9C0D"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751</w:t>
            </w:r>
          </w:p>
        </w:tc>
      </w:tr>
      <w:tr w:rsidR="00731358" w:rsidRPr="00E673DB" w14:paraId="75DFA01F" w14:textId="77777777">
        <w:tc>
          <w:tcPr>
            <w:tcW w:w="3960" w:type="dxa"/>
            <w:tcBorders>
              <w:top w:val="nil"/>
              <w:bottom w:val="nil"/>
            </w:tcBorders>
          </w:tcPr>
          <w:p w14:paraId="4CAFBBCB" w14:textId="635840B4" w:rsidR="00731358" w:rsidRPr="00E673DB" w:rsidRDefault="00731358" w:rsidP="00731358">
            <w:pPr>
              <w:widowControl w:val="0"/>
              <w:ind w:left="-105"/>
              <w:rPr>
                <w:rFonts w:ascii="Browallia New" w:hAnsi="Browallia New" w:cs="Browallia New"/>
                <w:sz w:val="26"/>
                <w:szCs w:val="26"/>
                <w:lang w:val="en-US"/>
              </w:rPr>
            </w:pPr>
            <w:r w:rsidRPr="00E673DB">
              <w:rPr>
                <w:rFonts w:ascii="Browallia New" w:hAnsi="Browallia New" w:cs="Browallia New"/>
                <w:sz w:val="26"/>
                <w:szCs w:val="26"/>
                <w:cs/>
                <w:lang w:val="en-US"/>
              </w:rPr>
              <w:t>รวมเจ้าหนี้หมุนเวียนอื่น</w:t>
            </w:r>
          </w:p>
        </w:tc>
        <w:tc>
          <w:tcPr>
            <w:tcW w:w="1372" w:type="dxa"/>
            <w:tcBorders>
              <w:top w:val="single" w:sz="4" w:space="0" w:color="auto"/>
              <w:left w:val="nil"/>
              <w:bottom w:val="single" w:sz="4" w:space="0" w:color="auto"/>
              <w:right w:val="nil"/>
            </w:tcBorders>
          </w:tcPr>
          <w:p w14:paraId="0CC444A0" w14:textId="1283B133"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2</w:t>
            </w:r>
            <w:r w:rsidR="000600CA" w:rsidRPr="00E673DB">
              <w:rPr>
                <w:rFonts w:ascii="Browallia New" w:hAnsi="Browallia New" w:cs="Browallia New"/>
                <w:sz w:val="26"/>
                <w:szCs w:val="26"/>
              </w:rPr>
              <w:t>,</w:t>
            </w:r>
            <w:r w:rsidRPr="00105CCB">
              <w:rPr>
                <w:rFonts w:ascii="Browallia New" w:hAnsi="Browallia New" w:cs="Browallia New"/>
                <w:sz w:val="26"/>
                <w:szCs w:val="26"/>
              </w:rPr>
              <w:t>147</w:t>
            </w:r>
            <w:r w:rsidR="000600CA" w:rsidRPr="00E673DB">
              <w:rPr>
                <w:rFonts w:ascii="Browallia New" w:hAnsi="Browallia New" w:cs="Browallia New"/>
                <w:sz w:val="26"/>
                <w:szCs w:val="26"/>
              </w:rPr>
              <w:t>,</w:t>
            </w:r>
            <w:r w:rsidRPr="00105CCB">
              <w:rPr>
                <w:rFonts w:ascii="Browallia New" w:hAnsi="Browallia New" w:cs="Browallia New"/>
                <w:sz w:val="26"/>
                <w:szCs w:val="26"/>
              </w:rPr>
              <w:t>655</w:t>
            </w:r>
          </w:p>
        </w:tc>
        <w:tc>
          <w:tcPr>
            <w:tcW w:w="1373" w:type="dxa"/>
            <w:tcBorders>
              <w:top w:val="single" w:sz="4" w:space="0" w:color="auto"/>
              <w:left w:val="nil"/>
              <w:bottom w:val="single" w:sz="4" w:space="0" w:color="auto"/>
              <w:right w:val="nil"/>
            </w:tcBorders>
          </w:tcPr>
          <w:p w14:paraId="6089547D" w14:textId="68381E4B"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B4470B" w:rsidRPr="00E673DB">
              <w:rPr>
                <w:rFonts w:ascii="Browallia New" w:hAnsi="Browallia New" w:cs="Browallia New"/>
                <w:sz w:val="26"/>
                <w:szCs w:val="26"/>
              </w:rPr>
              <w:t>,</w:t>
            </w:r>
            <w:r w:rsidRPr="00105CCB">
              <w:rPr>
                <w:rFonts w:ascii="Browallia New" w:hAnsi="Browallia New" w:cs="Browallia New"/>
                <w:sz w:val="26"/>
                <w:szCs w:val="26"/>
              </w:rPr>
              <w:t>007</w:t>
            </w:r>
            <w:r w:rsidR="00B4470B" w:rsidRPr="00E673DB">
              <w:rPr>
                <w:rFonts w:ascii="Browallia New" w:hAnsi="Browallia New" w:cs="Browallia New"/>
                <w:sz w:val="26"/>
                <w:szCs w:val="26"/>
              </w:rPr>
              <w:t>,</w:t>
            </w:r>
            <w:r w:rsidRPr="00105CCB">
              <w:rPr>
                <w:rFonts w:ascii="Browallia New" w:hAnsi="Browallia New" w:cs="Browallia New"/>
                <w:sz w:val="26"/>
                <w:szCs w:val="26"/>
              </w:rPr>
              <w:t>845</w:t>
            </w:r>
          </w:p>
        </w:tc>
        <w:tc>
          <w:tcPr>
            <w:tcW w:w="1372" w:type="dxa"/>
            <w:tcBorders>
              <w:top w:val="single" w:sz="4" w:space="0" w:color="auto"/>
              <w:left w:val="nil"/>
              <w:bottom w:val="single" w:sz="4" w:space="0" w:color="auto"/>
              <w:right w:val="nil"/>
            </w:tcBorders>
          </w:tcPr>
          <w:p w14:paraId="0F7B1941" w14:textId="305522C5"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11</w:t>
            </w:r>
            <w:r w:rsidR="000600CA" w:rsidRPr="00E673DB">
              <w:rPr>
                <w:rFonts w:ascii="Browallia New" w:hAnsi="Browallia New" w:cs="Browallia New"/>
                <w:sz w:val="26"/>
                <w:szCs w:val="26"/>
              </w:rPr>
              <w:t>,</w:t>
            </w:r>
            <w:r w:rsidRPr="00105CCB">
              <w:rPr>
                <w:rFonts w:ascii="Browallia New" w:hAnsi="Browallia New" w:cs="Browallia New"/>
                <w:sz w:val="26"/>
                <w:szCs w:val="26"/>
              </w:rPr>
              <w:t>555</w:t>
            </w:r>
            <w:r w:rsidR="000600CA" w:rsidRPr="00E673DB">
              <w:rPr>
                <w:rFonts w:ascii="Browallia New" w:hAnsi="Browallia New" w:cs="Browallia New"/>
                <w:sz w:val="26"/>
                <w:szCs w:val="26"/>
              </w:rPr>
              <w:t>,</w:t>
            </w:r>
            <w:r w:rsidRPr="00105CCB">
              <w:rPr>
                <w:rFonts w:ascii="Browallia New" w:hAnsi="Browallia New" w:cs="Browallia New"/>
                <w:sz w:val="26"/>
                <w:szCs w:val="26"/>
              </w:rPr>
              <w:t>658</w:t>
            </w:r>
          </w:p>
        </w:tc>
        <w:tc>
          <w:tcPr>
            <w:tcW w:w="1373" w:type="dxa"/>
            <w:tcBorders>
              <w:top w:val="single" w:sz="4" w:space="0" w:color="auto"/>
              <w:left w:val="nil"/>
              <w:bottom w:val="single" w:sz="4" w:space="0" w:color="auto"/>
              <w:right w:val="nil"/>
            </w:tcBorders>
          </w:tcPr>
          <w:p w14:paraId="00847DED" w14:textId="656B28E4"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10</w:t>
            </w:r>
            <w:r w:rsidR="00B4470B" w:rsidRPr="00E673DB">
              <w:rPr>
                <w:rFonts w:ascii="Browallia New" w:hAnsi="Browallia New" w:cs="Browallia New"/>
                <w:sz w:val="26"/>
                <w:szCs w:val="26"/>
              </w:rPr>
              <w:t>,</w:t>
            </w:r>
            <w:r w:rsidRPr="00105CCB">
              <w:rPr>
                <w:rFonts w:ascii="Browallia New" w:hAnsi="Browallia New" w:cs="Browallia New"/>
                <w:sz w:val="26"/>
                <w:szCs w:val="26"/>
              </w:rPr>
              <w:t>902</w:t>
            </w:r>
            <w:r w:rsidR="00B4470B" w:rsidRPr="00E673DB">
              <w:rPr>
                <w:rFonts w:ascii="Browallia New" w:hAnsi="Browallia New" w:cs="Browallia New"/>
                <w:sz w:val="26"/>
                <w:szCs w:val="26"/>
              </w:rPr>
              <w:t>,</w:t>
            </w:r>
            <w:r w:rsidRPr="00105CCB">
              <w:rPr>
                <w:rFonts w:ascii="Browallia New" w:hAnsi="Browallia New" w:cs="Browallia New"/>
                <w:sz w:val="26"/>
                <w:szCs w:val="26"/>
              </w:rPr>
              <w:t>052</w:t>
            </w:r>
          </w:p>
        </w:tc>
      </w:tr>
    </w:tbl>
    <w:p w14:paraId="1F0EB9DB" w14:textId="77777777" w:rsidR="00A50F28" w:rsidRPr="00E673DB" w:rsidRDefault="00A50F28" w:rsidP="00A50F28">
      <w:pPr>
        <w:jc w:val="thaiDistribute"/>
        <w:rPr>
          <w:rFonts w:ascii="Browallia New" w:hAnsi="Browallia New" w:cs="Browallia New"/>
          <w:sz w:val="26"/>
          <w:szCs w:val="26"/>
        </w:rPr>
      </w:pPr>
      <w:bookmarkStart w:id="21" w:name="_Toc437874780"/>
    </w:p>
    <w:p w14:paraId="2C118809" w14:textId="379C7F89" w:rsidR="00353214" w:rsidRPr="00E673DB" w:rsidRDefault="00353214">
      <w:pPr>
        <w:rPr>
          <w:rFonts w:ascii="Browallia New" w:hAnsi="Browallia New" w:cs="Browallia New"/>
          <w:sz w:val="26"/>
          <w:szCs w:val="26"/>
          <w:cs/>
        </w:rPr>
      </w:pPr>
      <w:r w:rsidRPr="00E673DB">
        <w:rPr>
          <w:rFonts w:ascii="Browallia New" w:hAnsi="Browallia New" w:cs="Browallia New"/>
          <w:sz w:val="26"/>
          <w:szCs w:val="26"/>
          <w:cs/>
        </w:rPr>
        <w:br w:type="page"/>
      </w:r>
    </w:p>
    <w:p w14:paraId="27F832A9" w14:textId="6C33D77B"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28</w:t>
      </w:r>
      <w:r w:rsidR="00A50F28" w:rsidRPr="00E673DB">
        <w:rPr>
          <w:rFonts w:ascii="Browallia New" w:hAnsi="Browallia New" w:cs="Browallia New"/>
          <w:b/>
          <w:bCs/>
          <w:kern w:val="26"/>
          <w:position w:val="-25"/>
          <w:cs/>
          <w:lang w:val="en-US"/>
        </w:rPr>
        <w:tab/>
        <w:t>เงินกู้ยืมระยะยาวจากสถาบันการเงิน สุทธิ</w:t>
      </w:r>
    </w:p>
    <w:p w14:paraId="77BC3EE1" w14:textId="77777777" w:rsidR="00A50F28" w:rsidRPr="00E673DB" w:rsidRDefault="00A50F28" w:rsidP="00A50F28">
      <w:pPr>
        <w:jc w:val="thaiDistribute"/>
        <w:rPr>
          <w:rFonts w:ascii="Browallia New" w:hAnsi="Browallia New" w:cs="Browallia New"/>
          <w:sz w:val="14"/>
          <w:szCs w:val="14"/>
        </w:rPr>
      </w:pPr>
    </w:p>
    <w:bookmarkEnd w:id="21"/>
    <w:p w14:paraId="0BC53481" w14:textId="75AE8CF7" w:rsidR="00A50F28" w:rsidRPr="00E673DB" w:rsidRDefault="00105CCB" w:rsidP="00A50F28">
      <w:pPr>
        <w:pStyle w:val="HeadSub6EA"/>
        <w:rPr>
          <w:rFonts w:ascii="Browallia New" w:hAnsi="Browallia New" w:cs="Browallia New"/>
          <w:b/>
          <w:bCs/>
        </w:rPr>
      </w:pPr>
      <w:r w:rsidRPr="00105CCB">
        <w:rPr>
          <w:rFonts w:ascii="Browallia New" w:hAnsi="Browallia New" w:cs="Browallia New"/>
          <w:b/>
          <w:bCs/>
        </w:rPr>
        <w:t>28</w:t>
      </w:r>
      <w:r w:rsidR="00A50F28" w:rsidRPr="00E673DB">
        <w:rPr>
          <w:rFonts w:ascii="Browallia New" w:hAnsi="Browallia New" w:cs="Browallia New"/>
          <w:b/>
          <w:bCs/>
        </w:rPr>
        <w:t>.</w:t>
      </w:r>
      <w:r w:rsidRPr="00105CCB">
        <w:rPr>
          <w:rFonts w:ascii="Browallia New" w:hAnsi="Browallia New" w:cs="Browallia New"/>
          <w:b/>
          <w:bCs/>
        </w:rPr>
        <w:t>1</w:t>
      </w:r>
      <w:r w:rsidR="00A50F28" w:rsidRPr="00E673DB">
        <w:rPr>
          <w:rFonts w:ascii="Browallia New" w:hAnsi="Browallia New" w:cs="Browallia New"/>
          <w:b/>
          <w:bCs/>
        </w:rPr>
        <w:tab/>
      </w:r>
      <w:r w:rsidR="00A50F28" w:rsidRPr="00E673DB">
        <w:rPr>
          <w:rFonts w:ascii="Browallia New" w:hAnsi="Browallia New" w:cs="Browallia New"/>
          <w:b/>
          <w:bCs/>
          <w:cs/>
        </w:rPr>
        <w:t>เงินกู้ยืมระยะยาวจากสถาบันการเงินประกอบด้วยเงินกู้ยืมดังต่อไปนี้</w:t>
      </w:r>
    </w:p>
    <w:p w14:paraId="277BE898" w14:textId="77777777" w:rsidR="00A50F28" w:rsidRPr="00E673DB" w:rsidRDefault="00A50F28" w:rsidP="00A50F28">
      <w:pPr>
        <w:jc w:val="thaiDistribute"/>
        <w:rPr>
          <w:rFonts w:ascii="Browallia New" w:hAnsi="Browallia New" w:cs="Browallia New"/>
          <w:sz w:val="14"/>
          <w:szCs w:val="14"/>
        </w:rPr>
      </w:pPr>
    </w:p>
    <w:tbl>
      <w:tblPr>
        <w:tblW w:w="8901" w:type="dxa"/>
        <w:tblInd w:w="540" w:type="dxa"/>
        <w:tblLayout w:type="fixed"/>
        <w:tblLook w:val="0000" w:firstRow="0" w:lastRow="0" w:firstColumn="0" w:lastColumn="0" w:noHBand="0" w:noVBand="0"/>
      </w:tblPr>
      <w:tblGrid>
        <w:gridCol w:w="3429"/>
        <w:gridCol w:w="1368"/>
        <w:gridCol w:w="1368"/>
        <w:gridCol w:w="1368"/>
        <w:gridCol w:w="1368"/>
      </w:tblGrid>
      <w:tr w:rsidR="00A50F28" w:rsidRPr="00E673DB" w14:paraId="4B8D3246" w14:textId="77777777" w:rsidTr="001834EA">
        <w:trPr>
          <w:cantSplit/>
        </w:trPr>
        <w:tc>
          <w:tcPr>
            <w:tcW w:w="3429" w:type="dxa"/>
            <w:vAlign w:val="center"/>
          </w:tcPr>
          <w:p w14:paraId="5796DDBE" w14:textId="77777777" w:rsidR="00A50F28" w:rsidRPr="00E673DB" w:rsidRDefault="00A50F28">
            <w:pPr>
              <w:ind w:left="-105"/>
              <w:rPr>
                <w:rFonts w:ascii="Browallia New" w:eastAsia="Courier New" w:hAnsi="Browallia New" w:cs="Browallia New"/>
                <w:sz w:val="26"/>
                <w:szCs w:val="26"/>
              </w:rPr>
            </w:pPr>
          </w:p>
        </w:tc>
        <w:tc>
          <w:tcPr>
            <w:tcW w:w="2736" w:type="dxa"/>
            <w:gridSpan w:val="2"/>
            <w:tcBorders>
              <w:bottom w:val="single" w:sz="4" w:space="0" w:color="auto"/>
            </w:tcBorders>
            <w:vAlign w:val="center"/>
          </w:tcPr>
          <w:p w14:paraId="51C5A9A6"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งบการเงินรวม</w:t>
            </w:r>
          </w:p>
        </w:tc>
        <w:tc>
          <w:tcPr>
            <w:tcW w:w="2736" w:type="dxa"/>
            <w:gridSpan w:val="2"/>
            <w:tcBorders>
              <w:bottom w:val="single" w:sz="4" w:space="0" w:color="auto"/>
            </w:tcBorders>
            <w:vAlign w:val="center"/>
          </w:tcPr>
          <w:p w14:paraId="270A272A"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งบการเงินเฉพาะกิจการ</w:t>
            </w:r>
          </w:p>
        </w:tc>
      </w:tr>
      <w:tr w:rsidR="00731358" w:rsidRPr="00E673DB" w14:paraId="4ADF69A5" w14:textId="77777777" w:rsidTr="001834EA">
        <w:tc>
          <w:tcPr>
            <w:tcW w:w="3429" w:type="dxa"/>
          </w:tcPr>
          <w:p w14:paraId="02CE943B" w14:textId="485EFB79" w:rsidR="00731358" w:rsidRPr="00E673DB" w:rsidRDefault="00731358" w:rsidP="00731358">
            <w:pPr>
              <w:ind w:left="-105"/>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rPr>
              <w:t>ธันวาคม</w:t>
            </w:r>
          </w:p>
        </w:tc>
        <w:tc>
          <w:tcPr>
            <w:tcW w:w="1368" w:type="dxa"/>
          </w:tcPr>
          <w:p w14:paraId="4A194505" w14:textId="1D89845A"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4679A364" w14:textId="0B5DD35F"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Pr>
          <w:p w14:paraId="437E0440" w14:textId="0E5F2CE7"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5475EBAF" w14:textId="110703AC" w:rsidR="00731358" w:rsidRPr="00E673DB" w:rsidRDefault="00731358" w:rsidP="00731358">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31318287" w14:textId="77777777" w:rsidTr="001834EA">
        <w:tc>
          <w:tcPr>
            <w:tcW w:w="3429" w:type="dxa"/>
            <w:vAlign w:val="center"/>
          </w:tcPr>
          <w:p w14:paraId="77E4CD4F" w14:textId="77777777" w:rsidR="00A50F28" w:rsidRPr="00E673DB" w:rsidRDefault="00A50F28">
            <w:pPr>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1FA53EE5"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368" w:type="dxa"/>
            <w:tcBorders>
              <w:bottom w:val="single" w:sz="4" w:space="0" w:color="auto"/>
            </w:tcBorders>
          </w:tcPr>
          <w:p w14:paraId="216A9FF3"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368" w:type="dxa"/>
            <w:tcBorders>
              <w:bottom w:val="single" w:sz="4" w:space="0" w:color="auto"/>
            </w:tcBorders>
          </w:tcPr>
          <w:p w14:paraId="1286EF11"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c>
          <w:tcPr>
            <w:tcW w:w="1368" w:type="dxa"/>
            <w:tcBorders>
              <w:bottom w:val="single" w:sz="4" w:space="0" w:color="auto"/>
            </w:tcBorders>
          </w:tcPr>
          <w:p w14:paraId="5D8E2515"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napToGrid w:val="0"/>
                <w:sz w:val="26"/>
                <w:szCs w:val="26"/>
                <w:cs/>
                <w:lang w:eastAsia="th-TH"/>
              </w:rPr>
              <w:t>พันบาท</w:t>
            </w:r>
          </w:p>
        </w:tc>
      </w:tr>
      <w:tr w:rsidR="00A50F28" w:rsidRPr="00E673DB" w14:paraId="11E96944" w14:textId="77777777" w:rsidTr="001834EA">
        <w:tc>
          <w:tcPr>
            <w:tcW w:w="3429" w:type="dxa"/>
            <w:vAlign w:val="center"/>
          </w:tcPr>
          <w:p w14:paraId="53693E19" w14:textId="77777777" w:rsidR="00A50F28" w:rsidRPr="00E673DB" w:rsidRDefault="00A50F28">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12"/>
                <w:szCs w:val="12"/>
                <w:cs/>
                <w:lang w:val="en-US"/>
              </w:rPr>
            </w:pPr>
          </w:p>
        </w:tc>
        <w:tc>
          <w:tcPr>
            <w:tcW w:w="1368" w:type="dxa"/>
            <w:tcBorders>
              <w:top w:val="single" w:sz="4" w:space="0" w:color="auto"/>
            </w:tcBorders>
            <w:vAlign w:val="center"/>
          </w:tcPr>
          <w:p w14:paraId="078022BF" w14:textId="77777777" w:rsidR="00A50F28" w:rsidRPr="00E673DB" w:rsidRDefault="00A50F28">
            <w:pPr>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59C1AECF" w14:textId="77777777" w:rsidR="00A50F28" w:rsidRPr="00E673DB" w:rsidRDefault="00A50F28">
            <w:pPr>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765C2897" w14:textId="77777777" w:rsidR="00A50F28" w:rsidRPr="00E673DB" w:rsidRDefault="00A50F28">
            <w:pPr>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488E308D" w14:textId="77777777" w:rsidR="00A50F28" w:rsidRPr="00E673DB" w:rsidRDefault="00A50F28">
            <w:pPr>
              <w:ind w:right="-72"/>
              <w:jc w:val="right"/>
              <w:rPr>
                <w:rFonts w:ascii="Browallia New" w:eastAsia="Courier New" w:hAnsi="Browallia New" w:cs="Browallia New"/>
                <w:sz w:val="12"/>
                <w:szCs w:val="12"/>
              </w:rPr>
            </w:pPr>
          </w:p>
        </w:tc>
      </w:tr>
      <w:tr w:rsidR="00731358" w:rsidRPr="00E673DB" w14:paraId="67F97940" w14:textId="77777777">
        <w:tc>
          <w:tcPr>
            <w:tcW w:w="3429" w:type="dxa"/>
          </w:tcPr>
          <w:p w14:paraId="42781997" w14:textId="77777777" w:rsidR="00731358" w:rsidRPr="00E673DB" w:rsidRDefault="00731358" w:rsidP="00731358">
            <w:pPr>
              <w:widowControl w:val="0"/>
              <w:ind w:left="-105"/>
              <w:rPr>
                <w:rFonts w:ascii="Browallia New" w:hAnsi="Browallia New" w:cs="Browallia New"/>
                <w:sz w:val="26"/>
                <w:szCs w:val="26"/>
                <w:lang w:val="en-US"/>
              </w:rPr>
            </w:pPr>
            <w:bookmarkStart w:id="22" w:name="_Hlk32094066"/>
            <w:r w:rsidRPr="00E673DB">
              <w:rPr>
                <w:rFonts w:ascii="Browallia New" w:hAnsi="Browallia New" w:cs="Browallia New"/>
                <w:sz w:val="26"/>
                <w:szCs w:val="26"/>
                <w:cs/>
                <w:lang w:val="en-US"/>
              </w:rPr>
              <w:t>เงินกู้ยืมระยะยาวจากสถาบันการเงิน</w:t>
            </w:r>
          </w:p>
        </w:tc>
        <w:tc>
          <w:tcPr>
            <w:tcW w:w="1368" w:type="dxa"/>
            <w:vAlign w:val="bottom"/>
          </w:tcPr>
          <w:p w14:paraId="147A7F10" w14:textId="1EBBC651"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color w:val="000000"/>
                <w:sz w:val="26"/>
                <w:szCs w:val="26"/>
              </w:rPr>
              <w:t>21</w:t>
            </w:r>
            <w:r w:rsidR="003201B2"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562</w:t>
            </w:r>
            <w:r w:rsidR="00B11F80"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650</w:t>
            </w:r>
            <w:r w:rsidR="004A6295" w:rsidRPr="00E673DB">
              <w:rPr>
                <w:rFonts w:ascii="Browallia New" w:hAnsi="Browallia New" w:cs="Browallia New"/>
                <w:color w:val="000000"/>
                <w:sz w:val="26"/>
                <w:szCs w:val="26"/>
              </w:rPr>
              <w:t xml:space="preserve"> </w:t>
            </w:r>
          </w:p>
        </w:tc>
        <w:tc>
          <w:tcPr>
            <w:tcW w:w="1368" w:type="dxa"/>
          </w:tcPr>
          <w:p w14:paraId="3A694E0C" w14:textId="7FF12699"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25</w:t>
            </w:r>
            <w:r w:rsidR="00731358" w:rsidRPr="00E673DB">
              <w:rPr>
                <w:rFonts w:ascii="Browallia New" w:hAnsi="Browallia New" w:cs="Browallia New"/>
                <w:sz w:val="26"/>
                <w:szCs w:val="26"/>
              </w:rPr>
              <w:t>,</w:t>
            </w:r>
            <w:r w:rsidRPr="00105CCB">
              <w:rPr>
                <w:rFonts w:ascii="Browallia New" w:hAnsi="Browallia New" w:cs="Browallia New"/>
                <w:sz w:val="26"/>
                <w:szCs w:val="26"/>
              </w:rPr>
              <w:t>754</w:t>
            </w:r>
            <w:r w:rsidR="00731358" w:rsidRPr="00E673DB">
              <w:rPr>
                <w:rFonts w:ascii="Browallia New" w:hAnsi="Browallia New" w:cs="Browallia New"/>
                <w:sz w:val="26"/>
                <w:szCs w:val="26"/>
              </w:rPr>
              <w:t>,</w:t>
            </w:r>
            <w:r w:rsidRPr="00105CCB">
              <w:rPr>
                <w:rFonts w:ascii="Browallia New" w:hAnsi="Browallia New" w:cs="Browallia New"/>
                <w:sz w:val="26"/>
                <w:szCs w:val="26"/>
              </w:rPr>
              <w:t>570</w:t>
            </w:r>
          </w:p>
        </w:tc>
        <w:tc>
          <w:tcPr>
            <w:tcW w:w="1368" w:type="dxa"/>
            <w:tcBorders>
              <w:top w:val="nil"/>
              <w:left w:val="nil"/>
              <w:right w:val="nil"/>
            </w:tcBorders>
          </w:tcPr>
          <w:p w14:paraId="74E3F5E7" w14:textId="6A2C295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4</w:t>
            </w:r>
            <w:r w:rsidR="00E51761" w:rsidRPr="00E673DB">
              <w:rPr>
                <w:rFonts w:ascii="Browallia New" w:hAnsi="Browallia New" w:cs="Browallia New"/>
                <w:sz w:val="26"/>
                <w:szCs w:val="26"/>
              </w:rPr>
              <w:t>,</w:t>
            </w:r>
            <w:r w:rsidRPr="00105CCB">
              <w:rPr>
                <w:rFonts w:ascii="Browallia New" w:hAnsi="Browallia New" w:cs="Browallia New"/>
                <w:sz w:val="26"/>
                <w:szCs w:val="26"/>
              </w:rPr>
              <w:t>383</w:t>
            </w:r>
            <w:r w:rsidR="00E51761" w:rsidRPr="00E673DB">
              <w:rPr>
                <w:rFonts w:ascii="Browallia New" w:hAnsi="Browallia New" w:cs="Browallia New"/>
                <w:sz w:val="26"/>
                <w:szCs w:val="26"/>
              </w:rPr>
              <w:t>,</w:t>
            </w:r>
            <w:r w:rsidRPr="00105CCB">
              <w:rPr>
                <w:rFonts w:ascii="Browallia New" w:hAnsi="Browallia New" w:cs="Browallia New"/>
                <w:sz w:val="26"/>
                <w:szCs w:val="26"/>
              </w:rPr>
              <w:t>148</w:t>
            </w:r>
            <w:r w:rsidR="00E51761" w:rsidRPr="00E673DB">
              <w:rPr>
                <w:rFonts w:ascii="Browallia New" w:hAnsi="Browallia New" w:cs="Browallia New"/>
                <w:sz w:val="26"/>
                <w:szCs w:val="26"/>
              </w:rPr>
              <w:t xml:space="preserve"> </w:t>
            </w:r>
          </w:p>
        </w:tc>
        <w:tc>
          <w:tcPr>
            <w:tcW w:w="1368" w:type="dxa"/>
          </w:tcPr>
          <w:p w14:paraId="685D8D0F" w14:textId="0F294382"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105CCB">
              <w:rPr>
                <w:rFonts w:ascii="Browallia New" w:hAnsi="Browallia New" w:cs="Browallia New"/>
                <w:sz w:val="26"/>
                <w:szCs w:val="26"/>
              </w:rPr>
              <w:t>11</w:t>
            </w:r>
            <w:r w:rsidR="00731358" w:rsidRPr="00E673DB">
              <w:rPr>
                <w:rFonts w:ascii="Browallia New" w:hAnsi="Browallia New" w:cs="Browallia New"/>
                <w:sz w:val="26"/>
                <w:szCs w:val="26"/>
                <w:lang w:val="en-US"/>
              </w:rPr>
              <w:t>,</w:t>
            </w:r>
            <w:r w:rsidRPr="00105CCB">
              <w:rPr>
                <w:rFonts w:ascii="Browallia New" w:hAnsi="Browallia New" w:cs="Browallia New"/>
                <w:sz w:val="26"/>
                <w:szCs w:val="26"/>
              </w:rPr>
              <w:t>727</w:t>
            </w:r>
            <w:r w:rsidR="00731358" w:rsidRPr="00E673DB">
              <w:rPr>
                <w:rFonts w:ascii="Browallia New" w:hAnsi="Browallia New" w:cs="Browallia New"/>
                <w:sz w:val="26"/>
                <w:szCs w:val="26"/>
                <w:lang w:val="en-US"/>
              </w:rPr>
              <w:t>,</w:t>
            </w:r>
            <w:r w:rsidRPr="00105CCB">
              <w:rPr>
                <w:rFonts w:ascii="Browallia New" w:hAnsi="Browallia New" w:cs="Browallia New"/>
                <w:sz w:val="26"/>
                <w:szCs w:val="26"/>
              </w:rPr>
              <w:t>494</w:t>
            </w:r>
          </w:p>
        </w:tc>
      </w:tr>
      <w:bookmarkEnd w:id="22"/>
      <w:tr w:rsidR="00731358" w:rsidRPr="00E673DB" w14:paraId="20A081CB" w14:textId="77777777">
        <w:tc>
          <w:tcPr>
            <w:tcW w:w="3429" w:type="dxa"/>
          </w:tcPr>
          <w:p w14:paraId="68AD6F4E" w14:textId="77777777" w:rsidR="00731358" w:rsidRPr="00E673DB" w:rsidRDefault="00731358" w:rsidP="00731358">
            <w:pPr>
              <w:widowControl w:val="0"/>
              <w:ind w:left="-112" w:right="-198"/>
              <w:rPr>
                <w:rFonts w:ascii="Browallia New" w:hAnsi="Browallia New" w:cs="Browallia New"/>
                <w:sz w:val="26"/>
                <w:szCs w:val="26"/>
                <w:cs/>
                <w:lang w:val="en-US"/>
              </w:rPr>
            </w:pPr>
            <w:r w:rsidRPr="00E673DB">
              <w:rPr>
                <w:rFonts w:ascii="Browallia New" w:hAnsi="Browallia New" w:cs="Browallia New"/>
                <w:sz w:val="26"/>
                <w:szCs w:val="26"/>
                <w:u w:val="single"/>
                <w:cs/>
                <w:lang w:val="en-US"/>
              </w:rPr>
              <w:t>หัก</w:t>
            </w:r>
            <w:r w:rsidRPr="00E673DB">
              <w:rPr>
                <w:rFonts w:ascii="Browallia New" w:hAnsi="Browallia New" w:cs="Browallia New"/>
                <w:sz w:val="26"/>
                <w:szCs w:val="26"/>
                <w:cs/>
                <w:lang w:val="en-US"/>
              </w:rPr>
              <w:t xml:space="preserve"> </w:t>
            </w:r>
            <w:r w:rsidRPr="00E673DB">
              <w:rPr>
                <w:rFonts w:ascii="Browallia New" w:hAnsi="Browallia New" w:cs="Browallia New"/>
                <w:sz w:val="26"/>
                <w:szCs w:val="26"/>
                <w:lang w:val="en-US"/>
              </w:rPr>
              <w:t xml:space="preserve"> </w:t>
            </w:r>
            <w:r w:rsidRPr="00E673DB">
              <w:rPr>
                <w:rFonts w:ascii="Browallia New" w:hAnsi="Browallia New" w:cs="Browallia New"/>
                <w:spacing w:val="-8"/>
                <w:sz w:val="26"/>
                <w:szCs w:val="26"/>
                <w:cs/>
                <w:lang w:val="en-US"/>
              </w:rPr>
              <w:t>ค่าธรรมเนียมในการจัดหาเงินกู้รอตัดบัญชี</w:t>
            </w:r>
          </w:p>
        </w:tc>
        <w:tc>
          <w:tcPr>
            <w:tcW w:w="1368" w:type="dxa"/>
            <w:tcBorders>
              <w:bottom w:val="single" w:sz="4" w:space="0" w:color="auto"/>
            </w:tcBorders>
            <w:vAlign w:val="bottom"/>
          </w:tcPr>
          <w:p w14:paraId="6093E21E" w14:textId="2647CA76" w:rsidR="00731358" w:rsidRPr="00E673DB" w:rsidRDefault="00E51761"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149</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798</w:t>
            </w:r>
            <w:r w:rsidRPr="00E673DB">
              <w:rPr>
                <w:rFonts w:ascii="Browallia New" w:hAnsi="Browallia New" w:cs="Browallia New"/>
                <w:color w:val="000000"/>
                <w:sz w:val="26"/>
                <w:szCs w:val="26"/>
              </w:rPr>
              <w:t>)</w:t>
            </w:r>
          </w:p>
        </w:tc>
        <w:tc>
          <w:tcPr>
            <w:tcW w:w="1368" w:type="dxa"/>
            <w:tcBorders>
              <w:bottom w:val="single" w:sz="4" w:space="0" w:color="auto"/>
            </w:tcBorders>
          </w:tcPr>
          <w:p w14:paraId="2456907C" w14:textId="3E50CDAC"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74</w:t>
            </w:r>
            <w:r w:rsidRPr="00E673DB">
              <w:rPr>
                <w:rFonts w:ascii="Browallia New" w:hAnsi="Browallia New" w:cs="Browallia New"/>
                <w:sz w:val="26"/>
                <w:szCs w:val="26"/>
              </w:rPr>
              <w:t>,</w:t>
            </w:r>
            <w:r w:rsidR="00105CCB" w:rsidRPr="00105CCB">
              <w:rPr>
                <w:rFonts w:ascii="Browallia New" w:hAnsi="Browallia New" w:cs="Browallia New"/>
                <w:sz w:val="26"/>
                <w:szCs w:val="26"/>
              </w:rPr>
              <w:t>537</w:t>
            </w:r>
            <w:r w:rsidRPr="00E673DB">
              <w:rPr>
                <w:rFonts w:ascii="Browallia New" w:hAnsi="Browallia New" w:cs="Browallia New"/>
                <w:sz w:val="26"/>
                <w:szCs w:val="26"/>
              </w:rPr>
              <w:t>)</w:t>
            </w:r>
          </w:p>
        </w:tc>
        <w:tc>
          <w:tcPr>
            <w:tcW w:w="1368" w:type="dxa"/>
            <w:tcBorders>
              <w:top w:val="nil"/>
              <w:left w:val="nil"/>
              <w:bottom w:val="single" w:sz="4" w:space="0" w:color="auto"/>
              <w:right w:val="nil"/>
            </w:tcBorders>
          </w:tcPr>
          <w:p w14:paraId="27F1BAFE" w14:textId="40AD01E9" w:rsidR="00731358" w:rsidRPr="00E673DB" w:rsidRDefault="00E51761"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17</w:t>
            </w:r>
            <w:r w:rsidRPr="00E673DB">
              <w:rPr>
                <w:rFonts w:ascii="Browallia New" w:hAnsi="Browallia New" w:cs="Browallia New"/>
                <w:sz w:val="26"/>
                <w:szCs w:val="26"/>
              </w:rPr>
              <w:t>,</w:t>
            </w:r>
            <w:r w:rsidR="00105CCB" w:rsidRPr="00105CCB">
              <w:rPr>
                <w:rFonts w:ascii="Browallia New" w:hAnsi="Browallia New" w:cs="Browallia New"/>
                <w:sz w:val="26"/>
                <w:szCs w:val="26"/>
              </w:rPr>
              <w:t>966</w:t>
            </w:r>
            <w:r w:rsidRPr="00E673DB">
              <w:rPr>
                <w:rFonts w:ascii="Browallia New" w:hAnsi="Browallia New" w:cs="Browallia New"/>
                <w:sz w:val="26"/>
                <w:szCs w:val="26"/>
              </w:rPr>
              <w:t>)</w:t>
            </w:r>
          </w:p>
        </w:tc>
        <w:tc>
          <w:tcPr>
            <w:tcW w:w="1368" w:type="dxa"/>
            <w:tcBorders>
              <w:bottom w:val="single" w:sz="4" w:space="0" w:color="auto"/>
            </w:tcBorders>
          </w:tcPr>
          <w:p w14:paraId="7F9F62DC" w14:textId="5341226D"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40</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409</w:t>
            </w:r>
            <w:r w:rsidRPr="00E673DB">
              <w:rPr>
                <w:rFonts w:ascii="Browallia New" w:hAnsi="Browallia New" w:cs="Browallia New"/>
                <w:sz w:val="26"/>
                <w:szCs w:val="26"/>
                <w:lang w:val="en-US"/>
              </w:rPr>
              <w:t>)</w:t>
            </w:r>
          </w:p>
        </w:tc>
      </w:tr>
      <w:tr w:rsidR="00731358" w:rsidRPr="00E673DB" w14:paraId="359BAE59" w14:textId="77777777">
        <w:tc>
          <w:tcPr>
            <w:tcW w:w="3429" w:type="dxa"/>
          </w:tcPr>
          <w:p w14:paraId="48A00391" w14:textId="77777777" w:rsidR="00731358" w:rsidRPr="00E673DB" w:rsidRDefault="00731358" w:rsidP="00731358">
            <w:pPr>
              <w:widowControl w:val="0"/>
              <w:ind w:left="-105"/>
              <w:rPr>
                <w:rFonts w:ascii="Browallia New" w:hAnsi="Browallia New" w:cs="Browallia New"/>
                <w:sz w:val="26"/>
                <w:szCs w:val="26"/>
                <w:cs/>
                <w:lang w:val="en-US"/>
              </w:rPr>
            </w:pPr>
          </w:p>
        </w:tc>
        <w:tc>
          <w:tcPr>
            <w:tcW w:w="1368" w:type="dxa"/>
            <w:tcBorders>
              <w:top w:val="single" w:sz="4" w:space="0" w:color="auto"/>
            </w:tcBorders>
            <w:vAlign w:val="bottom"/>
          </w:tcPr>
          <w:p w14:paraId="3DB59BB5" w14:textId="5A9106E8"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color w:val="000000"/>
                <w:sz w:val="26"/>
                <w:szCs w:val="26"/>
              </w:rPr>
              <w:t>21</w:t>
            </w:r>
            <w:r w:rsidR="004B0B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412</w:t>
            </w:r>
            <w:r w:rsidR="00B11F80"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852</w:t>
            </w:r>
            <w:r w:rsidR="004B0B15" w:rsidRPr="00E673DB">
              <w:rPr>
                <w:rFonts w:ascii="Browallia New" w:hAnsi="Browallia New" w:cs="Browallia New"/>
                <w:color w:val="000000"/>
                <w:sz w:val="26"/>
                <w:szCs w:val="26"/>
              </w:rPr>
              <w:t xml:space="preserve"> </w:t>
            </w:r>
          </w:p>
        </w:tc>
        <w:tc>
          <w:tcPr>
            <w:tcW w:w="1368" w:type="dxa"/>
            <w:tcBorders>
              <w:top w:val="single" w:sz="4" w:space="0" w:color="auto"/>
            </w:tcBorders>
          </w:tcPr>
          <w:p w14:paraId="7B2333E9" w14:textId="345FAFF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25</w:t>
            </w:r>
            <w:r w:rsidR="00731358" w:rsidRPr="00E673DB">
              <w:rPr>
                <w:rFonts w:ascii="Browallia New" w:hAnsi="Browallia New" w:cs="Browallia New"/>
                <w:sz w:val="26"/>
                <w:szCs w:val="26"/>
              </w:rPr>
              <w:t>,</w:t>
            </w:r>
            <w:r w:rsidRPr="00105CCB">
              <w:rPr>
                <w:rFonts w:ascii="Browallia New" w:hAnsi="Browallia New" w:cs="Browallia New"/>
                <w:sz w:val="26"/>
                <w:szCs w:val="26"/>
              </w:rPr>
              <w:t>680</w:t>
            </w:r>
            <w:r w:rsidR="00731358" w:rsidRPr="00E673DB">
              <w:rPr>
                <w:rFonts w:ascii="Browallia New" w:hAnsi="Browallia New" w:cs="Browallia New"/>
                <w:sz w:val="26"/>
                <w:szCs w:val="26"/>
              </w:rPr>
              <w:t>,</w:t>
            </w:r>
            <w:r w:rsidRPr="00105CCB">
              <w:rPr>
                <w:rFonts w:ascii="Browallia New" w:hAnsi="Browallia New" w:cs="Browallia New"/>
                <w:sz w:val="26"/>
                <w:szCs w:val="26"/>
              </w:rPr>
              <w:t>033</w:t>
            </w:r>
          </w:p>
        </w:tc>
        <w:tc>
          <w:tcPr>
            <w:tcW w:w="1368" w:type="dxa"/>
            <w:tcBorders>
              <w:top w:val="single" w:sz="4" w:space="0" w:color="auto"/>
              <w:left w:val="nil"/>
              <w:right w:val="nil"/>
            </w:tcBorders>
          </w:tcPr>
          <w:p w14:paraId="108B6496" w14:textId="2EDBA4DF"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w:t>
            </w:r>
            <w:r w:rsidR="00E51761" w:rsidRPr="00E673DB">
              <w:rPr>
                <w:rFonts w:ascii="Browallia New" w:hAnsi="Browallia New" w:cs="Browallia New"/>
                <w:sz w:val="26"/>
                <w:szCs w:val="26"/>
              </w:rPr>
              <w:t>,</w:t>
            </w:r>
            <w:r w:rsidRPr="00105CCB">
              <w:rPr>
                <w:rFonts w:ascii="Browallia New" w:hAnsi="Browallia New" w:cs="Browallia New"/>
                <w:sz w:val="26"/>
                <w:szCs w:val="26"/>
              </w:rPr>
              <w:t>365</w:t>
            </w:r>
            <w:r w:rsidR="00E51761" w:rsidRPr="00E673DB">
              <w:rPr>
                <w:rFonts w:ascii="Browallia New" w:hAnsi="Browallia New" w:cs="Browallia New"/>
                <w:sz w:val="26"/>
                <w:szCs w:val="26"/>
              </w:rPr>
              <w:t>,</w:t>
            </w:r>
            <w:r w:rsidRPr="00105CCB">
              <w:rPr>
                <w:rFonts w:ascii="Browallia New" w:hAnsi="Browallia New" w:cs="Browallia New"/>
                <w:sz w:val="26"/>
                <w:szCs w:val="26"/>
              </w:rPr>
              <w:t>182</w:t>
            </w:r>
            <w:r w:rsidR="00E51761" w:rsidRPr="00E673DB">
              <w:rPr>
                <w:rFonts w:ascii="Browallia New" w:hAnsi="Browallia New" w:cs="Browallia New"/>
                <w:sz w:val="26"/>
                <w:szCs w:val="26"/>
              </w:rPr>
              <w:t xml:space="preserve"> </w:t>
            </w:r>
          </w:p>
        </w:tc>
        <w:tc>
          <w:tcPr>
            <w:tcW w:w="1368" w:type="dxa"/>
            <w:tcBorders>
              <w:top w:val="single" w:sz="4" w:space="0" w:color="auto"/>
            </w:tcBorders>
          </w:tcPr>
          <w:p w14:paraId="4E9E9A8B" w14:textId="73D1062D"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11</w:t>
            </w:r>
            <w:r w:rsidR="00731358" w:rsidRPr="00E673DB">
              <w:rPr>
                <w:rFonts w:ascii="Browallia New" w:hAnsi="Browallia New" w:cs="Browallia New"/>
                <w:sz w:val="26"/>
                <w:szCs w:val="26"/>
                <w:lang w:val="en-US"/>
              </w:rPr>
              <w:t>,</w:t>
            </w:r>
            <w:r w:rsidRPr="00105CCB">
              <w:rPr>
                <w:rFonts w:ascii="Browallia New" w:hAnsi="Browallia New" w:cs="Browallia New"/>
                <w:sz w:val="26"/>
                <w:szCs w:val="26"/>
              </w:rPr>
              <w:t>687</w:t>
            </w:r>
            <w:r w:rsidR="00731358" w:rsidRPr="00E673DB">
              <w:rPr>
                <w:rFonts w:ascii="Browallia New" w:hAnsi="Browallia New" w:cs="Browallia New"/>
                <w:sz w:val="26"/>
                <w:szCs w:val="26"/>
                <w:lang w:val="en-US"/>
              </w:rPr>
              <w:t>,</w:t>
            </w:r>
            <w:r w:rsidRPr="00105CCB">
              <w:rPr>
                <w:rFonts w:ascii="Browallia New" w:hAnsi="Browallia New" w:cs="Browallia New"/>
                <w:sz w:val="26"/>
                <w:szCs w:val="26"/>
              </w:rPr>
              <w:t>085</w:t>
            </w:r>
          </w:p>
        </w:tc>
      </w:tr>
      <w:tr w:rsidR="00731358" w:rsidRPr="00E673DB" w14:paraId="1721ED88" w14:textId="77777777">
        <w:tc>
          <w:tcPr>
            <w:tcW w:w="3429" w:type="dxa"/>
          </w:tcPr>
          <w:p w14:paraId="307C5CBB" w14:textId="77777777" w:rsidR="00731358" w:rsidRPr="00E673DB" w:rsidRDefault="00731358" w:rsidP="00731358">
            <w:pPr>
              <w:widowControl w:val="0"/>
              <w:ind w:left="-105" w:right="-198"/>
              <w:rPr>
                <w:rFonts w:ascii="Browallia New" w:hAnsi="Browallia New" w:cs="Browallia New"/>
                <w:sz w:val="26"/>
                <w:szCs w:val="26"/>
                <w:cs/>
                <w:lang w:val="en-US"/>
              </w:rPr>
            </w:pPr>
            <w:r w:rsidRPr="00E673DB">
              <w:rPr>
                <w:rFonts w:ascii="Browallia New" w:hAnsi="Browallia New" w:cs="Browallia New"/>
                <w:sz w:val="26"/>
                <w:szCs w:val="26"/>
                <w:u w:val="single"/>
                <w:cs/>
                <w:lang w:val="en-US"/>
              </w:rPr>
              <w:t>หัก</w:t>
            </w:r>
            <w:r w:rsidRPr="00E673DB">
              <w:rPr>
                <w:rFonts w:ascii="Browallia New" w:hAnsi="Browallia New" w:cs="Browallia New"/>
                <w:sz w:val="26"/>
                <w:szCs w:val="26"/>
                <w:cs/>
                <w:lang w:val="en-US"/>
              </w:rPr>
              <w:t xml:space="preserve"> </w:t>
            </w: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เงินกู้ยืมระยะยาวจากสถาบันการเงิน</w:t>
            </w:r>
          </w:p>
        </w:tc>
        <w:tc>
          <w:tcPr>
            <w:tcW w:w="1368" w:type="dxa"/>
            <w:vAlign w:val="bottom"/>
          </w:tcPr>
          <w:p w14:paraId="2DFE47F4" w14:textId="77777777"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Pr>
          <w:p w14:paraId="0F1B2333" w14:textId="77777777"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Borders>
              <w:top w:val="nil"/>
              <w:left w:val="nil"/>
              <w:right w:val="nil"/>
            </w:tcBorders>
          </w:tcPr>
          <w:p w14:paraId="1F2220EA" w14:textId="77777777"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Pr>
          <w:p w14:paraId="7B556C1F" w14:textId="77777777"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731358" w:rsidRPr="00E673DB" w14:paraId="543295BC" w14:textId="77777777">
        <w:tc>
          <w:tcPr>
            <w:tcW w:w="3429" w:type="dxa"/>
          </w:tcPr>
          <w:p w14:paraId="0BA22F16" w14:textId="77777777" w:rsidR="00731358" w:rsidRPr="00E673DB" w:rsidRDefault="00731358" w:rsidP="00731358">
            <w:pPr>
              <w:widowControl w:val="0"/>
              <w:ind w:left="-105" w:right="-198"/>
              <w:rPr>
                <w:rFonts w:ascii="Browallia New" w:hAnsi="Browallia New" w:cs="Browallia New"/>
                <w:sz w:val="26"/>
                <w:szCs w:val="26"/>
                <w:cs/>
                <w:lang w:val="en-US"/>
              </w:rPr>
            </w:pPr>
            <w:r w:rsidRPr="00E673DB">
              <w:rPr>
                <w:rFonts w:ascii="Browallia New" w:hAnsi="Browallia New" w:cs="Browallia New"/>
                <w:sz w:val="26"/>
                <w:szCs w:val="26"/>
                <w:cs/>
                <w:lang w:val="en-US"/>
              </w:rPr>
              <w:t xml:space="preserve">         ที่ถึงกำหนดชำระภายในหนึ่งปี</w:t>
            </w:r>
            <w:r w:rsidRPr="00E673DB">
              <w:rPr>
                <w:rFonts w:ascii="Browallia New" w:hAnsi="Browallia New" w:cs="Browallia New"/>
                <w:spacing w:val="-2"/>
                <w:sz w:val="26"/>
                <w:szCs w:val="26"/>
                <w:cs/>
                <w:lang w:val="en-US"/>
              </w:rPr>
              <w:t xml:space="preserve"> สุทธิ</w:t>
            </w:r>
          </w:p>
        </w:tc>
        <w:tc>
          <w:tcPr>
            <w:tcW w:w="1368" w:type="dxa"/>
            <w:tcBorders>
              <w:bottom w:val="single" w:sz="4" w:space="0" w:color="auto"/>
            </w:tcBorders>
            <w:vAlign w:val="bottom"/>
          </w:tcPr>
          <w:p w14:paraId="67F506B4" w14:textId="1AC2C6E6" w:rsidR="00731358" w:rsidRPr="00E673DB" w:rsidRDefault="004B0B15"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6</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018</w:t>
            </w:r>
            <w:r w:rsidR="00B11F80"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505</w:t>
            </w:r>
            <w:r w:rsidRPr="00E673DB">
              <w:rPr>
                <w:rFonts w:ascii="Browallia New" w:hAnsi="Browallia New" w:cs="Browallia New"/>
                <w:color w:val="000000"/>
                <w:sz w:val="26"/>
                <w:szCs w:val="26"/>
              </w:rPr>
              <w:t>)</w:t>
            </w:r>
          </w:p>
        </w:tc>
        <w:tc>
          <w:tcPr>
            <w:tcW w:w="1368" w:type="dxa"/>
            <w:tcBorders>
              <w:bottom w:val="single" w:sz="4" w:space="0" w:color="auto"/>
            </w:tcBorders>
          </w:tcPr>
          <w:p w14:paraId="3E0F0B92" w14:textId="5FDBA1DD"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7</w:t>
            </w:r>
            <w:r w:rsidRPr="00E673DB">
              <w:rPr>
                <w:rFonts w:ascii="Browallia New" w:hAnsi="Browallia New" w:cs="Browallia New"/>
                <w:sz w:val="26"/>
                <w:szCs w:val="26"/>
              </w:rPr>
              <w:t>,</w:t>
            </w:r>
            <w:r w:rsidR="00105CCB" w:rsidRPr="00105CCB">
              <w:rPr>
                <w:rFonts w:ascii="Browallia New" w:hAnsi="Browallia New" w:cs="Browallia New"/>
                <w:sz w:val="26"/>
                <w:szCs w:val="26"/>
              </w:rPr>
              <w:t>769</w:t>
            </w:r>
            <w:r w:rsidRPr="00E673DB">
              <w:rPr>
                <w:rFonts w:ascii="Browallia New" w:hAnsi="Browallia New" w:cs="Browallia New"/>
                <w:sz w:val="26"/>
                <w:szCs w:val="26"/>
              </w:rPr>
              <w:t>,</w:t>
            </w:r>
            <w:r w:rsidR="00105CCB" w:rsidRPr="00105CCB">
              <w:rPr>
                <w:rFonts w:ascii="Browallia New" w:hAnsi="Browallia New" w:cs="Browallia New"/>
                <w:sz w:val="26"/>
                <w:szCs w:val="26"/>
              </w:rPr>
              <w:t>955</w:t>
            </w:r>
            <w:r w:rsidRPr="00E673DB">
              <w:rPr>
                <w:rFonts w:ascii="Browallia New" w:hAnsi="Browallia New" w:cs="Browallia New"/>
                <w:sz w:val="26"/>
                <w:szCs w:val="26"/>
              </w:rPr>
              <w:t>)</w:t>
            </w:r>
          </w:p>
        </w:tc>
        <w:tc>
          <w:tcPr>
            <w:tcW w:w="1368" w:type="dxa"/>
            <w:tcBorders>
              <w:top w:val="nil"/>
              <w:left w:val="nil"/>
              <w:bottom w:val="single" w:sz="4" w:space="0" w:color="auto"/>
              <w:right w:val="nil"/>
            </w:tcBorders>
          </w:tcPr>
          <w:p w14:paraId="623BB442" w14:textId="59BFF1CF" w:rsidR="00731358" w:rsidRPr="00E673DB" w:rsidRDefault="00E51761"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369</w:t>
            </w:r>
            <w:r w:rsidRPr="00E673DB">
              <w:rPr>
                <w:rFonts w:ascii="Browallia New" w:hAnsi="Browallia New" w:cs="Browallia New"/>
                <w:sz w:val="26"/>
                <w:szCs w:val="26"/>
              </w:rPr>
              <w:t>,</w:t>
            </w:r>
            <w:r w:rsidR="00105CCB" w:rsidRPr="00105CCB">
              <w:rPr>
                <w:rFonts w:ascii="Browallia New" w:hAnsi="Browallia New" w:cs="Browallia New"/>
                <w:sz w:val="26"/>
                <w:szCs w:val="26"/>
              </w:rPr>
              <w:t>805</w:t>
            </w:r>
            <w:r w:rsidRPr="00E673DB">
              <w:rPr>
                <w:rFonts w:ascii="Browallia New" w:hAnsi="Browallia New" w:cs="Browallia New"/>
                <w:sz w:val="26"/>
                <w:szCs w:val="26"/>
              </w:rPr>
              <w:t>)</w:t>
            </w:r>
          </w:p>
        </w:tc>
        <w:tc>
          <w:tcPr>
            <w:tcW w:w="1368" w:type="dxa"/>
            <w:tcBorders>
              <w:bottom w:val="single" w:sz="4" w:space="0" w:color="auto"/>
            </w:tcBorders>
          </w:tcPr>
          <w:p w14:paraId="277F281D" w14:textId="78ED4AF9" w:rsidR="00731358" w:rsidRPr="00E673DB" w:rsidRDefault="00731358"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965</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047</w:t>
            </w:r>
            <w:r w:rsidRPr="00E673DB">
              <w:rPr>
                <w:rFonts w:ascii="Browallia New" w:hAnsi="Browallia New" w:cs="Browallia New"/>
                <w:sz w:val="26"/>
                <w:szCs w:val="26"/>
                <w:lang w:val="en-US"/>
              </w:rPr>
              <w:t>)</w:t>
            </w:r>
          </w:p>
        </w:tc>
      </w:tr>
      <w:tr w:rsidR="00731358" w:rsidRPr="00E673DB" w14:paraId="5577EFD5" w14:textId="77777777">
        <w:tc>
          <w:tcPr>
            <w:tcW w:w="3429" w:type="dxa"/>
          </w:tcPr>
          <w:p w14:paraId="33A725CA" w14:textId="77777777" w:rsidR="00731358" w:rsidRPr="00E673DB" w:rsidRDefault="00731358" w:rsidP="00731358">
            <w:pPr>
              <w:widowControl w:val="0"/>
              <w:ind w:left="-105" w:right="-108"/>
              <w:rPr>
                <w:rFonts w:ascii="Browallia New" w:hAnsi="Browallia New" w:cs="Browallia New"/>
                <w:spacing w:val="-2"/>
                <w:sz w:val="26"/>
                <w:szCs w:val="26"/>
                <w:lang w:val="en-US"/>
              </w:rPr>
            </w:pPr>
            <w:r w:rsidRPr="00E673DB">
              <w:rPr>
                <w:rFonts w:ascii="Browallia New" w:hAnsi="Browallia New" w:cs="Browallia New"/>
                <w:spacing w:val="-2"/>
                <w:sz w:val="26"/>
                <w:szCs w:val="26"/>
                <w:cs/>
                <w:lang w:val="en-US"/>
              </w:rPr>
              <w:t>เงินกู้ยืมระยะยาวจากสถาบันการเงิน สุทธิ</w:t>
            </w:r>
          </w:p>
        </w:tc>
        <w:tc>
          <w:tcPr>
            <w:tcW w:w="1368" w:type="dxa"/>
            <w:tcBorders>
              <w:top w:val="single" w:sz="4" w:space="0" w:color="auto"/>
              <w:bottom w:val="single" w:sz="4" w:space="0" w:color="auto"/>
            </w:tcBorders>
            <w:vAlign w:val="bottom"/>
          </w:tcPr>
          <w:p w14:paraId="2E617DB7" w14:textId="4C8ECB85"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color w:val="000000"/>
                <w:sz w:val="26"/>
                <w:szCs w:val="26"/>
              </w:rPr>
              <w:t>15</w:t>
            </w:r>
            <w:r w:rsidR="00232A6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394</w:t>
            </w:r>
            <w:r w:rsidR="004B0B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347</w:t>
            </w:r>
            <w:r w:rsidR="00232A65" w:rsidRPr="00E673DB">
              <w:rPr>
                <w:rFonts w:ascii="Browallia New" w:hAnsi="Browallia New" w:cs="Browallia New"/>
                <w:color w:val="000000"/>
                <w:sz w:val="26"/>
                <w:szCs w:val="26"/>
              </w:rPr>
              <w:t xml:space="preserve"> </w:t>
            </w:r>
          </w:p>
        </w:tc>
        <w:tc>
          <w:tcPr>
            <w:tcW w:w="1368" w:type="dxa"/>
            <w:tcBorders>
              <w:top w:val="single" w:sz="4" w:space="0" w:color="auto"/>
              <w:bottom w:val="single" w:sz="4" w:space="0" w:color="auto"/>
            </w:tcBorders>
          </w:tcPr>
          <w:p w14:paraId="6D20AC52" w14:textId="51967078"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17</w:t>
            </w:r>
            <w:r w:rsidR="00731358" w:rsidRPr="00E673DB">
              <w:rPr>
                <w:rFonts w:ascii="Browallia New" w:hAnsi="Browallia New" w:cs="Browallia New"/>
                <w:sz w:val="26"/>
                <w:szCs w:val="26"/>
              </w:rPr>
              <w:t>,</w:t>
            </w:r>
            <w:r w:rsidRPr="00105CCB">
              <w:rPr>
                <w:rFonts w:ascii="Browallia New" w:hAnsi="Browallia New" w:cs="Browallia New"/>
                <w:sz w:val="26"/>
                <w:szCs w:val="26"/>
              </w:rPr>
              <w:t>910</w:t>
            </w:r>
            <w:r w:rsidR="00731358" w:rsidRPr="00E673DB">
              <w:rPr>
                <w:rFonts w:ascii="Browallia New" w:hAnsi="Browallia New" w:cs="Browallia New"/>
                <w:sz w:val="26"/>
                <w:szCs w:val="26"/>
              </w:rPr>
              <w:t>,</w:t>
            </w:r>
            <w:r w:rsidRPr="00105CCB">
              <w:rPr>
                <w:rFonts w:ascii="Browallia New" w:hAnsi="Browallia New" w:cs="Browallia New"/>
                <w:sz w:val="26"/>
                <w:szCs w:val="26"/>
              </w:rPr>
              <w:t>078</w:t>
            </w:r>
          </w:p>
        </w:tc>
        <w:tc>
          <w:tcPr>
            <w:tcW w:w="1368" w:type="dxa"/>
            <w:tcBorders>
              <w:top w:val="single" w:sz="4" w:space="0" w:color="auto"/>
              <w:left w:val="nil"/>
              <w:bottom w:val="single" w:sz="4" w:space="0" w:color="auto"/>
              <w:right w:val="nil"/>
            </w:tcBorders>
          </w:tcPr>
          <w:p w14:paraId="197FB3A3" w14:textId="2FEC264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E51761" w:rsidRPr="00E673DB">
              <w:rPr>
                <w:rFonts w:ascii="Browallia New" w:hAnsi="Browallia New" w:cs="Browallia New"/>
                <w:sz w:val="26"/>
                <w:szCs w:val="26"/>
              </w:rPr>
              <w:t>,</w:t>
            </w:r>
            <w:r w:rsidRPr="00105CCB">
              <w:rPr>
                <w:rFonts w:ascii="Browallia New" w:hAnsi="Browallia New" w:cs="Browallia New"/>
                <w:sz w:val="26"/>
                <w:szCs w:val="26"/>
              </w:rPr>
              <w:t>995</w:t>
            </w:r>
            <w:r w:rsidR="00E51761" w:rsidRPr="00E673DB">
              <w:rPr>
                <w:rFonts w:ascii="Browallia New" w:hAnsi="Browallia New" w:cs="Browallia New"/>
                <w:sz w:val="26"/>
                <w:szCs w:val="26"/>
              </w:rPr>
              <w:t>,</w:t>
            </w:r>
            <w:r w:rsidRPr="00105CCB">
              <w:rPr>
                <w:rFonts w:ascii="Browallia New" w:hAnsi="Browallia New" w:cs="Browallia New"/>
                <w:sz w:val="26"/>
                <w:szCs w:val="26"/>
              </w:rPr>
              <w:t>377</w:t>
            </w:r>
            <w:r w:rsidR="00E51761" w:rsidRPr="00E673DB">
              <w:rPr>
                <w:rFonts w:ascii="Browallia New" w:hAnsi="Browallia New" w:cs="Browallia New"/>
                <w:sz w:val="26"/>
                <w:szCs w:val="26"/>
              </w:rPr>
              <w:t xml:space="preserve"> </w:t>
            </w:r>
          </w:p>
        </w:tc>
        <w:tc>
          <w:tcPr>
            <w:tcW w:w="1368" w:type="dxa"/>
            <w:tcBorders>
              <w:top w:val="single" w:sz="4" w:space="0" w:color="auto"/>
              <w:bottom w:val="single" w:sz="4" w:space="0" w:color="auto"/>
            </w:tcBorders>
          </w:tcPr>
          <w:p w14:paraId="531B32C7" w14:textId="1F3FFB46" w:rsidR="00731358" w:rsidRPr="00E673DB" w:rsidRDefault="00105CCB" w:rsidP="007313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8</w:t>
            </w:r>
            <w:r w:rsidR="00731358" w:rsidRPr="00E673DB">
              <w:rPr>
                <w:rFonts w:ascii="Browallia New" w:hAnsi="Browallia New" w:cs="Browallia New"/>
                <w:sz w:val="26"/>
                <w:szCs w:val="26"/>
                <w:lang w:val="en-US"/>
              </w:rPr>
              <w:t>,</w:t>
            </w:r>
            <w:r w:rsidRPr="00105CCB">
              <w:rPr>
                <w:rFonts w:ascii="Browallia New" w:hAnsi="Browallia New" w:cs="Browallia New"/>
                <w:sz w:val="26"/>
                <w:szCs w:val="26"/>
              </w:rPr>
              <w:t>722</w:t>
            </w:r>
            <w:r w:rsidR="00731358" w:rsidRPr="00E673DB">
              <w:rPr>
                <w:rFonts w:ascii="Browallia New" w:hAnsi="Browallia New" w:cs="Browallia New"/>
                <w:sz w:val="26"/>
                <w:szCs w:val="26"/>
                <w:lang w:val="en-US"/>
              </w:rPr>
              <w:t>,</w:t>
            </w:r>
            <w:r w:rsidRPr="00105CCB">
              <w:rPr>
                <w:rFonts w:ascii="Browallia New" w:hAnsi="Browallia New" w:cs="Browallia New"/>
                <w:sz w:val="26"/>
                <w:szCs w:val="26"/>
              </w:rPr>
              <w:t>038</w:t>
            </w:r>
          </w:p>
        </w:tc>
      </w:tr>
    </w:tbl>
    <w:p w14:paraId="04A9E4C0" w14:textId="77777777" w:rsidR="00B44DBD" w:rsidRPr="00E673DB" w:rsidRDefault="00B44DBD" w:rsidP="00796052">
      <w:pPr>
        <w:rPr>
          <w:rFonts w:ascii="Browallia New" w:hAnsi="Browallia New" w:cs="Browallia New"/>
        </w:rPr>
      </w:pPr>
    </w:p>
    <w:p w14:paraId="17B8A812" w14:textId="77777777" w:rsidR="00A50F28" w:rsidRPr="00E673DB" w:rsidRDefault="00A50F28" w:rsidP="00353214">
      <w:pPr>
        <w:ind w:left="540"/>
        <w:jc w:val="thaiDistribute"/>
        <w:rPr>
          <w:rFonts w:ascii="Browallia New" w:hAnsi="Browallia New" w:cs="Browallia New"/>
          <w:sz w:val="26"/>
          <w:szCs w:val="26"/>
        </w:rPr>
      </w:pPr>
      <w:r w:rsidRPr="00E673DB">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22146FD1" w14:textId="77777777" w:rsidR="00A50F28" w:rsidRPr="00E673DB" w:rsidRDefault="00A50F28" w:rsidP="00353214">
      <w:pPr>
        <w:ind w:left="540"/>
        <w:jc w:val="thaiDistribute"/>
        <w:rPr>
          <w:rFonts w:ascii="Browallia New" w:hAnsi="Browallia New" w:cs="Browallia New"/>
          <w:sz w:val="14"/>
          <w:szCs w:val="14"/>
        </w:rPr>
      </w:pPr>
    </w:p>
    <w:tbl>
      <w:tblPr>
        <w:tblW w:w="8899" w:type="dxa"/>
        <w:tblInd w:w="540" w:type="dxa"/>
        <w:tblLayout w:type="fixed"/>
        <w:tblLook w:val="0000" w:firstRow="0" w:lastRow="0" w:firstColumn="0" w:lastColumn="0" w:noHBand="0" w:noVBand="0"/>
      </w:tblPr>
      <w:tblGrid>
        <w:gridCol w:w="3713"/>
        <w:gridCol w:w="1296"/>
        <w:gridCol w:w="1297"/>
        <w:gridCol w:w="1296"/>
        <w:gridCol w:w="1297"/>
      </w:tblGrid>
      <w:tr w:rsidR="00A50F28" w:rsidRPr="00E673DB" w14:paraId="6CD9ECD1" w14:textId="77777777" w:rsidTr="004D33AD">
        <w:trPr>
          <w:cantSplit/>
        </w:trPr>
        <w:tc>
          <w:tcPr>
            <w:tcW w:w="3713" w:type="dxa"/>
            <w:tcBorders>
              <w:top w:val="nil"/>
              <w:left w:val="nil"/>
              <w:right w:val="nil"/>
            </w:tcBorders>
            <w:vAlign w:val="center"/>
          </w:tcPr>
          <w:p w14:paraId="05125E06" w14:textId="77777777" w:rsidR="00A50F28" w:rsidRPr="00E673DB" w:rsidRDefault="00A50F28" w:rsidP="00353214">
            <w:pPr>
              <w:ind w:left="-105"/>
              <w:rPr>
                <w:rFonts w:ascii="Browallia New" w:eastAsia="Courier New" w:hAnsi="Browallia New" w:cs="Browallia New"/>
                <w:sz w:val="26"/>
                <w:szCs w:val="26"/>
              </w:rPr>
            </w:pPr>
          </w:p>
        </w:tc>
        <w:tc>
          <w:tcPr>
            <w:tcW w:w="2593" w:type="dxa"/>
            <w:gridSpan w:val="2"/>
            <w:tcBorders>
              <w:left w:val="nil"/>
              <w:bottom w:val="single" w:sz="4" w:space="0" w:color="auto"/>
              <w:right w:val="nil"/>
            </w:tcBorders>
            <w:vAlign w:val="bottom"/>
          </w:tcPr>
          <w:p w14:paraId="2CADCF64" w14:textId="77777777" w:rsidR="00A50F28" w:rsidRPr="00E673DB" w:rsidRDefault="00A50F28" w:rsidP="00353214">
            <w:pPr>
              <w:ind w:right="-72"/>
              <w:jc w:val="right"/>
              <w:rPr>
                <w:rFonts w:ascii="Browallia New" w:eastAsia="Courier New" w:hAnsi="Browallia New" w:cs="Browallia New"/>
                <w:b/>
                <w:bCs/>
                <w:spacing w:val="-6"/>
                <w:sz w:val="26"/>
                <w:szCs w:val="26"/>
                <w:cs/>
                <w:lang w:val="en-US"/>
              </w:rPr>
            </w:pPr>
            <w:r w:rsidRPr="00E673DB">
              <w:rPr>
                <w:rFonts w:ascii="Browallia New" w:eastAsia="Courier New" w:hAnsi="Browallia New" w:cs="Browallia New"/>
                <w:b/>
                <w:bCs/>
                <w:sz w:val="26"/>
                <w:szCs w:val="26"/>
                <w:cs/>
                <w:lang w:val="en-US"/>
              </w:rPr>
              <w:t>งบการเงินรวม</w:t>
            </w:r>
          </w:p>
        </w:tc>
        <w:tc>
          <w:tcPr>
            <w:tcW w:w="2593" w:type="dxa"/>
            <w:gridSpan w:val="2"/>
            <w:tcBorders>
              <w:left w:val="nil"/>
              <w:bottom w:val="single" w:sz="4" w:space="0" w:color="auto"/>
              <w:right w:val="nil"/>
            </w:tcBorders>
            <w:vAlign w:val="bottom"/>
          </w:tcPr>
          <w:p w14:paraId="22FA068C" w14:textId="77777777" w:rsidR="00A50F28" w:rsidRPr="00E673DB" w:rsidRDefault="00A50F28" w:rsidP="00353214">
            <w:pPr>
              <w:ind w:right="-72"/>
              <w:jc w:val="right"/>
              <w:rPr>
                <w:rFonts w:ascii="Browallia New" w:eastAsia="Courier New" w:hAnsi="Browallia New" w:cs="Browallia New"/>
                <w:b/>
                <w:bCs/>
                <w:spacing w:val="-6"/>
                <w:sz w:val="26"/>
                <w:szCs w:val="26"/>
                <w:cs/>
                <w:lang w:val="en-US"/>
              </w:rPr>
            </w:pPr>
            <w:r w:rsidRPr="00E673DB">
              <w:rPr>
                <w:rFonts w:ascii="Browallia New" w:eastAsia="Courier New" w:hAnsi="Browallia New" w:cs="Browallia New"/>
                <w:b/>
                <w:bCs/>
                <w:spacing w:val="-6"/>
                <w:sz w:val="26"/>
                <w:szCs w:val="26"/>
                <w:cs/>
                <w:lang w:val="en-US"/>
              </w:rPr>
              <w:t>งบการเงินเฉพาะกิจการ</w:t>
            </w:r>
          </w:p>
        </w:tc>
      </w:tr>
      <w:tr w:rsidR="00731358" w:rsidRPr="00E673DB" w14:paraId="1576F79C" w14:textId="77777777" w:rsidTr="004D33AD">
        <w:tc>
          <w:tcPr>
            <w:tcW w:w="3713" w:type="dxa"/>
            <w:tcBorders>
              <w:top w:val="nil"/>
              <w:left w:val="nil"/>
              <w:right w:val="nil"/>
            </w:tcBorders>
            <w:vAlign w:val="center"/>
          </w:tcPr>
          <w:p w14:paraId="7F5F0475" w14:textId="5824510A" w:rsidR="00731358" w:rsidRPr="00E673DB" w:rsidRDefault="00731358" w:rsidP="00353214">
            <w:pPr>
              <w:ind w:left="-105"/>
              <w:rPr>
                <w:rFonts w:ascii="Browallia New" w:eastAsia="Courier New" w:hAnsi="Browallia New" w:cs="Browallia New"/>
                <w:sz w:val="26"/>
                <w:szCs w:val="26"/>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rPr>
              <w:t>ธันวาคม</w:t>
            </w:r>
          </w:p>
        </w:tc>
        <w:tc>
          <w:tcPr>
            <w:tcW w:w="1296" w:type="dxa"/>
          </w:tcPr>
          <w:p w14:paraId="7B3B0A7D" w14:textId="72FE62A2" w:rsidR="00731358" w:rsidRPr="00E673DB" w:rsidRDefault="00731358" w:rsidP="00353214">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7" w:type="dxa"/>
          </w:tcPr>
          <w:p w14:paraId="230E65B5" w14:textId="72930050" w:rsidR="00731358" w:rsidRPr="00E673DB" w:rsidRDefault="00731358" w:rsidP="00353214">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296" w:type="dxa"/>
          </w:tcPr>
          <w:p w14:paraId="7A6093D0" w14:textId="3580B01C" w:rsidR="00731358" w:rsidRPr="00E673DB" w:rsidRDefault="00731358" w:rsidP="00353214">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7" w:type="dxa"/>
          </w:tcPr>
          <w:p w14:paraId="66138234" w14:textId="21F0B063" w:rsidR="00731358" w:rsidRPr="00E673DB" w:rsidRDefault="00731358" w:rsidP="00353214">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3376EBCA" w14:textId="77777777" w:rsidTr="004D33AD">
        <w:tc>
          <w:tcPr>
            <w:tcW w:w="3713" w:type="dxa"/>
            <w:tcBorders>
              <w:top w:val="nil"/>
              <w:left w:val="nil"/>
              <w:right w:val="nil"/>
            </w:tcBorders>
            <w:vAlign w:val="center"/>
          </w:tcPr>
          <w:p w14:paraId="1005D2AC" w14:textId="77777777" w:rsidR="00A50F28" w:rsidRPr="00E673DB" w:rsidRDefault="00A50F28" w:rsidP="00353214">
            <w:pPr>
              <w:ind w:left="-105"/>
              <w:rPr>
                <w:rFonts w:ascii="Browallia New" w:eastAsia="Courier New" w:hAnsi="Browallia New" w:cs="Browallia New"/>
                <w:sz w:val="26"/>
                <w:szCs w:val="26"/>
              </w:rPr>
            </w:pPr>
          </w:p>
        </w:tc>
        <w:tc>
          <w:tcPr>
            <w:tcW w:w="1296" w:type="dxa"/>
            <w:tcBorders>
              <w:top w:val="nil"/>
              <w:left w:val="nil"/>
              <w:bottom w:val="single" w:sz="4" w:space="0" w:color="auto"/>
              <w:right w:val="nil"/>
            </w:tcBorders>
          </w:tcPr>
          <w:p w14:paraId="4A6FD066" w14:textId="77777777" w:rsidR="00A50F28" w:rsidRPr="00E673DB" w:rsidRDefault="00A50F28" w:rsidP="00353214">
            <w:pPr>
              <w:ind w:right="-72"/>
              <w:jc w:val="right"/>
              <w:rPr>
                <w:rFonts w:ascii="Browallia New" w:eastAsia="Courier New" w:hAnsi="Browallia New" w:cs="Browallia New"/>
                <w:b/>
                <w:bCs/>
                <w:sz w:val="26"/>
                <w:szCs w:val="26"/>
                <w:cs/>
                <w:lang w:val="en-US"/>
              </w:rPr>
            </w:pPr>
            <w:r w:rsidRPr="00E673DB">
              <w:rPr>
                <w:rFonts w:ascii="Browallia New" w:hAnsi="Browallia New" w:cs="Browallia New"/>
                <w:b/>
                <w:bCs/>
                <w:snapToGrid w:val="0"/>
                <w:sz w:val="26"/>
                <w:szCs w:val="26"/>
                <w:cs/>
                <w:lang w:eastAsia="th-TH"/>
              </w:rPr>
              <w:t>พันบาท</w:t>
            </w:r>
          </w:p>
        </w:tc>
        <w:tc>
          <w:tcPr>
            <w:tcW w:w="1297" w:type="dxa"/>
            <w:tcBorders>
              <w:top w:val="nil"/>
              <w:left w:val="nil"/>
              <w:bottom w:val="single" w:sz="4" w:space="0" w:color="auto"/>
              <w:right w:val="nil"/>
            </w:tcBorders>
          </w:tcPr>
          <w:p w14:paraId="3E9AB092" w14:textId="77777777" w:rsidR="00A50F28" w:rsidRPr="00E673DB" w:rsidRDefault="00A50F28" w:rsidP="00353214">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พันบาท</w:t>
            </w:r>
          </w:p>
        </w:tc>
        <w:tc>
          <w:tcPr>
            <w:tcW w:w="1296" w:type="dxa"/>
            <w:tcBorders>
              <w:top w:val="nil"/>
              <w:left w:val="nil"/>
              <w:bottom w:val="single" w:sz="4" w:space="0" w:color="auto"/>
              <w:right w:val="nil"/>
            </w:tcBorders>
          </w:tcPr>
          <w:p w14:paraId="4F74B0DF" w14:textId="77777777" w:rsidR="00A50F28" w:rsidRPr="00E673DB" w:rsidRDefault="00A50F28" w:rsidP="00353214">
            <w:pPr>
              <w:ind w:right="-72"/>
              <w:jc w:val="right"/>
              <w:rPr>
                <w:rFonts w:ascii="Browallia New" w:eastAsia="Courier New" w:hAnsi="Browallia New" w:cs="Browallia New"/>
                <w:b/>
                <w:bCs/>
                <w:sz w:val="26"/>
                <w:szCs w:val="26"/>
                <w:cs/>
                <w:lang w:val="en-US"/>
              </w:rPr>
            </w:pPr>
            <w:r w:rsidRPr="00E673DB">
              <w:rPr>
                <w:rFonts w:ascii="Browallia New" w:hAnsi="Browallia New" w:cs="Browallia New"/>
                <w:b/>
                <w:bCs/>
                <w:snapToGrid w:val="0"/>
                <w:sz w:val="26"/>
                <w:szCs w:val="26"/>
                <w:cs/>
                <w:lang w:eastAsia="th-TH"/>
              </w:rPr>
              <w:t>พันบาท</w:t>
            </w:r>
          </w:p>
        </w:tc>
        <w:tc>
          <w:tcPr>
            <w:tcW w:w="1297" w:type="dxa"/>
            <w:tcBorders>
              <w:top w:val="nil"/>
              <w:left w:val="nil"/>
              <w:bottom w:val="single" w:sz="4" w:space="0" w:color="auto"/>
              <w:right w:val="nil"/>
            </w:tcBorders>
          </w:tcPr>
          <w:p w14:paraId="4AB24110" w14:textId="77777777" w:rsidR="00A50F28" w:rsidRPr="00E673DB" w:rsidRDefault="00A50F28" w:rsidP="00353214">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พันบาท</w:t>
            </w:r>
          </w:p>
        </w:tc>
      </w:tr>
      <w:tr w:rsidR="00A50F28" w:rsidRPr="00E673DB" w14:paraId="1E2AF3B3" w14:textId="77777777" w:rsidTr="004D33AD">
        <w:trPr>
          <w:trHeight w:val="65"/>
        </w:trPr>
        <w:tc>
          <w:tcPr>
            <w:tcW w:w="3713" w:type="dxa"/>
            <w:tcBorders>
              <w:top w:val="nil"/>
              <w:left w:val="nil"/>
              <w:right w:val="nil"/>
            </w:tcBorders>
            <w:vAlign w:val="center"/>
          </w:tcPr>
          <w:p w14:paraId="74406A37" w14:textId="77777777" w:rsidR="00A50F28" w:rsidRPr="00E673DB" w:rsidRDefault="00A50F28" w:rsidP="00353214">
            <w:pPr>
              <w:ind w:left="-105"/>
              <w:rPr>
                <w:rFonts w:ascii="Browallia New" w:eastAsia="Courier New" w:hAnsi="Browallia New" w:cs="Browallia New"/>
                <w:sz w:val="12"/>
                <w:szCs w:val="12"/>
              </w:rPr>
            </w:pPr>
          </w:p>
        </w:tc>
        <w:tc>
          <w:tcPr>
            <w:tcW w:w="1296" w:type="dxa"/>
            <w:tcBorders>
              <w:top w:val="single" w:sz="4" w:space="0" w:color="auto"/>
              <w:left w:val="nil"/>
              <w:right w:val="nil"/>
            </w:tcBorders>
          </w:tcPr>
          <w:p w14:paraId="6637A4E8" w14:textId="77777777" w:rsidR="00A50F28" w:rsidRPr="00E673DB" w:rsidRDefault="00A50F28" w:rsidP="00353214">
            <w:pPr>
              <w:ind w:right="-72"/>
              <w:jc w:val="right"/>
              <w:rPr>
                <w:rFonts w:ascii="Browallia New" w:hAnsi="Browallia New" w:cs="Browallia New"/>
                <w:b/>
                <w:bCs/>
                <w:snapToGrid w:val="0"/>
                <w:sz w:val="12"/>
                <w:szCs w:val="12"/>
                <w:cs/>
                <w:lang w:eastAsia="th-TH"/>
              </w:rPr>
            </w:pPr>
          </w:p>
        </w:tc>
        <w:tc>
          <w:tcPr>
            <w:tcW w:w="1297" w:type="dxa"/>
            <w:tcBorders>
              <w:top w:val="single" w:sz="4" w:space="0" w:color="auto"/>
              <w:left w:val="nil"/>
              <w:right w:val="nil"/>
            </w:tcBorders>
          </w:tcPr>
          <w:p w14:paraId="7FBE4BE4" w14:textId="77777777" w:rsidR="00A50F28" w:rsidRPr="00E673DB" w:rsidRDefault="00A50F28" w:rsidP="00353214">
            <w:pPr>
              <w:ind w:right="-72"/>
              <w:jc w:val="right"/>
              <w:rPr>
                <w:rFonts w:ascii="Browallia New" w:hAnsi="Browallia New" w:cs="Browallia New"/>
                <w:b/>
                <w:bCs/>
                <w:snapToGrid w:val="0"/>
                <w:sz w:val="12"/>
                <w:szCs w:val="12"/>
                <w:cs/>
                <w:lang w:eastAsia="th-TH"/>
              </w:rPr>
            </w:pPr>
          </w:p>
        </w:tc>
        <w:tc>
          <w:tcPr>
            <w:tcW w:w="1296" w:type="dxa"/>
            <w:tcBorders>
              <w:top w:val="single" w:sz="4" w:space="0" w:color="auto"/>
              <w:left w:val="nil"/>
              <w:right w:val="nil"/>
            </w:tcBorders>
          </w:tcPr>
          <w:p w14:paraId="42727472" w14:textId="77777777" w:rsidR="00A50F28" w:rsidRPr="00E673DB" w:rsidRDefault="00A50F28" w:rsidP="00353214">
            <w:pPr>
              <w:ind w:right="-72"/>
              <w:jc w:val="right"/>
              <w:rPr>
                <w:rFonts w:ascii="Browallia New" w:hAnsi="Browallia New" w:cs="Browallia New"/>
                <w:b/>
                <w:bCs/>
                <w:snapToGrid w:val="0"/>
                <w:sz w:val="12"/>
                <w:szCs w:val="12"/>
                <w:cs/>
                <w:lang w:eastAsia="th-TH"/>
              </w:rPr>
            </w:pPr>
          </w:p>
        </w:tc>
        <w:tc>
          <w:tcPr>
            <w:tcW w:w="1297" w:type="dxa"/>
            <w:tcBorders>
              <w:top w:val="single" w:sz="4" w:space="0" w:color="auto"/>
              <w:left w:val="nil"/>
              <w:right w:val="nil"/>
            </w:tcBorders>
          </w:tcPr>
          <w:p w14:paraId="3BEA14C1" w14:textId="77777777" w:rsidR="00A50F28" w:rsidRPr="00E673DB" w:rsidRDefault="00A50F28" w:rsidP="00353214">
            <w:pPr>
              <w:ind w:right="-72"/>
              <w:jc w:val="right"/>
              <w:rPr>
                <w:rFonts w:ascii="Browallia New" w:hAnsi="Browallia New" w:cs="Browallia New"/>
                <w:b/>
                <w:bCs/>
                <w:snapToGrid w:val="0"/>
                <w:sz w:val="12"/>
                <w:szCs w:val="12"/>
                <w:cs/>
                <w:lang w:eastAsia="th-TH"/>
              </w:rPr>
            </w:pPr>
          </w:p>
        </w:tc>
      </w:tr>
      <w:tr w:rsidR="00731358" w:rsidRPr="00E673DB" w14:paraId="66CE5346" w14:textId="77777777">
        <w:tc>
          <w:tcPr>
            <w:tcW w:w="3713" w:type="dxa"/>
          </w:tcPr>
          <w:p w14:paraId="70D3EDB8" w14:textId="77777777" w:rsidR="00731358" w:rsidRPr="00E673DB" w:rsidRDefault="00731358"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cs/>
              </w:rPr>
              <w:t>ยอดคงเหลือต้นปี</w:t>
            </w:r>
            <w:r w:rsidRPr="00E673DB">
              <w:rPr>
                <w:rFonts w:ascii="Browallia New" w:hAnsi="Browallia New" w:cs="Browallia New"/>
                <w:sz w:val="26"/>
                <w:szCs w:val="26"/>
              </w:rPr>
              <w:t xml:space="preserve"> </w:t>
            </w:r>
            <w:r w:rsidRPr="00E673DB">
              <w:rPr>
                <w:rFonts w:ascii="Browallia New" w:hAnsi="Browallia New" w:cs="Browallia New"/>
                <w:sz w:val="26"/>
                <w:szCs w:val="26"/>
                <w:cs/>
              </w:rPr>
              <w:t>สุทธิ</w:t>
            </w:r>
          </w:p>
        </w:tc>
        <w:tc>
          <w:tcPr>
            <w:tcW w:w="1296" w:type="dxa"/>
            <w:tcBorders>
              <w:left w:val="nil"/>
              <w:right w:val="nil"/>
            </w:tcBorders>
            <w:vAlign w:val="bottom"/>
          </w:tcPr>
          <w:p w14:paraId="0D53A7EE" w14:textId="4C42EDC9" w:rsidR="00731358" w:rsidRPr="00E673DB" w:rsidRDefault="00105CCB" w:rsidP="00353214">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25</w:t>
            </w:r>
            <w:r w:rsidR="007F0E6D" w:rsidRPr="00E673DB">
              <w:rPr>
                <w:rFonts w:ascii="Browallia New" w:hAnsi="Browallia New" w:cs="Browallia New"/>
                <w:sz w:val="26"/>
                <w:szCs w:val="26"/>
              </w:rPr>
              <w:t>,</w:t>
            </w:r>
            <w:r w:rsidRPr="00105CCB">
              <w:rPr>
                <w:rFonts w:ascii="Browallia New" w:hAnsi="Browallia New" w:cs="Browallia New"/>
                <w:sz w:val="26"/>
                <w:szCs w:val="26"/>
              </w:rPr>
              <w:t>680</w:t>
            </w:r>
            <w:r w:rsidR="007F0E6D" w:rsidRPr="00E673DB">
              <w:rPr>
                <w:rFonts w:ascii="Browallia New" w:hAnsi="Browallia New" w:cs="Browallia New"/>
                <w:sz w:val="26"/>
                <w:szCs w:val="26"/>
              </w:rPr>
              <w:t>,</w:t>
            </w:r>
            <w:r w:rsidRPr="00105CCB">
              <w:rPr>
                <w:rFonts w:ascii="Browallia New" w:hAnsi="Browallia New" w:cs="Browallia New"/>
                <w:sz w:val="26"/>
                <w:szCs w:val="26"/>
              </w:rPr>
              <w:t>033</w:t>
            </w:r>
          </w:p>
        </w:tc>
        <w:tc>
          <w:tcPr>
            <w:tcW w:w="1297" w:type="dxa"/>
            <w:tcBorders>
              <w:left w:val="nil"/>
              <w:right w:val="nil"/>
            </w:tcBorders>
            <w:vAlign w:val="bottom"/>
          </w:tcPr>
          <w:p w14:paraId="5D5E0125" w14:textId="7A18B452"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22</w:t>
            </w:r>
            <w:r w:rsidR="00731358" w:rsidRPr="00E673DB">
              <w:rPr>
                <w:rFonts w:ascii="Browallia New" w:hAnsi="Browallia New" w:cs="Browallia New"/>
                <w:sz w:val="26"/>
                <w:szCs w:val="26"/>
              </w:rPr>
              <w:t>,</w:t>
            </w:r>
            <w:r w:rsidRPr="00105CCB">
              <w:rPr>
                <w:rFonts w:ascii="Browallia New" w:hAnsi="Browallia New" w:cs="Browallia New"/>
                <w:sz w:val="26"/>
                <w:szCs w:val="26"/>
              </w:rPr>
              <w:t>874</w:t>
            </w:r>
            <w:r w:rsidR="00731358" w:rsidRPr="00E673DB">
              <w:rPr>
                <w:rFonts w:ascii="Browallia New" w:hAnsi="Browallia New" w:cs="Browallia New"/>
                <w:sz w:val="26"/>
                <w:szCs w:val="26"/>
              </w:rPr>
              <w:t>,</w:t>
            </w:r>
            <w:r w:rsidRPr="00105CCB">
              <w:rPr>
                <w:rFonts w:ascii="Browallia New" w:hAnsi="Browallia New" w:cs="Browallia New"/>
                <w:sz w:val="26"/>
                <w:szCs w:val="26"/>
              </w:rPr>
              <w:t>161</w:t>
            </w:r>
          </w:p>
        </w:tc>
        <w:tc>
          <w:tcPr>
            <w:tcW w:w="1296" w:type="dxa"/>
            <w:tcBorders>
              <w:left w:val="nil"/>
              <w:right w:val="nil"/>
            </w:tcBorders>
          </w:tcPr>
          <w:p w14:paraId="7A5EBE4E" w14:textId="56EF23AA"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11</w:t>
            </w:r>
            <w:r w:rsidR="00063F20" w:rsidRPr="00E673DB">
              <w:rPr>
                <w:rFonts w:ascii="Browallia New" w:hAnsi="Browallia New" w:cs="Browallia New"/>
                <w:sz w:val="26"/>
                <w:szCs w:val="26"/>
              </w:rPr>
              <w:t>,</w:t>
            </w:r>
            <w:r w:rsidRPr="00105CCB">
              <w:rPr>
                <w:rFonts w:ascii="Browallia New" w:hAnsi="Browallia New" w:cs="Browallia New"/>
                <w:sz w:val="26"/>
                <w:szCs w:val="26"/>
              </w:rPr>
              <w:t>687</w:t>
            </w:r>
            <w:r w:rsidR="00063F20" w:rsidRPr="00E673DB">
              <w:rPr>
                <w:rFonts w:ascii="Browallia New" w:hAnsi="Browallia New" w:cs="Browallia New"/>
                <w:sz w:val="26"/>
                <w:szCs w:val="26"/>
              </w:rPr>
              <w:t>,</w:t>
            </w:r>
            <w:r w:rsidRPr="00105CCB">
              <w:rPr>
                <w:rFonts w:ascii="Browallia New" w:hAnsi="Browallia New" w:cs="Browallia New"/>
                <w:sz w:val="26"/>
                <w:szCs w:val="26"/>
              </w:rPr>
              <w:t>085</w:t>
            </w:r>
            <w:r w:rsidR="00063F20" w:rsidRPr="00E673DB">
              <w:rPr>
                <w:rFonts w:ascii="Browallia New" w:hAnsi="Browallia New" w:cs="Browallia New"/>
                <w:sz w:val="26"/>
                <w:szCs w:val="26"/>
              </w:rPr>
              <w:t xml:space="preserve"> </w:t>
            </w:r>
          </w:p>
        </w:tc>
        <w:tc>
          <w:tcPr>
            <w:tcW w:w="1297" w:type="dxa"/>
            <w:tcBorders>
              <w:left w:val="nil"/>
              <w:right w:val="nil"/>
            </w:tcBorders>
            <w:vAlign w:val="bottom"/>
          </w:tcPr>
          <w:p w14:paraId="1FB7BCAF" w14:textId="378FAC4E"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13</w:t>
            </w:r>
            <w:r w:rsidR="00731358" w:rsidRPr="00E673DB">
              <w:rPr>
                <w:rFonts w:ascii="Browallia New" w:hAnsi="Browallia New" w:cs="Browallia New"/>
                <w:sz w:val="26"/>
                <w:szCs w:val="26"/>
              </w:rPr>
              <w:t>,</w:t>
            </w:r>
            <w:r w:rsidRPr="00105CCB">
              <w:rPr>
                <w:rFonts w:ascii="Browallia New" w:hAnsi="Browallia New" w:cs="Browallia New"/>
                <w:sz w:val="26"/>
                <w:szCs w:val="26"/>
              </w:rPr>
              <w:t>383</w:t>
            </w:r>
            <w:r w:rsidR="00731358" w:rsidRPr="00E673DB">
              <w:rPr>
                <w:rFonts w:ascii="Browallia New" w:hAnsi="Browallia New" w:cs="Browallia New"/>
                <w:sz w:val="26"/>
                <w:szCs w:val="26"/>
              </w:rPr>
              <w:t>,</w:t>
            </w:r>
            <w:r w:rsidRPr="00105CCB">
              <w:rPr>
                <w:rFonts w:ascii="Browallia New" w:hAnsi="Browallia New" w:cs="Browallia New"/>
                <w:sz w:val="26"/>
                <w:szCs w:val="26"/>
              </w:rPr>
              <w:t>191</w:t>
            </w:r>
          </w:p>
        </w:tc>
      </w:tr>
      <w:tr w:rsidR="00731358" w:rsidRPr="00E673DB" w14:paraId="0A70E094" w14:textId="77777777">
        <w:tc>
          <w:tcPr>
            <w:tcW w:w="3713" w:type="dxa"/>
            <w:tcBorders>
              <w:top w:val="nil"/>
              <w:left w:val="nil"/>
              <w:right w:val="nil"/>
            </w:tcBorders>
          </w:tcPr>
          <w:p w14:paraId="145D8C22" w14:textId="47596C3E" w:rsidR="00731358" w:rsidRPr="00E673DB" w:rsidRDefault="00731358"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cs/>
              </w:rPr>
              <w:t>กระแสเงินสด</w:t>
            </w:r>
            <w:r w:rsidR="00F95BA4" w:rsidRPr="00E673DB">
              <w:rPr>
                <w:rFonts w:ascii="Browallia New" w:hAnsi="Browallia New" w:cs="Browallia New"/>
                <w:sz w:val="26"/>
                <w:szCs w:val="26"/>
              </w:rPr>
              <w:t>:</w:t>
            </w:r>
          </w:p>
        </w:tc>
        <w:tc>
          <w:tcPr>
            <w:tcW w:w="1296" w:type="dxa"/>
            <w:tcBorders>
              <w:left w:val="nil"/>
              <w:right w:val="nil"/>
            </w:tcBorders>
          </w:tcPr>
          <w:p w14:paraId="63D5B6D0" w14:textId="77777777" w:rsidR="00731358" w:rsidRPr="00E673DB" w:rsidRDefault="00731358" w:rsidP="00353214">
            <w:pPr>
              <w:ind w:right="-72"/>
              <w:jc w:val="right"/>
              <w:rPr>
                <w:rFonts w:ascii="Browallia New" w:hAnsi="Browallia New" w:cs="Browallia New"/>
                <w:sz w:val="26"/>
                <w:szCs w:val="26"/>
              </w:rPr>
            </w:pPr>
          </w:p>
        </w:tc>
        <w:tc>
          <w:tcPr>
            <w:tcW w:w="1297" w:type="dxa"/>
            <w:tcBorders>
              <w:left w:val="nil"/>
              <w:right w:val="nil"/>
            </w:tcBorders>
          </w:tcPr>
          <w:p w14:paraId="18D327D3" w14:textId="77777777" w:rsidR="00731358" w:rsidRPr="00E673DB" w:rsidRDefault="00731358" w:rsidP="0059412D">
            <w:pPr>
              <w:tabs>
                <w:tab w:val="left" w:pos="1272"/>
              </w:tabs>
              <w:ind w:right="-72"/>
              <w:jc w:val="right"/>
              <w:rPr>
                <w:rFonts w:ascii="Browallia New" w:hAnsi="Browallia New" w:cs="Browallia New"/>
                <w:sz w:val="26"/>
                <w:szCs w:val="26"/>
              </w:rPr>
            </w:pPr>
          </w:p>
        </w:tc>
        <w:tc>
          <w:tcPr>
            <w:tcW w:w="1296" w:type="dxa"/>
            <w:tcBorders>
              <w:left w:val="nil"/>
              <w:right w:val="nil"/>
            </w:tcBorders>
          </w:tcPr>
          <w:p w14:paraId="77AB9075" w14:textId="77777777" w:rsidR="00731358" w:rsidRPr="00E673DB" w:rsidRDefault="00731358" w:rsidP="0059412D">
            <w:pPr>
              <w:tabs>
                <w:tab w:val="left" w:pos="1272"/>
              </w:tabs>
              <w:ind w:right="-72"/>
              <w:jc w:val="right"/>
              <w:rPr>
                <w:rFonts w:ascii="Browallia New" w:hAnsi="Browallia New" w:cs="Browallia New"/>
                <w:sz w:val="26"/>
                <w:szCs w:val="26"/>
              </w:rPr>
            </w:pPr>
          </w:p>
        </w:tc>
        <w:tc>
          <w:tcPr>
            <w:tcW w:w="1297" w:type="dxa"/>
            <w:tcBorders>
              <w:left w:val="nil"/>
              <w:right w:val="nil"/>
            </w:tcBorders>
            <w:vAlign w:val="bottom"/>
          </w:tcPr>
          <w:p w14:paraId="0BD1CB4C" w14:textId="77777777" w:rsidR="00731358" w:rsidRPr="00E673DB" w:rsidRDefault="00731358" w:rsidP="0059412D">
            <w:pPr>
              <w:tabs>
                <w:tab w:val="left" w:pos="1272"/>
              </w:tabs>
              <w:ind w:right="-72"/>
              <w:jc w:val="right"/>
              <w:rPr>
                <w:rFonts w:ascii="Browallia New" w:hAnsi="Browallia New" w:cs="Browallia New"/>
                <w:sz w:val="26"/>
                <w:szCs w:val="26"/>
              </w:rPr>
            </w:pPr>
          </w:p>
        </w:tc>
      </w:tr>
      <w:tr w:rsidR="00731358" w:rsidRPr="00E673DB" w14:paraId="6F93C5E3" w14:textId="77777777">
        <w:tc>
          <w:tcPr>
            <w:tcW w:w="3713" w:type="dxa"/>
            <w:tcBorders>
              <w:top w:val="nil"/>
              <w:left w:val="nil"/>
              <w:right w:val="nil"/>
            </w:tcBorders>
          </w:tcPr>
          <w:p w14:paraId="2764498F" w14:textId="196FD84B" w:rsidR="00731358" w:rsidRPr="00E673DB" w:rsidRDefault="00731358" w:rsidP="00353214">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   เงินกู้ยืมเพิ่มระหว่างปี</w:t>
            </w:r>
          </w:p>
        </w:tc>
        <w:tc>
          <w:tcPr>
            <w:tcW w:w="1296" w:type="dxa"/>
            <w:tcBorders>
              <w:top w:val="nil"/>
              <w:left w:val="nil"/>
              <w:right w:val="nil"/>
            </w:tcBorders>
            <w:vAlign w:val="bottom"/>
          </w:tcPr>
          <w:p w14:paraId="4D66CAD7" w14:textId="1D355EAB" w:rsidR="00731358"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color w:val="000000"/>
                <w:sz w:val="26"/>
                <w:szCs w:val="26"/>
              </w:rPr>
              <w:t>5</w:t>
            </w:r>
            <w:r w:rsidR="004B0B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308</w:t>
            </w:r>
            <w:r w:rsidR="004B0B15"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439</w:t>
            </w:r>
            <w:r w:rsidR="004B0B15" w:rsidRPr="00E673DB">
              <w:rPr>
                <w:rFonts w:ascii="Browallia New" w:hAnsi="Browallia New" w:cs="Browallia New"/>
                <w:color w:val="000000"/>
                <w:sz w:val="26"/>
                <w:szCs w:val="26"/>
              </w:rPr>
              <w:t xml:space="preserve"> </w:t>
            </w:r>
          </w:p>
        </w:tc>
        <w:tc>
          <w:tcPr>
            <w:tcW w:w="1297" w:type="dxa"/>
            <w:tcBorders>
              <w:top w:val="nil"/>
              <w:left w:val="nil"/>
              <w:right w:val="nil"/>
            </w:tcBorders>
          </w:tcPr>
          <w:p w14:paraId="7B80766A" w14:textId="6AEB6A21"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2</w:t>
            </w:r>
            <w:r w:rsidR="00731358" w:rsidRPr="00E673DB">
              <w:rPr>
                <w:rFonts w:ascii="Browallia New" w:hAnsi="Browallia New" w:cs="Browallia New"/>
                <w:sz w:val="26"/>
                <w:szCs w:val="26"/>
              </w:rPr>
              <w:t>,</w:t>
            </w:r>
            <w:r w:rsidRPr="00105CCB">
              <w:rPr>
                <w:rFonts w:ascii="Browallia New" w:hAnsi="Browallia New" w:cs="Browallia New"/>
                <w:sz w:val="26"/>
                <w:szCs w:val="26"/>
              </w:rPr>
              <w:t>459</w:t>
            </w:r>
            <w:r w:rsidR="00731358" w:rsidRPr="00E673DB">
              <w:rPr>
                <w:rFonts w:ascii="Browallia New" w:hAnsi="Browallia New" w:cs="Browallia New"/>
                <w:sz w:val="26"/>
                <w:szCs w:val="26"/>
              </w:rPr>
              <w:t>,</w:t>
            </w:r>
            <w:r w:rsidRPr="00105CCB">
              <w:rPr>
                <w:rFonts w:ascii="Browallia New" w:hAnsi="Browallia New" w:cs="Browallia New"/>
                <w:sz w:val="26"/>
                <w:szCs w:val="26"/>
              </w:rPr>
              <w:t>189</w:t>
            </w:r>
          </w:p>
        </w:tc>
        <w:tc>
          <w:tcPr>
            <w:tcW w:w="1296" w:type="dxa"/>
            <w:tcBorders>
              <w:top w:val="nil"/>
              <w:left w:val="nil"/>
              <w:right w:val="nil"/>
            </w:tcBorders>
          </w:tcPr>
          <w:p w14:paraId="0A4BB852" w14:textId="358307C5" w:rsidR="00731358" w:rsidRPr="00E673DB" w:rsidRDefault="00063F20" w:rsidP="0059412D">
            <w:pPr>
              <w:tabs>
                <w:tab w:val="left" w:pos="1272"/>
              </w:tabs>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1297" w:type="dxa"/>
            <w:tcBorders>
              <w:top w:val="nil"/>
              <w:left w:val="nil"/>
              <w:right w:val="nil"/>
            </w:tcBorders>
            <w:vAlign w:val="bottom"/>
          </w:tcPr>
          <w:p w14:paraId="15EAE65A" w14:textId="1A4CCC5E" w:rsidR="00731358" w:rsidRPr="00E673DB" w:rsidRDefault="00105CCB" w:rsidP="0059412D">
            <w:pPr>
              <w:tabs>
                <w:tab w:val="left" w:pos="1272"/>
              </w:tabs>
              <w:ind w:right="-72"/>
              <w:jc w:val="right"/>
              <w:rPr>
                <w:rFonts w:ascii="Browallia New" w:hAnsi="Browallia New" w:cs="Browallia New"/>
                <w:sz w:val="26"/>
                <w:szCs w:val="26"/>
                <w:cs/>
              </w:rPr>
            </w:pPr>
            <w:r w:rsidRPr="00105CCB">
              <w:rPr>
                <w:rFonts w:ascii="Browallia New" w:hAnsi="Browallia New" w:cs="Browallia New"/>
                <w:sz w:val="26"/>
                <w:szCs w:val="26"/>
              </w:rPr>
              <w:t>2</w:t>
            </w:r>
            <w:r w:rsidR="00731358" w:rsidRPr="00E673DB">
              <w:rPr>
                <w:rFonts w:ascii="Browallia New" w:hAnsi="Browallia New" w:cs="Browallia New"/>
                <w:sz w:val="26"/>
                <w:szCs w:val="26"/>
              </w:rPr>
              <w:t>,</w:t>
            </w:r>
            <w:r w:rsidRPr="00105CCB">
              <w:rPr>
                <w:rFonts w:ascii="Browallia New" w:hAnsi="Browallia New" w:cs="Browallia New"/>
                <w:sz w:val="26"/>
                <w:szCs w:val="26"/>
              </w:rPr>
              <w:t>164</w:t>
            </w:r>
            <w:r w:rsidR="00731358" w:rsidRPr="00E673DB">
              <w:rPr>
                <w:rFonts w:ascii="Browallia New" w:hAnsi="Browallia New" w:cs="Browallia New"/>
                <w:sz w:val="26"/>
                <w:szCs w:val="26"/>
              </w:rPr>
              <w:t>,</w:t>
            </w:r>
            <w:r w:rsidRPr="00105CCB">
              <w:rPr>
                <w:rFonts w:ascii="Browallia New" w:hAnsi="Browallia New" w:cs="Browallia New"/>
                <w:sz w:val="26"/>
                <w:szCs w:val="26"/>
              </w:rPr>
              <w:t>399</w:t>
            </w:r>
          </w:p>
        </w:tc>
      </w:tr>
      <w:tr w:rsidR="00731358" w:rsidRPr="00E673DB" w14:paraId="049A81D3" w14:textId="77777777">
        <w:tc>
          <w:tcPr>
            <w:tcW w:w="3713" w:type="dxa"/>
            <w:tcBorders>
              <w:top w:val="nil"/>
              <w:left w:val="nil"/>
              <w:right w:val="nil"/>
            </w:tcBorders>
          </w:tcPr>
          <w:p w14:paraId="131B8257" w14:textId="77777777" w:rsidR="00731358" w:rsidRPr="00E673DB" w:rsidRDefault="00731358" w:rsidP="00353214">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   จ่ายคืนเงินกู้ยืมระหว่างปี</w:t>
            </w:r>
          </w:p>
        </w:tc>
        <w:tc>
          <w:tcPr>
            <w:tcW w:w="1296" w:type="dxa"/>
            <w:tcBorders>
              <w:top w:val="nil"/>
              <w:left w:val="nil"/>
              <w:right w:val="nil"/>
            </w:tcBorders>
            <w:vAlign w:val="bottom"/>
          </w:tcPr>
          <w:p w14:paraId="2163F43C" w14:textId="7CE86269" w:rsidR="00731358" w:rsidRPr="00E673DB" w:rsidRDefault="004014E8" w:rsidP="00353214">
            <w:pPr>
              <w:ind w:right="-89"/>
              <w:jc w:val="right"/>
              <w:rPr>
                <w:rFonts w:ascii="Browallia New" w:hAnsi="Browallia New" w:cs="Browallia New"/>
                <w:sz w:val="26"/>
                <w:szCs w:val="26"/>
              </w:rPr>
            </w:pPr>
            <w:r w:rsidRPr="00E673DB">
              <w:rPr>
                <w:rFonts w:ascii="Browallia New" w:hAnsi="Browallia New" w:cs="Browallia New"/>
                <w:color w:val="000000"/>
                <w:sz w:val="26"/>
                <w:szCs w:val="26"/>
                <w:cs/>
              </w:rPr>
              <w:t>(</w:t>
            </w:r>
            <w:r w:rsidR="00105CCB" w:rsidRPr="00105CCB">
              <w:rPr>
                <w:rFonts w:ascii="Browallia New" w:hAnsi="Browallia New" w:cs="Browallia New"/>
                <w:color w:val="000000"/>
                <w:sz w:val="26"/>
                <w:szCs w:val="26"/>
              </w:rPr>
              <w:t>9</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360</w:t>
            </w:r>
            <w:r w:rsidR="00CE2DA7"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701</w:t>
            </w:r>
            <w:r w:rsidRPr="00E673DB">
              <w:rPr>
                <w:rFonts w:ascii="Browallia New" w:hAnsi="Browallia New" w:cs="Browallia New"/>
                <w:color w:val="000000"/>
                <w:sz w:val="26"/>
                <w:szCs w:val="26"/>
                <w:cs/>
              </w:rPr>
              <w:t>)</w:t>
            </w:r>
          </w:p>
        </w:tc>
        <w:tc>
          <w:tcPr>
            <w:tcW w:w="1297" w:type="dxa"/>
            <w:tcBorders>
              <w:top w:val="nil"/>
              <w:left w:val="nil"/>
              <w:right w:val="nil"/>
            </w:tcBorders>
          </w:tcPr>
          <w:p w14:paraId="129D7738" w14:textId="04D63F45"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7</w:t>
            </w:r>
            <w:r w:rsidRPr="00E673DB">
              <w:rPr>
                <w:rFonts w:ascii="Browallia New" w:hAnsi="Browallia New" w:cs="Browallia New"/>
                <w:sz w:val="26"/>
                <w:szCs w:val="26"/>
              </w:rPr>
              <w:t>,</w:t>
            </w:r>
            <w:r w:rsidR="00105CCB" w:rsidRPr="00105CCB">
              <w:rPr>
                <w:rFonts w:ascii="Browallia New" w:hAnsi="Browallia New" w:cs="Browallia New"/>
                <w:sz w:val="26"/>
                <w:szCs w:val="26"/>
              </w:rPr>
              <w:t>754</w:t>
            </w:r>
            <w:r w:rsidRPr="00E673DB">
              <w:rPr>
                <w:rFonts w:ascii="Browallia New" w:hAnsi="Browallia New" w:cs="Browallia New"/>
                <w:sz w:val="26"/>
                <w:szCs w:val="26"/>
              </w:rPr>
              <w:t>,</w:t>
            </w:r>
            <w:r w:rsidR="00105CCB" w:rsidRPr="00105CCB">
              <w:rPr>
                <w:rFonts w:ascii="Browallia New" w:hAnsi="Browallia New" w:cs="Browallia New"/>
                <w:sz w:val="26"/>
                <w:szCs w:val="26"/>
              </w:rPr>
              <w:t>814</w:t>
            </w:r>
            <w:r w:rsidRPr="00E673DB">
              <w:rPr>
                <w:rFonts w:ascii="Browallia New" w:hAnsi="Browallia New" w:cs="Browallia New"/>
                <w:sz w:val="26"/>
                <w:szCs w:val="26"/>
              </w:rPr>
              <w:t>)</w:t>
            </w:r>
          </w:p>
        </w:tc>
        <w:tc>
          <w:tcPr>
            <w:tcW w:w="1296" w:type="dxa"/>
            <w:tcBorders>
              <w:top w:val="nil"/>
              <w:left w:val="nil"/>
              <w:right w:val="nil"/>
            </w:tcBorders>
          </w:tcPr>
          <w:p w14:paraId="3DF35584" w14:textId="79AEA129" w:rsidR="00731358" w:rsidRPr="00E673DB" w:rsidRDefault="00063F20"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915</w:t>
            </w:r>
            <w:r w:rsidRPr="00E673DB">
              <w:rPr>
                <w:rFonts w:ascii="Browallia New" w:hAnsi="Browallia New" w:cs="Browallia New"/>
                <w:sz w:val="26"/>
                <w:szCs w:val="26"/>
              </w:rPr>
              <w:t>,</w:t>
            </w:r>
            <w:r w:rsidR="00105CCB" w:rsidRPr="00105CCB">
              <w:rPr>
                <w:rFonts w:ascii="Browallia New" w:hAnsi="Browallia New" w:cs="Browallia New"/>
                <w:sz w:val="26"/>
                <w:szCs w:val="26"/>
              </w:rPr>
              <w:t>316</w:t>
            </w:r>
            <w:r w:rsidRPr="00E673DB">
              <w:rPr>
                <w:rFonts w:ascii="Browallia New" w:hAnsi="Browallia New" w:cs="Browallia New"/>
                <w:sz w:val="26"/>
                <w:szCs w:val="26"/>
              </w:rPr>
              <w:t>)</w:t>
            </w:r>
          </w:p>
        </w:tc>
        <w:tc>
          <w:tcPr>
            <w:tcW w:w="1297" w:type="dxa"/>
            <w:tcBorders>
              <w:top w:val="nil"/>
              <w:left w:val="nil"/>
              <w:right w:val="nil"/>
            </w:tcBorders>
            <w:vAlign w:val="bottom"/>
          </w:tcPr>
          <w:p w14:paraId="3B248F4E" w14:textId="77218F3D"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416</w:t>
            </w:r>
            <w:r w:rsidRPr="00E673DB">
              <w:rPr>
                <w:rFonts w:ascii="Browallia New" w:hAnsi="Browallia New" w:cs="Browallia New"/>
                <w:sz w:val="26"/>
                <w:szCs w:val="26"/>
              </w:rPr>
              <w:t>,</w:t>
            </w:r>
            <w:r w:rsidR="00105CCB" w:rsidRPr="00105CCB">
              <w:rPr>
                <w:rFonts w:ascii="Browallia New" w:hAnsi="Browallia New" w:cs="Browallia New"/>
                <w:sz w:val="26"/>
                <w:szCs w:val="26"/>
              </w:rPr>
              <w:t>603</w:t>
            </w:r>
            <w:r w:rsidRPr="00E673DB">
              <w:rPr>
                <w:rFonts w:ascii="Browallia New" w:hAnsi="Browallia New" w:cs="Browallia New"/>
                <w:sz w:val="26"/>
                <w:szCs w:val="26"/>
              </w:rPr>
              <w:t>)</w:t>
            </w:r>
          </w:p>
        </w:tc>
      </w:tr>
      <w:tr w:rsidR="00731358" w:rsidRPr="00E673DB" w14:paraId="6721D6BC" w14:textId="77777777" w:rsidTr="004D33AD">
        <w:tc>
          <w:tcPr>
            <w:tcW w:w="3713" w:type="dxa"/>
            <w:tcBorders>
              <w:top w:val="nil"/>
              <w:left w:val="nil"/>
              <w:right w:val="nil"/>
            </w:tcBorders>
          </w:tcPr>
          <w:p w14:paraId="36733101" w14:textId="77777777" w:rsidR="00731358" w:rsidRPr="00E673DB" w:rsidRDefault="00731358" w:rsidP="00353214">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   จ่ายค่าธรรมเนียมในการจัดหาเงินกู้ยืม</w:t>
            </w:r>
          </w:p>
          <w:p w14:paraId="7C2BB36C" w14:textId="77777777" w:rsidR="00731358" w:rsidRPr="00E673DB" w:rsidRDefault="00731358"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cs/>
              </w:rPr>
              <w:t xml:space="preserve">      รอตัดบัญชีระหว่างปี</w:t>
            </w:r>
          </w:p>
        </w:tc>
        <w:tc>
          <w:tcPr>
            <w:tcW w:w="1296" w:type="dxa"/>
            <w:tcBorders>
              <w:top w:val="nil"/>
              <w:left w:val="nil"/>
              <w:right w:val="nil"/>
            </w:tcBorders>
            <w:vAlign w:val="bottom"/>
          </w:tcPr>
          <w:p w14:paraId="338F420D" w14:textId="5F00A4E1" w:rsidR="00731358" w:rsidRPr="00E673DB" w:rsidRDefault="00CB1C7D" w:rsidP="00353214">
            <w:pPr>
              <w:ind w:right="-80"/>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90</w:t>
            </w:r>
            <w:r w:rsidRPr="00E673DB">
              <w:rPr>
                <w:rFonts w:ascii="Browallia New" w:hAnsi="Browallia New" w:cs="Browallia New"/>
                <w:sz w:val="26"/>
                <w:szCs w:val="26"/>
              </w:rPr>
              <w:t>,</w:t>
            </w:r>
            <w:r w:rsidR="00105CCB" w:rsidRPr="00105CCB">
              <w:rPr>
                <w:rFonts w:ascii="Browallia New" w:hAnsi="Browallia New" w:cs="Browallia New"/>
                <w:sz w:val="26"/>
                <w:szCs w:val="26"/>
              </w:rPr>
              <w:t>580</w:t>
            </w:r>
            <w:r w:rsidRPr="00E673DB">
              <w:rPr>
                <w:rFonts w:ascii="Browallia New" w:hAnsi="Browallia New" w:cs="Browallia New"/>
                <w:sz w:val="26"/>
                <w:szCs w:val="26"/>
                <w:cs/>
              </w:rPr>
              <w:t>)</w:t>
            </w:r>
          </w:p>
        </w:tc>
        <w:tc>
          <w:tcPr>
            <w:tcW w:w="1297" w:type="dxa"/>
            <w:tcBorders>
              <w:top w:val="nil"/>
              <w:left w:val="nil"/>
              <w:right w:val="nil"/>
            </w:tcBorders>
            <w:vAlign w:val="bottom"/>
          </w:tcPr>
          <w:p w14:paraId="19E5C477" w14:textId="538B0D4A"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55</w:t>
            </w:r>
            <w:r w:rsidRPr="00E673DB">
              <w:rPr>
                <w:rFonts w:ascii="Browallia New" w:hAnsi="Browallia New" w:cs="Browallia New"/>
                <w:sz w:val="26"/>
                <w:szCs w:val="26"/>
              </w:rPr>
              <w:t>,</w:t>
            </w:r>
            <w:r w:rsidR="00105CCB" w:rsidRPr="00105CCB">
              <w:rPr>
                <w:rFonts w:ascii="Browallia New" w:hAnsi="Browallia New" w:cs="Browallia New"/>
                <w:sz w:val="26"/>
                <w:szCs w:val="26"/>
              </w:rPr>
              <w:t>476</w:t>
            </w:r>
            <w:r w:rsidRPr="00E673DB">
              <w:rPr>
                <w:rFonts w:ascii="Browallia New" w:hAnsi="Browallia New" w:cs="Browallia New"/>
                <w:sz w:val="26"/>
                <w:szCs w:val="26"/>
              </w:rPr>
              <w:t>)</w:t>
            </w:r>
          </w:p>
        </w:tc>
        <w:tc>
          <w:tcPr>
            <w:tcW w:w="1296" w:type="dxa"/>
            <w:tcBorders>
              <w:top w:val="nil"/>
              <w:left w:val="nil"/>
              <w:right w:val="nil"/>
            </w:tcBorders>
            <w:vAlign w:val="bottom"/>
          </w:tcPr>
          <w:p w14:paraId="1EAED79C" w14:textId="0BDF5D46" w:rsidR="00731358" w:rsidRPr="00E673DB" w:rsidRDefault="00EC6BCB" w:rsidP="00B875AF">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145</w:t>
            </w:r>
            <w:r w:rsidRPr="00E673DB">
              <w:rPr>
                <w:rFonts w:ascii="Browallia New" w:hAnsi="Browallia New" w:cs="Browallia New"/>
                <w:sz w:val="26"/>
                <w:szCs w:val="26"/>
                <w:cs/>
              </w:rPr>
              <w:t>)</w:t>
            </w:r>
          </w:p>
        </w:tc>
        <w:tc>
          <w:tcPr>
            <w:tcW w:w="1297" w:type="dxa"/>
            <w:tcBorders>
              <w:top w:val="nil"/>
              <w:left w:val="nil"/>
              <w:right w:val="nil"/>
            </w:tcBorders>
            <w:vAlign w:val="bottom"/>
          </w:tcPr>
          <w:p w14:paraId="34922F00" w14:textId="35A4E3FA"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32</w:t>
            </w:r>
            <w:r w:rsidRPr="00E673DB">
              <w:rPr>
                <w:rFonts w:ascii="Browallia New" w:hAnsi="Browallia New" w:cs="Browallia New"/>
                <w:sz w:val="26"/>
                <w:szCs w:val="26"/>
              </w:rPr>
              <w:t>,</w:t>
            </w:r>
            <w:r w:rsidR="00105CCB" w:rsidRPr="00105CCB">
              <w:rPr>
                <w:rFonts w:ascii="Browallia New" w:hAnsi="Browallia New" w:cs="Browallia New"/>
                <w:sz w:val="26"/>
                <w:szCs w:val="26"/>
              </w:rPr>
              <w:t>401</w:t>
            </w:r>
            <w:r w:rsidRPr="00E673DB">
              <w:rPr>
                <w:rFonts w:ascii="Browallia New" w:hAnsi="Browallia New" w:cs="Browallia New"/>
                <w:sz w:val="26"/>
                <w:szCs w:val="26"/>
              </w:rPr>
              <w:t>)</w:t>
            </w:r>
          </w:p>
        </w:tc>
      </w:tr>
      <w:tr w:rsidR="00731358" w:rsidRPr="00E673DB" w14:paraId="595B6BAD" w14:textId="77777777" w:rsidTr="004D33AD">
        <w:tc>
          <w:tcPr>
            <w:tcW w:w="3713" w:type="dxa"/>
            <w:tcBorders>
              <w:top w:val="nil"/>
              <w:left w:val="nil"/>
              <w:right w:val="nil"/>
            </w:tcBorders>
          </w:tcPr>
          <w:p w14:paraId="1837CBEE" w14:textId="77777777" w:rsidR="00731358" w:rsidRPr="00E673DB" w:rsidRDefault="00731358" w:rsidP="00353214">
            <w:pPr>
              <w:ind w:left="-105"/>
              <w:jc w:val="thaiDistribute"/>
              <w:rPr>
                <w:rFonts w:ascii="Browallia New" w:hAnsi="Browallia New" w:cs="Browallia New"/>
                <w:sz w:val="26"/>
                <w:szCs w:val="26"/>
              </w:rPr>
            </w:pPr>
            <w:r w:rsidRPr="00E673DB">
              <w:rPr>
                <w:rFonts w:ascii="Browallia New" w:hAnsi="Browallia New" w:cs="Browallia New"/>
                <w:sz w:val="26"/>
                <w:szCs w:val="26"/>
                <w:cs/>
              </w:rPr>
              <w:t>การเปลี่ยนแปลงรายการที่มิใช่เงินสด</w:t>
            </w:r>
            <w:r w:rsidRPr="00E673DB">
              <w:rPr>
                <w:rFonts w:ascii="Browallia New" w:hAnsi="Browallia New" w:cs="Browallia New"/>
                <w:sz w:val="26"/>
                <w:szCs w:val="26"/>
              </w:rPr>
              <w:t>:</w:t>
            </w:r>
          </w:p>
        </w:tc>
        <w:tc>
          <w:tcPr>
            <w:tcW w:w="1296" w:type="dxa"/>
            <w:tcBorders>
              <w:top w:val="nil"/>
              <w:left w:val="nil"/>
              <w:right w:val="nil"/>
            </w:tcBorders>
            <w:vAlign w:val="bottom"/>
          </w:tcPr>
          <w:p w14:paraId="2F9736F0" w14:textId="77777777" w:rsidR="00731358" w:rsidRPr="00E673DB" w:rsidRDefault="00731358" w:rsidP="00353214">
            <w:pPr>
              <w:ind w:right="-72"/>
              <w:jc w:val="right"/>
              <w:rPr>
                <w:rFonts w:ascii="Browallia New" w:hAnsi="Browallia New" w:cs="Browallia New"/>
                <w:sz w:val="26"/>
                <w:szCs w:val="26"/>
              </w:rPr>
            </w:pPr>
          </w:p>
        </w:tc>
        <w:tc>
          <w:tcPr>
            <w:tcW w:w="1297" w:type="dxa"/>
            <w:tcBorders>
              <w:top w:val="nil"/>
              <w:left w:val="nil"/>
              <w:right w:val="nil"/>
            </w:tcBorders>
            <w:vAlign w:val="bottom"/>
          </w:tcPr>
          <w:p w14:paraId="572367FB" w14:textId="77777777" w:rsidR="00731358" w:rsidRPr="00E673DB" w:rsidRDefault="00731358" w:rsidP="0059412D">
            <w:pPr>
              <w:tabs>
                <w:tab w:val="left" w:pos="1272"/>
              </w:tabs>
              <w:ind w:right="-72"/>
              <w:jc w:val="right"/>
              <w:rPr>
                <w:rFonts w:ascii="Browallia New" w:hAnsi="Browallia New" w:cs="Browallia New"/>
                <w:sz w:val="26"/>
                <w:szCs w:val="26"/>
              </w:rPr>
            </w:pPr>
          </w:p>
        </w:tc>
        <w:tc>
          <w:tcPr>
            <w:tcW w:w="1296" w:type="dxa"/>
            <w:tcBorders>
              <w:top w:val="nil"/>
              <w:left w:val="nil"/>
              <w:right w:val="nil"/>
            </w:tcBorders>
            <w:vAlign w:val="bottom"/>
          </w:tcPr>
          <w:p w14:paraId="0458FD60" w14:textId="77777777" w:rsidR="00731358" w:rsidRPr="00E673DB" w:rsidRDefault="00731358" w:rsidP="0059412D">
            <w:pPr>
              <w:tabs>
                <w:tab w:val="left" w:pos="1272"/>
              </w:tabs>
              <w:ind w:right="-72"/>
              <w:jc w:val="right"/>
              <w:rPr>
                <w:rFonts w:ascii="Browallia New" w:hAnsi="Browallia New" w:cs="Browallia New"/>
                <w:sz w:val="26"/>
                <w:szCs w:val="26"/>
              </w:rPr>
            </w:pPr>
          </w:p>
        </w:tc>
        <w:tc>
          <w:tcPr>
            <w:tcW w:w="1297" w:type="dxa"/>
            <w:tcBorders>
              <w:top w:val="nil"/>
              <w:left w:val="nil"/>
              <w:right w:val="nil"/>
            </w:tcBorders>
            <w:vAlign w:val="bottom"/>
          </w:tcPr>
          <w:p w14:paraId="64FD02A5" w14:textId="77777777" w:rsidR="00731358" w:rsidRPr="00E673DB" w:rsidRDefault="00731358" w:rsidP="0059412D">
            <w:pPr>
              <w:tabs>
                <w:tab w:val="left" w:pos="1272"/>
              </w:tabs>
              <w:ind w:right="-72"/>
              <w:jc w:val="right"/>
              <w:rPr>
                <w:rFonts w:ascii="Browallia New" w:hAnsi="Browallia New" w:cs="Browallia New"/>
                <w:sz w:val="26"/>
                <w:szCs w:val="26"/>
              </w:rPr>
            </w:pPr>
          </w:p>
        </w:tc>
      </w:tr>
      <w:tr w:rsidR="00641C08" w:rsidRPr="00E673DB" w14:paraId="45D2C962" w14:textId="77777777" w:rsidTr="004D33AD">
        <w:tc>
          <w:tcPr>
            <w:tcW w:w="3713" w:type="dxa"/>
            <w:tcBorders>
              <w:top w:val="nil"/>
              <w:left w:val="nil"/>
              <w:right w:val="nil"/>
            </w:tcBorders>
          </w:tcPr>
          <w:p w14:paraId="0B69DC2A" w14:textId="3DE9F670" w:rsidR="00641C08" w:rsidRPr="00E673DB" w:rsidRDefault="00CB78F1"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ค่าธรรมเนียมในการจัดหาเงินกู้ยืมค้างจ่าย</w:t>
            </w:r>
          </w:p>
        </w:tc>
        <w:tc>
          <w:tcPr>
            <w:tcW w:w="1296" w:type="dxa"/>
            <w:tcBorders>
              <w:top w:val="nil"/>
              <w:left w:val="nil"/>
              <w:right w:val="nil"/>
            </w:tcBorders>
            <w:vAlign w:val="bottom"/>
          </w:tcPr>
          <w:p w14:paraId="772FE004" w14:textId="00303F38" w:rsidR="00641C08" w:rsidRPr="00E673DB" w:rsidRDefault="004D4F79"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197</w:t>
            </w:r>
            <w:r w:rsidRPr="00E673DB">
              <w:rPr>
                <w:rFonts w:ascii="Browallia New" w:hAnsi="Browallia New" w:cs="Browallia New"/>
                <w:sz w:val="26"/>
                <w:szCs w:val="26"/>
              </w:rPr>
              <w:t>,</w:t>
            </w:r>
            <w:r w:rsidR="00105CCB" w:rsidRPr="00105CCB">
              <w:rPr>
                <w:rFonts w:ascii="Browallia New" w:hAnsi="Browallia New" w:cs="Browallia New"/>
                <w:sz w:val="26"/>
                <w:szCs w:val="26"/>
              </w:rPr>
              <w:t>469</w:t>
            </w:r>
            <w:r w:rsidRPr="00E673DB">
              <w:rPr>
                <w:rFonts w:ascii="Browallia New" w:hAnsi="Browallia New" w:cs="Browallia New"/>
                <w:sz w:val="26"/>
                <w:szCs w:val="26"/>
              </w:rPr>
              <w:t>)</w:t>
            </w:r>
          </w:p>
        </w:tc>
        <w:tc>
          <w:tcPr>
            <w:tcW w:w="1297" w:type="dxa"/>
            <w:tcBorders>
              <w:top w:val="nil"/>
              <w:left w:val="nil"/>
              <w:right w:val="nil"/>
            </w:tcBorders>
            <w:vAlign w:val="bottom"/>
          </w:tcPr>
          <w:p w14:paraId="02B1F277" w14:textId="51749BEF" w:rsidR="00641C08" w:rsidRPr="00E673DB" w:rsidRDefault="004D4F79"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top w:val="nil"/>
              <w:left w:val="nil"/>
              <w:right w:val="nil"/>
            </w:tcBorders>
            <w:vAlign w:val="bottom"/>
          </w:tcPr>
          <w:p w14:paraId="7FAF8031" w14:textId="3EE66B59" w:rsidR="00641C08" w:rsidRPr="00E673DB" w:rsidRDefault="00EC6BCB"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top w:val="nil"/>
              <w:left w:val="nil"/>
              <w:right w:val="nil"/>
            </w:tcBorders>
            <w:vAlign w:val="bottom"/>
          </w:tcPr>
          <w:p w14:paraId="0AD5C427" w14:textId="65F875D3" w:rsidR="00641C08" w:rsidRPr="00E673DB" w:rsidRDefault="004D4F79"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31358" w:rsidRPr="00E673DB" w14:paraId="332F9E69" w14:textId="77777777" w:rsidTr="004D33AD">
        <w:tc>
          <w:tcPr>
            <w:tcW w:w="3713" w:type="dxa"/>
            <w:tcBorders>
              <w:top w:val="nil"/>
              <w:left w:val="nil"/>
              <w:right w:val="nil"/>
            </w:tcBorders>
          </w:tcPr>
          <w:p w14:paraId="233EAFBB" w14:textId="77777777" w:rsidR="00731358" w:rsidRPr="00E673DB" w:rsidRDefault="00731358"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ตัดจำหน่ายค่าธรรมเนียม</w:t>
            </w:r>
          </w:p>
        </w:tc>
        <w:tc>
          <w:tcPr>
            <w:tcW w:w="1296" w:type="dxa"/>
            <w:tcBorders>
              <w:top w:val="nil"/>
              <w:left w:val="nil"/>
              <w:right w:val="nil"/>
            </w:tcBorders>
            <w:vAlign w:val="bottom"/>
          </w:tcPr>
          <w:p w14:paraId="36E85148" w14:textId="77777777" w:rsidR="00731358" w:rsidRPr="00E673DB" w:rsidRDefault="00731358" w:rsidP="00353214">
            <w:pPr>
              <w:ind w:right="-72"/>
              <w:jc w:val="right"/>
              <w:rPr>
                <w:rFonts w:ascii="Browallia New" w:hAnsi="Browallia New" w:cs="Browallia New"/>
                <w:sz w:val="26"/>
                <w:szCs w:val="26"/>
              </w:rPr>
            </w:pPr>
          </w:p>
        </w:tc>
        <w:tc>
          <w:tcPr>
            <w:tcW w:w="1297" w:type="dxa"/>
            <w:tcBorders>
              <w:top w:val="nil"/>
              <w:left w:val="nil"/>
              <w:right w:val="nil"/>
            </w:tcBorders>
            <w:vAlign w:val="bottom"/>
          </w:tcPr>
          <w:p w14:paraId="0983016A" w14:textId="77777777" w:rsidR="00731358" w:rsidRPr="00E673DB" w:rsidRDefault="00731358" w:rsidP="0059412D">
            <w:pPr>
              <w:tabs>
                <w:tab w:val="left" w:pos="1272"/>
              </w:tabs>
              <w:ind w:right="-72"/>
              <w:jc w:val="right"/>
              <w:rPr>
                <w:rFonts w:ascii="Browallia New" w:hAnsi="Browallia New" w:cs="Browallia New"/>
                <w:sz w:val="26"/>
                <w:szCs w:val="26"/>
              </w:rPr>
            </w:pPr>
          </w:p>
        </w:tc>
        <w:tc>
          <w:tcPr>
            <w:tcW w:w="1296" w:type="dxa"/>
            <w:tcBorders>
              <w:top w:val="nil"/>
              <w:left w:val="nil"/>
              <w:right w:val="nil"/>
            </w:tcBorders>
            <w:vAlign w:val="bottom"/>
          </w:tcPr>
          <w:p w14:paraId="01D9F336" w14:textId="77777777" w:rsidR="00731358" w:rsidRPr="00E673DB" w:rsidRDefault="00731358" w:rsidP="0059412D">
            <w:pPr>
              <w:tabs>
                <w:tab w:val="left" w:pos="1272"/>
              </w:tabs>
              <w:ind w:right="-72"/>
              <w:jc w:val="right"/>
              <w:rPr>
                <w:rFonts w:ascii="Browallia New" w:hAnsi="Browallia New" w:cs="Browallia New"/>
                <w:sz w:val="26"/>
                <w:szCs w:val="26"/>
              </w:rPr>
            </w:pPr>
          </w:p>
        </w:tc>
        <w:tc>
          <w:tcPr>
            <w:tcW w:w="1297" w:type="dxa"/>
            <w:tcBorders>
              <w:top w:val="nil"/>
              <w:left w:val="nil"/>
              <w:right w:val="nil"/>
            </w:tcBorders>
            <w:vAlign w:val="bottom"/>
          </w:tcPr>
          <w:p w14:paraId="21541ED5" w14:textId="77777777" w:rsidR="00731358" w:rsidRPr="00E673DB" w:rsidRDefault="00731358" w:rsidP="0059412D">
            <w:pPr>
              <w:tabs>
                <w:tab w:val="left" w:pos="1272"/>
              </w:tabs>
              <w:ind w:right="-72"/>
              <w:jc w:val="right"/>
              <w:rPr>
                <w:rFonts w:ascii="Browallia New" w:hAnsi="Browallia New" w:cs="Browallia New"/>
                <w:sz w:val="26"/>
                <w:szCs w:val="26"/>
              </w:rPr>
            </w:pPr>
          </w:p>
        </w:tc>
      </w:tr>
      <w:tr w:rsidR="00731358" w:rsidRPr="00E673DB" w14:paraId="16762295" w14:textId="77777777">
        <w:tc>
          <w:tcPr>
            <w:tcW w:w="3713" w:type="dxa"/>
            <w:tcBorders>
              <w:top w:val="nil"/>
              <w:left w:val="nil"/>
              <w:right w:val="nil"/>
            </w:tcBorders>
          </w:tcPr>
          <w:p w14:paraId="44DCE222" w14:textId="77777777" w:rsidR="00731358" w:rsidRPr="00E673DB" w:rsidRDefault="00731358"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ในการจัดหาเงินกู้ยืมรอตัดบัญชี</w:t>
            </w:r>
          </w:p>
        </w:tc>
        <w:tc>
          <w:tcPr>
            <w:tcW w:w="1296" w:type="dxa"/>
            <w:tcBorders>
              <w:top w:val="nil"/>
              <w:left w:val="nil"/>
              <w:right w:val="nil"/>
            </w:tcBorders>
            <w:vAlign w:val="bottom"/>
          </w:tcPr>
          <w:p w14:paraId="68DC10D5" w14:textId="5808E2F2" w:rsidR="00731358"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color w:val="000000"/>
                <w:sz w:val="26"/>
                <w:szCs w:val="26"/>
              </w:rPr>
              <w:t>42</w:t>
            </w:r>
            <w:r w:rsidR="00CB1C7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906</w:t>
            </w:r>
          </w:p>
        </w:tc>
        <w:tc>
          <w:tcPr>
            <w:tcW w:w="1297" w:type="dxa"/>
            <w:tcBorders>
              <w:top w:val="nil"/>
              <w:left w:val="nil"/>
              <w:right w:val="nil"/>
            </w:tcBorders>
            <w:vAlign w:val="bottom"/>
          </w:tcPr>
          <w:p w14:paraId="5D7EBD74" w14:textId="1484D6B9"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35</w:t>
            </w:r>
            <w:r w:rsidR="00731358" w:rsidRPr="00E673DB">
              <w:rPr>
                <w:rFonts w:ascii="Browallia New" w:hAnsi="Browallia New" w:cs="Browallia New"/>
                <w:sz w:val="26"/>
                <w:szCs w:val="26"/>
              </w:rPr>
              <w:t>,</w:t>
            </w:r>
            <w:r w:rsidRPr="00105CCB">
              <w:rPr>
                <w:rFonts w:ascii="Browallia New" w:hAnsi="Browallia New" w:cs="Browallia New"/>
                <w:sz w:val="26"/>
                <w:szCs w:val="26"/>
              </w:rPr>
              <w:t>317</w:t>
            </w:r>
          </w:p>
        </w:tc>
        <w:tc>
          <w:tcPr>
            <w:tcW w:w="1296" w:type="dxa"/>
            <w:tcBorders>
              <w:top w:val="nil"/>
              <w:left w:val="nil"/>
              <w:right w:val="nil"/>
            </w:tcBorders>
          </w:tcPr>
          <w:p w14:paraId="6236F191" w14:textId="61782307"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16</w:t>
            </w:r>
            <w:r w:rsidR="003970CC" w:rsidRPr="00E673DB">
              <w:rPr>
                <w:rFonts w:ascii="Browallia New" w:hAnsi="Browallia New" w:cs="Browallia New"/>
                <w:sz w:val="26"/>
                <w:szCs w:val="26"/>
              </w:rPr>
              <w:t>,</w:t>
            </w:r>
            <w:r w:rsidRPr="00105CCB">
              <w:rPr>
                <w:rFonts w:ascii="Browallia New" w:hAnsi="Browallia New" w:cs="Browallia New"/>
                <w:sz w:val="26"/>
                <w:szCs w:val="26"/>
              </w:rPr>
              <w:t>477</w:t>
            </w:r>
            <w:r w:rsidR="003970CC" w:rsidRPr="00E673DB">
              <w:rPr>
                <w:rFonts w:ascii="Browallia New" w:hAnsi="Browallia New" w:cs="Browallia New"/>
                <w:sz w:val="26"/>
                <w:szCs w:val="26"/>
              </w:rPr>
              <w:t xml:space="preserve"> </w:t>
            </w:r>
          </w:p>
        </w:tc>
        <w:tc>
          <w:tcPr>
            <w:tcW w:w="1297" w:type="dxa"/>
            <w:tcBorders>
              <w:top w:val="nil"/>
              <w:left w:val="nil"/>
              <w:right w:val="nil"/>
            </w:tcBorders>
            <w:vAlign w:val="bottom"/>
          </w:tcPr>
          <w:p w14:paraId="70DE2D20" w14:textId="13142DED"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19</w:t>
            </w:r>
            <w:r w:rsidR="00731358" w:rsidRPr="00E673DB">
              <w:rPr>
                <w:rFonts w:ascii="Browallia New" w:hAnsi="Browallia New" w:cs="Browallia New"/>
                <w:sz w:val="26"/>
                <w:szCs w:val="26"/>
              </w:rPr>
              <w:t>,</w:t>
            </w:r>
            <w:r w:rsidRPr="00105CCB">
              <w:rPr>
                <w:rFonts w:ascii="Browallia New" w:hAnsi="Browallia New" w:cs="Browallia New"/>
                <w:sz w:val="26"/>
                <w:szCs w:val="26"/>
              </w:rPr>
              <w:t>174</w:t>
            </w:r>
          </w:p>
        </w:tc>
      </w:tr>
      <w:tr w:rsidR="00731358" w:rsidRPr="00E673DB" w14:paraId="49649F39" w14:textId="77777777">
        <w:trPr>
          <w:trHeight w:val="300"/>
        </w:trPr>
        <w:tc>
          <w:tcPr>
            <w:tcW w:w="3713" w:type="dxa"/>
            <w:tcBorders>
              <w:top w:val="nil"/>
              <w:left w:val="nil"/>
              <w:right w:val="nil"/>
            </w:tcBorders>
          </w:tcPr>
          <w:p w14:paraId="4D196EA4" w14:textId="04AEAAA0" w:rsidR="00731358" w:rsidRPr="00E673DB" w:rsidRDefault="00731358" w:rsidP="00AC45B6">
            <w:pPr>
              <w:ind w:left="249" w:hanging="354"/>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กำไรจากอัตราแลกเปลี่ยนที่ยังไม่เกิดขึ้น</w:t>
            </w:r>
          </w:p>
        </w:tc>
        <w:tc>
          <w:tcPr>
            <w:tcW w:w="1296" w:type="dxa"/>
            <w:tcBorders>
              <w:top w:val="nil"/>
              <w:left w:val="nil"/>
              <w:right w:val="nil"/>
            </w:tcBorders>
            <w:vAlign w:val="bottom"/>
          </w:tcPr>
          <w:p w14:paraId="63B6727A" w14:textId="272227F2" w:rsidR="00731358" w:rsidRPr="00E673DB" w:rsidRDefault="007439C9"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137</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846</w:t>
            </w:r>
            <w:r w:rsidRPr="00E673DB">
              <w:rPr>
                <w:rFonts w:ascii="Browallia New" w:hAnsi="Browallia New" w:cs="Browallia New"/>
                <w:color w:val="000000"/>
                <w:sz w:val="26"/>
                <w:szCs w:val="26"/>
              </w:rPr>
              <w:t>)</w:t>
            </w:r>
          </w:p>
        </w:tc>
        <w:tc>
          <w:tcPr>
            <w:tcW w:w="1297" w:type="dxa"/>
            <w:tcBorders>
              <w:top w:val="nil"/>
              <w:left w:val="nil"/>
              <w:right w:val="nil"/>
            </w:tcBorders>
            <w:vAlign w:val="bottom"/>
          </w:tcPr>
          <w:p w14:paraId="6952978C" w14:textId="755400A5"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255</w:t>
            </w:r>
            <w:r w:rsidRPr="00E673DB">
              <w:rPr>
                <w:rFonts w:ascii="Browallia New" w:hAnsi="Browallia New" w:cs="Browallia New"/>
                <w:sz w:val="26"/>
                <w:szCs w:val="26"/>
              </w:rPr>
              <w:t>,</w:t>
            </w:r>
            <w:r w:rsidR="00105CCB" w:rsidRPr="00105CCB">
              <w:rPr>
                <w:rFonts w:ascii="Browallia New" w:hAnsi="Browallia New" w:cs="Browallia New"/>
                <w:sz w:val="26"/>
                <w:szCs w:val="26"/>
              </w:rPr>
              <w:t>506</w:t>
            </w:r>
            <w:r w:rsidRPr="00E673DB">
              <w:rPr>
                <w:rFonts w:ascii="Browallia New" w:hAnsi="Browallia New" w:cs="Browallia New"/>
                <w:sz w:val="26"/>
                <w:szCs w:val="26"/>
              </w:rPr>
              <w:t>)</w:t>
            </w:r>
          </w:p>
        </w:tc>
        <w:tc>
          <w:tcPr>
            <w:tcW w:w="1296" w:type="dxa"/>
            <w:tcBorders>
              <w:top w:val="nil"/>
              <w:left w:val="nil"/>
              <w:right w:val="nil"/>
            </w:tcBorders>
          </w:tcPr>
          <w:p w14:paraId="208CBEE9" w14:textId="4ACC20C2" w:rsidR="00731358" w:rsidRPr="00E673DB" w:rsidRDefault="003970CC"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137</w:t>
            </w:r>
            <w:r w:rsidRPr="00E673DB">
              <w:rPr>
                <w:rFonts w:ascii="Browallia New" w:hAnsi="Browallia New" w:cs="Browallia New"/>
                <w:sz w:val="26"/>
                <w:szCs w:val="26"/>
              </w:rPr>
              <w:t>,</w:t>
            </w:r>
            <w:r w:rsidR="00105CCB" w:rsidRPr="00105CCB">
              <w:rPr>
                <w:rFonts w:ascii="Browallia New" w:hAnsi="Browallia New" w:cs="Browallia New"/>
                <w:sz w:val="26"/>
                <w:szCs w:val="26"/>
              </w:rPr>
              <w:t>846</w:t>
            </w:r>
            <w:r w:rsidRPr="00E673DB">
              <w:rPr>
                <w:rFonts w:ascii="Browallia New" w:hAnsi="Browallia New" w:cs="Browallia New"/>
                <w:sz w:val="26"/>
                <w:szCs w:val="26"/>
              </w:rPr>
              <w:t>)</w:t>
            </w:r>
          </w:p>
        </w:tc>
        <w:tc>
          <w:tcPr>
            <w:tcW w:w="1297" w:type="dxa"/>
            <w:tcBorders>
              <w:top w:val="nil"/>
              <w:left w:val="nil"/>
              <w:right w:val="nil"/>
            </w:tcBorders>
            <w:vAlign w:val="bottom"/>
          </w:tcPr>
          <w:p w14:paraId="5284BD72" w14:textId="233D3C73"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235</w:t>
            </w:r>
            <w:r w:rsidRPr="00E673DB">
              <w:rPr>
                <w:rFonts w:ascii="Browallia New" w:hAnsi="Browallia New" w:cs="Browallia New"/>
                <w:sz w:val="26"/>
                <w:szCs w:val="26"/>
              </w:rPr>
              <w:t>,</w:t>
            </w:r>
            <w:r w:rsidR="00105CCB" w:rsidRPr="00105CCB">
              <w:rPr>
                <w:rFonts w:ascii="Browallia New" w:hAnsi="Browallia New" w:cs="Browallia New"/>
                <w:sz w:val="26"/>
                <w:szCs w:val="26"/>
              </w:rPr>
              <w:t>675</w:t>
            </w:r>
            <w:r w:rsidRPr="00E673DB">
              <w:rPr>
                <w:rFonts w:ascii="Browallia New" w:hAnsi="Browallia New" w:cs="Browallia New"/>
                <w:sz w:val="26"/>
                <w:szCs w:val="26"/>
              </w:rPr>
              <w:t>)</w:t>
            </w:r>
          </w:p>
        </w:tc>
      </w:tr>
      <w:tr w:rsidR="00731358" w:rsidRPr="00E673DB" w14:paraId="58AA8F8C" w14:textId="77777777" w:rsidTr="004D33AD">
        <w:tc>
          <w:tcPr>
            <w:tcW w:w="3713" w:type="dxa"/>
            <w:tcBorders>
              <w:top w:val="nil"/>
              <w:left w:val="nil"/>
              <w:right w:val="nil"/>
            </w:tcBorders>
          </w:tcPr>
          <w:p w14:paraId="1E23983F" w14:textId="45BD176D" w:rsidR="00731358" w:rsidRPr="00E673DB" w:rsidRDefault="00731358" w:rsidP="00353214">
            <w:pPr>
              <w:ind w:left="-105"/>
              <w:jc w:val="thaiDistribute"/>
              <w:rPr>
                <w:rFonts w:ascii="Browallia New" w:eastAsia="Arial Unicode MS" w:hAnsi="Browallia New" w:cs="Browallia New"/>
                <w:sz w:val="26"/>
                <w:szCs w:val="26"/>
              </w:rPr>
            </w:pPr>
            <w:r w:rsidRPr="00E673DB">
              <w:rPr>
                <w:rFonts w:ascii="Browallia New" w:hAnsi="Browallia New" w:cs="Browallia New"/>
                <w:sz w:val="26"/>
                <w:szCs w:val="26"/>
                <w:cs/>
              </w:rPr>
              <w:t xml:space="preserve">   การเปลี่ยนแปลงสัญญาเงิน</w:t>
            </w:r>
            <w:r w:rsidRPr="00E673DB">
              <w:rPr>
                <w:rFonts w:ascii="Browallia New" w:eastAsia="Arial Unicode MS" w:hAnsi="Browallia New" w:cs="Browallia New"/>
                <w:sz w:val="26"/>
                <w:szCs w:val="26"/>
                <w:cs/>
              </w:rPr>
              <w:t>กู้ยืม</w:t>
            </w:r>
          </w:p>
        </w:tc>
        <w:tc>
          <w:tcPr>
            <w:tcW w:w="1296" w:type="dxa"/>
            <w:tcBorders>
              <w:left w:val="nil"/>
              <w:right w:val="nil"/>
            </w:tcBorders>
            <w:vAlign w:val="bottom"/>
          </w:tcPr>
          <w:p w14:paraId="56946068" w14:textId="4E4A60D0" w:rsidR="00731358" w:rsidRPr="00E673DB" w:rsidRDefault="00F6696B"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left w:val="nil"/>
              <w:right w:val="nil"/>
            </w:tcBorders>
            <w:vAlign w:val="bottom"/>
          </w:tcPr>
          <w:p w14:paraId="1543667A" w14:textId="16AD6B68" w:rsidR="00731358" w:rsidRPr="00E673DB" w:rsidRDefault="00105CCB" w:rsidP="0059412D">
            <w:pPr>
              <w:tabs>
                <w:tab w:val="left" w:pos="1272"/>
              </w:tabs>
              <w:ind w:right="-72"/>
              <w:jc w:val="right"/>
              <w:rPr>
                <w:rFonts w:ascii="Browallia New" w:hAnsi="Browallia New" w:cs="Browallia New"/>
                <w:sz w:val="26"/>
                <w:szCs w:val="26"/>
                <w:cs/>
              </w:rPr>
            </w:pPr>
            <w:r w:rsidRPr="00105CCB">
              <w:rPr>
                <w:rFonts w:ascii="Browallia New" w:hAnsi="Browallia New" w:cs="Browallia New"/>
                <w:sz w:val="26"/>
                <w:szCs w:val="26"/>
              </w:rPr>
              <w:t>8</w:t>
            </w:r>
            <w:r w:rsidR="00731358" w:rsidRPr="00E673DB">
              <w:rPr>
                <w:rFonts w:ascii="Browallia New" w:hAnsi="Browallia New" w:cs="Browallia New"/>
                <w:sz w:val="26"/>
                <w:szCs w:val="26"/>
              </w:rPr>
              <w:t>,</w:t>
            </w:r>
            <w:r w:rsidRPr="00105CCB">
              <w:rPr>
                <w:rFonts w:ascii="Browallia New" w:hAnsi="Browallia New" w:cs="Browallia New"/>
                <w:sz w:val="26"/>
                <w:szCs w:val="26"/>
              </w:rPr>
              <w:t>460</w:t>
            </w:r>
            <w:r w:rsidR="00731358" w:rsidRPr="00E673DB">
              <w:rPr>
                <w:rFonts w:ascii="Browallia New" w:hAnsi="Browallia New" w:cs="Browallia New"/>
                <w:sz w:val="26"/>
                <w:szCs w:val="26"/>
              </w:rPr>
              <w:t>,</w:t>
            </w:r>
            <w:r w:rsidRPr="00105CCB">
              <w:rPr>
                <w:rFonts w:ascii="Browallia New" w:hAnsi="Browallia New" w:cs="Browallia New"/>
                <w:sz w:val="26"/>
                <w:szCs w:val="26"/>
              </w:rPr>
              <w:t>197</w:t>
            </w:r>
          </w:p>
        </w:tc>
        <w:tc>
          <w:tcPr>
            <w:tcW w:w="1296" w:type="dxa"/>
            <w:tcBorders>
              <w:left w:val="nil"/>
              <w:right w:val="nil"/>
            </w:tcBorders>
            <w:vAlign w:val="bottom"/>
          </w:tcPr>
          <w:p w14:paraId="55BF10FD" w14:textId="7994F7DE" w:rsidR="00731358" w:rsidRPr="00E673DB" w:rsidRDefault="0059412D"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left w:val="nil"/>
              <w:right w:val="nil"/>
            </w:tcBorders>
            <w:vAlign w:val="bottom"/>
          </w:tcPr>
          <w:p w14:paraId="1DFB9C5E" w14:textId="34BADE59"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805</w:t>
            </w:r>
            <w:r w:rsidR="00731358" w:rsidRPr="00E673DB">
              <w:rPr>
                <w:rFonts w:ascii="Browallia New" w:hAnsi="Browallia New" w:cs="Browallia New"/>
                <w:sz w:val="26"/>
                <w:szCs w:val="26"/>
              </w:rPr>
              <w:t>,</w:t>
            </w:r>
            <w:r w:rsidRPr="00105CCB">
              <w:rPr>
                <w:rFonts w:ascii="Browallia New" w:hAnsi="Browallia New" w:cs="Browallia New"/>
                <w:sz w:val="26"/>
                <w:szCs w:val="26"/>
              </w:rPr>
              <w:t>000</w:t>
            </w:r>
          </w:p>
        </w:tc>
      </w:tr>
      <w:tr w:rsidR="00731358" w:rsidRPr="00E673DB" w14:paraId="4A363A50" w14:textId="77777777" w:rsidTr="004D33AD">
        <w:tc>
          <w:tcPr>
            <w:tcW w:w="3713" w:type="dxa"/>
            <w:tcBorders>
              <w:top w:val="nil"/>
              <w:left w:val="nil"/>
              <w:right w:val="nil"/>
            </w:tcBorders>
          </w:tcPr>
          <w:p w14:paraId="2251E00D" w14:textId="082141EF" w:rsidR="00731358" w:rsidRPr="00E673DB" w:rsidRDefault="00731358" w:rsidP="00353214">
            <w:pPr>
              <w:ind w:left="-105"/>
              <w:jc w:val="thaiDistribute"/>
              <w:rPr>
                <w:rFonts w:ascii="Browallia New" w:hAnsi="Browallia New" w:cs="Browallia New"/>
                <w:spacing w:val="-6"/>
                <w:sz w:val="26"/>
                <w:szCs w:val="26"/>
                <w:cs/>
              </w:rPr>
            </w:pPr>
            <w:r w:rsidRPr="00E673DB">
              <w:rPr>
                <w:rFonts w:ascii="Browallia New" w:eastAsia="Arial Unicode MS" w:hAnsi="Browallia New" w:cs="Browallia New"/>
                <w:spacing w:val="-6"/>
                <w:sz w:val="26"/>
                <w:szCs w:val="26"/>
              </w:rPr>
              <w:t xml:space="preserve">   </w:t>
            </w:r>
            <w:r w:rsidRPr="00E673DB">
              <w:rPr>
                <w:rFonts w:ascii="Browallia New" w:eastAsia="Arial Unicode MS" w:hAnsi="Browallia New" w:cs="Browallia New"/>
                <w:spacing w:val="-6"/>
                <w:sz w:val="26"/>
                <w:szCs w:val="26"/>
                <w:cs/>
              </w:rPr>
              <w:t>ลดลงจากการจำหน่ายธุรกิจ</w:t>
            </w:r>
          </w:p>
        </w:tc>
        <w:tc>
          <w:tcPr>
            <w:tcW w:w="1296" w:type="dxa"/>
            <w:tcBorders>
              <w:left w:val="nil"/>
              <w:right w:val="nil"/>
            </w:tcBorders>
            <w:vAlign w:val="bottom"/>
          </w:tcPr>
          <w:p w14:paraId="3A0D25AB" w14:textId="61AD0661" w:rsidR="00731358" w:rsidRPr="00E673DB" w:rsidRDefault="00F6696B" w:rsidP="00353214">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left w:val="nil"/>
              <w:right w:val="nil"/>
            </w:tcBorders>
            <w:vAlign w:val="bottom"/>
          </w:tcPr>
          <w:p w14:paraId="256AEDE2" w14:textId="5127D7C4" w:rsidR="00731358" w:rsidRPr="00E673DB" w:rsidRDefault="00731358" w:rsidP="0059412D">
            <w:pPr>
              <w:tabs>
                <w:tab w:val="left" w:pos="1272"/>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81</w:t>
            </w:r>
            <w:r w:rsidRPr="00E673DB">
              <w:rPr>
                <w:rFonts w:ascii="Browallia New" w:hAnsi="Browallia New" w:cs="Browallia New"/>
                <w:sz w:val="26"/>
                <w:szCs w:val="26"/>
              </w:rPr>
              <w:t>,</w:t>
            </w:r>
            <w:r w:rsidR="00105CCB" w:rsidRPr="00105CCB">
              <w:rPr>
                <w:rFonts w:ascii="Browallia New" w:hAnsi="Browallia New" w:cs="Browallia New"/>
                <w:sz w:val="26"/>
                <w:szCs w:val="26"/>
              </w:rPr>
              <w:t>616</w:t>
            </w:r>
            <w:r w:rsidRPr="00E673DB">
              <w:rPr>
                <w:rFonts w:ascii="Browallia New" w:hAnsi="Browallia New" w:cs="Browallia New"/>
                <w:sz w:val="26"/>
                <w:szCs w:val="26"/>
              </w:rPr>
              <w:t>)</w:t>
            </w:r>
          </w:p>
        </w:tc>
        <w:tc>
          <w:tcPr>
            <w:tcW w:w="1296" w:type="dxa"/>
            <w:tcBorders>
              <w:left w:val="nil"/>
              <w:right w:val="nil"/>
            </w:tcBorders>
            <w:vAlign w:val="bottom"/>
          </w:tcPr>
          <w:p w14:paraId="1234CC00" w14:textId="19AD11C9" w:rsidR="00731358" w:rsidRPr="00E673DB" w:rsidRDefault="002124AF"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left w:val="nil"/>
              <w:right w:val="nil"/>
            </w:tcBorders>
            <w:vAlign w:val="bottom"/>
          </w:tcPr>
          <w:p w14:paraId="0E82C7C3" w14:textId="6896C263"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2124AF" w:rsidRPr="00E673DB" w14:paraId="5A3727C7" w14:textId="77777777" w:rsidTr="004D33AD">
        <w:tc>
          <w:tcPr>
            <w:tcW w:w="3713" w:type="dxa"/>
            <w:tcBorders>
              <w:top w:val="nil"/>
              <w:left w:val="nil"/>
              <w:right w:val="nil"/>
            </w:tcBorders>
          </w:tcPr>
          <w:p w14:paraId="518A535E" w14:textId="75784473" w:rsidR="002124AF" w:rsidRPr="00E673DB" w:rsidRDefault="002124AF" w:rsidP="002124AF">
            <w:pPr>
              <w:ind w:left="-105"/>
              <w:jc w:val="thaiDistribute"/>
              <w:rPr>
                <w:rFonts w:ascii="Browallia New" w:eastAsia="Arial Unicode MS" w:hAnsi="Browallia New" w:cs="Browallia New"/>
                <w:spacing w:val="-6"/>
                <w:sz w:val="26"/>
                <w:szCs w:val="26"/>
              </w:rPr>
            </w:pPr>
            <w:r w:rsidRPr="00E673DB">
              <w:rPr>
                <w:rFonts w:ascii="Browallia New" w:eastAsia="Arial Unicode MS" w:hAnsi="Browallia New" w:cs="Browallia New"/>
                <w:spacing w:val="-6"/>
                <w:sz w:val="26"/>
                <w:szCs w:val="26"/>
                <w:cs/>
              </w:rPr>
              <w:t xml:space="preserve">   การโอนกิจการบางส่วน</w:t>
            </w:r>
            <w:r w:rsidRPr="00E673DB">
              <w:rPr>
                <w:rFonts w:ascii="Browallia New" w:eastAsia="Arial Unicode MS" w:hAnsi="Browallia New" w:cs="Browallia New"/>
                <w:spacing w:val="-6"/>
                <w:sz w:val="26"/>
                <w:szCs w:val="26"/>
              </w:rPr>
              <w:t xml:space="preserve"> </w:t>
            </w:r>
            <w:r w:rsidRPr="00E673DB">
              <w:rPr>
                <w:rFonts w:ascii="Browallia New" w:eastAsia="Arial Unicode MS" w:hAnsi="Browallia New" w:cs="Browallia New"/>
                <w:spacing w:val="-6"/>
                <w:sz w:val="26"/>
                <w:szCs w:val="26"/>
                <w:cs/>
              </w:rPr>
              <w:t xml:space="preserve">(หมายเหตุฯ ข้อ </w:t>
            </w:r>
            <w:r w:rsidR="00105CCB" w:rsidRPr="00105CCB">
              <w:rPr>
                <w:rFonts w:ascii="Browallia New" w:eastAsia="Arial Unicode MS" w:hAnsi="Browallia New" w:cs="Browallia New"/>
                <w:spacing w:val="-6"/>
                <w:sz w:val="26"/>
                <w:szCs w:val="26"/>
              </w:rPr>
              <w:t>16</w:t>
            </w:r>
            <w:r w:rsidRPr="00E673DB">
              <w:rPr>
                <w:rFonts w:ascii="Browallia New" w:eastAsia="Arial Unicode MS" w:hAnsi="Browallia New" w:cs="Browallia New"/>
                <w:spacing w:val="-6"/>
                <w:sz w:val="26"/>
                <w:szCs w:val="26"/>
                <w:cs/>
              </w:rPr>
              <w:t>)</w:t>
            </w:r>
          </w:p>
        </w:tc>
        <w:tc>
          <w:tcPr>
            <w:tcW w:w="1296" w:type="dxa"/>
            <w:tcBorders>
              <w:left w:val="nil"/>
              <w:right w:val="nil"/>
            </w:tcBorders>
            <w:vAlign w:val="bottom"/>
          </w:tcPr>
          <w:p w14:paraId="42AD1E68" w14:textId="4D0724BF" w:rsidR="002124AF" w:rsidRPr="00E673DB" w:rsidRDefault="002124AF" w:rsidP="002124AF">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left w:val="nil"/>
              <w:right w:val="nil"/>
            </w:tcBorders>
            <w:vAlign w:val="bottom"/>
          </w:tcPr>
          <w:p w14:paraId="06744CC8" w14:textId="734C312B" w:rsidR="002124AF" w:rsidRPr="00E673DB" w:rsidRDefault="002124AF" w:rsidP="002124AF">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left w:val="nil"/>
              <w:right w:val="nil"/>
            </w:tcBorders>
            <w:vAlign w:val="bottom"/>
          </w:tcPr>
          <w:p w14:paraId="36B255B2" w14:textId="4898FEC6" w:rsidR="002124AF" w:rsidRPr="00E673DB" w:rsidRDefault="002124AF" w:rsidP="002124AF">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281</w:t>
            </w:r>
            <w:r w:rsidRPr="00E673DB">
              <w:rPr>
                <w:rFonts w:ascii="Browallia New" w:hAnsi="Browallia New" w:cs="Browallia New"/>
                <w:sz w:val="26"/>
                <w:szCs w:val="26"/>
              </w:rPr>
              <w:t>,</w:t>
            </w:r>
            <w:r w:rsidR="00105CCB" w:rsidRPr="00105CCB">
              <w:rPr>
                <w:rFonts w:ascii="Browallia New" w:hAnsi="Browallia New" w:cs="Browallia New"/>
                <w:sz w:val="26"/>
                <w:szCs w:val="26"/>
              </w:rPr>
              <w:t>073</w:t>
            </w:r>
            <w:r w:rsidRPr="00E673DB">
              <w:rPr>
                <w:rFonts w:ascii="Browallia New" w:hAnsi="Browallia New" w:cs="Browallia New"/>
                <w:sz w:val="26"/>
                <w:szCs w:val="26"/>
              </w:rPr>
              <w:t>)</w:t>
            </w:r>
          </w:p>
        </w:tc>
        <w:tc>
          <w:tcPr>
            <w:tcW w:w="1297" w:type="dxa"/>
            <w:tcBorders>
              <w:left w:val="nil"/>
              <w:right w:val="nil"/>
            </w:tcBorders>
            <w:vAlign w:val="bottom"/>
          </w:tcPr>
          <w:p w14:paraId="728E5A9D" w14:textId="1F90063E" w:rsidR="002124AF" w:rsidRPr="00E673DB" w:rsidRDefault="002124AF" w:rsidP="002124AF">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F6696B" w:rsidRPr="00E673DB" w14:paraId="56708F67" w14:textId="77777777" w:rsidTr="004D33AD">
        <w:tc>
          <w:tcPr>
            <w:tcW w:w="3713" w:type="dxa"/>
            <w:tcBorders>
              <w:top w:val="nil"/>
              <w:left w:val="nil"/>
              <w:right w:val="nil"/>
            </w:tcBorders>
          </w:tcPr>
          <w:p w14:paraId="03587EB7" w14:textId="4B5D6AC8" w:rsidR="00F6696B" w:rsidRPr="00E673DB" w:rsidRDefault="004D33AD" w:rsidP="00353214">
            <w:pPr>
              <w:ind w:left="-105"/>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6847C3" w:rsidRPr="00E673DB">
              <w:rPr>
                <w:rFonts w:ascii="Browallia New" w:eastAsia="Arial Unicode MS" w:hAnsi="Browallia New" w:cs="Browallia New"/>
                <w:sz w:val="26"/>
                <w:szCs w:val="26"/>
                <w:cs/>
              </w:rPr>
              <w:t>ขาดทุนจากการเปลี่ยนแปลงเงื่อนไขหนี้สิน</w:t>
            </w:r>
            <w:r w:rsidR="006847C3" w:rsidRPr="00E673DB">
              <w:rPr>
                <w:rFonts w:ascii="Browallia New" w:eastAsia="Arial Unicode MS" w:hAnsi="Browallia New" w:cs="Browallia New"/>
                <w:sz w:val="26"/>
                <w:szCs w:val="26"/>
                <w:cs/>
              </w:rPr>
              <w:br/>
              <w:t xml:space="preserve">      ทางการเงิน</w:t>
            </w:r>
          </w:p>
        </w:tc>
        <w:tc>
          <w:tcPr>
            <w:tcW w:w="1296" w:type="dxa"/>
            <w:tcBorders>
              <w:left w:val="nil"/>
              <w:right w:val="nil"/>
            </w:tcBorders>
            <w:vAlign w:val="bottom"/>
          </w:tcPr>
          <w:p w14:paraId="7501F517" w14:textId="51E842D2" w:rsidR="00F6696B"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sz w:val="26"/>
                <w:szCs w:val="26"/>
              </w:rPr>
              <w:t>169</w:t>
            </w:r>
            <w:r w:rsidR="00CB1C7D" w:rsidRPr="00E673DB">
              <w:rPr>
                <w:rFonts w:ascii="Browallia New" w:hAnsi="Browallia New" w:cs="Browallia New"/>
                <w:sz w:val="26"/>
                <w:szCs w:val="26"/>
              </w:rPr>
              <w:t>,</w:t>
            </w:r>
            <w:r w:rsidRPr="00105CCB">
              <w:rPr>
                <w:rFonts w:ascii="Browallia New" w:hAnsi="Browallia New" w:cs="Browallia New"/>
                <w:sz w:val="26"/>
                <w:szCs w:val="26"/>
              </w:rPr>
              <w:t>883</w:t>
            </w:r>
          </w:p>
        </w:tc>
        <w:tc>
          <w:tcPr>
            <w:tcW w:w="1297" w:type="dxa"/>
            <w:tcBorders>
              <w:left w:val="nil"/>
              <w:right w:val="nil"/>
            </w:tcBorders>
            <w:vAlign w:val="bottom"/>
          </w:tcPr>
          <w:p w14:paraId="67245F8D" w14:textId="6D57163D" w:rsidR="00F6696B" w:rsidRPr="00E673DB" w:rsidRDefault="000E0C4F"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left w:val="nil"/>
              <w:right w:val="nil"/>
            </w:tcBorders>
            <w:vAlign w:val="bottom"/>
          </w:tcPr>
          <w:p w14:paraId="79728926" w14:textId="22B2A163" w:rsidR="00F6696B" w:rsidRPr="00E673DB" w:rsidRDefault="0059412D"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left w:val="nil"/>
              <w:right w:val="nil"/>
            </w:tcBorders>
            <w:vAlign w:val="bottom"/>
          </w:tcPr>
          <w:p w14:paraId="3A046A58" w14:textId="41450F72" w:rsidR="00F6696B" w:rsidRPr="00E673DB" w:rsidRDefault="000E0C4F"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31358" w:rsidRPr="00E673DB" w14:paraId="0767BAFA" w14:textId="77777777" w:rsidTr="004D33AD">
        <w:tc>
          <w:tcPr>
            <w:tcW w:w="3713" w:type="dxa"/>
            <w:tcBorders>
              <w:top w:val="nil"/>
              <w:left w:val="nil"/>
              <w:right w:val="nil"/>
            </w:tcBorders>
          </w:tcPr>
          <w:p w14:paraId="1D67EAED" w14:textId="77777777" w:rsidR="00731358" w:rsidRPr="00E673DB" w:rsidRDefault="00731358" w:rsidP="00353214">
            <w:pPr>
              <w:ind w:left="-105"/>
              <w:jc w:val="thaiDistribute"/>
              <w:rPr>
                <w:rFonts w:ascii="Browallia New" w:hAnsi="Browallia New" w:cs="Browallia New"/>
                <w:sz w:val="26"/>
                <w:szCs w:val="26"/>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ผลต่างของอัตราแลกเปลี่ยนจาก</w:t>
            </w:r>
          </w:p>
          <w:p w14:paraId="36AC5419" w14:textId="77777777" w:rsidR="00731358" w:rsidRPr="00E673DB" w:rsidRDefault="00731358"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การแปลงค่างบการเงิน</w:t>
            </w:r>
          </w:p>
        </w:tc>
        <w:tc>
          <w:tcPr>
            <w:tcW w:w="1296" w:type="dxa"/>
            <w:tcBorders>
              <w:left w:val="nil"/>
              <w:bottom w:val="single" w:sz="4" w:space="0" w:color="auto"/>
              <w:right w:val="nil"/>
            </w:tcBorders>
            <w:vAlign w:val="bottom"/>
          </w:tcPr>
          <w:p w14:paraId="0C23204C" w14:textId="379FF89C" w:rsidR="00731358" w:rsidRPr="00E673DB" w:rsidRDefault="000E0C4F" w:rsidP="00353214">
            <w:pPr>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1</w:t>
            </w:r>
            <w:r w:rsidR="00AC6D58" w:rsidRPr="00E673DB">
              <w:rPr>
                <w:rFonts w:ascii="Browallia New" w:hAnsi="Browallia New" w:cs="Browallia New"/>
                <w:sz w:val="26"/>
                <w:szCs w:val="26"/>
              </w:rPr>
              <w:t>,</w:t>
            </w:r>
            <w:r w:rsidR="00105CCB" w:rsidRPr="00105CCB">
              <w:rPr>
                <w:rFonts w:ascii="Browallia New" w:hAnsi="Browallia New" w:cs="Browallia New"/>
                <w:sz w:val="26"/>
                <w:szCs w:val="26"/>
              </w:rPr>
              <w:t>813</w:t>
            </w:r>
            <w:r w:rsidRPr="00E673DB">
              <w:rPr>
                <w:rFonts w:ascii="Browallia New" w:hAnsi="Browallia New" w:cs="Browallia New"/>
                <w:sz w:val="26"/>
                <w:szCs w:val="26"/>
                <w:cs/>
              </w:rPr>
              <w:t>)</w:t>
            </w:r>
          </w:p>
        </w:tc>
        <w:tc>
          <w:tcPr>
            <w:tcW w:w="1297" w:type="dxa"/>
            <w:tcBorders>
              <w:left w:val="nil"/>
              <w:bottom w:val="single" w:sz="4" w:space="0" w:color="auto"/>
              <w:right w:val="nil"/>
            </w:tcBorders>
            <w:vAlign w:val="bottom"/>
          </w:tcPr>
          <w:p w14:paraId="3A9AB596" w14:textId="16110CC8"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419</w:t>
            </w:r>
            <w:r w:rsidRPr="00E673DB">
              <w:rPr>
                <w:rFonts w:ascii="Browallia New" w:hAnsi="Browallia New" w:cs="Browallia New"/>
                <w:sz w:val="26"/>
                <w:szCs w:val="26"/>
              </w:rPr>
              <w:t>)</w:t>
            </w:r>
          </w:p>
        </w:tc>
        <w:tc>
          <w:tcPr>
            <w:tcW w:w="1296" w:type="dxa"/>
            <w:tcBorders>
              <w:left w:val="nil"/>
              <w:bottom w:val="single" w:sz="4" w:space="0" w:color="auto"/>
              <w:right w:val="nil"/>
            </w:tcBorders>
            <w:vAlign w:val="bottom"/>
          </w:tcPr>
          <w:p w14:paraId="5C351B40" w14:textId="4A4CA64F" w:rsidR="00731358" w:rsidRPr="00E673DB" w:rsidRDefault="0059412D"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7" w:type="dxa"/>
            <w:tcBorders>
              <w:left w:val="nil"/>
              <w:bottom w:val="single" w:sz="4" w:space="0" w:color="auto"/>
              <w:right w:val="nil"/>
            </w:tcBorders>
            <w:vAlign w:val="bottom"/>
          </w:tcPr>
          <w:p w14:paraId="7C634555" w14:textId="3D9DE98A" w:rsidR="00731358" w:rsidRPr="00E673DB" w:rsidRDefault="00731358"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731358" w:rsidRPr="00E673DB" w14:paraId="6FA4D0E8" w14:textId="77777777" w:rsidTr="00B114D0">
        <w:tc>
          <w:tcPr>
            <w:tcW w:w="3713" w:type="dxa"/>
            <w:tcBorders>
              <w:top w:val="nil"/>
              <w:left w:val="nil"/>
              <w:bottom w:val="nil"/>
              <w:right w:val="nil"/>
            </w:tcBorders>
          </w:tcPr>
          <w:p w14:paraId="317CCE48" w14:textId="77777777" w:rsidR="00731358" w:rsidRPr="00E673DB" w:rsidRDefault="00731358" w:rsidP="00353214">
            <w:pPr>
              <w:ind w:left="-105"/>
              <w:jc w:val="thaiDistribute"/>
              <w:rPr>
                <w:rFonts w:ascii="Browallia New" w:hAnsi="Browallia New" w:cs="Browallia New"/>
                <w:sz w:val="26"/>
                <w:szCs w:val="26"/>
                <w:cs/>
              </w:rPr>
            </w:pPr>
          </w:p>
        </w:tc>
        <w:tc>
          <w:tcPr>
            <w:tcW w:w="1296" w:type="dxa"/>
            <w:tcBorders>
              <w:top w:val="single" w:sz="4" w:space="0" w:color="auto"/>
              <w:left w:val="nil"/>
              <w:right w:val="nil"/>
            </w:tcBorders>
            <w:vAlign w:val="bottom"/>
          </w:tcPr>
          <w:p w14:paraId="1C02623F" w14:textId="278B9245" w:rsidR="00731358"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color w:val="000000"/>
                <w:sz w:val="26"/>
                <w:szCs w:val="26"/>
              </w:rPr>
              <w:t>21</w:t>
            </w:r>
            <w:r w:rsidR="00AC6D58"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412</w:t>
            </w:r>
            <w:r w:rsidR="00AC6D58"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852</w:t>
            </w:r>
            <w:r w:rsidR="00AC6D58" w:rsidRPr="00E673DB">
              <w:rPr>
                <w:rFonts w:ascii="Browallia New" w:hAnsi="Browallia New" w:cs="Browallia New"/>
                <w:color w:val="000000"/>
                <w:sz w:val="26"/>
                <w:szCs w:val="26"/>
              </w:rPr>
              <w:t xml:space="preserve"> </w:t>
            </w:r>
          </w:p>
        </w:tc>
        <w:tc>
          <w:tcPr>
            <w:tcW w:w="1297" w:type="dxa"/>
            <w:tcBorders>
              <w:top w:val="single" w:sz="4" w:space="0" w:color="auto"/>
              <w:left w:val="nil"/>
              <w:right w:val="nil"/>
            </w:tcBorders>
            <w:vAlign w:val="bottom"/>
          </w:tcPr>
          <w:p w14:paraId="227FC64F" w14:textId="6849D164"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25</w:t>
            </w:r>
            <w:r w:rsidR="00731358" w:rsidRPr="00E673DB">
              <w:rPr>
                <w:rFonts w:ascii="Browallia New" w:hAnsi="Browallia New" w:cs="Browallia New"/>
                <w:sz w:val="26"/>
                <w:szCs w:val="26"/>
              </w:rPr>
              <w:t>,</w:t>
            </w:r>
            <w:r w:rsidRPr="00105CCB">
              <w:rPr>
                <w:rFonts w:ascii="Browallia New" w:hAnsi="Browallia New" w:cs="Browallia New"/>
                <w:sz w:val="26"/>
                <w:szCs w:val="26"/>
              </w:rPr>
              <w:t>680</w:t>
            </w:r>
            <w:r w:rsidR="00731358" w:rsidRPr="00E673DB">
              <w:rPr>
                <w:rFonts w:ascii="Browallia New" w:hAnsi="Browallia New" w:cs="Browallia New"/>
                <w:sz w:val="26"/>
                <w:szCs w:val="26"/>
              </w:rPr>
              <w:t>,</w:t>
            </w:r>
            <w:r w:rsidRPr="00105CCB">
              <w:rPr>
                <w:rFonts w:ascii="Browallia New" w:hAnsi="Browallia New" w:cs="Browallia New"/>
                <w:sz w:val="26"/>
                <w:szCs w:val="26"/>
              </w:rPr>
              <w:t>033</w:t>
            </w:r>
          </w:p>
        </w:tc>
        <w:tc>
          <w:tcPr>
            <w:tcW w:w="1296" w:type="dxa"/>
            <w:tcBorders>
              <w:top w:val="single" w:sz="4" w:space="0" w:color="auto"/>
              <w:left w:val="nil"/>
              <w:right w:val="nil"/>
            </w:tcBorders>
            <w:vAlign w:val="bottom"/>
          </w:tcPr>
          <w:p w14:paraId="1AE779C0" w14:textId="6AFBC354"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4</w:t>
            </w:r>
            <w:r w:rsidR="0059412D" w:rsidRPr="00E673DB">
              <w:rPr>
                <w:rFonts w:ascii="Browallia New" w:hAnsi="Browallia New" w:cs="Browallia New"/>
                <w:sz w:val="26"/>
                <w:szCs w:val="26"/>
              </w:rPr>
              <w:t>,</w:t>
            </w:r>
            <w:r w:rsidRPr="00105CCB">
              <w:rPr>
                <w:rFonts w:ascii="Browallia New" w:hAnsi="Browallia New" w:cs="Browallia New"/>
                <w:sz w:val="26"/>
                <w:szCs w:val="26"/>
              </w:rPr>
              <w:t>365</w:t>
            </w:r>
            <w:r w:rsidR="0059412D" w:rsidRPr="00E673DB">
              <w:rPr>
                <w:rFonts w:ascii="Browallia New" w:hAnsi="Browallia New" w:cs="Browallia New"/>
                <w:sz w:val="26"/>
                <w:szCs w:val="26"/>
              </w:rPr>
              <w:t>,</w:t>
            </w:r>
            <w:r w:rsidRPr="00105CCB">
              <w:rPr>
                <w:rFonts w:ascii="Browallia New" w:hAnsi="Browallia New" w:cs="Browallia New"/>
                <w:sz w:val="26"/>
                <w:szCs w:val="26"/>
              </w:rPr>
              <w:t>182</w:t>
            </w:r>
          </w:p>
        </w:tc>
        <w:tc>
          <w:tcPr>
            <w:tcW w:w="1297" w:type="dxa"/>
            <w:tcBorders>
              <w:top w:val="single" w:sz="4" w:space="0" w:color="auto"/>
              <w:left w:val="nil"/>
              <w:right w:val="nil"/>
            </w:tcBorders>
            <w:vAlign w:val="bottom"/>
          </w:tcPr>
          <w:p w14:paraId="3D36854E" w14:textId="45000525" w:rsidR="00731358"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11</w:t>
            </w:r>
            <w:r w:rsidR="00731358" w:rsidRPr="00E673DB">
              <w:rPr>
                <w:rFonts w:ascii="Browallia New" w:hAnsi="Browallia New" w:cs="Browallia New"/>
                <w:sz w:val="26"/>
                <w:szCs w:val="26"/>
              </w:rPr>
              <w:t>,</w:t>
            </w:r>
            <w:r w:rsidRPr="00105CCB">
              <w:rPr>
                <w:rFonts w:ascii="Browallia New" w:hAnsi="Browallia New" w:cs="Browallia New"/>
                <w:sz w:val="26"/>
                <w:szCs w:val="26"/>
              </w:rPr>
              <w:t>687</w:t>
            </w:r>
            <w:r w:rsidR="00731358" w:rsidRPr="00E673DB">
              <w:rPr>
                <w:rFonts w:ascii="Browallia New" w:hAnsi="Browallia New" w:cs="Browallia New"/>
                <w:sz w:val="26"/>
                <w:szCs w:val="26"/>
              </w:rPr>
              <w:t>,</w:t>
            </w:r>
            <w:r w:rsidRPr="00105CCB">
              <w:rPr>
                <w:rFonts w:ascii="Browallia New" w:hAnsi="Browallia New" w:cs="Browallia New"/>
                <w:sz w:val="26"/>
                <w:szCs w:val="26"/>
              </w:rPr>
              <w:t>085</w:t>
            </w:r>
          </w:p>
        </w:tc>
      </w:tr>
      <w:tr w:rsidR="000246C2" w:rsidRPr="00E673DB" w14:paraId="4156C56D" w14:textId="77777777" w:rsidTr="00B114D0">
        <w:tc>
          <w:tcPr>
            <w:tcW w:w="3713" w:type="dxa"/>
            <w:tcBorders>
              <w:top w:val="nil"/>
              <w:left w:val="nil"/>
              <w:right w:val="nil"/>
            </w:tcBorders>
          </w:tcPr>
          <w:p w14:paraId="65E96EAD" w14:textId="38FC850D" w:rsidR="000246C2" w:rsidRPr="00E673DB" w:rsidRDefault="005934F1"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u w:val="single"/>
                <w:cs/>
                <w:lang w:val="en-US"/>
              </w:rPr>
              <w:t>หัก</w:t>
            </w:r>
            <w:r w:rsidRPr="00E673DB">
              <w:rPr>
                <w:rFonts w:ascii="Browallia New" w:hAnsi="Browallia New" w:cs="Browallia New"/>
                <w:sz w:val="26"/>
                <w:szCs w:val="26"/>
                <w:cs/>
                <w:lang w:val="en-US"/>
              </w:rPr>
              <w:t xml:space="preserve"> </w:t>
            </w: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เงินกู้ยืมระยะยาวจากสถาบันการเงิน</w:t>
            </w:r>
          </w:p>
        </w:tc>
        <w:tc>
          <w:tcPr>
            <w:tcW w:w="1296" w:type="dxa"/>
            <w:tcBorders>
              <w:left w:val="nil"/>
              <w:right w:val="nil"/>
            </w:tcBorders>
            <w:vAlign w:val="bottom"/>
          </w:tcPr>
          <w:p w14:paraId="4747C8AD" w14:textId="77777777" w:rsidR="000246C2" w:rsidRPr="00E673DB" w:rsidRDefault="000246C2" w:rsidP="00353214">
            <w:pPr>
              <w:ind w:right="-72"/>
              <w:jc w:val="right"/>
              <w:rPr>
                <w:rFonts w:ascii="Browallia New" w:hAnsi="Browallia New" w:cs="Browallia New"/>
                <w:sz w:val="26"/>
                <w:szCs w:val="26"/>
              </w:rPr>
            </w:pPr>
          </w:p>
        </w:tc>
        <w:tc>
          <w:tcPr>
            <w:tcW w:w="1297" w:type="dxa"/>
            <w:tcBorders>
              <w:left w:val="nil"/>
              <w:right w:val="nil"/>
            </w:tcBorders>
            <w:vAlign w:val="bottom"/>
          </w:tcPr>
          <w:p w14:paraId="27EA68EB" w14:textId="77777777" w:rsidR="000246C2" w:rsidRPr="00E673DB" w:rsidRDefault="000246C2" w:rsidP="0059412D">
            <w:pPr>
              <w:tabs>
                <w:tab w:val="left" w:pos="1272"/>
              </w:tabs>
              <w:ind w:right="-72"/>
              <w:jc w:val="right"/>
              <w:rPr>
                <w:rFonts w:ascii="Browallia New" w:hAnsi="Browallia New" w:cs="Browallia New"/>
                <w:sz w:val="26"/>
                <w:szCs w:val="26"/>
              </w:rPr>
            </w:pPr>
          </w:p>
        </w:tc>
        <w:tc>
          <w:tcPr>
            <w:tcW w:w="1296" w:type="dxa"/>
            <w:tcBorders>
              <w:left w:val="nil"/>
              <w:right w:val="nil"/>
            </w:tcBorders>
            <w:vAlign w:val="bottom"/>
          </w:tcPr>
          <w:p w14:paraId="66C7D191" w14:textId="77777777" w:rsidR="000246C2" w:rsidRPr="00E673DB" w:rsidRDefault="000246C2" w:rsidP="0059412D">
            <w:pPr>
              <w:tabs>
                <w:tab w:val="left" w:pos="1272"/>
              </w:tabs>
              <w:ind w:right="-72"/>
              <w:jc w:val="right"/>
              <w:rPr>
                <w:rFonts w:ascii="Browallia New" w:hAnsi="Browallia New" w:cs="Browallia New"/>
                <w:sz w:val="26"/>
                <w:szCs w:val="26"/>
              </w:rPr>
            </w:pPr>
          </w:p>
        </w:tc>
        <w:tc>
          <w:tcPr>
            <w:tcW w:w="1297" w:type="dxa"/>
            <w:tcBorders>
              <w:left w:val="nil"/>
              <w:right w:val="nil"/>
            </w:tcBorders>
            <w:vAlign w:val="bottom"/>
          </w:tcPr>
          <w:p w14:paraId="1ABF8B7C" w14:textId="77777777" w:rsidR="000246C2" w:rsidRPr="00E673DB" w:rsidRDefault="000246C2" w:rsidP="0059412D">
            <w:pPr>
              <w:tabs>
                <w:tab w:val="left" w:pos="1272"/>
              </w:tabs>
              <w:ind w:right="-72"/>
              <w:jc w:val="right"/>
              <w:rPr>
                <w:rFonts w:ascii="Browallia New" w:hAnsi="Browallia New" w:cs="Browallia New"/>
                <w:sz w:val="26"/>
                <w:szCs w:val="26"/>
              </w:rPr>
            </w:pPr>
          </w:p>
        </w:tc>
      </w:tr>
      <w:tr w:rsidR="000246C2" w:rsidRPr="00E673DB" w14:paraId="11DC6CDB" w14:textId="77777777" w:rsidTr="00D31194">
        <w:tc>
          <w:tcPr>
            <w:tcW w:w="3713" w:type="dxa"/>
            <w:tcBorders>
              <w:top w:val="nil"/>
              <w:left w:val="nil"/>
              <w:bottom w:val="nil"/>
              <w:right w:val="nil"/>
            </w:tcBorders>
          </w:tcPr>
          <w:p w14:paraId="362C956F" w14:textId="4A89231B" w:rsidR="000246C2" w:rsidRPr="00E673DB" w:rsidRDefault="005934F1" w:rsidP="00353214">
            <w:pPr>
              <w:ind w:left="-105"/>
              <w:jc w:val="thaiDistribute"/>
              <w:rPr>
                <w:rFonts w:ascii="Browallia New" w:hAnsi="Browallia New" w:cs="Browallia New"/>
                <w:sz w:val="26"/>
                <w:szCs w:val="26"/>
                <w:cs/>
              </w:rPr>
            </w:pPr>
            <w:r w:rsidRPr="00E673DB">
              <w:rPr>
                <w:rFonts w:ascii="Browallia New" w:hAnsi="Browallia New" w:cs="Browallia New"/>
                <w:sz w:val="26"/>
                <w:szCs w:val="26"/>
                <w:cs/>
                <w:lang w:val="en-US"/>
              </w:rPr>
              <w:t xml:space="preserve">         ที่ถึงกำหนดชำระภายในหนึ่งปี</w:t>
            </w:r>
            <w:r w:rsidRPr="00E673DB">
              <w:rPr>
                <w:rFonts w:ascii="Browallia New" w:hAnsi="Browallia New" w:cs="Browallia New"/>
                <w:spacing w:val="-2"/>
                <w:sz w:val="26"/>
                <w:szCs w:val="26"/>
                <w:cs/>
                <w:lang w:val="en-US"/>
              </w:rPr>
              <w:t xml:space="preserve"> สุทธิ</w:t>
            </w:r>
          </w:p>
        </w:tc>
        <w:tc>
          <w:tcPr>
            <w:tcW w:w="1296" w:type="dxa"/>
            <w:tcBorders>
              <w:left w:val="nil"/>
              <w:bottom w:val="single" w:sz="4" w:space="0" w:color="auto"/>
              <w:right w:val="nil"/>
            </w:tcBorders>
            <w:vAlign w:val="bottom"/>
          </w:tcPr>
          <w:p w14:paraId="676DA687" w14:textId="16A1A388" w:rsidR="000246C2" w:rsidRPr="00E673DB" w:rsidRDefault="00CB1C7D" w:rsidP="00353214">
            <w:pPr>
              <w:ind w:right="-72"/>
              <w:jc w:val="right"/>
              <w:rPr>
                <w:rFonts w:ascii="Browallia New" w:hAnsi="Browallia New" w:cs="Browallia New"/>
                <w:sz w:val="26"/>
                <w:szCs w:val="26"/>
              </w:rPr>
            </w:pPr>
            <w:r w:rsidRPr="00E673DB">
              <w:rPr>
                <w:rFonts w:ascii="Browallia New" w:hAnsi="Browallia New" w:cs="Browallia New"/>
                <w:color w:val="000000"/>
                <w:sz w:val="26"/>
                <w:szCs w:val="26"/>
                <w:cs/>
              </w:rPr>
              <w:t>(</w:t>
            </w:r>
            <w:r w:rsidR="00105CCB" w:rsidRPr="00105CCB">
              <w:rPr>
                <w:rFonts w:ascii="Browallia New" w:hAnsi="Browallia New" w:cs="Browallia New"/>
                <w:color w:val="000000"/>
                <w:sz w:val="26"/>
                <w:szCs w:val="26"/>
              </w:rPr>
              <w:t>6</w:t>
            </w:r>
            <w:r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018</w:t>
            </w:r>
            <w:r w:rsidR="00AC6D58" w:rsidRPr="00E673DB">
              <w:rPr>
                <w:rFonts w:ascii="Browallia New" w:hAnsi="Browallia New" w:cs="Browallia New"/>
                <w:color w:val="000000"/>
                <w:sz w:val="26"/>
                <w:szCs w:val="26"/>
              </w:rPr>
              <w:t>,</w:t>
            </w:r>
            <w:r w:rsidR="00105CCB" w:rsidRPr="00105CCB">
              <w:rPr>
                <w:rFonts w:ascii="Browallia New" w:hAnsi="Browallia New" w:cs="Browallia New"/>
                <w:color w:val="000000"/>
                <w:sz w:val="26"/>
                <w:szCs w:val="26"/>
              </w:rPr>
              <w:t>505</w:t>
            </w:r>
            <w:r w:rsidRPr="00E673DB">
              <w:rPr>
                <w:rFonts w:ascii="Browallia New" w:hAnsi="Browallia New" w:cs="Browallia New"/>
                <w:color w:val="000000"/>
                <w:sz w:val="26"/>
                <w:szCs w:val="26"/>
                <w:cs/>
              </w:rPr>
              <w:t>)</w:t>
            </w:r>
          </w:p>
        </w:tc>
        <w:tc>
          <w:tcPr>
            <w:tcW w:w="1297" w:type="dxa"/>
            <w:tcBorders>
              <w:left w:val="nil"/>
              <w:bottom w:val="single" w:sz="4" w:space="0" w:color="auto"/>
              <w:right w:val="nil"/>
            </w:tcBorders>
            <w:vAlign w:val="bottom"/>
          </w:tcPr>
          <w:p w14:paraId="749A75C3" w14:textId="0EC2D3E6" w:rsidR="000246C2" w:rsidRPr="00E673DB" w:rsidRDefault="00DB3609"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7</w:t>
            </w:r>
            <w:r w:rsidRPr="00E673DB">
              <w:rPr>
                <w:rFonts w:ascii="Browallia New" w:hAnsi="Browallia New" w:cs="Browallia New"/>
                <w:sz w:val="26"/>
                <w:szCs w:val="26"/>
              </w:rPr>
              <w:t>,</w:t>
            </w:r>
            <w:r w:rsidR="00105CCB" w:rsidRPr="00105CCB">
              <w:rPr>
                <w:rFonts w:ascii="Browallia New" w:hAnsi="Browallia New" w:cs="Browallia New"/>
                <w:sz w:val="26"/>
                <w:szCs w:val="26"/>
              </w:rPr>
              <w:t>769</w:t>
            </w:r>
            <w:r w:rsidRPr="00E673DB">
              <w:rPr>
                <w:rFonts w:ascii="Browallia New" w:hAnsi="Browallia New" w:cs="Browallia New"/>
                <w:sz w:val="26"/>
                <w:szCs w:val="26"/>
              </w:rPr>
              <w:t>,</w:t>
            </w:r>
            <w:r w:rsidR="00105CCB" w:rsidRPr="00105CCB">
              <w:rPr>
                <w:rFonts w:ascii="Browallia New" w:hAnsi="Browallia New" w:cs="Browallia New"/>
                <w:sz w:val="26"/>
                <w:szCs w:val="26"/>
              </w:rPr>
              <w:t>955</w:t>
            </w:r>
            <w:r w:rsidRPr="00E673DB">
              <w:rPr>
                <w:rFonts w:ascii="Browallia New" w:hAnsi="Browallia New" w:cs="Browallia New"/>
                <w:sz w:val="26"/>
                <w:szCs w:val="26"/>
                <w:cs/>
              </w:rPr>
              <w:t>)</w:t>
            </w:r>
          </w:p>
        </w:tc>
        <w:tc>
          <w:tcPr>
            <w:tcW w:w="1296" w:type="dxa"/>
            <w:tcBorders>
              <w:left w:val="nil"/>
              <w:bottom w:val="single" w:sz="4" w:space="0" w:color="auto"/>
              <w:right w:val="nil"/>
            </w:tcBorders>
          </w:tcPr>
          <w:p w14:paraId="64A4A92E" w14:textId="571D39E3" w:rsidR="000246C2" w:rsidRPr="00E673DB" w:rsidRDefault="0059412D"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369</w:t>
            </w:r>
            <w:r w:rsidRPr="00E673DB">
              <w:rPr>
                <w:rFonts w:ascii="Browallia New" w:hAnsi="Browallia New" w:cs="Browallia New"/>
                <w:sz w:val="26"/>
                <w:szCs w:val="26"/>
              </w:rPr>
              <w:t>,</w:t>
            </w:r>
            <w:r w:rsidR="00105CCB" w:rsidRPr="00105CCB">
              <w:rPr>
                <w:rFonts w:ascii="Browallia New" w:hAnsi="Browallia New" w:cs="Browallia New"/>
                <w:sz w:val="26"/>
                <w:szCs w:val="26"/>
              </w:rPr>
              <w:t>805</w:t>
            </w:r>
            <w:r w:rsidRPr="00E673DB">
              <w:rPr>
                <w:rFonts w:ascii="Browallia New" w:hAnsi="Browallia New" w:cs="Browallia New"/>
                <w:sz w:val="26"/>
                <w:szCs w:val="26"/>
              </w:rPr>
              <w:t>)</w:t>
            </w:r>
          </w:p>
        </w:tc>
        <w:tc>
          <w:tcPr>
            <w:tcW w:w="1297" w:type="dxa"/>
            <w:tcBorders>
              <w:left w:val="nil"/>
              <w:bottom w:val="single" w:sz="4" w:space="0" w:color="auto"/>
              <w:right w:val="nil"/>
            </w:tcBorders>
          </w:tcPr>
          <w:p w14:paraId="1BFB46EB" w14:textId="6EF4B632" w:rsidR="000246C2" w:rsidRPr="00E673DB" w:rsidRDefault="005F31C3" w:rsidP="0059412D">
            <w:pPr>
              <w:tabs>
                <w:tab w:val="left" w:pos="1272"/>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w:t>
            </w:r>
            <w:r w:rsidRPr="00E673DB">
              <w:rPr>
                <w:rFonts w:ascii="Browallia New" w:hAnsi="Browallia New" w:cs="Browallia New"/>
                <w:sz w:val="26"/>
                <w:szCs w:val="26"/>
              </w:rPr>
              <w:t>,</w:t>
            </w:r>
            <w:r w:rsidR="00105CCB" w:rsidRPr="00105CCB">
              <w:rPr>
                <w:rFonts w:ascii="Browallia New" w:hAnsi="Browallia New" w:cs="Browallia New"/>
                <w:sz w:val="26"/>
                <w:szCs w:val="26"/>
              </w:rPr>
              <w:t>965</w:t>
            </w:r>
            <w:r w:rsidRPr="00E673DB">
              <w:rPr>
                <w:rFonts w:ascii="Browallia New" w:hAnsi="Browallia New" w:cs="Browallia New"/>
                <w:sz w:val="26"/>
                <w:szCs w:val="26"/>
              </w:rPr>
              <w:t>,</w:t>
            </w:r>
            <w:r w:rsidR="00105CCB" w:rsidRPr="00105CCB">
              <w:rPr>
                <w:rFonts w:ascii="Browallia New" w:hAnsi="Browallia New" w:cs="Browallia New"/>
                <w:sz w:val="26"/>
                <w:szCs w:val="26"/>
              </w:rPr>
              <w:t>047</w:t>
            </w:r>
            <w:r w:rsidRPr="00E673DB">
              <w:rPr>
                <w:rFonts w:ascii="Browallia New" w:hAnsi="Browallia New" w:cs="Browallia New"/>
                <w:sz w:val="26"/>
                <w:szCs w:val="26"/>
              </w:rPr>
              <w:t>)</w:t>
            </w:r>
          </w:p>
        </w:tc>
      </w:tr>
      <w:tr w:rsidR="005934F1" w:rsidRPr="00E673DB" w14:paraId="29361707" w14:textId="77777777" w:rsidTr="00D31194">
        <w:tc>
          <w:tcPr>
            <w:tcW w:w="3713" w:type="dxa"/>
            <w:tcBorders>
              <w:top w:val="nil"/>
              <w:left w:val="nil"/>
              <w:right w:val="nil"/>
            </w:tcBorders>
          </w:tcPr>
          <w:p w14:paraId="5100687D" w14:textId="1B9B9AFA" w:rsidR="005934F1" w:rsidRPr="00E673DB" w:rsidRDefault="005934F1" w:rsidP="00353214">
            <w:pPr>
              <w:ind w:left="-105"/>
              <w:jc w:val="thaiDistribute"/>
              <w:rPr>
                <w:rFonts w:ascii="Browallia New" w:hAnsi="Browallia New" w:cs="Browallia New"/>
                <w:sz w:val="26"/>
                <w:szCs w:val="26"/>
                <w:cs/>
                <w:lang w:val="en-US"/>
              </w:rPr>
            </w:pPr>
            <w:r w:rsidRPr="00E673DB">
              <w:rPr>
                <w:rFonts w:ascii="Browallia New" w:hAnsi="Browallia New" w:cs="Browallia New"/>
                <w:spacing w:val="-2"/>
                <w:sz w:val="26"/>
                <w:szCs w:val="26"/>
                <w:cs/>
                <w:lang w:val="en-US"/>
              </w:rPr>
              <w:t>เงินกู้ยืมระยะยาวจากสถาบันการเงิน สุทธิ</w:t>
            </w:r>
          </w:p>
        </w:tc>
        <w:tc>
          <w:tcPr>
            <w:tcW w:w="1296" w:type="dxa"/>
            <w:tcBorders>
              <w:top w:val="single" w:sz="4" w:space="0" w:color="auto"/>
              <w:left w:val="nil"/>
              <w:bottom w:val="single" w:sz="4" w:space="0" w:color="auto"/>
              <w:right w:val="nil"/>
            </w:tcBorders>
            <w:vAlign w:val="bottom"/>
          </w:tcPr>
          <w:p w14:paraId="17B552E9" w14:textId="0E711785" w:rsidR="005934F1" w:rsidRPr="00E673DB" w:rsidRDefault="00105CCB" w:rsidP="00353214">
            <w:pPr>
              <w:ind w:right="-72"/>
              <w:jc w:val="right"/>
              <w:rPr>
                <w:rFonts w:ascii="Browallia New" w:hAnsi="Browallia New" w:cs="Browallia New"/>
                <w:sz w:val="26"/>
                <w:szCs w:val="26"/>
              </w:rPr>
            </w:pPr>
            <w:r w:rsidRPr="00105CCB">
              <w:rPr>
                <w:rFonts w:ascii="Browallia New" w:hAnsi="Browallia New" w:cs="Browallia New"/>
                <w:color w:val="000000"/>
                <w:sz w:val="26"/>
                <w:szCs w:val="26"/>
              </w:rPr>
              <w:t>15</w:t>
            </w:r>
            <w:r w:rsidR="00CB1C7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394</w:t>
            </w:r>
            <w:r w:rsidR="00CB1C7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347</w:t>
            </w:r>
            <w:r w:rsidR="00AC6D58" w:rsidRPr="00E673DB">
              <w:rPr>
                <w:rFonts w:ascii="Browallia New" w:hAnsi="Browallia New" w:cs="Browallia New"/>
                <w:color w:val="000000"/>
                <w:sz w:val="26"/>
                <w:szCs w:val="26"/>
              </w:rPr>
              <w:t xml:space="preserve"> </w:t>
            </w:r>
          </w:p>
        </w:tc>
        <w:tc>
          <w:tcPr>
            <w:tcW w:w="1297" w:type="dxa"/>
            <w:tcBorders>
              <w:top w:val="single" w:sz="4" w:space="0" w:color="auto"/>
              <w:left w:val="nil"/>
              <w:bottom w:val="single" w:sz="4" w:space="0" w:color="auto"/>
              <w:right w:val="nil"/>
            </w:tcBorders>
            <w:vAlign w:val="bottom"/>
          </w:tcPr>
          <w:p w14:paraId="223A83C5" w14:textId="4CB75DA6" w:rsidR="005934F1"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17</w:t>
            </w:r>
            <w:r w:rsidR="00EF5DAD" w:rsidRPr="00E673DB">
              <w:rPr>
                <w:rFonts w:ascii="Browallia New" w:hAnsi="Browallia New" w:cs="Browallia New"/>
                <w:sz w:val="26"/>
                <w:szCs w:val="26"/>
              </w:rPr>
              <w:t>,</w:t>
            </w:r>
            <w:r w:rsidRPr="00105CCB">
              <w:rPr>
                <w:rFonts w:ascii="Browallia New" w:hAnsi="Browallia New" w:cs="Browallia New"/>
                <w:sz w:val="26"/>
                <w:szCs w:val="26"/>
              </w:rPr>
              <w:t>910</w:t>
            </w:r>
            <w:r w:rsidR="00EF5DAD" w:rsidRPr="00E673DB">
              <w:rPr>
                <w:rFonts w:ascii="Browallia New" w:hAnsi="Browallia New" w:cs="Browallia New"/>
                <w:sz w:val="26"/>
                <w:szCs w:val="26"/>
              </w:rPr>
              <w:t>,</w:t>
            </w:r>
            <w:r w:rsidRPr="00105CCB">
              <w:rPr>
                <w:rFonts w:ascii="Browallia New" w:hAnsi="Browallia New" w:cs="Browallia New"/>
                <w:sz w:val="26"/>
                <w:szCs w:val="26"/>
              </w:rPr>
              <w:t>078</w:t>
            </w:r>
          </w:p>
        </w:tc>
        <w:tc>
          <w:tcPr>
            <w:tcW w:w="1296" w:type="dxa"/>
            <w:tcBorders>
              <w:top w:val="single" w:sz="4" w:space="0" w:color="auto"/>
              <w:left w:val="nil"/>
              <w:bottom w:val="single" w:sz="4" w:space="0" w:color="auto"/>
              <w:right w:val="nil"/>
            </w:tcBorders>
          </w:tcPr>
          <w:p w14:paraId="39DDEF37" w14:textId="6F71D96C" w:rsidR="005934F1"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2</w:t>
            </w:r>
            <w:r w:rsidR="0059412D" w:rsidRPr="00E673DB">
              <w:rPr>
                <w:rFonts w:ascii="Browallia New" w:hAnsi="Browallia New" w:cs="Browallia New"/>
                <w:sz w:val="26"/>
                <w:szCs w:val="26"/>
              </w:rPr>
              <w:t>,</w:t>
            </w:r>
            <w:r w:rsidRPr="00105CCB">
              <w:rPr>
                <w:rFonts w:ascii="Browallia New" w:hAnsi="Browallia New" w:cs="Browallia New"/>
                <w:sz w:val="26"/>
                <w:szCs w:val="26"/>
              </w:rPr>
              <w:t>995</w:t>
            </w:r>
            <w:r w:rsidR="0059412D" w:rsidRPr="00E673DB">
              <w:rPr>
                <w:rFonts w:ascii="Browallia New" w:hAnsi="Browallia New" w:cs="Browallia New"/>
                <w:sz w:val="26"/>
                <w:szCs w:val="26"/>
              </w:rPr>
              <w:t>,</w:t>
            </w:r>
            <w:r w:rsidRPr="00105CCB">
              <w:rPr>
                <w:rFonts w:ascii="Browallia New" w:hAnsi="Browallia New" w:cs="Browallia New"/>
                <w:sz w:val="26"/>
                <w:szCs w:val="26"/>
              </w:rPr>
              <w:t>377</w:t>
            </w:r>
            <w:r w:rsidR="0059412D" w:rsidRPr="00E673DB">
              <w:rPr>
                <w:rFonts w:ascii="Browallia New" w:hAnsi="Browallia New" w:cs="Browallia New"/>
                <w:sz w:val="26"/>
                <w:szCs w:val="26"/>
              </w:rPr>
              <w:t xml:space="preserve"> </w:t>
            </w:r>
          </w:p>
        </w:tc>
        <w:tc>
          <w:tcPr>
            <w:tcW w:w="1297" w:type="dxa"/>
            <w:tcBorders>
              <w:top w:val="single" w:sz="4" w:space="0" w:color="auto"/>
              <w:left w:val="nil"/>
              <w:bottom w:val="single" w:sz="4" w:space="0" w:color="auto"/>
              <w:right w:val="nil"/>
            </w:tcBorders>
          </w:tcPr>
          <w:p w14:paraId="122ED1DF" w14:textId="72B0AE2C" w:rsidR="005934F1" w:rsidRPr="00E673DB" w:rsidRDefault="00105CCB" w:rsidP="0059412D">
            <w:pPr>
              <w:tabs>
                <w:tab w:val="left" w:pos="1272"/>
              </w:tabs>
              <w:ind w:right="-72"/>
              <w:jc w:val="right"/>
              <w:rPr>
                <w:rFonts w:ascii="Browallia New" w:hAnsi="Browallia New" w:cs="Browallia New"/>
                <w:sz w:val="26"/>
                <w:szCs w:val="26"/>
              </w:rPr>
            </w:pPr>
            <w:r w:rsidRPr="00105CCB">
              <w:rPr>
                <w:rFonts w:ascii="Browallia New" w:hAnsi="Browallia New" w:cs="Browallia New"/>
                <w:sz w:val="26"/>
                <w:szCs w:val="26"/>
              </w:rPr>
              <w:t>8</w:t>
            </w:r>
            <w:r w:rsidR="005F31C3" w:rsidRPr="00E673DB">
              <w:rPr>
                <w:rFonts w:ascii="Browallia New" w:hAnsi="Browallia New" w:cs="Browallia New"/>
                <w:sz w:val="26"/>
                <w:szCs w:val="26"/>
              </w:rPr>
              <w:t>,</w:t>
            </w:r>
            <w:r w:rsidRPr="00105CCB">
              <w:rPr>
                <w:rFonts w:ascii="Browallia New" w:hAnsi="Browallia New" w:cs="Browallia New"/>
                <w:sz w:val="26"/>
                <w:szCs w:val="26"/>
              </w:rPr>
              <w:t>722</w:t>
            </w:r>
            <w:r w:rsidR="005F31C3" w:rsidRPr="00E673DB">
              <w:rPr>
                <w:rFonts w:ascii="Browallia New" w:hAnsi="Browallia New" w:cs="Browallia New"/>
                <w:sz w:val="26"/>
                <w:szCs w:val="26"/>
              </w:rPr>
              <w:t>,</w:t>
            </w:r>
            <w:r w:rsidRPr="00105CCB">
              <w:rPr>
                <w:rFonts w:ascii="Browallia New" w:hAnsi="Browallia New" w:cs="Browallia New"/>
                <w:sz w:val="26"/>
                <w:szCs w:val="26"/>
              </w:rPr>
              <w:t>038</w:t>
            </w:r>
          </w:p>
        </w:tc>
      </w:tr>
    </w:tbl>
    <w:p w14:paraId="44DAC29C" w14:textId="77777777" w:rsidR="0023564C" w:rsidRPr="00E673DB" w:rsidRDefault="0023564C">
      <w:pP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br w:type="page"/>
      </w:r>
    </w:p>
    <w:p w14:paraId="38826C83" w14:textId="1FD6257C" w:rsidR="00B44DBD" w:rsidRPr="00E673DB" w:rsidRDefault="00B2762C" w:rsidP="0023564C">
      <w:pPr>
        <w:ind w:left="567"/>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lastRenderedPageBreak/>
        <w:t xml:space="preserve">เมื่อวันที่ </w:t>
      </w:r>
      <w:r w:rsidR="00105CCB" w:rsidRPr="00105CCB">
        <w:rPr>
          <w:rFonts w:ascii="Browallia New" w:eastAsia="Arial Unicode MS" w:hAnsi="Browallia New" w:cs="Browallia New"/>
          <w:sz w:val="26"/>
          <w:szCs w:val="26"/>
        </w:rPr>
        <w:t>27</w:t>
      </w:r>
      <w:r w:rsidRPr="00E673DB">
        <w:rPr>
          <w:rFonts w:ascii="Browallia New" w:eastAsia="Arial Unicode MS" w:hAnsi="Browallia New" w:cs="Browallia New"/>
          <w:sz w:val="26"/>
          <w:szCs w:val="26"/>
          <w:cs/>
        </w:rPr>
        <w:t xml:space="preserve"> พฤษภาคม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และวันที่ </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cs/>
        </w:rPr>
        <w:t xml:space="preserve"> กันยายน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กลุ่มกิจการได้เข้าทำสัญญาขยายวงเงินกู้ยืมระยะยาว</w:t>
      </w:r>
      <w:r w:rsidR="004106E9" w:rsidRPr="00E673DB">
        <w:rPr>
          <w:rFonts w:ascii="Browallia New" w:eastAsia="Arial Unicode MS" w:hAnsi="Browallia New" w:cs="Browallia New"/>
          <w:sz w:val="26"/>
          <w:szCs w:val="26"/>
        </w:rPr>
        <w:br/>
      </w:r>
      <w:r w:rsidRPr="00E673DB">
        <w:rPr>
          <w:rFonts w:ascii="Browallia New" w:eastAsia="Arial Unicode MS" w:hAnsi="Browallia New" w:cs="Browallia New"/>
          <w:sz w:val="26"/>
          <w:szCs w:val="26"/>
          <w:cs/>
        </w:rPr>
        <w:t xml:space="preserve">จากสถาบันการเงินจำนวน </w:t>
      </w:r>
      <w:r w:rsidR="00105CCB" w:rsidRPr="00105CCB">
        <w:rPr>
          <w:rFonts w:ascii="Browallia New" w:eastAsia="Arial Unicode MS" w:hAnsi="Browallia New" w:cs="Browallia New"/>
          <w:sz w:val="26"/>
          <w:szCs w:val="26"/>
        </w:rPr>
        <w:t>3</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000</w:t>
      </w:r>
      <w:r w:rsidRPr="00E673DB">
        <w:rPr>
          <w:rFonts w:ascii="Browallia New" w:eastAsia="Arial Unicode MS" w:hAnsi="Browallia New" w:cs="Browallia New"/>
          <w:sz w:val="26"/>
          <w:szCs w:val="26"/>
          <w:cs/>
        </w:rPr>
        <w:t xml:space="preserve"> ล้านบาท และ </w:t>
      </w:r>
      <w:r w:rsidR="00105CCB" w:rsidRPr="00105CCB">
        <w:rPr>
          <w:rFonts w:ascii="Browallia New" w:eastAsia="Arial Unicode MS" w:hAnsi="Browallia New" w:cs="Browallia New"/>
          <w:sz w:val="26"/>
          <w:szCs w:val="26"/>
        </w:rPr>
        <w:t>400</w:t>
      </w:r>
      <w:r w:rsidRPr="00E673DB">
        <w:rPr>
          <w:rFonts w:ascii="Browallia New" w:eastAsia="Arial Unicode MS" w:hAnsi="Browallia New" w:cs="Browallia New"/>
          <w:sz w:val="26"/>
          <w:szCs w:val="26"/>
          <w:cs/>
        </w:rPr>
        <w:t xml:space="preserve"> ล้านบาท ตามลำดับ โดยมีหลักทรัพย์ค้ำประกันเพิ่มเติม ได้แก่ สิทธิ</w:t>
      </w:r>
      <w:r w:rsidR="0023564C" w:rsidRPr="00E673DB">
        <w:rPr>
          <w:rFonts w:ascii="Browallia New" w:eastAsia="Arial Unicode MS" w:hAnsi="Browallia New" w:cs="Browallia New"/>
          <w:sz w:val="26"/>
          <w:szCs w:val="26"/>
          <w:cs/>
        </w:rPr>
        <w:br/>
      </w:r>
      <w:r w:rsidRPr="00E673DB">
        <w:rPr>
          <w:rFonts w:ascii="Browallia New" w:eastAsia="Arial Unicode MS" w:hAnsi="Browallia New" w:cs="Browallia New"/>
          <w:sz w:val="26"/>
          <w:szCs w:val="26"/>
          <w:cs/>
        </w:rPr>
        <w:t xml:space="preserve">ในเงินฝากธนาคาร ใบหุ้นสามัญของบริษัทย่อยและเพิ่มเติมเงื่อนไขในการค้ำประกันสินทรัพย์ เงินกู้ยืมดังกล่าวมีอัตราดอกเบี้ยลอยตัวในอัตรา </w:t>
      </w:r>
      <w:r w:rsidRPr="00E673DB">
        <w:rPr>
          <w:rFonts w:ascii="Browallia New" w:eastAsia="Arial Unicode MS" w:hAnsi="Browallia New" w:cs="Browallia New"/>
          <w:sz w:val="26"/>
          <w:szCs w:val="26"/>
        </w:rPr>
        <w:t xml:space="preserve">THOR </w:t>
      </w:r>
      <w:r w:rsidRPr="00E673DB">
        <w:rPr>
          <w:rFonts w:ascii="Browallia New" w:eastAsia="Arial Unicode MS" w:hAnsi="Browallia New" w:cs="Browallia New"/>
          <w:sz w:val="26"/>
          <w:szCs w:val="26"/>
          <w:cs/>
        </w:rPr>
        <w:t xml:space="preserve">บวกอัตราส่วนเพิ่มคงที่ต่อปีและมีกำหนดการชำระคืนเงินต้นและดอกเบี้ยเป็นรายเดือนเริ่มตั้งแต่เดือนมิถุนายน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และกันยายน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เป็นต้นไปตามลำดับ</w:t>
      </w:r>
    </w:p>
    <w:p w14:paraId="1C6D60A9" w14:textId="180F0085" w:rsidR="00654C15" w:rsidRPr="00E673DB" w:rsidRDefault="00654C15" w:rsidP="0023564C">
      <w:pPr>
        <w:ind w:left="567"/>
        <w:jc w:val="thaiDistribute"/>
        <w:rPr>
          <w:rFonts w:ascii="Browallia New" w:eastAsia="Arial Unicode MS" w:hAnsi="Browallia New" w:cs="Browallia New"/>
          <w:sz w:val="26"/>
          <w:szCs w:val="26"/>
        </w:rPr>
      </w:pPr>
    </w:p>
    <w:p w14:paraId="36EBFB02" w14:textId="3C27E702" w:rsidR="00654C15" w:rsidRPr="00E673DB" w:rsidRDefault="00654C15" w:rsidP="0023564C">
      <w:pPr>
        <w:ind w:left="567"/>
        <w:jc w:val="thaiDistribute"/>
        <w:rPr>
          <w:rFonts w:ascii="Browallia New" w:eastAsia="Arial Unicode MS" w:hAnsi="Browallia New" w:cs="Browallia New"/>
          <w:spacing w:val="-4"/>
          <w:sz w:val="26"/>
          <w:szCs w:val="26"/>
          <w:cs/>
        </w:rPr>
      </w:pPr>
      <w:r w:rsidRPr="00E673DB">
        <w:rPr>
          <w:rFonts w:ascii="Browallia New" w:eastAsia="Arial Unicode MS" w:hAnsi="Browallia New" w:cs="Browallia New"/>
          <w:sz w:val="26"/>
          <w:szCs w:val="26"/>
          <w:cs/>
        </w:rPr>
        <w:t xml:space="preserve">เมื่อวันที่ </w:t>
      </w:r>
      <w:r w:rsidR="00105CCB" w:rsidRPr="00105CCB">
        <w:rPr>
          <w:rFonts w:ascii="Browallia New" w:eastAsia="Arial Unicode MS" w:hAnsi="Browallia New" w:cs="Browallia New"/>
          <w:sz w:val="26"/>
          <w:szCs w:val="26"/>
        </w:rPr>
        <w:t>18</w:t>
      </w:r>
      <w:r w:rsidRPr="00E673DB">
        <w:rPr>
          <w:rFonts w:ascii="Browallia New" w:eastAsia="Arial Unicode MS" w:hAnsi="Browallia New" w:cs="Browallia New"/>
          <w:sz w:val="26"/>
          <w:szCs w:val="26"/>
          <w:cs/>
        </w:rPr>
        <w:t xml:space="preserve"> ธันวาคม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w:t>
      </w:r>
      <w:r w:rsidR="00CD3F7F" w:rsidRPr="00E673DB">
        <w:rPr>
          <w:rFonts w:ascii="Browallia New" w:eastAsia="Arial Unicode MS" w:hAnsi="Browallia New" w:cs="Browallia New"/>
          <w:sz w:val="26"/>
          <w:szCs w:val="26"/>
          <w:cs/>
        </w:rPr>
        <w:t>กลุ่มกิจการ</w:t>
      </w:r>
      <w:r w:rsidRPr="00E673DB">
        <w:rPr>
          <w:rFonts w:ascii="Browallia New" w:eastAsia="Arial Unicode MS" w:hAnsi="Browallia New" w:cs="Browallia New"/>
          <w:sz w:val="26"/>
          <w:szCs w:val="26"/>
          <w:cs/>
        </w:rPr>
        <w:t xml:space="preserve">ได้ลงนามแก้ไขสัญญาวงเงินกู้ยืมเงินกับสถาบันการเงินแห่งหนึ่ง สำหรับวงเงินกู้ยืมจำนวนรวม </w:t>
      </w:r>
      <w:r w:rsidR="00105CCB" w:rsidRPr="00105CCB">
        <w:rPr>
          <w:rFonts w:ascii="Browallia New" w:eastAsia="Arial Unicode MS" w:hAnsi="Browallia New" w:cs="Browallia New"/>
          <w:sz w:val="26"/>
          <w:szCs w:val="26"/>
        </w:rPr>
        <w:t>10</w:t>
      </w:r>
      <w:r w:rsidRPr="00E673DB">
        <w:rPr>
          <w:rFonts w:ascii="Browallia New" w:eastAsia="Arial Unicode MS" w:hAnsi="Browallia New" w:cs="Browallia New"/>
          <w:sz w:val="26"/>
          <w:szCs w:val="26"/>
          <w:cs/>
        </w:rPr>
        <w:t>,</w:t>
      </w:r>
      <w:r w:rsidR="00105CCB" w:rsidRPr="00105CCB">
        <w:rPr>
          <w:rFonts w:ascii="Browallia New" w:eastAsia="Arial Unicode MS" w:hAnsi="Browallia New" w:cs="Browallia New"/>
          <w:sz w:val="26"/>
          <w:szCs w:val="26"/>
        </w:rPr>
        <w:t>534</w:t>
      </w:r>
      <w:r w:rsidRPr="00E673DB">
        <w:rPr>
          <w:rFonts w:ascii="Browallia New" w:eastAsia="Arial Unicode MS" w:hAnsi="Browallia New" w:cs="Browallia New"/>
          <w:sz w:val="26"/>
          <w:szCs w:val="26"/>
          <w:cs/>
        </w:rPr>
        <w:t xml:space="preserve"> ล้านบาท เพื่อเปลี่ยนกำหนดการชำระคืนเงินต้น อัตราดอกเบี้ย และขยายวงเงินกู้ยืมระยะยาวจากสถาบันการเงินจำนวน </w:t>
      </w:r>
      <w:r w:rsidR="00105CCB" w:rsidRPr="00105CCB">
        <w:rPr>
          <w:rFonts w:ascii="Browallia New" w:eastAsia="Arial Unicode MS" w:hAnsi="Browallia New" w:cs="Browallia New"/>
          <w:sz w:val="26"/>
          <w:szCs w:val="26"/>
        </w:rPr>
        <w:t>8</w:t>
      </w:r>
      <w:r w:rsidR="00092226"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084</w:t>
      </w:r>
      <w:r w:rsidRPr="00E673DB">
        <w:rPr>
          <w:rFonts w:ascii="Browallia New" w:eastAsia="Arial Unicode MS" w:hAnsi="Browallia New" w:cs="Browallia New"/>
          <w:sz w:val="26"/>
          <w:szCs w:val="26"/>
          <w:cs/>
        </w:rPr>
        <w:t xml:space="preserve"> ล้านบาท โดยมีหลักทรัพย์ค้ำประกันเพิ่มเติม ได้แก่ สิทธิในเงินฝากธนาคาร ใบหุ้นสามัญของบริษัทย่อยและเพิ่มเติมเงื่อนไขในการค้ำประกันสินทรัพย์ และมีการค้ำประกันไขว้ระหว่างบริษัทย่อย (</w:t>
      </w:r>
      <w:r w:rsidRPr="00E673DB">
        <w:rPr>
          <w:rFonts w:ascii="Browallia New" w:eastAsia="Arial Unicode MS" w:hAnsi="Browallia New" w:cs="Browallia New"/>
          <w:sz w:val="26"/>
          <w:szCs w:val="26"/>
        </w:rPr>
        <w:t xml:space="preserve">Cross guarantee) </w:t>
      </w:r>
      <w:r w:rsidR="0023564C" w:rsidRPr="00E673DB">
        <w:rPr>
          <w:rFonts w:ascii="Browallia New" w:eastAsia="Arial Unicode MS" w:hAnsi="Browallia New" w:cs="Browallia New"/>
          <w:sz w:val="26"/>
          <w:szCs w:val="26"/>
          <w:cs/>
        </w:rPr>
        <w:br/>
      </w:r>
      <w:r w:rsidRPr="00E673DB">
        <w:rPr>
          <w:rFonts w:ascii="Browallia New" w:eastAsia="Arial Unicode MS" w:hAnsi="Browallia New" w:cs="Browallia New"/>
          <w:sz w:val="26"/>
          <w:szCs w:val="26"/>
          <w:cs/>
        </w:rPr>
        <w:t xml:space="preserve">เงินกู้ยืมดังกล่าวมีอัตราดอกเบี้ยลอยตัวในอัตรา </w:t>
      </w:r>
      <w:r w:rsidRPr="00E673DB">
        <w:rPr>
          <w:rFonts w:ascii="Browallia New" w:eastAsia="Arial Unicode MS" w:hAnsi="Browallia New" w:cs="Browallia New"/>
          <w:sz w:val="26"/>
          <w:szCs w:val="26"/>
        </w:rPr>
        <w:t xml:space="preserve">THOR </w:t>
      </w:r>
      <w:r w:rsidRPr="00E673DB">
        <w:rPr>
          <w:rFonts w:ascii="Browallia New" w:eastAsia="Arial Unicode MS" w:hAnsi="Browallia New" w:cs="Browallia New"/>
          <w:sz w:val="26"/>
          <w:szCs w:val="26"/>
          <w:cs/>
        </w:rPr>
        <w:t xml:space="preserve">บวกอัตราส่วนเพิ่มคงที่ต่อปี และมีกำหนดการชำระคืนเงินต้นและดอกเบี้ยเป็นรายเดือนเริ่มตั้งแต่เดือนมกราคม พ.ศ. </w:t>
      </w:r>
      <w:r w:rsidR="00105CCB" w:rsidRPr="00105CCB">
        <w:rPr>
          <w:rFonts w:ascii="Browallia New" w:eastAsia="Arial Unicode MS" w:hAnsi="Browallia New" w:cs="Browallia New"/>
          <w:sz w:val="26"/>
          <w:szCs w:val="26"/>
        </w:rPr>
        <w:t>2569</w:t>
      </w:r>
      <w:r w:rsidRPr="00E673DB">
        <w:rPr>
          <w:rFonts w:ascii="Browallia New" w:eastAsia="Arial Unicode MS" w:hAnsi="Browallia New" w:cs="Browallia New"/>
          <w:sz w:val="26"/>
          <w:szCs w:val="26"/>
          <w:cs/>
        </w:rPr>
        <w:t xml:space="preserve"> เป็นต้นไป</w:t>
      </w:r>
    </w:p>
    <w:p w14:paraId="0226E178" w14:textId="77777777" w:rsidR="000276F1" w:rsidRPr="00E673DB" w:rsidRDefault="000276F1" w:rsidP="0023564C">
      <w:pPr>
        <w:ind w:left="567"/>
        <w:jc w:val="thaiDistribute"/>
        <w:rPr>
          <w:rFonts w:ascii="Browallia New" w:eastAsia="Arial Unicode MS" w:hAnsi="Browallia New" w:cs="Browallia New"/>
          <w:spacing w:val="-4"/>
          <w:sz w:val="26"/>
          <w:szCs w:val="26"/>
        </w:rPr>
      </w:pPr>
    </w:p>
    <w:p w14:paraId="1B109907" w14:textId="7B9890A4" w:rsidR="00A50F28" w:rsidRPr="00E673DB" w:rsidRDefault="00A50F28" w:rsidP="0023564C">
      <w:pPr>
        <w:ind w:left="567"/>
        <w:jc w:val="thaiDistribute"/>
        <w:rPr>
          <w:rFonts w:ascii="Browallia New" w:hAnsi="Browallia New" w:cs="Browallia New"/>
          <w:sz w:val="26"/>
          <w:szCs w:val="26"/>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rPr>
        <w:t>31</w:t>
      </w:r>
      <w:r w:rsidRPr="00E673DB">
        <w:rPr>
          <w:rFonts w:ascii="Browallia New" w:hAnsi="Browallia New" w:cs="Browallia New"/>
          <w:sz w:val="26"/>
          <w:szCs w:val="26"/>
        </w:rPr>
        <w:t xml:space="preserve"> </w:t>
      </w:r>
      <w:r w:rsidRPr="00E673DB">
        <w:rPr>
          <w:rFonts w:ascii="Browallia New" w:hAnsi="Browallia New" w:cs="Browallia New"/>
          <w:sz w:val="26"/>
          <w:szCs w:val="26"/>
          <w:cs/>
        </w:rPr>
        <w:t>ธันวาคม เงินกู้ยืมระยะยาวเป็นเงินกู้ยืมของบริษัทและบริษัทย่อย โดยมีรายละเอียดดังต่อไปนี้</w:t>
      </w:r>
    </w:p>
    <w:p w14:paraId="0BEDA216" w14:textId="77777777" w:rsidR="00DB7DC3" w:rsidRPr="00E673DB" w:rsidRDefault="00DB7DC3" w:rsidP="0023564C">
      <w:pPr>
        <w:ind w:left="567"/>
        <w:jc w:val="thaiDistribute"/>
        <w:rPr>
          <w:rFonts w:ascii="Browallia New" w:hAnsi="Browallia New" w:cs="Browallia New"/>
          <w:sz w:val="26"/>
          <w:szCs w:val="26"/>
        </w:rPr>
      </w:pPr>
    </w:p>
    <w:p w14:paraId="23CE185E" w14:textId="4B02201A" w:rsidR="00A50F28" w:rsidRPr="00E673DB" w:rsidRDefault="00A50F28" w:rsidP="0023564C">
      <w:pPr>
        <w:pStyle w:val="Heading3"/>
        <w:spacing w:before="0" w:after="0"/>
        <w:ind w:left="567"/>
        <w:contextualSpacing/>
        <w:rPr>
          <w:rFonts w:ascii="Browallia New" w:hAnsi="Browallia New" w:cs="Browallia New"/>
          <w:sz w:val="26"/>
          <w:szCs w:val="26"/>
          <w:u w:val="single"/>
        </w:rPr>
      </w:pPr>
      <w:r w:rsidRPr="00E673DB">
        <w:rPr>
          <w:rFonts w:ascii="Browallia New" w:hAnsi="Browallia New" w:cs="Browallia New"/>
          <w:sz w:val="26"/>
          <w:szCs w:val="26"/>
          <w:u w:val="single"/>
          <w:cs/>
        </w:rPr>
        <w:t>เงินกู้ยืมของบริษัท</w:t>
      </w:r>
      <w:r w:rsidR="00BE79B3" w:rsidRPr="00E673DB">
        <w:rPr>
          <w:rFonts w:ascii="Browallia New" w:hAnsi="Browallia New" w:cs="Browallia New"/>
          <w:sz w:val="26"/>
          <w:szCs w:val="26"/>
          <w:u w:val="single"/>
          <w:cs/>
        </w:rPr>
        <w:t>สกุลเงินบาท</w:t>
      </w:r>
    </w:p>
    <w:p w14:paraId="6566F768" w14:textId="77777777" w:rsidR="00DB7DC3" w:rsidRPr="00E673DB" w:rsidRDefault="00DB7DC3" w:rsidP="0023564C">
      <w:pPr>
        <w:ind w:left="567"/>
        <w:jc w:val="thaiDistribute"/>
        <w:rPr>
          <w:rFonts w:ascii="Browallia New" w:hAnsi="Browallia New" w:cs="Browallia New"/>
          <w:sz w:val="26"/>
          <w:szCs w:val="26"/>
        </w:rPr>
      </w:pPr>
    </w:p>
    <w:tbl>
      <w:tblPr>
        <w:tblW w:w="8892" w:type="dxa"/>
        <w:tblInd w:w="567" w:type="dxa"/>
        <w:tblLayout w:type="fixed"/>
        <w:tblLook w:val="0000" w:firstRow="0" w:lastRow="0" w:firstColumn="0" w:lastColumn="0" w:noHBand="0" w:noVBand="0"/>
      </w:tblPr>
      <w:tblGrid>
        <w:gridCol w:w="717"/>
        <w:gridCol w:w="1059"/>
        <w:gridCol w:w="1059"/>
        <w:gridCol w:w="2268"/>
        <w:gridCol w:w="2268"/>
        <w:gridCol w:w="1521"/>
      </w:tblGrid>
      <w:tr w:rsidR="009378E1" w:rsidRPr="00E673DB" w14:paraId="06B1C7BC" w14:textId="77777777" w:rsidTr="00801E0C">
        <w:trPr>
          <w:cantSplit/>
        </w:trPr>
        <w:tc>
          <w:tcPr>
            <w:tcW w:w="717" w:type="dxa"/>
            <w:vAlign w:val="bottom"/>
          </w:tcPr>
          <w:p w14:paraId="34898CB7" w14:textId="77777777" w:rsidR="009378E1" w:rsidRPr="00E673DB" w:rsidRDefault="009378E1" w:rsidP="00DB7DC3">
            <w:pPr>
              <w:ind w:left="-66" w:right="-72"/>
              <w:jc w:val="center"/>
              <w:rPr>
                <w:rFonts w:ascii="Browallia New" w:hAnsi="Browallia New" w:cs="Browallia New"/>
                <w:b/>
                <w:bCs/>
              </w:rPr>
            </w:pPr>
          </w:p>
        </w:tc>
        <w:tc>
          <w:tcPr>
            <w:tcW w:w="2118" w:type="dxa"/>
            <w:gridSpan w:val="2"/>
            <w:tcBorders>
              <w:bottom w:val="single" w:sz="4" w:space="0" w:color="auto"/>
            </w:tcBorders>
            <w:vAlign w:val="bottom"/>
          </w:tcPr>
          <w:p w14:paraId="1BE815A9" w14:textId="77777777" w:rsidR="009378E1" w:rsidRPr="00E673DB" w:rsidRDefault="009378E1">
            <w:pPr>
              <w:ind w:left="-66" w:right="-72"/>
              <w:jc w:val="center"/>
              <w:rPr>
                <w:rFonts w:ascii="Browallia New" w:hAnsi="Browallia New" w:cs="Browallia New"/>
                <w:b/>
                <w:bCs/>
                <w:spacing w:val="-4"/>
                <w:cs/>
              </w:rPr>
            </w:pPr>
            <w:r w:rsidRPr="00E673DB">
              <w:rPr>
                <w:rFonts w:ascii="Browallia New" w:hAnsi="Browallia New" w:cs="Browallia New"/>
                <w:b/>
                <w:bCs/>
                <w:spacing w:val="-4"/>
                <w:cs/>
              </w:rPr>
              <w:t>จำนวนเงิน</w:t>
            </w:r>
          </w:p>
        </w:tc>
        <w:tc>
          <w:tcPr>
            <w:tcW w:w="2268" w:type="dxa"/>
            <w:vAlign w:val="bottom"/>
          </w:tcPr>
          <w:p w14:paraId="3193AB51" w14:textId="77777777" w:rsidR="009378E1" w:rsidRPr="00E673DB" w:rsidRDefault="009378E1">
            <w:pPr>
              <w:ind w:left="-66" w:right="-72"/>
              <w:jc w:val="center"/>
              <w:rPr>
                <w:rFonts w:ascii="Browallia New" w:hAnsi="Browallia New" w:cs="Browallia New"/>
                <w:b/>
                <w:bCs/>
                <w:cs/>
              </w:rPr>
            </w:pPr>
          </w:p>
        </w:tc>
        <w:tc>
          <w:tcPr>
            <w:tcW w:w="2268" w:type="dxa"/>
            <w:vAlign w:val="bottom"/>
          </w:tcPr>
          <w:p w14:paraId="092021BD" w14:textId="77777777" w:rsidR="009378E1" w:rsidRPr="00E673DB" w:rsidRDefault="009378E1">
            <w:pPr>
              <w:ind w:left="-66" w:right="-72"/>
              <w:jc w:val="center"/>
              <w:rPr>
                <w:rFonts w:ascii="Browallia New" w:hAnsi="Browallia New" w:cs="Browallia New"/>
                <w:b/>
                <w:bCs/>
                <w:spacing w:val="-6"/>
              </w:rPr>
            </w:pPr>
          </w:p>
        </w:tc>
        <w:tc>
          <w:tcPr>
            <w:tcW w:w="1521" w:type="dxa"/>
          </w:tcPr>
          <w:p w14:paraId="30BB04EF" w14:textId="77777777" w:rsidR="009378E1" w:rsidRPr="00E673DB" w:rsidRDefault="009378E1">
            <w:pPr>
              <w:ind w:left="-66" w:right="-72"/>
              <w:jc w:val="center"/>
              <w:rPr>
                <w:rFonts w:ascii="Browallia New" w:hAnsi="Browallia New" w:cs="Browallia New"/>
                <w:b/>
                <w:bCs/>
                <w:cs/>
              </w:rPr>
            </w:pPr>
          </w:p>
        </w:tc>
      </w:tr>
      <w:tr w:rsidR="009378E1" w:rsidRPr="00E673DB" w14:paraId="6E5B80ED" w14:textId="77777777" w:rsidTr="00801E0C">
        <w:trPr>
          <w:cantSplit/>
        </w:trPr>
        <w:tc>
          <w:tcPr>
            <w:tcW w:w="717" w:type="dxa"/>
            <w:tcBorders>
              <w:bottom w:val="single" w:sz="4" w:space="0" w:color="auto"/>
            </w:tcBorders>
            <w:vAlign w:val="bottom"/>
          </w:tcPr>
          <w:p w14:paraId="6D482826" w14:textId="77777777" w:rsidR="009378E1" w:rsidRPr="00E673DB" w:rsidRDefault="009378E1" w:rsidP="00DB7DC3">
            <w:pPr>
              <w:ind w:left="-66" w:right="-72"/>
              <w:jc w:val="center"/>
              <w:rPr>
                <w:rFonts w:ascii="Browallia New" w:hAnsi="Browallia New" w:cs="Browallia New"/>
                <w:b/>
                <w:bCs/>
                <w:cs/>
              </w:rPr>
            </w:pPr>
            <w:r w:rsidRPr="00E673DB">
              <w:rPr>
                <w:rFonts w:ascii="Browallia New" w:hAnsi="Browallia New" w:cs="Browallia New"/>
                <w:b/>
                <w:bCs/>
                <w:cs/>
              </w:rPr>
              <w:t>ลำดับที่</w:t>
            </w:r>
          </w:p>
        </w:tc>
        <w:tc>
          <w:tcPr>
            <w:tcW w:w="1059" w:type="dxa"/>
            <w:tcBorders>
              <w:top w:val="single" w:sz="4" w:space="0" w:color="auto"/>
              <w:bottom w:val="single" w:sz="4" w:space="0" w:color="auto"/>
            </w:tcBorders>
            <w:vAlign w:val="bottom"/>
          </w:tcPr>
          <w:p w14:paraId="04392422" w14:textId="0FD9D63A" w:rsidR="009378E1" w:rsidRPr="00E673DB" w:rsidRDefault="009378E1">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2568</w:t>
            </w:r>
          </w:p>
          <w:p w14:paraId="1F2BD63D" w14:textId="77777777" w:rsidR="009378E1" w:rsidRPr="00E673DB" w:rsidRDefault="009378E1">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1059" w:type="dxa"/>
            <w:tcBorders>
              <w:top w:val="single" w:sz="4" w:space="0" w:color="auto"/>
              <w:bottom w:val="single" w:sz="4" w:space="0" w:color="auto"/>
            </w:tcBorders>
            <w:vAlign w:val="bottom"/>
          </w:tcPr>
          <w:p w14:paraId="6FC6AA3D" w14:textId="67B10A63" w:rsidR="009378E1" w:rsidRPr="00E673DB" w:rsidRDefault="009378E1">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2567</w:t>
            </w:r>
          </w:p>
          <w:p w14:paraId="337DDC53" w14:textId="77777777" w:rsidR="009378E1" w:rsidRPr="00E673DB" w:rsidRDefault="009378E1">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2268" w:type="dxa"/>
            <w:tcBorders>
              <w:bottom w:val="single" w:sz="4" w:space="0" w:color="auto"/>
            </w:tcBorders>
            <w:vAlign w:val="bottom"/>
          </w:tcPr>
          <w:p w14:paraId="7E7A20DC" w14:textId="77777777" w:rsidR="009378E1" w:rsidRPr="00E673DB" w:rsidRDefault="009378E1">
            <w:pPr>
              <w:ind w:left="-66" w:right="-72"/>
              <w:jc w:val="center"/>
              <w:rPr>
                <w:rFonts w:ascii="Browallia New" w:hAnsi="Browallia New" w:cs="Browallia New"/>
                <w:b/>
                <w:bCs/>
              </w:rPr>
            </w:pPr>
            <w:r w:rsidRPr="00E673DB">
              <w:rPr>
                <w:rFonts w:ascii="Browallia New" w:hAnsi="Browallia New" w:cs="Browallia New"/>
                <w:b/>
                <w:bCs/>
                <w:cs/>
              </w:rPr>
              <w:t>อัตราดอกเบี้ย</w:t>
            </w:r>
          </w:p>
          <w:p w14:paraId="2E4B876B" w14:textId="77777777" w:rsidR="009378E1" w:rsidRPr="00E673DB" w:rsidRDefault="009378E1">
            <w:pPr>
              <w:ind w:left="-66" w:right="-72"/>
              <w:jc w:val="center"/>
              <w:rPr>
                <w:rFonts w:ascii="Browallia New" w:hAnsi="Browallia New" w:cs="Browallia New"/>
                <w:b/>
                <w:bCs/>
                <w:cs/>
              </w:rPr>
            </w:pPr>
            <w:r w:rsidRPr="00E673DB">
              <w:rPr>
                <w:rFonts w:ascii="Browallia New" w:hAnsi="Browallia New" w:cs="Browallia New"/>
                <w:b/>
                <w:bCs/>
                <w:cs/>
              </w:rPr>
              <w:t>ร้อยละ</w:t>
            </w:r>
          </w:p>
        </w:tc>
        <w:tc>
          <w:tcPr>
            <w:tcW w:w="2268" w:type="dxa"/>
            <w:tcBorders>
              <w:bottom w:val="single" w:sz="4" w:space="0" w:color="auto"/>
            </w:tcBorders>
            <w:vAlign w:val="bottom"/>
          </w:tcPr>
          <w:p w14:paraId="2296D223" w14:textId="77777777" w:rsidR="009378E1" w:rsidRPr="00E673DB" w:rsidRDefault="009378E1">
            <w:pPr>
              <w:ind w:left="-66" w:right="-72"/>
              <w:jc w:val="center"/>
              <w:rPr>
                <w:rFonts w:ascii="Browallia New" w:hAnsi="Browallia New" w:cs="Browallia New"/>
                <w:b/>
                <w:bCs/>
                <w:spacing w:val="-6"/>
              </w:rPr>
            </w:pPr>
          </w:p>
          <w:p w14:paraId="0F086062" w14:textId="77777777" w:rsidR="009378E1" w:rsidRPr="00E673DB" w:rsidRDefault="009378E1">
            <w:pPr>
              <w:ind w:left="-66" w:right="-72"/>
              <w:jc w:val="center"/>
              <w:rPr>
                <w:rFonts w:ascii="Browallia New" w:hAnsi="Browallia New" w:cs="Browallia New"/>
                <w:b/>
                <w:bCs/>
                <w:cs/>
              </w:rPr>
            </w:pPr>
            <w:r w:rsidRPr="00E673DB">
              <w:rPr>
                <w:rFonts w:ascii="Browallia New" w:hAnsi="Browallia New" w:cs="Browallia New"/>
                <w:b/>
                <w:bCs/>
                <w:spacing w:val="-6"/>
                <w:cs/>
              </w:rPr>
              <w:t>การชำระคืนเงินต้น</w:t>
            </w:r>
          </w:p>
        </w:tc>
        <w:tc>
          <w:tcPr>
            <w:tcW w:w="1521" w:type="dxa"/>
            <w:tcBorders>
              <w:bottom w:val="single" w:sz="4" w:space="0" w:color="auto"/>
            </w:tcBorders>
            <w:vAlign w:val="bottom"/>
          </w:tcPr>
          <w:p w14:paraId="4F665702" w14:textId="77777777" w:rsidR="009378E1" w:rsidRPr="00E673DB" w:rsidRDefault="009378E1">
            <w:pPr>
              <w:ind w:left="-66" w:right="-72"/>
              <w:jc w:val="center"/>
              <w:rPr>
                <w:rFonts w:ascii="Browallia New" w:hAnsi="Browallia New" w:cs="Browallia New"/>
                <w:b/>
                <w:bCs/>
              </w:rPr>
            </w:pPr>
            <w:r w:rsidRPr="00E673DB">
              <w:rPr>
                <w:rFonts w:ascii="Browallia New" w:hAnsi="Browallia New" w:cs="Browallia New"/>
                <w:b/>
                <w:bCs/>
                <w:cs/>
              </w:rPr>
              <w:t>กำหนดการ</w:t>
            </w:r>
          </w:p>
          <w:p w14:paraId="2424C58A" w14:textId="77777777" w:rsidR="009378E1" w:rsidRPr="00E673DB" w:rsidRDefault="009378E1">
            <w:pPr>
              <w:ind w:left="-66" w:right="-72"/>
              <w:jc w:val="center"/>
              <w:rPr>
                <w:rFonts w:ascii="Browallia New" w:hAnsi="Browallia New" w:cs="Browallia New"/>
                <w:b/>
                <w:bCs/>
                <w:cs/>
              </w:rPr>
            </w:pPr>
            <w:r w:rsidRPr="00E673DB">
              <w:rPr>
                <w:rFonts w:ascii="Browallia New" w:hAnsi="Browallia New" w:cs="Browallia New"/>
                <w:b/>
                <w:bCs/>
                <w:cs/>
              </w:rPr>
              <w:t>จ่ายชำระดอกเบี้ย</w:t>
            </w:r>
          </w:p>
        </w:tc>
      </w:tr>
      <w:tr w:rsidR="009378E1" w:rsidRPr="00E673DB" w14:paraId="41417FCA" w14:textId="77777777" w:rsidTr="00801E0C">
        <w:trPr>
          <w:cantSplit/>
        </w:trPr>
        <w:tc>
          <w:tcPr>
            <w:tcW w:w="717" w:type="dxa"/>
            <w:tcBorders>
              <w:top w:val="single" w:sz="4" w:space="0" w:color="auto"/>
            </w:tcBorders>
          </w:tcPr>
          <w:p w14:paraId="476DE62E" w14:textId="77777777" w:rsidR="009378E1" w:rsidRPr="00E673DB" w:rsidRDefault="009378E1" w:rsidP="00DB7DC3">
            <w:pPr>
              <w:ind w:left="9" w:right="-72"/>
              <w:jc w:val="center"/>
              <w:rPr>
                <w:rFonts w:ascii="Browallia New" w:hAnsi="Browallia New" w:cs="Browallia New"/>
                <w:sz w:val="12"/>
                <w:szCs w:val="12"/>
              </w:rPr>
            </w:pPr>
          </w:p>
        </w:tc>
        <w:tc>
          <w:tcPr>
            <w:tcW w:w="1059" w:type="dxa"/>
            <w:tcBorders>
              <w:top w:val="single" w:sz="4" w:space="0" w:color="auto"/>
            </w:tcBorders>
          </w:tcPr>
          <w:p w14:paraId="5E2443B5" w14:textId="77777777" w:rsidR="009378E1" w:rsidRPr="00E673DB" w:rsidRDefault="009378E1">
            <w:pPr>
              <w:ind w:left="9" w:right="-72"/>
              <w:jc w:val="right"/>
              <w:rPr>
                <w:rFonts w:ascii="Browallia New" w:hAnsi="Browallia New" w:cs="Browallia New"/>
                <w:spacing w:val="-4"/>
                <w:sz w:val="12"/>
                <w:szCs w:val="12"/>
                <w:lang w:val="en-US"/>
              </w:rPr>
            </w:pPr>
          </w:p>
        </w:tc>
        <w:tc>
          <w:tcPr>
            <w:tcW w:w="1059" w:type="dxa"/>
            <w:tcBorders>
              <w:top w:val="single" w:sz="4" w:space="0" w:color="auto"/>
            </w:tcBorders>
          </w:tcPr>
          <w:p w14:paraId="30465E28" w14:textId="77777777" w:rsidR="009378E1" w:rsidRPr="00E673DB" w:rsidRDefault="009378E1">
            <w:pPr>
              <w:ind w:left="9" w:right="-72"/>
              <w:jc w:val="right"/>
              <w:rPr>
                <w:rFonts w:ascii="Browallia New" w:hAnsi="Browallia New" w:cs="Browallia New"/>
                <w:spacing w:val="-4"/>
                <w:sz w:val="12"/>
                <w:szCs w:val="12"/>
              </w:rPr>
            </w:pPr>
          </w:p>
        </w:tc>
        <w:tc>
          <w:tcPr>
            <w:tcW w:w="2268" w:type="dxa"/>
            <w:tcBorders>
              <w:top w:val="single" w:sz="4" w:space="0" w:color="auto"/>
            </w:tcBorders>
          </w:tcPr>
          <w:p w14:paraId="1696F17C" w14:textId="77777777" w:rsidR="009378E1" w:rsidRPr="00E673DB" w:rsidRDefault="009378E1">
            <w:pPr>
              <w:ind w:left="9" w:right="-72"/>
              <w:jc w:val="center"/>
              <w:rPr>
                <w:rFonts w:ascii="Browallia New" w:hAnsi="Browallia New" w:cs="Browallia New"/>
                <w:sz w:val="12"/>
                <w:szCs w:val="12"/>
                <w:cs/>
              </w:rPr>
            </w:pPr>
          </w:p>
        </w:tc>
        <w:tc>
          <w:tcPr>
            <w:tcW w:w="2268" w:type="dxa"/>
            <w:tcBorders>
              <w:top w:val="single" w:sz="4" w:space="0" w:color="auto"/>
            </w:tcBorders>
          </w:tcPr>
          <w:p w14:paraId="37BAEA6E" w14:textId="77777777" w:rsidR="009378E1" w:rsidRPr="00E673DB" w:rsidRDefault="009378E1">
            <w:pPr>
              <w:ind w:left="9" w:right="-72"/>
              <w:jc w:val="center"/>
              <w:rPr>
                <w:rFonts w:ascii="Browallia New" w:hAnsi="Browallia New" w:cs="Browallia New"/>
                <w:spacing w:val="-6"/>
                <w:sz w:val="12"/>
                <w:szCs w:val="12"/>
                <w:cs/>
              </w:rPr>
            </w:pPr>
          </w:p>
        </w:tc>
        <w:tc>
          <w:tcPr>
            <w:tcW w:w="1521" w:type="dxa"/>
            <w:tcBorders>
              <w:top w:val="single" w:sz="4" w:space="0" w:color="auto"/>
            </w:tcBorders>
          </w:tcPr>
          <w:p w14:paraId="18C04346" w14:textId="77777777" w:rsidR="009378E1" w:rsidRPr="00E673DB" w:rsidRDefault="009378E1">
            <w:pPr>
              <w:ind w:left="9" w:right="-72"/>
              <w:jc w:val="center"/>
              <w:rPr>
                <w:rFonts w:ascii="Browallia New" w:hAnsi="Browallia New" w:cs="Browallia New"/>
                <w:sz w:val="12"/>
                <w:szCs w:val="12"/>
                <w:cs/>
              </w:rPr>
            </w:pPr>
          </w:p>
        </w:tc>
      </w:tr>
      <w:tr w:rsidR="004A21E2" w:rsidRPr="00E673DB" w14:paraId="61C54BBC" w14:textId="77777777" w:rsidTr="00801E0C">
        <w:trPr>
          <w:cantSplit/>
        </w:trPr>
        <w:tc>
          <w:tcPr>
            <w:tcW w:w="717" w:type="dxa"/>
          </w:tcPr>
          <w:p w14:paraId="08D0430D" w14:textId="2BFB31F4" w:rsidR="004A21E2" w:rsidRPr="00E673DB" w:rsidRDefault="00105CCB" w:rsidP="004A21E2">
            <w:pPr>
              <w:ind w:left="-62" w:right="-72"/>
              <w:jc w:val="center"/>
              <w:rPr>
                <w:rFonts w:ascii="Browallia New" w:hAnsi="Browallia New" w:cs="Browallia New"/>
              </w:rPr>
            </w:pPr>
            <w:r w:rsidRPr="00105CCB">
              <w:rPr>
                <w:rFonts w:ascii="Browallia New" w:hAnsi="Browallia New" w:cs="Browallia New"/>
              </w:rPr>
              <w:t>1</w:t>
            </w:r>
          </w:p>
        </w:tc>
        <w:tc>
          <w:tcPr>
            <w:tcW w:w="1059" w:type="dxa"/>
          </w:tcPr>
          <w:p w14:paraId="38A8F4F5" w14:textId="77B519AE" w:rsidR="004A21E2" w:rsidRPr="00E673DB" w:rsidRDefault="007C1AAD" w:rsidP="004A21E2">
            <w:pPr>
              <w:ind w:left="-62" w:right="-72"/>
              <w:jc w:val="right"/>
              <w:rPr>
                <w:rFonts w:ascii="Browallia New" w:hAnsi="Browallia New" w:cs="Browallia New"/>
                <w:spacing w:val="-4"/>
              </w:rPr>
            </w:pPr>
            <w:r w:rsidRPr="00E673DB">
              <w:rPr>
                <w:rFonts w:ascii="Browallia New" w:hAnsi="Browallia New" w:cs="Browallia New"/>
                <w:spacing w:val="-4"/>
              </w:rPr>
              <w:t>-</w:t>
            </w:r>
          </w:p>
        </w:tc>
        <w:tc>
          <w:tcPr>
            <w:tcW w:w="1059" w:type="dxa"/>
          </w:tcPr>
          <w:p w14:paraId="44CA2D6D" w14:textId="0FDCCE7B" w:rsidR="004A21E2" w:rsidRPr="00E673DB" w:rsidRDefault="00105CCB" w:rsidP="004A21E2">
            <w:pPr>
              <w:ind w:left="-62" w:right="-72"/>
              <w:jc w:val="right"/>
              <w:rPr>
                <w:rFonts w:ascii="Browallia New" w:hAnsi="Browallia New" w:cs="Browallia New"/>
                <w:spacing w:val="-4"/>
                <w:lang w:val="en-US"/>
              </w:rPr>
            </w:pPr>
            <w:r w:rsidRPr="00105CCB">
              <w:rPr>
                <w:rFonts w:ascii="Browallia New" w:hAnsi="Browallia New" w:cs="Browallia New"/>
                <w:spacing w:val="-4"/>
              </w:rPr>
              <w:t>338</w:t>
            </w:r>
          </w:p>
        </w:tc>
        <w:tc>
          <w:tcPr>
            <w:tcW w:w="2268" w:type="dxa"/>
          </w:tcPr>
          <w:p w14:paraId="1B3D80F2" w14:textId="1824C31C" w:rsidR="004A21E2" w:rsidRPr="00E673DB" w:rsidRDefault="004A21E2" w:rsidP="004A21E2">
            <w:pPr>
              <w:ind w:left="-65" w:right="-72"/>
              <w:jc w:val="center"/>
              <w:rPr>
                <w:rFonts w:ascii="Browallia New" w:hAnsi="Browallia New" w:cs="Browallia New"/>
              </w:rPr>
            </w:pPr>
            <w:r w:rsidRPr="00E673DB">
              <w:rPr>
                <w:rFonts w:ascii="Browallia New" w:hAnsi="Browallia New" w:cs="Browallia New"/>
                <w:cs/>
              </w:rPr>
              <w:t>อัตราดอกเบี้ยคงที่</w:t>
            </w:r>
          </w:p>
          <w:p w14:paraId="21888F4B" w14:textId="570C59B8" w:rsidR="004A21E2" w:rsidRPr="00E673DB" w:rsidRDefault="004A21E2" w:rsidP="004A21E2">
            <w:pPr>
              <w:ind w:left="-65" w:right="-72"/>
              <w:jc w:val="center"/>
              <w:rPr>
                <w:rFonts w:ascii="Browallia New" w:hAnsi="Browallia New" w:cs="Browallia New"/>
                <w:cs/>
              </w:rPr>
            </w:pPr>
            <w:r w:rsidRPr="00E673DB">
              <w:rPr>
                <w:rFonts w:ascii="Browallia New" w:hAnsi="Browallia New" w:cs="Browallia New"/>
                <w:cs/>
              </w:rPr>
              <w:t xml:space="preserve">ร้อยละ </w:t>
            </w:r>
            <w:r w:rsidR="00105CCB" w:rsidRPr="00105CCB">
              <w:rPr>
                <w:rFonts w:ascii="Browallia New" w:hAnsi="Browallia New" w:cs="Browallia New"/>
              </w:rPr>
              <w:t>3</w:t>
            </w:r>
            <w:r w:rsidRPr="00E673DB">
              <w:rPr>
                <w:rFonts w:ascii="Browallia New" w:hAnsi="Browallia New" w:cs="Browallia New"/>
              </w:rPr>
              <w:t>.</w:t>
            </w:r>
            <w:r w:rsidR="00105CCB" w:rsidRPr="00105CCB">
              <w:rPr>
                <w:rFonts w:ascii="Browallia New" w:hAnsi="Browallia New" w:cs="Browallia New"/>
              </w:rPr>
              <w:t>55</w:t>
            </w:r>
            <w:r w:rsidRPr="00E673DB">
              <w:rPr>
                <w:rFonts w:ascii="Browallia New" w:hAnsi="Browallia New" w:cs="Browallia New"/>
              </w:rPr>
              <w:t xml:space="preserve"> </w:t>
            </w:r>
            <w:r w:rsidRPr="00E673DB">
              <w:rPr>
                <w:rFonts w:ascii="Browallia New" w:hAnsi="Browallia New" w:cs="Browallia New"/>
                <w:cs/>
              </w:rPr>
              <w:t>ต่อปี</w:t>
            </w:r>
          </w:p>
        </w:tc>
        <w:tc>
          <w:tcPr>
            <w:tcW w:w="2268" w:type="dxa"/>
          </w:tcPr>
          <w:p w14:paraId="5B791182" w14:textId="57B99EBC" w:rsidR="004A21E2" w:rsidRPr="00E673DB" w:rsidRDefault="004A21E2" w:rsidP="004A21E2">
            <w:pPr>
              <w:ind w:left="-65" w:right="-72"/>
              <w:jc w:val="center"/>
              <w:rPr>
                <w:rFonts w:ascii="Browallia New" w:hAnsi="Browallia New" w:cs="Browallia New"/>
                <w:spacing w:val="-6"/>
              </w:rPr>
            </w:pPr>
            <w:r w:rsidRPr="00E673DB">
              <w:rPr>
                <w:rFonts w:ascii="Browallia New" w:hAnsi="Browallia New" w:cs="Browallia New"/>
                <w:spacing w:val="-6"/>
                <w:cs/>
              </w:rPr>
              <w:t xml:space="preserve">ชำระคืนทุกเดือนนับตั้งแต่เดือนธันวาคม พ.ศ. </w:t>
            </w:r>
            <w:r w:rsidR="00105CCB" w:rsidRPr="00105CCB">
              <w:rPr>
                <w:rFonts w:ascii="Browallia New" w:hAnsi="Browallia New" w:cs="Browallia New"/>
                <w:spacing w:val="-6"/>
              </w:rPr>
              <w:t>2563</w:t>
            </w:r>
          </w:p>
        </w:tc>
        <w:tc>
          <w:tcPr>
            <w:tcW w:w="1521" w:type="dxa"/>
          </w:tcPr>
          <w:p w14:paraId="009E42D7" w14:textId="5C3F76D5" w:rsidR="004A21E2" w:rsidRPr="00E673DB" w:rsidRDefault="004A21E2" w:rsidP="004A21E2">
            <w:pPr>
              <w:ind w:left="-65" w:right="-72"/>
              <w:jc w:val="center"/>
              <w:rPr>
                <w:rFonts w:ascii="Browallia New" w:hAnsi="Browallia New" w:cs="Browallia New"/>
              </w:rPr>
            </w:pPr>
            <w:r w:rsidRPr="00E673DB">
              <w:rPr>
                <w:rFonts w:ascii="Browallia New" w:hAnsi="Browallia New" w:cs="Browallia New"/>
                <w:cs/>
              </w:rPr>
              <w:t>ชำระทุกเดือน</w:t>
            </w:r>
          </w:p>
          <w:p w14:paraId="4EA1A13C" w14:textId="18D8A407" w:rsidR="004A21E2" w:rsidRPr="00E673DB" w:rsidRDefault="004A21E2" w:rsidP="004A21E2">
            <w:pPr>
              <w:ind w:right="-72"/>
              <w:rPr>
                <w:rFonts w:ascii="Browallia New" w:hAnsi="Browallia New" w:cs="Browallia New"/>
                <w:cs/>
              </w:rPr>
            </w:pPr>
          </w:p>
        </w:tc>
      </w:tr>
      <w:tr w:rsidR="004A21E2" w:rsidRPr="00E673DB" w14:paraId="61530189" w14:textId="77777777" w:rsidTr="00801E0C">
        <w:trPr>
          <w:cantSplit/>
        </w:trPr>
        <w:tc>
          <w:tcPr>
            <w:tcW w:w="717" w:type="dxa"/>
          </w:tcPr>
          <w:p w14:paraId="19C4DAA4" w14:textId="258460E0" w:rsidR="004A21E2" w:rsidRPr="00E673DB" w:rsidRDefault="00105CCB" w:rsidP="004A21E2">
            <w:pPr>
              <w:ind w:left="-62" w:right="-72"/>
              <w:jc w:val="center"/>
              <w:rPr>
                <w:rFonts w:ascii="Browallia New" w:hAnsi="Browallia New" w:cs="Browallia New"/>
              </w:rPr>
            </w:pPr>
            <w:r w:rsidRPr="00105CCB">
              <w:rPr>
                <w:rFonts w:ascii="Browallia New" w:hAnsi="Browallia New" w:cs="Browallia New"/>
              </w:rPr>
              <w:t>2</w:t>
            </w:r>
          </w:p>
        </w:tc>
        <w:tc>
          <w:tcPr>
            <w:tcW w:w="1059" w:type="dxa"/>
          </w:tcPr>
          <w:p w14:paraId="30048711" w14:textId="2918179D" w:rsidR="004A21E2" w:rsidRPr="00E673DB" w:rsidRDefault="00105CCB" w:rsidP="004A21E2">
            <w:pPr>
              <w:ind w:left="-62" w:right="-72"/>
              <w:jc w:val="right"/>
              <w:rPr>
                <w:rFonts w:ascii="Browallia New" w:hAnsi="Browallia New" w:cs="Browallia New"/>
                <w:spacing w:val="-4"/>
              </w:rPr>
            </w:pPr>
            <w:r w:rsidRPr="00105CCB">
              <w:rPr>
                <w:rFonts w:ascii="Browallia New" w:hAnsi="Browallia New" w:cs="Browallia New"/>
                <w:spacing w:val="-4"/>
              </w:rPr>
              <w:t>450</w:t>
            </w:r>
          </w:p>
        </w:tc>
        <w:tc>
          <w:tcPr>
            <w:tcW w:w="1059" w:type="dxa"/>
          </w:tcPr>
          <w:p w14:paraId="38BE6793" w14:textId="12F1F8E7" w:rsidR="004A21E2" w:rsidRPr="00E673DB" w:rsidRDefault="00105CCB" w:rsidP="004A21E2">
            <w:pPr>
              <w:ind w:left="-62" w:right="-72"/>
              <w:jc w:val="right"/>
              <w:rPr>
                <w:rFonts w:ascii="Browallia New" w:hAnsi="Browallia New" w:cs="Browallia New"/>
              </w:rPr>
            </w:pPr>
            <w:r w:rsidRPr="00105CCB">
              <w:rPr>
                <w:rFonts w:ascii="Browallia New" w:hAnsi="Browallia New" w:cs="Browallia New"/>
                <w:spacing w:val="-4"/>
              </w:rPr>
              <w:t>450</w:t>
            </w:r>
          </w:p>
        </w:tc>
        <w:tc>
          <w:tcPr>
            <w:tcW w:w="2268" w:type="dxa"/>
          </w:tcPr>
          <w:p w14:paraId="7B98486B" w14:textId="3C4CC6A2" w:rsidR="004A21E2" w:rsidRPr="00E673DB" w:rsidRDefault="004A21E2" w:rsidP="004A21E2">
            <w:pPr>
              <w:ind w:left="-65" w:right="-72"/>
              <w:jc w:val="center"/>
              <w:rPr>
                <w:rFonts w:ascii="Browallia New" w:hAnsi="Browallia New" w:cs="Browallia New"/>
                <w:cs/>
              </w:rPr>
            </w:pPr>
            <w:r w:rsidRPr="00E673DB">
              <w:rPr>
                <w:rFonts w:ascii="Browallia New" w:hAnsi="Browallia New" w:cs="Browallia New"/>
                <w:cs/>
              </w:rPr>
              <w:t xml:space="preserve">อัตราดอกเบี้ยร้อยละ </w:t>
            </w:r>
            <w:r w:rsidRPr="00E673DB">
              <w:rPr>
                <w:rFonts w:ascii="Browallia New" w:hAnsi="Browallia New" w:cs="Browallia New"/>
              </w:rPr>
              <w:t xml:space="preserve">THOR </w:t>
            </w:r>
            <w:r w:rsidR="00801E0C" w:rsidRPr="00E673DB">
              <w:rPr>
                <w:rFonts w:ascii="Browallia New" w:hAnsi="Browallia New" w:cs="Browallia New"/>
              </w:rPr>
              <w:br/>
            </w:r>
            <w:r w:rsidRPr="00E673DB">
              <w:rPr>
                <w:rFonts w:ascii="Browallia New" w:hAnsi="Browallia New" w:cs="Browallia New"/>
                <w:cs/>
              </w:rPr>
              <w:t>บวกอัตราส่วนเพิ่มคงที่ต่อปี</w:t>
            </w:r>
          </w:p>
        </w:tc>
        <w:tc>
          <w:tcPr>
            <w:tcW w:w="2268" w:type="dxa"/>
          </w:tcPr>
          <w:p w14:paraId="1C1F1ECB" w14:textId="0ABD8C82" w:rsidR="004A21E2" w:rsidRPr="00E673DB" w:rsidRDefault="004A21E2" w:rsidP="004A21E2">
            <w:pPr>
              <w:ind w:left="-65" w:right="-72"/>
              <w:jc w:val="center"/>
              <w:rPr>
                <w:rFonts w:ascii="Browallia New" w:hAnsi="Browallia New" w:cs="Browallia New"/>
                <w:spacing w:val="-6"/>
                <w:cs/>
              </w:rPr>
            </w:pPr>
            <w:r w:rsidRPr="00E673DB">
              <w:rPr>
                <w:rFonts w:ascii="Browallia New" w:hAnsi="Browallia New" w:cs="Browallia New"/>
                <w:spacing w:val="-6"/>
                <w:cs/>
              </w:rPr>
              <w:t>ชำระคืนภายในห้าปีนับตั้งแต่</w:t>
            </w:r>
            <w:r w:rsidR="00801E0C" w:rsidRPr="00E673DB">
              <w:rPr>
                <w:rFonts w:ascii="Browallia New" w:hAnsi="Browallia New" w:cs="Browallia New"/>
                <w:spacing w:val="-6"/>
              </w:rPr>
              <w:br/>
            </w:r>
            <w:r w:rsidRPr="00E673DB">
              <w:rPr>
                <w:rFonts w:ascii="Browallia New" w:hAnsi="Browallia New" w:cs="Browallia New"/>
                <w:spacing w:val="-6"/>
                <w:cs/>
              </w:rPr>
              <w:t>วันที่ทำสัญญา</w:t>
            </w:r>
          </w:p>
        </w:tc>
        <w:tc>
          <w:tcPr>
            <w:tcW w:w="1521" w:type="dxa"/>
          </w:tcPr>
          <w:p w14:paraId="70ED1734" w14:textId="22882040" w:rsidR="004A21E2" w:rsidRPr="00E673DB" w:rsidRDefault="004A21E2" w:rsidP="004A21E2">
            <w:pPr>
              <w:ind w:left="-65" w:right="-72"/>
              <w:jc w:val="center"/>
              <w:rPr>
                <w:rFonts w:ascii="Browallia New" w:hAnsi="Browallia New" w:cs="Browallia New"/>
                <w:cs/>
              </w:rPr>
            </w:pPr>
            <w:r w:rsidRPr="00E673DB">
              <w:rPr>
                <w:rFonts w:ascii="Browallia New" w:hAnsi="Browallia New" w:cs="Browallia New"/>
                <w:cs/>
              </w:rPr>
              <w:t>ชำระทุกเดือน</w:t>
            </w:r>
          </w:p>
        </w:tc>
      </w:tr>
      <w:tr w:rsidR="004A21E2" w:rsidRPr="00E673DB" w14:paraId="70037C9A" w14:textId="77777777" w:rsidTr="00801E0C">
        <w:trPr>
          <w:cantSplit/>
        </w:trPr>
        <w:tc>
          <w:tcPr>
            <w:tcW w:w="717" w:type="dxa"/>
          </w:tcPr>
          <w:p w14:paraId="68F76248" w14:textId="0FBF680D" w:rsidR="004A21E2" w:rsidRPr="00E673DB" w:rsidRDefault="00105CCB" w:rsidP="004A21E2">
            <w:pPr>
              <w:ind w:left="-62" w:right="-72"/>
              <w:jc w:val="center"/>
              <w:rPr>
                <w:rFonts w:ascii="Browallia New" w:hAnsi="Browallia New" w:cs="Browallia New"/>
              </w:rPr>
            </w:pPr>
            <w:r w:rsidRPr="00105CCB">
              <w:rPr>
                <w:rFonts w:ascii="Browallia New" w:hAnsi="Browallia New" w:cs="Browallia New"/>
              </w:rPr>
              <w:t>3</w:t>
            </w:r>
          </w:p>
        </w:tc>
        <w:tc>
          <w:tcPr>
            <w:tcW w:w="1059" w:type="dxa"/>
          </w:tcPr>
          <w:p w14:paraId="75824F13" w14:textId="5FFAA173" w:rsidR="004A21E2" w:rsidRPr="00E673DB" w:rsidRDefault="00105CCB" w:rsidP="004A21E2">
            <w:pPr>
              <w:ind w:left="-62" w:right="-72"/>
              <w:jc w:val="right"/>
              <w:rPr>
                <w:rFonts w:ascii="Browallia New" w:hAnsi="Browallia New" w:cs="Browallia New"/>
                <w:spacing w:val="-4"/>
                <w:lang w:val="en-US"/>
              </w:rPr>
            </w:pPr>
            <w:r w:rsidRPr="00105CCB">
              <w:rPr>
                <w:rFonts w:ascii="Browallia New" w:hAnsi="Browallia New" w:cs="Browallia New"/>
                <w:spacing w:val="-4"/>
              </w:rPr>
              <w:t>600</w:t>
            </w:r>
          </w:p>
        </w:tc>
        <w:tc>
          <w:tcPr>
            <w:tcW w:w="1059" w:type="dxa"/>
          </w:tcPr>
          <w:p w14:paraId="232093D3" w14:textId="11514C3B" w:rsidR="004A21E2" w:rsidRPr="00E673DB" w:rsidRDefault="00105CCB" w:rsidP="004A21E2">
            <w:pPr>
              <w:ind w:left="-62" w:right="-72"/>
              <w:jc w:val="right"/>
              <w:rPr>
                <w:rFonts w:ascii="Browallia New" w:hAnsi="Browallia New" w:cs="Browallia New"/>
                <w:spacing w:val="-4"/>
              </w:rPr>
            </w:pPr>
            <w:r w:rsidRPr="00105CCB">
              <w:rPr>
                <w:rFonts w:ascii="Browallia New" w:hAnsi="Browallia New" w:cs="Browallia New"/>
                <w:spacing w:val="-4"/>
              </w:rPr>
              <w:t>1</w:t>
            </w:r>
            <w:r w:rsidR="004A21E2" w:rsidRPr="00E673DB">
              <w:rPr>
                <w:rFonts w:ascii="Browallia New" w:hAnsi="Browallia New" w:cs="Browallia New"/>
                <w:spacing w:val="-4"/>
                <w:lang w:val="en-US"/>
              </w:rPr>
              <w:t>,</w:t>
            </w:r>
            <w:r w:rsidRPr="00105CCB">
              <w:rPr>
                <w:rFonts w:ascii="Browallia New" w:hAnsi="Browallia New" w:cs="Browallia New"/>
                <w:spacing w:val="-4"/>
              </w:rPr>
              <w:t>500</w:t>
            </w:r>
          </w:p>
        </w:tc>
        <w:tc>
          <w:tcPr>
            <w:tcW w:w="2268" w:type="dxa"/>
          </w:tcPr>
          <w:p w14:paraId="33D3CC50" w14:textId="71B2B399" w:rsidR="004A21E2" w:rsidRPr="00E673DB" w:rsidRDefault="004A21E2" w:rsidP="004A21E2">
            <w:pPr>
              <w:ind w:left="-65" w:right="-72"/>
              <w:jc w:val="center"/>
              <w:rPr>
                <w:rFonts w:ascii="Browallia New" w:hAnsi="Browallia New" w:cs="Browallia New"/>
                <w:cs/>
              </w:rPr>
            </w:pPr>
            <w:r w:rsidRPr="00E673DB">
              <w:rPr>
                <w:rFonts w:ascii="Browallia New" w:hAnsi="Browallia New" w:cs="Browallia New"/>
                <w:spacing w:val="-2"/>
                <w:cs/>
              </w:rPr>
              <w:t xml:space="preserve">อัตราดอกเบี้ยร้อยละ </w:t>
            </w:r>
            <w:r w:rsidR="00801E0C" w:rsidRPr="00E673DB">
              <w:rPr>
                <w:rFonts w:ascii="Browallia New" w:hAnsi="Browallia New" w:cs="Browallia New"/>
                <w:spacing w:val="-2"/>
              </w:rPr>
              <w:br/>
            </w:r>
            <w:r w:rsidRPr="00E673DB">
              <w:rPr>
                <w:rFonts w:ascii="Browallia New" w:hAnsi="Browallia New" w:cs="Browallia New"/>
                <w:spacing w:val="-2"/>
              </w:rPr>
              <w:t xml:space="preserve">BIBOR </w:t>
            </w:r>
            <w:r w:rsidR="00105CCB" w:rsidRPr="00105CCB">
              <w:rPr>
                <w:rFonts w:ascii="Browallia New" w:hAnsi="Browallia New" w:cs="Browallia New"/>
                <w:spacing w:val="-2"/>
              </w:rPr>
              <w:t>6</w:t>
            </w:r>
            <w:r w:rsidRPr="00E673DB">
              <w:rPr>
                <w:rFonts w:ascii="Browallia New" w:hAnsi="Browallia New" w:cs="Browallia New"/>
                <w:spacing w:val="-2"/>
                <w:cs/>
              </w:rPr>
              <w:t xml:space="preserve"> เดือน</w:t>
            </w:r>
          </w:p>
        </w:tc>
        <w:tc>
          <w:tcPr>
            <w:tcW w:w="2268" w:type="dxa"/>
          </w:tcPr>
          <w:p w14:paraId="61C728CB" w14:textId="0DC18A6C" w:rsidR="004A21E2" w:rsidRPr="00E673DB" w:rsidRDefault="004A21E2" w:rsidP="004A21E2">
            <w:pPr>
              <w:ind w:left="-65" w:right="-72"/>
              <w:jc w:val="center"/>
              <w:rPr>
                <w:rFonts w:ascii="Browallia New" w:hAnsi="Browallia New" w:cs="Browallia New"/>
                <w:spacing w:val="-6"/>
                <w:cs/>
              </w:rPr>
            </w:pPr>
            <w:r w:rsidRPr="00E673DB">
              <w:rPr>
                <w:rFonts w:ascii="Browallia New" w:hAnsi="Browallia New" w:cs="Browallia New"/>
                <w:spacing w:val="-6"/>
                <w:cs/>
              </w:rPr>
              <w:t>ชำระคืนทุกหกเดือนนับตั้งแต่</w:t>
            </w:r>
            <w:r w:rsidR="00801E0C" w:rsidRPr="00E673DB">
              <w:rPr>
                <w:rFonts w:ascii="Browallia New" w:hAnsi="Browallia New" w:cs="Browallia New"/>
                <w:spacing w:val="-6"/>
              </w:rPr>
              <w:br/>
            </w:r>
            <w:r w:rsidRPr="00E673DB">
              <w:rPr>
                <w:rFonts w:ascii="Browallia New" w:hAnsi="Browallia New" w:cs="Browallia New"/>
                <w:spacing w:val="-6"/>
                <w:cs/>
              </w:rPr>
              <w:t>เดือนมกราคม</w:t>
            </w:r>
            <w:r w:rsidR="00801E0C" w:rsidRPr="00E673DB">
              <w:rPr>
                <w:rFonts w:ascii="Browallia New" w:hAnsi="Browallia New" w:cs="Browallia New"/>
                <w:spacing w:val="-6"/>
              </w:rPr>
              <w:t xml:space="preserve"> </w:t>
            </w:r>
            <w:r w:rsidRPr="00E673DB">
              <w:rPr>
                <w:rFonts w:ascii="Browallia New" w:hAnsi="Browallia New" w:cs="Browallia New"/>
                <w:spacing w:val="-6"/>
                <w:cs/>
              </w:rPr>
              <w:t xml:space="preserve">พ.ศ. </w:t>
            </w:r>
            <w:r w:rsidR="00105CCB" w:rsidRPr="00105CCB">
              <w:rPr>
                <w:rFonts w:ascii="Browallia New" w:hAnsi="Browallia New" w:cs="Browallia New"/>
                <w:spacing w:val="-6"/>
              </w:rPr>
              <w:t>2565</w:t>
            </w:r>
          </w:p>
        </w:tc>
        <w:tc>
          <w:tcPr>
            <w:tcW w:w="1521" w:type="dxa"/>
          </w:tcPr>
          <w:p w14:paraId="3074D527" w14:textId="77777777" w:rsidR="004A21E2" w:rsidRPr="00E673DB" w:rsidRDefault="004A21E2" w:rsidP="004A21E2">
            <w:pPr>
              <w:ind w:left="-65" w:right="-72"/>
              <w:jc w:val="center"/>
              <w:rPr>
                <w:rFonts w:ascii="Browallia New" w:hAnsi="Browallia New" w:cs="Browallia New"/>
                <w:cs/>
              </w:rPr>
            </w:pPr>
            <w:r w:rsidRPr="00E673DB">
              <w:rPr>
                <w:rFonts w:ascii="Browallia New" w:hAnsi="Browallia New" w:cs="Browallia New"/>
                <w:cs/>
              </w:rPr>
              <w:t>ชำระทุกหกเดือน</w:t>
            </w:r>
          </w:p>
        </w:tc>
      </w:tr>
      <w:tr w:rsidR="004A21E2" w:rsidRPr="00E673DB" w14:paraId="0F4345E8" w14:textId="77777777" w:rsidTr="00801E0C">
        <w:trPr>
          <w:cantSplit/>
        </w:trPr>
        <w:tc>
          <w:tcPr>
            <w:tcW w:w="717" w:type="dxa"/>
          </w:tcPr>
          <w:p w14:paraId="038B4E00" w14:textId="3314911C" w:rsidR="004A21E2" w:rsidRPr="00E673DB" w:rsidRDefault="00105CCB" w:rsidP="004A21E2">
            <w:pPr>
              <w:ind w:left="-62" w:right="-72"/>
              <w:jc w:val="center"/>
              <w:rPr>
                <w:rFonts w:ascii="Browallia New" w:hAnsi="Browallia New" w:cs="Browallia New"/>
              </w:rPr>
            </w:pPr>
            <w:r w:rsidRPr="00105CCB">
              <w:rPr>
                <w:rFonts w:ascii="Browallia New" w:hAnsi="Browallia New" w:cs="Browallia New"/>
              </w:rPr>
              <w:t>4</w:t>
            </w:r>
          </w:p>
        </w:tc>
        <w:tc>
          <w:tcPr>
            <w:tcW w:w="1059" w:type="dxa"/>
          </w:tcPr>
          <w:p w14:paraId="123C1804" w14:textId="2B58C8FC" w:rsidR="004A21E2" w:rsidRPr="00E673DB" w:rsidRDefault="00926EDF" w:rsidP="004A21E2">
            <w:pPr>
              <w:ind w:left="-62" w:right="-72"/>
              <w:jc w:val="right"/>
              <w:rPr>
                <w:rFonts w:ascii="Browallia New" w:hAnsi="Browallia New" w:cs="Browallia New"/>
              </w:rPr>
            </w:pPr>
            <w:r w:rsidRPr="00E673DB">
              <w:rPr>
                <w:rFonts w:ascii="Browallia New" w:hAnsi="Browallia New" w:cs="Browallia New"/>
              </w:rPr>
              <w:t>-</w:t>
            </w:r>
          </w:p>
        </w:tc>
        <w:tc>
          <w:tcPr>
            <w:tcW w:w="1059" w:type="dxa"/>
          </w:tcPr>
          <w:p w14:paraId="267205E8" w14:textId="675C6582" w:rsidR="004A21E2" w:rsidRPr="00E673DB" w:rsidRDefault="00105CCB" w:rsidP="004A21E2">
            <w:pPr>
              <w:ind w:left="-62" w:right="-72"/>
              <w:jc w:val="right"/>
              <w:rPr>
                <w:rFonts w:ascii="Browallia New" w:hAnsi="Browallia New" w:cs="Browallia New"/>
              </w:rPr>
            </w:pPr>
            <w:r w:rsidRPr="00105CCB">
              <w:rPr>
                <w:rFonts w:ascii="Browallia New" w:hAnsi="Browallia New" w:cs="Browallia New"/>
              </w:rPr>
              <w:t>2</w:t>
            </w:r>
            <w:r w:rsidR="004A21E2" w:rsidRPr="00E673DB">
              <w:rPr>
                <w:rFonts w:ascii="Browallia New" w:hAnsi="Browallia New" w:cs="Browallia New"/>
              </w:rPr>
              <w:t>,</w:t>
            </w:r>
            <w:r w:rsidRPr="00105CCB">
              <w:rPr>
                <w:rFonts w:ascii="Browallia New" w:hAnsi="Browallia New" w:cs="Browallia New"/>
              </w:rPr>
              <w:t>265</w:t>
            </w:r>
          </w:p>
        </w:tc>
        <w:tc>
          <w:tcPr>
            <w:tcW w:w="2268" w:type="dxa"/>
          </w:tcPr>
          <w:p w14:paraId="2398DC93" w14:textId="77777777" w:rsidR="004A21E2" w:rsidRPr="00E673DB" w:rsidRDefault="004A21E2" w:rsidP="004A21E2">
            <w:pPr>
              <w:ind w:left="-62" w:right="-72"/>
              <w:jc w:val="center"/>
              <w:rPr>
                <w:rFonts w:ascii="Browallia New" w:hAnsi="Browallia New" w:cs="Browallia New"/>
              </w:rPr>
            </w:pPr>
            <w:r w:rsidRPr="00E673DB">
              <w:rPr>
                <w:rFonts w:ascii="Browallia New" w:hAnsi="Browallia New" w:cs="Browallia New"/>
                <w:cs/>
              </w:rPr>
              <w:t>อัตราดอกเบี้ยคงที่</w:t>
            </w:r>
          </w:p>
          <w:p w14:paraId="20238252" w14:textId="6F5F2F19" w:rsidR="004A21E2" w:rsidRPr="00E673DB" w:rsidRDefault="004A21E2" w:rsidP="004A21E2">
            <w:pPr>
              <w:ind w:left="-62" w:right="-72"/>
              <w:jc w:val="center"/>
              <w:rPr>
                <w:rFonts w:ascii="Browallia New" w:hAnsi="Browallia New" w:cs="Browallia New"/>
              </w:rPr>
            </w:pPr>
            <w:r w:rsidRPr="00E673DB">
              <w:rPr>
                <w:rFonts w:ascii="Browallia New" w:hAnsi="Browallia New" w:cs="Browallia New"/>
                <w:cs/>
              </w:rPr>
              <w:t xml:space="preserve"> ร้อยละ </w:t>
            </w:r>
            <w:r w:rsidR="00105CCB" w:rsidRPr="00105CCB">
              <w:rPr>
                <w:rFonts w:ascii="Browallia New" w:hAnsi="Browallia New" w:cs="Browallia New"/>
              </w:rPr>
              <w:t>4</w:t>
            </w:r>
            <w:r w:rsidRPr="00E673DB">
              <w:rPr>
                <w:rFonts w:ascii="Browallia New" w:hAnsi="Browallia New" w:cs="Browallia New"/>
                <w:cs/>
              </w:rPr>
              <w:t>.</w:t>
            </w:r>
            <w:r w:rsidR="00105CCB" w:rsidRPr="00105CCB">
              <w:rPr>
                <w:rFonts w:ascii="Browallia New" w:hAnsi="Browallia New" w:cs="Browallia New"/>
              </w:rPr>
              <w:t>20</w:t>
            </w:r>
            <w:r w:rsidRPr="00E673DB">
              <w:rPr>
                <w:rFonts w:ascii="Browallia New" w:hAnsi="Browallia New" w:cs="Browallia New"/>
                <w:cs/>
              </w:rPr>
              <w:t xml:space="preserve"> ต่อปี</w:t>
            </w:r>
          </w:p>
        </w:tc>
        <w:tc>
          <w:tcPr>
            <w:tcW w:w="2268" w:type="dxa"/>
          </w:tcPr>
          <w:p w14:paraId="0D4B570A" w14:textId="7B8F55E0" w:rsidR="004A21E2" w:rsidRPr="00E673DB" w:rsidRDefault="004A21E2" w:rsidP="004A21E2">
            <w:pPr>
              <w:ind w:left="-62" w:right="-72"/>
              <w:jc w:val="center"/>
              <w:rPr>
                <w:rFonts w:ascii="Browallia New" w:hAnsi="Browallia New" w:cs="Browallia New"/>
                <w:cs/>
              </w:rPr>
            </w:pPr>
            <w:r w:rsidRPr="00E673DB">
              <w:rPr>
                <w:rFonts w:ascii="Browallia New" w:hAnsi="Browallia New" w:cs="Browallia New"/>
                <w:cs/>
              </w:rPr>
              <w:t>ชำระคืนทุกเดือนนับตั้งแต่</w:t>
            </w:r>
            <w:r w:rsidR="00801E0C" w:rsidRPr="00E673DB">
              <w:rPr>
                <w:rFonts w:ascii="Browallia New" w:hAnsi="Browallia New" w:cs="Browallia New"/>
              </w:rPr>
              <w:br/>
            </w:r>
            <w:r w:rsidRPr="00E673DB">
              <w:rPr>
                <w:rFonts w:ascii="Browallia New" w:hAnsi="Browallia New" w:cs="Browallia New"/>
                <w:cs/>
              </w:rPr>
              <w:t xml:space="preserve">เดือนธันวาคม พ.ศ. </w:t>
            </w:r>
            <w:r w:rsidR="00105CCB" w:rsidRPr="00105CCB">
              <w:rPr>
                <w:rFonts w:ascii="Browallia New" w:hAnsi="Browallia New" w:cs="Browallia New"/>
              </w:rPr>
              <w:t>2566</w:t>
            </w:r>
          </w:p>
        </w:tc>
        <w:tc>
          <w:tcPr>
            <w:tcW w:w="1521" w:type="dxa"/>
          </w:tcPr>
          <w:p w14:paraId="1E56C68B" w14:textId="77777777" w:rsidR="004A21E2" w:rsidRPr="00E673DB" w:rsidRDefault="004A21E2" w:rsidP="004A21E2">
            <w:pPr>
              <w:ind w:left="-62" w:right="-72"/>
              <w:jc w:val="center"/>
              <w:rPr>
                <w:rFonts w:ascii="Browallia New" w:hAnsi="Browallia New" w:cs="Browallia New"/>
                <w:cs/>
              </w:rPr>
            </w:pPr>
            <w:r w:rsidRPr="00E673DB">
              <w:rPr>
                <w:rFonts w:ascii="Browallia New" w:hAnsi="Browallia New" w:cs="Browallia New"/>
                <w:cs/>
              </w:rPr>
              <w:t>ชำระทุกเดือน</w:t>
            </w:r>
          </w:p>
        </w:tc>
      </w:tr>
      <w:tr w:rsidR="004A21E2" w:rsidRPr="00E673DB" w14:paraId="4A5BDD9A" w14:textId="77777777" w:rsidTr="00801E0C">
        <w:trPr>
          <w:cantSplit/>
        </w:trPr>
        <w:tc>
          <w:tcPr>
            <w:tcW w:w="717" w:type="dxa"/>
          </w:tcPr>
          <w:p w14:paraId="22DD7DAC" w14:textId="20BE1708" w:rsidR="004A21E2" w:rsidRPr="00E673DB" w:rsidRDefault="00105CCB" w:rsidP="004A21E2">
            <w:pPr>
              <w:jc w:val="center"/>
              <w:rPr>
                <w:rFonts w:ascii="Browallia New" w:hAnsi="Browallia New" w:cs="Browallia New"/>
              </w:rPr>
            </w:pPr>
            <w:r w:rsidRPr="00105CCB">
              <w:rPr>
                <w:rFonts w:ascii="Browallia New" w:hAnsi="Browallia New" w:cs="Browallia New"/>
              </w:rPr>
              <w:t>5</w:t>
            </w:r>
          </w:p>
        </w:tc>
        <w:tc>
          <w:tcPr>
            <w:tcW w:w="1059" w:type="dxa"/>
          </w:tcPr>
          <w:p w14:paraId="262AF64B" w14:textId="46A68E13" w:rsidR="004A21E2" w:rsidRPr="00E673DB" w:rsidRDefault="00926EDF" w:rsidP="004A21E2">
            <w:pPr>
              <w:ind w:right="-72"/>
              <w:jc w:val="right"/>
              <w:rPr>
                <w:rFonts w:ascii="Browallia New" w:hAnsi="Browallia New" w:cs="Browallia New"/>
              </w:rPr>
            </w:pPr>
            <w:r w:rsidRPr="00E673DB">
              <w:rPr>
                <w:rFonts w:ascii="Browallia New" w:hAnsi="Browallia New" w:cs="Browallia New"/>
              </w:rPr>
              <w:t>-</w:t>
            </w:r>
          </w:p>
        </w:tc>
        <w:tc>
          <w:tcPr>
            <w:tcW w:w="1059" w:type="dxa"/>
          </w:tcPr>
          <w:p w14:paraId="593767AC" w14:textId="38CE4D00"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1</w:t>
            </w:r>
            <w:r w:rsidR="004A21E2" w:rsidRPr="00E673DB">
              <w:rPr>
                <w:rFonts w:ascii="Browallia New" w:hAnsi="Browallia New" w:cs="Browallia New"/>
              </w:rPr>
              <w:t>,</w:t>
            </w:r>
            <w:r w:rsidRPr="00105CCB">
              <w:rPr>
                <w:rFonts w:ascii="Browallia New" w:hAnsi="Browallia New" w:cs="Browallia New"/>
              </w:rPr>
              <w:t>205</w:t>
            </w:r>
          </w:p>
        </w:tc>
        <w:tc>
          <w:tcPr>
            <w:tcW w:w="2268" w:type="dxa"/>
          </w:tcPr>
          <w:p w14:paraId="2C2A795A" w14:textId="77777777" w:rsidR="004A21E2" w:rsidRPr="00E673DB" w:rsidRDefault="004A21E2" w:rsidP="004A21E2">
            <w:pPr>
              <w:ind w:left="-43" w:right="-43"/>
              <w:jc w:val="center"/>
              <w:rPr>
                <w:rFonts w:ascii="Browallia New" w:hAnsi="Browallia New" w:cs="Browallia New"/>
              </w:rPr>
            </w:pPr>
            <w:r w:rsidRPr="00E673DB">
              <w:rPr>
                <w:rFonts w:ascii="Browallia New" w:hAnsi="Browallia New" w:cs="Browallia New"/>
                <w:cs/>
              </w:rPr>
              <w:t xml:space="preserve">อัตราดอกเบี้ย </w:t>
            </w:r>
            <w:r w:rsidRPr="00E673DB">
              <w:rPr>
                <w:rFonts w:ascii="Browallia New" w:hAnsi="Browallia New" w:cs="Browallia New"/>
              </w:rPr>
              <w:t xml:space="preserve">MLR </w:t>
            </w:r>
          </w:p>
          <w:p w14:paraId="01FEAEB9" w14:textId="747E3A99" w:rsidR="004A21E2" w:rsidRPr="00E673DB" w:rsidRDefault="004A21E2" w:rsidP="004A21E2">
            <w:pPr>
              <w:ind w:left="-43" w:right="-43"/>
              <w:jc w:val="center"/>
              <w:rPr>
                <w:rFonts w:ascii="Browallia New" w:hAnsi="Browallia New" w:cs="Browallia New"/>
              </w:rPr>
            </w:pPr>
            <w:r w:rsidRPr="00E673DB">
              <w:rPr>
                <w:rFonts w:ascii="Browallia New" w:hAnsi="Browallia New" w:cs="Browallia New"/>
                <w:cs/>
              </w:rPr>
              <w:t>หักอัตราส่วนลดคงที่ต่อปี</w:t>
            </w:r>
          </w:p>
        </w:tc>
        <w:tc>
          <w:tcPr>
            <w:tcW w:w="2268" w:type="dxa"/>
          </w:tcPr>
          <w:p w14:paraId="3B22D11F" w14:textId="16DEAFBB" w:rsidR="004A21E2" w:rsidRPr="00E673DB" w:rsidRDefault="004A21E2" w:rsidP="004A21E2">
            <w:pPr>
              <w:jc w:val="center"/>
              <w:rPr>
                <w:rFonts w:ascii="Browallia New" w:hAnsi="Browallia New" w:cs="Browallia New"/>
                <w:spacing w:val="-4"/>
              </w:rPr>
            </w:pPr>
            <w:r w:rsidRPr="00E673DB">
              <w:rPr>
                <w:rFonts w:ascii="Browallia New" w:hAnsi="Browallia New" w:cs="Browallia New"/>
                <w:spacing w:val="-4"/>
                <w:cs/>
              </w:rPr>
              <w:t xml:space="preserve">ชำระคืนทุกสามเดือนนับตั้งแต่เดือนธันวาคม พ.ศ. </w:t>
            </w:r>
            <w:r w:rsidR="00105CCB" w:rsidRPr="00105CCB">
              <w:rPr>
                <w:rFonts w:ascii="Browallia New" w:hAnsi="Browallia New" w:cs="Browallia New"/>
                <w:spacing w:val="-4"/>
              </w:rPr>
              <w:t>2566</w:t>
            </w:r>
          </w:p>
        </w:tc>
        <w:tc>
          <w:tcPr>
            <w:tcW w:w="1521" w:type="dxa"/>
          </w:tcPr>
          <w:p w14:paraId="41BD740B" w14:textId="0336244C" w:rsidR="004A21E2" w:rsidRPr="00E673DB" w:rsidRDefault="004A21E2" w:rsidP="004A21E2">
            <w:pPr>
              <w:jc w:val="center"/>
              <w:rPr>
                <w:rFonts w:ascii="Browallia New" w:hAnsi="Browallia New" w:cs="Browallia New"/>
              </w:rPr>
            </w:pPr>
            <w:r w:rsidRPr="00E673DB">
              <w:rPr>
                <w:rFonts w:ascii="Browallia New" w:hAnsi="Browallia New" w:cs="Browallia New"/>
                <w:cs/>
              </w:rPr>
              <w:t>ชำระทุกสามเดือน</w:t>
            </w:r>
          </w:p>
          <w:p w14:paraId="1C19A569" w14:textId="77777777" w:rsidR="004A21E2" w:rsidRPr="00E673DB" w:rsidRDefault="004A21E2" w:rsidP="004A21E2">
            <w:pPr>
              <w:jc w:val="center"/>
              <w:rPr>
                <w:rFonts w:ascii="Browallia New" w:hAnsi="Browallia New" w:cs="Browallia New"/>
              </w:rPr>
            </w:pPr>
          </w:p>
        </w:tc>
      </w:tr>
      <w:tr w:rsidR="004A21E2" w:rsidRPr="00E673DB" w14:paraId="3FF6D83C" w14:textId="77777777" w:rsidTr="00801E0C">
        <w:trPr>
          <w:cantSplit/>
        </w:trPr>
        <w:tc>
          <w:tcPr>
            <w:tcW w:w="717" w:type="dxa"/>
          </w:tcPr>
          <w:p w14:paraId="1B4B4640" w14:textId="71E983FE" w:rsidR="004A21E2" w:rsidRPr="00E673DB" w:rsidRDefault="00105CCB" w:rsidP="004A21E2">
            <w:pPr>
              <w:jc w:val="center"/>
              <w:rPr>
                <w:rFonts w:ascii="Browallia New" w:hAnsi="Browallia New" w:cs="Browallia New"/>
              </w:rPr>
            </w:pPr>
            <w:r w:rsidRPr="00105CCB">
              <w:rPr>
                <w:rFonts w:ascii="Browallia New" w:hAnsi="Browallia New" w:cs="Browallia New"/>
              </w:rPr>
              <w:t>6</w:t>
            </w:r>
          </w:p>
        </w:tc>
        <w:tc>
          <w:tcPr>
            <w:tcW w:w="1059" w:type="dxa"/>
          </w:tcPr>
          <w:p w14:paraId="31D2BA9A" w14:textId="6F780815"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500</w:t>
            </w:r>
          </w:p>
        </w:tc>
        <w:tc>
          <w:tcPr>
            <w:tcW w:w="1059" w:type="dxa"/>
          </w:tcPr>
          <w:p w14:paraId="7C4D6601" w14:textId="6F75244B"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500</w:t>
            </w:r>
          </w:p>
        </w:tc>
        <w:tc>
          <w:tcPr>
            <w:tcW w:w="2268" w:type="dxa"/>
          </w:tcPr>
          <w:p w14:paraId="404F402E" w14:textId="333EE1A0" w:rsidR="004A21E2" w:rsidRPr="00E673DB" w:rsidRDefault="004A21E2" w:rsidP="004A21E2">
            <w:pPr>
              <w:jc w:val="center"/>
              <w:rPr>
                <w:rFonts w:ascii="Browallia New" w:hAnsi="Browallia New" w:cs="Browallia New"/>
              </w:rPr>
            </w:pPr>
            <w:r w:rsidRPr="00E673DB">
              <w:rPr>
                <w:rFonts w:ascii="Browallia New" w:hAnsi="Browallia New" w:cs="Browallia New"/>
                <w:cs/>
              </w:rPr>
              <w:t xml:space="preserve">อัตราดอกเบี้ยร้อยละ </w:t>
            </w:r>
            <w:r w:rsidRPr="00E673DB">
              <w:rPr>
                <w:rFonts w:ascii="Browallia New" w:hAnsi="Browallia New" w:cs="Browallia New"/>
              </w:rPr>
              <w:t xml:space="preserve">THOR </w:t>
            </w:r>
            <w:r w:rsidR="00801E0C" w:rsidRPr="00E673DB">
              <w:rPr>
                <w:rFonts w:ascii="Browallia New" w:hAnsi="Browallia New" w:cs="Browallia New"/>
              </w:rPr>
              <w:br/>
            </w:r>
            <w:r w:rsidRPr="00E673DB">
              <w:rPr>
                <w:rFonts w:ascii="Browallia New" w:hAnsi="Browallia New" w:cs="Browallia New"/>
                <w:cs/>
              </w:rPr>
              <w:t>บวกอัตราส่วนเพิ่มคงที่ต่อปี</w:t>
            </w:r>
          </w:p>
        </w:tc>
        <w:tc>
          <w:tcPr>
            <w:tcW w:w="2268" w:type="dxa"/>
          </w:tcPr>
          <w:p w14:paraId="25A16055" w14:textId="77777777" w:rsidR="004A21E2" w:rsidRPr="00E673DB" w:rsidRDefault="004A21E2" w:rsidP="004A21E2">
            <w:pPr>
              <w:jc w:val="center"/>
              <w:rPr>
                <w:rFonts w:ascii="Browallia New" w:hAnsi="Browallia New" w:cs="Browallia New"/>
              </w:rPr>
            </w:pPr>
            <w:r w:rsidRPr="00E673DB">
              <w:rPr>
                <w:rFonts w:ascii="Browallia New" w:hAnsi="Browallia New" w:cs="Browallia New"/>
                <w:cs/>
              </w:rPr>
              <w:t>ชำระคืนภายในสามปี</w:t>
            </w:r>
          </w:p>
          <w:p w14:paraId="1FAABC85" w14:textId="3AF963FD" w:rsidR="004A21E2" w:rsidRPr="00E673DB" w:rsidRDefault="004A21E2" w:rsidP="004A21E2">
            <w:pPr>
              <w:jc w:val="center"/>
              <w:rPr>
                <w:rFonts w:ascii="Browallia New" w:hAnsi="Browallia New" w:cs="Browallia New"/>
              </w:rPr>
            </w:pPr>
            <w:r w:rsidRPr="00E673DB">
              <w:rPr>
                <w:rFonts w:ascii="Browallia New" w:hAnsi="Browallia New" w:cs="Browallia New"/>
                <w:cs/>
              </w:rPr>
              <w:t>นับตั้งแต่วันที่ทำสัญญา</w:t>
            </w:r>
          </w:p>
        </w:tc>
        <w:tc>
          <w:tcPr>
            <w:tcW w:w="1521" w:type="dxa"/>
          </w:tcPr>
          <w:p w14:paraId="7BBF96AC" w14:textId="12DD8F79" w:rsidR="004A21E2" w:rsidRPr="00E673DB" w:rsidRDefault="004A21E2" w:rsidP="004A21E2">
            <w:pPr>
              <w:jc w:val="center"/>
              <w:rPr>
                <w:rFonts w:ascii="Browallia New" w:hAnsi="Browallia New" w:cs="Browallia New"/>
              </w:rPr>
            </w:pPr>
            <w:r w:rsidRPr="00E673DB">
              <w:rPr>
                <w:rFonts w:ascii="Browallia New" w:hAnsi="Browallia New" w:cs="Browallia New"/>
                <w:cs/>
              </w:rPr>
              <w:t>ชำระทุกสามเดือน</w:t>
            </w:r>
          </w:p>
        </w:tc>
      </w:tr>
      <w:tr w:rsidR="004A21E2" w:rsidRPr="00E673DB" w14:paraId="3E01ACAD" w14:textId="77777777" w:rsidTr="00801E0C">
        <w:trPr>
          <w:cantSplit/>
        </w:trPr>
        <w:tc>
          <w:tcPr>
            <w:tcW w:w="717" w:type="dxa"/>
          </w:tcPr>
          <w:p w14:paraId="01DA67E1" w14:textId="29A1C371" w:rsidR="004A21E2" w:rsidRPr="00E673DB" w:rsidRDefault="00105CCB" w:rsidP="004A21E2">
            <w:pPr>
              <w:jc w:val="center"/>
              <w:rPr>
                <w:rFonts w:ascii="Browallia New" w:hAnsi="Browallia New" w:cs="Browallia New"/>
              </w:rPr>
            </w:pPr>
            <w:r w:rsidRPr="00105CCB">
              <w:rPr>
                <w:rFonts w:ascii="Browallia New" w:hAnsi="Browallia New" w:cs="Browallia New"/>
              </w:rPr>
              <w:t>7</w:t>
            </w:r>
          </w:p>
        </w:tc>
        <w:tc>
          <w:tcPr>
            <w:tcW w:w="1059" w:type="dxa"/>
          </w:tcPr>
          <w:p w14:paraId="32CFD77D" w14:textId="51584065" w:rsidR="004A21E2" w:rsidRPr="00E673DB" w:rsidRDefault="00926EDF" w:rsidP="004A21E2">
            <w:pPr>
              <w:ind w:right="-72"/>
              <w:jc w:val="right"/>
              <w:rPr>
                <w:rFonts w:ascii="Browallia New" w:hAnsi="Browallia New" w:cs="Browallia New"/>
              </w:rPr>
            </w:pPr>
            <w:r w:rsidRPr="00E673DB">
              <w:rPr>
                <w:rFonts w:ascii="Browallia New" w:hAnsi="Browallia New" w:cs="Browallia New"/>
              </w:rPr>
              <w:t>-</w:t>
            </w:r>
          </w:p>
        </w:tc>
        <w:tc>
          <w:tcPr>
            <w:tcW w:w="1059" w:type="dxa"/>
          </w:tcPr>
          <w:p w14:paraId="025F4B4A" w14:textId="79426FAA"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1</w:t>
            </w:r>
            <w:r w:rsidR="004A21E2" w:rsidRPr="00E673DB">
              <w:rPr>
                <w:rFonts w:ascii="Browallia New" w:hAnsi="Browallia New" w:cs="Browallia New"/>
              </w:rPr>
              <w:t>,</w:t>
            </w:r>
            <w:r w:rsidRPr="00105CCB">
              <w:rPr>
                <w:rFonts w:ascii="Browallia New" w:hAnsi="Browallia New" w:cs="Browallia New"/>
              </w:rPr>
              <w:t>740</w:t>
            </w:r>
          </w:p>
          <w:p w14:paraId="6A8AAB74" w14:textId="77777777" w:rsidR="004A21E2" w:rsidRPr="00E673DB" w:rsidRDefault="004A21E2" w:rsidP="004A21E2">
            <w:pPr>
              <w:ind w:right="-72"/>
              <w:jc w:val="right"/>
              <w:rPr>
                <w:rFonts w:ascii="Browallia New" w:hAnsi="Browallia New" w:cs="Browallia New"/>
              </w:rPr>
            </w:pPr>
          </w:p>
        </w:tc>
        <w:tc>
          <w:tcPr>
            <w:tcW w:w="2268" w:type="dxa"/>
          </w:tcPr>
          <w:p w14:paraId="64E07833" w14:textId="0E62898D" w:rsidR="004A21E2" w:rsidRPr="00E673DB" w:rsidRDefault="004A21E2" w:rsidP="004A21E2">
            <w:pPr>
              <w:jc w:val="center"/>
              <w:rPr>
                <w:rFonts w:ascii="Browallia New" w:hAnsi="Browallia New" w:cs="Browallia New"/>
                <w:cs/>
              </w:rPr>
            </w:pPr>
            <w:r w:rsidRPr="00E673DB">
              <w:rPr>
                <w:rFonts w:ascii="Browallia New" w:hAnsi="Browallia New" w:cs="Browallia New"/>
                <w:cs/>
              </w:rPr>
              <w:t xml:space="preserve">อัตราดอกเบี้ยร้อยละ </w:t>
            </w:r>
            <w:r w:rsidRPr="00E673DB">
              <w:rPr>
                <w:rFonts w:ascii="Browallia New" w:hAnsi="Browallia New" w:cs="Browallia New"/>
              </w:rPr>
              <w:t xml:space="preserve">THOR </w:t>
            </w:r>
            <w:r w:rsidR="00801E0C" w:rsidRPr="00E673DB">
              <w:rPr>
                <w:rFonts w:ascii="Browallia New" w:hAnsi="Browallia New" w:cs="Browallia New"/>
              </w:rPr>
              <w:br/>
            </w:r>
            <w:r w:rsidRPr="00E673DB">
              <w:rPr>
                <w:rFonts w:ascii="Browallia New" w:hAnsi="Browallia New" w:cs="Browallia New"/>
                <w:cs/>
              </w:rPr>
              <w:t>บวกอัตราส่วนเพิ่มคงที่ต่อปี</w:t>
            </w:r>
          </w:p>
        </w:tc>
        <w:tc>
          <w:tcPr>
            <w:tcW w:w="2268" w:type="dxa"/>
          </w:tcPr>
          <w:p w14:paraId="12702E6C" w14:textId="59124B18" w:rsidR="004A21E2" w:rsidRPr="00E673DB" w:rsidRDefault="004A21E2" w:rsidP="004A21E2">
            <w:pPr>
              <w:jc w:val="center"/>
              <w:rPr>
                <w:rFonts w:ascii="Browallia New" w:hAnsi="Browallia New" w:cs="Browallia New"/>
                <w:spacing w:val="-4"/>
                <w:cs/>
              </w:rPr>
            </w:pPr>
            <w:r w:rsidRPr="00E673DB">
              <w:rPr>
                <w:rFonts w:ascii="Browallia New" w:hAnsi="Browallia New" w:cs="Browallia New"/>
                <w:spacing w:val="-4"/>
                <w:cs/>
              </w:rPr>
              <w:t>ชำระคืนทุกสามเดือนนับตั้งแต่เดือนธันวาคม</w:t>
            </w:r>
            <w:r w:rsidR="00801E0C" w:rsidRPr="00E673DB">
              <w:rPr>
                <w:rFonts w:ascii="Browallia New" w:hAnsi="Browallia New" w:cs="Browallia New"/>
                <w:spacing w:val="-4"/>
              </w:rPr>
              <w:t xml:space="preserve"> </w:t>
            </w:r>
            <w:r w:rsidRPr="00E673DB">
              <w:rPr>
                <w:rFonts w:ascii="Browallia New" w:hAnsi="Browallia New" w:cs="Browallia New"/>
                <w:spacing w:val="-4"/>
                <w:cs/>
              </w:rPr>
              <w:t xml:space="preserve">พ.ศ. </w:t>
            </w:r>
            <w:r w:rsidR="00105CCB" w:rsidRPr="00105CCB">
              <w:rPr>
                <w:rFonts w:ascii="Browallia New" w:hAnsi="Browallia New" w:cs="Browallia New"/>
                <w:spacing w:val="-4"/>
              </w:rPr>
              <w:t>2566</w:t>
            </w:r>
          </w:p>
        </w:tc>
        <w:tc>
          <w:tcPr>
            <w:tcW w:w="1521" w:type="dxa"/>
          </w:tcPr>
          <w:p w14:paraId="7B174280" w14:textId="77777777" w:rsidR="004A21E2" w:rsidRPr="00E673DB" w:rsidRDefault="004A21E2" w:rsidP="004A21E2">
            <w:pPr>
              <w:jc w:val="center"/>
              <w:rPr>
                <w:rFonts w:ascii="Browallia New" w:hAnsi="Browallia New" w:cs="Browallia New"/>
              </w:rPr>
            </w:pPr>
            <w:r w:rsidRPr="00E673DB">
              <w:rPr>
                <w:rFonts w:ascii="Browallia New" w:hAnsi="Browallia New" w:cs="Browallia New"/>
                <w:cs/>
              </w:rPr>
              <w:t>ชำระทุกสามเดือน</w:t>
            </w:r>
          </w:p>
          <w:p w14:paraId="74B19C4E" w14:textId="77777777" w:rsidR="004A21E2" w:rsidRPr="00E673DB" w:rsidRDefault="004A21E2" w:rsidP="004A21E2">
            <w:pPr>
              <w:jc w:val="center"/>
              <w:rPr>
                <w:rFonts w:ascii="Browallia New" w:hAnsi="Browallia New" w:cs="Browallia New"/>
                <w:cs/>
              </w:rPr>
            </w:pPr>
          </w:p>
        </w:tc>
      </w:tr>
      <w:tr w:rsidR="004A21E2" w:rsidRPr="00E673DB" w14:paraId="44618F9F" w14:textId="77777777" w:rsidTr="00801E0C">
        <w:trPr>
          <w:cantSplit/>
        </w:trPr>
        <w:tc>
          <w:tcPr>
            <w:tcW w:w="717" w:type="dxa"/>
          </w:tcPr>
          <w:p w14:paraId="76ECB2D3" w14:textId="3EED8E0D" w:rsidR="004A21E2" w:rsidRPr="00E673DB" w:rsidRDefault="00105CCB" w:rsidP="004A21E2">
            <w:pPr>
              <w:jc w:val="center"/>
              <w:rPr>
                <w:rFonts w:ascii="Browallia New" w:hAnsi="Browallia New" w:cs="Browallia New"/>
              </w:rPr>
            </w:pPr>
            <w:r w:rsidRPr="00105CCB">
              <w:rPr>
                <w:rFonts w:ascii="Browallia New" w:hAnsi="Browallia New" w:cs="Browallia New"/>
              </w:rPr>
              <w:t>8</w:t>
            </w:r>
          </w:p>
        </w:tc>
        <w:tc>
          <w:tcPr>
            <w:tcW w:w="1059" w:type="dxa"/>
          </w:tcPr>
          <w:p w14:paraId="7195391E" w14:textId="487B58D6"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426</w:t>
            </w:r>
          </w:p>
        </w:tc>
        <w:tc>
          <w:tcPr>
            <w:tcW w:w="1059" w:type="dxa"/>
          </w:tcPr>
          <w:p w14:paraId="1CD8046A" w14:textId="4F62FB18"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522</w:t>
            </w:r>
          </w:p>
          <w:p w14:paraId="04BD2678" w14:textId="77777777" w:rsidR="004A21E2" w:rsidRPr="00E673DB" w:rsidRDefault="004A21E2" w:rsidP="004A21E2">
            <w:pPr>
              <w:ind w:right="-72"/>
              <w:jc w:val="right"/>
              <w:rPr>
                <w:rFonts w:ascii="Browallia New" w:hAnsi="Browallia New" w:cs="Browallia New"/>
              </w:rPr>
            </w:pPr>
          </w:p>
        </w:tc>
        <w:tc>
          <w:tcPr>
            <w:tcW w:w="2268" w:type="dxa"/>
          </w:tcPr>
          <w:p w14:paraId="677972BA" w14:textId="75439234" w:rsidR="004A21E2" w:rsidRPr="00E673DB" w:rsidRDefault="004A21E2" w:rsidP="004A21E2">
            <w:pPr>
              <w:jc w:val="center"/>
              <w:rPr>
                <w:rFonts w:ascii="Browallia New" w:hAnsi="Browallia New" w:cs="Browallia New"/>
                <w:cs/>
              </w:rPr>
            </w:pPr>
            <w:r w:rsidRPr="00E673DB">
              <w:rPr>
                <w:rFonts w:ascii="Browallia New" w:hAnsi="Browallia New" w:cs="Browallia New"/>
                <w:cs/>
              </w:rPr>
              <w:t xml:space="preserve">อัตราดอกเบี้ยร้อยละ </w:t>
            </w:r>
            <w:r w:rsidRPr="00E673DB">
              <w:rPr>
                <w:rFonts w:ascii="Browallia New" w:hAnsi="Browallia New" w:cs="Browallia New"/>
              </w:rPr>
              <w:t xml:space="preserve">THOR </w:t>
            </w:r>
            <w:r w:rsidR="00801E0C" w:rsidRPr="00E673DB">
              <w:rPr>
                <w:rFonts w:ascii="Browallia New" w:hAnsi="Browallia New" w:cs="Browallia New"/>
              </w:rPr>
              <w:br/>
            </w:r>
            <w:r w:rsidRPr="00E673DB">
              <w:rPr>
                <w:rFonts w:ascii="Browallia New" w:hAnsi="Browallia New" w:cs="Browallia New"/>
                <w:cs/>
              </w:rPr>
              <w:t>บวกอัตราส่วนเพิ่มคงที่ต่อปี</w:t>
            </w:r>
          </w:p>
        </w:tc>
        <w:tc>
          <w:tcPr>
            <w:tcW w:w="2268" w:type="dxa"/>
          </w:tcPr>
          <w:p w14:paraId="39333F0F" w14:textId="3CE251B5" w:rsidR="004A21E2" w:rsidRPr="00E673DB" w:rsidRDefault="004A21E2" w:rsidP="004A21E2">
            <w:pPr>
              <w:jc w:val="center"/>
              <w:rPr>
                <w:rFonts w:ascii="Browallia New" w:hAnsi="Browallia New" w:cs="Browallia New"/>
                <w:spacing w:val="-4"/>
                <w:cs/>
              </w:rPr>
            </w:pPr>
            <w:r w:rsidRPr="00E673DB">
              <w:rPr>
                <w:rFonts w:ascii="Browallia New" w:hAnsi="Browallia New" w:cs="Browallia New"/>
                <w:spacing w:val="-4"/>
                <w:cs/>
              </w:rPr>
              <w:t xml:space="preserve">ชำระคืนทุกหกเดือนนับตั้งแต่เดือนสิงหาคม พ.ศ. </w:t>
            </w:r>
            <w:r w:rsidR="00105CCB" w:rsidRPr="00105CCB">
              <w:rPr>
                <w:rFonts w:ascii="Browallia New" w:hAnsi="Browallia New" w:cs="Browallia New"/>
                <w:spacing w:val="-4"/>
              </w:rPr>
              <w:t>2567</w:t>
            </w:r>
          </w:p>
        </w:tc>
        <w:tc>
          <w:tcPr>
            <w:tcW w:w="1521" w:type="dxa"/>
          </w:tcPr>
          <w:p w14:paraId="065D10CC" w14:textId="77777777" w:rsidR="004A21E2" w:rsidRPr="00E673DB" w:rsidRDefault="004A21E2" w:rsidP="004A21E2">
            <w:pPr>
              <w:jc w:val="center"/>
              <w:rPr>
                <w:rFonts w:ascii="Browallia New" w:hAnsi="Browallia New" w:cs="Browallia New"/>
              </w:rPr>
            </w:pPr>
            <w:r w:rsidRPr="00E673DB">
              <w:rPr>
                <w:rFonts w:ascii="Browallia New" w:hAnsi="Browallia New" w:cs="Browallia New"/>
                <w:cs/>
              </w:rPr>
              <w:t>ชำระทุกหกเดือน</w:t>
            </w:r>
          </w:p>
          <w:p w14:paraId="7E06F517" w14:textId="77777777" w:rsidR="004A21E2" w:rsidRPr="00E673DB" w:rsidRDefault="004A21E2" w:rsidP="004A21E2">
            <w:pPr>
              <w:jc w:val="center"/>
              <w:rPr>
                <w:rFonts w:ascii="Browallia New" w:hAnsi="Browallia New" w:cs="Browallia New"/>
                <w:cs/>
              </w:rPr>
            </w:pPr>
          </w:p>
        </w:tc>
      </w:tr>
      <w:tr w:rsidR="004A21E2" w:rsidRPr="00E673DB" w14:paraId="6B2BFBCA" w14:textId="77777777" w:rsidTr="00801E0C">
        <w:trPr>
          <w:cantSplit/>
        </w:trPr>
        <w:tc>
          <w:tcPr>
            <w:tcW w:w="717" w:type="dxa"/>
          </w:tcPr>
          <w:p w14:paraId="4A87B1B5" w14:textId="6A059505" w:rsidR="004A21E2" w:rsidRPr="00E673DB" w:rsidRDefault="00105CCB" w:rsidP="004A21E2">
            <w:pPr>
              <w:jc w:val="center"/>
              <w:rPr>
                <w:rFonts w:ascii="Browallia New" w:hAnsi="Browallia New" w:cs="Browallia New"/>
              </w:rPr>
            </w:pPr>
            <w:r w:rsidRPr="00105CCB">
              <w:rPr>
                <w:rFonts w:ascii="Browallia New" w:hAnsi="Browallia New" w:cs="Browallia New"/>
              </w:rPr>
              <w:t>9</w:t>
            </w:r>
          </w:p>
        </w:tc>
        <w:tc>
          <w:tcPr>
            <w:tcW w:w="1059" w:type="dxa"/>
          </w:tcPr>
          <w:p w14:paraId="52B93954" w14:textId="77C05713"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426</w:t>
            </w:r>
          </w:p>
        </w:tc>
        <w:tc>
          <w:tcPr>
            <w:tcW w:w="1059" w:type="dxa"/>
          </w:tcPr>
          <w:p w14:paraId="53D99C54" w14:textId="4ADFF970"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522</w:t>
            </w:r>
          </w:p>
          <w:p w14:paraId="26D93DC8" w14:textId="77777777" w:rsidR="004A21E2" w:rsidRPr="00E673DB" w:rsidRDefault="004A21E2" w:rsidP="004A21E2">
            <w:pPr>
              <w:ind w:right="-72"/>
              <w:jc w:val="right"/>
              <w:rPr>
                <w:rFonts w:ascii="Browallia New" w:hAnsi="Browallia New" w:cs="Browallia New"/>
              </w:rPr>
            </w:pPr>
          </w:p>
        </w:tc>
        <w:tc>
          <w:tcPr>
            <w:tcW w:w="2268" w:type="dxa"/>
          </w:tcPr>
          <w:p w14:paraId="7723FB91" w14:textId="3ABBBFC7" w:rsidR="004A21E2" w:rsidRPr="00E673DB" w:rsidRDefault="004A21E2" w:rsidP="004A21E2">
            <w:pPr>
              <w:jc w:val="center"/>
              <w:rPr>
                <w:rFonts w:ascii="Browallia New" w:hAnsi="Browallia New" w:cs="Browallia New"/>
                <w:cs/>
              </w:rPr>
            </w:pPr>
            <w:r w:rsidRPr="00E673DB">
              <w:rPr>
                <w:rFonts w:ascii="Browallia New" w:hAnsi="Browallia New" w:cs="Browallia New"/>
                <w:cs/>
              </w:rPr>
              <w:t xml:space="preserve">อัตราดอกเบี้ยคงที่ </w:t>
            </w:r>
            <w:r w:rsidRPr="00E673DB">
              <w:rPr>
                <w:rFonts w:ascii="Browallia New" w:hAnsi="Browallia New" w:cs="Browallia New"/>
                <w:cs/>
              </w:rPr>
              <w:br/>
              <w:t xml:space="preserve">ร้อยละ </w:t>
            </w:r>
            <w:r w:rsidR="00105CCB" w:rsidRPr="00105CCB">
              <w:rPr>
                <w:rFonts w:ascii="Browallia New" w:hAnsi="Browallia New" w:cs="Browallia New"/>
              </w:rPr>
              <w:t>4</w:t>
            </w:r>
            <w:r w:rsidR="00E008CE" w:rsidRPr="00E673DB">
              <w:rPr>
                <w:rFonts w:ascii="Browallia New" w:hAnsi="Browallia New" w:cs="Browallia New"/>
              </w:rPr>
              <w:t>.</w:t>
            </w:r>
            <w:r w:rsidR="00105CCB" w:rsidRPr="00105CCB">
              <w:rPr>
                <w:rFonts w:ascii="Browallia New" w:hAnsi="Browallia New" w:cs="Browallia New"/>
              </w:rPr>
              <w:t>07</w:t>
            </w:r>
            <w:r w:rsidRPr="00E673DB">
              <w:rPr>
                <w:rFonts w:ascii="Browallia New" w:hAnsi="Browallia New" w:cs="Browallia New"/>
              </w:rPr>
              <w:t xml:space="preserve"> </w:t>
            </w:r>
            <w:r w:rsidRPr="00E673DB">
              <w:rPr>
                <w:rFonts w:ascii="Browallia New" w:hAnsi="Browallia New" w:cs="Browallia New"/>
                <w:cs/>
              </w:rPr>
              <w:t>ต่อปี</w:t>
            </w:r>
          </w:p>
        </w:tc>
        <w:tc>
          <w:tcPr>
            <w:tcW w:w="2268" w:type="dxa"/>
          </w:tcPr>
          <w:p w14:paraId="3A76E8AE" w14:textId="09FC37BA" w:rsidR="004A21E2" w:rsidRPr="00E673DB" w:rsidRDefault="004A21E2" w:rsidP="004A21E2">
            <w:pPr>
              <w:jc w:val="center"/>
              <w:rPr>
                <w:rFonts w:ascii="Browallia New" w:hAnsi="Browallia New" w:cs="Browallia New"/>
                <w:spacing w:val="-4"/>
                <w:cs/>
              </w:rPr>
            </w:pPr>
            <w:r w:rsidRPr="00E673DB">
              <w:rPr>
                <w:rFonts w:ascii="Browallia New" w:hAnsi="Browallia New" w:cs="Browallia New"/>
                <w:spacing w:val="-4"/>
                <w:cs/>
              </w:rPr>
              <w:t xml:space="preserve">ชำระคืนทุกหกเดือนนับตั้งแต่เดือนสิงหาคม พ.ศ. </w:t>
            </w:r>
            <w:r w:rsidR="00105CCB" w:rsidRPr="00105CCB">
              <w:rPr>
                <w:rFonts w:ascii="Browallia New" w:hAnsi="Browallia New" w:cs="Browallia New"/>
                <w:spacing w:val="-4"/>
              </w:rPr>
              <w:t>2567</w:t>
            </w:r>
          </w:p>
        </w:tc>
        <w:tc>
          <w:tcPr>
            <w:tcW w:w="1521" w:type="dxa"/>
          </w:tcPr>
          <w:p w14:paraId="201E34C8" w14:textId="77777777" w:rsidR="004A21E2" w:rsidRPr="00E673DB" w:rsidRDefault="004A21E2" w:rsidP="004A21E2">
            <w:pPr>
              <w:jc w:val="center"/>
              <w:rPr>
                <w:rFonts w:ascii="Browallia New" w:hAnsi="Browallia New" w:cs="Browallia New"/>
              </w:rPr>
            </w:pPr>
            <w:r w:rsidRPr="00E673DB">
              <w:rPr>
                <w:rFonts w:ascii="Browallia New" w:hAnsi="Browallia New" w:cs="Browallia New"/>
                <w:cs/>
              </w:rPr>
              <w:t>ชำระทุกหกเดือน</w:t>
            </w:r>
          </w:p>
          <w:p w14:paraId="7EC9308D" w14:textId="77777777" w:rsidR="004A21E2" w:rsidRPr="00E673DB" w:rsidRDefault="004A21E2" w:rsidP="004A21E2">
            <w:pPr>
              <w:jc w:val="center"/>
              <w:rPr>
                <w:rFonts w:ascii="Browallia New" w:hAnsi="Browallia New" w:cs="Browallia New"/>
                <w:cs/>
              </w:rPr>
            </w:pPr>
          </w:p>
        </w:tc>
      </w:tr>
      <w:tr w:rsidR="004A21E2" w:rsidRPr="00E673DB" w14:paraId="38106BA2" w14:textId="77777777" w:rsidTr="00801E0C">
        <w:trPr>
          <w:cantSplit/>
        </w:trPr>
        <w:tc>
          <w:tcPr>
            <w:tcW w:w="717" w:type="dxa"/>
          </w:tcPr>
          <w:p w14:paraId="7BD24F8F" w14:textId="21AB6EF9" w:rsidR="004A21E2" w:rsidRPr="00E673DB" w:rsidRDefault="00105CCB" w:rsidP="004A21E2">
            <w:pPr>
              <w:jc w:val="center"/>
              <w:rPr>
                <w:rFonts w:ascii="Browallia New" w:hAnsi="Browallia New" w:cs="Browallia New"/>
              </w:rPr>
            </w:pPr>
            <w:r w:rsidRPr="00105CCB">
              <w:rPr>
                <w:rFonts w:ascii="Browallia New" w:hAnsi="Browallia New" w:cs="Browallia New"/>
              </w:rPr>
              <w:t>10</w:t>
            </w:r>
          </w:p>
        </w:tc>
        <w:tc>
          <w:tcPr>
            <w:tcW w:w="1059" w:type="dxa"/>
            <w:tcBorders>
              <w:bottom w:val="single" w:sz="4" w:space="0" w:color="auto"/>
            </w:tcBorders>
          </w:tcPr>
          <w:p w14:paraId="4E431FE1" w14:textId="21C77A9E" w:rsidR="004A21E2" w:rsidRPr="00E673DB" w:rsidRDefault="00A53EA2" w:rsidP="004A21E2">
            <w:pPr>
              <w:ind w:right="-72"/>
              <w:jc w:val="right"/>
              <w:rPr>
                <w:rFonts w:ascii="Browallia New" w:hAnsi="Browallia New" w:cs="Browallia New"/>
              </w:rPr>
            </w:pPr>
            <w:r w:rsidRPr="00E673DB">
              <w:rPr>
                <w:rFonts w:ascii="Browallia New" w:hAnsi="Browallia New" w:cs="Browallia New"/>
              </w:rPr>
              <w:t>-</w:t>
            </w:r>
          </w:p>
        </w:tc>
        <w:tc>
          <w:tcPr>
            <w:tcW w:w="1059" w:type="dxa"/>
            <w:tcBorders>
              <w:bottom w:val="single" w:sz="4" w:space="0" w:color="auto"/>
            </w:tcBorders>
          </w:tcPr>
          <w:p w14:paraId="002AC931" w14:textId="5B9B5D36"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478</w:t>
            </w:r>
          </w:p>
        </w:tc>
        <w:tc>
          <w:tcPr>
            <w:tcW w:w="2268" w:type="dxa"/>
          </w:tcPr>
          <w:p w14:paraId="114A5570" w14:textId="77777777" w:rsidR="004A21E2" w:rsidRPr="00E673DB" w:rsidRDefault="004A21E2" w:rsidP="004A21E2">
            <w:pPr>
              <w:ind w:left="-72" w:right="-72"/>
              <w:jc w:val="center"/>
              <w:rPr>
                <w:rFonts w:ascii="Browallia New" w:hAnsi="Browallia New" w:cs="Browallia New"/>
              </w:rPr>
            </w:pPr>
            <w:r w:rsidRPr="00E673DB">
              <w:rPr>
                <w:rFonts w:ascii="Browallia New" w:hAnsi="Browallia New" w:cs="Browallia New"/>
                <w:cs/>
              </w:rPr>
              <w:t>อัตราดอกเบี้ยคงที่</w:t>
            </w:r>
          </w:p>
          <w:p w14:paraId="04751719" w14:textId="402488FA" w:rsidR="004A21E2" w:rsidRPr="00E673DB" w:rsidRDefault="004A21E2" w:rsidP="004A21E2">
            <w:pPr>
              <w:ind w:left="-72" w:right="-72"/>
              <w:jc w:val="center"/>
              <w:rPr>
                <w:rFonts w:ascii="Browallia New" w:hAnsi="Browallia New" w:cs="Browallia New"/>
              </w:rPr>
            </w:pPr>
            <w:r w:rsidRPr="00E673DB">
              <w:rPr>
                <w:rFonts w:ascii="Browallia New" w:hAnsi="Browallia New" w:cs="Browallia New"/>
                <w:cs/>
              </w:rPr>
              <w:t xml:space="preserve">ร้อยละ </w:t>
            </w:r>
            <w:r w:rsidR="00105CCB" w:rsidRPr="00105CCB">
              <w:rPr>
                <w:rFonts w:ascii="Browallia New" w:hAnsi="Browallia New" w:cs="Browallia New"/>
              </w:rPr>
              <w:t>5</w:t>
            </w:r>
            <w:r w:rsidRPr="00E673DB">
              <w:rPr>
                <w:rFonts w:ascii="Browallia New" w:hAnsi="Browallia New" w:cs="Browallia New"/>
              </w:rPr>
              <w:t>.</w:t>
            </w:r>
            <w:r w:rsidR="00105CCB" w:rsidRPr="00105CCB">
              <w:rPr>
                <w:rFonts w:ascii="Browallia New" w:hAnsi="Browallia New" w:cs="Browallia New"/>
              </w:rPr>
              <w:t>50</w:t>
            </w:r>
            <w:r w:rsidRPr="00E673DB">
              <w:rPr>
                <w:rFonts w:ascii="Browallia New" w:hAnsi="Browallia New" w:cs="Browallia New"/>
              </w:rPr>
              <w:t xml:space="preserve"> </w:t>
            </w:r>
            <w:r w:rsidRPr="00E673DB">
              <w:rPr>
                <w:rFonts w:ascii="Browallia New" w:hAnsi="Browallia New" w:cs="Browallia New"/>
                <w:cs/>
              </w:rPr>
              <w:t>ต่อปี</w:t>
            </w:r>
          </w:p>
        </w:tc>
        <w:tc>
          <w:tcPr>
            <w:tcW w:w="2268" w:type="dxa"/>
          </w:tcPr>
          <w:p w14:paraId="4DFAE4A1" w14:textId="1648A6A6" w:rsidR="004A21E2" w:rsidRPr="00E673DB" w:rsidRDefault="004A21E2" w:rsidP="004A21E2">
            <w:pPr>
              <w:jc w:val="center"/>
              <w:rPr>
                <w:rFonts w:ascii="Browallia New" w:hAnsi="Browallia New" w:cs="Browallia New"/>
              </w:rPr>
            </w:pPr>
            <w:r w:rsidRPr="00E673DB">
              <w:rPr>
                <w:rFonts w:ascii="Browallia New" w:hAnsi="Browallia New" w:cs="Browallia New"/>
                <w:spacing w:val="-4"/>
                <w:cs/>
              </w:rPr>
              <w:t xml:space="preserve">ชำระคืนทุกเดือนนับตั้งแต่เดือนสิงหาคม พ.ศ. </w:t>
            </w:r>
            <w:r w:rsidR="00105CCB" w:rsidRPr="00105CCB">
              <w:rPr>
                <w:rFonts w:ascii="Browallia New" w:hAnsi="Browallia New" w:cs="Browallia New"/>
                <w:spacing w:val="-4"/>
              </w:rPr>
              <w:t>2567</w:t>
            </w:r>
          </w:p>
        </w:tc>
        <w:tc>
          <w:tcPr>
            <w:tcW w:w="1521" w:type="dxa"/>
          </w:tcPr>
          <w:p w14:paraId="2D21C171" w14:textId="6F114A27" w:rsidR="004A21E2" w:rsidRPr="00E673DB" w:rsidRDefault="004A21E2" w:rsidP="004A21E2">
            <w:pPr>
              <w:jc w:val="center"/>
              <w:rPr>
                <w:rFonts w:ascii="Browallia New" w:hAnsi="Browallia New" w:cs="Browallia New"/>
              </w:rPr>
            </w:pPr>
            <w:r w:rsidRPr="00E673DB">
              <w:rPr>
                <w:rFonts w:ascii="Browallia New" w:hAnsi="Browallia New" w:cs="Browallia New"/>
                <w:cs/>
              </w:rPr>
              <w:t>ชำระทุกเดือน</w:t>
            </w:r>
          </w:p>
        </w:tc>
      </w:tr>
      <w:tr w:rsidR="004A21E2" w:rsidRPr="00E673DB" w14:paraId="4E3E2105" w14:textId="77777777" w:rsidTr="00801E0C">
        <w:trPr>
          <w:cantSplit/>
        </w:trPr>
        <w:tc>
          <w:tcPr>
            <w:tcW w:w="717" w:type="dxa"/>
          </w:tcPr>
          <w:p w14:paraId="68FE005D" w14:textId="77777777" w:rsidR="004A21E2" w:rsidRPr="00E673DB" w:rsidRDefault="004A21E2" w:rsidP="004A21E2">
            <w:pPr>
              <w:ind w:left="9" w:right="-72"/>
              <w:jc w:val="center"/>
              <w:rPr>
                <w:rFonts w:ascii="Browallia New" w:hAnsi="Browallia New" w:cs="Browallia New"/>
              </w:rPr>
            </w:pPr>
            <w:r w:rsidRPr="00E673DB">
              <w:rPr>
                <w:rFonts w:ascii="Browallia New" w:hAnsi="Browallia New" w:cs="Browallia New"/>
                <w:cs/>
              </w:rPr>
              <w:t>รวม</w:t>
            </w:r>
          </w:p>
        </w:tc>
        <w:tc>
          <w:tcPr>
            <w:tcW w:w="1059" w:type="dxa"/>
            <w:tcBorders>
              <w:top w:val="single" w:sz="4" w:space="0" w:color="auto"/>
              <w:bottom w:val="single" w:sz="4" w:space="0" w:color="auto"/>
            </w:tcBorders>
          </w:tcPr>
          <w:p w14:paraId="7360F0CF" w14:textId="778E58B7" w:rsidR="004A21E2" w:rsidRPr="00E673DB" w:rsidRDefault="00105CCB" w:rsidP="004A21E2">
            <w:pPr>
              <w:ind w:left="9" w:right="-72"/>
              <w:jc w:val="right"/>
              <w:rPr>
                <w:rFonts w:ascii="Browallia New" w:hAnsi="Browallia New" w:cs="Browallia New"/>
                <w:spacing w:val="-4"/>
              </w:rPr>
            </w:pPr>
            <w:r w:rsidRPr="00105CCB">
              <w:rPr>
                <w:rFonts w:ascii="Browallia New" w:hAnsi="Browallia New" w:cs="Browallia New"/>
                <w:spacing w:val="-4"/>
              </w:rPr>
              <w:t>2</w:t>
            </w:r>
            <w:r w:rsidR="00FB06C7" w:rsidRPr="00E673DB">
              <w:rPr>
                <w:rFonts w:ascii="Browallia New" w:hAnsi="Browallia New" w:cs="Browallia New"/>
                <w:spacing w:val="-4"/>
              </w:rPr>
              <w:t>,</w:t>
            </w:r>
            <w:r w:rsidRPr="00105CCB">
              <w:rPr>
                <w:rFonts w:ascii="Browallia New" w:hAnsi="Browallia New" w:cs="Browallia New"/>
                <w:spacing w:val="-4"/>
              </w:rPr>
              <w:t>402</w:t>
            </w:r>
          </w:p>
        </w:tc>
        <w:tc>
          <w:tcPr>
            <w:tcW w:w="1059" w:type="dxa"/>
            <w:tcBorders>
              <w:top w:val="single" w:sz="4" w:space="0" w:color="auto"/>
              <w:bottom w:val="single" w:sz="4" w:space="0" w:color="auto"/>
            </w:tcBorders>
          </w:tcPr>
          <w:p w14:paraId="69032D28" w14:textId="01CCD00B" w:rsidR="004A21E2" w:rsidRPr="00E673DB" w:rsidRDefault="00105CCB" w:rsidP="004A21E2">
            <w:pPr>
              <w:ind w:left="9" w:right="-72"/>
              <w:jc w:val="right"/>
              <w:rPr>
                <w:rFonts w:ascii="Browallia New" w:hAnsi="Browallia New" w:cs="Browallia New"/>
                <w:spacing w:val="-4"/>
                <w:lang w:val="en-US"/>
              </w:rPr>
            </w:pPr>
            <w:r w:rsidRPr="00105CCB">
              <w:rPr>
                <w:rFonts w:ascii="Browallia New" w:hAnsi="Browallia New" w:cs="Browallia New"/>
                <w:spacing w:val="-4"/>
              </w:rPr>
              <w:t>9</w:t>
            </w:r>
            <w:r w:rsidR="00887561" w:rsidRPr="00E673DB">
              <w:rPr>
                <w:rFonts w:ascii="Browallia New" w:hAnsi="Browallia New" w:cs="Browallia New"/>
                <w:spacing w:val="-4"/>
              </w:rPr>
              <w:t>,</w:t>
            </w:r>
            <w:r w:rsidRPr="00105CCB">
              <w:rPr>
                <w:rFonts w:ascii="Browallia New" w:hAnsi="Browallia New" w:cs="Browallia New"/>
                <w:spacing w:val="-4"/>
              </w:rPr>
              <w:t>520</w:t>
            </w:r>
          </w:p>
        </w:tc>
        <w:tc>
          <w:tcPr>
            <w:tcW w:w="2268" w:type="dxa"/>
          </w:tcPr>
          <w:p w14:paraId="39E85064" w14:textId="77777777" w:rsidR="004A21E2" w:rsidRPr="00E673DB" w:rsidRDefault="004A21E2" w:rsidP="004A21E2">
            <w:pPr>
              <w:ind w:left="9" w:right="-72"/>
              <w:jc w:val="center"/>
              <w:rPr>
                <w:rFonts w:ascii="Browallia New" w:hAnsi="Browallia New" w:cs="Browallia New"/>
              </w:rPr>
            </w:pPr>
          </w:p>
        </w:tc>
        <w:tc>
          <w:tcPr>
            <w:tcW w:w="2268" w:type="dxa"/>
          </w:tcPr>
          <w:p w14:paraId="2060E5A5" w14:textId="77777777" w:rsidR="004A21E2" w:rsidRPr="00E673DB" w:rsidRDefault="004A21E2" w:rsidP="004A21E2">
            <w:pPr>
              <w:ind w:left="9" w:right="-72"/>
              <w:jc w:val="center"/>
              <w:rPr>
                <w:rFonts w:ascii="Browallia New" w:hAnsi="Browallia New" w:cs="Browallia New"/>
                <w:spacing w:val="-6"/>
                <w:cs/>
              </w:rPr>
            </w:pPr>
          </w:p>
        </w:tc>
        <w:tc>
          <w:tcPr>
            <w:tcW w:w="1521" w:type="dxa"/>
          </w:tcPr>
          <w:p w14:paraId="4056B233" w14:textId="77777777" w:rsidR="004A21E2" w:rsidRPr="00E673DB" w:rsidRDefault="004A21E2" w:rsidP="004A21E2">
            <w:pPr>
              <w:ind w:left="9" w:right="-72"/>
              <w:jc w:val="center"/>
              <w:rPr>
                <w:rFonts w:ascii="Browallia New" w:hAnsi="Browallia New" w:cs="Browallia New"/>
              </w:rPr>
            </w:pPr>
          </w:p>
        </w:tc>
      </w:tr>
    </w:tbl>
    <w:p w14:paraId="1E634AE1" w14:textId="77777777" w:rsidR="00653601" w:rsidRPr="00E673DB" w:rsidRDefault="00653601">
      <w:pPr>
        <w:rPr>
          <w:rFonts w:ascii="Browallia New" w:hAnsi="Browallia New" w:cs="Browallia New"/>
          <w:szCs w:val="26"/>
          <w:u w:val="single"/>
        </w:rPr>
      </w:pPr>
      <w:r w:rsidRPr="00E673DB">
        <w:rPr>
          <w:rFonts w:ascii="Browallia New" w:hAnsi="Browallia New" w:cs="Browallia New"/>
          <w:szCs w:val="26"/>
          <w:u w:val="single"/>
        </w:rPr>
        <w:br w:type="page"/>
      </w:r>
    </w:p>
    <w:p w14:paraId="459D59A6" w14:textId="795B49C4" w:rsidR="00BE79B3" w:rsidRPr="00E673DB" w:rsidRDefault="00BE79B3" w:rsidP="00BE79B3">
      <w:pPr>
        <w:pStyle w:val="Heading3"/>
        <w:spacing w:before="0" w:after="0"/>
        <w:ind w:left="540"/>
        <w:contextualSpacing/>
        <w:rPr>
          <w:rFonts w:ascii="Browallia New" w:hAnsi="Browallia New" w:cs="Browallia New"/>
          <w:sz w:val="26"/>
          <w:szCs w:val="26"/>
          <w:u w:val="single"/>
          <w:cs/>
        </w:rPr>
      </w:pPr>
      <w:r w:rsidRPr="00E673DB">
        <w:rPr>
          <w:rFonts w:ascii="Browallia New" w:hAnsi="Browallia New" w:cs="Browallia New"/>
          <w:sz w:val="26"/>
          <w:szCs w:val="26"/>
          <w:u w:val="single"/>
          <w:cs/>
        </w:rPr>
        <w:lastRenderedPageBreak/>
        <w:t>เงินกู้ยืมของบริษัทสกุลเงินดอลลาร์สหรัฐ</w:t>
      </w:r>
    </w:p>
    <w:p w14:paraId="3A075038" w14:textId="77777777" w:rsidR="00BE79B3" w:rsidRPr="00E673DB" w:rsidRDefault="00BE79B3" w:rsidP="00A50F28">
      <w:pPr>
        <w:tabs>
          <w:tab w:val="left" w:pos="540"/>
        </w:tabs>
        <w:ind w:left="540"/>
        <w:jc w:val="thaiDistribute"/>
        <w:rPr>
          <w:rFonts w:ascii="Browallia New" w:hAnsi="Browallia New" w:cs="Browallia New"/>
          <w:sz w:val="26"/>
          <w:szCs w:val="26"/>
          <w:u w:val="single"/>
        </w:rPr>
      </w:pPr>
    </w:p>
    <w:tbl>
      <w:tblPr>
        <w:tblW w:w="8892" w:type="dxa"/>
        <w:tblInd w:w="567" w:type="dxa"/>
        <w:tblLayout w:type="fixed"/>
        <w:tblLook w:val="0000" w:firstRow="0" w:lastRow="0" w:firstColumn="0" w:lastColumn="0" w:noHBand="0" w:noVBand="0"/>
      </w:tblPr>
      <w:tblGrid>
        <w:gridCol w:w="717"/>
        <w:gridCol w:w="1059"/>
        <w:gridCol w:w="1059"/>
        <w:gridCol w:w="2268"/>
        <w:gridCol w:w="2268"/>
        <w:gridCol w:w="1521"/>
      </w:tblGrid>
      <w:tr w:rsidR="00BE79B3" w:rsidRPr="00E673DB" w14:paraId="2A031EFC" w14:textId="77777777" w:rsidTr="00801E0C">
        <w:trPr>
          <w:cantSplit/>
        </w:trPr>
        <w:tc>
          <w:tcPr>
            <w:tcW w:w="717" w:type="dxa"/>
            <w:vAlign w:val="bottom"/>
          </w:tcPr>
          <w:p w14:paraId="38375C25" w14:textId="77777777" w:rsidR="00BE79B3" w:rsidRPr="00E673DB" w:rsidRDefault="00BE79B3">
            <w:pPr>
              <w:ind w:left="-66" w:right="-72"/>
              <w:jc w:val="center"/>
              <w:rPr>
                <w:rFonts w:ascii="Browallia New" w:hAnsi="Browallia New" w:cs="Browallia New"/>
                <w:b/>
                <w:bCs/>
              </w:rPr>
            </w:pPr>
          </w:p>
        </w:tc>
        <w:tc>
          <w:tcPr>
            <w:tcW w:w="2118" w:type="dxa"/>
            <w:gridSpan w:val="2"/>
            <w:tcBorders>
              <w:bottom w:val="single" w:sz="4" w:space="0" w:color="auto"/>
            </w:tcBorders>
            <w:vAlign w:val="bottom"/>
          </w:tcPr>
          <w:p w14:paraId="3ED6DC25" w14:textId="77777777" w:rsidR="00BE79B3" w:rsidRPr="00E673DB" w:rsidRDefault="00BE79B3">
            <w:pPr>
              <w:ind w:left="-66" w:right="-72"/>
              <w:jc w:val="center"/>
              <w:rPr>
                <w:rFonts w:ascii="Browallia New" w:hAnsi="Browallia New" w:cs="Browallia New"/>
                <w:b/>
                <w:bCs/>
                <w:spacing w:val="-4"/>
                <w:cs/>
              </w:rPr>
            </w:pPr>
            <w:r w:rsidRPr="00E673DB">
              <w:rPr>
                <w:rFonts w:ascii="Browallia New" w:hAnsi="Browallia New" w:cs="Browallia New"/>
                <w:b/>
                <w:bCs/>
                <w:spacing w:val="-4"/>
                <w:cs/>
              </w:rPr>
              <w:t>จำนวนเงิน</w:t>
            </w:r>
          </w:p>
        </w:tc>
        <w:tc>
          <w:tcPr>
            <w:tcW w:w="2268" w:type="dxa"/>
            <w:vAlign w:val="bottom"/>
          </w:tcPr>
          <w:p w14:paraId="53C85613" w14:textId="77777777" w:rsidR="00BE79B3" w:rsidRPr="00E673DB" w:rsidRDefault="00BE79B3">
            <w:pPr>
              <w:ind w:left="-66" w:right="-72"/>
              <w:jc w:val="center"/>
              <w:rPr>
                <w:rFonts w:ascii="Browallia New" w:hAnsi="Browallia New" w:cs="Browallia New"/>
                <w:b/>
                <w:bCs/>
                <w:cs/>
              </w:rPr>
            </w:pPr>
          </w:p>
        </w:tc>
        <w:tc>
          <w:tcPr>
            <w:tcW w:w="2268" w:type="dxa"/>
            <w:vAlign w:val="bottom"/>
          </w:tcPr>
          <w:p w14:paraId="479B008D" w14:textId="77777777" w:rsidR="00BE79B3" w:rsidRPr="00E673DB" w:rsidRDefault="00BE79B3">
            <w:pPr>
              <w:ind w:left="-66" w:right="-72"/>
              <w:jc w:val="center"/>
              <w:rPr>
                <w:rFonts w:ascii="Browallia New" w:hAnsi="Browallia New" w:cs="Browallia New"/>
                <w:b/>
                <w:bCs/>
                <w:spacing w:val="-6"/>
              </w:rPr>
            </w:pPr>
          </w:p>
        </w:tc>
        <w:tc>
          <w:tcPr>
            <w:tcW w:w="1521" w:type="dxa"/>
          </w:tcPr>
          <w:p w14:paraId="2070FF69" w14:textId="77777777" w:rsidR="00BE79B3" w:rsidRPr="00E673DB" w:rsidRDefault="00BE79B3">
            <w:pPr>
              <w:ind w:left="-66" w:right="-72"/>
              <w:jc w:val="center"/>
              <w:rPr>
                <w:rFonts w:ascii="Browallia New" w:hAnsi="Browallia New" w:cs="Browallia New"/>
                <w:b/>
                <w:bCs/>
                <w:cs/>
              </w:rPr>
            </w:pPr>
          </w:p>
        </w:tc>
      </w:tr>
      <w:tr w:rsidR="00BE79B3" w:rsidRPr="00E673DB" w14:paraId="73DA0535" w14:textId="77777777" w:rsidTr="00801E0C">
        <w:trPr>
          <w:cantSplit/>
        </w:trPr>
        <w:tc>
          <w:tcPr>
            <w:tcW w:w="717" w:type="dxa"/>
            <w:tcBorders>
              <w:bottom w:val="single" w:sz="4" w:space="0" w:color="auto"/>
            </w:tcBorders>
            <w:vAlign w:val="bottom"/>
          </w:tcPr>
          <w:p w14:paraId="54C87A18"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cs/>
              </w:rPr>
              <w:t>ลำดับที่</w:t>
            </w:r>
          </w:p>
        </w:tc>
        <w:tc>
          <w:tcPr>
            <w:tcW w:w="1059" w:type="dxa"/>
            <w:tcBorders>
              <w:top w:val="single" w:sz="4" w:space="0" w:color="auto"/>
              <w:bottom w:val="single" w:sz="4" w:space="0" w:color="auto"/>
            </w:tcBorders>
            <w:vAlign w:val="bottom"/>
          </w:tcPr>
          <w:p w14:paraId="2A00CEAD" w14:textId="12ABDA97" w:rsidR="00BE79B3" w:rsidRPr="00E673DB" w:rsidRDefault="00BE79B3">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2568</w:t>
            </w:r>
          </w:p>
          <w:p w14:paraId="7C058229" w14:textId="77777777" w:rsidR="00BE79B3" w:rsidRPr="00E673DB" w:rsidRDefault="00BE79B3">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1059" w:type="dxa"/>
            <w:tcBorders>
              <w:top w:val="single" w:sz="4" w:space="0" w:color="auto"/>
              <w:bottom w:val="single" w:sz="4" w:space="0" w:color="auto"/>
            </w:tcBorders>
            <w:vAlign w:val="bottom"/>
          </w:tcPr>
          <w:p w14:paraId="7A5F4B63" w14:textId="084C9B0C" w:rsidR="00BE79B3" w:rsidRPr="00E673DB" w:rsidRDefault="00BE79B3">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2567</w:t>
            </w:r>
          </w:p>
          <w:p w14:paraId="34DC15C5" w14:textId="77777777" w:rsidR="00BE79B3" w:rsidRPr="00E673DB" w:rsidRDefault="00BE79B3">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2268" w:type="dxa"/>
            <w:tcBorders>
              <w:bottom w:val="single" w:sz="4" w:space="0" w:color="auto"/>
            </w:tcBorders>
            <w:vAlign w:val="bottom"/>
          </w:tcPr>
          <w:p w14:paraId="7A3BE354" w14:textId="77777777" w:rsidR="00BE79B3" w:rsidRPr="00E673DB" w:rsidRDefault="00BE79B3">
            <w:pPr>
              <w:ind w:left="-66" w:right="-72"/>
              <w:jc w:val="center"/>
              <w:rPr>
                <w:rFonts w:ascii="Browallia New" w:hAnsi="Browallia New" w:cs="Browallia New"/>
                <w:b/>
                <w:bCs/>
              </w:rPr>
            </w:pPr>
            <w:r w:rsidRPr="00E673DB">
              <w:rPr>
                <w:rFonts w:ascii="Browallia New" w:hAnsi="Browallia New" w:cs="Browallia New"/>
                <w:b/>
                <w:bCs/>
                <w:cs/>
              </w:rPr>
              <w:t>อัตราดอกเบี้ย</w:t>
            </w:r>
          </w:p>
          <w:p w14:paraId="668D19A1"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cs/>
              </w:rPr>
              <w:t>ร้อยละ</w:t>
            </w:r>
          </w:p>
        </w:tc>
        <w:tc>
          <w:tcPr>
            <w:tcW w:w="2268" w:type="dxa"/>
            <w:tcBorders>
              <w:bottom w:val="single" w:sz="4" w:space="0" w:color="auto"/>
            </w:tcBorders>
            <w:vAlign w:val="bottom"/>
          </w:tcPr>
          <w:p w14:paraId="4E1D291A" w14:textId="77777777" w:rsidR="00BE79B3" w:rsidRPr="00E673DB" w:rsidRDefault="00BE79B3">
            <w:pPr>
              <w:ind w:left="-66" w:right="-72"/>
              <w:jc w:val="center"/>
              <w:rPr>
                <w:rFonts w:ascii="Browallia New" w:hAnsi="Browallia New" w:cs="Browallia New"/>
                <w:b/>
                <w:bCs/>
                <w:spacing w:val="-6"/>
              </w:rPr>
            </w:pPr>
          </w:p>
          <w:p w14:paraId="4FBEAEB3"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spacing w:val="-6"/>
                <w:cs/>
              </w:rPr>
              <w:t>การชำระคืนเงินต้น</w:t>
            </w:r>
          </w:p>
        </w:tc>
        <w:tc>
          <w:tcPr>
            <w:tcW w:w="1521" w:type="dxa"/>
            <w:tcBorders>
              <w:bottom w:val="single" w:sz="4" w:space="0" w:color="auto"/>
            </w:tcBorders>
            <w:vAlign w:val="bottom"/>
          </w:tcPr>
          <w:p w14:paraId="6140E437" w14:textId="77777777" w:rsidR="00BE79B3" w:rsidRPr="00E673DB" w:rsidRDefault="00BE79B3">
            <w:pPr>
              <w:ind w:left="-66" w:right="-72"/>
              <w:jc w:val="center"/>
              <w:rPr>
                <w:rFonts w:ascii="Browallia New" w:hAnsi="Browallia New" w:cs="Browallia New"/>
                <w:b/>
                <w:bCs/>
              </w:rPr>
            </w:pPr>
            <w:r w:rsidRPr="00E673DB">
              <w:rPr>
                <w:rFonts w:ascii="Browallia New" w:hAnsi="Browallia New" w:cs="Browallia New"/>
                <w:b/>
                <w:bCs/>
                <w:cs/>
              </w:rPr>
              <w:t>กำหนดการ</w:t>
            </w:r>
          </w:p>
          <w:p w14:paraId="117FEDFF"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cs/>
              </w:rPr>
              <w:t>จ่ายชำระดอกเบี้ย</w:t>
            </w:r>
          </w:p>
        </w:tc>
      </w:tr>
      <w:tr w:rsidR="00BE79B3" w:rsidRPr="00E673DB" w14:paraId="1BCBD172" w14:textId="77777777" w:rsidTr="00801E0C">
        <w:trPr>
          <w:cantSplit/>
        </w:trPr>
        <w:tc>
          <w:tcPr>
            <w:tcW w:w="717" w:type="dxa"/>
            <w:tcBorders>
              <w:top w:val="single" w:sz="4" w:space="0" w:color="auto"/>
            </w:tcBorders>
          </w:tcPr>
          <w:p w14:paraId="0E06BD97" w14:textId="77777777" w:rsidR="00BE79B3" w:rsidRPr="00E673DB" w:rsidRDefault="00BE79B3">
            <w:pPr>
              <w:ind w:left="9" w:right="-72"/>
              <w:jc w:val="center"/>
              <w:rPr>
                <w:rFonts w:ascii="Browallia New" w:hAnsi="Browallia New" w:cs="Browallia New"/>
                <w:sz w:val="12"/>
                <w:szCs w:val="12"/>
              </w:rPr>
            </w:pPr>
          </w:p>
        </w:tc>
        <w:tc>
          <w:tcPr>
            <w:tcW w:w="1059" w:type="dxa"/>
            <w:tcBorders>
              <w:top w:val="single" w:sz="4" w:space="0" w:color="auto"/>
            </w:tcBorders>
          </w:tcPr>
          <w:p w14:paraId="33A3FCBC" w14:textId="77777777" w:rsidR="00BE79B3" w:rsidRPr="00E673DB" w:rsidRDefault="00BE79B3">
            <w:pPr>
              <w:ind w:left="9" w:right="-72"/>
              <w:jc w:val="right"/>
              <w:rPr>
                <w:rFonts w:ascii="Browallia New" w:hAnsi="Browallia New" w:cs="Browallia New"/>
                <w:spacing w:val="-4"/>
                <w:sz w:val="12"/>
                <w:szCs w:val="12"/>
                <w:lang w:val="en-US"/>
              </w:rPr>
            </w:pPr>
          </w:p>
        </w:tc>
        <w:tc>
          <w:tcPr>
            <w:tcW w:w="1059" w:type="dxa"/>
            <w:tcBorders>
              <w:top w:val="single" w:sz="4" w:space="0" w:color="auto"/>
            </w:tcBorders>
          </w:tcPr>
          <w:p w14:paraId="35237896" w14:textId="77777777" w:rsidR="00BE79B3" w:rsidRPr="00E673DB" w:rsidRDefault="00BE79B3">
            <w:pPr>
              <w:ind w:left="9" w:right="-72"/>
              <w:jc w:val="right"/>
              <w:rPr>
                <w:rFonts w:ascii="Browallia New" w:hAnsi="Browallia New" w:cs="Browallia New"/>
                <w:spacing w:val="-4"/>
                <w:sz w:val="12"/>
                <w:szCs w:val="12"/>
              </w:rPr>
            </w:pPr>
          </w:p>
        </w:tc>
        <w:tc>
          <w:tcPr>
            <w:tcW w:w="2268" w:type="dxa"/>
            <w:tcBorders>
              <w:top w:val="single" w:sz="4" w:space="0" w:color="auto"/>
            </w:tcBorders>
          </w:tcPr>
          <w:p w14:paraId="2CD5E67D" w14:textId="77777777" w:rsidR="00BE79B3" w:rsidRPr="00E673DB" w:rsidRDefault="00BE79B3">
            <w:pPr>
              <w:ind w:left="9" w:right="-72"/>
              <w:jc w:val="center"/>
              <w:rPr>
                <w:rFonts w:ascii="Browallia New" w:hAnsi="Browallia New" w:cs="Browallia New"/>
                <w:sz w:val="12"/>
                <w:szCs w:val="12"/>
                <w:cs/>
              </w:rPr>
            </w:pPr>
          </w:p>
        </w:tc>
        <w:tc>
          <w:tcPr>
            <w:tcW w:w="2268" w:type="dxa"/>
            <w:tcBorders>
              <w:top w:val="single" w:sz="4" w:space="0" w:color="auto"/>
            </w:tcBorders>
          </w:tcPr>
          <w:p w14:paraId="24F814A4" w14:textId="77777777" w:rsidR="00BE79B3" w:rsidRPr="00E673DB" w:rsidRDefault="00BE79B3">
            <w:pPr>
              <w:ind w:left="9" w:right="-72"/>
              <w:jc w:val="center"/>
              <w:rPr>
                <w:rFonts w:ascii="Browallia New" w:hAnsi="Browallia New" w:cs="Browallia New"/>
                <w:spacing w:val="-6"/>
                <w:sz w:val="12"/>
                <w:szCs w:val="12"/>
                <w:cs/>
              </w:rPr>
            </w:pPr>
          </w:p>
        </w:tc>
        <w:tc>
          <w:tcPr>
            <w:tcW w:w="1521" w:type="dxa"/>
            <w:tcBorders>
              <w:top w:val="single" w:sz="4" w:space="0" w:color="auto"/>
            </w:tcBorders>
          </w:tcPr>
          <w:p w14:paraId="5C3C9924" w14:textId="77777777" w:rsidR="00BE79B3" w:rsidRPr="00E673DB" w:rsidRDefault="00BE79B3">
            <w:pPr>
              <w:ind w:left="9" w:right="-72"/>
              <w:jc w:val="center"/>
              <w:rPr>
                <w:rFonts w:ascii="Browallia New" w:hAnsi="Browallia New" w:cs="Browallia New"/>
                <w:sz w:val="12"/>
                <w:szCs w:val="12"/>
                <w:cs/>
              </w:rPr>
            </w:pPr>
          </w:p>
        </w:tc>
      </w:tr>
      <w:tr w:rsidR="00BE79B3" w:rsidRPr="00E673DB" w14:paraId="08C84B04" w14:textId="77777777" w:rsidTr="00801E0C">
        <w:trPr>
          <w:cantSplit/>
        </w:trPr>
        <w:tc>
          <w:tcPr>
            <w:tcW w:w="717" w:type="dxa"/>
          </w:tcPr>
          <w:p w14:paraId="4AAB8B5A" w14:textId="7B12F231" w:rsidR="00BE79B3" w:rsidRPr="00E673DB" w:rsidRDefault="00105CCB" w:rsidP="00BE79B3">
            <w:pPr>
              <w:jc w:val="center"/>
              <w:rPr>
                <w:rFonts w:ascii="Browallia New" w:hAnsi="Browallia New" w:cs="Browallia New"/>
              </w:rPr>
            </w:pPr>
            <w:r w:rsidRPr="00105CCB">
              <w:rPr>
                <w:rFonts w:ascii="Browallia New" w:hAnsi="Browallia New" w:cs="Browallia New"/>
              </w:rPr>
              <w:t>1</w:t>
            </w:r>
          </w:p>
          <w:p w14:paraId="752ED44F" w14:textId="3BE7E791" w:rsidR="00BE79B3" w:rsidRPr="00E673DB" w:rsidRDefault="00BE79B3" w:rsidP="00BE79B3">
            <w:pPr>
              <w:ind w:left="-62" w:right="-72"/>
              <w:jc w:val="center"/>
              <w:rPr>
                <w:rFonts w:ascii="Browallia New" w:hAnsi="Browallia New" w:cs="Browallia New"/>
              </w:rPr>
            </w:pPr>
          </w:p>
        </w:tc>
        <w:tc>
          <w:tcPr>
            <w:tcW w:w="1059" w:type="dxa"/>
          </w:tcPr>
          <w:p w14:paraId="2093C8FF" w14:textId="667AA333" w:rsidR="00BE79B3" w:rsidRPr="00E673DB" w:rsidRDefault="00105CCB" w:rsidP="00BE79B3">
            <w:pPr>
              <w:ind w:left="-62" w:right="-72"/>
              <w:jc w:val="right"/>
              <w:rPr>
                <w:rFonts w:ascii="Browallia New" w:hAnsi="Browallia New" w:cs="Browallia New"/>
                <w:spacing w:val="-4"/>
              </w:rPr>
            </w:pPr>
            <w:r w:rsidRPr="00105CCB">
              <w:rPr>
                <w:rFonts w:ascii="Browallia New" w:hAnsi="Browallia New" w:cs="Browallia New"/>
              </w:rPr>
              <w:t>380</w:t>
            </w:r>
          </w:p>
        </w:tc>
        <w:tc>
          <w:tcPr>
            <w:tcW w:w="1059" w:type="dxa"/>
          </w:tcPr>
          <w:p w14:paraId="406A71C4" w14:textId="4A33CC3F" w:rsidR="00BE79B3" w:rsidRPr="00E673DB" w:rsidRDefault="00105CCB" w:rsidP="00BE79B3">
            <w:pPr>
              <w:ind w:right="-72"/>
              <w:jc w:val="right"/>
              <w:rPr>
                <w:rFonts w:ascii="Browallia New" w:hAnsi="Browallia New" w:cs="Browallia New"/>
              </w:rPr>
            </w:pPr>
            <w:r w:rsidRPr="00105CCB">
              <w:rPr>
                <w:rFonts w:ascii="Browallia New" w:hAnsi="Browallia New" w:cs="Browallia New"/>
              </w:rPr>
              <w:t>500</w:t>
            </w:r>
          </w:p>
          <w:p w14:paraId="6092A07F" w14:textId="1A0B5938" w:rsidR="00BE79B3" w:rsidRPr="00E673DB" w:rsidRDefault="00BE79B3" w:rsidP="00BE79B3">
            <w:pPr>
              <w:ind w:left="-62" w:right="-72"/>
              <w:jc w:val="right"/>
              <w:rPr>
                <w:rFonts w:ascii="Browallia New" w:hAnsi="Browallia New" w:cs="Browallia New"/>
                <w:spacing w:val="-4"/>
                <w:lang w:val="en-US"/>
              </w:rPr>
            </w:pPr>
          </w:p>
        </w:tc>
        <w:tc>
          <w:tcPr>
            <w:tcW w:w="2268" w:type="dxa"/>
          </w:tcPr>
          <w:p w14:paraId="283B19A7" w14:textId="3490548B" w:rsidR="00BE79B3" w:rsidRPr="00E673DB" w:rsidRDefault="00BE79B3" w:rsidP="00BE79B3">
            <w:pPr>
              <w:ind w:left="-65" w:right="-72"/>
              <w:jc w:val="center"/>
              <w:rPr>
                <w:rFonts w:ascii="Browallia New" w:hAnsi="Browallia New" w:cs="Browallia New"/>
                <w:cs/>
              </w:rPr>
            </w:pPr>
            <w:r w:rsidRPr="00E673DB">
              <w:rPr>
                <w:rFonts w:ascii="Browallia New" w:hAnsi="Browallia New" w:cs="Browallia New"/>
                <w:cs/>
              </w:rPr>
              <w:t xml:space="preserve">อัตราดอกเบี้ยร้อยละ </w:t>
            </w:r>
            <w:r w:rsidRPr="00E673DB">
              <w:rPr>
                <w:rFonts w:ascii="Browallia New" w:hAnsi="Browallia New" w:cs="Browallia New"/>
              </w:rPr>
              <w:t xml:space="preserve">USD-SOFR </w:t>
            </w:r>
            <w:r w:rsidRPr="00E673DB">
              <w:rPr>
                <w:rFonts w:ascii="Browallia New" w:hAnsi="Browallia New" w:cs="Browallia New"/>
                <w:cs/>
              </w:rPr>
              <w:t>บวกอัตราส่วนเพิ่มคงที่ต่อปี</w:t>
            </w:r>
          </w:p>
        </w:tc>
        <w:tc>
          <w:tcPr>
            <w:tcW w:w="2268" w:type="dxa"/>
          </w:tcPr>
          <w:p w14:paraId="7E53E52B" w14:textId="4CA387A4" w:rsidR="00BE79B3" w:rsidRPr="00E673DB" w:rsidRDefault="00BE79B3" w:rsidP="00BE79B3">
            <w:pPr>
              <w:ind w:left="-65" w:right="-72"/>
              <w:jc w:val="center"/>
              <w:rPr>
                <w:rFonts w:ascii="Browallia New" w:hAnsi="Browallia New" w:cs="Browallia New"/>
                <w:spacing w:val="-6"/>
              </w:rPr>
            </w:pPr>
            <w:r w:rsidRPr="00E673DB">
              <w:rPr>
                <w:rFonts w:ascii="Browallia New" w:hAnsi="Browallia New" w:cs="Browallia New"/>
                <w:spacing w:val="-4"/>
                <w:cs/>
              </w:rPr>
              <w:t xml:space="preserve">ชำระคืนทุกหกเดือนนับตั้งแต่เดือนสิงหาคม พ.ศ. </w:t>
            </w:r>
            <w:r w:rsidR="00105CCB" w:rsidRPr="00105CCB">
              <w:rPr>
                <w:rFonts w:ascii="Browallia New" w:hAnsi="Browallia New" w:cs="Browallia New"/>
                <w:spacing w:val="-4"/>
              </w:rPr>
              <w:t>2567</w:t>
            </w:r>
          </w:p>
        </w:tc>
        <w:tc>
          <w:tcPr>
            <w:tcW w:w="1521" w:type="dxa"/>
          </w:tcPr>
          <w:p w14:paraId="1AE62B3F" w14:textId="77777777" w:rsidR="00BE79B3" w:rsidRPr="00E673DB" w:rsidRDefault="00BE79B3" w:rsidP="00BE79B3">
            <w:pPr>
              <w:jc w:val="center"/>
              <w:rPr>
                <w:rFonts w:ascii="Browallia New" w:hAnsi="Browallia New" w:cs="Browallia New"/>
              </w:rPr>
            </w:pPr>
            <w:r w:rsidRPr="00E673DB">
              <w:rPr>
                <w:rFonts w:ascii="Browallia New" w:hAnsi="Browallia New" w:cs="Browallia New"/>
                <w:cs/>
              </w:rPr>
              <w:t>ชำระทุกหกเดือน</w:t>
            </w:r>
          </w:p>
          <w:p w14:paraId="50091DC7" w14:textId="77777777" w:rsidR="00BE79B3" w:rsidRPr="00E673DB" w:rsidRDefault="00BE79B3" w:rsidP="00BE79B3">
            <w:pPr>
              <w:ind w:right="-72"/>
              <w:rPr>
                <w:rFonts w:ascii="Browallia New" w:hAnsi="Browallia New" w:cs="Browallia New"/>
                <w:cs/>
              </w:rPr>
            </w:pPr>
          </w:p>
        </w:tc>
      </w:tr>
      <w:tr w:rsidR="00BE79B3" w:rsidRPr="00E673DB" w14:paraId="2B8A367F" w14:textId="77777777" w:rsidTr="00801E0C">
        <w:trPr>
          <w:cantSplit/>
        </w:trPr>
        <w:tc>
          <w:tcPr>
            <w:tcW w:w="717" w:type="dxa"/>
          </w:tcPr>
          <w:p w14:paraId="03AE1C8E" w14:textId="77777777" w:rsidR="00BE79B3" w:rsidRPr="00E673DB" w:rsidRDefault="00BE79B3" w:rsidP="00BE79B3">
            <w:pPr>
              <w:ind w:left="9" w:right="-72"/>
              <w:jc w:val="center"/>
              <w:rPr>
                <w:rFonts w:ascii="Browallia New" w:hAnsi="Browallia New" w:cs="Browallia New"/>
              </w:rPr>
            </w:pPr>
            <w:r w:rsidRPr="00E673DB">
              <w:rPr>
                <w:rFonts w:ascii="Browallia New" w:hAnsi="Browallia New" w:cs="Browallia New"/>
                <w:cs/>
              </w:rPr>
              <w:t>รวม</w:t>
            </w:r>
          </w:p>
        </w:tc>
        <w:tc>
          <w:tcPr>
            <w:tcW w:w="1059" w:type="dxa"/>
            <w:tcBorders>
              <w:top w:val="single" w:sz="4" w:space="0" w:color="auto"/>
              <w:bottom w:val="single" w:sz="4" w:space="0" w:color="auto"/>
            </w:tcBorders>
          </w:tcPr>
          <w:p w14:paraId="498A1800" w14:textId="1F3FAB01" w:rsidR="00BE79B3" w:rsidRPr="00E673DB" w:rsidRDefault="00105CCB" w:rsidP="00BE79B3">
            <w:pPr>
              <w:ind w:left="9" w:right="-72"/>
              <w:jc w:val="right"/>
              <w:rPr>
                <w:rFonts w:ascii="Browallia New" w:hAnsi="Browallia New" w:cs="Browallia New"/>
                <w:spacing w:val="-4"/>
              </w:rPr>
            </w:pPr>
            <w:r w:rsidRPr="00105CCB">
              <w:rPr>
                <w:rFonts w:ascii="Browallia New" w:hAnsi="Browallia New" w:cs="Browallia New"/>
              </w:rPr>
              <w:t>380</w:t>
            </w:r>
          </w:p>
        </w:tc>
        <w:tc>
          <w:tcPr>
            <w:tcW w:w="1059" w:type="dxa"/>
            <w:tcBorders>
              <w:top w:val="single" w:sz="4" w:space="0" w:color="auto"/>
              <w:bottom w:val="single" w:sz="4" w:space="0" w:color="auto"/>
            </w:tcBorders>
          </w:tcPr>
          <w:p w14:paraId="51C79C7A" w14:textId="33AD411B" w:rsidR="00BE79B3" w:rsidRPr="00E673DB" w:rsidRDefault="00105CCB" w:rsidP="00BE79B3">
            <w:pPr>
              <w:ind w:right="-72"/>
              <w:jc w:val="right"/>
              <w:rPr>
                <w:rFonts w:ascii="Browallia New" w:hAnsi="Browallia New" w:cs="Browallia New"/>
              </w:rPr>
            </w:pPr>
            <w:r w:rsidRPr="00105CCB">
              <w:rPr>
                <w:rFonts w:ascii="Browallia New" w:hAnsi="Browallia New" w:cs="Browallia New"/>
              </w:rPr>
              <w:t>500</w:t>
            </w:r>
          </w:p>
        </w:tc>
        <w:tc>
          <w:tcPr>
            <w:tcW w:w="2268" w:type="dxa"/>
          </w:tcPr>
          <w:p w14:paraId="71CAE469" w14:textId="77777777" w:rsidR="00BE79B3" w:rsidRPr="00E673DB" w:rsidRDefault="00BE79B3" w:rsidP="00BE79B3">
            <w:pPr>
              <w:ind w:left="9" w:right="-72"/>
              <w:jc w:val="center"/>
              <w:rPr>
                <w:rFonts w:ascii="Browallia New" w:hAnsi="Browallia New" w:cs="Browallia New"/>
              </w:rPr>
            </w:pPr>
          </w:p>
        </w:tc>
        <w:tc>
          <w:tcPr>
            <w:tcW w:w="2268" w:type="dxa"/>
          </w:tcPr>
          <w:p w14:paraId="0FA98629" w14:textId="77777777" w:rsidR="00BE79B3" w:rsidRPr="00E673DB" w:rsidRDefault="00BE79B3" w:rsidP="00BE79B3">
            <w:pPr>
              <w:ind w:left="9" w:right="-72"/>
              <w:jc w:val="center"/>
              <w:rPr>
                <w:rFonts w:ascii="Browallia New" w:hAnsi="Browallia New" w:cs="Browallia New"/>
                <w:spacing w:val="-6"/>
                <w:cs/>
              </w:rPr>
            </w:pPr>
          </w:p>
        </w:tc>
        <w:tc>
          <w:tcPr>
            <w:tcW w:w="1521" w:type="dxa"/>
          </w:tcPr>
          <w:p w14:paraId="758C89AA" w14:textId="77777777" w:rsidR="00BE79B3" w:rsidRPr="00E673DB" w:rsidRDefault="00BE79B3" w:rsidP="00BE79B3">
            <w:pPr>
              <w:ind w:left="9" w:right="-72"/>
              <w:jc w:val="center"/>
              <w:rPr>
                <w:rFonts w:ascii="Browallia New" w:hAnsi="Browallia New" w:cs="Browallia New"/>
              </w:rPr>
            </w:pPr>
          </w:p>
        </w:tc>
      </w:tr>
    </w:tbl>
    <w:p w14:paraId="5E96892A" w14:textId="77777777" w:rsidR="00BE79B3" w:rsidRPr="00E673DB" w:rsidRDefault="00BE79B3" w:rsidP="00653601">
      <w:pPr>
        <w:tabs>
          <w:tab w:val="left" w:pos="540"/>
        </w:tabs>
        <w:jc w:val="thaiDistribute"/>
        <w:rPr>
          <w:rFonts w:ascii="Browallia New" w:hAnsi="Browallia New" w:cs="Browallia New"/>
          <w:sz w:val="26"/>
          <w:szCs w:val="26"/>
          <w:u w:val="single"/>
        </w:rPr>
      </w:pPr>
    </w:p>
    <w:p w14:paraId="3B37DF7F" w14:textId="4D7571A1" w:rsidR="00BE79B3" w:rsidRPr="00E673DB" w:rsidRDefault="00BE79B3" w:rsidP="00BE79B3">
      <w:pPr>
        <w:pStyle w:val="Heading3"/>
        <w:spacing w:before="0" w:after="0"/>
        <w:ind w:left="540"/>
        <w:contextualSpacing/>
        <w:rPr>
          <w:rFonts w:ascii="Browallia New" w:hAnsi="Browallia New" w:cs="Browallia New"/>
          <w:sz w:val="26"/>
          <w:szCs w:val="26"/>
          <w:u w:val="single"/>
          <w:cs/>
        </w:rPr>
      </w:pPr>
      <w:r w:rsidRPr="00E673DB">
        <w:rPr>
          <w:rFonts w:ascii="Browallia New" w:hAnsi="Browallia New" w:cs="Browallia New"/>
          <w:sz w:val="26"/>
          <w:szCs w:val="26"/>
          <w:u w:val="single"/>
          <w:cs/>
        </w:rPr>
        <w:t>เงินกู้ยืมของบริษัทสกุลเงินเยน</w:t>
      </w:r>
    </w:p>
    <w:p w14:paraId="416DA958" w14:textId="77777777" w:rsidR="00BE79B3" w:rsidRPr="00E673DB" w:rsidRDefault="00BE79B3" w:rsidP="00A50F28">
      <w:pPr>
        <w:tabs>
          <w:tab w:val="left" w:pos="540"/>
        </w:tabs>
        <w:ind w:left="540"/>
        <w:jc w:val="thaiDistribute"/>
        <w:rPr>
          <w:rFonts w:ascii="Browallia New" w:hAnsi="Browallia New" w:cs="Browallia New"/>
          <w:sz w:val="26"/>
          <w:szCs w:val="26"/>
          <w:u w:val="single"/>
        </w:rPr>
      </w:pPr>
    </w:p>
    <w:tbl>
      <w:tblPr>
        <w:tblW w:w="8892" w:type="dxa"/>
        <w:tblInd w:w="567" w:type="dxa"/>
        <w:tblLayout w:type="fixed"/>
        <w:tblLook w:val="0000" w:firstRow="0" w:lastRow="0" w:firstColumn="0" w:lastColumn="0" w:noHBand="0" w:noVBand="0"/>
      </w:tblPr>
      <w:tblGrid>
        <w:gridCol w:w="717"/>
        <w:gridCol w:w="1059"/>
        <w:gridCol w:w="1059"/>
        <w:gridCol w:w="2268"/>
        <w:gridCol w:w="2268"/>
        <w:gridCol w:w="1521"/>
      </w:tblGrid>
      <w:tr w:rsidR="00BE79B3" w:rsidRPr="00E673DB" w14:paraId="33E05D79" w14:textId="77777777" w:rsidTr="00801E0C">
        <w:trPr>
          <w:cantSplit/>
        </w:trPr>
        <w:tc>
          <w:tcPr>
            <w:tcW w:w="717" w:type="dxa"/>
            <w:vAlign w:val="bottom"/>
          </w:tcPr>
          <w:p w14:paraId="17B3C087" w14:textId="77777777" w:rsidR="00BE79B3" w:rsidRPr="00E673DB" w:rsidRDefault="00BE79B3">
            <w:pPr>
              <w:ind w:left="-66" w:right="-72"/>
              <w:jc w:val="center"/>
              <w:rPr>
                <w:rFonts w:ascii="Browallia New" w:hAnsi="Browallia New" w:cs="Browallia New"/>
                <w:b/>
                <w:bCs/>
              </w:rPr>
            </w:pPr>
          </w:p>
        </w:tc>
        <w:tc>
          <w:tcPr>
            <w:tcW w:w="2118" w:type="dxa"/>
            <w:gridSpan w:val="2"/>
            <w:tcBorders>
              <w:bottom w:val="single" w:sz="4" w:space="0" w:color="auto"/>
            </w:tcBorders>
            <w:vAlign w:val="bottom"/>
          </w:tcPr>
          <w:p w14:paraId="65EDC06D" w14:textId="77777777" w:rsidR="00BE79B3" w:rsidRPr="00E673DB" w:rsidRDefault="00BE79B3">
            <w:pPr>
              <w:ind w:left="-66" w:right="-72"/>
              <w:jc w:val="center"/>
              <w:rPr>
                <w:rFonts w:ascii="Browallia New" w:hAnsi="Browallia New" w:cs="Browallia New"/>
                <w:b/>
                <w:bCs/>
                <w:spacing w:val="-4"/>
                <w:cs/>
              </w:rPr>
            </w:pPr>
            <w:r w:rsidRPr="00E673DB">
              <w:rPr>
                <w:rFonts w:ascii="Browallia New" w:hAnsi="Browallia New" w:cs="Browallia New"/>
                <w:b/>
                <w:bCs/>
                <w:spacing w:val="-4"/>
                <w:cs/>
              </w:rPr>
              <w:t>จำนวนเงิน</w:t>
            </w:r>
          </w:p>
        </w:tc>
        <w:tc>
          <w:tcPr>
            <w:tcW w:w="2268" w:type="dxa"/>
            <w:vAlign w:val="bottom"/>
          </w:tcPr>
          <w:p w14:paraId="6CFBF714" w14:textId="77777777" w:rsidR="00BE79B3" w:rsidRPr="00E673DB" w:rsidRDefault="00BE79B3">
            <w:pPr>
              <w:ind w:left="-66" w:right="-72"/>
              <w:jc w:val="center"/>
              <w:rPr>
                <w:rFonts w:ascii="Browallia New" w:hAnsi="Browallia New" w:cs="Browallia New"/>
                <w:b/>
                <w:bCs/>
                <w:cs/>
              </w:rPr>
            </w:pPr>
          </w:p>
        </w:tc>
        <w:tc>
          <w:tcPr>
            <w:tcW w:w="2268" w:type="dxa"/>
            <w:vAlign w:val="bottom"/>
          </w:tcPr>
          <w:p w14:paraId="1942A02C" w14:textId="77777777" w:rsidR="00BE79B3" w:rsidRPr="00E673DB" w:rsidRDefault="00BE79B3">
            <w:pPr>
              <w:ind w:left="-66" w:right="-72"/>
              <w:jc w:val="center"/>
              <w:rPr>
                <w:rFonts w:ascii="Browallia New" w:hAnsi="Browallia New" w:cs="Browallia New"/>
                <w:b/>
                <w:bCs/>
                <w:spacing w:val="-6"/>
              </w:rPr>
            </w:pPr>
          </w:p>
        </w:tc>
        <w:tc>
          <w:tcPr>
            <w:tcW w:w="1521" w:type="dxa"/>
          </w:tcPr>
          <w:p w14:paraId="2C076CA9" w14:textId="77777777" w:rsidR="00BE79B3" w:rsidRPr="00E673DB" w:rsidRDefault="00BE79B3">
            <w:pPr>
              <w:ind w:left="-66" w:right="-72"/>
              <w:jc w:val="center"/>
              <w:rPr>
                <w:rFonts w:ascii="Browallia New" w:hAnsi="Browallia New" w:cs="Browallia New"/>
                <w:b/>
                <w:bCs/>
                <w:cs/>
              </w:rPr>
            </w:pPr>
          </w:p>
        </w:tc>
      </w:tr>
      <w:tr w:rsidR="00BE79B3" w:rsidRPr="00E673DB" w14:paraId="32F15C41" w14:textId="77777777" w:rsidTr="00801E0C">
        <w:trPr>
          <w:cantSplit/>
        </w:trPr>
        <w:tc>
          <w:tcPr>
            <w:tcW w:w="717" w:type="dxa"/>
            <w:tcBorders>
              <w:bottom w:val="single" w:sz="4" w:space="0" w:color="auto"/>
            </w:tcBorders>
            <w:vAlign w:val="bottom"/>
          </w:tcPr>
          <w:p w14:paraId="416EA8C6"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cs/>
              </w:rPr>
              <w:t>ลำดับที่</w:t>
            </w:r>
          </w:p>
        </w:tc>
        <w:tc>
          <w:tcPr>
            <w:tcW w:w="1059" w:type="dxa"/>
            <w:tcBorders>
              <w:top w:val="single" w:sz="4" w:space="0" w:color="auto"/>
              <w:bottom w:val="single" w:sz="4" w:space="0" w:color="auto"/>
            </w:tcBorders>
            <w:vAlign w:val="bottom"/>
          </w:tcPr>
          <w:p w14:paraId="4D4D8826" w14:textId="79F8F75B" w:rsidR="00BE79B3" w:rsidRPr="00E673DB" w:rsidRDefault="00BE79B3">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2568</w:t>
            </w:r>
          </w:p>
          <w:p w14:paraId="326CF9F0" w14:textId="77777777" w:rsidR="00BE79B3" w:rsidRPr="00E673DB" w:rsidRDefault="00BE79B3">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1059" w:type="dxa"/>
            <w:tcBorders>
              <w:top w:val="single" w:sz="4" w:space="0" w:color="auto"/>
              <w:bottom w:val="single" w:sz="4" w:space="0" w:color="auto"/>
            </w:tcBorders>
            <w:vAlign w:val="bottom"/>
          </w:tcPr>
          <w:p w14:paraId="19BD47C1" w14:textId="24D3FF7A" w:rsidR="00BE79B3" w:rsidRPr="00E673DB" w:rsidRDefault="00BE79B3">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2567</w:t>
            </w:r>
          </w:p>
          <w:p w14:paraId="0D76693E" w14:textId="77777777" w:rsidR="00BE79B3" w:rsidRPr="00E673DB" w:rsidRDefault="00BE79B3">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2268" w:type="dxa"/>
            <w:tcBorders>
              <w:bottom w:val="single" w:sz="4" w:space="0" w:color="auto"/>
            </w:tcBorders>
            <w:vAlign w:val="bottom"/>
          </w:tcPr>
          <w:p w14:paraId="12B036DC" w14:textId="77777777" w:rsidR="00BE79B3" w:rsidRPr="00E673DB" w:rsidRDefault="00BE79B3">
            <w:pPr>
              <w:ind w:left="-66" w:right="-72"/>
              <w:jc w:val="center"/>
              <w:rPr>
                <w:rFonts w:ascii="Browallia New" w:hAnsi="Browallia New" w:cs="Browallia New"/>
                <w:b/>
                <w:bCs/>
              </w:rPr>
            </w:pPr>
            <w:r w:rsidRPr="00E673DB">
              <w:rPr>
                <w:rFonts w:ascii="Browallia New" w:hAnsi="Browallia New" w:cs="Browallia New"/>
                <w:b/>
                <w:bCs/>
                <w:cs/>
              </w:rPr>
              <w:t>อัตราดอกเบี้ย</w:t>
            </w:r>
          </w:p>
          <w:p w14:paraId="0D354667"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cs/>
              </w:rPr>
              <w:t>ร้อยละ</w:t>
            </w:r>
          </w:p>
        </w:tc>
        <w:tc>
          <w:tcPr>
            <w:tcW w:w="2268" w:type="dxa"/>
            <w:tcBorders>
              <w:bottom w:val="single" w:sz="4" w:space="0" w:color="auto"/>
            </w:tcBorders>
            <w:vAlign w:val="bottom"/>
          </w:tcPr>
          <w:p w14:paraId="4FDAA4E6" w14:textId="77777777" w:rsidR="00BE79B3" w:rsidRPr="00E673DB" w:rsidRDefault="00BE79B3">
            <w:pPr>
              <w:ind w:left="-66" w:right="-72"/>
              <w:jc w:val="center"/>
              <w:rPr>
                <w:rFonts w:ascii="Browallia New" w:hAnsi="Browallia New" w:cs="Browallia New"/>
                <w:b/>
                <w:bCs/>
                <w:spacing w:val="-6"/>
              </w:rPr>
            </w:pPr>
          </w:p>
          <w:p w14:paraId="11F4F056"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spacing w:val="-6"/>
                <w:cs/>
              </w:rPr>
              <w:t>การชำระคืนเงินต้น</w:t>
            </w:r>
          </w:p>
        </w:tc>
        <w:tc>
          <w:tcPr>
            <w:tcW w:w="1521" w:type="dxa"/>
            <w:tcBorders>
              <w:bottom w:val="single" w:sz="4" w:space="0" w:color="auto"/>
            </w:tcBorders>
            <w:vAlign w:val="bottom"/>
          </w:tcPr>
          <w:p w14:paraId="7CB4D27A" w14:textId="77777777" w:rsidR="00BE79B3" w:rsidRPr="00E673DB" w:rsidRDefault="00BE79B3">
            <w:pPr>
              <w:ind w:left="-66" w:right="-72"/>
              <w:jc w:val="center"/>
              <w:rPr>
                <w:rFonts w:ascii="Browallia New" w:hAnsi="Browallia New" w:cs="Browallia New"/>
                <w:b/>
                <w:bCs/>
              </w:rPr>
            </w:pPr>
            <w:r w:rsidRPr="00E673DB">
              <w:rPr>
                <w:rFonts w:ascii="Browallia New" w:hAnsi="Browallia New" w:cs="Browallia New"/>
                <w:b/>
                <w:bCs/>
                <w:cs/>
              </w:rPr>
              <w:t>กำหนดการ</w:t>
            </w:r>
          </w:p>
          <w:p w14:paraId="3FFB9E36" w14:textId="77777777" w:rsidR="00BE79B3" w:rsidRPr="00E673DB" w:rsidRDefault="00BE79B3">
            <w:pPr>
              <w:ind w:left="-66" w:right="-72"/>
              <w:jc w:val="center"/>
              <w:rPr>
                <w:rFonts w:ascii="Browallia New" w:hAnsi="Browallia New" w:cs="Browallia New"/>
                <w:b/>
                <w:bCs/>
                <w:cs/>
              </w:rPr>
            </w:pPr>
            <w:r w:rsidRPr="00E673DB">
              <w:rPr>
                <w:rFonts w:ascii="Browallia New" w:hAnsi="Browallia New" w:cs="Browallia New"/>
                <w:b/>
                <w:bCs/>
                <w:cs/>
              </w:rPr>
              <w:t>จ่ายชำระดอกเบี้ย</w:t>
            </w:r>
          </w:p>
        </w:tc>
      </w:tr>
      <w:tr w:rsidR="00BE79B3" w:rsidRPr="00E673DB" w14:paraId="43C5879A" w14:textId="77777777" w:rsidTr="00801E0C">
        <w:trPr>
          <w:cantSplit/>
        </w:trPr>
        <w:tc>
          <w:tcPr>
            <w:tcW w:w="717" w:type="dxa"/>
            <w:tcBorders>
              <w:top w:val="single" w:sz="4" w:space="0" w:color="auto"/>
            </w:tcBorders>
          </w:tcPr>
          <w:p w14:paraId="706CECE5" w14:textId="77777777" w:rsidR="00BE79B3" w:rsidRPr="00E673DB" w:rsidRDefault="00BE79B3">
            <w:pPr>
              <w:ind w:left="9" w:right="-72"/>
              <w:jc w:val="center"/>
              <w:rPr>
                <w:rFonts w:ascii="Browallia New" w:hAnsi="Browallia New" w:cs="Browallia New"/>
                <w:sz w:val="12"/>
                <w:szCs w:val="12"/>
              </w:rPr>
            </w:pPr>
          </w:p>
        </w:tc>
        <w:tc>
          <w:tcPr>
            <w:tcW w:w="1059" w:type="dxa"/>
            <w:tcBorders>
              <w:top w:val="single" w:sz="4" w:space="0" w:color="auto"/>
            </w:tcBorders>
          </w:tcPr>
          <w:p w14:paraId="1DC911BE" w14:textId="77777777" w:rsidR="00BE79B3" w:rsidRPr="00E673DB" w:rsidRDefault="00BE79B3">
            <w:pPr>
              <w:ind w:left="9" w:right="-72"/>
              <w:jc w:val="right"/>
              <w:rPr>
                <w:rFonts w:ascii="Browallia New" w:hAnsi="Browallia New" w:cs="Browallia New"/>
                <w:spacing w:val="-4"/>
                <w:sz w:val="12"/>
                <w:szCs w:val="12"/>
                <w:lang w:val="en-US"/>
              </w:rPr>
            </w:pPr>
          </w:p>
        </w:tc>
        <w:tc>
          <w:tcPr>
            <w:tcW w:w="1059" w:type="dxa"/>
            <w:tcBorders>
              <w:top w:val="single" w:sz="4" w:space="0" w:color="auto"/>
            </w:tcBorders>
          </w:tcPr>
          <w:p w14:paraId="45BA65F0" w14:textId="77777777" w:rsidR="00BE79B3" w:rsidRPr="00E673DB" w:rsidRDefault="00BE79B3">
            <w:pPr>
              <w:ind w:left="9" w:right="-72"/>
              <w:jc w:val="right"/>
              <w:rPr>
                <w:rFonts w:ascii="Browallia New" w:hAnsi="Browallia New" w:cs="Browallia New"/>
                <w:spacing w:val="-4"/>
                <w:sz w:val="12"/>
                <w:szCs w:val="12"/>
              </w:rPr>
            </w:pPr>
          </w:p>
        </w:tc>
        <w:tc>
          <w:tcPr>
            <w:tcW w:w="2268" w:type="dxa"/>
            <w:tcBorders>
              <w:top w:val="single" w:sz="4" w:space="0" w:color="auto"/>
            </w:tcBorders>
          </w:tcPr>
          <w:p w14:paraId="1AE57FB5" w14:textId="77777777" w:rsidR="00BE79B3" w:rsidRPr="00E673DB" w:rsidRDefault="00BE79B3">
            <w:pPr>
              <w:ind w:left="9" w:right="-72"/>
              <w:jc w:val="center"/>
              <w:rPr>
                <w:rFonts w:ascii="Browallia New" w:hAnsi="Browallia New" w:cs="Browallia New"/>
                <w:sz w:val="12"/>
                <w:szCs w:val="12"/>
                <w:cs/>
              </w:rPr>
            </w:pPr>
          </w:p>
        </w:tc>
        <w:tc>
          <w:tcPr>
            <w:tcW w:w="2268" w:type="dxa"/>
            <w:tcBorders>
              <w:top w:val="single" w:sz="4" w:space="0" w:color="auto"/>
            </w:tcBorders>
          </w:tcPr>
          <w:p w14:paraId="7160FC39" w14:textId="77777777" w:rsidR="00BE79B3" w:rsidRPr="00E673DB" w:rsidRDefault="00BE79B3">
            <w:pPr>
              <w:ind w:left="9" w:right="-72"/>
              <w:jc w:val="center"/>
              <w:rPr>
                <w:rFonts w:ascii="Browallia New" w:hAnsi="Browallia New" w:cs="Browallia New"/>
                <w:spacing w:val="-6"/>
                <w:sz w:val="12"/>
                <w:szCs w:val="12"/>
                <w:cs/>
              </w:rPr>
            </w:pPr>
          </w:p>
        </w:tc>
        <w:tc>
          <w:tcPr>
            <w:tcW w:w="1521" w:type="dxa"/>
            <w:tcBorders>
              <w:top w:val="single" w:sz="4" w:space="0" w:color="auto"/>
            </w:tcBorders>
          </w:tcPr>
          <w:p w14:paraId="30B8FCC3" w14:textId="77777777" w:rsidR="00BE79B3" w:rsidRPr="00E673DB" w:rsidRDefault="00BE79B3">
            <w:pPr>
              <w:ind w:left="9" w:right="-72"/>
              <w:jc w:val="center"/>
              <w:rPr>
                <w:rFonts w:ascii="Browallia New" w:hAnsi="Browallia New" w:cs="Browallia New"/>
                <w:sz w:val="12"/>
                <w:szCs w:val="12"/>
                <w:cs/>
              </w:rPr>
            </w:pPr>
          </w:p>
        </w:tc>
      </w:tr>
      <w:tr w:rsidR="00BE79B3" w:rsidRPr="00E673DB" w14:paraId="0FF4BD9E" w14:textId="77777777" w:rsidTr="00801E0C">
        <w:trPr>
          <w:cantSplit/>
        </w:trPr>
        <w:tc>
          <w:tcPr>
            <w:tcW w:w="717" w:type="dxa"/>
          </w:tcPr>
          <w:p w14:paraId="0BEFF2B8" w14:textId="20A6ADBC" w:rsidR="00BE79B3" w:rsidRPr="00E673DB" w:rsidRDefault="00105CCB" w:rsidP="00BE79B3">
            <w:pPr>
              <w:ind w:left="-62" w:right="-72"/>
              <w:jc w:val="center"/>
              <w:rPr>
                <w:rFonts w:ascii="Browallia New" w:hAnsi="Browallia New" w:cs="Browallia New"/>
              </w:rPr>
            </w:pPr>
            <w:r w:rsidRPr="00105CCB">
              <w:rPr>
                <w:rFonts w:ascii="Browallia New" w:hAnsi="Browallia New" w:cs="Browallia New"/>
              </w:rPr>
              <w:t>1</w:t>
            </w:r>
          </w:p>
        </w:tc>
        <w:tc>
          <w:tcPr>
            <w:tcW w:w="1059" w:type="dxa"/>
          </w:tcPr>
          <w:p w14:paraId="0F3F332C" w14:textId="69A54A58" w:rsidR="00BE79B3" w:rsidRPr="00E673DB" w:rsidRDefault="00105CCB" w:rsidP="00BE79B3">
            <w:pPr>
              <w:ind w:left="-62" w:right="-72"/>
              <w:jc w:val="right"/>
              <w:rPr>
                <w:rFonts w:ascii="Browallia New" w:hAnsi="Browallia New" w:cs="Browallia New"/>
                <w:spacing w:val="-4"/>
              </w:rPr>
            </w:pPr>
            <w:r w:rsidRPr="00105CCB">
              <w:rPr>
                <w:rFonts w:ascii="Browallia New" w:hAnsi="Browallia New" w:cs="Browallia New"/>
              </w:rPr>
              <w:t>1</w:t>
            </w:r>
            <w:r w:rsidR="00BE79B3" w:rsidRPr="00E673DB">
              <w:rPr>
                <w:rFonts w:ascii="Browallia New" w:hAnsi="Browallia New" w:cs="Browallia New"/>
              </w:rPr>
              <w:t>,</w:t>
            </w:r>
            <w:r w:rsidRPr="00105CCB">
              <w:rPr>
                <w:rFonts w:ascii="Browallia New" w:hAnsi="Browallia New" w:cs="Browallia New"/>
              </w:rPr>
              <w:t>601</w:t>
            </w:r>
          </w:p>
        </w:tc>
        <w:tc>
          <w:tcPr>
            <w:tcW w:w="1059" w:type="dxa"/>
          </w:tcPr>
          <w:p w14:paraId="069AC68D" w14:textId="39CCE16B" w:rsidR="00BE79B3" w:rsidRPr="00E673DB" w:rsidRDefault="00105CCB" w:rsidP="00BE79B3">
            <w:pPr>
              <w:ind w:left="-62" w:right="-72"/>
              <w:jc w:val="right"/>
              <w:rPr>
                <w:rFonts w:ascii="Browallia New" w:hAnsi="Browallia New" w:cs="Browallia New"/>
                <w:spacing w:val="-4"/>
                <w:lang w:val="en-US"/>
              </w:rPr>
            </w:pPr>
            <w:r w:rsidRPr="00105CCB">
              <w:rPr>
                <w:rFonts w:ascii="Browallia New" w:hAnsi="Browallia New" w:cs="Browallia New"/>
              </w:rPr>
              <w:t>1</w:t>
            </w:r>
            <w:r w:rsidR="00BE79B3" w:rsidRPr="00E673DB">
              <w:rPr>
                <w:rFonts w:ascii="Browallia New" w:hAnsi="Browallia New" w:cs="Browallia New"/>
              </w:rPr>
              <w:t>,</w:t>
            </w:r>
            <w:r w:rsidRPr="00105CCB">
              <w:rPr>
                <w:rFonts w:ascii="Browallia New" w:hAnsi="Browallia New" w:cs="Browallia New"/>
              </w:rPr>
              <w:t>707</w:t>
            </w:r>
          </w:p>
        </w:tc>
        <w:tc>
          <w:tcPr>
            <w:tcW w:w="2268" w:type="dxa"/>
          </w:tcPr>
          <w:p w14:paraId="291324E9" w14:textId="008EEDE0" w:rsidR="00BE79B3" w:rsidRPr="00E673DB" w:rsidRDefault="00BE79B3" w:rsidP="00BE79B3">
            <w:pPr>
              <w:ind w:left="-65" w:right="-72"/>
              <w:jc w:val="center"/>
              <w:rPr>
                <w:rFonts w:ascii="Browallia New" w:hAnsi="Browallia New" w:cs="Browallia New"/>
                <w:cs/>
              </w:rPr>
            </w:pPr>
            <w:r w:rsidRPr="00E673DB">
              <w:rPr>
                <w:rFonts w:ascii="Browallia New" w:hAnsi="Browallia New" w:cs="Browallia New"/>
                <w:cs/>
              </w:rPr>
              <w:t xml:space="preserve">อัตราดอกเบี้ยร้อยละ </w:t>
            </w:r>
            <w:r w:rsidRPr="00E673DB">
              <w:rPr>
                <w:rFonts w:ascii="Browallia New" w:hAnsi="Browallia New" w:cs="Browallia New"/>
              </w:rPr>
              <w:t xml:space="preserve">TORF </w:t>
            </w:r>
            <w:r w:rsidR="00105CCB" w:rsidRPr="00105CCB">
              <w:rPr>
                <w:rFonts w:ascii="Browallia New" w:hAnsi="Browallia New" w:cs="Browallia New"/>
              </w:rPr>
              <w:t>3</w:t>
            </w:r>
            <w:r w:rsidRPr="00E673DB">
              <w:rPr>
                <w:rFonts w:ascii="Browallia New" w:hAnsi="Browallia New" w:cs="Browallia New"/>
                <w:cs/>
              </w:rPr>
              <w:t xml:space="preserve"> เดือน บวกอัตราส่วนเพิ่มคงที่</w:t>
            </w:r>
            <w:r w:rsidR="00801E0C" w:rsidRPr="00E673DB">
              <w:rPr>
                <w:rFonts w:ascii="Browallia New" w:hAnsi="Browallia New" w:cs="Browallia New"/>
              </w:rPr>
              <w:br/>
            </w:r>
            <w:r w:rsidRPr="00E673DB">
              <w:rPr>
                <w:rFonts w:ascii="Browallia New" w:hAnsi="Browallia New" w:cs="Browallia New"/>
                <w:cs/>
              </w:rPr>
              <w:t>ต่อปี</w:t>
            </w:r>
          </w:p>
        </w:tc>
        <w:tc>
          <w:tcPr>
            <w:tcW w:w="2268" w:type="dxa"/>
          </w:tcPr>
          <w:p w14:paraId="2D6DEA86" w14:textId="77777777" w:rsidR="00BE79B3" w:rsidRPr="00E673DB" w:rsidRDefault="00BE79B3" w:rsidP="00BE79B3">
            <w:pPr>
              <w:ind w:left="-65" w:right="-72"/>
              <w:jc w:val="center"/>
              <w:rPr>
                <w:rFonts w:ascii="Browallia New" w:hAnsi="Browallia New" w:cs="Browallia New"/>
              </w:rPr>
            </w:pPr>
            <w:r w:rsidRPr="00E673DB">
              <w:rPr>
                <w:rFonts w:ascii="Browallia New" w:hAnsi="Browallia New" w:cs="Browallia New"/>
                <w:cs/>
              </w:rPr>
              <w:t>ชำระคืนภายในห้าปี</w:t>
            </w:r>
          </w:p>
          <w:p w14:paraId="5E7BB7D0" w14:textId="6CCAD3D2" w:rsidR="00BE79B3" w:rsidRPr="00E673DB" w:rsidRDefault="00BE79B3" w:rsidP="00BE79B3">
            <w:pPr>
              <w:ind w:left="-65" w:right="-72"/>
              <w:jc w:val="center"/>
              <w:rPr>
                <w:rFonts w:ascii="Browallia New" w:hAnsi="Browallia New" w:cs="Browallia New"/>
                <w:spacing w:val="-6"/>
              </w:rPr>
            </w:pPr>
            <w:r w:rsidRPr="00E673DB">
              <w:rPr>
                <w:rFonts w:ascii="Browallia New" w:hAnsi="Browallia New" w:cs="Browallia New"/>
                <w:cs/>
              </w:rPr>
              <w:t>นับตั้งแต่วันที่ทำสัญญา</w:t>
            </w:r>
          </w:p>
        </w:tc>
        <w:tc>
          <w:tcPr>
            <w:tcW w:w="1521" w:type="dxa"/>
          </w:tcPr>
          <w:p w14:paraId="3C2D0185" w14:textId="77777777" w:rsidR="00BE79B3" w:rsidRPr="00E673DB" w:rsidRDefault="00BE79B3" w:rsidP="00BE79B3">
            <w:pPr>
              <w:jc w:val="center"/>
              <w:rPr>
                <w:rFonts w:ascii="Browallia New" w:hAnsi="Browallia New" w:cs="Browallia New"/>
              </w:rPr>
            </w:pPr>
            <w:r w:rsidRPr="00E673DB">
              <w:rPr>
                <w:rFonts w:ascii="Browallia New" w:hAnsi="Browallia New" w:cs="Browallia New"/>
                <w:cs/>
              </w:rPr>
              <w:t>ชำระทุกสามเดือน</w:t>
            </w:r>
          </w:p>
          <w:p w14:paraId="147CB9E8" w14:textId="77777777" w:rsidR="00BE79B3" w:rsidRPr="00E673DB" w:rsidRDefault="00BE79B3" w:rsidP="00BE79B3">
            <w:pPr>
              <w:ind w:right="-72"/>
              <w:rPr>
                <w:rFonts w:ascii="Browallia New" w:hAnsi="Browallia New" w:cs="Browallia New"/>
                <w:cs/>
              </w:rPr>
            </w:pPr>
          </w:p>
        </w:tc>
      </w:tr>
      <w:tr w:rsidR="00BE79B3" w:rsidRPr="00E673DB" w14:paraId="78AF591D" w14:textId="77777777" w:rsidTr="00801E0C">
        <w:trPr>
          <w:cantSplit/>
        </w:trPr>
        <w:tc>
          <w:tcPr>
            <w:tcW w:w="717" w:type="dxa"/>
          </w:tcPr>
          <w:p w14:paraId="39A1B37D" w14:textId="77777777" w:rsidR="00BE79B3" w:rsidRPr="00E673DB" w:rsidRDefault="00BE79B3" w:rsidP="00BE79B3">
            <w:pPr>
              <w:ind w:left="9" w:right="-72"/>
              <w:jc w:val="center"/>
              <w:rPr>
                <w:rFonts w:ascii="Browallia New" w:hAnsi="Browallia New" w:cs="Browallia New"/>
              </w:rPr>
            </w:pPr>
            <w:r w:rsidRPr="00E673DB">
              <w:rPr>
                <w:rFonts w:ascii="Browallia New" w:hAnsi="Browallia New" w:cs="Browallia New"/>
                <w:cs/>
              </w:rPr>
              <w:t>รวม</w:t>
            </w:r>
          </w:p>
        </w:tc>
        <w:tc>
          <w:tcPr>
            <w:tcW w:w="1059" w:type="dxa"/>
            <w:tcBorders>
              <w:top w:val="single" w:sz="4" w:space="0" w:color="auto"/>
              <w:bottom w:val="single" w:sz="4" w:space="0" w:color="auto"/>
            </w:tcBorders>
          </w:tcPr>
          <w:p w14:paraId="0B6FA2C5" w14:textId="0767D06D" w:rsidR="00BE79B3" w:rsidRPr="00E673DB" w:rsidRDefault="00105CCB" w:rsidP="00BE79B3">
            <w:pPr>
              <w:ind w:left="9" w:right="-72"/>
              <w:jc w:val="right"/>
              <w:rPr>
                <w:rFonts w:ascii="Browallia New" w:hAnsi="Browallia New" w:cs="Browallia New"/>
                <w:spacing w:val="-4"/>
              </w:rPr>
            </w:pPr>
            <w:r w:rsidRPr="00105CCB">
              <w:rPr>
                <w:rFonts w:ascii="Browallia New" w:hAnsi="Browallia New" w:cs="Browallia New"/>
              </w:rPr>
              <w:t>1</w:t>
            </w:r>
            <w:r w:rsidR="00BE79B3" w:rsidRPr="00E673DB">
              <w:rPr>
                <w:rFonts w:ascii="Browallia New" w:hAnsi="Browallia New" w:cs="Browallia New"/>
              </w:rPr>
              <w:t>,</w:t>
            </w:r>
            <w:r w:rsidRPr="00105CCB">
              <w:rPr>
                <w:rFonts w:ascii="Browallia New" w:hAnsi="Browallia New" w:cs="Browallia New"/>
              </w:rPr>
              <w:t>601</w:t>
            </w:r>
          </w:p>
        </w:tc>
        <w:tc>
          <w:tcPr>
            <w:tcW w:w="1059" w:type="dxa"/>
            <w:tcBorders>
              <w:top w:val="single" w:sz="4" w:space="0" w:color="auto"/>
              <w:bottom w:val="single" w:sz="4" w:space="0" w:color="auto"/>
            </w:tcBorders>
          </w:tcPr>
          <w:p w14:paraId="54C429AB" w14:textId="142969CA" w:rsidR="00BE79B3" w:rsidRPr="00E673DB" w:rsidRDefault="00105CCB" w:rsidP="00BE79B3">
            <w:pPr>
              <w:ind w:left="9" w:right="-72"/>
              <w:jc w:val="right"/>
              <w:rPr>
                <w:rFonts w:ascii="Browallia New" w:hAnsi="Browallia New" w:cs="Browallia New"/>
                <w:spacing w:val="-4"/>
                <w:lang w:val="en-US"/>
              </w:rPr>
            </w:pPr>
            <w:r w:rsidRPr="00105CCB">
              <w:rPr>
                <w:rFonts w:ascii="Browallia New" w:hAnsi="Browallia New" w:cs="Browallia New"/>
              </w:rPr>
              <w:t>1</w:t>
            </w:r>
            <w:r w:rsidR="00BE79B3" w:rsidRPr="00E673DB">
              <w:rPr>
                <w:rFonts w:ascii="Browallia New" w:hAnsi="Browallia New" w:cs="Browallia New"/>
              </w:rPr>
              <w:t>,</w:t>
            </w:r>
            <w:r w:rsidRPr="00105CCB">
              <w:rPr>
                <w:rFonts w:ascii="Browallia New" w:hAnsi="Browallia New" w:cs="Browallia New"/>
              </w:rPr>
              <w:t>707</w:t>
            </w:r>
          </w:p>
        </w:tc>
        <w:tc>
          <w:tcPr>
            <w:tcW w:w="2268" w:type="dxa"/>
          </w:tcPr>
          <w:p w14:paraId="047F779E" w14:textId="77777777" w:rsidR="00BE79B3" w:rsidRPr="00E673DB" w:rsidRDefault="00BE79B3" w:rsidP="00BE79B3">
            <w:pPr>
              <w:ind w:left="9" w:right="-72"/>
              <w:jc w:val="center"/>
              <w:rPr>
                <w:rFonts w:ascii="Browallia New" w:hAnsi="Browallia New" w:cs="Browallia New"/>
              </w:rPr>
            </w:pPr>
          </w:p>
        </w:tc>
        <w:tc>
          <w:tcPr>
            <w:tcW w:w="2268" w:type="dxa"/>
          </w:tcPr>
          <w:p w14:paraId="291C8A7E" w14:textId="77777777" w:rsidR="00BE79B3" w:rsidRPr="00E673DB" w:rsidRDefault="00BE79B3" w:rsidP="00BE79B3">
            <w:pPr>
              <w:ind w:left="9" w:right="-72"/>
              <w:jc w:val="center"/>
              <w:rPr>
                <w:rFonts w:ascii="Browallia New" w:hAnsi="Browallia New" w:cs="Browallia New"/>
                <w:spacing w:val="-6"/>
                <w:cs/>
              </w:rPr>
            </w:pPr>
          </w:p>
        </w:tc>
        <w:tc>
          <w:tcPr>
            <w:tcW w:w="1521" w:type="dxa"/>
          </w:tcPr>
          <w:p w14:paraId="46F9D00D" w14:textId="77777777" w:rsidR="00BE79B3" w:rsidRPr="00E673DB" w:rsidRDefault="00BE79B3" w:rsidP="00BE79B3">
            <w:pPr>
              <w:ind w:left="9" w:right="-72"/>
              <w:jc w:val="center"/>
              <w:rPr>
                <w:rFonts w:ascii="Browallia New" w:hAnsi="Browallia New" w:cs="Browallia New"/>
              </w:rPr>
            </w:pPr>
          </w:p>
        </w:tc>
      </w:tr>
    </w:tbl>
    <w:p w14:paraId="5A36DA02" w14:textId="77777777" w:rsidR="00BE79B3" w:rsidRPr="00E673DB" w:rsidRDefault="00BE79B3" w:rsidP="00FB06C7">
      <w:pPr>
        <w:tabs>
          <w:tab w:val="left" w:pos="540"/>
        </w:tabs>
        <w:jc w:val="thaiDistribute"/>
        <w:rPr>
          <w:rFonts w:ascii="Browallia New" w:hAnsi="Browallia New" w:cs="Browallia New"/>
          <w:sz w:val="26"/>
          <w:szCs w:val="26"/>
          <w:u w:val="single"/>
          <w:cs/>
        </w:rPr>
      </w:pPr>
    </w:p>
    <w:p w14:paraId="53FC9978" w14:textId="1EF1B732" w:rsidR="00A50F28" w:rsidRPr="00E673DB" w:rsidRDefault="00A50F28" w:rsidP="002139C2">
      <w:pPr>
        <w:pStyle w:val="Heading3"/>
        <w:spacing w:before="0" w:after="0"/>
        <w:ind w:left="532"/>
        <w:contextualSpacing/>
        <w:rPr>
          <w:rFonts w:ascii="Browallia New" w:hAnsi="Browallia New" w:cs="Browallia New"/>
          <w:sz w:val="26"/>
          <w:szCs w:val="26"/>
          <w:u w:val="single"/>
        </w:rPr>
      </w:pPr>
      <w:r w:rsidRPr="00E673DB">
        <w:rPr>
          <w:rFonts w:ascii="Browallia New" w:hAnsi="Browallia New" w:cs="Browallia New"/>
          <w:sz w:val="26"/>
          <w:szCs w:val="26"/>
          <w:u w:val="single"/>
          <w:cs/>
        </w:rPr>
        <w:t>เงินกู้ยืมของบริษัทย่อยสกุลเงินบาท</w:t>
      </w:r>
    </w:p>
    <w:p w14:paraId="3DB9692F" w14:textId="77777777" w:rsidR="00392B74" w:rsidRPr="00E673DB" w:rsidRDefault="00392B74" w:rsidP="000C5DC3">
      <w:pPr>
        <w:tabs>
          <w:tab w:val="left" w:pos="540"/>
        </w:tabs>
        <w:ind w:left="540"/>
        <w:jc w:val="thaiDistribute"/>
        <w:rPr>
          <w:rFonts w:ascii="Browallia New" w:hAnsi="Browallia New" w:cs="Browallia New"/>
          <w:sz w:val="26"/>
          <w:szCs w:val="26"/>
          <w:u w:val="single"/>
        </w:rPr>
      </w:pPr>
    </w:p>
    <w:tbl>
      <w:tblPr>
        <w:tblW w:w="8910" w:type="dxa"/>
        <w:tblInd w:w="558" w:type="dxa"/>
        <w:tblLayout w:type="fixed"/>
        <w:tblLook w:val="0000" w:firstRow="0" w:lastRow="0" w:firstColumn="0" w:lastColumn="0" w:noHBand="0" w:noVBand="0"/>
      </w:tblPr>
      <w:tblGrid>
        <w:gridCol w:w="719"/>
        <w:gridCol w:w="1062"/>
        <w:gridCol w:w="1063"/>
        <w:gridCol w:w="2268"/>
        <w:gridCol w:w="2282"/>
        <w:gridCol w:w="1516"/>
      </w:tblGrid>
      <w:tr w:rsidR="009378E1" w:rsidRPr="00E673DB" w14:paraId="32C0DD5F" w14:textId="77777777" w:rsidTr="00801E0C">
        <w:tc>
          <w:tcPr>
            <w:tcW w:w="719" w:type="dxa"/>
            <w:vAlign w:val="bottom"/>
          </w:tcPr>
          <w:p w14:paraId="1C9884E3" w14:textId="77777777" w:rsidR="009378E1" w:rsidRPr="00E673DB" w:rsidRDefault="009378E1">
            <w:pPr>
              <w:ind w:left="-80" w:right="-72"/>
              <w:jc w:val="center"/>
              <w:rPr>
                <w:rFonts w:ascii="Browallia New" w:hAnsi="Browallia New" w:cs="Browallia New"/>
                <w:b/>
                <w:bCs/>
              </w:rPr>
            </w:pPr>
          </w:p>
        </w:tc>
        <w:tc>
          <w:tcPr>
            <w:tcW w:w="2125" w:type="dxa"/>
            <w:gridSpan w:val="2"/>
            <w:tcBorders>
              <w:bottom w:val="single" w:sz="4" w:space="0" w:color="auto"/>
            </w:tcBorders>
            <w:vAlign w:val="bottom"/>
          </w:tcPr>
          <w:p w14:paraId="222EA859" w14:textId="77777777" w:rsidR="009378E1" w:rsidRPr="00E673DB" w:rsidRDefault="009378E1">
            <w:pPr>
              <w:ind w:left="-80" w:right="-72"/>
              <w:jc w:val="center"/>
              <w:rPr>
                <w:rFonts w:ascii="Browallia New" w:hAnsi="Browallia New" w:cs="Browallia New"/>
                <w:b/>
                <w:bCs/>
                <w:spacing w:val="-4"/>
                <w:cs/>
              </w:rPr>
            </w:pPr>
            <w:r w:rsidRPr="00E673DB">
              <w:rPr>
                <w:rFonts w:ascii="Browallia New" w:hAnsi="Browallia New" w:cs="Browallia New"/>
                <w:b/>
                <w:bCs/>
                <w:spacing w:val="-4"/>
                <w:cs/>
              </w:rPr>
              <w:t>จำนวนเงิน</w:t>
            </w:r>
          </w:p>
        </w:tc>
        <w:tc>
          <w:tcPr>
            <w:tcW w:w="2268" w:type="dxa"/>
            <w:vAlign w:val="bottom"/>
          </w:tcPr>
          <w:p w14:paraId="72FD146D" w14:textId="77777777" w:rsidR="009378E1" w:rsidRPr="00E673DB" w:rsidRDefault="009378E1">
            <w:pPr>
              <w:ind w:left="-80" w:right="-72"/>
              <w:jc w:val="center"/>
              <w:rPr>
                <w:rFonts w:ascii="Browallia New" w:hAnsi="Browallia New" w:cs="Browallia New"/>
                <w:b/>
                <w:bCs/>
                <w:cs/>
              </w:rPr>
            </w:pPr>
          </w:p>
        </w:tc>
        <w:tc>
          <w:tcPr>
            <w:tcW w:w="2282" w:type="dxa"/>
            <w:vAlign w:val="bottom"/>
          </w:tcPr>
          <w:p w14:paraId="72059F58" w14:textId="77777777" w:rsidR="009378E1" w:rsidRPr="00E673DB" w:rsidRDefault="009378E1">
            <w:pPr>
              <w:ind w:left="-80" w:right="-72"/>
              <w:jc w:val="center"/>
              <w:rPr>
                <w:rFonts w:ascii="Browallia New" w:hAnsi="Browallia New" w:cs="Browallia New"/>
                <w:b/>
                <w:bCs/>
                <w:spacing w:val="-6"/>
              </w:rPr>
            </w:pPr>
          </w:p>
        </w:tc>
        <w:tc>
          <w:tcPr>
            <w:tcW w:w="1516" w:type="dxa"/>
            <w:vAlign w:val="bottom"/>
          </w:tcPr>
          <w:p w14:paraId="5CBED5A6" w14:textId="77777777" w:rsidR="009378E1" w:rsidRPr="00E673DB" w:rsidRDefault="009378E1">
            <w:pPr>
              <w:ind w:left="-80" w:right="-72"/>
              <w:jc w:val="center"/>
              <w:rPr>
                <w:rFonts w:ascii="Browallia New" w:hAnsi="Browallia New" w:cs="Browallia New"/>
                <w:b/>
                <w:bCs/>
                <w:cs/>
              </w:rPr>
            </w:pPr>
          </w:p>
        </w:tc>
      </w:tr>
      <w:tr w:rsidR="009378E1" w:rsidRPr="00E673DB" w14:paraId="70EE3A14" w14:textId="77777777" w:rsidTr="00801E0C">
        <w:tc>
          <w:tcPr>
            <w:tcW w:w="719" w:type="dxa"/>
            <w:tcBorders>
              <w:bottom w:val="single" w:sz="4" w:space="0" w:color="auto"/>
            </w:tcBorders>
            <w:vAlign w:val="bottom"/>
          </w:tcPr>
          <w:p w14:paraId="2BF95576" w14:textId="77777777" w:rsidR="009378E1" w:rsidRPr="00E673DB" w:rsidRDefault="009378E1">
            <w:pPr>
              <w:ind w:left="-80" w:right="-72"/>
              <w:jc w:val="center"/>
              <w:rPr>
                <w:rFonts w:ascii="Browallia New" w:hAnsi="Browallia New" w:cs="Browallia New"/>
                <w:b/>
                <w:bCs/>
              </w:rPr>
            </w:pPr>
          </w:p>
          <w:p w14:paraId="17506271" w14:textId="77777777" w:rsidR="009378E1" w:rsidRPr="00E673DB" w:rsidRDefault="009378E1">
            <w:pPr>
              <w:ind w:left="-80" w:right="-72"/>
              <w:jc w:val="center"/>
              <w:rPr>
                <w:rFonts w:ascii="Browallia New" w:hAnsi="Browallia New" w:cs="Browallia New"/>
                <w:b/>
                <w:bCs/>
                <w:cs/>
              </w:rPr>
            </w:pPr>
            <w:r w:rsidRPr="00E673DB">
              <w:rPr>
                <w:rFonts w:ascii="Browallia New" w:hAnsi="Browallia New" w:cs="Browallia New"/>
                <w:b/>
                <w:bCs/>
                <w:cs/>
              </w:rPr>
              <w:t>ลำดับที่</w:t>
            </w:r>
          </w:p>
        </w:tc>
        <w:tc>
          <w:tcPr>
            <w:tcW w:w="1062" w:type="dxa"/>
            <w:tcBorders>
              <w:top w:val="single" w:sz="4" w:space="0" w:color="auto"/>
              <w:bottom w:val="single" w:sz="4" w:space="0" w:color="auto"/>
            </w:tcBorders>
            <w:vAlign w:val="bottom"/>
          </w:tcPr>
          <w:p w14:paraId="01DD42F9" w14:textId="4260D262" w:rsidR="009378E1" w:rsidRPr="00E673DB" w:rsidRDefault="009378E1">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2568</w:t>
            </w:r>
          </w:p>
          <w:p w14:paraId="205F0D98" w14:textId="77777777" w:rsidR="009378E1" w:rsidRPr="00E673DB" w:rsidRDefault="009378E1">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1063" w:type="dxa"/>
            <w:tcBorders>
              <w:top w:val="single" w:sz="4" w:space="0" w:color="auto"/>
              <w:bottom w:val="single" w:sz="4" w:space="0" w:color="auto"/>
            </w:tcBorders>
            <w:vAlign w:val="bottom"/>
          </w:tcPr>
          <w:p w14:paraId="79995077" w14:textId="1A6E3DE7" w:rsidR="009378E1" w:rsidRPr="00E673DB" w:rsidRDefault="009378E1">
            <w:pPr>
              <w:ind w:right="-72"/>
              <w:jc w:val="right"/>
              <w:rPr>
                <w:rFonts w:ascii="Browallia New" w:hAnsi="Browallia New" w:cs="Browallia New"/>
                <w:b/>
                <w:bCs/>
                <w:spacing w:val="-4"/>
                <w:lang w:val="en-US"/>
              </w:rPr>
            </w:pPr>
            <w:r w:rsidRPr="00E673DB">
              <w:rPr>
                <w:rFonts w:ascii="Browallia New" w:hAnsi="Browallia New" w:cs="Browallia New"/>
                <w:b/>
                <w:bCs/>
                <w:spacing w:val="-4"/>
                <w:cs/>
              </w:rPr>
              <w:t xml:space="preserve">พ.ศ. </w:t>
            </w:r>
            <w:r w:rsidR="00105CCB" w:rsidRPr="00105CCB">
              <w:rPr>
                <w:rFonts w:ascii="Browallia New" w:hAnsi="Browallia New" w:cs="Browallia New"/>
                <w:b/>
                <w:bCs/>
                <w:spacing w:val="-4"/>
              </w:rPr>
              <w:t>2567</w:t>
            </w:r>
          </w:p>
          <w:p w14:paraId="09B0EAAE" w14:textId="77777777" w:rsidR="009378E1" w:rsidRPr="00E673DB" w:rsidRDefault="009378E1">
            <w:pPr>
              <w:ind w:right="-72"/>
              <w:jc w:val="right"/>
              <w:rPr>
                <w:rFonts w:ascii="Browallia New" w:hAnsi="Browallia New" w:cs="Browallia New"/>
                <w:b/>
                <w:bCs/>
                <w:cs/>
              </w:rPr>
            </w:pPr>
            <w:r w:rsidRPr="00E673DB">
              <w:rPr>
                <w:rFonts w:ascii="Browallia New" w:hAnsi="Browallia New" w:cs="Browallia New"/>
                <w:b/>
                <w:bCs/>
                <w:cs/>
              </w:rPr>
              <w:t>ล้านบาท</w:t>
            </w:r>
          </w:p>
        </w:tc>
        <w:tc>
          <w:tcPr>
            <w:tcW w:w="2268" w:type="dxa"/>
            <w:tcBorders>
              <w:bottom w:val="single" w:sz="4" w:space="0" w:color="auto"/>
            </w:tcBorders>
            <w:vAlign w:val="bottom"/>
          </w:tcPr>
          <w:p w14:paraId="6327DC04" w14:textId="77777777" w:rsidR="009378E1" w:rsidRPr="00E673DB" w:rsidRDefault="009378E1">
            <w:pPr>
              <w:ind w:left="-80" w:right="-72"/>
              <w:jc w:val="center"/>
              <w:rPr>
                <w:rFonts w:ascii="Browallia New" w:hAnsi="Browallia New" w:cs="Browallia New"/>
                <w:b/>
                <w:bCs/>
              </w:rPr>
            </w:pPr>
            <w:r w:rsidRPr="00E673DB">
              <w:rPr>
                <w:rFonts w:ascii="Browallia New" w:hAnsi="Browallia New" w:cs="Browallia New"/>
                <w:b/>
                <w:bCs/>
                <w:cs/>
              </w:rPr>
              <w:t>อัตราดอกเบี้ย</w:t>
            </w:r>
          </w:p>
          <w:p w14:paraId="0B30783F" w14:textId="77777777" w:rsidR="009378E1" w:rsidRPr="00E673DB" w:rsidRDefault="009378E1">
            <w:pPr>
              <w:ind w:left="-80" w:right="-72"/>
              <w:jc w:val="center"/>
              <w:rPr>
                <w:rFonts w:ascii="Browallia New" w:hAnsi="Browallia New" w:cs="Browallia New"/>
                <w:b/>
                <w:bCs/>
                <w:cs/>
              </w:rPr>
            </w:pPr>
            <w:r w:rsidRPr="00E673DB">
              <w:rPr>
                <w:rFonts w:ascii="Browallia New" w:hAnsi="Browallia New" w:cs="Browallia New"/>
                <w:b/>
                <w:bCs/>
                <w:cs/>
              </w:rPr>
              <w:t>ร้อยละ</w:t>
            </w:r>
          </w:p>
        </w:tc>
        <w:tc>
          <w:tcPr>
            <w:tcW w:w="2282" w:type="dxa"/>
            <w:tcBorders>
              <w:bottom w:val="single" w:sz="4" w:space="0" w:color="auto"/>
            </w:tcBorders>
            <w:vAlign w:val="bottom"/>
          </w:tcPr>
          <w:p w14:paraId="5D81C6DA" w14:textId="77777777" w:rsidR="009378E1" w:rsidRPr="00E673DB" w:rsidRDefault="009378E1">
            <w:pPr>
              <w:ind w:left="-80" w:right="-72"/>
              <w:jc w:val="center"/>
              <w:rPr>
                <w:rFonts w:ascii="Browallia New" w:hAnsi="Browallia New" w:cs="Browallia New"/>
                <w:b/>
                <w:bCs/>
                <w:spacing w:val="-6"/>
              </w:rPr>
            </w:pPr>
          </w:p>
          <w:p w14:paraId="56B67B5A" w14:textId="77777777" w:rsidR="009378E1" w:rsidRPr="00E673DB" w:rsidRDefault="009378E1">
            <w:pPr>
              <w:ind w:left="-80" w:right="-72"/>
              <w:jc w:val="center"/>
              <w:rPr>
                <w:rFonts w:ascii="Browallia New" w:hAnsi="Browallia New" w:cs="Browallia New"/>
                <w:b/>
                <w:bCs/>
                <w:cs/>
              </w:rPr>
            </w:pPr>
            <w:r w:rsidRPr="00E673DB">
              <w:rPr>
                <w:rFonts w:ascii="Browallia New" w:hAnsi="Browallia New" w:cs="Browallia New"/>
                <w:b/>
                <w:bCs/>
                <w:spacing w:val="-6"/>
                <w:cs/>
              </w:rPr>
              <w:t>กำหนดการชำระคืนเงินต้น</w:t>
            </w:r>
          </w:p>
        </w:tc>
        <w:tc>
          <w:tcPr>
            <w:tcW w:w="1516" w:type="dxa"/>
            <w:tcBorders>
              <w:bottom w:val="single" w:sz="4" w:space="0" w:color="auto"/>
            </w:tcBorders>
            <w:vAlign w:val="bottom"/>
          </w:tcPr>
          <w:p w14:paraId="31A70396" w14:textId="77777777" w:rsidR="009378E1" w:rsidRPr="00E673DB" w:rsidRDefault="009378E1">
            <w:pPr>
              <w:ind w:left="-80" w:right="-72"/>
              <w:jc w:val="center"/>
              <w:rPr>
                <w:rFonts w:ascii="Browallia New" w:hAnsi="Browallia New" w:cs="Browallia New"/>
                <w:b/>
                <w:bCs/>
              </w:rPr>
            </w:pPr>
            <w:r w:rsidRPr="00E673DB">
              <w:rPr>
                <w:rFonts w:ascii="Browallia New" w:hAnsi="Browallia New" w:cs="Browallia New"/>
                <w:b/>
                <w:bCs/>
                <w:cs/>
              </w:rPr>
              <w:t>กำหนดการ</w:t>
            </w:r>
          </w:p>
          <w:p w14:paraId="6F416DCD" w14:textId="77777777" w:rsidR="009378E1" w:rsidRPr="00E673DB" w:rsidRDefault="009378E1">
            <w:pPr>
              <w:ind w:left="-80" w:right="-72"/>
              <w:jc w:val="center"/>
              <w:rPr>
                <w:rFonts w:ascii="Browallia New" w:hAnsi="Browallia New" w:cs="Browallia New"/>
                <w:b/>
                <w:bCs/>
              </w:rPr>
            </w:pPr>
            <w:r w:rsidRPr="00E673DB">
              <w:rPr>
                <w:rFonts w:ascii="Browallia New" w:hAnsi="Browallia New" w:cs="Browallia New"/>
                <w:b/>
                <w:bCs/>
                <w:cs/>
              </w:rPr>
              <w:t>จ่ายชำระดอกเบี้ย</w:t>
            </w:r>
          </w:p>
        </w:tc>
      </w:tr>
      <w:tr w:rsidR="009378E1" w:rsidRPr="00E673DB" w14:paraId="67A38BCE" w14:textId="77777777" w:rsidTr="00801E0C">
        <w:tc>
          <w:tcPr>
            <w:tcW w:w="719" w:type="dxa"/>
            <w:tcBorders>
              <w:top w:val="single" w:sz="4" w:space="0" w:color="auto"/>
            </w:tcBorders>
          </w:tcPr>
          <w:p w14:paraId="7E36F2D2" w14:textId="77777777" w:rsidR="009378E1" w:rsidRPr="00E673DB" w:rsidRDefault="009378E1">
            <w:pPr>
              <w:ind w:right="-72"/>
              <w:rPr>
                <w:rFonts w:ascii="Browallia New" w:hAnsi="Browallia New" w:cs="Browallia New"/>
                <w:sz w:val="12"/>
                <w:szCs w:val="12"/>
              </w:rPr>
            </w:pPr>
          </w:p>
        </w:tc>
        <w:tc>
          <w:tcPr>
            <w:tcW w:w="1062" w:type="dxa"/>
            <w:tcBorders>
              <w:top w:val="single" w:sz="4" w:space="0" w:color="auto"/>
            </w:tcBorders>
          </w:tcPr>
          <w:p w14:paraId="1D0E4F50" w14:textId="77777777" w:rsidR="009378E1" w:rsidRPr="00E673DB" w:rsidRDefault="009378E1">
            <w:pPr>
              <w:ind w:right="-72"/>
              <w:jc w:val="right"/>
              <w:rPr>
                <w:rFonts w:ascii="Browallia New" w:hAnsi="Browallia New" w:cs="Browallia New"/>
                <w:sz w:val="12"/>
                <w:szCs w:val="12"/>
              </w:rPr>
            </w:pPr>
          </w:p>
        </w:tc>
        <w:tc>
          <w:tcPr>
            <w:tcW w:w="1063" w:type="dxa"/>
            <w:tcBorders>
              <w:top w:val="single" w:sz="4" w:space="0" w:color="auto"/>
            </w:tcBorders>
          </w:tcPr>
          <w:p w14:paraId="49056EA1" w14:textId="77777777" w:rsidR="009378E1" w:rsidRPr="00E673DB" w:rsidRDefault="009378E1">
            <w:pPr>
              <w:ind w:right="-72"/>
              <w:jc w:val="right"/>
              <w:rPr>
                <w:rFonts w:ascii="Browallia New" w:hAnsi="Browallia New" w:cs="Browallia New"/>
                <w:sz w:val="12"/>
                <w:szCs w:val="12"/>
              </w:rPr>
            </w:pPr>
          </w:p>
        </w:tc>
        <w:tc>
          <w:tcPr>
            <w:tcW w:w="2268" w:type="dxa"/>
            <w:tcBorders>
              <w:top w:val="single" w:sz="4" w:space="0" w:color="auto"/>
            </w:tcBorders>
          </w:tcPr>
          <w:p w14:paraId="7071E3A9" w14:textId="77777777" w:rsidR="009378E1" w:rsidRPr="00E673DB" w:rsidRDefault="009378E1">
            <w:pPr>
              <w:ind w:right="-72"/>
              <w:jc w:val="right"/>
              <w:rPr>
                <w:rFonts w:ascii="Browallia New" w:hAnsi="Browallia New" w:cs="Browallia New"/>
                <w:sz w:val="12"/>
                <w:szCs w:val="12"/>
              </w:rPr>
            </w:pPr>
          </w:p>
        </w:tc>
        <w:tc>
          <w:tcPr>
            <w:tcW w:w="2282" w:type="dxa"/>
            <w:tcBorders>
              <w:top w:val="single" w:sz="4" w:space="0" w:color="auto"/>
            </w:tcBorders>
          </w:tcPr>
          <w:p w14:paraId="5C37CE0B" w14:textId="77777777" w:rsidR="009378E1" w:rsidRPr="00E673DB" w:rsidRDefault="009378E1">
            <w:pPr>
              <w:ind w:right="-72"/>
              <w:jc w:val="right"/>
              <w:rPr>
                <w:rFonts w:ascii="Browallia New" w:hAnsi="Browallia New" w:cs="Browallia New"/>
                <w:sz w:val="12"/>
                <w:szCs w:val="12"/>
                <w:cs/>
              </w:rPr>
            </w:pPr>
          </w:p>
        </w:tc>
        <w:tc>
          <w:tcPr>
            <w:tcW w:w="1516" w:type="dxa"/>
            <w:tcBorders>
              <w:top w:val="single" w:sz="4" w:space="0" w:color="auto"/>
            </w:tcBorders>
          </w:tcPr>
          <w:p w14:paraId="63E85B61" w14:textId="77777777" w:rsidR="009378E1" w:rsidRPr="00E673DB" w:rsidRDefault="009378E1">
            <w:pPr>
              <w:ind w:right="-72"/>
              <w:jc w:val="right"/>
              <w:rPr>
                <w:rFonts w:ascii="Browallia New" w:hAnsi="Browallia New" w:cs="Browallia New"/>
                <w:sz w:val="12"/>
                <w:szCs w:val="12"/>
                <w:cs/>
              </w:rPr>
            </w:pPr>
          </w:p>
        </w:tc>
      </w:tr>
      <w:tr w:rsidR="004A21E2" w:rsidRPr="00E673DB" w14:paraId="01E69205" w14:textId="77777777" w:rsidTr="00801E0C">
        <w:tc>
          <w:tcPr>
            <w:tcW w:w="719" w:type="dxa"/>
          </w:tcPr>
          <w:p w14:paraId="39408228" w14:textId="16643CDE" w:rsidR="004A21E2" w:rsidRPr="00E673DB" w:rsidRDefault="00105CCB" w:rsidP="004A21E2">
            <w:pPr>
              <w:ind w:right="-72"/>
              <w:jc w:val="center"/>
              <w:rPr>
                <w:rFonts w:ascii="Browallia New" w:hAnsi="Browallia New" w:cs="Browallia New"/>
                <w:cs/>
              </w:rPr>
            </w:pPr>
            <w:r w:rsidRPr="00105CCB">
              <w:rPr>
                <w:rFonts w:ascii="Browallia New" w:hAnsi="Browallia New" w:cs="Browallia New"/>
              </w:rPr>
              <w:t>1</w:t>
            </w:r>
          </w:p>
        </w:tc>
        <w:tc>
          <w:tcPr>
            <w:tcW w:w="1062" w:type="dxa"/>
          </w:tcPr>
          <w:p w14:paraId="7ACE0182" w14:textId="11DA6522"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424</w:t>
            </w:r>
          </w:p>
        </w:tc>
        <w:tc>
          <w:tcPr>
            <w:tcW w:w="1063" w:type="dxa"/>
          </w:tcPr>
          <w:p w14:paraId="4C1CD548" w14:textId="61888602"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529</w:t>
            </w:r>
          </w:p>
        </w:tc>
        <w:tc>
          <w:tcPr>
            <w:tcW w:w="2268" w:type="dxa"/>
          </w:tcPr>
          <w:p w14:paraId="092F0B25" w14:textId="77777777" w:rsidR="004A21E2" w:rsidRPr="00E673DB" w:rsidRDefault="004A21E2" w:rsidP="004A21E2">
            <w:pPr>
              <w:ind w:left="-65" w:right="-82"/>
              <w:jc w:val="center"/>
              <w:rPr>
                <w:rFonts w:ascii="Browallia New" w:hAnsi="Browallia New" w:cs="Browallia New"/>
              </w:rPr>
            </w:pPr>
            <w:r w:rsidRPr="00E673DB">
              <w:rPr>
                <w:rFonts w:ascii="Browallia New" w:hAnsi="Browallia New" w:cs="Browallia New"/>
                <w:cs/>
              </w:rPr>
              <w:t xml:space="preserve">อัตราดอกเบี้ย </w:t>
            </w:r>
            <w:r w:rsidRPr="00E673DB">
              <w:rPr>
                <w:rFonts w:ascii="Browallia New" w:hAnsi="Browallia New" w:cs="Browallia New"/>
              </w:rPr>
              <w:t xml:space="preserve">MLR </w:t>
            </w:r>
          </w:p>
          <w:p w14:paraId="6CCB31B4" w14:textId="77777777" w:rsidR="004A21E2" w:rsidRPr="00E673DB" w:rsidRDefault="004A21E2" w:rsidP="004A21E2">
            <w:pPr>
              <w:ind w:left="-65" w:right="-82"/>
              <w:jc w:val="center"/>
              <w:rPr>
                <w:rFonts w:ascii="Browallia New" w:hAnsi="Browallia New" w:cs="Browallia New"/>
              </w:rPr>
            </w:pPr>
            <w:r w:rsidRPr="00E673DB">
              <w:rPr>
                <w:rFonts w:ascii="Browallia New" w:hAnsi="Browallia New" w:cs="Browallia New"/>
                <w:cs/>
              </w:rPr>
              <w:t>หักอัตราส่วนลดคงที่ต่อปี</w:t>
            </w:r>
          </w:p>
        </w:tc>
        <w:tc>
          <w:tcPr>
            <w:tcW w:w="2282" w:type="dxa"/>
          </w:tcPr>
          <w:p w14:paraId="609E3D48" w14:textId="3FDF2218" w:rsidR="004A21E2" w:rsidRPr="00E673DB" w:rsidRDefault="004A21E2" w:rsidP="004A21E2">
            <w:pPr>
              <w:ind w:left="-65" w:right="-82"/>
              <w:jc w:val="center"/>
              <w:rPr>
                <w:rFonts w:ascii="Browallia New" w:hAnsi="Browallia New" w:cs="Browallia New"/>
                <w:cs/>
              </w:rPr>
            </w:pPr>
            <w:r w:rsidRPr="00E673DB">
              <w:rPr>
                <w:rFonts w:ascii="Browallia New" w:hAnsi="Browallia New" w:cs="Browallia New"/>
                <w:cs/>
              </w:rPr>
              <w:t>ชำระคืนทุกสามเดือนนับตั้งแต่เดือนธันวาคม</w:t>
            </w:r>
            <w:r w:rsidR="00801E0C" w:rsidRPr="00E673DB">
              <w:rPr>
                <w:rFonts w:ascii="Browallia New" w:hAnsi="Browallia New" w:cs="Browallia New"/>
                <w:cs/>
              </w:rPr>
              <w:t xml:space="preserve"> </w:t>
            </w:r>
            <w:r w:rsidRPr="00E673DB">
              <w:rPr>
                <w:rFonts w:ascii="Browallia New" w:hAnsi="Browallia New" w:cs="Browallia New"/>
                <w:cs/>
              </w:rPr>
              <w:t xml:space="preserve">พ.ศ. </w:t>
            </w:r>
            <w:r w:rsidR="00105CCB" w:rsidRPr="00105CCB">
              <w:rPr>
                <w:rFonts w:ascii="Browallia New" w:hAnsi="Browallia New" w:cs="Browallia New"/>
              </w:rPr>
              <w:t>2563</w:t>
            </w:r>
          </w:p>
        </w:tc>
        <w:tc>
          <w:tcPr>
            <w:tcW w:w="1516" w:type="dxa"/>
          </w:tcPr>
          <w:p w14:paraId="31A1D803" w14:textId="77777777" w:rsidR="004A21E2" w:rsidRPr="00E673DB" w:rsidRDefault="004A21E2" w:rsidP="004A21E2">
            <w:pPr>
              <w:ind w:left="-65" w:right="-82"/>
              <w:jc w:val="center"/>
              <w:rPr>
                <w:rFonts w:ascii="Browallia New" w:hAnsi="Browallia New" w:cs="Browallia New"/>
                <w:spacing w:val="-6"/>
                <w:cs/>
              </w:rPr>
            </w:pPr>
            <w:r w:rsidRPr="00E673DB">
              <w:rPr>
                <w:rFonts w:ascii="Browallia New" w:hAnsi="Browallia New" w:cs="Browallia New"/>
                <w:cs/>
                <w:lang w:val="en-US"/>
              </w:rPr>
              <w:t>ชำระทุกสามเดือน</w:t>
            </w:r>
          </w:p>
        </w:tc>
      </w:tr>
      <w:tr w:rsidR="004A21E2" w:rsidRPr="00E673DB" w14:paraId="7AD22E14" w14:textId="77777777" w:rsidTr="00801E0C">
        <w:tc>
          <w:tcPr>
            <w:tcW w:w="719" w:type="dxa"/>
          </w:tcPr>
          <w:p w14:paraId="039706B3" w14:textId="0B4DFEF6" w:rsidR="004A21E2" w:rsidRPr="00E673DB" w:rsidRDefault="00105CCB" w:rsidP="004A21E2">
            <w:pPr>
              <w:ind w:right="-72"/>
              <w:jc w:val="center"/>
              <w:rPr>
                <w:rFonts w:ascii="Browallia New" w:hAnsi="Browallia New" w:cs="Browallia New"/>
              </w:rPr>
            </w:pPr>
            <w:r w:rsidRPr="00105CCB">
              <w:rPr>
                <w:rFonts w:ascii="Browallia New" w:hAnsi="Browallia New" w:cs="Browallia New"/>
              </w:rPr>
              <w:t>2</w:t>
            </w:r>
          </w:p>
        </w:tc>
        <w:tc>
          <w:tcPr>
            <w:tcW w:w="1062" w:type="dxa"/>
          </w:tcPr>
          <w:p w14:paraId="53E8BCA2" w14:textId="67E91038" w:rsidR="004A21E2" w:rsidRPr="00E673DB" w:rsidRDefault="00AF6556" w:rsidP="004A21E2">
            <w:pPr>
              <w:ind w:right="-72"/>
              <w:jc w:val="right"/>
              <w:rPr>
                <w:rFonts w:ascii="Browallia New" w:hAnsi="Browallia New" w:cs="Browallia New"/>
              </w:rPr>
            </w:pPr>
            <w:r w:rsidRPr="00E673DB">
              <w:rPr>
                <w:rFonts w:ascii="Browallia New" w:hAnsi="Browallia New" w:cs="Browallia New"/>
                <w:color w:val="000000"/>
                <w:cs/>
              </w:rPr>
              <w:t>-</w:t>
            </w:r>
            <w:r w:rsidR="00F41F40" w:rsidRPr="00E673DB">
              <w:rPr>
                <w:rFonts w:ascii="Browallia New" w:hAnsi="Browallia New" w:cs="Browallia New"/>
                <w:color w:val="000000"/>
              </w:rPr>
              <w:t xml:space="preserve"> </w:t>
            </w:r>
          </w:p>
        </w:tc>
        <w:tc>
          <w:tcPr>
            <w:tcW w:w="1063" w:type="dxa"/>
          </w:tcPr>
          <w:p w14:paraId="2F49E7EA" w14:textId="3C5BE876"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2</w:t>
            </w:r>
            <w:r w:rsidR="004A21E2" w:rsidRPr="00E673DB">
              <w:rPr>
                <w:rFonts w:ascii="Browallia New" w:hAnsi="Browallia New" w:cs="Browallia New"/>
              </w:rPr>
              <w:t>,</w:t>
            </w:r>
            <w:r w:rsidRPr="00105CCB">
              <w:rPr>
                <w:rFonts w:ascii="Browallia New" w:hAnsi="Browallia New" w:cs="Browallia New"/>
              </w:rPr>
              <w:t>629</w:t>
            </w:r>
          </w:p>
          <w:p w14:paraId="22996C81" w14:textId="5C2FC29D" w:rsidR="004A21E2" w:rsidRPr="00E673DB" w:rsidRDefault="004A21E2" w:rsidP="004A21E2">
            <w:pPr>
              <w:ind w:right="-72"/>
              <w:jc w:val="right"/>
              <w:rPr>
                <w:rFonts w:ascii="Browallia New" w:hAnsi="Browallia New" w:cs="Browallia New"/>
              </w:rPr>
            </w:pPr>
          </w:p>
        </w:tc>
        <w:tc>
          <w:tcPr>
            <w:tcW w:w="2268" w:type="dxa"/>
          </w:tcPr>
          <w:p w14:paraId="37A2A520" w14:textId="16DEFF7B" w:rsidR="004A21E2" w:rsidRPr="00E673DB" w:rsidRDefault="004A21E2" w:rsidP="004A21E2">
            <w:pPr>
              <w:ind w:left="-65" w:right="-82"/>
              <w:jc w:val="center"/>
              <w:rPr>
                <w:rFonts w:ascii="Browallia New" w:hAnsi="Browallia New" w:cs="Browallia New"/>
              </w:rPr>
            </w:pPr>
            <w:r w:rsidRPr="00E673DB">
              <w:rPr>
                <w:rFonts w:ascii="Browallia New" w:hAnsi="Browallia New" w:cs="Browallia New"/>
                <w:cs/>
              </w:rPr>
              <w:t xml:space="preserve">อัตราดอกเบี้ย </w:t>
            </w:r>
            <w:r w:rsidR="00C331D6" w:rsidRPr="00E673DB">
              <w:rPr>
                <w:rFonts w:ascii="Browallia New" w:hAnsi="Browallia New" w:cs="Browallia New"/>
              </w:rPr>
              <w:t>THOR</w:t>
            </w:r>
            <w:r w:rsidRPr="00E673DB">
              <w:rPr>
                <w:rFonts w:ascii="Browallia New" w:hAnsi="Browallia New" w:cs="Browallia New"/>
              </w:rPr>
              <w:t xml:space="preserve"> </w:t>
            </w:r>
          </w:p>
          <w:p w14:paraId="52082FC0" w14:textId="75A59929" w:rsidR="004A21E2" w:rsidRPr="00E673DB" w:rsidRDefault="004A21E2" w:rsidP="004A21E2">
            <w:pPr>
              <w:ind w:left="-65" w:right="-82"/>
              <w:jc w:val="center"/>
              <w:rPr>
                <w:rFonts w:ascii="Browallia New" w:hAnsi="Browallia New" w:cs="Browallia New"/>
                <w:cs/>
                <w:lang w:val="en-US"/>
              </w:rPr>
            </w:pPr>
            <w:r w:rsidRPr="00E673DB">
              <w:rPr>
                <w:rFonts w:ascii="Browallia New" w:hAnsi="Browallia New" w:cs="Browallia New"/>
                <w:cs/>
              </w:rPr>
              <w:t>หักอัตราส่วนลดคงที่ต่อปี</w:t>
            </w:r>
          </w:p>
        </w:tc>
        <w:tc>
          <w:tcPr>
            <w:tcW w:w="2282" w:type="dxa"/>
          </w:tcPr>
          <w:p w14:paraId="0314BE11" w14:textId="2C83D157" w:rsidR="004A21E2" w:rsidRPr="00E673DB" w:rsidRDefault="004A21E2" w:rsidP="004A21E2">
            <w:pPr>
              <w:ind w:left="-65" w:right="-82"/>
              <w:jc w:val="center"/>
              <w:rPr>
                <w:rFonts w:ascii="Browallia New" w:hAnsi="Browallia New" w:cs="Browallia New"/>
                <w:cs/>
              </w:rPr>
            </w:pPr>
            <w:r w:rsidRPr="00E673DB">
              <w:rPr>
                <w:rFonts w:ascii="Browallia New" w:hAnsi="Browallia New" w:cs="Browallia New"/>
                <w:spacing w:val="-4"/>
                <w:cs/>
              </w:rPr>
              <w:t>ชำระคืนทุกเดือนนับตั้งแต่</w:t>
            </w:r>
            <w:r w:rsidR="00801E0C" w:rsidRPr="00E673DB">
              <w:rPr>
                <w:rFonts w:ascii="Browallia New" w:hAnsi="Browallia New" w:cs="Browallia New"/>
                <w:spacing w:val="-4"/>
              </w:rPr>
              <w:br/>
            </w:r>
            <w:r w:rsidRPr="00E673DB">
              <w:rPr>
                <w:rFonts w:ascii="Browallia New" w:hAnsi="Browallia New" w:cs="Browallia New"/>
                <w:spacing w:val="-4"/>
                <w:cs/>
              </w:rPr>
              <w:t>เดือนกันยายน</w:t>
            </w:r>
            <w:r w:rsidR="00801E0C" w:rsidRPr="00E673DB">
              <w:rPr>
                <w:rFonts w:ascii="Browallia New" w:hAnsi="Browallia New" w:cs="Browallia New"/>
                <w:spacing w:val="-4"/>
              </w:rPr>
              <w:t xml:space="preserve"> </w:t>
            </w:r>
            <w:r w:rsidRPr="00E673DB">
              <w:rPr>
                <w:rFonts w:ascii="Browallia New" w:hAnsi="Browallia New" w:cs="Browallia New"/>
                <w:spacing w:val="-4"/>
                <w:cs/>
              </w:rPr>
              <w:t xml:space="preserve">พ.ศ. </w:t>
            </w:r>
            <w:r w:rsidR="00105CCB" w:rsidRPr="00105CCB">
              <w:rPr>
                <w:rFonts w:ascii="Browallia New" w:hAnsi="Browallia New" w:cs="Browallia New"/>
                <w:spacing w:val="-4"/>
              </w:rPr>
              <w:t>2567</w:t>
            </w:r>
          </w:p>
        </w:tc>
        <w:tc>
          <w:tcPr>
            <w:tcW w:w="1516" w:type="dxa"/>
          </w:tcPr>
          <w:p w14:paraId="4DCC529D" w14:textId="2D579515" w:rsidR="004A21E2" w:rsidRPr="00E673DB" w:rsidRDefault="004A21E2" w:rsidP="004A21E2">
            <w:pPr>
              <w:ind w:left="-65" w:right="-82"/>
              <w:jc w:val="center"/>
              <w:rPr>
                <w:rFonts w:ascii="Browallia New" w:hAnsi="Browallia New" w:cs="Browallia New"/>
                <w:cs/>
                <w:lang w:val="en-US"/>
              </w:rPr>
            </w:pPr>
            <w:r w:rsidRPr="00E673DB">
              <w:rPr>
                <w:rFonts w:ascii="Browallia New" w:hAnsi="Browallia New" w:cs="Browallia New"/>
                <w:spacing w:val="-6"/>
                <w:cs/>
              </w:rPr>
              <w:t>ชำระทุกเดือน</w:t>
            </w:r>
          </w:p>
        </w:tc>
      </w:tr>
      <w:tr w:rsidR="004A21E2" w:rsidRPr="00E673DB" w14:paraId="76D05DCC" w14:textId="77777777" w:rsidTr="00801E0C">
        <w:tc>
          <w:tcPr>
            <w:tcW w:w="719" w:type="dxa"/>
          </w:tcPr>
          <w:p w14:paraId="6C3EBB3C" w14:textId="20ACE87A" w:rsidR="004A21E2" w:rsidRPr="00E673DB" w:rsidRDefault="00105CCB" w:rsidP="004A21E2">
            <w:pPr>
              <w:ind w:right="-72"/>
              <w:jc w:val="center"/>
              <w:rPr>
                <w:rFonts w:ascii="Browallia New" w:hAnsi="Browallia New" w:cs="Browallia New"/>
              </w:rPr>
            </w:pPr>
            <w:r w:rsidRPr="00105CCB">
              <w:rPr>
                <w:rFonts w:ascii="Browallia New" w:hAnsi="Browallia New" w:cs="Browallia New"/>
              </w:rPr>
              <w:t>3</w:t>
            </w:r>
          </w:p>
        </w:tc>
        <w:tc>
          <w:tcPr>
            <w:tcW w:w="1062" w:type="dxa"/>
          </w:tcPr>
          <w:p w14:paraId="3DA1E44F" w14:textId="31AA1D47" w:rsidR="004A21E2" w:rsidRPr="00E673DB" w:rsidRDefault="00AF6556" w:rsidP="004A21E2">
            <w:pPr>
              <w:ind w:left="-140" w:right="-72"/>
              <w:jc w:val="right"/>
              <w:rPr>
                <w:rFonts w:ascii="Browallia New" w:hAnsi="Browallia New" w:cs="Browallia New"/>
              </w:rPr>
            </w:pPr>
            <w:r w:rsidRPr="00E673DB">
              <w:rPr>
                <w:rFonts w:ascii="Browallia New" w:hAnsi="Browallia New" w:cs="Browallia New"/>
                <w:color w:val="000000"/>
                <w:cs/>
              </w:rPr>
              <w:t>-</w:t>
            </w:r>
            <w:r w:rsidR="00F41F40" w:rsidRPr="00E673DB">
              <w:rPr>
                <w:rFonts w:ascii="Browallia New" w:hAnsi="Browallia New" w:cs="Browallia New"/>
                <w:color w:val="000000"/>
              </w:rPr>
              <w:t xml:space="preserve"> </w:t>
            </w:r>
          </w:p>
        </w:tc>
        <w:tc>
          <w:tcPr>
            <w:tcW w:w="1063" w:type="dxa"/>
          </w:tcPr>
          <w:p w14:paraId="06C079C1" w14:textId="50A1C6CD"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4</w:t>
            </w:r>
            <w:r w:rsidR="004A21E2" w:rsidRPr="00E673DB">
              <w:rPr>
                <w:rFonts w:ascii="Browallia New" w:hAnsi="Browallia New" w:cs="Browallia New"/>
              </w:rPr>
              <w:t>,</w:t>
            </w:r>
            <w:r w:rsidRPr="00105CCB">
              <w:rPr>
                <w:rFonts w:ascii="Browallia New" w:hAnsi="Browallia New" w:cs="Browallia New"/>
              </w:rPr>
              <w:t>019</w:t>
            </w:r>
          </w:p>
        </w:tc>
        <w:tc>
          <w:tcPr>
            <w:tcW w:w="2268" w:type="dxa"/>
          </w:tcPr>
          <w:p w14:paraId="1B0BCB90" w14:textId="3C387691" w:rsidR="004A21E2" w:rsidRPr="00E673DB" w:rsidRDefault="004A21E2" w:rsidP="004A21E2">
            <w:pPr>
              <w:ind w:left="-65" w:right="-82"/>
              <w:jc w:val="center"/>
              <w:rPr>
                <w:rFonts w:ascii="Browallia New" w:hAnsi="Browallia New" w:cs="Browallia New"/>
              </w:rPr>
            </w:pPr>
            <w:r w:rsidRPr="00E673DB">
              <w:rPr>
                <w:rFonts w:ascii="Browallia New" w:hAnsi="Browallia New" w:cs="Browallia New"/>
                <w:cs/>
              </w:rPr>
              <w:t xml:space="preserve">อัตราดอกเบี้ย </w:t>
            </w:r>
            <w:r w:rsidR="00C331D6" w:rsidRPr="00E673DB">
              <w:rPr>
                <w:rFonts w:ascii="Browallia New" w:hAnsi="Browallia New" w:cs="Browallia New"/>
              </w:rPr>
              <w:t>THOR</w:t>
            </w:r>
            <w:r w:rsidRPr="00E673DB">
              <w:rPr>
                <w:rFonts w:ascii="Browallia New" w:hAnsi="Browallia New" w:cs="Browallia New"/>
              </w:rPr>
              <w:t xml:space="preserve"> </w:t>
            </w:r>
          </w:p>
          <w:p w14:paraId="5230EEF8" w14:textId="2E8D1A1F" w:rsidR="004A21E2" w:rsidRPr="00E673DB" w:rsidRDefault="004A21E2" w:rsidP="004A21E2">
            <w:pPr>
              <w:ind w:left="-65" w:right="-82"/>
              <w:jc w:val="center"/>
              <w:rPr>
                <w:rFonts w:ascii="Browallia New" w:hAnsi="Browallia New" w:cs="Browallia New"/>
                <w:cs/>
              </w:rPr>
            </w:pPr>
            <w:r w:rsidRPr="00E673DB">
              <w:rPr>
                <w:rFonts w:ascii="Browallia New" w:hAnsi="Browallia New" w:cs="Browallia New"/>
                <w:cs/>
              </w:rPr>
              <w:t>หักอัตราส่วนลดคงที่ต่อปี</w:t>
            </w:r>
          </w:p>
        </w:tc>
        <w:tc>
          <w:tcPr>
            <w:tcW w:w="2282" w:type="dxa"/>
          </w:tcPr>
          <w:p w14:paraId="249AE43A" w14:textId="7EB2FAB4" w:rsidR="004A21E2" w:rsidRPr="00E673DB" w:rsidRDefault="004A21E2" w:rsidP="004A21E2">
            <w:pPr>
              <w:ind w:left="-65" w:right="-82"/>
              <w:jc w:val="center"/>
              <w:rPr>
                <w:rFonts w:ascii="Browallia New" w:hAnsi="Browallia New" w:cs="Browallia New"/>
                <w:cs/>
              </w:rPr>
            </w:pPr>
            <w:r w:rsidRPr="00E673DB">
              <w:rPr>
                <w:rFonts w:ascii="Browallia New" w:hAnsi="Browallia New" w:cs="Browallia New"/>
                <w:spacing w:val="-4"/>
                <w:cs/>
              </w:rPr>
              <w:t>ชำระคืนทุกเดือนนับตั้งแต่</w:t>
            </w:r>
            <w:r w:rsidR="00801E0C" w:rsidRPr="00E673DB">
              <w:rPr>
                <w:rFonts w:ascii="Browallia New" w:hAnsi="Browallia New" w:cs="Browallia New"/>
                <w:spacing w:val="-4"/>
              </w:rPr>
              <w:br/>
            </w:r>
            <w:r w:rsidRPr="00E673DB">
              <w:rPr>
                <w:rFonts w:ascii="Browallia New" w:hAnsi="Browallia New" w:cs="Browallia New"/>
                <w:cs/>
              </w:rPr>
              <w:t>เดือนสิงหาคม</w:t>
            </w:r>
            <w:r w:rsidR="00801E0C" w:rsidRPr="00E673DB">
              <w:rPr>
                <w:rFonts w:ascii="Browallia New" w:hAnsi="Browallia New" w:cs="Browallia New"/>
              </w:rPr>
              <w:t xml:space="preserve"> </w:t>
            </w:r>
            <w:r w:rsidRPr="00E673DB">
              <w:rPr>
                <w:rFonts w:ascii="Browallia New" w:hAnsi="Browallia New" w:cs="Browallia New"/>
                <w:cs/>
              </w:rPr>
              <w:t xml:space="preserve">พ.ศ. </w:t>
            </w:r>
            <w:r w:rsidR="00105CCB" w:rsidRPr="00105CCB">
              <w:rPr>
                <w:rFonts w:ascii="Browallia New" w:hAnsi="Browallia New" w:cs="Browallia New"/>
              </w:rPr>
              <w:t>2567</w:t>
            </w:r>
          </w:p>
        </w:tc>
        <w:tc>
          <w:tcPr>
            <w:tcW w:w="1516" w:type="dxa"/>
          </w:tcPr>
          <w:p w14:paraId="65325E3C" w14:textId="2B9598B5" w:rsidR="004A21E2" w:rsidRPr="00E673DB" w:rsidRDefault="004A21E2" w:rsidP="004A21E2">
            <w:pPr>
              <w:ind w:left="-65" w:right="-82"/>
              <w:jc w:val="center"/>
              <w:rPr>
                <w:rFonts w:ascii="Browallia New" w:hAnsi="Browallia New" w:cs="Browallia New"/>
                <w:cs/>
                <w:lang w:val="en-US"/>
              </w:rPr>
            </w:pPr>
            <w:r w:rsidRPr="00E673DB">
              <w:rPr>
                <w:rFonts w:ascii="Browallia New" w:hAnsi="Browallia New" w:cs="Browallia New"/>
                <w:spacing w:val="-6"/>
                <w:cs/>
              </w:rPr>
              <w:t>ชำระทุกเดือน</w:t>
            </w:r>
          </w:p>
        </w:tc>
      </w:tr>
      <w:tr w:rsidR="004A21E2" w:rsidRPr="00E673DB" w14:paraId="3F43B13E" w14:textId="77777777" w:rsidTr="00801E0C">
        <w:tc>
          <w:tcPr>
            <w:tcW w:w="719" w:type="dxa"/>
          </w:tcPr>
          <w:p w14:paraId="32AB4C54" w14:textId="3F0B51C4" w:rsidR="004A21E2" w:rsidRPr="00E673DB" w:rsidRDefault="00105CCB" w:rsidP="004A21E2">
            <w:pPr>
              <w:ind w:right="-72"/>
              <w:jc w:val="center"/>
              <w:rPr>
                <w:rFonts w:ascii="Browallia New" w:hAnsi="Browallia New" w:cs="Browallia New"/>
              </w:rPr>
            </w:pPr>
            <w:r w:rsidRPr="00105CCB">
              <w:rPr>
                <w:rFonts w:ascii="Browallia New" w:hAnsi="Browallia New" w:cs="Browallia New"/>
              </w:rPr>
              <w:t>4</w:t>
            </w:r>
          </w:p>
        </w:tc>
        <w:tc>
          <w:tcPr>
            <w:tcW w:w="1062" w:type="dxa"/>
          </w:tcPr>
          <w:p w14:paraId="709BF7AC" w14:textId="0553D2D1" w:rsidR="004A21E2" w:rsidRPr="00E673DB" w:rsidRDefault="00105CCB" w:rsidP="004A21E2">
            <w:pPr>
              <w:tabs>
                <w:tab w:val="left" w:pos="1032"/>
              </w:tabs>
              <w:ind w:right="-72"/>
              <w:jc w:val="right"/>
              <w:rPr>
                <w:rFonts w:ascii="Browallia New" w:hAnsi="Browallia New" w:cs="Browallia New"/>
              </w:rPr>
            </w:pPr>
            <w:r w:rsidRPr="00105CCB">
              <w:rPr>
                <w:rFonts w:ascii="Browallia New" w:hAnsi="Browallia New" w:cs="Browallia New"/>
              </w:rPr>
              <w:t>4</w:t>
            </w:r>
            <w:r w:rsidR="00246222" w:rsidRPr="00E673DB">
              <w:rPr>
                <w:rFonts w:ascii="Browallia New" w:hAnsi="Browallia New" w:cs="Browallia New"/>
              </w:rPr>
              <w:t>,</w:t>
            </w:r>
            <w:r w:rsidRPr="00105CCB">
              <w:rPr>
                <w:rFonts w:ascii="Browallia New" w:hAnsi="Browallia New" w:cs="Browallia New"/>
              </w:rPr>
              <w:t>255</w:t>
            </w:r>
          </w:p>
        </w:tc>
        <w:tc>
          <w:tcPr>
            <w:tcW w:w="1063" w:type="dxa"/>
          </w:tcPr>
          <w:p w14:paraId="2A79746D" w14:textId="76A6C4EF"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6</w:t>
            </w:r>
            <w:r w:rsidR="004A21E2" w:rsidRPr="00E673DB">
              <w:rPr>
                <w:rFonts w:ascii="Browallia New" w:hAnsi="Browallia New" w:cs="Browallia New"/>
              </w:rPr>
              <w:t>,</w:t>
            </w:r>
            <w:r w:rsidRPr="00105CCB">
              <w:rPr>
                <w:rFonts w:ascii="Browallia New" w:hAnsi="Browallia New" w:cs="Browallia New"/>
              </w:rPr>
              <w:t>655</w:t>
            </w:r>
          </w:p>
        </w:tc>
        <w:tc>
          <w:tcPr>
            <w:tcW w:w="2268" w:type="dxa"/>
          </w:tcPr>
          <w:p w14:paraId="107445A7" w14:textId="7D6D1FB4" w:rsidR="004A21E2" w:rsidRPr="00E673DB" w:rsidRDefault="004A21E2" w:rsidP="004A21E2">
            <w:pPr>
              <w:ind w:right="-72"/>
              <w:jc w:val="center"/>
              <w:rPr>
                <w:rFonts w:ascii="Browallia New" w:hAnsi="Browallia New" w:cs="Browallia New"/>
              </w:rPr>
            </w:pPr>
            <w:r w:rsidRPr="00E673DB">
              <w:rPr>
                <w:rFonts w:ascii="Browallia New" w:hAnsi="Browallia New" w:cs="Browallia New"/>
                <w:cs/>
              </w:rPr>
              <w:t>อัตราดอกเบี้ยคงที่</w:t>
            </w:r>
            <w:r w:rsidR="00801E0C" w:rsidRPr="00E673DB">
              <w:rPr>
                <w:rFonts w:ascii="Browallia New" w:hAnsi="Browallia New" w:cs="Browallia New"/>
                <w:cs/>
              </w:rPr>
              <w:br/>
            </w:r>
            <w:r w:rsidRPr="00E673DB">
              <w:rPr>
                <w:rFonts w:ascii="Browallia New" w:hAnsi="Browallia New" w:cs="Browallia New"/>
                <w:cs/>
              </w:rPr>
              <w:t xml:space="preserve">ร้อยละ </w:t>
            </w:r>
            <w:r w:rsidR="00105CCB" w:rsidRPr="00105CCB">
              <w:rPr>
                <w:rFonts w:ascii="Browallia New" w:hAnsi="Browallia New" w:cs="Browallia New"/>
              </w:rPr>
              <w:t>5</w:t>
            </w:r>
            <w:r w:rsidRPr="00E673DB">
              <w:rPr>
                <w:rFonts w:ascii="Browallia New" w:hAnsi="Browallia New" w:cs="Browallia New"/>
              </w:rPr>
              <w:t>.</w:t>
            </w:r>
            <w:r w:rsidR="00105CCB" w:rsidRPr="00105CCB">
              <w:rPr>
                <w:rFonts w:ascii="Browallia New" w:hAnsi="Browallia New" w:cs="Browallia New"/>
              </w:rPr>
              <w:t>50</w:t>
            </w:r>
            <w:r w:rsidRPr="00E673DB">
              <w:rPr>
                <w:rFonts w:ascii="Browallia New" w:hAnsi="Browallia New" w:cs="Browallia New"/>
                <w:cs/>
              </w:rPr>
              <w:t xml:space="preserve"> ต่อปี</w:t>
            </w:r>
          </w:p>
        </w:tc>
        <w:tc>
          <w:tcPr>
            <w:tcW w:w="2282" w:type="dxa"/>
          </w:tcPr>
          <w:p w14:paraId="57A0D927" w14:textId="0AB1983A" w:rsidR="004A21E2" w:rsidRPr="00E673DB" w:rsidRDefault="004A21E2" w:rsidP="00801E0C">
            <w:pPr>
              <w:ind w:left="-65" w:right="-82"/>
              <w:jc w:val="center"/>
              <w:rPr>
                <w:rFonts w:ascii="Browallia New" w:hAnsi="Browallia New" w:cs="Browallia New"/>
                <w:spacing w:val="-6"/>
                <w:cs/>
              </w:rPr>
            </w:pPr>
            <w:r w:rsidRPr="00E673DB">
              <w:rPr>
                <w:rFonts w:ascii="Browallia New" w:hAnsi="Browallia New" w:cs="Browallia New"/>
                <w:spacing w:val="-4"/>
                <w:cs/>
              </w:rPr>
              <w:t>ชำระคืนทุกเดือนนับตั้งแต่</w:t>
            </w:r>
            <w:r w:rsidR="00801E0C" w:rsidRPr="00E673DB">
              <w:rPr>
                <w:rFonts w:ascii="Browallia New" w:hAnsi="Browallia New" w:cs="Browallia New"/>
                <w:spacing w:val="-4"/>
                <w:cs/>
              </w:rPr>
              <w:br/>
            </w:r>
            <w:r w:rsidRPr="00E673DB">
              <w:rPr>
                <w:rFonts w:ascii="Browallia New" w:hAnsi="Browallia New" w:cs="Browallia New"/>
                <w:cs/>
              </w:rPr>
              <w:t>เดือนกันยายน</w:t>
            </w:r>
            <w:r w:rsidR="00801E0C" w:rsidRPr="00E673DB">
              <w:rPr>
                <w:rFonts w:ascii="Browallia New" w:hAnsi="Browallia New" w:cs="Browallia New"/>
                <w:cs/>
              </w:rPr>
              <w:t xml:space="preserve"> </w:t>
            </w:r>
            <w:r w:rsidRPr="00E673DB">
              <w:rPr>
                <w:rFonts w:ascii="Browallia New" w:hAnsi="Browallia New" w:cs="Browallia New"/>
                <w:cs/>
              </w:rPr>
              <w:t xml:space="preserve">พ.ศ. </w:t>
            </w:r>
            <w:r w:rsidR="00105CCB" w:rsidRPr="00105CCB">
              <w:rPr>
                <w:rFonts w:ascii="Browallia New" w:hAnsi="Browallia New" w:cs="Browallia New"/>
              </w:rPr>
              <w:t>2567</w:t>
            </w:r>
          </w:p>
        </w:tc>
        <w:tc>
          <w:tcPr>
            <w:tcW w:w="1516" w:type="dxa"/>
          </w:tcPr>
          <w:p w14:paraId="50B7A3EE" w14:textId="10A30FDC" w:rsidR="004A21E2" w:rsidRPr="00E673DB" w:rsidRDefault="004A21E2" w:rsidP="004A21E2">
            <w:pPr>
              <w:ind w:right="-72"/>
              <w:jc w:val="center"/>
              <w:rPr>
                <w:rFonts w:ascii="Browallia New" w:hAnsi="Browallia New" w:cs="Browallia New"/>
                <w:spacing w:val="-6"/>
                <w:cs/>
              </w:rPr>
            </w:pPr>
            <w:r w:rsidRPr="00E673DB">
              <w:rPr>
                <w:rFonts w:ascii="Browallia New" w:hAnsi="Browallia New" w:cs="Browallia New"/>
                <w:spacing w:val="-6"/>
                <w:cs/>
              </w:rPr>
              <w:t>ชำระทุกเดือน</w:t>
            </w:r>
          </w:p>
        </w:tc>
      </w:tr>
      <w:tr w:rsidR="00163C20" w:rsidRPr="00E673DB" w14:paraId="5A2B69ED" w14:textId="77777777" w:rsidTr="00801E0C">
        <w:tc>
          <w:tcPr>
            <w:tcW w:w="719" w:type="dxa"/>
          </w:tcPr>
          <w:p w14:paraId="49D02376" w14:textId="65823CBF" w:rsidR="00163C20" w:rsidRPr="00E673DB" w:rsidRDefault="00105CCB" w:rsidP="004A21E2">
            <w:pPr>
              <w:ind w:right="-72"/>
              <w:jc w:val="center"/>
              <w:rPr>
                <w:rFonts w:ascii="Browallia New" w:hAnsi="Browallia New" w:cs="Browallia New"/>
              </w:rPr>
            </w:pPr>
            <w:r w:rsidRPr="00105CCB">
              <w:rPr>
                <w:rFonts w:ascii="Browallia New" w:hAnsi="Browallia New" w:cs="Browallia New"/>
              </w:rPr>
              <w:t>5</w:t>
            </w:r>
          </w:p>
        </w:tc>
        <w:tc>
          <w:tcPr>
            <w:tcW w:w="1062" w:type="dxa"/>
          </w:tcPr>
          <w:p w14:paraId="50ED4507" w14:textId="0B9DBF0F" w:rsidR="00163C20" w:rsidRPr="00E673DB" w:rsidRDefault="00105CCB" w:rsidP="004A21E2">
            <w:pPr>
              <w:tabs>
                <w:tab w:val="left" w:pos="1032"/>
              </w:tabs>
              <w:ind w:right="-72"/>
              <w:jc w:val="right"/>
              <w:rPr>
                <w:rFonts w:ascii="Browallia New" w:hAnsi="Browallia New" w:cs="Browallia New"/>
                <w:cs/>
              </w:rPr>
            </w:pPr>
            <w:r w:rsidRPr="00105CCB">
              <w:rPr>
                <w:rFonts w:ascii="Browallia New" w:hAnsi="Browallia New" w:cs="Browallia New"/>
              </w:rPr>
              <w:t>12</w:t>
            </w:r>
            <w:r w:rsidR="00CF1D79" w:rsidRPr="00E673DB">
              <w:rPr>
                <w:rFonts w:ascii="Browallia New" w:hAnsi="Browallia New" w:cs="Browallia New"/>
              </w:rPr>
              <w:t>,</w:t>
            </w:r>
            <w:r w:rsidRPr="00105CCB">
              <w:rPr>
                <w:rFonts w:ascii="Browallia New" w:hAnsi="Browallia New" w:cs="Browallia New"/>
              </w:rPr>
              <w:t>357</w:t>
            </w:r>
          </w:p>
        </w:tc>
        <w:tc>
          <w:tcPr>
            <w:tcW w:w="1063" w:type="dxa"/>
          </w:tcPr>
          <w:p w14:paraId="397DEB3F" w14:textId="0AA8DDFE" w:rsidR="00163C20" w:rsidRPr="00E673DB" w:rsidRDefault="00BA268A" w:rsidP="004A21E2">
            <w:pPr>
              <w:ind w:right="-72"/>
              <w:jc w:val="right"/>
              <w:rPr>
                <w:rFonts w:ascii="Browallia New" w:hAnsi="Browallia New" w:cs="Browallia New"/>
              </w:rPr>
            </w:pPr>
            <w:r w:rsidRPr="00E673DB">
              <w:rPr>
                <w:rFonts w:ascii="Browallia New" w:hAnsi="Browallia New" w:cs="Browallia New"/>
                <w:cs/>
              </w:rPr>
              <w:t>-</w:t>
            </w:r>
          </w:p>
        </w:tc>
        <w:tc>
          <w:tcPr>
            <w:tcW w:w="2268" w:type="dxa"/>
          </w:tcPr>
          <w:p w14:paraId="2EB6913A" w14:textId="2F951D36" w:rsidR="00163C20" w:rsidRPr="00E673DB" w:rsidRDefault="00FA0DC0" w:rsidP="004A21E2">
            <w:pPr>
              <w:ind w:right="-72"/>
              <w:jc w:val="center"/>
              <w:rPr>
                <w:rFonts w:ascii="Browallia New" w:hAnsi="Browallia New" w:cs="Browallia New"/>
                <w:cs/>
              </w:rPr>
            </w:pPr>
            <w:r w:rsidRPr="00E673DB">
              <w:rPr>
                <w:rFonts w:ascii="Browallia New" w:hAnsi="Browallia New" w:cs="Browallia New"/>
                <w:cs/>
              </w:rPr>
              <w:t xml:space="preserve">อัตราดอกเบี้ย </w:t>
            </w:r>
            <w:r w:rsidRPr="00E673DB">
              <w:rPr>
                <w:rFonts w:ascii="Browallia New" w:hAnsi="Browallia New" w:cs="Browallia New"/>
              </w:rPr>
              <w:t xml:space="preserve">THOR </w:t>
            </w:r>
            <w:r w:rsidR="00ED6F6A" w:rsidRPr="00E673DB">
              <w:rPr>
                <w:rFonts w:ascii="Browallia New" w:hAnsi="Browallia New" w:cs="Browallia New"/>
              </w:rPr>
              <w:br/>
            </w:r>
            <w:r w:rsidRPr="00E673DB">
              <w:rPr>
                <w:rFonts w:ascii="Browallia New" w:hAnsi="Browallia New" w:cs="Browallia New"/>
                <w:cs/>
              </w:rPr>
              <w:t>บวกอัตราส่วนเพิ่มคงที่ต่อปี</w:t>
            </w:r>
          </w:p>
        </w:tc>
        <w:tc>
          <w:tcPr>
            <w:tcW w:w="2282" w:type="dxa"/>
          </w:tcPr>
          <w:p w14:paraId="2CEE2088" w14:textId="69FC2C89" w:rsidR="00163C20" w:rsidRPr="00E673DB" w:rsidRDefault="005757DA" w:rsidP="004A21E2">
            <w:pPr>
              <w:ind w:left="-65" w:right="-82"/>
              <w:jc w:val="center"/>
              <w:rPr>
                <w:rFonts w:ascii="Browallia New" w:hAnsi="Browallia New" w:cs="Browallia New"/>
                <w:spacing w:val="-4"/>
              </w:rPr>
            </w:pPr>
            <w:r w:rsidRPr="00E673DB">
              <w:rPr>
                <w:rFonts w:ascii="Browallia New" w:hAnsi="Browallia New" w:cs="Browallia New"/>
                <w:spacing w:val="-4"/>
                <w:cs/>
              </w:rPr>
              <w:t>ชำระคืนทุกเดือนนับตั้งแต่</w:t>
            </w:r>
            <w:r w:rsidR="00801E0C" w:rsidRPr="00E673DB">
              <w:rPr>
                <w:rFonts w:ascii="Browallia New" w:hAnsi="Browallia New" w:cs="Browallia New"/>
                <w:spacing w:val="-4"/>
                <w:cs/>
              </w:rPr>
              <w:br/>
            </w:r>
            <w:r w:rsidRPr="00E673DB">
              <w:rPr>
                <w:rFonts w:ascii="Browallia New" w:hAnsi="Browallia New" w:cs="Browallia New"/>
                <w:spacing w:val="-4"/>
                <w:cs/>
              </w:rPr>
              <w:t xml:space="preserve">เดือนมกราคม พ.ศ. </w:t>
            </w:r>
            <w:r w:rsidR="00105CCB" w:rsidRPr="00105CCB">
              <w:rPr>
                <w:rFonts w:ascii="Browallia New" w:hAnsi="Browallia New" w:cs="Browallia New"/>
                <w:spacing w:val="-4"/>
              </w:rPr>
              <w:t>2569</w:t>
            </w:r>
          </w:p>
        </w:tc>
        <w:tc>
          <w:tcPr>
            <w:tcW w:w="1516" w:type="dxa"/>
          </w:tcPr>
          <w:p w14:paraId="4662DFAA" w14:textId="768CD74E" w:rsidR="00163C20" w:rsidRPr="00E673DB" w:rsidRDefault="00DD5C80" w:rsidP="004A21E2">
            <w:pPr>
              <w:ind w:right="-72"/>
              <w:jc w:val="center"/>
              <w:rPr>
                <w:rFonts w:ascii="Browallia New" w:hAnsi="Browallia New" w:cs="Browallia New"/>
                <w:spacing w:val="-6"/>
                <w:cs/>
              </w:rPr>
            </w:pPr>
            <w:r w:rsidRPr="00E673DB">
              <w:rPr>
                <w:rFonts w:ascii="Browallia New" w:hAnsi="Browallia New" w:cs="Browallia New"/>
                <w:spacing w:val="-6"/>
                <w:cs/>
              </w:rPr>
              <w:t>ชำระทุกเดือน</w:t>
            </w:r>
          </w:p>
        </w:tc>
      </w:tr>
      <w:tr w:rsidR="00022FA7" w:rsidRPr="00E673DB" w14:paraId="5A0154E3" w14:textId="77777777" w:rsidTr="00801E0C">
        <w:tc>
          <w:tcPr>
            <w:tcW w:w="719" w:type="dxa"/>
          </w:tcPr>
          <w:p w14:paraId="1CBC1126" w14:textId="1456285A" w:rsidR="00022FA7" w:rsidRPr="00E673DB" w:rsidRDefault="00105CCB" w:rsidP="004A21E2">
            <w:pPr>
              <w:ind w:right="-72"/>
              <w:jc w:val="center"/>
              <w:rPr>
                <w:rFonts w:ascii="Browallia New" w:hAnsi="Browallia New" w:cs="Browallia New"/>
              </w:rPr>
            </w:pPr>
            <w:r w:rsidRPr="00105CCB">
              <w:rPr>
                <w:rFonts w:ascii="Browallia New" w:hAnsi="Browallia New" w:cs="Browallia New"/>
              </w:rPr>
              <w:t>6</w:t>
            </w:r>
          </w:p>
        </w:tc>
        <w:tc>
          <w:tcPr>
            <w:tcW w:w="1062" w:type="dxa"/>
            <w:tcBorders>
              <w:bottom w:val="single" w:sz="4" w:space="0" w:color="auto"/>
            </w:tcBorders>
          </w:tcPr>
          <w:p w14:paraId="75EA8F0E" w14:textId="4FD15B40" w:rsidR="00022FA7" w:rsidRPr="00E673DB" w:rsidRDefault="00105CCB" w:rsidP="004A21E2">
            <w:pPr>
              <w:tabs>
                <w:tab w:val="left" w:pos="1032"/>
              </w:tabs>
              <w:ind w:right="-72"/>
              <w:jc w:val="right"/>
              <w:rPr>
                <w:rFonts w:ascii="Browallia New" w:hAnsi="Browallia New" w:cs="Browallia New"/>
                <w:cs/>
              </w:rPr>
            </w:pPr>
            <w:r w:rsidRPr="00105CCB">
              <w:rPr>
                <w:rFonts w:ascii="Browallia New" w:hAnsi="Browallia New" w:cs="Browallia New"/>
              </w:rPr>
              <w:t>68</w:t>
            </w:r>
          </w:p>
        </w:tc>
        <w:tc>
          <w:tcPr>
            <w:tcW w:w="1063" w:type="dxa"/>
            <w:tcBorders>
              <w:bottom w:val="single" w:sz="4" w:space="0" w:color="auto"/>
            </w:tcBorders>
          </w:tcPr>
          <w:p w14:paraId="427F0B64" w14:textId="45FAD26F" w:rsidR="00022FA7" w:rsidRPr="00E673DB" w:rsidRDefault="00022FA7" w:rsidP="004A21E2">
            <w:pPr>
              <w:ind w:right="-72"/>
              <w:jc w:val="right"/>
              <w:rPr>
                <w:rFonts w:ascii="Browallia New" w:hAnsi="Browallia New" w:cs="Browallia New"/>
                <w:cs/>
              </w:rPr>
            </w:pPr>
            <w:r w:rsidRPr="00E673DB">
              <w:rPr>
                <w:rFonts w:ascii="Browallia New" w:hAnsi="Browallia New" w:cs="Browallia New"/>
                <w:cs/>
              </w:rPr>
              <w:t>-</w:t>
            </w:r>
          </w:p>
        </w:tc>
        <w:tc>
          <w:tcPr>
            <w:tcW w:w="2268" w:type="dxa"/>
          </w:tcPr>
          <w:p w14:paraId="1EE4C62F" w14:textId="39DFC158" w:rsidR="00022FA7" w:rsidRPr="00E673DB" w:rsidRDefault="00022FA7" w:rsidP="00ED6F6A">
            <w:pPr>
              <w:ind w:left="-65" w:right="-82"/>
              <w:jc w:val="center"/>
              <w:rPr>
                <w:rFonts w:ascii="Browallia New" w:hAnsi="Browallia New" w:cs="Browallia New"/>
                <w:cs/>
              </w:rPr>
            </w:pPr>
            <w:r w:rsidRPr="00E673DB">
              <w:rPr>
                <w:rFonts w:ascii="Browallia New" w:hAnsi="Browallia New" w:cs="Browallia New"/>
                <w:cs/>
              </w:rPr>
              <w:t xml:space="preserve">อัตราดอกเบี้ย </w:t>
            </w:r>
            <w:r w:rsidRPr="00E673DB">
              <w:rPr>
                <w:rFonts w:ascii="Browallia New" w:hAnsi="Browallia New" w:cs="Browallia New"/>
              </w:rPr>
              <w:t xml:space="preserve">MLR </w:t>
            </w:r>
            <w:r w:rsidR="00ED6F6A" w:rsidRPr="00E673DB">
              <w:rPr>
                <w:rFonts w:ascii="Browallia New" w:hAnsi="Browallia New" w:cs="Browallia New"/>
              </w:rPr>
              <w:br/>
            </w:r>
            <w:r w:rsidRPr="00E673DB">
              <w:rPr>
                <w:rFonts w:ascii="Browallia New" w:hAnsi="Browallia New" w:cs="Browallia New"/>
                <w:cs/>
              </w:rPr>
              <w:t>หักอัตราส่วนลดคงที่ต่อปี</w:t>
            </w:r>
          </w:p>
        </w:tc>
        <w:tc>
          <w:tcPr>
            <w:tcW w:w="2282" w:type="dxa"/>
          </w:tcPr>
          <w:p w14:paraId="4993BE28" w14:textId="2313909D" w:rsidR="00022FA7" w:rsidRPr="00E673DB" w:rsidRDefault="00234E2B" w:rsidP="00234E2B">
            <w:pPr>
              <w:jc w:val="center"/>
              <w:rPr>
                <w:rFonts w:ascii="Browallia New" w:hAnsi="Browallia New" w:cs="Browallia New"/>
                <w:color w:val="000000"/>
                <w:cs/>
              </w:rPr>
            </w:pPr>
            <w:r w:rsidRPr="00E673DB">
              <w:rPr>
                <w:rFonts w:ascii="Browallia New" w:hAnsi="Browallia New" w:cs="Browallia New"/>
                <w:color w:val="000000"/>
                <w:cs/>
              </w:rPr>
              <w:t>ชำระคืนทุกเดือนนับตั้งแต่</w:t>
            </w:r>
            <w:r w:rsidR="00801E0C" w:rsidRPr="00E673DB">
              <w:rPr>
                <w:rFonts w:ascii="Browallia New" w:hAnsi="Browallia New" w:cs="Browallia New"/>
                <w:color w:val="000000"/>
                <w:cs/>
              </w:rPr>
              <w:br/>
            </w:r>
            <w:r w:rsidRPr="00E673DB">
              <w:rPr>
                <w:rFonts w:ascii="Browallia New" w:hAnsi="Browallia New" w:cs="Browallia New"/>
                <w:color w:val="000000"/>
                <w:cs/>
              </w:rPr>
              <w:t>เดือนเมษายน</w:t>
            </w:r>
            <w:r w:rsidRPr="00E673DB">
              <w:rPr>
                <w:rFonts w:ascii="Browallia New" w:hAnsi="Browallia New" w:cs="Browallia New"/>
                <w:color w:val="000000"/>
              </w:rPr>
              <w:t xml:space="preserve"> </w:t>
            </w:r>
            <w:r w:rsidRPr="00E673DB">
              <w:rPr>
                <w:rFonts w:ascii="Browallia New" w:hAnsi="Browallia New" w:cs="Browallia New"/>
                <w:color w:val="000000"/>
                <w:cs/>
              </w:rPr>
              <w:t xml:space="preserve">พ.ศ. </w:t>
            </w:r>
            <w:r w:rsidR="00105CCB" w:rsidRPr="00105CCB">
              <w:rPr>
                <w:rFonts w:ascii="Browallia New" w:hAnsi="Browallia New" w:cs="Browallia New"/>
                <w:color w:val="000000"/>
              </w:rPr>
              <w:t>2569</w:t>
            </w:r>
          </w:p>
        </w:tc>
        <w:tc>
          <w:tcPr>
            <w:tcW w:w="1516" w:type="dxa"/>
          </w:tcPr>
          <w:p w14:paraId="43F2F081" w14:textId="601EEF00" w:rsidR="00022FA7" w:rsidRPr="00E673DB" w:rsidRDefault="00234E2B" w:rsidP="004A21E2">
            <w:pPr>
              <w:ind w:right="-72"/>
              <w:jc w:val="center"/>
              <w:rPr>
                <w:rFonts w:ascii="Browallia New" w:hAnsi="Browallia New" w:cs="Browallia New"/>
                <w:spacing w:val="-6"/>
                <w:cs/>
              </w:rPr>
            </w:pPr>
            <w:r w:rsidRPr="00E673DB">
              <w:rPr>
                <w:rFonts w:ascii="Browallia New" w:hAnsi="Browallia New" w:cs="Browallia New"/>
                <w:spacing w:val="-6"/>
                <w:cs/>
              </w:rPr>
              <w:t>ชำระทุกเดือน</w:t>
            </w:r>
          </w:p>
        </w:tc>
      </w:tr>
      <w:tr w:rsidR="004A21E2" w:rsidRPr="00E673DB" w14:paraId="001322EF" w14:textId="77777777" w:rsidTr="00801E0C">
        <w:tc>
          <w:tcPr>
            <w:tcW w:w="719" w:type="dxa"/>
          </w:tcPr>
          <w:p w14:paraId="1DE4905C" w14:textId="3B3C6F7C" w:rsidR="004A21E2" w:rsidRPr="00E673DB" w:rsidRDefault="004A21E2" w:rsidP="004A21E2">
            <w:pPr>
              <w:ind w:right="-72"/>
              <w:jc w:val="center"/>
              <w:rPr>
                <w:rFonts w:ascii="Browallia New" w:hAnsi="Browallia New" w:cs="Browallia New"/>
                <w:cs/>
              </w:rPr>
            </w:pPr>
            <w:r w:rsidRPr="00E673DB">
              <w:rPr>
                <w:rFonts w:ascii="Browallia New" w:hAnsi="Browallia New" w:cs="Browallia New"/>
                <w:cs/>
              </w:rPr>
              <w:t>รวม</w:t>
            </w:r>
          </w:p>
        </w:tc>
        <w:tc>
          <w:tcPr>
            <w:tcW w:w="1062" w:type="dxa"/>
            <w:tcBorders>
              <w:top w:val="single" w:sz="4" w:space="0" w:color="auto"/>
              <w:bottom w:val="single" w:sz="4" w:space="0" w:color="auto"/>
            </w:tcBorders>
          </w:tcPr>
          <w:p w14:paraId="6482E82B" w14:textId="3C686248" w:rsidR="004A21E2" w:rsidRPr="00E673DB" w:rsidRDefault="00105CCB" w:rsidP="004A21E2">
            <w:pPr>
              <w:tabs>
                <w:tab w:val="left" w:pos="1032"/>
              </w:tabs>
              <w:ind w:right="-72"/>
              <w:jc w:val="right"/>
              <w:rPr>
                <w:rFonts w:ascii="Browallia New" w:hAnsi="Browallia New" w:cs="Browallia New"/>
              </w:rPr>
            </w:pPr>
            <w:r w:rsidRPr="00105CCB">
              <w:rPr>
                <w:rFonts w:ascii="Browallia New" w:hAnsi="Browallia New" w:cs="Browallia New"/>
              </w:rPr>
              <w:t>17</w:t>
            </w:r>
            <w:r w:rsidR="00222541" w:rsidRPr="00E673DB">
              <w:rPr>
                <w:rFonts w:ascii="Browallia New" w:hAnsi="Browallia New" w:cs="Browallia New"/>
              </w:rPr>
              <w:t>,</w:t>
            </w:r>
            <w:r w:rsidRPr="00105CCB">
              <w:rPr>
                <w:rFonts w:ascii="Browallia New" w:hAnsi="Browallia New" w:cs="Browallia New"/>
              </w:rPr>
              <w:t>104</w:t>
            </w:r>
          </w:p>
        </w:tc>
        <w:tc>
          <w:tcPr>
            <w:tcW w:w="1063" w:type="dxa"/>
            <w:tcBorders>
              <w:top w:val="single" w:sz="4" w:space="0" w:color="auto"/>
              <w:bottom w:val="single" w:sz="4" w:space="0" w:color="auto"/>
            </w:tcBorders>
          </w:tcPr>
          <w:p w14:paraId="0D11B628" w14:textId="68C05630"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13</w:t>
            </w:r>
            <w:r w:rsidR="004A21E2" w:rsidRPr="00E673DB">
              <w:rPr>
                <w:rFonts w:ascii="Browallia New" w:hAnsi="Browallia New" w:cs="Browallia New"/>
              </w:rPr>
              <w:t>,</w:t>
            </w:r>
            <w:r w:rsidRPr="00105CCB">
              <w:rPr>
                <w:rFonts w:ascii="Browallia New" w:hAnsi="Browallia New" w:cs="Browallia New"/>
              </w:rPr>
              <w:t>832</w:t>
            </w:r>
          </w:p>
        </w:tc>
        <w:tc>
          <w:tcPr>
            <w:tcW w:w="2268" w:type="dxa"/>
          </w:tcPr>
          <w:p w14:paraId="7B85CBA8" w14:textId="77777777" w:rsidR="004A21E2" w:rsidRPr="00E673DB" w:rsidRDefault="004A21E2" w:rsidP="004A21E2">
            <w:pPr>
              <w:ind w:right="-72"/>
              <w:jc w:val="right"/>
              <w:rPr>
                <w:rFonts w:ascii="Browallia New" w:hAnsi="Browallia New" w:cs="Browallia New"/>
              </w:rPr>
            </w:pPr>
          </w:p>
        </w:tc>
        <w:tc>
          <w:tcPr>
            <w:tcW w:w="2282" w:type="dxa"/>
          </w:tcPr>
          <w:p w14:paraId="56E2F5E6" w14:textId="77777777" w:rsidR="004A21E2" w:rsidRPr="00E673DB" w:rsidRDefault="004A21E2" w:rsidP="004A21E2">
            <w:pPr>
              <w:ind w:right="-72"/>
              <w:jc w:val="right"/>
              <w:rPr>
                <w:rFonts w:ascii="Browallia New" w:hAnsi="Browallia New" w:cs="Browallia New"/>
                <w:spacing w:val="-6"/>
                <w:cs/>
              </w:rPr>
            </w:pPr>
          </w:p>
        </w:tc>
        <w:tc>
          <w:tcPr>
            <w:tcW w:w="1516" w:type="dxa"/>
          </w:tcPr>
          <w:p w14:paraId="5C005AC9" w14:textId="77777777" w:rsidR="004A21E2" w:rsidRPr="00E673DB" w:rsidRDefault="004A21E2" w:rsidP="004A21E2">
            <w:pPr>
              <w:ind w:right="-72"/>
              <w:jc w:val="right"/>
              <w:rPr>
                <w:rFonts w:ascii="Browallia New" w:hAnsi="Browallia New" w:cs="Browallia New"/>
                <w:spacing w:val="-6"/>
                <w:cs/>
              </w:rPr>
            </w:pPr>
          </w:p>
        </w:tc>
      </w:tr>
    </w:tbl>
    <w:p w14:paraId="22F35CE9" w14:textId="77777777" w:rsidR="00A50F28" w:rsidRPr="00E673DB" w:rsidRDefault="00A50F28" w:rsidP="000C5DC3">
      <w:pPr>
        <w:tabs>
          <w:tab w:val="left" w:pos="540"/>
        </w:tabs>
        <w:ind w:left="540"/>
        <w:jc w:val="thaiDistribute"/>
        <w:rPr>
          <w:rFonts w:ascii="Browallia New" w:hAnsi="Browallia New" w:cs="Browallia New"/>
          <w:sz w:val="16"/>
          <w:szCs w:val="16"/>
          <w:u w:val="single"/>
        </w:rPr>
      </w:pPr>
    </w:p>
    <w:p w14:paraId="7F38A6A9" w14:textId="77777777" w:rsidR="00FB06C7" w:rsidRPr="00E673DB" w:rsidRDefault="00FB06C7">
      <w:pPr>
        <w:rPr>
          <w:rFonts w:ascii="Browallia New" w:hAnsi="Browallia New" w:cs="Browallia New"/>
          <w:sz w:val="16"/>
          <w:szCs w:val="16"/>
          <w:u w:val="single"/>
        </w:rPr>
      </w:pPr>
      <w:r w:rsidRPr="00E673DB">
        <w:rPr>
          <w:rFonts w:ascii="Browallia New" w:hAnsi="Browallia New" w:cs="Browallia New"/>
          <w:sz w:val="16"/>
          <w:szCs w:val="16"/>
          <w:u w:val="single"/>
        </w:rPr>
        <w:br w:type="page"/>
      </w:r>
    </w:p>
    <w:p w14:paraId="4DF64BBE" w14:textId="19BC6F60" w:rsidR="00A50F28" w:rsidRPr="00E673DB" w:rsidRDefault="00A50F28" w:rsidP="002139C2">
      <w:pPr>
        <w:pStyle w:val="Heading3"/>
        <w:spacing w:before="0" w:after="0"/>
        <w:ind w:left="532"/>
        <w:contextualSpacing/>
        <w:rPr>
          <w:rFonts w:ascii="Browallia New" w:hAnsi="Browallia New" w:cs="Browallia New"/>
          <w:szCs w:val="26"/>
          <w:u w:val="single"/>
        </w:rPr>
      </w:pPr>
      <w:r w:rsidRPr="00E673DB">
        <w:rPr>
          <w:rFonts w:ascii="Browallia New" w:hAnsi="Browallia New" w:cs="Browallia New"/>
          <w:szCs w:val="26"/>
          <w:u w:val="single"/>
          <w:cs/>
        </w:rPr>
        <w:lastRenderedPageBreak/>
        <w:t>เงินกู้ยืมของบริษัทย่อยสกุลเงินดอลลาร์ไต้หวัน</w:t>
      </w:r>
    </w:p>
    <w:p w14:paraId="0EE7D55F" w14:textId="77777777" w:rsidR="00392B74" w:rsidRPr="00E673DB" w:rsidRDefault="00392B74" w:rsidP="000C5DC3">
      <w:pPr>
        <w:tabs>
          <w:tab w:val="left" w:pos="540"/>
        </w:tabs>
        <w:ind w:left="540"/>
        <w:jc w:val="thaiDistribute"/>
        <w:rPr>
          <w:rFonts w:ascii="Browallia New" w:hAnsi="Browallia New" w:cs="Browallia New"/>
          <w:sz w:val="26"/>
          <w:szCs w:val="26"/>
          <w:u w:val="single"/>
        </w:rPr>
      </w:pPr>
    </w:p>
    <w:tbl>
      <w:tblPr>
        <w:tblW w:w="8910" w:type="dxa"/>
        <w:tblInd w:w="558" w:type="dxa"/>
        <w:tblLayout w:type="fixed"/>
        <w:tblLook w:val="0000" w:firstRow="0" w:lastRow="0" w:firstColumn="0" w:lastColumn="0" w:noHBand="0" w:noVBand="0"/>
      </w:tblPr>
      <w:tblGrid>
        <w:gridCol w:w="702"/>
        <w:gridCol w:w="1071"/>
        <w:gridCol w:w="1071"/>
        <w:gridCol w:w="2268"/>
        <w:gridCol w:w="2268"/>
        <w:gridCol w:w="1530"/>
      </w:tblGrid>
      <w:tr w:rsidR="009378E1" w:rsidRPr="00E673DB" w14:paraId="10745BD2" w14:textId="77777777" w:rsidTr="00801E0C">
        <w:trPr>
          <w:trHeight w:val="20"/>
        </w:trPr>
        <w:tc>
          <w:tcPr>
            <w:tcW w:w="702" w:type="dxa"/>
            <w:vAlign w:val="bottom"/>
          </w:tcPr>
          <w:p w14:paraId="7CC4930F" w14:textId="77777777" w:rsidR="009378E1" w:rsidRPr="00E673DB" w:rsidRDefault="009378E1">
            <w:pPr>
              <w:ind w:right="-72"/>
              <w:jc w:val="center"/>
              <w:rPr>
                <w:rFonts w:ascii="Browallia New" w:hAnsi="Browallia New" w:cs="Browallia New"/>
                <w:b/>
                <w:bCs/>
              </w:rPr>
            </w:pPr>
          </w:p>
        </w:tc>
        <w:tc>
          <w:tcPr>
            <w:tcW w:w="2142" w:type="dxa"/>
            <w:gridSpan w:val="2"/>
            <w:tcBorders>
              <w:bottom w:val="single" w:sz="4" w:space="0" w:color="auto"/>
            </w:tcBorders>
            <w:vAlign w:val="bottom"/>
          </w:tcPr>
          <w:p w14:paraId="1C4A9AE4" w14:textId="77777777" w:rsidR="009378E1" w:rsidRPr="00E673DB" w:rsidRDefault="009378E1">
            <w:pPr>
              <w:ind w:left="-119" w:right="-112"/>
              <w:jc w:val="center"/>
              <w:rPr>
                <w:rFonts w:ascii="Browallia New" w:hAnsi="Browallia New" w:cs="Browallia New"/>
                <w:b/>
                <w:bCs/>
                <w:cs/>
              </w:rPr>
            </w:pPr>
            <w:r w:rsidRPr="00E673DB">
              <w:rPr>
                <w:rFonts w:ascii="Browallia New" w:hAnsi="Browallia New" w:cs="Browallia New"/>
                <w:b/>
                <w:bCs/>
                <w:spacing w:val="-4"/>
                <w:cs/>
              </w:rPr>
              <w:t>จำนวนเงิน</w:t>
            </w:r>
          </w:p>
        </w:tc>
        <w:tc>
          <w:tcPr>
            <w:tcW w:w="2268" w:type="dxa"/>
            <w:vAlign w:val="bottom"/>
          </w:tcPr>
          <w:p w14:paraId="7524DACA" w14:textId="77777777" w:rsidR="009378E1" w:rsidRPr="00E673DB" w:rsidRDefault="009378E1">
            <w:pPr>
              <w:ind w:left="-114" w:right="-72"/>
              <w:jc w:val="center"/>
              <w:rPr>
                <w:rFonts w:ascii="Browallia New" w:hAnsi="Browallia New" w:cs="Browallia New"/>
                <w:b/>
                <w:bCs/>
                <w:cs/>
              </w:rPr>
            </w:pPr>
          </w:p>
        </w:tc>
        <w:tc>
          <w:tcPr>
            <w:tcW w:w="2268" w:type="dxa"/>
            <w:vAlign w:val="bottom"/>
          </w:tcPr>
          <w:p w14:paraId="21EA7FE8" w14:textId="77777777" w:rsidR="009378E1" w:rsidRPr="00E673DB" w:rsidRDefault="009378E1">
            <w:pPr>
              <w:ind w:left="-95" w:right="-72"/>
              <w:jc w:val="center"/>
              <w:rPr>
                <w:rFonts w:ascii="Browallia New" w:hAnsi="Browallia New" w:cs="Browallia New"/>
                <w:b/>
                <w:bCs/>
                <w:spacing w:val="-6"/>
              </w:rPr>
            </w:pPr>
          </w:p>
        </w:tc>
        <w:tc>
          <w:tcPr>
            <w:tcW w:w="1530" w:type="dxa"/>
            <w:vAlign w:val="bottom"/>
          </w:tcPr>
          <w:p w14:paraId="3C3998F6" w14:textId="77777777" w:rsidR="009378E1" w:rsidRPr="00E673DB" w:rsidRDefault="009378E1">
            <w:pPr>
              <w:ind w:right="-72"/>
              <w:jc w:val="center"/>
              <w:rPr>
                <w:rFonts w:ascii="Browallia New" w:hAnsi="Browallia New" w:cs="Browallia New"/>
                <w:b/>
                <w:bCs/>
                <w:cs/>
              </w:rPr>
            </w:pPr>
          </w:p>
        </w:tc>
      </w:tr>
      <w:tr w:rsidR="009378E1" w:rsidRPr="00E673DB" w14:paraId="247E8833" w14:textId="77777777" w:rsidTr="00801E0C">
        <w:trPr>
          <w:trHeight w:val="20"/>
        </w:trPr>
        <w:tc>
          <w:tcPr>
            <w:tcW w:w="702" w:type="dxa"/>
            <w:tcBorders>
              <w:bottom w:val="single" w:sz="4" w:space="0" w:color="auto"/>
            </w:tcBorders>
            <w:vAlign w:val="bottom"/>
          </w:tcPr>
          <w:p w14:paraId="5AF34C86" w14:textId="77777777" w:rsidR="009378E1" w:rsidRPr="00E673DB" w:rsidRDefault="009378E1">
            <w:pPr>
              <w:ind w:right="-72"/>
              <w:jc w:val="center"/>
              <w:rPr>
                <w:rFonts w:ascii="Browallia New" w:hAnsi="Browallia New" w:cs="Browallia New"/>
                <w:b/>
                <w:bCs/>
              </w:rPr>
            </w:pPr>
          </w:p>
          <w:p w14:paraId="42CB843A" w14:textId="77777777" w:rsidR="009378E1" w:rsidRPr="00E673DB" w:rsidRDefault="009378E1">
            <w:pPr>
              <w:ind w:left="-105" w:right="-72"/>
              <w:jc w:val="center"/>
              <w:rPr>
                <w:rFonts w:ascii="Browallia New" w:hAnsi="Browallia New" w:cs="Browallia New"/>
                <w:b/>
                <w:bCs/>
                <w:cs/>
              </w:rPr>
            </w:pPr>
            <w:r w:rsidRPr="00E673DB">
              <w:rPr>
                <w:rFonts w:ascii="Browallia New" w:hAnsi="Browallia New" w:cs="Browallia New"/>
                <w:b/>
                <w:bCs/>
                <w:cs/>
              </w:rPr>
              <w:t>ลำดับที่</w:t>
            </w:r>
          </w:p>
        </w:tc>
        <w:tc>
          <w:tcPr>
            <w:tcW w:w="1071" w:type="dxa"/>
            <w:tcBorders>
              <w:top w:val="single" w:sz="4" w:space="0" w:color="auto"/>
              <w:bottom w:val="single" w:sz="4" w:space="0" w:color="auto"/>
            </w:tcBorders>
            <w:vAlign w:val="bottom"/>
          </w:tcPr>
          <w:p w14:paraId="149C6CDB" w14:textId="565A39BF" w:rsidR="009378E1" w:rsidRPr="00E673DB" w:rsidRDefault="009378E1">
            <w:pPr>
              <w:ind w:left="-119" w:right="-112"/>
              <w:jc w:val="center"/>
              <w:rPr>
                <w:rFonts w:ascii="Browallia New" w:hAnsi="Browallia New" w:cs="Browallia New"/>
                <w:b/>
                <w:bCs/>
                <w:cs/>
                <w:lang w:val="en-US"/>
              </w:rPr>
            </w:pPr>
            <w:r w:rsidRPr="00E673DB">
              <w:rPr>
                <w:rFonts w:ascii="Browallia New" w:hAnsi="Browallia New" w:cs="Browallia New"/>
                <w:b/>
                <w:bCs/>
                <w:cs/>
              </w:rPr>
              <w:t xml:space="preserve">พ.ศ. </w:t>
            </w:r>
            <w:r w:rsidR="00105CCB" w:rsidRPr="00105CCB">
              <w:rPr>
                <w:rFonts w:ascii="Browallia New" w:hAnsi="Browallia New" w:cs="Browallia New"/>
                <w:b/>
                <w:bCs/>
              </w:rPr>
              <w:t>2568</w:t>
            </w:r>
          </w:p>
          <w:p w14:paraId="5008C17C" w14:textId="77777777" w:rsidR="009378E1" w:rsidRPr="00E673DB" w:rsidRDefault="009378E1">
            <w:pPr>
              <w:ind w:left="-119" w:right="-112"/>
              <w:jc w:val="center"/>
              <w:rPr>
                <w:rFonts w:ascii="Browallia New" w:hAnsi="Browallia New" w:cs="Browallia New"/>
                <w:b/>
                <w:bCs/>
                <w:cs/>
              </w:rPr>
            </w:pPr>
            <w:r w:rsidRPr="00E673DB">
              <w:rPr>
                <w:rFonts w:ascii="Browallia New" w:hAnsi="Browallia New" w:cs="Browallia New"/>
                <w:b/>
                <w:bCs/>
                <w:cs/>
              </w:rPr>
              <w:t>ล้านดอลลาร์ไต้หวัน</w:t>
            </w:r>
          </w:p>
        </w:tc>
        <w:tc>
          <w:tcPr>
            <w:tcW w:w="1071" w:type="dxa"/>
            <w:tcBorders>
              <w:top w:val="single" w:sz="4" w:space="0" w:color="auto"/>
              <w:bottom w:val="single" w:sz="4" w:space="0" w:color="auto"/>
            </w:tcBorders>
            <w:vAlign w:val="bottom"/>
          </w:tcPr>
          <w:p w14:paraId="7AF3872A" w14:textId="0EB22F30" w:rsidR="009378E1" w:rsidRPr="00E673DB" w:rsidRDefault="009378E1">
            <w:pPr>
              <w:ind w:left="-119" w:right="-112"/>
              <w:jc w:val="center"/>
              <w:rPr>
                <w:rFonts w:ascii="Browallia New" w:hAnsi="Browallia New" w:cs="Browallia New"/>
                <w:b/>
                <w:bCs/>
                <w:lang w:val="en-US"/>
              </w:rPr>
            </w:pPr>
            <w:r w:rsidRPr="00E673DB">
              <w:rPr>
                <w:rFonts w:ascii="Browallia New" w:hAnsi="Browallia New" w:cs="Browallia New"/>
                <w:b/>
                <w:bCs/>
                <w:cs/>
              </w:rPr>
              <w:t xml:space="preserve">พ.ศ. </w:t>
            </w:r>
            <w:r w:rsidR="00105CCB" w:rsidRPr="00105CCB">
              <w:rPr>
                <w:rFonts w:ascii="Browallia New" w:hAnsi="Browallia New" w:cs="Browallia New"/>
                <w:b/>
                <w:bCs/>
              </w:rPr>
              <w:t>2567</w:t>
            </w:r>
          </w:p>
          <w:p w14:paraId="6B953D48" w14:textId="77777777" w:rsidR="009378E1" w:rsidRPr="00E673DB" w:rsidRDefault="009378E1">
            <w:pPr>
              <w:ind w:left="-119" w:right="-112"/>
              <w:jc w:val="center"/>
              <w:rPr>
                <w:rFonts w:ascii="Browallia New" w:hAnsi="Browallia New" w:cs="Browallia New"/>
                <w:b/>
                <w:bCs/>
                <w:cs/>
              </w:rPr>
            </w:pPr>
            <w:r w:rsidRPr="00E673DB">
              <w:rPr>
                <w:rFonts w:ascii="Browallia New" w:hAnsi="Browallia New" w:cs="Browallia New"/>
                <w:b/>
                <w:bCs/>
                <w:cs/>
              </w:rPr>
              <w:t>ล้านดอลลาร์ไต้หวัน</w:t>
            </w:r>
          </w:p>
        </w:tc>
        <w:tc>
          <w:tcPr>
            <w:tcW w:w="2268" w:type="dxa"/>
            <w:tcBorders>
              <w:bottom w:val="single" w:sz="4" w:space="0" w:color="auto"/>
            </w:tcBorders>
            <w:vAlign w:val="bottom"/>
          </w:tcPr>
          <w:p w14:paraId="575CEA11" w14:textId="77777777" w:rsidR="009378E1" w:rsidRPr="00E673DB" w:rsidRDefault="009378E1">
            <w:pPr>
              <w:ind w:left="-114" w:right="-72"/>
              <w:jc w:val="center"/>
              <w:rPr>
                <w:rFonts w:ascii="Browallia New" w:hAnsi="Browallia New" w:cs="Browallia New"/>
                <w:b/>
                <w:bCs/>
              </w:rPr>
            </w:pPr>
            <w:r w:rsidRPr="00E673DB">
              <w:rPr>
                <w:rFonts w:ascii="Browallia New" w:hAnsi="Browallia New" w:cs="Browallia New"/>
                <w:b/>
                <w:bCs/>
                <w:cs/>
              </w:rPr>
              <w:t>อัตราดอกเบี้ย</w:t>
            </w:r>
          </w:p>
          <w:p w14:paraId="228C7235" w14:textId="77777777" w:rsidR="009378E1" w:rsidRPr="00E673DB" w:rsidRDefault="009378E1">
            <w:pPr>
              <w:ind w:left="-114" w:right="-72"/>
              <w:jc w:val="center"/>
              <w:rPr>
                <w:rFonts w:ascii="Browallia New" w:hAnsi="Browallia New" w:cs="Browallia New"/>
                <w:b/>
                <w:bCs/>
                <w:cs/>
              </w:rPr>
            </w:pPr>
            <w:r w:rsidRPr="00E673DB">
              <w:rPr>
                <w:rFonts w:ascii="Browallia New" w:hAnsi="Browallia New" w:cs="Browallia New"/>
                <w:b/>
                <w:bCs/>
                <w:cs/>
              </w:rPr>
              <w:t>ร้อยละ</w:t>
            </w:r>
          </w:p>
        </w:tc>
        <w:tc>
          <w:tcPr>
            <w:tcW w:w="2268" w:type="dxa"/>
            <w:tcBorders>
              <w:bottom w:val="single" w:sz="4" w:space="0" w:color="auto"/>
            </w:tcBorders>
            <w:vAlign w:val="bottom"/>
          </w:tcPr>
          <w:p w14:paraId="0106218A" w14:textId="77777777" w:rsidR="009378E1" w:rsidRPr="00E673DB" w:rsidRDefault="009378E1">
            <w:pPr>
              <w:ind w:left="-95" w:right="-72"/>
              <w:jc w:val="center"/>
              <w:rPr>
                <w:rFonts w:ascii="Browallia New" w:hAnsi="Browallia New" w:cs="Browallia New"/>
                <w:b/>
                <w:bCs/>
                <w:spacing w:val="-6"/>
              </w:rPr>
            </w:pPr>
          </w:p>
          <w:p w14:paraId="63416D25" w14:textId="77777777" w:rsidR="009378E1" w:rsidRPr="00E673DB" w:rsidRDefault="009378E1">
            <w:pPr>
              <w:ind w:left="-95" w:right="-72"/>
              <w:jc w:val="center"/>
              <w:rPr>
                <w:rFonts w:ascii="Browallia New" w:hAnsi="Browallia New" w:cs="Browallia New"/>
                <w:b/>
                <w:bCs/>
                <w:cs/>
              </w:rPr>
            </w:pPr>
            <w:r w:rsidRPr="00E673DB">
              <w:rPr>
                <w:rFonts w:ascii="Browallia New" w:hAnsi="Browallia New" w:cs="Browallia New"/>
                <w:b/>
                <w:bCs/>
                <w:spacing w:val="-6"/>
                <w:cs/>
              </w:rPr>
              <w:t>กำหนดการชำระคืนเงินต้น</w:t>
            </w:r>
          </w:p>
        </w:tc>
        <w:tc>
          <w:tcPr>
            <w:tcW w:w="1530" w:type="dxa"/>
            <w:tcBorders>
              <w:bottom w:val="single" w:sz="4" w:space="0" w:color="auto"/>
            </w:tcBorders>
            <w:vAlign w:val="bottom"/>
          </w:tcPr>
          <w:p w14:paraId="6004FF41" w14:textId="77777777" w:rsidR="009378E1" w:rsidRPr="00E673DB" w:rsidRDefault="009378E1">
            <w:pPr>
              <w:ind w:right="-72"/>
              <w:jc w:val="center"/>
              <w:rPr>
                <w:rFonts w:ascii="Browallia New" w:hAnsi="Browallia New" w:cs="Browallia New"/>
                <w:b/>
                <w:bCs/>
              </w:rPr>
            </w:pPr>
            <w:r w:rsidRPr="00E673DB">
              <w:rPr>
                <w:rFonts w:ascii="Browallia New" w:hAnsi="Browallia New" w:cs="Browallia New"/>
                <w:b/>
                <w:bCs/>
                <w:cs/>
              </w:rPr>
              <w:t>กำหนดการจ่ายชำระดอกเบี้ย</w:t>
            </w:r>
          </w:p>
        </w:tc>
      </w:tr>
      <w:tr w:rsidR="009378E1" w:rsidRPr="00E673DB" w14:paraId="4F4AD66F" w14:textId="77777777" w:rsidTr="00801E0C">
        <w:trPr>
          <w:trHeight w:val="20"/>
        </w:trPr>
        <w:tc>
          <w:tcPr>
            <w:tcW w:w="702" w:type="dxa"/>
            <w:tcBorders>
              <w:top w:val="single" w:sz="4" w:space="0" w:color="auto"/>
            </w:tcBorders>
          </w:tcPr>
          <w:p w14:paraId="253BCEEA" w14:textId="77777777" w:rsidR="009378E1" w:rsidRPr="00E673DB" w:rsidRDefault="009378E1">
            <w:pPr>
              <w:ind w:right="-72"/>
              <w:rPr>
                <w:rFonts w:ascii="Browallia New" w:hAnsi="Browallia New" w:cs="Browallia New"/>
                <w:sz w:val="12"/>
                <w:szCs w:val="12"/>
              </w:rPr>
            </w:pPr>
          </w:p>
        </w:tc>
        <w:tc>
          <w:tcPr>
            <w:tcW w:w="1071" w:type="dxa"/>
            <w:tcBorders>
              <w:top w:val="single" w:sz="4" w:space="0" w:color="auto"/>
            </w:tcBorders>
          </w:tcPr>
          <w:p w14:paraId="027DBE4E" w14:textId="77777777" w:rsidR="009378E1" w:rsidRPr="00E673DB" w:rsidRDefault="009378E1">
            <w:pPr>
              <w:ind w:right="-72"/>
              <w:jc w:val="right"/>
              <w:rPr>
                <w:rFonts w:ascii="Browallia New" w:hAnsi="Browallia New" w:cs="Browallia New"/>
                <w:sz w:val="12"/>
                <w:szCs w:val="12"/>
              </w:rPr>
            </w:pPr>
          </w:p>
        </w:tc>
        <w:tc>
          <w:tcPr>
            <w:tcW w:w="1071" w:type="dxa"/>
            <w:tcBorders>
              <w:top w:val="single" w:sz="4" w:space="0" w:color="auto"/>
            </w:tcBorders>
          </w:tcPr>
          <w:p w14:paraId="2CFA5AE7" w14:textId="77777777" w:rsidR="009378E1" w:rsidRPr="00E673DB" w:rsidRDefault="009378E1">
            <w:pPr>
              <w:ind w:right="-72"/>
              <w:jc w:val="right"/>
              <w:rPr>
                <w:rFonts w:ascii="Browallia New" w:hAnsi="Browallia New" w:cs="Browallia New"/>
                <w:sz w:val="12"/>
                <w:szCs w:val="12"/>
              </w:rPr>
            </w:pPr>
          </w:p>
        </w:tc>
        <w:tc>
          <w:tcPr>
            <w:tcW w:w="2268" w:type="dxa"/>
            <w:tcBorders>
              <w:top w:val="single" w:sz="4" w:space="0" w:color="auto"/>
            </w:tcBorders>
          </w:tcPr>
          <w:p w14:paraId="1B7E1BFA" w14:textId="77777777" w:rsidR="009378E1" w:rsidRPr="00E673DB" w:rsidRDefault="009378E1">
            <w:pPr>
              <w:ind w:left="-114" w:right="-72"/>
              <w:jc w:val="right"/>
              <w:rPr>
                <w:rFonts w:ascii="Browallia New" w:hAnsi="Browallia New" w:cs="Browallia New"/>
                <w:sz w:val="12"/>
                <w:szCs w:val="12"/>
              </w:rPr>
            </w:pPr>
          </w:p>
        </w:tc>
        <w:tc>
          <w:tcPr>
            <w:tcW w:w="2268" w:type="dxa"/>
            <w:tcBorders>
              <w:top w:val="single" w:sz="4" w:space="0" w:color="auto"/>
            </w:tcBorders>
          </w:tcPr>
          <w:p w14:paraId="5003F7F2" w14:textId="77777777" w:rsidR="009378E1" w:rsidRPr="00E673DB" w:rsidRDefault="009378E1">
            <w:pPr>
              <w:ind w:left="-95" w:right="-72"/>
              <w:jc w:val="right"/>
              <w:rPr>
                <w:rFonts w:ascii="Browallia New" w:hAnsi="Browallia New" w:cs="Browallia New"/>
                <w:sz w:val="12"/>
                <w:szCs w:val="12"/>
                <w:cs/>
              </w:rPr>
            </w:pPr>
          </w:p>
        </w:tc>
        <w:tc>
          <w:tcPr>
            <w:tcW w:w="1530" w:type="dxa"/>
            <w:tcBorders>
              <w:top w:val="single" w:sz="4" w:space="0" w:color="auto"/>
            </w:tcBorders>
          </w:tcPr>
          <w:p w14:paraId="434BEC9C" w14:textId="77777777" w:rsidR="009378E1" w:rsidRPr="00E673DB" w:rsidRDefault="009378E1">
            <w:pPr>
              <w:ind w:right="-72"/>
              <w:jc w:val="right"/>
              <w:rPr>
                <w:rFonts w:ascii="Browallia New" w:hAnsi="Browallia New" w:cs="Browallia New"/>
                <w:sz w:val="12"/>
                <w:szCs w:val="12"/>
                <w:cs/>
              </w:rPr>
            </w:pPr>
          </w:p>
        </w:tc>
      </w:tr>
      <w:tr w:rsidR="004A21E2" w:rsidRPr="00E673DB" w14:paraId="215B84E0" w14:textId="77777777" w:rsidTr="00801E0C">
        <w:trPr>
          <w:trHeight w:val="20"/>
        </w:trPr>
        <w:tc>
          <w:tcPr>
            <w:tcW w:w="702" w:type="dxa"/>
          </w:tcPr>
          <w:p w14:paraId="0511451B" w14:textId="1A9824AF" w:rsidR="004A21E2" w:rsidRPr="00E673DB" w:rsidRDefault="00105CCB" w:rsidP="004A21E2">
            <w:pPr>
              <w:ind w:left="-71" w:right="-72"/>
              <w:jc w:val="center"/>
              <w:rPr>
                <w:rFonts w:ascii="Browallia New" w:hAnsi="Browallia New" w:cs="Browallia New"/>
              </w:rPr>
            </w:pPr>
            <w:r w:rsidRPr="00105CCB">
              <w:rPr>
                <w:rFonts w:ascii="Browallia New" w:hAnsi="Browallia New" w:cs="Browallia New"/>
              </w:rPr>
              <w:t>1</w:t>
            </w:r>
          </w:p>
        </w:tc>
        <w:tc>
          <w:tcPr>
            <w:tcW w:w="1071" w:type="dxa"/>
          </w:tcPr>
          <w:p w14:paraId="0294DC0D" w14:textId="43FBF07A" w:rsidR="004A21E2" w:rsidRPr="00E673DB" w:rsidRDefault="00105CCB" w:rsidP="004A21E2">
            <w:pPr>
              <w:ind w:left="-71" w:right="-72"/>
              <w:jc w:val="right"/>
              <w:rPr>
                <w:rFonts w:ascii="Browallia New" w:hAnsi="Browallia New" w:cs="Browallia New"/>
                <w:lang w:val="en-US"/>
              </w:rPr>
            </w:pPr>
            <w:r w:rsidRPr="00105CCB">
              <w:rPr>
                <w:rFonts w:ascii="Browallia New" w:hAnsi="Browallia New" w:cs="Browallia New"/>
              </w:rPr>
              <w:t>69</w:t>
            </w:r>
          </w:p>
        </w:tc>
        <w:tc>
          <w:tcPr>
            <w:tcW w:w="1071" w:type="dxa"/>
          </w:tcPr>
          <w:p w14:paraId="23CA9DE4" w14:textId="0BB94ABF" w:rsidR="004A21E2" w:rsidRPr="00E673DB" w:rsidRDefault="00105CCB" w:rsidP="004A21E2">
            <w:pPr>
              <w:ind w:left="-71" w:right="-72"/>
              <w:jc w:val="right"/>
              <w:rPr>
                <w:rFonts w:ascii="Browallia New" w:hAnsi="Browallia New" w:cs="Browallia New"/>
                <w:lang w:val="en-US"/>
              </w:rPr>
            </w:pPr>
            <w:r w:rsidRPr="00105CCB">
              <w:rPr>
                <w:rFonts w:ascii="Browallia New" w:hAnsi="Browallia New" w:cs="Browallia New"/>
              </w:rPr>
              <w:t>137</w:t>
            </w:r>
          </w:p>
        </w:tc>
        <w:tc>
          <w:tcPr>
            <w:tcW w:w="2268" w:type="dxa"/>
          </w:tcPr>
          <w:p w14:paraId="2F17EC07"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อัตราดอกเบี้ยคงที่</w:t>
            </w:r>
          </w:p>
          <w:p w14:paraId="43C69BDD" w14:textId="43D43CD1"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ร้อยละ</w:t>
            </w:r>
            <w:r w:rsidRPr="00E673DB">
              <w:rPr>
                <w:rFonts w:ascii="Browallia New" w:hAnsi="Browallia New" w:cs="Browallia New"/>
                <w:lang w:val="en-US"/>
              </w:rPr>
              <w:t xml:space="preserve"> </w:t>
            </w:r>
            <w:r w:rsidR="00105CCB" w:rsidRPr="00105CCB">
              <w:rPr>
                <w:rFonts w:ascii="Browallia New" w:hAnsi="Browallia New" w:cs="Browallia New"/>
              </w:rPr>
              <w:t>3</w:t>
            </w:r>
            <w:r w:rsidRPr="00E673DB">
              <w:rPr>
                <w:rFonts w:ascii="Browallia New" w:hAnsi="Browallia New" w:cs="Browallia New"/>
              </w:rPr>
              <w:t>.</w:t>
            </w:r>
            <w:r w:rsidR="00105CCB" w:rsidRPr="00105CCB">
              <w:rPr>
                <w:rFonts w:ascii="Browallia New" w:hAnsi="Browallia New" w:cs="Browallia New"/>
              </w:rPr>
              <w:t>13</w:t>
            </w:r>
            <w:r w:rsidRPr="00E673DB">
              <w:rPr>
                <w:rFonts w:ascii="Browallia New" w:hAnsi="Browallia New" w:cs="Browallia New"/>
                <w:cs/>
                <w:lang w:val="en-US"/>
              </w:rPr>
              <w:t xml:space="preserve"> ต่อปี</w:t>
            </w:r>
          </w:p>
        </w:tc>
        <w:tc>
          <w:tcPr>
            <w:tcW w:w="2268" w:type="dxa"/>
          </w:tcPr>
          <w:p w14:paraId="35564687"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ชำระคืนทุกเดือนนับตั้งแต่</w:t>
            </w:r>
          </w:p>
          <w:p w14:paraId="49DC6955" w14:textId="2EC028E7" w:rsidR="004A21E2" w:rsidRPr="00E673DB" w:rsidRDefault="004A21E2" w:rsidP="004A21E2">
            <w:pPr>
              <w:ind w:left="-71" w:right="-72" w:hanging="39"/>
              <w:jc w:val="center"/>
              <w:rPr>
                <w:rFonts w:ascii="Browallia New" w:hAnsi="Browallia New" w:cs="Browallia New"/>
              </w:rPr>
            </w:pPr>
            <w:r w:rsidRPr="00E673DB">
              <w:rPr>
                <w:rFonts w:ascii="Browallia New" w:hAnsi="Browallia New" w:cs="Browallia New"/>
                <w:cs/>
                <w:lang w:val="en-US"/>
              </w:rPr>
              <w:t>เดือนมกราคม</w:t>
            </w:r>
            <w:r w:rsidRPr="00E673DB">
              <w:rPr>
                <w:rFonts w:ascii="Browallia New" w:hAnsi="Browallia New" w:cs="Browallia New"/>
                <w:lang w:val="en-US"/>
              </w:rPr>
              <w:t xml:space="preserve"> </w:t>
            </w:r>
            <w:r w:rsidRPr="00E673DB">
              <w:rPr>
                <w:rFonts w:ascii="Browallia New" w:hAnsi="Browallia New" w:cs="Browallia New"/>
                <w:cs/>
              </w:rPr>
              <w:t xml:space="preserve">พ.ศ. </w:t>
            </w:r>
            <w:r w:rsidR="00105CCB" w:rsidRPr="00105CCB">
              <w:rPr>
                <w:rFonts w:ascii="Browallia New" w:hAnsi="Browallia New" w:cs="Browallia New"/>
              </w:rPr>
              <w:t>2564</w:t>
            </w:r>
          </w:p>
        </w:tc>
        <w:tc>
          <w:tcPr>
            <w:tcW w:w="1530" w:type="dxa"/>
          </w:tcPr>
          <w:p w14:paraId="27C1B5E0" w14:textId="77777777" w:rsidR="004A21E2" w:rsidRPr="00E673DB" w:rsidRDefault="004A21E2" w:rsidP="004A21E2">
            <w:pPr>
              <w:ind w:left="-71" w:right="-72" w:hanging="39"/>
              <w:jc w:val="center"/>
              <w:rPr>
                <w:rFonts w:ascii="Browallia New" w:hAnsi="Browallia New" w:cs="Browallia New"/>
                <w:spacing w:val="-4"/>
                <w:cs/>
                <w:lang w:val="en-US"/>
              </w:rPr>
            </w:pPr>
            <w:r w:rsidRPr="00E673DB">
              <w:rPr>
                <w:rFonts w:ascii="Browallia New" w:hAnsi="Browallia New" w:cs="Browallia New"/>
                <w:spacing w:val="-4"/>
                <w:cs/>
                <w:lang w:val="en-US"/>
              </w:rPr>
              <w:t>ชำระทุกเดือน</w:t>
            </w:r>
          </w:p>
        </w:tc>
      </w:tr>
      <w:tr w:rsidR="004A21E2" w:rsidRPr="00E673DB" w14:paraId="5CF52B6E" w14:textId="77777777" w:rsidTr="00801E0C">
        <w:trPr>
          <w:trHeight w:val="20"/>
        </w:trPr>
        <w:tc>
          <w:tcPr>
            <w:tcW w:w="702" w:type="dxa"/>
          </w:tcPr>
          <w:p w14:paraId="4F053661" w14:textId="28518906" w:rsidR="004A21E2" w:rsidRPr="00E673DB" w:rsidRDefault="00105CCB" w:rsidP="004A21E2">
            <w:pPr>
              <w:ind w:left="-71" w:right="-72"/>
              <w:jc w:val="center"/>
              <w:rPr>
                <w:rFonts w:ascii="Browallia New" w:hAnsi="Browallia New" w:cs="Browallia New"/>
              </w:rPr>
            </w:pPr>
            <w:r w:rsidRPr="00105CCB">
              <w:rPr>
                <w:rFonts w:ascii="Browallia New" w:hAnsi="Browallia New" w:cs="Browallia New"/>
              </w:rPr>
              <w:t>2</w:t>
            </w:r>
          </w:p>
        </w:tc>
        <w:tc>
          <w:tcPr>
            <w:tcW w:w="1071" w:type="dxa"/>
          </w:tcPr>
          <w:p w14:paraId="1603F923" w14:textId="08FE1647" w:rsidR="004A21E2" w:rsidRPr="00E673DB" w:rsidRDefault="00105CCB" w:rsidP="004A21E2">
            <w:pPr>
              <w:ind w:left="-71" w:right="-72"/>
              <w:jc w:val="right"/>
              <w:rPr>
                <w:rFonts w:ascii="Browallia New" w:hAnsi="Browallia New" w:cs="Browallia New"/>
                <w:lang w:val="en-US"/>
              </w:rPr>
            </w:pPr>
            <w:r w:rsidRPr="00105CCB">
              <w:rPr>
                <w:rFonts w:ascii="Browallia New" w:hAnsi="Browallia New" w:cs="Browallia New"/>
              </w:rPr>
              <w:t>2</w:t>
            </w:r>
          </w:p>
        </w:tc>
        <w:tc>
          <w:tcPr>
            <w:tcW w:w="1071" w:type="dxa"/>
          </w:tcPr>
          <w:p w14:paraId="31797BA6" w14:textId="06FCC78C" w:rsidR="004A21E2" w:rsidRPr="00E673DB" w:rsidRDefault="00105CCB" w:rsidP="004A21E2">
            <w:pPr>
              <w:ind w:left="-71" w:right="-72"/>
              <w:jc w:val="right"/>
              <w:rPr>
                <w:rFonts w:ascii="Browallia New" w:hAnsi="Browallia New" w:cs="Browallia New"/>
              </w:rPr>
            </w:pPr>
            <w:r w:rsidRPr="00105CCB">
              <w:rPr>
                <w:rFonts w:ascii="Browallia New" w:hAnsi="Browallia New" w:cs="Browallia New"/>
              </w:rPr>
              <w:t>4</w:t>
            </w:r>
          </w:p>
        </w:tc>
        <w:tc>
          <w:tcPr>
            <w:tcW w:w="2268" w:type="dxa"/>
          </w:tcPr>
          <w:p w14:paraId="1C89512B"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อัตราดอกเบี้ยคงที่</w:t>
            </w:r>
          </w:p>
          <w:p w14:paraId="5AFBAB7F" w14:textId="4AD4F46B" w:rsidR="004A21E2" w:rsidRPr="00E673DB" w:rsidRDefault="004A21E2" w:rsidP="004A21E2">
            <w:pPr>
              <w:ind w:left="-71" w:right="-72" w:hanging="39"/>
              <w:jc w:val="center"/>
              <w:rPr>
                <w:rFonts w:ascii="Browallia New" w:hAnsi="Browallia New" w:cs="Browallia New"/>
                <w:cs/>
                <w:lang w:val="en-US"/>
              </w:rPr>
            </w:pPr>
            <w:r w:rsidRPr="00E673DB">
              <w:rPr>
                <w:rFonts w:ascii="Browallia New" w:hAnsi="Browallia New" w:cs="Browallia New"/>
                <w:cs/>
                <w:lang w:val="en-US"/>
              </w:rPr>
              <w:t>ร้อยละ</w:t>
            </w:r>
            <w:r w:rsidRPr="00E673DB">
              <w:rPr>
                <w:rFonts w:ascii="Browallia New" w:hAnsi="Browallia New" w:cs="Browallia New"/>
                <w:lang w:val="en-US"/>
              </w:rPr>
              <w:t xml:space="preserve"> </w:t>
            </w:r>
            <w:r w:rsidR="00105CCB" w:rsidRPr="00105CCB">
              <w:rPr>
                <w:rFonts w:ascii="Browallia New" w:hAnsi="Browallia New" w:cs="Browallia New"/>
              </w:rPr>
              <w:t>3</w:t>
            </w:r>
            <w:r w:rsidRPr="00E673DB">
              <w:rPr>
                <w:rFonts w:ascii="Browallia New" w:hAnsi="Browallia New" w:cs="Browallia New"/>
              </w:rPr>
              <w:t>.</w:t>
            </w:r>
            <w:r w:rsidR="00105CCB" w:rsidRPr="00105CCB">
              <w:rPr>
                <w:rFonts w:ascii="Browallia New" w:hAnsi="Browallia New" w:cs="Browallia New"/>
              </w:rPr>
              <w:t>33</w:t>
            </w:r>
            <w:r w:rsidRPr="00E673DB">
              <w:rPr>
                <w:rFonts w:ascii="Browallia New" w:hAnsi="Browallia New" w:cs="Browallia New"/>
                <w:cs/>
                <w:lang w:val="en-US"/>
              </w:rPr>
              <w:t xml:space="preserve"> ต่อปี</w:t>
            </w:r>
          </w:p>
        </w:tc>
        <w:tc>
          <w:tcPr>
            <w:tcW w:w="2268" w:type="dxa"/>
          </w:tcPr>
          <w:p w14:paraId="03EF0EEB"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ชำระคืนทุกเดือนนับตั้งแต่</w:t>
            </w:r>
          </w:p>
          <w:p w14:paraId="051BF071" w14:textId="715FA84F" w:rsidR="004A21E2" w:rsidRPr="00E673DB" w:rsidRDefault="004A21E2" w:rsidP="004A21E2">
            <w:pPr>
              <w:ind w:left="-71" w:right="-72" w:hanging="39"/>
              <w:jc w:val="center"/>
              <w:rPr>
                <w:rFonts w:ascii="Browallia New" w:hAnsi="Browallia New" w:cs="Browallia New"/>
                <w:cs/>
                <w:lang w:val="en-US"/>
              </w:rPr>
            </w:pPr>
            <w:r w:rsidRPr="00E673DB">
              <w:rPr>
                <w:rFonts w:ascii="Browallia New" w:hAnsi="Browallia New" w:cs="Browallia New"/>
                <w:cs/>
                <w:lang w:val="en-US"/>
              </w:rPr>
              <w:t xml:space="preserve">เดือนตุลาคม </w:t>
            </w:r>
            <w:r w:rsidRPr="00E673DB">
              <w:rPr>
                <w:rFonts w:ascii="Browallia New" w:hAnsi="Browallia New" w:cs="Browallia New"/>
                <w:cs/>
              </w:rPr>
              <w:t xml:space="preserve">พ.ศ. </w:t>
            </w:r>
            <w:r w:rsidR="00105CCB" w:rsidRPr="00105CCB">
              <w:rPr>
                <w:rFonts w:ascii="Browallia New" w:hAnsi="Browallia New" w:cs="Browallia New"/>
              </w:rPr>
              <w:t>2564</w:t>
            </w:r>
          </w:p>
        </w:tc>
        <w:tc>
          <w:tcPr>
            <w:tcW w:w="1530" w:type="dxa"/>
          </w:tcPr>
          <w:p w14:paraId="1BE3D2D4" w14:textId="77777777" w:rsidR="004A21E2" w:rsidRPr="00E673DB" w:rsidRDefault="004A21E2" w:rsidP="004A21E2">
            <w:pPr>
              <w:ind w:left="-71" w:right="-72"/>
              <w:jc w:val="center"/>
              <w:rPr>
                <w:rFonts w:ascii="Browallia New" w:hAnsi="Browallia New" w:cs="Browallia New"/>
                <w:spacing w:val="-4"/>
                <w:cs/>
                <w:lang w:val="en-US"/>
              </w:rPr>
            </w:pPr>
            <w:r w:rsidRPr="00E673DB">
              <w:rPr>
                <w:rFonts w:ascii="Browallia New" w:hAnsi="Browallia New" w:cs="Browallia New"/>
                <w:spacing w:val="-4"/>
                <w:cs/>
                <w:lang w:val="en-US"/>
              </w:rPr>
              <w:t>ชำระทุกเดือน</w:t>
            </w:r>
          </w:p>
        </w:tc>
      </w:tr>
      <w:tr w:rsidR="004A21E2" w:rsidRPr="00E673DB" w14:paraId="313761EB" w14:textId="77777777" w:rsidTr="00801E0C">
        <w:trPr>
          <w:trHeight w:val="20"/>
        </w:trPr>
        <w:tc>
          <w:tcPr>
            <w:tcW w:w="702" w:type="dxa"/>
          </w:tcPr>
          <w:p w14:paraId="4490110C" w14:textId="44335E29" w:rsidR="004A21E2" w:rsidRPr="00E673DB" w:rsidRDefault="00105CCB" w:rsidP="004A21E2">
            <w:pPr>
              <w:ind w:left="-71" w:right="-72"/>
              <w:jc w:val="center"/>
              <w:rPr>
                <w:rFonts w:ascii="Browallia New" w:hAnsi="Browallia New" w:cs="Browallia New"/>
              </w:rPr>
            </w:pPr>
            <w:r w:rsidRPr="00105CCB">
              <w:rPr>
                <w:rFonts w:ascii="Browallia New" w:hAnsi="Browallia New" w:cs="Browallia New"/>
              </w:rPr>
              <w:t>3</w:t>
            </w:r>
          </w:p>
        </w:tc>
        <w:tc>
          <w:tcPr>
            <w:tcW w:w="1071" w:type="dxa"/>
          </w:tcPr>
          <w:p w14:paraId="65EADD63" w14:textId="129A8E6C" w:rsidR="004A21E2" w:rsidRPr="00E673DB" w:rsidRDefault="00D44D02" w:rsidP="004A21E2">
            <w:pPr>
              <w:ind w:left="-71" w:right="-72"/>
              <w:jc w:val="right"/>
              <w:rPr>
                <w:rFonts w:ascii="Browallia New" w:hAnsi="Browallia New" w:cs="Browallia New"/>
                <w:lang w:val="en-US"/>
              </w:rPr>
            </w:pPr>
            <w:r w:rsidRPr="00E673DB">
              <w:rPr>
                <w:rFonts w:ascii="Browallia New" w:hAnsi="Browallia New" w:cs="Browallia New"/>
              </w:rPr>
              <w:t>-</w:t>
            </w:r>
          </w:p>
        </w:tc>
        <w:tc>
          <w:tcPr>
            <w:tcW w:w="1071" w:type="dxa"/>
          </w:tcPr>
          <w:p w14:paraId="7E3C0B9B" w14:textId="508B3EB1" w:rsidR="004A21E2" w:rsidRPr="00E673DB" w:rsidRDefault="00105CCB" w:rsidP="004A21E2">
            <w:pPr>
              <w:ind w:left="-71" w:right="-72"/>
              <w:jc w:val="right"/>
              <w:rPr>
                <w:rFonts w:ascii="Browallia New" w:hAnsi="Browallia New" w:cs="Browallia New"/>
              </w:rPr>
            </w:pPr>
            <w:r w:rsidRPr="00105CCB">
              <w:rPr>
                <w:rFonts w:ascii="Browallia New" w:hAnsi="Browallia New" w:cs="Browallia New"/>
              </w:rPr>
              <w:t>17</w:t>
            </w:r>
          </w:p>
        </w:tc>
        <w:tc>
          <w:tcPr>
            <w:tcW w:w="2268" w:type="dxa"/>
          </w:tcPr>
          <w:p w14:paraId="6096480C"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อัตราดอกเบี้ยคงที่</w:t>
            </w:r>
          </w:p>
          <w:p w14:paraId="0056CF40" w14:textId="0FF1654A" w:rsidR="004A21E2" w:rsidRPr="00E673DB" w:rsidRDefault="004A21E2" w:rsidP="004A21E2">
            <w:pPr>
              <w:ind w:left="-71" w:right="-72" w:hanging="39"/>
              <w:jc w:val="center"/>
              <w:rPr>
                <w:rFonts w:ascii="Browallia New" w:hAnsi="Browallia New" w:cs="Browallia New"/>
                <w:cs/>
                <w:lang w:val="en-US"/>
              </w:rPr>
            </w:pPr>
            <w:r w:rsidRPr="00E673DB">
              <w:rPr>
                <w:rFonts w:ascii="Browallia New" w:hAnsi="Browallia New" w:cs="Browallia New"/>
                <w:cs/>
                <w:lang w:val="en-US"/>
              </w:rPr>
              <w:t>ร้อยละ</w:t>
            </w:r>
            <w:r w:rsidRPr="00E673DB">
              <w:rPr>
                <w:rFonts w:ascii="Browallia New" w:hAnsi="Browallia New" w:cs="Browallia New"/>
                <w:lang w:val="en-US"/>
              </w:rPr>
              <w:t xml:space="preserve"> </w:t>
            </w:r>
            <w:r w:rsidR="00105CCB" w:rsidRPr="00105CCB">
              <w:rPr>
                <w:rFonts w:ascii="Browallia New" w:hAnsi="Browallia New" w:cs="Browallia New"/>
              </w:rPr>
              <w:t>3</w:t>
            </w:r>
            <w:r w:rsidRPr="00E673DB">
              <w:rPr>
                <w:rFonts w:ascii="Browallia New" w:hAnsi="Browallia New" w:cs="Browallia New"/>
              </w:rPr>
              <w:t>.</w:t>
            </w:r>
            <w:r w:rsidR="00105CCB" w:rsidRPr="00105CCB">
              <w:rPr>
                <w:rFonts w:ascii="Browallia New" w:hAnsi="Browallia New" w:cs="Browallia New"/>
              </w:rPr>
              <w:t>85</w:t>
            </w:r>
            <w:r w:rsidRPr="00E673DB">
              <w:rPr>
                <w:rFonts w:ascii="Browallia New" w:hAnsi="Browallia New" w:cs="Browallia New"/>
                <w:cs/>
                <w:lang w:val="en-US"/>
              </w:rPr>
              <w:t xml:space="preserve"> ต่อปี</w:t>
            </w:r>
          </w:p>
        </w:tc>
        <w:tc>
          <w:tcPr>
            <w:tcW w:w="2268" w:type="dxa"/>
          </w:tcPr>
          <w:p w14:paraId="1D598A64"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ชำระคืนทุกเดือนนับตั้งแต่</w:t>
            </w:r>
          </w:p>
          <w:p w14:paraId="0F1EE464" w14:textId="1C2CEB17" w:rsidR="004A21E2" w:rsidRPr="00E673DB" w:rsidRDefault="004A21E2" w:rsidP="004A21E2">
            <w:pPr>
              <w:ind w:left="-71" w:right="-72" w:hanging="39"/>
              <w:jc w:val="center"/>
              <w:rPr>
                <w:rFonts w:ascii="Browallia New" w:hAnsi="Browallia New" w:cs="Browallia New"/>
                <w:cs/>
                <w:lang w:val="en-US"/>
              </w:rPr>
            </w:pPr>
            <w:r w:rsidRPr="00E673DB">
              <w:rPr>
                <w:rFonts w:ascii="Browallia New" w:hAnsi="Browallia New" w:cs="Browallia New"/>
                <w:cs/>
                <w:lang w:val="en-US"/>
              </w:rPr>
              <w:t xml:space="preserve">เดือนมกราคม </w:t>
            </w:r>
            <w:r w:rsidRPr="00E673DB">
              <w:rPr>
                <w:rFonts w:ascii="Browallia New" w:hAnsi="Browallia New" w:cs="Browallia New"/>
                <w:cs/>
              </w:rPr>
              <w:t xml:space="preserve">พ.ศ. </w:t>
            </w:r>
            <w:r w:rsidR="00105CCB" w:rsidRPr="00105CCB">
              <w:rPr>
                <w:rFonts w:ascii="Browallia New" w:hAnsi="Browallia New" w:cs="Browallia New"/>
              </w:rPr>
              <w:t>2567</w:t>
            </w:r>
          </w:p>
        </w:tc>
        <w:tc>
          <w:tcPr>
            <w:tcW w:w="1530" w:type="dxa"/>
          </w:tcPr>
          <w:p w14:paraId="2F2C8BD3" w14:textId="77777777" w:rsidR="004A21E2" w:rsidRPr="00E673DB" w:rsidRDefault="004A21E2" w:rsidP="004A21E2">
            <w:pPr>
              <w:ind w:left="-71" w:right="-72"/>
              <w:jc w:val="center"/>
              <w:rPr>
                <w:rFonts w:ascii="Browallia New" w:hAnsi="Browallia New" w:cs="Browallia New"/>
                <w:spacing w:val="-4"/>
                <w:cs/>
                <w:lang w:val="en-US"/>
              </w:rPr>
            </w:pPr>
            <w:r w:rsidRPr="00E673DB">
              <w:rPr>
                <w:rFonts w:ascii="Browallia New" w:hAnsi="Browallia New" w:cs="Browallia New"/>
                <w:spacing w:val="-4"/>
                <w:cs/>
                <w:lang w:val="en-US"/>
              </w:rPr>
              <w:t>ชำระทุกเดือน</w:t>
            </w:r>
          </w:p>
        </w:tc>
      </w:tr>
      <w:tr w:rsidR="004A21E2" w:rsidRPr="00E673DB" w14:paraId="4602FABF" w14:textId="77777777" w:rsidTr="00801E0C">
        <w:trPr>
          <w:trHeight w:val="20"/>
        </w:trPr>
        <w:tc>
          <w:tcPr>
            <w:tcW w:w="702" w:type="dxa"/>
          </w:tcPr>
          <w:p w14:paraId="4C2340FC" w14:textId="0891F86C" w:rsidR="004A21E2" w:rsidRPr="00E673DB" w:rsidRDefault="00105CCB" w:rsidP="004A21E2">
            <w:pPr>
              <w:ind w:left="-71" w:right="-72"/>
              <w:jc w:val="center"/>
              <w:rPr>
                <w:rFonts w:ascii="Browallia New" w:hAnsi="Browallia New" w:cs="Browallia New"/>
              </w:rPr>
            </w:pPr>
            <w:r w:rsidRPr="00105CCB">
              <w:rPr>
                <w:rFonts w:ascii="Browallia New" w:hAnsi="Browallia New" w:cs="Browallia New"/>
              </w:rPr>
              <w:t>4</w:t>
            </w:r>
          </w:p>
        </w:tc>
        <w:tc>
          <w:tcPr>
            <w:tcW w:w="1071" w:type="dxa"/>
          </w:tcPr>
          <w:p w14:paraId="7F80EC25" w14:textId="3276C707" w:rsidR="004A21E2" w:rsidRPr="00E673DB" w:rsidRDefault="00105CCB" w:rsidP="004A21E2">
            <w:pPr>
              <w:ind w:left="-71" w:right="-72"/>
              <w:jc w:val="right"/>
              <w:rPr>
                <w:rFonts w:ascii="Browallia New" w:hAnsi="Browallia New" w:cs="Browallia New"/>
                <w:lang w:val="en-US"/>
              </w:rPr>
            </w:pPr>
            <w:r w:rsidRPr="00105CCB">
              <w:rPr>
                <w:rFonts w:ascii="Browallia New" w:hAnsi="Browallia New" w:cs="Browallia New"/>
              </w:rPr>
              <w:t>5</w:t>
            </w:r>
          </w:p>
        </w:tc>
        <w:tc>
          <w:tcPr>
            <w:tcW w:w="1071" w:type="dxa"/>
          </w:tcPr>
          <w:p w14:paraId="0FF0458D" w14:textId="47FAD3F7" w:rsidR="004A21E2" w:rsidRPr="00E673DB" w:rsidRDefault="00105CCB" w:rsidP="004A21E2">
            <w:pPr>
              <w:ind w:left="-71" w:right="-72"/>
              <w:jc w:val="right"/>
              <w:rPr>
                <w:rFonts w:ascii="Browallia New" w:hAnsi="Browallia New" w:cs="Browallia New"/>
              </w:rPr>
            </w:pPr>
            <w:r w:rsidRPr="00105CCB">
              <w:rPr>
                <w:rFonts w:ascii="Browallia New" w:hAnsi="Browallia New" w:cs="Browallia New"/>
              </w:rPr>
              <w:t>15</w:t>
            </w:r>
          </w:p>
        </w:tc>
        <w:tc>
          <w:tcPr>
            <w:tcW w:w="2268" w:type="dxa"/>
          </w:tcPr>
          <w:p w14:paraId="12A71903"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อัตราดอกเบี้ยคงที่</w:t>
            </w:r>
          </w:p>
          <w:p w14:paraId="0FA8DA50" w14:textId="0293FEC7" w:rsidR="004A21E2" w:rsidRPr="00E673DB" w:rsidRDefault="004A21E2" w:rsidP="004A21E2">
            <w:pPr>
              <w:ind w:left="-71" w:right="-72" w:hanging="39"/>
              <w:jc w:val="center"/>
              <w:rPr>
                <w:rFonts w:ascii="Browallia New" w:hAnsi="Browallia New" w:cs="Browallia New"/>
                <w:cs/>
                <w:lang w:val="en-US"/>
              </w:rPr>
            </w:pPr>
            <w:r w:rsidRPr="00E673DB">
              <w:rPr>
                <w:rFonts w:ascii="Browallia New" w:hAnsi="Browallia New" w:cs="Browallia New"/>
                <w:cs/>
                <w:lang w:val="en-US"/>
              </w:rPr>
              <w:t xml:space="preserve">ร้อยละ </w:t>
            </w:r>
            <w:r w:rsidR="00105CCB" w:rsidRPr="00105CCB">
              <w:rPr>
                <w:rFonts w:ascii="Browallia New" w:hAnsi="Browallia New" w:cs="Browallia New"/>
              </w:rPr>
              <w:t>3</w:t>
            </w:r>
            <w:r w:rsidRPr="00E673DB">
              <w:rPr>
                <w:rFonts w:ascii="Browallia New" w:hAnsi="Browallia New" w:cs="Browallia New"/>
              </w:rPr>
              <w:t>.</w:t>
            </w:r>
            <w:r w:rsidR="00105CCB" w:rsidRPr="00105CCB">
              <w:rPr>
                <w:rFonts w:ascii="Browallia New" w:hAnsi="Browallia New" w:cs="Browallia New"/>
              </w:rPr>
              <w:t>88</w:t>
            </w:r>
            <w:r w:rsidRPr="00E673DB">
              <w:rPr>
                <w:rFonts w:ascii="Browallia New" w:hAnsi="Browallia New" w:cs="Browallia New"/>
                <w:cs/>
                <w:lang w:val="en-US"/>
              </w:rPr>
              <w:t xml:space="preserve"> ต่อปี</w:t>
            </w:r>
          </w:p>
        </w:tc>
        <w:tc>
          <w:tcPr>
            <w:tcW w:w="2268" w:type="dxa"/>
          </w:tcPr>
          <w:p w14:paraId="1A08B825"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ชำระคืนทุกเดือนนับตั้งแต่</w:t>
            </w:r>
          </w:p>
          <w:p w14:paraId="5BCBE95B" w14:textId="74BE805D" w:rsidR="004A21E2" w:rsidRPr="00E673DB" w:rsidRDefault="004A21E2" w:rsidP="004A21E2">
            <w:pPr>
              <w:ind w:left="-71" w:right="-72" w:hanging="39"/>
              <w:jc w:val="center"/>
              <w:rPr>
                <w:rFonts w:ascii="Browallia New" w:hAnsi="Browallia New" w:cs="Browallia New"/>
                <w:cs/>
              </w:rPr>
            </w:pPr>
            <w:r w:rsidRPr="00E673DB">
              <w:rPr>
                <w:rFonts w:ascii="Browallia New" w:hAnsi="Browallia New" w:cs="Browallia New"/>
                <w:cs/>
                <w:lang w:val="en-US"/>
              </w:rPr>
              <w:t>เดือนมิถุนายน พ.ศ.</w:t>
            </w:r>
            <w:r w:rsidR="00105CCB" w:rsidRPr="00105CCB">
              <w:rPr>
                <w:rFonts w:ascii="Browallia New" w:hAnsi="Browallia New" w:cs="Browallia New"/>
              </w:rPr>
              <w:t>2567</w:t>
            </w:r>
          </w:p>
        </w:tc>
        <w:tc>
          <w:tcPr>
            <w:tcW w:w="1530" w:type="dxa"/>
          </w:tcPr>
          <w:p w14:paraId="38C42E09" w14:textId="22204004" w:rsidR="004A21E2" w:rsidRPr="00E673DB" w:rsidRDefault="004A21E2" w:rsidP="004A21E2">
            <w:pPr>
              <w:ind w:left="-71" w:right="-72"/>
              <w:jc w:val="center"/>
              <w:rPr>
                <w:rFonts w:ascii="Browallia New" w:hAnsi="Browallia New" w:cs="Browallia New"/>
                <w:spacing w:val="-4"/>
                <w:cs/>
                <w:lang w:val="en-US"/>
              </w:rPr>
            </w:pPr>
            <w:r w:rsidRPr="00E673DB">
              <w:rPr>
                <w:rFonts w:ascii="Browallia New" w:hAnsi="Browallia New" w:cs="Browallia New"/>
                <w:spacing w:val="-4"/>
                <w:cs/>
                <w:lang w:val="en-US"/>
              </w:rPr>
              <w:t>ชำระทุกเดือน</w:t>
            </w:r>
          </w:p>
        </w:tc>
      </w:tr>
      <w:tr w:rsidR="004A21E2" w:rsidRPr="00E673DB" w14:paraId="22A83588" w14:textId="77777777" w:rsidTr="00801E0C">
        <w:trPr>
          <w:trHeight w:val="20"/>
        </w:trPr>
        <w:tc>
          <w:tcPr>
            <w:tcW w:w="702" w:type="dxa"/>
          </w:tcPr>
          <w:p w14:paraId="198A44D4" w14:textId="77BC24D9" w:rsidR="004A21E2" w:rsidRPr="00E673DB" w:rsidRDefault="00105CCB" w:rsidP="004A21E2">
            <w:pPr>
              <w:ind w:left="-71" w:right="-72"/>
              <w:jc w:val="center"/>
              <w:rPr>
                <w:rFonts w:ascii="Browallia New" w:hAnsi="Browallia New" w:cs="Browallia New"/>
              </w:rPr>
            </w:pPr>
            <w:r w:rsidRPr="00105CCB">
              <w:rPr>
                <w:rFonts w:ascii="Browallia New" w:hAnsi="Browallia New" w:cs="Browallia New"/>
              </w:rPr>
              <w:t>5</w:t>
            </w:r>
          </w:p>
        </w:tc>
        <w:tc>
          <w:tcPr>
            <w:tcW w:w="1071" w:type="dxa"/>
            <w:tcBorders>
              <w:bottom w:val="single" w:sz="4" w:space="0" w:color="auto"/>
            </w:tcBorders>
          </w:tcPr>
          <w:p w14:paraId="687F4631" w14:textId="5D69DA2D" w:rsidR="004A21E2" w:rsidRPr="00E673DB" w:rsidRDefault="00D44D02" w:rsidP="004A21E2">
            <w:pPr>
              <w:ind w:left="-71" w:right="-72"/>
              <w:jc w:val="right"/>
              <w:rPr>
                <w:rFonts w:ascii="Browallia New" w:hAnsi="Browallia New" w:cs="Browallia New"/>
              </w:rPr>
            </w:pPr>
            <w:r w:rsidRPr="00E673DB">
              <w:rPr>
                <w:rFonts w:ascii="Browallia New" w:hAnsi="Browallia New" w:cs="Browallia New"/>
              </w:rPr>
              <w:t>-</w:t>
            </w:r>
          </w:p>
        </w:tc>
        <w:tc>
          <w:tcPr>
            <w:tcW w:w="1071" w:type="dxa"/>
            <w:tcBorders>
              <w:bottom w:val="single" w:sz="4" w:space="0" w:color="auto"/>
            </w:tcBorders>
          </w:tcPr>
          <w:p w14:paraId="75B4A315" w14:textId="7E3D4B0F" w:rsidR="004A21E2" w:rsidRPr="00E673DB" w:rsidRDefault="00105CCB" w:rsidP="004A21E2">
            <w:pPr>
              <w:ind w:left="-71" w:right="-72"/>
              <w:jc w:val="right"/>
              <w:rPr>
                <w:rFonts w:ascii="Browallia New" w:hAnsi="Browallia New" w:cs="Browallia New"/>
              </w:rPr>
            </w:pPr>
            <w:r w:rsidRPr="00105CCB">
              <w:rPr>
                <w:rFonts w:ascii="Browallia New" w:hAnsi="Browallia New" w:cs="Browallia New"/>
              </w:rPr>
              <w:t>15</w:t>
            </w:r>
          </w:p>
        </w:tc>
        <w:tc>
          <w:tcPr>
            <w:tcW w:w="2268" w:type="dxa"/>
          </w:tcPr>
          <w:p w14:paraId="64626047"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อัตราดอกเบี้ยคงที่</w:t>
            </w:r>
          </w:p>
          <w:p w14:paraId="2DE1624D" w14:textId="0581DFAA" w:rsidR="004A21E2" w:rsidRPr="00E673DB" w:rsidRDefault="004A21E2" w:rsidP="004A21E2">
            <w:pPr>
              <w:ind w:left="-71" w:right="-72" w:hanging="39"/>
              <w:jc w:val="center"/>
              <w:rPr>
                <w:rFonts w:ascii="Browallia New" w:hAnsi="Browallia New" w:cs="Browallia New"/>
                <w:cs/>
                <w:lang w:val="en-US"/>
              </w:rPr>
            </w:pPr>
            <w:r w:rsidRPr="00E673DB">
              <w:rPr>
                <w:rFonts w:ascii="Browallia New" w:hAnsi="Browallia New" w:cs="Browallia New"/>
                <w:cs/>
                <w:lang w:val="en-US"/>
              </w:rPr>
              <w:t xml:space="preserve">ร้อยละ </w:t>
            </w:r>
            <w:r w:rsidR="00105CCB" w:rsidRPr="00105CCB">
              <w:rPr>
                <w:rFonts w:ascii="Browallia New" w:hAnsi="Browallia New" w:cs="Browallia New"/>
              </w:rPr>
              <w:t>3</w:t>
            </w:r>
            <w:r w:rsidRPr="00E673DB">
              <w:rPr>
                <w:rFonts w:ascii="Browallia New" w:hAnsi="Browallia New" w:cs="Browallia New"/>
                <w:lang w:val="en-US"/>
              </w:rPr>
              <w:t>.</w:t>
            </w:r>
            <w:r w:rsidR="00105CCB" w:rsidRPr="00105CCB">
              <w:rPr>
                <w:rFonts w:ascii="Browallia New" w:hAnsi="Browallia New" w:cs="Browallia New"/>
              </w:rPr>
              <w:t>96</w:t>
            </w:r>
            <w:r w:rsidRPr="00E673DB">
              <w:rPr>
                <w:rFonts w:ascii="Browallia New" w:hAnsi="Browallia New" w:cs="Browallia New"/>
                <w:lang w:val="en-US"/>
              </w:rPr>
              <w:t xml:space="preserve"> </w:t>
            </w:r>
            <w:r w:rsidRPr="00E673DB">
              <w:rPr>
                <w:rFonts w:ascii="Browallia New" w:hAnsi="Browallia New" w:cs="Browallia New"/>
                <w:cs/>
                <w:lang w:val="en-US"/>
              </w:rPr>
              <w:t>ต่อปี</w:t>
            </w:r>
          </w:p>
        </w:tc>
        <w:tc>
          <w:tcPr>
            <w:tcW w:w="2268" w:type="dxa"/>
          </w:tcPr>
          <w:p w14:paraId="655FE683" w14:textId="77777777" w:rsidR="004A21E2" w:rsidRPr="00E673DB" w:rsidRDefault="004A21E2" w:rsidP="004A21E2">
            <w:pPr>
              <w:ind w:left="-71" w:right="-72" w:hanging="39"/>
              <w:jc w:val="center"/>
              <w:rPr>
                <w:rFonts w:ascii="Browallia New" w:hAnsi="Browallia New" w:cs="Browallia New"/>
                <w:lang w:val="en-US"/>
              </w:rPr>
            </w:pPr>
            <w:r w:rsidRPr="00E673DB">
              <w:rPr>
                <w:rFonts w:ascii="Browallia New" w:hAnsi="Browallia New" w:cs="Browallia New"/>
                <w:cs/>
                <w:lang w:val="en-US"/>
              </w:rPr>
              <w:t>ชำระคืนทุกเดือนนับตั้งแต่</w:t>
            </w:r>
          </w:p>
          <w:p w14:paraId="3A84FF9C" w14:textId="4248BCFF" w:rsidR="004A21E2" w:rsidRPr="00E673DB" w:rsidRDefault="004A21E2" w:rsidP="004A21E2">
            <w:pPr>
              <w:ind w:left="-71" w:right="-72" w:hanging="39"/>
              <w:jc w:val="center"/>
              <w:rPr>
                <w:rFonts w:ascii="Browallia New" w:hAnsi="Browallia New" w:cs="Browallia New"/>
                <w:cs/>
              </w:rPr>
            </w:pPr>
            <w:r w:rsidRPr="00E673DB">
              <w:rPr>
                <w:rFonts w:ascii="Browallia New" w:hAnsi="Browallia New" w:cs="Browallia New"/>
                <w:cs/>
                <w:lang w:val="en-US"/>
              </w:rPr>
              <w:t>เดือนเมษายน พ.ศ.</w:t>
            </w:r>
            <w:r w:rsidR="00105CCB" w:rsidRPr="00105CCB">
              <w:rPr>
                <w:rFonts w:ascii="Browallia New" w:hAnsi="Browallia New" w:cs="Browallia New"/>
              </w:rPr>
              <w:t>2567</w:t>
            </w:r>
          </w:p>
        </w:tc>
        <w:tc>
          <w:tcPr>
            <w:tcW w:w="1530" w:type="dxa"/>
          </w:tcPr>
          <w:p w14:paraId="1B4EE322" w14:textId="5164AAE9" w:rsidR="004A21E2" w:rsidRPr="00E673DB" w:rsidRDefault="004A21E2" w:rsidP="004A21E2">
            <w:pPr>
              <w:ind w:left="-71" w:right="-72"/>
              <w:jc w:val="center"/>
              <w:rPr>
                <w:rFonts w:ascii="Browallia New" w:hAnsi="Browallia New" w:cs="Browallia New"/>
                <w:spacing w:val="-4"/>
                <w:cs/>
                <w:lang w:val="en-US"/>
              </w:rPr>
            </w:pPr>
            <w:r w:rsidRPr="00E673DB">
              <w:rPr>
                <w:rFonts w:ascii="Browallia New" w:hAnsi="Browallia New" w:cs="Browallia New"/>
                <w:spacing w:val="-4"/>
                <w:cs/>
                <w:lang w:val="en-US"/>
              </w:rPr>
              <w:t>ชำระทุกเดือน</w:t>
            </w:r>
          </w:p>
        </w:tc>
      </w:tr>
      <w:tr w:rsidR="004A21E2" w:rsidRPr="00E673DB" w14:paraId="524C463C" w14:textId="77777777" w:rsidTr="00801E0C">
        <w:trPr>
          <w:trHeight w:val="20"/>
        </w:trPr>
        <w:tc>
          <w:tcPr>
            <w:tcW w:w="702" w:type="dxa"/>
          </w:tcPr>
          <w:p w14:paraId="34B44452" w14:textId="77777777" w:rsidR="004A21E2" w:rsidRPr="00E673DB" w:rsidRDefault="004A21E2" w:rsidP="004A21E2">
            <w:pPr>
              <w:ind w:right="-72"/>
              <w:jc w:val="center"/>
              <w:rPr>
                <w:rFonts w:ascii="Browallia New" w:hAnsi="Browallia New" w:cs="Browallia New"/>
              </w:rPr>
            </w:pPr>
            <w:r w:rsidRPr="00E673DB">
              <w:rPr>
                <w:rFonts w:ascii="Browallia New" w:hAnsi="Browallia New" w:cs="Browallia New"/>
                <w:cs/>
              </w:rPr>
              <w:t>รวม</w:t>
            </w:r>
          </w:p>
        </w:tc>
        <w:tc>
          <w:tcPr>
            <w:tcW w:w="1071" w:type="dxa"/>
            <w:tcBorders>
              <w:top w:val="single" w:sz="4" w:space="0" w:color="auto"/>
              <w:bottom w:val="single" w:sz="4" w:space="0" w:color="auto"/>
            </w:tcBorders>
          </w:tcPr>
          <w:p w14:paraId="02ADD05D" w14:textId="116F7774"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76</w:t>
            </w:r>
          </w:p>
        </w:tc>
        <w:tc>
          <w:tcPr>
            <w:tcW w:w="1071" w:type="dxa"/>
            <w:tcBorders>
              <w:top w:val="single" w:sz="4" w:space="0" w:color="auto"/>
              <w:bottom w:val="single" w:sz="4" w:space="0" w:color="auto"/>
            </w:tcBorders>
          </w:tcPr>
          <w:p w14:paraId="611F39B4" w14:textId="709D2730" w:rsidR="004A21E2" w:rsidRPr="00E673DB" w:rsidRDefault="00105CCB" w:rsidP="004A21E2">
            <w:pPr>
              <w:ind w:right="-72"/>
              <w:jc w:val="right"/>
              <w:rPr>
                <w:rFonts w:ascii="Browallia New" w:hAnsi="Browallia New" w:cs="Browallia New"/>
              </w:rPr>
            </w:pPr>
            <w:r w:rsidRPr="00105CCB">
              <w:rPr>
                <w:rFonts w:ascii="Browallia New" w:hAnsi="Browallia New" w:cs="Browallia New"/>
              </w:rPr>
              <w:t>188</w:t>
            </w:r>
          </w:p>
        </w:tc>
        <w:tc>
          <w:tcPr>
            <w:tcW w:w="2268" w:type="dxa"/>
          </w:tcPr>
          <w:p w14:paraId="05F597E5" w14:textId="77777777" w:rsidR="004A21E2" w:rsidRPr="00E673DB" w:rsidRDefault="004A21E2" w:rsidP="004A21E2">
            <w:pPr>
              <w:ind w:left="-114" w:right="-72"/>
              <w:jc w:val="right"/>
              <w:rPr>
                <w:rFonts w:ascii="Browallia New" w:hAnsi="Browallia New" w:cs="Browallia New"/>
              </w:rPr>
            </w:pPr>
          </w:p>
        </w:tc>
        <w:tc>
          <w:tcPr>
            <w:tcW w:w="2268" w:type="dxa"/>
          </w:tcPr>
          <w:p w14:paraId="39D0ED14" w14:textId="77777777" w:rsidR="004A21E2" w:rsidRPr="00E673DB" w:rsidRDefault="004A21E2" w:rsidP="004A21E2">
            <w:pPr>
              <w:ind w:right="-72"/>
              <w:jc w:val="right"/>
              <w:rPr>
                <w:rFonts w:ascii="Browallia New" w:hAnsi="Browallia New" w:cs="Browallia New"/>
                <w:spacing w:val="-6"/>
                <w:cs/>
              </w:rPr>
            </w:pPr>
          </w:p>
        </w:tc>
        <w:tc>
          <w:tcPr>
            <w:tcW w:w="1530" w:type="dxa"/>
          </w:tcPr>
          <w:p w14:paraId="1F23FDA5" w14:textId="77777777" w:rsidR="004A21E2" w:rsidRPr="00E673DB" w:rsidRDefault="004A21E2" w:rsidP="004A21E2">
            <w:pPr>
              <w:ind w:right="-72"/>
              <w:jc w:val="right"/>
              <w:rPr>
                <w:rFonts w:ascii="Browallia New" w:hAnsi="Browallia New" w:cs="Browallia New"/>
                <w:spacing w:val="-6"/>
                <w:cs/>
              </w:rPr>
            </w:pPr>
          </w:p>
        </w:tc>
      </w:tr>
    </w:tbl>
    <w:p w14:paraId="3F2EA709" w14:textId="77777777" w:rsidR="00A50F28" w:rsidRPr="00E673DB" w:rsidRDefault="00A50F28" w:rsidP="00353214">
      <w:pPr>
        <w:pStyle w:val="ListParagraph"/>
        <w:autoSpaceDE/>
        <w:ind w:left="540"/>
        <w:jc w:val="thaiDistribute"/>
        <w:rPr>
          <w:rFonts w:ascii="Browallia New" w:eastAsia="Arial Unicode MS" w:hAnsi="Browallia New" w:cs="Browallia New"/>
          <w:b w:val="0"/>
          <w:bCs w:val="0"/>
          <w:spacing w:val="-4"/>
          <w:sz w:val="26"/>
          <w:szCs w:val="26"/>
          <w:lang w:val="en-GB"/>
        </w:rPr>
      </w:pPr>
    </w:p>
    <w:p w14:paraId="0E4D2B99" w14:textId="1F9EC2D8" w:rsidR="00A50F28" w:rsidRPr="00E673DB" w:rsidRDefault="00A50F28" w:rsidP="00353214">
      <w:pPr>
        <w:tabs>
          <w:tab w:val="left" w:pos="540"/>
        </w:tabs>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เงินกู้ยื</w:t>
      </w:r>
      <w:r w:rsidR="009378E1" w:rsidRPr="00E673DB">
        <w:rPr>
          <w:rFonts w:ascii="Browallia New" w:hAnsi="Browallia New" w:cs="Browallia New"/>
          <w:spacing w:val="-4"/>
          <w:sz w:val="26"/>
          <w:szCs w:val="26"/>
          <w:cs/>
        </w:rPr>
        <w:t>มของกลุ่มกิจการและบริษัทเป็นเงินกู้ยืมที่มี</w:t>
      </w:r>
      <w:r w:rsidRPr="00E673DB">
        <w:rPr>
          <w:rFonts w:ascii="Browallia New" w:hAnsi="Browallia New" w:cs="Browallia New"/>
          <w:spacing w:val="-4"/>
          <w:sz w:val="26"/>
          <w:szCs w:val="26"/>
          <w:cs/>
        </w:rPr>
        <w:t xml:space="preserve">หลักประกันโดยการจำนำสิทธิในเงินฝากธนาคาร ที่ดิน อาคารโรงงาน เครื่องจักรและอุปกรณ์ที่ใช้ในกลุ่มกิจการ </w:t>
      </w:r>
      <w:r w:rsidR="005E5196" w:rsidRPr="00E673DB">
        <w:rPr>
          <w:rFonts w:ascii="Browallia New" w:hAnsi="Browallia New" w:cs="Browallia New"/>
          <w:spacing w:val="-4"/>
          <w:sz w:val="26"/>
          <w:szCs w:val="26"/>
          <w:cs/>
        </w:rPr>
        <w:t xml:space="preserve">(หมายเหตุฯ ข้อ </w:t>
      </w:r>
      <w:r w:rsidR="00105CCB" w:rsidRPr="00105CCB">
        <w:rPr>
          <w:rFonts w:ascii="Browallia New" w:hAnsi="Browallia New" w:cs="Browallia New"/>
          <w:spacing w:val="-4"/>
          <w:sz w:val="26"/>
          <w:szCs w:val="26"/>
        </w:rPr>
        <w:t>21</w:t>
      </w:r>
      <w:r w:rsidR="005E5196" w:rsidRPr="00E673DB">
        <w:rPr>
          <w:rFonts w:ascii="Browallia New" w:hAnsi="Browallia New" w:cs="Browallia New"/>
          <w:spacing w:val="-4"/>
          <w:sz w:val="26"/>
          <w:szCs w:val="26"/>
          <w:cs/>
        </w:rPr>
        <w:t xml:space="preserve">) </w:t>
      </w:r>
      <w:r w:rsidRPr="00E673DB">
        <w:rPr>
          <w:rFonts w:ascii="Browallia New" w:hAnsi="Browallia New" w:cs="Browallia New"/>
          <w:spacing w:val="-4"/>
          <w:sz w:val="26"/>
          <w:szCs w:val="26"/>
          <w:cs/>
        </w:rPr>
        <w:t>สิทธิเรียกร้องการรับเงินจากสัญญาเช่าที่ดินแล</w:t>
      </w:r>
      <w:r w:rsidR="00F563F3" w:rsidRPr="00E673DB">
        <w:rPr>
          <w:rFonts w:ascii="Browallia New" w:hAnsi="Browallia New" w:cs="Browallia New"/>
          <w:spacing w:val="-4"/>
          <w:sz w:val="26"/>
          <w:szCs w:val="26"/>
          <w:cs/>
        </w:rPr>
        <w:t>ะ</w:t>
      </w:r>
      <w:r w:rsidRPr="00E673DB">
        <w:rPr>
          <w:rFonts w:ascii="Browallia New" w:hAnsi="Browallia New" w:cs="Browallia New"/>
          <w:spacing w:val="-4"/>
          <w:sz w:val="26"/>
          <w:szCs w:val="26"/>
          <w:cs/>
        </w:rPr>
        <w:t xml:space="preserve">อาคารโรงงาน </w:t>
      </w:r>
      <w:r w:rsidR="003036AF" w:rsidRPr="00E673DB">
        <w:rPr>
          <w:rFonts w:ascii="Browallia New" w:hAnsi="Browallia New" w:cs="Browallia New"/>
          <w:spacing w:val="-4"/>
          <w:sz w:val="26"/>
          <w:szCs w:val="26"/>
        </w:rPr>
        <w:br/>
      </w:r>
      <w:r w:rsidRPr="00E673DB">
        <w:rPr>
          <w:rFonts w:ascii="Browallia New" w:hAnsi="Browallia New" w:cs="Browallia New"/>
          <w:spacing w:val="-4"/>
          <w:sz w:val="26"/>
          <w:szCs w:val="26"/>
          <w:cs/>
        </w:rPr>
        <w:t xml:space="preserve">ใบหุ้นสามัญของบริษัทย่อย และสิทธิเรียกร้องสัญญาประกันภัยของกลุ่มกิจการ เงินกู้ยืมดังกล่าวถูกค้ำประกันโดยบริษัท </w:t>
      </w:r>
      <w:r w:rsidR="003036AF" w:rsidRPr="00E673DB">
        <w:rPr>
          <w:rFonts w:ascii="Browallia New" w:hAnsi="Browallia New" w:cs="Browallia New"/>
          <w:spacing w:val="-4"/>
          <w:sz w:val="26"/>
          <w:szCs w:val="26"/>
        </w:rPr>
        <w:br/>
      </w:r>
      <w:r w:rsidRPr="00E673DB">
        <w:rPr>
          <w:rFonts w:ascii="Browallia New" w:hAnsi="Browallia New" w:cs="Browallia New"/>
          <w:spacing w:val="-4"/>
          <w:sz w:val="26"/>
          <w:szCs w:val="26"/>
          <w:cs/>
        </w:rPr>
        <w:t>ทั้งนี้ 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14:paraId="70320C45" w14:textId="77777777" w:rsidR="00A50F28" w:rsidRPr="00E673DB" w:rsidRDefault="00A50F28" w:rsidP="00353214">
      <w:pPr>
        <w:ind w:left="540"/>
        <w:jc w:val="thaiDistribute"/>
        <w:rPr>
          <w:rFonts w:ascii="Browallia New" w:hAnsi="Browallia New" w:cs="Browallia New"/>
          <w:sz w:val="26"/>
          <w:szCs w:val="26"/>
        </w:rPr>
      </w:pPr>
    </w:p>
    <w:p w14:paraId="4B0D9512" w14:textId="77777777" w:rsidR="00A50F28" w:rsidRPr="00E673DB" w:rsidRDefault="00A50F28" w:rsidP="00353214">
      <w:pPr>
        <w:pStyle w:val="Heading3"/>
        <w:spacing w:before="0" w:after="0"/>
        <w:ind w:left="540"/>
        <w:contextualSpacing/>
        <w:rPr>
          <w:rFonts w:ascii="Browallia New" w:hAnsi="Browallia New" w:cs="Browallia New"/>
          <w:b/>
          <w:bCs/>
          <w:sz w:val="26"/>
          <w:szCs w:val="26"/>
        </w:rPr>
      </w:pPr>
      <w:r w:rsidRPr="00E673DB">
        <w:rPr>
          <w:rFonts w:ascii="Browallia New" w:hAnsi="Browallia New" w:cs="Browallia New"/>
          <w:b/>
          <w:bCs/>
          <w:sz w:val="26"/>
          <w:szCs w:val="26"/>
          <w:cs/>
        </w:rPr>
        <w:t>วงเงินกู้ยืมระยะยาว</w:t>
      </w:r>
      <w:r w:rsidRPr="00E673DB">
        <w:rPr>
          <w:rFonts w:ascii="Browallia New" w:hAnsi="Browallia New" w:cs="Browallia New"/>
          <w:b/>
          <w:bCs/>
          <w:sz w:val="26"/>
          <w:szCs w:val="26"/>
        </w:rPr>
        <w:t xml:space="preserve"> </w:t>
      </w:r>
    </w:p>
    <w:p w14:paraId="631CC3DB" w14:textId="77777777" w:rsidR="00A50F28" w:rsidRPr="00E673DB" w:rsidRDefault="00A50F28" w:rsidP="00353214">
      <w:pPr>
        <w:ind w:left="540"/>
        <w:jc w:val="thaiDistribute"/>
        <w:rPr>
          <w:rFonts w:ascii="Browallia New" w:hAnsi="Browallia New" w:cs="Browallia New"/>
          <w:sz w:val="26"/>
          <w:szCs w:val="26"/>
        </w:rPr>
      </w:pPr>
    </w:p>
    <w:p w14:paraId="0D06635E" w14:textId="2150309D" w:rsidR="00AF16B2" w:rsidRPr="00E673DB" w:rsidRDefault="00AF16B2" w:rsidP="00AF16B2">
      <w:pPr>
        <w:ind w:left="540"/>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rPr>
        <w:t>31</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ธันวาคม พ.ศ. </w:t>
      </w:r>
      <w:r w:rsidR="00105CCB" w:rsidRPr="00105CCB">
        <w:rPr>
          <w:rFonts w:ascii="Browallia New" w:hAnsi="Browallia New" w:cs="Browallia New"/>
          <w:spacing w:val="-4"/>
          <w:sz w:val="26"/>
          <w:szCs w:val="26"/>
        </w:rPr>
        <w:t>2568</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กลุ่มกิจการมีวงเงินกู้ยืมระยะยาวจากสถาบันการเงินที่ยังไม่ได้เบิกใช้จำนวน </w:t>
      </w:r>
      <w:r w:rsidR="00105CCB" w:rsidRPr="00105CCB">
        <w:rPr>
          <w:rFonts w:ascii="Browallia New" w:hAnsi="Browallia New" w:cs="Browallia New"/>
          <w:spacing w:val="-4"/>
          <w:sz w:val="26"/>
          <w:szCs w:val="26"/>
        </w:rPr>
        <w:t>6</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280</w:t>
      </w:r>
      <w:r w:rsidRPr="00E673DB">
        <w:rPr>
          <w:rFonts w:ascii="Browallia New" w:hAnsi="Browallia New" w:cs="Browallia New"/>
          <w:spacing w:val="-4"/>
          <w:sz w:val="26"/>
          <w:szCs w:val="26"/>
          <w:cs/>
        </w:rPr>
        <w:t xml:space="preserve"> </w:t>
      </w:r>
      <w:r w:rsidR="00D9403C" w:rsidRPr="00E673DB">
        <w:rPr>
          <w:rFonts w:ascii="Browallia New" w:hAnsi="Browallia New" w:cs="Browallia New"/>
          <w:spacing w:val="-4"/>
          <w:sz w:val="26"/>
          <w:szCs w:val="26"/>
          <w:cs/>
        </w:rPr>
        <w:t>ล้าน</w:t>
      </w:r>
      <w:r w:rsidRPr="00E673DB">
        <w:rPr>
          <w:rFonts w:ascii="Browallia New" w:hAnsi="Browallia New" w:cs="Browallia New"/>
          <w:spacing w:val="-4"/>
          <w:sz w:val="26"/>
          <w:szCs w:val="26"/>
          <w:cs/>
        </w:rPr>
        <w:t xml:space="preserve">บาท </w:t>
      </w:r>
      <w:r w:rsidR="00216158" w:rsidRPr="00E673DB">
        <w:rPr>
          <w:rFonts w:ascii="Browallia New" w:hAnsi="Browallia New" w:cs="Browallia New"/>
          <w:spacing w:val="-4"/>
          <w:sz w:val="26"/>
          <w:szCs w:val="26"/>
          <w:cs/>
        </w:rPr>
        <w:br/>
      </w:r>
      <w:r w:rsidRPr="00E673DB">
        <w:rPr>
          <w:rFonts w:ascii="Browallia New" w:hAnsi="Browallia New" w:cs="Browallia New"/>
          <w:spacing w:val="-4"/>
          <w:sz w:val="26"/>
          <w:szCs w:val="26"/>
        </w:rPr>
        <w:t>(</w:t>
      </w:r>
      <w:r w:rsidRPr="00E673DB">
        <w:rPr>
          <w:rFonts w:ascii="Browallia New" w:hAnsi="Browallia New" w:cs="Browallia New"/>
          <w:spacing w:val="-4"/>
          <w:sz w:val="26"/>
          <w:szCs w:val="26"/>
          <w:cs/>
        </w:rPr>
        <w:t xml:space="preserve">ณ วันที่ </w:t>
      </w:r>
      <w:r w:rsidR="00105CCB" w:rsidRPr="00105CCB">
        <w:rPr>
          <w:rFonts w:ascii="Browallia New" w:hAnsi="Browallia New" w:cs="Browallia New"/>
          <w:spacing w:val="-4"/>
          <w:sz w:val="26"/>
          <w:szCs w:val="26"/>
        </w:rPr>
        <w:t>31</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ธันวาคม พ.ศ. </w:t>
      </w:r>
      <w:r w:rsidR="00105CCB" w:rsidRPr="00105CCB">
        <w:rPr>
          <w:rFonts w:ascii="Browallia New" w:hAnsi="Browallia New" w:cs="Browallia New"/>
          <w:spacing w:val="-4"/>
          <w:sz w:val="26"/>
          <w:szCs w:val="26"/>
        </w:rPr>
        <w:t>2567</w:t>
      </w:r>
      <w:r w:rsidRPr="00E673DB">
        <w:rPr>
          <w:rFonts w:ascii="Browallia New" w:hAnsi="Browallia New" w:cs="Browallia New"/>
          <w:spacing w:val="-4"/>
          <w:sz w:val="26"/>
          <w:szCs w:val="26"/>
          <w:cs/>
        </w:rPr>
        <w:t xml:space="preserve"> กลุ่มกิจการและบริษัทไม่มีวงเงินกู้ยืมระยะยาวจากสถาบันการเงินคงเหลือ)</w:t>
      </w:r>
    </w:p>
    <w:p w14:paraId="51BCDE72" w14:textId="77777777" w:rsidR="00A50F28" w:rsidRPr="00E673DB" w:rsidRDefault="00A50F28" w:rsidP="00FB06C7">
      <w:pPr>
        <w:rPr>
          <w:rFonts w:ascii="Browallia New" w:hAnsi="Browallia New" w:cs="Browallia New"/>
          <w:spacing w:val="-4"/>
          <w:sz w:val="26"/>
          <w:szCs w:val="26"/>
        </w:rPr>
      </w:pPr>
    </w:p>
    <w:p w14:paraId="7D916352" w14:textId="0730A864" w:rsidR="00A50F28" w:rsidRPr="00E673DB" w:rsidRDefault="00105CCB" w:rsidP="00A50F28">
      <w:pPr>
        <w:pStyle w:val="HeadSub6EA"/>
        <w:rPr>
          <w:rFonts w:ascii="Browallia New" w:hAnsi="Browallia New" w:cs="Browallia New"/>
          <w:b/>
          <w:bCs/>
          <w:cs/>
          <w:lang w:val="en-US"/>
        </w:rPr>
      </w:pPr>
      <w:r w:rsidRPr="00105CCB">
        <w:rPr>
          <w:rFonts w:ascii="Browallia New" w:hAnsi="Browallia New" w:cs="Browallia New"/>
          <w:b/>
          <w:bCs/>
        </w:rPr>
        <w:t>28</w:t>
      </w:r>
      <w:r w:rsidR="00A50F28" w:rsidRPr="00E673DB">
        <w:rPr>
          <w:rFonts w:ascii="Browallia New" w:hAnsi="Browallia New" w:cs="Browallia New"/>
          <w:b/>
          <w:bCs/>
        </w:rPr>
        <w:t>.</w:t>
      </w:r>
      <w:r w:rsidRPr="00105CCB">
        <w:rPr>
          <w:rFonts w:ascii="Browallia New" w:hAnsi="Browallia New" w:cs="Browallia New"/>
          <w:b/>
          <w:bCs/>
        </w:rPr>
        <w:t>2</w:t>
      </w:r>
      <w:r w:rsidR="00A50F28" w:rsidRPr="00E673DB">
        <w:rPr>
          <w:rFonts w:ascii="Browallia New" w:hAnsi="Browallia New" w:cs="Browallia New"/>
          <w:b/>
          <w:bCs/>
        </w:rPr>
        <w:tab/>
      </w:r>
      <w:r w:rsidR="00A50F28" w:rsidRPr="00E673DB">
        <w:rPr>
          <w:rFonts w:ascii="Browallia New" w:hAnsi="Browallia New" w:cs="Browallia New"/>
          <w:b/>
          <w:bCs/>
          <w:cs/>
          <w:lang w:val="en-US"/>
        </w:rPr>
        <w:t>ระยะเวลาการครบกำหนดของเงินกู้ยืมระยะยาวมีดังต่อไปนี้</w:t>
      </w:r>
    </w:p>
    <w:p w14:paraId="4D9C4496" w14:textId="77777777" w:rsidR="00A50F28" w:rsidRPr="00E673DB" w:rsidRDefault="00A50F28" w:rsidP="00A50F28">
      <w:pPr>
        <w:ind w:left="540"/>
        <w:jc w:val="thaiDistribute"/>
        <w:rPr>
          <w:rFonts w:ascii="Browallia New" w:hAnsi="Browallia New" w:cs="Browallia New"/>
          <w:szCs w:val="26"/>
        </w:rPr>
      </w:pPr>
    </w:p>
    <w:tbl>
      <w:tblPr>
        <w:tblW w:w="4719" w:type="pct"/>
        <w:tblInd w:w="540" w:type="dxa"/>
        <w:tblLook w:val="0000" w:firstRow="0" w:lastRow="0" w:firstColumn="0" w:lastColumn="0" w:noHBand="0" w:noVBand="0"/>
      </w:tblPr>
      <w:tblGrid>
        <w:gridCol w:w="3456"/>
        <w:gridCol w:w="1369"/>
        <w:gridCol w:w="1368"/>
        <w:gridCol w:w="1366"/>
        <w:gridCol w:w="1368"/>
      </w:tblGrid>
      <w:tr w:rsidR="00A50F28" w:rsidRPr="00E673DB" w14:paraId="0B4601B9" w14:textId="77777777">
        <w:trPr>
          <w:cantSplit/>
        </w:trPr>
        <w:tc>
          <w:tcPr>
            <w:tcW w:w="1936" w:type="pct"/>
          </w:tcPr>
          <w:p w14:paraId="7F001BCF" w14:textId="77777777" w:rsidR="00A50F28" w:rsidRPr="00E673DB" w:rsidRDefault="00A50F28">
            <w:pPr>
              <w:tabs>
                <w:tab w:val="left" w:pos="6840"/>
              </w:tabs>
              <w:ind w:left="-105"/>
              <w:jc w:val="thaiDistribute"/>
              <w:rPr>
                <w:rFonts w:ascii="Browallia New" w:hAnsi="Browallia New" w:cs="Browallia New"/>
                <w:sz w:val="26"/>
                <w:szCs w:val="26"/>
              </w:rPr>
            </w:pPr>
          </w:p>
        </w:tc>
        <w:tc>
          <w:tcPr>
            <w:tcW w:w="1533" w:type="pct"/>
            <w:gridSpan w:val="2"/>
            <w:tcBorders>
              <w:bottom w:val="single" w:sz="4" w:space="0" w:color="auto"/>
            </w:tcBorders>
          </w:tcPr>
          <w:p w14:paraId="4237D4ED" w14:textId="77777777" w:rsidR="00A50F28" w:rsidRPr="00E673DB" w:rsidRDefault="00A50F28">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c>
          <w:tcPr>
            <w:tcW w:w="1531" w:type="pct"/>
            <w:gridSpan w:val="2"/>
            <w:tcBorders>
              <w:bottom w:val="single" w:sz="4" w:space="0" w:color="auto"/>
            </w:tcBorders>
          </w:tcPr>
          <w:p w14:paraId="72F06455" w14:textId="77777777" w:rsidR="00A50F28" w:rsidRPr="00E673DB" w:rsidRDefault="00A50F28">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4A21E2" w:rsidRPr="00E673DB" w14:paraId="50A36972" w14:textId="77777777">
        <w:trPr>
          <w:cantSplit/>
        </w:trPr>
        <w:tc>
          <w:tcPr>
            <w:tcW w:w="1936" w:type="pct"/>
          </w:tcPr>
          <w:p w14:paraId="17BCDEF7" w14:textId="09970E69" w:rsidR="004A21E2" w:rsidRPr="00E673DB" w:rsidRDefault="004A21E2" w:rsidP="004A21E2">
            <w:pPr>
              <w:tabs>
                <w:tab w:val="left" w:pos="6840"/>
              </w:tabs>
              <w:ind w:left="-105"/>
              <w:jc w:val="thaiDistribute"/>
              <w:rPr>
                <w:rFonts w:ascii="Browallia New" w:hAnsi="Browallia New" w:cs="Browallia New"/>
                <w:sz w:val="26"/>
                <w:szCs w:val="26"/>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rPr>
              <w:t>ธันวาคม</w:t>
            </w:r>
          </w:p>
        </w:tc>
        <w:tc>
          <w:tcPr>
            <w:tcW w:w="767" w:type="pct"/>
            <w:tcBorders>
              <w:top w:val="single" w:sz="4" w:space="0" w:color="auto"/>
            </w:tcBorders>
          </w:tcPr>
          <w:p w14:paraId="43C26B85" w14:textId="77C99E84" w:rsidR="004A21E2" w:rsidRPr="00E673DB" w:rsidRDefault="004A21E2" w:rsidP="004A21E2">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66" w:type="pct"/>
            <w:tcBorders>
              <w:top w:val="single" w:sz="4" w:space="0" w:color="auto"/>
            </w:tcBorders>
          </w:tcPr>
          <w:p w14:paraId="14A3933A" w14:textId="4BE6F186" w:rsidR="004A21E2" w:rsidRPr="00E673DB" w:rsidRDefault="004A21E2" w:rsidP="004A21E2">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765" w:type="pct"/>
            <w:tcBorders>
              <w:top w:val="single" w:sz="4" w:space="0" w:color="auto"/>
            </w:tcBorders>
          </w:tcPr>
          <w:p w14:paraId="6253DD9A" w14:textId="1B5C94C4" w:rsidR="004A21E2" w:rsidRPr="00E673DB" w:rsidRDefault="004A21E2" w:rsidP="004A21E2">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66" w:type="pct"/>
            <w:tcBorders>
              <w:top w:val="single" w:sz="4" w:space="0" w:color="auto"/>
            </w:tcBorders>
          </w:tcPr>
          <w:p w14:paraId="46694C5D" w14:textId="424F1C1B" w:rsidR="004A21E2" w:rsidRPr="00E673DB" w:rsidRDefault="004A21E2" w:rsidP="004A21E2">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1FA1FC7E" w14:textId="77777777">
        <w:trPr>
          <w:cantSplit/>
        </w:trPr>
        <w:tc>
          <w:tcPr>
            <w:tcW w:w="1936" w:type="pct"/>
          </w:tcPr>
          <w:p w14:paraId="28111634" w14:textId="77777777" w:rsidR="00A50F28" w:rsidRPr="00E673DB" w:rsidRDefault="00A50F28">
            <w:pPr>
              <w:tabs>
                <w:tab w:val="left" w:pos="6840"/>
              </w:tabs>
              <w:ind w:left="-105"/>
              <w:jc w:val="thaiDistribute"/>
              <w:rPr>
                <w:rFonts w:ascii="Browallia New" w:hAnsi="Browallia New" w:cs="Browallia New"/>
                <w:sz w:val="26"/>
                <w:szCs w:val="26"/>
              </w:rPr>
            </w:pPr>
          </w:p>
        </w:tc>
        <w:tc>
          <w:tcPr>
            <w:tcW w:w="767" w:type="pct"/>
            <w:tcBorders>
              <w:bottom w:val="single" w:sz="4" w:space="0" w:color="auto"/>
            </w:tcBorders>
          </w:tcPr>
          <w:p w14:paraId="328D8FEC"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66" w:type="pct"/>
            <w:tcBorders>
              <w:bottom w:val="single" w:sz="4" w:space="0" w:color="auto"/>
            </w:tcBorders>
          </w:tcPr>
          <w:p w14:paraId="7BD73210"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65" w:type="pct"/>
            <w:tcBorders>
              <w:bottom w:val="single" w:sz="4" w:space="0" w:color="auto"/>
            </w:tcBorders>
          </w:tcPr>
          <w:p w14:paraId="09A88E25"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66" w:type="pct"/>
            <w:tcBorders>
              <w:bottom w:val="single" w:sz="4" w:space="0" w:color="auto"/>
            </w:tcBorders>
          </w:tcPr>
          <w:p w14:paraId="2261DE83"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7D075F94" w14:textId="77777777">
        <w:trPr>
          <w:cantSplit/>
        </w:trPr>
        <w:tc>
          <w:tcPr>
            <w:tcW w:w="1936" w:type="pct"/>
          </w:tcPr>
          <w:p w14:paraId="24602A64" w14:textId="77777777" w:rsidR="00A50F28" w:rsidRPr="00E673DB" w:rsidRDefault="00A50F28">
            <w:pPr>
              <w:ind w:left="-105"/>
              <w:jc w:val="thaiDistribute"/>
              <w:rPr>
                <w:rFonts w:ascii="Browallia New" w:hAnsi="Browallia New" w:cs="Browallia New"/>
                <w:b/>
                <w:bCs/>
                <w:sz w:val="26"/>
                <w:szCs w:val="26"/>
                <w:cs/>
              </w:rPr>
            </w:pPr>
          </w:p>
        </w:tc>
        <w:tc>
          <w:tcPr>
            <w:tcW w:w="767" w:type="pct"/>
            <w:tcBorders>
              <w:top w:val="single" w:sz="4" w:space="0" w:color="auto"/>
            </w:tcBorders>
          </w:tcPr>
          <w:p w14:paraId="18471626" w14:textId="77777777" w:rsidR="00A50F28" w:rsidRPr="00E673DB" w:rsidRDefault="00A50F28">
            <w:pPr>
              <w:ind w:left="58" w:right="-72"/>
              <w:jc w:val="right"/>
              <w:rPr>
                <w:rFonts w:ascii="Browallia New" w:hAnsi="Browallia New" w:cs="Browallia New"/>
                <w:b/>
                <w:bCs/>
                <w:sz w:val="26"/>
                <w:szCs w:val="26"/>
              </w:rPr>
            </w:pPr>
          </w:p>
        </w:tc>
        <w:tc>
          <w:tcPr>
            <w:tcW w:w="766" w:type="pct"/>
            <w:tcBorders>
              <w:top w:val="single" w:sz="4" w:space="0" w:color="auto"/>
            </w:tcBorders>
          </w:tcPr>
          <w:p w14:paraId="7A295EC8" w14:textId="77777777" w:rsidR="00A50F28" w:rsidRPr="00E673DB" w:rsidRDefault="00A50F28">
            <w:pPr>
              <w:ind w:left="58" w:right="-72"/>
              <w:jc w:val="right"/>
              <w:rPr>
                <w:rFonts w:ascii="Browallia New" w:hAnsi="Browallia New" w:cs="Browallia New"/>
                <w:b/>
                <w:bCs/>
                <w:sz w:val="26"/>
                <w:szCs w:val="26"/>
              </w:rPr>
            </w:pPr>
          </w:p>
        </w:tc>
        <w:tc>
          <w:tcPr>
            <w:tcW w:w="765" w:type="pct"/>
            <w:tcBorders>
              <w:top w:val="single" w:sz="4" w:space="0" w:color="auto"/>
            </w:tcBorders>
          </w:tcPr>
          <w:p w14:paraId="20261A97" w14:textId="77777777" w:rsidR="00A50F28" w:rsidRPr="00E673DB" w:rsidRDefault="00A50F28">
            <w:pPr>
              <w:ind w:left="58" w:right="-72"/>
              <w:jc w:val="right"/>
              <w:rPr>
                <w:rFonts w:ascii="Browallia New" w:hAnsi="Browallia New" w:cs="Browallia New"/>
                <w:b/>
                <w:bCs/>
                <w:sz w:val="26"/>
                <w:szCs w:val="26"/>
              </w:rPr>
            </w:pPr>
          </w:p>
        </w:tc>
        <w:tc>
          <w:tcPr>
            <w:tcW w:w="766" w:type="pct"/>
            <w:tcBorders>
              <w:top w:val="single" w:sz="4" w:space="0" w:color="auto"/>
            </w:tcBorders>
          </w:tcPr>
          <w:p w14:paraId="70D6D71D" w14:textId="77777777" w:rsidR="00A50F28" w:rsidRPr="00E673DB" w:rsidRDefault="00A50F28">
            <w:pPr>
              <w:ind w:left="58" w:right="-72"/>
              <w:jc w:val="right"/>
              <w:rPr>
                <w:rFonts w:ascii="Browallia New" w:hAnsi="Browallia New" w:cs="Browallia New"/>
                <w:b/>
                <w:bCs/>
                <w:sz w:val="26"/>
                <w:szCs w:val="26"/>
              </w:rPr>
            </w:pPr>
          </w:p>
        </w:tc>
      </w:tr>
      <w:tr w:rsidR="004A21E2" w:rsidRPr="00E673DB" w14:paraId="6F675955" w14:textId="77777777">
        <w:trPr>
          <w:cantSplit/>
        </w:trPr>
        <w:tc>
          <w:tcPr>
            <w:tcW w:w="1936" w:type="pct"/>
          </w:tcPr>
          <w:p w14:paraId="1EEAAE46" w14:textId="1FAFEB19" w:rsidR="004A21E2" w:rsidRPr="00E673DB" w:rsidRDefault="004A21E2" w:rsidP="004A21E2">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ครบกำหนดภายใน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 </w:t>
            </w:r>
          </w:p>
        </w:tc>
        <w:tc>
          <w:tcPr>
            <w:tcW w:w="767" w:type="pct"/>
            <w:tcBorders>
              <w:top w:val="nil"/>
              <w:left w:val="nil"/>
              <w:right w:val="nil"/>
            </w:tcBorders>
            <w:vAlign w:val="bottom"/>
          </w:tcPr>
          <w:p w14:paraId="2C2C707F" w14:textId="25E84C3C"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color w:val="000000"/>
                <w:sz w:val="26"/>
                <w:szCs w:val="26"/>
              </w:rPr>
              <w:t>5</w:t>
            </w:r>
            <w:r w:rsidR="0092639E"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949</w:t>
            </w:r>
            <w:r w:rsidR="0092639E"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309</w:t>
            </w:r>
            <w:r w:rsidR="0092639E" w:rsidRPr="00E673DB">
              <w:rPr>
                <w:rFonts w:ascii="Browallia New" w:hAnsi="Browallia New" w:cs="Browallia New"/>
                <w:color w:val="000000"/>
                <w:sz w:val="26"/>
                <w:szCs w:val="26"/>
              </w:rPr>
              <w:t xml:space="preserve"> </w:t>
            </w:r>
          </w:p>
        </w:tc>
        <w:tc>
          <w:tcPr>
            <w:tcW w:w="766" w:type="pct"/>
            <w:tcBorders>
              <w:top w:val="nil"/>
              <w:left w:val="nil"/>
              <w:right w:val="nil"/>
            </w:tcBorders>
            <w:vAlign w:val="bottom"/>
          </w:tcPr>
          <w:p w14:paraId="3FE49366" w14:textId="33D6A1E2"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sz w:val="26"/>
                <w:szCs w:val="26"/>
              </w:rPr>
              <w:t>7</w:t>
            </w:r>
            <w:r w:rsidR="004A21E2" w:rsidRPr="00E673DB">
              <w:rPr>
                <w:rFonts w:ascii="Browallia New" w:hAnsi="Browallia New" w:cs="Browallia New"/>
                <w:sz w:val="26"/>
                <w:szCs w:val="26"/>
              </w:rPr>
              <w:t>,</w:t>
            </w:r>
            <w:r w:rsidRPr="00105CCB">
              <w:rPr>
                <w:rFonts w:ascii="Browallia New" w:hAnsi="Browallia New" w:cs="Browallia New"/>
                <w:sz w:val="26"/>
                <w:szCs w:val="26"/>
              </w:rPr>
              <w:t>783</w:t>
            </w:r>
            <w:r w:rsidR="004A21E2" w:rsidRPr="00E673DB">
              <w:rPr>
                <w:rFonts w:ascii="Browallia New" w:hAnsi="Browallia New" w:cs="Browallia New"/>
                <w:sz w:val="26"/>
                <w:szCs w:val="26"/>
              </w:rPr>
              <w:t>,</w:t>
            </w:r>
            <w:r w:rsidRPr="00105CCB">
              <w:rPr>
                <w:rFonts w:ascii="Browallia New" w:hAnsi="Browallia New" w:cs="Browallia New"/>
                <w:sz w:val="26"/>
                <w:szCs w:val="26"/>
              </w:rPr>
              <w:t>683</w:t>
            </w:r>
          </w:p>
        </w:tc>
        <w:tc>
          <w:tcPr>
            <w:tcW w:w="765" w:type="pct"/>
            <w:tcBorders>
              <w:top w:val="nil"/>
              <w:left w:val="nil"/>
              <w:right w:val="nil"/>
            </w:tcBorders>
          </w:tcPr>
          <w:p w14:paraId="3EF79309" w14:textId="32BA6775"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sz w:val="26"/>
                <w:szCs w:val="26"/>
              </w:rPr>
              <w:t>1</w:t>
            </w:r>
            <w:r w:rsidR="00FE72A2" w:rsidRPr="00E673DB">
              <w:rPr>
                <w:rFonts w:ascii="Browallia New" w:hAnsi="Browallia New" w:cs="Browallia New"/>
                <w:sz w:val="26"/>
                <w:szCs w:val="26"/>
              </w:rPr>
              <w:t>,</w:t>
            </w:r>
            <w:r w:rsidRPr="00105CCB">
              <w:rPr>
                <w:rFonts w:ascii="Browallia New" w:hAnsi="Browallia New" w:cs="Browallia New"/>
                <w:sz w:val="26"/>
                <w:szCs w:val="26"/>
              </w:rPr>
              <w:t>376</w:t>
            </w:r>
            <w:r w:rsidR="00FE72A2" w:rsidRPr="00E673DB">
              <w:rPr>
                <w:rFonts w:ascii="Browallia New" w:hAnsi="Browallia New" w:cs="Browallia New"/>
                <w:sz w:val="26"/>
                <w:szCs w:val="26"/>
              </w:rPr>
              <w:t>,</w:t>
            </w:r>
            <w:r w:rsidRPr="00105CCB">
              <w:rPr>
                <w:rFonts w:ascii="Browallia New" w:hAnsi="Browallia New" w:cs="Browallia New"/>
                <w:sz w:val="26"/>
                <w:szCs w:val="26"/>
              </w:rPr>
              <w:t>847</w:t>
            </w:r>
            <w:r w:rsidR="0080040D" w:rsidRPr="00E673DB">
              <w:rPr>
                <w:rFonts w:ascii="Browallia New" w:hAnsi="Browallia New" w:cs="Browallia New"/>
                <w:sz w:val="26"/>
                <w:szCs w:val="26"/>
              </w:rPr>
              <w:t xml:space="preserve"> </w:t>
            </w:r>
          </w:p>
        </w:tc>
        <w:tc>
          <w:tcPr>
            <w:tcW w:w="766" w:type="pct"/>
            <w:tcBorders>
              <w:top w:val="nil"/>
              <w:left w:val="nil"/>
              <w:right w:val="nil"/>
            </w:tcBorders>
            <w:vAlign w:val="bottom"/>
          </w:tcPr>
          <w:p w14:paraId="3AD09816" w14:textId="22456206" w:rsidR="004A21E2" w:rsidRPr="00E673DB" w:rsidRDefault="00105CCB" w:rsidP="004A21E2">
            <w:pPr>
              <w:ind w:right="-72"/>
              <w:jc w:val="right"/>
              <w:rPr>
                <w:rFonts w:ascii="Browallia New" w:hAnsi="Browallia New" w:cs="Browallia New"/>
                <w:sz w:val="26"/>
                <w:szCs w:val="26"/>
                <w:lang w:val="en-US"/>
              </w:rPr>
            </w:pPr>
            <w:r w:rsidRPr="00105CCB">
              <w:rPr>
                <w:rFonts w:ascii="Browallia New" w:hAnsi="Browallia New" w:cs="Browallia New"/>
                <w:sz w:val="26"/>
                <w:szCs w:val="26"/>
              </w:rPr>
              <w:t>2</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973</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021</w:t>
            </w:r>
          </w:p>
        </w:tc>
      </w:tr>
      <w:tr w:rsidR="004A21E2" w:rsidRPr="00E673DB" w14:paraId="2AC8A19D" w14:textId="77777777">
        <w:trPr>
          <w:cantSplit/>
        </w:trPr>
        <w:tc>
          <w:tcPr>
            <w:tcW w:w="1936" w:type="pct"/>
          </w:tcPr>
          <w:p w14:paraId="6ADB0DCF" w14:textId="1BE60E15" w:rsidR="004A21E2" w:rsidRPr="00E673DB" w:rsidRDefault="004A21E2" w:rsidP="004A21E2">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ครบกำหนดเกินกว่า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5</w:t>
            </w:r>
            <w:r w:rsidRPr="00E673DB">
              <w:rPr>
                <w:rFonts w:ascii="Browallia New" w:hAnsi="Browallia New" w:cs="Browallia New"/>
                <w:sz w:val="26"/>
                <w:szCs w:val="26"/>
                <w:cs/>
              </w:rPr>
              <w:t xml:space="preserve"> ปี</w:t>
            </w:r>
          </w:p>
        </w:tc>
        <w:tc>
          <w:tcPr>
            <w:tcW w:w="767" w:type="pct"/>
            <w:tcBorders>
              <w:top w:val="nil"/>
              <w:left w:val="nil"/>
              <w:right w:val="nil"/>
            </w:tcBorders>
            <w:vAlign w:val="bottom"/>
          </w:tcPr>
          <w:p w14:paraId="70ADA8D2" w14:textId="5A6A2F69"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color w:val="000000"/>
                <w:sz w:val="26"/>
                <w:szCs w:val="26"/>
              </w:rPr>
              <w:t>10</w:t>
            </w:r>
            <w:r w:rsidR="0080040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041</w:t>
            </w:r>
            <w:r w:rsidR="0080040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939</w:t>
            </w:r>
            <w:r w:rsidR="0080040D" w:rsidRPr="00E673DB">
              <w:rPr>
                <w:rFonts w:ascii="Browallia New" w:hAnsi="Browallia New" w:cs="Browallia New"/>
                <w:color w:val="000000"/>
                <w:sz w:val="26"/>
                <w:szCs w:val="26"/>
              </w:rPr>
              <w:t xml:space="preserve"> </w:t>
            </w:r>
          </w:p>
        </w:tc>
        <w:tc>
          <w:tcPr>
            <w:tcW w:w="766" w:type="pct"/>
            <w:tcBorders>
              <w:top w:val="nil"/>
              <w:left w:val="nil"/>
              <w:right w:val="nil"/>
            </w:tcBorders>
            <w:vAlign w:val="bottom"/>
          </w:tcPr>
          <w:p w14:paraId="51326C69" w14:textId="3E8F0EC2"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sz w:val="26"/>
                <w:szCs w:val="26"/>
              </w:rPr>
              <w:t>16</w:t>
            </w:r>
            <w:r w:rsidR="004A21E2" w:rsidRPr="00E673DB">
              <w:rPr>
                <w:rFonts w:ascii="Browallia New" w:hAnsi="Browallia New" w:cs="Browallia New"/>
                <w:sz w:val="26"/>
                <w:szCs w:val="26"/>
              </w:rPr>
              <w:t>,</w:t>
            </w:r>
            <w:r w:rsidRPr="00105CCB">
              <w:rPr>
                <w:rFonts w:ascii="Browallia New" w:hAnsi="Browallia New" w:cs="Browallia New"/>
                <w:sz w:val="26"/>
                <w:szCs w:val="26"/>
              </w:rPr>
              <w:t>582</w:t>
            </w:r>
            <w:r w:rsidR="004A21E2" w:rsidRPr="00E673DB">
              <w:rPr>
                <w:rFonts w:ascii="Browallia New" w:hAnsi="Browallia New" w:cs="Browallia New"/>
                <w:sz w:val="26"/>
                <w:szCs w:val="26"/>
              </w:rPr>
              <w:t>,</w:t>
            </w:r>
            <w:r w:rsidRPr="00105CCB">
              <w:rPr>
                <w:rFonts w:ascii="Browallia New" w:hAnsi="Browallia New" w:cs="Browallia New"/>
                <w:sz w:val="26"/>
                <w:szCs w:val="26"/>
              </w:rPr>
              <w:t>350</w:t>
            </w:r>
          </w:p>
        </w:tc>
        <w:tc>
          <w:tcPr>
            <w:tcW w:w="765" w:type="pct"/>
            <w:tcBorders>
              <w:top w:val="nil"/>
              <w:left w:val="nil"/>
              <w:right w:val="nil"/>
            </w:tcBorders>
          </w:tcPr>
          <w:p w14:paraId="1675D62F" w14:textId="30B635D3"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sz w:val="26"/>
                <w:szCs w:val="26"/>
              </w:rPr>
              <w:t>3</w:t>
            </w:r>
            <w:r w:rsidR="0080040D" w:rsidRPr="00E673DB">
              <w:rPr>
                <w:rFonts w:ascii="Browallia New" w:hAnsi="Browallia New" w:cs="Browallia New"/>
                <w:sz w:val="26"/>
                <w:szCs w:val="26"/>
              </w:rPr>
              <w:t>,</w:t>
            </w:r>
            <w:r w:rsidRPr="00105CCB">
              <w:rPr>
                <w:rFonts w:ascii="Browallia New" w:hAnsi="Browallia New" w:cs="Browallia New"/>
                <w:sz w:val="26"/>
                <w:szCs w:val="26"/>
              </w:rPr>
              <w:t>006</w:t>
            </w:r>
            <w:r w:rsidR="0080040D" w:rsidRPr="00E673DB">
              <w:rPr>
                <w:rFonts w:ascii="Browallia New" w:hAnsi="Browallia New" w:cs="Browallia New"/>
                <w:sz w:val="26"/>
                <w:szCs w:val="26"/>
              </w:rPr>
              <w:t>,</w:t>
            </w:r>
            <w:r w:rsidRPr="00105CCB">
              <w:rPr>
                <w:rFonts w:ascii="Browallia New" w:hAnsi="Browallia New" w:cs="Browallia New"/>
                <w:sz w:val="26"/>
                <w:szCs w:val="26"/>
              </w:rPr>
              <w:t>301</w:t>
            </w:r>
            <w:r w:rsidR="0080040D" w:rsidRPr="00E673DB">
              <w:rPr>
                <w:rFonts w:ascii="Browallia New" w:hAnsi="Browallia New" w:cs="Browallia New"/>
                <w:sz w:val="26"/>
                <w:szCs w:val="26"/>
              </w:rPr>
              <w:t xml:space="preserve"> </w:t>
            </w:r>
          </w:p>
        </w:tc>
        <w:tc>
          <w:tcPr>
            <w:tcW w:w="766" w:type="pct"/>
            <w:tcBorders>
              <w:top w:val="nil"/>
              <w:left w:val="nil"/>
              <w:right w:val="nil"/>
            </w:tcBorders>
            <w:vAlign w:val="bottom"/>
          </w:tcPr>
          <w:p w14:paraId="41A67AFA" w14:textId="2884DD89" w:rsidR="004A21E2" w:rsidRPr="00E673DB" w:rsidRDefault="00105CCB" w:rsidP="004A21E2">
            <w:pPr>
              <w:ind w:right="-72"/>
              <w:jc w:val="right"/>
              <w:rPr>
                <w:rFonts w:ascii="Browallia New" w:hAnsi="Browallia New" w:cs="Browallia New"/>
                <w:sz w:val="26"/>
                <w:szCs w:val="26"/>
                <w:lang w:val="en-US"/>
              </w:rPr>
            </w:pPr>
            <w:r w:rsidRPr="00105CCB">
              <w:rPr>
                <w:rFonts w:ascii="Browallia New" w:hAnsi="Browallia New" w:cs="Browallia New"/>
                <w:sz w:val="26"/>
                <w:szCs w:val="26"/>
              </w:rPr>
              <w:t>8</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017</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891</w:t>
            </w:r>
          </w:p>
        </w:tc>
      </w:tr>
      <w:tr w:rsidR="004A21E2" w:rsidRPr="00E673DB" w14:paraId="538B08DD" w14:textId="77777777">
        <w:trPr>
          <w:cantSplit/>
        </w:trPr>
        <w:tc>
          <w:tcPr>
            <w:tcW w:w="1936" w:type="pct"/>
          </w:tcPr>
          <w:p w14:paraId="6DECC0E0" w14:textId="687C2018" w:rsidR="004A21E2" w:rsidRPr="00E673DB" w:rsidRDefault="004A21E2" w:rsidP="004A21E2">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ครบกำหนดเกินกว่า </w:t>
            </w:r>
            <w:r w:rsidR="00105CCB" w:rsidRPr="00105CCB">
              <w:rPr>
                <w:rFonts w:ascii="Browallia New" w:hAnsi="Browallia New" w:cs="Browallia New"/>
                <w:sz w:val="26"/>
                <w:szCs w:val="26"/>
              </w:rPr>
              <w:t>5</w:t>
            </w:r>
            <w:r w:rsidRPr="00E673DB">
              <w:rPr>
                <w:rFonts w:ascii="Browallia New" w:hAnsi="Browallia New" w:cs="Browallia New"/>
                <w:sz w:val="26"/>
                <w:szCs w:val="26"/>
                <w:cs/>
              </w:rPr>
              <w:t xml:space="preserve"> ปี</w:t>
            </w:r>
          </w:p>
        </w:tc>
        <w:tc>
          <w:tcPr>
            <w:tcW w:w="767" w:type="pct"/>
            <w:tcBorders>
              <w:top w:val="nil"/>
              <w:left w:val="nil"/>
              <w:bottom w:val="single" w:sz="4" w:space="0" w:color="auto"/>
              <w:right w:val="nil"/>
            </w:tcBorders>
            <w:vAlign w:val="bottom"/>
          </w:tcPr>
          <w:p w14:paraId="2EB03E19" w14:textId="02760750"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color w:val="000000"/>
                <w:sz w:val="26"/>
                <w:szCs w:val="26"/>
              </w:rPr>
              <w:t>5</w:t>
            </w:r>
            <w:r w:rsidR="0080040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571</w:t>
            </w:r>
            <w:r w:rsidR="0080040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402</w:t>
            </w:r>
            <w:r w:rsidR="0080040D" w:rsidRPr="00E673DB">
              <w:rPr>
                <w:rFonts w:ascii="Browallia New" w:hAnsi="Browallia New" w:cs="Browallia New"/>
                <w:color w:val="000000"/>
                <w:sz w:val="26"/>
                <w:szCs w:val="26"/>
              </w:rPr>
              <w:t xml:space="preserve"> </w:t>
            </w:r>
          </w:p>
        </w:tc>
        <w:tc>
          <w:tcPr>
            <w:tcW w:w="766" w:type="pct"/>
            <w:tcBorders>
              <w:top w:val="nil"/>
              <w:left w:val="nil"/>
              <w:bottom w:val="single" w:sz="4" w:space="0" w:color="auto"/>
              <w:right w:val="nil"/>
            </w:tcBorders>
            <w:vAlign w:val="bottom"/>
          </w:tcPr>
          <w:p w14:paraId="3A4B0E23" w14:textId="7D56F50D"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sz w:val="26"/>
                <w:szCs w:val="26"/>
              </w:rPr>
              <w:t>1</w:t>
            </w:r>
            <w:r w:rsidR="004A21E2" w:rsidRPr="00E673DB">
              <w:rPr>
                <w:rFonts w:ascii="Browallia New" w:hAnsi="Browallia New" w:cs="Browallia New"/>
                <w:sz w:val="26"/>
                <w:szCs w:val="26"/>
              </w:rPr>
              <w:t>,</w:t>
            </w:r>
            <w:r w:rsidRPr="00105CCB">
              <w:rPr>
                <w:rFonts w:ascii="Browallia New" w:hAnsi="Browallia New" w:cs="Browallia New"/>
                <w:sz w:val="26"/>
                <w:szCs w:val="26"/>
              </w:rPr>
              <w:t>388</w:t>
            </w:r>
            <w:r w:rsidR="004A21E2" w:rsidRPr="00E673DB">
              <w:rPr>
                <w:rFonts w:ascii="Browallia New" w:hAnsi="Browallia New" w:cs="Browallia New"/>
                <w:sz w:val="26"/>
                <w:szCs w:val="26"/>
              </w:rPr>
              <w:t>,</w:t>
            </w:r>
            <w:r w:rsidRPr="00105CCB">
              <w:rPr>
                <w:rFonts w:ascii="Browallia New" w:hAnsi="Browallia New" w:cs="Browallia New"/>
                <w:sz w:val="26"/>
                <w:szCs w:val="26"/>
              </w:rPr>
              <w:t>537</w:t>
            </w:r>
          </w:p>
        </w:tc>
        <w:tc>
          <w:tcPr>
            <w:tcW w:w="765" w:type="pct"/>
            <w:tcBorders>
              <w:top w:val="nil"/>
              <w:left w:val="nil"/>
              <w:bottom w:val="single" w:sz="4" w:space="0" w:color="auto"/>
              <w:right w:val="nil"/>
            </w:tcBorders>
          </w:tcPr>
          <w:p w14:paraId="6C6A325F" w14:textId="5E6B7930" w:rsidR="004A21E2" w:rsidRPr="00E673DB" w:rsidRDefault="006F225F" w:rsidP="004A21E2">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766" w:type="pct"/>
            <w:tcBorders>
              <w:top w:val="nil"/>
              <w:left w:val="nil"/>
              <w:bottom w:val="single" w:sz="4" w:space="0" w:color="auto"/>
              <w:right w:val="nil"/>
            </w:tcBorders>
            <w:vAlign w:val="bottom"/>
          </w:tcPr>
          <w:p w14:paraId="411B68AA" w14:textId="0DDFC65D"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sz w:val="26"/>
                <w:szCs w:val="26"/>
              </w:rPr>
              <w:t>736</w:t>
            </w:r>
            <w:r w:rsidR="004A21E2" w:rsidRPr="00E673DB">
              <w:rPr>
                <w:rFonts w:ascii="Browallia New" w:hAnsi="Browallia New" w:cs="Browallia New"/>
                <w:sz w:val="26"/>
                <w:szCs w:val="26"/>
              </w:rPr>
              <w:t>,</w:t>
            </w:r>
            <w:r w:rsidRPr="00105CCB">
              <w:rPr>
                <w:rFonts w:ascii="Browallia New" w:hAnsi="Browallia New" w:cs="Browallia New"/>
                <w:sz w:val="26"/>
                <w:szCs w:val="26"/>
              </w:rPr>
              <w:t>582</w:t>
            </w:r>
          </w:p>
        </w:tc>
      </w:tr>
      <w:tr w:rsidR="004A21E2" w:rsidRPr="00E673DB" w14:paraId="6B0E6392" w14:textId="77777777">
        <w:trPr>
          <w:cantSplit/>
          <w:trHeight w:val="116"/>
        </w:trPr>
        <w:tc>
          <w:tcPr>
            <w:tcW w:w="1936" w:type="pct"/>
          </w:tcPr>
          <w:p w14:paraId="17DFEE97" w14:textId="10348EAB"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cs/>
              </w:rPr>
              <w:t>รวม</w:t>
            </w:r>
          </w:p>
        </w:tc>
        <w:tc>
          <w:tcPr>
            <w:tcW w:w="767" w:type="pct"/>
            <w:tcBorders>
              <w:top w:val="single" w:sz="4" w:space="0" w:color="auto"/>
              <w:left w:val="nil"/>
              <w:bottom w:val="single" w:sz="4" w:space="0" w:color="auto"/>
              <w:right w:val="nil"/>
            </w:tcBorders>
            <w:vAlign w:val="bottom"/>
          </w:tcPr>
          <w:p w14:paraId="04D0C457" w14:textId="7A203D96" w:rsidR="004A21E2" w:rsidRPr="00E673DB" w:rsidRDefault="00105CCB" w:rsidP="0080040D">
            <w:pPr>
              <w:ind w:right="-72"/>
              <w:jc w:val="right"/>
              <w:rPr>
                <w:rFonts w:ascii="Browallia New" w:hAnsi="Browallia New" w:cs="Browallia New"/>
                <w:sz w:val="26"/>
                <w:szCs w:val="26"/>
                <w:cs/>
              </w:rPr>
            </w:pPr>
            <w:r w:rsidRPr="00105CCB">
              <w:rPr>
                <w:rFonts w:ascii="Browallia New" w:hAnsi="Browallia New" w:cs="Browallia New"/>
                <w:color w:val="000000"/>
                <w:sz w:val="26"/>
                <w:szCs w:val="26"/>
              </w:rPr>
              <w:t>21</w:t>
            </w:r>
            <w:r w:rsidR="0080040D"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562</w:t>
            </w:r>
            <w:r w:rsidR="0092639E" w:rsidRPr="00E673DB">
              <w:rPr>
                <w:rFonts w:ascii="Browallia New" w:hAnsi="Browallia New" w:cs="Browallia New"/>
                <w:color w:val="000000"/>
                <w:sz w:val="26"/>
                <w:szCs w:val="26"/>
              </w:rPr>
              <w:t>,</w:t>
            </w:r>
            <w:r w:rsidRPr="00105CCB">
              <w:rPr>
                <w:rFonts w:ascii="Browallia New" w:hAnsi="Browallia New" w:cs="Browallia New"/>
                <w:color w:val="000000"/>
                <w:sz w:val="26"/>
                <w:szCs w:val="26"/>
              </w:rPr>
              <w:t>650</w:t>
            </w:r>
            <w:r w:rsidR="0080040D" w:rsidRPr="00E673DB">
              <w:rPr>
                <w:rFonts w:ascii="Browallia New" w:hAnsi="Browallia New" w:cs="Browallia New"/>
                <w:color w:val="000000"/>
                <w:sz w:val="26"/>
                <w:szCs w:val="26"/>
              </w:rPr>
              <w:t xml:space="preserve"> </w:t>
            </w:r>
          </w:p>
        </w:tc>
        <w:tc>
          <w:tcPr>
            <w:tcW w:w="766" w:type="pct"/>
            <w:tcBorders>
              <w:top w:val="single" w:sz="4" w:space="0" w:color="auto"/>
              <w:left w:val="nil"/>
              <w:bottom w:val="single" w:sz="4" w:space="0" w:color="auto"/>
              <w:right w:val="nil"/>
            </w:tcBorders>
            <w:vAlign w:val="bottom"/>
          </w:tcPr>
          <w:p w14:paraId="5808FAE5" w14:textId="1C08850F" w:rsidR="004A21E2" w:rsidRPr="00E673DB" w:rsidRDefault="00105CCB" w:rsidP="0080040D">
            <w:pPr>
              <w:ind w:right="-72"/>
              <w:jc w:val="right"/>
              <w:rPr>
                <w:rFonts w:ascii="Browallia New" w:hAnsi="Browallia New" w:cs="Browallia New"/>
                <w:sz w:val="26"/>
                <w:szCs w:val="26"/>
              </w:rPr>
            </w:pPr>
            <w:r w:rsidRPr="00105CCB">
              <w:rPr>
                <w:rFonts w:ascii="Browallia New" w:hAnsi="Browallia New" w:cs="Browallia New"/>
                <w:sz w:val="26"/>
                <w:szCs w:val="26"/>
              </w:rPr>
              <w:t>25</w:t>
            </w:r>
            <w:r w:rsidR="004A21E2" w:rsidRPr="00E673DB">
              <w:rPr>
                <w:rFonts w:ascii="Browallia New" w:hAnsi="Browallia New" w:cs="Browallia New"/>
                <w:sz w:val="26"/>
                <w:szCs w:val="26"/>
              </w:rPr>
              <w:t>,</w:t>
            </w:r>
            <w:r w:rsidRPr="00105CCB">
              <w:rPr>
                <w:rFonts w:ascii="Browallia New" w:hAnsi="Browallia New" w:cs="Browallia New"/>
                <w:sz w:val="26"/>
                <w:szCs w:val="26"/>
              </w:rPr>
              <w:t>754</w:t>
            </w:r>
            <w:r w:rsidR="004A21E2" w:rsidRPr="00E673DB">
              <w:rPr>
                <w:rFonts w:ascii="Browallia New" w:hAnsi="Browallia New" w:cs="Browallia New"/>
                <w:sz w:val="26"/>
                <w:szCs w:val="26"/>
              </w:rPr>
              <w:t>,</w:t>
            </w:r>
            <w:r w:rsidRPr="00105CCB">
              <w:rPr>
                <w:rFonts w:ascii="Browallia New" w:hAnsi="Browallia New" w:cs="Browallia New"/>
                <w:sz w:val="26"/>
                <w:szCs w:val="26"/>
              </w:rPr>
              <w:t>570</w:t>
            </w:r>
          </w:p>
        </w:tc>
        <w:tc>
          <w:tcPr>
            <w:tcW w:w="765" w:type="pct"/>
            <w:tcBorders>
              <w:top w:val="single" w:sz="4" w:space="0" w:color="auto"/>
              <w:left w:val="nil"/>
              <w:bottom w:val="single" w:sz="4" w:space="0" w:color="auto"/>
              <w:right w:val="nil"/>
            </w:tcBorders>
          </w:tcPr>
          <w:p w14:paraId="6B8E135B" w14:textId="44556DFC" w:rsidR="004A21E2" w:rsidRPr="00E673DB" w:rsidRDefault="00105CCB" w:rsidP="0080040D">
            <w:pPr>
              <w:ind w:right="-72"/>
              <w:jc w:val="right"/>
              <w:rPr>
                <w:rFonts w:ascii="Browallia New" w:hAnsi="Browallia New" w:cs="Browallia New"/>
                <w:sz w:val="26"/>
                <w:szCs w:val="26"/>
              </w:rPr>
            </w:pPr>
            <w:r w:rsidRPr="00105CCB">
              <w:rPr>
                <w:rFonts w:ascii="Browallia New" w:hAnsi="Browallia New" w:cs="Browallia New"/>
                <w:sz w:val="26"/>
                <w:szCs w:val="26"/>
              </w:rPr>
              <w:t>4</w:t>
            </w:r>
            <w:r w:rsidR="007F3FE2" w:rsidRPr="00E673DB">
              <w:rPr>
                <w:rFonts w:ascii="Browallia New" w:hAnsi="Browallia New" w:cs="Browallia New"/>
                <w:sz w:val="26"/>
                <w:szCs w:val="26"/>
              </w:rPr>
              <w:t>,</w:t>
            </w:r>
            <w:r w:rsidRPr="00105CCB">
              <w:rPr>
                <w:rFonts w:ascii="Browallia New" w:hAnsi="Browallia New" w:cs="Browallia New"/>
                <w:sz w:val="26"/>
                <w:szCs w:val="26"/>
              </w:rPr>
              <w:t>383</w:t>
            </w:r>
            <w:r w:rsidR="007F3FE2" w:rsidRPr="00E673DB">
              <w:rPr>
                <w:rFonts w:ascii="Browallia New" w:hAnsi="Browallia New" w:cs="Browallia New"/>
                <w:sz w:val="26"/>
                <w:szCs w:val="26"/>
              </w:rPr>
              <w:t>,</w:t>
            </w:r>
            <w:r w:rsidRPr="00105CCB">
              <w:rPr>
                <w:rFonts w:ascii="Browallia New" w:hAnsi="Browallia New" w:cs="Browallia New"/>
                <w:sz w:val="26"/>
                <w:szCs w:val="26"/>
              </w:rPr>
              <w:t>148</w:t>
            </w:r>
            <w:r w:rsidR="0080040D" w:rsidRPr="00E673DB">
              <w:rPr>
                <w:rFonts w:ascii="Browallia New" w:hAnsi="Browallia New" w:cs="Browallia New"/>
                <w:sz w:val="26"/>
                <w:szCs w:val="26"/>
              </w:rPr>
              <w:t xml:space="preserve"> </w:t>
            </w:r>
          </w:p>
        </w:tc>
        <w:tc>
          <w:tcPr>
            <w:tcW w:w="766" w:type="pct"/>
            <w:tcBorders>
              <w:top w:val="single" w:sz="4" w:space="0" w:color="auto"/>
              <w:left w:val="nil"/>
              <w:bottom w:val="single" w:sz="4" w:space="0" w:color="auto"/>
              <w:right w:val="nil"/>
            </w:tcBorders>
            <w:vAlign w:val="bottom"/>
          </w:tcPr>
          <w:p w14:paraId="4489870A" w14:textId="333F2A33" w:rsidR="004A21E2"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11</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727</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494</w:t>
            </w:r>
          </w:p>
        </w:tc>
      </w:tr>
    </w:tbl>
    <w:p w14:paraId="6F8F3E80" w14:textId="655DB274" w:rsidR="00FB06C7" w:rsidRPr="00E673DB" w:rsidRDefault="00FB06C7">
      <w:pPr>
        <w:rPr>
          <w:rFonts w:ascii="Browallia New" w:hAnsi="Browallia New" w:cs="Browallia New"/>
          <w:sz w:val="26"/>
          <w:szCs w:val="26"/>
        </w:rPr>
      </w:pPr>
    </w:p>
    <w:p w14:paraId="0062AB29" w14:textId="442AA7C4" w:rsidR="000701D0" w:rsidRPr="00E673DB" w:rsidRDefault="000701D0">
      <w:pPr>
        <w:rPr>
          <w:rFonts w:ascii="Browallia New" w:hAnsi="Browallia New" w:cs="Browallia New"/>
          <w:sz w:val="26"/>
          <w:szCs w:val="26"/>
        </w:rPr>
      </w:pPr>
      <w:r w:rsidRPr="00E673DB">
        <w:rPr>
          <w:rFonts w:ascii="Browallia New" w:hAnsi="Browallia New" w:cs="Browallia New"/>
          <w:sz w:val="26"/>
          <w:szCs w:val="26"/>
        </w:rPr>
        <w:br w:type="page"/>
      </w:r>
    </w:p>
    <w:p w14:paraId="0020B747" w14:textId="31AC7E61"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29</w:t>
      </w:r>
      <w:r w:rsidR="00A50F28" w:rsidRPr="00E673DB">
        <w:rPr>
          <w:rFonts w:ascii="Browallia New" w:hAnsi="Browallia New" w:cs="Browallia New"/>
          <w:b/>
          <w:bCs/>
          <w:kern w:val="26"/>
          <w:position w:val="-25"/>
          <w:cs/>
          <w:lang w:val="en-US"/>
        </w:rPr>
        <w:tab/>
        <w:t>หุ้นกู้ สุทธิ</w:t>
      </w:r>
    </w:p>
    <w:p w14:paraId="0223BFD7" w14:textId="77777777" w:rsidR="00A50F28" w:rsidRPr="00E673DB" w:rsidRDefault="00A50F28" w:rsidP="00A50F28">
      <w:pPr>
        <w:jc w:val="thaiDistribute"/>
        <w:rPr>
          <w:rFonts w:ascii="Browallia New" w:hAnsi="Browallia New" w:cs="Browallia New"/>
          <w:sz w:val="26"/>
          <w:szCs w:val="26"/>
        </w:rPr>
      </w:pPr>
    </w:p>
    <w:tbl>
      <w:tblPr>
        <w:tblW w:w="9461" w:type="dxa"/>
        <w:tblInd w:w="9" w:type="dxa"/>
        <w:tblLayout w:type="fixed"/>
        <w:tblLook w:val="0000" w:firstRow="0" w:lastRow="0" w:firstColumn="0" w:lastColumn="0" w:noHBand="0" w:noVBand="0"/>
      </w:tblPr>
      <w:tblGrid>
        <w:gridCol w:w="5717"/>
        <w:gridCol w:w="1872"/>
        <w:gridCol w:w="1872"/>
      </w:tblGrid>
      <w:tr w:rsidR="00A50F28" w:rsidRPr="00E673DB" w14:paraId="7CBAFDAB" w14:textId="77777777" w:rsidTr="00E673DB">
        <w:trPr>
          <w:cantSplit/>
          <w:trHeight w:val="300"/>
        </w:trPr>
        <w:tc>
          <w:tcPr>
            <w:tcW w:w="5717" w:type="dxa"/>
          </w:tcPr>
          <w:p w14:paraId="3ED7A142" w14:textId="77777777" w:rsidR="00A50F28" w:rsidRPr="00E673DB" w:rsidRDefault="00A50F28">
            <w:pPr>
              <w:tabs>
                <w:tab w:val="left" w:pos="6840"/>
              </w:tabs>
              <w:ind w:left="-105"/>
              <w:jc w:val="thaiDistribute"/>
              <w:rPr>
                <w:rFonts w:ascii="Browallia New" w:hAnsi="Browallia New" w:cs="Browallia New"/>
                <w:sz w:val="26"/>
                <w:szCs w:val="26"/>
              </w:rPr>
            </w:pPr>
          </w:p>
        </w:tc>
        <w:tc>
          <w:tcPr>
            <w:tcW w:w="3744" w:type="dxa"/>
            <w:gridSpan w:val="2"/>
            <w:tcBorders>
              <w:bottom w:val="single" w:sz="4" w:space="0" w:color="auto"/>
            </w:tcBorders>
          </w:tcPr>
          <w:p w14:paraId="715248AD" w14:textId="70D100E3" w:rsidR="00A50F28" w:rsidRPr="00E673DB" w:rsidRDefault="00D04618">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งบการเงินรวมและ</w:t>
            </w:r>
            <w:r w:rsidR="00A50F28" w:rsidRPr="00E673DB">
              <w:rPr>
                <w:rFonts w:ascii="Browallia New" w:hAnsi="Browallia New" w:cs="Browallia New"/>
                <w:b/>
                <w:bCs/>
                <w:sz w:val="26"/>
                <w:szCs w:val="26"/>
                <w:cs/>
              </w:rPr>
              <w:t>งบการเงินเฉพาะกิจการ</w:t>
            </w:r>
          </w:p>
        </w:tc>
      </w:tr>
      <w:tr w:rsidR="00A50F28" w:rsidRPr="00E673DB" w14:paraId="7834F86D" w14:textId="77777777" w:rsidTr="00E673DB">
        <w:trPr>
          <w:cantSplit/>
          <w:trHeight w:val="300"/>
        </w:trPr>
        <w:tc>
          <w:tcPr>
            <w:tcW w:w="5717" w:type="dxa"/>
          </w:tcPr>
          <w:p w14:paraId="2CA28DD2" w14:textId="56136412" w:rsidR="00A50F28" w:rsidRPr="00E673DB" w:rsidRDefault="00A50F28">
            <w:pPr>
              <w:tabs>
                <w:tab w:val="left" w:pos="6840"/>
              </w:tabs>
              <w:ind w:left="-105"/>
              <w:jc w:val="thaiDistribute"/>
              <w:rPr>
                <w:rFonts w:ascii="Browallia New" w:hAnsi="Browallia New" w:cs="Browallia New"/>
                <w:sz w:val="26"/>
                <w:szCs w:val="26"/>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rPr>
              <w:t>ธันวาคม</w:t>
            </w:r>
          </w:p>
        </w:tc>
        <w:tc>
          <w:tcPr>
            <w:tcW w:w="1872" w:type="dxa"/>
            <w:tcBorders>
              <w:top w:val="single" w:sz="4" w:space="0" w:color="auto"/>
            </w:tcBorders>
          </w:tcPr>
          <w:p w14:paraId="73277F23" w14:textId="08BA83C6" w:rsidR="00A50F28" w:rsidRPr="00E673DB" w:rsidRDefault="00A50F28">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872" w:type="dxa"/>
            <w:tcBorders>
              <w:top w:val="single" w:sz="4" w:space="0" w:color="auto"/>
            </w:tcBorders>
          </w:tcPr>
          <w:p w14:paraId="4D45575A" w14:textId="561AE8E0"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1CB5D847" w14:textId="77777777" w:rsidTr="00E673DB">
        <w:trPr>
          <w:cantSplit/>
          <w:trHeight w:val="300"/>
        </w:trPr>
        <w:tc>
          <w:tcPr>
            <w:tcW w:w="5717" w:type="dxa"/>
          </w:tcPr>
          <w:p w14:paraId="232B5A8C" w14:textId="77777777" w:rsidR="00A50F28" w:rsidRPr="00E673DB" w:rsidRDefault="00A50F28">
            <w:pPr>
              <w:tabs>
                <w:tab w:val="left" w:pos="6840"/>
              </w:tabs>
              <w:ind w:left="-105"/>
              <w:jc w:val="thaiDistribute"/>
              <w:rPr>
                <w:rFonts w:ascii="Browallia New" w:hAnsi="Browallia New" w:cs="Browallia New"/>
                <w:sz w:val="26"/>
                <w:szCs w:val="26"/>
              </w:rPr>
            </w:pPr>
          </w:p>
        </w:tc>
        <w:tc>
          <w:tcPr>
            <w:tcW w:w="1872" w:type="dxa"/>
            <w:tcBorders>
              <w:bottom w:val="single" w:sz="4" w:space="0" w:color="auto"/>
            </w:tcBorders>
          </w:tcPr>
          <w:p w14:paraId="513D6488"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872" w:type="dxa"/>
            <w:tcBorders>
              <w:bottom w:val="single" w:sz="4" w:space="0" w:color="auto"/>
            </w:tcBorders>
          </w:tcPr>
          <w:p w14:paraId="3B468DAC"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7A4F594A" w14:textId="77777777" w:rsidTr="00E673DB">
        <w:trPr>
          <w:cantSplit/>
          <w:trHeight w:val="45"/>
        </w:trPr>
        <w:tc>
          <w:tcPr>
            <w:tcW w:w="5717" w:type="dxa"/>
          </w:tcPr>
          <w:p w14:paraId="0736D8A3" w14:textId="77777777" w:rsidR="00A50F28" w:rsidRPr="00E673DB" w:rsidRDefault="00A50F28">
            <w:pPr>
              <w:ind w:left="-105"/>
              <w:jc w:val="thaiDistribute"/>
              <w:rPr>
                <w:rFonts w:ascii="Browallia New" w:hAnsi="Browallia New" w:cs="Browallia New"/>
                <w:b/>
                <w:bCs/>
                <w:sz w:val="26"/>
                <w:szCs w:val="26"/>
                <w:cs/>
              </w:rPr>
            </w:pPr>
          </w:p>
        </w:tc>
        <w:tc>
          <w:tcPr>
            <w:tcW w:w="1872" w:type="dxa"/>
            <w:tcBorders>
              <w:top w:val="single" w:sz="4" w:space="0" w:color="auto"/>
            </w:tcBorders>
          </w:tcPr>
          <w:p w14:paraId="5E21AB92" w14:textId="77777777" w:rsidR="00A50F28" w:rsidRPr="00E673DB" w:rsidRDefault="00A50F28">
            <w:pPr>
              <w:ind w:right="-72"/>
              <w:jc w:val="right"/>
              <w:rPr>
                <w:rFonts w:ascii="Browallia New" w:hAnsi="Browallia New" w:cs="Browallia New"/>
                <w:sz w:val="26"/>
                <w:szCs w:val="26"/>
              </w:rPr>
            </w:pPr>
          </w:p>
        </w:tc>
        <w:tc>
          <w:tcPr>
            <w:tcW w:w="1872" w:type="dxa"/>
            <w:tcBorders>
              <w:top w:val="single" w:sz="4" w:space="0" w:color="auto"/>
            </w:tcBorders>
          </w:tcPr>
          <w:p w14:paraId="4CBFEF62" w14:textId="77777777" w:rsidR="00A50F28" w:rsidRPr="00E673DB" w:rsidRDefault="00A50F28">
            <w:pPr>
              <w:ind w:right="-72"/>
              <w:jc w:val="right"/>
              <w:rPr>
                <w:rFonts w:ascii="Browallia New" w:hAnsi="Browallia New" w:cs="Browallia New"/>
                <w:sz w:val="26"/>
                <w:szCs w:val="26"/>
              </w:rPr>
            </w:pPr>
          </w:p>
        </w:tc>
      </w:tr>
      <w:tr w:rsidR="004A21E2" w:rsidRPr="00E673DB" w14:paraId="318CE875" w14:textId="77777777" w:rsidTr="00E673DB">
        <w:trPr>
          <w:cantSplit/>
          <w:trHeight w:val="332"/>
        </w:trPr>
        <w:tc>
          <w:tcPr>
            <w:tcW w:w="5717" w:type="dxa"/>
          </w:tcPr>
          <w:p w14:paraId="51217227"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cs/>
              </w:rPr>
              <w:t>หุ้นกู้</w:t>
            </w:r>
          </w:p>
        </w:tc>
        <w:tc>
          <w:tcPr>
            <w:tcW w:w="1872" w:type="dxa"/>
            <w:tcBorders>
              <w:top w:val="nil"/>
              <w:left w:val="nil"/>
              <w:right w:val="nil"/>
            </w:tcBorders>
            <w:vAlign w:val="bottom"/>
          </w:tcPr>
          <w:p w14:paraId="0B252F31" w14:textId="61014C3D" w:rsidR="004A21E2" w:rsidRPr="00E673DB" w:rsidRDefault="00105CCB" w:rsidP="004A21E2">
            <w:pPr>
              <w:ind w:right="-72"/>
              <w:jc w:val="right"/>
              <w:rPr>
                <w:rFonts w:ascii="Browallia New" w:hAnsi="Browallia New" w:cs="Browallia New"/>
                <w:sz w:val="26"/>
                <w:szCs w:val="26"/>
                <w:cs/>
              </w:rPr>
            </w:pPr>
            <w:r w:rsidRPr="00105CCB">
              <w:rPr>
                <w:rFonts w:ascii="Browallia New" w:hAnsi="Browallia New" w:cs="Browallia New"/>
                <w:sz w:val="26"/>
                <w:szCs w:val="26"/>
              </w:rPr>
              <w:t>26</w:t>
            </w:r>
            <w:r w:rsidR="00BC47BA" w:rsidRPr="00E673DB">
              <w:rPr>
                <w:rFonts w:ascii="Browallia New" w:hAnsi="Browallia New" w:cs="Browallia New"/>
                <w:sz w:val="26"/>
                <w:szCs w:val="26"/>
              </w:rPr>
              <w:t>,</w:t>
            </w:r>
            <w:r w:rsidRPr="00105CCB">
              <w:rPr>
                <w:rFonts w:ascii="Browallia New" w:hAnsi="Browallia New" w:cs="Browallia New"/>
                <w:sz w:val="26"/>
                <w:szCs w:val="26"/>
              </w:rPr>
              <w:t>229</w:t>
            </w:r>
            <w:r w:rsidR="00BC47BA" w:rsidRPr="00E673DB">
              <w:rPr>
                <w:rFonts w:ascii="Browallia New" w:hAnsi="Browallia New" w:cs="Browallia New"/>
                <w:sz w:val="26"/>
                <w:szCs w:val="26"/>
              </w:rPr>
              <w:t>,</w:t>
            </w:r>
            <w:r w:rsidRPr="00105CCB">
              <w:rPr>
                <w:rFonts w:ascii="Browallia New" w:hAnsi="Browallia New" w:cs="Browallia New"/>
                <w:sz w:val="26"/>
                <w:szCs w:val="26"/>
              </w:rPr>
              <w:t>140</w:t>
            </w:r>
          </w:p>
        </w:tc>
        <w:tc>
          <w:tcPr>
            <w:tcW w:w="1872" w:type="dxa"/>
            <w:tcBorders>
              <w:top w:val="nil"/>
              <w:left w:val="nil"/>
              <w:right w:val="nil"/>
            </w:tcBorders>
            <w:vAlign w:val="bottom"/>
          </w:tcPr>
          <w:p w14:paraId="2C90294B" w14:textId="668C3DAB" w:rsidR="004A21E2" w:rsidRPr="00E673DB" w:rsidRDefault="00105CCB" w:rsidP="004A21E2">
            <w:pPr>
              <w:ind w:right="-72"/>
              <w:jc w:val="right"/>
              <w:rPr>
                <w:rFonts w:ascii="Browallia New" w:hAnsi="Browallia New" w:cs="Browallia New"/>
                <w:sz w:val="26"/>
                <w:szCs w:val="26"/>
              </w:rPr>
            </w:pPr>
            <w:r w:rsidRPr="00105CCB">
              <w:rPr>
                <w:rFonts w:ascii="Browallia New" w:hAnsi="Browallia New" w:cs="Browallia New"/>
                <w:sz w:val="26"/>
                <w:szCs w:val="26"/>
              </w:rPr>
              <w:t>31</w:t>
            </w:r>
            <w:r w:rsidR="004A21E2" w:rsidRPr="00E673DB">
              <w:rPr>
                <w:rFonts w:ascii="Browallia New" w:hAnsi="Browallia New" w:cs="Browallia New"/>
                <w:sz w:val="26"/>
                <w:szCs w:val="26"/>
              </w:rPr>
              <w:t>,</w:t>
            </w:r>
            <w:r w:rsidRPr="00105CCB">
              <w:rPr>
                <w:rFonts w:ascii="Browallia New" w:hAnsi="Browallia New" w:cs="Browallia New"/>
                <w:sz w:val="26"/>
                <w:szCs w:val="26"/>
              </w:rPr>
              <w:t>166</w:t>
            </w:r>
            <w:r w:rsidR="004A21E2" w:rsidRPr="00E673DB">
              <w:rPr>
                <w:rFonts w:ascii="Browallia New" w:hAnsi="Browallia New" w:cs="Browallia New"/>
                <w:sz w:val="26"/>
                <w:szCs w:val="26"/>
              </w:rPr>
              <w:t>,</w:t>
            </w:r>
            <w:r w:rsidRPr="00105CCB">
              <w:rPr>
                <w:rFonts w:ascii="Browallia New" w:hAnsi="Browallia New" w:cs="Browallia New"/>
                <w:sz w:val="26"/>
                <w:szCs w:val="26"/>
              </w:rPr>
              <w:t>000</w:t>
            </w:r>
          </w:p>
        </w:tc>
      </w:tr>
      <w:tr w:rsidR="004A21E2" w:rsidRPr="00E673DB" w14:paraId="22FE8C22" w14:textId="77777777" w:rsidTr="00E673DB">
        <w:trPr>
          <w:cantSplit/>
          <w:trHeight w:val="300"/>
        </w:trPr>
        <w:tc>
          <w:tcPr>
            <w:tcW w:w="5717" w:type="dxa"/>
          </w:tcPr>
          <w:p w14:paraId="05BE8B8D" w14:textId="46254BD2" w:rsidR="004A21E2" w:rsidRPr="00E673DB" w:rsidRDefault="004A21E2" w:rsidP="004A21E2">
            <w:pPr>
              <w:ind w:left="-105"/>
              <w:jc w:val="thaiDistribute"/>
              <w:rPr>
                <w:rFonts w:ascii="Browallia New" w:hAnsi="Browallia New" w:cs="Browallia New"/>
                <w:sz w:val="26"/>
                <w:szCs w:val="26"/>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ค่าธรรมเนียมในการจัดหาหุ้นกู้รอตัดบัญชี</w:t>
            </w:r>
          </w:p>
        </w:tc>
        <w:tc>
          <w:tcPr>
            <w:tcW w:w="1872" w:type="dxa"/>
            <w:tcBorders>
              <w:top w:val="nil"/>
              <w:left w:val="nil"/>
              <w:bottom w:val="single" w:sz="4" w:space="0" w:color="auto"/>
              <w:right w:val="nil"/>
            </w:tcBorders>
            <w:vAlign w:val="bottom"/>
          </w:tcPr>
          <w:p w14:paraId="79FC58CA" w14:textId="0DDCA44B" w:rsidR="004A21E2" w:rsidRPr="00E673DB" w:rsidRDefault="00BC47BA" w:rsidP="004A21E2">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6</w:t>
            </w:r>
            <w:r w:rsidRPr="00E673DB">
              <w:rPr>
                <w:rFonts w:ascii="Browallia New" w:hAnsi="Browallia New" w:cs="Browallia New"/>
                <w:sz w:val="26"/>
                <w:szCs w:val="26"/>
              </w:rPr>
              <w:t>,</w:t>
            </w:r>
            <w:r w:rsidR="00105CCB" w:rsidRPr="00105CCB">
              <w:rPr>
                <w:rFonts w:ascii="Browallia New" w:hAnsi="Browallia New" w:cs="Browallia New"/>
                <w:sz w:val="26"/>
                <w:szCs w:val="26"/>
              </w:rPr>
              <w:t>138</w:t>
            </w:r>
            <w:r w:rsidRPr="00E673DB">
              <w:rPr>
                <w:rFonts w:ascii="Browallia New" w:hAnsi="Browallia New" w:cs="Browallia New"/>
                <w:sz w:val="26"/>
                <w:szCs w:val="26"/>
              </w:rPr>
              <w:t>)</w:t>
            </w:r>
          </w:p>
        </w:tc>
        <w:tc>
          <w:tcPr>
            <w:tcW w:w="1872" w:type="dxa"/>
            <w:tcBorders>
              <w:top w:val="nil"/>
              <w:left w:val="nil"/>
              <w:bottom w:val="single" w:sz="4" w:space="0" w:color="auto"/>
              <w:right w:val="nil"/>
            </w:tcBorders>
            <w:vAlign w:val="bottom"/>
          </w:tcPr>
          <w:p w14:paraId="60E742E7" w14:textId="23EDFD54" w:rsidR="004A21E2" w:rsidRPr="00E673DB" w:rsidRDefault="004A21E2" w:rsidP="004A21E2">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13</w:t>
            </w:r>
            <w:r w:rsidRPr="00E673DB">
              <w:rPr>
                <w:rFonts w:ascii="Browallia New" w:hAnsi="Browallia New" w:cs="Browallia New"/>
                <w:sz w:val="26"/>
                <w:szCs w:val="26"/>
              </w:rPr>
              <w:t>,</w:t>
            </w:r>
            <w:r w:rsidR="00105CCB" w:rsidRPr="00105CCB">
              <w:rPr>
                <w:rFonts w:ascii="Browallia New" w:hAnsi="Browallia New" w:cs="Browallia New"/>
                <w:sz w:val="26"/>
                <w:szCs w:val="26"/>
              </w:rPr>
              <w:t>876</w:t>
            </w:r>
            <w:r w:rsidRPr="00E673DB">
              <w:rPr>
                <w:rFonts w:ascii="Browallia New" w:hAnsi="Browallia New" w:cs="Browallia New"/>
                <w:sz w:val="26"/>
                <w:szCs w:val="26"/>
              </w:rPr>
              <w:t>)</w:t>
            </w:r>
          </w:p>
        </w:tc>
      </w:tr>
      <w:tr w:rsidR="004A21E2" w:rsidRPr="00E673DB" w14:paraId="783C5DF7" w14:textId="77777777" w:rsidTr="00E673DB">
        <w:trPr>
          <w:cantSplit/>
          <w:trHeight w:val="300"/>
        </w:trPr>
        <w:tc>
          <w:tcPr>
            <w:tcW w:w="5717" w:type="dxa"/>
          </w:tcPr>
          <w:p w14:paraId="1A52C3A1" w14:textId="77777777" w:rsidR="004A21E2" w:rsidRPr="00E673DB" w:rsidRDefault="004A21E2" w:rsidP="004A21E2">
            <w:pPr>
              <w:ind w:left="-105"/>
              <w:jc w:val="thaiDistribute"/>
              <w:rPr>
                <w:rFonts w:ascii="Browallia New" w:hAnsi="Browallia New" w:cs="Browallia New"/>
                <w:sz w:val="26"/>
                <w:szCs w:val="26"/>
                <w:u w:val="single"/>
                <w:cs/>
              </w:rPr>
            </w:pPr>
          </w:p>
        </w:tc>
        <w:tc>
          <w:tcPr>
            <w:tcW w:w="1872" w:type="dxa"/>
            <w:tcBorders>
              <w:top w:val="single" w:sz="4" w:space="0" w:color="auto"/>
              <w:left w:val="nil"/>
              <w:right w:val="nil"/>
            </w:tcBorders>
            <w:vAlign w:val="bottom"/>
          </w:tcPr>
          <w:p w14:paraId="7427B1B4" w14:textId="5861AE03" w:rsidR="004A21E2" w:rsidRPr="00E673DB" w:rsidRDefault="00105CCB" w:rsidP="004A21E2">
            <w:pPr>
              <w:ind w:right="-64"/>
              <w:jc w:val="right"/>
              <w:rPr>
                <w:rFonts w:ascii="Browallia New" w:hAnsi="Browallia New" w:cs="Browallia New"/>
                <w:sz w:val="26"/>
                <w:szCs w:val="26"/>
              </w:rPr>
            </w:pPr>
            <w:r w:rsidRPr="00105CCB">
              <w:rPr>
                <w:rFonts w:ascii="Browallia New" w:hAnsi="Browallia New" w:cs="Browallia New"/>
                <w:sz w:val="26"/>
                <w:szCs w:val="26"/>
              </w:rPr>
              <w:t>26</w:t>
            </w:r>
            <w:r w:rsidR="00BC47BA" w:rsidRPr="00E673DB">
              <w:rPr>
                <w:rFonts w:ascii="Browallia New" w:hAnsi="Browallia New" w:cs="Browallia New"/>
                <w:sz w:val="26"/>
                <w:szCs w:val="26"/>
              </w:rPr>
              <w:t>,</w:t>
            </w:r>
            <w:r w:rsidRPr="00105CCB">
              <w:rPr>
                <w:rFonts w:ascii="Browallia New" w:hAnsi="Browallia New" w:cs="Browallia New"/>
                <w:sz w:val="26"/>
                <w:szCs w:val="26"/>
              </w:rPr>
              <w:t>223</w:t>
            </w:r>
            <w:r w:rsidR="00BD174E" w:rsidRPr="00E673DB">
              <w:rPr>
                <w:rFonts w:ascii="Browallia New" w:hAnsi="Browallia New" w:cs="Browallia New"/>
                <w:sz w:val="26"/>
                <w:szCs w:val="26"/>
              </w:rPr>
              <w:t>,</w:t>
            </w:r>
            <w:r w:rsidRPr="00105CCB">
              <w:rPr>
                <w:rFonts w:ascii="Browallia New" w:hAnsi="Browallia New" w:cs="Browallia New"/>
                <w:sz w:val="26"/>
                <w:szCs w:val="26"/>
              </w:rPr>
              <w:t>002</w:t>
            </w:r>
          </w:p>
        </w:tc>
        <w:tc>
          <w:tcPr>
            <w:tcW w:w="1872" w:type="dxa"/>
            <w:tcBorders>
              <w:top w:val="single" w:sz="4" w:space="0" w:color="auto"/>
              <w:left w:val="nil"/>
              <w:right w:val="nil"/>
            </w:tcBorders>
            <w:vAlign w:val="bottom"/>
          </w:tcPr>
          <w:p w14:paraId="31D94BC4" w14:textId="561661E1" w:rsidR="004A21E2" w:rsidRPr="00E673DB" w:rsidRDefault="00105CCB" w:rsidP="004A21E2">
            <w:pPr>
              <w:ind w:right="-64"/>
              <w:jc w:val="right"/>
              <w:rPr>
                <w:rFonts w:ascii="Browallia New" w:hAnsi="Browallia New" w:cs="Browallia New"/>
                <w:sz w:val="26"/>
                <w:szCs w:val="26"/>
              </w:rPr>
            </w:pPr>
            <w:r w:rsidRPr="00105CCB">
              <w:rPr>
                <w:rFonts w:ascii="Browallia New" w:hAnsi="Browallia New" w:cs="Browallia New"/>
                <w:sz w:val="26"/>
                <w:szCs w:val="26"/>
              </w:rPr>
              <w:t>31</w:t>
            </w:r>
            <w:r w:rsidR="004A21E2" w:rsidRPr="00E673DB">
              <w:rPr>
                <w:rFonts w:ascii="Browallia New" w:hAnsi="Browallia New" w:cs="Browallia New"/>
                <w:sz w:val="26"/>
                <w:szCs w:val="26"/>
              </w:rPr>
              <w:t>,</w:t>
            </w:r>
            <w:r w:rsidRPr="00105CCB">
              <w:rPr>
                <w:rFonts w:ascii="Browallia New" w:hAnsi="Browallia New" w:cs="Browallia New"/>
                <w:sz w:val="26"/>
                <w:szCs w:val="26"/>
              </w:rPr>
              <w:t>152</w:t>
            </w:r>
            <w:r w:rsidR="004A21E2" w:rsidRPr="00E673DB">
              <w:rPr>
                <w:rFonts w:ascii="Browallia New" w:hAnsi="Browallia New" w:cs="Browallia New"/>
                <w:sz w:val="26"/>
                <w:szCs w:val="26"/>
              </w:rPr>
              <w:t>,</w:t>
            </w:r>
            <w:r w:rsidRPr="00105CCB">
              <w:rPr>
                <w:rFonts w:ascii="Browallia New" w:hAnsi="Browallia New" w:cs="Browallia New"/>
                <w:sz w:val="26"/>
                <w:szCs w:val="26"/>
              </w:rPr>
              <w:t>124</w:t>
            </w:r>
          </w:p>
        </w:tc>
      </w:tr>
      <w:tr w:rsidR="004A21E2" w:rsidRPr="00E673DB" w14:paraId="06C6CC0E" w14:textId="77777777" w:rsidTr="00E673DB">
        <w:trPr>
          <w:cantSplit/>
          <w:trHeight w:val="300"/>
        </w:trPr>
        <w:tc>
          <w:tcPr>
            <w:tcW w:w="5717" w:type="dxa"/>
          </w:tcPr>
          <w:p w14:paraId="3EEDBCAC"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หุ้นกู้ที่ถึงกำหนดชำระภายในหนึ่งปี</w:t>
            </w:r>
            <w:r w:rsidRPr="00E673DB">
              <w:rPr>
                <w:rFonts w:ascii="Browallia New" w:hAnsi="Browallia New" w:cs="Browallia New"/>
                <w:sz w:val="26"/>
                <w:szCs w:val="26"/>
              </w:rPr>
              <w:t xml:space="preserve"> </w:t>
            </w:r>
            <w:r w:rsidRPr="00E673DB">
              <w:rPr>
                <w:rFonts w:ascii="Browallia New" w:hAnsi="Browallia New" w:cs="Browallia New"/>
                <w:sz w:val="26"/>
                <w:szCs w:val="26"/>
                <w:cs/>
              </w:rPr>
              <w:t>สุทธิ</w:t>
            </w:r>
          </w:p>
        </w:tc>
        <w:tc>
          <w:tcPr>
            <w:tcW w:w="1872" w:type="dxa"/>
            <w:tcBorders>
              <w:top w:val="nil"/>
              <w:left w:val="nil"/>
              <w:bottom w:val="single" w:sz="4" w:space="0" w:color="auto"/>
              <w:right w:val="nil"/>
            </w:tcBorders>
            <w:vAlign w:val="bottom"/>
          </w:tcPr>
          <w:p w14:paraId="416BFAB6" w14:textId="084CA262" w:rsidR="004A21E2" w:rsidRPr="00E673DB" w:rsidRDefault="00BD174E" w:rsidP="004A21E2">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872" w:type="dxa"/>
            <w:tcBorders>
              <w:top w:val="nil"/>
              <w:left w:val="nil"/>
              <w:bottom w:val="single" w:sz="4" w:space="0" w:color="auto"/>
              <w:right w:val="nil"/>
            </w:tcBorders>
            <w:vAlign w:val="bottom"/>
          </w:tcPr>
          <w:p w14:paraId="667DE4FE" w14:textId="64E21DA5" w:rsidR="004A21E2" w:rsidRPr="00E673DB" w:rsidRDefault="004A21E2" w:rsidP="004A21E2">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445</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738</w:t>
            </w:r>
            <w:r w:rsidRPr="00E673DB">
              <w:rPr>
                <w:rFonts w:ascii="Browallia New" w:hAnsi="Browallia New" w:cs="Browallia New"/>
                <w:sz w:val="26"/>
                <w:szCs w:val="26"/>
                <w:lang w:val="en-US"/>
              </w:rPr>
              <w:t>)</w:t>
            </w:r>
          </w:p>
        </w:tc>
      </w:tr>
      <w:tr w:rsidR="004A21E2" w:rsidRPr="00E673DB" w14:paraId="7A0FAA01" w14:textId="77777777" w:rsidTr="00E673DB">
        <w:trPr>
          <w:cantSplit/>
          <w:trHeight w:val="300"/>
        </w:trPr>
        <w:tc>
          <w:tcPr>
            <w:tcW w:w="5717" w:type="dxa"/>
          </w:tcPr>
          <w:p w14:paraId="138ED828"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cs/>
              </w:rPr>
              <w:t>หุ้นกู้ สุทธิ</w:t>
            </w:r>
          </w:p>
        </w:tc>
        <w:tc>
          <w:tcPr>
            <w:tcW w:w="1872" w:type="dxa"/>
            <w:tcBorders>
              <w:top w:val="single" w:sz="4" w:space="0" w:color="auto"/>
              <w:left w:val="nil"/>
              <w:bottom w:val="single" w:sz="4" w:space="0" w:color="auto"/>
              <w:right w:val="nil"/>
            </w:tcBorders>
            <w:vAlign w:val="bottom"/>
          </w:tcPr>
          <w:p w14:paraId="6A072A4E" w14:textId="3EBF1BC0" w:rsidR="004A21E2" w:rsidRPr="00E673DB" w:rsidRDefault="00105CCB" w:rsidP="004A21E2">
            <w:pPr>
              <w:ind w:right="-72"/>
              <w:jc w:val="right"/>
              <w:rPr>
                <w:rFonts w:ascii="Browallia New" w:hAnsi="Browallia New" w:cs="Browallia New"/>
                <w:sz w:val="26"/>
                <w:szCs w:val="26"/>
                <w:lang w:val="en-US"/>
              </w:rPr>
            </w:pPr>
            <w:r w:rsidRPr="00105CCB">
              <w:rPr>
                <w:rFonts w:ascii="Browallia New" w:hAnsi="Browallia New" w:cs="Browallia New"/>
                <w:sz w:val="26"/>
                <w:szCs w:val="26"/>
              </w:rPr>
              <w:t>26</w:t>
            </w:r>
            <w:r w:rsidR="00BD174E" w:rsidRPr="00E673DB">
              <w:rPr>
                <w:rFonts w:ascii="Browallia New" w:hAnsi="Browallia New" w:cs="Browallia New"/>
                <w:sz w:val="26"/>
                <w:szCs w:val="26"/>
              </w:rPr>
              <w:t>,</w:t>
            </w:r>
            <w:r w:rsidRPr="00105CCB">
              <w:rPr>
                <w:rFonts w:ascii="Browallia New" w:hAnsi="Browallia New" w:cs="Browallia New"/>
                <w:sz w:val="26"/>
                <w:szCs w:val="26"/>
              </w:rPr>
              <w:t>223</w:t>
            </w:r>
            <w:r w:rsidR="00BD174E" w:rsidRPr="00E673DB">
              <w:rPr>
                <w:rFonts w:ascii="Browallia New" w:hAnsi="Browallia New" w:cs="Browallia New"/>
                <w:sz w:val="26"/>
                <w:szCs w:val="26"/>
              </w:rPr>
              <w:t>,</w:t>
            </w:r>
            <w:r w:rsidRPr="00105CCB">
              <w:rPr>
                <w:rFonts w:ascii="Browallia New" w:hAnsi="Browallia New" w:cs="Browallia New"/>
                <w:sz w:val="26"/>
                <w:szCs w:val="26"/>
              </w:rPr>
              <w:t>002</w:t>
            </w:r>
          </w:p>
        </w:tc>
        <w:tc>
          <w:tcPr>
            <w:tcW w:w="1872" w:type="dxa"/>
            <w:tcBorders>
              <w:top w:val="single" w:sz="4" w:space="0" w:color="auto"/>
              <w:left w:val="nil"/>
              <w:bottom w:val="single" w:sz="4" w:space="0" w:color="auto"/>
              <w:right w:val="nil"/>
            </w:tcBorders>
            <w:vAlign w:val="bottom"/>
          </w:tcPr>
          <w:p w14:paraId="2FEEDFE2" w14:textId="56A2D327" w:rsidR="004A21E2" w:rsidRPr="00E673DB" w:rsidRDefault="00105CCB" w:rsidP="004A21E2">
            <w:pPr>
              <w:ind w:right="-72"/>
              <w:jc w:val="right"/>
              <w:rPr>
                <w:rFonts w:ascii="Browallia New" w:hAnsi="Browallia New" w:cs="Browallia New"/>
                <w:sz w:val="26"/>
                <w:szCs w:val="26"/>
                <w:lang w:val="en-US"/>
              </w:rPr>
            </w:pPr>
            <w:r w:rsidRPr="00105CCB">
              <w:rPr>
                <w:rFonts w:ascii="Browallia New" w:hAnsi="Browallia New" w:cs="Browallia New"/>
                <w:sz w:val="26"/>
                <w:szCs w:val="26"/>
              </w:rPr>
              <w:t>23</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706</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386</w:t>
            </w:r>
          </w:p>
        </w:tc>
      </w:tr>
    </w:tbl>
    <w:p w14:paraId="6C953B20" w14:textId="77777777" w:rsidR="00A50F28" w:rsidRPr="00E673DB" w:rsidRDefault="00A50F28" w:rsidP="00A50F28">
      <w:pPr>
        <w:jc w:val="thaiDistribute"/>
        <w:rPr>
          <w:rFonts w:ascii="Browallia New" w:hAnsi="Browallia New" w:cs="Browallia New"/>
          <w:sz w:val="26"/>
          <w:szCs w:val="26"/>
        </w:rPr>
      </w:pPr>
    </w:p>
    <w:p w14:paraId="1DD7C5CF" w14:textId="3708A08D"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 w:val="26"/>
          <w:szCs w:val="26"/>
          <w:cs/>
        </w:rPr>
        <w:t>การเปลี่ยนแปลงของหุ้นกู้</w:t>
      </w:r>
      <w:r w:rsidR="00100A11" w:rsidRPr="00E673DB">
        <w:rPr>
          <w:rFonts w:ascii="Browallia New" w:hAnsi="Browallia New" w:cs="Browallia New"/>
          <w:sz w:val="26"/>
          <w:szCs w:val="26"/>
          <w:cs/>
        </w:rPr>
        <w:t>ในระหว่างปี</w:t>
      </w:r>
      <w:r w:rsidRPr="00E673DB">
        <w:rPr>
          <w:rFonts w:ascii="Browallia New" w:hAnsi="Browallia New" w:cs="Browallia New"/>
          <w:sz w:val="26"/>
          <w:szCs w:val="26"/>
          <w:cs/>
        </w:rPr>
        <w:t>สามารถวิเคราะห์ได้ดังนี้</w:t>
      </w:r>
    </w:p>
    <w:p w14:paraId="79CC5C7B" w14:textId="77777777" w:rsidR="00A50F28" w:rsidRPr="00E673DB" w:rsidRDefault="00A50F28" w:rsidP="00A50F28">
      <w:pPr>
        <w:jc w:val="thaiDistribute"/>
        <w:rPr>
          <w:rFonts w:ascii="Browallia New" w:hAnsi="Browallia New" w:cs="Browallia New"/>
          <w:sz w:val="26"/>
          <w:szCs w:val="26"/>
        </w:rPr>
      </w:pPr>
    </w:p>
    <w:tbl>
      <w:tblPr>
        <w:tblW w:w="9461" w:type="dxa"/>
        <w:tblLook w:val="0000" w:firstRow="0" w:lastRow="0" w:firstColumn="0" w:lastColumn="0" w:noHBand="0" w:noVBand="0"/>
      </w:tblPr>
      <w:tblGrid>
        <w:gridCol w:w="5717"/>
        <w:gridCol w:w="1872"/>
        <w:gridCol w:w="1872"/>
      </w:tblGrid>
      <w:tr w:rsidR="00A50F28" w:rsidRPr="00E673DB" w14:paraId="622656BE" w14:textId="77777777" w:rsidTr="00E673DB">
        <w:trPr>
          <w:cantSplit/>
          <w:trHeight w:val="300"/>
        </w:trPr>
        <w:tc>
          <w:tcPr>
            <w:tcW w:w="5717" w:type="dxa"/>
            <w:tcBorders>
              <w:top w:val="nil"/>
              <w:left w:val="nil"/>
              <w:right w:val="nil"/>
            </w:tcBorders>
            <w:vAlign w:val="center"/>
          </w:tcPr>
          <w:p w14:paraId="3004C30F" w14:textId="77777777" w:rsidR="00A50F28" w:rsidRPr="00E673DB" w:rsidRDefault="00A50F28">
            <w:pPr>
              <w:ind w:left="-105"/>
              <w:rPr>
                <w:rFonts w:ascii="Browallia New" w:eastAsia="Courier New" w:hAnsi="Browallia New" w:cs="Browallia New"/>
                <w:sz w:val="26"/>
                <w:szCs w:val="26"/>
              </w:rPr>
            </w:pPr>
          </w:p>
        </w:tc>
        <w:tc>
          <w:tcPr>
            <w:tcW w:w="3744" w:type="dxa"/>
            <w:gridSpan w:val="2"/>
            <w:tcBorders>
              <w:left w:val="nil"/>
              <w:bottom w:val="single" w:sz="4" w:space="0" w:color="auto"/>
              <w:right w:val="nil"/>
            </w:tcBorders>
            <w:vAlign w:val="bottom"/>
          </w:tcPr>
          <w:p w14:paraId="41BBF156" w14:textId="37BCAF86" w:rsidR="00A50F28" w:rsidRPr="00E673DB" w:rsidRDefault="00D04618">
            <w:pPr>
              <w:ind w:right="-72"/>
              <w:jc w:val="right"/>
              <w:rPr>
                <w:rFonts w:ascii="Browallia New" w:eastAsia="Courier New" w:hAnsi="Browallia New" w:cs="Browallia New"/>
                <w:b/>
                <w:bCs/>
                <w:spacing w:val="-6"/>
                <w:sz w:val="26"/>
                <w:szCs w:val="26"/>
                <w:cs/>
                <w:lang w:val="en-US"/>
              </w:rPr>
            </w:pPr>
            <w:r w:rsidRPr="00E673DB">
              <w:rPr>
                <w:rFonts w:ascii="Browallia New" w:hAnsi="Browallia New" w:cs="Browallia New"/>
                <w:b/>
                <w:bCs/>
                <w:sz w:val="26"/>
                <w:szCs w:val="26"/>
                <w:cs/>
              </w:rPr>
              <w:t>งบการเงินรวมและงบการเงินเฉพาะกิจการ</w:t>
            </w:r>
          </w:p>
        </w:tc>
      </w:tr>
      <w:tr w:rsidR="00A50F28" w:rsidRPr="00E673DB" w14:paraId="4EB929F2" w14:textId="77777777" w:rsidTr="00E673DB">
        <w:trPr>
          <w:trHeight w:val="300"/>
        </w:trPr>
        <w:tc>
          <w:tcPr>
            <w:tcW w:w="5717" w:type="dxa"/>
            <w:tcBorders>
              <w:top w:val="nil"/>
              <w:left w:val="nil"/>
              <w:right w:val="nil"/>
            </w:tcBorders>
            <w:vAlign w:val="center"/>
          </w:tcPr>
          <w:p w14:paraId="73DAA371" w14:textId="2800A40F" w:rsidR="00A50F28" w:rsidRPr="00E673DB" w:rsidRDefault="00A50F28" w:rsidP="000C5DC3">
            <w:pPr>
              <w:spacing w:before="10"/>
              <w:ind w:left="-105"/>
              <w:rPr>
                <w:rFonts w:ascii="Browallia New" w:eastAsia="Courier New" w:hAnsi="Browallia New" w:cs="Browallia New"/>
                <w:sz w:val="26"/>
                <w:szCs w:val="26"/>
              </w:rPr>
            </w:pPr>
            <w:r w:rsidRPr="00E673DB">
              <w:rPr>
                <w:rFonts w:ascii="Browallia New" w:eastAsia="Arial Unicode MS" w:hAnsi="Browallia New" w:cs="Browallia New"/>
                <w:b/>
                <w:bCs/>
                <w:sz w:val="26"/>
                <w:szCs w:val="26"/>
                <w:cs/>
              </w:rPr>
              <w:t xml:space="preserve">สำหรับปีสิ้นสุดวันที่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ธันวาคม</w:t>
            </w:r>
          </w:p>
        </w:tc>
        <w:tc>
          <w:tcPr>
            <w:tcW w:w="1872" w:type="dxa"/>
            <w:tcBorders>
              <w:top w:val="single" w:sz="4" w:space="0" w:color="auto"/>
            </w:tcBorders>
          </w:tcPr>
          <w:p w14:paraId="25BD1FE3" w14:textId="5E8F42A8" w:rsidR="00A50F28" w:rsidRPr="00E673DB" w:rsidRDefault="00A50F28" w:rsidP="000C5DC3">
            <w:pPr>
              <w:spacing w:before="10"/>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872" w:type="dxa"/>
            <w:tcBorders>
              <w:top w:val="single" w:sz="4" w:space="0" w:color="auto"/>
            </w:tcBorders>
          </w:tcPr>
          <w:p w14:paraId="637D086D" w14:textId="7C15AFD0" w:rsidR="00A50F28" w:rsidRPr="00E673DB" w:rsidRDefault="00A50F28" w:rsidP="000C5DC3">
            <w:pPr>
              <w:spacing w:before="10"/>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690E4D46" w14:textId="77777777" w:rsidTr="00E673DB">
        <w:trPr>
          <w:trHeight w:val="300"/>
        </w:trPr>
        <w:tc>
          <w:tcPr>
            <w:tcW w:w="5717" w:type="dxa"/>
            <w:tcBorders>
              <w:top w:val="nil"/>
              <w:left w:val="nil"/>
              <w:right w:val="nil"/>
            </w:tcBorders>
            <w:vAlign w:val="center"/>
          </w:tcPr>
          <w:p w14:paraId="308AF56B" w14:textId="77777777" w:rsidR="00A50F28" w:rsidRPr="00E673DB" w:rsidRDefault="00A50F28">
            <w:pPr>
              <w:ind w:left="-105"/>
              <w:rPr>
                <w:rFonts w:ascii="Browallia New" w:eastAsia="Courier New" w:hAnsi="Browallia New" w:cs="Browallia New"/>
                <w:sz w:val="26"/>
                <w:szCs w:val="26"/>
              </w:rPr>
            </w:pPr>
          </w:p>
        </w:tc>
        <w:tc>
          <w:tcPr>
            <w:tcW w:w="1872" w:type="dxa"/>
            <w:tcBorders>
              <w:top w:val="nil"/>
              <w:left w:val="nil"/>
              <w:bottom w:val="single" w:sz="4" w:space="0" w:color="auto"/>
              <w:right w:val="nil"/>
            </w:tcBorders>
          </w:tcPr>
          <w:p w14:paraId="5DF5CECE" w14:textId="77777777" w:rsidR="00A50F28" w:rsidRPr="00E673DB" w:rsidRDefault="00A50F28">
            <w:pPr>
              <w:ind w:right="-72"/>
              <w:jc w:val="right"/>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พันบาท</w:t>
            </w:r>
          </w:p>
        </w:tc>
        <w:tc>
          <w:tcPr>
            <w:tcW w:w="1872" w:type="dxa"/>
            <w:tcBorders>
              <w:top w:val="nil"/>
              <w:left w:val="nil"/>
              <w:bottom w:val="single" w:sz="4" w:space="0" w:color="auto"/>
              <w:right w:val="nil"/>
            </w:tcBorders>
          </w:tcPr>
          <w:p w14:paraId="3A0B92DF" w14:textId="77777777" w:rsidR="00A50F28" w:rsidRPr="00E673DB" w:rsidRDefault="00A50F28">
            <w:pPr>
              <w:ind w:right="-72"/>
              <w:jc w:val="right"/>
              <w:rPr>
                <w:rFonts w:ascii="Browallia New" w:hAnsi="Browallia New" w:cs="Browallia New"/>
                <w:b/>
                <w:bCs/>
                <w:snapToGrid w:val="0"/>
                <w:sz w:val="26"/>
                <w:szCs w:val="26"/>
                <w:cs/>
                <w:lang w:eastAsia="th-TH"/>
              </w:rPr>
            </w:pPr>
            <w:r w:rsidRPr="00E673DB">
              <w:rPr>
                <w:rFonts w:ascii="Browallia New" w:hAnsi="Browallia New" w:cs="Browallia New"/>
                <w:b/>
                <w:bCs/>
                <w:sz w:val="26"/>
                <w:szCs w:val="26"/>
                <w:cs/>
              </w:rPr>
              <w:t>พันบาท</w:t>
            </w:r>
          </w:p>
        </w:tc>
      </w:tr>
      <w:tr w:rsidR="00A50F28" w:rsidRPr="00E673DB" w14:paraId="53CABA00" w14:textId="77777777" w:rsidTr="00E673DB">
        <w:trPr>
          <w:trHeight w:val="45"/>
        </w:trPr>
        <w:tc>
          <w:tcPr>
            <w:tcW w:w="5717" w:type="dxa"/>
            <w:tcBorders>
              <w:top w:val="nil"/>
              <w:left w:val="nil"/>
              <w:right w:val="nil"/>
            </w:tcBorders>
            <w:vAlign w:val="center"/>
          </w:tcPr>
          <w:p w14:paraId="64B77595"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1872" w:type="dxa"/>
            <w:tcBorders>
              <w:top w:val="single" w:sz="4" w:space="0" w:color="auto"/>
              <w:left w:val="nil"/>
              <w:right w:val="nil"/>
            </w:tcBorders>
            <w:vAlign w:val="center"/>
          </w:tcPr>
          <w:p w14:paraId="6D26B855" w14:textId="77777777" w:rsidR="00A50F28" w:rsidRPr="00E673DB" w:rsidRDefault="00A50F28">
            <w:pPr>
              <w:ind w:right="-72"/>
              <w:jc w:val="right"/>
              <w:rPr>
                <w:rFonts w:ascii="Browallia New" w:eastAsia="Courier New" w:hAnsi="Browallia New" w:cs="Browallia New"/>
                <w:sz w:val="26"/>
                <w:szCs w:val="26"/>
              </w:rPr>
            </w:pPr>
          </w:p>
        </w:tc>
        <w:tc>
          <w:tcPr>
            <w:tcW w:w="1872" w:type="dxa"/>
            <w:tcBorders>
              <w:top w:val="single" w:sz="4" w:space="0" w:color="auto"/>
              <w:left w:val="nil"/>
              <w:right w:val="nil"/>
            </w:tcBorders>
          </w:tcPr>
          <w:p w14:paraId="017A819B" w14:textId="77777777" w:rsidR="00A50F28" w:rsidRPr="00E673DB" w:rsidRDefault="00A50F28">
            <w:pPr>
              <w:ind w:right="-72"/>
              <w:jc w:val="right"/>
              <w:rPr>
                <w:rFonts w:ascii="Browallia New" w:eastAsia="Courier New" w:hAnsi="Browallia New" w:cs="Browallia New"/>
                <w:sz w:val="26"/>
                <w:szCs w:val="26"/>
              </w:rPr>
            </w:pPr>
          </w:p>
        </w:tc>
      </w:tr>
      <w:tr w:rsidR="004A21E2" w:rsidRPr="00E673DB" w14:paraId="51739269" w14:textId="77777777" w:rsidTr="00E673DB">
        <w:trPr>
          <w:trHeight w:val="300"/>
        </w:trPr>
        <w:tc>
          <w:tcPr>
            <w:tcW w:w="5717" w:type="dxa"/>
            <w:tcBorders>
              <w:top w:val="nil"/>
              <w:left w:val="nil"/>
              <w:right w:val="nil"/>
            </w:tcBorders>
          </w:tcPr>
          <w:p w14:paraId="234E6FAA"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cs/>
              </w:rPr>
              <w:t>ยอดคงเหลือต้นปี</w:t>
            </w:r>
            <w:r w:rsidRPr="00E673DB">
              <w:rPr>
                <w:rFonts w:ascii="Browallia New" w:hAnsi="Browallia New" w:cs="Browallia New"/>
                <w:sz w:val="26"/>
                <w:szCs w:val="26"/>
              </w:rPr>
              <w:t xml:space="preserve"> </w:t>
            </w:r>
            <w:r w:rsidRPr="00E673DB">
              <w:rPr>
                <w:rFonts w:ascii="Browallia New" w:hAnsi="Browallia New" w:cs="Browallia New"/>
                <w:sz w:val="26"/>
                <w:szCs w:val="26"/>
                <w:cs/>
              </w:rPr>
              <w:t>สุทธิ</w:t>
            </w:r>
          </w:p>
        </w:tc>
        <w:tc>
          <w:tcPr>
            <w:tcW w:w="1872" w:type="dxa"/>
            <w:tcBorders>
              <w:top w:val="nil"/>
              <w:left w:val="nil"/>
              <w:right w:val="nil"/>
            </w:tcBorders>
            <w:vAlign w:val="bottom"/>
          </w:tcPr>
          <w:p w14:paraId="131E8DA6" w14:textId="08537C09" w:rsidR="004A21E2"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31</w:t>
            </w:r>
            <w:r w:rsidR="006B0849" w:rsidRPr="00E673DB">
              <w:rPr>
                <w:rFonts w:ascii="Browallia New" w:hAnsi="Browallia New" w:cs="Browallia New"/>
                <w:sz w:val="26"/>
                <w:szCs w:val="26"/>
                <w:lang w:val="en-US"/>
              </w:rPr>
              <w:t>,</w:t>
            </w:r>
            <w:r w:rsidRPr="00105CCB">
              <w:rPr>
                <w:rFonts w:ascii="Browallia New" w:hAnsi="Browallia New" w:cs="Browallia New"/>
                <w:sz w:val="26"/>
                <w:szCs w:val="26"/>
              </w:rPr>
              <w:t>152</w:t>
            </w:r>
            <w:r w:rsidR="006B0849" w:rsidRPr="00E673DB">
              <w:rPr>
                <w:rFonts w:ascii="Browallia New" w:hAnsi="Browallia New" w:cs="Browallia New"/>
                <w:sz w:val="26"/>
                <w:szCs w:val="26"/>
                <w:lang w:val="en-US"/>
              </w:rPr>
              <w:t>,</w:t>
            </w:r>
            <w:r w:rsidRPr="00105CCB">
              <w:rPr>
                <w:rFonts w:ascii="Browallia New" w:hAnsi="Browallia New" w:cs="Browallia New"/>
                <w:sz w:val="26"/>
                <w:szCs w:val="26"/>
              </w:rPr>
              <w:t>124</w:t>
            </w:r>
          </w:p>
        </w:tc>
        <w:tc>
          <w:tcPr>
            <w:tcW w:w="1872" w:type="dxa"/>
            <w:tcBorders>
              <w:top w:val="nil"/>
              <w:left w:val="nil"/>
              <w:right w:val="nil"/>
            </w:tcBorders>
            <w:vAlign w:val="bottom"/>
          </w:tcPr>
          <w:p w14:paraId="162CD852" w14:textId="3F986A16" w:rsidR="004A21E2" w:rsidRPr="00E673DB" w:rsidRDefault="00105CCB" w:rsidP="004A21E2">
            <w:pPr>
              <w:ind w:right="-72"/>
              <w:jc w:val="right"/>
              <w:rPr>
                <w:rFonts w:ascii="Browallia New" w:hAnsi="Browallia New" w:cs="Browallia New"/>
                <w:b/>
                <w:bCs/>
                <w:sz w:val="26"/>
                <w:szCs w:val="26"/>
                <w:cs/>
              </w:rPr>
            </w:pPr>
            <w:r w:rsidRPr="00105CCB">
              <w:rPr>
                <w:rFonts w:ascii="Browallia New" w:hAnsi="Browallia New" w:cs="Browallia New"/>
                <w:sz w:val="26"/>
                <w:szCs w:val="26"/>
              </w:rPr>
              <w:t>31</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144</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200</w:t>
            </w:r>
          </w:p>
        </w:tc>
      </w:tr>
      <w:tr w:rsidR="004A21E2" w:rsidRPr="00E673DB" w14:paraId="50ACA9C1" w14:textId="77777777" w:rsidTr="00E673DB">
        <w:trPr>
          <w:trHeight w:val="300"/>
        </w:trPr>
        <w:tc>
          <w:tcPr>
            <w:tcW w:w="5717" w:type="dxa"/>
            <w:tcBorders>
              <w:top w:val="nil"/>
              <w:left w:val="nil"/>
              <w:right w:val="nil"/>
            </w:tcBorders>
          </w:tcPr>
          <w:p w14:paraId="59C4B111"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cs/>
              </w:rPr>
              <w:t>กระแสเงินสด</w:t>
            </w:r>
            <w:r w:rsidRPr="00E673DB">
              <w:rPr>
                <w:rFonts w:ascii="Browallia New" w:hAnsi="Browallia New" w:cs="Browallia New"/>
                <w:sz w:val="26"/>
                <w:szCs w:val="26"/>
              </w:rPr>
              <w:t>:</w:t>
            </w:r>
          </w:p>
        </w:tc>
        <w:tc>
          <w:tcPr>
            <w:tcW w:w="1872" w:type="dxa"/>
            <w:tcBorders>
              <w:top w:val="nil"/>
              <w:left w:val="nil"/>
              <w:right w:val="nil"/>
            </w:tcBorders>
            <w:vAlign w:val="bottom"/>
          </w:tcPr>
          <w:p w14:paraId="69C9BABB" w14:textId="77777777" w:rsidR="004A21E2" w:rsidRPr="00E673DB" w:rsidRDefault="004A21E2" w:rsidP="004A21E2">
            <w:pPr>
              <w:ind w:right="-72"/>
              <w:jc w:val="right"/>
              <w:rPr>
                <w:rFonts w:ascii="Browallia New" w:hAnsi="Browallia New" w:cs="Browallia New"/>
                <w:sz w:val="26"/>
                <w:szCs w:val="26"/>
              </w:rPr>
            </w:pPr>
          </w:p>
        </w:tc>
        <w:tc>
          <w:tcPr>
            <w:tcW w:w="1872" w:type="dxa"/>
            <w:tcBorders>
              <w:top w:val="nil"/>
              <w:left w:val="nil"/>
              <w:right w:val="nil"/>
            </w:tcBorders>
            <w:vAlign w:val="bottom"/>
          </w:tcPr>
          <w:p w14:paraId="7B0D84CD" w14:textId="77777777" w:rsidR="004A21E2" w:rsidRPr="00E673DB" w:rsidRDefault="004A21E2" w:rsidP="004A21E2">
            <w:pPr>
              <w:ind w:right="-72"/>
              <w:jc w:val="right"/>
              <w:rPr>
                <w:rFonts w:ascii="Browallia New" w:hAnsi="Browallia New" w:cs="Browallia New"/>
                <w:sz w:val="26"/>
                <w:szCs w:val="26"/>
              </w:rPr>
            </w:pPr>
          </w:p>
        </w:tc>
      </w:tr>
      <w:tr w:rsidR="004A21E2" w:rsidRPr="00E673DB" w14:paraId="2153531D" w14:textId="77777777" w:rsidTr="00E673DB">
        <w:trPr>
          <w:trHeight w:val="300"/>
        </w:trPr>
        <w:tc>
          <w:tcPr>
            <w:tcW w:w="5717" w:type="dxa"/>
            <w:tcBorders>
              <w:top w:val="nil"/>
              <w:left w:val="nil"/>
              <w:right w:val="nil"/>
            </w:tcBorders>
          </w:tcPr>
          <w:p w14:paraId="1F08ABD1" w14:textId="77777777" w:rsidR="004A21E2" w:rsidRPr="00E673DB" w:rsidRDefault="004A21E2" w:rsidP="004A21E2">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   จ่ายคืนหุ้นกู้ระหว่างปี</w:t>
            </w:r>
          </w:p>
        </w:tc>
        <w:tc>
          <w:tcPr>
            <w:tcW w:w="1872" w:type="dxa"/>
            <w:tcBorders>
              <w:top w:val="nil"/>
              <w:left w:val="nil"/>
              <w:right w:val="nil"/>
            </w:tcBorders>
            <w:vAlign w:val="bottom"/>
          </w:tcPr>
          <w:p w14:paraId="2AB42F1E" w14:textId="5F4EC1FC" w:rsidR="004A21E2" w:rsidRPr="00E673DB" w:rsidRDefault="006B0849"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5</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500</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000</w:t>
            </w:r>
            <w:r w:rsidRPr="00E673DB">
              <w:rPr>
                <w:rFonts w:ascii="Browallia New" w:hAnsi="Browallia New" w:cs="Browallia New"/>
                <w:sz w:val="26"/>
                <w:szCs w:val="26"/>
                <w:lang w:val="en-US"/>
              </w:rPr>
              <w:t>)</w:t>
            </w:r>
          </w:p>
        </w:tc>
        <w:tc>
          <w:tcPr>
            <w:tcW w:w="1872" w:type="dxa"/>
            <w:tcBorders>
              <w:top w:val="nil"/>
              <w:left w:val="nil"/>
              <w:right w:val="nil"/>
            </w:tcBorders>
            <w:vAlign w:val="bottom"/>
          </w:tcPr>
          <w:p w14:paraId="5D806298" w14:textId="5658F5A6" w:rsidR="004A21E2" w:rsidRPr="00E673DB" w:rsidRDefault="004A21E2"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r>
      <w:tr w:rsidR="004A21E2" w:rsidRPr="00E673DB" w14:paraId="73189C64" w14:textId="77777777" w:rsidTr="00E673DB">
        <w:trPr>
          <w:trHeight w:val="300"/>
        </w:trPr>
        <w:tc>
          <w:tcPr>
            <w:tcW w:w="5717" w:type="dxa"/>
            <w:tcBorders>
              <w:top w:val="nil"/>
              <w:left w:val="nil"/>
              <w:right w:val="nil"/>
            </w:tcBorders>
          </w:tcPr>
          <w:p w14:paraId="14A8369C"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cs/>
              </w:rPr>
              <w:t xml:space="preserve">   จ่ายค่าธรรมเนียมในการจัดหาหุ้นกู้ร</w:t>
            </w:r>
            <w:r w:rsidRPr="00E673DB">
              <w:rPr>
                <w:rFonts w:ascii="Browallia New" w:hAnsi="Browallia New" w:cs="Browallia New"/>
                <w:sz w:val="26"/>
                <w:szCs w:val="26"/>
                <w:cs/>
                <w:lang w:val="en-US"/>
              </w:rPr>
              <w:t>อ</w:t>
            </w:r>
            <w:r w:rsidRPr="00E673DB">
              <w:rPr>
                <w:rFonts w:ascii="Browallia New" w:hAnsi="Browallia New" w:cs="Browallia New"/>
                <w:sz w:val="26"/>
                <w:szCs w:val="26"/>
                <w:cs/>
              </w:rPr>
              <w:t>ตัดบัญชีระหว่างปี</w:t>
            </w:r>
          </w:p>
        </w:tc>
        <w:tc>
          <w:tcPr>
            <w:tcW w:w="1872" w:type="dxa"/>
            <w:tcBorders>
              <w:top w:val="nil"/>
              <w:left w:val="nil"/>
              <w:right w:val="nil"/>
            </w:tcBorders>
            <w:vAlign w:val="bottom"/>
          </w:tcPr>
          <w:p w14:paraId="1443C58F" w14:textId="74F1C00D" w:rsidR="004A21E2" w:rsidRPr="00E673DB" w:rsidRDefault="00771E64"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100</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000</w:t>
            </w:r>
            <w:r w:rsidRPr="00E673DB">
              <w:rPr>
                <w:rFonts w:ascii="Browallia New" w:hAnsi="Browallia New" w:cs="Browallia New"/>
                <w:sz w:val="26"/>
                <w:szCs w:val="26"/>
                <w:lang w:val="en-US"/>
              </w:rPr>
              <w:t>)</w:t>
            </w:r>
          </w:p>
        </w:tc>
        <w:tc>
          <w:tcPr>
            <w:tcW w:w="1872" w:type="dxa"/>
            <w:tcBorders>
              <w:top w:val="nil"/>
              <w:left w:val="nil"/>
              <w:right w:val="nil"/>
            </w:tcBorders>
            <w:vAlign w:val="bottom"/>
          </w:tcPr>
          <w:p w14:paraId="06FEABFC" w14:textId="53CEDB1D" w:rsidR="004A21E2" w:rsidRPr="00E673DB" w:rsidRDefault="004A21E2"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r>
      <w:tr w:rsidR="004A21E2" w:rsidRPr="00E673DB" w14:paraId="71311FD9" w14:textId="77777777" w:rsidTr="00E673DB">
        <w:trPr>
          <w:trHeight w:val="300"/>
        </w:trPr>
        <w:tc>
          <w:tcPr>
            <w:tcW w:w="5717" w:type="dxa"/>
            <w:tcBorders>
              <w:top w:val="nil"/>
              <w:left w:val="nil"/>
              <w:right w:val="nil"/>
            </w:tcBorders>
          </w:tcPr>
          <w:p w14:paraId="12348ADD" w14:textId="77777777" w:rsidR="004A21E2" w:rsidRPr="00E673DB" w:rsidRDefault="004A21E2" w:rsidP="004A21E2">
            <w:pPr>
              <w:ind w:left="-105"/>
              <w:jc w:val="thaiDistribute"/>
              <w:rPr>
                <w:rFonts w:ascii="Browallia New" w:hAnsi="Browallia New" w:cs="Browallia New"/>
                <w:sz w:val="26"/>
                <w:szCs w:val="26"/>
              </w:rPr>
            </w:pPr>
            <w:r w:rsidRPr="00E673DB">
              <w:rPr>
                <w:rFonts w:ascii="Browallia New" w:hAnsi="Browallia New" w:cs="Browallia New"/>
                <w:sz w:val="26"/>
                <w:szCs w:val="26"/>
                <w:cs/>
              </w:rPr>
              <w:t>การเปลี่ยนแปลงรายการที่มิใช่เงินสด</w:t>
            </w:r>
            <w:r w:rsidRPr="00E673DB">
              <w:rPr>
                <w:rFonts w:ascii="Browallia New" w:hAnsi="Browallia New" w:cs="Browallia New"/>
                <w:sz w:val="26"/>
                <w:szCs w:val="26"/>
              </w:rPr>
              <w:t>:</w:t>
            </w:r>
          </w:p>
        </w:tc>
        <w:tc>
          <w:tcPr>
            <w:tcW w:w="1872" w:type="dxa"/>
            <w:tcBorders>
              <w:top w:val="nil"/>
              <w:left w:val="nil"/>
              <w:right w:val="nil"/>
            </w:tcBorders>
            <w:vAlign w:val="bottom"/>
          </w:tcPr>
          <w:p w14:paraId="04BFEE5F" w14:textId="533B007C" w:rsidR="004A21E2" w:rsidRPr="00E673DB" w:rsidRDefault="004A21E2"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872" w:type="dxa"/>
            <w:tcBorders>
              <w:top w:val="nil"/>
              <w:left w:val="nil"/>
              <w:right w:val="nil"/>
            </w:tcBorders>
            <w:vAlign w:val="bottom"/>
          </w:tcPr>
          <w:p w14:paraId="52285AD3" w14:textId="5ADC5F25" w:rsidR="004A21E2" w:rsidRPr="00E673DB" w:rsidRDefault="004A21E2"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4A21E2" w:rsidRPr="00E673DB" w14:paraId="03193B2C" w14:textId="77777777" w:rsidTr="00E673DB">
        <w:trPr>
          <w:trHeight w:val="300"/>
        </w:trPr>
        <w:tc>
          <w:tcPr>
            <w:tcW w:w="5717" w:type="dxa"/>
            <w:tcBorders>
              <w:top w:val="nil"/>
              <w:left w:val="nil"/>
              <w:right w:val="nil"/>
            </w:tcBorders>
          </w:tcPr>
          <w:p w14:paraId="049FC7D0"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ตัดจำหน่ายค่าธรรมเนียมในการจัดหาหุ้นกู้รอตัดบัญชี</w:t>
            </w:r>
          </w:p>
        </w:tc>
        <w:tc>
          <w:tcPr>
            <w:tcW w:w="1872" w:type="dxa"/>
            <w:tcBorders>
              <w:top w:val="nil"/>
              <w:left w:val="nil"/>
              <w:right w:val="nil"/>
            </w:tcBorders>
            <w:vAlign w:val="bottom"/>
          </w:tcPr>
          <w:p w14:paraId="00C13355" w14:textId="08611BEC" w:rsidR="004A21E2" w:rsidRPr="00E673DB" w:rsidRDefault="00DD02B5"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rPr>
              <w:t>(</w:t>
            </w:r>
            <w:r w:rsidR="00105CCB" w:rsidRPr="00105CCB">
              <w:rPr>
                <w:rFonts w:ascii="Browallia New" w:hAnsi="Browallia New" w:cs="Browallia New"/>
                <w:sz w:val="26"/>
                <w:szCs w:val="26"/>
              </w:rPr>
              <w:t>25</w:t>
            </w:r>
            <w:r w:rsidR="00BF4E4B" w:rsidRPr="00E673DB">
              <w:rPr>
                <w:rFonts w:ascii="Browallia New" w:hAnsi="Browallia New" w:cs="Browallia New"/>
                <w:sz w:val="26"/>
                <w:szCs w:val="26"/>
              </w:rPr>
              <w:t>,</w:t>
            </w:r>
            <w:r w:rsidR="00105CCB" w:rsidRPr="00105CCB">
              <w:rPr>
                <w:rFonts w:ascii="Browallia New" w:hAnsi="Browallia New" w:cs="Browallia New"/>
                <w:sz w:val="26"/>
                <w:szCs w:val="26"/>
              </w:rPr>
              <w:t>735</w:t>
            </w:r>
            <w:r w:rsidRPr="00E673DB">
              <w:rPr>
                <w:rFonts w:ascii="Browallia New" w:hAnsi="Browallia New" w:cs="Browallia New"/>
                <w:sz w:val="26"/>
                <w:szCs w:val="26"/>
              </w:rPr>
              <w:t>)</w:t>
            </w:r>
          </w:p>
        </w:tc>
        <w:tc>
          <w:tcPr>
            <w:tcW w:w="1872" w:type="dxa"/>
            <w:tcBorders>
              <w:top w:val="nil"/>
              <w:left w:val="nil"/>
              <w:right w:val="nil"/>
            </w:tcBorders>
            <w:vAlign w:val="bottom"/>
          </w:tcPr>
          <w:p w14:paraId="0EDB0346" w14:textId="087A2834" w:rsidR="004A21E2"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7</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924</w:t>
            </w:r>
          </w:p>
        </w:tc>
      </w:tr>
      <w:tr w:rsidR="007B354A" w:rsidRPr="00E673DB" w14:paraId="4C726721" w14:textId="77777777" w:rsidTr="00E673DB">
        <w:trPr>
          <w:trHeight w:val="300"/>
        </w:trPr>
        <w:tc>
          <w:tcPr>
            <w:tcW w:w="5717" w:type="dxa"/>
            <w:tcBorders>
              <w:top w:val="nil"/>
              <w:left w:val="nil"/>
              <w:right w:val="nil"/>
            </w:tcBorders>
          </w:tcPr>
          <w:p w14:paraId="389C3351" w14:textId="533D9B78" w:rsidR="007B354A" w:rsidRPr="00E673DB" w:rsidRDefault="007B354A"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cs/>
              </w:rPr>
              <w:t xml:space="preserve">   ขาดทุนจากการเปลี่ยนแปลงเงื่อนไขหนี้สินทางการเงิน</w:t>
            </w:r>
          </w:p>
        </w:tc>
        <w:tc>
          <w:tcPr>
            <w:tcW w:w="1872" w:type="dxa"/>
            <w:tcBorders>
              <w:left w:val="nil"/>
              <w:bottom w:val="single" w:sz="4" w:space="0" w:color="auto"/>
              <w:right w:val="nil"/>
            </w:tcBorders>
            <w:vAlign w:val="bottom"/>
          </w:tcPr>
          <w:p w14:paraId="5B69707B" w14:textId="2A3F4681" w:rsidR="007B354A"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696</w:t>
            </w:r>
            <w:r w:rsidR="00651C3E" w:rsidRPr="00E673DB">
              <w:rPr>
                <w:rFonts w:ascii="Browallia New" w:hAnsi="Browallia New" w:cs="Browallia New"/>
                <w:sz w:val="26"/>
                <w:szCs w:val="26"/>
                <w:lang w:val="en-US"/>
              </w:rPr>
              <w:t>,</w:t>
            </w:r>
            <w:r w:rsidRPr="00105CCB">
              <w:rPr>
                <w:rFonts w:ascii="Browallia New" w:hAnsi="Browallia New" w:cs="Browallia New"/>
                <w:sz w:val="26"/>
                <w:szCs w:val="26"/>
              </w:rPr>
              <w:t>613</w:t>
            </w:r>
          </w:p>
        </w:tc>
        <w:tc>
          <w:tcPr>
            <w:tcW w:w="1872" w:type="dxa"/>
            <w:tcBorders>
              <w:left w:val="nil"/>
              <w:bottom w:val="single" w:sz="4" w:space="0" w:color="auto"/>
              <w:right w:val="nil"/>
            </w:tcBorders>
            <w:vAlign w:val="bottom"/>
          </w:tcPr>
          <w:p w14:paraId="770D1884" w14:textId="646DCE04" w:rsidR="007B354A" w:rsidRPr="00E673DB" w:rsidRDefault="00651C3E"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4A21E2" w:rsidRPr="00E673DB" w14:paraId="5BCD55BB" w14:textId="77777777" w:rsidTr="00E673DB">
        <w:trPr>
          <w:trHeight w:val="300"/>
        </w:trPr>
        <w:tc>
          <w:tcPr>
            <w:tcW w:w="5717" w:type="dxa"/>
            <w:tcBorders>
              <w:top w:val="nil"/>
              <w:left w:val="nil"/>
              <w:right w:val="nil"/>
            </w:tcBorders>
          </w:tcPr>
          <w:p w14:paraId="79FFC270" w14:textId="77777777" w:rsidR="004A21E2" w:rsidRPr="00E673DB" w:rsidRDefault="004A21E2" w:rsidP="004A21E2">
            <w:pPr>
              <w:ind w:left="-105"/>
              <w:jc w:val="thaiDistribute"/>
              <w:rPr>
                <w:rFonts w:ascii="Browallia New" w:hAnsi="Browallia New" w:cs="Browallia New"/>
                <w:sz w:val="26"/>
                <w:szCs w:val="26"/>
                <w:cs/>
              </w:rPr>
            </w:pPr>
          </w:p>
        </w:tc>
        <w:tc>
          <w:tcPr>
            <w:tcW w:w="1872" w:type="dxa"/>
            <w:tcBorders>
              <w:top w:val="single" w:sz="4" w:space="0" w:color="auto"/>
              <w:left w:val="nil"/>
              <w:right w:val="nil"/>
            </w:tcBorders>
            <w:vAlign w:val="bottom"/>
          </w:tcPr>
          <w:p w14:paraId="63D334C4" w14:textId="438B5179" w:rsidR="004A21E2"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26</w:t>
            </w:r>
            <w:r w:rsidR="00651C3E" w:rsidRPr="00E673DB">
              <w:rPr>
                <w:rFonts w:ascii="Browallia New" w:hAnsi="Browallia New" w:cs="Browallia New"/>
                <w:sz w:val="26"/>
                <w:szCs w:val="26"/>
                <w:lang w:val="en-US"/>
              </w:rPr>
              <w:t>,</w:t>
            </w:r>
            <w:r w:rsidRPr="00105CCB">
              <w:rPr>
                <w:rFonts w:ascii="Browallia New" w:hAnsi="Browallia New" w:cs="Browallia New"/>
                <w:sz w:val="26"/>
                <w:szCs w:val="26"/>
              </w:rPr>
              <w:t>223</w:t>
            </w:r>
            <w:r w:rsidR="00651C3E" w:rsidRPr="00E673DB">
              <w:rPr>
                <w:rFonts w:ascii="Browallia New" w:hAnsi="Browallia New" w:cs="Browallia New"/>
                <w:sz w:val="26"/>
                <w:szCs w:val="26"/>
                <w:lang w:val="en-US"/>
              </w:rPr>
              <w:t>,</w:t>
            </w:r>
            <w:r w:rsidRPr="00105CCB">
              <w:rPr>
                <w:rFonts w:ascii="Browallia New" w:hAnsi="Browallia New" w:cs="Browallia New"/>
                <w:sz w:val="26"/>
                <w:szCs w:val="26"/>
              </w:rPr>
              <w:t>002</w:t>
            </w:r>
          </w:p>
        </w:tc>
        <w:tc>
          <w:tcPr>
            <w:tcW w:w="1872" w:type="dxa"/>
            <w:tcBorders>
              <w:top w:val="single" w:sz="4" w:space="0" w:color="auto"/>
              <w:left w:val="nil"/>
              <w:right w:val="nil"/>
            </w:tcBorders>
            <w:vAlign w:val="bottom"/>
          </w:tcPr>
          <w:p w14:paraId="389C35EB" w14:textId="7ECF57F8" w:rsidR="004A21E2"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31</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152</w:t>
            </w:r>
            <w:r w:rsidR="004A21E2" w:rsidRPr="00E673DB">
              <w:rPr>
                <w:rFonts w:ascii="Browallia New" w:hAnsi="Browallia New" w:cs="Browallia New"/>
                <w:sz w:val="26"/>
                <w:szCs w:val="26"/>
                <w:lang w:val="en-US"/>
              </w:rPr>
              <w:t>,</w:t>
            </w:r>
            <w:r w:rsidRPr="00105CCB">
              <w:rPr>
                <w:rFonts w:ascii="Browallia New" w:hAnsi="Browallia New" w:cs="Browallia New"/>
                <w:sz w:val="26"/>
                <w:szCs w:val="26"/>
              </w:rPr>
              <w:t>124</w:t>
            </w:r>
          </w:p>
        </w:tc>
      </w:tr>
      <w:tr w:rsidR="004A21E2" w:rsidRPr="00E673DB" w14:paraId="584FB120" w14:textId="77777777" w:rsidTr="00E673DB">
        <w:trPr>
          <w:trHeight w:val="300"/>
        </w:trPr>
        <w:tc>
          <w:tcPr>
            <w:tcW w:w="5717" w:type="dxa"/>
            <w:tcBorders>
              <w:top w:val="nil"/>
              <w:left w:val="nil"/>
              <w:right w:val="nil"/>
            </w:tcBorders>
          </w:tcPr>
          <w:p w14:paraId="6F5ECD35" w14:textId="77777777" w:rsidR="004A21E2" w:rsidRPr="00E673DB" w:rsidRDefault="004A21E2" w:rsidP="004A21E2">
            <w:pPr>
              <w:ind w:left="-105"/>
              <w:jc w:val="thaiDistribute"/>
              <w:rPr>
                <w:rFonts w:ascii="Browallia New" w:hAnsi="Browallia New" w:cs="Browallia New"/>
                <w:sz w:val="26"/>
                <w:szCs w:val="26"/>
                <w:cs/>
              </w:rPr>
            </w:pPr>
            <w:r w:rsidRPr="00E673DB">
              <w:rPr>
                <w:rFonts w:ascii="Browallia New" w:hAnsi="Browallia New" w:cs="Browallia New"/>
                <w:sz w:val="26"/>
                <w:szCs w:val="26"/>
                <w:u w:val="single"/>
                <w:cs/>
              </w:rPr>
              <w:t>หัก</w:t>
            </w: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หุ้นกู้ที่ถึงกำหนดชำระภายในหนึ่งปี</w:t>
            </w:r>
            <w:r w:rsidRPr="00E673DB">
              <w:rPr>
                <w:rFonts w:ascii="Browallia New" w:hAnsi="Browallia New" w:cs="Browallia New"/>
                <w:sz w:val="26"/>
                <w:szCs w:val="26"/>
              </w:rPr>
              <w:t xml:space="preserve"> </w:t>
            </w:r>
            <w:r w:rsidRPr="00E673DB">
              <w:rPr>
                <w:rFonts w:ascii="Browallia New" w:hAnsi="Browallia New" w:cs="Browallia New"/>
                <w:sz w:val="26"/>
                <w:szCs w:val="26"/>
                <w:cs/>
              </w:rPr>
              <w:t>สุทธิ</w:t>
            </w:r>
          </w:p>
        </w:tc>
        <w:tc>
          <w:tcPr>
            <w:tcW w:w="1872" w:type="dxa"/>
            <w:tcBorders>
              <w:top w:val="nil"/>
              <w:left w:val="nil"/>
              <w:bottom w:val="single" w:sz="4" w:space="0" w:color="auto"/>
              <w:right w:val="nil"/>
            </w:tcBorders>
            <w:vAlign w:val="bottom"/>
          </w:tcPr>
          <w:p w14:paraId="22F36823" w14:textId="3ED22F36" w:rsidR="004A21E2" w:rsidRPr="00E673DB" w:rsidRDefault="00651C3E" w:rsidP="004A21E2">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872" w:type="dxa"/>
            <w:tcBorders>
              <w:top w:val="nil"/>
              <w:left w:val="nil"/>
              <w:bottom w:val="single" w:sz="4" w:space="0" w:color="auto"/>
              <w:right w:val="nil"/>
            </w:tcBorders>
            <w:vAlign w:val="bottom"/>
          </w:tcPr>
          <w:p w14:paraId="6EEEC02F" w14:textId="60E890B6" w:rsidR="004A21E2" w:rsidRPr="00E673DB" w:rsidRDefault="004A21E2" w:rsidP="004A21E2">
            <w:pPr>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445</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738</w:t>
            </w:r>
            <w:r w:rsidRPr="00E673DB">
              <w:rPr>
                <w:rFonts w:ascii="Browallia New" w:hAnsi="Browallia New" w:cs="Browallia New"/>
                <w:sz w:val="26"/>
                <w:szCs w:val="26"/>
                <w:lang w:val="en-US"/>
              </w:rPr>
              <w:t>)</w:t>
            </w:r>
          </w:p>
        </w:tc>
      </w:tr>
      <w:tr w:rsidR="004A21E2" w:rsidRPr="00E673DB" w14:paraId="05F5D94B" w14:textId="77777777" w:rsidTr="00E673DB">
        <w:trPr>
          <w:trHeight w:val="300"/>
        </w:trPr>
        <w:tc>
          <w:tcPr>
            <w:tcW w:w="5717" w:type="dxa"/>
            <w:tcBorders>
              <w:top w:val="nil"/>
              <w:left w:val="nil"/>
              <w:bottom w:val="nil"/>
              <w:right w:val="nil"/>
            </w:tcBorders>
          </w:tcPr>
          <w:p w14:paraId="044B01C1" w14:textId="77777777" w:rsidR="004A21E2" w:rsidRPr="00E673DB" w:rsidRDefault="004A21E2" w:rsidP="004A21E2">
            <w:pPr>
              <w:ind w:left="-105"/>
              <w:jc w:val="thaiDistribute"/>
              <w:rPr>
                <w:rFonts w:ascii="Browallia New" w:hAnsi="Browallia New" w:cs="Browallia New"/>
                <w:sz w:val="26"/>
                <w:szCs w:val="26"/>
              </w:rPr>
            </w:pPr>
            <w:r w:rsidRPr="00E673DB">
              <w:rPr>
                <w:rFonts w:ascii="Browallia New" w:hAnsi="Browallia New" w:cs="Browallia New"/>
                <w:sz w:val="26"/>
                <w:szCs w:val="26"/>
                <w:cs/>
              </w:rPr>
              <w:t>ยอดคงเหลือปลายปี สุทธิ</w:t>
            </w:r>
          </w:p>
        </w:tc>
        <w:tc>
          <w:tcPr>
            <w:tcW w:w="1872" w:type="dxa"/>
            <w:tcBorders>
              <w:top w:val="single" w:sz="4" w:space="0" w:color="auto"/>
              <w:left w:val="nil"/>
              <w:bottom w:val="single" w:sz="4" w:space="0" w:color="auto"/>
              <w:right w:val="nil"/>
            </w:tcBorders>
            <w:vAlign w:val="bottom"/>
          </w:tcPr>
          <w:p w14:paraId="4C8EF685" w14:textId="5E65C83B" w:rsidR="004A21E2"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26</w:t>
            </w:r>
            <w:r w:rsidR="00651C3E" w:rsidRPr="00E673DB">
              <w:rPr>
                <w:rFonts w:ascii="Browallia New" w:hAnsi="Browallia New" w:cs="Browallia New"/>
                <w:sz w:val="26"/>
                <w:szCs w:val="26"/>
                <w:lang w:val="en-US"/>
              </w:rPr>
              <w:t>,</w:t>
            </w:r>
            <w:r w:rsidRPr="00105CCB">
              <w:rPr>
                <w:rFonts w:ascii="Browallia New" w:hAnsi="Browallia New" w:cs="Browallia New"/>
                <w:sz w:val="26"/>
                <w:szCs w:val="26"/>
              </w:rPr>
              <w:t>223</w:t>
            </w:r>
            <w:r w:rsidR="00651C3E" w:rsidRPr="00E673DB">
              <w:rPr>
                <w:rFonts w:ascii="Browallia New" w:hAnsi="Browallia New" w:cs="Browallia New"/>
                <w:sz w:val="26"/>
                <w:szCs w:val="26"/>
                <w:lang w:val="en-US"/>
              </w:rPr>
              <w:t>,</w:t>
            </w:r>
            <w:r w:rsidRPr="00105CCB">
              <w:rPr>
                <w:rFonts w:ascii="Browallia New" w:hAnsi="Browallia New" w:cs="Browallia New"/>
                <w:sz w:val="26"/>
                <w:szCs w:val="26"/>
              </w:rPr>
              <w:t>002</w:t>
            </w:r>
          </w:p>
        </w:tc>
        <w:tc>
          <w:tcPr>
            <w:tcW w:w="1872" w:type="dxa"/>
            <w:tcBorders>
              <w:top w:val="single" w:sz="4" w:space="0" w:color="auto"/>
              <w:left w:val="nil"/>
              <w:bottom w:val="single" w:sz="4" w:space="0" w:color="auto"/>
              <w:right w:val="nil"/>
            </w:tcBorders>
            <w:vAlign w:val="bottom"/>
          </w:tcPr>
          <w:p w14:paraId="23942901" w14:textId="28F3FCE6" w:rsidR="004A21E2" w:rsidRPr="00E673DB" w:rsidRDefault="00105CCB" w:rsidP="004A21E2">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105CCB">
              <w:rPr>
                <w:rFonts w:ascii="Browallia New" w:hAnsi="Browallia New" w:cs="Browallia New"/>
                <w:sz w:val="26"/>
                <w:szCs w:val="26"/>
              </w:rPr>
              <w:t>23</w:t>
            </w:r>
            <w:r w:rsidR="004A21E2" w:rsidRPr="00E673DB">
              <w:rPr>
                <w:rFonts w:ascii="Browallia New" w:hAnsi="Browallia New" w:cs="Browallia New"/>
                <w:sz w:val="26"/>
                <w:szCs w:val="26"/>
              </w:rPr>
              <w:t>,</w:t>
            </w:r>
            <w:r w:rsidRPr="00105CCB">
              <w:rPr>
                <w:rFonts w:ascii="Browallia New" w:hAnsi="Browallia New" w:cs="Browallia New"/>
                <w:sz w:val="26"/>
                <w:szCs w:val="26"/>
              </w:rPr>
              <w:t>706</w:t>
            </w:r>
            <w:r w:rsidR="004A21E2" w:rsidRPr="00E673DB">
              <w:rPr>
                <w:rFonts w:ascii="Browallia New" w:hAnsi="Browallia New" w:cs="Browallia New"/>
                <w:sz w:val="26"/>
                <w:szCs w:val="26"/>
              </w:rPr>
              <w:t>,</w:t>
            </w:r>
            <w:r w:rsidRPr="00105CCB">
              <w:rPr>
                <w:rFonts w:ascii="Browallia New" w:hAnsi="Browallia New" w:cs="Browallia New"/>
                <w:sz w:val="26"/>
                <w:szCs w:val="26"/>
              </w:rPr>
              <w:t>386</w:t>
            </w:r>
          </w:p>
        </w:tc>
      </w:tr>
    </w:tbl>
    <w:p w14:paraId="439DC220" w14:textId="77777777" w:rsidR="00A50F28" w:rsidRPr="00E673DB" w:rsidRDefault="00A50F28" w:rsidP="00A50F28">
      <w:pPr>
        <w:jc w:val="thaiDistribute"/>
        <w:rPr>
          <w:rFonts w:ascii="Browallia New" w:hAnsi="Browallia New" w:cs="Browallia New"/>
          <w:sz w:val="26"/>
          <w:szCs w:val="26"/>
        </w:rPr>
      </w:pPr>
    </w:p>
    <w:p w14:paraId="54249D14" w14:textId="3F6B91B7" w:rsidR="00F94C08" w:rsidRPr="00E673DB" w:rsidRDefault="00F94C08" w:rsidP="00D869F3">
      <w:pPr>
        <w:jc w:val="thaiDistribute"/>
        <w:rPr>
          <w:rFonts w:ascii="Browallia New" w:eastAsia="Arial Unicode MS" w:hAnsi="Browallia New" w:cs="Browallia New"/>
          <w:spacing w:val="-4"/>
          <w:sz w:val="26"/>
          <w:szCs w:val="26"/>
          <w:cs/>
        </w:rPr>
      </w:pPr>
      <w:bookmarkStart w:id="23" w:name="_Hlk222271683"/>
      <w:r w:rsidRPr="00E673DB">
        <w:rPr>
          <w:rFonts w:ascii="Browallia New" w:eastAsia="Arial Unicode MS" w:hAnsi="Browallia New" w:cs="Browallia New"/>
          <w:spacing w:val="-4"/>
          <w:sz w:val="26"/>
          <w:szCs w:val="26"/>
          <w:cs/>
        </w:rPr>
        <w:t xml:space="preserve">ในที่ประชุมคณะกรรมการบริษัทครั้งพิเศษเมื่อวันที่ </w:t>
      </w:r>
      <w:r w:rsidR="00105CCB" w:rsidRPr="00105CCB">
        <w:rPr>
          <w:rFonts w:ascii="Browallia New" w:eastAsia="Arial Unicode MS" w:hAnsi="Browallia New" w:cs="Browallia New"/>
          <w:spacing w:val="-4"/>
          <w:sz w:val="26"/>
          <w:szCs w:val="26"/>
        </w:rPr>
        <w:t>30</w:t>
      </w:r>
      <w:r w:rsidRPr="00E673DB">
        <w:rPr>
          <w:rFonts w:ascii="Browallia New" w:eastAsia="Arial Unicode MS" w:hAnsi="Browallia New" w:cs="Browallia New"/>
          <w:spacing w:val="-4"/>
          <w:sz w:val="26"/>
          <w:szCs w:val="26"/>
        </w:rPr>
        <w:t xml:space="preserve"> </w:t>
      </w:r>
      <w:r w:rsidRPr="00E673DB">
        <w:rPr>
          <w:rFonts w:ascii="Browallia New" w:eastAsia="Arial Unicode MS" w:hAnsi="Browallia New" w:cs="Browallia New"/>
          <w:spacing w:val="-4"/>
          <w:sz w:val="26"/>
          <w:szCs w:val="26"/>
          <w:cs/>
        </w:rPr>
        <w:t xml:space="preserve">พฤษภาคม พ.ศ. </w:t>
      </w:r>
      <w:r w:rsidR="00105CCB" w:rsidRPr="00105CCB">
        <w:rPr>
          <w:rFonts w:ascii="Browallia New" w:eastAsia="Arial Unicode MS" w:hAnsi="Browallia New" w:cs="Browallia New"/>
          <w:spacing w:val="-4"/>
          <w:sz w:val="26"/>
          <w:szCs w:val="26"/>
        </w:rPr>
        <w:t>2568</w:t>
      </w:r>
      <w:r w:rsidRPr="00E673DB">
        <w:rPr>
          <w:rFonts w:ascii="Browallia New" w:eastAsia="Arial Unicode MS" w:hAnsi="Browallia New" w:cs="Browallia New"/>
          <w:spacing w:val="-4"/>
          <w:sz w:val="26"/>
          <w:szCs w:val="26"/>
          <w:cs/>
        </w:rPr>
        <w:t xml:space="preserve"> คณะกรรมการบริษัทได้มีมติอนุมัติแผนการเปลี่ยนแปลงรายละเอียดการชำระคืนหุ้นกู้สำหรับหุ้นกู้ทั้งหมดจำนวน </w:t>
      </w:r>
      <w:r w:rsidR="00105CCB" w:rsidRPr="00105CCB">
        <w:rPr>
          <w:rFonts w:ascii="Browallia New" w:eastAsia="Arial Unicode MS" w:hAnsi="Browallia New" w:cs="Browallia New"/>
          <w:spacing w:val="-4"/>
          <w:sz w:val="26"/>
          <w:szCs w:val="26"/>
        </w:rPr>
        <w:t>12</w:t>
      </w:r>
      <w:r w:rsidRPr="00E673DB">
        <w:rPr>
          <w:rFonts w:ascii="Browallia New" w:eastAsia="Arial Unicode MS" w:hAnsi="Browallia New" w:cs="Browallia New"/>
          <w:spacing w:val="-4"/>
          <w:sz w:val="26"/>
          <w:szCs w:val="26"/>
        </w:rPr>
        <w:t xml:space="preserve"> </w:t>
      </w:r>
      <w:r w:rsidRPr="00E673DB">
        <w:rPr>
          <w:rFonts w:ascii="Browallia New" w:eastAsia="Arial Unicode MS" w:hAnsi="Browallia New" w:cs="Browallia New"/>
          <w:spacing w:val="-4"/>
          <w:sz w:val="26"/>
          <w:szCs w:val="26"/>
          <w:cs/>
        </w:rPr>
        <w:t xml:space="preserve">ชุด คิดเป็นจำนวนเงินรวม </w:t>
      </w:r>
      <w:r w:rsidR="00105CCB" w:rsidRPr="00105CCB">
        <w:rPr>
          <w:rFonts w:ascii="Browallia New" w:eastAsia="Arial Unicode MS" w:hAnsi="Browallia New" w:cs="Browallia New"/>
          <w:spacing w:val="-4"/>
          <w:sz w:val="26"/>
          <w:szCs w:val="26"/>
        </w:rPr>
        <w:t>2</w:t>
      </w:r>
      <w:r w:rsidR="00275DB0">
        <w:rPr>
          <w:rFonts w:ascii="Browallia New" w:eastAsia="Arial Unicode MS" w:hAnsi="Browallia New" w:cs="Browallia New"/>
          <w:spacing w:val="-4"/>
          <w:sz w:val="26"/>
          <w:szCs w:val="26"/>
        </w:rPr>
        <w:t>1</w:t>
      </w:r>
      <w:r w:rsidRPr="00E673DB">
        <w:rPr>
          <w:rFonts w:ascii="Browallia New" w:eastAsia="Arial Unicode MS" w:hAnsi="Browallia New" w:cs="Browallia New"/>
          <w:spacing w:val="-4"/>
          <w:sz w:val="26"/>
          <w:szCs w:val="26"/>
        </w:rPr>
        <w:t>,</w:t>
      </w:r>
      <w:r w:rsidR="00105CCB" w:rsidRPr="00105CCB">
        <w:rPr>
          <w:rFonts w:ascii="Browallia New" w:eastAsia="Arial Unicode MS" w:hAnsi="Browallia New" w:cs="Browallia New"/>
          <w:spacing w:val="-4"/>
          <w:sz w:val="26"/>
          <w:szCs w:val="26"/>
        </w:rPr>
        <w:t>666</w:t>
      </w:r>
      <w:r w:rsidRPr="00E673DB">
        <w:rPr>
          <w:rFonts w:ascii="Browallia New" w:eastAsia="Arial Unicode MS" w:hAnsi="Browallia New" w:cs="Browallia New"/>
          <w:spacing w:val="-4"/>
          <w:sz w:val="26"/>
          <w:szCs w:val="26"/>
          <w:cs/>
        </w:rPr>
        <w:t xml:space="preserve"> ล้านบาท โดยบริษัทจะต้องนำเสนอแผนดังกล่าวต่อที่ประชุมผู้ถือหุ้นกู้เพื่อพิจารณาและอนุมัติ</w:t>
      </w:r>
    </w:p>
    <w:bookmarkEnd w:id="23"/>
    <w:p w14:paraId="1F8E2896" w14:textId="4515F9F7" w:rsidR="00F94C08" w:rsidRPr="00E673DB" w:rsidRDefault="00F94C08" w:rsidP="00D869F3">
      <w:pPr>
        <w:jc w:val="thaiDistribute"/>
        <w:rPr>
          <w:rFonts w:ascii="Browallia New" w:eastAsia="Arial Unicode MS" w:hAnsi="Browallia New" w:cs="Browallia New"/>
          <w:spacing w:val="-4"/>
          <w:sz w:val="26"/>
          <w:szCs w:val="26"/>
        </w:rPr>
      </w:pPr>
    </w:p>
    <w:p w14:paraId="6AC42A3D" w14:textId="77777777" w:rsidR="00F81D47" w:rsidRPr="00E673DB" w:rsidRDefault="00F81D47">
      <w:pPr>
        <w:rPr>
          <w:rFonts w:ascii="Browallia New" w:eastAsia="Arial Unicode MS" w:hAnsi="Browallia New" w:cs="Browallia New"/>
          <w:spacing w:val="-4"/>
          <w:sz w:val="26"/>
          <w:szCs w:val="26"/>
          <w:cs/>
        </w:rPr>
      </w:pPr>
      <w:r w:rsidRPr="00E673DB">
        <w:rPr>
          <w:rFonts w:ascii="Browallia New" w:eastAsia="Arial Unicode MS" w:hAnsi="Browallia New" w:cs="Browallia New"/>
          <w:spacing w:val="-4"/>
          <w:sz w:val="26"/>
          <w:szCs w:val="26"/>
          <w:cs/>
        </w:rPr>
        <w:br w:type="page"/>
      </w:r>
    </w:p>
    <w:p w14:paraId="401788D5" w14:textId="2966D1A4" w:rsidR="0043771F" w:rsidRPr="00E673DB" w:rsidRDefault="00F94C08" w:rsidP="00D869F3">
      <w:pPr>
        <w:jc w:val="thaiDistribute"/>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cs/>
        </w:rPr>
        <w:lastRenderedPageBreak/>
        <w:t>ใน</w:t>
      </w:r>
      <w:r w:rsidR="00440D07" w:rsidRPr="00E673DB">
        <w:rPr>
          <w:rFonts w:ascii="Browallia New" w:eastAsia="Arial Unicode MS" w:hAnsi="Browallia New" w:cs="Browallia New"/>
          <w:spacing w:val="-4"/>
          <w:sz w:val="26"/>
          <w:szCs w:val="26"/>
          <w:cs/>
        </w:rPr>
        <w:t>ระหว่างปี</w:t>
      </w:r>
      <w:r w:rsidRPr="00E673DB">
        <w:rPr>
          <w:rFonts w:ascii="Browallia New" w:eastAsia="Arial Unicode MS" w:hAnsi="Browallia New" w:cs="Browallia New"/>
          <w:spacing w:val="-4"/>
          <w:sz w:val="26"/>
          <w:szCs w:val="26"/>
          <w:cs/>
        </w:rPr>
        <w:t xml:space="preserve"> </w:t>
      </w:r>
      <w:r w:rsidR="00AF5CEB" w:rsidRPr="00E673DB">
        <w:rPr>
          <w:rFonts w:ascii="Browallia New" w:eastAsia="Arial Unicode MS" w:hAnsi="Browallia New" w:cs="Browallia New"/>
          <w:spacing w:val="-4"/>
          <w:sz w:val="26"/>
          <w:szCs w:val="26"/>
          <w:cs/>
        </w:rPr>
        <w:t xml:space="preserve">พ.ศ. </w:t>
      </w:r>
      <w:r w:rsidR="00105CCB" w:rsidRPr="00105CCB">
        <w:rPr>
          <w:rFonts w:ascii="Browallia New" w:eastAsia="Arial Unicode MS" w:hAnsi="Browallia New" w:cs="Browallia New"/>
          <w:spacing w:val="-4"/>
          <w:sz w:val="26"/>
          <w:szCs w:val="26"/>
        </w:rPr>
        <w:t>2568</w:t>
      </w:r>
      <w:r w:rsidRPr="00E673DB">
        <w:rPr>
          <w:rFonts w:ascii="Browallia New" w:eastAsia="Arial Unicode MS" w:hAnsi="Browallia New" w:cs="Browallia New"/>
          <w:spacing w:val="-4"/>
          <w:sz w:val="26"/>
          <w:szCs w:val="26"/>
          <w:cs/>
        </w:rPr>
        <w:t xml:space="preserve"> ผู้ถือหุ้นกู้ได้มีมติอนุมัติการขยายระยะเวลาครบกำหนดไถ่ถอนหุ้นกู้โดยไม่ถือเป็นเหตุให้ผิดนัดเป็นเวลา </w:t>
      </w:r>
      <w:r w:rsidR="00105CCB" w:rsidRPr="00105CCB">
        <w:rPr>
          <w:rFonts w:ascii="Browallia New" w:eastAsia="Arial Unicode MS" w:hAnsi="Browallia New" w:cs="Browallia New"/>
          <w:spacing w:val="-4"/>
          <w:sz w:val="26"/>
          <w:szCs w:val="26"/>
        </w:rPr>
        <w:t>5</w:t>
      </w:r>
      <w:r w:rsidRPr="00E673DB">
        <w:rPr>
          <w:rFonts w:ascii="Browallia New" w:eastAsia="Arial Unicode MS" w:hAnsi="Browallia New" w:cs="Browallia New"/>
          <w:spacing w:val="-4"/>
          <w:sz w:val="26"/>
          <w:szCs w:val="26"/>
          <w:cs/>
        </w:rPr>
        <w:t xml:space="preserve"> ปี </w:t>
      </w:r>
      <w:r w:rsidR="00AF5CEB" w:rsidRPr="00E673DB">
        <w:rPr>
          <w:rFonts w:ascii="Browallia New" w:eastAsia="Arial Unicode MS" w:hAnsi="Browallia New" w:cs="Browallia New"/>
          <w:spacing w:val="-4"/>
          <w:sz w:val="26"/>
          <w:szCs w:val="26"/>
        </w:rPr>
        <w:br/>
      </w:r>
      <w:r w:rsidRPr="00E673DB">
        <w:rPr>
          <w:rFonts w:ascii="Browallia New" w:eastAsia="Arial Unicode MS" w:hAnsi="Browallia New" w:cs="Browallia New"/>
          <w:spacing w:val="-4"/>
          <w:sz w:val="26"/>
          <w:szCs w:val="26"/>
          <w:cs/>
        </w:rPr>
        <w:t>นับจากวันครบกำหนดไถ่ถอนเดิมของหุ้นกู้</w:t>
      </w:r>
      <w:r w:rsidR="009D28E5" w:rsidRPr="00E673DB">
        <w:rPr>
          <w:rFonts w:ascii="Browallia New" w:eastAsia="Arial Unicode MS" w:hAnsi="Browallia New" w:cs="Browallia New"/>
          <w:spacing w:val="-4"/>
          <w:sz w:val="26"/>
          <w:szCs w:val="26"/>
          <w:cs/>
        </w:rPr>
        <w:t xml:space="preserve">จำนวน </w:t>
      </w:r>
      <w:r w:rsidR="00105CCB" w:rsidRPr="00105CCB">
        <w:rPr>
          <w:rFonts w:ascii="Browallia New" w:eastAsia="Arial Unicode MS" w:hAnsi="Browallia New" w:cs="Browallia New"/>
          <w:spacing w:val="-4"/>
          <w:sz w:val="26"/>
          <w:szCs w:val="26"/>
        </w:rPr>
        <w:t>12</w:t>
      </w:r>
      <w:r w:rsidR="009D28E5" w:rsidRPr="00E673DB">
        <w:rPr>
          <w:rFonts w:ascii="Browallia New" w:eastAsia="Arial Unicode MS" w:hAnsi="Browallia New" w:cs="Browallia New"/>
          <w:spacing w:val="-4"/>
          <w:sz w:val="26"/>
          <w:szCs w:val="26"/>
          <w:lang w:val="en-US"/>
        </w:rPr>
        <w:t xml:space="preserve"> </w:t>
      </w:r>
      <w:r w:rsidR="009D28E5" w:rsidRPr="00E673DB">
        <w:rPr>
          <w:rFonts w:ascii="Browallia New" w:eastAsia="Arial Unicode MS" w:hAnsi="Browallia New" w:cs="Browallia New"/>
          <w:spacing w:val="-4"/>
          <w:sz w:val="26"/>
          <w:szCs w:val="26"/>
          <w:cs/>
          <w:lang w:val="en-US"/>
        </w:rPr>
        <w:t>ชุด</w:t>
      </w:r>
      <w:r w:rsidRPr="00E673DB">
        <w:rPr>
          <w:rFonts w:ascii="Browallia New" w:eastAsia="Arial Unicode MS" w:hAnsi="Browallia New" w:cs="Browallia New"/>
          <w:spacing w:val="-4"/>
          <w:sz w:val="26"/>
          <w:szCs w:val="26"/>
          <w:cs/>
        </w:rPr>
        <w:t xml:space="preserve"> การให้สิทธิผู้ออกหุ้นกู้ไถ่ถอนหุ้นกู้ก่อนครบกำหนดไถ่ถอน (</w:t>
      </w:r>
      <w:r w:rsidRPr="00E673DB">
        <w:rPr>
          <w:rFonts w:ascii="Browallia New" w:eastAsia="Arial Unicode MS" w:hAnsi="Browallia New" w:cs="Browallia New"/>
          <w:spacing w:val="-4"/>
          <w:sz w:val="26"/>
          <w:szCs w:val="26"/>
        </w:rPr>
        <w:t xml:space="preserve">Call Option) </w:t>
      </w:r>
      <w:r w:rsidRPr="00E673DB">
        <w:rPr>
          <w:rFonts w:ascii="Browallia New" w:eastAsia="Arial Unicode MS" w:hAnsi="Browallia New" w:cs="Browallia New"/>
          <w:spacing w:val="-4"/>
          <w:sz w:val="26"/>
          <w:szCs w:val="26"/>
          <w:cs/>
        </w:rPr>
        <w:t xml:space="preserve">การปรับอัตราดอกเบี้ยหุ้นกู้สำหรับหุ้นกู้แต่ละชุดเพิ่มขึ้น </w:t>
      </w:r>
      <w:r w:rsidR="00BC4C42" w:rsidRPr="00E673DB">
        <w:rPr>
          <w:rFonts w:ascii="Browallia New" w:hAnsi="Browallia New" w:cs="Browallia New"/>
          <w:spacing w:val="-4"/>
          <w:sz w:val="26"/>
          <w:szCs w:val="26"/>
          <w:cs/>
        </w:rPr>
        <w:t>การแบ่งชำระคืนเงินต้นหุ้นกู้บางส่วน และการทำสัญญาอื่น ๆ ที่เกี่ยวข้องกันกับการเปลี่ยนแปลงดังกล่าว โดยมีรายละเอียดดังนี้</w:t>
      </w:r>
    </w:p>
    <w:p w14:paraId="0570BD86" w14:textId="77777777" w:rsidR="00C434F2" w:rsidRPr="00E673DB" w:rsidRDefault="00C434F2" w:rsidP="00440D07">
      <w:pPr>
        <w:jc w:val="thaiDistribute"/>
        <w:rPr>
          <w:rFonts w:ascii="Browallia New" w:eastAsia="Arial Unicode MS" w:hAnsi="Browallia New" w:cs="Browallia New"/>
          <w:spacing w:val="-4"/>
          <w:sz w:val="26"/>
          <w:szCs w:val="26"/>
        </w:rPr>
      </w:pPr>
    </w:p>
    <w:tbl>
      <w:tblPr>
        <w:tblW w:w="9483" w:type="dxa"/>
        <w:tblLook w:val="04A0" w:firstRow="1" w:lastRow="0" w:firstColumn="1" w:lastColumn="0" w:noHBand="0" w:noVBand="1"/>
      </w:tblPr>
      <w:tblGrid>
        <w:gridCol w:w="1213"/>
        <w:gridCol w:w="1212"/>
        <w:gridCol w:w="2048"/>
        <w:gridCol w:w="2048"/>
        <w:gridCol w:w="1481"/>
        <w:gridCol w:w="1481"/>
      </w:tblGrid>
      <w:tr w:rsidR="00FF1DE9" w:rsidRPr="00E673DB" w14:paraId="189429D4" w14:textId="77777777" w:rsidTr="00B86D74">
        <w:trPr>
          <w:trHeight w:val="831"/>
        </w:trPr>
        <w:tc>
          <w:tcPr>
            <w:tcW w:w="1213" w:type="dxa"/>
            <w:tcBorders>
              <w:bottom w:val="single" w:sz="4" w:space="0" w:color="auto"/>
            </w:tcBorders>
            <w:vAlign w:val="bottom"/>
          </w:tcPr>
          <w:p w14:paraId="0DF4D908" w14:textId="77777777" w:rsidR="00FF1DE9" w:rsidRPr="00E673DB" w:rsidRDefault="00FF1DE9">
            <w:pPr>
              <w:jc w:val="center"/>
              <w:rPr>
                <w:rFonts w:ascii="Browallia New" w:eastAsia="Arial Unicode MS" w:hAnsi="Browallia New" w:cs="Browallia New"/>
                <w:b/>
                <w:bCs/>
                <w:spacing w:val="-4"/>
                <w:sz w:val="26"/>
                <w:szCs w:val="26"/>
              </w:rPr>
            </w:pPr>
            <w:r w:rsidRPr="00E673DB">
              <w:rPr>
                <w:rFonts w:ascii="Browallia New" w:eastAsia="Arial Unicode MS" w:hAnsi="Browallia New" w:cs="Browallia New"/>
                <w:b/>
                <w:bCs/>
                <w:spacing w:val="-4"/>
                <w:sz w:val="26"/>
                <w:szCs w:val="26"/>
                <w:cs/>
              </w:rPr>
              <w:t>หุ้นกู้</w:t>
            </w:r>
          </w:p>
        </w:tc>
        <w:tc>
          <w:tcPr>
            <w:tcW w:w="1212" w:type="dxa"/>
            <w:tcBorders>
              <w:bottom w:val="single" w:sz="4" w:space="0" w:color="auto"/>
            </w:tcBorders>
            <w:vAlign w:val="bottom"/>
          </w:tcPr>
          <w:p w14:paraId="0536B338" w14:textId="6636EB14" w:rsidR="00FF1DE9" w:rsidRPr="00E673DB" w:rsidRDefault="00FF1DE9" w:rsidP="00440D07">
            <w:pPr>
              <w:ind w:right="-107"/>
              <w:jc w:val="center"/>
              <w:rPr>
                <w:rFonts w:ascii="Browallia New" w:eastAsia="Arial Unicode MS" w:hAnsi="Browallia New" w:cs="Browallia New"/>
                <w:b/>
                <w:bCs/>
                <w:spacing w:val="-4"/>
                <w:sz w:val="26"/>
                <w:szCs w:val="26"/>
                <w:cs/>
              </w:rPr>
            </w:pPr>
            <w:r w:rsidRPr="00E673DB">
              <w:rPr>
                <w:rFonts w:ascii="Browallia New" w:eastAsia="Arial Unicode MS" w:hAnsi="Browallia New" w:cs="Browallia New"/>
                <w:b/>
                <w:bCs/>
                <w:spacing w:val="-4"/>
                <w:sz w:val="26"/>
                <w:szCs w:val="26"/>
                <w:cs/>
              </w:rPr>
              <w:t>จำนวน</w:t>
            </w:r>
            <w:r w:rsidRPr="00E673DB">
              <w:rPr>
                <w:rFonts w:ascii="Browallia New" w:eastAsia="Arial Unicode MS" w:hAnsi="Browallia New" w:cs="Browallia New"/>
                <w:b/>
                <w:bCs/>
                <w:spacing w:val="-4"/>
                <w:sz w:val="26"/>
                <w:szCs w:val="26"/>
                <w:cs/>
              </w:rPr>
              <w:br/>
              <w:t>(ล้านบาท)</w:t>
            </w:r>
          </w:p>
        </w:tc>
        <w:tc>
          <w:tcPr>
            <w:tcW w:w="2048" w:type="dxa"/>
            <w:tcBorders>
              <w:bottom w:val="single" w:sz="4" w:space="0" w:color="auto"/>
            </w:tcBorders>
            <w:vAlign w:val="bottom"/>
          </w:tcPr>
          <w:p w14:paraId="1E861E5F" w14:textId="77777777" w:rsidR="00FF1DE9" w:rsidRPr="00E673DB" w:rsidRDefault="00FF1DE9">
            <w:pPr>
              <w:jc w:val="center"/>
              <w:rPr>
                <w:rFonts w:ascii="Browallia New" w:eastAsia="Arial Unicode MS" w:hAnsi="Browallia New" w:cs="Browallia New"/>
                <w:b/>
                <w:bCs/>
                <w:spacing w:val="-4"/>
                <w:sz w:val="26"/>
                <w:szCs w:val="26"/>
              </w:rPr>
            </w:pPr>
            <w:r w:rsidRPr="00E673DB">
              <w:rPr>
                <w:rFonts w:ascii="Browallia New" w:eastAsia="Arial Unicode MS" w:hAnsi="Browallia New" w:cs="Browallia New"/>
                <w:b/>
                <w:bCs/>
                <w:spacing w:val="-4"/>
                <w:sz w:val="26"/>
                <w:szCs w:val="26"/>
                <w:cs/>
              </w:rPr>
              <w:t>วันครบกำหนด</w:t>
            </w:r>
          </w:p>
          <w:p w14:paraId="1A47F0BD" w14:textId="77777777" w:rsidR="00FF1DE9" w:rsidRPr="00E673DB" w:rsidRDefault="00FF1DE9">
            <w:pPr>
              <w:jc w:val="center"/>
              <w:rPr>
                <w:rFonts w:ascii="Browallia New" w:eastAsia="Arial Unicode MS" w:hAnsi="Browallia New" w:cs="Browallia New"/>
                <w:b/>
                <w:bCs/>
                <w:spacing w:val="-4"/>
                <w:sz w:val="26"/>
                <w:szCs w:val="26"/>
              </w:rPr>
            </w:pPr>
            <w:r w:rsidRPr="00E673DB">
              <w:rPr>
                <w:rFonts w:ascii="Browallia New" w:eastAsia="Arial Unicode MS" w:hAnsi="Browallia New" w:cs="Browallia New"/>
                <w:b/>
                <w:bCs/>
                <w:spacing w:val="-4"/>
                <w:sz w:val="26"/>
                <w:szCs w:val="26"/>
                <w:cs/>
              </w:rPr>
              <w:t>ชำระเดิม</w:t>
            </w:r>
          </w:p>
        </w:tc>
        <w:tc>
          <w:tcPr>
            <w:tcW w:w="2048" w:type="dxa"/>
            <w:tcBorders>
              <w:bottom w:val="single" w:sz="4" w:space="0" w:color="auto"/>
            </w:tcBorders>
            <w:vAlign w:val="bottom"/>
          </w:tcPr>
          <w:p w14:paraId="54EB4E69" w14:textId="77777777" w:rsidR="00FF1DE9" w:rsidRPr="00E673DB" w:rsidRDefault="00FF1DE9">
            <w:pPr>
              <w:jc w:val="center"/>
              <w:rPr>
                <w:rFonts w:ascii="Browallia New" w:eastAsia="Arial Unicode MS" w:hAnsi="Browallia New" w:cs="Browallia New"/>
                <w:b/>
                <w:bCs/>
                <w:spacing w:val="-4"/>
                <w:sz w:val="26"/>
                <w:szCs w:val="26"/>
              </w:rPr>
            </w:pPr>
            <w:r w:rsidRPr="00E673DB">
              <w:rPr>
                <w:rFonts w:ascii="Browallia New" w:eastAsia="Arial Unicode MS" w:hAnsi="Browallia New" w:cs="Browallia New"/>
                <w:b/>
                <w:bCs/>
                <w:spacing w:val="-4"/>
                <w:sz w:val="26"/>
                <w:szCs w:val="26"/>
                <w:cs/>
              </w:rPr>
              <w:t>วันครบกำหนด</w:t>
            </w:r>
          </w:p>
          <w:p w14:paraId="622C047C" w14:textId="6F5CD1F7" w:rsidR="00FF1DE9" w:rsidRPr="00E673DB" w:rsidRDefault="00FF1DE9">
            <w:pPr>
              <w:jc w:val="center"/>
              <w:rPr>
                <w:rFonts w:ascii="Browallia New" w:eastAsia="Arial Unicode MS" w:hAnsi="Browallia New" w:cs="Browallia New"/>
                <w:b/>
                <w:bCs/>
                <w:spacing w:val="-4"/>
                <w:sz w:val="26"/>
                <w:szCs w:val="26"/>
              </w:rPr>
            </w:pPr>
            <w:r w:rsidRPr="00E673DB">
              <w:rPr>
                <w:rFonts w:ascii="Browallia New" w:eastAsia="Arial Unicode MS" w:hAnsi="Browallia New" w:cs="Browallia New"/>
                <w:b/>
                <w:bCs/>
                <w:spacing w:val="-4"/>
                <w:sz w:val="26"/>
                <w:szCs w:val="26"/>
                <w:cs/>
              </w:rPr>
              <w:t>ชำระใหม่</w:t>
            </w:r>
          </w:p>
        </w:tc>
        <w:tc>
          <w:tcPr>
            <w:tcW w:w="1481" w:type="dxa"/>
            <w:tcBorders>
              <w:bottom w:val="single" w:sz="4" w:space="0" w:color="auto"/>
            </w:tcBorders>
            <w:vAlign w:val="bottom"/>
          </w:tcPr>
          <w:p w14:paraId="4DB4E9EE" w14:textId="77777777" w:rsidR="00FF1DE9" w:rsidRPr="00E673DB" w:rsidRDefault="00FF1DE9">
            <w:pPr>
              <w:ind w:left="-66" w:right="-78"/>
              <w:jc w:val="center"/>
              <w:rPr>
                <w:rFonts w:ascii="Browallia New" w:eastAsia="Arial Unicode MS" w:hAnsi="Browallia New" w:cs="Browallia New"/>
                <w:b/>
                <w:bCs/>
                <w:spacing w:val="-4"/>
                <w:sz w:val="26"/>
                <w:szCs w:val="26"/>
                <w:cs/>
              </w:rPr>
            </w:pPr>
            <w:r w:rsidRPr="00E673DB">
              <w:rPr>
                <w:rFonts w:ascii="Browallia New" w:eastAsia="Arial Unicode MS" w:hAnsi="Browallia New" w:cs="Browallia New"/>
                <w:b/>
                <w:bCs/>
                <w:spacing w:val="-4"/>
                <w:sz w:val="26"/>
                <w:szCs w:val="26"/>
                <w:cs/>
              </w:rPr>
              <w:t>อัตราดอกเบี้ยเดิม</w:t>
            </w:r>
            <w:r w:rsidRPr="00E673DB">
              <w:rPr>
                <w:rFonts w:ascii="Browallia New" w:eastAsia="Arial Unicode MS" w:hAnsi="Browallia New" w:cs="Browallia New"/>
                <w:b/>
                <w:bCs/>
                <w:spacing w:val="-4"/>
                <w:sz w:val="26"/>
                <w:szCs w:val="26"/>
              </w:rPr>
              <w:t xml:space="preserve"> (</w:t>
            </w:r>
            <w:r w:rsidRPr="00E673DB">
              <w:rPr>
                <w:rFonts w:ascii="Browallia New" w:eastAsia="Arial Unicode MS" w:hAnsi="Browallia New" w:cs="Browallia New"/>
                <w:b/>
                <w:bCs/>
                <w:spacing w:val="-4"/>
                <w:sz w:val="26"/>
                <w:szCs w:val="26"/>
                <w:cs/>
              </w:rPr>
              <w:t>ร้อยละ)</w:t>
            </w:r>
          </w:p>
        </w:tc>
        <w:tc>
          <w:tcPr>
            <w:tcW w:w="1481" w:type="dxa"/>
            <w:tcBorders>
              <w:bottom w:val="single" w:sz="4" w:space="0" w:color="auto"/>
            </w:tcBorders>
            <w:vAlign w:val="bottom"/>
          </w:tcPr>
          <w:p w14:paraId="307F23FB" w14:textId="77777777" w:rsidR="00FF1DE9" w:rsidRPr="00E673DB" w:rsidRDefault="00FF1DE9">
            <w:pPr>
              <w:jc w:val="center"/>
              <w:rPr>
                <w:rFonts w:ascii="Browallia New" w:eastAsia="Arial Unicode MS" w:hAnsi="Browallia New" w:cs="Browallia New"/>
                <w:b/>
                <w:bCs/>
                <w:spacing w:val="-4"/>
                <w:sz w:val="26"/>
                <w:szCs w:val="26"/>
              </w:rPr>
            </w:pPr>
            <w:r w:rsidRPr="00E673DB">
              <w:rPr>
                <w:rFonts w:ascii="Browallia New" w:eastAsia="Arial Unicode MS" w:hAnsi="Browallia New" w:cs="Browallia New"/>
                <w:b/>
                <w:bCs/>
                <w:spacing w:val="-4"/>
                <w:sz w:val="26"/>
                <w:szCs w:val="26"/>
                <w:cs/>
              </w:rPr>
              <w:t>อัตราดอกเบี้ย</w:t>
            </w:r>
            <w:r w:rsidRPr="00E673DB">
              <w:rPr>
                <w:rFonts w:ascii="Browallia New" w:eastAsia="Arial Unicode MS" w:hAnsi="Browallia New" w:cs="Browallia New"/>
                <w:b/>
                <w:bCs/>
                <w:spacing w:val="-4"/>
                <w:sz w:val="26"/>
                <w:szCs w:val="26"/>
                <w:cs/>
              </w:rPr>
              <w:br/>
              <w:t xml:space="preserve">ใหม่ </w:t>
            </w:r>
            <w:r w:rsidRPr="00E673DB">
              <w:rPr>
                <w:rFonts w:ascii="Browallia New" w:eastAsia="Arial Unicode MS" w:hAnsi="Browallia New" w:cs="Browallia New"/>
                <w:b/>
                <w:bCs/>
                <w:spacing w:val="-4"/>
                <w:sz w:val="26"/>
                <w:szCs w:val="26"/>
              </w:rPr>
              <w:t>(</w:t>
            </w:r>
            <w:r w:rsidRPr="00E673DB">
              <w:rPr>
                <w:rFonts w:ascii="Browallia New" w:eastAsia="Arial Unicode MS" w:hAnsi="Browallia New" w:cs="Browallia New"/>
                <w:b/>
                <w:bCs/>
                <w:spacing w:val="-4"/>
                <w:sz w:val="26"/>
                <w:szCs w:val="26"/>
                <w:cs/>
              </w:rPr>
              <w:t>ร้อยละ)</w:t>
            </w:r>
          </w:p>
        </w:tc>
      </w:tr>
      <w:tr w:rsidR="0023564C" w:rsidRPr="00E673DB" w14:paraId="3B269654" w14:textId="77777777" w:rsidTr="00B86D74">
        <w:trPr>
          <w:trHeight w:val="49"/>
        </w:trPr>
        <w:tc>
          <w:tcPr>
            <w:tcW w:w="1213" w:type="dxa"/>
            <w:tcBorders>
              <w:top w:val="single" w:sz="4" w:space="0" w:color="auto"/>
            </w:tcBorders>
          </w:tcPr>
          <w:p w14:paraId="04DA3E09" w14:textId="77777777" w:rsidR="0023564C" w:rsidRPr="00E673DB" w:rsidRDefault="0023564C">
            <w:pPr>
              <w:rPr>
                <w:rFonts w:ascii="Browallia New" w:eastAsia="Arial Unicode MS" w:hAnsi="Browallia New" w:cs="Browallia New"/>
                <w:spacing w:val="-4"/>
                <w:sz w:val="12"/>
                <w:szCs w:val="12"/>
              </w:rPr>
            </w:pPr>
          </w:p>
        </w:tc>
        <w:tc>
          <w:tcPr>
            <w:tcW w:w="1212" w:type="dxa"/>
            <w:tcBorders>
              <w:top w:val="single" w:sz="4" w:space="0" w:color="auto"/>
            </w:tcBorders>
            <w:vAlign w:val="bottom"/>
          </w:tcPr>
          <w:p w14:paraId="438A9E5C" w14:textId="77777777" w:rsidR="0023564C" w:rsidRPr="00E673DB" w:rsidRDefault="0023564C">
            <w:pPr>
              <w:jc w:val="right"/>
              <w:rPr>
                <w:rFonts w:ascii="Browallia New" w:eastAsia="Arial Unicode MS" w:hAnsi="Browallia New" w:cs="Browallia New"/>
                <w:spacing w:val="-4"/>
                <w:sz w:val="12"/>
                <w:szCs w:val="12"/>
              </w:rPr>
            </w:pPr>
          </w:p>
        </w:tc>
        <w:tc>
          <w:tcPr>
            <w:tcW w:w="2048" w:type="dxa"/>
            <w:tcBorders>
              <w:top w:val="single" w:sz="4" w:space="0" w:color="auto"/>
            </w:tcBorders>
          </w:tcPr>
          <w:p w14:paraId="37EA0704" w14:textId="77777777" w:rsidR="0023564C" w:rsidRPr="00E673DB" w:rsidRDefault="0023564C">
            <w:pPr>
              <w:jc w:val="center"/>
              <w:rPr>
                <w:rFonts w:ascii="Browallia New" w:eastAsia="Arial Unicode MS" w:hAnsi="Browallia New" w:cs="Browallia New"/>
                <w:spacing w:val="-4"/>
                <w:sz w:val="12"/>
                <w:szCs w:val="12"/>
              </w:rPr>
            </w:pPr>
          </w:p>
        </w:tc>
        <w:tc>
          <w:tcPr>
            <w:tcW w:w="2048" w:type="dxa"/>
            <w:tcBorders>
              <w:top w:val="single" w:sz="4" w:space="0" w:color="auto"/>
            </w:tcBorders>
          </w:tcPr>
          <w:p w14:paraId="281BE4E5" w14:textId="77777777" w:rsidR="0023564C" w:rsidRPr="00E673DB" w:rsidRDefault="0023564C">
            <w:pPr>
              <w:jc w:val="center"/>
              <w:rPr>
                <w:rFonts w:ascii="Browallia New" w:eastAsia="Arial Unicode MS" w:hAnsi="Browallia New" w:cs="Browallia New"/>
                <w:spacing w:val="-4"/>
                <w:sz w:val="12"/>
                <w:szCs w:val="12"/>
              </w:rPr>
            </w:pPr>
          </w:p>
        </w:tc>
        <w:tc>
          <w:tcPr>
            <w:tcW w:w="1481" w:type="dxa"/>
            <w:tcBorders>
              <w:top w:val="single" w:sz="4" w:space="0" w:color="auto"/>
            </w:tcBorders>
            <w:vAlign w:val="bottom"/>
          </w:tcPr>
          <w:p w14:paraId="5128E0C2" w14:textId="77777777" w:rsidR="0023564C" w:rsidRPr="00E673DB" w:rsidRDefault="0023564C">
            <w:pPr>
              <w:jc w:val="right"/>
              <w:rPr>
                <w:rFonts w:ascii="Browallia New" w:eastAsia="Arial Unicode MS" w:hAnsi="Browallia New" w:cs="Browallia New"/>
                <w:spacing w:val="-4"/>
                <w:sz w:val="12"/>
                <w:szCs w:val="12"/>
              </w:rPr>
            </w:pPr>
          </w:p>
        </w:tc>
        <w:tc>
          <w:tcPr>
            <w:tcW w:w="1481" w:type="dxa"/>
            <w:tcBorders>
              <w:top w:val="single" w:sz="4" w:space="0" w:color="auto"/>
            </w:tcBorders>
            <w:vAlign w:val="bottom"/>
          </w:tcPr>
          <w:p w14:paraId="28435BD4" w14:textId="77777777" w:rsidR="0023564C" w:rsidRPr="00E673DB" w:rsidRDefault="0023564C">
            <w:pPr>
              <w:jc w:val="right"/>
              <w:rPr>
                <w:rFonts w:ascii="Browallia New" w:eastAsia="Arial Unicode MS" w:hAnsi="Browallia New" w:cs="Browallia New"/>
                <w:spacing w:val="-4"/>
                <w:sz w:val="12"/>
                <w:szCs w:val="12"/>
              </w:rPr>
            </w:pPr>
          </w:p>
        </w:tc>
      </w:tr>
      <w:tr w:rsidR="00FF1DE9" w:rsidRPr="00E673DB" w14:paraId="25DDFA35" w14:textId="77777777" w:rsidTr="00B86D74">
        <w:trPr>
          <w:trHeight w:val="252"/>
        </w:trPr>
        <w:tc>
          <w:tcPr>
            <w:tcW w:w="1213" w:type="dxa"/>
          </w:tcPr>
          <w:p w14:paraId="07157519" w14:textId="0E378E75"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257</w:t>
            </w:r>
            <w:r w:rsidRPr="00E673DB">
              <w:rPr>
                <w:rFonts w:ascii="Browallia New" w:eastAsia="Arial Unicode MS" w:hAnsi="Browallia New" w:cs="Browallia New"/>
                <w:spacing w:val="-4"/>
                <w:sz w:val="26"/>
                <w:szCs w:val="26"/>
              </w:rPr>
              <w:t>A</w:t>
            </w:r>
          </w:p>
        </w:tc>
        <w:tc>
          <w:tcPr>
            <w:tcW w:w="1212" w:type="dxa"/>
            <w:vAlign w:val="bottom"/>
          </w:tcPr>
          <w:p w14:paraId="5D39F3B5" w14:textId="147238AF"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700</w:t>
            </w:r>
          </w:p>
        </w:tc>
        <w:tc>
          <w:tcPr>
            <w:tcW w:w="2048" w:type="dxa"/>
          </w:tcPr>
          <w:p w14:paraId="1347465E" w14:textId="5D8ED331" w:rsidR="00FF1DE9" w:rsidRPr="00E673DB" w:rsidRDefault="00105CCB">
            <w:pPr>
              <w:jc w:val="center"/>
              <w:rPr>
                <w:rFonts w:ascii="Browallia New" w:eastAsia="Arial Unicode MS" w:hAnsi="Browallia New" w:cs="Browallia New"/>
                <w:spacing w:val="-4"/>
                <w:sz w:val="26"/>
                <w:szCs w:val="26"/>
                <w:cs/>
              </w:rPr>
            </w:pPr>
            <w:r w:rsidRPr="00105CCB">
              <w:rPr>
                <w:rFonts w:ascii="Browallia New" w:eastAsia="Arial Unicode MS" w:hAnsi="Browallia New" w:cs="Browallia New"/>
                <w:spacing w:val="-4"/>
                <w:sz w:val="26"/>
                <w:szCs w:val="26"/>
              </w:rPr>
              <w:t>10</w:t>
            </w:r>
            <w:r w:rsidR="00FF1DE9" w:rsidRPr="00E673DB">
              <w:rPr>
                <w:rFonts w:ascii="Browallia New" w:eastAsia="Arial Unicode MS" w:hAnsi="Browallia New" w:cs="Browallia New"/>
                <w:spacing w:val="-4"/>
                <w:sz w:val="26"/>
                <w:szCs w:val="26"/>
              </w:rPr>
              <w:t xml:space="preserve"> </w:t>
            </w:r>
            <w:r w:rsidR="009A74F4" w:rsidRPr="00E673DB">
              <w:rPr>
                <w:rFonts w:ascii="Browallia New" w:eastAsia="Arial Unicode MS" w:hAnsi="Browallia New" w:cs="Browallia New"/>
                <w:spacing w:val="-4"/>
                <w:sz w:val="26"/>
                <w:szCs w:val="26"/>
                <w:cs/>
              </w:rPr>
              <w:t>ก</w:t>
            </w:r>
            <w:r w:rsidR="009A74F4" w:rsidRPr="00E673DB">
              <w:rPr>
                <w:rFonts w:ascii="Browallia New" w:eastAsia="Arial Unicode MS" w:hAnsi="Browallia New" w:cs="Browallia New"/>
                <w:spacing w:val="-4"/>
                <w:sz w:val="26"/>
                <w:szCs w:val="26"/>
              </w:rPr>
              <w:t>.</w:t>
            </w:r>
            <w:r w:rsidR="009A74F4" w:rsidRPr="00E673DB">
              <w:rPr>
                <w:rFonts w:ascii="Browallia New" w:eastAsia="Arial Unicode MS" w:hAnsi="Browallia New" w:cs="Browallia New"/>
                <w:spacing w:val="-4"/>
                <w:sz w:val="26"/>
                <w:szCs w:val="26"/>
                <w:cs/>
              </w:rPr>
              <w:t>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2568</w:t>
            </w:r>
          </w:p>
        </w:tc>
        <w:tc>
          <w:tcPr>
            <w:tcW w:w="2048" w:type="dxa"/>
          </w:tcPr>
          <w:p w14:paraId="30632EEF" w14:textId="6713A4A7"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10</w:t>
            </w:r>
            <w:r w:rsidR="00FF1DE9" w:rsidRPr="00E673DB">
              <w:rPr>
                <w:rFonts w:ascii="Browallia New" w:eastAsia="Arial Unicode MS" w:hAnsi="Browallia New" w:cs="Browallia New"/>
                <w:spacing w:val="-4"/>
                <w:sz w:val="26"/>
                <w:szCs w:val="26"/>
              </w:rPr>
              <w:t xml:space="preserve"> </w:t>
            </w:r>
            <w:r w:rsidR="00FF1DE9" w:rsidRPr="00E673DB">
              <w:rPr>
                <w:rFonts w:ascii="Browallia New" w:eastAsia="Arial Unicode MS" w:hAnsi="Browallia New" w:cs="Browallia New"/>
                <w:spacing w:val="-4"/>
                <w:sz w:val="26"/>
                <w:szCs w:val="26"/>
                <w:cs/>
              </w:rPr>
              <w:t>ก</w:t>
            </w:r>
            <w:r w:rsidR="009A74F4" w:rsidRPr="00E673DB">
              <w:rPr>
                <w:rFonts w:ascii="Browallia New" w:eastAsia="Arial Unicode MS" w:hAnsi="Browallia New" w:cs="Browallia New"/>
                <w:spacing w:val="-4"/>
                <w:sz w:val="26"/>
                <w:szCs w:val="26"/>
              </w:rPr>
              <w:t>.</w:t>
            </w:r>
            <w:r w:rsidR="009A74F4" w:rsidRPr="00E673DB">
              <w:rPr>
                <w:rFonts w:ascii="Browallia New" w:eastAsia="Arial Unicode MS" w:hAnsi="Browallia New" w:cs="Browallia New"/>
                <w:spacing w:val="-4"/>
                <w:sz w:val="26"/>
                <w:szCs w:val="26"/>
                <w:cs/>
              </w:rPr>
              <w:t>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2573</w:t>
            </w:r>
          </w:p>
        </w:tc>
        <w:tc>
          <w:tcPr>
            <w:tcW w:w="1481" w:type="dxa"/>
            <w:vAlign w:val="bottom"/>
          </w:tcPr>
          <w:p w14:paraId="680C55CC" w14:textId="0DB651F5"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30</w:t>
            </w:r>
          </w:p>
        </w:tc>
        <w:tc>
          <w:tcPr>
            <w:tcW w:w="1481" w:type="dxa"/>
            <w:vAlign w:val="bottom"/>
          </w:tcPr>
          <w:p w14:paraId="3C445E2F" w14:textId="48FBAB97"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80</w:t>
            </w:r>
          </w:p>
        </w:tc>
      </w:tr>
      <w:tr w:rsidR="00FF1DE9" w:rsidRPr="00E673DB" w14:paraId="06DDA6C1" w14:textId="77777777" w:rsidTr="00B86D74">
        <w:trPr>
          <w:trHeight w:val="252"/>
        </w:trPr>
        <w:tc>
          <w:tcPr>
            <w:tcW w:w="1213" w:type="dxa"/>
          </w:tcPr>
          <w:p w14:paraId="4FD48185" w14:textId="58256147"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259</w:t>
            </w:r>
            <w:r w:rsidRPr="00E673DB">
              <w:rPr>
                <w:rFonts w:ascii="Browallia New" w:eastAsia="Arial Unicode MS" w:hAnsi="Browallia New" w:cs="Browallia New"/>
                <w:spacing w:val="-4"/>
                <w:sz w:val="26"/>
                <w:szCs w:val="26"/>
              </w:rPr>
              <w:t>A</w:t>
            </w:r>
          </w:p>
        </w:tc>
        <w:tc>
          <w:tcPr>
            <w:tcW w:w="1212" w:type="dxa"/>
            <w:vAlign w:val="bottom"/>
          </w:tcPr>
          <w:p w14:paraId="2679A2FC" w14:textId="477FD8D8"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250</w:t>
            </w:r>
          </w:p>
        </w:tc>
        <w:tc>
          <w:tcPr>
            <w:tcW w:w="2048" w:type="dxa"/>
          </w:tcPr>
          <w:p w14:paraId="236E64F5" w14:textId="0BC150E9"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FF1DE9" w:rsidRPr="00E673DB">
              <w:rPr>
                <w:rFonts w:ascii="Browallia New" w:eastAsia="Arial Unicode MS" w:hAnsi="Browallia New" w:cs="Browallia New"/>
                <w:spacing w:val="-4"/>
                <w:sz w:val="26"/>
                <w:szCs w:val="26"/>
                <w:cs/>
              </w:rPr>
              <w:t>ก</w:t>
            </w:r>
            <w:r w:rsidR="009A74F4" w:rsidRPr="00E673DB">
              <w:rPr>
                <w:rFonts w:ascii="Browallia New" w:eastAsia="Arial Unicode MS" w:hAnsi="Browallia New" w:cs="Browallia New"/>
                <w:spacing w:val="-4"/>
                <w:sz w:val="26"/>
                <w:szCs w:val="26"/>
                <w:cs/>
              </w:rPr>
              <w:t>.ย.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2568</w:t>
            </w:r>
          </w:p>
        </w:tc>
        <w:tc>
          <w:tcPr>
            <w:tcW w:w="2048" w:type="dxa"/>
          </w:tcPr>
          <w:p w14:paraId="5D23C273" w14:textId="2F47F155"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FF1DE9" w:rsidRPr="00E673DB">
              <w:rPr>
                <w:rFonts w:ascii="Browallia New" w:eastAsia="Arial Unicode MS" w:hAnsi="Browallia New" w:cs="Browallia New"/>
                <w:spacing w:val="-4"/>
                <w:sz w:val="26"/>
                <w:szCs w:val="26"/>
                <w:cs/>
              </w:rPr>
              <w:t>ก</w:t>
            </w:r>
            <w:r w:rsidR="009A74F4" w:rsidRPr="00E673DB">
              <w:rPr>
                <w:rFonts w:ascii="Browallia New" w:eastAsia="Arial Unicode MS" w:hAnsi="Browallia New" w:cs="Browallia New"/>
                <w:spacing w:val="-4"/>
                <w:sz w:val="26"/>
                <w:szCs w:val="26"/>
                <w:cs/>
              </w:rPr>
              <w:t>.ย.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2573</w:t>
            </w:r>
          </w:p>
        </w:tc>
        <w:tc>
          <w:tcPr>
            <w:tcW w:w="1481" w:type="dxa"/>
            <w:vAlign w:val="bottom"/>
          </w:tcPr>
          <w:p w14:paraId="3FE79F80" w14:textId="1E4A920A"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99</w:t>
            </w:r>
          </w:p>
        </w:tc>
        <w:tc>
          <w:tcPr>
            <w:tcW w:w="1481" w:type="dxa"/>
            <w:vAlign w:val="bottom"/>
          </w:tcPr>
          <w:p w14:paraId="33DED6A7" w14:textId="5102373F"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49</w:t>
            </w:r>
          </w:p>
        </w:tc>
      </w:tr>
      <w:tr w:rsidR="00FF1DE9" w:rsidRPr="00E673DB" w14:paraId="213CDD32" w14:textId="77777777" w:rsidTr="00B86D74">
        <w:trPr>
          <w:trHeight w:val="252"/>
        </w:trPr>
        <w:tc>
          <w:tcPr>
            <w:tcW w:w="1213" w:type="dxa"/>
          </w:tcPr>
          <w:p w14:paraId="0052E4AD" w14:textId="471D5500"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261</w:t>
            </w:r>
            <w:r w:rsidRPr="00E673DB">
              <w:rPr>
                <w:rFonts w:ascii="Browallia New" w:eastAsia="Arial Unicode MS" w:hAnsi="Browallia New" w:cs="Browallia New"/>
                <w:spacing w:val="-4"/>
                <w:sz w:val="26"/>
                <w:szCs w:val="26"/>
              </w:rPr>
              <w:t>A</w:t>
            </w:r>
          </w:p>
        </w:tc>
        <w:tc>
          <w:tcPr>
            <w:tcW w:w="1212" w:type="dxa"/>
            <w:vAlign w:val="bottom"/>
          </w:tcPr>
          <w:p w14:paraId="071B7AEC" w14:textId="773FCF34"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150</w:t>
            </w:r>
          </w:p>
        </w:tc>
        <w:tc>
          <w:tcPr>
            <w:tcW w:w="2048" w:type="dxa"/>
          </w:tcPr>
          <w:p w14:paraId="44475A72" w14:textId="07DD9F03"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9A74F4"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2569</w:t>
            </w:r>
          </w:p>
        </w:tc>
        <w:tc>
          <w:tcPr>
            <w:tcW w:w="2048" w:type="dxa"/>
          </w:tcPr>
          <w:p w14:paraId="00659DCD" w14:textId="07DB56D3"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2574</w:t>
            </w:r>
          </w:p>
        </w:tc>
        <w:tc>
          <w:tcPr>
            <w:tcW w:w="1481" w:type="dxa"/>
            <w:vAlign w:val="bottom"/>
          </w:tcPr>
          <w:p w14:paraId="55637639" w14:textId="6301C04F"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05</w:t>
            </w:r>
          </w:p>
        </w:tc>
        <w:tc>
          <w:tcPr>
            <w:tcW w:w="1481" w:type="dxa"/>
            <w:vAlign w:val="bottom"/>
          </w:tcPr>
          <w:p w14:paraId="63BB3DC0" w14:textId="16AB5C54"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55</w:t>
            </w:r>
          </w:p>
        </w:tc>
      </w:tr>
      <w:tr w:rsidR="00FF1DE9" w:rsidRPr="00E673DB" w14:paraId="4EB6D06D" w14:textId="77777777" w:rsidTr="00B86D74">
        <w:trPr>
          <w:trHeight w:val="252"/>
        </w:trPr>
        <w:tc>
          <w:tcPr>
            <w:tcW w:w="1213" w:type="dxa"/>
          </w:tcPr>
          <w:p w14:paraId="36FE96F7" w14:textId="50AFBD4D"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269</w:t>
            </w:r>
            <w:r w:rsidRPr="00E673DB">
              <w:rPr>
                <w:rFonts w:ascii="Browallia New" w:eastAsia="Arial Unicode MS" w:hAnsi="Browallia New" w:cs="Browallia New"/>
                <w:spacing w:val="-4"/>
                <w:sz w:val="26"/>
                <w:szCs w:val="26"/>
              </w:rPr>
              <w:t>A</w:t>
            </w:r>
          </w:p>
        </w:tc>
        <w:tc>
          <w:tcPr>
            <w:tcW w:w="1212" w:type="dxa"/>
            <w:vAlign w:val="bottom"/>
          </w:tcPr>
          <w:p w14:paraId="5FF2465D" w14:textId="2F2FA2DD"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096</w:t>
            </w:r>
          </w:p>
        </w:tc>
        <w:tc>
          <w:tcPr>
            <w:tcW w:w="2048" w:type="dxa"/>
          </w:tcPr>
          <w:p w14:paraId="6C82464F" w14:textId="6BABB688" w:rsidR="00FF1DE9" w:rsidRPr="00E673DB" w:rsidRDefault="00105CCB">
            <w:pPr>
              <w:jc w:val="center"/>
              <w:rPr>
                <w:rFonts w:ascii="Browallia New" w:eastAsia="Arial Unicode MS" w:hAnsi="Browallia New" w:cs="Browallia New"/>
                <w:spacing w:val="-4"/>
                <w:sz w:val="26"/>
                <w:szCs w:val="26"/>
                <w:cs/>
              </w:rPr>
            </w:pPr>
            <w:r w:rsidRPr="00105CCB">
              <w:rPr>
                <w:rFonts w:ascii="Browallia New" w:eastAsia="Arial Unicode MS" w:hAnsi="Browallia New" w:cs="Browallia New"/>
                <w:spacing w:val="-4"/>
                <w:sz w:val="26"/>
                <w:szCs w:val="26"/>
              </w:rPr>
              <w:t>29</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2569</w:t>
            </w:r>
          </w:p>
        </w:tc>
        <w:tc>
          <w:tcPr>
            <w:tcW w:w="2048" w:type="dxa"/>
          </w:tcPr>
          <w:p w14:paraId="5CD02D73" w14:textId="016A9190"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29</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2574</w:t>
            </w:r>
          </w:p>
        </w:tc>
        <w:tc>
          <w:tcPr>
            <w:tcW w:w="1481" w:type="dxa"/>
            <w:vAlign w:val="bottom"/>
          </w:tcPr>
          <w:p w14:paraId="396C6C38" w14:textId="02AC09BE"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70</w:t>
            </w:r>
          </w:p>
        </w:tc>
        <w:tc>
          <w:tcPr>
            <w:tcW w:w="1481" w:type="dxa"/>
            <w:vAlign w:val="bottom"/>
          </w:tcPr>
          <w:p w14:paraId="0F807936" w14:textId="1477DF3D"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20</w:t>
            </w:r>
          </w:p>
        </w:tc>
      </w:tr>
      <w:tr w:rsidR="006A06E5" w:rsidRPr="00E673DB" w14:paraId="461E06FE" w14:textId="77777777" w:rsidTr="00B86D74">
        <w:trPr>
          <w:trHeight w:val="252"/>
        </w:trPr>
        <w:tc>
          <w:tcPr>
            <w:tcW w:w="1213" w:type="dxa"/>
          </w:tcPr>
          <w:p w14:paraId="6E5BD5E7" w14:textId="2BD66172" w:rsidR="006A06E5" w:rsidRPr="00E673DB" w:rsidRDefault="006A06E5"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26</w:t>
            </w:r>
            <w:r w:rsidRPr="00E673DB">
              <w:rPr>
                <w:rFonts w:ascii="Browallia New" w:eastAsia="Arial Unicode MS" w:hAnsi="Browallia New" w:cs="Browallia New"/>
                <w:spacing w:val="-4"/>
                <w:sz w:val="26"/>
                <w:szCs w:val="26"/>
              </w:rPr>
              <w:t>OA</w:t>
            </w:r>
          </w:p>
        </w:tc>
        <w:tc>
          <w:tcPr>
            <w:tcW w:w="1212" w:type="dxa"/>
          </w:tcPr>
          <w:p w14:paraId="5429DFF3" w14:textId="614C2C95" w:rsidR="006A06E5" w:rsidRPr="00E673DB" w:rsidRDefault="00105CCB" w:rsidP="006A06E5">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6A06E5"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000</w:t>
            </w:r>
          </w:p>
        </w:tc>
        <w:tc>
          <w:tcPr>
            <w:tcW w:w="2048" w:type="dxa"/>
          </w:tcPr>
          <w:p w14:paraId="65814FCE" w14:textId="03F0716F" w:rsidR="006A06E5" w:rsidRPr="00E673DB" w:rsidRDefault="00105CCB" w:rsidP="006A06E5">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16</w:t>
            </w:r>
            <w:r w:rsidR="006A06E5" w:rsidRPr="00E673DB">
              <w:rPr>
                <w:rFonts w:ascii="Browallia New" w:eastAsia="Arial Unicode MS" w:hAnsi="Browallia New" w:cs="Browallia New"/>
                <w:spacing w:val="-4"/>
                <w:sz w:val="26"/>
                <w:szCs w:val="26"/>
                <w:cs/>
              </w:rPr>
              <w:t xml:space="preserve"> </w:t>
            </w:r>
            <w:r w:rsidR="004C43B5" w:rsidRPr="00E673DB">
              <w:rPr>
                <w:rFonts w:ascii="Browallia New" w:eastAsia="Arial Unicode MS" w:hAnsi="Browallia New" w:cs="Browallia New"/>
                <w:spacing w:val="-4"/>
                <w:sz w:val="26"/>
                <w:szCs w:val="26"/>
                <w:cs/>
              </w:rPr>
              <w:t>ต.ค.</w:t>
            </w:r>
            <w:r w:rsidR="006A06E5"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2569</w:t>
            </w:r>
          </w:p>
        </w:tc>
        <w:tc>
          <w:tcPr>
            <w:tcW w:w="2048" w:type="dxa"/>
          </w:tcPr>
          <w:p w14:paraId="2CDF8C92" w14:textId="67C553A3" w:rsidR="006A06E5" w:rsidRPr="00E673DB" w:rsidRDefault="00105CCB" w:rsidP="006A06E5">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16</w:t>
            </w:r>
            <w:r w:rsidR="006A06E5" w:rsidRPr="00E673DB">
              <w:rPr>
                <w:rFonts w:ascii="Browallia New" w:eastAsia="Arial Unicode MS" w:hAnsi="Browallia New" w:cs="Browallia New"/>
                <w:spacing w:val="-4"/>
                <w:sz w:val="26"/>
                <w:szCs w:val="26"/>
                <w:cs/>
              </w:rPr>
              <w:t xml:space="preserve"> </w:t>
            </w:r>
            <w:r w:rsidR="004C43B5" w:rsidRPr="00E673DB">
              <w:rPr>
                <w:rFonts w:ascii="Browallia New" w:eastAsia="Arial Unicode MS" w:hAnsi="Browallia New" w:cs="Browallia New"/>
                <w:spacing w:val="-4"/>
                <w:sz w:val="26"/>
                <w:szCs w:val="26"/>
                <w:cs/>
              </w:rPr>
              <w:t>ต.ค.</w:t>
            </w:r>
            <w:r w:rsidR="006A06E5"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2574</w:t>
            </w:r>
          </w:p>
        </w:tc>
        <w:tc>
          <w:tcPr>
            <w:tcW w:w="1481" w:type="dxa"/>
          </w:tcPr>
          <w:p w14:paraId="172084C0" w14:textId="1ADC4143" w:rsidR="006A06E5"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w:t>
            </w:r>
            <w:r w:rsidR="006A06E5"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74</w:t>
            </w:r>
          </w:p>
        </w:tc>
        <w:tc>
          <w:tcPr>
            <w:tcW w:w="1481" w:type="dxa"/>
          </w:tcPr>
          <w:p w14:paraId="559166B5" w14:textId="49103350" w:rsidR="006A06E5"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6A06E5"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84</w:t>
            </w:r>
          </w:p>
        </w:tc>
      </w:tr>
      <w:tr w:rsidR="00FF1DE9" w:rsidRPr="00E673DB" w14:paraId="038E989D" w14:textId="77777777" w:rsidTr="00B86D74">
        <w:trPr>
          <w:trHeight w:val="252"/>
        </w:trPr>
        <w:tc>
          <w:tcPr>
            <w:tcW w:w="1213" w:type="dxa"/>
          </w:tcPr>
          <w:p w14:paraId="5666CE32" w14:textId="38EF2C6C"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279</w:t>
            </w:r>
            <w:r w:rsidRPr="00E673DB">
              <w:rPr>
                <w:rFonts w:ascii="Browallia New" w:eastAsia="Arial Unicode MS" w:hAnsi="Browallia New" w:cs="Browallia New"/>
                <w:spacing w:val="-4"/>
                <w:sz w:val="26"/>
                <w:szCs w:val="26"/>
              </w:rPr>
              <w:t>A</w:t>
            </w:r>
          </w:p>
        </w:tc>
        <w:tc>
          <w:tcPr>
            <w:tcW w:w="1212" w:type="dxa"/>
            <w:vAlign w:val="bottom"/>
          </w:tcPr>
          <w:p w14:paraId="410143E2" w14:textId="29687308"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750</w:t>
            </w:r>
          </w:p>
        </w:tc>
        <w:tc>
          <w:tcPr>
            <w:tcW w:w="2048" w:type="dxa"/>
          </w:tcPr>
          <w:p w14:paraId="68960845" w14:textId="01F3C8A1"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2570</w:t>
            </w:r>
          </w:p>
        </w:tc>
        <w:tc>
          <w:tcPr>
            <w:tcW w:w="2048" w:type="dxa"/>
          </w:tcPr>
          <w:p w14:paraId="5EC830BB" w14:textId="2BBAAFF9"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2575</w:t>
            </w:r>
          </w:p>
        </w:tc>
        <w:tc>
          <w:tcPr>
            <w:tcW w:w="1481" w:type="dxa"/>
            <w:vAlign w:val="bottom"/>
          </w:tcPr>
          <w:p w14:paraId="410264D4" w14:textId="3A973EC7"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99</w:t>
            </w:r>
          </w:p>
        </w:tc>
        <w:tc>
          <w:tcPr>
            <w:tcW w:w="1481" w:type="dxa"/>
            <w:vAlign w:val="bottom"/>
          </w:tcPr>
          <w:p w14:paraId="13E2EC44" w14:textId="3AF65025"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49</w:t>
            </w:r>
          </w:p>
        </w:tc>
      </w:tr>
      <w:tr w:rsidR="00FF1DE9" w:rsidRPr="00E673DB" w14:paraId="7FE249F1" w14:textId="77777777" w:rsidTr="00B86D74">
        <w:trPr>
          <w:trHeight w:val="252"/>
        </w:trPr>
        <w:tc>
          <w:tcPr>
            <w:tcW w:w="1213" w:type="dxa"/>
          </w:tcPr>
          <w:p w14:paraId="10818373" w14:textId="261D6123"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281</w:t>
            </w:r>
            <w:r w:rsidRPr="00E673DB">
              <w:rPr>
                <w:rFonts w:ascii="Browallia New" w:eastAsia="Arial Unicode MS" w:hAnsi="Browallia New" w:cs="Browallia New"/>
                <w:spacing w:val="-4"/>
                <w:sz w:val="26"/>
                <w:szCs w:val="26"/>
              </w:rPr>
              <w:t>A</w:t>
            </w:r>
          </w:p>
        </w:tc>
        <w:tc>
          <w:tcPr>
            <w:tcW w:w="1212" w:type="dxa"/>
            <w:vAlign w:val="bottom"/>
          </w:tcPr>
          <w:p w14:paraId="539C8008" w14:textId="6C8508C0"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000</w:t>
            </w:r>
          </w:p>
        </w:tc>
        <w:tc>
          <w:tcPr>
            <w:tcW w:w="2048" w:type="dxa"/>
          </w:tcPr>
          <w:p w14:paraId="35E8A805" w14:textId="03917017"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2571</w:t>
            </w:r>
          </w:p>
        </w:tc>
        <w:tc>
          <w:tcPr>
            <w:tcW w:w="2048" w:type="dxa"/>
          </w:tcPr>
          <w:p w14:paraId="39829DFC" w14:textId="0FA8DDBD"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2576</w:t>
            </w:r>
          </w:p>
        </w:tc>
        <w:tc>
          <w:tcPr>
            <w:tcW w:w="1481" w:type="dxa"/>
            <w:vAlign w:val="bottom"/>
          </w:tcPr>
          <w:p w14:paraId="62F3A20A" w14:textId="48E148BB"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51</w:t>
            </w:r>
          </w:p>
        </w:tc>
        <w:tc>
          <w:tcPr>
            <w:tcW w:w="1481" w:type="dxa"/>
            <w:vAlign w:val="bottom"/>
          </w:tcPr>
          <w:p w14:paraId="379C3D23" w14:textId="5210CF40"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01</w:t>
            </w:r>
          </w:p>
        </w:tc>
      </w:tr>
      <w:tr w:rsidR="00FF1DE9" w:rsidRPr="00E673DB" w14:paraId="16628D42" w14:textId="77777777" w:rsidTr="00B86D74">
        <w:trPr>
          <w:trHeight w:val="252"/>
        </w:trPr>
        <w:tc>
          <w:tcPr>
            <w:tcW w:w="1213" w:type="dxa"/>
          </w:tcPr>
          <w:p w14:paraId="273BA7C6" w14:textId="7EE02C58"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289</w:t>
            </w:r>
            <w:r w:rsidRPr="00E673DB">
              <w:rPr>
                <w:rFonts w:ascii="Browallia New" w:eastAsia="Arial Unicode MS" w:hAnsi="Browallia New" w:cs="Browallia New"/>
                <w:spacing w:val="-4"/>
                <w:sz w:val="26"/>
                <w:szCs w:val="26"/>
              </w:rPr>
              <w:t>A</w:t>
            </w:r>
          </w:p>
        </w:tc>
        <w:tc>
          <w:tcPr>
            <w:tcW w:w="1212" w:type="dxa"/>
            <w:vAlign w:val="bottom"/>
          </w:tcPr>
          <w:p w14:paraId="36A02F45" w14:textId="007F9F66"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770</w:t>
            </w:r>
          </w:p>
        </w:tc>
        <w:tc>
          <w:tcPr>
            <w:tcW w:w="2048" w:type="dxa"/>
          </w:tcPr>
          <w:p w14:paraId="3A4249D3" w14:textId="48832DC0"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29</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2571</w:t>
            </w:r>
          </w:p>
        </w:tc>
        <w:tc>
          <w:tcPr>
            <w:tcW w:w="2048" w:type="dxa"/>
          </w:tcPr>
          <w:p w14:paraId="1C1702BD" w14:textId="001C55A7"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29</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2576</w:t>
            </w:r>
          </w:p>
        </w:tc>
        <w:tc>
          <w:tcPr>
            <w:tcW w:w="1481" w:type="dxa"/>
            <w:vAlign w:val="bottom"/>
          </w:tcPr>
          <w:p w14:paraId="39D0D365" w14:textId="0F1722A3"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10</w:t>
            </w:r>
          </w:p>
        </w:tc>
        <w:tc>
          <w:tcPr>
            <w:tcW w:w="1481" w:type="dxa"/>
            <w:vAlign w:val="bottom"/>
          </w:tcPr>
          <w:p w14:paraId="1B4A8F27" w14:textId="7B9C7997"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60</w:t>
            </w:r>
          </w:p>
        </w:tc>
      </w:tr>
      <w:tr w:rsidR="00FF1DE9" w:rsidRPr="00E673DB" w14:paraId="018A33F3" w14:textId="77777777" w:rsidTr="00B86D74">
        <w:trPr>
          <w:trHeight w:val="252"/>
        </w:trPr>
        <w:tc>
          <w:tcPr>
            <w:tcW w:w="1213" w:type="dxa"/>
          </w:tcPr>
          <w:p w14:paraId="5DD1D865" w14:textId="1DE66A17"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299</w:t>
            </w:r>
            <w:r w:rsidRPr="00E673DB">
              <w:rPr>
                <w:rFonts w:ascii="Browallia New" w:eastAsia="Arial Unicode MS" w:hAnsi="Browallia New" w:cs="Browallia New"/>
                <w:spacing w:val="-4"/>
                <w:sz w:val="26"/>
                <w:szCs w:val="26"/>
              </w:rPr>
              <w:t>A</w:t>
            </w:r>
          </w:p>
        </w:tc>
        <w:tc>
          <w:tcPr>
            <w:tcW w:w="1212" w:type="dxa"/>
            <w:vAlign w:val="bottom"/>
          </w:tcPr>
          <w:p w14:paraId="5667761A" w14:textId="26E453F9"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400</w:t>
            </w:r>
          </w:p>
        </w:tc>
        <w:tc>
          <w:tcPr>
            <w:tcW w:w="2048" w:type="dxa"/>
          </w:tcPr>
          <w:p w14:paraId="5A2AB45C" w14:textId="35393BCC"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2572</w:t>
            </w:r>
          </w:p>
        </w:tc>
        <w:tc>
          <w:tcPr>
            <w:tcW w:w="2048" w:type="dxa"/>
          </w:tcPr>
          <w:p w14:paraId="3356235C" w14:textId="7C03E630"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2577</w:t>
            </w:r>
          </w:p>
        </w:tc>
        <w:tc>
          <w:tcPr>
            <w:tcW w:w="1481" w:type="dxa"/>
            <w:vAlign w:val="bottom"/>
          </w:tcPr>
          <w:p w14:paraId="0A975685" w14:textId="04CFA43B"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97</w:t>
            </w:r>
          </w:p>
        </w:tc>
        <w:tc>
          <w:tcPr>
            <w:tcW w:w="1481" w:type="dxa"/>
            <w:vAlign w:val="bottom"/>
          </w:tcPr>
          <w:p w14:paraId="6ADED47A" w14:textId="7A747C55"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47</w:t>
            </w:r>
          </w:p>
        </w:tc>
      </w:tr>
      <w:tr w:rsidR="00FF1DE9" w:rsidRPr="00E673DB" w14:paraId="607C37BB" w14:textId="77777777" w:rsidTr="00B86D74">
        <w:trPr>
          <w:trHeight w:val="252"/>
        </w:trPr>
        <w:tc>
          <w:tcPr>
            <w:tcW w:w="1213" w:type="dxa"/>
          </w:tcPr>
          <w:p w14:paraId="2DF7ACD9" w14:textId="71C7BCC0"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301</w:t>
            </w:r>
            <w:r w:rsidRPr="00E673DB">
              <w:rPr>
                <w:rFonts w:ascii="Browallia New" w:eastAsia="Arial Unicode MS" w:hAnsi="Browallia New" w:cs="Browallia New"/>
                <w:spacing w:val="-4"/>
                <w:sz w:val="26"/>
                <w:szCs w:val="26"/>
              </w:rPr>
              <w:t>A</w:t>
            </w:r>
          </w:p>
        </w:tc>
        <w:tc>
          <w:tcPr>
            <w:tcW w:w="1212" w:type="dxa"/>
            <w:vAlign w:val="bottom"/>
          </w:tcPr>
          <w:p w14:paraId="11AEC3D2" w14:textId="2A1070E5"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000</w:t>
            </w:r>
          </w:p>
        </w:tc>
        <w:tc>
          <w:tcPr>
            <w:tcW w:w="2048" w:type="dxa"/>
          </w:tcPr>
          <w:p w14:paraId="789B1D19" w14:textId="6BD85AA3"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2573</w:t>
            </w:r>
          </w:p>
        </w:tc>
        <w:tc>
          <w:tcPr>
            <w:tcW w:w="2048" w:type="dxa"/>
          </w:tcPr>
          <w:p w14:paraId="71B84D6A" w14:textId="4803E654"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2578</w:t>
            </w:r>
          </w:p>
        </w:tc>
        <w:tc>
          <w:tcPr>
            <w:tcW w:w="1481" w:type="dxa"/>
            <w:vAlign w:val="bottom"/>
          </w:tcPr>
          <w:p w14:paraId="467ED15F" w14:textId="14F0B2EE"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3</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93</w:t>
            </w:r>
          </w:p>
        </w:tc>
        <w:tc>
          <w:tcPr>
            <w:tcW w:w="1481" w:type="dxa"/>
            <w:vAlign w:val="bottom"/>
          </w:tcPr>
          <w:p w14:paraId="0A32F8B7" w14:textId="39A4704F"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43</w:t>
            </w:r>
          </w:p>
        </w:tc>
      </w:tr>
      <w:tr w:rsidR="00FF1DE9" w:rsidRPr="00E673DB" w14:paraId="6FB658BB" w14:textId="77777777" w:rsidTr="00B86D74">
        <w:trPr>
          <w:trHeight w:val="252"/>
        </w:trPr>
        <w:tc>
          <w:tcPr>
            <w:tcW w:w="1213" w:type="dxa"/>
          </w:tcPr>
          <w:p w14:paraId="1872E411" w14:textId="1D242648"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329</w:t>
            </w:r>
            <w:r w:rsidRPr="00E673DB">
              <w:rPr>
                <w:rFonts w:ascii="Browallia New" w:eastAsia="Arial Unicode MS" w:hAnsi="Browallia New" w:cs="Browallia New"/>
                <w:spacing w:val="-4"/>
                <w:sz w:val="26"/>
                <w:szCs w:val="26"/>
              </w:rPr>
              <w:t>A</w:t>
            </w:r>
          </w:p>
        </w:tc>
        <w:tc>
          <w:tcPr>
            <w:tcW w:w="1212" w:type="dxa"/>
            <w:vAlign w:val="bottom"/>
          </w:tcPr>
          <w:p w14:paraId="0AA41F92" w14:textId="139938B6"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1</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700</w:t>
            </w:r>
          </w:p>
        </w:tc>
        <w:tc>
          <w:tcPr>
            <w:tcW w:w="2048" w:type="dxa"/>
          </w:tcPr>
          <w:p w14:paraId="555BCAC7" w14:textId="405CD4A7"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2575</w:t>
            </w:r>
          </w:p>
        </w:tc>
        <w:tc>
          <w:tcPr>
            <w:tcW w:w="2048" w:type="dxa"/>
          </w:tcPr>
          <w:p w14:paraId="3D7F0A9C" w14:textId="174D8BDB"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8</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ก.ย.</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2580</w:t>
            </w:r>
          </w:p>
        </w:tc>
        <w:tc>
          <w:tcPr>
            <w:tcW w:w="1481" w:type="dxa"/>
            <w:vAlign w:val="bottom"/>
          </w:tcPr>
          <w:p w14:paraId="4DC6E61A" w14:textId="5EC1A872"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19</w:t>
            </w:r>
          </w:p>
        </w:tc>
        <w:tc>
          <w:tcPr>
            <w:tcW w:w="1481" w:type="dxa"/>
            <w:vAlign w:val="bottom"/>
          </w:tcPr>
          <w:p w14:paraId="62764EB5" w14:textId="229E4F93"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69</w:t>
            </w:r>
          </w:p>
        </w:tc>
      </w:tr>
      <w:tr w:rsidR="00FF1DE9" w:rsidRPr="00E673DB" w14:paraId="2FED057F" w14:textId="77777777" w:rsidTr="00B86D74">
        <w:trPr>
          <w:trHeight w:val="252"/>
        </w:trPr>
        <w:tc>
          <w:tcPr>
            <w:tcW w:w="1213" w:type="dxa"/>
          </w:tcPr>
          <w:p w14:paraId="4176FC1D" w14:textId="1B938ACD" w:rsidR="00FF1DE9" w:rsidRPr="00E673DB" w:rsidRDefault="00FF1DE9" w:rsidP="0051039A">
            <w:pPr>
              <w:jc w:val="center"/>
              <w:rPr>
                <w:rFonts w:ascii="Browallia New" w:eastAsia="Arial Unicode MS" w:hAnsi="Browallia New" w:cs="Browallia New"/>
                <w:spacing w:val="-4"/>
                <w:sz w:val="26"/>
                <w:szCs w:val="26"/>
              </w:rPr>
            </w:pPr>
            <w:r w:rsidRPr="00E673DB">
              <w:rPr>
                <w:rFonts w:ascii="Browallia New" w:eastAsia="Arial Unicode MS" w:hAnsi="Browallia New" w:cs="Browallia New"/>
                <w:spacing w:val="-4"/>
                <w:sz w:val="26"/>
                <w:szCs w:val="26"/>
              </w:rPr>
              <w:t>EA</w:t>
            </w:r>
            <w:r w:rsidR="00105CCB" w:rsidRPr="00105CCB">
              <w:rPr>
                <w:rFonts w:ascii="Browallia New" w:eastAsia="Arial Unicode MS" w:hAnsi="Browallia New" w:cs="Browallia New"/>
                <w:spacing w:val="-4"/>
                <w:sz w:val="26"/>
                <w:szCs w:val="26"/>
              </w:rPr>
              <w:t>331</w:t>
            </w:r>
            <w:r w:rsidRPr="00E673DB">
              <w:rPr>
                <w:rFonts w:ascii="Browallia New" w:eastAsia="Arial Unicode MS" w:hAnsi="Browallia New" w:cs="Browallia New"/>
                <w:spacing w:val="-4"/>
                <w:sz w:val="26"/>
                <w:szCs w:val="26"/>
              </w:rPr>
              <w:t>A</w:t>
            </w:r>
          </w:p>
        </w:tc>
        <w:tc>
          <w:tcPr>
            <w:tcW w:w="1212" w:type="dxa"/>
            <w:vAlign w:val="bottom"/>
          </w:tcPr>
          <w:p w14:paraId="0CB2B9E2" w14:textId="7F96DF41" w:rsidR="00FF1DE9" w:rsidRPr="00E673DB" w:rsidRDefault="00105CCB">
            <w:pPr>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850</w:t>
            </w:r>
          </w:p>
        </w:tc>
        <w:tc>
          <w:tcPr>
            <w:tcW w:w="2048" w:type="dxa"/>
          </w:tcPr>
          <w:p w14:paraId="3F91C24F" w14:textId="0B8CDA5B"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2576</w:t>
            </w:r>
          </w:p>
        </w:tc>
        <w:tc>
          <w:tcPr>
            <w:tcW w:w="2048" w:type="dxa"/>
          </w:tcPr>
          <w:p w14:paraId="55D814CF" w14:textId="41AF199B" w:rsidR="00FF1DE9" w:rsidRPr="00E673DB" w:rsidRDefault="00105CCB">
            <w:pPr>
              <w:jc w:val="center"/>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20</w:t>
            </w:r>
            <w:r w:rsidR="00FF1DE9" w:rsidRPr="00E673DB">
              <w:rPr>
                <w:rFonts w:ascii="Browallia New" w:eastAsia="Arial Unicode MS" w:hAnsi="Browallia New" w:cs="Browallia New"/>
                <w:spacing w:val="-4"/>
                <w:sz w:val="26"/>
                <w:szCs w:val="26"/>
              </w:rPr>
              <w:t xml:space="preserve"> </w:t>
            </w:r>
            <w:r w:rsidR="004C43B5" w:rsidRPr="00E673DB">
              <w:rPr>
                <w:rFonts w:ascii="Browallia New" w:eastAsia="Arial Unicode MS" w:hAnsi="Browallia New" w:cs="Browallia New"/>
                <w:spacing w:val="-4"/>
                <w:sz w:val="26"/>
                <w:szCs w:val="26"/>
                <w:cs/>
              </w:rPr>
              <w:t>ม.ค.</w:t>
            </w:r>
            <w:r w:rsidR="00FF1DE9" w:rsidRPr="00E673DB">
              <w:rPr>
                <w:rFonts w:ascii="Browallia New" w:eastAsia="Arial Unicode MS" w:hAnsi="Browallia New" w:cs="Browallia New"/>
                <w:spacing w:val="-4"/>
                <w:sz w:val="26"/>
                <w:szCs w:val="26"/>
                <w:cs/>
              </w:rPr>
              <w:t xml:space="preserve"> </w:t>
            </w:r>
            <w:r w:rsidRPr="00105CCB">
              <w:rPr>
                <w:rFonts w:ascii="Browallia New" w:eastAsia="Arial Unicode MS" w:hAnsi="Browallia New" w:cs="Browallia New"/>
                <w:spacing w:val="-4"/>
                <w:sz w:val="26"/>
                <w:szCs w:val="26"/>
              </w:rPr>
              <w:t>2581</w:t>
            </w:r>
          </w:p>
        </w:tc>
        <w:tc>
          <w:tcPr>
            <w:tcW w:w="1481" w:type="dxa"/>
            <w:vAlign w:val="bottom"/>
          </w:tcPr>
          <w:p w14:paraId="5DA3274F" w14:textId="1A0D7E39"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25</w:t>
            </w:r>
          </w:p>
        </w:tc>
        <w:tc>
          <w:tcPr>
            <w:tcW w:w="1481" w:type="dxa"/>
            <w:vAlign w:val="bottom"/>
          </w:tcPr>
          <w:p w14:paraId="5727E0EF" w14:textId="11DFF75B" w:rsidR="00FF1DE9" w:rsidRPr="00E673DB" w:rsidRDefault="00105CCB" w:rsidP="0023564C">
            <w:pPr>
              <w:ind w:right="-72"/>
              <w:jc w:val="right"/>
              <w:rPr>
                <w:rFonts w:ascii="Browallia New" w:eastAsia="Arial Unicode MS" w:hAnsi="Browallia New" w:cs="Browallia New"/>
                <w:spacing w:val="-4"/>
                <w:sz w:val="26"/>
                <w:szCs w:val="26"/>
              </w:rPr>
            </w:pPr>
            <w:r w:rsidRPr="00105CCB">
              <w:rPr>
                <w:rFonts w:ascii="Browallia New" w:eastAsia="Arial Unicode MS" w:hAnsi="Browallia New" w:cs="Browallia New"/>
                <w:spacing w:val="-4"/>
                <w:sz w:val="26"/>
                <w:szCs w:val="26"/>
              </w:rPr>
              <w:t>4</w:t>
            </w:r>
            <w:r w:rsidR="00FF1DE9" w:rsidRPr="00E673DB">
              <w:rPr>
                <w:rFonts w:ascii="Browallia New" w:eastAsia="Arial Unicode MS" w:hAnsi="Browallia New" w:cs="Browallia New"/>
                <w:spacing w:val="-4"/>
                <w:sz w:val="26"/>
                <w:szCs w:val="26"/>
              </w:rPr>
              <w:t>.</w:t>
            </w:r>
            <w:r w:rsidRPr="00105CCB">
              <w:rPr>
                <w:rFonts w:ascii="Browallia New" w:eastAsia="Arial Unicode MS" w:hAnsi="Browallia New" w:cs="Browallia New"/>
                <w:spacing w:val="-4"/>
                <w:sz w:val="26"/>
                <w:szCs w:val="26"/>
              </w:rPr>
              <w:t>75</w:t>
            </w:r>
          </w:p>
        </w:tc>
      </w:tr>
    </w:tbl>
    <w:p w14:paraId="70F7C348" w14:textId="77777777" w:rsidR="008D2E34" w:rsidRPr="00E673DB" w:rsidRDefault="008D2E34" w:rsidP="00A50F28">
      <w:pPr>
        <w:jc w:val="thaiDistribute"/>
        <w:rPr>
          <w:rFonts w:ascii="Browallia New" w:eastAsia="Arial Unicode MS" w:hAnsi="Browallia New" w:cs="Browallia New"/>
          <w:spacing w:val="-4"/>
          <w:sz w:val="26"/>
          <w:szCs w:val="26"/>
        </w:rPr>
      </w:pPr>
    </w:p>
    <w:p w14:paraId="1790D993" w14:textId="4E3E2932" w:rsidR="00A50F28" w:rsidRPr="00E673DB" w:rsidRDefault="00A50F28" w:rsidP="00A50F28">
      <w:pPr>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ณ วันที่ </w:t>
      </w:r>
      <w:r w:rsidR="00105CCB" w:rsidRPr="00105CCB">
        <w:rPr>
          <w:rFonts w:ascii="Browallia New" w:eastAsia="Arial Unicode MS" w:hAnsi="Browallia New" w:cs="Browallia New"/>
          <w:sz w:val="26"/>
          <w:szCs w:val="26"/>
        </w:rPr>
        <w:t>31</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ธันวาคม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หุ้นกู้ไม่ด้อยสิทธิและไม่มีหลักทรัพย์ค้ำประกันจำนวน </w:t>
      </w:r>
      <w:r w:rsidR="00105CCB" w:rsidRPr="00105CCB">
        <w:rPr>
          <w:rFonts w:ascii="Browallia New" w:eastAsia="Arial Unicode MS" w:hAnsi="Browallia New" w:cs="Browallia New"/>
          <w:sz w:val="26"/>
          <w:szCs w:val="26"/>
        </w:rPr>
        <w:t>26</w:t>
      </w:r>
      <w:r w:rsidR="00F96E8D"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223</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ล้านบาท มีอัตราอัตราดอกเบี้ย</w:t>
      </w:r>
      <w:r w:rsidR="0023564C" w:rsidRPr="00E673DB">
        <w:rPr>
          <w:rFonts w:ascii="Browallia New" w:eastAsia="Arial Unicode MS" w:hAnsi="Browallia New" w:cs="Browallia New"/>
          <w:sz w:val="26"/>
          <w:szCs w:val="26"/>
          <w:cs/>
        </w:rPr>
        <w:br/>
      </w:r>
      <w:r w:rsidRPr="00E673DB">
        <w:rPr>
          <w:rFonts w:ascii="Browallia New" w:eastAsia="Arial Unicode MS" w:hAnsi="Browallia New" w:cs="Browallia New"/>
          <w:sz w:val="26"/>
          <w:szCs w:val="26"/>
          <w:cs/>
        </w:rPr>
        <w:t xml:space="preserve">ที่แท้จริงระหว่างร้อยละ </w:t>
      </w:r>
      <w:r w:rsidR="00105CCB" w:rsidRPr="00105CCB">
        <w:rPr>
          <w:rFonts w:ascii="Browallia New" w:eastAsia="Arial Unicode MS" w:hAnsi="Browallia New" w:cs="Browallia New"/>
          <w:sz w:val="26"/>
          <w:szCs w:val="26"/>
        </w:rPr>
        <w:t>3</w:t>
      </w:r>
      <w:r w:rsidR="00B976BF"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24</w:t>
      </w:r>
      <w:r w:rsidRPr="00E673DB">
        <w:rPr>
          <w:rFonts w:ascii="Browallia New" w:eastAsia="Arial Unicode MS" w:hAnsi="Browallia New" w:cs="Browallia New"/>
          <w:sz w:val="26"/>
          <w:szCs w:val="26"/>
          <w:cs/>
        </w:rPr>
        <w:t xml:space="preserve"> ถึงร้อยละ </w:t>
      </w:r>
      <w:r w:rsidR="00105CCB" w:rsidRPr="00105CCB">
        <w:rPr>
          <w:rFonts w:ascii="Browallia New" w:eastAsia="Arial Unicode MS" w:hAnsi="Browallia New" w:cs="Browallia New"/>
          <w:sz w:val="26"/>
          <w:szCs w:val="26"/>
        </w:rPr>
        <w:t>4</w:t>
      </w:r>
      <w:r w:rsidR="001B7BAB"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75</w:t>
      </w:r>
      <w:r w:rsidRPr="00E673DB">
        <w:rPr>
          <w:rFonts w:ascii="Browallia New" w:eastAsia="Arial Unicode MS" w:hAnsi="Browallia New" w:cs="Browallia New"/>
          <w:sz w:val="26"/>
          <w:szCs w:val="26"/>
          <w:cs/>
        </w:rPr>
        <w:t xml:space="preserve"> ต่อปี</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พ.ศ. </w:t>
      </w:r>
      <w:r w:rsidR="00105CCB" w:rsidRPr="00105CCB">
        <w:rPr>
          <w:rFonts w:ascii="Browallia New" w:eastAsia="Arial Unicode MS" w:hAnsi="Browallia New" w:cs="Browallia New"/>
          <w:sz w:val="26"/>
          <w:szCs w:val="26"/>
        </w:rPr>
        <w:t>2567</w:t>
      </w:r>
      <w:r w:rsidRPr="00E673DB">
        <w:rPr>
          <w:rFonts w:ascii="Browallia New" w:eastAsia="Arial Unicode MS" w:hAnsi="Browallia New" w:cs="Browallia New"/>
          <w:sz w:val="26"/>
          <w:szCs w:val="26"/>
          <w:cs/>
        </w:rPr>
        <w:t xml:space="preserve"> </w:t>
      </w:r>
      <w:r w:rsidR="004A21E2" w:rsidRPr="00E673DB">
        <w:rPr>
          <w:rFonts w:ascii="Browallia New" w:eastAsia="Arial Unicode MS" w:hAnsi="Browallia New" w:cs="Browallia New"/>
          <w:sz w:val="26"/>
          <w:szCs w:val="26"/>
          <w:cs/>
        </w:rPr>
        <w:t xml:space="preserve">หุ้นกู้ไม่ด้อยสิทธิและมีหลักทรัพย์ค้ำประกันจำนวน </w:t>
      </w:r>
      <w:r w:rsidR="00105CCB" w:rsidRPr="00105CCB">
        <w:rPr>
          <w:rFonts w:ascii="Browallia New" w:eastAsia="Arial Unicode MS" w:hAnsi="Browallia New" w:cs="Browallia New"/>
          <w:sz w:val="26"/>
          <w:szCs w:val="26"/>
        </w:rPr>
        <w:t>5</w:t>
      </w:r>
      <w:r w:rsidR="004A21E2"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500</w:t>
      </w:r>
      <w:r w:rsidR="004A21E2" w:rsidRPr="00E673DB">
        <w:rPr>
          <w:rFonts w:ascii="Browallia New" w:eastAsia="Arial Unicode MS" w:hAnsi="Browallia New" w:cs="Browallia New"/>
          <w:sz w:val="26"/>
          <w:szCs w:val="26"/>
        </w:rPr>
        <w:t xml:space="preserve"> </w:t>
      </w:r>
      <w:r w:rsidR="004A21E2" w:rsidRPr="00E673DB">
        <w:rPr>
          <w:rFonts w:ascii="Browallia New" w:eastAsia="Arial Unicode MS" w:hAnsi="Browallia New" w:cs="Browallia New"/>
          <w:sz w:val="26"/>
          <w:szCs w:val="26"/>
          <w:cs/>
        </w:rPr>
        <w:t xml:space="preserve">ล้านบาท </w:t>
      </w:r>
      <w:r w:rsidR="0023564C" w:rsidRPr="00E673DB">
        <w:rPr>
          <w:rFonts w:ascii="Browallia New" w:eastAsia="Arial Unicode MS" w:hAnsi="Browallia New" w:cs="Browallia New"/>
          <w:sz w:val="26"/>
          <w:szCs w:val="26"/>
          <w:cs/>
        </w:rPr>
        <w:br/>
      </w:r>
      <w:r w:rsidR="004A21E2" w:rsidRPr="00E673DB">
        <w:rPr>
          <w:rFonts w:ascii="Browallia New" w:eastAsia="Arial Unicode MS" w:hAnsi="Browallia New" w:cs="Browallia New"/>
          <w:sz w:val="26"/>
          <w:szCs w:val="26"/>
          <w:cs/>
        </w:rPr>
        <w:t xml:space="preserve">มีอัตราดอกเบี้ยคงที่โดยมีอัตราดอกเบี้ยที่แท้จริงร้อยละ </w:t>
      </w:r>
      <w:r w:rsidR="00105CCB" w:rsidRPr="00105CCB">
        <w:rPr>
          <w:rFonts w:ascii="Browallia New" w:eastAsia="Arial Unicode MS" w:hAnsi="Browallia New" w:cs="Browallia New"/>
          <w:sz w:val="26"/>
          <w:szCs w:val="26"/>
        </w:rPr>
        <w:t>5</w:t>
      </w:r>
      <w:r w:rsidR="004A21E2"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00</w:t>
      </w:r>
      <w:r w:rsidR="004A21E2" w:rsidRPr="00E673DB">
        <w:rPr>
          <w:rFonts w:ascii="Browallia New" w:eastAsia="Arial Unicode MS" w:hAnsi="Browallia New" w:cs="Browallia New"/>
          <w:sz w:val="26"/>
          <w:szCs w:val="26"/>
        </w:rPr>
        <w:t xml:space="preserve"> </w:t>
      </w:r>
      <w:r w:rsidR="004A21E2" w:rsidRPr="00E673DB">
        <w:rPr>
          <w:rFonts w:ascii="Browallia New" w:eastAsia="Arial Unicode MS" w:hAnsi="Browallia New" w:cs="Browallia New"/>
          <w:sz w:val="26"/>
          <w:szCs w:val="26"/>
          <w:cs/>
        </w:rPr>
        <w:t xml:space="preserve">ต่อปี และหุ้นกู้ไม่ด้อยสิทธิและไม่มีหลักทรัพย์ค้ำประกันจำนวน </w:t>
      </w:r>
      <w:r w:rsidR="0023564C" w:rsidRPr="00E673DB">
        <w:rPr>
          <w:rFonts w:ascii="Browallia New" w:eastAsia="Arial Unicode MS" w:hAnsi="Browallia New" w:cs="Browallia New"/>
          <w:sz w:val="26"/>
          <w:szCs w:val="26"/>
          <w:cs/>
        </w:rPr>
        <w:br/>
      </w:r>
      <w:r w:rsidR="00105CCB" w:rsidRPr="00105CCB">
        <w:rPr>
          <w:rFonts w:ascii="Browallia New" w:eastAsia="Arial Unicode MS" w:hAnsi="Browallia New" w:cs="Browallia New"/>
          <w:sz w:val="26"/>
          <w:szCs w:val="26"/>
        </w:rPr>
        <w:t>25</w:t>
      </w:r>
      <w:r w:rsidR="004A21E2"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666</w:t>
      </w:r>
      <w:r w:rsidR="004A21E2" w:rsidRPr="00E673DB">
        <w:rPr>
          <w:rFonts w:ascii="Browallia New" w:eastAsia="Arial Unicode MS" w:hAnsi="Browallia New" w:cs="Browallia New"/>
          <w:sz w:val="26"/>
          <w:szCs w:val="26"/>
        </w:rPr>
        <w:t xml:space="preserve"> </w:t>
      </w:r>
      <w:r w:rsidR="004A21E2" w:rsidRPr="00E673DB">
        <w:rPr>
          <w:rFonts w:ascii="Browallia New" w:eastAsia="Arial Unicode MS" w:hAnsi="Browallia New" w:cs="Browallia New"/>
          <w:sz w:val="26"/>
          <w:szCs w:val="26"/>
          <w:cs/>
        </w:rPr>
        <w:t xml:space="preserve">ล้านบาท มีอัตราอัตราดอกเบี้ยที่แท้จริงระหว่างร้อยละ </w:t>
      </w:r>
      <w:r w:rsidR="00105CCB" w:rsidRPr="00105CCB">
        <w:rPr>
          <w:rFonts w:ascii="Browallia New" w:eastAsia="Arial Unicode MS" w:hAnsi="Browallia New" w:cs="Browallia New"/>
          <w:sz w:val="26"/>
          <w:szCs w:val="26"/>
        </w:rPr>
        <w:t>2</w:t>
      </w:r>
      <w:r w:rsidR="004A21E2"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74</w:t>
      </w:r>
      <w:r w:rsidR="004A21E2" w:rsidRPr="00E673DB">
        <w:rPr>
          <w:rFonts w:ascii="Browallia New" w:eastAsia="Arial Unicode MS" w:hAnsi="Browallia New" w:cs="Browallia New"/>
          <w:sz w:val="26"/>
          <w:szCs w:val="26"/>
          <w:cs/>
        </w:rPr>
        <w:t xml:space="preserve"> ถึงร้อยละ </w:t>
      </w:r>
      <w:r w:rsidR="00105CCB" w:rsidRPr="00105CCB">
        <w:rPr>
          <w:rFonts w:ascii="Browallia New" w:eastAsia="Arial Unicode MS" w:hAnsi="Browallia New" w:cs="Browallia New"/>
          <w:sz w:val="26"/>
          <w:szCs w:val="26"/>
        </w:rPr>
        <w:t>5</w:t>
      </w:r>
      <w:r w:rsidR="004A21E2"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00</w:t>
      </w:r>
      <w:r w:rsidR="004A21E2" w:rsidRPr="00E673DB">
        <w:rPr>
          <w:rFonts w:ascii="Browallia New" w:eastAsia="Arial Unicode MS" w:hAnsi="Browallia New" w:cs="Browallia New"/>
          <w:sz w:val="26"/>
          <w:szCs w:val="26"/>
          <w:cs/>
        </w:rPr>
        <w:t xml:space="preserve"> ต่อปี</w:t>
      </w:r>
      <w:r w:rsidRPr="00E673DB">
        <w:rPr>
          <w:rFonts w:ascii="Browallia New" w:eastAsia="Arial Unicode MS" w:hAnsi="Browallia New" w:cs="Browallia New"/>
          <w:sz w:val="26"/>
          <w:szCs w:val="26"/>
        </w:rPr>
        <w:t>)</w:t>
      </w:r>
      <w:r w:rsidRPr="00E673DB">
        <w:rPr>
          <w:rFonts w:ascii="Browallia New" w:eastAsia="Arial Unicode MS" w:hAnsi="Browallia New" w:cs="Browallia New"/>
          <w:sz w:val="26"/>
          <w:szCs w:val="26"/>
          <w:cs/>
        </w:rPr>
        <w:t xml:space="preserve"> ทั้งนี้ บริษัทต้องปฎิบัติตามข้อกำหนดและข้อจำกัดบางประการตามที่ได้กำหนดไว้ เช่น การดำรงอัตราส่วนของหนี้สินต่อส่วนของผู้ถือหุ้น เป็นต้น</w:t>
      </w:r>
    </w:p>
    <w:p w14:paraId="2AF788D6" w14:textId="77777777" w:rsidR="00A50F28" w:rsidRPr="00E673DB" w:rsidRDefault="00A50F28" w:rsidP="00A50F28">
      <w:pPr>
        <w:jc w:val="thaiDistribute"/>
        <w:rPr>
          <w:rFonts w:ascii="Browallia New" w:eastAsia="Arial Unicode MS" w:hAnsi="Browallia New" w:cs="Browallia New"/>
          <w:sz w:val="26"/>
          <w:szCs w:val="26"/>
        </w:rPr>
      </w:pPr>
    </w:p>
    <w:p w14:paraId="75494890" w14:textId="618B55E9" w:rsidR="00A50F28" w:rsidRPr="00E673DB" w:rsidRDefault="00A50F28" w:rsidP="00A50F28">
      <w:pPr>
        <w:jc w:val="thaiDistribute"/>
        <w:rPr>
          <w:rFonts w:ascii="Browallia New" w:eastAsia="Arial Unicode MS" w:hAnsi="Browallia New" w:cs="Browallia New"/>
          <w:sz w:val="26"/>
          <w:szCs w:val="26"/>
          <w:cs/>
        </w:rPr>
      </w:pPr>
      <w:r w:rsidRPr="00E673DB">
        <w:rPr>
          <w:rFonts w:ascii="Browallia New" w:eastAsia="Arial Unicode MS" w:hAnsi="Browallia New" w:cs="Browallia New"/>
          <w:spacing w:val="-4"/>
          <w:sz w:val="26"/>
          <w:szCs w:val="26"/>
          <w:cs/>
        </w:rPr>
        <w:t xml:space="preserve">ณ วันที่ </w:t>
      </w:r>
      <w:r w:rsidR="00105CCB" w:rsidRPr="00105CCB">
        <w:rPr>
          <w:rFonts w:ascii="Browallia New" w:eastAsia="Arial Unicode MS" w:hAnsi="Browallia New" w:cs="Browallia New"/>
          <w:spacing w:val="-4"/>
          <w:sz w:val="26"/>
          <w:szCs w:val="26"/>
        </w:rPr>
        <w:t>31</w:t>
      </w:r>
      <w:r w:rsidRPr="00E673DB">
        <w:rPr>
          <w:rFonts w:ascii="Browallia New" w:eastAsia="Arial Unicode MS" w:hAnsi="Browallia New" w:cs="Browallia New"/>
          <w:spacing w:val="-4"/>
          <w:sz w:val="26"/>
          <w:szCs w:val="26"/>
        </w:rPr>
        <w:t xml:space="preserve"> </w:t>
      </w:r>
      <w:r w:rsidRPr="00E673DB">
        <w:rPr>
          <w:rFonts w:ascii="Browallia New" w:eastAsia="Arial Unicode MS" w:hAnsi="Browallia New" w:cs="Browallia New"/>
          <w:spacing w:val="-4"/>
          <w:sz w:val="26"/>
          <w:szCs w:val="26"/>
          <w:cs/>
        </w:rPr>
        <w:t xml:space="preserve">ธันวาคม พ.ศ. </w:t>
      </w:r>
      <w:r w:rsidR="00105CCB" w:rsidRPr="00105CCB">
        <w:rPr>
          <w:rFonts w:ascii="Browallia New" w:eastAsia="Arial Unicode MS" w:hAnsi="Browallia New" w:cs="Browallia New"/>
          <w:spacing w:val="-4"/>
          <w:sz w:val="26"/>
          <w:szCs w:val="26"/>
        </w:rPr>
        <w:t>2568</w:t>
      </w:r>
      <w:r w:rsidRPr="00E673DB">
        <w:rPr>
          <w:rFonts w:ascii="Browallia New" w:eastAsia="Arial Unicode MS" w:hAnsi="Browallia New" w:cs="Browallia New"/>
          <w:spacing w:val="-4"/>
          <w:sz w:val="26"/>
          <w:szCs w:val="26"/>
        </w:rPr>
        <w:t xml:space="preserve"> </w:t>
      </w:r>
      <w:r w:rsidRPr="00E673DB">
        <w:rPr>
          <w:rFonts w:ascii="Browallia New" w:eastAsia="Arial Unicode MS" w:hAnsi="Browallia New" w:cs="Browallia New"/>
          <w:spacing w:val="-4"/>
          <w:sz w:val="26"/>
          <w:szCs w:val="26"/>
          <w:cs/>
        </w:rPr>
        <w:t>บริษัท</w:t>
      </w:r>
      <w:r w:rsidR="00A468B2" w:rsidRPr="00E673DB">
        <w:rPr>
          <w:rFonts w:ascii="Browallia New" w:eastAsia="Arial Unicode MS" w:hAnsi="Browallia New" w:cs="Browallia New"/>
          <w:spacing w:val="-4"/>
          <w:sz w:val="26"/>
          <w:szCs w:val="26"/>
          <w:cs/>
        </w:rPr>
        <w:t>มี</w:t>
      </w:r>
      <w:r w:rsidRPr="00E673DB">
        <w:rPr>
          <w:rFonts w:ascii="Browallia New" w:eastAsia="Arial Unicode MS" w:hAnsi="Browallia New" w:cs="Browallia New"/>
          <w:spacing w:val="-4"/>
          <w:sz w:val="26"/>
          <w:szCs w:val="26"/>
          <w:cs/>
        </w:rPr>
        <w:t>วงเงินหุ้นกู้ที่ยังไม่ได้ออกเสนอขาย</w:t>
      </w:r>
      <w:r w:rsidR="00A468B2" w:rsidRPr="00E673DB">
        <w:rPr>
          <w:rFonts w:ascii="Browallia New" w:eastAsia="Arial Unicode MS" w:hAnsi="Browallia New" w:cs="Browallia New"/>
          <w:spacing w:val="-4"/>
          <w:sz w:val="26"/>
          <w:szCs w:val="26"/>
          <w:cs/>
        </w:rPr>
        <w:t xml:space="preserve">จำนวน </w:t>
      </w:r>
      <w:r w:rsidR="00105CCB" w:rsidRPr="00105CCB">
        <w:rPr>
          <w:rFonts w:ascii="Browallia New" w:eastAsia="Arial Unicode MS" w:hAnsi="Browallia New" w:cs="Browallia New"/>
          <w:spacing w:val="-4"/>
          <w:sz w:val="26"/>
          <w:szCs w:val="26"/>
        </w:rPr>
        <w:t>10</w:t>
      </w:r>
      <w:r w:rsidR="00A468B2" w:rsidRPr="00E673DB">
        <w:rPr>
          <w:rFonts w:ascii="Browallia New" w:eastAsia="Arial Unicode MS" w:hAnsi="Browallia New" w:cs="Browallia New"/>
          <w:spacing w:val="-4"/>
          <w:sz w:val="26"/>
          <w:szCs w:val="26"/>
          <w:lang w:val="en-US"/>
        </w:rPr>
        <w:t>,</w:t>
      </w:r>
      <w:r w:rsidR="00105CCB" w:rsidRPr="00105CCB">
        <w:rPr>
          <w:rFonts w:ascii="Browallia New" w:eastAsia="Arial Unicode MS" w:hAnsi="Browallia New" w:cs="Browallia New"/>
          <w:spacing w:val="-4"/>
          <w:sz w:val="26"/>
          <w:szCs w:val="26"/>
        </w:rPr>
        <w:t>000</w:t>
      </w:r>
      <w:r w:rsidR="00A468B2" w:rsidRPr="00E673DB">
        <w:rPr>
          <w:rFonts w:ascii="Browallia New" w:eastAsia="Arial Unicode MS" w:hAnsi="Browallia New" w:cs="Browallia New"/>
          <w:spacing w:val="-4"/>
          <w:sz w:val="26"/>
          <w:szCs w:val="26"/>
          <w:lang w:val="en-US"/>
        </w:rPr>
        <w:t xml:space="preserve"> </w:t>
      </w:r>
      <w:r w:rsidR="00A468B2" w:rsidRPr="00E673DB">
        <w:rPr>
          <w:rFonts w:ascii="Browallia New" w:eastAsia="Arial Unicode MS" w:hAnsi="Browallia New" w:cs="Browallia New"/>
          <w:spacing w:val="-4"/>
          <w:sz w:val="26"/>
          <w:szCs w:val="26"/>
          <w:cs/>
        </w:rPr>
        <w:t>ล้านบาท</w:t>
      </w:r>
      <w:r w:rsidRPr="00E673DB">
        <w:rPr>
          <w:rFonts w:ascii="Browallia New" w:eastAsia="Arial Unicode MS" w:hAnsi="Browallia New" w:cs="Browallia New"/>
          <w:spacing w:val="-4"/>
          <w:sz w:val="26"/>
          <w:szCs w:val="26"/>
          <w:cs/>
        </w:rPr>
        <w:t xml:space="preserve"> (ณ วันที่ </w:t>
      </w:r>
      <w:r w:rsidR="00105CCB" w:rsidRPr="00105CCB">
        <w:rPr>
          <w:rFonts w:ascii="Browallia New" w:eastAsia="Arial Unicode MS" w:hAnsi="Browallia New" w:cs="Browallia New"/>
          <w:spacing w:val="-4"/>
          <w:sz w:val="26"/>
          <w:szCs w:val="26"/>
        </w:rPr>
        <w:t>31</w:t>
      </w:r>
      <w:r w:rsidRPr="00E673DB">
        <w:rPr>
          <w:rFonts w:ascii="Browallia New" w:eastAsia="Arial Unicode MS" w:hAnsi="Browallia New" w:cs="Browallia New"/>
          <w:spacing w:val="-4"/>
          <w:sz w:val="26"/>
          <w:szCs w:val="26"/>
          <w:cs/>
        </w:rPr>
        <w:t xml:space="preserve"> ธันวาคม</w:t>
      </w:r>
      <w:r w:rsidRPr="00E673DB">
        <w:rPr>
          <w:rFonts w:ascii="Browallia New" w:eastAsia="Arial Unicode MS" w:hAnsi="Browallia New" w:cs="Browallia New"/>
          <w:spacing w:val="-4"/>
          <w:sz w:val="26"/>
          <w:szCs w:val="26"/>
          <w:cs/>
          <w:lang w:val="en-AU"/>
        </w:rPr>
        <w:t xml:space="preserve"> พ.ศ. </w:t>
      </w:r>
      <w:r w:rsidR="00105CCB" w:rsidRPr="00105CCB">
        <w:rPr>
          <w:rFonts w:ascii="Browallia New" w:eastAsia="Arial Unicode MS" w:hAnsi="Browallia New" w:cs="Browallia New"/>
          <w:spacing w:val="-4"/>
          <w:sz w:val="26"/>
          <w:szCs w:val="26"/>
        </w:rPr>
        <w:t>2567</w:t>
      </w:r>
      <w:r w:rsidRPr="00E673DB">
        <w:rPr>
          <w:rFonts w:ascii="Browallia New" w:eastAsia="Arial Unicode MS" w:hAnsi="Browallia New" w:cs="Browallia New"/>
          <w:sz w:val="26"/>
          <w:szCs w:val="26"/>
          <w:cs/>
        </w:rPr>
        <w:t xml:space="preserve"> </w:t>
      </w:r>
      <w:r w:rsidR="00C85FC3" w:rsidRPr="00E673DB">
        <w:rPr>
          <w:rFonts w:ascii="Browallia New" w:eastAsia="Arial Unicode MS" w:hAnsi="Browallia New" w:cs="Browallia New"/>
          <w:sz w:val="26"/>
          <w:szCs w:val="26"/>
          <w:cs/>
        </w:rPr>
        <w:t xml:space="preserve">จำนวน </w:t>
      </w:r>
      <w:r w:rsidR="00105CCB" w:rsidRPr="00105CCB">
        <w:rPr>
          <w:rFonts w:ascii="Browallia New" w:eastAsia="Arial Unicode MS" w:hAnsi="Browallia New" w:cs="Browallia New"/>
          <w:sz w:val="26"/>
          <w:szCs w:val="26"/>
        </w:rPr>
        <w:t>20</w:t>
      </w:r>
      <w:r w:rsidR="004A21E2"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000</w:t>
      </w:r>
      <w:r w:rsidR="004A21E2"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ล้านบาท)</w:t>
      </w:r>
    </w:p>
    <w:p w14:paraId="09E1F670" w14:textId="32811CA4" w:rsidR="00353214" w:rsidRPr="00E673DB" w:rsidRDefault="00353214">
      <w:pPr>
        <w:rPr>
          <w:rFonts w:ascii="Browallia New" w:eastAsia="Arial Unicode MS" w:hAnsi="Browallia New" w:cs="Browallia New"/>
          <w:sz w:val="26"/>
          <w:szCs w:val="26"/>
        </w:rPr>
      </w:pPr>
    </w:p>
    <w:p w14:paraId="01D86004" w14:textId="15521AFC" w:rsidR="00A50F28" w:rsidRPr="00E673DB" w:rsidRDefault="00A50F28" w:rsidP="00A50F28">
      <w:pPr>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ระยะเวลาครบกำหนดของหุ้นกู้ มีดังนี้</w:t>
      </w:r>
    </w:p>
    <w:p w14:paraId="64E81793" w14:textId="77777777" w:rsidR="00A50F28" w:rsidRPr="00E673DB" w:rsidRDefault="00A50F28" w:rsidP="00A50F28">
      <w:pPr>
        <w:jc w:val="thaiDistribute"/>
        <w:rPr>
          <w:rFonts w:ascii="Browallia New" w:eastAsia="Arial Unicode MS" w:hAnsi="Browallia New" w:cs="Browallia New"/>
          <w:sz w:val="26"/>
          <w:szCs w:val="26"/>
        </w:rPr>
      </w:pPr>
    </w:p>
    <w:tbl>
      <w:tblPr>
        <w:tblW w:w="9460" w:type="dxa"/>
        <w:tblLayout w:type="fixed"/>
        <w:tblLook w:val="0000" w:firstRow="0" w:lastRow="0" w:firstColumn="0" w:lastColumn="0" w:noHBand="0" w:noVBand="0"/>
      </w:tblPr>
      <w:tblGrid>
        <w:gridCol w:w="5832"/>
        <w:gridCol w:w="1814"/>
        <w:gridCol w:w="1814"/>
      </w:tblGrid>
      <w:tr w:rsidR="00A50F28" w:rsidRPr="00E673DB" w14:paraId="39773AC2" w14:textId="77777777">
        <w:trPr>
          <w:trHeight w:val="300"/>
        </w:trPr>
        <w:tc>
          <w:tcPr>
            <w:tcW w:w="5832" w:type="dxa"/>
          </w:tcPr>
          <w:p w14:paraId="36DD3CFE" w14:textId="77777777" w:rsidR="00A50F28" w:rsidRPr="00E673DB" w:rsidRDefault="00A50F28">
            <w:pPr>
              <w:ind w:left="-72"/>
              <w:rPr>
                <w:rFonts w:ascii="Browallia New" w:hAnsi="Browallia New" w:cs="Browallia New"/>
                <w:sz w:val="26"/>
                <w:szCs w:val="26"/>
                <w:cs/>
              </w:rPr>
            </w:pPr>
          </w:p>
        </w:tc>
        <w:tc>
          <w:tcPr>
            <w:tcW w:w="3628" w:type="dxa"/>
            <w:gridSpan w:val="2"/>
            <w:tcBorders>
              <w:bottom w:val="single" w:sz="4" w:space="0" w:color="auto"/>
            </w:tcBorders>
          </w:tcPr>
          <w:p w14:paraId="6079BDE7" w14:textId="264A1B04" w:rsidR="00A50F28" w:rsidRPr="00E673DB" w:rsidRDefault="00D04618">
            <w:pPr>
              <w:tabs>
                <w:tab w:val="right" w:pos="2556"/>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งบการเงินรวมและงบการเงินเฉพาะกิจการ</w:t>
            </w:r>
          </w:p>
        </w:tc>
      </w:tr>
      <w:tr w:rsidR="00A50F28" w:rsidRPr="00E673DB" w14:paraId="1E080820" w14:textId="77777777">
        <w:trPr>
          <w:trHeight w:val="300"/>
        </w:trPr>
        <w:tc>
          <w:tcPr>
            <w:tcW w:w="5832" w:type="dxa"/>
          </w:tcPr>
          <w:p w14:paraId="2E15F746" w14:textId="77777777" w:rsidR="00A50F28" w:rsidRPr="00E673DB" w:rsidRDefault="00A50F28">
            <w:pPr>
              <w:ind w:left="-72"/>
              <w:rPr>
                <w:rFonts w:ascii="Browallia New" w:hAnsi="Browallia New" w:cs="Browallia New"/>
                <w:sz w:val="26"/>
                <w:szCs w:val="26"/>
                <w:cs/>
              </w:rPr>
            </w:pPr>
          </w:p>
        </w:tc>
        <w:tc>
          <w:tcPr>
            <w:tcW w:w="1814" w:type="dxa"/>
            <w:tcBorders>
              <w:top w:val="single" w:sz="4" w:space="0" w:color="auto"/>
            </w:tcBorders>
          </w:tcPr>
          <w:p w14:paraId="1BBC0742" w14:textId="7608260E" w:rsidR="00A50F28" w:rsidRPr="00E673DB" w:rsidRDefault="00A50F28">
            <w:pPr>
              <w:tabs>
                <w:tab w:val="right" w:pos="1177"/>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814" w:type="dxa"/>
            <w:tcBorders>
              <w:top w:val="single" w:sz="4" w:space="0" w:color="auto"/>
            </w:tcBorders>
          </w:tcPr>
          <w:p w14:paraId="176F25C0" w14:textId="753170F8" w:rsidR="00A50F28" w:rsidRPr="00E673DB" w:rsidRDefault="00A50F28">
            <w:pPr>
              <w:tabs>
                <w:tab w:val="right" w:pos="1177"/>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7CF78A46" w14:textId="77777777">
        <w:trPr>
          <w:trHeight w:val="300"/>
        </w:trPr>
        <w:tc>
          <w:tcPr>
            <w:tcW w:w="5832" w:type="dxa"/>
          </w:tcPr>
          <w:p w14:paraId="352C7124" w14:textId="77777777" w:rsidR="00A50F28" w:rsidRPr="00E673DB" w:rsidRDefault="00A50F28">
            <w:pPr>
              <w:ind w:left="-72"/>
              <w:rPr>
                <w:rFonts w:ascii="Browallia New" w:hAnsi="Browallia New" w:cs="Browallia New"/>
                <w:sz w:val="26"/>
                <w:szCs w:val="26"/>
                <w:cs/>
              </w:rPr>
            </w:pPr>
          </w:p>
        </w:tc>
        <w:tc>
          <w:tcPr>
            <w:tcW w:w="1814" w:type="dxa"/>
            <w:tcBorders>
              <w:bottom w:val="single" w:sz="4" w:space="0" w:color="auto"/>
            </w:tcBorders>
          </w:tcPr>
          <w:p w14:paraId="04FD50CB" w14:textId="77777777" w:rsidR="00A50F28" w:rsidRPr="00E673DB" w:rsidRDefault="00A50F28">
            <w:pPr>
              <w:tabs>
                <w:tab w:val="right" w:pos="1144"/>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814" w:type="dxa"/>
            <w:tcBorders>
              <w:bottom w:val="single" w:sz="4" w:space="0" w:color="auto"/>
            </w:tcBorders>
          </w:tcPr>
          <w:p w14:paraId="05111FA4" w14:textId="77777777" w:rsidR="00A50F28" w:rsidRPr="00E673DB" w:rsidRDefault="00A50F28">
            <w:pPr>
              <w:tabs>
                <w:tab w:val="right" w:pos="115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59E09620" w14:textId="77777777">
        <w:trPr>
          <w:trHeight w:val="45"/>
        </w:trPr>
        <w:tc>
          <w:tcPr>
            <w:tcW w:w="5832" w:type="dxa"/>
          </w:tcPr>
          <w:p w14:paraId="3F80AC5F" w14:textId="77777777" w:rsidR="00A50F28" w:rsidRPr="00E673DB" w:rsidRDefault="00A50F28">
            <w:pPr>
              <w:ind w:left="-72"/>
              <w:rPr>
                <w:rFonts w:ascii="Browallia New" w:hAnsi="Browallia New" w:cs="Browallia New"/>
                <w:sz w:val="26"/>
                <w:szCs w:val="26"/>
              </w:rPr>
            </w:pPr>
          </w:p>
        </w:tc>
        <w:tc>
          <w:tcPr>
            <w:tcW w:w="1814" w:type="dxa"/>
            <w:tcBorders>
              <w:top w:val="single" w:sz="4" w:space="0" w:color="auto"/>
            </w:tcBorders>
          </w:tcPr>
          <w:p w14:paraId="4661859D" w14:textId="77777777" w:rsidR="00A50F28" w:rsidRPr="00E673DB" w:rsidRDefault="00A50F28">
            <w:pPr>
              <w:tabs>
                <w:tab w:val="decimal" w:pos="1152"/>
              </w:tabs>
              <w:ind w:right="-72"/>
              <w:jc w:val="right"/>
              <w:outlineLvl w:val="0"/>
              <w:rPr>
                <w:rFonts w:ascii="Browallia New" w:hAnsi="Browallia New" w:cs="Browallia New"/>
                <w:sz w:val="26"/>
                <w:szCs w:val="26"/>
              </w:rPr>
            </w:pPr>
          </w:p>
        </w:tc>
        <w:tc>
          <w:tcPr>
            <w:tcW w:w="1814" w:type="dxa"/>
            <w:tcBorders>
              <w:top w:val="single" w:sz="4" w:space="0" w:color="auto"/>
            </w:tcBorders>
          </w:tcPr>
          <w:p w14:paraId="264FAE5B" w14:textId="77777777" w:rsidR="00A50F28" w:rsidRPr="00E673DB" w:rsidRDefault="00A50F28">
            <w:pPr>
              <w:tabs>
                <w:tab w:val="decimal" w:pos="1152"/>
              </w:tabs>
              <w:ind w:right="-72"/>
              <w:jc w:val="right"/>
              <w:outlineLvl w:val="0"/>
              <w:rPr>
                <w:rFonts w:ascii="Browallia New" w:hAnsi="Browallia New" w:cs="Browallia New"/>
                <w:sz w:val="26"/>
                <w:szCs w:val="26"/>
              </w:rPr>
            </w:pPr>
          </w:p>
        </w:tc>
      </w:tr>
      <w:tr w:rsidR="006B5779" w:rsidRPr="00E673DB" w14:paraId="573DD8C7" w14:textId="77777777">
        <w:trPr>
          <w:trHeight w:val="300"/>
        </w:trPr>
        <w:tc>
          <w:tcPr>
            <w:tcW w:w="5832" w:type="dxa"/>
          </w:tcPr>
          <w:p w14:paraId="17EC24E4" w14:textId="6B3B6467" w:rsidR="006B5779" w:rsidRPr="00E673DB" w:rsidRDefault="006B5779" w:rsidP="006B5779">
            <w:pPr>
              <w:ind w:left="-72"/>
              <w:rPr>
                <w:rFonts w:ascii="Browallia New" w:hAnsi="Browallia New" w:cs="Browallia New"/>
                <w:sz w:val="26"/>
                <w:szCs w:val="26"/>
              </w:rPr>
            </w:pPr>
            <w:r w:rsidRPr="00E673DB">
              <w:rPr>
                <w:rFonts w:ascii="Browallia New" w:hAnsi="Browallia New" w:cs="Browallia New"/>
                <w:sz w:val="26"/>
                <w:szCs w:val="26"/>
                <w:cs/>
              </w:rPr>
              <w:t xml:space="preserve">ครบกำหนดภายใน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w:t>
            </w:r>
          </w:p>
        </w:tc>
        <w:tc>
          <w:tcPr>
            <w:tcW w:w="1814" w:type="dxa"/>
            <w:tcBorders>
              <w:top w:val="nil"/>
              <w:left w:val="nil"/>
              <w:right w:val="nil"/>
            </w:tcBorders>
            <w:vAlign w:val="bottom"/>
          </w:tcPr>
          <w:p w14:paraId="594FFB72" w14:textId="438826C2" w:rsidR="006B5779" w:rsidRPr="00E673DB" w:rsidRDefault="008B13D8" w:rsidP="006B5779">
            <w:pPr>
              <w:tabs>
                <w:tab w:val="decimal" w:pos="1152"/>
              </w:tabs>
              <w:ind w:right="-72"/>
              <w:jc w:val="right"/>
              <w:outlineLvl w:val="0"/>
              <w:rPr>
                <w:rFonts w:ascii="Browallia New" w:hAnsi="Browallia New" w:cs="Browallia New"/>
                <w:sz w:val="26"/>
                <w:szCs w:val="26"/>
              </w:rPr>
            </w:pPr>
            <w:r w:rsidRPr="00E673DB">
              <w:rPr>
                <w:rFonts w:ascii="Browallia New" w:hAnsi="Browallia New" w:cs="Browallia New"/>
                <w:sz w:val="26"/>
                <w:szCs w:val="26"/>
              </w:rPr>
              <w:t>-</w:t>
            </w:r>
          </w:p>
        </w:tc>
        <w:tc>
          <w:tcPr>
            <w:tcW w:w="1814" w:type="dxa"/>
            <w:tcBorders>
              <w:top w:val="nil"/>
              <w:left w:val="nil"/>
              <w:right w:val="nil"/>
            </w:tcBorders>
            <w:vAlign w:val="bottom"/>
          </w:tcPr>
          <w:p w14:paraId="6C6E1C3A" w14:textId="03087C2F" w:rsidR="006B5779" w:rsidRPr="00E673DB" w:rsidRDefault="00105CCB" w:rsidP="006B5779">
            <w:pPr>
              <w:tabs>
                <w:tab w:val="decimal" w:pos="1152"/>
              </w:tabs>
              <w:ind w:right="-72"/>
              <w:jc w:val="right"/>
              <w:outlineLvl w:val="0"/>
              <w:rPr>
                <w:rFonts w:ascii="Browallia New" w:hAnsi="Browallia New" w:cs="Browallia New"/>
                <w:sz w:val="26"/>
                <w:szCs w:val="26"/>
              </w:rPr>
            </w:pPr>
            <w:r w:rsidRPr="00105CCB">
              <w:rPr>
                <w:rFonts w:ascii="Browallia New" w:hAnsi="Browallia New" w:cs="Browallia New"/>
                <w:sz w:val="26"/>
                <w:szCs w:val="26"/>
              </w:rPr>
              <w:t>7</w:t>
            </w:r>
            <w:r w:rsidR="006B5779" w:rsidRPr="00E673DB">
              <w:rPr>
                <w:rFonts w:ascii="Browallia New" w:hAnsi="Browallia New" w:cs="Browallia New"/>
                <w:sz w:val="26"/>
                <w:szCs w:val="26"/>
              </w:rPr>
              <w:t>,</w:t>
            </w:r>
            <w:r w:rsidRPr="00105CCB">
              <w:rPr>
                <w:rFonts w:ascii="Browallia New" w:hAnsi="Browallia New" w:cs="Browallia New"/>
                <w:sz w:val="26"/>
                <w:szCs w:val="26"/>
              </w:rPr>
              <w:t>450</w:t>
            </w:r>
            <w:r w:rsidR="006B5779" w:rsidRPr="00E673DB">
              <w:rPr>
                <w:rFonts w:ascii="Browallia New" w:hAnsi="Browallia New" w:cs="Browallia New"/>
                <w:sz w:val="26"/>
                <w:szCs w:val="26"/>
              </w:rPr>
              <w:t>,</w:t>
            </w:r>
            <w:r w:rsidRPr="00105CCB">
              <w:rPr>
                <w:rFonts w:ascii="Browallia New" w:hAnsi="Browallia New" w:cs="Browallia New"/>
                <w:sz w:val="26"/>
                <w:szCs w:val="26"/>
              </w:rPr>
              <w:t>000</w:t>
            </w:r>
          </w:p>
        </w:tc>
      </w:tr>
      <w:tr w:rsidR="006B5779" w:rsidRPr="00E673DB" w14:paraId="0F3CB4A7" w14:textId="77777777">
        <w:trPr>
          <w:trHeight w:val="300"/>
        </w:trPr>
        <w:tc>
          <w:tcPr>
            <w:tcW w:w="5832" w:type="dxa"/>
          </w:tcPr>
          <w:p w14:paraId="7AB21FEF" w14:textId="7070A7BF" w:rsidR="006B5779" w:rsidRPr="00E673DB" w:rsidRDefault="006B5779" w:rsidP="006B5779">
            <w:pPr>
              <w:ind w:left="-72"/>
              <w:rPr>
                <w:rFonts w:ascii="Browallia New" w:hAnsi="Browallia New" w:cs="Browallia New"/>
                <w:sz w:val="26"/>
                <w:szCs w:val="26"/>
                <w:cs/>
              </w:rPr>
            </w:pPr>
            <w:r w:rsidRPr="00E673DB">
              <w:rPr>
                <w:rFonts w:ascii="Browallia New" w:hAnsi="Browallia New" w:cs="Browallia New"/>
                <w:sz w:val="26"/>
                <w:szCs w:val="26"/>
                <w:cs/>
              </w:rPr>
              <w:t xml:space="preserve">ครบกำหนดเกินกว่า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ปี ถึง </w:t>
            </w:r>
            <w:r w:rsidR="00105CCB" w:rsidRPr="00105CCB">
              <w:rPr>
                <w:rFonts w:ascii="Browallia New" w:hAnsi="Browallia New" w:cs="Browallia New"/>
                <w:sz w:val="26"/>
                <w:szCs w:val="26"/>
              </w:rPr>
              <w:t>5</w:t>
            </w:r>
            <w:r w:rsidRPr="00E673DB">
              <w:rPr>
                <w:rFonts w:ascii="Browallia New" w:hAnsi="Browallia New" w:cs="Browallia New"/>
                <w:sz w:val="26"/>
                <w:szCs w:val="26"/>
                <w:cs/>
              </w:rPr>
              <w:t xml:space="preserve"> ปี</w:t>
            </w:r>
          </w:p>
        </w:tc>
        <w:tc>
          <w:tcPr>
            <w:tcW w:w="1814" w:type="dxa"/>
            <w:tcBorders>
              <w:top w:val="nil"/>
              <w:left w:val="nil"/>
              <w:right w:val="nil"/>
            </w:tcBorders>
            <w:vAlign w:val="bottom"/>
          </w:tcPr>
          <w:p w14:paraId="1E800545" w14:textId="1F4913EE" w:rsidR="006B5779" w:rsidRPr="00E673DB" w:rsidRDefault="00105CCB" w:rsidP="006B5779">
            <w:pPr>
              <w:tabs>
                <w:tab w:val="decimal" w:pos="1152"/>
              </w:tabs>
              <w:ind w:right="-72"/>
              <w:jc w:val="right"/>
              <w:outlineLvl w:val="0"/>
              <w:rPr>
                <w:rFonts w:ascii="Browallia New" w:hAnsi="Browallia New" w:cs="Browallia New"/>
                <w:sz w:val="26"/>
                <w:szCs w:val="26"/>
              </w:rPr>
            </w:pPr>
            <w:r w:rsidRPr="00105CCB">
              <w:rPr>
                <w:rFonts w:ascii="Browallia New" w:hAnsi="Browallia New" w:cs="Browallia New"/>
                <w:sz w:val="26"/>
                <w:szCs w:val="26"/>
              </w:rPr>
              <w:t>1</w:t>
            </w:r>
            <w:r w:rsidR="00AD3485" w:rsidRPr="00E673DB">
              <w:rPr>
                <w:rFonts w:ascii="Browallia New" w:hAnsi="Browallia New" w:cs="Browallia New"/>
                <w:sz w:val="26"/>
                <w:szCs w:val="26"/>
              </w:rPr>
              <w:t>,</w:t>
            </w:r>
            <w:r w:rsidRPr="00105CCB">
              <w:rPr>
                <w:rFonts w:ascii="Browallia New" w:hAnsi="Browallia New" w:cs="Browallia New"/>
                <w:sz w:val="26"/>
                <w:szCs w:val="26"/>
              </w:rPr>
              <w:t>983</w:t>
            </w:r>
            <w:r w:rsidR="00AD3485" w:rsidRPr="00E673DB">
              <w:rPr>
                <w:rFonts w:ascii="Browallia New" w:hAnsi="Browallia New" w:cs="Browallia New"/>
                <w:sz w:val="26"/>
                <w:szCs w:val="26"/>
              </w:rPr>
              <w:t>,</w:t>
            </w:r>
            <w:r w:rsidRPr="00105CCB">
              <w:rPr>
                <w:rFonts w:ascii="Browallia New" w:hAnsi="Browallia New" w:cs="Browallia New"/>
                <w:sz w:val="26"/>
                <w:szCs w:val="26"/>
              </w:rPr>
              <w:t>225</w:t>
            </w:r>
          </w:p>
        </w:tc>
        <w:tc>
          <w:tcPr>
            <w:tcW w:w="1814" w:type="dxa"/>
            <w:tcBorders>
              <w:top w:val="nil"/>
              <w:left w:val="nil"/>
              <w:right w:val="nil"/>
            </w:tcBorders>
            <w:vAlign w:val="bottom"/>
          </w:tcPr>
          <w:p w14:paraId="3056DBD8" w14:textId="117DFEC5" w:rsidR="006B5779" w:rsidRPr="00E673DB" w:rsidRDefault="00105CCB" w:rsidP="006B5779">
            <w:pPr>
              <w:tabs>
                <w:tab w:val="decimal" w:pos="1152"/>
              </w:tabs>
              <w:ind w:right="-72"/>
              <w:jc w:val="right"/>
              <w:outlineLvl w:val="0"/>
              <w:rPr>
                <w:rFonts w:ascii="Browallia New" w:hAnsi="Browallia New" w:cs="Browallia New"/>
                <w:sz w:val="26"/>
                <w:szCs w:val="26"/>
              </w:rPr>
            </w:pPr>
            <w:r w:rsidRPr="00105CCB">
              <w:rPr>
                <w:rFonts w:ascii="Browallia New" w:hAnsi="Browallia New" w:cs="Browallia New"/>
                <w:sz w:val="26"/>
                <w:szCs w:val="26"/>
              </w:rPr>
              <w:t>18</w:t>
            </w:r>
            <w:r w:rsidR="006B5779" w:rsidRPr="00E673DB">
              <w:rPr>
                <w:rFonts w:ascii="Browallia New" w:hAnsi="Browallia New" w:cs="Browallia New"/>
                <w:sz w:val="26"/>
                <w:szCs w:val="26"/>
              </w:rPr>
              <w:t>,</w:t>
            </w:r>
            <w:r w:rsidRPr="00105CCB">
              <w:rPr>
                <w:rFonts w:ascii="Browallia New" w:hAnsi="Browallia New" w:cs="Browallia New"/>
                <w:sz w:val="26"/>
                <w:szCs w:val="26"/>
              </w:rPr>
              <w:t>166</w:t>
            </w:r>
            <w:r w:rsidR="006B5779" w:rsidRPr="00E673DB">
              <w:rPr>
                <w:rFonts w:ascii="Browallia New" w:hAnsi="Browallia New" w:cs="Browallia New"/>
                <w:sz w:val="26"/>
                <w:szCs w:val="26"/>
              </w:rPr>
              <w:t>,</w:t>
            </w:r>
            <w:r w:rsidRPr="00105CCB">
              <w:rPr>
                <w:rFonts w:ascii="Browallia New" w:hAnsi="Browallia New" w:cs="Browallia New"/>
                <w:sz w:val="26"/>
                <w:szCs w:val="26"/>
              </w:rPr>
              <w:t>000</w:t>
            </w:r>
          </w:p>
        </w:tc>
      </w:tr>
      <w:tr w:rsidR="006B5779" w:rsidRPr="00E673DB" w14:paraId="0C125451" w14:textId="77777777">
        <w:trPr>
          <w:trHeight w:val="300"/>
        </w:trPr>
        <w:tc>
          <w:tcPr>
            <w:tcW w:w="5832" w:type="dxa"/>
          </w:tcPr>
          <w:p w14:paraId="26EB3393" w14:textId="772FA72F" w:rsidR="006B5779" w:rsidRPr="00E673DB" w:rsidRDefault="006B5779" w:rsidP="006B5779">
            <w:pPr>
              <w:ind w:left="-72"/>
              <w:rPr>
                <w:rFonts w:ascii="Browallia New" w:hAnsi="Browallia New" w:cs="Browallia New"/>
                <w:sz w:val="26"/>
                <w:szCs w:val="26"/>
                <w:cs/>
              </w:rPr>
            </w:pPr>
            <w:r w:rsidRPr="00E673DB">
              <w:rPr>
                <w:rFonts w:ascii="Browallia New" w:hAnsi="Browallia New" w:cs="Browallia New"/>
                <w:sz w:val="26"/>
                <w:szCs w:val="26"/>
                <w:cs/>
              </w:rPr>
              <w:t xml:space="preserve">ครบกำหนดเกินกว่า </w:t>
            </w:r>
            <w:r w:rsidR="00105CCB" w:rsidRPr="00105CCB">
              <w:rPr>
                <w:rFonts w:ascii="Browallia New" w:hAnsi="Browallia New" w:cs="Browallia New"/>
                <w:sz w:val="26"/>
                <w:szCs w:val="26"/>
              </w:rPr>
              <w:t>5</w:t>
            </w:r>
            <w:r w:rsidRPr="00E673DB">
              <w:rPr>
                <w:rFonts w:ascii="Browallia New" w:hAnsi="Browallia New" w:cs="Browallia New"/>
                <w:sz w:val="26"/>
                <w:szCs w:val="26"/>
                <w:cs/>
              </w:rPr>
              <w:t xml:space="preserve"> ปี</w:t>
            </w:r>
          </w:p>
        </w:tc>
        <w:tc>
          <w:tcPr>
            <w:tcW w:w="1814" w:type="dxa"/>
            <w:tcBorders>
              <w:top w:val="nil"/>
              <w:left w:val="nil"/>
              <w:bottom w:val="single" w:sz="4" w:space="0" w:color="auto"/>
              <w:right w:val="nil"/>
            </w:tcBorders>
            <w:vAlign w:val="bottom"/>
          </w:tcPr>
          <w:p w14:paraId="28265E21" w14:textId="59B83FB4" w:rsidR="006B5779" w:rsidRPr="00E673DB" w:rsidRDefault="00105CCB" w:rsidP="006B5779">
            <w:pPr>
              <w:tabs>
                <w:tab w:val="decimal" w:pos="1152"/>
              </w:tabs>
              <w:ind w:right="-72"/>
              <w:jc w:val="right"/>
              <w:outlineLvl w:val="0"/>
              <w:rPr>
                <w:rFonts w:ascii="Browallia New" w:hAnsi="Browallia New" w:cs="Browallia New"/>
                <w:sz w:val="26"/>
                <w:szCs w:val="26"/>
              </w:rPr>
            </w:pPr>
            <w:r w:rsidRPr="00105CCB">
              <w:rPr>
                <w:rFonts w:ascii="Browallia New" w:hAnsi="Browallia New" w:cs="Browallia New"/>
                <w:sz w:val="26"/>
                <w:szCs w:val="26"/>
              </w:rPr>
              <w:t>24</w:t>
            </w:r>
            <w:r w:rsidR="00AD3485" w:rsidRPr="00E673DB">
              <w:rPr>
                <w:rFonts w:ascii="Browallia New" w:hAnsi="Browallia New" w:cs="Browallia New"/>
                <w:sz w:val="26"/>
                <w:szCs w:val="26"/>
              </w:rPr>
              <w:t>,</w:t>
            </w:r>
            <w:r w:rsidRPr="00105CCB">
              <w:rPr>
                <w:rFonts w:ascii="Browallia New" w:hAnsi="Browallia New" w:cs="Browallia New"/>
                <w:sz w:val="26"/>
                <w:szCs w:val="26"/>
              </w:rPr>
              <w:t>245</w:t>
            </w:r>
            <w:r w:rsidR="00AD3485" w:rsidRPr="00E673DB">
              <w:rPr>
                <w:rFonts w:ascii="Browallia New" w:hAnsi="Browallia New" w:cs="Browallia New"/>
                <w:sz w:val="26"/>
                <w:szCs w:val="26"/>
              </w:rPr>
              <w:t>,</w:t>
            </w:r>
            <w:r w:rsidRPr="00105CCB">
              <w:rPr>
                <w:rFonts w:ascii="Browallia New" w:hAnsi="Browallia New" w:cs="Browallia New"/>
                <w:sz w:val="26"/>
                <w:szCs w:val="26"/>
              </w:rPr>
              <w:t>915</w:t>
            </w:r>
          </w:p>
        </w:tc>
        <w:tc>
          <w:tcPr>
            <w:tcW w:w="1814" w:type="dxa"/>
            <w:tcBorders>
              <w:top w:val="nil"/>
              <w:left w:val="nil"/>
              <w:bottom w:val="single" w:sz="4" w:space="0" w:color="auto"/>
              <w:right w:val="nil"/>
            </w:tcBorders>
            <w:vAlign w:val="bottom"/>
          </w:tcPr>
          <w:p w14:paraId="62F5D5A7" w14:textId="655ABB09" w:rsidR="006B5779" w:rsidRPr="00E673DB" w:rsidRDefault="00105CCB" w:rsidP="006B5779">
            <w:pPr>
              <w:tabs>
                <w:tab w:val="decimal" w:pos="1152"/>
              </w:tabs>
              <w:ind w:right="-72"/>
              <w:jc w:val="right"/>
              <w:outlineLvl w:val="0"/>
              <w:rPr>
                <w:rFonts w:ascii="Browallia New" w:hAnsi="Browallia New" w:cs="Browallia New"/>
                <w:sz w:val="26"/>
                <w:szCs w:val="26"/>
              </w:rPr>
            </w:pPr>
            <w:r w:rsidRPr="00105CCB">
              <w:rPr>
                <w:rFonts w:ascii="Browallia New" w:hAnsi="Browallia New" w:cs="Browallia New"/>
                <w:sz w:val="26"/>
                <w:szCs w:val="26"/>
              </w:rPr>
              <w:t>5</w:t>
            </w:r>
            <w:r w:rsidR="006B5779" w:rsidRPr="00E673DB">
              <w:rPr>
                <w:rFonts w:ascii="Browallia New" w:hAnsi="Browallia New" w:cs="Browallia New"/>
                <w:sz w:val="26"/>
                <w:szCs w:val="26"/>
              </w:rPr>
              <w:t>,</w:t>
            </w:r>
            <w:r w:rsidRPr="00105CCB">
              <w:rPr>
                <w:rFonts w:ascii="Browallia New" w:hAnsi="Browallia New" w:cs="Browallia New"/>
                <w:sz w:val="26"/>
                <w:szCs w:val="26"/>
              </w:rPr>
              <w:t>550</w:t>
            </w:r>
            <w:r w:rsidR="006B5779" w:rsidRPr="00E673DB">
              <w:rPr>
                <w:rFonts w:ascii="Browallia New" w:hAnsi="Browallia New" w:cs="Browallia New"/>
                <w:sz w:val="26"/>
                <w:szCs w:val="26"/>
              </w:rPr>
              <w:t>,</w:t>
            </w:r>
            <w:r w:rsidRPr="00105CCB">
              <w:rPr>
                <w:rFonts w:ascii="Browallia New" w:hAnsi="Browallia New" w:cs="Browallia New"/>
                <w:sz w:val="26"/>
                <w:szCs w:val="26"/>
              </w:rPr>
              <w:t>000</w:t>
            </w:r>
          </w:p>
        </w:tc>
      </w:tr>
      <w:tr w:rsidR="006B5779" w:rsidRPr="00E673DB" w14:paraId="748A4172" w14:textId="77777777">
        <w:trPr>
          <w:trHeight w:val="300"/>
        </w:trPr>
        <w:tc>
          <w:tcPr>
            <w:tcW w:w="5832" w:type="dxa"/>
          </w:tcPr>
          <w:p w14:paraId="36396970" w14:textId="77777777" w:rsidR="006B5779" w:rsidRPr="00E673DB" w:rsidRDefault="006B5779" w:rsidP="006B5779">
            <w:pPr>
              <w:ind w:left="-72"/>
              <w:rPr>
                <w:rFonts w:ascii="Browallia New" w:hAnsi="Browallia New" w:cs="Browallia New"/>
                <w:sz w:val="26"/>
                <w:szCs w:val="26"/>
                <w:cs/>
              </w:rPr>
            </w:pPr>
            <w:r w:rsidRPr="00E673DB">
              <w:rPr>
                <w:rFonts w:ascii="Browallia New" w:hAnsi="Browallia New" w:cs="Browallia New"/>
                <w:sz w:val="26"/>
                <w:szCs w:val="26"/>
                <w:cs/>
              </w:rPr>
              <w:t>รวมหุ้นกู้</w:t>
            </w:r>
          </w:p>
        </w:tc>
        <w:tc>
          <w:tcPr>
            <w:tcW w:w="1814" w:type="dxa"/>
            <w:tcBorders>
              <w:top w:val="single" w:sz="4" w:space="0" w:color="auto"/>
              <w:left w:val="nil"/>
              <w:bottom w:val="single" w:sz="4" w:space="0" w:color="auto"/>
              <w:right w:val="nil"/>
            </w:tcBorders>
            <w:vAlign w:val="bottom"/>
          </w:tcPr>
          <w:p w14:paraId="538EC880" w14:textId="5D112FD3" w:rsidR="006B5779" w:rsidRPr="00E673DB" w:rsidRDefault="00105CCB" w:rsidP="006B5779">
            <w:pPr>
              <w:tabs>
                <w:tab w:val="decimal" w:pos="1152"/>
              </w:tabs>
              <w:ind w:right="-72"/>
              <w:jc w:val="right"/>
              <w:outlineLvl w:val="0"/>
              <w:rPr>
                <w:rFonts w:ascii="Browallia New" w:hAnsi="Browallia New" w:cs="Browallia New"/>
                <w:sz w:val="26"/>
                <w:szCs w:val="26"/>
              </w:rPr>
            </w:pPr>
            <w:r w:rsidRPr="00105CCB">
              <w:rPr>
                <w:rFonts w:ascii="Browallia New" w:hAnsi="Browallia New" w:cs="Browallia New"/>
                <w:sz w:val="26"/>
                <w:szCs w:val="26"/>
              </w:rPr>
              <w:t>26</w:t>
            </w:r>
            <w:r w:rsidR="00AD3485" w:rsidRPr="00E673DB">
              <w:rPr>
                <w:rFonts w:ascii="Browallia New" w:hAnsi="Browallia New" w:cs="Browallia New"/>
                <w:sz w:val="26"/>
                <w:szCs w:val="26"/>
              </w:rPr>
              <w:t>,</w:t>
            </w:r>
            <w:r w:rsidRPr="00105CCB">
              <w:rPr>
                <w:rFonts w:ascii="Browallia New" w:hAnsi="Browallia New" w:cs="Browallia New"/>
                <w:sz w:val="26"/>
                <w:szCs w:val="26"/>
              </w:rPr>
              <w:t>229</w:t>
            </w:r>
            <w:r w:rsidR="00AD3485" w:rsidRPr="00E673DB">
              <w:rPr>
                <w:rFonts w:ascii="Browallia New" w:hAnsi="Browallia New" w:cs="Browallia New"/>
                <w:sz w:val="26"/>
                <w:szCs w:val="26"/>
              </w:rPr>
              <w:t>,</w:t>
            </w:r>
            <w:r w:rsidRPr="00105CCB">
              <w:rPr>
                <w:rFonts w:ascii="Browallia New" w:hAnsi="Browallia New" w:cs="Browallia New"/>
                <w:sz w:val="26"/>
                <w:szCs w:val="26"/>
              </w:rPr>
              <w:t>140</w:t>
            </w:r>
          </w:p>
        </w:tc>
        <w:tc>
          <w:tcPr>
            <w:tcW w:w="1814" w:type="dxa"/>
            <w:tcBorders>
              <w:top w:val="single" w:sz="4" w:space="0" w:color="auto"/>
              <w:left w:val="nil"/>
              <w:bottom w:val="single" w:sz="4" w:space="0" w:color="auto"/>
              <w:right w:val="nil"/>
            </w:tcBorders>
            <w:vAlign w:val="bottom"/>
          </w:tcPr>
          <w:p w14:paraId="27AEB609" w14:textId="6A6912E4" w:rsidR="006B5779" w:rsidRPr="00E673DB" w:rsidRDefault="00105CCB" w:rsidP="006B5779">
            <w:pPr>
              <w:tabs>
                <w:tab w:val="decimal" w:pos="1152"/>
              </w:tabs>
              <w:ind w:right="-72"/>
              <w:jc w:val="right"/>
              <w:outlineLvl w:val="0"/>
              <w:rPr>
                <w:rFonts w:ascii="Browallia New" w:hAnsi="Browallia New" w:cs="Browallia New"/>
                <w:sz w:val="26"/>
                <w:szCs w:val="26"/>
              </w:rPr>
            </w:pPr>
            <w:r w:rsidRPr="00105CCB">
              <w:rPr>
                <w:rFonts w:ascii="Browallia New" w:hAnsi="Browallia New" w:cs="Browallia New"/>
                <w:sz w:val="26"/>
                <w:szCs w:val="26"/>
              </w:rPr>
              <w:t>31</w:t>
            </w:r>
            <w:r w:rsidR="006B5779" w:rsidRPr="00E673DB">
              <w:rPr>
                <w:rFonts w:ascii="Browallia New" w:hAnsi="Browallia New" w:cs="Browallia New"/>
                <w:sz w:val="26"/>
                <w:szCs w:val="26"/>
              </w:rPr>
              <w:t>,</w:t>
            </w:r>
            <w:r w:rsidRPr="00105CCB">
              <w:rPr>
                <w:rFonts w:ascii="Browallia New" w:hAnsi="Browallia New" w:cs="Browallia New"/>
                <w:sz w:val="26"/>
                <w:szCs w:val="26"/>
              </w:rPr>
              <w:t>166</w:t>
            </w:r>
            <w:r w:rsidR="006B5779" w:rsidRPr="00E673DB">
              <w:rPr>
                <w:rFonts w:ascii="Browallia New" w:hAnsi="Browallia New" w:cs="Browallia New"/>
                <w:sz w:val="26"/>
                <w:szCs w:val="26"/>
              </w:rPr>
              <w:t>,</w:t>
            </w:r>
            <w:r w:rsidRPr="00105CCB">
              <w:rPr>
                <w:rFonts w:ascii="Browallia New" w:hAnsi="Browallia New" w:cs="Browallia New"/>
                <w:sz w:val="26"/>
                <w:szCs w:val="26"/>
              </w:rPr>
              <w:t>000</w:t>
            </w:r>
          </w:p>
        </w:tc>
      </w:tr>
    </w:tbl>
    <w:p w14:paraId="75F3FB03" w14:textId="09CD6178" w:rsidR="00E673DB" w:rsidRDefault="00E673DB" w:rsidP="00967BCD">
      <w:pPr>
        <w:rPr>
          <w:rFonts w:ascii="Browallia New" w:eastAsia="Arial Unicode MS" w:hAnsi="Browallia New" w:cs="Browallia New"/>
          <w:sz w:val="26"/>
          <w:szCs w:val="26"/>
          <w:cs/>
        </w:rPr>
      </w:pPr>
    </w:p>
    <w:p w14:paraId="2720E554" w14:textId="77777777" w:rsidR="00E673DB" w:rsidRDefault="00E673DB">
      <w:pPr>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14:paraId="250816B7" w14:textId="1782C650"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30</w:t>
      </w:r>
      <w:r w:rsidR="00A50F28" w:rsidRPr="00E673DB">
        <w:rPr>
          <w:rFonts w:ascii="Browallia New" w:hAnsi="Browallia New" w:cs="Browallia New"/>
          <w:b/>
          <w:bCs/>
          <w:kern w:val="26"/>
          <w:position w:val="-25"/>
          <w:cs/>
          <w:lang w:val="en-US"/>
        </w:rPr>
        <w:tab/>
        <w:t>ประมาณการหนี้สินค่ารื้อถอน</w:t>
      </w:r>
    </w:p>
    <w:p w14:paraId="425C4046" w14:textId="77777777" w:rsidR="00A50F28" w:rsidRPr="00E673DB" w:rsidRDefault="00A50F28" w:rsidP="00A50F28">
      <w:pPr>
        <w:rPr>
          <w:rFonts w:ascii="Browallia New" w:hAnsi="Browallia New" w:cs="Browallia New"/>
          <w:sz w:val="26"/>
          <w:szCs w:val="26"/>
        </w:rPr>
      </w:pPr>
    </w:p>
    <w:tbl>
      <w:tblPr>
        <w:tblW w:w="5000" w:type="pct"/>
        <w:tblLook w:val="0000" w:firstRow="0" w:lastRow="0" w:firstColumn="0" w:lastColumn="0" w:noHBand="0" w:noVBand="0"/>
      </w:tblPr>
      <w:tblGrid>
        <w:gridCol w:w="4123"/>
        <w:gridCol w:w="1336"/>
        <w:gridCol w:w="1336"/>
        <w:gridCol w:w="1336"/>
        <w:gridCol w:w="1328"/>
      </w:tblGrid>
      <w:tr w:rsidR="00A50F28" w:rsidRPr="00E673DB" w14:paraId="6A77A5B7" w14:textId="77777777">
        <w:trPr>
          <w:cantSplit/>
          <w:trHeight w:val="225"/>
        </w:trPr>
        <w:tc>
          <w:tcPr>
            <w:tcW w:w="2179" w:type="pct"/>
            <w:vAlign w:val="bottom"/>
          </w:tcPr>
          <w:p w14:paraId="681A9671" w14:textId="77777777" w:rsidR="00A50F28" w:rsidRPr="00E673DB" w:rsidRDefault="00A50F28">
            <w:pPr>
              <w:ind w:left="-105"/>
              <w:rPr>
                <w:rFonts w:ascii="Browallia New" w:hAnsi="Browallia New" w:cs="Browallia New"/>
                <w:snapToGrid w:val="0"/>
                <w:sz w:val="26"/>
                <w:szCs w:val="26"/>
                <w:lang w:eastAsia="th-TH"/>
              </w:rPr>
            </w:pPr>
          </w:p>
        </w:tc>
        <w:tc>
          <w:tcPr>
            <w:tcW w:w="1412" w:type="pct"/>
            <w:gridSpan w:val="2"/>
            <w:tcBorders>
              <w:bottom w:val="single" w:sz="4" w:space="0" w:color="auto"/>
            </w:tcBorders>
            <w:vAlign w:val="bottom"/>
          </w:tcPr>
          <w:p w14:paraId="5F0A6529"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งบการเงินรวม</w:t>
            </w:r>
          </w:p>
        </w:tc>
        <w:tc>
          <w:tcPr>
            <w:tcW w:w="1408" w:type="pct"/>
            <w:gridSpan w:val="2"/>
            <w:tcBorders>
              <w:bottom w:val="single" w:sz="4" w:space="0" w:color="auto"/>
            </w:tcBorders>
            <w:vAlign w:val="bottom"/>
          </w:tcPr>
          <w:p w14:paraId="2CD7B641"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งบการเงินเฉพาะกิจการ</w:t>
            </w:r>
          </w:p>
        </w:tc>
      </w:tr>
      <w:tr w:rsidR="006B5779" w:rsidRPr="00E673DB" w14:paraId="6FBD33EB" w14:textId="77777777">
        <w:trPr>
          <w:trHeight w:val="225"/>
        </w:trPr>
        <w:tc>
          <w:tcPr>
            <w:tcW w:w="2179" w:type="pct"/>
          </w:tcPr>
          <w:p w14:paraId="0B1D4FF9" w14:textId="5B8A697B" w:rsidR="006B5779" w:rsidRPr="00E673DB" w:rsidRDefault="006B5779" w:rsidP="006B5779">
            <w:pPr>
              <w:ind w:left="-105"/>
              <w:rPr>
                <w:rFonts w:ascii="Browallia New" w:hAnsi="Browallia New" w:cs="Browallia New"/>
                <w:b/>
                <w:bCs/>
                <w:snapToGrid w:val="0"/>
                <w:sz w:val="26"/>
                <w:szCs w:val="26"/>
                <w:cs/>
                <w:lang w:eastAsia="th-TH"/>
              </w:rPr>
            </w:pPr>
            <w:r w:rsidRPr="00E673DB">
              <w:rPr>
                <w:rFonts w:ascii="Browallia New" w:hAnsi="Browallia New" w:cs="Browallia New"/>
                <w:b/>
                <w:bCs/>
                <w:snapToGrid w:val="0"/>
                <w:sz w:val="26"/>
                <w:szCs w:val="26"/>
                <w:cs/>
                <w:lang w:eastAsia="th-TH"/>
              </w:rPr>
              <w:t xml:space="preserve">ณ วันที่ </w:t>
            </w:r>
            <w:r w:rsidR="00105CCB" w:rsidRPr="00105CCB">
              <w:rPr>
                <w:rFonts w:ascii="Browallia New" w:hAnsi="Browallia New" w:cs="Browallia New"/>
                <w:b/>
                <w:bCs/>
                <w:snapToGrid w:val="0"/>
                <w:sz w:val="26"/>
                <w:szCs w:val="26"/>
                <w:lang w:eastAsia="th-TH"/>
              </w:rPr>
              <w:t>31</w:t>
            </w:r>
            <w:r w:rsidRPr="00E673DB">
              <w:rPr>
                <w:rFonts w:ascii="Browallia New" w:hAnsi="Browallia New" w:cs="Browallia New"/>
                <w:b/>
                <w:bCs/>
                <w:snapToGrid w:val="0"/>
                <w:sz w:val="26"/>
                <w:szCs w:val="26"/>
                <w:lang w:eastAsia="th-TH"/>
              </w:rPr>
              <w:t xml:space="preserve"> </w:t>
            </w:r>
            <w:r w:rsidRPr="00E673DB">
              <w:rPr>
                <w:rFonts w:ascii="Browallia New" w:hAnsi="Browallia New" w:cs="Browallia New"/>
                <w:b/>
                <w:bCs/>
                <w:snapToGrid w:val="0"/>
                <w:sz w:val="26"/>
                <w:szCs w:val="26"/>
                <w:cs/>
                <w:lang w:eastAsia="th-TH"/>
              </w:rPr>
              <w:t>ธันวาคม</w:t>
            </w:r>
          </w:p>
        </w:tc>
        <w:tc>
          <w:tcPr>
            <w:tcW w:w="706" w:type="pct"/>
          </w:tcPr>
          <w:p w14:paraId="7E91CBE9" w14:textId="7FFA3E6A" w:rsidR="006B5779" w:rsidRPr="00E673DB" w:rsidRDefault="006B5779" w:rsidP="006B5779">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06" w:type="pct"/>
          </w:tcPr>
          <w:p w14:paraId="3A489C49" w14:textId="08BFF483" w:rsidR="006B5779" w:rsidRPr="00E673DB" w:rsidRDefault="006B5779" w:rsidP="006B5779">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706" w:type="pct"/>
          </w:tcPr>
          <w:p w14:paraId="0EA07311" w14:textId="3C0B38EF" w:rsidR="006B5779" w:rsidRPr="00E673DB" w:rsidRDefault="006B5779" w:rsidP="006B5779">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02" w:type="pct"/>
          </w:tcPr>
          <w:p w14:paraId="3C6AFEC9" w14:textId="65CDC142" w:rsidR="006B5779" w:rsidRPr="00E673DB" w:rsidRDefault="006B5779" w:rsidP="006B5779">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1ED7552E" w14:textId="77777777">
        <w:trPr>
          <w:trHeight w:val="225"/>
        </w:trPr>
        <w:tc>
          <w:tcPr>
            <w:tcW w:w="2179" w:type="pct"/>
          </w:tcPr>
          <w:p w14:paraId="487DA27A" w14:textId="77777777" w:rsidR="00A50F28" w:rsidRPr="00E673DB" w:rsidRDefault="00A50F28">
            <w:pPr>
              <w:ind w:left="-105"/>
              <w:rPr>
                <w:rFonts w:ascii="Browallia New" w:hAnsi="Browallia New" w:cs="Browallia New"/>
                <w:snapToGrid w:val="0"/>
                <w:sz w:val="26"/>
                <w:szCs w:val="26"/>
                <w:lang w:eastAsia="th-TH"/>
              </w:rPr>
            </w:pPr>
          </w:p>
        </w:tc>
        <w:tc>
          <w:tcPr>
            <w:tcW w:w="706" w:type="pct"/>
            <w:tcBorders>
              <w:bottom w:val="single" w:sz="4" w:space="0" w:color="auto"/>
            </w:tcBorders>
          </w:tcPr>
          <w:p w14:paraId="16CEEF93"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06" w:type="pct"/>
            <w:tcBorders>
              <w:bottom w:val="single" w:sz="4" w:space="0" w:color="auto"/>
            </w:tcBorders>
          </w:tcPr>
          <w:p w14:paraId="1BC9984C"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06" w:type="pct"/>
            <w:tcBorders>
              <w:bottom w:val="single" w:sz="4" w:space="0" w:color="auto"/>
            </w:tcBorders>
          </w:tcPr>
          <w:p w14:paraId="1FE45070"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02" w:type="pct"/>
            <w:tcBorders>
              <w:bottom w:val="single" w:sz="4" w:space="0" w:color="auto"/>
            </w:tcBorders>
          </w:tcPr>
          <w:p w14:paraId="14EE8E57"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7E8C197D" w14:textId="77777777">
        <w:trPr>
          <w:trHeight w:val="56"/>
        </w:trPr>
        <w:tc>
          <w:tcPr>
            <w:tcW w:w="2179" w:type="pct"/>
          </w:tcPr>
          <w:p w14:paraId="45EB9AAE" w14:textId="77777777" w:rsidR="00A50F28" w:rsidRPr="00E673DB" w:rsidRDefault="00A50F28">
            <w:pPr>
              <w:jc w:val="thaiDistribute"/>
              <w:rPr>
                <w:rFonts w:ascii="Browallia New" w:hAnsi="Browallia New" w:cs="Browallia New"/>
                <w:spacing w:val="-4"/>
                <w:sz w:val="26"/>
                <w:szCs w:val="26"/>
              </w:rPr>
            </w:pPr>
          </w:p>
        </w:tc>
        <w:tc>
          <w:tcPr>
            <w:tcW w:w="706" w:type="pct"/>
            <w:tcBorders>
              <w:top w:val="single" w:sz="4" w:space="0" w:color="auto"/>
            </w:tcBorders>
          </w:tcPr>
          <w:p w14:paraId="7A99DE4C" w14:textId="77777777" w:rsidR="00A50F28" w:rsidRPr="00E673DB" w:rsidRDefault="00A50F28">
            <w:pPr>
              <w:jc w:val="thaiDistribute"/>
              <w:rPr>
                <w:rFonts w:ascii="Browallia New" w:hAnsi="Browallia New" w:cs="Browallia New"/>
                <w:spacing w:val="-4"/>
                <w:sz w:val="26"/>
                <w:szCs w:val="26"/>
                <w:cs/>
              </w:rPr>
            </w:pPr>
          </w:p>
        </w:tc>
        <w:tc>
          <w:tcPr>
            <w:tcW w:w="706" w:type="pct"/>
            <w:tcBorders>
              <w:top w:val="single" w:sz="4" w:space="0" w:color="auto"/>
            </w:tcBorders>
          </w:tcPr>
          <w:p w14:paraId="7BF208AF" w14:textId="77777777" w:rsidR="00A50F28" w:rsidRPr="00E673DB" w:rsidRDefault="00A50F28">
            <w:pPr>
              <w:jc w:val="thaiDistribute"/>
              <w:rPr>
                <w:rFonts w:ascii="Browallia New" w:hAnsi="Browallia New" w:cs="Browallia New"/>
                <w:spacing w:val="-4"/>
                <w:sz w:val="26"/>
                <w:szCs w:val="26"/>
                <w:cs/>
              </w:rPr>
            </w:pPr>
          </w:p>
        </w:tc>
        <w:tc>
          <w:tcPr>
            <w:tcW w:w="706" w:type="pct"/>
            <w:tcBorders>
              <w:top w:val="single" w:sz="4" w:space="0" w:color="auto"/>
            </w:tcBorders>
          </w:tcPr>
          <w:p w14:paraId="0F44242D" w14:textId="7C146B9C" w:rsidR="00A50F28" w:rsidRPr="00E673DB" w:rsidRDefault="00A50F28">
            <w:pPr>
              <w:jc w:val="thaiDistribute"/>
              <w:rPr>
                <w:rFonts w:ascii="Browallia New" w:hAnsi="Browallia New" w:cs="Browallia New"/>
                <w:spacing w:val="-4"/>
                <w:sz w:val="26"/>
                <w:szCs w:val="26"/>
                <w:cs/>
              </w:rPr>
            </w:pPr>
          </w:p>
        </w:tc>
        <w:tc>
          <w:tcPr>
            <w:tcW w:w="702" w:type="pct"/>
            <w:tcBorders>
              <w:top w:val="single" w:sz="4" w:space="0" w:color="auto"/>
            </w:tcBorders>
          </w:tcPr>
          <w:p w14:paraId="442C9CE7" w14:textId="77777777" w:rsidR="00A50F28" w:rsidRPr="00E673DB" w:rsidRDefault="00A50F28">
            <w:pPr>
              <w:jc w:val="thaiDistribute"/>
              <w:rPr>
                <w:rFonts w:ascii="Browallia New" w:hAnsi="Browallia New" w:cs="Browallia New"/>
                <w:spacing w:val="-4"/>
                <w:sz w:val="26"/>
                <w:szCs w:val="26"/>
                <w:cs/>
              </w:rPr>
            </w:pPr>
          </w:p>
        </w:tc>
      </w:tr>
      <w:tr w:rsidR="006B5779" w:rsidRPr="00E673DB" w14:paraId="38E02866" w14:textId="77777777">
        <w:trPr>
          <w:trHeight w:val="225"/>
        </w:trPr>
        <w:tc>
          <w:tcPr>
            <w:tcW w:w="2179" w:type="pct"/>
          </w:tcPr>
          <w:p w14:paraId="5FBACCDD" w14:textId="59F5D653" w:rsidR="006B5779" w:rsidRPr="00E673DB" w:rsidRDefault="001D6B83"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มูลค่าตามบัญชี</w:t>
            </w:r>
            <w:r w:rsidR="006B5779" w:rsidRPr="00E673DB">
              <w:rPr>
                <w:rFonts w:ascii="Browallia New" w:hAnsi="Browallia New" w:cs="Browallia New"/>
                <w:sz w:val="26"/>
                <w:szCs w:val="26"/>
                <w:cs/>
              </w:rPr>
              <w:t>ต้นปี</w:t>
            </w:r>
          </w:p>
        </w:tc>
        <w:tc>
          <w:tcPr>
            <w:tcW w:w="706" w:type="pct"/>
            <w:tcBorders>
              <w:left w:val="nil"/>
              <w:right w:val="nil"/>
            </w:tcBorders>
          </w:tcPr>
          <w:p w14:paraId="1C522F40" w14:textId="6BE911E6"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D86035" w:rsidRPr="00E673DB">
              <w:rPr>
                <w:rFonts w:ascii="Browallia New" w:hAnsi="Browallia New" w:cs="Browallia New"/>
                <w:sz w:val="26"/>
                <w:szCs w:val="26"/>
              </w:rPr>
              <w:t>,</w:t>
            </w:r>
            <w:r w:rsidRPr="00105CCB">
              <w:rPr>
                <w:rFonts w:ascii="Browallia New" w:hAnsi="Browallia New" w:cs="Browallia New"/>
                <w:sz w:val="26"/>
                <w:szCs w:val="26"/>
              </w:rPr>
              <w:t>414</w:t>
            </w:r>
            <w:r w:rsidR="00D86035" w:rsidRPr="00E673DB">
              <w:rPr>
                <w:rFonts w:ascii="Browallia New" w:hAnsi="Browallia New" w:cs="Browallia New"/>
                <w:sz w:val="26"/>
                <w:szCs w:val="26"/>
              </w:rPr>
              <w:t>,</w:t>
            </w:r>
            <w:r w:rsidRPr="00105CCB">
              <w:rPr>
                <w:rFonts w:ascii="Browallia New" w:hAnsi="Browallia New" w:cs="Browallia New"/>
                <w:sz w:val="26"/>
                <w:szCs w:val="26"/>
              </w:rPr>
              <w:t>483</w:t>
            </w:r>
          </w:p>
        </w:tc>
        <w:tc>
          <w:tcPr>
            <w:tcW w:w="706" w:type="pct"/>
            <w:tcBorders>
              <w:left w:val="nil"/>
              <w:right w:val="nil"/>
            </w:tcBorders>
            <w:vAlign w:val="center"/>
          </w:tcPr>
          <w:p w14:paraId="17EB727C" w14:textId="766A57F3"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6B5779" w:rsidRPr="00E673DB">
              <w:rPr>
                <w:rFonts w:ascii="Browallia New" w:hAnsi="Browallia New" w:cs="Browallia New"/>
                <w:sz w:val="26"/>
                <w:szCs w:val="26"/>
              </w:rPr>
              <w:t>,</w:t>
            </w:r>
            <w:r w:rsidRPr="00105CCB">
              <w:rPr>
                <w:rFonts w:ascii="Browallia New" w:hAnsi="Browallia New" w:cs="Browallia New"/>
                <w:sz w:val="26"/>
                <w:szCs w:val="26"/>
              </w:rPr>
              <w:t>162</w:t>
            </w:r>
            <w:r w:rsidR="006B5779" w:rsidRPr="00E673DB">
              <w:rPr>
                <w:rFonts w:ascii="Browallia New" w:hAnsi="Browallia New" w:cs="Browallia New"/>
                <w:sz w:val="26"/>
                <w:szCs w:val="26"/>
              </w:rPr>
              <w:t>,</w:t>
            </w:r>
            <w:r w:rsidRPr="00105CCB">
              <w:rPr>
                <w:rFonts w:ascii="Browallia New" w:hAnsi="Browallia New" w:cs="Browallia New"/>
                <w:sz w:val="26"/>
                <w:szCs w:val="26"/>
              </w:rPr>
              <w:t>365</w:t>
            </w:r>
          </w:p>
        </w:tc>
        <w:tc>
          <w:tcPr>
            <w:tcW w:w="706" w:type="pct"/>
            <w:tcBorders>
              <w:left w:val="nil"/>
              <w:right w:val="nil"/>
            </w:tcBorders>
          </w:tcPr>
          <w:p w14:paraId="3E93B66B" w14:textId="0047678B"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318</w:t>
            </w:r>
            <w:r w:rsidR="00C04680" w:rsidRPr="00E673DB">
              <w:rPr>
                <w:rFonts w:ascii="Browallia New" w:hAnsi="Browallia New" w:cs="Browallia New"/>
                <w:sz w:val="26"/>
                <w:szCs w:val="26"/>
              </w:rPr>
              <w:t>,</w:t>
            </w:r>
            <w:r w:rsidRPr="00105CCB">
              <w:rPr>
                <w:rFonts w:ascii="Browallia New" w:hAnsi="Browallia New" w:cs="Browallia New"/>
                <w:sz w:val="26"/>
                <w:szCs w:val="26"/>
              </w:rPr>
              <w:t>341</w:t>
            </w:r>
          </w:p>
        </w:tc>
        <w:tc>
          <w:tcPr>
            <w:tcW w:w="702" w:type="pct"/>
            <w:tcBorders>
              <w:left w:val="nil"/>
              <w:right w:val="nil"/>
            </w:tcBorders>
            <w:vAlign w:val="bottom"/>
          </w:tcPr>
          <w:p w14:paraId="43CA09A0" w14:textId="234DC1E9"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287</w:t>
            </w:r>
            <w:r w:rsidR="006B5779" w:rsidRPr="00E673DB">
              <w:rPr>
                <w:rFonts w:ascii="Browallia New" w:hAnsi="Browallia New" w:cs="Browallia New"/>
                <w:sz w:val="26"/>
                <w:szCs w:val="26"/>
              </w:rPr>
              <w:t>,</w:t>
            </w:r>
            <w:r w:rsidRPr="00105CCB">
              <w:rPr>
                <w:rFonts w:ascii="Browallia New" w:hAnsi="Browallia New" w:cs="Browallia New"/>
                <w:sz w:val="26"/>
                <w:szCs w:val="26"/>
              </w:rPr>
              <w:t>558</w:t>
            </w:r>
          </w:p>
        </w:tc>
      </w:tr>
      <w:tr w:rsidR="006B5779" w:rsidRPr="00E673DB" w14:paraId="2503C830" w14:textId="77777777">
        <w:trPr>
          <w:trHeight w:val="225"/>
        </w:trPr>
        <w:tc>
          <w:tcPr>
            <w:tcW w:w="2179" w:type="pct"/>
          </w:tcPr>
          <w:p w14:paraId="0A7AB2C4"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ประมาณการหนี้สินเพิ่มขึ้น</w:t>
            </w:r>
          </w:p>
        </w:tc>
        <w:tc>
          <w:tcPr>
            <w:tcW w:w="706" w:type="pct"/>
            <w:tcBorders>
              <w:top w:val="nil"/>
              <w:left w:val="nil"/>
              <w:right w:val="nil"/>
            </w:tcBorders>
          </w:tcPr>
          <w:p w14:paraId="2028B749" w14:textId="6B084740" w:rsidR="006B5779" w:rsidRPr="00E673DB" w:rsidRDefault="00105CCB" w:rsidP="0023564C">
            <w:pPr>
              <w:ind w:right="-72"/>
              <w:jc w:val="right"/>
              <w:rPr>
                <w:rFonts w:ascii="Browallia New" w:hAnsi="Browallia New" w:cs="Browallia New"/>
                <w:sz w:val="26"/>
                <w:szCs w:val="26"/>
                <w:cs/>
              </w:rPr>
            </w:pPr>
            <w:r w:rsidRPr="00105CCB">
              <w:rPr>
                <w:rFonts w:ascii="Browallia New" w:hAnsi="Browallia New" w:cs="Browallia New"/>
                <w:sz w:val="26"/>
                <w:szCs w:val="26"/>
              </w:rPr>
              <w:t>259</w:t>
            </w:r>
            <w:r w:rsidR="00D86035" w:rsidRPr="00E673DB">
              <w:rPr>
                <w:rFonts w:ascii="Browallia New" w:hAnsi="Browallia New" w:cs="Browallia New"/>
                <w:sz w:val="26"/>
                <w:szCs w:val="26"/>
              </w:rPr>
              <w:t>,</w:t>
            </w:r>
            <w:r w:rsidRPr="00105CCB">
              <w:rPr>
                <w:rFonts w:ascii="Browallia New" w:hAnsi="Browallia New" w:cs="Browallia New"/>
                <w:sz w:val="26"/>
                <w:szCs w:val="26"/>
              </w:rPr>
              <w:t>007</w:t>
            </w:r>
          </w:p>
        </w:tc>
        <w:tc>
          <w:tcPr>
            <w:tcW w:w="706" w:type="pct"/>
            <w:tcBorders>
              <w:top w:val="nil"/>
              <w:left w:val="nil"/>
              <w:right w:val="nil"/>
            </w:tcBorders>
            <w:vAlign w:val="bottom"/>
          </w:tcPr>
          <w:p w14:paraId="550C3A31" w14:textId="2FAB3446"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183</w:t>
            </w:r>
            <w:r w:rsidR="006B5779" w:rsidRPr="00E673DB">
              <w:rPr>
                <w:rFonts w:ascii="Browallia New" w:hAnsi="Browallia New" w:cs="Browallia New"/>
                <w:sz w:val="26"/>
                <w:szCs w:val="26"/>
              </w:rPr>
              <w:t>,</w:t>
            </w:r>
            <w:r w:rsidRPr="00105CCB">
              <w:rPr>
                <w:rFonts w:ascii="Browallia New" w:hAnsi="Browallia New" w:cs="Browallia New"/>
                <w:sz w:val="26"/>
                <w:szCs w:val="26"/>
              </w:rPr>
              <w:t>770</w:t>
            </w:r>
          </w:p>
        </w:tc>
        <w:tc>
          <w:tcPr>
            <w:tcW w:w="706" w:type="pct"/>
            <w:tcBorders>
              <w:top w:val="nil"/>
              <w:left w:val="nil"/>
              <w:right w:val="nil"/>
            </w:tcBorders>
          </w:tcPr>
          <w:p w14:paraId="51215F5D" w14:textId="6D37554B"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29</w:t>
            </w:r>
            <w:r w:rsidR="00C04680" w:rsidRPr="00E673DB">
              <w:rPr>
                <w:rFonts w:ascii="Browallia New" w:hAnsi="Browallia New" w:cs="Browallia New"/>
                <w:sz w:val="26"/>
                <w:szCs w:val="26"/>
              </w:rPr>
              <w:t>,</w:t>
            </w:r>
            <w:r w:rsidRPr="00105CCB">
              <w:rPr>
                <w:rFonts w:ascii="Browallia New" w:hAnsi="Browallia New" w:cs="Browallia New"/>
                <w:sz w:val="26"/>
                <w:szCs w:val="26"/>
              </w:rPr>
              <w:t>495</w:t>
            </w:r>
          </w:p>
        </w:tc>
        <w:tc>
          <w:tcPr>
            <w:tcW w:w="702" w:type="pct"/>
            <w:tcBorders>
              <w:top w:val="nil"/>
              <w:left w:val="nil"/>
              <w:right w:val="nil"/>
            </w:tcBorders>
            <w:vAlign w:val="bottom"/>
          </w:tcPr>
          <w:p w14:paraId="08544C67" w14:textId="06D028D0"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22</w:t>
            </w:r>
            <w:r w:rsidR="006B5779" w:rsidRPr="00E673DB">
              <w:rPr>
                <w:rFonts w:ascii="Browallia New" w:hAnsi="Browallia New" w:cs="Browallia New"/>
                <w:sz w:val="26"/>
                <w:szCs w:val="26"/>
              </w:rPr>
              <w:t>,</w:t>
            </w:r>
            <w:r w:rsidRPr="00105CCB">
              <w:rPr>
                <w:rFonts w:ascii="Browallia New" w:hAnsi="Browallia New" w:cs="Browallia New"/>
                <w:sz w:val="26"/>
                <w:szCs w:val="26"/>
              </w:rPr>
              <w:t>178</w:t>
            </w:r>
          </w:p>
        </w:tc>
      </w:tr>
      <w:tr w:rsidR="00DC2063" w:rsidRPr="00E673DB" w14:paraId="3D42B564" w14:textId="77777777">
        <w:trPr>
          <w:trHeight w:val="225"/>
        </w:trPr>
        <w:tc>
          <w:tcPr>
            <w:tcW w:w="2179" w:type="pct"/>
          </w:tcPr>
          <w:p w14:paraId="1FD29CF5" w14:textId="369C309A" w:rsidR="00DC2063" w:rsidRPr="00E673DB" w:rsidRDefault="00D4223B" w:rsidP="00C04680">
            <w:pPr>
              <w:ind w:left="-105"/>
              <w:jc w:val="thaiDistribute"/>
              <w:rPr>
                <w:rFonts w:ascii="Browallia New" w:hAnsi="Browallia New" w:cs="Browallia New"/>
                <w:sz w:val="26"/>
                <w:szCs w:val="26"/>
                <w:cs/>
              </w:rPr>
            </w:pPr>
            <w:r w:rsidRPr="00E673DB">
              <w:rPr>
                <w:rFonts w:ascii="Browallia New" w:hAnsi="Browallia New" w:cs="Browallia New"/>
                <w:sz w:val="26"/>
                <w:szCs w:val="26"/>
                <w:cs/>
              </w:rPr>
              <w:t>การโอนกิจการบางส่วน</w:t>
            </w:r>
            <w:r w:rsidR="00722D20" w:rsidRPr="00E673DB">
              <w:rPr>
                <w:rFonts w:ascii="Browallia New" w:hAnsi="Browallia New" w:cs="Browallia New"/>
                <w:sz w:val="26"/>
                <w:szCs w:val="26"/>
              </w:rPr>
              <w:t xml:space="preserve"> (</w:t>
            </w:r>
            <w:r w:rsidR="00722D20" w:rsidRPr="00E673DB">
              <w:rPr>
                <w:rFonts w:ascii="Browallia New" w:hAnsi="Browallia New" w:cs="Browallia New"/>
                <w:sz w:val="26"/>
                <w:szCs w:val="26"/>
                <w:cs/>
              </w:rPr>
              <w:t xml:space="preserve">หมายเหตุฯ ข้อ </w:t>
            </w:r>
            <w:r w:rsidR="00105CCB" w:rsidRPr="00105CCB">
              <w:rPr>
                <w:rFonts w:ascii="Browallia New" w:hAnsi="Browallia New" w:cs="Browallia New"/>
                <w:sz w:val="26"/>
                <w:szCs w:val="26"/>
              </w:rPr>
              <w:t>16</w:t>
            </w:r>
            <w:r w:rsidR="00722D20" w:rsidRPr="00E673DB">
              <w:rPr>
                <w:rFonts w:ascii="Browallia New" w:hAnsi="Browallia New" w:cs="Browallia New"/>
                <w:sz w:val="26"/>
                <w:szCs w:val="26"/>
              </w:rPr>
              <w:t>)</w:t>
            </w:r>
          </w:p>
        </w:tc>
        <w:tc>
          <w:tcPr>
            <w:tcW w:w="706" w:type="pct"/>
            <w:tcBorders>
              <w:top w:val="nil"/>
              <w:left w:val="nil"/>
              <w:right w:val="nil"/>
            </w:tcBorders>
          </w:tcPr>
          <w:p w14:paraId="6DDC25FD" w14:textId="1A978252" w:rsidR="00DC2063" w:rsidRPr="00E673DB" w:rsidRDefault="00D86035" w:rsidP="0023564C">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706" w:type="pct"/>
            <w:tcBorders>
              <w:top w:val="nil"/>
              <w:left w:val="nil"/>
              <w:right w:val="nil"/>
            </w:tcBorders>
            <w:vAlign w:val="center"/>
          </w:tcPr>
          <w:p w14:paraId="31AA4396" w14:textId="72B4E836" w:rsidR="00DC2063" w:rsidRPr="00E673DB" w:rsidRDefault="00CF1419"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706" w:type="pct"/>
            <w:tcBorders>
              <w:top w:val="nil"/>
              <w:left w:val="nil"/>
              <w:right w:val="nil"/>
            </w:tcBorders>
          </w:tcPr>
          <w:p w14:paraId="6BEFA1E3" w14:textId="0E4FF46E" w:rsidR="00DC2063" w:rsidRPr="00E673DB" w:rsidRDefault="00CF1419"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353</w:t>
            </w:r>
            <w:r w:rsidRPr="00E673DB">
              <w:rPr>
                <w:rFonts w:ascii="Browallia New" w:hAnsi="Browallia New" w:cs="Browallia New"/>
                <w:sz w:val="26"/>
                <w:szCs w:val="26"/>
              </w:rPr>
              <w:t>,</w:t>
            </w:r>
            <w:r w:rsidR="00105CCB" w:rsidRPr="00105CCB">
              <w:rPr>
                <w:rFonts w:ascii="Browallia New" w:hAnsi="Browallia New" w:cs="Browallia New"/>
                <w:sz w:val="26"/>
                <w:szCs w:val="26"/>
              </w:rPr>
              <w:t>901</w:t>
            </w:r>
            <w:r w:rsidRPr="00E673DB">
              <w:rPr>
                <w:rFonts w:ascii="Browallia New" w:hAnsi="Browallia New" w:cs="Browallia New"/>
                <w:sz w:val="26"/>
                <w:szCs w:val="26"/>
              </w:rPr>
              <w:t>)</w:t>
            </w:r>
          </w:p>
        </w:tc>
        <w:tc>
          <w:tcPr>
            <w:tcW w:w="702" w:type="pct"/>
            <w:tcBorders>
              <w:top w:val="nil"/>
              <w:left w:val="nil"/>
              <w:right w:val="nil"/>
            </w:tcBorders>
            <w:vAlign w:val="bottom"/>
          </w:tcPr>
          <w:p w14:paraId="63227DD8" w14:textId="213D424D" w:rsidR="00DC2063" w:rsidRPr="00E673DB" w:rsidRDefault="00CF1419" w:rsidP="0023564C">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6B5779" w:rsidRPr="00E673DB" w14:paraId="20117BCF" w14:textId="77777777">
        <w:trPr>
          <w:trHeight w:val="225"/>
        </w:trPr>
        <w:tc>
          <w:tcPr>
            <w:tcW w:w="2179" w:type="pct"/>
          </w:tcPr>
          <w:p w14:paraId="10D3F212"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ต้นทุนทางการเงิน</w:t>
            </w:r>
          </w:p>
        </w:tc>
        <w:tc>
          <w:tcPr>
            <w:tcW w:w="706" w:type="pct"/>
            <w:tcBorders>
              <w:top w:val="nil"/>
              <w:left w:val="nil"/>
              <w:bottom w:val="single" w:sz="4" w:space="0" w:color="auto"/>
              <w:right w:val="nil"/>
            </w:tcBorders>
          </w:tcPr>
          <w:p w14:paraId="2DFA59C2" w14:textId="1BCFA804"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78</w:t>
            </w:r>
            <w:r w:rsidR="00E35BB5" w:rsidRPr="00E673DB">
              <w:rPr>
                <w:rFonts w:ascii="Browallia New" w:hAnsi="Browallia New" w:cs="Browallia New"/>
                <w:sz w:val="26"/>
                <w:szCs w:val="26"/>
              </w:rPr>
              <w:t>,</w:t>
            </w:r>
            <w:r w:rsidRPr="00105CCB">
              <w:rPr>
                <w:rFonts w:ascii="Browallia New" w:hAnsi="Browallia New" w:cs="Browallia New"/>
                <w:sz w:val="26"/>
                <w:szCs w:val="26"/>
              </w:rPr>
              <w:t>729</w:t>
            </w:r>
          </w:p>
        </w:tc>
        <w:tc>
          <w:tcPr>
            <w:tcW w:w="706" w:type="pct"/>
            <w:tcBorders>
              <w:top w:val="nil"/>
              <w:left w:val="nil"/>
              <w:bottom w:val="single" w:sz="4" w:space="0" w:color="auto"/>
              <w:right w:val="nil"/>
            </w:tcBorders>
            <w:vAlign w:val="center"/>
          </w:tcPr>
          <w:p w14:paraId="78522A4F" w14:textId="44C4EAF5"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68</w:t>
            </w:r>
            <w:r w:rsidR="006B5779" w:rsidRPr="00E673DB">
              <w:rPr>
                <w:rFonts w:ascii="Browallia New" w:hAnsi="Browallia New" w:cs="Browallia New"/>
                <w:sz w:val="26"/>
                <w:szCs w:val="26"/>
              </w:rPr>
              <w:t>,</w:t>
            </w:r>
            <w:r w:rsidRPr="00105CCB">
              <w:rPr>
                <w:rFonts w:ascii="Browallia New" w:hAnsi="Browallia New" w:cs="Browallia New"/>
                <w:sz w:val="26"/>
                <w:szCs w:val="26"/>
              </w:rPr>
              <w:t>348</w:t>
            </w:r>
          </w:p>
        </w:tc>
        <w:tc>
          <w:tcPr>
            <w:tcW w:w="706" w:type="pct"/>
            <w:tcBorders>
              <w:top w:val="nil"/>
              <w:left w:val="nil"/>
              <w:bottom w:val="single" w:sz="4" w:space="0" w:color="auto"/>
              <w:right w:val="nil"/>
            </w:tcBorders>
          </w:tcPr>
          <w:p w14:paraId="032E19CE" w14:textId="4DE36F05"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7</w:t>
            </w:r>
            <w:r w:rsidR="00CF1419" w:rsidRPr="00E673DB">
              <w:rPr>
                <w:rFonts w:ascii="Browallia New" w:hAnsi="Browallia New" w:cs="Browallia New"/>
                <w:sz w:val="26"/>
                <w:szCs w:val="26"/>
              </w:rPr>
              <w:t>,</w:t>
            </w:r>
            <w:r w:rsidRPr="00105CCB">
              <w:rPr>
                <w:rFonts w:ascii="Browallia New" w:hAnsi="Browallia New" w:cs="Browallia New"/>
                <w:sz w:val="26"/>
                <w:szCs w:val="26"/>
              </w:rPr>
              <w:t>658</w:t>
            </w:r>
          </w:p>
        </w:tc>
        <w:tc>
          <w:tcPr>
            <w:tcW w:w="702" w:type="pct"/>
            <w:tcBorders>
              <w:top w:val="nil"/>
              <w:left w:val="nil"/>
              <w:bottom w:val="single" w:sz="4" w:space="0" w:color="auto"/>
              <w:right w:val="nil"/>
            </w:tcBorders>
            <w:vAlign w:val="bottom"/>
          </w:tcPr>
          <w:p w14:paraId="1AA0A61E" w14:textId="53E1CB42"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8</w:t>
            </w:r>
            <w:r w:rsidR="006B5779" w:rsidRPr="00E673DB">
              <w:rPr>
                <w:rFonts w:ascii="Browallia New" w:hAnsi="Browallia New" w:cs="Browallia New"/>
                <w:sz w:val="26"/>
                <w:szCs w:val="26"/>
              </w:rPr>
              <w:t>,</w:t>
            </w:r>
            <w:r w:rsidRPr="00105CCB">
              <w:rPr>
                <w:rFonts w:ascii="Browallia New" w:hAnsi="Browallia New" w:cs="Browallia New"/>
                <w:sz w:val="26"/>
                <w:szCs w:val="26"/>
              </w:rPr>
              <w:t>605</w:t>
            </w:r>
          </w:p>
        </w:tc>
      </w:tr>
      <w:tr w:rsidR="006B5779" w:rsidRPr="00E673DB" w14:paraId="3667047A" w14:textId="77777777">
        <w:trPr>
          <w:trHeight w:val="225"/>
        </w:trPr>
        <w:tc>
          <w:tcPr>
            <w:tcW w:w="2179" w:type="pct"/>
          </w:tcPr>
          <w:p w14:paraId="59C77370" w14:textId="00A87C86" w:rsidR="006B5779" w:rsidRPr="00E673DB" w:rsidRDefault="001D6B83" w:rsidP="006B5779">
            <w:pPr>
              <w:ind w:left="-105"/>
              <w:jc w:val="thaiDistribute"/>
              <w:rPr>
                <w:rFonts w:ascii="Browallia New" w:hAnsi="Browallia New" w:cs="Browallia New"/>
                <w:sz w:val="26"/>
                <w:szCs w:val="26"/>
              </w:rPr>
            </w:pPr>
            <w:r w:rsidRPr="00E673DB">
              <w:rPr>
                <w:rFonts w:ascii="Browallia New" w:hAnsi="Browallia New" w:cs="Browallia New"/>
                <w:sz w:val="26"/>
                <w:szCs w:val="26"/>
                <w:cs/>
              </w:rPr>
              <w:t>มูลค่าตามบัญชี</w:t>
            </w:r>
            <w:r w:rsidR="006B5779" w:rsidRPr="00E673DB">
              <w:rPr>
                <w:rFonts w:ascii="Browallia New" w:hAnsi="Browallia New" w:cs="Browallia New"/>
                <w:sz w:val="26"/>
                <w:szCs w:val="26"/>
                <w:cs/>
              </w:rPr>
              <w:t>ปลายปี</w:t>
            </w:r>
          </w:p>
        </w:tc>
        <w:tc>
          <w:tcPr>
            <w:tcW w:w="706" w:type="pct"/>
            <w:tcBorders>
              <w:top w:val="single" w:sz="4" w:space="0" w:color="auto"/>
              <w:left w:val="nil"/>
              <w:bottom w:val="single" w:sz="4" w:space="0" w:color="auto"/>
              <w:right w:val="nil"/>
            </w:tcBorders>
          </w:tcPr>
          <w:p w14:paraId="53A47537" w14:textId="64FE4487"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E35BB5" w:rsidRPr="00E673DB">
              <w:rPr>
                <w:rFonts w:ascii="Browallia New" w:hAnsi="Browallia New" w:cs="Browallia New"/>
                <w:sz w:val="26"/>
                <w:szCs w:val="26"/>
              </w:rPr>
              <w:t>,</w:t>
            </w:r>
            <w:r w:rsidRPr="00105CCB">
              <w:rPr>
                <w:rFonts w:ascii="Browallia New" w:hAnsi="Browallia New" w:cs="Browallia New"/>
                <w:sz w:val="26"/>
                <w:szCs w:val="26"/>
              </w:rPr>
              <w:t>752</w:t>
            </w:r>
            <w:r w:rsidR="00E35BB5" w:rsidRPr="00E673DB">
              <w:rPr>
                <w:rFonts w:ascii="Browallia New" w:hAnsi="Browallia New" w:cs="Browallia New"/>
                <w:sz w:val="26"/>
                <w:szCs w:val="26"/>
              </w:rPr>
              <w:t>,</w:t>
            </w:r>
            <w:r w:rsidRPr="00105CCB">
              <w:rPr>
                <w:rFonts w:ascii="Browallia New" w:hAnsi="Browallia New" w:cs="Browallia New"/>
                <w:sz w:val="26"/>
                <w:szCs w:val="26"/>
              </w:rPr>
              <w:t>219</w:t>
            </w:r>
          </w:p>
        </w:tc>
        <w:tc>
          <w:tcPr>
            <w:tcW w:w="706" w:type="pct"/>
            <w:tcBorders>
              <w:top w:val="single" w:sz="4" w:space="0" w:color="auto"/>
              <w:left w:val="nil"/>
              <w:bottom w:val="single" w:sz="4" w:space="0" w:color="auto"/>
              <w:right w:val="nil"/>
            </w:tcBorders>
            <w:vAlign w:val="center"/>
          </w:tcPr>
          <w:p w14:paraId="67319D8A" w14:textId="552300ED"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2</w:t>
            </w:r>
            <w:r w:rsidR="006B5779" w:rsidRPr="00E673DB">
              <w:rPr>
                <w:rFonts w:ascii="Browallia New" w:hAnsi="Browallia New" w:cs="Browallia New"/>
                <w:sz w:val="26"/>
                <w:szCs w:val="26"/>
              </w:rPr>
              <w:t>,</w:t>
            </w:r>
            <w:r w:rsidRPr="00105CCB">
              <w:rPr>
                <w:rFonts w:ascii="Browallia New" w:hAnsi="Browallia New" w:cs="Browallia New"/>
                <w:sz w:val="26"/>
                <w:szCs w:val="26"/>
              </w:rPr>
              <w:t>414</w:t>
            </w:r>
            <w:r w:rsidR="006B5779" w:rsidRPr="00E673DB">
              <w:rPr>
                <w:rFonts w:ascii="Browallia New" w:hAnsi="Browallia New" w:cs="Browallia New"/>
                <w:sz w:val="26"/>
                <w:szCs w:val="26"/>
              </w:rPr>
              <w:t>,</w:t>
            </w:r>
            <w:r w:rsidRPr="00105CCB">
              <w:rPr>
                <w:rFonts w:ascii="Browallia New" w:hAnsi="Browallia New" w:cs="Browallia New"/>
                <w:sz w:val="26"/>
                <w:szCs w:val="26"/>
              </w:rPr>
              <w:t>483</w:t>
            </w:r>
          </w:p>
        </w:tc>
        <w:tc>
          <w:tcPr>
            <w:tcW w:w="706" w:type="pct"/>
            <w:tcBorders>
              <w:top w:val="single" w:sz="4" w:space="0" w:color="auto"/>
              <w:left w:val="nil"/>
              <w:bottom w:val="single" w:sz="4" w:space="0" w:color="auto"/>
              <w:right w:val="nil"/>
            </w:tcBorders>
          </w:tcPr>
          <w:p w14:paraId="757599CF" w14:textId="22B12D5B" w:rsidR="006B5779" w:rsidRPr="00E673DB" w:rsidRDefault="00105CCB" w:rsidP="0023564C">
            <w:pPr>
              <w:ind w:right="-72"/>
              <w:jc w:val="right"/>
              <w:rPr>
                <w:rFonts w:ascii="Browallia New" w:hAnsi="Browallia New" w:cs="Browallia New"/>
                <w:sz w:val="26"/>
                <w:szCs w:val="26"/>
              </w:rPr>
            </w:pPr>
            <w:r w:rsidRPr="00105CCB">
              <w:rPr>
                <w:rFonts w:ascii="Browallia New" w:hAnsi="Browallia New" w:cs="Browallia New"/>
                <w:sz w:val="26"/>
                <w:szCs w:val="26"/>
              </w:rPr>
              <w:t>1</w:t>
            </w:r>
            <w:r w:rsidR="00CF1419" w:rsidRPr="00E673DB">
              <w:rPr>
                <w:rFonts w:ascii="Browallia New" w:hAnsi="Browallia New" w:cs="Browallia New"/>
                <w:sz w:val="26"/>
                <w:szCs w:val="26"/>
              </w:rPr>
              <w:t>,</w:t>
            </w:r>
            <w:r w:rsidRPr="00105CCB">
              <w:rPr>
                <w:rFonts w:ascii="Browallia New" w:hAnsi="Browallia New" w:cs="Browallia New"/>
                <w:sz w:val="26"/>
                <w:szCs w:val="26"/>
              </w:rPr>
              <w:t>593</w:t>
            </w:r>
          </w:p>
        </w:tc>
        <w:tc>
          <w:tcPr>
            <w:tcW w:w="702" w:type="pct"/>
            <w:tcBorders>
              <w:top w:val="single" w:sz="4" w:space="0" w:color="auto"/>
              <w:left w:val="nil"/>
              <w:bottom w:val="single" w:sz="4" w:space="0" w:color="auto"/>
              <w:right w:val="nil"/>
            </w:tcBorders>
            <w:vAlign w:val="bottom"/>
          </w:tcPr>
          <w:p w14:paraId="3B9AA2DE" w14:textId="5B3EF883" w:rsidR="006B5779" w:rsidRPr="00E673DB" w:rsidRDefault="00105CCB" w:rsidP="0023564C">
            <w:pPr>
              <w:ind w:right="-72"/>
              <w:jc w:val="right"/>
              <w:rPr>
                <w:rFonts w:ascii="Browallia New" w:hAnsi="Browallia New" w:cs="Browallia New"/>
                <w:sz w:val="26"/>
                <w:szCs w:val="26"/>
                <w:cs/>
              </w:rPr>
            </w:pPr>
            <w:r w:rsidRPr="00105CCB">
              <w:rPr>
                <w:rFonts w:ascii="Browallia New" w:hAnsi="Browallia New" w:cs="Browallia New"/>
                <w:sz w:val="26"/>
                <w:szCs w:val="26"/>
              </w:rPr>
              <w:t>318</w:t>
            </w:r>
            <w:r w:rsidR="006B5779" w:rsidRPr="00E673DB">
              <w:rPr>
                <w:rFonts w:ascii="Browallia New" w:hAnsi="Browallia New" w:cs="Browallia New"/>
                <w:sz w:val="26"/>
                <w:szCs w:val="26"/>
              </w:rPr>
              <w:t>,</w:t>
            </w:r>
            <w:r w:rsidRPr="00105CCB">
              <w:rPr>
                <w:rFonts w:ascii="Browallia New" w:hAnsi="Browallia New" w:cs="Browallia New"/>
                <w:sz w:val="26"/>
                <w:szCs w:val="26"/>
              </w:rPr>
              <w:t>341</w:t>
            </w:r>
          </w:p>
        </w:tc>
      </w:tr>
    </w:tbl>
    <w:p w14:paraId="12780C6E" w14:textId="7238BFAE" w:rsidR="000C5DC3" w:rsidRPr="00E673DB" w:rsidRDefault="000C5DC3">
      <w:pPr>
        <w:rPr>
          <w:rFonts w:ascii="Browallia New" w:hAnsi="Browallia New" w:cs="Browallia New"/>
          <w:sz w:val="26"/>
          <w:szCs w:val="26"/>
          <w:cs/>
        </w:rPr>
      </w:pPr>
    </w:p>
    <w:p w14:paraId="7A884A64" w14:textId="77777777" w:rsidR="001E4CA1" w:rsidRPr="00E673DB" w:rsidRDefault="001E4CA1" w:rsidP="0067205A">
      <w:pPr>
        <w:pStyle w:val="HeadSub6EA"/>
        <w:spacing w:line="257" w:lineRule="auto"/>
        <w:ind w:left="0" w:firstLine="0"/>
        <w:outlineLvl w:val="0"/>
        <w:rPr>
          <w:rFonts w:ascii="Browallia New" w:hAnsi="Browallia New" w:cs="Browallia New"/>
          <w:b/>
          <w:bCs/>
          <w:kern w:val="26"/>
          <w:position w:val="-25"/>
        </w:rPr>
        <w:sectPr w:rsidR="001E4CA1" w:rsidRPr="00E673DB" w:rsidSect="00A50F28">
          <w:pgSz w:w="11907" w:h="16840" w:code="9"/>
          <w:pgMar w:top="1440" w:right="720" w:bottom="720" w:left="1728" w:header="706" w:footer="576" w:gutter="0"/>
          <w:cols w:space="720"/>
          <w:docGrid w:linePitch="272"/>
        </w:sectPr>
      </w:pPr>
    </w:p>
    <w:p w14:paraId="39BB909D" w14:textId="108C0ADE" w:rsidR="00AD0A72" w:rsidRPr="00E673DB" w:rsidRDefault="00105CCB" w:rsidP="00AD0A72">
      <w:pPr>
        <w:pStyle w:val="HeadSub6EA"/>
        <w:outlineLvl w:val="0"/>
        <w:rPr>
          <w:rFonts w:ascii="Browallia New" w:hAnsi="Browallia New" w:cs="Browallia New"/>
          <w:b/>
          <w:bCs/>
          <w:kern w:val="26"/>
          <w:position w:val="-25"/>
          <w:cs/>
        </w:rPr>
      </w:pPr>
      <w:r w:rsidRPr="00105CCB">
        <w:rPr>
          <w:rFonts w:ascii="Browallia New" w:hAnsi="Browallia New" w:cs="Browallia New"/>
          <w:b/>
          <w:bCs/>
          <w:kern w:val="26"/>
          <w:position w:val="-25"/>
        </w:rPr>
        <w:lastRenderedPageBreak/>
        <w:t>31</w:t>
      </w:r>
      <w:r w:rsidR="00AD0A72" w:rsidRPr="00E673DB">
        <w:rPr>
          <w:rFonts w:ascii="Browallia New" w:hAnsi="Browallia New" w:cs="Browallia New"/>
          <w:b/>
          <w:bCs/>
          <w:kern w:val="26"/>
          <w:position w:val="-25"/>
        </w:rPr>
        <w:tab/>
      </w:r>
      <w:r w:rsidR="00AD0A72" w:rsidRPr="00E673DB">
        <w:rPr>
          <w:rFonts w:ascii="Browallia New" w:hAnsi="Browallia New" w:cs="Browallia New"/>
          <w:b/>
          <w:bCs/>
          <w:kern w:val="26"/>
          <w:position w:val="-25"/>
          <w:cs/>
        </w:rPr>
        <w:t>ทุนเรือนหุ้น</w:t>
      </w:r>
    </w:p>
    <w:p w14:paraId="6BA7AF00" w14:textId="77777777" w:rsidR="00AD0A72" w:rsidRPr="00E673DB" w:rsidRDefault="00AD0A72" w:rsidP="00AD0A72">
      <w:pPr>
        <w:rPr>
          <w:rFonts w:ascii="Browallia New" w:hAnsi="Browallia New" w:cs="Browallia New"/>
          <w:sz w:val="26"/>
          <w:szCs w:val="26"/>
        </w:rPr>
      </w:pPr>
    </w:p>
    <w:tbl>
      <w:tblPr>
        <w:tblW w:w="15390" w:type="dxa"/>
        <w:tblLayout w:type="fixed"/>
        <w:tblLook w:val="0000" w:firstRow="0" w:lastRow="0" w:firstColumn="0" w:lastColumn="0" w:noHBand="0" w:noVBand="0"/>
      </w:tblPr>
      <w:tblGrid>
        <w:gridCol w:w="3798"/>
        <w:gridCol w:w="1656"/>
        <w:gridCol w:w="1656"/>
        <w:gridCol w:w="1656"/>
        <w:gridCol w:w="1656"/>
        <w:gridCol w:w="1656"/>
        <w:gridCol w:w="1656"/>
        <w:gridCol w:w="1656"/>
      </w:tblGrid>
      <w:tr w:rsidR="00AD0A72" w:rsidRPr="00E673DB" w14:paraId="50F7373D" w14:textId="77777777" w:rsidTr="0023564C">
        <w:trPr>
          <w:trHeight w:val="19"/>
        </w:trPr>
        <w:tc>
          <w:tcPr>
            <w:tcW w:w="3798" w:type="dxa"/>
            <w:vAlign w:val="bottom"/>
          </w:tcPr>
          <w:p w14:paraId="1AF17648" w14:textId="77777777" w:rsidR="00AD0A72" w:rsidRPr="00E673DB" w:rsidRDefault="00AD0A72">
            <w:pPr>
              <w:ind w:left="-86"/>
              <w:rPr>
                <w:rFonts w:ascii="Browallia New" w:hAnsi="Browallia New" w:cs="Browallia New"/>
                <w:b/>
                <w:bCs/>
                <w:sz w:val="26"/>
                <w:szCs w:val="26"/>
              </w:rPr>
            </w:pPr>
          </w:p>
        </w:tc>
        <w:tc>
          <w:tcPr>
            <w:tcW w:w="4968" w:type="dxa"/>
            <w:gridSpan w:val="3"/>
            <w:tcBorders>
              <w:top w:val="nil"/>
              <w:bottom w:val="single" w:sz="4" w:space="0" w:color="auto"/>
            </w:tcBorders>
            <w:vAlign w:val="bottom"/>
          </w:tcPr>
          <w:p w14:paraId="3C53758F" w14:textId="77777777" w:rsidR="00AD0A72" w:rsidRPr="00E673DB" w:rsidRDefault="00AD0A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ทุนจดทะเบียน</w:t>
            </w:r>
          </w:p>
        </w:tc>
        <w:tc>
          <w:tcPr>
            <w:tcW w:w="6624" w:type="dxa"/>
            <w:gridSpan w:val="4"/>
            <w:tcBorders>
              <w:top w:val="nil"/>
              <w:bottom w:val="single" w:sz="4" w:space="0" w:color="auto"/>
            </w:tcBorders>
            <w:vAlign w:val="bottom"/>
          </w:tcPr>
          <w:p w14:paraId="68D1BAC6" w14:textId="77777777" w:rsidR="00AD0A72" w:rsidRPr="00E673DB" w:rsidRDefault="00AD0A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ทุนที่ออกและชำระแล้ว</w:t>
            </w:r>
          </w:p>
        </w:tc>
      </w:tr>
      <w:tr w:rsidR="00AD0A72" w:rsidRPr="00E673DB" w14:paraId="77B45F89" w14:textId="77777777" w:rsidTr="0023564C">
        <w:trPr>
          <w:trHeight w:val="19"/>
        </w:trPr>
        <w:tc>
          <w:tcPr>
            <w:tcW w:w="3798" w:type="dxa"/>
            <w:vAlign w:val="bottom"/>
          </w:tcPr>
          <w:p w14:paraId="370EFBEC" w14:textId="77777777" w:rsidR="00AD0A72" w:rsidRPr="00E673DB" w:rsidRDefault="00AD0A72">
            <w:pPr>
              <w:ind w:left="-86"/>
              <w:rPr>
                <w:rFonts w:ascii="Browallia New" w:hAnsi="Browallia New" w:cs="Browallia New"/>
                <w:b/>
                <w:bCs/>
                <w:sz w:val="26"/>
                <w:szCs w:val="26"/>
              </w:rPr>
            </w:pPr>
          </w:p>
        </w:tc>
        <w:tc>
          <w:tcPr>
            <w:tcW w:w="1656" w:type="dxa"/>
            <w:tcBorders>
              <w:top w:val="single" w:sz="4" w:space="0" w:color="auto"/>
            </w:tcBorders>
            <w:vAlign w:val="bottom"/>
          </w:tcPr>
          <w:p w14:paraId="54E361A1" w14:textId="77777777" w:rsidR="00AD0A72" w:rsidRPr="00E673DB" w:rsidRDefault="00AD0A72">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จำนวนหุ้น</w:t>
            </w:r>
          </w:p>
        </w:tc>
        <w:tc>
          <w:tcPr>
            <w:tcW w:w="1656" w:type="dxa"/>
            <w:tcBorders>
              <w:top w:val="single" w:sz="4" w:space="0" w:color="auto"/>
            </w:tcBorders>
            <w:vAlign w:val="bottom"/>
          </w:tcPr>
          <w:p w14:paraId="32252F9C" w14:textId="77777777" w:rsidR="00AD0A72" w:rsidRPr="00E673DB" w:rsidRDefault="00AD0A72">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หุ้นสามัญ</w:t>
            </w:r>
          </w:p>
        </w:tc>
        <w:tc>
          <w:tcPr>
            <w:tcW w:w="1656" w:type="dxa"/>
            <w:tcBorders>
              <w:top w:val="single" w:sz="4" w:space="0" w:color="auto"/>
            </w:tcBorders>
            <w:vAlign w:val="bottom"/>
          </w:tcPr>
          <w:p w14:paraId="57A05082" w14:textId="77777777" w:rsidR="00AD0A72" w:rsidRPr="00E673DB" w:rsidRDefault="00AD0A72">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ใบสำคัญ</w:t>
            </w:r>
            <w:r w:rsidRPr="00E673DB">
              <w:rPr>
                <w:rFonts w:ascii="Browallia New" w:hAnsi="Browallia New" w:cs="Browallia New"/>
                <w:b/>
                <w:bCs/>
                <w:sz w:val="26"/>
                <w:szCs w:val="26"/>
                <w:cs/>
              </w:rPr>
              <w:br/>
              <w:t>แสดงสิทธิ</w:t>
            </w:r>
          </w:p>
        </w:tc>
        <w:tc>
          <w:tcPr>
            <w:tcW w:w="1656" w:type="dxa"/>
            <w:tcBorders>
              <w:top w:val="single" w:sz="4" w:space="0" w:color="auto"/>
            </w:tcBorders>
            <w:vAlign w:val="bottom"/>
          </w:tcPr>
          <w:p w14:paraId="3C3D6717" w14:textId="77777777" w:rsidR="00AD0A72" w:rsidRPr="00E673DB" w:rsidRDefault="00AD0A72">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จำนวนหุ้น</w:t>
            </w:r>
          </w:p>
        </w:tc>
        <w:tc>
          <w:tcPr>
            <w:tcW w:w="1656" w:type="dxa"/>
            <w:tcBorders>
              <w:top w:val="single" w:sz="4" w:space="0" w:color="auto"/>
            </w:tcBorders>
            <w:vAlign w:val="bottom"/>
          </w:tcPr>
          <w:p w14:paraId="1AA8AB5C" w14:textId="77777777" w:rsidR="00AD0A72" w:rsidRPr="00E673DB" w:rsidRDefault="00AD0A72">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หุ้นสามัญ</w:t>
            </w:r>
          </w:p>
        </w:tc>
        <w:tc>
          <w:tcPr>
            <w:tcW w:w="1656" w:type="dxa"/>
            <w:tcBorders>
              <w:top w:val="single" w:sz="4" w:space="0" w:color="auto"/>
            </w:tcBorders>
            <w:vAlign w:val="bottom"/>
          </w:tcPr>
          <w:p w14:paraId="53C29F45" w14:textId="77777777" w:rsidR="00AD0A72" w:rsidRPr="00E673DB" w:rsidRDefault="00AD0A72">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ส่วนเกินมูลค่าหุ้นสามัญ</w:t>
            </w:r>
          </w:p>
        </w:tc>
        <w:tc>
          <w:tcPr>
            <w:tcW w:w="1656" w:type="dxa"/>
            <w:tcBorders>
              <w:top w:val="single" w:sz="4" w:space="0" w:color="auto"/>
            </w:tcBorders>
            <w:vAlign w:val="bottom"/>
          </w:tcPr>
          <w:p w14:paraId="6C64F268" w14:textId="77777777" w:rsidR="00AD0A72" w:rsidRPr="00E673DB" w:rsidRDefault="00AD0A72">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ใบสำคัญ</w:t>
            </w:r>
            <w:r w:rsidRPr="00E673DB">
              <w:rPr>
                <w:rFonts w:ascii="Browallia New" w:hAnsi="Browallia New" w:cs="Browallia New"/>
                <w:b/>
                <w:bCs/>
                <w:sz w:val="26"/>
                <w:szCs w:val="26"/>
                <w:cs/>
              </w:rPr>
              <w:br/>
              <w:t>แสดงสิทธิ</w:t>
            </w:r>
          </w:p>
        </w:tc>
      </w:tr>
      <w:tr w:rsidR="00AD0A72" w:rsidRPr="00E673DB" w14:paraId="4BE39734" w14:textId="77777777" w:rsidTr="0023564C">
        <w:trPr>
          <w:trHeight w:val="19"/>
        </w:trPr>
        <w:tc>
          <w:tcPr>
            <w:tcW w:w="3798" w:type="dxa"/>
            <w:vAlign w:val="bottom"/>
          </w:tcPr>
          <w:p w14:paraId="5DC2105D" w14:textId="77777777" w:rsidR="00AD0A72" w:rsidRPr="00E673DB" w:rsidRDefault="00AD0A72">
            <w:pPr>
              <w:ind w:left="-86"/>
              <w:rPr>
                <w:rFonts w:ascii="Browallia New" w:hAnsi="Browallia New" w:cs="Browallia New"/>
                <w:b/>
                <w:bCs/>
                <w:sz w:val="26"/>
                <w:szCs w:val="26"/>
              </w:rPr>
            </w:pPr>
          </w:p>
        </w:tc>
        <w:tc>
          <w:tcPr>
            <w:tcW w:w="1656" w:type="dxa"/>
            <w:tcBorders>
              <w:bottom w:val="single" w:sz="4" w:space="0" w:color="auto"/>
            </w:tcBorders>
            <w:vAlign w:val="bottom"/>
          </w:tcPr>
          <w:p w14:paraId="78FABAE4" w14:textId="15C394E7" w:rsidR="00AD0A72" w:rsidRPr="00E673DB" w:rsidRDefault="00AD36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w:t>
            </w:r>
            <w:r w:rsidR="00AD0A72" w:rsidRPr="00E673DB">
              <w:rPr>
                <w:rFonts w:ascii="Browallia New" w:hAnsi="Browallia New" w:cs="Browallia New"/>
                <w:b/>
                <w:bCs/>
                <w:sz w:val="26"/>
                <w:szCs w:val="26"/>
                <w:cs/>
              </w:rPr>
              <w:t>หุ้น</w:t>
            </w:r>
          </w:p>
        </w:tc>
        <w:tc>
          <w:tcPr>
            <w:tcW w:w="1656" w:type="dxa"/>
            <w:tcBorders>
              <w:bottom w:val="single" w:sz="4" w:space="0" w:color="auto"/>
            </w:tcBorders>
            <w:vAlign w:val="bottom"/>
          </w:tcPr>
          <w:p w14:paraId="45E0A760" w14:textId="77777777" w:rsidR="00AD0A72" w:rsidRPr="00E673DB" w:rsidRDefault="00AD0A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656" w:type="dxa"/>
            <w:tcBorders>
              <w:bottom w:val="single" w:sz="4" w:space="0" w:color="auto"/>
            </w:tcBorders>
            <w:vAlign w:val="bottom"/>
          </w:tcPr>
          <w:p w14:paraId="5681F31A" w14:textId="77777777" w:rsidR="00AD0A72" w:rsidRPr="00E673DB" w:rsidRDefault="00AD0A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พันหุ้น</w:t>
            </w:r>
          </w:p>
        </w:tc>
        <w:tc>
          <w:tcPr>
            <w:tcW w:w="1656" w:type="dxa"/>
            <w:tcBorders>
              <w:bottom w:val="single" w:sz="4" w:space="0" w:color="auto"/>
            </w:tcBorders>
            <w:vAlign w:val="bottom"/>
          </w:tcPr>
          <w:p w14:paraId="5258157E" w14:textId="6A2DDDF4" w:rsidR="00AD0A72" w:rsidRPr="00E673DB" w:rsidRDefault="00AD36B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w:t>
            </w:r>
            <w:r w:rsidR="00AD0A72" w:rsidRPr="00E673DB">
              <w:rPr>
                <w:rFonts w:ascii="Browallia New" w:hAnsi="Browallia New" w:cs="Browallia New"/>
                <w:b/>
                <w:bCs/>
                <w:sz w:val="26"/>
                <w:szCs w:val="26"/>
                <w:cs/>
              </w:rPr>
              <w:t>หุ้น</w:t>
            </w:r>
          </w:p>
        </w:tc>
        <w:tc>
          <w:tcPr>
            <w:tcW w:w="1656" w:type="dxa"/>
            <w:tcBorders>
              <w:bottom w:val="single" w:sz="4" w:space="0" w:color="auto"/>
            </w:tcBorders>
            <w:vAlign w:val="bottom"/>
          </w:tcPr>
          <w:p w14:paraId="183D75F1" w14:textId="77777777" w:rsidR="00AD0A72" w:rsidRPr="00E673DB" w:rsidRDefault="00AD0A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พันบาท</w:t>
            </w:r>
          </w:p>
        </w:tc>
        <w:tc>
          <w:tcPr>
            <w:tcW w:w="1656" w:type="dxa"/>
            <w:tcBorders>
              <w:bottom w:val="single" w:sz="4" w:space="0" w:color="auto"/>
            </w:tcBorders>
            <w:vAlign w:val="bottom"/>
          </w:tcPr>
          <w:p w14:paraId="08E25900" w14:textId="77777777" w:rsidR="00AD0A72" w:rsidRPr="00E673DB" w:rsidRDefault="00AD0A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656" w:type="dxa"/>
            <w:tcBorders>
              <w:bottom w:val="single" w:sz="4" w:space="0" w:color="auto"/>
            </w:tcBorders>
            <w:vAlign w:val="bottom"/>
          </w:tcPr>
          <w:p w14:paraId="6E7CFC2F" w14:textId="77777777" w:rsidR="00AD0A72" w:rsidRPr="00E673DB" w:rsidRDefault="00AD0A7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D0A72" w:rsidRPr="00E673DB" w14:paraId="32A78883" w14:textId="77777777" w:rsidTr="0023564C">
        <w:trPr>
          <w:trHeight w:val="19"/>
        </w:trPr>
        <w:tc>
          <w:tcPr>
            <w:tcW w:w="3798" w:type="dxa"/>
            <w:vAlign w:val="bottom"/>
          </w:tcPr>
          <w:p w14:paraId="752C70BE" w14:textId="77777777" w:rsidR="00AD0A72" w:rsidRPr="00E673DB" w:rsidRDefault="00AD0A72">
            <w:pPr>
              <w:ind w:left="-86"/>
              <w:rPr>
                <w:rFonts w:ascii="Browallia New" w:hAnsi="Browallia New" w:cs="Browallia New"/>
                <w:b/>
                <w:bCs/>
                <w:sz w:val="26"/>
                <w:szCs w:val="26"/>
              </w:rPr>
            </w:pPr>
          </w:p>
        </w:tc>
        <w:tc>
          <w:tcPr>
            <w:tcW w:w="1656" w:type="dxa"/>
            <w:tcBorders>
              <w:top w:val="single" w:sz="4" w:space="0" w:color="auto"/>
            </w:tcBorders>
            <w:vAlign w:val="bottom"/>
          </w:tcPr>
          <w:p w14:paraId="44EE1478" w14:textId="77777777" w:rsidR="00AD0A72" w:rsidRPr="00E673DB" w:rsidRDefault="00AD0A72">
            <w:pPr>
              <w:ind w:right="-72"/>
              <w:rPr>
                <w:rFonts w:ascii="Browallia New" w:hAnsi="Browallia New" w:cs="Browallia New"/>
                <w:b/>
                <w:bCs/>
                <w:sz w:val="26"/>
                <w:szCs w:val="26"/>
              </w:rPr>
            </w:pPr>
          </w:p>
        </w:tc>
        <w:tc>
          <w:tcPr>
            <w:tcW w:w="1656" w:type="dxa"/>
            <w:tcBorders>
              <w:top w:val="single" w:sz="4" w:space="0" w:color="auto"/>
            </w:tcBorders>
            <w:vAlign w:val="bottom"/>
          </w:tcPr>
          <w:p w14:paraId="7C942BB6" w14:textId="77777777" w:rsidR="00AD0A72" w:rsidRPr="00E673DB" w:rsidRDefault="00AD0A72">
            <w:pPr>
              <w:ind w:right="-72"/>
              <w:rPr>
                <w:rFonts w:ascii="Browallia New" w:hAnsi="Browallia New" w:cs="Browallia New"/>
                <w:b/>
                <w:bCs/>
                <w:sz w:val="26"/>
                <w:szCs w:val="26"/>
              </w:rPr>
            </w:pPr>
          </w:p>
        </w:tc>
        <w:tc>
          <w:tcPr>
            <w:tcW w:w="1656" w:type="dxa"/>
            <w:tcBorders>
              <w:top w:val="single" w:sz="4" w:space="0" w:color="auto"/>
            </w:tcBorders>
            <w:vAlign w:val="bottom"/>
          </w:tcPr>
          <w:p w14:paraId="5B5DE970" w14:textId="77777777" w:rsidR="00AD0A72" w:rsidRPr="00E673DB" w:rsidRDefault="00AD0A72">
            <w:pPr>
              <w:ind w:right="-72"/>
              <w:rPr>
                <w:rFonts w:ascii="Browallia New" w:hAnsi="Browallia New" w:cs="Browallia New"/>
                <w:b/>
                <w:bCs/>
                <w:sz w:val="26"/>
                <w:szCs w:val="26"/>
              </w:rPr>
            </w:pPr>
          </w:p>
        </w:tc>
        <w:tc>
          <w:tcPr>
            <w:tcW w:w="1656" w:type="dxa"/>
            <w:tcBorders>
              <w:top w:val="single" w:sz="4" w:space="0" w:color="auto"/>
            </w:tcBorders>
            <w:vAlign w:val="bottom"/>
          </w:tcPr>
          <w:p w14:paraId="3CD16580" w14:textId="77777777" w:rsidR="00AD0A72" w:rsidRPr="00E673DB" w:rsidRDefault="00AD0A72">
            <w:pPr>
              <w:ind w:right="-72"/>
              <w:rPr>
                <w:rFonts w:ascii="Browallia New" w:hAnsi="Browallia New" w:cs="Browallia New"/>
                <w:b/>
                <w:bCs/>
                <w:sz w:val="26"/>
                <w:szCs w:val="26"/>
              </w:rPr>
            </w:pPr>
          </w:p>
        </w:tc>
        <w:tc>
          <w:tcPr>
            <w:tcW w:w="1656" w:type="dxa"/>
            <w:tcBorders>
              <w:top w:val="single" w:sz="4" w:space="0" w:color="auto"/>
            </w:tcBorders>
            <w:vAlign w:val="bottom"/>
          </w:tcPr>
          <w:p w14:paraId="482FA3FC" w14:textId="77777777" w:rsidR="00AD0A72" w:rsidRPr="00E673DB" w:rsidRDefault="00AD0A72">
            <w:pPr>
              <w:ind w:right="-72"/>
              <w:rPr>
                <w:rFonts w:ascii="Browallia New" w:hAnsi="Browallia New" w:cs="Browallia New"/>
                <w:b/>
                <w:bCs/>
                <w:sz w:val="26"/>
                <w:szCs w:val="26"/>
              </w:rPr>
            </w:pPr>
          </w:p>
        </w:tc>
        <w:tc>
          <w:tcPr>
            <w:tcW w:w="1656" w:type="dxa"/>
            <w:tcBorders>
              <w:top w:val="single" w:sz="4" w:space="0" w:color="auto"/>
            </w:tcBorders>
            <w:vAlign w:val="bottom"/>
          </w:tcPr>
          <w:p w14:paraId="66B2D522" w14:textId="77777777" w:rsidR="00AD0A72" w:rsidRPr="00E673DB" w:rsidRDefault="00AD0A72">
            <w:pPr>
              <w:ind w:right="-72"/>
              <w:rPr>
                <w:rFonts w:ascii="Browallia New" w:hAnsi="Browallia New" w:cs="Browallia New"/>
                <w:b/>
                <w:bCs/>
                <w:sz w:val="26"/>
                <w:szCs w:val="26"/>
              </w:rPr>
            </w:pPr>
          </w:p>
        </w:tc>
        <w:tc>
          <w:tcPr>
            <w:tcW w:w="1656" w:type="dxa"/>
            <w:tcBorders>
              <w:top w:val="single" w:sz="4" w:space="0" w:color="auto"/>
            </w:tcBorders>
            <w:vAlign w:val="bottom"/>
          </w:tcPr>
          <w:p w14:paraId="75A76A57" w14:textId="77777777" w:rsidR="00AD0A72" w:rsidRPr="00E673DB" w:rsidRDefault="00AD0A72">
            <w:pPr>
              <w:ind w:right="-72"/>
              <w:rPr>
                <w:rFonts w:ascii="Browallia New" w:hAnsi="Browallia New" w:cs="Browallia New"/>
                <w:b/>
                <w:bCs/>
                <w:sz w:val="26"/>
                <w:szCs w:val="26"/>
              </w:rPr>
            </w:pPr>
          </w:p>
        </w:tc>
      </w:tr>
      <w:tr w:rsidR="00AD0A72" w:rsidRPr="00E673DB" w14:paraId="243AF549" w14:textId="77777777" w:rsidTr="0023564C">
        <w:trPr>
          <w:trHeight w:val="19"/>
        </w:trPr>
        <w:tc>
          <w:tcPr>
            <w:tcW w:w="3798" w:type="dxa"/>
            <w:vAlign w:val="bottom"/>
          </w:tcPr>
          <w:p w14:paraId="602CDBA2" w14:textId="7152F907" w:rsidR="00AD0A72" w:rsidRPr="00E673DB" w:rsidRDefault="00AD0A72">
            <w:pPr>
              <w:tabs>
                <w:tab w:val="left" w:pos="1134"/>
                <w:tab w:val="left" w:pos="1276"/>
                <w:tab w:val="center" w:pos="3402"/>
                <w:tab w:val="center" w:pos="4536"/>
                <w:tab w:val="center" w:pos="5670"/>
                <w:tab w:val="center" w:pos="6804"/>
                <w:tab w:val="right" w:pos="7655"/>
              </w:tabs>
              <w:ind w:left="-86"/>
              <w:rPr>
                <w:rFonts w:ascii="Browallia New" w:hAnsi="Browallia New" w:cs="Browallia New"/>
                <w:sz w:val="26"/>
                <w:szCs w:val="26"/>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rPr>
              <w:t>1</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มกราคม พ.ศ. </w:t>
            </w:r>
            <w:r w:rsidR="00105CCB" w:rsidRPr="00105CCB">
              <w:rPr>
                <w:rFonts w:ascii="Browallia New" w:hAnsi="Browallia New" w:cs="Browallia New"/>
                <w:sz w:val="26"/>
                <w:szCs w:val="26"/>
              </w:rPr>
              <w:t>2568</w:t>
            </w:r>
          </w:p>
        </w:tc>
        <w:tc>
          <w:tcPr>
            <w:tcW w:w="1656" w:type="dxa"/>
            <w:vAlign w:val="bottom"/>
          </w:tcPr>
          <w:p w14:paraId="33F2D215" w14:textId="085B76FE"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4</w:t>
            </w:r>
            <w:r w:rsidR="00AD0A72" w:rsidRPr="00E673DB">
              <w:rPr>
                <w:rFonts w:ascii="Browallia New" w:hAnsi="Browallia New" w:cs="Browallia New"/>
                <w:sz w:val="26"/>
                <w:szCs w:val="26"/>
              </w:rPr>
              <w:t>,</w:t>
            </w:r>
            <w:r w:rsidRPr="00105CCB">
              <w:rPr>
                <w:rFonts w:ascii="Browallia New" w:hAnsi="Browallia New" w:cs="Browallia New"/>
                <w:sz w:val="26"/>
                <w:szCs w:val="26"/>
              </w:rPr>
              <w:t>003</w:t>
            </w:r>
            <w:r w:rsidR="00AD0A72" w:rsidRPr="00E673DB">
              <w:rPr>
                <w:rFonts w:ascii="Browallia New" w:hAnsi="Browallia New" w:cs="Browallia New"/>
                <w:sz w:val="26"/>
                <w:szCs w:val="26"/>
              </w:rPr>
              <w:t>,</w:t>
            </w:r>
            <w:r w:rsidRPr="00105CCB">
              <w:rPr>
                <w:rFonts w:ascii="Browallia New" w:hAnsi="Browallia New" w:cs="Browallia New"/>
                <w:sz w:val="26"/>
                <w:szCs w:val="26"/>
              </w:rPr>
              <w:t>341</w:t>
            </w:r>
          </w:p>
        </w:tc>
        <w:tc>
          <w:tcPr>
            <w:tcW w:w="1656" w:type="dxa"/>
            <w:vAlign w:val="bottom"/>
          </w:tcPr>
          <w:p w14:paraId="05724F9E" w14:textId="2AF4F2F3"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400</w:t>
            </w:r>
            <w:r w:rsidR="00AD0A72" w:rsidRPr="00E673DB">
              <w:rPr>
                <w:rFonts w:ascii="Browallia New" w:hAnsi="Browallia New" w:cs="Browallia New"/>
                <w:sz w:val="26"/>
                <w:szCs w:val="26"/>
              </w:rPr>
              <w:t>,</w:t>
            </w:r>
            <w:r w:rsidRPr="00105CCB">
              <w:rPr>
                <w:rFonts w:ascii="Browallia New" w:hAnsi="Browallia New" w:cs="Browallia New"/>
                <w:sz w:val="26"/>
                <w:szCs w:val="26"/>
              </w:rPr>
              <w:t>334</w:t>
            </w:r>
          </w:p>
        </w:tc>
        <w:tc>
          <w:tcPr>
            <w:tcW w:w="1656" w:type="dxa"/>
            <w:vAlign w:val="bottom"/>
          </w:tcPr>
          <w:p w14:paraId="0D6507AA" w14:textId="7777777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656" w:type="dxa"/>
            <w:vAlign w:val="bottom"/>
          </w:tcPr>
          <w:p w14:paraId="77E3BF20" w14:textId="72B1AF17"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3</w:t>
            </w:r>
            <w:r w:rsidR="00AD0A72" w:rsidRPr="00E673DB">
              <w:rPr>
                <w:rFonts w:ascii="Browallia New" w:hAnsi="Browallia New" w:cs="Browallia New"/>
                <w:sz w:val="26"/>
                <w:szCs w:val="26"/>
              </w:rPr>
              <w:t>,</w:t>
            </w:r>
            <w:r w:rsidRPr="00105CCB">
              <w:rPr>
                <w:rFonts w:ascii="Browallia New" w:hAnsi="Browallia New" w:cs="Browallia New"/>
                <w:sz w:val="26"/>
                <w:szCs w:val="26"/>
              </w:rPr>
              <w:t>713</w:t>
            </w:r>
            <w:r w:rsidR="00AD0A72" w:rsidRPr="00E673DB">
              <w:rPr>
                <w:rFonts w:ascii="Browallia New" w:hAnsi="Browallia New" w:cs="Browallia New"/>
                <w:sz w:val="26"/>
                <w:szCs w:val="26"/>
              </w:rPr>
              <w:t>,</w:t>
            </w:r>
            <w:r w:rsidRPr="00105CCB">
              <w:rPr>
                <w:rFonts w:ascii="Browallia New" w:hAnsi="Browallia New" w:cs="Browallia New"/>
                <w:sz w:val="26"/>
                <w:szCs w:val="26"/>
              </w:rPr>
              <w:t>341</w:t>
            </w:r>
          </w:p>
        </w:tc>
        <w:tc>
          <w:tcPr>
            <w:tcW w:w="1656" w:type="dxa"/>
            <w:vAlign w:val="bottom"/>
          </w:tcPr>
          <w:p w14:paraId="77281B91" w14:textId="2CEE1A02"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371</w:t>
            </w:r>
            <w:r w:rsidR="00AD0A72" w:rsidRPr="00E673DB">
              <w:rPr>
                <w:rFonts w:ascii="Browallia New" w:hAnsi="Browallia New" w:cs="Browallia New"/>
                <w:sz w:val="26"/>
                <w:szCs w:val="26"/>
              </w:rPr>
              <w:t>,</w:t>
            </w:r>
            <w:r w:rsidRPr="00105CCB">
              <w:rPr>
                <w:rFonts w:ascii="Browallia New" w:hAnsi="Browallia New" w:cs="Browallia New"/>
                <w:sz w:val="26"/>
                <w:szCs w:val="26"/>
              </w:rPr>
              <w:t>334</w:t>
            </w:r>
          </w:p>
        </w:tc>
        <w:tc>
          <w:tcPr>
            <w:tcW w:w="1656" w:type="dxa"/>
            <w:vAlign w:val="bottom"/>
          </w:tcPr>
          <w:p w14:paraId="58B68E13" w14:textId="7F217A85"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2</w:t>
            </w:r>
            <w:r w:rsidR="00AD0A72" w:rsidRPr="00E673DB">
              <w:rPr>
                <w:rFonts w:ascii="Browallia New" w:hAnsi="Browallia New" w:cs="Browallia New"/>
                <w:sz w:val="26"/>
                <w:szCs w:val="26"/>
              </w:rPr>
              <w:t>,</w:t>
            </w:r>
            <w:r w:rsidRPr="00105CCB">
              <w:rPr>
                <w:rFonts w:ascii="Browallia New" w:hAnsi="Browallia New" w:cs="Browallia New"/>
                <w:sz w:val="26"/>
                <w:szCs w:val="26"/>
              </w:rPr>
              <w:t>948</w:t>
            </w:r>
            <w:r w:rsidR="00AD0A72" w:rsidRPr="00E673DB">
              <w:rPr>
                <w:rFonts w:ascii="Browallia New" w:hAnsi="Browallia New" w:cs="Browallia New"/>
                <w:sz w:val="26"/>
                <w:szCs w:val="26"/>
              </w:rPr>
              <w:t>,</w:t>
            </w:r>
            <w:r w:rsidRPr="00105CCB">
              <w:rPr>
                <w:rFonts w:ascii="Browallia New" w:hAnsi="Browallia New" w:cs="Browallia New"/>
                <w:sz w:val="26"/>
                <w:szCs w:val="26"/>
              </w:rPr>
              <w:t>306</w:t>
            </w:r>
          </w:p>
        </w:tc>
        <w:tc>
          <w:tcPr>
            <w:tcW w:w="1656" w:type="dxa"/>
            <w:vAlign w:val="bottom"/>
          </w:tcPr>
          <w:p w14:paraId="6E75473E" w14:textId="7777777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AD0A72" w:rsidRPr="00E673DB" w14:paraId="2251523E" w14:textId="77777777" w:rsidTr="0023564C">
        <w:trPr>
          <w:trHeight w:val="19"/>
        </w:trPr>
        <w:tc>
          <w:tcPr>
            <w:tcW w:w="3798" w:type="dxa"/>
            <w:vAlign w:val="bottom"/>
          </w:tcPr>
          <w:p w14:paraId="04E0AA65" w14:textId="77777777" w:rsidR="00AD0A72" w:rsidRPr="00E673DB" w:rsidRDefault="00AD0A72">
            <w:pPr>
              <w:tabs>
                <w:tab w:val="left" w:pos="1134"/>
                <w:tab w:val="left" w:pos="1276"/>
                <w:tab w:val="center" w:pos="3402"/>
                <w:tab w:val="center" w:pos="4536"/>
                <w:tab w:val="center" w:pos="5670"/>
                <w:tab w:val="center" w:pos="6804"/>
                <w:tab w:val="right" w:pos="7655"/>
              </w:tabs>
              <w:ind w:left="-86"/>
              <w:rPr>
                <w:rFonts w:ascii="Browallia New" w:hAnsi="Browallia New" w:cs="Browallia New"/>
                <w:sz w:val="26"/>
                <w:szCs w:val="26"/>
                <w:cs/>
              </w:rPr>
            </w:pPr>
            <w:r w:rsidRPr="00E673DB">
              <w:rPr>
                <w:rFonts w:ascii="Browallia New" w:hAnsi="Browallia New" w:cs="Browallia New"/>
                <w:sz w:val="26"/>
                <w:szCs w:val="26"/>
                <w:cs/>
              </w:rPr>
              <w:t>การลดทุนจดทะเบียน</w:t>
            </w:r>
          </w:p>
        </w:tc>
        <w:tc>
          <w:tcPr>
            <w:tcW w:w="1656" w:type="dxa"/>
            <w:vAlign w:val="bottom"/>
          </w:tcPr>
          <w:p w14:paraId="39F592FF" w14:textId="6508B68B"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290</w:t>
            </w:r>
            <w:r w:rsidRPr="00E673DB">
              <w:rPr>
                <w:rFonts w:ascii="Browallia New" w:hAnsi="Browallia New" w:cs="Browallia New"/>
                <w:sz w:val="26"/>
                <w:szCs w:val="26"/>
              </w:rPr>
              <w:t>,</w:t>
            </w:r>
            <w:r w:rsidR="00105CCB" w:rsidRPr="00105CCB">
              <w:rPr>
                <w:rFonts w:ascii="Browallia New" w:hAnsi="Browallia New" w:cs="Browallia New"/>
                <w:sz w:val="26"/>
                <w:szCs w:val="26"/>
              </w:rPr>
              <w:t>000</w:t>
            </w:r>
            <w:r w:rsidRPr="00E673DB">
              <w:rPr>
                <w:rFonts w:ascii="Browallia New" w:hAnsi="Browallia New" w:cs="Browallia New"/>
                <w:sz w:val="26"/>
                <w:szCs w:val="26"/>
              </w:rPr>
              <w:t>)</w:t>
            </w:r>
          </w:p>
        </w:tc>
        <w:tc>
          <w:tcPr>
            <w:tcW w:w="1656" w:type="dxa"/>
            <w:vAlign w:val="bottom"/>
          </w:tcPr>
          <w:p w14:paraId="1D152438" w14:textId="07E7F129"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29</w:t>
            </w:r>
            <w:r w:rsidRPr="00E673DB">
              <w:rPr>
                <w:rFonts w:ascii="Browallia New" w:hAnsi="Browallia New" w:cs="Browallia New"/>
                <w:sz w:val="26"/>
                <w:szCs w:val="26"/>
              </w:rPr>
              <w:t>,</w:t>
            </w:r>
            <w:r w:rsidR="00105CCB" w:rsidRPr="00105CCB">
              <w:rPr>
                <w:rFonts w:ascii="Browallia New" w:hAnsi="Browallia New" w:cs="Browallia New"/>
                <w:sz w:val="26"/>
                <w:szCs w:val="26"/>
              </w:rPr>
              <w:t>000</w:t>
            </w:r>
            <w:r w:rsidRPr="00E673DB">
              <w:rPr>
                <w:rFonts w:ascii="Browallia New" w:hAnsi="Browallia New" w:cs="Browallia New"/>
                <w:sz w:val="26"/>
                <w:szCs w:val="26"/>
                <w:cs/>
              </w:rPr>
              <w:t>)</w:t>
            </w:r>
          </w:p>
        </w:tc>
        <w:tc>
          <w:tcPr>
            <w:tcW w:w="1656" w:type="dxa"/>
            <w:vAlign w:val="bottom"/>
          </w:tcPr>
          <w:p w14:paraId="4F1B3B2E" w14:textId="7777777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656" w:type="dxa"/>
            <w:vAlign w:val="bottom"/>
          </w:tcPr>
          <w:p w14:paraId="62BA2E73" w14:textId="7777777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656" w:type="dxa"/>
            <w:vAlign w:val="bottom"/>
          </w:tcPr>
          <w:p w14:paraId="1B94CA58" w14:textId="7777777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656" w:type="dxa"/>
            <w:vAlign w:val="bottom"/>
          </w:tcPr>
          <w:p w14:paraId="36236045" w14:textId="7777777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656" w:type="dxa"/>
            <w:vAlign w:val="bottom"/>
          </w:tcPr>
          <w:p w14:paraId="063109CB" w14:textId="7777777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AD0A72" w:rsidRPr="00E673DB" w14:paraId="4F816A69" w14:textId="77777777" w:rsidTr="0023564C">
        <w:trPr>
          <w:trHeight w:val="19"/>
        </w:trPr>
        <w:tc>
          <w:tcPr>
            <w:tcW w:w="3798" w:type="dxa"/>
            <w:vAlign w:val="bottom"/>
          </w:tcPr>
          <w:p w14:paraId="24CCCF6B" w14:textId="77777777" w:rsidR="00AD0A72" w:rsidRPr="00E673DB" w:rsidRDefault="00AD0A72">
            <w:pPr>
              <w:tabs>
                <w:tab w:val="left" w:pos="1134"/>
                <w:tab w:val="left" w:pos="1276"/>
                <w:tab w:val="center" w:pos="3402"/>
                <w:tab w:val="center" w:pos="4536"/>
                <w:tab w:val="center" w:pos="5670"/>
                <w:tab w:val="center" w:pos="6804"/>
                <w:tab w:val="right" w:pos="7655"/>
              </w:tabs>
              <w:ind w:left="-86"/>
              <w:rPr>
                <w:rFonts w:ascii="Browallia New" w:hAnsi="Browallia New" w:cs="Browallia New"/>
                <w:sz w:val="26"/>
                <w:szCs w:val="26"/>
                <w:cs/>
              </w:rPr>
            </w:pPr>
            <w:r w:rsidRPr="00E673DB">
              <w:rPr>
                <w:rFonts w:ascii="Browallia New" w:hAnsi="Browallia New" w:cs="Browallia New"/>
                <w:sz w:val="26"/>
                <w:szCs w:val="26"/>
                <w:cs/>
              </w:rPr>
              <w:t>การเพิ่มทุน</w:t>
            </w:r>
          </w:p>
        </w:tc>
        <w:tc>
          <w:tcPr>
            <w:tcW w:w="1656" w:type="dxa"/>
            <w:vAlign w:val="bottom"/>
          </w:tcPr>
          <w:p w14:paraId="603E0CDE" w14:textId="7E37DD3D"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4</w:t>
            </w:r>
            <w:r w:rsidR="00AD0A72" w:rsidRPr="00E673DB">
              <w:rPr>
                <w:rFonts w:ascii="Browallia New" w:hAnsi="Browallia New" w:cs="Browallia New"/>
                <w:sz w:val="26"/>
                <w:szCs w:val="26"/>
              </w:rPr>
              <w:t>,</w:t>
            </w:r>
            <w:r w:rsidRPr="00105CCB">
              <w:rPr>
                <w:rFonts w:ascii="Browallia New" w:hAnsi="Browallia New" w:cs="Browallia New"/>
                <w:sz w:val="26"/>
                <w:szCs w:val="26"/>
              </w:rPr>
              <w:t>951</w:t>
            </w:r>
            <w:r w:rsidR="00AD0A72" w:rsidRPr="00E673DB">
              <w:rPr>
                <w:rFonts w:ascii="Browallia New" w:hAnsi="Browallia New" w:cs="Browallia New"/>
                <w:sz w:val="26"/>
                <w:szCs w:val="26"/>
              </w:rPr>
              <w:t>,</w:t>
            </w:r>
            <w:r w:rsidRPr="00105CCB">
              <w:rPr>
                <w:rFonts w:ascii="Browallia New" w:hAnsi="Browallia New" w:cs="Browallia New"/>
                <w:sz w:val="26"/>
                <w:szCs w:val="26"/>
              </w:rPr>
              <w:t>122</w:t>
            </w:r>
          </w:p>
        </w:tc>
        <w:tc>
          <w:tcPr>
            <w:tcW w:w="1656" w:type="dxa"/>
            <w:vAlign w:val="bottom"/>
          </w:tcPr>
          <w:p w14:paraId="4780880D" w14:textId="78AE217E"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495</w:t>
            </w:r>
            <w:r w:rsidR="00AD0A72" w:rsidRPr="00E673DB">
              <w:rPr>
                <w:rFonts w:ascii="Browallia New" w:hAnsi="Browallia New" w:cs="Browallia New"/>
                <w:sz w:val="26"/>
                <w:szCs w:val="26"/>
              </w:rPr>
              <w:t>,</w:t>
            </w:r>
            <w:r w:rsidRPr="00105CCB">
              <w:rPr>
                <w:rFonts w:ascii="Browallia New" w:hAnsi="Browallia New" w:cs="Browallia New"/>
                <w:sz w:val="26"/>
                <w:szCs w:val="26"/>
              </w:rPr>
              <w:t>112</w:t>
            </w:r>
          </w:p>
        </w:tc>
        <w:tc>
          <w:tcPr>
            <w:tcW w:w="1656" w:type="dxa"/>
            <w:vAlign w:val="bottom"/>
          </w:tcPr>
          <w:p w14:paraId="28F027AD" w14:textId="1736E0D5"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1</w:t>
            </w:r>
            <w:r w:rsidR="00AD0A72" w:rsidRPr="00E673DB">
              <w:rPr>
                <w:rFonts w:ascii="Browallia New" w:hAnsi="Browallia New" w:cs="Browallia New"/>
                <w:sz w:val="26"/>
                <w:szCs w:val="26"/>
              </w:rPr>
              <w:t>,</w:t>
            </w:r>
            <w:r w:rsidRPr="00105CCB">
              <w:rPr>
                <w:rFonts w:ascii="Browallia New" w:hAnsi="Browallia New" w:cs="Browallia New"/>
                <w:sz w:val="26"/>
                <w:szCs w:val="26"/>
              </w:rPr>
              <w:t>237</w:t>
            </w:r>
            <w:r w:rsidR="00AD0A72" w:rsidRPr="00E673DB">
              <w:rPr>
                <w:rFonts w:ascii="Browallia New" w:hAnsi="Browallia New" w:cs="Browallia New"/>
                <w:sz w:val="26"/>
                <w:szCs w:val="26"/>
              </w:rPr>
              <w:t>,</w:t>
            </w:r>
            <w:r w:rsidRPr="00105CCB">
              <w:rPr>
                <w:rFonts w:ascii="Browallia New" w:hAnsi="Browallia New" w:cs="Browallia New"/>
                <w:sz w:val="26"/>
                <w:szCs w:val="26"/>
              </w:rPr>
              <w:t>773</w:t>
            </w:r>
          </w:p>
        </w:tc>
        <w:tc>
          <w:tcPr>
            <w:tcW w:w="1656" w:type="dxa"/>
            <w:vAlign w:val="bottom"/>
          </w:tcPr>
          <w:p w14:paraId="202EE03B" w14:textId="76195711"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3</w:t>
            </w:r>
            <w:r w:rsidR="00AD0A72" w:rsidRPr="00E673DB">
              <w:rPr>
                <w:rFonts w:ascii="Browallia New" w:hAnsi="Browallia New" w:cs="Browallia New"/>
                <w:sz w:val="26"/>
                <w:szCs w:val="26"/>
              </w:rPr>
              <w:t>,</w:t>
            </w:r>
            <w:r w:rsidRPr="00105CCB">
              <w:rPr>
                <w:rFonts w:ascii="Browallia New" w:hAnsi="Browallia New" w:cs="Browallia New"/>
                <w:sz w:val="26"/>
                <w:szCs w:val="26"/>
              </w:rPr>
              <w:t>713</w:t>
            </w:r>
            <w:r w:rsidR="00AD0A72" w:rsidRPr="00E673DB">
              <w:rPr>
                <w:rFonts w:ascii="Browallia New" w:hAnsi="Browallia New" w:cs="Browallia New"/>
                <w:sz w:val="26"/>
                <w:szCs w:val="26"/>
              </w:rPr>
              <w:t>,</w:t>
            </w:r>
            <w:r w:rsidRPr="00105CCB">
              <w:rPr>
                <w:rFonts w:ascii="Browallia New" w:hAnsi="Browallia New" w:cs="Browallia New"/>
                <w:sz w:val="26"/>
                <w:szCs w:val="26"/>
              </w:rPr>
              <w:t>341</w:t>
            </w:r>
          </w:p>
        </w:tc>
        <w:tc>
          <w:tcPr>
            <w:tcW w:w="1656" w:type="dxa"/>
            <w:vAlign w:val="bottom"/>
          </w:tcPr>
          <w:p w14:paraId="415CFCBE" w14:textId="13AFC856"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371</w:t>
            </w:r>
            <w:r w:rsidR="00AD0A72" w:rsidRPr="00E673DB">
              <w:rPr>
                <w:rFonts w:ascii="Browallia New" w:hAnsi="Browallia New" w:cs="Browallia New"/>
                <w:sz w:val="26"/>
                <w:szCs w:val="26"/>
              </w:rPr>
              <w:t>,</w:t>
            </w:r>
            <w:r w:rsidRPr="00105CCB">
              <w:rPr>
                <w:rFonts w:ascii="Browallia New" w:hAnsi="Browallia New" w:cs="Browallia New"/>
                <w:sz w:val="26"/>
                <w:szCs w:val="26"/>
              </w:rPr>
              <w:t>334</w:t>
            </w:r>
          </w:p>
        </w:tc>
        <w:tc>
          <w:tcPr>
            <w:tcW w:w="1656" w:type="dxa"/>
            <w:vAlign w:val="bottom"/>
          </w:tcPr>
          <w:p w14:paraId="2758DF8A" w14:textId="632EC0E9"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6</w:t>
            </w:r>
            <w:r w:rsidR="00AD0A72" w:rsidRPr="00E673DB">
              <w:rPr>
                <w:rFonts w:ascii="Browallia New" w:hAnsi="Browallia New" w:cs="Browallia New"/>
                <w:sz w:val="26"/>
                <w:szCs w:val="26"/>
              </w:rPr>
              <w:t>,</w:t>
            </w:r>
            <w:r w:rsidRPr="00105CCB">
              <w:rPr>
                <w:rFonts w:ascii="Browallia New" w:hAnsi="Browallia New" w:cs="Browallia New"/>
                <w:sz w:val="26"/>
                <w:szCs w:val="26"/>
              </w:rPr>
              <w:t>305</w:t>
            </w:r>
            <w:r w:rsidR="00AD0A72" w:rsidRPr="00E673DB">
              <w:rPr>
                <w:rFonts w:ascii="Browallia New" w:hAnsi="Browallia New" w:cs="Browallia New"/>
                <w:sz w:val="26"/>
                <w:szCs w:val="26"/>
              </w:rPr>
              <w:t>,</w:t>
            </w:r>
            <w:r w:rsidRPr="00105CCB">
              <w:rPr>
                <w:rFonts w:ascii="Browallia New" w:hAnsi="Browallia New" w:cs="Browallia New"/>
                <w:sz w:val="26"/>
                <w:szCs w:val="26"/>
              </w:rPr>
              <w:t>587</w:t>
            </w:r>
          </w:p>
        </w:tc>
        <w:tc>
          <w:tcPr>
            <w:tcW w:w="1656" w:type="dxa"/>
            <w:vAlign w:val="bottom"/>
          </w:tcPr>
          <w:p w14:paraId="178474CC" w14:textId="414FD70D"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744</w:t>
            </w:r>
            <w:r w:rsidR="00AD0A72" w:rsidRPr="00E673DB">
              <w:rPr>
                <w:rFonts w:ascii="Browallia New" w:hAnsi="Browallia New" w:cs="Browallia New"/>
                <w:sz w:val="26"/>
                <w:szCs w:val="26"/>
              </w:rPr>
              <w:t>,</w:t>
            </w:r>
            <w:r w:rsidRPr="00105CCB">
              <w:rPr>
                <w:rFonts w:ascii="Browallia New" w:hAnsi="Browallia New" w:cs="Browallia New"/>
                <w:sz w:val="26"/>
                <w:szCs w:val="26"/>
              </w:rPr>
              <w:t>762</w:t>
            </w:r>
          </w:p>
        </w:tc>
      </w:tr>
      <w:tr w:rsidR="00AD0A72" w:rsidRPr="00E673DB" w14:paraId="4483248D" w14:textId="77777777" w:rsidTr="0023564C">
        <w:trPr>
          <w:trHeight w:val="19"/>
        </w:trPr>
        <w:tc>
          <w:tcPr>
            <w:tcW w:w="3798" w:type="dxa"/>
            <w:vAlign w:val="bottom"/>
          </w:tcPr>
          <w:p w14:paraId="32DC0FBE" w14:textId="77777777" w:rsidR="00AD0A72" w:rsidRPr="00E673DB" w:rsidRDefault="00AD0A72">
            <w:pPr>
              <w:tabs>
                <w:tab w:val="left" w:pos="1134"/>
                <w:tab w:val="left" w:pos="1276"/>
                <w:tab w:val="center" w:pos="3402"/>
                <w:tab w:val="center" w:pos="4536"/>
                <w:tab w:val="center" w:pos="5670"/>
                <w:tab w:val="center" w:pos="6804"/>
                <w:tab w:val="right" w:pos="7655"/>
              </w:tabs>
              <w:ind w:left="-86"/>
              <w:rPr>
                <w:rFonts w:ascii="Browallia New" w:hAnsi="Browallia New" w:cs="Browallia New"/>
                <w:sz w:val="26"/>
                <w:szCs w:val="26"/>
              </w:rPr>
            </w:pPr>
            <w:r w:rsidRPr="00E673DB">
              <w:rPr>
                <w:rFonts w:ascii="Browallia New" w:hAnsi="Browallia New" w:cs="Browallia New"/>
                <w:sz w:val="26"/>
                <w:szCs w:val="26"/>
                <w:cs/>
              </w:rPr>
              <w:t>การออกหุ้นใหม่จากการใช้สิทธิ</w:t>
            </w:r>
            <w:r w:rsidRPr="00E673DB">
              <w:rPr>
                <w:rFonts w:ascii="Browallia New" w:hAnsi="Browallia New" w:cs="Browallia New"/>
                <w:sz w:val="26"/>
                <w:szCs w:val="26"/>
                <w:cs/>
              </w:rPr>
              <w:br/>
              <w:t xml:space="preserve">   ตามใบสำคัญแสดงสิทธิ</w:t>
            </w:r>
          </w:p>
        </w:tc>
        <w:tc>
          <w:tcPr>
            <w:tcW w:w="1656" w:type="dxa"/>
            <w:tcBorders>
              <w:bottom w:val="single" w:sz="4" w:space="0" w:color="auto"/>
            </w:tcBorders>
            <w:vAlign w:val="bottom"/>
          </w:tcPr>
          <w:p w14:paraId="3F54BE72" w14:textId="77777777" w:rsidR="00AD0A72" w:rsidRPr="00E673DB" w:rsidRDefault="00AD0A72">
            <w:pPr>
              <w:ind w:right="-72"/>
              <w:jc w:val="right"/>
              <w:rPr>
                <w:rFonts w:ascii="Browallia New" w:hAnsi="Browallia New" w:cs="Browallia New"/>
                <w:sz w:val="26"/>
                <w:szCs w:val="26"/>
              </w:rPr>
            </w:pPr>
          </w:p>
          <w:p w14:paraId="311AEDC3" w14:textId="77777777" w:rsidR="00AD0A72" w:rsidRPr="00E673DB" w:rsidRDefault="00AD0A72">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1656" w:type="dxa"/>
            <w:tcBorders>
              <w:bottom w:val="single" w:sz="4" w:space="0" w:color="auto"/>
            </w:tcBorders>
            <w:vAlign w:val="bottom"/>
          </w:tcPr>
          <w:p w14:paraId="71201D37" w14:textId="77777777" w:rsidR="00AD0A72" w:rsidRPr="00E673DB" w:rsidRDefault="00AD0A72">
            <w:pPr>
              <w:ind w:right="-72"/>
              <w:jc w:val="right"/>
              <w:rPr>
                <w:rFonts w:ascii="Browallia New" w:hAnsi="Browallia New" w:cs="Browallia New"/>
                <w:sz w:val="26"/>
                <w:szCs w:val="26"/>
              </w:rPr>
            </w:pPr>
          </w:p>
          <w:p w14:paraId="780DBCD7" w14:textId="77777777" w:rsidR="00AD0A72" w:rsidRPr="00E673DB" w:rsidRDefault="00AD0A72">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1656" w:type="dxa"/>
            <w:tcBorders>
              <w:bottom w:val="single" w:sz="4" w:space="0" w:color="auto"/>
            </w:tcBorders>
            <w:vAlign w:val="bottom"/>
          </w:tcPr>
          <w:p w14:paraId="421279AB" w14:textId="77777777" w:rsidR="00AD0A72" w:rsidRPr="00E673DB" w:rsidRDefault="00AD0A72">
            <w:pPr>
              <w:ind w:right="-72"/>
              <w:jc w:val="right"/>
              <w:rPr>
                <w:rFonts w:ascii="Browallia New" w:hAnsi="Browallia New" w:cs="Browallia New"/>
                <w:sz w:val="26"/>
                <w:szCs w:val="26"/>
              </w:rPr>
            </w:pPr>
          </w:p>
          <w:p w14:paraId="59D26ECF" w14:textId="3917176A"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118</w:t>
            </w:r>
            <w:r w:rsidRPr="00E673DB">
              <w:rPr>
                <w:rFonts w:ascii="Browallia New" w:hAnsi="Browallia New" w:cs="Browallia New"/>
                <w:sz w:val="26"/>
                <w:szCs w:val="26"/>
              </w:rPr>
              <w:t>)</w:t>
            </w:r>
          </w:p>
        </w:tc>
        <w:tc>
          <w:tcPr>
            <w:tcW w:w="1656" w:type="dxa"/>
            <w:tcBorders>
              <w:bottom w:val="single" w:sz="4" w:space="0" w:color="auto"/>
            </w:tcBorders>
            <w:vAlign w:val="bottom"/>
          </w:tcPr>
          <w:p w14:paraId="78F1E54B" w14:textId="77777777" w:rsidR="00AD0A72" w:rsidRPr="00E673DB" w:rsidRDefault="00AD0A72">
            <w:pPr>
              <w:ind w:right="-72"/>
              <w:jc w:val="right"/>
              <w:rPr>
                <w:rFonts w:ascii="Browallia New" w:hAnsi="Browallia New" w:cs="Browallia New"/>
                <w:sz w:val="26"/>
                <w:szCs w:val="26"/>
              </w:rPr>
            </w:pPr>
          </w:p>
          <w:p w14:paraId="72F6763D" w14:textId="3E9D3961" w:rsidR="00AD0A72" w:rsidRPr="00E673DB" w:rsidRDefault="00105CCB">
            <w:pPr>
              <w:ind w:right="-72"/>
              <w:jc w:val="right"/>
              <w:rPr>
                <w:rFonts w:ascii="Browallia New" w:hAnsi="Browallia New" w:cs="Browallia New"/>
                <w:sz w:val="26"/>
                <w:szCs w:val="26"/>
                <w:cs/>
              </w:rPr>
            </w:pPr>
            <w:r w:rsidRPr="00105CCB">
              <w:rPr>
                <w:rFonts w:ascii="Browallia New" w:hAnsi="Browallia New" w:cs="Browallia New"/>
                <w:sz w:val="26"/>
                <w:szCs w:val="26"/>
              </w:rPr>
              <w:t>118</w:t>
            </w:r>
          </w:p>
        </w:tc>
        <w:tc>
          <w:tcPr>
            <w:tcW w:w="1656" w:type="dxa"/>
            <w:tcBorders>
              <w:bottom w:val="single" w:sz="4" w:space="0" w:color="auto"/>
            </w:tcBorders>
            <w:vAlign w:val="bottom"/>
          </w:tcPr>
          <w:p w14:paraId="7422F612" w14:textId="77777777" w:rsidR="00AD0A72" w:rsidRPr="00E673DB" w:rsidRDefault="00AD0A72">
            <w:pPr>
              <w:ind w:right="-72"/>
              <w:jc w:val="right"/>
              <w:rPr>
                <w:rFonts w:ascii="Browallia New" w:hAnsi="Browallia New" w:cs="Browallia New"/>
                <w:sz w:val="26"/>
                <w:szCs w:val="26"/>
              </w:rPr>
            </w:pPr>
          </w:p>
          <w:p w14:paraId="7C4710BD" w14:textId="119FA1B2"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12</w:t>
            </w:r>
          </w:p>
        </w:tc>
        <w:tc>
          <w:tcPr>
            <w:tcW w:w="1656" w:type="dxa"/>
            <w:tcBorders>
              <w:bottom w:val="single" w:sz="4" w:space="0" w:color="auto"/>
            </w:tcBorders>
            <w:vAlign w:val="bottom"/>
          </w:tcPr>
          <w:p w14:paraId="4D5A1AC5" w14:textId="77777777" w:rsidR="00AD0A72" w:rsidRPr="00E673DB" w:rsidRDefault="00AD0A72">
            <w:pPr>
              <w:ind w:right="-72"/>
              <w:jc w:val="right"/>
              <w:rPr>
                <w:rFonts w:ascii="Browallia New" w:hAnsi="Browallia New" w:cs="Browallia New"/>
                <w:sz w:val="26"/>
                <w:szCs w:val="26"/>
              </w:rPr>
            </w:pPr>
          </w:p>
          <w:p w14:paraId="14C1D801" w14:textId="36E76BE8"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531</w:t>
            </w:r>
          </w:p>
        </w:tc>
        <w:tc>
          <w:tcPr>
            <w:tcW w:w="1656" w:type="dxa"/>
            <w:tcBorders>
              <w:bottom w:val="single" w:sz="4" w:space="0" w:color="auto"/>
            </w:tcBorders>
            <w:vAlign w:val="bottom"/>
          </w:tcPr>
          <w:p w14:paraId="6B884912" w14:textId="77777777" w:rsidR="00AD0A72" w:rsidRPr="00E673DB" w:rsidRDefault="00AD0A72">
            <w:pPr>
              <w:ind w:right="-72"/>
              <w:jc w:val="right"/>
              <w:rPr>
                <w:rFonts w:ascii="Browallia New" w:hAnsi="Browallia New" w:cs="Browallia New"/>
                <w:sz w:val="26"/>
                <w:szCs w:val="26"/>
              </w:rPr>
            </w:pPr>
          </w:p>
          <w:p w14:paraId="666825E8" w14:textId="422748A7" w:rsidR="00AD0A72" w:rsidRPr="00E673DB" w:rsidRDefault="00AD0A72">
            <w:pPr>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71</w:t>
            </w:r>
            <w:r w:rsidRPr="00E673DB">
              <w:rPr>
                <w:rFonts w:ascii="Browallia New" w:hAnsi="Browallia New" w:cs="Browallia New"/>
                <w:sz w:val="26"/>
                <w:szCs w:val="26"/>
              </w:rPr>
              <w:t>)</w:t>
            </w:r>
          </w:p>
        </w:tc>
      </w:tr>
      <w:tr w:rsidR="00AD0A72" w:rsidRPr="00E673DB" w14:paraId="2CDD7903" w14:textId="77777777" w:rsidTr="0023564C">
        <w:trPr>
          <w:trHeight w:val="19"/>
        </w:trPr>
        <w:tc>
          <w:tcPr>
            <w:tcW w:w="3798" w:type="dxa"/>
            <w:vAlign w:val="bottom"/>
          </w:tcPr>
          <w:p w14:paraId="761E04F2" w14:textId="45C60543" w:rsidR="00AD0A72" w:rsidRPr="00E673DB" w:rsidRDefault="001B1878">
            <w:pPr>
              <w:tabs>
                <w:tab w:val="left" w:pos="1134"/>
                <w:tab w:val="left" w:pos="1276"/>
                <w:tab w:val="center" w:pos="3402"/>
                <w:tab w:val="center" w:pos="4536"/>
                <w:tab w:val="center" w:pos="5670"/>
                <w:tab w:val="center" w:pos="6804"/>
                <w:tab w:val="right" w:pos="7655"/>
              </w:tabs>
              <w:ind w:left="-86"/>
              <w:rPr>
                <w:rFonts w:ascii="Browallia New" w:hAnsi="Browallia New" w:cs="Browallia New"/>
                <w:sz w:val="26"/>
                <w:szCs w:val="26"/>
              </w:rPr>
            </w:pPr>
            <w:r w:rsidRPr="00E673DB">
              <w:rPr>
                <w:rFonts w:ascii="Browallia New" w:hAnsi="Browallia New" w:cs="Browallia New"/>
                <w:sz w:val="26"/>
                <w:szCs w:val="26"/>
                <w:cs/>
              </w:rPr>
              <w:t xml:space="preserve">ณ วันที่ </w:t>
            </w:r>
            <w:r w:rsidR="00105CCB" w:rsidRPr="00105CCB">
              <w:rPr>
                <w:rFonts w:ascii="Browallia New" w:hAnsi="Browallia New" w:cs="Browallia New"/>
                <w:sz w:val="26"/>
                <w:szCs w:val="26"/>
              </w:rPr>
              <w:t>31</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ธันวาคม พ.ศ. </w:t>
            </w:r>
            <w:r w:rsidR="00105CCB" w:rsidRPr="00105CCB">
              <w:rPr>
                <w:rFonts w:ascii="Browallia New" w:hAnsi="Browallia New" w:cs="Browallia New"/>
                <w:sz w:val="26"/>
                <w:szCs w:val="26"/>
              </w:rPr>
              <w:t>2568</w:t>
            </w:r>
          </w:p>
        </w:tc>
        <w:tc>
          <w:tcPr>
            <w:tcW w:w="1656" w:type="dxa"/>
            <w:tcBorders>
              <w:top w:val="single" w:sz="4" w:space="0" w:color="auto"/>
              <w:bottom w:val="single" w:sz="4" w:space="0" w:color="auto"/>
            </w:tcBorders>
            <w:vAlign w:val="bottom"/>
          </w:tcPr>
          <w:p w14:paraId="78B09BF1" w14:textId="0A9BB797"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8</w:t>
            </w:r>
            <w:r w:rsidR="00AD0A72" w:rsidRPr="00E673DB">
              <w:rPr>
                <w:rFonts w:ascii="Browallia New" w:hAnsi="Browallia New" w:cs="Browallia New"/>
                <w:sz w:val="26"/>
                <w:szCs w:val="26"/>
              </w:rPr>
              <w:t>,</w:t>
            </w:r>
            <w:r w:rsidRPr="00105CCB">
              <w:rPr>
                <w:rFonts w:ascii="Browallia New" w:hAnsi="Browallia New" w:cs="Browallia New"/>
                <w:sz w:val="26"/>
                <w:szCs w:val="26"/>
              </w:rPr>
              <w:t>664</w:t>
            </w:r>
            <w:r w:rsidR="00AD0A72" w:rsidRPr="00E673DB">
              <w:rPr>
                <w:rFonts w:ascii="Browallia New" w:hAnsi="Browallia New" w:cs="Browallia New"/>
                <w:sz w:val="26"/>
                <w:szCs w:val="26"/>
              </w:rPr>
              <w:t>,</w:t>
            </w:r>
            <w:r w:rsidRPr="00105CCB">
              <w:rPr>
                <w:rFonts w:ascii="Browallia New" w:hAnsi="Browallia New" w:cs="Browallia New"/>
                <w:sz w:val="26"/>
                <w:szCs w:val="26"/>
              </w:rPr>
              <w:t>463</w:t>
            </w:r>
          </w:p>
        </w:tc>
        <w:tc>
          <w:tcPr>
            <w:tcW w:w="1656" w:type="dxa"/>
            <w:tcBorders>
              <w:top w:val="single" w:sz="4" w:space="0" w:color="auto"/>
              <w:bottom w:val="single" w:sz="4" w:space="0" w:color="auto"/>
            </w:tcBorders>
            <w:vAlign w:val="bottom"/>
          </w:tcPr>
          <w:p w14:paraId="2A5B5946" w14:textId="0740B303" w:rsidR="00AD0A72" w:rsidRPr="00E673DB" w:rsidRDefault="00105CCB">
            <w:pPr>
              <w:ind w:right="-72"/>
              <w:jc w:val="right"/>
              <w:rPr>
                <w:rFonts w:ascii="Browallia New" w:hAnsi="Browallia New" w:cs="Browallia New"/>
                <w:sz w:val="26"/>
                <w:szCs w:val="26"/>
                <w:cs/>
              </w:rPr>
            </w:pPr>
            <w:r w:rsidRPr="00105CCB">
              <w:rPr>
                <w:rFonts w:ascii="Browallia New" w:hAnsi="Browallia New" w:cs="Browallia New"/>
                <w:sz w:val="26"/>
                <w:szCs w:val="26"/>
              </w:rPr>
              <w:t>866</w:t>
            </w:r>
            <w:r w:rsidR="00AD0A72" w:rsidRPr="00E673DB">
              <w:rPr>
                <w:rFonts w:ascii="Browallia New" w:hAnsi="Browallia New" w:cs="Browallia New"/>
                <w:sz w:val="26"/>
                <w:szCs w:val="26"/>
              </w:rPr>
              <w:t>,</w:t>
            </w:r>
            <w:r w:rsidRPr="00105CCB">
              <w:rPr>
                <w:rFonts w:ascii="Browallia New" w:hAnsi="Browallia New" w:cs="Browallia New"/>
                <w:sz w:val="26"/>
                <w:szCs w:val="26"/>
              </w:rPr>
              <w:t>446</w:t>
            </w:r>
          </w:p>
        </w:tc>
        <w:tc>
          <w:tcPr>
            <w:tcW w:w="1656" w:type="dxa"/>
            <w:tcBorders>
              <w:top w:val="single" w:sz="4" w:space="0" w:color="auto"/>
              <w:bottom w:val="single" w:sz="4" w:space="0" w:color="auto"/>
            </w:tcBorders>
            <w:vAlign w:val="bottom"/>
          </w:tcPr>
          <w:p w14:paraId="0D7C9B7D" w14:textId="3E19EC4F"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1</w:t>
            </w:r>
            <w:r w:rsidR="00AD0A72" w:rsidRPr="00E673DB">
              <w:rPr>
                <w:rFonts w:ascii="Browallia New" w:hAnsi="Browallia New" w:cs="Browallia New"/>
                <w:sz w:val="26"/>
                <w:szCs w:val="26"/>
              </w:rPr>
              <w:t>,</w:t>
            </w:r>
            <w:r w:rsidRPr="00105CCB">
              <w:rPr>
                <w:rFonts w:ascii="Browallia New" w:hAnsi="Browallia New" w:cs="Browallia New"/>
                <w:sz w:val="26"/>
                <w:szCs w:val="26"/>
              </w:rPr>
              <w:t>237</w:t>
            </w:r>
            <w:r w:rsidR="00AD0A72" w:rsidRPr="00E673DB">
              <w:rPr>
                <w:rFonts w:ascii="Browallia New" w:hAnsi="Browallia New" w:cs="Browallia New"/>
                <w:sz w:val="26"/>
                <w:szCs w:val="26"/>
              </w:rPr>
              <w:t>,</w:t>
            </w:r>
            <w:r w:rsidRPr="00105CCB">
              <w:rPr>
                <w:rFonts w:ascii="Browallia New" w:hAnsi="Browallia New" w:cs="Browallia New"/>
                <w:sz w:val="26"/>
                <w:szCs w:val="26"/>
              </w:rPr>
              <w:t>655</w:t>
            </w:r>
          </w:p>
        </w:tc>
        <w:tc>
          <w:tcPr>
            <w:tcW w:w="1656" w:type="dxa"/>
            <w:tcBorders>
              <w:top w:val="single" w:sz="4" w:space="0" w:color="auto"/>
              <w:bottom w:val="single" w:sz="4" w:space="0" w:color="auto"/>
            </w:tcBorders>
            <w:vAlign w:val="bottom"/>
          </w:tcPr>
          <w:p w14:paraId="0065C1B6" w14:textId="685264E2"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7</w:t>
            </w:r>
            <w:r w:rsidR="00AD0A72" w:rsidRPr="00E673DB">
              <w:rPr>
                <w:rFonts w:ascii="Browallia New" w:hAnsi="Browallia New" w:cs="Browallia New"/>
                <w:sz w:val="26"/>
                <w:szCs w:val="26"/>
              </w:rPr>
              <w:t>,</w:t>
            </w:r>
            <w:r w:rsidRPr="00105CCB">
              <w:rPr>
                <w:rFonts w:ascii="Browallia New" w:hAnsi="Browallia New" w:cs="Browallia New"/>
                <w:sz w:val="26"/>
                <w:szCs w:val="26"/>
              </w:rPr>
              <w:t>426</w:t>
            </w:r>
            <w:r w:rsidR="00AD0A72" w:rsidRPr="00E673DB">
              <w:rPr>
                <w:rFonts w:ascii="Browallia New" w:hAnsi="Browallia New" w:cs="Browallia New"/>
                <w:sz w:val="26"/>
                <w:szCs w:val="26"/>
              </w:rPr>
              <w:t>,</w:t>
            </w:r>
            <w:r w:rsidRPr="00105CCB">
              <w:rPr>
                <w:rFonts w:ascii="Browallia New" w:hAnsi="Browallia New" w:cs="Browallia New"/>
                <w:sz w:val="26"/>
                <w:szCs w:val="26"/>
              </w:rPr>
              <w:t>800</w:t>
            </w:r>
          </w:p>
        </w:tc>
        <w:tc>
          <w:tcPr>
            <w:tcW w:w="1656" w:type="dxa"/>
            <w:tcBorders>
              <w:top w:val="single" w:sz="4" w:space="0" w:color="auto"/>
              <w:bottom w:val="single" w:sz="4" w:space="0" w:color="auto"/>
            </w:tcBorders>
            <w:vAlign w:val="bottom"/>
          </w:tcPr>
          <w:p w14:paraId="5AC5188A" w14:textId="48BD0A54" w:rsidR="00AD0A72" w:rsidRPr="00E673DB" w:rsidRDefault="00105CCB">
            <w:pPr>
              <w:ind w:right="-72"/>
              <w:jc w:val="right"/>
              <w:rPr>
                <w:rFonts w:ascii="Browallia New" w:hAnsi="Browallia New" w:cs="Browallia New"/>
                <w:sz w:val="26"/>
                <w:szCs w:val="26"/>
                <w:cs/>
              </w:rPr>
            </w:pPr>
            <w:r w:rsidRPr="00105CCB">
              <w:rPr>
                <w:rFonts w:ascii="Browallia New" w:hAnsi="Browallia New" w:cs="Browallia New"/>
                <w:sz w:val="26"/>
                <w:szCs w:val="26"/>
              </w:rPr>
              <w:t>742</w:t>
            </w:r>
            <w:r w:rsidR="00AD0A72" w:rsidRPr="00E673DB">
              <w:rPr>
                <w:rFonts w:ascii="Browallia New" w:hAnsi="Browallia New" w:cs="Browallia New"/>
                <w:sz w:val="26"/>
                <w:szCs w:val="26"/>
              </w:rPr>
              <w:t>,</w:t>
            </w:r>
            <w:r w:rsidRPr="00105CCB">
              <w:rPr>
                <w:rFonts w:ascii="Browallia New" w:hAnsi="Browallia New" w:cs="Browallia New"/>
                <w:sz w:val="26"/>
                <w:szCs w:val="26"/>
              </w:rPr>
              <w:t>680</w:t>
            </w:r>
          </w:p>
        </w:tc>
        <w:tc>
          <w:tcPr>
            <w:tcW w:w="1656" w:type="dxa"/>
            <w:tcBorders>
              <w:top w:val="single" w:sz="4" w:space="0" w:color="auto"/>
              <w:bottom w:val="single" w:sz="4" w:space="0" w:color="auto"/>
            </w:tcBorders>
            <w:vAlign w:val="bottom"/>
          </w:tcPr>
          <w:p w14:paraId="564B5387" w14:textId="20BA7DB4"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9</w:t>
            </w:r>
            <w:r w:rsidR="00AD0A72" w:rsidRPr="00E673DB">
              <w:rPr>
                <w:rFonts w:ascii="Browallia New" w:hAnsi="Browallia New" w:cs="Browallia New"/>
                <w:sz w:val="26"/>
                <w:szCs w:val="26"/>
              </w:rPr>
              <w:t>,</w:t>
            </w:r>
            <w:r w:rsidRPr="00105CCB">
              <w:rPr>
                <w:rFonts w:ascii="Browallia New" w:hAnsi="Browallia New" w:cs="Browallia New"/>
                <w:sz w:val="26"/>
                <w:szCs w:val="26"/>
              </w:rPr>
              <w:t>254</w:t>
            </w:r>
            <w:r w:rsidR="00AD0A72" w:rsidRPr="00E673DB">
              <w:rPr>
                <w:rFonts w:ascii="Browallia New" w:hAnsi="Browallia New" w:cs="Browallia New"/>
                <w:sz w:val="26"/>
                <w:szCs w:val="26"/>
              </w:rPr>
              <w:t>,</w:t>
            </w:r>
            <w:r w:rsidRPr="00105CCB">
              <w:rPr>
                <w:rFonts w:ascii="Browallia New" w:hAnsi="Browallia New" w:cs="Browallia New"/>
                <w:sz w:val="26"/>
                <w:szCs w:val="26"/>
              </w:rPr>
              <w:t>424</w:t>
            </w:r>
          </w:p>
        </w:tc>
        <w:tc>
          <w:tcPr>
            <w:tcW w:w="1656" w:type="dxa"/>
            <w:tcBorders>
              <w:top w:val="single" w:sz="4" w:space="0" w:color="auto"/>
              <w:bottom w:val="single" w:sz="4" w:space="0" w:color="auto"/>
            </w:tcBorders>
            <w:vAlign w:val="bottom"/>
          </w:tcPr>
          <w:p w14:paraId="22D051C3" w14:textId="016FC4D5" w:rsidR="00AD0A72"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744</w:t>
            </w:r>
            <w:r w:rsidR="00AD0A72" w:rsidRPr="00E673DB">
              <w:rPr>
                <w:rFonts w:ascii="Browallia New" w:hAnsi="Browallia New" w:cs="Browallia New"/>
                <w:sz w:val="26"/>
                <w:szCs w:val="26"/>
              </w:rPr>
              <w:t>,</w:t>
            </w:r>
            <w:r w:rsidRPr="00105CCB">
              <w:rPr>
                <w:rFonts w:ascii="Browallia New" w:hAnsi="Browallia New" w:cs="Browallia New"/>
                <w:sz w:val="26"/>
                <w:szCs w:val="26"/>
              </w:rPr>
              <w:t>691</w:t>
            </w:r>
          </w:p>
        </w:tc>
      </w:tr>
    </w:tbl>
    <w:p w14:paraId="47783365" w14:textId="77777777" w:rsidR="00AD0A72" w:rsidRPr="00E673DB" w:rsidRDefault="00AD0A72" w:rsidP="00AD0A72">
      <w:pPr>
        <w:rPr>
          <w:rFonts w:ascii="Browallia New" w:hAnsi="Browallia New" w:cs="Browallia New"/>
          <w:sz w:val="26"/>
          <w:szCs w:val="26"/>
        </w:rPr>
      </w:pPr>
    </w:p>
    <w:p w14:paraId="69587238" w14:textId="1C8B6771" w:rsidR="00AD0A72" w:rsidRPr="00E673DB" w:rsidRDefault="00AD0A72" w:rsidP="00EF2245">
      <w:pPr>
        <w:jc w:val="thaiDistribute"/>
        <w:rPr>
          <w:rFonts w:ascii="Browallia New" w:hAnsi="Browallia New" w:cs="Browallia New"/>
          <w:sz w:val="26"/>
          <w:szCs w:val="26"/>
        </w:rPr>
      </w:pPr>
      <w:r w:rsidRPr="00E673DB">
        <w:rPr>
          <w:rFonts w:ascii="Browallia New" w:hAnsi="Browallia New" w:cs="Browallia New"/>
          <w:sz w:val="26"/>
          <w:szCs w:val="26"/>
          <w:cs/>
        </w:rPr>
        <w:t xml:space="preserve">ในที่ประชุมวิสามัญผู้ถือหุ้นเมื่อวันที่ </w:t>
      </w:r>
      <w:r w:rsidR="00105CCB" w:rsidRPr="00105CCB">
        <w:rPr>
          <w:rFonts w:ascii="Browallia New" w:hAnsi="Browallia New" w:cs="Browallia New"/>
          <w:sz w:val="26"/>
          <w:szCs w:val="26"/>
        </w:rPr>
        <w:t>7</w:t>
      </w:r>
      <w:r w:rsidRPr="00E673DB">
        <w:rPr>
          <w:rFonts w:ascii="Browallia New" w:hAnsi="Browallia New" w:cs="Browallia New"/>
          <w:sz w:val="26"/>
          <w:szCs w:val="26"/>
          <w:cs/>
        </w:rPr>
        <w:t xml:space="preserve"> มกราคม พ.ศ. </w:t>
      </w:r>
      <w:r w:rsidR="00105CCB" w:rsidRPr="00105CCB">
        <w:rPr>
          <w:rFonts w:ascii="Browallia New" w:hAnsi="Browallia New" w:cs="Browallia New"/>
          <w:sz w:val="26"/>
          <w:szCs w:val="26"/>
        </w:rPr>
        <w:t>2568</w:t>
      </w:r>
      <w:r w:rsidRPr="00E673DB">
        <w:rPr>
          <w:rFonts w:ascii="Browallia New" w:hAnsi="Browallia New" w:cs="Browallia New"/>
          <w:sz w:val="26"/>
          <w:szCs w:val="26"/>
          <w:cs/>
        </w:rPr>
        <w:t xml:space="preserve"> ผู้ถือหุ้นได้มีมติอนุมัติการเปลี่ยนแปลงทุนจดทะเบียน การจัดสรรหุ้นสามัญเพิ่มทุนที่ออกใหม่ และการออกใบสำคัญแสดงสิทธิซื้อหุ้นสามัญ โดยให้เพิ่มทุน</w:t>
      </w:r>
      <w:r w:rsidR="0023564C" w:rsidRPr="00E673DB">
        <w:rPr>
          <w:rFonts w:ascii="Browallia New" w:hAnsi="Browallia New" w:cs="Browallia New"/>
          <w:sz w:val="26"/>
          <w:szCs w:val="26"/>
          <w:cs/>
        </w:rPr>
        <w:br/>
      </w:r>
      <w:r w:rsidRPr="00E673DB">
        <w:rPr>
          <w:rFonts w:ascii="Browallia New" w:hAnsi="Browallia New" w:cs="Browallia New"/>
          <w:sz w:val="26"/>
          <w:szCs w:val="26"/>
          <w:cs/>
        </w:rPr>
        <w:t xml:space="preserve">จดทะเบียนของบริษัทจำนวน </w:t>
      </w:r>
      <w:r w:rsidR="00105CCB" w:rsidRPr="00105CCB">
        <w:rPr>
          <w:rFonts w:ascii="Browallia New" w:hAnsi="Browallia New" w:cs="Browallia New"/>
          <w:sz w:val="26"/>
          <w:szCs w:val="26"/>
        </w:rPr>
        <w:t>495</w:t>
      </w:r>
      <w:r w:rsidRPr="00E673DB">
        <w:rPr>
          <w:rFonts w:ascii="Browallia New" w:hAnsi="Browallia New" w:cs="Browallia New"/>
          <w:sz w:val="26"/>
          <w:szCs w:val="26"/>
          <w:cs/>
        </w:rPr>
        <w:t xml:space="preserve"> ล้านบาท โดยการออกหุ้นสามัญเพิ่มจำนวน </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951</w:t>
      </w:r>
      <w:r w:rsidRPr="00E673DB">
        <w:rPr>
          <w:rFonts w:ascii="Browallia New" w:hAnsi="Browallia New" w:cs="Browallia New"/>
          <w:sz w:val="26"/>
          <w:szCs w:val="26"/>
        </w:rPr>
        <w:t>,</w:t>
      </w:r>
      <w:r w:rsidR="00105CCB" w:rsidRPr="00105CCB">
        <w:rPr>
          <w:rFonts w:ascii="Browallia New" w:hAnsi="Browallia New" w:cs="Browallia New"/>
          <w:sz w:val="26"/>
          <w:szCs w:val="26"/>
        </w:rPr>
        <w:t>121</w:t>
      </w:r>
      <w:r w:rsidRPr="00E673DB">
        <w:rPr>
          <w:rFonts w:ascii="Browallia New" w:hAnsi="Browallia New" w:cs="Browallia New"/>
          <w:sz w:val="26"/>
          <w:szCs w:val="26"/>
        </w:rPr>
        <w:t>,</w:t>
      </w:r>
      <w:r w:rsidR="00105CCB" w:rsidRPr="00105CCB">
        <w:rPr>
          <w:rFonts w:ascii="Browallia New" w:hAnsi="Browallia New" w:cs="Browallia New"/>
          <w:sz w:val="26"/>
          <w:szCs w:val="26"/>
        </w:rPr>
        <w:t>866</w:t>
      </w:r>
      <w:r w:rsidRPr="00E673DB">
        <w:rPr>
          <w:rFonts w:ascii="Browallia New" w:hAnsi="Browallia New" w:cs="Browallia New"/>
          <w:sz w:val="26"/>
          <w:szCs w:val="26"/>
          <w:cs/>
        </w:rPr>
        <w:t xml:space="preserve"> หุ้น มูลค่าที่ตราไว้หุ้นละ</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0</w:t>
      </w:r>
      <w:r w:rsidRPr="00E673DB">
        <w:rPr>
          <w:rFonts w:ascii="Browallia New" w:hAnsi="Browallia New" w:cs="Browallia New"/>
          <w:sz w:val="26"/>
          <w:szCs w:val="26"/>
        </w:rPr>
        <w:t>.</w:t>
      </w:r>
      <w:r w:rsidR="00105CCB" w:rsidRPr="00105CCB">
        <w:rPr>
          <w:rFonts w:ascii="Browallia New" w:hAnsi="Browallia New" w:cs="Browallia New"/>
          <w:sz w:val="26"/>
          <w:szCs w:val="26"/>
        </w:rPr>
        <w:t>10</w:t>
      </w:r>
      <w:r w:rsidRPr="00E673DB">
        <w:rPr>
          <w:rFonts w:ascii="Browallia New" w:hAnsi="Browallia New" w:cs="Browallia New"/>
          <w:sz w:val="26"/>
          <w:szCs w:val="26"/>
          <w:cs/>
        </w:rPr>
        <w:t xml:space="preserve"> บาท โดยมีรายละเอียดดังนี้</w:t>
      </w:r>
    </w:p>
    <w:p w14:paraId="0122C7F5" w14:textId="77777777" w:rsidR="00AD0A72" w:rsidRPr="00E673DB" w:rsidRDefault="00AD0A72" w:rsidP="00EF2245">
      <w:pPr>
        <w:jc w:val="thaiDistribute"/>
        <w:rPr>
          <w:rFonts w:ascii="Browallia New" w:hAnsi="Browallia New" w:cs="Browallia New"/>
          <w:sz w:val="26"/>
          <w:szCs w:val="26"/>
        </w:rPr>
      </w:pPr>
    </w:p>
    <w:p w14:paraId="2E5DADEA" w14:textId="07EE6B8A" w:rsidR="00AD0A72" w:rsidRPr="00E673DB" w:rsidRDefault="00AD0A72" w:rsidP="00AD0A72">
      <w:pPr>
        <w:numPr>
          <w:ilvl w:val="0"/>
          <w:numId w:val="37"/>
        </w:numPr>
        <w:tabs>
          <w:tab w:val="left" w:pos="426"/>
        </w:tabs>
        <w:ind w:left="426" w:hanging="426"/>
        <w:jc w:val="thaiDistribute"/>
        <w:rPr>
          <w:rFonts w:ascii="Browallia New" w:hAnsi="Browallia New" w:cs="Browallia New"/>
          <w:spacing w:val="-4"/>
          <w:sz w:val="26"/>
          <w:szCs w:val="26"/>
        </w:rPr>
      </w:pPr>
      <w:r w:rsidRPr="00E673DB">
        <w:rPr>
          <w:rFonts w:ascii="Browallia New" w:hAnsi="Browallia New" w:cs="Browallia New"/>
          <w:spacing w:val="-4"/>
          <w:sz w:val="26"/>
          <w:szCs w:val="26"/>
          <w:cs/>
        </w:rPr>
        <w:t xml:space="preserve">การลดทุนจดทะเบียนของบริษัทจำนวน </w:t>
      </w:r>
      <w:r w:rsidR="00105CCB" w:rsidRPr="00105CCB">
        <w:rPr>
          <w:rFonts w:ascii="Browallia New" w:hAnsi="Browallia New" w:cs="Browallia New"/>
          <w:spacing w:val="-4"/>
          <w:sz w:val="26"/>
          <w:szCs w:val="26"/>
        </w:rPr>
        <w:t>29</w:t>
      </w:r>
      <w:r w:rsidRPr="00E673DB">
        <w:rPr>
          <w:rFonts w:ascii="Browallia New" w:hAnsi="Browallia New" w:cs="Browallia New"/>
          <w:spacing w:val="-4"/>
          <w:sz w:val="26"/>
          <w:szCs w:val="26"/>
          <w:cs/>
        </w:rPr>
        <w:t xml:space="preserve"> ล้านบาท จากทุนจดทะเบียนเดิมจำนวน </w:t>
      </w:r>
      <w:r w:rsidR="00105CCB" w:rsidRPr="00105CCB">
        <w:rPr>
          <w:rFonts w:ascii="Browallia New" w:hAnsi="Browallia New" w:cs="Browallia New"/>
          <w:spacing w:val="-4"/>
          <w:sz w:val="26"/>
          <w:szCs w:val="26"/>
        </w:rPr>
        <w:t>400</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ล้านบาท เป็นทุนจดทะเบียนจำนวน </w:t>
      </w:r>
      <w:r w:rsidR="00105CCB" w:rsidRPr="00105CCB">
        <w:rPr>
          <w:rFonts w:ascii="Browallia New" w:hAnsi="Browallia New" w:cs="Browallia New"/>
          <w:spacing w:val="-4"/>
          <w:sz w:val="26"/>
          <w:szCs w:val="26"/>
        </w:rPr>
        <w:t>371</w:t>
      </w:r>
      <w:r w:rsidRPr="00E673DB">
        <w:rPr>
          <w:rFonts w:ascii="Browallia New" w:hAnsi="Browallia New" w:cs="Browallia New"/>
          <w:spacing w:val="-4"/>
          <w:sz w:val="26"/>
          <w:szCs w:val="26"/>
          <w:cs/>
        </w:rPr>
        <w:t xml:space="preserve"> ล้านบาท ตามมูลค่าที่ตราไว้หุ้นละ </w:t>
      </w:r>
      <w:r w:rsidR="00105CCB" w:rsidRPr="00105CCB">
        <w:rPr>
          <w:rFonts w:ascii="Browallia New" w:hAnsi="Browallia New" w:cs="Browallia New"/>
          <w:spacing w:val="-4"/>
          <w:sz w:val="26"/>
          <w:szCs w:val="26"/>
        </w:rPr>
        <w:t>0</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10</w:t>
      </w:r>
      <w:r w:rsidRPr="00E673DB">
        <w:rPr>
          <w:rFonts w:ascii="Browallia New" w:hAnsi="Browallia New" w:cs="Browallia New"/>
          <w:spacing w:val="-4"/>
          <w:sz w:val="26"/>
          <w:szCs w:val="26"/>
          <w:cs/>
        </w:rPr>
        <w:t xml:space="preserve"> บาท</w:t>
      </w:r>
    </w:p>
    <w:p w14:paraId="5AE5AE6B" w14:textId="77777777" w:rsidR="00AD0A72" w:rsidRPr="00E673DB" w:rsidRDefault="00AD0A72" w:rsidP="00EF2245">
      <w:pPr>
        <w:tabs>
          <w:tab w:val="left" w:pos="426"/>
        </w:tabs>
        <w:ind w:left="426"/>
        <w:jc w:val="thaiDistribute"/>
        <w:rPr>
          <w:rFonts w:ascii="Browallia New" w:hAnsi="Browallia New" w:cs="Browallia New"/>
          <w:spacing w:val="-4"/>
          <w:sz w:val="26"/>
          <w:szCs w:val="26"/>
        </w:rPr>
      </w:pPr>
    </w:p>
    <w:p w14:paraId="38611DFE" w14:textId="276560B9" w:rsidR="00AD0A72" w:rsidRPr="00E673DB" w:rsidRDefault="00AD0A72" w:rsidP="00AD0A72">
      <w:pPr>
        <w:numPr>
          <w:ilvl w:val="0"/>
          <w:numId w:val="37"/>
        </w:numPr>
        <w:tabs>
          <w:tab w:val="left" w:pos="426"/>
        </w:tabs>
        <w:ind w:left="426" w:hanging="426"/>
        <w:jc w:val="thaiDistribute"/>
        <w:rPr>
          <w:rFonts w:ascii="Browallia New" w:hAnsi="Browallia New" w:cs="Browallia New"/>
          <w:spacing w:val="-4"/>
          <w:sz w:val="26"/>
          <w:szCs w:val="26"/>
        </w:rPr>
      </w:pPr>
      <w:r w:rsidRPr="00E673DB">
        <w:rPr>
          <w:rFonts w:ascii="Browallia New" w:hAnsi="Browallia New" w:cs="Browallia New"/>
          <w:spacing w:val="-6"/>
          <w:sz w:val="26"/>
          <w:szCs w:val="26"/>
          <w:cs/>
        </w:rPr>
        <w:t xml:space="preserve">การเพิ่มทุนจดทะเบียนของบริษัทจำนวน </w:t>
      </w:r>
      <w:r w:rsidR="00105CCB" w:rsidRPr="00105CCB">
        <w:rPr>
          <w:rFonts w:ascii="Browallia New" w:hAnsi="Browallia New" w:cs="Browallia New"/>
          <w:spacing w:val="-6"/>
          <w:sz w:val="26"/>
          <w:szCs w:val="26"/>
        </w:rPr>
        <w:t>495</w:t>
      </w:r>
      <w:r w:rsidRPr="00E673DB">
        <w:rPr>
          <w:rFonts w:ascii="Browallia New" w:hAnsi="Browallia New" w:cs="Browallia New"/>
          <w:spacing w:val="-6"/>
          <w:sz w:val="26"/>
          <w:szCs w:val="26"/>
          <w:cs/>
        </w:rPr>
        <w:t xml:space="preserve"> ล้านบาท จากทุนจดทะเบียนเดิมจำนวน </w:t>
      </w:r>
      <w:r w:rsidR="00105CCB" w:rsidRPr="00105CCB">
        <w:rPr>
          <w:rFonts w:ascii="Browallia New" w:hAnsi="Browallia New" w:cs="Browallia New"/>
          <w:spacing w:val="-6"/>
          <w:sz w:val="26"/>
          <w:szCs w:val="26"/>
        </w:rPr>
        <w:t>371</w:t>
      </w:r>
      <w:r w:rsidRPr="00E673DB">
        <w:rPr>
          <w:rFonts w:ascii="Browallia New" w:hAnsi="Browallia New" w:cs="Browallia New"/>
          <w:spacing w:val="-6"/>
          <w:sz w:val="26"/>
          <w:szCs w:val="26"/>
          <w:cs/>
        </w:rPr>
        <w:t xml:space="preserve"> ล้านบาท เป็นทุนจดทะเบียน</w:t>
      </w:r>
      <w:r w:rsidRPr="00E673DB">
        <w:rPr>
          <w:rFonts w:ascii="Browallia New" w:hAnsi="Browallia New" w:cs="Browallia New"/>
          <w:spacing w:val="-4"/>
          <w:sz w:val="26"/>
          <w:szCs w:val="26"/>
          <w:cs/>
        </w:rPr>
        <w:t xml:space="preserve">ใหม่จำนวน </w:t>
      </w:r>
      <w:r w:rsidR="00105CCB" w:rsidRPr="00105CCB">
        <w:rPr>
          <w:rFonts w:ascii="Browallia New" w:hAnsi="Browallia New" w:cs="Browallia New"/>
          <w:spacing w:val="-4"/>
          <w:sz w:val="26"/>
          <w:szCs w:val="26"/>
        </w:rPr>
        <w:t>866</w:t>
      </w:r>
      <w:r w:rsidRPr="00E673DB">
        <w:rPr>
          <w:rFonts w:ascii="Browallia New" w:hAnsi="Browallia New" w:cs="Browallia New"/>
          <w:spacing w:val="-4"/>
          <w:sz w:val="26"/>
          <w:szCs w:val="26"/>
          <w:cs/>
        </w:rPr>
        <w:t xml:space="preserve"> ล้านบาท โดยการออกหุ้นสามัญเพิ่มทุนจำนวนไม่เกิน </w:t>
      </w:r>
      <w:r w:rsidR="00105CCB" w:rsidRPr="00105CCB">
        <w:rPr>
          <w:rFonts w:ascii="Browallia New" w:hAnsi="Browallia New" w:cs="Browallia New"/>
          <w:spacing w:val="-4"/>
          <w:sz w:val="26"/>
          <w:szCs w:val="26"/>
        </w:rPr>
        <w:t>4</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951</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121</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866</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หุ้น </w:t>
      </w:r>
      <w:r w:rsidR="0023564C" w:rsidRPr="00E673DB">
        <w:rPr>
          <w:rFonts w:ascii="Browallia New" w:hAnsi="Browallia New" w:cs="Browallia New"/>
          <w:spacing w:val="-4"/>
          <w:sz w:val="26"/>
          <w:szCs w:val="26"/>
          <w:cs/>
        </w:rPr>
        <w:br/>
      </w:r>
      <w:r w:rsidRPr="00E673DB">
        <w:rPr>
          <w:rFonts w:ascii="Browallia New" w:hAnsi="Browallia New" w:cs="Browallia New"/>
          <w:spacing w:val="-4"/>
          <w:sz w:val="26"/>
          <w:szCs w:val="26"/>
          <w:cs/>
        </w:rPr>
        <w:t>ตามมูลค่าที่ตราไว้</w:t>
      </w:r>
      <w:r w:rsidRPr="00E673DB">
        <w:rPr>
          <w:rFonts w:ascii="Browallia New" w:hAnsi="Browallia New" w:cs="Browallia New"/>
          <w:spacing w:val="-6"/>
          <w:sz w:val="26"/>
          <w:szCs w:val="26"/>
          <w:cs/>
        </w:rPr>
        <w:t xml:space="preserve">หุ้นละ </w:t>
      </w:r>
      <w:r w:rsidR="00105CCB" w:rsidRPr="00105CCB">
        <w:rPr>
          <w:rFonts w:ascii="Browallia New" w:hAnsi="Browallia New" w:cs="Browallia New"/>
          <w:spacing w:val="-6"/>
          <w:sz w:val="26"/>
          <w:szCs w:val="26"/>
        </w:rPr>
        <w:t>0</w:t>
      </w:r>
      <w:r w:rsidRPr="00E673DB">
        <w:rPr>
          <w:rFonts w:ascii="Browallia New" w:hAnsi="Browallia New" w:cs="Browallia New"/>
          <w:spacing w:val="-6"/>
          <w:sz w:val="26"/>
          <w:szCs w:val="26"/>
        </w:rPr>
        <w:t>.</w:t>
      </w:r>
      <w:r w:rsidR="00105CCB" w:rsidRPr="00105CCB">
        <w:rPr>
          <w:rFonts w:ascii="Browallia New" w:hAnsi="Browallia New" w:cs="Browallia New"/>
          <w:spacing w:val="-6"/>
          <w:sz w:val="26"/>
          <w:szCs w:val="26"/>
        </w:rPr>
        <w:t>10</w:t>
      </w:r>
      <w:r w:rsidRPr="00E673DB">
        <w:rPr>
          <w:rFonts w:ascii="Browallia New" w:hAnsi="Browallia New" w:cs="Browallia New"/>
          <w:spacing w:val="-6"/>
          <w:sz w:val="26"/>
          <w:szCs w:val="26"/>
        </w:rPr>
        <w:t xml:space="preserve"> </w:t>
      </w:r>
      <w:r w:rsidRPr="00E673DB">
        <w:rPr>
          <w:rFonts w:ascii="Browallia New" w:hAnsi="Browallia New" w:cs="Browallia New"/>
          <w:spacing w:val="-6"/>
          <w:sz w:val="26"/>
          <w:szCs w:val="26"/>
          <w:cs/>
        </w:rPr>
        <w:t>บาท เพื่อเสนอขายให้แก่ผู้ถือหุ้นเดิมตามสัดส่วนการถือหุ้น (</w:t>
      </w:r>
      <w:r w:rsidRPr="00E673DB">
        <w:rPr>
          <w:rFonts w:ascii="Browallia New" w:hAnsi="Browallia New" w:cs="Browallia New"/>
          <w:spacing w:val="-6"/>
          <w:sz w:val="26"/>
          <w:szCs w:val="26"/>
        </w:rPr>
        <w:t xml:space="preserve">Rights Offering) </w:t>
      </w:r>
      <w:r w:rsidRPr="00E673DB">
        <w:rPr>
          <w:rFonts w:ascii="Browallia New" w:hAnsi="Browallia New" w:cs="Browallia New"/>
          <w:spacing w:val="-6"/>
          <w:sz w:val="26"/>
          <w:szCs w:val="26"/>
          <w:cs/>
        </w:rPr>
        <w:t xml:space="preserve">จำนวนไม่เกิน </w:t>
      </w:r>
      <w:r w:rsidR="00105CCB" w:rsidRPr="00105CCB">
        <w:rPr>
          <w:rFonts w:ascii="Browallia New" w:hAnsi="Browallia New" w:cs="Browallia New"/>
          <w:spacing w:val="-6"/>
          <w:sz w:val="26"/>
          <w:szCs w:val="26"/>
        </w:rPr>
        <w:t>3</w:t>
      </w:r>
      <w:r w:rsidRPr="00E673DB">
        <w:rPr>
          <w:rFonts w:ascii="Browallia New" w:hAnsi="Browallia New" w:cs="Browallia New"/>
          <w:spacing w:val="-6"/>
          <w:sz w:val="26"/>
          <w:szCs w:val="26"/>
        </w:rPr>
        <w:t>,</w:t>
      </w:r>
      <w:r w:rsidR="00105CCB" w:rsidRPr="00105CCB">
        <w:rPr>
          <w:rFonts w:ascii="Browallia New" w:hAnsi="Browallia New" w:cs="Browallia New"/>
          <w:spacing w:val="-6"/>
          <w:sz w:val="26"/>
          <w:szCs w:val="26"/>
        </w:rPr>
        <w:t>713</w:t>
      </w:r>
      <w:r w:rsidRPr="00E673DB">
        <w:rPr>
          <w:rFonts w:ascii="Browallia New" w:hAnsi="Browallia New" w:cs="Browallia New"/>
          <w:spacing w:val="-6"/>
          <w:sz w:val="26"/>
          <w:szCs w:val="26"/>
        </w:rPr>
        <w:t>,</w:t>
      </w:r>
      <w:r w:rsidR="00105CCB" w:rsidRPr="00105CCB">
        <w:rPr>
          <w:rFonts w:ascii="Browallia New" w:hAnsi="Browallia New" w:cs="Browallia New"/>
          <w:spacing w:val="-6"/>
          <w:sz w:val="26"/>
          <w:szCs w:val="26"/>
        </w:rPr>
        <w:t>341</w:t>
      </w:r>
      <w:r w:rsidRPr="00E673DB">
        <w:rPr>
          <w:rFonts w:ascii="Browallia New" w:hAnsi="Browallia New" w:cs="Browallia New"/>
          <w:spacing w:val="-6"/>
          <w:sz w:val="26"/>
          <w:szCs w:val="26"/>
        </w:rPr>
        <w:t>,</w:t>
      </w:r>
      <w:r w:rsidR="00105CCB" w:rsidRPr="00105CCB">
        <w:rPr>
          <w:rFonts w:ascii="Browallia New" w:hAnsi="Browallia New" w:cs="Browallia New"/>
          <w:spacing w:val="-6"/>
          <w:sz w:val="26"/>
          <w:szCs w:val="26"/>
        </w:rPr>
        <w:t>400</w:t>
      </w:r>
      <w:r w:rsidRPr="00E673DB">
        <w:rPr>
          <w:rFonts w:ascii="Browallia New" w:hAnsi="Browallia New" w:cs="Browallia New"/>
          <w:spacing w:val="-6"/>
          <w:sz w:val="26"/>
          <w:szCs w:val="26"/>
        </w:rPr>
        <w:t xml:space="preserve"> </w:t>
      </w:r>
      <w:r w:rsidRPr="00E673DB">
        <w:rPr>
          <w:rFonts w:ascii="Browallia New" w:hAnsi="Browallia New" w:cs="Browallia New"/>
          <w:spacing w:val="-6"/>
          <w:sz w:val="26"/>
          <w:szCs w:val="26"/>
          <w:cs/>
        </w:rPr>
        <w:t xml:space="preserve">หุ้น </w:t>
      </w:r>
      <w:r w:rsidRPr="00E673DB">
        <w:rPr>
          <w:rFonts w:ascii="Browallia New" w:hAnsi="Browallia New" w:cs="Browallia New"/>
          <w:spacing w:val="-4"/>
          <w:sz w:val="26"/>
          <w:szCs w:val="26"/>
          <w:cs/>
        </w:rPr>
        <w:t>และเพื่อรองรับการใช้สิทธิตามใบสำคัญแสดงสิทธิซื้อหุ้นสามัญของบริษัท (</w:t>
      </w:r>
      <w:r w:rsidRPr="00E673DB">
        <w:rPr>
          <w:rFonts w:ascii="Browallia New" w:hAnsi="Browallia New" w:cs="Browallia New"/>
          <w:spacing w:val="-4"/>
          <w:sz w:val="26"/>
          <w:szCs w:val="26"/>
        </w:rPr>
        <w:t>EA-W</w:t>
      </w:r>
      <w:r w:rsidR="00105CCB" w:rsidRPr="00105CCB">
        <w:rPr>
          <w:rFonts w:ascii="Browallia New" w:hAnsi="Browallia New" w:cs="Browallia New"/>
          <w:spacing w:val="-4"/>
          <w:sz w:val="26"/>
          <w:szCs w:val="26"/>
        </w:rPr>
        <w:t>1</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จำนวน </w:t>
      </w:r>
      <w:r w:rsidR="00105CCB" w:rsidRPr="00105CCB">
        <w:rPr>
          <w:rFonts w:ascii="Browallia New" w:hAnsi="Browallia New" w:cs="Browallia New"/>
          <w:spacing w:val="-4"/>
          <w:sz w:val="26"/>
          <w:szCs w:val="26"/>
        </w:rPr>
        <w:t>1</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237</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773</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390</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หุ้น</w:t>
      </w:r>
    </w:p>
    <w:p w14:paraId="00C876A3" w14:textId="77777777" w:rsidR="00AD0A72" w:rsidRPr="00E673DB" w:rsidRDefault="00AD0A72" w:rsidP="00EF2245">
      <w:pPr>
        <w:pStyle w:val="ListParagraph"/>
        <w:jc w:val="thaiDistribute"/>
        <w:rPr>
          <w:rFonts w:ascii="Browallia New" w:hAnsi="Browallia New" w:cs="Browallia New"/>
          <w:spacing w:val="-4"/>
          <w:sz w:val="26"/>
          <w:szCs w:val="26"/>
        </w:rPr>
      </w:pPr>
    </w:p>
    <w:p w14:paraId="7F0AB360" w14:textId="63B4D4F0" w:rsidR="001E4CA1" w:rsidRPr="00E673DB" w:rsidRDefault="00AD0A72" w:rsidP="009F4C0B">
      <w:pPr>
        <w:numPr>
          <w:ilvl w:val="0"/>
          <w:numId w:val="37"/>
        </w:numPr>
        <w:tabs>
          <w:tab w:val="left" w:pos="426"/>
        </w:tabs>
        <w:ind w:left="426" w:hanging="426"/>
        <w:jc w:val="thaiDistribute"/>
        <w:rPr>
          <w:rFonts w:ascii="Browallia New" w:hAnsi="Browallia New" w:cs="Browallia New"/>
          <w:sz w:val="26"/>
          <w:szCs w:val="26"/>
        </w:rPr>
        <w:sectPr w:rsidR="001E4CA1" w:rsidRPr="00E673DB" w:rsidSect="00443F26">
          <w:pgSz w:w="16840" w:h="11907" w:orient="landscape" w:code="9"/>
          <w:pgMar w:top="1440" w:right="720" w:bottom="720" w:left="720" w:header="706" w:footer="576" w:gutter="0"/>
          <w:cols w:space="720"/>
          <w:docGrid w:linePitch="326"/>
        </w:sectPr>
      </w:pPr>
      <w:r w:rsidRPr="00E673DB">
        <w:rPr>
          <w:rFonts w:ascii="Browallia New" w:hAnsi="Browallia New" w:cs="Browallia New"/>
          <w:sz w:val="26"/>
          <w:szCs w:val="26"/>
          <w:cs/>
        </w:rPr>
        <w:t>การออกใบสำคัญแสดงสิทธิซื้อหุ้นสามัญของบริษัท (</w:t>
      </w:r>
      <w:r w:rsidRPr="00E673DB">
        <w:rPr>
          <w:rFonts w:ascii="Browallia New" w:hAnsi="Browallia New" w:cs="Browallia New"/>
          <w:sz w:val="26"/>
          <w:szCs w:val="26"/>
        </w:rPr>
        <w:t>EA-W</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จำนวน </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237</w:t>
      </w:r>
      <w:r w:rsidRPr="00E673DB">
        <w:rPr>
          <w:rFonts w:ascii="Browallia New" w:hAnsi="Browallia New" w:cs="Browallia New"/>
          <w:sz w:val="26"/>
          <w:szCs w:val="26"/>
        </w:rPr>
        <w:t>,</w:t>
      </w:r>
      <w:r w:rsidR="00105CCB" w:rsidRPr="00105CCB">
        <w:rPr>
          <w:rFonts w:ascii="Browallia New" w:hAnsi="Browallia New" w:cs="Browallia New"/>
          <w:sz w:val="26"/>
          <w:szCs w:val="26"/>
        </w:rPr>
        <w:t>773</w:t>
      </w:r>
      <w:r w:rsidRPr="00E673DB">
        <w:rPr>
          <w:rFonts w:ascii="Browallia New" w:hAnsi="Browallia New" w:cs="Browallia New"/>
          <w:sz w:val="26"/>
          <w:szCs w:val="26"/>
        </w:rPr>
        <w:t>,</w:t>
      </w:r>
      <w:r w:rsidR="00105CCB" w:rsidRPr="00105CCB">
        <w:rPr>
          <w:rFonts w:ascii="Browallia New" w:hAnsi="Browallia New" w:cs="Browallia New"/>
          <w:sz w:val="26"/>
          <w:szCs w:val="26"/>
        </w:rPr>
        <w:t>390</w:t>
      </w:r>
      <w:r w:rsidRPr="00E673DB">
        <w:rPr>
          <w:rFonts w:ascii="Browallia New" w:hAnsi="Browallia New" w:cs="Browallia New"/>
          <w:sz w:val="26"/>
          <w:szCs w:val="26"/>
        </w:rPr>
        <w:t xml:space="preserve"> </w:t>
      </w:r>
      <w:r w:rsidRPr="00E673DB">
        <w:rPr>
          <w:rFonts w:ascii="Browallia New" w:hAnsi="Browallia New" w:cs="Browallia New"/>
          <w:sz w:val="26"/>
          <w:szCs w:val="26"/>
          <w:cs/>
        </w:rPr>
        <w:t>หุ้น เพื่อจัดสรรให้แก่ผู้ถือหุ้นเดิมของบริษัทที่จองซื้อและได้รับจัดสรรหุ้นสามัญเพิ่มทุนที่ออกและเสนอขายให้แก่ผู้ถือหุ้นเดิมตามสัดส่วนการถือหุ้น (</w:t>
      </w:r>
      <w:r w:rsidRPr="00E673DB">
        <w:rPr>
          <w:rFonts w:ascii="Browallia New" w:hAnsi="Browallia New" w:cs="Browallia New"/>
          <w:sz w:val="26"/>
          <w:szCs w:val="26"/>
        </w:rPr>
        <w:t xml:space="preserve">Rights Offering) </w:t>
      </w:r>
      <w:r w:rsidRPr="00E673DB">
        <w:rPr>
          <w:rFonts w:ascii="Browallia New" w:hAnsi="Browallia New" w:cs="Browallia New"/>
          <w:sz w:val="26"/>
          <w:szCs w:val="26"/>
          <w:cs/>
        </w:rPr>
        <w:t xml:space="preserve">ในอัตราส่วน </w:t>
      </w:r>
      <w:r w:rsidR="00105CCB" w:rsidRPr="00105CCB">
        <w:rPr>
          <w:rFonts w:ascii="Browallia New" w:hAnsi="Browallia New" w:cs="Browallia New"/>
          <w:sz w:val="26"/>
          <w:szCs w:val="26"/>
        </w:rPr>
        <w:t>3</w:t>
      </w:r>
      <w:r w:rsidRPr="00E673DB">
        <w:rPr>
          <w:rFonts w:ascii="Browallia New" w:hAnsi="Browallia New" w:cs="Browallia New"/>
          <w:sz w:val="26"/>
          <w:szCs w:val="26"/>
          <w:cs/>
        </w:rPr>
        <w:t xml:space="preserve"> หุ้นสามัญเพิ่มทุนต่อใบสำคัญแสดงสิทธิ </w:t>
      </w:r>
      <w:r w:rsidR="00105CCB" w:rsidRPr="00105CCB">
        <w:rPr>
          <w:rFonts w:ascii="Browallia New" w:hAnsi="Browallia New" w:cs="Browallia New"/>
          <w:sz w:val="26"/>
          <w:szCs w:val="26"/>
        </w:rPr>
        <w:t>1</w:t>
      </w:r>
      <w:r w:rsidRPr="00E673DB">
        <w:rPr>
          <w:rFonts w:ascii="Browallia New" w:hAnsi="Browallia New" w:cs="Browallia New"/>
          <w:sz w:val="26"/>
          <w:szCs w:val="26"/>
          <w:cs/>
        </w:rPr>
        <w:t xml:space="preserve"> หน่วย โดยไม่คิดมูลค่า และมีราคาใช้สิทธิซื้อหุ้นสามัญ </w:t>
      </w:r>
      <w:r w:rsidR="00105CCB" w:rsidRPr="00105CCB">
        <w:rPr>
          <w:rFonts w:ascii="Browallia New" w:hAnsi="Browallia New" w:cs="Browallia New"/>
          <w:sz w:val="26"/>
          <w:szCs w:val="26"/>
        </w:rPr>
        <w:t>4</w:t>
      </w:r>
      <w:r w:rsidRPr="00E673DB">
        <w:rPr>
          <w:rFonts w:ascii="Browallia New" w:hAnsi="Browallia New" w:cs="Browallia New"/>
          <w:sz w:val="26"/>
          <w:szCs w:val="26"/>
          <w:cs/>
        </w:rPr>
        <w:t xml:space="preserve"> บาทต่อหุ้นและมีระยะเวลาการใช้สิทธิ </w:t>
      </w:r>
      <w:r w:rsidR="00105CCB" w:rsidRPr="00105CCB">
        <w:rPr>
          <w:rFonts w:ascii="Browallia New" w:hAnsi="Browallia New" w:cs="Browallia New"/>
          <w:sz w:val="26"/>
          <w:szCs w:val="26"/>
        </w:rPr>
        <w:t>3</w:t>
      </w:r>
      <w:r w:rsidRPr="00E673DB">
        <w:rPr>
          <w:rFonts w:ascii="Browallia New" w:hAnsi="Browallia New" w:cs="Browallia New"/>
          <w:sz w:val="26"/>
          <w:szCs w:val="26"/>
          <w:cs/>
        </w:rPr>
        <w:t xml:space="preserve"> ปี</w:t>
      </w:r>
    </w:p>
    <w:p w14:paraId="2B6EADC7" w14:textId="402CF8AD"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32</w:t>
      </w:r>
      <w:r w:rsidR="00A50F28" w:rsidRPr="00E673DB">
        <w:rPr>
          <w:rFonts w:ascii="Browallia New" w:hAnsi="Browallia New" w:cs="Browallia New"/>
          <w:b/>
          <w:bCs/>
          <w:kern w:val="26"/>
          <w:position w:val="-25"/>
          <w:cs/>
          <w:lang w:val="en-US"/>
        </w:rPr>
        <w:tab/>
        <w:t>สำรองตามกฎหมาย</w:t>
      </w:r>
    </w:p>
    <w:p w14:paraId="04CC6104" w14:textId="77777777" w:rsidR="00420405" w:rsidRPr="00E673DB" w:rsidRDefault="00420405" w:rsidP="00A50F28">
      <w:pPr>
        <w:jc w:val="thaiDistribute"/>
        <w:rPr>
          <w:rFonts w:ascii="Browallia New" w:eastAsia="Arial Unicode MS" w:hAnsi="Browallia New" w:cs="Browallia New"/>
          <w:sz w:val="26"/>
          <w:szCs w:val="26"/>
        </w:rPr>
      </w:pPr>
    </w:p>
    <w:p w14:paraId="30AB072E" w14:textId="0B9768D1" w:rsidR="00A50F28" w:rsidRPr="00E673DB" w:rsidRDefault="00A50F28" w:rsidP="00A50F28">
      <w:pPr>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ตามพระราชบัญญัติบริษัทมหาชนจำกัด พ.ศ. </w:t>
      </w:r>
      <w:r w:rsidR="00105CCB" w:rsidRPr="00105CCB">
        <w:rPr>
          <w:rFonts w:ascii="Browallia New" w:eastAsia="Arial Unicode MS" w:hAnsi="Browallia New" w:cs="Browallia New"/>
          <w:sz w:val="26"/>
          <w:szCs w:val="26"/>
        </w:rPr>
        <w:t>2535</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บริษัทต้องกันเงินสำรองตามกฎหมายอย่างน้อยร้อยละ </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ของกำไรสุทธิ หลังจากหักส่วนของขาดทุนสะสมยกมา (ถ้ามี) จนกว่าสำรองนี้จะมีมูลค่าไม่น้อยกว่าร้อยละ </w:t>
      </w:r>
      <w:r w:rsidR="00105CCB" w:rsidRPr="00105CCB">
        <w:rPr>
          <w:rFonts w:ascii="Browallia New" w:eastAsia="Arial Unicode MS" w:hAnsi="Browallia New" w:cs="Browallia New"/>
          <w:sz w:val="26"/>
          <w:szCs w:val="26"/>
        </w:rPr>
        <w:t>10</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ของทุนจดทะเบียน สำรองนี้ไม่สามารถนำไปจ่ายเงินปันผลได้</w:t>
      </w:r>
    </w:p>
    <w:p w14:paraId="5CCEC307" w14:textId="489610B8" w:rsidR="00A50F28" w:rsidRPr="00E673DB" w:rsidRDefault="00A50F28" w:rsidP="005E1B7E">
      <w:pPr>
        <w:jc w:val="thaiDistribute"/>
        <w:rPr>
          <w:rFonts w:ascii="Browallia New" w:hAnsi="Browallia New" w:cs="Browallia New"/>
          <w:sz w:val="26"/>
          <w:szCs w:val="26"/>
        </w:rPr>
      </w:pPr>
    </w:p>
    <w:p w14:paraId="3282AB94" w14:textId="16650352"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33</w:t>
      </w:r>
      <w:r w:rsidR="00A50F28" w:rsidRPr="00E673DB">
        <w:rPr>
          <w:rFonts w:ascii="Browallia New" w:hAnsi="Browallia New" w:cs="Browallia New"/>
          <w:b/>
          <w:bCs/>
          <w:kern w:val="26"/>
          <w:position w:val="-25"/>
          <w:cs/>
          <w:lang w:val="en-US"/>
        </w:rPr>
        <w:tab/>
        <w:t>รายได้เงินอุดหนุนส่วนเพิ่มราคารับซื้อไฟฟ้า</w:t>
      </w:r>
    </w:p>
    <w:p w14:paraId="59FD2BED" w14:textId="77777777" w:rsidR="00A50F28" w:rsidRPr="00E673DB" w:rsidRDefault="00A50F28" w:rsidP="00A50F28">
      <w:pPr>
        <w:jc w:val="thaiDistribute"/>
        <w:rPr>
          <w:rFonts w:ascii="Browallia New" w:hAnsi="Browallia New" w:cs="Browallia New"/>
          <w:sz w:val="26"/>
          <w:szCs w:val="26"/>
        </w:rPr>
      </w:pPr>
    </w:p>
    <w:p w14:paraId="608AFC4C" w14:textId="56F82CC1" w:rsidR="00A50F28" w:rsidRPr="00E673DB" w:rsidRDefault="00A50F28" w:rsidP="00A50F28">
      <w:pPr>
        <w:jc w:val="thaiDistribute"/>
        <w:rPr>
          <w:rFonts w:ascii="Browallia New" w:hAnsi="Browallia New" w:cs="Browallia New"/>
          <w:spacing w:val="-2"/>
          <w:sz w:val="26"/>
          <w:szCs w:val="26"/>
          <w:lang w:val="en-US"/>
        </w:rPr>
      </w:pPr>
      <w:r w:rsidRPr="00E673DB">
        <w:rPr>
          <w:rFonts w:ascii="Browallia New" w:hAnsi="Browallia New" w:cs="Browallia New"/>
          <w:sz w:val="26"/>
          <w:szCs w:val="26"/>
          <w:cs/>
        </w:rPr>
        <w:t>รายได้เงินอุดหนุนส่วนเพิ่มราคารับซื้อไฟฟ้า เป็นรายได้จากเงินอุดหนุนส่วนเพิ่มค่ารับซื้อไฟฟ้า (</w:t>
      </w:r>
      <w:r w:rsidRPr="00E673DB">
        <w:rPr>
          <w:rFonts w:ascii="Browallia New" w:hAnsi="Browallia New" w:cs="Browallia New"/>
          <w:sz w:val="26"/>
          <w:szCs w:val="26"/>
          <w:lang w:val="en-US"/>
        </w:rPr>
        <w:t xml:space="preserve">Adder) </w:t>
      </w:r>
      <w:r w:rsidRPr="00E673DB">
        <w:rPr>
          <w:rFonts w:ascii="Browallia New" w:hAnsi="Browallia New" w:cs="Browallia New"/>
          <w:sz w:val="26"/>
          <w:szCs w:val="26"/>
          <w:cs/>
          <w:lang w:val="en-US"/>
        </w:rPr>
        <w:t>จากการไฟฟ้าฝ่ายผลิต</w:t>
      </w:r>
      <w:r w:rsidRPr="00E673DB">
        <w:rPr>
          <w:rFonts w:ascii="Browallia New" w:hAnsi="Browallia New" w:cs="Browallia New"/>
          <w:sz w:val="26"/>
          <w:szCs w:val="26"/>
          <w:cs/>
          <w:lang w:val="en-US"/>
        </w:rPr>
        <w:br/>
        <w:t>แห่งประเทศไทย</w:t>
      </w:r>
      <w:r w:rsidRPr="00E673DB">
        <w:rPr>
          <w:rFonts w:ascii="Browallia New" w:hAnsi="Browallia New" w:cs="Browallia New"/>
          <w:spacing w:val="-6"/>
          <w:sz w:val="26"/>
          <w:szCs w:val="26"/>
          <w:cs/>
          <w:lang w:val="en-US"/>
        </w:rPr>
        <w:t xml:space="preserve">ในอัตรา </w:t>
      </w:r>
      <w:r w:rsidR="00105CCB" w:rsidRPr="00105CCB">
        <w:rPr>
          <w:rFonts w:ascii="Browallia New" w:hAnsi="Browallia New" w:cs="Browallia New"/>
          <w:spacing w:val="-6"/>
          <w:sz w:val="26"/>
          <w:szCs w:val="26"/>
        </w:rPr>
        <w:t>6</w:t>
      </w:r>
      <w:r w:rsidRPr="00E673DB">
        <w:rPr>
          <w:rFonts w:ascii="Browallia New" w:hAnsi="Browallia New" w:cs="Browallia New"/>
          <w:spacing w:val="-6"/>
          <w:sz w:val="26"/>
          <w:szCs w:val="26"/>
          <w:lang w:val="en-US"/>
        </w:rPr>
        <w:t>.</w:t>
      </w:r>
      <w:r w:rsidR="00105CCB" w:rsidRPr="00105CCB">
        <w:rPr>
          <w:rFonts w:ascii="Browallia New" w:hAnsi="Browallia New" w:cs="Browallia New"/>
          <w:spacing w:val="-6"/>
          <w:sz w:val="26"/>
          <w:szCs w:val="26"/>
        </w:rPr>
        <w:t>50</w:t>
      </w:r>
      <w:r w:rsidRPr="00E673DB">
        <w:rPr>
          <w:rFonts w:ascii="Browallia New" w:hAnsi="Browallia New" w:cs="Browallia New"/>
          <w:spacing w:val="-6"/>
          <w:sz w:val="26"/>
          <w:szCs w:val="26"/>
          <w:lang w:val="en-US"/>
        </w:rPr>
        <w:t xml:space="preserve"> </w:t>
      </w:r>
      <w:r w:rsidRPr="00E673DB">
        <w:rPr>
          <w:rFonts w:ascii="Browallia New" w:hAnsi="Browallia New" w:cs="Browallia New"/>
          <w:spacing w:val="-6"/>
          <w:sz w:val="26"/>
          <w:szCs w:val="26"/>
          <w:cs/>
          <w:lang w:val="en-US"/>
        </w:rPr>
        <w:t>บาท</w:t>
      </w:r>
      <w:r w:rsidRPr="00E673DB">
        <w:rPr>
          <w:rFonts w:ascii="Browallia New" w:hAnsi="Browallia New" w:cs="Browallia New"/>
          <w:spacing w:val="4"/>
          <w:sz w:val="26"/>
          <w:szCs w:val="26"/>
          <w:cs/>
          <w:lang w:val="en-US"/>
        </w:rPr>
        <w:t xml:space="preserve"> </w:t>
      </w:r>
      <w:r w:rsidRPr="00E673DB">
        <w:rPr>
          <w:rFonts w:ascii="Browallia New" w:hAnsi="Browallia New" w:cs="Browallia New"/>
          <w:spacing w:val="-2"/>
          <w:sz w:val="26"/>
          <w:szCs w:val="26"/>
          <w:cs/>
        </w:rPr>
        <w:t xml:space="preserve">และ </w:t>
      </w:r>
      <w:r w:rsidR="00105CCB" w:rsidRPr="00105CCB">
        <w:rPr>
          <w:rFonts w:ascii="Browallia New" w:hAnsi="Browallia New" w:cs="Browallia New"/>
          <w:spacing w:val="-2"/>
          <w:sz w:val="26"/>
          <w:szCs w:val="26"/>
        </w:rPr>
        <w:t>3</w:t>
      </w:r>
      <w:r w:rsidRPr="00E673DB">
        <w:rPr>
          <w:rFonts w:ascii="Browallia New" w:hAnsi="Browallia New" w:cs="Browallia New"/>
          <w:spacing w:val="-2"/>
          <w:sz w:val="26"/>
          <w:szCs w:val="26"/>
        </w:rPr>
        <w:t>.</w:t>
      </w:r>
      <w:r w:rsidR="00105CCB" w:rsidRPr="00105CCB">
        <w:rPr>
          <w:rFonts w:ascii="Browallia New" w:hAnsi="Browallia New" w:cs="Browallia New"/>
          <w:spacing w:val="-2"/>
          <w:sz w:val="26"/>
          <w:szCs w:val="26"/>
        </w:rPr>
        <w:t>50</w:t>
      </w:r>
      <w:r w:rsidRPr="00E673DB">
        <w:rPr>
          <w:rFonts w:ascii="Browallia New" w:hAnsi="Browallia New" w:cs="Browallia New"/>
          <w:spacing w:val="-2"/>
          <w:sz w:val="26"/>
          <w:szCs w:val="26"/>
        </w:rPr>
        <w:t xml:space="preserve"> </w:t>
      </w:r>
      <w:r w:rsidRPr="00E673DB">
        <w:rPr>
          <w:rFonts w:ascii="Browallia New" w:hAnsi="Browallia New" w:cs="Browallia New"/>
          <w:spacing w:val="-2"/>
          <w:sz w:val="26"/>
          <w:szCs w:val="26"/>
          <w:cs/>
        </w:rPr>
        <w:t>บาท</w:t>
      </w:r>
      <w:r w:rsidRPr="00E673DB">
        <w:rPr>
          <w:rFonts w:ascii="Browallia New" w:hAnsi="Browallia New" w:cs="Browallia New"/>
          <w:spacing w:val="-2"/>
          <w:sz w:val="26"/>
          <w:szCs w:val="26"/>
          <w:cs/>
          <w:lang w:val="en-US"/>
        </w:rPr>
        <w:t xml:space="preserve"> ต่อกิโลวัตต์</w:t>
      </w:r>
      <w:r w:rsidRPr="00E673DB">
        <w:rPr>
          <w:rFonts w:ascii="Browallia New" w:hAnsi="Browallia New" w:cs="Browallia New"/>
          <w:spacing w:val="-2"/>
          <w:sz w:val="26"/>
          <w:szCs w:val="26"/>
          <w:lang w:val="en-US"/>
        </w:rPr>
        <w:t>-</w:t>
      </w:r>
      <w:r w:rsidRPr="00E673DB">
        <w:rPr>
          <w:rFonts w:ascii="Browallia New" w:hAnsi="Browallia New" w:cs="Browallia New"/>
          <w:spacing w:val="-2"/>
          <w:sz w:val="26"/>
          <w:szCs w:val="26"/>
          <w:cs/>
          <w:lang w:val="en-US"/>
        </w:rPr>
        <w:t>ชั่วโมง</w:t>
      </w:r>
      <w:r w:rsidRPr="00E673DB">
        <w:rPr>
          <w:rFonts w:ascii="Browallia New" w:hAnsi="Browallia New" w:cs="Browallia New"/>
          <w:spacing w:val="-2"/>
          <w:sz w:val="26"/>
          <w:szCs w:val="26"/>
          <w:cs/>
        </w:rPr>
        <w:t>จากการจำหน่ายกระแสไฟฟ้าพลังงานแสงอาทิตย์และพลังงานลมตามลำดับ</w:t>
      </w:r>
      <w:r w:rsidRPr="00E673DB">
        <w:rPr>
          <w:rFonts w:ascii="Browallia New" w:hAnsi="Browallia New" w:cs="Browallia New"/>
          <w:spacing w:val="-2"/>
          <w:sz w:val="26"/>
          <w:szCs w:val="26"/>
          <w:cs/>
          <w:lang w:val="en-US"/>
        </w:rPr>
        <w:t xml:space="preserve"> เป็นระยะเวลา </w:t>
      </w:r>
      <w:r w:rsidR="00105CCB" w:rsidRPr="00105CCB">
        <w:rPr>
          <w:rFonts w:ascii="Browallia New" w:hAnsi="Browallia New" w:cs="Browallia New"/>
          <w:spacing w:val="-2"/>
          <w:sz w:val="26"/>
          <w:szCs w:val="26"/>
        </w:rPr>
        <w:t>10</w:t>
      </w:r>
      <w:r w:rsidRPr="00E673DB">
        <w:rPr>
          <w:rFonts w:ascii="Browallia New" w:hAnsi="Browallia New" w:cs="Browallia New"/>
          <w:spacing w:val="-2"/>
          <w:sz w:val="26"/>
          <w:szCs w:val="26"/>
          <w:lang w:val="en-US"/>
        </w:rPr>
        <w:t xml:space="preserve"> </w:t>
      </w:r>
      <w:r w:rsidRPr="00E673DB">
        <w:rPr>
          <w:rFonts w:ascii="Browallia New" w:hAnsi="Browallia New" w:cs="Browallia New"/>
          <w:spacing w:val="-2"/>
          <w:sz w:val="26"/>
          <w:szCs w:val="26"/>
          <w:cs/>
          <w:lang w:val="en-US"/>
        </w:rPr>
        <w:t>ปี นับตั้งแต่วันเริ่มต้นซื้อขายไฟฟ้าเชิงพาณิชย์ กลุ่มกิจการรับรู้เงินอุดหนุนดังกล่าวเป็นรายได้ทั้งจำนวนตามปริมาณไฟฟ้าที่ผลิตได้จริง</w:t>
      </w:r>
    </w:p>
    <w:p w14:paraId="5606CCF9" w14:textId="46A8F754" w:rsidR="00A50F28" w:rsidRPr="00E673DB" w:rsidRDefault="00A50F28" w:rsidP="00157D34">
      <w:pPr>
        <w:rPr>
          <w:rFonts w:ascii="Browallia New" w:hAnsi="Browallia New" w:cs="Browallia New"/>
          <w:sz w:val="26"/>
          <w:szCs w:val="26"/>
        </w:rPr>
      </w:pPr>
    </w:p>
    <w:p w14:paraId="7CE0603F" w14:textId="67F8FF3C" w:rsidR="00A50F28" w:rsidRPr="00E673DB" w:rsidRDefault="00105CCB" w:rsidP="00FF0FEF">
      <w:pPr>
        <w:pStyle w:val="HeadSub6EA"/>
        <w:spacing w:line="257" w:lineRule="auto"/>
        <w:ind w:left="567" w:hanging="567"/>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t>34</w:t>
      </w:r>
      <w:r w:rsidR="00A50F28" w:rsidRPr="00E673DB">
        <w:rPr>
          <w:rFonts w:ascii="Browallia New" w:hAnsi="Browallia New" w:cs="Browallia New"/>
          <w:b/>
          <w:bCs/>
          <w:kern w:val="26"/>
          <w:position w:val="-25"/>
          <w:lang w:val="en-US"/>
        </w:rPr>
        <w:tab/>
      </w:r>
      <w:r w:rsidR="00A50F28" w:rsidRPr="00E673DB">
        <w:rPr>
          <w:rFonts w:ascii="Browallia New" w:hAnsi="Browallia New" w:cs="Browallia New"/>
          <w:b/>
          <w:bCs/>
          <w:kern w:val="26"/>
          <w:position w:val="-25"/>
          <w:cs/>
          <w:lang w:val="en-US"/>
        </w:rPr>
        <w:t>รายได้อื่น</w:t>
      </w:r>
    </w:p>
    <w:tbl>
      <w:tblPr>
        <w:tblW w:w="5002" w:type="pct"/>
        <w:tblLook w:val="0000" w:firstRow="0" w:lastRow="0" w:firstColumn="0" w:lastColumn="0" w:noHBand="0" w:noVBand="0"/>
      </w:tblPr>
      <w:tblGrid>
        <w:gridCol w:w="3992"/>
        <w:gridCol w:w="1369"/>
        <w:gridCol w:w="1368"/>
        <w:gridCol w:w="1368"/>
        <w:gridCol w:w="1366"/>
      </w:tblGrid>
      <w:tr w:rsidR="00A50F28" w:rsidRPr="00E673DB" w14:paraId="6A8F0F0F" w14:textId="77777777" w:rsidTr="006B5779">
        <w:trPr>
          <w:cantSplit/>
        </w:trPr>
        <w:tc>
          <w:tcPr>
            <w:tcW w:w="2109" w:type="pct"/>
            <w:vAlign w:val="bottom"/>
          </w:tcPr>
          <w:p w14:paraId="46D951EA" w14:textId="77777777" w:rsidR="00A50F28" w:rsidRPr="00E673DB" w:rsidRDefault="00A50F28">
            <w:pPr>
              <w:tabs>
                <w:tab w:val="left" w:pos="6840"/>
              </w:tabs>
              <w:ind w:left="-105"/>
              <w:jc w:val="thaiDistribute"/>
              <w:rPr>
                <w:rFonts w:ascii="Browallia New" w:hAnsi="Browallia New" w:cs="Browallia New"/>
                <w:sz w:val="26"/>
                <w:szCs w:val="26"/>
                <w:cs/>
              </w:rPr>
            </w:pPr>
          </w:p>
        </w:tc>
        <w:tc>
          <w:tcPr>
            <w:tcW w:w="1446" w:type="pct"/>
            <w:gridSpan w:val="2"/>
            <w:tcBorders>
              <w:bottom w:val="single" w:sz="4" w:space="0" w:color="auto"/>
            </w:tcBorders>
            <w:vAlign w:val="bottom"/>
          </w:tcPr>
          <w:p w14:paraId="1A284FC2" w14:textId="77777777" w:rsidR="00A50F28" w:rsidRPr="00E673DB" w:rsidRDefault="00A50F28">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c>
          <w:tcPr>
            <w:tcW w:w="1445" w:type="pct"/>
            <w:gridSpan w:val="2"/>
            <w:tcBorders>
              <w:bottom w:val="single" w:sz="4" w:space="0" w:color="auto"/>
            </w:tcBorders>
            <w:vAlign w:val="bottom"/>
          </w:tcPr>
          <w:p w14:paraId="17887F79" w14:textId="77777777" w:rsidR="00A50F28" w:rsidRPr="00E673DB" w:rsidRDefault="00A50F28">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FF0FEF" w:rsidRPr="00E673DB" w14:paraId="229EEFDA" w14:textId="77777777" w:rsidTr="00FF0FEF">
        <w:trPr>
          <w:cantSplit/>
        </w:trPr>
        <w:tc>
          <w:tcPr>
            <w:tcW w:w="2109" w:type="pct"/>
            <w:vAlign w:val="bottom"/>
          </w:tcPr>
          <w:p w14:paraId="356DB704" w14:textId="77777777" w:rsidR="00FF0FEF" w:rsidRPr="00E673DB" w:rsidRDefault="00FF0FEF">
            <w:pPr>
              <w:tabs>
                <w:tab w:val="left" w:pos="6840"/>
              </w:tabs>
              <w:ind w:left="-105"/>
              <w:jc w:val="thaiDistribute"/>
              <w:rPr>
                <w:rFonts w:ascii="Browallia New" w:hAnsi="Browallia New" w:cs="Browallia New"/>
                <w:sz w:val="26"/>
                <w:szCs w:val="26"/>
                <w:cs/>
              </w:rPr>
            </w:pPr>
          </w:p>
        </w:tc>
        <w:tc>
          <w:tcPr>
            <w:tcW w:w="1446" w:type="pct"/>
            <w:gridSpan w:val="2"/>
            <w:vAlign w:val="bottom"/>
          </w:tcPr>
          <w:p w14:paraId="4D12E3F4" w14:textId="77777777" w:rsidR="00FF0FEF" w:rsidRPr="00E673DB" w:rsidRDefault="00FF0FEF">
            <w:pPr>
              <w:tabs>
                <w:tab w:val="left" w:pos="6840"/>
              </w:tabs>
              <w:ind w:right="-72"/>
              <w:jc w:val="right"/>
              <w:rPr>
                <w:rFonts w:ascii="Browallia New" w:hAnsi="Browallia New" w:cs="Browallia New"/>
                <w:b/>
                <w:bCs/>
                <w:sz w:val="26"/>
                <w:szCs w:val="26"/>
                <w:cs/>
              </w:rPr>
            </w:pPr>
          </w:p>
        </w:tc>
        <w:tc>
          <w:tcPr>
            <w:tcW w:w="1445" w:type="pct"/>
            <w:gridSpan w:val="2"/>
            <w:vAlign w:val="bottom"/>
          </w:tcPr>
          <w:p w14:paraId="68BFD6C3" w14:textId="7B6D2C0C" w:rsidR="00FF0FEF" w:rsidRPr="00E673DB" w:rsidRDefault="00FF0FEF">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ปรับปรุงใหม่</w:t>
            </w:r>
          </w:p>
        </w:tc>
      </w:tr>
      <w:tr w:rsidR="006B5779" w:rsidRPr="00E673DB" w14:paraId="75CC0999" w14:textId="77777777" w:rsidTr="006B5779">
        <w:trPr>
          <w:cantSplit/>
        </w:trPr>
        <w:tc>
          <w:tcPr>
            <w:tcW w:w="2109" w:type="pct"/>
          </w:tcPr>
          <w:p w14:paraId="0D41A4F1" w14:textId="741CDEC5" w:rsidR="006B5779" w:rsidRPr="00E673DB" w:rsidRDefault="006B5779" w:rsidP="00E673DB">
            <w:pPr>
              <w:tabs>
                <w:tab w:val="left" w:pos="6840"/>
              </w:tabs>
              <w:spacing w:before="10"/>
              <w:ind w:left="-105"/>
              <w:jc w:val="thaiDistribute"/>
              <w:rPr>
                <w:rFonts w:ascii="Browallia New" w:hAnsi="Browallia New" w:cs="Browallia New"/>
                <w:sz w:val="26"/>
                <w:szCs w:val="26"/>
              </w:rPr>
            </w:pPr>
            <w:r w:rsidRPr="00E673DB">
              <w:rPr>
                <w:rFonts w:ascii="Browallia New" w:eastAsia="Arial Unicode MS" w:hAnsi="Browallia New" w:cs="Browallia New"/>
                <w:b/>
                <w:bCs/>
                <w:sz w:val="26"/>
                <w:szCs w:val="26"/>
                <w:cs/>
              </w:rPr>
              <w:t xml:space="preserve">สำหรับปีสิ้นสุดวันที่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ธันวาคม</w:t>
            </w:r>
          </w:p>
        </w:tc>
        <w:tc>
          <w:tcPr>
            <w:tcW w:w="723" w:type="pct"/>
          </w:tcPr>
          <w:p w14:paraId="2A617A02" w14:textId="4EFE63BF" w:rsidR="006B5779" w:rsidRPr="00E673DB" w:rsidRDefault="006B5779" w:rsidP="00E673DB">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23" w:type="pct"/>
          </w:tcPr>
          <w:p w14:paraId="78926B00" w14:textId="59BBC32C" w:rsidR="006B5779" w:rsidRPr="00E673DB" w:rsidRDefault="006B5779" w:rsidP="00E673DB">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723" w:type="pct"/>
          </w:tcPr>
          <w:p w14:paraId="241FDBC2" w14:textId="56A0E831" w:rsidR="006B5779" w:rsidRPr="00E673DB" w:rsidRDefault="006B5779" w:rsidP="00E673DB">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22" w:type="pct"/>
          </w:tcPr>
          <w:p w14:paraId="753E6595" w14:textId="64209B6D" w:rsidR="006B5779" w:rsidRPr="00E673DB" w:rsidRDefault="006B5779" w:rsidP="00E673DB">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607D3DB8" w14:textId="77777777" w:rsidTr="006B5779">
        <w:trPr>
          <w:cantSplit/>
        </w:trPr>
        <w:tc>
          <w:tcPr>
            <w:tcW w:w="2109" w:type="pct"/>
          </w:tcPr>
          <w:p w14:paraId="2F99382E" w14:textId="77777777" w:rsidR="00A50F28" w:rsidRPr="00E673DB" w:rsidRDefault="00A50F28">
            <w:pPr>
              <w:tabs>
                <w:tab w:val="left" w:pos="6840"/>
              </w:tabs>
              <w:ind w:left="-105"/>
              <w:jc w:val="thaiDistribute"/>
              <w:rPr>
                <w:rFonts w:ascii="Browallia New" w:hAnsi="Browallia New" w:cs="Browallia New"/>
                <w:sz w:val="26"/>
                <w:szCs w:val="26"/>
              </w:rPr>
            </w:pPr>
          </w:p>
        </w:tc>
        <w:tc>
          <w:tcPr>
            <w:tcW w:w="723" w:type="pct"/>
            <w:tcBorders>
              <w:bottom w:val="single" w:sz="4" w:space="0" w:color="auto"/>
            </w:tcBorders>
          </w:tcPr>
          <w:p w14:paraId="240D1175"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23" w:type="pct"/>
            <w:tcBorders>
              <w:bottom w:val="single" w:sz="4" w:space="0" w:color="auto"/>
            </w:tcBorders>
          </w:tcPr>
          <w:p w14:paraId="246379B1"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23" w:type="pct"/>
            <w:tcBorders>
              <w:bottom w:val="single" w:sz="4" w:space="0" w:color="auto"/>
            </w:tcBorders>
          </w:tcPr>
          <w:p w14:paraId="17403A05"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722" w:type="pct"/>
            <w:tcBorders>
              <w:bottom w:val="single" w:sz="4" w:space="0" w:color="auto"/>
            </w:tcBorders>
          </w:tcPr>
          <w:p w14:paraId="15FE8692"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577DBD40" w14:textId="77777777" w:rsidTr="006B5779">
        <w:trPr>
          <w:cantSplit/>
        </w:trPr>
        <w:tc>
          <w:tcPr>
            <w:tcW w:w="2109" w:type="pct"/>
          </w:tcPr>
          <w:p w14:paraId="3FB59BE7" w14:textId="77777777" w:rsidR="00A50F28" w:rsidRPr="00E673DB" w:rsidRDefault="00A50F28">
            <w:pPr>
              <w:ind w:left="-105" w:hanging="180"/>
              <w:jc w:val="thaiDistribute"/>
              <w:rPr>
                <w:rFonts w:ascii="Browallia New" w:hAnsi="Browallia New" w:cs="Browallia New"/>
                <w:sz w:val="26"/>
                <w:szCs w:val="26"/>
              </w:rPr>
            </w:pPr>
          </w:p>
        </w:tc>
        <w:tc>
          <w:tcPr>
            <w:tcW w:w="723" w:type="pct"/>
            <w:tcBorders>
              <w:top w:val="single" w:sz="4" w:space="0" w:color="auto"/>
            </w:tcBorders>
            <w:vAlign w:val="bottom"/>
          </w:tcPr>
          <w:p w14:paraId="352AC183" w14:textId="77777777" w:rsidR="00A50F28" w:rsidRPr="00E673DB" w:rsidRDefault="00A50F28">
            <w:pPr>
              <w:ind w:right="-72"/>
              <w:jc w:val="right"/>
              <w:rPr>
                <w:rFonts w:ascii="Browallia New" w:hAnsi="Browallia New" w:cs="Browallia New"/>
                <w:sz w:val="26"/>
                <w:szCs w:val="26"/>
              </w:rPr>
            </w:pPr>
          </w:p>
        </w:tc>
        <w:tc>
          <w:tcPr>
            <w:tcW w:w="723" w:type="pct"/>
            <w:tcBorders>
              <w:top w:val="single" w:sz="4" w:space="0" w:color="auto"/>
            </w:tcBorders>
            <w:vAlign w:val="bottom"/>
          </w:tcPr>
          <w:p w14:paraId="444E9B34" w14:textId="77777777" w:rsidR="00A50F28" w:rsidRPr="00E673DB" w:rsidRDefault="00A50F28">
            <w:pPr>
              <w:ind w:right="-72"/>
              <w:jc w:val="right"/>
              <w:rPr>
                <w:rFonts w:ascii="Browallia New" w:hAnsi="Browallia New" w:cs="Browallia New"/>
                <w:sz w:val="26"/>
                <w:szCs w:val="26"/>
              </w:rPr>
            </w:pPr>
          </w:p>
        </w:tc>
        <w:tc>
          <w:tcPr>
            <w:tcW w:w="723" w:type="pct"/>
            <w:tcBorders>
              <w:top w:val="single" w:sz="4" w:space="0" w:color="auto"/>
            </w:tcBorders>
            <w:vAlign w:val="bottom"/>
          </w:tcPr>
          <w:p w14:paraId="16A4E0DA" w14:textId="77777777" w:rsidR="00A50F28" w:rsidRPr="00E673DB" w:rsidRDefault="00A50F28">
            <w:pPr>
              <w:ind w:right="-72"/>
              <w:jc w:val="right"/>
              <w:rPr>
                <w:rFonts w:ascii="Browallia New" w:hAnsi="Browallia New" w:cs="Browallia New"/>
                <w:sz w:val="26"/>
                <w:szCs w:val="26"/>
              </w:rPr>
            </w:pPr>
          </w:p>
        </w:tc>
        <w:tc>
          <w:tcPr>
            <w:tcW w:w="722" w:type="pct"/>
            <w:tcBorders>
              <w:top w:val="single" w:sz="4" w:space="0" w:color="auto"/>
            </w:tcBorders>
            <w:vAlign w:val="bottom"/>
          </w:tcPr>
          <w:p w14:paraId="4E52BF32" w14:textId="77777777" w:rsidR="00A50F28" w:rsidRPr="00E673DB" w:rsidRDefault="00A50F28">
            <w:pPr>
              <w:ind w:right="-72"/>
              <w:jc w:val="right"/>
              <w:rPr>
                <w:rFonts w:ascii="Browallia New" w:hAnsi="Browallia New" w:cs="Browallia New"/>
                <w:sz w:val="26"/>
                <w:szCs w:val="26"/>
              </w:rPr>
            </w:pPr>
          </w:p>
        </w:tc>
      </w:tr>
      <w:tr w:rsidR="006B5779" w:rsidRPr="00E673DB" w14:paraId="3EFE9FFA" w14:textId="77777777" w:rsidTr="006B5779">
        <w:trPr>
          <w:cantSplit/>
        </w:trPr>
        <w:tc>
          <w:tcPr>
            <w:tcW w:w="2109" w:type="pct"/>
          </w:tcPr>
          <w:p w14:paraId="0DD22329" w14:textId="77777777" w:rsidR="006B5779" w:rsidRPr="00E673DB" w:rsidRDefault="006B5779" w:rsidP="006B5779">
            <w:pPr>
              <w:ind w:left="-105"/>
              <w:jc w:val="thaiDistribute"/>
              <w:rPr>
                <w:rFonts w:ascii="Browallia New" w:hAnsi="Browallia New" w:cs="Browallia New"/>
                <w:sz w:val="26"/>
                <w:szCs w:val="26"/>
              </w:rPr>
            </w:pPr>
            <w:r w:rsidRPr="00E673DB">
              <w:rPr>
                <w:rFonts w:ascii="Browallia New" w:hAnsi="Browallia New" w:cs="Browallia New"/>
                <w:sz w:val="26"/>
                <w:szCs w:val="26"/>
                <w:cs/>
              </w:rPr>
              <w:t>รายได้ค่าเช่า</w:t>
            </w:r>
          </w:p>
        </w:tc>
        <w:tc>
          <w:tcPr>
            <w:tcW w:w="723" w:type="pct"/>
            <w:tcBorders>
              <w:top w:val="nil"/>
              <w:left w:val="nil"/>
              <w:right w:val="nil"/>
            </w:tcBorders>
            <w:shd w:val="clear" w:color="000000" w:fill="auto"/>
            <w:vAlign w:val="bottom"/>
          </w:tcPr>
          <w:p w14:paraId="519B8661" w14:textId="5C16CF71"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22</w:t>
            </w:r>
            <w:r w:rsidR="007642DD" w:rsidRPr="00E673DB">
              <w:rPr>
                <w:rFonts w:ascii="Browallia New" w:hAnsi="Browallia New" w:cs="Browallia New"/>
                <w:sz w:val="26"/>
                <w:szCs w:val="26"/>
              </w:rPr>
              <w:t>,</w:t>
            </w:r>
            <w:r w:rsidRPr="00105CCB">
              <w:rPr>
                <w:rFonts w:ascii="Browallia New" w:hAnsi="Browallia New" w:cs="Browallia New"/>
                <w:sz w:val="26"/>
                <w:szCs w:val="26"/>
              </w:rPr>
              <w:t>778</w:t>
            </w:r>
          </w:p>
        </w:tc>
        <w:tc>
          <w:tcPr>
            <w:tcW w:w="723" w:type="pct"/>
            <w:tcBorders>
              <w:top w:val="nil"/>
              <w:left w:val="nil"/>
              <w:right w:val="nil"/>
            </w:tcBorders>
            <w:vAlign w:val="bottom"/>
          </w:tcPr>
          <w:p w14:paraId="567F10B4" w14:textId="5A40CCBC"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6</w:t>
            </w:r>
            <w:r w:rsidR="006B5779" w:rsidRPr="00E673DB">
              <w:rPr>
                <w:rFonts w:ascii="Browallia New" w:hAnsi="Browallia New" w:cs="Browallia New"/>
                <w:sz w:val="26"/>
                <w:szCs w:val="26"/>
              </w:rPr>
              <w:t>,</w:t>
            </w:r>
            <w:r w:rsidRPr="00105CCB">
              <w:rPr>
                <w:rFonts w:ascii="Browallia New" w:hAnsi="Browallia New" w:cs="Browallia New"/>
                <w:sz w:val="26"/>
                <w:szCs w:val="26"/>
              </w:rPr>
              <w:t>413</w:t>
            </w:r>
          </w:p>
        </w:tc>
        <w:tc>
          <w:tcPr>
            <w:tcW w:w="723" w:type="pct"/>
            <w:tcBorders>
              <w:top w:val="nil"/>
              <w:left w:val="nil"/>
              <w:right w:val="nil"/>
            </w:tcBorders>
            <w:vAlign w:val="bottom"/>
          </w:tcPr>
          <w:p w14:paraId="63B09E95" w14:textId="317931C4"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47</w:t>
            </w:r>
            <w:r w:rsidR="00AC0D7D" w:rsidRPr="00E673DB">
              <w:rPr>
                <w:rFonts w:ascii="Browallia New" w:hAnsi="Browallia New" w:cs="Browallia New"/>
                <w:sz w:val="26"/>
                <w:szCs w:val="26"/>
              </w:rPr>
              <w:t>,</w:t>
            </w:r>
            <w:r w:rsidRPr="00105CCB">
              <w:rPr>
                <w:rFonts w:ascii="Browallia New" w:hAnsi="Browallia New" w:cs="Browallia New"/>
                <w:sz w:val="26"/>
                <w:szCs w:val="26"/>
              </w:rPr>
              <w:t>849</w:t>
            </w:r>
          </w:p>
        </w:tc>
        <w:tc>
          <w:tcPr>
            <w:tcW w:w="722" w:type="pct"/>
            <w:tcBorders>
              <w:top w:val="nil"/>
              <w:left w:val="nil"/>
              <w:right w:val="nil"/>
            </w:tcBorders>
            <w:vAlign w:val="bottom"/>
          </w:tcPr>
          <w:p w14:paraId="09C0A821" w14:textId="73447EC1"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49</w:t>
            </w:r>
            <w:r w:rsidR="00293320" w:rsidRPr="00E673DB">
              <w:rPr>
                <w:rFonts w:ascii="Browallia New" w:hAnsi="Browallia New" w:cs="Browallia New"/>
                <w:sz w:val="26"/>
                <w:szCs w:val="26"/>
              </w:rPr>
              <w:t>,</w:t>
            </w:r>
            <w:r w:rsidRPr="00105CCB">
              <w:rPr>
                <w:rFonts w:ascii="Browallia New" w:hAnsi="Browallia New" w:cs="Browallia New"/>
                <w:sz w:val="26"/>
                <w:szCs w:val="26"/>
              </w:rPr>
              <w:t>918</w:t>
            </w:r>
          </w:p>
        </w:tc>
      </w:tr>
      <w:tr w:rsidR="006B5779" w:rsidRPr="00E673DB" w14:paraId="27DE8D37" w14:textId="77777777" w:rsidTr="006B5779">
        <w:trPr>
          <w:cantSplit/>
        </w:trPr>
        <w:tc>
          <w:tcPr>
            <w:tcW w:w="2109" w:type="pct"/>
          </w:tcPr>
          <w:p w14:paraId="494C172E" w14:textId="77777777" w:rsidR="006B5779" w:rsidRPr="00E673DB" w:rsidRDefault="006B5779" w:rsidP="006B5779">
            <w:pPr>
              <w:ind w:left="-105"/>
              <w:jc w:val="thaiDistribute"/>
              <w:rPr>
                <w:rFonts w:ascii="Browallia New" w:hAnsi="Browallia New" w:cs="Browallia New"/>
                <w:sz w:val="26"/>
                <w:szCs w:val="26"/>
              </w:rPr>
            </w:pPr>
            <w:r w:rsidRPr="00E673DB">
              <w:rPr>
                <w:rFonts w:ascii="Browallia New" w:hAnsi="Browallia New" w:cs="Browallia New"/>
                <w:sz w:val="26"/>
                <w:szCs w:val="26"/>
                <w:cs/>
              </w:rPr>
              <w:t>รายได้ดอกเบี้ย</w:t>
            </w:r>
          </w:p>
        </w:tc>
        <w:tc>
          <w:tcPr>
            <w:tcW w:w="723" w:type="pct"/>
            <w:tcBorders>
              <w:top w:val="nil"/>
              <w:left w:val="nil"/>
              <w:right w:val="nil"/>
            </w:tcBorders>
            <w:shd w:val="clear" w:color="000000" w:fill="auto"/>
            <w:vAlign w:val="bottom"/>
          </w:tcPr>
          <w:p w14:paraId="072225FE" w14:textId="7272D3E2" w:rsidR="006B5779" w:rsidRPr="00E673DB" w:rsidRDefault="00105CCB" w:rsidP="006B5779">
            <w:pPr>
              <w:ind w:right="-83"/>
              <w:jc w:val="right"/>
              <w:rPr>
                <w:rFonts w:ascii="Browallia New" w:hAnsi="Browallia New" w:cs="Browallia New"/>
                <w:sz w:val="26"/>
                <w:szCs w:val="26"/>
                <w:cs/>
              </w:rPr>
            </w:pPr>
            <w:r w:rsidRPr="00105CCB">
              <w:rPr>
                <w:rFonts w:ascii="Browallia New" w:hAnsi="Browallia New" w:cs="Browallia New"/>
                <w:sz w:val="26"/>
                <w:szCs w:val="26"/>
              </w:rPr>
              <w:t>312</w:t>
            </w:r>
            <w:r w:rsidR="003A0E26" w:rsidRPr="00E673DB">
              <w:rPr>
                <w:rFonts w:ascii="Browallia New" w:hAnsi="Browallia New" w:cs="Browallia New"/>
                <w:sz w:val="26"/>
                <w:szCs w:val="26"/>
              </w:rPr>
              <w:t>,</w:t>
            </w:r>
            <w:r w:rsidRPr="00105CCB">
              <w:rPr>
                <w:rFonts w:ascii="Browallia New" w:hAnsi="Browallia New" w:cs="Browallia New"/>
                <w:sz w:val="26"/>
                <w:szCs w:val="26"/>
              </w:rPr>
              <w:t>445</w:t>
            </w:r>
          </w:p>
        </w:tc>
        <w:tc>
          <w:tcPr>
            <w:tcW w:w="723" w:type="pct"/>
            <w:tcBorders>
              <w:top w:val="nil"/>
              <w:left w:val="nil"/>
              <w:right w:val="nil"/>
            </w:tcBorders>
            <w:vAlign w:val="bottom"/>
          </w:tcPr>
          <w:p w14:paraId="4418326D" w14:textId="41EA100F" w:rsidR="006B5779" w:rsidRPr="00E673DB" w:rsidRDefault="00105CCB" w:rsidP="006B5779">
            <w:pPr>
              <w:ind w:right="-83"/>
              <w:jc w:val="right"/>
              <w:rPr>
                <w:rFonts w:ascii="Browallia New" w:hAnsi="Browallia New" w:cs="Browallia New"/>
                <w:sz w:val="26"/>
                <w:szCs w:val="26"/>
                <w:cs/>
              </w:rPr>
            </w:pPr>
            <w:r w:rsidRPr="00105CCB">
              <w:rPr>
                <w:rFonts w:ascii="Browallia New" w:hAnsi="Browallia New" w:cs="Browallia New"/>
                <w:sz w:val="26"/>
                <w:szCs w:val="26"/>
              </w:rPr>
              <w:t>237</w:t>
            </w:r>
            <w:r w:rsidR="006B5779" w:rsidRPr="00E673DB">
              <w:rPr>
                <w:rFonts w:ascii="Browallia New" w:hAnsi="Browallia New" w:cs="Browallia New"/>
                <w:sz w:val="26"/>
                <w:szCs w:val="26"/>
              </w:rPr>
              <w:t>,</w:t>
            </w:r>
            <w:r w:rsidRPr="00105CCB">
              <w:rPr>
                <w:rFonts w:ascii="Browallia New" w:hAnsi="Browallia New" w:cs="Browallia New"/>
                <w:sz w:val="26"/>
                <w:szCs w:val="26"/>
              </w:rPr>
              <w:t>297</w:t>
            </w:r>
          </w:p>
        </w:tc>
        <w:tc>
          <w:tcPr>
            <w:tcW w:w="723" w:type="pct"/>
            <w:tcBorders>
              <w:top w:val="nil"/>
              <w:left w:val="nil"/>
              <w:right w:val="nil"/>
            </w:tcBorders>
            <w:vAlign w:val="bottom"/>
          </w:tcPr>
          <w:p w14:paraId="6F535F6E" w14:textId="2A95FC6E"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1</w:t>
            </w:r>
            <w:r w:rsidR="00C00B68" w:rsidRPr="00E673DB">
              <w:rPr>
                <w:rFonts w:ascii="Browallia New" w:hAnsi="Browallia New" w:cs="Browallia New"/>
                <w:sz w:val="26"/>
                <w:szCs w:val="26"/>
              </w:rPr>
              <w:t>,</w:t>
            </w:r>
            <w:r w:rsidRPr="00105CCB">
              <w:rPr>
                <w:rFonts w:ascii="Browallia New" w:hAnsi="Browallia New" w:cs="Browallia New"/>
                <w:sz w:val="26"/>
                <w:szCs w:val="26"/>
              </w:rPr>
              <w:t>589</w:t>
            </w:r>
            <w:r w:rsidR="00C00B68" w:rsidRPr="00E673DB">
              <w:rPr>
                <w:rFonts w:ascii="Browallia New" w:hAnsi="Browallia New" w:cs="Browallia New"/>
                <w:sz w:val="26"/>
                <w:szCs w:val="26"/>
              </w:rPr>
              <w:t>,</w:t>
            </w:r>
            <w:r w:rsidRPr="00105CCB">
              <w:rPr>
                <w:rFonts w:ascii="Browallia New" w:hAnsi="Browallia New" w:cs="Browallia New"/>
                <w:sz w:val="26"/>
                <w:szCs w:val="26"/>
              </w:rPr>
              <w:t>657</w:t>
            </w:r>
          </w:p>
        </w:tc>
        <w:tc>
          <w:tcPr>
            <w:tcW w:w="722" w:type="pct"/>
            <w:tcBorders>
              <w:top w:val="nil"/>
              <w:left w:val="nil"/>
              <w:right w:val="nil"/>
            </w:tcBorders>
            <w:vAlign w:val="bottom"/>
          </w:tcPr>
          <w:p w14:paraId="6C80E503" w14:textId="5525D330"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1</w:t>
            </w:r>
            <w:r w:rsidR="00A912DF" w:rsidRPr="00E673DB">
              <w:rPr>
                <w:rFonts w:ascii="Browallia New" w:hAnsi="Browallia New" w:cs="Browallia New"/>
                <w:sz w:val="26"/>
                <w:szCs w:val="26"/>
              </w:rPr>
              <w:t>,</w:t>
            </w:r>
            <w:r w:rsidRPr="00105CCB">
              <w:rPr>
                <w:rFonts w:ascii="Browallia New" w:hAnsi="Browallia New" w:cs="Browallia New"/>
                <w:sz w:val="26"/>
                <w:szCs w:val="26"/>
              </w:rPr>
              <w:t>526</w:t>
            </w:r>
            <w:r w:rsidR="00A912DF" w:rsidRPr="00E673DB">
              <w:rPr>
                <w:rFonts w:ascii="Browallia New" w:hAnsi="Browallia New" w:cs="Browallia New"/>
                <w:sz w:val="26"/>
                <w:szCs w:val="26"/>
              </w:rPr>
              <w:t>,</w:t>
            </w:r>
            <w:r w:rsidRPr="00105CCB">
              <w:rPr>
                <w:rFonts w:ascii="Browallia New" w:hAnsi="Browallia New" w:cs="Browallia New"/>
                <w:sz w:val="26"/>
                <w:szCs w:val="26"/>
              </w:rPr>
              <w:t>648</w:t>
            </w:r>
          </w:p>
        </w:tc>
      </w:tr>
      <w:tr w:rsidR="006B5779" w:rsidRPr="00E673DB" w14:paraId="487416E8" w14:textId="77777777" w:rsidTr="006B5779">
        <w:trPr>
          <w:cantSplit/>
        </w:trPr>
        <w:tc>
          <w:tcPr>
            <w:tcW w:w="2109" w:type="pct"/>
          </w:tcPr>
          <w:p w14:paraId="1FDC4AD4" w14:textId="62E167CB"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รายได้จากการชดเชยประกันภัย</w:t>
            </w:r>
          </w:p>
        </w:tc>
        <w:tc>
          <w:tcPr>
            <w:tcW w:w="723" w:type="pct"/>
            <w:tcBorders>
              <w:top w:val="nil"/>
              <w:left w:val="nil"/>
              <w:right w:val="nil"/>
            </w:tcBorders>
            <w:shd w:val="clear" w:color="000000" w:fill="auto"/>
            <w:vAlign w:val="bottom"/>
          </w:tcPr>
          <w:p w14:paraId="612F644E" w14:textId="0A9434D0"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15</w:t>
            </w:r>
            <w:r w:rsidR="00071B4F" w:rsidRPr="00E673DB">
              <w:rPr>
                <w:rFonts w:ascii="Browallia New" w:hAnsi="Browallia New" w:cs="Browallia New"/>
                <w:sz w:val="26"/>
                <w:szCs w:val="26"/>
              </w:rPr>
              <w:t>,</w:t>
            </w:r>
            <w:r w:rsidRPr="00105CCB">
              <w:rPr>
                <w:rFonts w:ascii="Browallia New" w:hAnsi="Browallia New" w:cs="Browallia New"/>
                <w:sz w:val="26"/>
                <w:szCs w:val="26"/>
              </w:rPr>
              <w:t>38</w:t>
            </w:r>
            <w:r w:rsidR="00B57F1A">
              <w:rPr>
                <w:rFonts w:ascii="Browallia New" w:hAnsi="Browallia New" w:cs="Browallia New"/>
                <w:sz w:val="26"/>
                <w:szCs w:val="26"/>
              </w:rPr>
              <w:t>4</w:t>
            </w:r>
          </w:p>
        </w:tc>
        <w:tc>
          <w:tcPr>
            <w:tcW w:w="723" w:type="pct"/>
            <w:tcBorders>
              <w:top w:val="nil"/>
              <w:left w:val="nil"/>
              <w:right w:val="nil"/>
            </w:tcBorders>
            <w:vAlign w:val="bottom"/>
          </w:tcPr>
          <w:p w14:paraId="7227F480" w14:textId="7A7792B9"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29</w:t>
            </w:r>
            <w:r w:rsidR="006B5779" w:rsidRPr="00E673DB">
              <w:rPr>
                <w:rFonts w:ascii="Browallia New" w:hAnsi="Browallia New" w:cs="Browallia New"/>
                <w:sz w:val="26"/>
                <w:szCs w:val="26"/>
              </w:rPr>
              <w:t>,</w:t>
            </w:r>
            <w:r w:rsidRPr="00105CCB">
              <w:rPr>
                <w:rFonts w:ascii="Browallia New" w:hAnsi="Browallia New" w:cs="Browallia New"/>
                <w:sz w:val="26"/>
                <w:szCs w:val="26"/>
              </w:rPr>
              <w:t>356</w:t>
            </w:r>
          </w:p>
        </w:tc>
        <w:tc>
          <w:tcPr>
            <w:tcW w:w="723" w:type="pct"/>
            <w:tcBorders>
              <w:top w:val="nil"/>
              <w:left w:val="nil"/>
              <w:right w:val="nil"/>
            </w:tcBorders>
            <w:vAlign w:val="bottom"/>
          </w:tcPr>
          <w:p w14:paraId="01DBCF7C" w14:textId="69C431C8" w:rsidR="006B5779" w:rsidRPr="00E673DB" w:rsidRDefault="004E597A"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c>
          <w:tcPr>
            <w:tcW w:w="722" w:type="pct"/>
            <w:tcBorders>
              <w:top w:val="nil"/>
              <w:left w:val="nil"/>
              <w:right w:val="nil"/>
            </w:tcBorders>
            <w:vAlign w:val="bottom"/>
          </w:tcPr>
          <w:p w14:paraId="68B37A9F" w14:textId="3313DF6E" w:rsidR="006B5779" w:rsidRPr="00E673DB" w:rsidRDefault="006B5779"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r>
      <w:tr w:rsidR="006B5779" w:rsidRPr="00E673DB" w14:paraId="2F7B9881" w14:textId="77777777" w:rsidTr="006B5779">
        <w:trPr>
          <w:cantSplit/>
        </w:trPr>
        <w:tc>
          <w:tcPr>
            <w:tcW w:w="2109" w:type="pct"/>
          </w:tcPr>
          <w:p w14:paraId="24840E0A"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กำไรจากการขายสินทรัพย์ สุทธิ</w:t>
            </w:r>
          </w:p>
        </w:tc>
        <w:tc>
          <w:tcPr>
            <w:tcW w:w="723" w:type="pct"/>
            <w:tcBorders>
              <w:top w:val="nil"/>
              <w:left w:val="nil"/>
              <w:right w:val="nil"/>
            </w:tcBorders>
            <w:shd w:val="clear" w:color="000000" w:fill="auto"/>
            <w:vAlign w:val="bottom"/>
          </w:tcPr>
          <w:p w14:paraId="791B5039" w14:textId="198F77CA"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14</w:t>
            </w:r>
            <w:r w:rsidR="00071B4F" w:rsidRPr="00E673DB">
              <w:rPr>
                <w:rFonts w:ascii="Browallia New" w:hAnsi="Browallia New" w:cs="Browallia New"/>
                <w:sz w:val="26"/>
                <w:szCs w:val="26"/>
              </w:rPr>
              <w:t>,</w:t>
            </w:r>
            <w:r w:rsidRPr="00105CCB">
              <w:rPr>
                <w:rFonts w:ascii="Browallia New" w:hAnsi="Browallia New" w:cs="Browallia New"/>
                <w:sz w:val="26"/>
                <w:szCs w:val="26"/>
              </w:rPr>
              <w:t>223</w:t>
            </w:r>
          </w:p>
        </w:tc>
        <w:tc>
          <w:tcPr>
            <w:tcW w:w="723" w:type="pct"/>
            <w:tcBorders>
              <w:top w:val="nil"/>
              <w:left w:val="nil"/>
              <w:right w:val="nil"/>
            </w:tcBorders>
            <w:vAlign w:val="bottom"/>
          </w:tcPr>
          <w:p w14:paraId="27E19C8F" w14:textId="4349D37C" w:rsidR="006B5779" w:rsidRPr="00E673DB" w:rsidRDefault="006B5779"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c>
          <w:tcPr>
            <w:tcW w:w="723" w:type="pct"/>
            <w:tcBorders>
              <w:top w:val="nil"/>
              <w:left w:val="nil"/>
              <w:right w:val="nil"/>
            </w:tcBorders>
            <w:vAlign w:val="bottom"/>
          </w:tcPr>
          <w:p w14:paraId="153FEB8D" w14:textId="636766DD" w:rsidR="006B5779" w:rsidRPr="00E673DB" w:rsidRDefault="00C72409"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c>
          <w:tcPr>
            <w:tcW w:w="722" w:type="pct"/>
            <w:tcBorders>
              <w:top w:val="nil"/>
              <w:left w:val="nil"/>
              <w:right w:val="nil"/>
            </w:tcBorders>
            <w:vAlign w:val="bottom"/>
          </w:tcPr>
          <w:p w14:paraId="503C2C48" w14:textId="3A2D34E1" w:rsidR="006B5779" w:rsidRPr="00E673DB" w:rsidRDefault="00293320"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r>
      <w:tr w:rsidR="00EF4A84" w:rsidRPr="00E673DB" w14:paraId="578EF2FA" w14:textId="77777777" w:rsidTr="006B5779">
        <w:trPr>
          <w:cantSplit/>
        </w:trPr>
        <w:tc>
          <w:tcPr>
            <w:tcW w:w="2109" w:type="pct"/>
          </w:tcPr>
          <w:p w14:paraId="5127C9CF" w14:textId="4DB3AE6F" w:rsidR="00EF4A84" w:rsidRPr="00E673DB" w:rsidRDefault="00EF4A84"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กำไรจากการขายสินทรัพย์ที่ถือไว้เพื่อขาย</w:t>
            </w:r>
          </w:p>
        </w:tc>
        <w:tc>
          <w:tcPr>
            <w:tcW w:w="723" w:type="pct"/>
            <w:tcBorders>
              <w:top w:val="nil"/>
              <w:left w:val="nil"/>
              <w:right w:val="nil"/>
            </w:tcBorders>
            <w:shd w:val="clear" w:color="000000" w:fill="auto"/>
            <w:vAlign w:val="bottom"/>
          </w:tcPr>
          <w:p w14:paraId="7E75E5E8" w14:textId="62203845" w:rsidR="00EF4A84"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26</w:t>
            </w:r>
            <w:r w:rsidR="000B42D2" w:rsidRPr="00E673DB">
              <w:rPr>
                <w:rFonts w:ascii="Browallia New" w:hAnsi="Browallia New" w:cs="Browallia New"/>
                <w:sz w:val="26"/>
                <w:szCs w:val="26"/>
              </w:rPr>
              <w:t>,</w:t>
            </w:r>
            <w:r w:rsidRPr="00105CCB">
              <w:rPr>
                <w:rFonts w:ascii="Browallia New" w:hAnsi="Browallia New" w:cs="Browallia New"/>
                <w:sz w:val="26"/>
                <w:szCs w:val="26"/>
              </w:rPr>
              <w:t>591</w:t>
            </w:r>
          </w:p>
        </w:tc>
        <w:tc>
          <w:tcPr>
            <w:tcW w:w="723" w:type="pct"/>
            <w:tcBorders>
              <w:top w:val="nil"/>
              <w:left w:val="nil"/>
              <w:right w:val="nil"/>
            </w:tcBorders>
            <w:vAlign w:val="bottom"/>
          </w:tcPr>
          <w:p w14:paraId="0C020213" w14:textId="6963092F" w:rsidR="00EF4A84" w:rsidRPr="00E673DB" w:rsidRDefault="00A00BA5"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c>
          <w:tcPr>
            <w:tcW w:w="723" w:type="pct"/>
            <w:tcBorders>
              <w:top w:val="nil"/>
              <w:left w:val="nil"/>
              <w:right w:val="nil"/>
            </w:tcBorders>
            <w:vAlign w:val="bottom"/>
          </w:tcPr>
          <w:p w14:paraId="44165211" w14:textId="176451D1" w:rsidR="00EF4A84" w:rsidRPr="00E673DB" w:rsidRDefault="00A00BA5"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c>
          <w:tcPr>
            <w:tcW w:w="722" w:type="pct"/>
            <w:tcBorders>
              <w:top w:val="nil"/>
              <w:left w:val="nil"/>
              <w:right w:val="nil"/>
            </w:tcBorders>
            <w:vAlign w:val="bottom"/>
          </w:tcPr>
          <w:p w14:paraId="275734BD" w14:textId="1B6E0632" w:rsidR="00EF4A84" w:rsidRPr="00E673DB" w:rsidRDefault="00B73DF8" w:rsidP="006B5779">
            <w:pPr>
              <w:ind w:right="-83"/>
              <w:jc w:val="right"/>
              <w:rPr>
                <w:rFonts w:ascii="Browallia New" w:hAnsi="Browallia New" w:cs="Browallia New"/>
                <w:sz w:val="26"/>
                <w:szCs w:val="26"/>
              </w:rPr>
            </w:pPr>
            <w:r w:rsidRPr="00E673DB">
              <w:rPr>
                <w:rFonts w:ascii="Browallia New" w:hAnsi="Browallia New" w:cs="Browallia New"/>
                <w:sz w:val="26"/>
                <w:szCs w:val="26"/>
              </w:rPr>
              <w:t>-</w:t>
            </w:r>
          </w:p>
        </w:tc>
      </w:tr>
      <w:tr w:rsidR="006B5779" w:rsidRPr="00E673DB" w14:paraId="0044C8DB" w14:textId="77777777" w:rsidTr="006B5779">
        <w:trPr>
          <w:cantSplit/>
        </w:trPr>
        <w:tc>
          <w:tcPr>
            <w:tcW w:w="2109" w:type="pct"/>
          </w:tcPr>
          <w:p w14:paraId="3396583E" w14:textId="77777777" w:rsidR="006B5779" w:rsidRPr="00E673DB" w:rsidRDefault="006B5779" w:rsidP="006B5779">
            <w:pPr>
              <w:ind w:left="-105"/>
              <w:jc w:val="thaiDistribute"/>
              <w:rPr>
                <w:rFonts w:ascii="Browallia New" w:hAnsi="Browallia New" w:cs="Browallia New"/>
                <w:sz w:val="26"/>
                <w:szCs w:val="26"/>
              </w:rPr>
            </w:pPr>
            <w:r w:rsidRPr="00E673DB">
              <w:rPr>
                <w:rFonts w:ascii="Browallia New" w:hAnsi="Browallia New" w:cs="Browallia New"/>
                <w:sz w:val="26"/>
                <w:szCs w:val="26"/>
                <w:cs/>
              </w:rPr>
              <w:t>อื่น ๆ</w:t>
            </w:r>
          </w:p>
        </w:tc>
        <w:tc>
          <w:tcPr>
            <w:tcW w:w="723" w:type="pct"/>
            <w:tcBorders>
              <w:top w:val="nil"/>
              <w:left w:val="nil"/>
              <w:bottom w:val="single" w:sz="4" w:space="0" w:color="auto"/>
              <w:right w:val="nil"/>
            </w:tcBorders>
            <w:shd w:val="clear" w:color="000000" w:fill="auto"/>
            <w:vAlign w:val="bottom"/>
          </w:tcPr>
          <w:p w14:paraId="29C41206" w14:textId="03A47853" w:rsidR="006B5779" w:rsidRPr="00E673DB" w:rsidRDefault="00105CCB" w:rsidP="006B5779">
            <w:pPr>
              <w:ind w:right="-83"/>
              <w:jc w:val="right"/>
              <w:rPr>
                <w:rFonts w:ascii="Browallia New" w:hAnsi="Browallia New" w:cs="Browallia New"/>
                <w:sz w:val="26"/>
                <w:szCs w:val="26"/>
                <w:lang w:val="en-US"/>
              </w:rPr>
            </w:pPr>
            <w:r w:rsidRPr="00105CCB">
              <w:rPr>
                <w:rFonts w:ascii="Browallia New" w:hAnsi="Browallia New" w:cs="Browallia New"/>
                <w:sz w:val="26"/>
                <w:szCs w:val="26"/>
              </w:rPr>
              <w:t>142</w:t>
            </w:r>
            <w:r w:rsidR="00245FA6" w:rsidRPr="00E673DB">
              <w:rPr>
                <w:rFonts w:ascii="Browallia New" w:hAnsi="Browallia New" w:cs="Browallia New"/>
                <w:sz w:val="26"/>
                <w:szCs w:val="26"/>
              </w:rPr>
              <w:t>,</w:t>
            </w:r>
            <w:r w:rsidRPr="00105CCB">
              <w:rPr>
                <w:rFonts w:ascii="Browallia New" w:hAnsi="Browallia New" w:cs="Browallia New"/>
                <w:sz w:val="26"/>
                <w:szCs w:val="26"/>
              </w:rPr>
              <w:t>982</w:t>
            </w:r>
          </w:p>
        </w:tc>
        <w:tc>
          <w:tcPr>
            <w:tcW w:w="723" w:type="pct"/>
            <w:tcBorders>
              <w:top w:val="nil"/>
              <w:left w:val="nil"/>
              <w:bottom w:val="single" w:sz="4" w:space="0" w:color="auto"/>
              <w:right w:val="nil"/>
            </w:tcBorders>
            <w:vAlign w:val="bottom"/>
          </w:tcPr>
          <w:p w14:paraId="61F43F4D" w14:textId="50BC7309" w:rsidR="006B5779" w:rsidRPr="00E673DB" w:rsidRDefault="00105CCB" w:rsidP="006B5779">
            <w:pPr>
              <w:ind w:right="-83"/>
              <w:jc w:val="right"/>
              <w:rPr>
                <w:rFonts w:ascii="Browallia New" w:hAnsi="Browallia New" w:cs="Browallia New"/>
                <w:sz w:val="26"/>
                <w:szCs w:val="26"/>
                <w:lang w:val="en-US"/>
              </w:rPr>
            </w:pPr>
            <w:r w:rsidRPr="00105CCB">
              <w:rPr>
                <w:rFonts w:ascii="Browallia New" w:hAnsi="Browallia New" w:cs="Browallia New"/>
                <w:sz w:val="26"/>
                <w:szCs w:val="26"/>
              </w:rPr>
              <w:t>121</w:t>
            </w:r>
            <w:r w:rsidR="006B5779" w:rsidRPr="00E673DB">
              <w:rPr>
                <w:rFonts w:ascii="Browallia New" w:hAnsi="Browallia New" w:cs="Browallia New"/>
                <w:sz w:val="26"/>
                <w:szCs w:val="26"/>
                <w:lang w:val="en-US"/>
              </w:rPr>
              <w:t>,</w:t>
            </w:r>
            <w:r w:rsidRPr="00105CCB">
              <w:rPr>
                <w:rFonts w:ascii="Browallia New" w:hAnsi="Browallia New" w:cs="Browallia New"/>
                <w:sz w:val="26"/>
                <w:szCs w:val="26"/>
              </w:rPr>
              <w:t>608</w:t>
            </w:r>
          </w:p>
        </w:tc>
        <w:tc>
          <w:tcPr>
            <w:tcW w:w="723" w:type="pct"/>
            <w:tcBorders>
              <w:top w:val="nil"/>
              <w:left w:val="nil"/>
              <w:bottom w:val="single" w:sz="4" w:space="0" w:color="auto"/>
              <w:right w:val="nil"/>
            </w:tcBorders>
            <w:vAlign w:val="bottom"/>
          </w:tcPr>
          <w:p w14:paraId="722D65FB" w14:textId="2E8E9EAD" w:rsidR="006B5779" w:rsidRPr="00E673DB" w:rsidRDefault="00105CCB" w:rsidP="006B5779">
            <w:pPr>
              <w:ind w:right="-83"/>
              <w:jc w:val="right"/>
              <w:rPr>
                <w:rFonts w:ascii="Browallia New" w:hAnsi="Browallia New" w:cs="Browallia New"/>
                <w:sz w:val="26"/>
                <w:szCs w:val="26"/>
                <w:cs/>
              </w:rPr>
            </w:pPr>
            <w:r w:rsidRPr="00105CCB">
              <w:rPr>
                <w:rFonts w:ascii="Browallia New" w:hAnsi="Browallia New" w:cs="Browallia New"/>
                <w:sz w:val="26"/>
                <w:szCs w:val="26"/>
              </w:rPr>
              <w:t>25</w:t>
            </w:r>
            <w:r w:rsidR="004E597A" w:rsidRPr="00E673DB">
              <w:rPr>
                <w:rFonts w:ascii="Browallia New" w:hAnsi="Browallia New" w:cs="Browallia New"/>
                <w:sz w:val="26"/>
                <w:szCs w:val="26"/>
              </w:rPr>
              <w:t>,</w:t>
            </w:r>
            <w:r w:rsidRPr="00105CCB">
              <w:rPr>
                <w:rFonts w:ascii="Browallia New" w:hAnsi="Browallia New" w:cs="Browallia New"/>
                <w:sz w:val="26"/>
                <w:szCs w:val="26"/>
              </w:rPr>
              <w:t>644</w:t>
            </w:r>
          </w:p>
        </w:tc>
        <w:tc>
          <w:tcPr>
            <w:tcW w:w="722" w:type="pct"/>
            <w:tcBorders>
              <w:top w:val="nil"/>
              <w:left w:val="nil"/>
              <w:bottom w:val="single" w:sz="4" w:space="0" w:color="auto"/>
              <w:right w:val="nil"/>
            </w:tcBorders>
            <w:vAlign w:val="bottom"/>
          </w:tcPr>
          <w:p w14:paraId="52AE356F" w14:textId="5B1667F3" w:rsidR="006B5779" w:rsidRPr="00E673DB" w:rsidRDefault="00105CCB" w:rsidP="006B5779">
            <w:pPr>
              <w:ind w:right="-83"/>
              <w:jc w:val="right"/>
              <w:rPr>
                <w:rFonts w:ascii="Browallia New" w:hAnsi="Browallia New" w:cs="Browallia New"/>
                <w:sz w:val="26"/>
                <w:szCs w:val="26"/>
              </w:rPr>
            </w:pPr>
            <w:r w:rsidRPr="00105CCB">
              <w:rPr>
                <w:rFonts w:ascii="Browallia New" w:hAnsi="Browallia New" w:cs="Browallia New"/>
                <w:sz w:val="26"/>
                <w:szCs w:val="26"/>
              </w:rPr>
              <w:t>68</w:t>
            </w:r>
            <w:r w:rsidR="007A214A" w:rsidRPr="00E673DB">
              <w:rPr>
                <w:rFonts w:ascii="Browallia New" w:hAnsi="Browallia New" w:cs="Browallia New"/>
                <w:sz w:val="26"/>
                <w:szCs w:val="26"/>
              </w:rPr>
              <w:t>,</w:t>
            </w:r>
            <w:r w:rsidRPr="00105CCB">
              <w:rPr>
                <w:rFonts w:ascii="Browallia New" w:hAnsi="Browallia New" w:cs="Browallia New"/>
                <w:sz w:val="26"/>
                <w:szCs w:val="26"/>
              </w:rPr>
              <w:t>132</w:t>
            </w:r>
          </w:p>
        </w:tc>
      </w:tr>
      <w:tr w:rsidR="006B5779" w:rsidRPr="00E673DB" w14:paraId="44F1C03F" w14:textId="77777777" w:rsidTr="006B5779">
        <w:trPr>
          <w:cantSplit/>
        </w:trPr>
        <w:tc>
          <w:tcPr>
            <w:tcW w:w="2109" w:type="pct"/>
            <w:vAlign w:val="bottom"/>
          </w:tcPr>
          <w:p w14:paraId="69DA31C1" w14:textId="77777777" w:rsidR="006B5779" w:rsidRPr="00E673DB" w:rsidRDefault="006B5779" w:rsidP="006B5779">
            <w:pPr>
              <w:ind w:left="-105"/>
              <w:rPr>
                <w:rFonts w:ascii="Browallia New" w:hAnsi="Browallia New" w:cs="Browallia New"/>
                <w:sz w:val="26"/>
                <w:szCs w:val="26"/>
                <w:cs/>
              </w:rPr>
            </w:pPr>
            <w:r w:rsidRPr="00E673DB">
              <w:rPr>
                <w:rFonts w:ascii="Browallia New" w:hAnsi="Browallia New" w:cs="Browallia New"/>
                <w:sz w:val="26"/>
                <w:szCs w:val="26"/>
                <w:cs/>
              </w:rPr>
              <w:t>รวมรายได้อื่น</w:t>
            </w:r>
          </w:p>
        </w:tc>
        <w:tc>
          <w:tcPr>
            <w:tcW w:w="723" w:type="pct"/>
            <w:tcBorders>
              <w:top w:val="single" w:sz="4" w:space="0" w:color="auto"/>
              <w:left w:val="nil"/>
              <w:bottom w:val="single" w:sz="4" w:space="0" w:color="auto"/>
              <w:right w:val="nil"/>
            </w:tcBorders>
            <w:vAlign w:val="bottom"/>
          </w:tcPr>
          <w:p w14:paraId="72B39BCB" w14:textId="00271BD6"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534</w:t>
            </w:r>
            <w:r w:rsidR="00AC0D7D" w:rsidRPr="00E673DB">
              <w:rPr>
                <w:rFonts w:ascii="Browallia New" w:hAnsi="Browallia New" w:cs="Browallia New"/>
                <w:sz w:val="26"/>
                <w:szCs w:val="26"/>
              </w:rPr>
              <w:t>,</w:t>
            </w:r>
            <w:r w:rsidRPr="00105CCB">
              <w:rPr>
                <w:rFonts w:ascii="Browallia New" w:hAnsi="Browallia New" w:cs="Browallia New"/>
                <w:sz w:val="26"/>
                <w:szCs w:val="26"/>
              </w:rPr>
              <w:t>40</w:t>
            </w:r>
            <w:r w:rsidR="00B57F1A">
              <w:rPr>
                <w:rFonts w:ascii="Browallia New" w:hAnsi="Browallia New" w:cs="Browallia New"/>
                <w:sz w:val="26"/>
                <w:szCs w:val="26"/>
              </w:rPr>
              <w:t>3</w:t>
            </w:r>
          </w:p>
        </w:tc>
        <w:tc>
          <w:tcPr>
            <w:tcW w:w="723" w:type="pct"/>
            <w:tcBorders>
              <w:top w:val="single" w:sz="4" w:space="0" w:color="auto"/>
              <w:left w:val="nil"/>
              <w:bottom w:val="single" w:sz="4" w:space="0" w:color="auto"/>
              <w:right w:val="nil"/>
            </w:tcBorders>
            <w:vAlign w:val="bottom"/>
          </w:tcPr>
          <w:p w14:paraId="6F6CAB70" w14:textId="7DA35322"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394</w:t>
            </w:r>
            <w:r w:rsidR="006B5779" w:rsidRPr="00E673DB">
              <w:rPr>
                <w:rFonts w:ascii="Browallia New" w:hAnsi="Browallia New" w:cs="Browallia New"/>
                <w:sz w:val="26"/>
                <w:szCs w:val="26"/>
              </w:rPr>
              <w:t>,</w:t>
            </w:r>
            <w:r w:rsidRPr="00105CCB">
              <w:rPr>
                <w:rFonts w:ascii="Browallia New" w:hAnsi="Browallia New" w:cs="Browallia New"/>
                <w:sz w:val="26"/>
                <w:szCs w:val="26"/>
              </w:rPr>
              <w:t>674</w:t>
            </w:r>
          </w:p>
        </w:tc>
        <w:tc>
          <w:tcPr>
            <w:tcW w:w="723" w:type="pct"/>
            <w:tcBorders>
              <w:top w:val="single" w:sz="4" w:space="0" w:color="auto"/>
              <w:left w:val="nil"/>
              <w:bottom w:val="single" w:sz="4" w:space="0" w:color="auto"/>
              <w:right w:val="nil"/>
            </w:tcBorders>
            <w:vAlign w:val="bottom"/>
          </w:tcPr>
          <w:p w14:paraId="36F9C8B8" w14:textId="6FC91D62"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w:t>
            </w:r>
            <w:r w:rsidR="00C00B68" w:rsidRPr="00E673DB">
              <w:rPr>
                <w:rFonts w:ascii="Browallia New" w:hAnsi="Browallia New" w:cs="Browallia New"/>
                <w:sz w:val="26"/>
                <w:szCs w:val="26"/>
              </w:rPr>
              <w:t>,</w:t>
            </w:r>
            <w:r w:rsidRPr="00105CCB">
              <w:rPr>
                <w:rFonts w:ascii="Browallia New" w:hAnsi="Browallia New" w:cs="Browallia New"/>
                <w:sz w:val="26"/>
                <w:szCs w:val="26"/>
              </w:rPr>
              <w:t>663</w:t>
            </w:r>
            <w:r w:rsidR="00C00B68" w:rsidRPr="00E673DB">
              <w:rPr>
                <w:rFonts w:ascii="Browallia New" w:hAnsi="Browallia New" w:cs="Browallia New"/>
                <w:sz w:val="26"/>
                <w:szCs w:val="26"/>
              </w:rPr>
              <w:t>,</w:t>
            </w:r>
            <w:r w:rsidRPr="00105CCB">
              <w:rPr>
                <w:rFonts w:ascii="Browallia New" w:hAnsi="Browallia New" w:cs="Browallia New"/>
                <w:sz w:val="26"/>
                <w:szCs w:val="26"/>
              </w:rPr>
              <w:t>150</w:t>
            </w:r>
          </w:p>
        </w:tc>
        <w:tc>
          <w:tcPr>
            <w:tcW w:w="722" w:type="pct"/>
            <w:tcBorders>
              <w:top w:val="single" w:sz="4" w:space="0" w:color="auto"/>
              <w:left w:val="nil"/>
              <w:bottom w:val="single" w:sz="4" w:space="0" w:color="auto"/>
              <w:right w:val="nil"/>
            </w:tcBorders>
            <w:vAlign w:val="bottom"/>
          </w:tcPr>
          <w:p w14:paraId="27961D60" w14:textId="465221B6"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w:t>
            </w:r>
            <w:r w:rsidR="007A214A" w:rsidRPr="00E673DB">
              <w:rPr>
                <w:rFonts w:ascii="Browallia New" w:hAnsi="Browallia New" w:cs="Browallia New"/>
                <w:sz w:val="26"/>
                <w:szCs w:val="26"/>
              </w:rPr>
              <w:t>,</w:t>
            </w:r>
            <w:r w:rsidRPr="00105CCB">
              <w:rPr>
                <w:rFonts w:ascii="Browallia New" w:hAnsi="Browallia New" w:cs="Browallia New"/>
                <w:sz w:val="26"/>
                <w:szCs w:val="26"/>
              </w:rPr>
              <w:t>644</w:t>
            </w:r>
            <w:r w:rsidR="007A214A" w:rsidRPr="00E673DB">
              <w:rPr>
                <w:rFonts w:ascii="Browallia New" w:hAnsi="Browallia New" w:cs="Browallia New"/>
                <w:sz w:val="26"/>
                <w:szCs w:val="26"/>
              </w:rPr>
              <w:t>,</w:t>
            </w:r>
            <w:r w:rsidRPr="00105CCB">
              <w:rPr>
                <w:rFonts w:ascii="Browallia New" w:hAnsi="Browallia New" w:cs="Browallia New"/>
                <w:sz w:val="26"/>
                <w:szCs w:val="26"/>
              </w:rPr>
              <w:t>698</w:t>
            </w:r>
          </w:p>
        </w:tc>
      </w:tr>
    </w:tbl>
    <w:p w14:paraId="7C8A37EC" w14:textId="77777777" w:rsidR="000C5DC3" w:rsidRPr="00E673DB" w:rsidRDefault="000C5DC3" w:rsidP="006B5779">
      <w:pPr>
        <w:jc w:val="thaiDistribute"/>
        <w:rPr>
          <w:rFonts w:ascii="Browallia New" w:hAnsi="Browallia New" w:cs="Browallia New"/>
          <w:sz w:val="26"/>
          <w:szCs w:val="26"/>
        </w:rPr>
      </w:pPr>
    </w:p>
    <w:p w14:paraId="1B15B28B" w14:textId="16DE7B33"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35</w:t>
      </w:r>
      <w:r w:rsidR="00A50F28" w:rsidRPr="00E673DB">
        <w:rPr>
          <w:rFonts w:ascii="Browallia New" w:hAnsi="Browallia New" w:cs="Browallia New"/>
          <w:b/>
          <w:bCs/>
          <w:kern w:val="26"/>
          <w:position w:val="-25"/>
          <w:cs/>
          <w:lang w:val="en-US"/>
        </w:rPr>
        <w:tab/>
        <w:t>ต้นทุนทางการเงิน</w:t>
      </w:r>
      <w:r w:rsidR="0057715E" w:rsidRPr="00E673DB">
        <w:rPr>
          <w:rFonts w:ascii="Browallia New" w:hAnsi="Browallia New" w:cs="Browallia New"/>
          <w:b/>
          <w:bCs/>
          <w:kern w:val="26"/>
          <w:position w:val="-25"/>
          <w:lang w:val="en-US"/>
        </w:rPr>
        <w:t xml:space="preserve"> </w:t>
      </w: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A50F28" w:rsidRPr="00E673DB" w14:paraId="60D08F08" w14:textId="77777777">
        <w:tc>
          <w:tcPr>
            <w:tcW w:w="3989" w:type="dxa"/>
            <w:vAlign w:val="bottom"/>
          </w:tcPr>
          <w:p w14:paraId="06C5F02B" w14:textId="77777777" w:rsidR="00A50F28" w:rsidRPr="00E673DB" w:rsidRDefault="00A50F28" w:rsidP="00FF0FEF">
            <w:pPr>
              <w:contextualSpacing/>
              <w:rPr>
                <w:rFonts w:ascii="Browallia New" w:hAnsi="Browallia New" w:cs="Browallia New"/>
                <w:snapToGrid w:val="0"/>
                <w:sz w:val="26"/>
                <w:szCs w:val="26"/>
                <w:cs/>
                <w:lang w:eastAsia="th-TH"/>
              </w:rPr>
            </w:pPr>
          </w:p>
        </w:tc>
        <w:tc>
          <w:tcPr>
            <w:tcW w:w="2736" w:type="dxa"/>
            <w:gridSpan w:val="2"/>
            <w:tcBorders>
              <w:bottom w:val="single" w:sz="4" w:space="0" w:color="auto"/>
            </w:tcBorders>
            <w:vAlign w:val="bottom"/>
          </w:tcPr>
          <w:p w14:paraId="729B4F40" w14:textId="77777777" w:rsidR="00A50F28" w:rsidRPr="00E673DB" w:rsidRDefault="00A50F28">
            <w:pPr>
              <w:tabs>
                <w:tab w:val="left" w:pos="6840"/>
              </w:tabs>
              <w:ind w:right="-72"/>
              <w:contextualSpacing/>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c>
          <w:tcPr>
            <w:tcW w:w="2736" w:type="dxa"/>
            <w:gridSpan w:val="2"/>
            <w:tcBorders>
              <w:bottom w:val="single" w:sz="4" w:space="0" w:color="auto"/>
            </w:tcBorders>
            <w:vAlign w:val="bottom"/>
          </w:tcPr>
          <w:p w14:paraId="4B3C3BD7" w14:textId="77777777" w:rsidR="00A50F28" w:rsidRPr="00E673DB" w:rsidRDefault="00A50F28">
            <w:pPr>
              <w:tabs>
                <w:tab w:val="left" w:pos="6840"/>
              </w:tabs>
              <w:ind w:right="-72"/>
              <w:contextualSpacing/>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FF0FEF" w:rsidRPr="00E673DB" w14:paraId="0161946C" w14:textId="77777777" w:rsidTr="00FF0FEF">
        <w:tc>
          <w:tcPr>
            <w:tcW w:w="3989" w:type="dxa"/>
            <w:vAlign w:val="bottom"/>
          </w:tcPr>
          <w:p w14:paraId="3762F88E" w14:textId="77777777" w:rsidR="00FF0FEF" w:rsidRPr="00E673DB" w:rsidRDefault="00FF0FEF" w:rsidP="00FF0FEF">
            <w:pPr>
              <w:contextualSpacing/>
              <w:rPr>
                <w:rFonts w:ascii="Browallia New" w:hAnsi="Browallia New" w:cs="Browallia New"/>
                <w:snapToGrid w:val="0"/>
                <w:sz w:val="26"/>
                <w:szCs w:val="26"/>
                <w:cs/>
                <w:lang w:eastAsia="th-TH"/>
              </w:rPr>
            </w:pPr>
          </w:p>
        </w:tc>
        <w:tc>
          <w:tcPr>
            <w:tcW w:w="2736" w:type="dxa"/>
            <w:gridSpan w:val="2"/>
            <w:vAlign w:val="bottom"/>
          </w:tcPr>
          <w:p w14:paraId="6AE62FE8" w14:textId="77777777" w:rsidR="00FF0FEF" w:rsidRPr="00E673DB" w:rsidRDefault="00FF0FEF">
            <w:pPr>
              <w:tabs>
                <w:tab w:val="left" w:pos="6840"/>
              </w:tabs>
              <w:ind w:right="-72"/>
              <w:contextualSpacing/>
              <w:jc w:val="right"/>
              <w:rPr>
                <w:rFonts w:ascii="Browallia New" w:hAnsi="Browallia New" w:cs="Browallia New"/>
                <w:b/>
                <w:bCs/>
                <w:sz w:val="26"/>
                <w:szCs w:val="26"/>
                <w:cs/>
              </w:rPr>
            </w:pPr>
          </w:p>
        </w:tc>
        <w:tc>
          <w:tcPr>
            <w:tcW w:w="2736" w:type="dxa"/>
            <w:gridSpan w:val="2"/>
            <w:vAlign w:val="bottom"/>
          </w:tcPr>
          <w:p w14:paraId="1BC8CCB2" w14:textId="1C5AEF0F" w:rsidR="00FF0FEF" w:rsidRPr="00E673DB" w:rsidRDefault="00FF0FEF">
            <w:pPr>
              <w:tabs>
                <w:tab w:val="left" w:pos="6840"/>
              </w:tabs>
              <w:ind w:right="-72"/>
              <w:contextualSpacing/>
              <w:jc w:val="right"/>
              <w:rPr>
                <w:rFonts w:ascii="Browallia New" w:hAnsi="Browallia New" w:cs="Browallia New"/>
                <w:b/>
                <w:bCs/>
                <w:sz w:val="26"/>
                <w:szCs w:val="26"/>
                <w:cs/>
              </w:rPr>
            </w:pPr>
            <w:r w:rsidRPr="00E673DB">
              <w:rPr>
                <w:rFonts w:ascii="Browallia New" w:hAnsi="Browallia New" w:cs="Browallia New"/>
                <w:b/>
                <w:bCs/>
                <w:sz w:val="26"/>
                <w:szCs w:val="26"/>
                <w:cs/>
              </w:rPr>
              <w:t>ปรับปรุงใหม่</w:t>
            </w:r>
          </w:p>
        </w:tc>
      </w:tr>
      <w:tr w:rsidR="006B5779" w:rsidRPr="00E673DB" w14:paraId="41EB5CEB" w14:textId="77777777">
        <w:tc>
          <w:tcPr>
            <w:tcW w:w="3989" w:type="dxa"/>
          </w:tcPr>
          <w:p w14:paraId="3C0BFD46" w14:textId="72D62E9E" w:rsidR="006B5779" w:rsidRPr="00E673DB" w:rsidRDefault="006B5779" w:rsidP="00E673DB">
            <w:pPr>
              <w:spacing w:before="10"/>
              <w:ind w:left="-105"/>
              <w:contextualSpacing/>
              <w:rPr>
                <w:rFonts w:ascii="Browallia New" w:hAnsi="Browallia New" w:cs="Browallia New"/>
                <w:snapToGrid w:val="0"/>
                <w:sz w:val="26"/>
                <w:szCs w:val="26"/>
                <w:lang w:eastAsia="th-TH"/>
              </w:rPr>
            </w:pPr>
            <w:r w:rsidRPr="00E673DB">
              <w:rPr>
                <w:rFonts w:ascii="Browallia New" w:eastAsia="Arial Unicode MS" w:hAnsi="Browallia New" w:cs="Browallia New"/>
                <w:b/>
                <w:bCs/>
                <w:sz w:val="26"/>
                <w:szCs w:val="26"/>
                <w:cs/>
              </w:rPr>
              <w:t xml:space="preserve">สำหรับปีสิ้นสุดวันที่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ธันวาคม</w:t>
            </w:r>
          </w:p>
        </w:tc>
        <w:tc>
          <w:tcPr>
            <w:tcW w:w="1368" w:type="dxa"/>
          </w:tcPr>
          <w:p w14:paraId="33003854" w14:textId="56FC7A06" w:rsidR="006B5779" w:rsidRPr="00E673DB" w:rsidRDefault="006B5779" w:rsidP="00E673DB">
            <w:pPr>
              <w:tabs>
                <w:tab w:val="left" w:pos="6840"/>
              </w:tabs>
              <w:spacing w:before="10"/>
              <w:ind w:right="-72"/>
              <w:contextualSpacing/>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2A7DB673" w14:textId="3F5AAE44" w:rsidR="006B5779" w:rsidRPr="00E673DB" w:rsidRDefault="006B5779" w:rsidP="00E673DB">
            <w:pPr>
              <w:tabs>
                <w:tab w:val="left" w:pos="6840"/>
              </w:tabs>
              <w:spacing w:before="10"/>
              <w:ind w:right="-72"/>
              <w:contextualSpacing/>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Pr>
          <w:p w14:paraId="33CD1BA4" w14:textId="33D9C478" w:rsidR="006B5779" w:rsidRPr="00E673DB" w:rsidRDefault="006B5779" w:rsidP="00E673DB">
            <w:pPr>
              <w:tabs>
                <w:tab w:val="left" w:pos="6840"/>
              </w:tabs>
              <w:spacing w:before="10"/>
              <w:ind w:right="-72"/>
              <w:contextualSpacing/>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5EAA2F74" w14:textId="5DA84891" w:rsidR="006B5779" w:rsidRPr="00E673DB" w:rsidRDefault="006B5779" w:rsidP="00E673DB">
            <w:pPr>
              <w:tabs>
                <w:tab w:val="left" w:pos="6840"/>
              </w:tabs>
              <w:spacing w:before="10"/>
              <w:ind w:right="-72"/>
              <w:contextualSpacing/>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48C09BB0" w14:textId="77777777">
        <w:tc>
          <w:tcPr>
            <w:tcW w:w="3989" w:type="dxa"/>
          </w:tcPr>
          <w:p w14:paraId="7D586CCC" w14:textId="77777777" w:rsidR="00A50F28" w:rsidRPr="00E673DB" w:rsidRDefault="00A50F28">
            <w:pPr>
              <w:ind w:left="-105"/>
              <w:contextualSpacing/>
              <w:rPr>
                <w:rFonts w:ascii="Browallia New" w:hAnsi="Browallia New" w:cs="Browallia New"/>
                <w:snapToGrid w:val="0"/>
                <w:sz w:val="26"/>
                <w:szCs w:val="26"/>
                <w:lang w:eastAsia="th-TH"/>
              </w:rPr>
            </w:pPr>
          </w:p>
        </w:tc>
        <w:tc>
          <w:tcPr>
            <w:tcW w:w="1368" w:type="dxa"/>
            <w:tcBorders>
              <w:bottom w:val="single" w:sz="4" w:space="0" w:color="auto"/>
            </w:tcBorders>
          </w:tcPr>
          <w:p w14:paraId="4452CE9D" w14:textId="77777777" w:rsidR="00A50F28" w:rsidRPr="00E673DB" w:rsidRDefault="00A50F28">
            <w:pPr>
              <w:tabs>
                <w:tab w:val="left" w:pos="6840"/>
              </w:tabs>
              <w:ind w:right="-72"/>
              <w:contextualSpacing/>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37CD244B" w14:textId="77777777" w:rsidR="00A50F28" w:rsidRPr="00E673DB" w:rsidRDefault="00A50F28">
            <w:pPr>
              <w:tabs>
                <w:tab w:val="left" w:pos="6840"/>
              </w:tabs>
              <w:ind w:right="-72"/>
              <w:contextualSpacing/>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53F6211E" w14:textId="77777777" w:rsidR="00A50F28" w:rsidRPr="00E673DB" w:rsidRDefault="00A50F28">
            <w:pPr>
              <w:tabs>
                <w:tab w:val="left" w:pos="6840"/>
              </w:tabs>
              <w:ind w:right="-72"/>
              <w:contextualSpacing/>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24616DDE" w14:textId="77777777" w:rsidR="00A50F28" w:rsidRPr="00E673DB" w:rsidRDefault="00A50F28">
            <w:pPr>
              <w:tabs>
                <w:tab w:val="left" w:pos="6840"/>
              </w:tabs>
              <w:ind w:right="-72"/>
              <w:contextualSpacing/>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6C990A26" w14:textId="77777777">
        <w:tc>
          <w:tcPr>
            <w:tcW w:w="3989" w:type="dxa"/>
          </w:tcPr>
          <w:p w14:paraId="20219810" w14:textId="77777777" w:rsidR="00A50F28" w:rsidRPr="00E673DB" w:rsidRDefault="00A50F28">
            <w:pPr>
              <w:ind w:left="-105"/>
              <w:contextualSpacing/>
              <w:rPr>
                <w:rFonts w:ascii="Browallia New" w:hAnsi="Browallia New" w:cs="Browallia New"/>
                <w:snapToGrid w:val="0"/>
                <w:sz w:val="26"/>
                <w:szCs w:val="26"/>
                <w:lang w:eastAsia="th-TH"/>
              </w:rPr>
            </w:pPr>
          </w:p>
        </w:tc>
        <w:tc>
          <w:tcPr>
            <w:tcW w:w="1368" w:type="dxa"/>
            <w:tcBorders>
              <w:top w:val="single" w:sz="4" w:space="0" w:color="auto"/>
            </w:tcBorders>
          </w:tcPr>
          <w:p w14:paraId="43D37195" w14:textId="77777777" w:rsidR="00A50F28" w:rsidRPr="00E673DB" w:rsidRDefault="00A50F28">
            <w:pPr>
              <w:tabs>
                <w:tab w:val="left" w:pos="6840"/>
              </w:tabs>
              <w:ind w:right="-72"/>
              <w:contextualSpacing/>
              <w:jc w:val="right"/>
              <w:rPr>
                <w:rFonts w:ascii="Browallia New" w:hAnsi="Browallia New" w:cs="Browallia New"/>
                <w:b/>
                <w:bCs/>
                <w:sz w:val="26"/>
                <w:szCs w:val="26"/>
                <w:cs/>
              </w:rPr>
            </w:pPr>
          </w:p>
        </w:tc>
        <w:tc>
          <w:tcPr>
            <w:tcW w:w="1368" w:type="dxa"/>
            <w:tcBorders>
              <w:top w:val="single" w:sz="4" w:space="0" w:color="auto"/>
            </w:tcBorders>
          </w:tcPr>
          <w:p w14:paraId="21B93DD1" w14:textId="77777777" w:rsidR="00A50F28" w:rsidRPr="00E673DB" w:rsidRDefault="00A50F28">
            <w:pPr>
              <w:tabs>
                <w:tab w:val="left" w:pos="6840"/>
              </w:tabs>
              <w:ind w:right="-72"/>
              <w:contextualSpacing/>
              <w:jc w:val="right"/>
              <w:rPr>
                <w:rFonts w:ascii="Browallia New" w:hAnsi="Browallia New" w:cs="Browallia New"/>
                <w:b/>
                <w:bCs/>
                <w:sz w:val="26"/>
                <w:szCs w:val="26"/>
                <w:cs/>
              </w:rPr>
            </w:pPr>
          </w:p>
        </w:tc>
        <w:tc>
          <w:tcPr>
            <w:tcW w:w="1368" w:type="dxa"/>
            <w:tcBorders>
              <w:top w:val="single" w:sz="4" w:space="0" w:color="auto"/>
            </w:tcBorders>
          </w:tcPr>
          <w:p w14:paraId="5A8548DA" w14:textId="77777777" w:rsidR="00A50F28" w:rsidRPr="00E673DB" w:rsidRDefault="00A50F28">
            <w:pPr>
              <w:tabs>
                <w:tab w:val="left" w:pos="6840"/>
              </w:tabs>
              <w:ind w:right="-72"/>
              <w:contextualSpacing/>
              <w:jc w:val="right"/>
              <w:rPr>
                <w:rFonts w:ascii="Browallia New" w:hAnsi="Browallia New" w:cs="Browallia New"/>
                <w:b/>
                <w:bCs/>
                <w:sz w:val="26"/>
                <w:szCs w:val="26"/>
                <w:cs/>
              </w:rPr>
            </w:pPr>
          </w:p>
        </w:tc>
        <w:tc>
          <w:tcPr>
            <w:tcW w:w="1368" w:type="dxa"/>
            <w:tcBorders>
              <w:top w:val="single" w:sz="4" w:space="0" w:color="auto"/>
            </w:tcBorders>
          </w:tcPr>
          <w:p w14:paraId="4648A970" w14:textId="77777777" w:rsidR="00A50F28" w:rsidRPr="00E673DB" w:rsidRDefault="00A50F28">
            <w:pPr>
              <w:tabs>
                <w:tab w:val="left" w:pos="6840"/>
              </w:tabs>
              <w:ind w:right="-72"/>
              <w:contextualSpacing/>
              <w:jc w:val="right"/>
              <w:rPr>
                <w:rFonts w:ascii="Browallia New" w:hAnsi="Browallia New" w:cs="Browallia New"/>
                <w:b/>
                <w:bCs/>
                <w:sz w:val="26"/>
                <w:szCs w:val="26"/>
                <w:cs/>
              </w:rPr>
            </w:pPr>
          </w:p>
        </w:tc>
      </w:tr>
      <w:tr w:rsidR="00A50F28" w:rsidRPr="00E673DB" w14:paraId="747F7112" w14:textId="77777777" w:rsidTr="7FD9D990">
        <w:tc>
          <w:tcPr>
            <w:tcW w:w="3989" w:type="dxa"/>
          </w:tcPr>
          <w:p w14:paraId="46273330" w14:textId="05E026EC" w:rsidR="00A50F28" w:rsidRPr="00E673DB" w:rsidRDefault="00A50F28">
            <w:pPr>
              <w:tabs>
                <w:tab w:val="left" w:pos="877"/>
              </w:tabs>
              <w:ind w:left="-105"/>
              <w:contextualSpacing/>
              <w:rPr>
                <w:rFonts w:ascii="Browallia New" w:hAnsi="Browallia New" w:cs="Browallia New"/>
                <w:b/>
                <w:bCs/>
                <w:sz w:val="26"/>
                <w:szCs w:val="26"/>
                <w:cs/>
              </w:rPr>
            </w:pPr>
            <w:r w:rsidRPr="00E673DB">
              <w:rPr>
                <w:rFonts w:ascii="Browallia New" w:hAnsi="Browallia New" w:cs="Browallia New"/>
                <w:sz w:val="26"/>
                <w:szCs w:val="26"/>
                <w:cs/>
              </w:rPr>
              <w:t>ดอกเบี้ยจ่าย</w:t>
            </w:r>
          </w:p>
        </w:tc>
        <w:tc>
          <w:tcPr>
            <w:tcW w:w="1368" w:type="dxa"/>
            <w:tcBorders>
              <w:top w:val="nil"/>
              <w:left w:val="nil"/>
              <w:right w:val="nil"/>
            </w:tcBorders>
            <w:vAlign w:val="bottom"/>
          </w:tcPr>
          <w:p w14:paraId="68E39B1E" w14:textId="19620A55" w:rsidR="00A50F28" w:rsidRPr="00E673DB" w:rsidRDefault="00A50F28">
            <w:pPr>
              <w:ind w:right="-82"/>
              <w:contextualSpacing/>
              <w:jc w:val="right"/>
              <w:rPr>
                <w:rFonts w:ascii="Browallia New" w:hAnsi="Browallia New" w:cs="Browallia New"/>
                <w:sz w:val="26"/>
                <w:szCs w:val="26"/>
                <w:lang w:val="en-US"/>
              </w:rPr>
            </w:pPr>
          </w:p>
        </w:tc>
        <w:tc>
          <w:tcPr>
            <w:tcW w:w="1368" w:type="dxa"/>
            <w:tcBorders>
              <w:top w:val="nil"/>
              <w:left w:val="nil"/>
              <w:right w:val="nil"/>
            </w:tcBorders>
            <w:vAlign w:val="bottom"/>
          </w:tcPr>
          <w:p w14:paraId="7EC2B033" w14:textId="5BC46BA2" w:rsidR="00A50F28" w:rsidRPr="00E673DB" w:rsidRDefault="00A50F28">
            <w:pPr>
              <w:ind w:right="-82"/>
              <w:contextualSpacing/>
              <w:jc w:val="right"/>
              <w:rPr>
                <w:rFonts w:ascii="Browallia New" w:hAnsi="Browallia New" w:cs="Browallia New"/>
                <w:sz w:val="26"/>
                <w:szCs w:val="26"/>
              </w:rPr>
            </w:pPr>
          </w:p>
        </w:tc>
        <w:tc>
          <w:tcPr>
            <w:tcW w:w="1368" w:type="dxa"/>
            <w:tcBorders>
              <w:top w:val="nil"/>
              <w:left w:val="nil"/>
              <w:right w:val="nil"/>
            </w:tcBorders>
            <w:vAlign w:val="bottom"/>
          </w:tcPr>
          <w:p w14:paraId="0DEEA0B9" w14:textId="57150096" w:rsidR="00A50F28" w:rsidRPr="00E673DB" w:rsidRDefault="00A50F28">
            <w:pPr>
              <w:ind w:right="-82"/>
              <w:contextualSpacing/>
              <w:jc w:val="right"/>
              <w:rPr>
                <w:rFonts w:ascii="Browallia New" w:hAnsi="Browallia New" w:cs="Browallia New"/>
                <w:sz w:val="26"/>
                <w:szCs w:val="26"/>
                <w:lang w:val="en-US"/>
              </w:rPr>
            </w:pPr>
          </w:p>
        </w:tc>
        <w:tc>
          <w:tcPr>
            <w:tcW w:w="1368" w:type="dxa"/>
            <w:tcBorders>
              <w:top w:val="nil"/>
              <w:left w:val="nil"/>
              <w:right w:val="nil"/>
            </w:tcBorders>
            <w:vAlign w:val="bottom"/>
          </w:tcPr>
          <w:p w14:paraId="169886FE" w14:textId="28EE3FDE" w:rsidR="00A50F28" w:rsidRPr="00E673DB" w:rsidRDefault="00A50F28">
            <w:pPr>
              <w:ind w:right="-82"/>
              <w:contextualSpacing/>
              <w:jc w:val="right"/>
              <w:rPr>
                <w:rFonts w:ascii="Browallia New" w:hAnsi="Browallia New" w:cs="Browallia New"/>
                <w:sz w:val="26"/>
                <w:szCs w:val="26"/>
              </w:rPr>
            </w:pPr>
          </w:p>
        </w:tc>
      </w:tr>
      <w:tr w:rsidR="006B5779" w:rsidRPr="00E673DB" w14:paraId="25152735" w14:textId="77777777">
        <w:tc>
          <w:tcPr>
            <w:tcW w:w="3989" w:type="dxa"/>
          </w:tcPr>
          <w:p w14:paraId="727C8370" w14:textId="378DED41" w:rsidR="006B5779" w:rsidRPr="00E673DB" w:rsidRDefault="006B5779" w:rsidP="006B5779">
            <w:pPr>
              <w:tabs>
                <w:tab w:val="left" w:pos="877"/>
              </w:tabs>
              <w:ind w:left="-105"/>
              <w:contextualSpacing/>
              <w:rPr>
                <w:rFonts w:ascii="Browallia New" w:hAnsi="Browallia New" w:cs="Browallia New"/>
                <w:sz w:val="26"/>
                <w:szCs w:val="26"/>
                <w:cs/>
              </w:rPr>
            </w:pP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 กิจการอื่น</w:t>
            </w:r>
          </w:p>
        </w:tc>
        <w:tc>
          <w:tcPr>
            <w:tcW w:w="1368" w:type="dxa"/>
            <w:tcBorders>
              <w:top w:val="nil"/>
              <w:left w:val="nil"/>
              <w:right w:val="nil"/>
            </w:tcBorders>
          </w:tcPr>
          <w:p w14:paraId="2DCB6716" w14:textId="1A2CC062"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2</w:t>
            </w:r>
            <w:r w:rsidR="00D9772B" w:rsidRPr="00E673DB">
              <w:rPr>
                <w:rFonts w:ascii="Browallia New" w:hAnsi="Browallia New" w:cs="Browallia New"/>
                <w:sz w:val="26"/>
                <w:szCs w:val="26"/>
              </w:rPr>
              <w:t>,</w:t>
            </w:r>
            <w:r w:rsidRPr="00105CCB">
              <w:rPr>
                <w:rFonts w:ascii="Browallia New" w:hAnsi="Browallia New" w:cs="Browallia New"/>
                <w:sz w:val="26"/>
                <w:szCs w:val="26"/>
              </w:rPr>
              <w:t>207</w:t>
            </w:r>
            <w:r w:rsidR="00D9772B" w:rsidRPr="00E673DB">
              <w:rPr>
                <w:rFonts w:ascii="Browallia New" w:hAnsi="Browallia New" w:cs="Browallia New"/>
                <w:sz w:val="26"/>
                <w:szCs w:val="26"/>
              </w:rPr>
              <w:t>,</w:t>
            </w:r>
            <w:r w:rsidRPr="00105CCB">
              <w:rPr>
                <w:rFonts w:ascii="Browallia New" w:hAnsi="Browallia New" w:cs="Browallia New"/>
                <w:sz w:val="26"/>
                <w:szCs w:val="26"/>
              </w:rPr>
              <w:t>450</w:t>
            </w:r>
          </w:p>
        </w:tc>
        <w:tc>
          <w:tcPr>
            <w:tcW w:w="1368" w:type="dxa"/>
            <w:tcBorders>
              <w:top w:val="nil"/>
              <w:left w:val="nil"/>
              <w:right w:val="nil"/>
            </w:tcBorders>
            <w:vAlign w:val="bottom"/>
          </w:tcPr>
          <w:p w14:paraId="6F3E7328" w14:textId="05395B3F"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2</w:t>
            </w:r>
            <w:r w:rsidR="006B5779" w:rsidRPr="00E673DB">
              <w:rPr>
                <w:rFonts w:ascii="Browallia New" w:hAnsi="Browallia New" w:cs="Browallia New"/>
                <w:sz w:val="26"/>
                <w:szCs w:val="26"/>
              </w:rPr>
              <w:t>,</w:t>
            </w:r>
            <w:r w:rsidRPr="00105CCB">
              <w:rPr>
                <w:rFonts w:ascii="Browallia New" w:hAnsi="Browallia New" w:cs="Browallia New"/>
                <w:sz w:val="26"/>
                <w:szCs w:val="26"/>
              </w:rPr>
              <w:t>462</w:t>
            </w:r>
            <w:r w:rsidR="006B5779" w:rsidRPr="00E673DB">
              <w:rPr>
                <w:rFonts w:ascii="Browallia New" w:hAnsi="Browallia New" w:cs="Browallia New"/>
                <w:sz w:val="26"/>
                <w:szCs w:val="26"/>
              </w:rPr>
              <w:t>,</w:t>
            </w:r>
            <w:r w:rsidRPr="00105CCB">
              <w:rPr>
                <w:rFonts w:ascii="Browallia New" w:hAnsi="Browallia New" w:cs="Browallia New"/>
                <w:sz w:val="26"/>
                <w:szCs w:val="26"/>
              </w:rPr>
              <w:t>989</w:t>
            </w:r>
          </w:p>
        </w:tc>
        <w:tc>
          <w:tcPr>
            <w:tcW w:w="1368" w:type="dxa"/>
            <w:tcBorders>
              <w:top w:val="nil"/>
              <w:left w:val="nil"/>
              <w:right w:val="nil"/>
            </w:tcBorders>
          </w:tcPr>
          <w:p w14:paraId="49D4C043" w14:textId="12CC476D"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w:t>
            </w:r>
            <w:r w:rsidR="00E40C01" w:rsidRPr="00E673DB">
              <w:rPr>
                <w:rFonts w:ascii="Browallia New" w:hAnsi="Browallia New" w:cs="Browallia New"/>
                <w:sz w:val="26"/>
                <w:szCs w:val="26"/>
              </w:rPr>
              <w:t>,</w:t>
            </w:r>
            <w:r w:rsidRPr="00105CCB">
              <w:rPr>
                <w:rFonts w:ascii="Browallia New" w:hAnsi="Browallia New" w:cs="Browallia New"/>
                <w:sz w:val="26"/>
                <w:szCs w:val="26"/>
              </w:rPr>
              <w:t>403</w:t>
            </w:r>
            <w:r w:rsidR="00E40C01" w:rsidRPr="00E673DB">
              <w:rPr>
                <w:rFonts w:ascii="Browallia New" w:hAnsi="Browallia New" w:cs="Browallia New"/>
                <w:sz w:val="26"/>
                <w:szCs w:val="26"/>
              </w:rPr>
              <w:t>,</w:t>
            </w:r>
            <w:r w:rsidRPr="00105CCB">
              <w:rPr>
                <w:rFonts w:ascii="Browallia New" w:hAnsi="Browallia New" w:cs="Browallia New"/>
                <w:sz w:val="26"/>
                <w:szCs w:val="26"/>
              </w:rPr>
              <w:t>819</w:t>
            </w:r>
          </w:p>
        </w:tc>
        <w:tc>
          <w:tcPr>
            <w:tcW w:w="1368" w:type="dxa"/>
            <w:tcBorders>
              <w:top w:val="nil"/>
              <w:left w:val="nil"/>
              <w:right w:val="nil"/>
            </w:tcBorders>
            <w:vAlign w:val="bottom"/>
          </w:tcPr>
          <w:p w14:paraId="01E0B890" w14:textId="16F32300"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w:t>
            </w:r>
            <w:r w:rsidR="00E348D9" w:rsidRPr="00E673DB">
              <w:rPr>
                <w:rFonts w:ascii="Browallia New" w:hAnsi="Browallia New" w:cs="Browallia New"/>
                <w:sz w:val="26"/>
                <w:szCs w:val="26"/>
              </w:rPr>
              <w:t>,</w:t>
            </w:r>
            <w:r w:rsidRPr="00105CCB">
              <w:rPr>
                <w:rFonts w:ascii="Browallia New" w:hAnsi="Browallia New" w:cs="Browallia New"/>
                <w:sz w:val="26"/>
                <w:szCs w:val="26"/>
              </w:rPr>
              <w:t>601</w:t>
            </w:r>
            <w:r w:rsidR="00E348D9" w:rsidRPr="00E673DB">
              <w:rPr>
                <w:rFonts w:ascii="Browallia New" w:hAnsi="Browallia New" w:cs="Browallia New"/>
                <w:sz w:val="26"/>
                <w:szCs w:val="26"/>
              </w:rPr>
              <w:t>,</w:t>
            </w:r>
            <w:r w:rsidRPr="00105CCB">
              <w:rPr>
                <w:rFonts w:ascii="Browallia New" w:hAnsi="Browallia New" w:cs="Browallia New"/>
                <w:sz w:val="26"/>
                <w:szCs w:val="26"/>
              </w:rPr>
              <w:t>035</w:t>
            </w:r>
          </w:p>
        </w:tc>
      </w:tr>
      <w:tr w:rsidR="006B5779" w:rsidRPr="00E673DB" w14:paraId="645739F9" w14:textId="77777777">
        <w:tc>
          <w:tcPr>
            <w:tcW w:w="3989" w:type="dxa"/>
          </w:tcPr>
          <w:p w14:paraId="5821C596" w14:textId="3C3F90B7" w:rsidR="006B5779" w:rsidRPr="00E673DB" w:rsidRDefault="006B5779" w:rsidP="006B5779">
            <w:pPr>
              <w:tabs>
                <w:tab w:val="left" w:pos="877"/>
              </w:tabs>
              <w:ind w:left="-105"/>
              <w:contextualSpacing/>
              <w:rPr>
                <w:rFonts w:ascii="Browallia New" w:hAnsi="Browallia New" w:cs="Browallia New"/>
                <w:snapToGrid w:val="0"/>
                <w:sz w:val="26"/>
                <w:szCs w:val="26"/>
                <w:cs/>
                <w:lang w:eastAsia="th-TH"/>
              </w:rPr>
            </w:pPr>
            <w:bookmarkStart w:id="24" w:name="_Hlk1143274"/>
            <w:r w:rsidRPr="00E673DB">
              <w:rPr>
                <w:rFonts w:ascii="Browallia New" w:hAnsi="Browallia New" w:cs="Browallia New"/>
                <w:sz w:val="26"/>
                <w:szCs w:val="26"/>
                <w:lang w:val="en-US"/>
              </w:rPr>
              <w:t xml:space="preserve">   - </w:t>
            </w:r>
            <w:r w:rsidRPr="00E673DB">
              <w:rPr>
                <w:rFonts w:ascii="Browallia New" w:hAnsi="Browallia New" w:cs="Browallia New"/>
                <w:sz w:val="26"/>
                <w:szCs w:val="26"/>
                <w:cs/>
                <w:lang w:val="en-US"/>
              </w:rPr>
              <w:t>กิจการที่เกี่ยวข้องกัน</w:t>
            </w:r>
          </w:p>
        </w:tc>
        <w:tc>
          <w:tcPr>
            <w:tcW w:w="1368" w:type="dxa"/>
            <w:tcBorders>
              <w:top w:val="nil"/>
              <w:left w:val="nil"/>
              <w:right w:val="nil"/>
            </w:tcBorders>
          </w:tcPr>
          <w:p w14:paraId="22A5E3AF" w14:textId="22FF45D1"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38</w:t>
            </w:r>
            <w:r w:rsidR="00D9772B" w:rsidRPr="00E673DB">
              <w:rPr>
                <w:rFonts w:ascii="Browallia New" w:hAnsi="Browallia New" w:cs="Browallia New"/>
                <w:sz w:val="26"/>
                <w:szCs w:val="26"/>
              </w:rPr>
              <w:t>,</w:t>
            </w:r>
            <w:r w:rsidRPr="00105CCB">
              <w:rPr>
                <w:rFonts w:ascii="Browallia New" w:hAnsi="Browallia New" w:cs="Browallia New"/>
                <w:sz w:val="26"/>
                <w:szCs w:val="26"/>
              </w:rPr>
              <w:t>678</w:t>
            </w:r>
          </w:p>
        </w:tc>
        <w:tc>
          <w:tcPr>
            <w:tcW w:w="1368" w:type="dxa"/>
            <w:tcBorders>
              <w:top w:val="nil"/>
              <w:left w:val="nil"/>
              <w:right w:val="nil"/>
            </w:tcBorders>
            <w:vAlign w:val="bottom"/>
          </w:tcPr>
          <w:p w14:paraId="511C8265" w14:textId="722FD14E"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15</w:t>
            </w:r>
            <w:r w:rsidR="006B5779" w:rsidRPr="00E673DB">
              <w:rPr>
                <w:rFonts w:ascii="Browallia New" w:hAnsi="Browallia New" w:cs="Browallia New"/>
                <w:sz w:val="26"/>
                <w:szCs w:val="26"/>
              </w:rPr>
              <w:t>,</w:t>
            </w:r>
            <w:r w:rsidRPr="00105CCB">
              <w:rPr>
                <w:rFonts w:ascii="Browallia New" w:hAnsi="Browallia New" w:cs="Browallia New"/>
                <w:sz w:val="26"/>
                <w:szCs w:val="26"/>
              </w:rPr>
              <w:t>582</w:t>
            </w:r>
          </w:p>
        </w:tc>
        <w:tc>
          <w:tcPr>
            <w:tcW w:w="1368" w:type="dxa"/>
            <w:tcBorders>
              <w:top w:val="nil"/>
              <w:left w:val="nil"/>
              <w:right w:val="nil"/>
            </w:tcBorders>
          </w:tcPr>
          <w:p w14:paraId="4DC34404" w14:textId="1222B044"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537</w:t>
            </w:r>
            <w:r w:rsidR="00E40C01" w:rsidRPr="00E673DB">
              <w:rPr>
                <w:rFonts w:ascii="Browallia New" w:hAnsi="Browallia New" w:cs="Browallia New"/>
                <w:sz w:val="26"/>
                <w:szCs w:val="26"/>
              </w:rPr>
              <w:t>,</w:t>
            </w:r>
            <w:r w:rsidRPr="00105CCB">
              <w:rPr>
                <w:rFonts w:ascii="Browallia New" w:hAnsi="Browallia New" w:cs="Browallia New"/>
                <w:sz w:val="26"/>
                <w:szCs w:val="26"/>
              </w:rPr>
              <w:t>552</w:t>
            </w:r>
          </w:p>
        </w:tc>
        <w:tc>
          <w:tcPr>
            <w:tcW w:w="1368" w:type="dxa"/>
            <w:tcBorders>
              <w:top w:val="nil"/>
              <w:left w:val="nil"/>
              <w:right w:val="nil"/>
            </w:tcBorders>
            <w:vAlign w:val="bottom"/>
          </w:tcPr>
          <w:p w14:paraId="571539CC" w14:textId="00D80B78"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67</w:t>
            </w:r>
            <w:r w:rsidR="00151158" w:rsidRPr="00E673DB">
              <w:rPr>
                <w:rFonts w:ascii="Browallia New" w:hAnsi="Browallia New" w:cs="Browallia New"/>
                <w:sz w:val="26"/>
                <w:szCs w:val="26"/>
              </w:rPr>
              <w:t>,</w:t>
            </w:r>
            <w:r w:rsidRPr="00105CCB">
              <w:rPr>
                <w:rFonts w:ascii="Browallia New" w:hAnsi="Browallia New" w:cs="Browallia New"/>
                <w:sz w:val="26"/>
                <w:szCs w:val="26"/>
              </w:rPr>
              <w:t>368</w:t>
            </w:r>
          </w:p>
        </w:tc>
      </w:tr>
      <w:bookmarkEnd w:id="24"/>
      <w:tr w:rsidR="006B5779" w:rsidRPr="00E673DB" w14:paraId="39A651B8" w14:textId="77777777">
        <w:tc>
          <w:tcPr>
            <w:tcW w:w="3989" w:type="dxa"/>
          </w:tcPr>
          <w:p w14:paraId="0157F0C2" w14:textId="77777777" w:rsidR="006B5779" w:rsidRPr="00E673DB" w:rsidRDefault="006B5779" w:rsidP="006B5779">
            <w:pPr>
              <w:ind w:left="-105" w:right="-123"/>
              <w:contextualSpacing/>
              <w:rPr>
                <w:rFonts w:ascii="Browallia New" w:hAnsi="Browallia New" w:cs="Browallia New"/>
                <w:spacing w:val="-8"/>
                <w:sz w:val="26"/>
                <w:szCs w:val="26"/>
                <w:lang w:val="en-US"/>
              </w:rPr>
            </w:pPr>
            <w:r w:rsidRPr="00E673DB">
              <w:rPr>
                <w:rFonts w:ascii="Browallia New" w:hAnsi="Browallia New" w:cs="Browallia New"/>
                <w:sz w:val="26"/>
                <w:szCs w:val="26"/>
                <w:cs/>
              </w:rPr>
              <w:t>ตัดจำหน่ายดอกเบี้ยหนี้สินสัญญาเช่า</w:t>
            </w:r>
          </w:p>
        </w:tc>
        <w:tc>
          <w:tcPr>
            <w:tcW w:w="1368" w:type="dxa"/>
            <w:tcBorders>
              <w:top w:val="nil"/>
              <w:left w:val="nil"/>
              <w:right w:val="nil"/>
            </w:tcBorders>
          </w:tcPr>
          <w:p w14:paraId="25BBFA26" w14:textId="507E660A"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29</w:t>
            </w:r>
            <w:r w:rsidR="00D9772B" w:rsidRPr="00E673DB">
              <w:rPr>
                <w:rFonts w:ascii="Browallia New" w:hAnsi="Browallia New" w:cs="Browallia New"/>
                <w:sz w:val="26"/>
                <w:szCs w:val="26"/>
              </w:rPr>
              <w:t>,</w:t>
            </w:r>
            <w:r w:rsidRPr="00105CCB">
              <w:rPr>
                <w:rFonts w:ascii="Browallia New" w:hAnsi="Browallia New" w:cs="Browallia New"/>
                <w:sz w:val="26"/>
                <w:szCs w:val="26"/>
              </w:rPr>
              <w:t>548</w:t>
            </w:r>
          </w:p>
        </w:tc>
        <w:tc>
          <w:tcPr>
            <w:tcW w:w="1368" w:type="dxa"/>
            <w:tcBorders>
              <w:top w:val="nil"/>
              <w:left w:val="nil"/>
              <w:right w:val="nil"/>
            </w:tcBorders>
            <w:vAlign w:val="bottom"/>
          </w:tcPr>
          <w:p w14:paraId="37785C12" w14:textId="6B5C87CF"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30</w:t>
            </w:r>
            <w:r w:rsidR="006B5779" w:rsidRPr="00E673DB">
              <w:rPr>
                <w:rFonts w:ascii="Browallia New" w:hAnsi="Browallia New" w:cs="Browallia New"/>
                <w:sz w:val="26"/>
                <w:szCs w:val="26"/>
              </w:rPr>
              <w:t>,</w:t>
            </w:r>
            <w:r w:rsidRPr="00105CCB">
              <w:rPr>
                <w:rFonts w:ascii="Browallia New" w:hAnsi="Browallia New" w:cs="Browallia New"/>
                <w:sz w:val="26"/>
                <w:szCs w:val="26"/>
              </w:rPr>
              <w:t>351</w:t>
            </w:r>
          </w:p>
        </w:tc>
        <w:tc>
          <w:tcPr>
            <w:tcW w:w="1368" w:type="dxa"/>
            <w:tcBorders>
              <w:top w:val="nil"/>
              <w:left w:val="nil"/>
              <w:right w:val="nil"/>
            </w:tcBorders>
          </w:tcPr>
          <w:p w14:paraId="1F7102D5" w14:textId="221751EE"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7</w:t>
            </w:r>
            <w:r w:rsidR="00DB44FB" w:rsidRPr="00E673DB">
              <w:rPr>
                <w:rFonts w:ascii="Browallia New" w:hAnsi="Browallia New" w:cs="Browallia New"/>
                <w:sz w:val="26"/>
                <w:szCs w:val="26"/>
              </w:rPr>
              <w:t>,</w:t>
            </w:r>
            <w:r w:rsidRPr="00105CCB">
              <w:rPr>
                <w:rFonts w:ascii="Browallia New" w:hAnsi="Browallia New" w:cs="Browallia New"/>
                <w:sz w:val="26"/>
                <w:szCs w:val="26"/>
              </w:rPr>
              <w:t>587</w:t>
            </w:r>
          </w:p>
        </w:tc>
        <w:tc>
          <w:tcPr>
            <w:tcW w:w="1368" w:type="dxa"/>
            <w:tcBorders>
              <w:top w:val="nil"/>
              <w:left w:val="nil"/>
              <w:right w:val="nil"/>
            </w:tcBorders>
            <w:vAlign w:val="bottom"/>
          </w:tcPr>
          <w:p w14:paraId="4D8670E8" w14:textId="2E81E55B"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7</w:t>
            </w:r>
            <w:r w:rsidR="006B5779" w:rsidRPr="00E673DB">
              <w:rPr>
                <w:rFonts w:ascii="Browallia New" w:hAnsi="Browallia New" w:cs="Browallia New"/>
                <w:sz w:val="26"/>
                <w:szCs w:val="26"/>
              </w:rPr>
              <w:t>,</w:t>
            </w:r>
            <w:r w:rsidRPr="00105CCB">
              <w:rPr>
                <w:rFonts w:ascii="Browallia New" w:hAnsi="Browallia New" w:cs="Browallia New"/>
                <w:sz w:val="26"/>
                <w:szCs w:val="26"/>
              </w:rPr>
              <w:t>946</w:t>
            </w:r>
          </w:p>
        </w:tc>
      </w:tr>
      <w:tr w:rsidR="006B5779" w:rsidRPr="00E673DB" w14:paraId="4A88E0B0" w14:textId="77777777">
        <w:tc>
          <w:tcPr>
            <w:tcW w:w="3989" w:type="dxa"/>
          </w:tcPr>
          <w:p w14:paraId="3C99C6BA" w14:textId="77777777" w:rsidR="006B5779" w:rsidRPr="00E673DB" w:rsidRDefault="006B5779" w:rsidP="006B5779">
            <w:pPr>
              <w:ind w:left="-105" w:right="-123"/>
              <w:contextualSpacing/>
              <w:rPr>
                <w:rFonts w:ascii="Browallia New" w:hAnsi="Browallia New" w:cs="Browallia New"/>
                <w:sz w:val="26"/>
                <w:szCs w:val="26"/>
                <w:cs/>
              </w:rPr>
            </w:pPr>
            <w:r w:rsidRPr="00E673DB">
              <w:rPr>
                <w:rFonts w:ascii="Browallia New" w:hAnsi="Browallia New" w:cs="Browallia New"/>
                <w:sz w:val="26"/>
                <w:szCs w:val="26"/>
                <w:cs/>
              </w:rPr>
              <w:t>ตัดจำหน่ายค่าธรรมเนียมหนังสือค้ำประกัน</w:t>
            </w:r>
          </w:p>
        </w:tc>
        <w:tc>
          <w:tcPr>
            <w:tcW w:w="1368" w:type="dxa"/>
            <w:tcBorders>
              <w:top w:val="nil"/>
              <w:left w:val="nil"/>
              <w:right w:val="nil"/>
            </w:tcBorders>
          </w:tcPr>
          <w:p w14:paraId="7269A0F6" w14:textId="17975DBA"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7</w:t>
            </w:r>
            <w:r w:rsidR="00D9772B" w:rsidRPr="00E673DB">
              <w:rPr>
                <w:rFonts w:ascii="Browallia New" w:hAnsi="Browallia New" w:cs="Browallia New"/>
                <w:sz w:val="26"/>
                <w:szCs w:val="26"/>
              </w:rPr>
              <w:t>,</w:t>
            </w:r>
            <w:r w:rsidRPr="00105CCB">
              <w:rPr>
                <w:rFonts w:ascii="Browallia New" w:hAnsi="Browallia New" w:cs="Browallia New"/>
                <w:sz w:val="26"/>
                <w:szCs w:val="26"/>
              </w:rPr>
              <w:t>086</w:t>
            </w:r>
          </w:p>
        </w:tc>
        <w:tc>
          <w:tcPr>
            <w:tcW w:w="1368" w:type="dxa"/>
            <w:tcBorders>
              <w:top w:val="nil"/>
              <w:left w:val="nil"/>
              <w:right w:val="nil"/>
            </w:tcBorders>
            <w:vAlign w:val="bottom"/>
          </w:tcPr>
          <w:p w14:paraId="595103F0" w14:textId="24D17E6C"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7</w:t>
            </w:r>
            <w:r w:rsidR="006B5779" w:rsidRPr="00E673DB">
              <w:rPr>
                <w:rFonts w:ascii="Browallia New" w:hAnsi="Browallia New" w:cs="Browallia New"/>
                <w:sz w:val="26"/>
                <w:szCs w:val="26"/>
              </w:rPr>
              <w:t>,</w:t>
            </w:r>
            <w:r w:rsidRPr="00105CCB">
              <w:rPr>
                <w:rFonts w:ascii="Browallia New" w:hAnsi="Browallia New" w:cs="Browallia New"/>
                <w:sz w:val="26"/>
                <w:szCs w:val="26"/>
              </w:rPr>
              <w:t>095</w:t>
            </w:r>
          </w:p>
        </w:tc>
        <w:tc>
          <w:tcPr>
            <w:tcW w:w="1368" w:type="dxa"/>
            <w:tcBorders>
              <w:top w:val="nil"/>
              <w:left w:val="nil"/>
              <w:right w:val="nil"/>
            </w:tcBorders>
          </w:tcPr>
          <w:p w14:paraId="1410F0B9" w14:textId="1B1A0228"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w:t>
            </w:r>
            <w:r w:rsidR="003D24BE" w:rsidRPr="00E673DB">
              <w:rPr>
                <w:rFonts w:ascii="Browallia New" w:hAnsi="Browallia New" w:cs="Browallia New"/>
                <w:sz w:val="26"/>
                <w:szCs w:val="26"/>
              </w:rPr>
              <w:t>,</w:t>
            </w:r>
            <w:r w:rsidRPr="00105CCB">
              <w:rPr>
                <w:rFonts w:ascii="Browallia New" w:hAnsi="Browallia New" w:cs="Browallia New"/>
                <w:sz w:val="26"/>
                <w:szCs w:val="26"/>
              </w:rPr>
              <w:t>362</w:t>
            </w:r>
          </w:p>
        </w:tc>
        <w:tc>
          <w:tcPr>
            <w:tcW w:w="1368" w:type="dxa"/>
            <w:tcBorders>
              <w:top w:val="nil"/>
              <w:left w:val="nil"/>
              <w:right w:val="nil"/>
            </w:tcBorders>
            <w:vAlign w:val="bottom"/>
          </w:tcPr>
          <w:p w14:paraId="68EF9736" w14:textId="550A04E3"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3</w:t>
            </w:r>
            <w:r w:rsidR="006B5779" w:rsidRPr="00E673DB">
              <w:rPr>
                <w:rFonts w:ascii="Browallia New" w:hAnsi="Browallia New" w:cs="Browallia New"/>
                <w:sz w:val="26"/>
                <w:szCs w:val="26"/>
              </w:rPr>
              <w:t>,</w:t>
            </w:r>
            <w:r w:rsidRPr="00105CCB">
              <w:rPr>
                <w:rFonts w:ascii="Browallia New" w:hAnsi="Browallia New" w:cs="Browallia New"/>
                <w:sz w:val="26"/>
                <w:szCs w:val="26"/>
              </w:rPr>
              <w:t>059</w:t>
            </w:r>
          </w:p>
        </w:tc>
      </w:tr>
      <w:tr w:rsidR="006B5779" w:rsidRPr="00E673DB" w14:paraId="12C92463" w14:textId="77777777">
        <w:tc>
          <w:tcPr>
            <w:tcW w:w="3989" w:type="dxa"/>
          </w:tcPr>
          <w:p w14:paraId="00209343" w14:textId="77777777" w:rsidR="006B5779" w:rsidRPr="00E673DB" w:rsidRDefault="006B5779" w:rsidP="006B5779">
            <w:pPr>
              <w:ind w:left="-105" w:right="-123"/>
              <w:contextualSpacing/>
              <w:rPr>
                <w:rFonts w:ascii="Browallia New" w:hAnsi="Browallia New" w:cs="Browallia New"/>
                <w:sz w:val="26"/>
                <w:szCs w:val="26"/>
              </w:rPr>
            </w:pPr>
            <w:r w:rsidRPr="00E673DB">
              <w:rPr>
                <w:rFonts w:ascii="Browallia New" w:hAnsi="Browallia New" w:cs="Browallia New"/>
                <w:spacing w:val="-8"/>
                <w:sz w:val="26"/>
                <w:szCs w:val="26"/>
                <w:cs/>
              </w:rPr>
              <w:t>ต้นทุนทางการเงินอื่น</w:t>
            </w:r>
          </w:p>
        </w:tc>
        <w:tc>
          <w:tcPr>
            <w:tcW w:w="1368" w:type="dxa"/>
            <w:tcBorders>
              <w:top w:val="nil"/>
              <w:left w:val="nil"/>
              <w:bottom w:val="single" w:sz="4" w:space="0" w:color="auto"/>
              <w:right w:val="nil"/>
            </w:tcBorders>
          </w:tcPr>
          <w:p w14:paraId="7CBE2436" w14:textId="1998E155"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130</w:t>
            </w:r>
            <w:r w:rsidR="00DD1440" w:rsidRPr="00E673DB">
              <w:rPr>
                <w:rFonts w:ascii="Browallia New" w:hAnsi="Browallia New" w:cs="Browallia New"/>
                <w:sz w:val="26"/>
                <w:szCs w:val="26"/>
              </w:rPr>
              <w:t>,</w:t>
            </w:r>
            <w:r w:rsidRPr="00105CCB">
              <w:rPr>
                <w:rFonts w:ascii="Browallia New" w:hAnsi="Browallia New" w:cs="Browallia New"/>
                <w:sz w:val="26"/>
                <w:szCs w:val="26"/>
              </w:rPr>
              <w:t>792</w:t>
            </w:r>
          </w:p>
        </w:tc>
        <w:tc>
          <w:tcPr>
            <w:tcW w:w="1368" w:type="dxa"/>
            <w:tcBorders>
              <w:top w:val="nil"/>
              <w:left w:val="nil"/>
              <w:bottom w:val="single" w:sz="4" w:space="0" w:color="auto"/>
              <w:right w:val="nil"/>
            </w:tcBorders>
            <w:vAlign w:val="bottom"/>
          </w:tcPr>
          <w:p w14:paraId="258038A3" w14:textId="29FEE8ED"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183</w:t>
            </w:r>
            <w:r w:rsidR="006B5779" w:rsidRPr="00E673DB">
              <w:rPr>
                <w:rFonts w:ascii="Browallia New" w:hAnsi="Browallia New" w:cs="Browallia New"/>
                <w:sz w:val="26"/>
                <w:szCs w:val="26"/>
              </w:rPr>
              <w:t>,</w:t>
            </w:r>
            <w:r w:rsidRPr="00105CCB">
              <w:rPr>
                <w:rFonts w:ascii="Browallia New" w:hAnsi="Browallia New" w:cs="Browallia New"/>
                <w:sz w:val="26"/>
                <w:szCs w:val="26"/>
              </w:rPr>
              <w:t>142</w:t>
            </w:r>
          </w:p>
        </w:tc>
        <w:tc>
          <w:tcPr>
            <w:tcW w:w="1368" w:type="dxa"/>
            <w:tcBorders>
              <w:top w:val="nil"/>
              <w:left w:val="nil"/>
              <w:bottom w:val="single" w:sz="4" w:space="0" w:color="auto"/>
              <w:right w:val="nil"/>
            </w:tcBorders>
          </w:tcPr>
          <w:p w14:paraId="4309813C" w14:textId="690B9BBE"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13</w:t>
            </w:r>
            <w:r w:rsidR="003D24BE" w:rsidRPr="00E673DB">
              <w:rPr>
                <w:rFonts w:ascii="Browallia New" w:hAnsi="Browallia New" w:cs="Browallia New"/>
                <w:sz w:val="26"/>
                <w:szCs w:val="26"/>
              </w:rPr>
              <w:t>,</w:t>
            </w:r>
            <w:r w:rsidRPr="00105CCB">
              <w:rPr>
                <w:rFonts w:ascii="Browallia New" w:hAnsi="Browallia New" w:cs="Browallia New"/>
                <w:sz w:val="26"/>
                <w:szCs w:val="26"/>
              </w:rPr>
              <w:t>282</w:t>
            </w:r>
          </w:p>
        </w:tc>
        <w:tc>
          <w:tcPr>
            <w:tcW w:w="1368" w:type="dxa"/>
            <w:tcBorders>
              <w:top w:val="nil"/>
              <w:left w:val="nil"/>
              <w:bottom w:val="single" w:sz="4" w:space="0" w:color="auto"/>
              <w:right w:val="nil"/>
            </w:tcBorders>
            <w:vAlign w:val="bottom"/>
          </w:tcPr>
          <w:p w14:paraId="5EAFA13A" w14:textId="13372A0A" w:rsidR="006B5779" w:rsidRPr="00E673DB" w:rsidRDefault="00105CCB" w:rsidP="006B5779">
            <w:pPr>
              <w:ind w:right="-82"/>
              <w:contextualSpacing/>
              <w:jc w:val="right"/>
              <w:rPr>
                <w:rFonts w:ascii="Browallia New" w:hAnsi="Browallia New" w:cs="Browallia New"/>
                <w:sz w:val="26"/>
                <w:szCs w:val="26"/>
                <w:cs/>
              </w:rPr>
            </w:pPr>
            <w:r w:rsidRPr="00105CCB">
              <w:rPr>
                <w:rFonts w:ascii="Browallia New" w:hAnsi="Browallia New" w:cs="Browallia New"/>
                <w:sz w:val="26"/>
                <w:szCs w:val="26"/>
              </w:rPr>
              <w:t>48</w:t>
            </w:r>
            <w:r w:rsidR="00151158" w:rsidRPr="00E673DB">
              <w:rPr>
                <w:rFonts w:ascii="Browallia New" w:hAnsi="Browallia New" w:cs="Browallia New"/>
                <w:sz w:val="26"/>
                <w:szCs w:val="26"/>
              </w:rPr>
              <w:t>,</w:t>
            </w:r>
            <w:r w:rsidRPr="00105CCB">
              <w:rPr>
                <w:rFonts w:ascii="Browallia New" w:hAnsi="Browallia New" w:cs="Browallia New"/>
                <w:sz w:val="26"/>
                <w:szCs w:val="26"/>
              </w:rPr>
              <w:t>901</w:t>
            </w:r>
          </w:p>
        </w:tc>
      </w:tr>
      <w:tr w:rsidR="006B5779" w:rsidRPr="00E673DB" w14:paraId="52BC58D8" w14:textId="77777777">
        <w:tc>
          <w:tcPr>
            <w:tcW w:w="3989" w:type="dxa"/>
          </w:tcPr>
          <w:p w14:paraId="4985962C" w14:textId="77777777" w:rsidR="006B5779" w:rsidRPr="00E673DB" w:rsidRDefault="006B5779" w:rsidP="006B5779">
            <w:pPr>
              <w:ind w:left="-105" w:right="-123"/>
              <w:contextualSpacing/>
              <w:rPr>
                <w:rFonts w:ascii="Browallia New" w:hAnsi="Browallia New" w:cs="Browallia New"/>
                <w:noProof/>
                <w:spacing w:val="-8"/>
                <w:sz w:val="26"/>
                <w:szCs w:val="26"/>
                <w:cs/>
              </w:rPr>
            </w:pPr>
            <w:r w:rsidRPr="00E673DB">
              <w:rPr>
                <w:rFonts w:ascii="Browallia New" w:hAnsi="Browallia New" w:cs="Browallia New"/>
                <w:sz w:val="26"/>
                <w:szCs w:val="26"/>
                <w:cs/>
              </w:rPr>
              <w:t>รวมต้นทุนทางการเงิน</w:t>
            </w:r>
          </w:p>
        </w:tc>
        <w:tc>
          <w:tcPr>
            <w:tcW w:w="1368" w:type="dxa"/>
            <w:tcBorders>
              <w:top w:val="single" w:sz="4" w:space="0" w:color="auto"/>
              <w:left w:val="nil"/>
              <w:bottom w:val="single" w:sz="4" w:space="0" w:color="auto"/>
              <w:right w:val="nil"/>
            </w:tcBorders>
          </w:tcPr>
          <w:p w14:paraId="24DEF645" w14:textId="160E4FEF"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2</w:t>
            </w:r>
            <w:r w:rsidR="00E348D9" w:rsidRPr="00E673DB">
              <w:rPr>
                <w:rFonts w:ascii="Browallia New" w:hAnsi="Browallia New" w:cs="Browallia New"/>
                <w:sz w:val="26"/>
                <w:szCs w:val="26"/>
              </w:rPr>
              <w:t>,</w:t>
            </w:r>
            <w:r w:rsidRPr="00105CCB">
              <w:rPr>
                <w:rFonts w:ascii="Browallia New" w:hAnsi="Browallia New" w:cs="Browallia New"/>
                <w:sz w:val="26"/>
                <w:szCs w:val="26"/>
              </w:rPr>
              <w:t>413</w:t>
            </w:r>
            <w:r w:rsidR="00E348D9" w:rsidRPr="00E673DB">
              <w:rPr>
                <w:rFonts w:ascii="Browallia New" w:hAnsi="Browallia New" w:cs="Browallia New"/>
                <w:sz w:val="26"/>
                <w:szCs w:val="26"/>
              </w:rPr>
              <w:t>,</w:t>
            </w:r>
            <w:r w:rsidRPr="00105CCB">
              <w:rPr>
                <w:rFonts w:ascii="Browallia New" w:hAnsi="Browallia New" w:cs="Browallia New"/>
                <w:sz w:val="26"/>
                <w:szCs w:val="26"/>
              </w:rPr>
              <w:t>554</w:t>
            </w:r>
          </w:p>
        </w:tc>
        <w:tc>
          <w:tcPr>
            <w:tcW w:w="1368" w:type="dxa"/>
            <w:tcBorders>
              <w:top w:val="single" w:sz="4" w:space="0" w:color="auto"/>
              <w:left w:val="nil"/>
              <w:bottom w:val="single" w:sz="4" w:space="0" w:color="auto"/>
              <w:right w:val="nil"/>
            </w:tcBorders>
            <w:vAlign w:val="bottom"/>
          </w:tcPr>
          <w:p w14:paraId="189A7834" w14:textId="6A1669A5"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2</w:t>
            </w:r>
            <w:r w:rsidR="006B5779" w:rsidRPr="00E673DB">
              <w:rPr>
                <w:rFonts w:ascii="Browallia New" w:hAnsi="Browallia New" w:cs="Browallia New"/>
                <w:sz w:val="26"/>
                <w:szCs w:val="26"/>
              </w:rPr>
              <w:t>,</w:t>
            </w:r>
            <w:r w:rsidRPr="00105CCB">
              <w:rPr>
                <w:rFonts w:ascii="Browallia New" w:hAnsi="Browallia New" w:cs="Browallia New"/>
                <w:sz w:val="26"/>
                <w:szCs w:val="26"/>
              </w:rPr>
              <w:t>699</w:t>
            </w:r>
            <w:r w:rsidR="006B5779" w:rsidRPr="00E673DB">
              <w:rPr>
                <w:rFonts w:ascii="Browallia New" w:hAnsi="Browallia New" w:cs="Browallia New"/>
                <w:sz w:val="26"/>
                <w:szCs w:val="26"/>
              </w:rPr>
              <w:t>,</w:t>
            </w:r>
            <w:r w:rsidRPr="00105CCB">
              <w:rPr>
                <w:rFonts w:ascii="Browallia New" w:hAnsi="Browallia New" w:cs="Browallia New"/>
                <w:sz w:val="26"/>
                <w:szCs w:val="26"/>
              </w:rPr>
              <w:t>159</w:t>
            </w:r>
          </w:p>
        </w:tc>
        <w:tc>
          <w:tcPr>
            <w:tcW w:w="1368" w:type="dxa"/>
            <w:tcBorders>
              <w:top w:val="single" w:sz="4" w:space="0" w:color="auto"/>
              <w:left w:val="nil"/>
              <w:bottom w:val="single" w:sz="4" w:space="0" w:color="auto"/>
              <w:right w:val="nil"/>
            </w:tcBorders>
          </w:tcPr>
          <w:p w14:paraId="79023323" w14:textId="3DA8F553" w:rsidR="006B5779" w:rsidRPr="00E673DB" w:rsidRDefault="00105CCB" w:rsidP="006B5779">
            <w:pPr>
              <w:ind w:right="-82"/>
              <w:contextualSpacing/>
              <w:jc w:val="right"/>
              <w:rPr>
                <w:rFonts w:ascii="Browallia New" w:hAnsi="Browallia New" w:cs="Browallia New"/>
                <w:sz w:val="26"/>
                <w:szCs w:val="26"/>
              </w:rPr>
            </w:pPr>
            <w:r w:rsidRPr="00105CCB">
              <w:rPr>
                <w:rFonts w:ascii="Browallia New" w:hAnsi="Browallia New" w:cs="Browallia New"/>
                <w:sz w:val="26"/>
                <w:szCs w:val="26"/>
              </w:rPr>
              <w:t>1</w:t>
            </w:r>
            <w:r w:rsidR="003D24BE" w:rsidRPr="00E673DB">
              <w:rPr>
                <w:rFonts w:ascii="Browallia New" w:hAnsi="Browallia New" w:cs="Browallia New"/>
                <w:sz w:val="26"/>
                <w:szCs w:val="26"/>
              </w:rPr>
              <w:t>,</w:t>
            </w:r>
            <w:r w:rsidRPr="00105CCB">
              <w:rPr>
                <w:rFonts w:ascii="Browallia New" w:hAnsi="Browallia New" w:cs="Browallia New"/>
                <w:sz w:val="26"/>
                <w:szCs w:val="26"/>
              </w:rPr>
              <w:t>963</w:t>
            </w:r>
            <w:r w:rsidR="003D24BE" w:rsidRPr="00E673DB">
              <w:rPr>
                <w:rFonts w:ascii="Browallia New" w:hAnsi="Browallia New" w:cs="Browallia New"/>
                <w:sz w:val="26"/>
                <w:szCs w:val="26"/>
              </w:rPr>
              <w:t>,</w:t>
            </w:r>
            <w:r w:rsidRPr="00105CCB">
              <w:rPr>
                <w:rFonts w:ascii="Browallia New" w:hAnsi="Browallia New" w:cs="Browallia New"/>
                <w:sz w:val="26"/>
                <w:szCs w:val="26"/>
              </w:rPr>
              <w:t>602</w:t>
            </w:r>
          </w:p>
        </w:tc>
        <w:tc>
          <w:tcPr>
            <w:tcW w:w="1368" w:type="dxa"/>
            <w:tcBorders>
              <w:top w:val="single" w:sz="4" w:space="0" w:color="auto"/>
              <w:left w:val="nil"/>
              <w:bottom w:val="single" w:sz="4" w:space="0" w:color="auto"/>
              <w:right w:val="nil"/>
            </w:tcBorders>
            <w:vAlign w:val="bottom"/>
          </w:tcPr>
          <w:p w14:paraId="6470B428" w14:textId="2382DDD0" w:rsidR="006B5779" w:rsidRPr="00E673DB" w:rsidRDefault="00105CCB" w:rsidP="006B5779">
            <w:pPr>
              <w:ind w:right="-82"/>
              <w:contextualSpacing/>
              <w:jc w:val="right"/>
              <w:rPr>
                <w:rFonts w:ascii="Browallia New" w:hAnsi="Browallia New" w:cs="Browallia New"/>
                <w:sz w:val="26"/>
                <w:szCs w:val="26"/>
                <w:lang w:val="en-US"/>
              </w:rPr>
            </w:pPr>
            <w:r w:rsidRPr="00105CCB">
              <w:rPr>
                <w:rFonts w:ascii="Browallia New" w:hAnsi="Browallia New" w:cs="Browallia New"/>
                <w:sz w:val="26"/>
                <w:szCs w:val="26"/>
              </w:rPr>
              <w:t>1</w:t>
            </w:r>
            <w:r w:rsidR="008842A9" w:rsidRPr="00E673DB">
              <w:rPr>
                <w:rFonts w:ascii="Browallia New" w:hAnsi="Browallia New" w:cs="Browallia New"/>
                <w:sz w:val="26"/>
                <w:szCs w:val="26"/>
              </w:rPr>
              <w:t>,</w:t>
            </w:r>
            <w:r w:rsidRPr="00105CCB">
              <w:rPr>
                <w:rFonts w:ascii="Browallia New" w:hAnsi="Browallia New" w:cs="Browallia New"/>
                <w:sz w:val="26"/>
                <w:szCs w:val="26"/>
              </w:rPr>
              <w:t>728</w:t>
            </w:r>
            <w:r w:rsidR="008842A9" w:rsidRPr="00E673DB">
              <w:rPr>
                <w:rFonts w:ascii="Browallia New" w:hAnsi="Browallia New" w:cs="Browallia New"/>
                <w:sz w:val="26"/>
                <w:szCs w:val="26"/>
              </w:rPr>
              <w:t>,</w:t>
            </w:r>
            <w:r w:rsidRPr="00105CCB">
              <w:rPr>
                <w:rFonts w:ascii="Browallia New" w:hAnsi="Browallia New" w:cs="Browallia New"/>
                <w:sz w:val="26"/>
                <w:szCs w:val="26"/>
              </w:rPr>
              <w:t>309</w:t>
            </w:r>
          </w:p>
        </w:tc>
      </w:tr>
    </w:tbl>
    <w:p w14:paraId="65A9925B" w14:textId="77777777" w:rsidR="00343253" w:rsidRPr="00E673DB" w:rsidRDefault="00343253">
      <w:pPr>
        <w:rPr>
          <w:rFonts w:ascii="Browallia New" w:hAnsi="Browallia New" w:cs="Browallia New"/>
          <w:sz w:val="26"/>
          <w:szCs w:val="26"/>
          <w:cs/>
          <w:lang w:val="en-US"/>
        </w:rPr>
      </w:pPr>
      <w:r w:rsidRPr="00E673DB">
        <w:rPr>
          <w:rFonts w:ascii="Browallia New" w:hAnsi="Browallia New" w:cs="Browallia New"/>
          <w:sz w:val="26"/>
          <w:szCs w:val="26"/>
          <w:cs/>
          <w:lang w:val="en-US"/>
        </w:rPr>
        <w:br w:type="page"/>
      </w:r>
    </w:p>
    <w:p w14:paraId="1E98AE82" w14:textId="76A1E0CD" w:rsidR="00A50F28" w:rsidRPr="00E673DB" w:rsidRDefault="00105CCB" w:rsidP="0023564C">
      <w:pPr>
        <w:pStyle w:val="HeadSub6EA"/>
        <w:spacing w:line="257" w:lineRule="auto"/>
        <w:ind w:left="567" w:hanging="567"/>
        <w:outlineLvl w:val="0"/>
        <w:rPr>
          <w:rFonts w:ascii="Browallia New" w:hAnsi="Browallia New" w:cs="Browallia New"/>
          <w:b/>
          <w:bCs/>
          <w:kern w:val="26"/>
          <w:position w:val="-25"/>
          <w:lang w:val="en-US"/>
        </w:rPr>
      </w:pPr>
      <w:r w:rsidRPr="00105CCB">
        <w:rPr>
          <w:rFonts w:ascii="Browallia New" w:hAnsi="Browallia New" w:cs="Browallia New"/>
          <w:b/>
          <w:bCs/>
          <w:kern w:val="26"/>
          <w:position w:val="-25"/>
        </w:rPr>
        <w:lastRenderedPageBreak/>
        <w:t>36</w:t>
      </w:r>
      <w:r w:rsidR="0023564C" w:rsidRPr="00E673DB">
        <w:rPr>
          <w:rFonts w:ascii="Browallia New" w:hAnsi="Browallia New" w:cs="Browallia New"/>
          <w:b/>
          <w:bCs/>
          <w:kern w:val="26"/>
          <w:position w:val="-25"/>
          <w:cs/>
          <w:lang w:val="en-US"/>
        </w:rPr>
        <w:tab/>
      </w:r>
      <w:r w:rsidR="00A50F28" w:rsidRPr="00E673DB">
        <w:rPr>
          <w:rFonts w:ascii="Browallia New" w:hAnsi="Browallia New" w:cs="Browallia New"/>
          <w:b/>
          <w:bCs/>
          <w:kern w:val="26"/>
          <w:position w:val="-25"/>
          <w:cs/>
          <w:lang w:val="en-US"/>
        </w:rPr>
        <w:tab/>
        <w:t>ค่าใช้จ่ายตามธรรมชาติ</w:t>
      </w:r>
    </w:p>
    <w:p w14:paraId="53A04939" w14:textId="77777777" w:rsidR="001B5D99" w:rsidRPr="00E673DB" w:rsidRDefault="001B5D99" w:rsidP="001B5D99">
      <w:pPr>
        <w:pStyle w:val="Heading2"/>
        <w:rPr>
          <w:rFonts w:ascii="Browallia New" w:hAnsi="Browallia New" w:cs="Browallia New"/>
          <w:cs/>
          <w:lang w:val="en-US"/>
        </w:rPr>
      </w:pPr>
    </w:p>
    <w:tbl>
      <w:tblPr>
        <w:tblW w:w="9463" w:type="dxa"/>
        <w:tblLayout w:type="fixed"/>
        <w:tblLook w:val="0000" w:firstRow="0" w:lastRow="0" w:firstColumn="0" w:lastColumn="0" w:noHBand="0" w:noVBand="0"/>
      </w:tblPr>
      <w:tblGrid>
        <w:gridCol w:w="3701"/>
        <w:gridCol w:w="1439"/>
        <w:gridCol w:w="1441"/>
        <w:gridCol w:w="1440"/>
        <w:gridCol w:w="1442"/>
      </w:tblGrid>
      <w:tr w:rsidR="00A50F28" w:rsidRPr="00E673DB" w14:paraId="6AC65948" w14:textId="77777777" w:rsidTr="000C5DC3">
        <w:trPr>
          <w:cantSplit/>
        </w:trPr>
        <w:tc>
          <w:tcPr>
            <w:tcW w:w="3701" w:type="dxa"/>
          </w:tcPr>
          <w:p w14:paraId="0BC720FB" w14:textId="77777777" w:rsidR="00A50F28" w:rsidRPr="00E673DB" w:rsidRDefault="00A50F28">
            <w:pPr>
              <w:ind w:left="-105"/>
              <w:rPr>
                <w:rFonts w:ascii="Browallia New" w:hAnsi="Browallia New" w:cs="Browallia New"/>
                <w:b/>
                <w:bCs/>
                <w:sz w:val="26"/>
                <w:szCs w:val="26"/>
                <w:cs/>
              </w:rPr>
            </w:pPr>
          </w:p>
        </w:tc>
        <w:tc>
          <w:tcPr>
            <w:tcW w:w="2880" w:type="dxa"/>
            <w:gridSpan w:val="2"/>
            <w:tcBorders>
              <w:bottom w:val="single" w:sz="4" w:space="0" w:color="auto"/>
            </w:tcBorders>
          </w:tcPr>
          <w:p w14:paraId="7148FF58" w14:textId="77777777" w:rsidR="00A50F28" w:rsidRPr="00E673DB" w:rsidRDefault="00A50F28">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c>
          <w:tcPr>
            <w:tcW w:w="2882" w:type="dxa"/>
            <w:gridSpan w:val="2"/>
            <w:tcBorders>
              <w:bottom w:val="single" w:sz="4" w:space="0" w:color="auto"/>
            </w:tcBorders>
          </w:tcPr>
          <w:p w14:paraId="1878BBB9" w14:textId="77777777" w:rsidR="00A50F28" w:rsidRPr="00E673DB" w:rsidRDefault="00A50F28">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งบการเงินเฉพาะกิจการ</w:t>
            </w:r>
          </w:p>
        </w:tc>
      </w:tr>
      <w:tr w:rsidR="0011554A" w:rsidRPr="00E673DB" w14:paraId="0A55AD11" w14:textId="77777777" w:rsidTr="0011554A">
        <w:trPr>
          <w:cantSplit/>
        </w:trPr>
        <w:tc>
          <w:tcPr>
            <w:tcW w:w="3701" w:type="dxa"/>
          </w:tcPr>
          <w:p w14:paraId="7776955C" w14:textId="77777777" w:rsidR="0011554A" w:rsidRPr="00E673DB" w:rsidRDefault="0011554A">
            <w:pPr>
              <w:ind w:left="-105"/>
              <w:rPr>
                <w:rFonts w:ascii="Browallia New" w:hAnsi="Browallia New" w:cs="Browallia New"/>
                <w:b/>
                <w:bCs/>
                <w:sz w:val="26"/>
                <w:szCs w:val="26"/>
                <w:cs/>
              </w:rPr>
            </w:pPr>
          </w:p>
        </w:tc>
        <w:tc>
          <w:tcPr>
            <w:tcW w:w="2880" w:type="dxa"/>
            <w:gridSpan w:val="2"/>
          </w:tcPr>
          <w:p w14:paraId="1B4CF51E" w14:textId="77777777" w:rsidR="0011554A" w:rsidRPr="00E673DB" w:rsidRDefault="0011554A">
            <w:pPr>
              <w:tabs>
                <w:tab w:val="left" w:pos="6840"/>
              </w:tabs>
              <w:ind w:right="-72"/>
              <w:jc w:val="right"/>
              <w:rPr>
                <w:rFonts w:ascii="Browallia New" w:hAnsi="Browallia New" w:cs="Browallia New"/>
                <w:b/>
                <w:bCs/>
                <w:sz w:val="26"/>
                <w:szCs w:val="26"/>
                <w:cs/>
              </w:rPr>
            </w:pPr>
          </w:p>
        </w:tc>
        <w:tc>
          <w:tcPr>
            <w:tcW w:w="2882" w:type="dxa"/>
            <w:gridSpan w:val="2"/>
          </w:tcPr>
          <w:p w14:paraId="72643BC3" w14:textId="4087D1CE" w:rsidR="0011554A" w:rsidRPr="00E673DB" w:rsidRDefault="0011554A">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ปรับปรุงใหม่</w:t>
            </w:r>
          </w:p>
        </w:tc>
      </w:tr>
      <w:tr w:rsidR="006B5779" w:rsidRPr="00E673DB" w14:paraId="0444D622" w14:textId="77777777" w:rsidTr="000C5DC3">
        <w:trPr>
          <w:cantSplit/>
        </w:trPr>
        <w:tc>
          <w:tcPr>
            <w:tcW w:w="3701" w:type="dxa"/>
          </w:tcPr>
          <w:p w14:paraId="565C1E62" w14:textId="3656E7E7" w:rsidR="006B5779" w:rsidRPr="00E673DB" w:rsidRDefault="006B5779" w:rsidP="006B5779">
            <w:pPr>
              <w:ind w:left="-105"/>
              <w:rPr>
                <w:rFonts w:ascii="Browallia New" w:hAnsi="Browallia New" w:cs="Browallia New"/>
                <w:snapToGrid w:val="0"/>
                <w:sz w:val="26"/>
                <w:szCs w:val="26"/>
                <w:lang w:eastAsia="th-TH"/>
              </w:rPr>
            </w:pPr>
            <w:r w:rsidRPr="00E673DB">
              <w:rPr>
                <w:rFonts w:ascii="Browallia New" w:eastAsia="Arial Unicode MS" w:hAnsi="Browallia New" w:cs="Browallia New"/>
                <w:b/>
                <w:bCs/>
                <w:sz w:val="26"/>
                <w:szCs w:val="26"/>
                <w:cs/>
              </w:rPr>
              <w:t xml:space="preserve">สำหรับปีสิ้นสุดวันที่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ธันวาคม</w:t>
            </w:r>
          </w:p>
        </w:tc>
        <w:tc>
          <w:tcPr>
            <w:tcW w:w="1439" w:type="dxa"/>
          </w:tcPr>
          <w:p w14:paraId="27067FED" w14:textId="43884076" w:rsidR="006B5779" w:rsidRPr="00E673DB" w:rsidRDefault="006B5779" w:rsidP="006B5779">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1" w:type="dxa"/>
          </w:tcPr>
          <w:p w14:paraId="3F667745" w14:textId="13A569FA" w:rsidR="006B5779" w:rsidRPr="00E673DB" w:rsidRDefault="006B5779" w:rsidP="006B5779">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Pr>
          <w:p w14:paraId="58FA798B" w14:textId="5C50266A" w:rsidR="006B5779" w:rsidRPr="00E673DB" w:rsidRDefault="006B5779" w:rsidP="006B5779">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2" w:type="dxa"/>
          </w:tcPr>
          <w:p w14:paraId="1C159D6B" w14:textId="530E4FF8" w:rsidR="006B5779" w:rsidRPr="00E673DB" w:rsidRDefault="006B5779" w:rsidP="006B5779">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1C47C08A" w14:textId="77777777" w:rsidTr="000C5DC3">
        <w:trPr>
          <w:cantSplit/>
        </w:trPr>
        <w:tc>
          <w:tcPr>
            <w:tcW w:w="3701" w:type="dxa"/>
          </w:tcPr>
          <w:p w14:paraId="5FD79C09" w14:textId="77777777" w:rsidR="00A50F28" w:rsidRPr="00E673DB" w:rsidRDefault="00A50F28">
            <w:pPr>
              <w:tabs>
                <w:tab w:val="left" w:pos="6840"/>
              </w:tabs>
              <w:ind w:left="-105"/>
              <w:jc w:val="thaiDistribute"/>
              <w:rPr>
                <w:rFonts w:ascii="Browallia New" w:hAnsi="Browallia New" w:cs="Browallia New"/>
                <w:sz w:val="26"/>
                <w:szCs w:val="26"/>
              </w:rPr>
            </w:pPr>
          </w:p>
        </w:tc>
        <w:tc>
          <w:tcPr>
            <w:tcW w:w="1439" w:type="dxa"/>
            <w:tcBorders>
              <w:bottom w:val="single" w:sz="4" w:space="0" w:color="auto"/>
            </w:tcBorders>
          </w:tcPr>
          <w:p w14:paraId="6D89DC42"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1" w:type="dxa"/>
            <w:tcBorders>
              <w:bottom w:val="single" w:sz="4" w:space="0" w:color="auto"/>
            </w:tcBorders>
          </w:tcPr>
          <w:p w14:paraId="5CD3CBC2"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443CAE03"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2" w:type="dxa"/>
            <w:tcBorders>
              <w:bottom w:val="single" w:sz="4" w:space="0" w:color="auto"/>
            </w:tcBorders>
          </w:tcPr>
          <w:p w14:paraId="66EC8F71"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53F82B16" w14:textId="77777777" w:rsidTr="000C5DC3">
        <w:trPr>
          <w:cantSplit/>
        </w:trPr>
        <w:tc>
          <w:tcPr>
            <w:tcW w:w="3701" w:type="dxa"/>
          </w:tcPr>
          <w:p w14:paraId="07B2237C" w14:textId="77777777" w:rsidR="00A50F28" w:rsidRPr="00E673DB" w:rsidRDefault="00A50F28">
            <w:pPr>
              <w:ind w:left="-105"/>
              <w:jc w:val="thaiDistribute"/>
              <w:rPr>
                <w:rFonts w:ascii="Browallia New" w:hAnsi="Browallia New" w:cs="Browallia New"/>
                <w:sz w:val="26"/>
                <w:szCs w:val="26"/>
                <w:cs/>
              </w:rPr>
            </w:pPr>
          </w:p>
        </w:tc>
        <w:tc>
          <w:tcPr>
            <w:tcW w:w="1439" w:type="dxa"/>
            <w:tcBorders>
              <w:top w:val="single" w:sz="4" w:space="0" w:color="auto"/>
            </w:tcBorders>
            <w:vAlign w:val="bottom"/>
          </w:tcPr>
          <w:p w14:paraId="58080C1C" w14:textId="77777777" w:rsidR="00A50F28" w:rsidRPr="00E673DB" w:rsidRDefault="00A50F28">
            <w:pPr>
              <w:ind w:right="-72"/>
              <w:jc w:val="right"/>
              <w:rPr>
                <w:rFonts w:ascii="Browallia New" w:hAnsi="Browallia New" w:cs="Browallia New"/>
                <w:sz w:val="26"/>
                <w:szCs w:val="26"/>
              </w:rPr>
            </w:pPr>
          </w:p>
        </w:tc>
        <w:tc>
          <w:tcPr>
            <w:tcW w:w="1441" w:type="dxa"/>
            <w:tcBorders>
              <w:top w:val="single" w:sz="4" w:space="0" w:color="auto"/>
            </w:tcBorders>
            <w:vAlign w:val="bottom"/>
          </w:tcPr>
          <w:p w14:paraId="47C573A0" w14:textId="77777777" w:rsidR="00A50F28" w:rsidRPr="00E673DB" w:rsidRDefault="00A50F28">
            <w:pPr>
              <w:ind w:right="-72"/>
              <w:jc w:val="right"/>
              <w:rPr>
                <w:rFonts w:ascii="Browallia New" w:hAnsi="Browallia New" w:cs="Browallia New"/>
                <w:sz w:val="26"/>
                <w:szCs w:val="26"/>
                <w:lang w:val="en-US"/>
              </w:rPr>
            </w:pPr>
          </w:p>
        </w:tc>
        <w:tc>
          <w:tcPr>
            <w:tcW w:w="1440" w:type="dxa"/>
            <w:tcBorders>
              <w:top w:val="single" w:sz="4" w:space="0" w:color="auto"/>
            </w:tcBorders>
            <w:vAlign w:val="bottom"/>
          </w:tcPr>
          <w:p w14:paraId="7CF198B6" w14:textId="77777777" w:rsidR="00A50F28" w:rsidRPr="00E673DB" w:rsidRDefault="00A50F28">
            <w:pPr>
              <w:ind w:right="-72"/>
              <w:jc w:val="right"/>
              <w:rPr>
                <w:rFonts w:ascii="Browallia New" w:hAnsi="Browallia New" w:cs="Browallia New"/>
                <w:sz w:val="26"/>
                <w:szCs w:val="26"/>
                <w:lang w:val="en-US"/>
              </w:rPr>
            </w:pPr>
          </w:p>
        </w:tc>
        <w:tc>
          <w:tcPr>
            <w:tcW w:w="1442" w:type="dxa"/>
            <w:tcBorders>
              <w:top w:val="single" w:sz="4" w:space="0" w:color="auto"/>
            </w:tcBorders>
            <w:vAlign w:val="bottom"/>
          </w:tcPr>
          <w:p w14:paraId="5B7C8B48" w14:textId="77777777" w:rsidR="00A50F28" w:rsidRPr="00E673DB" w:rsidRDefault="00A50F28">
            <w:pPr>
              <w:ind w:right="-72"/>
              <w:jc w:val="right"/>
              <w:rPr>
                <w:rFonts w:ascii="Browallia New" w:hAnsi="Browallia New" w:cs="Browallia New"/>
                <w:sz w:val="26"/>
                <w:szCs w:val="26"/>
                <w:lang w:val="en-US"/>
              </w:rPr>
            </w:pPr>
          </w:p>
        </w:tc>
      </w:tr>
      <w:tr w:rsidR="00A50F28" w:rsidRPr="00E673DB" w14:paraId="4E060408" w14:textId="77777777" w:rsidTr="000C5DC3">
        <w:trPr>
          <w:cantSplit/>
        </w:trPr>
        <w:tc>
          <w:tcPr>
            <w:tcW w:w="3701" w:type="dxa"/>
          </w:tcPr>
          <w:p w14:paraId="7299D457" w14:textId="77777777" w:rsidR="00A50F28" w:rsidRPr="00E673DB" w:rsidRDefault="00A50F28">
            <w:pPr>
              <w:ind w:left="-105"/>
              <w:jc w:val="thaiDistribute"/>
              <w:rPr>
                <w:rFonts w:ascii="Browallia New" w:hAnsi="Browallia New" w:cs="Browallia New"/>
                <w:sz w:val="26"/>
                <w:szCs w:val="26"/>
                <w:cs/>
              </w:rPr>
            </w:pPr>
            <w:r w:rsidRPr="00E673DB">
              <w:rPr>
                <w:rFonts w:ascii="Browallia New" w:hAnsi="Browallia New" w:cs="Browallia New"/>
                <w:sz w:val="26"/>
                <w:szCs w:val="26"/>
                <w:cs/>
              </w:rPr>
              <w:t>การเปลี่ยนแปลงในสินค้าสำเร็จรูป</w:t>
            </w:r>
          </w:p>
        </w:tc>
        <w:tc>
          <w:tcPr>
            <w:tcW w:w="1439" w:type="dxa"/>
            <w:vAlign w:val="bottom"/>
          </w:tcPr>
          <w:p w14:paraId="1273F649" w14:textId="77777777" w:rsidR="00A50F28" w:rsidRPr="00E673DB" w:rsidRDefault="00A50F28">
            <w:pPr>
              <w:ind w:right="-72"/>
              <w:jc w:val="right"/>
              <w:rPr>
                <w:rFonts w:ascii="Browallia New" w:hAnsi="Browallia New" w:cs="Browallia New"/>
                <w:sz w:val="26"/>
                <w:szCs w:val="26"/>
              </w:rPr>
            </w:pPr>
          </w:p>
        </w:tc>
        <w:tc>
          <w:tcPr>
            <w:tcW w:w="1441" w:type="dxa"/>
            <w:vAlign w:val="bottom"/>
          </w:tcPr>
          <w:p w14:paraId="05BBF88F" w14:textId="77777777" w:rsidR="00A50F28" w:rsidRPr="00E673DB" w:rsidRDefault="00A50F28">
            <w:pPr>
              <w:ind w:right="-72"/>
              <w:jc w:val="right"/>
              <w:rPr>
                <w:rFonts w:ascii="Browallia New" w:hAnsi="Browallia New" w:cs="Browallia New"/>
                <w:sz w:val="26"/>
                <w:szCs w:val="26"/>
                <w:lang w:val="en-US"/>
              </w:rPr>
            </w:pPr>
          </w:p>
        </w:tc>
        <w:tc>
          <w:tcPr>
            <w:tcW w:w="1440" w:type="dxa"/>
            <w:vAlign w:val="bottom"/>
          </w:tcPr>
          <w:p w14:paraId="173B359B" w14:textId="77777777" w:rsidR="00A50F28" w:rsidRPr="00E673DB" w:rsidRDefault="00A50F28">
            <w:pPr>
              <w:ind w:right="-72"/>
              <w:jc w:val="right"/>
              <w:rPr>
                <w:rFonts w:ascii="Browallia New" w:hAnsi="Browallia New" w:cs="Browallia New"/>
                <w:sz w:val="26"/>
                <w:szCs w:val="26"/>
                <w:lang w:val="en-US"/>
              </w:rPr>
            </w:pPr>
          </w:p>
        </w:tc>
        <w:tc>
          <w:tcPr>
            <w:tcW w:w="1442" w:type="dxa"/>
            <w:vAlign w:val="bottom"/>
          </w:tcPr>
          <w:p w14:paraId="558442DD" w14:textId="77777777" w:rsidR="00A50F28" w:rsidRPr="00E673DB" w:rsidRDefault="00A50F28">
            <w:pPr>
              <w:ind w:right="-72"/>
              <w:jc w:val="right"/>
              <w:rPr>
                <w:rFonts w:ascii="Browallia New" w:hAnsi="Browallia New" w:cs="Browallia New"/>
                <w:sz w:val="26"/>
                <w:szCs w:val="26"/>
                <w:lang w:val="en-US"/>
              </w:rPr>
            </w:pPr>
          </w:p>
        </w:tc>
      </w:tr>
      <w:tr w:rsidR="006B5779" w:rsidRPr="00E673DB" w14:paraId="52211249" w14:textId="77777777">
        <w:trPr>
          <w:cantSplit/>
        </w:trPr>
        <w:tc>
          <w:tcPr>
            <w:tcW w:w="3701" w:type="dxa"/>
          </w:tcPr>
          <w:p w14:paraId="57D58863"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 xml:space="preserve">   และสินค้าระหว่างผลิต</w:t>
            </w:r>
          </w:p>
        </w:tc>
        <w:tc>
          <w:tcPr>
            <w:tcW w:w="1439" w:type="dxa"/>
          </w:tcPr>
          <w:p w14:paraId="35DE23DE" w14:textId="61B87A02"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w:t>
            </w:r>
            <w:r w:rsidR="00954119" w:rsidRPr="00E673DB">
              <w:rPr>
                <w:rFonts w:ascii="Browallia New" w:hAnsi="Browallia New" w:cs="Browallia New"/>
                <w:sz w:val="26"/>
                <w:szCs w:val="26"/>
              </w:rPr>
              <w:t>,</w:t>
            </w:r>
            <w:r w:rsidRPr="00105CCB">
              <w:rPr>
                <w:rFonts w:ascii="Browallia New" w:hAnsi="Browallia New" w:cs="Browallia New"/>
                <w:sz w:val="26"/>
                <w:szCs w:val="26"/>
              </w:rPr>
              <w:t>710</w:t>
            </w:r>
            <w:r w:rsidR="00954119" w:rsidRPr="00E673DB">
              <w:rPr>
                <w:rFonts w:ascii="Browallia New" w:hAnsi="Browallia New" w:cs="Browallia New"/>
                <w:sz w:val="26"/>
                <w:szCs w:val="26"/>
              </w:rPr>
              <w:t>,</w:t>
            </w:r>
            <w:r w:rsidRPr="00105CCB">
              <w:rPr>
                <w:rFonts w:ascii="Browallia New" w:hAnsi="Browallia New" w:cs="Browallia New"/>
                <w:sz w:val="26"/>
                <w:szCs w:val="26"/>
              </w:rPr>
              <w:t>793</w:t>
            </w:r>
          </w:p>
        </w:tc>
        <w:tc>
          <w:tcPr>
            <w:tcW w:w="1441" w:type="dxa"/>
            <w:tcBorders>
              <w:top w:val="nil"/>
              <w:left w:val="nil"/>
              <w:right w:val="nil"/>
            </w:tcBorders>
            <w:vAlign w:val="bottom"/>
          </w:tcPr>
          <w:p w14:paraId="2612D6B0" w14:textId="3A909CF1"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w:t>
            </w:r>
            <w:r w:rsidR="006B5779" w:rsidRPr="00E673DB">
              <w:rPr>
                <w:rFonts w:ascii="Browallia New" w:hAnsi="Browallia New" w:cs="Browallia New"/>
                <w:sz w:val="26"/>
                <w:szCs w:val="26"/>
              </w:rPr>
              <w:t>,</w:t>
            </w:r>
            <w:r w:rsidRPr="00105CCB">
              <w:rPr>
                <w:rFonts w:ascii="Browallia New" w:hAnsi="Browallia New" w:cs="Browallia New"/>
                <w:sz w:val="26"/>
                <w:szCs w:val="26"/>
              </w:rPr>
              <w:t>063</w:t>
            </w:r>
            <w:r w:rsidR="006B5779" w:rsidRPr="00E673DB">
              <w:rPr>
                <w:rFonts w:ascii="Browallia New" w:hAnsi="Browallia New" w:cs="Browallia New"/>
                <w:sz w:val="26"/>
                <w:szCs w:val="26"/>
              </w:rPr>
              <w:t>,</w:t>
            </w:r>
            <w:r w:rsidRPr="00105CCB">
              <w:rPr>
                <w:rFonts w:ascii="Browallia New" w:hAnsi="Browallia New" w:cs="Browallia New"/>
                <w:sz w:val="26"/>
                <w:szCs w:val="26"/>
              </w:rPr>
              <w:t>847</w:t>
            </w:r>
          </w:p>
        </w:tc>
        <w:tc>
          <w:tcPr>
            <w:tcW w:w="1440" w:type="dxa"/>
            <w:tcBorders>
              <w:top w:val="nil"/>
              <w:left w:val="nil"/>
              <w:right w:val="nil"/>
            </w:tcBorders>
            <w:vAlign w:val="bottom"/>
          </w:tcPr>
          <w:p w14:paraId="3BC2EC03" w14:textId="546BA4DD" w:rsidR="006B5779" w:rsidRPr="00E673DB" w:rsidRDefault="00672AD7" w:rsidP="006B5779">
            <w:pPr>
              <w:ind w:right="-72"/>
              <w:jc w:val="right"/>
              <w:rPr>
                <w:rFonts w:ascii="Browallia New" w:hAnsi="Browallia New" w:cs="Browallia New"/>
                <w:sz w:val="26"/>
                <w:szCs w:val="26"/>
              </w:rPr>
            </w:pPr>
            <w:r w:rsidRPr="00E673DB">
              <w:rPr>
                <w:rFonts w:ascii="Browallia New" w:hAnsi="Browallia New" w:cs="Browallia New"/>
                <w:sz w:val="26"/>
                <w:szCs w:val="26"/>
                <w:cs/>
              </w:rPr>
              <w:t>(</w:t>
            </w:r>
            <w:r w:rsidR="00105CCB" w:rsidRPr="00105CCB">
              <w:rPr>
                <w:rFonts w:ascii="Browallia New" w:hAnsi="Browallia New" w:cs="Browallia New"/>
                <w:sz w:val="26"/>
                <w:szCs w:val="26"/>
              </w:rPr>
              <w:t>4</w:t>
            </w:r>
            <w:r w:rsidR="006E4DF6" w:rsidRPr="00E673DB">
              <w:rPr>
                <w:rFonts w:ascii="Browallia New" w:hAnsi="Browallia New" w:cs="Browallia New"/>
                <w:sz w:val="26"/>
                <w:szCs w:val="26"/>
              </w:rPr>
              <w:t>,</w:t>
            </w:r>
            <w:r w:rsidR="00105CCB" w:rsidRPr="00105CCB">
              <w:rPr>
                <w:rFonts w:ascii="Browallia New" w:hAnsi="Browallia New" w:cs="Browallia New"/>
                <w:sz w:val="26"/>
                <w:szCs w:val="26"/>
              </w:rPr>
              <w:t>029</w:t>
            </w:r>
            <w:r w:rsidRPr="00E673DB">
              <w:rPr>
                <w:rFonts w:ascii="Browallia New" w:hAnsi="Browallia New" w:cs="Browallia New"/>
                <w:sz w:val="26"/>
                <w:szCs w:val="26"/>
                <w:cs/>
              </w:rPr>
              <w:t>)</w:t>
            </w:r>
          </w:p>
        </w:tc>
        <w:tc>
          <w:tcPr>
            <w:tcW w:w="1442" w:type="dxa"/>
            <w:tcBorders>
              <w:top w:val="nil"/>
              <w:left w:val="nil"/>
              <w:right w:val="nil"/>
            </w:tcBorders>
            <w:vAlign w:val="bottom"/>
          </w:tcPr>
          <w:p w14:paraId="3FE51345" w14:textId="68CA609B"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35</w:t>
            </w:r>
            <w:r w:rsidR="006B5779" w:rsidRPr="00E673DB">
              <w:rPr>
                <w:rFonts w:ascii="Browallia New" w:hAnsi="Browallia New" w:cs="Browallia New"/>
                <w:sz w:val="26"/>
                <w:szCs w:val="26"/>
              </w:rPr>
              <w:t>,</w:t>
            </w:r>
            <w:r w:rsidRPr="00105CCB">
              <w:rPr>
                <w:rFonts w:ascii="Browallia New" w:hAnsi="Browallia New" w:cs="Browallia New"/>
                <w:sz w:val="26"/>
                <w:szCs w:val="26"/>
              </w:rPr>
              <w:t>272</w:t>
            </w:r>
          </w:p>
        </w:tc>
      </w:tr>
      <w:tr w:rsidR="006B5779" w:rsidRPr="00E673DB" w14:paraId="50EE9251" w14:textId="77777777">
        <w:trPr>
          <w:cantSplit/>
        </w:trPr>
        <w:tc>
          <w:tcPr>
            <w:tcW w:w="3701" w:type="dxa"/>
          </w:tcPr>
          <w:p w14:paraId="59C75AA7"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วัตถุดิบและวัสดุสิ้นเปลืองใช้ไป</w:t>
            </w:r>
          </w:p>
        </w:tc>
        <w:tc>
          <w:tcPr>
            <w:tcW w:w="1439" w:type="dxa"/>
          </w:tcPr>
          <w:p w14:paraId="4FED943B" w14:textId="71C97E4D" w:rsidR="006B5779" w:rsidRPr="00E673DB" w:rsidRDefault="00587311" w:rsidP="006B5779">
            <w:pPr>
              <w:ind w:right="-72"/>
              <w:jc w:val="right"/>
              <w:rPr>
                <w:rFonts w:ascii="Browallia New" w:hAnsi="Browallia New" w:cs="Browallia New"/>
                <w:sz w:val="26"/>
                <w:szCs w:val="26"/>
              </w:rPr>
            </w:pP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331</w:t>
            </w:r>
            <w:r w:rsidRPr="00E673DB">
              <w:rPr>
                <w:rFonts w:ascii="Browallia New" w:hAnsi="Browallia New" w:cs="Browallia New"/>
                <w:sz w:val="26"/>
                <w:szCs w:val="26"/>
              </w:rPr>
              <w:t>,</w:t>
            </w:r>
            <w:r w:rsidR="00105CCB" w:rsidRPr="00105CCB">
              <w:rPr>
                <w:rFonts w:ascii="Browallia New" w:hAnsi="Browallia New" w:cs="Browallia New"/>
                <w:sz w:val="26"/>
                <w:szCs w:val="26"/>
              </w:rPr>
              <w:t>603</w:t>
            </w:r>
          </w:p>
        </w:tc>
        <w:tc>
          <w:tcPr>
            <w:tcW w:w="1441" w:type="dxa"/>
            <w:tcBorders>
              <w:top w:val="nil"/>
              <w:left w:val="nil"/>
              <w:right w:val="nil"/>
            </w:tcBorders>
            <w:vAlign w:val="center"/>
          </w:tcPr>
          <w:p w14:paraId="685C73EC" w14:textId="4D8CA419"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5</w:t>
            </w:r>
            <w:r w:rsidR="006B5779" w:rsidRPr="00E673DB">
              <w:rPr>
                <w:rFonts w:ascii="Browallia New" w:hAnsi="Browallia New" w:cs="Browallia New"/>
                <w:sz w:val="26"/>
                <w:szCs w:val="26"/>
              </w:rPr>
              <w:t>,</w:t>
            </w:r>
            <w:r w:rsidRPr="00105CCB">
              <w:rPr>
                <w:rFonts w:ascii="Browallia New" w:hAnsi="Browallia New" w:cs="Browallia New"/>
                <w:sz w:val="26"/>
                <w:szCs w:val="26"/>
              </w:rPr>
              <w:t>599</w:t>
            </w:r>
            <w:r w:rsidR="006B5779" w:rsidRPr="00E673DB">
              <w:rPr>
                <w:rFonts w:ascii="Browallia New" w:hAnsi="Browallia New" w:cs="Browallia New"/>
                <w:sz w:val="26"/>
                <w:szCs w:val="26"/>
              </w:rPr>
              <w:t>,</w:t>
            </w:r>
            <w:r w:rsidRPr="00105CCB">
              <w:rPr>
                <w:rFonts w:ascii="Browallia New" w:hAnsi="Browallia New" w:cs="Browallia New"/>
                <w:sz w:val="26"/>
                <w:szCs w:val="26"/>
              </w:rPr>
              <w:t>175</w:t>
            </w:r>
          </w:p>
        </w:tc>
        <w:tc>
          <w:tcPr>
            <w:tcW w:w="1440" w:type="dxa"/>
            <w:tcBorders>
              <w:top w:val="nil"/>
              <w:left w:val="nil"/>
              <w:right w:val="nil"/>
            </w:tcBorders>
            <w:vAlign w:val="center"/>
          </w:tcPr>
          <w:p w14:paraId="3DD8126E" w14:textId="64121BD1"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w:t>
            </w:r>
            <w:r w:rsidR="00094CCF" w:rsidRPr="00E673DB">
              <w:rPr>
                <w:rFonts w:ascii="Browallia New" w:hAnsi="Browallia New" w:cs="Browallia New"/>
                <w:sz w:val="26"/>
                <w:szCs w:val="26"/>
              </w:rPr>
              <w:t>,</w:t>
            </w:r>
            <w:r w:rsidRPr="00105CCB">
              <w:rPr>
                <w:rFonts w:ascii="Browallia New" w:hAnsi="Browallia New" w:cs="Browallia New"/>
                <w:sz w:val="26"/>
                <w:szCs w:val="26"/>
              </w:rPr>
              <w:t>515</w:t>
            </w:r>
            <w:r w:rsidR="00094CCF" w:rsidRPr="00E673DB">
              <w:rPr>
                <w:rFonts w:ascii="Browallia New" w:hAnsi="Browallia New" w:cs="Browallia New"/>
                <w:sz w:val="26"/>
                <w:szCs w:val="26"/>
              </w:rPr>
              <w:t>,</w:t>
            </w:r>
            <w:r w:rsidRPr="00105CCB">
              <w:rPr>
                <w:rFonts w:ascii="Browallia New" w:hAnsi="Browallia New" w:cs="Browallia New"/>
                <w:sz w:val="26"/>
                <w:szCs w:val="26"/>
              </w:rPr>
              <w:t>308</w:t>
            </w:r>
          </w:p>
        </w:tc>
        <w:tc>
          <w:tcPr>
            <w:tcW w:w="1442" w:type="dxa"/>
            <w:tcBorders>
              <w:top w:val="nil"/>
              <w:left w:val="nil"/>
              <w:right w:val="nil"/>
            </w:tcBorders>
            <w:vAlign w:val="center"/>
          </w:tcPr>
          <w:p w14:paraId="2547DCCE" w14:textId="59F5AE00"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w:t>
            </w:r>
            <w:r w:rsidR="0019190F" w:rsidRPr="00E673DB">
              <w:rPr>
                <w:rFonts w:ascii="Browallia New" w:hAnsi="Browallia New" w:cs="Browallia New"/>
                <w:sz w:val="26"/>
                <w:szCs w:val="26"/>
              </w:rPr>
              <w:t>,</w:t>
            </w:r>
            <w:r w:rsidRPr="00105CCB">
              <w:rPr>
                <w:rFonts w:ascii="Browallia New" w:hAnsi="Browallia New" w:cs="Browallia New"/>
                <w:sz w:val="26"/>
                <w:szCs w:val="26"/>
              </w:rPr>
              <w:t>520</w:t>
            </w:r>
            <w:r w:rsidR="0019190F" w:rsidRPr="00E673DB">
              <w:rPr>
                <w:rFonts w:ascii="Browallia New" w:hAnsi="Browallia New" w:cs="Browallia New"/>
                <w:sz w:val="26"/>
                <w:szCs w:val="26"/>
              </w:rPr>
              <w:t>,</w:t>
            </w:r>
            <w:r w:rsidRPr="00105CCB">
              <w:rPr>
                <w:rFonts w:ascii="Browallia New" w:hAnsi="Browallia New" w:cs="Browallia New"/>
                <w:sz w:val="26"/>
                <w:szCs w:val="26"/>
              </w:rPr>
              <w:t>670</w:t>
            </w:r>
          </w:p>
        </w:tc>
      </w:tr>
      <w:tr w:rsidR="006B5779" w:rsidRPr="00E673DB" w14:paraId="17F2C74D" w14:textId="77777777">
        <w:trPr>
          <w:cantSplit/>
        </w:trPr>
        <w:tc>
          <w:tcPr>
            <w:tcW w:w="3701" w:type="dxa"/>
          </w:tcPr>
          <w:p w14:paraId="6B701234"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ค่าใช้จ่ายผลประโยชน์พนักงาน</w:t>
            </w:r>
          </w:p>
        </w:tc>
        <w:tc>
          <w:tcPr>
            <w:tcW w:w="1439" w:type="dxa"/>
          </w:tcPr>
          <w:p w14:paraId="45773A7E" w14:textId="609236F0" w:rsidR="006B5779" w:rsidRPr="00E673DB" w:rsidRDefault="00FA5C35" w:rsidP="006B5779">
            <w:pPr>
              <w:ind w:right="-72"/>
              <w:jc w:val="right"/>
              <w:rPr>
                <w:rFonts w:ascii="Browallia New" w:hAnsi="Browallia New" w:cs="Browallia New"/>
                <w:sz w:val="26"/>
                <w:szCs w:val="26"/>
              </w:rPr>
            </w:pP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683</w:t>
            </w:r>
            <w:r w:rsidR="00E30912" w:rsidRPr="00E673DB">
              <w:rPr>
                <w:rFonts w:ascii="Browallia New" w:hAnsi="Browallia New" w:cs="Browallia New"/>
                <w:sz w:val="26"/>
                <w:szCs w:val="26"/>
              </w:rPr>
              <w:t>,</w:t>
            </w:r>
            <w:r w:rsidR="00105CCB" w:rsidRPr="00105CCB">
              <w:rPr>
                <w:rFonts w:ascii="Browallia New" w:hAnsi="Browallia New" w:cs="Browallia New"/>
                <w:sz w:val="26"/>
                <w:szCs w:val="26"/>
              </w:rPr>
              <w:t>778</w:t>
            </w:r>
            <w:r w:rsidRPr="00E673DB">
              <w:rPr>
                <w:rFonts w:ascii="Browallia New" w:hAnsi="Browallia New" w:cs="Browallia New"/>
                <w:sz w:val="26"/>
                <w:szCs w:val="26"/>
              </w:rPr>
              <w:t xml:space="preserve"> </w:t>
            </w:r>
          </w:p>
        </w:tc>
        <w:tc>
          <w:tcPr>
            <w:tcW w:w="1441" w:type="dxa"/>
            <w:tcBorders>
              <w:top w:val="nil"/>
              <w:left w:val="nil"/>
              <w:right w:val="nil"/>
            </w:tcBorders>
            <w:vAlign w:val="center"/>
          </w:tcPr>
          <w:p w14:paraId="0A0BD94E" w14:textId="3E344AF1"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w:t>
            </w:r>
            <w:r w:rsidR="006B5779" w:rsidRPr="00E673DB">
              <w:rPr>
                <w:rFonts w:ascii="Browallia New" w:hAnsi="Browallia New" w:cs="Browallia New"/>
                <w:sz w:val="26"/>
                <w:szCs w:val="26"/>
              </w:rPr>
              <w:t>,</w:t>
            </w:r>
            <w:r w:rsidRPr="00105CCB">
              <w:rPr>
                <w:rFonts w:ascii="Browallia New" w:hAnsi="Browallia New" w:cs="Browallia New"/>
                <w:sz w:val="26"/>
                <w:szCs w:val="26"/>
              </w:rPr>
              <w:t>290</w:t>
            </w:r>
            <w:r w:rsidR="006B5779" w:rsidRPr="00E673DB">
              <w:rPr>
                <w:rFonts w:ascii="Browallia New" w:hAnsi="Browallia New" w:cs="Browallia New"/>
                <w:sz w:val="26"/>
                <w:szCs w:val="26"/>
              </w:rPr>
              <w:t>,</w:t>
            </w:r>
            <w:r w:rsidRPr="00105CCB">
              <w:rPr>
                <w:rFonts w:ascii="Browallia New" w:hAnsi="Browallia New" w:cs="Browallia New"/>
                <w:sz w:val="26"/>
                <w:szCs w:val="26"/>
              </w:rPr>
              <w:t>956</w:t>
            </w:r>
          </w:p>
        </w:tc>
        <w:tc>
          <w:tcPr>
            <w:tcW w:w="1440" w:type="dxa"/>
            <w:tcBorders>
              <w:top w:val="nil"/>
              <w:left w:val="nil"/>
              <w:right w:val="nil"/>
            </w:tcBorders>
            <w:vAlign w:val="center"/>
          </w:tcPr>
          <w:p w14:paraId="039C3D89" w14:textId="4D376626"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258</w:t>
            </w:r>
            <w:r w:rsidR="00E30912" w:rsidRPr="00E673DB">
              <w:rPr>
                <w:rFonts w:ascii="Browallia New" w:hAnsi="Browallia New" w:cs="Browallia New"/>
                <w:sz w:val="26"/>
                <w:szCs w:val="26"/>
              </w:rPr>
              <w:t>,</w:t>
            </w:r>
            <w:r w:rsidRPr="00105CCB">
              <w:rPr>
                <w:rFonts w:ascii="Browallia New" w:hAnsi="Browallia New" w:cs="Browallia New"/>
                <w:sz w:val="26"/>
                <w:szCs w:val="26"/>
              </w:rPr>
              <w:t>450</w:t>
            </w:r>
          </w:p>
        </w:tc>
        <w:tc>
          <w:tcPr>
            <w:tcW w:w="1442" w:type="dxa"/>
            <w:tcBorders>
              <w:top w:val="nil"/>
              <w:left w:val="nil"/>
              <w:right w:val="nil"/>
            </w:tcBorders>
            <w:vAlign w:val="center"/>
          </w:tcPr>
          <w:p w14:paraId="1BF16D17" w14:textId="2F020B09"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262</w:t>
            </w:r>
            <w:r w:rsidR="0019190F" w:rsidRPr="00E673DB">
              <w:rPr>
                <w:rFonts w:ascii="Browallia New" w:hAnsi="Browallia New" w:cs="Browallia New"/>
                <w:sz w:val="26"/>
                <w:szCs w:val="26"/>
              </w:rPr>
              <w:t>,</w:t>
            </w:r>
            <w:r w:rsidRPr="00105CCB">
              <w:rPr>
                <w:rFonts w:ascii="Browallia New" w:hAnsi="Browallia New" w:cs="Browallia New"/>
                <w:sz w:val="26"/>
                <w:szCs w:val="26"/>
              </w:rPr>
              <w:t>152</w:t>
            </w:r>
          </w:p>
        </w:tc>
      </w:tr>
      <w:tr w:rsidR="006B5779" w:rsidRPr="00E673DB" w14:paraId="72668C80" w14:textId="77777777">
        <w:trPr>
          <w:cantSplit/>
        </w:trPr>
        <w:tc>
          <w:tcPr>
            <w:tcW w:w="3701" w:type="dxa"/>
          </w:tcPr>
          <w:p w14:paraId="57D49470"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ค่าตอบแทนกรรมการและผู้บริหาร</w:t>
            </w:r>
          </w:p>
        </w:tc>
        <w:tc>
          <w:tcPr>
            <w:tcW w:w="1439" w:type="dxa"/>
          </w:tcPr>
          <w:p w14:paraId="114F60C3" w14:textId="662BDAEC" w:rsidR="006B5779" w:rsidRPr="00E673DB" w:rsidRDefault="00FA5C35" w:rsidP="006B5779">
            <w:pPr>
              <w:ind w:right="-72"/>
              <w:jc w:val="right"/>
              <w:rPr>
                <w:rFonts w:ascii="Browallia New" w:hAnsi="Browallia New" w:cs="Browallia New"/>
                <w:sz w:val="26"/>
                <w:szCs w:val="26"/>
              </w:rPr>
            </w:pP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107</w:t>
            </w:r>
            <w:r w:rsidR="004C1BCC" w:rsidRPr="00E673DB">
              <w:rPr>
                <w:rFonts w:ascii="Browallia New" w:hAnsi="Browallia New" w:cs="Browallia New"/>
                <w:sz w:val="26"/>
                <w:szCs w:val="26"/>
              </w:rPr>
              <w:t>,</w:t>
            </w:r>
            <w:r w:rsidR="00105CCB" w:rsidRPr="00105CCB">
              <w:rPr>
                <w:rFonts w:ascii="Browallia New" w:hAnsi="Browallia New" w:cs="Browallia New"/>
                <w:sz w:val="26"/>
                <w:szCs w:val="26"/>
              </w:rPr>
              <w:t>956</w:t>
            </w:r>
            <w:r w:rsidRPr="00E673DB">
              <w:rPr>
                <w:rFonts w:ascii="Browallia New" w:hAnsi="Browallia New" w:cs="Browallia New"/>
                <w:sz w:val="26"/>
                <w:szCs w:val="26"/>
              </w:rPr>
              <w:t xml:space="preserve"> </w:t>
            </w:r>
          </w:p>
        </w:tc>
        <w:tc>
          <w:tcPr>
            <w:tcW w:w="1441" w:type="dxa"/>
            <w:tcBorders>
              <w:top w:val="nil"/>
              <w:left w:val="nil"/>
              <w:right w:val="nil"/>
            </w:tcBorders>
            <w:vAlign w:val="bottom"/>
          </w:tcPr>
          <w:p w14:paraId="2D3FC4AD" w14:textId="672784E9"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194</w:t>
            </w:r>
            <w:r w:rsidR="006B5779" w:rsidRPr="00E673DB">
              <w:rPr>
                <w:rFonts w:ascii="Browallia New" w:hAnsi="Browallia New" w:cs="Browallia New"/>
                <w:sz w:val="26"/>
                <w:szCs w:val="26"/>
              </w:rPr>
              <w:t>,</w:t>
            </w:r>
            <w:r w:rsidRPr="00105CCB">
              <w:rPr>
                <w:rFonts w:ascii="Browallia New" w:hAnsi="Browallia New" w:cs="Browallia New"/>
                <w:sz w:val="26"/>
                <w:szCs w:val="26"/>
              </w:rPr>
              <w:t>247</w:t>
            </w:r>
          </w:p>
        </w:tc>
        <w:tc>
          <w:tcPr>
            <w:tcW w:w="1440" w:type="dxa"/>
            <w:tcBorders>
              <w:top w:val="nil"/>
              <w:left w:val="nil"/>
              <w:right w:val="nil"/>
            </w:tcBorders>
            <w:vAlign w:val="bottom"/>
          </w:tcPr>
          <w:p w14:paraId="0268DE4B" w14:textId="56ED3F51"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75</w:t>
            </w:r>
            <w:r w:rsidR="004C1BCC" w:rsidRPr="00E673DB">
              <w:rPr>
                <w:rFonts w:ascii="Browallia New" w:hAnsi="Browallia New" w:cs="Browallia New"/>
                <w:sz w:val="26"/>
                <w:szCs w:val="26"/>
              </w:rPr>
              <w:t>,</w:t>
            </w:r>
            <w:r w:rsidRPr="00105CCB">
              <w:rPr>
                <w:rFonts w:ascii="Browallia New" w:hAnsi="Browallia New" w:cs="Browallia New"/>
                <w:sz w:val="26"/>
                <w:szCs w:val="26"/>
              </w:rPr>
              <w:t>731</w:t>
            </w:r>
          </w:p>
        </w:tc>
        <w:tc>
          <w:tcPr>
            <w:tcW w:w="1442" w:type="dxa"/>
            <w:tcBorders>
              <w:top w:val="nil"/>
              <w:left w:val="nil"/>
              <w:right w:val="nil"/>
            </w:tcBorders>
            <w:vAlign w:val="bottom"/>
          </w:tcPr>
          <w:p w14:paraId="0C2494A1" w14:textId="53903242"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168</w:t>
            </w:r>
            <w:r w:rsidR="006B5779" w:rsidRPr="00E673DB">
              <w:rPr>
                <w:rFonts w:ascii="Browallia New" w:hAnsi="Browallia New" w:cs="Browallia New"/>
                <w:sz w:val="26"/>
                <w:szCs w:val="26"/>
              </w:rPr>
              <w:t>,</w:t>
            </w:r>
            <w:r w:rsidRPr="00105CCB">
              <w:rPr>
                <w:rFonts w:ascii="Browallia New" w:hAnsi="Browallia New" w:cs="Browallia New"/>
                <w:sz w:val="26"/>
                <w:szCs w:val="26"/>
              </w:rPr>
              <w:t>400</w:t>
            </w:r>
          </w:p>
        </w:tc>
      </w:tr>
      <w:tr w:rsidR="006B5779" w:rsidRPr="00E673DB" w14:paraId="7F97899F" w14:textId="77777777" w:rsidTr="000C5DC3">
        <w:trPr>
          <w:cantSplit/>
        </w:trPr>
        <w:tc>
          <w:tcPr>
            <w:tcW w:w="3701" w:type="dxa"/>
          </w:tcPr>
          <w:p w14:paraId="6328FB2E"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ค่าเสื่อมราคา</w:t>
            </w:r>
          </w:p>
        </w:tc>
        <w:tc>
          <w:tcPr>
            <w:tcW w:w="1439" w:type="dxa"/>
          </w:tcPr>
          <w:p w14:paraId="36390BF9" w14:textId="4ADA6160"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3</w:t>
            </w:r>
            <w:r w:rsidR="00985CF5" w:rsidRPr="00E673DB">
              <w:rPr>
                <w:rFonts w:ascii="Browallia New" w:hAnsi="Browallia New" w:cs="Browallia New"/>
                <w:sz w:val="26"/>
                <w:szCs w:val="26"/>
              </w:rPr>
              <w:t>,</w:t>
            </w:r>
            <w:r w:rsidRPr="00105CCB">
              <w:rPr>
                <w:rFonts w:ascii="Browallia New" w:hAnsi="Browallia New" w:cs="Browallia New"/>
                <w:sz w:val="26"/>
                <w:szCs w:val="26"/>
              </w:rPr>
              <w:t>681</w:t>
            </w:r>
            <w:r w:rsidR="00985CF5" w:rsidRPr="00E673DB">
              <w:rPr>
                <w:rFonts w:ascii="Browallia New" w:hAnsi="Browallia New" w:cs="Browallia New"/>
                <w:sz w:val="26"/>
                <w:szCs w:val="26"/>
              </w:rPr>
              <w:t>,</w:t>
            </w:r>
            <w:r w:rsidRPr="00105CCB">
              <w:rPr>
                <w:rFonts w:ascii="Browallia New" w:hAnsi="Browallia New" w:cs="Browallia New"/>
                <w:sz w:val="26"/>
                <w:szCs w:val="26"/>
              </w:rPr>
              <w:t>768</w:t>
            </w:r>
          </w:p>
        </w:tc>
        <w:tc>
          <w:tcPr>
            <w:tcW w:w="1441" w:type="dxa"/>
            <w:tcBorders>
              <w:top w:val="nil"/>
              <w:left w:val="nil"/>
              <w:right w:val="nil"/>
            </w:tcBorders>
          </w:tcPr>
          <w:p w14:paraId="458D1763" w14:textId="2C42FCFC"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3</w:t>
            </w:r>
            <w:r w:rsidR="006B5779" w:rsidRPr="00E673DB">
              <w:rPr>
                <w:rFonts w:ascii="Browallia New" w:hAnsi="Browallia New" w:cs="Browallia New"/>
                <w:sz w:val="26"/>
                <w:szCs w:val="26"/>
              </w:rPr>
              <w:t>,</w:t>
            </w:r>
            <w:r w:rsidRPr="00105CCB">
              <w:rPr>
                <w:rFonts w:ascii="Browallia New" w:hAnsi="Browallia New" w:cs="Browallia New"/>
                <w:sz w:val="26"/>
                <w:szCs w:val="26"/>
              </w:rPr>
              <w:t>616</w:t>
            </w:r>
            <w:r w:rsidR="006B5779" w:rsidRPr="00E673DB">
              <w:rPr>
                <w:rFonts w:ascii="Browallia New" w:hAnsi="Browallia New" w:cs="Browallia New"/>
                <w:sz w:val="26"/>
                <w:szCs w:val="26"/>
              </w:rPr>
              <w:t>,</w:t>
            </w:r>
            <w:r w:rsidRPr="00105CCB">
              <w:rPr>
                <w:rFonts w:ascii="Browallia New" w:hAnsi="Browallia New" w:cs="Browallia New"/>
                <w:sz w:val="26"/>
                <w:szCs w:val="26"/>
              </w:rPr>
              <w:t>373</w:t>
            </w:r>
          </w:p>
        </w:tc>
        <w:tc>
          <w:tcPr>
            <w:tcW w:w="1440" w:type="dxa"/>
            <w:tcBorders>
              <w:top w:val="nil"/>
              <w:left w:val="nil"/>
              <w:right w:val="nil"/>
            </w:tcBorders>
            <w:vAlign w:val="bottom"/>
          </w:tcPr>
          <w:p w14:paraId="50C71930" w14:textId="3BF79D18"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37</w:t>
            </w:r>
            <w:r w:rsidR="00525E8E" w:rsidRPr="00E673DB">
              <w:rPr>
                <w:rFonts w:ascii="Browallia New" w:hAnsi="Browallia New" w:cs="Browallia New"/>
                <w:sz w:val="26"/>
                <w:szCs w:val="26"/>
              </w:rPr>
              <w:t>,</w:t>
            </w:r>
            <w:r w:rsidRPr="00105CCB">
              <w:rPr>
                <w:rFonts w:ascii="Browallia New" w:hAnsi="Browallia New" w:cs="Browallia New"/>
                <w:sz w:val="26"/>
                <w:szCs w:val="26"/>
              </w:rPr>
              <w:t>491</w:t>
            </w:r>
          </w:p>
        </w:tc>
        <w:tc>
          <w:tcPr>
            <w:tcW w:w="1442" w:type="dxa"/>
            <w:tcBorders>
              <w:top w:val="nil"/>
              <w:left w:val="nil"/>
              <w:right w:val="nil"/>
            </w:tcBorders>
            <w:vAlign w:val="bottom"/>
          </w:tcPr>
          <w:p w14:paraId="011E39AE" w14:textId="2FB4870A"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40</w:t>
            </w:r>
            <w:r w:rsidR="0094301C" w:rsidRPr="00E673DB">
              <w:rPr>
                <w:rFonts w:ascii="Browallia New" w:hAnsi="Browallia New" w:cs="Browallia New"/>
                <w:sz w:val="26"/>
                <w:szCs w:val="26"/>
              </w:rPr>
              <w:t>,</w:t>
            </w:r>
            <w:r w:rsidRPr="00105CCB">
              <w:rPr>
                <w:rFonts w:ascii="Browallia New" w:hAnsi="Browallia New" w:cs="Browallia New"/>
                <w:sz w:val="26"/>
                <w:szCs w:val="26"/>
              </w:rPr>
              <w:t>130</w:t>
            </w:r>
          </w:p>
        </w:tc>
      </w:tr>
      <w:tr w:rsidR="006B5779" w:rsidRPr="00E673DB" w14:paraId="25AE9831" w14:textId="77777777" w:rsidTr="000C5DC3">
        <w:trPr>
          <w:cantSplit/>
        </w:trPr>
        <w:tc>
          <w:tcPr>
            <w:tcW w:w="3701" w:type="dxa"/>
          </w:tcPr>
          <w:p w14:paraId="7387888E"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ค่าตัดจำหน่าย</w:t>
            </w:r>
          </w:p>
        </w:tc>
        <w:tc>
          <w:tcPr>
            <w:tcW w:w="1439" w:type="dxa"/>
          </w:tcPr>
          <w:p w14:paraId="318E9544" w14:textId="68B6EA7B"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100</w:t>
            </w:r>
            <w:r w:rsidR="003908CA" w:rsidRPr="00E673DB">
              <w:rPr>
                <w:rFonts w:ascii="Browallia New" w:hAnsi="Browallia New" w:cs="Browallia New"/>
                <w:sz w:val="26"/>
                <w:szCs w:val="26"/>
              </w:rPr>
              <w:t>,</w:t>
            </w:r>
            <w:r w:rsidRPr="00105CCB">
              <w:rPr>
                <w:rFonts w:ascii="Browallia New" w:hAnsi="Browallia New" w:cs="Browallia New"/>
                <w:sz w:val="26"/>
                <w:szCs w:val="26"/>
              </w:rPr>
              <w:t>918</w:t>
            </w:r>
          </w:p>
        </w:tc>
        <w:tc>
          <w:tcPr>
            <w:tcW w:w="1441" w:type="dxa"/>
            <w:tcBorders>
              <w:top w:val="nil"/>
              <w:left w:val="nil"/>
              <w:right w:val="nil"/>
            </w:tcBorders>
          </w:tcPr>
          <w:p w14:paraId="460117E9" w14:textId="1F89EDF1"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153</w:t>
            </w:r>
            <w:r w:rsidR="006B5779" w:rsidRPr="00E673DB">
              <w:rPr>
                <w:rFonts w:ascii="Browallia New" w:hAnsi="Browallia New" w:cs="Browallia New"/>
                <w:sz w:val="26"/>
                <w:szCs w:val="26"/>
              </w:rPr>
              <w:t>,</w:t>
            </w:r>
            <w:r w:rsidRPr="00105CCB">
              <w:rPr>
                <w:rFonts w:ascii="Browallia New" w:hAnsi="Browallia New" w:cs="Browallia New"/>
                <w:sz w:val="26"/>
                <w:szCs w:val="26"/>
              </w:rPr>
              <w:t>603</w:t>
            </w:r>
          </w:p>
        </w:tc>
        <w:tc>
          <w:tcPr>
            <w:tcW w:w="1440" w:type="dxa"/>
            <w:tcBorders>
              <w:top w:val="nil"/>
              <w:left w:val="nil"/>
              <w:right w:val="nil"/>
            </w:tcBorders>
            <w:vAlign w:val="bottom"/>
          </w:tcPr>
          <w:p w14:paraId="32FF270D" w14:textId="013CFDF3"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3</w:t>
            </w:r>
            <w:r w:rsidR="003E600D" w:rsidRPr="00E673DB">
              <w:rPr>
                <w:rFonts w:ascii="Browallia New" w:hAnsi="Browallia New" w:cs="Browallia New"/>
                <w:sz w:val="26"/>
                <w:szCs w:val="26"/>
              </w:rPr>
              <w:t>,</w:t>
            </w:r>
            <w:r w:rsidRPr="00105CCB">
              <w:rPr>
                <w:rFonts w:ascii="Browallia New" w:hAnsi="Browallia New" w:cs="Browallia New"/>
                <w:sz w:val="26"/>
                <w:szCs w:val="26"/>
              </w:rPr>
              <w:t>034</w:t>
            </w:r>
          </w:p>
        </w:tc>
        <w:tc>
          <w:tcPr>
            <w:tcW w:w="1442" w:type="dxa"/>
            <w:tcBorders>
              <w:top w:val="nil"/>
              <w:left w:val="nil"/>
              <w:right w:val="nil"/>
            </w:tcBorders>
            <w:vAlign w:val="bottom"/>
          </w:tcPr>
          <w:p w14:paraId="0189FCA9" w14:textId="3FC5FB03"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w:t>
            </w:r>
            <w:r w:rsidR="00E0731C" w:rsidRPr="00E673DB">
              <w:rPr>
                <w:rFonts w:ascii="Browallia New" w:hAnsi="Browallia New" w:cs="Browallia New"/>
                <w:sz w:val="26"/>
                <w:szCs w:val="26"/>
              </w:rPr>
              <w:t>,</w:t>
            </w:r>
            <w:r w:rsidRPr="00105CCB">
              <w:rPr>
                <w:rFonts w:ascii="Browallia New" w:hAnsi="Browallia New" w:cs="Browallia New"/>
                <w:sz w:val="26"/>
                <w:szCs w:val="26"/>
              </w:rPr>
              <w:t>778</w:t>
            </w:r>
          </w:p>
        </w:tc>
      </w:tr>
      <w:tr w:rsidR="006B5779" w:rsidRPr="00E673DB" w14:paraId="2E6EB2C5" w14:textId="77777777" w:rsidTr="000C5DC3">
        <w:trPr>
          <w:cantSplit/>
        </w:trPr>
        <w:tc>
          <w:tcPr>
            <w:tcW w:w="3701" w:type="dxa"/>
          </w:tcPr>
          <w:p w14:paraId="0D76E58C" w14:textId="28AF1FF2" w:rsidR="006B5779" w:rsidRPr="00E673DB" w:rsidRDefault="006B5779" w:rsidP="006B5779">
            <w:pPr>
              <w:ind w:left="-105"/>
              <w:jc w:val="thaiDistribute"/>
              <w:rPr>
                <w:rFonts w:ascii="Browallia New" w:hAnsi="Browallia New" w:cs="Browallia New"/>
                <w:sz w:val="26"/>
                <w:szCs w:val="26"/>
              </w:rPr>
            </w:pPr>
            <w:r w:rsidRPr="00E673DB">
              <w:rPr>
                <w:rFonts w:ascii="Browallia New" w:hAnsi="Browallia New" w:cs="Browallia New"/>
                <w:sz w:val="26"/>
                <w:szCs w:val="26"/>
              </w:rPr>
              <w:t>(</w:t>
            </w:r>
            <w:r w:rsidRPr="00E673DB">
              <w:rPr>
                <w:rFonts w:ascii="Browallia New" w:hAnsi="Browallia New" w:cs="Browallia New"/>
                <w:sz w:val="26"/>
                <w:szCs w:val="26"/>
                <w:cs/>
              </w:rPr>
              <w:t>กลับรายการ</w:t>
            </w:r>
            <w:r w:rsidRPr="00E673DB">
              <w:rPr>
                <w:rFonts w:ascii="Browallia New" w:hAnsi="Browallia New" w:cs="Browallia New"/>
                <w:sz w:val="26"/>
                <w:szCs w:val="26"/>
              </w:rPr>
              <w:t xml:space="preserve">) </w:t>
            </w:r>
            <w:r w:rsidRPr="00E673DB">
              <w:rPr>
                <w:rFonts w:ascii="Browallia New" w:hAnsi="Browallia New" w:cs="Browallia New"/>
                <w:sz w:val="26"/>
                <w:szCs w:val="26"/>
                <w:cs/>
              </w:rPr>
              <w:t>ขาดทุนจากการลดลง</w:t>
            </w:r>
          </w:p>
          <w:p w14:paraId="533CEAB4" w14:textId="61694780"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 xml:space="preserve">   </w:t>
            </w:r>
            <w:r w:rsidR="001B0FB9" w:rsidRPr="00E673DB">
              <w:rPr>
                <w:rFonts w:ascii="Browallia New" w:hAnsi="Browallia New" w:cs="Browallia New"/>
                <w:sz w:val="26"/>
                <w:szCs w:val="26"/>
                <w:cs/>
              </w:rPr>
              <w:t>ของมูลค่า</w:t>
            </w:r>
            <w:r w:rsidRPr="00E673DB">
              <w:rPr>
                <w:rFonts w:ascii="Browallia New" w:hAnsi="Browallia New" w:cs="Browallia New"/>
                <w:sz w:val="26"/>
                <w:szCs w:val="26"/>
                <w:cs/>
              </w:rPr>
              <w:t>สินค้าคงเหลือ</w:t>
            </w:r>
          </w:p>
        </w:tc>
        <w:tc>
          <w:tcPr>
            <w:tcW w:w="1439" w:type="dxa"/>
            <w:vAlign w:val="bottom"/>
          </w:tcPr>
          <w:p w14:paraId="6304CC76" w14:textId="25FCB5BE"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1</w:t>
            </w:r>
            <w:r w:rsidR="00F55979" w:rsidRPr="00E673DB">
              <w:rPr>
                <w:rFonts w:ascii="Browallia New" w:hAnsi="Browallia New" w:cs="Browallia New"/>
                <w:sz w:val="26"/>
                <w:szCs w:val="26"/>
              </w:rPr>
              <w:t>,</w:t>
            </w:r>
            <w:r w:rsidRPr="00105CCB">
              <w:rPr>
                <w:rFonts w:ascii="Browallia New" w:hAnsi="Browallia New" w:cs="Browallia New"/>
                <w:sz w:val="26"/>
                <w:szCs w:val="26"/>
              </w:rPr>
              <w:t>226</w:t>
            </w:r>
            <w:r w:rsidR="00F55979" w:rsidRPr="00E673DB">
              <w:rPr>
                <w:rFonts w:ascii="Browallia New" w:hAnsi="Browallia New" w:cs="Browallia New"/>
                <w:sz w:val="26"/>
                <w:szCs w:val="26"/>
              </w:rPr>
              <w:t>,</w:t>
            </w:r>
            <w:r w:rsidRPr="00105CCB">
              <w:rPr>
                <w:rFonts w:ascii="Browallia New" w:hAnsi="Browallia New" w:cs="Browallia New"/>
                <w:sz w:val="26"/>
                <w:szCs w:val="26"/>
              </w:rPr>
              <w:t>145</w:t>
            </w:r>
          </w:p>
        </w:tc>
        <w:tc>
          <w:tcPr>
            <w:tcW w:w="1441" w:type="dxa"/>
            <w:tcBorders>
              <w:top w:val="nil"/>
              <w:left w:val="nil"/>
              <w:right w:val="nil"/>
            </w:tcBorders>
            <w:vAlign w:val="bottom"/>
          </w:tcPr>
          <w:p w14:paraId="4A24B93C" w14:textId="655F0010"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3</w:t>
            </w:r>
            <w:r w:rsidR="006B5779" w:rsidRPr="00E673DB">
              <w:rPr>
                <w:rFonts w:ascii="Browallia New" w:hAnsi="Browallia New" w:cs="Browallia New"/>
                <w:sz w:val="26"/>
                <w:szCs w:val="26"/>
              </w:rPr>
              <w:t>,</w:t>
            </w:r>
            <w:r w:rsidRPr="00105CCB">
              <w:rPr>
                <w:rFonts w:ascii="Browallia New" w:hAnsi="Browallia New" w:cs="Browallia New"/>
                <w:sz w:val="26"/>
                <w:szCs w:val="26"/>
              </w:rPr>
              <w:t>500</w:t>
            </w:r>
            <w:r w:rsidR="006B5779" w:rsidRPr="00E673DB">
              <w:rPr>
                <w:rFonts w:ascii="Browallia New" w:hAnsi="Browallia New" w:cs="Browallia New"/>
                <w:sz w:val="26"/>
                <w:szCs w:val="26"/>
              </w:rPr>
              <w:t>,</w:t>
            </w:r>
            <w:r w:rsidRPr="00105CCB">
              <w:rPr>
                <w:rFonts w:ascii="Browallia New" w:hAnsi="Browallia New" w:cs="Browallia New"/>
                <w:sz w:val="26"/>
                <w:szCs w:val="26"/>
              </w:rPr>
              <w:t>774</w:t>
            </w:r>
          </w:p>
        </w:tc>
        <w:tc>
          <w:tcPr>
            <w:tcW w:w="1440" w:type="dxa"/>
            <w:tcBorders>
              <w:top w:val="nil"/>
              <w:left w:val="nil"/>
              <w:right w:val="nil"/>
            </w:tcBorders>
            <w:vAlign w:val="bottom"/>
          </w:tcPr>
          <w:p w14:paraId="7DE321FD" w14:textId="79B47240" w:rsidR="006B5779" w:rsidRPr="00E673DB" w:rsidRDefault="006D01A8" w:rsidP="006B5779">
            <w:pPr>
              <w:ind w:right="-72"/>
              <w:jc w:val="right"/>
              <w:rPr>
                <w:rFonts w:ascii="Browallia New" w:hAnsi="Browallia New" w:cs="Browallia New"/>
                <w:sz w:val="26"/>
                <w:szCs w:val="26"/>
                <w:cs/>
              </w:rPr>
            </w:pPr>
            <w:r w:rsidRPr="00E673DB">
              <w:rPr>
                <w:rFonts w:ascii="Browallia New" w:hAnsi="Browallia New" w:cs="Browallia New"/>
                <w:sz w:val="26"/>
                <w:szCs w:val="26"/>
                <w:cs/>
              </w:rPr>
              <w:t>(</w:t>
            </w:r>
            <w:r w:rsidR="00105CCB" w:rsidRPr="00105CCB">
              <w:rPr>
                <w:rFonts w:ascii="Browallia New" w:hAnsi="Browallia New" w:cs="Browallia New"/>
                <w:sz w:val="26"/>
                <w:szCs w:val="26"/>
              </w:rPr>
              <w:t>3</w:t>
            </w:r>
            <w:r w:rsidRPr="00E673DB">
              <w:rPr>
                <w:rFonts w:ascii="Browallia New" w:hAnsi="Browallia New" w:cs="Browallia New"/>
                <w:sz w:val="26"/>
                <w:szCs w:val="26"/>
                <w:cs/>
              </w:rPr>
              <w:t>)</w:t>
            </w:r>
          </w:p>
        </w:tc>
        <w:tc>
          <w:tcPr>
            <w:tcW w:w="1442" w:type="dxa"/>
            <w:tcBorders>
              <w:top w:val="nil"/>
              <w:left w:val="nil"/>
              <w:right w:val="nil"/>
            </w:tcBorders>
            <w:vAlign w:val="bottom"/>
          </w:tcPr>
          <w:p w14:paraId="0D9BD608" w14:textId="3CCA06C0" w:rsidR="006B5779" w:rsidRPr="00E673DB" w:rsidRDefault="006B5779" w:rsidP="006B5779">
            <w:pPr>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454</w:t>
            </w:r>
            <w:r w:rsidRPr="00E673DB">
              <w:rPr>
                <w:rFonts w:ascii="Browallia New" w:hAnsi="Browallia New" w:cs="Browallia New"/>
                <w:sz w:val="26"/>
                <w:szCs w:val="26"/>
              </w:rPr>
              <w:t>)</w:t>
            </w:r>
          </w:p>
        </w:tc>
      </w:tr>
      <w:tr w:rsidR="006B5779" w:rsidRPr="00E673DB" w14:paraId="50D018C6" w14:textId="77777777" w:rsidTr="000C5DC3">
        <w:trPr>
          <w:cantSplit/>
        </w:trPr>
        <w:tc>
          <w:tcPr>
            <w:tcW w:w="3701" w:type="dxa"/>
          </w:tcPr>
          <w:p w14:paraId="69D32022" w14:textId="32906F04" w:rsidR="006B5779" w:rsidRPr="00E673DB" w:rsidRDefault="006B5779" w:rsidP="006B5779">
            <w:pPr>
              <w:ind w:left="-105"/>
              <w:jc w:val="thaiDistribute"/>
              <w:rPr>
                <w:rFonts w:ascii="Browallia New" w:hAnsi="Browallia New" w:cs="Browallia New"/>
                <w:sz w:val="26"/>
                <w:szCs w:val="26"/>
              </w:rPr>
            </w:pPr>
            <w:r w:rsidRPr="00E673DB">
              <w:rPr>
                <w:rFonts w:ascii="Browallia New" w:hAnsi="Browallia New" w:cs="Browallia New"/>
                <w:sz w:val="26"/>
                <w:szCs w:val="26"/>
                <w:cs/>
              </w:rPr>
              <w:t>ขาดทุนด้านเครดิตที่คาดว่าจะเกิดขึ้น</w:t>
            </w:r>
          </w:p>
        </w:tc>
        <w:tc>
          <w:tcPr>
            <w:tcW w:w="1439" w:type="dxa"/>
            <w:vAlign w:val="bottom"/>
          </w:tcPr>
          <w:p w14:paraId="6384ACA3" w14:textId="67899E7D"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2</w:t>
            </w:r>
            <w:r w:rsidR="0089250A" w:rsidRPr="00E673DB">
              <w:rPr>
                <w:rFonts w:ascii="Browallia New" w:hAnsi="Browallia New" w:cs="Browallia New"/>
                <w:sz w:val="26"/>
                <w:szCs w:val="26"/>
              </w:rPr>
              <w:t>,</w:t>
            </w:r>
            <w:r w:rsidRPr="00105CCB">
              <w:rPr>
                <w:rFonts w:ascii="Browallia New" w:hAnsi="Browallia New" w:cs="Browallia New"/>
                <w:sz w:val="26"/>
                <w:szCs w:val="26"/>
              </w:rPr>
              <w:t>716</w:t>
            </w:r>
            <w:r w:rsidR="0089250A" w:rsidRPr="00E673DB">
              <w:rPr>
                <w:rFonts w:ascii="Browallia New" w:hAnsi="Browallia New" w:cs="Browallia New"/>
                <w:sz w:val="26"/>
                <w:szCs w:val="26"/>
              </w:rPr>
              <w:t>,</w:t>
            </w:r>
            <w:r w:rsidRPr="00105CCB">
              <w:rPr>
                <w:rFonts w:ascii="Browallia New" w:hAnsi="Browallia New" w:cs="Browallia New"/>
                <w:sz w:val="26"/>
                <w:szCs w:val="26"/>
              </w:rPr>
              <w:t>157</w:t>
            </w:r>
          </w:p>
        </w:tc>
        <w:tc>
          <w:tcPr>
            <w:tcW w:w="1441" w:type="dxa"/>
            <w:tcBorders>
              <w:top w:val="nil"/>
              <w:left w:val="nil"/>
              <w:right w:val="nil"/>
            </w:tcBorders>
            <w:vAlign w:val="bottom"/>
          </w:tcPr>
          <w:p w14:paraId="73DFE5D1" w14:textId="6B97F96A"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w:t>
            </w:r>
            <w:r w:rsidR="006B5779" w:rsidRPr="00E673DB">
              <w:rPr>
                <w:rFonts w:ascii="Browallia New" w:hAnsi="Browallia New" w:cs="Browallia New"/>
                <w:sz w:val="26"/>
                <w:szCs w:val="26"/>
              </w:rPr>
              <w:t>,</w:t>
            </w:r>
            <w:r w:rsidRPr="00105CCB">
              <w:rPr>
                <w:rFonts w:ascii="Browallia New" w:hAnsi="Browallia New" w:cs="Browallia New"/>
                <w:sz w:val="26"/>
                <w:szCs w:val="26"/>
              </w:rPr>
              <w:t>208</w:t>
            </w:r>
            <w:r w:rsidR="006B5779" w:rsidRPr="00E673DB">
              <w:rPr>
                <w:rFonts w:ascii="Browallia New" w:hAnsi="Browallia New" w:cs="Browallia New"/>
                <w:sz w:val="26"/>
                <w:szCs w:val="26"/>
              </w:rPr>
              <w:t>,</w:t>
            </w:r>
            <w:r w:rsidRPr="00105CCB">
              <w:rPr>
                <w:rFonts w:ascii="Browallia New" w:hAnsi="Browallia New" w:cs="Browallia New"/>
                <w:sz w:val="26"/>
                <w:szCs w:val="26"/>
              </w:rPr>
              <w:t>767</w:t>
            </w:r>
          </w:p>
        </w:tc>
        <w:tc>
          <w:tcPr>
            <w:tcW w:w="1440" w:type="dxa"/>
            <w:tcBorders>
              <w:top w:val="nil"/>
              <w:left w:val="nil"/>
              <w:right w:val="nil"/>
            </w:tcBorders>
            <w:vAlign w:val="bottom"/>
          </w:tcPr>
          <w:p w14:paraId="6F8085BF" w14:textId="7F8BFFC0" w:rsidR="006B5779" w:rsidRPr="00E673DB" w:rsidRDefault="00EB1514" w:rsidP="006B5779">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2" w:type="dxa"/>
            <w:tcBorders>
              <w:top w:val="nil"/>
              <w:left w:val="nil"/>
              <w:right w:val="nil"/>
            </w:tcBorders>
            <w:vAlign w:val="bottom"/>
          </w:tcPr>
          <w:p w14:paraId="3097F649" w14:textId="25EA9008"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5</w:t>
            </w:r>
            <w:r w:rsidR="006B5779" w:rsidRPr="00E673DB">
              <w:rPr>
                <w:rFonts w:ascii="Browallia New" w:hAnsi="Browallia New" w:cs="Browallia New"/>
                <w:sz w:val="26"/>
                <w:szCs w:val="26"/>
              </w:rPr>
              <w:t>,</w:t>
            </w:r>
            <w:r w:rsidRPr="00105CCB">
              <w:rPr>
                <w:rFonts w:ascii="Browallia New" w:hAnsi="Browallia New" w:cs="Browallia New"/>
                <w:sz w:val="26"/>
                <w:szCs w:val="26"/>
              </w:rPr>
              <w:t>045</w:t>
            </w:r>
            <w:r w:rsidR="006B5779" w:rsidRPr="00E673DB">
              <w:rPr>
                <w:rFonts w:ascii="Browallia New" w:hAnsi="Browallia New" w:cs="Browallia New"/>
                <w:sz w:val="26"/>
                <w:szCs w:val="26"/>
              </w:rPr>
              <w:t>,</w:t>
            </w:r>
            <w:r w:rsidRPr="00105CCB">
              <w:rPr>
                <w:rFonts w:ascii="Browallia New" w:hAnsi="Browallia New" w:cs="Browallia New"/>
                <w:sz w:val="26"/>
                <w:szCs w:val="26"/>
              </w:rPr>
              <w:t>062</w:t>
            </w:r>
          </w:p>
        </w:tc>
      </w:tr>
      <w:tr w:rsidR="006B5779" w:rsidRPr="00E673DB" w14:paraId="41BF3B6D" w14:textId="77777777" w:rsidTr="000C5DC3">
        <w:trPr>
          <w:cantSplit/>
        </w:trPr>
        <w:tc>
          <w:tcPr>
            <w:tcW w:w="3701" w:type="dxa"/>
          </w:tcPr>
          <w:p w14:paraId="77B6EFA9" w14:textId="12619433"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ขาดทุนจากการด้อยค่าของสินทรัพย์</w:t>
            </w:r>
          </w:p>
        </w:tc>
        <w:tc>
          <w:tcPr>
            <w:tcW w:w="1439" w:type="dxa"/>
            <w:vAlign w:val="bottom"/>
          </w:tcPr>
          <w:p w14:paraId="40151058" w14:textId="635F2166"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2</w:t>
            </w:r>
            <w:r w:rsidR="00CD7EF8" w:rsidRPr="00E673DB">
              <w:rPr>
                <w:rFonts w:ascii="Browallia New" w:hAnsi="Browallia New" w:cs="Browallia New"/>
                <w:sz w:val="26"/>
                <w:szCs w:val="26"/>
              </w:rPr>
              <w:t>,</w:t>
            </w:r>
            <w:r w:rsidRPr="00105CCB">
              <w:rPr>
                <w:rFonts w:ascii="Browallia New" w:hAnsi="Browallia New" w:cs="Browallia New"/>
                <w:sz w:val="26"/>
                <w:szCs w:val="26"/>
              </w:rPr>
              <w:t>036</w:t>
            </w:r>
            <w:r w:rsidR="00CD7EF8" w:rsidRPr="00E673DB">
              <w:rPr>
                <w:rFonts w:ascii="Browallia New" w:hAnsi="Browallia New" w:cs="Browallia New"/>
                <w:sz w:val="26"/>
                <w:szCs w:val="26"/>
              </w:rPr>
              <w:t>,</w:t>
            </w:r>
            <w:r w:rsidRPr="00105CCB">
              <w:rPr>
                <w:rFonts w:ascii="Browallia New" w:hAnsi="Browallia New" w:cs="Browallia New"/>
                <w:sz w:val="26"/>
                <w:szCs w:val="26"/>
              </w:rPr>
              <w:t>300</w:t>
            </w:r>
          </w:p>
        </w:tc>
        <w:tc>
          <w:tcPr>
            <w:tcW w:w="1441" w:type="dxa"/>
            <w:tcBorders>
              <w:top w:val="nil"/>
              <w:left w:val="nil"/>
              <w:right w:val="nil"/>
            </w:tcBorders>
            <w:vAlign w:val="bottom"/>
          </w:tcPr>
          <w:p w14:paraId="0320D3D1" w14:textId="2EFF96AB"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3</w:t>
            </w:r>
            <w:r w:rsidR="006B5779" w:rsidRPr="00E673DB">
              <w:rPr>
                <w:rFonts w:ascii="Browallia New" w:hAnsi="Browallia New" w:cs="Browallia New"/>
                <w:sz w:val="26"/>
                <w:szCs w:val="26"/>
              </w:rPr>
              <w:t>,</w:t>
            </w:r>
            <w:r w:rsidRPr="00105CCB">
              <w:rPr>
                <w:rFonts w:ascii="Browallia New" w:hAnsi="Browallia New" w:cs="Browallia New"/>
                <w:sz w:val="26"/>
                <w:szCs w:val="26"/>
              </w:rPr>
              <w:t>353</w:t>
            </w:r>
            <w:r w:rsidR="006B5779" w:rsidRPr="00E673DB">
              <w:rPr>
                <w:rFonts w:ascii="Browallia New" w:hAnsi="Browallia New" w:cs="Browallia New"/>
                <w:sz w:val="26"/>
                <w:szCs w:val="26"/>
              </w:rPr>
              <w:t>,</w:t>
            </w:r>
            <w:r w:rsidRPr="00105CCB">
              <w:rPr>
                <w:rFonts w:ascii="Browallia New" w:hAnsi="Browallia New" w:cs="Browallia New"/>
                <w:sz w:val="26"/>
                <w:szCs w:val="26"/>
              </w:rPr>
              <w:t>031</w:t>
            </w:r>
          </w:p>
        </w:tc>
        <w:tc>
          <w:tcPr>
            <w:tcW w:w="1440" w:type="dxa"/>
            <w:tcBorders>
              <w:top w:val="nil"/>
              <w:left w:val="nil"/>
              <w:right w:val="nil"/>
            </w:tcBorders>
            <w:vAlign w:val="bottom"/>
          </w:tcPr>
          <w:p w14:paraId="1D6AB638" w14:textId="75B863E1"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1</w:t>
            </w:r>
            <w:r w:rsidR="00574056" w:rsidRPr="00E673DB">
              <w:rPr>
                <w:rFonts w:ascii="Browallia New" w:hAnsi="Browallia New" w:cs="Browallia New"/>
                <w:sz w:val="26"/>
                <w:szCs w:val="26"/>
              </w:rPr>
              <w:t>,</w:t>
            </w:r>
            <w:r w:rsidRPr="00105CCB">
              <w:rPr>
                <w:rFonts w:ascii="Browallia New" w:hAnsi="Browallia New" w:cs="Browallia New"/>
                <w:sz w:val="26"/>
                <w:szCs w:val="26"/>
              </w:rPr>
              <w:t>963</w:t>
            </w:r>
            <w:r w:rsidR="00574056" w:rsidRPr="00E673DB">
              <w:rPr>
                <w:rFonts w:ascii="Browallia New" w:hAnsi="Browallia New" w:cs="Browallia New"/>
                <w:sz w:val="26"/>
                <w:szCs w:val="26"/>
              </w:rPr>
              <w:t>,</w:t>
            </w:r>
            <w:r w:rsidRPr="00105CCB">
              <w:rPr>
                <w:rFonts w:ascii="Browallia New" w:hAnsi="Browallia New" w:cs="Browallia New"/>
                <w:sz w:val="26"/>
                <w:szCs w:val="26"/>
              </w:rPr>
              <w:t>133</w:t>
            </w:r>
          </w:p>
        </w:tc>
        <w:tc>
          <w:tcPr>
            <w:tcW w:w="1442" w:type="dxa"/>
            <w:tcBorders>
              <w:top w:val="nil"/>
              <w:left w:val="nil"/>
              <w:right w:val="nil"/>
            </w:tcBorders>
            <w:vAlign w:val="bottom"/>
          </w:tcPr>
          <w:p w14:paraId="21DD4C27" w14:textId="5C917891" w:rsidR="006B5779" w:rsidRPr="00E673DB" w:rsidRDefault="00105CCB" w:rsidP="006B5779">
            <w:pPr>
              <w:ind w:right="-72"/>
              <w:jc w:val="right"/>
              <w:rPr>
                <w:rFonts w:ascii="Browallia New" w:hAnsi="Browallia New" w:cs="Browallia New"/>
                <w:sz w:val="26"/>
                <w:szCs w:val="26"/>
                <w:lang w:val="en-US"/>
              </w:rPr>
            </w:pPr>
            <w:r w:rsidRPr="00105CCB">
              <w:rPr>
                <w:rFonts w:ascii="Browallia New" w:hAnsi="Browallia New" w:cs="Browallia New"/>
                <w:sz w:val="26"/>
                <w:szCs w:val="26"/>
              </w:rPr>
              <w:t>9</w:t>
            </w:r>
            <w:r w:rsidR="006B5779" w:rsidRPr="00E673DB">
              <w:rPr>
                <w:rFonts w:ascii="Browallia New" w:hAnsi="Browallia New" w:cs="Browallia New"/>
                <w:sz w:val="26"/>
                <w:szCs w:val="26"/>
              </w:rPr>
              <w:t>,</w:t>
            </w:r>
            <w:r w:rsidRPr="00105CCB">
              <w:rPr>
                <w:rFonts w:ascii="Browallia New" w:hAnsi="Browallia New" w:cs="Browallia New"/>
                <w:sz w:val="26"/>
                <w:szCs w:val="26"/>
              </w:rPr>
              <w:t>922</w:t>
            </w:r>
            <w:r w:rsidR="006B5779" w:rsidRPr="00E673DB">
              <w:rPr>
                <w:rFonts w:ascii="Browallia New" w:hAnsi="Browallia New" w:cs="Browallia New"/>
                <w:sz w:val="26"/>
                <w:szCs w:val="26"/>
              </w:rPr>
              <w:t>,</w:t>
            </w:r>
            <w:r w:rsidRPr="00105CCB">
              <w:rPr>
                <w:rFonts w:ascii="Browallia New" w:hAnsi="Browallia New" w:cs="Browallia New"/>
                <w:sz w:val="26"/>
                <w:szCs w:val="26"/>
              </w:rPr>
              <w:t>460</w:t>
            </w:r>
          </w:p>
        </w:tc>
      </w:tr>
      <w:tr w:rsidR="006B5779" w:rsidRPr="00E673DB" w14:paraId="68AAD39F" w14:textId="77777777">
        <w:trPr>
          <w:cantSplit/>
        </w:trPr>
        <w:tc>
          <w:tcPr>
            <w:tcW w:w="3701" w:type="dxa"/>
          </w:tcPr>
          <w:p w14:paraId="67CCFC71"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ต้นทุนทางการเงิน</w:t>
            </w:r>
          </w:p>
        </w:tc>
        <w:tc>
          <w:tcPr>
            <w:tcW w:w="1439" w:type="dxa"/>
          </w:tcPr>
          <w:p w14:paraId="3DFD62D4" w14:textId="77CAFCDC"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w:t>
            </w:r>
            <w:r w:rsidR="0077306C" w:rsidRPr="00E673DB">
              <w:rPr>
                <w:rFonts w:ascii="Browallia New" w:hAnsi="Browallia New" w:cs="Browallia New"/>
                <w:sz w:val="26"/>
                <w:szCs w:val="26"/>
              </w:rPr>
              <w:t>,</w:t>
            </w:r>
            <w:r w:rsidRPr="00105CCB">
              <w:rPr>
                <w:rFonts w:ascii="Browallia New" w:hAnsi="Browallia New" w:cs="Browallia New"/>
                <w:sz w:val="26"/>
                <w:szCs w:val="26"/>
              </w:rPr>
              <w:t>413</w:t>
            </w:r>
            <w:r w:rsidR="0077306C" w:rsidRPr="00E673DB">
              <w:rPr>
                <w:rFonts w:ascii="Browallia New" w:hAnsi="Browallia New" w:cs="Browallia New"/>
                <w:sz w:val="26"/>
                <w:szCs w:val="26"/>
              </w:rPr>
              <w:t>,</w:t>
            </w:r>
            <w:r w:rsidRPr="00105CCB">
              <w:rPr>
                <w:rFonts w:ascii="Browallia New" w:hAnsi="Browallia New" w:cs="Browallia New"/>
                <w:sz w:val="26"/>
                <w:szCs w:val="26"/>
              </w:rPr>
              <w:t>554</w:t>
            </w:r>
          </w:p>
        </w:tc>
        <w:tc>
          <w:tcPr>
            <w:tcW w:w="1441" w:type="dxa"/>
            <w:tcBorders>
              <w:top w:val="nil"/>
              <w:left w:val="nil"/>
              <w:right w:val="nil"/>
            </w:tcBorders>
            <w:vAlign w:val="bottom"/>
          </w:tcPr>
          <w:p w14:paraId="3CC52872" w14:textId="0B4623FD"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w:t>
            </w:r>
            <w:r w:rsidR="006B5779" w:rsidRPr="00E673DB">
              <w:rPr>
                <w:rFonts w:ascii="Browallia New" w:hAnsi="Browallia New" w:cs="Browallia New"/>
                <w:sz w:val="26"/>
                <w:szCs w:val="26"/>
              </w:rPr>
              <w:t>,</w:t>
            </w:r>
            <w:r w:rsidRPr="00105CCB">
              <w:rPr>
                <w:rFonts w:ascii="Browallia New" w:hAnsi="Browallia New" w:cs="Browallia New"/>
                <w:sz w:val="26"/>
                <w:szCs w:val="26"/>
              </w:rPr>
              <w:t>699</w:t>
            </w:r>
            <w:r w:rsidR="006B5779" w:rsidRPr="00E673DB">
              <w:rPr>
                <w:rFonts w:ascii="Browallia New" w:hAnsi="Browallia New" w:cs="Browallia New"/>
                <w:sz w:val="26"/>
                <w:szCs w:val="26"/>
              </w:rPr>
              <w:t>,</w:t>
            </w:r>
            <w:r w:rsidRPr="00105CCB">
              <w:rPr>
                <w:rFonts w:ascii="Browallia New" w:hAnsi="Browallia New" w:cs="Browallia New"/>
                <w:sz w:val="26"/>
                <w:szCs w:val="26"/>
              </w:rPr>
              <w:t>159</w:t>
            </w:r>
          </w:p>
        </w:tc>
        <w:tc>
          <w:tcPr>
            <w:tcW w:w="1440" w:type="dxa"/>
            <w:tcBorders>
              <w:top w:val="nil"/>
              <w:left w:val="nil"/>
              <w:right w:val="nil"/>
            </w:tcBorders>
            <w:vAlign w:val="bottom"/>
          </w:tcPr>
          <w:p w14:paraId="72AD778D" w14:textId="40309A91"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w:t>
            </w:r>
            <w:r w:rsidR="00992749" w:rsidRPr="00E673DB">
              <w:rPr>
                <w:rFonts w:ascii="Browallia New" w:hAnsi="Browallia New" w:cs="Browallia New"/>
                <w:sz w:val="26"/>
                <w:szCs w:val="26"/>
              </w:rPr>
              <w:t>,</w:t>
            </w:r>
            <w:r w:rsidRPr="00105CCB">
              <w:rPr>
                <w:rFonts w:ascii="Browallia New" w:hAnsi="Browallia New" w:cs="Browallia New"/>
                <w:sz w:val="26"/>
                <w:szCs w:val="26"/>
              </w:rPr>
              <w:t>963</w:t>
            </w:r>
            <w:r w:rsidR="00992749" w:rsidRPr="00E673DB">
              <w:rPr>
                <w:rFonts w:ascii="Browallia New" w:hAnsi="Browallia New" w:cs="Browallia New"/>
                <w:sz w:val="26"/>
                <w:szCs w:val="26"/>
              </w:rPr>
              <w:t>,</w:t>
            </w:r>
            <w:r w:rsidRPr="00105CCB">
              <w:rPr>
                <w:rFonts w:ascii="Browallia New" w:hAnsi="Browallia New" w:cs="Browallia New"/>
                <w:sz w:val="26"/>
                <w:szCs w:val="26"/>
              </w:rPr>
              <w:t>602</w:t>
            </w:r>
          </w:p>
        </w:tc>
        <w:tc>
          <w:tcPr>
            <w:tcW w:w="1442" w:type="dxa"/>
            <w:tcBorders>
              <w:top w:val="nil"/>
              <w:left w:val="nil"/>
              <w:right w:val="nil"/>
            </w:tcBorders>
            <w:vAlign w:val="bottom"/>
          </w:tcPr>
          <w:p w14:paraId="03D049C6" w14:textId="4569944D" w:rsidR="006B5779" w:rsidRPr="00E673DB" w:rsidRDefault="00105CCB" w:rsidP="006B5779">
            <w:pPr>
              <w:ind w:right="-82"/>
              <w:jc w:val="right"/>
              <w:rPr>
                <w:rFonts w:ascii="Browallia New" w:hAnsi="Browallia New" w:cs="Browallia New"/>
                <w:sz w:val="26"/>
                <w:szCs w:val="26"/>
                <w:lang w:val="en-US"/>
              </w:rPr>
            </w:pPr>
            <w:r w:rsidRPr="00105CCB">
              <w:rPr>
                <w:rFonts w:ascii="Browallia New" w:hAnsi="Browallia New" w:cs="Browallia New"/>
                <w:sz w:val="26"/>
                <w:szCs w:val="26"/>
              </w:rPr>
              <w:t>1</w:t>
            </w:r>
            <w:r w:rsidR="002E4900" w:rsidRPr="00E673DB">
              <w:rPr>
                <w:rFonts w:ascii="Browallia New" w:hAnsi="Browallia New" w:cs="Browallia New"/>
                <w:sz w:val="26"/>
                <w:szCs w:val="26"/>
              </w:rPr>
              <w:t>,</w:t>
            </w:r>
            <w:r w:rsidRPr="00105CCB">
              <w:rPr>
                <w:rFonts w:ascii="Browallia New" w:hAnsi="Browallia New" w:cs="Browallia New"/>
                <w:sz w:val="26"/>
                <w:szCs w:val="26"/>
              </w:rPr>
              <w:t>728</w:t>
            </w:r>
            <w:r w:rsidR="002E4900" w:rsidRPr="00E673DB">
              <w:rPr>
                <w:rFonts w:ascii="Browallia New" w:hAnsi="Browallia New" w:cs="Browallia New"/>
                <w:sz w:val="26"/>
                <w:szCs w:val="26"/>
              </w:rPr>
              <w:t>,</w:t>
            </w:r>
            <w:r w:rsidRPr="00105CCB">
              <w:rPr>
                <w:rFonts w:ascii="Browallia New" w:hAnsi="Browallia New" w:cs="Browallia New"/>
                <w:sz w:val="26"/>
                <w:szCs w:val="26"/>
              </w:rPr>
              <w:t>309</w:t>
            </w:r>
          </w:p>
        </w:tc>
      </w:tr>
      <w:tr w:rsidR="006B5779" w:rsidRPr="00E673DB" w14:paraId="19440402" w14:textId="77777777">
        <w:trPr>
          <w:cantSplit/>
        </w:trPr>
        <w:tc>
          <w:tcPr>
            <w:tcW w:w="3701" w:type="dxa"/>
          </w:tcPr>
          <w:p w14:paraId="7C85586B" w14:textId="77777777" w:rsidR="006B5779" w:rsidRPr="00E673DB" w:rsidRDefault="006B5779" w:rsidP="006B5779">
            <w:pPr>
              <w:ind w:left="-105"/>
              <w:jc w:val="thaiDistribute"/>
              <w:rPr>
                <w:rFonts w:ascii="Browallia New" w:hAnsi="Browallia New" w:cs="Browallia New"/>
                <w:sz w:val="26"/>
                <w:szCs w:val="26"/>
                <w:cs/>
              </w:rPr>
            </w:pPr>
            <w:r w:rsidRPr="00E673DB">
              <w:rPr>
                <w:rFonts w:ascii="Browallia New" w:hAnsi="Browallia New" w:cs="Browallia New"/>
                <w:sz w:val="26"/>
                <w:szCs w:val="26"/>
                <w:cs/>
              </w:rPr>
              <w:t>ค่าขนส่งและค่าใช้จ่ายในการส่งออก</w:t>
            </w:r>
          </w:p>
        </w:tc>
        <w:tc>
          <w:tcPr>
            <w:tcW w:w="1439" w:type="dxa"/>
          </w:tcPr>
          <w:p w14:paraId="229E0306" w14:textId="12D08923" w:rsidR="006B5779" w:rsidRPr="00E673DB" w:rsidRDefault="00903E17" w:rsidP="006B5779">
            <w:pPr>
              <w:ind w:right="-72"/>
              <w:jc w:val="right"/>
              <w:rPr>
                <w:rFonts w:ascii="Browallia New" w:hAnsi="Browallia New" w:cs="Browallia New"/>
                <w:sz w:val="26"/>
                <w:szCs w:val="26"/>
                <w:cs/>
              </w:rPr>
            </w:pP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34</w:t>
            </w:r>
            <w:r w:rsidR="00350D76" w:rsidRPr="00E673DB">
              <w:rPr>
                <w:rFonts w:ascii="Browallia New" w:hAnsi="Browallia New" w:cs="Browallia New"/>
                <w:sz w:val="26"/>
                <w:szCs w:val="26"/>
              </w:rPr>
              <w:t>,</w:t>
            </w:r>
            <w:r w:rsidR="00105CCB" w:rsidRPr="00105CCB">
              <w:rPr>
                <w:rFonts w:ascii="Browallia New" w:hAnsi="Browallia New" w:cs="Browallia New"/>
                <w:sz w:val="26"/>
                <w:szCs w:val="26"/>
              </w:rPr>
              <w:t>173</w:t>
            </w:r>
            <w:r w:rsidRPr="00E673DB">
              <w:rPr>
                <w:rFonts w:ascii="Browallia New" w:hAnsi="Browallia New" w:cs="Browallia New"/>
                <w:sz w:val="26"/>
                <w:szCs w:val="26"/>
              </w:rPr>
              <w:t xml:space="preserve"> </w:t>
            </w:r>
          </w:p>
        </w:tc>
        <w:tc>
          <w:tcPr>
            <w:tcW w:w="1441" w:type="dxa"/>
            <w:tcBorders>
              <w:top w:val="nil"/>
              <w:left w:val="nil"/>
              <w:bottom w:val="nil"/>
              <w:right w:val="nil"/>
            </w:tcBorders>
            <w:vAlign w:val="bottom"/>
          </w:tcPr>
          <w:p w14:paraId="22E6C44A" w14:textId="6D1A484E" w:rsidR="006B5779" w:rsidRPr="00E673DB" w:rsidRDefault="00105CCB" w:rsidP="006B5779">
            <w:pPr>
              <w:ind w:right="-72"/>
              <w:jc w:val="right"/>
              <w:rPr>
                <w:rFonts w:ascii="Browallia New" w:hAnsi="Browallia New" w:cs="Browallia New"/>
                <w:sz w:val="26"/>
                <w:szCs w:val="26"/>
                <w:cs/>
              </w:rPr>
            </w:pPr>
            <w:r w:rsidRPr="00105CCB">
              <w:rPr>
                <w:rFonts w:ascii="Browallia New" w:hAnsi="Browallia New" w:cs="Browallia New"/>
                <w:sz w:val="26"/>
                <w:szCs w:val="26"/>
              </w:rPr>
              <w:t>69</w:t>
            </w:r>
            <w:r w:rsidR="006B5779" w:rsidRPr="00E673DB">
              <w:rPr>
                <w:rFonts w:ascii="Browallia New" w:hAnsi="Browallia New" w:cs="Browallia New"/>
                <w:sz w:val="26"/>
                <w:szCs w:val="26"/>
              </w:rPr>
              <w:t>,</w:t>
            </w:r>
            <w:r w:rsidRPr="00105CCB">
              <w:rPr>
                <w:rFonts w:ascii="Browallia New" w:hAnsi="Browallia New" w:cs="Browallia New"/>
                <w:sz w:val="26"/>
                <w:szCs w:val="26"/>
              </w:rPr>
              <w:t>872</w:t>
            </w:r>
          </w:p>
        </w:tc>
        <w:tc>
          <w:tcPr>
            <w:tcW w:w="1440" w:type="dxa"/>
            <w:tcBorders>
              <w:top w:val="nil"/>
              <w:left w:val="nil"/>
              <w:bottom w:val="nil"/>
              <w:right w:val="nil"/>
            </w:tcBorders>
            <w:vAlign w:val="bottom"/>
          </w:tcPr>
          <w:p w14:paraId="0A050CD3" w14:textId="4268510D"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17</w:t>
            </w:r>
            <w:r w:rsidR="00350D76" w:rsidRPr="00E673DB">
              <w:rPr>
                <w:rFonts w:ascii="Browallia New" w:hAnsi="Browallia New" w:cs="Browallia New"/>
                <w:sz w:val="26"/>
                <w:szCs w:val="26"/>
              </w:rPr>
              <w:t>,</w:t>
            </w:r>
            <w:r w:rsidRPr="00105CCB">
              <w:rPr>
                <w:rFonts w:ascii="Browallia New" w:hAnsi="Browallia New" w:cs="Browallia New"/>
                <w:sz w:val="26"/>
                <w:szCs w:val="26"/>
              </w:rPr>
              <w:t>553</w:t>
            </w:r>
          </w:p>
        </w:tc>
        <w:tc>
          <w:tcPr>
            <w:tcW w:w="1442" w:type="dxa"/>
            <w:tcBorders>
              <w:top w:val="nil"/>
              <w:left w:val="nil"/>
              <w:bottom w:val="nil"/>
              <w:right w:val="nil"/>
            </w:tcBorders>
            <w:vAlign w:val="bottom"/>
          </w:tcPr>
          <w:p w14:paraId="7EC9A821" w14:textId="63E79031" w:rsidR="006B5779" w:rsidRPr="00E673DB" w:rsidRDefault="00105CCB" w:rsidP="006B5779">
            <w:pPr>
              <w:ind w:right="-72"/>
              <w:jc w:val="right"/>
              <w:rPr>
                <w:rFonts w:ascii="Browallia New" w:hAnsi="Browallia New" w:cs="Browallia New"/>
                <w:sz w:val="26"/>
                <w:szCs w:val="26"/>
              </w:rPr>
            </w:pPr>
            <w:r w:rsidRPr="00105CCB">
              <w:rPr>
                <w:rFonts w:ascii="Browallia New" w:hAnsi="Browallia New" w:cs="Browallia New"/>
                <w:sz w:val="26"/>
                <w:szCs w:val="26"/>
              </w:rPr>
              <w:t>29</w:t>
            </w:r>
            <w:r w:rsidR="006B5779" w:rsidRPr="00E673DB">
              <w:rPr>
                <w:rFonts w:ascii="Browallia New" w:hAnsi="Browallia New" w:cs="Browallia New"/>
                <w:sz w:val="26"/>
                <w:szCs w:val="26"/>
              </w:rPr>
              <w:t>,</w:t>
            </w:r>
            <w:r w:rsidRPr="00105CCB">
              <w:rPr>
                <w:rFonts w:ascii="Browallia New" w:hAnsi="Browallia New" w:cs="Browallia New"/>
                <w:sz w:val="26"/>
                <w:szCs w:val="26"/>
              </w:rPr>
              <w:t>485</w:t>
            </w:r>
          </w:p>
        </w:tc>
      </w:tr>
    </w:tbl>
    <w:p w14:paraId="615A8AAE" w14:textId="77777777"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 w:val="26"/>
          <w:szCs w:val="26"/>
        </w:rPr>
        <w:tab/>
      </w:r>
    </w:p>
    <w:p w14:paraId="698719C3" w14:textId="377986C1"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37</w:t>
      </w:r>
      <w:r w:rsidR="00A50F28" w:rsidRPr="00E673DB">
        <w:rPr>
          <w:rFonts w:ascii="Browallia New" w:hAnsi="Browallia New" w:cs="Browallia New"/>
          <w:b/>
          <w:bCs/>
          <w:kern w:val="26"/>
          <w:position w:val="-25"/>
          <w:cs/>
          <w:lang w:val="en-US"/>
        </w:rPr>
        <w:tab/>
        <w:t>ภาษีเงินได้</w:t>
      </w:r>
    </w:p>
    <w:p w14:paraId="7EF444E6" w14:textId="77777777" w:rsidR="00A50F28" w:rsidRPr="00E673DB" w:rsidRDefault="00A50F28" w:rsidP="00A50F28">
      <w:pPr>
        <w:jc w:val="thaiDistribute"/>
        <w:rPr>
          <w:rFonts w:ascii="Browallia New" w:hAnsi="Browallia New" w:cs="Browallia New"/>
          <w:sz w:val="26"/>
          <w:szCs w:val="26"/>
        </w:rPr>
      </w:pPr>
    </w:p>
    <w:p w14:paraId="7C041D71" w14:textId="5F7D512D" w:rsidR="00A50F28" w:rsidRPr="00E673DB" w:rsidRDefault="00A50F28" w:rsidP="00A50F28">
      <w:pPr>
        <w:jc w:val="thaiDistribute"/>
        <w:rPr>
          <w:rFonts w:ascii="Browallia New" w:hAnsi="Browallia New" w:cs="Browallia New"/>
          <w:spacing w:val="-2"/>
          <w:sz w:val="26"/>
          <w:szCs w:val="26"/>
        </w:rPr>
      </w:pPr>
      <w:r w:rsidRPr="00E673DB">
        <w:rPr>
          <w:rFonts w:ascii="Browallia New" w:hAnsi="Browallia New" w:cs="Browallia New"/>
          <w:spacing w:val="-2"/>
          <w:sz w:val="26"/>
          <w:szCs w:val="26"/>
          <w:cs/>
        </w:rPr>
        <w:t xml:space="preserve">กลุ่มกิจการคำนวณภาษีเงินได้สำหรับปีสิ้นสุดวันที่ </w:t>
      </w:r>
      <w:r w:rsidR="00105CCB" w:rsidRPr="00105CCB">
        <w:rPr>
          <w:rFonts w:ascii="Browallia New" w:hAnsi="Browallia New" w:cs="Browallia New"/>
          <w:spacing w:val="-2"/>
          <w:sz w:val="26"/>
          <w:szCs w:val="26"/>
        </w:rPr>
        <w:t>31</w:t>
      </w:r>
      <w:r w:rsidRPr="00E673DB">
        <w:rPr>
          <w:rFonts w:ascii="Browallia New" w:hAnsi="Browallia New" w:cs="Browallia New"/>
          <w:spacing w:val="-2"/>
          <w:sz w:val="26"/>
          <w:szCs w:val="26"/>
        </w:rPr>
        <w:t xml:space="preserve"> </w:t>
      </w:r>
      <w:r w:rsidRPr="00E673DB">
        <w:rPr>
          <w:rFonts w:ascii="Browallia New" w:hAnsi="Browallia New" w:cs="Browallia New"/>
          <w:spacing w:val="-2"/>
          <w:sz w:val="26"/>
          <w:szCs w:val="26"/>
          <w:cs/>
        </w:rPr>
        <w:t>ธันวาคม จากกำไรสุทธิทางภาษีซึ่งไม่รวมส่วนได้เสียในบริษัทร่วมและการร่วมค้า โดยมีอัตราภาษีดังนี้</w:t>
      </w:r>
    </w:p>
    <w:p w14:paraId="44EA7BDA" w14:textId="77777777" w:rsidR="00A50F28" w:rsidRPr="00E673DB" w:rsidRDefault="00A50F28" w:rsidP="00A50F28">
      <w:pPr>
        <w:jc w:val="thaiDistribute"/>
        <w:rPr>
          <w:rFonts w:ascii="Browallia New" w:hAnsi="Browallia New" w:cs="Browallia New"/>
          <w:spacing w:val="-2"/>
          <w:sz w:val="26"/>
          <w:szCs w:val="26"/>
          <w:cs/>
        </w:rPr>
      </w:pPr>
    </w:p>
    <w:tbl>
      <w:tblPr>
        <w:tblW w:w="9445" w:type="dxa"/>
        <w:tblLayout w:type="fixed"/>
        <w:tblLook w:val="0000" w:firstRow="0" w:lastRow="0" w:firstColumn="0" w:lastColumn="0" w:noHBand="0" w:noVBand="0"/>
      </w:tblPr>
      <w:tblGrid>
        <w:gridCol w:w="6565"/>
        <w:gridCol w:w="1440"/>
        <w:gridCol w:w="1440"/>
      </w:tblGrid>
      <w:tr w:rsidR="00A50F28" w:rsidRPr="00E673DB" w14:paraId="3C3D146C" w14:textId="77777777" w:rsidTr="000C5DC3">
        <w:tc>
          <w:tcPr>
            <w:tcW w:w="6565" w:type="dxa"/>
            <w:tcBorders>
              <w:top w:val="nil"/>
              <w:left w:val="nil"/>
              <w:right w:val="nil"/>
            </w:tcBorders>
            <w:vAlign w:val="center"/>
          </w:tcPr>
          <w:p w14:paraId="729E2126" w14:textId="77777777" w:rsidR="00A50F28" w:rsidRPr="00E673DB" w:rsidRDefault="00A50F28">
            <w:pPr>
              <w:ind w:left="-105"/>
              <w:rPr>
                <w:rFonts w:ascii="Browallia New" w:eastAsia="Courier New" w:hAnsi="Browallia New" w:cs="Browallia New"/>
                <w:b/>
                <w:bCs/>
                <w:sz w:val="26"/>
                <w:szCs w:val="26"/>
              </w:rPr>
            </w:pPr>
          </w:p>
        </w:tc>
        <w:tc>
          <w:tcPr>
            <w:tcW w:w="1440" w:type="dxa"/>
            <w:tcBorders>
              <w:bottom w:val="single" w:sz="4" w:space="0" w:color="auto"/>
            </w:tcBorders>
          </w:tcPr>
          <w:p w14:paraId="376AAF88" w14:textId="0C45F533" w:rsidR="00A50F28" w:rsidRPr="00E673DB" w:rsidRDefault="00A50F28">
            <w:pPr>
              <w:tabs>
                <w:tab w:val="left" w:pos="5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bottom w:val="single" w:sz="4" w:space="0" w:color="auto"/>
            </w:tcBorders>
          </w:tcPr>
          <w:p w14:paraId="12DCD0A5" w14:textId="6B9858F5" w:rsidR="00A50F28" w:rsidRPr="00E673DB" w:rsidRDefault="00A50F28">
            <w:pPr>
              <w:tabs>
                <w:tab w:val="left" w:pos="5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35D78656" w14:textId="77777777" w:rsidTr="000C5DC3">
        <w:tc>
          <w:tcPr>
            <w:tcW w:w="6565" w:type="dxa"/>
            <w:tcBorders>
              <w:top w:val="nil"/>
              <w:left w:val="nil"/>
              <w:right w:val="nil"/>
            </w:tcBorders>
            <w:vAlign w:val="center"/>
          </w:tcPr>
          <w:p w14:paraId="0E453BD8" w14:textId="77777777" w:rsidR="00A50F28" w:rsidRPr="00E673DB" w:rsidRDefault="00A50F28">
            <w:pPr>
              <w:ind w:left="-105"/>
              <w:rPr>
                <w:rFonts w:ascii="Browallia New" w:eastAsia="Courier New" w:hAnsi="Browallia New" w:cs="Browallia New"/>
                <w:sz w:val="26"/>
                <w:szCs w:val="26"/>
                <w:cs/>
                <w:lang w:val="en-US"/>
              </w:rPr>
            </w:pPr>
          </w:p>
        </w:tc>
        <w:tc>
          <w:tcPr>
            <w:tcW w:w="1440" w:type="dxa"/>
            <w:tcBorders>
              <w:top w:val="single" w:sz="4" w:space="0" w:color="auto"/>
              <w:left w:val="nil"/>
              <w:right w:val="nil"/>
            </w:tcBorders>
            <w:vAlign w:val="bottom"/>
          </w:tcPr>
          <w:p w14:paraId="11158153" w14:textId="77777777" w:rsidR="00A50F28" w:rsidRPr="00E673DB" w:rsidRDefault="00A50F28">
            <w:pPr>
              <w:tabs>
                <w:tab w:val="left" w:pos="540"/>
              </w:tabs>
              <w:ind w:right="-72"/>
              <w:jc w:val="right"/>
              <w:rPr>
                <w:rFonts w:ascii="Browallia New" w:eastAsia="Courier New" w:hAnsi="Browallia New" w:cs="Browallia New"/>
                <w:sz w:val="26"/>
                <w:szCs w:val="26"/>
              </w:rPr>
            </w:pPr>
          </w:p>
        </w:tc>
        <w:tc>
          <w:tcPr>
            <w:tcW w:w="1440" w:type="dxa"/>
            <w:tcBorders>
              <w:top w:val="single" w:sz="4" w:space="0" w:color="auto"/>
              <w:left w:val="nil"/>
              <w:right w:val="nil"/>
            </w:tcBorders>
            <w:vAlign w:val="bottom"/>
          </w:tcPr>
          <w:p w14:paraId="010EF4F2" w14:textId="77777777" w:rsidR="00A50F28" w:rsidRPr="00E673DB" w:rsidRDefault="00A50F28">
            <w:pPr>
              <w:tabs>
                <w:tab w:val="left" w:pos="540"/>
              </w:tabs>
              <w:ind w:right="-72"/>
              <w:jc w:val="right"/>
              <w:rPr>
                <w:rFonts w:ascii="Browallia New" w:eastAsia="Courier New" w:hAnsi="Browallia New" w:cs="Browallia New"/>
                <w:sz w:val="26"/>
                <w:szCs w:val="26"/>
              </w:rPr>
            </w:pPr>
          </w:p>
        </w:tc>
      </w:tr>
      <w:tr w:rsidR="007236B5" w:rsidRPr="00E673DB" w14:paraId="74E849EB" w14:textId="77777777" w:rsidTr="000C5DC3">
        <w:tc>
          <w:tcPr>
            <w:tcW w:w="6565" w:type="dxa"/>
            <w:tcBorders>
              <w:top w:val="nil"/>
              <w:left w:val="nil"/>
              <w:right w:val="nil"/>
            </w:tcBorders>
            <w:vAlign w:val="center"/>
          </w:tcPr>
          <w:p w14:paraId="28496158" w14:textId="77777777" w:rsidR="007236B5" w:rsidRPr="00E673DB" w:rsidRDefault="007236B5" w:rsidP="007236B5">
            <w:pPr>
              <w:ind w:left="-105"/>
              <w:jc w:val="thaiDistribute"/>
              <w:rPr>
                <w:rFonts w:ascii="Browallia New" w:hAnsi="Browallia New" w:cs="Browallia New"/>
                <w:sz w:val="26"/>
                <w:szCs w:val="26"/>
                <w:cs/>
              </w:rPr>
            </w:pPr>
            <w:r w:rsidRPr="00E673DB">
              <w:rPr>
                <w:rFonts w:ascii="Browallia New" w:hAnsi="Browallia New" w:cs="Browallia New"/>
                <w:sz w:val="26"/>
                <w:szCs w:val="26"/>
                <w:cs/>
              </w:rPr>
              <w:t>ประเทศไทย</w:t>
            </w:r>
          </w:p>
        </w:tc>
        <w:tc>
          <w:tcPr>
            <w:tcW w:w="1440" w:type="dxa"/>
            <w:tcBorders>
              <w:top w:val="nil"/>
              <w:left w:val="nil"/>
              <w:right w:val="nil"/>
            </w:tcBorders>
            <w:vAlign w:val="bottom"/>
          </w:tcPr>
          <w:p w14:paraId="22283294" w14:textId="4A5A6321" w:rsidR="007236B5" w:rsidRPr="00E673DB" w:rsidRDefault="007236B5" w:rsidP="007236B5">
            <w:pPr>
              <w:tabs>
                <w:tab w:val="left" w:pos="540"/>
              </w:tabs>
              <w:ind w:right="-72"/>
              <w:jc w:val="right"/>
              <w:rPr>
                <w:rFonts w:ascii="Browallia New" w:hAnsi="Browallia New" w:cs="Browallia New"/>
                <w:sz w:val="26"/>
                <w:szCs w:val="26"/>
              </w:rPr>
            </w:pPr>
            <w:r w:rsidRPr="00E673DB">
              <w:rPr>
                <w:rFonts w:ascii="Browallia New" w:hAnsi="Browallia New" w:cs="Browallia New"/>
                <w:sz w:val="26"/>
                <w:szCs w:val="26"/>
                <w:cs/>
              </w:rPr>
              <w:t xml:space="preserve">ร้อยละ </w:t>
            </w:r>
            <w:r w:rsidR="00105CCB" w:rsidRPr="00105CCB">
              <w:rPr>
                <w:rFonts w:ascii="Browallia New" w:hAnsi="Browallia New" w:cs="Browallia New"/>
                <w:sz w:val="26"/>
                <w:szCs w:val="26"/>
              </w:rPr>
              <w:t>20</w:t>
            </w:r>
          </w:p>
        </w:tc>
        <w:tc>
          <w:tcPr>
            <w:tcW w:w="1440" w:type="dxa"/>
            <w:tcBorders>
              <w:top w:val="nil"/>
              <w:left w:val="nil"/>
              <w:right w:val="nil"/>
            </w:tcBorders>
            <w:vAlign w:val="bottom"/>
          </w:tcPr>
          <w:p w14:paraId="7B2927C9" w14:textId="0F5DDEF9" w:rsidR="007236B5" w:rsidRPr="00E673DB" w:rsidRDefault="007236B5" w:rsidP="007236B5">
            <w:pPr>
              <w:tabs>
                <w:tab w:val="left" w:pos="540"/>
              </w:tabs>
              <w:ind w:right="-72"/>
              <w:jc w:val="right"/>
              <w:rPr>
                <w:rFonts w:ascii="Browallia New" w:hAnsi="Browallia New" w:cs="Browallia New"/>
                <w:sz w:val="26"/>
                <w:szCs w:val="26"/>
              </w:rPr>
            </w:pPr>
            <w:r w:rsidRPr="00E673DB">
              <w:rPr>
                <w:rFonts w:ascii="Browallia New" w:hAnsi="Browallia New" w:cs="Browallia New"/>
                <w:sz w:val="26"/>
                <w:szCs w:val="26"/>
                <w:cs/>
              </w:rPr>
              <w:t xml:space="preserve">ร้อยละ </w:t>
            </w:r>
            <w:r w:rsidR="00105CCB" w:rsidRPr="00105CCB">
              <w:rPr>
                <w:rFonts w:ascii="Browallia New" w:hAnsi="Browallia New" w:cs="Browallia New"/>
                <w:sz w:val="26"/>
                <w:szCs w:val="26"/>
              </w:rPr>
              <w:t>20</w:t>
            </w:r>
          </w:p>
        </w:tc>
      </w:tr>
      <w:tr w:rsidR="007236B5" w:rsidRPr="00E673DB" w14:paraId="1A8532DA" w14:textId="77777777" w:rsidTr="000C5DC3">
        <w:tc>
          <w:tcPr>
            <w:tcW w:w="6565" w:type="dxa"/>
            <w:tcBorders>
              <w:top w:val="nil"/>
              <w:left w:val="nil"/>
              <w:right w:val="nil"/>
            </w:tcBorders>
            <w:vAlign w:val="center"/>
          </w:tcPr>
          <w:p w14:paraId="0E68BEF9" w14:textId="77777777" w:rsidR="007236B5" w:rsidRPr="00E673DB" w:rsidRDefault="007236B5" w:rsidP="007236B5">
            <w:pPr>
              <w:ind w:left="-105"/>
              <w:jc w:val="thaiDistribute"/>
              <w:rPr>
                <w:rFonts w:ascii="Browallia New" w:hAnsi="Browallia New" w:cs="Browallia New"/>
                <w:sz w:val="26"/>
                <w:szCs w:val="26"/>
                <w:cs/>
              </w:rPr>
            </w:pPr>
            <w:r w:rsidRPr="00E673DB">
              <w:rPr>
                <w:rFonts w:ascii="Browallia New" w:hAnsi="Browallia New" w:cs="Browallia New"/>
                <w:sz w:val="26"/>
                <w:szCs w:val="26"/>
                <w:cs/>
              </w:rPr>
              <w:t>ประเทศสาธารณรัฐจีน (ไต้หวัน)</w:t>
            </w:r>
          </w:p>
        </w:tc>
        <w:tc>
          <w:tcPr>
            <w:tcW w:w="1440" w:type="dxa"/>
            <w:tcBorders>
              <w:top w:val="nil"/>
              <w:left w:val="nil"/>
              <w:right w:val="nil"/>
            </w:tcBorders>
            <w:vAlign w:val="bottom"/>
          </w:tcPr>
          <w:p w14:paraId="63732102" w14:textId="69F69584" w:rsidR="007236B5" w:rsidRPr="00E673DB" w:rsidRDefault="007236B5" w:rsidP="007236B5">
            <w:pPr>
              <w:tabs>
                <w:tab w:val="left" w:pos="540"/>
              </w:tabs>
              <w:ind w:right="-72"/>
              <w:jc w:val="right"/>
              <w:rPr>
                <w:rFonts w:ascii="Browallia New" w:hAnsi="Browallia New" w:cs="Browallia New"/>
                <w:sz w:val="26"/>
                <w:szCs w:val="26"/>
                <w:cs/>
              </w:rPr>
            </w:pPr>
            <w:r w:rsidRPr="00E673DB">
              <w:rPr>
                <w:rFonts w:ascii="Browallia New" w:hAnsi="Browallia New" w:cs="Browallia New"/>
                <w:sz w:val="26"/>
                <w:szCs w:val="26"/>
                <w:cs/>
              </w:rPr>
              <w:t xml:space="preserve">ร้อยละ </w:t>
            </w:r>
            <w:r w:rsidR="00105CCB" w:rsidRPr="00105CCB">
              <w:rPr>
                <w:rFonts w:ascii="Browallia New" w:hAnsi="Browallia New" w:cs="Browallia New"/>
                <w:sz w:val="26"/>
                <w:szCs w:val="26"/>
              </w:rPr>
              <w:t>20</w:t>
            </w:r>
          </w:p>
        </w:tc>
        <w:tc>
          <w:tcPr>
            <w:tcW w:w="1440" w:type="dxa"/>
            <w:tcBorders>
              <w:top w:val="nil"/>
              <w:left w:val="nil"/>
              <w:right w:val="nil"/>
            </w:tcBorders>
            <w:vAlign w:val="bottom"/>
          </w:tcPr>
          <w:p w14:paraId="52C63FAA" w14:textId="3D9AD174" w:rsidR="007236B5" w:rsidRPr="00E673DB" w:rsidRDefault="007236B5" w:rsidP="007236B5">
            <w:pPr>
              <w:tabs>
                <w:tab w:val="left" w:pos="540"/>
              </w:tabs>
              <w:ind w:right="-72"/>
              <w:jc w:val="right"/>
              <w:rPr>
                <w:rFonts w:ascii="Browallia New" w:hAnsi="Browallia New" w:cs="Browallia New"/>
                <w:sz w:val="26"/>
                <w:szCs w:val="26"/>
                <w:cs/>
              </w:rPr>
            </w:pPr>
            <w:r w:rsidRPr="00E673DB">
              <w:rPr>
                <w:rFonts w:ascii="Browallia New" w:hAnsi="Browallia New" w:cs="Browallia New"/>
                <w:sz w:val="26"/>
                <w:szCs w:val="26"/>
                <w:cs/>
              </w:rPr>
              <w:t xml:space="preserve">ร้อยละ </w:t>
            </w:r>
            <w:r w:rsidR="00105CCB" w:rsidRPr="00105CCB">
              <w:rPr>
                <w:rFonts w:ascii="Browallia New" w:hAnsi="Browallia New" w:cs="Browallia New"/>
                <w:sz w:val="26"/>
                <w:szCs w:val="26"/>
              </w:rPr>
              <w:t>20</w:t>
            </w:r>
          </w:p>
        </w:tc>
      </w:tr>
      <w:tr w:rsidR="007236B5" w:rsidRPr="00E673DB" w14:paraId="0C43772A" w14:textId="77777777" w:rsidTr="000C5DC3">
        <w:tc>
          <w:tcPr>
            <w:tcW w:w="6565" w:type="dxa"/>
            <w:tcBorders>
              <w:top w:val="nil"/>
              <w:left w:val="nil"/>
              <w:bottom w:val="nil"/>
              <w:right w:val="nil"/>
            </w:tcBorders>
            <w:vAlign w:val="center"/>
          </w:tcPr>
          <w:p w14:paraId="02FCA3B9" w14:textId="77777777" w:rsidR="007236B5" w:rsidRPr="00E673DB" w:rsidRDefault="007236B5" w:rsidP="007236B5">
            <w:pPr>
              <w:ind w:left="-105"/>
              <w:jc w:val="thaiDistribute"/>
              <w:rPr>
                <w:rFonts w:ascii="Browallia New" w:hAnsi="Browallia New" w:cs="Browallia New"/>
                <w:sz w:val="26"/>
                <w:szCs w:val="26"/>
              </w:rPr>
            </w:pPr>
            <w:r w:rsidRPr="00E673DB">
              <w:rPr>
                <w:rFonts w:ascii="Browallia New" w:hAnsi="Browallia New" w:cs="Browallia New"/>
                <w:sz w:val="26"/>
                <w:szCs w:val="26"/>
                <w:cs/>
              </w:rPr>
              <w:t>ประเทศสิงคโปร์</w:t>
            </w:r>
          </w:p>
        </w:tc>
        <w:tc>
          <w:tcPr>
            <w:tcW w:w="1440" w:type="dxa"/>
            <w:tcBorders>
              <w:top w:val="nil"/>
              <w:left w:val="nil"/>
              <w:bottom w:val="nil"/>
              <w:right w:val="nil"/>
            </w:tcBorders>
            <w:vAlign w:val="bottom"/>
          </w:tcPr>
          <w:p w14:paraId="3121B179" w14:textId="78CF36D4" w:rsidR="007236B5" w:rsidRPr="00E673DB" w:rsidRDefault="007236B5" w:rsidP="007236B5">
            <w:pPr>
              <w:tabs>
                <w:tab w:val="left" w:pos="540"/>
              </w:tabs>
              <w:ind w:right="-72"/>
              <w:jc w:val="right"/>
              <w:rPr>
                <w:rFonts w:ascii="Browallia New" w:hAnsi="Browallia New" w:cs="Browallia New"/>
                <w:sz w:val="26"/>
                <w:szCs w:val="26"/>
                <w:cs/>
              </w:rPr>
            </w:pPr>
            <w:r w:rsidRPr="00E673DB">
              <w:rPr>
                <w:rFonts w:ascii="Browallia New" w:hAnsi="Browallia New" w:cs="Browallia New"/>
                <w:sz w:val="26"/>
                <w:szCs w:val="26"/>
                <w:cs/>
              </w:rPr>
              <w:t xml:space="preserve">ร้อยละ </w:t>
            </w:r>
            <w:r w:rsidR="00105CCB" w:rsidRPr="00105CCB">
              <w:rPr>
                <w:rFonts w:ascii="Browallia New" w:hAnsi="Browallia New" w:cs="Browallia New"/>
                <w:sz w:val="26"/>
                <w:szCs w:val="26"/>
              </w:rPr>
              <w:t>17</w:t>
            </w:r>
          </w:p>
        </w:tc>
        <w:tc>
          <w:tcPr>
            <w:tcW w:w="1440" w:type="dxa"/>
            <w:tcBorders>
              <w:top w:val="nil"/>
              <w:left w:val="nil"/>
              <w:bottom w:val="nil"/>
              <w:right w:val="nil"/>
            </w:tcBorders>
            <w:vAlign w:val="bottom"/>
          </w:tcPr>
          <w:p w14:paraId="74A22A73" w14:textId="3DA7DE5E" w:rsidR="007236B5" w:rsidRPr="00E673DB" w:rsidRDefault="007236B5" w:rsidP="007236B5">
            <w:pPr>
              <w:tabs>
                <w:tab w:val="left" w:pos="540"/>
              </w:tabs>
              <w:ind w:right="-72"/>
              <w:jc w:val="right"/>
              <w:rPr>
                <w:rFonts w:ascii="Browallia New" w:hAnsi="Browallia New" w:cs="Browallia New"/>
                <w:sz w:val="26"/>
                <w:szCs w:val="26"/>
                <w:cs/>
              </w:rPr>
            </w:pPr>
            <w:r w:rsidRPr="00E673DB">
              <w:rPr>
                <w:rFonts w:ascii="Browallia New" w:hAnsi="Browallia New" w:cs="Browallia New"/>
                <w:sz w:val="26"/>
                <w:szCs w:val="26"/>
                <w:cs/>
              </w:rPr>
              <w:t xml:space="preserve">ร้อยละ </w:t>
            </w:r>
            <w:r w:rsidR="00105CCB" w:rsidRPr="00105CCB">
              <w:rPr>
                <w:rFonts w:ascii="Browallia New" w:hAnsi="Browallia New" w:cs="Browallia New"/>
                <w:sz w:val="26"/>
                <w:szCs w:val="26"/>
              </w:rPr>
              <w:t>17</w:t>
            </w:r>
          </w:p>
        </w:tc>
      </w:tr>
    </w:tbl>
    <w:p w14:paraId="133F43A1" w14:textId="77777777" w:rsidR="00A50F28" w:rsidRPr="00E673DB" w:rsidRDefault="00A50F28" w:rsidP="00A50F28">
      <w:pPr>
        <w:jc w:val="thaiDistribute"/>
        <w:rPr>
          <w:rFonts w:ascii="Browallia New" w:hAnsi="Browallia New" w:cs="Browallia New"/>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A50F28" w:rsidRPr="00E673DB" w14:paraId="679F01C2" w14:textId="77777777">
        <w:tc>
          <w:tcPr>
            <w:tcW w:w="3690" w:type="dxa"/>
            <w:tcBorders>
              <w:top w:val="nil"/>
              <w:left w:val="nil"/>
              <w:right w:val="nil"/>
            </w:tcBorders>
            <w:vAlign w:val="center"/>
          </w:tcPr>
          <w:p w14:paraId="7D1221E5" w14:textId="77777777" w:rsidR="00A50F28" w:rsidRPr="00E673DB" w:rsidRDefault="00A50F28">
            <w:pPr>
              <w:ind w:left="-105"/>
              <w:rPr>
                <w:rFonts w:ascii="Browallia New" w:eastAsia="Courier New" w:hAnsi="Browallia New" w:cs="Browallia New"/>
                <w:b/>
                <w:bCs/>
                <w:sz w:val="26"/>
                <w:szCs w:val="26"/>
                <w:cs/>
                <w:lang w:val="en-US"/>
              </w:rPr>
            </w:pPr>
          </w:p>
        </w:tc>
        <w:tc>
          <w:tcPr>
            <w:tcW w:w="2880" w:type="dxa"/>
            <w:gridSpan w:val="2"/>
            <w:tcBorders>
              <w:left w:val="nil"/>
              <w:bottom w:val="single" w:sz="4" w:space="0" w:color="auto"/>
              <w:right w:val="nil"/>
            </w:tcBorders>
            <w:vAlign w:val="center"/>
          </w:tcPr>
          <w:p w14:paraId="3BAB470D"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eastAsia="Courier New" w:hAnsi="Browallia New" w:cs="Browallia New"/>
                <w:b/>
                <w:bCs/>
                <w:sz w:val="26"/>
                <w:szCs w:val="26"/>
                <w:cs/>
                <w:lang w:val="en-US"/>
              </w:rPr>
              <w:t>งบการเงินรวม</w:t>
            </w:r>
          </w:p>
        </w:tc>
        <w:tc>
          <w:tcPr>
            <w:tcW w:w="2880" w:type="dxa"/>
            <w:gridSpan w:val="2"/>
            <w:tcBorders>
              <w:left w:val="nil"/>
              <w:bottom w:val="single" w:sz="4" w:space="0" w:color="auto"/>
              <w:right w:val="nil"/>
            </w:tcBorders>
            <w:vAlign w:val="center"/>
          </w:tcPr>
          <w:p w14:paraId="34D1971D"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eastAsia="Courier New" w:hAnsi="Browallia New" w:cs="Browallia New"/>
                <w:b/>
                <w:bCs/>
                <w:sz w:val="26"/>
                <w:szCs w:val="26"/>
                <w:cs/>
                <w:lang w:val="en-US"/>
              </w:rPr>
              <w:t>งบการเงินเฉพาะกิจการ</w:t>
            </w:r>
          </w:p>
        </w:tc>
      </w:tr>
      <w:tr w:rsidR="00C200D3" w:rsidRPr="00E673DB" w14:paraId="4EA1A624" w14:textId="77777777" w:rsidTr="00C200D3">
        <w:tc>
          <w:tcPr>
            <w:tcW w:w="3690" w:type="dxa"/>
            <w:tcBorders>
              <w:top w:val="nil"/>
              <w:left w:val="nil"/>
              <w:right w:val="nil"/>
            </w:tcBorders>
            <w:vAlign w:val="center"/>
          </w:tcPr>
          <w:p w14:paraId="2EC1AB7A" w14:textId="77777777" w:rsidR="00C200D3" w:rsidRPr="00E673DB" w:rsidRDefault="00C200D3">
            <w:pPr>
              <w:ind w:left="-105"/>
              <w:rPr>
                <w:rFonts w:ascii="Browallia New" w:eastAsia="Courier New" w:hAnsi="Browallia New" w:cs="Browallia New"/>
                <w:b/>
                <w:bCs/>
                <w:sz w:val="26"/>
                <w:szCs w:val="26"/>
                <w:cs/>
                <w:lang w:val="en-US"/>
              </w:rPr>
            </w:pPr>
          </w:p>
        </w:tc>
        <w:tc>
          <w:tcPr>
            <w:tcW w:w="2880" w:type="dxa"/>
            <w:gridSpan w:val="2"/>
            <w:tcBorders>
              <w:left w:val="nil"/>
              <w:right w:val="nil"/>
            </w:tcBorders>
            <w:vAlign w:val="center"/>
          </w:tcPr>
          <w:p w14:paraId="56DC3AF0" w14:textId="77777777" w:rsidR="00C200D3" w:rsidRPr="00E673DB" w:rsidRDefault="00C200D3">
            <w:pPr>
              <w:tabs>
                <w:tab w:val="left" w:pos="540"/>
              </w:tabs>
              <w:ind w:right="-72"/>
              <w:jc w:val="right"/>
              <w:rPr>
                <w:rFonts w:ascii="Browallia New" w:eastAsia="Courier New" w:hAnsi="Browallia New" w:cs="Browallia New"/>
                <w:b/>
                <w:bCs/>
                <w:sz w:val="26"/>
                <w:szCs w:val="26"/>
                <w:cs/>
                <w:lang w:val="en-US"/>
              </w:rPr>
            </w:pPr>
          </w:p>
        </w:tc>
        <w:tc>
          <w:tcPr>
            <w:tcW w:w="2880" w:type="dxa"/>
            <w:gridSpan w:val="2"/>
            <w:tcBorders>
              <w:left w:val="nil"/>
              <w:right w:val="nil"/>
            </w:tcBorders>
            <w:vAlign w:val="center"/>
          </w:tcPr>
          <w:p w14:paraId="59CDFE4D" w14:textId="2B1E0CF6" w:rsidR="00C200D3" w:rsidRPr="00E673DB" w:rsidRDefault="00C200D3">
            <w:pPr>
              <w:tabs>
                <w:tab w:val="left" w:pos="540"/>
              </w:tabs>
              <w:ind w:right="-72"/>
              <w:jc w:val="right"/>
              <w:rPr>
                <w:rFonts w:ascii="Browallia New" w:eastAsia="Courier New" w:hAnsi="Browallia New" w:cs="Browallia New"/>
                <w:b/>
                <w:bCs/>
                <w:sz w:val="26"/>
                <w:szCs w:val="26"/>
                <w:cs/>
                <w:lang w:val="en-US"/>
              </w:rPr>
            </w:pPr>
            <w:r w:rsidRPr="00E673DB">
              <w:rPr>
                <w:rFonts w:ascii="Browallia New" w:eastAsia="Courier New" w:hAnsi="Browallia New" w:cs="Browallia New"/>
                <w:b/>
                <w:bCs/>
                <w:sz w:val="26"/>
                <w:szCs w:val="26"/>
                <w:cs/>
                <w:lang w:val="en-US"/>
              </w:rPr>
              <w:t>ปรับปรุงใหม่</w:t>
            </w:r>
          </w:p>
        </w:tc>
      </w:tr>
      <w:tr w:rsidR="006B5779" w:rsidRPr="00E673DB" w14:paraId="7288FEAD" w14:textId="77777777">
        <w:tc>
          <w:tcPr>
            <w:tcW w:w="3690" w:type="dxa"/>
            <w:tcBorders>
              <w:top w:val="nil"/>
              <w:left w:val="nil"/>
              <w:right w:val="nil"/>
            </w:tcBorders>
            <w:vAlign w:val="center"/>
          </w:tcPr>
          <w:p w14:paraId="5A136197" w14:textId="4A9FC9D2" w:rsidR="006B5779" w:rsidRPr="00E673DB" w:rsidRDefault="006B5779" w:rsidP="001B0FB9">
            <w:pPr>
              <w:spacing w:before="10"/>
              <w:ind w:left="-105"/>
              <w:rPr>
                <w:rFonts w:ascii="Browallia New" w:eastAsia="Courier New" w:hAnsi="Browallia New" w:cs="Browallia New"/>
                <w:sz w:val="26"/>
                <w:szCs w:val="26"/>
                <w:lang w:val="en-US"/>
              </w:rPr>
            </w:pPr>
            <w:r w:rsidRPr="00E673DB">
              <w:rPr>
                <w:rFonts w:ascii="Browallia New" w:eastAsia="Arial Unicode MS" w:hAnsi="Browallia New" w:cs="Browallia New"/>
                <w:b/>
                <w:bCs/>
                <w:sz w:val="26"/>
                <w:szCs w:val="26"/>
                <w:cs/>
              </w:rPr>
              <w:t xml:space="preserve">สำหรับปีสิ้นสุดวันที่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ธันวาคม</w:t>
            </w:r>
          </w:p>
        </w:tc>
        <w:tc>
          <w:tcPr>
            <w:tcW w:w="1440" w:type="dxa"/>
          </w:tcPr>
          <w:p w14:paraId="3493D032" w14:textId="0D9C6704" w:rsidR="006B5779" w:rsidRPr="00E673DB" w:rsidRDefault="006B5779" w:rsidP="001B0FB9">
            <w:pPr>
              <w:tabs>
                <w:tab w:val="left" w:pos="540"/>
              </w:tabs>
              <w:spacing w:before="10"/>
              <w:ind w:right="-72"/>
              <w:jc w:val="right"/>
              <w:rPr>
                <w:rFonts w:ascii="Browallia New" w:eastAsia="Courier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Pr>
          <w:p w14:paraId="25A6EF0C" w14:textId="6B151481" w:rsidR="006B5779" w:rsidRPr="00E673DB" w:rsidRDefault="006B5779" w:rsidP="001B0FB9">
            <w:pPr>
              <w:tabs>
                <w:tab w:val="left" w:pos="540"/>
              </w:tabs>
              <w:spacing w:before="10"/>
              <w:ind w:right="-72"/>
              <w:jc w:val="right"/>
              <w:rPr>
                <w:rFonts w:ascii="Browallia New" w:eastAsia="Courier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Pr>
          <w:p w14:paraId="102D73E2" w14:textId="6B7ADC3B" w:rsidR="006B5779" w:rsidRPr="00E673DB" w:rsidRDefault="006B5779" w:rsidP="001B0FB9">
            <w:pPr>
              <w:tabs>
                <w:tab w:val="left" w:pos="540"/>
              </w:tabs>
              <w:spacing w:before="10"/>
              <w:ind w:right="-72"/>
              <w:jc w:val="right"/>
              <w:rPr>
                <w:rFonts w:ascii="Browallia New" w:eastAsia="Courier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Pr>
          <w:p w14:paraId="3AC35462" w14:textId="50F3BBFA" w:rsidR="006B5779" w:rsidRPr="00E673DB" w:rsidRDefault="006B5779" w:rsidP="001B0FB9">
            <w:pPr>
              <w:tabs>
                <w:tab w:val="left" w:pos="540"/>
              </w:tabs>
              <w:spacing w:before="10"/>
              <w:ind w:right="-72"/>
              <w:jc w:val="right"/>
              <w:rPr>
                <w:rFonts w:ascii="Browallia New" w:eastAsia="Courier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0D820119" w14:textId="77777777">
        <w:tc>
          <w:tcPr>
            <w:tcW w:w="3690" w:type="dxa"/>
            <w:tcBorders>
              <w:top w:val="nil"/>
              <w:left w:val="nil"/>
              <w:right w:val="nil"/>
            </w:tcBorders>
            <w:vAlign w:val="center"/>
          </w:tcPr>
          <w:p w14:paraId="0C9F3334" w14:textId="77777777" w:rsidR="00A50F28" w:rsidRPr="00E673DB" w:rsidRDefault="00A50F28">
            <w:pPr>
              <w:ind w:left="-105"/>
              <w:rPr>
                <w:rFonts w:ascii="Browallia New" w:eastAsia="Courier New" w:hAnsi="Browallia New" w:cs="Browallia New"/>
                <w:b/>
                <w:bCs/>
                <w:sz w:val="26"/>
                <w:szCs w:val="26"/>
                <w:cs/>
                <w:lang w:val="en-US"/>
              </w:rPr>
            </w:pPr>
          </w:p>
        </w:tc>
        <w:tc>
          <w:tcPr>
            <w:tcW w:w="1440" w:type="dxa"/>
            <w:tcBorders>
              <w:top w:val="nil"/>
              <w:left w:val="nil"/>
              <w:bottom w:val="single" w:sz="4" w:space="0" w:color="auto"/>
              <w:right w:val="nil"/>
            </w:tcBorders>
          </w:tcPr>
          <w:p w14:paraId="527C0B36"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พันบาท</w:t>
            </w:r>
          </w:p>
        </w:tc>
        <w:tc>
          <w:tcPr>
            <w:tcW w:w="1440" w:type="dxa"/>
            <w:tcBorders>
              <w:top w:val="nil"/>
              <w:left w:val="nil"/>
              <w:bottom w:val="single" w:sz="4" w:space="0" w:color="auto"/>
              <w:right w:val="nil"/>
            </w:tcBorders>
          </w:tcPr>
          <w:p w14:paraId="7BC6EEBB"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พันบาท</w:t>
            </w:r>
          </w:p>
        </w:tc>
        <w:tc>
          <w:tcPr>
            <w:tcW w:w="1440" w:type="dxa"/>
            <w:tcBorders>
              <w:top w:val="nil"/>
              <w:left w:val="nil"/>
              <w:bottom w:val="single" w:sz="4" w:space="0" w:color="auto"/>
              <w:right w:val="nil"/>
            </w:tcBorders>
          </w:tcPr>
          <w:p w14:paraId="19C16D27"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พันบาท</w:t>
            </w:r>
          </w:p>
        </w:tc>
        <w:tc>
          <w:tcPr>
            <w:tcW w:w="1440" w:type="dxa"/>
            <w:tcBorders>
              <w:top w:val="nil"/>
              <w:left w:val="nil"/>
              <w:bottom w:val="single" w:sz="4" w:space="0" w:color="auto"/>
              <w:right w:val="nil"/>
            </w:tcBorders>
          </w:tcPr>
          <w:p w14:paraId="2C853654"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พันบาท</w:t>
            </w:r>
          </w:p>
        </w:tc>
      </w:tr>
      <w:tr w:rsidR="00A50F28" w:rsidRPr="00E673DB" w14:paraId="091E83CC" w14:textId="77777777">
        <w:tc>
          <w:tcPr>
            <w:tcW w:w="3690" w:type="dxa"/>
            <w:tcBorders>
              <w:top w:val="nil"/>
              <w:left w:val="nil"/>
              <w:right w:val="nil"/>
            </w:tcBorders>
            <w:vAlign w:val="center"/>
          </w:tcPr>
          <w:p w14:paraId="4F70C19F"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1440" w:type="dxa"/>
            <w:tcBorders>
              <w:top w:val="single" w:sz="4" w:space="0" w:color="auto"/>
              <w:left w:val="nil"/>
              <w:right w:val="nil"/>
            </w:tcBorders>
            <w:vAlign w:val="center"/>
          </w:tcPr>
          <w:p w14:paraId="33C0CAAD"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left w:val="nil"/>
              <w:right w:val="nil"/>
            </w:tcBorders>
            <w:vAlign w:val="center"/>
          </w:tcPr>
          <w:p w14:paraId="062C277E"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left w:val="nil"/>
              <w:right w:val="nil"/>
            </w:tcBorders>
            <w:vAlign w:val="center"/>
          </w:tcPr>
          <w:p w14:paraId="66F3BBAD"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left w:val="nil"/>
              <w:right w:val="nil"/>
            </w:tcBorders>
            <w:vAlign w:val="center"/>
          </w:tcPr>
          <w:p w14:paraId="2F73D0D0" w14:textId="77777777" w:rsidR="00A50F28" w:rsidRPr="00E673DB" w:rsidRDefault="00A50F28">
            <w:pPr>
              <w:ind w:right="-72"/>
              <w:jc w:val="right"/>
              <w:rPr>
                <w:rFonts w:ascii="Browallia New" w:eastAsia="Courier New" w:hAnsi="Browallia New" w:cs="Browallia New"/>
                <w:sz w:val="26"/>
                <w:szCs w:val="26"/>
              </w:rPr>
            </w:pPr>
          </w:p>
        </w:tc>
      </w:tr>
      <w:tr w:rsidR="006B5779" w:rsidRPr="00E673DB" w14:paraId="26428B6A" w14:textId="77777777">
        <w:tc>
          <w:tcPr>
            <w:tcW w:w="3690" w:type="dxa"/>
            <w:tcBorders>
              <w:top w:val="nil"/>
              <w:left w:val="nil"/>
              <w:right w:val="nil"/>
            </w:tcBorders>
          </w:tcPr>
          <w:p w14:paraId="72B2E07B" w14:textId="77777777" w:rsidR="006B5779" w:rsidRPr="00E673DB" w:rsidRDefault="006B5779" w:rsidP="006B5779">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r w:rsidRPr="00E673DB">
              <w:rPr>
                <w:rFonts w:ascii="Browallia New" w:eastAsia="PSLChalalaiClassicas" w:hAnsi="Browallia New" w:cs="Browallia New"/>
                <w:sz w:val="26"/>
                <w:szCs w:val="26"/>
                <w:cs/>
                <w:lang w:val="en-US"/>
              </w:rPr>
              <w:t>ภาษีเงินได้ของรอบระยะเวลาปัจจุบัน</w:t>
            </w:r>
          </w:p>
        </w:tc>
        <w:tc>
          <w:tcPr>
            <w:tcW w:w="1440" w:type="dxa"/>
            <w:tcBorders>
              <w:top w:val="nil"/>
              <w:left w:val="nil"/>
              <w:right w:val="nil"/>
            </w:tcBorders>
            <w:vAlign w:val="center"/>
          </w:tcPr>
          <w:p w14:paraId="535AB170" w14:textId="48FACA11" w:rsidR="006B5779" w:rsidRPr="00E673DB" w:rsidRDefault="00105CCB" w:rsidP="006B5779">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491</w:t>
            </w:r>
            <w:r w:rsidR="008A732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257</w:t>
            </w:r>
          </w:p>
        </w:tc>
        <w:tc>
          <w:tcPr>
            <w:tcW w:w="1440" w:type="dxa"/>
            <w:tcBorders>
              <w:top w:val="nil"/>
              <w:left w:val="nil"/>
              <w:right w:val="nil"/>
            </w:tcBorders>
            <w:vAlign w:val="center"/>
          </w:tcPr>
          <w:p w14:paraId="5955FF1C" w14:textId="1141CAC6" w:rsidR="006B5779" w:rsidRPr="00E673DB" w:rsidRDefault="00105CCB" w:rsidP="006B5779">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283</w:t>
            </w:r>
            <w:r w:rsidR="006B577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855</w:t>
            </w:r>
          </w:p>
        </w:tc>
        <w:tc>
          <w:tcPr>
            <w:tcW w:w="1440" w:type="dxa"/>
            <w:tcBorders>
              <w:top w:val="nil"/>
              <w:left w:val="nil"/>
              <w:right w:val="nil"/>
            </w:tcBorders>
            <w:vAlign w:val="bottom"/>
          </w:tcPr>
          <w:p w14:paraId="5328C4D0" w14:textId="5BC9A073" w:rsidR="006B5779" w:rsidRPr="00E673DB" w:rsidRDefault="00412B50" w:rsidP="006B5779">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440" w:type="dxa"/>
            <w:tcBorders>
              <w:top w:val="nil"/>
              <w:left w:val="nil"/>
              <w:right w:val="nil"/>
            </w:tcBorders>
            <w:vAlign w:val="bottom"/>
          </w:tcPr>
          <w:p w14:paraId="5E135220" w14:textId="424648E6" w:rsidR="006B5779" w:rsidRPr="00E673DB" w:rsidRDefault="006B5779" w:rsidP="006B5779">
            <w:pPr>
              <w:ind w:right="-72"/>
              <w:jc w:val="right"/>
              <w:rPr>
                <w:rFonts w:ascii="Browallia New" w:eastAsia="Courier New" w:hAnsi="Browallia New" w:cs="Browallia New"/>
                <w:sz w:val="26"/>
                <w:szCs w:val="26"/>
                <w:lang w:val="en-US"/>
              </w:rPr>
            </w:pPr>
            <w:r w:rsidRPr="00E673DB">
              <w:rPr>
                <w:rFonts w:ascii="Browallia New" w:eastAsia="Courier New" w:hAnsi="Browallia New" w:cs="Browallia New"/>
                <w:sz w:val="26"/>
                <w:szCs w:val="26"/>
              </w:rPr>
              <w:t>-</w:t>
            </w:r>
          </w:p>
        </w:tc>
      </w:tr>
      <w:tr w:rsidR="006B5779" w:rsidRPr="00E673DB" w14:paraId="74EF947A" w14:textId="77777777">
        <w:tc>
          <w:tcPr>
            <w:tcW w:w="3690" w:type="dxa"/>
            <w:tcBorders>
              <w:top w:val="nil"/>
              <w:left w:val="nil"/>
              <w:right w:val="nil"/>
            </w:tcBorders>
          </w:tcPr>
          <w:p w14:paraId="61EB29A9" w14:textId="77777777" w:rsidR="006B5779" w:rsidRPr="00E673DB" w:rsidRDefault="006B5779" w:rsidP="006B5779">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r w:rsidRPr="00E673DB">
              <w:rPr>
                <w:rFonts w:ascii="Browallia New" w:eastAsia="PSLChalalaiClassicas" w:hAnsi="Browallia New" w:cs="Browallia New"/>
                <w:sz w:val="26"/>
                <w:szCs w:val="26"/>
                <w:cs/>
                <w:lang w:val="en-US"/>
              </w:rPr>
              <w:t>ภาษีเงินได้รอการตัดบัญชี</w:t>
            </w:r>
          </w:p>
        </w:tc>
        <w:tc>
          <w:tcPr>
            <w:tcW w:w="1440" w:type="dxa"/>
            <w:tcBorders>
              <w:top w:val="nil"/>
              <w:left w:val="nil"/>
              <w:bottom w:val="single" w:sz="4" w:space="0" w:color="auto"/>
              <w:right w:val="nil"/>
            </w:tcBorders>
          </w:tcPr>
          <w:p w14:paraId="15AA3587" w14:textId="0F4AB1D0" w:rsidR="006B5779" w:rsidRPr="00E673DB" w:rsidRDefault="00C5176C"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220</w:t>
            </w:r>
            <w:r w:rsidR="008A7329" w:rsidRPr="00E673DB">
              <w:rPr>
                <w:rFonts w:ascii="Browallia New" w:hAnsi="Browallia New" w:cs="Browallia New"/>
                <w:sz w:val="26"/>
                <w:szCs w:val="26"/>
              </w:rPr>
              <w:t>,</w:t>
            </w:r>
            <w:r w:rsidR="00105CCB" w:rsidRPr="00105CCB">
              <w:rPr>
                <w:rFonts w:ascii="Browallia New" w:hAnsi="Browallia New" w:cs="Browallia New"/>
                <w:sz w:val="26"/>
                <w:szCs w:val="26"/>
              </w:rPr>
              <w:t>067</w:t>
            </w:r>
            <w:r w:rsidRPr="00E673DB">
              <w:rPr>
                <w:rFonts w:ascii="Browallia New" w:hAnsi="Browallia New" w:cs="Browallia New"/>
                <w:sz w:val="26"/>
                <w:szCs w:val="26"/>
                <w:lang w:val="en-US"/>
              </w:rPr>
              <w:t>)</w:t>
            </w:r>
          </w:p>
        </w:tc>
        <w:tc>
          <w:tcPr>
            <w:tcW w:w="1440" w:type="dxa"/>
            <w:tcBorders>
              <w:top w:val="nil"/>
              <w:left w:val="nil"/>
              <w:bottom w:val="single" w:sz="4" w:space="0" w:color="auto"/>
              <w:right w:val="nil"/>
            </w:tcBorders>
          </w:tcPr>
          <w:p w14:paraId="3DD43C8F" w14:textId="338DCF7B" w:rsidR="006B5779" w:rsidRPr="00E673DB" w:rsidRDefault="006B5779"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73DB">
              <w:rPr>
                <w:rFonts w:ascii="Browallia New" w:hAnsi="Browallia New" w:cs="Browallia New"/>
                <w:sz w:val="26"/>
                <w:szCs w:val="26"/>
              </w:rPr>
              <w:t>(</w:t>
            </w:r>
            <w:r w:rsidR="00105CCB" w:rsidRPr="00105CCB">
              <w:rPr>
                <w:rFonts w:ascii="Browallia New" w:hAnsi="Browallia New" w:cs="Browallia New"/>
                <w:sz w:val="26"/>
                <w:szCs w:val="26"/>
              </w:rPr>
              <w:t>31</w:t>
            </w:r>
            <w:r w:rsidRPr="00E673DB">
              <w:rPr>
                <w:rFonts w:ascii="Browallia New" w:hAnsi="Browallia New" w:cs="Browallia New"/>
                <w:sz w:val="26"/>
                <w:szCs w:val="26"/>
              </w:rPr>
              <w:t>,</w:t>
            </w:r>
            <w:r w:rsidR="00105CCB" w:rsidRPr="00105CCB">
              <w:rPr>
                <w:rFonts w:ascii="Browallia New" w:hAnsi="Browallia New" w:cs="Browallia New"/>
                <w:sz w:val="26"/>
                <w:szCs w:val="26"/>
              </w:rPr>
              <w:t>233</w:t>
            </w:r>
            <w:r w:rsidRPr="00E673DB">
              <w:rPr>
                <w:rFonts w:ascii="Browallia New" w:hAnsi="Browallia New" w:cs="Browallia New"/>
                <w:sz w:val="26"/>
                <w:szCs w:val="26"/>
              </w:rPr>
              <w:t>)</w:t>
            </w:r>
          </w:p>
        </w:tc>
        <w:tc>
          <w:tcPr>
            <w:tcW w:w="1440" w:type="dxa"/>
            <w:tcBorders>
              <w:top w:val="nil"/>
              <w:left w:val="nil"/>
              <w:bottom w:val="single" w:sz="4" w:space="0" w:color="auto"/>
              <w:right w:val="nil"/>
            </w:tcBorders>
            <w:vAlign w:val="bottom"/>
          </w:tcPr>
          <w:p w14:paraId="1223FC7D" w14:textId="725D2DF8" w:rsidR="006B5779" w:rsidRPr="00E673DB" w:rsidRDefault="00262ED3"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20</w:t>
            </w:r>
            <w:r w:rsidR="00254EA1" w:rsidRPr="00E673DB">
              <w:rPr>
                <w:rFonts w:ascii="Browallia New" w:hAnsi="Browallia New" w:cs="Browallia New"/>
                <w:sz w:val="26"/>
                <w:szCs w:val="26"/>
              </w:rPr>
              <w:t>,</w:t>
            </w:r>
            <w:r w:rsidR="00105CCB" w:rsidRPr="00105CCB">
              <w:rPr>
                <w:rFonts w:ascii="Browallia New" w:hAnsi="Browallia New" w:cs="Browallia New"/>
                <w:sz w:val="26"/>
                <w:szCs w:val="26"/>
              </w:rPr>
              <w:t>022</w:t>
            </w:r>
            <w:r w:rsidRPr="00E673DB">
              <w:rPr>
                <w:rFonts w:ascii="Browallia New" w:hAnsi="Browallia New" w:cs="Browallia New"/>
                <w:sz w:val="26"/>
                <w:szCs w:val="26"/>
                <w:lang w:val="en-US"/>
              </w:rPr>
              <w:t>)</w:t>
            </w:r>
          </w:p>
        </w:tc>
        <w:tc>
          <w:tcPr>
            <w:tcW w:w="1440" w:type="dxa"/>
            <w:tcBorders>
              <w:top w:val="nil"/>
              <w:left w:val="nil"/>
              <w:bottom w:val="single" w:sz="4" w:space="0" w:color="auto"/>
              <w:right w:val="nil"/>
            </w:tcBorders>
            <w:vAlign w:val="bottom"/>
          </w:tcPr>
          <w:p w14:paraId="099A0647" w14:textId="35D425FE" w:rsidR="006B5779" w:rsidRPr="00E673DB" w:rsidRDefault="006E127E"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076</w:t>
            </w:r>
            <w:r w:rsidRPr="00E673DB">
              <w:rPr>
                <w:rFonts w:ascii="Browallia New" w:hAnsi="Browallia New" w:cs="Browallia New"/>
                <w:sz w:val="26"/>
                <w:szCs w:val="26"/>
              </w:rPr>
              <w:t>)</w:t>
            </w:r>
          </w:p>
        </w:tc>
      </w:tr>
      <w:tr w:rsidR="006B5779" w:rsidRPr="00E673DB" w14:paraId="0C703295" w14:textId="77777777">
        <w:tc>
          <w:tcPr>
            <w:tcW w:w="3690" w:type="dxa"/>
            <w:tcBorders>
              <w:top w:val="nil"/>
              <w:left w:val="nil"/>
              <w:bottom w:val="nil"/>
              <w:right w:val="nil"/>
            </w:tcBorders>
          </w:tcPr>
          <w:p w14:paraId="261FFF7D" w14:textId="77777777" w:rsidR="006B5779" w:rsidRPr="00E673DB" w:rsidRDefault="006B5779" w:rsidP="006B5779">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r w:rsidRPr="00E673DB">
              <w:rPr>
                <w:rFonts w:ascii="Browallia New" w:eastAsia="PSLChalalaiClassicas"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tcPr>
          <w:p w14:paraId="349918EE" w14:textId="624179B8" w:rsidR="006B5779" w:rsidRPr="00E673DB" w:rsidRDefault="00105CCB"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271</w:t>
            </w:r>
            <w:r w:rsidR="008A7329" w:rsidRPr="00E673DB">
              <w:rPr>
                <w:rFonts w:ascii="Browallia New" w:hAnsi="Browallia New" w:cs="Browallia New"/>
                <w:sz w:val="26"/>
                <w:szCs w:val="26"/>
              </w:rPr>
              <w:t>,</w:t>
            </w:r>
            <w:r w:rsidRPr="00105CCB">
              <w:rPr>
                <w:rFonts w:ascii="Browallia New" w:hAnsi="Browallia New" w:cs="Browallia New"/>
                <w:sz w:val="26"/>
                <w:szCs w:val="26"/>
              </w:rPr>
              <w:t>190</w:t>
            </w:r>
          </w:p>
        </w:tc>
        <w:tc>
          <w:tcPr>
            <w:tcW w:w="1440" w:type="dxa"/>
            <w:tcBorders>
              <w:top w:val="single" w:sz="4" w:space="0" w:color="auto"/>
              <w:left w:val="nil"/>
              <w:bottom w:val="single" w:sz="4" w:space="0" w:color="auto"/>
              <w:right w:val="nil"/>
            </w:tcBorders>
          </w:tcPr>
          <w:p w14:paraId="705E36FA" w14:textId="60D1924C" w:rsidR="006B5779" w:rsidRPr="00E673DB" w:rsidRDefault="00105CCB"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252</w:t>
            </w:r>
            <w:r w:rsidR="006B5779" w:rsidRPr="00E673DB">
              <w:rPr>
                <w:rFonts w:ascii="Browallia New" w:hAnsi="Browallia New" w:cs="Browallia New"/>
                <w:sz w:val="26"/>
                <w:szCs w:val="26"/>
              </w:rPr>
              <w:t>,</w:t>
            </w:r>
            <w:r w:rsidRPr="00105CCB">
              <w:rPr>
                <w:rFonts w:ascii="Browallia New" w:hAnsi="Browallia New" w:cs="Browallia New"/>
                <w:sz w:val="26"/>
                <w:szCs w:val="26"/>
              </w:rPr>
              <w:t>622</w:t>
            </w:r>
          </w:p>
        </w:tc>
        <w:tc>
          <w:tcPr>
            <w:tcW w:w="1440" w:type="dxa"/>
            <w:tcBorders>
              <w:top w:val="single" w:sz="4" w:space="0" w:color="auto"/>
              <w:left w:val="nil"/>
              <w:bottom w:val="single" w:sz="4" w:space="0" w:color="auto"/>
              <w:right w:val="nil"/>
            </w:tcBorders>
            <w:vAlign w:val="bottom"/>
          </w:tcPr>
          <w:p w14:paraId="697010D3" w14:textId="0073439A" w:rsidR="006B5779" w:rsidRPr="00E673DB" w:rsidRDefault="00262ED3"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20</w:t>
            </w:r>
            <w:r w:rsidR="00254EA1" w:rsidRPr="00E673DB">
              <w:rPr>
                <w:rFonts w:ascii="Browallia New" w:hAnsi="Browallia New" w:cs="Browallia New"/>
                <w:sz w:val="26"/>
                <w:szCs w:val="26"/>
              </w:rPr>
              <w:t>,</w:t>
            </w:r>
            <w:r w:rsidR="00105CCB" w:rsidRPr="00105CCB">
              <w:rPr>
                <w:rFonts w:ascii="Browallia New" w:hAnsi="Browallia New" w:cs="Browallia New"/>
                <w:sz w:val="26"/>
                <w:szCs w:val="26"/>
              </w:rPr>
              <w:t>022</w:t>
            </w:r>
            <w:r w:rsidRPr="00E673DB">
              <w:rPr>
                <w:rFonts w:ascii="Browallia New" w:hAnsi="Browallia New" w:cs="Browallia New"/>
                <w:sz w:val="26"/>
                <w:szCs w:val="26"/>
                <w:lang w:val="en-US"/>
              </w:rPr>
              <w:t>)</w:t>
            </w:r>
          </w:p>
        </w:tc>
        <w:tc>
          <w:tcPr>
            <w:tcW w:w="1440" w:type="dxa"/>
            <w:tcBorders>
              <w:top w:val="single" w:sz="4" w:space="0" w:color="auto"/>
              <w:left w:val="nil"/>
              <w:bottom w:val="single" w:sz="4" w:space="0" w:color="auto"/>
              <w:right w:val="nil"/>
            </w:tcBorders>
            <w:vAlign w:val="bottom"/>
          </w:tcPr>
          <w:p w14:paraId="0B42602C" w14:textId="7C1B85D1" w:rsidR="006B5779" w:rsidRPr="00E673DB" w:rsidRDefault="006E127E" w:rsidP="006B577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076</w:t>
            </w:r>
            <w:r w:rsidRPr="00E673DB">
              <w:rPr>
                <w:rFonts w:ascii="Browallia New" w:hAnsi="Browallia New" w:cs="Browallia New"/>
                <w:sz w:val="26"/>
                <w:szCs w:val="26"/>
              </w:rPr>
              <w:t>)</w:t>
            </w:r>
          </w:p>
        </w:tc>
      </w:tr>
    </w:tbl>
    <w:p w14:paraId="49DB26DB" w14:textId="2A7ED555"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 w:val="26"/>
          <w:szCs w:val="26"/>
        </w:rPr>
        <w:br w:type="page"/>
      </w:r>
    </w:p>
    <w:p w14:paraId="49E6082B" w14:textId="1E15EABD"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Cs w:val="26"/>
          <w:cs/>
        </w:rPr>
        <w:lastRenderedPageBreak/>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ที่บริษัทใหญ่ตั้งอยู่ โดยมีรายละเอียดดังนี้</w:t>
      </w:r>
    </w:p>
    <w:p w14:paraId="18D43017" w14:textId="77777777" w:rsidR="00A50F28" w:rsidRPr="00E673DB" w:rsidRDefault="00A50F28" w:rsidP="00A50F28">
      <w:pPr>
        <w:jc w:val="thaiDistribute"/>
        <w:rPr>
          <w:rFonts w:ascii="Browallia New" w:hAnsi="Browallia New" w:cs="Browallia New"/>
          <w:sz w:val="20"/>
          <w:szCs w:val="20"/>
        </w:rPr>
      </w:pPr>
    </w:p>
    <w:tbl>
      <w:tblPr>
        <w:tblW w:w="9461" w:type="dxa"/>
        <w:tblLayout w:type="fixed"/>
        <w:tblLook w:val="0000" w:firstRow="0" w:lastRow="0" w:firstColumn="0" w:lastColumn="0" w:noHBand="0" w:noVBand="0"/>
      </w:tblPr>
      <w:tblGrid>
        <w:gridCol w:w="3989"/>
        <w:gridCol w:w="1368"/>
        <w:gridCol w:w="1368"/>
        <w:gridCol w:w="1368"/>
        <w:gridCol w:w="1368"/>
      </w:tblGrid>
      <w:tr w:rsidR="00A50F28" w:rsidRPr="00E673DB" w14:paraId="55C0F06E" w14:textId="77777777">
        <w:tc>
          <w:tcPr>
            <w:tcW w:w="3989" w:type="dxa"/>
          </w:tcPr>
          <w:p w14:paraId="1F45AD5C" w14:textId="77777777" w:rsidR="00A50F28" w:rsidRPr="00E673DB" w:rsidRDefault="00A50F28">
            <w:pPr>
              <w:ind w:left="-105" w:right="-72" w:firstLine="3"/>
              <w:rPr>
                <w:rFonts w:ascii="Browallia New" w:hAnsi="Browallia New" w:cs="Browallia New"/>
                <w:b/>
                <w:bCs/>
                <w:szCs w:val="26"/>
              </w:rPr>
            </w:pPr>
          </w:p>
        </w:tc>
        <w:tc>
          <w:tcPr>
            <w:tcW w:w="2736" w:type="dxa"/>
            <w:gridSpan w:val="2"/>
            <w:tcBorders>
              <w:bottom w:val="single" w:sz="4" w:space="0" w:color="auto"/>
            </w:tcBorders>
          </w:tcPr>
          <w:p w14:paraId="4F187571" w14:textId="77777777" w:rsidR="00A50F28" w:rsidRPr="00E673DB" w:rsidRDefault="00A50F28">
            <w:pPr>
              <w:tabs>
                <w:tab w:val="left" w:pos="6840"/>
              </w:tabs>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งบการเงินรวม</w:t>
            </w:r>
          </w:p>
        </w:tc>
        <w:tc>
          <w:tcPr>
            <w:tcW w:w="2736" w:type="dxa"/>
            <w:gridSpan w:val="2"/>
            <w:tcBorders>
              <w:bottom w:val="single" w:sz="4" w:space="0" w:color="auto"/>
            </w:tcBorders>
          </w:tcPr>
          <w:p w14:paraId="785E53C7" w14:textId="77777777" w:rsidR="00A50F28" w:rsidRPr="00E673DB" w:rsidRDefault="00A50F28">
            <w:pPr>
              <w:tabs>
                <w:tab w:val="left" w:pos="6840"/>
              </w:tabs>
              <w:ind w:right="-72"/>
              <w:jc w:val="right"/>
              <w:rPr>
                <w:rFonts w:ascii="Browallia New" w:hAnsi="Browallia New" w:cs="Browallia New"/>
                <w:b/>
                <w:bCs/>
                <w:szCs w:val="26"/>
                <w:cs/>
              </w:rPr>
            </w:pPr>
            <w:r w:rsidRPr="00E673DB">
              <w:rPr>
                <w:rFonts w:ascii="Browallia New" w:hAnsi="Browallia New" w:cs="Browallia New"/>
                <w:b/>
                <w:bCs/>
                <w:szCs w:val="26"/>
                <w:cs/>
              </w:rPr>
              <w:t>งบการเงินเฉพาะกิจการ</w:t>
            </w:r>
          </w:p>
        </w:tc>
      </w:tr>
      <w:tr w:rsidR="00C200D3" w:rsidRPr="00E673DB" w14:paraId="33D3D0BE" w14:textId="77777777">
        <w:tc>
          <w:tcPr>
            <w:tcW w:w="3989" w:type="dxa"/>
          </w:tcPr>
          <w:p w14:paraId="2D6A8ED9" w14:textId="77777777" w:rsidR="00C200D3" w:rsidRPr="00E673DB" w:rsidRDefault="00C200D3" w:rsidP="00920141">
            <w:pPr>
              <w:ind w:left="-105" w:right="-72" w:firstLine="3"/>
              <w:rPr>
                <w:rFonts w:ascii="Browallia New" w:eastAsia="Arial Unicode MS" w:hAnsi="Browallia New" w:cs="Browallia New"/>
                <w:b/>
                <w:bCs/>
                <w:sz w:val="26"/>
                <w:szCs w:val="26"/>
                <w:cs/>
              </w:rPr>
            </w:pPr>
          </w:p>
        </w:tc>
        <w:tc>
          <w:tcPr>
            <w:tcW w:w="1368" w:type="dxa"/>
          </w:tcPr>
          <w:p w14:paraId="6BF6E1F0" w14:textId="77777777" w:rsidR="00C200D3" w:rsidRPr="00E673DB" w:rsidRDefault="00C200D3" w:rsidP="00920141">
            <w:pPr>
              <w:tabs>
                <w:tab w:val="left" w:pos="6840"/>
              </w:tabs>
              <w:ind w:right="-72"/>
              <w:jc w:val="right"/>
              <w:rPr>
                <w:rFonts w:ascii="Browallia New" w:hAnsi="Browallia New" w:cs="Browallia New"/>
                <w:b/>
                <w:bCs/>
                <w:sz w:val="26"/>
                <w:szCs w:val="26"/>
                <w:cs/>
              </w:rPr>
            </w:pPr>
          </w:p>
        </w:tc>
        <w:tc>
          <w:tcPr>
            <w:tcW w:w="1368" w:type="dxa"/>
          </w:tcPr>
          <w:p w14:paraId="79469C7C" w14:textId="77777777" w:rsidR="00C200D3" w:rsidRPr="00E673DB" w:rsidRDefault="00C200D3" w:rsidP="00920141">
            <w:pPr>
              <w:tabs>
                <w:tab w:val="left" w:pos="6840"/>
              </w:tabs>
              <w:ind w:right="-72"/>
              <w:jc w:val="right"/>
              <w:rPr>
                <w:rFonts w:ascii="Browallia New" w:hAnsi="Browallia New" w:cs="Browallia New"/>
                <w:b/>
                <w:bCs/>
                <w:sz w:val="26"/>
                <w:szCs w:val="26"/>
                <w:cs/>
              </w:rPr>
            </w:pPr>
          </w:p>
        </w:tc>
        <w:tc>
          <w:tcPr>
            <w:tcW w:w="1368" w:type="dxa"/>
          </w:tcPr>
          <w:p w14:paraId="24EE3B42" w14:textId="77777777" w:rsidR="00C200D3" w:rsidRPr="00E673DB" w:rsidRDefault="00C200D3" w:rsidP="00920141">
            <w:pPr>
              <w:tabs>
                <w:tab w:val="left" w:pos="6840"/>
              </w:tabs>
              <w:ind w:right="-72"/>
              <w:jc w:val="right"/>
              <w:rPr>
                <w:rFonts w:ascii="Browallia New" w:hAnsi="Browallia New" w:cs="Browallia New"/>
                <w:b/>
                <w:bCs/>
                <w:sz w:val="26"/>
                <w:szCs w:val="26"/>
                <w:cs/>
              </w:rPr>
            </w:pPr>
          </w:p>
        </w:tc>
        <w:tc>
          <w:tcPr>
            <w:tcW w:w="1368" w:type="dxa"/>
          </w:tcPr>
          <w:p w14:paraId="62641057" w14:textId="66622399" w:rsidR="00C200D3" w:rsidRPr="00E673DB" w:rsidRDefault="00C200D3" w:rsidP="00920141">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ปรับปรุงใหม่</w:t>
            </w:r>
          </w:p>
        </w:tc>
      </w:tr>
      <w:tr w:rsidR="00920141" w:rsidRPr="00E673DB" w14:paraId="0D5B48C7" w14:textId="77777777">
        <w:tc>
          <w:tcPr>
            <w:tcW w:w="3989" w:type="dxa"/>
          </w:tcPr>
          <w:p w14:paraId="65D47E9B" w14:textId="351F6EF6" w:rsidR="00920141" w:rsidRPr="00E673DB" w:rsidRDefault="00920141" w:rsidP="001B0FB9">
            <w:pPr>
              <w:spacing w:before="10"/>
              <w:ind w:left="-105" w:right="-72" w:firstLine="3"/>
              <w:rPr>
                <w:rFonts w:ascii="Browallia New" w:hAnsi="Browallia New" w:cs="Browallia New"/>
                <w:b/>
                <w:bCs/>
                <w:sz w:val="26"/>
                <w:szCs w:val="26"/>
              </w:rPr>
            </w:pPr>
            <w:r w:rsidRPr="00E673DB">
              <w:rPr>
                <w:rFonts w:ascii="Browallia New" w:eastAsia="Arial Unicode MS" w:hAnsi="Browallia New" w:cs="Browallia New"/>
                <w:b/>
                <w:bCs/>
                <w:sz w:val="26"/>
                <w:szCs w:val="26"/>
                <w:cs/>
              </w:rPr>
              <w:t xml:space="preserve">สำหรับปีสิ้นสุดวันที่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Pr="00E673DB">
              <w:rPr>
                <w:rFonts w:ascii="Browallia New" w:eastAsia="Arial Unicode MS" w:hAnsi="Browallia New" w:cs="Browallia New"/>
                <w:b/>
                <w:bCs/>
                <w:sz w:val="26"/>
                <w:szCs w:val="26"/>
                <w:cs/>
              </w:rPr>
              <w:t>ธันวาคม</w:t>
            </w:r>
          </w:p>
        </w:tc>
        <w:tc>
          <w:tcPr>
            <w:tcW w:w="1368" w:type="dxa"/>
          </w:tcPr>
          <w:p w14:paraId="2409E790" w14:textId="1A670D4E" w:rsidR="00920141" w:rsidRPr="00E673DB" w:rsidRDefault="00920141" w:rsidP="001B0FB9">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2B053E54" w14:textId="0C51F8AB" w:rsidR="00920141" w:rsidRPr="00E673DB" w:rsidRDefault="00920141" w:rsidP="001B0FB9">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Pr>
          <w:p w14:paraId="0334ED24" w14:textId="189A56EE" w:rsidR="00920141" w:rsidRPr="00E673DB" w:rsidRDefault="00920141" w:rsidP="001B0FB9">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207A42A4" w14:textId="636DA061" w:rsidR="00920141" w:rsidRPr="00E673DB" w:rsidRDefault="00920141" w:rsidP="001B0FB9">
            <w:pPr>
              <w:tabs>
                <w:tab w:val="left" w:pos="6840"/>
              </w:tabs>
              <w:spacing w:before="10"/>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294A4B3C" w14:textId="77777777">
        <w:tc>
          <w:tcPr>
            <w:tcW w:w="3989" w:type="dxa"/>
          </w:tcPr>
          <w:p w14:paraId="0203B172" w14:textId="77777777" w:rsidR="00A50F28" w:rsidRPr="00E673DB" w:rsidRDefault="00A50F28">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rPr>
            </w:pPr>
          </w:p>
        </w:tc>
        <w:tc>
          <w:tcPr>
            <w:tcW w:w="1368" w:type="dxa"/>
            <w:tcBorders>
              <w:bottom w:val="single" w:sz="4" w:space="0" w:color="auto"/>
            </w:tcBorders>
          </w:tcPr>
          <w:p w14:paraId="62BB09E6"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3C77B232"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56FBF963"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1B9B20E9" w14:textId="77777777" w:rsidR="00A50F28" w:rsidRPr="00E673DB" w:rsidRDefault="00A50F28">
            <w:pPr>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23D6A461" w14:textId="77777777">
        <w:tc>
          <w:tcPr>
            <w:tcW w:w="3989" w:type="dxa"/>
          </w:tcPr>
          <w:p w14:paraId="2235064E" w14:textId="77777777" w:rsidR="00A50F28" w:rsidRPr="00E673DB" w:rsidRDefault="00A50F28">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16"/>
                <w:szCs w:val="16"/>
              </w:rPr>
            </w:pPr>
          </w:p>
        </w:tc>
        <w:tc>
          <w:tcPr>
            <w:tcW w:w="1368" w:type="dxa"/>
            <w:tcBorders>
              <w:top w:val="single" w:sz="4" w:space="0" w:color="auto"/>
            </w:tcBorders>
          </w:tcPr>
          <w:p w14:paraId="673F9914"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16"/>
                <w:szCs w:val="16"/>
              </w:rPr>
            </w:pPr>
          </w:p>
        </w:tc>
        <w:tc>
          <w:tcPr>
            <w:tcW w:w="1368" w:type="dxa"/>
            <w:tcBorders>
              <w:top w:val="single" w:sz="4" w:space="0" w:color="auto"/>
            </w:tcBorders>
          </w:tcPr>
          <w:p w14:paraId="0DE07DB1"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16"/>
                <w:szCs w:val="16"/>
              </w:rPr>
            </w:pPr>
          </w:p>
        </w:tc>
        <w:tc>
          <w:tcPr>
            <w:tcW w:w="1368" w:type="dxa"/>
            <w:tcBorders>
              <w:top w:val="single" w:sz="4" w:space="0" w:color="auto"/>
            </w:tcBorders>
          </w:tcPr>
          <w:p w14:paraId="7842B894"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16"/>
                <w:szCs w:val="16"/>
              </w:rPr>
            </w:pPr>
          </w:p>
        </w:tc>
        <w:tc>
          <w:tcPr>
            <w:tcW w:w="1368" w:type="dxa"/>
            <w:tcBorders>
              <w:top w:val="single" w:sz="4" w:space="0" w:color="auto"/>
            </w:tcBorders>
          </w:tcPr>
          <w:p w14:paraId="32AFF855" w14:textId="77777777" w:rsidR="00A50F28" w:rsidRPr="00E673DB" w:rsidRDefault="00A50F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16"/>
                <w:szCs w:val="16"/>
              </w:rPr>
            </w:pPr>
          </w:p>
        </w:tc>
      </w:tr>
      <w:tr w:rsidR="00920141" w:rsidRPr="00E673DB" w14:paraId="17BABCFF" w14:textId="77777777">
        <w:tc>
          <w:tcPr>
            <w:tcW w:w="3989" w:type="dxa"/>
          </w:tcPr>
          <w:p w14:paraId="7C6CEC5C" w14:textId="5BCDB830"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Cs w:val="26"/>
              </w:rPr>
            </w:pPr>
            <w:bookmarkStart w:id="25" w:name="_Hlk435627941"/>
            <w:r w:rsidRPr="00E673DB">
              <w:rPr>
                <w:rFonts w:ascii="Browallia New" w:hAnsi="Browallia New" w:cs="Browallia New"/>
                <w:szCs w:val="26"/>
                <w:cs/>
              </w:rPr>
              <w:t>ขาดทุนก่อนภาษี</w:t>
            </w:r>
          </w:p>
        </w:tc>
        <w:tc>
          <w:tcPr>
            <w:tcW w:w="1368" w:type="dxa"/>
            <w:tcBorders>
              <w:bottom w:val="single" w:sz="4" w:space="0" w:color="auto"/>
            </w:tcBorders>
          </w:tcPr>
          <w:p w14:paraId="79B47E6E" w14:textId="707F0836" w:rsidR="00920141" w:rsidRPr="00E673DB" w:rsidRDefault="004E667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6</w:t>
            </w:r>
            <w:r w:rsidR="00E830FE" w:rsidRPr="00E673DB">
              <w:rPr>
                <w:rFonts w:ascii="Browallia New" w:hAnsi="Browallia New" w:cs="Browallia New"/>
                <w:spacing w:val="-4"/>
                <w:sz w:val="26"/>
                <w:szCs w:val="26"/>
              </w:rPr>
              <w:t>,</w:t>
            </w:r>
            <w:r w:rsidR="00265110">
              <w:rPr>
                <w:rFonts w:ascii="Browallia New" w:hAnsi="Browallia New" w:cs="Browallia New"/>
                <w:spacing w:val="-4"/>
                <w:sz w:val="26"/>
                <w:szCs w:val="26"/>
              </w:rPr>
              <w:t>342,490</w:t>
            </w:r>
            <w:r w:rsidRPr="00E673DB">
              <w:rPr>
                <w:rFonts w:ascii="Browallia New" w:hAnsi="Browallia New" w:cs="Browallia New"/>
                <w:spacing w:val="-4"/>
                <w:sz w:val="26"/>
                <w:szCs w:val="26"/>
              </w:rPr>
              <w:t>)</w:t>
            </w:r>
          </w:p>
        </w:tc>
        <w:tc>
          <w:tcPr>
            <w:tcW w:w="1368" w:type="dxa"/>
            <w:tcBorders>
              <w:top w:val="nil"/>
              <w:left w:val="nil"/>
              <w:bottom w:val="single" w:sz="4" w:space="0" w:color="auto"/>
              <w:right w:val="nil"/>
            </w:tcBorders>
          </w:tcPr>
          <w:p w14:paraId="1C63294A" w14:textId="7E7EBC7A"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997</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566</w:t>
            </w:r>
            <w:r w:rsidRPr="00E673DB">
              <w:rPr>
                <w:rFonts w:ascii="Browallia New" w:hAnsi="Browallia New" w:cs="Browallia New"/>
                <w:spacing w:val="-4"/>
                <w:sz w:val="26"/>
                <w:szCs w:val="26"/>
              </w:rPr>
              <w:t>)</w:t>
            </w:r>
          </w:p>
        </w:tc>
        <w:tc>
          <w:tcPr>
            <w:tcW w:w="1368" w:type="dxa"/>
            <w:tcBorders>
              <w:bottom w:val="single" w:sz="4" w:space="0" w:color="auto"/>
            </w:tcBorders>
            <w:vAlign w:val="bottom"/>
          </w:tcPr>
          <w:p w14:paraId="2333C1F1" w14:textId="3EB85ECE" w:rsidR="00920141" w:rsidRPr="00E673DB" w:rsidRDefault="00CD7ACC"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w:t>
            </w:r>
            <w:r w:rsidR="00B80F66"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013</w:t>
            </w:r>
            <w:r w:rsidR="00B80F66"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559</w:t>
            </w:r>
            <w:r w:rsidRPr="00E673DB">
              <w:rPr>
                <w:rFonts w:ascii="Browallia New" w:hAnsi="Browallia New" w:cs="Browallia New"/>
                <w:spacing w:val="-4"/>
                <w:sz w:val="26"/>
                <w:szCs w:val="26"/>
              </w:rPr>
              <w:t>)</w:t>
            </w:r>
          </w:p>
        </w:tc>
        <w:tc>
          <w:tcPr>
            <w:tcW w:w="1368" w:type="dxa"/>
            <w:tcBorders>
              <w:top w:val="nil"/>
              <w:left w:val="nil"/>
              <w:bottom w:val="single" w:sz="4" w:space="0" w:color="auto"/>
              <w:right w:val="nil"/>
            </w:tcBorders>
            <w:vAlign w:val="bottom"/>
          </w:tcPr>
          <w:p w14:paraId="13A40E06" w14:textId="5C4A7E7D" w:rsidR="00920141" w:rsidRPr="00E673DB" w:rsidRDefault="00C53BC3"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13</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776</w:t>
            </w:r>
            <w:r w:rsidR="0012080B"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047</w:t>
            </w:r>
            <w:r w:rsidRPr="00E673DB">
              <w:rPr>
                <w:rFonts w:ascii="Browallia New" w:hAnsi="Browallia New" w:cs="Browallia New"/>
                <w:spacing w:val="-4"/>
                <w:sz w:val="26"/>
                <w:szCs w:val="26"/>
              </w:rPr>
              <w:t>)</w:t>
            </w:r>
          </w:p>
        </w:tc>
      </w:tr>
      <w:tr w:rsidR="00920141" w:rsidRPr="00E673DB" w14:paraId="65C89B59" w14:textId="77777777">
        <w:tc>
          <w:tcPr>
            <w:tcW w:w="3989" w:type="dxa"/>
          </w:tcPr>
          <w:p w14:paraId="71F13AAE" w14:textId="77777777" w:rsidR="00920141" w:rsidRPr="00E673DB" w:rsidRDefault="00920141" w:rsidP="00920141">
            <w:pPr>
              <w:jc w:val="thaiDistribute"/>
              <w:rPr>
                <w:rFonts w:ascii="Browallia New" w:hAnsi="Browallia New" w:cs="Browallia New"/>
                <w:sz w:val="18"/>
                <w:szCs w:val="18"/>
              </w:rPr>
            </w:pPr>
          </w:p>
        </w:tc>
        <w:tc>
          <w:tcPr>
            <w:tcW w:w="1368" w:type="dxa"/>
            <w:tcBorders>
              <w:top w:val="single" w:sz="4" w:space="0" w:color="auto"/>
            </w:tcBorders>
          </w:tcPr>
          <w:p w14:paraId="4E652051" w14:textId="77777777" w:rsidR="00920141" w:rsidRPr="00E673DB" w:rsidRDefault="00920141" w:rsidP="00920141">
            <w:pPr>
              <w:jc w:val="thaiDistribute"/>
              <w:rPr>
                <w:rFonts w:ascii="Browallia New" w:hAnsi="Browallia New" w:cs="Browallia New"/>
                <w:sz w:val="18"/>
                <w:szCs w:val="18"/>
              </w:rPr>
            </w:pPr>
          </w:p>
        </w:tc>
        <w:tc>
          <w:tcPr>
            <w:tcW w:w="1368" w:type="dxa"/>
            <w:tcBorders>
              <w:top w:val="single" w:sz="4" w:space="0" w:color="auto"/>
              <w:left w:val="nil"/>
              <w:right w:val="nil"/>
            </w:tcBorders>
          </w:tcPr>
          <w:p w14:paraId="1895AE0D" w14:textId="77777777" w:rsidR="00920141" w:rsidRPr="00E673DB" w:rsidRDefault="00920141" w:rsidP="00920141">
            <w:pPr>
              <w:jc w:val="thaiDistribute"/>
              <w:rPr>
                <w:rFonts w:ascii="Browallia New" w:hAnsi="Browallia New" w:cs="Browallia New"/>
                <w:sz w:val="18"/>
                <w:szCs w:val="18"/>
              </w:rPr>
            </w:pPr>
          </w:p>
        </w:tc>
        <w:tc>
          <w:tcPr>
            <w:tcW w:w="1368" w:type="dxa"/>
            <w:tcBorders>
              <w:top w:val="single" w:sz="4" w:space="0" w:color="auto"/>
            </w:tcBorders>
            <w:vAlign w:val="bottom"/>
          </w:tcPr>
          <w:p w14:paraId="4142EE68" w14:textId="77777777" w:rsidR="00920141" w:rsidRPr="00E673DB" w:rsidRDefault="00920141" w:rsidP="00920141">
            <w:pPr>
              <w:jc w:val="thaiDistribute"/>
              <w:rPr>
                <w:rFonts w:ascii="Browallia New" w:hAnsi="Browallia New" w:cs="Browallia New"/>
                <w:sz w:val="18"/>
                <w:szCs w:val="18"/>
              </w:rPr>
            </w:pPr>
          </w:p>
        </w:tc>
        <w:tc>
          <w:tcPr>
            <w:tcW w:w="1368" w:type="dxa"/>
            <w:tcBorders>
              <w:top w:val="single" w:sz="4" w:space="0" w:color="auto"/>
              <w:left w:val="nil"/>
              <w:right w:val="nil"/>
            </w:tcBorders>
            <w:vAlign w:val="bottom"/>
          </w:tcPr>
          <w:p w14:paraId="3FC0E2C6" w14:textId="77777777" w:rsidR="00920141" w:rsidRPr="00E673DB" w:rsidRDefault="00920141" w:rsidP="00920141">
            <w:pPr>
              <w:jc w:val="thaiDistribute"/>
              <w:rPr>
                <w:rFonts w:ascii="Browallia New" w:hAnsi="Browallia New" w:cs="Browallia New"/>
                <w:sz w:val="18"/>
                <w:szCs w:val="18"/>
              </w:rPr>
            </w:pPr>
          </w:p>
        </w:tc>
      </w:tr>
      <w:tr w:rsidR="00920141" w:rsidRPr="00E673DB" w14:paraId="3F833596" w14:textId="77777777">
        <w:tc>
          <w:tcPr>
            <w:tcW w:w="3989" w:type="dxa"/>
          </w:tcPr>
          <w:p w14:paraId="5BFC81DE" w14:textId="1E2D6C8B" w:rsidR="00920141" w:rsidRPr="00E673DB" w:rsidRDefault="00920141" w:rsidP="00920141">
            <w:pPr>
              <w:ind w:left="-105" w:right="-72" w:firstLine="3"/>
              <w:rPr>
                <w:rFonts w:ascii="Browallia New" w:hAnsi="Browallia New" w:cs="Browallia New"/>
                <w:sz w:val="26"/>
                <w:szCs w:val="26"/>
              </w:rPr>
            </w:pPr>
            <w:r w:rsidRPr="00E673DB">
              <w:rPr>
                <w:rFonts w:ascii="Browallia New" w:hAnsi="Browallia New" w:cs="Browallia New"/>
                <w:sz w:val="26"/>
                <w:szCs w:val="26"/>
                <w:cs/>
              </w:rPr>
              <w:t>ภาษีคำนวณจากอัตราภาษีร้อยละ</w:t>
            </w:r>
            <w:r w:rsidRPr="00E673DB">
              <w:rPr>
                <w:rFonts w:ascii="Browallia New" w:hAnsi="Browallia New" w:cs="Browallia New"/>
                <w:sz w:val="26"/>
                <w:szCs w:val="26"/>
              </w:rPr>
              <w:t xml:space="preserve"> </w:t>
            </w:r>
            <w:r w:rsidR="00105CCB" w:rsidRPr="00105CCB">
              <w:rPr>
                <w:rFonts w:ascii="Browallia New" w:hAnsi="Browallia New" w:cs="Browallia New"/>
                <w:sz w:val="26"/>
                <w:szCs w:val="26"/>
              </w:rPr>
              <w:t>20</w:t>
            </w:r>
            <w:r w:rsidRPr="00E673DB">
              <w:rPr>
                <w:rFonts w:ascii="Browallia New" w:hAnsi="Browallia New" w:cs="Browallia New"/>
                <w:sz w:val="26"/>
                <w:szCs w:val="26"/>
              </w:rPr>
              <w:t xml:space="preserve"> </w:t>
            </w:r>
            <w:r w:rsidRPr="00E673DB">
              <w:rPr>
                <w:rFonts w:ascii="Browallia New" w:hAnsi="Browallia New" w:cs="Browallia New"/>
                <w:sz w:val="26"/>
                <w:szCs w:val="26"/>
              </w:rPr>
              <w:br/>
              <w:t xml:space="preserve">   (</w:t>
            </w:r>
            <w:r w:rsidRPr="00E673DB">
              <w:rPr>
                <w:rFonts w:ascii="Browallia New" w:hAnsi="Browallia New" w:cs="Browallia New"/>
                <w:sz w:val="26"/>
                <w:szCs w:val="26"/>
                <w:cs/>
              </w:rPr>
              <w:t xml:space="preserve">พ.ศ. </w:t>
            </w:r>
            <w:r w:rsidR="00105CCB" w:rsidRPr="00105CCB">
              <w:rPr>
                <w:rFonts w:ascii="Browallia New" w:hAnsi="Browallia New" w:cs="Browallia New"/>
                <w:sz w:val="26"/>
                <w:szCs w:val="26"/>
              </w:rPr>
              <w:t>2567</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ร้อยละ </w:t>
            </w:r>
            <w:r w:rsidR="00105CCB" w:rsidRPr="00105CCB">
              <w:rPr>
                <w:rFonts w:ascii="Browallia New" w:hAnsi="Browallia New" w:cs="Browallia New"/>
                <w:sz w:val="26"/>
                <w:szCs w:val="26"/>
              </w:rPr>
              <w:t>20</w:t>
            </w:r>
            <w:r w:rsidRPr="00E673DB">
              <w:rPr>
                <w:rFonts w:ascii="Browallia New" w:hAnsi="Browallia New" w:cs="Browallia New"/>
                <w:sz w:val="26"/>
                <w:szCs w:val="26"/>
              </w:rPr>
              <w:t>)</w:t>
            </w:r>
          </w:p>
        </w:tc>
        <w:tc>
          <w:tcPr>
            <w:tcW w:w="1368" w:type="dxa"/>
          </w:tcPr>
          <w:p w14:paraId="010F0801" w14:textId="3287FCEE"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Cs w:val="26"/>
              </w:rPr>
            </w:pPr>
          </w:p>
        </w:tc>
        <w:tc>
          <w:tcPr>
            <w:tcW w:w="1368" w:type="dxa"/>
            <w:tcBorders>
              <w:top w:val="nil"/>
              <w:left w:val="nil"/>
              <w:right w:val="nil"/>
            </w:tcBorders>
          </w:tcPr>
          <w:p w14:paraId="38B2C67C" w14:textId="4A67B2BF"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Cs w:val="26"/>
              </w:rPr>
            </w:pPr>
          </w:p>
        </w:tc>
        <w:tc>
          <w:tcPr>
            <w:tcW w:w="1368" w:type="dxa"/>
            <w:vAlign w:val="bottom"/>
          </w:tcPr>
          <w:p w14:paraId="3D755EC3" w14:textId="0872272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Cs w:val="26"/>
              </w:rPr>
            </w:pPr>
          </w:p>
        </w:tc>
        <w:tc>
          <w:tcPr>
            <w:tcW w:w="1368" w:type="dxa"/>
            <w:tcBorders>
              <w:top w:val="nil"/>
              <w:left w:val="nil"/>
              <w:right w:val="nil"/>
            </w:tcBorders>
            <w:vAlign w:val="bottom"/>
          </w:tcPr>
          <w:p w14:paraId="5AC12A5E" w14:textId="31F46923"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Cs w:val="26"/>
              </w:rPr>
            </w:pPr>
          </w:p>
        </w:tc>
      </w:tr>
      <w:tr w:rsidR="00920141" w:rsidRPr="00E673DB" w14:paraId="20958185" w14:textId="77777777">
        <w:tc>
          <w:tcPr>
            <w:tcW w:w="3989" w:type="dxa"/>
          </w:tcPr>
          <w:p w14:paraId="27AB8260" w14:textId="4C5020F8"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cs/>
              </w:rPr>
            </w:pPr>
            <w:r w:rsidRPr="00E673DB">
              <w:rPr>
                <w:rFonts w:ascii="Browallia New" w:hAnsi="Browallia New" w:cs="Browallia New"/>
                <w:sz w:val="26"/>
                <w:szCs w:val="26"/>
                <w:cs/>
              </w:rPr>
              <w:t>ผลคูณของขาดทุนทางบัญชีกับอัตราภาษีที่ใช้</w:t>
            </w:r>
          </w:p>
        </w:tc>
        <w:tc>
          <w:tcPr>
            <w:tcW w:w="1368" w:type="dxa"/>
            <w:tcBorders>
              <w:top w:val="nil"/>
              <w:left w:val="nil"/>
              <w:right w:val="nil"/>
            </w:tcBorders>
            <w:vAlign w:val="center"/>
          </w:tcPr>
          <w:p w14:paraId="79B57044" w14:textId="046D6380" w:rsidR="00920141" w:rsidRPr="00E673DB" w:rsidRDefault="00090273"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w:t>
            </w:r>
            <w:r w:rsidRPr="00E673DB">
              <w:rPr>
                <w:rFonts w:ascii="Browallia New" w:hAnsi="Browallia New" w:cs="Browallia New"/>
                <w:spacing w:val="-4"/>
                <w:sz w:val="26"/>
                <w:szCs w:val="26"/>
              </w:rPr>
              <w:t>,</w:t>
            </w:r>
            <w:r w:rsidR="00265110">
              <w:rPr>
                <w:rFonts w:ascii="Browallia New" w:hAnsi="Browallia New" w:cs="Browallia New"/>
                <w:spacing w:val="-4"/>
                <w:sz w:val="26"/>
                <w:szCs w:val="26"/>
              </w:rPr>
              <w:t>268</w:t>
            </w:r>
            <w:r w:rsidR="009F3D2E" w:rsidRPr="00E673DB">
              <w:rPr>
                <w:rFonts w:ascii="Browallia New" w:hAnsi="Browallia New" w:cs="Browallia New"/>
                <w:spacing w:val="-4"/>
                <w:sz w:val="26"/>
                <w:szCs w:val="26"/>
              </w:rPr>
              <w:t>,</w:t>
            </w:r>
            <w:r w:rsidR="00265110">
              <w:rPr>
                <w:rFonts w:ascii="Browallia New" w:hAnsi="Browallia New" w:cs="Browallia New"/>
                <w:spacing w:val="-4"/>
                <w:sz w:val="26"/>
                <w:szCs w:val="26"/>
              </w:rPr>
              <w:t>498</w:t>
            </w:r>
            <w:r w:rsidRPr="00E673DB">
              <w:rPr>
                <w:rFonts w:ascii="Browallia New" w:hAnsi="Browallia New" w:cs="Browallia New"/>
                <w:spacing w:val="-4"/>
                <w:sz w:val="26"/>
                <w:szCs w:val="26"/>
              </w:rPr>
              <w:t>)</w:t>
            </w:r>
          </w:p>
        </w:tc>
        <w:tc>
          <w:tcPr>
            <w:tcW w:w="1368" w:type="dxa"/>
            <w:tcBorders>
              <w:top w:val="nil"/>
              <w:left w:val="nil"/>
              <w:right w:val="nil"/>
            </w:tcBorders>
            <w:vAlign w:val="center"/>
          </w:tcPr>
          <w:p w14:paraId="40A0E746" w14:textId="6953837C"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599</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513</w:t>
            </w:r>
            <w:r w:rsidRPr="00E673DB">
              <w:rPr>
                <w:rFonts w:ascii="Browallia New" w:hAnsi="Browallia New" w:cs="Browallia New"/>
                <w:spacing w:val="-4"/>
                <w:sz w:val="26"/>
                <w:szCs w:val="26"/>
              </w:rPr>
              <w:t>)</w:t>
            </w:r>
          </w:p>
        </w:tc>
        <w:tc>
          <w:tcPr>
            <w:tcW w:w="1368" w:type="dxa"/>
            <w:vAlign w:val="bottom"/>
          </w:tcPr>
          <w:p w14:paraId="77D54AF5" w14:textId="3F816F06" w:rsidR="00920141" w:rsidRPr="00E673DB" w:rsidRDefault="00BA5F77"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602</w:t>
            </w:r>
            <w:r w:rsidR="00B80F66"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712</w:t>
            </w:r>
            <w:r w:rsidRPr="00E673DB">
              <w:rPr>
                <w:rFonts w:ascii="Browallia New" w:hAnsi="Browallia New" w:cs="Browallia New"/>
                <w:spacing w:val="-4"/>
                <w:sz w:val="26"/>
                <w:szCs w:val="26"/>
              </w:rPr>
              <w:t>)</w:t>
            </w:r>
          </w:p>
        </w:tc>
        <w:tc>
          <w:tcPr>
            <w:tcW w:w="1368" w:type="dxa"/>
            <w:tcBorders>
              <w:top w:val="nil"/>
              <w:left w:val="nil"/>
              <w:right w:val="nil"/>
            </w:tcBorders>
            <w:vAlign w:val="bottom"/>
          </w:tcPr>
          <w:p w14:paraId="4CA993BC" w14:textId="39C329C8"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755</w:t>
            </w:r>
            <w:r w:rsidR="00A6058B"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209</w:t>
            </w:r>
            <w:r w:rsidRPr="00E673DB">
              <w:rPr>
                <w:rFonts w:ascii="Browallia New" w:hAnsi="Browallia New" w:cs="Browallia New"/>
                <w:spacing w:val="-4"/>
                <w:sz w:val="26"/>
                <w:szCs w:val="26"/>
              </w:rPr>
              <w:t>)</w:t>
            </w:r>
          </w:p>
        </w:tc>
      </w:tr>
      <w:tr w:rsidR="00920141" w:rsidRPr="00E673DB" w14:paraId="20524AAE" w14:textId="77777777">
        <w:tc>
          <w:tcPr>
            <w:tcW w:w="3989" w:type="dxa"/>
          </w:tcPr>
          <w:p w14:paraId="22968636"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rPr>
            </w:pPr>
            <w:r w:rsidRPr="00E673DB">
              <w:rPr>
                <w:rFonts w:ascii="Browallia New" w:hAnsi="Browallia New" w:cs="Browallia New"/>
                <w:sz w:val="26"/>
                <w:szCs w:val="26"/>
                <w:cs/>
              </w:rPr>
              <w:t>ผลกระทบ</w:t>
            </w:r>
            <w:r w:rsidRPr="00E673DB">
              <w:rPr>
                <w:rFonts w:ascii="Browallia New" w:hAnsi="Browallia New" w:cs="Browallia New"/>
                <w:sz w:val="26"/>
                <w:szCs w:val="26"/>
              </w:rPr>
              <w:t>:</w:t>
            </w:r>
          </w:p>
        </w:tc>
        <w:tc>
          <w:tcPr>
            <w:tcW w:w="1368" w:type="dxa"/>
            <w:tcBorders>
              <w:top w:val="nil"/>
              <w:left w:val="nil"/>
              <w:right w:val="nil"/>
            </w:tcBorders>
            <w:vAlign w:val="center"/>
          </w:tcPr>
          <w:p w14:paraId="03A7969E"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c>
          <w:tcPr>
            <w:tcW w:w="1368" w:type="dxa"/>
            <w:tcBorders>
              <w:top w:val="nil"/>
              <w:left w:val="nil"/>
              <w:right w:val="nil"/>
            </w:tcBorders>
            <w:vAlign w:val="center"/>
          </w:tcPr>
          <w:p w14:paraId="4F49EC70"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c>
          <w:tcPr>
            <w:tcW w:w="1368" w:type="dxa"/>
            <w:vAlign w:val="bottom"/>
          </w:tcPr>
          <w:p w14:paraId="620051A3"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c>
          <w:tcPr>
            <w:tcW w:w="1368" w:type="dxa"/>
            <w:tcBorders>
              <w:top w:val="nil"/>
              <w:left w:val="nil"/>
              <w:right w:val="nil"/>
            </w:tcBorders>
            <w:vAlign w:val="bottom"/>
          </w:tcPr>
          <w:p w14:paraId="4148C8F6"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r>
      <w:tr w:rsidR="00920141" w:rsidRPr="00E673DB" w14:paraId="378CBA1A" w14:textId="77777777">
        <w:tc>
          <w:tcPr>
            <w:tcW w:w="3989" w:type="dxa"/>
          </w:tcPr>
          <w:p w14:paraId="1007A95D"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cs/>
              </w:rPr>
            </w:pPr>
            <w:r w:rsidRPr="00E673DB">
              <w:rPr>
                <w:rFonts w:ascii="Browallia New" w:hAnsi="Browallia New" w:cs="Browallia New"/>
                <w:sz w:val="26"/>
                <w:szCs w:val="26"/>
                <w:cs/>
              </w:rPr>
              <w:t>ผลการดำเนินงานของบริษัทร่วมและ</w:t>
            </w:r>
          </w:p>
        </w:tc>
        <w:tc>
          <w:tcPr>
            <w:tcW w:w="1368" w:type="dxa"/>
            <w:tcBorders>
              <w:top w:val="nil"/>
              <w:left w:val="nil"/>
              <w:right w:val="nil"/>
            </w:tcBorders>
            <w:vAlign w:val="center"/>
          </w:tcPr>
          <w:p w14:paraId="10F91873"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c>
          <w:tcPr>
            <w:tcW w:w="1368" w:type="dxa"/>
            <w:tcBorders>
              <w:top w:val="nil"/>
              <w:left w:val="nil"/>
              <w:right w:val="nil"/>
            </w:tcBorders>
            <w:vAlign w:val="center"/>
          </w:tcPr>
          <w:p w14:paraId="3F2BA814"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c>
          <w:tcPr>
            <w:tcW w:w="1368" w:type="dxa"/>
            <w:vAlign w:val="bottom"/>
          </w:tcPr>
          <w:p w14:paraId="08DBD8DE"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c>
          <w:tcPr>
            <w:tcW w:w="1368" w:type="dxa"/>
            <w:tcBorders>
              <w:top w:val="nil"/>
              <w:left w:val="nil"/>
              <w:right w:val="nil"/>
            </w:tcBorders>
            <w:vAlign w:val="bottom"/>
          </w:tcPr>
          <w:p w14:paraId="751B68B4"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r>
      <w:tr w:rsidR="00920141" w:rsidRPr="00E673DB" w14:paraId="5E20A38C" w14:textId="77777777">
        <w:tc>
          <w:tcPr>
            <w:tcW w:w="3989" w:type="dxa"/>
          </w:tcPr>
          <w:p w14:paraId="2CCC42E6"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74" w:right="-72" w:hanging="276"/>
              <w:rPr>
                <w:rFonts w:ascii="Browallia New" w:hAnsi="Browallia New" w:cs="Browallia New"/>
                <w:sz w:val="26"/>
                <w:szCs w:val="26"/>
                <w:cs/>
              </w:rPr>
            </w:pPr>
            <w:r w:rsidRPr="00E673DB">
              <w:rPr>
                <w:rFonts w:ascii="Browallia New" w:hAnsi="Browallia New" w:cs="Browallia New"/>
                <w:sz w:val="26"/>
                <w:szCs w:val="26"/>
                <w:cs/>
              </w:rPr>
              <w:t xml:space="preserve">   การร่วมค้า</w:t>
            </w:r>
            <w:r w:rsidRPr="00E673DB">
              <w:rPr>
                <w:rFonts w:ascii="Browallia New" w:hAnsi="Browallia New" w:cs="Browallia New"/>
                <w:sz w:val="26"/>
                <w:szCs w:val="26"/>
              </w:rPr>
              <w:t xml:space="preserve"> </w:t>
            </w:r>
            <w:r w:rsidRPr="00E673DB">
              <w:rPr>
                <w:rFonts w:ascii="Browallia New" w:hAnsi="Browallia New" w:cs="Browallia New"/>
                <w:sz w:val="26"/>
                <w:szCs w:val="26"/>
                <w:cs/>
              </w:rPr>
              <w:t xml:space="preserve">สุทธิจากภาษี </w:t>
            </w:r>
          </w:p>
        </w:tc>
        <w:tc>
          <w:tcPr>
            <w:tcW w:w="1368" w:type="dxa"/>
            <w:tcBorders>
              <w:top w:val="nil"/>
              <w:left w:val="nil"/>
              <w:right w:val="nil"/>
            </w:tcBorders>
            <w:vAlign w:val="center"/>
          </w:tcPr>
          <w:p w14:paraId="332F4806" w14:textId="5912CF0F"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9</w:t>
            </w:r>
            <w:r w:rsidR="00090273" w:rsidRPr="00E673DB">
              <w:rPr>
                <w:rFonts w:ascii="Browallia New" w:hAnsi="Browallia New" w:cs="Browallia New"/>
                <w:spacing w:val="-4"/>
                <w:sz w:val="26"/>
                <w:szCs w:val="26"/>
              </w:rPr>
              <w:t>,</w:t>
            </w:r>
            <w:r w:rsidRPr="00105CCB">
              <w:rPr>
                <w:rFonts w:ascii="Browallia New" w:hAnsi="Browallia New" w:cs="Browallia New"/>
                <w:spacing w:val="-4"/>
                <w:sz w:val="26"/>
                <w:szCs w:val="26"/>
              </w:rPr>
              <w:t>548</w:t>
            </w:r>
          </w:p>
        </w:tc>
        <w:tc>
          <w:tcPr>
            <w:tcW w:w="1368" w:type="dxa"/>
            <w:tcBorders>
              <w:top w:val="nil"/>
              <w:left w:val="nil"/>
              <w:right w:val="nil"/>
            </w:tcBorders>
            <w:vAlign w:val="center"/>
          </w:tcPr>
          <w:p w14:paraId="37EAD92F" w14:textId="63B8CEFC"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181</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887</w:t>
            </w:r>
          </w:p>
        </w:tc>
        <w:tc>
          <w:tcPr>
            <w:tcW w:w="1368" w:type="dxa"/>
            <w:vAlign w:val="bottom"/>
          </w:tcPr>
          <w:p w14:paraId="479AB318" w14:textId="0F6D6B6D" w:rsidR="00920141" w:rsidRPr="00E673DB" w:rsidRDefault="00771F86"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p>
        </w:tc>
        <w:tc>
          <w:tcPr>
            <w:tcW w:w="1368" w:type="dxa"/>
            <w:tcBorders>
              <w:top w:val="nil"/>
              <w:left w:val="nil"/>
              <w:right w:val="nil"/>
            </w:tcBorders>
            <w:vAlign w:val="bottom"/>
          </w:tcPr>
          <w:p w14:paraId="14D58374" w14:textId="7C698F44"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p>
        </w:tc>
      </w:tr>
      <w:tr w:rsidR="00920141" w:rsidRPr="00E673DB" w14:paraId="528B70FC" w14:textId="77777777">
        <w:tc>
          <w:tcPr>
            <w:tcW w:w="3989" w:type="dxa"/>
          </w:tcPr>
          <w:p w14:paraId="252F2AB8"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rPr>
            </w:pPr>
            <w:r w:rsidRPr="00E673DB">
              <w:rPr>
                <w:rFonts w:ascii="Browallia New" w:hAnsi="Browallia New" w:cs="Browallia New"/>
                <w:sz w:val="26"/>
                <w:szCs w:val="26"/>
                <w:cs/>
              </w:rPr>
              <w:t>รายได้ที่ไม่ต้องเสียภาษี</w:t>
            </w:r>
          </w:p>
        </w:tc>
        <w:tc>
          <w:tcPr>
            <w:tcW w:w="1368" w:type="dxa"/>
            <w:tcBorders>
              <w:top w:val="nil"/>
              <w:left w:val="nil"/>
              <w:right w:val="nil"/>
            </w:tcBorders>
            <w:vAlign w:val="center"/>
          </w:tcPr>
          <w:p w14:paraId="1D86AE29" w14:textId="6EC5A595" w:rsidR="00920141" w:rsidRPr="00E673DB" w:rsidRDefault="00090273"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550</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728</w:t>
            </w:r>
            <w:r w:rsidRPr="00E673DB">
              <w:rPr>
                <w:rFonts w:ascii="Browallia New" w:hAnsi="Browallia New" w:cs="Browallia New"/>
                <w:spacing w:val="-4"/>
                <w:sz w:val="26"/>
                <w:szCs w:val="26"/>
              </w:rPr>
              <w:t>)</w:t>
            </w:r>
          </w:p>
        </w:tc>
        <w:tc>
          <w:tcPr>
            <w:tcW w:w="1368" w:type="dxa"/>
            <w:tcBorders>
              <w:top w:val="nil"/>
              <w:left w:val="nil"/>
              <w:right w:val="nil"/>
            </w:tcBorders>
            <w:vAlign w:val="center"/>
          </w:tcPr>
          <w:p w14:paraId="52D42227" w14:textId="77BF30FF"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w:t>
            </w: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081</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847</w:t>
            </w:r>
            <w:r w:rsidRPr="00E673DB">
              <w:rPr>
                <w:rFonts w:ascii="Browallia New" w:hAnsi="Browallia New" w:cs="Browallia New"/>
                <w:spacing w:val="-4"/>
                <w:sz w:val="26"/>
                <w:szCs w:val="26"/>
              </w:rPr>
              <w:t>)</w:t>
            </w:r>
          </w:p>
        </w:tc>
        <w:tc>
          <w:tcPr>
            <w:tcW w:w="1368" w:type="dxa"/>
            <w:vAlign w:val="bottom"/>
          </w:tcPr>
          <w:p w14:paraId="2F2F020B" w14:textId="182548D9" w:rsidR="00920141" w:rsidRPr="00E673DB" w:rsidRDefault="00B80F66"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104</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210</w:t>
            </w:r>
            <w:r w:rsidRPr="00E673DB">
              <w:rPr>
                <w:rFonts w:ascii="Browallia New" w:hAnsi="Browallia New" w:cs="Browallia New"/>
                <w:spacing w:val="-4"/>
                <w:sz w:val="26"/>
                <w:szCs w:val="26"/>
              </w:rPr>
              <w:t>)</w:t>
            </w:r>
          </w:p>
        </w:tc>
        <w:tc>
          <w:tcPr>
            <w:tcW w:w="1368" w:type="dxa"/>
            <w:tcBorders>
              <w:top w:val="nil"/>
              <w:left w:val="nil"/>
              <w:right w:val="nil"/>
            </w:tcBorders>
            <w:vAlign w:val="bottom"/>
          </w:tcPr>
          <w:p w14:paraId="396E2B99" w14:textId="101C5184" w:rsidR="00920141" w:rsidRPr="00E673DB" w:rsidRDefault="0076756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328</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336</w:t>
            </w:r>
            <w:r w:rsidRPr="00E673DB">
              <w:rPr>
                <w:rFonts w:ascii="Browallia New" w:hAnsi="Browallia New" w:cs="Browallia New"/>
                <w:spacing w:val="-4"/>
                <w:sz w:val="26"/>
                <w:szCs w:val="26"/>
              </w:rPr>
              <w:t>)</w:t>
            </w:r>
          </w:p>
        </w:tc>
      </w:tr>
      <w:tr w:rsidR="00920141" w:rsidRPr="00E673DB" w14:paraId="0F319E93" w14:textId="77777777">
        <w:tc>
          <w:tcPr>
            <w:tcW w:w="3989" w:type="dxa"/>
          </w:tcPr>
          <w:p w14:paraId="4A7A5CAC"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rPr>
            </w:pPr>
            <w:r w:rsidRPr="00E673DB">
              <w:rPr>
                <w:rFonts w:ascii="Browallia New" w:hAnsi="Browallia New" w:cs="Browallia New"/>
                <w:sz w:val="26"/>
                <w:szCs w:val="26"/>
                <w:cs/>
              </w:rPr>
              <w:t>ค่าใช้จ่ายที่ไม่สามารถหักภาษี</w:t>
            </w:r>
          </w:p>
        </w:tc>
        <w:tc>
          <w:tcPr>
            <w:tcW w:w="1368" w:type="dxa"/>
          </w:tcPr>
          <w:p w14:paraId="53420641" w14:textId="14A7C732"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1</w:t>
            </w:r>
            <w:r w:rsidR="008C3F09" w:rsidRPr="00E673DB">
              <w:rPr>
                <w:rFonts w:ascii="Browallia New" w:hAnsi="Browallia New" w:cs="Browallia New"/>
                <w:spacing w:val="-4"/>
                <w:sz w:val="26"/>
                <w:szCs w:val="26"/>
              </w:rPr>
              <w:t>,</w:t>
            </w:r>
            <w:r w:rsidR="00265110">
              <w:rPr>
                <w:rFonts w:ascii="Browallia New" w:hAnsi="Browallia New" w:cs="Browallia New"/>
                <w:spacing w:val="-4"/>
                <w:sz w:val="26"/>
                <w:szCs w:val="26"/>
              </w:rPr>
              <w:t>701,775</w:t>
            </w:r>
          </w:p>
        </w:tc>
        <w:tc>
          <w:tcPr>
            <w:tcW w:w="1368" w:type="dxa"/>
            <w:tcBorders>
              <w:top w:val="nil"/>
              <w:left w:val="nil"/>
              <w:right w:val="nil"/>
            </w:tcBorders>
          </w:tcPr>
          <w:p w14:paraId="26F6C84D" w14:textId="75736FEB"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1</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972</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343</w:t>
            </w:r>
          </w:p>
        </w:tc>
        <w:tc>
          <w:tcPr>
            <w:tcW w:w="1368" w:type="dxa"/>
            <w:vAlign w:val="bottom"/>
          </w:tcPr>
          <w:p w14:paraId="646EFFE5" w14:textId="61300B92"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578</w:t>
            </w:r>
            <w:r w:rsidR="00116FAF" w:rsidRPr="00E673DB">
              <w:rPr>
                <w:rFonts w:ascii="Browallia New" w:hAnsi="Browallia New" w:cs="Browallia New"/>
                <w:spacing w:val="-4"/>
                <w:sz w:val="26"/>
                <w:szCs w:val="26"/>
              </w:rPr>
              <w:t>,</w:t>
            </w:r>
            <w:r w:rsidRPr="00105CCB">
              <w:rPr>
                <w:rFonts w:ascii="Browallia New" w:hAnsi="Browallia New" w:cs="Browallia New"/>
                <w:spacing w:val="-4"/>
                <w:sz w:val="26"/>
                <w:szCs w:val="26"/>
              </w:rPr>
              <w:t>139</w:t>
            </w:r>
          </w:p>
        </w:tc>
        <w:tc>
          <w:tcPr>
            <w:tcW w:w="1368" w:type="dxa"/>
            <w:tcBorders>
              <w:top w:val="nil"/>
              <w:left w:val="nil"/>
              <w:right w:val="nil"/>
            </w:tcBorders>
            <w:vAlign w:val="bottom"/>
          </w:tcPr>
          <w:p w14:paraId="115BF0CD" w14:textId="6A63312D"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2</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905</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819</w:t>
            </w:r>
          </w:p>
        </w:tc>
      </w:tr>
      <w:tr w:rsidR="00920141" w:rsidRPr="00E673DB" w14:paraId="4D11CF20" w14:textId="77777777">
        <w:tc>
          <w:tcPr>
            <w:tcW w:w="3989" w:type="dxa"/>
          </w:tcPr>
          <w:p w14:paraId="51014B3F"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cs/>
              </w:rPr>
            </w:pPr>
            <w:r w:rsidRPr="00E673DB">
              <w:rPr>
                <w:rFonts w:ascii="Browallia New" w:hAnsi="Browallia New" w:cs="Browallia New"/>
                <w:sz w:val="26"/>
                <w:szCs w:val="26"/>
                <w:cs/>
              </w:rPr>
              <w:t xml:space="preserve">ขาดทุนทางภาษีสำหรับปีที่ไม่ได้บันทึกเป็น </w:t>
            </w:r>
          </w:p>
        </w:tc>
        <w:tc>
          <w:tcPr>
            <w:tcW w:w="1368" w:type="dxa"/>
          </w:tcPr>
          <w:p w14:paraId="39B096D7"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p>
        </w:tc>
        <w:tc>
          <w:tcPr>
            <w:tcW w:w="1368" w:type="dxa"/>
            <w:tcBorders>
              <w:top w:val="nil"/>
              <w:left w:val="nil"/>
              <w:right w:val="nil"/>
            </w:tcBorders>
          </w:tcPr>
          <w:p w14:paraId="46977F9C"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vAlign w:val="bottom"/>
          </w:tcPr>
          <w:p w14:paraId="3D0764C8" w14:textId="77777777" w:rsidR="00920141" w:rsidRPr="00E673DB" w:rsidRDefault="00920141" w:rsidP="00116FAF">
            <w:pPr>
              <w:tabs>
                <w:tab w:val="left" w:pos="1134"/>
                <w:tab w:val="left" w:pos="1276"/>
                <w:tab w:val="center" w:pos="3402"/>
                <w:tab w:val="center" w:pos="4536"/>
                <w:tab w:val="center" w:pos="5670"/>
                <w:tab w:val="center" w:pos="6804"/>
                <w:tab w:val="right" w:pos="7655"/>
              </w:tabs>
              <w:ind w:right="-72"/>
              <w:rPr>
                <w:rFonts w:ascii="Browallia New" w:hAnsi="Browallia New" w:cs="Browallia New"/>
                <w:spacing w:val="-4"/>
                <w:sz w:val="26"/>
                <w:szCs w:val="26"/>
              </w:rPr>
            </w:pPr>
          </w:p>
        </w:tc>
        <w:tc>
          <w:tcPr>
            <w:tcW w:w="1368" w:type="dxa"/>
            <w:tcBorders>
              <w:top w:val="nil"/>
              <w:left w:val="nil"/>
              <w:right w:val="nil"/>
            </w:tcBorders>
            <w:vAlign w:val="bottom"/>
          </w:tcPr>
          <w:p w14:paraId="5FB20FB7"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920141" w:rsidRPr="00E673DB" w14:paraId="21512E34" w14:textId="77777777">
        <w:tc>
          <w:tcPr>
            <w:tcW w:w="3989" w:type="dxa"/>
          </w:tcPr>
          <w:p w14:paraId="3F43CAD4"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สินทรัพย์ภาษีเงินได้รอการตัดบัญชี</w:t>
            </w:r>
          </w:p>
        </w:tc>
        <w:tc>
          <w:tcPr>
            <w:tcW w:w="1368" w:type="dxa"/>
          </w:tcPr>
          <w:p w14:paraId="26C8F671" w14:textId="5B209689" w:rsidR="00920141" w:rsidRPr="00E673DB" w:rsidRDefault="00265110"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Pr>
                <w:rFonts w:ascii="Browallia New" w:hAnsi="Browallia New" w:cs="Browallia New"/>
                <w:spacing w:val="-4"/>
                <w:sz w:val="26"/>
                <w:szCs w:val="26"/>
              </w:rPr>
              <w:t>379,093</w:t>
            </w:r>
          </w:p>
        </w:tc>
        <w:tc>
          <w:tcPr>
            <w:tcW w:w="1368" w:type="dxa"/>
            <w:tcBorders>
              <w:top w:val="nil"/>
              <w:left w:val="nil"/>
              <w:right w:val="nil"/>
            </w:tcBorders>
          </w:tcPr>
          <w:p w14:paraId="06A31536" w14:textId="734A35EE"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pacing w:val="-4"/>
                <w:sz w:val="26"/>
                <w:szCs w:val="26"/>
              </w:rPr>
              <w:t>824</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375</w:t>
            </w:r>
          </w:p>
        </w:tc>
        <w:tc>
          <w:tcPr>
            <w:tcW w:w="1368" w:type="dxa"/>
            <w:vAlign w:val="bottom"/>
          </w:tcPr>
          <w:p w14:paraId="39716906" w14:textId="5AAD6821"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110</w:t>
            </w:r>
            <w:r w:rsidR="00116FAF" w:rsidRPr="00E673DB">
              <w:rPr>
                <w:rFonts w:ascii="Browallia New" w:hAnsi="Browallia New" w:cs="Browallia New"/>
                <w:spacing w:val="-4"/>
                <w:sz w:val="26"/>
                <w:szCs w:val="26"/>
              </w:rPr>
              <w:t>,</w:t>
            </w:r>
            <w:r w:rsidRPr="00105CCB">
              <w:rPr>
                <w:rFonts w:ascii="Browallia New" w:hAnsi="Browallia New" w:cs="Browallia New"/>
                <w:spacing w:val="-4"/>
                <w:sz w:val="26"/>
                <w:szCs w:val="26"/>
              </w:rPr>
              <w:t>040</w:t>
            </w:r>
          </w:p>
        </w:tc>
        <w:tc>
          <w:tcPr>
            <w:tcW w:w="1368" w:type="dxa"/>
            <w:tcBorders>
              <w:top w:val="nil"/>
              <w:left w:val="nil"/>
              <w:right w:val="nil"/>
            </w:tcBorders>
            <w:vAlign w:val="bottom"/>
          </w:tcPr>
          <w:p w14:paraId="4ED6CBB1" w14:textId="4A76304A"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pacing w:val="-4"/>
                <w:sz w:val="26"/>
                <w:szCs w:val="26"/>
              </w:rPr>
              <w:t>178</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628</w:t>
            </w:r>
          </w:p>
        </w:tc>
      </w:tr>
      <w:tr w:rsidR="00920141" w:rsidRPr="00E673DB" w14:paraId="570B31CF" w14:textId="77777777">
        <w:tc>
          <w:tcPr>
            <w:tcW w:w="3989" w:type="dxa"/>
          </w:tcPr>
          <w:p w14:paraId="42663FC1"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cs/>
              </w:rPr>
            </w:pPr>
            <w:r w:rsidRPr="00E673DB">
              <w:rPr>
                <w:rFonts w:ascii="Browallia New" w:hAnsi="Browallia New" w:cs="Browallia New"/>
                <w:sz w:val="26"/>
                <w:szCs w:val="26"/>
                <w:cs/>
              </w:rPr>
              <w:t>รายได้ที่ได้รับยกเว้นภาษีหรือรายจ่าย</w:t>
            </w:r>
          </w:p>
        </w:tc>
        <w:tc>
          <w:tcPr>
            <w:tcW w:w="1368" w:type="dxa"/>
          </w:tcPr>
          <w:p w14:paraId="67A8B829"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p>
        </w:tc>
        <w:tc>
          <w:tcPr>
            <w:tcW w:w="1368" w:type="dxa"/>
            <w:tcBorders>
              <w:top w:val="nil"/>
              <w:left w:val="nil"/>
              <w:right w:val="nil"/>
            </w:tcBorders>
          </w:tcPr>
          <w:p w14:paraId="4EADF00F"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p>
        </w:tc>
        <w:tc>
          <w:tcPr>
            <w:tcW w:w="1368" w:type="dxa"/>
            <w:vAlign w:val="bottom"/>
          </w:tcPr>
          <w:p w14:paraId="01DF5043"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p>
        </w:tc>
        <w:tc>
          <w:tcPr>
            <w:tcW w:w="1368" w:type="dxa"/>
            <w:tcBorders>
              <w:top w:val="nil"/>
              <w:left w:val="nil"/>
              <w:right w:val="nil"/>
            </w:tcBorders>
            <w:vAlign w:val="bottom"/>
          </w:tcPr>
          <w:p w14:paraId="6F16C186"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p>
        </w:tc>
      </w:tr>
      <w:tr w:rsidR="00920141" w:rsidRPr="00E673DB" w14:paraId="66D0466B" w14:textId="77777777" w:rsidTr="009B7D4D">
        <w:tc>
          <w:tcPr>
            <w:tcW w:w="3989" w:type="dxa"/>
          </w:tcPr>
          <w:p w14:paraId="6382B3FB"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cs/>
              </w:rPr>
            </w:pPr>
            <w:r w:rsidRPr="00E673DB">
              <w:rPr>
                <w:rFonts w:ascii="Browallia New" w:hAnsi="Browallia New" w:cs="Browallia New"/>
                <w:sz w:val="26"/>
                <w:szCs w:val="26"/>
                <w:cs/>
              </w:rPr>
              <w:t xml:space="preserve">   ที่มีสิทธิหักได้เพิ่มขึ้น</w:t>
            </w:r>
          </w:p>
        </w:tc>
        <w:tc>
          <w:tcPr>
            <w:tcW w:w="1368" w:type="dxa"/>
          </w:tcPr>
          <w:p w14:paraId="283F7F99" w14:textId="566E7264" w:rsidR="00920141" w:rsidRPr="00E673DB" w:rsidRDefault="00B80F66"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lang w:val="en-US"/>
              </w:rPr>
              <w:t>-</w:t>
            </w:r>
          </w:p>
        </w:tc>
        <w:tc>
          <w:tcPr>
            <w:tcW w:w="1368" w:type="dxa"/>
            <w:tcBorders>
              <w:top w:val="nil"/>
              <w:left w:val="nil"/>
              <w:right w:val="nil"/>
            </w:tcBorders>
          </w:tcPr>
          <w:p w14:paraId="270EDB23" w14:textId="4B45EBB3"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30</w:t>
            </w: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213</w:t>
            </w:r>
            <w:r w:rsidRPr="00E673DB">
              <w:rPr>
                <w:rFonts w:ascii="Browallia New" w:hAnsi="Browallia New" w:cs="Browallia New"/>
                <w:spacing w:val="-4"/>
                <w:sz w:val="26"/>
                <w:szCs w:val="26"/>
                <w:lang w:val="en-US"/>
              </w:rPr>
              <w:t>)</w:t>
            </w:r>
          </w:p>
        </w:tc>
        <w:tc>
          <w:tcPr>
            <w:tcW w:w="1368" w:type="dxa"/>
            <w:vAlign w:val="bottom"/>
          </w:tcPr>
          <w:p w14:paraId="7FF99D49" w14:textId="30D87A2C" w:rsidR="00920141" w:rsidRPr="00E673DB" w:rsidRDefault="00BD1C16"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1</w:t>
            </w:r>
            <w:r w:rsidR="00F7276F"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279</w:t>
            </w:r>
            <w:r w:rsidRPr="00E673DB">
              <w:rPr>
                <w:rFonts w:ascii="Browallia New" w:hAnsi="Browallia New" w:cs="Browallia New"/>
                <w:spacing w:val="-4"/>
                <w:sz w:val="26"/>
                <w:szCs w:val="26"/>
                <w:lang w:val="en-US"/>
              </w:rPr>
              <w:t>)</w:t>
            </w:r>
          </w:p>
        </w:tc>
        <w:tc>
          <w:tcPr>
            <w:tcW w:w="1368" w:type="dxa"/>
            <w:tcBorders>
              <w:top w:val="nil"/>
              <w:left w:val="nil"/>
              <w:right w:val="nil"/>
            </w:tcBorders>
            <w:vAlign w:val="bottom"/>
          </w:tcPr>
          <w:p w14:paraId="2613F5FA" w14:textId="0548D01F"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1</w:t>
            </w: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978</w:t>
            </w:r>
            <w:r w:rsidRPr="00E673DB">
              <w:rPr>
                <w:rFonts w:ascii="Browallia New" w:hAnsi="Browallia New" w:cs="Browallia New"/>
                <w:spacing w:val="-4"/>
                <w:sz w:val="26"/>
                <w:szCs w:val="26"/>
                <w:lang w:val="en-US"/>
              </w:rPr>
              <w:t>)</w:t>
            </w:r>
          </w:p>
        </w:tc>
      </w:tr>
      <w:tr w:rsidR="00920141" w:rsidRPr="00E673DB" w14:paraId="04069092" w14:textId="77777777" w:rsidTr="009B7D4D">
        <w:tc>
          <w:tcPr>
            <w:tcW w:w="3989" w:type="dxa"/>
          </w:tcPr>
          <w:p w14:paraId="172B1510" w14:textId="35C1542D"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cs/>
              </w:rPr>
            </w:pPr>
            <w:r w:rsidRPr="00E673DB">
              <w:rPr>
                <w:rFonts w:ascii="Browallia New" w:hAnsi="Browallia New" w:cs="Browallia New"/>
                <w:sz w:val="26"/>
                <w:szCs w:val="26"/>
                <w:cs/>
              </w:rPr>
              <w:t>การปรับปรุงจากรอบระยะเวลาก่อน</w:t>
            </w:r>
          </w:p>
        </w:tc>
        <w:tc>
          <w:tcPr>
            <w:tcW w:w="1368" w:type="dxa"/>
            <w:tcBorders>
              <w:bottom w:val="single" w:sz="4" w:space="0" w:color="auto"/>
            </w:tcBorders>
          </w:tcPr>
          <w:p w14:paraId="6AD3B7BD" w14:textId="66159386" w:rsidR="00920141" w:rsidRPr="00E673DB" w:rsidRDefault="00B80F66"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rPr>
              <w:t>-</w:t>
            </w:r>
          </w:p>
        </w:tc>
        <w:tc>
          <w:tcPr>
            <w:tcW w:w="1368" w:type="dxa"/>
            <w:tcBorders>
              <w:left w:val="nil"/>
              <w:bottom w:val="single" w:sz="4" w:space="0" w:color="auto"/>
              <w:right w:val="nil"/>
            </w:tcBorders>
          </w:tcPr>
          <w:p w14:paraId="573CBEF3" w14:textId="1553D7DE"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14</w:t>
            </w:r>
            <w:r w:rsidRPr="00E673DB">
              <w:rPr>
                <w:rFonts w:ascii="Browallia New" w:hAnsi="Browallia New" w:cs="Browallia New"/>
                <w:spacing w:val="-4"/>
                <w:sz w:val="26"/>
                <w:szCs w:val="26"/>
                <w:lang w:val="en-US"/>
              </w:rPr>
              <w:t>,</w:t>
            </w:r>
            <w:r w:rsidR="00105CCB" w:rsidRPr="00105CCB">
              <w:rPr>
                <w:rFonts w:ascii="Browallia New" w:hAnsi="Browallia New" w:cs="Browallia New"/>
                <w:spacing w:val="-4"/>
                <w:sz w:val="26"/>
                <w:szCs w:val="26"/>
              </w:rPr>
              <w:t>410</w:t>
            </w:r>
            <w:r w:rsidRPr="00E673DB">
              <w:rPr>
                <w:rFonts w:ascii="Browallia New" w:hAnsi="Browallia New" w:cs="Browallia New"/>
                <w:spacing w:val="-4"/>
                <w:sz w:val="26"/>
                <w:szCs w:val="26"/>
                <w:lang w:val="en-US"/>
              </w:rPr>
              <w:t>)</w:t>
            </w:r>
          </w:p>
        </w:tc>
        <w:tc>
          <w:tcPr>
            <w:tcW w:w="1368" w:type="dxa"/>
            <w:tcBorders>
              <w:bottom w:val="single" w:sz="4" w:space="0" w:color="auto"/>
            </w:tcBorders>
            <w:vAlign w:val="bottom"/>
          </w:tcPr>
          <w:p w14:paraId="507662B1" w14:textId="3A42AC5C" w:rsidR="00920141" w:rsidRPr="00E673DB" w:rsidRDefault="00F7276F"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lang w:val="en-US"/>
              </w:rPr>
              <w:t>-</w:t>
            </w:r>
          </w:p>
        </w:tc>
        <w:tc>
          <w:tcPr>
            <w:tcW w:w="1368" w:type="dxa"/>
            <w:tcBorders>
              <w:left w:val="nil"/>
              <w:bottom w:val="single" w:sz="4" w:space="0" w:color="auto"/>
              <w:right w:val="nil"/>
            </w:tcBorders>
            <w:vAlign w:val="bottom"/>
          </w:tcPr>
          <w:p w14:paraId="68B50826" w14:textId="1A2B1291" w:rsidR="00920141" w:rsidRPr="00E673DB" w:rsidRDefault="00920141"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lang w:val="en-US"/>
              </w:rPr>
            </w:pPr>
            <w:r w:rsidRPr="00E673DB">
              <w:rPr>
                <w:rFonts w:ascii="Browallia New" w:hAnsi="Browallia New" w:cs="Browallia New"/>
                <w:spacing w:val="-4"/>
                <w:sz w:val="26"/>
                <w:szCs w:val="26"/>
                <w:lang w:val="en-US"/>
              </w:rPr>
              <w:t>-</w:t>
            </w:r>
          </w:p>
        </w:tc>
      </w:tr>
      <w:tr w:rsidR="00920141" w:rsidRPr="00E673DB" w14:paraId="4FB58E5D" w14:textId="77777777" w:rsidTr="005E06D1">
        <w:tc>
          <w:tcPr>
            <w:tcW w:w="3989" w:type="dxa"/>
          </w:tcPr>
          <w:p w14:paraId="5F2A6577" w14:textId="77777777" w:rsidR="00920141" w:rsidRPr="00E673DB" w:rsidRDefault="00920141" w:rsidP="00920141">
            <w:pPr>
              <w:tabs>
                <w:tab w:val="left" w:pos="1134"/>
                <w:tab w:val="left" w:pos="1276"/>
                <w:tab w:val="center" w:pos="3402"/>
                <w:tab w:val="center" w:pos="4536"/>
                <w:tab w:val="center" w:pos="5670"/>
                <w:tab w:val="center" w:pos="6804"/>
                <w:tab w:val="right" w:pos="7655"/>
              </w:tabs>
              <w:ind w:left="-105" w:right="-72" w:firstLine="3"/>
              <w:rPr>
                <w:rFonts w:ascii="Browallia New" w:hAnsi="Browallia New" w:cs="Browallia New"/>
                <w:sz w:val="26"/>
                <w:szCs w:val="26"/>
              </w:rPr>
            </w:pPr>
            <w:r w:rsidRPr="00E673DB">
              <w:rPr>
                <w:rFonts w:ascii="Browallia New" w:hAnsi="Browallia New" w:cs="Browallia New"/>
                <w:sz w:val="26"/>
                <w:szCs w:val="26"/>
                <w:cs/>
              </w:rPr>
              <w:t>ภาษีเงินได้</w:t>
            </w:r>
          </w:p>
        </w:tc>
        <w:tc>
          <w:tcPr>
            <w:tcW w:w="1368" w:type="dxa"/>
            <w:tcBorders>
              <w:top w:val="single" w:sz="4" w:space="0" w:color="auto"/>
              <w:bottom w:val="single" w:sz="4" w:space="0" w:color="auto"/>
            </w:tcBorders>
          </w:tcPr>
          <w:p w14:paraId="788363F6" w14:textId="1CF658AD"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271</w:t>
            </w:r>
            <w:r w:rsidR="00B80F66" w:rsidRPr="00E673DB">
              <w:rPr>
                <w:rFonts w:ascii="Browallia New" w:hAnsi="Browallia New" w:cs="Browallia New"/>
                <w:spacing w:val="-4"/>
                <w:sz w:val="26"/>
                <w:szCs w:val="26"/>
              </w:rPr>
              <w:t>,</w:t>
            </w:r>
            <w:r w:rsidRPr="00105CCB">
              <w:rPr>
                <w:rFonts w:ascii="Browallia New" w:hAnsi="Browallia New" w:cs="Browallia New"/>
                <w:spacing w:val="-4"/>
                <w:sz w:val="26"/>
                <w:szCs w:val="26"/>
              </w:rPr>
              <w:t>190</w:t>
            </w:r>
          </w:p>
        </w:tc>
        <w:tc>
          <w:tcPr>
            <w:tcW w:w="1368" w:type="dxa"/>
            <w:tcBorders>
              <w:top w:val="single" w:sz="4" w:space="0" w:color="auto"/>
              <w:left w:val="nil"/>
              <w:bottom w:val="single" w:sz="4" w:space="0" w:color="auto"/>
              <w:right w:val="nil"/>
            </w:tcBorders>
          </w:tcPr>
          <w:p w14:paraId="639EDD7C" w14:textId="117D3CE7" w:rsidR="00920141" w:rsidRPr="00E673DB" w:rsidRDefault="00105CCB"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105CCB">
              <w:rPr>
                <w:rFonts w:ascii="Browallia New" w:hAnsi="Browallia New" w:cs="Browallia New"/>
                <w:spacing w:val="-4"/>
                <w:sz w:val="26"/>
                <w:szCs w:val="26"/>
              </w:rPr>
              <w:t>252</w:t>
            </w:r>
            <w:r w:rsidR="00920141" w:rsidRPr="00E673DB">
              <w:rPr>
                <w:rFonts w:ascii="Browallia New" w:hAnsi="Browallia New" w:cs="Browallia New"/>
                <w:spacing w:val="-4"/>
                <w:sz w:val="26"/>
                <w:szCs w:val="26"/>
              </w:rPr>
              <w:t>,</w:t>
            </w:r>
            <w:r w:rsidRPr="00105CCB">
              <w:rPr>
                <w:rFonts w:ascii="Browallia New" w:hAnsi="Browallia New" w:cs="Browallia New"/>
                <w:spacing w:val="-4"/>
                <w:sz w:val="26"/>
                <w:szCs w:val="26"/>
              </w:rPr>
              <w:t>622</w:t>
            </w:r>
          </w:p>
        </w:tc>
        <w:tc>
          <w:tcPr>
            <w:tcW w:w="1368" w:type="dxa"/>
            <w:tcBorders>
              <w:top w:val="single" w:sz="4" w:space="0" w:color="auto"/>
              <w:bottom w:val="single" w:sz="4" w:space="0" w:color="auto"/>
            </w:tcBorders>
            <w:vAlign w:val="bottom"/>
          </w:tcPr>
          <w:p w14:paraId="60A3C778" w14:textId="797EE37F" w:rsidR="00920141" w:rsidRPr="00E673DB" w:rsidRDefault="007E37DF"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20</w:t>
            </w:r>
            <w:r w:rsidR="00116FAF"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022</w:t>
            </w:r>
            <w:r w:rsidRPr="00E673DB">
              <w:rPr>
                <w:rFonts w:ascii="Browallia New" w:hAnsi="Browallia New" w:cs="Browallia New"/>
                <w:spacing w:val="-4"/>
                <w:sz w:val="26"/>
                <w:szCs w:val="26"/>
              </w:rPr>
              <w:t>)</w:t>
            </w:r>
          </w:p>
        </w:tc>
        <w:tc>
          <w:tcPr>
            <w:tcW w:w="1368" w:type="dxa"/>
            <w:tcBorders>
              <w:top w:val="single" w:sz="4" w:space="0" w:color="auto"/>
              <w:left w:val="nil"/>
              <w:bottom w:val="single" w:sz="4" w:space="0" w:color="auto"/>
              <w:right w:val="nil"/>
            </w:tcBorders>
            <w:vAlign w:val="bottom"/>
          </w:tcPr>
          <w:p w14:paraId="0628363E" w14:textId="68184045" w:rsidR="00920141" w:rsidRPr="00E673DB" w:rsidRDefault="00310FBF" w:rsidP="0092014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pacing w:val="-4"/>
                <w:sz w:val="26"/>
                <w:szCs w:val="26"/>
                <w:cs/>
              </w:rPr>
            </w:pP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w:t>
            </w:r>
            <w:r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076</w:t>
            </w:r>
            <w:r w:rsidRPr="00E673DB">
              <w:rPr>
                <w:rFonts w:ascii="Browallia New" w:hAnsi="Browallia New" w:cs="Browallia New"/>
                <w:spacing w:val="-4"/>
                <w:sz w:val="26"/>
                <w:szCs w:val="26"/>
              </w:rPr>
              <w:t>)</w:t>
            </w:r>
          </w:p>
        </w:tc>
      </w:tr>
      <w:bookmarkEnd w:id="25"/>
    </w:tbl>
    <w:p w14:paraId="4F754878" w14:textId="77777777" w:rsidR="003A2232" w:rsidRPr="00E673DB" w:rsidRDefault="003A2232" w:rsidP="003A2232">
      <w:pPr>
        <w:jc w:val="thaiDistribute"/>
        <w:rPr>
          <w:rFonts w:ascii="Browallia New" w:hAnsi="Browallia New" w:cs="Browallia New"/>
          <w:sz w:val="20"/>
          <w:szCs w:val="20"/>
        </w:rPr>
      </w:pPr>
    </w:p>
    <w:p w14:paraId="02D3806E" w14:textId="75E4CB22" w:rsidR="001C7CC5" w:rsidRPr="00E673DB" w:rsidRDefault="00A50F28" w:rsidP="001C7CC5">
      <w:pPr>
        <w:jc w:val="thaiDistribute"/>
        <w:rPr>
          <w:rFonts w:ascii="Browallia New" w:hAnsi="Browallia New" w:cs="Browallia New"/>
          <w:sz w:val="26"/>
          <w:szCs w:val="26"/>
        </w:rPr>
      </w:pPr>
      <w:r w:rsidRPr="00E673DB">
        <w:rPr>
          <w:rFonts w:ascii="Browallia New" w:hAnsi="Browallia New" w:cs="Browallia New"/>
          <w:spacing w:val="-4"/>
          <w:sz w:val="26"/>
          <w:szCs w:val="26"/>
          <w:cs/>
        </w:rPr>
        <w:t xml:space="preserve">อัตราภาษีเงินที่แท้จริงถัวเฉลี่ยที่ใช้สำหรับกลุ่มกิจการและบริษัท คือ ร้อยละ </w:t>
      </w:r>
      <w:r w:rsidR="00105CCB" w:rsidRPr="00105CCB">
        <w:rPr>
          <w:rFonts w:ascii="Browallia New" w:hAnsi="Browallia New" w:cs="Browallia New"/>
          <w:spacing w:val="-4"/>
          <w:sz w:val="26"/>
          <w:szCs w:val="26"/>
        </w:rPr>
        <w:t>4</w:t>
      </w:r>
      <w:r w:rsidR="002A628B" w:rsidRPr="00E673DB">
        <w:rPr>
          <w:rFonts w:ascii="Browallia New" w:hAnsi="Browallia New" w:cs="Browallia New"/>
          <w:spacing w:val="-4"/>
          <w:sz w:val="26"/>
          <w:szCs w:val="26"/>
        </w:rPr>
        <w:t>.</w:t>
      </w:r>
      <w:r w:rsidR="00265110">
        <w:rPr>
          <w:rFonts w:ascii="Browallia New" w:hAnsi="Browallia New" w:cs="Browallia New"/>
          <w:spacing w:val="-4"/>
          <w:sz w:val="26"/>
          <w:szCs w:val="26"/>
        </w:rPr>
        <w:t>28</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และร้อยละ</w:t>
      </w:r>
      <w:r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0</w:t>
      </w:r>
      <w:r w:rsidR="003A2232" w:rsidRPr="00E673DB">
        <w:rPr>
          <w:rFonts w:ascii="Browallia New" w:hAnsi="Browallia New" w:cs="Browallia New"/>
          <w:spacing w:val="-4"/>
          <w:sz w:val="26"/>
          <w:szCs w:val="26"/>
        </w:rPr>
        <w:t>.</w:t>
      </w:r>
      <w:r w:rsidR="00265110">
        <w:rPr>
          <w:rFonts w:ascii="Browallia New" w:hAnsi="Browallia New" w:cs="Browallia New"/>
          <w:spacing w:val="-4"/>
          <w:sz w:val="26"/>
          <w:szCs w:val="26"/>
        </w:rPr>
        <w:t>66</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ตามลำดับ</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(พ.ศ. </w:t>
      </w:r>
      <w:r w:rsidR="00105CCB" w:rsidRPr="00105CCB">
        <w:rPr>
          <w:rFonts w:ascii="Browallia New" w:hAnsi="Browallia New" w:cs="Browallia New"/>
          <w:spacing w:val="-4"/>
          <w:sz w:val="26"/>
          <w:szCs w:val="26"/>
        </w:rPr>
        <w:t>2567</w:t>
      </w:r>
      <w:r w:rsidRPr="00E673DB">
        <w:rPr>
          <w:rFonts w:ascii="Browallia New" w:hAnsi="Browallia New" w:cs="Browallia New"/>
          <w:spacing w:val="-4"/>
          <w:sz w:val="26"/>
          <w:szCs w:val="26"/>
          <w:cs/>
        </w:rPr>
        <w:t xml:space="preserve"> ร้อยละ </w:t>
      </w:r>
      <w:r w:rsidR="00105CCB" w:rsidRPr="00105CCB">
        <w:rPr>
          <w:rFonts w:ascii="Browallia New" w:hAnsi="Browallia New" w:cs="Browallia New"/>
          <w:spacing w:val="-4"/>
          <w:sz w:val="26"/>
          <w:szCs w:val="26"/>
        </w:rPr>
        <w:t>4</w:t>
      </w:r>
      <w:r w:rsidR="00920141"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62</w:t>
      </w:r>
      <w:r w:rsidR="00920141" w:rsidRPr="00E673DB">
        <w:rPr>
          <w:rFonts w:ascii="Browallia New" w:hAnsi="Browallia New" w:cs="Browallia New"/>
          <w:spacing w:val="-4"/>
          <w:sz w:val="26"/>
          <w:szCs w:val="26"/>
        </w:rPr>
        <w:t xml:space="preserve"> </w:t>
      </w:r>
      <w:r w:rsidR="00920141" w:rsidRPr="00E673DB">
        <w:rPr>
          <w:rFonts w:ascii="Browallia New" w:hAnsi="Browallia New" w:cs="Browallia New"/>
          <w:spacing w:val="-4"/>
          <w:sz w:val="26"/>
          <w:szCs w:val="26"/>
          <w:cs/>
        </w:rPr>
        <w:t>และร้อยละ</w:t>
      </w:r>
      <w:r w:rsidR="00920141" w:rsidRPr="00E673DB">
        <w:rPr>
          <w:rFonts w:ascii="Browallia New" w:hAnsi="Browallia New" w:cs="Browallia New"/>
          <w:spacing w:val="-4"/>
          <w:sz w:val="26"/>
          <w:szCs w:val="26"/>
        </w:rPr>
        <w:t xml:space="preserve"> </w:t>
      </w:r>
      <w:r w:rsidR="00105CCB" w:rsidRPr="00105CCB">
        <w:rPr>
          <w:rFonts w:ascii="Browallia New" w:hAnsi="Browallia New" w:cs="Browallia New"/>
          <w:spacing w:val="-4"/>
          <w:sz w:val="26"/>
          <w:szCs w:val="26"/>
        </w:rPr>
        <w:t>0</w:t>
      </w:r>
      <w:r w:rsidR="00FE3A2D"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19</w:t>
      </w:r>
      <w:r w:rsidR="00920141" w:rsidRPr="00E673DB">
        <w:rPr>
          <w:rFonts w:ascii="Browallia New" w:hAnsi="Browallia New" w:cs="Browallia New"/>
          <w:spacing w:val="-4"/>
          <w:sz w:val="26"/>
          <w:szCs w:val="26"/>
        </w:rPr>
        <w:t xml:space="preserve"> </w:t>
      </w:r>
      <w:r w:rsidRPr="00E673DB">
        <w:rPr>
          <w:rFonts w:ascii="Browallia New" w:hAnsi="Browallia New" w:cs="Browallia New"/>
          <w:sz w:val="26"/>
          <w:szCs w:val="26"/>
          <w:cs/>
        </w:rPr>
        <w:t>ตามลำดับ)</w:t>
      </w:r>
      <w:r w:rsidR="001C7CC5" w:rsidRPr="00E673DB">
        <w:rPr>
          <w:rFonts w:ascii="Browallia New" w:hAnsi="Browallia New" w:cs="Browallia New"/>
          <w:sz w:val="26"/>
          <w:szCs w:val="26"/>
          <w:cs/>
        </w:rPr>
        <w:t xml:space="preserve"> </w:t>
      </w:r>
    </w:p>
    <w:p w14:paraId="7C4FEC54" w14:textId="77777777" w:rsidR="003A2232" w:rsidRPr="00E673DB" w:rsidRDefault="003A2232" w:rsidP="003A2232">
      <w:pPr>
        <w:jc w:val="thaiDistribute"/>
        <w:rPr>
          <w:rFonts w:ascii="Browallia New" w:hAnsi="Browallia New" w:cs="Browallia New"/>
          <w:sz w:val="20"/>
          <w:szCs w:val="20"/>
        </w:rPr>
      </w:pPr>
    </w:p>
    <w:p w14:paraId="7D6850F8" w14:textId="47C0F7BB" w:rsidR="000C5DC3" w:rsidRPr="004D1239" w:rsidRDefault="007E71C4" w:rsidP="00642B46">
      <w:pPr>
        <w:jc w:val="thaiDistribute"/>
        <w:rPr>
          <w:rFonts w:ascii="Browallia New" w:hAnsi="Browallia New" w:cs="Browallia New"/>
          <w:sz w:val="26"/>
          <w:szCs w:val="26"/>
          <w:cs/>
        </w:rPr>
      </w:pPr>
      <w:r w:rsidRPr="004D1239">
        <w:rPr>
          <w:rFonts w:ascii="Browallia New" w:eastAsia="Arial Unicode MS" w:hAnsi="Browallia New" w:cs="Browallia New"/>
          <w:sz w:val="26"/>
          <w:szCs w:val="26"/>
          <w:cs/>
        </w:rPr>
        <w:t xml:space="preserve">กลุ่มกิจการได้ประเมินผลกระทบภายใต้กฎ </w:t>
      </w:r>
      <w:r w:rsidRPr="004D1239">
        <w:rPr>
          <w:rFonts w:ascii="Browallia New" w:eastAsia="Arial Unicode MS" w:hAnsi="Browallia New" w:cs="Browallia New"/>
          <w:sz w:val="26"/>
          <w:szCs w:val="26"/>
        </w:rPr>
        <w:t xml:space="preserve">Pillar Two </w:t>
      </w:r>
      <w:r w:rsidRPr="004D1239">
        <w:rPr>
          <w:rFonts w:ascii="Browallia New" w:eastAsia="Arial Unicode MS" w:hAnsi="Browallia New" w:cs="Browallia New"/>
          <w:sz w:val="26"/>
          <w:szCs w:val="26"/>
          <w:cs/>
        </w:rPr>
        <w:t>จากการประเมินของฝ่ายบริหาร</w:t>
      </w:r>
      <w:r w:rsidR="00CC08CE" w:rsidRPr="004D1239">
        <w:rPr>
          <w:rFonts w:ascii="Browallia New" w:eastAsia="Arial Unicode MS" w:hAnsi="Browallia New" w:cs="Browallia New"/>
          <w:sz w:val="26"/>
          <w:szCs w:val="26"/>
        </w:rPr>
        <w:t xml:space="preserve"> </w:t>
      </w:r>
      <w:r w:rsidRPr="004D1239">
        <w:rPr>
          <w:rFonts w:ascii="Browallia New" w:eastAsia="Arial Unicode MS" w:hAnsi="Browallia New" w:cs="Browallia New"/>
          <w:sz w:val="26"/>
          <w:szCs w:val="26"/>
          <w:cs/>
        </w:rPr>
        <w:t xml:space="preserve">การบังคับใช้กฎ </w:t>
      </w:r>
      <w:r w:rsidRPr="004D1239">
        <w:rPr>
          <w:rFonts w:ascii="Browallia New" w:eastAsia="Arial Unicode MS" w:hAnsi="Browallia New" w:cs="Browallia New"/>
          <w:sz w:val="26"/>
          <w:szCs w:val="26"/>
        </w:rPr>
        <w:t xml:space="preserve">Pillar Two </w:t>
      </w:r>
      <w:r w:rsidRPr="004D1239">
        <w:rPr>
          <w:rFonts w:ascii="Browallia New" w:eastAsia="Arial Unicode MS" w:hAnsi="Browallia New" w:cs="Browallia New"/>
          <w:sz w:val="26"/>
          <w:szCs w:val="26"/>
          <w:cs/>
        </w:rPr>
        <w:t xml:space="preserve">จะไม่มีผลกระทบอย่างเป็นสาระสำคัญต่องบการเงินรวม เมื่อกฎหมายมีผลบังคับใช้ตั้งแต่วันที่ </w:t>
      </w:r>
      <w:r w:rsidR="00105CCB" w:rsidRPr="00105CCB">
        <w:rPr>
          <w:rFonts w:ascii="Browallia New" w:eastAsia="Arial Unicode MS" w:hAnsi="Browallia New" w:cs="Browallia New"/>
          <w:sz w:val="26"/>
          <w:szCs w:val="26"/>
        </w:rPr>
        <w:t>1</w:t>
      </w:r>
      <w:r w:rsidRPr="004D1239">
        <w:rPr>
          <w:rFonts w:ascii="Browallia New" w:eastAsia="Arial Unicode MS" w:hAnsi="Browallia New" w:cs="Browallia New"/>
          <w:sz w:val="26"/>
          <w:szCs w:val="26"/>
          <w:cs/>
        </w:rPr>
        <w:t xml:space="preserve"> มกราคม พ.ศ. </w:t>
      </w:r>
      <w:r w:rsidR="00105CCB" w:rsidRPr="00105CCB">
        <w:rPr>
          <w:rFonts w:ascii="Browallia New" w:eastAsia="Arial Unicode MS" w:hAnsi="Browallia New" w:cs="Browallia New"/>
          <w:sz w:val="26"/>
          <w:szCs w:val="26"/>
        </w:rPr>
        <w:t>2568</w:t>
      </w:r>
      <w:r w:rsidRPr="004D1239">
        <w:rPr>
          <w:rFonts w:ascii="Browallia New" w:eastAsia="Arial Unicode MS" w:hAnsi="Browallia New" w:cs="Browallia New"/>
          <w:sz w:val="26"/>
          <w:szCs w:val="26"/>
          <w:cs/>
        </w:rPr>
        <w:t xml:space="preserve"> เป็นต้นไป เนื่องจากบริษัทซึ่งเป็นบริษัทใหญ่ในลำดับสูงสุด (</w:t>
      </w:r>
      <w:r w:rsidRPr="004D1239">
        <w:rPr>
          <w:rFonts w:ascii="Browallia New" w:eastAsia="Arial Unicode MS" w:hAnsi="Browallia New" w:cs="Browallia New"/>
          <w:sz w:val="26"/>
          <w:szCs w:val="26"/>
        </w:rPr>
        <w:t xml:space="preserve">Ultimate Parent Entity: UPE) </w:t>
      </w:r>
      <w:r w:rsidRPr="004D1239">
        <w:rPr>
          <w:rFonts w:ascii="Browallia New" w:eastAsia="Arial Unicode MS" w:hAnsi="Browallia New" w:cs="Browallia New"/>
          <w:sz w:val="26"/>
          <w:szCs w:val="26"/>
          <w:cs/>
        </w:rPr>
        <w:t>ไม่เข้าข่ายของการเป็นบริษัทข้ามชาติขนาดใหญ่ (</w:t>
      </w:r>
      <w:r w:rsidRPr="004D1239">
        <w:rPr>
          <w:rFonts w:ascii="Browallia New" w:eastAsia="Arial Unicode MS" w:hAnsi="Browallia New" w:cs="Browallia New"/>
          <w:sz w:val="26"/>
          <w:szCs w:val="26"/>
        </w:rPr>
        <w:t>MNEs)</w:t>
      </w:r>
    </w:p>
    <w:p w14:paraId="51C56BC3" w14:textId="77777777" w:rsidR="003114FD" w:rsidRPr="00E673DB" w:rsidRDefault="003114FD" w:rsidP="00962C75">
      <w:pPr>
        <w:jc w:val="thaiDistribute"/>
        <w:rPr>
          <w:rFonts w:ascii="Browallia New" w:hAnsi="Browallia New" w:cs="Browallia New"/>
          <w:sz w:val="20"/>
          <w:szCs w:val="20"/>
        </w:rPr>
      </w:pPr>
    </w:p>
    <w:p w14:paraId="0F03A49F" w14:textId="1E9BBF62"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38</w:t>
      </w:r>
      <w:r w:rsidR="00A50F28" w:rsidRPr="00E673DB">
        <w:rPr>
          <w:rFonts w:ascii="Browallia New" w:hAnsi="Browallia New" w:cs="Browallia New"/>
          <w:b/>
          <w:bCs/>
          <w:kern w:val="26"/>
          <w:position w:val="-25"/>
          <w:cs/>
          <w:lang w:val="en-US"/>
        </w:rPr>
        <w:tab/>
        <w:t>กำไรต่อหุ้น</w:t>
      </w:r>
    </w:p>
    <w:p w14:paraId="5E208DC7" w14:textId="77777777" w:rsidR="005A244D" w:rsidRPr="00E673DB" w:rsidRDefault="005A244D" w:rsidP="0023564C">
      <w:pPr>
        <w:jc w:val="thaiDistribute"/>
        <w:rPr>
          <w:rFonts w:ascii="Browallia New" w:hAnsi="Browallia New" w:cs="Browallia New"/>
          <w:sz w:val="20"/>
          <w:szCs w:val="20"/>
        </w:rPr>
      </w:pPr>
    </w:p>
    <w:p w14:paraId="06A23B8B" w14:textId="77777777" w:rsidR="005A244D" w:rsidRPr="00E673DB" w:rsidRDefault="005A244D" w:rsidP="0023564C">
      <w:pPr>
        <w:jc w:val="thaiDistribute"/>
        <w:rPr>
          <w:rFonts w:ascii="Browallia New" w:hAnsi="Browallia New" w:cs="Browallia New"/>
          <w:b/>
          <w:bCs/>
          <w:kern w:val="26"/>
          <w:sz w:val="26"/>
          <w:szCs w:val="26"/>
        </w:rPr>
      </w:pPr>
      <w:r w:rsidRPr="00E673DB">
        <w:rPr>
          <w:rFonts w:ascii="Browallia New" w:hAnsi="Browallia New" w:cs="Browallia New"/>
          <w:sz w:val="26"/>
          <w:szCs w:val="26"/>
          <w:cs/>
        </w:rPr>
        <w:t>กำไรต่อหุ้นขั้นพื้นฐานคำนวณโดยการหารกำไรสุทธิที่เป็นของผู้ถือหุ้นสามัญของบริษัทใหญ่ด้วยจำนวนหุ้นสามัญถัวเฉลี่ยถ่วงน้ำหนักที่ถือโดยผู้ถือหุ้น</w:t>
      </w:r>
    </w:p>
    <w:p w14:paraId="18D2EB5D" w14:textId="0BDE1769" w:rsidR="005A244D" w:rsidRPr="00E673DB" w:rsidRDefault="005A244D" w:rsidP="0023564C">
      <w:pPr>
        <w:jc w:val="thaiDistribute"/>
        <w:rPr>
          <w:rFonts w:ascii="Browallia New" w:hAnsi="Browallia New" w:cs="Browallia New"/>
          <w:sz w:val="20"/>
          <w:szCs w:val="20"/>
        </w:rPr>
      </w:pPr>
    </w:p>
    <w:p w14:paraId="6E9BFFAB" w14:textId="77777777" w:rsidR="005A244D" w:rsidRPr="00E673DB" w:rsidRDefault="005A244D" w:rsidP="0023564C">
      <w:pPr>
        <w:jc w:val="thaiDistribute"/>
        <w:rPr>
          <w:rFonts w:ascii="Browallia New" w:hAnsi="Browallia New" w:cs="Browallia New"/>
          <w:sz w:val="26"/>
          <w:szCs w:val="26"/>
          <w:cs/>
        </w:rPr>
      </w:pPr>
      <w:r w:rsidRPr="00E673DB">
        <w:rPr>
          <w:rFonts w:ascii="Browallia New" w:hAnsi="Browallia New" w:cs="Browallia New"/>
          <w:spacing w:val="-4"/>
          <w:sz w:val="26"/>
          <w:szCs w:val="26"/>
          <w:cs/>
        </w:rPr>
        <w:t>กำไรต่อหุ้นปรับลดคำนวณโดยการหารกำไรสุทธิที่เป็นของผู้ถือหุ้นสามัญของบริษัทใหญ่ด้วยจำนวนหุ้นสามัญเทียบเท่าปรับลด</w:t>
      </w:r>
      <w:r w:rsidRPr="00E673DB">
        <w:rPr>
          <w:rFonts w:ascii="Browallia New" w:hAnsi="Browallia New" w:cs="Browallia New"/>
          <w:sz w:val="26"/>
          <w:szCs w:val="26"/>
          <w:cs/>
        </w:rPr>
        <w:t>ที่ปรับปรุงจากใบสำคัญแสดงสิทธิซื้อหุ้นสามัญ ซึ่งจำนวนหุ้นสามัญจากใบสำคัญแสดงสิทธิซื้อหุ้นสามัญคำนวณโดยเปรียบเทียบจำนวนหุ้นที่จะซื้อได้ที่มูลค่ายุติธรรม (กำหนดจากราคาถัวเฉลี่ยของหุ้นสามัญของบริษัทระหว่างรอบระยะเวลา) โดยพิจารณาจากตัวเงินที่จะได้รับจากการใช้สิทธิ กับจำนวนหุ้นที่อาจต้องออกหากมีการใช้สิทธิ</w:t>
      </w:r>
    </w:p>
    <w:p w14:paraId="1C7F3C42" w14:textId="77777777" w:rsidR="0023564C" w:rsidRPr="00E673DB" w:rsidRDefault="0023564C" w:rsidP="0023564C">
      <w:pPr>
        <w:jc w:val="thaiDistribute"/>
        <w:rPr>
          <w:rFonts w:ascii="Browallia New" w:hAnsi="Browallia New" w:cs="Browallia New"/>
          <w:sz w:val="20"/>
          <w:szCs w:val="20"/>
        </w:rPr>
      </w:pPr>
      <w:r w:rsidRPr="00E673DB">
        <w:rPr>
          <w:rFonts w:ascii="Browallia New" w:hAnsi="Browallia New" w:cs="Browallia New"/>
          <w:sz w:val="20"/>
          <w:szCs w:val="20"/>
        </w:rPr>
        <w:br w:type="page"/>
      </w:r>
    </w:p>
    <w:tbl>
      <w:tblPr>
        <w:tblW w:w="9461" w:type="dxa"/>
        <w:tblLayout w:type="fixed"/>
        <w:tblLook w:val="0000" w:firstRow="0" w:lastRow="0" w:firstColumn="0" w:lastColumn="0" w:noHBand="0" w:noVBand="0"/>
      </w:tblPr>
      <w:tblGrid>
        <w:gridCol w:w="4277"/>
        <w:gridCol w:w="1296"/>
        <w:gridCol w:w="1296"/>
        <w:gridCol w:w="1296"/>
        <w:gridCol w:w="1296"/>
      </w:tblGrid>
      <w:tr w:rsidR="00A50F28" w:rsidRPr="00E673DB" w14:paraId="3A8C75A6" w14:textId="77777777" w:rsidTr="00105CCB">
        <w:trPr>
          <w:trHeight w:val="56"/>
        </w:trPr>
        <w:tc>
          <w:tcPr>
            <w:tcW w:w="4277" w:type="dxa"/>
            <w:tcBorders>
              <w:top w:val="nil"/>
              <w:left w:val="nil"/>
              <w:right w:val="nil"/>
            </w:tcBorders>
            <w:vAlign w:val="center"/>
          </w:tcPr>
          <w:p w14:paraId="0D180027" w14:textId="6234BE8E" w:rsidR="00A50F28" w:rsidRPr="00E673DB" w:rsidRDefault="00A50F28" w:rsidP="0023564C">
            <w:pPr>
              <w:ind w:left="-105"/>
              <w:rPr>
                <w:rFonts w:ascii="Browallia New" w:eastAsia="Courier New" w:hAnsi="Browallia New" w:cs="Browallia New"/>
                <w:b/>
                <w:bCs/>
                <w:sz w:val="26"/>
                <w:szCs w:val="26"/>
                <w:cs/>
                <w:lang w:val="en-US"/>
              </w:rPr>
            </w:pPr>
          </w:p>
        </w:tc>
        <w:tc>
          <w:tcPr>
            <w:tcW w:w="2592" w:type="dxa"/>
            <w:gridSpan w:val="2"/>
            <w:tcBorders>
              <w:left w:val="nil"/>
              <w:bottom w:val="single" w:sz="4" w:space="0" w:color="auto"/>
              <w:right w:val="nil"/>
            </w:tcBorders>
            <w:vAlign w:val="center"/>
          </w:tcPr>
          <w:p w14:paraId="6CCA9B4D"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eastAsia="Courier New" w:hAnsi="Browallia New" w:cs="Browallia New"/>
                <w:b/>
                <w:bCs/>
                <w:sz w:val="26"/>
                <w:szCs w:val="26"/>
                <w:cs/>
                <w:lang w:val="en-US"/>
              </w:rPr>
              <w:t>งบการเงินรวม</w:t>
            </w:r>
          </w:p>
        </w:tc>
        <w:tc>
          <w:tcPr>
            <w:tcW w:w="2592" w:type="dxa"/>
            <w:gridSpan w:val="2"/>
            <w:tcBorders>
              <w:left w:val="nil"/>
              <w:bottom w:val="single" w:sz="4" w:space="0" w:color="auto"/>
              <w:right w:val="nil"/>
            </w:tcBorders>
            <w:vAlign w:val="center"/>
          </w:tcPr>
          <w:p w14:paraId="33B4CF96" w14:textId="77777777" w:rsidR="00A50F28" w:rsidRPr="00E673DB" w:rsidRDefault="00A50F28">
            <w:pPr>
              <w:tabs>
                <w:tab w:val="left" w:pos="540"/>
              </w:tabs>
              <w:ind w:right="-72"/>
              <w:jc w:val="right"/>
              <w:rPr>
                <w:rFonts w:ascii="Browallia New" w:eastAsia="Courier New" w:hAnsi="Browallia New" w:cs="Browallia New"/>
                <w:b/>
                <w:bCs/>
                <w:sz w:val="26"/>
                <w:szCs w:val="26"/>
                <w:cs/>
                <w:lang w:val="en-US"/>
              </w:rPr>
            </w:pPr>
            <w:r w:rsidRPr="00E673DB">
              <w:rPr>
                <w:rFonts w:ascii="Browallia New" w:eastAsia="Courier New" w:hAnsi="Browallia New" w:cs="Browallia New"/>
                <w:b/>
                <w:bCs/>
                <w:sz w:val="26"/>
                <w:szCs w:val="26"/>
                <w:cs/>
                <w:lang w:val="en-US"/>
              </w:rPr>
              <w:t>งบการเงินเฉพาะกิจการ</w:t>
            </w:r>
          </w:p>
        </w:tc>
      </w:tr>
      <w:tr w:rsidR="00BE649D" w:rsidRPr="00E673DB" w14:paraId="73F8008D" w14:textId="77777777" w:rsidTr="00105CCB">
        <w:trPr>
          <w:trHeight w:val="56"/>
        </w:trPr>
        <w:tc>
          <w:tcPr>
            <w:tcW w:w="4277" w:type="dxa"/>
            <w:tcBorders>
              <w:top w:val="nil"/>
              <w:left w:val="nil"/>
              <w:right w:val="nil"/>
            </w:tcBorders>
            <w:vAlign w:val="center"/>
          </w:tcPr>
          <w:p w14:paraId="6FC7C9B0" w14:textId="77777777" w:rsidR="00BE649D" w:rsidRPr="00E673DB" w:rsidRDefault="00BE649D" w:rsidP="0023564C">
            <w:pPr>
              <w:ind w:left="-105"/>
              <w:rPr>
                <w:rFonts w:ascii="Browallia New" w:eastAsia="Courier New" w:hAnsi="Browallia New" w:cs="Browallia New"/>
                <w:b/>
                <w:bCs/>
                <w:sz w:val="26"/>
                <w:szCs w:val="26"/>
                <w:cs/>
                <w:lang w:val="en-US"/>
              </w:rPr>
            </w:pPr>
          </w:p>
        </w:tc>
        <w:tc>
          <w:tcPr>
            <w:tcW w:w="2592" w:type="dxa"/>
            <w:gridSpan w:val="2"/>
            <w:tcBorders>
              <w:top w:val="single" w:sz="4" w:space="0" w:color="auto"/>
              <w:left w:val="nil"/>
              <w:right w:val="nil"/>
            </w:tcBorders>
            <w:vAlign w:val="center"/>
          </w:tcPr>
          <w:p w14:paraId="5E916A29" w14:textId="77777777" w:rsidR="00BE649D" w:rsidRPr="00E673DB" w:rsidRDefault="00BE649D">
            <w:pPr>
              <w:tabs>
                <w:tab w:val="left" w:pos="540"/>
              </w:tabs>
              <w:ind w:right="-72"/>
              <w:jc w:val="right"/>
              <w:rPr>
                <w:rFonts w:ascii="Browallia New" w:eastAsia="Courier New" w:hAnsi="Browallia New" w:cs="Browallia New"/>
                <w:b/>
                <w:bCs/>
                <w:sz w:val="26"/>
                <w:szCs w:val="26"/>
                <w:cs/>
                <w:lang w:val="en-US"/>
              </w:rPr>
            </w:pPr>
          </w:p>
        </w:tc>
        <w:tc>
          <w:tcPr>
            <w:tcW w:w="2592" w:type="dxa"/>
            <w:gridSpan w:val="2"/>
            <w:tcBorders>
              <w:top w:val="single" w:sz="4" w:space="0" w:color="auto"/>
              <w:left w:val="nil"/>
              <w:right w:val="nil"/>
            </w:tcBorders>
            <w:vAlign w:val="center"/>
          </w:tcPr>
          <w:p w14:paraId="0BA27F3D" w14:textId="5E31FF3C" w:rsidR="00BE649D" w:rsidRPr="00E673DB" w:rsidRDefault="00BE649D">
            <w:pPr>
              <w:tabs>
                <w:tab w:val="left" w:pos="540"/>
              </w:tabs>
              <w:ind w:right="-72"/>
              <w:jc w:val="right"/>
              <w:rPr>
                <w:rFonts w:ascii="Browallia New" w:eastAsia="Courier New" w:hAnsi="Browallia New" w:cs="Browallia New"/>
                <w:b/>
                <w:bCs/>
                <w:sz w:val="26"/>
                <w:szCs w:val="26"/>
                <w:cs/>
                <w:lang w:val="en-US"/>
              </w:rPr>
            </w:pPr>
            <w:r w:rsidRPr="00E673DB">
              <w:rPr>
                <w:rFonts w:ascii="Browallia New" w:eastAsia="Courier New" w:hAnsi="Browallia New" w:cs="Browallia New"/>
                <w:b/>
                <w:bCs/>
                <w:sz w:val="26"/>
                <w:szCs w:val="26"/>
                <w:cs/>
                <w:lang w:val="en-US"/>
              </w:rPr>
              <w:t>ปรับปรุงใหม่</w:t>
            </w:r>
          </w:p>
        </w:tc>
      </w:tr>
      <w:tr w:rsidR="00920141" w:rsidRPr="00E673DB" w14:paraId="25892B19" w14:textId="77777777" w:rsidTr="00105CCB">
        <w:tc>
          <w:tcPr>
            <w:tcW w:w="4277" w:type="dxa"/>
            <w:tcBorders>
              <w:top w:val="nil"/>
              <w:left w:val="nil"/>
              <w:right w:val="nil"/>
            </w:tcBorders>
            <w:vAlign w:val="center"/>
          </w:tcPr>
          <w:p w14:paraId="398A3813" w14:textId="77777777" w:rsidR="00920141" w:rsidRPr="00E673DB" w:rsidRDefault="00920141" w:rsidP="0023564C">
            <w:pPr>
              <w:ind w:left="-105"/>
              <w:rPr>
                <w:rFonts w:ascii="Browallia New" w:eastAsia="Courier New" w:hAnsi="Browallia New" w:cs="Browallia New"/>
                <w:sz w:val="26"/>
                <w:szCs w:val="26"/>
              </w:rPr>
            </w:pPr>
          </w:p>
        </w:tc>
        <w:tc>
          <w:tcPr>
            <w:tcW w:w="1296" w:type="dxa"/>
            <w:tcBorders>
              <w:bottom w:val="single" w:sz="4" w:space="0" w:color="auto"/>
            </w:tcBorders>
          </w:tcPr>
          <w:p w14:paraId="0695F16B" w14:textId="0A8AB8BC" w:rsidR="00920141" w:rsidRPr="00E673DB" w:rsidRDefault="00920141" w:rsidP="00920141">
            <w:pPr>
              <w:tabs>
                <w:tab w:val="left" w:pos="540"/>
              </w:tabs>
              <w:ind w:right="-72"/>
              <w:jc w:val="right"/>
              <w:rPr>
                <w:rFonts w:ascii="Browallia New" w:eastAsia="Courier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6" w:type="dxa"/>
            <w:tcBorders>
              <w:bottom w:val="single" w:sz="4" w:space="0" w:color="auto"/>
            </w:tcBorders>
          </w:tcPr>
          <w:p w14:paraId="415B5868" w14:textId="048D3240" w:rsidR="00920141" w:rsidRPr="00E673DB" w:rsidRDefault="00920141" w:rsidP="00920141">
            <w:pPr>
              <w:tabs>
                <w:tab w:val="left" w:pos="540"/>
              </w:tabs>
              <w:ind w:right="-72"/>
              <w:jc w:val="right"/>
              <w:rPr>
                <w:rFonts w:ascii="Browallia New" w:eastAsia="Courier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296" w:type="dxa"/>
            <w:tcBorders>
              <w:bottom w:val="single" w:sz="4" w:space="0" w:color="auto"/>
            </w:tcBorders>
          </w:tcPr>
          <w:p w14:paraId="685B7302" w14:textId="01E8C3BA" w:rsidR="00920141" w:rsidRPr="00E673DB" w:rsidRDefault="00920141" w:rsidP="00920141">
            <w:pPr>
              <w:tabs>
                <w:tab w:val="left" w:pos="540"/>
              </w:tabs>
              <w:ind w:right="-72"/>
              <w:jc w:val="right"/>
              <w:rPr>
                <w:rFonts w:ascii="Browallia New" w:eastAsia="Courier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6" w:type="dxa"/>
            <w:tcBorders>
              <w:bottom w:val="single" w:sz="4" w:space="0" w:color="auto"/>
            </w:tcBorders>
          </w:tcPr>
          <w:p w14:paraId="1757FCC7" w14:textId="5D1596FF" w:rsidR="00920141" w:rsidRPr="00E673DB" w:rsidRDefault="00920141" w:rsidP="00920141">
            <w:pPr>
              <w:tabs>
                <w:tab w:val="left" w:pos="540"/>
              </w:tabs>
              <w:ind w:right="-72"/>
              <w:jc w:val="right"/>
              <w:rPr>
                <w:rFonts w:ascii="Browallia New" w:eastAsia="Courier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6D6488B0" w14:textId="77777777" w:rsidTr="00105CCB">
        <w:tc>
          <w:tcPr>
            <w:tcW w:w="4277" w:type="dxa"/>
            <w:tcBorders>
              <w:left w:val="nil"/>
              <w:right w:val="nil"/>
            </w:tcBorders>
            <w:vAlign w:val="center"/>
          </w:tcPr>
          <w:p w14:paraId="1A471887" w14:textId="77777777" w:rsidR="00A50F28" w:rsidRPr="00E673DB" w:rsidRDefault="00A50F28" w:rsidP="0023564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z w:val="26"/>
                <w:szCs w:val="26"/>
                <w:cs/>
                <w:lang w:val="en-US"/>
              </w:rPr>
            </w:pPr>
          </w:p>
        </w:tc>
        <w:tc>
          <w:tcPr>
            <w:tcW w:w="1296" w:type="dxa"/>
            <w:tcBorders>
              <w:top w:val="single" w:sz="4" w:space="0" w:color="auto"/>
              <w:left w:val="nil"/>
              <w:right w:val="nil"/>
            </w:tcBorders>
            <w:vAlign w:val="center"/>
          </w:tcPr>
          <w:p w14:paraId="3484C098" w14:textId="77777777" w:rsidR="00A50F28" w:rsidRPr="00E673DB" w:rsidRDefault="00A50F28">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center"/>
          </w:tcPr>
          <w:p w14:paraId="63DD60FB" w14:textId="77777777" w:rsidR="00A50F28" w:rsidRPr="00E673DB" w:rsidRDefault="00A50F28">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center"/>
          </w:tcPr>
          <w:p w14:paraId="3EDE6E40" w14:textId="77777777" w:rsidR="00A50F28" w:rsidRPr="00E673DB" w:rsidRDefault="00A50F28">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center"/>
          </w:tcPr>
          <w:p w14:paraId="76386AC2" w14:textId="77777777" w:rsidR="00A50F28" w:rsidRPr="00E673DB" w:rsidRDefault="00A50F28">
            <w:pPr>
              <w:ind w:right="-72"/>
              <w:jc w:val="right"/>
              <w:rPr>
                <w:rFonts w:ascii="Browallia New" w:eastAsia="Courier New" w:hAnsi="Browallia New" w:cs="Browallia New"/>
                <w:sz w:val="26"/>
                <w:szCs w:val="26"/>
              </w:rPr>
            </w:pPr>
          </w:p>
        </w:tc>
      </w:tr>
      <w:tr w:rsidR="00A50F28" w:rsidRPr="00E673DB" w14:paraId="5BE7EECC" w14:textId="77777777" w:rsidTr="00105CCB">
        <w:tc>
          <w:tcPr>
            <w:tcW w:w="4277" w:type="dxa"/>
            <w:tcBorders>
              <w:top w:val="nil"/>
              <w:left w:val="nil"/>
              <w:right w:val="nil"/>
            </w:tcBorders>
          </w:tcPr>
          <w:p w14:paraId="44DCBDA6" w14:textId="43A8DFD4" w:rsidR="002E15BF" w:rsidRPr="00E673DB" w:rsidRDefault="00A50F28" w:rsidP="0023564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b/>
                <w:bCs/>
                <w:sz w:val="26"/>
                <w:szCs w:val="26"/>
                <w:cs/>
                <w:lang w:val="en-US"/>
              </w:rPr>
            </w:pPr>
            <w:r w:rsidRPr="00E673DB">
              <w:rPr>
                <w:rFonts w:ascii="Browallia New" w:eastAsia="PSLChalalaiClassicas" w:hAnsi="Browallia New" w:cs="Browallia New"/>
                <w:b/>
                <w:bCs/>
                <w:sz w:val="26"/>
                <w:szCs w:val="26"/>
                <w:cs/>
                <w:lang w:val="en-US"/>
              </w:rPr>
              <w:t>กำไร</w:t>
            </w:r>
            <w:r w:rsidR="008D09C5" w:rsidRPr="00E673DB">
              <w:rPr>
                <w:rFonts w:ascii="Browallia New" w:eastAsia="PSLChalalaiClassicas" w:hAnsi="Browallia New" w:cs="Browallia New"/>
                <w:b/>
                <w:bCs/>
                <w:sz w:val="26"/>
                <w:szCs w:val="26"/>
                <w:cs/>
                <w:lang w:val="en-US"/>
              </w:rPr>
              <w:t xml:space="preserve"> (ขาดทุน) </w:t>
            </w:r>
            <w:r w:rsidRPr="00E673DB">
              <w:rPr>
                <w:rFonts w:ascii="Browallia New" w:eastAsia="PSLChalalaiClassicas" w:hAnsi="Browallia New" w:cs="Browallia New"/>
                <w:b/>
                <w:bCs/>
                <w:sz w:val="26"/>
                <w:szCs w:val="26"/>
                <w:cs/>
                <w:lang w:val="en-US"/>
              </w:rPr>
              <w:t>ต่อหุ้นขั้นพื้นฐาน</w:t>
            </w:r>
          </w:p>
        </w:tc>
        <w:tc>
          <w:tcPr>
            <w:tcW w:w="1296" w:type="dxa"/>
            <w:tcBorders>
              <w:top w:val="nil"/>
              <w:left w:val="nil"/>
              <w:right w:val="nil"/>
            </w:tcBorders>
          </w:tcPr>
          <w:p w14:paraId="636470EE" w14:textId="77777777" w:rsidR="00A50F28" w:rsidRPr="00E673DB" w:rsidRDefault="00A50F28">
            <w:pPr>
              <w:ind w:right="-72"/>
              <w:jc w:val="right"/>
              <w:rPr>
                <w:rFonts w:ascii="Browallia New" w:eastAsia="Courier New" w:hAnsi="Browallia New" w:cs="Browallia New"/>
                <w:sz w:val="26"/>
                <w:szCs w:val="26"/>
                <w:lang w:val="en-US"/>
              </w:rPr>
            </w:pPr>
          </w:p>
        </w:tc>
        <w:tc>
          <w:tcPr>
            <w:tcW w:w="1296" w:type="dxa"/>
            <w:tcBorders>
              <w:top w:val="nil"/>
              <w:left w:val="nil"/>
              <w:right w:val="nil"/>
            </w:tcBorders>
          </w:tcPr>
          <w:p w14:paraId="1F4D3C52" w14:textId="77777777" w:rsidR="00A50F28" w:rsidRPr="00E673DB" w:rsidRDefault="00A50F28">
            <w:pPr>
              <w:ind w:right="-72"/>
              <w:jc w:val="right"/>
              <w:rPr>
                <w:rFonts w:ascii="Browallia New" w:eastAsia="Courier New" w:hAnsi="Browallia New" w:cs="Browallia New"/>
                <w:sz w:val="26"/>
                <w:szCs w:val="26"/>
              </w:rPr>
            </w:pPr>
          </w:p>
        </w:tc>
        <w:tc>
          <w:tcPr>
            <w:tcW w:w="1296" w:type="dxa"/>
            <w:tcBorders>
              <w:top w:val="nil"/>
              <w:left w:val="nil"/>
              <w:right w:val="nil"/>
            </w:tcBorders>
          </w:tcPr>
          <w:p w14:paraId="710FD1CE" w14:textId="77777777" w:rsidR="00A50F28" w:rsidRPr="00E673DB" w:rsidRDefault="00A50F28">
            <w:pPr>
              <w:ind w:right="-72"/>
              <w:jc w:val="right"/>
              <w:rPr>
                <w:rFonts w:ascii="Browallia New" w:eastAsia="Courier New" w:hAnsi="Browallia New" w:cs="Browallia New"/>
                <w:sz w:val="26"/>
                <w:szCs w:val="26"/>
              </w:rPr>
            </w:pPr>
          </w:p>
        </w:tc>
        <w:tc>
          <w:tcPr>
            <w:tcW w:w="1296" w:type="dxa"/>
            <w:tcBorders>
              <w:top w:val="nil"/>
              <w:left w:val="nil"/>
              <w:right w:val="nil"/>
            </w:tcBorders>
          </w:tcPr>
          <w:p w14:paraId="06F0B8A3" w14:textId="77777777" w:rsidR="00A50F28" w:rsidRPr="00E673DB" w:rsidRDefault="00A50F28">
            <w:pPr>
              <w:ind w:right="-72"/>
              <w:jc w:val="right"/>
              <w:rPr>
                <w:rFonts w:ascii="Browallia New" w:eastAsia="Courier New" w:hAnsi="Browallia New" w:cs="Browallia New"/>
                <w:sz w:val="26"/>
                <w:szCs w:val="26"/>
              </w:rPr>
            </w:pPr>
          </w:p>
        </w:tc>
      </w:tr>
      <w:tr w:rsidR="00920141" w:rsidRPr="00E673DB" w14:paraId="6C185D58" w14:textId="77777777" w:rsidTr="00105CCB">
        <w:tc>
          <w:tcPr>
            <w:tcW w:w="4277" w:type="dxa"/>
            <w:tcBorders>
              <w:top w:val="nil"/>
              <w:left w:val="nil"/>
              <w:right w:val="nil"/>
            </w:tcBorders>
          </w:tcPr>
          <w:p w14:paraId="7AD5AEEB" w14:textId="77777777" w:rsidR="00397FB2" w:rsidRPr="00E673DB" w:rsidRDefault="00920141"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lang w:val="en-US"/>
              </w:rPr>
            </w:pPr>
            <w:r w:rsidRPr="00E673DB">
              <w:rPr>
                <w:rFonts w:ascii="Browallia New" w:eastAsia="PSLChalalaiClassicas" w:hAnsi="Browallia New" w:cs="Browallia New"/>
                <w:spacing w:val="-6"/>
                <w:sz w:val="26"/>
                <w:szCs w:val="26"/>
                <w:cs/>
                <w:lang w:val="en-US"/>
              </w:rPr>
              <w:t>กำไร (ขาดทุน) ที่เป็นของผู้ถือหุ้นสามัญของบริษัทใหญ่</w:t>
            </w:r>
          </w:p>
          <w:p w14:paraId="6BC1010B" w14:textId="67A4E1F6" w:rsidR="00920141" w:rsidRPr="00E673DB" w:rsidRDefault="00397FB2"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lang w:val="en-US"/>
              </w:rPr>
            </w:pPr>
            <w:r w:rsidRPr="00E673DB">
              <w:rPr>
                <w:rFonts w:ascii="Browallia New" w:eastAsia="PSLChalalaiClassicas" w:hAnsi="Browallia New" w:cs="Browallia New"/>
                <w:spacing w:val="-6"/>
                <w:sz w:val="26"/>
                <w:szCs w:val="26"/>
                <w:cs/>
                <w:lang w:val="en-US"/>
              </w:rPr>
              <w:t xml:space="preserve">   </w:t>
            </w:r>
            <w:r w:rsidR="004D42A6" w:rsidRPr="00E673DB">
              <w:rPr>
                <w:rFonts w:ascii="Browallia New" w:eastAsia="PSLChalalaiClassicas" w:hAnsi="Browallia New" w:cs="Browallia New"/>
                <w:spacing w:val="-6"/>
                <w:sz w:val="26"/>
                <w:szCs w:val="26"/>
                <w:cs/>
                <w:lang w:val="en-US"/>
              </w:rPr>
              <w:t>จากการดำเนินงานต่อเนื่อง</w:t>
            </w:r>
            <w:r w:rsidR="00920141" w:rsidRPr="00E673DB">
              <w:rPr>
                <w:rFonts w:ascii="Browallia New" w:eastAsia="PSLChalalaiClassicas" w:hAnsi="Browallia New" w:cs="Browallia New"/>
                <w:spacing w:val="-6"/>
                <w:sz w:val="26"/>
                <w:szCs w:val="26"/>
                <w:lang w:val="en-US"/>
              </w:rPr>
              <w:t xml:space="preserve"> </w:t>
            </w:r>
            <w:r w:rsidR="00920141" w:rsidRPr="00E673DB">
              <w:rPr>
                <w:rFonts w:ascii="Browallia New" w:eastAsia="PSLChalalaiClassicas" w:hAnsi="Browallia New" w:cs="Browallia New"/>
                <w:spacing w:val="-6"/>
                <w:sz w:val="26"/>
                <w:szCs w:val="26"/>
                <w:cs/>
                <w:lang w:val="en-US"/>
              </w:rPr>
              <w:t>(ล้านบาท)</w:t>
            </w:r>
          </w:p>
        </w:tc>
        <w:tc>
          <w:tcPr>
            <w:tcW w:w="1296" w:type="dxa"/>
            <w:tcBorders>
              <w:top w:val="nil"/>
              <w:left w:val="nil"/>
              <w:right w:val="nil"/>
            </w:tcBorders>
            <w:vAlign w:val="bottom"/>
          </w:tcPr>
          <w:p w14:paraId="6651E347" w14:textId="54A39108" w:rsidR="00920141" w:rsidRPr="00E673DB" w:rsidRDefault="00330296"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00C15077"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857</w:t>
            </w:r>
            <w:r w:rsidRPr="00E673DB">
              <w:rPr>
                <w:rFonts w:ascii="Browallia New" w:eastAsia="Courier New" w:hAnsi="Browallia New" w:cs="Browallia New"/>
                <w:sz w:val="26"/>
                <w:szCs w:val="26"/>
              </w:rPr>
              <w:t>)</w:t>
            </w:r>
          </w:p>
        </w:tc>
        <w:tc>
          <w:tcPr>
            <w:tcW w:w="1296" w:type="dxa"/>
            <w:tcBorders>
              <w:top w:val="nil"/>
              <w:left w:val="nil"/>
              <w:right w:val="nil"/>
            </w:tcBorders>
            <w:vAlign w:val="bottom"/>
          </w:tcPr>
          <w:p w14:paraId="6E89045D" w14:textId="16BF7D3C" w:rsidR="00920141" w:rsidRPr="00E673DB" w:rsidRDefault="000B03BD"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00111398" w:rsidRPr="00E673DB">
              <w:rPr>
                <w:rFonts w:ascii="Browallia New" w:eastAsia="Courier New" w:hAnsi="Browallia New" w:cs="Browallia New"/>
                <w:sz w:val="26"/>
                <w:szCs w:val="26"/>
                <w:lang w:val="en-US"/>
              </w:rPr>
              <w:t>,</w:t>
            </w:r>
            <w:r w:rsidR="00105CCB" w:rsidRPr="00105CCB">
              <w:rPr>
                <w:rFonts w:ascii="Browallia New" w:eastAsia="Courier New" w:hAnsi="Browallia New" w:cs="Browallia New"/>
                <w:sz w:val="26"/>
                <w:szCs w:val="26"/>
              </w:rPr>
              <w:t>630</w:t>
            </w:r>
            <w:r w:rsidRPr="00E673DB">
              <w:rPr>
                <w:rFonts w:ascii="Browallia New" w:eastAsia="Courier New" w:hAnsi="Browallia New" w:cs="Browallia New"/>
                <w:sz w:val="26"/>
                <w:szCs w:val="26"/>
              </w:rPr>
              <w:t>)</w:t>
            </w:r>
          </w:p>
        </w:tc>
        <w:tc>
          <w:tcPr>
            <w:tcW w:w="1296" w:type="dxa"/>
            <w:tcBorders>
              <w:top w:val="nil"/>
              <w:left w:val="nil"/>
              <w:right w:val="nil"/>
            </w:tcBorders>
            <w:vAlign w:val="bottom"/>
          </w:tcPr>
          <w:p w14:paraId="1979615E" w14:textId="58D4CD86" w:rsidR="00920141" w:rsidRPr="00E673DB" w:rsidRDefault="00C53E79"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w:t>
            </w:r>
            <w:r w:rsidR="00D03700"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034</w:t>
            </w:r>
            <w:r w:rsidRPr="00E673DB">
              <w:rPr>
                <w:rFonts w:ascii="Browallia New" w:eastAsia="Courier New" w:hAnsi="Browallia New" w:cs="Browallia New"/>
                <w:sz w:val="26"/>
                <w:szCs w:val="26"/>
              </w:rPr>
              <w:t>)</w:t>
            </w:r>
          </w:p>
        </w:tc>
        <w:tc>
          <w:tcPr>
            <w:tcW w:w="1296" w:type="dxa"/>
            <w:tcBorders>
              <w:top w:val="nil"/>
              <w:left w:val="nil"/>
              <w:right w:val="nil"/>
            </w:tcBorders>
            <w:vAlign w:val="bottom"/>
          </w:tcPr>
          <w:p w14:paraId="6099171B" w14:textId="545F9AA8" w:rsidR="00920141" w:rsidRPr="00E673DB" w:rsidRDefault="00920141" w:rsidP="00920141">
            <w:pPr>
              <w:ind w:right="-72"/>
              <w:jc w:val="right"/>
              <w:rPr>
                <w:rFonts w:ascii="Browallia New" w:eastAsia="Courier New" w:hAnsi="Browallia New" w:cs="Browallia New"/>
                <w:sz w:val="26"/>
                <w:szCs w:val="26"/>
                <w:lang w:val="en-US"/>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13</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777</w:t>
            </w:r>
            <w:r w:rsidRPr="00E673DB">
              <w:rPr>
                <w:rFonts w:ascii="Browallia New" w:eastAsia="Courier New" w:hAnsi="Browallia New" w:cs="Browallia New"/>
                <w:sz w:val="26"/>
                <w:szCs w:val="26"/>
              </w:rPr>
              <w:t>)</w:t>
            </w:r>
          </w:p>
        </w:tc>
      </w:tr>
      <w:tr w:rsidR="00E73ED1" w:rsidRPr="00E673DB" w14:paraId="70AAD5D5" w14:textId="77777777" w:rsidTr="00105CCB">
        <w:tc>
          <w:tcPr>
            <w:tcW w:w="4277" w:type="dxa"/>
            <w:tcBorders>
              <w:top w:val="nil"/>
              <w:left w:val="nil"/>
              <w:right w:val="nil"/>
            </w:tcBorders>
          </w:tcPr>
          <w:p w14:paraId="756CBFF4" w14:textId="6DAD903F" w:rsidR="00E73ED1" w:rsidRPr="00E673DB" w:rsidRDefault="00E73ED1"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lang w:val="en-US"/>
              </w:rPr>
            </w:pPr>
            <w:r w:rsidRPr="00E673DB">
              <w:rPr>
                <w:rFonts w:ascii="Browallia New" w:eastAsia="PSLChalalaiClassicas" w:hAnsi="Browallia New" w:cs="Browallia New"/>
                <w:spacing w:val="-6"/>
                <w:sz w:val="26"/>
                <w:szCs w:val="26"/>
                <w:cs/>
                <w:lang w:val="en-US"/>
              </w:rPr>
              <w:t xml:space="preserve">   จากการดำเนินงานที่ยกเลิก</w:t>
            </w:r>
            <w:r w:rsidRPr="00E673DB">
              <w:rPr>
                <w:rFonts w:ascii="Browallia New" w:eastAsia="PSLChalalaiClassicas" w:hAnsi="Browallia New" w:cs="Browallia New"/>
                <w:spacing w:val="-6"/>
                <w:sz w:val="26"/>
                <w:szCs w:val="26"/>
                <w:lang w:val="en-US"/>
              </w:rPr>
              <w:t xml:space="preserve"> </w:t>
            </w:r>
            <w:r w:rsidRPr="00E673DB">
              <w:rPr>
                <w:rFonts w:ascii="Browallia New" w:eastAsia="PSLChalalaiClassicas" w:hAnsi="Browallia New" w:cs="Browallia New"/>
                <w:spacing w:val="-6"/>
                <w:sz w:val="26"/>
                <w:szCs w:val="26"/>
                <w:cs/>
                <w:lang w:val="en-US"/>
              </w:rPr>
              <w:t>(ล้านบาท)</w:t>
            </w:r>
          </w:p>
        </w:tc>
        <w:tc>
          <w:tcPr>
            <w:tcW w:w="1296" w:type="dxa"/>
            <w:tcBorders>
              <w:top w:val="nil"/>
              <w:left w:val="nil"/>
              <w:bottom w:val="single" w:sz="4" w:space="0" w:color="auto"/>
              <w:right w:val="nil"/>
            </w:tcBorders>
            <w:vAlign w:val="bottom"/>
          </w:tcPr>
          <w:p w14:paraId="680CD9C4" w14:textId="5370C64C" w:rsidR="00E73ED1" w:rsidRPr="00E673DB" w:rsidRDefault="00C056B2"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top w:val="nil"/>
              <w:left w:val="nil"/>
              <w:bottom w:val="single" w:sz="4" w:space="0" w:color="auto"/>
              <w:right w:val="nil"/>
            </w:tcBorders>
            <w:vAlign w:val="bottom"/>
          </w:tcPr>
          <w:p w14:paraId="500B2438" w14:textId="6177FEA4" w:rsidR="00E73ED1" w:rsidRPr="00E673DB" w:rsidRDefault="00C056B2"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top w:val="nil"/>
              <w:left w:val="nil"/>
              <w:bottom w:val="single" w:sz="4" w:space="0" w:color="auto"/>
              <w:right w:val="nil"/>
            </w:tcBorders>
            <w:vAlign w:val="bottom"/>
          </w:tcPr>
          <w:p w14:paraId="56796763" w14:textId="45D7B60C" w:rsidR="00E73ED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729</w:t>
            </w:r>
          </w:p>
        </w:tc>
        <w:tc>
          <w:tcPr>
            <w:tcW w:w="1296" w:type="dxa"/>
            <w:tcBorders>
              <w:top w:val="nil"/>
              <w:left w:val="nil"/>
              <w:bottom w:val="single" w:sz="4" w:space="0" w:color="auto"/>
              <w:right w:val="nil"/>
            </w:tcBorders>
            <w:vAlign w:val="bottom"/>
          </w:tcPr>
          <w:p w14:paraId="0A802227" w14:textId="6B407DA6" w:rsidR="00E73ED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664AF8"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824</w:t>
            </w:r>
          </w:p>
        </w:tc>
      </w:tr>
      <w:tr w:rsidR="005B28CA" w:rsidRPr="00E673DB" w14:paraId="75CDD072" w14:textId="77777777" w:rsidTr="00105CCB">
        <w:tc>
          <w:tcPr>
            <w:tcW w:w="4277" w:type="dxa"/>
            <w:tcBorders>
              <w:top w:val="nil"/>
              <w:left w:val="nil"/>
              <w:right w:val="nil"/>
            </w:tcBorders>
          </w:tcPr>
          <w:p w14:paraId="35042077" w14:textId="16AB9CE6" w:rsidR="00813B8C" w:rsidRPr="00E673DB" w:rsidRDefault="00813B8C"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lang w:val="en-US"/>
              </w:rPr>
            </w:pPr>
            <w:r w:rsidRPr="00E673DB">
              <w:rPr>
                <w:rFonts w:ascii="Browallia New" w:eastAsia="PSLChalalaiClassicas" w:hAnsi="Browallia New" w:cs="Browallia New"/>
                <w:spacing w:val="-6"/>
                <w:sz w:val="26"/>
                <w:szCs w:val="26"/>
                <w:cs/>
                <w:lang w:val="en-US"/>
              </w:rPr>
              <w:t>รวมกำไร</w:t>
            </w:r>
            <w:r w:rsidR="00E53CAF" w:rsidRPr="00E673DB">
              <w:rPr>
                <w:rFonts w:ascii="Browallia New" w:eastAsia="PSLChalalaiClassicas" w:hAnsi="Browallia New" w:cs="Browallia New"/>
                <w:spacing w:val="-6"/>
                <w:sz w:val="26"/>
                <w:szCs w:val="26"/>
                <w:lang w:val="en-US"/>
              </w:rPr>
              <w:t xml:space="preserve"> </w:t>
            </w:r>
            <w:r w:rsidR="00E53CAF" w:rsidRPr="00E673DB">
              <w:rPr>
                <w:rFonts w:ascii="Browallia New" w:eastAsia="PSLChalalaiClassicas" w:hAnsi="Browallia New" w:cs="Browallia New"/>
                <w:spacing w:val="-6"/>
                <w:sz w:val="26"/>
                <w:szCs w:val="26"/>
                <w:cs/>
                <w:lang w:val="en-US"/>
              </w:rPr>
              <w:t xml:space="preserve">(ขาดทุน) </w:t>
            </w:r>
            <w:r w:rsidRPr="00E673DB">
              <w:rPr>
                <w:rFonts w:ascii="Browallia New" w:eastAsia="PSLChalalaiClassicas" w:hAnsi="Browallia New" w:cs="Browallia New"/>
                <w:spacing w:val="-6"/>
                <w:sz w:val="26"/>
                <w:szCs w:val="26"/>
                <w:cs/>
                <w:lang w:val="en-US"/>
              </w:rPr>
              <w:t>ต่อหุ้นขั้นพื้นฐานส่วนที่เป็นของ</w:t>
            </w:r>
          </w:p>
          <w:p w14:paraId="703BBAF0" w14:textId="7A5E33B8" w:rsidR="005B28CA" w:rsidRPr="00E673DB" w:rsidRDefault="00813B8C"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lang w:val="en-US"/>
              </w:rPr>
            </w:pPr>
            <w:r w:rsidRPr="00E673DB">
              <w:rPr>
                <w:rFonts w:ascii="Browallia New" w:eastAsia="PSLChalalaiClassicas" w:hAnsi="Browallia New" w:cs="Browallia New"/>
                <w:spacing w:val="-6"/>
                <w:sz w:val="26"/>
                <w:szCs w:val="26"/>
                <w:cs/>
                <w:lang w:val="en-US"/>
              </w:rPr>
              <w:t xml:space="preserve">   ผู้ถือหุ้นสามัญของบริษัท</w:t>
            </w:r>
          </w:p>
        </w:tc>
        <w:tc>
          <w:tcPr>
            <w:tcW w:w="1296" w:type="dxa"/>
            <w:tcBorders>
              <w:top w:val="single" w:sz="4" w:space="0" w:color="auto"/>
              <w:left w:val="nil"/>
              <w:bottom w:val="single" w:sz="4" w:space="0" w:color="auto"/>
              <w:right w:val="nil"/>
            </w:tcBorders>
            <w:vAlign w:val="bottom"/>
          </w:tcPr>
          <w:p w14:paraId="3E7F844C" w14:textId="2C1671A9" w:rsidR="005B28CA" w:rsidRPr="00E673DB" w:rsidRDefault="00E64E58"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857</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bottom"/>
          </w:tcPr>
          <w:p w14:paraId="3D031BDF" w14:textId="2B1147E2" w:rsidR="005B28CA" w:rsidRPr="00E673DB" w:rsidRDefault="00815A5D"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00111398" w:rsidRPr="00E673DB">
              <w:rPr>
                <w:rFonts w:ascii="Browallia New" w:eastAsia="Courier New" w:hAnsi="Browallia New" w:cs="Browallia New"/>
                <w:sz w:val="26"/>
                <w:szCs w:val="26"/>
                <w:lang w:val="en-US"/>
              </w:rPr>
              <w:t>,</w:t>
            </w:r>
            <w:r w:rsidR="00105CCB" w:rsidRPr="00105CCB">
              <w:rPr>
                <w:rFonts w:ascii="Browallia New" w:eastAsia="Courier New" w:hAnsi="Browallia New" w:cs="Browallia New"/>
                <w:sz w:val="26"/>
                <w:szCs w:val="26"/>
              </w:rPr>
              <w:t>630</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bottom"/>
          </w:tcPr>
          <w:p w14:paraId="3B50FFB2" w14:textId="72FACE05" w:rsidR="005B28CA" w:rsidRPr="00E673DB" w:rsidRDefault="00C53E79"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w:t>
            </w:r>
            <w:r w:rsidR="00A95379"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034</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bottom"/>
          </w:tcPr>
          <w:p w14:paraId="2D6E26A8" w14:textId="7CFA9361" w:rsidR="005B28CA" w:rsidRPr="00E673DB" w:rsidRDefault="00A95379"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953</w:t>
            </w:r>
            <w:r w:rsidRPr="00E673DB">
              <w:rPr>
                <w:rFonts w:ascii="Browallia New" w:eastAsia="Courier New" w:hAnsi="Browallia New" w:cs="Browallia New"/>
                <w:sz w:val="26"/>
                <w:szCs w:val="26"/>
              </w:rPr>
              <w:t>)</w:t>
            </w:r>
          </w:p>
        </w:tc>
      </w:tr>
      <w:tr w:rsidR="00132A14" w:rsidRPr="00E673DB" w14:paraId="613E4DFF" w14:textId="77777777" w:rsidTr="00105CCB">
        <w:tc>
          <w:tcPr>
            <w:tcW w:w="4277" w:type="dxa"/>
            <w:tcBorders>
              <w:top w:val="nil"/>
              <w:left w:val="nil"/>
              <w:right w:val="nil"/>
            </w:tcBorders>
          </w:tcPr>
          <w:p w14:paraId="6561AFBC" w14:textId="5A90D11F" w:rsidR="00132A14" w:rsidRPr="00E673DB" w:rsidRDefault="00132A14"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lang w:val="en-US"/>
              </w:rPr>
            </w:pPr>
            <w:r w:rsidRPr="00E673DB">
              <w:rPr>
                <w:rFonts w:ascii="Browallia New" w:eastAsia="PSLChalalaiClassicas" w:hAnsi="Browallia New" w:cs="Browallia New"/>
                <w:spacing w:val="-6"/>
                <w:sz w:val="26"/>
                <w:szCs w:val="26"/>
                <w:cs/>
                <w:lang w:val="en-US"/>
              </w:rPr>
              <w:t>จำนวนหุ้นสามัญถัวเฉลี่ยถ่วงน้ำหนัก (ล้านหุ้น)</w:t>
            </w:r>
          </w:p>
        </w:tc>
        <w:tc>
          <w:tcPr>
            <w:tcW w:w="1296" w:type="dxa"/>
            <w:tcBorders>
              <w:top w:val="single" w:sz="4" w:space="0" w:color="auto"/>
              <w:left w:val="nil"/>
              <w:right w:val="nil"/>
            </w:tcBorders>
            <w:vAlign w:val="bottom"/>
          </w:tcPr>
          <w:p w14:paraId="6F9FA652" w14:textId="718A5A51" w:rsidR="00132A14" w:rsidRPr="00E673DB" w:rsidRDefault="00105CCB" w:rsidP="00132A14">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132A1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221</w:t>
            </w:r>
          </w:p>
        </w:tc>
        <w:tc>
          <w:tcPr>
            <w:tcW w:w="1296" w:type="dxa"/>
            <w:tcBorders>
              <w:top w:val="single" w:sz="4" w:space="0" w:color="auto"/>
              <w:left w:val="nil"/>
              <w:right w:val="nil"/>
            </w:tcBorders>
            <w:vAlign w:val="bottom"/>
          </w:tcPr>
          <w:p w14:paraId="5ABC8EA0" w14:textId="758B8681" w:rsidR="00132A14" w:rsidRPr="00E673DB" w:rsidRDefault="00105CCB" w:rsidP="00132A14">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132A1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645</w:t>
            </w:r>
          </w:p>
        </w:tc>
        <w:tc>
          <w:tcPr>
            <w:tcW w:w="1296" w:type="dxa"/>
            <w:tcBorders>
              <w:top w:val="single" w:sz="4" w:space="0" w:color="auto"/>
              <w:left w:val="nil"/>
              <w:right w:val="nil"/>
            </w:tcBorders>
            <w:vAlign w:val="bottom"/>
          </w:tcPr>
          <w:p w14:paraId="0EB86D44" w14:textId="1E9C9276" w:rsidR="00132A14" w:rsidRPr="00E673DB" w:rsidRDefault="00105CCB" w:rsidP="00132A14">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132A1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221</w:t>
            </w:r>
          </w:p>
        </w:tc>
        <w:tc>
          <w:tcPr>
            <w:tcW w:w="1296" w:type="dxa"/>
            <w:tcBorders>
              <w:top w:val="single" w:sz="4" w:space="0" w:color="auto"/>
              <w:left w:val="nil"/>
              <w:right w:val="nil"/>
            </w:tcBorders>
            <w:vAlign w:val="bottom"/>
          </w:tcPr>
          <w:p w14:paraId="544474B6" w14:textId="075CA6B8" w:rsidR="00132A14" w:rsidRPr="00E673DB" w:rsidRDefault="00105CCB" w:rsidP="00132A14">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132A1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645</w:t>
            </w:r>
          </w:p>
        </w:tc>
      </w:tr>
      <w:tr w:rsidR="00132A14" w:rsidRPr="00E673DB" w14:paraId="5BE0CDDD" w14:textId="77777777" w:rsidTr="00105CCB">
        <w:tc>
          <w:tcPr>
            <w:tcW w:w="4277" w:type="dxa"/>
            <w:tcBorders>
              <w:top w:val="nil"/>
              <w:left w:val="nil"/>
              <w:right w:val="nil"/>
            </w:tcBorders>
          </w:tcPr>
          <w:p w14:paraId="2AABEE01" w14:textId="77777777" w:rsidR="00132A14" w:rsidRPr="00E673DB" w:rsidRDefault="00132A14"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lang w:val="en-US"/>
              </w:rPr>
            </w:pPr>
          </w:p>
        </w:tc>
        <w:tc>
          <w:tcPr>
            <w:tcW w:w="1296" w:type="dxa"/>
            <w:tcBorders>
              <w:top w:val="single" w:sz="4" w:space="0" w:color="auto"/>
              <w:left w:val="nil"/>
              <w:right w:val="nil"/>
            </w:tcBorders>
            <w:vAlign w:val="bottom"/>
          </w:tcPr>
          <w:p w14:paraId="20D6577C" w14:textId="77777777" w:rsidR="00132A14" w:rsidRPr="00E673DB" w:rsidRDefault="00132A14"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bottom"/>
          </w:tcPr>
          <w:p w14:paraId="59E6EF96" w14:textId="77777777" w:rsidR="00132A14" w:rsidRPr="00E673DB" w:rsidRDefault="00132A14"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bottom"/>
          </w:tcPr>
          <w:p w14:paraId="0B822889" w14:textId="77777777" w:rsidR="00132A14" w:rsidRPr="00E673DB" w:rsidRDefault="00132A14"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bottom"/>
          </w:tcPr>
          <w:p w14:paraId="1B59B77C" w14:textId="77777777" w:rsidR="00132A14" w:rsidRPr="00E673DB" w:rsidRDefault="00132A14" w:rsidP="00132A14">
            <w:pPr>
              <w:ind w:right="-72"/>
              <w:jc w:val="right"/>
              <w:rPr>
                <w:rFonts w:ascii="Browallia New" w:eastAsia="Courier New" w:hAnsi="Browallia New" w:cs="Browallia New"/>
                <w:sz w:val="26"/>
                <w:szCs w:val="26"/>
              </w:rPr>
            </w:pPr>
          </w:p>
        </w:tc>
      </w:tr>
      <w:tr w:rsidR="00132A14" w:rsidRPr="00E673DB" w14:paraId="6D277648" w14:textId="77777777" w:rsidTr="00105CCB">
        <w:tc>
          <w:tcPr>
            <w:tcW w:w="4277" w:type="dxa"/>
            <w:tcBorders>
              <w:top w:val="nil"/>
              <w:left w:val="nil"/>
              <w:right w:val="nil"/>
            </w:tcBorders>
          </w:tcPr>
          <w:p w14:paraId="7B4D9ABC" w14:textId="7AA68CF9" w:rsidR="00132A14" w:rsidRPr="00E673DB" w:rsidRDefault="00132A14"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4"/>
                <w:sz w:val="26"/>
                <w:szCs w:val="26"/>
                <w:cs/>
              </w:rPr>
            </w:pPr>
            <w:r w:rsidRPr="00E673DB">
              <w:rPr>
                <w:rFonts w:ascii="Browallia New" w:eastAsia="PSLChalalaiClassicas" w:hAnsi="Browallia New" w:cs="Browallia New"/>
                <w:b/>
                <w:bCs/>
                <w:spacing w:val="-4"/>
                <w:sz w:val="26"/>
                <w:szCs w:val="26"/>
                <w:cs/>
                <w:lang w:val="en-US"/>
              </w:rPr>
              <w:t>ขาดทุนต่อหุ้นตามส่วนการดำเนินงาน</w:t>
            </w:r>
            <w:r w:rsidR="00AC3675" w:rsidRPr="00E673DB">
              <w:rPr>
                <w:rFonts w:ascii="Browallia New" w:eastAsia="PSLChalalaiClassicas" w:hAnsi="Browallia New" w:cs="Browallia New"/>
                <w:b/>
                <w:bCs/>
                <w:spacing w:val="-4"/>
                <w:sz w:val="26"/>
                <w:szCs w:val="26"/>
                <w:cs/>
                <w:lang w:val="en-US"/>
              </w:rPr>
              <w:t xml:space="preserve"> </w:t>
            </w:r>
            <w:r w:rsidR="00AC3675" w:rsidRPr="00E673DB">
              <w:rPr>
                <w:rFonts w:ascii="Browallia New" w:eastAsia="PSLChalalaiClassicas" w:hAnsi="Browallia New" w:cs="Browallia New"/>
                <w:b/>
                <w:bCs/>
                <w:spacing w:val="-4"/>
                <w:sz w:val="26"/>
                <w:szCs w:val="26"/>
              </w:rPr>
              <w:t>(</w:t>
            </w:r>
            <w:r w:rsidR="00AC3675" w:rsidRPr="00E673DB">
              <w:rPr>
                <w:rFonts w:ascii="Browallia New" w:eastAsia="PSLChalalaiClassicas" w:hAnsi="Browallia New" w:cs="Browallia New"/>
                <w:b/>
                <w:bCs/>
                <w:spacing w:val="-4"/>
                <w:sz w:val="26"/>
                <w:szCs w:val="26"/>
                <w:cs/>
              </w:rPr>
              <w:t>บาทต่อหุ้น)</w:t>
            </w:r>
          </w:p>
        </w:tc>
        <w:tc>
          <w:tcPr>
            <w:tcW w:w="1296" w:type="dxa"/>
            <w:tcBorders>
              <w:left w:val="nil"/>
              <w:right w:val="nil"/>
            </w:tcBorders>
            <w:vAlign w:val="bottom"/>
          </w:tcPr>
          <w:p w14:paraId="6B3608C5" w14:textId="77777777" w:rsidR="00132A14" w:rsidRPr="00E673DB" w:rsidRDefault="00132A14" w:rsidP="00132A14">
            <w:pPr>
              <w:ind w:right="-72"/>
              <w:jc w:val="right"/>
              <w:rPr>
                <w:rFonts w:ascii="Browallia New" w:eastAsia="Courier New" w:hAnsi="Browallia New" w:cs="Browallia New"/>
                <w:sz w:val="26"/>
                <w:szCs w:val="26"/>
              </w:rPr>
            </w:pPr>
          </w:p>
        </w:tc>
        <w:tc>
          <w:tcPr>
            <w:tcW w:w="1296" w:type="dxa"/>
            <w:tcBorders>
              <w:left w:val="nil"/>
              <w:right w:val="nil"/>
            </w:tcBorders>
            <w:vAlign w:val="bottom"/>
          </w:tcPr>
          <w:p w14:paraId="12FB4BC1" w14:textId="77777777" w:rsidR="00132A14" w:rsidRPr="00E673DB" w:rsidRDefault="00132A14" w:rsidP="00132A14">
            <w:pPr>
              <w:ind w:right="-72"/>
              <w:jc w:val="right"/>
              <w:rPr>
                <w:rFonts w:ascii="Browallia New" w:eastAsia="Courier New" w:hAnsi="Browallia New" w:cs="Browallia New"/>
                <w:sz w:val="26"/>
                <w:szCs w:val="26"/>
              </w:rPr>
            </w:pPr>
          </w:p>
        </w:tc>
        <w:tc>
          <w:tcPr>
            <w:tcW w:w="1296" w:type="dxa"/>
            <w:tcBorders>
              <w:left w:val="nil"/>
              <w:right w:val="nil"/>
            </w:tcBorders>
            <w:vAlign w:val="bottom"/>
          </w:tcPr>
          <w:p w14:paraId="4D95EB07" w14:textId="77777777" w:rsidR="00132A14" w:rsidRPr="00E673DB" w:rsidRDefault="00132A14" w:rsidP="00132A14">
            <w:pPr>
              <w:ind w:right="-72"/>
              <w:jc w:val="right"/>
              <w:rPr>
                <w:rFonts w:ascii="Browallia New" w:eastAsia="Courier New" w:hAnsi="Browallia New" w:cs="Browallia New"/>
                <w:sz w:val="26"/>
                <w:szCs w:val="26"/>
              </w:rPr>
            </w:pPr>
          </w:p>
        </w:tc>
        <w:tc>
          <w:tcPr>
            <w:tcW w:w="1296" w:type="dxa"/>
            <w:tcBorders>
              <w:left w:val="nil"/>
              <w:right w:val="nil"/>
            </w:tcBorders>
            <w:vAlign w:val="bottom"/>
          </w:tcPr>
          <w:p w14:paraId="0B664310" w14:textId="77777777" w:rsidR="00132A14" w:rsidRPr="00E673DB" w:rsidRDefault="00132A14" w:rsidP="00132A14">
            <w:pPr>
              <w:ind w:right="-72"/>
              <w:jc w:val="right"/>
              <w:rPr>
                <w:rFonts w:ascii="Browallia New" w:eastAsia="Courier New" w:hAnsi="Browallia New" w:cs="Browallia New"/>
                <w:sz w:val="26"/>
                <w:szCs w:val="26"/>
              </w:rPr>
            </w:pPr>
          </w:p>
        </w:tc>
      </w:tr>
      <w:tr w:rsidR="00132A14" w:rsidRPr="00E673DB" w14:paraId="7AEEDB42" w14:textId="77777777" w:rsidTr="00105CCB">
        <w:tc>
          <w:tcPr>
            <w:tcW w:w="4277" w:type="dxa"/>
            <w:tcBorders>
              <w:top w:val="nil"/>
              <w:left w:val="nil"/>
              <w:right w:val="nil"/>
            </w:tcBorders>
          </w:tcPr>
          <w:p w14:paraId="7DC1E071" w14:textId="272EE403" w:rsidR="00132A14" w:rsidRPr="00E673DB" w:rsidRDefault="000A3B26"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z w:val="26"/>
                <w:szCs w:val="26"/>
                <w:cs/>
              </w:rPr>
            </w:pPr>
            <w:r w:rsidRPr="00E673DB">
              <w:rPr>
                <w:rFonts w:ascii="Browallia New" w:eastAsia="PSLChalalaiClassicas" w:hAnsi="Browallia New" w:cs="Browallia New"/>
                <w:spacing w:val="-6"/>
                <w:sz w:val="26"/>
                <w:szCs w:val="26"/>
                <w:cs/>
                <w:lang w:val="en-US"/>
              </w:rPr>
              <w:t xml:space="preserve">  </w:t>
            </w:r>
            <w:r w:rsidR="0023564C" w:rsidRPr="00E673DB">
              <w:rPr>
                <w:rFonts w:ascii="Browallia New" w:eastAsia="PSLChalalaiClassicas" w:hAnsi="Browallia New" w:cs="Browallia New"/>
                <w:spacing w:val="-6"/>
                <w:sz w:val="26"/>
                <w:szCs w:val="26"/>
                <w:cs/>
                <w:lang w:val="en-US"/>
              </w:rPr>
              <w:t xml:space="preserve"> </w:t>
            </w:r>
            <w:r w:rsidR="00132A14" w:rsidRPr="00E673DB">
              <w:rPr>
                <w:rFonts w:ascii="Browallia New" w:eastAsia="PSLChalalaiClassicas" w:hAnsi="Browallia New" w:cs="Browallia New"/>
                <w:spacing w:val="-6"/>
                <w:sz w:val="26"/>
                <w:szCs w:val="26"/>
                <w:cs/>
                <w:lang w:val="en-US"/>
              </w:rPr>
              <w:t>จากการดำเนินงานต่อเนื่อง</w:t>
            </w:r>
            <w:r w:rsidR="00FB16A3" w:rsidRPr="00E673DB">
              <w:rPr>
                <w:rFonts w:ascii="Browallia New" w:eastAsia="PSLChalalaiClassicas" w:hAnsi="Browallia New" w:cs="Browallia New"/>
                <w:spacing w:val="-6"/>
                <w:sz w:val="26"/>
                <w:szCs w:val="26"/>
                <w:cs/>
                <w:lang w:val="en-US"/>
              </w:rPr>
              <w:t xml:space="preserve"> </w:t>
            </w:r>
          </w:p>
        </w:tc>
        <w:tc>
          <w:tcPr>
            <w:tcW w:w="1296" w:type="dxa"/>
            <w:tcBorders>
              <w:top w:val="nil"/>
              <w:left w:val="nil"/>
              <w:right w:val="nil"/>
            </w:tcBorders>
          </w:tcPr>
          <w:p w14:paraId="11CC4969" w14:textId="096D7ADB" w:rsidR="00132A14" w:rsidRPr="00E673DB" w:rsidRDefault="005154D6"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67</w:t>
            </w:r>
            <w:r w:rsidRPr="00E673DB">
              <w:rPr>
                <w:rFonts w:ascii="Browallia New" w:eastAsia="Courier New" w:hAnsi="Browallia New" w:cs="Browallia New"/>
                <w:sz w:val="26"/>
                <w:szCs w:val="26"/>
              </w:rPr>
              <w:t>)</w:t>
            </w:r>
          </w:p>
        </w:tc>
        <w:tc>
          <w:tcPr>
            <w:tcW w:w="1296" w:type="dxa"/>
            <w:tcBorders>
              <w:top w:val="nil"/>
              <w:left w:val="nil"/>
              <w:right w:val="nil"/>
            </w:tcBorders>
          </w:tcPr>
          <w:p w14:paraId="65290C72" w14:textId="0647A018" w:rsidR="00132A14" w:rsidRPr="00E673DB" w:rsidRDefault="00677E00"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w:t>
            </w:r>
            <w:r w:rsidR="00D900BC"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00</w:t>
            </w:r>
            <w:r w:rsidRPr="00E673DB">
              <w:rPr>
                <w:rFonts w:ascii="Browallia New" w:eastAsia="Courier New" w:hAnsi="Browallia New" w:cs="Browallia New"/>
                <w:sz w:val="26"/>
                <w:szCs w:val="26"/>
              </w:rPr>
              <w:t>)</w:t>
            </w:r>
          </w:p>
        </w:tc>
        <w:tc>
          <w:tcPr>
            <w:tcW w:w="1296" w:type="dxa"/>
            <w:tcBorders>
              <w:top w:val="nil"/>
              <w:left w:val="nil"/>
              <w:right w:val="nil"/>
            </w:tcBorders>
          </w:tcPr>
          <w:p w14:paraId="72CF604E" w14:textId="6D0268BD" w:rsidR="00132A14" w:rsidRPr="00E673DB" w:rsidRDefault="00132A14"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42</w:t>
            </w:r>
            <w:r w:rsidRPr="00E673DB">
              <w:rPr>
                <w:rFonts w:ascii="Browallia New" w:eastAsia="Courier New" w:hAnsi="Browallia New" w:cs="Browallia New"/>
                <w:sz w:val="26"/>
                <w:szCs w:val="26"/>
              </w:rPr>
              <w:t>)</w:t>
            </w:r>
          </w:p>
        </w:tc>
        <w:tc>
          <w:tcPr>
            <w:tcW w:w="1296" w:type="dxa"/>
            <w:tcBorders>
              <w:top w:val="nil"/>
              <w:left w:val="nil"/>
              <w:right w:val="nil"/>
            </w:tcBorders>
          </w:tcPr>
          <w:p w14:paraId="18AE89F3" w14:textId="54858A25" w:rsidR="00132A14" w:rsidRPr="00E673DB" w:rsidRDefault="00132A14"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97</w:t>
            </w:r>
            <w:r w:rsidRPr="00E673DB">
              <w:rPr>
                <w:rFonts w:ascii="Browallia New" w:eastAsia="Courier New" w:hAnsi="Browallia New" w:cs="Browallia New"/>
                <w:sz w:val="26"/>
                <w:szCs w:val="26"/>
              </w:rPr>
              <w:t>)</w:t>
            </w:r>
          </w:p>
        </w:tc>
      </w:tr>
      <w:tr w:rsidR="00132A14" w:rsidRPr="00E673DB" w14:paraId="58CF9C62" w14:textId="77777777" w:rsidTr="00105CCB">
        <w:tc>
          <w:tcPr>
            <w:tcW w:w="4277" w:type="dxa"/>
            <w:tcBorders>
              <w:top w:val="nil"/>
              <w:left w:val="nil"/>
              <w:bottom w:val="nil"/>
              <w:right w:val="nil"/>
            </w:tcBorders>
          </w:tcPr>
          <w:p w14:paraId="385E64B8" w14:textId="1D83A573" w:rsidR="00132A14" w:rsidRPr="00E673DB" w:rsidRDefault="0023564C" w:rsidP="0023564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pacing w:val="-6"/>
                <w:sz w:val="26"/>
                <w:szCs w:val="26"/>
                <w:cs/>
                <w:lang w:val="en-US"/>
              </w:rPr>
            </w:pPr>
            <w:r w:rsidRPr="00E673DB">
              <w:rPr>
                <w:rFonts w:ascii="Browallia New" w:eastAsia="PSLChalalaiClassicas" w:hAnsi="Browallia New" w:cs="Browallia New"/>
                <w:spacing w:val="-6"/>
                <w:sz w:val="26"/>
                <w:szCs w:val="26"/>
                <w:cs/>
                <w:lang w:val="en-US"/>
              </w:rPr>
              <w:t xml:space="preserve">   </w:t>
            </w:r>
            <w:r w:rsidR="00132A14" w:rsidRPr="00E673DB">
              <w:rPr>
                <w:rFonts w:ascii="Browallia New" w:eastAsia="PSLChalalaiClassicas" w:hAnsi="Browallia New" w:cs="Browallia New"/>
                <w:spacing w:val="-6"/>
                <w:sz w:val="26"/>
                <w:szCs w:val="26"/>
                <w:cs/>
                <w:lang w:val="en-US"/>
              </w:rPr>
              <w:t>จากการดำเนินงานที่ยกเลิก</w:t>
            </w:r>
          </w:p>
        </w:tc>
        <w:tc>
          <w:tcPr>
            <w:tcW w:w="1296" w:type="dxa"/>
            <w:tcBorders>
              <w:left w:val="nil"/>
              <w:bottom w:val="single" w:sz="4" w:space="0" w:color="auto"/>
              <w:right w:val="nil"/>
            </w:tcBorders>
            <w:vAlign w:val="center"/>
          </w:tcPr>
          <w:p w14:paraId="184AB67F" w14:textId="15913CF8" w:rsidR="00132A14" w:rsidRPr="00E673DB" w:rsidRDefault="00677E00"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vAlign w:val="center"/>
          </w:tcPr>
          <w:p w14:paraId="0547DCD7" w14:textId="7FDCABD0" w:rsidR="00132A14" w:rsidRPr="00E673DB" w:rsidRDefault="00677E00"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shd w:val="clear" w:color="F2F2F2" w:fill="auto"/>
            <w:vAlign w:val="center"/>
          </w:tcPr>
          <w:p w14:paraId="30EFC826" w14:textId="0D286EDF" w:rsidR="00132A14" w:rsidRPr="00E673DB" w:rsidRDefault="00105CCB" w:rsidP="00132A14">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0</w:t>
            </w:r>
            <w:r w:rsidR="00132A1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10</w:t>
            </w:r>
          </w:p>
        </w:tc>
        <w:tc>
          <w:tcPr>
            <w:tcW w:w="1296" w:type="dxa"/>
            <w:tcBorders>
              <w:left w:val="nil"/>
              <w:bottom w:val="single" w:sz="4" w:space="0" w:color="auto"/>
              <w:right w:val="nil"/>
            </w:tcBorders>
            <w:vAlign w:val="center"/>
          </w:tcPr>
          <w:p w14:paraId="79DE1B70" w14:textId="16CA37F5" w:rsidR="00132A14" w:rsidRPr="00E673DB" w:rsidRDefault="00105CCB" w:rsidP="00132A14">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0</w:t>
            </w:r>
            <w:r w:rsidR="00132A14"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39</w:t>
            </w:r>
          </w:p>
        </w:tc>
      </w:tr>
      <w:tr w:rsidR="004D30F6" w:rsidRPr="00E673DB" w14:paraId="21708610" w14:textId="77777777" w:rsidTr="00105CCB">
        <w:tc>
          <w:tcPr>
            <w:tcW w:w="4277" w:type="dxa"/>
            <w:tcBorders>
              <w:top w:val="nil"/>
              <w:left w:val="nil"/>
              <w:bottom w:val="nil"/>
              <w:right w:val="nil"/>
            </w:tcBorders>
          </w:tcPr>
          <w:p w14:paraId="07A2DB35" w14:textId="4257F6EE" w:rsidR="004D30F6" w:rsidRPr="00E673DB" w:rsidRDefault="004D30F6" w:rsidP="0023564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pacing w:val="-6"/>
                <w:sz w:val="26"/>
                <w:szCs w:val="26"/>
                <w:cs/>
              </w:rPr>
            </w:pPr>
            <w:r w:rsidRPr="00E673DB">
              <w:rPr>
                <w:rFonts w:ascii="Browallia New" w:eastAsia="PSLChalalaiClassicas" w:hAnsi="Browallia New" w:cs="Browallia New"/>
                <w:spacing w:val="-6"/>
                <w:sz w:val="26"/>
                <w:szCs w:val="26"/>
                <w:cs/>
              </w:rPr>
              <w:t>รวม</w:t>
            </w:r>
            <w:r w:rsidR="00E53CAF" w:rsidRPr="00E673DB">
              <w:rPr>
                <w:rFonts w:ascii="Browallia New" w:eastAsia="PSLChalalaiClassicas" w:hAnsi="Browallia New" w:cs="Browallia New"/>
                <w:spacing w:val="-6"/>
                <w:sz w:val="26"/>
                <w:szCs w:val="26"/>
                <w:cs/>
                <w:lang w:val="en-US"/>
              </w:rPr>
              <w:t>กำไร</w:t>
            </w:r>
            <w:r w:rsidR="00E53CAF" w:rsidRPr="00E673DB">
              <w:rPr>
                <w:rFonts w:ascii="Browallia New" w:eastAsia="PSLChalalaiClassicas" w:hAnsi="Browallia New" w:cs="Browallia New"/>
                <w:spacing w:val="-6"/>
                <w:sz w:val="26"/>
                <w:szCs w:val="26"/>
                <w:lang w:val="en-US"/>
              </w:rPr>
              <w:t xml:space="preserve"> </w:t>
            </w:r>
            <w:r w:rsidR="00E53CAF" w:rsidRPr="00E673DB">
              <w:rPr>
                <w:rFonts w:ascii="Browallia New" w:eastAsia="PSLChalalaiClassicas" w:hAnsi="Browallia New" w:cs="Browallia New"/>
                <w:spacing w:val="-6"/>
                <w:sz w:val="26"/>
                <w:szCs w:val="26"/>
                <w:cs/>
                <w:lang w:val="en-US"/>
              </w:rPr>
              <w:t xml:space="preserve">(ขาดทุน) </w:t>
            </w:r>
            <w:r w:rsidR="004D6010" w:rsidRPr="00E673DB">
              <w:rPr>
                <w:rFonts w:ascii="Browallia New" w:eastAsia="PSLChalalaiClassicas" w:hAnsi="Browallia New" w:cs="Browallia New"/>
                <w:spacing w:val="-6"/>
                <w:sz w:val="26"/>
                <w:szCs w:val="26"/>
                <w:cs/>
              </w:rPr>
              <w:t>ต่อหุ้นขั้นพื้นฐาน (บาทต่อหุ้น)</w:t>
            </w:r>
          </w:p>
        </w:tc>
        <w:tc>
          <w:tcPr>
            <w:tcW w:w="1296" w:type="dxa"/>
            <w:tcBorders>
              <w:top w:val="single" w:sz="4" w:space="0" w:color="auto"/>
              <w:left w:val="nil"/>
              <w:bottom w:val="single" w:sz="4" w:space="0" w:color="auto"/>
              <w:right w:val="nil"/>
            </w:tcBorders>
            <w:vAlign w:val="center"/>
          </w:tcPr>
          <w:p w14:paraId="0DC02E30" w14:textId="1D308096" w:rsidR="004D30F6" w:rsidRPr="00E673DB" w:rsidRDefault="004D6010"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67</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center"/>
          </w:tcPr>
          <w:p w14:paraId="20B8A82E" w14:textId="12DB9600" w:rsidR="004D30F6" w:rsidRPr="00E673DB" w:rsidRDefault="004D6010"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w:t>
            </w:r>
            <w:r w:rsidR="00D900BC"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00</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shd w:val="clear" w:color="F2F2F2" w:fill="auto"/>
            <w:vAlign w:val="center"/>
          </w:tcPr>
          <w:p w14:paraId="67189DC9" w14:textId="197AE388" w:rsidR="004D30F6" w:rsidRPr="00E673DB" w:rsidRDefault="004D6010"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32</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center"/>
          </w:tcPr>
          <w:p w14:paraId="366A2740" w14:textId="20D8FF88" w:rsidR="004D30F6" w:rsidRPr="00E673DB" w:rsidRDefault="00BB157C" w:rsidP="00132A14">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58</w:t>
            </w:r>
            <w:r w:rsidRPr="00E673DB">
              <w:rPr>
                <w:rFonts w:ascii="Browallia New" w:eastAsia="Courier New" w:hAnsi="Browallia New" w:cs="Browallia New"/>
                <w:sz w:val="26"/>
                <w:szCs w:val="26"/>
              </w:rPr>
              <w:t>)</w:t>
            </w:r>
          </w:p>
        </w:tc>
      </w:tr>
      <w:tr w:rsidR="00726912" w:rsidRPr="00E673DB" w14:paraId="1AF5A3F2" w14:textId="77777777" w:rsidTr="00105CCB">
        <w:tc>
          <w:tcPr>
            <w:tcW w:w="4277" w:type="dxa"/>
            <w:tcBorders>
              <w:top w:val="nil"/>
              <w:left w:val="nil"/>
              <w:bottom w:val="nil"/>
              <w:right w:val="nil"/>
            </w:tcBorders>
          </w:tcPr>
          <w:p w14:paraId="63C18196" w14:textId="77777777" w:rsidR="00726912" w:rsidRPr="00E673DB" w:rsidRDefault="00726912" w:rsidP="0023564C">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pacing w:val="-6"/>
                <w:sz w:val="26"/>
                <w:szCs w:val="26"/>
                <w:cs/>
              </w:rPr>
            </w:pPr>
          </w:p>
        </w:tc>
        <w:tc>
          <w:tcPr>
            <w:tcW w:w="1296" w:type="dxa"/>
            <w:tcBorders>
              <w:top w:val="single" w:sz="4" w:space="0" w:color="auto"/>
              <w:left w:val="nil"/>
              <w:right w:val="nil"/>
            </w:tcBorders>
            <w:vAlign w:val="center"/>
          </w:tcPr>
          <w:p w14:paraId="1195396D" w14:textId="77777777" w:rsidR="00726912" w:rsidRPr="00E673DB" w:rsidRDefault="00726912"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center"/>
          </w:tcPr>
          <w:p w14:paraId="24C8CD96" w14:textId="77777777" w:rsidR="00726912" w:rsidRPr="00E673DB" w:rsidRDefault="00726912"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shd w:val="clear" w:color="F2F2F2" w:fill="auto"/>
            <w:vAlign w:val="center"/>
          </w:tcPr>
          <w:p w14:paraId="4683B5CE" w14:textId="77777777" w:rsidR="00726912" w:rsidRPr="00E673DB" w:rsidRDefault="00726912"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center"/>
          </w:tcPr>
          <w:p w14:paraId="45E27029" w14:textId="77777777" w:rsidR="00726912" w:rsidRPr="00E673DB" w:rsidRDefault="00726912" w:rsidP="00132A14">
            <w:pPr>
              <w:ind w:right="-72"/>
              <w:jc w:val="right"/>
              <w:rPr>
                <w:rFonts w:ascii="Browallia New" w:eastAsia="Courier New" w:hAnsi="Browallia New" w:cs="Browallia New"/>
                <w:sz w:val="26"/>
                <w:szCs w:val="26"/>
              </w:rPr>
            </w:pPr>
          </w:p>
        </w:tc>
      </w:tr>
      <w:tr w:rsidR="00726912" w:rsidRPr="00E673DB" w14:paraId="1922A9F0" w14:textId="77777777" w:rsidTr="00105CCB">
        <w:tc>
          <w:tcPr>
            <w:tcW w:w="4277" w:type="dxa"/>
            <w:tcBorders>
              <w:top w:val="nil"/>
              <w:left w:val="nil"/>
              <w:bottom w:val="nil"/>
              <w:right w:val="nil"/>
            </w:tcBorders>
          </w:tcPr>
          <w:p w14:paraId="6F5697E8" w14:textId="5EE63563" w:rsidR="00726912" w:rsidRPr="00E673DB" w:rsidRDefault="00AE0F86"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rPr>
            </w:pPr>
            <w:r w:rsidRPr="00E673DB">
              <w:rPr>
                <w:rFonts w:ascii="Browallia New" w:eastAsia="PSLChalalaiClassicas" w:hAnsi="Browallia New" w:cs="Browallia New"/>
                <w:b/>
                <w:bCs/>
                <w:sz w:val="26"/>
                <w:szCs w:val="26"/>
                <w:cs/>
                <w:lang w:val="en-US"/>
              </w:rPr>
              <w:t>กำไรต่อหุ้นปรับลด</w:t>
            </w:r>
            <w:r w:rsidR="00A72814" w:rsidRPr="00E673DB">
              <w:rPr>
                <w:rFonts w:ascii="Browallia New" w:eastAsia="PSLChalalaiClassicas" w:hAnsi="Browallia New" w:cs="Browallia New"/>
                <w:b/>
                <w:bCs/>
                <w:sz w:val="26"/>
                <w:szCs w:val="26"/>
                <w:cs/>
                <w:lang w:val="en-US"/>
              </w:rPr>
              <w:t xml:space="preserve"> </w:t>
            </w:r>
          </w:p>
        </w:tc>
        <w:tc>
          <w:tcPr>
            <w:tcW w:w="1296" w:type="dxa"/>
            <w:tcBorders>
              <w:left w:val="nil"/>
              <w:right w:val="nil"/>
            </w:tcBorders>
            <w:vAlign w:val="center"/>
          </w:tcPr>
          <w:p w14:paraId="680E8C26" w14:textId="77777777" w:rsidR="00726912" w:rsidRPr="00E673DB" w:rsidRDefault="00726912" w:rsidP="00132A14">
            <w:pPr>
              <w:ind w:right="-72"/>
              <w:jc w:val="right"/>
              <w:rPr>
                <w:rFonts w:ascii="Browallia New" w:eastAsia="Courier New" w:hAnsi="Browallia New" w:cs="Browallia New"/>
                <w:sz w:val="26"/>
                <w:szCs w:val="26"/>
              </w:rPr>
            </w:pPr>
          </w:p>
        </w:tc>
        <w:tc>
          <w:tcPr>
            <w:tcW w:w="1296" w:type="dxa"/>
            <w:tcBorders>
              <w:left w:val="nil"/>
              <w:right w:val="nil"/>
            </w:tcBorders>
            <w:vAlign w:val="center"/>
          </w:tcPr>
          <w:p w14:paraId="11238B2A" w14:textId="77777777" w:rsidR="00726912" w:rsidRPr="00E673DB" w:rsidRDefault="00726912" w:rsidP="00132A14">
            <w:pPr>
              <w:ind w:right="-72"/>
              <w:jc w:val="right"/>
              <w:rPr>
                <w:rFonts w:ascii="Browallia New" w:eastAsia="Courier New" w:hAnsi="Browallia New" w:cs="Browallia New"/>
                <w:sz w:val="26"/>
                <w:szCs w:val="26"/>
              </w:rPr>
            </w:pPr>
          </w:p>
        </w:tc>
        <w:tc>
          <w:tcPr>
            <w:tcW w:w="1296" w:type="dxa"/>
            <w:tcBorders>
              <w:left w:val="nil"/>
              <w:right w:val="nil"/>
            </w:tcBorders>
            <w:shd w:val="clear" w:color="F2F2F2" w:fill="auto"/>
            <w:vAlign w:val="center"/>
          </w:tcPr>
          <w:p w14:paraId="1B9E7951" w14:textId="77777777" w:rsidR="00726912" w:rsidRPr="00E673DB" w:rsidRDefault="00726912" w:rsidP="00132A14">
            <w:pPr>
              <w:ind w:right="-72"/>
              <w:jc w:val="right"/>
              <w:rPr>
                <w:rFonts w:ascii="Browallia New" w:eastAsia="Courier New" w:hAnsi="Browallia New" w:cs="Browallia New"/>
                <w:sz w:val="26"/>
                <w:szCs w:val="26"/>
              </w:rPr>
            </w:pPr>
          </w:p>
        </w:tc>
        <w:tc>
          <w:tcPr>
            <w:tcW w:w="1296" w:type="dxa"/>
            <w:tcBorders>
              <w:left w:val="nil"/>
              <w:right w:val="nil"/>
            </w:tcBorders>
            <w:vAlign w:val="center"/>
          </w:tcPr>
          <w:p w14:paraId="29A0CE9A" w14:textId="77777777" w:rsidR="00726912" w:rsidRPr="00E673DB" w:rsidRDefault="00726912" w:rsidP="00132A14">
            <w:pPr>
              <w:ind w:right="-72"/>
              <w:jc w:val="right"/>
              <w:rPr>
                <w:rFonts w:ascii="Browallia New" w:eastAsia="Courier New" w:hAnsi="Browallia New" w:cs="Browallia New"/>
                <w:sz w:val="26"/>
                <w:szCs w:val="26"/>
              </w:rPr>
            </w:pPr>
          </w:p>
        </w:tc>
      </w:tr>
      <w:tr w:rsidR="0019190F" w:rsidRPr="00E673DB" w14:paraId="03F2BDB9" w14:textId="77777777" w:rsidTr="00105CCB">
        <w:tc>
          <w:tcPr>
            <w:tcW w:w="4277" w:type="dxa"/>
            <w:tcBorders>
              <w:top w:val="nil"/>
              <w:left w:val="nil"/>
              <w:bottom w:val="nil"/>
              <w:right w:val="nil"/>
            </w:tcBorders>
          </w:tcPr>
          <w:p w14:paraId="46CB69DE" w14:textId="77777777" w:rsidR="0019190F" w:rsidRPr="00E673DB" w:rsidRDefault="0019190F" w:rsidP="0019190F">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lang w:val="en-US"/>
              </w:rPr>
            </w:pPr>
            <w:r w:rsidRPr="00E673DB">
              <w:rPr>
                <w:rFonts w:ascii="Browallia New" w:eastAsia="PSLChalalaiClassicas" w:hAnsi="Browallia New" w:cs="Browallia New"/>
                <w:spacing w:val="-6"/>
                <w:sz w:val="26"/>
                <w:szCs w:val="26"/>
                <w:cs/>
                <w:lang w:val="en-US"/>
              </w:rPr>
              <w:t>กำไร (ขาดทุน) ที่เป็นของผู้ถือหุ้นสามัญของบริษัทใหญ่</w:t>
            </w:r>
          </w:p>
          <w:p w14:paraId="5A34BB32" w14:textId="04A954E0" w:rsidR="0019190F" w:rsidRPr="00E673DB" w:rsidRDefault="0019190F" w:rsidP="0019190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pacing w:val="-6"/>
                <w:sz w:val="26"/>
                <w:szCs w:val="26"/>
                <w:cs/>
              </w:rPr>
            </w:pPr>
            <w:r w:rsidRPr="00E673DB">
              <w:rPr>
                <w:rFonts w:ascii="Browallia New" w:eastAsia="PSLChalalaiClassicas" w:hAnsi="Browallia New" w:cs="Browallia New"/>
                <w:spacing w:val="-6"/>
                <w:sz w:val="26"/>
                <w:szCs w:val="26"/>
                <w:cs/>
                <w:lang w:val="en-US"/>
              </w:rPr>
              <w:t xml:space="preserve">   จากการดำเนินงานต่อเนื่อง</w:t>
            </w:r>
            <w:r w:rsidRPr="00E673DB">
              <w:rPr>
                <w:rFonts w:ascii="Browallia New" w:eastAsia="PSLChalalaiClassicas" w:hAnsi="Browallia New" w:cs="Browallia New"/>
                <w:spacing w:val="-6"/>
                <w:sz w:val="26"/>
                <w:szCs w:val="26"/>
                <w:lang w:val="en-US"/>
              </w:rPr>
              <w:t xml:space="preserve"> </w:t>
            </w:r>
            <w:r w:rsidRPr="00E673DB">
              <w:rPr>
                <w:rFonts w:ascii="Browallia New" w:eastAsia="PSLChalalaiClassicas" w:hAnsi="Browallia New" w:cs="Browallia New"/>
                <w:spacing w:val="-6"/>
                <w:sz w:val="26"/>
                <w:szCs w:val="26"/>
                <w:cs/>
                <w:lang w:val="en-US"/>
              </w:rPr>
              <w:t>(ล้านบาท)</w:t>
            </w:r>
          </w:p>
        </w:tc>
        <w:tc>
          <w:tcPr>
            <w:tcW w:w="1296" w:type="dxa"/>
            <w:tcBorders>
              <w:left w:val="nil"/>
              <w:right w:val="nil"/>
            </w:tcBorders>
            <w:vAlign w:val="bottom"/>
          </w:tcPr>
          <w:p w14:paraId="33FE4608" w14:textId="20FBD1B0"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857</w:t>
            </w:r>
            <w:r w:rsidRPr="00E673DB">
              <w:rPr>
                <w:rFonts w:ascii="Browallia New" w:eastAsia="Courier New" w:hAnsi="Browallia New" w:cs="Browallia New"/>
                <w:sz w:val="26"/>
                <w:szCs w:val="26"/>
              </w:rPr>
              <w:t>)</w:t>
            </w:r>
          </w:p>
        </w:tc>
        <w:tc>
          <w:tcPr>
            <w:tcW w:w="1296" w:type="dxa"/>
            <w:tcBorders>
              <w:left w:val="nil"/>
              <w:right w:val="nil"/>
            </w:tcBorders>
            <w:vAlign w:val="bottom"/>
          </w:tcPr>
          <w:p w14:paraId="3CD164B8" w14:textId="55ECA2A5"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Pr="00E673DB">
              <w:rPr>
                <w:rFonts w:ascii="Browallia New" w:eastAsia="Courier New" w:hAnsi="Browallia New" w:cs="Browallia New"/>
                <w:sz w:val="26"/>
                <w:szCs w:val="26"/>
                <w:lang w:val="en-US"/>
              </w:rPr>
              <w:t>,</w:t>
            </w:r>
            <w:r w:rsidR="00105CCB" w:rsidRPr="00105CCB">
              <w:rPr>
                <w:rFonts w:ascii="Browallia New" w:eastAsia="Courier New" w:hAnsi="Browallia New" w:cs="Browallia New"/>
                <w:sz w:val="26"/>
                <w:szCs w:val="26"/>
              </w:rPr>
              <w:t>630</w:t>
            </w:r>
            <w:r w:rsidRPr="00E673DB">
              <w:rPr>
                <w:rFonts w:ascii="Browallia New" w:eastAsia="Courier New" w:hAnsi="Browallia New" w:cs="Browallia New"/>
                <w:sz w:val="26"/>
                <w:szCs w:val="26"/>
              </w:rPr>
              <w:t>)</w:t>
            </w:r>
          </w:p>
        </w:tc>
        <w:tc>
          <w:tcPr>
            <w:tcW w:w="1296" w:type="dxa"/>
            <w:tcBorders>
              <w:left w:val="nil"/>
              <w:right w:val="nil"/>
            </w:tcBorders>
            <w:shd w:val="clear" w:color="F2F2F2" w:fill="auto"/>
            <w:vAlign w:val="bottom"/>
          </w:tcPr>
          <w:p w14:paraId="4811A915" w14:textId="34096677"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034</w:t>
            </w:r>
            <w:r w:rsidRPr="00E673DB">
              <w:rPr>
                <w:rFonts w:ascii="Browallia New" w:eastAsia="Courier New" w:hAnsi="Browallia New" w:cs="Browallia New"/>
                <w:sz w:val="26"/>
                <w:szCs w:val="26"/>
              </w:rPr>
              <w:t>)</w:t>
            </w:r>
          </w:p>
        </w:tc>
        <w:tc>
          <w:tcPr>
            <w:tcW w:w="1296" w:type="dxa"/>
            <w:tcBorders>
              <w:left w:val="nil"/>
              <w:right w:val="nil"/>
            </w:tcBorders>
            <w:vAlign w:val="bottom"/>
          </w:tcPr>
          <w:p w14:paraId="689053FB" w14:textId="3F93B64A"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13</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777</w:t>
            </w:r>
            <w:r w:rsidRPr="00E673DB">
              <w:rPr>
                <w:rFonts w:ascii="Browallia New" w:eastAsia="Courier New" w:hAnsi="Browallia New" w:cs="Browallia New"/>
                <w:sz w:val="26"/>
                <w:szCs w:val="26"/>
              </w:rPr>
              <w:t>)</w:t>
            </w:r>
          </w:p>
        </w:tc>
      </w:tr>
      <w:tr w:rsidR="0019190F" w:rsidRPr="00E673DB" w14:paraId="61A1739C" w14:textId="77777777" w:rsidTr="00105CCB">
        <w:tc>
          <w:tcPr>
            <w:tcW w:w="4277" w:type="dxa"/>
            <w:tcBorders>
              <w:top w:val="nil"/>
              <w:left w:val="nil"/>
              <w:bottom w:val="nil"/>
              <w:right w:val="nil"/>
            </w:tcBorders>
          </w:tcPr>
          <w:p w14:paraId="648E4C7A" w14:textId="30A0C9A7" w:rsidR="0019190F" w:rsidRPr="00E673DB" w:rsidRDefault="0019190F" w:rsidP="0019190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pacing w:val="-6"/>
                <w:sz w:val="26"/>
                <w:szCs w:val="26"/>
                <w:cs/>
              </w:rPr>
            </w:pPr>
            <w:r w:rsidRPr="00E673DB">
              <w:rPr>
                <w:rFonts w:ascii="Browallia New" w:eastAsia="PSLChalalaiClassicas" w:hAnsi="Browallia New" w:cs="Browallia New"/>
                <w:spacing w:val="-6"/>
                <w:sz w:val="26"/>
                <w:szCs w:val="26"/>
                <w:cs/>
                <w:lang w:val="en-US"/>
              </w:rPr>
              <w:t xml:space="preserve">   จากการดำเนินงานที่ยกเลิก</w:t>
            </w:r>
            <w:r w:rsidRPr="00E673DB">
              <w:rPr>
                <w:rFonts w:ascii="Browallia New" w:eastAsia="PSLChalalaiClassicas" w:hAnsi="Browallia New" w:cs="Browallia New"/>
                <w:spacing w:val="-6"/>
                <w:sz w:val="26"/>
                <w:szCs w:val="26"/>
                <w:lang w:val="en-US"/>
              </w:rPr>
              <w:t xml:space="preserve"> </w:t>
            </w:r>
            <w:r w:rsidRPr="00E673DB">
              <w:rPr>
                <w:rFonts w:ascii="Browallia New" w:eastAsia="PSLChalalaiClassicas" w:hAnsi="Browallia New" w:cs="Browallia New"/>
                <w:spacing w:val="-6"/>
                <w:sz w:val="26"/>
                <w:szCs w:val="26"/>
                <w:cs/>
                <w:lang w:val="en-US"/>
              </w:rPr>
              <w:t>(ล้านบาท)</w:t>
            </w:r>
          </w:p>
        </w:tc>
        <w:tc>
          <w:tcPr>
            <w:tcW w:w="1296" w:type="dxa"/>
            <w:tcBorders>
              <w:left w:val="nil"/>
              <w:bottom w:val="single" w:sz="4" w:space="0" w:color="auto"/>
              <w:right w:val="nil"/>
            </w:tcBorders>
            <w:vAlign w:val="bottom"/>
          </w:tcPr>
          <w:p w14:paraId="4218CE7E" w14:textId="1BF06784"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vAlign w:val="bottom"/>
          </w:tcPr>
          <w:p w14:paraId="4CB6A05F" w14:textId="70C00153"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shd w:val="clear" w:color="F2F2F2" w:fill="auto"/>
            <w:vAlign w:val="bottom"/>
          </w:tcPr>
          <w:p w14:paraId="15334C3C" w14:textId="0DD52754" w:rsidR="0019190F" w:rsidRPr="00E673DB" w:rsidRDefault="00105CCB" w:rsidP="0019190F">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729</w:t>
            </w:r>
          </w:p>
        </w:tc>
        <w:tc>
          <w:tcPr>
            <w:tcW w:w="1296" w:type="dxa"/>
            <w:tcBorders>
              <w:left w:val="nil"/>
              <w:bottom w:val="single" w:sz="4" w:space="0" w:color="auto"/>
              <w:right w:val="nil"/>
            </w:tcBorders>
            <w:vAlign w:val="bottom"/>
          </w:tcPr>
          <w:p w14:paraId="6C00469A" w14:textId="03FF2A5B" w:rsidR="0019190F" w:rsidRPr="00E673DB" w:rsidRDefault="00105CCB" w:rsidP="0019190F">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19190F"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824</w:t>
            </w:r>
          </w:p>
        </w:tc>
      </w:tr>
      <w:tr w:rsidR="0019190F" w:rsidRPr="00E673DB" w14:paraId="3902C04A" w14:textId="77777777" w:rsidTr="00105CCB">
        <w:tc>
          <w:tcPr>
            <w:tcW w:w="4277" w:type="dxa"/>
            <w:tcBorders>
              <w:top w:val="nil"/>
              <w:left w:val="nil"/>
              <w:bottom w:val="nil"/>
              <w:right w:val="nil"/>
            </w:tcBorders>
          </w:tcPr>
          <w:p w14:paraId="7091C039" w14:textId="77777777" w:rsidR="0019190F" w:rsidRPr="00E673DB" w:rsidRDefault="0019190F" w:rsidP="0019190F">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lang w:val="en-US"/>
              </w:rPr>
            </w:pPr>
            <w:r w:rsidRPr="00E673DB">
              <w:rPr>
                <w:rFonts w:ascii="Browallia New" w:eastAsia="PSLChalalaiClassicas" w:hAnsi="Browallia New" w:cs="Browallia New"/>
                <w:spacing w:val="-6"/>
                <w:sz w:val="26"/>
                <w:szCs w:val="26"/>
                <w:cs/>
                <w:lang w:val="en-US"/>
              </w:rPr>
              <w:t>รวมกำไรต่อหุ้นขั้นพื้นฐานส่วนที่เป็นของ</w:t>
            </w:r>
          </w:p>
          <w:p w14:paraId="32C2E70A" w14:textId="228847EA" w:rsidR="0019190F" w:rsidRPr="00E673DB" w:rsidRDefault="0019190F" w:rsidP="0019190F">
            <w:pPr>
              <w:tabs>
                <w:tab w:val="right" w:pos="9360"/>
                <w:tab w:val="right" w:pos="9540"/>
                <w:tab w:val="right" w:pos="11430"/>
                <w:tab w:val="right" w:pos="13320"/>
                <w:tab w:val="right" w:pos="14400"/>
                <w:tab w:val="right" w:pos="14760"/>
              </w:tabs>
              <w:ind w:left="-105"/>
              <w:rPr>
                <w:rFonts w:ascii="Browallia New" w:eastAsia="PSLChalalaiClassicas" w:hAnsi="Browallia New" w:cs="Browallia New"/>
                <w:spacing w:val="-6"/>
                <w:sz w:val="26"/>
                <w:szCs w:val="26"/>
                <w:cs/>
              </w:rPr>
            </w:pPr>
            <w:r w:rsidRPr="00E673DB">
              <w:rPr>
                <w:rFonts w:ascii="Browallia New" w:eastAsia="PSLChalalaiClassicas" w:hAnsi="Browallia New" w:cs="Browallia New"/>
                <w:spacing w:val="-6"/>
                <w:sz w:val="26"/>
                <w:szCs w:val="26"/>
                <w:cs/>
                <w:lang w:val="en-US"/>
              </w:rPr>
              <w:t xml:space="preserve">   ผู้ถือหุ้นสามัญของบริษัท</w:t>
            </w:r>
          </w:p>
        </w:tc>
        <w:tc>
          <w:tcPr>
            <w:tcW w:w="1296" w:type="dxa"/>
            <w:tcBorders>
              <w:top w:val="single" w:sz="4" w:space="0" w:color="auto"/>
              <w:left w:val="nil"/>
              <w:bottom w:val="single" w:sz="4" w:space="0" w:color="auto"/>
              <w:right w:val="nil"/>
            </w:tcBorders>
            <w:vAlign w:val="bottom"/>
          </w:tcPr>
          <w:p w14:paraId="7A264717" w14:textId="36D39CD3"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857</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bottom"/>
          </w:tcPr>
          <w:p w14:paraId="2982431B" w14:textId="136A4A72"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w:t>
            </w:r>
            <w:r w:rsidRPr="00E673DB">
              <w:rPr>
                <w:rFonts w:ascii="Browallia New" w:eastAsia="Courier New" w:hAnsi="Browallia New" w:cs="Browallia New"/>
                <w:sz w:val="26"/>
                <w:szCs w:val="26"/>
                <w:lang w:val="en-US"/>
              </w:rPr>
              <w:t>,</w:t>
            </w:r>
            <w:r w:rsidR="00105CCB" w:rsidRPr="00105CCB">
              <w:rPr>
                <w:rFonts w:ascii="Browallia New" w:eastAsia="Courier New" w:hAnsi="Browallia New" w:cs="Browallia New"/>
                <w:sz w:val="26"/>
                <w:szCs w:val="26"/>
              </w:rPr>
              <w:t>630</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shd w:val="clear" w:color="F2F2F2" w:fill="auto"/>
            <w:vAlign w:val="bottom"/>
          </w:tcPr>
          <w:p w14:paraId="05551F21" w14:textId="00A8A85A"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034</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bottom"/>
          </w:tcPr>
          <w:p w14:paraId="2D97F0EF" w14:textId="07CF20E8"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953</w:t>
            </w:r>
            <w:r w:rsidRPr="00E673DB">
              <w:rPr>
                <w:rFonts w:ascii="Browallia New" w:eastAsia="Courier New" w:hAnsi="Browallia New" w:cs="Browallia New"/>
                <w:sz w:val="26"/>
                <w:szCs w:val="26"/>
              </w:rPr>
              <w:t>)</w:t>
            </w:r>
          </w:p>
        </w:tc>
      </w:tr>
      <w:tr w:rsidR="00FB16A3" w:rsidRPr="00E673DB" w14:paraId="22AFF1A6" w14:textId="77777777" w:rsidTr="00105CCB">
        <w:tc>
          <w:tcPr>
            <w:tcW w:w="4277" w:type="dxa"/>
            <w:tcBorders>
              <w:top w:val="nil"/>
              <w:left w:val="nil"/>
              <w:bottom w:val="nil"/>
              <w:right w:val="nil"/>
            </w:tcBorders>
          </w:tcPr>
          <w:p w14:paraId="3AB8BCEF" w14:textId="77777777" w:rsidR="00FB16A3" w:rsidRPr="00E673DB" w:rsidRDefault="00FB16A3" w:rsidP="0023564C">
            <w:pPr>
              <w:tabs>
                <w:tab w:val="right" w:pos="9360"/>
                <w:tab w:val="right" w:pos="9540"/>
                <w:tab w:val="right" w:pos="11430"/>
                <w:tab w:val="right" w:pos="13320"/>
                <w:tab w:val="right" w:pos="14400"/>
                <w:tab w:val="right" w:pos="14760"/>
              </w:tabs>
              <w:ind w:left="-105" w:right="-75"/>
              <w:rPr>
                <w:rFonts w:ascii="Browallia New" w:eastAsia="PSLChalalaiClassicas" w:hAnsi="Browallia New" w:cs="Browallia New"/>
                <w:spacing w:val="-6"/>
                <w:sz w:val="26"/>
                <w:szCs w:val="26"/>
                <w:cs/>
                <w:lang w:val="en-US"/>
              </w:rPr>
            </w:pPr>
          </w:p>
        </w:tc>
        <w:tc>
          <w:tcPr>
            <w:tcW w:w="1296" w:type="dxa"/>
            <w:tcBorders>
              <w:top w:val="single" w:sz="4" w:space="0" w:color="auto"/>
              <w:left w:val="nil"/>
              <w:right w:val="nil"/>
            </w:tcBorders>
            <w:vAlign w:val="bottom"/>
          </w:tcPr>
          <w:p w14:paraId="5C34F623" w14:textId="77777777" w:rsidR="00FB16A3" w:rsidRPr="00E673DB" w:rsidRDefault="00FB16A3"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bottom"/>
          </w:tcPr>
          <w:p w14:paraId="76D38A55" w14:textId="77777777" w:rsidR="00FB16A3" w:rsidRPr="00E673DB" w:rsidRDefault="00FB16A3"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shd w:val="clear" w:color="F2F2F2" w:fill="auto"/>
            <w:vAlign w:val="bottom"/>
          </w:tcPr>
          <w:p w14:paraId="2C6ED51E" w14:textId="77777777" w:rsidR="00FB16A3" w:rsidRPr="00E673DB" w:rsidRDefault="00FB16A3" w:rsidP="00132A14">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vAlign w:val="bottom"/>
          </w:tcPr>
          <w:p w14:paraId="32F2ABA7" w14:textId="77777777" w:rsidR="00FB16A3" w:rsidRPr="00E673DB" w:rsidRDefault="00FB16A3" w:rsidP="00132A14">
            <w:pPr>
              <w:ind w:right="-72"/>
              <w:jc w:val="right"/>
              <w:rPr>
                <w:rFonts w:ascii="Browallia New" w:eastAsia="Courier New" w:hAnsi="Browallia New" w:cs="Browallia New"/>
                <w:sz w:val="26"/>
                <w:szCs w:val="26"/>
              </w:rPr>
            </w:pPr>
          </w:p>
        </w:tc>
      </w:tr>
      <w:tr w:rsidR="00925117" w:rsidRPr="00E673DB" w14:paraId="4B895951" w14:textId="77777777" w:rsidTr="00105CCB">
        <w:tc>
          <w:tcPr>
            <w:tcW w:w="4277" w:type="dxa"/>
            <w:tcBorders>
              <w:top w:val="nil"/>
              <w:left w:val="nil"/>
              <w:bottom w:val="nil"/>
              <w:right w:val="nil"/>
            </w:tcBorders>
          </w:tcPr>
          <w:p w14:paraId="4B9A37C4" w14:textId="47FEB70F" w:rsidR="00925117" w:rsidRPr="00E673DB" w:rsidRDefault="00925117" w:rsidP="0023564C">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z w:val="28"/>
                <w:szCs w:val="28"/>
                <w:cs/>
              </w:rPr>
            </w:pPr>
            <w:r w:rsidRPr="00E673DB">
              <w:rPr>
                <w:rFonts w:ascii="Browallia New" w:eastAsia="PSLChalalaiClassicas" w:hAnsi="Browallia New" w:cs="Browallia New"/>
                <w:spacing w:val="-6"/>
                <w:sz w:val="26"/>
                <w:szCs w:val="26"/>
                <w:cs/>
                <w:lang w:val="en-US"/>
              </w:rPr>
              <w:t>จำนวนหุ้นสามัญ</w:t>
            </w:r>
            <w:r w:rsidR="00324D59" w:rsidRPr="00E673DB">
              <w:rPr>
                <w:rFonts w:ascii="Browallia New" w:eastAsia="PSLChalalaiClassicas" w:hAnsi="Browallia New" w:cs="Browallia New"/>
                <w:spacing w:val="-6"/>
                <w:sz w:val="26"/>
                <w:szCs w:val="26"/>
                <w:cs/>
                <w:lang w:val="en-US"/>
              </w:rPr>
              <w:t>ถัวเฉลี่ยถ่วงน้ำหนัก</w:t>
            </w:r>
            <w:r w:rsidRPr="00E673DB">
              <w:rPr>
                <w:rFonts w:ascii="Browallia New" w:eastAsia="PSLChalalaiClassicas" w:hAnsi="Browallia New" w:cs="Browallia New"/>
                <w:spacing w:val="-6"/>
                <w:sz w:val="26"/>
                <w:szCs w:val="26"/>
                <w:cs/>
                <w:lang w:val="en-US"/>
              </w:rPr>
              <w:t xml:space="preserve"> (ล้านหุ้น)</w:t>
            </w:r>
          </w:p>
        </w:tc>
        <w:tc>
          <w:tcPr>
            <w:tcW w:w="1296" w:type="dxa"/>
            <w:tcBorders>
              <w:left w:val="nil"/>
              <w:right w:val="nil"/>
            </w:tcBorders>
            <w:vAlign w:val="bottom"/>
          </w:tcPr>
          <w:p w14:paraId="765A2AAC" w14:textId="50B421AB" w:rsidR="00925117" w:rsidRPr="00E673DB" w:rsidRDefault="00105CCB" w:rsidP="00925117">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324D5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221</w:t>
            </w:r>
          </w:p>
        </w:tc>
        <w:tc>
          <w:tcPr>
            <w:tcW w:w="1296" w:type="dxa"/>
            <w:tcBorders>
              <w:left w:val="nil"/>
              <w:right w:val="nil"/>
            </w:tcBorders>
            <w:vAlign w:val="bottom"/>
          </w:tcPr>
          <w:p w14:paraId="7C240BD5" w14:textId="4D314539" w:rsidR="00925117" w:rsidRPr="00E673DB" w:rsidRDefault="00105CCB" w:rsidP="00925117">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324D5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645</w:t>
            </w:r>
          </w:p>
        </w:tc>
        <w:tc>
          <w:tcPr>
            <w:tcW w:w="1296" w:type="dxa"/>
            <w:tcBorders>
              <w:left w:val="nil"/>
              <w:right w:val="nil"/>
            </w:tcBorders>
            <w:shd w:val="clear" w:color="F2F2F2" w:fill="auto"/>
            <w:vAlign w:val="bottom"/>
          </w:tcPr>
          <w:p w14:paraId="0DE6D442" w14:textId="278AA5EE" w:rsidR="00925117" w:rsidRPr="00E673DB" w:rsidRDefault="00105CCB" w:rsidP="00925117">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324D5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221</w:t>
            </w:r>
          </w:p>
        </w:tc>
        <w:tc>
          <w:tcPr>
            <w:tcW w:w="1296" w:type="dxa"/>
            <w:tcBorders>
              <w:left w:val="nil"/>
              <w:right w:val="nil"/>
            </w:tcBorders>
            <w:vAlign w:val="bottom"/>
          </w:tcPr>
          <w:p w14:paraId="6B698E6A" w14:textId="18B22741" w:rsidR="00925117" w:rsidRPr="00E673DB" w:rsidRDefault="00105CCB" w:rsidP="00925117">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324D59"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645</w:t>
            </w:r>
          </w:p>
        </w:tc>
      </w:tr>
      <w:tr w:rsidR="00900EAD" w:rsidRPr="00E673DB" w14:paraId="38A029FB" w14:textId="77777777" w:rsidTr="00105CCB">
        <w:tc>
          <w:tcPr>
            <w:tcW w:w="4277" w:type="dxa"/>
            <w:tcBorders>
              <w:top w:val="nil"/>
              <w:left w:val="nil"/>
              <w:bottom w:val="nil"/>
              <w:right w:val="nil"/>
            </w:tcBorders>
          </w:tcPr>
          <w:p w14:paraId="3D3AC76A" w14:textId="77777777" w:rsidR="00900EAD" w:rsidRPr="00E673DB" w:rsidRDefault="00900EAD" w:rsidP="0023564C">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z w:val="28"/>
                <w:szCs w:val="28"/>
              </w:rPr>
            </w:pPr>
            <w:r w:rsidRPr="00E673DB">
              <w:rPr>
                <w:rFonts w:ascii="Browallia New" w:eastAsia="PSLChalalaiClassicas" w:hAnsi="Browallia New" w:cs="Browallia New"/>
                <w:sz w:val="28"/>
                <w:szCs w:val="28"/>
                <w:cs/>
              </w:rPr>
              <w:t>จำนวนหุ้นสามัญจากใบสำคัญแสดงสิทธิซื้อ</w:t>
            </w:r>
          </w:p>
          <w:p w14:paraId="0692CB71" w14:textId="1300F105" w:rsidR="00900EAD" w:rsidRPr="00E673DB" w:rsidRDefault="00900EAD" w:rsidP="0023564C">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pacing w:val="-6"/>
                <w:sz w:val="26"/>
                <w:szCs w:val="26"/>
                <w:cs/>
                <w:lang w:val="en-US"/>
              </w:rPr>
            </w:pPr>
            <w:r w:rsidRPr="00E673DB">
              <w:rPr>
                <w:rFonts w:ascii="Browallia New" w:eastAsia="PSLChalalaiClassicas" w:hAnsi="Browallia New" w:cs="Browallia New"/>
                <w:sz w:val="28"/>
                <w:szCs w:val="28"/>
                <w:cs/>
              </w:rPr>
              <w:t xml:space="preserve">   หุ้นสามัญ (ล้านหุ้น)</w:t>
            </w:r>
          </w:p>
        </w:tc>
        <w:tc>
          <w:tcPr>
            <w:tcW w:w="1296" w:type="dxa"/>
            <w:tcBorders>
              <w:left w:val="nil"/>
              <w:bottom w:val="single" w:sz="4" w:space="0" w:color="auto"/>
              <w:right w:val="nil"/>
            </w:tcBorders>
            <w:vAlign w:val="bottom"/>
          </w:tcPr>
          <w:p w14:paraId="489355C3" w14:textId="5A7A17BE" w:rsidR="00900EAD" w:rsidRPr="00E673DB" w:rsidRDefault="00900EAD" w:rsidP="00324D59">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vAlign w:val="bottom"/>
          </w:tcPr>
          <w:p w14:paraId="574DFE05" w14:textId="18EDB0A3" w:rsidR="00900EAD" w:rsidRPr="00E673DB" w:rsidRDefault="00900EAD" w:rsidP="00324D59">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shd w:val="clear" w:color="F2F2F2" w:fill="auto"/>
            <w:vAlign w:val="bottom"/>
          </w:tcPr>
          <w:p w14:paraId="6616DA09" w14:textId="719E242B" w:rsidR="00900EAD" w:rsidRPr="00E673DB" w:rsidRDefault="00900EAD" w:rsidP="00324D59">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vAlign w:val="bottom"/>
          </w:tcPr>
          <w:p w14:paraId="15B76B68" w14:textId="5ADE8659" w:rsidR="00900EAD" w:rsidRPr="00E673DB" w:rsidRDefault="00900EAD" w:rsidP="00324D59">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r>
      <w:tr w:rsidR="00005226" w:rsidRPr="00E673DB" w14:paraId="0FBA506A" w14:textId="77777777" w:rsidTr="00105CCB">
        <w:tc>
          <w:tcPr>
            <w:tcW w:w="4277" w:type="dxa"/>
            <w:tcBorders>
              <w:top w:val="nil"/>
              <w:left w:val="nil"/>
              <w:bottom w:val="nil"/>
              <w:right w:val="nil"/>
            </w:tcBorders>
          </w:tcPr>
          <w:p w14:paraId="44D232C3" w14:textId="7A50D346" w:rsidR="00005226" w:rsidRPr="00E673DB" w:rsidRDefault="00005226" w:rsidP="0023564C">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z w:val="28"/>
                <w:szCs w:val="28"/>
                <w:cs/>
              </w:rPr>
            </w:pPr>
            <w:r w:rsidRPr="00E673DB">
              <w:rPr>
                <w:rFonts w:ascii="Browallia New" w:eastAsia="PSLChalalaiClassicas" w:hAnsi="Browallia New" w:cs="Browallia New"/>
                <w:sz w:val="28"/>
                <w:szCs w:val="28"/>
                <w:cs/>
              </w:rPr>
              <w:t>จำนวนหุ้นสามัญเทียบเท่าปรับลด (ล้านหุ้น)</w:t>
            </w:r>
          </w:p>
        </w:tc>
        <w:tc>
          <w:tcPr>
            <w:tcW w:w="1296" w:type="dxa"/>
            <w:tcBorders>
              <w:top w:val="single" w:sz="4" w:space="0" w:color="auto"/>
              <w:left w:val="nil"/>
              <w:bottom w:val="single" w:sz="4" w:space="0" w:color="auto"/>
              <w:right w:val="nil"/>
            </w:tcBorders>
            <w:vAlign w:val="bottom"/>
          </w:tcPr>
          <w:p w14:paraId="4EF23928" w14:textId="2CB2F98F" w:rsidR="00005226" w:rsidRPr="00E673DB" w:rsidRDefault="00105CCB" w:rsidP="00005226">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00522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221</w:t>
            </w:r>
          </w:p>
        </w:tc>
        <w:tc>
          <w:tcPr>
            <w:tcW w:w="1296" w:type="dxa"/>
            <w:tcBorders>
              <w:top w:val="single" w:sz="4" w:space="0" w:color="auto"/>
              <w:left w:val="nil"/>
              <w:bottom w:val="single" w:sz="4" w:space="0" w:color="auto"/>
              <w:right w:val="nil"/>
            </w:tcBorders>
            <w:vAlign w:val="bottom"/>
          </w:tcPr>
          <w:p w14:paraId="3D8796F6" w14:textId="4BC86318" w:rsidR="00005226" w:rsidRPr="00E673DB" w:rsidRDefault="00105CCB" w:rsidP="00005226">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00522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645</w:t>
            </w:r>
          </w:p>
        </w:tc>
        <w:tc>
          <w:tcPr>
            <w:tcW w:w="1296" w:type="dxa"/>
            <w:tcBorders>
              <w:top w:val="single" w:sz="4" w:space="0" w:color="auto"/>
              <w:left w:val="nil"/>
              <w:bottom w:val="single" w:sz="4" w:space="0" w:color="auto"/>
              <w:right w:val="nil"/>
            </w:tcBorders>
            <w:shd w:val="clear" w:color="F2F2F2" w:fill="auto"/>
            <w:vAlign w:val="bottom"/>
          </w:tcPr>
          <w:p w14:paraId="15B736A2" w14:textId="0C1F1E9B" w:rsidR="00005226" w:rsidRPr="00E673DB" w:rsidRDefault="00105CCB" w:rsidP="00005226">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00522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221</w:t>
            </w:r>
          </w:p>
        </w:tc>
        <w:tc>
          <w:tcPr>
            <w:tcW w:w="1296" w:type="dxa"/>
            <w:tcBorders>
              <w:top w:val="single" w:sz="4" w:space="0" w:color="auto"/>
              <w:left w:val="nil"/>
              <w:bottom w:val="single" w:sz="4" w:space="0" w:color="auto"/>
              <w:right w:val="nil"/>
            </w:tcBorders>
            <w:vAlign w:val="bottom"/>
          </w:tcPr>
          <w:p w14:paraId="30B7A178" w14:textId="30DE9454" w:rsidR="00005226" w:rsidRPr="00E673DB" w:rsidRDefault="00105CCB" w:rsidP="00005226">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4</w:t>
            </w:r>
            <w:r w:rsidR="0000522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645</w:t>
            </w:r>
          </w:p>
        </w:tc>
      </w:tr>
      <w:tr w:rsidR="0023564C" w:rsidRPr="00E673DB" w14:paraId="5ADA10EA" w14:textId="77777777" w:rsidTr="00105CCB">
        <w:tc>
          <w:tcPr>
            <w:tcW w:w="4277" w:type="dxa"/>
            <w:tcBorders>
              <w:top w:val="nil"/>
              <w:left w:val="nil"/>
              <w:bottom w:val="nil"/>
              <w:right w:val="nil"/>
            </w:tcBorders>
          </w:tcPr>
          <w:p w14:paraId="2A171DC0" w14:textId="77777777" w:rsidR="0023564C" w:rsidRPr="00E673DB" w:rsidRDefault="0023564C" w:rsidP="0023564C">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pacing w:val="-6"/>
                <w:sz w:val="26"/>
                <w:szCs w:val="26"/>
                <w:cs/>
                <w:lang w:val="en-US"/>
              </w:rPr>
            </w:pPr>
          </w:p>
        </w:tc>
        <w:tc>
          <w:tcPr>
            <w:tcW w:w="1296" w:type="dxa"/>
            <w:tcBorders>
              <w:top w:val="single" w:sz="4" w:space="0" w:color="auto"/>
              <w:left w:val="nil"/>
              <w:right w:val="nil"/>
            </w:tcBorders>
          </w:tcPr>
          <w:p w14:paraId="53DD097E" w14:textId="77777777" w:rsidR="0023564C" w:rsidRPr="00E673DB" w:rsidRDefault="0023564C" w:rsidP="002E15BF">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61C21032" w14:textId="77777777" w:rsidR="0023564C" w:rsidRPr="00E673DB" w:rsidRDefault="0023564C" w:rsidP="002E15BF">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shd w:val="clear" w:color="F2F2F2" w:fill="auto"/>
          </w:tcPr>
          <w:p w14:paraId="6CF43DCE" w14:textId="77777777" w:rsidR="0023564C" w:rsidRPr="00E673DB" w:rsidRDefault="0023564C" w:rsidP="002E15BF">
            <w:pPr>
              <w:ind w:right="-72"/>
              <w:jc w:val="right"/>
              <w:rPr>
                <w:rFonts w:ascii="Browallia New" w:eastAsia="Courier New" w:hAnsi="Browallia New" w:cs="Browallia New"/>
                <w:sz w:val="26"/>
                <w:szCs w:val="26"/>
              </w:rPr>
            </w:pPr>
          </w:p>
        </w:tc>
        <w:tc>
          <w:tcPr>
            <w:tcW w:w="1296" w:type="dxa"/>
            <w:tcBorders>
              <w:top w:val="single" w:sz="4" w:space="0" w:color="auto"/>
              <w:left w:val="nil"/>
              <w:right w:val="nil"/>
            </w:tcBorders>
          </w:tcPr>
          <w:p w14:paraId="70F3FA66" w14:textId="77777777" w:rsidR="0023564C" w:rsidRPr="00E673DB" w:rsidRDefault="0023564C" w:rsidP="002E15BF">
            <w:pPr>
              <w:ind w:right="-72"/>
              <w:jc w:val="right"/>
              <w:rPr>
                <w:rFonts w:ascii="Browallia New" w:eastAsia="Courier New" w:hAnsi="Browallia New" w:cs="Browallia New"/>
                <w:sz w:val="26"/>
                <w:szCs w:val="26"/>
              </w:rPr>
            </w:pPr>
          </w:p>
        </w:tc>
      </w:tr>
      <w:tr w:rsidR="0023564C" w:rsidRPr="00E673DB" w14:paraId="7B94E7A2" w14:textId="77777777" w:rsidTr="00105CCB">
        <w:tc>
          <w:tcPr>
            <w:tcW w:w="4277" w:type="dxa"/>
            <w:tcBorders>
              <w:top w:val="nil"/>
              <w:left w:val="nil"/>
              <w:bottom w:val="nil"/>
              <w:right w:val="nil"/>
            </w:tcBorders>
          </w:tcPr>
          <w:p w14:paraId="1E065FF7" w14:textId="6A078775" w:rsidR="0023564C" w:rsidRPr="00E673DB" w:rsidRDefault="0023564C" w:rsidP="0023564C">
            <w:pPr>
              <w:tabs>
                <w:tab w:val="right" w:pos="9360"/>
                <w:tab w:val="right" w:pos="9540"/>
                <w:tab w:val="right" w:pos="11430"/>
                <w:tab w:val="right" w:pos="13320"/>
                <w:tab w:val="right" w:pos="14400"/>
                <w:tab w:val="right" w:pos="14760"/>
              </w:tabs>
              <w:ind w:left="-105" w:right="-70"/>
              <w:jc w:val="thaiDistribute"/>
              <w:rPr>
                <w:rFonts w:ascii="Browallia New" w:eastAsia="PSLChalalaiClassicas" w:hAnsi="Browallia New" w:cs="Browallia New"/>
                <w:b/>
                <w:bCs/>
                <w:spacing w:val="-4"/>
                <w:sz w:val="26"/>
                <w:szCs w:val="26"/>
                <w:cs/>
                <w:lang w:val="en-US"/>
              </w:rPr>
            </w:pPr>
            <w:r w:rsidRPr="00E673DB">
              <w:rPr>
                <w:rFonts w:ascii="Browallia New" w:eastAsia="PSLChalalaiClassicas" w:hAnsi="Browallia New" w:cs="Browallia New"/>
                <w:b/>
                <w:bCs/>
                <w:spacing w:val="-4"/>
                <w:sz w:val="26"/>
                <w:szCs w:val="26"/>
                <w:cs/>
                <w:lang w:val="en-US"/>
              </w:rPr>
              <w:t xml:space="preserve">ขาดทุนต่อหุ้นตามส่วนการดำเนินงาน </w:t>
            </w:r>
            <w:r w:rsidRPr="00E673DB">
              <w:rPr>
                <w:rFonts w:ascii="Browallia New" w:eastAsia="PSLChalalaiClassicas" w:hAnsi="Browallia New" w:cs="Browallia New"/>
                <w:b/>
                <w:bCs/>
                <w:spacing w:val="-4"/>
                <w:sz w:val="26"/>
                <w:szCs w:val="26"/>
              </w:rPr>
              <w:t>(</w:t>
            </w:r>
            <w:r w:rsidRPr="00E673DB">
              <w:rPr>
                <w:rFonts w:ascii="Browallia New" w:eastAsia="PSLChalalaiClassicas" w:hAnsi="Browallia New" w:cs="Browallia New"/>
                <w:b/>
                <w:bCs/>
                <w:spacing w:val="-4"/>
                <w:sz w:val="26"/>
                <w:szCs w:val="26"/>
                <w:cs/>
              </w:rPr>
              <w:t>บาทต่อหุ้น)</w:t>
            </w:r>
          </w:p>
        </w:tc>
        <w:tc>
          <w:tcPr>
            <w:tcW w:w="1296" w:type="dxa"/>
            <w:tcBorders>
              <w:left w:val="nil"/>
              <w:right w:val="nil"/>
            </w:tcBorders>
          </w:tcPr>
          <w:p w14:paraId="759C5A6C" w14:textId="77777777" w:rsidR="0023564C" w:rsidRPr="00E673DB" w:rsidRDefault="0023564C" w:rsidP="002E15BF">
            <w:pPr>
              <w:ind w:right="-72"/>
              <w:jc w:val="right"/>
              <w:rPr>
                <w:rFonts w:ascii="Browallia New" w:eastAsia="Courier New" w:hAnsi="Browallia New" w:cs="Browallia New"/>
                <w:sz w:val="26"/>
                <w:szCs w:val="26"/>
              </w:rPr>
            </w:pPr>
          </w:p>
        </w:tc>
        <w:tc>
          <w:tcPr>
            <w:tcW w:w="1296" w:type="dxa"/>
            <w:tcBorders>
              <w:left w:val="nil"/>
              <w:right w:val="nil"/>
            </w:tcBorders>
          </w:tcPr>
          <w:p w14:paraId="0A45DD52" w14:textId="77777777" w:rsidR="0023564C" w:rsidRPr="00E673DB" w:rsidRDefault="0023564C" w:rsidP="002E15BF">
            <w:pPr>
              <w:ind w:right="-72"/>
              <w:jc w:val="right"/>
              <w:rPr>
                <w:rFonts w:ascii="Browallia New" w:eastAsia="Courier New" w:hAnsi="Browallia New" w:cs="Browallia New"/>
                <w:sz w:val="26"/>
                <w:szCs w:val="26"/>
              </w:rPr>
            </w:pPr>
          </w:p>
        </w:tc>
        <w:tc>
          <w:tcPr>
            <w:tcW w:w="1296" w:type="dxa"/>
            <w:tcBorders>
              <w:left w:val="nil"/>
              <w:right w:val="nil"/>
            </w:tcBorders>
            <w:shd w:val="clear" w:color="F2F2F2" w:fill="auto"/>
          </w:tcPr>
          <w:p w14:paraId="35483E79" w14:textId="77777777" w:rsidR="0023564C" w:rsidRPr="00E673DB" w:rsidRDefault="0023564C" w:rsidP="002E15BF">
            <w:pPr>
              <w:ind w:right="-72"/>
              <w:jc w:val="right"/>
              <w:rPr>
                <w:rFonts w:ascii="Browallia New" w:eastAsia="Courier New" w:hAnsi="Browallia New" w:cs="Browallia New"/>
                <w:sz w:val="26"/>
                <w:szCs w:val="26"/>
              </w:rPr>
            </w:pPr>
          </w:p>
        </w:tc>
        <w:tc>
          <w:tcPr>
            <w:tcW w:w="1296" w:type="dxa"/>
            <w:tcBorders>
              <w:left w:val="nil"/>
              <w:right w:val="nil"/>
            </w:tcBorders>
          </w:tcPr>
          <w:p w14:paraId="2F917DD4" w14:textId="77777777" w:rsidR="0023564C" w:rsidRPr="00E673DB" w:rsidRDefault="0023564C" w:rsidP="002E15BF">
            <w:pPr>
              <w:ind w:right="-72"/>
              <w:jc w:val="right"/>
              <w:rPr>
                <w:rFonts w:ascii="Browallia New" w:eastAsia="Courier New" w:hAnsi="Browallia New" w:cs="Browallia New"/>
                <w:sz w:val="26"/>
                <w:szCs w:val="26"/>
              </w:rPr>
            </w:pPr>
          </w:p>
        </w:tc>
      </w:tr>
      <w:tr w:rsidR="0019190F" w:rsidRPr="00E673DB" w14:paraId="44100419" w14:textId="77777777" w:rsidTr="00105CCB">
        <w:tc>
          <w:tcPr>
            <w:tcW w:w="4277" w:type="dxa"/>
            <w:tcBorders>
              <w:top w:val="nil"/>
              <w:left w:val="nil"/>
              <w:bottom w:val="nil"/>
              <w:right w:val="nil"/>
            </w:tcBorders>
          </w:tcPr>
          <w:p w14:paraId="2C10E64B" w14:textId="458F49B9" w:rsidR="0019190F" w:rsidRPr="00E673DB" w:rsidRDefault="0019190F" w:rsidP="0019190F">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z w:val="28"/>
                <w:szCs w:val="28"/>
                <w:cs/>
              </w:rPr>
            </w:pPr>
            <w:r w:rsidRPr="00E673DB">
              <w:rPr>
                <w:rFonts w:ascii="Browallia New" w:eastAsia="PSLChalalaiClassicas" w:hAnsi="Browallia New" w:cs="Browallia New"/>
                <w:spacing w:val="-6"/>
                <w:sz w:val="26"/>
                <w:szCs w:val="26"/>
                <w:cs/>
                <w:lang w:val="en-US"/>
              </w:rPr>
              <w:t xml:space="preserve">   จากการดำเนินงานต่อเนื่อง</w:t>
            </w:r>
            <w:r w:rsidRPr="00E673DB">
              <w:rPr>
                <w:rFonts w:ascii="Browallia New" w:eastAsia="PSLChalalaiClassicas" w:hAnsi="Browallia New" w:cs="Browallia New"/>
                <w:spacing w:val="-6"/>
                <w:sz w:val="26"/>
                <w:szCs w:val="26"/>
                <w:lang w:val="en-US"/>
              </w:rPr>
              <w:t xml:space="preserve"> </w:t>
            </w:r>
          </w:p>
        </w:tc>
        <w:tc>
          <w:tcPr>
            <w:tcW w:w="1296" w:type="dxa"/>
            <w:tcBorders>
              <w:left w:val="nil"/>
              <w:right w:val="nil"/>
            </w:tcBorders>
          </w:tcPr>
          <w:p w14:paraId="1F5FA769" w14:textId="2B3A005C"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67</w:t>
            </w:r>
            <w:r w:rsidRPr="00E673DB">
              <w:rPr>
                <w:rFonts w:ascii="Browallia New" w:eastAsia="Courier New" w:hAnsi="Browallia New" w:cs="Browallia New"/>
                <w:sz w:val="26"/>
                <w:szCs w:val="26"/>
              </w:rPr>
              <w:t>)</w:t>
            </w:r>
          </w:p>
        </w:tc>
        <w:tc>
          <w:tcPr>
            <w:tcW w:w="1296" w:type="dxa"/>
            <w:tcBorders>
              <w:left w:val="nil"/>
              <w:right w:val="nil"/>
            </w:tcBorders>
          </w:tcPr>
          <w:p w14:paraId="33A62AA8" w14:textId="3C396BAD"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00</w:t>
            </w:r>
            <w:r w:rsidRPr="00E673DB">
              <w:rPr>
                <w:rFonts w:ascii="Browallia New" w:eastAsia="Courier New" w:hAnsi="Browallia New" w:cs="Browallia New"/>
                <w:sz w:val="26"/>
                <w:szCs w:val="26"/>
              </w:rPr>
              <w:t>)</w:t>
            </w:r>
          </w:p>
        </w:tc>
        <w:tc>
          <w:tcPr>
            <w:tcW w:w="1296" w:type="dxa"/>
            <w:tcBorders>
              <w:left w:val="nil"/>
              <w:right w:val="nil"/>
            </w:tcBorders>
            <w:shd w:val="clear" w:color="F2F2F2" w:fill="auto"/>
          </w:tcPr>
          <w:p w14:paraId="08BF3BC3" w14:textId="31C47BFC"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42</w:t>
            </w:r>
            <w:r w:rsidRPr="00E673DB">
              <w:rPr>
                <w:rFonts w:ascii="Browallia New" w:eastAsia="Courier New" w:hAnsi="Browallia New" w:cs="Browallia New"/>
                <w:sz w:val="26"/>
                <w:szCs w:val="26"/>
              </w:rPr>
              <w:t>)</w:t>
            </w:r>
          </w:p>
        </w:tc>
        <w:tc>
          <w:tcPr>
            <w:tcW w:w="1296" w:type="dxa"/>
            <w:tcBorders>
              <w:left w:val="nil"/>
              <w:right w:val="nil"/>
            </w:tcBorders>
          </w:tcPr>
          <w:p w14:paraId="2B645B51" w14:textId="722A2C77"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97</w:t>
            </w:r>
            <w:r w:rsidRPr="00E673DB">
              <w:rPr>
                <w:rFonts w:ascii="Browallia New" w:eastAsia="Courier New" w:hAnsi="Browallia New" w:cs="Browallia New"/>
                <w:sz w:val="26"/>
                <w:szCs w:val="26"/>
              </w:rPr>
              <w:t>)</w:t>
            </w:r>
          </w:p>
        </w:tc>
      </w:tr>
      <w:tr w:rsidR="0019190F" w:rsidRPr="00E673DB" w14:paraId="4799EBEC" w14:textId="77777777" w:rsidTr="00105CCB">
        <w:tc>
          <w:tcPr>
            <w:tcW w:w="4277" w:type="dxa"/>
            <w:tcBorders>
              <w:top w:val="nil"/>
              <w:left w:val="nil"/>
              <w:bottom w:val="nil"/>
              <w:right w:val="nil"/>
            </w:tcBorders>
          </w:tcPr>
          <w:p w14:paraId="02D9AA0E" w14:textId="250C0936" w:rsidR="0019190F" w:rsidRPr="00E673DB" w:rsidRDefault="0019190F" w:rsidP="0019190F">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z w:val="28"/>
                <w:szCs w:val="28"/>
                <w:cs/>
              </w:rPr>
            </w:pPr>
            <w:r w:rsidRPr="00E673DB">
              <w:rPr>
                <w:rFonts w:ascii="Browallia New" w:eastAsia="PSLChalalaiClassicas" w:hAnsi="Browallia New" w:cs="Browallia New"/>
                <w:spacing w:val="-6"/>
                <w:sz w:val="26"/>
                <w:szCs w:val="26"/>
                <w:cs/>
                <w:lang w:val="en-US"/>
              </w:rPr>
              <w:t xml:space="preserve">   จากการดำเนินงานที่ยกเลิก</w:t>
            </w:r>
            <w:r w:rsidRPr="00E673DB">
              <w:rPr>
                <w:rFonts w:ascii="Browallia New" w:eastAsia="PSLChalalaiClassicas" w:hAnsi="Browallia New" w:cs="Browallia New"/>
                <w:spacing w:val="-6"/>
                <w:sz w:val="26"/>
                <w:szCs w:val="26"/>
                <w:lang w:val="en-US"/>
              </w:rPr>
              <w:t xml:space="preserve"> </w:t>
            </w:r>
          </w:p>
        </w:tc>
        <w:tc>
          <w:tcPr>
            <w:tcW w:w="1296" w:type="dxa"/>
            <w:tcBorders>
              <w:left w:val="nil"/>
              <w:bottom w:val="single" w:sz="4" w:space="0" w:color="auto"/>
              <w:right w:val="nil"/>
            </w:tcBorders>
            <w:vAlign w:val="center"/>
          </w:tcPr>
          <w:p w14:paraId="735D8A5D" w14:textId="471BD4C9"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vAlign w:val="center"/>
          </w:tcPr>
          <w:p w14:paraId="6692033A" w14:textId="11BF0494"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296" w:type="dxa"/>
            <w:tcBorders>
              <w:left w:val="nil"/>
              <w:bottom w:val="single" w:sz="4" w:space="0" w:color="auto"/>
              <w:right w:val="nil"/>
            </w:tcBorders>
            <w:shd w:val="clear" w:color="F2F2F2" w:fill="auto"/>
            <w:vAlign w:val="center"/>
          </w:tcPr>
          <w:p w14:paraId="0A92B924" w14:textId="3C9B1844" w:rsidR="0019190F" w:rsidRPr="00E673DB" w:rsidRDefault="00105CCB" w:rsidP="0019190F">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0</w:t>
            </w:r>
            <w:r w:rsidR="0019190F"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10</w:t>
            </w:r>
          </w:p>
        </w:tc>
        <w:tc>
          <w:tcPr>
            <w:tcW w:w="1296" w:type="dxa"/>
            <w:tcBorders>
              <w:left w:val="nil"/>
              <w:bottom w:val="single" w:sz="4" w:space="0" w:color="auto"/>
              <w:right w:val="nil"/>
            </w:tcBorders>
            <w:vAlign w:val="center"/>
          </w:tcPr>
          <w:p w14:paraId="39D5513A" w14:textId="22D4FDA8" w:rsidR="0019190F" w:rsidRPr="00E673DB" w:rsidRDefault="00105CCB" w:rsidP="0019190F">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0</w:t>
            </w:r>
            <w:r w:rsidR="0019190F"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39</w:t>
            </w:r>
          </w:p>
        </w:tc>
      </w:tr>
      <w:tr w:rsidR="0019190F" w:rsidRPr="00E673DB" w14:paraId="13DBE4DB" w14:textId="77777777" w:rsidTr="00105CCB">
        <w:tc>
          <w:tcPr>
            <w:tcW w:w="4277" w:type="dxa"/>
            <w:tcBorders>
              <w:top w:val="nil"/>
              <w:left w:val="nil"/>
              <w:bottom w:val="nil"/>
              <w:right w:val="nil"/>
            </w:tcBorders>
          </w:tcPr>
          <w:p w14:paraId="0D462C3D" w14:textId="0C13E974" w:rsidR="0019190F" w:rsidRPr="00E673DB" w:rsidRDefault="0019190F" w:rsidP="0019190F">
            <w:pPr>
              <w:tabs>
                <w:tab w:val="right" w:pos="9360"/>
                <w:tab w:val="right" w:pos="9540"/>
                <w:tab w:val="right" w:pos="11430"/>
                <w:tab w:val="right" w:pos="13320"/>
                <w:tab w:val="right" w:pos="14400"/>
                <w:tab w:val="right" w:pos="14760"/>
              </w:tabs>
              <w:ind w:left="-105" w:right="-70"/>
              <w:jc w:val="both"/>
              <w:rPr>
                <w:rFonts w:ascii="Browallia New" w:eastAsia="PSLChalalaiClassicas" w:hAnsi="Browallia New" w:cs="Browallia New"/>
                <w:spacing w:val="-6"/>
                <w:sz w:val="26"/>
                <w:szCs w:val="26"/>
                <w:cs/>
                <w:lang w:val="en-US"/>
              </w:rPr>
            </w:pPr>
            <w:r w:rsidRPr="00E673DB">
              <w:rPr>
                <w:rFonts w:ascii="Browallia New" w:eastAsia="PSLChalalaiClassicas" w:hAnsi="Browallia New" w:cs="Browallia New"/>
                <w:spacing w:val="-6"/>
                <w:sz w:val="26"/>
                <w:szCs w:val="26"/>
                <w:cs/>
              </w:rPr>
              <w:t xml:space="preserve">   รวมกำไร (ขาดทุน) ต่อหุ้นปรับลด (บาทต่อหุ้น)</w:t>
            </w:r>
          </w:p>
        </w:tc>
        <w:tc>
          <w:tcPr>
            <w:tcW w:w="1296" w:type="dxa"/>
            <w:tcBorders>
              <w:top w:val="single" w:sz="4" w:space="0" w:color="auto"/>
              <w:left w:val="nil"/>
              <w:bottom w:val="single" w:sz="4" w:space="0" w:color="auto"/>
              <w:right w:val="nil"/>
            </w:tcBorders>
            <w:vAlign w:val="center"/>
          </w:tcPr>
          <w:p w14:paraId="581BD74E" w14:textId="2285FF3A"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67</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center"/>
          </w:tcPr>
          <w:p w14:paraId="3F1FBF8D" w14:textId="58FF1F43"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1</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00</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shd w:val="clear" w:color="F2F2F2" w:fill="auto"/>
            <w:vAlign w:val="center"/>
          </w:tcPr>
          <w:p w14:paraId="4004537F" w14:textId="2A546F29"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0</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32</w:t>
            </w:r>
            <w:r w:rsidRPr="00E673DB">
              <w:rPr>
                <w:rFonts w:ascii="Browallia New" w:eastAsia="Courier New" w:hAnsi="Browallia New" w:cs="Browallia New"/>
                <w:sz w:val="26"/>
                <w:szCs w:val="26"/>
              </w:rPr>
              <w:t>)</w:t>
            </w:r>
          </w:p>
        </w:tc>
        <w:tc>
          <w:tcPr>
            <w:tcW w:w="1296" w:type="dxa"/>
            <w:tcBorders>
              <w:top w:val="single" w:sz="4" w:space="0" w:color="auto"/>
              <w:left w:val="nil"/>
              <w:bottom w:val="single" w:sz="4" w:space="0" w:color="auto"/>
              <w:right w:val="nil"/>
            </w:tcBorders>
            <w:vAlign w:val="center"/>
          </w:tcPr>
          <w:p w14:paraId="01040FB9" w14:textId="3B386C2D" w:rsidR="0019190F" w:rsidRPr="00E673DB" w:rsidRDefault="0019190F" w:rsidP="0019190F">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2</w:t>
            </w:r>
            <w:r w:rsidRPr="00E673DB">
              <w:rPr>
                <w:rFonts w:ascii="Browallia New" w:eastAsia="Courier New" w:hAnsi="Browallia New" w:cs="Browallia New"/>
                <w:sz w:val="26"/>
                <w:szCs w:val="26"/>
              </w:rPr>
              <w:t>.</w:t>
            </w:r>
            <w:r w:rsidR="00105CCB" w:rsidRPr="00105CCB">
              <w:rPr>
                <w:rFonts w:ascii="Browallia New" w:eastAsia="Courier New" w:hAnsi="Browallia New" w:cs="Browallia New"/>
                <w:sz w:val="26"/>
                <w:szCs w:val="26"/>
              </w:rPr>
              <w:t>58</w:t>
            </w:r>
            <w:r w:rsidRPr="00E673DB">
              <w:rPr>
                <w:rFonts w:ascii="Browallia New" w:eastAsia="Courier New" w:hAnsi="Browallia New" w:cs="Browallia New"/>
                <w:sz w:val="26"/>
                <w:szCs w:val="26"/>
              </w:rPr>
              <w:t>)</w:t>
            </w:r>
          </w:p>
        </w:tc>
      </w:tr>
    </w:tbl>
    <w:p w14:paraId="25F827A4" w14:textId="77777777" w:rsidR="00F37729" w:rsidRPr="00E673DB" w:rsidRDefault="00F37729" w:rsidP="00642B46">
      <w:pPr>
        <w:jc w:val="thaiDistribute"/>
        <w:rPr>
          <w:rFonts w:ascii="Browallia New" w:hAnsi="Browallia New" w:cs="Browallia New"/>
          <w:sz w:val="26"/>
          <w:szCs w:val="26"/>
        </w:rPr>
      </w:pPr>
    </w:p>
    <w:p w14:paraId="076AD642" w14:textId="6CD7A23F" w:rsidR="00A50F28" w:rsidRPr="00E673DB" w:rsidRDefault="009E6057" w:rsidP="005054C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GB"/>
        </w:rPr>
      </w:pPr>
      <w:r w:rsidRPr="00E673DB">
        <w:rPr>
          <w:rFonts w:ascii="Browallia New" w:eastAsia="Arial Unicode MS" w:hAnsi="Browallia New" w:cs="Browallia New"/>
          <w:b w:val="0"/>
          <w:bCs w:val="0"/>
          <w:spacing w:val="0"/>
          <w:sz w:val="26"/>
          <w:szCs w:val="26"/>
          <w:cs/>
          <w:lang w:val="en-GB"/>
        </w:rPr>
        <w:t xml:space="preserve">การคำนวณกำไรต่อหุ้นสำหรับปี พ.ศ. </w:t>
      </w:r>
      <w:r w:rsidR="00105CCB" w:rsidRPr="00105CCB">
        <w:rPr>
          <w:rFonts w:ascii="Browallia New" w:eastAsia="Arial Unicode MS" w:hAnsi="Browallia New" w:cs="Browallia New"/>
          <w:b w:val="0"/>
          <w:bCs w:val="0"/>
          <w:spacing w:val="0"/>
          <w:sz w:val="26"/>
          <w:szCs w:val="26"/>
          <w:lang w:val="en-GB"/>
        </w:rPr>
        <w:t>2567</w:t>
      </w:r>
      <w:r w:rsidRPr="00E673DB">
        <w:rPr>
          <w:rFonts w:ascii="Browallia New" w:eastAsia="Arial Unicode MS" w:hAnsi="Browallia New" w:cs="Browallia New"/>
          <w:b w:val="0"/>
          <w:bCs w:val="0"/>
          <w:spacing w:val="0"/>
          <w:sz w:val="26"/>
          <w:szCs w:val="26"/>
          <w:cs/>
          <w:lang w:val="en-GB"/>
        </w:rPr>
        <w:t xml:space="preserve"> ของกลุ่มกิจการและบริษัทได้รับการปรับปรุงเนื่องจากบริษัทได้ออกหุ้นสามัญเพิ่มทุน</w:t>
      </w:r>
      <w:r w:rsidR="00105CCB">
        <w:rPr>
          <w:rFonts w:ascii="Browallia New" w:eastAsia="Arial Unicode MS" w:hAnsi="Browallia New" w:cs="Browallia New"/>
          <w:b w:val="0"/>
          <w:bCs w:val="0"/>
          <w:spacing w:val="0"/>
          <w:sz w:val="26"/>
          <w:szCs w:val="26"/>
          <w:cs/>
          <w:lang w:val="en-GB"/>
        </w:rPr>
        <w:br/>
      </w:r>
      <w:r w:rsidRPr="00E673DB">
        <w:rPr>
          <w:rFonts w:ascii="Browallia New" w:eastAsia="Arial Unicode MS" w:hAnsi="Browallia New" w:cs="Browallia New"/>
          <w:b w:val="0"/>
          <w:bCs w:val="0"/>
          <w:spacing w:val="0"/>
          <w:sz w:val="26"/>
          <w:szCs w:val="26"/>
          <w:cs/>
          <w:lang w:val="en-GB"/>
        </w:rPr>
        <w:t>เพื่อเสนอขายให้แก่ผู้ถือหุ้นเดิมตามสัดส่วนการถือหุ้น (</w:t>
      </w:r>
      <w:r w:rsidRPr="00E673DB">
        <w:rPr>
          <w:rFonts w:ascii="Browallia New" w:eastAsia="Arial Unicode MS" w:hAnsi="Browallia New" w:cs="Browallia New"/>
          <w:b w:val="0"/>
          <w:bCs w:val="0"/>
          <w:spacing w:val="0"/>
          <w:sz w:val="26"/>
          <w:szCs w:val="26"/>
          <w:lang w:val="en-GB"/>
        </w:rPr>
        <w:t xml:space="preserve">Rights offering) </w:t>
      </w:r>
      <w:r w:rsidRPr="00E673DB">
        <w:rPr>
          <w:rFonts w:ascii="Browallia New" w:eastAsia="Arial Unicode MS" w:hAnsi="Browallia New" w:cs="Browallia New"/>
          <w:b w:val="0"/>
          <w:bCs w:val="0"/>
          <w:spacing w:val="0"/>
          <w:sz w:val="26"/>
          <w:szCs w:val="26"/>
          <w:cs/>
          <w:lang w:val="en-GB"/>
        </w:rPr>
        <w:t>ในราคาเสนอขายที่ต่ำกว่าราคาตลาดของหุ้นสามัญของบริษัท กลุ่มกิจการและบริษัทได้ปรับปรุงจำนวนหุ้นสามัญถัวเฉลี่ยถ่วงน้ำหนักใหม่เพื่อให้สอดคล้องกับการเปลี่ยนแปลงจำนวนหุ้นที่เกิดจากการให้หุ้นโบนัสเสมือนว่าการเปลี่ยนแปลงจำนวนหุ้นสามัญนั้นได้เกิดขึ้นตั้งแต่ต้นรอบระยะเวลาบัญชีของปีเปรียบเทียบ</w:t>
      </w:r>
    </w:p>
    <w:p w14:paraId="0611B6D1" w14:textId="77777777" w:rsidR="0023564C" w:rsidRPr="00E673DB" w:rsidRDefault="0023564C" w:rsidP="0023564C">
      <w:pPr>
        <w:ind w:left="1"/>
        <w:jc w:val="thaiDistribute"/>
        <w:rPr>
          <w:rFonts w:ascii="Browallia New" w:hAnsi="Browallia New" w:cs="Browallia New"/>
          <w:sz w:val="26"/>
          <w:szCs w:val="26"/>
        </w:rPr>
      </w:pPr>
      <w:r w:rsidRPr="00E673DB">
        <w:rPr>
          <w:rFonts w:ascii="Browallia New" w:hAnsi="Browallia New" w:cs="Browallia New"/>
          <w:sz w:val="26"/>
          <w:szCs w:val="26"/>
        </w:rPr>
        <w:br w:type="page"/>
      </w:r>
    </w:p>
    <w:p w14:paraId="6EFC8844" w14:textId="74BE5405"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39</w:t>
      </w:r>
      <w:r w:rsidR="00A50F28" w:rsidRPr="00E673DB">
        <w:rPr>
          <w:rFonts w:ascii="Browallia New" w:hAnsi="Browallia New" w:cs="Browallia New"/>
          <w:b/>
          <w:bCs/>
          <w:kern w:val="26"/>
          <w:position w:val="-25"/>
          <w:cs/>
          <w:lang w:val="en-US"/>
        </w:rPr>
        <w:tab/>
        <w:t>การส่งเสริมการลงทุน</w:t>
      </w:r>
    </w:p>
    <w:p w14:paraId="69049528"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lang w:val="en-GB"/>
        </w:rPr>
      </w:pPr>
    </w:p>
    <w:p w14:paraId="6FDB147E" w14:textId="3E8FD28A" w:rsidR="00A50F28"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 w:val="26"/>
          <w:szCs w:val="26"/>
          <w:cs/>
        </w:rPr>
        <w:t xml:space="preserve">กลุ่มกิจการและบริษัทได้รับบัตรส่งเสริมการลงทุนจากสำนักงานคณะกรรมการส่งเสริมการลงทุนสำหรับกิจการผลิตกลีเซอรีนบริสุทธิ์ </w:t>
      </w:r>
      <w:r w:rsidRPr="00E673DB">
        <w:rPr>
          <w:rFonts w:ascii="Browallia New" w:hAnsi="Browallia New" w:cs="Browallia New"/>
          <w:spacing w:val="-6"/>
          <w:sz w:val="26"/>
          <w:szCs w:val="26"/>
          <w:cs/>
        </w:rPr>
        <w:t>กิจการผลิตไบโอดีเซล กิจการผลิตน้ำมันหรือไขมันจากพืชหรือสัตว์ กิจการผลิตน้ำมันปาล์มดิบ กิจการผลิตไฟฟ้า</w:t>
      </w:r>
      <w:r w:rsidRPr="00E673DB">
        <w:rPr>
          <w:rFonts w:ascii="Browallia New" w:hAnsi="Browallia New" w:cs="Browallia New"/>
          <w:spacing w:val="-6"/>
          <w:sz w:val="26"/>
          <w:szCs w:val="26"/>
        </w:rPr>
        <w:t xml:space="preserve"> </w:t>
      </w:r>
      <w:r w:rsidRPr="00E673DB">
        <w:rPr>
          <w:rFonts w:ascii="Browallia New" w:hAnsi="Browallia New" w:cs="Browallia New"/>
          <w:spacing w:val="-6"/>
          <w:sz w:val="26"/>
          <w:szCs w:val="26"/>
          <w:cs/>
        </w:rPr>
        <w:t>กิจการผลิตและประกอบแบตเตอรี่ไฟฟ้า และกิจการผลิตและประกอบรถบัสไฟฟ้า โดยบริษัทในกลุ่มกิจการจำนวนสิบ</w:t>
      </w:r>
      <w:r w:rsidRPr="00E673DB">
        <w:rPr>
          <w:rFonts w:ascii="Browallia New" w:hAnsi="Browallia New" w:cs="Browallia New"/>
          <w:spacing w:val="-6"/>
          <w:sz w:val="26"/>
          <w:szCs w:val="26"/>
        </w:rPr>
        <w:tab/>
      </w:r>
      <w:r w:rsidRPr="00E673DB">
        <w:rPr>
          <w:rFonts w:ascii="Browallia New" w:hAnsi="Browallia New" w:cs="Browallia New"/>
          <w:spacing w:val="-6"/>
          <w:sz w:val="26"/>
          <w:szCs w:val="26"/>
          <w:cs/>
        </w:rPr>
        <w:t>สามแห่งได้รับสิทธิ</w:t>
      </w:r>
      <w:r w:rsidRPr="00E673DB">
        <w:rPr>
          <w:rFonts w:ascii="Browallia New" w:hAnsi="Browallia New" w:cs="Browallia New"/>
          <w:spacing w:val="-2"/>
          <w:sz w:val="26"/>
          <w:szCs w:val="26"/>
          <w:cs/>
        </w:rPr>
        <w:t>และประโยชน์จากการได้รับยกเว้น</w:t>
      </w:r>
      <w:r w:rsidRPr="00E673DB">
        <w:rPr>
          <w:rFonts w:ascii="Browallia New" w:hAnsi="Browallia New" w:cs="Browallia New"/>
          <w:sz w:val="26"/>
          <w:szCs w:val="26"/>
          <w:cs/>
        </w:rPr>
        <w:t>ภาษีอากรต่าง</w:t>
      </w:r>
      <w:r w:rsidRPr="00E673DB">
        <w:rPr>
          <w:rFonts w:ascii="Browallia New" w:hAnsi="Browallia New" w:cs="Browallia New"/>
          <w:sz w:val="26"/>
          <w:szCs w:val="26"/>
        </w:rPr>
        <w:t xml:space="preserve"> </w:t>
      </w:r>
      <w:r w:rsidRPr="00E673DB">
        <w:rPr>
          <w:rFonts w:ascii="Browallia New" w:hAnsi="Browallia New" w:cs="Browallia New"/>
          <w:sz w:val="26"/>
          <w:szCs w:val="26"/>
          <w:cs/>
        </w:rPr>
        <w:t>ๆ หลายประการ รวมทั้งการได้รับยกเว้นภาษีเงินได้นิติบุคคลสำหรับกำไรสุทธิที่ได้จากการประกอบกิจการ</w:t>
      </w:r>
      <w:r w:rsidR="001834EA" w:rsidRPr="00E673DB">
        <w:rPr>
          <w:rFonts w:ascii="Browallia New" w:hAnsi="Browallia New" w:cs="Browallia New"/>
          <w:sz w:val="26"/>
          <w:szCs w:val="26"/>
        </w:rPr>
        <w:br/>
      </w:r>
      <w:r w:rsidRPr="00E673DB">
        <w:rPr>
          <w:rFonts w:ascii="Browallia New" w:hAnsi="Browallia New" w:cs="Browallia New"/>
          <w:sz w:val="26"/>
          <w:szCs w:val="26"/>
          <w:cs/>
        </w:rPr>
        <w:t>ที่ได้รับการส่งเสริมมีกำหนดเวลาแปดปี นับแต่วันที่เริ่มมีรายได้จากการประกอบกิจการ ในฐานะที่เป็นบริษัทได้รับการส่งเสริมการลงทุนเพื่อการอุตสาหกรรม</w:t>
      </w:r>
      <w:r w:rsidRPr="00E673DB">
        <w:rPr>
          <w:rFonts w:ascii="Browallia New" w:hAnsi="Browallia New" w:cs="Browallia New"/>
          <w:sz w:val="26"/>
          <w:szCs w:val="26"/>
        </w:rPr>
        <w:t xml:space="preserve"> </w:t>
      </w:r>
      <w:r w:rsidRPr="00E673DB">
        <w:rPr>
          <w:rFonts w:ascii="Browallia New" w:hAnsi="Browallia New" w:cs="Browallia New"/>
          <w:sz w:val="26"/>
          <w:szCs w:val="26"/>
          <w:cs/>
        </w:rPr>
        <w:t>บริษัทย่อยทั้งหมดนี้จะต้องปฏิบัติตามเงื่อนไขและข้อกำหนดต่าง</w:t>
      </w:r>
      <w:r w:rsidRPr="00E673DB">
        <w:rPr>
          <w:rFonts w:ascii="Browallia New" w:hAnsi="Browallia New" w:cs="Browallia New"/>
          <w:sz w:val="26"/>
          <w:szCs w:val="26"/>
        </w:rPr>
        <w:t xml:space="preserve"> </w:t>
      </w:r>
      <w:r w:rsidRPr="00E673DB">
        <w:rPr>
          <w:rFonts w:ascii="Browallia New" w:hAnsi="Browallia New" w:cs="Browallia New"/>
          <w:sz w:val="26"/>
          <w:szCs w:val="26"/>
          <w:cs/>
        </w:rPr>
        <w:t>ๆ ตามที่ระบุไว้ในบัตรส่งเสริมการลงทุน</w:t>
      </w:r>
    </w:p>
    <w:p w14:paraId="54F5A80D" w14:textId="77777777" w:rsidR="0012093D" w:rsidRPr="00E673DB" w:rsidRDefault="0012093D"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lang w:val="en-GB"/>
        </w:rPr>
      </w:pPr>
    </w:p>
    <w:p w14:paraId="2B5037E3" w14:textId="65847348"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t>40</w:t>
      </w:r>
      <w:r w:rsidR="00A50F28" w:rsidRPr="00E673DB">
        <w:rPr>
          <w:rFonts w:ascii="Browallia New" w:hAnsi="Browallia New" w:cs="Browallia New"/>
          <w:b/>
          <w:bCs/>
          <w:kern w:val="26"/>
          <w:position w:val="-25"/>
          <w:cs/>
          <w:lang w:val="en-US"/>
        </w:rPr>
        <w:tab/>
        <w:t>รายการกับบุคคลหรือกิจการที่เกี่ยวข้องกัน</w:t>
      </w:r>
    </w:p>
    <w:p w14:paraId="3F7CBBDB"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lang w:val="en-GB"/>
        </w:rPr>
      </w:pPr>
    </w:p>
    <w:p w14:paraId="2F3FA9D6" w14:textId="540019FA" w:rsidR="00A50F28" w:rsidRPr="00E673DB" w:rsidRDefault="00A50F28" w:rsidP="00A50F28">
      <w:pPr>
        <w:jc w:val="thaiDistribute"/>
        <w:rPr>
          <w:rFonts w:ascii="Browallia New" w:hAnsi="Browallia New" w:cs="Browallia New"/>
          <w:spacing w:val="-4"/>
          <w:sz w:val="26"/>
          <w:szCs w:val="26"/>
        </w:rPr>
      </w:pPr>
      <w:r w:rsidRPr="00E673DB">
        <w:rPr>
          <w:rFonts w:ascii="Browallia New" w:hAnsi="Browallia New" w:cs="Browallia New"/>
          <w:spacing w:val="-6"/>
          <w:sz w:val="26"/>
          <w:szCs w:val="26"/>
          <w:cs/>
        </w:rPr>
        <w:t xml:space="preserve">ณ วันที่ </w:t>
      </w:r>
      <w:r w:rsidR="00105CCB" w:rsidRPr="00105CCB">
        <w:rPr>
          <w:rFonts w:ascii="Browallia New" w:hAnsi="Browallia New" w:cs="Browallia New"/>
          <w:spacing w:val="-6"/>
          <w:sz w:val="26"/>
          <w:szCs w:val="26"/>
        </w:rPr>
        <w:t>31</w:t>
      </w:r>
      <w:r w:rsidRPr="00E673DB">
        <w:rPr>
          <w:rFonts w:ascii="Browallia New" w:hAnsi="Browallia New" w:cs="Browallia New"/>
          <w:spacing w:val="-6"/>
          <w:sz w:val="26"/>
          <w:szCs w:val="26"/>
          <w:cs/>
        </w:rPr>
        <w:t xml:space="preserve"> ธันวาคม พ.ศ. </w:t>
      </w:r>
      <w:r w:rsidR="00105CCB" w:rsidRPr="00105CCB">
        <w:rPr>
          <w:rFonts w:ascii="Browallia New" w:hAnsi="Browallia New" w:cs="Browallia New"/>
          <w:spacing w:val="-6"/>
          <w:sz w:val="26"/>
          <w:szCs w:val="26"/>
        </w:rPr>
        <w:t>2568</w:t>
      </w:r>
      <w:r w:rsidRPr="00E673DB">
        <w:rPr>
          <w:rFonts w:ascii="Browallia New" w:hAnsi="Browallia New" w:cs="Browallia New"/>
          <w:spacing w:val="-6"/>
          <w:sz w:val="26"/>
          <w:szCs w:val="26"/>
          <w:cs/>
        </w:rPr>
        <w:t xml:space="preserve"> ผู้ถือหุ้นรายใหญ่คือ</w:t>
      </w:r>
      <w:r w:rsidRPr="00E673DB">
        <w:rPr>
          <w:rFonts w:ascii="Browallia New" w:hAnsi="Browallia New" w:cs="Browallia New"/>
          <w:spacing w:val="-6"/>
          <w:sz w:val="26"/>
          <w:szCs w:val="26"/>
          <w:cs/>
        </w:rPr>
        <w:tab/>
      </w:r>
      <w:r w:rsidRPr="00E673DB">
        <w:rPr>
          <w:rFonts w:ascii="Browallia New" w:hAnsi="Browallia New" w:cs="Browallia New"/>
          <w:spacing w:val="-6"/>
          <w:sz w:val="26"/>
          <w:szCs w:val="26"/>
        </w:rPr>
        <w:t xml:space="preserve"> </w:t>
      </w:r>
      <w:r w:rsidR="0098532C" w:rsidRPr="00E673DB">
        <w:rPr>
          <w:rFonts w:ascii="Browallia New" w:hAnsi="Browallia New" w:cs="Browallia New"/>
          <w:spacing w:val="-6"/>
          <w:sz w:val="26"/>
          <w:szCs w:val="26"/>
        </w:rPr>
        <w:t xml:space="preserve">UBS AG Singapore Branch  </w:t>
      </w:r>
      <w:r w:rsidR="00B752ED" w:rsidRPr="00E673DB">
        <w:rPr>
          <w:rFonts w:ascii="Browallia New" w:hAnsi="Browallia New" w:cs="Browallia New"/>
          <w:spacing w:val="-6"/>
          <w:sz w:val="26"/>
          <w:szCs w:val="26"/>
          <w:cs/>
        </w:rPr>
        <w:t xml:space="preserve">และ </w:t>
      </w:r>
      <w:r w:rsidRPr="00E673DB">
        <w:rPr>
          <w:rFonts w:ascii="Browallia New" w:hAnsi="Browallia New" w:cs="Browallia New"/>
          <w:spacing w:val="-6"/>
          <w:sz w:val="26"/>
          <w:szCs w:val="26"/>
          <w:cs/>
        </w:rPr>
        <w:t>บริษัท เอสพีบีแอล โฮลดิง จำกัด ซึ่งถือหุ้นในอัตรา</w:t>
      </w:r>
      <w:r w:rsidRPr="00E673DB">
        <w:rPr>
          <w:rFonts w:ascii="Browallia New" w:hAnsi="Browallia New" w:cs="Browallia New"/>
          <w:spacing w:val="-4"/>
          <w:sz w:val="26"/>
          <w:szCs w:val="26"/>
          <w:cs/>
        </w:rPr>
        <w:t xml:space="preserve">ร้อยละ </w:t>
      </w:r>
      <w:r w:rsidR="00105CCB" w:rsidRPr="00105CCB">
        <w:rPr>
          <w:rFonts w:ascii="Browallia New" w:hAnsi="Browallia New" w:cs="Browallia New"/>
          <w:spacing w:val="-4"/>
          <w:sz w:val="26"/>
          <w:szCs w:val="26"/>
        </w:rPr>
        <w:t>20</w:t>
      </w:r>
      <w:r w:rsidR="0098401E"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03</w:t>
      </w:r>
      <w:r w:rsidRPr="00E673DB">
        <w:rPr>
          <w:rFonts w:ascii="Browallia New" w:hAnsi="Browallia New" w:cs="Browallia New"/>
          <w:spacing w:val="-4"/>
          <w:sz w:val="26"/>
          <w:szCs w:val="26"/>
        </w:rPr>
        <w:t xml:space="preserve"> </w:t>
      </w:r>
      <w:r w:rsidRPr="00E673DB">
        <w:rPr>
          <w:rFonts w:ascii="Browallia New" w:hAnsi="Browallia New" w:cs="Browallia New"/>
          <w:spacing w:val="-4"/>
          <w:sz w:val="26"/>
          <w:szCs w:val="26"/>
          <w:cs/>
        </w:rPr>
        <w:t xml:space="preserve">และร้อยละ </w:t>
      </w:r>
      <w:r w:rsidR="00105CCB" w:rsidRPr="00105CCB">
        <w:rPr>
          <w:rFonts w:ascii="Browallia New" w:hAnsi="Browallia New" w:cs="Browallia New"/>
          <w:spacing w:val="-4"/>
          <w:sz w:val="26"/>
          <w:szCs w:val="26"/>
        </w:rPr>
        <w:t>12</w:t>
      </w:r>
      <w:r w:rsidR="00120080"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39</w:t>
      </w:r>
      <w:r w:rsidRPr="00E673DB">
        <w:rPr>
          <w:rFonts w:ascii="Browallia New" w:hAnsi="Browallia New" w:cs="Browallia New"/>
          <w:spacing w:val="-4"/>
          <w:sz w:val="26"/>
          <w:szCs w:val="26"/>
          <w:cs/>
        </w:rPr>
        <w:t xml:space="preserve"> ตามลำดับ </w:t>
      </w:r>
      <w:r w:rsidRPr="00E673DB">
        <w:rPr>
          <w:rFonts w:ascii="Browallia New" w:hAnsi="Browallia New" w:cs="Browallia New"/>
          <w:spacing w:val="-4"/>
          <w:sz w:val="26"/>
          <w:szCs w:val="26"/>
        </w:rPr>
        <w:t>(</w:t>
      </w:r>
      <w:r w:rsidRPr="00E673DB">
        <w:rPr>
          <w:rFonts w:ascii="Browallia New" w:hAnsi="Browallia New" w:cs="Browallia New"/>
          <w:spacing w:val="-4"/>
          <w:sz w:val="26"/>
          <w:szCs w:val="26"/>
          <w:cs/>
        </w:rPr>
        <w:t xml:space="preserve">พ.ศ. </w:t>
      </w:r>
      <w:r w:rsidR="00105CCB" w:rsidRPr="00105CCB">
        <w:rPr>
          <w:rFonts w:ascii="Browallia New" w:hAnsi="Browallia New" w:cs="Browallia New"/>
          <w:spacing w:val="-4"/>
          <w:sz w:val="26"/>
          <w:szCs w:val="26"/>
        </w:rPr>
        <w:t>2567</w:t>
      </w:r>
      <w:r w:rsidRPr="00E673DB">
        <w:rPr>
          <w:rFonts w:ascii="Browallia New" w:hAnsi="Browallia New" w:cs="Browallia New"/>
          <w:spacing w:val="-6"/>
          <w:sz w:val="26"/>
          <w:szCs w:val="26"/>
          <w:cs/>
        </w:rPr>
        <w:t xml:space="preserve"> </w:t>
      </w:r>
      <w:r w:rsidR="00920141" w:rsidRPr="00E673DB">
        <w:rPr>
          <w:rFonts w:ascii="Browallia New" w:hAnsi="Browallia New" w:cs="Browallia New"/>
          <w:spacing w:val="-6"/>
          <w:sz w:val="26"/>
          <w:szCs w:val="26"/>
          <w:cs/>
        </w:rPr>
        <w:t>ผู้ถือหุ้นรายใหญ่คือ</w:t>
      </w:r>
      <w:r w:rsidR="00920141" w:rsidRPr="00E673DB">
        <w:rPr>
          <w:rFonts w:ascii="Browallia New" w:hAnsi="Browallia New" w:cs="Browallia New"/>
          <w:spacing w:val="-6"/>
          <w:sz w:val="26"/>
          <w:szCs w:val="26"/>
          <w:cs/>
        </w:rPr>
        <w:tab/>
      </w:r>
      <w:r w:rsidR="00920141" w:rsidRPr="00E673DB">
        <w:rPr>
          <w:rFonts w:ascii="Browallia New" w:hAnsi="Browallia New" w:cs="Browallia New"/>
          <w:spacing w:val="-6"/>
          <w:sz w:val="26"/>
          <w:szCs w:val="26"/>
        </w:rPr>
        <w:t xml:space="preserve"> UBS AG Singapore Branch </w:t>
      </w:r>
      <w:r w:rsidR="00920141" w:rsidRPr="00E673DB">
        <w:rPr>
          <w:rFonts w:ascii="Browallia New" w:hAnsi="Browallia New" w:cs="Browallia New"/>
          <w:spacing w:val="-6"/>
          <w:sz w:val="26"/>
          <w:szCs w:val="26"/>
          <w:cs/>
        </w:rPr>
        <w:t>และ</w:t>
      </w:r>
      <w:r w:rsidR="00920141" w:rsidRPr="00E673DB">
        <w:rPr>
          <w:rFonts w:ascii="Browallia New" w:hAnsi="Browallia New" w:cs="Browallia New"/>
          <w:spacing w:val="-6"/>
          <w:sz w:val="26"/>
          <w:szCs w:val="26"/>
        </w:rPr>
        <w:t xml:space="preserve"> </w:t>
      </w:r>
      <w:r w:rsidR="00920141" w:rsidRPr="00E673DB">
        <w:rPr>
          <w:rFonts w:ascii="Browallia New" w:hAnsi="Browallia New" w:cs="Browallia New"/>
          <w:spacing w:val="-6"/>
          <w:sz w:val="26"/>
          <w:szCs w:val="26"/>
          <w:cs/>
        </w:rPr>
        <w:t>บริษัท เอสพีบีแอล โฮลดิง จำกัด ซึ่งถือหุ้นในอัตรา</w:t>
      </w:r>
      <w:r w:rsidR="00920141" w:rsidRPr="00E673DB">
        <w:rPr>
          <w:rFonts w:ascii="Browallia New" w:hAnsi="Browallia New" w:cs="Browallia New"/>
          <w:spacing w:val="-4"/>
          <w:sz w:val="26"/>
          <w:szCs w:val="26"/>
          <w:cs/>
        </w:rPr>
        <w:t xml:space="preserve">ร้อยละ </w:t>
      </w:r>
      <w:r w:rsidR="00105CCB" w:rsidRPr="00105CCB">
        <w:rPr>
          <w:rFonts w:ascii="Browallia New" w:hAnsi="Browallia New" w:cs="Browallia New"/>
          <w:spacing w:val="-4"/>
          <w:sz w:val="26"/>
          <w:szCs w:val="26"/>
        </w:rPr>
        <w:t>20</w:t>
      </w:r>
      <w:r w:rsidR="00920141"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74</w:t>
      </w:r>
      <w:r w:rsidR="00920141" w:rsidRPr="00E673DB">
        <w:rPr>
          <w:rFonts w:ascii="Browallia New" w:hAnsi="Browallia New" w:cs="Browallia New"/>
          <w:spacing w:val="-4"/>
          <w:sz w:val="26"/>
          <w:szCs w:val="26"/>
        </w:rPr>
        <w:t xml:space="preserve"> </w:t>
      </w:r>
      <w:r w:rsidR="00920141" w:rsidRPr="00E673DB">
        <w:rPr>
          <w:rFonts w:ascii="Browallia New" w:hAnsi="Browallia New" w:cs="Browallia New"/>
          <w:spacing w:val="-4"/>
          <w:sz w:val="26"/>
          <w:szCs w:val="26"/>
          <w:cs/>
        </w:rPr>
        <w:t xml:space="preserve">และร้อยละ </w:t>
      </w:r>
      <w:r w:rsidR="00105CCB" w:rsidRPr="00105CCB">
        <w:rPr>
          <w:rFonts w:ascii="Browallia New" w:hAnsi="Browallia New" w:cs="Browallia New"/>
          <w:spacing w:val="-4"/>
          <w:sz w:val="26"/>
          <w:szCs w:val="26"/>
        </w:rPr>
        <w:t>13</w:t>
      </w:r>
      <w:r w:rsidR="00920141" w:rsidRPr="00E673DB">
        <w:rPr>
          <w:rFonts w:ascii="Browallia New" w:hAnsi="Browallia New" w:cs="Browallia New"/>
          <w:spacing w:val="-4"/>
          <w:sz w:val="26"/>
          <w:szCs w:val="26"/>
        </w:rPr>
        <w:t>.</w:t>
      </w:r>
      <w:r w:rsidR="00105CCB" w:rsidRPr="00105CCB">
        <w:rPr>
          <w:rFonts w:ascii="Browallia New" w:hAnsi="Browallia New" w:cs="Browallia New"/>
          <w:spacing w:val="-4"/>
          <w:sz w:val="26"/>
          <w:szCs w:val="26"/>
        </w:rPr>
        <w:t>67</w:t>
      </w:r>
      <w:r w:rsidR="00920141" w:rsidRPr="00E673DB">
        <w:rPr>
          <w:rFonts w:ascii="Browallia New" w:hAnsi="Browallia New" w:cs="Browallia New"/>
          <w:spacing w:val="-4"/>
          <w:sz w:val="26"/>
          <w:szCs w:val="26"/>
          <w:cs/>
        </w:rPr>
        <w:t xml:space="preserve"> ตามลำดับ</w:t>
      </w:r>
      <w:r w:rsidRPr="00E673DB">
        <w:rPr>
          <w:rFonts w:ascii="Browallia New" w:hAnsi="Browallia New" w:cs="Browallia New"/>
          <w:spacing w:val="-4"/>
          <w:sz w:val="26"/>
          <w:szCs w:val="26"/>
        </w:rPr>
        <w:t xml:space="preserve">) </w:t>
      </w:r>
      <w:r w:rsidRPr="00E673DB">
        <w:rPr>
          <w:rFonts w:ascii="Browallia New" w:hAnsi="Browallia New" w:cs="Browallia New"/>
          <w:sz w:val="26"/>
          <w:szCs w:val="26"/>
          <w:cs/>
        </w:rPr>
        <w:t>หุ้นที่เหลือถือโดยนักลงทุนทั่วไป</w:t>
      </w:r>
    </w:p>
    <w:p w14:paraId="38633216"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lang w:val="en-GB"/>
        </w:rPr>
      </w:pPr>
    </w:p>
    <w:p w14:paraId="02C2DFBA" w14:textId="244B59BF" w:rsidR="00E41DE4" w:rsidRPr="00E673DB" w:rsidRDefault="00A50F28" w:rsidP="00A50F28">
      <w:pPr>
        <w:jc w:val="thaiDistribute"/>
        <w:rPr>
          <w:rFonts w:ascii="Browallia New" w:hAnsi="Browallia New" w:cs="Browallia New"/>
          <w:sz w:val="26"/>
          <w:szCs w:val="26"/>
        </w:rPr>
      </w:pPr>
      <w:r w:rsidRPr="00E673DB">
        <w:rPr>
          <w:rFonts w:ascii="Browallia New" w:hAnsi="Browallia New" w:cs="Browallia New"/>
          <w:sz w:val="26"/>
          <w:szCs w:val="26"/>
          <w:cs/>
        </w:rPr>
        <w:t xml:space="preserve">รายละเอียดของบริษัทย่อยได้แสดงไว้ในหมายเหตุฯ ข้อ </w:t>
      </w:r>
      <w:r w:rsidR="00105CCB" w:rsidRPr="00105CCB">
        <w:rPr>
          <w:rFonts w:ascii="Browallia New" w:hAnsi="Browallia New" w:cs="Browallia New"/>
          <w:sz w:val="26"/>
          <w:szCs w:val="26"/>
        </w:rPr>
        <w:t>19</w:t>
      </w:r>
    </w:p>
    <w:p w14:paraId="6B86C1E8" w14:textId="77777777" w:rsidR="00E41DE4" w:rsidRPr="00E673DB" w:rsidRDefault="00E41DE4" w:rsidP="00A50F28">
      <w:pPr>
        <w:jc w:val="thaiDistribute"/>
        <w:rPr>
          <w:rFonts w:ascii="Browallia New" w:hAnsi="Browallia New" w:cs="Browallia New"/>
          <w:sz w:val="26"/>
          <w:szCs w:val="26"/>
        </w:rPr>
      </w:pPr>
    </w:p>
    <w:p w14:paraId="16F4846E" w14:textId="77777777" w:rsidR="00E41DE4" w:rsidRPr="00E673DB" w:rsidRDefault="00E41DE4" w:rsidP="00A50F28">
      <w:pPr>
        <w:jc w:val="thaiDistribute"/>
        <w:rPr>
          <w:rFonts w:ascii="Browallia New" w:eastAsia="Arial Unicode MS" w:hAnsi="Browallia New" w:cs="Browallia New"/>
          <w:color w:val="000000"/>
          <w:sz w:val="26"/>
          <w:szCs w:val="26"/>
        </w:rPr>
      </w:pPr>
      <w:r w:rsidRPr="00E673DB">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นโยบายการกำหนดราคาสำหรับรายการแต่ละประเภทอธิบายได้ดังต่อไปนี้</w:t>
      </w:r>
    </w:p>
    <w:p w14:paraId="64A4B681" w14:textId="4545D617" w:rsidR="00B44DA9" w:rsidRPr="00E673DB" w:rsidRDefault="00B44DA9" w:rsidP="0023564C">
      <w:pPr>
        <w:numPr>
          <w:ilvl w:val="0"/>
          <w:numId w:val="35"/>
        </w:numPr>
        <w:ind w:left="360"/>
        <w:jc w:val="thaiDistribute"/>
        <w:rPr>
          <w:rFonts w:ascii="Browallia New" w:eastAsia="Arial Unicode MS" w:hAnsi="Browallia New" w:cs="Browallia New"/>
          <w:b/>
          <w:bCs/>
          <w:sz w:val="26"/>
          <w:szCs w:val="26"/>
          <w:u w:val="single"/>
        </w:rPr>
      </w:pPr>
      <w:r w:rsidRPr="00E673DB">
        <w:rPr>
          <w:rFonts w:ascii="Browallia New" w:eastAsia="Arial Unicode MS" w:hAnsi="Browallia New" w:cs="Browallia New"/>
          <w:sz w:val="26"/>
          <w:szCs w:val="26"/>
        </w:rPr>
        <w:tab/>
      </w:r>
      <w:r w:rsidR="00E8115D" w:rsidRPr="00E673DB">
        <w:rPr>
          <w:rFonts w:ascii="Browallia New" w:eastAsia="Arial Unicode MS" w:hAnsi="Browallia New" w:cs="Browallia New"/>
          <w:sz w:val="26"/>
          <w:szCs w:val="26"/>
          <w:cs/>
        </w:rPr>
        <w:t>ค่าขายสินค้า</w:t>
      </w:r>
      <w:r w:rsidRPr="00E673DB">
        <w:rPr>
          <w:rFonts w:ascii="Browallia New" w:eastAsia="Arial Unicode MS" w:hAnsi="Browallia New" w:cs="Browallia New"/>
          <w:sz w:val="26"/>
          <w:szCs w:val="26"/>
          <w:cs/>
        </w:rPr>
        <w:t>ได้กำหนดจำนวนเงินตามที่ระบุไว้ในสัญญา</w:t>
      </w:r>
      <w:r w:rsidR="00E8115D" w:rsidRPr="00E673DB">
        <w:rPr>
          <w:rFonts w:ascii="Browallia New" w:eastAsia="Arial Unicode MS" w:hAnsi="Browallia New" w:cs="Browallia New"/>
          <w:sz w:val="26"/>
          <w:szCs w:val="26"/>
          <w:cs/>
        </w:rPr>
        <w:t>ซื้อขาย</w:t>
      </w:r>
      <w:r w:rsidRPr="00E673DB">
        <w:rPr>
          <w:rFonts w:ascii="Browallia New" w:eastAsia="Arial Unicode MS" w:hAnsi="Browallia New" w:cs="Browallia New"/>
          <w:sz w:val="26"/>
          <w:szCs w:val="26"/>
        </w:rPr>
        <w:t xml:space="preserve"> </w:t>
      </w:r>
    </w:p>
    <w:p w14:paraId="0F4DCA74" w14:textId="77777777" w:rsidR="00B44DA9" w:rsidRPr="00E673DB" w:rsidRDefault="00B44DA9" w:rsidP="0023564C">
      <w:pPr>
        <w:numPr>
          <w:ilvl w:val="0"/>
          <w:numId w:val="35"/>
        </w:numPr>
        <w:ind w:left="360"/>
        <w:jc w:val="thaiDistribute"/>
        <w:rPr>
          <w:rFonts w:ascii="Browallia New" w:eastAsia="Arial Unicode MS" w:hAnsi="Browallia New" w:cs="Browallia New"/>
          <w:b/>
          <w:bCs/>
          <w:sz w:val="26"/>
          <w:szCs w:val="26"/>
          <w:u w:val="single"/>
        </w:rPr>
      </w:pPr>
      <w:r w:rsidRPr="00E673DB">
        <w:rPr>
          <w:rFonts w:ascii="Browallia New" w:eastAsia="Arial Unicode MS" w:hAnsi="Browallia New" w:cs="Browallia New"/>
          <w:sz w:val="26"/>
          <w:szCs w:val="26"/>
        </w:rPr>
        <w:tab/>
      </w:r>
      <w:r w:rsidRPr="00E673DB">
        <w:rPr>
          <w:rFonts w:ascii="Browallia New" w:eastAsia="Arial Unicode MS" w:hAnsi="Browallia New" w:cs="Browallia New"/>
          <w:sz w:val="26"/>
          <w:szCs w:val="26"/>
          <w:cs/>
        </w:rPr>
        <w:t>ค่าบริการรับ</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ค่าบริการจ่ายและค่าเช่าได้กำหนดจำนวนเงินตามที่ระบุไว้ในสัญญา</w:t>
      </w:r>
      <w:r w:rsidRPr="00E673DB">
        <w:rPr>
          <w:rFonts w:ascii="Browallia New" w:eastAsia="Arial Unicode MS" w:hAnsi="Browallia New" w:cs="Browallia New"/>
          <w:sz w:val="26"/>
          <w:szCs w:val="26"/>
        </w:rPr>
        <w:t xml:space="preserve"> </w:t>
      </w:r>
    </w:p>
    <w:p w14:paraId="3DF2E511" w14:textId="6BBEEC29" w:rsidR="00876726" w:rsidRPr="00E673DB" w:rsidRDefault="00876726" w:rsidP="0023564C">
      <w:pPr>
        <w:numPr>
          <w:ilvl w:val="0"/>
          <w:numId w:val="35"/>
        </w:numPr>
        <w:ind w:left="360"/>
        <w:jc w:val="thaiDistribute"/>
        <w:rPr>
          <w:rFonts w:ascii="Browallia New" w:eastAsia="Arial Unicode MS" w:hAnsi="Browallia New" w:cs="Browallia New"/>
          <w:sz w:val="26"/>
          <w:szCs w:val="26"/>
        </w:rPr>
      </w:pPr>
      <w:r w:rsidRPr="00105CCB">
        <w:rPr>
          <w:rFonts w:ascii="Browallia New" w:eastAsia="Arial Unicode MS" w:hAnsi="Browallia New" w:cs="Browallia New"/>
          <w:sz w:val="26"/>
          <w:szCs w:val="26"/>
          <w:cs/>
        </w:rPr>
        <w:t>ค่าธรรมเนียมการ</w:t>
      </w:r>
      <w:r w:rsidR="002B306E" w:rsidRPr="00105CCB">
        <w:rPr>
          <w:rFonts w:ascii="Browallia New" w:eastAsia="Arial Unicode MS" w:hAnsi="Browallia New" w:cs="Browallia New"/>
          <w:sz w:val="26"/>
          <w:szCs w:val="26"/>
          <w:cs/>
        </w:rPr>
        <w:t>บริหาร</w:t>
      </w:r>
      <w:r w:rsidRPr="00105CCB">
        <w:rPr>
          <w:rFonts w:ascii="Browallia New" w:eastAsia="Arial Unicode MS" w:hAnsi="Browallia New" w:cs="Browallia New"/>
          <w:sz w:val="26"/>
          <w:szCs w:val="26"/>
          <w:cs/>
        </w:rPr>
        <w:t xml:space="preserve">จัดการกำหนดโดยคำนวณจากค่าใช้จ่ายที่เกี่ยวข้องกับการให้บริการที่เกิดขึ้นจริงบวกส่วนเพิ่ม </w:t>
      </w:r>
      <w:r w:rsidR="00105CCB">
        <w:rPr>
          <w:rFonts w:ascii="Browallia New" w:eastAsia="Arial Unicode MS" w:hAnsi="Browallia New" w:cs="Browallia New"/>
          <w:sz w:val="26"/>
          <w:szCs w:val="26"/>
          <w:cs/>
        </w:rPr>
        <w:br/>
      </w:r>
      <w:r w:rsidRPr="00105CCB">
        <w:rPr>
          <w:rFonts w:ascii="Browallia New" w:eastAsia="Arial Unicode MS" w:hAnsi="Browallia New" w:cs="Browallia New"/>
          <w:sz w:val="26"/>
          <w:szCs w:val="26"/>
          <w:cs/>
        </w:rPr>
        <w:t>โดยค่าตอบแทน</w:t>
      </w:r>
      <w:r w:rsidRPr="00E673DB">
        <w:rPr>
          <w:rFonts w:ascii="Browallia New" w:eastAsia="Arial Unicode MS" w:hAnsi="Browallia New" w:cs="Browallia New"/>
          <w:sz w:val="26"/>
          <w:szCs w:val="26"/>
          <w:cs/>
        </w:rPr>
        <w:t>ผู้บริหารดังกล่าวได้รวมอยู่ในค่าธรรมเนียมการจัดการที่คิดกับแต่ละบริษัท</w:t>
      </w:r>
    </w:p>
    <w:p w14:paraId="5B6A4407" w14:textId="619311DF" w:rsidR="002B306E" w:rsidRPr="00E673DB" w:rsidRDefault="00CC0EBB" w:rsidP="0023564C">
      <w:pPr>
        <w:numPr>
          <w:ilvl w:val="0"/>
          <w:numId w:val="35"/>
        </w:numPr>
        <w:ind w:left="360"/>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ab/>
        <w:t>ดอกเบี้ยรับและดอกเบี้ยจ่ายที่เกิดขึ้นจากเงินกู้ยืมได้กำหนดในอัตราดอกเบี้ยคงที่ที่ใกล้เคียงกับอัตราตลาด</w:t>
      </w:r>
    </w:p>
    <w:p w14:paraId="2485795D"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lang w:val="en-GB"/>
        </w:rPr>
      </w:pPr>
    </w:p>
    <w:p w14:paraId="2F8DB3FC" w14:textId="77777777" w:rsidR="00A50F28" w:rsidRPr="00E673DB" w:rsidRDefault="00A50F28" w:rsidP="00920141">
      <w:pPr>
        <w:jc w:val="thaiDistribute"/>
        <w:rPr>
          <w:rFonts w:ascii="Browallia New" w:hAnsi="Browallia New" w:cs="Browallia New"/>
          <w:sz w:val="26"/>
          <w:szCs w:val="26"/>
          <w:cs/>
        </w:rPr>
      </w:pPr>
      <w:r w:rsidRPr="00E673DB">
        <w:rPr>
          <w:rFonts w:ascii="Browallia New" w:hAnsi="Browallia New" w:cs="Browallia New"/>
          <w:sz w:val="26"/>
          <w:szCs w:val="26"/>
          <w:cs/>
        </w:rPr>
        <w:t>รายการต่อไปนี้เป็นรายการที่มีสาระสำคัญกับกิจการที่เกี่ยวข้องกัน</w:t>
      </w:r>
    </w:p>
    <w:p w14:paraId="6A3EA429"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lang w:val="en-GB"/>
        </w:rPr>
      </w:pPr>
    </w:p>
    <w:p w14:paraId="002C9C07" w14:textId="01E0C0FB" w:rsidR="00A50F28" w:rsidRPr="00E673DB" w:rsidRDefault="00105CCB" w:rsidP="00A50F28">
      <w:pPr>
        <w:pStyle w:val="HeadSub6EA"/>
        <w:rPr>
          <w:rFonts w:ascii="Browallia New" w:hAnsi="Browallia New" w:cs="Browallia New"/>
          <w:b/>
          <w:bCs/>
        </w:rPr>
      </w:pPr>
      <w:r w:rsidRPr="00105CCB">
        <w:rPr>
          <w:rFonts w:ascii="Browallia New" w:hAnsi="Browallia New" w:cs="Browallia New"/>
          <w:b/>
          <w:bCs/>
        </w:rPr>
        <w:t>40</w:t>
      </w:r>
      <w:r w:rsidR="00A50F28" w:rsidRPr="00E673DB">
        <w:rPr>
          <w:rFonts w:ascii="Browallia New" w:hAnsi="Browallia New" w:cs="Browallia New"/>
          <w:b/>
          <w:bCs/>
        </w:rPr>
        <w:t>.</w:t>
      </w:r>
      <w:r w:rsidRPr="00105CCB">
        <w:rPr>
          <w:rFonts w:ascii="Browallia New" w:hAnsi="Browallia New" w:cs="Browallia New"/>
          <w:b/>
          <w:bCs/>
        </w:rPr>
        <w:t>1</w:t>
      </w:r>
      <w:r w:rsidR="00A50F28" w:rsidRPr="00E673DB">
        <w:rPr>
          <w:rFonts w:ascii="Browallia New" w:hAnsi="Browallia New" w:cs="Browallia New"/>
          <w:b/>
          <w:bCs/>
          <w:cs/>
        </w:rPr>
        <w:tab/>
        <w:t>รายได้จากการขายและการบริการ</w:t>
      </w:r>
    </w:p>
    <w:p w14:paraId="4A6A77EF" w14:textId="77777777" w:rsidR="00A50F28" w:rsidRPr="00E673DB" w:rsidRDefault="00A50F28" w:rsidP="00A50F28">
      <w:pPr>
        <w:ind w:left="540"/>
        <w:jc w:val="thaiDistribute"/>
        <w:rPr>
          <w:rFonts w:ascii="Browallia New" w:hAnsi="Browallia New" w:cs="Browallia New"/>
          <w:sz w:val="26"/>
          <w:szCs w:val="2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50F28" w:rsidRPr="00E673DB" w14:paraId="0081B076" w14:textId="77777777">
        <w:tc>
          <w:tcPr>
            <w:tcW w:w="3150" w:type="dxa"/>
          </w:tcPr>
          <w:p w14:paraId="7187D8ED" w14:textId="77777777" w:rsidR="00A50F28" w:rsidRPr="00E673DB" w:rsidRDefault="00A50F28">
            <w:pPr>
              <w:ind w:left="-105"/>
              <w:rPr>
                <w:rFonts w:ascii="Browallia New" w:hAnsi="Browallia New" w:cs="Browallia New"/>
                <w:b/>
                <w:bCs/>
                <w:sz w:val="26"/>
                <w:szCs w:val="26"/>
                <w:cs/>
              </w:rPr>
            </w:pPr>
          </w:p>
        </w:tc>
        <w:tc>
          <w:tcPr>
            <w:tcW w:w="2880" w:type="dxa"/>
            <w:gridSpan w:val="2"/>
            <w:tcBorders>
              <w:bottom w:val="single" w:sz="4" w:space="0" w:color="auto"/>
            </w:tcBorders>
          </w:tcPr>
          <w:p w14:paraId="0399E0CE"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งบการเงินรวม</w:t>
            </w:r>
          </w:p>
        </w:tc>
        <w:tc>
          <w:tcPr>
            <w:tcW w:w="2880" w:type="dxa"/>
            <w:gridSpan w:val="2"/>
            <w:tcBorders>
              <w:bottom w:val="single" w:sz="4" w:space="0" w:color="auto"/>
            </w:tcBorders>
          </w:tcPr>
          <w:p w14:paraId="4151F71B"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งบการเงินเฉพาะกิจการ</w:t>
            </w:r>
          </w:p>
        </w:tc>
      </w:tr>
      <w:tr w:rsidR="00920141" w:rsidRPr="00E673DB" w14:paraId="1B06AF03" w14:textId="77777777">
        <w:tc>
          <w:tcPr>
            <w:tcW w:w="3150" w:type="dxa"/>
            <w:vAlign w:val="bottom"/>
          </w:tcPr>
          <w:p w14:paraId="0A5B56B1" w14:textId="241CDE6F" w:rsidR="00920141" w:rsidRPr="00E673DB" w:rsidRDefault="00920141" w:rsidP="00105CCB">
            <w:pPr>
              <w:spacing w:before="10"/>
              <w:ind w:left="-105"/>
              <w:rPr>
                <w:rFonts w:ascii="Browallia New" w:hAnsi="Browallia New" w:cs="Browallia New"/>
                <w:b/>
                <w:bCs/>
                <w:sz w:val="26"/>
                <w:szCs w:val="26"/>
                <w:cs/>
              </w:rPr>
            </w:pPr>
            <w:r w:rsidRPr="00E673DB">
              <w:rPr>
                <w:rFonts w:ascii="Browallia New" w:hAnsi="Browallia New" w:cs="Browallia New"/>
                <w:b/>
                <w:bCs/>
                <w:sz w:val="26"/>
                <w:szCs w:val="26"/>
                <w:cs/>
              </w:rPr>
              <w:t>สำหรับปีสิ้นสุดวันที่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440" w:type="dxa"/>
            <w:tcBorders>
              <w:top w:val="single" w:sz="4" w:space="0" w:color="auto"/>
            </w:tcBorders>
          </w:tcPr>
          <w:p w14:paraId="6D198423" w14:textId="1C3E6C60" w:rsidR="00920141" w:rsidRPr="00E673DB" w:rsidRDefault="00920141" w:rsidP="00105CCB">
            <w:pPr>
              <w:tabs>
                <w:tab w:val="left" w:pos="6840"/>
              </w:tabs>
              <w:spacing w:before="10"/>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06EF3522" w14:textId="751BF80E" w:rsidR="00920141" w:rsidRPr="00E673DB" w:rsidRDefault="00920141" w:rsidP="00105CCB">
            <w:pPr>
              <w:tabs>
                <w:tab w:val="left" w:pos="6840"/>
              </w:tabs>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Borders>
              <w:top w:val="single" w:sz="4" w:space="0" w:color="auto"/>
            </w:tcBorders>
          </w:tcPr>
          <w:p w14:paraId="21D5FF58" w14:textId="4F7B5DCC" w:rsidR="00920141" w:rsidRPr="00E673DB" w:rsidRDefault="00920141" w:rsidP="00105CCB">
            <w:pPr>
              <w:tabs>
                <w:tab w:val="left" w:pos="6840"/>
              </w:tabs>
              <w:spacing w:before="10"/>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29B189F8" w14:textId="4E8E533F" w:rsidR="00920141" w:rsidRPr="00E673DB" w:rsidRDefault="00920141" w:rsidP="00105CCB">
            <w:pPr>
              <w:tabs>
                <w:tab w:val="left" w:pos="6840"/>
              </w:tabs>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50DE2224" w14:textId="77777777">
        <w:tc>
          <w:tcPr>
            <w:tcW w:w="3150" w:type="dxa"/>
            <w:vAlign w:val="bottom"/>
          </w:tcPr>
          <w:p w14:paraId="6A74B73E" w14:textId="77777777" w:rsidR="00A50F28" w:rsidRPr="00E673DB" w:rsidRDefault="00A50F28">
            <w:pPr>
              <w:ind w:left="-105"/>
              <w:rPr>
                <w:rFonts w:ascii="Browallia New" w:hAnsi="Browallia New" w:cs="Browallia New"/>
                <w:b/>
                <w:bCs/>
                <w:snapToGrid w:val="0"/>
                <w:sz w:val="26"/>
                <w:szCs w:val="26"/>
                <w:lang w:eastAsia="th-TH"/>
              </w:rPr>
            </w:pPr>
          </w:p>
        </w:tc>
        <w:tc>
          <w:tcPr>
            <w:tcW w:w="1440" w:type="dxa"/>
            <w:tcBorders>
              <w:bottom w:val="single" w:sz="4" w:space="0" w:color="auto"/>
            </w:tcBorders>
          </w:tcPr>
          <w:p w14:paraId="1AA6A55C"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06227A1D"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73B36D25"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456F10A3"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51D00FAD" w14:textId="77777777">
        <w:tc>
          <w:tcPr>
            <w:tcW w:w="3150" w:type="dxa"/>
            <w:vAlign w:val="center"/>
          </w:tcPr>
          <w:p w14:paraId="74D0B29D"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1440" w:type="dxa"/>
            <w:tcBorders>
              <w:top w:val="single" w:sz="4" w:space="0" w:color="auto"/>
            </w:tcBorders>
            <w:vAlign w:val="center"/>
          </w:tcPr>
          <w:p w14:paraId="056134B0"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7D2EFCF4"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left w:val="nil"/>
              <w:right w:val="nil"/>
            </w:tcBorders>
            <w:shd w:val="clear" w:color="000000" w:fill="auto"/>
            <w:vAlign w:val="center"/>
          </w:tcPr>
          <w:p w14:paraId="0EAB259D"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56CEAD02" w14:textId="77777777" w:rsidR="00A50F28" w:rsidRPr="00E673DB" w:rsidRDefault="00A50F28">
            <w:pPr>
              <w:ind w:right="-72"/>
              <w:jc w:val="right"/>
              <w:rPr>
                <w:rFonts w:ascii="Browallia New" w:eastAsia="Courier New" w:hAnsi="Browallia New" w:cs="Browallia New"/>
                <w:sz w:val="26"/>
                <w:szCs w:val="26"/>
              </w:rPr>
            </w:pPr>
          </w:p>
        </w:tc>
      </w:tr>
      <w:tr w:rsidR="00A50F28" w:rsidRPr="00E673DB" w14:paraId="598B2EB0" w14:textId="77777777">
        <w:tc>
          <w:tcPr>
            <w:tcW w:w="3150" w:type="dxa"/>
            <w:vAlign w:val="center"/>
          </w:tcPr>
          <w:p w14:paraId="35F6338B" w14:textId="0497056B"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r w:rsidRPr="00E673DB">
              <w:rPr>
                <w:rFonts w:ascii="Browallia New" w:hAnsi="Browallia New" w:cs="Browallia New"/>
                <w:sz w:val="26"/>
                <w:szCs w:val="26"/>
                <w:cs/>
              </w:rPr>
              <w:t>รายได้จากการขาย</w:t>
            </w:r>
            <w:r w:rsidR="00107C5D" w:rsidRPr="00E673DB">
              <w:rPr>
                <w:rFonts w:ascii="Browallia New" w:hAnsi="Browallia New" w:cs="Browallia New"/>
                <w:sz w:val="26"/>
                <w:szCs w:val="26"/>
                <w:cs/>
              </w:rPr>
              <w:t>และ</w:t>
            </w:r>
            <w:r w:rsidR="009F0851" w:rsidRPr="00E673DB">
              <w:rPr>
                <w:rFonts w:ascii="Browallia New" w:hAnsi="Browallia New" w:cs="Browallia New"/>
                <w:sz w:val="26"/>
                <w:szCs w:val="26"/>
                <w:cs/>
              </w:rPr>
              <w:t>การ</w:t>
            </w:r>
            <w:r w:rsidR="00107C5D" w:rsidRPr="00E673DB">
              <w:rPr>
                <w:rFonts w:ascii="Browallia New" w:hAnsi="Browallia New" w:cs="Browallia New"/>
                <w:sz w:val="26"/>
                <w:szCs w:val="26"/>
                <w:cs/>
              </w:rPr>
              <w:t>บริการ</w:t>
            </w:r>
          </w:p>
        </w:tc>
        <w:tc>
          <w:tcPr>
            <w:tcW w:w="1440" w:type="dxa"/>
            <w:vAlign w:val="center"/>
          </w:tcPr>
          <w:p w14:paraId="41243137" w14:textId="77777777" w:rsidR="00A50F28" w:rsidRPr="00E673DB" w:rsidRDefault="00A50F28">
            <w:pPr>
              <w:ind w:right="-72"/>
              <w:jc w:val="right"/>
              <w:rPr>
                <w:rFonts w:ascii="Browallia New" w:eastAsia="Courier New" w:hAnsi="Browallia New" w:cs="Browallia New"/>
                <w:sz w:val="26"/>
                <w:szCs w:val="26"/>
              </w:rPr>
            </w:pPr>
          </w:p>
        </w:tc>
        <w:tc>
          <w:tcPr>
            <w:tcW w:w="1440" w:type="dxa"/>
            <w:vAlign w:val="center"/>
          </w:tcPr>
          <w:p w14:paraId="2480DD07" w14:textId="77777777" w:rsidR="00A50F28" w:rsidRPr="00E673DB" w:rsidRDefault="00A50F28">
            <w:pPr>
              <w:ind w:right="-72"/>
              <w:jc w:val="right"/>
              <w:rPr>
                <w:rFonts w:ascii="Browallia New" w:eastAsia="Courier New" w:hAnsi="Browallia New" w:cs="Browallia New"/>
                <w:sz w:val="26"/>
                <w:szCs w:val="26"/>
              </w:rPr>
            </w:pPr>
          </w:p>
        </w:tc>
        <w:tc>
          <w:tcPr>
            <w:tcW w:w="1440" w:type="dxa"/>
            <w:tcBorders>
              <w:top w:val="nil"/>
              <w:left w:val="nil"/>
              <w:right w:val="nil"/>
            </w:tcBorders>
            <w:shd w:val="clear" w:color="000000" w:fill="auto"/>
            <w:vAlign w:val="center"/>
          </w:tcPr>
          <w:p w14:paraId="7EAC2B68" w14:textId="77777777" w:rsidR="00A50F28" w:rsidRPr="00E673DB" w:rsidRDefault="00A50F28">
            <w:pPr>
              <w:ind w:right="-72"/>
              <w:jc w:val="right"/>
              <w:rPr>
                <w:rFonts w:ascii="Browallia New" w:eastAsia="Courier New" w:hAnsi="Browallia New" w:cs="Browallia New"/>
                <w:sz w:val="26"/>
                <w:szCs w:val="26"/>
              </w:rPr>
            </w:pPr>
          </w:p>
        </w:tc>
        <w:tc>
          <w:tcPr>
            <w:tcW w:w="1440" w:type="dxa"/>
            <w:vAlign w:val="center"/>
          </w:tcPr>
          <w:p w14:paraId="2E0A3B21" w14:textId="77777777" w:rsidR="00A50F28" w:rsidRPr="00E673DB" w:rsidRDefault="00A50F28">
            <w:pPr>
              <w:ind w:right="-72"/>
              <w:jc w:val="right"/>
              <w:rPr>
                <w:rFonts w:ascii="Browallia New" w:eastAsia="Courier New" w:hAnsi="Browallia New" w:cs="Browallia New"/>
                <w:sz w:val="26"/>
                <w:szCs w:val="26"/>
              </w:rPr>
            </w:pPr>
          </w:p>
        </w:tc>
      </w:tr>
      <w:tr w:rsidR="00920141" w:rsidRPr="00E673DB" w14:paraId="273A6DEE" w14:textId="77777777" w:rsidTr="006327C9">
        <w:tc>
          <w:tcPr>
            <w:tcW w:w="3150" w:type="dxa"/>
            <w:vAlign w:val="center"/>
          </w:tcPr>
          <w:p w14:paraId="4B8AFDA3" w14:textId="77777777" w:rsidR="00920141" w:rsidRPr="00E673DB" w:rsidRDefault="00920141" w:rsidP="00920141">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lang w:val="en-US"/>
              </w:rPr>
            </w:pP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บริษัทร่วม</w:t>
            </w:r>
          </w:p>
        </w:tc>
        <w:tc>
          <w:tcPr>
            <w:tcW w:w="1440" w:type="dxa"/>
            <w:vAlign w:val="center"/>
          </w:tcPr>
          <w:p w14:paraId="2E313F0A" w14:textId="4D3DFED7" w:rsidR="0092014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7</w:t>
            </w:r>
            <w:r w:rsidR="00A06DFF"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850</w:t>
            </w:r>
          </w:p>
        </w:tc>
        <w:tc>
          <w:tcPr>
            <w:tcW w:w="1440" w:type="dxa"/>
            <w:vAlign w:val="center"/>
          </w:tcPr>
          <w:p w14:paraId="324C40E5" w14:textId="24E3DC4F" w:rsidR="0092014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w:t>
            </w:r>
            <w:r w:rsidR="00920141"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916</w:t>
            </w:r>
            <w:r w:rsidR="00920141"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420</w:t>
            </w:r>
          </w:p>
        </w:tc>
        <w:tc>
          <w:tcPr>
            <w:tcW w:w="1440" w:type="dxa"/>
            <w:tcBorders>
              <w:top w:val="nil"/>
              <w:left w:val="nil"/>
              <w:right w:val="nil"/>
            </w:tcBorders>
            <w:shd w:val="clear" w:color="000000" w:fill="auto"/>
            <w:vAlign w:val="center"/>
          </w:tcPr>
          <w:p w14:paraId="32625800" w14:textId="211994AD" w:rsidR="00920141" w:rsidRPr="00E673DB" w:rsidRDefault="00CE2EFD"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1440" w:type="dxa"/>
            <w:vAlign w:val="center"/>
          </w:tcPr>
          <w:p w14:paraId="01D6C46E" w14:textId="77777777" w:rsidR="00920141" w:rsidRPr="00E673DB" w:rsidRDefault="00920141"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r>
    </w:tbl>
    <w:p w14:paraId="69C74331" w14:textId="582EF720" w:rsidR="009F6917" w:rsidRPr="00E673DB" w:rsidRDefault="009F6917">
      <w:pPr>
        <w:rPr>
          <w:rFonts w:ascii="Browallia New" w:hAnsi="Browallia New" w:cs="Browallia New"/>
          <w:sz w:val="26"/>
          <w:szCs w:val="26"/>
        </w:rPr>
      </w:pPr>
    </w:p>
    <w:p w14:paraId="720E79D5" w14:textId="4EBEB687" w:rsidR="003353E6" w:rsidRPr="00E673DB" w:rsidRDefault="009F6917">
      <w:pPr>
        <w:rPr>
          <w:rFonts w:ascii="Browallia New" w:hAnsi="Browallia New" w:cs="Browallia New"/>
          <w:sz w:val="26"/>
          <w:szCs w:val="26"/>
        </w:rPr>
      </w:pPr>
      <w:r w:rsidRPr="00E673DB">
        <w:rPr>
          <w:rFonts w:ascii="Browallia New" w:hAnsi="Browallia New" w:cs="Browallia New"/>
          <w:sz w:val="26"/>
          <w:szCs w:val="26"/>
        </w:rPr>
        <w:br w:type="page"/>
      </w:r>
    </w:p>
    <w:p w14:paraId="3E7F0179" w14:textId="5EAF3BC9" w:rsidR="00A50F28" w:rsidRPr="00E673DB" w:rsidRDefault="00105CCB" w:rsidP="00A50F28">
      <w:pPr>
        <w:pStyle w:val="HeadSub6EA"/>
        <w:tabs>
          <w:tab w:val="left" w:pos="546"/>
        </w:tabs>
        <w:ind w:left="0" w:firstLine="0"/>
        <w:rPr>
          <w:rFonts w:ascii="Browallia New" w:hAnsi="Browallia New" w:cs="Browallia New"/>
        </w:rPr>
      </w:pPr>
      <w:r w:rsidRPr="00105CCB">
        <w:rPr>
          <w:rFonts w:ascii="Browallia New" w:hAnsi="Browallia New" w:cs="Browallia New"/>
          <w:b/>
          <w:bCs/>
        </w:rPr>
        <w:lastRenderedPageBreak/>
        <w:t>40</w:t>
      </w:r>
      <w:r w:rsidR="00A50F28" w:rsidRPr="00E673DB">
        <w:rPr>
          <w:rFonts w:ascii="Browallia New" w:hAnsi="Browallia New" w:cs="Browallia New"/>
          <w:b/>
          <w:bCs/>
        </w:rPr>
        <w:t>.</w:t>
      </w:r>
      <w:r w:rsidRPr="00105CCB">
        <w:rPr>
          <w:rFonts w:ascii="Browallia New" w:hAnsi="Browallia New" w:cs="Browallia New"/>
          <w:b/>
          <w:bCs/>
        </w:rPr>
        <w:t>2</w:t>
      </w:r>
      <w:r w:rsidR="00A50F28" w:rsidRPr="00E673DB">
        <w:rPr>
          <w:rFonts w:ascii="Browallia New" w:hAnsi="Browallia New" w:cs="Browallia New"/>
          <w:b/>
          <w:bCs/>
          <w:cs/>
        </w:rPr>
        <w:tab/>
        <w:t xml:space="preserve">รายได้อื่น </w:t>
      </w:r>
    </w:p>
    <w:p w14:paraId="2968514E" w14:textId="77777777" w:rsidR="00A50F28" w:rsidRPr="00E673DB" w:rsidRDefault="00A50F28" w:rsidP="00A50F28">
      <w:pPr>
        <w:jc w:val="thaiDistribute"/>
        <w:rPr>
          <w:rFonts w:ascii="Browallia New" w:hAnsi="Browallia New" w:cs="Browallia New"/>
          <w:sz w:val="20"/>
          <w:szCs w:val="20"/>
        </w:rPr>
      </w:pPr>
    </w:p>
    <w:tbl>
      <w:tblPr>
        <w:tblW w:w="8928" w:type="dxa"/>
        <w:tblInd w:w="540" w:type="dxa"/>
        <w:tblLayout w:type="fixed"/>
        <w:tblLook w:val="0000" w:firstRow="0" w:lastRow="0" w:firstColumn="0" w:lastColumn="0" w:noHBand="0" w:noVBand="0"/>
      </w:tblPr>
      <w:tblGrid>
        <w:gridCol w:w="3168"/>
        <w:gridCol w:w="1440"/>
        <w:gridCol w:w="1440"/>
        <w:gridCol w:w="1440"/>
        <w:gridCol w:w="1440"/>
      </w:tblGrid>
      <w:tr w:rsidR="00A50F28" w:rsidRPr="00E673DB" w14:paraId="72EAC058" w14:textId="77777777">
        <w:trPr>
          <w:trHeight w:val="352"/>
        </w:trPr>
        <w:tc>
          <w:tcPr>
            <w:tcW w:w="3168" w:type="dxa"/>
          </w:tcPr>
          <w:p w14:paraId="2203E8B7" w14:textId="77777777" w:rsidR="00A50F28" w:rsidRPr="00E673DB" w:rsidRDefault="00A50F28">
            <w:pPr>
              <w:ind w:left="-105"/>
              <w:rPr>
                <w:rFonts w:ascii="Browallia New" w:hAnsi="Browallia New" w:cs="Browallia New"/>
                <w:b/>
                <w:bCs/>
                <w:sz w:val="26"/>
                <w:szCs w:val="26"/>
                <w:cs/>
              </w:rPr>
            </w:pPr>
          </w:p>
        </w:tc>
        <w:tc>
          <w:tcPr>
            <w:tcW w:w="2880" w:type="dxa"/>
            <w:gridSpan w:val="2"/>
            <w:tcBorders>
              <w:bottom w:val="single" w:sz="4" w:space="0" w:color="auto"/>
            </w:tcBorders>
          </w:tcPr>
          <w:p w14:paraId="0B0383FC"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งบการเงินรวม</w:t>
            </w:r>
          </w:p>
        </w:tc>
        <w:tc>
          <w:tcPr>
            <w:tcW w:w="2880" w:type="dxa"/>
            <w:gridSpan w:val="2"/>
            <w:tcBorders>
              <w:bottom w:val="single" w:sz="4" w:space="0" w:color="auto"/>
            </w:tcBorders>
          </w:tcPr>
          <w:p w14:paraId="20EB034F"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งบการเงินเฉพาะกิจการ</w:t>
            </w:r>
          </w:p>
        </w:tc>
      </w:tr>
      <w:tr w:rsidR="00920141" w:rsidRPr="00E673DB" w14:paraId="2F0C44A2" w14:textId="77777777">
        <w:trPr>
          <w:trHeight w:val="352"/>
        </w:trPr>
        <w:tc>
          <w:tcPr>
            <w:tcW w:w="3168" w:type="dxa"/>
            <w:vAlign w:val="bottom"/>
          </w:tcPr>
          <w:p w14:paraId="32E1D739" w14:textId="1D188C9A" w:rsidR="00920141" w:rsidRPr="00E673DB" w:rsidRDefault="00920141" w:rsidP="00105CCB">
            <w:pPr>
              <w:spacing w:before="10"/>
              <w:ind w:left="-105"/>
              <w:rPr>
                <w:rFonts w:ascii="Browallia New" w:hAnsi="Browallia New" w:cs="Browallia New"/>
                <w:b/>
                <w:bCs/>
                <w:sz w:val="26"/>
                <w:szCs w:val="26"/>
                <w:cs/>
              </w:rPr>
            </w:pPr>
            <w:r w:rsidRPr="00E673DB">
              <w:rPr>
                <w:rFonts w:ascii="Browallia New" w:hAnsi="Browallia New" w:cs="Browallia New"/>
                <w:b/>
                <w:bCs/>
                <w:sz w:val="26"/>
                <w:szCs w:val="26"/>
                <w:cs/>
              </w:rPr>
              <w:t>สำหรับปีสิ้นสุดวันที่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1440" w:type="dxa"/>
            <w:tcBorders>
              <w:top w:val="single" w:sz="4" w:space="0" w:color="auto"/>
            </w:tcBorders>
          </w:tcPr>
          <w:p w14:paraId="1D0A64E0" w14:textId="1A175042" w:rsidR="00920141" w:rsidRPr="00E673DB" w:rsidRDefault="00920141" w:rsidP="00105CCB">
            <w:pPr>
              <w:tabs>
                <w:tab w:val="left" w:pos="6840"/>
              </w:tabs>
              <w:spacing w:before="10"/>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32CC9D93" w14:textId="69489478" w:rsidR="00920141" w:rsidRPr="00E673DB" w:rsidRDefault="00920141" w:rsidP="00105CCB">
            <w:pPr>
              <w:tabs>
                <w:tab w:val="left" w:pos="6840"/>
              </w:tabs>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440" w:type="dxa"/>
            <w:tcBorders>
              <w:top w:val="single" w:sz="4" w:space="0" w:color="auto"/>
            </w:tcBorders>
          </w:tcPr>
          <w:p w14:paraId="6EC5CCB8" w14:textId="2FDE5605" w:rsidR="00920141" w:rsidRPr="00E673DB" w:rsidRDefault="00920141" w:rsidP="00105CCB">
            <w:pPr>
              <w:tabs>
                <w:tab w:val="left" w:pos="6840"/>
              </w:tabs>
              <w:spacing w:before="10"/>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440" w:type="dxa"/>
            <w:tcBorders>
              <w:top w:val="single" w:sz="4" w:space="0" w:color="auto"/>
            </w:tcBorders>
          </w:tcPr>
          <w:p w14:paraId="354B9127" w14:textId="3A256453" w:rsidR="00920141" w:rsidRPr="00E673DB" w:rsidRDefault="00920141" w:rsidP="00105CCB">
            <w:pPr>
              <w:tabs>
                <w:tab w:val="left" w:pos="6840"/>
              </w:tabs>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08BBB93A" w14:textId="77777777">
        <w:trPr>
          <w:trHeight w:val="352"/>
        </w:trPr>
        <w:tc>
          <w:tcPr>
            <w:tcW w:w="3168" w:type="dxa"/>
            <w:vAlign w:val="bottom"/>
          </w:tcPr>
          <w:p w14:paraId="04B1CEED" w14:textId="77777777" w:rsidR="00A50F28" w:rsidRPr="00E673DB" w:rsidRDefault="00A50F28">
            <w:pPr>
              <w:ind w:left="-105"/>
              <w:rPr>
                <w:rFonts w:ascii="Browallia New" w:hAnsi="Browallia New" w:cs="Browallia New"/>
                <w:b/>
                <w:bCs/>
                <w:snapToGrid w:val="0"/>
                <w:sz w:val="26"/>
                <w:szCs w:val="26"/>
                <w:lang w:eastAsia="th-TH"/>
              </w:rPr>
            </w:pPr>
          </w:p>
        </w:tc>
        <w:tc>
          <w:tcPr>
            <w:tcW w:w="1440" w:type="dxa"/>
            <w:tcBorders>
              <w:bottom w:val="single" w:sz="4" w:space="0" w:color="auto"/>
            </w:tcBorders>
          </w:tcPr>
          <w:p w14:paraId="345C05EF"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495C5F44"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77BF8B71"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c>
          <w:tcPr>
            <w:tcW w:w="1440" w:type="dxa"/>
            <w:tcBorders>
              <w:bottom w:val="single" w:sz="4" w:space="0" w:color="auto"/>
            </w:tcBorders>
          </w:tcPr>
          <w:p w14:paraId="0A5562CB" w14:textId="77777777" w:rsidR="00A50F28" w:rsidRPr="00E673DB" w:rsidRDefault="00A50F28">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พันบาท</w:t>
            </w:r>
          </w:p>
        </w:tc>
      </w:tr>
      <w:tr w:rsidR="00A50F28" w:rsidRPr="00E673DB" w14:paraId="33437A47" w14:textId="77777777">
        <w:trPr>
          <w:trHeight w:val="129"/>
        </w:trPr>
        <w:tc>
          <w:tcPr>
            <w:tcW w:w="3168" w:type="dxa"/>
            <w:vAlign w:val="center"/>
          </w:tcPr>
          <w:p w14:paraId="24BD9162"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0"/>
                <w:szCs w:val="20"/>
                <w:cs/>
                <w:lang w:val="en-US"/>
              </w:rPr>
            </w:pPr>
          </w:p>
        </w:tc>
        <w:tc>
          <w:tcPr>
            <w:tcW w:w="1440" w:type="dxa"/>
            <w:tcBorders>
              <w:top w:val="single" w:sz="4" w:space="0" w:color="auto"/>
            </w:tcBorders>
            <w:vAlign w:val="center"/>
          </w:tcPr>
          <w:p w14:paraId="177F0FA1" w14:textId="77777777" w:rsidR="00A50F28" w:rsidRPr="00E673DB" w:rsidRDefault="00A50F28">
            <w:pPr>
              <w:ind w:right="-72"/>
              <w:jc w:val="right"/>
              <w:rPr>
                <w:rFonts w:ascii="Browallia New" w:eastAsia="Courier New" w:hAnsi="Browallia New" w:cs="Browallia New"/>
                <w:sz w:val="20"/>
                <w:szCs w:val="20"/>
              </w:rPr>
            </w:pPr>
          </w:p>
        </w:tc>
        <w:tc>
          <w:tcPr>
            <w:tcW w:w="1440" w:type="dxa"/>
            <w:tcBorders>
              <w:top w:val="single" w:sz="4" w:space="0" w:color="auto"/>
            </w:tcBorders>
            <w:vAlign w:val="center"/>
          </w:tcPr>
          <w:p w14:paraId="008761B8" w14:textId="77777777" w:rsidR="00A50F28" w:rsidRPr="00E673DB" w:rsidRDefault="00A50F28">
            <w:pPr>
              <w:ind w:right="-72"/>
              <w:jc w:val="right"/>
              <w:rPr>
                <w:rFonts w:ascii="Browallia New" w:eastAsia="Courier New" w:hAnsi="Browallia New" w:cs="Browallia New"/>
                <w:sz w:val="20"/>
                <w:szCs w:val="20"/>
              </w:rPr>
            </w:pPr>
          </w:p>
        </w:tc>
        <w:tc>
          <w:tcPr>
            <w:tcW w:w="1440" w:type="dxa"/>
            <w:tcBorders>
              <w:top w:val="single" w:sz="4" w:space="0" w:color="auto"/>
            </w:tcBorders>
            <w:vAlign w:val="center"/>
          </w:tcPr>
          <w:p w14:paraId="64BC753B" w14:textId="77777777" w:rsidR="00A50F28" w:rsidRPr="00E673DB" w:rsidRDefault="00A50F28">
            <w:pPr>
              <w:ind w:right="-72"/>
              <w:jc w:val="right"/>
              <w:rPr>
                <w:rFonts w:ascii="Browallia New" w:eastAsia="Courier New" w:hAnsi="Browallia New" w:cs="Browallia New"/>
                <w:sz w:val="20"/>
                <w:szCs w:val="20"/>
              </w:rPr>
            </w:pPr>
          </w:p>
        </w:tc>
        <w:tc>
          <w:tcPr>
            <w:tcW w:w="1440" w:type="dxa"/>
            <w:tcBorders>
              <w:top w:val="single" w:sz="4" w:space="0" w:color="auto"/>
            </w:tcBorders>
            <w:vAlign w:val="center"/>
          </w:tcPr>
          <w:p w14:paraId="2CEA4AC7" w14:textId="77777777" w:rsidR="00A50F28" w:rsidRPr="00E673DB" w:rsidRDefault="00A50F28">
            <w:pPr>
              <w:ind w:right="-72"/>
              <w:jc w:val="right"/>
              <w:rPr>
                <w:rFonts w:ascii="Browallia New" w:eastAsia="Courier New" w:hAnsi="Browallia New" w:cs="Browallia New"/>
                <w:sz w:val="20"/>
                <w:szCs w:val="20"/>
              </w:rPr>
            </w:pPr>
          </w:p>
        </w:tc>
      </w:tr>
      <w:tr w:rsidR="00A50F28" w:rsidRPr="00E673DB" w14:paraId="181C6061" w14:textId="77777777">
        <w:trPr>
          <w:trHeight w:val="261"/>
        </w:trPr>
        <w:tc>
          <w:tcPr>
            <w:tcW w:w="3168" w:type="dxa"/>
            <w:vAlign w:val="bottom"/>
          </w:tcPr>
          <w:p w14:paraId="3EB6C24C" w14:textId="77777777" w:rsidR="00A50F28" w:rsidRPr="00E673DB" w:rsidRDefault="00A50F28">
            <w:pPr>
              <w:ind w:left="-105"/>
              <w:rPr>
                <w:rFonts w:ascii="Browallia New" w:hAnsi="Browallia New" w:cs="Browallia New"/>
                <w:snapToGrid w:val="0"/>
                <w:spacing w:val="-8"/>
                <w:sz w:val="26"/>
                <w:szCs w:val="26"/>
                <w:lang w:eastAsia="th-TH"/>
              </w:rPr>
            </w:pPr>
            <w:r w:rsidRPr="00E673DB">
              <w:rPr>
                <w:rFonts w:ascii="Browallia New" w:hAnsi="Browallia New" w:cs="Browallia New"/>
                <w:sz w:val="26"/>
                <w:szCs w:val="26"/>
                <w:cs/>
              </w:rPr>
              <w:t>ดอกเบี้ยรับ</w:t>
            </w:r>
          </w:p>
        </w:tc>
        <w:tc>
          <w:tcPr>
            <w:tcW w:w="1440" w:type="dxa"/>
            <w:vAlign w:val="bottom"/>
          </w:tcPr>
          <w:p w14:paraId="0448A28C" w14:textId="77777777" w:rsidR="00A50F28" w:rsidRPr="00E673DB" w:rsidRDefault="00A50F28">
            <w:pPr>
              <w:ind w:right="-72"/>
              <w:jc w:val="right"/>
              <w:rPr>
                <w:rFonts w:ascii="Browallia New" w:hAnsi="Browallia New" w:cs="Browallia New"/>
                <w:sz w:val="26"/>
                <w:szCs w:val="26"/>
              </w:rPr>
            </w:pPr>
          </w:p>
        </w:tc>
        <w:tc>
          <w:tcPr>
            <w:tcW w:w="1440" w:type="dxa"/>
            <w:vAlign w:val="bottom"/>
          </w:tcPr>
          <w:p w14:paraId="71908C87" w14:textId="77777777" w:rsidR="00A50F28" w:rsidRPr="00E673DB" w:rsidRDefault="00A50F28">
            <w:pPr>
              <w:ind w:right="-72"/>
              <w:jc w:val="right"/>
              <w:rPr>
                <w:rFonts w:ascii="Browallia New" w:hAnsi="Browallia New" w:cs="Browallia New"/>
                <w:sz w:val="26"/>
                <w:szCs w:val="26"/>
              </w:rPr>
            </w:pPr>
          </w:p>
        </w:tc>
        <w:tc>
          <w:tcPr>
            <w:tcW w:w="1440" w:type="dxa"/>
            <w:vAlign w:val="bottom"/>
          </w:tcPr>
          <w:p w14:paraId="516C15AC" w14:textId="77777777" w:rsidR="00A50F28" w:rsidRPr="00E673DB" w:rsidRDefault="00A50F28">
            <w:pPr>
              <w:ind w:right="-72"/>
              <w:jc w:val="right"/>
              <w:rPr>
                <w:rFonts w:ascii="Browallia New" w:hAnsi="Browallia New" w:cs="Browallia New"/>
                <w:sz w:val="26"/>
                <w:szCs w:val="26"/>
              </w:rPr>
            </w:pPr>
          </w:p>
        </w:tc>
        <w:tc>
          <w:tcPr>
            <w:tcW w:w="1440" w:type="dxa"/>
            <w:vAlign w:val="bottom"/>
          </w:tcPr>
          <w:p w14:paraId="3A88406D" w14:textId="77777777" w:rsidR="00A50F28" w:rsidRPr="00E673DB" w:rsidRDefault="00A50F28">
            <w:pPr>
              <w:ind w:right="-72"/>
              <w:jc w:val="right"/>
              <w:rPr>
                <w:rFonts w:ascii="Browallia New" w:hAnsi="Browallia New" w:cs="Browallia New"/>
                <w:sz w:val="26"/>
                <w:szCs w:val="26"/>
                <w:cs/>
              </w:rPr>
            </w:pPr>
          </w:p>
        </w:tc>
      </w:tr>
      <w:tr w:rsidR="00920141" w:rsidRPr="00E673DB" w14:paraId="267C2776" w14:textId="77777777">
        <w:trPr>
          <w:trHeight w:val="261"/>
        </w:trPr>
        <w:tc>
          <w:tcPr>
            <w:tcW w:w="3168" w:type="dxa"/>
            <w:vAlign w:val="bottom"/>
          </w:tcPr>
          <w:p w14:paraId="13AA275B" w14:textId="77777777" w:rsidR="00920141" w:rsidRPr="00E673DB" w:rsidRDefault="00920141" w:rsidP="00920141">
            <w:pPr>
              <w:ind w:left="-105"/>
              <w:rPr>
                <w:rFonts w:ascii="Browallia New" w:hAnsi="Browallia New" w:cs="Browallia New"/>
                <w:sz w:val="26"/>
                <w:szCs w:val="26"/>
                <w:cs/>
              </w:rPr>
            </w:pP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บริษัทย่อย</w:t>
            </w:r>
          </w:p>
        </w:tc>
        <w:tc>
          <w:tcPr>
            <w:tcW w:w="1440" w:type="dxa"/>
            <w:vAlign w:val="bottom"/>
          </w:tcPr>
          <w:p w14:paraId="01B497CB" w14:textId="0A52681B" w:rsidR="00920141" w:rsidRPr="00E673DB" w:rsidRDefault="004F3918"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082FF009" w14:textId="4DBEED1B" w:rsidR="00920141" w:rsidRPr="00E673DB" w:rsidRDefault="00920141"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32183FF9" w14:textId="121A4E71" w:rsidR="00920141" w:rsidRPr="00E673DB" w:rsidRDefault="00105CCB" w:rsidP="00920141">
            <w:pPr>
              <w:ind w:right="-72"/>
              <w:jc w:val="right"/>
              <w:rPr>
                <w:rFonts w:ascii="Browallia New" w:hAnsi="Browallia New" w:cs="Browallia New"/>
                <w:sz w:val="26"/>
                <w:szCs w:val="26"/>
                <w:cs/>
              </w:rPr>
            </w:pPr>
            <w:r w:rsidRPr="00105CCB">
              <w:rPr>
                <w:rFonts w:ascii="Browallia New" w:hAnsi="Browallia New" w:cs="Browallia New"/>
                <w:sz w:val="26"/>
                <w:szCs w:val="26"/>
              </w:rPr>
              <w:t>1</w:t>
            </w:r>
            <w:r w:rsidR="006F3CE0" w:rsidRPr="00E673DB">
              <w:rPr>
                <w:rFonts w:ascii="Browallia New" w:hAnsi="Browallia New" w:cs="Browallia New"/>
                <w:sz w:val="26"/>
                <w:szCs w:val="26"/>
              </w:rPr>
              <w:t>,</w:t>
            </w:r>
            <w:r w:rsidRPr="00105CCB">
              <w:rPr>
                <w:rFonts w:ascii="Browallia New" w:hAnsi="Browallia New" w:cs="Browallia New"/>
                <w:sz w:val="26"/>
                <w:szCs w:val="26"/>
              </w:rPr>
              <w:t>362</w:t>
            </w:r>
            <w:r w:rsidR="006F3CE0" w:rsidRPr="00E673DB">
              <w:rPr>
                <w:rFonts w:ascii="Browallia New" w:hAnsi="Browallia New" w:cs="Browallia New"/>
                <w:sz w:val="26"/>
                <w:szCs w:val="26"/>
              </w:rPr>
              <w:t>,</w:t>
            </w:r>
            <w:r w:rsidRPr="00105CCB">
              <w:rPr>
                <w:rFonts w:ascii="Browallia New" w:hAnsi="Browallia New" w:cs="Browallia New"/>
                <w:sz w:val="26"/>
                <w:szCs w:val="26"/>
              </w:rPr>
              <w:t>675</w:t>
            </w:r>
          </w:p>
        </w:tc>
        <w:tc>
          <w:tcPr>
            <w:tcW w:w="1440" w:type="dxa"/>
            <w:vAlign w:val="bottom"/>
          </w:tcPr>
          <w:p w14:paraId="675AEE7D" w14:textId="6EDB4AD7" w:rsidR="00920141" w:rsidRPr="00E673DB" w:rsidRDefault="00105CCB" w:rsidP="00920141">
            <w:pPr>
              <w:ind w:right="-72"/>
              <w:jc w:val="right"/>
              <w:rPr>
                <w:rFonts w:ascii="Browallia New" w:hAnsi="Browallia New" w:cs="Browallia New"/>
                <w:sz w:val="26"/>
                <w:szCs w:val="26"/>
                <w:cs/>
              </w:rPr>
            </w:pPr>
            <w:r w:rsidRPr="00105CCB">
              <w:rPr>
                <w:rFonts w:ascii="Browallia New" w:hAnsi="Browallia New" w:cs="Browallia New"/>
                <w:sz w:val="26"/>
                <w:szCs w:val="26"/>
              </w:rPr>
              <w:t>1</w:t>
            </w:r>
            <w:r w:rsidR="00920141" w:rsidRPr="00E673DB">
              <w:rPr>
                <w:rFonts w:ascii="Browallia New" w:hAnsi="Browallia New" w:cs="Browallia New"/>
                <w:sz w:val="26"/>
                <w:szCs w:val="26"/>
              </w:rPr>
              <w:t>,</w:t>
            </w:r>
            <w:r w:rsidRPr="00105CCB">
              <w:rPr>
                <w:rFonts w:ascii="Browallia New" w:hAnsi="Browallia New" w:cs="Browallia New"/>
                <w:sz w:val="26"/>
                <w:szCs w:val="26"/>
              </w:rPr>
              <w:t>307</w:t>
            </w:r>
            <w:r w:rsidR="00920141" w:rsidRPr="00E673DB">
              <w:rPr>
                <w:rFonts w:ascii="Browallia New" w:hAnsi="Browallia New" w:cs="Browallia New"/>
                <w:sz w:val="26"/>
                <w:szCs w:val="26"/>
              </w:rPr>
              <w:t>,</w:t>
            </w:r>
            <w:r w:rsidRPr="00105CCB">
              <w:rPr>
                <w:rFonts w:ascii="Browallia New" w:hAnsi="Browallia New" w:cs="Browallia New"/>
                <w:sz w:val="26"/>
                <w:szCs w:val="26"/>
              </w:rPr>
              <w:t>964</w:t>
            </w:r>
          </w:p>
        </w:tc>
      </w:tr>
      <w:tr w:rsidR="00920141" w:rsidRPr="00E673DB" w14:paraId="4BB26E20" w14:textId="77777777" w:rsidTr="009078A6">
        <w:trPr>
          <w:trHeight w:val="261"/>
        </w:trPr>
        <w:tc>
          <w:tcPr>
            <w:tcW w:w="3168" w:type="dxa"/>
            <w:vAlign w:val="bottom"/>
          </w:tcPr>
          <w:p w14:paraId="0402A732" w14:textId="77777777" w:rsidR="00920141" w:rsidRPr="00E673DB" w:rsidRDefault="00920141" w:rsidP="00920141">
            <w:pPr>
              <w:ind w:left="-105"/>
              <w:rPr>
                <w:rFonts w:ascii="Browallia New" w:hAnsi="Browallia New" w:cs="Browallia New"/>
                <w:sz w:val="26"/>
                <w:szCs w:val="26"/>
                <w:cs/>
              </w:rPr>
            </w:pPr>
            <w:r w:rsidRPr="00E673DB">
              <w:rPr>
                <w:rFonts w:ascii="Browallia New" w:eastAsia="Arial Unicode MS" w:hAnsi="Browallia New" w:cs="Browallia New"/>
                <w:sz w:val="26"/>
                <w:szCs w:val="26"/>
                <w:cs/>
              </w:rPr>
              <w:t xml:space="preserve">   - บริษัทร่วม</w:t>
            </w:r>
          </w:p>
        </w:tc>
        <w:tc>
          <w:tcPr>
            <w:tcW w:w="1440" w:type="dxa"/>
            <w:vAlign w:val="bottom"/>
          </w:tcPr>
          <w:p w14:paraId="74D4EE05" w14:textId="2EDDB2AE"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6</w:t>
            </w:r>
            <w:r w:rsidR="00C5601D" w:rsidRPr="00E673DB">
              <w:rPr>
                <w:rFonts w:ascii="Browallia New" w:hAnsi="Browallia New" w:cs="Browallia New"/>
                <w:sz w:val="26"/>
                <w:szCs w:val="26"/>
              </w:rPr>
              <w:t>,</w:t>
            </w:r>
            <w:r w:rsidRPr="00105CCB">
              <w:rPr>
                <w:rFonts w:ascii="Browallia New" w:hAnsi="Browallia New" w:cs="Browallia New"/>
                <w:sz w:val="26"/>
                <w:szCs w:val="26"/>
              </w:rPr>
              <w:t>170</w:t>
            </w:r>
          </w:p>
        </w:tc>
        <w:tc>
          <w:tcPr>
            <w:tcW w:w="1440" w:type="dxa"/>
            <w:vAlign w:val="bottom"/>
          </w:tcPr>
          <w:p w14:paraId="27BC3340" w14:textId="5551E9B5"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52</w:t>
            </w:r>
            <w:r w:rsidR="00920141" w:rsidRPr="00E673DB">
              <w:rPr>
                <w:rFonts w:ascii="Browallia New" w:hAnsi="Browallia New" w:cs="Browallia New"/>
                <w:sz w:val="26"/>
                <w:szCs w:val="26"/>
              </w:rPr>
              <w:t>,</w:t>
            </w:r>
            <w:r w:rsidRPr="00105CCB">
              <w:rPr>
                <w:rFonts w:ascii="Browallia New" w:hAnsi="Browallia New" w:cs="Browallia New"/>
                <w:sz w:val="26"/>
                <w:szCs w:val="26"/>
              </w:rPr>
              <w:t>933</w:t>
            </w:r>
          </w:p>
        </w:tc>
        <w:tc>
          <w:tcPr>
            <w:tcW w:w="1440" w:type="dxa"/>
            <w:vAlign w:val="bottom"/>
          </w:tcPr>
          <w:p w14:paraId="7A06D46C" w14:textId="46025EE6" w:rsidR="00920141" w:rsidRPr="00E673DB" w:rsidRDefault="006A7B0B"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73101995" w14:textId="458146CE" w:rsidR="00920141" w:rsidRPr="00E673DB" w:rsidRDefault="00920141" w:rsidP="00920141">
            <w:pPr>
              <w:ind w:right="-72"/>
              <w:jc w:val="right"/>
              <w:rPr>
                <w:rFonts w:ascii="Browallia New" w:hAnsi="Browallia New" w:cs="Browallia New"/>
                <w:sz w:val="26"/>
                <w:szCs w:val="26"/>
                <w:lang w:val="en-US"/>
              </w:rPr>
            </w:pPr>
            <w:r w:rsidRPr="00E673DB">
              <w:rPr>
                <w:rFonts w:ascii="Browallia New" w:hAnsi="Browallia New" w:cs="Browallia New"/>
                <w:sz w:val="26"/>
                <w:szCs w:val="26"/>
              </w:rPr>
              <w:t>-</w:t>
            </w:r>
          </w:p>
        </w:tc>
      </w:tr>
      <w:tr w:rsidR="00C612F8" w:rsidRPr="00E673DB" w14:paraId="2BF8950A" w14:textId="77777777" w:rsidTr="006E27D3">
        <w:trPr>
          <w:trHeight w:val="261"/>
        </w:trPr>
        <w:tc>
          <w:tcPr>
            <w:tcW w:w="3168" w:type="dxa"/>
            <w:vAlign w:val="bottom"/>
          </w:tcPr>
          <w:p w14:paraId="6DA9D84F" w14:textId="77777777" w:rsidR="00C612F8" w:rsidRPr="00E673DB" w:rsidRDefault="00C612F8" w:rsidP="00920141">
            <w:pPr>
              <w:ind w:left="-105"/>
              <w:rPr>
                <w:rFonts w:ascii="Browallia New" w:eastAsia="Arial Unicode MS" w:hAnsi="Browallia New" w:cs="Browallia New"/>
                <w:sz w:val="20"/>
                <w:szCs w:val="20"/>
                <w:cs/>
              </w:rPr>
            </w:pPr>
          </w:p>
        </w:tc>
        <w:tc>
          <w:tcPr>
            <w:tcW w:w="1440" w:type="dxa"/>
            <w:vAlign w:val="bottom"/>
          </w:tcPr>
          <w:p w14:paraId="27DC5173" w14:textId="77777777" w:rsidR="00C612F8" w:rsidRPr="00E673DB" w:rsidRDefault="00C612F8" w:rsidP="00920141">
            <w:pPr>
              <w:ind w:right="-72"/>
              <w:jc w:val="right"/>
              <w:rPr>
                <w:rFonts w:ascii="Browallia New" w:hAnsi="Browallia New" w:cs="Browallia New"/>
                <w:sz w:val="20"/>
                <w:szCs w:val="20"/>
              </w:rPr>
            </w:pPr>
          </w:p>
        </w:tc>
        <w:tc>
          <w:tcPr>
            <w:tcW w:w="1440" w:type="dxa"/>
            <w:vAlign w:val="bottom"/>
          </w:tcPr>
          <w:p w14:paraId="4A2D8144" w14:textId="77777777" w:rsidR="00C612F8" w:rsidRPr="00E673DB" w:rsidRDefault="00C612F8" w:rsidP="00920141">
            <w:pPr>
              <w:ind w:right="-72"/>
              <w:jc w:val="right"/>
              <w:rPr>
                <w:rFonts w:ascii="Browallia New" w:hAnsi="Browallia New" w:cs="Browallia New"/>
                <w:sz w:val="20"/>
                <w:szCs w:val="20"/>
              </w:rPr>
            </w:pPr>
          </w:p>
        </w:tc>
        <w:tc>
          <w:tcPr>
            <w:tcW w:w="1440" w:type="dxa"/>
            <w:vAlign w:val="bottom"/>
          </w:tcPr>
          <w:p w14:paraId="4EC4FB66" w14:textId="77777777" w:rsidR="00C612F8" w:rsidRPr="00E673DB" w:rsidRDefault="00C612F8" w:rsidP="00920141">
            <w:pPr>
              <w:ind w:right="-72"/>
              <w:jc w:val="right"/>
              <w:rPr>
                <w:rFonts w:ascii="Browallia New" w:hAnsi="Browallia New" w:cs="Browallia New"/>
                <w:sz w:val="20"/>
                <w:szCs w:val="20"/>
              </w:rPr>
            </w:pPr>
          </w:p>
        </w:tc>
        <w:tc>
          <w:tcPr>
            <w:tcW w:w="1440" w:type="dxa"/>
            <w:vAlign w:val="bottom"/>
          </w:tcPr>
          <w:p w14:paraId="75ED4EE5" w14:textId="77777777" w:rsidR="00C612F8" w:rsidRPr="00E673DB" w:rsidRDefault="00C612F8" w:rsidP="00920141">
            <w:pPr>
              <w:ind w:right="-72"/>
              <w:jc w:val="right"/>
              <w:rPr>
                <w:rFonts w:ascii="Browallia New" w:hAnsi="Browallia New" w:cs="Browallia New"/>
                <w:sz w:val="20"/>
                <w:szCs w:val="20"/>
              </w:rPr>
            </w:pPr>
          </w:p>
        </w:tc>
      </w:tr>
      <w:tr w:rsidR="00121D33" w:rsidRPr="00E673DB" w14:paraId="09923CCC" w14:textId="77777777" w:rsidTr="006E27D3">
        <w:trPr>
          <w:trHeight w:val="261"/>
        </w:trPr>
        <w:tc>
          <w:tcPr>
            <w:tcW w:w="3168" w:type="dxa"/>
            <w:vAlign w:val="bottom"/>
          </w:tcPr>
          <w:p w14:paraId="176338B0" w14:textId="056073E6" w:rsidR="00121D33" w:rsidRPr="00E673DB" w:rsidRDefault="00121D33" w:rsidP="00920141">
            <w:pPr>
              <w:ind w:left="-105"/>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รายได้จากการบริหารจัดการ</w:t>
            </w:r>
          </w:p>
        </w:tc>
        <w:tc>
          <w:tcPr>
            <w:tcW w:w="1440" w:type="dxa"/>
            <w:vAlign w:val="bottom"/>
          </w:tcPr>
          <w:p w14:paraId="54826F62" w14:textId="77777777" w:rsidR="00121D33" w:rsidRPr="00E673DB" w:rsidRDefault="00121D33" w:rsidP="00920141">
            <w:pPr>
              <w:ind w:right="-72"/>
              <w:jc w:val="right"/>
              <w:rPr>
                <w:rFonts w:ascii="Browallia New" w:hAnsi="Browallia New" w:cs="Browallia New"/>
                <w:sz w:val="26"/>
                <w:szCs w:val="26"/>
              </w:rPr>
            </w:pPr>
          </w:p>
        </w:tc>
        <w:tc>
          <w:tcPr>
            <w:tcW w:w="1440" w:type="dxa"/>
            <w:vAlign w:val="bottom"/>
          </w:tcPr>
          <w:p w14:paraId="2AF7EC54" w14:textId="77777777" w:rsidR="00121D33" w:rsidRPr="00E673DB" w:rsidRDefault="00121D33" w:rsidP="00920141">
            <w:pPr>
              <w:ind w:right="-72"/>
              <w:jc w:val="right"/>
              <w:rPr>
                <w:rFonts w:ascii="Browallia New" w:hAnsi="Browallia New" w:cs="Browallia New"/>
                <w:sz w:val="26"/>
                <w:szCs w:val="26"/>
              </w:rPr>
            </w:pPr>
          </w:p>
        </w:tc>
        <w:tc>
          <w:tcPr>
            <w:tcW w:w="1440" w:type="dxa"/>
            <w:vAlign w:val="bottom"/>
          </w:tcPr>
          <w:p w14:paraId="0432114F" w14:textId="77777777" w:rsidR="00121D33" w:rsidRPr="00E673DB" w:rsidRDefault="00121D33" w:rsidP="00920141">
            <w:pPr>
              <w:ind w:right="-72"/>
              <w:jc w:val="right"/>
              <w:rPr>
                <w:rFonts w:ascii="Browallia New" w:hAnsi="Browallia New" w:cs="Browallia New"/>
                <w:sz w:val="26"/>
                <w:szCs w:val="26"/>
              </w:rPr>
            </w:pPr>
          </w:p>
        </w:tc>
        <w:tc>
          <w:tcPr>
            <w:tcW w:w="1440" w:type="dxa"/>
            <w:vAlign w:val="bottom"/>
          </w:tcPr>
          <w:p w14:paraId="0FCEBF6C" w14:textId="77777777" w:rsidR="00121D33" w:rsidRPr="00E673DB" w:rsidRDefault="00121D33" w:rsidP="00920141">
            <w:pPr>
              <w:ind w:right="-72"/>
              <w:jc w:val="right"/>
              <w:rPr>
                <w:rFonts w:ascii="Browallia New" w:hAnsi="Browallia New" w:cs="Browallia New"/>
                <w:sz w:val="26"/>
                <w:szCs w:val="26"/>
              </w:rPr>
            </w:pPr>
          </w:p>
        </w:tc>
      </w:tr>
      <w:tr w:rsidR="00121D33" w:rsidRPr="00E673DB" w14:paraId="42813AFF" w14:textId="77777777" w:rsidTr="006E27D3">
        <w:trPr>
          <w:trHeight w:val="261"/>
        </w:trPr>
        <w:tc>
          <w:tcPr>
            <w:tcW w:w="3168" w:type="dxa"/>
            <w:vAlign w:val="bottom"/>
          </w:tcPr>
          <w:p w14:paraId="7136F565" w14:textId="0F31A1C9" w:rsidR="00121D33" w:rsidRPr="00E673DB" w:rsidRDefault="00121D33" w:rsidP="00920141">
            <w:pPr>
              <w:ind w:left="-105"/>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 บริษัทร่วม</w:t>
            </w:r>
          </w:p>
        </w:tc>
        <w:tc>
          <w:tcPr>
            <w:tcW w:w="1440" w:type="dxa"/>
            <w:vAlign w:val="bottom"/>
          </w:tcPr>
          <w:p w14:paraId="64710612" w14:textId="30EC3265" w:rsidR="00121D33"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1</w:t>
            </w:r>
            <w:r w:rsidR="00121D33" w:rsidRPr="00E673DB">
              <w:rPr>
                <w:rFonts w:ascii="Browallia New" w:hAnsi="Browallia New" w:cs="Browallia New"/>
                <w:sz w:val="26"/>
                <w:szCs w:val="26"/>
              </w:rPr>
              <w:t>,</w:t>
            </w:r>
            <w:r w:rsidRPr="00105CCB">
              <w:rPr>
                <w:rFonts w:ascii="Browallia New" w:hAnsi="Browallia New" w:cs="Browallia New"/>
                <w:sz w:val="26"/>
                <w:szCs w:val="26"/>
              </w:rPr>
              <w:t>013</w:t>
            </w:r>
          </w:p>
        </w:tc>
        <w:tc>
          <w:tcPr>
            <w:tcW w:w="1440" w:type="dxa"/>
            <w:vAlign w:val="bottom"/>
          </w:tcPr>
          <w:p w14:paraId="5F02CD69" w14:textId="7B3FEB90" w:rsidR="00121D33" w:rsidRPr="00E673DB" w:rsidRDefault="00121D33"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098F0C11" w14:textId="3413C8FB" w:rsidR="00121D33" w:rsidRPr="00E673DB" w:rsidRDefault="00105CCB" w:rsidP="00920141">
            <w:pPr>
              <w:ind w:right="-72"/>
              <w:jc w:val="right"/>
              <w:rPr>
                <w:rFonts w:ascii="Browallia New" w:hAnsi="Browallia New" w:cs="Browallia New"/>
                <w:sz w:val="26"/>
                <w:szCs w:val="26"/>
                <w:cs/>
              </w:rPr>
            </w:pPr>
            <w:r w:rsidRPr="00105CCB">
              <w:rPr>
                <w:rFonts w:ascii="Browallia New" w:hAnsi="Browallia New" w:cs="Browallia New"/>
                <w:sz w:val="26"/>
                <w:szCs w:val="26"/>
              </w:rPr>
              <w:t>25</w:t>
            </w:r>
            <w:r w:rsidR="009F6917" w:rsidRPr="00E673DB">
              <w:rPr>
                <w:rFonts w:ascii="Browallia New" w:hAnsi="Browallia New" w:cs="Browallia New"/>
                <w:sz w:val="26"/>
                <w:szCs w:val="26"/>
              </w:rPr>
              <w:t>,</w:t>
            </w:r>
            <w:r w:rsidRPr="00105CCB">
              <w:rPr>
                <w:rFonts w:ascii="Browallia New" w:hAnsi="Browallia New" w:cs="Browallia New"/>
                <w:sz w:val="26"/>
                <w:szCs w:val="26"/>
              </w:rPr>
              <w:t>961</w:t>
            </w:r>
          </w:p>
        </w:tc>
        <w:tc>
          <w:tcPr>
            <w:tcW w:w="1440" w:type="dxa"/>
            <w:vAlign w:val="bottom"/>
          </w:tcPr>
          <w:p w14:paraId="4FCE9043" w14:textId="72F94DEE" w:rsidR="00121D33"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26</w:t>
            </w:r>
            <w:r w:rsidR="009F6917" w:rsidRPr="00E673DB">
              <w:rPr>
                <w:rFonts w:ascii="Browallia New" w:hAnsi="Browallia New" w:cs="Browallia New"/>
                <w:sz w:val="26"/>
                <w:szCs w:val="26"/>
              </w:rPr>
              <w:t>,</w:t>
            </w:r>
            <w:r w:rsidRPr="00105CCB">
              <w:rPr>
                <w:rFonts w:ascii="Browallia New" w:hAnsi="Browallia New" w:cs="Browallia New"/>
                <w:sz w:val="26"/>
                <w:szCs w:val="26"/>
              </w:rPr>
              <w:t>155</w:t>
            </w:r>
          </w:p>
        </w:tc>
      </w:tr>
      <w:tr w:rsidR="00121D33" w:rsidRPr="00E673DB" w14:paraId="64C85857" w14:textId="77777777" w:rsidTr="006E27D3">
        <w:trPr>
          <w:trHeight w:val="261"/>
        </w:trPr>
        <w:tc>
          <w:tcPr>
            <w:tcW w:w="3168" w:type="dxa"/>
            <w:vAlign w:val="bottom"/>
          </w:tcPr>
          <w:p w14:paraId="5D69E8CB" w14:textId="77777777" w:rsidR="00121D33" w:rsidRPr="00E673DB" w:rsidRDefault="00121D33" w:rsidP="00920141">
            <w:pPr>
              <w:ind w:left="-105"/>
              <w:rPr>
                <w:rFonts w:ascii="Browallia New" w:eastAsia="Arial Unicode MS" w:hAnsi="Browallia New" w:cs="Browallia New"/>
                <w:sz w:val="20"/>
                <w:szCs w:val="20"/>
                <w:cs/>
              </w:rPr>
            </w:pPr>
          </w:p>
        </w:tc>
        <w:tc>
          <w:tcPr>
            <w:tcW w:w="1440" w:type="dxa"/>
            <w:vAlign w:val="bottom"/>
          </w:tcPr>
          <w:p w14:paraId="431489C4" w14:textId="77777777" w:rsidR="00121D33" w:rsidRPr="00E673DB" w:rsidRDefault="00121D33" w:rsidP="00920141">
            <w:pPr>
              <w:ind w:right="-72"/>
              <w:jc w:val="right"/>
              <w:rPr>
                <w:rFonts w:ascii="Browallia New" w:hAnsi="Browallia New" w:cs="Browallia New"/>
                <w:sz w:val="20"/>
                <w:szCs w:val="20"/>
              </w:rPr>
            </w:pPr>
          </w:p>
        </w:tc>
        <w:tc>
          <w:tcPr>
            <w:tcW w:w="1440" w:type="dxa"/>
            <w:vAlign w:val="bottom"/>
          </w:tcPr>
          <w:p w14:paraId="05F5EBC3" w14:textId="77777777" w:rsidR="00121D33" w:rsidRPr="00E673DB" w:rsidRDefault="00121D33" w:rsidP="00920141">
            <w:pPr>
              <w:ind w:right="-72"/>
              <w:jc w:val="right"/>
              <w:rPr>
                <w:rFonts w:ascii="Browallia New" w:hAnsi="Browallia New" w:cs="Browallia New"/>
                <w:sz w:val="20"/>
                <w:szCs w:val="20"/>
              </w:rPr>
            </w:pPr>
          </w:p>
        </w:tc>
        <w:tc>
          <w:tcPr>
            <w:tcW w:w="1440" w:type="dxa"/>
            <w:vAlign w:val="bottom"/>
          </w:tcPr>
          <w:p w14:paraId="46625D39" w14:textId="77777777" w:rsidR="00121D33" w:rsidRPr="00E673DB" w:rsidRDefault="00121D33" w:rsidP="00920141">
            <w:pPr>
              <w:ind w:right="-72"/>
              <w:jc w:val="right"/>
              <w:rPr>
                <w:rFonts w:ascii="Browallia New" w:hAnsi="Browallia New" w:cs="Browallia New"/>
                <w:sz w:val="20"/>
                <w:szCs w:val="20"/>
              </w:rPr>
            </w:pPr>
          </w:p>
        </w:tc>
        <w:tc>
          <w:tcPr>
            <w:tcW w:w="1440" w:type="dxa"/>
            <w:vAlign w:val="bottom"/>
          </w:tcPr>
          <w:p w14:paraId="469F3530" w14:textId="77777777" w:rsidR="00121D33" w:rsidRPr="00E673DB" w:rsidRDefault="00121D33" w:rsidP="00920141">
            <w:pPr>
              <w:ind w:right="-72"/>
              <w:jc w:val="right"/>
              <w:rPr>
                <w:rFonts w:ascii="Browallia New" w:hAnsi="Browallia New" w:cs="Browallia New"/>
                <w:sz w:val="20"/>
                <w:szCs w:val="20"/>
              </w:rPr>
            </w:pPr>
          </w:p>
        </w:tc>
      </w:tr>
      <w:tr w:rsidR="009F6917" w:rsidRPr="00E673DB" w14:paraId="2E199D26" w14:textId="77777777" w:rsidTr="006E27D3">
        <w:trPr>
          <w:trHeight w:val="261"/>
        </w:trPr>
        <w:tc>
          <w:tcPr>
            <w:tcW w:w="3168" w:type="dxa"/>
            <w:vAlign w:val="bottom"/>
          </w:tcPr>
          <w:p w14:paraId="3B880D02" w14:textId="6C5054BA" w:rsidR="009F6917" w:rsidRPr="00E673DB" w:rsidRDefault="009F6917" w:rsidP="00920141">
            <w:pPr>
              <w:ind w:left="-105"/>
              <w:rPr>
                <w:rFonts w:ascii="Browallia New" w:eastAsia="Arial Unicode MS" w:hAnsi="Browallia New" w:cs="Browallia New"/>
                <w:sz w:val="26"/>
                <w:szCs w:val="26"/>
                <w:cs/>
              </w:rPr>
            </w:pPr>
            <w:r w:rsidRPr="00E673DB">
              <w:rPr>
                <w:rFonts w:ascii="Browallia New" w:hAnsi="Browallia New" w:cs="Browallia New"/>
                <w:sz w:val="26"/>
                <w:szCs w:val="26"/>
                <w:cs/>
              </w:rPr>
              <w:t>รายได้ค่าเช่า</w:t>
            </w:r>
          </w:p>
        </w:tc>
        <w:tc>
          <w:tcPr>
            <w:tcW w:w="1440" w:type="dxa"/>
            <w:vAlign w:val="bottom"/>
          </w:tcPr>
          <w:p w14:paraId="6D67DBF7" w14:textId="77777777" w:rsidR="009F6917" w:rsidRPr="00E673DB" w:rsidRDefault="009F6917" w:rsidP="00920141">
            <w:pPr>
              <w:ind w:right="-72"/>
              <w:jc w:val="right"/>
              <w:rPr>
                <w:rFonts w:ascii="Browallia New" w:hAnsi="Browallia New" w:cs="Browallia New"/>
                <w:sz w:val="26"/>
                <w:szCs w:val="26"/>
              </w:rPr>
            </w:pPr>
          </w:p>
        </w:tc>
        <w:tc>
          <w:tcPr>
            <w:tcW w:w="1440" w:type="dxa"/>
            <w:vAlign w:val="bottom"/>
          </w:tcPr>
          <w:p w14:paraId="446E958E" w14:textId="77777777" w:rsidR="009F6917" w:rsidRPr="00E673DB" w:rsidRDefault="009F6917" w:rsidP="00920141">
            <w:pPr>
              <w:ind w:right="-72"/>
              <w:jc w:val="right"/>
              <w:rPr>
                <w:rFonts w:ascii="Browallia New" w:hAnsi="Browallia New" w:cs="Browallia New"/>
                <w:sz w:val="26"/>
                <w:szCs w:val="26"/>
              </w:rPr>
            </w:pPr>
          </w:p>
        </w:tc>
        <w:tc>
          <w:tcPr>
            <w:tcW w:w="1440" w:type="dxa"/>
            <w:vAlign w:val="bottom"/>
          </w:tcPr>
          <w:p w14:paraId="616C481E" w14:textId="77777777" w:rsidR="009F6917" w:rsidRPr="00E673DB" w:rsidRDefault="009F6917" w:rsidP="00920141">
            <w:pPr>
              <w:ind w:right="-72"/>
              <w:jc w:val="right"/>
              <w:rPr>
                <w:rFonts w:ascii="Browallia New" w:hAnsi="Browallia New" w:cs="Browallia New"/>
                <w:sz w:val="26"/>
                <w:szCs w:val="26"/>
              </w:rPr>
            </w:pPr>
          </w:p>
        </w:tc>
        <w:tc>
          <w:tcPr>
            <w:tcW w:w="1440" w:type="dxa"/>
            <w:vAlign w:val="bottom"/>
          </w:tcPr>
          <w:p w14:paraId="12179772" w14:textId="77777777" w:rsidR="009F6917" w:rsidRPr="00E673DB" w:rsidRDefault="009F6917" w:rsidP="00920141">
            <w:pPr>
              <w:ind w:right="-72"/>
              <w:jc w:val="right"/>
              <w:rPr>
                <w:rFonts w:ascii="Browallia New" w:hAnsi="Browallia New" w:cs="Browallia New"/>
                <w:sz w:val="26"/>
                <w:szCs w:val="26"/>
              </w:rPr>
            </w:pPr>
          </w:p>
        </w:tc>
      </w:tr>
      <w:tr w:rsidR="009F6917" w:rsidRPr="00E673DB" w14:paraId="69E263FE" w14:textId="77777777" w:rsidTr="006E27D3">
        <w:trPr>
          <w:trHeight w:val="261"/>
        </w:trPr>
        <w:tc>
          <w:tcPr>
            <w:tcW w:w="3168" w:type="dxa"/>
            <w:vAlign w:val="bottom"/>
          </w:tcPr>
          <w:p w14:paraId="19E500C2" w14:textId="347E593F" w:rsidR="009F6917" w:rsidRPr="00E673DB" w:rsidRDefault="009F6917" w:rsidP="00920141">
            <w:pPr>
              <w:ind w:left="-105"/>
              <w:rPr>
                <w:rFonts w:ascii="Browallia New" w:eastAsia="Arial Unicode MS" w:hAnsi="Browallia New" w:cs="Browallia New"/>
                <w:sz w:val="26"/>
                <w:szCs w:val="26"/>
                <w:cs/>
              </w:rPr>
            </w:pP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บริษัทย่อย</w:t>
            </w:r>
          </w:p>
        </w:tc>
        <w:tc>
          <w:tcPr>
            <w:tcW w:w="1440" w:type="dxa"/>
            <w:vAlign w:val="bottom"/>
          </w:tcPr>
          <w:p w14:paraId="015AD325" w14:textId="3CC3EAE5" w:rsidR="009F6917" w:rsidRPr="00E673DB" w:rsidRDefault="009F6917"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1462DC8E" w14:textId="38FCDBCF" w:rsidR="009F6917" w:rsidRPr="00E673DB" w:rsidRDefault="009F6917"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2FB3EA36" w14:textId="570A6EA7" w:rsidR="009F6917"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43</w:t>
            </w:r>
            <w:r w:rsidR="009F6917" w:rsidRPr="00E673DB">
              <w:rPr>
                <w:rFonts w:ascii="Browallia New" w:hAnsi="Browallia New" w:cs="Browallia New"/>
                <w:sz w:val="26"/>
                <w:szCs w:val="26"/>
              </w:rPr>
              <w:t>,</w:t>
            </w:r>
            <w:r w:rsidRPr="00105CCB">
              <w:rPr>
                <w:rFonts w:ascii="Browallia New" w:hAnsi="Browallia New" w:cs="Browallia New"/>
                <w:sz w:val="26"/>
                <w:szCs w:val="26"/>
              </w:rPr>
              <w:t>785</w:t>
            </w:r>
          </w:p>
        </w:tc>
        <w:tc>
          <w:tcPr>
            <w:tcW w:w="1440" w:type="dxa"/>
            <w:vAlign w:val="bottom"/>
          </w:tcPr>
          <w:p w14:paraId="242CE88E" w14:textId="072B9D4D" w:rsidR="009F6917"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44</w:t>
            </w:r>
            <w:r w:rsidR="009F6917" w:rsidRPr="00E673DB">
              <w:rPr>
                <w:rFonts w:ascii="Browallia New" w:hAnsi="Browallia New" w:cs="Browallia New"/>
                <w:sz w:val="26"/>
                <w:szCs w:val="26"/>
              </w:rPr>
              <w:t>,</w:t>
            </w:r>
            <w:r w:rsidRPr="00105CCB">
              <w:rPr>
                <w:rFonts w:ascii="Browallia New" w:hAnsi="Browallia New" w:cs="Browallia New"/>
                <w:sz w:val="26"/>
                <w:szCs w:val="26"/>
              </w:rPr>
              <w:t>305</w:t>
            </w:r>
          </w:p>
        </w:tc>
      </w:tr>
      <w:tr w:rsidR="009F6917" w:rsidRPr="00E673DB" w14:paraId="64476491" w14:textId="77777777" w:rsidTr="006E27D3">
        <w:trPr>
          <w:trHeight w:val="261"/>
        </w:trPr>
        <w:tc>
          <w:tcPr>
            <w:tcW w:w="3168" w:type="dxa"/>
            <w:vAlign w:val="bottom"/>
          </w:tcPr>
          <w:p w14:paraId="32DD7299" w14:textId="77777777" w:rsidR="009F6917" w:rsidRPr="00E673DB" w:rsidRDefault="009F6917" w:rsidP="00920141">
            <w:pPr>
              <w:ind w:left="-105"/>
              <w:rPr>
                <w:rFonts w:ascii="Browallia New" w:hAnsi="Browallia New" w:cs="Browallia New"/>
                <w:sz w:val="20"/>
                <w:szCs w:val="20"/>
                <w:cs/>
              </w:rPr>
            </w:pPr>
          </w:p>
        </w:tc>
        <w:tc>
          <w:tcPr>
            <w:tcW w:w="1440" w:type="dxa"/>
            <w:vAlign w:val="bottom"/>
          </w:tcPr>
          <w:p w14:paraId="74821FBC" w14:textId="77777777" w:rsidR="009F6917" w:rsidRPr="00E673DB" w:rsidRDefault="009F6917" w:rsidP="00920141">
            <w:pPr>
              <w:ind w:right="-72"/>
              <w:jc w:val="right"/>
              <w:rPr>
                <w:rFonts w:ascii="Browallia New" w:hAnsi="Browallia New" w:cs="Browallia New"/>
                <w:sz w:val="20"/>
                <w:szCs w:val="20"/>
              </w:rPr>
            </w:pPr>
          </w:p>
        </w:tc>
        <w:tc>
          <w:tcPr>
            <w:tcW w:w="1440" w:type="dxa"/>
            <w:vAlign w:val="bottom"/>
          </w:tcPr>
          <w:p w14:paraId="3F086C6D" w14:textId="77777777" w:rsidR="009F6917" w:rsidRPr="00E673DB" w:rsidRDefault="009F6917" w:rsidP="00920141">
            <w:pPr>
              <w:ind w:right="-72"/>
              <w:jc w:val="right"/>
              <w:rPr>
                <w:rFonts w:ascii="Browallia New" w:hAnsi="Browallia New" w:cs="Browallia New"/>
                <w:sz w:val="20"/>
                <w:szCs w:val="20"/>
              </w:rPr>
            </w:pPr>
          </w:p>
        </w:tc>
        <w:tc>
          <w:tcPr>
            <w:tcW w:w="1440" w:type="dxa"/>
            <w:vAlign w:val="bottom"/>
          </w:tcPr>
          <w:p w14:paraId="413478A0" w14:textId="77777777" w:rsidR="009F6917" w:rsidRPr="00E673DB" w:rsidRDefault="009F6917" w:rsidP="00920141">
            <w:pPr>
              <w:ind w:right="-72"/>
              <w:jc w:val="right"/>
              <w:rPr>
                <w:rFonts w:ascii="Browallia New" w:hAnsi="Browallia New" w:cs="Browallia New"/>
                <w:sz w:val="20"/>
                <w:szCs w:val="20"/>
              </w:rPr>
            </w:pPr>
          </w:p>
        </w:tc>
        <w:tc>
          <w:tcPr>
            <w:tcW w:w="1440" w:type="dxa"/>
            <w:vAlign w:val="bottom"/>
          </w:tcPr>
          <w:p w14:paraId="1504629A" w14:textId="77777777" w:rsidR="009F6917" w:rsidRPr="00E673DB" w:rsidRDefault="009F6917" w:rsidP="00920141">
            <w:pPr>
              <w:ind w:right="-72"/>
              <w:jc w:val="right"/>
              <w:rPr>
                <w:rFonts w:ascii="Browallia New" w:hAnsi="Browallia New" w:cs="Browallia New"/>
                <w:sz w:val="20"/>
                <w:szCs w:val="20"/>
              </w:rPr>
            </w:pPr>
          </w:p>
        </w:tc>
      </w:tr>
      <w:tr w:rsidR="009078A6" w:rsidRPr="00E673DB" w14:paraId="5BB2D23B" w14:textId="77777777" w:rsidTr="009078A6">
        <w:trPr>
          <w:trHeight w:val="261"/>
        </w:trPr>
        <w:tc>
          <w:tcPr>
            <w:tcW w:w="3168" w:type="dxa"/>
            <w:vAlign w:val="bottom"/>
          </w:tcPr>
          <w:p w14:paraId="0606FC96" w14:textId="2834E5A0" w:rsidR="009078A6" w:rsidRPr="00E673DB" w:rsidRDefault="001C41DE" w:rsidP="00920141">
            <w:pPr>
              <w:ind w:left="-105"/>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รายได้เงินปันผล</w:t>
            </w:r>
          </w:p>
        </w:tc>
        <w:tc>
          <w:tcPr>
            <w:tcW w:w="1440" w:type="dxa"/>
            <w:vAlign w:val="bottom"/>
          </w:tcPr>
          <w:p w14:paraId="5514C282" w14:textId="77777777" w:rsidR="009078A6" w:rsidRPr="00E673DB" w:rsidRDefault="009078A6" w:rsidP="00920141">
            <w:pPr>
              <w:ind w:right="-72"/>
              <w:jc w:val="right"/>
              <w:rPr>
                <w:rFonts w:ascii="Browallia New" w:hAnsi="Browallia New" w:cs="Browallia New"/>
                <w:sz w:val="26"/>
                <w:szCs w:val="26"/>
              </w:rPr>
            </w:pPr>
          </w:p>
        </w:tc>
        <w:tc>
          <w:tcPr>
            <w:tcW w:w="1440" w:type="dxa"/>
            <w:vAlign w:val="bottom"/>
          </w:tcPr>
          <w:p w14:paraId="1876E206" w14:textId="77777777" w:rsidR="009078A6" w:rsidRPr="00E673DB" w:rsidRDefault="009078A6" w:rsidP="00920141">
            <w:pPr>
              <w:ind w:right="-72"/>
              <w:jc w:val="right"/>
              <w:rPr>
                <w:rFonts w:ascii="Browallia New" w:hAnsi="Browallia New" w:cs="Browallia New"/>
                <w:sz w:val="26"/>
                <w:szCs w:val="26"/>
              </w:rPr>
            </w:pPr>
          </w:p>
        </w:tc>
        <w:tc>
          <w:tcPr>
            <w:tcW w:w="1440" w:type="dxa"/>
            <w:vAlign w:val="bottom"/>
          </w:tcPr>
          <w:p w14:paraId="23C9D021" w14:textId="77777777" w:rsidR="009078A6" w:rsidRPr="00E673DB" w:rsidRDefault="009078A6" w:rsidP="00920141">
            <w:pPr>
              <w:ind w:right="-72"/>
              <w:jc w:val="right"/>
              <w:rPr>
                <w:rFonts w:ascii="Browallia New" w:hAnsi="Browallia New" w:cs="Browallia New"/>
                <w:sz w:val="26"/>
                <w:szCs w:val="26"/>
              </w:rPr>
            </w:pPr>
          </w:p>
        </w:tc>
        <w:tc>
          <w:tcPr>
            <w:tcW w:w="1440" w:type="dxa"/>
            <w:vAlign w:val="bottom"/>
          </w:tcPr>
          <w:p w14:paraId="10425490" w14:textId="77777777" w:rsidR="009078A6" w:rsidRPr="00E673DB" w:rsidRDefault="009078A6" w:rsidP="00920141">
            <w:pPr>
              <w:ind w:right="-72"/>
              <w:jc w:val="right"/>
              <w:rPr>
                <w:rFonts w:ascii="Browallia New" w:hAnsi="Browallia New" w:cs="Browallia New"/>
                <w:sz w:val="26"/>
                <w:szCs w:val="26"/>
              </w:rPr>
            </w:pPr>
          </w:p>
        </w:tc>
      </w:tr>
      <w:tr w:rsidR="009078A6" w:rsidRPr="00E673DB" w14:paraId="1A5B9F8A" w14:textId="77777777" w:rsidTr="006E27D3">
        <w:trPr>
          <w:trHeight w:val="261"/>
        </w:trPr>
        <w:tc>
          <w:tcPr>
            <w:tcW w:w="3168" w:type="dxa"/>
            <w:vAlign w:val="bottom"/>
          </w:tcPr>
          <w:p w14:paraId="1A13EC89" w14:textId="58073FE4" w:rsidR="009078A6" w:rsidRPr="00E673DB" w:rsidRDefault="001C41DE" w:rsidP="00920141">
            <w:pPr>
              <w:ind w:left="-105"/>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 </w:t>
            </w:r>
            <w:r w:rsidRPr="00E673DB">
              <w:rPr>
                <w:rFonts w:ascii="Browallia New" w:eastAsia="Arial Unicode MS" w:hAnsi="Browallia New" w:cs="Browallia New"/>
                <w:sz w:val="26"/>
                <w:szCs w:val="26"/>
                <w:cs/>
              </w:rPr>
              <w:t>บริษัทย่อย</w:t>
            </w:r>
          </w:p>
        </w:tc>
        <w:tc>
          <w:tcPr>
            <w:tcW w:w="1440" w:type="dxa"/>
            <w:vAlign w:val="bottom"/>
          </w:tcPr>
          <w:p w14:paraId="0966099B" w14:textId="167E83CF" w:rsidR="009078A6" w:rsidRPr="00E673DB" w:rsidRDefault="006A7B0B"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2A8B3DE0" w14:textId="0E935A78" w:rsidR="009078A6" w:rsidRPr="00E673DB" w:rsidRDefault="006A7B0B"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440" w:type="dxa"/>
            <w:vAlign w:val="bottom"/>
          </w:tcPr>
          <w:p w14:paraId="3AD1878D" w14:textId="0736DEC4" w:rsidR="009078A6"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521</w:t>
            </w:r>
            <w:r w:rsidR="00EA5770" w:rsidRPr="00E673DB">
              <w:rPr>
                <w:rFonts w:ascii="Browallia New" w:hAnsi="Browallia New" w:cs="Browallia New"/>
                <w:sz w:val="26"/>
                <w:szCs w:val="26"/>
              </w:rPr>
              <w:t>,</w:t>
            </w:r>
            <w:r w:rsidRPr="00105CCB">
              <w:rPr>
                <w:rFonts w:ascii="Browallia New" w:hAnsi="Browallia New" w:cs="Browallia New"/>
                <w:sz w:val="26"/>
                <w:szCs w:val="26"/>
              </w:rPr>
              <w:t>050</w:t>
            </w:r>
          </w:p>
        </w:tc>
        <w:tc>
          <w:tcPr>
            <w:tcW w:w="1440" w:type="dxa"/>
            <w:vAlign w:val="bottom"/>
          </w:tcPr>
          <w:p w14:paraId="134A0983" w14:textId="2C99A4C1" w:rsidR="009078A6" w:rsidRPr="00E673DB" w:rsidRDefault="00105CCB" w:rsidP="00845103">
            <w:pPr>
              <w:ind w:right="-72"/>
              <w:jc w:val="right"/>
              <w:rPr>
                <w:rFonts w:ascii="Browallia New" w:hAnsi="Browallia New" w:cs="Browallia New"/>
                <w:sz w:val="26"/>
                <w:szCs w:val="26"/>
              </w:rPr>
            </w:pPr>
            <w:r w:rsidRPr="00105CCB">
              <w:rPr>
                <w:rFonts w:ascii="Browallia New" w:hAnsi="Browallia New" w:cs="Browallia New"/>
                <w:sz w:val="26"/>
                <w:szCs w:val="26"/>
              </w:rPr>
              <w:t>1</w:t>
            </w:r>
            <w:r w:rsidR="00845103" w:rsidRPr="00E673DB">
              <w:rPr>
                <w:rFonts w:ascii="Browallia New" w:hAnsi="Browallia New" w:cs="Browallia New"/>
                <w:sz w:val="26"/>
                <w:szCs w:val="26"/>
              </w:rPr>
              <w:t>,</w:t>
            </w:r>
            <w:r w:rsidRPr="00105CCB">
              <w:rPr>
                <w:rFonts w:ascii="Browallia New" w:hAnsi="Browallia New" w:cs="Browallia New"/>
                <w:sz w:val="26"/>
                <w:szCs w:val="26"/>
              </w:rPr>
              <w:t>956</w:t>
            </w:r>
            <w:r w:rsidR="00845103" w:rsidRPr="00E673DB">
              <w:rPr>
                <w:rFonts w:ascii="Browallia New" w:hAnsi="Browallia New" w:cs="Browallia New"/>
                <w:sz w:val="26"/>
                <w:szCs w:val="26"/>
              </w:rPr>
              <w:t>,</w:t>
            </w:r>
            <w:r w:rsidRPr="00105CCB">
              <w:rPr>
                <w:rFonts w:ascii="Browallia New" w:hAnsi="Browallia New" w:cs="Browallia New"/>
                <w:sz w:val="26"/>
                <w:szCs w:val="26"/>
              </w:rPr>
              <w:t>263</w:t>
            </w:r>
          </w:p>
        </w:tc>
      </w:tr>
    </w:tbl>
    <w:p w14:paraId="18F3BAA8" w14:textId="77777777" w:rsidR="00A50F28" w:rsidRPr="00E673DB" w:rsidRDefault="00A50F28" w:rsidP="009078A6">
      <w:pPr>
        <w:rPr>
          <w:rFonts w:ascii="Browallia New" w:hAnsi="Browallia New" w:cs="Browallia New"/>
          <w:sz w:val="20"/>
          <w:szCs w:val="20"/>
        </w:rPr>
      </w:pPr>
    </w:p>
    <w:p w14:paraId="47E43A05" w14:textId="77B76825" w:rsidR="00A50F28" w:rsidRPr="00E673DB" w:rsidRDefault="00105CCB" w:rsidP="00A50F28">
      <w:pPr>
        <w:pStyle w:val="HeadSub6EA"/>
        <w:ind w:hanging="539"/>
        <w:rPr>
          <w:rFonts w:ascii="Browallia New" w:hAnsi="Browallia New" w:cs="Browallia New"/>
          <w:b/>
          <w:bCs/>
        </w:rPr>
      </w:pPr>
      <w:r w:rsidRPr="00105CCB">
        <w:rPr>
          <w:rFonts w:ascii="Browallia New" w:hAnsi="Browallia New" w:cs="Browallia New"/>
          <w:b/>
          <w:bCs/>
        </w:rPr>
        <w:t>40</w:t>
      </w:r>
      <w:r w:rsidR="00A50F28" w:rsidRPr="00E673DB">
        <w:rPr>
          <w:rFonts w:ascii="Browallia New" w:hAnsi="Browallia New" w:cs="Browallia New"/>
          <w:b/>
          <w:bCs/>
        </w:rPr>
        <w:t>.</w:t>
      </w:r>
      <w:r w:rsidRPr="00105CCB">
        <w:rPr>
          <w:rFonts w:ascii="Browallia New" w:hAnsi="Browallia New" w:cs="Browallia New"/>
          <w:b/>
          <w:bCs/>
        </w:rPr>
        <w:t>3</w:t>
      </w:r>
      <w:r w:rsidR="00A50F28" w:rsidRPr="00E673DB">
        <w:rPr>
          <w:rFonts w:ascii="Browallia New" w:hAnsi="Browallia New" w:cs="Browallia New"/>
          <w:b/>
          <w:bCs/>
        </w:rPr>
        <w:tab/>
      </w:r>
      <w:r w:rsidR="00A50F28" w:rsidRPr="00E673DB">
        <w:rPr>
          <w:rFonts w:ascii="Browallia New" w:hAnsi="Browallia New" w:cs="Browallia New"/>
          <w:b/>
          <w:bCs/>
          <w:cs/>
        </w:rPr>
        <w:t>ลูกหนี้และเจ้าหนี้กิจการที่เกี่ยวข้องกัน</w:t>
      </w:r>
    </w:p>
    <w:p w14:paraId="1992A849" w14:textId="77777777" w:rsidR="00A50F28" w:rsidRPr="00E673DB" w:rsidRDefault="00A50F28" w:rsidP="00A50F28">
      <w:pPr>
        <w:ind w:left="1080" w:hanging="540"/>
        <w:jc w:val="thaiDistribute"/>
        <w:rPr>
          <w:rFonts w:ascii="Browallia New" w:hAnsi="Browallia New" w:cs="Browallia New"/>
          <w:sz w:val="20"/>
          <w:szCs w:val="20"/>
        </w:rPr>
      </w:pPr>
    </w:p>
    <w:tbl>
      <w:tblPr>
        <w:tblW w:w="4720" w:type="pct"/>
        <w:tblInd w:w="540" w:type="dxa"/>
        <w:tblLook w:val="0000" w:firstRow="0" w:lastRow="0" w:firstColumn="0" w:lastColumn="0" w:noHBand="0" w:noVBand="0"/>
      </w:tblPr>
      <w:tblGrid>
        <w:gridCol w:w="3171"/>
        <w:gridCol w:w="1439"/>
        <w:gridCol w:w="1441"/>
        <w:gridCol w:w="1439"/>
        <w:gridCol w:w="1439"/>
      </w:tblGrid>
      <w:tr w:rsidR="00A50F28" w:rsidRPr="00E673DB" w14:paraId="62DD2F3F" w14:textId="77777777">
        <w:tc>
          <w:tcPr>
            <w:tcW w:w="1775" w:type="pct"/>
          </w:tcPr>
          <w:p w14:paraId="2A4EC386" w14:textId="77777777" w:rsidR="00A50F28" w:rsidRPr="00E673DB" w:rsidRDefault="00A50F28">
            <w:pPr>
              <w:ind w:left="-105"/>
              <w:rPr>
                <w:rFonts w:ascii="Browallia New" w:hAnsi="Browallia New" w:cs="Browallia New"/>
                <w:b/>
                <w:bCs/>
                <w:sz w:val="26"/>
                <w:szCs w:val="26"/>
              </w:rPr>
            </w:pPr>
          </w:p>
        </w:tc>
        <w:tc>
          <w:tcPr>
            <w:tcW w:w="1613" w:type="pct"/>
            <w:gridSpan w:val="2"/>
            <w:tcBorders>
              <w:bottom w:val="single" w:sz="4" w:space="0" w:color="auto"/>
            </w:tcBorders>
          </w:tcPr>
          <w:p w14:paraId="2AAFBEB4"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งบการเงินรวม</w:t>
            </w:r>
          </w:p>
        </w:tc>
        <w:tc>
          <w:tcPr>
            <w:tcW w:w="1612" w:type="pct"/>
            <w:gridSpan w:val="2"/>
            <w:tcBorders>
              <w:bottom w:val="single" w:sz="4" w:space="0" w:color="auto"/>
            </w:tcBorders>
          </w:tcPr>
          <w:p w14:paraId="3333BCC2"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งบการเงินเฉพาะกิจการ</w:t>
            </w:r>
          </w:p>
        </w:tc>
      </w:tr>
      <w:tr w:rsidR="00920141" w:rsidRPr="00E673DB" w14:paraId="32758578" w14:textId="77777777" w:rsidTr="00105CCB">
        <w:tc>
          <w:tcPr>
            <w:tcW w:w="1775" w:type="pct"/>
          </w:tcPr>
          <w:p w14:paraId="5A6A7CBF" w14:textId="599AB470" w:rsidR="00920141" w:rsidRPr="00E673DB" w:rsidRDefault="00920141" w:rsidP="00920141">
            <w:pPr>
              <w:ind w:left="-105"/>
              <w:rPr>
                <w:rFonts w:ascii="Browallia New" w:hAnsi="Browallia New" w:cs="Browallia New"/>
                <w:b/>
                <w:bCs/>
                <w:sz w:val="26"/>
                <w:szCs w:val="26"/>
                <w:cs/>
                <w:lang w:val="en-US"/>
              </w:rPr>
            </w:pPr>
            <w:r w:rsidRPr="00E673DB">
              <w:rPr>
                <w:rFonts w:ascii="Browallia New" w:hAnsi="Browallia New" w:cs="Browallia New"/>
                <w:b/>
                <w:bCs/>
                <w:sz w:val="26"/>
                <w:szCs w:val="26"/>
                <w:cs/>
              </w:rPr>
              <w:t>ณ 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806" w:type="pct"/>
            <w:tcBorders>
              <w:top w:val="single" w:sz="4" w:space="0" w:color="auto"/>
            </w:tcBorders>
          </w:tcPr>
          <w:p w14:paraId="424084B4" w14:textId="35C7F109" w:rsidR="00920141" w:rsidRPr="00E673DB" w:rsidRDefault="00920141" w:rsidP="00920141">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806" w:type="pct"/>
            <w:tcBorders>
              <w:top w:val="single" w:sz="4" w:space="0" w:color="auto"/>
            </w:tcBorders>
          </w:tcPr>
          <w:p w14:paraId="402FB4A6" w14:textId="16E3B8DE" w:rsidR="00920141" w:rsidRPr="00E673DB" w:rsidRDefault="00920141" w:rsidP="00920141">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806" w:type="pct"/>
            <w:tcBorders>
              <w:top w:val="single" w:sz="4" w:space="0" w:color="auto"/>
            </w:tcBorders>
          </w:tcPr>
          <w:p w14:paraId="0132142F" w14:textId="2DDAA4B2" w:rsidR="00920141" w:rsidRPr="00E673DB" w:rsidRDefault="00920141" w:rsidP="00920141">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806" w:type="pct"/>
            <w:tcBorders>
              <w:top w:val="single" w:sz="4" w:space="0" w:color="auto"/>
            </w:tcBorders>
          </w:tcPr>
          <w:p w14:paraId="793CF44F" w14:textId="2D074F7F" w:rsidR="00920141" w:rsidRPr="00E673DB" w:rsidRDefault="00920141" w:rsidP="00920141">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531CCE2C" w14:textId="77777777" w:rsidTr="00105CCB">
        <w:tc>
          <w:tcPr>
            <w:tcW w:w="1775" w:type="pct"/>
          </w:tcPr>
          <w:p w14:paraId="618E1AE4" w14:textId="77777777" w:rsidR="00A50F28" w:rsidRPr="00E673DB" w:rsidRDefault="00A50F28">
            <w:pPr>
              <w:ind w:left="-105"/>
              <w:rPr>
                <w:rFonts w:ascii="Browallia New" w:hAnsi="Browallia New" w:cs="Browallia New"/>
                <w:b/>
                <w:bCs/>
                <w:sz w:val="26"/>
                <w:szCs w:val="26"/>
                <w:cs/>
              </w:rPr>
            </w:pPr>
          </w:p>
        </w:tc>
        <w:tc>
          <w:tcPr>
            <w:tcW w:w="806" w:type="pct"/>
            <w:tcBorders>
              <w:bottom w:val="single" w:sz="4" w:space="0" w:color="auto"/>
            </w:tcBorders>
          </w:tcPr>
          <w:p w14:paraId="23AA95EA"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806" w:type="pct"/>
            <w:tcBorders>
              <w:bottom w:val="single" w:sz="4" w:space="0" w:color="auto"/>
            </w:tcBorders>
          </w:tcPr>
          <w:p w14:paraId="6245F9DD"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806" w:type="pct"/>
            <w:tcBorders>
              <w:bottom w:val="single" w:sz="4" w:space="0" w:color="auto"/>
            </w:tcBorders>
          </w:tcPr>
          <w:p w14:paraId="318F748B"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806" w:type="pct"/>
            <w:tcBorders>
              <w:bottom w:val="single" w:sz="4" w:space="0" w:color="auto"/>
            </w:tcBorders>
          </w:tcPr>
          <w:p w14:paraId="6776C97E"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595E4388" w14:textId="77777777" w:rsidTr="00105CCB">
        <w:tc>
          <w:tcPr>
            <w:tcW w:w="1775" w:type="pct"/>
            <w:vAlign w:val="center"/>
          </w:tcPr>
          <w:p w14:paraId="131E614D"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0"/>
                <w:szCs w:val="20"/>
                <w:cs/>
                <w:lang w:val="en-US"/>
              </w:rPr>
            </w:pPr>
          </w:p>
        </w:tc>
        <w:tc>
          <w:tcPr>
            <w:tcW w:w="806" w:type="pct"/>
            <w:tcBorders>
              <w:top w:val="single" w:sz="4" w:space="0" w:color="auto"/>
            </w:tcBorders>
            <w:vAlign w:val="center"/>
          </w:tcPr>
          <w:p w14:paraId="0F878F5B" w14:textId="77777777" w:rsidR="00A50F28" w:rsidRPr="00E673DB" w:rsidRDefault="00A50F28">
            <w:pPr>
              <w:ind w:right="-72"/>
              <w:jc w:val="right"/>
              <w:rPr>
                <w:rFonts w:ascii="Browallia New" w:eastAsia="Courier New" w:hAnsi="Browallia New" w:cs="Browallia New"/>
                <w:sz w:val="20"/>
                <w:szCs w:val="20"/>
              </w:rPr>
            </w:pPr>
          </w:p>
        </w:tc>
        <w:tc>
          <w:tcPr>
            <w:tcW w:w="806" w:type="pct"/>
            <w:tcBorders>
              <w:top w:val="single" w:sz="4" w:space="0" w:color="auto"/>
            </w:tcBorders>
            <w:vAlign w:val="center"/>
          </w:tcPr>
          <w:p w14:paraId="5E935B5E" w14:textId="77777777" w:rsidR="00A50F28" w:rsidRPr="00E673DB" w:rsidRDefault="00A50F28">
            <w:pPr>
              <w:ind w:right="-72"/>
              <w:jc w:val="right"/>
              <w:rPr>
                <w:rFonts w:ascii="Browallia New" w:eastAsia="Courier New" w:hAnsi="Browallia New" w:cs="Browallia New"/>
                <w:sz w:val="20"/>
                <w:szCs w:val="20"/>
              </w:rPr>
            </w:pPr>
          </w:p>
        </w:tc>
        <w:tc>
          <w:tcPr>
            <w:tcW w:w="806" w:type="pct"/>
            <w:tcBorders>
              <w:top w:val="single" w:sz="4" w:space="0" w:color="auto"/>
            </w:tcBorders>
            <w:vAlign w:val="center"/>
          </w:tcPr>
          <w:p w14:paraId="5624FFA9" w14:textId="77777777" w:rsidR="00A50F28" w:rsidRPr="00E673DB" w:rsidRDefault="00A50F28">
            <w:pPr>
              <w:ind w:right="-72"/>
              <w:jc w:val="right"/>
              <w:rPr>
                <w:rFonts w:ascii="Browallia New" w:eastAsia="Courier New" w:hAnsi="Browallia New" w:cs="Browallia New"/>
                <w:sz w:val="20"/>
                <w:szCs w:val="20"/>
              </w:rPr>
            </w:pPr>
          </w:p>
        </w:tc>
        <w:tc>
          <w:tcPr>
            <w:tcW w:w="806" w:type="pct"/>
            <w:tcBorders>
              <w:top w:val="single" w:sz="4" w:space="0" w:color="auto"/>
            </w:tcBorders>
            <w:vAlign w:val="center"/>
          </w:tcPr>
          <w:p w14:paraId="6470E06B" w14:textId="77777777" w:rsidR="00A50F28" w:rsidRPr="00E673DB" w:rsidRDefault="00A50F28">
            <w:pPr>
              <w:ind w:right="-72"/>
              <w:jc w:val="right"/>
              <w:rPr>
                <w:rFonts w:ascii="Browallia New" w:eastAsia="Courier New" w:hAnsi="Browallia New" w:cs="Browallia New"/>
                <w:sz w:val="20"/>
                <w:szCs w:val="20"/>
              </w:rPr>
            </w:pPr>
          </w:p>
        </w:tc>
      </w:tr>
      <w:tr w:rsidR="00A50F28" w:rsidRPr="00E673DB" w14:paraId="76ADADB7" w14:textId="77777777" w:rsidTr="00105CCB">
        <w:tc>
          <w:tcPr>
            <w:tcW w:w="1775" w:type="pct"/>
            <w:vAlign w:val="center"/>
          </w:tcPr>
          <w:p w14:paraId="1051B05F"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r w:rsidRPr="00E673DB">
              <w:rPr>
                <w:rFonts w:ascii="Browallia New" w:eastAsia="Arial Unicode MS" w:hAnsi="Browallia New" w:cs="Browallia New"/>
                <w:sz w:val="26"/>
                <w:szCs w:val="26"/>
                <w:cs/>
                <w:lang w:val="en-US"/>
              </w:rPr>
              <w:t>ลูกหนี้การค้า</w:t>
            </w:r>
          </w:p>
        </w:tc>
        <w:tc>
          <w:tcPr>
            <w:tcW w:w="806" w:type="pct"/>
            <w:vAlign w:val="center"/>
          </w:tcPr>
          <w:p w14:paraId="28E7D892" w14:textId="77777777" w:rsidR="00A50F28" w:rsidRPr="00E673DB" w:rsidRDefault="00A50F28">
            <w:pPr>
              <w:ind w:right="-72"/>
              <w:jc w:val="right"/>
              <w:rPr>
                <w:rFonts w:ascii="Browallia New" w:eastAsia="Courier New" w:hAnsi="Browallia New" w:cs="Browallia New"/>
                <w:sz w:val="26"/>
                <w:szCs w:val="26"/>
              </w:rPr>
            </w:pPr>
          </w:p>
        </w:tc>
        <w:tc>
          <w:tcPr>
            <w:tcW w:w="806" w:type="pct"/>
            <w:vAlign w:val="center"/>
          </w:tcPr>
          <w:p w14:paraId="616C2B62" w14:textId="77777777" w:rsidR="00A50F28" w:rsidRPr="00E673DB" w:rsidRDefault="00A50F28">
            <w:pPr>
              <w:ind w:right="-72"/>
              <w:jc w:val="right"/>
              <w:rPr>
                <w:rFonts w:ascii="Browallia New" w:eastAsia="Courier New" w:hAnsi="Browallia New" w:cs="Browallia New"/>
                <w:sz w:val="26"/>
                <w:szCs w:val="26"/>
              </w:rPr>
            </w:pPr>
          </w:p>
        </w:tc>
        <w:tc>
          <w:tcPr>
            <w:tcW w:w="806" w:type="pct"/>
            <w:vAlign w:val="center"/>
          </w:tcPr>
          <w:p w14:paraId="0DC94059" w14:textId="77777777" w:rsidR="00A50F28" w:rsidRPr="00E673DB" w:rsidRDefault="00A50F28">
            <w:pPr>
              <w:ind w:right="-72"/>
              <w:jc w:val="right"/>
              <w:rPr>
                <w:rFonts w:ascii="Browallia New" w:eastAsia="Courier New" w:hAnsi="Browallia New" w:cs="Browallia New"/>
                <w:sz w:val="26"/>
                <w:szCs w:val="26"/>
              </w:rPr>
            </w:pPr>
          </w:p>
        </w:tc>
        <w:tc>
          <w:tcPr>
            <w:tcW w:w="806" w:type="pct"/>
            <w:vAlign w:val="center"/>
          </w:tcPr>
          <w:p w14:paraId="7CB63F77" w14:textId="77777777" w:rsidR="00A50F28" w:rsidRPr="00E673DB" w:rsidRDefault="00A50F28">
            <w:pPr>
              <w:ind w:right="-72"/>
              <w:jc w:val="right"/>
              <w:rPr>
                <w:rFonts w:ascii="Browallia New" w:eastAsia="Courier New" w:hAnsi="Browallia New" w:cs="Browallia New"/>
                <w:sz w:val="26"/>
                <w:szCs w:val="26"/>
              </w:rPr>
            </w:pPr>
          </w:p>
        </w:tc>
      </w:tr>
      <w:tr w:rsidR="00920141" w:rsidRPr="00E673DB" w14:paraId="65EB7675" w14:textId="77777777" w:rsidTr="00105CCB">
        <w:tc>
          <w:tcPr>
            <w:tcW w:w="1775" w:type="pct"/>
            <w:vAlign w:val="center"/>
          </w:tcPr>
          <w:p w14:paraId="7FEE3E7C" w14:textId="77777777" w:rsidR="00920141" w:rsidRPr="00E673DB" w:rsidRDefault="00920141" w:rsidP="00920141">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r w:rsidRPr="00E673DB">
              <w:rPr>
                <w:rFonts w:ascii="Browallia New" w:eastAsia="Arial Unicode MS" w:hAnsi="Browallia New" w:cs="Browallia New"/>
                <w:sz w:val="26"/>
                <w:szCs w:val="26"/>
                <w:cs/>
              </w:rPr>
              <w:t xml:space="preserve">   - บริษัทร่วม</w:t>
            </w:r>
          </w:p>
        </w:tc>
        <w:tc>
          <w:tcPr>
            <w:tcW w:w="806" w:type="pct"/>
            <w:vAlign w:val="bottom"/>
          </w:tcPr>
          <w:p w14:paraId="71E028BC" w14:textId="62CFEE15" w:rsidR="00920141" w:rsidRPr="00E673DB" w:rsidRDefault="00516666"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806" w:type="pct"/>
            <w:vAlign w:val="bottom"/>
          </w:tcPr>
          <w:p w14:paraId="3F87A0B8" w14:textId="43F1FCB1" w:rsidR="00920141" w:rsidRPr="00E673DB" w:rsidRDefault="00105CCB" w:rsidP="00920141">
            <w:pPr>
              <w:ind w:right="-72"/>
              <w:jc w:val="right"/>
              <w:rPr>
                <w:rFonts w:ascii="Browallia New" w:eastAsia="Courier New" w:hAnsi="Browallia New" w:cs="Browallia New"/>
                <w:sz w:val="26"/>
                <w:szCs w:val="26"/>
              </w:rPr>
            </w:pPr>
            <w:r w:rsidRPr="00105CCB">
              <w:rPr>
                <w:rFonts w:ascii="Browallia New" w:hAnsi="Browallia New" w:cs="Browallia New"/>
                <w:sz w:val="26"/>
                <w:szCs w:val="26"/>
              </w:rPr>
              <w:t>4</w:t>
            </w:r>
            <w:r w:rsidR="00920141" w:rsidRPr="00E673DB">
              <w:rPr>
                <w:rFonts w:ascii="Browallia New" w:hAnsi="Browallia New" w:cs="Browallia New"/>
                <w:sz w:val="26"/>
                <w:szCs w:val="26"/>
              </w:rPr>
              <w:t>,</w:t>
            </w:r>
            <w:r w:rsidRPr="00105CCB">
              <w:rPr>
                <w:rFonts w:ascii="Browallia New" w:hAnsi="Browallia New" w:cs="Browallia New"/>
                <w:sz w:val="26"/>
                <w:szCs w:val="26"/>
              </w:rPr>
              <w:t>686</w:t>
            </w:r>
            <w:r w:rsidR="00920141" w:rsidRPr="00E673DB">
              <w:rPr>
                <w:rFonts w:ascii="Browallia New" w:hAnsi="Browallia New" w:cs="Browallia New"/>
                <w:sz w:val="26"/>
                <w:szCs w:val="26"/>
              </w:rPr>
              <w:t>,</w:t>
            </w:r>
            <w:r w:rsidRPr="00105CCB">
              <w:rPr>
                <w:rFonts w:ascii="Browallia New" w:hAnsi="Browallia New" w:cs="Browallia New"/>
                <w:sz w:val="26"/>
                <w:szCs w:val="26"/>
              </w:rPr>
              <w:t>048</w:t>
            </w:r>
          </w:p>
        </w:tc>
        <w:tc>
          <w:tcPr>
            <w:tcW w:w="806" w:type="pct"/>
            <w:vAlign w:val="center"/>
          </w:tcPr>
          <w:p w14:paraId="512D8663" w14:textId="13C163CD" w:rsidR="00920141" w:rsidRPr="00E673DB" w:rsidRDefault="0017453B"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806" w:type="pct"/>
            <w:vAlign w:val="center"/>
          </w:tcPr>
          <w:p w14:paraId="5A89721C" w14:textId="374DC9BC" w:rsidR="00920141" w:rsidRPr="00E673DB" w:rsidRDefault="00920141"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r>
      <w:tr w:rsidR="00920141" w:rsidRPr="00E673DB" w14:paraId="05BF7F78" w14:textId="77777777" w:rsidTr="00105CCB">
        <w:tc>
          <w:tcPr>
            <w:tcW w:w="1775" w:type="pct"/>
            <w:vAlign w:val="center"/>
          </w:tcPr>
          <w:p w14:paraId="152C61FD" w14:textId="77777777" w:rsidR="00920141" w:rsidRPr="00E673DB" w:rsidRDefault="00920141" w:rsidP="00920141">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0"/>
                <w:szCs w:val="20"/>
                <w:cs/>
                <w:lang w:val="en-US"/>
              </w:rPr>
            </w:pPr>
          </w:p>
        </w:tc>
        <w:tc>
          <w:tcPr>
            <w:tcW w:w="806" w:type="pct"/>
            <w:vAlign w:val="center"/>
          </w:tcPr>
          <w:p w14:paraId="62B7E792" w14:textId="77777777" w:rsidR="00920141" w:rsidRPr="00E673DB" w:rsidRDefault="00920141" w:rsidP="00920141">
            <w:pPr>
              <w:ind w:right="-72"/>
              <w:jc w:val="right"/>
              <w:rPr>
                <w:rFonts w:ascii="Browallia New" w:eastAsia="Courier New" w:hAnsi="Browallia New" w:cs="Browallia New"/>
                <w:sz w:val="20"/>
                <w:szCs w:val="20"/>
              </w:rPr>
            </w:pPr>
          </w:p>
        </w:tc>
        <w:tc>
          <w:tcPr>
            <w:tcW w:w="806" w:type="pct"/>
            <w:vAlign w:val="center"/>
          </w:tcPr>
          <w:p w14:paraId="443BC2E0" w14:textId="77777777" w:rsidR="00920141" w:rsidRPr="00E673DB" w:rsidRDefault="00920141" w:rsidP="00920141">
            <w:pPr>
              <w:ind w:right="-72"/>
              <w:jc w:val="right"/>
              <w:rPr>
                <w:rFonts w:ascii="Browallia New" w:eastAsia="Courier New" w:hAnsi="Browallia New" w:cs="Browallia New"/>
                <w:sz w:val="20"/>
                <w:szCs w:val="20"/>
              </w:rPr>
            </w:pPr>
          </w:p>
        </w:tc>
        <w:tc>
          <w:tcPr>
            <w:tcW w:w="806" w:type="pct"/>
            <w:vAlign w:val="center"/>
          </w:tcPr>
          <w:p w14:paraId="43AFE85C" w14:textId="77777777" w:rsidR="00920141" w:rsidRPr="00E673DB" w:rsidRDefault="00920141" w:rsidP="00920141">
            <w:pPr>
              <w:ind w:right="-72"/>
              <w:jc w:val="right"/>
              <w:rPr>
                <w:rFonts w:ascii="Browallia New" w:eastAsia="Courier New" w:hAnsi="Browallia New" w:cs="Browallia New"/>
                <w:sz w:val="20"/>
                <w:szCs w:val="20"/>
              </w:rPr>
            </w:pPr>
          </w:p>
        </w:tc>
        <w:tc>
          <w:tcPr>
            <w:tcW w:w="806" w:type="pct"/>
            <w:vAlign w:val="center"/>
          </w:tcPr>
          <w:p w14:paraId="4E71FB38" w14:textId="77777777" w:rsidR="00920141" w:rsidRPr="00E673DB" w:rsidRDefault="00920141" w:rsidP="00920141">
            <w:pPr>
              <w:ind w:right="-72"/>
              <w:jc w:val="right"/>
              <w:rPr>
                <w:rFonts w:ascii="Browallia New" w:eastAsia="Courier New" w:hAnsi="Browallia New" w:cs="Browallia New"/>
                <w:sz w:val="20"/>
                <w:szCs w:val="20"/>
              </w:rPr>
            </w:pPr>
          </w:p>
        </w:tc>
      </w:tr>
      <w:tr w:rsidR="00920141" w:rsidRPr="00E673DB" w14:paraId="416D0786" w14:textId="77777777" w:rsidTr="00105CCB">
        <w:tc>
          <w:tcPr>
            <w:tcW w:w="1775" w:type="pct"/>
          </w:tcPr>
          <w:p w14:paraId="1E89D631" w14:textId="4E25BB6E" w:rsidR="00920141" w:rsidRPr="00E673DB" w:rsidRDefault="00920141" w:rsidP="00920141">
            <w:pPr>
              <w:ind w:left="-105"/>
              <w:jc w:val="thaiDistribute"/>
              <w:rPr>
                <w:rFonts w:ascii="Browallia New" w:hAnsi="Browallia New" w:cs="Browallia New"/>
                <w:sz w:val="26"/>
                <w:szCs w:val="26"/>
                <w:cs/>
              </w:rPr>
            </w:pPr>
            <w:r w:rsidRPr="00E673DB">
              <w:rPr>
                <w:rFonts w:ascii="Browallia New" w:hAnsi="Browallia New" w:cs="Browallia New"/>
                <w:sz w:val="26"/>
                <w:szCs w:val="26"/>
                <w:cs/>
              </w:rPr>
              <w:t>ลูกหนี้หมุนเวียนอื่น</w:t>
            </w:r>
          </w:p>
        </w:tc>
        <w:tc>
          <w:tcPr>
            <w:tcW w:w="806" w:type="pct"/>
          </w:tcPr>
          <w:p w14:paraId="28EAE71A"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56B086FE"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4D37A11A"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6A2C52B0" w14:textId="77777777" w:rsidR="00920141" w:rsidRPr="00E673DB" w:rsidRDefault="00920141" w:rsidP="00920141">
            <w:pPr>
              <w:ind w:right="-72"/>
              <w:jc w:val="right"/>
              <w:rPr>
                <w:rFonts w:ascii="Browallia New" w:hAnsi="Browallia New" w:cs="Browallia New"/>
                <w:sz w:val="26"/>
                <w:szCs w:val="26"/>
              </w:rPr>
            </w:pPr>
          </w:p>
        </w:tc>
      </w:tr>
      <w:tr w:rsidR="00920141" w:rsidRPr="00E673DB" w14:paraId="54CDB5E9" w14:textId="77777777" w:rsidTr="00105CCB">
        <w:tc>
          <w:tcPr>
            <w:tcW w:w="1775" w:type="pct"/>
          </w:tcPr>
          <w:p w14:paraId="4E344C4A" w14:textId="77777777" w:rsidR="00920141" w:rsidRPr="00E673DB" w:rsidRDefault="00920141" w:rsidP="00920141">
            <w:pPr>
              <w:ind w:left="-105"/>
              <w:jc w:val="thaiDistribute"/>
              <w:rPr>
                <w:rFonts w:ascii="Browallia New" w:hAnsi="Browallia New" w:cs="Browallia New"/>
                <w:sz w:val="26"/>
                <w:szCs w:val="26"/>
              </w:rPr>
            </w:pPr>
            <w:r w:rsidRPr="00E673DB">
              <w:rPr>
                <w:rFonts w:ascii="Browallia New" w:hAnsi="Browallia New" w:cs="Browallia New"/>
                <w:sz w:val="26"/>
                <w:szCs w:val="26"/>
                <w:cs/>
              </w:rPr>
              <w:t xml:space="preserve">   - บริษัทย่อย</w:t>
            </w:r>
          </w:p>
        </w:tc>
        <w:tc>
          <w:tcPr>
            <w:tcW w:w="806" w:type="pct"/>
          </w:tcPr>
          <w:p w14:paraId="475F9D35" w14:textId="37FCB3D5" w:rsidR="00920141" w:rsidRPr="00E673DB" w:rsidRDefault="00516666" w:rsidP="00920141">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806" w:type="pct"/>
          </w:tcPr>
          <w:p w14:paraId="3A1ECA6E" w14:textId="4987B2AB" w:rsidR="00920141" w:rsidRPr="00E673DB" w:rsidRDefault="00920141" w:rsidP="00920141">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806" w:type="pct"/>
          </w:tcPr>
          <w:p w14:paraId="4A489F13" w14:textId="7A26C4C2"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3</w:t>
            </w:r>
            <w:r w:rsidR="003320BA" w:rsidRPr="00E673DB">
              <w:rPr>
                <w:rFonts w:ascii="Browallia New" w:hAnsi="Browallia New" w:cs="Browallia New"/>
                <w:sz w:val="26"/>
                <w:szCs w:val="26"/>
              </w:rPr>
              <w:t>,</w:t>
            </w:r>
            <w:r w:rsidRPr="00105CCB">
              <w:rPr>
                <w:rFonts w:ascii="Browallia New" w:hAnsi="Browallia New" w:cs="Browallia New"/>
                <w:sz w:val="26"/>
                <w:szCs w:val="26"/>
              </w:rPr>
              <w:t>476</w:t>
            </w:r>
            <w:r w:rsidR="003320BA" w:rsidRPr="00E673DB">
              <w:rPr>
                <w:rFonts w:ascii="Browallia New" w:hAnsi="Browallia New" w:cs="Browallia New"/>
                <w:sz w:val="26"/>
                <w:szCs w:val="26"/>
              </w:rPr>
              <w:t>,</w:t>
            </w:r>
            <w:r w:rsidRPr="00105CCB">
              <w:rPr>
                <w:rFonts w:ascii="Browallia New" w:hAnsi="Browallia New" w:cs="Browallia New"/>
                <w:sz w:val="26"/>
                <w:szCs w:val="26"/>
              </w:rPr>
              <w:t>292</w:t>
            </w:r>
          </w:p>
        </w:tc>
        <w:tc>
          <w:tcPr>
            <w:tcW w:w="806" w:type="pct"/>
            <w:tcBorders>
              <w:top w:val="nil"/>
              <w:left w:val="nil"/>
              <w:right w:val="nil"/>
            </w:tcBorders>
          </w:tcPr>
          <w:p w14:paraId="5F0B6FD2" w14:textId="5FCD00FC"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2</w:t>
            </w:r>
            <w:r w:rsidR="00920141" w:rsidRPr="00E673DB">
              <w:rPr>
                <w:rFonts w:ascii="Browallia New" w:hAnsi="Browallia New" w:cs="Browallia New"/>
                <w:sz w:val="26"/>
                <w:szCs w:val="26"/>
              </w:rPr>
              <w:t>,</w:t>
            </w:r>
            <w:r w:rsidRPr="00105CCB">
              <w:rPr>
                <w:rFonts w:ascii="Browallia New" w:hAnsi="Browallia New" w:cs="Browallia New"/>
                <w:sz w:val="26"/>
                <w:szCs w:val="26"/>
              </w:rPr>
              <w:t>324</w:t>
            </w:r>
            <w:r w:rsidR="00920141" w:rsidRPr="00E673DB">
              <w:rPr>
                <w:rFonts w:ascii="Browallia New" w:hAnsi="Browallia New" w:cs="Browallia New"/>
                <w:sz w:val="26"/>
                <w:szCs w:val="26"/>
              </w:rPr>
              <w:t>,</w:t>
            </w:r>
            <w:r w:rsidRPr="00105CCB">
              <w:rPr>
                <w:rFonts w:ascii="Browallia New" w:hAnsi="Browallia New" w:cs="Browallia New"/>
                <w:sz w:val="26"/>
                <w:szCs w:val="26"/>
              </w:rPr>
              <w:t>026</w:t>
            </w:r>
          </w:p>
        </w:tc>
      </w:tr>
      <w:tr w:rsidR="00920141" w:rsidRPr="00E673DB" w14:paraId="55AC6B45" w14:textId="77777777" w:rsidTr="00105CCB">
        <w:tc>
          <w:tcPr>
            <w:tcW w:w="1775" w:type="pct"/>
          </w:tcPr>
          <w:p w14:paraId="72C897B0" w14:textId="2B303796" w:rsidR="00920141" w:rsidRPr="00E673DB" w:rsidRDefault="00920141" w:rsidP="00920141">
            <w:pPr>
              <w:ind w:left="-105"/>
              <w:jc w:val="thaiDistribute"/>
              <w:rPr>
                <w:rFonts w:ascii="Browallia New" w:hAnsi="Browallia New" w:cs="Browallia New"/>
                <w:sz w:val="26"/>
                <w:szCs w:val="26"/>
                <w:cs/>
              </w:rPr>
            </w:pPr>
            <w:r w:rsidRPr="00E673DB">
              <w:rPr>
                <w:rFonts w:ascii="Browallia New" w:eastAsia="Arial Unicode MS" w:hAnsi="Browallia New" w:cs="Browallia New"/>
                <w:sz w:val="26"/>
                <w:szCs w:val="26"/>
                <w:cs/>
              </w:rPr>
              <w:t xml:space="preserve">   - บริษัทร่วม</w:t>
            </w:r>
          </w:p>
        </w:tc>
        <w:tc>
          <w:tcPr>
            <w:tcW w:w="806" w:type="pct"/>
          </w:tcPr>
          <w:p w14:paraId="1470384C" w14:textId="7C2B085A"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30</w:t>
            </w:r>
            <w:r w:rsidR="005808AE" w:rsidRPr="00E673DB">
              <w:rPr>
                <w:rFonts w:ascii="Browallia New" w:hAnsi="Browallia New" w:cs="Browallia New"/>
                <w:sz w:val="26"/>
                <w:szCs w:val="26"/>
              </w:rPr>
              <w:t>,</w:t>
            </w:r>
            <w:r w:rsidRPr="00105CCB">
              <w:rPr>
                <w:rFonts w:ascii="Browallia New" w:hAnsi="Browallia New" w:cs="Browallia New"/>
                <w:sz w:val="26"/>
                <w:szCs w:val="26"/>
              </w:rPr>
              <w:t>319</w:t>
            </w:r>
          </w:p>
        </w:tc>
        <w:tc>
          <w:tcPr>
            <w:tcW w:w="806" w:type="pct"/>
          </w:tcPr>
          <w:p w14:paraId="302C6ABE" w14:textId="19D4B139"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215</w:t>
            </w:r>
            <w:r w:rsidR="00920141" w:rsidRPr="00E673DB">
              <w:rPr>
                <w:rFonts w:ascii="Browallia New" w:hAnsi="Browallia New" w:cs="Browallia New"/>
                <w:sz w:val="26"/>
                <w:szCs w:val="26"/>
              </w:rPr>
              <w:t>,</w:t>
            </w:r>
            <w:r w:rsidRPr="00105CCB">
              <w:rPr>
                <w:rFonts w:ascii="Browallia New" w:hAnsi="Browallia New" w:cs="Browallia New"/>
                <w:sz w:val="26"/>
                <w:szCs w:val="26"/>
              </w:rPr>
              <w:t>667</w:t>
            </w:r>
          </w:p>
        </w:tc>
        <w:tc>
          <w:tcPr>
            <w:tcW w:w="806" w:type="pct"/>
          </w:tcPr>
          <w:p w14:paraId="3307B82B" w14:textId="69787C02" w:rsidR="00920141" w:rsidRPr="00E673DB" w:rsidRDefault="0017453B"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06" w:type="pct"/>
            <w:tcBorders>
              <w:top w:val="nil"/>
              <w:left w:val="nil"/>
              <w:right w:val="nil"/>
            </w:tcBorders>
          </w:tcPr>
          <w:p w14:paraId="4A31057D" w14:textId="5DB62EE0" w:rsidR="00920141" w:rsidRPr="00E673DB" w:rsidRDefault="00920141"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920141" w:rsidRPr="00E673DB" w14:paraId="726B4ED7" w14:textId="77777777" w:rsidTr="00105CCB">
        <w:tc>
          <w:tcPr>
            <w:tcW w:w="1775" w:type="pct"/>
          </w:tcPr>
          <w:p w14:paraId="529C0E42" w14:textId="77777777" w:rsidR="00920141" w:rsidRPr="00E673DB" w:rsidRDefault="00920141" w:rsidP="00920141">
            <w:pPr>
              <w:ind w:left="-105"/>
              <w:jc w:val="thaiDistribute"/>
              <w:rPr>
                <w:rFonts w:ascii="Browallia New" w:hAnsi="Browallia New" w:cs="Browallia New"/>
                <w:sz w:val="20"/>
                <w:szCs w:val="20"/>
                <w:cs/>
              </w:rPr>
            </w:pPr>
          </w:p>
        </w:tc>
        <w:tc>
          <w:tcPr>
            <w:tcW w:w="806" w:type="pct"/>
          </w:tcPr>
          <w:p w14:paraId="47DBCBCC" w14:textId="77777777" w:rsidR="00920141" w:rsidRPr="00E673DB" w:rsidRDefault="00920141" w:rsidP="00920141">
            <w:pPr>
              <w:ind w:right="-72"/>
              <w:jc w:val="right"/>
              <w:rPr>
                <w:rFonts w:ascii="Browallia New" w:hAnsi="Browallia New" w:cs="Browallia New"/>
                <w:sz w:val="20"/>
                <w:szCs w:val="20"/>
                <w:cs/>
              </w:rPr>
            </w:pPr>
          </w:p>
        </w:tc>
        <w:tc>
          <w:tcPr>
            <w:tcW w:w="806" w:type="pct"/>
          </w:tcPr>
          <w:p w14:paraId="5626386F" w14:textId="77777777" w:rsidR="00920141" w:rsidRPr="00E673DB" w:rsidRDefault="00920141" w:rsidP="00920141">
            <w:pPr>
              <w:ind w:right="-72"/>
              <w:jc w:val="right"/>
              <w:rPr>
                <w:rFonts w:ascii="Browallia New" w:hAnsi="Browallia New" w:cs="Browallia New"/>
                <w:sz w:val="20"/>
                <w:szCs w:val="20"/>
              </w:rPr>
            </w:pPr>
          </w:p>
        </w:tc>
        <w:tc>
          <w:tcPr>
            <w:tcW w:w="806" w:type="pct"/>
          </w:tcPr>
          <w:p w14:paraId="134FE6AC" w14:textId="77777777" w:rsidR="00920141" w:rsidRPr="00E673DB" w:rsidRDefault="00920141" w:rsidP="00920141">
            <w:pPr>
              <w:ind w:right="-72"/>
              <w:jc w:val="right"/>
              <w:rPr>
                <w:rFonts w:ascii="Browallia New" w:hAnsi="Browallia New" w:cs="Browallia New"/>
                <w:sz w:val="20"/>
                <w:szCs w:val="20"/>
              </w:rPr>
            </w:pPr>
          </w:p>
        </w:tc>
        <w:tc>
          <w:tcPr>
            <w:tcW w:w="806" w:type="pct"/>
            <w:tcBorders>
              <w:left w:val="nil"/>
              <w:right w:val="nil"/>
            </w:tcBorders>
          </w:tcPr>
          <w:p w14:paraId="7B5120FC" w14:textId="77777777" w:rsidR="00920141" w:rsidRPr="00E673DB" w:rsidRDefault="00920141" w:rsidP="00920141">
            <w:pPr>
              <w:ind w:right="-72"/>
              <w:jc w:val="right"/>
              <w:rPr>
                <w:rFonts w:ascii="Browallia New" w:hAnsi="Browallia New" w:cs="Browallia New"/>
                <w:sz w:val="20"/>
                <w:szCs w:val="20"/>
              </w:rPr>
            </w:pPr>
          </w:p>
        </w:tc>
      </w:tr>
      <w:tr w:rsidR="00F70318" w:rsidRPr="00E673DB" w14:paraId="25BFF90B" w14:textId="77777777" w:rsidTr="00105CCB">
        <w:tc>
          <w:tcPr>
            <w:tcW w:w="1775" w:type="pct"/>
          </w:tcPr>
          <w:p w14:paraId="5215DD37" w14:textId="72920252" w:rsidR="00F70318" w:rsidRPr="00E673DB" w:rsidRDefault="00A656D0" w:rsidP="00920141">
            <w:pPr>
              <w:ind w:left="-105"/>
              <w:jc w:val="thaiDistribute"/>
              <w:rPr>
                <w:rFonts w:ascii="Browallia New" w:hAnsi="Browallia New" w:cs="Browallia New"/>
                <w:sz w:val="26"/>
                <w:szCs w:val="26"/>
                <w:cs/>
              </w:rPr>
            </w:pPr>
            <w:r w:rsidRPr="00E673DB">
              <w:rPr>
                <w:rFonts w:ascii="Browallia New" w:hAnsi="Browallia New" w:cs="Browallia New"/>
                <w:sz w:val="26"/>
                <w:szCs w:val="26"/>
                <w:cs/>
              </w:rPr>
              <w:t>ลูกหนี้ไม่หมุนเวียนอื่น</w:t>
            </w:r>
          </w:p>
        </w:tc>
        <w:tc>
          <w:tcPr>
            <w:tcW w:w="806" w:type="pct"/>
          </w:tcPr>
          <w:p w14:paraId="2BD46850" w14:textId="77777777" w:rsidR="00F70318" w:rsidRPr="00E673DB" w:rsidRDefault="00F70318" w:rsidP="00920141">
            <w:pPr>
              <w:ind w:right="-72"/>
              <w:jc w:val="right"/>
              <w:rPr>
                <w:rFonts w:ascii="Browallia New" w:hAnsi="Browallia New" w:cs="Browallia New"/>
                <w:sz w:val="26"/>
                <w:szCs w:val="26"/>
                <w:cs/>
              </w:rPr>
            </w:pPr>
          </w:p>
        </w:tc>
        <w:tc>
          <w:tcPr>
            <w:tcW w:w="806" w:type="pct"/>
          </w:tcPr>
          <w:p w14:paraId="0EB29D08" w14:textId="77777777" w:rsidR="00F70318" w:rsidRPr="00E673DB" w:rsidRDefault="00F70318" w:rsidP="00920141">
            <w:pPr>
              <w:ind w:right="-72"/>
              <w:jc w:val="right"/>
              <w:rPr>
                <w:rFonts w:ascii="Browallia New" w:hAnsi="Browallia New" w:cs="Browallia New"/>
                <w:sz w:val="26"/>
                <w:szCs w:val="26"/>
              </w:rPr>
            </w:pPr>
          </w:p>
        </w:tc>
        <w:tc>
          <w:tcPr>
            <w:tcW w:w="806" w:type="pct"/>
          </w:tcPr>
          <w:p w14:paraId="753EF8D2" w14:textId="77777777" w:rsidR="00F70318" w:rsidRPr="00E673DB" w:rsidRDefault="00F70318" w:rsidP="00920141">
            <w:pPr>
              <w:ind w:right="-72"/>
              <w:jc w:val="right"/>
              <w:rPr>
                <w:rFonts w:ascii="Browallia New" w:hAnsi="Browallia New" w:cs="Browallia New"/>
                <w:sz w:val="26"/>
                <w:szCs w:val="26"/>
              </w:rPr>
            </w:pPr>
          </w:p>
        </w:tc>
        <w:tc>
          <w:tcPr>
            <w:tcW w:w="806" w:type="pct"/>
            <w:tcBorders>
              <w:left w:val="nil"/>
              <w:right w:val="nil"/>
            </w:tcBorders>
          </w:tcPr>
          <w:p w14:paraId="0BDC83FB" w14:textId="77777777" w:rsidR="00F70318" w:rsidRPr="00E673DB" w:rsidRDefault="00F70318" w:rsidP="00920141">
            <w:pPr>
              <w:ind w:right="-72"/>
              <w:jc w:val="right"/>
              <w:rPr>
                <w:rFonts w:ascii="Browallia New" w:hAnsi="Browallia New" w:cs="Browallia New"/>
                <w:sz w:val="26"/>
                <w:szCs w:val="26"/>
              </w:rPr>
            </w:pPr>
          </w:p>
        </w:tc>
      </w:tr>
      <w:tr w:rsidR="00F70318" w:rsidRPr="00E673DB" w14:paraId="3D486BFB" w14:textId="77777777" w:rsidTr="00105CCB">
        <w:tc>
          <w:tcPr>
            <w:tcW w:w="1775" w:type="pct"/>
          </w:tcPr>
          <w:p w14:paraId="1F9F14B8" w14:textId="005CD70B" w:rsidR="00F70318" w:rsidRPr="00E673DB" w:rsidRDefault="003D475F" w:rsidP="00920141">
            <w:pPr>
              <w:ind w:left="-105"/>
              <w:jc w:val="thaiDistribute"/>
              <w:rPr>
                <w:rFonts w:ascii="Browallia New" w:hAnsi="Browallia New" w:cs="Browallia New"/>
                <w:sz w:val="26"/>
                <w:szCs w:val="26"/>
                <w:cs/>
              </w:rPr>
            </w:pPr>
            <w:r w:rsidRPr="00E673DB">
              <w:rPr>
                <w:rFonts w:ascii="Browallia New" w:hAnsi="Browallia New" w:cs="Browallia New"/>
                <w:sz w:val="26"/>
                <w:szCs w:val="26"/>
              </w:rPr>
              <w:t xml:space="preserve">   - </w:t>
            </w:r>
            <w:r w:rsidRPr="00E673DB">
              <w:rPr>
                <w:rFonts w:ascii="Browallia New" w:hAnsi="Browallia New" w:cs="Browallia New"/>
                <w:sz w:val="26"/>
                <w:szCs w:val="26"/>
                <w:cs/>
              </w:rPr>
              <w:t>บริษัทร่วม</w:t>
            </w:r>
          </w:p>
        </w:tc>
        <w:tc>
          <w:tcPr>
            <w:tcW w:w="806" w:type="pct"/>
          </w:tcPr>
          <w:p w14:paraId="34EAA871" w14:textId="193BA785" w:rsidR="00F70318" w:rsidRPr="00E673DB" w:rsidRDefault="00105CCB" w:rsidP="00920141">
            <w:pPr>
              <w:ind w:right="-72"/>
              <w:jc w:val="right"/>
              <w:rPr>
                <w:rFonts w:ascii="Browallia New" w:hAnsi="Browallia New" w:cs="Browallia New"/>
                <w:sz w:val="26"/>
                <w:szCs w:val="26"/>
                <w:cs/>
              </w:rPr>
            </w:pPr>
            <w:r w:rsidRPr="00105CCB">
              <w:rPr>
                <w:rFonts w:ascii="Browallia New" w:hAnsi="Browallia New" w:cs="Browallia New"/>
                <w:sz w:val="26"/>
                <w:szCs w:val="26"/>
              </w:rPr>
              <w:t>184</w:t>
            </w:r>
            <w:r w:rsidR="003D475F" w:rsidRPr="00E673DB">
              <w:rPr>
                <w:rFonts w:ascii="Browallia New" w:hAnsi="Browallia New" w:cs="Browallia New"/>
                <w:sz w:val="26"/>
                <w:szCs w:val="26"/>
              </w:rPr>
              <w:t>,</w:t>
            </w:r>
            <w:r w:rsidRPr="00105CCB">
              <w:rPr>
                <w:rFonts w:ascii="Browallia New" w:hAnsi="Browallia New" w:cs="Browallia New"/>
                <w:sz w:val="26"/>
                <w:szCs w:val="26"/>
              </w:rPr>
              <w:t>938</w:t>
            </w:r>
          </w:p>
        </w:tc>
        <w:tc>
          <w:tcPr>
            <w:tcW w:w="806" w:type="pct"/>
          </w:tcPr>
          <w:p w14:paraId="294CC979" w14:textId="0EA34267" w:rsidR="00F70318" w:rsidRPr="00E673DB" w:rsidRDefault="0021710A"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06" w:type="pct"/>
          </w:tcPr>
          <w:p w14:paraId="01D9F94F" w14:textId="283723F0" w:rsidR="00F70318" w:rsidRPr="00E673DB" w:rsidRDefault="0021710A"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06" w:type="pct"/>
            <w:tcBorders>
              <w:left w:val="nil"/>
              <w:right w:val="nil"/>
            </w:tcBorders>
          </w:tcPr>
          <w:p w14:paraId="223DF0B7" w14:textId="666A82B4" w:rsidR="00F70318" w:rsidRPr="00E673DB" w:rsidRDefault="0021710A"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A656D0" w:rsidRPr="00E673DB" w14:paraId="2E4629F8" w14:textId="77777777" w:rsidTr="00105CCB">
        <w:tc>
          <w:tcPr>
            <w:tcW w:w="1775" w:type="pct"/>
          </w:tcPr>
          <w:p w14:paraId="514A29A1" w14:textId="77777777" w:rsidR="00A656D0" w:rsidRPr="00E673DB" w:rsidRDefault="00A656D0" w:rsidP="00920141">
            <w:pPr>
              <w:ind w:left="-105"/>
              <w:jc w:val="thaiDistribute"/>
              <w:rPr>
                <w:rFonts w:ascii="Browallia New" w:hAnsi="Browallia New" w:cs="Browallia New"/>
                <w:sz w:val="20"/>
                <w:szCs w:val="20"/>
                <w:cs/>
              </w:rPr>
            </w:pPr>
          </w:p>
        </w:tc>
        <w:tc>
          <w:tcPr>
            <w:tcW w:w="806" w:type="pct"/>
          </w:tcPr>
          <w:p w14:paraId="252BEE17" w14:textId="77777777" w:rsidR="00A656D0" w:rsidRPr="00E673DB" w:rsidRDefault="00A656D0" w:rsidP="00920141">
            <w:pPr>
              <w:ind w:right="-72"/>
              <w:jc w:val="right"/>
              <w:rPr>
                <w:rFonts w:ascii="Browallia New" w:hAnsi="Browallia New" w:cs="Browallia New"/>
                <w:sz w:val="20"/>
                <w:szCs w:val="20"/>
                <w:cs/>
              </w:rPr>
            </w:pPr>
          </w:p>
        </w:tc>
        <w:tc>
          <w:tcPr>
            <w:tcW w:w="806" w:type="pct"/>
          </w:tcPr>
          <w:p w14:paraId="2159B1B6" w14:textId="77777777" w:rsidR="00A656D0" w:rsidRPr="00E673DB" w:rsidRDefault="00A656D0" w:rsidP="00920141">
            <w:pPr>
              <w:ind w:right="-72"/>
              <w:jc w:val="right"/>
              <w:rPr>
                <w:rFonts w:ascii="Browallia New" w:hAnsi="Browallia New" w:cs="Browallia New"/>
                <w:sz w:val="20"/>
                <w:szCs w:val="20"/>
              </w:rPr>
            </w:pPr>
          </w:p>
        </w:tc>
        <w:tc>
          <w:tcPr>
            <w:tcW w:w="806" w:type="pct"/>
          </w:tcPr>
          <w:p w14:paraId="0903664B" w14:textId="77777777" w:rsidR="00A656D0" w:rsidRPr="00E673DB" w:rsidRDefault="00A656D0" w:rsidP="00920141">
            <w:pPr>
              <w:ind w:right="-72"/>
              <w:jc w:val="right"/>
              <w:rPr>
                <w:rFonts w:ascii="Browallia New" w:hAnsi="Browallia New" w:cs="Browallia New"/>
                <w:sz w:val="20"/>
                <w:szCs w:val="20"/>
              </w:rPr>
            </w:pPr>
          </w:p>
        </w:tc>
        <w:tc>
          <w:tcPr>
            <w:tcW w:w="806" w:type="pct"/>
            <w:tcBorders>
              <w:left w:val="nil"/>
              <w:right w:val="nil"/>
            </w:tcBorders>
          </w:tcPr>
          <w:p w14:paraId="6277F02F" w14:textId="77777777" w:rsidR="00A656D0" w:rsidRPr="00E673DB" w:rsidRDefault="00A656D0" w:rsidP="00920141">
            <w:pPr>
              <w:ind w:right="-72"/>
              <w:jc w:val="right"/>
              <w:rPr>
                <w:rFonts w:ascii="Browallia New" w:hAnsi="Browallia New" w:cs="Browallia New"/>
                <w:sz w:val="20"/>
                <w:szCs w:val="20"/>
              </w:rPr>
            </w:pPr>
          </w:p>
        </w:tc>
      </w:tr>
      <w:tr w:rsidR="00920141" w:rsidRPr="00E673DB" w14:paraId="2BAC060E" w14:textId="77777777" w:rsidTr="00105CCB">
        <w:tc>
          <w:tcPr>
            <w:tcW w:w="1775" w:type="pct"/>
          </w:tcPr>
          <w:p w14:paraId="19BC9282" w14:textId="77777777" w:rsidR="00920141" w:rsidRPr="00E673DB" w:rsidRDefault="00920141" w:rsidP="00920141">
            <w:pPr>
              <w:ind w:left="-105"/>
              <w:jc w:val="thaiDistribute"/>
              <w:rPr>
                <w:rFonts w:ascii="Browallia New" w:hAnsi="Browallia New" w:cs="Browallia New"/>
                <w:sz w:val="26"/>
                <w:szCs w:val="26"/>
                <w:cs/>
              </w:rPr>
            </w:pPr>
            <w:r w:rsidRPr="00E673DB">
              <w:rPr>
                <w:rFonts w:ascii="Browallia New" w:hAnsi="Browallia New" w:cs="Browallia New"/>
                <w:sz w:val="26"/>
                <w:szCs w:val="26"/>
                <w:cs/>
              </w:rPr>
              <w:t>ลูกหนี้ผ่อนชำระ สุทธิ</w:t>
            </w:r>
          </w:p>
        </w:tc>
        <w:tc>
          <w:tcPr>
            <w:tcW w:w="806" w:type="pct"/>
          </w:tcPr>
          <w:p w14:paraId="724D3733" w14:textId="77777777" w:rsidR="00920141" w:rsidRPr="00E673DB" w:rsidRDefault="00920141" w:rsidP="00920141">
            <w:pPr>
              <w:ind w:right="-72"/>
              <w:jc w:val="right"/>
              <w:rPr>
                <w:rFonts w:ascii="Browallia New" w:hAnsi="Browallia New" w:cs="Browallia New"/>
                <w:sz w:val="26"/>
                <w:szCs w:val="26"/>
                <w:cs/>
              </w:rPr>
            </w:pPr>
          </w:p>
        </w:tc>
        <w:tc>
          <w:tcPr>
            <w:tcW w:w="806" w:type="pct"/>
          </w:tcPr>
          <w:p w14:paraId="174BA5A7"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4C1EB08A" w14:textId="77777777" w:rsidR="00920141" w:rsidRPr="00E673DB" w:rsidRDefault="00920141" w:rsidP="00920141">
            <w:pPr>
              <w:ind w:right="-72"/>
              <w:jc w:val="right"/>
              <w:rPr>
                <w:rFonts w:ascii="Browallia New" w:hAnsi="Browallia New" w:cs="Browallia New"/>
                <w:sz w:val="26"/>
                <w:szCs w:val="26"/>
              </w:rPr>
            </w:pPr>
          </w:p>
        </w:tc>
        <w:tc>
          <w:tcPr>
            <w:tcW w:w="806" w:type="pct"/>
            <w:tcBorders>
              <w:left w:val="nil"/>
              <w:right w:val="nil"/>
            </w:tcBorders>
          </w:tcPr>
          <w:p w14:paraId="506772CD" w14:textId="77777777" w:rsidR="00920141" w:rsidRPr="00E673DB" w:rsidRDefault="00920141" w:rsidP="00920141">
            <w:pPr>
              <w:ind w:right="-72"/>
              <w:jc w:val="right"/>
              <w:rPr>
                <w:rFonts w:ascii="Browallia New" w:hAnsi="Browallia New" w:cs="Browallia New"/>
                <w:sz w:val="26"/>
                <w:szCs w:val="26"/>
              </w:rPr>
            </w:pPr>
          </w:p>
        </w:tc>
      </w:tr>
      <w:tr w:rsidR="00920141" w:rsidRPr="00E673DB" w14:paraId="6AD44926" w14:textId="77777777" w:rsidTr="00105CCB">
        <w:tc>
          <w:tcPr>
            <w:tcW w:w="1775" w:type="pct"/>
          </w:tcPr>
          <w:p w14:paraId="017109ED" w14:textId="77777777" w:rsidR="00920141" w:rsidRPr="00E673DB" w:rsidRDefault="00920141" w:rsidP="00920141">
            <w:pPr>
              <w:ind w:left="-105"/>
              <w:jc w:val="thaiDistribute"/>
              <w:rPr>
                <w:rFonts w:ascii="Browallia New" w:hAnsi="Browallia New" w:cs="Browallia New"/>
                <w:sz w:val="26"/>
                <w:szCs w:val="26"/>
                <w:lang w:val="en-US"/>
              </w:rPr>
            </w:pPr>
            <w:r w:rsidRPr="00E673DB">
              <w:rPr>
                <w:rFonts w:ascii="Browallia New" w:hAnsi="Browallia New" w:cs="Browallia New"/>
                <w:sz w:val="26"/>
                <w:szCs w:val="26"/>
                <w:cs/>
              </w:rPr>
              <w:t xml:space="preserve">   - บริษัทร่วม</w:t>
            </w:r>
          </w:p>
        </w:tc>
        <w:tc>
          <w:tcPr>
            <w:tcW w:w="806" w:type="pct"/>
          </w:tcPr>
          <w:p w14:paraId="68967D78" w14:textId="6686BCE2" w:rsidR="00920141" w:rsidRPr="00E673DB" w:rsidRDefault="00105CCB" w:rsidP="00920141">
            <w:pPr>
              <w:ind w:right="-72"/>
              <w:jc w:val="right"/>
              <w:rPr>
                <w:rFonts w:ascii="Browallia New" w:hAnsi="Browallia New" w:cs="Browallia New"/>
                <w:sz w:val="26"/>
                <w:szCs w:val="26"/>
                <w:cs/>
              </w:rPr>
            </w:pPr>
            <w:r w:rsidRPr="00105CCB">
              <w:rPr>
                <w:rFonts w:ascii="Browallia New" w:hAnsi="Browallia New" w:cs="Browallia New"/>
                <w:sz w:val="26"/>
                <w:szCs w:val="26"/>
              </w:rPr>
              <w:t>6</w:t>
            </w:r>
            <w:r w:rsidR="00ED363F" w:rsidRPr="00E673DB">
              <w:rPr>
                <w:rFonts w:ascii="Browallia New" w:hAnsi="Browallia New" w:cs="Browallia New"/>
                <w:sz w:val="26"/>
                <w:szCs w:val="26"/>
              </w:rPr>
              <w:t>,</w:t>
            </w:r>
            <w:r w:rsidRPr="00105CCB">
              <w:rPr>
                <w:rFonts w:ascii="Browallia New" w:hAnsi="Browallia New" w:cs="Browallia New"/>
                <w:sz w:val="26"/>
                <w:szCs w:val="26"/>
              </w:rPr>
              <w:t>468</w:t>
            </w:r>
          </w:p>
        </w:tc>
        <w:tc>
          <w:tcPr>
            <w:tcW w:w="806" w:type="pct"/>
          </w:tcPr>
          <w:p w14:paraId="70586385" w14:textId="41B671CA"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92</w:t>
            </w:r>
            <w:r w:rsidR="00920141" w:rsidRPr="00E673DB">
              <w:rPr>
                <w:rFonts w:ascii="Browallia New" w:hAnsi="Browallia New" w:cs="Browallia New"/>
                <w:sz w:val="26"/>
                <w:szCs w:val="26"/>
              </w:rPr>
              <w:t>,</w:t>
            </w:r>
            <w:r w:rsidRPr="00105CCB">
              <w:rPr>
                <w:rFonts w:ascii="Browallia New" w:hAnsi="Browallia New" w:cs="Browallia New"/>
                <w:sz w:val="26"/>
                <w:szCs w:val="26"/>
              </w:rPr>
              <w:t>526</w:t>
            </w:r>
          </w:p>
        </w:tc>
        <w:tc>
          <w:tcPr>
            <w:tcW w:w="806" w:type="pct"/>
          </w:tcPr>
          <w:p w14:paraId="09EEE573" w14:textId="03AEFBA7" w:rsidR="00920141" w:rsidRPr="00E673DB" w:rsidRDefault="0017352F"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06" w:type="pct"/>
            <w:tcBorders>
              <w:left w:val="nil"/>
              <w:right w:val="nil"/>
            </w:tcBorders>
          </w:tcPr>
          <w:p w14:paraId="2CE51145" w14:textId="490FBBE5" w:rsidR="00920141" w:rsidRPr="00E673DB" w:rsidRDefault="00920141"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920141" w:rsidRPr="00E673DB" w14:paraId="52C0EC34" w14:textId="77777777" w:rsidTr="00105CCB">
        <w:tc>
          <w:tcPr>
            <w:tcW w:w="1775" w:type="pct"/>
          </w:tcPr>
          <w:p w14:paraId="447E8076" w14:textId="77777777" w:rsidR="00920141" w:rsidRPr="00E673DB" w:rsidRDefault="00920141" w:rsidP="00920141">
            <w:pPr>
              <w:ind w:left="-105"/>
              <w:rPr>
                <w:rFonts w:ascii="Browallia New" w:hAnsi="Browallia New" w:cs="Browallia New"/>
                <w:snapToGrid w:val="0"/>
                <w:sz w:val="20"/>
                <w:szCs w:val="20"/>
                <w:lang w:eastAsia="th-TH"/>
              </w:rPr>
            </w:pPr>
          </w:p>
        </w:tc>
        <w:tc>
          <w:tcPr>
            <w:tcW w:w="806" w:type="pct"/>
          </w:tcPr>
          <w:p w14:paraId="441308DB" w14:textId="77777777" w:rsidR="00920141" w:rsidRPr="00E673DB" w:rsidRDefault="00920141" w:rsidP="00ED363F">
            <w:pPr>
              <w:ind w:right="-72"/>
              <w:jc w:val="center"/>
              <w:rPr>
                <w:rFonts w:ascii="Browallia New" w:hAnsi="Browallia New" w:cs="Browallia New"/>
                <w:snapToGrid w:val="0"/>
                <w:sz w:val="20"/>
                <w:szCs w:val="20"/>
                <w:lang w:eastAsia="th-TH"/>
              </w:rPr>
            </w:pPr>
          </w:p>
        </w:tc>
        <w:tc>
          <w:tcPr>
            <w:tcW w:w="806" w:type="pct"/>
          </w:tcPr>
          <w:p w14:paraId="2947992B" w14:textId="77777777" w:rsidR="00920141" w:rsidRPr="00E673DB" w:rsidRDefault="00920141" w:rsidP="00920141">
            <w:pPr>
              <w:ind w:right="-72"/>
              <w:jc w:val="right"/>
              <w:rPr>
                <w:rFonts w:ascii="Browallia New" w:hAnsi="Browallia New" w:cs="Browallia New"/>
                <w:snapToGrid w:val="0"/>
                <w:sz w:val="20"/>
                <w:szCs w:val="20"/>
                <w:lang w:eastAsia="th-TH"/>
              </w:rPr>
            </w:pPr>
          </w:p>
        </w:tc>
        <w:tc>
          <w:tcPr>
            <w:tcW w:w="806" w:type="pct"/>
          </w:tcPr>
          <w:p w14:paraId="3ACBD7C5" w14:textId="77777777" w:rsidR="00920141" w:rsidRPr="00E673DB" w:rsidRDefault="00920141" w:rsidP="00920141">
            <w:pPr>
              <w:ind w:right="-72"/>
              <w:jc w:val="right"/>
              <w:rPr>
                <w:rFonts w:ascii="Browallia New" w:hAnsi="Browallia New" w:cs="Browallia New"/>
                <w:snapToGrid w:val="0"/>
                <w:sz w:val="20"/>
                <w:szCs w:val="20"/>
                <w:lang w:eastAsia="th-TH"/>
              </w:rPr>
            </w:pPr>
          </w:p>
        </w:tc>
        <w:tc>
          <w:tcPr>
            <w:tcW w:w="806" w:type="pct"/>
            <w:tcBorders>
              <w:left w:val="nil"/>
              <w:right w:val="nil"/>
            </w:tcBorders>
          </w:tcPr>
          <w:p w14:paraId="39216F8B" w14:textId="77777777" w:rsidR="00920141" w:rsidRPr="00E673DB" w:rsidRDefault="00920141" w:rsidP="00920141">
            <w:pPr>
              <w:ind w:right="-72"/>
              <w:jc w:val="right"/>
              <w:rPr>
                <w:rFonts w:ascii="Browallia New" w:hAnsi="Browallia New" w:cs="Browallia New"/>
                <w:snapToGrid w:val="0"/>
                <w:sz w:val="20"/>
                <w:szCs w:val="20"/>
                <w:lang w:eastAsia="th-TH"/>
              </w:rPr>
            </w:pPr>
          </w:p>
        </w:tc>
      </w:tr>
      <w:tr w:rsidR="00920141" w:rsidRPr="00E673DB" w14:paraId="384C2A60" w14:textId="77777777" w:rsidTr="00105CCB">
        <w:tc>
          <w:tcPr>
            <w:tcW w:w="1775" w:type="pct"/>
          </w:tcPr>
          <w:p w14:paraId="4E327662" w14:textId="1E9B19C4" w:rsidR="00920141" w:rsidRPr="00E673DB" w:rsidRDefault="00920141" w:rsidP="00920141">
            <w:pPr>
              <w:ind w:left="-105"/>
              <w:jc w:val="thaiDistribute"/>
              <w:rPr>
                <w:rFonts w:ascii="Browallia New" w:hAnsi="Browallia New" w:cs="Browallia New"/>
                <w:sz w:val="26"/>
                <w:szCs w:val="26"/>
                <w:cs/>
              </w:rPr>
            </w:pPr>
            <w:r w:rsidRPr="00E673DB">
              <w:rPr>
                <w:rFonts w:ascii="Browallia New" w:hAnsi="Browallia New" w:cs="Browallia New"/>
                <w:sz w:val="26"/>
                <w:szCs w:val="26"/>
                <w:cs/>
              </w:rPr>
              <w:t>เจ้าหนี้หมุนเวียนอื่น</w:t>
            </w:r>
            <w:r w:rsidRPr="00E673DB">
              <w:rPr>
                <w:rFonts w:ascii="Browallia New" w:hAnsi="Browallia New" w:cs="Browallia New"/>
                <w:sz w:val="26"/>
                <w:szCs w:val="26"/>
              </w:rPr>
              <w:t xml:space="preserve"> (</w:t>
            </w:r>
            <w:r w:rsidRPr="00E673DB">
              <w:rPr>
                <w:rFonts w:ascii="Browallia New" w:hAnsi="Browallia New" w:cs="Browallia New"/>
                <w:sz w:val="26"/>
                <w:szCs w:val="26"/>
                <w:cs/>
              </w:rPr>
              <w:t>รวมดอกเบี้ยค้างจ่าย</w:t>
            </w:r>
          </w:p>
        </w:tc>
        <w:tc>
          <w:tcPr>
            <w:tcW w:w="806" w:type="pct"/>
          </w:tcPr>
          <w:p w14:paraId="00F4723C"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3CCF191A"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7002C1DA" w14:textId="77777777" w:rsidR="00920141" w:rsidRPr="00E673DB" w:rsidRDefault="00920141" w:rsidP="00920141">
            <w:pPr>
              <w:ind w:right="-72"/>
              <w:jc w:val="right"/>
              <w:rPr>
                <w:rFonts w:ascii="Browallia New" w:hAnsi="Browallia New" w:cs="Browallia New"/>
                <w:sz w:val="26"/>
                <w:szCs w:val="26"/>
              </w:rPr>
            </w:pPr>
          </w:p>
        </w:tc>
        <w:tc>
          <w:tcPr>
            <w:tcW w:w="806" w:type="pct"/>
            <w:tcBorders>
              <w:top w:val="nil"/>
              <w:left w:val="nil"/>
              <w:right w:val="nil"/>
            </w:tcBorders>
          </w:tcPr>
          <w:p w14:paraId="34D3B178" w14:textId="77777777" w:rsidR="00920141" w:rsidRPr="00E673DB" w:rsidRDefault="00920141" w:rsidP="00920141">
            <w:pPr>
              <w:ind w:right="-72"/>
              <w:jc w:val="right"/>
              <w:rPr>
                <w:rFonts w:ascii="Browallia New" w:hAnsi="Browallia New" w:cs="Browallia New"/>
                <w:sz w:val="26"/>
                <w:szCs w:val="26"/>
              </w:rPr>
            </w:pPr>
          </w:p>
        </w:tc>
      </w:tr>
      <w:tr w:rsidR="00920141" w:rsidRPr="00E673DB" w14:paraId="557F2575" w14:textId="77777777" w:rsidTr="00105CCB">
        <w:tc>
          <w:tcPr>
            <w:tcW w:w="1775" w:type="pct"/>
          </w:tcPr>
          <w:p w14:paraId="5D028049" w14:textId="54DA0DDD" w:rsidR="00920141" w:rsidRPr="00E673DB" w:rsidRDefault="00920141" w:rsidP="00920141">
            <w:pPr>
              <w:ind w:left="-105"/>
              <w:jc w:val="thaiDistribute"/>
              <w:rPr>
                <w:rFonts w:ascii="Browallia New" w:hAnsi="Browallia New" w:cs="Browallia New"/>
                <w:sz w:val="26"/>
                <w:szCs w:val="26"/>
                <w:cs/>
              </w:rPr>
            </w:pPr>
            <w:r w:rsidRPr="00E673DB">
              <w:rPr>
                <w:rFonts w:ascii="Browallia New" w:hAnsi="Browallia New" w:cs="Browallia New"/>
                <w:sz w:val="26"/>
                <w:szCs w:val="26"/>
                <w:cs/>
              </w:rPr>
              <w:t xml:space="preserve">   (หมายเหตุฯ ข้อ </w:t>
            </w:r>
            <w:r w:rsidR="00105CCB" w:rsidRPr="00105CCB">
              <w:rPr>
                <w:rFonts w:ascii="Browallia New" w:hAnsi="Browallia New" w:cs="Browallia New"/>
                <w:sz w:val="26"/>
                <w:szCs w:val="26"/>
              </w:rPr>
              <w:t>40</w:t>
            </w:r>
            <w:r w:rsidRPr="00E673DB">
              <w:rPr>
                <w:rFonts w:ascii="Browallia New" w:hAnsi="Browallia New" w:cs="Browallia New"/>
                <w:sz w:val="26"/>
                <w:szCs w:val="26"/>
              </w:rPr>
              <w:t>.</w:t>
            </w:r>
            <w:r w:rsidR="00105CCB" w:rsidRPr="00105CCB">
              <w:rPr>
                <w:rFonts w:ascii="Browallia New" w:hAnsi="Browallia New" w:cs="Browallia New"/>
                <w:sz w:val="26"/>
                <w:szCs w:val="26"/>
              </w:rPr>
              <w:t>6</w:t>
            </w:r>
            <w:r w:rsidRPr="00E673DB">
              <w:rPr>
                <w:rFonts w:ascii="Browallia New" w:hAnsi="Browallia New" w:cs="Browallia New"/>
                <w:sz w:val="26"/>
                <w:szCs w:val="26"/>
              </w:rPr>
              <w:t>))</w:t>
            </w:r>
          </w:p>
        </w:tc>
        <w:tc>
          <w:tcPr>
            <w:tcW w:w="806" w:type="pct"/>
          </w:tcPr>
          <w:p w14:paraId="44006170"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5DA6D543" w14:textId="77777777" w:rsidR="00920141" w:rsidRPr="00E673DB" w:rsidRDefault="00920141" w:rsidP="00920141">
            <w:pPr>
              <w:ind w:right="-72"/>
              <w:jc w:val="right"/>
              <w:rPr>
                <w:rFonts w:ascii="Browallia New" w:hAnsi="Browallia New" w:cs="Browallia New"/>
                <w:sz w:val="26"/>
                <w:szCs w:val="26"/>
              </w:rPr>
            </w:pPr>
          </w:p>
        </w:tc>
        <w:tc>
          <w:tcPr>
            <w:tcW w:w="806" w:type="pct"/>
          </w:tcPr>
          <w:p w14:paraId="6450416E" w14:textId="77777777" w:rsidR="00920141" w:rsidRPr="00E673DB" w:rsidRDefault="00920141" w:rsidP="00920141">
            <w:pPr>
              <w:ind w:right="-72"/>
              <w:jc w:val="right"/>
              <w:rPr>
                <w:rFonts w:ascii="Browallia New" w:hAnsi="Browallia New" w:cs="Browallia New"/>
                <w:sz w:val="26"/>
                <w:szCs w:val="26"/>
              </w:rPr>
            </w:pPr>
          </w:p>
        </w:tc>
        <w:tc>
          <w:tcPr>
            <w:tcW w:w="806" w:type="pct"/>
            <w:tcBorders>
              <w:top w:val="nil"/>
              <w:left w:val="nil"/>
              <w:right w:val="nil"/>
            </w:tcBorders>
          </w:tcPr>
          <w:p w14:paraId="75EB0DD9" w14:textId="77777777" w:rsidR="00920141" w:rsidRPr="00E673DB" w:rsidRDefault="00920141" w:rsidP="00920141">
            <w:pPr>
              <w:ind w:right="-72"/>
              <w:jc w:val="right"/>
              <w:rPr>
                <w:rFonts w:ascii="Browallia New" w:hAnsi="Browallia New" w:cs="Browallia New"/>
                <w:sz w:val="26"/>
                <w:szCs w:val="26"/>
              </w:rPr>
            </w:pPr>
          </w:p>
        </w:tc>
      </w:tr>
      <w:tr w:rsidR="00920141" w:rsidRPr="00E673DB" w14:paraId="6424775E" w14:textId="77777777" w:rsidTr="00105CCB">
        <w:tc>
          <w:tcPr>
            <w:tcW w:w="1775" w:type="pct"/>
          </w:tcPr>
          <w:p w14:paraId="09CCDB70" w14:textId="77777777" w:rsidR="00920141" w:rsidRPr="00E673DB" w:rsidRDefault="00920141" w:rsidP="00920141">
            <w:pPr>
              <w:ind w:left="-105"/>
              <w:jc w:val="both"/>
              <w:rPr>
                <w:rFonts w:ascii="Browallia New" w:hAnsi="Browallia New" w:cs="Browallia New"/>
                <w:sz w:val="26"/>
                <w:szCs w:val="26"/>
                <w:cs/>
              </w:rPr>
            </w:pPr>
            <w:r w:rsidRPr="00E673DB">
              <w:rPr>
                <w:rFonts w:ascii="Browallia New" w:hAnsi="Browallia New" w:cs="Browallia New"/>
                <w:sz w:val="26"/>
                <w:szCs w:val="26"/>
                <w:lang w:val="en-US"/>
              </w:rPr>
              <w:t xml:space="preserve">   - </w:t>
            </w:r>
            <w:r w:rsidRPr="00E673DB">
              <w:rPr>
                <w:rFonts w:ascii="Browallia New" w:hAnsi="Browallia New" w:cs="Browallia New"/>
                <w:sz w:val="26"/>
                <w:szCs w:val="26"/>
                <w:cs/>
                <w:lang w:val="en-US"/>
              </w:rPr>
              <w:t>บริษัทย่อย</w:t>
            </w:r>
          </w:p>
        </w:tc>
        <w:tc>
          <w:tcPr>
            <w:tcW w:w="806" w:type="pct"/>
          </w:tcPr>
          <w:p w14:paraId="130B1AAD" w14:textId="4DB34351" w:rsidR="00920141" w:rsidRPr="00E673DB" w:rsidRDefault="004C7A8D"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06" w:type="pct"/>
          </w:tcPr>
          <w:p w14:paraId="2C0B2129" w14:textId="5CBA6D18" w:rsidR="00920141" w:rsidRPr="00E673DB" w:rsidRDefault="00920141"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06" w:type="pct"/>
          </w:tcPr>
          <w:p w14:paraId="4203F238" w14:textId="7702CF86"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10</w:t>
            </w:r>
            <w:r w:rsidR="005E0C0F" w:rsidRPr="00E673DB">
              <w:rPr>
                <w:rFonts w:ascii="Browallia New" w:hAnsi="Browallia New" w:cs="Browallia New"/>
                <w:sz w:val="26"/>
                <w:szCs w:val="26"/>
              </w:rPr>
              <w:t>,</w:t>
            </w:r>
            <w:r w:rsidRPr="00105CCB">
              <w:rPr>
                <w:rFonts w:ascii="Browallia New" w:hAnsi="Browallia New" w:cs="Browallia New"/>
                <w:sz w:val="26"/>
                <w:szCs w:val="26"/>
              </w:rPr>
              <w:t>956</w:t>
            </w:r>
            <w:r w:rsidR="005E0C0F" w:rsidRPr="00E673DB">
              <w:rPr>
                <w:rFonts w:ascii="Browallia New" w:hAnsi="Browallia New" w:cs="Browallia New"/>
                <w:sz w:val="26"/>
                <w:szCs w:val="26"/>
              </w:rPr>
              <w:t>,</w:t>
            </w:r>
            <w:r w:rsidRPr="00105CCB">
              <w:rPr>
                <w:rFonts w:ascii="Browallia New" w:hAnsi="Browallia New" w:cs="Browallia New"/>
                <w:sz w:val="26"/>
                <w:szCs w:val="26"/>
              </w:rPr>
              <w:t>155</w:t>
            </w:r>
          </w:p>
        </w:tc>
        <w:tc>
          <w:tcPr>
            <w:tcW w:w="806" w:type="pct"/>
            <w:tcBorders>
              <w:top w:val="nil"/>
              <w:left w:val="nil"/>
              <w:right w:val="nil"/>
            </w:tcBorders>
          </w:tcPr>
          <w:p w14:paraId="2C701D65" w14:textId="78B68435"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10</w:t>
            </w:r>
            <w:r w:rsidR="00920141" w:rsidRPr="00E673DB">
              <w:rPr>
                <w:rFonts w:ascii="Browallia New" w:hAnsi="Browallia New" w:cs="Browallia New"/>
                <w:sz w:val="26"/>
                <w:szCs w:val="26"/>
              </w:rPr>
              <w:t>,</w:t>
            </w:r>
            <w:r w:rsidRPr="00105CCB">
              <w:rPr>
                <w:rFonts w:ascii="Browallia New" w:hAnsi="Browallia New" w:cs="Browallia New"/>
                <w:sz w:val="26"/>
                <w:szCs w:val="26"/>
              </w:rPr>
              <w:t>106</w:t>
            </w:r>
            <w:r w:rsidR="00920141" w:rsidRPr="00E673DB">
              <w:rPr>
                <w:rFonts w:ascii="Browallia New" w:hAnsi="Browallia New" w:cs="Browallia New"/>
                <w:sz w:val="26"/>
                <w:szCs w:val="26"/>
              </w:rPr>
              <w:t>,</w:t>
            </w:r>
            <w:r w:rsidRPr="00105CCB">
              <w:rPr>
                <w:rFonts w:ascii="Browallia New" w:hAnsi="Browallia New" w:cs="Browallia New"/>
                <w:sz w:val="26"/>
                <w:szCs w:val="26"/>
              </w:rPr>
              <w:t>067</w:t>
            </w:r>
          </w:p>
        </w:tc>
      </w:tr>
      <w:tr w:rsidR="00920141" w:rsidRPr="00E673DB" w14:paraId="0138B557" w14:textId="77777777" w:rsidTr="00105CCB">
        <w:tc>
          <w:tcPr>
            <w:tcW w:w="1775" w:type="pct"/>
          </w:tcPr>
          <w:p w14:paraId="66043C85" w14:textId="0D05B080" w:rsidR="00920141" w:rsidRPr="00E673DB" w:rsidRDefault="00920141" w:rsidP="00920141">
            <w:pPr>
              <w:ind w:left="-105"/>
              <w:jc w:val="both"/>
              <w:rPr>
                <w:rFonts w:ascii="Browallia New" w:hAnsi="Browallia New" w:cs="Browallia New"/>
                <w:sz w:val="26"/>
                <w:szCs w:val="26"/>
              </w:rPr>
            </w:pPr>
            <w:r w:rsidRPr="00E673DB">
              <w:rPr>
                <w:rFonts w:ascii="Browallia New" w:hAnsi="Browallia New" w:cs="Browallia New"/>
                <w:sz w:val="26"/>
                <w:szCs w:val="26"/>
                <w:lang w:val="en-US"/>
              </w:rPr>
              <w:t xml:space="preserve">   - </w:t>
            </w:r>
            <w:r w:rsidRPr="00E673DB">
              <w:rPr>
                <w:rFonts w:ascii="Browallia New" w:hAnsi="Browallia New" w:cs="Browallia New"/>
                <w:sz w:val="26"/>
                <w:szCs w:val="26"/>
                <w:cs/>
                <w:lang w:val="en-US"/>
              </w:rPr>
              <w:t xml:space="preserve">บริษัทร่วม </w:t>
            </w:r>
            <w:r w:rsidRPr="00E673DB">
              <w:rPr>
                <w:rFonts w:ascii="Browallia New" w:hAnsi="Browallia New" w:cs="Browallia New"/>
                <w:sz w:val="26"/>
                <w:szCs w:val="26"/>
              </w:rPr>
              <w:t>(</w:t>
            </w:r>
            <w:r w:rsidRPr="00E673DB">
              <w:rPr>
                <w:rFonts w:ascii="Browallia New" w:hAnsi="Browallia New" w:cs="Browallia New"/>
                <w:sz w:val="26"/>
                <w:szCs w:val="26"/>
                <w:cs/>
              </w:rPr>
              <w:t xml:space="preserve">หมายเหตุฯ ข้อ </w:t>
            </w:r>
            <w:r w:rsidR="00105CCB" w:rsidRPr="00105CCB">
              <w:rPr>
                <w:rFonts w:ascii="Browallia New" w:hAnsi="Browallia New" w:cs="Browallia New"/>
                <w:sz w:val="26"/>
                <w:szCs w:val="26"/>
              </w:rPr>
              <w:t>27</w:t>
            </w:r>
            <w:r w:rsidRPr="00E673DB">
              <w:rPr>
                <w:rFonts w:ascii="Browallia New" w:hAnsi="Browallia New" w:cs="Browallia New"/>
                <w:sz w:val="26"/>
                <w:szCs w:val="26"/>
              </w:rPr>
              <w:t>)</w:t>
            </w:r>
          </w:p>
        </w:tc>
        <w:tc>
          <w:tcPr>
            <w:tcW w:w="806" w:type="pct"/>
          </w:tcPr>
          <w:p w14:paraId="4B929F52" w14:textId="55718C91"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181</w:t>
            </w:r>
            <w:r w:rsidR="00ED363F" w:rsidRPr="00E673DB">
              <w:rPr>
                <w:rFonts w:ascii="Browallia New" w:hAnsi="Browallia New" w:cs="Browallia New"/>
                <w:sz w:val="26"/>
                <w:szCs w:val="26"/>
              </w:rPr>
              <w:t>,</w:t>
            </w:r>
            <w:r w:rsidRPr="00105CCB">
              <w:rPr>
                <w:rFonts w:ascii="Browallia New" w:hAnsi="Browallia New" w:cs="Browallia New"/>
                <w:sz w:val="26"/>
                <w:szCs w:val="26"/>
              </w:rPr>
              <w:t>839</w:t>
            </w:r>
          </w:p>
        </w:tc>
        <w:tc>
          <w:tcPr>
            <w:tcW w:w="806" w:type="pct"/>
          </w:tcPr>
          <w:p w14:paraId="52F6E0EF" w14:textId="04C18D2E" w:rsidR="00920141" w:rsidRPr="00E673DB" w:rsidRDefault="00105CCB" w:rsidP="00920141">
            <w:pPr>
              <w:ind w:right="-72"/>
              <w:jc w:val="right"/>
              <w:rPr>
                <w:rFonts w:ascii="Browallia New" w:hAnsi="Browallia New" w:cs="Browallia New"/>
                <w:sz w:val="26"/>
                <w:szCs w:val="26"/>
              </w:rPr>
            </w:pPr>
            <w:r w:rsidRPr="00105CCB">
              <w:rPr>
                <w:rFonts w:ascii="Browallia New" w:hAnsi="Browallia New" w:cs="Browallia New"/>
                <w:sz w:val="26"/>
                <w:szCs w:val="26"/>
              </w:rPr>
              <w:t>280</w:t>
            </w:r>
            <w:r w:rsidR="00920141" w:rsidRPr="00E673DB">
              <w:rPr>
                <w:rFonts w:ascii="Browallia New" w:hAnsi="Browallia New" w:cs="Browallia New"/>
                <w:sz w:val="26"/>
                <w:szCs w:val="26"/>
              </w:rPr>
              <w:t>,</w:t>
            </w:r>
            <w:r w:rsidRPr="00105CCB">
              <w:rPr>
                <w:rFonts w:ascii="Browallia New" w:hAnsi="Browallia New" w:cs="Browallia New"/>
                <w:sz w:val="26"/>
                <w:szCs w:val="26"/>
              </w:rPr>
              <w:t>653</w:t>
            </w:r>
          </w:p>
        </w:tc>
        <w:tc>
          <w:tcPr>
            <w:tcW w:w="806" w:type="pct"/>
          </w:tcPr>
          <w:p w14:paraId="642009FD" w14:textId="5A416936" w:rsidR="00920141" w:rsidRPr="00E673DB" w:rsidRDefault="000A3129"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806" w:type="pct"/>
            <w:tcBorders>
              <w:top w:val="nil"/>
              <w:left w:val="nil"/>
              <w:right w:val="nil"/>
            </w:tcBorders>
          </w:tcPr>
          <w:p w14:paraId="3C2C0E98" w14:textId="25398099" w:rsidR="00920141" w:rsidRPr="00E673DB" w:rsidRDefault="00920141" w:rsidP="00920141">
            <w:pPr>
              <w:ind w:right="-72"/>
              <w:jc w:val="right"/>
              <w:rPr>
                <w:rFonts w:ascii="Browallia New" w:hAnsi="Browallia New" w:cs="Browallia New"/>
                <w:sz w:val="26"/>
                <w:szCs w:val="26"/>
              </w:rPr>
            </w:pPr>
            <w:r w:rsidRPr="00E673DB">
              <w:rPr>
                <w:rFonts w:ascii="Browallia New" w:hAnsi="Browallia New" w:cs="Browallia New"/>
                <w:sz w:val="26"/>
                <w:szCs w:val="26"/>
              </w:rPr>
              <w:t>-</w:t>
            </w:r>
          </w:p>
        </w:tc>
      </w:tr>
    </w:tbl>
    <w:p w14:paraId="699E4B0D" w14:textId="77777777" w:rsidR="00AD2439" w:rsidRPr="00E673DB" w:rsidRDefault="00AD2439">
      <w:pPr>
        <w:rPr>
          <w:rFonts w:ascii="Browallia New" w:hAnsi="Browallia New" w:cs="Browallia New"/>
          <w:sz w:val="20"/>
          <w:szCs w:val="20"/>
        </w:rPr>
      </w:pPr>
      <w:r w:rsidRPr="00E673DB">
        <w:rPr>
          <w:rFonts w:ascii="Browallia New" w:hAnsi="Browallia New" w:cs="Browallia New"/>
          <w:sz w:val="20"/>
          <w:szCs w:val="20"/>
        </w:rPr>
        <w:br w:type="page"/>
      </w:r>
    </w:p>
    <w:p w14:paraId="74CE5DC4" w14:textId="5C9C2A80" w:rsidR="00A50F28" w:rsidRPr="00E673DB" w:rsidRDefault="00105CCB" w:rsidP="00A50F28">
      <w:pPr>
        <w:pStyle w:val="HeadSub6EA"/>
        <w:rPr>
          <w:rFonts w:ascii="Browallia New" w:hAnsi="Browallia New" w:cs="Browallia New"/>
          <w:b/>
          <w:bCs/>
          <w:cs/>
        </w:rPr>
      </w:pPr>
      <w:r w:rsidRPr="00105CCB">
        <w:rPr>
          <w:rFonts w:ascii="Browallia New" w:hAnsi="Browallia New" w:cs="Browallia New"/>
          <w:b/>
          <w:bCs/>
        </w:rPr>
        <w:lastRenderedPageBreak/>
        <w:t>40</w:t>
      </w:r>
      <w:r w:rsidR="00A50F28" w:rsidRPr="00E673DB">
        <w:rPr>
          <w:rFonts w:ascii="Browallia New" w:hAnsi="Browallia New" w:cs="Browallia New"/>
          <w:b/>
          <w:bCs/>
        </w:rPr>
        <w:t>.</w:t>
      </w:r>
      <w:r w:rsidRPr="00105CCB">
        <w:rPr>
          <w:rFonts w:ascii="Browallia New" w:hAnsi="Browallia New" w:cs="Browallia New"/>
          <w:b/>
          <w:bCs/>
        </w:rPr>
        <w:t>4</w:t>
      </w:r>
      <w:r w:rsidR="00A50F28" w:rsidRPr="00E673DB">
        <w:rPr>
          <w:rFonts w:ascii="Browallia New" w:hAnsi="Browallia New" w:cs="Browallia New"/>
          <w:b/>
          <w:bCs/>
          <w:cs/>
        </w:rPr>
        <w:tab/>
        <w:t>สินทรัพย์ไม่หมุนเวียนอื่น</w:t>
      </w:r>
    </w:p>
    <w:p w14:paraId="2BF01D8B" w14:textId="77777777" w:rsidR="00A50F28" w:rsidRPr="00E673DB" w:rsidRDefault="00A50F28" w:rsidP="00443F26">
      <w:pPr>
        <w:ind w:left="540"/>
        <w:jc w:val="thaiDistribute"/>
        <w:rPr>
          <w:rFonts w:ascii="Browallia New" w:hAnsi="Browallia New" w:cs="Browallia New"/>
          <w:sz w:val="20"/>
          <w:szCs w:val="20"/>
        </w:rPr>
      </w:pPr>
    </w:p>
    <w:tbl>
      <w:tblPr>
        <w:tblW w:w="4719" w:type="pct"/>
        <w:tblInd w:w="540" w:type="dxa"/>
        <w:tblLook w:val="0000" w:firstRow="0" w:lastRow="0" w:firstColumn="0" w:lastColumn="0" w:noHBand="0" w:noVBand="0"/>
      </w:tblPr>
      <w:tblGrid>
        <w:gridCol w:w="3745"/>
        <w:gridCol w:w="1294"/>
        <w:gridCol w:w="1298"/>
        <w:gridCol w:w="1296"/>
        <w:gridCol w:w="1294"/>
      </w:tblGrid>
      <w:tr w:rsidR="00A50F28" w:rsidRPr="00E673DB" w14:paraId="6625C781" w14:textId="77777777" w:rsidTr="00105CCB">
        <w:tc>
          <w:tcPr>
            <w:tcW w:w="2097" w:type="pct"/>
          </w:tcPr>
          <w:p w14:paraId="35AA225B" w14:textId="77777777" w:rsidR="00A50F28" w:rsidRPr="00E673DB" w:rsidRDefault="00A50F28">
            <w:pPr>
              <w:ind w:left="-105"/>
              <w:rPr>
                <w:rFonts w:ascii="Browallia New" w:hAnsi="Browallia New" w:cs="Browallia New"/>
                <w:b/>
                <w:bCs/>
                <w:sz w:val="26"/>
                <w:szCs w:val="26"/>
              </w:rPr>
            </w:pPr>
          </w:p>
        </w:tc>
        <w:tc>
          <w:tcPr>
            <w:tcW w:w="1452" w:type="pct"/>
            <w:gridSpan w:val="2"/>
            <w:tcBorders>
              <w:bottom w:val="single" w:sz="4" w:space="0" w:color="auto"/>
            </w:tcBorders>
          </w:tcPr>
          <w:p w14:paraId="5AF4D420"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งบการเงินรวม</w:t>
            </w:r>
          </w:p>
        </w:tc>
        <w:tc>
          <w:tcPr>
            <w:tcW w:w="1452" w:type="pct"/>
            <w:gridSpan w:val="2"/>
            <w:tcBorders>
              <w:bottom w:val="single" w:sz="4" w:space="0" w:color="auto"/>
            </w:tcBorders>
          </w:tcPr>
          <w:p w14:paraId="7D7AAC02"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งบการเงินเฉพาะกิจการ</w:t>
            </w:r>
          </w:p>
        </w:tc>
      </w:tr>
      <w:tr w:rsidR="00920141" w:rsidRPr="00E673DB" w14:paraId="41E0C48E" w14:textId="77777777" w:rsidTr="00105CCB">
        <w:tc>
          <w:tcPr>
            <w:tcW w:w="2097" w:type="pct"/>
          </w:tcPr>
          <w:p w14:paraId="52638697" w14:textId="16C8BC25" w:rsidR="00920141" w:rsidRPr="00E673DB" w:rsidRDefault="00920141" w:rsidP="00920141">
            <w:pPr>
              <w:ind w:left="-105"/>
              <w:rPr>
                <w:rFonts w:ascii="Browallia New" w:hAnsi="Browallia New" w:cs="Browallia New"/>
                <w:b/>
                <w:bCs/>
                <w:sz w:val="26"/>
                <w:szCs w:val="26"/>
                <w:cs/>
                <w:lang w:val="en-US"/>
              </w:rPr>
            </w:pPr>
            <w:r w:rsidRPr="00E673DB">
              <w:rPr>
                <w:rFonts w:ascii="Browallia New" w:hAnsi="Browallia New" w:cs="Browallia New"/>
                <w:b/>
                <w:bCs/>
                <w:sz w:val="26"/>
                <w:szCs w:val="26"/>
                <w:cs/>
              </w:rPr>
              <w:t>ณ วันที่</w:t>
            </w:r>
            <w:r w:rsidRPr="00E673DB">
              <w:rPr>
                <w:rFonts w:ascii="Browallia New" w:hAnsi="Browallia New" w:cs="Browallia New"/>
                <w:b/>
                <w:bCs/>
                <w:sz w:val="26"/>
                <w:szCs w:val="26"/>
              </w:rPr>
              <w:t xml:space="preserve">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725" w:type="pct"/>
            <w:tcBorders>
              <w:top w:val="single" w:sz="4" w:space="0" w:color="auto"/>
            </w:tcBorders>
          </w:tcPr>
          <w:p w14:paraId="4F2F29D1" w14:textId="2B7FEAE2" w:rsidR="00920141" w:rsidRPr="00E673DB" w:rsidRDefault="00920141" w:rsidP="00920141">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26" w:type="pct"/>
            <w:tcBorders>
              <w:top w:val="single" w:sz="4" w:space="0" w:color="auto"/>
            </w:tcBorders>
          </w:tcPr>
          <w:p w14:paraId="5F642465" w14:textId="6E324E60" w:rsidR="00920141" w:rsidRPr="00E673DB" w:rsidRDefault="00920141" w:rsidP="00920141">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726" w:type="pct"/>
            <w:tcBorders>
              <w:top w:val="single" w:sz="4" w:space="0" w:color="auto"/>
            </w:tcBorders>
          </w:tcPr>
          <w:p w14:paraId="1FD51EFE" w14:textId="130EF791" w:rsidR="00920141" w:rsidRPr="00E673DB" w:rsidRDefault="00920141" w:rsidP="00920141">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25" w:type="pct"/>
            <w:tcBorders>
              <w:top w:val="single" w:sz="4" w:space="0" w:color="auto"/>
            </w:tcBorders>
          </w:tcPr>
          <w:p w14:paraId="4E12CA1E" w14:textId="603FE0A2" w:rsidR="00920141" w:rsidRPr="00E673DB" w:rsidRDefault="00920141" w:rsidP="00920141">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3C9492D4" w14:textId="77777777" w:rsidTr="00105CCB">
        <w:tc>
          <w:tcPr>
            <w:tcW w:w="2097" w:type="pct"/>
          </w:tcPr>
          <w:p w14:paraId="66E14563" w14:textId="77777777" w:rsidR="00A50F28" w:rsidRPr="00E673DB" w:rsidRDefault="00A50F28">
            <w:pPr>
              <w:ind w:left="-105"/>
              <w:rPr>
                <w:rFonts w:ascii="Browallia New" w:hAnsi="Browallia New" w:cs="Browallia New"/>
                <w:b/>
                <w:bCs/>
                <w:sz w:val="26"/>
                <w:szCs w:val="26"/>
                <w:cs/>
              </w:rPr>
            </w:pPr>
          </w:p>
        </w:tc>
        <w:tc>
          <w:tcPr>
            <w:tcW w:w="725" w:type="pct"/>
            <w:tcBorders>
              <w:bottom w:val="single" w:sz="4" w:space="0" w:color="auto"/>
            </w:tcBorders>
          </w:tcPr>
          <w:p w14:paraId="6B2FE3F1"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26" w:type="pct"/>
            <w:tcBorders>
              <w:bottom w:val="single" w:sz="4" w:space="0" w:color="auto"/>
            </w:tcBorders>
          </w:tcPr>
          <w:p w14:paraId="274893DB"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26" w:type="pct"/>
            <w:tcBorders>
              <w:bottom w:val="single" w:sz="4" w:space="0" w:color="auto"/>
            </w:tcBorders>
          </w:tcPr>
          <w:p w14:paraId="265D036A"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25" w:type="pct"/>
            <w:tcBorders>
              <w:bottom w:val="single" w:sz="4" w:space="0" w:color="auto"/>
            </w:tcBorders>
          </w:tcPr>
          <w:p w14:paraId="5958BE97"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4CF3BFA5" w14:textId="77777777" w:rsidTr="00105CCB">
        <w:tc>
          <w:tcPr>
            <w:tcW w:w="2097" w:type="pct"/>
            <w:vAlign w:val="center"/>
          </w:tcPr>
          <w:p w14:paraId="62BC8B2E" w14:textId="77777777" w:rsidR="00E509AE" w:rsidRPr="00E673DB" w:rsidRDefault="00E509AE">
            <w:pPr>
              <w:tabs>
                <w:tab w:val="right" w:pos="9360"/>
                <w:tab w:val="right" w:pos="9540"/>
                <w:tab w:val="right" w:pos="11430"/>
                <w:tab w:val="right" w:pos="13320"/>
                <w:tab w:val="right" w:pos="14400"/>
                <w:tab w:val="right" w:pos="14760"/>
              </w:tabs>
              <w:ind w:left="-105" w:right="-78"/>
              <w:jc w:val="both"/>
              <w:rPr>
                <w:rFonts w:ascii="Browallia New" w:eastAsia="PSLChalalaiClassicas" w:hAnsi="Browallia New" w:cs="Browallia New"/>
                <w:sz w:val="26"/>
                <w:szCs w:val="26"/>
                <w:lang w:val="en-US"/>
              </w:rPr>
            </w:pPr>
          </w:p>
          <w:p w14:paraId="75A72165" w14:textId="77777777" w:rsidR="00A50F28" w:rsidRPr="00E673DB" w:rsidRDefault="00A50F28">
            <w:pPr>
              <w:tabs>
                <w:tab w:val="right" w:pos="9360"/>
                <w:tab w:val="right" w:pos="9540"/>
                <w:tab w:val="right" w:pos="11430"/>
                <w:tab w:val="right" w:pos="13320"/>
                <w:tab w:val="right" w:pos="14400"/>
                <w:tab w:val="right" w:pos="14760"/>
              </w:tabs>
              <w:ind w:left="-105" w:right="-78"/>
              <w:jc w:val="both"/>
              <w:rPr>
                <w:rFonts w:ascii="Browallia New" w:eastAsia="PSLChalalaiClassicas" w:hAnsi="Browallia New" w:cs="Browallia New"/>
                <w:sz w:val="26"/>
                <w:szCs w:val="26"/>
                <w:cs/>
                <w:lang w:val="en-US"/>
              </w:rPr>
            </w:pPr>
            <w:r w:rsidRPr="00E673DB">
              <w:rPr>
                <w:rFonts w:ascii="Browallia New" w:eastAsia="PSLChalalaiClassicas" w:hAnsi="Browallia New" w:cs="Browallia New"/>
                <w:sz w:val="26"/>
                <w:szCs w:val="26"/>
                <w:cs/>
                <w:lang w:val="en-US"/>
              </w:rPr>
              <w:t>เงินจ่ายล่วงหน้าค่าซื้ออุปกรณ์และสินทรัพย์</w:t>
            </w:r>
          </w:p>
        </w:tc>
        <w:tc>
          <w:tcPr>
            <w:tcW w:w="725" w:type="pct"/>
            <w:vAlign w:val="center"/>
          </w:tcPr>
          <w:p w14:paraId="27B91F72" w14:textId="77777777" w:rsidR="00A50F28" w:rsidRPr="00E673DB" w:rsidRDefault="00A50F28">
            <w:pPr>
              <w:ind w:right="-72"/>
              <w:jc w:val="right"/>
              <w:rPr>
                <w:rFonts w:ascii="Browallia New" w:eastAsia="Courier New" w:hAnsi="Browallia New" w:cs="Browallia New"/>
                <w:sz w:val="26"/>
                <w:szCs w:val="26"/>
              </w:rPr>
            </w:pPr>
          </w:p>
        </w:tc>
        <w:tc>
          <w:tcPr>
            <w:tcW w:w="726" w:type="pct"/>
            <w:vAlign w:val="center"/>
          </w:tcPr>
          <w:p w14:paraId="03F826B8" w14:textId="77777777" w:rsidR="00A50F28" w:rsidRPr="00E673DB" w:rsidRDefault="00A50F28">
            <w:pPr>
              <w:ind w:right="-72"/>
              <w:jc w:val="right"/>
              <w:rPr>
                <w:rFonts w:ascii="Browallia New" w:eastAsia="Courier New" w:hAnsi="Browallia New" w:cs="Browallia New"/>
                <w:sz w:val="26"/>
                <w:szCs w:val="26"/>
              </w:rPr>
            </w:pPr>
          </w:p>
        </w:tc>
        <w:tc>
          <w:tcPr>
            <w:tcW w:w="726" w:type="pct"/>
            <w:vAlign w:val="center"/>
          </w:tcPr>
          <w:p w14:paraId="61F20D33" w14:textId="77777777" w:rsidR="00A50F28" w:rsidRPr="00E673DB" w:rsidRDefault="00A50F28">
            <w:pPr>
              <w:ind w:right="-72"/>
              <w:jc w:val="right"/>
              <w:rPr>
                <w:rFonts w:ascii="Browallia New" w:eastAsia="Courier New" w:hAnsi="Browallia New" w:cs="Browallia New"/>
                <w:sz w:val="26"/>
                <w:szCs w:val="26"/>
              </w:rPr>
            </w:pPr>
          </w:p>
        </w:tc>
        <w:tc>
          <w:tcPr>
            <w:tcW w:w="725" w:type="pct"/>
            <w:vAlign w:val="center"/>
          </w:tcPr>
          <w:p w14:paraId="1DF14BC0" w14:textId="77777777" w:rsidR="00A50F28" w:rsidRPr="00E673DB" w:rsidRDefault="00A50F28">
            <w:pPr>
              <w:ind w:right="-72"/>
              <w:jc w:val="right"/>
              <w:rPr>
                <w:rFonts w:ascii="Browallia New" w:eastAsia="Courier New" w:hAnsi="Browallia New" w:cs="Browallia New"/>
                <w:sz w:val="26"/>
                <w:szCs w:val="26"/>
              </w:rPr>
            </w:pPr>
          </w:p>
        </w:tc>
      </w:tr>
      <w:tr w:rsidR="00920141" w:rsidRPr="00E673DB" w14:paraId="3C777534" w14:textId="77777777" w:rsidTr="00105CCB">
        <w:trPr>
          <w:trHeight w:val="80"/>
        </w:trPr>
        <w:tc>
          <w:tcPr>
            <w:tcW w:w="2097" w:type="pct"/>
            <w:vAlign w:val="center"/>
          </w:tcPr>
          <w:p w14:paraId="3E0BEDF0" w14:textId="77777777" w:rsidR="00920141" w:rsidRPr="00E673DB" w:rsidRDefault="00920141" w:rsidP="00920141">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r w:rsidRPr="00E673DB">
              <w:rPr>
                <w:rFonts w:ascii="Browallia New" w:eastAsia="Arial Unicode MS" w:hAnsi="Browallia New" w:cs="Browallia New"/>
                <w:sz w:val="26"/>
                <w:szCs w:val="26"/>
                <w:cs/>
              </w:rPr>
              <w:t xml:space="preserve">   - บริษัทร่วม</w:t>
            </w:r>
          </w:p>
        </w:tc>
        <w:tc>
          <w:tcPr>
            <w:tcW w:w="725" w:type="pct"/>
            <w:vAlign w:val="center"/>
          </w:tcPr>
          <w:p w14:paraId="6AB3F796" w14:textId="5846514E" w:rsidR="0092014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167</w:t>
            </w:r>
          </w:p>
        </w:tc>
        <w:tc>
          <w:tcPr>
            <w:tcW w:w="726" w:type="pct"/>
            <w:vAlign w:val="center"/>
          </w:tcPr>
          <w:p w14:paraId="152E28CF" w14:textId="3EBBB3AF" w:rsidR="0092014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167</w:t>
            </w:r>
          </w:p>
        </w:tc>
        <w:tc>
          <w:tcPr>
            <w:tcW w:w="726" w:type="pct"/>
            <w:vAlign w:val="center"/>
          </w:tcPr>
          <w:p w14:paraId="26E05595" w14:textId="2F36D516" w:rsidR="00920141" w:rsidRPr="00E673DB" w:rsidRDefault="00DA0E40"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725" w:type="pct"/>
            <w:vAlign w:val="center"/>
          </w:tcPr>
          <w:p w14:paraId="073FFA71" w14:textId="77777777" w:rsidR="00920141" w:rsidRPr="00E673DB" w:rsidRDefault="00920141"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r>
      <w:tr w:rsidR="00920141" w:rsidRPr="00E673DB" w14:paraId="024F44B7" w14:textId="77777777" w:rsidTr="00105CCB">
        <w:tc>
          <w:tcPr>
            <w:tcW w:w="2097" w:type="pct"/>
            <w:vAlign w:val="center"/>
          </w:tcPr>
          <w:p w14:paraId="4DD80F8D" w14:textId="77777777" w:rsidR="00920141" w:rsidRPr="00E673DB" w:rsidRDefault="00920141" w:rsidP="00920141">
            <w:pPr>
              <w:tabs>
                <w:tab w:val="right" w:pos="9360"/>
                <w:tab w:val="right" w:pos="9540"/>
                <w:tab w:val="right" w:pos="11430"/>
                <w:tab w:val="right" w:pos="13320"/>
                <w:tab w:val="right" w:pos="14400"/>
                <w:tab w:val="right" w:pos="14760"/>
              </w:tabs>
              <w:ind w:left="-105"/>
              <w:jc w:val="both"/>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 การร่วมค้า</w:t>
            </w:r>
          </w:p>
        </w:tc>
        <w:tc>
          <w:tcPr>
            <w:tcW w:w="725" w:type="pct"/>
            <w:vAlign w:val="center"/>
          </w:tcPr>
          <w:p w14:paraId="74D96EE2" w14:textId="79A0CD4D" w:rsidR="0092014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6</w:t>
            </w:r>
            <w:r w:rsidR="006D4A06"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239</w:t>
            </w:r>
          </w:p>
        </w:tc>
        <w:tc>
          <w:tcPr>
            <w:tcW w:w="726" w:type="pct"/>
            <w:vAlign w:val="center"/>
          </w:tcPr>
          <w:p w14:paraId="547FCC10" w14:textId="330D52EF" w:rsidR="00920141" w:rsidRPr="00E673DB" w:rsidRDefault="00105CCB" w:rsidP="00920141">
            <w:pPr>
              <w:ind w:right="-72"/>
              <w:jc w:val="right"/>
              <w:rPr>
                <w:rFonts w:ascii="Browallia New" w:eastAsia="Courier New" w:hAnsi="Browallia New" w:cs="Browallia New"/>
                <w:sz w:val="26"/>
                <w:szCs w:val="26"/>
              </w:rPr>
            </w:pPr>
            <w:r w:rsidRPr="00105CCB">
              <w:rPr>
                <w:rFonts w:ascii="Browallia New" w:eastAsia="Courier New" w:hAnsi="Browallia New" w:cs="Browallia New"/>
                <w:sz w:val="26"/>
                <w:szCs w:val="26"/>
              </w:rPr>
              <w:t>27</w:t>
            </w:r>
            <w:r w:rsidR="00920141" w:rsidRPr="00E673DB">
              <w:rPr>
                <w:rFonts w:ascii="Browallia New" w:eastAsia="Courier New" w:hAnsi="Browallia New" w:cs="Browallia New"/>
                <w:sz w:val="26"/>
                <w:szCs w:val="26"/>
              </w:rPr>
              <w:t>,</w:t>
            </w:r>
            <w:r w:rsidRPr="00105CCB">
              <w:rPr>
                <w:rFonts w:ascii="Browallia New" w:eastAsia="Courier New" w:hAnsi="Browallia New" w:cs="Browallia New"/>
                <w:sz w:val="26"/>
                <w:szCs w:val="26"/>
              </w:rPr>
              <w:t>764</w:t>
            </w:r>
          </w:p>
        </w:tc>
        <w:tc>
          <w:tcPr>
            <w:tcW w:w="726" w:type="pct"/>
            <w:vAlign w:val="center"/>
          </w:tcPr>
          <w:p w14:paraId="45C4544F" w14:textId="6599743F" w:rsidR="00920141" w:rsidRPr="00E673DB" w:rsidRDefault="00DA0E40"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c>
          <w:tcPr>
            <w:tcW w:w="725" w:type="pct"/>
            <w:vAlign w:val="center"/>
          </w:tcPr>
          <w:p w14:paraId="17E33404" w14:textId="77777777" w:rsidR="00920141" w:rsidRPr="00E673DB" w:rsidRDefault="00920141" w:rsidP="00920141">
            <w:pPr>
              <w:ind w:right="-72"/>
              <w:jc w:val="right"/>
              <w:rPr>
                <w:rFonts w:ascii="Browallia New" w:eastAsia="Courier New" w:hAnsi="Browallia New" w:cs="Browallia New"/>
                <w:sz w:val="26"/>
                <w:szCs w:val="26"/>
              </w:rPr>
            </w:pPr>
            <w:r w:rsidRPr="00E673DB">
              <w:rPr>
                <w:rFonts w:ascii="Browallia New" w:eastAsia="Courier New" w:hAnsi="Browallia New" w:cs="Browallia New"/>
                <w:sz w:val="26"/>
                <w:szCs w:val="26"/>
              </w:rPr>
              <w:t>-</w:t>
            </w:r>
          </w:p>
        </w:tc>
      </w:tr>
    </w:tbl>
    <w:p w14:paraId="6FC3F7F2" w14:textId="77777777" w:rsidR="00B720CF" w:rsidRPr="00E673DB" w:rsidRDefault="00B720CF" w:rsidP="00443F26">
      <w:pPr>
        <w:ind w:left="540"/>
        <w:jc w:val="thaiDistribute"/>
        <w:rPr>
          <w:rFonts w:ascii="Browallia New" w:hAnsi="Browallia New" w:cs="Browallia New"/>
          <w:sz w:val="20"/>
          <w:szCs w:val="20"/>
        </w:rPr>
      </w:pPr>
    </w:p>
    <w:p w14:paraId="7D50E0E0" w14:textId="04C59ED6" w:rsidR="00A50F28" w:rsidRPr="00E673DB" w:rsidRDefault="00105CCB" w:rsidP="00A50F28">
      <w:pPr>
        <w:pStyle w:val="HeadSub6EA"/>
        <w:rPr>
          <w:rFonts w:ascii="Browallia New" w:hAnsi="Browallia New" w:cs="Browallia New"/>
          <w:b/>
          <w:bCs/>
        </w:rPr>
      </w:pPr>
      <w:r w:rsidRPr="00105CCB">
        <w:rPr>
          <w:rFonts w:ascii="Browallia New" w:hAnsi="Browallia New" w:cs="Browallia New"/>
          <w:b/>
          <w:bCs/>
        </w:rPr>
        <w:t>40</w:t>
      </w:r>
      <w:r w:rsidR="00A50F28" w:rsidRPr="00E673DB">
        <w:rPr>
          <w:rFonts w:ascii="Browallia New" w:hAnsi="Browallia New" w:cs="Browallia New"/>
          <w:b/>
          <w:bCs/>
        </w:rPr>
        <w:t>.</w:t>
      </w:r>
      <w:r w:rsidRPr="00105CCB">
        <w:rPr>
          <w:rFonts w:ascii="Browallia New" w:hAnsi="Browallia New" w:cs="Browallia New"/>
          <w:b/>
          <w:bCs/>
        </w:rPr>
        <w:t>5</w:t>
      </w:r>
      <w:r w:rsidR="00A50F28" w:rsidRPr="00E673DB">
        <w:rPr>
          <w:rFonts w:ascii="Browallia New" w:hAnsi="Browallia New" w:cs="Browallia New"/>
          <w:b/>
          <w:bCs/>
          <w:cs/>
        </w:rPr>
        <w:tab/>
        <w:t>เงินให้กู้ยืมระยะสั้นและเงินให้กู้ยืมระยะยาวแก่กิจการที่เกี่ยวข้องกันและดอกเบี้ยที่เกี่ยวข้อง</w:t>
      </w:r>
    </w:p>
    <w:p w14:paraId="22CFECC9" w14:textId="77777777" w:rsidR="00A50F28" w:rsidRPr="00E673DB" w:rsidRDefault="00A50F28" w:rsidP="00A50F28">
      <w:pPr>
        <w:ind w:left="540"/>
        <w:jc w:val="thaiDistribute"/>
        <w:rPr>
          <w:rFonts w:ascii="Browallia New" w:hAnsi="Browallia New" w:cs="Browallia New"/>
          <w:sz w:val="20"/>
          <w:szCs w:val="20"/>
        </w:rPr>
      </w:pPr>
    </w:p>
    <w:p w14:paraId="1DBB94CB" w14:textId="77777777" w:rsidR="00A50F28" w:rsidRPr="00E673DB" w:rsidRDefault="00A50F28" w:rsidP="00A50F28">
      <w:pPr>
        <w:pStyle w:val="Heading3"/>
        <w:spacing w:before="0" w:after="0"/>
        <w:ind w:left="532"/>
        <w:contextualSpacing/>
        <w:rPr>
          <w:rFonts w:ascii="Browallia New" w:eastAsia="Arial Unicode MS" w:hAnsi="Browallia New" w:cs="Browallia New"/>
          <w:sz w:val="26"/>
          <w:szCs w:val="26"/>
          <w:u w:val="single"/>
        </w:rPr>
      </w:pPr>
      <w:r w:rsidRPr="00E673DB">
        <w:rPr>
          <w:rFonts w:ascii="Browallia New" w:eastAsia="Arial Unicode MS" w:hAnsi="Browallia New" w:cs="Browallia New"/>
          <w:sz w:val="26"/>
          <w:szCs w:val="26"/>
          <w:u w:val="single"/>
          <w:cs/>
        </w:rPr>
        <w:t>เงินให้กู้ยืมระยะสั้น</w:t>
      </w:r>
    </w:p>
    <w:p w14:paraId="4047E4F2" w14:textId="77777777" w:rsidR="00A50F28" w:rsidRPr="00E673DB" w:rsidRDefault="00A50F28" w:rsidP="00A50F28">
      <w:pPr>
        <w:ind w:left="540"/>
        <w:jc w:val="thaiDistribute"/>
        <w:rPr>
          <w:rFonts w:ascii="Browallia New" w:eastAsia="Arial Unicode MS" w:hAnsi="Browallia New" w:cs="Browallia New"/>
          <w:sz w:val="20"/>
          <w:szCs w:val="20"/>
          <w:u w:val="single"/>
        </w:rPr>
      </w:pPr>
    </w:p>
    <w:p w14:paraId="2126F068" w14:textId="5149B6BA" w:rsidR="00A50F28" w:rsidRPr="00E673DB" w:rsidRDefault="00A50F28" w:rsidP="0047731F">
      <w:pPr>
        <w:ind w:left="540"/>
        <w:jc w:val="thaiDistribute"/>
        <w:rPr>
          <w:rFonts w:ascii="Browallia New" w:eastAsia="Arial Unicode MS" w:hAnsi="Browallia New" w:cs="Browallia New"/>
          <w:spacing w:val="-6"/>
          <w:sz w:val="26"/>
          <w:szCs w:val="26"/>
          <w:lang w:val="en-US"/>
        </w:rPr>
      </w:pPr>
      <w:r w:rsidRPr="00E673DB">
        <w:rPr>
          <w:rFonts w:ascii="Browallia New" w:eastAsia="Arial Unicode MS" w:hAnsi="Browallia New" w:cs="Browallia New"/>
          <w:spacing w:val="-6"/>
          <w:sz w:val="26"/>
          <w:szCs w:val="26"/>
          <w:cs/>
          <w:lang w:val="en-US"/>
        </w:rPr>
        <w:t xml:space="preserve">ณ วันที่ </w:t>
      </w:r>
      <w:r w:rsidR="00105CCB" w:rsidRPr="00105CCB">
        <w:rPr>
          <w:rFonts w:ascii="Browallia New" w:eastAsia="Arial Unicode MS" w:hAnsi="Browallia New" w:cs="Browallia New"/>
          <w:spacing w:val="-6"/>
          <w:sz w:val="26"/>
          <w:szCs w:val="26"/>
        </w:rPr>
        <w:t>31</w:t>
      </w:r>
      <w:r w:rsidRPr="00E673DB">
        <w:rPr>
          <w:rFonts w:ascii="Browallia New" w:eastAsia="Arial Unicode MS" w:hAnsi="Browallia New" w:cs="Browallia New"/>
          <w:spacing w:val="-6"/>
          <w:sz w:val="26"/>
          <w:szCs w:val="26"/>
          <w:lang w:val="en-US"/>
        </w:rPr>
        <w:t xml:space="preserve"> </w:t>
      </w:r>
      <w:r w:rsidRPr="00E673DB">
        <w:rPr>
          <w:rFonts w:ascii="Browallia New" w:eastAsia="Arial Unicode MS" w:hAnsi="Browallia New" w:cs="Browallia New"/>
          <w:spacing w:val="-6"/>
          <w:sz w:val="26"/>
          <w:szCs w:val="26"/>
          <w:cs/>
          <w:lang w:val="en-US"/>
        </w:rPr>
        <w:t xml:space="preserve">ธันวาคม </w:t>
      </w:r>
      <w:r w:rsidRPr="00E673DB">
        <w:rPr>
          <w:rFonts w:ascii="Browallia New" w:eastAsia="Arial Unicode MS" w:hAnsi="Browallia New" w:cs="Browallia New"/>
          <w:spacing w:val="-6"/>
          <w:sz w:val="26"/>
          <w:szCs w:val="26"/>
          <w:cs/>
        </w:rPr>
        <w:t xml:space="preserve">พ.ศ. </w:t>
      </w:r>
      <w:r w:rsidR="00105CCB" w:rsidRPr="00105CCB">
        <w:rPr>
          <w:rFonts w:ascii="Browallia New" w:eastAsia="Arial Unicode MS" w:hAnsi="Browallia New" w:cs="Browallia New"/>
          <w:spacing w:val="-6"/>
          <w:sz w:val="26"/>
          <w:szCs w:val="26"/>
        </w:rPr>
        <w:t>2568</w:t>
      </w:r>
      <w:r w:rsidRPr="00E673DB">
        <w:rPr>
          <w:rFonts w:ascii="Browallia New" w:eastAsia="Arial Unicode MS" w:hAnsi="Browallia New" w:cs="Browallia New"/>
          <w:spacing w:val="-6"/>
          <w:sz w:val="26"/>
          <w:szCs w:val="26"/>
          <w:cs/>
          <w:lang w:val="en-US"/>
        </w:rPr>
        <w:t xml:space="preserve"> กลุ่ม</w:t>
      </w:r>
      <w:r w:rsidR="00566BCB" w:rsidRPr="00E673DB">
        <w:rPr>
          <w:rFonts w:ascii="Browallia New" w:eastAsia="Arial Unicode MS" w:hAnsi="Browallia New" w:cs="Browallia New"/>
          <w:spacing w:val="-6"/>
          <w:sz w:val="26"/>
          <w:szCs w:val="26"/>
          <w:cs/>
          <w:lang w:val="en-US"/>
        </w:rPr>
        <w:t>กิจการ</w:t>
      </w:r>
      <w:r w:rsidRPr="00E673DB">
        <w:rPr>
          <w:rFonts w:ascii="Browallia New" w:eastAsia="Arial Unicode MS" w:hAnsi="Browallia New" w:cs="Browallia New"/>
          <w:spacing w:val="-6"/>
          <w:sz w:val="26"/>
          <w:szCs w:val="26"/>
          <w:cs/>
          <w:lang w:val="en-US"/>
        </w:rPr>
        <w:t>มีเงินให้กู้ยืมระยะสั้นเป็นตั๋วสัญญาใช้เงินแก่กิจการที่เกี่ยวข้องกันจำนวน</w:t>
      </w:r>
      <w:r w:rsidRPr="00E673DB">
        <w:rPr>
          <w:rFonts w:ascii="Browallia New" w:eastAsia="Arial Unicode MS" w:hAnsi="Browallia New" w:cs="Browallia New"/>
          <w:spacing w:val="-6"/>
          <w:sz w:val="26"/>
          <w:szCs w:val="26"/>
          <w:lang w:val="en-US"/>
        </w:rPr>
        <w:t xml:space="preserve"> </w:t>
      </w:r>
      <w:r w:rsidR="00105CCB" w:rsidRPr="00105CCB">
        <w:rPr>
          <w:rFonts w:ascii="Browallia New" w:eastAsia="Arial Unicode MS" w:hAnsi="Browallia New" w:cs="Browallia New"/>
          <w:spacing w:val="-6"/>
          <w:sz w:val="26"/>
          <w:szCs w:val="26"/>
        </w:rPr>
        <w:t>90</w:t>
      </w:r>
      <w:r w:rsidR="00C230D4" w:rsidRPr="00E673DB">
        <w:rPr>
          <w:rFonts w:ascii="Browallia New" w:eastAsia="Arial Unicode MS" w:hAnsi="Browallia New" w:cs="Browallia New"/>
          <w:spacing w:val="-6"/>
          <w:sz w:val="26"/>
          <w:szCs w:val="26"/>
          <w:lang w:val="en-US"/>
        </w:rPr>
        <w:t xml:space="preserve"> </w:t>
      </w:r>
      <w:r w:rsidRPr="00E673DB">
        <w:rPr>
          <w:rFonts w:ascii="Browallia New" w:eastAsia="Arial Unicode MS" w:hAnsi="Browallia New" w:cs="Browallia New"/>
          <w:spacing w:val="-6"/>
          <w:sz w:val="26"/>
          <w:szCs w:val="26"/>
          <w:cs/>
          <w:lang w:val="en-US"/>
        </w:rPr>
        <w:t>ล้านบาท ซึ่งมีอัตราดอกเบี้ยคงที่</w:t>
      </w:r>
      <w:r w:rsidR="00ED1A8A" w:rsidRPr="00E673DB">
        <w:rPr>
          <w:rFonts w:ascii="Browallia New" w:eastAsia="Arial Unicode MS" w:hAnsi="Browallia New" w:cs="Browallia New"/>
          <w:spacing w:val="-6"/>
          <w:sz w:val="26"/>
          <w:szCs w:val="26"/>
          <w:cs/>
          <w:lang w:val="en-US"/>
        </w:rPr>
        <w:t xml:space="preserve">ระหว่างร้อยละ </w:t>
      </w:r>
      <w:r w:rsidR="00105CCB" w:rsidRPr="00105CCB">
        <w:rPr>
          <w:rFonts w:ascii="Browallia New" w:eastAsia="Arial Unicode MS" w:hAnsi="Browallia New" w:cs="Browallia New"/>
          <w:spacing w:val="-6"/>
          <w:sz w:val="26"/>
          <w:szCs w:val="26"/>
        </w:rPr>
        <w:t>2</w:t>
      </w:r>
      <w:r w:rsidR="008E3789" w:rsidRPr="00E673DB">
        <w:rPr>
          <w:rFonts w:ascii="Browallia New" w:eastAsia="Arial Unicode MS" w:hAnsi="Browallia New" w:cs="Browallia New"/>
          <w:spacing w:val="-6"/>
          <w:sz w:val="26"/>
          <w:szCs w:val="26"/>
          <w:lang w:val="en-US"/>
        </w:rPr>
        <w:t>.</w:t>
      </w:r>
      <w:r w:rsidR="00105CCB" w:rsidRPr="00105CCB">
        <w:rPr>
          <w:rFonts w:ascii="Browallia New" w:eastAsia="Arial Unicode MS" w:hAnsi="Browallia New" w:cs="Browallia New"/>
          <w:spacing w:val="-6"/>
          <w:sz w:val="26"/>
          <w:szCs w:val="26"/>
        </w:rPr>
        <w:t>25</w:t>
      </w:r>
      <w:r w:rsidR="008E3789" w:rsidRPr="00E673DB">
        <w:rPr>
          <w:rFonts w:ascii="Browallia New" w:eastAsia="Arial Unicode MS" w:hAnsi="Browallia New" w:cs="Browallia New"/>
          <w:spacing w:val="-6"/>
          <w:sz w:val="26"/>
          <w:szCs w:val="26"/>
          <w:lang w:val="en-US"/>
        </w:rPr>
        <w:t xml:space="preserve"> </w:t>
      </w:r>
      <w:r w:rsidR="008E3789" w:rsidRPr="00E673DB">
        <w:rPr>
          <w:rFonts w:ascii="Browallia New" w:eastAsia="Arial Unicode MS" w:hAnsi="Browallia New" w:cs="Browallia New"/>
          <w:spacing w:val="-6"/>
          <w:sz w:val="26"/>
          <w:szCs w:val="26"/>
          <w:cs/>
          <w:lang w:val="en-US"/>
        </w:rPr>
        <w:t xml:space="preserve">ถึงร้อยละ </w:t>
      </w:r>
      <w:r w:rsidR="00105CCB" w:rsidRPr="00105CCB">
        <w:rPr>
          <w:rFonts w:ascii="Browallia New" w:eastAsia="Arial Unicode MS" w:hAnsi="Browallia New" w:cs="Browallia New"/>
          <w:spacing w:val="-6"/>
          <w:sz w:val="26"/>
          <w:szCs w:val="26"/>
        </w:rPr>
        <w:t>5</w:t>
      </w:r>
      <w:r w:rsidR="008E3789" w:rsidRPr="00E673DB">
        <w:rPr>
          <w:rFonts w:ascii="Browallia New" w:eastAsia="Arial Unicode MS" w:hAnsi="Browallia New" w:cs="Browallia New"/>
          <w:spacing w:val="-6"/>
          <w:sz w:val="26"/>
          <w:szCs w:val="26"/>
        </w:rPr>
        <w:t>.</w:t>
      </w:r>
      <w:r w:rsidR="00105CCB" w:rsidRPr="00105CCB">
        <w:rPr>
          <w:rFonts w:ascii="Browallia New" w:eastAsia="Arial Unicode MS" w:hAnsi="Browallia New" w:cs="Browallia New"/>
          <w:spacing w:val="-6"/>
          <w:sz w:val="26"/>
          <w:szCs w:val="26"/>
        </w:rPr>
        <w:t>93</w:t>
      </w:r>
      <w:r w:rsidR="00D1229B" w:rsidRPr="00E673DB">
        <w:rPr>
          <w:rFonts w:ascii="Browallia New" w:eastAsia="Arial Unicode MS" w:hAnsi="Browallia New" w:cs="Browallia New"/>
          <w:spacing w:val="-6"/>
          <w:sz w:val="26"/>
          <w:szCs w:val="26"/>
          <w:cs/>
        </w:rPr>
        <w:t xml:space="preserve"> ต่อปี</w:t>
      </w:r>
      <w:r w:rsidRPr="00E673DB">
        <w:rPr>
          <w:rFonts w:ascii="Browallia New" w:eastAsia="Arial Unicode MS" w:hAnsi="Browallia New" w:cs="Browallia New"/>
          <w:spacing w:val="-6"/>
          <w:sz w:val="26"/>
          <w:szCs w:val="26"/>
          <w:lang w:val="en-US"/>
        </w:rPr>
        <w:t xml:space="preserve"> (</w:t>
      </w:r>
      <w:r w:rsidRPr="00E673DB">
        <w:rPr>
          <w:rFonts w:ascii="Browallia New" w:eastAsia="Arial Unicode MS" w:hAnsi="Browallia New" w:cs="Browallia New"/>
          <w:spacing w:val="-6"/>
          <w:sz w:val="26"/>
          <w:szCs w:val="26"/>
          <w:cs/>
        </w:rPr>
        <w:t xml:space="preserve">พ.ศ. </w:t>
      </w:r>
      <w:r w:rsidR="00105CCB" w:rsidRPr="00105CCB">
        <w:rPr>
          <w:rFonts w:ascii="Browallia New" w:eastAsia="Arial Unicode MS" w:hAnsi="Browallia New" w:cs="Browallia New"/>
          <w:spacing w:val="-6"/>
          <w:sz w:val="26"/>
          <w:szCs w:val="26"/>
        </w:rPr>
        <w:t>2567</w:t>
      </w:r>
      <w:r w:rsidRPr="00E673DB">
        <w:rPr>
          <w:rFonts w:ascii="Browallia New" w:eastAsia="Arial Unicode MS" w:hAnsi="Browallia New" w:cs="Browallia New"/>
          <w:spacing w:val="-6"/>
          <w:sz w:val="26"/>
          <w:szCs w:val="26"/>
          <w:cs/>
          <w:lang w:val="en-US"/>
        </w:rPr>
        <w:t xml:space="preserve"> จำนวน </w:t>
      </w:r>
      <w:r w:rsidR="00105CCB" w:rsidRPr="00105CCB">
        <w:rPr>
          <w:rFonts w:ascii="Browallia New" w:eastAsia="Arial Unicode MS" w:hAnsi="Browallia New" w:cs="Browallia New"/>
          <w:spacing w:val="-6"/>
          <w:sz w:val="26"/>
          <w:szCs w:val="26"/>
        </w:rPr>
        <w:t>11</w:t>
      </w:r>
      <w:r w:rsidRPr="00E673DB">
        <w:rPr>
          <w:rFonts w:ascii="Browallia New" w:eastAsia="Arial Unicode MS" w:hAnsi="Browallia New" w:cs="Browallia New"/>
          <w:spacing w:val="-6"/>
          <w:sz w:val="26"/>
          <w:szCs w:val="26"/>
        </w:rPr>
        <w:t xml:space="preserve"> </w:t>
      </w:r>
      <w:r w:rsidRPr="00E673DB">
        <w:rPr>
          <w:rFonts w:ascii="Browallia New" w:eastAsia="Arial Unicode MS" w:hAnsi="Browallia New" w:cs="Browallia New"/>
          <w:spacing w:val="-6"/>
          <w:sz w:val="26"/>
          <w:szCs w:val="26"/>
          <w:cs/>
        </w:rPr>
        <w:t>ล้านบาท ซึ่งมีอัตรา</w:t>
      </w:r>
      <w:r w:rsidRPr="00E673DB">
        <w:rPr>
          <w:rFonts w:ascii="Browallia New" w:eastAsia="Arial Unicode MS" w:hAnsi="Browallia New" w:cs="Browallia New"/>
          <w:spacing w:val="-6"/>
          <w:sz w:val="26"/>
          <w:szCs w:val="26"/>
          <w:cs/>
          <w:lang w:val="en-US"/>
        </w:rPr>
        <w:t>ร้อยละ</w:t>
      </w:r>
      <w:r w:rsidRPr="00E673DB">
        <w:rPr>
          <w:rFonts w:ascii="Browallia New" w:eastAsia="Arial Unicode MS" w:hAnsi="Browallia New" w:cs="Browallia New"/>
          <w:spacing w:val="-6"/>
          <w:sz w:val="26"/>
          <w:szCs w:val="26"/>
          <w:lang w:val="en-US"/>
        </w:rPr>
        <w:t xml:space="preserve"> </w:t>
      </w:r>
      <w:r w:rsidR="00105CCB" w:rsidRPr="00105CCB">
        <w:rPr>
          <w:rFonts w:ascii="Browallia New" w:eastAsia="Arial Unicode MS" w:hAnsi="Browallia New" w:cs="Browallia New"/>
          <w:spacing w:val="-6"/>
          <w:sz w:val="26"/>
          <w:szCs w:val="26"/>
        </w:rPr>
        <w:t>6</w:t>
      </w:r>
      <w:r w:rsidRPr="00E673DB">
        <w:rPr>
          <w:rFonts w:ascii="Browallia New" w:eastAsia="Arial Unicode MS" w:hAnsi="Browallia New" w:cs="Browallia New"/>
          <w:spacing w:val="-6"/>
          <w:sz w:val="26"/>
          <w:szCs w:val="26"/>
          <w:lang w:val="en-US"/>
        </w:rPr>
        <w:t>.</w:t>
      </w:r>
      <w:r w:rsidR="00105CCB" w:rsidRPr="00105CCB">
        <w:rPr>
          <w:rFonts w:ascii="Browallia New" w:eastAsia="Arial Unicode MS" w:hAnsi="Browallia New" w:cs="Browallia New"/>
          <w:spacing w:val="-6"/>
          <w:sz w:val="26"/>
          <w:szCs w:val="26"/>
        </w:rPr>
        <w:t>50</w:t>
      </w:r>
      <w:r w:rsidRPr="00E673DB">
        <w:rPr>
          <w:rFonts w:ascii="Browallia New" w:eastAsia="Arial Unicode MS" w:hAnsi="Browallia New" w:cs="Browallia New"/>
          <w:spacing w:val="-6"/>
          <w:sz w:val="26"/>
          <w:szCs w:val="26"/>
          <w:lang w:val="en-US"/>
        </w:rPr>
        <w:t xml:space="preserve"> </w:t>
      </w:r>
      <w:r w:rsidRPr="00E673DB">
        <w:rPr>
          <w:rFonts w:ascii="Browallia New" w:eastAsia="Arial Unicode MS" w:hAnsi="Browallia New" w:cs="Browallia New"/>
          <w:spacing w:val="-6"/>
          <w:sz w:val="26"/>
          <w:szCs w:val="26"/>
          <w:cs/>
          <w:lang w:val="en-US"/>
        </w:rPr>
        <w:t>ต่อปี) ตั๋วสัญญาใช้เงินทั้งหมดมีกำหนดการจ่ายชำระคืนเงินต้นและดอกเบี้ยตามระยะเวลาที่กำหนดไว้และเมื่อทวงถาม เงินกู้ยืมดังกล่าวไม่มีหลักทรัพย์ค้ำประกัน</w:t>
      </w:r>
    </w:p>
    <w:p w14:paraId="6DE18D1C" w14:textId="77777777" w:rsidR="00A50F28" w:rsidRPr="00E673DB" w:rsidRDefault="00A50F28" w:rsidP="00A50F28">
      <w:pPr>
        <w:ind w:left="540"/>
        <w:jc w:val="thaiDistribute"/>
        <w:rPr>
          <w:rFonts w:ascii="Browallia New" w:hAnsi="Browallia New" w:cs="Browallia New"/>
          <w:spacing w:val="-4"/>
          <w:sz w:val="20"/>
          <w:szCs w:val="20"/>
        </w:rPr>
      </w:pPr>
    </w:p>
    <w:p w14:paraId="00EF6862" w14:textId="0EE9AEE7" w:rsidR="00A50F28" w:rsidRPr="00105CCB" w:rsidRDefault="00A50F28" w:rsidP="00A50F28">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pacing w:val="-6"/>
          <w:sz w:val="26"/>
          <w:szCs w:val="26"/>
          <w:cs/>
          <w:lang w:val="en-US"/>
        </w:rPr>
        <w:t xml:space="preserve">ณ วันที่ </w:t>
      </w:r>
      <w:r w:rsidR="00105CCB" w:rsidRPr="00105CCB">
        <w:rPr>
          <w:rFonts w:ascii="Browallia New" w:eastAsia="Arial Unicode MS" w:hAnsi="Browallia New" w:cs="Browallia New"/>
          <w:spacing w:val="-6"/>
          <w:sz w:val="26"/>
          <w:szCs w:val="26"/>
        </w:rPr>
        <w:t>31</w:t>
      </w:r>
      <w:r w:rsidRPr="00E673DB">
        <w:rPr>
          <w:rFonts w:ascii="Browallia New" w:eastAsia="Arial Unicode MS" w:hAnsi="Browallia New" w:cs="Browallia New"/>
          <w:spacing w:val="-6"/>
          <w:sz w:val="26"/>
          <w:szCs w:val="26"/>
          <w:cs/>
          <w:lang w:val="en-US"/>
        </w:rPr>
        <w:t xml:space="preserve"> ธันวาคม พ.ศ. </w:t>
      </w:r>
      <w:r w:rsidR="00105CCB" w:rsidRPr="00105CCB">
        <w:rPr>
          <w:rFonts w:ascii="Browallia New" w:eastAsia="Arial Unicode MS" w:hAnsi="Browallia New" w:cs="Browallia New"/>
          <w:spacing w:val="-6"/>
          <w:sz w:val="26"/>
          <w:szCs w:val="26"/>
        </w:rPr>
        <w:t>2568</w:t>
      </w:r>
      <w:r w:rsidRPr="00E673DB">
        <w:rPr>
          <w:rFonts w:ascii="Browallia New" w:eastAsia="Arial Unicode MS" w:hAnsi="Browallia New" w:cs="Browallia New"/>
          <w:spacing w:val="-6"/>
          <w:sz w:val="26"/>
          <w:szCs w:val="26"/>
          <w:cs/>
          <w:lang w:val="en-US"/>
        </w:rPr>
        <w:t xml:space="preserve"> บริษัทมีเงินให้กู้ยืมระยะสั้นแก่กิจการที่เกี่ยวข้องกันเป็นตั๋วสัญญาใช้เงินจำนวน </w:t>
      </w:r>
      <w:r w:rsidR="00105CCB" w:rsidRPr="00105CCB">
        <w:rPr>
          <w:rFonts w:ascii="Browallia New" w:eastAsia="Arial Unicode MS" w:hAnsi="Browallia New" w:cs="Browallia New"/>
          <w:spacing w:val="-6"/>
          <w:sz w:val="26"/>
          <w:szCs w:val="26"/>
        </w:rPr>
        <w:t>8</w:t>
      </w:r>
      <w:r w:rsidR="00012E75" w:rsidRPr="00E673DB">
        <w:rPr>
          <w:rFonts w:ascii="Browallia New" w:eastAsia="Arial Unicode MS" w:hAnsi="Browallia New" w:cs="Browallia New"/>
          <w:spacing w:val="-6"/>
          <w:sz w:val="26"/>
          <w:szCs w:val="26"/>
          <w:lang w:val="en-US"/>
        </w:rPr>
        <w:t>,</w:t>
      </w:r>
      <w:r w:rsidR="00105CCB" w:rsidRPr="00105CCB">
        <w:rPr>
          <w:rFonts w:ascii="Browallia New" w:eastAsia="Arial Unicode MS" w:hAnsi="Browallia New" w:cs="Browallia New"/>
          <w:spacing w:val="-6"/>
          <w:sz w:val="26"/>
          <w:szCs w:val="26"/>
        </w:rPr>
        <w:t>603</w:t>
      </w:r>
      <w:r w:rsidR="0047572B" w:rsidRPr="00E673DB">
        <w:rPr>
          <w:rFonts w:ascii="Browallia New" w:eastAsia="Arial Unicode MS" w:hAnsi="Browallia New" w:cs="Browallia New"/>
          <w:spacing w:val="-6"/>
          <w:sz w:val="26"/>
          <w:szCs w:val="26"/>
          <w:lang w:val="en-US"/>
        </w:rPr>
        <w:t xml:space="preserve"> </w:t>
      </w:r>
      <w:r w:rsidRPr="00E673DB">
        <w:rPr>
          <w:rFonts w:ascii="Browallia New" w:eastAsia="Arial Unicode MS" w:hAnsi="Browallia New" w:cs="Browallia New"/>
          <w:spacing w:val="-6"/>
          <w:sz w:val="26"/>
          <w:szCs w:val="26"/>
          <w:cs/>
          <w:lang w:val="en-US"/>
        </w:rPr>
        <w:t xml:space="preserve">ล้านบาท </w:t>
      </w:r>
      <w:r w:rsidR="00443F26" w:rsidRPr="00E673DB">
        <w:rPr>
          <w:rFonts w:ascii="Browallia New" w:eastAsia="Arial Unicode MS" w:hAnsi="Browallia New" w:cs="Browallia New"/>
          <w:spacing w:val="-6"/>
          <w:sz w:val="26"/>
          <w:szCs w:val="26"/>
          <w:cs/>
          <w:lang w:val="en-US"/>
        </w:rPr>
        <w:br/>
      </w:r>
      <w:r w:rsidRPr="00105CCB">
        <w:rPr>
          <w:rFonts w:ascii="Browallia New" w:eastAsia="Arial Unicode MS" w:hAnsi="Browallia New" w:cs="Browallia New"/>
          <w:sz w:val="26"/>
          <w:szCs w:val="26"/>
          <w:cs/>
          <w:lang w:val="en-US"/>
        </w:rPr>
        <w:t xml:space="preserve">ซึ่งมีอัตราดอกเบี้ยคงที่ระหว่างร้อยละ </w:t>
      </w:r>
      <w:r w:rsidR="00105CCB" w:rsidRPr="00105CCB">
        <w:rPr>
          <w:rFonts w:ascii="Browallia New" w:eastAsia="Arial Unicode MS" w:hAnsi="Browallia New" w:cs="Browallia New"/>
          <w:sz w:val="26"/>
          <w:szCs w:val="26"/>
        </w:rPr>
        <w:t>2</w:t>
      </w:r>
      <w:r w:rsidR="00F668B0"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51</w:t>
      </w:r>
      <w:r w:rsidRPr="00105CCB">
        <w:rPr>
          <w:rFonts w:ascii="Browallia New" w:eastAsia="Arial Unicode MS" w:hAnsi="Browallia New" w:cs="Browallia New"/>
          <w:sz w:val="26"/>
          <w:szCs w:val="26"/>
        </w:rPr>
        <w:t xml:space="preserve"> </w:t>
      </w:r>
      <w:r w:rsidRPr="00105CCB">
        <w:rPr>
          <w:rFonts w:ascii="Browallia New" w:eastAsia="Arial Unicode MS" w:hAnsi="Browallia New" w:cs="Browallia New"/>
          <w:sz w:val="26"/>
          <w:szCs w:val="26"/>
          <w:cs/>
          <w:lang w:val="en-US"/>
        </w:rPr>
        <w:t xml:space="preserve">ถึงร้อยละ </w:t>
      </w:r>
      <w:r w:rsidR="00105CCB" w:rsidRPr="00105CCB">
        <w:rPr>
          <w:rFonts w:ascii="Browallia New" w:eastAsia="Arial Unicode MS" w:hAnsi="Browallia New" w:cs="Browallia New"/>
          <w:sz w:val="26"/>
          <w:szCs w:val="26"/>
        </w:rPr>
        <w:t>5</w:t>
      </w:r>
      <w:r w:rsidR="00CD692A"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93</w:t>
      </w:r>
      <w:r w:rsidR="00B93B34" w:rsidRPr="00105CCB">
        <w:rPr>
          <w:rFonts w:ascii="Browallia New" w:eastAsia="Arial Unicode MS" w:hAnsi="Browallia New" w:cs="Browallia New"/>
          <w:sz w:val="26"/>
          <w:szCs w:val="26"/>
        </w:rPr>
        <w:t xml:space="preserve"> </w:t>
      </w:r>
      <w:r w:rsidRPr="00105CCB">
        <w:rPr>
          <w:rFonts w:ascii="Browallia New" w:eastAsia="Arial Unicode MS" w:hAnsi="Browallia New" w:cs="Browallia New"/>
          <w:sz w:val="26"/>
          <w:szCs w:val="26"/>
          <w:cs/>
          <w:lang w:val="en-US"/>
        </w:rPr>
        <w:t>ต่อปี สัญญาให้กู้ยืมเงินจำนวน</w:t>
      </w:r>
      <w:r w:rsidR="00CF5762" w:rsidRPr="00105CCB">
        <w:rPr>
          <w:rFonts w:ascii="Browallia New" w:eastAsia="Arial Unicode MS" w:hAnsi="Browallia New" w:cs="Browallia New"/>
          <w:sz w:val="26"/>
          <w:szCs w:val="26"/>
          <w:lang w:val="en-US"/>
        </w:rPr>
        <w:t xml:space="preserve"> </w:t>
      </w:r>
      <w:r w:rsidR="00105CCB" w:rsidRPr="00105CCB">
        <w:rPr>
          <w:rFonts w:ascii="Browallia New" w:eastAsia="Arial Unicode MS" w:hAnsi="Browallia New" w:cs="Browallia New"/>
          <w:sz w:val="26"/>
          <w:szCs w:val="26"/>
        </w:rPr>
        <w:t>14</w:t>
      </w:r>
      <w:r w:rsidR="00CF5762" w:rsidRPr="00105CCB">
        <w:rPr>
          <w:rFonts w:ascii="Browallia New" w:eastAsia="Arial Unicode MS" w:hAnsi="Browallia New" w:cs="Browallia New"/>
          <w:sz w:val="26"/>
          <w:szCs w:val="26"/>
        </w:rPr>
        <w:t xml:space="preserve"> </w:t>
      </w:r>
      <w:r w:rsidRPr="00105CCB">
        <w:rPr>
          <w:rFonts w:ascii="Browallia New" w:eastAsia="Arial Unicode MS" w:hAnsi="Browallia New" w:cs="Browallia New"/>
          <w:sz w:val="26"/>
          <w:szCs w:val="26"/>
          <w:cs/>
          <w:lang w:val="en-US"/>
        </w:rPr>
        <w:t xml:space="preserve">ล้านดอลลาร์สหรัฐ </w:t>
      </w:r>
      <w:r w:rsidR="00A0059C" w:rsidRPr="00105CCB">
        <w:rPr>
          <w:rFonts w:ascii="Browallia New" w:eastAsia="Arial Unicode MS" w:hAnsi="Browallia New" w:cs="Browallia New"/>
          <w:sz w:val="26"/>
          <w:szCs w:val="26"/>
          <w:cs/>
          <w:lang w:val="en-US"/>
        </w:rPr>
        <w:t>ซึ่งมีอัตราดอกเบี้ยคงที่</w:t>
      </w:r>
      <w:r w:rsidR="009C4469" w:rsidRPr="00105CCB">
        <w:rPr>
          <w:rFonts w:ascii="Browallia New" w:eastAsia="Arial Unicode MS" w:hAnsi="Browallia New" w:cs="Browallia New"/>
          <w:sz w:val="26"/>
          <w:szCs w:val="26"/>
          <w:cs/>
          <w:lang w:val="en-US"/>
        </w:rPr>
        <w:t>ระหว่าง</w:t>
      </w:r>
      <w:r w:rsidR="00A0059C" w:rsidRPr="00105CCB">
        <w:rPr>
          <w:rFonts w:ascii="Browallia New" w:eastAsia="Arial Unicode MS" w:hAnsi="Browallia New" w:cs="Browallia New"/>
          <w:sz w:val="26"/>
          <w:szCs w:val="26"/>
          <w:cs/>
          <w:lang w:val="en-US"/>
        </w:rPr>
        <w:t>ร้อยละ</w:t>
      </w:r>
      <w:r w:rsidR="009C4469" w:rsidRPr="00105CCB">
        <w:rPr>
          <w:rFonts w:ascii="Browallia New" w:eastAsia="Arial Unicode MS" w:hAnsi="Browallia New" w:cs="Browallia New"/>
          <w:sz w:val="26"/>
          <w:szCs w:val="26"/>
          <w:cs/>
          <w:lang w:val="en-US"/>
        </w:rPr>
        <w:t xml:space="preserve"> </w:t>
      </w:r>
      <w:r w:rsidR="00105CCB" w:rsidRPr="00105CCB">
        <w:rPr>
          <w:rFonts w:ascii="Browallia New" w:eastAsia="Arial Unicode MS" w:hAnsi="Browallia New" w:cs="Browallia New"/>
          <w:sz w:val="26"/>
          <w:szCs w:val="26"/>
        </w:rPr>
        <w:t>3</w:t>
      </w:r>
      <w:r w:rsidR="009C4469"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45</w:t>
      </w:r>
      <w:r w:rsidR="009C4469" w:rsidRPr="00105CCB">
        <w:rPr>
          <w:rFonts w:ascii="Browallia New" w:eastAsia="Arial Unicode MS" w:hAnsi="Browallia New" w:cs="Browallia New"/>
          <w:sz w:val="26"/>
          <w:szCs w:val="26"/>
        </w:rPr>
        <w:t xml:space="preserve"> </w:t>
      </w:r>
      <w:r w:rsidR="001031E0" w:rsidRPr="00105CCB">
        <w:rPr>
          <w:rFonts w:ascii="Browallia New" w:eastAsia="Arial Unicode MS" w:hAnsi="Browallia New" w:cs="Browallia New"/>
          <w:sz w:val="26"/>
          <w:szCs w:val="26"/>
          <w:cs/>
        </w:rPr>
        <w:t xml:space="preserve">ถึงร้อยละ </w:t>
      </w:r>
      <w:r w:rsidR="00105CCB" w:rsidRPr="00105CCB">
        <w:rPr>
          <w:rFonts w:ascii="Browallia New" w:eastAsia="Arial Unicode MS" w:hAnsi="Browallia New" w:cs="Browallia New"/>
          <w:sz w:val="26"/>
          <w:szCs w:val="26"/>
        </w:rPr>
        <w:t>4</w:t>
      </w:r>
      <w:r w:rsidR="001031E0"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31</w:t>
      </w:r>
      <w:r w:rsidR="001031E0" w:rsidRPr="00105CCB">
        <w:rPr>
          <w:rFonts w:ascii="Browallia New" w:eastAsia="Arial Unicode MS" w:hAnsi="Browallia New" w:cs="Browallia New"/>
          <w:sz w:val="26"/>
          <w:szCs w:val="26"/>
        </w:rPr>
        <w:t xml:space="preserve"> </w:t>
      </w:r>
      <w:r w:rsidR="00A0059C" w:rsidRPr="00105CCB">
        <w:rPr>
          <w:rFonts w:ascii="Browallia New" w:eastAsia="Arial Unicode MS" w:hAnsi="Browallia New" w:cs="Browallia New"/>
          <w:sz w:val="26"/>
          <w:szCs w:val="26"/>
          <w:cs/>
          <w:lang w:val="en-US"/>
        </w:rPr>
        <w:t>ต่อปี</w:t>
      </w:r>
      <w:r w:rsidR="007545F7" w:rsidRPr="00105CCB">
        <w:rPr>
          <w:rFonts w:ascii="Browallia New" w:eastAsia="Arial Unicode MS" w:hAnsi="Browallia New" w:cs="Browallia New"/>
          <w:sz w:val="26"/>
          <w:szCs w:val="26"/>
          <w:lang w:val="en-US"/>
        </w:rPr>
        <w:t xml:space="preserve"> </w:t>
      </w:r>
      <w:r w:rsidRPr="00105CCB">
        <w:rPr>
          <w:rFonts w:ascii="Browallia New" w:eastAsia="Arial Unicode MS" w:hAnsi="Browallia New" w:cs="Browallia New"/>
          <w:sz w:val="26"/>
          <w:szCs w:val="26"/>
          <w:cs/>
          <w:lang w:val="en-US"/>
        </w:rPr>
        <w:t xml:space="preserve">(พ.ศ. </w:t>
      </w:r>
      <w:r w:rsidR="00105CCB" w:rsidRPr="00105CCB">
        <w:rPr>
          <w:rFonts w:ascii="Browallia New" w:eastAsia="Arial Unicode MS" w:hAnsi="Browallia New" w:cs="Browallia New"/>
          <w:sz w:val="26"/>
          <w:szCs w:val="26"/>
        </w:rPr>
        <w:t>2567</w:t>
      </w:r>
      <w:r w:rsidRPr="00105CCB">
        <w:rPr>
          <w:rFonts w:ascii="Browallia New" w:eastAsia="Arial Unicode MS" w:hAnsi="Browallia New" w:cs="Browallia New"/>
          <w:sz w:val="26"/>
          <w:szCs w:val="26"/>
          <w:cs/>
          <w:lang w:val="en-US"/>
        </w:rPr>
        <w:t xml:space="preserve"> </w:t>
      </w:r>
      <w:r w:rsidR="00B93B34" w:rsidRPr="00105CCB">
        <w:rPr>
          <w:rFonts w:ascii="Browallia New" w:eastAsia="Arial Unicode MS" w:hAnsi="Browallia New" w:cs="Browallia New"/>
          <w:sz w:val="26"/>
          <w:szCs w:val="26"/>
          <w:cs/>
          <w:lang w:val="en-US"/>
        </w:rPr>
        <w:t xml:space="preserve">ตั๋วสัญญาใช้เงินจำนวน </w:t>
      </w:r>
      <w:r w:rsidR="00105CCB" w:rsidRPr="00105CCB">
        <w:rPr>
          <w:rFonts w:ascii="Browallia New" w:eastAsia="Arial Unicode MS" w:hAnsi="Browallia New" w:cs="Browallia New"/>
          <w:sz w:val="26"/>
          <w:szCs w:val="26"/>
        </w:rPr>
        <w:t>11</w:t>
      </w:r>
      <w:r w:rsidR="00B93B34"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666</w:t>
      </w:r>
      <w:r w:rsidR="00B93B34" w:rsidRPr="00105CCB">
        <w:rPr>
          <w:rFonts w:ascii="Browallia New" w:eastAsia="Arial Unicode MS" w:hAnsi="Browallia New" w:cs="Browallia New"/>
          <w:sz w:val="26"/>
          <w:szCs w:val="26"/>
          <w:lang w:val="en-US"/>
        </w:rPr>
        <w:t xml:space="preserve"> </w:t>
      </w:r>
      <w:r w:rsidR="00B93B34" w:rsidRPr="00105CCB">
        <w:rPr>
          <w:rFonts w:ascii="Browallia New" w:eastAsia="Arial Unicode MS" w:hAnsi="Browallia New" w:cs="Browallia New"/>
          <w:sz w:val="26"/>
          <w:szCs w:val="26"/>
          <w:cs/>
          <w:lang w:val="en-US"/>
        </w:rPr>
        <w:t xml:space="preserve">ล้านบาท ซึ่งมีอัตราดอกเบี้ยคงที่ระหว่างร้อยละ </w:t>
      </w:r>
      <w:r w:rsidR="00105CCB" w:rsidRPr="00105CCB">
        <w:rPr>
          <w:rFonts w:ascii="Browallia New" w:eastAsia="Arial Unicode MS" w:hAnsi="Browallia New" w:cs="Browallia New"/>
          <w:sz w:val="26"/>
          <w:szCs w:val="26"/>
        </w:rPr>
        <w:t>2</w:t>
      </w:r>
      <w:r w:rsidR="00B93B34"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25</w:t>
      </w:r>
      <w:r w:rsidR="00B93B34" w:rsidRPr="00105CCB">
        <w:rPr>
          <w:rFonts w:ascii="Browallia New" w:eastAsia="Arial Unicode MS" w:hAnsi="Browallia New" w:cs="Browallia New"/>
          <w:sz w:val="26"/>
          <w:szCs w:val="26"/>
          <w:cs/>
          <w:lang w:val="en-US"/>
        </w:rPr>
        <w:t xml:space="preserve"> ถึงร้อยละ </w:t>
      </w:r>
      <w:r w:rsidR="00105CCB" w:rsidRPr="00105CCB">
        <w:rPr>
          <w:rFonts w:ascii="Browallia New" w:eastAsia="Arial Unicode MS" w:hAnsi="Browallia New" w:cs="Browallia New"/>
          <w:sz w:val="26"/>
          <w:szCs w:val="26"/>
        </w:rPr>
        <w:t>5</w:t>
      </w:r>
      <w:r w:rsidR="00B93B34"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93</w:t>
      </w:r>
      <w:r w:rsidR="00B93B34" w:rsidRPr="00105CCB">
        <w:rPr>
          <w:rFonts w:ascii="Browallia New" w:eastAsia="Arial Unicode MS" w:hAnsi="Browallia New" w:cs="Browallia New"/>
          <w:sz w:val="26"/>
          <w:szCs w:val="26"/>
        </w:rPr>
        <w:t xml:space="preserve"> </w:t>
      </w:r>
      <w:r w:rsidR="00B93B34" w:rsidRPr="00105CCB">
        <w:rPr>
          <w:rFonts w:ascii="Browallia New" w:eastAsia="Arial Unicode MS" w:hAnsi="Browallia New" w:cs="Browallia New"/>
          <w:sz w:val="26"/>
          <w:szCs w:val="26"/>
          <w:cs/>
          <w:lang w:val="en-US"/>
        </w:rPr>
        <w:t xml:space="preserve">ต่อปี สัญญาให้กู้ยืมเงินจำนวน </w:t>
      </w:r>
      <w:r w:rsidR="00105CCB" w:rsidRPr="00105CCB">
        <w:rPr>
          <w:rFonts w:ascii="Browallia New" w:eastAsia="Arial Unicode MS" w:hAnsi="Browallia New" w:cs="Browallia New"/>
          <w:sz w:val="26"/>
          <w:szCs w:val="26"/>
        </w:rPr>
        <w:t>11</w:t>
      </w:r>
      <w:r w:rsidR="00B93B34" w:rsidRPr="00105CCB">
        <w:rPr>
          <w:rFonts w:ascii="Browallia New" w:eastAsia="Arial Unicode MS" w:hAnsi="Browallia New" w:cs="Browallia New"/>
          <w:sz w:val="26"/>
          <w:szCs w:val="26"/>
        </w:rPr>
        <w:t xml:space="preserve"> </w:t>
      </w:r>
      <w:r w:rsidR="00B93B34" w:rsidRPr="00105CCB">
        <w:rPr>
          <w:rFonts w:ascii="Browallia New" w:eastAsia="Arial Unicode MS" w:hAnsi="Browallia New" w:cs="Browallia New"/>
          <w:sz w:val="26"/>
          <w:szCs w:val="26"/>
          <w:cs/>
          <w:lang w:val="en-US"/>
        </w:rPr>
        <w:t>ล้านดอลลาร์สหรัฐ ซึ่งมีอัตราดอกเบี้ยคงที่ร้อยละ</w:t>
      </w:r>
      <w:r w:rsidR="00B93B34" w:rsidRPr="00105CCB">
        <w:rPr>
          <w:rFonts w:ascii="Browallia New" w:eastAsia="Arial Unicode MS" w:hAnsi="Browallia New" w:cs="Browallia New"/>
          <w:sz w:val="26"/>
          <w:szCs w:val="26"/>
          <w:lang w:val="en-US"/>
        </w:rPr>
        <w:t xml:space="preserve"> </w:t>
      </w:r>
      <w:r w:rsidR="00105CCB" w:rsidRPr="00105CCB">
        <w:rPr>
          <w:rFonts w:ascii="Browallia New" w:eastAsia="Arial Unicode MS" w:hAnsi="Browallia New" w:cs="Browallia New"/>
          <w:sz w:val="26"/>
          <w:szCs w:val="26"/>
        </w:rPr>
        <w:t>3</w:t>
      </w:r>
      <w:r w:rsidR="00B93B34" w:rsidRPr="00105CC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31</w:t>
      </w:r>
      <w:r w:rsidR="00B93B34" w:rsidRPr="00105CCB">
        <w:rPr>
          <w:rFonts w:ascii="Browallia New" w:eastAsia="Arial Unicode MS" w:hAnsi="Browallia New" w:cs="Browallia New"/>
          <w:sz w:val="26"/>
          <w:szCs w:val="26"/>
          <w:cs/>
          <w:lang w:val="en-US"/>
        </w:rPr>
        <w:t xml:space="preserve"> ต่อปี</w:t>
      </w:r>
      <w:r w:rsidR="009424BA" w:rsidRPr="00105CC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cs/>
          <w:lang w:val="en-US"/>
        </w:rPr>
        <w:t xml:space="preserve"> เงินให้กู้ยืมระยะสั้นทั้งหมดมีกำหนดการจ่ายชำระคืนเงินต้นและดอกเบี้ยตามระยะเวลาที่กำหนดไว้และเมื่อทวงถามเงินกู้ยืมดังกล่าวไม่มีหลักทรัพย์ค้ำประกัน</w:t>
      </w:r>
    </w:p>
    <w:p w14:paraId="379601E4" w14:textId="77777777" w:rsidR="00A50F28" w:rsidRPr="00E673DB" w:rsidRDefault="00A50F28" w:rsidP="00A50F28">
      <w:pPr>
        <w:ind w:left="540"/>
        <w:jc w:val="thaiDistribute"/>
        <w:rPr>
          <w:rFonts w:ascii="Browallia New" w:hAnsi="Browallia New" w:cs="Browallia New"/>
          <w:sz w:val="20"/>
          <w:szCs w:val="20"/>
        </w:rPr>
      </w:pPr>
    </w:p>
    <w:p w14:paraId="15B80F7F" w14:textId="77777777" w:rsidR="00A50F28" w:rsidRPr="00E673DB" w:rsidRDefault="00A50F28" w:rsidP="00A50F28">
      <w:pPr>
        <w:ind w:left="540"/>
        <w:jc w:val="thaiDistribute"/>
        <w:rPr>
          <w:rFonts w:ascii="Browallia New" w:hAnsi="Browallia New" w:cs="Browallia New"/>
          <w:sz w:val="26"/>
          <w:szCs w:val="26"/>
        </w:rPr>
      </w:pPr>
      <w:r w:rsidRPr="00E673DB">
        <w:rPr>
          <w:rFonts w:ascii="Browallia New" w:hAnsi="Browallia New" w:cs="Browallia New"/>
          <w:sz w:val="26"/>
          <w:szCs w:val="26"/>
          <w:cs/>
        </w:rPr>
        <w:t>การเปลี่ยนแปลงของเงินให้กู้ยืมระยะสั้นแก่กิจการที่เกี่ยวข้องกันสามารถวิเคราะห์ได้ดังนี้</w:t>
      </w:r>
    </w:p>
    <w:p w14:paraId="513741CB" w14:textId="77777777" w:rsidR="00A50F28" w:rsidRPr="00E673DB" w:rsidRDefault="00A50F28" w:rsidP="00A50F28">
      <w:pPr>
        <w:ind w:left="540"/>
        <w:jc w:val="thaiDistribute"/>
        <w:rPr>
          <w:rFonts w:ascii="Browallia New" w:hAnsi="Browallia New" w:cs="Browallia New"/>
          <w:spacing w:val="-4"/>
          <w:sz w:val="20"/>
          <w:szCs w:val="20"/>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A50F28" w:rsidRPr="00E673DB" w14:paraId="1D19E657" w14:textId="77777777" w:rsidTr="00105CCB">
        <w:trPr>
          <w:cantSplit/>
        </w:trPr>
        <w:tc>
          <w:tcPr>
            <w:tcW w:w="3744" w:type="dxa"/>
            <w:vAlign w:val="center"/>
          </w:tcPr>
          <w:p w14:paraId="4FE3ED99" w14:textId="77777777" w:rsidR="00A50F28" w:rsidRPr="00E673DB" w:rsidRDefault="00A50F28">
            <w:pPr>
              <w:ind w:left="-105"/>
              <w:rPr>
                <w:rFonts w:ascii="Browallia New" w:eastAsia="Courier New" w:hAnsi="Browallia New" w:cs="Browallia New"/>
                <w:sz w:val="26"/>
                <w:szCs w:val="26"/>
              </w:rPr>
            </w:pPr>
          </w:p>
        </w:tc>
        <w:tc>
          <w:tcPr>
            <w:tcW w:w="2592" w:type="dxa"/>
            <w:gridSpan w:val="2"/>
            <w:tcBorders>
              <w:bottom w:val="single" w:sz="4" w:space="0" w:color="auto"/>
            </w:tcBorders>
            <w:vAlign w:val="center"/>
          </w:tcPr>
          <w:p w14:paraId="761EF326"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งบการเงินรวม</w:t>
            </w:r>
          </w:p>
        </w:tc>
        <w:tc>
          <w:tcPr>
            <w:tcW w:w="2592" w:type="dxa"/>
            <w:gridSpan w:val="2"/>
            <w:tcBorders>
              <w:bottom w:val="single" w:sz="4" w:space="0" w:color="auto"/>
            </w:tcBorders>
            <w:vAlign w:val="center"/>
          </w:tcPr>
          <w:p w14:paraId="1C630094"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งบการเงินเฉพาะกิจการ</w:t>
            </w:r>
          </w:p>
        </w:tc>
      </w:tr>
      <w:tr w:rsidR="00165FD1" w:rsidRPr="00E673DB" w14:paraId="291571CE" w14:textId="77777777" w:rsidTr="00105CCB">
        <w:tc>
          <w:tcPr>
            <w:tcW w:w="3744" w:type="dxa"/>
          </w:tcPr>
          <w:p w14:paraId="05A65068" w14:textId="29EE8CE5" w:rsidR="00165FD1" w:rsidRPr="00E673DB" w:rsidRDefault="00165FD1" w:rsidP="00165FD1">
            <w:pPr>
              <w:spacing w:before="10"/>
              <w:ind w:left="-105" w:right="-89"/>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w:t>
            </w:r>
          </w:p>
        </w:tc>
        <w:tc>
          <w:tcPr>
            <w:tcW w:w="1296" w:type="dxa"/>
          </w:tcPr>
          <w:p w14:paraId="58674D1E" w14:textId="4CF91E9D" w:rsidR="00165FD1" w:rsidRPr="00E673DB" w:rsidRDefault="00165FD1" w:rsidP="00165FD1">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6" w:type="dxa"/>
          </w:tcPr>
          <w:p w14:paraId="0E065F9A" w14:textId="1F3E0B9A" w:rsidR="00165FD1" w:rsidRPr="00E673DB" w:rsidRDefault="00165FD1" w:rsidP="00165FD1">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296" w:type="dxa"/>
          </w:tcPr>
          <w:p w14:paraId="258E5969" w14:textId="1AE52B3B" w:rsidR="00165FD1" w:rsidRPr="00E673DB" w:rsidRDefault="00165FD1" w:rsidP="00165FD1">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296" w:type="dxa"/>
          </w:tcPr>
          <w:p w14:paraId="6108C90A" w14:textId="5167CFD0" w:rsidR="00165FD1" w:rsidRPr="00E673DB" w:rsidRDefault="00165FD1" w:rsidP="00165FD1">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177239EA" w14:textId="77777777" w:rsidTr="00105CCB">
        <w:tc>
          <w:tcPr>
            <w:tcW w:w="3744" w:type="dxa"/>
            <w:vAlign w:val="center"/>
          </w:tcPr>
          <w:p w14:paraId="36BBB844" w14:textId="77777777" w:rsidR="00A50F28" w:rsidRPr="00E673DB" w:rsidRDefault="00A50F28">
            <w:pPr>
              <w:ind w:left="-105" w:right="-89"/>
              <w:rPr>
                <w:rFonts w:ascii="Browallia New" w:eastAsia="Courier New" w:hAnsi="Browallia New" w:cs="Browallia New"/>
                <w:sz w:val="26"/>
                <w:szCs w:val="26"/>
                <w:cs/>
                <w:lang w:val="en-US"/>
              </w:rPr>
            </w:pPr>
          </w:p>
        </w:tc>
        <w:tc>
          <w:tcPr>
            <w:tcW w:w="1296" w:type="dxa"/>
            <w:tcBorders>
              <w:bottom w:val="single" w:sz="4" w:space="0" w:color="auto"/>
            </w:tcBorders>
          </w:tcPr>
          <w:p w14:paraId="5A98C6AB"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296" w:type="dxa"/>
            <w:tcBorders>
              <w:bottom w:val="single" w:sz="4" w:space="0" w:color="auto"/>
            </w:tcBorders>
          </w:tcPr>
          <w:p w14:paraId="320A7047"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296" w:type="dxa"/>
            <w:tcBorders>
              <w:bottom w:val="single" w:sz="4" w:space="0" w:color="auto"/>
            </w:tcBorders>
          </w:tcPr>
          <w:p w14:paraId="55822BAF"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296" w:type="dxa"/>
            <w:tcBorders>
              <w:bottom w:val="single" w:sz="4" w:space="0" w:color="auto"/>
            </w:tcBorders>
          </w:tcPr>
          <w:p w14:paraId="7DD2B4E2"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55B31378" w14:textId="77777777" w:rsidTr="00105CCB">
        <w:tc>
          <w:tcPr>
            <w:tcW w:w="3744" w:type="dxa"/>
            <w:vAlign w:val="center"/>
          </w:tcPr>
          <w:p w14:paraId="14248A92" w14:textId="77777777" w:rsidR="00A50F28" w:rsidRPr="00E673DB" w:rsidRDefault="00A50F28">
            <w:pPr>
              <w:ind w:left="-105" w:right="-89"/>
              <w:rPr>
                <w:rFonts w:ascii="Browallia New" w:eastAsia="Courier New" w:hAnsi="Browallia New" w:cs="Browallia New"/>
                <w:sz w:val="12"/>
                <w:szCs w:val="12"/>
                <w:cs/>
                <w:lang w:val="en-US"/>
              </w:rPr>
            </w:pPr>
          </w:p>
        </w:tc>
        <w:tc>
          <w:tcPr>
            <w:tcW w:w="1296" w:type="dxa"/>
            <w:tcBorders>
              <w:top w:val="single" w:sz="4" w:space="0" w:color="auto"/>
            </w:tcBorders>
          </w:tcPr>
          <w:p w14:paraId="58E4BE3B" w14:textId="77777777" w:rsidR="00A50F28" w:rsidRPr="00E673DB" w:rsidRDefault="00A50F28">
            <w:pPr>
              <w:ind w:right="-72"/>
              <w:jc w:val="right"/>
              <w:rPr>
                <w:rFonts w:ascii="Browallia New" w:hAnsi="Browallia New" w:cs="Browallia New"/>
                <w:b/>
                <w:bCs/>
                <w:sz w:val="12"/>
                <w:szCs w:val="12"/>
                <w:cs/>
              </w:rPr>
            </w:pPr>
          </w:p>
        </w:tc>
        <w:tc>
          <w:tcPr>
            <w:tcW w:w="1296" w:type="dxa"/>
            <w:tcBorders>
              <w:top w:val="single" w:sz="4" w:space="0" w:color="auto"/>
            </w:tcBorders>
          </w:tcPr>
          <w:p w14:paraId="5A62CA4E" w14:textId="77777777" w:rsidR="00A50F28" w:rsidRPr="00E673DB" w:rsidRDefault="00A50F28">
            <w:pPr>
              <w:ind w:right="-72"/>
              <w:jc w:val="right"/>
              <w:rPr>
                <w:rFonts w:ascii="Browallia New" w:hAnsi="Browallia New" w:cs="Browallia New"/>
                <w:b/>
                <w:bCs/>
                <w:sz w:val="12"/>
                <w:szCs w:val="12"/>
                <w:cs/>
              </w:rPr>
            </w:pPr>
          </w:p>
        </w:tc>
        <w:tc>
          <w:tcPr>
            <w:tcW w:w="1296" w:type="dxa"/>
            <w:tcBorders>
              <w:top w:val="single" w:sz="4" w:space="0" w:color="auto"/>
            </w:tcBorders>
          </w:tcPr>
          <w:p w14:paraId="1AF7E941" w14:textId="77777777" w:rsidR="00A50F28" w:rsidRPr="00E673DB" w:rsidRDefault="00A50F28">
            <w:pPr>
              <w:ind w:right="-72"/>
              <w:jc w:val="right"/>
              <w:rPr>
                <w:rFonts w:ascii="Browallia New" w:hAnsi="Browallia New" w:cs="Browallia New"/>
                <w:b/>
                <w:bCs/>
                <w:sz w:val="12"/>
                <w:szCs w:val="12"/>
                <w:cs/>
              </w:rPr>
            </w:pPr>
          </w:p>
        </w:tc>
        <w:tc>
          <w:tcPr>
            <w:tcW w:w="1296" w:type="dxa"/>
            <w:tcBorders>
              <w:top w:val="single" w:sz="4" w:space="0" w:color="auto"/>
            </w:tcBorders>
          </w:tcPr>
          <w:p w14:paraId="33BC3110" w14:textId="77777777" w:rsidR="00A50F28" w:rsidRPr="00E673DB" w:rsidRDefault="00A50F28">
            <w:pPr>
              <w:ind w:right="-72"/>
              <w:jc w:val="right"/>
              <w:rPr>
                <w:rFonts w:ascii="Browallia New" w:hAnsi="Browallia New" w:cs="Browallia New"/>
                <w:b/>
                <w:bCs/>
                <w:sz w:val="12"/>
                <w:szCs w:val="12"/>
                <w:cs/>
              </w:rPr>
            </w:pPr>
          </w:p>
        </w:tc>
      </w:tr>
      <w:tr w:rsidR="00165FD1" w:rsidRPr="00E673DB" w14:paraId="6BBA429B" w14:textId="77777777" w:rsidTr="00105CCB">
        <w:trPr>
          <w:trHeight w:val="251"/>
        </w:trPr>
        <w:tc>
          <w:tcPr>
            <w:tcW w:w="3744" w:type="dxa"/>
          </w:tcPr>
          <w:p w14:paraId="51FEC892" w14:textId="77777777" w:rsidR="00165FD1" w:rsidRPr="00E673DB" w:rsidRDefault="00165FD1" w:rsidP="00165FD1">
            <w:pPr>
              <w:widowControl w:val="0"/>
              <w:ind w:left="-105" w:right="-89"/>
              <w:rPr>
                <w:rFonts w:ascii="Browallia New" w:eastAsia="Arial Unicode MS" w:hAnsi="Browallia New" w:cs="Browallia New"/>
                <w:snapToGrid w:val="0"/>
                <w:sz w:val="26"/>
                <w:szCs w:val="26"/>
                <w:cs/>
                <w:lang w:val="en-AU" w:eastAsia="th-TH"/>
              </w:rPr>
            </w:pPr>
            <w:r w:rsidRPr="00E673DB">
              <w:rPr>
                <w:rFonts w:ascii="Browallia New" w:eastAsia="Arial Unicode MS" w:hAnsi="Browallia New" w:cs="Browallia New"/>
                <w:snapToGrid w:val="0"/>
                <w:sz w:val="26"/>
                <w:szCs w:val="26"/>
                <w:cs/>
                <w:lang w:eastAsia="th-TH"/>
              </w:rPr>
              <w:t>ยอดคงเหลือต้นปี</w:t>
            </w:r>
            <w:r w:rsidRPr="00E673DB">
              <w:rPr>
                <w:rFonts w:ascii="Browallia New" w:eastAsia="Arial Unicode MS" w:hAnsi="Browallia New" w:cs="Browallia New"/>
                <w:snapToGrid w:val="0"/>
                <w:sz w:val="26"/>
                <w:szCs w:val="26"/>
                <w:lang w:eastAsia="th-TH"/>
              </w:rPr>
              <w:t xml:space="preserve"> </w:t>
            </w:r>
            <w:r w:rsidRPr="00E673DB">
              <w:rPr>
                <w:rFonts w:ascii="Browallia New" w:eastAsia="Arial Unicode MS" w:hAnsi="Browallia New" w:cs="Browallia New"/>
                <w:snapToGrid w:val="0"/>
                <w:sz w:val="26"/>
                <w:szCs w:val="26"/>
                <w:cs/>
                <w:lang w:eastAsia="th-TH"/>
              </w:rPr>
              <w:t>สุทธิ</w:t>
            </w:r>
          </w:p>
        </w:tc>
        <w:tc>
          <w:tcPr>
            <w:tcW w:w="1296" w:type="dxa"/>
          </w:tcPr>
          <w:p w14:paraId="36616B0C" w14:textId="1427EEEE"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11</w:t>
            </w:r>
            <w:r w:rsidR="0098779A" w:rsidRPr="00E673DB">
              <w:rPr>
                <w:rFonts w:ascii="Browallia New" w:hAnsi="Browallia New" w:cs="Browallia New"/>
                <w:sz w:val="26"/>
                <w:szCs w:val="26"/>
              </w:rPr>
              <w:t>,</w:t>
            </w:r>
            <w:r w:rsidRPr="00105CCB">
              <w:rPr>
                <w:rFonts w:ascii="Browallia New" w:hAnsi="Browallia New" w:cs="Browallia New"/>
                <w:sz w:val="26"/>
                <w:szCs w:val="26"/>
              </w:rPr>
              <w:t>200</w:t>
            </w:r>
          </w:p>
        </w:tc>
        <w:tc>
          <w:tcPr>
            <w:tcW w:w="1296" w:type="dxa"/>
            <w:vAlign w:val="bottom"/>
          </w:tcPr>
          <w:p w14:paraId="52547550" w14:textId="0A586796"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11</w:t>
            </w:r>
            <w:r w:rsidR="00165FD1" w:rsidRPr="00E673DB">
              <w:rPr>
                <w:rFonts w:ascii="Browallia New" w:hAnsi="Browallia New" w:cs="Browallia New"/>
                <w:sz w:val="26"/>
                <w:szCs w:val="26"/>
              </w:rPr>
              <w:t>,</w:t>
            </w:r>
            <w:r w:rsidRPr="00105CCB">
              <w:rPr>
                <w:rFonts w:ascii="Browallia New" w:hAnsi="Browallia New" w:cs="Browallia New"/>
                <w:sz w:val="26"/>
                <w:szCs w:val="26"/>
              </w:rPr>
              <w:t>200</w:t>
            </w:r>
          </w:p>
        </w:tc>
        <w:tc>
          <w:tcPr>
            <w:tcW w:w="1296" w:type="dxa"/>
            <w:tcBorders>
              <w:left w:val="nil"/>
              <w:right w:val="nil"/>
            </w:tcBorders>
            <w:shd w:val="clear" w:color="000000" w:fill="auto"/>
            <w:vAlign w:val="bottom"/>
          </w:tcPr>
          <w:p w14:paraId="0D25629F" w14:textId="0FEE4C19"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11</w:t>
            </w:r>
            <w:r w:rsidR="00402472" w:rsidRPr="00E673DB">
              <w:rPr>
                <w:rFonts w:ascii="Browallia New" w:hAnsi="Browallia New" w:cs="Browallia New"/>
                <w:sz w:val="26"/>
                <w:szCs w:val="26"/>
              </w:rPr>
              <w:t>,</w:t>
            </w:r>
            <w:r w:rsidRPr="00105CCB">
              <w:rPr>
                <w:rFonts w:ascii="Browallia New" w:hAnsi="Browallia New" w:cs="Browallia New"/>
                <w:sz w:val="26"/>
                <w:szCs w:val="26"/>
              </w:rPr>
              <w:t>954</w:t>
            </w:r>
            <w:r w:rsidR="00402472" w:rsidRPr="00E673DB">
              <w:rPr>
                <w:rFonts w:ascii="Browallia New" w:hAnsi="Browallia New" w:cs="Browallia New"/>
                <w:sz w:val="26"/>
                <w:szCs w:val="26"/>
              </w:rPr>
              <w:t>,</w:t>
            </w:r>
            <w:r w:rsidRPr="00105CCB">
              <w:rPr>
                <w:rFonts w:ascii="Browallia New" w:hAnsi="Browallia New" w:cs="Browallia New"/>
                <w:sz w:val="26"/>
                <w:szCs w:val="26"/>
              </w:rPr>
              <w:t>601</w:t>
            </w:r>
          </w:p>
        </w:tc>
        <w:tc>
          <w:tcPr>
            <w:tcW w:w="1296" w:type="dxa"/>
            <w:tcBorders>
              <w:left w:val="nil"/>
              <w:right w:val="nil"/>
            </w:tcBorders>
            <w:vAlign w:val="bottom"/>
          </w:tcPr>
          <w:p w14:paraId="6E451818" w14:textId="090FB71A"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13</w:t>
            </w:r>
            <w:r w:rsidR="00165FD1" w:rsidRPr="00E673DB">
              <w:rPr>
                <w:rFonts w:ascii="Browallia New" w:hAnsi="Browallia New" w:cs="Browallia New"/>
                <w:sz w:val="26"/>
                <w:szCs w:val="26"/>
              </w:rPr>
              <w:t>,</w:t>
            </w:r>
            <w:r w:rsidRPr="00105CCB">
              <w:rPr>
                <w:rFonts w:ascii="Browallia New" w:hAnsi="Browallia New" w:cs="Browallia New"/>
                <w:sz w:val="26"/>
                <w:szCs w:val="26"/>
              </w:rPr>
              <w:t>143</w:t>
            </w:r>
            <w:r w:rsidR="00165FD1" w:rsidRPr="00E673DB">
              <w:rPr>
                <w:rFonts w:ascii="Browallia New" w:hAnsi="Browallia New" w:cs="Browallia New"/>
                <w:sz w:val="26"/>
                <w:szCs w:val="26"/>
              </w:rPr>
              <w:t>,</w:t>
            </w:r>
            <w:r w:rsidRPr="00105CCB">
              <w:rPr>
                <w:rFonts w:ascii="Browallia New" w:hAnsi="Browallia New" w:cs="Browallia New"/>
                <w:sz w:val="26"/>
                <w:szCs w:val="26"/>
              </w:rPr>
              <w:t>708</w:t>
            </w:r>
          </w:p>
        </w:tc>
      </w:tr>
      <w:tr w:rsidR="00165FD1" w:rsidRPr="00E673DB" w14:paraId="5F862929" w14:textId="77777777" w:rsidTr="00105CCB">
        <w:tc>
          <w:tcPr>
            <w:tcW w:w="3744" w:type="dxa"/>
          </w:tcPr>
          <w:p w14:paraId="639A381B" w14:textId="77777777" w:rsidR="00165FD1" w:rsidRPr="00E673DB" w:rsidRDefault="00165FD1" w:rsidP="00165FD1">
            <w:pPr>
              <w:widowControl w:val="0"/>
              <w:ind w:left="-105" w:right="-89"/>
              <w:rPr>
                <w:rFonts w:ascii="Browallia New" w:hAnsi="Browallia New" w:cs="Browallia New"/>
                <w:sz w:val="26"/>
                <w:szCs w:val="26"/>
              </w:rPr>
            </w:pPr>
            <w:r w:rsidRPr="00E673DB">
              <w:rPr>
                <w:rFonts w:ascii="Browallia New" w:hAnsi="Browallia New" w:cs="Browallia New"/>
                <w:sz w:val="26"/>
                <w:szCs w:val="26"/>
                <w:cs/>
              </w:rPr>
              <w:t>กระแสเงินสด</w:t>
            </w:r>
            <w:r w:rsidRPr="00E673DB">
              <w:rPr>
                <w:rFonts w:ascii="Browallia New" w:hAnsi="Browallia New" w:cs="Browallia New"/>
                <w:sz w:val="26"/>
                <w:szCs w:val="26"/>
              </w:rPr>
              <w:t>:</w:t>
            </w:r>
          </w:p>
        </w:tc>
        <w:tc>
          <w:tcPr>
            <w:tcW w:w="1296" w:type="dxa"/>
          </w:tcPr>
          <w:p w14:paraId="2E675121" w14:textId="77777777"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vAlign w:val="bottom"/>
          </w:tcPr>
          <w:p w14:paraId="4CA0395A" w14:textId="77777777"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296" w:type="dxa"/>
            <w:tcBorders>
              <w:left w:val="nil"/>
              <w:right w:val="nil"/>
            </w:tcBorders>
            <w:shd w:val="clear" w:color="000000" w:fill="auto"/>
            <w:vAlign w:val="bottom"/>
          </w:tcPr>
          <w:p w14:paraId="39C50DC8" w14:textId="77777777"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tcBorders>
              <w:left w:val="nil"/>
              <w:right w:val="nil"/>
            </w:tcBorders>
            <w:vAlign w:val="bottom"/>
          </w:tcPr>
          <w:p w14:paraId="57AE948F" w14:textId="77777777"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65FD1" w:rsidRPr="00E673DB" w14:paraId="79368B84" w14:textId="77777777" w:rsidTr="00105CCB">
        <w:tc>
          <w:tcPr>
            <w:tcW w:w="3744" w:type="dxa"/>
          </w:tcPr>
          <w:p w14:paraId="38E5E35C" w14:textId="77777777" w:rsidR="00165FD1" w:rsidRPr="00E673DB" w:rsidRDefault="00165FD1" w:rsidP="00165FD1">
            <w:pPr>
              <w:widowControl w:val="0"/>
              <w:ind w:left="-105" w:right="-89"/>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เงินให้กู้ยืมระหว่างปี</w:t>
            </w:r>
          </w:p>
        </w:tc>
        <w:tc>
          <w:tcPr>
            <w:tcW w:w="1296" w:type="dxa"/>
          </w:tcPr>
          <w:p w14:paraId="6650159D" w14:textId="30E63333"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409</w:t>
            </w:r>
            <w:r w:rsidR="0098779A" w:rsidRPr="00E673DB">
              <w:rPr>
                <w:rFonts w:ascii="Browallia New" w:hAnsi="Browallia New" w:cs="Browallia New"/>
                <w:sz w:val="26"/>
                <w:szCs w:val="26"/>
              </w:rPr>
              <w:t>,</w:t>
            </w:r>
            <w:r w:rsidRPr="00105CCB">
              <w:rPr>
                <w:rFonts w:ascii="Browallia New" w:hAnsi="Browallia New" w:cs="Browallia New"/>
                <w:sz w:val="26"/>
                <w:szCs w:val="26"/>
              </w:rPr>
              <w:t>99</w:t>
            </w:r>
            <w:r w:rsidR="00265110">
              <w:rPr>
                <w:rFonts w:ascii="Browallia New" w:hAnsi="Browallia New" w:cs="Browallia New"/>
                <w:sz w:val="26"/>
                <w:szCs w:val="26"/>
              </w:rPr>
              <w:t>2</w:t>
            </w:r>
          </w:p>
        </w:tc>
        <w:tc>
          <w:tcPr>
            <w:tcW w:w="1296" w:type="dxa"/>
            <w:vAlign w:val="bottom"/>
          </w:tcPr>
          <w:p w14:paraId="295A1608" w14:textId="71CD72F2"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296" w:type="dxa"/>
            <w:tcBorders>
              <w:top w:val="nil"/>
              <w:left w:val="nil"/>
              <w:right w:val="nil"/>
            </w:tcBorders>
            <w:shd w:val="clear" w:color="000000" w:fill="auto"/>
          </w:tcPr>
          <w:p w14:paraId="000BFD43" w14:textId="6D8A22A5"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20593B" w:rsidRPr="00E673DB">
              <w:rPr>
                <w:rFonts w:ascii="Browallia New" w:hAnsi="Browallia New" w:cs="Browallia New"/>
                <w:sz w:val="26"/>
                <w:szCs w:val="26"/>
              </w:rPr>
              <w:t>,</w:t>
            </w:r>
            <w:r w:rsidRPr="00105CCB">
              <w:rPr>
                <w:rFonts w:ascii="Browallia New" w:hAnsi="Browallia New" w:cs="Browallia New"/>
                <w:sz w:val="26"/>
                <w:szCs w:val="26"/>
              </w:rPr>
              <w:t>624</w:t>
            </w:r>
            <w:r w:rsidR="00B402B0" w:rsidRPr="00E673DB">
              <w:rPr>
                <w:rFonts w:ascii="Browallia New" w:hAnsi="Browallia New" w:cs="Browallia New"/>
                <w:sz w:val="26"/>
                <w:szCs w:val="26"/>
              </w:rPr>
              <w:t>,</w:t>
            </w:r>
            <w:r w:rsidRPr="00105CCB">
              <w:rPr>
                <w:rFonts w:ascii="Browallia New" w:hAnsi="Browallia New" w:cs="Browallia New"/>
                <w:sz w:val="26"/>
                <w:szCs w:val="26"/>
              </w:rPr>
              <w:t>057</w:t>
            </w:r>
          </w:p>
        </w:tc>
        <w:tc>
          <w:tcPr>
            <w:tcW w:w="1296" w:type="dxa"/>
            <w:tcBorders>
              <w:top w:val="nil"/>
              <w:left w:val="nil"/>
              <w:right w:val="nil"/>
            </w:tcBorders>
            <w:vAlign w:val="bottom"/>
          </w:tcPr>
          <w:p w14:paraId="66FFAA56" w14:textId="2A1BD52C"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5</w:t>
            </w:r>
            <w:r w:rsidR="00165FD1" w:rsidRPr="00E673DB">
              <w:rPr>
                <w:rFonts w:ascii="Browallia New" w:hAnsi="Browallia New" w:cs="Browallia New"/>
                <w:sz w:val="26"/>
                <w:szCs w:val="26"/>
                <w:lang w:val="en-US"/>
              </w:rPr>
              <w:t>,</w:t>
            </w:r>
            <w:r w:rsidRPr="00105CCB">
              <w:rPr>
                <w:rFonts w:ascii="Browallia New" w:hAnsi="Browallia New" w:cs="Browallia New"/>
                <w:sz w:val="26"/>
                <w:szCs w:val="26"/>
              </w:rPr>
              <w:t>032</w:t>
            </w:r>
            <w:r w:rsidR="00165FD1" w:rsidRPr="00E673DB">
              <w:rPr>
                <w:rFonts w:ascii="Browallia New" w:hAnsi="Browallia New" w:cs="Browallia New"/>
                <w:sz w:val="26"/>
                <w:szCs w:val="26"/>
                <w:lang w:val="en-US"/>
              </w:rPr>
              <w:t>,</w:t>
            </w:r>
            <w:r w:rsidRPr="00105CCB">
              <w:rPr>
                <w:rFonts w:ascii="Browallia New" w:hAnsi="Browallia New" w:cs="Browallia New"/>
                <w:sz w:val="26"/>
                <w:szCs w:val="26"/>
              </w:rPr>
              <w:t>528</w:t>
            </w:r>
          </w:p>
        </w:tc>
      </w:tr>
      <w:tr w:rsidR="00165FD1" w:rsidRPr="00E673DB" w14:paraId="3D462E6E" w14:textId="77777777" w:rsidTr="00105CCB">
        <w:tc>
          <w:tcPr>
            <w:tcW w:w="3744" w:type="dxa"/>
          </w:tcPr>
          <w:p w14:paraId="3C935278" w14:textId="6EE33695" w:rsidR="00165FD1" w:rsidRPr="00E673DB" w:rsidRDefault="00165FD1" w:rsidP="00165FD1">
            <w:pPr>
              <w:widowControl w:val="0"/>
              <w:ind w:left="-105" w:right="-89"/>
              <w:rPr>
                <w:rFonts w:ascii="Browallia New" w:hAnsi="Browallia New" w:cs="Browallia New"/>
                <w:sz w:val="26"/>
                <w:szCs w:val="26"/>
                <w:cs/>
                <w:lang w:val="en-U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รับคืนเงินกู้ยืมระหว่างปี</w:t>
            </w:r>
            <w:r w:rsidR="0020593B" w:rsidRPr="00E673DB">
              <w:rPr>
                <w:rFonts w:ascii="Browallia New" w:hAnsi="Browallia New" w:cs="Browallia New"/>
                <w:sz w:val="26"/>
                <w:szCs w:val="26"/>
              </w:rPr>
              <w:t xml:space="preserve"> </w:t>
            </w:r>
          </w:p>
        </w:tc>
        <w:tc>
          <w:tcPr>
            <w:tcW w:w="1296" w:type="dxa"/>
          </w:tcPr>
          <w:p w14:paraId="7ACFA7D2" w14:textId="6FB72838" w:rsidR="00165FD1" w:rsidRPr="00E673DB" w:rsidRDefault="00B402B0"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330</w:t>
            </w:r>
            <w:r w:rsidR="002A223F" w:rsidRPr="00E673DB">
              <w:rPr>
                <w:rFonts w:ascii="Browallia New" w:hAnsi="Browallia New" w:cs="Browallia New"/>
                <w:sz w:val="26"/>
                <w:szCs w:val="26"/>
              </w:rPr>
              <w:t>,</w:t>
            </w:r>
            <w:r w:rsidR="00105CCB" w:rsidRPr="00105CCB">
              <w:rPr>
                <w:rFonts w:ascii="Browallia New" w:hAnsi="Browallia New" w:cs="Browallia New"/>
                <w:sz w:val="26"/>
                <w:szCs w:val="26"/>
              </w:rPr>
              <w:t>996</w:t>
            </w:r>
            <w:r w:rsidRPr="00E673DB">
              <w:rPr>
                <w:rFonts w:ascii="Browallia New" w:hAnsi="Browallia New" w:cs="Browallia New"/>
                <w:sz w:val="26"/>
                <w:szCs w:val="26"/>
              </w:rPr>
              <w:t>)</w:t>
            </w:r>
          </w:p>
        </w:tc>
        <w:tc>
          <w:tcPr>
            <w:tcW w:w="1296" w:type="dxa"/>
            <w:vAlign w:val="bottom"/>
          </w:tcPr>
          <w:p w14:paraId="0B662884" w14:textId="5FC71AD2"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296" w:type="dxa"/>
            <w:tcBorders>
              <w:top w:val="nil"/>
              <w:left w:val="nil"/>
              <w:right w:val="nil"/>
            </w:tcBorders>
            <w:shd w:val="clear" w:color="000000" w:fill="auto"/>
          </w:tcPr>
          <w:p w14:paraId="692D01EE" w14:textId="641E7F29" w:rsidR="00165FD1" w:rsidRPr="00E673DB" w:rsidRDefault="0020593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w:t>
            </w:r>
            <w:r w:rsidRPr="00E673DB">
              <w:rPr>
                <w:rFonts w:ascii="Browallia New" w:hAnsi="Browallia New" w:cs="Browallia New"/>
                <w:sz w:val="26"/>
                <w:szCs w:val="26"/>
              </w:rPr>
              <w:t>,</w:t>
            </w:r>
            <w:r w:rsidR="00105CCB" w:rsidRPr="00105CCB">
              <w:rPr>
                <w:rFonts w:ascii="Browallia New" w:hAnsi="Browallia New" w:cs="Browallia New"/>
                <w:sz w:val="26"/>
                <w:szCs w:val="26"/>
              </w:rPr>
              <w:t>494</w:t>
            </w:r>
            <w:r w:rsidRPr="00E673DB">
              <w:rPr>
                <w:rFonts w:ascii="Browallia New" w:hAnsi="Browallia New" w:cs="Browallia New"/>
                <w:sz w:val="26"/>
                <w:szCs w:val="26"/>
              </w:rPr>
              <w:t>,</w:t>
            </w:r>
            <w:r w:rsidR="00105CCB" w:rsidRPr="00105CCB">
              <w:rPr>
                <w:rFonts w:ascii="Browallia New" w:hAnsi="Browallia New" w:cs="Browallia New"/>
                <w:sz w:val="26"/>
                <w:szCs w:val="26"/>
              </w:rPr>
              <w:t>537</w:t>
            </w:r>
            <w:r w:rsidRPr="00E673DB">
              <w:rPr>
                <w:rFonts w:ascii="Browallia New" w:hAnsi="Browallia New" w:cs="Browallia New"/>
                <w:sz w:val="26"/>
                <w:szCs w:val="26"/>
              </w:rPr>
              <w:t>)</w:t>
            </w:r>
          </w:p>
        </w:tc>
        <w:tc>
          <w:tcPr>
            <w:tcW w:w="1296" w:type="dxa"/>
            <w:tcBorders>
              <w:top w:val="nil"/>
              <w:left w:val="nil"/>
              <w:right w:val="nil"/>
            </w:tcBorders>
            <w:vAlign w:val="bottom"/>
          </w:tcPr>
          <w:p w14:paraId="7EAFE737" w14:textId="04661900"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571</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600</w:t>
            </w:r>
            <w:r w:rsidRPr="00E673DB">
              <w:rPr>
                <w:rFonts w:ascii="Browallia New" w:hAnsi="Browallia New" w:cs="Browallia New"/>
                <w:sz w:val="26"/>
                <w:szCs w:val="26"/>
                <w:lang w:val="en-US"/>
              </w:rPr>
              <w:t>)</w:t>
            </w:r>
          </w:p>
        </w:tc>
      </w:tr>
      <w:tr w:rsidR="00165FD1" w:rsidRPr="00E673DB" w14:paraId="72A10B8D" w14:textId="77777777" w:rsidTr="00105CCB">
        <w:tc>
          <w:tcPr>
            <w:tcW w:w="3744" w:type="dxa"/>
          </w:tcPr>
          <w:p w14:paraId="486FF8C5" w14:textId="77777777" w:rsidR="00165FD1" w:rsidRPr="00E673DB" w:rsidRDefault="00165FD1" w:rsidP="00165FD1">
            <w:pPr>
              <w:widowControl w:val="0"/>
              <w:ind w:left="-105" w:right="-89"/>
              <w:rPr>
                <w:rFonts w:ascii="Browallia New" w:hAnsi="Browallia New" w:cs="Browallia New"/>
                <w:sz w:val="26"/>
                <w:szCs w:val="26"/>
              </w:rPr>
            </w:pPr>
            <w:r w:rsidRPr="00E673DB">
              <w:rPr>
                <w:rFonts w:ascii="Browallia New" w:hAnsi="Browallia New" w:cs="Browallia New"/>
                <w:sz w:val="26"/>
                <w:szCs w:val="26"/>
                <w:cs/>
              </w:rPr>
              <w:t>การเปลี่ยนแปลงรายการที่มิใช่เงินสด</w:t>
            </w:r>
            <w:r w:rsidRPr="00E673DB">
              <w:rPr>
                <w:rFonts w:ascii="Browallia New" w:hAnsi="Browallia New" w:cs="Browallia New"/>
                <w:sz w:val="26"/>
                <w:szCs w:val="26"/>
              </w:rPr>
              <w:t>:</w:t>
            </w:r>
          </w:p>
        </w:tc>
        <w:tc>
          <w:tcPr>
            <w:tcW w:w="1296" w:type="dxa"/>
          </w:tcPr>
          <w:p w14:paraId="0AA769FF" w14:textId="568545C8"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vAlign w:val="bottom"/>
          </w:tcPr>
          <w:p w14:paraId="539A199A" w14:textId="77777777"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296" w:type="dxa"/>
            <w:tcBorders>
              <w:top w:val="nil"/>
              <w:left w:val="nil"/>
              <w:right w:val="nil"/>
            </w:tcBorders>
            <w:shd w:val="clear" w:color="000000" w:fill="auto"/>
            <w:vAlign w:val="bottom"/>
          </w:tcPr>
          <w:p w14:paraId="59D50B1A" w14:textId="77777777"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296" w:type="dxa"/>
            <w:tcBorders>
              <w:top w:val="nil"/>
              <w:left w:val="nil"/>
              <w:right w:val="nil"/>
            </w:tcBorders>
            <w:vAlign w:val="bottom"/>
          </w:tcPr>
          <w:p w14:paraId="5D17BC56" w14:textId="77777777"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165FD1" w:rsidRPr="00E673DB" w14:paraId="7BE78F93" w14:textId="77777777" w:rsidTr="00105CCB">
        <w:tc>
          <w:tcPr>
            <w:tcW w:w="3744" w:type="dxa"/>
          </w:tcPr>
          <w:p w14:paraId="4FDEF47F" w14:textId="77777777" w:rsidR="00165FD1" w:rsidRPr="00E673DB" w:rsidRDefault="00165FD1" w:rsidP="00165FD1">
            <w:pPr>
              <w:widowControl w:val="0"/>
              <w:ind w:left="-105" w:right="-89"/>
              <w:rPr>
                <w:rFonts w:ascii="Browallia New" w:hAnsi="Browallia New" w:cs="Browallia New"/>
                <w:sz w:val="26"/>
                <w:szCs w:val="26"/>
                <w:cs/>
                <w:lang w:val="en-AU"/>
              </w:rPr>
            </w:pPr>
            <w:r w:rsidRPr="00E673DB">
              <w:rPr>
                <w:rFonts w:ascii="Browallia New" w:hAnsi="Browallia New" w:cs="Browallia New"/>
                <w:sz w:val="26"/>
                <w:szCs w:val="26"/>
                <w:cs/>
                <w:lang w:val="en-AU"/>
              </w:rPr>
              <w:t xml:space="preserve">   การเปลี่ยนแปลงสัญญาเงินกู้ยืม</w:t>
            </w:r>
          </w:p>
        </w:tc>
        <w:tc>
          <w:tcPr>
            <w:tcW w:w="1296" w:type="dxa"/>
            <w:vAlign w:val="bottom"/>
          </w:tcPr>
          <w:p w14:paraId="3756921D" w14:textId="37905DDD" w:rsidR="00165FD1" w:rsidRPr="00E673DB" w:rsidRDefault="00D923E2"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vAlign w:val="bottom"/>
          </w:tcPr>
          <w:p w14:paraId="0F30448B" w14:textId="25757C51"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296" w:type="dxa"/>
            <w:tcBorders>
              <w:top w:val="nil"/>
              <w:left w:val="nil"/>
              <w:right w:val="nil"/>
            </w:tcBorders>
            <w:shd w:val="clear" w:color="000000" w:fill="auto"/>
            <w:vAlign w:val="bottom"/>
          </w:tcPr>
          <w:p w14:paraId="49C25273" w14:textId="637DA5C0" w:rsidR="00165FD1" w:rsidRPr="00E673DB" w:rsidRDefault="00671244" w:rsidP="00105CCB">
            <w:pPr>
              <w:tabs>
                <w:tab w:val="left" w:pos="1134"/>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296" w:type="dxa"/>
            <w:tcBorders>
              <w:top w:val="nil"/>
              <w:left w:val="nil"/>
              <w:right w:val="nil"/>
            </w:tcBorders>
            <w:vAlign w:val="bottom"/>
          </w:tcPr>
          <w:p w14:paraId="3EE1EA55" w14:textId="27FE66DA" w:rsidR="00165FD1" w:rsidRPr="00E673DB" w:rsidRDefault="00105CCB" w:rsidP="00105CCB">
            <w:pPr>
              <w:tabs>
                <w:tab w:val="left" w:pos="1134"/>
                <w:tab w:val="center" w:pos="3402"/>
                <w:tab w:val="center" w:pos="4536"/>
                <w:tab w:val="center" w:pos="5670"/>
                <w:tab w:val="center" w:pos="6804"/>
                <w:tab w:val="right" w:pos="7655"/>
              </w:tabs>
              <w:ind w:left="-291" w:right="-72" w:firstLine="149"/>
              <w:jc w:val="right"/>
              <w:rPr>
                <w:rFonts w:ascii="Browallia New" w:hAnsi="Browallia New" w:cs="Browallia New"/>
                <w:sz w:val="26"/>
                <w:szCs w:val="26"/>
                <w:lang w:val="en-US"/>
              </w:rPr>
            </w:pPr>
            <w:r w:rsidRPr="00105CCB">
              <w:rPr>
                <w:rFonts w:ascii="Browallia New" w:hAnsi="Browallia New" w:cs="Browallia New"/>
                <w:sz w:val="26"/>
                <w:szCs w:val="26"/>
              </w:rPr>
              <w:t>396</w:t>
            </w:r>
            <w:r w:rsidR="00165FD1" w:rsidRPr="00E673DB">
              <w:rPr>
                <w:rFonts w:ascii="Browallia New" w:hAnsi="Browallia New" w:cs="Browallia New"/>
                <w:sz w:val="26"/>
                <w:szCs w:val="26"/>
              </w:rPr>
              <w:t>,</w:t>
            </w:r>
            <w:r w:rsidRPr="00105CCB">
              <w:rPr>
                <w:rFonts w:ascii="Browallia New" w:hAnsi="Browallia New" w:cs="Browallia New"/>
                <w:sz w:val="26"/>
                <w:szCs w:val="26"/>
              </w:rPr>
              <w:t>520</w:t>
            </w:r>
          </w:p>
        </w:tc>
      </w:tr>
      <w:tr w:rsidR="00165FD1" w:rsidRPr="00E673DB" w14:paraId="5F49C774" w14:textId="77777777" w:rsidTr="00105CCB">
        <w:tc>
          <w:tcPr>
            <w:tcW w:w="3744" w:type="dxa"/>
          </w:tcPr>
          <w:p w14:paraId="1138F6C1" w14:textId="299F0C1D" w:rsidR="00165FD1" w:rsidRPr="00E673DB" w:rsidRDefault="00165FD1" w:rsidP="00165FD1">
            <w:pPr>
              <w:widowControl w:val="0"/>
              <w:ind w:left="-105" w:right="-89"/>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ขาดทุนจากอัตราแลกเปลี่ยนที่ยังไม่เกิดขึ้น</w:t>
            </w:r>
          </w:p>
        </w:tc>
        <w:tc>
          <w:tcPr>
            <w:tcW w:w="1296" w:type="dxa"/>
            <w:vAlign w:val="bottom"/>
          </w:tcPr>
          <w:p w14:paraId="515F0BE6" w14:textId="386DA5C7" w:rsidR="00165FD1" w:rsidRPr="00E673DB" w:rsidRDefault="00D923E2"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vAlign w:val="bottom"/>
          </w:tcPr>
          <w:p w14:paraId="465862D3" w14:textId="51B450B0"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296" w:type="dxa"/>
            <w:tcBorders>
              <w:top w:val="nil"/>
              <w:left w:val="nil"/>
              <w:right w:val="nil"/>
            </w:tcBorders>
            <w:shd w:val="clear" w:color="000000" w:fill="auto"/>
            <w:vAlign w:val="bottom"/>
          </w:tcPr>
          <w:p w14:paraId="47D4248D" w14:textId="578E8352" w:rsidR="00165FD1" w:rsidRPr="00E673DB" w:rsidRDefault="00B718E2" w:rsidP="00105CCB">
            <w:pPr>
              <w:tabs>
                <w:tab w:val="left" w:pos="1134"/>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8</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172</w:t>
            </w:r>
            <w:r w:rsidRPr="00E673DB">
              <w:rPr>
                <w:rFonts w:ascii="Browallia New" w:hAnsi="Browallia New" w:cs="Browallia New"/>
                <w:sz w:val="26"/>
                <w:szCs w:val="26"/>
                <w:lang w:val="en-US"/>
              </w:rPr>
              <w:t>)</w:t>
            </w:r>
          </w:p>
        </w:tc>
        <w:tc>
          <w:tcPr>
            <w:tcW w:w="1296" w:type="dxa"/>
            <w:tcBorders>
              <w:top w:val="nil"/>
              <w:left w:val="nil"/>
              <w:right w:val="nil"/>
            </w:tcBorders>
            <w:vAlign w:val="bottom"/>
          </w:tcPr>
          <w:p w14:paraId="308AFE47" w14:textId="0CA4117E" w:rsidR="00165FD1" w:rsidRPr="00E673DB" w:rsidRDefault="00165FD1" w:rsidP="00105CCB">
            <w:pPr>
              <w:tabs>
                <w:tab w:val="left" w:pos="1134"/>
                <w:tab w:val="center" w:pos="3402"/>
                <w:tab w:val="center" w:pos="4536"/>
                <w:tab w:val="center" w:pos="5670"/>
                <w:tab w:val="center" w:pos="6804"/>
                <w:tab w:val="right" w:pos="7655"/>
              </w:tabs>
              <w:ind w:left="-291" w:right="-72" w:firstLine="149"/>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397</w:t>
            </w:r>
            <w:r w:rsidRPr="00E673DB">
              <w:rPr>
                <w:rFonts w:ascii="Browallia New" w:hAnsi="Browallia New" w:cs="Browallia New"/>
                <w:sz w:val="26"/>
                <w:szCs w:val="26"/>
                <w:lang w:val="en-US"/>
              </w:rPr>
              <w:t>)</w:t>
            </w:r>
          </w:p>
        </w:tc>
      </w:tr>
      <w:tr w:rsidR="00165FD1" w:rsidRPr="00E673DB" w14:paraId="64C27083" w14:textId="77777777" w:rsidTr="00105CCB">
        <w:tc>
          <w:tcPr>
            <w:tcW w:w="3744" w:type="dxa"/>
          </w:tcPr>
          <w:p w14:paraId="0549137D" w14:textId="00AA9957" w:rsidR="00165FD1" w:rsidRPr="00E673DB" w:rsidRDefault="00165FD1" w:rsidP="00165FD1">
            <w:pPr>
              <w:widowControl w:val="0"/>
              <w:ind w:left="-105" w:right="-89"/>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ค่าเผื่อ</w:t>
            </w:r>
            <w:r w:rsidRPr="00E673DB">
              <w:rPr>
                <w:rFonts w:ascii="Browallia New" w:eastAsia="Arial Unicode MS" w:hAnsi="Browallia New" w:cs="Browallia New"/>
                <w:snapToGrid w:val="0"/>
                <w:szCs w:val="26"/>
                <w:cs/>
                <w:lang w:eastAsia="th-TH"/>
              </w:rPr>
              <w:t>ผลขาดทุนจากการด้อยค่าสินทรัพย์</w:t>
            </w:r>
          </w:p>
        </w:tc>
        <w:tc>
          <w:tcPr>
            <w:tcW w:w="1296" w:type="dxa"/>
            <w:tcBorders>
              <w:bottom w:val="single" w:sz="4" w:space="0" w:color="auto"/>
            </w:tcBorders>
            <w:vAlign w:val="bottom"/>
          </w:tcPr>
          <w:p w14:paraId="5F7D5150" w14:textId="2810D4E9" w:rsidR="00165FD1" w:rsidRPr="00E673DB" w:rsidRDefault="00D923E2"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bottom w:val="single" w:sz="4" w:space="0" w:color="auto"/>
            </w:tcBorders>
            <w:vAlign w:val="bottom"/>
          </w:tcPr>
          <w:p w14:paraId="65A55F06" w14:textId="622AA7B1"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rPr>
              <w:t>-</w:t>
            </w:r>
          </w:p>
        </w:tc>
        <w:tc>
          <w:tcPr>
            <w:tcW w:w="1296" w:type="dxa"/>
            <w:tcBorders>
              <w:left w:val="nil"/>
              <w:bottom w:val="single" w:sz="4" w:space="0" w:color="auto"/>
              <w:right w:val="nil"/>
            </w:tcBorders>
            <w:shd w:val="clear" w:color="000000" w:fill="auto"/>
            <w:vAlign w:val="bottom"/>
          </w:tcPr>
          <w:p w14:paraId="143B57C7" w14:textId="45828CAE" w:rsidR="00165FD1" w:rsidRPr="00E673DB" w:rsidRDefault="00303C25"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296" w:type="dxa"/>
            <w:tcBorders>
              <w:left w:val="nil"/>
              <w:bottom w:val="single" w:sz="4" w:space="0" w:color="auto"/>
              <w:right w:val="nil"/>
            </w:tcBorders>
            <w:vAlign w:val="bottom"/>
          </w:tcPr>
          <w:p w14:paraId="43A324AA" w14:textId="6150E171" w:rsidR="00165FD1" w:rsidRPr="00E673DB" w:rsidRDefault="00165FD1"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042</w:t>
            </w:r>
            <w:r w:rsidRPr="00E673DB">
              <w:rPr>
                <w:rFonts w:ascii="Browallia New" w:hAnsi="Browallia New" w:cs="Browallia New"/>
                <w:sz w:val="26"/>
                <w:szCs w:val="26"/>
              </w:rPr>
              <w:t>,</w:t>
            </w:r>
            <w:r w:rsidR="00105CCB" w:rsidRPr="00105CCB">
              <w:rPr>
                <w:rFonts w:ascii="Browallia New" w:hAnsi="Browallia New" w:cs="Browallia New"/>
                <w:sz w:val="26"/>
                <w:szCs w:val="26"/>
              </w:rPr>
              <w:t>158</w:t>
            </w:r>
            <w:r w:rsidRPr="00E673DB">
              <w:rPr>
                <w:rFonts w:ascii="Browallia New" w:hAnsi="Browallia New" w:cs="Browallia New"/>
                <w:sz w:val="26"/>
                <w:szCs w:val="26"/>
              </w:rPr>
              <w:t>)</w:t>
            </w:r>
          </w:p>
        </w:tc>
      </w:tr>
      <w:tr w:rsidR="00165FD1" w:rsidRPr="00E673DB" w14:paraId="181308E1" w14:textId="77777777" w:rsidTr="00105CCB">
        <w:tc>
          <w:tcPr>
            <w:tcW w:w="3744" w:type="dxa"/>
          </w:tcPr>
          <w:p w14:paraId="257BAAC6" w14:textId="77777777" w:rsidR="00165FD1" w:rsidRPr="00E673DB" w:rsidRDefault="00165FD1" w:rsidP="00165FD1">
            <w:pPr>
              <w:widowControl w:val="0"/>
              <w:ind w:left="-105" w:right="-89"/>
              <w:rPr>
                <w:rFonts w:ascii="Browallia New" w:hAnsi="Browallia New" w:cs="Browallia New"/>
                <w:sz w:val="26"/>
                <w:szCs w:val="26"/>
                <w:cs/>
                <w:lang w:val="en-US"/>
              </w:rPr>
            </w:pPr>
            <w:r w:rsidRPr="00E673DB">
              <w:rPr>
                <w:rFonts w:ascii="Browallia New" w:hAnsi="Browallia New" w:cs="Browallia New"/>
                <w:sz w:val="26"/>
                <w:szCs w:val="26"/>
                <w:cs/>
              </w:rPr>
              <w:t>ยอดคงเหลือปลายปี</w:t>
            </w:r>
            <w:r w:rsidRPr="00E673DB">
              <w:rPr>
                <w:rFonts w:ascii="Browallia New" w:hAnsi="Browallia New" w:cs="Browallia New"/>
                <w:sz w:val="26"/>
                <w:szCs w:val="26"/>
              </w:rPr>
              <w:t xml:space="preserve"> </w:t>
            </w:r>
            <w:r w:rsidRPr="00E673DB">
              <w:rPr>
                <w:rFonts w:ascii="Browallia New" w:hAnsi="Browallia New" w:cs="Browallia New"/>
                <w:sz w:val="26"/>
                <w:szCs w:val="26"/>
                <w:cs/>
              </w:rPr>
              <w:t>สุทธิ</w:t>
            </w:r>
          </w:p>
        </w:tc>
        <w:tc>
          <w:tcPr>
            <w:tcW w:w="1296" w:type="dxa"/>
            <w:tcBorders>
              <w:top w:val="single" w:sz="4" w:space="0" w:color="auto"/>
              <w:bottom w:val="single" w:sz="4" w:space="0" w:color="auto"/>
            </w:tcBorders>
            <w:vAlign w:val="bottom"/>
          </w:tcPr>
          <w:p w14:paraId="14534500" w14:textId="6089259F"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90</w:t>
            </w:r>
            <w:r w:rsidR="00726E2A" w:rsidRPr="00E673DB">
              <w:rPr>
                <w:rFonts w:ascii="Browallia New" w:hAnsi="Browallia New" w:cs="Browallia New"/>
                <w:sz w:val="26"/>
                <w:szCs w:val="26"/>
              </w:rPr>
              <w:t>,</w:t>
            </w:r>
            <w:r w:rsidRPr="00105CCB">
              <w:rPr>
                <w:rFonts w:ascii="Browallia New" w:hAnsi="Browallia New" w:cs="Browallia New"/>
                <w:sz w:val="26"/>
                <w:szCs w:val="26"/>
              </w:rPr>
              <w:t>19</w:t>
            </w:r>
            <w:r w:rsidR="00265110">
              <w:rPr>
                <w:rFonts w:ascii="Browallia New" w:hAnsi="Browallia New" w:cs="Browallia New"/>
                <w:sz w:val="26"/>
                <w:szCs w:val="26"/>
              </w:rPr>
              <w:t>6</w:t>
            </w:r>
          </w:p>
        </w:tc>
        <w:tc>
          <w:tcPr>
            <w:tcW w:w="1296" w:type="dxa"/>
            <w:tcBorders>
              <w:top w:val="single" w:sz="4" w:space="0" w:color="auto"/>
              <w:bottom w:val="single" w:sz="4" w:space="0" w:color="auto"/>
            </w:tcBorders>
            <w:vAlign w:val="bottom"/>
          </w:tcPr>
          <w:p w14:paraId="598AC706" w14:textId="39024BA0"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11</w:t>
            </w:r>
            <w:r w:rsidR="00165FD1" w:rsidRPr="00E673DB">
              <w:rPr>
                <w:rFonts w:ascii="Browallia New" w:hAnsi="Browallia New" w:cs="Browallia New"/>
                <w:sz w:val="26"/>
                <w:szCs w:val="26"/>
                <w:lang w:val="en-US"/>
              </w:rPr>
              <w:t>,</w:t>
            </w:r>
            <w:r w:rsidRPr="00105CCB">
              <w:rPr>
                <w:rFonts w:ascii="Browallia New" w:hAnsi="Browallia New" w:cs="Browallia New"/>
                <w:sz w:val="26"/>
                <w:szCs w:val="26"/>
              </w:rPr>
              <w:t>200</w:t>
            </w:r>
          </w:p>
        </w:tc>
        <w:tc>
          <w:tcPr>
            <w:tcW w:w="1296" w:type="dxa"/>
            <w:tcBorders>
              <w:top w:val="single" w:sz="4" w:space="0" w:color="auto"/>
              <w:left w:val="nil"/>
              <w:bottom w:val="single" w:sz="4" w:space="0" w:color="auto"/>
              <w:right w:val="nil"/>
            </w:tcBorders>
            <w:shd w:val="clear" w:color="000000" w:fill="auto"/>
            <w:vAlign w:val="bottom"/>
          </w:tcPr>
          <w:p w14:paraId="3C020998" w14:textId="54CAD706"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9</w:t>
            </w:r>
            <w:r w:rsidR="00280BBD" w:rsidRPr="00E673DB">
              <w:rPr>
                <w:rFonts w:ascii="Browallia New" w:hAnsi="Browallia New" w:cs="Browallia New"/>
                <w:sz w:val="26"/>
                <w:szCs w:val="26"/>
                <w:lang w:val="en-US"/>
              </w:rPr>
              <w:t>,</w:t>
            </w:r>
            <w:r w:rsidRPr="00105CCB">
              <w:rPr>
                <w:rFonts w:ascii="Browallia New" w:hAnsi="Browallia New" w:cs="Browallia New"/>
                <w:sz w:val="26"/>
                <w:szCs w:val="26"/>
              </w:rPr>
              <w:t>075</w:t>
            </w:r>
            <w:r w:rsidR="00280BBD" w:rsidRPr="00E673DB">
              <w:rPr>
                <w:rFonts w:ascii="Browallia New" w:hAnsi="Browallia New" w:cs="Browallia New"/>
                <w:sz w:val="26"/>
                <w:szCs w:val="26"/>
                <w:lang w:val="en-US"/>
              </w:rPr>
              <w:t>,</w:t>
            </w:r>
            <w:r w:rsidRPr="00105CCB">
              <w:rPr>
                <w:rFonts w:ascii="Browallia New" w:hAnsi="Browallia New" w:cs="Browallia New"/>
                <w:sz w:val="26"/>
                <w:szCs w:val="26"/>
              </w:rPr>
              <w:t>949</w:t>
            </w:r>
          </w:p>
        </w:tc>
        <w:tc>
          <w:tcPr>
            <w:tcW w:w="1296" w:type="dxa"/>
            <w:tcBorders>
              <w:top w:val="single" w:sz="4" w:space="0" w:color="auto"/>
              <w:left w:val="nil"/>
              <w:bottom w:val="single" w:sz="4" w:space="0" w:color="auto"/>
              <w:right w:val="nil"/>
            </w:tcBorders>
            <w:vAlign w:val="bottom"/>
          </w:tcPr>
          <w:p w14:paraId="3536F2F2" w14:textId="3A4A354B" w:rsidR="00165FD1"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11</w:t>
            </w:r>
            <w:r w:rsidR="00165FD1" w:rsidRPr="00E673DB">
              <w:rPr>
                <w:rFonts w:ascii="Browallia New" w:hAnsi="Browallia New" w:cs="Browallia New"/>
                <w:sz w:val="26"/>
                <w:szCs w:val="26"/>
              </w:rPr>
              <w:t>,</w:t>
            </w:r>
            <w:r w:rsidRPr="00105CCB">
              <w:rPr>
                <w:rFonts w:ascii="Browallia New" w:hAnsi="Browallia New" w:cs="Browallia New"/>
                <w:sz w:val="26"/>
                <w:szCs w:val="26"/>
              </w:rPr>
              <w:t>954</w:t>
            </w:r>
            <w:r w:rsidR="00165FD1" w:rsidRPr="00E673DB">
              <w:rPr>
                <w:rFonts w:ascii="Browallia New" w:hAnsi="Browallia New" w:cs="Browallia New"/>
                <w:sz w:val="26"/>
                <w:szCs w:val="26"/>
              </w:rPr>
              <w:t>,</w:t>
            </w:r>
            <w:r w:rsidRPr="00105CCB">
              <w:rPr>
                <w:rFonts w:ascii="Browallia New" w:hAnsi="Browallia New" w:cs="Browallia New"/>
                <w:sz w:val="26"/>
                <w:szCs w:val="26"/>
              </w:rPr>
              <w:t>601</w:t>
            </w:r>
          </w:p>
        </w:tc>
      </w:tr>
    </w:tbl>
    <w:p w14:paraId="33F65641" w14:textId="77777777" w:rsidR="00443F26" w:rsidRPr="00E673DB" w:rsidRDefault="00443F26">
      <w:pPr>
        <w:rPr>
          <w:rFonts w:ascii="Browallia New" w:hAnsi="Browallia New" w:cs="Browallia New"/>
          <w:spacing w:val="-4"/>
          <w:sz w:val="20"/>
          <w:szCs w:val="20"/>
          <w:cs/>
        </w:rPr>
      </w:pPr>
      <w:r w:rsidRPr="00E673DB">
        <w:rPr>
          <w:rFonts w:ascii="Browallia New" w:hAnsi="Browallia New" w:cs="Browallia New"/>
          <w:spacing w:val="-4"/>
          <w:sz w:val="20"/>
          <w:szCs w:val="20"/>
          <w:cs/>
        </w:rPr>
        <w:br w:type="page"/>
      </w:r>
    </w:p>
    <w:p w14:paraId="4E26DD69" w14:textId="0C57C02D" w:rsidR="00A50F28" w:rsidRPr="00E673DB" w:rsidRDefault="00A50F28" w:rsidP="00795597">
      <w:pPr>
        <w:ind w:left="540"/>
        <w:jc w:val="thaiDistribute"/>
        <w:rPr>
          <w:rFonts w:ascii="Browallia New" w:eastAsia="Arial Unicode MS" w:hAnsi="Browallia New" w:cs="Browallia New"/>
          <w:szCs w:val="26"/>
          <w:u w:val="single"/>
        </w:rPr>
      </w:pPr>
      <w:r w:rsidRPr="00E673DB">
        <w:rPr>
          <w:rFonts w:ascii="Browallia New" w:eastAsia="Arial Unicode MS" w:hAnsi="Browallia New" w:cs="Browallia New"/>
          <w:szCs w:val="26"/>
          <w:u w:val="single"/>
          <w:cs/>
        </w:rPr>
        <w:lastRenderedPageBreak/>
        <w:t>เงินให้กู้ยืมระยะยาว</w:t>
      </w:r>
    </w:p>
    <w:p w14:paraId="4408E8CD" w14:textId="77777777" w:rsidR="00A50F28" w:rsidRPr="00E673DB" w:rsidRDefault="00A50F28" w:rsidP="00A50F28">
      <w:pPr>
        <w:ind w:left="540"/>
        <w:jc w:val="thaiDistribute"/>
        <w:rPr>
          <w:rFonts w:ascii="Browallia New" w:eastAsia="Arial Unicode MS" w:hAnsi="Browallia New" w:cs="Browallia New"/>
          <w:szCs w:val="26"/>
          <w:u w:val="single"/>
        </w:rPr>
      </w:pPr>
    </w:p>
    <w:tbl>
      <w:tblPr>
        <w:tblW w:w="8892" w:type="dxa"/>
        <w:tblInd w:w="567" w:type="dxa"/>
        <w:tblLayout w:type="fixed"/>
        <w:tblLook w:val="04A0" w:firstRow="1" w:lastRow="0" w:firstColumn="1" w:lastColumn="0" w:noHBand="0" w:noVBand="1"/>
      </w:tblPr>
      <w:tblGrid>
        <w:gridCol w:w="851"/>
        <w:gridCol w:w="1276"/>
        <w:gridCol w:w="1275"/>
        <w:gridCol w:w="1701"/>
        <w:gridCol w:w="3789"/>
      </w:tblGrid>
      <w:tr w:rsidR="00795597" w:rsidRPr="00E673DB" w14:paraId="57B39AD9" w14:textId="77777777" w:rsidTr="0023564C">
        <w:trPr>
          <w:cantSplit/>
          <w:trHeight w:val="314"/>
        </w:trPr>
        <w:tc>
          <w:tcPr>
            <w:tcW w:w="851" w:type="dxa"/>
            <w:vAlign w:val="bottom"/>
          </w:tcPr>
          <w:p w14:paraId="35F85C1E" w14:textId="77777777" w:rsidR="00795597" w:rsidRPr="00E673DB" w:rsidRDefault="00795597" w:rsidP="00795597">
            <w:pPr>
              <w:ind w:left="540"/>
              <w:rPr>
                <w:rFonts w:ascii="Browallia New" w:eastAsia="Arial Unicode MS" w:hAnsi="Browallia New" w:cs="Browallia New"/>
                <w:b/>
                <w:bCs/>
                <w:szCs w:val="26"/>
                <w:lang w:val="en-US"/>
              </w:rPr>
            </w:pPr>
          </w:p>
        </w:tc>
        <w:tc>
          <w:tcPr>
            <w:tcW w:w="2551" w:type="dxa"/>
            <w:gridSpan w:val="2"/>
            <w:tcBorders>
              <w:top w:val="nil"/>
              <w:left w:val="nil"/>
              <w:bottom w:val="single" w:sz="4" w:space="0" w:color="auto"/>
              <w:right w:val="nil"/>
            </w:tcBorders>
            <w:vAlign w:val="bottom"/>
            <w:hideMark/>
          </w:tcPr>
          <w:p w14:paraId="13F2B8C0" w14:textId="77777777" w:rsidR="00795597" w:rsidRPr="00E673DB" w:rsidRDefault="00795597" w:rsidP="00795597">
            <w:pPr>
              <w:ind w:left="540"/>
              <w:rPr>
                <w:rFonts w:ascii="Browallia New" w:eastAsia="Arial Unicode MS" w:hAnsi="Browallia New" w:cs="Browallia New"/>
                <w:b/>
                <w:bCs/>
                <w:szCs w:val="26"/>
                <w:lang w:val="en-US"/>
              </w:rPr>
            </w:pPr>
            <w:r w:rsidRPr="00E673DB">
              <w:rPr>
                <w:rFonts w:ascii="Browallia New" w:eastAsia="Arial Unicode MS" w:hAnsi="Browallia New" w:cs="Browallia New"/>
                <w:b/>
                <w:bCs/>
                <w:szCs w:val="26"/>
                <w:cs/>
              </w:rPr>
              <w:t>จำนวนเงิน</w:t>
            </w:r>
          </w:p>
        </w:tc>
        <w:tc>
          <w:tcPr>
            <w:tcW w:w="1701" w:type="dxa"/>
          </w:tcPr>
          <w:p w14:paraId="61A66D06" w14:textId="77777777" w:rsidR="00795597" w:rsidRPr="00E673DB" w:rsidRDefault="00795597" w:rsidP="00795597">
            <w:pPr>
              <w:ind w:left="540"/>
              <w:rPr>
                <w:rFonts w:ascii="Browallia New" w:eastAsia="Arial Unicode MS" w:hAnsi="Browallia New" w:cs="Browallia New"/>
                <w:b/>
                <w:bCs/>
                <w:szCs w:val="26"/>
                <w:cs/>
                <w:lang w:bidi="ar-SA"/>
              </w:rPr>
            </w:pPr>
          </w:p>
        </w:tc>
        <w:tc>
          <w:tcPr>
            <w:tcW w:w="3789" w:type="dxa"/>
            <w:vAlign w:val="bottom"/>
          </w:tcPr>
          <w:p w14:paraId="48B15FC3" w14:textId="77777777" w:rsidR="00795597" w:rsidRPr="00E673DB" w:rsidRDefault="00795597" w:rsidP="00795597">
            <w:pPr>
              <w:ind w:left="540"/>
              <w:rPr>
                <w:rFonts w:ascii="Browallia New" w:eastAsia="Arial Unicode MS" w:hAnsi="Browallia New" w:cs="Browallia New"/>
                <w:b/>
                <w:bCs/>
                <w:szCs w:val="26"/>
                <w:lang w:val="en-US"/>
              </w:rPr>
            </w:pPr>
          </w:p>
        </w:tc>
      </w:tr>
      <w:tr w:rsidR="00795597" w:rsidRPr="00E673DB" w14:paraId="48CEA6E7" w14:textId="77777777" w:rsidTr="0023564C">
        <w:trPr>
          <w:cantSplit/>
          <w:trHeight w:val="629"/>
        </w:trPr>
        <w:tc>
          <w:tcPr>
            <w:tcW w:w="851" w:type="dxa"/>
            <w:tcBorders>
              <w:top w:val="nil"/>
              <w:left w:val="nil"/>
              <w:bottom w:val="single" w:sz="4" w:space="0" w:color="auto"/>
              <w:right w:val="nil"/>
            </w:tcBorders>
            <w:vAlign w:val="bottom"/>
            <w:hideMark/>
          </w:tcPr>
          <w:p w14:paraId="20485CF6" w14:textId="77777777" w:rsidR="00795597" w:rsidRPr="00E673DB" w:rsidRDefault="00795597" w:rsidP="00795597">
            <w:pPr>
              <w:rPr>
                <w:rFonts w:ascii="Browallia New" w:eastAsia="Arial Unicode MS" w:hAnsi="Browallia New" w:cs="Browallia New"/>
                <w:b/>
                <w:bCs/>
                <w:szCs w:val="26"/>
                <w:lang w:val="en-US"/>
              </w:rPr>
            </w:pPr>
            <w:r w:rsidRPr="00E673DB">
              <w:rPr>
                <w:rFonts w:ascii="Browallia New" w:eastAsia="Arial Unicode MS" w:hAnsi="Browallia New" w:cs="Browallia New"/>
                <w:b/>
                <w:bCs/>
                <w:szCs w:val="26"/>
                <w:cs/>
              </w:rPr>
              <w:t>ลำดับที่</w:t>
            </w:r>
          </w:p>
        </w:tc>
        <w:tc>
          <w:tcPr>
            <w:tcW w:w="1276" w:type="dxa"/>
            <w:tcBorders>
              <w:top w:val="single" w:sz="4" w:space="0" w:color="auto"/>
              <w:left w:val="nil"/>
              <w:bottom w:val="single" w:sz="4" w:space="0" w:color="auto"/>
              <w:right w:val="nil"/>
            </w:tcBorders>
            <w:vAlign w:val="bottom"/>
            <w:hideMark/>
          </w:tcPr>
          <w:p w14:paraId="132312F3" w14:textId="4B74501B" w:rsidR="00795597" w:rsidRPr="00E673DB" w:rsidRDefault="00105CCB" w:rsidP="0092463F">
            <w:pPr>
              <w:jc w:val="center"/>
              <w:rPr>
                <w:rFonts w:ascii="Browallia New" w:eastAsia="Arial Unicode MS" w:hAnsi="Browallia New" w:cs="Browallia New"/>
                <w:b/>
                <w:bCs/>
                <w:szCs w:val="26"/>
                <w:lang w:val="en-US"/>
              </w:rPr>
            </w:pPr>
            <w:r w:rsidRPr="00105CCB">
              <w:rPr>
                <w:rFonts w:ascii="Browallia New" w:eastAsia="Arial Unicode MS" w:hAnsi="Browallia New" w:cs="Browallia New"/>
                <w:b/>
                <w:bCs/>
                <w:szCs w:val="26"/>
              </w:rPr>
              <w:t>31</w:t>
            </w:r>
            <w:r w:rsidR="00E74316" w:rsidRPr="00E673DB">
              <w:rPr>
                <w:rFonts w:ascii="Browallia New" w:eastAsia="Arial Unicode MS" w:hAnsi="Browallia New" w:cs="Browallia New"/>
                <w:b/>
                <w:bCs/>
                <w:szCs w:val="26"/>
              </w:rPr>
              <w:t xml:space="preserve"> </w:t>
            </w:r>
            <w:r w:rsidR="00E74316" w:rsidRPr="00E673DB">
              <w:rPr>
                <w:rFonts w:ascii="Browallia New" w:eastAsia="Arial Unicode MS" w:hAnsi="Browallia New" w:cs="Browallia New"/>
                <w:b/>
                <w:bCs/>
                <w:szCs w:val="26"/>
                <w:cs/>
              </w:rPr>
              <w:t>ธันวาคม</w:t>
            </w:r>
          </w:p>
          <w:p w14:paraId="439AB5FD" w14:textId="62843D00" w:rsidR="00795597" w:rsidRPr="00E673DB" w:rsidRDefault="00795597" w:rsidP="0092463F">
            <w:pPr>
              <w:jc w:val="center"/>
              <w:rPr>
                <w:rFonts w:ascii="Browallia New" w:eastAsia="Arial Unicode MS" w:hAnsi="Browallia New" w:cs="Browallia New"/>
                <w:b/>
                <w:bCs/>
                <w:szCs w:val="26"/>
                <w:lang w:val="en-US"/>
              </w:rPr>
            </w:pPr>
            <w:r w:rsidRPr="00E673DB">
              <w:rPr>
                <w:rFonts w:ascii="Browallia New" w:eastAsia="Arial Unicode MS" w:hAnsi="Browallia New" w:cs="Browallia New"/>
                <w:b/>
                <w:bCs/>
                <w:szCs w:val="26"/>
                <w:cs/>
              </w:rPr>
              <w:t xml:space="preserve">พ.ศ. </w:t>
            </w:r>
            <w:r w:rsidR="00105CCB" w:rsidRPr="00105CCB">
              <w:rPr>
                <w:rFonts w:ascii="Browallia New" w:eastAsia="Arial Unicode MS" w:hAnsi="Browallia New" w:cs="Browallia New"/>
                <w:b/>
                <w:bCs/>
                <w:szCs w:val="26"/>
              </w:rPr>
              <w:t>2568</w:t>
            </w:r>
          </w:p>
        </w:tc>
        <w:tc>
          <w:tcPr>
            <w:tcW w:w="1275" w:type="dxa"/>
            <w:tcBorders>
              <w:top w:val="single" w:sz="4" w:space="0" w:color="auto"/>
              <w:left w:val="nil"/>
              <w:bottom w:val="single" w:sz="4" w:space="0" w:color="auto"/>
              <w:right w:val="nil"/>
            </w:tcBorders>
            <w:vAlign w:val="bottom"/>
            <w:hideMark/>
          </w:tcPr>
          <w:p w14:paraId="21449037" w14:textId="4005AED7" w:rsidR="00795597" w:rsidRPr="00E673DB" w:rsidRDefault="00105CCB" w:rsidP="0092463F">
            <w:pPr>
              <w:jc w:val="center"/>
              <w:rPr>
                <w:rFonts w:ascii="Browallia New" w:eastAsia="Arial Unicode MS" w:hAnsi="Browallia New" w:cs="Browallia New"/>
                <w:b/>
                <w:bCs/>
                <w:szCs w:val="26"/>
                <w:lang w:val="en-US"/>
              </w:rPr>
            </w:pPr>
            <w:r w:rsidRPr="00105CCB">
              <w:rPr>
                <w:rFonts w:ascii="Browallia New" w:eastAsia="Arial Unicode MS" w:hAnsi="Browallia New" w:cs="Browallia New"/>
                <w:b/>
                <w:bCs/>
                <w:szCs w:val="26"/>
              </w:rPr>
              <w:t>31</w:t>
            </w:r>
            <w:r w:rsidR="00795597" w:rsidRPr="00E673DB">
              <w:rPr>
                <w:rFonts w:ascii="Browallia New" w:eastAsia="Arial Unicode MS" w:hAnsi="Browallia New" w:cs="Browallia New"/>
                <w:b/>
                <w:bCs/>
                <w:szCs w:val="26"/>
                <w:lang w:val="en-US"/>
              </w:rPr>
              <w:t xml:space="preserve"> </w:t>
            </w:r>
            <w:r w:rsidR="00795597" w:rsidRPr="00E673DB">
              <w:rPr>
                <w:rFonts w:ascii="Browallia New" w:eastAsia="Arial Unicode MS" w:hAnsi="Browallia New" w:cs="Browallia New"/>
                <w:b/>
                <w:bCs/>
                <w:szCs w:val="26"/>
                <w:cs/>
              </w:rPr>
              <w:t>ธันวาคม</w:t>
            </w:r>
          </w:p>
          <w:p w14:paraId="5E5D57A2" w14:textId="5AD43C54" w:rsidR="00795597" w:rsidRPr="00E673DB" w:rsidRDefault="00795597" w:rsidP="0092463F">
            <w:pPr>
              <w:jc w:val="center"/>
              <w:rPr>
                <w:rFonts w:ascii="Browallia New" w:eastAsia="Arial Unicode MS" w:hAnsi="Browallia New" w:cs="Browallia New"/>
                <w:b/>
                <w:bCs/>
                <w:szCs w:val="26"/>
                <w:cs/>
              </w:rPr>
            </w:pPr>
            <w:r w:rsidRPr="00E673DB">
              <w:rPr>
                <w:rFonts w:ascii="Browallia New" w:eastAsia="Arial Unicode MS" w:hAnsi="Browallia New" w:cs="Browallia New"/>
                <w:b/>
                <w:bCs/>
                <w:szCs w:val="26"/>
                <w:cs/>
              </w:rPr>
              <w:t>พ.ศ.</w:t>
            </w:r>
            <w:r w:rsidRPr="00E673DB">
              <w:rPr>
                <w:rFonts w:ascii="Browallia New" w:eastAsia="Arial Unicode MS" w:hAnsi="Browallia New" w:cs="Browallia New"/>
                <w:b/>
                <w:bCs/>
                <w:szCs w:val="26"/>
                <w:lang w:val="en-US"/>
              </w:rPr>
              <w:t xml:space="preserve"> </w:t>
            </w:r>
            <w:r w:rsidR="00105CCB" w:rsidRPr="00105CCB">
              <w:rPr>
                <w:rFonts w:ascii="Browallia New" w:eastAsia="Arial Unicode MS" w:hAnsi="Browallia New" w:cs="Browallia New"/>
                <w:b/>
                <w:bCs/>
                <w:szCs w:val="26"/>
              </w:rPr>
              <w:t>2567</w:t>
            </w:r>
          </w:p>
        </w:tc>
        <w:tc>
          <w:tcPr>
            <w:tcW w:w="1701" w:type="dxa"/>
            <w:tcBorders>
              <w:top w:val="nil"/>
              <w:left w:val="nil"/>
              <w:bottom w:val="single" w:sz="4" w:space="0" w:color="auto"/>
              <w:right w:val="nil"/>
            </w:tcBorders>
            <w:vAlign w:val="bottom"/>
            <w:hideMark/>
          </w:tcPr>
          <w:p w14:paraId="3DF7D0E5" w14:textId="77777777" w:rsidR="00795597" w:rsidRPr="00E673DB" w:rsidRDefault="00795597" w:rsidP="0092463F">
            <w:pPr>
              <w:jc w:val="center"/>
              <w:rPr>
                <w:rFonts w:ascii="Browallia New" w:eastAsia="Arial Unicode MS" w:hAnsi="Browallia New" w:cs="Browallia New"/>
                <w:b/>
                <w:bCs/>
                <w:szCs w:val="26"/>
                <w:lang w:val="en-US"/>
              </w:rPr>
            </w:pPr>
            <w:r w:rsidRPr="00E673DB">
              <w:rPr>
                <w:rFonts w:ascii="Browallia New" w:eastAsia="Arial Unicode MS" w:hAnsi="Browallia New" w:cs="Browallia New"/>
                <w:b/>
                <w:bCs/>
                <w:szCs w:val="26"/>
                <w:cs/>
              </w:rPr>
              <w:t>สกุลเงิน</w:t>
            </w:r>
          </w:p>
        </w:tc>
        <w:tc>
          <w:tcPr>
            <w:tcW w:w="3789" w:type="dxa"/>
            <w:tcBorders>
              <w:top w:val="nil"/>
              <w:left w:val="nil"/>
              <w:bottom w:val="single" w:sz="4" w:space="0" w:color="auto"/>
              <w:right w:val="nil"/>
            </w:tcBorders>
            <w:vAlign w:val="bottom"/>
            <w:hideMark/>
          </w:tcPr>
          <w:p w14:paraId="6715C25F" w14:textId="77777777" w:rsidR="00795597" w:rsidRPr="00E673DB" w:rsidRDefault="00795597" w:rsidP="0092463F">
            <w:pPr>
              <w:ind w:left="540"/>
              <w:jc w:val="center"/>
              <w:rPr>
                <w:rFonts w:ascii="Browallia New" w:eastAsia="Arial Unicode MS" w:hAnsi="Browallia New" w:cs="Browallia New"/>
                <w:b/>
                <w:bCs/>
                <w:szCs w:val="26"/>
                <w:cs/>
                <w:lang w:bidi="ar-SA"/>
              </w:rPr>
            </w:pPr>
            <w:r w:rsidRPr="00E673DB">
              <w:rPr>
                <w:rFonts w:ascii="Browallia New" w:eastAsia="Arial Unicode MS" w:hAnsi="Browallia New" w:cs="Browallia New"/>
                <w:b/>
                <w:bCs/>
                <w:szCs w:val="26"/>
                <w:cs/>
              </w:rPr>
              <w:t>อัตราดอกเบี้ยร้อยละ</w:t>
            </w:r>
          </w:p>
        </w:tc>
      </w:tr>
      <w:tr w:rsidR="00795597" w:rsidRPr="00E673DB" w14:paraId="0B702F88" w14:textId="77777777" w:rsidTr="0023564C">
        <w:trPr>
          <w:cantSplit/>
          <w:trHeight w:val="295"/>
        </w:trPr>
        <w:tc>
          <w:tcPr>
            <w:tcW w:w="851" w:type="dxa"/>
            <w:tcBorders>
              <w:top w:val="single" w:sz="4" w:space="0" w:color="auto"/>
              <w:left w:val="nil"/>
              <w:bottom w:val="nil"/>
              <w:right w:val="nil"/>
            </w:tcBorders>
          </w:tcPr>
          <w:p w14:paraId="3AE5D771" w14:textId="77777777" w:rsidR="00795597" w:rsidRPr="00E673DB" w:rsidRDefault="00795597" w:rsidP="00795597">
            <w:pPr>
              <w:ind w:left="540"/>
              <w:rPr>
                <w:rFonts w:ascii="Browallia New" w:eastAsia="Arial Unicode MS" w:hAnsi="Browallia New" w:cs="Browallia New"/>
                <w:szCs w:val="26"/>
                <w:lang w:val="en-US"/>
              </w:rPr>
            </w:pPr>
          </w:p>
        </w:tc>
        <w:tc>
          <w:tcPr>
            <w:tcW w:w="1276" w:type="dxa"/>
            <w:tcBorders>
              <w:top w:val="single" w:sz="4" w:space="0" w:color="auto"/>
              <w:left w:val="nil"/>
              <w:bottom w:val="nil"/>
              <w:right w:val="nil"/>
            </w:tcBorders>
          </w:tcPr>
          <w:p w14:paraId="1E86D6A1" w14:textId="77777777" w:rsidR="00795597" w:rsidRPr="00E673DB" w:rsidRDefault="00795597" w:rsidP="00795597">
            <w:pPr>
              <w:ind w:left="540"/>
              <w:rPr>
                <w:rFonts w:ascii="Browallia New" w:eastAsia="Arial Unicode MS" w:hAnsi="Browallia New" w:cs="Browallia New"/>
                <w:szCs w:val="26"/>
                <w:lang w:val="en-US"/>
              </w:rPr>
            </w:pPr>
          </w:p>
        </w:tc>
        <w:tc>
          <w:tcPr>
            <w:tcW w:w="1275" w:type="dxa"/>
            <w:tcBorders>
              <w:top w:val="single" w:sz="4" w:space="0" w:color="auto"/>
              <w:left w:val="nil"/>
              <w:bottom w:val="nil"/>
              <w:right w:val="nil"/>
            </w:tcBorders>
          </w:tcPr>
          <w:p w14:paraId="35E4AA64" w14:textId="77777777" w:rsidR="00795597" w:rsidRPr="00E673DB" w:rsidRDefault="00795597" w:rsidP="00795597">
            <w:pPr>
              <w:ind w:left="540"/>
              <w:rPr>
                <w:rFonts w:ascii="Browallia New" w:eastAsia="Arial Unicode MS" w:hAnsi="Browallia New" w:cs="Browallia New"/>
                <w:szCs w:val="26"/>
                <w:lang w:val="en-US"/>
              </w:rPr>
            </w:pPr>
          </w:p>
        </w:tc>
        <w:tc>
          <w:tcPr>
            <w:tcW w:w="1701" w:type="dxa"/>
            <w:tcBorders>
              <w:top w:val="single" w:sz="4" w:space="0" w:color="auto"/>
              <w:left w:val="nil"/>
              <w:bottom w:val="nil"/>
              <w:right w:val="nil"/>
            </w:tcBorders>
          </w:tcPr>
          <w:p w14:paraId="2069983F" w14:textId="77777777" w:rsidR="00795597" w:rsidRPr="00E673DB" w:rsidRDefault="00795597" w:rsidP="00795597">
            <w:pPr>
              <w:ind w:left="540"/>
              <w:rPr>
                <w:rFonts w:ascii="Browallia New" w:eastAsia="Arial Unicode MS" w:hAnsi="Browallia New" w:cs="Browallia New"/>
                <w:szCs w:val="26"/>
                <w:lang w:val="en-US"/>
              </w:rPr>
            </w:pPr>
          </w:p>
        </w:tc>
        <w:tc>
          <w:tcPr>
            <w:tcW w:w="3789" w:type="dxa"/>
            <w:tcBorders>
              <w:top w:val="single" w:sz="4" w:space="0" w:color="auto"/>
              <w:left w:val="nil"/>
              <w:bottom w:val="nil"/>
              <w:right w:val="nil"/>
            </w:tcBorders>
          </w:tcPr>
          <w:p w14:paraId="0E025B2B" w14:textId="77777777" w:rsidR="00795597" w:rsidRPr="00E673DB" w:rsidRDefault="00795597" w:rsidP="00795597">
            <w:pPr>
              <w:ind w:left="540"/>
              <w:rPr>
                <w:rFonts w:ascii="Browallia New" w:eastAsia="Arial Unicode MS" w:hAnsi="Browallia New" w:cs="Browallia New"/>
                <w:szCs w:val="26"/>
                <w:lang w:val="en-US"/>
              </w:rPr>
            </w:pPr>
          </w:p>
        </w:tc>
      </w:tr>
      <w:tr w:rsidR="00795597" w:rsidRPr="00E673DB" w14:paraId="14FED605" w14:textId="77777777" w:rsidTr="0023564C">
        <w:trPr>
          <w:cantSplit/>
          <w:trHeight w:val="601"/>
        </w:trPr>
        <w:tc>
          <w:tcPr>
            <w:tcW w:w="851" w:type="dxa"/>
            <w:hideMark/>
          </w:tcPr>
          <w:p w14:paraId="69DC1CA4" w14:textId="1591412C" w:rsidR="00795597" w:rsidRPr="00E673DB" w:rsidRDefault="00105CCB" w:rsidP="00D7423F">
            <w:pPr>
              <w:jc w:val="center"/>
              <w:rPr>
                <w:rFonts w:ascii="Browallia New" w:eastAsia="Arial Unicode MS" w:hAnsi="Browallia New" w:cs="Browallia New"/>
                <w:szCs w:val="26"/>
                <w:lang w:val="en-US"/>
              </w:rPr>
            </w:pPr>
            <w:r w:rsidRPr="00105CCB">
              <w:rPr>
                <w:rFonts w:ascii="Browallia New" w:eastAsia="Arial Unicode MS" w:hAnsi="Browallia New" w:cs="Browallia New"/>
                <w:szCs w:val="26"/>
              </w:rPr>
              <w:t>1</w:t>
            </w:r>
          </w:p>
        </w:tc>
        <w:tc>
          <w:tcPr>
            <w:tcW w:w="1276" w:type="dxa"/>
            <w:hideMark/>
          </w:tcPr>
          <w:p w14:paraId="52DC94E9" w14:textId="58FB54F6"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28</w:t>
            </w:r>
            <w:r w:rsidR="00795597"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716</w:t>
            </w:r>
          </w:p>
          <w:p w14:paraId="3C43AE2C" w14:textId="07C8755E" w:rsidR="00795597" w:rsidRPr="00E673DB" w:rsidRDefault="00795597"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p>
        </w:tc>
        <w:tc>
          <w:tcPr>
            <w:tcW w:w="1275" w:type="dxa"/>
            <w:hideMark/>
          </w:tcPr>
          <w:p w14:paraId="0B7DABB9" w14:textId="1F400E6D"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14</w:t>
            </w:r>
            <w:r w:rsidR="00795597"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914</w:t>
            </w:r>
          </w:p>
        </w:tc>
        <w:tc>
          <w:tcPr>
            <w:tcW w:w="1701" w:type="dxa"/>
            <w:hideMark/>
          </w:tcPr>
          <w:p w14:paraId="6F319499" w14:textId="77777777" w:rsidR="00795597" w:rsidRPr="00E673DB" w:rsidRDefault="00795597" w:rsidP="00D7423F">
            <w:pPr>
              <w:jc w:val="center"/>
              <w:rPr>
                <w:rFonts w:ascii="Browallia New" w:eastAsia="Arial Unicode MS" w:hAnsi="Browallia New" w:cs="Browallia New"/>
                <w:szCs w:val="26"/>
                <w:lang w:val="en-US"/>
              </w:rPr>
            </w:pPr>
            <w:r w:rsidRPr="00E673DB">
              <w:rPr>
                <w:rFonts w:ascii="Browallia New" w:eastAsia="Arial Unicode MS" w:hAnsi="Browallia New" w:cs="Browallia New"/>
                <w:szCs w:val="26"/>
                <w:cs/>
              </w:rPr>
              <w:t>ล้านบาท</w:t>
            </w:r>
          </w:p>
        </w:tc>
        <w:tc>
          <w:tcPr>
            <w:tcW w:w="3789" w:type="dxa"/>
            <w:hideMark/>
          </w:tcPr>
          <w:p w14:paraId="5C1E9ADB" w14:textId="77777777" w:rsidR="00795597" w:rsidRPr="00E673DB" w:rsidRDefault="00795597" w:rsidP="00D7423F">
            <w:pPr>
              <w:jc w:val="center"/>
              <w:rPr>
                <w:rFonts w:ascii="Browallia New" w:eastAsia="Arial Unicode MS" w:hAnsi="Browallia New" w:cs="Browallia New"/>
                <w:szCs w:val="26"/>
                <w:cs/>
                <w:lang w:bidi="ar-SA"/>
              </w:rPr>
            </w:pPr>
            <w:r w:rsidRPr="00E673DB">
              <w:rPr>
                <w:rFonts w:ascii="Browallia New" w:eastAsia="Arial Unicode MS" w:hAnsi="Browallia New" w:cs="Browallia New"/>
                <w:szCs w:val="26"/>
                <w:cs/>
              </w:rPr>
              <w:t>อัตราดอกเบี้ยคงที่</w:t>
            </w:r>
          </w:p>
          <w:p w14:paraId="1D27A558" w14:textId="522CBE8E" w:rsidR="00795597" w:rsidRPr="00E673DB" w:rsidRDefault="00795597" w:rsidP="00D7423F">
            <w:pPr>
              <w:jc w:val="center"/>
              <w:rPr>
                <w:rFonts w:ascii="Browallia New" w:eastAsia="Arial Unicode MS" w:hAnsi="Browallia New" w:cs="Browallia New"/>
                <w:szCs w:val="26"/>
                <w:lang w:val="en-US"/>
              </w:rPr>
            </w:pPr>
            <w:r w:rsidRPr="00E673DB">
              <w:rPr>
                <w:rFonts w:ascii="Browallia New" w:eastAsia="Arial Unicode MS" w:hAnsi="Browallia New" w:cs="Browallia New"/>
                <w:szCs w:val="26"/>
                <w:cs/>
              </w:rPr>
              <w:t>ระหว่างร้อยละ</w:t>
            </w:r>
            <w:r w:rsidRPr="00E673DB">
              <w:rPr>
                <w:rFonts w:ascii="Browallia New" w:eastAsia="Arial Unicode MS" w:hAnsi="Browallia New" w:cs="Browallia New"/>
                <w:szCs w:val="26"/>
                <w:lang w:val="en-US"/>
              </w:rPr>
              <w:t xml:space="preserve"> </w:t>
            </w:r>
            <w:r w:rsidR="00105CCB" w:rsidRPr="00105CCB">
              <w:rPr>
                <w:rFonts w:ascii="Browallia New" w:eastAsia="Arial Unicode MS" w:hAnsi="Browallia New" w:cs="Browallia New"/>
                <w:szCs w:val="26"/>
              </w:rPr>
              <w:t>3</w:t>
            </w:r>
            <w:r w:rsidRPr="00E673DB">
              <w:rPr>
                <w:rFonts w:ascii="Browallia New" w:eastAsia="Arial Unicode MS" w:hAnsi="Browallia New" w:cs="Browallia New"/>
                <w:szCs w:val="26"/>
                <w:lang w:val="en-US"/>
              </w:rPr>
              <w:t>.</w:t>
            </w:r>
            <w:r w:rsidR="00105CCB" w:rsidRPr="00105CCB">
              <w:rPr>
                <w:rFonts w:ascii="Browallia New" w:eastAsia="Arial Unicode MS" w:hAnsi="Browallia New" w:cs="Browallia New"/>
                <w:szCs w:val="26"/>
              </w:rPr>
              <w:t>22</w:t>
            </w:r>
            <w:r w:rsidRPr="00E673DB">
              <w:rPr>
                <w:rFonts w:ascii="Browallia New" w:eastAsia="Arial Unicode MS" w:hAnsi="Browallia New" w:cs="Browallia New"/>
                <w:szCs w:val="26"/>
                <w:lang w:val="en-US"/>
              </w:rPr>
              <w:t xml:space="preserve"> </w:t>
            </w:r>
            <w:r w:rsidRPr="00E673DB">
              <w:rPr>
                <w:rFonts w:ascii="Browallia New" w:eastAsia="Arial Unicode MS" w:hAnsi="Browallia New" w:cs="Browallia New"/>
                <w:szCs w:val="26"/>
                <w:cs/>
              </w:rPr>
              <w:t xml:space="preserve">ถึงร้อยละ </w:t>
            </w:r>
            <w:r w:rsidR="00105CCB" w:rsidRPr="00105CCB">
              <w:rPr>
                <w:rFonts w:ascii="Browallia New" w:eastAsia="Arial Unicode MS" w:hAnsi="Browallia New" w:cs="Browallia New"/>
                <w:szCs w:val="26"/>
              </w:rPr>
              <w:t>6</w:t>
            </w:r>
            <w:r w:rsidRPr="00E673DB">
              <w:rPr>
                <w:rFonts w:ascii="Browallia New" w:eastAsia="Arial Unicode MS" w:hAnsi="Browallia New" w:cs="Browallia New"/>
                <w:szCs w:val="26"/>
                <w:lang w:val="en-US"/>
              </w:rPr>
              <w:t>.</w:t>
            </w:r>
            <w:r w:rsidR="00105CCB" w:rsidRPr="00105CCB">
              <w:rPr>
                <w:rFonts w:ascii="Browallia New" w:eastAsia="Arial Unicode MS" w:hAnsi="Browallia New" w:cs="Browallia New"/>
                <w:szCs w:val="26"/>
              </w:rPr>
              <w:t>55</w:t>
            </w:r>
            <w:r w:rsidRPr="00E673DB">
              <w:rPr>
                <w:rFonts w:ascii="Browallia New" w:eastAsia="Arial Unicode MS" w:hAnsi="Browallia New" w:cs="Browallia New"/>
                <w:szCs w:val="26"/>
                <w:lang w:val="en-US"/>
              </w:rPr>
              <w:t xml:space="preserve"> </w:t>
            </w:r>
            <w:r w:rsidRPr="00E673DB">
              <w:rPr>
                <w:rFonts w:ascii="Browallia New" w:eastAsia="Arial Unicode MS" w:hAnsi="Browallia New" w:cs="Browallia New"/>
                <w:szCs w:val="26"/>
                <w:cs/>
              </w:rPr>
              <w:t>ต่อปี</w:t>
            </w:r>
          </w:p>
        </w:tc>
      </w:tr>
      <w:tr w:rsidR="00795597" w:rsidRPr="00E673DB" w14:paraId="59AFF824" w14:textId="77777777" w:rsidTr="0023564C">
        <w:trPr>
          <w:cantSplit/>
          <w:trHeight w:val="305"/>
        </w:trPr>
        <w:tc>
          <w:tcPr>
            <w:tcW w:w="851" w:type="dxa"/>
            <w:hideMark/>
          </w:tcPr>
          <w:p w14:paraId="0F654860" w14:textId="33B33FF2" w:rsidR="00795597" w:rsidRPr="00E673DB" w:rsidRDefault="00105CCB" w:rsidP="00D7423F">
            <w:pPr>
              <w:jc w:val="center"/>
              <w:rPr>
                <w:rFonts w:ascii="Browallia New" w:eastAsia="Arial Unicode MS" w:hAnsi="Browallia New" w:cs="Browallia New"/>
                <w:szCs w:val="26"/>
                <w:lang w:val="en-US"/>
              </w:rPr>
            </w:pPr>
            <w:r w:rsidRPr="00105CCB">
              <w:rPr>
                <w:rFonts w:ascii="Browallia New" w:eastAsia="Arial Unicode MS" w:hAnsi="Browallia New" w:cs="Browallia New"/>
                <w:szCs w:val="26"/>
              </w:rPr>
              <w:t>2</w:t>
            </w:r>
          </w:p>
        </w:tc>
        <w:tc>
          <w:tcPr>
            <w:tcW w:w="1276" w:type="dxa"/>
            <w:hideMark/>
          </w:tcPr>
          <w:p w14:paraId="3B963416" w14:textId="3518B794"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2</w:t>
            </w:r>
          </w:p>
        </w:tc>
        <w:tc>
          <w:tcPr>
            <w:tcW w:w="1275" w:type="dxa"/>
            <w:hideMark/>
          </w:tcPr>
          <w:p w14:paraId="0C590617" w14:textId="2178D0D9"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2</w:t>
            </w:r>
          </w:p>
        </w:tc>
        <w:tc>
          <w:tcPr>
            <w:tcW w:w="1701" w:type="dxa"/>
            <w:hideMark/>
          </w:tcPr>
          <w:p w14:paraId="4E4B4884" w14:textId="77777777" w:rsidR="00795597" w:rsidRPr="00E673DB" w:rsidRDefault="00795597" w:rsidP="00D7423F">
            <w:pPr>
              <w:jc w:val="center"/>
              <w:rPr>
                <w:rFonts w:ascii="Browallia New" w:eastAsia="Arial Unicode MS" w:hAnsi="Browallia New" w:cs="Browallia New"/>
                <w:szCs w:val="26"/>
                <w:lang w:val="en-US"/>
              </w:rPr>
            </w:pPr>
            <w:r w:rsidRPr="00E673DB">
              <w:rPr>
                <w:rFonts w:ascii="Browallia New" w:eastAsia="Arial Unicode MS" w:hAnsi="Browallia New" w:cs="Browallia New"/>
                <w:szCs w:val="26"/>
                <w:cs/>
              </w:rPr>
              <w:t>ล้านบาท</w:t>
            </w:r>
          </w:p>
        </w:tc>
        <w:tc>
          <w:tcPr>
            <w:tcW w:w="3789" w:type="dxa"/>
            <w:hideMark/>
          </w:tcPr>
          <w:p w14:paraId="3929D794" w14:textId="77777777" w:rsidR="00795597" w:rsidRPr="00E673DB" w:rsidRDefault="00795597" w:rsidP="00D7423F">
            <w:pPr>
              <w:jc w:val="center"/>
              <w:rPr>
                <w:rFonts w:ascii="Browallia New" w:eastAsia="Arial Unicode MS" w:hAnsi="Browallia New" w:cs="Browallia New"/>
                <w:szCs w:val="26"/>
                <w:cs/>
              </w:rPr>
            </w:pPr>
            <w:r w:rsidRPr="00E673DB">
              <w:rPr>
                <w:rFonts w:ascii="Browallia New" w:eastAsia="Arial Unicode MS" w:hAnsi="Browallia New" w:cs="Browallia New"/>
                <w:szCs w:val="26"/>
                <w:cs/>
              </w:rPr>
              <w:t>อัตราดอกเบี้ยลอยตัว</w:t>
            </w:r>
          </w:p>
          <w:p w14:paraId="15402AA0" w14:textId="77777777" w:rsidR="00795597" w:rsidRPr="00E673DB" w:rsidRDefault="00795597" w:rsidP="00D7423F">
            <w:pPr>
              <w:jc w:val="center"/>
              <w:rPr>
                <w:rFonts w:ascii="Browallia New" w:eastAsia="Arial Unicode MS" w:hAnsi="Browallia New" w:cs="Browallia New"/>
                <w:szCs w:val="26"/>
                <w:lang w:val="en-US"/>
              </w:rPr>
            </w:pPr>
            <w:r w:rsidRPr="00E673DB">
              <w:rPr>
                <w:rFonts w:ascii="Browallia New" w:eastAsia="Arial Unicode MS" w:hAnsi="Browallia New" w:cs="Browallia New"/>
                <w:szCs w:val="26"/>
                <w:cs/>
              </w:rPr>
              <w:t>บวกอัตราส่วนเพิ่มคงที่ต่อปี</w:t>
            </w:r>
          </w:p>
        </w:tc>
      </w:tr>
      <w:tr w:rsidR="00795597" w:rsidRPr="00E673DB" w14:paraId="644A5C45" w14:textId="77777777" w:rsidTr="0023564C">
        <w:trPr>
          <w:cantSplit/>
          <w:trHeight w:val="295"/>
        </w:trPr>
        <w:tc>
          <w:tcPr>
            <w:tcW w:w="851" w:type="dxa"/>
            <w:hideMark/>
          </w:tcPr>
          <w:p w14:paraId="4ECF69E0" w14:textId="0D9EA4C5" w:rsidR="00795597" w:rsidRPr="00E673DB" w:rsidRDefault="00105CCB" w:rsidP="00D7423F">
            <w:pPr>
              <w:jc w:val="center"/>
              <w:rPr>
                <w:rFonts w:ascii="Browallia New" w:eastAsia="Arial Unicode MS" w:hAnsi="Browallia New" w:cs="Browallia New"/>
                <w:szCs w:val="26"/>
                <w:lang w:val="en-US"/>
              </w:rPr>
            </w:pPr>
            <w:r w:rsidRPr="00105CCB">
              <w:rPr>
                <w:rFonts w:ascii="Browallia New" w:eastAsia="Arial Unicode MS" w:hAnsi="Browallia New" w:cs="Browallia New"/>
                <w:szCs w:val="26"/>
              </w:rPr>
              <w:t>3</w:t>
            </w:r>
          </w:p>
        </w:tc>
        <w:tc>
          <w:tcPr>
            <w:tcW w:w="1276" w:type="dxa"/>
            <w:hideMark/>
          </w:tcPr>
          <w:p w14:paraId="061D8654" w14:textId="77B9B172"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11</w:t>
            </w:r>
          </w:p>
        </w:tc>
        <w:tc>
          <w:tcPr>
            <w:tcW w:w="1275" w:type="dxa"/>
            <w:hideMark/>
          </w:tcPr>
          <w:p w14:paraId="35B6F0B9" w14:textId="21B770ED"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11</w:t>
            </w:r>
          </w:p>
        </w:tc>
        <w:tc>
          <w:tcPr>
            <w:tcW w:w="1701" w:type="dxa"/>
            <w:hideMark/>
          </w:tcPr>
          <w:p w14:paraId="463DC97D" w14:textId="77777777" w:rsidR="00795597" w:rsidRPr="00E673DB" w:rsidRDefault="00795597" w:rsidP="00D7423F">
            <w:pPr>
              <w:jc w:val="center"/>
              <w:rPr>
                <w:rFonts w:ascii="Browallia New" w:eastAsia="Arial Unicode MS" w:hAnsi="Browallia New" w:cs="Browallia New"/>
                <w:szCs w:val="26"/>
                <w:lang w:val="en-US"/>
              </w:rPr>
            </w:pPr>
            <w:r w:rsidRPr="00E673DB">
              <w:rPr>
                <w:rFonts w:ascii="Browallia New" w:eastAsia="Arial Unicode MS" w:hAnsi="Browallia New" w:cs="Browallia New"/>
                <w:szCs w:val="26"/>
                <w:cs/>
              </w:rPr>
              <w:t>ล้านดอลลาร์สหรัฐ</w:t>
            </w:r>
          </w:p>
        </w:tc>
        <w:tc>
          <w:tcPr>
            <w:tcW w:w="3789" w:type="dxa"/>
            <w:hideMark/>
          </w:tcPr>
          <w:p w14:paraId="4B67A9E9" w14:textId="77777777" w:rsidR="00795597" w:rsidRPr="00E673DB" w:rsidRDefault="00795597" w:rsidP="00D7423F">
            <w:pPr>
              <w:jc w:val="center"/>
              <w:rPr>
                <w:rFonts w:ascii="Browallia New" w:eastAsia="Arial Unicode MS" w:hAnsi="Browallia New" w:cs="Browallia New"/>
                <w:szCs w:val="26"/>
                <w:cs/>
                <w:lang w:bidi="ar-SA"/>
              </w:rPr>
            </w:pPr>
            <w:r w:rsidRPr="00E673DB">
              <w:rPr>
                <w:rFonts w:ascii="Browallia New" w:eastAsia="Arial Unicode MS" w:hAnsi="Browallia New" w:cs="Browallia New"/>
                <w:szCs w:val="26"/>
                <w:cs/>
              </w:rPr>
              <w:t>อัตราดอกเบี้ยคงที่</w:t>
            </w:r>
          </w:p>
          <w:p w14:paraId="62EE1FE4" w14:textId="096AAF63" w:rsidR="00795597" w:rsidRPr="00E673DB" w:rsidRDefault="00795597" w:rsidP="00D7423F">
            <w:pPr>
              <w:jc w:val="center"/>
              <w:rPr>
                <w:rFonts w:ascii="Browallia New" w:eastAsia="Arial Unicode MS" w:hAnsi="Browallia New" w:cs="Browallia New"/>
                <w:szCs w:val="26"/>
                <w:lang w:val="en-US"/>
              </w:rPr>
            </w:pPr>
            <w:r w:rsidRPr="00E673DB">
              <w:rPr>
                <w:rFonts w:ascii="Browallia New" w:eastAsia="Arial Unicode MS" w:hAnsi="Browallia New" w:cs="Browallia New"/>
                <w:szCs w:val="26"/>
                <w:cs/>
              </w:rPr>
              <w:t>ระหว่างร้อยละ</w:t>
            </w:r>
            <w:r w:rsidRPr="00E673DB">
              <w:rPr>
                <w:rFonts w:ascii="Browallia New" w:eastAsia="Arial Unicode MS" w:hAnsi="Browallia New" w:cs="Browallia New"/>
                <w:szCs w:val="26"/>
                <w:lang w:val="en-US"/>
              </w:rPr>
              <w:t xml:space="preserve"> </w:t>
            </w:r>
            <w:r w:rsidR="00105CCB" w:rsidRPr="00105CCB">
              <w:rPr>
                <w:rFonts w:ascii="Browallia New" w:eastAsia="Arial Unicode MS" w:hAnsi="Browallia New" w:cs="Browallia New"/>
                <w:szCs w:val="26"/>
              </w:rPr>
              <w:t>2</w:t>
            </w:r>
            <w:r w:rsidRPr="00E673DB">
              <w:rPr>
                <w:rFonts w:ascii="Browallia New" w:eastAsia="Arial Unicode MS" w:hAnsi="Browallia New" w:cs="Browallia New"/>
                <w:szCs w:val="26"/>
                <w:lang w:val="en-US"/>
              </w:rPr>
              <w:t>.</w:t>
            </w:r>
            <w:r w:rsidR="00105CCB" w:rsidRPr="00105CCB">
              <w:rPr>
                <w:rFonts w:ascii="Browallia New" w:eastAsia="Arial Unicode MS" w:hAnsi="Browallia New" w:cs="Browallia New"/>
                <w:szCs w:val="26"/>
              </w:rPr>
              <w:t>20</w:t>
            </w:r>
            <w:r w:rsidRPr="00E673DB">
              <w:rPr>
                <w:rFonts w:ascii="Browallia New" w:eastAsia="Arial Unicode MS" w:hAnsi="Browallia New" w:cs="Browallia New"/>
                <w:szCs w:val="26"/>
                <w:lang w:val="en-US"/>
              </w:rPr>
              <w:t xml:space="preserve"> </w:t>
            </w:r>
            <w:r w:rsidRPr="00E673DB">
              <w:rPr>
                <w:rFonts w:ascii="Browallia New" w:eastAsia="Arial Unicode MS" w:hAnsi="Browallia New" w:cs="Browallia New"/>
                <w:szCs w:val="26"/>
                <w:cs/>
              </w:rPr>
              <w:t xml:space="preserve">ถึงร้อยละ </w:t>
            </w:r>
            <w:r w:rsidR="00105CCB" w:rsidRPr="00105CCB">
              <w:rPr>
                <w:rFonts w:ascii="Browallia New" w:eastAsia="Arial Unicode MS" w:hAnsi="Browallia New" w:cs="Browallia New"/>
                <w:szCs w:val="26"/>
              </w:rPr>
              <w:t>4</w:t>
            </w:r>
            <w:r w:rsidRPr="00E673DB">
              <w:rPr>
                <w:rFonts w:ascii="Browallia New" w:eastAsia="Arial Unicode MS" w:hAnsi="Browallia New" w:cs="Browallia New"/>
                <w:szCs w:val="26"/>
                <w:lang w:val="en-US"/>
              </w:rPr>
              <w:t>.</w:t>
            </w:r>
            <w:r w:rsidR="00105CCB" w:rsidRPr="00105CCB">
              <w:rPr>
                <w:rFonts w:ascii="Browallia New" w:eastAsia="Arial Unicode MS" w:hAnsi="Browallia New" w:cs="Browallia New"/>
                <w:szCs w:val="26"/>
              </w:rPr>
              <w:t>39</w:t>
            </w:r>
            <w:r w:rsidRPr="00E673DB">
              <w:rPr>
                <w:rFonts w:ascii="Browallia New" w:eastAsia="Arial Unicode MS" w:hAnsi="Browallia New" w:cs="Browallia New"/>
                <w:szCs w:val="26"/>
                <w:lang w:val="en-US"/>
              </w:rPr>
              <w:t xml:space="preserve"> </w:t>
            </w:r>
            <w:r w:rsidRPr="00E673DB">
              <w:rPr>
                <w:rFonts w:ascii="Browallia New" w:eastAsia="Arial Unicode MS" w:hAnsi="Browallia New" w:cs="Browallia New"/>
                <w:szCs w:val="26"/>
                <w:cs/>
              </w:rPr>
              <w:t>ต่อปี</w:t>
            </w:r>
          </w:p>
        </w:tc>
      </w:tr>
      <w:tr w:rsidR="00795597" w:rsidRPr="00E673DB" w14:paraId="0876222A" w14:textId="77777777" w:rsidTr="0023564C">
        <w:trPr>
          <w:cantSplit/>
          <w:trHeight w:val="305"/>
        </w:trPr>
        <w:tc>
          <w:tcPr>
            <w:tcW w:w="851" w:type="dxa"/>
            <w:hideMark/>
          </w:tcPr>
          <w:p w14:paraId="13C2B93B" w14:textId="33A41ADC" w:rsidR="00795597" w:rsidRPr="00E673DB" w:rsidRDefault="00105CCB" w:rsidP="00D7423F">
            <w:pPr>
              <w:jc w:val="center"/>
              <w:rPr>
                <w:rFonts w:ascii="Browallia New" w:eastAsia="Arial Unicode MS" w:hAnsi="Browallia New" w:cs="Browallia New"/>
                <w:szCs w:val="26"/>
                <w:lang w:val="en-US"/>
              </w:rPr>
            </w:pPr>
            <w:r w:rsidRPr="00105CCB">
              <w:rPr>
                <w:rFonts w:ascii="Browallia New" w:eastAsia="Arial Unicode MS" w:hAnsi="Browallia New" w:cs="Browallia New"/>
                <w:szCs w:val="26"/>
              </w:rPr>
              <w:t>4</w:t>
            </w:r>
          </w:p>
        </w:tc>
        <w:tc>
          <w:tcPr>
            <w:tcW w:w="1276" w:type="dxa"/>
            <w:hideMark/>
          </w:tcPr>
          <w:p w14:paraId="3048D112" w14:textId="619484DD"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40</w:t>
            </w:r>
            <w:r w:rsidR="00795597"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000</w:t>
            </w:r>
          </w:p>
        </w:tc>
        <w:tc>
          <w:tcPr>
            <w:tcW w:w="1275" w:type="dxa"/>
            <w:hideMark/>
          </w:tcPr>
          <w:p w14:paraId="748961B3" w14:textId="101C9157" w:rsidR="00795597" w:rsidRPr="00E673DB" w:rsidRDefault="00105CCB" w:rsidP="009741D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lang w:val="en-US"/>
              </w:rPr>
            </w:pPr>
            <w:r w:rsidRPr="00105CCB">
              <w:rPr>
                <w:rFonts w:ascii="Browallia New" w:eastAsia="Arial Unicode MS" w:hAnsi="Browallia New" w:cs="Browallia New"/>
                <w:sz w:val="26"/>
                <w:szCs w:val="26"/>
              </w:rPr>
              <w:t>40</w:t>
            </w:r>
            <w:r w:rsidR="00795597" w:rsidRPr="00E673DB">
              <w:rPr>
                <w:rFonts w:ascii="Browallia New" w:eastAsia="Arial Unicode MS" w:hAnsi="Browallia New" w:cs="Browallia New"/>
                <w:sz w:val="26"/>
                <w:szCs w:val="26"/>
                <w:lang w:val="en-US"/>
              </w:rPr>
              <w:t>,</w:t>
            </w:r>
            <w:r w:rsidRPr="00105CCB">
              <w:rPr>
                <w:rFonts w:ascii="Browallia New" w:eastAsia="Arial Unicode MS" w:hAnsi="Browallia New" w:cs="Browallia New"/>
                <w:sz w:val="26"/>
                <w:szCs w:val="26"/>
              </w:rPr>
              <w:t>000</w:t>
            </w:r>
          </w:p>
        </w:tc>
        <w:tc>
          <w:tcPr>
            <w:tcW w:w="1701" w:type="dxa"/>
            <w:hideMark/>
          </w:tcPr>
          <w:p w14:paraId="5575F8C7" w14:textId="77777777" w:rsidR="00795597" w:rsidRPr="00E673DB" w:rsidRDefault="00795597" w:rsidP="00D7423F">
            <w:pPr>
              <w:jc w:val="center"/>
              <w:rPr>
                <w:rFonts w:ascii="Browallia New" w:eastAsia="Arial Unicode MS" w:hAnsi="Browallia New" w:cs="Browallia New"/>
                <w:szCs w:val="26"/>
                <w:lang w:val="en-US"/>
              </w:rPr>
            </w:pPr>
            <w:r w:rsidRPr="00E673DB">
              <w:rPr>
                <w:rFonts w:ascii="Browallia New" w:eastAsia="Arial Unicode MS" w:hAnsi="Browallia New" w:cs="Browallia New"/>
                <w:szCs w:val="26"/>
                <w:cs/>
              </w:rPr>
              <w:t>ดอลลาร์สิงคโปร์</w:t>
            </w:r>
          </w:p>
        </w:tc>
        <w:tc>
          <w:tcPr>
            <w:tcW w:w="3789" w:type="dxa"/>
            <w:hideMark/>
          </w:tcPr>
          <w:p w14:paraId="29D5C1BC" w14:textId="693905A8" w:rsidR="00795597" w:rsidRPr="00E673DB" w:rsidRDefault="00795597" w:rsidP="00D7423F">
            <w:pPr>
              <w:jc w:val="center"/>
              <w:rPr>
                <w:rFonts w:ascii="Browallia New" w:eastAsia="Arial Unicode MS" w:hAnsi="Browallia New" w:cs="Browallia New"/>
                <w:szCs w:val="26"/>
                <w:cs/>
                <w:lang w:bidi="ar-SA"/>
              </w:rPr>
            </w:pPr>
            <w:r w:rsidRPr="00E673DB">
              <w:rPr>
                <w:rFonts w:ascii="Browallia New" w:eastAsia="Arial Unicode MS" w:hAnsi="Browallia New" w:cs="Browallia New"/>
                <w:szCs w:val="26"/>
                <w:cs/>
              </w:rPr>
              <w:t>อัตราดอกเบี้ยคงที่ร้อยละ</w:t>
            </w:r>
            <w:r w:rsidRPr="00E673DB">
              <w:rPr>
                <w:rFonts w:ascii="Browallia New" w:eastAsia="Arial Unicode MS" w:hAnsi="Browallia New" w:cs="Browallia New"/>
                <w:szCs w:val="26"/>
                <w:lang w:val="en-US"/>
              </w:rPr>
              <w:t xml:space="preserve"> </w:t>
            </w:r>
            <w:r w:rsidR="00105CCB" w:rsidRPr="00105CCB">
              <w:rPr>
                <w:rFonts w:ascii="Browallia New" w:eastAsia="Arial Unicode MS" w:hAnsi="Browallia New" w:cs="Browallia New"/>
                <w:szCs w:val="26"/>
              </w:rPr>
              <w:t>2</w:t>
            </w:r>
            <w:r w:rsidRPr="00E673DB">
              <w:rPr>
                <w:rFonts w:ascii="Browallia New" w:eastAsia="Arial Unicode MS" w:hAnsi="Browallia New" w:cs="Browallia New"/>
                <w:szCs w:val="26"/>
                <w:lang w:val="en-US"/>
              </w:rPr>
              <w:t>.</w:t>
            </w:r>
            <w:r w:rsidR="00105CCB" w:rsidRPr="00105CCB">
              <w:rPr>
                <w:rFonts w:ascii="Browallia New" w:eastAsia="Arial Unicode MS" w:hAnsi="Browallia New" w:cs="Browallia New"/>
                <w:szCs w:val="26"/>
              </w:rPr>
              <w:t>51</w:t>
            </w:r>
            <w:r w:rsidRPr="00E673DB">
              <w:rPr>
                <w:rFonts w:ascii="Browallia New" w:eastAsia="Arial Unicode MS" w:hAnsi="Browallia New" w:cs="Browallia New"/>
                <w:szCs w:val="26"/>
                <w:lang w:val="en-US"/>
              </w:rPr>
              <w:t xml:space="preserve"> </w:t>
            </w:r>
            <w:r w:rsidRPr="00E673DB">
              <w:rPr>
                <w:rFonts w:ascii="Browallia New" w:eastAsia="Arial Unicode MS" w:hAnsi="Browallia New" w:cs="Browallia New"/>
                <w:szCs w:val="26"/>
                <w:cs/>
              </w:rPr>
              <w:t>ต่อปี</w:t>
            </w:r>
          </w:p>
        </w:tc>
      </w:tr>
    </w:tbl>
    <w:p w14:paraId="37096912" w14:textId="77777777" w:rsidR="00795597" w:rsidRPr="00E673DB" w:rsidRDefault="00795597" w:rsidP="00795597">
      <w:pPr>
        <w:ind w:left="540"/>
        <w:jc w:val="thaiDistribute"/>
        <w:rPr>
          <w:rFonts w:ascii="Browallia New" w:eastAsia="Arial Unicode MS" w:hAnsi="Browallia New" w:cs="Browallia New"/>
          <w:szCs w:val="26"/>
        </w:rPr>
      </w:pPr>
    </w:p>
    <w:p w14:paraId="7F1099C6" w14:textId="77777777" w:rsidR="00795597" w:rsidRPr="00E673DB" w:rsidRDefault="00795597" w:rsidP="00795597">
      <w:pPr>
        <w:ind w:left="540"/>
        <w:jc w:val="thaiDistribute"/>
        <w:rPr>
          <w:rFonts w:ascii="Browallia New" w:eastAsia="Arial Unicode MS" w:hAnsi="Browallia New" w:cs="Browallia New"/>
          <w:szCs w:val="26"/>
        </w:rPr>
      </w:pPr>
      <w:r w:rsidRPr="00E673DB">
        <w:rPr>
          <w:rFonts w:ascii="Browallia New" w:eastAsia="Arial Unicode MS" w:hAnsi="Browallia New" w:cs="Browallia New"/>
          <w:szCs w:val="26"/>
          <w:cs/>
        </w:rPr>
        <w:t xml:space="preserve">เงินให้กู้ยืมระยะยาวทั้งหมดของบริษัทเป็นเงินให้กู้ยืมที่ไม่มีหลักทรัพย์ค้ำประกัน โดยกำหนดการจ่ายชำระคืนเงินต้นและดอกเบี้ยตามระยะเวลาที่กำหนดไว้ </w:t>
      </w:r>
    </w:p>
    <w:p w14:paraId="1F17F3C6" w14:textId="77777777" w:rsidR="00A50F28" w:rsidRPr="00E673DB" w:rsidRDefault="00A50F28" w:rsidP="00A50F28">
      <w:pPr>
        <w:ind w:left="540"/>
        <w:jc w:val="thaiDistribute"/>
        <w:rPr>
          <w:rFonts w:ascii="Browallia New" w:hAnsi="Browallia New" w:cs="Browallia New"/>
          <w:spacing w:val="-4"/>
          <w:szCs w:val="26"/>
        </w:rPr>
      </w:pPr>
    </w:p>
    <w:tbl>
      <w:tblPr>
        <w:tblW w:w="8928" w:type="dxa"/>
        <w:tblInd w:w="540" w:type="dxa"/>
        <w:tblLayout w:type="fixed"/>
        <w:tblLook w:val="0000" w:firstRow="0" w:lastRow="0" w:firstColumn="0" w:lastColumn="0" w:noHBand="0" w:noVBand="0"/>
      </w:tblPr>
      <w:tblGrid>
        <w:gridCol w:w="6192"/>
        <w:gridCol w:w="1368"/>
        <w:gridCol w:w="1368"/>
      </w:tblGrid>
      <w:tr w:rsidR="00BC54E4" w:rsidRPr="00E673DB" w14:paraId="34E9386D" w14:textId="77777777" w:rsidTr="00105CCB">
        <w:trPr>
          <w:trHeight w:val="20"/>
        </w:trPr>
        <w:tc>
          <w:tcPr>
            <w:tcW w:w="6192" w:type="dxa"/>
            <w:vAlign w:val="center"/>
          </w:tcPr>
          <w:p w14:paraId="74EFB10B" w14:textId="77777777" w:rsidR="00BC54E4" w:rsidRPr="00E673DB" w:rsidRDefault="00BC54E4" w:rsidP="00105CCB">
            <w:pPr>
              <w:ind w:left="-105"/>
              <w:rPr>
                <w:rFonts w:ascii="Browallia New" w:eastAsia="Courier New" w:hAnsi="Browallia New" w:cs="Browallia New"/>
                <w:szCs w:val="26"/>
              </w:rPr>
            </w:pPr>
          </w:p>
        </w:tc>
        <w:tc>
          <w:tcPr>
            <w:tcW w:w="2736" w:type="dxa"/>
            <w:gridSpan w:val="2"/>
            <w:tcBorders>
              <w:bottom w:val="single" w:sz="4" w:space="0" w:color="auto"/>
            </w:tcBorders>
            <w:vAlign w:val="center"/>
          </w:tcPr>
          <w:p w14:paraId="6E7FB900" w14:textId="77777777" w:rsidR="00BC54E4" w:rsidRPr="00E673DB" w:rsidRDefault="00BC54E4" w:rsidP="00105CCB">
            <w:pPr>
              <w:tabs>
                <w:tab w:val="left" w:pos="540"/>
              </w:tabs>
              <w:ind w:right="-72"/>
              <w:jc w:val="right"/>
              <w:rPr>
                <w:rFonts w:ascii="Browallia New" w:eastAsia="Courier New" w:hAnsi="Browallia New" w:cs="Browallia New"/>
                <w:b/>
                <w:bCs/>
                <w:szCs w:val="26"/>
                <w:cs/>
                <w:lang w:val="th-TH"/>
              </w:rPr>
            </w:pPr>
            <w:r w:rsidRPr="00E673DB">
              <w:rPr>
                <w:rFonts w:ascii="Browallia New" w:eastAsia="Courier New" w:hAnsi="Browallia New" w:cs="Browallia New"/>
                <w:b/>
                <w:bCs/>
                <w:szCs w:val="26"/>
                <w:cs/>
                <w:lang w:val="en-US"/>
              </w:rPr>
              <w:t>งบการเงินเฉพาะกิจการ</w:t>
            </w:r>
          </w:p>
        </w:tc>
      </w:tr>
      <w:tr w:rsidR="00BC54E4" w:rsidRPr="00E673DB" w14:paraId="29B8E743" w14:textId="77777777" w:rsidTr="00105CCB">
        <w:trPr>
          <w:trHeight w:val="20"/>
        </w:trPr>
        <w:tc>
          <w:tcPr>
            <w:tcW w:w="6192" w:type="dxa"/>
          </w:tcPr>
          <w:p w14:paraId="72267826" w14:textId="5B1A3D50" w:rsidR="00BC54E4" w:rsidRPr="00E673DB" w:rsidRDefault="00BC54E4" w:rsidP="00105CCB">
            <w:pPr>
              <w:ind w:left="-105"/>
              <w:rPr>
                <w:rFonts w:ascii="Browallia New" w:hAnsi="Browallia New" w:cs="Browallia New"/>
                <w:b/>
                <w:bCs/>
                <w:sz w:val="26"/>
                <w:szCs w:val="26"/>
                <w:c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w:t>
            </w:r>
          </w:p>
        </w:tc>
        <w:tc>
          <w:tcPr>
            <w:tcW w:w="1368" w:type="dxa"/>
          </w:tcPr>
          <w:p w14:paraId="6B43372A" w14:textId="743CAB33" w:rsidR="00BC54E4" w:rsidRPr="00E673DB" w:rsidRDefault="00BC54E4" w:rsidP="00105CCB">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0CA825A5" w14:textId="175FF05E" w:rsidR="00BC54E4" w:rsidRPr="00E673DB" w:rsidRDefault="00BC54E4" w:rsidP="00105CCB">
            <w:pPr>
              <w:ind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BC54E4" w:rsidRPr="00E673DB" w14:paraId="5D4EF692" w14:textId="77777777" w:rsidTr="00105CCB">
        <w:trPr>
          <w:trHeight w:val="20"/>
        </w:trPr>
        <w:tc>
          <w:tcPr>
            <w:tcW w:w="6192" w:type="dxa"/>
            <w:vAlign w:val="center"/>
          </w:tcPr>
          <w:p w14:paraId="358CB149" w14:textId="77777777" w:rsidR="00BC54E4" w:rsidRPr="00E673DB" w:rsidRDefault="00BC54E4" w:rsidP="00105CCB">
            <w:pPr>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2AC236BF" w14:textId="77777777" w:rsidR="00BC54E4" w:rsidRPr="00E673DB" w:rsidRDefault="00BC54E4" w:rsidP="00105CCB">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77BB08D6" w14:textId="77777777" w:rsidR="00BC54E4" w:rsidRPr="00E673DB" w:rsidRDefault="00BC54E4" w:rsidP="00105CCB">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BC54E4" w:rsidRPr="00E673DB" w14:paraId="147ECFBE" w14:textId="77777777" w:rsidTr="00105CCB">
        <w:trPr>
          <w:trHeight w:val="20"/>
        </w:trPr>
        <w:tc>
          <w:tcPr>
            <w:tcW w:w="6192" w:type="dxa"/>
            <w:vAlign w:val="center"/>
          </w:tcPr>
          <w:p w14:paraId="3956308E" w14:textId="77777777" w:rsidR="00BC54E4" w:rsidRPr="00E673DB" w:rsidRDefault="00BC54E4" w:rsidP="00105CCB">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12"/>
                <w:szCs w:val="12"/>
                <w:cs/>
                <w:lang w:val="en-US"/>
              </w:rPr>
            </w:pPr>
          </w:p>
        </w:tc>
        <w:tc>
          <w:tcPr>
            <w:tcW w:w="1368" w:type="dxa"/>
            <w:tcBorders>
              <w:top w:val="single" w:sz="4" w:space="0" w:color="auto"/>
            </w:tcBorders>
            <w:vAlign w:val="center"/>
          </w:tcPr>
          <w:p w14:paraId="57F18011" w14:textId="77777777" w:rsidR="00BC54E4" w:rsidRPr="00E673DB" w:rsidRDefault="00BC54E4" w:rsidP="00105CCB">
            <w:pPr>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66CAFDFD" w14:textId="77777777" w:rsidR="00BC54E4" w:rsidRPr="00E673DB" w:rsidRDefault="00BC54E4" w:rsidP="00105CCB">
            <w:pPr>
              <w:ind w:right="-72"/>
              <w:jc w:val="right"/>
              <w:rPr>
                <w:rFonts w:ascii="Browallia New" w:eastAsia="Courier New" w:hAnsi="Browallia New" w:cs="Browallia New"/>
                <w:sz w:val="12"/>
                <w:szCs w:val="12"/>
              </w:rPr>
            </w:pPr>
          </w:p>
        </w:tc>
      </w:tr>
      <w:tr w:rsidR="00BC54E4" w:rsidRPr="00E673DB" w14:paraId="5F286F20" w14:textId="77777777" w:rsidTr="00105CCB">
        <w:trPr>
          <w:trHeight w:val="20"/>
        </w:trPr>
        <w:tc>
          <w:tcPr>
            <w:tcW w:w="6192" w:type="dxa"/>
          </w:tcPr>
          <w:p w14:paraId="5FF47706" w14:textId="77777777" w:rsidR="00BC54E4" w:rsidRPr="00E673DB" w:rsidRDefault="00BC54E4" w:rsidP="00105CCB">
            <w:pPr>
              <w:widowControl w:val="0"/>
              <w:ind w:left="-105"/>
              <w:rPr>
                <w:rFonts w:ascii="Browallia New" w:hAnsi="Browallia New" w:cs="Browallia New"/>
                <w:szCs w:val="26"/>
                <w:cs/>
              </w:rPr>
            </w:pPr>
            <w:r w:rsidRPr="00E673DB">
              <w:rPr>
                <w:rFonts w:ascii="Browallia New" w:hAnsi="Browallia New" w:cs="Browallia New"/>
                <w:szCs w:val="26"/>
                <w:cs/>
              </w:rPr>
              <w:t>ยอดคงเหลือต้นปี</w:t>
            </w:r>
          </w:p>
        </w:tc>
        <w:tc>
          <w:tcPr>
            <w:tcW w:w="1368" w:type="dxa"/>
          </w:tcPr>
          <w:p w14:paraId="62A978C4" w14:textId="21721642"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15</w:t>
            </w:r>
            <w:r w:rsidR="00BC54E4" w:rsidRPr="00E673DB">
              <w:rPr>
                <w:rFonts w:ascii="Browallia New" w:hAnsi="Browallia New" w:cs="Browallia New"/>
                <w:sz w:val="26"/>
                <w:szCs w:val="26"/>
              </w:rPr>
              <w:t>,</w:t>
            </w:r>
            <w:r w:rsidRPr="00105CCB">
              <w:rPr>
                <w:rFonts w:ascii="Browallia New" w:hAnsi="Browallia New" w:cs="Browallia New"/>
                <w:sz w:val="26"/>
                <w:szCs w:val="26"/>
              </w:rPr>
              <w:t>830</w:t>
            </w:r>
            <w:r w:rsidR="00BC54E4" w:rsidRPr="00E673DB">
              <w:rPr>
                <w:rFonts w:ascii="Browallia New" w:hAnsi="Browallia New" w:cs="Browallia New"/>
                <w:sz w:val="26"/>
                <w:szCs w:val="26"/>
              </w:rPr>
              <w:t>,</w:t>
            </w:r>
            <w:r w:rsidRPr="00105CCB">
              <w:rPr>
                <w:rFonts w:ascii="Browallia New" w:hAnsi="Browallia New" w:cs="Browallia New"/>
                <w:sz w:val="26"/>
                <w:szCs w:val="26"/>
              </w:rPr>
              <w:t>702</w:t>
            </w:r>
          </w:p>
        </w:tc>
        <w:tc>
          <w:tcPr>
            <w:tcW w:w="1368" w:type="dxa"/>
            <w:tcBorders>
              <w:top w:val="nil"/>
              <w:left w:val="nil"/>
              <w:right w:val="nil"/>
            </w:tcBorders>
            <w:vAlign w:val="bottom"/>
          </w:tcPr>
          <w:p w14:paraId="1A8AF011" w14:textId="463F4C22"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17</w:t>
            </w:r>
            <w:r w:rsidR="00BC54E4" w:rsidRPr="00E673DB">
              <w:rPr>
                <w:rFonts w:ascii="Browallia New" w:hAnsi="Browallia New" w:cs="Browallia New"/>
                <w:sz w:val="26"/>
                <w:szCs w:val="26"/>
                <w:lang w:val="en-US"/>
              </w:rPr>
              <w:t>,</w:t>
            </w:r>
            <w:r w:rsidRPr="00105CCB">
              <w:rPr>
                <w:rFonts w:ascii="Browallia New" w:hAnsi="Browallia New" w:cs="Browallia New"/>
                <w:sz w:val="26"/>
                <w:szCs w:val="26"/>
              </w:rPr>
              <w:t>405</w:t>
            </w:r>
            <w:r w:rsidR="00BC54E4" w:rsidRPr="00E673DB">
              <w:rPr>
                <w:rFonts w:ascii="Browallia New" w:hAnsi="Browallia New" w:cs="Browallia New"/>
                <w:sz w:val="26"/>
                <w:szCs w:val="26"/>
                <w:lang w:val="en-US"/>
              </w:rPr>
              <w:t>,</w:t>
            </w:r>
            <w:r w:rsidRPr="00105CCB">
              <w:rPr>
                <w:rFonts w:ascii="Browallia New" w:hAnsi="Browallia New" w:cs="Browallia New"/>
                <w:sz w:val="26"/>
                <w:szCs w:val="26"/>
              </w:rPr>
              <w:t>329</w:t>
            </w:r>
          </w:p>
        </w:tc>
      </w:tr>
      <w:tr w:rsidR="00BC54E4" w:rsidRPr="00E673DB" w14:paraId="77F5C85C" w14:textId="77777777" w:rsidTr="00105CCB">
        <w:trPr>
          <w:trHeight w:val="20"/>
        </w:trPr>
        <w:tc>
          <w:tcPr>
            <w:tcW w:w="6192" w:type="dxa"/>
          </w:tcPr>
          <w:p w14:paraId="2D3C0C3F" w14:textId="77777777" w:rsidR="00BC54E4" w:rsidRPr="00E673DB" w:rsidRDefault="00BC54E4" w:rsidP="00105CCB">
            <w:pPr>
              <w:widowControl w:val="0"/>
              <w:ind w:left="-105"/>
              <w:rPr>
                <w:rFonts w:ascii="Browallia New" w:hAnsi="Browallia New" w:cs="Browallia New"/>
                <w:szCs w:val="26"/>
                <w:cs/>
              </w:rPr>
            </w:pPr>
            <w:r w:rsidRPr="00E673DB">
              <w:rPr>
                <w:rFonts w:ascii="Browallia New" w:hAnsi="Browallia New" w:cs="Browallia New"/>
                <w:szCs w:val="26"/>
                <w:cs/>
              </w:rPr>
              <w:t>กระแสเงินสด</w:t>
            </w:r>
            <w:r w:rsidRPr="00E673DB">
              <w:rPr>
                <w:rFonts w:ascii="Browallia New" w:hAnsi="Browallia New" w:cs="Browallia New"/>
                <w:szCs w:val="26"/>
              </w:rPr>
              <w:t>:</w:t>
            </w:r>
          </w:p>
        </w:tc>
        <w:tc>
          <w:tcPr>
            <w:tcW w:w="1368" w:type="dxa"/>
          </w:tcPr>
          <w:p w14:paraId="573DC387" w14:textId="77777777"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Borders>
              <w:top w:val="nil"/>
              <w:left w:val="nil"/>
              <w:right w:val="nil"/>
            </w:tcBorders>
            <w:vAlign w:val="bottom"/>
          </w:tcPr>
          <w:p w14:paraId="77830222" w14:textId="77777777"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BC54E4" w:rsidRPr="00E673DB" w14:paraId="15AEFD63" w14:textId="77777777" w:rsidTr="00105CCB">
        <w:trPr>
          <w:trHeight w:val="20"/>
        </w:trPr>
        <w:tc>
          <w:tcPr>
            <w:tcW w:w="6192" w:type="dxa"/>
          </w:tcPr>
          <w:p w14:paraId="2B1474EC" w14:textId="77777777" w:rsidR="00BC54E4" w:rsidRPr="00E673DB" w:rsidRDefault="00BC54E4" w:rsidP="00105CCB">
            <w:pPr>
              <w:widowControl w:val="0"/>
              <w:ind w:left="-105"/>
              <w:rPr>
                <w:rFonts w:ascii="Browallia New" w:hAnsi="Browallia New" w:cs="Browallia New"/>
                <w:szCs w:val="26"/>
                <w:cs/>
              </w:rPr>
            </w:pPr>
            <w:r w:rsidRPr="00E673DB">
              <w:rPr>
                <w:rFonts w:ascii="Browallia New" w:hAnsi="Browallia New" w:cs="Browallia New"/>
                <w:szCs w:val="26"/>
              </w:rPr>
              <w:t xml:space="preserve">   </w:t>
            </w:r>
            <w:r w:rsidRPr="00E673DB">
              <w:rPr>
                <w:rFonts w:ascii="Browallia New" w:hAnsi="Browallia New" w:cs="Browallia New"/>
                <w:szCs w:val="26"/>
                <w:cs/>
              </w:rPr>
              <w:t>เงินให้กู้ยืมระหว่างปี</w:t>
            </w:r>
          </w:p>
        </w:tc>
        <w:tc>
          <w:tcPr>
            <w:tcW w:w="1368" w:type="dxa"/>
          </w:tcPr>
          <w:p w14:paraId="4C9CA689" w14:textId="35D30025"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14</w:t>
            </w:r>
            <w:r w:rsidR="00BC54E4" w:rsidRPr="00E673DB">
              <w:rPr>
                <w:rFonts w:ascii="Browallia New" w:hAnsi="Browallia New" w:cs="Browallia New"/>
                <w:sz w:val="26"/>
                <w:szCs w:val="26"/>
              </w:rPr>
              <w:t>,</w:t>
            </w:r>
            <w:r w:rsidRPr="00105CCB">
              <w:rPr>
                <w:rFonts w:ascii="Browallia New" w:hAnsi="Browallia New" w:cs="Browallia New"/>
                <w:sz w:val="26"/>
                <w:szCs w:val="26"/>
              </w:rPr>
              <w:t>331</w:t>
            </w:r>
            <w:r w:rsidR="00BC54E4" w:rsidRPr="00E673DB">
              <w:rPr>
                <w:rFonts w:ascii="Browallia New" w:hAnsi="Browallia New" w:cs="Browallia New"/>
                <w:sz w:val="26"/>
                <w:szCs w:val="26"/>
              </w:rPr>
              <w:t>,</w:t>
            </w:r>
            <w:r w:rsidRPr="00105CCB">
              <w:rPr>
                <w:rFonts w:ascii="Browallia New" w:hAnsi="Browallia New" w:cs="Browallia New"/>
                <w:sz w:val="26"/>
                <w:szCs w:val="26"/>
              </w:rPr>
              <w:t>551</w:t>
            </w:r>
          </w:p>
        </w:tc>
        <w:tc>
          <w:tcPr>
            <w:tcW w:w="1368" w:type="dxa"/>
            <w:tcBorders>
              <w:top w:val="nil"/>
              <w:left w:val="nil"/>
              <w:right w:val="nil"/>
            </w:tcBorders>
            <w:vAlign w:val="bottom"/>
          </w:tcPr>
          <w:p w14:paraId="30ADC6C3" w14:textId="30DB04E8"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w:t>
            </w:r>
            <w:r w:rsidR="00BC54E4" w:rsidRPr="00E673DB">
              <w:rPr>
                <w:rFonts w:ascii="Browallia New" w:hAnsi="Browallia New" w:cs="Browallia New"/>
                <w:sz w:val="26"/>
                <w:szCs w:val="26"/>
                <w:lang w:val="en-US"/>
              </w:rPr>
              <w:t>,</w:t>
            </w:r>
            <w:r w:rsidRPr="00105CCB">
              <w:rPr>
                <w:rFonts w:ascii="Browallia New" w:hAnsi="Browallia New" w:cs="Browallia New"/>
                <w:sz w:val="26"/>
                <w:szCs w:val="26"/>
              </w:rPr>
              <w:t>976</w:t>
            </w:r>
            <w:r w:rsidR="00BC54E4" w:rsidRPr="00E673DB">
              <w:rPr>
                <w:rFonts w:ascii="Browallia New" w:hAnsi="Browallia New" w:cs="Browallia New"/>
                <w:sz w:val="26"/>
                <w:szCs w:val="26"/>
                <w:lang w:val="en-US"/>
              </w:rPr>
              <w:t>,</w:t>
            </w:r>
            <w:r w:rsidRPr="00105CCB">
              <w:rPr>
                <w:rFonts w:ascii="Browallia New" w:hAnsi="Browallia New" w:cs="Browallia New"/>
                <w:sz w:val="26"/>
                <w:szCs w:val="26"/>
              </w:rPr>
              <w:t>800</w:t>
            </w:r>
          </w:p>
        </w:tc>
      </w:tr>
      <w:tr w:rsidR="00BC54E4" w:rsidRPr="00E673DB" w14:paraId="5898C2A5" w14:textId="77777777" w:rsidTr="00105CCB">
        <w:trPr>
          <w:trHeight w:val="20"/>
        </w:trPr>
        <w:tc>
          <w:tcPr>
            <w:tcW w:w="6192" w:type="dxa"/>
          </w:tcPr>
          <w:p w14:paraId="753B6A92" w14:textId="77777777" w:rsidR="00BC54E4" w:rsidRPr="00E673DB" w:rsidRDefault="00BC54E4" w:rsidP="00105CCB">
            <w:pPr>
              <w:widowControl w:val="0"/>
              <w:ind w:left="-105"/>
              <w:rPr>
                <w:rFonts w:ascii="Browallia New" w:hAnsi="Browallia New" w:cs="Browallia New"/>
                <w:szCs w:val="26"/>
                <w:cs/>
                <w:lang w:val="en-US"/>
              </w:rPr>
            </w:pPr>
            <w:r w:rsidRPr="00E673DB">
              <w:rPr>
                <w:rFonts w:ascii="Browallia New" w:hAnsi="Browallia New" w:cs="Browallia New"/>
                <w:szCs w:val="26"/>
              </w:rPr>
              <w:t xml:space="preserve">   </w:t>
            </w:r>
            <w:r w:rsidRPr="00E673DB">
              <w:rPr>
                <w:rFonts w:ascii="Browallia New" w:hAnsi="Browallia New" w:cs="Browallia New"/>
                <w:szCs w:val="26"/>
                <w:cs/>
              </w:rPr>
              <w:t>รับคืนเงินกู้ยืมระหว่างปี</w:t>
            </w:r>
          </w:p>
        </w:tc>
        <w:tc>
          <w:tcPr>
            <w:tcW w:w="1368" w:type="dxa"/>
          </w:tcPr>
          <w:p w14:paraId="5697BA63" w14:textId="13DC220B"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119</w:t>
            </w:r>
            <w:r w:rsidRPr="00E673DB">
              <w:rPr>
                <w:rFonts w:ascii="Browallia New" w:hAnsi="Browallia New" w:cs="Browallia New"/>
                <w:sz w:val="26"/>
                <w:szCs w:val="26"/>
              </w:rPr>
              <w:t>,</w:t>
            </w:r>
            <w:r w:rsidR="00105CCB" w:rsidRPr="00105CCB">
              <w:rPr>
                <w:rFonts w:ascii="Browallia New" w:hAnsi="Browallia New" w:cs="Browallia New"/>
                <w:sz w:val="26"/>
                <w:szCs w:val="26"/>
              </w:rPr>
              <w:t>500</w:t>
            </w:r>
            <w:r w:rsidRPr="00E673DB">
              <w:rPr>
                <w:rFonts w:ascii="Browallia New" w:hAnsi="Browallia New" w:cs="Browallia New"/>
                <w:sz w:val="26"/>
                <w:szCs w:val="26"/>
              </w:rPr>
              <w:t>)</w:t>
            </w:r>
          </w:p>
        </w:tc>
        <w:tc>
          <w:tcPr>
            <w:tcW w:w="1368" w:type="dxa"/>
            <w:tcBorders>
              <w:top w:val="nil"/>
              <w:left w:val="nil"/>
              <w:right w:val="nil"/>
            </w:tcBorders>
            <w:vAlign w:val="bottom"/>
          </w:tcPr>
          <w:p w14:paraId="15D6481A" w14:textId="02CD5B21"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780</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571</w:t>
            </w:r>
            <w:r w:rsidRPr="00E673DB">
              <w:rPr>
                <w:rFonts w:ascii="Browallia New" w:hAnsi="Browallia New" w:cs="Browallia New"/>
                <w:sz w:val="26"/>
                <w:szCs w:val="26"/>
                <w:lang w:val="en-US"/>
              </w:rPr>
              <w:t>)</w:t>
            </w:r>
          </w:p>
        </w:tc>
      </w:tr>
      <w:tr w:rsidR="00BC54E4" w:rsidRPr="00E673DB" w14:paraId="48F6E2D8" w14:textId="77777777" w:rsidTr="00105CCB">
        <w:trPr>
          <w:trHeight w:val="20"/>
        </w:trPr>
        <w:tc>
          <w:tcPr>
            <w:tcW w:w="6192" w:type="dxa"/>
          </w:tcPr>
          <w:p w14:paraId="77700C6E" w14:textId="77777777" w:rsidR="00BC54E4" w:rsidRPr="00E673DB" w:rsidRDefault="00BC54E4" w:rsidP="00105CCB">
            <w:pPr>
              <w:widowControl w:val="0"/>
              <w:ind w:left="-105"/>
              <w:rPr>
                <w:rFonts w:ascii="Browallia New" w:hAnsi="Browallia New" w:cs="Browallia New"/>
                <w:szCs w:val="26"/>
              </w:rPr>
            </w:pPr>
            <w:r w:rsidRPr="00E673DB">
              <w:rPr>
                <w:rFonts w:ascii="Browallia New" w:hAnsi="Browallia New" w:cs="Browallia New"/>
                <w:szCs w:val="26"/>
                <w:cs/>
              </w:rPr>
              <w:t>การเปลี่ยนแปลงรายการที่มิใช่เงินสด</w:t>
            </w:r>
            <w:r w:rsidRPr="00E673DB">
              <w:rPr>
                <w:rFonts w:ascii="Browallia New" w:hAnsi="Browallia New" w:cs="Browallia New"/>
                <w:szCs w:val="26"/>
              </w:rPr>
              <w:t>:</w:t>
            </w:r>
          </w:p>
        </w:tc>
        <w:tc>
          <w:tcPr>
            <w:tcW w:w="1368" w:type="dxa"/>
            <w:vAlign w:val="bottom"/>
          </w:tcPr>
          <w:p w14:paraId="369C1CDC" w14:textId="77777777"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8" w:type="dxa"/>
            <w:tcBorders>
              <w:top w:val="nil"/>
              <w:left w:val="nil"/>
              <w:right w:val="nil"/>
            </w:tcBorders>
            <w:vAlign w:val="bottom"/>
          </w:tcPr>
          <w:p w14:paraId="1E0BE257" w14:textId="77777777"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BC54E4" w:rsidRPr="00E673DB" w14:paraId="72AF39EC" w14:textId="77777777" w:rsidTr="00105CCB">
        <w:trPr>
          <w:trHeight w:val="20"/>
        </w:trPr>
        <w:tc>
          <w:tcPr>
            <w:tcW w:w="6192" w:type="dxa"/>
          </w:tcPr>
          <w:p w14:paraId="5F47DE32" w14:textId="743F03A9" w:rsidR="00BC54E4" w:rsidRPr="00E673DB" w:rsidRDefault="00BC54E4" w:rsidP="00105CCB">
            <w:pPr>
              <w:widowControl w:val="0"/>
              <w:ind w:left="-105"/>
              <w:rPr>
                <w:rFonts w:ascii="Browallia New" w:eastAsia="Arial Unicode MS" w:hAnsi="Browallia New" w:cs="Browallia New"/>
                <w:snapToGrid w:val="0"/>
                <w:szCs w:val="26"/>
                <w:lang w:eastAsia="th-TH"/>
              </w:rPr>
            </w:pPr>
            <w:r w:rsidRPr="00E673DB">
              <w:rPr>
                <w:rFonts w:ascii="Browallia New" w:eastAsia="Arial Unicode MS" w:hAnsi="Browallia New" w:cs="Browallia New"/>
                <w:snapToGrid w:val="0"/>
                <w:szCs w:val="26"/>
                <w:lang w:eastAsia="th-TH"/>
              </w:rPr>
              <w:t xml:space="preserve">   </w:t>
            </w:r>
            <w:r w:rsidRPr="00E673DB">
              <w:rPr>
                <w:rFonts w:ascii="Browallia New" w:eastAsia="Arial Unicode MS" w:hAnsi="Browallia New" w:cs="Browallia New"/>
                <w:snapToGrid w:val="0"/>
                <w:szCs w:val="26"/>
                <w:cs/>
                <w:lang w:eastAsia="th-TH"/>
              </w:rPr>
              <w:t>กำไรจากอัตราแลกเปลี่ยนที่ยังไม่เกิดขึ้น</w:t>
            </w:r>
          </w:p>
        </w:tc>
        <w:tc>
          <w:tcPr>
            <w:tcW w:w="1368" w:type="dxa"/>
            <w:vAlign w:val="bottom"/>
          </w:tcPr>
          <w:p w14:paraId="1BD187C3" w14:textId="2354A32B"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vAlign w:val="bottom"/>
          </w:tcPr>
          <w:p w14:paraId="5051F19F" w14:textId="0E4A9A4D"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w:t>
            </w:r>
            <w:r w:rsidR="00BC54E4" w:rsidRPr="00E673DB">
              <w:rPr>
                <w:rFonts w:ascii="Browallia New" w:hAnsi="Browallia New" w:cs="Browallia New"/>
                <w:sz w:val="26"/>
                <w:szCs w:val="26"/>
                <w:lang w:val="en-US"/>
              </w:rPr>
              <w:t>,</w:t>
            </w:r>
            <w:r w:rsidRPr="00105CCB">
              <w:rPr>
                <w:rFonts w:ascii="Browallia New" w:hAnsi="Browallia New" w:cs="Browallia New"/>
                <w:sz w:val="26"/>
                <w:szCs w:val="26"/>
              </w:rPr>
              <w:t>907</w:t>
            </w:r>
          </w:p>
        </w:tc>
      </w:tr>
      <w:tr w:rsidR="00BC54E4" w:rsidRPr="00E673DB" w14:paraId="4B7B60E7" w14:textId="77777777" w:rsidTr="00105CCB">
        <w:trPr>
          <w:trHeight w:val="20"/>
        </w:trPr>
        <w:tc>
          <w:tcPr>
            <w:tcW w:w="6192" w:type="dxa"/>
          </w:tcPr>
          <w:p w14:paraId="5FA95E0C" w14:textId="190EC88E" w:rsidR="00BC54E4" w:rsidRPr="00E673DB" w:rsidRDefault="00BC54E4" w:rsidP="00105CCB">
            <w:pPr>
              <w:widowControl w:val="0"/>
              <w:ind w:left="-105"/>
              <w:rPr>
                <w:rFonts w:ascii="Browallia New" w:eastAsia="Arial Unicode MS" w:hAnsi="Browallia New" w:cs="Browallia New"/>
                <w:snapToGrid w:val="0"/>
                <w:szCs w:val="26"/>
                <w:lang w:eastAsia="th-TH"/>
              </w:rPr>
            </w:pPr>
            <w:r w:rsidRPr="00E673DB">
              <w:rPr>
                <w:rFonts w:ascii="Browallia New" w:eastAsia="Arial Unicode MS" w:hAnsi="Browallia New" w:cs="Browallia New"/>
                <w:snapToGrid w:val="0"/>
                <w:szCs w:val="26"/>
                <w:lang w:eastAsia="th-TH"/>
              </w:rPr>
              <w:t xml:space="preserve">   </w:t>
            </w:r>
            <w:r w:rsidRPr="00E673DB">
              <w:rPr>
                <w:rFonts w:ascii="Browallia New" w:eastAsia="Arial Unicode MS" w:hAnsi="Browallia New" w:cs="Browallia New"/>
                <w:snapToGrid w:val="0"/>
                <w:szCs w:val="26"/>
                <w:cs/>
                <w:lang w:eastAsia="th-TH"/>
              </w:rPr>
              <w:t>ค่าเผื่อผลขาดทุนจากการด้อยค่าสินทรัพย์</w:t>
            </w:r>
          </w:p>
        </w:tc>
        <w:tc>
          <w:tcPr>
            <w:tcW w:w="1368" w:type="dxa"/>
            <w:vAlign w:val="bottom"/>
          </w:tcPr>
          <w:p w14:paraId="2D5ACEFA" w14:textId="24AEDECF"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vAlign w:val="bottom"/>
          </w:tcPr>
          <w:p w14:paraId="0FC31EA5" w14:textId="618395E0"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772</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763</w:t>
            </w:r>
            <w:r w:rsidRPr="00E673DB">
              <w:rPr>
                <w:rFonts w:ascii="Browallia New" w:hAnsi="Browallia New" w:cs="Browallia New"/>
                <w:sz w:val="26"/>
                <w:szCs w:val="26"/>
                <w:lang w:val="en-US"/>
              </w:rPr>
              <w:t>)</w:t>
            </w:r>
          </w:p>
        </w:tc>
      </w:tr>
      <w:tr w:rsidR="00BC54E4" w:rsidRPr="00E673DB" w14:paraId="3FA38F8A" w14:textId="77777777" w:rsidTr="00105CCB">
        <w:trPr>
          <w:trHeight w:val="20"/>
        </w:trPr>
        <w:tc>
          <w:tcPr>
            <w:tcW w:w="6192" w:type="dxa"/>
          </w:tcPr>
          <w:p w14:paraId="149E1BF2" w14:textId="77777777" w:rsidR="00BC54E4" w:rsidRPr="00E673DB" w:rsidRDefault="00BC54E4" w:rsidP="00105CCB">
            <w:pPr>
              <w:widowControl w:val="0"/>
              <w:ind w:left="-105"/>
              <w:rPr>
                <w:rFonts w:ascii="Browallia New" w:eastAsia="Arial Unicode MS" w:hAnsi="Browallia New" w:cs="Browallia New"/>
                <w:snapToGrid w:val="0"/>
                <w:szCs w:val="26"/>
                <w:lang w:eastAsia="th-TH"/>
              </w:rPr>
            </w:pPr>
          </w:p>
        </w:tc>
        <w:tc>
          <w:tcPr>
            <w:tcW w:w="1368" w:type="dxa"/>
            <w:tcBorders>
              <w:top w:val="single" w:sz="4" w:space="0" w:color="auto"/>
            </w:tcBorders>
            <w:vAlign w:val="bottom"/>
          </w:tcPr>
          <w:p w14:paraId="2DACDD2F" w14:textId="40753C85"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30</w:t>
            </w:r>
            <w:r w:rsidR="00BC54E4" w:rsidRPr="00E673DB">
              <w:rPr>
                <w:rFonts w:ascii="Browallia New" w:hAnsi="Browallia New" w:cs="Browallia New"/>
                <w:sz w:val="26"/>
                <w:szCs w:val="26"/>
              </w:rPr>
              <w:t>,</w:t>
            </w:r>
            <w:r w:rsidRPr="00105CCB">
              <w:rPr>
                <w:rFonts w:ascii="Browallia New" w:hAnsi="Browallia New" w:cs="Browallia New"/>
                <w:sz w:val="26"/>
                <w:szCs w:val="26"/>
              </w:rPr>
              <w:t>042</w:t>
            </w:r>
            <w:r w:rsidR="00BC54E4" w:rsidRPr="00E673DB">
              <w:rPr>
                <w:rFonts w:ascii="Browallia New" w:hAnsi="Browallia New" w:cs="Browallia New"/>
                <w:sz w:val="26"/>
                <w:szCs w:val="26"/>
              </w:rPr>
              <w:t>,</w:t>
            </w:r>
            <w:r w:rsidRPr="00105CCB">
              <w:rPr>
                <w:rFonts w:ascii="Browallia New" w:hAnsi="Browallia New" w:cs="Browallia New"/>
                <w:sz w:val="26"/>
                <w:szCs w:val="26"/>
              </w:rPr>
              <w:t>753</w:t>
            </w:r>
          </w:p>
        </w:tc>
        <w:tc>
          <w:tcPr>
            <w:tcW w:w="1368" w:type="dxa"/>
            <w:tcBorders>
              <w:top w:val="single" w:sz="4" w:space="0" w:color="auto"/>
              <w:left w:val="nil"/>
              <w:right w:val="nil"/>
            </w:tcBorders>
            <w:vAlign w:val="bottom"/>
          </w:tcPr>
          <w:p w14:paraId="5BAE0FDE" w14:textId="41BF156E"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15</w:t>
            </w:r>
            <w:r w:rsidR="00BC54E4" w:rsidRPr="00E673DB">
              <w:rPr>
                <w:rFonts w:ascii="Browallia New" w:hAnsi="Browallia New" w:cs="Browallia New"/>
                <w:sz w:val="26"/>
                <w:szCs w:val="26"/>
              </w:rPr>
              <w:t>,</w:t>
            </w:r>
            <w:r w:rsidRPr="00105CCB">
              <w:rPr>
                <w:rFonts w:ascii="Browallia New" w:hAnsi="Browallia New" w:cs="Browallia New"/>
                <w:sz w:val="26"/>
                <w:szCs w:val="26"/>
              </w:rPr>
              <w:t>830</w:t>
            </w:r>
            <w:r w:rsidR="00BC54E4" w:rsidRPr="00E673DB">
              <w:rPr>
                <w:rFonts w:ascii="Browallia New" w:hAnsi="Browallia New" w:cs="Browallia New"/>
                <w:sz w:val="26"/>
                <w:szCs w:val="26"/>
              </w:rPr>
              <w:t>,</w:t>
            </w:r>
            <w:r w:rsidRPr="00105CCB">
              <w:rPr>
                <w:rFonts w:ascii="Browallia New" w:hAnsi="Browallia New" w:cs="Browallia New"/>
                <w:sz w:val="26"/>
                <w:szCs w:val="26"/>
              </w:rPr>
              <w:t>702</w:t>
            </w:r>
          </w:p>
        </w:tc>
      </w:tr>
      <w:tr w:rsidR="00BC54E4" w:rsidRPr="00E673DB" w14:paraId="57083214" w14:textId="77777777" w:rsidTr="00105CCB">
        <w:trPr>
          <w:trHeight w:val="20"/>
        </w:trPr>
        <w:tc>
          <w:tcPr>
            <w:tcW w:w="6192" w:type="dxa"/>
          </w:tcPr>
          <w:p w14:paraId="01E58566" w14:textId="69E6C645" w:rsidR="00BC54E4" w:rsidRPr="00E673DB" w:rsidRDefault="00BC54E4" w:rsidP="00105CCB">
            <w:pPr>
              <w:widowControl w:val="0"/>
              <w:ind w:left="-105"/>
              <w:rPr>
                <w:rFonts w:ascii="Browallia New" w:hAnsi="Browallia New" w:cs="Browallia New"/>
                <w:sz w:val="26"/>
                <w:szCs w:val="26"/>
                <w:cs/>
              </w:rPr>
            </w:pPr>
            <w:r w:rsidRPr="00E673DB">
              <w:rPr>
                <w:rFonts w:ascii="Browallia New" w:eastAsia="Arial Unicode MS" w:hAnsi="Browallia New" w:cs="Browallia New"/>
                <w:snapToGrid w:val="0"/>
                <w:sz w:val="26"/>
                <w:szCs w:val="26"/>
                <w:u w:val="single"/>
                <w:cs/>
                <w:lang w:eastAsia="th-TH"/>
              </w:rPr>
              <w:t>หัก</w:t>
            </w:r>
            <w:r w:rsidRPr="00E673DB">
              <w:rPr>
                <w:rFonts w:ascii="Browallia New" w:eastAsia="Arial Unicode MS" w:hAnsi="Browallia New" w:cs="Browallia New"/>
                <w:snapToGrid w:val="0"/>
                <w:sz w:val="26"/>
                <w:szCs w:val="26"/>
                <w:lang w:eastAsia="th-TH"/>
              </w:rPr>
              <w:t xml:space="preserve">  </w:t>
            </w:r>
            <w:r w:rsidRPr="00E673DB">
              <w:rPr>
                <w:rFonts w:ascii="Browallia New" w:eastAsia="Arial Unicode MS" w:hAnsi="Browallia New" w:cs="Browallia New"/>
                <w:snapToGrid w:val="0"/>
                <w:sz w:val="26"/>
                <w:szCs w:val="26"/>
                <w:cs/>
                <w:lang w:eastAsia="th-TH"/>
              </w:rPr>
              <w:t>เงินให้กู้ยืมระยะยาวแก่กิจการที่เกี่ยวข้องกันที่ถึงกำหนดชำระภายในหนึ่งปี</w:t>
            </w:r>
          </w:p>
        </w:tc>
        <w:tc>
          <w:tcPr>
            <w:tcW w:w="1368" w:type="dxa"/>
            <w:vAlign w:val="bottom"/>
          </w:tcPr>
          <w:p w14:paraId="6C0AA38E" w14:textId="3F0297A8"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960</w:t>
            </w:r>
            <w:r w:rsidRPr="00E673DB">
              <w:rPr>
                <w:rFonts w:ascii="Browallia New" w:hAnsi="Browallia New" w:cs="Browallia New"/>
                <w:sz w:val="26"/>
                <w:szCs w:val="26"/>
              </w:rPr>
              <w:t>,</w:t>
            </w:r>
            <w:r w:rsidR="00105CCB" w:rsidRPr="00105CCB">
              <w:rPr>
                <w:rFonts w:ascii="Browallia New" w:hAnsi="Browallia New" w:cs="Browallia New"/>
                <w:sz w:val="26"/>
                <w:szCs w:val="26"/>
              </w:rPr>
              <w:t>148</w:t>
            </w:r>
            <w:r w:rsidRPr="00E673DB">
              <w:rPr>
                <w:rFonts w:ascii="Browallia New" w:hAnsi="Browallia New" w:cs="Browallia New"/>
                <w:sz w:val="26"/>
                <w:szCs w:val="26"/>
              </w:rPr>
              <w:t>)</w:t>
            </w:r>
          </w:p>
        </w:tc>
        <w:tc>
          <w:tcPr>
            <w:tcW w:w="1368" w:type="dxa"/>
            <w:tcBorders>
              <w:left w:val="nil"/>
              <w:right w:val="nil"/>
            </w:tcBorders>
            <w:vAlign w:val="bottom"/>
          </w:tcPr>
          <w:p w14:paraId="6F3172A6" w14:textId="26944EA3" w:rsidR="00BC54E4" w:rsidRPr="00E673DB" w:rsidRDefault="00BC54E4"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549</w:t>
            </w:r>
            <w:r w:rsidRPr="00E673DB">
              <w:rPr>
                <w:rFonts w:ascii="Browallia New" w:hAnsi="Browallia New" w:cs="Browallia New"/>
                <w:sz w:val="26"/>
                <w:szCs w:val="26"/>
              </w:rPr>
              <w:t>,</w:t>
            </w:r>
            <w:r w:rsidR="00105CCB" w:rsidRPr="00105CCB">
              <w:rPr>
                <w:rFonts w:ascii="Browallia New" w:hAnsi="Browallia New" w:cs="Browallia New"/>
                <w:sz w:val="26"/>
                <w:szCs w:val="26"/>
              </w:rPr>
              <w:t>730</w:t>
            </w:r>
            <w:r w:rsidRPr="00E673DB">
              <w:rPr>
                <w:rFonts w:ascii="Browallia New" w:hAnsi="Browallia New" w:cs="Browallia New"/>
                <w:sz w:val="26"/>
                <w:szCs w:val="26"/>
                <w:lang w:val="en-US"/>
              </w:rPr>
              <w:t>)</w:t>
            </w:r>
          </w:p>
        </w:tc>
      </w:tr>
      <w:tr w:rsidR="00BC54E4" w:rsidRPr="00E673DB" w14:paraId="2FF5E963" w14:textId="77777777" w:rsidTr="00105CCB">
        <w:trPr>
          <w:trHeight w:val="20"/>
        </w:trPr>
        <w:tc>
          <w:tcPr>
            <w:tcW w:w="6192" w:type="dxa"/>
          </w:tcPr>
          <w:p w14:paraId="70761922" w14:textId="7CAFADAF" w:rsidR="00BC54E4" w:rsidRPr="00E673DB" w:rsidRDefault="00BC54E4" w:rsidP="00105CCB">
            <w:pPr>
              <w:widowControl w:val="0"/>
              <w:ind w:left="-105"/>
              <w:rPr>
                <w:rFonts w:ascii="Browallia New" w:hAnsi="Browallia New" w:cs="Browallia New"/>
                <w:sz w:val="26"/>
                <w:szCs w:val="26"/>
                <w:cs/>
                <w:lang w:val="en-US"/>
              </w:rPr>
            </w:pPr>
            <w:r w:rsidRPr="00E673DB">
              <w:rPr>
                <w:rFonts w:ascii="Browallia New" w:hAnsi="Browallia New" w:cs="Browallia New"/>
                <w:sz w:val="26"/>
                <w:szCs w:val="26"/>
                <w:cs/>
              </w:rPr>
              <w:t>ยอดคงเหลือปลายปี</w:t>
            </w:r>
            <w:r w:rsidRPr="00E673DB">
              <w:rPr>
                <w:rFonts w:ascii="Browallia New" w:hAnsi="Browallia New" w:cs="Browallia New"/>
                <w:sz w:val="26"/>
                <w:szCs w:val="26"/>
              </w:rPr>
              <w:t xml:space="preserve"> </w:t>
            </w:r>
            <w:r w:rsidRPr="00E673DB">
              <w:rPr>
                <w:rFonts w:ascii="Browallia New" w:hAnsi="Browallia New" w:cs="Browallia New"/>
                <w:sz w:val="26"/>
                <w:szCs w:val="26"/>
                <w:cs/>
              </w:rPr>
              <w:t>สุทธิ</w:t>
            </w:r>
          </w:p>
        </w:tc>
        <w:tc>
          <w:tcPr>
            <w:tcW w:w="1368" w:type="dxa"/>
            <w:tcBorders>
              <w:top w:val="single" w:sz="4" w:space="0" w:color="auto"/>
              <w:bottom w:val="single" w:sz="4" w:space="0" w:color="auto"/>
            </w:tcBorders>
            <w:vAlign w:val="bottom"/>
          </w:tcPr>
          <w:p w14:paraId="57CD7ED1" w14:textId="76AA1C1B"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29</w:t>
            </w:r>
            <w:r w:rsidR="00BC54E4" w:rsidRPr="00E673DB">
              <w:rPr>
                <w:rFonts w:ascii="Browallia New" w:hAnsi="Browallia New" w:cs="Browallia New"/>
                <w:sz w:val="26"/>
                <w:szCs w:val="26"/>
              </w:rPr>
              <w:t>,</w:t>
            </w:r>
            <w:r w:rsidRPr="00105CCB">
              <w:rPr>
                <w:rFonts w:ascii="Browallia New" w:hAnsi="Browallia New" w:cs="Browallia New"/>
                <w:sz w:val="26"/>
                <w:szCs w:val="26"/>
              </w:rPr>
              <w:t>082</w:t>
            </w:r>
            <w:r w:rsidR="00BC54E4" w:rsidRPr="00E673DB">
              <w:rPr>
                <w:rFonts w:ascii="Browallia New" w:hAnsi="Browallia New" w:cs="Browallia New"/>
                <w:sz w:val="26"/>
                <w:szCs w:val="26"/>
              </w:rPr>
              <w:t>,</w:t>
            </w:r>
            <w:r w:rsidRPr="00105CCB">
              <w:rPr>
                <w:rFonts w:ascii="Browallia New" w:hAnsi="Browallia New" w:cs="Browallia New"/>
                <w:sz w:val="26"/>
                <w:szCs w:val="26"/>
              </w:rPr>
              <w:t>605</w:t>
            </w:r>
          </w:p>
        </w:tc>
        <w:tc>
          <w:tcPr>
            <w:tcW w:w="1368" w:type="dxa"/>
            <w:tcBorders>
              <w:top w:val="single" w:sz="4" w:space="0" w:color="auto"/>
              <w:left w:val="nil"/>
              <w:bottom w:val="single" w:sz="4" w:space="0" w:color="auto"/>
              <w:right w:val="nil"/>
            </w:tcBorders>
            <w:vAlign w:val="bottom"/>
          </w:tcPr>
          <w:p w14:paraId="0186EB1A" w14:textId="1B687DB0" w:rsidR="00BC54E4" w:rsidRPr="00E673DB" w:rsidRDefault="00105CCB" w:rsidP="00105CC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15</w:t>
            </w:r>
            <w:r w:rsidR="00BC54E4" w:rsidRPr="00E673DB">
              <w:rPr>
                <w:rFonts w:ascii="Browallia New" w:hAnsi="Browallia New" w:cs="Browallia New"/>
                <w:sz w:val="26"/>
                <w:szCs w:val="26"/>
              </w:rPr>
              <w:t>,</w:t>
            </w:r>
            <w:r w:rsidRPr="00105CCB">
              <w:rPr>
                <w:rFonts w:ascii="Browallia New" w:hAnsi="Browallia New" w:cs="Browallia New"/>
                <w:sz w:val="26"/>
                <w:szCs w:val="26"/>
              </w:rPr>
              <w:t>280</w:t>
            </w:r>
            <w:r w:rsidR="00BC54E4" w:rsidRPr="00E673DB">
              <w:rPr>
                <w:rFonts w:ascii="Browallia New" w:hAnsi="Browallia New" w:cs="Browallia New"/>
                <w:sz w:val="26"/>
                <w:szCs w:val="26"/>
              </w:rPr>
              <w:t>,</w:t>
            </w:r>
            <w:r w:rsidRPr="00105CCB">
              <w:rPr>
                <w:rFonts w:ascii="Browallia New" w:hAnsi="Browallia New" w:cs="Browallia New"/>
                <w:sz w:val="26"/>
                <w:szCs w:val="26"/>
              </w:rPr>
              <w:t>972</w:t>
            </w:r>
          </w:p>
        </w:tc>
      </w:tr>
    </w:tbl>
    <w:p w14:paraId="08074380" w14:textId="77777777" w:rsidR="00A50F28" w:rsidRPr="00E673DB" w:rsidRDefault="00A50F28" w:rsidP="00A50F28">
      <w:pPr>
        <w:ind w:left="567"/>
        <w:jc w:val="thaiDistribute"/>
        <w:rPr>
          <w:rFonts w:ascii="Browallia New" w:hAnsi="Browallia New" w:cs="Browallia New"/>
          <w:spacing w:val="-4"/>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3E22B4" w:rsidRPr="00E673DB" w14:paraId="7254BB64" w14:textId="77777777" w:rsidTr="00105CCB">
        <w:trPr>
          <w:trHeight w:val="20"/>
        </w:trPr>
        <w:tc>
          <w:tcPr>
            <w:tcW w:w="3701" w:type="dxa"/>
          </w:tcPr>
          <w:p w14:paraId="2F07A60E" w14:textId="77777777" w:rsidR="003E22B4" w:rsidRPr="00E673DB" w:rsidRDefault="003E22B4" w:rsidP="00105CCB">
            <w:pPr>
              <w:ind w:left="435"/>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537A2487" w14:textId="7B4C6763" w:rsidR="003E22B4" w:rsidRPr="00E673DB" w:rsidRDefault="00C87E0A">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w:t>
            </w:r>
            <w:r w:rsidR="003E22B4" w:rsidRPr="00E673DB">
              <w:rPr>
                <w:rFonts w:ascii="Browallia New" w:eastAsia="Arial Unicode MS" w:hAnsi="Browallia New" w:cs="Browallia New"/>
                <w:b/>
                <w:bCs/>
                <w:sz w:val="26"/>
                <w:szCs w:val="26"/>
                <w:cs/>
              </w:rPr>
              <w:t>การเงินรวม</w:t>
            </w:r>
          </w:p>
        </w:tc>
        <w:tc>
          <w:tcPr>
            <w:tcW w:w="2880" w:type="dxa"/>
            <w:gridSpan w:val="2"/>
            <w:tcBorders>
              <w:bottom w:val="single" w:sz="4" w:space="0" w:color="auto"/>
            </w:tcBorders>
          </w:tcPr>
          <w:p w14:paraId="0FD826CA" w14:textId="529AD0C0" w:rsidR="003E22B4" w:rsidRPr="00E673DB" w:rsidRDefault="00C87E0A">
            <w:pPr>
              <w:ind w:left="127"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งบการ</w:t>
            </w:r>
            <w:r w:rsidR="003E22B4" w:rsidRPr="00E673DB">
              <w:rPr>
                <w:rFonts w:ascii="Browallia New" w:eastAsia="Arial Unicode MS" w:hAnsi="Browallia New" w:cs="Browallia New"/>
                <w:b/>
                <w:bCs/>
                <w:sz w:val="26"/>
                <w:szCs w:val="26"/>
                <w:cs/>
              </w:rPr>
              <w:t>เงินเฉพาะกิจการ</w:t>
            </w:r>
          </w:p>
        </w:tc>
      </w:tr>
      <w:tr w:rsidR="003E22B4" w:rsidRPr="00E673DB" w14:paraId="17ABE026" w14:textId="77777777" w:rsidTr="00105CCB">
        <w:trPr>
          <w:trHeight w:val="20"/>
        </w:trPr>
        <w:tc>
          <w:tcPr>
            <w:tcW w:w="3701" w:type="dxa"/>
          </w:tcPr>
          <w:p w14:paraId="37A5EB62" w14:textId="340FF03E" w:rsidR="003E22B4" w:rsidRPr="00E673DB" w:rsidRDefault="003E22B4" w:rsidP="00105CCB">
            <w:pPr>
              <w:ind w:left="435"/>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 xml:space="preserve">ณ วันที่ </w:t>
            </w:r>
            <w:r w:rsidR="00105CCB" w:rsidRPr="00105CCB">
              <w:rPr>
                <w:rFonts w:ascii="Browallia New" w:eastAsia="Arial Unicode MS" w:hAnsi="Browallia New" w:cs="Browallia New"/>
                <w:b/>
                <w:bCs/>
                <w:sz w:val="26"/>
                <w:szCs w:val="26"/>
              </w:rPr>
              <w:t>31</w:t>
            </w:r>
            <w:r w:rsidR="00703D05" w:rsidRPr="00E673DB">
              <w:rPr>
                <w:rFonts w:ascii="Browallia New" w:eastAsia="Arial Unicode MS" w:hAnsi="Browallia New" w:cs="Browallia New"/>
                <w:b/>
                <w:bCs/>
                <w:sz w:val="26"/>
                <w:szCs w:val="26"/>
              </w:rPr>
              <w:t xml:space="preserve"> </w:t>
            </w:r>
            <w:r w:rsidR="00703D05" w:rsidRPr="00E673DB">
              <w:rPr>
                <w:rFonts w:ascii="Browallia New" w:eastAsia="Arial Unicode MS" w:hAnsi="Browallia New" w:cs="Browallia New"/>
                <w:b/>
                <w:bCs/>
                <w:sz w:val="26"/>
                <w:szCs w:val="26"/>
                <w:cs/>
              </w:rPr>
              <w:t xml:space="preserve">ธันวาคม </w:t>
            </w:r>
          </w:p>
        </w:tc>
        <w:tc>
          <w:tcPr>
            <w:tcW w:w="1440" w:type="dxa"/>
            <w:tcBorders>
              <w:top w:val="single" w:sz="4" w:space="0" w:color="auto"/>
              <w:bottom w:val="single" w:sz="4" w:space="0" w:color="auto"/>
            </w:tcBorders>
          </w:tcPr>
          <w:p w14:paraId="0BEBEEBF" w14:textId="391C5425" w:rsidR="003E22B4" w:rsidRPr="00E673DB" w:rsidRDefault="003E22B4">
            <w:pPr>
              <w:ind w:left="21"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p w14:paraId="7532DEBD" w14:textId="77777777" w:rsidR="003E22B4" w:rsidRPr="00E673DB" w:rsidRDefault="003E22B4">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napToGrid w:val="0"/>
                <w:sz w:val="26"/>
                <w:szCs w:val="26"/>
                <w:cs/>
                <w:lang w:eastAsia="th-TH"/>
              </w:rPr>
              <w:t>พันบาท</w:t>
            </w:r>
          </w:p>
        </w:tc>
        <w:tc>
          <w:tcPr>
            <w:tcW w:w="1440" w:type="dxa"/>
            <w:tcBorders>
              <w:top w:val="single" w:sz="4" w:space="0" w:color="auto"/>
              <w:bottom w:val="single" w:sz="4" w:space="0" w:color="auto"/>
            </w:tcBorders>
          </w:tcPr>
          <w:p w14:paraId="4F33339E" w14:textId="50502A0F" w:rsidR="003E22B4" w:rsidRPr="00E673DB" w:rsidRDefault="003E22B4">
            <w:pPr>
              <w:ind w:left="-144"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p w14:paraId="7A500ADD" w14:textId="77777777" w:rsidR="003E22B4" w:rsidRPr="00E673DB" w:rsidRDefault="003E22B4">
            <w:pPr>
              <w:ind w:left="-133"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napToGrid w:val="0"/>
                <w:sz w:val="26"/>
                <w:szCs w:val="26"/>
                <w:cs/>
                <w:lang w:eastAsia="th-TH"/>
              </w:rPr>
              <w:t>พันบาท</w:t>
            </w:r>
          </w:p>
        </w:tc>
        <w:tc>
          <w:tcPr>
            <w:tcW w:w="1440" w:type="dxa"/>
            <w:tcBorders>
              <w:top w:val="single" w:sz="4" w:space="0" w:color="auto"/>
              <w:bottom w:val="single" w:sz="4" w:space="0" w:color="auto"/>
            </w:tcBorders>
          </w:tcPr>
          <w:p w14:paraId="675526C3" w14:textId="15A7E7A1" w:rsidR="003E22B4" w:rsidRPr="00E673DB" w:rsidRDefault="003E22B4">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p w14:paraId="48BCF19D" w14:textId="77777777" w:rsidR="003E22B4" w:rsidRPr="00E673DB" w:rsidRDefault="003E22B4">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napToGrid w:val="0"/>
                <w:sz w:val="26"/>
                <w:szCs w:val="26"/>
                <w:cs/>
                <w:lang w:eastAsia="th-TH"/>
              </w:rPr>
              <w:t>พันบาท</w:t>
            </w:r>
          </w:p>
        </w:tc>
        <w:tc>
          <w:tcPr>
            <w:tcW w:w="1440" w:type="dxa"/>
            <w:tcBorders>
              <w:top w:val="single" w:sz="4" w:space="0" w:color="auto"/>
              <w:bottom w:val="single" w:sz="4" w:space="0" w:color="auto"/>
            </w:tcBorders>
          </w:tcPr>
          <w:p w14:paraId="45FCE6C8" w14:textId="4461D358" w:rsidR="003E22B4" w:rsidRPr="00E673DB" w:rsidRDefault="003E22B4">
            <w:pPr>
              <w:ind w:left="-47"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p w14:paraId="122E5CD4" w14:textId="77777777" w:rsidR="003E22B4" w:rsidRPr="00E673DB" w:rsidRDefault="003E22B4">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napToGrid w:val="0"/>
                <w:sz w:val="26"/>
                <w:szCs w:val="26"/>
                <w:cs/>
                <w:lang w:eastAsia="th-TH"/>
              </w:rPr>
              <w:t>พันบาท</w:t>
            </w:r>
          </w:p>
        </w:tc>
      </w:tr>
      <w:tr w:rsidR="003E22B4" w:rsidRPr="00E673DB" w14:paraId="60052F97" w14:textId="77777777" w:rsidTr="00105CCB">
        <w:trPr>
          <w:trHeight w:val="20"/>
        </w:trPr>
        <w:tc>
          <w:tcPr>
            <w:tcW w:w="3701" w:type="dxa"/>
          </w:tcPr>
          <w:p w14:paraId="37C2CEF2" w14:textId="77777777" w:rsidR="003E22B4" w:rsidRPr="00E673DB" w:rsidRDefault="003E22B4" w:rsidP="00105CC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35"/>
              <w:jc w:val="left"/>
              <w:rPr>
                <w:rFonts w:ascii="Browallia New" w:eastAsia="Arial Unicode MS" w:hAnsi="Browallia New" w:cs="Browallia New"/>
                <w:b w:val="0"/>
                <w:bCs w:val="0"/>
                <w:sz w:val="26"/>
                <w:szCs w:val="26"/>
                <w:cs/>
                <w:lang w:val="en-US"/>
              </w:rPr>
            </w:pPr>
          </w:p>
        </w:tc>
        <w:tc>
          <w:tcPr>
            <w:tcW w:w="1440" w:type="dxa"/>
            <w:tcBorders>
              <w:top w:val="single" w:sz="4" w:space="0" w:color="auto"/>
            </w:tcBorders>
          </w:tcPr>
          <w:p w14:paraId="4789FC25" w14:textId="77777777" w:rsidR="003E22B4" w:rsidRPr="00E673DB" w:rsidRDefault="003E22B4">
            <w:pPr>
              <w:ind w:right="-72"/>
              <w:jc w:val="right"/>
              <w:rPr>
                <w:rFonts w:ascii="Browallia New" w:eastAsia="Arial Unicode MS" w:hAnsi="Browallia New" w:cs="Browallia New"/>
                <w:sz w:val="26"/>
                <w:szCs w:val="26"/>
              </w:rPr>
            </w:pPr>
          </w:p>
        </w:tc>
        <w:tc>
          <w:tcPr>
            <w:tcW w:w="1440" w:type="dxa"/>
            <w:tcBorders>
              <w:top w:val="single" w:sz="4" w:space="0" w:color="auto"/>
            </w:tcBorders>
          </w:tcPr>
          <w:p w14:paraId="139AF64E" w14:textId="77777777" w:rsidR="003E22B4" w:rsidRPr="00E673DB" w:rsidRDefault="003E22B4">
            <w:pPr>
              <w:ind w:left="-133" w:right="-72"/>
              <w:jc w:val="right"/>
              <w:rPr>
                <w:rFonts w:ascii="Browallia New" w:eastAsia="Arial Unicode MS" w:hAnsi="Browallia New" w:cs="Browallia New"/>
                <w:sz w:val="26"/>
                <w:szCs w:val="26"/>
              </w:rPr>
            </w:pPr>
          </w:p>
        </w:tc>
        <w:tc>
          <w:tcPr>
            <w:tcW w:w="1440" w:type="dxa"/>
            <w:tcBorders>
              <w:top w:val="single" w:sz="4" w:space="0" w:color="auto"/>
            </w:tcBorders>
          </w:tcPr>
          <w:p w14:paraId="3AE7C02A" w14:textId="77777777" w:rsidR="003E22B4" w:rsidRPr="00E673DB" w:rsidRDefault="003E22B4">
            <w:pPr>
              <w:ind w:right="-72"/>
              <w:jc w:val="right"/>
              <w:rPr>
                <w:rFonts w:ascii="Browallia New" w:eastAsia="Arial Unicode MS" w:hAnsi="Browallia New" w:cs="Browallia New"/>
                <w:sz w:val="26"/>
                <w:szCs w:val="26"/>
              </w:rPr>
            </w:pPr>
          </w:p>
        </w:tc>
        <w:tc>
          <w:tcPr>
            <w:tcW w:w="1440" w:type="dxa"/>
            <w:tcBorders>
              <w:top w:val="single" w:sz="4" w:space="0" w:color="auto"/>
            </w:tcBorders>
          </w:tcPr>
          <w:p w14:paraId="67C3DD14" w14:textId="77777777" w:rsidR="003E22B4" w:rsidRPr="00E673DB" w:rsidRDefault="003E22B4">
            <w:pPr>
              <w:ind w:right="-72"/>
              <w:jc w:val="right"/>
              <w:rPr>
                <w:rFonts w:ascii="Browallia New" w:eastAsia="Arial Unicode MS" w:hAnsi="Browallia New" w:cs="Browallia New"/>
                <w:sz w:val="26"/>
                <w:szCs w:val="26"/>
              </w:rPr>
            </w:pPr>
          </w:p>
        </w:tc>
      </w:tr>
      <w:tr w:rsidR="003E22B4" w:rsidRPr="00E673DB" w14:paraId="7EAA488D" w14:textId="77777777" w:rsidTr="00105CCB">
        <w:trPr>
          <w:trHeight w:val="20"/>
        </w:trPr>
        <w:tc>
          <w:tcPr>
            <w:tcW w:w="3701" w:type="dxa"/>
          </w:tcPr>
          <w:p w14:paraId="41FFA034" w14:textId="77777777" w:rsidR="003E22B4" w:rsidRPr="00E673DB" w:rsidRDefault="003E22B4" w:rsidP="00105CCB">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435"/>
              <w:jc w:val="left"/>
              <w:rPr>
                <w:rFonts w:ascii="Browallia New" w:eastAsia="Arial Unicode MS" w:hAnsi="Browallia New" w:cs="Browallia New"/>
                <w:b w:val="0"/>
                <w:bCs w:val="0"/>
                <w:sz w:val="26"/>
                <w:szCs w:val="26"/>
                <w:bdr w:val="single" w:sz="4" w:space="0" w:color="auto"/>
                <w:lang w:val="en-US"/>
              </w:rPr>
            </w:pPr>
            <w:r w:rsidRPr="00E673DB">
              <w:rPr>
                <w:rFonts w:ascii="Browallia New" w:eastAsia="Arial Unicode MS" w:hAnsi="Browallia New" w:cs="Browallia New"/>
                <w:b w:val="0"/>
                <w:bCs w:val="0"/>
                <w:sz w:val="26"/>
                <w:szCs w:val="26"/>
                <w:cs/>
                <w:lang w:val="en-US"/>
              </w:rPr>
              <w:t>ดอกเบี้ยค้างรับ</w:t>
            </w:r>
          </w:p>
        </w:tc>
        <w:tc>
          <w:tcPr>
            <w:tcW w:w="1440" w:type="dxa"/>
          </w:tcPr>
          <w:p w14:paraId="06B1B765" w14:textId="77777777" w:rsidR="003E22B4" w:rsidRPr="00E673DB" w:rsidRDefault="003E22B4">
            <w:pPr>
              <w:ind w:right="-72"/>
              <w:jc w:val="right"/>
              <w:rPr>
                <w:rFonts w:ascii="Browallia New" w:eastAsia="Arial Unicode MS" w:hAnsi="Browallia New" w:cs="Browallia New"/>
                <w:sz w:val="26"/>
                <w:szCs w:val="26"/>
              </w:rPr>
            </w:pPr>
          </w:p>
        </w:tc>
        <w:tc>
          <w:tcPr>
            <w:tcW w:w="1440" w:type="dxa"/>
          </w:tcPr>
          <w:p w14:paraId="6AD562A0" w14:textId="77777777" w:rsidR="003E22B4" w:rsidRPr="00E673DB" w:rsidRDefault="003E22B4">
            <w:pPr>
              <w:ind w:left="-133" w:right="-72"/>
              <w:jc w:val="right"/>
              <w:rPr>
                <w:rFonts w:ascii="Browallia New" w:eastAsia="Arial Unicode MS" w:hAnsi="Browallia New" w:cs="Browallia New"/>
                <w:sz w:val="26"/>
                <w:szCs w:val="26"/>
              </w:rPr>
            </w:pPr>
          </w:p>
        </w:tc>
        <w:tc>
          <w:tcPr>
            <w:tcW w:w="1440" w:type="dxa"/>
          </w:tcPr>
          <w:p w14:paraId="1735722A" w14:textId="77777777" w:rsidR="003E22B4" w:rsidRPr="00E673DB" w:rsidRDefault="003E22B4">
            <w:pPr>
              <w:ind w:right="-72"/>
              <w:jc w:val="right"/>
              <w:rPr>
                <w:rFonts w:ascii="Browallia New" w:eastAsia="Arial Unicode MS" w:hAnsi="Browallia New" w:cs="Browallia New"/>
                <w:sz w:val="26"/>
                <w:szCs w:val="26"/>
              </w:rPr>
            </w:pPr>
          </w:p>
        </w:tc>
        <w:tc>
          <w:tcPr>
            <w:tcW w:w="1440" w:type="dxa"/>
          </w:tcPr>
          <w:p w14:paraId="7869673B" w14:textId="77777777" w:rsidR="003E22B4" w:rsidRPr="00E673DB" w:rsidRDefault="003E22B4">
            <w:pPr>
              <w:ind w:right="-72"/>
              <w:jc w:val="right"/>
              <w:rPr>
                <w:rFonts w:ascii="Browallia New" w:eastAsia="Arial Unicode MS" w:hAnsi="Browallia New" w:cs="Browallia New"/>
                <w:sz w:val="26"/>
                <w:szCs w:val="26"/>
              </w:rPr>
            </w:pPr>
          </w:p>
        </w:tc>
      </w:tr>
      <w:tr w:rsidR="00707DB1" w:rsidRPr="00E673DB" w14:paraId="52A8777A" w14:textId="77777777" w:rsidTr="00105CCB">
        <w:trPr>
          <w:trHeight w:val="20"/>
        </w:trPr>
        <w:tc>
          <w:tcPr>
            <w:tcW w:w="3701" w:type="dxa"/>
          </w:tcPr>
          <w:p w14:paraId="65AE4ED1" w14:textId="77777777" w:rsidR="00707DB1" w:rsidRPr="00E673DB" w:rsidRDefault="00707DB1" w:rsidP="00105CCB">
            <w:pPr>
              <w:ind w:left="435"/>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บริษัทย่อย</w:t>
            </w:r>
          </w:p>
        </w:tc>
        <w:tc>
          <w:tcPr>
            <w:tcW w:w="1440" w:type="dxa"/>
          </w:tcPr>
          <w:p w14:paraId="6B12A308" w14:textId="78CCA05B" w:rsidR="00707DB1" w:rsidRPr="00E673DB" w:rsidRDefault="00707DB1" w:rsidP="00707DB1">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440" w:type="dxa"/>
          </w:tcPr>
          <w:p w14:paraId="45055474" w14:textId="77777777" w:rsidR="00707DB1" w:rsidRPr="00E673DB" w:rsidRDefault="00707DB1" w:rsidP="00707DB1">
            <w:pPr>
              <w:ind w:left="-133" w:right="-72"/>
              <w:jc w:val="right"/>
              <w:rPr>
                <w:rFonts w:ascii="Browallia New" w:eastAsia="Arial Unicode MS" w:hAnsi="Browallia New" w:cs="Browallia New"/>
                <w:sz w:val="26"/>
                <w:szCs w:val="26"/>
              </w:rPr>
            </w:pPr>
            <w:r w:rsidRPr="00E673DB">
              <w:rPr>
                <w:rFonts w:ascii="Browallia New" w:hAnsi="Browallia New" w:cs="Browallia New"/>
                <w:sz w:val="26"/>
                <w:szCs w:val="26"/>
              </w:rPr>
              <w:t>-</w:t>
            </w:r>
          </w:p>
        </w:tc>
        <w:tc>
          <w:tcPr>
            <w:tcW w:w="1440" w:type="dxa"/>
          </w:tcPr>
          <w:p w14:paraId="7885CB5E" w14:textId="6BD3C91E" w:rsidR="00707DB1" w:rsidRPr="00E673DB" w:rsidRDefault="00707DB1" w:rsidP="00707DB1">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991</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105</w:t>
            </w:r>
            <w:r w:rsidRPr="00E673DB">
              <w:rPr>
                <w:rFonts w:ascii="Browallia New" w:eastAsia="Arial Unicode MS" w:hAnsi="Browallia New" w:cs="Browallia New"/>
                <w:sz w:val="26"/>
                <w:szCs w:val="26"/>
              </w:rPr>
              <w:t xml:space="preserve"> </w:t>
            </w:r>
          </w:p>
        </w:tc>
        <w:tc>
          <w:tcPr>
            <w:tcW w:w="1440" w:type="dxa"/>
          </w:tcPr>
          <w:p w14:paraId="3FD7BE33" w14:textId="3F800D2D" w:rsidR="00707DB1" w:rsidRPr="00E673DB" w:rsidRDefault="00707DB1" w:rsidP="00707DB1">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855</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203</w:t>
            </w:r>
            <w:r w:rsidRPr="00E673DB">
              <w:rPr>
                <w:rFonts w:ascii="Browallia New" w:eastAsia="Arial Unicode MS" w:hAnsi="Browallia New" w:cs="Browallia New"/>
                <w:sz w:val="26"/>
                <w:szCs w:val="26"/>
              </w:rPr>
              <w:t xml:space="preserve"> </w:t>
            </w:r>
          </w:p>
        </w:tc>
      </w:tr>
      <w:tr w:rsidR="003E22B4" w:rsidRPr="00E673DB" w14:paraId="24B93B03" w14:textId="77777777" w:rsidTr="00105CCB">
        <w:trPr>
          <w:trHeight w:val="20"/>
        </w:trPr>
        <w:tc>
          <w:tcPr>
            <w:tcW w:w="3701" w:type="dxa"/>
          </w:tcPr>
          <w:p w14:paraId="23FC7211" w14:textId="77777777" w:rsidR="003E22B4" w:rsidRPr="00E673DB" w:rsidRDefault="003E22B4" w:rsidP="00105CCB">
            <w:pPr>
              <w:ind w:left="435"/>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บริษัทร่วม</w:t>
            </w:r>
          </w:p>
        </w:tc>
        <w:tc>
          <w:tcPr>
            <w:tcW w:w="1440" w:type="dxa"/>
            <w:tcBorders>
              <w:bottom w:val="single" w:sz="4" w:space="0" w:color="auto"/>
            </w:tcBorders>
          </w:tcPr>
          <w:p w14:paraId="26B0BB7C" w14:textId="629E8BF8" w:rsidR="003E22B4" w:rsidRPr="00E673DB" w:rsidRDefault="00707DB1">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440" w:type="dxa"/>
            <w:tcBorders>
              <w:bottom w:val="single" w:sz="4" w:space="0" w:color="auto"/>
            </w:tcBorders>
          </w:tcPr>
          <w:p w14:paraId="65155E8F" w14:textId="72E264BA" w:rsidR="003E22B4" w:rsidRPr="00E673DB" w:rsidRDefault="00105CCB">
            <w:pPr>
              <w:ind w:left="-133" w:right="-72"/>
              <w:jc w:val="right"/>
              <w:rPr>
                <w:rFonts w:ascii="Browallia New" w:hAnsi="Browallia New" w:cs="Browallia New"/>
                <w:sz w:val="26"/>
                <w:szCs w:val="26"/>
              </w:rPr>
            </w:pPr>
            <w:r w:rsidRPr="00105CCB">
              <w:rPr>
                <w:rFonts w:ascii="Browallia New" w:hAnsi="Browallia New" w:cs="Browallia New"/>
                <w:sz w:val="26"/>
                <w:szCs w:val="26"/>
              </w:rPr>
              <w:t>1</w:t>
            </w:r>
            <w:r w:rsidR="0021232F" w:rsidRPr="00E673DB">
              <w:rPr>
                <w:rFonts w:ascii="Browallia New" w:hAnsi="Browallia New" w:cs="Browallia New"/>
                <w:sz w:val="26"/>
                <w:szCs w:val="26"/>
              </w:rPr>
              <w:t>,</w:t>
            </w:r>
            <w:r w:rsidRPr="00105CCB">
              <w:rPr>
                <w:rFonts w:ascii="Browallia New" w:hAnsi="Browallia New" w:cs="Browallia New"/>
                <w:sz w:val="26"/>
                <w:szCs w:val="26"/>
              </w:rPr>
              <w:t>181</w:t>
            </w:r>
          </w:p>
        </w:tc>
        <w:tc>
          <w:tcPr>
            <w:tcW w:w="1440" w:type="dxa"/>
            <w:tcBorders>
              <w:bottom w:val="single" w:sz="4" w:space="0" w:color="auto"/>
            </w:tcBorders>
          </w:tcPr>
          <w:p w14:paraId="7FD97DF8" w14:textId="77777777" w:rsidR="003E22B4" w:rsidRPr="00E673DB" w:rsidRDefault="003E22B4">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440" w:type="dxa"/>
            <w:tcBorders>
              <w:bottom w:val="single" w:sz="4" w:space="0" w:color="auto"/>
            </w:tcBorders>
          </w:tcPr>
          <w:p w14:paraId="55C2941F" w14:textId="77777777" w:rsidR="003E22B4" w:rsidRPr="00E673DB" w:rsidRDefault="003E22B4">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31532D" w:rsidRPr="00E673DB" w14:paraId="61C63F11" w14:textId="77777777" w:rsidTr="00105CCB">
        <w:trPr>
          <w:trHeight w:val="20"/>
        </w:trPr>
        <w:tc>
          <w:tcPr>
            <w:tcW w:w="3701" w:type="dxa"/>
          </w:tcPr>
          <w:p w14:paraId="71199C15" w14:textId="77777777" w:rsidR="0031532D" w:rsidRPr="00E673DB" w:rsidRDefault="0031532D" w:rsidP="00105CCB">
            <w:pPr>
              <w:ind w:left="435"/>
              <w:rPr>
                <w:rFonts w:ascii="Browallia New" w:eastAsia="Arial Unicode MS" w:hAnsi="Browallia New" w:cs="Browallia New"/>
                <w:sz w:val="26"/>
                <w:szCs w:val="26"/>
              </w:rPr>
            </w:pPr>
          </w:p>
        </w:tc>
        <w:tc>
          <w:tcPr>
            <w:tcW w:w="1440" w:type="dxa"/>
            <w:tcBorders>
              <w:top w:val="single" w:sz="4" w:space="0" w:color="auto"/>
              <w:bottom w:val="single" w:sz="4" w:space="0" w:color="auto"/>
            </w:tcBorders>
          </w:tcPr>
          <w:p w14:paraId="7E85C218" w14:textId="2CE006BD" w:rsidR="0031532D" w:rsidRPr="00E673DB" w:rsidRDefault="0031532D" w:rsidP="0031532D">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440" w:type="dxa"/>
            <w:tcBorders>
              <w:top w:val="single" w:sz="4" w:space="0" w:color="auto"/>
              <w:bottom w:val="single" w:sz="4" w:space="0" w:color="auto"/>
            </w:tcBorders>
          </w:tcPr>
          <w:p w14:paraId="6C740548" w14:textId="7B05E374" w:rsidR="0031532D" w:rsidRPr="00E673DB" w:rsidRDefault="00105CCB" w:rsidP="0031532D">
            <w:pPr>
              <w:ind w:left="-133" w:right="-72"/>
              <w:jc w:val="right"/>
              <w:rPr>
                <w:rFonts w:ascii="Browallia New" w:eastAsia="Arial Unicode MS" w:hAnsi="Browallia New" w:cs="Browallia New"/>
                <w:sz w:val="26"/>
                <w:szCs w:val="26"/>
                <w:cs/>
              </w:rPr>
            </w:pPr>
            <w:r w:rsidRPr="00105CCB">
              <w:rPr>
                <w:rFonts w:ascii="Browallia New" w:hAnsi="Browallia New" w:cs="Browallia New"/>
                <w:sz w:val="26"/>
                <w:szCs w:val="26"/>
              </w:rPr>
              <w:t>1</w:t>
            </w:r>
            <w:r w:rsidR="0021232F" w:rsidRPr="00E673DB">
              <w:rPr>
                <w:rFonts w:ascii="Browallia New" w:hAnsi="Browallia New" w:cs="Browallia New"/>
                <w:sz w:val="26"/>
                <w:szCs w:val="26"/>
              </w:rPr>
              <w:t>,</w:t>
            </w:r>
            <w:r w:rsidRPr="00105CCB">
              <w:rPr>
                <w:rFonts w:ascii="Browallia New" w:hAnsi="Browallia New" w:cs="Browallia New"/>
                <w:sz w:val="26"/>
                <w:szCs w:val="26"/>
              </w:rPr>
              <w:t>181</w:t>
            </w:r>
          </w:p>
        </w:tc>
        <w:tc>
          <w:tcPr>
            <w:tcW w:w="1440" w:type="dxa"/>
            <w:tcBorders>
              <w:top w:val="single" w:sz="4" w:space="0" w:color="auto"/>
              <w:bottom w:val="single" w:sz="4" w:space="0" w:color="auto"/>
            </w:tcBorders>
          </w:tcPr>
          <w:p w14:paraId="39FB9105" w14:textId="37EB9200" w:rsidR="0031532D" w:rsidRPr="00E673DB" w:rsidRDefault="0031532D" w:rsidP="0031532D">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991</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105</w:t>
            </w:r>
            <w:r w:rsidRPr="00E673DB">
              <w:rPr>
                <w:rFonts w:ascii="Browallia New" w:eastAsia="Arial Unicode MS" w:hAnsi="Browallia New" w:cs="Browallia New"/>
                <w:sz w:val="26"/>
                <w:szCs w:val="26"/>
              </w:rPr>
              <w:t xml:space="preserve"> </w:t>
            </w:r>
          </w:p>
        </w:tc>
        <w:tc>
          <w:tcPr>
            <w:tcW w:w="1440" w:type="dxa"/>
            <w:tcBorders>
              <w:top w:val="single" w:sz="4" w:space="0" w:color="auto"/>
              <w:bottom w:val="single" w:sz="4" w:space="0" w:color="auto"/>
            </w:tcBorders>
          </w:tcPr>
          <w:p w14:paraId="02F73C05" w14:textId="4364A80C" w:rsidR="0031532D" w:rsidRPr="00E673DB" w:rsidRDefault="0031532D" w:rsidP="0031532D">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00105CCB" w:rsidRPr="00105CCB">
              <w:rPr>
                <w:rFonts w:ascii="Browallia New" w:hAnsi="Browallia New" w:cs="Browallia New"/>
                <w:sz w:val="26"/>
                <w:szCs w:val="26"/>
              </w:rPr>
              <w:t>1</w:t>
            </w:r>
            <w:r w:rsidRPr="00E673DB">
              <w:rPr>
                <w:rFonts w:ascii="Browallia New" w:hAnsi="Browallia New" w:cs="Browallia New"/>
                <w:sz w:val="26"/>
                <w:szCs w:val="26"/>
              </w:rPr>
              <w:t>,</w:t>
            </w:r>
            <w:r w:rsidR="00105CCB" w:rsidRPr="00105CCB">
              <w:rPr>
                <w:rFonts w:ascii="Browallia New" w:hAnsi="Browallia New" w:cs="Browallia New"/>
                <w:sz w:val="26"/>
                <w:szCs w:val="26"/>
              </w:rPr>
              <w:t>855</w:t>
            </w:r>
            <w:r w:rsidRPr="00E673DB">
              <w:rPr>
                <w:rFonts w:ascii="Browallia New" w:hAnsi="Browallia New" w:cs="Browallia New"/>
                <w:sz w:val="26"/>
                <w:szCs w:val="26"/>
              </w:rPr>
              <w:t>,</w:t>
            </w:r>
            <w:r w:rsidR="00105CCB" w:rsidRPr="00105CCB">
              <w:rPr>
                <w:rFonts w:ascii="Browallia New" w:hAnsi="Browallia New" w:cs="Browallia New"/>
                <w:sz w:val="26"/>
                <w:szCs w:val="26"/>
              </w:rPr>
              <w:t>203</w:t>
            </w:r>
            <w:r w:rsidRPr="00E673DB">
              <w:rPr>
                <w:rFonts w:ascii="Browallia New" w:eastAsia="Arial Unicode MS" w:hAnsi="Browallia New" w:cs="Browallia New"/>
                <w:sz w:val="26"/>
                <w:szCs w:val="26"/>
              </w:rPr>
              <w:t xml:space="preserve"> </w:t>
            </w:r>
          </w:p>
        </w:tc>
      </w:tr>
    </w:tbl>
    <w:p w14:paraId="08B977A1" w14:textId="024B6C5E" w:rsidR="00105CCB" w:rsidRDefault="00105CCB" w:rsidP="00105CCB">
      <w:pPr>
        <w:ind w:left="540"/>
        <w:rPr>
          <w:rFonts w:ascii="Browallia New" w:hAnsi="Browallia New" w:cs="Browallia New"/>
          <w:spacing w:val="-4"/>
          <w:sz w:val="26"/>
          <w:szCs w:val="26"/>
          <w:cs/>
        </w:rPr>
      </w:pPr>
    </w:p>
    <w:p w14:paraId="228906D3" w14:textId="77777777" w:rsidR="00105CCB" w:rsidRDefault="00105CCB">
      <w:pPr>
        <w:rPr>
          <w:rFonts w:ascii="Browallia New" w:hAnsi="Browallia New" w:cs="Browallia New"/>
          <w:spacing w:val="-4"/>
          <w:sz w:val="26"/>
          <w:szCs w:val="26"/>
          <w:cs/>
        </w:rPr>
      </w:pPr>
      <w:r>
        <w:rPr>
          <w:rFonts w:ascii="Browallia New" w:hAnsi="Browallia New" w:cs="Browallia New"/>
          <w:spacing w:val="-4"/>
          <w:sz w:val="26"/>
          <w:szCs w:val="26"/>
          <w:cs/>
        </w:rPr>
        <w:br w:type="page"/>
      </w:r>
    </w:p>
    <w:tbl>
      <w:tblPr>
        <w:tblW w:w="9461" w:type="dxa"/>
        <w:tblLayout w:type="fixed"/>
        <w:tblLook w:val="0000" w:firstRow="0" w:lastRow="0" w:firstColumn="0" w:lastColumn="0" w:noHBand="0" w:noVBand="0"/>
      </w:tblPr>
      <w:tblGrid>
        <w:gridCol w:w="3701"/>
        <w:gridCol w:w="1440"/>
        <w:gridCol w:w="1440"/>
        <w:gridCol w:w="1440"/>
        <w:gridCol w:w="1440"/>
      </w:tblGrid>
      <w:tr w:rsidR="008E4145" w:rsidRPr="00E673DB" w14:paraId="7940B593" w14:textId="77777777" w:rsidTr="00105CCB">
        <w:trPr>
          <w:trHeight w:val="20"/>
        </w:trPr>
        <w:tc>
          <w:tcPr>
            <w:tcW w:w="3701" w:type="dxa"/>
          </w:tcPr>
          <w:p w14:paraId="4E2F0BAB" w14:textId="77777777" w:rsidR="008E4145" w:rsidRPr="00E673DB" w:rsidRDefault="008E4145" w:rsidP="00105CCB">
            <w:pPr>
              <w:ind w:left="435"/>
              <w:rPr>
                <w:rFonts w:ascii="Browallia New" w:eastAsia="Arial Unicode MS" w:hAnsi="Browallia New" w:cs="Browallia New"/>
                <w:b/>
                <w:bCs/>
                <w:sz w:val="26"/>
                <w:szCs w:val="26"/>
                <w:cs/>
              </w:rPr>
            </w:pPr>
          </w:p>
        </w:tc>
        <w:tc>
          <w:tcPr>
            <w:tcW w:w="2880" w:type="dxa"/>
            <w:gridSpan w:val="2"/>
            <w:tcBorders>
              <w:bottom w:val="single" w:sz="4" w:space="0" w:color="auto"/>
            </w:tcBorders>
          </w:tcPr>
          <w:p w14:paraId="7DDF7117" w14:textId="1578A7FE" w:rsidR="008E4145" w:rsidRPr="00E673DB" w:rsidRDefault="00C87E0A">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w:t>
            </w:r>
            <w:r w:rsidR="008E4145" w:rsidRPr="00E673DB">
              <w:rPr>
                <w:rFonts w:ascii="Browallia New" w:eastAsia="Arial Unicode MS" w:hAnsi="Browallia New" w:cs="Browallia New"/>
                <w:b/>
                <w:bCs/>
                <w:sz w:val="26"/>
                <w:szCs w:val="26"/>
                <w:cs/>
              </w:rPr>
              <w:t>การเงินรวม</w:t>
            </w:r>
          </w:p>
        </w:tc>
        <w:tc>
          <w:tcPr>
            <w:tcW w:w="2880" w:type="dxa"/>
            <w:gridSpan w:val="2"/>
            <w:tcBorders>
              <w:bottom w:val="single" w:sz="4" w:space="0" w:color="auto"/>
            </w:tcBorders>
          </w:tcPr>
          <w:p w14:paraId="0002749F" w14:textId="08BB6EA9" w:rsidR="008E4145" w:rsidRPr="00E673DB" w:rsidRDefault="00C87E0A">
            <w:pPr>
              <w:ind w:left="127"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w:t>
            </w:r>
            <w:r w:rsidR="008E4145" w:rsidRPr="00E673DB">
              <w:rPr>
                <w:rFonts w:ascii="Browallia New" w:eastAsia="Arial Unicode MS" w:hAnsi="Browallia New" w:cs="Browallia New"/>
                <w:b/>
                <w:bCs/>
                <w:sz w:val="26"/>
                <w:szCs w:val="26"/>
                <w:cs/>
              </w:rPr>
              <w:t>การเงินเฉพาะกิจการ</w:t>
            </w:r>
          </w:p>
        </w:tc>
      </w:tr>
      <w:tr w:rsidR="008E4145" w:rsidRPr="00E673DB" w14:paraId="38C858B2" w14:textId="77777777" w:rsidTr="00105CCB">
        <w:trPr>
          <w:trHeight w:val="20"/>
        </w:trPr>
        <w:tc>
          <w:tcPr>
            <w:tcW w:w="3701" w:type="dxa"/>
            <w:vMerge w:val="restart"/>
          </w:tcPr>
          <w:p w14:paraId="2D7F2B9E" w14:textId="117ED236" w:rsidR="008E4145" w:rsidRPr="00E673DB" w:rsidRDefault="008E4145" w:rsidP="00105CCB">
            <w:pPr>
              <w:tabs>
                <w:tab w:val="right" w:pos="9360"/>
                <w:tab w:val="right" w:pos="9540"/>
                <w:tab w:val="right" w:pos="11430"/>
                <w:tab w:val="right" w:pos="13320"/>
                <w:tab w:val="right" w:pos="14400"/>
                <w:tab w:val="right" w:pos="14760"/>
              </w:tabs>
              <w:spacing w:before="10"/>
              <w:ind w:left="435"/>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สำหรับ</w:t>
            </w:r>
            <w:r w:rsidR="008A0810" w:rsidRPr="00E673DB">
              <w:rPr>
                <w:rFonts w:ascii="Browallia New" w:eastAsia="Arial Unicode MS" w:hAnsi="Browallia New" w:cs="Browallia New"/>
                <w:b/>
                <w:bCs/>
                <w:sz w:val="26"/>
                <w:szCs w:val="26"/>
                <w:cs/>
              </w:rPr>
              <w:t>ปี</w:t>
            </w:r>
            <w:r w:rsidRPr="00E673DB">
              <w:rPr>
                <w:rFonts w:ascii="Browallia New" w:eastAsia="Arial Unicode MS" w:hAnsi="Browallia New" w:cs="Browallia New"/>
                <w:b/>
                <w:bCs/>
                <w:sz w:val="26"/>
                <w:szCs w:val="26"/>
                <w:cs/>
              </w:rPr>
              <w:t xml:space="preserve">สิ้นสุดวันที่ </w:t>
            </w:r>
            <w:r w:rsidR="00105CCB" w:rsidRPr="00105CCB">
              <w:rPr>
                <w:rFonts w:ascii="Browallia New" w:eastAsia="Arial Unicode MS" w:hAnsi="Browallia New" w:cs="Browallia New"/>
                <w:b/>
                <w:bCs/>
                <w:sz w:val="26"/>
                <w:szCs w:val="26"/>
              </w:rPr>
              <w:t>31</w:t>
            </w:r>
            <w:r w:rsidRPr="00E673DB">
              <w:rPr>
                <w:rFonts w:ascii="Browallia New" w:eastAsia="Arial Unicode MS" w:hAnsi="Browallia New" w:cs="Browallia New"/>
                <w:b/>
                <w:bCs/>
                <w:sz w:val="26"/>
                <w:szCs w:val="26"/>
              </w:rPr>
              <w:t xml:space="preserve"> </w:t>
            </w:r>
            <w:r w:rsidR="008A0810" w:rsidRPr="00E673DB">
              <w:rPr>
                <w:rFonts w:ascii="Browallia New" w:eastAsia="Arial Unicode MS" w:hAnsi="Browallia New" w:cs="Browallia New"/>
                <w:b/>
                <w:bCs/>
                <w:sz w:val="26"/>
                <w:szCs w:val="26"/>
                <w:cs/>
              </w:rPr>
              <w:t>ธันวาคม</w:t>
            </w:r>
          </w:p>
        </w:tc>
        <w:tc>
          <w:tcPr>
            <w:tcW w:w="1440" w:type="dxa"/>
            <w:vAlign w:val="bottom"/>
          </w:tcPr>
          <w:p w14:paraId="02B91FB9" w14:textId="2B99A90A" w:rsidR="008E4145" w:rsidRPr="00E673DB" w:rsidRDefault="008E4145">
            <w:pPr>
              <w:spacing w:before="1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tc>
        <w:tc>
          <w:tcPr>
            <w:tcW w:w="1440" w:type="dxa"/>
            <w:vAlign w:val="bottom"/>
          </w:tcPr>
          <w:p w14:paraId="1302AF16" w14:textId="27088CD2" w:rsidR="008E4145" w:rsidRPr="00E673DB" w:rsidRDefault="008E4145">
            <w:pPr>
              <w:spacing w:before="1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tc>
        <w:tc>
          <w:tcPr>
            <w:tcW w:w="1440" w:type="dxa"/>
            <w:vAlign w:val="bottom"/>
          </w:tcPr>
          <w:p w14:paraId="69039F48" w14:textId="54A29D61" w:rsidR="008E4145" w:rsidRPr="00E673DB" w:rsidRDefault="008E4145">
            <w:pPr>
              <w:spacing w:before="1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tc>
        <w:tc>
          <w:tcPr>
            <w:tcW w:w="1440" w:type="dxa"/>
            <w:vAlign w:val="bottom"/>
          </w:tcPr>
          <w:p w14:paraId="4B027827" w14:textId="7701FE50" w:rsidR="008E4145" w:rsidRPr="00E673DB" w:rsidRDefault="008E4145">
            <w:pPr>
              <w:spacing w:before="10"/>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tc>
      </w:tr>
      <w:tr w:rsidR="008E4145" w:rsidRPr="00E673DB" w14:paraId="2C03BACF" w14:textId="77777777" w:rsidTr="00105CCB">
        <w:trPr>
          <w:trHeight w:val="20"/>
        </w:trPr>
        <w:tc>
          <w:tcPr>
            <w:tcW w:w="3701" w:type="dxa"/>
            <w:vMerge/>
            <w:vAlign w:val="bottom"/>
          </w:tcPr>
          <w:p w14:paraId="78FF670C" w14:textId="77777777" w:rsidR="008E4145" w:rsidRPr="00E673DB" w:rsidRDefault="008E4145" w:rsidP="00105CCB">
            <w:pPr>
              <w:ind w:left="435"/>
              <w:rPr>
                <w:rFonts w:ascii="Browallia New" w:eastAsia="Arial Unicode MS" w:hAnsi="Browallia New" w:cs="Browallia New"/>
                <w:b/>
                <w:bCs/>
                <w:sz w:val="26"/>
                <w:szCs w:val="26"/>
                <w:cs/>
              </w:rPr>
            </w:pPr>
          </w:p>
        </w:tc>
        <w:tc>
          <w:tcPr>
            <w:tcW w:w="1440" w:type="dxa"/>
            <w:tcBorders>
              <w:bottom w:val="single" w:sz="4" w:space="0" w:color="auto"/>
            </w:tcBorders>
          </w:tcPr>
          <w:p w14:paraId="79213503" w14:textId="77777777" w:rsidR="008E4145" w:rsidRPr="00E673DB" w:rsidRDefault="008E4145">
            <w:pPr>
              <w:ind w:right="-72"/>
              <w:jc w:val="right"/>
              <w:rPr>
                <w:rFonts w:ascii="Browallia New" w:eastAsia="Arial Unicode MS" w:hAnsi="Browallia New" w:cs="Browallia New"/>
                <w:b/>
                <w:bCs/>
                <w:snapToGrid w:val="0"/>
                <w:sz w:val="26"/>
                <w:szCs w:val="26"/>
                <w:lang w:eastAsia="th-TH"/>
              </w:rPr>
            </w:pPr>
            <w:r w:rsidRPr="00E673DB">
              <w:rPr>
                <w:rFonts w:ascii="Browallia New" w:eastAsia="Arial Unicode MS" w:hAnsi="Browallia New" w:cs="Browallia New"/>
                <w:b/>
                <w:bCs/>
                <w:sz w:val="26"/>
                <w:szCs w:val="26"/>
                <w:cs/>
              </w:rPr>
              <w:t>พันบาท</w:t>
            </w:r>
          </w:p>
        </w:tc>
        <w:tc>
          <w:tcPr>
            <w:tcW w:w="1440" w:type="dxa"/>
            <w:tcBorders>
              <w:bottom w:val="single" w:sz="4" w:space="0" w:color="auto"/>
            </w:tcBorders>
          </w:tcPr>
          <w:p w14:paraId="09FBA576" w14:textId="77777777" w:rsidR="008E4145" w:rsidRPr="00E673DB" w:rsidRDefault="008E4145">
            <w:pPr>
              <w:ind w:right="-72"/>
              <w:jc w:val="right"/>
              <w:rPr>
                <w:rFonts w:ascii="Browallia New" w:eastAsia="Arial Unicode MS" w:hAnsi="Browallia New" w:cs="Browallia New"/>
                <w:b/>
                <w:bCs/>
                <w:snapToGrid w:val="0"/>
                <w:sz w:val="26"/>
                <w:szCs w:val="26"/>
                <w:lang w:eastAsia="th-TH"/>
              </w:rPr>
            </w:pPr>
            <w:r w:rsidRPr="00E673DB">
              <w:rPr>
                <w:rFonts w:ascii="Browallia New" w:eastAsia="Arial Unicode MS" w:hAnsi="Browallia New" w:cs="Browallia New"/>
                <w:b/>
                <w:bCs/>
                <w:sz w:val="26"/>
                <w:szCs w:val="26"/>
                <w:cs/>
              </w:rPr>
              <w:t>พันบาท</w:t>
            </w:r>
          </w:p>
        </w:tc>
        <w:tc>
          <w:tcPr>
            <w:tcW w:w="1440" w:type="dxa"/>
            <w:tcBorders>
              <w:bottom w:val="single" w:sz="4" w:space="0" w:color="auto"/>
            </w:tcBorders>
          </w:tcPr>
          <w:p w14:paraId="16074C9A" w14:textId="77777777" w:rsidR="008E4145" w:rsidRPr="00E673DB" w:rsidRDefault="008E4145">
            <w:pPr>
              <w:ind w:right="-72"/>
              <w:jc w:val="right"/>
              <w:rPr>
                <w:rFonts w:ascii="Browallia New" w:eastAsia="Arial Unicode MS" w:hAnsi="Browallia New" w:cs="Browallia New"/>
                <w:b/>
                <w:bCs/>
                <w:snapToGrid w:val="0"/>
                <w:sz w:val="26"/>
                <w:szCs w:val="26"/>
                <w:lang w:eastAsia="th-TH"/>
              </w:rPr>
            </w:pPr>
            <w:r w:rsidRPr="00E673DB">
              <w:rPr>
                <w:rFonts w:ascii="Browallia New" w:eastAsia="Arial Unicode MS" w:hAnsi="Browallia New" w:cs="Browallia New"/>
                <w:b/>
                <w:bCs/>
                <w:sz w:val="26"/>
                <w:szCs w:val="26"/>
                <w:cs/>
              </w:rPr>
              <w:t>พันบาท</w:t>
            </w:r>
          </w:p>
        </w:tc>
        <w:tc>
          <w:tcPr>
            <w:tcW w:w="1440" w:type="dxa"/>
            <w:tcBorders>
              <w:bottom w:val="single" w:sz="4" w:space="0" w:color="auto"/>
            </w:tcBorders>
          </w:tcPr>
          <w:p w14:paraId="31127448" w14:textId="77777777" w:rsidR="008E4145" w:rsidRPr="00E673DB" w:rsidRDefault="008E4145">
            <w:pPr>
              <w:ind w:right="-72"/>
              <w:jc w:val="right"/>
              <w:rPr>
                <w:rFonts w:ascii="Browallia New" w:eastAsia="Arial Unicode MS" w:hAnsi="Browallia New" w:cs="Browallia New"/>
                <w:b/>
                <w:bCs/>
                <w:snapToGrid w:val="0"/>
                <w:sz w:val="26"/>
                <w:szCs w:val="26"/>
                <w:lang w:eastAsia="th-TH"/>
              </w:rPr>
            </w:pPr>
            <w:r w:rsidRPr="00E673DB">
              <w:rPr>
                <w:rFonts w:ascii="Browallia New" w:eastAsia="Arial Unicode MS" w:hAnsi="Browallia New" w:cs="Browallia New"/>
                <w:b/>
                <w:bCs/>
                <w:sz w:val="26"/>
                <w:szCs w:val="26"/>
                <w:cs/>
              </w:rPr>
              <w:t>พันบาท</w:t>
            </w:r>
          </w:p>
        </w:tc>
      </w:tr>
      <w:tr w:rsidR="008E4145" w:rsidRPr="00105CCB" w14:paraId="07E7A51E" w14:textId="77777777" w:rsidTr="00105CCB">
        <w:trPr>
          <w:trHeight w:val="20"/>
        </w:trPr>
        <w:tc>
          <w:tcPr>
            <w:tcW w:w="3701" w:type="dxa"/>
          </w:tcPr>
          <w:p w14:paraId="26226A12" w14:textId="77777777" w:rsidR="008E4145" w:rsidRPr="00105CCB" w:rsidRDefault="008E4145" w:rsidP="00105CCB">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35"/>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tcPr>
          <w:p w14:paraId="114C0A56" w14:textId="77777777" w:rsidR="008E4145" w:rsidRPr="00105CCB" w:rsidRDefault="008E4145">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2D3537E5" w14:textId="77777777" w:rsidR="008E4145" w:rsidRPr="00105CCB" w:rsidRDefault="008E4145">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6DAE1DF0" w14:textId="77777777" w:rsidR="008E4145" w:rsidRPr="00105CCB" w:rsidRDefault="008E4145">
            <w:pPr>
              <w:ind w:right="-72"/>
              <w:jc w:val="right"/>
              <w:rPr>
                <w:rFonts w:ascii="Browallia New" w:eastAsia="Arial Unicode MS" w:hAnsi="Browallia New" w:cs="Browallia New"/>
                <w:sz w:val="12"/>
                <w:szCs w:val="12"/>
              </w:rPr>
            </w:pPr>
          </w:p>
        </w:tc>
        <w:tc>
          <w:tcPr>
            <w:tcW w:w="1440" w:type="dxa"/>
            <w:tcBorders>
              <w:top w:val="single" w:sz="4" w:space="0" w:color="auto"/>
            </w:tcBorders>
          </w:tcPr>
          <w:p w14:paraId="4BBF608B" w14:textId="77777777" w:rsidR="008E4145" w:rsidRPr="00105CCB" w:rsidRDefault="008E4145">
            <w:pPr>
              <w:ind w:right="-72"/>
              <w:jc w:val="right"/>
              <w:rPr>
                <w:rFonts w:ascii="Browallia New" w:eastAsia="Arial Unicode MS" w:hAnsi="Browallia New" w:cs="Browallia New"/>
                <w:sz w:val="12"/>
                <w:szCs w:val="12"/>
              </w:rPr>
            </w:pPr>
          </w:p>
        </w:tc>
      </w:tr>
      <w:tr w:rsidR="008E4145" w:rsidRPr="00E673DB" w14:paraId="3867FD9A" w14:textId="77777777" w:rsidTr="00105CCB">
        <w:trPr>
          <w:trHeight w:val="20"/>
        </w:trPr>
        <w:tc>
          <w:tcPr>
            <w:tcW w:w="3701" w:type="dxa"/>
          </w:tcPr>
          <w:p w14:paraId="5CB62399" w14:textId="77777777" w:rsidR="008E4145" w:rsidRPr="00E673DB" w:rsidRDefault="008E4145" w:rsidP="00105CCB">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435"/>
              <w:jc w:val="left"/>
              <w:rPr>
                <w:rFonts w:ascii="Browallia New" w:eastAsia="Arial Unicode MS" w:hAnsi="Browallia New" w:cs="Browallia New"/>
                <w:b w:val="0"/>
                <w:bCs w:val="0"/>
                <w:sz w:val="26"/>
                <w:szCs w:val="26"/>
                <w:bdr w:val="single" w:sz="4" w:space="0" w:color="auto"/>
                <w:lang w:val="en-US"/>
              </w:rPr>
            </w:pPr>
            <w:r w:rsidRPr="00E673DB">
              <w:rPr>
                <w:rFonts w:ascii="Browallia New" w:eastAsia="Arial Unicode MS" w:hAnsi="Browallia New" w:cs="Browallia New"/>
                <w:b w:val="0"/>
                <w:bCs w:val="0"/>
                <w:sz w:val="26"/>
                <w:szCs w:val="26"/>
                <w:cs/>
                <w:lang w:val="en-US"/>
              </w:rPr>
              <w:t>ดอกเบี้ยรับ</w:t>
            </w:r>
          </w:p>
        </w:tc>
        <w:tc>
          <w:tcPr>
            <w:tcW w:w="1440" w:type="dxa"/>
          </w:tcPr>
          <w:p w14:paraId="52808B28" w14:textId="77777777" w:rsidR="008E4145" w:rsidRPr="00E673DB" w:rsidRDefault="008E4145">
            <w:pPr>
              <w:ind w:right="-72"/>
              <w:jc w:val="right"/>
              <w:rPr>
                <w:rFonts w:ascii="Browallia New" w:eastAsia="Arial Unicode MS" w:hAnsi="Browallia New" w:cs="Browallia New"/>
                <w:sz w:val="26"/>
                <w:szCs w:val="26"/>
              </w:rPr>
            </w:pPr>
          </w:p>
        </w:tc>
        <w:tc>
          <w:tcPr>
            <w:tcW w:w="1440" w:type="dxa"/>
          </w:tcPr>
          <w:p w14:paraId="286770EC" w14:textId="77777777" w:rsidR="008E4145" w:rsidRPr="00E673DB" w:rsidRDefault="008E4145">
            <w:pPr>
              <w:ind w:right="-72"/>
              <w:jc w:val="right"/>
              <w:rPr>
                <w:rFonts w:ascii="Browallia New" w:eastAsia="Arial Unicode MS" w:hAnsi="Browallia New" w:cs="Browallia New"/>
                <w:sz w:val="26"/>
                <w:szCs w:val="26"/>
              </w:rPr>
            </w:pPr>
          </w:p>
        </w:tc>
        <w:tc>
          <w:tcPr>
            <w:tcW w:w="1440" w:type="dxa"/>
          </w:tcPr>
          <w:p w14:paraId="2363DD16" w14:textId="77777777" w:rsidR="008E4145" w:rsidRPr="00E673DB" w:rsidRDefault="008E4145">
            <w:pPr>
              <w:ind w:right="-72"/>
              <w:jc w:val="right"/>
              <w:rPr>
                <w:rFonts w:ascii="Browallia New" w:eastAsia="Arial Unicode MS" w:hAnsi="Browallia New" w:cs="Browallia New"/>
                <w:sz w:val="26"/>
                <w:szCs w:val="26"/>
              </w:rPr>
            </w:pPr>
          </w:p>
        </w:tc>
        <w:tc>
          <w:tcPr>
            <w:tcW w:w="1440" w:type="dxa"/>
          </w:tcPr>
          <w:p w14:paraId="4925562E" w14:textId="77777777" w:rsidR="008E4145" w:rsidRPr="00E673DB" w:rsidRDefault="008E4145">
            <w:pPr>
              <w:ind w:right="-72"/>
              <w:jc w:val="right"/>
              <w:rPr>
                <w:rFonts w:ascii="Browallia New" w:eastAsia="Arial Unicode MS" w:hAnsi="Browallia New" w:cs="Browallia New"/>
                <w:sz w:val="26"/>
                <w:szCs w:val="26"/>
              </w:rPr>
            </w:pPr>
          </w:p>
        </w:tc>
      </w:tr>
      <w:tr w:rsidR="005F31E9" w:rsidRPr="00E673DB" w14:paraId="7790C42D" w14:textId="77777777" w:rsidTr="00105CCB">
        <w:trPr>
          <w:trHeight w:val="20"/>
        </w:trPr>
        <w:tc>
          <w:tcPr>
            <w:tcW w:w="3701" w:type="dxa"/>
          </w:tcPr>
          <w:p w14:paraId="0878BD16" w14:textId="77777777" w:rsidR="005F31E9" w:rsidRPr="00E673DB" w:rsidRDefault="005F31E9" w:rsidP="00105CCB">
            <w:pPr>
              <w:ind w:left="435"/>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 xml:space="preserve">   </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บริษัทย่อย</w:t>
            </w:r>
          </w:p>
        </w:tc>
        <w:tc>
          <w:tcPr>
            <w:tcW w:w="1440" w:type="dxa"/>
          </w:tcPr>
          <w:p w14:paraId="1AFABB0D" w14:textId="77777777" w:rsidR="005F31E9" w:rsidRPr="00E673DB" w:rsidRDefault="005F31E9" w:rsidP="005F31E9">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440" w:type="dxa"/>
          </w:tcPr>
          <w:p w14:paraId="1FE6B532" w14:textId="77777777" w:rsidR="005F31E9" w:rsidRPr="00E673DB" w:rsidRDefault="005F31E9" w:rsidP="005F31E9">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440" w:type="dxa"/>
          </w:tcPr>
          <w:p w14:paraId="70C1FFF9" w14:textId="12FAA306" w:rsidR="005F31E9" w:rsidRPr="00E673DB" w:rsidRDefault="005F31E9" w:rsidP="005F31E9">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362</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675</w:t>
            </w:r>
            <w:r w:rsidRPr="00E673DB">
              <w:rPr>
                <w:rFonts w:ascii="Browallia New" w:eastAsia="Arial Unicode MS" w:hAnsi="Browallia New" w:cs="Browallia New"/>
                <w:sz w:val="26"/>
                <w:szCs w:val="26"/>
              </w:rPr>
              <w:t xml:space="preserve"> </w:t>
            </w:r>
          </w:p>
        </w:tc>
        <w:tc>
          <w:tcPr>
            <w:tcW w:w="1440" w:type="dxa"/>
          </w:tcPr>
          <w:p w14:paraId="5D85F83A" w14:textId="16DEEB84" w:rsidR="005F31E9" w:rsidRPr="00E673DB" w:rsidRDefault="005F31E9" w:rsidP="005F31E9">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307</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964</w:t>
            </w:r>
            <w:r w:rsidRPr="00E673DB">
              <w:rPr>
                <w:rFonts w:ascii="Browallia New" w:eastAsia="Arial Unicode MS" w:hAnsi="Browallia New" w:cs="Browallia New"/>
                <w:sz w:val="26"/>
                <w:szCs w:val="26"/>
              </w:rPr>
              <w:t xml:space="preserve"> </w:t>
            </w:r>
          </w:p>
        </w:tc>
      </w:tr>
      <w:tr w:rsidR="008E4145" w:rsidRPr="00E673DB" w14:paraId="319C3451" w14:textId="77777777" w:rsidTr="00105CCB">
        <w:trPr>
          <w:trHeight w:val="20"/>
        </w:trPr>
        <w:tc>
          <w:tcPr>
            <w:tcW w:w="3701" w:type="dxa"/>
          </w:tcPr>
          <w:p w14:paraId="07C2DCE6" w14:textId="77777777" w:rsidR="008E4145" w:rsidRPr="00E673DB" w:rsidRDefault="008E4145" w:rsidP="00105CCB">
            <w:pPr>
              <w:ind w:left="435"/>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 </w:t>
            </w:r>
            <w:r w:rsidRPr="00E673DB">
              <w:rPr>
                <w:rFonts w:ascii="Browallia New" w:eastAsia="Arial Unicode MS" w:hAnsi="Browallia New" w:cs="Browallia New"/>
                <w:sz w:val="26"/>
                <w:szCs w:val="26"/>
                <w:cs/>
              </w:rPr>
              <w:t>บริษัทร่วม</w:t>
            </w:r>
          </w:p>
        </w:tc>
        <w:tc>
          <w:tcPr>
            <w:tcW w:w="1440" w:type="dxa"/>
            <w:tcBorders>
              <w:bottom w:val="single" w:sz="4" w:space="0" w:color="auto"/>
            </w:tcBorders>
          </w:tcPr>
          <w:p w14:paraId="59A1226B" w14:textId="63581B93" w:rsidR="008E4145" w:rsidRPr="00E673DB" w:rsidRDefault="005F31E9">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440" w:type="dxa"/>
            <w:tcBorders>
              <w:bottom w:val="single" w:sz="4" w:space="0" w:color="auto"/>
            </w:tcBorders>
          </w:tcPr>
          <w:p w14:paraId="15B24BEC" w14:textId="0257AB42" w:rsidR="008E4145" w:rsidRPr="00E673DB" w:rsidRDefault="00105CCB">
            <w:pPr>
              <w:ind w:right="-72"/>
              <w:jc w:val="right"/>
              <w:rPr>
                <w:rFonts w:ascii="Browallia New" w:hAnsi="Browallia New" w:cs="Browallia New"/>
                <w:sz w:val="26"/>
                <w:szCs w:val="26"/>
              </w:rPr>
            </w:pPr>
            <w:r w:rsidRPr="00105CCB">
              <w:rPr>
                <w:rFonts w:ascii="Browallia New" w:hAnsi="Browallia New" w:cs="Browallia New"/>
                <w:sz w:val="26"/>
                <w:szCs w:val="26"/>
              </w:rPr>
              <w:t>730</w:t>
            </w:r>
          </w:p>
        </w:tc>
        <w:tc>
          <w:tcPr>
            <w:tcW w:w="1440" w:type="dxa"/>
            <w:tcBorders>
              <w:bottom w:val="single" w:sz="4" w:space="0" w:color="auto"/>
            </w:tcBorders>
          </w:tcPr>
          <w:p w14:paraId="74176988" w14:textId="77777777" w:rsidR="008E4145" w:rsidRPr="00E673DB" w:rsidRDefault="008E4145">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1440" w:type="dxa"/>
            <w:tcBorders>
              <w:bottom w:val="single" w:sz="4" w:space="0" w:color="auto"/>
            </w:tcBorders>
          </w:tcPr>
          <w:p w14:paraId="41388D94" w14:textId="77777777" w:rsidR="008E4145" w:rsidRPr="00E673DB" w:rsidRDefault="008E4145">
            <w:pPr>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r>
      <w:tr w:rsidR="005F31E9" w:rsidRPr="00E673DB" w14:paraId="33CF2E0D" w14:textId="77777777" w:rsidTr="00105CCB">
        <w:trPr>
          <w:trHeight w:val="20"/>
        </w:trPr>
        <w:tc>
          <w:tcPr>
            <w:tcW w:w="3701" w:type="dxa"/>
          </w:tcPr>
          <w:p w14:paraId="508FE130" w14:textId="77777777" w:rsidR="005F31E9" w:rsidRPr="00E673DB" w:rsidRDefault="005F31E9" w:rsidP="00105CCB">
            <w:pPr>
              <w:ind w:left="435"/>
              <w:rPr>
                <w:rFonts w:ascii="Browallia New" w:eastAsia="Arial Unicode MS" w:hAnsi="Browallia New" w:cs="Browallia New"/>
                <w:sz w:val="26"/>
                <w:szCs w:val="26"/>
              </w:rPr>
            </w:pPr>
          </w:p>
        </w:tc>
        <w:tc>
          <w:tcPr>
            <w:tcW w:w="1440" w:type="dxa"/>
            <w:tcBorders>
              <w:top w:val="single" w:sz="4" w:space="0" w:color="auto"/>
              <w:bottom w:val="single" w:sz="4" w:space="0" w:color="auto"/>
            </w:tcBorders>
          </w:tcPr>
          <w:p w14:paraId="3ABEDF81" w14:textId="05448F88" w:rsidR="005F31E9" w:rsidRPr="00E673DB" w:rsidRDefault="00B964B6" w:rsidP="005F31E9">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w:t>
            </w:r>
          </w:p>
        </w:tc>
        <w:tc>
          <w:tcPr>
            <w:tcW w:w="1440" w:type="dxa"/>
            <w:tcBorders>
              <w:top w:val="single" w:sz="4" w:space="0" w:color="auto"/>
              <w:bottom w:val="single" w:sz="4" w:space="0" w:color="auto"/>
            </w:tcBorders>
          </w:tcPr>
          <w:p w14:paraId="47913560" w14:textId="6FB4EA20" w:rsidR="005F31E9" w:rsidRPr="00E673DB" w:rsidRDefault="00105CCB" w:rsidP="005F31E9">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730</w:t>
            </w:r>
          </w:p>
        </w:tc>
        <w:tc>
          <w:tcPr>
            <w:tcW w:w="1440" w:type="dxa"/>
            <w:tcBorders>
              <w:top w:val="single" w:sz="4" w:space="0" w:color="auto"/>
              <w:bottom w:val="single" w:sz="4" w:space="0" w:color="auto"/>
            </w:tcBorders>
          </w:tcPr>
          <w:p w14:paraId="28B971BA" w14:textId="6F56DDFC" w:rsidR="005F31E9" w:rsidRPr="00E673DB" w:rsidRDefault="005F31E9" w:rsidP="005F31E9">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362</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675</w:t>
            </w:r>
            <w:r w:rsidRPr="00E673DB">
              <w:rPr>
                <w:rFonts w:ascii="Browallia New" w:eastAsia="Arial Unicode MS" w:hAnsi="Browallia New" w:cs="Browallia New"/>
                <w:sz w:val="26"/>
                <w:szCs w:val="26"/>
              </w:rPr>
              <w:t xml:space="preserve"> </w:t>
            </w:r>
          </w:p>
        </w:tc>
        <w:tc>
          <w:tcPr>
            <w:tcW w:w="1440" w:type="dxa"/>
            <w:tcBorders>
              <w:top w:val="single" w:sz="4" w:space="0" w:color="auto"/>
              <w:bottom w:val="single" w:sz="4" w:space="0" w:color="auto"/>
            </w:tcBorders>
          </w:tcPr>
          <w:p w14:paraId="6D4CBBD8" w14:textId="2524A5F9" w:rsidR="005F31E9" w:rsidRPr="00E673DB" w:rsidRDefault="005F31E9" w:rsidP="005F31E9">
            <w:pPr>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307</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964</w:t>
            </w:r>
            <w:r w:rsidRPr="00E673DB">
              <w:rPr>
                <w:rFonts w:ascii="Browallia New" w:eastAsia="Arial Unicode MS" w:hAnsi="Browallia New" w:cs="Browallia New"/>
                <w:sz w:val="26"/>
                <w:szCs w:val="26"/>
              </w:rPr>
              <w:t xml:space="preserve"> </w:t>
            </w:r>
          </w:p>
        </w:tc>
      </w:tr>
    </w:tbl>
    <w:p w14:paraId="233185FA" w14:textId="4B924198" w:rsidR="00443F26" w:rsidRPr="00105CCB" w:rsidRDefault="00443F26">
      <w:pPr>
        <w:rPr>
          <w:rFonts w:ascii="Browallia New" w:hAnsi="Browallia New" w:cs="Browallia New"/>
          <w:spacing w:val="-4"/>
          <w:cs/>
        </w:rPr>
      </w:pPr>
    </w:p>
    <w:p w14:paraId="2421A675" w14:textId="4DFFF802" w:rsidR="00A50F28" w:rsidRPr="00E673DB" w:rsidRDefault="00105CCB" w:rsidP="00A50F28">
      <w:pPr>
        <w:pStyle w:val="HeadSub6EA"/>
        <w:rPr>
          <w:rFonts w:ascii="Browallia New" w:hAnsi="Browallia New" w:cs="Browallia New"/>
          <w:b/>
          <w:bCs/>
          <w:lang w:val="en-US"/>
        </w:rPr>
      </w:pPr>
      <w:r w:rsidRPr="00105CCB">
        <w:rPr>
          <w:rFonts w:ascii="Browallia New" w:hAnsi="Browallia New" w:cs="Browallia New"/>
          <w:b/>
          <w:bCs/>
        </w:rPr>
        <w:t>40</w:t>
      </w:r>
      <w:r w:rsidR="00A50F28" w:rsidRPr="00E673DB">
        <w:rPr>
          <w:rFonts w:ascii="Browallia New" w:hAnsi="Browallia New" w:cs="Browallia New"/>
          <w:b/>
          <w:bCs/>
          <w:cs/>
          <w:lang w:val="en-US"/>
        </w:rPr>
        <w:t>.</w:t>
      </w:r>
      <w:r w:rsidRPr="00105CCB">
        <w:rPr>
          <w:rFonts w:ascii="Browallia New" w:hAnsi="Browallia New" w:cs="Browallia New"/>
          <w:b/>
          <w:bCs/>
        </w:rPr>
        <w:t>6</w:t>
      </w:r>
      <w:r w:rsidR="00A50F28" w:rsidRPr="00E673DB">
        <w:rPr>
          <w:rFonts w:ascii="Browallia New" w:hAnsi="Browallia New" w:cs="Browallia New"/>
          <w:b/>
          <w:bCs/>
          <w:cs/>
          <w:lang w:val="en-US"/>
        </w:rPr>
        <w:tab/>
        <w:t>เงินกู้ยืม</w:t>
      </w:r>
      <w:r w:rsidR="003E5819" w:rsidRPr="00E673DB">
        <w:rPr>
          <w:rFonts w:ascii="Browallia New" w:hAnsi="Browallia New" w:cs="Browallia New"/>
          <w:b/>
          <w:bCs/>
          <w:cs/>
          <w:lang w:val="en-US"/>
        </w:rPr>
        <w:t>จากกิจการที่เกี่ยวข้องกันและดอกเบี้ยที่เกี่ยวข้อง</w:t>
      </w:r>
    </w:p>
    <w:p w14:paraId="39FBABA0" w14:textId="77777777" w:rsidR="00A50F28" w:rsidRPr="00105CCB" w:rsidRDefault="00A50F28" w:rsidP="00A50F28">
      <w:pPr>
        <w:ind w:left="540"/>
        <w:jc w:val="thaiDistribute"/>
        <w:rPr>
          <w:rFonts w:ascii="Browallia New" w:eastAsia="Arial Unicode MS" w:hAnsi="Browallia New" w:cs="Browallia New"/>
          <w:u w:val="single"/>
        </w:rPr>
      </w:pPr>
    </w:p>
    <w:p w14:paraId="06F3D9CB" w14:textId="77777777" w:rsidR="00A50F28" w:rsidRPr="00E673DB" w:rsidRDefault="00A50F28" w:rsidP="00A50F28">
      <w:pPr>
        <w:pStyle w:val="Heading3"/>
        <w:spacing w:before="0" w:after="0"/>
        <w:ind w:left="532"/>
        <w:contextualSpacing/>
        <w:rPr>
          <w:rFonts w:ascii="Browallia New" w:eastAsia="Arial Unicode MS" w:hAnsi="Browallia New" w:cs="Browallia New"/>
          <w:sz w:val="26"/>
          <w:szCs w:val="26"/>
          <w:u w:val="single"/>
        </w:rPr>
      </w:pPr>
      <w:r w:rsidRPr="00E673DB">
        <w:rPr>
          <w:rFonts w:ascii="Browallia New" w:eastAsia="Arial Unicode MS" w:hAnsi="Browallia New" w:cs="Browallia New"/>
          <w:sz w:val="26"/>
          <w:szCs w:val="26"/>
          <w:u w:val="single"/>
          <w:cs/>
        </w:rPr>
        <w:t>เงินกู้ยืมระยะสั้น</w:t>
      </w:r>
      <w:r w:rsidRPr="00E673DB">
        <w:rPr>
          <w:rFonts w:ascii="Browallia New" w:eastAsia="Arial Unicode MS" w:hAnsi="Browallia New" w:cs="Browallia New"/>
          <w:sz w:val="26"/>
          <w:szCs w:val="26"/>
          <w:u w:val="single"/>
        </w:rPr>
        <w:t xml:space="preserve"> </w:t>
      </w:r>
    </w:p>
    <w:p w14:paraId="53F6EADB" w14:textId="77777777" w:rsidR="00A50F28" w:rsidRPr="00105CCB" w:rsidRDefault="00A50F28" w:rsidP="00A50F28">
      <w:pPr>
        <w:ind w:left="540"/>
        <w:jc w:val="thaiDistribute"/>
        <w:rPr>
          <w:rFonts w:ascii="Browallia New" w:eastAsia="Arial Unicode MS" w:hAnsi="Browallia New" w:cs="Browallia New"/>
          <w:spacing w:val="-4"/>
          <w:lang w:val="en-US"/>
        </w:rPr>
      </w:pPr>
    </w:p>
    <w:p w14:paraId="429CB08B" w14:textId="5D31A49A" w:rsidR="00A50F28" w:rsidRPr="00E673DB" w:rsidRDefault="00A50F28" w:rsidP="00A50F28">
      <w:pPr>
        <w:ind w:left="540"/>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lang w:val="en-US"/>
        </w:rPr>
        <w:t xml:space="preserve">ณ วันที่ </w:t>
      </w:r>
      <w:r w:rsidR="00105CCB" w:rsidRPr="00105CCB">
        <w:rPr>
          <w:rFonts w:ascii="Browallia New" w:eastAsia="Arial Unicode MS" w:hAnsi="Browallia New" w:cs="Browallia New"/>
          <w:sz w:val="26"/>
          <w:szCs w:val="26"/>
        </w:rPr>
        <w:t>31</w:t>
      </w:r>
      <w:r w:rsidRPr="00E673DB">
        <w:rPr>
          <w:rFonts w:ascii="Browallia New" w:eastAsia="Arial Unicode MS" w:hAnsi="Browallia New" w:cs="Browallia New"/>
          <w:sz w:val="26"/>
          <w:szCs w:val="26"/>
          <w:cs/>
          <w:lang w:val="en-US"/>
        </w:rPr>
        <w:t xml:space="preserve"> ธันวาคม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lang w:val="en-US"/>
        </w:rPr>
        <w:t xml:space="preserve"> กลุ่มกิจการ</w:t>
      </w:r>
      <w:r w:rsidR="00A93243" w:rsidRPr="00E673DB">
        <w:rPr>
          <w:rFonts w:ascii="Browallia New" w:eastAsia="Arial Unicode MS" w:hAnsi="Browallia New" w:cs="Browallia New"/>
          <w:sz w:val="26"/>
          <w:szCs w:val="26"/>
          <w:cs/>
          <w:lang w:val="en-US"/>
        </w:rPr>
        <w:t>ไม่มีเงินกู้ยืมระยะสั้นจากกิจการที</w:t>
      </w:r>
      <w:r w:rsidR="00A93243" w:rsidRPr="00E673DB">
        <w:rPr>
          <w:rFonts w:ascii="Browallia New" w:eastAsia="Arial Unicode MS" w:hAnsi="Browallia New" w:cs="Browallia New"/>
          <w:sz w:val="26"/>
          <w:szCs w:val="26"/>
          <w:cs/>
        </w:rPr>
        <w:t>่</w:t>
      </w:r>
      <w:r w:rsidR="00A93243" w:rsidRPr="00E673DB">
        <w:rPr>
          <w:rFonts w:ascii="Browallia New" w:eastAsia="Arial Unicode MS" w:hAnsi="Browallia New" w:cs="Browallia New"/>
          <w:sz w:val="26"/>
          <w:szCs w:val="26"/>
          <w:cs/>
          <w:lang w:val="en-US"/>
        </w:rPr>
        <w:t>เกี</w:t>
      </w:r>
      <w:r w:rsidR="00A93243" w:rsidRPr="00E673DB">
        <w:rPr>
          <w:rFonts w:ascii="Browallia New" w:eastAsia="Browallia New" w:hAnsi="Browallia New" w:cs="Browallia New"/>
          <w:sz w:val="26"/>
          <w:szCs w:val="26"/>
          <w:cs/>
        </w:rPr>
        <w:t>่</w:t>
      </w:r>
      <w:r w:rsidR="00A93243" w:rsidRPr="00E673DB">
        <w:rPr>
          <w:rFonts w:ascii="Browallia New" w:eastAsia="Arial Unicode MS" w:hAnsi="Browallia New" w:cs="Browallia New"/>
          <w:sz w:val="26"/>
          <w:szCs w:val="26"/>
          <w:cs/>
          <w:lang w:val="en-US"/>
        </w:rPr>
        <w:t>ยวข้องกัน</w:t>
      </w:r>
      <w:r w:rsidRPr="00E673DB">
        <w:rPr>
          <w:rFonts w:ascii="Browallia New" w:eastAsia="Arial Unicode MS" w:hAnsi="Browallia New" w:cs="Browallia New"/>
          <w:sz w:val="26"/>
          <w:szCs w:val="26"/>
          <w:cs/>
          <w:lang w:val="en-US"/>
        </w:rPr>
        <w:t xml:space="preserve"> (</w:t>
      </w:r>
      <w:r w:rsidR="00A93243" w:rsidRPr="00E673DB">
        <w:rPr>
          <w:rFonts w:ascii="Browallia New" w:eastAsia="Arial Unicode MS" w:hAnsi="Browallia New" w:cs="Browallia New"/>
          <w:sz w:val="26"/>
          <w:szCs w:val="26"/>
          <w:cs/>
          <w:lang w:val="en-US"/>
        </w:rPr>
        <w:t xml:space="preserve">พ.ศ. </w:t>
      </w:r>
      <w:r w:rsidR="00105CCB" w:rsidRPr="00105CCB">
        <w:rPr>
          <w:rFonts w:ascii="Browallia New" w:eastAsia="Arial Unicode MS" w:hAnsi="Browallia New" w:cs="Browallia New"/>
          <w:sz w:val="26"/>
          <w:szCs w:val="26"/>
        </w:rPr>
        <w:t>2567</w:t>
      </w:r>
      <w:r w:rsidR="00A93243" w:rsidRPr="00E673DB">
        <w:rPr>
          <w:rFonts w:ascii="Browallia New" w:eastAsia="Arial Unicode MS" w:hAnsi="Browallia New" w:cs="Browallia New"/>
          <w:sz w:val="26"/>
          <w:szCs w:val="26"/>
          <w:cs/>
          <w:lang w:val="en-US"/>
        </w:rPr>
        <w:t xml:space="preserve"> </w:t>
      </w:r>
      <w:r w:rsidR="00CE4BF5" w:rsidRPr="00E673DB">
        <w:rPr>
          <w:rFonts w:ascii="Browallia New" w:eastAsia="Arial Unicode MS" w:hAnsi="Browallia New" w:cs="Browallia New"/>
          <w:sz w:val="26"/>
          <w:szCs w:val="26"/>
          <w:cs/>
          <w:lang w:val="en-US"/>
        </w:rPr>
        <w:t xml:space="preserve">จำนวน </w:t>
      </w:r>
      <w:r w:rsidR="00105CCB" w:rsidRPr="00105CCB">
        <w:rPr>
          <w:rFonts w:ascii="Browallia New" w:eastAsia="Arial Unicode MS" w:hAnsi="Browallia New" w:cs="Browallia New"/>
          <w:sz w:val="26"/>
          <w:szCs w:val="26"/>
        </w:rPr>
        <w:t>900</w:t>
      </w:r>
      <w:r w:rsidR="00CE4BF5" w:rsidRPr="00E673DB">
        <w:rPr>
          <w:rFonts w:ascii="Browallia New" w:eastAsia="Arial Unicode MS" w:hAnsi="Browallia New" w:cs="Browallia New"/>
          <w:sz w:val="26"/>
          <w:szCs w:val="26"/>
          <w:cs/>
          <w:lang w:val="en-US"/>
        </w:rPr>
        <w:t xml:space="preserve"> ล้านบาท ซึ่งมีอัตราดอกเบี้ยคงที่ร</w:t>
      </w:r>
      <w:r w:rsidR="00CE4BF5" w:rsidRPr="00E673DB">
        <w:rPr>
          <w:rFonts w:ascii="Browallia New" w:eastAsia="Browallia New" w:hAnsi="Browallia New" w:cs="Browallia New"/>
          <w:sz w:val="26"/>
          <w:szCs w:val="26"/>
          <w:cs/>
        </w:rPr>
        <w:t>้</w:t>
      </w:r>
      <w:r w:rsidR="00CE4BF5" w:rsidRPr="00E673DB">
        <w:rPr>
          <w:rFonts w:ascii="Browallia New" w:eastAsia="Arial Unicode MS" w:hAnsi="Browallia New" w:cs="Browallia New"/>
          <w:sz w:val="26"/>
          <w:szCs w:val="26"/>
          <w:cs/>
          <w:lang w:val="en-US"/>
        </w:rPr>
        <w:t xml:space="preserve">อยละ </w:t>
      </w:r>
      <w:r w:rsidR="00105CCB" w:rsidRPr="00105CCB">
        <w:rPr>
          <w:rFonts w:ascii="Browallia New" w:eastAsia="Arial Unicode MS" w:hAnsi="Browallia New" w:cs="Browallia New"/>
          <w:sz w:val="26"/>
          <w:szCs w:val="26"/>
        </w:rPr>
        <w:t>4</w:t>
      </w:r>
      <w:r w:rsidR="00CE4BF5" w:rsidRPr="00E673DB">
        <w:rPr>
          <w:rFonts w:ascii="Browallia New" w:eastAsia="Arial Unicode MS" w:hAnsi="Browallia New" w:cs="Browallia New"/>
          <w:sz w:val="26"/>
          <w:szCs w:val="26"/>
          <w:cs/>
          <w:lang w:val="en-US"/>
        </w:rPr>
        <w:t>.</w:t>
      </w:r>
      <w:r w:rsidR="00105CCB" w:rsidRPr="00105CCB">
        <w:rPr>
          <w:rFonts w:ascii="Browallia New" w:eastAsia="Arial Unicode MS" w:hAnsi="Browallia New" w:cs="Browallia New"/>
          <w:sz w:val="26"/>
          <w:szCs w:val="26"/>
        </w:rPr>
        <w:t>50</w:t>
      </w:r>
      <w:r w:rsidR="00CE4BF5" w:rsidRPr="00E673DB">
        <w:rPr>
          <w:rFonts w:ascii="Browallia New" w:eastAsia="Arial Unicode MS" w:hAnsi="Browallia New" w:cs="Browallia New"/>
          <w:sz w:val="26"/>
          <w:szCs w:val="26"/>
          <w:cs/>
          <w:lang w:val="en-US"/>
        </w:rPr>
        <w:t xml:space="preserve"> ต่อปี</w:t>
      </w:r>
      <w:r w:rsidRPr="00E673DB">
        <w:rPr>
          <w:rFonts w:ascii="Browallia New" w:eastAsia="Arial Unicode MS" w:hAnsi="Browallia New" w:cs="Browallia New"/>
          <w:sz w:val="26"/>
          <w:szCs w:val="26"/>
          <w:cs/>
          <w:lang w:val="en-US"/>
        </w:rPr>
        <w:t xml:space="preserve">) และบริษัทมีเงินกู้ยืมระยะสั้นจากกิจการที่เกี่ยวข้องกันจำนวน </w:t>
      </w:r>
      <w:r w:rsidR="00105CCB" w:rsidRPr="00105CCB">
        <w:rPr>
          <w:rFonts w:ascii="Browallia New" w:eastAsia="Arial Unicode MS" w:hAnsi="Browallia New" w:cs="Browallia New"/>
          <w:sz w:val="26"/>
          <w:szCs w:val="26"/>
        </w:rPr>
        <w:t>498</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lang w:val="en-US"/>
        </w:rPr>
        <w:t>ล้านบาท</w:t>
      </w:r>
      <w:r w:rsidRPr="00E673DB">
        <w:rPr>
          <w:rFonts w:ascii="Browallia New" w:eastAsia="Arial Unicode MS" w:hAnsi="Browallia New" w:cs="Browallia New"/>
          <w:sz w:val="26"/>
          <w:szCs w:val="26"/>
          <w:lang w:val="en-US"/>
        </w:rPr>
        <w:t xml:space="preserve"> </w:t>
      </w:r>
      <w:r w:rsidR="00B80D6C" w:rsidRPr="00E673DB">
        <w:rPr>
          <w:rFonts w:ascii="Browallia New" w:eastAsia="Arial Unicode MS" w:hAnsi="Browallia New" w:cs="Browallia New"/>
          <w:sz w:val="26"/>
          <w:szCs w:val="26"/>
          <w:lang w:val="en-US"/>
        </w:rPr>
        <w:br/>
      </w:r>
      <w:r w:rsidR="00281D03" w:rsidRPr="00E673DB">
        <w:rPr>
          <w:rFonts w:ascii="Browallia New" w:eastAsia="Arial Unicode MS" w:hAnsi="Browallia New" w:cs="Browallia New"/>
          <w:sz w:val="26"/>
          <w:szCs w:val="26"/>
          <w:cs/>
          <w:lang w:val="en-US"/>
        </w:rPr>
        <w:t>(</w:t>
      </w:r>
      <w:r w:rsidR="00281D03" w:rsidRPr="00E673DB">
        <w:rPr>
          <w:rFonts w:ascii="Browallia New" w:eastAsia="Arial Unicode MS" w:hAnsi="Browallia New" w:cs="Browallia New"/>
          <w:sz w:val="26"/>
          <w:szCs w:val="26"/>
          <w:cs/>
        </w:rPr>
        <w:t xml:space="preserve">พ.ศ. </w:t>
      </w:r>
      <w:r w:rsidR="00105CCB" w:rsidRPr="00105CCB">
        <w:rPr>
          <w:rFonts w:ascii="Browallia New" w:eastAsia="Arial Unicode MS" w:hAnsi="Browallia New" w:cs="Browallia New"/>
          <w:sz w:val="26"/>
          <w:szCs w:val="26"/>
        </w:rPr>
        <w:t>2567</w:t>
      </w:r>
      <w:r w:rsidR="00281D03" w:rsidRPr="00E673DB">
        <w:rPr>
          <w:rFonts w:ascii="Browallia New" w:eastAsia="Arial Unicode MS" w:hAnsi="Browallia New" w:cs="Browallia New"/>
          <w:sz w:val="26"/>
          <w:szCs w:val="26"/>
          <w:cs/>
          <w:lang w:val="en-US"/>
        </w:rPr>
        <w:t xml:space="preserve"> จำนวน </w:t>
      </w:r>
      <w:r w:rsidR="00105CCB" w:rsidRPr="00105CCB">
        <w:rPr>
          <w:rFonts w:ascii="Browallia New" w:eastAsia="Arial Unicode MS" w:hAnsi="Browallia New" w:cs="Browallia New"/>
          <w:sz w:val="26"/>
          <w:szCs w:val="26"/>
        </w:rPr>
        <w:t>4</w:t>
      </w:r>
      <w:r w:rsidR="00281D03"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644</w:t>
      </w:r>
      <w:r w:rsidR="00281D03" w:rsidRPr="00E673DB">
        <w:rPr>
          <w:rFonts w:ascii="Browallia New" w:eastAsia="Arial Unicode MS" w:hAnsi="Browallia New" w:cs="Browallia New"/>
          <w:sz w:val="26"/>
          <w:szCs w:val="26"/>
          <w:cs/>
        </w:rPr>
        <w:t xml:space="preserve"> </w:t>
      </w:r>
      <w:r w:rsidR="00281D03" w:rsidRPr="00E673DB">
        <w:rPr>
          <w:rFonts w:ascii="Browallia New" w:eastAsia="Arial Unicode MS" w:hAnsi="Browallia New" w:cs="Browallia New"/>
          <w:sz w:val="26"/>
          <w:szCs w:val="26"/>
          <w:cs/>
          <w:lang w:val="en-US"/>
        </w:rPr>
        <w:t>ล้านบาท</w:t>
      </w:r>
      <w:r w:rsidR="00171AFC" w:rsidRPr="00E673DB">
        <w:rPr>
          <w:rFonts w:ascii="Browallia New" w:eastAsia="Arial Unicode MS" w:hAnsi="Browallia New" w:cs="Browallia New"/>
          <w:sz w:val="26"/>
          <w:szCs w:val="26"/>
          <w:lang w:val="en-US"/>
        </w:rPr>
        <w:t>)</w:t>
      </w:r>
      <w:r w:rsidRPr="00E673DB">
        <w:rPr>
          <w:rFonts w:ascii="Browallia New" w:eastAsia="Arial Unicode MS" w:hAnsi="Browallia New" w:cs="Browallia New"/>
          <w:sz w:val="26"/>
          <w:szCs w:val="26"/>
          <w:lang w:val="en-US"/>
        </w:rPr>
        <w:t xml:space="preserve"> </w:t>
      </w:r>
      <w:r w:rsidRPr="00E673DB">
        <w:rPr>
          <w:rFonts w:ascii="Browallia New" w:eastAsia="Arial Unicode MS" w:hAnsi="Browallia New" w:cs="Browallia New"/>
          <w:sz w:val="26"/>
          <w:szCs w:val="26"/>
          <w:cs/>
          <w:lang w:val="en-US"/>
        </w:rPr>
        <w:t xml:space="preserve">ซึ่งมีอัตราดอกเบี้ยคงที่ต่อปีระหว่างร้อยละ </w:t>
      </w:r>
      <w:r w:rsidR="00105CCB" w:rsidRPr="00105CCB">
        <w:rPr>
          <w:rFonts w:ascii="Browallia New" w:eastAsia="Arial Unicode MS" w:hAnsi="Browallia New" w:cs="Browallia New"/>
          <w:sz w:val="26"/>
          <w:szCs w:val="26"/>
        </w:rPr>
        <w:t>0</w:t>
      </w:r>
      <w:r w:rsidR="007D16FB" w:rsidRPr="00E673DB">
        <w:rPr>
          <w:rFonts w:ascii="Browallia New" w:eastAsia="Arial Unicode MS" w:hAnsi="Browallia New" w:cs="Browallia New"/>
          <w:sz w:val="26"/>
          <w:szCs w:val="26"/>
          <w:lang w:val="en-US"/>
        </w:rPr>
        <w:t>.</w:t>
      </w:r>
      <w:r w:rsidR="00105CCB" w:rsidRPr="00105CCB">
        <w:rPr>
          <w:rFonts w:ascii="Browallia New" w:eastAsia="Arial Unicode MS" w:hAnsi="Browallia New" w:cs="Browallia New"/>
          <w:sz w:val="26"/>
          <w:szCs w:val="26"/>
        </w:rPr>
        <w:t>35</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 xml:space="preserve">ถึงร้อยละ </w:t>
      </w:r>
      <w:r w:rsidR="00105CCB" w:rsidRPr="00105CCB">
        <w:rPr>
          <w:rFonts w:ascii="Browallia New" w:eastAsia="Arial Unicode MS" w:hAnsi="Browallia New" w:cs="Browallia New"/>
          <w:sz w:val="26"/>
          <w:szCs w:val="26"/>
        </w:rPr>
        <w:t>5</w:t>
      </w:r>
      <w:r w:rsidR="00D42772"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70</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ต่อปี</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rPr>
        <w:t>เงินกู้ยืมทั้งหมดมีกำหนดการจ่ายชำระคืนเงินต้น</w:t>
      </w:r>
      <w:r w:rsidR="00027841" w:rsidRPr="00E673DB">
        <w:rPr>
          <w:rFonts w:ascii="Browallia New" w:eastAsia="Arial Unicode MS" w:hAnsi="Browallia New" w:cs="Browallia New"/>
          <w:sz w:val="26"/>
          <w:szCs w:val="26"/>
          <w:cs/>
        </w:rPr>
        <w:t>ตามระยะเวลาที่กำหนดไว้และ</w:t>
      </w:r>
      <w:r w:rsidRPr="00E673DB">
        <w:rPr>
          <w:rFonts w:ascii="Browallia New" w:eastAsia="Arial Unicode MS" w:hAnsi="Browallia New" w:cs="Browallia New"/>
          <w:sz w:val="26"/>
          <w:szCs w:val="26"/>
          <w:cs/>
        </w:rPr>
        <w:t>เมื่อทวงถาม</w:t>
      </w:r>
      <w:r w:rsidRPr="00E673DB">
        <w:rPr>
          <w:rFonts w:ascii="Browallia New" w:eastAsia="Arial Unicode MS" w:hAnsi="Browallia New" w:cs="Browallia New"/>
          <w:sz w:val="26"/>
          <w:szCs w:val="26"/>
        </w:rPr>
        <w:t xml:space="preserve"> </w:t>
      </w:r>
      <w:r w:rsidRPr="00E673DB">
        <w:rPr>
          <w:rFonts w:ascii="Browallia New" w:eastAsia="Arial Unicode MS" w:hAnsi="Browallia New" w:cs="Browallia New"/>
          <w:sz w:val="26"/>
          <w:szCs w:val="26"/>
          <w:cs/>
          <w:lang w:val="en-US"/>
        </w:rPr>
        <w:t>เงินกู้ยืมดังกล่าวไม่มีหลักทรัพย์ค้ำประกัน</w:t>
      </w:r>
    </w:p>
    <w:p w14:paraId="102DAE4C" w14:textId="77777777" w:rsidR="00A50F28" w:rsidRPr="00105CCB" w:rsidRDefault="00A50F28" w:rsidP="00A50F28">
      <w:pPr>
        <w:ind w:left="540"/>
        <w:jc w:val="thaiDistribute"/>
        <w:rPr>
          <w:rFonts w:ascii="Browallia New" w:hAnsi="Browallia New" w:cs="Browallia New"/>
        </w:rPr>
      </w:pPr>
    </w:p>
    <w:p w14:paraId="43845F5E" w14:textId="77777777" w:rsidR="00A50F28" w:rsidRPr="00E673DB" w:rsidRDefault="00A50F28" w:rsidP="00A50F28">
      <w:pPr>
        <w:ind w:left="540"/>
        <w:jc w:val="thaiDistribute"/>
        <w:rPr>
          <w:rFonts w:ascii="Browallia New" w:hAnsi="Browallia New" w:cs="Browallia New"/>
          <w:sz w:val="26"/>
          <w:szCs w:val="26"/>
        </w:rPr>
      </w:pPr>
      <w:r w:rsidRPr="00E673DB">
        <w:rPr>
          <w:rFonts w:ascii="Browallia New" w:hAnsi="Browallia New" w:cs="Browallia New"/>
          <w:sz w:val="26"/>
          <w:szCs w:val="26"/>
          <w:cs/>
        </w:rPr>
        <w:t>การเปลี่ยนแปลงของเงินกู้ยืมระยะสั้นจากกิจการที่เกี่ยวข้องกันสามารถวิเคราะห์ได้ดังนี้</w:t>
      </w:r>
    </w:p>
    <w:p w14:paraId="484B771C" w14:textId="77777777" w:rsidR="00A50F28" w:rsidRPr="00105CCB" w:rsidRDefault="00A50F28" w:rsidP="00A50F28">
      <w:pPr>
        <w:ind w:left="540"/>
        <w:jc w:val="thaiDistribute"/>
        <w:rPr>
          <w:rFonts w:ascii="Browallia New" w:hAnsi="Browallia New" w:cs="Browallia New"/>
        </w:rPr>
      </w:pPr>
    </w:p>
    <w:tbl>
      <w:tblPr>
        <w:tblW w:w="8928" w:type="dxa"/>
        <w:tblInd w:w="540" w:type="dxa"/>
        <w:tblLayout w:type="fixed"/>
        <w:tblLook w:val="0000" w:firstRow="0" w:lastRow="0" w:firstColumn="0" w:lastColumn="0" w:noHBand="0" w:noVBand="0"/>
      </w:tblPr>
      <w:tblGrid>
        <w:gridCol w:w="3464"/>
        <w:gridCol w:w="1366"/>
        <w:gridCol w:w="1366"/>
        <w:gridCol w:w="1366"/>
        <w:gridCol w:w="1366"/>
      </w:tblGrid>
      <w:tr w:rsidR="00A50F28" w:rsidRPr="00E673DB" w14:paraId="03DF3F8C" w14:textId="77777777">
        <w:trPr>
          <w:cantSplit/>
        </w:trPr>
        <w:tc>
          <w:tcPr>
            <w:tcW w:w="3464" w:type="dxa"/>
            <w:vAlign w:val="center"/>
          </w:tcPr>
          <w:p w14:paraId="12253E79" w14:textId="77777777" w:rsidR="00A50F28" w:rsidRPr="00E673DB" w:rsidRDefault="00A50F28">
            <w:pPr>
              <w:ind w:left="-105"/>
              <w:rPr>
                <w:rFonts w:ascii="Browallia New" w:eastAsia="Courier New" w:hAnsi="Browallia New" w:cs="Browallia New"/>
                <w:sz w:val="26"/>
                <w:szCs w:val="26"/>
              </w:rPr>
            </w:pPr>
          </w:p>
        </w:tc>
        <w:tc>
          <w:tcPr>
            <w:tcW w:w="2732" w:type="dxa"/>
            <w:gridSpan w:val="2"/>
            <w:tcBorders>
              <w:bottom w:val="single" w:sz="4" w:space="0" w:color="auto"/>
            </w:tcBorders>
            <w:vAlign w:val="center"/>
          </w:tcPr>
          <w:p w14:paraId="39DA5E81"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งบการเงินรวม</w:t>
            </w:r>
          </w:p>
        </w:tc>
        <w:tc>
          <w:tcPr>
            <w:tcW w:w="2732" w:type="dxa"/>
            <w:gridSpan w:val="2"/>
            <w:tcBorders>
              <w:bottom w:val="single" w:sz="4" w:space="0" w:color="auto"/>
            </w:tcBorders>
            <w:vAlign w:val="center"/>
          </w:tcPr>
          <w:p w14:paraId="09685DB3"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งบการเงินเฉพาะกิจการ</w:t>
            </w:r>
          </w:p>
        </w:tc>
      </w:tr>
      <w:tr w:rsidR="00C637CD" w:rsidRPr="00E673DB" w14:paraId="2EFBBAF2" w14:textId="77777777">
        <w:tc>
          <w:tcPr>
            <w:tcW w:w="3464" w:type="dxa"/>
          </w:tcPr>
          <w:p w14:paraId="26959515" w14:textId="5B00E523" w:rsidR="00C637CD" w:rsidRPr="00E673DB" w:rsidRDefault="00C637CD" w:rsidP="00105CCB">
            <w:pPr>
              <w:spacing w:before="10"/>
              <w:ind w:left="-105"/>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w:t>
            </w:r>
          </w:p>
        </w:tc>
        <w:tc>
          <w:tcPr>
            <w:tcW w:w="1366" w:type="dxa"/>
          </w:tcPr>
          <w:p w14:paraId="53851B72" w14:textId="72FADDC3"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6" w:type="dxa"/>
          </w:tcPr>
          <w:p w14:paraId="347AD5EE" w14:textId="3837B461"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6" w:type="dxa"/>
          </w:tcPr>
          <w:p w14:paraId="676DEC6B" w14:textId="1B2446F4"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6" w:type="dxa"/>
          </w:tcPr>
          <w:p w14:paraId="7F13A05B" w14:textId="135DE710"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48DF38A5" w14:textId="77777777">
        <w:tc>
          <w:tcPr>
            <w:tcW w:w="3464" w:type="dxa"/>
            <w:vAlign w:val="center"/>
          </w:tcPr>
          <w:p w14:paraId="0A3FA15F" w14:textId="77777777" w:rsidR="00A50F28" w:rsidRPr="00E673DB" w:rsidRDefault="00A50F28">
            <w:pPr>
              <w:ind w:left="-105"/>
              <w:rPr>
                <w:rFonts w:ascii="Browallia New" w:eastAsia="Courier New" w:hAnsi="Browallia New" w:cs="Browallia New"/>
                <w:sz w:val="26"/>
                <w:szCs w:val="26"/>
                <w:cs/>
                <w:lang w:val="en-US"/>
              </w:rPr>
            </w:pPr>
          </w:p>
        </w:tc>
        <w:tc>
          <w:tcPr>
            <w:tcW w:w="1366" w:type="dxa"/>
            <w:tcBorders>
              <w:bottom w:val="single" w:sz="4" w:space="0" w:color="auto"/>
            </w:tcBorders>
          </w:tcPr>
          <w:p w14:paraId="461E699E"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6" w:type="dxa"/>
            <w:tcBorders>
              <w:bottom w:val="single" w:sz="4" w:space="0" w:color="auto"/>
            </w:tcBorders>
          </w:tcPr>
          <w:p w14:paraId="17C69D68"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6" w:type="dxa"/>
            <w:tcBorders>
              <w:bottom w:val="single" w:sz="4" w:space="0" w:color="auto"/>
            </w:tcBorders>
          </w:tcPr>
          <w:p w14:paraId="39914B70"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6" w:type="dxa"/>
            <w:tcBorders>
              <w:bottom w:val="single" w:sz="4" w:space="0" w:color="auto"/>
            </w:tcBorders>
          </w:tcPr>
          <w:p w14:paraId="1607EB6C"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105CCB" w14:paraId="2DC38068" w14:textId="77777777">
        <w:tc>
          <w:tcPr>
            <w:tcW w:w="3464" w:type="dxa"/>
            <w:vAlign w:val="center"/>
          </w:tcPr>
          <w:p w14:paraId="368CE470" w14:textId="77777777" w:rsidR="00A50F28" w:rsidRPr="00105CC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12"/>
                <w:szCs w:val="12"/>
                <w:cs/>
                <w:lang w:val="en-US"/>
              </w:rPr>
            </w:pPr>
          </w:p>
        </w:tc>
        <w:tc>
          <w:tcPr>
            <w:tcW w:w="1366" w:type="dxa"/>
            <w:tcBorders>
              <w:top w:val="single" w:sz="4" w:space="0" w:color="auto"/>
            </w:tcBorders>
            <w:vAlign w:val="center"/>
          </w:tcPr>
          <w:p w14:paraId="56247600" w14:textId="77777777" w:rsidR="00A50F28" w:rsidRPr="00105CCB" w:rsidRDefault="00A50F28">
            <w:pPr>
              <w:ind w:right="-72"/>
              <w:jc w:val="right"/>
              <w:rPr>
                <w:rFonts w:ascii="Browallia New" w:eastAsia="Courier New" w:hAnsi="Browallia New" w:cs="Browallia New"/>
                <w:sz w:val="12"/>
                <w:szCs w:val="12"/>
              </w:rPr>
            </w:pPr>
          </w:p>
        </w:tc>
        <w:tc>
          <w:tcPr>
            <w:tcW w:w="1366" w:type="dxa"/>
            <w:tcBorders>
              <w:top w:val="single" w:sz="4" w:space="0" w:color="auto"/>
            </w:tcBorders>
            <w:vAlign w:val="center"/>
          </w:tcPr>
          <w:p w14:paraId="4FCFCB9F" w14:textId="77777777" w:rsidR="00A50F28" w:rsidRPr="00105CCB" w:rsidRDefault="00A50F28">
            <w:pPr>
              <w:ind w:right="-72"/>
              <w:jc w:val="right"/>
              <w:rPr>
                <w:rFonts w:ascii="Browallia New" w:eastAsia="Courier New" w:hAnsi="Browallia New" w:cs="Browallia New"/>
                <w:sz w:val="12"/>
                <w:szCs w:val="12"/>
              </w:rPr>
            </w:pPr>
          </w:p>
        </w:tc>
        <w:tc>
          <w:tcPr>
            <w:tcW w:w="1366" w:type="dxa"/>
            <w:tcBorders>
              <w:top w:val="single" w:sz="4" w:space="0" w:color="auto"/>
            </w:tcBorders>
            <w:vAlign w:val="center"/>
          </w:tcPr>
          <w:p w14:paraId="71C362A2" w14:textId="77777777" w:rsidR="00A50F28" w:rsidRPr="00105CCB" w:rsidRDefault="00A50F28">
            <w:pPr>
              <w:ind w:right="-72"/>
              <w:jc w:val="right"/>
              <w:rPr>
                <w:rFonts w:ascii="Browallia New" w:eastAsia="Courier New" w:hAnsi="Browallia New" w:cs="Browallia New"/>
                <w:sz w:val="12"/>
                <w:szCs w:val="12"/>
              </w:rPr>
            </w:pPr>
          </w:p>
        </w:tc>
        <w:tc>
          <w:tcPr>
            <w:tcW w:w="1366" w:type="dxa"/>
            <w:tcBorders>
              <w:top w:val="single" w:sz="4" w:space="0" w:color="auto"/>
            </w:tcBorders>
            <w:vAlign w:val="center"/>
          </w:tcPr>
          <w:p w14:paraId="6FABD2D1" w14:textId="77777777" w:rsidR="00A50F28" w:rsidRPr="00105CCB" w:rsidRDefault="00A50F28">
            <w:pPr>
              <w:ind w:right="-72"/>
              <w:jc w:val="right"/>
              <w:rPr>
                <w:rFonts w:ascii="Browallia New" w:eastAsia="Courier New" w:hAnsi="Browallia New" w:cs="Browallia New"/>
                <w:sz w:val="12"/>
                <w:szCs w:val="12"/>
              </w:rPr>
            </w:pPr>
          </w:p>
        </w:tc>
      </w:tr>
      <w:tr w:rsidR="00C637CD" w:rsidRPr="00E673DB" w14:paraId="4E9EEAFC" w14:textId="77777777">
        <w:tc>
          <w:tcPr>
            <w:tcW w:w="3464" w:type="dxa"/>
          </w:tcPr>
          <w:p w14:paraId="4021DF96" w14:textId="77777777" w:rsidR="00C637CD" w:rsidRPr="00E673DB" w:rsidRDefault="00C637CD" w:rsidP="00C637CD">
            <w:pPr>
              <w:widowControl w:val="0"/>
              <w:ind w:left="-105"/>
              <w:rPr>
                <w:rFonts w:ascii="Browallia New" w:hAnsi="Browallia New" w:cs="Browallia New"/>
                <w:sz w:val="26"/>
                <w:szCs w:val="26"/>
                <w:cs/>
              </w:rPr>
            </w:pPr>
            <w:r w:rsidRPr="00E673DB">
              <w:rPr>
                <w:rFonts w:ascii="Browallia New" w:hAnsi="Browallia New" w:cs="Browallia New"/>
                <w:sz w:val="26"/>
                <w:szCs w:val="26"/>
                <w:cs/>
              </w:rPr>
              <w:t>ยอดคงเหลือต้นปี</w:t>
            </w:r>
          </w:p>
        </w:tc>
        <w:tc>
          <w:tcPr>
            <w:tcW w:w="1366" w:type="dxa"/>
          </w:tcPr>
          <w:p w14:paraId="6E8B541B" w14:textId="7E78DF64"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900</w:t>
            </w:r>
            <w:r w:rsidR="002D3FFB" w:rsidRPr="00E673DB">
              <w:rPr>
                <w:rFonts w:ascii="Browallia New" w:hAnsi="Browallia New" w:cs="Browallia New"/>
                <w:sz w:val="26"/>
                <w:szCs w:val="26"/>
              </w:rPr>
              <w:t>,</w:t>
            </w:r>
            <w:r w:rsidRPr="00105CCB">
              <w:rPr>
                <w:rFonts w:ascii="Browallia New" w:hAnsi="Browallia New" w:cs="Browallia New"/>
                <w:sz w:val="26"/>
                <w:szCs w:val="26"/>
              </w:rPr>
              <w:t>000</w:t>
            </w:r>
          </w:p>
        </w:tc>
        <w:tc>
          <w:tcPr>
            <w:tcW w:w="1366" w:type="dxa"/>
            <w:tcBorders>
              <w:top w:val="nil"/>
              <w:left w:val="nil"/>
              <w:right w:val="nil"/>
            </w:tcBorders>
          </w:tcPr>
          <w:p w14:paraId="72268F1C" w14:textId="2F31EC8A"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435</w:t>
            </w:r>
            <w:r w:rsidR="00C637CD" w:rsidRPr="00E673DB">
              <w:rPr>
                <w:rFonts w:ascii="Browallia New" w:hAnsi="Browallia New" w:cs="Browallia New"/>
                <w:sz w:val="26"/>
                <w:szCs w:val="26"/>
                <w:lang w:val="en-US"/>
              </w:rPr>
              <w:t>,</w:t>
            </w:r>
            <w:r w:rsidRPr="00105CCB">
              <w:rPr>
                <w:rFonts w:ascii="Browallia New" w:hAnsi="Browallia New" w:cs="Browallia New"/>
                <w:sz w:val="26"/>
                <w:szCs w:val="26"/>
              </w:rPr>
              <w:t>000</w:t>
            </w:r>
          </w:p>
        </w:tc>
        <w:tc>
          <w:tcPr>
            <w:tcW w:w="1366" w:type="dxa"/>
            <w:vAlign w:val="bottom"/>
          </w:tcPr>
          <w:p w14:paraId="4C4D1663" w14:textId="42CBF87A"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w:t>
            </w:r>
            <w:r w:rsidR="006160C4" w:rsidRPr="00E673DB">
              <w:rPr>
                <w:rFonts w:ascii="Browallia New" w:hAnsi="Browallia New" w:cs="Browallia New"/>
                <w:sz w:val="26"/>
                <w:szCs w:val="26"/>
              </w:rPr>
              <w:t>,</w:t>
            </w:r>
            <w:r w:rsidRPr="00105CCB">
              <w:rPr>
                <w:rFonts w:ascii="Browallia New" w:hAnsi="Browallia New" w:cs="Browallia New"/>
                <w:sz w:val="26"/>
                <w:szCs w:val="26"/>
              </w:rPr>
              <w:t>643</w:t>
            </w:r>
            <w:r w:rsidR="006160C4" w:rsidRPr="00E673DB">
              <w:rPr>
                <w:rFonts w:ascii="Browallia New" w:hAnsi="Browallia New" w:cs="Browallia New"/>
                <w:sz w:val="26"/>
                <w:szCs w:val="26"/>
              </w:rPr>
              <w:t>,</w:t>
            </w:r>
            <w:r w:rsidRPr="00105CCB">
              <w:rPr>
                <w:rFonts w:ascii="Browallia New" w:hAnsi="Browallia New" w:cs="Browallia New"/>
                <w:sz w:val="26"/>
                <w:szCs w:val="26"/>
              </w:rPr>
              <w:t>360</w:t>
            </w:r>
          </w:p>
        </w:tc>
        <w:tc>
          <w:tcPr>
            <w:tcW w:w="1366" w:type="dxa"/>
            <w:tcBorders>
              <w:top w:val="nil"/>
              <w:left w:val="nil"/>
              <w:right w:val="nil"/>
            </w:tcBorders>
            <w:vAlign w:val="bottom"/>
          </w:tcPr>
          <w:p w14:paraId="4460BF7D" w14:textId="6F677890"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705</w:t>
            </w:r>
            <w:r w:rsidR="00C637CD" w:rsidRPr="00E673DB">
              <w:rPr>
                <w:rFonts w:ascii="Browallia New" w:hAnsi="Browallia New" w:cs="Browallia New"/>
                <w:sz w:val="26"/>
                <w:szCs w:val="26"/>
                <w:lang w:val="en-US"/>
              </w:rPr>
              <w:t>,</w:t>
            </w:r>
            <w:r w:rsidRPr="00105CCB">
              <w:rPr>
                <w:rFonts w:ascii="Browallia New" w:hAnsi="Browallia New" w:cs="Browallia New"/>
                <w:sz w:val="26"/>
                <w:szCs w:val="26"/>
              </w:rPr>
              <w:t>710</w:t>
            </w:r>
          </w:p>
        </w:tc>
      </w:tr>
      <w:tr w:rsidR="00C637CD" w:rsidRPr="00E673DB" w14:paraId="62F46B28" w14:textId="77777777">
        <w:tc>
          <w:tcPr>
            <w:tcW w:w="3464" w:type="dxa"/>
          </w:tcPr>
          <w:p w14:paraId="41A9B7D0" w14:textId="77777777" w:rsidR="00C637CD" w:rsidRPr="00E673DB" w:rsidRDefault="00C637CD" w:rsidP="00C637CD">
            <w:pPr>
              <w:widowControl w:val="0"/>
              <w:ind w:left="-105"/>
              <w:rPr>
                <w:rFonts w:ascii="Browallia New" w:hAnsi="Browallia New" w:cs="Browallia New"/>
                <w:sz w:val="26"/>
                <w:szCs w:val="26"/>
                <w:cs/>
              </w:rPr>
            </w:pPr>
            <w:r w:rsidRPr="00E673DB">
              <w:rPr>
                <w:rFonts w:ascii="Browallia New" w:hAnsi="Browallia New" w:cs="Browallia New"/>
                <w:sz w:val="26"/>
                <w:szCs w:val="26"/>
                <w:cs/>
              </w:rPr>
              <w:t>กระแสเงินสด</w:t>
            </w:r>
            <w:r w:rsidRPr="00E673DB">
              <w:rPr>
                <w:rFonts w:ascii="Browallia New" w:hAnsi="Browallia New" w:cs="Browallia New"/>
                <w:sz w:val="26"/>
                <w:szCs w:val="26"/>
              </w:rPr>
              <w:t>:</w:t>
            </w:r>
          </w:p>
        </w:tc>
        <w:tc>
          <w:tcPr>
            <w:tcW w:w="1366" w:type="dxa"/>
          </w:tcPr>
          <w:p w14:paraId="26FD807A"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6" w:type="dxa"/>
            <w:tcBorders>
              <w:top w:val="nil"/>
              <w:left w:val="nil"/>
              <w:right w:val="nil"/>
            </w:tcBorders>
          </w:tcPr>
          <w:p w14:paraId="6636A0F5"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vAlign w:val="bottom"/>
          </w:tcPr>
          <w:p w14:paraId="58C9D2A2"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6" w:type="dxa"/>
            <w:tcBorders>
              <w:top w:val="nil"/>
              <w:left w:val="nil"/>
              <w:right w:val="nil"/>
            </w:tcBorders>
            <w:vAlign w:val="bottom"/>
          </w:tcPr>
          <w:p w14:paraId="51A285D0"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C637CD" w:rsidRPr="00E673DB" w14:paraId="00DA1318" w14:textId="77777777">
        <w:tc>
          <w:tcPr>
            <w:tcW w:w="3464" w:type="dxa"/>
          </w:tcPr>
          <w:p w14:paraId="55BFBB44" w14:textId="77777777" w:rsidR="00C637CD" w:rsidRPr="00E673DB" w:rsidRDefault="00C637CD" w:rsidP="00C637CD">
            <w:pPr>
              <w:widowControl w:val="0"/>
              <w:ind w:left="-105"/>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เงินกู้ยืมระหว่างปี</w:t>
            </w:r>
          </w:p>
        </w:tc>
        <w:tc>
          <w:tcPr>
            <w:tcW w:w="1366" w:type="dxa"/>
          </w:tcPr>
          <w:p w14:paraId="37800276" w14:textId="1A6EAF6C" w:rsidR="00C637CD" w:rsidRPr="00E673DB" w:rsidRDefault="00171AFC"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top w:val="nil"/>
              <w:left w:val="nil"/>
              <w:right w:val="nil"/>
            </w:tcBorders>
          </w:tcPr>
          <w:p w14:paraId="44EB2BC7" w14:textId="038BF532"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900</w:t>
            </w:r>
            <w:r w:rsidR="00C637CD" w:rsidRPr="00E673DB">
              <w:rPr>
                <w:rFonts w:ascii="Browallia New" w:hAnsi="Browallia New" w:cs="Browallia New"/>
                <w:sz w:val="26"/>
                <w:szCs w:val="26"/>
              </w:rPr>
              <w:t>,</w:t>
            </w:r>
            <w:r w:rsidRPr="00105CCB">
              <w:rPr>
                <w:rFonts w:ascii="Browallia New" w:hAnsi="Browallia New" w:cs="Browallia New"/>
                <w:sz w:val="26"/>
                <w:szCs w:val="26"/>
              </w:rPr>
              <w:t>000</w:t>
            </w:r>
          </w:p>
        </w:tc>
        <w:tc>
          <w:tcPr>
            <w:tcW w:w="1366" w:type="dxa"/>
            <w:tcBorders>
              <w:top w:val="nil"/>
              <w:left w:val="nil"/>
              <w:right w:val="nil"/>
            </w:tcBorders>
          </w:tcPr>
          <w:p w14:paraId="0CFB5301" w14:textId="21BE6674"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6</w:t>
            </w:r>
            <w:r w:rsidR="001F6118" w:rsidRPr="00E673DB">
              <w:rPr>
                <w:rFonts w:ascii="Browallia New" w:hAnsi="Browallia New" w:cs="Browallia New"/>
                <w:sz w:val="26"/>
                <w:szCs w:val="26"/>
              </w:rPr>
              <w:t>,</w:t>
            </w:r>
            <w:r w:rsidRPr="00105CCB">
              <w:rPr>
                <w:rFonts w:ascii="Browallia New" w:hAnsi="Browallia New" w:cs="Browallia New"/>
                <w:sz w:val="26"/>
                <w:szCs w:val="26"/>
              </w:rPr>
              <w:t>287</w:t>
            </w:r>
            <w:r w:rsidR="001F6118" w:rsidRPr="00E673DB">
              <w:rPr>
                <w:rFonts w:ascii="Browallia New" w:hAnsi="Browallia New" w:cs="Browallia New"/>
                <w:sz w:val="26"/>
                <w:szCs w:val="26"/>
              </w:rPr>
              <w:t>,</w:t>
            </w:r>
            <w:r w:rsidRPr="00105CCB">
              <w:rPr>
                <w:rFonts w:ascii="Browallia New" w:hAnsi="Browallia New" w:cs="Browallia New"/>
                <w:sz w:val="26"/>
                <w:szCs w:val="26"/>
              </w:rPr>
              <w:t>670</w:t>
            </w:r>
          </w:p>
        </w:tc>
        <w:tc>
          <w:tcPr>
            <w:tcW w:w="1366" w:type="dxa"/>
            <w:tcBorders>
              <w:top w:val="nil"/>
              <w:left w:val="nil"/>
              <w:right w:val="nil"/>
            </w:tcBorders>
            <w:vAlign w:val="bottom"/>
          </w:tcPr>
          <w:p w14:paraId="20ABFB72" w14:textId="59BC6CDA"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C637CD" w:rsidRPr="00E673DB">
              <w:rPr>
                <w:rFonts w:ascii="Browallia New" w:hAnsi="Browallia New" w:cs="Browallia New"/>
                <w:sz w:val="26"/>
                <w:szCs w:val="26"/>
              </w:rPr>
              <w:t>,</w:t>
            </w:r>
            <w:r w:rsidRPr="00105CCB">
              <w:rPr>
                <w:rFonts w:ascii="Browallia New" w:hAnsi="Browallia New" w:cs="Browallia New"/>
                <w:sz w:val="26"/>
                <w:szCs w:val="26"/>
              </w:rPr>
              <w:t>536</w:t>
            </w:r>
            <w:r w:rsidR="00C637CD" w:rsidRPr="00E673DB">
              <w:rPr>
                <w:rFonts w:ascii="Browallia New" w:hAnsi="Browallia New" w:cs="Browallia New"/>
                <w:sz w:val="26"/>
                <w:szCs w:val="26"/>
              </w:rPr>
              <w:t>,</w:t>
            </w:r>
            <w:r w:rsidRPr="00105CCB">
              <w:rPr>
                <w:rFonts w:ascii="Browallia New" w:hAnsi="Browallia New" w:cs="Browallia New"/>
                <w:sz w:val="26"/>
                <w:szCs w:val="26"/>
              </w:rPr>
              <w:t>436</w:t>
            </w:r>
          </w:p>
        </w:tc>
      </w:tr>
      <w:tr w:rsidR="00C637CD" w:rsidRPr="00E673DB" w14:paraId="5301E49A" w14:textId="77777777">
        <w:tc>
          <w:tcPr>
            <w:tcW w:w="3464" w:type="dxa"/>
          </w:tcPr>
          <w:p w14:paraId="491B288E" w14:textId="77777777" w:rsidR="00C637CD" w:rsidRPr="00E673DB" w:rsidRDefault="00C637CD" w:rsidP="00C637CD">
            <w:pPr>
              <w:widowControl w:val="0"/>
              <w:ind w:left="-105"/>
              <w:rPr>
                <w:rFonts w:ascii="Browallia New" w:hAnsi="Browallia New" w:cs="Browallia New"/>
                <w:sz w:val="26"/>
                <w:szCs w:val="26"/>
                <w:cs/>
                <w:lang w:val="en-U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จ่ายคืนเงินกู้ยืมระหว่างปี</w:t>
            </w:r>
          </w:p>
        </w:tc>
        <w:tc>
          <w:tcPr>
            <w:tcW w:w="1366" w:type="dxa"/>
          </w:tcPr>
          <w:p w14:paraId="31EFA934" w14:textId="5840925A" w:rsidR="00C637CD" w:rsidRPr="00E673DB" w:rsidRDefault="00095957"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911</w:t>
            </w:r>
            <w:r w:rsidRPr="00E673DB">
              <w:rPr>
                <w:rFonts w:ascii="Browallia New" w:hAnsi="Browallia New" w:cs="Browallia New"/>
                <w:sz w:val="26"/>
                <w:szCs w:val="26"/>
              </w:rPr>
              <w:t>,</w:t>
            </w:r>
            <w:r w:rsidR="00105CCB" w:rsidRPr="00105CCB">
              <w:rPr>
                <w:rFonts w:ascii="Browallia New" w:hAnsi="Browallia New" w:cs="Browallia New"/>
                <w:sz w:val="26"/>
                <w:szCs w:val="26"/>
              </w:rPr>
              <w:t>270</w:t>
            </w:r>
            <w:r w:rsidRPr="00E673DB">
              <w:rPr>
                <w:rFonts w:ascii="Browallia New" w:hAnsi="Browallia New" w:cs="Browallia New"/>
                <w:sz w:val="26"/>
                <w:szCs w:val="26"/>
              </w:rPr>
              <w:t>)</w:t>
            </w:r>
          </w:p>
        </w:tc>
        <w:tc>
          <w:tcPr>
            <w:tcW w:w="1366" w:type="dxa"/>
            <w:tcBorders>
              <w:top w:val="nil"/>
              <w:left w:val="nil"/>
              <w:right w:val="nil"/>
            </w:tcBorders>
          </w:tcPr>
          <w:p w14:paraId="523AF81F" w14:textId="53B68853"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435</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000</w:t>
            </w:r>
            <w:r w:rsidRPr="00E673DB">
              <w:rPr>
                <w:rFonts w:ascii="Browallia New" w:hAnsi="Browallia New" w:cs="Browallia New"/>
                <w:sz w:val="26"/>
                <w:szCs w:val="26"/>
                <w:lang w:val="en-US"/>
              </w:rPr>
              <w:t>)</w:t>
            </w:r>
          </w:p>
        </w:tc>
        <w:tc>
          <w:tcPr>
            <w:tcW w:w="1366" w:type="dxa"/>
            <w:tcBorders>
              <w:top w:val="nil"/>
              <w:left w:val="nil"/>
              <w:right w:val="nil"/>
            </w:tcBorders>
          </w:tcPr>
          <w:p w14:paraId="3B4D9AFF" w14:textId="0D65154B" w:rsidR="00C637CD" w:rsidRPr="00E673DB" w:rsidRDefault="001F6118"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w:t>
            </w:r>
            <w:r w:rsidRPr="00E673DB">
              <w:rPr>
                <w:rFonts w:ascii="Browallia New" w:hAnsi="Browallia New" w:cs="Browallia New"/>
                <w:sz w:val="26"/>
                <w:szCs w:val="26"/>
              </w:rPr>
              <w:t>,</w:t>
            </w:r>
            <w:r w:rsidR="00105CCB" w:rsidRPr="00105CCB">
              <w:rPr>
                <w:rFonts w:ascii="Browallia New" w:hAnsi="Browallia New" w:cs="Browallia New"/>
                <w:sz w:val="26"/>
                <w:szCs w:val="26"/>
              </w:rPr>
              <w:t>613</w:t>
            </w:r>
            <w:r w:rsidRPr="00E673DB">
              <w:rPr>
                <w:rFonts w:ascii="Browallia New" w:hAnsi="Browallia New" w:cs="Browallia New"/>
                <w:sz w:val="26"/>
                <w:szCs w:val="26"/>
              </w:rPr>
              <w:t>,</w:t>
            </w:r>
            <w:r w:rsidR="00265110">
              <w:rPr>
                <w:rFonts w:ascii="Browallia New" w:hAnsi="Browallia New" w:cs="Browallia New"/>
                <w:sz w:val="26"/>
                <w:szCs w:val="26"/>
              </w:rPr>
              <w:t>799</w:t>
            </w:r>
            <w:r w:rsidRPr="00E673DB">
              <w:rPr>
                <w:rFonts w:ascii="Browallia New" w:hAnsi="Browallia New" w:cs="Browallia New"/>
                <w:sz w:val="26"/>
                <w:szCs w:val="26"/>
              </w:rPr>
              <w:t>)</w:t>
            </w:r>
          </w:p>
        </w:tc>
        <w:tc>
          <w:tcPr>
            <w:tcW w:w="1366" w:type="dxa"/>
            <w:tcBorders>
              <w:top w:val="nil"/>
              <w:left w:val="nil"/>
              <w:right w:val="nil"/>
            </w:tcBorders>
            <w:vAlign w:val="bottom"/>
          </w:tcPr>
          <w:p w14:paraId="2B400B65" w14:textId="7850872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1</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261</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530</w:t>
            </w:r>
            <w:r w:rsidRPr="00E673DB">
              <w:rPr>
                <w:rFonts w:ascii="Browallia New" w:hAnsi="Browallia New" w:cs="Browallia New"/>
                <w:sz w:val="26"/>
                <w:szCs w:val="26"/>
                <w:lang w:val="en-US"/>
              </w:rPr>
              <w:t>)</w:t>
            </w:r>
          </w:p>
        </w:tc>
      </w:tr>
      <w:tr w:rsidR="00C637CD" w:rsidRPr="00E673DB" w14:paraId="2EF1A535" w14:textId="77777777">
        <w:tc>
          <w:tcPr>
            <w:tcW w:w="3464" w:type="dxa"/>
          </w:tcPr>
          <w:p w14:paraId="24FA94B7" w14:textId="44BB7272" w:rsidR="00C637CD" w:rsidRPr="00E673DB" w:rsidRDefault="00C637CD" w:rsidP="00C637CD">
            <w:pPr>
              <w:widowControl w:val="0"/>
              <w:ind w:left="-105"/>
              <w:rPr>
                <w:rFonts w:ascii="Browallia New" w:hAnsi="Browallia New" w:cs="Browallia New"/>
                <w:sz w:val="26"/>
                <w:szCs w:val="26"/>
                <w:cs/>
              </w:rPr>
            </w:pPr>
            <w:r w:rsidRPr="00E673DB">
              <w:rPr>
                <w:rFonts w:ascii="Browallia New" w:hAnsi="Browallia New" w:cs="Browallia New"/>
                <w:sz w:val="26"/>
                <w:szCs w:val="26"/>
                <w:cs/>
              </w:rPr>
              <w:t>การเปลี่ยนแปลงรายการที่มิใช่เงินสด</w:t>
            </w:r>
            <w:r w:rsidRPr="00E673DB">
              <w:rPr>
                <w:rFonts w:ascii="Browallia New" w:hAnsi="Browallia New" w:cs="Browallia New"/>
                <w:sz w:val="26"/>
                <w:szCs w:val="26"/>
              </w:rPr>
              <w:t>:</w:t>
            </w:r>
          </w:p>
        </w:tc>
        <w:tc>
          <w:tcPr>
            <w:tcW w:w="1366" w:type="dxa"/>
          </w:tcPr>
          <w:p w14:paraId="3C2807FF"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rPr>
            </w:pPr>
          </w:p>
        </w:tc>
        <w:tc>
          <w:tcPr>
            <w:tcW w:w="1366" w:type="dxa"/>
            <w:tcBorders>
              <w:top w:val="nil"/>
              <w:left w:val="nil"/>
              <w:right w:val="nil"/>
            </w:tcBorders>
          </w:tcPr>
          <w:p w14:paraId="66C7A178"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lang w:val="en-US"/>
              </w:rPr>
            </w:pPr>
          </w:p>
        </w:tc>
        <w:tc>
          <w:tcPr>
            <w:tcW w:w="1366" w:type="dxa"/>
            <w:tcBorders>
              <w:top w:val="nil"/>
              <w:left w:val="nil"/>
              <w:right w:val="nil"/>
            </w:tcBorders>
          </w:tcPr>
          <w:p w14:paraId="138A5EA6" w14:textId="2767F1E2"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lang w:val="en-US"/>
              </w:rPr>
            </w:pPr>
          </w:p>
        </w:tc>
        <w:tc>
          <w:tcPr>
            <w:tcW w:w="1366" w:type="dxa"/>
            <w:tcBorders>
              <w:top w:val="nil"/>
              <w:left w:val="nil"/>
              <w:right w:val="nil"/>
            </w:tcBorders>
            <w:vAlign w:val="bottom"/>
          </w:tcPr>
          <w:p w14:paraId="3E5DC8EB"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6"/>
                <w:szCs w:val="26"/>
                <w:lang w:val="en-US"/>
              </w:rPr>
            </w:pPr>
          </w:p>
        </w:tc>
      </w:tr>
      <w:tr w:rsidR="00186925" w:rsidRPr="00E673DB" w14:paraId="6A1C4C7F" w14:textId="77777777">
        <w:tc>
          <w:tcPr>
            <w:tcW w:w="3464" w:type="dxa"/>
          </w:tcPr>
          <w:p w14:paraId="0AC2F606" w14:textId="66F48DE8" w:rsidR="00186925" w:rsidRPr="00E673DB" w:rsidRDefault="00BF41CD" w:rsidP="00BF41CD">
            <w:pPr>
              <w:widowControl w:val="0"/>
              <w:rPr>
                <w:rFonts w:ascii="Browallia New" w:hAnsi="Browallia New" w:cs="Browallia New"/>
                <w:b/>
                <w:bCs/>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การจัดประเภทรายการใหม่</w:t>
            </w:r>
          </w:p>
        </w:tc>
        <w:tc>
          <w:tcPr>
            <w:tcW w:w="1366" w:type="dxa"/>
          </w:tcPr>
          <w:p w14:paraId="7464FB40" w14:textId="75CB9394" w:rsidR="00186925" w:rsidRPr="00E673DB" w:rsidRDefault="003F35F1"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top w:val="nil"/>
              <w:left w:val="nil"/>
              <w:right w:val="nil"/>
            </w:tcBorders>
          </w:tcPr>
          <w:p w14:paraId="6107B37E" w14:textId="1DE986A9" w:rsidR="00186925" w:rsidRPr="00E673DB" w:rsidRDefault="003F35F1"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tcPr>
          <w:p w14:paraId="7F7DE2AE" w14:textId="4434D3F0" w:rsidR="00186925" w:rsidRPr="00E673DB" w:rsidRDefault="00BF41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5</w:t>
            </w:r>
            <w:r w:rsidRPr="00E673DB">
              <w:rPr>
                <w:rFonts w:ascii="Browallia New" w:hAnsi="Browallia New" w:cs="Browallia New"/>
                <w:sz w:val="26"/>
                <w:szCs w:val="26"/>
              </w:rPr>
              <w:t>,</w:t>
            </w:r>
            <w:r w:rsidR="00105CCB" w:rsidRPr="00105CCB">
              <w:rPr>
                <w:rFonts w:ascii="Browallia New" w:hAnsi="Browallia New" w:cs="Browallia New"/>
                <w:sz w:val="26"/>
                <w:szCs w:val="26"/>
              </w:rPr>
              <w:t>818</w:t>
            </w:r>
            <w:r w:rsidRPr="00E673DB">
              <w:rPr>
                <w:rFonts w:ascii="Browallia New" w:hAnsi="Browallia New" w:cs="Browallia New"/>
                <w:sz w:val="26"/>
                <w:szCs w:val="26"/>
              </w:rPr>
              <w:t>,</w:t>
            </w:r>
            <w:r w:rsidR="00105CCB" w:rsidRPr="00105CCB">
              <w:rPr>
                <w:rFonts w:ascii="Browallia New" w:hAnsi="Browallia New" w:cs="Browallia New"/>
                <w:sz w:val="26"/>
                <w:szCs w:val="26"/>
              </w:rPr>
              <w:t>900</w:t>
            </w:r>
            <w:r w:rsidRPr="00E673DB">
              <w:rPr>
                <w:rFonts w:ascii="Browallia New" w:hAnsi="Browallia New" w:cs="Browallia New"/>
                <w:sz w:val="26"/>
                <w:szCs w:val="26"/>
              </w:rPr>
              <w:t>)</w:t>
            </w:r>
          </w:p>
        </w:tc>
        <w:tc>
          <w:tcPr>
            <w:tcW w:w="1366" w:type="dxa"/>
            <w:tcBorders>
              <w:top w:val="nil"/>
              <w:left w:val="nil"/>
              <w:right w:val="nil"/>
            </w:tcBorders>
            <w:vAlign w:val="bottom"/>
          </w:tcPr>
          <w:p w14:paraId="1B6E1B5C" w14:textId="22DFB878" w:rsidR="00186925" w:rsidRPr="00E673DB" w:rsidRDefault="003F35F1"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r>
      <w:tr w:rsidR="00C637CD" w:rsidRPr="00E673DB" w14:paraId="01DFCC95" w14:textId="77777777" w:rsidTr="00CF4851">
        <w:tc>
          <w:tcPr>
            <w:tcW w:w="3464" w:type="dxa"/>
          </w:tcPr>
          <w:p w14:paraId="2EFA74AD" w14:textId="29304CFC" w:rsidR="00C637CD" w:rsidRPr="00E673DB" w:rsidRDefault="00AE6CF0" w:rsidP="00C637CD">
            <w:pPr>
              <w:widowControl w:val="0"/>
              <w:ind w:left="-105"/>
              <w:rPr>
                <w:rFonts w:ascii="Browallia New" w:hAnsi="Browallia New" w:cs="Browallia New"/>
                <w:sz w:val="26"/>
                <w:szCs w:val="26"/>
              </w:rPr>
            </w:pPr>
            <w:r w:rsidRPr="00E673DB">
              <w:rPr>
                <w:rFonts w:ascii="Browallia New" w:hAnsi="Browallia New" w:cs="Browallia New"/>
                <w:sz w:val="26"/>
                <w:szCs w:val="26"/>
                <w:cs/>
              </w:rPr>
              <w:t xml:space="preserve">   เพิ่มขึ้นจากการ</w:t>
            </w:r>
            <w:r w:rsidR="00E509AE" w:rsidRPr="00E673DB">
              <w:rPr>
                <w:rFonts w:ascii="Browallia New" w:hAnsi="Browallia New" w:cs="Browallia New"/>
                <w:sz w:val="26"/>
                <w:szCs w:val="26"/>
                <w:cs/>
              </w:rPr>
              <w:t>รวมธุรกิจที่ดำเนินการ</w:t>
            </w:r>
          </w:p>
        </w:tc>
        <w:tc>
          <w:tcPr>
            <w:tcW w:w="1366" w:type="dxa"/>
          </w:tcPr>
          <w:p w14:paraId="595AE84A" w14:textId="13845506" w:rsidR="00C637CD" w:rsidRPr="00E673DB" w:rsidRDefault="00C637CD" w:rsidP="00E509AE">
            <w:pPr>
              <w:tabs>
                <w:tab w:val="left" w:pos="1134"/>
                <w:tab w:val="left" w:pos="1276"/>
                <w:tab w:val="center" w:pos="3402"/>
                <w:tab w:val="center" w:pos="4536"/>
                <w:tab w:val="center" w:pos="5670"/>
                <w:tab w:val="center" w:pos="6804"/>
                <w:tab w:val="right" w:pos="7655"/>
              </w:tabs>
              <w:ind w:right="-72"/>
              <w:rPr>
                <w:rFonts w:ascii="Browallia New" w:hAnsi="Browallia New" w:cs="Browallia New"/>
                <w:sz w:val="26"/>
                <w:szCs w:val="26"/>
              </w:rPr>
            </w:pPr>
          </w:p>
        </w:tc>
        <w:tc>
          <w:tcPr>
            <w:tcW w:w="1366" w:type="dxa"/>
            <w:tcBorders>
              <w:left w:val="nil"/>
              <w:right w:val="nil"/>
            </w:tcBorders>
          </w:tcPr>
          <w:p w14:paraId="0F8E37C0" w14:textId="15B31DA1"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tcBorders>
              <w:left w:val="nil"/>
              <w:right w:val="nil"/>
            </w:tcBorders>
            <w:vAlign w:val="bottom"/>
          </w:tcPr>
          <w:p w14:paraId="5DFD848F" w14:textId="11CA372B"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6" w:type="dxa"/>
            <w:tcBorders>
              <w:left w:val="nil"/>
              <w:right w:val="nil"/>
            </w:tcBorders>
            <w:vAlign w:val="bottom"/>
          </w:tcPr>
          <w:p w14:paraId="61D34A8C" w14:textId="50E58FCB"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087826" w:rsidRPr="00E673DB" w14:paraId="51E47D31" w14:textId="77777777" w:rsidTr="00CF4851">
        <w:tc>
          <w:tcPr>
            <w:tcW w:w="3464" w:type="dxa"/>
          </w:tcPr>
          <w:p w14:paraId="40821F15" w14:textId="6B0053A8" w:rsidR="00087826" w:rsidRPr="00E673DB" w:rsidRDefault="00087826" w:rsidP="00C637CD">
            <w:pPr>
              <w:widowControl w:val="0"/>
              <w:ind w:left="-105"/>
              <w:rPr>
                <w:rFonts w:ascii="Browallia New" w:hAnsi="Browallia New" w:cs="Browallia New"/>
                <w:sz w:val="26"/>
                <w:szCs w:val="26"/>
                <w:cs/>
              </w:rPr>
            </w:pPr>
            <w:r w:rsidRPr="00E673DB">
              <w:rPr>
                <w:rFonts w:ascii="Browallia New" w:hAnsi="Browallia New" w:cs="Browallia New"/>
                <w:sz w:val="26"/>
                <w:szCs w:val="26"/>
                <w:cs/>
              </w:rPr>
              <w:t xml:space="preserve">      สำเร็จจากการทยอยซื้อ</w:t>
            </w:r>
          </w:p>
        </w:tc>
        <w:tc>
          <w:tcPr>
            <w:tcW w:w="1366" w:type="dxa"/>
          </w:tcPr>
          <w:p w14:paraId="5AEF422B" w14:textId="77777777" w:rsidR="00087826" w:rsidRPr="00E673DB" w:rsidRDefault="0008782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6" w:type="dxa"/>
            <w:tcBorders>
              <w:left w:val="nil"/>
              <w:right w:val="nil"/>
            </w:tcBorders>
          </w:tcPr>
          <w:p w14:paraId="27CA47C9" w14:textId="77777777" w:rsidR="00087826" w:rsidRPr="00E673DB" w:rsidRDefault="0008782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tcBorders>
              <w:left w:val="nil"/>
              <w:right w:val="nil"/>
            </w:tcBorders>
            <w:vAlign w:val="bottom"/>
          </w:tcPr>
          <w:p w14:paraId="1630AD88" w14:textId="77777777" w:rsidR="00087826" w:rsidRPr="00E673DB" w:rsidRDefault="0008782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66" w:type="dxa"/>
            <w:tcBorders>
              <w:left w:val="nil"/>
              <w:right w:val="nil"/>
            </w:tcBorders>
            <w:vAlign w:val="bottom"/>
          </w:tcPr>
          <w:p w14:paraId="647E0722" w14:textId="77777777" w:rsidR="00087826" w:rsidRPr="00E673DB" w:rsidRDefault="0008782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C637CD" w:rsidRPr="00E673DB" w14:paraId="2571CB50" w14:textId="77777777" w:rsidTr="00CF4851">
        <w:tc>
          <w:tcPr>
            <w:tcW w:w="3464" w:type="dxa"/>
          </w:tcPr>
          <w:p w14:paraId="117C9CC3" w14:textId="341F0114" w:rsidR="00C637CD" w:rsidRPr="00E673DB" w:rsidRDefault="00E509AE" w:rsidP="00C637CD">
            <w:pPr>
              <w:widowControl w:val="0"/>
              <w:ind w:left="-105"/>
              <w:rPr>
                <w:rFonts w:ascii="Browallia New" w:hAnsi="Browallia New" w:cs="Browallia New"/>
                <w:sz w:val="26"/>
                <w:szCs w:val="26"/>
              </w:rPr>
            </w:pPr>
            <w:r w:rsidRPr="00E673DB">
              <w:rPr>
                <w:rFonts w:ascii="Browallia New" w:hAnsi="Browallia New" w:cs="Browallia New"/>
                <w:sz w:val="26"/>
                <w:szCs w:val="26"/>
                <w:cs/>
              </w:rPr>
              <w:t xml:space="preserve"> </w:t>
            </w:r>
            <w:r w:rsidR="00087826" w:rsidRPr="00E673DB">
              <w:rPr>
                <w:rFonts w:ascii="Browallia New" w:hAnsi="Browallia New" w:cs="Browallia New"/>
                <w:sz w:val="26"/>
                <w:szCs w:val="26"/>
                <w:cs/>
              </w:rPr>
              <w:t xml:space="preserve">     </w:t>
            </w:r>
            <w:r w:rsidRPr="00E673DB">
              <w:rPr>
                <w:rFonts w:ascii="Browallia New" w:hAnsi="Browallia New" w:cs="Browallia New"/>
                <w:sz w:val="26"/>
                <w:szCs w:val="26"/>
                <w:cs/>
              </w:rPr>
              <w:t xml:space="preserve">(หมายเหตุฯ ข้อ </w:t>
            </w:r>
            <w:r w:rsidR="00105CCB" w:rsidRPr="00105CCB">
              <w:rPr>
                <w:rFonts w:ascii="Browallia New" w:hAnsi="Browallia New" w:cs="Browallia New"/>
                <w:sz w:val="26"/>
                <w:szCs w:val="26"/>
              </w:rPr>
              <w:t>19</w:t>
            </w:r>
            <w:r w:rsidRPr="00E673DB">
              <w:rPr>
                <w:rFonts w:ascii="Browallia New" w:hAnsi="Browallia New" w:cs="Browallia New"/>
                <w:sz w:val="26"/>
                <w:szCs w:val="26"/>
                <w:cs/>
              </w:rPr>
              <w:t>.</w:t>
            </w:r>
            <w:r w:rsidR="00105CCB" w:rsidRPr="00105CCB">
              <w:rPr>
                <w:rFonts w:ascii="Browallia New" w:hAnsi="Browallia New" w:cs="Browallia New"/>
                <w:sz w:val="26"/>
                <w:szCs w:val="26"/>
              </w:rPr>
              <w:t>1</w:t>
            </w:r>
            <w:r w:rsidRPr="00E673DB">
              <w:rPr>
                <w:rFonts w:ascii="Browallia New" w:hAnsi="Browallia New" w:cs="Browallia New"/>
                <w:sz w:val="26"/>
                <w:szCs w:val="26"/>
                <w:cs/>
              </w:rPr>
              <w:t>)</w:t>
            </w:r>
          </w:p>
        </w:tc>
        <w:tc>
          <w:tcPr>
            <w:tcW w:w="1366" w:type="dxa"/>
          </w:tcPr>
          <w:p w14:paraId="7496A87F" w14:textId="2C8C0348"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11</w:t>
            </w:r>
            <w:r w:rsidR="00247A2D" w:rsidRPr="00E673DB">
              <w:rPr>
                <w:rFonts w:ascii="Browallia New" w:hAnsi="Browallia New" w:cs="Browallia New"/>
                <w:sz w:val="26"/>
                <w:szCs w:val="26"/>
              </w:rPr>
              <w:t>,</w:t>
            </w:r>
            <w:r w:rsidRPr="00105CCB">
              <w:rPr>
                <w:rFonts w:ascii="Browallia New" w:hAnsi="Browallia New" w:cs="Browallia New"/>
                <w:sz w:val="26"/>
                <w:szCs w:val="26"/>
              </w:rPr>
              <w:t>270</w:t>
            </w:r>
          </w:p>
        </w:tc>
        <w:tc>
          <w:tcPr>
            <w:tcW w:w="1366" w:type="dxa"/>
            <w:tcBorders>
              <w:left w:val="nil"/>
              <w:right w:val="nil"/>
            </w:tcBorders>
          </w:tcPr>
          <w:p w14:paraId="52CB112A" w14:textId="591AF3EE"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left w:val="nil"/>
              <w:right w:val="nil"/>
            </w:tcBorders>
            <w:vAlign w:val="bottom"/>
          </w:tcPr>
          <w:p w14:paraId="535E4A01" w14:textId="0B6DCAE8" w:rsidR="00C637CD" w:rsidRPr="00E673DB" w:rsidRDefault="00A125AE"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left w:val="nil"/>
              <w:right w:val="nil"/>
            </w:tcBorders>
            <w:vAlign w:val="bottom"/>
          </w:tcPr>
          <w:p w14:paraId="6349E8B8" w14:textId="6F401C53" w:rsidR="00C637CD" w:rsidRPr="00E673DB" w:rsidRDefault="00CA7F04"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rPr>
              <w:t>(</w:t>
            </w:r>
            <w:r w:rsidR="00105CCB" w:rsidRPr="00105CCB">
              <w:rPr>
                <w:rFonts w:ascii="Browallia New" w:hAnsi="Browallia New" w:cs="Browallia New"/>
                <w:sz w:val="26"/>
                <w:szCs w:val="26"/>
              </w:rPr>
              <w:t>155</w:t>
            </w:r>
            <w:r w:rsidRPr="00E673DB">
              <w:rPr>
                <w:rFonts w:ascii="Browallia New" w:hAnsi="Browallia New" w:cs="Browallia New"/>
                <w:sz w:val="26"/>
                <w:szCs w:val="26"/>
              </w:rPr>
              <w:t>,</w:t>
            </w:r>
            <w:r w:rsidR="00105CCB" w:rsidRPr="00105CCB">
              <w:rPr>
                <w:rFonts w:ascii="Browallia New" w:hAnsi="Browallia New" w:cs="Browallia New"/>
                <w:sz w:val="26"/>
                <w:szCs w:val="26"/>
              </w:rPr>
              <w:t>000</w:t>
            </w:r>
            <w:r w:rsidRPr="00E673DB">
              <w:rPr>
                <w:rFonts w:ascii="Browallia New" w:hAnsi="Browallia New" w:cs="Browallia New"/>
                <w:sz w:val="26"/>
                <w:szCs w:val="26"/>
              </w:rPr>
              <w:t>)</w:t>
            </w:r>
          </w:p>
        </w:tc>
      </w:tr>
      <w:tr w:rsidR="003142DB" w:rsidRPr="00E673DB" w14:paraId="336C6E1B" w14:textId="77777777" w:rsidTr="00CF4851">
        <w:tc>
          <w:tcPr>
            <w:tcW w:w="3464" w:type="dxa"/>
          </w:tcPr>
          <w:p w14:paraId="26F3DC9D" w14:textId="1E0935B6" w:rsidR="003142DB" w:rsidRPr="00E673DB" w:rsidRDefault="002658F2" w:rsidP="00C637CD">
            <w:pPr>
              <w:widowControl w:val="0"/>
              <w:ind w:left="-105"/>
              <w:rPr>
                <w:rFonts w:ascii="Browallia New" w:hAnsi="Browallia New" w:cs="Browallia New"/>
                <w:sz w:val="26"/>
                <w:szCs w:val="26"/>
              </w:rPr>
            </w:pPr>
            <w:r w:rsidRPr="00E673DB">
              <w:rPr>
                <w:rFonts w:ascii="Browallia New" w:hAnsi="Browallia New" w:cs="Browallia New"/>
                <w:sz w:val="26"/>
                <w:szCs w:val="26"/>
                <w:cs/>
              </w:rPr>
              <w:t xml:space="preserve">   การเปลี่ยนแปลงสัญญาเงินกู้ยืม</w:t>
            </w:r>
          </w:p>
        </w:tc>
        <w:tc>
          <w:tcPr>
            <w:tcW w:w="1366" w:type="dxa"/>
          </w:tcPr>
          <w:p w14:paraId="74634035" w14:textId="765FCEEE" w:rsidR="003142DB" w:rsidRPr="00E673DB" w:rsidRDefault="00CA7F04"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left w:val="nil"/>
              <w:right w:val="nil"/>
            </w:tcBorders>
          </w:tcPr>
          <w:p w14:paraId="1EA334E8" w14:textId="0A6DCD67" w:rsidR="003142DB" w:rsidRPr="00E673DB" w:rsidRDefault="00CA7F04"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left w:val="nil"/>
              <w:right w:val="nil"/>
            </w:tcBorders>
            <w:vAlign w:val="bottom"/>
          </w:tcPr>
          <w:p w14:paraId="7631614C" w14:textId="316D8E42" w:rsidR="003142DB" w:rsidRPr="00E673DB" w:rsidRDefault="00CA7F04"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left w:val="nil"/>
              <w:right w:val="nil"/>
            </w:tcBorders>
            <w:vAlign w:val="bottom"/>
          </w:tcPr>
          <w:p w14:paraId="5F6EA994" w14:textId="7ABE00E9" w:rsidR="003142DB"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2</w:t>
            </w:r>
            <w:r w:rsidR="00CA7F04" w:rsidRPr="00E673DB">
              <w:rPr>
                <w:rFonts w:ascii="Browallia New" w:hAnsi="Browallia New" w:cs="Browallia New"/>
                <w:sz w:val="26"/>
                <w:szCs w:val="26"/>
              </w:rPr>
              <w:t>,</w:t>
            </w:r>
            <w:r w:rsidRPr="00105CCB">
              <w:rPr>
                <w:rFonts w:ascii="Browallia New" w:hAnsi="Browallia New" w:cs="Browallia New"/>
                <w:sz w:val="26"/>
                <w:szCs w:val="26"/>
              </w:rPr>
              <w:t>817</w:t>
            </w:r>
            <w:r w:rsidR="00CA7F04" w:rsidRPr="00E673DB">
              <w:rPr>
                <w:rFonts w:ascii="Browallia New" w:hAnsi="Browallia New" w:cs="Browallia New"/>
                <w:sz w:val="26"/>
                <w:szCs w:val="26"/>
              </w:rPr>
              <w:t>,</w:t>
            </w:r>
            <w:r w:rsidRPr="00105CCB">
              <w:rPr>
                <w:rFonts w:ascii="Browallia New" w:hAnsi="Browallia New" w:cs="Browallia New"/>
                <w:sz w:val="26"/>
                <w:szCs w:val="26"/>
              </w:rPr>
              <w:t>744</w:t>
            </w:r>
          </w:p>
        </w:tc>
      </w:tr>
      <w:tr w:rsidR="00C637CD" w:rsidRPr="00E673DB" w14:paraId="2ECA3D0C" w14:textId="77777777">
        <w:tc>
          <w:tcPr>
            <w:tcW w:w="3464" w:type="dxa"/>
          </w:tcPr>
          <w:p w14:paraId="0AABC9A8" w14:textId="268D1DFA" w:rsidR="00C637CD" w:rsidRPr="00E673DB" w:rsidRDefault="00C637CD" w:rsidP="00C637CD">
            <w:pPr>
              <w:widowControl w:val="0"/>
              <w:ind w:left="-105"/>
              <w:rPr>
                <w:rFonts w:ascii="Browallia New" w:eastAsia="Browallia New" w:hAnsi="Browallia New" w:cs="Browallia New"/>
                <w:sz w:val="26"/>
                <w:szCs w:val="26"/>
                <w:lang w:val="en-US"/>
              </w:rPr>
            </w:pPr>
            <w:r w:rsidRPr="00E673DB">
              <w:rPr>
                <w:rFonts w:ascii="Browallia New" w:eastAsia="Browallia New" w:hAnsi="Browallia New" w:cs="Browallia New"/>
                <w:color w:val="000000" w:themeColor="text1"/>
                <w:sz w:val="26"/>
                <w:szCs w:val="26"/>
                <w:cs/>
                <w:lang w:val="en-US"/>
              </w:rPr>
              <w:t>ยอดคงเหลือปลายปี</w:t>
            </w:r>
          </w:p>
        </w:tc>
        <w:tc>
          <w:tcPr>
            <w:tcW w:w="1366" w:type="dxa"/>
            <w:tcBorders>
              <w:top w:val="single" w:sz="4" w:space="0" w:color="auto"/>
              <w:bottom w:val="single" w:sz="4" w:space="0" w:color="auto"/>
            </w:tcBorders>
          </w:tcPr>
          <w:p w14:paraId="7B63E01C" w14:textId="7BEC5532" w:rsidR="00C637CD" w:rsidRPr="00E673DB" w:rsidRDefault="00095957"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top w:val="single" w:sz="4" w:space="0" w:color="auto"/>
              <w:left w:val="nil"/>
              <w:bottom w:val="single" w:sz="4" w:space="0" w:color="auto"/>
              <w:right w:val="nil"/>
            </w:tcBorders>
          </w:tcPr>
          <w:p w14:paraId="41998736" w14:textId="592EBAB4"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900</w:t>
            </w:r>
            <w:r w:rsidR="00C637CD" w:rsidRPr="00E673DB">
              <w:rPr>
                <w:rFonts w:ascii="Browallia New" w:hAnsi="Browallia New" w:cs="Browallia New"/>
                <w:sz w:val="26"/>
                <w:szCs w:val="26"/>
                <w:lang w:val="en-US"/>
              </w:rPr>
              <w:t>,</w:t>
            </w:r>
            <w:r w:rsidRPr="00105CCB">
              <w:rPr>
                <w:rFonts w:ascii="Browallia New" w:hAnsi="Browallia New" w:cs="Browallia New"/>
                <w:sz w:val="26"/>
                <w:szCs w:val="26"/>
              </w:rPr>
              <w:t>000</w:t>
            </w:r>
          </w:p>
        </w:tc>
        <w:tc>
          <w:tcPr>
            <w:tcW w:w="1366" w:type="dxa"/>
            <w:tcBorders>
              <w:top w:val="single" w:sz="4" w:space="0" w:color="auto"/>
              <w:left w:val="nil"/>
              <w:bottom w:val="single" w:sz="4" w:space="0" w:color="auto"/>
              <w:right w:val="nil"/>
            </w:tcBorders>
            <w:vAlign w:val="bottom"/>
          </w:tcPr>
          <w:p w14:paraId="39E4F1F8" w14:textId="525BC0BB"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498</w:t>
            </w:r>
            <w:r w:rsidR="00150B0B" w:rsidRPr="00E673DB">
              <w:rPr>
                <w:rFonts w:ascii="Browallia New" w:hAnsi="Browallia New" w:cs="Browallia New"/>
                <w:sz w:val="26"/>
                <w:szCs w:val="26"/>
              </w:rPr>
              <w:t>,</w:t>
            </w:r>
            <w:r w:rsidRPr="00105CCB">
              <w:rPr>
                <w:rFonts w:ascii="Browallia New" w:hAnsi="Browallia New" w:cs="Browallia New"/>
                <w:sz w:val="26"/>
                <w:szCs w:val="26"/>
              </w:rPr>
              <w:t>33</w:t>
            </w:r>
            <w:r w:rsidR="00265110">
              <w:rPr>
                <w:rFonts w:ascii="Browallia New" w:hAnsi="Browallia New" w:cs="Browallia New"/>
                <w:sz w:val="26"/>
                <w:szCs w:val="26"/>
              </w:rPr>
              <w:t>1</w:t>
            </w:r>
          </w:p>
        </w:tc>
        <w:tc>
          <w:tcPr>
            <w:tcW w:w="1366" w:type="dxa"/>
            <w:tcBorders>
              <w:top w:val="single" w:sz="4" w:space="0" w:color="auto"/>
              <w:left w:val="nil"/>
              <w:bottom w:val="single" w:sz="4" w:space="0" w:color="auto"/>
              <w:right w:val="nil"/>
            </w:tcBorders>
            <w:vAlign w:val="bottom"/>
          </w:tcPr>
          <w:p w14:paraId="1F237849" w14:textId="22A2CCA7"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4</w:t>
            </w:r>
            <w:r w:rsidR="00C637CD" w:rsidRPr="00E673DB">
              <w:rPr>
                <w:rFonts w:ascii="Browallia New" w:hAnsi="Browallia New" w:cs="Browallia New"/>
                <w:sz w:val="26"/>
                <w:szCs w:val="26"/>
                <w:lang w:val="en-US"/>
              </w:rPr>
              <w:t>,</w:t>
            </w:r>
            <w:r w:rsidRPr="00105CCB">
              <w:rPr>
                <w:rFonts w:ascii="Browallia New" w:hAnsi="Browallia New" w:cs="Browallia New"/>
                <w:sz w:val="26"/>
                <w:szCs w:val="26"/>
              </w:rPr>
              <w:t>643</w:t>
            </w:r>
            <w:r w:rsidR="00C637CD" w:rsidRPr="00E673DB">
              <w:rPr>
                <w:rFonts w:ascii="Browallia New" w:hAnsi="Browallia New" w:cs="Browallia New"/>
                <w:sz w:val="26"/>
                <w:szCs w:val="26"/>
                <w:lang w:val="en-US"/>
              </w:rPr>
              <w:t>,</w:t>
            </w:r>
            <w:r w:rsidRPr="00105CCB">
              <w:rPr>
                <w:rFonts w:ascii="Browallia New" w:hAnsi="Browallia New" w:cs="Browallia New"/>
                <w:sz w:val="26"/>
                <w:szCs w:val="26"/>
              </w:rPr>
              <w:t>360</w:t>
            </w:r>
          </w:p>
        </w:tc>
      </w:tr>
    </w:tbl>
    <w:p w14:paraId="2F656626" w14:textId="77777777" w:rsidR="0028210D" w:rsidRPr="00105CCB" w:rsidRDefault="0028210D" w:rsidP="00A50F28">
      <w:pPr>
        <w:tabs>
          <w:tab w:val="left" w:pos="851"/>
        </w:tabs>
        <w:ind w:left="540"/>
        <w:jc w:val="thaiDistribute"/>
        <w:rPr>
          <w:rFonts w:ascii="Browallia New" w:eastAsia="Arial Unicode MS" w:hAnsi="Browallia New" w:cs="Browallia New"/>
          <w:spacing w:val="-4"/>
        </w:rPr>
      </w:pPr>
    </w:p>
    <w:p w14:paraId="6BFF1739" w14:textId="5F9FD3AC" w:rsidR="007D29A0" w:rsidRPr="00E673DB" w:rsidRDefault="007D29A0" w:rsidP="007D29A0">
      <w:pPr>
        <w:pStyle w:val="Heading3"/>
        <w:spacing w:before="0" w:after="0"/>
        <w:ind w:left="532"/>
        <w:contextualSpacing/>
        <w:rPr>
          <w:rFonts w:ascii="Browallia New" w:eastAsia="Arial Unicode MS" w:hAnsi="Browallia New" w:cs="Browallia New"/>
          <w:sz w:val="26"/>
          <w:szCs w:val="26"/>
          <w:u w:val="single"/>
        </w:rPr>
      </w:pPr>
      <w:r w:rsidRPr="00E673DB">
        <w:rPr>
          <w:rFonts w:ascii="Browallia New" w:eastAsia="Arial Unicode MS" w:hAnsi="Browallia New" w:cs="Browallia New"/>
          <w:sz w:val="26"/>
          <w:szCs w:val="26"/>
          <w:u w:val="single"/>
          <w:cs/>
        </w:rPr>
        <w:t>เงินกู้ยืมระยะยาว</w:t>
      </w:r>
      <w:r w:rsidRPr="00E673DB">
        <w:rPr>
          <w:rFonts w:ascii="Browallia New" w:eastAsia="Arial Unicode MS" w:hAnsi="Browallia New" w:cs="Browallia New"/>
          <w:sz w:val="26"/>
          <w:szCs w:val="26"/>
          <w:u w:val="single"/>
        </w:rPr>
        <w:t xml:space="preserve"> </w:t>
      </w:r>
    </w:p>
    <w:p w14:paraId="09CCE17A" w14:textId="77777777" w:rsidR="00420405" w:rsidRPr="00105CCB" w:rsidRDefault="00420405" w:rsidP="00E71A0B">
      <w:pPr>
        <w:ind w:left="547"/>
        <w:jc w:val="thaiDistribute"/>
        <w:rPr>
          <w:rFonts w:ascii="Browallia New" w:eastAsia="Arial Unicode MS" w:hAnsi="Browallia New" w:cs="Browallia New"/>
          <w:lang w:val="x-none"/>
        </w:rPr>
      </w:pPr>
    </w:p>
    <w:p w14:paraId="1ECB3AE1" w14:textId="6E12593D" w:rsidR="002619C1" w:rsidRPr="00E673DB" w:rsidRDefault="00460C53" w:rsidP="002619C1">
      <w:pPr>
        <w:ind w:left="547"/>
        <w:jc w:val="thaiDistribute"/>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 xml:space="preserve">ณ วันที่ </w:t>
      </w:r>
      <w:r w:rsidR="00105CCB" w:rsidRPr="00105CCB">
        <w:rPr>
          <w:rFonts w:ascii="Browallia New" w:eastAsia="Arial Unicode MS" w:hAnsi="Browallia New" w:cs="Browallia New"/>
          <w:sz w:val="26"/>
          <w:szCs w:val="26"/>
        </w:rPr>
        <w:t>31</w:t>
      </w:r>
      <w:r w:rsidRPr="00E673DB">
        <w:rPr>
          <w:rFonts w:ascii="Browallia New" w:eastAsia="Arial Unicode MS" w:hAnsi="Browallia New" w:cs="Browallia New"/>
          <w:sz w:val="26"/>
          <w:szCs w:val="26"/>
          <w:cs/>
        </w:rPr>
        <w:t xml:space="preserve"> </w:t>
      </w:r>
      <w:r w:rsidR="003E376C" w:rsidRPr="00E673DB">
        <w:rPr>
          <w:rFonts w:ascii="Browallia New" w:eastAsia="Arial Unicode MS" w:hAnsi="Browallia New" w:cs="Browallia New"/>
          <w:sz w:val="26"/>
          <w:szCs w:val="26"/>
          <w:cs/>
        </w:rPr>
        <w:t>ธันวาคม</w:t>
      </w:r>
      <w:r w:rsidRPr="00E673DB">
        <w:rPr>
          <w:rFonts w:ascii="Browallia New" w:eastAsia="Arial Unicode MS" w:hAnsi="Browallia New" w:cs="Browallia New"/>
          <w:sz w:val="26"/>
          <w:szCs w:val="26"/>
          <w:cs/>
        </w:rPr>
        <w:t xml:space="preserve"> พ.ศ. </w:t>
      </w:r>
      <w:r w:rsidR="00105CCB" w:rsidRPr="00105CCB">
        <w:rPr>
          <w:rFonts w:ascii="Browallia New" w:eastAsia="Arial Unicode MS" w:hAnsi="Browallia New" w:cs="Browallia New"/>
          <w:sz w:val="26"/>
          <w:szCs w:val="26"/>
        </w:rPr>
        <w:t>2568</w:t>
      </w:r>
      <w:r w:rsidRPr="00E673DB">
        <w:rPr>
          <w:rFonts w:ascii="Browallia New" w:eastAsia="Arial Unicode MS" w:hAnsi="Browallia New" w:cs="Browallia New"/>
          <w:sz w:val="26"/>
          <w:szCs w:val="26"/>
          <w:cs/>
        </w:rPr>
        <w:t xml:space="preserve"> บริษัทมีเงินกู้ยืมระยะยาวจากกิจการที่เกี่ยวข้องกันจำนวน </w:t>
      </w:r>
      <w:r w:rsidR="00105CCB" w:rsidRPr="00105CCB">
        <w:rPr>
          <w:rFonts w:ascii="Browallia New" w:eastAsia="Arial Unicode MS" w:hAnsi="Browallia New" w:cs="Browallia New"/>
          <w:sz w:val="26"/>
          <w:szCs w:val="26"/>
        </w:rPr>
        <w:t>7</w:t>
      </w:r>
      <w:r w:rsidRPr="00E673DB">
        <w:rPr>
          <w:rFonts w:ascii="Browallia New" w:eastAsia="Arial Unicode MS" w:hAnsi="Browallia New" w:cs="Browallia New"/>
          <w:sz w:val="26"/>
          <w:szCs w:val="26"/>
        </w:rPr>
        <w:t>,</w:t>
      </w:r>
      <w:r w:rsidR="00105CCB" w:rsidRPr="00105CCB">
        <w:rPr>
          <w:rFonts w:ascii="Browallia New" w:eastAsia="Arial Unicode MS" w:hAnsi="Browallia New" w:cs="Browallia New"/>
          <w:sz w:val="26"/>
          <w:szCs w:val="26"/>
        </w:rPr>
        <w:t>655</w:t>
      </w:r>
      <w:r w:rsidRPr="00E673DB">
        <w:rPr>
          <w:rFonts w:ascii="Browallia New" w:eastAsia="Arial Unicode MS" w:hAnsi="Browallia New" w:cs="Browallia New"/>
          <w:sz w:val="26"/>
          <w:szCs w:val="26"/>
          <w:cs/>
        </w:rPr>
        <w:t xml:space="preserve"> ล้านบาท ซึ่งมีอัตราดอกเบี้ยคงที่ร้อยละ </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cs/>
        </w:rPr>
        <w:t>.</w:t>
      </w:r>
      <w:r w:rsidR="00105CCB" w:rsidRPr="00105CCB">
        <w:rPr>
          <w:rFonts w:ascii="Browallia New" w:eastAsia="Arial Unicode MS" w:hAnsi="Browallia New" w:cs="Browallia New"/>
          <w:sz w:val="26"/>
          <w:szCs w:val="26"/>
        </w:rPr>
        <w:t>70</w:t>
      </w:r>
      <w:r w:rsidRPr="00E673DB">
        <w:rPr>
          <w:rFonts w:ascii="Browallia New" w:eastAsia="Arial Unicode MS" w:hAnsi="Browallia New" w:cs="Browallia New"/>
          <w:sz w:val="26"/>
          <w:szCs w:val="26"/>
          <w:cs/>
        </w:rPr>
        <w:t xml:space="preserve"> ต่อปี จำนวน </w:t>
      </w:r>
      <w:r w:rsidR="00105CCB" w:rsidRPr="00105CCB">
        <w:rPr>
          <w:rFonts w:ascii="Browallia New" w:eastAsia="Arial Unicode MS" w:hAnsi="Browallia New" w:cs="Browallia New"/>
          <w:sz w:val="26"/>
          <w:szCs w:val="26"/>
        </w:rPr>
        <w:t>4</w:t>
      </w:r>
      <w:r w:rsidR="008D19EC" w:rsidRPr="00E673DB">
        <w:rPr>
          <w:rFonts w:ascii="Browallia New" w:eastAsia="Arial Unicode MS" w:hAnsi="Browallia New" w:cs="Browallia New"/>
          <w:sz w:val="26"/>
          <w:szCs w:val="26"/>
          <w:lang w:val="en-US"/>
        </w:rPr>
        <w:t>,</w:t>
      </w:r>
      <w:r w:rsidR="00105CCB" w:rsidRPr="00105CCB">
        <w:rPr>
          <w:rFonts w:ascii="Browallia New" w:eastAsia="Arial Unicode MS" w:hAnsi="Browallia New" w:cs="Browallia New"/>
          <w:sz w:val="26"/>
          <w:szCs w:val="26"/>
        </w:rPr>
        <w:t>278</w:t>
      </w:r>
      <w:r w:rsidRPr="00E673DB">
        <w:rPr>
          <w:rFonts w:ascii="Browallia New" w:eastAsia="Arial Unicode MS" w:hAnsi="Browallia New" w:cs="Browallia New"/>
          <w:sz w:val="26"/>
          <w:szCs w:val="26"/>
          <w:cs/>
        </w:rPr>
        <w:t xml:space="preserve"> ล้านบาท ซึ่งมีอัตราดอกเบี้ยคงที่ร้อยละ </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cs/>
        </w:rPr>
        <w:t>.</w:t>
      </w:r>
      <w:r w:rsidR="00105CCB" w:rsidRPr="00105CCB">
        <w:rPr>
          <w:rFonts w:ascii="Browallia New" w:eastAsia="Arial Unicode MS" w:hAnsi="Browallia New" w:cs="Browallia New"/>
          <w:sz w:val="26"/>
          <w:szCs w:val="26"/>
        </w:rPr>
        <w:t>45</w:t>
      </w:r>
      <w:r w:rsidRPr="00E673DB">
        <w:rPr>
          <w:rFonts w:ascii="Browallia New" w:eastAsia="Arial Unicode MS" w:hAnsi="Browallia New" w:cs="Browallia New"/>
          <w:sz w:val="26"/>
          <w:szCs w:val="26"/>
          <w:cs/>
        </w:rPr>
        <w:t xml:space="preserve"> ต่อปี และจำนวน </w:t>
      </w:r>
      <w:r w:rsidR="00105CCB" w:rsidRPr="00105CCB">
        <w:rPr>
          <w:rFonts w:ascii="Browallia New" w:eastAsia="Arial Unicode MS" w:hAnsi="Browallia New" w:cs="Browallia New"/>
          <w:sz w:val="26"/>
          <w:szCs w:val="26"/>
        </w:rPr>
        <w:t>68</w:t>
      </w:r>
      <w:r w:rsidRPr="00E673DB">
        <w:rPr>
          <w:rFonts w:ascii="Browallia New" w:eastAsia="Arial Unicode MS" w:hAnsi="Browallia New" w:cs="Browallia New"/>
          <w:sz w:val="26"/>
          <w:szCs w:val="26"/>
          <w:cs/>
        </w:rPr>
        <w:t xml:space="preserve"> ล้านบาท </w:t>
      </w:r>
      <w:r w:rsidR="00105CCB">
        <w:rPr>
          <w:rFonts w:ascii="Browallia New" w:eastAsia="Arial Unicode MS" w:hAnsi="Browallia New" w:cs="Browallia New"/>
          <w:sz w:val="26"/>
          <w:szCs w:val="26"/>
          <w:cs/>
        </w:rPr>
        <w:br/>
      </w:r>
      <w:r w:rsidRPr="00E673DB">
        <w:rPr>
          <w:rFonts w:ascii="Browallia New" w:eastAsia="Arial Unicode MS" w:hAnsi="Browallia New" w:cs="Browallia New"/>
          <w:sz w:val="26"/>
          <w:szCs w:val="26"/>
          <w:cs/>
        </w:rPr>
        <w:t xml:space="preserve">ซึ่งมีอัตราดอกเบี้ยคงที่ร้อยละ </w:t>
      </w:r>
      <w:r w:rsidR="00105CCB" w:rsidRPr="00105CCB">
        <w:rPr>
          <w:rFonts w:ascii="Browallia New" w:eastAsia="Arial Unicode MS" w:hAnsi="Browallia New" w:cs="Browallia New"/>
          <w:sz w:val="26"/>
          <w:szCs w:val="26"/>
        </w:rPr>
        <w:t>8</w:t>
      </w:r>
      <w:r w:rsidRPr="00E673DB">
        <w:rPr>
          <w:rFonts w:ascii="Browallia New" w:eastAsia="Arial Unicode MS" w:hAnsi="Browallia New" w:cs="Browallia New"/>
          <w:sz w:val="26"/>
          <w:szCs w:val="26"/>
          <w:cs/>
        </w:rPr>
        <w:t>.</w:t>
      </w:r>
      <w:r w:rsidR="00105CCB" w:rsidRPr="00105CCB">
        <w:rPr>
          <w:rFonts w:ascii="Browallia New" w:eastAsia="Arial Unicode MS" w:hAnsi="Browallia New" w:cs="Browallia New"/>
          <w:sz w:val="26"/>
          <w:szCs w:val="26"/>
        </w:rPr>
        <w:t>10</w:t>
      </w:r>
      <w:r w:rsidRPr="00E673DB">
        <w:rPr>
          <w:rFonts w:ascii="Browallia New" w:eastAsia="Arial Unicode MS" w:hAnsi="Browallia New" w:cs="Browallia New"/>
          <w:sz w:val="26"/>
          <w:szCs w:val="26"/>
          <w:cs/>
        </w:rPr>
        <w:t xml:space="preserve"> ต่อปี เงินกู้ยืมดังกล่าวมีกำหนดการจ่ายชำระคืนเงินต้นและดอกเบี้ยตามระยะเวลาที่กำหนดไว้และไม่มีหลักทรัพย์ค้ำประกัน</w:t>
      </w:r>
    </w:p>
    <w:p w14:paraId="72880C40" w14:textId="77777777" w:rsidR="0023564C" w:rsidRPr="00E673DB" w:rsidRDefault="0023564C" w:rsidP="0023564C">
      <w:pPr>
        <w:tabs>
          <w:tab w:val="left" w:pos="540"/>
        </w:tabs>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br w:type="page"/>
      </w:r>
    </w:p>
    <w:p w14:paraId="07F50F87" w14:textId="6236FCAB" w:rsidR="002619C1" w:rsidRPr="00E673DB" w:rsidRDefault="002619C1" w:rsidP="002619C1">
      <w:pPr>
        <w:ind w:left="547"/>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lastRenderedPageBreak/>
        <w:t>การเปลี่ยนแปลงของเงินกู้ยืมระยะยาวจากกิจการที่เกี่ยวข้องกันสามารถวิเคราะห์ได้ดังนี้</w:t>
      </w:r>
    </w:p>
    <w:p w14:paraId="3DA5433F" w14:textId="77777777" w:rsidR="00420405" w:rsidRPr="00E673DB" w:rsidRDefault="00420405" w:rsidP="00E71A0B">
      <w:pPr>
        <w:ind w:left="547"/>
        <w:jc w:val="thaiDistribute"/>
        <w:rPr>
          <w:rFonts w:ascii="Browallia New" w:eastAsia="Arial Unicode MS" w:hAnsi="Browallia New" w:cs="Browallia New"/>
          <w:sz w:val="26"/>
          <w:szCs w:val="26"/>
        </w:rPr>
      </w:pPr>
    </w:p>
    <w:tbl>
      <w:tblPr>
        <w:tblW w:w="9184" w:type="dxa"/>
        <w:tblInd w:w="284" w:type="dxa"/>
        <w:tblLayout w:type="fixed"/>
        <w:tblLook w:val="0000" w:firstRow="0" w:lastRow="0" w:firstColumn="0" w:lastColumn="0" w:noHBand="0" w:noVBand="0"/>
      </w:tblPr>
      <w:tblGrid>
        <w:gridCol w:w="3720"/>
        <w:gridCol w:w="1366"/>
        <w:gridCol w:w="1366"/>
        <w:gridCol w:w="1366"/>
        <w:gridCol w:w="1366"/>
      </w:tblGrid>
      <w:tr w:rsidR="00A50F28" w:rsidRPr="00E673DB" w14:paraId="4502AAE6" w14:textId="77777777" w:rsidTr="00636AE5">
        <w:trPr>
          <w:cantSplit/>
        </w:trPr>
        <w:tc>
          <w:tcPr>
            <w:tcW w:w="3720" w:type="dxa"/>
            <w:vAlign w:val="center"/>
          </w:tcPr>
          <w:p w14:paraId="6AB736D7" w14:textId="77777777" w:rsidR="00A50F28" w:rsidRPr="00E673DB" w:rsidRDefault="00A50F28" w:rsidP="0023564C">
            <w:pPr>
              <w:ind w:left="150"/>
              <w:rPr>
                <w:rFonts w:ascii="Browallia New" w:eastAsia="Courier New" w:hAnsi="Browallia New" w:cs="Browallia New"/>
                <w:szCs w:val="26"/>
              </w:rPr>
            </w:pPr>
          </w:p>
        </w:tc>
        <w:tc>
          <w:tcPr>
            <w:tcW w:w="2732" w:type="dxa"/>
            <w:gridSpan w:val="2"/>
            <w:tcBorders>
              <w:bottom w:val="single" w:sz="4" w:space="0" w:color="auto"/>
            </w:tcBorders>
            <w:vAlign w:val="center"/>
          </w:tcPr>
          <w:p w14:paraId="11BFD184" w14:textId="77777777" w:rsidR="00A50F28" w:rsidRPr="00E673DB" w:rsidRDefault="00A50F28">
            <w:pPr>
              <w:tabs>
                <w:tab w:val="left" w:pos="540"/>
              </w:tabs>
              <w:ind w:right="-72"/>
              <w:jc w:val="right"/>
              <w:rPr>
                <w:rFonts w:ascii="Browallia New" w:eastAsia="Courier New" w:hAnsi="Browallia New" w:cs="Browallia New"/>
                <w:b/>
                <w:bCs/>
                <w:szCs w:val="26"/>
                <w:cs/>
                <w:lang w:val="th-TH"/>
              </w:rPr>
            </w:pPr>
            <w:r w:rsidRPr="00E673DB">
              <w:rPr>
                <w:rFonts w:ascii="Browallia New" w:eastAsia="Courier New" w:hAnsi="Browallia New" w:cs="Browallia New"/>
                <w:b/>
                <w:bCs/>
                <w:szCs w:val="26"/>
                <w:cs/>
                <w:lang w:val="en-US"/>
              </w:rPr>
              <w:t>งบการเงินรวม</w:t>
            </w:r>
          </w:p>
        </w:tc>
        <w:tc>
          <w:tcPr>
            <w:tcW w:w="2732" w:type="dxa"/>
            <w:gridSpan w:val="2"/>
            <w:tcBorders>
              <w:bottom w:val="single" w:sz="4" w:space="0" w:color="auto"/>
            </w:tcBorders>
            <w:vAlign w:val="center"/>
          </w:tcPr>
          <w:p w14:paraId="06D56EA7" w14:textId="77777777" w:rsidR="00A50F28" w:rsidRPr="00E673DB" w:rsidRDefault="00A50F28">
            <w:pPr>
              <w:tabs>
                <w:tab w:val="left" w:pos="540"/>
              </w:tabs>
              <w:ind w:right="-72"/>
              <w:jc w:val="right"/>
              <w:rPr>
                <w:rFonts w:ascii="Browallia New" w:eastAsia="Courier New" w:hAnsi="Browallia New" w:cs="Browallia New"/>
                <w:b/>
                <w:bCs/>
                <w:szCs w:val="26"/>
                <w:cs/>
                <w:lang w:val="th-TH"/>
              </w:rPr>
            </w:pPr>
            <w:r w:rsidRPr="00E673DB">
              <w:rPr>
                <w:rFonts w:ascii="Browallia New" w:eastAsia="Courier New" w:hAnsi="Browallia New" w:cs="Browallia New"/>
                <w:b/>
                <w:bCs/>
                <w:szCs w:val="26"/>
                <w:cs/>
                <w:lang w:val="en-US"/>
              </w:rPr>
              <w:t>งบการเงินเฉพาะกิจการ</w:t>
            </w:r>
          </w:p>
        </w:tc>
      </w:tr>
      <w:tr w:rsidR="00C637CD" w:rsidRPr="00E673DB" w14:paraId="4C4D94D4" w14:textId="77777777" w:rsidTr="00636AE5">
        <w:tc>
          <w:tcPr>
            <w:tcW w:w="3720" w:type="dxa"/>
          </w:tcPr>
          <w:p w14:paraId="1263162B" w14:textId="1174B29E" w:rsidR="00C637CD" w:rsidRPr="00E673DB" w:rsidRDefault="00C637CD" w:rsidP="00105CCB">
            <w:pPr>
              <w:spacing w:before="10"/>
              <w:ind w:left="150"/>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w:t>
            </w:r>
          </w:p>
        </w:tc>
        <w:tc>
          <w:tcPr>
            <w:tcW w:w="1366" w:type="dxa"/>
          </w:tcPr>
          <w:p w14:paraId="7E563693" w14:textId="168FE518"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6" w:type="dxa"/>
          </w:tcPr>
          <w:p w14:paraId="4C78A621" w14:textId="23CE3F58"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6" w:type="dxa"/>
          </w:tcPr>
          <w:p w14:paraId="4B8A1C3A" w14:textId="286AE350"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6" w:type="dxa"/>
          </w:tcPr>
          <w:p w14:paraId="0C69A78D" w14:textId="2DCF3368" w:rsidR="00C637CD" w:rsidRPr="00E673DB" w:rsidRDefault="00C637CD" w:rsidP="00105CCB">
            <w:pPr>
              <w:spacing w:before="10"/>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28009C49" w14:textId="77777777" w:rsidTr="00636AE5">
        <w:tc>
          <w:tcPr>
            <w:tcW w:w="3720" w:type="dxa"/>
            <w:vAlign w:val="center"/>
          </w:tcPr>
          <w:p w14:paraId="5753633A" w14:textId="77777777" w:rsidR="00A50F28" w:rsidRPr="00E673DB" w:rsidRDefault="00A50F28" w:rsidP="0023564C">
            <w:pPr>
              <w:ind w:left="150"/>
              <w:rPr>
                <w:rFonts w:ascii="Browallia New" w:eastAsia="Courier New" w:hAnsi="Browallia New" w:cs="Browallia New"/>
                <w:sz w:val="26"/>
                <w:szCs w:val="26"/>
                <w:cs/>
                <w:lang w:val="en-US"/>
              </w:rPr>
            </w:pPr>
          </w:p>
        </w:tc>
        <w:tc>
          <w:tcPr>
            <w:tcW w:w="1366" w:type="dxa"/>
            <w:tcBorders>
              <w:bottom w:val="single" w:sz="4" w:space="0" w:color="auto"/>
            </w:tcBorders>
          </w:tcPr>
          <w:p w14:paraId="35129C96"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6" w:type="dxa"/>
            <w:tcBorders>
              <w:bottom w:val="single" w:sz="4" w:space="0" w:color="auto"/>
            </w:tcBorders>
          </w:tcPr>
          <w:p w14:paraId="260DEB47"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6" w:type="dxa"/>
            <w:tcBorders>
              <w:bottom w:val="single" w:sz="4" w:space="0" w:color="auto"/>
            </w:tcBorders>
          </w:tcPr>
          <w:p w14:paraId="7F07D2E3"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6" w:type="dxa"/>
            <w:tcBorders>
              <w:bottom w:val="single" w:sz="4" w:space="0" w:color="auto"/>
            </w:tcBorders>
          </w:tcPr>
          <w:p w14:paraId="6A325555"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674A8496" w14:textId="77777777" w:rsidTr="00636AE5">
        <w:tc>
          <w:tcPr>
            <w:tcW w:w="3720" w:type="dxa"/>
            <w:vAlign w:val="center"/>
          </w:tcPr>
          <w:p w14:paraId="3A786068" w14:textId="77777777" w:rsidR="00A50F28" w:rsidRPr="00E673DB" w:rsidRDefault="00A50F28" w:rsidP="0023564C">
            <w:pPr>
              <w:tabs>
                <w:tab w:val="right" w:pos="9360"/>
                <w:tab w:val="right" w:pos="9540"/>
                <w:tab w:val="right" w:pos="11430"/>
                <w:tab w:val="right" w:pos="13320"/>
                <w:tab w:val="right" w:pos="14400"/>
                <w:tab w:val="right" w:pos="14760"/>
              </w:tabs>
              <w:ind w:left="150"/>
              <w:jc w:val="both"/>
              <w:rPr>
                <w:rFonts w:ascii="Browallia New" w:eastAsia="PSLChalalaiClassicas" w:hAnsi="Browallia New" w:cs="Browallia New"/>
                <w:sz w:val="26"/>
                <w:szCs w:val="26"/>
                <w:cs/>
                <w:lang w:val="en-US"/>
              </w:rPr>
            </w:pPr>
          </w:p>
        </w:tc>
        <w:tc>
          <w:tcPr>
            <w:tcW w:w="1366" w:type="dxa"/>
            <w:tcBorders>
              <w:top w:val="single" w:sz="4" w:space="0" w:color="auto"/>
            </w:tcBorders>
            <w:vAlign w:val="center"/>
          </w:tcPr>
          <w:p w14:paraId="37173EFD" w14:textId="77777777" w:rsidR="00A50F28" w:rsidRPr="00E673DB" w:rsidRDefault="00A50F28">
            <w:pPr>
              <w:ind w:right="-72"/>
              <w:jc w:val="right"/>
              <w:rPr>
                <w:rFonts w:ascii="Browallia New" w:eastAsia="Courier New" w:hAnsi="Browallia New" w:cs="Browallia New"/>
                <w:sz w:val="26"/>
                <w:szCs w:val="26"/>
              </w:rPr>
            </w:pPr>
          </w:p>
        </w:tc>
        <w:tc>
          <w:tcPr>
            <w:tcW w:w="1366" w:type="dxa"/>
            <w:tcBorders>
              <w:top w:val="single" w:sz="4" w:space="0" w:color="auto"/>
            </w:tcBorders>
            <w:vAlign w:val="center"/>
          </w:tcPr>
          <w:p w14:paraId="11D83526" w14:textId="77777777" w:rsidR="00A50F28" w:rsidRPr="00E673DB" w:rsidRDefault="00A50F28">
            <w:pPr>
              <w:ind w:right="-72"/>
              <w:jc w:val="right"/>
              <w:rPr>
                <w:rFonts w:ascii="Browallia New" w:eastAsia="Courier New" w:hAnsi="Browallia New" w:cs="Browallia New"/>
                <w:sz w:val="26"/>
                <w:szCs w:val="26"/>
              </w:rPr>
            </w:pPr>
          </w:p>
        </w:tc>
        <w:tc>
          <w:tcPr>
            <w:tcW w:w="1366" w:type="dxa"/>
            <w:tcBorders>
              <w:top w:val="single" w:sz="4" w:space="0" w:color="auto"/>
            </w:tcBorders>
            <w:vAlign w:val="center"/>
          </w:tcPr>
          <w:p w14:paraId="2E7B9FFD" w14:textId="77777777" w:rsidR="00A50F28" w:rsidRPr="00E673DB" w:rsidRDefault="00A50F28">
            <w:pPr>
              <w:ind w:right="-72"/>
              <w:jc w:val="right"/>
              <w:rPr>
                <w:rFonts w:ascii="Browallia New" w:eastAsia="Courier New" w:hAnsi="Browallia New" w:cs="Browallia New"/>
                <w:sz w:val="26"/>
                <w:szCs w:val="26"/>
                <w:cs/>
              </w:rPr>
            </w:pPr>
          </w:p>
        </w:tc>
        <w:tc>
          <w:tcPr>
            <w:tcW w:w="1366" w:type="dxa"/>
            <w:tcBorders>
              <w:top w:val="single" w:sz="4" w:space="0" w:color="auto"/>
            </w:tcBorders>
            <w:vAlign w:val="center"/>
          </w:tcPr>
          <w:p w14:paraId="57B574B1" w14:textId="77777777" w:rsidR="00A50F28" w:rsidRPr="00E673DB" w:rsidRDefault="00A50F28">
            <w:pPr>
              <w:ind w:right="-72"/>
              <w:jc w:val="right"/>
              <w:rPr>
                <w:rFonts w:ascii="Browallia New" w:eastAsia="Courier New" w:hAnsi="Browallia New" w:cs="Browallia New"/>
                <w:sz w:val="26"/>
                <w:szCs w:val="26"/>
              </w:rPr>
            </w:pPr>
          </w:p>
        </w:tc>
      </w:tr>
      <w:tr w:rsidR="00C637CD" w:rsidRPr="00E673DB" w14:paraId="06A7B0B1" w14:textId="77777777" w:rsidTr="00636AE5">
        <w:tc>
          <w:tcPr>
            <w:tcW w:w="3720" w:type="dxa"/>
          </w:tcPr>
          <w:p w14:paraId="30CD69FA" w14:textId="77777777" w:rsidR="00C637CD" w:rsidRPr="00E673DB" w:rsidRDefault="00C637CD" w:rsidP="0023564C">
            <w:pPr>
              <w:widowControl w:val="0"/>
              <w:ind w:left="150"/>
              <w:rPr>
                <w:rFonts w:ascii="Browallia New" w:hAnsi="Browallia New" w:cs="Browallia New"/>
                <w:sz w:val="26"/>
                <w:szCs w:val="26"/>
                <w:cs/>
              </w:rPr>
            </w:pPr>
            <w:r w:rsidRPr="00E673DB">
              <w:rPr>
                <w:rFonts w:ascii="Browallia New" w:hAnsi="Browallia New" w:cs="Browallia New"/>
                <w:sz w:val="26"/>
                <w:szCs w:val="26"/>
                <w:cs/>
              </w:rPr>
              <w:t>ยอดคงเหลือต้นปี</w:t>
            </w:r>
          </w:p>
        </w:tc>
        <w:tc>
          <w:tcPr>
            <w:tcW w:w="1366" w:type="dxa"/>
          </w:tcPr>
          <w:p w14:paraId="53675C7C" w14:textId="7A8BF6B4" w:rsidR="00C637CD" w:rsidRPr="00E673DB" w:rsidRDefault="000B7E86"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tcPr>
          <w:p w14:paraId="3F53D185" w14:textId="5570FB83"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rPr>
              <w:t>-</w:t>
            </w:r>
          </w:p>
        </w:tc>
        <w:tc>
          <w:tcPr>
            <w:tcW w:w="1366" w:type="dxa"/>
            <w:vAlign w:val="bottom"/>
          </w:tcPr>
          <w:p w14:paraId="0D99B84E" w14:textId="0D9B28C6" w:rsidR="00C637CD" w:rsidRPr="00E673DB" w:rsidRDefault="0039787E"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vAlign w:val="bottom"/>
          </w:tcPr>
          <w:p w14:paraId="5D404BC5" w14:textId="6E60119C"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r>
      <w:tr w:rsidR="00C637CD" w:rsidRPr="00E673DB" w14:paraId="7EB805F5" w14:textId="77777777" w:rsidTr="00636AE5">
        <w:tc>
          <w:tcPr>
            <w:tcW w:w="3720" w:type="dxa"/>
          </w:tcPr>
          <w:p w14:paraId="6A322DE5" w14:textId="77777777" w:rsidR="00C637CD" w:rsidRPr="00E673DB" w:rsidRDefault="00C637CD" w:rsidP="0023564C">
            <w:pPr>
              <w:widowControl w:val="0"/>
              <w:ind w:left="150"/>
              <w:rPr>
                <w:rFonts w:ascii="Browallia New" w:hAnsi="Browallia New" w:cs="Browallia New"/>
                <w:sz w:val="26"/>
                <w:szCs w:val="26"/>
                <w:cs/>
              </w:rPr>
            </w:pPr>
            <w:r w:rsidRPr="00E673DB">
              <w:rPr>
                <w:rFonts w:ascii="Browallia New" w:hAnsi="Browallia New" w:cs="Browallia New"/>
                <w:sz w:val="26"/>
                <w:szCs w:val="26"/>
                <w:cs/>
              </w:rPr>
              <w:t>กระแสเงินสด</w:t>
            </w:r>
            <w:r w:rsidRPr="00E673DB">
              <w:rPr>
                <w:rFonts w:ascii="Browallia New" w:hAnsi="Browallia New" w:cs="Browallia New"/>
                <w:sz w:val="26"/>
                <w:szCs w:val="26"/>
              </w:rPr>
              <w:t>:</w:t>
            </w:r>
          </w:p>
        </w:tc>
        <w:tc>
          <w:tcPr>
            <w:tcW w:w="1366" w:type="dxa"/>
          </w:tcPr>
          <w:p w14:paraId="2217A1DB"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tcBorders>
              <w:top w:val="nil"/>
              <w:left w:val="nil"/>
              <w:right w:val="nil"/>
            </w:tcBorders>
          </w:tcPr>
          <w:p w14:paraId="7FA9051A"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vAlign w:val="bottom"/>
          </w:tcPr>
          <w:p w14:paraId="1235BFA4"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tcBorders>
              <w:top w:val="nil"/>
              <w:left w:val="nil"/>
              <w:right w:val="nil"/>
            </w:tcBorders>
            <w:vAlign w:val="bottom"/>
          </w:tcPr>
          <w:p w14:paraId="3305C089"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C637CD" w:rsidRPr="00E673DB" w14:paraId="7C7688D1" w14:textId="77777777" w:rsidTr="00636AE5">
        <w:tc>
          <w:tcPr>
            <w:tcW w:w="3720" w:type="dxa"/>
          </w:tcPr>
          <w:p w14:paraId="74C97F10" w14:textId="77777777" w:rsidR="00C637CD" w:rsidRPr="00E673DB" w:rsidRDefault="00C637CD" w:rsidP="0023564C">
            <w:pPr>
              <w:widowControl w:val="0"/>
              <w:ind w:left="150"/>
              <w:rPr>
                <w:rFonts w:ascii="Browallia New" w:hAnsi="Browallia New" w:cs="Browallia New"/>
                <w:sz w:val="26"/>
                <w:szCs w:val="26"/>
                <w:c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เงินกู้ยืมระหว่างปี</w:t>
            </w:r>
          </w:p>
        </w:tc>
        <w:tc>
          <w:tcPr>
            <w:tcW w:w="1366" w:type="dxa"/>
          </w:tcPr>
          <w:p w14:paraId="711C7AC7" w14:textId="66844396" w:rsidR="00C637CD" w:rsidRPr="00E673DB" w:rsidRDefault="000B7E86"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top w:val="nil"/>
              <w:left w:val="nil"/>
              <w:right w:val="nil"/>
            </w:tcBorders>
          </w:tcPr>
          <w:p w14:paraId="6C9F08C5" w14:textId="72B12C7F"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rPr>
              <w:t>-</w:t>
            </w:r>
          </w:p>
        </w:tc>
        <w:tc>
          <w:tcPr>
            <w:tcW w:w="1366" w:type="dxa"/>
            <w:tcBorders>
              <w:top w:val="nil"/>
              <w:left w:val="nil"/>
              <w:right w:val="nil"/>
            </w:tcBorders>
            <w:vAlign w:val="bottom"/>
          </w:tcPr>
          <w:p w14:paraId="2C205DBC" w14:textId="4399322D" w:rsidR="00C637CD" w:rsidRPr="00E673DB" w:rsidRDefault="00105CCB"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12</w:t>
            </w:r>
            <w:r w:rsidR="001C5CD1" w:rsidRPr="00E673DB">
              <w:rPr>
                <w:rFonts w:ascii="Browallia New" w:hAnsi="Browallia New" w:cs="Browallia New"/>
                <w:sz w:val="26"/>
                <w:szCs w:val="26"/>
                <w:lang w:val="en-US"/>
              </w:rPr>
              <w:t>,</w:t>
            </w:r>
            <w:r w:rsidRPr="00105CCB">
              <w:rPr>
                <w:rFonts w:ascii="Browallia New" w:hAnsi="Browallia New" w:cs="Browallia New"/>
                <w:sz w:val="26"/>
                <w:szCs w:val="26"/>
              </w:rPr>
              <w:t>001</w:t>
            </w:r>
            <w:r w:rsidR="001C5CD1" w:rsidRPr="00E673DB">
              <w:rPr>
                <w:rFonts w:ascii="Browallia New" w:hAnsi="Browallia New" w:cs="Browallia New"/>
                <w:sz w:val="26"/>
                <w:szCs w:val="26"/>
                <w:lang w:val="en-US"/>
              </w:rPr>
              <w:t>,</w:t>
            </w:r>
            <w:r w:rsidRPr="00105CCB">
              <w:rPr>
                <w:rFonts w:ascii="Browallia New" w:hAnsi="Browallia New" w:cs="Browallia New"/>
                <w:sz w:val="26"/>
                <w:szCs w:val="26"/>
              </w:rPr>
              <w:t>112</w:t>
            </w:r>
          </w:p>
        </w:tc>
        <w:tc>
          <w:tcPr>
            <w:tcW w:w="1366" w:type="dxa"/>
            <w:tcBorders>
              <w:top w:val="nil"/>
              <w:left w:val="nil"/>
              <w:right w:val="nil"/>
            </w:tcBorders>
            <w:vAlign w:val="bottom"/>
          </w:tcPr>
          <w:p w14:paraId="70B8CBFC" w14:textId="220FE29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C637CD" w:rsidRPr="00E673DB" w14:paraId="039370E1" w14:textId="77777777" w:rsidTr="00636AE5">
        <w:tc>
          <w:tcPr>
            <w:tcW w:w="3720" w:type="dxa"/>
          </w:tcPr>
          <w:p w14:paraId="6A6BA6F2" w14:textId="77777777" w:rsidR="00C637CD" w:rsidRPr="00E673DB" w:rsidRDefault="00C637CD" w:rsidP="0023564C">
            <w:pPr>
              <w:widowControl w:val="0"/>
              <w:ind w:left="150"/>
              <w:rPr>
                <w:rFonts w:ascii="Browallia New" w:hAnsi="Browallia New" w:cs="Browallia New"/>
                <w:sz w:val="26"/>
                <w:szCs w:val="26"/>
                <w:cs/>
                <w:lang w:val="en-US"/>
              </w:rPr>
            </w:pPr>
            <w:r w:rsidRPr="00E673DB">
              <w:rPr>
                <w:rFonts w:ascii="Browallia New" w:hAnsi="Browallia New" w:cs="Browallia New"/>
                <w:sz w:val="26"/>
                <w:szCs w:val="26"/>
              </w:rPr>
              <w:t xml:space="preserve">   </w:t>
            </w:r>
            <w:r w:rsidRPr="00E673DB">
              <w:rPr>
                <w:rFonts w:ascii="Browallia New" w:hAnsi="Browallia New" w:cs="Browallia New"/>
                <w:sz w:val="26"/>
                <w:szCs w:val="26"/>
                <w:cs/>
              </w:rPr>
              <w:t>จ่ายคืนเงินกู้ยืมระหว่างปี</w:t>
            </w:r>
          </w:p>
        </w:tc>
        <w:tc>
          <w:tcPr>
            <w:tcW w:w="1366" w:type="dxa"/>
          </w:tcPr>
          <w:p w14:paraId="3EF076D8" w14:textId="7B21B66B" w:rsidR="00C637CD" w:rsidRPr="00E673DB" w:rsidRDefault="000B7E86"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tcPr>
          <w:p w14:paraId="2A0C09A6"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tcPr>
          <w:p w14:paraId="2ADADC3B" w14:textId="194494DC" w:rsidR="00C637CD" w:rsidRPr="00E673DB" w:rsidRDefault="00C1298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vAlign w:val="bottom"/>
          </w:tcPr>
          <w:p w14:paraId="293F7C61" w14:textId="0BE76FFA"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155</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000</w:t>
            </w:r>
            <w:r w:rsidRPr="00E673DB">
              <w:rPr>
                <w:rFonts w:ascii="Browallia New" w:hAnsi="Browallia New" w:cs="Browallia New"/>
                <w:sz w:val="26"/>
                <w:szCs w:val="26"/>
                <w:lang w:val="en-US"/>
              </w:rPr>
              <w:t>)</w:t>
            </w:r>
          </w:p>
        </w:tc>
      </w:tr>
      <w:tr w:rsidR="00C637CD" w:rsidRPr="00E673DB" w14:paraId="7ECF24E7" w14:textId="77777777" w:rsidTr="00636AE5">
        <w:tc>
          <w:tcPr>
            <w:tcW w:w="3720" w:type="dxa"/>
          </w:tcPr>
          <w:p w14:paraId="4A5E20D5" w14:textId="77777777" w:rsidR="00C637CD" w:rsidRPr="00E673DB" w:rsidRDefault="00C637CD" w:rsidP="0023564C">
            <w:pPr>
              <w:widowControl w:val="0"/>
              <w:ind w:left="150"/>
              <w:rPr>
                <w:rFonts w:ascii="Browallia New" w:hAnsi="Browallia New" w:cs="Browallia New"/>
                <w:sz w:val="26"/>
                <w:szCs w:val="26"/>
              </w:rPr>
            </w:pPr>
            <w:r w:rsidRPr="00E673DB">
              <w:rPr>
                <w:rFonts w:ascii="Browallia New" w:eastAsia="Arial Unicode MS" w:hAnsi="Browallia New" w:cs="Browallia New"/>
                <w:snapToGrid w:val="0"/>
                <w:sz w:val="26"/>
                <w:szCs w:val="26"/>
                <w:cs/>
                <w:lang w:eastAsia="th-TH"/>
              </w:rPr>
              <w:t>การเปลี่ยนแปลงรายการที่มิใช่เงินสด:</w:t>
            </w:r>
          </w:p>
        </w:tc>
        <w:tc>
          <w:tcPr>
            <w:tcW w:w="1366" w:type="dxa"/>
          </w:tcPr>
          <w:p w14:paraId="181E74F5"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tcBorders>
              <w:top w:val="nil"/>
              <w:left w:val="nil"/>
              <w:right w:val="nil"/>
            </w:tcBorders>
          </w:tcPr>
          <w:p w14:paraId="63798BDB"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tcBorders>
              <w:top w:val="nil"/>
              <w:left w:val="nil"/>
              <w:right w:val="nil"/>
            </w:tcBorders>
          </w:tcPr>
          <w:p w14:paraId="48F73AE2" w14:textId="3E4B1CC8"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c>
          <w:tcPr>
            <w:tcW w:w="1366" w:type="dxa"/>
            <w:tcBorders>
              <w:top w:val="nil"/>
              <w:left w:val="nil"/>
              <w:right w:val="nil"/>
            </w:tcBorders>
            <w:vAlign w:val="bottom"/>
          </w:tcPr>
          <w:p w14:paraId="4F9AC046" w14:textId="77777777"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p>
        </w:tc>
      </w:tr>
      <w:tr w:rsidR="009928F5" w:rsidRPr="00E673DB" w14:paraId="69010381" w14:textId="77777777" w:rsidTr="00636AE5">
        <w:tc>
          <w:tcPr>
            <w:tcW w:w="3720" w:type="dxa"/>
          </w:tcPr>
          <w:p w14:paraId="46AE4687" w14:textId="1007989E" w:rsidR="009928F5" w:rsidRPr="00E673DB" w:rsidRDefault="009928F5" w:rsidP="0023564C">
            <w:pPr>
              <w:widowControl w:val="0"/>
              <w:ind w:left="150"/>
              <w:rPr>
                <w:rFonts w:ascii="Browallia New" w:eastAsia="Arial Unicode MS" w:hAnsi="Browallia New" w:cs="Browallia New"/>
                <w:snapToGrid w:val="0"/>
                <w:sz w:val="26"/>
                <w:szCs w:val="26"/>
                <w:cs/>
                <w:lang w:eastAsia="th-TH"/>
              </w:rPr>
            </w:pPr>
            <w:r w:rsidRPr="00E673DB">
              <w:rPr>
                <w:rFonts w:ascii="Browallia New" w:eastAsia="Arial Unicode MS" w:hAnsi="Browallia New" w:cs="Browallia New"/>
                <w:snapToGrid w:val="0"/>
                <w:sz w:val="26"/>
                <w:szCs w:val="26"/>
                <w:lang w:eastAsia="th-TH"/>
              </w:rPr>
              <w:t xml:space="preserve">   </w:t>
            </w:r>
            <w:r w:rsidRPr="00E673DB">
              <w:rPr>
                <w:rFonts w:ascii="Browallia New" w:eastAsia="Arial Unicode MS" w:hAnsi="Browallia New" w:cs="Browallia New"/>
                <w:snapToGrid w:val="0"/>
                <w:sz w:val="26"/>
                <w:szCs w:val="26"/>
                <w:cs/>
                <w:lang w:eastAsia="th-TH"/>
              </w:rPr>
              <w:t>โอนเปลี่ยนประเภทจากเงินกู้ยืมระยะสั้น</w:t>
            </w:r>
          </w:p>
        </w:tc>
        <w:tc>
          <w:tcPr>
            <w:tcW w:w="1366" w:type="dxa"/>
          </w:tcPr>
          <w:p w14:paraId="26D48EB9" w14:textId="17226598" w:rsidR="009928F5" w:rsidRPr="00E673DB" w:rsidRDefault="003D4A8B" w:rsidP="009928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tcPr>
          <w:p w14:paraId="43741557" w14:textId="01438A6F" w:rsidR="009928F5" w:rsidRPr="00E673DB" w:rsidRDefault="003D4A8B" w:rsidP="009928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6" w:type="dxa"/>
            <w:tcBorders>
              <w:top w:val="nil"/>
              <w:left w:val="nil"/>
              <w:right w:val="nil"/>
            </w:tcBorders>
          </w:tcPr>
          <w:p w14:paraId="5763850B" w14:textId="4C78BC4B" w:rsidR="009928F5" w:rsidRPr="00E673DB" w:rsidRDefault="001C5CD1" w:rsidP="009928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nil"/>
              <w:left w:val="nil"/>
              <w:right w:val="nil"/>
            </w:tcBorders>
            <w:vAlign w:val="bottom"/>
          </w:tcPr>
          <w:p w14:paraId="1FF3DA0E" w14:textId="0B1EBB8C" w:rsidR="009928F5" w:rsidRPr="00E673DB" w:rsidRDefault="00105CCB" w:rsidP="009928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155</w:t>
            </w:r>
            <w:r w:rsidR="009928F5" w:rsidRPr="00E673DB">
              <w:rPr>
                <w:rFonts w:ascii="Browallia New" w:hAnsi="Browallia New" w:cs="Browallia New"/>
                <w:sz w:val="26"/>
                <w:szCs w:val="26"/>
                <w:lang w:val="en-US"/>
              </w:rPr>
              <w:t>,</w:t>
            </w:r>
            <w:r w:rsidRPr="00105CCB">
              <w:rPr>
                <w:rFonts w:ascii="Browallia New" w:hAnsi="Browallia New" w:cs="Browallia New"/>
                <w:sz w:val="26"/>
                <w:szCs w:val="26"/>
              </w:rPr>
              <w:t>000</w:t>
            </w:r>
          </w:p>
        </w:tc>
      </w:tr>
      <w:tr w:rsidR="00C637CD" w:rsidRPr="00E673DB" w14:paraId="07BE4D23" w14:textId="77777777" w:rsidTr="00636AE5">
        <w:tc>
          <w:tcPr>
            <w:tcW w:w="3720" w:type="dxa"/>
          </w:tcPr>
          <w:p w14:paraId="3C612871" w14:textId="6DA6DBDF" w:rsidR="00C637CD" w:rsidRPr="00E673DB" w:rsidRDefault="00C637CD" w:rsidP="0023564C">
            <w:pPr>
              <w:widowControl w:val="0"/>
              <w:ind w:left="150"/>
              <w:rPr>
                <w:rFonts w:ascii="Browallia New" w:eastAsia="Browallia New" w:hAnsi="Browallia New" w:cs="Browallia New"/>
                <w:sz w:val="26"/>
                <w:szCs w:val="26"/>
                <w:lang w:val="en-US"/>
              </w:rPr>
            </w:pPr>
            <w:r w:rsidRPr="00E673DB">
              <w:rPr>
                <w:rFonts w:ascii="Browallia New" w:eastAsia="Browallia New" w:hAnsi="Browallia New" w:cs="Browallia New"/>
                <w:color w:val="000000" w:themeColor="text1"/>
                <w:sz w:val="26"/>
                <w:szCs w:val="26"/>
                <w:cs/>
                <w:lang w:val="en-US"/>
              </w:rPr>
              <w:t>ยอดคงเหลือปลายปี</w:t>
            </w:r>
          </w:p>
        </w:tc>
        <w:tc>
          <w:tcPr>
            <w:tcW w:w="1366" w:type="dxa"/>
            <w:tcBorders>
              <w:top w:val="single" w:sz="4" w:space="0" w:color="auto"/>
              <w:bottom w:val="single" w:sz="4" w:space="0" w:color="auto"/>
            </w:tcBorders>
          </w:tcPr>
          <w:p w14:paraId="765940ED" w14:textId="1CE20B95" w:rsidR="00C637CD" w:rsidRPr="00E673DB" w:rsidRDefault="000B7E86"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6" w:type="dxa"/>
            <w:tcBorders>
              <w:top w:val="single" w:sz="4" w:space="0" w:color="auto"/>
              <w:left w:val="nil"/>
              <w:bottom w:val="single" w:sz="4" w:space="0" w:color="auto"/>
              <w:right w:val="nil"/>
            </w:tcBorders>
          </w:tcPr>
          <w:p w14:paraId="591CC80C" w14:textId="79652C5D"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rPr>
              <w:t>-</w:t>
            </w:r>
          </w:p>
        </w:tc>
        <w:tc>
          <w:tcPr>
            <w:tcW w:w="1366" w:type="dxa"/>
            <w:tcBorders>
              <w:top w:val="single" w:sz="4" w:space="0" w:color="auto"/>
              <w:left w:val="nil"/>
              <w:bottom w:val="single" w:sz="4" w:space="0" w:color="auto"/>
              <w:right w:val="nil"/>
            </w:tcBorders>
            <w:vAlign w:val="bottom"/>
          </w:tcPr>
          <w:p w14:paraId="40334941" w14:textId="6B733717" w:rsidR="00C637CD" w:rsidRPr="00E673DB" w:rsidRDefault="00105CCB"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12</w:t>
            </w:r>
            <w:r w:rsidR="00C83014" w:rsidRPr="00E673DB">
              <w:rPr>
                <w:rFonts w:ascii="Browallia New" w:hAnsi="Browallia New" w:cs="Browallia New"/>
                <w:sz w:val="26"/>
                <w:szCs w:val="26"/>
              </w:rPr>
              <w:t>,</w:t>
            </w:r>
            <w:r w:rsidRPr="00105CCB">
              <w:rPr>
                <w:rFonts w:ascii="Browallia New" w:hAnsi="Browallia New" w:cs="Browallia New"/>
                <w:sz w:val="26"/>
                <w:szCs w:val="26"/>
              </w:rPr>
              <w:t>001</w:t>
            </w:r>
            <w:r w:rsidR="00C83014" w:rsidRPr="00E673DB">
              <w:rPr>
                <w:rFonts w:ascii="Browallia New" w:hAnsi="Browallia New" w:cs="Browallia New"/>
                <w:sz w:val="26"/>
                <w:szCs w:val="26"/>
              </w:rPr>
              <w:t>,</w:t>
            </w:r>
            <w:r w:rsidRPr="00105CCB">
              <w:rPr>
                <w:rFonts w:ascii="Browallia New" w:hAnsi="Browallia New" w:cs="Browallia New"/>
                <w:sz w:val="26"/>
                <w:szCs w:val="26"/>
              </w:rPr>
              <w:t>112</w:t>
            </w:r>
          </w:p>
        </w:tc>
        <w:tc>
          <w:tcPr>
            <w:tcW w:w="1366" w:type="dxa"/>
            <w:tcBorders>
              <w:top w:val="single" w:sz="4" w:space="0" w:color="auto"/>
              <w:left w:val="nil"/>
              <w:bottom w:val="single" w:sz="4" w:space="0" w:color="auto"/>
              <w:right w:val="nil"/>
            </w:tcBorders>
            <w:vAlign w:val="bottom"/>
          </w:tcPr>
          <w:p w14:paraId="0A8E14BD" w14:textId="19FF2DC4" w:rsidR="00C637CD" w:rsidRPr="00E673DB" w:rsidRDefault="00C637CD" w:rsidP="00C637C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r>
    </w:tbl>
    <w:p w14:paraId="343BE239" w14:textId="560630D6" w:rsidR="00A50F28" w:rsidRPr="00E673DB" w:rsidRDefault="00A50F28" w:rsidP="00420405">
      <w:pPr>
        <w:ind w:left="547"/>
        <w:jc w:val="thaiDistribute"/>
        <w:rPr>
          <w:rFonts w:ascii="Browallia New" w:eastAsia="Arial Unicode MS" w:hAnsi="Browallia New" w:cs="Browallia New"/>
          <w:sz w:val="26"/>
          <w:szCs w:val="26"/>
        </w:rPr>
      </w:pPr>
    </w:p>
    <w:tbl>
      <w:tblPr>
        <w:tblW w:w="9198" w:type="dxa"/>
        <w:tblInd w:w="270" w:type="dxa"/>
        <w:tblLayout w:type="fixed"/>
        <w:tblLook w:val="0000" w:firstRow="0" w:lastRow="0" w:firstColumn="0" w:lastColumn="0" w:noHBand="0" w:noVBand="0"/>
      </w:tblPr>
      <w:tblGrid>
        <w:gridCol w:w="3726"/>
        <w:gridCol w:w="1368"/>
        <w:gridCol w:w="1368"/>
        <w:gridCol w:w="1368"/>
        <w:gridCol w:w="1368"/>
      </w:tblGrid>
      <w:tr w:rsidR="00A50F28" w:rsidRPr="00E673DB" w14:paraId="5DBCBFAA" w14:textId="77777777" w:rsidTr="00105CCB">
        <w:tc>
          <w:tcPr>
            <w:tcW w:w="3726" w:type="dxa"/>
          </w:tcPr>
          <w:p w14:paraId="211624FC" w14:textId="77777777" w:rsidR="00A50F28" w:rsidRPr="00E673DB" w:rsidRDefault="00A50F28" w:rsidP="0023564C">
            <w:pPr>
              <w:ind w:left="151"/>
              <w:rPr>
                <w:rFonts w:ascii="Browallia New" w:hAnsi="Browallia New" w:cs="Browallia New"/>
                <w:b/>
                <w:bCs/>
                <w:sz w:val="26"/>
                <w:szCs w:val="26"/>
                <w:cs/>
              </w:rPr>
            </w:pPr>
          </w:p>
        </w:tc>
        <w:tc>
          <w:tcPr>
            <w:tcW w:w="2736" w:type="dxa"/>
            <w:gridSpan w:val="2"/>
            <w:tcBorders>
              <w:bottom w:val="single" w:sz="4" w:space="0" w:color="auto"/>
            </w:tcBorders>
          </w:tcPr>
          <w:p w14:paraId="69958E64"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งบการเงินรวม</w:t>
            </w:r>
          </w:p>
        </w:tc>
        <w:tc>
          <w:tcPr>
            <w:tcW w:w="2736" w:type="dxa"/>
            <w:gridSpan w:val="2"/>
            <w:tcBorders>
              <w:bottom w:val="single" w:sz="4" w:space="0" w:color="auto"/>
            </w:tcBorders>
          </w:tcPr>
          <w:p w14:paraId="29849109"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งบการเงินเฉพาะกิจการ</w:t>
            </w:r>
          </w:p>
        </w:tc>
      </w:tr>
      <w:tr w:rsidR="00C637CD" w:rsidRPr="00E673DB" w14:paraId="59CEA819" w14:textId="77777777" w:rsidTr="00105CCB">
        <w:tc>
          <w:tcPr>
            <w:tcW w:w="3726" w:type="dxa"/>
          </w:tcPr>
          <w:p w14:paraId="2D11BBD8" w14:textId="0A60E603" w:rsidR="00C637CD" w:rsidRPr="00E673DB" w:rsidRDefault="00C637CD" w:rsidP="0023564C">
            <w:pPr>
              <w:ind w:left="151"/>
              <w:rPr>
                <w:rFonts w:ascii="Browallia New" w:hAnsi="Browallia New" w:cs="Browallia New"/>
                <w:b/>
                <w:bCs/>
                <w:sz w:val="26"/>
                <w:szCs w:val="26"/>
                <w:cs/>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rPr>
              <w:t>ธันวาคม</w:t>
            </w:r>
          </w:p>
        </w:tc>
        <w:tc>
          <w:tcPr>
            <w:tcW w:w="1368" w:type="dxa"/>
            <w:tcBorders>
              <w:top w:val="single" w:sz="4" w:space="0" w:color="auto"/>
            </w:tcBorders>
          </w:tcPr>
          <w:p w14:paraId="1C601434" w14:textId="23B35D28"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2CF3D45A" w14:textId="27F03E77"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Borders>
              <w:top w:val="single" w:sz="4" w:space="0" w:color="auto"/>
            </w:tcBorders>
          </w:tcPr>
          <w:p w14:paraId="212642C9" w14:textId="0E2568E0"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53DCD470" w14:textId="7B5CD5D3"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0925BEAD" w14:textId="77777777" w:rsidTr="00105CCB">
        <w:tc>
          <w:tcPr>
            <w:tcW w:w="3726" w:type="dxa"/>
          </w:tcPr>
          <w:p w14:paraId="6813B7FF" w14:textId="77777777" w:rsidR="00A50F28" w:rsidRPr="00E673DB" w:rsidRDefault="00A50F28" w:rsidP="0023564C">
            <w:pPr>
              <w:ind w:left="151"/>
              <w:rPr>
                <w:rFonts w:ascii="Browallia New" w:hAnsi="Browallia New" w:cs="Browallia New"/>
                <w:b/>
                <w:bCs/>
                <w:sz w:val="26"/>
                <w:szCs w:val="26"/>
                <w:cs/>
              </w:rPr>
            </w:pPr>
          </w:p>
        </w:tc>
        <w:tc>
          <w:tcPr>
            <w:tcW w:w="1368" w:type="dxa"/>
            <w:tcBorders>
              <w:bottom w:val="single" w:sz="4" w:space="0" w:color="auto"/>
            </w:tcBorders>
          </w:tcPr>
          <w:p w14:paraId="5786A793"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63D7887E"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5E9C3EA9"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2B1CC106"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6F512779" w14:textId="77777777" w:rsidTr="00105CCB">
        <w:tc>
          <w:tcPr>
            <w:tcW w:w="3726" w:type="dxa"/>
            <w:vAlign w:val="center"/>
          </w:tcPr>
          <w:p w14:paraId="0810AEDE" w14:textId="77777777" w:rsidR="00A50F28" w:rsidRPr="00E673DB" w:rsidRDefault="00A50F28" w:rsidP="0023564C">
            <w:pPr>
              <w:tabs>
                <w:tab w:val="right" w:pos="9360"/>
                <w:tab w:val="right" w:pos="9540"/>
                <w:tab w:val="right" w:pos="11430"/>
                <w:tab w:val="right" w:pos="13320"/>
                <w:tab w:val="right" w:pos="14400"/>
                <w:tab w:val="right" w:pos="14760"/>
              </w:tabs>
              <w:ind w:left="151"/>
              <w:jc w:val="both"/>
              <w:rPr>
                <w:rFonts w:ascii="Browallia New" w:eastAsia="PSLChalalaiClassicas" w:hAnsi="Browallia New" w:cs="Browallia New"/>
                <w:sz w:val="26"/>
                <w:szCs w:val="26"/>
                <w:cs/>
              </w:rPr>
            </w:pPr>
          </w:p>
        </w:tc>
        <w:tc>
          <w:tcPr>
            <w:tcW w:w="1368" w:type="dxa"/>
            <w:tcBorders>
              <w:top w:val="single" w:sz="4" w:space="0" w:color="auto"/>
            </w:tcBorders>
            <w:vAlign w:val="center"/>
          </w:tcPr>
          <w:p w14:paraId="03114116"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47FA9294"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72D60A56"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18577C88" w14:textId="77777777" w:rsidR="00A50F28" w:rsidRPr="00E673DB" w:rsidRDefault="00A50F28">
            <w:pPr>
              <w:ind w:right="-72"/>
              <w:jc w:val="right"/>
              <w:rPr>
                <w:rFonts w:ascii="Browallia New" w:eastAsia="Courier New" w:hAnsi="Browallia New" w:cs="Browallia New"/>
                <w:sz w:val="26"/>
                <w:szCs w:val="26"/>
              </w:rPr>
            </w:pPr>
          </w:p>
        </w:tc>
      </w:tr>
      <w:tr w:rsidR="00A50F28" w:rsidRPr="00E673DB" w14:paraId="5BD16E6D" w14:textId="77777777" w:rsidTr="00105CCB">
        <w:tc>
          <w:tcPr>
            <w:tcW w:w="3726" w:type="dxa"/>
          </w:tcPr>
          <w:p w14:paraId="17644465" w14:textId="77777777" w:rsidR="00A50F28" w:rsidRPr="00E673DB" w:rsidRDefault="00A50F28" w:rsidP="0023564C">
            <w:pPr>
              <w:ind w:left="151"/>
              <w:rPr>
                <w:rFonts w:ascii="Browallia New" w:hAnsi="Browallia New" w:cs="Browallia New"/>
                <w:sz w:val="26"/>
                <w:szCs w:val="26"/>
              </w:rPr>
            </w:pPr>
            <w:r w:rsidRPr="00E673DB">
              <w:rPr>
                <w:rFonts w:ascii="Browallia New" w:hAnsi="Browallia New" w:cs="Browallia New"/>
                <w:sz w:val="26"/>
                <w:szCs w:val="26"/>
                <w:cs/>
              </w:rPr>
              <w:t>ดอกเบี้ยค้างจ่าย</w:t>
            </w:r>
          </w:p>
        </w:tc>
        <w:tc>
          <w:tcPr>
            <w:tcW w:w="1368" w:type="dxa"/>
          </w:tcPr>
          <w:p w14:paraId="7CA09ED8" w14:textId="77777777" w:rsidR="00A50F28" w:rsidRPr="00E673DB" w:rsidRDefault="00A50F28">
            <w:pPr>
              <w:ind w:right="-72"/>
              <w:jc w:val="right"/>
              <w:rPr>
                <w:rFonts w:ascii="Browallia New" w:hAnsi="Browallia New" w:cs="Browallia New"/>
                <w:sz w:val="26"/>
                <w:szCs w:val="26"/>
              </w:rPr>
            </w:pPr>
          </w:p>
        </w:tc>
        <w:tc>
          <w:tcPr>
            <w:tcW w:w="1368" w:type="dxa"/>
          </w:tcPr>
          <w:p w14:paraId="38FAC19A" w14:textId="77777777" w:rsidR="00A50F28" w:rsidRPr="00E673DB" w:rsidRDefault="00A50F28">
            <w:pPr>
              <w:ind w:right="-72"/>
              <w:jc w:val="right"/>
              <w:rPr>
                <w:rFonts w:ascii="Browallia New" w:hAnsi="Browallia New" w:cs="Browallia New"/>
                <w:sz w:val="26"/>
                <w:szCs w:val="26"/>
              </w:rPr>
            </w:pPr>
          </w:p>
        </w:tc>
        <w:tc>
          <w:tcPr>
            <w:tcW w:w="1368" w:type="dxa"/>
          </w:tcPr>
          <w:p w14:paraId="06E1F19D" w14:textId="77777777" w:rsidR="00A50F28" w:rsidRPr="00E673DB" w:rsidRDefault="00A50F28">
            <w:pPr>
              <w:ind w:right="-72"/>
              <w:jc w:val="right"/>
              <w:rPr>
                <w:rFonts w:ascii="Browallia New" w:hAnsi="Browallia New" w:cs="Browallia New"/>
                <w:sz w:val="26"/>
                <w:szCs w:val="26"/>
              </w:rPr>
            </w:pPr>
          </w:p>
        </w:tc>
        <w:tc>
          <w:tcPr>
            <w:tcW w:w="1368" w:type="dxa"/>
          </w:tcPr>
          <w:p w14:paraId="24FEBE26" w14:textId="77777777" w:rsidR="00A50F28" w:rsidRPr="00E673DB" w:rsidRDefault="00A50F28">
            <w:pPr>
              <w:ind w:right="-72"/>
              <w:jc w:val="right"/>
              <w:rPr>
                <w:rFonts w:ascii="Browallia New" w:hAnsi="Browallia New" w:cs="Browallia New"/>
                <w:sz w:val="26"/>
                <w:szCs w:val="26"/>
              </w:rPr>
            </w:pPr>
          </w:p>
        </w:tc>
      </w:tr>
      <w:tr w:rsidR="00C637CD" w:rsidRPr="00E673DB" w14:paraId="184088C4" w14:textId="77777777" w:rsidTr="00105CCB">
        <w:tc>
          <w:tcPr>
            <w:tcW w:w="3726" w:type="dxa"/>
          </w:tcPr>
          <w:p w14:paraId="0C863566" w14:textId="77777777" w:rsidR="00C637CD" w:rsidRPr="00E673DB" w:rsidRDefault="00C637CD" w:rsidP="0023564C">
            <w:pPr>
              <w:ind w:left="151"/>
              <w:rPr>
                <w:rFonts w:ascii="Browallia New" w:hAnsi="Browallia New" w:cs="Browallia New"/>
                <w:sz w:val="26"/>
                <w:szCs w:val="26"/>
                <w:cs/>
              </w:rPr>
            </w:pP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บริษัทย่อย</w:t>
            </w:r>
          </w:p>
        </w:tc>
        <w:tc>
          <w:tcPr>
            <w:tcW w:w="1368" w:type="dxa"/>
          </w:tcPr>
          <w:p w14:paraId="13BB4FD1" w14:textId="26E31A03" w:rsidR="00C637CD" w:rsidRPr="00E673DB" w:rsidRDefault="000B7E86" w:rsidP="00C637CD">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tcPr>
          <w:p w14:paraId="13F1BC87" w14:textId="2828C512" w:rsidR="00C637CD" w:rsidRPr="00E673DB" w:rsidRDefault="00C637CD" w:rsidP="00C637CD">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shd w:val="clear" w:color="000000" w:fill="auto"/>
            <w:vAlign w:val="bottom"/>
          </w:tcPr>
          <w:p w14:paraId="3BDA31FA" w14:textId="2B8B29BD" w:rsidR="00C637CD" w:rsidRPr="00E673DB" w:rsidRDefault="00105CCB" w:rsidP="00C637CD">
            <w:pPr>
              <w:ind w:right="-72"/>
              <w:jc w:val="right"/>
              <w:rPr>
                <w:rFonts w:ascii="Browallia New" w:hAnsi="Browallia New" w:cs="Browallia New"/>
                <w:sz w:val="26"/>
                <w:szCs w:val="26"/>
              </w:rPr>
            </w:pPr>
            <w:r w:rsidRPr="00105CCB">
              <w:rPr>
                <w:rFonts w:ascii="Browallia New" w:hAnsi="Browallia New" w:cs="Browallia New"/>
                <w:sz w:val="26"/>
                <w:szCs w:val="26"/>
              </w:rPr>
              <w:t>484</w:t>
            </w:r>
            <w:r w:rsidR="006B3A8F" w:rsidRPr="00E673DB">
              <w:rPr>
                <w:rFonts w:ascii="Browallia New" w:hAnsi="Browallia New" w:cs="Browallia New"/>
                <w:sz w:val="26"/>
                <w:szCs w:val="26"/>
              </w:rPr>
              <w:t>,</w:t>
            </w:r>
            <w:r w:rsidRPr="00105CCB">
              <w:rPr>
                <w:rFonts w:ascii="Browallia New" w:hAnsi="Browallia New" w:cs="Browallia New"/>
                <w:sz w:val="26"/>
                <w:szCs w:val="26"/>
              </w:rPr>
              <w:t>404</w:t>
            </w:r>
          </w:p>
        </w:tc>
        <w:tc>
          <w:tcPr>
            <w:tcW w:w="1368" w:type="dxa"/>
            <w:tcBorders>
              <w:top w:val="nil"/>
              <w:left w:val="nil"/>
              <w:right w:val="nil"/>
            </w:tcBorders>
            <w:vAlign w:val="bottom"/>
          </w:tcPr>
          <w:p w14:paraId="3CBC20BB" w14:textId="7914312D" w:rsidR="00C637CD" w:rsidRPr="00E673DB" w:rsidRDefault="00105CCB" w:rsidP="00C637CD">
            <w:pPr>
              <w:ind w:right="-72"/>
              <w:jc w:val="right"/>
              <w:rPr>
                <w:rFonts w:ascii="Browallia New" w:hAnsi="Browallia New" w:cs="Browallia New"/>
                <w:sz w:val="26"/>
                <w:szCs w:val="26"/>
              </w:rPr>
            </w:pPr>
            <w:r w:rsidRPr="00105CCB">
              <w:rPr>
                <w:rFonts w:ascii="Browallia New" w:hAnsi="Browallia New" w:cs="Browallia New"/>
                <w:sz w:val="26"/>
                <w:szCs w:val="26"/>
              </w:rPr>
              <w:t>64</w:t>
            </w:r>
            <w:r w:rsidR="00C637CD" w:rsidRPr="00E673DB">
              <w:rPr>
                <w:rFonts w:ascii="Browallia New" w:hAnsi="Browallia New" w:cs="Browallia New"/>
                <w:sz w:val="26"/>
                <w:szCs w:val="26"/>
              </w:rPr>
              <w:t>,</w:t>
            </w:r>
            <w:r w:rsidRPr="00105CCB">
              <w:rPr>
                <w:rFonts w:ascii="Browallia New" w:hAnsi="Browallia New" w:cs="Browallia New"/>
                <w:sz w:val="26"/>
                <w:szCs w:val="26"/>
              </w:rPr>
              <w:t>592</w:t>
            </w:r>
          </w:p>
        </w:tc>
      </w:tr>
      <w:tr w:rsidR="006B3A8F" w:rsidRPr="00E673DB" w14:paraId="70F41ED6" w14:textId="77777777" w:rsidTr="00105CCB">
        <w:tc>
          <w:tcPr>
            <w:tcW w:w="3726" w:type="dxa"/>
          </w:tcPr>
          <w:p w14:paraId="0DA2A8CB" w14:textId="77777777" w:rsidR="006B3A8F" w:rsidRPr="00E673DB" w:rsidRDefault="006B3A8F" w:rsidP="006B3A8F">
            <w:pPr>
              <w:ind w:left="151"/>
              <w:rPr>
                <w:rFonts w:ascii="Browallia New" w:hAnsi="Browallia New" w:cs="Browallia New"/>
                <w:sz w:val="26"/>
                <w:szCs w:val="26"/>
              </w:rPr>
            </w:pPr>
          </w:p>
        </w:tc>
        <w:tc>
          <w:tcPr>
            <w:tcW w:w="1368" w:type="dxa"/>
            <w:tcBorders>
              <w:top w:val="single" w:sz="4" w:space="0" w:color="auto"/>
              <w:bottom w:val="single" w:sz="4" w:space="0" w:color="auto"/>
            </w:tcBorders>
          </w:tcPr>
          <w:p w14:paraId="34322A98" w14:textId="7FD74D40" w:rsidR="006B3A8F" w:rsidRPr="00E673DB" w:rsidRDefault="006B3A8F" w:rsidP="006B3A8F">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1368" w:type="dxa"/>
            <w:tcBorders>
              <w:top w:val="single" w:sz="4" w:space="0" w:color="auto"/>
              <w:left w:val="nil"/>
              <w:bottom w:val="single" w:sz="4" w:space="0" w:color="auto"/>
              <w:right w:val="nil"/>
            </w:tcBorders>
          </w:tcPr>
          <w:p w14:paraId="0398E190" w14:textId="14710712" w:rsidR="006B3A8F" w:rsidRPr="00E673DB" w:rsidRDefault="006B3A8F" w:rsidP="006B3A8F">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1368" w:type="dxa"/>
            <w:tcBorders>
              <w:top w:val="single" w:sz="4" w:space="0" w:color="auto"/>
              <w:left w:val="nil"/>
              <w:bottom w:val="single" w:sz="4" w:space="0" w:color="auto"/>
              <w:right w:val="nil"/>
            </w:tcBorders>
            <w:shd w:val="clear" w:color="000000" w:fill="auto"/>
            <w:vAlign w:val="bottom"/>
          </w:tcPr>
          <w:p w14:paraId="1B120AB6" w14:textId="16CF7396" w:rsidR="006B3A8F" w:rsidRPr="00E673DB" w:rsidRDefault="00105CCB" w:rsidP="006B3A8F">
            <w:pPr>
              <w:ind w:right="-72"/>
              <w:jc w:val="right"/>
              <w:rPr>
                <w:rFonts w:ascii="Browallia New" w:hAnsi="Browallia New" w:cs="Browallia New"/>
                <w:sz w:val="26"/>
                <w:szCs w:val="26"/>
                <w:cs/>
              </w:rPr>
            </w:pPr>
            <w:r w:rsidRPr="00105CCB">
              <w:rPr>
                <w:rFonts w:ascii="Browallia New" w:hAnsi="Browallia New" w:cs="Browallia New"/>
                <w:sz w:val="26"/>
                <w:szCs w:val="26"/>
              </w:rPr>
              <w:t>484</w:t>
            </w:r>
            <w:r w:rsidR="006B3A8F" w:rsidRPr="00E673DB">
              <w:rPr>
                <w:rFonts w:ascii="Browallia New" w:hAnsi="Browallia New" w:cs="Browallia New"/>
                <w:sz w:val="26"/>
                <w:szCs w:val="26"/>
              </w:rPr>
              <w:t>,</w:t>
            </w:r>
            <w:r w:rsidRPr="00105CCB">
              <w:rPr>
                <w:rFonts w:ascii="Browallia New" w:hAnsi="Browallia New" w:cs="Browallia New"/>
                <w:sz w:val="26"/>
                <w:szCs w:val="26"/>
              </w:rPr>
              <w:t>404</w:t>
            </w:r>
          </w:p>
        </w:tc>
        <w:tc>
          <w:tcPr>
            <w:tcW w:w="1368" w:type="dxa"/>
            <w:tcBorders>
              <w:top w:val="single" w:sz="4" w:space="0" w:color="auto"/>
              <w:left w:val="nil"/>
              <w:bottom w:val="single" w:sz="4" w:space="0" w:color="auto"/>
              <w:right w:val="nil"/>
            </w:tcBorders>
            <w:vAlign w:val="bottom"/>
          </w:tcPr>
          <w:p w14:paraId="1E31A0D7" w14:textId="690AA0A3" w:rsidR="006B3A8F" w:rsidRPr="00E673DB" w:rsidRDefault="00105CCB" w:rsidP="006B3A8F">
            <w:pPr>
              <w:ind w:right="-72"/>
              <w:jc w:val="right"/>
              <w:rPr>
                <w:rFonts w:ascii="Browallia New" w:hAnsi="Browallia New" w:cs="Browallia New"/>
                <w:sz w:val="26"/>
                <w:szCs w:val="26"/>
                <w:cs/>
              </w:rPr>
            </w:pPr>
            <w:r w:rsidRPr="00105CCB">
              <w:rPr>
                <w:rFonts w:ascii="Browallia New" w:hAnsi="Browallia New" w:cs="Browallia New"/>
                <w:sz w:val="26"/>
                <w:szCs w:val="26"/>
              </w:rPr>
              <w:t>64</w:t>
            </w:r>
            <w:r w:rsidR="006B3A8F" w:rsidRPr="00E673DB">
              <w:rPr>
                <w:rFonts w:ascii="Browallia New" w:hAnsi="Browallia New" w:cs="Browallia New"/>
                <w:sz w:val="26"/>
                <w:szCs w:val="26"/>
              </w:rPr>
              <w:t>,</w:t>
            </w:r>
            <w:r w:rsidRPr="00105CCB">
              <w:rPr>
                <w:rFonts w:ascii="Browallia New" w:hAnsi="Browallia New" w:cs="Browallia New"/>
                <w:sz w:val="26"/>
                <w:szCs w:val="26"/>
              </w:rPr>
              <w:t>592</w:t>
            </w:r>
          </w:p>
        </w:tc>
      </w:tr>
    </w:tbl>
    <w:p w14:paraId="604FE390" w14:textId="77777777" w:rsidR="00A50F28" w:rsidRPr="00E673DB" w:rsidRDefault="00A50F28" w:rsidP="00420405">
      <w:pPr>
        <w:ind w:left="547"/>
        <w:jc w:val="thaiDistribute"/>
        <w:rPr>
          <w:rFonts w:ascii="Browallia New" w:eastAsia="Arial Unicode MS" w:hAnsi="Browallia New" w:cs="Browallia New"/>
          <w:sz w:val="26"/>
          <w:szCs w:val="26"/>
        </w:rPr>
      </w:pPr>
    </w:p>
    <w:tbl>
      <w:tblPr>
        <w:tblW w:w="9207" w:type="dxa"/>
        <w:tblInd w:w="270" w:type="dxa"/>
        <w:tblLayout w:type="fixed"/>
        <w:tblLook w:val="0000" w:firstRow="0" w:lastRow="0" w:firstColumn="0" w:lastColumn="0" w:noHBand="0" w:noVBand="0"/>
      </w:tblPr>
      <w:tblGrid>
        <w:gridCol w:w="3735"/>
        <w:gridCol w:w="1368"/>
        <w:gridCol w:w="1368"/>
        <w:gridCol w:w="1368"/>
        <w:gridCol w:w="1368"/>
      </w:tblGrid>
      <w:tr w:rsidR="00A50F28" w:rsidRPr="00E673DB" w14:paraId="0E0D54D9" w14:textId="77777777" w:rsidTr="00105CCB">
        <w:tc>
          <w:tcPr>
            <w:tcW w:w="3735" w:type="dxa"/>
          </w:tcPr>
          <w:p w14:paraId="73D9F3D6" w14:textId="77777777" w:rsidR="00A50F28" w:rsidRPr="00E673DB" w:rsidRDefault="00A50F28">
            <w:pPr>
              <w:ind w:left="165"/>
              <w:rPr>
                <w:rFonts w:ascii="Browallia New" w:hAnsi="Browallia New" w:cs="Browallia New"/>
                <w:b/>
                <w:bCs/>
                <w:sz w:val="26"/>
                <w:szCs w:val="26"/>
                <w:cs/>
              </w:rPr>
            </w:pPr>
          </w:p>
        </w:tc>
        <w:tc>
          <w:tcPr>
            <w:tcW w:w="2736" w:type="dxa"/>
            <w:gridSpan w:val="2"/>
            <w:tcBorders>
              <w:bottom w:val="single" w:sz="4" w:space="0" w:color="auto"/>
            </w:tcBorders>
          </w:tcPr>
          <w:p w14:paraId="0B6C417F"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งบการเงินรวม</w:t>
            </w:r>
          </w:p>
        </w:tc>
        <w:tc>
          <w:tcPr>
            <w:tcW w:w="2736" w:type="dxa"/>
            <w:gridSpan w:val="2"/>
            <w:tcBorders>
              <w:bottom w:val="single" w:sz="4" w:space="0" w:color="auto"/>
            </w:tcBorders>
          </w:tcPr>
          <w:p w14:paraId="53195637" w14:textId="77777777" w:rsidR="00A50F28" w:rsidRPr="00E673DB" w:rsidRDefault="00A50F28">
            <w:pPr>
              <w:ind w:right="-72"/>
              <w:jc w:val="right"/>
              <w:rPr>
                <w:rFonts w:ascii="Browallia New" w:hAnsi="Browallia New" w:cs="Browallia New"/>
                <w:b/>
                <w:bCs/>
                <w:sz w:val="26"/>
                <w:szCs w:val="26"/>
                <w:cs/>
              </w:rPr>
            </w:pPr>
            <w:r w:rsidRPr="00E673DB">
              <w:rPr>
                <w:rFonts w:ascii="Browallia New" w:hAnsi="Browallia New" w:cs="Browallia New"/>
                <w:b/>
                <w:bCs/>
                <w:sz w:val="26"/>
                <w:szCs w:val="26"/>
                <w:cs/>
                <w:lang w:val="en-US"/>
              </w:rPr>
              <w:t>งบการเงินเฉพาะกิจการ</w:t>
            </w:r>
          </w:p>
        </w:tc>
      </w:tr>
      <w:tr w:rsidR="00C637CD" w:rsidRPr="00E673DB" w14:paraId="0EED0791" w14:textId="77777777" w:rsidTr="00105CCB">
        <w:tc>
          <w:tcPr>
            <w:tcW w:w="3735" w:type="dxa"/>
          </w:tcPr>
          <w:p w14:paraId="307CCCA5" w14:textId="2DA0A2A4" w:rsidR="00C637CD" w:rsidRPr="00E673DB" w:rsidRDefault="00C637CD" w:rsidP="00C637CD">
            <w:pPr>
              <w:ind w:left="165"/>
              <w:rPr>
                <w:rFonts w:ascii="Browallia New" w:hAnsi="Browallia New" w:cs="Browallia New"/>
                <w:b/>
                <w:bCs/>
                <w:snapToGrid w:val="0"/>
                <w:sz w:val="26"/>
                <w:szCs w:val="26"/>
                <w:cs/>
                <w:lang w:eastAsia="th-TH"/>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lang w:val="en-US"/>
              </w:rPr>
              <w:t xml:space="preserve"> </w:t>
            </w:r>
            <w:r w:rsidRPr="00E673DB">
              <w:rPr>
                <w:rFonts w:ascii="Browallia New" w:hAnsi="Browallia New" w:cs="Browallia New"/>
                <w:b/>
                <w:bCs/>
                <w:sz w:val="26"/>
                <w:szCs w:val="26"/>
                <w:cs/>
                <w:lang w:val="en-US"/>
              </w:rPr>
              <w:t>ธันวาคม</w:t>
            </w:r>
          </w:p>
        </w:tc>
        <w:tc>
          <w:tcPr>
            <w:tcW w:w="1368" w:type="dxa"/>
            <w:tcBorders>
              <w:top w:val="single" w:sz="4" w:space="0" w:color="auto"/>
            </w:tcBorders>
          </w:tcPr>
          <w:p w14:paraId="3EC3982E" w14:textId="0CD186E2" w:rsidR="00C637CD" w:rsidRPr="00E673DB" w:rsidRDefault="00C637CD" w:rsidP="00C637C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70B1E610" w14:textId="6B23590F" w:rsidR="00C637CD" w:rsidRPr="00E673DB" w:rsidRDefault="00C637CD" w:rsidP="00C637C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Borders>
              <w:top w:val="single" w:sz="4" w:space="0" w:color="auto"/>
            </w:tcBorders>
          </w:tcPr>
          <w:p w14:paraId="73D3ED58" w14:textId="1E6B894B" w:rsidR="00C637CD" w:rsidRPr="00E673DB" w:rsidRDefault="00C637CD" w:rsidP="00C637C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24453AC9" w14:textId="4D666BB1" w:rsidR="00C637CD" w:rsidRPr="00E673DB" w:rsidRDefault="00C637CD" w:rsidP="00C637CD">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083FDF1E" w14:textId="77777777" w:rsidTr="00105CCB">
        <w:tc>
          <w:tcPr>
            <w:tcW w:w="3735" w:type="dxa"/>
          </w:tcPr>
          <w:p w14:paraId="3647F149" w14:textId="77777777" w:rsidR="00A50F28" w:rsidRPr="00E673DB" w:rsidRDefault="00A50F28">
            <w:pPr>
              <w:ind w:left="165"/>
              <w:rPr>
                <w:rFonts w:ascii="Browallia New" w:hAnsi="Browallia New" w:cs="Browallia New"/>
                <w:snapToGrid w:val="0"/>
                <w:sz w:val="26"/>
                <w:szCs w:val="26"/>
                <w:cs/>
                <w:lang w:val="en-US" w:eastAsia="th-TH"/>
              </w:rPr>
            </w:pPr>
          </w:p>
        </w:tc>
        <w:tc>
          <w:tcPr>
            <w:tcW w:w="1368" w:type="dxa"/>
            <w:tcBorders>
              <w:bottom w:val="single" w:sz="4" w:space="0" w:color="auto"/>
            </w:tcBorders>
          </w:tcPr>
          <w:p w14:paraId="01004C6C"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038088FB"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7513AC12"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0EBD1E4B"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2D73EDA4" w14:textId="77777777" w:rsidTr="00105CCB">
        <w:tc>
          <w:tcPr>
            <w:tcW w:w="3735" w:type="dxa"/>
            <w:vAlign w:val="center"/>
          </w:tcPr>
          <w:p w14:paraId="155F3A66" w14:textId="77777777" w:rsidR="00A50F28" w:rsidRPr="00E673DB" w:rsidRDefault="00A50F28">
            <w:pPr>
              <w:tabs>
                <w:tab w:val="right" w:pos="9360"/>
                <w:tab w:val="right" w:pos="9540"/>
                <w:tab w:val="right" w:pos="11430"/>
                <w:tab w:val="right" w:pos="13320"/>
                <w:tab w:val="right" w:pos="14400"/>
                <w:tab w:val="right" w:pos="14760"/>
              </w:tabs>
              <w:ind w:left="165"/>
              <w:jc w:val="both"/>
              <w:rPr>
                <w:rFonts w:ascii="Browallia New" w:eastAsia="PSLChalalaiClassicas" w:hAnsi="Browallia New" w:cs="Browallia New"/>
                <w:sz w:val="26"/>
                <w:szCs w:val="26"/>
                <w:cs/>
                <w:lang w:val="en-US"/>
              </w:rPr>
            </w:pPr>
          </w:p>
        </w:tc>
        <w:tc>
          <w:tcPr>
            <w:tcW w:w="1368" w:type="dxa"/>
            <w:tcBorders>
              <w:top w:val="single" w:sz="4" w:space="0" w:color="auto"/>
            </w:tcBorders>
            <w:vAlign w:val="center"/>
          </w:tcPr>
          <w:p w14:paraId="01500CE3"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770B0BEC"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7DD5440F"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79A0EB68" w14:textId="77777777" w:rsidR="00A50F28" w:rsidRPr="00E673DB" w:rsidRDefault="00A50F28">
            <w:pPr>
              <w:ind w:right="-72"/>
              <w:jc w:val="right"/>
              <w:rPr>
                <w:rFonts w:ascii="Browallia New" w:eastAsia="Courier New" w:hAnsi="Browallia New" w:cs="Browallia New"/>
                <w:sz w:val="26"/>
                <w:szCs w:val="26"/>
              </w:rPr>
            </w:pPr>
          </w:p>
        </w:tc>
      </w:tr>
      <w:tr w:rsidR="00A50F28" w:rsidRPr="00E673DB" w14:paraId="149368A1" w14:textId="77777777" w:rsidTr="00105CCB">
        <w:tc>
          <w:tcPr>
            <w:tcW w:w="3735" w:type="dxa"/>
          </w:tcPr>
          <w:p w14:paraId="537085F7" w14:textId="77777777" w:rsidR="00A50F28" w:rsidRPr="00E673DB" w:rsidRDefault="00A50F28">
            <w:pPr>
              <w:ind w:left="165"/>
              <w:rPr>
                <w:rFonts w:ascii="Browallia New" w:hAnsi="Browallia New" w:cs="Browallia New"/>
                <w:sz w:val="26"/>
                <w:szCs w:val="26"/>
                <w:cs/>
              </w:rPr>
            </w:pPr>
            <w:r w:rsidRPr="00E673DB">
              <w:rPr>
                <w:rFonts w:ascii="Browallia New" w:hAnsi="Browallia New" w:cs="Browallia New"/>
                <w:sz w:val="26"/>
                <w:szCs w:val="26"/>
                <w:cs/>
              </w:rPr>
              <w:t>ดอกเบี้ยจ่าย</w:t>
            </w:r>
          </w:p>
        </w:tc>
        <w:tc>
          <w:tcPr>
            <w:tcW w:w="1368" w:type="dxa"/>
          </w:tcPr>
          <w:p w14:paraId="1ED04952" w14:textId="77777777" w:rsidR="00A50F28" w:rsidRPr="00E673DB" w:rsidRDefault="00A50F28">
            <w:pPr>
              <w:ind w:right="-72"/>
              <w:jc w:val="right"/>
              <w:rPr>
                <w:rFonts w:ascii="Browallia New" w:hAnsi="Browallia New" w:cs="Browallia New"/>
                <w:sz w:val="26"/>
                <w:szCs w:val="26"/>
              </w:rPr>
            </w:pPr>
          </w:p>
        </w:tc>
        <w:tc>
          <w:tcPr>
            <w:tcW w:w="1368" w:type="dxa"/>
          </w:tcPr>
          <w:p w14:paraId="37999A8B" w14:textId="77777777" w:rsidR="00A50F28" w:rsidRPr="00E673DB" w:rsidRDefault="00A50F28">
            <w:pPr>
              <w:ind w:right="-72"/>
              <w:jc w:val="right"/>
              <w:rPr>
                <w:rFonts w:ascii="Browallia New" w:hAnsi="Browallia New" w:cs="Browallia New"/>
                <w:sz w:val="26"/>
                <w:szCs w:val="26"/>
              </w:rPr>
            </w:pPr>
          </w:p>
        </w:tc>
        <w:tc>
          <w:tcPr>
            <w:tcW w:w="1368" w:type="dxa"/>
          </w:tcPr>
          <w:p w14:paraId="1ACA927A" w14:textId="77777777" w:rsidR="00A50F28" w:rsidRPr="00E673DB" w:rsidRDefault="00A50F28">
            <w:pPr>
              <w:ind w:right="-72"/>
              <w:jc w:val="right"/>
              <w:rPr>
                <w:rFonts w:ascii="Browallia New" w:hAnsi="Browallia New" w:cs="Browallia New"/>
                <w:sz w:val="26"/>
                <w:szCs w:val="26"/>
              </w:rPr>
            </w:pPr>
          </w:p>
        </w:tc>
        <w:tc>
          <w:tcPr>
            <w:tcW w:w="1368" w:type="dxa"/>
          </w:tcPr>
          <w:p w14:paraId="68620CD6" w14:textId="77777777" w:rsidR="00A50F28" w:rsidRPr="00E673DB" w:rsidRDefault="00A50F28">
            <w:pPr>
              <w:ind w:right="-72"/>
              <w:jc w:val="right"/>
              <w:rPr>
                <w:rFonts w:ascii="Browallia New" w:hAnsi="Browallia New" w:cs="Browallia New"/>
                <w:sz w:val="26"/>
                <w:szCs w:val="26"/>
              </w:rPr>
            </w:pPr>
          </w:p>
        </w:tc>
      </w:tr>
      <w:tr w:rsidR="00C637CD" w:rsidRPr="00E673DB" w14:paraId="5594127C" w14:textId="77777777" w:rsidTr="00105CCB">
        <w:tc>
          <w:tcPr>
            <w:tcW w:w="3735" w:type="dxa"/>
          </w:tcPr>
          <w:p w14:paraId="762197C4" w14:textId="77777777" w:rsidR="00C637CD" w:rsidRPr="00E673DB" w:rsidRDefault="00C637CD" w:rsidP="00C637CD">
            <w:pPr>
              <w:tabs>
                <w:tab w:val="left" w:pos="202"/>
              </w:tabs>
              <w:ind w:left="165"/>
              <w:rPr>
                <w:rFonts w:ascii="Browallia New" w:hAnsi="Browallia New" w:cs="Browallia New"/>
                <w:sz w:val="26"/>
                <w:szCs w:val="26"/>
                <w:cs/>
              </w:rPr>
            </w:pPr>
            <w:r w:rsidRPr="00E673DB">
              <w:rPr>
                <w:rFonts w:ascii="Browallia New" w:hAnsi="Browallia New" w:cs="Browallia New"/>
                <w:sz w:val="26"/>
                <w:szCs w:val="26"/>
                <w:cs/>
              </w:rPr>
              <w:t xml:space="preserve">   </w:t>
            </w:r>
            <w:r w:rsidRPr="00E673DB">
              <w:rPr>
                <w:rFonts w:ascii="Browallia New" w:hAnsi="Browallia New" w:cs="Browallia New"/>
                <w:sz w:val="26"/>
                <w:szCs w:val="26"/>
              </w:rPr>
              <w:t xml:space="preserve">- </w:t>
            </w:r>
            <w:r w:rsidRPr="00E673DB">
              <w:rPr>
                <w:rFonts w:ascii="Browallia New" w:hAnsi="Browallia New" w:cs="Browallia New"/>
                <w:sz w:val="26"/>
                <w:szCs w:val="26"/>
                <w:cs/>
              </w:rPr>
              <w:t>บริษัทย่อย</w:t>
            </w:r>
          </w:p>
        </w:tc>
        <w:tc>
          <w:tcPr>
            <w:tcW w:w="1368" w:type="dxa"/>
          </w:tcPr>
          <w:p w14:paraId="01C82BA6" w14:textId="66A2B822" w:rsidR="00C637CD" w:rsidRPr="00E673DB" w:rsidRDefault="007652BA" w:rsidP="00C637CD">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Pr>
          <w:p w14:paraId="773F3314" w14:textId="016D631D" w:rsidR="00C637CD" w:rsidRPr="00E673DB" w:rsidRDefault="00C637CD" w:rsidP="00C637CD">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top w:val="nil"/>
              <w:left w:val="nil"/>
              <w:right w:val="nil"/>
            </w:tcBorders>
            <w:shd w:val="clear" w:color="000000" w:fill="auto"/>
          </w:tcPr>
          <w:p w14:paraId="4E9773D0" w14:textId="0B4214A3" w:rsidR="00C637CD" w:rsidRPr="00E673DB" w:rsidRDefault="00105CCB" w:rsidP="00C637CD">
            <w:pPr>
              <w:ind w:right="-72"/>
              <w:jc w:val="right"/>
              <w:rPr>
                <w:rFonts w:ascii="Browallia New" w:hAnsi="Browallia New" w:cs="Browallia New"/>
                <w:sz w:val="26"/>
                <w:szCs w:val="26"/>
              </w:rPr>
            </w:pPr>
            <w:r w:rsidRPr="00105CCB">
              <w:rPr>
                <w:rFonts w:ascii="Browallia New" w:hAnsi="Browallia New" w:cs="Browallia New"/>
                <w:sz w:val="26"/>
                <w:szCs w:val="26"/>
              </w:rPr>
              <w:t>537</w:t>
            </w:r>
            <w:r w:rsidR="00B33DEA" w:rsidRPr="00E673DB">
              <w:rPr>
                <w:rFonts w:ascii="Browallia New" w:hAnsi="Browallia New" w:cs="Browallia New"/>
                <w:sz w:val="26"/>
                <w:szCs w:val="26"/>
              </w:rPr>
              <w:t>,</w:t>
            </w:r>
            <w:r w:rsidRPr="00105CCB">
              <w:rPr>
                <w:rFonts w:ascii="Browallia New" w:hAnsi="Browallia New" w:cs="Browallia New"/>
                <w:sz w:val="26"/>
                <w:szCs w:val="26"/>
              </w:rPr>
              <w:t>552</w:t>
            </w:r>
          </w:p>
        </w:tc>
        <w:tc>
          <w:tcPr>
            <w:tcW w:w="1368" w:type="dxa"/>
          </w:tcPr>
          <w:p w14:paraId="2342D28C" w14:textId="72C4372F" w:rsidR="00C637CD" w:rsidRPr="00E673DB" w:rsidRDefault="00105CCB" w:rsidP="00C637CD">
            <w:pPr>
              <w:ind w:right="-72"/>
              <w:jc w:val="right"/>
              <w:rPr>
                <w:rFonts w:ascii="Browallia New" w:hAnsi="Browallia New" w:cs="Browallia New"/>
                <w:sz w:val="26"/>
                <w:szCs w:val="26"/>
              </w:rPr>
            </w:pPr>
            <w:r w:rsidRPr="00105CCB">
              <w:rPr>
                <w:rFonts w:ascii="Browallia New" w:hAnsi="Browallia New" w:cs="Browallia New"/>
                <w:sz w:val="26"/>
                <w:szCs w:val="26"/>
              </w:rPr>
              <w:t>67</w:t>
            </w:r>
            <w:r w:rsidR="00C637CD" w:rsidRPr="00E673DB">
              <w:rPr>
                <w:rFonts w:ascii="Browallia New" w:hAnsi="Browallia New" w:cs="Browallia New"/>
                <w:sz w:val="26"/>
                <w:szCs w:val="26"/>
              </w:rPr>
              <w:t>,</w:t>
            </w:r>
            <w:r w:rsidRPr="00105CCB">
              <w:rPr>
                <w:rFonts w:ascii="Browallia New" w:hAnsi="Browallia New" w:cs="Browallia New"/>
                <w:sz w:val="26"/>
                <w:szCs w:val="26"/>
              </w:rPr>
              <w:t>367</w:t>
            </w:r>
          </w:p>
        </w:tc>
      </w:tr>
      <w:tr w:rsidR="00C637CD" w:rsidRPr="00E673DB" w14:paraId="19041E8D" w14:textId="77777777" w:rsidTr="00105CCB">
        <w:tc>
          <w:tcPr>
            <w:tcW w:w="3735" w:type="dxa"/>
          </w:tcPr>
          <w:p w14:paraId="2C95FFC8" w14:textId="77777777" w:rsidR="00C637CD" w:rsidRPr="00E673DB" w:rsidRDefault="00C637CD" w:rsidP="00C637CD">
            <w:pPr>
              <w:ind w:left="165"/>
              <w:rPr>
                <w:rFonts w:ascii="Browallia New" w:hAnsi="Browallia New" w:cs="Browallia New"/>
                <w:sz w:val="26"/>
                <w:szCs w:val="26"/>
                <w:cs/>
              </w:rPr>
            </w:pPr>
            <w:r w:rsidRPr="00E673DB">
              <w:rPr>
                <w:rFonts w:ascii="Browallia New" w:hAnsi="Browallia New" w:cs="Browallia New"/>
                <w:sz w:val="26"/>
                <w:szCs w:val="26"/>
                <w:cs/>
              </w:rPr>
              <w:t xml:space="preserve">   </w:t>
            </w:r>
            <w:r w:rsidRPr="00E673DB">
              <w:rPr>
                <w:rFonts w:ascii="Browallia New" w:hAnsi="Browallia New" w:cs="Browallia New"/>
                <w:sz w:val="26"/>
                <w:szCs w:val="26"/>
              </w:rPr>
              <w:t>-</w:t>
            </w:r>
            <w:r w:rsidRPr="00E673DB">
              <w:rPr>
                <w:rFonts w:ascii="Browallia New" w:hAnsi="Browallia New" w:cs="Browallia New"/>
                <w:sz w:val="26"/>
                <w:szCs w:val="26"/>
                <w:cs/>
              </w:rPr>
              <w:t xml:space="preserve"> บริษัทร่วม</w:t>
            </w:r>
          </w:p>
        </w:tc>
        <w:tc>
          <w:tcPr>
            <w:tcW w:w="1368" w:type="dxa"/>
            <w:tcBorders>
              <w:bottom w:val="single" w:sz="4" w:space="0" w:color="auto"/>
            </w:tcBorders>
          </w:tcPr>
          <w:p w14:paraId="1182623E" w14:textId="0B7EE159" w:rsidR="00C637CD" w:rsidRPr="00E673DB" w:rsidRDefault="007652BA" w:rsidP="00C637CD">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bottom w:val="single" w:sz="4" w:space="0" w:color="auto"/>
            </w:tcBorders>
          </w:tcPr>
          <w:p w14:paraId="51FF9C0B" w14:textId="69B91586" w:rsidR="00C637CD" w:rsidRPr="00E673DB" w:rsidRDefault="00105CCB" w:rsidP="00C637CD">
            <w:pPr>
              <w:ind w:right="-72"/>
              <w:jc w:val="right"/>
              <w:rPr>
                <w:rFonts w:ascii="Browallia New" w:hAnsi="Browallia New" w:cs="Browallia New"/>
                <w:sz w:val="26"/>
                <w:szCs w:val="26"/>
              </w:rPr>
            </w:pPr>
            <w:r w:rsidRPr="00105CCB">
              <w:rPr>
                <w:rFonts w:ascii="Browallia New" w:hAnsi="Browallia New" w:cs="Browallia New"/>
                <w:sz w:val="26"/>
                <w:szCs w:val="26"/>
              </w:rPr>
              <w:t>11</w:t>
            </w:r>
            <w:r w:rsidR="00C637CD" w:rsidRPr="00E673DB">
              <w:rPr>
                <w:rFonts w:ascii="Browallia New" w:hAnsi="Browallia New" w:cs="Browallia New"/>
                <w:sz w:val="26"/>
                <w:szCs w:val="26"/>
              </w:rPr>
              <w:t>,</w:t>
            </w:r>
            <w:r w:rsidRPr="00105CCB">
              <w:rPr>
                <w:rFonts w:ascii="Browallia New" w:hAnsi="Browallia New" w:cs="Browallia New"/>
                <w:sz w:val="26"/>
                <w:szCs w:val="26"/>
              </w:rPr>
              <w:t>272</w:t>
            </w:r>
          </w:p>
        </w:tc>
        <w:tc>
          <w:tcPr>
            <w:tcW w:w="1368" w:type="dxa"/>
            <w:tcBorders>
              <w:left w:val="nil"/>
              <w:bottom w:val="single" w:sz="4" w:space="0" w:color="auto"/>
              <w:right w:val="nil"/>
            </w:tcBorders>
            <w:shd w:val="clear" w:color="000000" w:fill="auto"/>
          </w:tcPr>
          <w:p w14:paraId="561242B0" w14:textId="45AA07CD" w:rsidR="00C637CD" w:rsidRPr="00E673DB" w:rsidRDefault="00B33DEA" w:rsidP="00C637CD">
            <w:pPr>
              <w:ind w:right="-72"/>
              <w:jc w:val="right"/>
              <w:rPr>
                <w:rFonts w:ascii="Browallia New" w:hAnsi="Browallia New" w:cs="Browallia New"/>
                <w:sz w:val="26"/>
                <w:szCs w:val="26"/>
              </w:rPr>
            </w:pPr>
            <w:r w:rsidRPr="00E673DB">
              <w:rPr>
                <w:rFonts w:ascii="Browallia New" w:hAnsi="Browallia New" w:cs="Browallia New"/>
                <w:sz w:val="26"/>
                <w:szCs w:val="26"/>
              </w:rPr>
              <w:t>-</w:t>
            </w:r>
          </w:p>
        </w:tc>
        <w:tc>
          <w:tcPr>
            <w:tcW w:w="1368" w:type="dxa"/>
            <w:tcBorders>
              <w:bottom w:val="single" w:sz="4" w:space="0" w:color="auto"/>
            </w:tcBorders>
          </w:tcPr>
          <w:p w14:paraId="15953AF9" w14:textId="4A45BF99" w:rsidR="00C637CD" w:rsidRPr="00E673DB" w:rsidRDefault="00C637CD" w:rsidP="00C637CD">
            <w:pPr>
              <w:ind w:right="-72"/>
              <w:jc w:val="right"/>
              <w:rPr>
                <w:rFonts w:ascii="Browallia New" w:hAnsi="Browallia New" w:cs="Browallia New"/>
                <w:sz w:val="26"/>
                <w:szCs w:val="26"/>
              </w:rPr>
            </w:pPr>
            <w:r w:rsidRPr="00E673DB">
              <w:rPr>
                <w:rFonts w:ascii="Browallia New" w:hAnsi="Browallia New" w:cs="Browallia New"/>
                <w:sz w:val="26"/>
                <w:szCs w:val="26"/>
              </w:rPr>
              <w:t>-</w:t>
            </w:r>
          </w:p>
        </w:tc>
      </w:tr>
      <w:tr w:rsidR="00C637CD" w:rsidRPr="00E673DB" w14:paraId="1288AE5A" w14:textId="77777777" w:rsidTr="00105CCB">
        <w:tc>
          <w:tcPr>
            <w:tcW w:w="3735" w:type="dxa"/>
          </w:tcPr>
          <w:p w14:paraId="4E14D4A0" w14:textId="77777777" w:rsidR="00C637CD" w:rsidRPr="00E673DB" w:rsidRDefault="00C637CD" w:rsidP="00C637CD">
            <w:pPr>
              <w:ind w:left="165"/>
              <w:rPr>
                <w:rFonts w:ascii="Browallia New" w:hAnsi="Browallia New" w:cs="Browallia New"/>
                <w:sz w:val="26"/>
                <w:szCs w:val="26"/>
              </w:rPr>
            </w:pPr>
          </w:p>
        </w:tc>
        <w:tc>
          <w:tcPr>
            <w:tcW w:w="1368" w:type="dxa"/>
            <w:tcBorders>
              <w:top w:val="single" w:sz="4" w:space="0" w:color="auto"/>
              <w:bottom w:val="single" w:sz="4" w:space="0" w:color="auto"/>
            </w:tcBorders>
          </w:tcPr>
          <w:p w14:paraId="102DC9F5" w14:textId="1D97C383" w:rsidR="00C637CD" w:rsidRPr="00E673DB" w:rsidRDefault="007652BA" w:rsidP="00C637CD">
            <w:pPr>
              <w:ind w:right="-72"/>
              <w:jc w:val="right"/>
              <w:rPr>
                <w:rFonts w:ascii="Browallia New" w:hAnsi="Browallia New" w:cs="Browallia New"/>
                <w:sz w:val="26"/>
                <w:szCs w:val="26"/>
                <w:cs/>
              </w:rPr>
            </w:pPr>
            <w:r w:rsidRPr="00E673DB">
              <w:rPr>
                <w:rFonts w:ascii="Browallia New" w:hAnsi="Browallia New" w:cs="Browallia New"/>
                <w:sz w:val="26"/>
                <w:szCs w:val="26"/>
              </w:rPr>
              <w:t>-</w:t>
            </w:r>
          </w:p>
        </w:tc>
        <w:tc>
          <w:tcPr>
            <w:tcW w:w="1368" w:type="dxa"/>
            <w:tcBorders>
              <w:top w:val="single" w:sz="4" w:space="0" w:color="auto"/>
              <w:bottom w:val="single" w:sz="4" w:space="0" w:color="auto"/>
            </w:tcBorders>
          </w:tcPr>
          <w:p w14:paraId="47A96896" w14:textId="2DE41478" w:rsidR="00C637CD" w:rsidRPr="00E673DB" w:rsidRDefault="00105CCB" w:rsidP="00C637CD">
            <w:pPr>
              <w:ind w:right="-72"/>
              <w:jc w:val="right"/>
              <w:rPr>
                <w:rFonts w:ascii="Browallia New" w:hAnsi="Browallia New" w:cs="Browallia New"/>
                <w:sz w:val="26"/>
                <w:szCs w:val="26"/>
                <w:cs/>
              </w:rPr>
            </w:pPr>
            <w:r w:rsidRPr="00105CCB">
              <w:rPr>
                <w:rFonts w:ascii="Browallia New" w:hAnsi="Browallia New" w:cs="Browallia New"/>
                <w:sz w:val="26"/>
                <w:szCs w:val="26"/>
              </w:rPr>
              <w:t>11</w:t>
            </w:r>
            <w:r w:rsidR="00C637CD" w:rsidRPr="00E673DB">
              <w:rPr>
                <w:rFonts w:ascii="Browallia New" w:hAnsi="Browallia New" w:cs="Browallia New"/>
                <w:sz w:val="26"/>
                <w:szCs w:val="26"/>
              </w:rPr>
              <w:t>,</w:t>
            </w:r>
            <w:r w:rsidRPr="00105CCB">
              <w:rPr>
                <w:rFonts w:ascii="Browallia New" w:hAnsi="Browallia New" w:cs="Browallia New"/>
                <w:sz w:val="26"/>
                <w:szCs w:val="26"/>
              </w:rPr>
              <w:t>272</w:t>
            </w:r>
          </w:p>
        </w:tc>
        <w:tc>
          <w:tcPr>
            <w:tcW w:w="1368" w:type="dxa"/>
            <w:tcBorders>
              <w:top w:val="single" w:sz="4" w:space="0" w:color="auto"/>
              <w:left w:val="nil"/>
              <w:bottom w:val="single" w:sz="4" w:space="0" w:color="auto"/>
              <w:right w:val="nil"/>
            </w:tcBorders>
            <w:shd w:val="clear" w:color="000000" w:fill="auto"/>
          </w:tcPr>
          <w:p w14:paraId="491E1F41" w14:textId="5DB5A0CA" w:rsidR="00C637CD" w:rsidRPr="00E673DB" w:rsidRDefault="00105CCB" w:rsidP="00C637CD">
            <w:pPr>
              <w:ind w:right="-72"/>
              <w:jc w:val="right"/>
              <w:rPr>
                <w:rFonts w:ascii="Browallia New" w:hAnsi="Browallia New" w:cs="Browallia New"/>
                <w:sz w:val="26"/>
                <w:szCs w:val="26"/>
                <w:cs/>
              </w:rPr>
            </w:pPr>
            <w:r w:rsidRPr="00105CCB">
              <w:rPr>
                <w:rFonts w:ascii="Browallia New" w:hAnsi="Browallia New" w:cs="Browallia New"/>
                <w:sz w:val="26"/>
                <w:szCs w:val="26"/>
              </w:rPr>
              <w:t>537</w:t>
            </w:r>
            <w:r w:rsidR="00B33DEA" w:rsidRPr="00E673DB">
              <w:rPr>
                <w:rFonts w:ascii="Browallia New" w:hAnsi="Browallia New" w:cs="Browallia New"/>
                <w:sz w:val="26"/>
                <w:szCs w:val="26"/>
              </w:rPr>
              <w:t>,</w:t>
            </w:r>
            <w:r w:rsidRPr="00105CCB">
              <w:rPr>
                <w:rFonts w:ascii="Browallia New" w:hAnsi="Browallia New" w:cs="Browallia New"/>
                <w:sz w:val="26"/>
                <w:szCs w:val="26"/>
              </w:rPr>
              <w:t>552</w:t>
            </w:r>
          </w:p>
        </w:tc>
        <w:tc>
          <w:tcPr>
            <w:tcW w:w="1368" w:type="dxa"/>
            <w:tcBorders>
              <w:top w:val="single" w:sz="4" w:space="0" w:color="auto"/>
              <w:bottom w:val="single" w:sz="4" w:space="0" w:color="auto"/>
            </w:tcBorders>
          </w:tcPr>
          <w:p w14:paraId="23A1D582" w14:textId="041CEE0F" w:rsidR="00C637CD" w:rsidRPr="00E673DB" w:rsidRDefault="00105CCB" w:rsidP="00C637CD">
            <w:pPr>
              <w:ind w:right="-72"/>
              <w:jc w:val="right"/>
              <w:rPr>
                <w:rFonts w:ascii="Browallia New" w:hAnsi="Browallia New" w:cs="Browallia New"/>
                <w:sz w:val="26"/>
                <w:szCs w:val="26"/>
                <w:cs/>
              </w:rPr>
            </w:pPr>
            <w:r w:rsidRPr="00105CCB">
              <w:rPr>
                <w:rFonts w:ascii="Browallia New" w:hAnsi="Browallia New" w:cs="Browallia New"/>
                <w:sz w:val="26"/>
                <w:szCs w:val="26"/>
              </w:rPr>
              <w:t>67</w:t>
            </w:r>
            <w:r w:rsidR="00C637CD" w:rsidRPr="00E673DB">
              <w:rPr>
                <w:rFonts w:ascii="Browallia New" w:hAnsi="Browallia New" w:cs="Browallia New"/>
                <w:sz w:val="26"/>
                <w:szCs w:val="26"/>
              </w:rPr>
              <w:t>,</w:t>
            </w:r>
            <w:r w:rsidRPr="00105CCB">
              <w:rPr>
                <w:rFonts w:ascii="Browallia New" w:hAnsi="Browallia New" w:cs="Browallia New"/>
                <w:sz w:val="26"/>
                <w:szCs w:val="26"/>
              </w:rPr>
              <w:t>367</w:t>
            </w:r>
          </w:p>
        </w:tc>
      </w:tr>
    </w:tbl>
    <w:p w14:paraId="416C7CDB" w14:textId="77777777" w:rsidR="00420405" w:rsidRPr="00E673DB" w:rsidRDefault="00420405">
      <w:pPr>
        <w:rPr>
          <w:rFonts w:ascii="Browallia New" w:hAnsi="Browallia New" w:cs="Browallia New"/>
          <w:sz w:val="26"/>
          <w:szCs w:val="26"/>
        </w:rPr>
      </w:pPr>
      <w:r w:rsidRPr="00E673DB">
        <w:rPr>
          <w:rFonts w:ascii="Browallia New" w:hAnsi="Browallia New" w:cs="Browallia New"/>
          <w:sz w:val="26"/>
          <w:szCs w:val="26"/>
        </w:rPr>
        <w:br w:type="page"/>
      </w:r>
    </w:p>
    <w:p w14:paraId="7B1B2291" w14:textId="5227A48D" w:rsidR="00A50F28" w:rsidRPr="00E673DB" w:rsidRDefault="00105CCB" w:rsidP="00A50F28">
      <w:pPr>
        <w:pStyle w:val="HeadSub6EA"/>
        <w:rPr>
          <w:rFonts w:ascii="Browallia New" w:hAnsi="Browallia New" w:cs="Browallia New"/>
          <w:b/>
          <w:bCs/>
          <w:lang w:val="en-US"/>
        </w:rPr>
      </w:pPr>
      <w:r w:rsidRPr="00105CCB">
        <w:rPr>
          <w:rFonts w:ascii="Browallia New" w:hAnsi="Browallia New" w:cs="Browallia New"/>
          <w:b/>
          <w:bCs/>
        </w:rPr>
        <w:lastRenderedPageBreak/>
        <w:t>40</w:t>
      </w:r>
      <w:r w:rsidR="00A50F28" w:rsidRPr="00E673DB">
        <w:rPr>
          <w:rFonts w:ascii="Browallia New" w:hAnsi="Browallia New" w:cs="Browallia New"/>
          <w:b/>
          <w:bCs/>
          <w:lang w:val="en-US"/>
        </w:rPr>
        <w:t>.</w:t>
      </w:r>
      <w:r w:rsidRPr="00105CCB">
        <w:rPr>
          <w:rFonts w:ascii="Browallia New" w:hAnsi="Browallia New" w:cs="Browallia New"/>
          <w:b/>
          <w:bCs/>
        </w:rPr>
        <w:t>7</w:t>
      </w:r>
      <w:r w:rsidR="00A50F28" w:rsidRPr="00E673DB">
        <w:rPr>
          <w:rFonts w:ascii="Browallia New" w:hAnsi="Browallia New" w:cs="Browallia New"/>
          <w:b/>
          <w:bCs/>
          <w:cs/>
          <w:lang w:val="en-US"/>
        </w:rPr>
        <w:tab/>
        <w:t>รายได้ค่าเช่าที่ดินรับล่วงหน้าจากกิจการที่เกี่ยวข้องกัน</w:t>
      </w:r>
    </w:p>
    <w:p w14:paraId="5B0A1361" w14:textId="77777777" w:rsidR="00A50F28" w:rsidRPr="00E673DB" w:rsidRDefault="00A50F28" w:rsidP="00A50F28">
      <w:pPr>
        <w:jc w:val="thaiDistribute"/>
        <w:rPr>
          <w:rFonts w:ascii="Browallia New" w:hAnsi="Browallia New" w:cs="Browallia New"/>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50F28" w:rsidRPr="00E673DB" w14:paraId="25515E37" w14:textId="77777777" w:rsidTr="000C5DC3">
        <w:trPr>
          <w:cantSplit/>
        </w:trPr>
        <w:tc>
          <w:tcPr>
            <w:tcW w:w="3456" w:type="dxa"/>
            <w:vAlign w:val="center"/>
          </w:tcPr>
          <w:p w14:paraId="2C965013" w14:textId="77777777" w:rsidR="00A50F28" w:rsidRPr="00E673DB" w:rsidRDefault="00A50F28">
            <w:pPr>
              <w:ind w:left="-105"/>
              <w:rPr>
                <w:rFonts w:ascii="Browallia New" w:eastAsia="Courier New" w:hAnsi="Browallia New" w:cs="Browallia New"/>
                <w:sz w:val="26"/>
                <w:szCs w:val="26"/>
              </w:rPr>
            </w:pPr>
          </w:p>
        </w:tc>
        <w:tc>
          <w:tcPr>
            <w:tcW w:w="2736" w:type="dxa"/>
            <w:gridSpan w:val="2"/>
            <w:tcBorders>
              <w:bottom w:val="single" w:sz="4" w:space="0" w:color="auto"/>
            </w:tcBorders>
            <w:vAlign w:val="center"/>
          </w:tcPr>
          <w:p w14:paraId="1D8AA898"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งบการเงินรวม</w:t>
            </w:r>
          </w:p>
        </w:tc>
        <w:tc>
          <w:tcPr>
            <w:tcW w:w="2736" w:type="dxa"/>
            <w:gridSpan w:val="2"/>
            <w:tcBorders>
              <w:bottom w:val="single" w:sz="4" w:space="0" w:color="auto"/>
            </w:tcBorders>
            <w:vAlign w:val="center"/>
          </w:tcPr>
          <w:p w14:paraId="6B7291D4"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งบการเงินเฉพาะกิจการ</w:t>
            </w:r>
          </w:p>
        </w:tc>
      </w:tr>
      <w:tr w:rsidR="00C637CD" w:rsidRPr="00E673DB" w14:paraId="1608467A" w14:textId="77777777" w:rsidTr="000C5DC3">
        <w:tc>
          <w:tcPr>
            <w:tcW w:w="3456" w:type="dxa"/>
          </w:tcPr>
          <w:p w14:paraId="3D98228C" w14:textId="7AFD34D3" w:rsidR="00C637CD" w:rsidRPr="00E673DB" w:rsidRDefault="00C637CD" w:rsidP="00C637CD">
            <w:pPr>
              <w:ind w:left="-105"/>
              <w:rPr>
                <w:rFonts w:ascii="Browallia New" w:eastAsia="Courier New" w:hAnsi="Browallia New" w:cs="Browallia New"/>
                <w:b/>
                <w:bCs/>
                <w:sz w:val="26"/>
                <w:szCs w:val="26"/>
                <w:cs/>
                <w:lang w:val="en-US"/>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w:t>
            </w:r>
          </w:p>
        </w:tc>
        <w:tc>
          <w:tcPr>
            <w:tcW w:w="1368" w:type="dxa"/>
          </w:tcPr>
          <w:p w14:paraId="1072220A" w14:textId="01F97EC0"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0590908F" w14:textId="231987C5"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1368" w:type="dxa"/>
          </w:tcPr>
          <w:p w14:paraId="160676E6" w14:textId="5F23A6FB"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Pr>
          <w:p w14:paraId="110C0AD5" w14:textId="62C71B2B"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4C2E994B" w14:textId="77777777" w:rsidTr="000C5DC3">
        <w:tc>
          <w:tcPr>
            <w:tcW w:w="3456" w:type="dxa"/>
            <w:vAlign w:val="center"/>
          </w:tcPr>
          <w:p w14:paraId="56847988" w14:textId="77777777" w:rsidR="00A50F28" w:rsidRPr="00E673DB" w:rsidRDefault="00A50F28">
            <w:pPr>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33372DA0"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66DE1715"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7128772A"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1368" w:type="dxa"/>
            <w:tcBorders>
              <w:bottom w:val="single" w:sz="4" w:space="0" w:color="auto"/>
            </w:tcBorders>
          </w:tcPr>
          <w:p w14:paraId="38706DBC"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0E89769F" w14:textId="77777777" w:rsidTr="000C5DC3">
        <w:tc>
          <w:tcPr>
            <w:tcW w:w="3456" w:type="dxa"/>
            <w:vAlign w:val="center"/>
          </w:tcPr>
          <w:p w14:paraId="32BB9D7A"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vAlign w:val="center"/>
          </w:tcPr>
          <w:p w14:paraId="629512E1"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0C023F79"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4D49B07D" w14:textId="77777777" w:rsidR="00A50F28" w:rsidRPr="00E673DB" w:rsidRDefault="00A50F28">
            <w:pPr>
              <w:ind w:right="-72"/>
              <w:jc w:val="right"/>
              <w:rPr>
                <w:rFonts w:ascii="Browallia New" w:eastAsia="Courier New" w:hAnsi="Browallia New" w:cs="Browallia New"/>
                <w:sz w:val="26"/>
                <w:szCs w:val="26"/>
              </w:rPr>
            </w:pPr>
          </w:p>
        </w:tc>
        <w:tc>
          <w:tcPr>
            <w:tcW w:w="1368" w:type="dxa"/>
            <w:tcBorders>
              <w:top w:val="single" w:sz="4" w:space="0" w:color="auto"/>
            </w:tcBorders>
            <w:vAlign w:val="center"/>
          </w:tcPr>
          <w:p w14:paraId="1F0499B5" w14:textId="77777777" w:rsidR="00A50F28" w:rsidRPr="00E673DB" w:rsidRDefault="00A50F28">
            <w:pPr>
              <w:ind w:right="-72"/>
              <w:jc w:val="right"/>
              <w:rPr>
                <w:rFonts w:ascii="Browallia New" w:eastAsia="Courier New" w:hAnsi="Browallia New" w:cs="Browallia New"/>
                <w:sz w:val="26"/>
                <w:szCs w:val="26"/>
              </w:rPr>
            </w:pPr>
          </w:p>
        </w:tc>
      </w:tr>
      <w:tr w:rsidR="00C637CD" w:rsidRPr="00E673DB" w14:paraId="362543D0" w14:textId="77777777">
        <w:tc>
          <w:tcPr>
            <w:tcW w:w="3456" w:type="dxa"/>
          </w:tcPr>
          <w:p w14:paraId="4A985846" w14:textId="77777777" w:rsidR="00C637CD" w:rsidRPr="00E673DB" w:rsidRDefault="00C637CD" w:rsidP="00C637CD">
            <w:pPr>
              <w:widowControl w:val="0"/>
              <w:ind w:left="-105"/>
              <w:rPr>
                <w:rFonts w:ascii="Browallia New" w:hAnsi="Browallia New" w:cs="Browallia New"/>
                <w:sz w:val="26"/>
                <w:szCs w:val="26"/>
                <w:cs/>
              </w:rPr>
            </w:pPr>
            <w:bookmarkStart w:id="26" w:name="OLE_LINK12"/>
            <w:r w:rsidRPr="00E673DB">
              <w:rPr>
                <w:rFonts w:ascii="Browallia New" w:eastAsia="Arial Unicode MS" w:hAnsi="Browallia New" w:cs="Browallia New"/>
                <w:snapToGrid w:val="0"/>
                <w:sz w:val="26"/>
                <w:szCs w:val="26"/>
                <w:cs/>
                <w:lang w:eastAsia="th-TH"/>
              </w:rPr>
              <w:t>ยอดคงเหลือต้นปี</w:t>
            </w:r>
            <w:r w:rsidRPr="00E673DB">
              <w:rPr>
                <w:rFonts w:ascii="Browallia New" w:eastAsia="Arial Unicode MS" w:hAnsi="Browallia New" w:cs="Browallia New"/>
                <w:snapToGrid w:val="0"/>
                <w:sz w:val="26"/>
                <w:szCs w:val="26"/>
                <w:lang w:eastAsia="th-TH"/>
              </w:rPr>
              <w:t xml:space="preserve"> </w:t>
            </w:r>
            <w:r w:rsidRPr="00E673DB">
              <w:rPr>
                <w:rFonts w:ascii="Browallia New" w:eastAsia="Arial Unicode MS" w:hAnsi="Browallia New" w:cs="Browallia New"/>
                <w:snapToGrid w:val="0"/>
                <w:sz w:val="26"/>
                <w:szCs w:val="26"/>
                <w:cs/>
                <w:lang w:eastAsia="th-TH"/>
              </w:rPr>
              <w:t>สุทธิ</w:t>
            </w:r>
          </w:p>
        </w:tc>
        <w:tc>
          <w:tcPr>
            <w:tcW w:w="1368" w:type="dxa"/>
            <w:vAlign w:val="bottom"/>
          </w:tcPr>
          <w:p w14:paraId="517F5D34" w14:textId="2186B498" w:rsidR="00C637CD" w:rsidRPr="00E673DB" w:rsidRDefault="00C96B4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vAlign w:val="bottom"/>
          </w:tcPr>
          <w:p w14:paraId="1E2783B0"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Pr>
          <w:p w14:paraId="6CF3AAB6" w14:textId="59B7BBEB"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627</w:t>
            </w:r>
            <w:r w:rsidR="005E51F9" w:rsidRPr="00E673DB">
              <w:rPr>
                <w:rFonts w:ascii="Browallia New" w:hAnsi="Browallia New" w:cs="Browallia New"/>
                <w:sz w:val="26"/>
                <w:szCs w:val="26"/>
              </w:rPr>
              <w:t>,</w:t>
            </w:r>
            <w:r w:rsidRPr="00105CCB">
              <w:rPr>
                <w:rFonts w:ascii="Browallia New" w:hAnsi="Browallia New" w:cs="Browallia New"/>
                <w:sz w:val="26"/>
                <w:szCs w:val="26"/>
              </w:rPr>
              <w:t>384</w:t>
            </w:r>
          </w:p>
        </w:tc>
        <w:tc>
          <w:tcPr>
            <w:tcW w:w="1368" w:type="dxa"/>
            <w:tcBorders>
              <w:left w:val="nil"/>
              <w:right w:val="nil"/>
            </w:tcBorders>
            <w:vAlign w:val="bottom"/>
          </w:tcPr>
          <w:p w14:paraId="5AE8F5A9" w14:textId="3610826B"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671</w:t>
            </w:r>
            <w:r w:rsidR="00C637CD" w:rsidRPr="00E673DB">
              <w:rPr>
                <w:rFonts w:ascii="Browallia New" w:hAnsi="Browallia New" w:cs="Browallia New"/>
                <w:sz w:val="26"/>
                <w:szCs w:val="26"/>
              </w:rPr>
              <w:t>,</w:t>
            </w:r>
            <w:r w:rsidRPr="00105CCB">
              <w:rPr>
                <w:rFonts w:ascii="Browallia New" w:hAnsi="Browallia New" w:cs="Browallia New"/>
                <w:sz w:val="26"/>
                <w:szCs w:val="26"/>
              </w:rPr>
              <w:t>689</w:t>
            </w:r>
          </w:p>
        </w:tc>
      </w:tr>
      <w:bookmarkEnd w:id="26"/>
      <w:tr w:rsidR="00C637CD" w:rsidRPr="00E673DB" w14:paraId="77897896" w14:textId="77777777">
        <w:tc>
          <w:tcPr>
            <w:tcW w:w="3456" w:type="dxa"/>
          </w:tcPr>
          <w:p w14:paraId="4EA76039" w14:textId="77777777" w:rsidR="00C637CD" w:rsidRPr="00E673DB" w:rsidRDefault="00C637CD" w:rsidP="00C637CD">
            <w:pPr>
              <w:widowControl w:val="0"/>
              <w:ind w:left="-105"/>
              <w:rPr>
                <w:rFonts w:ascii="Browallia New" w:hAnsi="Browallia New" w:cs="Browallia New"/>
                <w:sz w:val="26"/>
                <w:szCs w:val="26"/>
                <w:cs/>
              </w:rPr>
            </w:pPr>
            <w:r w:rsidRPr="00E673DB">
              <w:rPr>
                <w:rFonts w:ascii="Browallia New" w:hAnsi="Browallia New" w:cs="Browallia New"/>
                <w:sz w:val="26"/>
                <w:szCs w:val="26"/>
                <w:cs/>
              </w:rPr>
              <w:t>เพิ่มขึ้นระหว่างปี</w:t>
            </w:r>
          </w:p>
        </w:tc>
        <w:tc>
          <w:tcPr>
            <w:tcW w:w="1368" w:type="dxa"/>
            <w:vAlign w:val="bottom"/>
          </w:tcPr>
          <w:p w14:paraId="0623467F" w14:textId="04F6D57D" w:rsidR="00C637CD" w:rsidRPr="00E673DB" w:rsidRDefault="00C96B4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vAlign w:val="bottom"/>
          </w:tcPr>
          <w:p w14:paraId="12543D2C"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left w:val="nil"/>
              <w:right w:val="nil"/>
            </w:tcBorders>
            <w:shd w:val="clear" w:color="000000" w:fill="auto"/>
          </w:tcPr>
          <w:p w14:paraId="44BB7BF4" w14:textId="267E6B95"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390</w:t>
            </w:r>
            <w:r w:rsidR="005E51F9" w:rsidRPr="00E673DB">
              <w:rPr>
                <w:rFonts w:ascii="Browallia New" w:hAnsi="Browallia New" w:cs="Browallia New"/>
                <w:sz w:val="26"/>
                <w:szCs w:val="26"/>
              </w:rPr>
              <w:t>,</w:t>
            </w:r>
            <w:r w:rsidRPr="00105CCB">
              <w:rPr>
                <w:rFonts w:ascii="Browallia New" w:hAnsi="Browallia New" w:cs="Browallia New"/>
                <w:sz w:val="26"/>
                <w:szCs w:val="26"/>
              </w:rPr>
              <w:t>039</w:t>
            </w:r>
          </w:p>
        </w:tc>
        <w:tc>
          <w:tcPr>
            <w:tcW w:w="1368" w:type="dxa"/>
            <w:tcBorders>
              <w:left w:val="nil"/>
              <w:right w:val="nil"/>
            </w:tcBorders>
            <w:vAlign w:val="bottom"/>
          </w:tcPr>
          <w:p w14:paraId="678F179B" w14:textId="583E1F24"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r>
      <w:tr w:rsidR="00C637CD" w:rsidRPr="00E673DB" w14:paraId="20CEA6A0" w14:textId="77777777">
        <w:tc>
          <w:tcPr>
            <w:tcW w:w="3456" w:type="dxa"/>
          </w:tcPr>
          <w:p w14:paraId="6FE4062E" w14:textId="77777777" w:rsidR="00C637CD" w:rsidRPr="00E673DB" w:rsidRDefault="00C637CD" w:rsidP="00C637CD">
            <w:pPr>
              <w:widowControl w:val="0"/>
              <w:ind w:left="-105"/>
              <w:rPr>
                <w:rFonts w:ascii="Browallia New" w:hAnsi="Browallia New" w:cs="Browallia New"/>
                <w:sz w:val="26"/>
                <w:szCs w:val="26"/>
                <w:cs/>
              </w:rPr>
            </w:pPr>
            <w:r w:rsidRPr="00E673DB">
              <w:rPr>
                <w:rFonts w:ascii="Browallia New" w:hAnsi="Browallia New" w:cs="Browallia New"/>
                <w:sz w:val="26"/>
                <w:szCs w:val="26"/>
                <w:cs/>
                <w:lang w:val="en-US"/>
              </w:rPr>
              <w:t>ตัดจำหน่ายระหว่างปี</w:t>
            </w:r>
          </w:p>
        </w:tc>
        <w:tc>
          <w:tcPr>
            <w:tcW w:w="1368" w:type="dxa"/>
            <w:tcBorders>
              <w:bottom w:val="single" w:sz="4" w:space="0" w:color="auto"/>
            </w:tcBorders>
            <w:vAlign w:val="bottom"/>
          </w:tcPr>
          <w:p w14:paraId="19CDFDF0" w14:textId="0C68D4FC" w:rsidR="00C637CD" w:rsidRPr="00E673DB" w:rsidRDefault="00C96B4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bottom w:val="single" w:sz="4" w:space="0" w:color="auto"/>
            </w:tcBorders>
            <w:vAlign w:val="bottom"/>
          </w:tcPr>
          <w:p w14:paraId="0E9390F8"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nil"/>
              <w:left w:val="nil"/>
              <w:bottom w:val="single" w:sz="4" w:space="0" w:color="auto"/>
              <w:right w:val="nil"/>
            </w:tcBorders>
            <w:shd w:val="clear" w:color="000000" w:fill="auto"/>
          </w:tcPr>
          <w:p w14:paraId="4E2D3716" w14:textId="69832134" w:rsidR="00C637CD" w:rsidRPr="00E673DB" w:rsidRDefault="005E51F9"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43</w:t>
            </w:r>
            <w:r w:rsidR="00470F24" w:rsidRPr="00E673DB">
              <w:rPr>
                <w:rFonts w:ascii="Browallia New" w:hAnsi="Browallia New" w:cs="Browallia New"/>
                <w:sz w:val="26"/>
                <w:szCs w:val="26"/>
              </w:rPr>
              <w:t>,</w:t>
            </w:r>
            <w:r w:rsidR="00105CCB" w:rsidRPr="00105CCB">
              <w:rPr>
                <w:rFonts w:ascii="Browallia New" w:hAnsi="Browallia New" w:cs="Browallia New"/>
                <w:sz w:val="26"/>
                <w:szCs w:val="26"/>
              </w:rPr>
              <w:t>785</w:t>
            </w:r>
            <w:r w:rsidRPr="00E673DB">
              <w:rPr>
                <w:rFonts w:ascii="Browallia New" w:hAnsi="Browallia New" w:cs="Browallia New"/>
                <w:sz w:val="26"/>
                <w:szCs w:val="26"/>
              </w:rPr>
              <w:t>)</w:t>
            </w:r>
          </w:p>
        </w:tc>
        <w:tc>
          <w:tcPr>
            <w:tcW w:w="1368" w:type="dxa"/>
            <w:tcBorders>
              <w:top w:val="nil"/>
              <w:left w:val="nil"/>
              <w:bottom w:val="single" w:sz="4" w:space="0" w:color="auto"/>
              <w:right w:val="nil"/>
            </w:tcBorders>
            <w:vAlign w:val="bottom"/>
          </w:tcPr>
          <w:p w14:paraId="37A71B4A" w14:textId="73A57F0A"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44</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305</w:t>
            </w:r>
            <w:r w:rsidRPr="00E673DB">
              <w:rPr>
                <w:rFonts w:ascii="Browallia New" w:hAnsi="Browallia New" w:cs="Browallia New"/>
                <w:sz w:val="26"/>
                <w:szCs w:val="26"/>
                <w:lang w:val="en-US"/>
              </w:rPr>
              <w:t>)</w:t>
            </w:r>
          </w:p>
        </w:tc>
      </w:tr>
      <w:tr w:rsidR="00C637CD" w:rsidRPr="00E673DB" w14:paraId="52BF9D91" w14:textId="77777777">
        <w:tc>
          <w:tcPr>
            <w:tcW w:w="3456" w:type="dxa"/>
          </w:tcPr>
          <w:p w14:paraId="32DAF934" w14:textId="77777777" w:rsidR="00C637CD" w:rsidRPr="00E673DB" w:rsidRDefault="00C637CD" w:rsidP="00C637CD">
            <w:pPr>
              <w:widowControl w:val="0"/>
              <w:ind w:left="-105"/>
              <w:rPr>
                <w:rFonts w:ascii="Browallia New" w:hAnsi="Browallia New" w:cs="Browallia New"/>
                <w:sz w:val="26"/>
                <w:szCs w:val="26"/>
                <w:cs/>
                <w:lang w:val="en-US"/>
              </w:rPr>
            </w:pPr>
          </w:p>
        </w:tc>
        <w:tc>
          <w:tcPr>
            <w:tcW w:w="1368" w:type="dxa"/>
            <w:tcBorders>
              <w:top w:val="single" w:sz="4" w:space="0" w:color="auto"/>
            </w:tcBorders>
            <w:vAlign w:val="bottom"/>
          </w:tcPr>
          <w:p w14:paraId="159718C2" w14:textId="2CBF8058" w:rsidR="00C637CD" w:rsidRPr="00E673DB" w:rsidRDefault="00C96B4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single" w:sz="4" w:space="0" w:color="auto"/>
            </w:tcBorders>
            <w:vAlign w:val="bottom"/>
          </w:tcPr>
          <w:p w14:paraId="609D8E49"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single" w:sz="4" w:space="0" w:color="auto"/>
              <w:left w:val="nil"/>
              <w:right w:val="nil"/>
            </w:tcBorders>
            <w:shd w:val="clear" w:color="000000" w:fill="auto"/>
          </w:tcPr>
          <w:p w14:paraId="17686F1F" w14:textId="0E5F0C04"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973</w:t>
            </w:r>
            <w:r w:rsidR="005E51F9" w:rsidRPr="00E673DB">
              <w:rPr>
                <w:rFonts w:ascii="Browallia New" w:hAnsi="Browallia New" w:cs="Browallia New"/>
                <w:sz w:val="26"/>
                <w:szCs w:val="26"/>
              </w:rPr>
              <w:t>,</w:t>
            </w:r>
            <w:r w:rsidRPr="00105CCB">
              <w:rPr>
                <w:rFonts w:ascii="Browallia New" w:hAnsi="Browallia New" w:cs="Browallia New"/>
                <w:sz w:val="26"/>
                <w:szCs w:val="26"/>
              </w:rPr>
              <w:t>638</w:t>
            </w:r>
          </w:p>
        </w:tc>
        <w:tc>
          <w:tcPr>
            <w:tcW w:w="1368" w:type="dxa"/>
            <w:tcBorders>
              <w:top w:val="single" w:sz="4" w:space="0" w:color="auto"/>
              <w:left w:val="nil"/>
              <w:right w:val="nil"/>
            </w:tcBorders>
            <w:vAlign w:val="bottom"/>
          </w:tcPr>
          <w:p w14:paraId="1C7BC19E" w14:textId="03E0E26A"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627</w:t>
            </w:r>
            <w:r w:rsidR="00C637CD" w:rsidRPr="00E673DB">
              <w:rPr>
                <w:rFonts w:ascii="Browallia New" w:hAnsi="Browallia New" w:cs="Browallia New"/>
                <w:sz w:val="26"/>
                <w:szCs w:val="26"/>
                <w:lang w:val="en-US"/>
              </w:rPr>
              <w:t>,</w:t>
            </w:r>
            <w:r w:rsidRPr="00105CCB">
              <w:rPr>
                <w:rFonts w:ascii="Browallia New" w:hAnsi="Browallia New" w:cs="Browallia New"/>
                <w:sz w:val="26"/>
                <w:szCs w:val="26"/>
              </w:rPr>
              <w:t>384</w:t>
            </w:r>
          </w:p>
        </w:tc>
      </w:tr>
      <w:tr w:rsidR="00C637CD" w:rsidRPr="00E673DB" w14:paraId="12645B42" w14:textId="77777777">
        <w:tc>
          <w:tcPr>
            <w:tcW w:w="3456" w:type="dxa"/>
          </w:tcPr>
          <w:p w14:paraId="1C0CB558" w14:textId="77777777" w:rsidR="00C637CD" w:rsidRPr="00E673DB" w:rsidRDefault="00C637CD" w:rsidP="00C637CD">
            <w:pPr>
              <w:widowControl w:val="0"/>
              <w:ind w:left="-105"/>
              <w:rPr>
                <w:rFonts w:ascii="Browallia New" w:hAnsi="Browallia New" w:cs="Browallia New"/>
                <w:sz w:val="26"/>
                <w:szCs w:val="26"/>
                <w:lang w:val="en-US"/>
              </w:rPr>
            </w:pPr>
            <w:r w:rsidRPr="00E673DB">
              <w:rPr>
                <w:rFonts w:ascii="Browallia New" w:hAnsi="Browallia New" w:cs="Browallia New"/>
                <w:sz w:val="26"/>
                <w:szCs w:val="26"/>
                <w:u w:val="single"/>
                <w:cs/>
                <w:lang w:val="en-US"/>
              </w:rPr>
              <w:t>หัก</w:t>
            </w:r>
            <w:r w:rsidRPr="00E673DB">
              <w:rPr>
                <w:rFonts w:ascii="Browallia New" w:hAnsi="Browallia New" w:cs="Browallia New"/>
                <w:sz w:val="26"/>
                <w:szCs w:val="26"/>
                <w:cs/>
                <w:lang w:val="en-US"/>
              </w:rPr>
              <w:t xml:space="preserve">  รายได้ค่าเช่าที่ดินรับล่วงหน้า</w:t>
            </w:r>
            <w:r w:rsidRPr="00E673DB">
              <w:rPr>
                <w:rFonts w:ascii="Browallia New" w:hAnsi="Browallia New" w:cs="Browallia New"/>
                <w:sz w:val="26"/>
                <w:szCs w:val="26"/>
                <w:lang w:val="en-US"/>
              </w:rPr>
              <w:t xml:space="preserve">  </w:t>
            </w:r>
          </w:p>
          <w:p w14:paraId="2E95B980" w14:textId="77777777" w:rsidR="00C637CD" w:rsidRPr="00E673DB" w:rsidRDefault="00C637CD" w:rsidP="00C637CD">
            <w:pPr>
              <w:widowControl w:val="0"/>
              <w:ind w:left="-105"/>
              <w:rPr>
                <w:rFonts w:ascii="Browallia New" w:hAnsi="Browallia New" w:cs="Browallia New"/>
                <w:sz w:val="26"/>
                <w:szCs w:val="26"/>
                <w:cs/>
              </w:rPr>
            </w:pPr>
            <w:r w:rsidRPr="00E673DB">
              <w:rPr>
                <w:rFonts w:ascii="Browallia New" w:hAnsi="Browallia New" w:cs="Browallia New"/>
                <w:sz w:val="26"/>
                <w:szCs w:val="26"/>
                <w:lang w:val="en-US"/>
              </w:rPr>
              <w:t xml:space="preserve">        </w:t>
            </w:r>
            <w:r w:rsidRPr="00E673DB">
              <w:rPr>
                <w:rFonts w:ascii="Browallia New" w:hAnsi="Browallia New" w:cs="Browallia New"/>
                <w:sz w:val="26"/>
                <w:szCs w:val="26"/>
                <w:cs/>
                <w:lang w:val="en-US"/>
              </w:rPr>
              <w:t>ที่จะรับรู้ภายในหนึ่งปี</w:t>
            </w:r>
          </w:p>
        </w:tc>
        <w:tc>
          <w:tcPr>
            <w:tcW w:w="1368" w:type="dxa"/>
            <w:tcBorders>
              <w:bottom w:val="single" w:sz="4" w:space="0" w:color="auto"/>
            </w:tcBorders>
            <w:vAlign w:val="bottom"/>
          </w:tcPr>
          <w:p w14:paraId="40FA36BF" w14:textId="49AB7DAB" w:rsidR="00C637CD" w:rsidRPr="00E673DB" w:rsidRDefault="00C96B4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bottom w:val="single" w:sz="4" w:space="0" w:color="auto"/>
            </w:tcBorders>
            <w:vAlign w:val="bottom"/>
          </w:tcPr>
          <w:p w14:paraId="5A130FA8"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nil"/>
              <w:left w:val="nil"/>
              <w:bottom w:val="single" w:sz="4" w:space="0" w:color="auto"/>
              <w:right w:val="nil"/>
            </w:tcBorders>
            <w:shd w:val="clear" w:color="000000" w:fill="auto"/>
          </w:tcPr>
          <w:p w14:paraId="30444981" w14:textId="38BEB0DB" w:rsidR="000938BB" w:rsidRPr="00E673DB" w:rsidRDefault="000938B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p w14:paraId="284C8ACE" w14:textId="2AE03D58" w:rsidR="00C637CD" w:rsidRPr="00E673DB" w:rsidRDefault="005E51F9"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E673DB">
              <w:rPr>
                <w:rFonts w:ascii="Browallia New" w:hAnsi="Browallia New" w:cs="Browallia New"/>
                <w:sz w:val="26"/>
                <w:szCs w:val="26"/>
              </w:rPr>
              <w:t>(</w:t>
            </w:r>
            <w:r w:rsidR="00105CCB" w:rsidRPr="00105CCB">
              <w:rPr>
                <w:rFonts w:ascii="Browallia New" w:hAnsi="Browallia New" w:cs="Browallia New"/>
                <w:sz w:val="26"/>
                <w:szCs w:val="26"/>
              </w:rPr>
              <w:t>44</w:t>
            </w:r>
            <w:r w:rsidRPr="00E673DB">
              <w:rPr>
                <w:rFonts w:ascii="Browallia New" w:hAnsi="Browallia New" w:cs="Browallia New"/>
                <w:sz w:val="26"/>
                <w:szCs w:val="26"/>
              </w:rPr>
              <w:t>,</w:t>
            </w:r>
            <w:r w:rsidR="00105CCB" w:rsidRPr="00105CCB">
              <w:rPr>
                <w:rFonts w:ascii="Browallia New" w:hAnsi="Browallia New" w:cs="Browallia New"/>
                <w:sz w:val="26"/>
                <w:szCs w:val="26"/>
              </w:rPr>
              <w:t>244</w:t>
            </w:r>
            <w:r w:rsidR="00470F24" w:rsidRPr="00E673DB">
              <w:rPr>
                <w:rFonts w:ascii="Browallia New" w:hAnsi="Browallia New" w:cs="Browallia New"/>
                <w:sz w:val="26"/>
                <w:szCs w:val="26"/>
              </w:rPr>
              <w:t>)</w:t>
            </w:r>
          </w:p>
        </w:tc>
        <w:tc>
          <w:tcPr>
            <w:tcW w:w="1368" w:type="dxa"/>
            <w:tcBorders>
              <w:top w:val="nil"/>
              <w:left w:val="nil"/>
              <w:bottom w:val="single" w:sz="4" w:space="0" w:color="auto"/>
              <w:right w:val="nil"/>
            </w:tcBorders>
            <w:vAlign w:val="bottom"/>
          </w:tcPr>
          <w:p w14:paraId="1B75D475" w14:textId="4FC8A27A"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44</w:t>
            </w:r>
            <w:r w:rsidRPr="00E673DB">
              <w:rPr>
                <w:rFonts w:ascii="Browallia New" w:hAnsi="Browallia New" w:cs="Browallia New"/>
                <w:sz w:val="26"/>
                <w:szCs w:val="26"/>
                <w:lang w:val="en-US"/>
              </w:rPr>
              <w:t>,</w:t>
            </w:r>
            <w:r w:rsidR="00105CCB" w:rsidRPr="00105CCB">
              <w:rPr>
                <w:rFonts w:ascii="Browallia New" w:hAnsi="Browallia New" w:cs="Browallia New"/>
                <w:sz w:val="26"/>
                <w:szCs w:val="26"/>
              </w:rPr>
              <w:t>305</w:t>
            </w:r>
            <w:r w:rsidRPr="00E673DB">
              <w:rPr>
                <w:rFonts w:ascii="Browallia New" w:hAnsi="Browallia New" w:cs="Browallia New"/>
                <w:sz w:val="26"/>
                <w:szCs w:val="26"/>
                <w:lang w:val="en-US"/>
              </w:rPr>
              <w:t>)</w:t>
            </w:r>
          </w:p>
        </w:tc>
      </w:tr>
      <w:tr w:rsidR="00C637CD" w:rsidRPr="00E673DB" w14:paraId="2E817022" w14:textId="77777777">
        <w:tc>
          <w:tcPr>
            <w:tcW w:w="3456" w:type="dxa"/>
          </w:tcPr>
          <w:p w14:paraId="2F0DA2C8" w14:textId="01A78AF9" w:rsidR="00C637CD" w:rsidRPr="00E673DB" w:rsidRDefault="00C637CD" w:rsidP="00C637CD">
            <w:pPr>
              <w:widowControl w:val="0"/>
              <w:ind w:left="-105"/>
              <w:rPr>
                <w:rFonts w:ascii="Browallia New" w:hAnsi="Browallia New" w:cs="Browallia New"/>
                <w:sz w:val="26"/>
                <w:szCs w:val="26"/>
                <w:lang w:val="en-US"/>
              </w:rPr>
            </w:pPr>
            <w:r w:rsidRPr="00E673DB">
              <w:rPr>
                <w:rFonts w:ascii="Browallia New" w:hAnsi="Browallia New" w:cs="Browallia New"/>
                <w:sz w:val="26"/>
                <w:szCs w:val="26"/>
                <w:cs/>
              </w:rPr>
              <w:t>ยอดคงเหลือปลายปี สุทธิ</w:t>
            </w:r>
          </w:p>
        </w:tc>
        <w:tc>
          <w:tcPr>
            <w:tcW w:w="1368" w:type="dxa"/>
            <w:tcBorders>
              <w:top w:val="single" w:sz="4" w:space="0" w:color="auto"/>
              <w:bottom w:val="single" w:sz="4" w:space="0" w:color="auto"/>
            </w:tcBorders>
            <w:vAlign w:val="bottom"/>
          </w:tcPr>
          <w:p w14:paraId="392AA826" w14:textId="5300F0D2" w:rsidR="00C637CD" w:rsidRPr="00E673DB" w:rsidRDefault="00C96B46"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single" w:sz="4" w:space="0" w:color="auto"/>
              <w:bottom w:val="single" w:sz="4" w:space="0" w:color="auto"/>
            </w:tcBorders>
            <w:vAlign w:val="bottom"/>
          </w:tcPr>
          <w:p w14:paraId="34819D4F" w14:textId="77777777" w:rsidR="00C637CD" w:rsidRPr="00E673DB" w:rsidRDefault="00C637CD"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E673DB">
              <w:rPr>
                <w:rFonts w:ascii="Browallia New" w:hAnsi="Browallia New" w:cs="Browallia New"/>
                <w:sz w:val="26"/>
                <w:szCs w:val="26"/>
                <w:lang w:val="en-US"/>
              </w:rPr>
              <w:t>-</w:t>
            </w:r>
          </w:p>
        </w:tc>
        <w:tc>
          <w:tcPr>
            <w:tcW w:w="1368" w:type="dxa"/>
            <w:tcBorders>
              <w:top w:val="single" w:sz="4" w:space="0" w:color="auto"/>
              <w:left w:val="nil"/>
              <w:bottom w:val="single" w:sz="4" w:space="0" w:color="auto"/>
              <w:right w:val="nil"/>
            </w:tcBorders>
            <w:shd w:val="clear" w:color="000000" w:fill="auto"/>
          </w:tcPr>
          <w:p w14:paraId="6B7CC1EE" w14:textId="410EE0D1"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105CCB">
              <w:rPr>
                <w:rFonts w:ascii="Browallia New" w:hAnsi="Browallia New" w:cs="Browallia New"/>
                <w:sz w:val="26"/>
                <w:szCs w:val="26"/>
              </w:rPr>
              <w:t>929</w:t>
            </w:r>
            <w:r w:rsidR="00470F24" w:rsidRPr="00E673DB">
              <w:rPr>
                <w:rFonts w:ascii="Browallia New" w:hAnsi="Browallia New" w:cs="Browallia New"/>
                <w:sz w:val="26"/>
                <w:szCs w:val="26"/>
              </w:rPr>
              <w:t>,</w:t>
            </w:r>
            <w:r w:rsidRPr="00105CCB">
              <w:rPr>
                <w:rFonts w:ascii="Browallia New" w:hAnsi="Browallia New" w:cs="Browallia New"/>
                <w:sz w:val="26"/>
                <w:szCs w:val="26"/>
              </w:rPr>
              <w:t>394</w:t>
            </w:r>
          </w:p>
        </w:tc>
        <w:tc>
          <w:tcPr>
            <w:tcW w:w="1368" w:type="dxa"/>
            <w:tcBorders>
              <w:top w:val="single" w:sz="4" w:space="0" w:color="auto"/>
              <w:left w:val="nil"/>
              <w:bottom w:val="single" w:sz="4" w:space="0" w:color="auto"/>
              <w:right w:val="nil"/>
            </w:tcBorders>
            <w:vAlign w:val="bottom"/>
          </w:tcPr>
          <w:p w14:paraId="2C28A652" w14:textId="37CB39B4" w:rsidR="00C637CD" w:rsidRPr="00E673DB" w:rsidRDefault="00105CCB" w:rsidP="002356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105CCB">
              <w:rPr>
                <w:rFonts w:ascii="Browallia New" w:hAnsi="Browallia New" w:cs="Browallia New"/>
                <w:sz w:val="26"/>
                <w:szCs w:val="26"/>
              </w:rPr>
              <w:t>583</w:t>
            </w:r>
            <w:r w:rsidR="00C637CD" w:rsidRPr="00E673DB">
              <w:rPr>
                <w:rFonts w:ascii="Browallia New" w:hAnsi="Browallia New" w:cs="Browallia New"/>
                <w:sz w:val="26"/>
                <w:szCs w:val="26"/>
                <w:lang w:val="en-US"/>
              </w:rPr>
              <w:t>,</w:t>
            </w:r>
            <w:r w:rsidRPr="00105CCB">
              <w:rPr>
                <w:rFonts w:ascii="Browallia New" w:hAnsi="Browallia New" w:cs="Browallia New"/>
                <w:sz w:val="26"/>
                <w:szCs w:val="26"/>
              </w:rPr>
              <w:t>079</w:t>
            </w:r>
          </w:p>
        </w:tc>
      </w:tr>
    </w:tbl>
    <w:p w14:paraId="5D7864FC" w14:textId="77777777" w:rsidR="00A50F28" w:rsidRPr="00E673DB" w:rsidRDefault="00A50F28" w:rsidP="00A50F28">
      <w:pPr>
        <w:jc w:val="thaiDistribute"/>
        <w:rPr>
          <w:rFonts w:ascii="Browallia New" w:hAnsi="Browallia New" w:cs="Browallia New"/>
          <w:sz w:val="26"/>
          <w:szCs w:val="26"/>
          <w:lang w:val="en-US"/>
        </w:rPr>
      </w:pPr>
    </w:p>
    <w:p w14:paraId="6EC706BD" w14:textId="2D76DE24" w:rsidR="00A50F28" w:rsidRPr="00E673DB" w:rsidRDefault="00105CCB" w:rsidP="00A50F28">
      <w:pPr>
        <w:pStyle w:val="HeadSub6EA"/>
        <w:rPr>
          <w:rFonts w:ascii="Browallia New" w:hAnsi="Browallia New" w:cs="Browallia New"/>
          <w:b/>
          <w:bCs/>
          <w:cs/>
          <w:lang w:val="en-US"/>
        </w:rPr>
      </w:pPr>
      <w:r w:rsidRPr="00105CCB">
        <w:rPr>
          <w:rFonts w:ascii="Browallia New" w:hAnsi="Browallia New" w:cs="Browallia New"/>
          <w:b/>
          <w:bCs/>
        </w:rPr>
        <w:t>40</w:t>
      </w:r>
      <w:r w:rsidR="00A50F28" w:rsidRPr="00E673DB">
        <w:rPr>
          <w:rFonts w:ascii="Browallia New" w:hAnsi="Browallia New" w:cs="Browallia New"/>
          <w:b/>
          <w:bCs/>
          <w:lang w:val="en-US"/>
        </w:rPr>
        <w:t>.</w:t>
      </w:r>
      <w:r w:rsidRPr="00105CCB">
        <w:rPr>
          <w:rFonts w:ascii="Browallia New" w:hAnsi="Browallia New" w:cs="Browallia New"/>
          <w:b/>
          <w:bCs/>
        </w:rPr>
        <w:t>8</w:t>
      </w:r>
      <w:r w:rsidR="00A50F28" w:rsidRPr="00E673DB">
        <w:rPr>
          <w:rFonts w:ascii="Browallia New" w:hAnsi="Browallia New" w:cs="Browallia New"/>
          <w:b/>
          <w:bCs/>
          <w:cs/>
          <w:lang w:val="en-US"/>
        </w:rPr>
        <w:tab/>
        <w:t>ค่าตอบแทนผู้บริหารสำคัญ</w:t>
      </w:r>
    </w:p>
    <w:p w14:paraId="645A6FC7" w14:textId="77777777" w:rsidR="00A50F28" w:rsidRPr="00E673DB" w:rsidRDefault="00A50F28" w:rsidP="00A50F28">
      <w:pPr>
        <w:ind w:left="540"/>
        <w:rPr>
          <w:rFonts w:ascii="Browallia New" w:hAnsi="Browallia New" w:cs="Browallia New"/>
          <w:sz w:val="26"/>
          <w:szCs w:val="26"/>
        </w:rPr>
      </w:pPr>
    </w:p>
    <w:tbl>
      <w:tblPr>
        <w:tblW w:w="4720" w:type="pct"/>
        <w:tblInd w:w="540" w:type="dxa"/>
        <w:tblLook w:val="0000" w:firstRow="0" w:lastRow="0" w:firstColumn="0" w:lastColumn="0" w:noHBand="0" w:noVBand="0"/>
      </w:tblPr>
      <w:tblGrid>
        <w:gridCol w:w="3455"/>
        <w:gridCol w:w="1370"/>
        <w:gridCol w:w="1370"/>
        <w:gridCol w:w="1370"/>
        <w:gridCol w:w="1364"/>
      </w:tblGrid>
      <w:tr w:rsidR="00A50F28" w:rsidRPr="00E673DB" w14:paraId="5642ADF0" w14:textId="77777777" w:rsidTr="00C637CD">
        <w:trPr>
          <w:trHeight w:val="352"/>
        </w:trPr>
        <w:tc>
          <w:tcPr>
            <w:tcW w:w="1935" w:type="pct"/>
          </w:tcPr>
          <w:p w14:paraId="7C7F0D84" w14:textId="77777777" w:rsidR="00A50F28" w:rsidRPr="00E673DB" w:rsidRDefault="00A50F28">
            <w:pPr>
              <w:ind w:left="-105"/>
              <w:rPr>
                <w:rFonts w:ascii="Browallia New" w:hAnsi="Browallia New" w:cs="Browallia New"/>
                <w:b/>
                <w:bCs/>
                <w:sz w:val="26"/>
                <w:szCs w:val="26"/>
                <w:cs/>
              </w:rPr>
            </w:pPr>
          </w:p>
        </w:tc>
        <w:tc>
          <w:tcPr>
            <w:tcW w:w="1534" w:type="pct"/>
            <w:gridSpan w:val="2"/>
            <w:tcBorders>
              <w:bottom w:val="single" w:sz="4" w:space="0" w:color="auto"/>
            </w:tcBorders>
            <w:vAlign w:val="center"/>
          </w:tcPr>
          <w:p w14:paraId="31367432"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งบการเงินรวม</w:t>
            </w:r>
          </w:p>
        </w:tc>
        <w:tc>
          <w:tcPr>
            <w:tcW w:w="1531" w:type="pct"/>
            <w:gridSpan w:val="2"/>
            <w:tcBorders>
              <w:bottom w:val="single" w:sz="4" w:space="0" w:color="auto"/>
            </w:tcBorders>
            <w:vAlign w:val="center"/>
          </w:tcPr>
          <w:p w14:paraId="111463BB" w14:textId="77777777" w:rsidR="00A50F28" w:rsidRPr="00E673DB" w:rsidRDefault="00A50F28">
            <w:pPr>
              <w:tabs>
                <w:tab w:val="left" w:pos="540"/>
              </w:tabs>
              <w:ind w:right="-72"/>
              <w:jc w:val="right"/>
              <w:rPr>
                <w:rFonts w:ascii="Browallia New" w:eastAsia="Courier New" w:hAnsi="Browallia New" w:cs="Browallia New"/>
                <w:b/>
                <w:bCs/>
                <w:sz w:val="26"/>
                <w:szCs w:val="26"/>
                <w:cs/>
                <w:lang w:val="th-TH"/>
              </w:rPr>
            </w:pPr>
            <w:r w:rsidRPr="00E673DB">
              <w:rPr>
                <w:rFonts w:ascii="Browallia New" w:eastAsia="Courier New" w:hAnsi="Browallia New" w:cs="Browallia New"/>
                <w:b/>
                <w:bCs/>
                <w:sz w:val="26"/>
                <w:szCs w:val="26"/>
                <w:cs/>
                <w:lang w:val="en-US"/>
              </w:rPr>
              <w:t>งบการเงินเฉพาะกิจการ</w:t>
            </w:r>
          </w:p>
        </w:tc>
      </w:tr>
      <w:tr w:rsidR="00C637CD" w:rsidRPr="00E673DB" w14:paraId="3C8BCD67" w14:textId="77777777" w:rsidTr="00C637CD">
        <w:trPr>
          <w:trHeight w:val="352"/>
        </w:trPr>
        <w:tc>
          <w:tcPr>
            <w:tcW w:w="1935" w:type="pct"/>
          </w:tcPr>
          <w:p w14:paraId="5717A215" w14:textId="4D5DC6F1" w:rsidR="00C637CD" w:rsidRPr="00E673DB" w:rsidRDefault="00C637CD" w:rsidP="00C637CD">
            <w:pPr>
              <w:ind w:left="-105"/>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 xml:space="preserve">สำหรับปีสิ้นสุดวันที่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rPr>
              <w:t xml:space="preserve"> </w:t>
            </w:r>
            <w:r w:rsidRPr="00E673DB">
              <w:rPr>
                <w:rFonts w:ascii="Browallia New" w:hAnsi="Browallia New" w:cs="Browallia New"/>
                <w:b/>
                <w:bCs/>
                <w:sz w:val="26"/>
                <w:szCs w:val="26"/>
                <w:cs/>
              </w:rPr>
              <w:t>ธันวาคม</w:t>
            </w:r>
          </w:p>
        </w:tc>
        <w:tc>
          <w:tcPr>
            <w:tcW w:w="767" w:type="pct"/>
            <w:tcBorders>
              <w:top w:val="single" w:sz="4" w:space="0" w:color="auto"/>
            </w:tcBorders>
          </w:tcPr>
          <w:p w14:paraId="40B1EDEC" w14:textId="3A78B17A"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67" w:type="pct"/>
            <w:tcBorders>
              <w:top w:val="single" w:sz="4" w:space="0" w:color="auto"/>
            </w:tcBorders>
          </w:tcPr>
          <w:p w14:paraId="05015EF7" w14:textId="23B8BA23"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c>
          <w:tcPr>
            <w:tcW w:w="767" w:type="pct"/>
            <w:tcBorders>
              <w:top w:val="single" w:sz="4" w:space="0" w:color="auto"/>
            </w:tcBorders>
          </w:tcPr>
          <w:p w14:paraId="20A4D03F" w14:textId="26A4CC28"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764" w:type="pct"/>
            <w:tcBorders>
              <w:top w:val="single" w:sz="4" w:space="0" w:color="auto"/>
            </w:tcBorders>
          </w:tcPr>
          <w:p w14:paraId="6DD5C24C" w14:textId="5081BF36" w:rsidR="00C637CD" w:rsidRPr="00E673DB" w:rsidRDefault="00C637CD" w:rsidP="00C637CD">
            <w:pPr>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A50F28" w:rsidRPr="00E673DB" w14:paraId="6C044FBB" w14:textId="77777777" w:rsidTr="00C637CD">
        <w:tc>
          <w:tcPr>
            <w:tcW w:w="1935" w:type="pct"/>
          </w:tcPr>
          <w:p w14:paraId="5A53C28E" w14:textId="77777777" w:rsidR="00A50F28" w:rsidRPr="00E673DB" w:rsidRDefault="00A50F28">
            <w:pPr>
              <w:ind w:left="-105"/>
              <w:rPr>
                <w:rFonts w:ascii="Browallia New" w:hAnsi="Browallia New" w:cs="Browallia New"/>
                <w:snapToGrid w:val="0"/>
                <w:sz w:val="26"/>
                <w:szCs w:val="26"/>
                <w:cs/>
                <w:lang w:eastAsia="th-TH"/>
              </w:rPr>
            </w:pPr>
          </w:p>
        </w:tc>
        <w:tc>
          <w:tcPr>
            <w:tcW w:w="767" w:type="pct"/>
            <w:tcBorders>
              <w:bottom w:val="single" w:sz="4" w:space="0" w:color="auto"/>
            </w:tcBorders>
          </w:tcPr>
          <w:p w14:paraId="5A5BAF21"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67" w:type="pct"/>
            <w:tcBorders>
              <w:bottom w:val="single" w:sz="4" w:space="0" w:color="auto"/>
            </w:tcBorders>
          </w:tcPr>
          <w:p w14:paraId="0A5A7443"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67" w:type="pct"/>
            <w:tcBorders>
              <w:bottom w:val="single" w:sz="4" w:space="0" w:color="auto"/>
            </w:tcBorders>
          </w:tcPr>
          <w:p w14:paraId="4B2AD7B3"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c>
          <w:tcPr>
            <w:tcW w:w="764" w:type="pct"/>
            <w:tcBorders>
              <w:bottom w:val="single" w:sz="4" w:space="0" w:color="auto"/>
            </w:tcBorders>
          </w:tcPr>
          <w:p w14:paraId="45A1D20E" w14:textId="77777777" w:rsidR="00A50F28" w:rsidRPr="00E673DB" w:rsidRDefault="00A50F28">
            <w:pPr>
              <w:ind w:right="-72"/>
              <w:jc w:val="right"/>
              <w:rPr>
                <w:rFonts w:ascii="Browallia New" w:hAnsi="Browallia New" w:cs="Browallia New"/>
                <w:b/>
                <w:bCs/>
                <w:snapToGrid w:val="0"/>
                <w:sz w:val="26"/>
                <w:szCs w:val="26"/>
                <w:lang w:eastAsia="th-TH"/>
              </w:rPr>
            </w:pPr>
            <w:r w:rsidRPr="00E673DB">
              <w:rPr>
                <w:rFonts w:ascii="Browallia New" w:hAnsi="Browallia New" w:cs="Browallia New"/>
                <w:b/>
                <w:bCs/>
                <w:sz w:val="26"/>
                <w:szCs w:val="26"/>
                <w:cs/>
              </w:rPr>
              <w:t>พันบาท</w:t>
            </w:r>
          </w:p>
        </w:tc>
      </w:tr>
      <w:tr w:rsidR="00A50F28" w:rsidRPr="00E673DB" w14:paraId="526A839F" w14:textId="77777777" w:rsidTr="00C637CD">
        <w:tc>
          <w:tcPr>
            <w:tcW w:w="1935" w:type="pct"/>
            <w:vAlign w:val="center"/>
          </w:tcPr>
          <w:p w14:paraId="7C73A14E" w14:textId="77777777" w:rsidR="00A50F28" w:rsidRPr="00E673DB" w:rsidRDefault="00A50F28">
            <w:pPr>
              <w:tabs>
                <w:tab w:val="right" w:pos="9360"/>
                <w:tab w:val="right" w:pos="9540"/>
                <w:tab w:val="right" w:pos="11430"/>
                <w:tab w:val="right" w:pos="13320"/>
                <w:tab w:val="right" w:pos="14400"/>
                <w:tab w:val="right" w:pos="14760"/>
              </w:tabs>
              <w:ind w:left="-105"/>
              <w:jc w:val="both"/>
              <w:rPr>
                <w:rFonts w:ascii="Browallia New" w:eastAsia="PSLChalalaiClassicas" w:hAnsi="Browallia New" w:cs="Browallia New"/>
                <w:sz w:val="26"/>
                <w:szCs w:val="26"/>
                <w:cs/>
                <w:lang w:val="en-US"/>
              </w:rPr>
            </w:pPr>
          </w:p>
        </w:tc>
        <w:tc>
          <w:tcPr>
            <w:tcW w:w="767" w:type="pct"/>
            <w:tcBorders>
              <w:top w:val="single" w:sz="4" w:space="0" w:color="auto"/>
            </w:tcBorders>
            <w:vAlign w:val="center"/>
          </w:tcPr>
          <w:p w14:paraId="7B002E95" w14:textId="77777777" w:rsidR="00A50F28" w:rsidRPr="00E673DB" w:rsidRDefault="00A50F28">
            <w:pPr>
              <w:ind w:right="-72"/>
              <w:jc w:val="right"/>
              <w:rPr>
                <w:rFonts w:ascii="Browallia New" w:eastAsia="Courier New" w:hAnsi="Browallia New" w:cs="Browallia New"/>
                <w:sz w:val="26"/>
                <w:szCs w:val="26"/>
              </w:rPr>
            </w:pPr>
          </w:p>
        </w:tc>
        <w:tc>
          <w:tcPr>
            <w:tcW w:w="767" w:type="pct"/>
            <w:tcBorders>
              <w:top w:val="single" w:sz="4" w:space="0" w:color="auto"/>
            </w:tcBorders>
            <w:vAlign w:val="center"/>
          </w:tcPr>
          <w:p w14:paraId="51081711" w14:textId="77777777" w:rsidR="00A50F28" w:rsidRPr="00E673DB" w:rsidRDefault="00A50F28">
            <w:pPr>
              <w:ind w:right="-72"/>
              <w:jc w:val="right"/>
              <w:rPr>
                <w:rFonts w:ascii="Browallia New" w:eastAsia="Courier New" w:hAnsi="Browallia New" w:cs="Browallia New"/>
                <w:sz w:val="26"/>
                <w:szCs w:val="26"/>
              </w:rPr>
            </w:pPr>
          </w:p>
        </w:tc>
        <w:tc>
          <w:tcPr>
            <w:tcW w:w="767" w:type="pct"/>
            <w:tcBorders>
              <w:top w:val="single" w:sz="4" w:space="0" w:color="auto"/>
            </w:tcBorders>
            <w:vAlign w:val="center"/>
          </w:tcPr>
          <w:p w14:paraId="3E69DAA4" w14:textId="77777777" w:rsidR="00A50F28" w:rsidRPr="00E673DB" w:rsidRDefault="00A50F28">
            <w:pPr>
              <w:ind w:right="-72"/>
              <w:jc w:val="right"/>
              <w:rPr>
                <w:rFonts w:ascii="Browallia New" w:eastAsia="Courier New" w:hAnsi="Browallia New" w:cs="Browallia New"/>
                <w:sz w:val="26"/>
                <w:szCs w:val="26"/>
              </w:rPr>
            </w:pPr>
          </w:p>
        </w:tc>
        <w:tc>
          <w:tcPr>
            <w:tcW w:w="764" w:type="pct"/>
            <w:tcBorders>
              <w:top w:val="single" w:sz="4" w:space="0" w:color="auto"/>
            </w:tcBorders>
            <w:vAlign w:val="center"/>
          </w:tcPr>
          <w:p w14:paraId="7DF59BE4" w14:textId="77777777" w:rsidR="00A50F28" w:rsidRPr="00E673DB" w:rsidRDefault="00A50F28">
            <w:pPr>
              <w:ind w:right="-72"/>
              <w:jc w:val="right"/>
              <w:rPr>
                <w:rFonts w:ascii="Browallia New" w:eastAsia="Courier New" w:hAnsi="Browallia New" w:cs="Browallia New"/>
                <w:sz w:val="26"/>
                <w:szCs w:val="26"/>
              </w:rPr>
            </w:pPr>
          </w:p>
        </w:tc>
      </w:tr>
      <w:tr w:rsidR="00705DFB" w:rsidRPr="00E673DB" w14:paraId="42943398" w14:textId="77777777">
        <w:tc>
          <w:tcPr>
            <w:tcW w:w="1935" w:type="pct"/>
          </w:tcPr>
          <w:p w14:paraId="5B484619" w14:textId="77777777" w:rsidR="00705DFB" w:rsidRPr="00E673DB" w:rsidRDefault="00705DFB" w:rsidP="00705DFB">
            <w:pPr>
              <w:ind w:left="-105"/>
              <w:rPr>
                <w:rFonts w:ascii="Browallia New" w:hAnsi="Browallia New" w:cs="Browallia New"/>
                <w:snapToGrid w:val="0"/>
                <w:sz w:val="26"/>
                <w:szCs w:val="26"/>
                <w:lang w:eastAsia="th-TH"/>
              </w:rPr>
            </w:pPr>
            <w:r w:rsidRPr="00E673DB">
              <w:rPr>
                <w:rFonts w:ascii="Browallia New" w:hAnsi="Browallia New" w:cs="Browallia New"/>
                <w:sz w:val="26"/>
                <w:szCs w:val="26"/>
                <w:cs/>
              </w:rPr>
              <w:t>ผลประโยชน์ระยะสั้น</w:t>
            </w:r>
          </w:p>
        </w:tc>
        <w:tc>
          <w:tcPr>
            <w:tcW w:w="767" w:type="pct"/>
          </w:tcPr>
          <w:p w14:paraId="7EB61707" w14:textId="514D0CF9" w:rsidR="00705DFB" w:rsidRPr="00E673DB" w:rsidRDefault="00105CCB" w:rsidP="0023564C">
            <w:pPr>
              <w:ind w:right="-75"/>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90</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669</w:t>
            </w:r>
          </w:p>
        </w:tc>
        <w:tc>
          <w:tcPr>
            <w:tcW w:w="767" w:type="pct"/>
            <w:tcBorders>
              <w:top w:val="nil"/>
              <w:left w:val="nil"/>
              <w:right w:val="nil"/>
            </w:tcBorders>
          </w:tcPr>
          <w:p w14:paraId="2A9E619A" w14:textId="1B915025" w:rsidR="00705DFB" w:rsidRPr="00E673DB" w:rsidRDefault="00105CCB" w:rsidP="0023564C">
            <w:pPr>
              <w:ind w:right="-75"/>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187</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960</w:t>
            </w:r>
          </w:p>
        </w:tc>
        <w:tc>
          <w:tcPr>
            <w:tcW w:w="767" w:type="pct"/>
            <w:tcBorders>
              <w:top w:val="nil"/>
              <w:left w:val="nil"/>
              <w:right w:val="nil"/>
            </w:tcBorders>
            <w:shd w:val="clear" w:color="000000" w:fill="auto"/>
          </w:tcPr>
          <w:p w14:paraId="191326BE" w14:textId="09BEBFE9" w:rsidR="00705DFB" w:rsidRPr="00E673DB" w:rsidRDefault="00105CCB" w:rsidP="0023564C">
            <w:pPr>
              <w:ind w:right="-75"/>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73</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008</w:t>
            </w:r>
          </w:p>
        </w:tc>
        <w:tc>
          <w:tcPr>
            <w:tcW w:w="764" w:type="pct"/>
            <w:tcBorders>
              <w:top w:val="nil"/>
              <w:left w:val="nil"/>
              <w:right w:val="nil"/>
            </w:tcBorders>
            <w:vAlign w:val="bottom"/>
          </w:tcPr>
          <w:p w14:paraId="0EC1F9AE" w14:textId="7139BD40" w:rsidR="00705DFB" w:rsidRPr="00E673DB" w:rsidRDefault="00105CCB" w:rsidP="0023564C">
            <w:pPr>
              <w:ind w:right="-75"/>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163</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453</w:t>
            </w:r>
          </w:p>
        </w:tc>
      </w:tr>
      <w:tr w:rsidR="00705DFB" w:rsidRPr="00E673DB" w14:paraId="727DAB9F" w14:textId="77777777">
        <w:tc>
          <w:tcPr>
            <w:tcW w:w="1935" w:type="pct"/>
          </w:tcPr>
          <w:p w14:paraId="4A8C2E94" w14:textId="77777777" w:rsidR="00705DFB" w:rsidRPr="00E673DB" w:rsidRDefault="00705DFB" w:rsidP="00705DFB">
            <w:pPr>
              <w:ind w:left="-105"/>
              <w:rPr>
                <w:rFonts w:ascii="Browallia New" w:hAnsi="Browallia New" w:cs="Browallia New"/>
                <w:sz w:val="26"/>
                <w:szCs w:val="26"/>
              </w:rPr>
            </w:pPr>
            <w:r w:rsidRPr="00E673DB">
              <w:rPr>
                <w:rFonts w:ascii="Browallia New" w:hAnsi="Browallia New" w:cs="Browallia New"/>
                <w:sz w:val="26"/>
                <w:szCs w:val="26"/>
                <w:cs/>
              </w:rPr>
              <w:t>ผลประโยชน์หลังออกจากงาน</w:t>
            </w:r>
          </w:p>
        </w:tc>
        <w:tc>
          <w:tcPr>
            <w:tcW w:w="767" w:type="pct"/>
            <w:tcBorders>
              <w:bottom w:val="single" w:sz="4" w:space="0" w:color="auto"/>
            </w:tcBorders>
          </w:tcPr>
          <w:p w14:paraId="7EE3ADDE" w14:textId="09D4DA34" w:rsidR="00705DFB" w:rsidRPr="00E673DB" w:rsidRDefault="00105CCB" w:rsidP="0023564C">
            <w:pPr>
              <w:ind w:right="-75"/>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17</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287</w:t>
            </w:r>
          </w:p>
        </w:tc>
        <w:tc>
          <w:tcPr>
            <w:tcW w:w="767" w:type="pct"/>
            <w:tcBorders>
              <w:top w:val="nil"/>
              <w:left w:val="nil"/>
              <w:bottom w:val="single" w:sz="4" w:space="0" w:color="auto"/>
              <w:right w:val="nil"/>
            </w:tcBorders>
          </w:tcPr>
          <w:p w14:paraId="7F921023" w14:textId="7D18B16C" w:rsidR="00705DFB" w:rsidRPr="00E673DB" w:rsidRDefault="00105CCB" w:rsidP="0023564C">
            <w:pPr>
              <w:ind w:right="-75"/>
              <w:jc w:val="right"/>
              <w:rPr>
                <w:rFonts w:ascii="Browallia New" w:hAnsi="Browallia New" w:cs="Browallia New"/>
                <w:sz w:val="26"/>
                <w:szCs w:val="26"/>
                <w:lang w:val="en-US"/>
              </w:rPr>
            </w:pPr>
            <w:r w:rsidRPr="00105CCB">
              <w:rPr>
                <w:rFonts w:ascii="Browallia New" w:hAnsi="Browallia New" w:cs="Browallia New"/>
                <w:snapToGrid w:val="0"/>
                <w:sz w:val="26"/>
                <w:szCs w:val="26"/>
                <w:lang w:eastAsia="th-TH"/>
              </w:rPr>
              <w:t>6</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287</w:t>
            </w:r>
          </w:p>
        </w:tc>
        <w:tc>
          <w:tcPr>
            <w:tcW w:w="767" w:type="pct"/>
            <w:tcBorders>
              <w:top w:val="nil"/>
              <w:left w:val="nil"/>
              <w:bottom w:val="single" w:sz="4" w:space="0" w:color="auto"/>
              <w:right w:val="nil"/>
            </w:tcBorders>
            <w:shd w:val="clear" w:color="000000" w:fill="auto"/>
          </w:tcPr>
          <w:p w14:paraId="2181FD89" w14:textId="07BC7518" w:rsidR="00705DFB" w:rsidRPr="00E673DB" w:rsidRDefault="00105CCB" w:rsidP="0023564C">
            <w:pPr>
              <w:ind w:right="-75"/>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2</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723</w:t>
            </w:r>
          </w:p>
        </w:tc>
        <w:tc>
          <w:tcPr>
            <w:tcW w:w="764" w:type="pct"/>
            <w:tcBorders>
              <w:top w:val="nil"/>
              <w:left w:val="nil"/>
              <w:bottom w:val="single" w:sz="4" w:space="0" w:color="auto"/>
              <w:right w:val="nil"/>
            </w:tcBorders>
            <w:vAlign w:val="bottom"/>
          </w:tcPr>
          <w:p w14:paraId="12E83D20" w14:textId="43B09918" w:rsidR="00705DFB" w:rsidRPr="00E673DB" w:rsidRDefault="00105CCB" w:rsidP="0023564C">
            <w:pPr>
              <w:ind w:right="-75"/>
              <w:jc w:val="right"/>
              <w:rPr>
                <w:rFonts w:ascii="Browallia New" w:hAnsi="Browallia New" w:cs="Browallia New"/>
                <w:sz w:val="26"/>
                <w:szCs w:val="26"/>
                <w:lang w:val="en-US"/>
              </w:rPr>
            </w:pPr>
            <w:r w:rsidRPr="00105CCB">
              <w:rPr>
                <w:rFonts w:ascii="Browallia New" w:hAnsi="Browallia New" w:cs="Browallia New"/>
                <w:sz w:val="26"/>
                <w:szCs w:val="26"/>
              </w:rPr>
              <w:t>4</w:t>
            </w:r>
            <w:r w:rsidR="00705DFB" w:rsidRPr="00E673DB">
              <w:rPr>
                <w:rFonts w:ascii="Browallia New" w:hAnsi="Browallia New" w:cs="Browallia New"/>
                <w:sz w:val="26"/>
                <w:szCs w:val="26"/>
                <w:lang w:val="en-US"/>
              </w:rPr>
              <w:t>,</w:t>
            </w:r>
            <w:r w:rsidRPr="00105CCB">
              <w:rPr>
                <w:rFonts w:ascii="Browallia New" w:hAnsi="Browallia New" w:cs="Browallia New"/>
                <w:sz w:val="26"/>
                <w:szCs w:val="26"/>
              </w:rPr>
              <w:t>947</w:t>
            </w:r>
          </w:p>
        </w:tc>
      </w:tr>
      <w:tr w:rsidR="00705DFB" w:rsidRPr="00E673DB" w14:paraId="1F9FB16A" w14:textId="77777777">
        <w:tc>
          <w:tcPr>
            <w:tcW w:w="1935" w:type="pct"/>
          </w:tcPr>
          <w:p w14:paraId="5A2DD90A" w14:textId="77777777" w:rsidR="00705DFB" w:rsidRPr="00E673DB" w:rsidRDefault="00705DFB" w:rsidP="00705DFB">
            <w:pPr>
              <w:ind w:left="-105"/>
              <w:rPr>
                <w:rFonts w:ascii="Browallia New" w:hAnsi="Browallia New" w:cs="Browallia New"/>
                <w:sz w:val="26"/>
                <w:szCs w:val="26"/>
              </w:rPr>
            </w:pPr>
            <w:r w:rsidRPr="00E673DB">
              <w:rPr>
                <w:rFonts w:ascii="Browallia New" w:hAnsi="Browallia New" w:cs="Browallia New"/>
                <w:sz w:val="26"/>
                <w:szCs w:val="26"/>
                <w:cs/>
              </w:rPr>
              <w:t>รวมค่าตอบแทนผู้บริหารสำคัญ</w:t>
            </w:r>
          </w:p>
        </w:tc>
        <w:tc>
          <w:tcPr>
            <w:tcW w:w="767" w:type="pct"/>
            <w:tcBorders>
              <w:top w:val="single" w:sz="4" w:space="0" w:color="auto"/>
              <w:bottom w:val="single" w:sz="4" w:space="0" w:color="auto"/>
            </w:tcBorders>
          </w:tcPr>
          <w:p w14:paraId="2BEC2C3A" w14:textId="0EE9C785" w:rsidR="00705DFB" w:rsidRPr="00E673DB" w:rsidRDefault="00105CCB" w:rsidP="0023564C">
            <w:pPr>
              <w:ind w:right="-75"/>
              <w:jc w:val="right"/>
              <w:rPr>
                <w:rFonts w:ascii="Browallia New" w:hAnsi="Browallia New" w:cs="Browallia New"/>
                <w:sz w:val="26"/>
                <w:szCs w:val="26"/>
                <w:cs/>
              </w:rPr>
            </w:pPr>
            <w:r w:rsidRPr="00105CCB">
              <w:rPr>
                <w:rFonts w:ascii="Browallia New" w:hAnsi="Browallia New" w:cs="Browallia New"/>
                <w:snapToGrid w:val="0"/>
                <w:sz w:val="26"/>
                <w:szCs w:val="26"/>
                <w:lang w:eastAsia="th-TH"/>
              </w:rPr>
              <w:t>107</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956</w:t>
            </w:r>
          </w:p>
        </w:tc>
        <w:tc>
          <w:tcPr>
            <w:tcW w:w="767" w:type="pct"/>
            <w:tcBorders>
              <w:top w:val="single" w:sz="4" w:space="0" w:color="auto"/>
              <w:left w:val="nil"/>
              <w:bottom w:val="single" w:sz="4" w:space="0" w:color="auto"/>
              <w:right w:val="nil"/>
            </w:tcBorders>
          </w:tcPr>
          <w:p w14:paraId="1E696D83" w14:textId="16BF9E43" w:rsidR="00705DFB" w:rsidRPr="00E673DB" w:rsidRDefault="00105CCB" w:rsidP="0023564C">
            <w:pPr>
              <w:ind w:right="-75"/>
              <w:jc w:val="right"/>
              <w:rPr>
                <w:rFonts w:ascii="Browallia New" w:hAnsi="Browallia New" w:cs="Browallia New"/>
                <w:sz w:val="26"/>
                <w:szCs w:val="26"/>
                <w:cs/>
              </w:rPr>
            </w:pPr>
            <w:r w:rsidRPr="00105CCB">
              <w:rPr>
                <w:rFonts w:ascii="Browallia New" w:hAnsi="Browallia New" w:cs="Browallia New"/>
                <w:sz w:val="26"/>
                <w:szCs w:val="26"/>
              </w:rPr>
              <w:t>194</w:t>
            </w:r>
            <w:r w:rsidR="00705DFB" w:rsidRPr="00E673DB">
              <w:rPr>
                <w:rFonts w:ascii="Browallia New" w:hAnsi="Browallia New" w:cs="Browallia New"/>
                <w:sz w:val="26"/>
                <w:szCs w:val="26"/>
              </w:rPr>
              <w:t>,</w:t>
            </w:r>
            <w:r w:rsidRPr="00105CCB">
              <w:rPr>
                <w:rFonts w:ascii="Browallia New" w:hAnsi="Browallia New" w:cs="Browallia New"/>
                <w:sz w:val="26"/>
                <w:szCs w:val="26"/>
              </w:rPr>
              <w:t>247</w:t>
            </w:r>
          </w:p>
        </w:tc>
        <w:tc>
          <w:tcPr>
            <w:tcW w:w="767" w:type="pct"/>
            <w:tcBorders>
              <w:top w:val="single" w:sz="4" w:space="0" w:color="auto"/>
              <w:left w:val="nil"/>
              <w:bottom w:val="single" w:sz="4" w:space="0" w:color="auto"/>
              <w:right w:val="nil"/>
            </w:tcBorders>
            <w:shd w:val="clear" w:color="000000" w:fill="auto"/>
          </w:tcPr>
          <w:p w14:paraId="4D9AF628" w14:textId="23D22915" w:rsidR="00705DFB" w:rsidRPr="00E673DB" w:rsidRDefault="00105CCB" w:rsidP="0023564C">
            <w:pPr>
              <w:ind w:right="-75"/>
              <w:jc w:val="right"/>
              <w:rPr>
                <w:rFonts w:ascii="Browallia New" w:hAnsi="Browallia New" w:cs="Browallia New"/>
                <w:sz w:val="26"/>
                <w:szCs w:val="26"/>
                <w:cs/>
              </w:rPr>
            </w:pPr>
            <w:r w:rsidRPr="00105CCB">
              <w:rPr>
                <w:rFonts w:ascii="Browallia New" w:hAnsi="Browallia New" w:cs="Browallia New"/>
                <w:snapToGrid w:val="0"/>
                <w:sz w:val="26"/>
                <w:szCs w:val="26"/>
                <w:lang w:eastAsia="th-TH"/>
              </w:rPr>
              <w:t>75</w:t>
            </w:r>
            <w:r w:rsidR="00705DFB" w:rsidRPr="00E673DB">
              <w:rPr>
                <w:rFonts w:ascii="Browallia New" w:hAnsi="Browallia New" w:cs="Browallia New"/>
                <w:snapToGrid w:val="0"/>
                <w:sz w:val="26"/>
                <w:szCs w:val="26"/>
                <w:lang w:eastAsia="th-TH"/>
              </w:rPr>
              <w:t>,</w:t>
            </w:r>
            <w:r w:rsidRPr="00105CCB">
              <w:rPr>
                <w:rFonts w:ascii="Browallia New" w:hAnsi="Browallia New" w:cs="Browallia New"/>
                <w:snapToGrid w:val="0"/>
                <w:sz w:val="26"/>
                <w:szCs w:val="26"/>
                <w:lang w:eastAsia="th-TH"/>
              </w:rPr>
              <w:t>731</w:t>
            </w:r>
          </w:p>
        </w:tc>
        <w:tc>
          <w:tcPr>
            <w:tcW w:w="764" w:type="pct"/>
            <w:tcBorders>
              <w:top w:val="single" w:sz="4" w:space="0" w:color="auto"/>
              <w:left w:val="nil"/>
              <w:bottom w:val="single" w:sz="4" w:space="0" w:color="auto"/>
              <w:right w:val="nil"/>
            </w:tcBorders>
            <w:vAlign w:val="bottom"/>
          </w:tcPr>
          <w:p w14:paraId="4CE245E1" w14:textId="4D3D155D" w:rsidR="00705DFB" w:rsidRPr="00E673DB" w:rsidRDefault="00105CCB" w:rsidP="0023564C">
            <w:pPr>
              <w:ind w:right="-75"/>
              <w:jc w:val="right"/>
              <w:rPr>
                <w:rFonts w:ascii="Browallia New" w:hAnsi="Browallia New" w:cs="Browallia New"/>
                <w:sz w:val="26"/>
                <w:szCs w:val="26"/>
                <w:cs/>
              </w:rPr>
            </w:pPr>
            <w:r w:rsidRPr="00105CCB">
              <w:rPr>
                <w:rFonts w:ascii="Browallia New" w:hAnsi="Browallia New" w:cs="Browallia New"/>
                <w:sz w:val="26"/>
                <w:szCs w:val="26"/>
              </w:rPr>
              <w:t>168</w:t>
            </w:r>
            <w:r w:rsidR="00705DFB" w:rsidRPr="00E673DB">
              <w:rPr>
                <w:rFonts w:ascii="Browallia New" w:hAnsi="Browallia New" w:cs="Browallia New"/>
                <w:sz w:val="26"/>
                <w:szCs w:val="26"/>
              </w:rPr>
              <w:t>,</w:t>
            </w:r>
            <w:r w:rsidRPr="00105CCB">
              <w:rPr>
                <w:rFonts w:ascii="Browallia New" w:hAnsi="Browallia New" w:cs="Browallia New"/>
                <w:sz w:val="26"/>
                <w:szCs w:val="26"/>
              </w:rPr>
              <w:t>400</w:t>
            </w:r>
          </w:p>
        </w:tc>
      </w:tr>
    </w:tbl>
    <w:p w14:paraId="4C65FFD5" w14:textId="77777777" w:rsidR="00A50F28" w:rsidRPr="00E673DB" w:rsidRDefault="00A50F28" w:rsidP="00A50F28">
      <w:pPr>
        <w:ind w:left="1080" w:hanging="540"/>
        <w:jc w:val="thaiDistribute"/>
        <w:rPr>
          <w:rFonts w:ascii="Browallia New" w:hAnsi="Browallia New" w:cs="Browallia New"/>
          <w:b/>
          <w:bCs/>
          <w:sz w:val="26"/>
          <w:szCs w:val="26"/>
        </w:rPr>
      </w:pPr>
    </w:p>
    <w:p w14:paraId="00145D6F"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cs/>
          <w:lang w:val="en-GB"/>
        </w:rPr>
        <w:sectPr w:rsidR="00A50F28" w:rsidRPr="00E673DB" w:rsidSect="00A50F28">
          <w:pgSz w:w="11907" w:h="16840" w:code="9"/>
          <w:pgMar w:top="1440" w:right="720" w:bottom="720" w:left="1728" w:header="706" w:footer="576" w:gutter="0"/>
          <w:cols w:space="720"/>
          <w:docGrid w:linePitch="272"/>
        </w:sectPr>
      </w:pPr>
    </w:p>
    <w:p w14:paraId="48F82897" w14:textId="0BCF4890" w:rsidR="00A50F28" w:rsidRPr="00E673DB" w:rsidRDefault="00105CCB" w:rsidP="00A50F28">
      <w:pPr>
        <w:pStyle w:val="HeadSub6EA"/>
        <w:spacing w:line="257" w:lineRule="auto"/>
        <w:ind w:left="567" w:hanging="567"/>
        <w:outlineLvl w:val="0"/>
        <w:rPr>
          <w:rFonts w:ascii="Browallia New" w:hAnsi="Browallia New" w:cs="Browallia New"/>
          <w:b/>
          <w:bCs/>
          <w:kern w:val="26"/>
          <w:position w:val="-25"/>
          <w:cs/>
          <w:lang w:val="en-US"/>
        </w:rPr>
      </w:pPr>
      <w:r w:rsidRPr="00105CCB">
        <w:rPr>
          <w:rFonts w:ascii="Browallia New" w:hAnsi="Browallia New" w:cs="Browallia New"/>
          <w:b/>
          <w:bCs/>
          <w:kern w:val="26"/>
          <w:position w:val="-25"/>
        </w:rPr>
        <w:lastRenderedPageBreak/>
        <w:t>41</w:t>
      </w:r>
      <w:r w:rsidR="00A50F28" w:rsidRPr="00E673DB">
        <w:rPr>
          <w:rFonts w:ascii="Browallia New" w:hAnsi="Browallia New" w:cs="Browallia New"/>
          <w:b/>
          <w:bCs/>
          <w:kern w:val="26"/>
          <w:position w:val="-25"/>
          <w:cs/>
          <w:lang w:val="en-US"/>
        </w:rPr>
        <w:tab/>
        <w:t>ภาระผูกพันและหนี้สินที่อาจจะเกิดขึ้น</w:t>
      </w:r>
    </w:p>
    <w:p w14:paraId="7339F521"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p w14:paraId="117DEFBF" w14:textId="1512F2E9" w:rsidR="00A50F28" w:rsidRPr="00E673DB" w:rsidRDefault="00105CCB" w:rsidP="00A50F28">
      <w:pPr>
        <w:pStyle w:val="HeadSub6EA"/>
        <w:rPr>
          <w:rFonts w:ascii="Browallia New" w:hAnsi="Browallia New" w:cs="Browallia New"/>
          <w:b/>
          <w:bCs/>
          <w:lang w:val="en-US"/>
        </w:rPr>
      </w:pPr>
      <w:r w:rsidRPr="00105CCB">
        <w:rPr>
          <w:rFonts w:ascii="Browallia New" w:hAnsi="Browallia New" w:cs="Browallia New"/>
          <w:b/>
          <w:bCs/>
        </w:rPr>
        <w:t>41</w:t>
      </w:r>
      <w:r w:rsidR="00A50F28" w:rsidRPr="00E673DB">
        <w:rPr>
          <w:rFonts w:ascii="Browallia New" w:hAnsi="Browallia New" w:cs="Browallia New"/>
          <w:b/>
          <w:bCs/>
          <w:lang w:val="en-US"/>
        </w:rPr>
        <w:t>.</w:t>
      </w:r>
      <w:r w:rsidRPr="00105CCB">
        <w:rPr>
          <w:rFonts w:ascii="Browallia New" w:hAnsi="Browallia New" w:cs="Browallia New"/>
          <w:b/>
          <w:bCs/>
        </w:rPr>
        <w:t>1</w:t>
      </w:r>
      <w:r w:rsidR="00A50F28" w:rsidRPr="00E673DB">
        <w:rPr>
          <w:rFonts w:ascii="Browallia New" w:hAnsi="Browallia New" w:cs="Browallia New"/>
          <w:b/>
          <w:bCs/>
          <w:lang w:val="en-US"/>
        </w:rPr>
        <w:tab/>
      </w:r>
      <w:r w:rsidR="00A50F28" w:rsidRPr="00E673DB">
        <w:rPr>
          <w:rFonts w:ascii="Browallia New" w:hAnsi="Browallia New" w:cs="Browallia New"/>
          <w:b/>
          <w:bCs/>
          <w:cs/>
          <w:lang w:val="en-US"/>
        </w:rPr>
        <w:t>ภาระผูกพันเกี่ยวกับรายจ่ายฝ่ายทุน</w:t>
      </w:r>
    </w:p>
    <w:p w14:paraId="27633680" w14:textId="77777777" w:rsidR="00A50F28" w:rsidRPr="00E673DB" w:rsidRDefault="00A50F28" w:rsidP="00A50F28">
      <w:pPr>
        <w:ind w:left="1094" w:hanging="547"/>
        <w:jc w:val="thaiDistribute"/>
        <w:rPr>
          <w:rFonts w:ascii="Browallia New" w:hAnsi="Browallia New" w:cs="Browallia New"/>
          <w:sz w:val="26"/>
          <w:szCs w:val="26"/>
        </w:rPr>
      </w:pPr>
    </w:p>
    <w:p w14:paraId="242E8440"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rPr>
      </w:pPr>
      <w:r w:rsidRPr="00E673DB">
        <w:rPr>
          <w:rFonts w:ascii="Browallia New" w:hAnsi="Browallia New" w:cs="Browallia New"/>
          <w:b w:val="0"/>
          <w:bCs w:val="0"/>
          <w:spacing w:val="0"/>
          <w:sz w:val="26"/>
          <w:szCs w:val="26"/>
          <w:cs/>
        </w:rPr>
        <w:t>ภาระผูกพันที่เป็นข้อผูกมัด ณ วันที่ในงบฐานะการเงินที่เกี่ยวข้องกับรายจ่ายฝ่ายทุนซึ่งยังไม่ได้รับรู้ในงบการเงิน มีดังนี้</w:t>
      </w:r>
    </w:p>
    <w:p w14:paraId="2794441F"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rPr>
      </w:pPr>
    </w:p>
    <w:tbl>
      <w:tblPr>
        <w:tblW w:w="14872" w:type="dxa"/>
        <w:tblInd w:w="405" w:type="dxa"/>
        <w:tblLayout w:type="fixed"/>
        <w:tblLook w:val="0000" w:firstRow="0" w:lastRow="0" w:firstColumn="0" w:lastColumn="0" w:noHBand="0" w:noVBand="0"/>
      </w:tblPr>
      <w:tblGrid>
        <w:gridCol w:w="5184"/>
        <w:gridCol w:w="969"/>
        <w:gridCol w:w="969"/>
        <w:gridCol w:w="968"/>
        <w:gridCol w:w="969"/>
        <w:gridCol w:w="969"/>
        <w:gridCol w:w="969"/>
        <w:gridCol w:w="969"/>
        <w:gridCol w:w="968"/>
        <w:gridCol w:w="969"/>
        <w:gridCol w:w="969"/>
      </w:tblGrid>
      <w:tr w:rsidR="00AC1B52" w:rsidRPr="00E673DB" w14:paraId="7D735D06" w14:textId="77777777" w:rsidTr="00396BF2">
        <w:trPr>
          <w:cantSplit/>
        </w:trPr>
        <w:tc>
          <w:tcPr>
            <w:tcW w:w="5184" w:type="dxa"/>
          </w:tcPr>
          <w:p w14:paraId="266DB242" w14:textId="77777777" w:rsidR="00AC1B52" w:rsidRPr="00E673DB" w:rsidRDefault="00AC1B52">
            <w:pPr>
              <w:rPr>
                <w:rFonts w:ascii="Browallia New" w:eastAsia="Arial Unicode MS" w:hAnsi="Browallia New" w:cs="Browallia New"/>
                <w:sz w:val="26"/>
                <w:szCs w:val="26"/>
              </w:rPr>
            </w:pPr>
          </w:p>
        </w:tc>
        <w:tc>
          <w:tcPr>
            <w:tcW w:w="4844" w:type="dxa"/>
            <w:gridSpan w:val="5"/>
            <w:tcBorders>
              <w:bottom w:val="single" w:sz="4" w:space="0" w:color="auto"/>
            </w:tcBorders>
          </w:tcPr>
          <w:p w14:paraId="595C5755" w14:textId="77777777" w:rsidR="00AC1B52" w:rsidRPr="00E673DB" w:rsidRDefault="00AC1B52">
            <w:pPr>
              <w:ind w:right="-72"/>
              <w:jc w:val="right"/>
              <w:rPr>
                <w:rFonts w:ascii="Browallia New" w:eastAsia="Arial Unicode MS" w:hAnsi="Browallia New" w:cs="Browallia New"/>
                <w:b/>
                <w:bCs/>
                <w:sz w:val="26"/>
                <w:szCs w:val="26"/>
              </w:rPr>
            </w:pPr>
          </w:p>
        </w:tc>
        <w:tc>
          <w:tcPr>
            <w:tcW w:w="4844" w:type="dxa"/>
            <w:gridSpan w:val="5"/>
            <w:tcBorders>
              <w:bottom w:val="single" w:sz="4" w:space="0" w:color="auto"/>
            </w:tcBorders>
          </w:tcPr>
          <w:p w14:paraId="468F2B0D" w14:textId="5B848D1E" w:rsidR="00AC1B52" w:rsidRPr="00E673DB" w:rsidRDefault="00AC1B52">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งบการเงินรวม</w:t>
            </w:r>
          </w:p>
        </w:tc>
      </w:tr>
      <w:tr w:rsidR="00AC1B52" w:rsidRPr="00E673DB" w14:paraId="227E3280" w14:textId="77777777" w:rsidTr="00396BF2">
        <w:trPr>
          <w:cantSplit/>
        </w:trPr>
        <w:tc>
          <w:tcPr>
            <w:tcW w:w="5184" w:type="dxa"/>
          </w:tcPr>
          <w:p w14:paraId="1717CCFE" w14:textId="77777777" w:rsidR="00AC1B52" w:rsidRPr="00E673DB" w:rsidRDefault="00AC1B52">
            <w:pPr>
              <w:rPr>
                <w:rFonts w:ascii="Browallia New" w:eastAsia="Arial Unicode MS" w:hAnsi="Browallia New" w:cs="Browallia New"/>
                <w:sz w:val="26"/>
                <w:szCs w:val="26"/>
              </w:rPr>
            </w:pPr>
          </w:p>
        </w:tc>
        <w:tc>
          <w:tcPr>
            <w:tcW w:w="4844" w:type="dxa"/>
            <w:gridSpan w:val="5"/>
            <w:tcBorders>
              <w:top w:val="single" w:sz="4" w:space="0" w:color="auto"/>
              <w:bottom w:val="single" w:sz="4" w:space="0" w:color="auto"/>
            </w:tcBorders>
          </w:tcPr>
          <w:p w14:paraId="071FDA5C" w14:textId="561DEE71" w:rsidR="00AC1B52" w:rsidRPr="00E673DB" w:rsidRDefault="00AC1B52">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2568</w:t>
            </w:r>
          </w:p>
        </w:tc>
        <w:tc>
          <w:tcPr>
            <w:tcW w:w="4844" w:type="dxa"/>
            <w:gridSpan w:val="5"/>
            <w:tcBorders>
              <w:top w:val="single" w:sz="4" w:space="0" w:color="auto"/>
              <w:bottom w:val="single" w:sz="4" w:space="0" w:color="auto"/>
            </w:tcBorders>
          </w:tcPr>
          <w:p w14:paraId="6C08A3BB" w14:textId="294FE37B" w:rsidR="00AC1B52" w:rsidRPr="00E673DB" w:rsidRDefault="00C637CD">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 xml:space="preserve">พ.ศ. </w:t>
            </w:r>
            <w:r w:rsidR="00105CCB" w:rsidRPr="00105CCB">
              <w:rPr>
                <w:rFonts w:ascii="Browallia New" w:eastAsia="Arial Unicode MS" w:hAnsi="Browallia New" w:cs="Browallia New"/>
                <w:b/>
                <w:bCs/>
                <w:sz w:val="26"/>
                <w:szCs w:val="26"/>
              </w:rPr>
              <w:t>2567</w:t>
            </w:r>
          </w:p>
        </w:tc>
      </w:tr>
      <w:tr w:rsidR="00AC1B52" w:rsidRPr="00E673DB" w14:paraId="4BD9EC55" w14:textId="77777777" w:rsidTr="00396BF2">
        <w:trPr>
          <w:cantSplit/>
        </w:trPr>
        <w:tc>
          <w:tcPr>
            <w:tcW w:w="5184" w:type="dxa"/>
          </w:tcPr>
          <w:p w14:paraId="5E640BD3" w14:textId="77777777" w:rsidR="00AC1B52" w:rsidRPr="00E673DB" w:rsidRDefault="00AC1B52" w:rsidP="00AC1B52">
            <w:pPr>
              <w:rPr>
                <w:rFonts w:ascii="Browallia New" w:eastAsia="Arial Unicode MS" w:hAnsi="Browallia New" w:cs="Browallia New"/>
                <w:sz w:val="26"/>
                <w:szCs w:val="26"/>
              </w:rPr>
            </w:pPr>
          </w:p>
        </w:tc>
        <w:tc>
          <w:tcPr>
            <w:tcW w:w="969" w:type="dxa"/>
            <w:tcBorders>
              <w:top w:val="single" w:sz="4" w:space="0" w:color="auto"/>
              <w:left w:val="nil"/>
              <w:bottom w:val="single" w:sz="4" w:space="0" w:color="auto"/>
            </w:tcBorders>
            <w:vAlign w:val="bottom"/>
          </w:tcPr>
          <w:p w14:paraId="4432B262" w14:textId="70FCAF08" w:rsidR="00AC1B52" w:rsidRPr="00E673DB" w:rsidRDefault="00AC1B52" w:rsidP="00AC1B52">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ล้านดอลลาร์สิงคโปร์</w:t>
            </w:r>
          </w:p>
        </w:tc>
        <w:tc>
          <w:tcPr>
            <w:tcW w:w="969" w:type="dxa"/>
            <w:tcBorders>
              <w:top w:val="single" w:sz="4" w:space="0" w:color="auto"/>
              <w:bottom w:val="single" w:sz="4" w:space="0" w:color="auto"/>
            </w:tcBorders>
            <w:vAlign w:val="bottom"/>
          </w:tcPr>
          <w:p w14:paraId="67F22713" w14:textId="5CFFAD8A" w:rsidR="00AC1B52" w:rsidRPr="00E673DB" w:rsidRDefault="00AC1B52" w:rsidP="00AC1B52">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ล้านหยวน</w:t>
            </w:r>
          </w:p>
        </w:tc>
        <w:tc>
          <w:tcPr>
            <w:tcW w:w="968" w:type="dxa"/>
            <w:tcBorders>
              <w:top w:val="single" w:sz="4" w:space="0" w:color="auto"/>
              <w:bottom w:val="single" w:sz="4" w:space="0" w:color="auto"/>
            </w:tcBorders>
            <w:vAlign w:val="bottom"/>
          </w:tcPr>
          <w:p w14:paraId="4FD1FD10" w14:textId="4C3812BD" w:rsidR="00AC1B52" w:rsidRPr="00E673DB" w:rsidRDefault="00AC1B52" w:rsidP="00AC1B52">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ล้านเยน</w:t>
            </w:r>
          </w:p>
        </w:tc>
        <w:tc>
          <w:tcPr>
            <w:tcW w:w="969" w:type="dxa"/>
            <w:tcBorders>
              <w:top w:val="single" w:sz="4" w:space="0" w:color="auto"/>
              <w:bottom w:val="single" w:sz="4" w:space="0" w:color="auto"/>
            </w:tcBorders>
            <w:vAlign w:val="bottom"/>
          </w:tcPr>
          <w:p w14:paraId="45E61DA3" w14:textId="77777777" w:rsidR="00AC1B52" w:rsidRPr="00E673DB" w:rsidRDefault="00AC1B52" w:rsidP="00AC1B52">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ล้านดอลลาร์สหรัฐ</w:t>
            </w:r>
          </w:p>
        </w:tc>
        <w:tc>
          <w:tcPr>
            <w:tcW w:w="969" w:type="dxa"/>
            <w:tcBorders>
              <w:top w:val="single" w:sz="4" w:space="0" w:color="auto"/>
              <w:bottom w:val="single" w:sz="4" w:space="0" w:color="auto"/>
            </w:tcBorders>
            <w:vAlign w:val="bottom"/>
          </w:tcPr>
          <w:p w14:paraId="280BD35A" w14:textId="77777777" w:rsidR="00AC1B52" w:rsidRPr="00E673DB" w:rsidRDefault="00AC1B52" w:rsidP="00AC1B52">
            <w:pPr>
              <w:ind w:left="-105" w:right="-72" w:firstLine="105"/>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c>
          <w:tcPr>
            <w:tcW w:w="969" w:type="dxa"/>
            <w:tcBorders>
              <w:bottom w:val="single" w:sz="4" w:space="0" w:color="auto"/>
            </w:tcBorders>
            <w:vAlign w:val="bottom"/>
          </w:tcPr>
          <w:p w14:paraId="7441710D" w14:textId="509B7662" w:rsidR="00AC1B52" w:rsidRPr="00E673DB" w:rsidRDefault="00AC1B52" w:rsidP="00AC1B52">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ล้านดอลลาร์สิงคโปร์</w:t>
            </w:r>
          </w:p>
        </w:tc>
        <w:tc>
          <w:tcPr>
            <w:tcW w:w="969" w:type="dxa"/>
            <w:tcBorders>
              <w:top w:val="single" w:sz="4" w:space="0" w:color="auto"/>
              <w:bottom w:val="single" w:sz="4" w:space="0" w:color="auto"/>
            </w:tcBorders>
            <w:vAlign w:val="bottom"/>
          </w:tcPr>
          <w:p w14:paraId="0D9B04CC" w14:textId="278D8A1A" w:rsidR="00AC1B52" w:rsidRPr="00E673DB" w:rsidRDefault="00AC1B52" w:rsidP="00AC1B52">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ล้านหยวน</w:t>
            </w:r>
          </w:p>
        </w:tc>
        <w:tc>
          <w:tcPr>
            <w:tcW w:w="968" w:type="dxa"/>
            <w:tcBorders>
              <w:top w:val="single" w:sz="4" w:space="0" w:color="auto"/>
              <w:bottom w:val="single" w:sz="4" w:space="0" w:color="auto"/>
            </w:tcBorders>
            <w:vAlign w:val="bottom"/>
          </w:tcPr>
          <w:p w14:paraId="0F13D05E" w14:textId="6A26BD44" w:rsidR="00AC1B52" w:rsidRPr="00E673DB" w:rsidRDefault="00AC1B52" w:rsidP="00AC1B52">
            <w:pPr>
              <w:ind w:right="-72"/>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rPr>
              <w:t>ล้านเยน</w:t>
            </w:r>
          </w:p>
        </w:tc>
        <w:tc>
          <w:tcPr>
            <w:tcW w:w="969" w:type="dxa"/>
            <w:tcBorders>
              <w:top w:val="single" w:sz="4" w:space="0" w:color="auto"/>
              <w:bottom w:val="single" w:sz="4" w:space="0" w:color="auto"/>
            </w:tcBorders>
            <w:vAlign w:val="bottom"/>
          </w:tcPr>
          <w:p w14:paraId="062D59DA" w14:textId="77777777" w:rsidR="00AC1B52" w:rsidRPr="00E673DB" w:rsidRDefault="00AC1B52" w:rsidP="00AC1B52">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w:t>
            </w:r>
          </w:p>
          <w:p w14:paraId="14DCC069" w14:textId="77777777" w:rsidR="00AC1B52" w:rsidRPr="00E673DB" w:rsidRDefault="00AC1B52" w:rsidP="00AC1B52">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ดอลลาร์สหรัฐ</w:t>
            </w:r>
          </w:p>
        </w:tc>
        <w:tc>
          <w:tcPr>
            <w:tcW w:w="969" w:type="dxa"/>
            <w:tcBorders>
              <w:top w:val="single" w:sz="4" w:space="0" w:color="auto"/>
              <w:bottom w:val="single" w:sz="4" w:space="0" w:color="auto"/>
            </w:tcBorders>
            <w:vAlign w:val="bottom"/>
          </w:tcPr>
          <w:p w14:paraId="73CE492B" w14:textId="77777777" w:rsidR="00AC1B52" w:rsidRPr="00E673DB" w:rsidRDefault="00AC1B52" w:rsidP="00AC1B52">
            <w:pPr>
              <w:ind w:right="-72"/>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ล้านบาท</w:t>
            </w:r>
          </w:p>
        </w:tc>
      </w:tr>
      <w:tr w:rsidR="00AC1B52" w:rsidRPr="00E673DB" w14:paraId="56396B9F" w14:textId="77777777" w:rsidTr="00396BF2">
        <w:trPr>
          <w:cantSplit/>
        </w:trPr>
        <w:tc>
          <w:tcPr>
            <w:tcW w:w="5184" w:type="dxa"/>
          </w:tcPr>
          <w:p w14:paraId="024C6082" w14:textId="77777777" w:rsidR="00AC1B52" w:rsidRPr="00E673DB" w:rsidRDefault="00AC1B52" w:rsidP="00AC1B52">
            <w:pPr>
              <w:rPr>
                <w:rFonts w:ascii="Browallia New" w:eastAsia="Arial Unicode MS" w:hAnsi="Browallia New" w:cs="Browallia New"/>
                <w:sz w:val="26"/>
                <w:szCs w:val="26"/>
                <w:cs/>
              </w:rPr>
            </w:pPr>
          </w:p>
        </w:tc>
        <w:tc>
          <w:tcPr>
            <w:tcW w:w="969" w:type="dxa"/>
            <w:tcBorders>
              <w:top w:val="single" w:sz="4" w:space="0" w:color="auto"/>
            </w:tcBorders>
          </w:tcPr>
          <w:p w14:paraId="0EB7733B" w14:textId="77777777" w:rsidR="00AC1B52" w:rsidRPr="00E673DB" w:rsidRDefault="00AC1B52" w:rsidP="00AC1B52">
            <w:pPr>
              <w:ind w:right="-72"/>
              <w:jc w:val="right"/>
              <w:rPr>
                <w:rFonts w:ascii="Browallia New" w:eastAsia="Arial Unicode MS" w:hAnsi="Browallia New" w:cs="Browallia New"/>
                <w:sz w:val="26"/>
                <w:szCs w:val="26"/>
              </w:rPr>
            </w:pPr>
          </w:p>
        </w:tc>
        <w:tc>
          <w:tcPr>
            <w:tcW w:w="969" w:type="dxa"/>
            <w:tcBorders>
              <w:top w:val="single" w:sz="4" w:space="0" w:color="auto"/>
            </w:tcBorders>
          </w:tcPr>
          <w:p w14:paraId="2ECC5582" w14:textId="77777777" w:rsidR="00AC1B52" w:rsidRPr="00E673DB" w:rsidRDefault="00AC1B52" w:rsidP="00AC1B52">
            <w:pPr>
              <w:ind w:right="-72"/>
              <w:jc w:val="right"/>
              <w:rPr>
                <w:rFonts w:ascii="Browallia New" w:eastAsia="Arial Unicode MS" w:hAnsi="Browallia New" w:cs="Browallia New"/>
                <w:sz w:val="26"/>
                <w:szCs w:val="26"/>
              </w:rPr>
            </w:pPr>
          </w:p>
        </w:tc>
        <w:tc>
          <w:tcPr>
            <w:tcW w:w="968" w:type="dxa"/>
            <w:tcBorders>
              <w:top w:val="single" w:sz="4" w:space="0" w:color="auto"/>
            </w:tcBorders>
          </w:tcPr>
          <w:p w14:paraId="6FF9231B" w14:textId="77777777" w:rsidR="00AC1B52" w:rsidRPr="00E673DB" w:rsidRDefault="00AC1B52" w:rsidP="00AC1B52">
            <w:pPr>
              <w:ind w:right="-72"/>
              <w:jc w:val="right"/>
              <w:rPr>
                <w:rFonts w:ascii="Browallia New" w:eastAsia="Arial Unicode MS" w:hAnsi="Browallia New" w:cs="Browallia New"/>
                <w:sz w:val="26"/>
                <w:szCs w:val="26"/>
              </w:rPr>
            </w:pPr>
          </w:p>
        </w:tc>
        <w:tc>
          <w:tcPr>
            <w:tcW w:w="969" w:type="dxa"/>
            <w:tcBorders>
              <w:top w:val="single" w:sz="4" w:space="0" w:color="auto"/>
            </w:tcBorders>
          </w:tcPr>
          <w:p w14:paraId="43C4BC91" w14:textId="77777777" w:rsidR="00AC1B52" w:rsidRPr="00E673DB" w:rsidRDefault="00AC1B52" w:rsidP="00AC1B52">
            <w:pPr>
              <w:ind w:right="-72"/>
              <w:jc w:val="right"/>
              <w:rPr>
                <w:rFonts w:ascii="Browallia New" w:eastAsia="Arial Unicode MS" w:hAnsi="Browallia New" w:cs="Browallia New"/>
                <w:sz w:val="26"/>
                <w:szCs w:val="26"/>
              </w:rPr>
            </w:pPr>
          </w:p>
        </w:tc>
        <w:tc>
          <w:tcPr>
            <w:tcW w:w="969" w:type="dxa"/>
            <w:tcBorders>
              <w:top w:val="single" w:sz="4" w:space="0" w:color="auto"/>
            </w:tcBorders>
          </w:tcPr>
          <w:p w14:paraId="6D82E6F5" w14:textId="77777777" w:rsidR="00AC1B52" w:rsidRPr="00E673DB" w:rsidRDefault="00AC1B52" w:rsidP="00AC1B52">
            <w:pPr>
              <w:ind w:right="-72"/>
              <w:jc w:val="right"/>
              <w:rPr>
                <w:rFonts w:ascii="Browallia New" w:eastAsia="Arial Unicode MS" w:hAnsi="Browallia New" w:cs="Browallia New"/>
                <w:sz w:val="26"/>
                <w:szCs w:val="26"/>
              </w:rPr>
            </w:pPr>
          </w:p>
        </w:tc>
        <w:tc>
          <w:tcPr>
            <w:tcW w:w="969" w:type="dxa"/>
            <w:tcBorders>
              <w:top w:val="single" w:sz="4" w:space="0" w:color="auto"/>
            </w:tcBorders>
          </w:tcPr>
          <w:p w14:paraId="137BDB1D" w14:textId="77777777" w:rsidR="00AC1B52" w:rsidRPr="00E673DB" w:rsidRDefault="00AC1B52" w:rsidP="00AC1B52">
            <w:pPr>
              <w:ind w:right="-72"/>
              <w:jc w:val="right"/>
              <w:rPr>
                <w:rFonts w:ascii="Browallia New" w:eastAsia="Arial Unicode MS" w:hAnsi="Browallia New" w:cs="Browallia New"/>
                <w:sz w:val="26"/>
                <w:szCs w:val="26"/>
              </w:rPr>
            </w:pPr>
          </w:p>
        </w:tc>
        <w:tc>
          <w:tcPr>
            <w:tcW w:w="969" w:type="dxa"/>
            <w:tcBorders>
              <w:top w:val="single" w:sz="4" w:space="0" w:color="auto"/>
            </w:tcBorders>
          </w:tcPr>
          <w:p w14:paraId="1191AF9F" w14:textId="77777777" w:rsidR="00AC1B52" w:rsidRPr="00E673DB" w:rsidRDefault="00AC1B52" w:rsidP="00AC1B52">
            <w:pPr>
              <w:ind w:right="-72"/>
              <w:jc w:val="right"/>
              <w:rPr>
                <w:rFonts w:ascii="Browallia New" w:eastAsia="Arial Unicode MS" w:hAnsi="Browallia New" w:cs="Browallia New"/>
                <w:sz w:val="26"/>
                <w:szCs w:val="26"/>
              </w:rPr>
            </w:pPr>
          </w:p>
        </w:tc>
        <w:tc>
          <w:tcPr>
            <w:tcW w:w="968" w:type="dxa"/>
            <w:tcBorders>
              <w:top w:val="single" w:sz="4" w:space="0" w:color="auto"/>
            </w:tcBorders>
          </w:tcPr>
          <w:p w14:paraId="1D0B1033" w14:textId="77777777" w:rsidR="00AC1B52" w:rsidRPr="00E673DB" w:rsidRDefault="00AC1B52" w:rsidP="00AC1B52">
            <w:pPr>
              <w:ind w:right="-72"/>
              <w:jc w:val="right"/>
              <w:rPr>
                <w:rFonts w:ascii="Browallia New" w:eastAsia="Arial Unicode MS" w:hAnsi="Browallia New" w:cs="Browallia New"/>
                <w:sz w:val="26"/>
                <w:szCs w:val="26"/>
              </w:rPr>
            </w:pPr>
          </w:p>
        </w:tc>
        <w:tc>
          <w:tcPr>
            <w:tcW w:w="969" w:type="dxa"/>
            <w:tcBorders>
              <w:top w:val="single" w:sz="4" w:space="0" w:color="auto"/>
            </w:tcBorders>
          </w:tcPr>
          <w:p w14:paraId="4C793929" w14:textId="77777777" w:rsidR="00AC1B52" w:rsidRPr="00E673DB" w:rsidRDefault="00AC1B52" w:rsidP="00AC1B52">
            <w:pPr>
              <w:ind w:right="-72"/>
              <w:jc w:val="right"/>
              <w:rPr>
                <w:rFonts w:ascii="Browallia New" w:eastAsia="Arial Unicode MS" w:hAnsi="Browallia New" w:cs="Browallia New"/>
                <w:sz w:val="26"/>
                <w:szCs w:val="26"/>
              </w:rPr>
            </w:pPr>
          </w:p>
        </w:tc>
        <w:tc>
          <w:tcPr>
            <w:tcW w:w="969" w:type="dxa"/>
            <w:tcBorders>
              <w:top w:val="single" w:sz="4" w:space="0" w:color="auto"/>
            </w:tcBorders>
          </w:tcPr>
          <w:p w14:paraId="6192C26B" w14:textId="77777777" w:rsidR="00AC1B52" w:rsidRPr="00E673DB" w:rsidRDefault="00AC1B52" w:rsidP="00AC1B52">
            <w:pPr>
              <w:ind w:right="-72"/>
              <w:jc w:val="right"/>
              <w:rPr>
                <w:rFonts w:ascii="Browallia New" w:eastAsia="Arial Unicode MS" w:hAnsi="Browallia New" w:cs="Browallia New"/>
                <w:sz w:val="26"/>
                <w:szCs w:val="26"/>
              </w:rPr>
            </w:pPr>
          </w:p>
        </w:tc>
      </w:tr>
      <w:tr w:rsidR="00C637CD" w:rsidRPr="00E673DB" w14:paraId="3F2E17A0" w14:textId="77777777">
        <w:trPr>
          <w:cantSplit/>
        </w:trPr>
        <w:tc>
          <w:tcPr>
            <w:tcW w:w="5184" w:type="dxa"/>
          </w:tcPr>
          <w:p w14:paraId="73E28A0D" w14:textId="77777777" w:rsidR="00C637CD" w:rsidRPr="00E673DB" w:rsidRDefault="00C637CD" w:rsidP="00C637CD">
            <w:pP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อาคาร และเครื่องจักรระหว่างติดตั้ง</w:t>
            </w:r>
          </w:p>
        </w:tc>
        <w:tc>
          <w:tcPr>
            <w:tcW w:w="969" w:type="dxa"/>
          </w:tcPr>
          <w:p w14:paraId="580E9381" w14:textId="782556DF"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rPr>
              <w:t xml:space="preserve"> </w:t>
            </w:r>
          </w:p>
        </w:tc>
        <w:tc>
          <w:tcPr>
            <w:tcW w:w="969" w:type="dxa"/>
          </w:tcPr>
          <w:p w14:paraId="423DA3B7" w14:textId="1B4F5F34"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445</w:t>
            </w:r>
            <w:r w:rsidRPr="00E673DB">
              <w:rPr>
                <w:rFonts w:ascii="Browallia New" w:eastAsia="Arial Unicode MS" w:hAnsi="Browallia New" w:cs="Browallia New"/>
                <w:sz w:val="26"/>
                <w:szCs w:val="26"/>
              </w:rPr>
              <w:t xml:space="preserve"> </w:t>
            </w:r>
          </w:p>
        </w:tc>
        <w:tc>
          <w:tcPr>
            <w:tcW w:w="968" w:type="dxa"/>
          </w:tcPr>
          <w:p w14:paraId="51BE73E1" w14:textId="6606FA73"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003800" w:rsidRPr="00E673DB">
              <w:rPr>
                <w:rFonts w:ascii="Browallia New" w:eastAsia="Arial Unicode MS" w:hAnsi="Browallia New" w:cs="Browallia New"/>
                <w:sz w:val="26"/>
                <w:szCs w:val="26"/>
              </w:rPr>
              <w:t>-</w:t>
            </w:r>
          </w:p>
        </w:tc>
        <w:tc>
          <w:tcPr>
            <w:tcW w:w="969" w:type="dxa"/>
          </w:tcPr>
          <w:p w14:paraId="127054C2" w14:textId="3CF99836"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14</w:t>
            </w:r>
            <w:r w:rsidRPr="00E673DB">
              <w:rPr>
                <w:rFonts w:ascii="Browallia New" w:eastAsia="Arial Unicode MS" w:hAnsi="Browallia New" w:cs="Browallia New"/>
                <w:sz w:val="26"/>
                <w:szCs w:val="26"/>
              </w:rPr>
              <w:t xml:space="preserve"> </w:t>
            </w:r>
          </w:p>
        </w:tc>
        <w:tc>
          <w:tcPr>
            <w:tcW w:w="969" w:type="dxa"/>
          </w:tcPr>
          <w:p w14:paraId="7A705E08" w14:textId="616D0A20"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327</w:t>
            </w:r>
            <w:r w:rsidRPr="00E673DB">
              <w:rPr>
                <w:rFonts w:ascii="Browallia New" w:eastAsia="Arial Unicode MS" w:hAnsi="Browallia New" w:cs="Browallia New"/>
                <w:sz w:val="26"/>
                <w:szCs w:val="26"/>
              </w:rPr>
              <w:t xml:space="preserve"> </w:t>
            </w:r>
          </w:p>
        </w:tc>
        <w:tc>
          <w:tcPr>
            <w:tcW w:w="969" w:type="dxa"/>
            <w:vAlign w:val="bottom"/>
          </w:tcPr>
          <w:p w14:paraId="415A9C4D" w14:textId="46A749B9" w:rsidR="00C637CD" w:rsidRPr="00E673DB" w:rsidRDefault="00105CCB" w:rsidP="00C637CD">
            <w:pPr>
              <w:tabs>
                <w:tab w:val="left" w:pos="1126"/>
              </w:tabs>
              <w:ind w:right="-72"/>
              <w:jc w:val="right"/>
              <w:rPr>
                <w:rFonts w:ascii="Browallia New" w:hAnsi="Browallia New" w:cs="Browallia New"/>
                <w:sz w:val="26"/>
                <w:szCs w:val="26"/>
              </w:rPr>
            </w:pPr>
            <w:r w:rsidRPr="00105CCB">
              <w:rPr>
                <w:rFonts w:ascii="Browallia New" w:eastAsia="Arial Unicode MS" w:hAnsi="Browallia New" w:cs="Browallia New"/>
                <w:sz w:val="26"/>
                <w:szCs w:val="26"/>
              </w:rPr>
              <w:t>2</w:t>
            </w:r>
          </w:p>
        </w:tc>
        <w:tc>
          <w:tcPr>
            <w:tcW w:w="969" w:type="dxa"/>
            <w:vAlign w:val="bottom"/>
          </w:tcPr>
          <w:p w14:paraId="4C2B0373" w14:textId="185AEC09" w:rsidR="00C637CD" w:rsidRPr="00E673DB" w:rsidRDefault="00105CCB" w:rsidP="00C637CD">
            <w:pPr>
              <w:tabs>
                <w:tab w:val="left" w:pos="1126"/>
              </w:tabs>
              <w:ind w:right="-72"/>
              <w:jc w:val="right"/>
              <w:rPr>
                <w:rFonts w:ascii="Browallia New" w:hAnsi="Browallia New" w:cs="Browallia New"/>
                <w:sz w:val="26"/>
                <w:szCs w:val="26"/>
              </w:rPr>
            </w:pPr>
            <w:r w:rsidRPr="00105CCB">
              <w:rPr>
                <w:rFonts w:ascii="Browallia New" w:eastAsia="Arial Unicode MS" w:hAnsi="Browallia New" w:cs="Browallia New"/>
                <w:sz w:val="26"/>
                <w:szCs w:val="26"/>
              </w:rPr>
              <w:t>30</w:t>
            </w:r>
          </w:p>
        </w:tc>
        <w:tc>
          <w:tcPr>
            <w:tcW w:w="968" w:type="dxa"/>
            <w:vAlign w:val="bottom"/>
          </w:tcPr>
          <w:p w14:paraId="29302593" w14:textId="07A7C801" w:rsidR="00C637CD" w:rsidRPr="00E673DB" w:rsidRDefault="00105CCB" w:rsidP="00C637CD">
            <w:pPr>
              <w:tabs>
                <w:tab w:val="left" w:pos="1126"/>
              </w:tabs>
              <w:ind w:right="-72"/>
              <w:jc w:val="right"/>
              <w:rPr>
                <w:rFonts w:ascii="Browallia New" w:hAnsi="Browallia New" w:cs="Browallia New"/>
                <w:sz w:val="26"/>
                <w:szCs w:val="26"/>
              </w:rPr>
            </w:pPr>
            <w:r w:rsidRPr="00105CCB">
              <w:rPr>
                <w:rFonts w:ascii="Browallia New" w:eastAsia="Arial Unicode MS" w:hAnsi="Browallia New" w:cs="Browallia New"/>
                <w:sz w:val="26"/>
                <w:szCs w:val="26"/>
              </w:rPr>
              <w:t>17</w:t>
            </w:r>
          </w:p>
        </w:tc>
        <w:tc>
          <w:tcPr>
            <w:tcW w:w="969" w:type="dxa"/>
            <w:vAlign w:val="bottom"/>
          </w:tcPr>
          <w:p w14:paraId="371E473A" w14:textId="76AB7FBD" w:rsidR="00C637CD" w:rsidRPr="00E673DB" w:rsidRDefault="00105CCB" w:rsidP="00C637CD">
            <w:pPr>
              <w:tabs>
                <w:tab w:val="left" w:pos="1126"/>
              </w:tabs>
              <w:ind w:right="-72"/>
              <w:jc w:val="right"/>
              <w:rPr>
                <w:rFonts w:ascii="Browallia New" w:hAnsi="Browallia New" w:cs="Browallia New"/>
                <w:sz w:val="26"/>
                <w:szCs w:val="26"/>
              </w:rPr>
            </w:pPr>
            <w:r w:rsidRPr="00105CCB">
              <w:rPr>
                <w:rFonts w:ascii="Browallia New" w:eastAsia="Arial Unicode MS" w:hAnsi="Browallia New" w:cs="Browallia New"/>
                <w:sz w:val="26"/>
                <w:szCs w:val="26"/>
              </w:rPr>
              <w:t>26</w:t>
            </w:r>
          </w:p>
        </w:tc>
        <w:tc>
          <w:tcPr>
            <w:tcW w:w="969" w:type="dxa"/>
            <w:vAlign w:val="bottom"/>
          </w:tcPr>
          <w:p w14:paraId="1F9F5935" w14:textId="71801A9E" w:rsidR="00C637CD" w:rsidRPr="00E673DB" w:rsidRDefault="00105CCB" w:rsidP="00C637CD">
            <w:pPr>
              <w:tabs>
                <w:tab w:val="left" w:pos="1126"/>
              </w:tabs>
              <w:ind w:right="-72"/>
              <w:jc w:val="right"/>
              <w:rPr>
                <w:rFonts w:ascii="Browallia New" w:hAnsi="Browallia New" w:cs="Browallia New"/>
                <w:sz w:val="26"/>
                <w:szCs w:val="26"/>
              </w:rPr>
            </w:pPr>
            <w:r w:rsidRPr="00105CCB">
              <w:rPr>
                <w:rFonts w:ascii="Browallia New" w:eastAsia="Arial Unicode MS" w:hAnsi="Browallia New" w:cs="Browallia New"/>
                <w:sz w:val="26"/>
                <w:szCs w:val="26"/>
              </w:rPr>
              <w:t>1</w:t>
            </w:r>
            <w:r w:rsidR="00C637C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732</w:t>
            </w:r>
          </w:p>
        </w:tc>
      </w:tr>
      <w:tr w:rsidR="00C637CD" w:rsidRPr="00E673DB" w14:paraId="22CA54B6" w14:textId="77777777" w:rsidTr="00396BF2">
        <w:trPr>
          <w:cantSplit/>
        </w:trPr>
        <w:tc>
          <w:tcPr>
            <w:tcW w:w="5184" w:type="dxa"/>
          </w:tcPr>
          <w:p w14:paraId="664D3901" w14:textId="77777777" w:rsidR="00C637CD" w:rsidRPr="00E673DB" w:rsidRDefault="00C637CD" w:rsidP="00C637CD">
            <w:pP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ค่าที่ปรึกษางานออกแบบและ</w:t>
            </w:r>
            <w:r w:rsidRPr="00E673DB">
              <w:rPr>
                <w:rFonts w:ascii="Browallia New" w:eastAsia="Arial Unicode MS" w:hAnsi="Browallia New" w:cs="Browallia New"/>
                <w:sz w:val="26"/>
                <w:szCs w:val="26"/>
                <w:cs/>
              </w:rPr>
              <w:br/>
              <w:t xml:space="preserve">   บริการอื่น ๆ สำหรับโครงการ</w:t>
            </w:r>
          </w:p>
        </w:tc>
        <w:tc>
          <w:tcPr>
            <w:tcW w:w="969" w:type="dxa"/>
            <w:tcBorders>
              <w:bottom w:val="single" w:sz="4" w:space="0" w:color="auto"/>
            </w:tcBorders>
            <w:vAlign w:val="bottom"/>
          </w:tcPr>
          <w:p w14:paraId="3A3F3528" w14:textId="4CDD2BE5"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69" w:type="dxa"/>
            <w:tcBorders>
              <w:bottom w:val="single" w:sz="4" w:space="0" w:color="auto"/>
            </w:tcBorders>
            <w:vAlign w:val="bottom"/>
          </w:tcPr>
          <w:p w14:paraId="25E71999" w14:textId="18E4D834"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68" w:type="dxa"/>
            <w:tcBorders>
              <w:bottom w:val="single" w:sz="4" w:space="0" w:color="auto"/>
            </w:tcBorders>
            <w:vAlign w:val="bottom"/>
          </w:tcPr>
          <w:p w14:paraId="2DCDC2CC" w14:textId="7DD3F9E7"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69" w:type="dxa"/>
            <w:tcBorders>
              <w:bottom w:val="single" w:sz="4" w:space="0" w:color="auto"/>
            </w:tcBorders>
            <w:vAlign w:val="bottom"/>
          </w:tcPr>
          <w:p w14:paraId="49B6D923" w14:textId="0FCA79FF"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69" w:type="dxa"/>
            <w:tcBorders>
              <w:bottom w:val="single" w:sz="4" w:space="0" w:color="auto"/>
            </w:tcBorders>
            <w:vAlign w:val="bottom"/>
          </w:tcPr>
          <w:p w14:paraId="06B4E311" w14:textId="435EC6E3"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w:t>
            </w:r>
          </w:p>
        </w:tc>
        <w:tc>
          <w:tcPr>
            <w:tcW w:w="969" w:type="dxa"/>
            <w:tcBorders>
              <w:bottom w:val="single" w:sz="4" w:space="0" w:color="auto"/>
            </w:tcBorders>
            <w:vAlign w:val="bottom"/>
          </w:tcPr>
          <w:p w14:paraId="61B4FEAC" w14:textId="640CFF90" w:rsidR="00C637CD" w:rsidRPr="00E673DB" w:rsidRDefault="00C637CD" w:rsidP="00C637CD">
            <w:pPr>
              <w:tabs>
                <w:tab w:val="left" w:pos="1126"/>
              </w:tabs>
              <w:ind w:right="-72"/>
              <w:jc w:val="right"/>
              <w:rPr>
                <w:rFonts w:ascii="Browallia New" w:hAnsi="Browallia New" w:cs="Browallia New"/>
                <w:sz w:val="26"/>
                <w:szCs w:val="26"/>
              </w:rPr>
            </w:pPr>
            <w:r w:rsidRPr="00E673DB">
              <w:rPr>
                <w:rFonts w:ascii="Browallia New" w:eastAsia="Arial Unicode MS" w:hAnsi="Browallia New" w:cs="Browallia New"/>
                <w:sz w:val="26"/>
                <w:szCs w:val="26"/>
              </w:rPr>
              <w:t>-</w:t>
            </w:r>
          </w:p>
        </w:tc>
        <w:tc>
          <w:tcPr>
            <w:tcW w:w="969" w:type="dxa"/>
            <w:tcBorders>
              <w:bottom w:val="single" w:sz="4" w:space="0" w:color="auto"/>
            </w:tcBorders>
            <w:vAlign w:val="bottom"/>
          </w:tcPr>
          <w:p w14:paraId="779AF2FC" w14:textId="61B53650" w:rsidR="00C637CD" w:rsidRPr="00E673DB" w:rsidRDefault="00C637CD" w:rsidP="00C637CD">
            <w:pPr>
              <w:tabs>
                <w:tab w:val="left" w:pos="1126"/>
              </w:tabs>
              <w:ind w:right="-72"/>
              <w:jc w:val="right"/>
              <w:rPr>
                <w:rFonts w:ascii="Browallia New" w:hAnsi="Browallia New" w:cs="Browallia New"/>
                <w:sz w:val="26"/>
                <w:szCs w:val="26"/>
              </w:rPr>
            </w:pPr>
            <w:r w:rsidRPr="00E673DB">
              <w:rPr>
                <w:rFonts w:ascii="Browallia New" w:eastAsia="Arial Unicode MS" w:hAnsi="Browallia New" w:cs="Browallia New"/>
                <w:sz w:val="26"/>
                <w:szCs w:val="26"/>
              </w:rPr>
              <w:t>-</w:t>
            </w:r>
          </w:p>
        </w:tc>
        <w:tc>
          <w:tcPr>
            <w:tcW w:w="968" w:type="dxa"/>
            <w:tcBorders>
              <w:bottom w:val="single" w:sz="4" w:space="0" w:color="auto"/>
            </w:tcBorders>
            <w:vAlign w:val="bottom"/>
          </w:tcPr>
          <w:p w14:paraId="0E6899F9" w14:textId="7FF196B1" w:rsidR="00C637CD" w:rsidRPr="00E673DB" w:rsidRDefault="00C637CD" w:rsidP="00C637CD">
            <w:pPr>
              <w:tabs>
                <w:tab w:val="left" w:pos="1126"/>
              </w:tabs>
              <w:ind w:right="-72"/>
              <w:jc w:val="right"/>
              <w:rPr>
                <w:rFonts w:ascii="Browallia New" w:hAnsi="Browallia New" w:cs="Browallia New"/>
                <w:sz w:val="26"/>
                <w:szCs w:val="26"/>
              </w:rPr>
            </w:pPr>
            <w:r w:rsidRPr="00E673DB">
              <w:rPr>
                <w:rFonts w:ascii="Browallia New" w:eastAsia="Arial Unicode MS" w:hAnsi="Browallia New" w:cs="Browallia New"/>
                <w:sz w:val="26"/>
                <w:szCs w:val="26"/>
              </w:rPr>
              <w:t>-</w:t>
            </w:r>
          </w:p>
        </w:tc>
        <w:tc>
          <w:tcPr>
            <w:tcW w:w="969" w:type="dxa"/>
            <w:tcBorders>
              <w:bottom w:val="single" w:sz="4" w:space="0" w:color="auto"/>
            </w:tcBorders>
            <w:vAlign w:val="bottom"/>
          </w:tcPr>
          <w:p w14:paraId="5DE792A3" w14:textId="722EF943" w:rsidR="00C637CD" w:rsidRPr="00E673DB" w:rsidRDefault="00C637CD" w:rsidP="00C637CD">
            <w:pPr>
              <w:tabs>
                <w:tab w:val="left" w:pos="1126"/>
              </w:tabs>
              <w:ind w:right="-72"/>
              <w:jc w:val="right"/>
              <w:rPr>
                <w:rFonts w:ascii="Browallia New" w:hAnsi="Browallia New" w:cs="Browallia New"/>
                <w:sz w:val="26"/>
                <w:szCs w:val="26"/>
              </w:rPr>
            </w:pPr>
            <w:r w:rsidRPr="00E673DB">
              <w:rPr>
                <w:rFonts w:ascii="Browallia New" w:eastAsia="Arial Unicode MS" w:hAnsi="Browallia New" w:cs="Browallia New"/>
                <w:sz w:val="26"/>
                <w:szCs w:val="26"/>
              </w:rPr>
              <w:t>-</w:t>
            </w:r>
          </w:p>
        </w:tc>
        <w:tc>
          <w:tcPr>
            <w:tcW w:w="969" w:type="dxa"/>
            <w:tcBorders>
              <w:bottom w:val="single" w:sz="4" w:space="0" w:color="auto"/>
            </w:tcBorders>
            <w:vAlign w:val="bottom"/>
          </w:tcPr>
          <w:p w14:paraId="17F1655D" w14:textId="06006322" w:rsidR="00C637CD" w:rsidRPr="00E673DB" w:rsidRDefault="00105CCB" w:rsidP="00C637CD">
            <w:pPr>
              <w:tabs>
                <w:tab w:val="left" w:pos="1126"/>
              </w:tabs>
              <w:ind w:right="-72"/>
              <w:jc w:val="right"/>
              <w:rPr>
                <w:rFonts w:ascii="Browallia New" w:hAnsi="Browallia New" w:cs="Browallia New"/>
                <w:sz w:val="26"/>
                <w:szCs w:val="26"/>
              </w:rPr>
            </w:pPr>
            <w:r w:rsidRPr="00105CCB">
              <w:rPr>
                <w:rFonts w:ascii="Browallia New" w:eastAsia="Arial Unicode MS" w:hAnsi="Browallia New" w:cs="Browallia New"/>
                <w:sz w:val="26"/>
                <w:szCs w:val="26"/>
              </w:rPr>
              <w:t>231</w:t>
            </w:r>
          </w:p>
        </w:tc>
      </w:tr>
      <w:tr w:rsidR="00C637CD" w:rsidRPr="00E673DB" w14:paraId="4DCA6900" w14:textId="77777777">
        <w:trPr>
          <w:cantSplit/>
        </w:trPr>
        <w:tc>
          <w:tcPr>
            <w:tcW w:w="5184" w:type="dxa"/>
          </w:tcPr>
          <w:p w14:paraId="47209F3C" w14:textId="77777777" w:rsidR="00C637CD" w:rsidRPr="00E673DB" w:rsidRDefault="00C637CD" w:rsidP="00C637CD">
            <w:pPr>
              <w:rPr>
                <w:rFonts w:ascii="Browallia New" w:eastAsia="Arial Unicode MS" w:hAnsi="Browallia New" w:cs="Browallia New"/>
                <w:sz w:val="26"/>
                <w:szCs w:val="26"/>
                <w:cs/>
              </w:rPr>
            </w:pPr>
          </w:p>
        </w:tc>
        <w:tc>
          <w:tcPr>
            <w:tcW w:w="969" w:type="dxa"/>
            <w:tcBorders>
              <w:top w:val="single" w:sz="4" w:space="0" w:color="auto"/>
              <w:bottom w:val="single" w:sz="4" w:space="0" w:color="auto"/>
            </w:tcBorders>
          </w:tcPr>
          <w:p w14:paraId="40F81A20" w14:textId="0B9C14DC"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2</w:t>
            </w:r>
            <w:r w:rsidRPr="00E673DB">
              <w:rPr>
                <w:rFonts w:ascii="Browallia New" w:eastAsia="Arial Unicode MS" w:hAnsi="Browallia New" w:cs="Browallia New"/>
                <w:sz w:val="26"/>
                <w:szCs w:val="26"/>
              </w:rPr>
              <w:t xml:space="preserve"> </w:t>
            </w:r>
          </w:p>
        </w:tc>
        <w:tc>
          <w:tcPr>
            <w:tcW w:w="969" w:type="dxa"/>
            <w:tcBorders>
              <w:top w:val="single" w:sz="4" w:space="0" w:color="auto"/>
              <w:bottom w:val="single" w:sz="4" w:space="0" w:color="auto"/>
            </w:tcBorders>
          </w:tcPr>
          <w:p w14:paraId="090F1A9D" w14:textId="6A2AC87F" w:rsidR="00C637CD" w:rsidRPr="00E673DB" w:rsidRDefault="00B609FF" w:rsidP="00B609FF">
            <w:pPr>
              <w:tabs>
                <w:tab w:val="left" w:pos="1126"/>
              </w:tabs>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445</w:t>
            </w:r>
            <w:r w:rsidRPr="00E673DB">
              <w:rPr>
                <w:rFonts w:ascii="Browallia New" w:eastAsia="Arial Unicode MS" w:hAnsi="Browallia New" w:cs="Browallia New"/>
                <w:sz w:val="26"/>
                <w:szCs w:val="26"/>
              </w:rPr>
              <w:t xml:space="preserve"> </w:t>
            </w:r>
          </w:p>
        </w:tc>
        <w:tc>
          <w:tcPr>
            <w:tcW w:w="968" w:type="dxa"/>
            <w:tcBorders>
              <w:top w:val="single" w:sz="4" w:space="0" w:color="auto"/>
              <w:bottom w:val="single" w:sz="4" w:space="0" w:color="auto"/>
            </w:tcBorders>
          </w:tcPr>
          <w:p w14:paraId="237CBC79" w14:textId="4B0FED41"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003800" w:rsidRPr="00E673DB">
              <w:rPr>
                <w:rFonts w:ascii="Browallia New" w:eastAsia="Arial Unicode MS" w:hAnsi="Browallia New" w:cs="Browallia New"/>
                <w:sz w:val="26"/>
                <w:szCs w:val="26"/>
              </w:rPr>
              <w:t>-</w:t>
            </w:r>
            <w:r w:rsidRPr="00E673DB">
              <w:rPr>
                <w:rFonts w:ascii="Browallia New" w:eastAsia="Arial Unicode MS" w:hAnsi="Browallia New" w:cs="Browallia New"/>
                <w:sz w:val="26"/>
                <w:szCs w:val="26"/>
              </w:rPr>
              <w:t xml:space="preserve"> </w:t>
            </w:r>
          </w:p>
        </w:tc>
        <w:tc>
          <w:tcPr>
            <w:tcW w:w="969" w:type="dxa"/>
            <w:tcBorders>
              <w:top w:val="single" w:sz="4" w:space="0" w:color="auto"/>
              <w:bottom w:val="single" w:sz="4" w:space="0" w:color="auto"/>
            </w:tcBorders>
          </w:tcPr>
          <w:p w14:paraId="035733B8" w14:textId="60374DB6" w:rsidR="00C637CD" w:rsidRPr="00E673DB" w:rsidRDefault="00B609FF" w:rsidP="00B609FF">
            <w:pPr>
              <w:tabs>
                <w:tab w:val="left" w:pos="1126"/>
              </w:tabs>
              <w:ind w:right="-72"/>
              <w:jc w:val="right"/>
              <w:rPr>
                <w:rFonts w:ascii="Browallia New" w:eastAsia="Arial Unicode MS" w:hAnsi="Browallia New" w:cs="Browallia New"/>
                <w:sz w:val="26"/>
                <w:szCs w:val="26"/>
                <w:cs/>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14</w:t>
            </w:r>
            <w:r w:rsidRPr="00E673DB">
              <w:rPr>
                <w:rFonts w:ascii="Browallia New" w:eastAsia="Arial Unicode MS" w:hAnsi="Browallia New" w:cs="Browallia New"/>
                <w:sz w:val="26"/>
                <w:szCs w:val="26"/>
              </w:rPr>
              <w:t xml:space="preserve"> </w:t>
            </w:r>
          </w:p>
        </w:tc>
        <w:tc>
          <w:tcPr>
            <w:tcW w:w="969" w:type="dxa"/>
            <w:tcBorders>
              <w:top w:val="single" w:sz="4" w:space="0" w:color="auto"/>
              <w:bottom w:val="single" w:sz="4" w:space="0" w:color="auto"/>
            </w:tcBorders>
          </w:tcPr>
          <w:p w14:paraId="4367D171" w14:textId="7F4A2FEE" w:rsidR="00C637CD" w:rsidRPr="00E673DB" w:rsidRDefault="00B609FF" w:rsidP="00B609FF">
            <w:pPr>
              <w:tabs>
                <w:tab w:val="left" w:pos="1126"/>
              </w:tabs>
              <w:ind w:right="-72"/>
              <w:jc w:val="right"/>
              <w:rPr>
                <w:rFonts w:ascii="Browallia New" w:eastAsia="Arial Unicode MS" w:hAnsi="Browallia New" w:cs="Browallia New"/>
                <w:sz w:val="26"/>
                <w:szCs w:val="26"/>
              </w:rPr>
            </w:pPr>
            <w:r w:rsidRPr="00E673DB">
              <w:rPr>
                <w:rFonts w:ascii="Browallia New" w:eastAsia="Arial Unicode MS" w:hAnsi="Browallia New" w:cs="Browallia New"/>
                <w:sz w:val="26"/>
                <w:szCs w:val="26"/>
              </w:rPr>
              <w:t xml:space="preserve"> </w:t>
            </w:r>
            <w:r w:rsidR="00105CCB" w:rsidRPr="00105CCB">
              <w:rPr>
                <w:rFonts w:ascii="Browallia New" w:eastAsia="Arial Unicode MS" w:hAnsi="Browallia New" w:cs="Browallia New"/>
                <w:sz w:val="26"/>
                <w:szCs w:val="26"/>
              </w:rPr>
              <w:t>327</w:t>
            </w:r>
            <w:r w:rsidRPr="00E673DB">
              <w:rPr>
                <w:rFonts w:ascii="Browallia New" w:eastAsia="Arial Unicode MS" w:hAnsi="Browallia New" w:cs="Browallia New"/>
                <w:sz w:val="26"/>
                <w:szCs w:val="26"/>
              </w:rPr>
              <w:t xml:space="preserve"> </w:t>
            </w:r>
          </w:p>
        </w:tc>
        <w:tc>
          <w:tcPr>
            <w:tcW w:w="969" w:type="dxa"/>
            <w:tcBorders>
              <w:top w:val="single" w:sz="4" w:space="0" w:color="auto"/>
              <w:bottom w:val="single" w:sz="4" w:space="0" w:color="auto"/>
            </w:tcBorders>
            <w:vAlign w:val="bottom"/>
          </w:tcPr>
          <w:p w14:paraId="60390C3E" w14:textId="288A5C2C" w:rsidR="00C637CD" w:rsidRPr="00E673DB" w:rsidRDefault="00105CCB" w:rsidP="00C637CD">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w:t>
            </w:r>
          </w:p>
        </w:tc>
        <w:tc>
          <w:tcPr>
            <w:tcW w:w="969" w:type="dxa"/>
            <w:tcBorders>
              <w:top w:val="single" w:sz="4" w:space="0" w:color="auto"/>
              <w:bottom w:val="single" w:sz="4" w:space="0" w:color="auto"/>
            </w:tcBorders>
            <w:vAlign w:val="bottom"/>
          </w:tcPr>
          <w:p w14:paraId="0797895C" w14:textId="60DA9E6C" w:rsidR="00C637CD" w:rsidRPr="00E673DB" w:rsidRDefault="00105CCB" w:rsidP="00C637CD">
            <w:pPr>
              <w:ind w:right="-72"/>
              <w:jc w:val="right"/>
              <w:rPr>
                <w:rFonts w:ascii="Browallia New" w:eastAsia="Arial Unicode MS" w:hAnsi="Browallia New" w:cs="Browallia New"/>
                <w:sz w:val="26"/>
                <w:szCs w:val="26"/>
              </w:rPr>
            </w:pPr>
            <w:r w:rsidRPr="00105CCB">
              <w:rPr>
                <w:rFonts w:ascii="Browallia New" w:eastAsia="Arial Unicode MS" w:hAnsi="Browallia New" w:cs="Browallia New"/>
                <w:sz w:val="26"/>
                <w:szCs w:val="26"/>
              </w:rPr>
              <w:t>30</w:t>
            </w:r>
          </w:p>
        </w:tc>
        <w:tc>
          <w:tcPr>
            <w:tcW w:w="968" w:type="dxa"/>
            <w:tcBorders>
              <w:top w:val="single" w:sz="4" w:space="0" w:color="auto"/>
              <w:bottom w:val="single" w:sz="4" w:space="0" w:color="auto"/>
            </w:tcBorders>
            <w:vAlign w:val="bottom"/>
          </w:tcPr>
          <w:p w14:paraId="5B7D3D67" w14:textId="7D13084A" w:rsidR="00C637CD" w:rsidRPr="00E673DB" w:rsidRDefault="00105CCB" w:rsidP="00C637CD">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17</w:t>
            </w:r>
          </w:p>
        </w:tc>
        <w:tc>
          <w:tcPr>
            <w:tcW w:w="969" w:type="dxa"/>
            <w:tcBorders>
              <w:top w:val="single" w:sz="4" w:space="0" w:color="auto"/>
              <w:bottom w:val="single" w:sz="4" w:space="0" w:color="auto"/>
            </w:tcBorders>
            <w:vAlign w:val="bottom"/>
          </w:tcPr>
          <w:p w14:paraId="6EA96DFC" w14:textId="25A112CA" w:rsidR="00C637CD" w:rsidRPr="00E673DB" w:rsidRDefault="00105CCB" w:rsidP="00C637CD">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26</w:t>
            </w:r>
          </w:p>
        </w:tc>
        <w:tc>
          <w:tcPr>
            <w:tcW w:w="969" w:type="dxa"/>
            <w:tcBorders>
              <w:top w:val="single" w:sz="4" w:space="0" w:color="auto"/>
              <w:bottom w:val="single" w:sz="4" w:space="0" w:color="auto"/>
            </w:tcBorders>
            <w:vAlign w:val="bottom"/>
          </w:tcPr>
          <w:p w14:paraId="74ED4704" w14:textId="0B0E3E26" w:rsidR="00C637CD" w:rsidRPr="00E673DB" w:rsidRDefault="00105CCB" w:rsidP="00C637CD">
            <w:pPr>
              <w:ind w:right="-72"/>
              <w:jc w:val="right"/>
              <w:rPr>
                <w:rFonts w:ascii="Browallia New" w:eastAsia="Arial Unicode MS" w:hAnsi="Browallia New" w:cs="Browallia New"/>
                <w:sz w:val="26"/>
                <w:szCs w:val="26"/>
                <w:cs/>
              </w:rPr>
            </w:pPr>
            <w:r w:rsidRPr="00105CCB">
              <w:rPr>
                <w:rFonts w:ascii="Browallia New" w:eastAsia="Arial Unicode MS" w:hAnsi="Browallia New" w:cs="Browallia New"/>
                <w:sz w:val="26"/>
                <w:szCs w:val="26"/>
              </w:rPr>
              <w:t>1</w:t>
            </w:r>
            <w:r w:rsidR="00C637CD" w:rsidRPr="00E673DB">
              <w:rPr>
                <w:rFonts w:ascii="Browallia New" w:eastAsia="Arial Unicode MS" w:hAnsi="Browallia New" w:cs="Browallia New"/>
                <w:sz w:val="26"/>
                <w:szCs w:val="26"/>
              </w:rPr>
              <w:t>,</w:t>
            </w:r>
            <w:r w:rsidRPr="00105CCB">
              <w:rPr>
                <w:rFonts w:ascii="Browallia New" w:eastAsia="Arial Unicode MS" w:hAnsi="Browallia New" w:cs="Browallia New"/>
                <w:sz w:val="26"/>
                <w:szCs w:val="26"/>
              </w:rPr>
              <w:t>963</w:t>
            </w:r>
          </w:p>
        </w:tc>
      </w:tr>
    </w:tbl>
    <w:p w14:paraId="692B0B46"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p w14:paraId="335C7A4F" w14:textId="24535277" w:rsidR="00C163E1" w:rsidRPr="00E673DB" w:rsidRDefault="00C163E1">
      <w:pPr>
        <w:rPr>
          <w:rFonts w:ascii="Browallia New" w:hAnsi="Browallia New" w:cs="Browallia New"/>
          <w:spacing w:val="-2"/>
          <w:sz w:val="26"/>
          <w:szCs w:val="26"/>
          <w:lang w:val="x-none"/>
        </w:rPr>
      </w:pPr>
      <w:r w:rsidRPr="00E673DB">
        <w:rPr>
          <w:rFonts w:ascii="Browallia New" w:hAnsi="Browallia New" w:cs="Browallia New"/>
          <w:b/>
          <w:bCs/>
          <w:sz w:val="26"/>
          <w:szCs w:val="26"/>
        </w:rPr>
        <w:br w:type="page"/>
      </w:r>
    </w:p>
    <w:p w14:paraId="2B8F534F"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sectPr w:rsidR="00A50F28" w:rsidRPr="00E673DB" w:rsidSect="00A50F28">
          <w:pgSz w:w="16840" w:h="11907" w:orient="landscape" w:code="9"/>
          <w:pgMar w:top="1728" w:right="864" w:bottom="720" w:left="720" w:header="706" w:footer="576" w:gutter="0"/>
          <w:cols w:space="720"/>
          <w:docGrid w:linePitch="272"/>
        </w:sectPr>
      </w:pPr>
    </w:p>
    <w:tbl>
      <w:tblPr>
        <w:tblW w:w="9048" w:type="dxa"/>
        <w:tblInd w:w="423" w:type="dxa"/>
        <w:tblLayout w:type="fixed"/>
        <w:tblLook w:val="0000" w:firstRow="0" w:lastRow="0" w:firstColumn="0" w:lastColumn="0" w:noHBand="0" w:noVBand="0"/>
      </w:tblPr>
      <w:tblGrid>
        <w:gridCol w:w="6744"/>
        <w:gridCol w:w="1152"/>
        <w:gridCol w:w="1152"/>
      </w:tblGrid>
      <w:tr w:rsidR="00B149F4" w:rsidRPr="00E673DB" w14:paraId="457B7B1F" w14:textId="77777777" w:rsidTr="009D102D">
        <w:trPr>
          <w:cantSplit/>
          <w:trHeight w:val="170"/>
        </w:trPr>
        <w:tc>
          <w:tcPr>
            <w:tcW w:w="6744" w:type="dxa"/>
          </w:tcPr>
          <w:p w14:paraId="6613074E" w14:textId="77777777" w:rsidR="00B149F4" w:rsidRPr="00E673DB" w:rsidRDefault="00B149F4" w:rsidP="00443F26">
            <w:pPr>
              <w:rPr>
                <w:rFonts w:ascii="Browallia New" w:hAnsi="Browallia New" w:cs="Browallia New"/>
                <w:b/>
                <w:bCs/>
                <w:sz w:val="26"/>
                <w:szCs w:val="26"/>
              </w:rPr>
            </w:pPr>
          </w:p>
        </w:tc>
        <w:tc>
          <w:tcPr>
            <w:tcW w:w="2304" w:type="dxa"/>
            <w:gridSpan w:val="2"/>
            <w:tcBorders>
              <w:bottom w:val="single" w:sz="4" w:space="0" w:color="auto"/>
            </w:tcBorders>
          </w:tcPr>
          <w:p w14:paraId="0321DF2D" w14:textId="78D04F63" w:rsidR="00B149F4" w:rsidRPr="00E673DB" w:rsidRDefault="00B149F4">
            <w:pPr>
              <w:ind w:left="-105" w:right="-72"/>
              <w:jc w:val="right"/>
              <w:rPr>
                <w:rFonts w:ascii="Browallia New" w:hAnsi="Browallia New" w:cs="Browallia New"/>
                <w:b/>
                <w:bCs/>
                <w:sz w:val="26"/>
                <w:szCs w:val="26"/>
              </w:rPr>
            </w:pPr>
            <w:r w:rsidRPr="00E673DB">
              <w:rPr>
                <w:rFonts w:ascii="Browallia New" w:hAnsi="Browallia New" w:cs="Browallia New"/>
                <w:b/>
                <w:bCs/>
                <w:sz w:val="26"/>
                <w:szCs w:val="26"/>
                <w:cs/>
              </w:rPr>
              <w:t>งบการเงินเฉพาะกิจการ</w:t>
            </w:r>
          </w:p>
        </w:tc>
      </w:tr>
      <w:tr w:rsidR="00B149F4" w:rsidRPr="00E673DB" w14:paraId="543C8863" w14:textId="77777777" w:rsidTr="00211029">
        <w:trPr>
          <w:cantSplit/>
          <w:trHeight w:val="170"/>
        </w:trPr>
        <w:tc>
          <w:tcPr>
            <w:tcW w:w="6744" w:type="dxa"/>
          </w:tcPr>
          <w:p w14:paraId="45C908AA" w14:textId="77777777" w:rsidR="00B149F4" w:rsidRPr="00E673DB" w:rsidRDefault="00B149F4" w:rsidP="00443F26">
            <w:pPr>
              <w:rPr>
                <w:rFonts w:ascii="Browallia New" w:hAnsi="Browallia New" w:cs="Browallia New"/>
                <w:b/>
                <w:bCs/>
                <w:sz w:val="26"/>
                <w:szCs w:val="26"/>
              </w:rPr>
            </w:pPr>
          </w:p>
        </w:tc>
        <w:tc>
          <w:tcPr>
            <w:tcW w:w="1152" w:type="dxa"/>
            <w:tcBorders>
              <w:top w:val="single" w:sz="4" w:space="0" w:color="auto"/>
            </w:tcBorders>
          </w:tcPr>
          <w:p w14:paraId="4C5E2FAF" w14:textId="2BEBBFB6" w:rsidR="00B149F4" w:rsidRPr="00E673DB" w:rsidRDefault="00B149F4">
            <w:pPr>
              <w:ind w:left="-105"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152" w:type="dxa"/>
            <w:tcBorders>
              <w:top w:val="single" w:sz="4" w:space="0" w:color="auto"/>
            </w:tcBorders>
          </w:tcPr>
          <w:p w14:paraId="545822D1" w14:textId="3FEB571D" w:rsidR="00B149F4" w:rsidRPr="00E673DB" w:rsidRDefault="00B149F4">
            <w:pPr>
              <w:ind w:left="-105" w:right="-72"/>
              <w:jc w:val="right"/>
              <w:rPr>
                <w:rFonts w:ascii="Browallia New" w:hAnsi="Browallia New" w:cs="Browallia New"/>
                <w:b/>
                <w:bCs/>
                <w:sz w:val="26"/>
                <w:szCs w:val="26"/>
                <w:c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B149F4" w:rsidRPr="00E673DB" w14:paraId="15159DCC" w14:textId="77777777" w:rsidTr="00211029">
        <w:trPr>
          <w:cantSplit/>
          <w:trHeight w:val="234"/>
        </w:trPr>
        <w:tc>
          <w:tcPr>
            <w:tcW w:w="6744" w:type="dxa"/>
          </w:tcPr>
          <w:p w14:paraId="31491D5A" w14:textId="77777777" w:rsidR="00B149F4" w:rsidRPr="00E673DB" w:rsidRDefault="00B149F4" w:rsidP="00443F26">
            <w:pPr>
              <w:rPr>
                <w:rFonts w:ascii="Browallia New" w:eastAsia="Arial Unicode MS" w:hAnsi="Browallia New" w:cs="Browallia New"/>
                <w:sz w:val="26"/>
                <w:szCs w:val="26"/>
              </w:rPr>
            </w:pPr>
          </w:p>
        </w:tc>
        <w:tc>
          <w:tcPr>
            <w:tcW w:w="1152" w:type="dxa"/>
            <w:tcBorders>
              <w:bottom w:val="single" w:sz="4" w:space="0" w:color="auto"/>
            </w:tcBorders>
            <w:vAlign w:val="bottom"/>
          </w:tcPr>
          <w:p w14:paraId="27D7EF87" w14:textId="77777777" w:rsidR="00B149F4" w:rsidRPr="00E673DB" w:rsidRDefault="00B149F4">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lang w:val="en-US"/>
              </w:rPr>
              <w:t>ล้านบาท</w:t>
            </w:r>
          </w:p>
        </w:tc>
        <w:tc>
          <w:tcPr>
            <w:tcW w:w="1152" w:type="dxa"/>
            <w:tcBorders>
              <w:bottom w:val="single" w:sz="4" w:space="0" w:color="auto"/>
            </w:tcBorders>
            <w:vAlign w:val="bottom"/>
          </w:tcPr>
          <w:p w14:paraId="60D2E12E" w14:textId="77777777" w:rsidR="00B149F4" w:rsidRPr="00E673DB" w:rsidRDefault="00B149F4">
            <w:pPr>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lang w:val="en-US"/>
              </w:rPr>
              <w:t>ล้านบาท</w:t>
            </w:r>
          </w:p>
        </w:tc>
      </w:tr>
      <w:tr w:rsidR="00B149F4" w:rsidRPr="00E673DB" w14:paraId="7A335001" w14:textId="77777777" w:rsidTr="00211029">
        <w:trPr>
          <w:cantSplit/>
          <w:trHeight w:val="234"/>
        </w:trPr>
        <w:tc>
          <w:tcPr>
            <w:tcW w:w="6744" w:type="dxa"/>
          </w:tcPr>
          <w:p w14:paraId="795346CA" w14:textId="77777777" w:rsidR="00B149F4" w:rsidRPr="00E673DB" w:rsidRDefault="00B149F4" w:rsidP="00443F26">
            <w:pPr>
              <w:rPr>
                <w:rFonts w:ascii="Browallia New" w:eastAsia="Arial Unicode MS" w:hAnsi="Browallia New" w:cs="Browallia New"/>
                <w:sz w:val="26"/>
                <w:szCs w:val="26"/>
                <w:cs/>
              </w:rPr>
            </w:pPr>
          </w:p>
        </w:tc>
        <w:tc>
          <w:tcPr>
            <w:tcW w:w="1152" w:type="dxa"/>
            <w:tcBorders>
              <w:top w:val="single" w:sz="4" w:space="0" w:color="auto"/>
            </w:tcBorders>
          </w:tcPr>
          <w:p w14:paraId="5C90FA2B" w14:textId="77777777" w:rsidR="00B149F4" w:rsidRPr="00E673DB" w:rsidRDefault="00B149F4">
            <w:pPr>
              <w:ind w:right="-72"/>
              <w:rPr>
                <w:rFonts w:ascii="Browallia New" w:eastAsia="Arial Unicode MS" w:hAnsi="Browallia New" w:cs="Browallia New"/>
                <w:sz w:val="26"/>
                <w:szCs w:val="26"/>
              </w:rPr>
            </w:pPr>
          </w:p>
        </w:tc>
        <w:tc>
          <w:tcPr>
            <w:tcW w:w="1152" w:type="dxa"/>
            <w:tcBorders>
              <w:top w:val="single" w:sz="4" w:space="0" w:color="auto"/>
            </w:tcBorders>
          </w:tcPr>
          <w:p w14:paraId="0AEB2691" w14:textId="77777777" w:rsidR="00B149F4" w:rsidRPr="00E673DB" w:rsidRDefault="00B149F4">
            <w:pPr>
              <w:ind w:right="-72"/>
              <w:rPr>
                <w:rFonts w:ascii="Browallia New" w:eastAsia="Arial Unicode MS" w:hAnsi="Browallia New" w:cs="Browallia New"/>
                <w:sz w:val="26"/>
                <w:szCs w:val="26"/>
              </w:rPr>
            </w:pPr>
          </w:p>
        </w:tc>
      </w:tr>
      <w:tr w:rsidR="00A206A3" w:rsidRPr="00E673DB" w14:paraId="7F12585A" w14:textId="77777777" w:rsidTr="00B149F4">
        <w:trPr>
          <w:cantSplit/>
          <w:trHeight w:val="223"/>
        </w:trPr>
        <w:tc>
          <w:tcPr>
            <w:tcW w:w="6744" w:type="dxa"/>
          </w:tcPr>
          <w:p w14:paraId="1D913392" w14:textId="77777777" w:rsidR="00A206A3" w:rsidRPr="00E673DB" w:rsidRDefault="00A206A3" w:rsidP="00443F26">
            <w:pPr>
              <w:rPr>
                <w:rFonts w:ascii="Browallia New" w:eastAsia="Arial Unicode MS" w:hAnsi="Browallia New" w:cs="Browallia New"/>
                <w:sz w:val="26"/>
                <w:szCs w:val="26"/>
                <w:cs/>
              </w:rPr>
            </w:pPr>
            <w:r w:rsidRPr="00E673DB">
              <w:rPr>
                <w:rFonts w:ascii="Browallia New" w:eastAsia="Arial Unicode MS" w:hAnsi="Browallia New" w:cs="Browallia New"/>
                <w:sz w:val="26"/>
                <w:szCs w:val="26"/>
                <w:cs/>
              </w:rPr>
              <w:t>อาคาร และเครื่องจักรระหว่างติดตั้ง</w:t>
            </w:r>
          </w:p>
        </w:tc>
        <w:tc>
          <w:tcPr>
            <w:tcW w:w="1152" w:type="dxa"/>
          </w:tcPr>
          <w:p w14:paraId="1252C5F8" w14:textId="58AE17C8" w:rsidR="00A206A3" w:rsidRPr="00E673DB" w:rsidRDefault="00F14BAD" w:rsidP="00A206A3">
            <w:pPr>
              <w:ind w:right="-72"/>
              <w:jc w:val="right"/>
              <w:rPr>
                <w:rFonts w:ascii="Browallia New" w:hAnsi="Browallia New" w:cs="Browallia New"/>
                <w:snapToGrid w:val="0"/>
                <w:sz w:val="26"/>
                <w:szCs w:val="26"/>
                <w:lang w:eastAsia="th-TH"/>
              </w:rPr>
            </w:pPr>
            <w:r w:rsidRPr="00E673DB">
              <w:rPr>
                <w:rFonts w:ascii="Browallia New" w:hAnsi="Browallia New" w:cs="Browallia New"/>
                <w:snapToGrid w:val="0"/>
                <w:sz w:val="26"/>
                <w:szCs w:val="26"/>
                <w:lang w:eastAsia="th-TH"/>
              </w:rPr>
              <w:t>-</w:t>
            </w:r>
          </w:p>
        </w:tc>
        <w:tc>
          <w:tcPr>
            <w:tcW w:w="1152" w:type="dxa"/>
          </w:tcPr>
          <w:p w14:paraId="5DA0DB85" w14:textId="3A98DE9F" w:rsidR="00A206A3" w:rsidRPr="00E673DB" w:rsidRDefault="00105CCB" w:rsidP="00A206A3">
            <w:pPr>
              <w:ind w:right="-72"/>
              <w:jc w:val="right"/>
              <w:rPr>
                <w:rFonts w:ascii="Browallia New" w:hAnsi="Browallia New" w:cs="Browallia New"/>
                <w:snapToGrid w:val="0"/>
                <w:sz w:val="26"/>
                <w:szCs w:val="26"/>
                <w:cs/>
                <w:lang w:eastAsia="th-TH"/>
              </w:rPr>
            </w:pPr>
            <w:r w:rsidRPr="00105CCB">
              <w:rPr>
                <w:rFonts w:ascii="Browallia New" w:hAnsi="Browallia New" w:cs="Browallia New"/>
                <w:snapToGrid w:val="0"/>
                <w:sz w:val="26"/>
                <w:szCs w:val="26"/>
                <w:lang w:eastAsia="th-TH"/>
              </w:rPr>
              <w:t>13</w:t>
            </w:r>
          </w:p>
        </w:tc>
      </w:tr>
      <w:tr w:rsidR="00A206A3" w:rsidRPr="00E673DB" w14:paraId="33BED7A4" w14:textId="77777777" w:rsidTr="00B149F4">
        <w:trPr>
          <w:cantSplit/>
          <w:trHeight w:val="223"/>
        </w:trPr>
        <w:tc>
          <w:tcPr>
            <w:tcW w:w="6744" w:type="dxa"/>
          </w:tcPr>
          <w:p w14:paraId="58D221AE" w14:textId="6EDED864" w:rsidR="00A206A3" w:rsidRPr="00E673DB" w:rsidRDefault="00A206A3" w:rsidP="00F81D47">
            <w:pPr>
              <w:rPr>
                <w:rFonts w:ascii="Browallia New" w:eastAsia="Arial Unicode MS" w:hAnsi="Browallia New" w:cs="Browallia New"/>
                <w:sz w:val="26"/>
                <w:szCs w:val="26"/>
              </w:rPr>
            </w:pPr>
            <w:r w:rsidRPr="00E673DB">
              <w:rPr>
                <w:rFonts w:ascii="Browallia New" w:eastAsia="Arial Unicode MS" w:hAnsi="Browallia New" w:cs="Browallia New"/>
                <w:sz w:val="26"/>
                <w:szCs w:val="26"/>
                <w:cs/>
              </w:rPr>
              <w:t>ค่าที่ปรึกษางานออกแบบและบริการอื่น ๆ สำหรับโครงการ</w:t>
            </w:r>
          </w:p>
        </w:tc>
        <w:tc>
          <w:tcPr>
            <w:tcW w:w="1152" w:type="dxa"/>
            <w:tcBorders>
              <w:bottom w:val="single" w:sz="4" w:space="0" w:color="auto"/>
            </w:tcBorders>
            <w:vAlign w:val="bottom"/>
          </w:tcPr>
          <w:p w14:paraId="3EFBB7E9" w14:textId="29D32FF8" w:rsidR="00A206A3" w:rsidRPr="00E673DB" w:rsidRDefault="00F14BAD" w:rsidP="00A206A3">
            <w:pPr>
              <w:ind w:right="-72"/>
              <w:jc w:val="right"/>
              <w:rPr>
                <w:rFonts w:ascii="Browallia New" w:hAnsi="Browallia New" w:cs="Browallia New"/>
                <w:snapToGrid w:val="0"/>
                <w:sz w:val="26"/>
                <w:szCs w:val="26"/>
                <w:lang w:eastAsia="th-TH"/>
              </w:rPr>
            </w:pPr>
            <w:r w:rsidRPr="00E673DB">
              <w:rPr>
                <w:rFonts w:ascii="Browallia New" w:hAnsi="Browallia New" w:cs="Browallia New"/>
                <w:snapToGrid w:val="0"/>
                <w:sz w:val="26"/>
                <w:szCs w:val="26"/>
                <w:lang w:eastAsia="th-TH"/>
              </w:rPr>
              <w:t>-</w:t>
            </w:r>
          </w:p>
        </w:tc>
        <w:tc>
          <w:tcPr>
            <w:tcW w:w="1152" w:type="dxa"/>
            <w:tcBorders>
              <w:bottom w:val="single" w:sz="4" w:space="0" w:color="auto"/>
            </w:tcBorders>
            <w:vAlign w:val="bottom"/>
          </w:tcPr>
          <w:p w14:paraId="65100C90" w14:textId="21C4234B" w:rsidR="00A206A3" w:rsidRPr="00E673DB" w:rsidRDefault="00105CCB" w:rsidP="00A206A3">
            <w:pPr>
              <w:ind w:right="-72"/>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19</w:t>
            </w:r>
          </w:p>
        </w:tc>
      </w:tr>
      <w:tr w:rsidR="00A206A3" w:rsidRPr="00E673DB" w14:paraId="628E91DB" w14:textId="77777777" w:rsidTr="00B149F4">
        <w:trPr>
          <w:cantSplit/>
          <w:trHeight w:val="223"/>
        </w:trPr>
        <w:tc>
          <w:tcPr>
            <w:tcW w:w="6744" w:type="dxa"/>
          </w:tcPr>
          <w:p w14:paraId="3B637490" w14:textId="77777777" w:rsidR="00A206A3" w:rsidRPr="00E673DB" w:rsidRDefault="00A206A3" w:rsidP="00443F26">
            <w:pPr>
              <w:rPr>
                <w:rFonts w:ascii="Browallia New" w:eastAsia="Arial Unicode MS" w:hAnsi="Browallia New" w:cs="Browallia New"/>
                <w:sz w:val="26"/>
                <w:szCs w:val="26"/>
              </w:rPr>
            </w:pPr>
          </w:p>
        </w:tc>
        <w:tc>
          <w:tcPr>
            <w:tcW w:w="1152" w:type="dxa"/>
            <w:tcBorders>
              <w:bottom w:val="single" w:sz="4" w:space="0" w:color="auto"/>
            </w:tcBorders>
            <w:vAlign w:val="bottom"/>
          </w:tcPr>
          <w:p w14:paraId="2AA30ADD" w14:textId="25E40E8B" w:rsidR="00A206A3" w:rsidRPr="00E673DB" w:rsidRDefault="00F14BAD" w:rsidP="00A206A3">
            <w:pPr>
              <w:ind w:right="-72"/>
              <w:jc w:val="right"/>
              <w:rPr>
                <w:rFonts w:ascii="Browallia New" w:hAnsi="Browallia New" w:cs="Browallia New"/>
                <w:snapToGrid w:val="0"/>
                <w:sz w:val="26"/>
                <w:szCs w:val="26"/>
                <w:lang w:eastAsia="th-TH"/>
              </w:rPr>
            </w:pPr>
            <w:r w:rsidRPr="00E673DB">
              <w:rPr>
                <w:rFonts w:ascii="Browallia New" w:hAnsi="Browallia New" w:cs="Browallia New"/>
                <w:snapToGrid w:val="0"/>
                <w:sz w:val="26"/>
                <w:szCs w:val="26"/>
                <w:lang w:eastAsia="th-TH"/>
              </w:rPr>
              <w:t>-</w:t>
            </w:r>
          </w:p>
        </w:tc>
        <w:tc>
          <w:tcPr>
            <w:tcW w:w="1152" w:type="dxa"/>
            <w:tcBorders>
              <w:bottom w:val="single" w:sz="4" w:space="0" w:color="auto"/>
            </w:tcBorders>
            <w:vAlign w:val="bottom"/>
          </w:tcPr>
          <w:p w14:paraId="16DACA46" w14:textId="696A289B" w:rsidR="00A206A3" w:rsidRPr="00E673DB" w:rsidRDefault="00105CCB" w:rsidP="00A206A3">
            <w:pPr>
              <w:ind w:right="-72"/>
              <w:jc w:val="right"/>
              <w:rPr>
                <w:rFonts w:ascii="Browallia New" w:hAnsi="Browallia New" w:cs="Browallia New"/>
                <w:snapToGrid w:val="0"/>
                <w:sz w:val="26"/>
                <w:szCs w:val="26"/>
                <w:lang w:eastAsia="th-TH"/>
              </w:rPr>
            </w:pPr>
            <w:r w:rsidRPr="00105CCB">
              <w:rPr>
                <w:rFonts w:ascii="Browallia New" w:hAnsi="Browallia New" w:cs="Browallia New"/>
                <w:snapToGrid w:val="0"/>
                <w:sz w:val="26"/>
                <w:szCs w:val="26"/>
                <w:lang w:eastAsia="th-TH"/>
              </w:rPr>
              <w:t>32</w:t>
            </w:r>
          </w:p>
        </w:tc>
      </w:tr>
    </w:tbl>
    <w:p w14:paraId="127E61C4" w14:textId="77777777" w:rsidR="00A50F28" w:rsidRPr="00E673DB" w:rsidRDefault="00A50F28" w:rsidP="00A50F28">
      <w:pPr>
        <w:rPr>
          <w:rFonts w:ascii="Browallia New" w:hAnsi="Browallia New" w:cs="Browallia New"/>
          <w:sz w:val="26"/>
          <w:szCs w:val="26"/>
        </w:rPr>
      </w:pPr>
    </w:p>
    <w:p w14:paraId="15796290" w14:textId="438B93AC" w:rsidR="00A50F28" w:rsidRPr="00E673DB" w:rsidRDefault="00105CCB" w:rsidP="00A50F28">
      <w:pPr>
        <w:pStyle w:val="HeadSub6EA"/>
        <w:rPr>
          <w:rFonts w:ascii="Browallia New" w:hAnsi="Browallia New" w:cs="Browallia New"/>
          <w:b/>
          <w:bCs/>
          <w:lang w:val="en-US"/>
        </w:rPr>
      </w:pPr>
      <w:r w:rsidRPr="00105CCB">
        <w:rPr>
          <w:rFonts w:ascii="Browallia New" w:hAnsi="Browallia New" w:cs="Browallia New"/>
          <w:b/>
          <w:bCs/>
        </w:rPr>
        <w:t>41</w:t>
      </w:r>
      <w:r w:rsidR="00A50F28" w:rsidRPr="00E673DB">
        <w:rPr>
          <w:rFonts w:ascii="Browallia New" w:hAnsi="Browallia New" w:cs="Browallia New"/>
          <w:b/>
          <w:bCs/>
          <w:cs/>
          <w:lang w:val="en-US"/>
        </w:rPr>
        <w:t>.</w:t>
      </w:r>
      <w:r w:rsidRPr="00105CCB">
        <w:rPr>
          <w:rFonts w:ascii="Browallia New" w:hAnsi="Browallia New" w:cs="Browallia New"/>
          <w:b/>
          <w:bCs/>
        </w:rPr>
        <w:t>2</w:t>
      </w:r>
      <w:r w:rsidR="00A50F28" w:rsidRPr="00E673DB">
        <w:rPr>
          <w:rFonts w:ascii="Browallia New" w:hAnsi="Browallia New" w:cs="Browallia New"/>
          <w:b/>
          <w:bCs/>
          <w:lang w:val="en-US"/>
        </w:rPr>
        <w:tab/>
      </w:r>
      <w:r w:rsidR="00A50F28" w:rsidRPr="00E673DB">
        <w:rPr>
          <w:rFonts w:ascii="Browallia New" w:hAnsi="Browallia New" w:cs="Browallia New"/>
          <w:b/>
          <w:bCs/>
          <w:cs/>
          <w:lang w:val="en-US"/>
        </w:rPr>
        <w:t>ภาระผูกพันเกี่ยวกับสัญญาบริการ</w:t>
      </w:r>
    </w:p>
    <w:p w14:paraId="6CC6F74A"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7"/>
        <w:jc w:val="thaiDistribute"/>
        <w:rPr>
          <w:rFonts w:ascii="Browallia New" w:hAnsi="Browallia New" w:cs="Browallia New"/>
          <w:b w:val="0"/>
          <w:bCs w:val="0"/>
          <w:sz w:val="26"/>
          <w:szCs w:val="26"/>
        </w:rPr>
      </w:pPr>
    </w:p>
    <w:p w14:paraId="2809CEF1" w14:textId="77777777" w:rsidR="00A50F28" w:rsidRPr="00E673DB" w:rsidRDefault="00A50F28" w:rsidP="00A50F28">
      <w:pPr>
        <w:pStyle w:val="BodyText"/>
        <w:tabs>
          <w:tab w:val="clear" w:pos="478"/>
          <w:tab w:val="clear" w:pos="598"/>
        </w:tabs>
        <w:spacing w:line="240" w:lineRule="auto"/>
        <w:ind w:left="547" w:hanging="7"/>
        <w:jc w:val="thaiDistribute"/>
        <w:rPr>
          <w:rFonts w:ascii="Browallia New" w:eastAsia="Arial Unicode MS" w:hAnsi="Browallia New" w:cs="Browallia New"/>
          <w:b w:val="0"/>
          <w:bCs w:val="0"/>
          <w:spacing w:val="-4"/>
          <w:sz w:val="26"/>
          <w:szCs w:val="26"/>
        </w:rPr>
      </w:pPr>
      <w:r w:rsidRPr="00E673DB">
        <w:rPr>
          <w:rFonts w:ascii="Browallia New" w:eastAsia="Arial Unicode MS" w:hAnsi="Browallia New" w:cs="Browallia New"/>
          <w:b w:val="0"/>
          <w:bCs w:val="0"/>
          <w:spacing w:val="-4"/>
          <w:sz w:val="26"/>
          <w:szCs w:val="26"/>
          <w:cs/>
          <w:lang w:val="en-GB"/>
        </w:rPr>
        <w:t>กลุ่มกิจการ</w:t>
      </w:r>
      <w:r w:rsidRPr="00E673DB">
        <w:rPr>
          <w:rFonts w:ascii="Browallia New" w:eastAsia="Arial Unicode MS" w:hAnsi="Browallia New" w:cs="Browallia New"/>
          <w:b w:val="0"/>
          <w:bCs w:val="0"/>
          <w:spacing w:val="-4"/>
          <w:sz w:val="26"/>
          <w:szCs w:val="26"/>
          <w:cs/>
        </w:rPr>
        <w:t>และบริษัทมีสัญญาบริการที่บอกเลิกไม่ได้ ดังนี้</w:t>
      </w:r>
    </w:p>
    <w:p w14:paraId="1B54AD2C"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7"/>
        <w:jc w:val="thaiDistribute"/>
        <w:rPr>
          <w:rFonts w:ascii="Browallia New" w:hAnsi="Browallia New" w:cs="Browallia New"/>
          <w:b w:val="0"/>
          <w:bCs w:val="0"/>
          <w:sz w:val="26"/>
          <w:szCs w:val="26"/>
        </w:rPr>
      </w:pPr>
    </w:p>
    <w:tbl>
      <w:tblPr>
        <w:tblW w:w="4720" w:type="pct"/>
        <w:tblInd w:w="540" w:type="dxa"/>
        <w:tblLayout w:type="fixed"/>
        <w:tblLook w:val="04A0" w:firstRow="1" w:lastRow="0" w:firstColumn="1" w:lastColumn="0" w:noHBand="0" w:noVBand="1"/>
      </w:tblPr>
      <w:tblGrid>
        <w:gridCol w:w="2014"/>
        <w:gridCol w:w="1152"/>
        <w:gridCol w:w="1152"/>
        <w:gridCol w:w="1152"/>
        <w:gridCol w:w="1152"/>
        <w:gridCol w:w="1152"/>
        <w:gridCol w:w="1155"/>
      </w:tblGrid>
      <w:tr w:rsidR="00A50F28" w:rsidRPr="00E673DB" w14:paraId="0E88A75E" w14:textId="77777777">
        <w:tc>
          <w:tcPr>
            <w:tcW w:w="1128" w:type="pct"/>
          </w:tcPr>
          <w:p w14:paraId="1A843E9D" w14:textId="77777777" w:rsidR="00A50F28" w:rsidRPr="00E673DB" w:rsidRDefault="00A50F28">
            <w:pPr>
              <w:ind w:left="-101"/>
              <w:contextualSpacing/>
              <w:rPr>
                <w:rFonts w:ascii="Browallia New" w:eastAsia="Arial Unicode MS" w:hAnsi="Browallia New" w:cs="Browallia New"/>
                <w:snapToGrid w:val="0"/>
                <w:sz w:val="26"/>
                <w:szCs w:val="26"/>
                <w:lang w:eastAsia="th-TH"/>
              </w:rPr>
            </w:pPr>
          </w:p>
        </w:tc>
        <w:tc>
          <w:tcPr>
            <w:tcW w:w="3872" w:type="pct"/>
            <w:gridSpan w:val="6"/>
            <w:tcBorders>
              <w:left w:val="nil"/>
              <w:bottom w:val="single" w:sz="4" w:space="0" w:color="auto"/>
              <w:right w:val="nil"/>
            </w:tcBorders>
            <w:vAlign w:val="bottom"/>
          </w:tcPr>
          <w:p w14:paraId="5E62C767" w14:textId="77777777" w:rsidR="00A50F28" w:rsidRPr="00E673DB" w:rsidRDefault="00A50F28">
            <w:pPr>
              <w:ind w:right="-72"/>
              <w:contextualSpacing/>
              <w:jc w:val="right"/>
              <w:rPr>
                <w:rFonts w:ascii="Browallia New" w:eastAsia="Arial Unicode MS" w:hAnsi="Browallia New" w:cs="Browallia New"/>
                <w:b/>
                <w:bCs/>
                <w:sz w:val="26"/>
                <w:szCs w:val="26"/>
                <w:cs/>
                <w:lang w:val="en-US"/>
              </w:rPr>
            </w:pPr>
            <w:r w:rsidRPr="00E673DB">
              <w:rPr>
                <w:rFonts w:ascii="Browallia New" w:eastAsia="Arial Unicode MS" w:hAnsi="Browallia New" w:cs="Browallia New"/>
                <w:b/>
                <w:bCs/>
                <w:sz w:val="26"/>
                <w:szCs w:val="26"/>
                <w:cs/>
              </w:rPr>
              <w:t>งบการเงินรวม</w:t>
            </w:r>
          </w:p>
        </w:tc>
      </w:tr>
      <w:tr w:rsidR="00A50F28" w:rsidRPr="00E673DB" w14:paraId="64F26DAC" w14:textId="77777777">
        <w:tc>
          <w:tcPr>
            <w:tcW w:w="1128" w:type="pct"/>
          </w:tcPr>
          <w:p w14:paraId="2B8978AC" w14:textId="77777777" w:rsidR="00A50F28" w:rsidRPr="00E673DB" w:rsidRDefault="00A50F28">
            <w:pPr>
              <w:ind w:left="-101"/>
              <w:contextualSpacing/>
              <w:rPr>
                <w:rFonts w:ascii="Browallia New" w:eastAsia="Arial Unicode MS" w:hAnsi="Browallia New" w:cs="Browallia New"/>
                <w:snapToGrid w:val="0"/>
                <w:sz w:val="26"/>
                <w:szCs w:val="26"/>
                <w:lang w:eastAsia="th-TH"/>
              </w:rPr>
            </w:pPr>
          </w:p>
        </w:tc>
        <w:tc>
          <w:tcPr>
            <w:tcW w:w="1935" w:type="pct"/>
            <w:gridSpan w:val="3"/>
            <w:tcBorders>
              <w:top w:val="single" w:sz="4" w:space="0" w:color="auto"/>
              <w:left w:val="nil"/>
              <w:bottom w:val="single" w:sz="4" w:space="0" w:color="auto"/>
              <w:right w:val="nil"/>
            </w:tcBorders>
          </w:tcPr>
          <w:p w14:paraId="53E728D0" w14:textId="7701DC98" w:rsidR="00A50F28" w:rsidRPr="00E673DB" w:rsidRDefault="00105CCB">
            <w:pPr>
              <w:ind w:right="-72"/>
              <w:contextualSpacing/>
              <w:jc w:val="right"/>
              <w:rPr>
                <w:rFonts w:ascii="Browallia New" w:eastAsia="Arial Unicode MS" w:hAnsi="Browallia New" w:cs="Browallia New"/>
                <w:b/>
                <w:bCs/>
                <w:sz w:val="26"/>
                <w:szCs w:val="26"/>
                <w:cs/>
                <w:lang w:val="en-US"/>
              </w:rPr>
            </w:pPr>
            <w:r w:rsidRPr="00105CCB">
              <w:rPr>
                <w:rFonts w:ascii="Browallia New" w:eastAsia="Arial Unicode MS" w:hAnsi="Browallia New" w:cs="Browallia New"/>
                <w:b/>
                <w:bCs/>
                <w:sz w:val="26"/>
                <w:szCs w:val="26"/>
              </w:rPr>
              <w:t>31</w:t>
            </w:r>
            <w:r w:rsidR="00A50F28" w:rsidRPr="00E673DB">
              <w:rPr>
                <w:rFonts w:ascii="Browallia New" w:eastAsia="Arial Unicode MS" w:hAnsi="Browallia New" w:cs="Browallia New"/>
                <w:b/>
                <w:bCs/>
                <w:sz w:val="26"/>
                <w:szCs w:val="26"/>
              </w:rPr>
              <w:t xml:space="preserve"> </w:t>
            </w:r>
            <w:r w:rsidR="00A50F28" w:rsidRPr="00E673DB">
              <w:rPr>
                <w:rFonts w:ascii="Browallia New" w:eastAsia="Arial Unicode MS" w:hAnsi="Browallia New" w:cs="Browallia New"/>
                <w:b/>
                <w:bCs/>
                <w:sz w:val="26"/>
                <w:szCs w:val="26"/>
                <w:cs/>
              </w:rPr>
              <w:t xml:space="preserve">ธันวาคม พ.ศ. </w:t>
            </w:r>
            <w:r w:rsidRPr="00105CCB">
              <w:rPr>
                <w:rFonts w:ascii="Browallia New" w:eastAsia="Arial Unicode MS" w:hAnsi="Browallia New" w:cs="Browallia New"/>
                <w:b/>
                <w:bCs/>
                <w:sz w:val="26"/>
                <w:szCs w:val="26"/>
              </w:rPr>
              <w:t>2568</w:t>
            </w:r>
          </w:p>
        </w:tc>
        <w:tc>
          <w:tcPr>
            <w:tcW w:w="1937" w:type="pct"/>
            <w:gridSpan w:val="3"/>
            <w:tcBorders>
              <w:top w:val="single" w:sz="4" w:space="0" w:color="auto"/>
              <w:left w:val="nil"/>
              <w:bottom w:val="single" w:sz="4" w:space="0" w:color="auto"/>
              <w:right w:val="nil"/>
            </w:tcBorders>
          </w:tcPr>
          <w:p w14:paraId="66159498" w14:textId="577ABA04" w:rsidR="00A50F28" w:rsidRPr="00E673DB" w:rsidRDefault="00105CCB">
            <w:pPr>
              <w:ind w:right="-72"/>
              <w:contextualSpacing/>
              <w:jc w:val="right"/>
              <w:rPr>
                <w:rFonts w:ascii="Browallia New" w:eastAsia="Arial Unicode MS" w:hAnsi="Browallia New" w:cs="Browallia New"/>
                <w:b/>
                <w:bCs/>
                <w:sz w:val="26"/>
                <w:szCs w:val="26"/>
                <w:cs/>
                <w:lang w:val="en-US"/>
              </w:rPr>
            </w:pPr>
            <w:r w:rsidRPr="00105CCB">
              <w:rPr>
                <w:rFonts w:ascii="Browallia New" w:eastAsia="Arial Unicode MS" w:hAnsi="Browallia New" w:cs="Browallia New"/>
                <w:b/>
                <w:bCs/>
                <w:sz w:val="26"/>
                <w:szCs w:val="26"/>
              </w:rPr>
              <w:t>31</w:t>
            </w:r>
            <w:r w:rsidR="00FB01B2" w:rsidRPr="00E673DB">
              <w:rPr>
                <w:rFonts w:ascii="Browallia New" w:eastAsia="Arial Unicode MS" w:hAnsi="Browallia New" w:cs="Browallia New"/>
                <w:b/>
                <w:bCs/>
                <w:sz w:val="26"/>
                <w:szCs w:val="26"/>
              </w:rPr>
              <w:t xml:space="preserve"> </w:t>
            </w:r>
            <w:r w:rsidR="00FB01B2" w:rsidRPr="00E673DB">
              <w:rPr>
                <w:rFonts w:ascii="Browallia New" w:eastAsia="Arial Unicode MS" w:hAnsi="Browallia New" w:cs="Browallia New"/>
                <w:b/>
                <w:bCs/>
                <w:sz w:val="26"/>
                <w:szCs w:val="26"/>
                <w:cs/>
              </w:rPr>
              <w:t xml:space="preserve">ธันวาคม พ.ศ. </w:t>
            </w:r>
            <w:r w:rsidRPr="00105CCB">
              <w:rPr>
                <w:rFonts w:ascii="Browallia New" w:eastAsia="Arial Unicode MS" w:hAnsi="Browallia New" w:cs="Browallia New"/>
                <w:b/>
                <w:bCs/>
                <w:sz w:val="26"/>
                <w:szCs w:val="26"/>
              </w:rPr>
              <w:t>2567</w:t>
            </w:r>
          </w:p>
        </w:tc>
      </w:tr>
      <w:tr w:rsidR="00A50F28" w:rsidRPr="00E673DB" w14:paraId="54B3359B" w14:textId="77777777" w:rsidTr="00FB01B2">
        <w:tc>
          <w:tcPr>
            <w:tcW w:w="1128" w:type="pct"/>
          </w:tcPr>
          <w:p w14:paraId="43665340" w14:textId="77777777" w:rsidR="00A50F28" w:rsidRPr="00E673DB" w:rsidRDefault="00A50F28">
            <w:pPr>
              <w:ind w:left="-101"/>
              <w:contextualSpacing/>
              <w:rPr>
                <w:rFonts w:ascii="Browallia New" w:eastAsia="Arial Unicode MS" w:hAnsi="Browallia New" w:cs="Browallia New"/>
                <w:snapToGrid w:val="0"/>
                <w:sz w:val="26"/>
                <w:szCs w:val="26"/>
                <w:lang w:eastAsia="th-TH"/>
              </w:rPr>
            </w:pPr>
          </w:p>
        </w:tc>
        <w:tc>
          <w:tcPr>
            <w:tcW w:w="645" w:type="pct"/>
            <w:tcBorders>
              <w:top w:val="single" w:sz="4" w:space="0" w:color="auto"/>
              <w:left w:val="nil"/>
              <w:bottom w:val="single" w:sz="4" w:space="0" w:color="auto"/>
              <w:right w:val="nil"/>
            </w:tcBorders>
            <w:vAlign w:val="bottom"/>
            <w:hideMark/>
          </w:tcPr>
          <w:p w14:paraId="47948A14" w14:textId="77777777" w:rsidR="00A50F28" w:rsidRPr="00E673DB" w:rsidRDefault="00A50F28">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lang w:val="en-US"/>
              </w:rPr>
              <w:t>ล้านดอลลาร์ไต้หวัน</w:t>
            </w:r>
          </w:p>
        </w:tc>
        <w:tc>
          <w:tcPr>
            <w:tcW w:w="645" w:type="pct"/>
            <w:tcBorders>
              <w:top w:val="single" w:sz="4" w:space="0" w:color="auto"/>
              <w:left w:val="nil"/>
              <w:bottom w:val="single" w:sz="4" w:space="0" w:color="auto"/>
              <w:right w:val="nil"/>
            </w:tcBorders>
            <w:hideMark/>
          </w:tcPr>
          <w:p w14:paraId="2881F437" w14:textId="77777777" w:rsidR="00A50F28" w:rsidRPr="00E673DB" w:rsidRDefault="00A50F28">
            <w:pPr>
              <w:ind w:right="-72"/>
              <w:contextualSpacing/>
              <w:jc w:val="right"/>
              <w:rPr>
                <w:rFonts w:ascii="Browallia New" w:eastAsia="Arial Unicode MS" w:hAnsi="Browallia New" w:cs="Browallia New"/>
                <w:b/>
                <w:bCs/>
                <w:sz w:val="26"/>
                <w:szCs w:val="26"/>
                <w:lang w:val="en-US"/>
              </w:rPr>
            </w:pPr>
            <w:r w:rsidRPr="00E673DB">
              <w:rPr>
                <w:rFonts w:ascii="Browallia New" w:eastAsia="Arial Unicode MS" w:hAnsi="Browallia New" w:cs="Browallia New"/>
                <w:b/>
                <w:bCs/>
                <w:sz w:val="26"/>
                <w:szCs w:val="26"/>
                <w:cs/>
              </w:rPr>
              <w:t>ล้านดอลลาร์สหรัฐ</w:t>
            </w:r>
          </w:p>
        </w:tc>
        <w:tc>
          <w:tcPr>
            <w:tcW w:w="645" w:type="pct"/>
            <w:tcBorders>
              <w:top w:val="single" w:sz="4" w:space="0" w:color="auto"/>
              <w:left w:val="nil"/>
              <w:bottom w:val="single" w:sz="4" w:space="0" w:color="auto"/>
              <w:right w:val="nil"/>
            </w:tcBorders>
            <w:vAlign w:val="bottom"/>
            <w:hideMark/>
          </w:tcPr>
          <w:p w14:paraId="1C829862" w14:textId="77777777" w:rsidR="00A50F28" w:rsidRPr="00E673DB" w:rsidRDefault="00A50F28">
            <w:pPr>
              <w:ind w:right="-72"/>
              <w:contextualSpacing/>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lang w:val="en-US"/>
              </w:rPr>
              <w:t>ล้าน</w:t>
            </w:r>
            <w:r w:rsidRPr="00E673DB">
              <w:rPr>
                <w:rFonts w:ascii="Browallia New" w:eastAsia="Arial Unicode MS" w:hAnsi="Browallia New" w:cs="Browallia New"/>
                <w:b/>
                <w:bCs/>
                <w:sz w:val="26"/>
                <w:szCs w:val="26"/>
                <w:cs/>
              </w:rPr>
              <w:t>บาท</w:t>
            </w:r>
          </w:p>
        </w:tc>
        <w:tc>
          <w:tcPr>
            <w:tcW w:w="645" w:type="pct"/>
            <w:tcBorders>
              <w:top w:val="single" w:sz="4" w:space="0" w:color="auto"/>
              <w:left w:val="nil"/>
              <w:bottom w:val="single" w:sz="4" w:space="0" w:color="auto"/>
              <w:right w:val="nil"/>
            </w:tcBorders>
            <w:vAlign w:val="bottom"/>
            <w:hideMark/>
          </w:tcPr>
          <w:p w14:paraId="591C9621" w14:textId="77777777" w:rsidR="00A50F28" w:rsidRPr="00E673DB" w:rsidRDefault="00A50F28">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lang w:val="en-US"/>
              </w:rPr>
              <w:t>ล้านดอลลาร์ไต้หวัน</w:t>
            </w:r>
          </w:p>
        </w:tc>
        <w:tc>
          <w:tcPr>
            <w:tcW w:w="645" w:type="pct"/>
            <w:tcBorders>
              <w:top w:val="single" w:sz="4" w:space="0" w:color="auto"/>
              <w:left w:val="nil"/>
              <w:bottom w:val="single" w:sz="4" w:space="0" w:color="auto"/>
              <w:right w:val="nil"/>
            </w:tcBorders>
            <w:vAlign w:val="bottom"/>
            <w:hideMark/>
          </w:tcPr>
          <w:p w14:paraId="38B86879" w14:textId="77777777" w:rsidR="00A50F28" w:rsidRPr="00E673DB" w:rsidRDefault="00A50F28">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ล้านดอลลาร์สหรัฐ</w:t>
            </w:r>
          </w:p>
        </w:tc>
        <w:tc>
          <w:tcPr>
            <w:tcW w:w="647" w:type="pct"/>
            <w:tcBorders>
              <w:top w:val="single" w:sz="4" w:space="0" w:color="auto"/>
              <w:left w:val="nil"/>
              <w:bottom w:val="single" w:sz="4" w:space="0" w:color="auto"/>
              <w:right w:val="nil"/>
            </w:tcBorders>
            <w:vAlign w:val="bottom"/>
            <w:hideMark/>
          </w:tcPr>
          <w:p w14:paraId="158CC6CC" w14:textId="77777777" w:rsidR="00A50F28" w:rsidRPr="00E673DB" w:rsidRDefault="00A50F28">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lang w:val="en-US"/>
              </w:rPr>
              <w:t>ล้าน</w:t>
            </w:r>
            <w:r w:rsidRPr="00E673DB">
              <w:rPr>
                <w:rFonts w:ascii="Browallia New" w:eastAsia="Arial Unicode MS" w:hAnsi="Browallia New" w:cs="Browallia New"/>
                <w:b/>
                <w:bCs/>
                <w:sz w:val="26"/>
                <w:szCs w:val="26"/>
                <w:cs/>
              </w:rPr>
              <w:t>บาท</w:t>
            </w:r>
          </w:p>
        </w:tc>
      </w:tr>
      <w:tr w:rsidR="00A50F28" w:rsidRPr="00E673DB" w14:paraId="1137024E" w14:textId="77777777" w:rsidTr="00FB01B2">
        <w:tc>
          <w:tcPr>
            <w:tcW w:w="1128" w:type="pct"/>
            <w:vAlign w:val="center"/>
          </w:tcPr>
          <w:p w14:paraId="7A1C6FAB" w14:textId="77777777" w:rsidR="00A50F28" w:rsidRPr="00E673DB" w:rsidRDefault="00A50F28">
            <w:pPr>
              <w:tabs>
                <w:tab w:val="right" w:pos="9360"/>
                <w:tab w:val="right" w:pos="9540"/>
                <w:tab w:val="right" w:pos="11430"/>
                <w:tab w:val="right" w:pos="13320"/>
                <w:tab w:val="right" w:pos="14400"/>
                <w:tab w:val="right" w:pos="14760"/>
              </w:tabs>
              <w:ind w:left="-101"/>
              <w:contextualSpacing/>
              <w:jc w:val="both"/>
              <w:rPr>
                <w:rFonts w:ascii="Browallia New" w:eastAsia="Arial Unicode MS" w:hAnsi="Browallia New" w:cs="Browallia New"/>
                <w:sz w:val="26"/>
                <w:szCs w:val="26"/>
                <w:lang w:val="en-US"/>
              </w:rPr>
            </w:pPr>
          </w:p>
        </w:tc>
        <w:tc>
          <w:tcPr>
            <w:tcW w:w="645" w:type="pct"/>
            <w:tcBorders>
              <w:top w:val="single" w:sz="4" w:space="0" w:color="auto"/>
              <w:left w:val="nil"/>
              <w:right w:val="nil"/>
            </w:tcBorders>
            <w:vAlign w:val="bottom"/>
          </w:tcPr>
          <w:p w14:paraId="2FF4F6B2" w14:textId="77777777" w:rsidR="00A50F28" w:rsidRPr="00E673DB" w:rsidRDefault="00A50F28">
            <w:pPr>
              <w:ind w:right="-72"/>
              <w:contextualSpacing/>
              <w:jc w:val="right"/>
              <w:rPr>
                <w:rFonts w:ascii="Browallia New" w:eastAsia="Arial Unicode MS" w:hAnsi="Browallia New" w:cs="Browallia New"/>
                <w:sz w:val="26"/>
                <w:szCs w:val="26"/>
                <w:cs/>
              </w:rPr>
            </w:pPr>
          </w:p>
        </w:tc>
        <w:tc>
          <w:tcPr>
            <w:tcW w:w="645" w:type="pct"/>
            <w:tcBorders>
              <w:top w:val="single" w:sz="4" w:space="0" w:color="auto"/>
              <w:left w:val="nil"/>
              <w:right w:val="nil"/>
            </w:tcBorders>
            <w:vAlign w:val="bottom"/>
          </w:tcPr>
          <w:p w14:paraId="63A8E301" w14:textId="77777777" w:rsidR="00A50F28" w:rsidRPr="00E673DB" w:rsidRDefault="00A50F28">
            <w:pPr>
              <w:ind w:right="-72"/>
              <w:contextualSpacing/>
              <w:jc w:val="right"/>
              <w:rPr>
                <w:rFonts w:ascii="Browallia New" w:eastAsia="Arial Unicode MS" w:hAnsi="Browallia New" w:cs="Browallia New"/>
                <w:sz w:val="26"/>
                <w:szCs w:val="26"/>
              </w:rPr>
            </w:pPr>
          </w:p>
        </w:tc>
        <w:tc>
          <w:tcPr>
            <w:tcW w:w="645" w:type="pct"/>
            <w:tcBorders>
              <w:top w:val="single" w:sz="4" w:space="0" w:color="auto"/>
              <w:left w:val="nil"/>
              <w:right w:val="nil"/>
            </w:tcBorders>
            <w:vAlign w:val="bottom"/>
          </w:tcPr>
          <w:p w14:paraId="61197D1F" w14:textId="77777777" w:rsidR="00A50F28" w:rsidRPr="00E673DB" w:rsidRDefault="00A50F28">
            <w:pPr>
              <w:ind w:right="-72"/>
              <w:contextualSpacing/>
              <w:jc w:val="right"/>
              <w:rPr>
                <w:rFonts w:ascii="Browallia New" w:eastAsia="Arial Unicode MS" w:hAnsi="Browallia New" w:cs="Browallia New"/>
                <w:sz w:val="26"/>
                <w:szCs w:val="26"/>
              </w:rPr>
            </w:pPr>
          </w:p>
        </w:tc>
        <w:tc>
          <w:tcPr>
            <w:tcW w:w="645" w:type="pct"/>
            <w:tcBorders>
              <w:top w:val="single" w:sz="4" w:space="0" w:color="auto"/>
              <w:left w:val="nil"/>
              <w:right w:val="nil"/>
            </w:tcBorders>
            <w:vAlign w:val="bottom"/>
          </w:tcPr>
          <w:p w14:paraId="29E1ED59" w14:textId="77777777" w:rsidR="00A50F28" w:rsidRPr="00E673DB" w:rsidRDefault="00A50F28">
            <w:pPr>
              <w:ind w:right="-72"/>
              <w:contextualSpacing/>
              <w:jc w:val="right"/>
              <w:rPr>
                <w:rFonts w:ascii="Browallia New" w:eastAsia="Arial Unicode MS" w:hAnsi="Browallia New" w:cs="Browallia New"/>
                <w:sz w:val="26"/>
                <w:szCs w:val="26"/>
              </w:rPr>
            </w:pPr>
          </w:p>
        </w:tc>
        <w:tc>
          <w:tcPr>
            <w:tcW w:w="645" w:type="pct"/>
            <w:tcBorders>
              <w:top w:val="single" w:sz="4" w:space="0" w:color="auto"/>
              <w:left w:val="nil"/>
              <w:right w:val="nil"/>
            </w:tcBorders>
            <w:vAlign w:val="bottom"/>
          </w:tcPr>
          <w:p w14:paraId="5B5B3610" w14:textId="77777777" w:rsidR="00A50F28" w:rsidRPr="00E673DB" w:rsidRDefault="00A50F28">
            <w:pPr>
              <w:ind w:right="-72"/>
              <w:contextualSpacing/>
              <w:jc w:val="right"/>
              <w:rPr>
                <w:rFonts w:ascii="Browallia New" w:eastAsia="Arial Unicode MS" w:hAnsi="Browallia New" w:cs="Browallia New"/>
                <w:sz w:val="26"/>
                <w:szCs w:val="26"/>
              </w:rPr>
            </w:pPr>
          </w:p>
        </w:tc>
        <w:tc>
          <w:tcPr>
            <w:tcW w:w="647" w:type="pct"/>
            <w:tcBorders>
              <w:top w:val="single" w:sz="4" w:space="0" w:color="auto"/>
              <w:left w:val="nil"/>
              <w:right w:val="nil"/>
            </w:tcBorders>
            <w:vAlign w:val="bottom"/>
          </w:tcPr>
          <w:p w14:paraId="5535EFA2" w14:textId="77777777" w:rsidR="00A50F28" w:rsidRPr="00E673DB" w:rsidRDefault="00A50F28">
            <w:pPr>
              <w:ind w:right="-72"/>
              <w:contextualSpacing/>
              <w:jc w:val="right"/>
              <w:rPr>
                <w:rFonts w:ascii="Browallia New" w:eastAsia="Arial Unicode MS" w:hAnsi="Browallia New" w:cs="Browallia New"/>
                <w:sz w:val="26"/>
                <w:szCs w:val="26"/>
              </w:rPr>
            </w:pPr>
          </w:p>
        </w:tc>
      </w:tr>
      <w:tr w:rsidR="00A50F28" w:rsidRPr="00E673DB" w14:paraId="55836951" w14:textId="77777777" w:rsidTr="00FB01B2">
        <w:tc>
          <w:tcPr>
            <w:tcW w:w="1128" w:type="pct"/>
            <w:hideMark/>
          </w:tcPr>
          <w:p w14:paraId="066025C2" w14:textId="77777777" w:rsidR="00A50F28" w:rsidRPr="00E673DB" w:rsidRDefault="00A50F28">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จ่ายชำระภายใน</w:t>
            </w:r>
          </w:p>
        </w:tc>
        <w:tc>
          <w:tcPr>
            <w:tcW w:w="645" w:type="pct"/>
            <w:vAlign w:val="bottom"/>
          </w:tcPr>
          <w:p w14:paraId="31953887" w14:textId="77777777" w:rsidR="00A50F28" w:rsidRPr="00E673DB" w:rsidRDefault="00A50F28" w:rsidP="00F81D47">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44A65D99" w14:textId="77777777" w:rsidR="00A50F28" w:rsidRPr="00E673DB" w:rsidRDefault="00A50F28" w:rsidP="00F81D47">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3D618628" w14:textId="77777777" w:rsidR="00A50F28" w:rsidRPr="00E673DB" w:rsidRDefault="00A50F28" w:rsidP="00F81D47">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6164829F" w14:textId="77777777" w:rsidR="00A50F28" w:rsidRPr="00E673DB" w:rsidRDefault="00A50F28" w:rsidP="00F81D47">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67F402A6" w14:textId="77777777" w:rsidR="00A50F28" w:rsidRPr="00E673DB" w:rsidRDefault="00A50F28" w:rsidP="00F81D47">
            <w:pPr>
              <w:ind w:right="-72"/>
              <w:contextualSpacing/>
              <w:jc w:val="right"/>
              <w:rPr>
                <w:rFonts w:ascii="Browallia New" w:eastAsia="Arial Unicode MS" w:hAnsi="Browallia New" w:cs="Browallia New"/>
                <w:snapToGrid w:val="0"/>
                <w:sz w:val="26"/>
                <w:szCs w:val="26"/>
                <w:lang w:eastAsia="th-TH"/>
              </w:rPr>
            </w:pPr>
          </w:p>
        </w:tc>
        <w:tc>
          <w:tcPr>
            <w:tcW w:w="647" w:type="pct"/>
            <w:vAlign w:val="bottom"/>
          </w:tcPr>
          <w:p w14:paraId="171681EF" w14:textId="77777777" w:rsidR="00A50F28" w:rsidRPr="00E673DB" w:rsidRDefault="00A50F28" w:rsidP="00F81D47">
            <w:pPr>
              <w:ind w:right="-72"/>
              <w:contextualSpacing/>
              <w:jc w:val="right"/>
              <w:rPr>
                <w:rFonts w:ascii="Browallia New" w:eastAsia="Arial Unicode MS" w:hAnsi="Browallia New" w:cs="Browallia New"/>
                <w:snapToGrid w:val="0"/>
                <w:sz w:val="26"/>
                <w:szCs w:val="26"/>
                <w:lang w:eastAsia="th-TH"/>
              </w:rPr>
            </w:pPr>
          </w:p>
        </w:tc>
      </w:tr>
      <w:tr w:rsidR="00FB01B2" w:rsidRPr="00E673DB" w14:paraId="655CFA37" w14:textId="77777777">
        <w:tc>
          <w:tcPr>
            <w:tcW w:w="1128" w:type="pct"/>
            <w:hideMark/>
          </w:tcPr>
          <w:p w14:paraId="2D6C2ACF" w14:textId="587143CC" w:rsidR="00FB01B2" w:rsidRPr="00E673DB" w:rsidRDefault="00FB01B2" w:rsidP="00FB01B2">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 xml:space="preserve">   ภายใน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cs/>
              </w:rPr>
              <w:t xml:space="preserve"> ปี</w:t>
            </w:r>
          </w:p>
        </w:tc>
        <w:tc>
          <w:tcPr>
            <w:tcW w:w="645" w:type="pct"/>
          </w:tcPr>
          <w:p w14:paraId="29B30DA2" w14:textId="1BE8C41E" w:rsidR="00FB01B2" w:rsidRPr="00E673DB" w:rsidRDefault="009B45BD"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Pr>
          <w:p w14:paraId="551ECFCD" w14:textId="7C768552"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w:t>
            </w:r>
          </w:p>
        </w:tc>
        <w:tc>
          <w:tcPr>
            <w:tcW w:w="645" w:type="pct"/>
          </w:tcPr>
          <w:p w14:paraId="1A16BE0C" w14:textId="03248D19"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467</w:t>
            </w:r>
          </w:p>
        </w:tc>
        <w:tc>
          <w:tcPr>
            <w:tcW w:w="645" w:type="pct"/>
            <w:vAlign w:val="bottom"/>
          </w:tcPr>
          <w:p w14:paraId="75858C47" w14:textId="53F96185"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2</w:t>
            </w:r>
          </w:p>
        </w:tc>
        <w:tc>
          <w:tcPr>
            <w:tcW w:w="645" w:type="pct"/>
            <w:vAlign w:val="bottom"/>
          </w:tcPr>
          <w:p w14:paraId="1F63694B" w14:textId="033E0FBA" w:rsidR="00FB01B2" w:rsidRPr="00E673DB" w:rsidRDefault="00FB01B2"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vAlign w:val="bottom"/>
          </w:tcPr>
          <w:p w14:paraId="43CB327F" w14:textId="3A2EEBEA"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284</w:t>
            </w:r>
          </w:p>
        </w:tc>
      </w:tr>
      <w:tr w:rsidR="00FB01B2" w:rsidRPr="00E673DB" w14:paraId="11937E92" w14:textId="77777777">
        <w:tc>
          <w:tcPr>
            <w:tcW w:w="1128" w:type="pct"/>
            <w:hideMark/>
          </w:tcPr>
          <w:p w14:paraId="3AF80625" w14:textId="4FFA706B" w:rsidR="00FB01B2" w:rsidRPr="00E673DB" w:rsidRDefault="00FB01B2" w:rsidP="00FB01B2">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 xml:space="preserve">   มากกว่า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cs/>
              </w:rPr>
              <w:t xml:space="preserve"> ปี ถึง </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cs/>
              </w:rPr>
              <w:t xml:space="preserve"> ปี</w:t>
            </w:r>
          </w:p>
        </w:tc>
        <w:tc>
          <w:tcPr>
            <w:tcW w:w="645" w:type="pct"/>
          </w:tcPr>
          <w:p w14:paraId="58107E13" w14:textId="6F870610" w:rsidR="00FB01B2" w:rsidRPr="00E673DB" w:rsidRDefault="009B45BD"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Pr>
          <w:p w14:paraId="0BC1876E" w14:textId="2A009990" w:rsidR="00FB01B2" w:rsidRPr="00E673DB" w:rsidRDefault="0086548D"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Pr>
          <w:p w14:paraId="1A75495A" w14:textId="417B666D"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328</w:t>
            </w:r>
          </w:p>
        </w:tc>
        <w:tc>
          <w:tcPr>
            <w:tcW w:w="645" w:type="pct"/>
            <w:vAlign w:val="bottom"/>
          </w:tcPr>
          <w:p w14:paraId="208BB2A0" w14:textId="64E345E3"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8</w:t>
            </w:r>
          </w:p>
        </w:tc>
        <w:tc>
          <w:tcPr>
            <w:tcW w:w="645" w:type="pct"/>
            <w:vAlign w:val="bottom"/>
          </w:tcPr>
          <w:p w14:paraId="2A506F0E" w14:textId="038B97C3" w:rsidR="00FB01B2" w:rsidRPr="00E673DB" w:rsidRDefault="00FB01B2"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vAlign w:val="bottom"/>
          </w:tcPr>
          <w:p w14:paraId="6AC13823" w14:textId="7446398D"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132</w:t>
            </w:r>
          </w:p>
        </w:tc>
      </w:tr>
      <w:tr w:rsidR="00FB01B2" w:rsidRPr="00E673DB" w14:paraId="01F639ED" w14:textId="77777777">
        <w:tc>
          <w:tcPr>
            <w:tcW w:w="1128" w:type="pct"/>
            <w:hideMark/>
          </w:tcPr>
          <w:p w14:paraId="626B5112" w14:textId="7F223AAC" w:rsidR="00FB01B2" w:rsidRPr="00E673DB" w:rsidRDefault="00FB01B2" w:rsidP="00FB01B2">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 xml:space="preserve">   มากกว่า </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cs/>
              </w:rPr>
              <w:t xml:space="preserve"> ปี</w:t>
            </w:r>
          </w:p>
        </w:tc>
        <w:tc>
          <w:tcPr>
            <w:tcW w:w="645" w:type="pct"/>
            <w:tcBorders>
              <w:top w:val="nil"/>
              <w:left w:val="nil"/>
              <w:bottom w:val="single" w:sz="4" w:space="0" w:color="auto"/>
              <w:right w:val="nil"/>
            </w:tcBorders>
          </w:tcPr>
          <w:p w14:paraId="4A121BEB" w14:textId="2D74D893" w:rsidR="00FB01B2" w:rsidRPr="00E673DB" w:rsidRDefault="00557893"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Borders>
              <w:top w:val="nil"/>
              <w:left w:val="nil"/>
              <w:bottom w:val="single" w:sz="4" w:space="0" w:color="auto"/>
              <w:right w:val="nil"/>
            </w:tcBorders>
          </w:tcPr>
          <w:p w14:paraId="33C5F44B" w14:textId="3F801B27" w:rsidR="00FB01B2" w:rsidRPr="00E673DB" w:rsidRDefault="009B45BD"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Borders>
              <w:top w:val="nil"/>
              <w:left w:val="nil"/>
              <w:bottom w:val="single" w:sz="4" w:space="0" w:color="auto"/>
              <w:right w:val="nil"/>
            </w:tcBorders>
          </w:tcPr>
          <w:p w14:paraId="4C39A6A1" w14:textId="70D518E8"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19</w:t>
            </w:r>
          </w:p>
        </w:tc>
        <w:tc>
          <w:tcPr>
            <w:tcW w:w="645" w:type="pct"/>
            <w:tcBorders>
              <w:top w:val="nil"/>
              <w:left w:val="nil"/>
              <w:bottom w:val="single" w:sz="4" w:space="0" w:color="auto"/>
              <w:right w:val="nil"/>
            </w:tcBorders>
            <w:vAlign w:val="bottom"/>
          </w:tcPr>
          <w:p w14:paraId="5ABA4FF8" w14:textId="1171F594"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6</w:t>
            </w:r>
          </w:p>
        </w:tc>
        <w:tc>
          <w:tcPr>
            <w:tcW w:w="645" w:type="pct"/>
            <w:tcBorders>
              <w:top w:val="nil"/>
              <w:left w:val="nil"/>
              <w:bottom w:val="single" w:sz="4" w:space="0" w:color="auto"/>
              <w:right w:val="nil"/>
            </w:tcBorders>
            <w:vAlign w:val="bottom"/>
          </w:tcPr>
          <w:p w14:paraId="389AC2FF" w14:textId="6269505B" w:rsidR="00FB01B2" w:rsidRPr="00E673DB" w:rsidRDefault="00FB01B2"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tcBorders>
              <w:top w:val="nil"/>
              <w:left w:val="nil"/>
              <w:bottom w:val="single" w:sz="4" w:space="0" w:color="auto"/>
              <w:right w:val="nil"/>
            </w:tcBorders>
            <w:vAlign w:val="bottom"/>
          </w:tcPr>
          <w:p w14:paraId="24378BAD" w14:textId="41CA69FB"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26</w:t>
            </w:r>
          </w:p>
        </w:tc>
      </w:tr>
      <w:tr w:rsidR="00FB01B2" w:rsidRPr="00E673DB" w14:paraId="712624CF" w14:textId="77777777">
        <w:tc>
          <w:tcPr>
            <w:tcW w:w="1128" w:type="pct"/>
          </w:tcPr>
          <w:p w14:paraId="5E18F6E9" w14:textId="77777777" w:rsidR="00FB01B2" w:rsidRPr="00E673DB" w:rsidRDefault="00FB01B2" w:rsidP="00FB01B2">
            <w:pPr>
              <w:ind w:left="-101"/>
              <w:contextualSpacing/>
              <w:rPr>
                <w:rFonts w:ascii="Browallia New" w:eastAsia="Arial Unicode MS" w:hAnsi="Browallia New" w:cs="Browallia New"/>
                <w:sz w:val="26"/>
                <w:szCs w:val="26"/>
              </w:rPr>
            </w:pPr>
          </w:p>
        </w:tc>
        <w:tc>
          <w:tcPr>
            <w:tcW w:w="645" w:type="pct"/>
            <w:tcBorders>
              <w:top w:val="single" w:sz="4" w:space="0" w:color="auto"/>
              <w:left w:val="nil"/>
              <w:bottom w:val="single" w:sz="4" w:space="0" w:color="auto"/>
              <w:right w:val="nil"/>
            </w:tcBorders>
          </w:tcPr>
          <w:p w14:paraId="7EC5433A" w14:textId="0ADFBECC" w:rsidR="00FB01B2" w:rsidRPr="00E673DB" w:rsidRDefault="00557893"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Borders>
              <w:top w:val="single" w:sz="4" w:space="0" w:color="auto"/>
              <w:left w:val="nil"/>
              <w:bottom w:val="single" w:sz="4" w:space="0" w:color="auto"/>
              <w:right w:val="nil"/>
            </w:tcBorders>
          </w:tcPr>
          <w:p w14:paraId="70B0FF34" w14:textId="2611E03D"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w:t>
            </w:r>
          </w:p>
        </w:tc>
        <w:tc>
          <w:tcPr>
            <w:tcW w:w="645" w:type="pct"/>
            <w:tcBorders>
              <w:top w:val="single" w:sz="4" w:space="0" w:color="auto"/>
              <w:left w:val="nil"/>
              <w:bottom w:val="single" w:sz="4" w:space="0" w:color="auto"/>
              <w:right w:val="nil"/>
            </w:tcBorders>
          </w:tcPr>
          <w:p w14:paraId="513B66E6" w14:textId="6F4F48A5"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814</w:t>
            </w:r>
          </w:p>
        </w:tc>
        <w:tc>
          <w:tcPr>
            <w:tcW w:w="645" w:type="pct"/>
            <w:tcBorders>
              <w:top w:val="single" w:sz="4" w:space="0" w:color="auto"/>
              <w:left w:val="nil"/>
              <w:bottom w:val="single" w:sz="4" w:space="0" w:color="auto"/>
              <w:right w:val="nil"/>
            </w:tcBorders>
            <w:vAlign w:val="bottom"/>
          </w:tcPr>
          <w:p w14:paraId="6EE76CE1" w14:textId="6AEE27C9"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16</w:t>
            </w:r>
          </w:p>
        </w:tc>
        <w:tc>
          <w:tcPr>
            <w:tcW w:w="645" w:type="pct"/>
            <w:tcBorders>
              <w:top w:val="single" w:sz="4" w:space="0" w:color="auto"/>
              <w:left w:val="nil"/>
              <w:bottom w:val="single" w:sz="4" w:space="0" w:color="auto"/>
              <w:right w:val="nil"/>
            </w:tcBorders>
            <w:vAlign w:val="bottom"/>
          </w:tcPr>
          <w:p w14:paraId="3F48E016" w14:textId="485BC5E0" w:rsidR="00FB01B2" w:rsidRPr="00E673DB" w:rsidRDefault="00FB01B2"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tcBorders>
              <w:top w:val="single" w:sz="4" w:space="0" w:color="auto"/>
              <w:left w:val="nil"/>
              <w:bottom w:val="single" w:sz="4" w:space="0" w:color="auto"/>
              <w:right w:val="nil"/>
            </w:tcBorders>
            <w:vAlign w:val="bottom"/>
          </w:tcPr>
          <w:p w14:paraId="69C978A4" w14:textId="246A9854" w:rsidR="00FB01B2"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442</w:t>
            </w:r>
          </w:p>
        </w:tc>
      </w:tr>
    </w:tbl>
    <w:p w14:paraId="5F5F155B" w14:textId="77777777" w:rsidR="00A50F28" w:rsidRPr="00E673DB" w:rsidRDefault="00A50F28"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lang w:val="en-US"/>
        </w:rPr>
      </w:pPr>
    </w:p>
    <w:tbl>
      <w:tblPr>
        <w:tblW w:w="4720" w:type="pct"/>
        <w:tblInd w:w="540" w:type="dxa"/>
        <w:tblLayout w:type="fixed"/>
        <w:tblLook w:val="04A0" w:firstRow="1" w:lastRow="0" w:firstColumn="1" w:lastColumn="0" w:noHBand="0" w:noVBand="1"/>
      </w:tblPr>
      <w:tblGrid>
        <w:gridCol w:w="2014"/>
        <w:gridCol w:w="1152"/>
        <w:gridCol w:w="1152"/>
        <w:gridCol w:w="1152"/>
        <w:gridCol w:w="1152"/>
        <w:gridCol w:w="1152"/>
        <w:gridCol w:w="1155"/>
      </w:tblGrid>
      <w:tr w:rsidR="00A613A6" w:rsidRPr="00E673DB" w14:paraId="309C6894" w14:textId="77777777" w:rsidTr="00042142">
        <w:tc>
          <w:tcPr>
            <w:tcW w:w="1128" w:type="pct"/>
          </w:tcPr>
          <w:p w14:paraId="0D02061F" w14:textId="77777777" w:rsidR="00A613A6" w:rsidRPr="00E673DB" w:rsidRDefault="00A613A6" w:rsidP="00042142">
            <w:pPr>
              <w:ind w:left="-101"/>
              <w:contextualSpacing/>
              <w:rPr>
                <w:rFonts w:ascii="Browallia New" w:eastAsia="Arial Unicode MS" w:hAnsi="Browallia New" w:cs="Browallia New"/>
                <w:snapToGrid w:val="0"/>
                <w:sz w:val="26"/>
                <w:szCs w:val="26"/>
                <w:lang w:eastAsia="th-TH"/>
              </w:rPr>
            </w:pPr>
          </w:p>
        </w:tc>
        <w:tc>
          <w:tcPr>
            <w:tcW w:w="3872" w:type="pct"/>
            <w:gridSpan w:val="6"/>
            <w:tcBorders>
              <w:left w:val="nil"/>
              <w:bottom w:val="single" w:sz="4" w:space="0" w:color="auto"/>
              <w:right w:val="nil"/>
            </w:tcBorders>
            <w:vAlign w:val="bottom"/>
          </w:tcPr>
          <w:p w14:paraId="21B179DA" w14:textId="1BCC430D" w:rsidR="00A613A6" w:rsidRPr="00E673DB" w:rsidRDefault="00A613A6" w:rsidP="00042142">
            <w:pPr>
              <w:ind w:right="-72"/>
              <w:contextualSpacing/>
              <w:jc w:val="right"/>
              <w:rPr>
                <w:rFonts w:ascii="Browallia New" w:eastAsia="Arial Unicode MS" w:hAnsi="Browallia New" w:cs="Browallia New"/>
                <w:b/>
                <w:bCs/>
                <w:sz w:val="26"/>
                <w:szCs w:val="26"/>
                <w:cs/>
                <w:lang w:val="en-US"/>
              </w:rPr>
            </w:pPr>
            <w:r w:rsidRPr="00E673DB">
              <w:rPr>
                <w:rFonts w:ascii="Browallia New" w:hAnsi="Browallia New" w:cs="Browallia New"/>
                <w:b/>
                <w:bCs/>
                <w:sz w:val="26"/>
                <w:szCs w:val="26"/>
                <w:cs/>
              </w:rPr>
              <w:t>งบการเงินเฉพาะกิจการ</w:t>
            </w:r>
          </w:p>
        </w:tc>
      </w:tr>
      <w:tr w:rsidR="00A613A6" w:rsidRPr="00E673DB" w14:paraId="5A698A11" w14:textId="77777777" w:rsidTr="00042142">
        <w:tc>
          <w:tcPr>
            <w:tcW w:w="1128" w:type="pct"/>
          </w:tcPr>
          <w:p w14:paraId="7B64BB12" w14:textId="77777777" w:rsidR="00A613A6" w:rsidRPr="00E673DB" w:rsidRDefault="00A613A6" w:rsidP="00042142">
            <w:pPr>
              <w:ind w:left="-101"/>
              <w:contextualSpacing/>
              <w:rPr>
                <w:rFonts w:ascii="Browallia New" w:eastAsia="Arial Unicode MS" w:hAnsi="Browallia New" w:cs="Browallia New"/>
                <w:snapToGrid w:val="0"/>
                <w:sz w:val="26"/>
                <w:szCs w:val="26"/>
                <w:lang w:eastAsia="th-TH"/>
              </w:rPr>
            </w:pPr>
          </w:p>
        </w:tc>
        <w:tc>
          <w:tcPr>
            <w:tcW w:w="1935" w:type="pct"/>
            <w:gridSpan w:val="3"/>
            <w:tcBorders>
              <w:top w:val="single" w:sz="4" w:space="0" w:color="auto"/>
              <w:left w:val="nil"/>
              <w:bottom w:val="single" w:sz="4" w:space="0" w:color="auto"/>
              <w:right w:val="nil"/>
            </w:tcBorders>
          </w:tcPr>
          <w:p w14:paraId="6269A26A" w14:textId="379F2D9E" w:rsidR="00A613A6" w:rsidRPr="00E673DB" w:rsidRDefault="00105CCB" w:rsidP="00042142">
            <w:pPr>
              <w:ind w:right="-72"/>
              <w:contextualSpacing/>
              <w:jc w:val="right"/>
              <w:rPr>
                <w:rFonts w:ascii="Browallia New" w:eastAsia="Arial Unicode MS" w:hAnsi="Browallia New" w:cs="Browallia New"/>
                <w:b/>
                <w:bCs/>
                <w:sz w:val="26"/>
                <w:szCs w:val="26"/>
                <w:cs/>
                <w:lang w:val="en-US"/>
              </w:rPr>
            </w:pPr>
            <w:r w:rsidRPr="00105CCB">
              <w:rPr>
                <w:rFonts w:ascii="Browallia New" w:eastAsia="Arial Unicode MS" w:hAnsi="Browallia New" w:cs="Browallia New"/>
                <w:b/>
                <w:bCs/>
                <w:sz w:val="26"/>
                <w:szCs w:val="26"/>
              </w:rPr>
              <w:t>31</w:t>
            </w:r>
            <w:r w:rsidR="00A613A6" w:rsidRPr="00E673DB">
              <w:rPr>
                <w:rFonts w:ascii="Browallia New" w:eastAsia="Arial Unicode MS" w:hAnsi="Browallia New" w:cs="Browallia New"/>
                <w:b/>
                <w:bCs/>
                <w:sz w:val="26"/>
                <w:szCs w:val="26"/>
              </w:rPr>
              <w:t xml:space="preserve"> </w:t>
            </w:r>
            <w:r w:rsidR="00A613A6" w:rsidRPr="00E673DB">
              <w:rPr>
                <w:rFonts w:ascii="Browallia New" w:eastAsia="Arial Unicode MS" w:hAnsi="Browallia New" w:cs="Browallia New"/>
                <w:b/>
                <w:bCs/>
                <w:sz w:val="26"/>
                <w:szCs w:val="26"/>
                <w:cs/>
              </w:rPr>
              <w:t xml:space="preserve">ธันวาคม พ.ศ. </w:t>
            </w:r>
            <w:r w:rsidRPr="00105CCB">
              <w:rPr>
                <w:rFonts w:ascii="Browallia New" w:eastAsia="Arial Unicode MS" w:hAnsi="Browallia New" w:cs="Browallia New"/>
                <w:b/>
                <w:bCs/>
                <w:sz w:val="26"/>
                <w:szCs w:val="26"/>
              </w:rPr>
              <w:t>2568</w:t>
            </w:r>
          </w:p>
        </w:tc>
        <w:tc>
          <w:tcPr>
            <w:tcW w:w="1937" w:type="pct"/>
            <w:gridSpan w:val="3"/>
            <w:tcBorders>
              <w:top w:val="single" w:sz="4" w:space="0" w:color="auto"/>
              <w:left w:val="nil"/>
              <w:bottom w:val="single" w:sz="4" w:space="0" w:color="auto"/>
              <w:right w:val="nil"/>
            </w:tcBorders>
          </w:tcPr>
          <w:p w14:paraId="0988A689" w14:textId="06830DC2" w:rsidR="00A613A6" w:rsidRPr="00E673DB" w:rsidRDefault="00105CCB" w:rsidP="00042142">
            <w:pPr>
              <w:ind w:right="-72"/>
              <w:contextualSpacing/>
              <w:jc w:val="right"/>
              <w:rPr>
                <w:rFonts w:ascii="Browallia New" w:eastAsia="Arial Unicode MS" w:hAnsi="Browallia New" w:cs="Browallia New"/>
                <w:b/>
                <w:bCs/>
                <w:sz w:val="26"/>
                <w:szCs w:val="26"/>
                <w:cs/>
                <w:lang w:val="en-US"/>
              </w:rPr>
            </w:pPr>
            <w:r w:rsidRPr="00105CCB">
              <w:rPr>
                <w:rFonts w:ascii="Browallia New" w:eastAsia="Arial Unicode MS" w:hAnsi="Browallia New" w:cs="Browallia New"/>
                <w:b/>
                <w:bCs/>
                <w:sz w:val="26"/>
                <w:szCs w:val="26"/>
              </w:rPr>
              <w:t>31</w:t>
            </w:r>
            <w:r w:rsidR="00A613A6" w:rsidRPr="00E673DB">
              <w:rPr>
                <w:rFonts w:ascii="Browallia New" w:eastAsia="Arial Unicode MS" w:hAnsi="Browallia New" w:cs="Browallia New"/>
                <w:b/>
                <w:bCs/>
                <w:sz w:val="26"/>
                <w:szCs w:val="26"/>
              </w:rPr>
              <w:t xml:space="preserve"> </w:t>
            </w:r>
            <w:r w:rsidR="00A613A6" w:rsidRPr="00E673DB">
              <w:rPr>
                <w:rFonts w:ascii="Browallia New" w:eastAsia="Arial Unicode MS" w:hAnsi="Browallia New" w:cs="Browallia New"/>
                <w:b/>
                <w:bCs/>
                <w:sz w:val="26"/>
                <w:szCs w:val="26"/>
                <w:cs/>
              </w:rPr>
              <w:t xml:space="preserve">ธันวาคม พ.ศ. </w:t>
            </w:r>
            <w:r w:rsidRPr="00105CCB">
              <w:rPr>
                <w:rFonts w:ascii="Browallia New" w:eastAsia="Arial Unicode MS" w:hAnsi="Browallia New" w:cs="Browallia New"/>
                <w:b/>
                <w:bCs/>
                <w:sz w:val="26"/>
                <w:szCs w:val="26"/>
              </w:rPr>
              <w:t>2567</w:t>
            </w:r>
          </w:p>
        </w:tc>
      </w:tr>
      <w:tr w:rsidR="00A613A6" w:rsidRPr="00E673DB" w14:paraId="3A1C1CD2" w14:textId="77777777" w:rsidTr="00042142">
        <w:tc>
          <w:tcPr>
            <w:tcW w:w="1128" w:type="pct"/>
          </w:tcPr>
          <w:p w14:paraId="1DE2A623" w14:textId="77777777" w:rsidR="00A613A6" w:rsidRPr="00E673DB" w:rsidRDefault="00A613A6" w:rsidP="00042142">
            <w:pPr>
              <w:ind w:left="-101"/>
              <w:contextualSpacing/>
              <w:rPr>
                <w:rFonts w:ascii="Browallia New" w:eastAsia="Arial Unicode MS" w:hAnsi="Browallia New" w:cs="Browallia New"/>
                <w:snapToGrid w:val="0"/>
                <w:sz w:val="26"/>
                <w:szCs w:val="26"/>
                <w:lang w:eastAsia="th-TH"/>
              </w:rPr>
            </w:pPr>
          </w:p>
        </w:tc>
        <w:tc>
          <w:tcPr>
            <w:tcW w:w="645" w:type="pct"/>
            <w:tcBorders>
              <w:top w:val="single" w:sz="4" w:space="0" w:color="auto"/>
              <w:left w:val="nil"/>
              <w:bottom w:val="single" w:sz="4" w:space="0" w:color="auto"/>
              <w:right w:val="nil"/>
            </w:tcBorders>
            <w:vAlign w:val="bottom"/>
            <w:hideMark/>
          </w:tcPr>
          <w:p w14:paraId="1B0C5F23" w14:textId="77777777" w:rsidR="00A613A6" w:rsidRPr="00E673DB" w:rsidRDefault="00A613A6" w:rsidP="00042142">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lang w:val="en-US"/>
              </w:rPr>
              <w:t>ล้านดอลลาร์ไต้หวัน</w:t>
            </w:r>
          </w:p>
        </w:tc>
        <w:tc>
          <w:tcPr>
            <w:tcW w:w="645" w:type="pct"/>
            <w:tcBorders>
              <w:top w:val="single" w:sz="4" w:space="0" w:color="auto"/>
              <w:left w:val="nil"/>
              <w:bottom w:val="single" w:sz="4" w:space="0" w:color="auto"/>
              <w:right w:val="nil"/>
            </w:tcBorders>
            <w:hideMark/>
          </w:tcPr>
          <w:p w14:paraId="44AA9410" w14:textId="77777777" w:rsidR="00A613A6" w:rsidRPr="00E673DB" w:rsidRDefault="00A613A6" w:rsidP="00042142">
            <w:pPr>
              <w:ind w:right="-72"/>
              <w:contextualSpacing/>
              <w:jc w:val="right"/>
              <w:rPr>
                <w:rFonts w:ascii="Browallia New" w:eastAsia="Arial Unicode MS" w:hAnsi="Browallia New" w:cs="Browallia New"/>
                <w:b/>
                <w:bCs/>
                <w:sz w:val="26"/>
                <w:szCs w:val="26"/>
                <w:lang w:val="en-US"/>
              </w:rPr>
            </w:pPr>
            <w:r w:rsidRPr="00E673DB">
              <w:rPr>
                <w:rFonts w:ascii="Browallia New" w:eastAsia="Arial Unicode MS" w:hAnsi="Browallia New" w:cs="Browallia New"/>
                <w:b/>
                <w:bCs/>
                <w:sz w:val="26"/>
                <w:szCs w:val="26"/>
                <w:cs/>
              </w:rPr>
              <w:t>ล้านดอลลาร์สหรัฐ</w:t>
            </w:r>
          </w:p>
        </w:tc>
        <w:tc>
          <w:tcPr>
            <w:tcW w:w="645" w:type="pct"/>
            <w:tcBorders>
              <w:top w:val="single" w:sz="4" w:space="0" w:color="auto"/>
              <w:left w:val="nil"/>
              <w:bottom w:val="single" w:sz="4" w:space="0" w:color="auto"/>
              <w:right w:val="nil"/>
            </w:tcBorders>
            <w:vAlign w:val="bottom"/>
            <w:hideMark/>
          </w:tcPr>
          <w:p w14:paraId="5EFEF530" w14:textId="77777777" w:rsidR="00A613A6" w:rsidRPr="00E673DB" w:rsidRDefault="00A613A6" w:rsidP="00042142">
            <w:pPr>
              <w:ind w:right="-72"/>
              <w:contextualSpacing/>
              <w:jc w:val="right"/>
              <w:rPr>
                <w:rFonts w:ascii="Browallia New" w:eastAsia="Arial Unicode MS" w:hAnsi="Browallia New" w:cs="Browallia New"/>
                <w:b/>
                <w:bCs/>
                <w:sz w:val="26"/>
                <w:szCs w:val="26"/>
                <w:cs/>
              </w:rPr>
            </w:pPr>
            <w:r w:rsidRPr="00E673DB">
              <w:rPr>
                <w:rFonts w:ascii="Browallia New" w:eastAsia="Arial Unicode MS" w:hAnsi="Browallia New" w:cs="Browallia New"/>
                <w:b/>
                <w:bCs/>
                <w:sz w:val="26"/>
                <w:szCs w:val="26"/>
                <w:cs/>
                <w:lang w:val="en-US"/>
              </w:rPr>
              <w:t>ล้าน</w:t>
            </w:r>
            <w:r w:rsidRPr="00E673DB">
              <w:rPr>
                <w:rFonts w:ascii="Browallia New" w:eastAsia="Arial Unicode MS" w:hAnsi="Browallia New" w:cs="Browallia New"/>
                <w:b/>
                <w:bCs/>
                <w:sz w:val="26"/>
                <w:szCs w:val="26"/>
                <w:cs/>
              </w:rPr>
              <w:t>บาท</w:t>
            </w:r>
          </w:p>
        </w:tc>
        <w:tc>
          <w:tcPr>
            <w:tcW w:w="645" w:type="pct"/>
            <w:tcBorders>
              <w:top w:val="single" w:sz="4" w:space="0" w:color="auto"/>
              <w:left w:val="nil"/>
              <w:bottom w:val="single" w:sz="4" w:space="0" w:color="auto"/>
              <w:right w:val="nil"/>
            </w:tcBorders>
            <w:vAlign w:val="bottom"/>
            <w:hideMark/>
          </w:tcPr>
          <w:p w14:paraId="7611284C" w14:textId="77777777" w:rsidR="00A613A6" w:rsidRPr="00E673DB" w:rsidRDefault="00A613A6" w:rsidP="00042142">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lang w:val="en-US"/>
              </w:rPr>
              <w:t>ล้านดอลลาร์ไต้หวัน</w:t>
            </w:r>
          </w:p>
        </w:tc>
        <w:tc>
          <w:tcPr>
            <w:tcW w:w="645" w:type="pct"/>
            <w:tcBorders>
              <w:top w:val="single" w:sz="4" w:space="0" w:color="auto"/>
              <w:left w:val="nil"/>
              <w:bottom w:val="single" w:sz="4" w:space="0" w:color="auto"/>
              <w:right w:val="nil"/>
            </w:tcBorders>
            <w:vAlign w:val="bottom"/>
            <w:hideMark/>
          </w:tcPr>
          <w:p w14:paraId="0B43E11A" w14:textId="77777777" w:rsidR="00A613A6" w:rsidRPr="00E673DB" w:rsidRDefault="00A613A6" w:rsidP="00042142">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rPr>
              <w:t>ล้านดอลลาร์สหรัฐ</w:t>
            </w:r>
          </w:p>
        </w:tc>
        <w:tc>
          <w:tcPr>
            <w:tcW w:w="647" w:type="pct"/>
            <w:tcBorders>
              <w:top w:val="single" w:sz="4" w:space="0" w:color="auto"/>
              <w:left w:val="nil"/>
              <w:bottom w:val="single" w:sz="4" w:space="0" w:color="auto"/>
              <w:right w:val="nil"/>
            </w:tcBorders>
            <w:vAlign w:val="bottom"/>
            <w:hideMark/>
          </w:tcPr>
          <w:p w14:paraId="461F4EBA" w14:textId="77777777" w:rsidR="00A613A6" w:rsidRPr="00E673DB" w:rsidRDefault="00A613A6" w:rsidP="00042142">
            <w:pPr>
              <w:ind w:right="-72"/>
              <w:contextualSpacing/>
              <w:jc w:val="right"/>
              <w:rPr>
                <w:rFonts w:ascii="Browallia New" w:eastAsia="Arial Unicode MS" w:hAnsi="Browallia New" w:cs="Browallia New"/>
                <w:b/>
                <w:bCs/>
                <w:sz w:val="26"/>
                <w:szCs w:val="26"/>
              </w:rPr>
            </w:pPr>
            <w:r w:rsidRPr="00E673DB">
              <w:rPr>
                <w:rFonts w:ascii="Browallia New" w:eastAsia="Arial Unicode MS" w:hAnsi="Browallia New" w:cs="Browallia New"/>
                <w:b/>
                <w:bCs/>
                <w:sz w:val="26"/>
                <w:szCs w:val="26"/>
                <w:cs/>
                <w:lang w:val="en-US"/>
              </w:rPr>
              <w:t>ล้าน</w:t>
            </w:r>
            <w:r w:rsidRPr="00E673DB">
              <w:rPr>
                <w:rFonts w:ascii="Browallia New" w:eastAsia="Arial Unicode MS" w:hAnsi="Browallia New" w:cs="Browallia New"/>
                <w:b/>
                <w:bCs/>
                <w:sz w:val="26"/>
                <w:szCs w:val="26"/>
                <w:cs/>
              </w:rPr>
              <w:t>บาท</w:t>
            </w:r>
          </w:p>
        </w:tc>
      </w:tr>
      <w:tr w:rsidR="00A613A6" w:rsidRPr="00E673DB" w14:paraId="306D252A" w14:textId="77777777" w:rsidTr="00042142">
        <w:tc>
          <w:tcPr>
            <w:tcW w:w="1128" w:type="pct"/>
            <w:vAlign w:val="center"/>
          </w:tcPr>
          <w:p w14:paraId="638A89AA" w14:textId="77777777" w:rsidR="00A613A6" w:rsidRPr="00E673DB" w:rsidRDefault="00A613A6" w:rsidP="00042142">
            <w:pPr>
              <w:tabs>
                <w:tab w:val="right" w:pos="9360"/>
                <w:tab w:val="right" w:pos="9540"/>
                <w:tab w:val="right" w:pos="11430"/>
                <w:tab w:val="right" w:pos="13320"/>
                <w:tab w:val="right" w:pos="14400"/>
                <w:tab w:val="right" w:pos="14760"/>
              </w:tabs>
              <w:ind w:left="-101"/>
              <w:contextualSpacing/>
              <w:jc w:val="both"/>
              <w:rPr>
                <w:rFonts w:ascii="Browallia New" w:eastAsia="Arial Unicode MS" w:hAnsi="Browallia New" w:cs="Browallia New"/>
                <w:sz w:val="26"/>
                <w:szCs w:val="26"/>
                <w:lang w:val="en-US"/>
              </w:rPr>
            </w:pPr>
          </w:p>
        </w:tc>
        <w:tc>
          <w:tcPr>
            <w:tcW w:w="645" w:type="pct"/>
            <w:tcBorders>
              <w:top w:val="single" w:sz="4" w:space="0" w:color="auto"/>
              <w:left w:val="nil"/>
              <w:right w:val="nil"/>
            </w:tcBorders>
            <w:vAlign w:val="bottom"/>
          </w:tcPr>
          <w:p w14:paraId="54D035BE" w14:textId="77777777" w:rsidR="00A613A6" w:rsidRPr="00E673DB" w:rsidRDefault="00A613A6" w:rsidP="00042142">
            <w:pPr>
              <w:ind w:right="-72"/>
              <w:contextualSpacing/>
              <w:jc w:val="right"/>
              <w:rPr>
                <w:rFonts w:ascii="Browallia New" w:eastAsia="Arial Unicode MS" w:hAnsi="Browallia New" w:cs="Browallia New"/>
                <w:sz w:val="26"/>
                <w:szCs w:val="26"/>
                <w:cs/>
              </w:rPr>
            </w:pPr>
          </w:p>
        </w:tc>
        <w:tc>
          <w:tcPr>
            <w:tcW w:w="645" w:type="pct"/>
            <w:tcBorders>
              <w:top w:val="single" w:sz="4" w:space="0" w:color="auto"/>
              <w:left w:val="nil"/>
              <w:right w:val="nil"/>
            </w:tcBorders>
            <w:vAlign w:val="bottom"/>
          </w:tcPr>
          <w:p w14:paraId="52AAA4F2" w14:textId="77777777" w:rsidR="00A613A6" w:rsidRPr="00E673DB" w:rsidRDefault="00A613A6" w:rsidP="00042142">
            <w:pPr>
              <w:ind w:right="-72"/>
              <w:contextualSpacing/>
              <w:jc w:val="right"/>
              <w:rPr>
                <w:rFonts w:ascii="Browallia New" w:eastAsia="Arial Unicode MS" w:hAnsi="Browallia New" w:cs="Browallia New"/>
                <w:sz w:val="26"/>
                <w:szCs w:val="26"/>
              </w:rPr>
            </w:pPr>
          </w:p>
        </w:tc>
        <w:tc>
          <w:tcPr>
            <w:tcW w:w="645" w:type="pct"/>
            <w:tcBorders>
              <w:top w:val="single" w:sz="4" w:space="0" w:color="auto"/>
              <w:left w:val="nil"/>
              <w:right w:val="nil"/>
            </w:tcBorders>
            <w:vAlign w:val="bottom"/>
          </w:tcPr>
          <w:p w14:paraId="7786B978" w14:textId="77777777" w:rsidR="00A613A6" w:rsidRPr="00E673DB" w:rsidRDefault="00A613A6" w:rsidP="00042142">
            <w:pPr>
              <w:ind w:right="-72"/>
              <w:contextualSpacing/>
              <w:jc w:val="right"/>
              <w:rPr>
                <w:rFonts w:ascii="Browallia New" w:eastAsia="Arial Unicode MS" w:hAnsi="Browallia New" w:cs="Browallia New"/>
                <w:sz w:val="26"/>
                <w:szCs w:val="26"/>
              </w:rPr>
            </w:pPr>
          </w:p>
        </w:tc>
        <w:tc>
          <w:tcPr>
            <w:tcW w:w="645" w:type="pct"/>
            <w:tcBorders>
              <w:top w:val="single" w:sz="4" w:space="0" w:color="auto"/>
              <w:left w:val="nil"/>
              <w:right w:val="nil"/>
            </w:tcBorders>
            <w:vAlign w:val="bottom"/>
          </w:tcPr>
          <w:p w14:paraId="06861D78" w14:textId="77777777" w:rsidR="00A613A6" w:rsidRPr="00E673DB" w:rsidRDefault="00A613A6" w:rsidP="00042142">
            <w:pPr>
              <w:ind w:right="-72"/>
              <w:contextualSpacing/>
              <w:jc w:val="right"/>
              <w:rPr>
                <w:rFonts w:ascii="Browallia New" w:eastAsia="Arial Unicode MS" w:hAnsi="Browallia New" w:cs="Browallia New"/>
                <w:sz w:val="26"/>
                <w:szCs w:val="26"/>
              </w:rPr>
            </w:pPr>
          </w:p>
        </w:tc>
        <w:tc>
          <w:tcPr>
            <w:tcW w:w="645" w:type="pct"/>
            <w:tcBorders>
              <w:top w:val="single" w:sz="4" w:space="0" w:color="auto"/>
              <w:left w:val="nil"/>
              <w:right w:val="nil"/>
            </w:tcBorders>
            <w:vAlign w:val="bottom"/>
          </w:tcPr>
          <w:p w14:paraId="62253538" w14:textId="77777777" w:rsidR="00A613A6" w:rsidRPr="00E673DB" w:rsidRDefault="00A613A6" w:rsidP="00042142">
            <w:pPr>
              <w:ind w:right="-72"/>
              <w:contextualSpacing/>
              <w:jc w:val="right"/>
              <w:rPr>
                <w:rFonts w:ascii="Browallia New" w:eastAsia="Arial Unicode MS" w:hAnsi="Browallia New" w:cs="Browallia New"/>
                <w:sz w:val="26"/>
                <w:szCs w:val="26"/>
              </w:rPr>
            </w:pPr>
          </w:p>
        </w:tc>
        <w:tc>
          <w:tcPr>
            <w:tcW w:w="647" w:type="pct"/>
            <w:tcBorders>
              <w:top w:val="single" w:sz="4" w:space="0" w:color="auto"/>
              <w:left w:val="nil"/>
              <w:right w:val="nil"/>
            </w:tcBorders>
            <w:vAlign w:val="bottom"/>
          </w:tcPr>
          <w:p w14:paraId="4877A120" w14:textId="77777777" w:rsidR="00A613A6" w:rsidRPr="00E673DB" w:rsidRDefault="00A613A6" w:rsidP="00042142">
            <w:pPr>
              <w:ind w:right="-72"/>
              <w:contextualSpacing/>
              <w:jc w:val="right"/>
              <w:rPr>
                <w:rFonts w:ascii="Browallia New" w:eastAsia="Arial Unicode MS" w:hAnsi="Browallia New" w:cs="Browallia New"/>
                <w:sz w:val="26"/>
                <w:szCs w:val="26"/>
              </w:rPr>
            </w:pPr>
          </w:p>
        </w:tc>
      </w:tr>
      <w:tr w:rsidR="00A613A6" w:rsidRPr="00E673DB" w14:paraId="4C7D7A30" w14:textId="77777777" w:rsidTr="00042142">
        <w:tc>
          <w:tcPr>
            <w:tcW w:w="1128" w:type="pct"/>
            <w:hideMark/>
          </w:tcPr>
          <w:p w14:paraId="66377C3F" w14:textId="77777777" w:rsidR="00A613A6" w:rsidRPr="00E673DB" w:rsidRDefault="00A613A6" w:rsidP="00042142">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จ่ายชำระภายใน</w:t>
            </w:r>
          </w:p>
        </w:tc>
        <w:tc>
          <w:tcPr>
            <w:tcW w:w="645" w:type="pct"/>
            <w:vAlign w:val="bottom"/>
          </w:tcPr>
          <w:p w14:paraId="79A65B5E" w14:textId="77777777" w:rsidR="00A613A6" w:rsidRPr="00E673DB" w:rsidRDefault="00A613A6" w:rsidP="00042142">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7E0C2738" w14:textId="77777777" w:rsidR="00A613A6" w:rsidRPr="00E673DB" w:rsidRDefault="00A613A6" w:rsidP="00042142">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33499C23" w14:textId="77777777" w:rsidR="00A613A6" w:rsidRPr="00E673DB" w:rsidRDefault="00A613A6" w:rsidP="00042142">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29F7A9E2" w14:textId="77777777" w:rsidR="00A613A6" w:rsidRPr="00E673DB" w:rsidRDefault="00A613A6" w:rsidP="00042142">
            <w:pPr>
              <w:ind w:right="-72"/>
              <w:contextualSpacing/>
              <w:jc w:val="right"/>
              <w:rPr>
                <w:rFonts w:ascii="Browallia New" w:eastAsia="Arial Unicode MS" w:hAnsi="Browallia New" w:cs="Browallia New"/>
                <w:snapToGrid w:val="0"/>
                <w:sz w:val="26"/>
                <w:szCs w:val="26"/>
                <w:lang w:eastAsia="th-TH"/>
              </w:rPr>
            </w:pPr>
          </w:p>
        </w:tc>
        <w:tc>
          <w:tcPr>
            <w:tcW w:w="645" w:type="pct"/>
            <w:vAlign w:val="bottom"/>
          </w:tcPr>
          <w:p w14:paraId="1D3CFB4D" w14:textId="77777777" w:rsidR="00A613A6" w:rsidRPr="00E673DB" w:rsidRDefault="00A613A6" w:rsidP="00042142">
            <w:pPr>
              <w:ind w:right="-72"/>
              <w:contextualSpacing/>
              <w:jc w:val="right"/>
              <w:rPr>
                <w:rFonts w:ascii="Browallia New" w:eastAsia="Arial Unicode MS" w:hAnsi="Browallia New" w:cs="Browallia New"/>
                <w:snapToGrid w:val="0"/>
                <w:sz w:val="26"/>
                <w:szCs w:val="26"/>
                <w:lang w:eastAsia="th-TH"/>
              </w:rPr>
            </w:pPr>
          </w:p>
        </w:tc>
        <w:tc>
          <w:tcPr>
            <w:tcW w:w="647" w:type="pct"/>
            <w:vAlign w:val="bottom"/>
          </w:tcPr>
          <w:p w14:paraId="4781754A" w14:textId="77777777" w:rsidR="00A613A6" w:rsidRPr="00E673DB" w:rsidRDefault="00A613A6" w:rsidP="00042142">
            <w:pPr>
              <w:ind w:right="-72"/>
              <w:contextualSpacing/>
              <w:jc w:val="right"/>
              <w:rPr>
                <w:rFonts w:ascii="Browallia New" w:eastAsia="Arial Unicode MS" w:hAnsi="Browallia New" w:cs="Browallia New"/>
                <w:snapToGrid w:val="0"/>
                <w:sz w:val="26"/>
                <w:szCs w:val="26"/>
                <w:lang w:eastAsia="th-TH"/>
              </w:rPr>
            </w:pPr>
          </w:p>
        </w:tc>
      </w:tr>
      <w:tr w:rsidR="00A613A6" w:rsidRPr="00E673DB" w14:paraId="1235D0EE" w14:textId="77777777" w:rsidTr="00042142">
        <w:tc>
          <w:tcPr>
            <w:tcW w:w="1128" w:type="pct"/>
            <w:hideMark/>
          </w:tcPr>
          <w:p w14:paraId="04C56945" w14:textId="730E1D6F" w:rsidR="00A613A6" w:rsidRPr="00E673DB" w:rsidRDefault="00A613A6" w:rsidP="00042142">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 xml:space="preserve">   ภายใน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cs/>
              </w:rPr>
              <w:t xml:space="preserve"> ปี</w:t>
            </w:r>
          </w:p>
        </w:tc>
        <w:tc>
          <w:tcPr>
            <w:tcW w:w="645" w:type="pct"/>
          </w:tcPr>
          <w:p w14:paraId="246429C6" w14:textId="5E49879D" w:rsidR="00A613A6" w:rsidRPr="00E673DB" w:rsidRDefault="0086548D"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Pr>
          <w:p w14:paraId="31A36321" w14:textId="3B249D31"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w:t>
            </w:r>
          </w:p>
        </w:tc>
        <w:tc>
          <w:tcPr>
            <w:tcW w:w="645" w:type="pct"/>
          </w:tcPr>
          <w:p w14:paraId="641EA66D" w14:textId="783E16F2"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261</w:t>
            </w:r>
          </w:p>
        </w:tc>
        <w:tc>
          <w:tcPr>
            <w:tcW w:w="645" w:type="pct"/>
            <w:vAlign w:val="bottom"/>
          </w:tcPr>
          <w:p w14:paraId="06E3A1B5" w14:textId="7D1D8DF1"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2</w:t>
            </w:r>
          </w:p>
        </w:tc>
        <w:tc>
          <w:tcPr>
            <w:tcW w:w="645" w:type="pct"/>
            <w:vAlign w:val="bottom"/>
          </w:tcPr>
          <w:p w14:paraId="65BF44C3" w14:textId="77777777" w:rsidR="00A613A6" w:rsidRPr="00E673DB" w:rsidRDefault="00A613A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vAlign w:val="bottom"/>
          </w:tcPr>
          <w:p w14:paraId="75BDECE4" w14:textId="4BD82654"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hAnsi="Browallia New" w:cs="Browallia New"/>
                <w:snapToGrid w:val="0"/>
                <w:sz w:val="26"/>
                <w:szCs w:val="26"/>
                <w:lang w:eastAsia="th-TH"/>
              </w:rPr>
              <w:t>177</w:t>
            </w:r>
          </w:p>
        </w:tc>
      </w:tr>
      <w:tr w:rsidR="00A613A6" w:rsidRPr="00E673DB" w14:paraId="13A0C1D7" w14:textId="77777777" w:rsidTr="00042142">
        <w:tc>
          <w:tcPr>
            <w:tcW w:w="1128" w:type="pct"/>
            <w:hideMark/>
          </w:tcPr>
          <w:p w14:paraId="359CF5BB" w14:textId="29A3871C" w:rsidR="00A613A6" w:rsidRPr="00E673DB" w:rsidRDefault="00A613A6" w:rsidP="00042142">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 xml:space="preserve">   มากกว่า </w:t>
            </w:r>
            <w:r w:rsidR="00105CCB" w:rsidRPr="00105CCB">
              <w:rPr>
                <w:rFonts w:ascii="Browallia New" w:eastAsia="Arial Unicode MS" w:hAnsi="Browallia New" w:cs="Browallia New"/>
                <w:sz w:val="26"/>
                <w:szCs w:val="26"/>
              </w:rPr>
              <w:t>1</w:t>
            </w:r>
            <w:r w:rsidRPr="00E673DB">
              <w:rPr>
                <w:rFonts w:ascii="Browallia New" w:eastAsia="Arial Unicode MS" w:hAnsi="Browallia New" w:cs="Browallia New"/>
                <w:sz w:val="26"/>
                <w:szCs w:val="26"/>
                <w:cs/>
              </w:rPr>
              <w:t xml:space="preserve"> ปี ถึง </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cs/>
              </w:rPr>
              <w:t xml:space="preserve"> ปี</w:t>
            </w:r>
          </w:p>
        </w:tc>
        <w:tc>
          <w:tcPr>
            <w:tcW w:w="645" w:type="pct"/>
          </w:tcPr>
          <w:p w14:paraId="618BD468" w14:textId="45E47850" w:rsidR="00A613A6" w:rsidRPr="00E673DB" w:rsidRDefault="00A613A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Pr>
          <w:p w14:paraId="4C6092F1" w14:textId="68E86C94" w:rsidR="00A613A6" w:rsidRPr="00E673DB" w:rsidRDefault="0086548D"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Pr>
          <w:p w14:paraId="2FF1F660" w14:textId="379A499A" w:rsidR="00A613A6" w:rsidRPr="00E673DB" w:rsidRDefault="00CD6FD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vAlign w:val="bottom"/>
          </w:tcPr>
          <w:p w14:paraId="70859E02" w14:textId="27DD2738"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8</w:t>
            </w:r>
          </w:p>
        </w:tc>
        <w:tc>
          <w:tcPr>
            <w:tcW w:w="645" w:type="pct"/>
            <w:vAlign w:val="bottom"/>
          </w:tcPr>
          <w:p w14:paraId="510BAA76" w14:textId="77777777" w:rsidR="00A613A6" w:rsidRPr="00E673DB" w:rsidRDefault="00A613A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vAlign w:val="bottom"/>
          </w:tcPr>
          <w:p w14:paraId="479754E5" w14:textId="0E43F04A" w:rsidR="00A613A6" w:rsidRPr="00E673DB" w:rsidRDefault="00EB09DE"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hAnsi="Browallia New" w:cs="Browallia New"/>
                <w:snapToGrid w:val="0"/>
                <w:sz w:val="26"/>
                <w:szCs w:val="26"/>
                <w:lang w:eastAsia="th-TH"/>
              </w:rPr>
              <w:t>-</w:t>
            </w:r>
          </w:p>
        </w:tc>
      </w:tr>
      <w:tr w:rsidR="00A613A6" w:rsidRPr="00E673DB" w14:paraId="7CEB5199" w14:textId="77777777" w:rsidTr="00042142">
        <w:tc>
          <w:tcPr>
            <w:tcW w:w="1128" w:type="pct"/>
            <w:hideMark/>
          </w:tcPr>
          <w:p w14:paraId="1939171F" w14:textId="1867F5B1" w:rsidR="00A613A6" w:rsidRPr="00E673DB" w:rsidRDefault="00A613A6" w:rsidP="00042142">
            <w:pPr>
              <w:ind w:left="-101"/>
              <w:contextualSpacing/>
              <w:jc w:val="thaiDistribute"/>
              <w:rPr>
                <w:rFonts w:ascii="Browallia New" w:eastAsia="Arial Unicode MS" w:hAnsi="Browallia New" w:cs="Browallia New"/>
                <w:sz w:val="26"/>
                <w:szCs w:val="26"/>
                <w:lang w:val="en-US"/>
              </w:rPr>
            </w:pPr>
            <w:r w:rsidRPr="00E673DB">
              <w:rPr>
                <w:rFonts w:ascii="Browallia New" w:eastAsia="Arial Unicode MS" w:hAnsi="Browallia New" w:cs="Browallia New"/>
                <w:sz w:val="26"/>
                <w:szCs w:val="26"/>
                <w:cs/>
              </w:rPr>
              <w:t xml:space="preserve">   มากกว่า </w:t>
            </w:r>
            <w:r w:rsidR="00105CCB" w:rsidRPr="00105CCB">
              <w:rPr>
                <w:rFonts w:ascii="Browallia New" w:eastAsia="Arial Unicode MS" w:hAnsi="Browallia New" w:cs="Browallia New"/>
                <w:sz w:val="26"/>
                <w:szCs w:val="26"/>
              </w:rPr>
              <w:t>5</w:t>
            </w:r>
            <w:r w:rsidRPr="00E673DB">
              <w:rPr>
                <w:rFonts w:ascii="Browallia New" w:eastAsia="Arial Unicode MS" w:hAnsi="Browallia New" w:cs="Browallia New"/>
                <w:sz w:val="26"/>
                <w:szCs w:val="26"/>
                <w:cs/>
              </w:rPr>
              <w:t xml:space="preserve"> ปี</w:t>
            </w:r>
          </w:p>
        </w:tc>
        <w:tc>
          <w:tcPr>
            <w:tcW w:w="645" w:type="pct"/>
            <w:tcBorders>
              <w:top w:val="nil"/>
              <w:left w:val="nil"/>
              <w:bottom w:val="single" w:sz="4" w:space="0" w:color="auto"/>
              <w:right w:val="nil"/>
            </w:tcBorders>
          </w:tcPr>
          <w:p w14:paraId="3E38B4B6" w14:textId="6B020C99" w:rsidR="00A613A6" w:rsidRPr="00E673DB" w:rsidRDefault="0086548D"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Borders>
              <w:top w:val="nil"/>
              <w:left w:val="nil"/>
              <w:bottom w:val="single" w:sz="4" w:space="0" w:color="auto"/>
              <w:right w:val="nil"/>
            </w:tcBorders>
          </w:tcPr>
          <w:p w14:paraId="207989A7" w14:textId="4F8327D3" w:rsidR="00A613A6" w:rsidRPr="00E673DB" w:rsidRDefault="00A613A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Borders>
              <w:top w:val="nil"/>
              <w:left w:val="nil"/>
              <w:bottom w:val="single" w:sz="4" w:space="0" w:color="auto"/>
              <w:right w:val="nil"/>
            </w:tcBorders>
          </w:tcPr>
          <w:p w14:paraId="71A295D8" w14:textId="719C2AC2" w:rsidR="00A613A6" w:rsidRPr="00E673DB" w:rsidRDefault="00CD6FD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Borders>
              <w:top w:val="nil"/>
              <w:left w:val="nil"/>
              <w:bottom w:val="single" w:sz="4" w:space="0" w:color="auto"/>
              <w:right w:val="nil"/>
            </w:tcBorders>
            <w:vAlign w:val="bottom"/>
          </w:tcPr>
          <w:p w14:paraId="055B78EE" w14:textId="7559E73A"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6</w:t>
            </w:r>
          </w:p>
        </w:tc>
        <w:tc>
          <w:tcPr>
            <w:tcW w:w="645" w:type="pct"/>
            <w:tcBorders>
              <w:top w:val="nil"/>
              <w:left w:val="nil"/>
              <w:bottom w:val="single" w:sz="4" w:space="0" w:color="auto"/>
              <w:right w:val="nil"/>
            </w:tcBorders>
            <w:vAlign w:val="bottom"/>
          </w:tcPr>
          <w:p w14:paraId="213B06DF" w14:textId="77777777" w:rsidR="00A613A6" w:rsidRPr="00E673DB" w:rsidRDefault="00A613A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tcBorders>
              <w:top w:val="nil"/>
              <w:left w:val="nil"/>
              <w:bottom w:val="single" w:sz="4" w:space="0" w:color="auto"/>
              <w:right w:val="nil"/>
            </w:tcBorders>
            <w:vAlign w:val="bottom"/>
          </w:tcPr>
          <w:p w14:paraId="70836CA1" w14:textId="68649485" w:rsidR="00A613A6" w:rsidRPr="00E673DB" w:rsidRDefault="00EB09DE"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hAnsi="Browallia New" w:cs="Browallia New"/>
                <w:snapToGrid w:val="0"/>
                <w:sz w:val="26"/>
                <w:szCs w:val="26"/>
                <w:lang w:eastAsia="th-TH"/>
              </w:rPr>
              <w:t>-</w:t>
            </w:r>
          </w:p>
        </w:tc>
      </w:tr>
      <w:tr w:rsidR="00A613A6" w:rsidRPr="00E673DB" w14:paraId="6D40DAAF" w14:textId="77777777" w:rsidTr="00042142">
        <w:tc>
          <w:tcPr>
            <w:tcW w:w="1128" w:type="pct"/>
          </w:tcPr>
          <w:p w14:paraId="6AA6572F" w14:textId="77777777" w:rsidR="00A613A6" w:rsidRPr="00E673DB" w:rsidRDefault="00A613A6" w:rsidP="00042142">
            <w:pPr>
              <w:ind w:left="-101"/>
              <w:contextualSpacing/>
              <w:rPr>
                <w:rFonts w:ascii="Browallia New" w:eastAsia="Arial Unicode MS" w:hAnsi="Browallia New" w:cs="Browallia New"/>
                <w:sz w:val="26"/>
                <w:szCs w:val="26"/>
              </w:rPr>
            </w:pPr>
          </w:p>
        </w:tc>
        <w:tc>
          <w:tcPr>
            <w:tcW w:w="645" w:type="pct"/>
            <w:tcBorders>
              <w:top w:val="single" w:sz="4" w:space="0" w:color="auto"/>
              <w:left w:val="nil"/>
              <w:bottom w:val="single" w:sz="4" w:space="0" w:color="auto"/>
              <w:right w:val="nil"/>
            </w:tcBorders>
          </w:tcPr>
          <w:p w14:paraId="0A6BA8FA" w14:textId="0AD77EB0" w:rsidR="00A613A6" w:rsidRPr="00E673DB" w:rsidRDefault="00A613A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5" w:type="pct"/>
            <w:tcBorders>
              <w:top w:val="single" w:sz="4" w:space="0" w:color="auto"/>
              <w:left w:val="nil"/>
              <w:bottom w:val="single" w:sz="4" w:space="0" w:color="auto"/>
              <w:right w:val="nil"/>
            </w:tcBorders>
          </w:tcPr>
          <w:p w14:paraId="5F3E3ECF" w14:textId="23E632B6"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w:t>
            </w:r>
          </w:p>
        </w:tc>
        <w:tc>
          <w:tcPr>
            <w:tcW w:w="645" w:type="pct"/>
            <w:tcBorders>
              <w:top w:val="single" w:sz="4" w:space="0" w:color="auto"/>
              <w:left w:val="nil"/>
              <w:bottom w:val="single" w:sz="4" w:space="0" w:color="auto"/>
              <w:right w:val="nil"/>
            </w:tcBorders>
          </w:tcPr>
          <w:p w14:paraId="71FC69AE" w14:textId="03384AFC"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261</w:t>
            </w:r>
          </w:p>
        </w:tc>
        <w:tc>
          <w:tcPr>
            <w:tcW w:w="645" w:type="pct"/>
            <w:tcBorders>
              <w:top w:val="single" w:sz="4" w:space="0" w:color="auto"/>
              <w:left w:val="nil"/>
              <w:bottom w:val="single" w:sz="4" w:space="0" w:color="auto"/>
              <w:right w:val="nil"/>
            </w:tcBorders>
            <w:vAlign w:val="bottom"/>
          </w:tcPr>
          <w:p w14:paraId="7B6F3A48" w14:textId="46B8A328"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eastAsia="Arial Unicode MS" w:hAnsi="Browallia New" w:cs="Browallia New"/>
                <w:snapToGrid w:val="0"/>
                <w:sz w:val="26"/>
                <w:szCs w:val="26"/>
                <w:lang w:eastAsia="th-TH"/>
              </w:rPr>
              <w:t>16</w:t>
            </w:r>
          </w:p>
        </w:tc>
        <w:tc>
          <w:tcPr>
            <w:tcW w:w="645" w:type="pct"/>
            <w:tcBorders>
              <w:top w:val="single" w:sz="4" w:space="0" w:color="auto"/>
              <w:left w:val="nil"/>
              <w:bottom w:val="single" w:sz="4" w:space="0" w:color="auto"/>
              <w:right w:val="nil"/>
            </w:tcBorders>
            <w:vAlign w:val="bottom"/>
          </w:tcPr>
          <w:p w14:paraId="751BE8F2" w14:textId="77777777" w:rsidR="00A613A6" w:rsidRPr="00E673DB" w:rsidRDefault="00A613A6" w:rsidP="00F81D47">
            <w:pPr>
              <w:ind w:right="-72"/>
              <w:contextualSpacing/>
              <w:jc w:val="right"/>
              <w:rPr>
                <w:rFonts w:ascii="Browallia New" w:eastAsia="Arial Unicode MS" w:hAnsi="Browallia New" w:cs="Browallia New"/>
                <w:snapToGrid w:val="0"/>
                <w:sz w:val="26"/>
                <w:szCs w:val="26"/>
                <w:lang w:eastAsia="th-TH"/>
              </w:rPr>
            </w:pPr>
            <w:r w:rsidRPr="00E673DB">
              <w:rPr>
                <w:rFonts w:ascii="Browallia New" w:eastAsia="Arial Unicode MS" w:hAnsi="Browallia New" w:cs="Browallia New"/>
                <w:snapToGrid w:val="0"/>
                <w:sz w:val="26"/>
                <w:szCs w:val="26"/>
                <w:lang w:eastAsia="th-TH"/>
              </w:rPr>
              <w:t>-</w:t>
            </w:r>
          </w:p>
        </w:tc>
        <w:tc>
          <w:tcPr>
            <w:tcW w:w="647" w:type="pct"/>
            <w:tcBorders>
              <w:top w:val="single" w:sz="4" w:space="0" w:color="auto"/>
              <w:left w:val="nil"/>
              <w:bottom w:val="single" w:sz="4" w:space="0" w:color="auto"/>
              <w:right w:val="nil"/>
            </w:tcBorders>
            <w:vAlign w:val="bottom"/>
          </w:tcPr>
          <w:p w14:paraId="4AC47171" w14:textId="3C897315" w:rsidR="00A613A6" w:rsidRPr="00E673DB" w:rsidRDefault="00105CCB" w:rsidP="00F81D47">
            <w:pPr>
              <w:ind w:right="-72"/>
              <w:contextualSpacing/>
              <w:jc w:val="right"/>
              <w:rPr>
                <w:rFonts w:ascii="Browallia New" w:eastAsia="Arial Unicode MS" w:hAnsi="Browallia New" w:cs="Browallia New"/>
                <w:snapToGrid w:val="0"/>
                <w:sz w:val="26"/>
                <w:szCs w:val="26"/>
                <w:lang w:eastAsia="th-TH"/>
              </w:rPr>
            </w:pPr>
            <w:r w:rsidRPr="00105CCB">
              <w:rPr>
                <w:rFonts w:ascii="Browallia New" w:hAnsi="Browallia New" w:cs="Browallia New"/>
                <w:snapToGrid w:val="0"/>
                <w:sz w:val="26"/>
                <w:szCs w:val="26"/>
                <w:lang w:eastAsia="th-TH"/>
              </w:rPr>
              <w:t>177</w:t>
            </w:r>
          </w:p>
        </w:tc>
      </w:tr>
    </w:tbl>
    <w:p w14:paraId="7EF16022" w14:textId="77777777" w:rsidR="00A613A6" w:rsidRPr="00E673DB" w:rsidRDefault="00A613A6"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lang w:val="en-US"/>
        </w:rPr>
      </w:pPr>
    </w:p>
    <w:p w14:paraId="7C445162" w14:textId="77777777" w:rsidR="00A613A6" w:rsidRPr="00E673DB" w:rsidRDefault="00A613A6" w:rsidP="00A50F2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lang w:val="en-US"/>
        </w:rPr>
      </w:pPr>
    </w:p>
    <w:p w14:paraId="7F184A36" w14:textId="77777777" w:rsidR="00A50F28" w:rsidRPr="00E673DB" w:rsidRDefault="00A50F28" w:rsidP="00A50F28">
      <w:pPr>
        <w:rPr>
          <w:rFonts w:ascii="Browallia New" w:hAnsi="Browallia New" w:cs="Browallia New"/>
          <w:spacing w:val="-2"/>
          <w:sz w:val="26"/>
          <w:szCs w:val="26"/>
          <w:lang w:val="en-US"/>
        </w:rPr>
      </w:pPr>
      <w:r w:rsidRPr="00E673DB">
        <w:rPr>
          <w:rFonts w:ascii="Browallia New" w:hAnsi="Browallia New" w:cs="Browallia New"/>
          <w:b/>
          <w:bCs/>
          <w:sz w:val="26"/>
          <w:szCs w:val="26"/>
          <w:lang w:val="en-US"/>
        </w:rPr>
        <w:br w:type="page"/>
      </w:r>
    </w:p>
    <w:p w14:paraId="004D31FA" w14:textId="66D1170E" w:rsidR="00A50F28" w:rsidRPr="00E673DB" w:rsidRDefault="00105CCB" w:rsidP="00396BF2">
      <w:pPr>
        <w:pStyle w:val="HeadSub6EA"/>
        <w:rPr>
          <w:rFonts w:ascii="Browallia New" w:hAnsi="Browallia New" w:cs="Browallia New"/>
          <w:b/>
          <w:bCs/>
          <w:cs/>
          <w:lang w:val="en-US"/>
        </w:rPr>
      </w:pPr>
      <w:r w:rsidRPr="00105CCB">
        <w:rPr>
          <w:rFonts w:ascii="Browallia New" w:hAnsi="Browallia New" w:cs="Browallia New"/>
          <w:b/>
          <w:bCs/>
        </w:rPr>
        <w:lastRenderedPageBreak/>
        <w:t>41</w:t>
      </w:r>
      <w:r w:rsidR="00505269" w:rsidRPr="00E673DB">
        <w:rPr>
          <w:rFonts w:ascii="Browallia New" w:hAnsi="Browallia New" w:cs="Browallia New"/>
          <w:b/>
          <w:bCs/>
        </w:rPr>
        <w:t>.</w:t>
      </w:r>
      <w:r w:rsidRPr="00105CCB">
        <w:rPr>
          <w:rFonts w:ascii="Browallia New" w:hAnsi="Browallia New" w:cs="Browallia New"/>
          <w:b/>
          <w:bCs/>
        </w:rPr>
        <w:t>3</w:t>
      </w:r>
      <w:r w:rsidR="00A50F28" w:rsidRPr="00E673DB">
        <w:rPr>
          <w:rFonts w:ascii="Browallia New" w:hAnsi="Browallia New" w:cs="Browallia New"/>
          <w:b/>
          <w:bCs/>
          <w:lang w:val="en-US"/>
        </w:rPr>
        <w:tab/>
      </w:r>
      <w:r w:rsidR="006A4545" w:rsidRPr="00E673DB">
        <w:rPr>
          <w:rFonts w:ascii="Browallia New" w:hAnsi="Browallia New" w:cs="Browallia New"/>
          <w:b/>
          <w:bCs/>
          <w:cs/>
          <w:lang w:val="en-US"/>
        </w:rPr>
        <w:t>ภาระผูกพัน</w:t>
      </w:r>
      <w:r w:rsidR="00A50F28" w:rsidRPr="00E673DB">
        <w:rPr>
          <w:rFonts w:ascii="Browallia New" w:hAnsi="Browallia New" w:cs="Browallia New"/>
          <w:b/>
          <w:bCs/>
          <w:cs/>
          <w:lang w:val="en-US"/>
        </w:rPr>
        <w:t>สัญญาซื้อขาย</w:t>
      </w:r>
      <w:r w:rsidR="006A4545" w:rsidRPr="00E673DB">
        <w:rPr>
          <w:rFonts w:ascii="Browallia New" w:hAnsi="Browallia New" w:cs="Browallia New"/>
          <w:b/>
          <w:bCs/>
          <w:cs/>
          <w:lang w:val="en-US"/>
        </w:rPr>
        <w:t>ระยะยาว</w:t>
      </w:r>
    </w:p>
    <w:p w14:paraId="2C82EED5" w14:textId="77777777" w:rsidR="00A50F28" w:rsidRPr="00E673DB" w:rsidRDefault="00A50F28" w:rsidP="00396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rPr>
      </w:pPr>
    </w:p>
    <w:p w14:paraId="79682CAA" w14:textId="045A01FC" w:rsidR="00CC4FCC" w:rsidRPr="00E673DB" w:rsidRDefault="00CC4FCC" w:rsidP="00B32D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4"/>
          <w:sz w:val="26"/>
          <w:szCs w:val="26"/>
        </w:rPr>
      </w:pPr>
      <w:r w:rsidRPr="00E673DB">
        <w:rPr>
          <w:rFonts w:ascii="Browallia New" w:hAnsi="Browallia New" w:cs="Browallia New"/>
          <w:b w:val="0"/>
          <w:bCs w:val="0"/>
          <w:spacing w:val="-4"/>
          <w:sz w:val="26"/>
          <w:szCs w:val="26"/>
          <w:cs/>
        </w:rPr>
        <w:t>กลุ่มกิจการมีภาระผูกพันจากการทำสัญญาซื้อขายระยะยาวซึ่งกลุ่มกิจการมีภาระผูกพันที่จะต้องปฏิบัติตามเงื่อนไขในสัญญา ดังนี้</w:t>
      </w:r>
    </w:p>
    <w:p w14:paraId="21C8CC60" w14:textId="77777777" w:rsidR="00EA7692" w:rsidRPr="00E673DB" w:rsidRDefault="00EA7692" w:rsidP="00396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rPr>
      </w:pPr>
    </w:p>
    <w:tbl>
      <w:tblPr>
        <w:tblW w:w="9504" w:type="dxa"/>
        <w:tblInd w:w="9" w:type="dxa"/>
        <w:tblLayout w:type="fixed"/>
        <w:tblLook w:val="0000" w:firstRow="0" w:lastRow="0" w:firstColumn="0" w:lastColumn="0" w:noHBand="0" w:noVBand="0"/>
      </w:tblPr>
      <w:tblGrid>
        <w:gridCol w:w="6768"/>
        <w:gridCol w:w="1368"/>
        <w:gridCol w:w="1368"/>
      </w:tblGrid>
      <w:tr w:rsidR="0006219B" w:rsidRPr="00E673DB" w14:paraId="7E857BAF" w14:textId="77777777" w:rsidTr="00105CCB">
        <w:trPr>
          <w:cantSplit/>
          <w:trHeight w:val="300"/>
        </w:trPr>
        <w:tc>
          <w:tcPr>
            <w:tcW w:w="6768" w:type="dxa"/>
          </w:tcPr>
          <w:p w14:paraId="614C2DC6" w14:textId="77777777" w:rsidR="0006219B" w:rsidRPr="00E673DB" w:rsidRDefault="0006219B" w:rsidP="006D2159">
            <w:pPr>
              <w:tabs>
                <w:tab w:val="left" w:pos="6840"/>
              </w:tabs>
              <w:ind w:left="417"/>
              <w:jc w:val="thaiDistribute"/>
              <w:rPr>
                <w:rFonts w:ascii="Browallia New" w:hAnsi="Browallia New" w:cs="Browallia New"/>
                <w:sz w:val="26"/>
                <w:szCs w:val="26"/>
              </w:rPr>
            </w:pPr>
          </w:p>
        </w:tc>
        <w:tc>
          <w:tcPr>
            <w:tcW w:w="2736" w:type="dxa"/>
            <w:gridSpan w:val="2"/>
            <w:tcBorders>
              <w:bottom w:val="single" w:sz="4" w:space="0" w:color="auto"/>
            </w:tcBorders>
          </w:tcPr>
          <w:p w14:paraId="4284DFAB" w14:textId="6D25B514" w:rsidR="0006219B" w:rsidRPr="00E673DB" w:rsidRDefault="0006219B" w:rsidP="006D2159">
            <w:pPr>
              <w:tabs>
                <w:tab w:val="left" w:pos="6840"/>
              </w:tabs>
              <w:ind w:right="-72"/>
              <w:jc w:val="right"/>
              <w:rPr>
                <w:rFonts w:ascii="Browallia New" w:hAnsi="Browallia New" w:cs="Browallia New"/>
                <w:b/>
                <w:bCs/>
                <w:sz w:val="26"/>
                <w:szCs w:val="26"/>
                <w:cs/>
              </w:rPr>
            </w:pPr>
            <w:r w:rsidRPr="00E673DB">
              <w:rPr>
                <w:rFonts w:ascii="Browallia New" w:hAnsi="Browallia New" w:cs="Browallia New"/>
                <w:b/>
                <w:bCs/>
                <w:sz w:val="26"/>
                <w:szCs w:val="26"/>
                <w:cs/>
              </w:rPr>
              <w:t>งบการเงินรวม</w:t>
            </w:r>
          </w:p>
        </w:tc>
      </w:tr>
      <w:tr w:rsidR="0006219B" w:rsidRPr="00E673DB" w14:paraId="47EE6A27" w14:textId="77777777" w:rsidTr="00105CCB">
        <w:trPr>
          <w:cantSplit/>
          <w:trHeight w:val="300"/>
        </w:trPr>
        <w:tc>
          <w:tcPr>
            <w:tcW w:w="6768" w:type="dxa"/>
          </w:tcPr>
          <w:p w14:paraId="61E6DD3C" w14:textId="41F39D32" w:rsidR="0006219B" w:rsidRPr="00E673DB" w:rsidRDefault="00C67BBE" w:rsidP="006D2159">
            <w:pPr>
              <w:tabs>
                <w:tab w:val="left" w:pos="6840"/>
              </w:tabs>
              <w:ind w:left="417"/>
              <w:jc w:val="thaiDistribute"/>
              <w:rPr>
                <w:rFonts w:ascii="Browallia New" w:hAnsi="Browallia New" w:cs="Browallia New"/>
                <w:sz w:val="26"/>
                <w:szCs w:val="26"/>
              </w:rPr>
            </w:pPr>
            <w:r w:rsidRPr="00E673DB">
              <w:rPr>
                <w:rFonts w:ascii="Browallia New" w:hAnsi="Browallia New" w:cs="Browallia New"/>
                <w:b/>
                <w:bCs/>
                <w:sz w:val="26"/>
                <w:szCs w:val="26"/>
                <w:cs/>
              </w:rPr>
              <w:t xml:space="preserve">ณ วันที่ </w:t>
            </w:r>
            <w:r w:rsidR="00105CCB" w:rsidRPr="00105CCB">
              <w:rPr>
                <w:rFonts w:ascii="Browallia New" w:hAnsi="Browallia New" w:cs="Browallia New"/>
                <w:b/>
                <w:bCs/>
                <w:sz w:val="26"/>
                <w:szCs w:val="26"/>
              </w:rPr>
              <w:t>31</w:t>
            </w:r>
            <w:r w:rsidRPr="00E673DB">
              <w:rPr>
                <w:rFonts w:ascii="Browallia New" w:hAnsi="Browallia New" w:cs="Browallia New"/>
                <w:b/>
                <w:bCs/>
                <w:sz w:val="26"/>
                <w:szCs w:val="26"/>
                <w:cs/>
              </w:rPr>
              <w:t xml:space="preserve"> ธันวาคม</w:t>
            </w:r>
          </w:p>
        </w:tc>
        <w:tc>
          <w:tcPr>
            <w:tcW w:w="1368" w:type="dxa"/>
            <w:tcBorders>
              <w:top w:val="single" w:sz="4" w:space="0" w:color="auto"/>
            </w:tcBorders>
          </w:tcPr>
          <w:p w14:paraId="70C23FF4" w14:textId="43938B93" w:rsidR="0006219B" w:rsidRPr="00E673DB" w:rsidRDefault="0006219B" w:rsidP="006D2159">
            <w:pPr>
              <w:tabs>
                <w:tab w:val="left" w:pos="6840"/>
              </w:tabs>
              <w:ind w:right="-72"/>
              <w:jc w:val="right"/>
              <w:rPr>
                <w:rFonts w:ascii="Browallia New" w:hAnsi="Browallia New" w:cs="Browallia New"/>
                <w:b/>
                <w:bCs/>
                <w:sz w:val="26"/>
                <w:szCs w:val="26"/>
                <w:lang w:val="en-US"/>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2568</w:t>
            </w:r>
          </w:p>
        </w:tc>
        <w:tc>
          <w:tcPr>
            <w:tcW w:w="1368" w:type="dxa"/>
            <w:tcBorders>
              <w:top w:val="single" w:sz="4" w:space="0" w:color="auto"/>
            </w:tcBorders>
          </w:tcPr>
          <w:p w14:paraId="671C68D4" w14:textId="1F6F71B3" w:rsidR="0006219B" w:rsidRPr="00E673DB" w:rsidRDefault="0006219B" w:rsidP="006D2159">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 xml:space="preserve">พ.ศ. </w:t>
            </w:r>
            <w:r w:rsidR="00105CCB" w:rsidRPr="00105CCB">
              <w:rPr>
                <w:rFonts w:ascii="Browallia New" w:hAnsi="Browallia New" w:cs="Browallia New"/>
                <w:b/>
                <w:bCs/>
                <w:sz w:val="26"/>
                <w:szCs w:val="26"/>
              </w:rPr>
              <w:t>2567</w:t>
            </w:r>
          </w:p>
        </w:tc>
      </w:tr>
      <w:tr w:rsidR="0006219B" w:rsidRPr="00E673DB" w14:paraId="39DD68BA" w14:textId="77777777" w:rsidTr="00105CCB">
        <w:trPr>
          <w:cantSplit/>
          <w:trHeight w:val="300"/>
        </w:trPr>
        <w:tc>
          <w:tcPr>
            <w:tcW w:w="6768" w:type="dxa"/>
          </w:tcPr>
          <w:p w14:paraId="206B2B8B" w14:textId="77777777" w:rsidR="0006219B" w:rsidRPr="00E673DB" w:rsidRDefault="0006219B" w:rsidP="006D2159">
            <w:pPr>
              <w:tabs>
                <w:tab w:val="left" w:pos="6840"/>
              </w:tabs>
              <w:ind w:left="417"/>
              <w:jc w:val="thaiDistribute"/>
              <w:rPr>
                <w:rFonts w:ascii="Browallia New" w:hAnsi="Browallia New" w:cs="Browallia New"/>
                <w:sz w:val="26"/>
                <w:szCs w:val="26"/>
              </w:rPr>
            </w:pPr>
          </w:p>
        </w:tc>
        <w:tc>
          <w:tcPr>
            <w:tcW w:w="1368" w:type="dxa"/>
            <w:tcBorders>
              <w:bottom w:val="single" w:sz="4" w:space="0" w:color="auto"/>
            </w:tcBorders>
          </w:tcPr>
          <w:p w14:paraId="4A723103" w14:textId="773A45A9" w:rsidR="0006219B" w:rsidRPr="00E673DB" w:rsidRDefault="0006219B" w:rsidP="006D2159">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c>
          <w:tcPr>
            <w:tcW w:w="1368" w:type="dxa"/>
            <w:tcBorders>
              <w:bottom w:val="single" w:sz="4" w:space="0" w:color="auto"/>
            </w:tcBorders>
          </w:tcPr>
          <w:p w14:paraId="19CF1ECD" w14:textId="388BE524" w:rsidR="0006219B" w:rsidRPr="00E673DB" w:rsidRDefault="0006219B" w:rsidP="006D2159">
            <w:pPr>
              <w:tabs>
                <w:tab w:val="left" w:pos="6840"/>
              </w:tabs>
              <w:ind w:right="-72"/>
              <w:jc w:val="right"/>
              <w:rPr>
                <w:rFonts w:ascii="Browallia New" w:hAnsi="Browallia New" w:cs="Browallia New"/>
                <w:b/>
                <w:bCs/>
                <w:sz w:val="26"/>
                <w:szCs w:val="26"/>
              </w:rPr>
            </w:pPr>
            <w:r w:rsidRPr="00E673DB">
              <w:rPr>
                <w:rFonts w:ascii="Browallia New" w:hAnsi="Browallia New" w:cs="Browallia New"/>
                <w:b/>
                <w:bCs/>
                <w:sz w:val="26"/>
                <w:szCs w:val="26"/>
                <w:cs/>
              </w:rPr>
              <w:t>ล้านบาท</w:t>
            </w:r>
          </w:p>
        </w:tc>
      </w:tr>
      <w:tr w:rsidR="0006219B" w:rsidRPr="00E673DB" w14:paraId="48DF9B21" w14:textId="77777777" w:rsidTr="00105CCB">
        <w:trPr>
          <w:cantSplit/>
          <w:trHeight w:val="45"/>
        </w:trPr>
        <w:tc>
          <w:tcPr>
            <w:tcW w:w="6768" w:type="dxa"/>
          </w:tcPr>
          <w:p w14:paraId="7E0781A1" w14:textId="77777777" w:rsidR="0006219B" w:rsidRPr="00E673DB" w:rsidRDefault="0006219B" w:rsidP="006D2159">
            <w:pPr>
              <w:ind w:left="417"/>
              <w:jc w:val="thaiDistribute"/>
              <w:rPr>
                <w:rFonts w:ascii="Browallia New" w:hAnsi="Browallia New" w:cs="Browallia New"/>
                <w:sz w:val="26"/>
                <w:szCs w:val="26"/>
                <w:cs/>
              </w:rPr>
            </w:pPr>
          </w:p>
        </w:tc>
        <w:tc>
          <w:tcPr>
            <w:tcW w:w="1368" w:type="dxa"/>
            <w:tcBorders>
              <w:top w:val="single" w:sz="4" w:space="0" w:color="auto"/>
            </w:tcBorders>
          </w:tcPr>
          <w:p w14:paraId="01050A6F" w14:textId="77777777" w:rsidR="0006219B" w:rsidRPr="00E673DB" w:rsidRDefault="0006219B" w:rsidP="006D2159">
            <w:pPr>
              <w:ind w:right="-72"/>
              <w:jc w:val="right"/>
              <w:rPr>
                <w:rFonts w:ascii="Browallia New" w:hAnsi="Browallia New" w:cs="Browallia New"/>
                <w:sz w:val="26"/>
                <w:szCs w:val="26"/>
              </w:rPr>
            </w:pPr>
          </w:p>
        </w:tc>
        <w:tc>
          <w:tcPr>
            <w:tcW w:w="1368" w:type="dxa"/>
            <w:tcBorders>
              <w:top w:val="single" w:sz="4" w:space="0" w:color="auto"/>
            </w:tcBorders>
          </w:tcPr>
          <w:p w14:paraId="396DEB10" w14:textId="77777777" w:rsidR="0006219B" w:rsidRPr="00E673DB" w:rsidRDefault="0006219B" w:rsidP="006D2159">
            <w:pPr>
              <w:ind w:right="-72"/>
              <w:jc w:val="right"/>
              <w:rPr>
                <w:rFonts w:ascii="Browallia New" w:hAnsi="Browallia New" w:cs="Browallia New"/>
                <w:sz w:val="26"/>
                <w:szCs w:val="26"/>
              </w:rPr>
            </w:pPr>
          </w:p>
        </w:tc>
      </w:tr>
      <w:tr w:rsidR="00B32DB6" w:rsidRPr="00E673DB" w14:paraId="292E6AB8" w14:textId="77777777" w:rsidTr="00105CCB">
        <w:trPr>
          <w:cantSplit/>
          <w:trHeight w:val="332"/>
        </w:trPr>
        <w:tc>
          <w:tcPr>
            <w:tcW w:w="6768" w:type="dxa"/>
          </w:tcPr>
          <w:p w14:paraId="454F2FE2" w14:textId="2AC166B5" w:rsidR="00B32DB6" w:rsidRPr="00E673DB" w:rsidRDefault="00B32DB6" w:rsidP="00B32DB6">
            <w:pPr>
              <w:ind w:left="417"/>
              <w:jc w:val="thaiDistribute"/>
              <w:rPr>
                <w:rFonts w:ascii="Browallia New" w:hAnsi="Browallia New" w:cs="Browallia New"/>
                <w:sz w:val="26"/>
                <w:szCs w:val="26"/>
                <w:cs/>
              </w:rPr>
            </w:pPr>
            <w:r w:rsidRPr="00E673DB">
              <w:rPr>
                <w:rFonts w:ascii="Browallia New" w:hAnsi="Browallia New" w:cs="Browallia New"/>
                <w:sz w:val="26"/>
                <w:szCs w:val="26"/>
                <w:cs/>
              </w:rPr>
              <w:t>ภาระผูกพันจากการทำสัญญาขายยานยนต์ไฟฟ้า</w:t>
            </w:r>
          </w:p>
        </w:tc>
        <w:tc>
          <w:tcPr>
            <w:tcW w:w="1368" w:type="dxa"/>
            <w:tcBorders>
              <w:top w:val="nil"/>
              <w:left w:val="nil"/>
              <w:right w:val="nil"/>
            </w:tcBorders>
          </w:tcPr>
          <w:p w14:paraId="09ECC45A" w14:textId="2FDF3A69" w:rsidR="00B32DB6" w:rsidRPr="00E673DB" w:rsidRDefault="00105CCB" w:rsidP="00F81D47">
            <w:pPr>
              <w:ind w:right="-72"/>
              <w:jc w:val="right"/>
              <w:rPr>
                <w:rFonts w:ascii="Browallia New" w:hAnsi="Browallia New" w:cs="Browallia New"/>
                <w:sz w:val="26"/>
                <w:szCs w:val="26"/>
                <w:cs/>
              </w:rPr>
            </w:pPr>
            <w:r w:rsidRPr="00105CCB">
              <w:rPr>
                <w:rFonts w:ascii="Browallia New" w:hAnsi="Browallia New" w:cs="Browallia New"/>
                <w:sz w:val="26"/>
                <w:szCs w:val="26"/>
              </w:rPr>
              <w:t>361</w:t>
            </w:r>
          </w:p>
        </w:tc>
        <w:tc>
          <w:tcPr>
            <w:tcW w:w="1368" w:type="dxa"/>
            <w:tcBorders>
              <w:top w:val="nil"/>
              <w:left w:val="nil"/>
              <w:right w:val="nil"/>
            </w:tcBorders>
            <w:vAlign w:val="bottom"/>
          </w:tcPr>
          <w:p w14:paraId="5B355C9A" w14:textId="567F321B" w:rsidR="00B32DB6" w:rsidRPr="00E673DB" w:rsidRDefault="00105CCB" w:rsidP="00F81D47">
            <w:pPr>
              <w:ind w:right="-72"/>
              <w:jc w:val="right"/>
              <w:rPr>
                <w:rFonts w:ascii="Browallia New" w:hAnsi="Browallia New" w:cs="Browallia New"/>
                <w:sz w:val="26"/>
                <w:szCs w:val="26"/>
              </w:rPr>
            </w:pPr>
            <w:r w:rsidRPr="00105CCB">
              <w:rPr>
                <w:rFonts w:ascii="Browallia New" w:hAnsi="Browallia New" w:cs="Browallia New"/>
                <w:sz w:val="26"/>
                <w:szCs w:val="26"/>
              </w:rPr>
              <w:t>1</w:t>
            </w:r>
            <w:r w:rsidR="00B32DB6" w:rsidRPr="00E673DB">
              <w:rPr>
                <w:rFonts w:ascii="Browallia New" w:hAnsi="Browallia New" w:cs="Browallia New"/>
                <w:sz w:val="26"/>
                <w:szCs w:val="26"/>
                <w:lang w:val="en-US"/>
              </w:rPr>
              <w:t>,</w:t>
            </w:r>
            <w:r w:rsidRPr="00105CCB">
              <w:rPr>
                <w:rFonts w:ascii="Browallia New" w:hAnsi="Browallia New" w:cs="Browallia New"/>
                <w:sz w:val="26"/>
                <w:szCs w:val="26"/>
              </w:rPr>
              <w:t>508</w:t>
            </w:r>
          </w:p>
        </w:tc>
      </w:tr>
      <w:tr w:rsidR="00B32DB6" w:rsidRPr="00E673DB" w14:paraId="6FAF0D14" w14:textId="77777777" w:rsidTr="00105CCB">
        <w:trPr>
          <w:cantSplit/>
          <w:trHeight w:val="332"/>
        </w:trPr>
        <w:tc>
          <w:tcPr>
            <w:tcW w:w="6768" w:type="dxa"/>
          </w:tcPr>
          <w:p w14:paraId="1F215E65" w14:textId="2FD5D10E" w:rsidR="00B32DB6" w:rsidRPr="00E673DB" w:rsidRDefault="00B32DB6" w:rsidP="00B32DB6">
            <w:pPr>
              <w:ind w:left="417"/>
              <w:jc w:val="thaiDistribute"/>
              <w:rPr>
                <w:rFonts w:ascii="Browallia New" w:hAnsi="Browallia New" w:cs="Browallia New"/>
                <w:sz w:val="26"/>
                <w:szCs w:val="26"/>
                <w:cs/>
              </w:rPr>
            </w:pPr>
            <w:r w:rsidRPr="00E673DB">
              <w:rPr>
                <w:rFonts w:ascii="Browallia New" w:hAnsi="Browallia New" w:cs="Browallia New"/>
                <w:sz w:val="26"/>
                <w:szCs w:val="26"/>
                <w:cs/>
              </w:rPr>
              <w:t>ภาระผูกพันจากการทำสัญญาซื้อก๊าซไฮโดรเจน</w:t>
            </w:r>
          </w:p>
        </w:tc>
        <w:tc>
          <w:tcPr>
            <w:tcW w:w="1368" w:type="dxa"/>
            <w:tcBorders>
              <w:top w:val="nil"/>
              <w:left w:val="nil"/>
              <w:right w:val="nil"/>
            </w:tcBorders>
          </w:tcPr>
          <w:p w14:paraId="5E2F0A41" w14:textId="59B5A3A7" w:rsidR="00B32DB6" w:rsidRPr="00E673DB" w:rsidRDefault="00105CCB" w:rsidP="00F81D47">
            <w:pPr>
              <w:ind w:right="-72"/>
              <w:jc w:val="right"/>
              <w:rPr>
                <w:rFonts w:ascii="Browallia New" w:hAnsi="Browallia New" w:cs="Browallia New"/>
                <w:sz w:val="26"/>
                <w:szCs w:val="26"/>
                <w:cs/>
              </w:rPr>
            </w:pPr>
            <w:r w:rsidRPr="00105CCB">
              <w:rPr>
                <w:rFonts w:ascii="Browallia New" w:hAnsi="Browallia New" w:cs="Browallia New"/>
                <w:sz w:val="26"/>
                <w:szCs w:val="26"/>
              </w:rPr>
              <w:t>364</w:t>
            </w:r>
          </w:p>
        </w:tc>
        <w:tc>
          <w:tcPr>
            <w:tcW w:w="1368" w:type="dxa"/>
            <w:tcBorders>
              <w:top w:val="nil"/>
              <w:left w:val="nil"/>
              <w:right w:val="nil"/>
            </w:tcBorders>
            <w:vAlign w:val="bottom"/>
          </w:tcPr>
          <w:p w14:paraId="4DA936FB" w14:textId="3F838BF7" w:rsidR="00B32DB6" w:rsidRPr="00E673DB" w:rsidRDefault="00105CCB" w:rsidP="00F81D47">
            <w:pPr>
              <w:ind w:right="-72"/>
              <w:jc w:val="right"/>
              <w:rPr>
                <w:rFonts w:ascii="Browallia New" w:hAnsi="Browallia New" w:cs="Browallia New"/>
                <w:sz w:val="26"/>
                <w:szCs w:val="26"/>
              </w:rPr>
            </w:pPr>
            <w:r w:rsidRPr="00105CCB">
              <w:rPr>
                <w:rFonts w:ascii="Browallia New" w:hAnsi="Browallia New" w:cs="Browallia New"/>
                <w:sz w:val="26"/>
                <w:szCs w:val="26"/>
              </w:rPr>
              <w:t>456</w:t>
            </w:r>
          </w:p>
        </w:tc>
      </w:tr>
    </w:tbl>
    <w:p w14:paraId="7E8D2463" w14:textId="77777777" w:rsidR="008A4D62" w:rsidRPr="00E673DB" w:rsidRDefault="008A4D62" w:rsidP="00396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p w14:paraId="770BF057" w14:textId="603770F9" w:rsidR="00A50F28" w:rsidRPr="00E673DB" w:rsidRDefault="00105CCB" w:rsidP="00396BF2">
      <w:pPr>
        <w:pStyle w:val="HeadSub6EA"/>
        <w:rPr>
          <w:rFonts w:ascii="Browallia New" w:hAnsi="Browallia New" w:cs="Browallia New"/>
          <w:b/>
          <w:bCs/>
          <w:lang w:val="en-US"/>
        </w:rPr>
      </w:pPr>
      <w:r w:rsidRPr="00105CCB">
        <w:rPr>
          <w:rFonts w:ascii="Browallia New" w:hAnsi="Browallia New" w:cs="Browallia New"/>
          <w:b/>
          <w:bCs/>
        </w:rPr>
        <w:t>41</w:t>
      </w:r>
      <w:r w:rsidR="00A50F28" w:rsidRPr="00E673DB">
        <w:rPr>
          <w:rFonts w:ascii="Browallia New" w:hAnsi="Browallia New" w:cs="Browallia New"/>
          <w:b/>
          <w:bCs/>
          <w:cs/>
          <w:lang w:val="en-US"/>
        </w:rPr>
        <w:t>.</w:t>
      </w:r>
      <w:r w:rsidRPr="00105CCB">
        <w:rPr>
          <w:rFonts w:ascii="Browallia New" w:hAnsi="Browallia New" w:cs="Browallia New"/>
          <w:b/>
          <w:bCs/>
        </w:rPr>
        <w:t>4</w:t>
      </w:r>
      <w:r w:rsidR="00A50F28" w:rsidRPr="00E673DB">
        <w:rPr>
          <w:rFonts w:ascii="Browallia New" w:hAnsi="Browallia New" w:cs="Browallia New"/>
          <w:b/>
          <w:bCs/>
          <w:lang w:val="en-US"/>
        </w:rPr>
        <w:tab/>
      </w:r>
      <w:r w:rsidR="00A50F28" w:rsidRPr="00E673DB">
        <w:rPr>
          <w:rFonts w:ascii="Browallia New" w:hAnsi="Browallia New" w:cs="Browallia New"/>
          <w:b/>
          <w:bCs/>
          <w:cs/>
          <w:lang w:val="en-US"/>
        </w:rPr>
        <w:t>หนังสือค้ำประกันธนาคาร</w:t>
      </w:r>
    </w:p>
    <w:p w14:paraId="2010220F" w14:textId="77777777" w:rsidR="00A50F28" w:rsidRPr="00E673DB" w:rsidRDefault="00A50F28" w:rsidP="00396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rPr>
      </w:pPr>
    </w:p>
    <w:p w14:paraId="6A4C6A2A" w14:textId="6431F773" w:rsidR="00A50F28" w:rsidRPr="00E673DB" w:rsidRDefault="00A50F28" w:rsidP="00396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lang w:val="en-US"/>
        </w:rPr>
      </w:pPr>
      <w:r w:rsidRPr="00105CCB">
        <w:rPr>
          <w:rFonts w:ascii="Browallia New" w:hAnsi="Browallia New" w:cs="Browallia New"/>
          <w:b w:val="0"/>
          <w:bCs w:val="0"/>
          <w:spacing w:val="-6"/>
          <w:sz w:val="26"/>
          <w:szCs w:val="26"/>
          <w:cs/>
        </w:rPr>
        <w:t xml:space="preserve">ณ วันที่ </w:t>
      </w:r>
      <w:r w:rsidR="00105CCB" w:rsidRPr="00105CCB">
        <w:rPr>
          <w:rFonts w:ascii="Browallia New" w:hAnsi="Browallia New" w:cs="Browallia New"/>
          <w:b w:val="0"/>
          <w:bCs w:val="0"/>
          <w:spacing w:val="-6"/>
          <w:sz w:val="26"/>
          <w:szCs w:val="26"/>
          <w:lang w:val="en-GB"/>
        </w:rPr>
        <w:t>31</w:t>
      </w:r>
      <w:r w:rsidRPr="00105CCB">
        <w:rPr>
          <w:rFonts w:ascii="Browallia New" w:hAnsi="Browallia New" w:cs="Browallia New"/>
          <w:b w:val="0"/>
          <w:bCs w:val="0"/>
          <w:spacing w:val="-6"/>
          <w:sz w:val="26"/>
          <w:szCs w:val="26"/>
          <w:cs/>
          <w:lang w:val="en-US"/>
        </w:rPr>
        <w:t xml:space="preserve"> ธันวาคม </w:t>
      </w:r>
      <w:r w:rsidRPr="00105CCB">
        <w:rPr>
          <w:rFonts w:ascii="Browallia New" w:hAnsi="Browallia New" w:cs="Browallia New"/>
          <w:b w:val="0"/>
          <w:bCs w:val="0"/>
          <w:spacing w:val="-6"/>
          <w:sz w:val="26"/>
          <w:szCs w:val="26"/>
          <w:cs/>
          <w:lang w:val="en-GB"/>
        </w:rPr>
        <w:t xml:space="preserve">พ.ศ. </w:t>
      </w:r>
      <w:r w:rsidR="00105CCB" w:rsidRPr="00105CCB">
        <w:rPr>
          <w:rFonts w:ascii="Browallia New" w:hAnsi="Browallia New" w:cs="Browallia New"/>
          <w:b w:val="0"/>
          <w:bCs w:val="0"/>
          <w:spacing w:val="-6"/>
          <w:sz w:val="26"/>
          <w:szCs w:val="26"/>
          <w:lang w:val="en-GB"/>
        </w:rPr>
        <w:t>2568</w:t>
      </w:r>
      <w:r w:rsidR="001B2C96" w:rsidRPr="00105CCB">
        <w:rPr>
          <w:rFonts w:ascii="Browallia New" w:hAnsi="Browallia New" w:cs="Browallia New"/>
          <w:b w:val="0"/>
          <w:bCs w:val="0"/>
          <w:spacing w:val="-6"/>
          <w:sz w:val="26"/>
          <w:szCs w:val="26"/>
          <w:lang w:val="en-GB"/>
        </w:rPr>
        <w:t xml:space="preserve"> </w:t>
      </w:r>
      <w:r w:rsidRPr="00105CCB">
        <w:rPr>
          <w:rFonts w:ascii="Browallia New" w:hAnsi="Browallia New" w:cs="Browallia New"/>
          <w:b w:val="0"/>
          <w:bCs w:val="0"/>
          <w:spacing w:val="-6"/>
          <w:sz w:val="26"/>
          <w:szCs w:val="26"/>
          <w:cs/>
          <w:lang w:val="en-US"/>
        </w:rPr>
        <w:t>กลุ่มกิจการและบริษัทมีภาระผูกพันจากการที่ธนาคารออกหนังสือค้ำประกันให้แก่หน่วยงาน</w:t>
      </w:r>
      <w:r w:rsidR="00BE2D7E" w:rsidRPr="00105CCB">
        <w:rPr>
          <w:rFonts w:ascii="Browallia New" w:hAnsi="Browallia New" w:cs="Browallia New"/>
          <w:b w:val="0"/>
          <w:bCs w:val="0"/>
          <w:spacing w:val="-6"/>
          <w:sz w:val="26"/>
          <w:szCs w:val="26"/>
          <w:cs/>
          <w:lang w:val="en-US"/>
        </w:rPr>
        <w:t>ราชกา</w:t>
      </w:r>
      <w:r w:rsidR="00BE2D7E" w:rsidRPr="00E673DB">
        <w:rPr>
          <w:rFonts w:ascii="Browallia New" w:hAnsi="Browallia New" w:cs="Browallia New"/>
          <w:b w:val="0"/>
          <w:bCs w:val="0"/>
          <w:spacing w:val="0"/>
          <w:sz w:val="26"/>
          <w:szCs w:val="26"/>
          <w:cs/>
          <w:lang w:val="en-US"/>
        </w:rPr>
        <w:t>ร</w:t>
      </w:r>
      <w:r w:rsidR="00E410AF" w:rsidRPr="00E673DB">
        <w:rPr>
          <w:rFonts w:ascii="Browallia New" w:hAnsi="Browallia New" w:cs="Browallia New"/>
          <w:b w:val="0"/>
          <w:bCs w:val="0"/>
          <w:spacing w:val="0"/>
          <w:sz w:val="26"/>
          <w:szCs w:val="26"/>
          <w:cs/>
          <w:lang w:val="en-US"/>
        </w:rPr>
        <w:t>และเอกชน</w:t>
      </w:r>
      <w:r w:rsidRPr="00E673DB">
        <w:rPr>
          <w:rFonts w:ascii="Browallia New" w:hAnsi="Browallia New" w:cs="Browallia New"/>
          <w:b w:val="0"/>
          <w:bCs w:val="0"/>
          <w:spacing w:val="0"/>
          <w:sz w:val="26"/>
          <w:szCs w:val="26"/>
          <w:cs/>
          <w:lang w:val="en-US"/>
        </w:rPr>
        <w:t>หลายแห่งจำนวน</w:t>
      </w:r>
      <w:r w:rsidRPr="00E673DB">
        <w:rPr>
          <w:rFonts w:ascii="Browallia New" w:hAnsi="Browallia New" w:cs="Browallia New"/>
          <w:b w:val="0"/>
          <w:bCs w:val="0"/>
          <w:spacing w:val="0"/>
          <w:sz w:val="26"/>
          <w:szCs w:val="26"/>
          <w:cs/>
          <w:lang w:val="en-GB"/>
        </w:rPr>
        <w:t xml:space="preserve"> </w:t>
      </w:r>
      <w:r w:rsidR="00105CCB" w:rsidRPr="00105CCB">
        <w:rPr>
          <w:rFonts w:ascii="Browallia New" w:hAnsi="Browallia New" w:cs="Browallia New"/>
          <w:b w:val="0"/>
          <w:bCs w:val="0"/>
          <w:spacing w:val="0"/>
          <w:sz w:val="26"/>
          <w:szCs w:val="26"/>
          <w:lang w:val="en-GB"/>
        </w:rPr>
        <w:t>590</w:t>
      </w:r>
      <w:r w:rsidRPr="00E673DB">
        <w:rPr>
          <w:rFonts w:ascii="Browallia New" w:hAnsi="Browallia New" w:cs="Browallia New"/>
          <w:b w:val="0"/>
          <w:bCs w:val="0"/>
          <w:spacing w:val="0"/>
          <w:sz w:val="26"/>
          <w:szCs w:val="26"/>
          <w:cs/>
          <w:lang w:val="en-GB"/>
        </w:rPr>
        <w:t xml:space="preserve"> </w:t>
      </w:r>
      <w:r w:rsidRPr="00E673DB">
        <w:rPr>
          <w:rFonts w:ascii="Browallia New" w:hAnsi="Browallia New" w:cs="Browallia New"/>
          <w:b w:val="0"/>
          <w:bCs w:val="0"/>
          <w:spacing w:val="0"/>
          <w:sz w:val="26"/>
          <w:szCs w:val="26"/>
          <w:cs/>
          <w:lang w:val="en-US"/>
        </w:rPr>
        <w:t xml:space="preserve">ล้านบาท </w:t>
      </w:r>
      <w:r w:rsidR="005235BC" w:rsidRPr="00E673DB">
        <w:rPr>
          <w:rFonts w:ascii="Browallia New" w:hAnsi="Browallia New" w:cs="Browallia New"/>
          <w:b w:val="0"/>
          <w:bCs w:val="0"/>
          <w:spacing w:val="0"/>
          <w:sz w:val="26"/>
          <w:szCs w:val="26"/>
          <w:cs/>
          <w:lang w:val="en-US"/>
        </w:rPr>
        <w:t>และ</w:t>
      </w:r>
      <w:r w:rsidR="00FC2106" w:rsidRPr="00E673DB">
        <w:rPr>
          <w:rFonts w:ascii="Browallia New" w:hAnsi="Browallia New" w:cs="Browallia New"/>
          <w:b w:val="0"/>
          <w:bCs w:val="0"/>
          <w:spacing w:val="0"/>
          <w:sz w:val="26"/>
          <w:szCs w:val="26"/>
          <w:cs/>
          <w:lang w:val="en-US"/>
        </w:rPr>
        <w:t xml:space="preserve">จำนวน </w:t>
      </w:r>
      <w:r w:rsidR="00105CCB" w:rsidRPr="00105CCB">
        <w:rPr>
          <w:rFonts w:ascii="Browallia New" w:hAnsi="Browallia New" w:cs="Browallia New"/>
          <w:b w:val="0"/>
          <w:bCs w:val="0"/>
          <w:spacing w:val="0"/>
          <w:sz w:val="26"/>
          <w:szCs w:val="26"/>
          <w:lang w:val="en-GB"/>
        </w:rPr>
        <w:t>1</w:t>
      </w:r>
      <w:r w:rsidR="006B1739" w:rsidRPr="00E673DB">
        <w:rPr>
          <w:rFonts w:ascii="Browallia New" w:hAnsi="Browallia New" w:cs="Browallia New"/>
          <w:b w:val="0"/>
          <w:bCs w:val="0"/>
          <w:spacing w:val="0"/>
          <w:sz w:val="26"/>
          <w:szCs w:val="26"/>
          <w:lang w:val="en-US"/>
        </w:rPr>
        <w:t>,</w:t>
      </w:r>
      <w:r w:rsidR="00105CCB" w:rsidRPr="00105CCB">
        <w:rPr>
          <w:rFonts w:ascii="Browallia New" w:hAnsi="Browallia New" w:cs="Browallia New"/>
          <w:b w:val="0"/>
          <w:bCs w:val="0"/>
          <w:spacing w:val="0"/>
          <w:sz w:val="26"/>
          <w:szCs w:val="26"/>
          <w:lang w:val="en-GB"/>
        </w:rPr>
        <w:t>064</w:t>
      </w:r>
      <w:r w:rsidR="006B1739" w:rsidRPr="00E673DB">
        <w:rPr>
          <w:rFonts w:ascii="Browallia New" w:hAnsi="Browallia New" w:cs="Browallia New"/>
          <w:b w:val="0"/>
          <w:bCs w:val="0"/>
          <w:spacing w:val="0"/>
          <w:sz w:val="26"/>
          <w:szCs w:val="26"/>
          <w:lang w:val="en-US"/>
        </w:rPr>
        <w:t xml:space="preserve"> </w:t>
      </w:r>
      <w:r w:rsidR="00FC2106" w:rsidRPr="00E673DB">
        <w:rPr>
          <w:rFonts w:ascii="Browallia New" w:hAnsi="Browallia New" w:cs="Browallia New"/>
          <w:b w:val="0"/>
          <w:bCs w:val="0"/>
          <w:spacing w:val="0"/>
          <w:sz w:val="26"/>
          <w:szCs w:val="26"/>
          <w:cs/>
          <w:lang w:val="en-US"/>
        </w:rPr>
        <w:t>ล้านบาท ตามลำดับ</w:t>
      </w:r>
      <w:r w:rsidRPr="00E673DB">
        <w:rPr>
          <w:rFonts w:ascii="Browallia New" w:hAnsi="Browallia New" w:cs="Browallia New"/>
          <w:b w:val="0"/>
          <w:bCs w:val="0"/>
          <w:spacing w:val="0"/>
          <w:sz w:val="26"/>
          <w:szCs w:val="26"/>
          <w:cs/>
          <w:lang w:val="en-US"/>
        </w:rPr>
        <w:t xml:space="preserve"> </w:t>
      </w:r>
      <w:r w:rsidR="00F667EE" w:rsidRPr="00E673DB">
        <w:rPr>
          <w:rFonts w:ascii="Browallia New" w:hAnsi="Browallia New" w:cs="Browallia New"/>
          <w:b w:val="0"/>
          <w:bCs w:val="0"/>
          <w:spacing w:val="0"/>
          <w:sz w:val="26"/>
          <w:szCs w:val="26"/>
          <w:cs/>
          <w:lang w:val="en-US"/>
        </w:rPr>
        <w:t>(</w:t>
      </w:r>
      <w:r w:rsidR="00A84F76" w:rsidRPr="00E673DB">
        <w:rPr>
          <w:rFonts w:ascii="Browallia New" w:eastAsia="Arial Unicode MS" w:hAnsi="Browallia New" w:cs="Browallia New"/>
          <w:b w:val="0"/>
          <w:bCs w:val="0"/>
          <w:spacing w:val="-4"/>
          <w:sz w:val="26"/>
          <w:szCs w:val="26"/>
          <w:cs/>
          <w:lang w:val="en-US"/>
        </w:rPr>
        <w:t xml:space="preserve">พ.ศ. </w:t>
      </w:r>
      <w:r w:rsidR="00105CCB" w:rsidRPr="00105CCB">
        <w:rPr>
          <w:rFonts w:ascii="Browallia New" w:eastAsia="Arial Unicode MS" w:hAnsi="Browallia New" w:cs="Browallia New"/>
          <w:b w:val="0"/>
          <w:bCs w:val="0"/>
          <w:spacing w:val="-4"/>
          <w:sz w:val="26"/>
          <w:szCs w:val="26"/>
          <w:lang w:val="en-GB"/>
        </w:rPr>
        <w:t>2567</w:t>
      </w:r>
      <w:r w:rsidR="00A84F76" w:rsidRPr="00E673DB">
        <w:rPr>
          <w:rFonts w:ascii="Browallia New" w:eastAsia="Arial Unicode MS" w:hAnsi="Browallia New" w:cs="Browallia New"/>
          <w:b w:val="0"/>
          <w:bCs w:val="0"/>
          <w:spacing w:val="-4"/>
          <w:sz w:val="26"/>
          <w:szCs w:val="26"/>
          <w:cs/>
          <w:lang w:val="en-US"/>
        </w:rPr>
        <w:t xml:space="preserve"> </w:t>
      </w:r>
      <w:r w:rsidR="00A84F76" w:rsidRPr="00E673DB">
        <w:rPr>
          <w:rFonts w:ascii="Browallia New" w:hAnsi="Browallia New" w:cs="Browallia New"/>
          <w:b w:val="0"/>
          <w:bCs w:val="0"/>
          <w:spacing w:val="0"/>
          <w:sz w:val="26"/>
          <w:szCs w:val="26"/>
          <w:cs/>
          <w:lang w:val="en-US"/>
        </w:rPr>
        <w:t>มีภาระผูกพันจากการ</w:t>
      </w:r>
      <w:r w:rsidR="00105CCB">
        <w:rPr>
          <w:rFonts w:ascii="Browallia New" w:hAnsi="Browallia New" w:cs="Browallia New"/>
          <w:b w:val="0"/>
          <w:bCs w:val="0"/>
          <w:spacing w:val="0"/>
          <w:sz w:val="26"/>
          <w:szCs w:val="26"/>
          <w:cs/>
          <w:lang w:val="en-US"/>
        </w:rPr>
        <w:br/>
      </w:r>
      <w:r w:rsidR="00A84F76" w:rsidRPr="00E673DB">
        <w:rPr>
          <w:rFonts w:ascii="Browallia New" w:hAnsi="Browallia New" w:cs="Browallia New"/>
          <w:b w:val="0"/>
          <w:bCs w:val="0"/>
          <w:spacing w:val="0"/>
          <w:sz w:val="26"/>
          <w:szCs w:val="26"/>
          <w:cs/>
          <w:lang w:val="en-US"/>
        </w:rPr>
        <w:t>ที่ธนาคารออกหนังสือค้ำประกันให้แก่หน่วยงานราชการ</w:t>
      </w:r>
      <w:r w:rsidR="00636AE5" w:rsidRPr="00E673DB">
        <w:rPr>
          <w:rFonts w:ascii="Browallia New" w:hAnsi="Browallia New" w:cs="Browallia New"/>
          <w:b w:val="0"/>
          <w:bCs w:val="0"/>
          <w:spacing w:val="0"/>
          <w:sz w:val="26"/>
          <w:szCs w:val="26"/>
          <w:cs/>
          <w:lang w:val="en-US"/>
        </w:rPr>
        <w:t>หลายแห่ง</w:t>
      </w:r>
      <w:r w:rsidR="00A84F76" w:rsidRPr="00E673DB">
        <w:rPr>
          <w:rFonts w:ascii="Browallia New" w:eastAsia="Arial Unicode MS" w:hAnsi="Browallia New" w:cs="Browallia New"/>
          <w:b w:val="0"/>
          <w:bCs w:val="0"/>
          <w:spacing w:val="-4"/>
          <w:sz w:val="26"/>
          <w:szCs w:val="26"/>
          <w:cs/>
          <w:lang w:val="en-US"/>
        </w:rPr>
        <w:t>จำนวน</w:t>
      </w:r>
      <w:r w:rsidR="00A84F76" w:rsidRPr="00E673DB">
        <w:rPr>
          <w:rFonts w:ascii="Browallia New" w:eastAsia="Arial Unicode MS" w:hAnsi="Browallia New" w:cs="Browallia New"/>
          <w:spacing w:val="-4"/>
          <w:sz w:val="26"/>
          <w:szCs w:val="26"/>
          <w:lang w:val="en-US"/>
        </w:rPr>
        <w:t xml:space="preserve"> </w:t>
      </w:r>
      <w:r w:rsidR="00105CCB" w:rsidRPr="00105CCB">
        <w:rPr>
          <w:rFonts w:ascii="Browallia New" w:hAnsi="Browallia New" w:cs="Browallia New"/>
          <w:b w:val="0"/>
          <w:bCs w:val="0"/>
          <w:spacing w:val="0"/>
          <w:sz w:val="26"/>
          <w:szCs w:val="26"/>
          <w:lang w:val="en-GB"/>
        </w:rPr>
        <w:t>837</w:t>
      </w:r>
      <w:r w:rsidR="00B32DB6" w:rsidRPr="00E673DB">
        <w:rPr>
          <w:rFonts w:ascii="Browallia New" w:hAnsi="Browallia New" w:cs="Browallia New"/>
          <w:b w:val="0"/>
          <w:bCs w:val="0"/>
          <w:spacing w:val="0"/>
          <w:sz w:val="26"/>
          <w:szCs w:val="26"/>
          <w:cs/>
          <w:lang w:val="en-GB"/>
        </w:rPr>
        <w:t xml:space="preserve"> </w:t>
      </w:r>
      <w:r w:rsidR="00B32DB6" w:rsidRPr="00E673DB">
        <w:rPr>
          <w:rFonts w:ascii="Browallia New" w:hAnsi="Browallia New" w:cs="Browallia New"/>
          <w:b w:val="0"/>
          <w:bCs w:val="0"/>
          <w:spacing w:val="0"/>
          <w:sz w:val="26"/>
          <w:szCs w:val="26"/>
          <w:cs/>
          <w:lang w:val="en-US"/>
        </w:rPr>
        <w:t>ล้านบาท</w:t>
      </w:r>
      <w:r w:rsidR="00F667EE" w:rsidRPr="00E673DB">
        <w:rPr>
          <w:rFonts w:ascii="Browallia New" w:hAnsi="Browallia New" w:cs="Browallia New"/>
          <w:b w:val="0"/>
          <w:bCs w:val="0"/>
          <w:spacing w:val="0"/>
          <w:sz w:val="26"/>
          <w:szCs w:val="26"/>
          <w:cs/>
          <w:lang w:val="en-US"/>
        </w:rPr>
        <w:t>)</w:t>
      </w:r>
    </w:p>
    <w:p w14:paraId="3F5994E1" w14:textId="782FD69F" w:rsidR="000743CF" w:rsidRPr="00E673DB" w:rsidRDefault="000743CF" w:rsidP="00E32CE1">
      <w:pPr>
        <w:pStyle w:val="HeadSub6EA"/>
        <w:spacing w:line="257" w:lineRule="auto"/>
        <w:ind w:left="567" w:hanging="567"/>
        <w:outlineLvl w:val="0"/>
        <w:rPr>
          <w:rFonts w:ascii="Browallia New" w:hAnsi="Browallia New" w:cs="Browallia New"/>
          <w:lang w:val="en-US"/>
        </w:rPr>
      </w:pPr>
    </w:p>
    <w:p w14:paraId="1091C72B" w14:textId="51F13E80" w:rsidR="00A50F28" w:rsidRPr="00E673DB" w:rsidRDefault="00A50F28" w:rsidP="00396B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sectPr w:rsidR="00A50F28" w:rsidRPr="00E673DB" w:rsidSect="00A50F28">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40217" w14:textId="77777777" w:rsidR="00FF69F9" w:rsidRDefault="00FF69F9">
      <w:r>
        <w:separator/>
      </w:r>
    </w:p>
  </w:endnote>
  <w:endnote w:type="continuationSeparator" w:id="0">
    <w:p w14:paraId="1B0099D4" w14:textId="77777777" w:rsidR="00FF69F9" w:rsidRDefault="00FF69F9">
      <w:r>
        <w:continuationSeparator/>
      </w:r>
    </w:p>
  </w:endnote>
  <w:endnote w:type="continuationNotice" w:id="1">
    <w:p w14:paraId="634D20DC" w14:textId="77777777" w:rsidR="00FF69F9" w:rsidRDefault="00FF6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SLChalalaiClassicas">
    <w:altName w:val="Times New Roman"/>
    <w:charset w:val="01"/>
    <w:family w:val="auto"/>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0852" w14:textId="209D9462" w:rsidR="003A7BEF" w:rsidRDefault="003A7BEF">
    <w:pPr>
      <w:pStyle w:val="Footer"/>
    </w:pPr>
  </w:p>
  <w:p w14:paraId="08E70231" w14:textId="4A2566D6" w:rsidR="003A7BEF" w:rsidRDefault="003A7BE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6D0F" w14:textId="77777777" w:rsidR="003A7BEF" w:rsidRPr="00AE5864" w:rsidRDefault="003A7BEF" w:rsidP="001B3B84">
    <w:pPr>
      <w:pStyle w:val="Footer"/>
      <w:pBdr>
        <w:top w:val="single" w:sz="8" w:space="1" w:color="auto"/>
      </w:pBdr>
      <w:jc w:val="right"/>
      <w:rPr>
        <w:rFonts w:ascii="Browallia New" w:hAnsi="Browallia New" w:cs="Browallia New"/>
        <w:sz w:val="26"/>
        <w:szCs w:val="26"/>
        <w:lang w:val="en-GB"/>
      </w:rPr>
    </w:pPr>
    <w:r w:rsidRPr="00AE5864">
      <w:rPr>
        <w:rFonts w:ascii="Browallia New" w:hAnsi="Browallia New" w:cs="Browallia New"/>
        <w:sz w:val="26"/>
        <w:szCs w:val="26"/>
        <w:lang w:val="en-GB"/>
      </w:rPr>
      <w:fldChar w:fldCharType="begin"/>
    </w:r>
    <w:r w:rsidRPr="00AE5864">
      <w:rPr>
        <w:rFonts w:ascii="Browallia New" w:hAnsi="Browallia New" w:cs="Browallia New"/>
        <w:sz w:val="26"/>
        <w:szCs w:val="26"/>
        <w:lang w:val="en-GB"/>
      </w:rPr>
      <w:instrText xml:space="preserve"> PAGE   \* MERGEFORMAT </w:instrText>
    </w:r>
    <w:r w:rsidRPr="00AE5864">
      <w:rPr>
        <w:rFonts w:ascii="Browallia New" w:hAnsi="Browallia New" w:cs="Browallia New"/>
        <w:sz w:val="26"/>
        <w:szCs w:val="26"/>
        <w:lang w:val="en-GB"/>
      </w:rPr>
      <w:fldChar w:fldCharType="separate"/>
    </w:r>
    <w:r w:rsidRPr="00AE5864">
      <w:rPr>
        <w:rFonts w:ascii="Browallia New" w:hAnsi="Browallia New" w:cs="Browallia New"/>
        <w:noProof/>
        <w:sz w:val="26"/>
        <w:szCs w:val="26"/>
        <w:lang w:val="en-GB"/>
      </w:rPr>
      <w:t>1</w:t>
    </w:r>
    <w:r w:rsidRPr="00B71521">
      <w:rPr>
        <w:rFonts w:ascii="Browallia New" w:hAnsi="Browallia New" w:cs="Browallia New"/>
        <w:noProof/>
        <w:sz w:val="26"/>
        <w:szCs w:val="26"/>
        <w:lang w:val="en-GB"/>
      </w:rPr>
      <w:t>8</w:t>
    </w:r>
    <w:r w:rsidRPr="00AE5864">
      <w:rPr>
        <w:rFonts w:ascii="Browallia New" w:hAnsi="Browallia New" w:cs="Browallia New"/>
        <w:noProof/>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1487" w14:textId="6E790876" w:rsidR="003A7BEF" w:rsidRDefault="003A7BEF">
    <w:pPr>
      <w:pStyle w:val="Footer"/>
    </w:pPr>
  </w:p>
  <w:p w14:paraId="6F3A348A" w14:textId="34468EE7" w:rsidR="003A7BEF" w:rsidRDefault="003A7BE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E4B2" w14:textId="10BA86FA" w:rsidR="00E90AE8" w:rsidRDefault="00E90A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EC5B6" w14:textId="42BD4CF3" w:rsidR="00E90AE8" w:rsidRDefault="00E90AE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4D2F" w14:textId="77777777" w:rsidR="0006072D" w:rsidRPr="00611780" w:rsidRDefault="003A0AE2" w:rsidP="001B3B84">
    <w:pPr>
      <w:pStyle w:val="Footer"/>
      <w:pBdr>
        <w:top w:val="single" w:sz="8" w:space="1" w:color="auto"/>
      </w:pBdr>
      <w:jc w:val="right"/>
    </w:pPr>
    <w:r w:rsidRPr="00AE5864">
      <w:rPr>
        <w:rFonts w:ascii="Browallia New" w:hAnsi="Browallia New" w:cs="Browallia New"/>
        <w:sz w:val="26"/>
        <w:szCs w:val="26"/>
        <w:lang w:val="en-GB"/>
      </w:rPr>
      <w:fldChar w:fldCharType="begin"/>
    </w:r>
    <w:r w:rsidRPr="00AE5864">
      <w:rPr>
        <w:rFonts w:ascii="Browallia New" w:hAnsi="Browallia New" w:cs="Browallia New"/>
        <w:sz w:val="26"/>
        <w:szCs w:val="26"/>
        <w:lang w:val="en-GB"/>
      </w:rPr>
      <w:instrText xml:space="preserve"> PAGE   \* MERGEFORMAT </w:instrText>
    </w:r>
    <w:r w:rsidRPr="00AE5864">
      <w:rPr>
        <w:rFonts w:ascii="Browallia New" w:hAnsi="Browallia New" w:cs="Browallia New"/>
        <w:sz w:val="26"/>
        <w:szCs w:val="26"/>
        <w:lang w:val="en-GB"/>
      </w:rPr>
      <w:fldChar w:fldCharType="separate"/>
    </w:r>
    <w:r w:rsidRPr="00AE5864">
      <w:rPr>
        <w:rFonts w:ascii="Browallia New" w:hAnsi="Browallia New" w:cs="Browallia New"/>
        <w:noProof/>
        <w:sz w:val="26"/>
        <w:szCs w:val="26"/>
        <w:lang w:val="en-GB"/>
      </w:rPr>
      <w:t>115</w:t>
    </w:r>
    <w:r w:rsidRPr="00AE5864">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8B5A1" w14:textId="77777777" w:rsidR="00FF69F9" w:rsidRDefault="00FF69F9">
      <w:r>
        <w:separator/>
      </w:r>
    </w:p>
  </w:footnote>
  <w:footnote w:type="continuationSeparator" w:id="0">
    <w:p w14:paraId="7AB72DB0" w14:textId="77777777" w:rsidR="00FF69F9" w:rsidRDefault="00FF69F9">
      <w:r>
        <w:continuationSeparator/>
      </w:r>
    </w:p>
  </w:footnote>
  <w:footnote w:type="continuationNotice" w:id="1">
    <w:p w14:paraId="77D40108" w14:textId="77777777" w:rsidR="00FF69F9" w:rsidRDefault="00FF6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06121" w14:textId="444B0DDF" w:rsidR="003A7BEF" w:rsidRDefault="003A7BEF">
    <w:pPr>
      <w:pStyle w:val="Header"/>
    </w:pPr>
  </w:p>
  <w:p w14:paraId="0A1B19FD" w14:textId="0E5FEAAC" w:rsidR="003A7BEF" w:rsidRDefault="003A7B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BB84B" w14:textId="77777777" w:rsidR="003A7BEF" w:rsidRPr="0023564C" w:rsidRDefault="003A7BEF" w:rsidP="00FD0C46">
    <w:pPr>
      <w:pStyle w:val="Header"/>
      <w:rPr>
        <w:rFonts w:ascii="Browallia New" w:hAnsi="Browallia New" w:cs="Browallia New"/>
        <w:b/>
        <w:bCs/>
        <w:sz w:val="26"/>
        <w:szCs w:val="26"/>
      </w:rPr>
    </w:pPr>
    <w:r w:rsidRPr="0023564C">
      <w:rPr>
        <w:rFonts w:ascii="Browallia New" w:hAnsi="Browallia New" w:cs="Browallia New"/>
        <w:b/>
        <w:bCs/>
        <w:sz w:val="26"/>
        <w:szCs w:val="26"/>
        <w:cs/>
      </w:rPr>
      <w:t>บริษัท พลังงานบริสุทธิ์ จำกัด (มหาชน)</w:t>
    </w:r>
  </w:p>
  <w:p w14:paraId="5199C62C" w14:textId="77777777" w:rsidR="003A7BEF" w:rsidRPr="0023564C" w:rsidRDefault="003A7BEF" w:rsidP="00FD0C46">
    <w:pPr>
      <w:pStyle w:val="Header"/>
      <w:rPr>
        <w:rFonts w:ascii="Browallia New" w:hAnsi="Browallia New" w:cs="Browallia New"/>
        <w:b/>
        <w:bCs/>
        <w:sz w:val="26"/>
        <w:szCs w:val="26"/>
        <w:cs/>
        <w:lang w:val="en-US"/>
      </w:rPr>
    </w:pPr>
    <w:r w:rsidRPr="0023564C">
      <w:rPr>
        <w:rFonts w:ascii="Browallia New" w:hAnsi="Browallia New" w:cs="Browallia New"/>
        <w:b/>
        <w:bCs/>
        <w:sz w:val="26"/>
        <w:szCs w:val="26"/>
        <w:cs/>
      </w:rPr>
      <w:t>หมายเหตุประกอบงบการเงินรวมและงบการเงินเฉพาะ</w:t>
    </w:r>
    <w:r w:rsidRPr="0023564C">
      <w:rPr>
        <w:rFonts w:ascii="Browallia New" w:hAnsi="Browallia New" w:cs="Browallia New"/>
        <w:b/>
        <w:bCs/>
        <w:sz w:val="26"/>
        <w:szCs w:val="26"/>
        <w:cs/>
        <w:lang w:val="en-US"/>
      </w:rPr>
      <w:t>กิจการ</w:t>
    </w:r>
  </w:p>
  <w:p w14:paraId="13547747" w14:textId="77777777" w:rsidR="003A7BEF" w:rsidRPr="0023564C" w:rsidRDefault="003A7BEF" w:rsidP="00FD0C46">
    <w:pPr>
      <w:pStyle w:val="Header"/>
      <w:pBdr>
        <w:bottom w:val="single" w:sz="8" w:space="1" w:color="auto"/>
      </w:pBdr>
      <w:tabs>
        <w:tab w:val="clear" w:pos="8306"/>
        <w:tab w:val="left" w:pos="4153"/>
        <w:tab w:val="left" w:pos="8364"/>
      </w:tabs>
      <w:rPr>
        <w:rFonts w:ascii="Browallia New" w:hAnsi="Browallia New" w:cs="Browallia New"/>
        <w:b/>
        <w:bCs/>
        <w:sz w:val="26"/>
        <w:szCs w:val="26"/>
        <w:lang w:val="en-GB"/>
      </w:rPr>
    </w:pPr>
    <w:r w:rsidRPr="0023564C">
      <w:rPr>
        <w:rFonts w:ascii="Browallia New" w:hAnsi="Browallia New" w:cs="Browallia New"/>
        <w:b/>
        <w:bCs/>
        <w:sz w:val="26"/>
        <w:szCs w:val="26"/>
        <w:cs/>
        <w:lang w:val="en-GB"/>
      </w:rPr>
      <w:t>สำหรับปีสิ้นสุดวันที่</w:t>
    </w:r>
    <w:r w:rsidRPr="0023564C">
      <w:rPr>
        <w:rFonts w:ascii="Browallia New" w:hAnsi="Browallia New" w:cs="Browallia New"/>
        <w:b/>
        <w:bCs/>
        <w:sz w:val="26"/>
        <w:szCs w:val="26"/>
        <w:cs/>
      </w:rPr>
      <w:t xml:space="preserve"> </w:t>
    </w:r>
    <w:r w:rsidRPr="0023564C">
      <w:rPr>
        <w:rFonts w:ascii="Browallia New" w:hAnsi="Browallia New" w:cs="Browallia New"/>
        <w:b/>
        <w:bCs/>
        <w:sz w:val="26"/>
        <w:szCs w:val="26"/>
        <w:lang w:val="en-GB"/>
      </w:rPr>
      <w:t>31</w:t>
    </w:r>
    <w:r w:rsidRPr="0023564C">
      <w:rPr>
        <w:rFonts w:ascii="Browallia New" w:hAnsi="Browallia New" w:cs="Browallia New"/>
        <w:b/>
        <w:bCs/>
        <w:sz w:val="26"/>
        <w:szCs w:val="26"/>
        <w:cs/>
        <w:lang w:val="en-GB"/>
      </w:rPr>
      <w:t xml:space="preserve"> ธันวาคม</w:t>
    </w:r>
    <w:r w:rsidRPr="0023564C">
      <w:rPr>
        <w:rFonts w:ascii="Browallia New" w:hAnsi="Browallia New" w:cs="Browallia New"/>
        <w:b/>
        <w:bCs/>
        <w:sz w:val="26"/>
        <w:szCs w:val="26"/>
        <w:cs/>
      </w:rPr>
      <w:t xml:space="preserve"> </w:t>
    </w:r>
    <w:r w:rsidRPr="0023564C">
      <w:rPr>
        <w:rFonts w:ascii="Browallia New" w:hAnsi="Browallia New" w:cs="Browallia New"/>
        <w:b/>
        <w:bCs/>
        <w:sz w:val="26"/>
        <w:szCs w:val="26"/>
        <w:cs/>
        <w:lang w:val="en-GB"/>
      </w:rPr>
      <w:t xml:space="preserve">พ.ศ. </w:t>
    </w:r>
    <w:r w:rsidRPr="0023564C">
      <w:rPr>
        <w:rFonts w:ascii="Browallia New" w:hAnsi="Browallia New" w:cs="Browallia New"/>
        <w:b/>
        <w:bCs/>
        <w:sz w:val="26"/>
        <w:szCs w:val="26"/>
        <w:lang w:val="en-GB"/>
      </w:rPr>
      <w:t>2568</w:t>
    </w:r>
  </w:p>
  <w:p w14:paraId="2A70AAD9" w14:textId="13B6F924" w:rsidR="003A7BEF" w:rsidRPr="0023564C" w:rsidRDefault="003A7BEF">
    <w:pPr>
      <w:rPr>
        <w:rFonts w:ascii="Browallia New" w:hAnsi="Browallia New" w:cs="Browall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893CB" w14:textId="17E7099E" w:rsidR="003A7BEF" w:rsidRDefault="003A7BEF">
    <w:pPr>
      <w:pStyle w:val="Header"/>
    </w:pPr>
  </w:p>
  <w:p w14:paraId="6DEAC695" w14:textId="1568BF21" w:rsidR="003A7BEF" w:rsidRDefault="003A7B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46FDF" w14:textId="5ED8EB07" w:rsidR="00E90AE8" w:rsidRDefault="00E90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12084E"/>
    <w:multiLevelType w:val="hybridMultilevel"/>
    <w:tmpl w:val="6BD8DBA0"/>
    <w:lvl w:ilvl="0" w:tplc="1E74B318">
      <w:start w:val="1"/>
      <w:numFmt w:val="bullet"/>
      <w:lvlText w:val=""/>
      <w:lvlJc w:val="left"/>
      <w:pPr>
        <w:ind w:left="990" w:hanging="360"/>
      </w:pPr>
      <w:rPr>
        <w:rFonts w:ascii="Symbol" w:hAnsi="Symbol" w:hint="default"/>
        <w:sz w:val="20"/>
        <w:szCs w:val="20"/>
      </w:rPr>
    </w:lvl>
    <w:lvl w:ilvl="1" w:tplc="08090003">
      <w:start w:val="1"/>
      <w:numFmt w:val="bullet"/>
      <w:lvlText w:val="o"/>
      <w:lvlJc w:val="left"/>
      <w:pPr>
        <w:ind w:left="1710" w:hanging="360"/>
      </w:pPr>
      <w:rPr>
        <w:rFonts w:ascii="Courier New" w:hAnsi="Courier New" w:cs="Courier New" w:hint="default"/>
      </w:rPr>
    </w:lvl>
    <w:lvl w:ilvl="2" w:tplc="08090005">
      <w:start w:val="1"/>
      <w:numFmt w:val="bullet"/>
      <w:lvlText w:val=""/>
      <w:lvlJc w:val="left"/>
      <w:pPr>
        <w:ind w:left="2430" w:hanging="360"/>
      </w:pPr>
      <w:rPr>
        <w:rFonts w:ascii="Wingdings" w:hAnsi="Wingdings" w:hint="default"/>
      </w:rPr>
    </w:lvl>
    <w:lvl w:ilvl="3" w:tplc="08090001">
      <w:start w:val="1"/>
      <w:numFmt w:val="bullet"/>
      <w:lvlText w:val=""/>
      <w:lvlJc w:val="left"/>
      <w:pPr>
        <w:ind w:left="3150" w:hanging="360"/>
      </w:pPr>
      <w:rPr>
        <w:rFonts w:ascii="Symbol" w:hAnsi="Symbol" w:hint="default"/>
      </w:rPr>
    </w:lvl>
    <w:lvl w:ilvl="4" w:tplc="08090003">
      <w:start w:val="1"/>
      <w:numFmt w:val="bullet"/>
      <w:lvlText w:val="o"/>
      <w:lvlJc w:val="left"/>
      <w:pPr>
        <w:ind w:left="3870" w:hanging="360"/>
      </w:pPr>
      <w:rPr>
        <w:rFonts w:ascii="Courier New" w:hAnsi="Courier New" w:cs="Courier New" w:hint="default"/>
      </w:rPr>
    </w:lvl>
    <w:lvl w:ilvl="5" w:tplc="08090005">
      <w:start w:val="1"/>
      <w:numFmt w:val="bullet"/>
      <w:lvlText w:val=""/>
      <w:lvlJc w:val="left"/>
      <w:pPr>
        <w:ind w:left="4590" w:hanging="360"/>
      </w:pPr>
      <w:rPr>
        <w:rFonts w:ascii="Wingdings" w:hAnsi="Wingdings" w:hint="default"/>
      </w:rPr>
    </w:lvl>
    <w:lvl w:ilvl="6" w:tplc="08090001">
      <w:start w:val="1"/>
      <w:numFmt w:val="bullet"/>
      <w:lvlText w:val=""/>
      <w:lvlJc w:val="left"/>
      <w:pPr>
        <w:ind w:left="5310" w:hanging="360"/>
      </w:pPr>
      <w:rPr>
        <w:rFonts w:ascii="Symbol" w:hAnsi="Symbol" w:hint="default"/>
      </w:rPr>
    </w:lvl>
    <w:lvl w:ilvl="7" w:tplc="08090003">
      <w:start w:val="1"/>
      <w:numFmt w:val="bullet"/>
      <w:lvlText w:val="o"/>
      <w:lvlJc w:val="left"/>
      <w:pPr>
        <w:ind w:left="6030" w:hanging="360"/>
      </w:pPr>
      <w:rPr>
        <w:rFonts w:ascii="Courier New" w:hAnsi="Courier New" w:cs="Courier New" w:hint="default"/>
      </w:rPr>
    </w:lvl>
    <w:lvl w:ilvl="8" w:tplc="08090005">
      <w:start w:val="1"/>
      <w:numFmt w:val="bullet"/>
      <w:lvlText w:val=""/>
      <w:lvlJc w:val="left"/>
      <w:pPr>
        <w:ind w:left="6750" w:hanging="360"/>
      </w:pPr>
      <w:rPr>
        <w:rFonts w:ascii="Wingdings" w:hAnsi="Wingdings" w:hint="default"/>
      </w:rPr>
    </w:lvl>
  </w:abstractNum>
  <w:abstractNum w:abstractNumId="3" w15:restartNumberingAfterBreak="0">
    <w:nsid w:val="02DA2214"/>
    <w:multiLevelType w:val="hybridMultilevel"/>
    <w:tmpl w:val="85B63C20"/>
    <w:lvl w:ilvl="0" w:tplc="FFFFFFFF">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20E93"/>
    <w:multiLevelType w:val="hybridMultilevel"/>
    <w:tmpl w:val="84F2BDD8"/>
    <w:lvl w:ilvl="0" w:tplc="C2907F40">
      <w:start w:val="1"/>
      <w:numFmt w:val="bullet"/>
      <w:lvlText w:val=""/>
      <w:lvlJc w:val="left"/>
      <w:pPr>
        <w:ind w:left="2520" w:hanging="360"/>
      </w:pPr>
      <w:rPr>
        <w:rFonts w:ascii="Symbol" w:hAnsi="Symbol" w:hint="default"/>
        <w:sz w:val="22"/>
        <w:szCs w:val="22"/>
      </w:rPr>
    </w:lvl>
    <w:lvl w:ilvl="1" w:tplc="AA389208">
      <w:start w:val="1"/>
      <w:numFmt w:val="bullet"/>
      <w:lvlText w:val=""/>
      <w:lvlJc w:val="left"/>
      <w:pPr>
        <w:ind w:left="1440" w:hanging="360"/>
      </w:pPr>
      <w:rPr>
        <w:rFonts w:ascii="Symbol" w:hAnsi="Symbol" w:hint="default"/>
        <w:sz w:val="22"/>
        <w:szCs w:val="22"/>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0E463369"/>
    <w:multiLevelType w:val="hybridMultilevel"/>
    <w:tmpl w:val="85B63C20"/>
    <w:lvl w:ilvl="0" w:tplc="FFFFFFFF">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B153F0"/>
    <w:multiLevelType w:val="hybridMultilevel"/>
    <w:tmpl w:val="B714295E"/>
    <w:lvl w:ilvl="0" w:tplc="46F6BE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1587C"/>
    <w:multiLevelType w:val="hybridMultilevel"/>
    <w:tmpl w:val="265CE338"/>
    <w:lvl w:ilvl="0" w:tplc="694272BE">
      <w:start w:val="1"/>
      <w:numFmt w:val="thaiLetters"/>
      <w:lvlText w:val="%1)"/>
      <w:lvlJc w:val="left"/>
      <w:pPr>
        <w:ind w:left="720" w:hanging="360"/>
      </w:pPr>
      <w:rPr>
        <w:rFonts w:ascii="Browallia New" w:eastAsia="MS Mincho"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06682"/>
    <w:multiLevelType w:val="hybridMultilevel"/>
    <w:tmpl w:val="140455E2"/>
    <w:lvl w:ilvl="0" w:tplc="56C413F8">
      <w:start w:val="4"/>
      <w:numFmt w:val="thaiLetters"/>
      <w:lvlText w:val="%1)"/>
      <w:lvlJc w:val="left"/>
      <w:pPr>
        <w:ind w:left="720" w:hanging="360"/>
      </w:pPr>
      <w:rPr>
        <w:rFonts w:eastAsiaTheme="minorHAnsi" w:hint="default"/>
        <w:b/>
        <w:bCs/>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355D3D"/>
    <w:multiLevelType w:val="hybridMultilevel"/>
    <w:tmpl w:val="5126715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55B4A8E"/>
    <w:multiLevelType w:val="hybridMultilevel"/>
    <w:tmpl w:val="E0AE0E24"/>
    <w:lvl w:ilvl="0" w:tplc="FFFFFFFF">
      <w:start w:val="1"/>
      <w:numFmt w:val="thaiLetters"/>
      <w:lvlText w:val="%1)"/>
      <w:lvlJc w:val="left"/>
      <w:pPr>
        <w:ind w:left="720" w:hanging="360"/>
      </w:pPr>
      <w:rPr>
        <w:rFonts w:eastAsia="Arial Unicode M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8299F"/>
    <w:multiLevelType w:val="hybridMultilevel"/>
    <w:tmpl w:val="0C2C3952"/>
    <w:lvl w:ilvl="0" w:tplc="572CCAF4">
      <w:start w:val="1"/>
      <w:numFmt w:val="bullet"/>
      <w:lvlText w:val=""/>
      <w:lvlJc w:val="left"/>
      <w:pPr>
        <w:ind w:left="1713" w:hanging="360"/>
      </w:pPr>
      <w:rPr>
        <w:rFonts w:ascii="Symbol" w:hAnsi="Symbol" w:hint="default"/>
        <w:sz w:val="20"/>
        <w:szCs w:val="20"/>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6" w15:restartNumberingAfterBreak="0">
    <w:nsid w:val="31820204"/>
    <w:multiLevelType w:val="hybridMultilevel"/>
    <w:tmpl w:val="2A1E342A"/>
    <w:lvl w:ilvl="0" w:tplc="9994321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7E32BC8"/>
    <w:multiLevelType w:val="hybridMultilevel"/>
    <w:tmpl w:val="A5288666"/>
    <w:lvl w:ilvl="0" w:tplc="767C1556">
      <w:start w:val="1"/>
      <w:numFmt w:val="thaiLetters"/>
      <w:lvlText w:val="%1)"/>
      <w:lvlJc w:val="left"/>
      <w:pPr>
        <w:ind w:left="720" w:hanging="360"/>
      </w:pPr>
      <w:rPr>
        <w:rFonts w:eastAsia="Arial Unicode MS" w:hint="default"/>
        <w:b w:val="0"/>
        <w:bCs/>
        <w:color w:val="auto"/>
      </w:rPr>
    </w:lvl>
    <w:lvl w:ilvl="1" w:tplc="446EAA3A">
      <w:numFmt w:val="bullet"/>
      <w:lvlText w:val="•"/>
      <w:lvlJc w:val="left"/>
      <w:pPr>
        <w:ind w:left="1440" w:hanging="360"/>
      </w:pPr>
      <w:rPr>
        <w:rFonts w:ascii="Browallia New" w:eastAsia="Arial Unicode MS" w:hAnsi="Browallia New" w:cs="Browall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1" w15:restartNumberingAfterBreak="0">
    <w:nsid w:val="482D1FAB"/>
    <w:multiLevelType w:val="hybridMultilevel"/>
    <w:tmpl w:val="4D0295BE"/>
    <w:lvl w:ilvl="0" w:tplc="FFFFFFFF">
      <w:start w:val="1"/>
      <w:numFmt w:val="bullet"/>
      <w:lvlText w:val=""/>
      <w:lvlJc w:val="left"/>
      <w:pPr>
        <w:ind w:left="1854" w:hanging="360"/>
      </w:pPr>
      <w:rPr>
        <w:rFonts w:ascii="Symbol" w:hAnsi="Symbol" w:hint="default"/>
      </w:rPr>
    </w:lvl>
    <w:lvl w:ilvl="1" w:tplc="894EE97A">
      <w:start w:val="1"/>
      <w:numFmt w:val="bullet"/>
      <w:lvlText w:val=""/>
      <w:lvlJc w:val="left"/>
      <w:pPr>
        <w:ind w:left="2574" w:hanging="360"/>
      </w:pPr>
      <w:rPr>
        <w:rFonts w:ascii="Symbol" w:hAnsi="Symbol" w:hint="default"/>
        <w:sz w:val="20"/>
        <w:szCs w:val="20"/>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2"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3"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4F4E2FC2"/>
    <w:multiLevelType w:val="multilevel"/>
    <w:tmpl w:val="E168DC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D7906"/>
    <w:multiLevelType w:val="hybridMultilevel"/>
    <w:tmpl w:val="C074D31A"/>
    <w:lvl w:ilvl="0" w:tplc="3A182FDE">
      <w:numFmt w:val="bullet"/>
      <w:lvlText w:val="-"/>
      <w:lvlJc w:val="left"/>
      <w:pPr>
        <w:ind w:left="435" w:hanging="360"/>
      </w:pPr>
      <w:rPr>
        <w:rFonts w:ascii="Browallia New" w:eastAsia="MS Mincho" w:hAnsi="Browallia New" w:cs="Browallia New"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6"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7" w15:restartNumberingAfterBreak="0">
    <w:nsid w:val="543374CE"/>
    <w:multiLevelType w:val="hybridMultilevel"/>
    <w:tmpl w:val="FA38F35E"/>
    <w:lvl w:ilvl="0" w:tplc="E112F616">
      <w:start w:val="1"/>
      <w:numFmt w:val="thaiLetters"/>
      <w:lvlText w:val="%1)"/>
      <w:lvlJc w:val="left"/>
      <w:pPr>
        <w:ind w:left="720" w:hanging="360"/>
      </w:pPr>
      <w:rPr>
        <w:rFonts w:eastAsia="Arial Unicode M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F31242"/>
    <w:multiLevelType w:val="hybridMultilevel"/>
    <w:tmpl w:val="7D127DA8"/>
    <w:lvl w:ilvl="0" w:tplc="0BD8D79A">
      <w:start w:val="1"/>
      <w:numFmt w:val="thaiLetters"/>
      <w:lvlText w:val="(%1)"/>
      <w:lvlJc w:val="left"/>
      <w:pPr>
        <w:ind w:left="1069" w:hanging="360"/>
      </w:pPr>
      <w:rPr>
        <w:vertAlign w:val="superscrip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9" w15:restartNumberingAfterBreak="0">
    <w:nsid w:val="56803FA3"/>
    <w:multiLevelType w:val="hybridMultilevel"/>
    <w:tmpl w:val="7426464E"/>
    <w:lvl w:ilvl="0" w:tplc="AF967CEE">
      <w:start w:val="1"/>
      <w:numFmt w:val="thaiLetters"/>
      <w:lvlText w:val="%1)"/>
      <w:lvlJc w:val="left"/>
      <w:pPr>
        <w:ind w:left="720" w:hanging="360"/>
      </w:pPr>
      <w:rPr>
        <w:rFonts w:ascii="Browallia New" w:hAnsi="Browallia New" w:cs="Browallia New" w:hint="default"/>
        <w:b/>
        <w:b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5707AF"/>
    <w:multiLevelType w:val="hybridMultilevel"/>
    <w:tmpl w:val="073A9626"/>
    <w:lvl w:ilvl="0" w:tplc="5E98758C">
      <w:start w:val="7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5C20E1"/>
    <w:multiLevelType w:val="hybridMultilevel"/>
    <w:tmpl w:val="06822448"/>
    <w:lvl w:ilvl="0" w:tplc="FD449D24">
      <w:start w:val="4"/>
      <w:numFmt w:val="bullet"/>
      <w:lvlText w:val="-"/>
      <w:lvlJc w:val="left"/>
      <w:pPr>
        <w:ind w:left="722" w:hanging="360"/>
      </w:pPr>
      <w:rPr>
        <w:rFonts w:ascii="Browallia New" w:eastAsia="Arial Unicode MS" w:hAnsi="Browallia New" w:cs="Browallia New"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6"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8E1B3E"/>
    <w:multiLevelType w:val="hybridMultilevel"/>
    <w:tmpl w:val="DDB4F910"/>
    <w:lvl w:ilvl="0" w:tplc="8A987926">
      <w:start w:val="1"/>
      <w:numFmt w:val="thaiLetters"/>
      <w:lvlText w:val="%1)"/>
      <w:lvlJc w:val="left"/>
      <w:pPr>
        <w:ind w:left="720" w:hanging="360"/>
      </w:pPr>
      <w:rPr>
        <w:rFonts w:ascii="Browallia New" w:hAnsi="Browallia New" w:cs="Browallia New" w:hint="default"/>
        <w:b/>
        <w:bCs/>
        <w:color w:val="auto"/>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836409417">
    <w:abstractNumId w:val="31"/>
  </w:num>
  <w:num w:numId="2" w16cid:durableId="1557205822">
    <w:abstractNumId w:val="7"/>
  </w:num>
  <w:num w:numId="3" w16cid:durableId="992609530">
    <w:abstractNumId w:val="32"/>
  </w:num>
  <w:num w:numId="4" w16cid:durableId="1449079255">
    <w:abstractNumId w:val="18"/>
  </w:num>
  <w:num w:numId="5" w16cid:durableId="1882787759">
    <w:abstractNumId w:val="0"/>
  </w:num>
  <w:num w:numId="6" w16cid:durableId="518856484">
    <w:abstractNumId w:val="38"/>
  </w:num>
  <w:num w:numId="7" w16cid:durableId="267934727">
    <w:abstractNumId w:val="30"/>
  </w:num>
  <w:num w:numId="8" w16cid:durableId="779648592">
    <w:abstractNumId w:val="20"/>
  </w:num>
  <w:num w:numId="9" w16cid:durableId="259683082">
    <w:abstractNumId w:val="12"/>
  </w:num>
  <w:num w:numId="10" w16cid:durableId="1374113660">
    <w:abstractNumId w:val="23"/>
  </w:num>
  <w:num w:numId="11" w16cid:durableId="464155258">
    <w:abstractNumId w:val="22"/>
  </w:num>
  <w:num w:numId="12" w16cid:durableId="1302883916">
    <w:abstractNumId w:val="17"/>
  </w:num>
  <w:num w:numId="13" w16cid:durableId="1604382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3924733">
    <w:abstractNumId w:val="19"/>
  </w:num>
  <w:num w:numId="15" w16cid:durableId="1608999929">
    <w:abstractNumId w:val="13"/>
  </w:num>
  <w:num w:numId="16" w16cid:durableId="1128623211">
    <w:abstractNumId w:val="27"/>
  </w:num>
  <w:num w:numId="17" w16cid:durableId="1420718087">
    <w:abstractNumId w:val="11"/>
  </w:num>
  <w:num w:numId="18" w16cid:durableId="602538451">
    <w:abstractNumId w:val="21"/>
  </w:num>
  <w:num w:numId="19" w16cid:durableId="1919051872">
    <w:abstractNumId w:val="36"/>
  </w:num>
  <w:num w:numId="20" w16cid:durableId="215551294">
    <w:abstractNumId w:val="4"/>
  </w:num>
  <w:num w:numId="21" w16cid:durableId="851728699">
    <w:abstractNumId w:val="34"/>
  </w:num>
  <w:num w:numId="22" w16cid:durableId="506332591">
    <w:abstractNumId w:val="1"/>
  </w:num>
  <w:num w:numId="23" w16cid:durableId="1249195275">
    <w:abstractNumId w:val="37"/>
  </w:num>
  <w:num w:numId="24" w16cid:durableId="515192987">
    <w:abstractNumId w:val="14"/>
  </w:num>
  <w:num w:numId="25" w16cid:durableId="518548611">
    <w:abstractNumId w:val="15"/>
  </w:num>
  <w:num w:numId="26" w16cid:durableId="451244860">
    <w:abstractNumId w:val="3"/>
  </w:num>
  <w:num w:numId="27" w16cid:durableId="888883850">
    <w:abstractNumId w:val="29"/>
  </w:num>
  <w:num w:numId="28" w16cid:durableId="2143964326">
    <w:abstractNumId w:val="10"/>
  </w:num>
  <w:num w:numId="29" w16cid:durableId="1069768062">
    <w:abstractNumId w:val="2"/>
  </w:num>
  <w:num w:numId="30" w16cid:durableId="786121192">
    <w:abstractNumId w:val="16"/>
  </w:num>
  <w:num w:numId="31" w16cid:durableId="1157306119">
    <w:abstractNumId w:val="35"/>
  </w:num>
  <w:num w:numId="32" w16cid:durableId="343021416">
    <w:abstractNumId w:val="24"/>
  </w:num>
  <w:num w:numId="33" w16cid:durableId="1430737008">
    <w:abstractNumId w:val="5"/>
  </w:num>
  <w:num w:numId="34" w16cid:durableId="456266323">
    <w:abstractNumId w:val="25"/>
  </w:num>
  <w:num w:numId="35" w16cid:durableId="525757602">
    <w:abstractNumId w:val="26"/>
  </w:num>
  <w:num w:numId="36" w16cid:durableId="1274702175">
    <w:abstractNumId w:val="8"/>
  </w:num>
  <w:num w:numId="37" w16cid:durableId="85155060">
    <w:abstractNumId w:val="9"/>
  </w:num>
  <w:num w:numId="38" w16cid:durableId="198785740">
    <w:abstractNumId w:val="6"/>
  </w:num>
  <w:num w:numId="39" w16cid:durableId="1301425439">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efaultTableStyle w:val="TableGridLight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1F3"/>
    <w:rsid w:val="00000274"/>
    <w:rsid w:val="000002E4"/>
    <w:rsid w:val="0000033E"/>
    <w:rsid w:val="00000366"/>
    <w:rsid w:val="000003E0"/>
    <w:rsid w:val="00000444"/>
    <w:rsid w:val="0000049B"/>
    <w:rsid w:val="00000553"/>
    <w:rsid w:val="0000075E"/>
    <w:rsid w:val="00000815"/>
    <w:rsid w:val="00000910"/>
    <w:rsid w:val="00000911"/>
    <w:rsid w:val="0000092B"/>
    <w:rsid w:val="000009F8"/>
    <w:rsid w:val="00000ACB"/>
    <w:rsid w:val="00000B46"/>
    <w:rsid w:val="00000B80"/>
    <w:rsid w:val="00000B82"/>
    <w:rsid w:val="00000C23"/>
    <w:rsid w:val="00000C4B"/>
    <w:rsid w:val="00000D48"/>
    <w:rsid w:val="00000D67"/>
    <w:rsid w:val="00000EA3"/>
    <w:rsid w:val="00000EA4"/>
    <w:rsid w:val="00000FD2"/>
    <w:rsid w:val="000011FF"/>
    <w:rsid w:val="00001306"/>
    <w:rsid w:val="0000130F"/>
    <w:rsid w:val="00001314"/>
    <w:rsid w:val="0000134A"/>
    <w:rsid w:val="00001364"/>
    <w:rsid w:val="0000148C"/>
    <w:rsid w:val="0000149F"/>
    <w:rsid w:val="00001588"/>
    <w:rsid w:val="0000179A"/>
    <w:rsid w:val="00001801"/>
    <w:rsid w:val="00001835"/>
    <w:rsid w:val="000018BF"/>
    <w:rsid w:val="00001A06"/>
    <w:rsid w:val="00001A43"/>
    <w:rsid w:val="00001B09"/>
    <w:rsid w:val="00001B10"/>
    <w:rsid w:val="00001B79"/>
    <w:rsid w:val="00001BA6"/>
    <w:rsid w:val="00001C34"/>
    <w:rsid w:val="00001D2E"/>
    <w:rsid w:val="00001D3B"/>
    <w:rsid w:val="00001D3C"/>
    <w:rsid w:val="00001D48"/>
    <w:rsid w:val="00001E06"/>
    <w:rsid w:val="00001E77"/>
    <w:rsid w:val="00001F03"/>
    <w:rsid w:val="00001F66"/>
    <w:rsid w:val="000020B0"/>
    <w:rsid w:val="000020EA"/>
    <w:rsid w:val="00002179"/>
    <w:rsid w:val="0000228F"/>
    <w:rsid w:val="0000229B"/>
    <w:rsid w:val="00002391"/>
    <w:rsid w:val="00002534"/>
    <w:rsid w:val="000026FD"/>
    <w:rsid w:val="0000272C"/>
    <w:rsid w:val="00002774"/>
    <w:rsid w:val="000027E2"/>
    <w:rsid w:val="00002852"/>
    <w:rsid w:val="000028AF"/>
    <w:rsid w:val="00002935"/>
    <w:rsid w:val="00002952"/>
    <w:rsid w:val="00002961"/>
    <w:rsid w:val="0000297F"/>
    <w:rsid w:val="00002A72"/>
    <w:rsid w:val="00002B92"/>
    <w:rsid w:val="00002BCB"/>
    <w:rsid w:val="00002BD9"/>
    <w:rsid w:val="00002BFF"/>
    <w:rsid w:val="00002C78"/>
    <w:rsid w:val="00002CD4"/>
    <w:rsid w:val="00002E67"/>
    <w:rsid w:val="0000303B"/>
    <w:rsid w:val="000030FE"/>
    <w:rsid w:val="00003125"/>
    <w:rsid w:val="00003126"/>
    <w:rsid w:val="0000318A"/>
    <w:rsid w:val="0000329D"/>
    <w:rsid w:val="00003319"/>
    <w:rsid w:val="000033CA"/>
    <w:rsid w:val="000033E2"/>
    <w:rsid w:val="000034FC"/>
    <w:rsid w:val="000035FF"/>
    <w:rsid w:val="00003624"/>
    <w:rsid w:val="00003692"/>
    <w:rsid w:val="000036BD"/>
    <w:rsid w:val="00003723"/>
    <w:rsid w:val="00003800"/>
    <w:rsid w:val="00003892"/>
    <w:rsid w:val="000039BF"/>
    <w:rsid w:val="00003AB4"/>
    <w:rsid w:val="00003B02"/>
    <w:rsid w:val="00003B2C"/>
    <w:rsid w:val="00003B6C"/>
    <w:rsid w:val="00003BA2"/>
    <w:rsid w:val="00003D19"/>
    <w:rsid w:val="00003D4E"/>
    <w:rsid w:val="00003DCC"/>
    <w:rsid w:val="00003ECF"/>
    <w:rsid w:val="00003EE2"/>
    <w:rsid w:val="00003FA7"/>
    <w:rsid w:val="0000404B"/>
    <w:rsid w:val="0000409A"/>
    <w:rsid w:val="000040D6"/>
    <w:rsid w:val="000040E3"/>
    <w:rsid w:val="000040F1"/>
    <w:rsid w:val="000040F4"/>
    <w:rsid w:val="00004125"/>
    <w:rsid w:val="0000412C"/>
    <w:rsid w:val="00004207"/>
    <w:rsid w:val="00004256"/>
    <w:rsid w:val="000042F9"/>
    <w:rsid w:val="000042FC"/>
    <w:rsid w:val="0000458D"/>
    <w:rsid w:val="0000465A"/>
    <w:rsid w:val="0000473D"/>
    <w:rsid w:val="00004784"/>
    <w:rsid w:val="00004889"/>
    <w:rsid w:val="000048F2"/>
    <w:rsid w:val="000048FE"/>
    <w:rsid w:val="0000496B"/>
    <w:rsid w:val="00004B20"/>
    <w:rsid w:val="00004B39"/>
    <w:rsid w:val="00004B64"/>
    <w:rsid w:val="00004CB4"/>
    <w:rsid w:val="00004D86"/>
    <w:rsid w:val="00004D9C"/>
    <w:rsid w:val="00004E11"/>
    <w:rsid w:val="00004E38"/>
    <w:rsid w:val="00004FD1"/>
    <w:rsid w:val="000050BD"/>
    <w:rsid w:val="000050D2"/>
    <w:rsid w:val="00005104"/>
    <w:rsid w:val="0000515F"/>
    <w:rsid w:val="00005180"/>
    <w:rsid w:val="00005226"/>
    <w:rsid w:val="0000540E"/>
    <w:rsid w:val="000054C2"/>
    <w:rsid w:val="00005507"/>
    <w:rsid w:val="00005539"/>
    <w:rsid w:val="00005570"/>
    <w:rsid w:val="00005574"/>
    <w:rsid w:val="0000569B"/>
    <w:rsid w:val="00005707"/>
    <w:rsid w:val="00005807"/>
    <w:rsid w:val="00005899"/>
    <w:rsid w:val="000058FB"/>
    <w:rsid w:val="0000591D"/>
    <w:rsid w:val="00005A12"/>
    <w:rsid w:val="00005AB1"/>
    <w:rsid w:val="00005B68"/>
    <w:rsid w:val="00005CDD"/>
    <w:rsid w:val="00005E54"/>
    <w:rsid w:val="00005E9E"/>
    <w:rsid w:val="00005F61"/>
    <w:rsid w:val="00005FCC"/>
    <w:rsid w:val="00006033"/>
    <w:rsid w:val="00006156"/>
    <w:rsid w:val="000061B6"/>
    <w:rsid w:val="000061B9"/>
    <w:rsid w:val="00006217"/>
    <w:rsid w:val="00006220"/>
    <w:rsid w:val="00006237"/>
    <w:rsid w:val="000062DC"/>
    <w:rsid w:val="00006478"/>
    <w:rsid w:val="000064E5"/>
    <w:rsid w:val="0000654E"/>
    <w:rsid w:val="00006578"/>
    <w:rsid w:val="0000658A"/>
    <w:rsid w:val="0000665C"/>
    <w:rsid w:val="000066E0"/>
    <w:rsid w:val="000068DE"/>
    <w:rsid w:val="00006937"/>
    <w:rsid w:val="00006A71"/>
    <w:rsid w:val="00006B0E"/>
    <w:rsid w:val="00006C0C"/>
    <w:rsid w:val="00006C7F"/>
    <w:rsid w:val="00006E2A"/>
    <w:rsid w:val="00006EC8"/>
    <w:rsid w:val="00006FB2"/>
    <w:rsid w:val="00007221"/>
    <w:rsid w:val="00007328"/>
    <w:rsid w:val="000074E2"/>
    <w:rsid w:val="0000758C"/>
    <w:rsid w:val="000075B3"/>
    <w:rsid w:val="00007695"/>
    <w:rsid w:val="000076BB"/>
    <w:rsid w:val="000076CC"/>
    <w:rsid w:val="000077B9"/>
    <w:rsid w:val="00007842"/>
    <w:rsid w:val="00007874"/>
    <w:rsid w:val="000078CE"/>
    <w:rsid w:val="000079AA"/>
    <w:rsid w:val="00007A11"/>
    <w:rsid w:val="00007AC0"/>
    <w:rsid w:val="00007CE6"/>
    <w:rsid w:val="00007DFF"/>
    <w:rsid w:val="00007E83"/>
    <w:rsid w:val="00007F67"/>
    <w:rsid w:val="00007FE4"/>
    <w:rsid w:val="000100BA"/>
    <w:rsid w:val="0001012A"/>
    <w:rsid w:val="0001014F"/>
    <w:rsid w:val="00010348"/>
    <w:rsid w:val="00010517"/>
    <w:rsid w:val="00010569"/>
    <w:rsid w:val="0001056C"/>
    <w:rsid w:val="0001065B"/>
    <w:rsid w:val="0001079B"/>
    <w:rsid w:val="000108A6"/>
    <w:rsid w:val="0001094D"/>
    <w:rsid w:val="00010B22"/>
    <w:rsid w:val="00010B8F"/>
    <w:rsid w:val="00010BEC"/>
    <w:rsid w:val="00010BF1"/>
    <w:rsid w:val="00010CB3"/>
    <w:rsid w:val="00010D24"/>
    <w:rsid w:val="00010D6B"/>
    <w:rsid w:val="00010EE5"/>
    <w:rsid w:val="0001106C"/>
    <w:rsid w:val="00011086"/>
    <w:rsid w:val="0001108A"/>
    <w:rsid w:val="00011099"/>
    <w:rsid w:val="00011111"/>
    <w:rsid w:val="0001113C"/>
    <w:rsid w:val="00011167"/>
    <w:rsid w:val="00011257"/>
    <w:rsid w:val="000112CD"/>
    <w:rsid w:val="000112F1"/>
    <w:rsid w:val="000113BB"/>
    <w:rsid w:val="00011527"/>
    <w:rsid w:val="0001189E"/>
    <w:rsid w:val="00011958"/>
    <w:rsid w:val="000119AB"/>
    <w:rsid w:val="000119EE"/>
    <w:rsid w:val="00011B9E"/>
    <w:rsid w:val="00011BF0"/>
    <w:rsid w:val="00011D4C"/>
    <w:rsid w:val="00011D4D"/>
    <w:rsid w:val="00011D9C"/>
    <w:rsid w:val="00011DA9"/>
    <w:rsid w:val="00011E10"/>
    <w:rsid w:val="00011FD0"/>
    <w:rsid w:val="0001203B"/>
    <w:rsid w:val="000120B8"/>
    <w:rsid w:val="000120BC"/>
    <w:rsid w:val="0001211B"/>
    <w:rsid w:val="000121D6"/>
    <w:rsid w:val="00012259"/>
    <w:rsid w:val="000122E1"/>
    <w:rsid w:val="00012322"/>
    <w:rsid w:val="0001240D"/>
    <w:rsid w:val="00012449"/>
    <w:rsid w:val="0001252A"/>
    <w:rsid w:val="0001252E"/>
    <w:rsid w:val="000125B0"/>
    <w:rsid w:val="000126CE"/>
    <w:rsid w:val="000127AB"/>
    <w:rsid w:val="000127FA"/>
    <w:rsid w:val="00012819"/>
    <w:rsid w:val="000128D3"/>
    <w:rsid w:val="000128F8"/>
    <w:rsid w:val="0001290B"/>
    <w:rsid w:val="00012A9F"/>
    <w:rsid w:val="00012AB0"/>
    <w:rsid w:val="00012B7A"/>
    <w:rsid w:val="00012CFD"/>
    <w:rsid w:val="00012E41"/>
    <w:rsid w:val="00012E43"/>
    <w:rsid w:val="00012E75"/>
    <w:rsid w:val="00012F51"/>
    <w:rsid w:val="00012F84"/>
    <w:rsid w:val="0001309E"/>
    <w:rsid w:val="000130DA"/>
    <w:rsid w:val="00013150"/>
    <w:rsid w:val="000132F0"/>
    <w:rsid w:val="0001332C"/>
    <w:rsid w:val="00013365"/>
    <w:rsid w:val="00013390"/>
    <w:rsid w:val="000133B8"/>
    <w:rsid w:val="000133B9"/>
    <w:rsid w:val="00013406"/>
    <w:rsid w:val="00013460"/>
    <w:rsid w:val="000134B2"/>
    <w:rsid w:val="00013536"/>
    <w:rsid w:val="00013542"/>
    <w:rsid w:val="0001360A"/>
    <w:rsid w:val="00013677"/>
    <w:rsid w:val="000136AB"/>
    <w:rsid w:val="000136B9"/>
    <w:rsid w:val="000137F8"/>
    <w:rsid w:val="0001381A"/>
    <w:rsid w:val="00013ACF"/>
    <w:rsid w:val="00013B7A"/>
    <w:rsid w:val="00013D27"/>
    <w:rsid w:val="00013D94"/>
    <w:rsid w:val="00013E53"/>
    <w:rsid w:val="00013F1D"/>
    <w:rsid w:val="00013F39"/>
    <w:rsid w:val="00014020"/>
    <w:rsid w:val="0001406B"/>
    <w:rsid w:val="000140D6"/>
    <w:rsid w:val="000141A9"/>
    <w:rsid w:val="00014216"/>
    <w:rsid w:val="000142BB"/>
    <w:rsid w:val="000142E9"/>
    <w:rsid w:val="00014326"/>
    <w:rsid w:val="000143CC"/>
    <w:rsid w:val="000143F0"/>
    <w:rsid w:val="000143F9"/>
    <w:rsid w:val="00014428"/>
    <w:rsid w:val="00014450"/>
    <w:rsid w:val="00014451"/>
    <w:rsid w:val="000144D8"/>
    <w:rsid w:val="0001451A"/>
    <w:rsid w:val="0001469B"/>
    <w:rsid w:val="0001473D"/>
    <w:rsid w:val="000147D5"/>
    <w:rsid w:val="0001482B"/>
    <w:rsid w:val="00014861"/>
    <w:rsid w:val="00014948"/>
    <w:rsid w:val="000149D0"/>
    <w:rsid w:val="00014ADF"/>
    <w:rsid w:val="00014B08"/>
    <w:rsid w:val="00014B1D"/>
    <w:rsid w:val="00014BAC"/>
    <w:rsid w:val="00014CEC"/>
    <w:rsid w:val="00014DD0"/>
    <w:rsid w:val="00014E4B"/>
    <w:rsid w:val="0001506D"/>
    <w:rsid w:val="00015128"/>
    <w:rsid w:val="00015139"/>
    <w:rsid w:val="0001518F"/>
    <w:rsid w:val="00015237"/>
    <w:rsid w:val="000152E5"/>
    <w:rsid w:val="00015375"/>
    <w:rsid w:val="00015436"/>
    <w:rsid w:val="00015466"/>
    <w:rsid w:val="00015467"/>
    <w:rsid w:val="0001553A"/>
    <w:rsid w:val="00015553"/>
    <w:rsid w:val="00015558"/>
    <w:rsid w:val="0001556C"/>
    <w:rsid w:val="000155A3"/>
    <w:rsid w:val="000155EC"/>
    <w:rsid w:val="000156A8"/>
    <w:rsid w:val="00015755"/>
    <w:rsid w:val="000157B0"/>
    <w:rsid w:val="00015949"/>
    <w:rsid w:val="000159CC"/>
    <w:rsid w:val="00015BA5"/>
    <w:rsid w:val="00015C04"/>
    <w:rsid w:val="00015C73"/>
    <w:rsid w:val="00015CEE"/>
    <w:rsid w:val="00015EFB"/>
    <w:rsid w:val="00015F2B"/>
    <w:rsid w:val="00016077"/>
    <w:rsid w:val="000160FA"/>
    <w:rsid w:val="00016241"/>
    <w:rsid w:val="000162BA"/>
    <w:rsid w:val="000162CB"/>
    <w:rsid w:val="000164BA"/>
    <w:rsid w:val="000166E0"/>
    <w:rsid w:val="00016739"/>
    <w:rsid w:val="000167FF"/>
    <w:rsid w:val="00016971"/>
    <w:rsid w:val="00016A10"/>
    <w:rsid w:val="00016A7A"/>
    <w:rsid w:val="00016ADC"/>
    <w:rsid w:val="00016AE0"/>
    <w:rsid w:val="00016B32"/>
    <w:rsid w:val="00016B6B"/>
    <w:rsid w:val="00016BF7"/>
    <w:rsid w:val="00016C02"/>
    <w:rsid w:val="00016C1A"/>
    <w:rsid w:val="00016CB2"/>
    <w:rsid w:val="00016D1C"/>
    <w:rsid w:val="00016D6C"/>
    <w:rsid w:val="00016D9B"/>
    <w:rsid w:val="00016F23"/>
    <w:rsid w:val="00016FC8"/>
    <w:rsid w:val="00017081"/>
    <w:rsid w:val="000170E8"/>
    <w:rsid w:val="0001714D"/>
    <w:rsid w:val="0001715E"/>
    <w:rsid w:val="00017178"/>
    <w:rsid w:val="00017273"/>
    <w:rsid w:val="000172B9"/>
    <w:rsid w:val="000172F7"/>
    <w:rsid w:val="00017308"/>
    <w:rsid w:val="00017379"/>
    <w:rsid w:val="0001738E"/>
    <w:rsid w:val="000175B5"/>
    <w:rsid w:val="00017758"/>
    <w:rsid w:val="000177B2"/>
    <w:rsid w:val="000177C0"/>
    <w:rsid w:val="000177DB"/>
    <w:rsid w:val="00017856"/>
    <w:rsid w:val="000179BA"/>
    <w:rsid w:val="00017B08"/>
    <w:rsid w:val="00017BBA"/>
    <w:rsid w:val="00017BD2"/>
    <w:rsid w:val="00017D5C"/>
    <w:rsid w:val="00017D63"/>
    <w:rsid w:val="00017DA0"/>
    <w:rsid w:val="00017E1A"/>
    <w:rsid w:val="00017E8D"/>
    <w:rsid w:val="00017E96"/>
    <w:rsid w:val="00017F25"/>
    <w:rsid w:val="00017F8F"/>
    <w:rsid w:val="00017FBC"/>
    <w:rsid w:val="00020049"/>
    <w:rsid w:val="000200D4"/>
    <w:rsid w:val="00020126"/>
    <w:rsid w:val="0002013B"/>
    <w:rsid w:val="00020140"/>
    <w:rsid w:val="0002016A"/>
    <w:rsid w:val="0002017D"/>
    <w:rsid w:val="0002021B"/>
    <w:rsid w:val="0002024C"/>
    <w:rsid w:val="00020263"/>
    <w:rsid w:val="000202D0"/>
    <w:rsid w:val="0002032F"/>
    <w:rsid w:val="00020340"/>
    <w:rsid w:val="00020369"/>
    <w:rsid w:val="000203F3"/>
    <w:rsid w:val="000204D0"/>
    <w:rsid w:val="000206FA"/>
    <w:rsid w:val="00020800"/>
    <w:rsid w:val="00020806"/>
    <w:rsid w:val="000208F6"/>
    <w:rsid w:val="00020993"/>
    <w:rsid w:val="00020A20"/>
    <w:rsid w:val="00020A3E"/>
    <w:rsid w:val="00020A70"/>
    <w:rsid w:val="00020A7C"/>
    <w:rsid w:val="00020A9A"/>
    <w:rsid w:val="00020AE4"/>
    <w:rsid w:val="00020AF8"/>
    <w:rsid w:val="00020B6D"/>
    <w:rsid w:val="00020B95"/>
    <w:rsid w:val="00020BF0"/>
    <w:rsid w:val="00020CF2"/>
    <w:rsid w:val="00020D1C"/>
    <w:rsid w:val="00020D60"/>
    <w:rsid w:val="00020E37"/>
    <w:rsid w:val="00020E5C"/>
    <w:rsid w:val="00020F13"/>
    <w:rsid w:val="00020F3D"/>
    <w:rsid w:val="000210CB"/>
    <w:rsid w:val="000210EB"/>
    <w:rsid w:val="0002115B"/>
    <w:rsid w:val="00021186"/>
    <w:rsid w:val="0002129B"/>
    <w:rsid w:val="00021417"/>
    <w:rsid w:val="00021582"/>
    <w:rsid w:val="0002164C"/>
    <w:rsid w:val="000216AC"/>
    <w:rsid w:val="000216DA"/>
    <w:rsid w:val="000216DD"/>
    <w:rsid w:val="00021777"/>
    <w:rsid w:val="000217F8"/>
    <w:rsid w:val="00021836"/>
    <w:rsid w:val="00021A24"/>
    <w:rsid w:val="00021A6C"/>
    <w:rsid w:val="00021B67"/>
    <w:rsid w:val="00021BF2"/>
    <w:rsid w:val="00021C32"/>
    <w:rsid w:val="00021DD7"/>
    <w:rsid w:val="00021E79"/>
    <w:rsid w:val="00021E95"/>
    <w:rsid w:val="00021EBB"/>
    <w:rsid w:val="00021EF5"/>
    <w:rsid w:val="00021EFC"/>
    <w:rsid w:val="00021EFD"/>
    <w:rsid w:val="00021F15"/>
    <w:rsid w:val="0002209A"/>
    <w:rsid w:val="000220AB"/>
    <w:rsid w:val="000221B1"/>
    <w:rsid w:val="00022392"/>
    <w:rsid w:val="00022441"/>
    <w:rsid w:val="000224EF"/>
    <w:rsid w:val="00022508"/>
    <w:rsid w:val="00022596"/>
    <w:rsid w:val="000225EF"/>
    <w:rsid w:val="0002262E"/>
    <w:rsid w:val="00022753"/>
    <w:rsid w:val="00022769"/>
    <w:rsid w:val="00022788"/>
    <w:rsid w:val="00022821"/>
    <w:rsid w:val="0002282A"/>
    <w:rsid w:val="00022852"/>
    <w:rsid w:val="00022905"/>
    <w:rsid w:val="00022990"/>
    <w:rsid w:val="00022A45"/>
    <w:rsid w:val="00022B63"/>
    <w:rsid w:val="00022C79"/>
    <w:rsid w:val="00022DE9"/>
    <w:rsid w:val="00022E9F"/>
    <w:rsid w:val="00022ED7"/>
    <w:rsid w:val="00022F2B"/>
    <w:rsid w:val="00022FA7"/>
    <w:rsid w:val="00023118"/>
    <w:rsid w:val="0002311F"/>
    <w:rsid w:val="00023128"/>
    <w:rsid w:val="00023202"/>
    <w:rsid w:val="00023283"/>
    <w:rsid w:val="0002346A"/>
    <w:rsid w:val="00023493"/>
    <w:rsid w:val="00023520"/>
    <w:rsid w:val="00023551"/>
    <w:rsid w:val="000235D3"/>
    <w:rsid w:val="00023605"/>
    <w:rsid w:val="00023672"/>
    <w:rsid w:val="00023728"/>
    <w:rsid w:val="00023850"/>
    <w:rsid w:val="00023904"/>
    <w:rsid w:val="0002393D"/>
    <w:rsid w:val="000239AB"/>
    <w:rsid w:val="000239F2"/>
    <w:rsid w:val="00023A0D"/>
    <w:rsid w:val="00023A6C"/>
    <w:rsid w:val="00023A83"/>
    <w:rsid w:val="00023B32"/>
    <w:rsid w:val="00023B94"/>
    <w:rsid w:val="00023BE3"/>
    <w:rsid w:val="00023C76"/>
    <w:rsid w:val="00023CF0"/>
    <w:rsid w:val="00023E32"/>
    <w:rsid w:val="00023E9C"/>
    <w:rsid w:val="00023EB1"/>
    <w:rsid w:val="00023FC9"/>
    <w:rsid w:val="00023FCE"/>
    <w:rsid w:val="00023FEA"/>
    <w:rsid w:val="00023FFE"/>
    <w:rsid w:val="00024135"/>
    <w:rsid w:val="00024202"/>
    <w:rsid w:val="00024274"/>
    <w:rsid w:val="00024529"/>
    <w:rsid w:val="0002454A"/>
    <w:rsid w:val="000245FF"/>
    <w:rsid w:val="000246C2"/>
    <w:rsid w:val="000246EF"/>
    <w:rsid w:val="000246FC"/>
    <w:rsid w:val="000247B9"/>
    <w:rsid w:val="000247BE"/>
    <w:rsid w:val="00024894"/>
    <w:rsid w:val="00024AA6"/>
    <w:rsid w:val="00024B49"/>
    <w:rsid w:val="00024B51"/>
    <w:rsid w:val="00024C3D"/>
    <w:rsid w:val="00024C67"/>
    <w:rsid w:val="00024DAB"/>
    <w:rsid w:val="00024DC6"/>
    <w:rsid w:val="00024DDC"/>
    <w:rsid w:val="00024E4A"/>
    <w:rsid w:val="00024E9E"/>
    <w:rsid w:val="00024F5A"/>
    <w:rsid w:val="00024F9D"/>
    <w:rsid w:val="00025091"/>
    <w:rsid w:val="0002511A"/>
    <w:rsid w:val="000252DD"/>
    <w:rsid w:val="000253E4"/>
    <w:rsid w:val="000253E7"/>
    <w:rsid w:val="0002545F"/>
    <w:rsid w:val="000254D4"/>
    <w:rsid w:val="000254E0"/>
    <w:rsid w:val="000254E5"/>
    <w:rsid w:val="00025537"/>
    <w:rsid w:val="00025540"/>
    <w:rsid w:val="00025545"/>
    <w:rsid w:val="000255A1"/>
    <w:rsid w:val="0002566C"/>
    <w:rsid w:val="000256B2"/>
    <w:rsid w:val="000259D9"/>
    <w:rsid w:val="00025AB7"/>
    <w:rsid w:val="00025AD0"/>
    <w:rsid w:val="00025AE0"/>
    <w:rsid w:val="00025B7F"/>
    <w:rsid w:val="00025C1F"/>
    <w:rsid w:val="00025C7B"/>
    <w:rsid w:val="00025D98"/>
    <w:rsid w:val="00025E89"/>
    <w:rsid w:val="00025ECC"/>
    <w:rsid w:val="00026234"/>
    <w:rsid w:val="00026248"/>
    <w:rsid w:val="000262B7"/>
    <w:rsid w:val="00026377"/>
    <w:rsid w:val="000263DF"/>
    <w:rsid w:val="00026514"/>
    <w:rsid w:val="0002653C"/>
    <w:rsid w:val="000265D6"/>
    <w:rsid w:val="000266E7"/>
    <w:rsid w:val="0002683F"/>
    <w:rsid w:val="00026842"/>
    <w:rsid w:val="0002693C"/>
    <w:rsid w:val="000269F9"/>
    <w:rsid w:val="00026A5E"/>
    <w:rsid w:val="00026B45"/>
    <w:rsid w:val="00026D5F"/>
    <w:rsid w:val="00026DD1"/>
    <w:rsid w:val="00026E39"/>
    <w:rsid w:val="00026E59"/>
    <w:rsid w:val="00026E93"/>
    <w:rsid w:val="00026F4F"/>
    <w:rsid w:val="00026F53"/>
    <w:rsid w:val="00026F6E"/>
    <w:rsid w:val="00026F74"/>
    <w:rsid w:val="0002700E"/>
    <w:rsid w:val="0002700F"/>
    <w:rsid w:val="0002701B"/>
    <w:rsid w:val="000270C9"/>
    <w:rsid w:val="0002716F"/>
    <w:rsid w:val="0002718A"/>
    <w:rsid w:val="00027250"/>
    <w:rsid w:val="000272AD"/>
    <w:rsid w:val="00027413"/>
    <w:rsid w:val="0002742D"/>
    <w:rsid w:val="000274E4"/>
    <w:rsid w:val="000275B9"/>
    <w:rsid w:val="00027625"/>
    <w:rsid w:val="0002762A"/>
    <w:rsid w:val="000276BE"/>
    <w:rsid w:val="000276F1"/>
    <w:rsid w:val="0002771F"/>
    <w:rsid w:val="0002783B"/>
    <w:rsid w:val="00027841"/>
    <w:rsid w:val="0002788F"/>
    <w:rsid w:val="000278BA"/>
    <w:rsid w:val="00027994"/>
    <w:rsid w:val="000279CE"/>
    <w:rsid w:val="00027A12"/>
    <w:rsid w:val="00027B8B"/>
    <w:rsid w:val="00027C23"/>
    <w:rsid w:val="00027C86"/>
    <w:rsid w:val="00027D0F"/>
    <w:rsid w:val="00027D87"/>
    <w:rsid w:val="00027E4A"/>
    <w:rsid w:val="00027E53"/>
    <w:rsid w:val="00027E5B"/>
    <w:rsid w:val="00027EDA"/>
    <w:rsid w:val="00027FCF"/>
    <w:rsid w:val="00030079"/>
    <w:rsid w:val="000300CA"/>
    <w:rsid w:val="000300D3"/>
    <w:rsid w:val="0003010C"/>
    <w:rsid w:val="0003017C"/>
    <w:rsid w:val="0003020F"/>
    <w:rsid w:val="00030258"/>
    <w:rsid w:val="00030276"/>
    <w:rsid w:val="000302E3"/>
    <w:rsid w:val="00030310"/>
    <w:rsid w:val="00030471"/>
    <w:rsid w:val="00030566"/>
    <w:rsid w:val="00030598"/>
    <w:rsid w:val="000305F0"/>
    <w:rsid w:val="00030795"/>
    <w:rsid w:val="0003083B"/>
    <w:rsid w:val="0003094D"/>
    <w:rsid w:val="000309D4"/>
    <w:rsid w:val="00030A22"/>
    <w:rsid w:val="00030A96"/>
    <w:rsid w:val="00030B27"/>
    <w:rsid w:val="00030C1D"/>
    <w:rsid w:val="00030C37"/>
    <w:rsid w:val="00030C51"/>
    <w:rsid w:val="00030CE0"/>
    <w:rsid w:val="00030D98"/>
    <w:rsid w:val="00030DDA"/>
    <w:rsid w:val="00030E2E"/>
    <w:rsid w:val="00030EB9"/>
    <w:rsid w:val="00030F50"/>
    <w:rsid w:val="00030F75"/>
    <w:rsid w:val="000310BC"/>
    <w:rsid w:val="00031215"/>
    <w:rsid w:val="000312FA"/>
    <w:rsid w:val="00031419"/>
    <w:rsid w:val="0003142B"/>
    <w:rsid w:val="000314CE"/>
    <w:rsid w:val="000315C7"/>
    <w:rsid w:val="00031726"/>
    <w:rsid w:val="00031762"/>
    <w:rsid w:val="0003184E"/>
    <w:rsid w:val="00031A2E"/>
    <w:rsid w:val="00031ADE"/>
    <w:rsid w:val="00031AFC"/>
    <w:rsid w:val="00031B8A"/>
    <w:rsid w:val="00031BE0"/>
    <w:rsid w:val="00031D28"/>
    <w:rsid w:val="00031D47"/>
    <w:rsid w:val="00031E0C"/>
    <w:rsid w:val="00031E84"/>
    <w:rsid w:val="00031FFC"/>
    <w:rsid w:val="0003217D"/>
    <w:rsid w:val="000321EE"/>
    <w:rsid w:val="00032202"/>
    <w:rsid w:val="00032418"/>
    <w:rsid w:val="000324C5"/>
    <w:rsid w:val="0003255F"/>
    <w:rsid w:val="00032560"/>
    <w:rsid w:val="00032701"/>
    <w:rsid w:val="000327A7"/>
    <w:rsid w:val="000328CF"/>
    <w:rsid w:val="000329A0"/>
    <w:rsid w:val="00032A86"/>
    <w:rsid w:val="00032A8A"/>
    <w:rsid w:val="00032AE7"/>
    <w:rsid w:val="00032BA1"/>
    <w:rsid w:val="00032BF2"/>
    <w:rsid w:val="00032D94"/>
    <w:rsid w:val="00032DC5"/>
    <w:rsid w:val="00032E3F"/>
    <w:rsid w:val="00032E67"/>
    <w:rsid w:val="00032E78"/>
    <w:rsid w:val="00032E9C"/>
    <w:rsid w:val="00032F2D"/>
    <w:rsid w:val="00032F33"/>
    <w:rsid w:val="00032FB5"/>
    <w:rsid w:val="00033029"/>
    <w:rsid w:val="0003304B"/>
    <w:rsid w:val="0003304F"/>
    <w:rsid w:val="00033228"/>
    <w:rsid w:val="000332A3"/>
    <w:rsid w:val="00033365"/>
    <w:rsid w:val="00033366"/>
    <w:rsid w:val="0003348C"/>
    <w:rsid w:val="000334BD"/>
    <w:rsid w:val="0003351C"/>
    <w:rsid w:val="0003359B"/>
    <w:rsid w:val="000335D4"/>
    <w:rsid w:val="000335E5"/>
    <w:rsid w:val="000336E5"/>
    <w:rsid w:val="000337A4"/>
    <w:rsid w:val="000337A8"/>
    <w:rsid w:val="00033875"/>
    <w:rsid w:val="000338AA"/>
    <w:rsid w:val="000338C9"/>
    <w:rsid w:val="00033988"/>
    <w:rsid w:val="00033AC1"/>
    <w:rsid w:val="00033B8B"/>
    <w:rsid w:val="00033BF5"/>
    <w:rsid w:val="00033D1C"/>
    <w:rsid w:val="00033D9B"/>
    <w:rsid w:val="00033E93"/>
    <w:rsid w:val="00033ECD"/>
    <w:rsid w:val="00033FDA"/>
    <w:rsid w:val="00034178"/>
    <w:rsid w:val="000341D0"/>
    <w:rsid w:val="00034335"/>
    <w:rsid w:val="00034347"/>
    <w:rsid w:val="000343BE"/>
    <w:rsid w:val="00034426"/>
    <w:rsid w:val="0003448E"/>
    <w:rsid w:val="000344FE"/>
    <w:rsid w:val="000345EE"/>
    <w:rsid w:val="000346E3"/>
    <w:rsid w:val="000347DC"/>
    <w:rsid w:val="000348F0"/>
    <w:rsid w:val="000349C0"/>
    <w:rsid w:val="00034A00"/>
    <w:rsid w:val="00034AAD"/>
    <w:rsid w:val="00034ACC"/>
    <w:rsid w:val="00034B30"/>
    <w:rsid w:val="00034BAF"/>
    <w:rsid w:val="00034BD9"/>
    <w:rsid w:val="00034C22"/>
    <w:rsid w:val="00034D1D"/>
    <w:rsid w:val="00034D2E"/>
    <w:rsid w:val="00034D86"/>
    <w:rsid w:val="00034F0F"/>
    <w:rsid w:val="00034FCD"/>
    <w:rsid w:val="00035096"/>
    <w:rsid w:val="000350E5"/>
    <w:rsid w:val="0003514C"/>
    <w:rsid w:val="0003519E"/>
    <w:rsid w:val="000351B5"/>
    <w:rsid w:val="000351C3"/>
    <w:rsid w:val="000351F4"/>
    <w:rsid w:val="00035342"/>
    <w:rsid w:val="000353D8"/>
    <w:rsid w:val="0003544C"/>
    <w:rsid w:val="00035629"/>
    <w:rsid w:val="000356B4"/>
    <w:rsid w:val="000356EC"/>
    <w:rsid w:val="00035706"/>
    <w:rsid w:val="00035707"/>
    <w:rsid w:val="0003580D"/>
    <w:rsid w:val="0003589D"/>
    <w:rsid w:val="0003596D"/>
    <w:rsid w:val="00035989"/>
    <w:rsid w:val="000359BE"/>
    <w:rsid w:val="00035A18"/>
    <w:rsid w:val="00035AEB"/>
    <w:rsid w:val="00035D2E"/>
    <w:rsid w:val="00035D3A"/>
    <w:rsid w:val="00035DB8"/>
    <w:rsid w:val="00035DF3"/>
    <w:rsid w:val="00035ECB"/>
    <w:rsid w:val="00035F61"/>
    <w:rsid w:val="00035FCB"/>
    <w:rsid w:val="00035FFE"/>
    <w:rsid w:val="000360F1"/>
    <w:rsid w:val="000361FA"/>
    <w:rsid w:val="00036247"/>
    <w:rsid w:val="0003632C"/>
    <w:rsid w:val="00036347"/>
    <w:rsid w:val="000365B7"/>
    <w:rsid w:val="000365DD"/>
    <w:rsid w:val="0003661B"/>
    <w:rsid w:val="00036719"/>
    <w:rsid w:val="00036768"/>
    <w:rsid w:val="0003683A"/>
    <w:rsid w:val="00036887"/>
    <w:rsid w:val="000368AA"/>
    <w:rsid w:val="000368CE"/>
    <w:rsid w:val="00036953"/>
    <w:rsid w:val="00036986"/>
    <w:rsid w:val="00036A9E"/>
    <w:rsid w:val="00036B52"/>
    <w:rsid w:val="00036B8C"/>
    <w:rsid w:val="00036D72"/>
    <w:rsid w:val="00036DAD"/>
    <w:rsid w:val="00036DB4"/>
    <w:rsid w:val="00036DEF"/>
    <w:rsid w:val="00036E13"/>
    <w:rsid w:val="00036E6E"/>
    <w:rsid w:val="00036EE9"/>
    <w:rsid w:val="00036FCF"/>
    <w:rsid w:val="00037018"/>
    <w:rsid w:val="00037077"/>
    <w:rsid w:val="00037288"/>
    <w:rsid w:val="000372C9"/>
    <w:rsid w:val="000372DD"/>
    <w:rsid w:val="00037316"/>
    <w:rsid w:val="000373BE"/>
    <w:rsid w:val="000373FC"/>
    <w:rsid w:val="00037481"/>
    <w:rsid w:val="0003756C"/>
    <w:rsid w:val="000375AB"/>
    <w:rsid w:val="000376CA"/>
    <w:rsid w:val="000376F6"/>
    <w:rsid w:val="00037700"/>
    <w:rsid w:val="00037752"/>
    <w:rsid w:val="00037797"/>
    <w:rsid w:val="00037831"/>
    <w:rsid w:val="00037A00"/>
    <w:rsid w:val="00037A1B"/>
    <w:rsid w:val="00037AC0"/>
    <w:rsid w:val="00037B3F"/>
    <w:rsid w:val="00037C24"/>
    <w:rsid w:val="00037DB6"/>
    <w:rsid w:val="00037DC6"/>
    <w:rsid w:val="00037DDC"/>
    <w:rsid w:val="00037E3A"/>
    <w:rsid w:val="00037E67"/>
    <w:rsid w:val="00037EB4"/>
    <w:rsid w:val="00037EE3"/>
    <w:rsid w:val="000400A9"/>
    <w:rsid w:val="00040155"/>
    <w:rsid w:val="00040171"/>
    <w:rsid w:val="00040266"/>
    <w:rsid w:val="00040328"/>
    <w:rsid w:val="00040406"/>
    <w:rsid w:val="0004068A"/>
    <w:rsid w:val="000407BD"/>
    <w:rsid w:val="000407F7"/>
    <w:rsid w:val="00040801"/>
    <w:rsid w:val="0004083F"/>
    <w:rsid w:val="000408EE"/>
    <w:rsid w:val="00040928"/>
    <w:rsid w:val="00040959"/>
    <w:rsid w:val="00040AB4"/>
    <w:rsid w:val="00040AE3"/>
    <w:rsid w:val="00040AF0"/>
    <w:rsid w:val="00040B97"/>
    <w:rsid w:val="00040C88"/>
    <w:rsid w:val="00040D31"/>
    <w:rsid w:val="00040D39"/>
    <w:rsid w:val="00040DDB"/>
    <w:rsid w:val="0004105E"/>
    <w:rsid w:val="00041133"/>
    <w:rsid w:val="00041230"/>
    <w:rsid w:val="00041334"/>
    <w:rsid w:val="0004142D"/>
    <w:rsid w:val="0004145E"/>
    <w:rsid w:val="0004160F"/>
    <w:rsid w:val="0004164E"/>
    <w:rsid w:val="00041651"/>
    <w:rsid w:val="0004173E"/>
    <w:rsid w:val="000417A9"/>
    <w:rsid w:val="000417F5"/>
    <w:rsid w:val="00041948"/>
    <w:rsid w:val="000419D9"/>
    <w:rsid w:val="00041AE7"/>
    <w:rsid w:val="00041B3A"/>
    <w:rsid w:val="00041D60"/>
    <w:rsid w:val="00041DC7"/>
    <w:rsid w:val="00041DEA"/>
    <w:rsid w:val="00041E89"/>
    <w:rsid w:val="00041EEE"/>
    <w:rsid w:val="00041F07"/>
    <w:rsid w:val="000420C2"/>
    <w:rsid w:val="000420D3"/>
    <w:rsid w:val="00042142"/>
    <w:rsid w:val="000421A7"/>
    <w:rsid w:val="000421C1"/>
    <w:rsid w:val="000421D7"/>
    <w:rsid w:val="00042287"/>
    <w:rsid w:val="000422BC"/>
    <w:rsid w:val="000422C5"/>
    <w:rsid w:val="000422E8"/>
    <w:rsid w:val="00042382"/>
    <w:rsid w:val="000423B6"/>
    <w:rsid w:val="000424C7"/>
    <w:rsid w:val="0004261E"/>
    <w:rsid w:val="0004265B"/>
    <w:rsid w:val="0004267A"/>
    <w:rsid w:val="000427B7"/>
    <w:rsid w:val="00042835"/>
    <w:rsid w:val="00042A14"/>
    <w:rsid w:val="00042A2A"/>
    <w:rsid w:val="00042AC6"/>
    <w:rsid w:val="00042BFE"/>
    <w:rsid w:val="00042C86"/>
    <w:rsid w:val="00042CA2"/>
    <w:rsid w:val="00042D6F"/>
    <w:rsid w:val="00042DF4"/>
    <w:rsid w:val="00042EF2"/>
    <w:rsid w:val="000430FF"/>
    <w:rsid w:val="000431B2"/>
    <w:rsid w:val="00043247"/>
    <w:rsid w:val="00043270"/>
    <w:rsid w:val="0004333D"/>
    <w:rsid w:val="000433A2"/>
    <w:rsid w:val="00043441"/>
    <w:rsid w:val="00043452"/>
    <w:rsid w:val="00043483"/>
    <w:rsid w:val="0004349B"/>
    <w:rsid w:val="00043566"/>
    <w:rsid w:val="00043580"/>
    <w:rsid w:val="000436CA"/>
    <w:rsid w:val="00043708"/>
    <w:rsid w:val="0004371F"/>
    <w:rsid w:val="00043812"/>
    <w:rsid w:val="00043823"/>
    <w:rsid w:val="0004389B"/>
    <w:rsid w:val="000438CD"/>
    <w:rsid w:val="000438DD"/>
    <w:rsid w:val="00043C3B"/>
    <w:rsid w:val="00043CFA"/>
    <w:rsid w:val="00043D09"/>
    <w:rsid w:val="00044116"/>
    <w:rsid w:val="00044133"/>
    <w:rsid w:val="00044221"/>
    <w:rsid w:val="00044285"/>
    <w:rsid w:val="000443A7"/>
    <w:rsid w:val="000444A1"/>
    <w:rsid w:val="000444C7"/>
    <w:rsid w:val="0004451A"/>
    <w:rsid w:val="000445A7"/>
    <w:rsid w:val="000445AA"/>
    <w:rsid w:val="0004472C"/>
    <w:rsid w:val="0004475A"/>
    <w:rsid w:val="00044785"/>
    <w:rsid w:val="00044865"/>
    <w:rsid w:val="00044936"/>
    <w:rsid w:val="00044999"/>
    <w:rsid w:val="0004499F"/>
    <w:rsid w:val="000449F3"/>
    <w:rsid w:val="00044BE6"/>
    <w:rsid w:val="00044C0C"/>
    <w:rsid w:val="00044D9A"/>
    <w:rsid w:val="00044E80"/>
    <w:rsid w:val="00044EA9"/>
    <w:rsid w:val="00044F2F"/>
    <w:rsid w:val="00044F96"/>
    <w:rsid w:val="00044F98"/>
    <w:rsid w:val="00045010"/>
    <w:rsid w:val="00045093"/>
    <w:rsid w:val="0004509C"/>
    <w:rsid w:val="000451A6"/>
    <w:rsid w:val="000451CC"/>
    <w:rsid w:val="000451F0"/>
    <w:rsid w:val="0004525D"/>
    <w:rsid w:val="0004526C"/>
    <w:rsid w:val="00045292"/>
    <w:rsid w:val="000452A0"/>
    <w:rsid w:val="00045356"/>
    <w:rsid w:val="000453AB"/>
    <w:rsid w:val="0004544A"/>
    <w:rsid w:val="000454A0"/>
    <w:rsid w:val="00045548"/>
    <w:rsid w:val="000455F0"/>
    <w:rsid w:val="0004567C"/>
    <w:rsid w:val="0004571E"/>
    <w:rsid w:val="00045734"/>
    <w:rsid w:val="0004578D"/>
    <w:rsid w:val="00045830"/>
    <w:rsid w:val="00045847"/>
    <w:rsid w:val="000458EB"/>
    <w:rsid w:val="00045959"/>
    <w:rsid w:val="0004596C"/>
    <w:rsid w:val="000459A6"/>
    <w:rsid w:val="000459DD"/>
    <w:rsid w:val="00045A13"/>
    <w:rsid w:val="00045A50"/>
    <w:rsid w:val="00045A8E"/>
    <w:rsid w:val="00045AC9"/>
    <w:rsid w:val="00045ADF"/>
    <w:rsid w:val="00045CA2"/>
    <w:rsid w:val="00045CC2"/>
    <w:rsid w:val="00045D2A"/>
    <w:rsid w:val="00045D6D"/>
    <w:rsid w:val="00045DB8"/>
    <w:rsid w:val="00045E25"/>
    <w:rsid w:val="0004606D"/>
    <w:rsid w:val="00046261"/>
    <w:rsid w:val="0004628A"/>
    <w:rsid w:val="00046293"/>
    <w:rsid w:val="00046302"/>
    <w:rsid w:val="0004632E"/>
    <w:rsid w:val="00046427"/>
    <w:rsid w:val="0004643E"/>
    <w:rsid w:val="00046470"/>
    <w:rsid w:val="0004653B"/>
    <w:rsid w:val="00046583"/>
    <w:rsid w:val="00046735"/>
    <w:rsid w:val="00046783"/>
    <w:rsid w:val="000467A0"/>
    <w:rsid w:val="00046861"/>
    <w:rsid w:val="00046B02"/>
    <w:rsid w:val="00046BE6"/>
    <w:rsid w:val="00046C4D"/>
    <w:rsid w:val="00046C99"/>
    <w:rsid w:val="00046CE4"/>
    <w:rsid w:val="00046ECA"/>
    <w:rsid w:val="00046F24"/>
    <w:rsid w:val="0004709E"/>
    <w:rsid w:val="000470B3"/>
    <w:rsid w:val="000470B9"/>
    <w:rsid w:val="000470E7"/>
    <w:rsid w:val="000474F4"/>
    <w:rsid w:val="0004754B"/>
    <w:rsid w:val="00047649"/>
    <w:rsid w:val="000477AE"/>
    <w:rsid w:val="000477E6"/>
    <w:rsid w:val="00047801"/>
    <w:rsid w:val="000478B3"/>
    <w:rsid w:val="00047949"/>
    <w:rsid w:val="0004798C"/>
    <w:rsid w:val="00047AB3"/>
    <w:rsid w:val="00047ABD"/>
    <w:rsid w:val="00047AC8"/>
    <w:rsid w:val="00047B2E"/>
    <w:rsid w:val="00047B47"/>
    <w:rsid w:val="00047BA4"/>
    <w:rsid w:val="00047BFA"/>
    <w:rsid w:val="00047C62"/>
    <w:rsid w:val="00047D2C"/>
    <w:rsid w:val="00047D56"/>
    <w:rsid w:val="00047E6A"/>
    <w:rsid w:val="00047EBD"/>
    <w:rsid w:val="00047F34"/>
    <w:rsid w:val="00050118"/>
    <w:rsid w:val="00050209"/>
    <w:rsid w:val="00050231"/>
    <w:rsid w:val="00050236"/>
    <w:rsid w:val="00050237"/>
    <w:rsid w:val="0005024A"/>
    <w:rsid w:val="000502BC"/>
    <w:rsid w:val="000502E9"/>
    <w:rsid w:val="000503F9"/>
    <w:rsid w:val="00050454"/>
    <w:rsid w:val="0005045E"/>
    <w:rsid w:val="0005049B"/>
    <w:rsid w:val="000504D6"/>
    <w:rsid w:val="000505E8"/>
    <w:rsid w:val="0005062A"/>
    <w:rsid w:val="0005070C"/>
    <w:rsid w:val="00050783"/>
    <w:rsid w:val="000507A4"/>
    <w:rsid w:val="000507B6"/>
    <w:rsid w:val="000507D7"/>
    <w:rsid w:val="000508C8"/>
    <w:rsid w:val="00050906"/>
    <w:rsid w:val="0005090E"/>
    <w:rsid w:val="00050944"/>
    <w:rsid w:val="00050966"/>
    <w:rsid w:val="000509BD"/>
    <w:rsid w:val="00050B09"/>
    <w:rsid w:val="00050C34"/>
    <w:rsid w:val="00050CDA"/>
    <w:rsid w:val="00050CE3"/>
    <w:rsid w:val="00050D57"/>
    <w:rsid w:val="00050D67"/>
    <w:rsid w:val="00050F35"/>
    <w:rsid w:val="00050F7D"/>
    <w:rsid w:val="0005108E"/>
    <w:rsid w:val="0005119D"/>
    <w:rsid w:val="000511CA"/>
    <w:rsid w:val="0005124C"/>
    <w:rsid w:val="0005129E"/>
    <w:rsid w:val="000512E3"/>
    <w:rsid w:val="0005139D"/>
    <w:rsid w:val="00051402"/>
    <w:rsid w:val="00051452"/>
    <w:rsid w:val="0005145E"/>
    <w:rsid w:val="000514F6"/>
    <w:rsid w:val="000515C9"/>
    <w:rsid w:val="0005169F"/>
    <w:rsid w:val="00051706"/>
    <w:rsid w:val="00051764"/>
    <w:rsid w:val="000519DE"/>
    <w:rsid w:val="00051B5B"/>
    <w:rsid w:val="00051B65"/>
    <w:rsid w:val="00051BB3"/>
    <w:rsid w:val="00051BD2"/>
    <w:rsid w:val="00051F00"/>
    <w:rsid w:val="00051FE4"/>
    <w:rsid w:val="0005206A"/>
    <w:rsid w:val="0005209A"/>
    <w:rsid w:val="00052133"/>
    <w:rsid w:val="000522A2"/>
    <w:rsid w:val="00052368"/>
    <w:rsid w:val="00052377"/>
    <w:rsid w:val="0005261A"/>
    <w:rsid w:val="00052758"/>
    <w:rsid w:val="00052803"/>
    <w:rsid w:val="000528BA"/>
    <w:rsid w:val="000528D6"/>
    <w:rsid w:val="00052926"/>
    <w:rsid w:val="00052965"/>
    <w:rsid w:val="00052988"/>
    <w:rsid w:val="000529D6"/>
    <w:rsid w:val="00052A77"/>
    <w:rsid w:val="00052AC5"/>
    <w:rsid w:val="00052B78"/>
    <w:rsid w:val="00052C2D"/>
    <w:rsid w:val="00052CC3"/>
    <w:rsid w:val="00052E98"/>
    <w:rsid w:val="00052EE8"/>
    <w:rsid w:val="00052F41"/>
    <w:rsid w:val="00053005"/>
    <w:rsid w:val="000530C0"/>
    <w:rsid w:val="00053120"/>
    <w:rsid w:val="00053143"/>
    <w:rsid w:val="0005315A"/>
    <w:rsid w:val="000531D9"/>
    <w:rsid w:val="000531F6"/>
    <w:rsid w:val="00053272"/>
    <w:rsid w:val="000532B4"/>
    <w:rsid w:val="0005330D"/>
    <w:rsid w:val="00053372"/>
    <w:rsid w:val="00053406"/>
    <w:rsid w:val="00053457"/>
    <w:rsid w:val="0005345D"/>
    <w:rsid w:val="0005347F"/>
    <w:rsid w:val="000534E3"/>
    <w:rsid w:val="00053514"/>
    <w:rsid w:val="00053566"/>
    <w:rsid w:val="0005358C"/>
    <w:rsid w:val="0005368C"/>
    <w:rsid w:val="000536FC"/>
    <w:rsid w:val="0005371B"/>
    <w:rsid w:val="00053722"/>
    <w:rsid w:val="0005377A"/>
    <w:rsid w:val="000537FF"/>
    <w:rsid w:val="000538C0"/>
    <w:rsid w:val="00053981"/>
    <w:rsid w:val="00053999"/>
    <w:rsid w:val="000539DC"/>
    <w:rsid w:val="00053A72"/>
    <w:rsid w:val="00053A9F"/>
    <w:rsid w:val="00053AF8"/>
    <w:rsid w:val="00053B23"/>
    <w:rsid w:val="00053B6E"/>
    <w:rsid w:val="00053BBF"/>
    <w:rsid w:val="00053C49"/>
    <w:rsid w:val="00053CB6"/>
    <w:rsid w:val="00053D48"/>
    <w:rsid w:val="00053EC1"/>
    <w:rsid w:val="0005401D"/>
    <w:rsid w:val="0005422F"/>
    <w:rsid w:val="000542A0"/>
    <w:rsid w:val="000543AF"/>
    <w:rsid w:val="00054406"/>
    <w:rsid w:val="0005454A"/>
    <w:rsid w:val="00054569"/>
    <w:rsid w:val="00054694"/>
    <w:rsid w:val="000546AF"/>
    <w:rsid w:val="000546CA"/>
    <w:rsid w:val="000546FF"/>
    <w:rsid w:val="00054925"/>
    <w:rsid w:val="00054975"/>
    <w:rsid w:val="000549B4"/>
    <w:rsid w:val="000549CC"/>
    <w:rsid w:val="00054B32"/>
    <w:rsid w:val="00054CD3"/>
    <w:rsid w:val="00054D65"/>
    <w:rsid w:val="00054D71"/>
    <w:rsid w:val="00054DE3"/>
    <w:rsid w:val="00054E22"/>
    <w:rsid w:val="00054E8A"/>
    <w:rsid w:val="00054F07"/>
    <w:rsid w:val="00054F76"/>
    <w:rsid w:val="00054F7F"/>
    <w:rsid w:val="00054FBE"/>
    <w:rsid w:val="000551D5"/>
    <w:rsid w:val="0005526D"/>
    <w:rsid w:val="000552C0"/>
    <w:rsid w:val="00055369"/>
    <w:rsid w:val="000553B5"/>
    <w:rsid w:val="000555CE"/>
    <w:rsid w:val="00055747"/>
    <w:rsid w:val="00055909"/>
    <w:rsid w:val="00055969"/>
    <w:rsid w:val="000559E5"/>
    <w:rsid w:val="00055B10"/>
    <w:rsid w:val="00055B2A"/>
    <w:rsid w:val="00055B64"/>
    <w:rsid w:val="00055BDE"/>
    <w:rsid w:val="00055C69"/>
    <w:rsid w:val="00055D38"/>
    <w:rsid w:val="00055E42"/>
    <w:rsid w:val="00055E7C"/>
    <w:rsid w:val="00055E85"/>
    <w:rsid w:val="00055EEE"/>
    <w:rsid w:val="00055F29"/>
    <w:rsid w:val="00055F36"/>
    <w:rsid w:val="00055F5D"/>
    <w:rsid w:val="00055FE2"/>
    <w:rsid w:val="00056119"/>
    <w:rsid w:val="0005611F"/>
    <w:rsid w:val="000561E5"/>
    <w:rsid w:val="00056239"/>
    <w:rsid w:val="00056308"/>
    <w:rsid w:val="00056322"/>
    <w:rsid w:val="00056341"/>
    <w:rsid w:val="000564D9"/>
    <w:rsid w:val="0005650D"/>
    <w:rsid w:val="00056539"/>
    <w:rsid w:val="000566E6"/>
    <w:rsid w:val="00056811"/>
    <w:rsid w:val="00056897"/>
    <w:rsid w:val="000568D1"/>
    <w:rsid w:val="000568DE"/>
    <w:rsid w:val="000569A3"/>
    <w:rsid w:val="000569DD"/>
    <w:rsid w:val="000569DE"/>
    <w:rsid w:val="00056BAC"/>
    <w:rsid w:val="00056BBC"/>
    <w:rsid w:val="00056C33"/>
    <w:rsid w:val="00056C9E"/>
    <w:rsid w:val="00056CE2"/>
    <w:rsid w:val="00057036"/>
    <w:rsid w:val="00057069"/>
    <w:rsid w:val="0005720F"/>
    <w:rsid w:val="0005724D"/>
    <w:rsid w:val="0005725A"/>
    <w:rsid w:val="00057301"/>
    <w:rsid w:val="00057350"/>
    <w:rsid w:val="0005742F"/>
    <w:rsid w:val="00057460"/>
    <w:rsid w:val="00057502"/>
    <w:rsid w:val="000576C1"/>
    <w:rsid w:val="0005770C"/>
    <w:rsid w:val="00057853"/>
    <w:rsid w:val="000578F9"/>
    <w:rsid w:val="00057914"/>
    <w:rsid w:val="000579EA"/>
    <w:rsid w:val="00057A0C"/>
    <w:rsid w:val="00057A27"/>
    <w:rsid w:val="00057B49"/>
    <w:rsid w:val="00057B74"/>
    <w:rsid w:val="00057BE5"/>
    <w:rsid w:val="00057C7B"/>
    <w:rsid w:val="00057CBD"/>
    <w:rsid w:val="00057CDC"/>
    <w:rsid w:val="00057D04"/>
    <w:rsid w:val="00057F9A"/>
    <w:rsid w:val="00060020"/>
    <w:rsid w:val="00060029"/>
    <w:rsid w:val="00060075"/>
    <w:rsid w:val="000600A8"/>
    <w:rsid w:val="000600CA"/>
    <w:rsid w:val="0006020C"/>
    <w:rsid w:val="000602D6"/>
    <w:rsid w:val="000603E5"/>
    <w:rsid w:val="000603EE"/>
    <w:rsid w:val="00060491"/>
    <w:rsid w:val="0006049E"/>
    <w:rsid w:val="000604E5"/>
    <w:rsid w:val="000604EB"/>
    <w:rsid w:val="0006054F"/>
    <w:rsid w:val="00060604"/>
    <w:rsid w:val="000606AE"/>
    <w:rsid w:val="000606E9"/>
    <w:rsid w:val="00060724"/>
    <w:rsid w:val="0006072D"/>
    <w:rsid w:val="00060780"/>
    <w:rsid w:val="000607D6"/>
    <w:rsid w:val="00060892"/>
    <w:rsid w:val="000608CD"/>
    <w:rsid w:val="0006095B"/>
    <w:rsid w:val="000609B1"/>
    <w:rsid w:val="00060A1F"/>
    <w:rsid w:val="00060A7A"/>
    <w:rsid w:val="00060C33"/>
    <w:rsid w:val="00060CD5"/>
    <w:rsid w:val="00060D26"/>
    <w:rsid w:val="00060D43"/>
    <w:rsid w:val="00060DC4"/>
    <w:rsid w:val="00060E72"/>
    <w:rsid w:val="00060E9A"/>
    <w:rsid w:val="00060F6F"/>
    <w:rsid w:val="00061045"/>
    <w:rsid w:val="000610C4"/>
    <w:rsid w:val="00061130"/>
    <w:rsid w:val="00061177"/>
    <w:rsid w:val="000611B2"/>
    <w:rsid w:val="000612DD"/>
    <w:rsid w:val="0006137D"/>
    <w:rsid w:val="00061538"/>
    <w:rsid w:val="00061541"/>
    <w:rsid w:val="0006168E"/>
    <w:rsid w:val="0006176E"/>
    <w:rsid w:val="000617DF"/>
    <w:rsid w:val="0006181A"/>
    <w:rsid w:val="00061881"/>
    <w:rsid w:val="000618B6"/>
    <w:rsid w:val="00061935"/>
    <w:rsid w:val="0006198C"/>
    <w:rsid w:val="00061992"/>
    <w:rsid w:val="00061A32"/>
    <w:rsid w:val="00061A76"/>
    <w:rsid w:val="00061B22"/>
    <w:rsid w:val="00061B8B"/>
    <w:rsid w:val="00061CD1"/>
    <w:rsid w:val="00061CF9"/>
    <w:rsid w:val="00061E45"/>
    <w:rsid w:val="00061E6E"/>
    <w:rsid w:val="00061F08"/>
    <w:rsid w:val="00061F47"/>
    <w:rsid w:val="00061FD5"/>
    <w:rsid w:val="0006208F"/>
    <w:rsid w:val="000620E9"/>
    <w:rsid w:val="00062189"/>
    <w:rsid w:val="0006219B"/>
    <w:rsid w:val="000622C7"/>
    <w:rsid w:val="000622D5"/>
    <w:rsid w:val="0006233F"/>
    <w:rsid w:val="0006236A"/>
    <w:rsid w:val="0006237C"/>
    <w:rsid w:val="00062421"/>
    <w:rsid w:val="000624AA"/>
    <w:rsid w:val="00062522"/>
    <w:rsid w:val="00062541"/>
    <w:rsid w:val="000625A2"/>
    <w:rsid w:val="000625B9"/>
    <w:rsid w:val="000625E4"/>
    <w:rsid w:val="0006261A"/>
    <w:rsid w:val="00062660"/>
    <w:rsid w:val="00062738"/>
    <w:rsid w:val="00062852"/>
    <w:rsid w:val="00062881"/>
    <w:rsid w:val="000628BF"/>
    <w:rsid w:val="000628D7"/>
    <w:rsid w:val="00062A30"/>
    <w:rsid w:val="00062AEF"/>
    <w:rsid w:val="00062B5A"/>
    <w:rsid w:val="00062B90"/>
    <w:rsid w:val="00062BAC"/>
    <w:rsid w:val="00062CFF"/>
    <w:rsid w:val="00062D6B"/>
    <w:rsid w:val="00062D71"/>
    <w:rsid w:val="00062D99"/>
    <w:rsid w:val="00062E22"/>
    <w:rsid w:val="00062E37"/>
    <w:rsid w:val="00062E86"/>
    <w:rsid w:val="00062F31"/>
    <w:rsid w:val="00063064"/>
    <w:rsid w:val="000630AF"/>
    <w:rsid w:val="00063203"/>
    <w:rsid w:val="000632FA"/>
    <w:rsid w:val="00063507"/>
    <w:rsid w:val="000635FA"/>
    <w:rsid w:val="00063698"/>
    <w:rsid w:val="00063710"/>
    <w:rsid w:val="0006378E"/>
    <w:rsid w:val="000637A1"/>
    <w:rsid w:val="00063885"/>
    <w:rsid w:val="0006389A"/>
    <w:rsid w:val="000638A7"/>
    <w:rsid w:val="000638F5"/>
    <w:rsid w:val="000638FF"/>
    <w:rsid w:val="00063975"/>
    <w:rsid w:val="0006397A"/>
    <w:rsid w:val="00063A31"/>
    <w:rsid w:val="00063B12"/>
    <w:rsid w:val="00063B15"/>
    <w:rsid w:val="00063BD8"/>
    <w:rsid w:val="00063C63"/>
    <w:rsid w:val="00063CCF"/>
    <w:rsid w:val="00063D37"/>
    <w:rsid w:val="00063D3A"/>
    <w:rsid w:val="00063D9A"/>
    <w:rsid w:val="00063EF1"/>
    <w:rsid w:val="00063F20"/>
    <w:rsid w:val="00063F46"/>
    <w:rsid w:val="00063FA4"/>
    <w:rsid w:val="00063FFF"/>
    <w:rsid w:val="00064053"/>
    <w:rsid w:val="000640D8"/>
    <w:rsid w:val="00064156"/>
    <w:rsid w:val="00064347"/>
    <w:rsid w:val="000643DA"/>
    <w:rsid w:val="0006446A"/>
    <w:rsid w:val="000644B2"/>
    <w:rsid w:val="000644BF"/>
    <w:rsid w:val="000644C9"/>
    <w:rsid w:val="000644FC"/>
    <w:rsid w:val="00064608"/>
    <w:rsid w:val="0006487A"/>
    <w:rsid w:val="000649CB"/>
    <w:rsid w:val="000649FC"/>
    <w:rsid w:val="00064A32"/>
    <w:rsid w:val="00064AE6"/>
    <w:rsid w:val="00064AFC"/>
    <w:rsid w:val="00064B41"/>
    <w:rsid w:val="00064B6E"/>
    <w:rsid w:val="00064C63"/>
    <w:rsid w:val="00064CFC"/>
    <w:rsid w:val="00064E47"/>
    <w:rsid w:val="00064E86"/>
    <w:rsid w:val="00064FE9"/>
    <w:rsid w:val="00065023"/>
    <w:rsid w:val="00065067"/>
    <w:rsid w:val="000650E6"/>
    <w:rsid w:val="000651EB"/>
    <w:rsid w:val="00065217"/>
    <w:rsid w:val="00065331"/>
    <w:rsid w:val="000653FC"/>
    <w:rsid w:val="00065453"/>
    <w:rsid w:val="0006567F"/>
    <w:rsid w:val="00065750"/>
    <w:rsid w:val="0006588B"/>
    <w:rsid w:val="000658E5"/>
    <w:rsid w:val="000658F9"/>
    <w:rsid w:val="00065A10"/>
    <w:rsid w:val="00065B85"/>
    <w:rsid w:val="00065C17"/>
    <w:rsid w:val="00065C4E"/>
    <w:rsid w:val="00065C53"/>
    <w:rsid w:val="00065D20"/>
    <w:rsid w:val="00065D75"/>
    <w:rsid w:val="00065E79"/>
    <w:rsid w:val="00065EE0"/>
    <w:rsid w:val="00065F6B"/>
    <w:rsid w:val="00065FBC"/>
    <w:rsid w:val="00066103"/>
    <w:rsid w:val="000661AB"/>
    <w:rsid w:val="00066428"/>
    <w:rsid w:val="00066538"/>
    <w:rsid w:val="0006657E"/>
    <w:rsid w:val="00066585"/>
    <w:rsid w:val="000665D4"/>
    <w:rsid w:val="000665E7"/>
    <w:rsid w:val="000665FC"/>
    <w:rsid w:val="00066621"/>
    <w:rsid w:val="00066789"/>
    <w:rsid w:val="000667EE"/>
    <w:rsid w:val="000668EE"/>
    <w:rsid w:val="000668F8"/>
    <w:rsid w:val="00066910"/>
    <w:rsid w:val="0006691B"/>
    <w:rsid w:val="000669CC"/>
    <w:rsid w:val="00066B19"/>
    <w:rsid w:val="00066C6A"/>
    <w:rsid w:val="00066C9A"/>
    <w:rsid w:val="00066CA4"/>
    <w:rsid w:val="00066CAD"/>
    <w:rsid w:val="00066CBD"/>
    <w:rsid w:val="00066CF3"/>
    <w:rsid w:val="00066D25"/>
    <w:rsid w:val="00066DA4"/>
    <w:rsid w:val="00066DAF"/>
    <w:rsid w:val="00066E97"/>
    <w:rsid w:val="00066EE0"/>
    <w:rsid w:val="00066F7C"/>
    <w:rsid w:val="0006710F"/>
    <w:rsid w:val="00067151"/>
    <w:rsid w:val="00067172"/>
    <w:rsid w:val="0006717C"/>
    <w:rsid w:val="000671BA"/>
    <w:rsid w:val="00067296"/>
    <w:rsid w:val="000673A4"/>
    <w:rsid w:val="000673DB"/>
    <w:rsid w:val="000673E1"/>
    <w:rsid w:val="00067407"/>
    <w:rsid w:val="000675AB"/>
    <w:rsid w:val="00067617"/>
    <w:rsid w:val="0006768D"/>
    <w:rsid w:val="000678BB"/>
    <w:rsid w:val="000679E9"/>
    <w:rsid w:val="00067B2B"/>
    <w:rsid w:val="00067BFA"/>
    <w:rsid w:val="00067C89"/>
    <w:rsid w:val="00067D6D"/>
    <w:rsid w:val="00067EDC"/>
    <w:rsid w:val="00067EF1"/>
    <w:rsid w:val="00067F78"/>
    <w:rsid w:val="00067F8E"/>
    <w:rsid w:val="00067FF3"/>
    <w:rsid w:val="0007007C"/>
    <w:rsid w:val="00070096"/>
    <w:rsid w:val="000700A2"/>
    <w:rsid w:val="000700B3"/>
    <w:rsid w:val="000700D0"/>
    <w:rsid w:val="000701D0"/>
    <w:rsid w:val="00070264"/>
    <w:rsid w:val="000702BF"/>
    <w:rsid w:val="00070353"/>
    <w:rsid w:val="000703F4"/>
    <w:rsid w:val="00070590"/>
    <w:rsid w:val="00070594"/>
    <w:rsid w:val="000705AA"/>
    <w:rsid w:val="000707BE"/>
    <w:rsid w:val="000707EE"/>
    <w:rsid w:val="000708D9"/>
    <w:rsid w:val="00070924"/>
    <w:rsid w:val="0007099A"/>
    <w:rsid w:val="00070A61"/>
    <w:rsid w:val="00070ABA"/>
    <w:rsid w:val="00070B57"/>
    <w:rsid w:val="00070BAE"/>
    <w:rsid w:val="00070C03"/>
    <w:rsid w:val="00070DD8"/>
    <w:rsid w:val="00070F27"/>
    <w:rsid w:val="00070F94"/>
    <w:rsid w:val="00070FD2"/>
    <w:rsid w:val="000711B0"/>
    <w:rsid w:val="00071239"/>
    <w:rsid w:val="000712B7"/>
    <w:rsid w:val="0007133E"/>
    <w:rsid w:val="00071405"/>
    <w:rsid w:val="00071418"/>
    <w:rsid w:val="00071434"/>
    <w:rsid w:val="0007146C"/>
    <w:rsid w:val="000714E1"/>
    <w:rsid w:val="00071570"/>
    <w:rsid w:val="000715CA"/>
    <w:rsid w:val="0007164D"/>
    <w:rsid w:val="0007164F"/>
    <w:rsid w:val="0007166E"/>
    <w:rsid w:val="000716DC"/>
    <w:rsid w:val="00071746"/>
    <w:rsid w:val="000718DE"/>
    <w:rsid w:val="000718E2"/>
    <w:rsid w:val="0007190D"/>
    <w:rsid w:val="00071915"/>
    <w:rsid w:val="00071928"/>
    <w:rsid w:val="00071931"/>
    <w:rsid w:val="00071A04"/>
    <w:rsid w:val="00071A1C"/>
    <w:rsid w:val="00071AA6"/>
    <w:rsid w:val="00071B2F"/>
    <w:rsid w:val="00071B4F"/>
    <w:rsid w:val="00071B70"/>
    <w:rsid w:val="00071D2C"/>
    <w:rsid w:val="00071E0F"/>
    <w:rsid w:val="00071E7B"/>
    <w:rsid w:val="00071EF8"/>
    <w:rsid w:val="000720A2"/>
    <w:rsid w:val="000721A8"/>
    <w:rsid w:val="000721FD"/>
    <w:rsid w:val="00072318"/>
    <w:rsid w:val="0007243C"/>
    <w:rsid w:val="0007255A"/>
    <w:rsid w:val="000725C1"/>
    <w:rsid w:val="00072702"/>
    <w:rsid w:val="0007276D"/>
    <w:rsid w:val="000727FC"/>
    <w:rsid w:val="0007281B"/>
    <w:rsid w:val="00072855"/>
    <w:rsid w:val="000729BA"/>
    <w:rsid w:val="000729BE"/>
    <w:rsid w:val="00072A51"/>
    <w:rsid w:val="00072AB6"/>
    <w:rsid w:val="00072BA1"/>
    <w:rsid w:val="00072BB7"/>
    <w:rsid w:val="00072C28"/>
    <w:rsid w:val="00072C9C"/>
    <w:rsid w:val="00072D6C"/>
    <w:rsid w:val="00072DA7"/>
    <w:rsid w:val="00072DE0"/>
    <w:rsid w:val="00072F93"/>
    <w:rsid w:val="00072FC9"/>
    <w:rsid w:val="00072FDB"/>
    <w:rsid w:val="00072FE2"/>
    <w:rsid w:val="00073060"/>
    <w:rsid w:val="000730ED"/>
    <w:rsid w:val="000730F3"/>
    <w:rsid w:val="00073151"/>
    <w:rsid w:val="000731EB"/>
    <w:rsid w:val="000731F0"/>
    <w:rsid w:val="00073224"/>
    <w:rsid w:val="0007325E"/>
    <w:rsid w:val="00073326"/>
    <w:rsid w:val="00073458"/>
    <w:rsid w:val="00073549"/>
    <w:rsid w:val="00073659"/>
    <w:rsid w:val="0007366E"/>
    <w:rsid w:val="00073678"/>
    <w:rsid w:val="000737AE"/>
    <w:rsid w:val="000738DC"/>
    <w:rsid w:val="00073928"/>
    <w:rsid w:val="00073980"/>
    <w:rsid w:val="00073A3E"/>
    <w:rsid w:val="00073A4F"/>
    <w:rsid w:val="00073AED"/>
    <w:rsid w:val="00073AEF"/>
    <w:rsid w:val="00073B3E"/>
    <w:rsid w:val="00073C6D"/>
    <w:rsid w:val="00073CF8"/>
    <w:rsid w:val="00073E24"/>
    <w:rsid w:val="00073E2C"/>
    <w:rsid w:val="00073EC7"/>
    <w:rsid w:val="0007403D"/>
    <w:rsid w:val="00074172"/>
    <w:rsid w:val="0007420B"/>
    <w:rsid w:val="0007420F"/>
    <w:rsid w:val="00074220"/>
    <w:rsid w:val="0007424D"/>
    <w:rsid w:val="0007439C"/>
    <w:rsid w:val="000743CF"/>
    <w:rsid w:val="000743D6"/>
    <w:rsid w:val="000743F7"/>
    <w:rsid w:val="0007448F"/>
    <w:rsid w:val="00074528"/>
    <w:rsid w:val="00074688"/>
    <w:rsid w:val="00074770"/>
    <w:rsid w:val="000748BE"/>
    <w:rsid w:val="00074911"/>
    <w:rsid w:val="00074A00"/>
    <w:rsid w:val="00074B1D"/>
    <w:rsid w:val="00074BAD"/>
    <w:rsid w:val="00074C28"/>
    <w:rsid w:val="00074C3D"/>
    <w:rsid w:val="00074D55"/>
    <w:rsid w:val="00074D6E"/>
    <w:rsid w:val="00074E39"/>
    <w:rsid w:val="00074F91"/>
    <w:rsid w:val="00074FB7"/>
    <w:rsid w:val="00074FEA"/>
    <w:rsid w:val="00074FF6"/>
    <w:rsid w:val="00074FFC"/>
    <w:rsid w:val="0007505C"/>
    <w:rsid w:val="000752F7"/>
    <w:rsid w:val="000753B6"/>
    <w:rsid w:val="00075404"/>
    <w:rsid w:val="0007549F"/>
    <w:rsid w:val="00075514"/>
    <w:rsid w:val="00075541"/>
    <w:rsid w:val="00075586"/>
    <w:rsid w:val="00075648"/>
    <w:rsid w:val="000757D1"/>
    <w:rsid w:val="0007586D"/>
    <w:rsid w:val="00075881"/>
    <w:rsid w:val="000758C5"/>
    <w:rsid w:val="000758E9"/>
    <w:rsid w:val="000759BB"/>
    <w:rsid w:val="000759C6"/>
    <w:rsid w:val="000759F8"/>
    <w:rsid w:val="00075B2F"/>
    <w:rsid w:val="00075B71"/>
    <w:rsid w:val="00075CF1"/>
    <w:rsid w:val="00075CFE"/>
    <w:rsid w:val="00075D2B"/>
    <w:rsid w:val="00075E4A"/>
    <w:rsid w:val="00075E54"/>
    <w:rsid w:val="00075EB5"/>
    <w:rsid w:val="00075ED3"/>
    <w:rsid w:val="00075FE0"/>
    <w:rsid w:val="00076173"/>
    <w:rsid w:val="0007617A"/>
    <w:rsid w:val="000761A3"/>
    <w:rsid w:val="000761C6"/>
    <w:rsid w:val="0007632F"/>
    <w:rsid w:val="0007646D"/>
    <w:rsid w:val="00076523"/>
    <w:rsid w:val="000767E5"/>
    <w:rsid w:val="000768C9"/>
    <w:rsid w:val="00076A0B"/>
    <w:rsid w:val="00076AC6"/>
    <w:rsid w:val="00076C7D"/>
    <w:rsid w:val="00076CEE"/>
    <w:rsid w:val="00076D3D"/>
    <w:rsid w:val="00076E31"/>
    <w:rsid w:val="00076E5C"/>
    <w:rsid w:val="00076EB2"/>
    <w:rsid w:val="00076F1C"/>
    <w:rsid w:val="000771B9"/>
    <w:rsid w:val="000771C5"/>
    <w:rsid w:val="000771FC"/>
    <w:rsid w:val="00077235"/>
    <w:rsid w:val="0007729A"/>
    <w:rsid w:val="000772A6"/>
    <w:rsid w:val="000772B0"/>
    <w:rsid w:val="000772CD"/>
    <w:rsid w:val="00077328"/>
    <w:rsid w:val="0007732B"/>
    <w:rsid w:val="000774AB"/>
    <w:rsid w:val="000774C0"/>
    <w:rsid w:val="000774FC"/>
    <w:rsid w:val="00077517"/>
    <w:rsid w:val="0007753A"/>
    <w:rsid w:val="00077554"/>
    <w:rsid w:val="00077565"/>
    <w:rsid w:val="000775EC"/>
    <w:rsid w:val="00077704"/>
    <w:rsid w:val="000778CF"/>
    <w:rsid w:val="0007797F"/>
    <w:rsid w:val="000779AE"/>
    <w:rsid w:val="00077A18"/>
    <w:rsid w:val="00077A8E"/>
    <w:rsid w:val="00077AE1"/>
    <w:rsid w:val="00077B66"/>
    <w:rsid w:val="00077BBE"/>
    <w:rsid w:val="00077C6C"/>
    <w:rsid w:val="00077E8B"/>
    <w:rsid w:val="00077F8F"/>
    <w:rsid w:val="000800AB"/>
    <w:rsid w:val="00080160"/>
    <w:rsid w:val="0008016B"/>
    <w:rsid w:val="00080270"/>
    <w:rsid w:val="00080292"/>
    <w:rsid w:val="00080295"/>
    <w:rsid w:val="00080394"/>
    <w:rsid w:val="000803C6"/>
    <w:rsid w:val="00080448"/>
    <w:rsid w:val="000804A7"/>
    <w:rsid w:val="00080533"/>
    <w:rsid w:val="00080597"/>
    <w:rsid w:val="000805E8"/>
    <w:rsid w:val="000805F8"/>
    <w:rsid w:val="00080695"/>
    <w:rsid w:val="000806E1"/>
    <w:rsid w:val="000806FF"/>
    <w:rsid w:val="0008072F"/>
    <w:rsid w:val="000807C0"/>
    <w:rsid w:val="00080838"/>
    <w:rsid w:val="000808CA"/>
    <w:rsid w:val="00080970"/>
    <w:rsid w:val="00080983"/>
    <w:rsid w:val="000809DF"/>
    <w:rsid w:val="00080AD3"/>
    <w:rsid w:val="00080D61"/>
    <w:rsid w:val="00080DC2"/>
    <w:rsid w:val="00080DF4"/>
    <w:rsid w:val="00080EBF"/>
    <w:rsid w:val="00080EF9"/>
    <w:rsid w:val="00080F2B"/>
    <w:rsid w:val="00080FA7"/>
    <w:rsid w:val="00080FFA"/>
    <w:rsid w:val="00081023"/>
    <w:rsid w:val="00081024"/>
    <w:rsid w:val="000811AD"/>
    <w:rsid w:val="00081248"/>
    <w:rsid w:val="00081311"/>
    <w:rsid w:val="000813D2"/>
    <w:rsid w:val="000813FC"/>
    <w:rsid w:val="000814CC"/>
    <w:rsid w:val="00081663"/>
    <w:rsid w:val="00081750"/>
    <w:rsid w:val="000818A6"/>
    <w:rsid w:val="00081907"/>
    <w:rsid w:val="00081BAC"/>
    <w:rsid w:val="00081BDA"/>
    <w:rsid w:val="00081C8D"/>
    <w:rsid w:val="00081C91"/>
    <w:rsid w:val="00081CEB"/>
    <w:rsid w:val="00081D83"/>
    <w:rsid w:val="00081DE9"/>
    <w:rsid w:val="00081EAA"/>
    <w:rsid w:val="00081F93"/>
    <w:rsid w:val="00081FA1"/>
    <w:rsid w:val="00081FB7"/>
    <w:rsid w:val="0008208D"/>
    <w:rsid w:val="0008211B"/>
    <w:rsid w:val="000821B5"/>
    <w:rsid w:val="000821C9"/>
    <w:rsid w:val="000821F6"/>
    <w:rsid w:val="0008223C"/>
    <w:rsid w:val="00082252"/>
    <w:rsid w:val="0008237D"/>
    <w:rsid w:val="000823C7"/>
    <w:rsid w:val="0008247C"/>
    <w:rsid w:val="000824C0"/>
    <w:rsid w:val="000824CC"/>
    <w:rsid w:val="0008278D"/>
    <w:rsid w:val="0008279E"/>
    <w:rsid w:val="000827A9"/>
    <w:rsid w:val="000829E3"/>
    <w:rsid w:val="00082A85"/>
    <w:rsid w:val="00082B5E"/>
    <w:rsid w:val="00082B94"/>
    <w:rsid w:val="00082C9D"/>
    <w:rsid w:val="00082CCE"/>
    <w:rsid w:val="00082CE7"/>
    <w:rsid w:val="00082D07"/>
    <w:rsid w:val="00082D5F"/>
    <w:rsid w:val="00082D94"/>
    <w:rsid w:val="00082FF1"/>
    <w:rsid w:val="000830A0"/>
    <w:rsid w:val="000830A5"/>
    <w:rsid w:val="00083165"/>
    <w:rsid w:val="000834A9"/>
    <w:rsid w:val="000834BB"/>
    <w:rsid w:val="00083589"/>
    <w:rsid w:val="00083665"/>
    <w:rsid w:val="00083716"/>
    <w:rsid w:val="00083852"/>
    <w:rsid w:val="000839B1"/>
    <w:rsid w:val="00083A19"/>
    <w:rsid w:val="00083A5F"/>
    <w:rsid w:val="00083B23"/>
    <w:rsid w:val="00083B70"/>
    <w:rsid w:val="00083BCB"/>
    <w:rsid w:val="00083BDB"/>
    <w:rsid w:val="00083BDF"/>
    <w:rsid w:val="00083CA7"/>
    <w:rsid w:val="00083CC7"/>
    <w:rsid w:val="00083D1E"/>
    <w:rsid w:val="00083D76"/>
    <w:rsid w:val="00083DFC"/>
    <w:rsid w:val="00083F82"/>
    <w:rsid w:val="00083F98"/>
    <w:rsid w:val="00084144"/>
    <w:rsid w:val="000841C9"/>
    <w:rsid w:val="000842D2"/>
    <w:rsid w:val="000842D4"/>
    <w:rsid w:val="0008433A"/>
    <w:rsid w:val="000843B1"/>
    <w:rsid w:val="000843C4"/>
    <w:rsid w:val="0008446B"/>
    <w:rsid w:val="0008449B"/>
    <w:rsid w:val="000844D6"/>
    <w:rsid w:val="0008460F"/>
    <w:rsid w:val="00084725"/>
    <w:rsid w:val="00084731"/>
    <w:rsid w:val="000847FC"/>
    <w:rsid w:val="00084831"/>
    <w:rsid w:val="00084902"/>
    <w:rsid w:val="00084938"/>
    <w:rsid w:val="000849EB"/>
    <w:rsid w:val="00084A4F"/>
    <w:rsid w:val="00084AB4"/>
    <w:rsid w:val="00084B44"/>
    <w:rsid w:val="00084B53"/>
    <w:rsid w:val="00084CBB"/>
    <w:rsid w:val="00084D00"/>
    <w:rsid w:val="00084D2F"/>
    <w:rsid w:val="00084D5D"/>
    <w:rsid w:val="00084D7C"/>
    <w:rsid w:val="00084E4D"/>
    <w:rsid w:val="00084F28"/>
    <w:rsid w:val="00084FEC"/>
    <w:rsid w:val="0008530E"/>
    <w:rsid w:val="00085386"/>
    <w:rsid w:val="0008539E"/>
    <w:rsid w:val="0008568E"/>
    <w:rsid w:val="000857E3"/>
    <w:rsid w:val="0008580A"/>
    <w:rsid w:val="0008581D"/>
    <w:rsid w:val="00085837"/>
    <w:rsid w:val="000858C9"/>
    <w:rsid w:val="00085AEE"/>
    <w:rsid w:val="00085B19"/>
    <w:rsid w:val="00085B45"/>
    <w:rsid w:val="00085BCF"/>
    <w:rsid w:val="00085D2A"/>
    <w:rsid w:val="00085E16"/>
    <w:rsid w:val="00085E2A"/>
    <w:rsid w:val="00085E47"/>
    <w:rsid w:val="00085E81"/>
    <w:rsid w:val="0008602C"/>
    <w:rsid w:val="00086032"/>
    <w:rsid w:val="00086061"/>
    <w:rsid w:val="000860AC"/>
    <w:rsid w:val="000860E0"/>
    <w:rsid w:val="000861AB"/>
    <w:rsid w:val="000862E3"/>
    <w:rsid w:val="00086461"/>
    <w:rsid w:val="00086513"/>
    <w:rsid w:val="00086556"/>
    <w:rsid w:val="0008656D"/>
    <w:rsid w:val="000866E9"/>
    <w:rsid w:val="00086784"/>
    <w:rsid w:val="000867A3"/>
    <w:rsid w:val="000868A7"/>
    <w:rsid w:val="0008695C"/>
    <w:rsid w:val="00086995"/>
    <w:rsid w:val="00086A59"/>
    <w:rsid w:val="00086A6C"/>
    <w:rsid w:val="00086A96"/>
    <w:rsid w:val="00086B4B"/>
    <w:rsid w:val="00086B84"/>
    <w:rsid w:val="00086C86"/>
    <w:rsid w:val="00086D1F"/>
    <w:rsid w:val="00086E80"/>
    <w:rsid w:val="00086EDB"/>
    <w:rsid w:val="00087063"/>
    <w:rsid w:val="0008710E"/>
    <w:rsid w:val="00087142"/>
    <w:rsid w:val="000872F4"/>
    <w:rsid w:val="000874AF"/>
    <w:rsid w:val="00087523"/>
    <w:rsid w:val="00087635"/>
    <w:rsid w:val="000877BB"/>
    <w:rsid w:val="00087826"/>
    <w:rsid w:val="000878AD"/>
    <w:rsid w:val="0008794F"/>
    <w:rsid w:val="00087B50"/>
    <w:rsid w:val="00087B91"/>
    <w:rsid w:val="00087B9F"/>
    <w:rsid w:val="00087E27"/>
    <w:rsid w:val="00087F0F"/>
    <w:rsid w:val="00087F3A"/>
    <w:rsid w:val="00090014"/>
    <w:rsid w:val="000900C1"/>
    <w:rsid w:val="00090102"/>
    <w:rsid w:val="000901C2"/>
    <w:rsid w:val="00090273"/>
    <w:rsid w:val="0009029B"/>
    <w:rsid w:val="00090379"/>
    <w:rsid w:val="0009037C"/>
    <w:rsid w:val="000903E7"/>
    <w:rsid w:val="00090455"/>
    <w:rsid w:val="0009052A"/>
    <w:rsid w:val="0009053E"/>
    <w:rsid w:val="00090634"/>
    <w:rsid w:val="00090659"/>
    <w:rsid w:val="0009072E"/>
    <w:rsid w:val="0009077A"/>
    <w:rsid w:val="000907F7"/>
    <w:rsid w:val="0009089C"/>
    <w:rsid w:val="000908AC"/>
    <w:rsid w:val="000908B7"/>
    <w:rsid w:val="000908D4"/>
    <w:rsid w:val="00090A71"/>
    <w:rsid w:val="00090B60"/>
    <w:rsid w:val="00090D06"/>
    <w:rsid w:val="00090E8D"/>
    <w:rsid w:val="00090EB4"/>
    <w:rsid w:val="00090F31"/>
    <w:rsid w:val="00090F69"/>
    <w:rsid w:val="00090F76"/>
    <w:rsid w:val="00090FB5"/>
    <w:rsid w:val="00090FD4"/>
    <w:rsid w:val="00091010"/>
    <w:rsid w:val="000910BC"/>
    <w:rsid w:val="000910E7"/>
    <w:rsid w:val="00091167"/>
    <w:rsid w:val="0009118B"/>
    <w:rsid w:val="00091196"/>
    <w:rsid w:val="00091276"/>
    <w:rsid w:val="0009130D"/>
    <w:rsid w:val="000913E8"/>
    <w:rsid w:val="000914D1"/>
    <w:rsid w:val="00091548"/>
    <w:rsid w:val="0009162C"/>
    <w:rsid w:val="0009165B"/>
    <w:rsid w:val="0009172B"/>
    <w:rsid w:val="000917CD"/>
    <w:rsid w:val="0009185C"/>
    <w:rsid w:val="0009187A"/>
    <w:rsid w:val="000918B5"/>
    <w:rsid w:val="000919FA"/>
    <w:rsid w:val="00091A2C"/>
    <w:rsid w:val="00091B3D"/>
    <w:rsid w:val="00091BB0"/>
    <w:rsid w:val="00091C43"/>
    <w:rsid w:val="00091C68"/>
    <w:rsid w:val="00091F8E"/>
    <w:rsid w:val="00091F9F"/>
    <w:rsid w:val="00092226"/>
    <w:rsid w:val="00092377"/>
    <w:rsid w:val="0009240C"/>
    <w:rsid w:val="000926A4"/>
    <w:rsid w:val="000926DF"/>
    <w:rsid w:val="0009282B"/>
    <w:rsid w:val="000928B3"/>
    <w:rsid w:val="000928F9"/>
    <w:rsid w:val="000929AA"/>
    <w:rsid w:val="00092AAF"/>
    <w:rsid w:val="00092AD1"/>
    <w:rsid w:val="00092B83"/>
    <w:rsid w:val="00092B84"/>
    <w:rsid w:val="00092C92"/>
    <w:rsid w:val="00092D59"/>
    <w:rsid w:val="00092E15"/>
    <w:rsid w:val="00092E91"/>
    <w:rsid w:val="00092FB4"/>
    <w:rsid w:val="0009319A"/>
    <w:rsid w:val="000932A3"/>
    <w:rsid w:val="000932F3"/>
    <w:rsid w:val="000933A6"/>
    <w:rsid w:val="000933ED"/>
    <w:rsid w:val="000934D6"/>
    <w:rsid w:val="00093779"/>
    <w:rsid w:val="0009379D"/>
    <w:rsid w:val="000937E8"/>
    <w:rsid w:val="000937F6"/>
    <w:rsid w:val="00093871"/>
    <w:rsid w:val="000938BB"/>
    <w:rsid w:val="000939F9"/>
    <w:rsid w:val="00093B38"/>
    <w:rsid w:val="00093B4D"/>
    <w:rsid w:val="00093BCF"/>
    <w:rsid w:val="00093C90"/>
    <w:rsid w:val="00093D14"/>
    <w:rsid w:val="00093D32"/>
    <w:rsid w:val="00093D63"/>
    <w:rsid w:val="00093D6D"/>
    <w:rsid w:val="00093D87"/>
    <w:rsid w:val="00093DDC"/>
    <w:rsid w:val="00093DDD"/>
    <w:rsid w:val="00093DFE"/>
    <w:rsid w:val="00093EAB"/>
    <w:rsid w:val="00093EC5"/>
    <w:rsid w:val="00093ED9"/>
    <w:rsid w:val="00093F0C"/>
    <w:rsid w:val="00093F5D"/>
    <w:rsid w:val="00094114"/>
    <w:rsid w:val="000941BB"/>
    <w:rsid w:val="000943B9"/>
    <w:rsid w:val="00094576"/>
    <w:rsid w:val="000945AB"/>
    <w:rsid w:val="000945E7"/>
    <w:rsid w:val="00094676"/>
    <w:rsid w:val="0009468B"/>
    <w:rsid w:val="000946CB"/>
    <w:rsid w:val="000946E1"/>
    <w:rsid w:val="00094876"/>
    <w:rsid w:val="000948E5"/>
    <w:rsid w:val="0009490A"/>
    <w:rsid w:val="0009490C"/>
    <w:rsid w:val="00094A1D"/>
    <w:rsid w:val="00094BB5"/>
    <w:rsid w:val="00094C60"/>
    <w:rsid w:val="00094CCF"/>
    <w:rsid w:val="00094D7D"/>
    <w:rsid w:val="00094DFF"/>
    <w:rsid w:val="00095008"/>
    <w:rsid w:val="0009508A"/>
    <w:rsid w:val="0009513F"/>
    <w:rsid w:val="00095142"/>
    <w:rsid w:val="0009519D"/>
    <w:rsid w:val="00095360"/>
    <w:rsid w:val="00095366"/>
    <w:rsid w:val="0009537B"/>
    <w:rsid w:val="00095445"/>
    <w:rsid w:val="00095526"/>
    <w:rsid w:val="00095554"/>
    <w:rsid w:val="000955A0"/>
    <w:rsid w:val="00095666"/>
    <w:rsid w:val="000956A9"/>
    <w:rsid w:val="000956DC"/>
    <w:rsid w:val="00095747"/>
    <w:rsid w:val="00095752"/>
    <w:rsid w:val="00095763"/>
    <w:rsid w:val="000957EA"/>
    <w:rsid w:val="000957F4"/>
    <w:rsid w:val="0009583E"/>
    <w:rsid w:val="0009586F"/>
    <w:rsid w:val="00095872"/>
    <w:rsid w:val="000958A1"/>
    <w:rsid w:val="00095946"/>
    <w:rsid w:val="00095957"/>
    <w:rsid w:val="00095993"/>
    <w:rsid w:val="000959B1"/>
    <w:rsid w:val="000959F7"/>
    <w:rsid w:val="00095AA6"/>
    <w:rsid w:val="00095CBF"/>
    <w:rsid w:val="00095D3B"/>
    <w:rsid w:val="00095F8C"/>
    <w:rsid w:val="0009621E"/>
    <w:rsid w:val="000962CE"/>
    <w:rsid w:val="0009637D"/>
    <w:rsid w:val="000963E3"/>
    <w:rsid w:val="000965B6"/>
    <w:rsid w:val="000965CD"/>
    <w:rsid w:val="000965E2"/>
    <w:rsid w:val="00096616"/>
    <w:rsid w:val="0009661F"/>
    <w:rsid w:val="00096636"/>
    <w:rsid w:val="0009665F"/>
    <w:rsid w:val="00096733"/>
    <w:rsid w:val="0009675F"/>
    <w:rsid w:val="00096847"/>
    <w:rsid w:val="000969C2"/>
    <w:rsid w:val="000969E8"/>
    <w:rsid w:val="00096A2B"/>
    <w:rsid w:val="00096BB2"/>
    <w:rsid w:val="00096C52"/>
    <w:rsid w:val="00096D3D"/>
    <w:rsid w:val="00096DD1"/>
    <w:rsid w:val="00096E44"/>
    <w:rsid w:val="00096EC1"/>
    <w:rsid w:val="00096F3B"/>
    <w:rsid w:val="00096F41"/>
    <w:rsid w:val="00096F5F"/>
    <w:rsid w:val="00097165"/>
    <w:rsid w:val="000971B1"/>
    <w:rsid w:val="00097262"/>
    <w:rsid w:val="00097457"/>
    <w:rsid w:val="000975C7"/>
    <w:rsid w:val="00097657"/>
    <w:rsid w:val="00097782"/>
    <w:rsid w:val="000977C9"/>
    <w:rsid w:val="00097811"/>
    <w:rsid w:val="00097812"/>
    <w:rsid w:val="00097842"/>
    <w:rsid w:val="000979AD"/>
    <w:rsid w:val="000979C9"/>
    <w:rsid w:val="00097A09"/>
    <w:rsid w:val="00097A40"/>
    <w:rsid w:val="00097AFE"/>
    <w:rsid w:val="00097C61"/>
    <w:rsid w:val="00097CCD"/>
    <w:rsid w:val="00097D37"/>
    <w:rsid w:val="00097D82"/>
    <w:rsid w:val="00097DD0"/>
    <w:rsid w:val="00097FA2"/>
    <w:rsid w:val="000A0117"/>
    <w:rsid w:val="000A0178"/>
    <w:rsid w:val="000A017C"/>
    <w:rsid w:val="000A025E"/>
    <w:rsid w:val="000A0317"/>
    <w:rsid w:val="000A0392"/>
    <w:rsid w:val="000A04AA"/>
    <w:rsid w:val="000A04BA"/>
    <w:rsid w:val="000A0539"/>
    <w:rsid w:val="000A05B5"/>
    <w:rsid w:val="000A05B8"/>
    <w:rsid w:val="000A0745"/>
    <w:rsid w:val="000A08AE"/>
    <w:rsid w:val="000A08EB"/>
    <w:rsid w:val="000A091C"/>
    <w:rsid w:val="000A093E"/>
    <w:rsid w:val="000A0987"/>
    <w:rsid w:val="000A0B11"/>
    <w:rsid w:val="000A0B3D"/>
    <w:rsid w:val="000A0BD0"/>
    <w:rsid w:val="000A0C3B"/>
    <w:rsid w:val="000A0CD6"/>
    <w:rsid w:val="000A0D25"/>
    <w:rsid w:val="000A0D39"/>
    <w:rsid w:val="000A0D5B"/>
    <w:rsid w:val="000A0D99"/>
    <w:rsid w:val="000A0E20"/>
    <w:rsid w:val="000A0E29"/>
    <w:rsid w:val="000A101F"/>
    <w:rsid w:val="000A10FD"/>
    <w:rsid w:val="000A1141"/>
    <w:rsid w:val="000A11AC"/>
    <w:rsid w:val="000A11E5"/>
    <w:rsid w:val="000A13A2"/>
    <w:rsid w:val="000A1422"/>
    <w:rsid w:val="000A1427"/>
    <w:rsid w:val="000A14BB"/>
    <w:rsid w:val="000A16ED"/>
    <w:rsid w:val="000A1765"/>
    <w:rsid w:val="000A1872"/>
    <w:rsid w:val="000A191D"/>
    <w:rsid w:val="000A193B"/>
    <w:rsid w:val="000A19B4"/>
    <w:rsid w:val="000A19E1"/>
    <w:rsid w:val="000A1C0B"/>
    <w:rsid w:val="000A1CCF"/>
    <w:rsid w:val="000A1D40"/>
    <w:rsid w:val="000A1D61"/>
    <w:rsid w:val="000A1D6A"/>
    <w:rsid w:val="000A1D94"/>
    <w:rsid w:val="000A1E18"/>
    <w:rsid w:val="000A1E34"/>
    <w:rsid w:val="000A1E3A"/>
    <w:rsid w:val="000A1F77"/>
    <w:rsid w:val="000A1FD6"/>
    <w:rsid w:val="000A2068"/>
    <w:rsid w:val="000A20AA"/>
    <w:rsid w:val="000A2124"/>
    <w:rsid w:val="000A2145"/>
    <w:rsid w:val="000A2255"/>
    <w:rsid w:val="000A229D"/>
    <w:rsid w:val="000A232C"/>
    <w:rsid w:val="000A23C3"/>
    <w:rsid w:val="000A2486"/>
    <w:rsid w:val="000A24B3"/>
    <w:rsid w:val="000A24C5"/>
    <w:rsid w:val="000A24C9"/>
    <w:rsid w:val="000A24D5"/>
    <w:rsid w:val="000A250E"/>
    <w:rsid w:val="000A2564"/>
    <w:rsid w:val="000A26D7"/>
    <w:rsid w:val="000A28B1"/>
    <w:rsid w:val="000A2915"/>
    <w:rsid w:val="000A296A"/>
    <w:rsid w:val="000A2A48"/>
    <w:rsid w:val="000A2A4B"/>
    <w:rsid w:val="000A2ADA"/>
    <w:rsid w:val="000A2B47"/>
    <w:rsid w:val="000A2B6E"/>
    <w:rsid w:val="000A2BA8"/>
    <w:rsid w:val="000A2C69"/>
    <w:rsid w:val="000A2CB2"/>
    <w:rsid w:val="000A2CEB"/>
    <w:rsid w:val="000A2D07"/>
    <w:rsid w:val="000A2D38"/>
    <w:rsid w:val="000A2E26"/>
    <w:rsid w:val="000A2E31"/>
    <w:rsid w:val="000A2E3B"/>
    <w:rsid w:val="000A2E43"/>
    <w:rsid w:val="000A2E6C"/>
    <w:rsid w:val="000A2E90"/>
    <w:rsid w:val="000A2E9B"/>
    <w:rsid w:val="000A2F70"/>
    <w:rsid w:val="000A2FEB"/>
    <w:rsid w:val="000A300B"/>
    <w:rsid w:val="000A3121"/>
    <w:rsid w:val="000A3129"/>
    <w:rsid w:val="000A318C"/>
    <w:rsid w:val="000A31F3"/>
    <w:rsid w:val="000A3332"/>
    <w:rsid w:val="000A33F3"/>
    <w:rsid w:val="000A359F"/>
    <w:rsid w:val="000A35CC"/>
    <w:rsid w:val="000A35DD"/>
    <w:rsid w:val="000A3684"/>
    <w:rsid w:val="000A37B9"/>
    <w:rsid w:val="000A381A"/>
    <w:rsid w:val="000A381D"/>
    <w:rsid w:val="000A38FF"/>
    <w:rsid w:val="000A392B"/>
    <w:rsid w:val="000A3981"/>
    <w:rsid w:val="000A3ADF"/>
    <w:rsid w:val="000A3B26"/>
    <w:rsid w:val="000A3B8D"/>
    <w:rsid w:val="000A3BFE"/>
    <w:rsid w:val="000A3C5D"/>
    <w:rsid w:val="000A3D12"/>
    <w:rsid w:val="000A3D1A"/>
    <w:rsid w:val="000A3DAB"/>
    <w:rsid w:val="000A3E9E"/>
    <w:rsid w:val="000A3ECD"/>
    <w:rsid w:val="000A3F10"/>
    <w:rsid w:val="000A3F2C"/>
    <w:rsid w:val="000A409A"/>
    <w:rsid w:val="000A40F1"/>
    <w:rsid w:val="000A4127"/>
    <w:rsid w:val="000A41A2"/>
    <w:rsid w:val="000A41C3"/>
    <w:rsid w:val="000A43C4"/>
    <w:rsid w:val="000A44A2"/>
    <w:rsid w:val="000A45B5"/>
    <w:rsid w:val="000A474D"/>
    <w:rsid w:val="000A4765"/>
    <w:rsid w:val="000A478A"/>
    <w:rsid w:val="000A49F4"/>
    <w:rsid w:val="000A4A2C"/>
    <w:rsid w:val="000A4AED"/>
    <w:rsid w:val="000A4BAA"/>
    <w:rsid w:val="000A4BDD"/>
    <w:rsid w:val="000A4CF2"/>
    <w:rsid w:val="000A4D37"/>
    <w:rsid w:val="000A4DC0"/>
    <w:rsid w:val="000A4E6C"/>
    <w:rsid w:val="000A4FCB"/>
    <w:rsid w:val="000A500B"/>
    <w:rsid w:val="000A5154"/>
    <w:rsid w:val="000A52EA"/>
    <w:rsid w:val="000A5338"/>
    <w:rsid w:val="000A533E"/>
    <w:rsid w:val="000A538B"/>
    <w:rsid w:val="000A548C"/>
    <w:rsid w:val="000A566F"/>
    <w:rsid w:val="000A5735"/>
    <w:rsid w:val="000A5814"/>
    <w:rsid w:val="000A5842"/>
    <w:rsid w:val="000A587D"/>
    <w:rsid w:val="000A5898"/>
    <w:rsid w:val="000A58C1"/>
    <w:rsid w:val="000A5902"/>
    <w:rsid w:val="000A5923"/>
    <w:rsid w:val="000A59D8"/>
    <w:rsid w:val="000A59FF"/>
    <w:rsid w:val="000A5A05"/>
    <w:rsid w:val="000A5A21"/>
    <w:rsid w:val="000A5A70"/>
    <w:rsid w:val="000A5A83"/>
    <w:rsid w:val="000A5AB1"/>
    <w:rsid w:val="000A5BE3"/>
    <w:rsid w:val="000A5D0C"/>
    <w:rsid w:val="000A5E41"/>
    <w:rsid w:val="000A5E4C"/>
    <w:rsid w:val="000A5E83"/>
    <w:rsid w:val="000A5F00"/>
    <w:rsid w:val="000A60A3"/>
    <w:rsid w:val="000A60D1"/>
    <w:rsid w:val="000A61C6"/>
    <w:rsid w:val="000A622B"/>
    <w:rsid w:val="000A623D"/>
    <w:rsid w:val="000A630B"/>
    <w:rsid w:val="000A636E"/>
    <w:rsid w:val="000A63E4"/>
    <w:rsid w:val="000A64DE"/>
    <w:rsid w:val="000A64DF"/>
    <w:rsid w:val="000A6567"/>
    <w:rsid w:val="000A658A"/>
    <w:rsid w:val="000A6780"/>
    <w:rsid w:val="000A67C5"/>
    <w:rsid w:val="000A68EA"/>
    <w:rsid w:val="000A6960"/>
    <w:rsid w:val="000A6A30"/>
    <w:rsid w:val="000A6AC9"/>
    <w:rsid w:val="000A6C55"/>
    <w:rsid w:val="000A6C74"/>
    <w:rsid w:val="000A6C98"/>
    <w:rsid w:val="000A6D2A"/>
    <w:rsid w:val="000A6DCD"/>
    <w:rsid w:val="000A6DEB"/>
    <w:rsid w:val="000A6E67"/>
    <w:rsid w:val="000A6F44"/>
    <w:rsid w:val="000A704A"/>
    <w:rsid w:val="000A7098"/>
    <w:rsid w:val="000A725B"/>
    <w:rsid w:val="000A72B1"/>
    <w:rsid w:val="000A7361"/>
    <w:rsid w:val="000A7440"/>
    <w:rsid w:val="000A74C0"/>
    <w:rsid w:val="000A74F7"/>
    <w:rsid w:val="000A7500"/>
    <w:rsid w:val="000A751E"/>
    <w:rsid w:val="000A759A"/>
    <w:rsid w:val="000A767D"/>
    <w:rsid w:val="000A7693"/>
    <w:rsid w:val="000A77AA"/>
    <w:rsid w:val="000A77D6"/>
    <w:rsid w:val="000A77F3"/>
    <w:rsid w:val="000A7829"/>
    <w:rsid w:val="000A78A5"/>
    <w:rsid w:val="000A79A6"/>
    <w:rsid w:val="000A7A9A"/>
    <w:rsid w:val="000A7AC9"/>
    <w:rsid w:val="000A7B2D"/>
    <w:rsid w:val="000A7B90"/>
    <w:rsid w:val="000A7C3E"/>
    <w:rsid w:val="000A7C7B"/>
    <w:rsid w:val="000A7D15"/>
    <w:rsid w:val="000A7D1B"/>
    <w:rsid w:val="000A7D37"/>
    <w:rsid w:val="000A7E68"/>
    <w:rsid w:val="000A7F56"/>
    <w:rsid w:val="000A7FD7"/>
    <w:rsid w:val="000B00BE"/>
    <w:rsid w:val="000B024E"/>
    <w:rsid w:val="000B0371"/>
    <w:rsid w:val="000B037B"/>
    <w:rsid w:val="000B03BD"/>
    <w:rsid w:val="000B03D3"/>
    <w:rsid w:val="000B042F"/>
    <w:rsid w:val="000B0607"/>
    <w:rsid w:val="000B0624"/>
    <w:rsid w:val="000B0774"/>
    <w:rsid w:val="000B07B3"/>
    <w:rsid w:val="000B0827"/>
    <w:rsid w:val="000B0860"/>
    <w:rsid w:val="000B0871"/>
    <w:rsid w:val="000B08B5"/>
    <w:rsid w:val="000B08F3"/>
    <w:rsid w:val="000B0967"/>
    <w:rsid w:val="000B0A40"/>
    <w:rsid w:val="000B0B7B"/>
    <w:rsid w:val="000B0C0B"/>
    <w:rsid w:val="000B0C27"/>
    <w:rsid w:val="000B0C35"/>
    <w:rsid w:val="000B0D66"/>
    <w:rsid w:val="000B0DA3"/>
    <w:rsid w:val="000B0DE5"/>
    <w:rsid w:val="000B0E2F"/>
    <w:rsid w:val="000B0F99"/>
    <w:rsid w:val="000B1102"/>
    <w:rsid w:val="000B1177"/>
    <w:rsid w:val="000B1242"/>
    <w:rsid w:val="000B13FF"/>
    <w:rsid w:val="000B14BC"/>
    <w:rsid w:val="000B1504"/>
    <w:rsid w:val="000B1593"/>
    <w:rsid w:val="000B15C0"/>
    <w:rsid w:val="000B1654"/>
    <w:rsid w:val="000B176A"/>
    <w:rsid w:val="000B17D7"/>
    <w:rsid w:val="000B17FE"/>
    <w:rsid w:val="000B1918"/>
    <w:rsid w:val="000B19FB"/>
    <w:rsid w:val="000B1A5D"/>
    <w:rsid w:val="000B1AE3"/>
    <w:rsid w:val="000B1BC8"/>
    <w:rsid w:val="000B1C2B"/>
    <w:rsid w:val="000B1C33"/>
    <w:rsid w:val="000B1C80"/>
    <w:rsid w:val="000B1CF1"/>
    <w:rsid w:val="000B1D1F"/>
    <w:rsid w:val="000B1D61"/>
    <w:rsid w:val="000B1E2B"/>
    <w:rsid w:val="000B1E38"/>
    <w:rsid w:val="000B1E5E"/>
    <w:rsid w:val="000B1ECE"/>
    <w:rsid w:val="000B1F79"/>
    <w:rsid w:val="000B1FF6"/>
    <w:rsid w:val="000B200B"/>
    <w:rsid w:val="000B20D5"/>
    <w:rsid w:val="000B2132"/>
    <w:rsid w:val="000B2191"/>
    <w:rsid w:val="000B21F6"/>
    <w:rsid w:val="000B2276"/>
    <w:rsid w:val="000B2285"/>
    <w:rsid w:val="000B2332"/>
    <w:rsid w:val="000B24E3"/>
    <w:rsid w:val="000B2518"/>
    <w:rsid w:val="000B2662"/>
    <w:rsid w:val="000B2679"/>
    <w:rsid w:val="000B26FF"/>
    <w:rsid w:val="000B2751"/>
    <w:rsid w:val="000B2755"/>
    <w:rsid w:val="000B294E"/>
    <w:rsid w:val="000B29C6"/>
    <w:rsid w:val="000B2A68"/>
    <w:rsid w:val="000B2C96"/>
    <w:rsid w:val="000B2E19"/>
    <w:rsid w:val="000B2E2D"/>
    <w:rsid w:val="000B2E41"/>
    <w:rsid w:val="000B2EE2"/>
    <w:rsid w:val="000B2F3C"/>
    <w:rsid w:val="000B2F54"/>
    <w:rsid w:val="000B3068"/>
    <w:rsid w:val="000B3074"/>
    <w:rsid w:val="000B3090"/>
    <w:rsid w:val="000B30A2"/>
    <w:rsid w:val="000B30A5"/>
    <w:rsid w:val="000B30BB"/>
    <w:rsid w:val="000B30DC"/>
    <w:rsid w:val="000B310D"/>
    <w:rsid w:val="000B31E9"/>
    <w:rsid w:val="000B3284"/>
    <w:rsid w:val="000B3318"/>
    <w:rsid w:val="000B3396"/>
    <w:rsid w:val="000B360C"/>
    <w:rsid w:val="000B36AD"/>
    <w:rsid w:val="000B37F4"/>
    <w:rsid w:val="000B3800"/>
    <w:rsid w:val="000B3954"/>
    <w:rsid w:val="000B3AB9"/>
    <w:rsid w:val="000B3ACD"/>
    <w:rsid w:val="000B3AD0"/>
    <w:rsid w:val="000B3B6E"/>
    <w:rsid w:val="000B3BAD"/>
    <w:rsid w:val="000B3BB2"/>
    <w:rsid w:val="000B3BD6"/>
    <w:rsid w:val="000B3C7E"/>
    <w:rsid w:val="000B3D5D"/>
    <w:rsid w:val="000B3DE1"/>
    <w:rsid w:val="000B3E3C"/>
    <w:rsid w:val="000B3EF4"/>
    <w:rsid w:val="000B3F58"/>
    <w:rsid w:val="000B4021"/>
    <w:rsid w:val="000B4032"/>
    <w:rsid w:val="000B4097"/>
    <w:rsid w:val="000B40AE"/>
    <w:rsid w:val="000B40FF"/>
    <w:rsid w:val="000B41FF"/>
    <w:rsid w:val="000B4210"/>
    <w:rsid w:val="000B42D2"/>
    <w:rsid w:val="000B42EE"/>
    <w:rsid w:val="000B4380"/>
    <w:rsid w:val="000B43D3"/>
    <w:rsid w:val="000B4415"/>
    <w:rsid w:val="000B45B2"/>
    <w:rsid w:val="000B462F"/>
    <w:rsid w:val="000B4710"/>
    <w:rsid w:val="000B4728"/>
    <w:rsid w:val="000B47F5"/>
    <w:rsid w:val="000B4811"/>
    <w:rsid w:val="000B4920"/>
    <w:rsid w:val="000B497C"/>
    <w:rsid w:val="000B4A03"/>
    <w:rsid w:val="000B4A5D"/>
    <w:rsid w:val="000B4B0B"/>
    <w:rsid w:val="000B4B23"/>
    <w:rsid w:val="000B4B6B"/>
    <w:rsid w:val="000B4B7E"/>
    <w:rsid w:val="000B4C08"/>
    <w:rsid w:val="000B4C78"/>
    <w:rsid w:val="000B4C8A"/>
    <w:rsid w:val="000B4CAB"/>
    <w:rsid w:val="000B4CEE"/>
    <w:rsid w:val="000B4DD0"/>
    <w:rsid w:val="000B4EA2"/>
    <w:rsid w:val="000B4EAB"/>
    <w:rsid w:val="000B4EC4"/>
    <w:rsid w:val="000B4F3E"/>
    <w:rsid w:val="000B4F9F"/>
    <w:rsid w:val="000B4FCC"/>
    <w:rsid w:val="000B4FE1"/>
    <w:rsid w:val="000B5048"/>
    <w:rsid w:val="000B507E"/>
    <w:rsid w:val="000B508F"/>
    <w:rsid w:val="000B509E"/>
    <w:rsid w:val="000B5107"/>
    <w:rsid w:val="000B5438"/>
    <w:rsid w:val="000B550C"/>
    <w:rsid w:val="000B5583"/>
    <w:rsid w:val="000B55DC"/>
    <w:rsid w:val="000B565C"/>
    <w:rsid w:val="000B5817"/>
    <w:rsid w:val="000B58AF"/>
    <w:rsid w:val="000B5937"/>
    <w:rsid w:val="000B5AB3"/>
    <w:rsid w:val="000B5B38"/>
    <w:rsid w:val="000B5B62"/>
    <w:rsid w:val="000B5C08"/>
    <w:rsid w:val="000B5C24"/>
    <w:rsid w:val="000B5C26"/>
    <w:rsid w:val="000B5C4D"/>
    <w:rsid w:val="000B5D34"/>
    <w:rsid w:val="000B5E1C"/>
    <w:rsid w:val="000B5E67"/>
    <w:rsid w:val="000B5E71"/>
    <w:rsid w:val="000B5E8B"/>
    <w:rsid w:val="000B5F02"/>
    <w:rsid w:val="000B5FAE"/>
    <w:rsid w:val="000B61D4"/>
    <w:rsid w:val="000B61FD"/>
    <w:rsid w:val="000B63A2"/>
    <w:rsid w:val="000B63CF"/>
    <w:rsid w:val="000B64EE"/>
    <w:rsid w:val="000B6585"/>
    <w:rsid w:val="000B65BB"/>
    <w:rsid w:val="000B667C"/>
    <w:rsid w:val="000B6712"/>
    <w:rsid w:val="000B68AE"/>
    <w:rsid w:val="000B69C1"/>
    <w:rsid w:val="000B69CA"/>
    <w:rsid w:val="000B6AFC"/>
    <w:rsid w:val="000B6C85"/>
    <w:rsid w:val="000B6CDF"/>
    <w:rsid w:val="000B6CE4"/>
    <w:rsid w:val="000B6D16"/>
    <w:rsid w:val="000B6F8E"/>
    <w:rsid w:val="000B6FA9"/>
    <w:rsid w:val="000B7009"/>
    <w:rsid w:val="000B705D"/>
    <w:rsid w:val="000B706F"/>
    <w:rsid w:val="000B718C"/>
    <w:rsid w:val="000B72A4"/>
    <w:rsid w:val="000B7308"/>
    <w:rsid w:val="000B73CC"/>
    <w:rsid w:val="000B7412"/>
    <w:rsid w:val="000B7416"/>
    <w:rsid w:val="000B7460"/>
    <w:rsid w:val="000B7494"/>
    <w:rsid w:val="000B7496"/>
    <w:rsid w:val="000B74BD"/>
    <w:rsid w:val="000B7683"/>
    <w:rsid w:val="000B77BE"/>
    <w:rsid w:val="000B77FD"/>
    <w:rsid w:val="000B78AA"/>
    <w:rsid w:val="000B78B9"/>
    <w:rsid w:val="000B7916"/>
    <w:rsid w:val="000B791A"/>
    <w:rsid w:val="000B7A09"/>
    <w:rsid w:val="000B7B44"/>
    <w:rsid w:val="000B7B4C"/>
    <w:rsid w:val="000B7B95"/>
    <w:rsid w:val="000B7C02"/>
    <w:rsid w:val="000B7D5E"/>
    <w:rsid w:val="000B7E86"/>
    <w:rsid w:val="000B7EC7"/>
    <w:rsid w:val="000C007C"/>
    <w:rsid w:val="000C0398"/>
    <w:rsid w:val="000C03A2"/>
    <w:rsid w:val="000C03B6"/>
    <w:rsid w:val="000C04B7"/>
    <w:rsid w:val="000C04CB"/>
    <w:rsid w:val="000C0591"/>
    <w:rsid w:val="000C0638"/>
    <w:rsid w:val="000C0663"/>
    <w:rsid w:val="000C06C9"/>
    <w:rsid w:val="000C0751"/>
    <w:rsid w:val="000C076E"/>
    <w:rsid w:val="000C078F"/>
    <w:rsid w:val="000C0791"/>
    <w:rsid w:val="000C08FE"/>
    <w:rsid w:val="000C094B"/>
    <w:rsid w:val="000C094F"/>
    <w:rsid w:val="000C099A"/>
    <w:rsid w:val="000C09C9"/>
    <w:rsid w:val="000C0A60"/>
    <w:rsid w:val="000C0B5B"/>
    <w:rsid w:val="000C0BCB"/>
    <w:rsid w:val="000C0D2D"/>
    <w:rsid w:val="000C0DFF"/>
    <w:rsid w:val="000C0F74"/>
    <w:rsid w:val="000C0FA3"/>
    <w:rsid w:val="000C0FCA"/>
    <w:rsid w:val="000C1107"/>
    <w:rsid w:val="000C1146"/>
    <w:rsid w:val="000C11BD"/>
    <w:rsid w:val="000C130A"/>
    <w:rsid w:val="000C1328"/>
    <w:rsid w:val="000C1543"/>
    <w:rsid w:val="000C15F8"/>
    <w:rsid w:val="000C16A2"/>
    <w:rsid w:val="000C1713"/>
    <w:rsid w:val="000C1787"/>
    <w:rsid w:val="000C19A5"/>
    <w:rsid w:val="000C1AA5"/>
    <w:rsid w:val="000C1C11"/>
    <w:rsid w:val="000C1C67"/>
    <w:rsid w:val="000C1CC5"/>
    <w:rsid w:val="000C1DA8"/>
    <w:rsid w:val="000C1EB8"/>
    <w:rsid w:val="000C1F0D"/>
    <w:rsid w:val="000C203F"/>
    <w:rsid w:val="000C2070"/>
    <w:rsid w:val="000C20DD"/>
    <w:rsid w:val="000C215A"/>
    <w:rsid w:val="000C2223"/>
    <w:rsid w:val="000C223D"/>
    <w:rsid w:val="000C23D2"/>
    <w:rsid w:val="000C2421"/>
    <w:rsid w:val="000C243F"/>
    <w:rsid w:val="000C2475"/>
    <w:rsid w:val="000C250D"/>
    <w:rsid w:val="000C2523"/>
    <w:rsid w:val="000C2567"/>
    <w:rsid w:val="000C256A"/>
    <w:rsid w:val="000C25E4"/>
    <w:rsid w:val="000C260C"/>
    <w:rsid w:val="000C263D"/>
    <w:rsid w:val="000C2681"/>
    <w:rsid w:val="000C26CD"/>
    <w:rsid w:val="000C26F4"/>
    <w:rsid w:val="000C274D"/>
    <w:rsid w:val="000C27C9"/>
    <w:rsid w:val="000C27E0"/>
    <w:rsid w:val="000C27E9"/>
    <w:rsid w:val="000C280F"/>
    <w:rsid w:val="000C281F"/>
    <w:rsid w:val="000C28FC"/>
    <w:rsid w:val="000C2A6F"/>
    <w:rsid w:val="000C2B1D"/>
    <w:rsid w:val="000C2B23"/>
    <w:rsid w:val="000C2BEE"/>
    <w:rsid w:val="000C2D82"/>
    <w:rsid w:val="000C2DF6"/>
    <w:rsid w:val="000C2E3D"/>
    <w:rsid w:val="000C2E4D"/>
    <w:rsid w:val="000C2F2C"/>
    <w:rsid w:val="000C2F8E"/>
    <w:rsid w:val="000C2FBA"/>
    <w:rsid w:val="000C3015"/>
    <w:rsid w:val="000C3052"/>
    <w:rsid w:val="000C315D"/>
    <w:rsid w:val="000C31B6"/>
    <w:rsid w:val="000C32C8"/>
    <w:rsid w:val="000C33A9"/>
    <w:rsid w:val="000C37D1"/>
    <w:rsid w:val="000C3977"/>
    <w:rsid w:val="000C398B"/>
    <w:rsid w:val="000C3B98"/>
    <w:rsid w:val="000C3BC9"/>
    <w:rsid w:val="000C3BD5"/>
    <w:rsid w:val="000C3BE7"/>
    <w:rsid w:val="000C3CA3"/>
    <w:rsid w:val="000C3CC2"/>
    <w:rsid w:val="000C3D7C"/>
    <w:rsid w:val="000C3F24"/>
    <w:rsid w:val="000C40B4"/>
    <w:rsid w:val="000C4258"/>
    <w:rsid w:val="000C4317"/>
    <w:rsid w:val="000C4325"/>
    <w:rsid w:val="000C45B9"/>
    <w:rsid w:val="000C4637"/>
    <w:rsid w:val="000C46AF"/>
    <w:rsid w:val="000C46EC"/>
    <w:rsid w:val="000C46F7"/>
    <w:rsid w:val="000C473E"/>
    <w:rsid w:val="000C47F2"/>
    <w:rsid w:val="000C4844"/>
    <w:rsid w:val="000C4873"/>
    <w:rsid w:val="000C4887"/>
    <w:rsid w:val="000C4B6D"/>
    <w:rsid w:val="000C4BCA"/>
    <w:rsid w:val="000C4BCD"/>
    <w:rsid w:val="000C4BD3"/>
    <w:rsid w:val="000C4C6A"/>
    <w:rsid w:val="000C4C95"/>
    <w:rsid w:val="000C4CBF"/>
    <w:rsid w:val="000C4CC7"/>
    <w:rsid w:val="000C4E23"/>
    <w:rsid w:val="000C4F19"/>
    <w:rsid w:val="000C4FCB"/>
    <w:rsid w:val="000C4FDF"/>
    <w:rsid w:val="000C5051"/>
    <w:rsid w:val="000C50B0"/>
    <w:rsid w:val="000C5227"/>
    <w:rsid w:val="000C52B0"/>
    <w:rsid w:val="000C52E3"/>
    <w:rsid w:val="000C5311"/>
    <w:rsid w:val="000C5373"/>
    <w:rsid w:val="000C53C1"/>
    <w:rsid w:val="000C5430"/>
    <w:rsid w:val="000C544C"/>
    <w:rsid w:val="000C54EC"/>
    <w:rsid w:val="000C54EF"/>
    <w:rsid w:val="000C5560"/>
    <w:rsid w:val="000C559A"/>
    <w:rsid w:val="000C5641"/>
    <w:rsid w:val="000C57D7"/>
    <w:rsid w:val="000C5848"/>
    <w:rsid w:val="000C58EE"/>
    <w:rsid w:val="000C5A45"/>
    <w:rsid w:val="000C5BA8"/>
    <w:rsid w:val="000C5BDB"/>
    <w:rsid w:val="000C5C45"/>
    <w:rsid w:val="000C5C73"/>
    <w:rsid w:val="000C5D11"/>
    <w:rsid w:val="000C5D41"/>
    <w:rsid w:val="000C5DAD"/>
    <w:rsid w:val="000C5DBD"/>
    <w:rsid w:val="000C5DC3"/>
    <w:rsid w:val="000C5FB1"/>
    <w:rsid w:val="000C60B3"/>
    <w:rsid w:val="000C60BD"/>
    <w:rsid w:val="000C60F4"/>
    <w:rsid w:val="000C61DF"/>
    <w:rsid w:val="000C62F4"/>
    <w:rsid w:val="000C636F"/>
    <w:rsid w:val="000C63DB"/>
    <w:rsid w:val="000C6509"/>
    <w:rsid w:val="000C673B"/>
    <w:rsid w:val="000C67CD"/>
    <w:rsid w:val="000C685E"/>
    <w:rsid w:val="000C69FC"/>
    <w:rsid w:val="000C6A35"/>
    <w:rsid w:val="000C6A3D"/>
    <w:rsid w:val="000C6A50"/>
    <w:rsid w:val="000C6A94"/>
    <w:rsid w:val="000C6B49"/>
    <w:rsid w:val="000C6B4A"/>
    <w:rsid w:val="000C6B69"/>
    <w:rsid w:val="000C6B79"/>
    <w:rsid w:val="000C6C2D"/>
    <w:rsid w:val="000C6CE4"/>
    <w:rsid w:val="000C6D39"/>
    <w:rsid w:val="000C6D62"/>
    <w:rsid w:val="000C6DC1"/>
    <w:rsid w:val="000C6DF5"/>
    <w:rsid w:val="000C6F4A"/>
    <w:rsid w:val="000C70A9"/>
    <w:rsid w:val="000C7108"/>
    <w:rsid w:val="000C716B"/>
    <w:rsid w:val="000C7271"/>
    <w:rsid w:val="000C72D0"/>
    <w:rsid w:val="000C7387"/>
    <w:rsid w:val="000C740E"/>
    <w:rsid w:val="000C74A5"/>
    <w:rsid w:val="000C751C"/>
    <w:rsid w:val="000C752D"/>
    <w:rsid w:val="000C754C"/>
    <w:rsid w:val="000C75B7"/>
    <w:rsid w:val="000C75BA"/>
    <w:rsid w:val="000C75C6"/>
    <w:rsid w:val="000C7767"/>
    <w:rsid w:val="000C77E3"/>
    <w:rsid w:val="000C7851"/>
    <w:rsid w:val="000C786C"/>
    <w:rsid w:val="000C787A"/>
    <w:rsid w:val="000C7942"/>
    <w:rsid w:val="000C7A1C"/>
    <w:rsid w:val="000C7A65"/>
    <w:rsid w:val="000C7AD4"/>
    <w:rsid w:val="000C7AE2"/>
    <w:rsid w:val="000C7C40"/>
    <w:rsid w:val="000C7D06"/>
    <w:rsid w:val="000C7DA5"/>
    <w:rsid w:val="000C7ED0"/>
    <w:rsid w:val="000C7F74"/>
    <w:rsid w:val="000D0029"/>
    <w:rsid w:val="000D008F"/>
    <w:rsid w:val="000D0101"/>
    <w:rsid w:val="000D0165"/>
    <w:rsid w:val="000D016D"/>
    <w:rsid w:val="000D02D5"/>
    <w:rsid w:val="000D037A"/>
    <w:rsid w:val="000D0501"/>
    <w:rsid w:val="000D0537"/>
    <w:rsid w:val="000D060E"/>
    <w:rsid w:val="000D0761"/>
    <w:rsid w:val="000D0829"/>
    <w:rsid w:val="000D083D"/>
    <w:rsid w:val="000D08E9"/>
    <w:rsid w:val="000D0999"/>
    <w:rsid w:val="000D09DB"/>
    <w:rsid w:val="000D0A16"/>
    <w:rsid w:val="000D0A58"/>
    <w:rsid w:val="000D0ADB"/>
    <w:rsid w:val="000D0B47"/>
    <w:rsid w:val="000D0B99"/>
    <w:rsid w:val="000D0BB9"/>
    <w:rsid w:val="000D0C93"/>
    <w:rsid w:val="000D0D04"/>
    <w:rsid w:val="000D0E61"/>
    <w:rsid w:val="000D0EDC"/>
    <w:rsid w:val="000D0FED"/>
    <w:rsid w:val="000D106B"/>
    <w:rsid w:val="000D10FD"/>
    <w:rsid w:val="000D1149"/>
    <w:rsid w:val="000D1227"/>
    <w:rsid w:val="000D129F"/>
    <w:rsid w:val="000D1362"/>
    <w:rsid w:val="000D13D4"/>
    <w:rsid w:val="000D1428"/>
    <w:rsid w:val="000D143A"/>
    <w:rsid w:val="000D147A"/>
    <w:rsid w:val="000D14E3"/>
    <w:rsid w:val="000D1567"/>
    <w:rsid w:val="000D1612"/>
    <w:rsid w:val="000D16F9"/>
    <w:rsid w:val="000D170C"/>
    <w:rsid w:val="000D172B"/>
    <w:rsid w:val="000D173D"/>
    <w:rsid w:val="000D1794"/>
    <w:rsid w:val="000D18DD"/>
    <w:rsid w:val="000D194E"/>
    <w:rsid w:val="000D19E5"/>
    <w:rsid w:val="000D19FB"/>
    <w:rsid w:val="000D1AB1"/>
    <w:rsid w:val="000D1BC6"/>
    <w:rsid w:val="000D1C79"/>
    <w:rsid w:val="000D1D25"/>
    <w:rsid w:val="000D1E77"/>
    <w:rsid w:val="000D1EFF"/>
    <w:rsid w:val="000D1FA3"/>
    <w:rsid w:val="000D1FBC"/>
    <w:rsid w:val="000D200C"/>
    <w:rsid w:val="000D2087"/>
    <w:rsid w:val="000D209C"/>
    <w:rsid w:val="000D211D"/>
    <w:rsid w:val="000D212F"/>
    <w:rsid w:val="000D223D"/>
    <w:rsid w:val="000D2279"/>
    <w:rsid w:val="000D227B"/>
    <w:rsid w:val="000D23DB"/>
    <w:rsid w:val="000D277A"/>
    <w:rsid w:val="000D27AF"/>
    <w:rsid w:val="000D27B2"/>
    <w:rsid w:val="000D2859"/>
    <w:rsid w:val="000D2867"/>
    <w:rsid w:val="000D2910"/>
    <w:rsid w:val="000D291D"/>
    <w:rsid w:val="000D2967"/>
    <w:rsid w:val="000D29E4"/>
    <w:rsid w:val="000D2B9A"/>
    <w:rsid w:val="000D2CB4"/>
    <w:rsid w:val="000D2D02"/>
    <w:rsid w:val="000D2D99"/>
    <w:rsid w:val="000D2DF4"/>
    <w:rsid w:val="000D2E18"/>
    <w:rsid w:val="000D2F80"/>
    <w:rsid w:val="000D2F84"/>
    <w:rsid w:val="000D2FA0"/>
    <w:rsid w:val="000D2FF2"/>
    <w:rsid w:val="000D30A2"/>
    <w:rsid w:val="000D30BE"/>
    <w:rsid w:val="000D31B2"/>
    <w:rsid w:val="000D31B9"/>
    <w:rsid w:val="000D3249"/>
    <w:rsid w:val="000D32FC"/>
    <w:rsid w:val="000D334F"/>
    <w:rsid w:val="000D33E9"/>
    <w:rsid w:val="000D3461"/>
    <w:rsid w:val="000D34D8"/>
    <w:rsid w:val="000D354A"/>
    <w:rsid w:val="000D3608"/>
    <w:rsid w:val="000D361B"/>
    <w:rsid w:val="000D36CD"/>
    <w:rsid w:val="000D389E"/>
    <w:rsid w:val="000D38A7"/>
    <w:rsid w:val="000D38D9"/>
    <w:rsid w:val="000D38EB"/>
    <w:rsid w:val="000D3923"/>
    <w:rsid w:val="000D3995"/>
    <w:rsid w:val="000D39EB"/>
    <w:rsid w:val="000D39F0"/>
    <w:rsid w:val="000D3A44"/>
    <w:rsid w:val="000D3B87"/>
    <w:rsid w:val="000D3BF2"/>
    <w:rsid w:val="000D3BFA"/>
    <w:rsid w:val="000D3CC8"/>
    <w:rsid w:val="000D3D34"/>
    <w:rsid w:val="000D3E7F"/>
    <w:rsid w:val="000D3EDD"/>
    <w:rsid w:val="000D3F53"/>
    <w:rsid w:val="000D3F91"/>
    <w:rsid w:val="000D3FE2"/>
    <w:rsid w:val="000D4078"/>
    <w:rsid w:val="000D40A3"/>
    <w:rsid w:val="000D41F5"/>
    <w:rsid w:val="000D4222"/>
    <w:rsid w:val="000D43D5"/>
    <w:rsid w:val="000D444E"/>
    <w:rsid w:val="000D446A"/>
    <w:rsid w:val="000D4600"/>
    <w:rsid w:val="000D4625"/>
    <w:rsid w:val="000D4700"/>
    <w:rsid w:val="000D4741"/>
    <w:rsid w:val="000D47E4"/>
    <w:rsid w:val="000D4805"/>
    <w:rsid w:val="000D482B"/>
    <w:rsid w:val="000D482C"/>
    <w:rsid w:val="000D486B"/>
    <w:rsid w:val="000D490E"/>
    <w:rsid w:val="000D4A1C"/>
    <w:rsid w:val="000D4AAC"/>
    <w:rsid w:val="000D4AC9"/>
    <w:rsid w:val="000D4AE6"/>
    <w:rsid w:val="000D4BBD"/>
    <w:rsid w:val="000D4C85"/>
    <w:rsid w:val="000D4CD1"/>
    <w:rsid w:val="000D4E1D"/>
    <w:rsid w:val="000D4E81"/>
    <w:rsid w:val="000D4EF6"/>
    <w:rsid w:val="000D4F2E"/>
    <w:rsid w:val="000D4FD5"/>
    <w:rsid w:val="000D5028"/>
    <w:rsid w:val="000D5222"/>
    <w:rsid w:val="000D52DF"/>
    <w:rsid w:val="000D52F4"/>
    <w:rsid w:val="000D56FF"/>
    <w:rsid w:val="000D573F"/>
    <w:rsid w:val="000D57DF"/>
    <w:rsid w:val="000D57E8"/>
    <w:rsid w:val="000D58D9"/>
    <w:rsid w:val="000D599A"/>
    <w:rsid w:val="000D5B01"/>
    <w:rsid w:val="000D5B9C"/>
    <w:rsid w:val="000D5C18"/>
    <w:rsid w:val="000D5CEC"/>
    <w:rsid w:val="000D5EE0"/>
    <w:rsid w:val="000D5EFC"/>
    <w:rsid w:val="000D5F3C"/>
    <w:rsid w:val="000D5F54"/>
    <w:rsid w:val="000D5F97"/>
    <w:rsid w:val="000D6007"/>
    <w:rsid w:val="000D604C"/>
    <w:rsid w:val="000D607B"/>
    <w:rsid w:val="000D609A"/>
    <w:rsid w:val="000D61E6"/>
    <w:rsid w:val="000D622C"/>
    <w:rsid w:val="000D623B"/>
    <w:rsid w:val="000D6273"/>
    <w:rsid w:val="000D629C"/>
    <w:rsid w:val="000D62A3"/>
    <w:rsid w:val="000D6390"/>
    <w:rsid w:val="000D6394"/>
    <w:rsid w:val="000D6397"/>
    <w:rsid w:val="000D63BC"/>
    <w:rsid w:val="000D63EC"/>
    <w:rsid w:val="000D6431"/>
    <w:rsid w:val="000D658E"/>
    <w:rsid w:val="000D6621"/>
    <w:rsid w:val="000D6639"/>
    <w:rsid w:val="000D6649"/>
    <w:rsid w:val="000D6713"/>
    <w:rsid w:val="000D671C"/>
    <w:rsid w:val="000D6780"/>
    <w:rsid w:val="000D6800"/>
    <w:rsid w:val="000D69AD"/>
    <w:rsid w:val="000D6CD6"/>
    <w:rsid w:val="000D6D12"/>
    <w:rsid w:val="000D6EC5"/>
    <w:rsid w:val="000D6F2F"/>
    <w:rsid w:val="000D6F34"/>
    <w:rsid w:val="000D6F5C"/>
    <w:rsid w:val="000D714D"/>
    <w:rsid w:val="000D723E"/>
    <w:rsid w:val="000D7244"/>
    <w:rsid w:val="000D72A1"/>
    <w:rsid w:val="000D74C6"/>
    <w:rsid w:val="000D7502"/>
    <w:rsid w:val="000D7572"/>
    <w:rsid w:val="000D7760"/>
    <w:rsid w:val="000D7776"/>
    <w:rsid w:val="000D77A3"/>
    <w:rsid w:val="000D77A6"/>
    <w:rsid w:val="000D78A9"/>
    <w:rsid w:val="000D791D"/>
    <w:rsid w:val="000D7C1D"/>
    <w:rsid w:val="000D7CBC"/>
    <w:rsid w:val="000D7DA3"/>
    <w:rsid w:val="000D7E92"/>
    <w:rsid w:val="000D7FF2"/>
    <w:rsid w:val="000E004F"/>
    <w:rsid w:val="000E0120"/>
    <w:rsid w:val="000E01DB"/>
    <w:rsid w:val="000E01E9"/>
    <w:rsid w:val="000E02FB"/>
    <w:rsid w:val="000E03F2"/>
    <w:rsid w:val="000E04D1"/>
    <w:rsid w:val="000E053B"/>
    <w:rsid w:val="000E059F"/>
    <w:rsid w:val="000E064B"/>
    <w:rsid w:val="000E0751"/>
    <w:rsid w:val="000E07E1"/>
    <w:rsid w:val="000E081E"/>
    <w:rsid w:val="000E087E"/>
    <w:rsid w:val="000E08DA"/>
    <w:rsid w:val="000E091C"/>
    <w:rsid w:val="000E093A"/>
    <w:rsid w:val="000E0A76"/>
    <w:rsid w:val="000E0B2C"/>
    <w:rsid w:val="000E0B2F"/>
    <w:rsid w:val="000E0B34"/>
    <w:rsid w:val="000E0B49"/>
    <w:rsid w:val="000E0B54"/>
    <w:rsid w:val="000E0C4F"/>
    <w:rsid w:val="000E0C50"/>
    <w:rsid w:val="000E0D55"/>
    <w:rsid w:val="000E0E48"/>
    <w:rsid w:val="000E0E83"/>
    <w:rsid w:val="000E0EEF"/>
    <w:rsid w:val="000E0F5F"/>
    <w:rsid w:val="000E1039"/>
    <w:rsid w:val="000E105F"/>
    <w:rsid w:val="000E1246"/>
    <w:rsid w:val="000E1332"/>
    <w:rsid w:val="000E13F8"/>
    <w:rsid w:val="000E153A"/>
    <w:rsid w:val="000E1584"/>
    <w:rsid w:val="000E1609"/>
    <w:rsid w:val="000E16F2"/>
    <w:rsid w:val="000E171A"/>
    <w:rsid w:val="000E1802"/>
    <w:rsid w:val="000E181F"/>
    <w:rsid w:val="000E1A02"/>
    <w:rsid w:val="000E1A78"/>
    <w:rsid w:val="000E1A98"/>
    <w:rsid w:val="000E1B19"/>
    <w:rsid w:val="000E1C49"/>
    <w:rsid w:val="000E1C54"/>
    <w:rsid w:val="000E1E15"/>
    <w:rsid w:val="000E1FF6"/>
    <w:rsid w:val="000E2118"/>
    <w:rsid w:val="000E2165"/>
    <w:rsid w:val="000E2235"/>
    <w:rsid w:val="000E22A4"/>
    <w:rsid w:val="000E2330"/>
    <w:rsid w:val="000E23C6"/>
    <w:rsid w:val="000E23CD"/>
    <w:rsid w:val="000E2591"/>
    <w:rsid w:val="000E25D1"/>
    <w:rsid w:val="000E2641"/>
    <w:rsid w:val="000E26D8"/>
    <w:rsid w:val="000E2753"/>
    <w:rsid w:val="000E2766"/>
    <w:rsid w:val="000E277D"/>
    <w:rsid w:val="000E28B7"/>
    <w:rsid w:val="000E298A"/>
    <w:rsid w:val="000E29AA"/>
    <w:rsid w:val="000E2A09"/>
    <w:rsid w:val="000E2A71"/>
    <w:rsid w:val="000E2B49"/>
    <w:rsid w:val="000E2CEF"/>
    <w:rsid w:val="000E2D4E"/>
    <w:rsid w:val="000E2E22"/>
    <w:rsid w:val="000E2ED9"/>
    <w:rsid w:val="000E2F7B"/>
    <w:rsid w:val="000E2FAD"/>
    <w:rsid w:val="000E2FB8"/>
    <w:rsid w:val="000E30DA"/>
    <w:rsid w:val="000E325C"/>
    <w:rsid w:val="000E32EB"/>
    <w:rsid w:val="000E3429"/>
    <w:rsid w:val="000E345C"/>
    <w:rsid w:val="000E34BB"/>
    <w:rsid w:val="000E3535"/>
    <w:rsid w:val="000E35A2"/>
    <w:rsid w:val="000E3750"/>
    <w:rsid w:val="000E3770"/>
    <w:rsid w:val="000E3787"/>
    <w:rsid w:val="000E380A"/>
    <w:rsid w:val="000E380E"/>
    <w:rsid w:val="000E382C"/>
    <w:rsid w:val="000E3865"/>
    <w:rsid w:val="000E38D1"/>
    <w:rsid w:val="000E38F4"/>
    <w:rsid w:val="000E3A28"/>
    <w:rsid w:val="000E3A5B"/>
    <w:rsid w:val="000E3B10"/>
    <w:rsid w:val="000E3C18"/>
    <w:rsid w:val="000E3CFE"/>
    <w:rsid w:val="000E3D38"/>
    <w:rsid w:val="000E3DB0"/>
    <w:rsid w:val="000E3E32"/>
    <w:rsid w:val="000E3EE2"/>
    <w:rsid w:val="000E3FE9"/>
    <w:rsid w:val="000E3FFE"/>
    <w:rsid w:val="000E4012"/>
    <w:rsid w:val="000E404B"/>
    <w:rsid w:val="000E409F"/>
    <w:rsid w:val="000E40A8"/>
    <w:rsid w:val="000E4182"/>
    <w:rsid w:val="000E418A"/>
    <w:rsid w:val="000E420E"/>
    <w:rsid w:val="000E422B"/>
    <w:rsid w:val="000E424D"/>
    <w:rsid w:val="000E42CB"/>
    <w:rsid w:val="000E4389"/>
    <w:rsid w:val="000E439D"/>
    <w:rsid w:val="000E43F7"/>
    <w:rsid w:val="000E4499"/>
    <w:rsid w:val="000E44E0"/>
    <w:rsid w:val="000E44E4"/>
    <w:rsid w:val="000E44FE"/>
    <w:rsid w:val="000E4547"/>
    <w:rsid w:val="000E46F8"/>
    <w:rsid w:val="000E4732"/>
    <w:rsid w:val="000E483C"/>
    <w:rsid w:val="000E493C"/>
    <w:rsid w:val="000E495B"/>
    <w:rsid w:val="000E4969"/>
    <w:rsid w:val="000E49AC"/>
    <w:rsid w:val="000E49B9"/>
    <w:rsid w:val="000E4A8D"/>
    <w:rsid w:val="000E4B6D"/>
    <w:rsid w:val="000E4BCB"/>
    <w:rsid w:val="000E4BE9"/>
    <w:rsid w:val="000E4C01"/>
    <w:rsid w:val="000E4C89"/>
    <w:rsid w:val="000E4DDF"/>
    <w:rsid w:val="000E4E9C"/>
    <w:rsid w:val="000E4F91"/>
    <w:rsid w:val="000E4FDB"/>
    <w:rsid w:val="000E5000"/>
    <w:rsid w:val="000E509F"/>
    <w:rsid w:val="000E5104"/>
    <w:rsid w:val="000E5126"/>
    <w:rsid w:val="000E527B"/>
    <w:rsid w:val="000E54A0"/>
    <w:rsid w:val="000E54A4"/>
    <w:rsid w:val="000E54A5"/>
    <w:rsid w:val="000E5553"/>
    <w:rsid w:val="000E569A"/>
    <w:rsid w:val="000E5709"/>
    <w:rsid w:val="000E576C"/>
    <w:rsid w:val="000E577E"/>
    <w:rsid w:val="000E578C"/>
    <w:rsid w:val="000E5950"/>
    <w:rsid w:val="000E59B8"/>
    <w:rsid w:val="000E5A7B"/>
    <w:rsid w:val="000E5C34"/>
    <w:rsid w:val="000E5C63"/>
    <w:rsid w:val="000E5DCF"/>
    <w:rsid w:val="000E5F40"/>
    <w:rsid w:val="000E5F7F"/>
    <w:rsid w:val="000E5FAA"/>
    <w:rsid w:val="000E5FB4"/>
    <w:rsid w:val="000E5FE0"/>
    <w:rsid w:val="000E6020"/>
    <w:rsid w:val="000E602A"/>
    <w:rsid w:val="000E6072"/>
    <w:rsid w:val="000E6088"/>
    <w:rsid w:val="000E6149"/>
    <w:rsid w:val="000E619F"/>
    <w:rsid w:val="000E6217"/>
    <w:rsid w:val="000E6302"/>
    <w:rsid w:val="000E6425"/>
    <w:rsid w:val="000E6471"/>
    <w:rsid w:val="000E64D9"/>
    <w:rsid w:val="000E658E"/>
    <w:rsid w:val="000E65D0"/>
    <w:rsid w:val="000E6675"/>
    <w:rsid w:val="000E669A"/>
    <w:rsid w:val="000E66CF"/>
    <w:rsid w:val="000E670B"/>
    <w:rsid w:val="000E68DE"/>
    <w:rsid w:val="000E6903"/>
    <w:rsid w:val="000E6950"/>
    <w:rsid w:val="000E6984"/>
    <w:rsid w:val="000E6A35"/>
    <w:rsid w:val="000E6BA3"/>
    <w:rsid w:val="000E6C64"/>
    <w:rsid w:val="000E6C6A"/>
    <w:rsid w:val="000E6CBA"/>
    <w:rsid w:val="000E6D18"/>
    <w:rsid w:val="000E6DFB"/>
    <w:rsid w:val="000E6E25"/>
    <w:rsid w:val="000E6E56"/>
    <w:rsid w:val="000E6F33"/>
    <w:rsid w:val="000E6FCE"/>
    <w:rsid w:val="000E70C8"/>
    <w:rsid w:val="000E70E0"/>
    <w:rsid w:val="000E7112"/>
    <w:rsid w:val="000E712D"/>
    <w:rsid w:val="000E7135"/>
    <w:rsid w:val="000E7149"/>
    <w:rsid w:val="000E71AB"/>
    <w:rsid w:val="000E71C5"/>
    <w:rsid w:val="000E71F6"/>
    <w:rsid w:val="000E7205"/>
    <w:rsid w:val="000E72D1"/>
    <w:rsid w:val="000E7301"/>
    <w:rsid w:val="000E7309"/>
    <w:rsid w:val="000E73A3"/>
    <w:rsid w:val="000E73E9"/>
    <w:rsid w:val="000E7515"/>
    <w:rsid w:val="000E753F"/>
    <w:rsid w:val="000E7543"/>
    <w:rsid w:val="000E7570"/>
    <w:rsid w:val="000E7695"/>
    <w:rsid w:val="000E771A"/>
    <w:rsid w:val="000E781E"/>
    <w:rsid w:val="000E783B"/>
    <w:rsid w:val="000E7A3D"/>
    <w:rsid w:val="000E7A6F"/>
    <w:rsid w:val="000E7B8C"/>
    <w:rsid w:val="000E7BB7"/>
    <w:rsid w:val="000E7C22"/>
    <w:rsid w:val="000E7D06"/>
    <w:rsid w:val="000E7EC1"/>
    <w:rsid w:val="000E7F0C"/>
    <w:rsid w:val="000E7F4E"/>
    <w:rsid w:val="000F0046"/>
    <w:rsid w:val="000F00D6"/>
    <w:rsid w:val="000F00FD"/>
    <w:rsid w:val="000F0113"/>
    <w:rsid w:val="000F0154"/>
    <w:rsid w:val="000F017B"/>
    <w:rsid w:val="000F0304"/>
    <w:rsid w:val="000F0363"/>
    <w:rsid w:val="000F0375"/>
    <w:rsid w:val="000F039E"/>
    <w:rsid w:val="000F0424"/>
    <w:rsid w:val="000F050A"/>
    <w:rsid w:val="000F0665"/>
    <w:rsid w:val="000F0834"/>
    <w:rsid w:val="000F0906"/>
    <w:rsid w:val="000F0BBE"/>
    <w:rsid w:val="000F0BEF"/>
    <w:rsid w:val="000F0DC7"/>
    <w:rsid w:val="000F0DED"/>
    <w:rsid w:val="000F0F75"/>
    <w:rsid w:val="000F0F86"/>
    <w:rsid w:val="000F0FB2"/>
    <w:rsid w:val="000F0FD5"/>
    <w:rsid w:val="000F10CD"/>
    <w:rsid w:val="000F12CB"/>
    <w:rsid w:val="000F12EB"/>
    <w:rsid w:val="000F12F4"/>
    <w:rsid w:val="000F13E7"/>
    <w:rsid w:val="000F158C"/>
    <w:rsid w:val="000F17DC"/>
    <w:rsid w:val="000F1906"/>
    <w:rsid w:val="000F1996"/>
    <w:rsid w:val="000F1A5F"/>
    <w:rsid w:val="000F1BFF"/>
    <w:rsid w:val="000F1C58"/>
    <w:rsid w:val="000F1D74"/>
    <w:rsid w:val="000F1D82"/>
    <w:rsid w:val="000F1D94"/>
    <w:rsid w:val="000F1DA6"/>
    <w:rsid w:val="000F1DBF"/>
    <w:rsid w:val="000F1E3B"/>
    <w:rsid w:val="000F1E3E"/>
    <w:rsid w:val="000F1F97"/>
    <w:rsid w:val="000F1FDD"/>
    <w:rsid w:val="000F20B1"/>
    <w:rsid w:val="000F2223"/>
    <w:rsid w:val="000F223E"/>
    <w:rsid w:val="000F23DD"/>
    <w:rsid w:val="000F24B3"/>
    <w:rsid w:val="000F2537"/>
    <w:rsid w:val="000F259D"/>
    <w:rsid w:val="000F265B"/>
    <w:rsid w:val="000F26BE"/>
    <w:rsid w:val="000F26F8"/>
    <w:rsid w:val="000F26FD"/>
    <w:rsid w:val="000F2712"/>
    <w:rsid w:val="000F2767"/>
    <w:rsid w:val="000F284F"/>
    <w:rsid w:val="000F2901"/>
    <w:rsid w:val="000F29C1"/>
    <w:rsid w:val="000F2A03"/>
    <w:rsid w:val="000F2AFA"/>
    <w:rsid w:val="000F2B1E"/>
    <w:rsid w:val="000F2B67"/>
    <w:rsid w:val="000F2BB6"/>
    <w:rsid w:val="000F2D35"/>
    <w:rsid w:val="000F2D36"/>
    <w:rsid w:val="000F2D40"/>
    <w:rsid w:val="000F2D63"/>
    <w:rsid w:val="000F2D85"/>
    <w:rsid w:val="000F2E89"/>
    <w:rsid w:val="000F2F36"/>
    <w:rsid w:val="000F2FF8"/>
    <w:rsid w:val="000F30BB"/>
    <w:rsid w:val="000F30BF"/>
    <w:rsid w:val="000F3195"/>
    <w:rsid w:val="000F31F9"/>
    <w:rsid w:val="000F324D"/>
    <w:rsid w:val="000F32ED"/>
    <w:rsid w:val="000F3323"/>
    <w:rsid w:val="000F343A"/>
    <w:rsid w:val="000F343D"/>
    <w:rsid w:val="000F34B0"/>
    <w:rsid w:val="000F34BD"/>
    <w:rsid w:val="000F352D"/>
    <w:rsid w:val="000F3561"/>
    <w:rsid w:val="000F35B8"/>
    <w:rsid w:val="000F368F"/>
    <w:rsid w:val="000F38AB"/>
    <w:rsid w:val="000F3976"/>
    <w:rsid w:val="000F3AAC"/>
    <w:rsid w:val="000F3BC7"/>
    <w:rsid w:val="000F3C8B"/>
    <w:rsid w:val="000F3D2B"/>
    <w:rsid w:val="000F3DC0"/>
    <w:rsid w:val="000F3EC4"/>
    <w:rsid w:val="000F4192"/>
    <w:rsid w:val="000F41A4"/>
    <w:rsid w:val="000F41AF"/>
    <w:rsid w:val="000F423C"/>
    <w:rsid w:val="000F42AB"/>
    <w:rsid w:val="000F42CF"/>
    <w:rsid w:val="000F432C"/>
    <w:rsid w:val="000F43BA"/>
    <w:rsid w:val="000F4416"/>
    <w:rsid w:val="000F44AA"/>
    <w:rsid w:val="000F46A1"/>
    <w:rsid w:val="000F48F3"/>
    <w:rsid w:val="000F4944"/>
    <w:rsid w:val="000F497F"/>
    <w:rsid w:val="000F499B"/>
    <w:rsid w:val="000F49DC"/>
    <w:rsid w:val="000F4B12"/>
    <w:rsid w:val="000F4BD1"/>
    <w:rsid w:val="000F4C08"/>
    <w:rsid w:val="000F4C38"/>
    <w:rsid w:val="000F4CA0"/>
    <w:rsid w:val="000F4E17"/>
    <w:rsid w:val="000F4EE4"/>
    <w:rsid w:val="000F4F1C"/>
    <w:rsid w:val="000F5118"/>
    <w:rsid w:val="000F5132"/>
    <w:rsid w:val="000F5264"/>
    <w:rsid w:val="000F52B7"/>
    <w:rsid w:val="000F536B"/>
    <w:rsid w:val="000F53DF"/>
    <w:rsid w:val="000F5402"/>
    <w:rsid w:val="000F540E"/>
    <w:rsid w:val="000F556D"/>
    <w:rsid w:val="000F579D"/>
    <w:rsid w:val="000F5843"/>
    <w:rsid w:val="000F5886"/>
    <w:rsid w:val="000F58B7"/>
    <w:rsid w:val="000F5ADC"/>
    <w:rsid w:val="000F5CC2"/>
    <w:rsid w:val="000F5D51"/>
    <w:rsid w:val="000F5D8C"/>
    <w:rsid w:val="000F5D9B"/>
    <w:rsid w:val="000F5DE8"/>
    <w:rsid w:val="000F5DEF"/>
    <w:rsid w:val="000F5E51"/>
    <w:rsid w:val="000F5F25"/>
    <w:rsid w:val="000F5FE8"/>
    <w:rsid w:val="000F5FF3"/>
    <w:rsid w:val="000F601D"/>
    <w:rsid w:val="000F60CA"/>
    <w:rsid w:val="000F60E6"/>
    <w:rsid w:val="000F619A"/>
    <w:rsid w:val="000F61B5"/>
    <w:rsid w:val="000F6361"/>
    <w:rsid w:val="000F63B9"/>
    <w:rsid w:val="000F63C8"/>
    <w:rsid w:val="000F6460"/>
    <w:rsid w:val="000F6467"/>
    <w:rsid w:val="000F6616"/>
    <w:rsid w:val="000F6679"/>
    <w:rsid w:val="000F6873"/>
    <w:rsid w:val="000F698A"/>
    <w:rsid w:val="000F6A09"/>
    <w:rsid w:val="000F6A4C"/>
    <w:rsid w:val="000F6ABC"/>
    <w:rsid w:val="000F6F12"/>
    <w:rsid w:val="000F7020"/>
    <w:rsid w:val="000F70C3"/>
    <w:rsid w:val="000F7111"/>
    <w:rsid w:val="000F72AB"/>
    <w:rsid w:val="000F749B"/>
    <w:rsid w:val="000F7526"/>
    <w:rsid w:val="000F759B"/>
    <w:rsid w:val="000F75E8"/>
    <w:rsid w:val="000F75FA"/>
    <w:rsid w:val="000F7675"/>
    <w:rsid w:val="000F798B"/>
    <w:rsid w:val="000F79C2"/>
    <w:rsid w:val="000F79EA"/>
    <w:rsid w:val="000F7A73"/>
    <w:rsid w:val="000F7A8A"/>
    <w:rsid w:val="000F7BE2"/>
    <w:rsid w:val="000F7C12"/>
    <w:rsid w:val="000F7C68"/>
    <w:rsid w:val="000F7C7B"/>
    <w:rsid w:val="000F7D55"/>
    <w:rsid w:val="000F7D6F"/>
    <w:rsid w:val="000F7DD9"/>
    <w:rsid w:val="000F7EB4"/>
    <w:rsid w:val="000F7ECE"/>
    <w:rsid w:val="000F7ED2"/>
    <w:rsid w:val="000F7F00"/>
    <w:rsid w:val="000F7F0A"/>
    <w:rsid w:val="000F7F66"/>
    <w:rsid w:val="000F7FC0"/>
    <w:rsid w:val="00100051"/>
    <w:rsid w:val="00100058"/>
    <w:rsid w:val="0010015D"/>
    <w:rsid w:val="00100297"/>
    <w:rsid w:val="001002BC"/>
    <w:rsid w:val="001002D9"/>
    <w:rsid w:val="0010043D"/>
    <w:rsid w:val="00100452"/>
    <w:rsid w:val="001005B0"/>
    <w:rsid w:val="00100602"/>
    <w:rsid w:val="00100712"/>
    <w:rsid w:val="00100914"/>
    <w:rsid w:val="0010094B"/>
    <w:rsid w:val="00100982"/>
    <w:rsid w:val="0010099A"/>
    <w:rsid w:val="00100A11"/>
    <w:rsid w:val="00100A27"/>
    <w:rsid w:val="00100A4E"/>
    <w:rsid w:val="00100B6B"/>
    <w:rsid w:val="00100B80"/>
    <w:rsid w:val="00100B98"/>
    <w:rsid w:val="00100BFB"/>
    <w:rsid w:val="00100D2C"/>
    <w:rsid w:val="00100D33"/>
    <w:rsid w:val="00100D7B"/>
    <w:rsid w:val="00100D85"/>
    <w:rsid w:val="00100D97"/>
    <w:rsid w:val="00100DDA"/>
    <w:rsid w:val="00100EB1"/>
    <w:rsid w:val="00100EB6"/>
    <w:rsid w:val="00100EDE"/>
    <w:rsid w:val="00100EFE"/>
    <w:rsid w:val="00100F22"/>
    <w:rsid w:val="00100F37"/>
    <w:rsid w:val="00100FBE"/>
    <w:rsid w:val="001011E0"/>
    <w:rsid w:val="0010123A"/>
    <w:rsid w:val="0010126A"/>
    <w:rsid w:val="001012AA"/>
    <w:rsid w:val="00101390"/>
    <w:rsid w:val="0010139E"/>
    <w:rsid w:val="00101480"/>
    <w:rsid w:val="00101744"/>
    <w:rsid w:val="001017E5"/>
    <w:rsid w:val="001017F1"/>
    <w:rsid w:val="00101836"/>
    <w:rsid w:val="0010185A"/>
    <w:rsid w:val="0010191C"/>
    <w:rsid w:val="0010191D"/>
    <w:rsid w:val="00101957"/>
    <w:rsid w:val="0010198A"/>
    <w:rsid w:val="00101BAB"/>
    <w:rsid w:val="00101BFF"/>
    <w:rsid w:val="00101E5E"/>
    <w:rsid w:val="00102083"/>
    <w:rsid w:val="001020FB"/>
    <w:rsid w:val="00102123"/>
    <w:rsid w:val="00102214"/>
    <w:rsid w:val="00102292"/>
    <w:rsid w:val="00102372"/>
    <w:rsid w:val="0010242B"/>
    <w:rsid w:val="00102474"/>
    <w:rsid w:val="001024F5"/>
    <w:rsid w:val="0010259C"/>
    <w:rsid w:val="001026A5"/>
    <w:rsid w:val="00102761"/>
    <w:rsid w:val="001027E5"/>
    <w:rsid w:val="00102811"/>
    <w:rsid w:val="00102919"/>
    <w:rsid w:val="00102973"/>
    <w:rsid w:val="00102A10"/>
    <w:rsid w:val="00102A2F"/>
    <w:rsid w:val="00102ABB"/>
    <w:rsid w:val="00102B81"/>
    <w:rsid w:val="00102C06"/>
    <w:rsid w:val="00102C2D"/>
    <w:rsid w:val="00102C4E"/>
    <w:rsid w:val="00102C70"/>
    <w:rsid w:val="00102CCC"/>
    <w:rsid w:val="00102D70"/>
    <w:rsid w:val="00102DA7"/>
    <w:rsid w:val="00102E50"/>
    <w:rsid w:val="00102F3E"/>
    <w:rsid w:val="00102FCB"/>
    <w:rsid w:val="0010306B"/>
    <w:rsid w:val="00103096"/>
    <w:rsid w:val="001030B5"/>
    <w:rsid w:val="00103176"/>
    <w:rsid w:val="001031E0"/>
    <w:rsid w:val="001031E2"/>
    <w:rsid w:val="001031E7"/>
    <w:rsid w:val="001032D5"/>
    <w:rsid w:val="001033BC"/>
    <w:rsid w:val="001034DD"/>
    <w:rsid w:val="00103507"/>
    <w:rsid w:val="001035A5"/>
    <w:rsid w:val="001035B2"/>
    <w:rsid w:val="0010361E"/>
    <w:rsid w:val="00103643"/>
    <w:rsid w:val="00103656"/>
    <w:rsid w:val="001036A9"/>
    <w:rsid w:val="001036B8"/>
    <w:rsid w:val="00103720"/>
    <w:rsid w:val="00103794"/>
    <w:rsid w:val="001037E2"/>
    <w:rsid w:val="00103841"/>
    <w:rsid w:val="001038EB"/>
    <w:rsid w:val="00103998"/>
    <w:rsid w:val="001039BE"/>
    <w:rsid w:val="00103A53"/>
    <w:rsid w:val="00103A91"/>
    <w:rsid w:val="00103BD3"/>
    <w:rsid w:val="00103DF7"/>
    <w:rsid w:val="00103E16"/>
    <w:rsid w:val="00103E30"/>
    <w:rsid w:val="00103EF6"/>
    <w:rsid w:val="00103FA7"/>
    <w:rsid w:val="00103FB6"/>
    <w:rsid w:val="00103FC6"/>
    <w:rsid w:val="0010408B"/>
    <w:rsid w:val="0010409D"/>
    <w:rsid w:val="001040C1"/>
    <w:rsid w:val="001041E3"/>
    <w:rsid w:val="001042AD"/>
    <w:rsid w:val="001042D8"/>
    <w:rsid w:val="00104310"/>
    <w:rsid w:val="00104410"/>
    <w:rsid w:val="001045FD"/>
    <w:rsid w:val="00104641"/>
    <w:rsid w:val="001046AB"/>
    <w:rsid w:val="0010471D"/>
    <w:rsid w:val="0010479C"/>
    <w:rsid w:val="00104845"/>
    <w:rsid w:val="00104892"/>
    <w:rsid w:val="00104904"/>
    <w:rsid w:val="00104998"/>
    <w:rsid w:val="00104A09"/>
    <w:rsid w:val="00104A35"/>
    <w:rsid w:val="00104AD6"/>
    <w:rsid w:val="00104C37"/>
    <w:rsid w:val="00104C62"/>
    <w:rsid w:val="00104E4C"/>
    <w:rsid w:val="00104F00"/>
    <w:rsid w:val="00104F7F"/>
    <w:rsid w:val="00104FED"/>
    <w:rsid w:val="0010503F"/>
    <w:rsid w:val="0010531C"/>
    <w:rsid w:val="0010532C"/>
    <w:rsid w:val="00105542"/>
    <w:rsid w:val="00105562"/>
    <w:rsid w:val="0010558C"/>
    <w:rsid w:val="0010559E"/>
    <w:rsid w:val="00105676"/>
    <w:rsid w:val="001056E7"/>
    <w:rsid w:val="001056EF"/>
    <w:rsid w:val="00105758"/>
    <w:rsid w:val="001057DF"/>
    <w:rsid w:val="00105929"/>
    <w:rsid w:val="001059F4"/>
    <w:rsid w:val="00105A78"/>
    <w:rsid w:val="00105B69"/>
    <w:rsid w:val="00105C1C"/>
    <w:rsid w:val="00105C69"/>
    <w:rsid w:val="00105CB9"/>
    <w:rsid w:val="00105CCB"/>
    <w:rsid w:val="00105EFA"/>
    <w:rsid w:val="0010609C"/>
    <w:rsid w:val="001061A4"/>
    <w:rsid w:val="001061B1"/>
    <w:rsid w:val="001061E8"/>
    <w:rsid w:val="001063AF"/>
    <w:rsid w:val="001063B9"/>
    <w:rsid w:val="0010640D"/>
    <w:rsid w:val="00106429"/>
    <w:rsid w:val="00106502"/>
    <w:rsid w:val="00106546"/>
    <w:rsid w:val="00106592"/>
    <w:rsid w:val="0010690E"/>
    <w:rsid w:val="00106912"/>
    <w:rsid w:val="0010693B"/>
    <w:rsid w:val="001069E1"/>
    <w:rsid w:val="00106A69"/>
    <w:rsid w:val="00106B46"/>
    <w:rsid w:val="00106CB4"/>
    <w:rsid w:val="00106D70"/>
    <w:rsid w:val="00106E24"/>
    <w:rsid w:val="00106E5F"/>
    <w:rsid w:val="001070A3"/>
    <w:rsid w:val="001071AF"/>
    <w:rsid w:val="0010732C"/>
    <w:rsid w:val="00107377"/>
    <w:rsid w:val="001073B4"/>
    <w:rsid w:val="001073EB"/>
    <w:rsid w:val="0010740E"/>
    <w:rsid w:val="00107500"/>
    <w:rsid w:val="0010751E"/>
    <w:rsid w:val="00107589"/>
    <w:rsid w:val="00107609"/>
    <w:rsid w:val="0010767B"/>
    <w:rsid w:val="0010769C"/>
    <w:rsid w:val="00107914"/>
    <w:rsid w:val="0010797D"/>
    <w:rsid w:val="001079E6"/>
    <w:rsid w:val="00107ABB"/>
    <w:rsid w:val="00107B04"/>
    <w:rsid w:val="00107C5D"/>
    <w:rsid w:val="00107CC0"/>
    <w:rsid w:val="00107DB0"/>
    <w:rsid w:val="00107E35"/>
    <w:rsid w:val="00107F2F"/>
    <w:rsid w:val="00107F59"/>
    <w:rsid w:val="00110015"/>
    <w:rsid w:val="001100B7"/>
    <w:rsid w:val="001101E6"/>
    <w:rsid w:val="00110246"/>
    <w:rsid w:val="0011029A"/>
    <w:rsid w:val="001102AF"/>
    <w:rsid w:val="001102B6"/>
    <w:rsid w:val="001103A0"/>
    <w:rsid w:val="001104A9"/>
    <w:rsid w:val="0011051F"/>
    <w:rsid w:val="0011066F"/>
    <w:rsid w:val="00110719"/>
    <w:rsid w:val="00110886"/>
    <w:rsid w:val="0011089C"/>
    <w:rsid w:val="00110945"/>
    <w:rsid w:val="00110A1B"/>
    <w:rsid w:val="00110AA5"/>
    <w:rsid w:val="00110B7D"/>
    <w:rsid w:val="00110BCE"/>
    <w:rsid w:val="00110C7F"/>
    <w:rsid w:val="00110D06"/>
    <w:rsid w:val="00110D3B"/>
    <w:rsid w:val="00110DCD"/>
    <w:rsid w:val="00110F91"/>
    <w:rsid w:val="00110F9A"/>
    <w:rsid w:val="00110FB2"/>
    <w:rsid w:val="00110FB5"/>
    <w:rsid w:val="00110FB6"/>
    <w:rsid w:val="0011126B"/>
    <w:rsid w:val="0011126C"/>
    <w:rsid w:val="00111296"/>
    <w:rsid w:val="00111392"/>
    <w:rsid w:val="00111398"/>
    <w:rsid w:val="00111459"/>
    <w:rsid w:val="001114A2"/>
    <w:rsid w:val="001114B2"/>
    <w:rsid w:val="001114C9"/>
    <w:rsid w:val="001114E9"/>
    <w:rsid w:val="00111503"/>
    <w:rsid w:val="00111545"/>
    <w:rsid w:val="00111898"/>
    <w:rsid w:val="001118DE"/>
    <w:rsid w:val="00111A55"/>
    <w:rsid w:val="00111A69"/>
    <w:rsid w:val="00111AE7"/>
    <w:rsid w:val="00111BB4"/>
    <w:rsid w:val="00111C22"/>
    <w:rsid w:val="00111C27"/>
    <w:rsid w:val="00111D4A"/>
    <w:rsid w:val="00111D56"/>
    <w:rsid w:val="00111DA7"/>
    <w:rsid w:val="00111ED8"/>
    <w:rsid w:val="00112013"/>
    <w:rsid w:val="001120AD"/>
    <w:rsid w:val="00112197"/>
    <w:rsid w:val="0011219C"/>
    <w:rsid w:val="001121F5"/>
    <w:rsid w:val="00112238"/>
    <w:rsid w:val="001122D5"/>
    <w:rsid w:val="0011231E"/>
    <w:rsid w:val="00112434"/>
    <w:rsid w:val="00112463"/>
    <w:rsid w:val="00112480"/>
    <w:rsid w:val="0011257D"/>
    <w:rsid w:val="00112638"/>
    <w:rsid w:val="001126A1"/>
    <w:rsid w:val="001126B4"/>
    <w:rsid w:val="001126E1"/>
    <w:rsid w:val="00112807"/>
    <w:rsid w:val="00112A32"/>
    <w:rsid w:val="00112A33"/>
    <w:rsid w:val="00112A4F"/>
    <w:rsid w:val="00112A61"/>
    <w:rsid w:val="00112AF7"/>
    <w:rsid w:val="00112B2F"/>
    <w:rsid w:val="00112B5C"/>
    <w:rsid w:val="00112BCD"/>
    <w:rsid w:val="00112C1B"/>
    <w:rsid w:val="00112C96"/>
    <w:rsid w:val="00112DFC"/>
    <w:rsid w:val="00112E95"/>
    <w:rsid w:val="00112EC8"/>
    <w:rsid w:val="001130A7"/>
    <w:rsid w:val="00113236"/>
    <w:rsid w:val="00113258"/>
    <w:rsid w:val="0011329C"/>
    <w:rsid w:val="001132A2"/>
    <w:rsid w:val="001132D3"/>
    <w:rsid w:val="0011330F"/>
    <w:rsid w:val="00113323"/>
    <w:rsid w:val="001133C5"/>
    <w:rsid w:val="0011342C"/>
    <w:rsid w:val="001134F9"/>
    <w:rsid w:val="0011374C"/>
    <w:rsid w:val="00113767"/>
    <w:rsid w:val="00113779"/>
    <w:rsid w:val="0011377B"/>
    <w:rsid w:val="00113796"/>
    <w:rsid w:val="00113874"/>
    <w:rsid w:val="001138CF"/>
    <w:rsid w:val="001138F3"/>
    <w:rsid w:val="00113AE6"/>
    <w:rsid w:val="00113B41"/>
    <w:rsid w:val="00113CD0"/>
    <w:rsid w:val="00113DD8"/>
    <w:rsid w:val="00113DF0"/>
    <w:rsid w:val="00113DF3"/>
    <w:rsid w:val="00113E19"/>
    <w:rsid w:val="00113E88"/>
    <w:rsid w:val="00113F73"/>
    <w:rsid w:val="0011401B"/>
    <w:rsid w:val="00114058"/>
    <w:rsid w:val="00114064"/>
    <w:rsid w:val="001140C6"/>
    <w:rsid w:val="001141F6"/>
    <w:rsid w:val="0011431A"/>
    <w:rsid w:val="00114357"/>
    <w:rsid w:val="0011455F"/>
    <w:rsid w:val="001145B2"/>
    <w:rsid w:val="001145C8"/>
    <w:rsid w:val="00114656"/>
    <w:rsid w:val="00114693"/>
    <w:rsid w:val="001148B9"/>
    <w:rsid w:val="00114958"/>
    <w:rsid w:val="0011498F"/>
    <w:rsid w:val="00114A0D"/>
    <w:rsid w:val="00114A2E"/>
    <w:rsid w:val="00114B0A"/>
    <w:rsid w:val="00114B2F"/>
    <w:rsid w:val="00114D02"/>
    <w:rsid w:val="00114E2B"/>
    <w:rsid w:val="00114F28"/>
    <w:rsid w:val="00114F7E"/>
    <w:rsid w:val="00114FDE"/>
    <w:rsid w:val="001150B8"/>
    <w:rsid w:val="00115137"/>
    <w:rsid w:val="0011525A"/>
    <w:rsid w:val="001152CA"/>
    <w:rsid w:val="001152F5"/>
    <w:rsid w:val="00115326"/>
    <w:rsid w:val="00115423"/>
    <w:rsid w:val="00115452"/>
    <w:rsid w:val="001154CA"/>
    <w:rsid w:val="0011554A"/>
    <w:rsid w:val="00115645"/>
    <w:rsid w:val="00115697"/>
    <w:rsid w:val="00115791"/>
    <w:rsid w:val="00115904"/>
    <w:rsid w:val="00115955"/>
    <w:rsid w:val="0011599D"/>
    <w:rsid w:val="001159EE"/>
    <w:rsid w:val="00115A0B"/>
    <w:rsid w:val="00115A56"/>
    <w:rsid w:val="00115C99"/>
    <w:rsid w:val="00115D25"/>
    <w:rsid w:val="00115E06"/>
    <w:rsid w:val="00115E2B"/>
    <w:rsid w:val="00115E57"/>
    <w:rsid w:val="00115E9F"/>
    <w:rsid w:val="00115FF5"/>
    <w:rsid w:val="00116028"/>
    <w:rsid w:val="0011607F"/>
    <w:rsid w:val="0011615D"/>
    <w:rsid w:val="001162B4"/>
    <w:rsid w:val="00116347"/>
    <w:rsid w:val="001163FD"/>
    <w:rsid w:val="0011643E"/>
    <w:rsid w:val="0011655E"/>
    <w:rsid w:val="0011656B"/>
    <w:rsid w:val="00116593"/>
    <w:rsid w:val="00116664"/>
    <w:rsid w:val="00116690"/>
    <w:rsid w:val="00116738"/>
    <w:rsid w:val="0011675D"/>
    <w:rsid w:val="0011685B"/>
    <w:rsid w:val="00116A57"/>
    <w:rsid w:val="00116B40"/>
    <w:rsid w:val="00116B9E"/>
    <w:rsid w:val="00116BBA"/>
    <w:rsid w:val="00116C06"/>
    <w:rsid w:val="00116D00"/>
    <w:rsid w:val="00116DF9"/>
    <w:rsid w:val="00116E4D"/>
    <w:rsid w:val="00116F88"/>
    <w:rsid w:val="00116FAF"/>
    <w:rsid w:val="00116FC6"/>
    <w:rsid w:val="001170BF"/>
    <w:rsid w:val="00117376"/>
    <w:rsid w:val="001173BD"/>
    <w:rsid w:val="001174A9"/>
    <w:rsid w:val="00117512"/>
    <w:rsid w:val="00117523"/>
    <w:rsid w:val="00117535"/>
    <w:rsid w:val="00117598"/>
    <w:rsid w:val="001176B8"/>
    <w:rsid w:val="001179CB"/>
    <w:rsid w:val="00117A6D"/>
    <w:rsid w:val="00117A83"/>
    <w:rsid w:val="00117CED"/>
    <w:rsid w:val="00117D51"/>
    <w:rsid w:val="00117DC1"/>
    <w:rsid w:val="00117F60"/>
    <w:rsid w:val="00117F7C"/>
    <w:rsid w:val="00117FF3"/>
    <w:rsid w:val="00120080"/>
    <w:rsid w:val="00120215"/>
    <w:rsid w:val="00120225"/>
    <w:rsid w:val="001203BC"/>
    <w:rsid w:val="00120453"/>
    <w:rsid w:val="00120473"/>
    <w:rsid w:val="00120601"/>
    <w:rsid w:val="00120634"/>
    <w:rsid w:val="0012079C"/>
    <w:rsid w:val="001207F1"/>
    <w:rsid w:val="0012080B"/>
    <w:rsid w:val="0012088D"/>
    <w:rsid w:val="001208CC"/>
    <w:rsid w:val="001208D6"/>
    <w:rsid w:val="0012093D"/>
    <w:rsid w:val="001209DB"/>
    <w:rsid w:val="00120A43"/>
    <w:rsid w:val="00120AA7"/>
    <w:rsid w:val="00120AE5"/>
    <w:rsid w:val="00120BAF"/>
    <w:rsid w:val="00120BF0"/>
    <w:rsid w:val="00120CFB"/>
    <w:rsid w:val="00120D03"/>
    <w:rsid w:val="00120D3F"/>
    <w:rsid w:val="00120D4E"/>
    <w:rsid w:val="00120DCF"/>
    <w:rsid w:val="00120F0F"/>
    <w:rsid w:val="00121061"/>
    <w:rsid w:val="00121118"/>
    <w:rsid w:val="0012111D"/>
    <w:rsid w:val="001211ED"/>
    <w:rsid w:val="0012122D"/>
    <w:rsid w:val="00121324"/>
    <w:rsid w:val="001214A7"/>
    <w:rsid w:val="00121529"/>
    <w:rsid w:val="0012159E"/>
    <w:rsid w:val="001215CF"/>
    <w:rsid w:val="0012166C"/>
    <w:rsid w:val="0012176F"/>
    <w:rsid w:val="001217A5"/>
    <w:rsid w:val="00121896"/>
    <w:rsid w:val="00121921"/>
    <w:rsid w:val="00121A68"/>
    <w:rsid w:val="00121AA7"/>
    <w:rsid w:val="00121B1C"/>
    <w:rsid w:val="00121B2A"/>
    <w:rsid w:val="00121B45"/>
    <w:rsid w:val="00121BCD"/>
    <w:rsid w:val="00121C63"/>
    <w:rsid w:val="00121D10"/>
    <w:rsid w:val="00121D33"/>
    <w:rsid w:val="00121ED9"/>
    <w:rsid w:val="0012206F"/>
    <w:rsid w:val="001221F7"/>
    <w:rsid w:val="00122247"/>
    <w:rsid w:val="0012224F"/>
    <w:rsid w:val="00122335"/>
    <w:rsid w:val="001224E1"/>
    <w:rsid w:val="0012255B"/>
    <w:rsid w:val="00122597"/>
    <w:rsid w:val="001226FF"/>
    <w:rsid w:val="00122761"/>
    <w:rsid w:val="00122787"/>
    <w:rsid w:val="001227A7"/>
    <w:rsid w:val="001227AB"/>
    <w:rsid w:val="001227B3"/>
    <w:rsid w:val="0012284D"/>
    <w:rsid w:val="0012289F"/>
    <w:rsid w:val="001228B2"/>
    <w:rsid w:val="00122AE9"/>
    <w:rsid w:val="00122B37"/>
    <w:rsid w:val="00122CEE"/>
    <w:rsid w:val="00122D1D"/>
    <w:rsid w:val="00122D37"/>
    <w:rsid w:val="00122D61"/>
    <w:rsid w:val="00122D63"/>
    <w:rsid w:val="00122DF3"/>
    <w:rsid w:val="00122E2E"/>
    <w:rsid w:val="00122F32"/>
    <w:rsid w:val="00122FCC"/>
    <w:rsid w:val="001230EF"/>
    <w:rsid w:val="0012312C"/>
    <w:rsid w:val="001232EB"/>
    <w:rsid w:val="0012344A"/>
    <w:rsid w:val="00123476"/>
    <w:rsid w:val="001234B1"/>
    <w:rsid w:val="001234B9"/>
    <w:rsid w:val="001234C7"/>
    <w:rsid w:val="00123570"/>
    <w:rsid w:val="0012359A"/>
    <w:rsid w:val="001236E4"/>
    <w:rsid w:val="00123867"/>
    <w:rsid w:val="0012391B"/>
    <w:rsid w:val="00123938"/>
    <w:rsid w:val="00123A15"/>
    <w:rsid w:val="00123B05"/>
    <w:rsid w:val="00123B1E"/>
    <w:rsid w:val="00123B39"/>
    <w:rsid w:val="00123BDB"/>
    <w:rsid w:val="00123BFB"/>
    <w:rsid w:val="00123C17"/>
    <w:rsid w:val="00123C5F"/>
    <w:rsid w:val="00123C8C"/>
    <w:rsid w:val="00123C8E"/>
    <w:rsid w:val="00123D38"/>
    <w:rsid w:val="00123DC8"/>
    <w:rsid w:val="00123EC6"/>
    <w:rsid w:val="00123F17"/>
    <w:rsid w:val="00123F1B"/>
    <w:rsid w:val="00123F38"/>
    <w:rsid w:val="00123FB6"/>
    <w:rsid w:val="00124146"/>
    <w:rsid w:val="001241A0"/>
    <w:rsid w:val="0012428D"/>
    <w:rsid w:val="00124315"/>
    <w:rsid w:val="00124402"/>
    <w:rsid w:val="0012443E"/>
    <w:rsid w:val="0012452B"/>
    <w:rsid w:val="0012454F"/>
    <w:rsid w:val="00124560"/>
    <w:rsid w:val="00124694"/>
    <w:rsid w:val="001246EE"/>
    <w:rsid w:val="001246FC"/>
    <w:rsid w:val="0012470A"/>
    <w:rsid w:val="001247FF"/>
    <w:rsid w:val="0012488A"/>
    <w:rsid w:val="001248CA"/>
    <w:rsid w:val="001248DD"/>
    <w:rsid w:val="00124911"/>
    <w:rsid w:val="0012492C"/>
    <w:rsid w:val="001249A7"/>
    <w:rsid w:val="00124A2A"/>
    <w:rsid w:val="00124A43"/>
    <w:rsid w:val="00124A9C"/>
    <w:rsid w:val="00124B09"/>
    <w:rsid w:val="00124BB1"/>
    <w:rsid w:val="00124BEF"/>
    <w:rsid w:val="00124C42"/>
    <w:rsid w:val="00124D56"/>
    <w:rsid w:val="00124D9D"/>
    <w:rsid w:val="00124DD9"/>
    <w:rsid w:val="00124E28"/>
    <w:rsid w:val="00124E3B"/>
    <w:rsid w:val="00124E41"/>
    <w:rsid w:val="00124E73"/>
    <w:rsid w:val="00124FD9"/>
    <w:rsid w:val="0012512C"/>
    <w:rsid w:val="00125155"/>
    <w:rsid w:val="00125209"/>
    <w:rsid w:val="00125262"/>
    <w:rsid w:val="00125371"/>
    <w:rsid w:val="0012537B"/>
    <w:rsid w:val="001253BF"/>
    <w:rsid w:val="001253FC"/>
    <w:rsid w:val="00125499"/>
    <w:rsid w:val="001254A4"/>
    <w:rsid w:val="00125516"/>
    <w:rsid w:val="00125701"/>
    <w:rsid w:val="00125757"/>
    <w:rsid w:val="001258A2"/>
    <w:rsid w:val="001258A9"/>
    <w:rsid w:val="00125ACD"/>
    <w:rsid w:val="00125C13"/>
    <w:rsid w:val="00125CB8"/>
    <w:rsid w:val="00125D9C"/>
    <w:rsid w:val="00125E0C"/>
    <w:rsid w:val="00125EBA"/>
    <w:rsid w:val="00125F65"/>
    <w:rsid w:val="00125FC5"/>
    <w:rsid w:val="0012602E"/>
    <w:rsid w:val="00126043"/>
    <w:rsid w:val="001261D6"/>
    <w:rsid w:val="00126257"/>
    <w:rsid w:val="001262C0"/>
    <w:rsid w:val="00126360"/>
    <w:rsid w:val="0012640A"/>
    <w:rsid w:val="0012649C"/>
    <w:rsid w:val="001264C8"/>
    <w:rsid w:val="00126620"/>
    <w:rsid w:val="001266F3"/>
    <w:rsid w:val="0012676A"/>
    <w:rsid w:val="00126895"/>
    <w:rsid w:val="0012690C"/>
    <w:rsid w:val="0012691A"/>
    <w:rsid w:val="001269D1"/>
    <w:rsid w:val="00126A6A"/>
    <w:rsid w:val="00126AC6"/>
    <w:rsid w:val="00126AE9"/>
    <w:rsid w:val="00126C5B"/>
    <w:rsid w:val="00126CDA"/>
    <w:rsid w:val="00126D17"/>
    <w:rsid w:val="00126D7D"/>
    <w:rsid w:val="00126DA4"/>
    <w:rsid w:val="00126E23"/>
    <w:rsid w:val="00126E7C"/>
    <w:rsid w:val="00126F30"/>
    <w:rsid w:val="00126FD4"/>
    <w:rsid w:val="00127036"/>
    <w:rsid w:val="001270CE"/>
    <w:rsid w:val="0012711D"/>
    <w:rsid w:val="00127146"/>
    <w:rsid w:val="0012716B"/>
    <w:rsid w:val="00127215"/>
    <w:rsid w:val="00127297"/>
    <w:rsid w:val="001272B9"/>
    <w:rsid w:val="001272F3"/>
    <w:rsid w:val="0012733D"/>
    <w:rsid w:val="00127365"/>
    <w:rsid w:val="001273B2"/>
    <w:rsid w:val="00127426"/>
    <w:rsid w:val="001274CD"/>
    <w:rsid w:val="0012757D"/>
    <w:rsid w:val="001275B8"/>
    <w:rsid w:val="001276BD"/>
    <w:rsid w:val="00127721"/>
    <w:rsid w:val="0012793A"/>
    <w:rsid w:val="00127A39"/>
    <w:rsid w:val="00127A63"/>
    <w:rsid w:val="00127BCA"/>
    <w:rsid w:val="00127C30"/>
    <w:rsid w:val="00127C62"/>
    <w:rsid w:val="00127CD7"/>
    <w:rsid w:val="00127D0F"/>
    <w:rsid w:val="00127D5F"/>
    <w:rsid w:val="00127DA0"/>
    <w:rsid w:val="00127DDC"/>
    <w:rsid w:val="00127DFD"/>
    <w:rsid w:val="00127E3B"/>
    <w:rsid w:val="00127E4E"/>
    <w:rsid w:val="00130139"/>
    <w:rsid w:val="0013025D"/>
    <w:rsid w:val="001302CE"/>
    <w:rsid w:val="0013032B"/>
    <w:rsid w:val="001303A6"/>
    <w:rsid w:val="001303B1"/>
    <w:rsid w:val="001303F1"/>
    <w:rsid w:val="0013048E"/>
    <w:rsid w:val="001304B3"/>
    <w:rsid w:val="00130505"/>
    <w:rsid w:val="001305B2"/>
    <w:rsid w:val="0013071A"/>
    <w:rsid w:val="00130745"/>
    <w:rsid w:val="00130788"/>
    <w:rsid w:val="001307CA"/>
    <w:rsid w:val="001307E9"/>
    <w:rsid w:val="001309FA"/>
    <w:rsid w:val="00130B0D"/>
    <w:rsid w:val="00130B1D"/>
    <w:rsid w:val="00130B67"/>
    <w:rsid w:val="00130B74"/>
    <w:rsid w:val="00130BA4"/>
    <w:rsid w:val="00130BE5"/>
    <w:rsid w:val="00130C42"/>
    <w:rsid w:val="00130D1B"/>
    <w:rsid w:val="00130DBA"/>
    <w:rsid w:val="00130E5F"/>
    <w:rsid w:val="00130E7F"/>
    <w:rsid w:val="00130F23"/>
    <w:rsid w:val="00130F2A"/>
    <w:rsid w:val="00130FF6"/>
    <w:rsid w:val="00130FF7"/>
    <w:rsid w:val="0013100A"/>
    <w:rsid w:val="001310BE"/>
    <w:rsid w:val="001310C2"/>
    <w:rsid w:val="00131254"/>
    <w:rsid w:val="00131306"/>
    <w:rsid w:val="00131372"/>
    <w:rsid w:val="00131386"/>
    <w:rsid w:val="001314FE"/>
    <w:rsid w:val="00131554"/>
    <w:rsid w:val="001315A9"/>
    <w:rsid w:val="001317A9"/>
    <w:rsid w:val="0013184C"/>
    <w:rsid w:val="0013189B"/>
    <w:rsid w:val="001318BA"/>
    <w:rsid w:val="001318CC"/>
    <w:rsid w:val="001318E7"/>
    <w:rsid w:val="0013191C"/>
    <w:rsid w:val="0013192F"/>
    <w:rsid w:val="00131934"/>
    <w:rsid w:val="00131998"/>
    <w:rsid w:val="001319B0"/>
    <w:rsid w:val="00131A35"/>
    <w:rsid w:val="00131AAA"/>
    <w:rsid w:val="00131B25"/>
    <w:rsid w:val="00131BF7"/>
    <w:rsid w:val="00131D1A"/>
    <w:rsid w:val="00131DA3"/>
    <w:rsid w:val="00131F57"/>
    <w:rsid w:val="00131FAC"/>
    <w:rsid w:val="00132010"/>
    <w:rsid w:val="00132054"/>
    <w:rsid w:val="0013210E"/>
    <w:rsid w:val="0013215B"/>
    <w:rsid w:val="0013220B"/>
    <w:rsid w:val="00132221"/>
    <w:rsid w:val="00132263"/>
    <w:rsid w:val="001322F9"/>
    <w:rsid w:val="001322FD"/>
    <w:rsid w:val="00132358"/>
    <w:rsid w:val="001323CB"/>
    <w:rsid w:val="00132464"/>
    <w:rsid w:val="0013247D"/>
    <w:rsid w:val="001324C6"/>
    <w:rsid w:val="0013254A"/>
    <w:rsid w:val="0013259C"/>
    <w:rsid w:val="001325A4"/>
    <w:rsid w:val="00132630"/>
    <w:rsid w:val="001326E0"/>
    <w:rsid w:val="00132724"/>
    <w:rsid w:val="001328B1"/>
    <w:rsid w:val="001328F1"/>
    <w:rsid w:val="00132981"/>
    <w:rsid w:val="00132A14"/>
    <w:rsid w:val="00132A8F"/>
    <w:rsid w:val="00132AD2"/>
    <w:rsid w:val="00132B52"/>
    <w:rsid w:val="00132B56"/>
    <w:rsid w:val="00132C9B"/>
    <w:rsid w:val="00132EBE"/>
    <w:rsid w:val="00132F38"/>
    <w:rsid w:val="00132FAE"/>
    <w:rsid w:val="001330AE"/>
    <w:rsid w:val="001330B5"/>
    <w:rsid w:val="00133147"/>
    <w:rsid w:val="001331BA"/>
    <w:rsid w:val="0013321B"/>
    <w:rsid w:val="00133282"/>
    <w:rsid w:val="0013334C"/>
    <w:rsid w:val="00133375"/>
    <w:rsid w:val="001333B4"/>
    <w:rsid w:val="001333DD"/>
    <w:rsid w:val="00133450"/>
    <w:rsid w:val="0013349E"/>
    <w:rsid w:val="0013356F"/>
    <w:rsid w:val="00133611"/>
    <w:rsid w:val="00133713"/>
    <w:rsid w:val="00133762"/>
    <w:rsid w:val="00133763"/>
    <w:rsid w:val="001338DF"/>
    <w:rsid w:val="00133936"/>
    <w:rsid w:val="001339A1"/>
    <w:rsid w:val="001339D8"/>
    <w:rsid w:val="00133AC0"/>
    <w:rsid w:val="00133C7F"/>
    <w:rsid w:val="00133E97"/>
    <w:rsid w:val="00133EF5"/>
    <w:rsid w:val="00133F18"/>
    <w:rsid w:val="0013401A"/>
    <w:rsid w:val="00134099"/>
    <w:rsid w:val="001340E0"/>
    <w:rsid w:val="001340F6"/>
    <w:rsid w:val="00134169"/>
    <w:rsid w:val="00134172"/>
    <w:rsid w:val="00134252"/>
    <w:rsid w:val="0013434B"/>
    <w:rsid w:val="00134386"/>
    <w:rsid w:val="001344F2"/>
    <w:rsid w:val="001345EF"/>
    <w:rsid w:val="00134897"/>
    <w:rsid w:val="00134899"/>
    <w:rsid w:val="0013489F"/>
    <w:rsid w:val="0013498D"/>
    <w:rsid w:val="00134A28"/>
    <w:rsid w:val="00134A37"/>
    <w:rsid w:val="00134A6A"/>
    <w:rsid w:val="00134B45"/>
    <w:rsid w:val="00134B61"/>
    <w:rsid w:val="00134EF4"/>
    <w:rsid w:val="00134F69"/>
    <w:rsid w:val="00134F9A"/>
    <w:rsid w:val="00135059"/>
    <w:rsid w:val="0013514D"/>
    <w:rsid w:val="00135189"/>
    <w:rsid w:val="00135364"/>
    <w:rsid w:val="001353BE"/>
    <w:rsid w:val="001353E0"/>
    <w:rsid w:val="00135402"/>
    <w:rsid w:val="0013542C"/>
    <w:rsid w:val="0013543F"/>
    <w:rsid w:val="001354CF"/>
    <w:rsid w:val="001355EB"/>
    <w:rsid w:val="00135623"/>
    <w:rsid w:val="001356B3"/>
    <w:rsid w:val="001357EF"/>
    <w:rsid w:val="0013580E"/>
    <w:rsid w:val="001359A7"/>
    <w:rsid w:val="001359F7"/>
    <w:rsid w:val="00135A11"/>
    <w:rsid w:val="00135B0F"/>
    <w:rsid w:val="00135C36"/>
    <w:rsid w:val="00135D37"/>
    <w:rsid w:val="00135D6E"/>
    <w:rsid w:val="00135DB7"/>
    <w:rsid w:val="00135E81"/>
    <w:rsid w:val="00135F0C"/>
    <w:rsid w:val="00135FD8"/>
    <w:rsid w:val="00135FFF"/>
    <w:rsid w:val="0013624D"/>
    <w:rsid w:val="0013630F"/>
    <w:rsid w:val="00136340"/>
    <w:rsid w:val="00136456"/>
    <w:rsid w:val="00136677"/>
    <w:rsid w:val="00136862"/>
    <w:rsid w:val="001368B8"/>
    <w:rsid w:val="001368DF"/>
    <w:rsid w:val="00136973"/>
    <w:rsid w:val="00136A0F"/>
    <w:rsid w:val="00136A38"/>
    <w:rsid w:val="00136ABD"/>
    <w:rsid w:val="00136B0F"/>
    <w:rsid w:val="00136EBD"/>
    <w:rsid w:val="00136F0C"/>
    <w:rsid w:val="0013702A"/>
    <w:rsid w:val="0013702B"/>
    <w:rsid w:val="0013714E"/>
    <w:rsid w:val="00137184"/>
    <w:rsid w:val="001371BE"/>
    <w:rsid w:val="00137241"/>
    <w:rsid w:val="00137286"/>
    <w:rsid w:val="001372EA"/>
    <w:rsid w:val="001373D1"/>
    <w:rsid w:val="00137438"/>
    <w:rsid w:val="00137458"/>
    <w:rsid w:val="0013745D"/>
    <w:rsid w:val="00137475"/>
    <w:rsid w:val="00137542"/>
    <w:rsid w:val="0013760D"/>
    <w:rsid w:val="00137617"/>
    <w:rsid w:val="00137722"/>
    <w:rsid w:val="00137737"/>
    <w:rsid w:val="00137758"/>
    <w:rsid w:val="0013779C"/>
    <w:rsid w:val="001377A6"/>
    <w:rsid w:val="001378B4"/>
    <w:rsid w:val="00137976"/>
    <w:rsid w:val="00137A2D"/>
    <w:rsid w:val="00137C3B"/>
    <w:rsid w:val="00137C57"/>
    <w:rsid w:val="00137D60"/>
    <w:rsid w:val="00137DB9"/>
    <w:rsid w:val="00137F1A"/>
    <w:rsid w:val="0014000C"/>
    <w:rsid w:val="0014004F"/>
    <w:rsid w:val="001400DD"/>
    <w:rsid w:val="001402A0"/>
    <w:rsid w:val="001402C2"/>
    <w:rsid w:val="00140309"/>
    <w:rsid w:val="00140344"/>
    <w:rsid w:val="00140395"/>
    <w:rsid w:val="0014039F"/>
    <w:rsid w:val="0014043E"/>
    <w:rsid w:val="00140564"/>
    <w:rsid w:val="0014058E"/>
    <w:rsid w:val="00140609"/>
    <w:rsid w:val="001408BB"/>
    <w:rsid w:val="0014091D"/>
    <w:rsid w:val="001409C6"/>
    <w:rsid w:val="001409D6"/>
    <w:rsid w:val="00140A79"/>
    <w:rsid w:val="00140AF1"/>
    <w:rsid w:val="00140C0F"/>
    <w:rsid w:val="00140CAF"/>
    <w:rsid w:val="001410B1"/>
    <w:rsid w:val="00141129"/>
    <w:rsid w:val="001411BA"/>
    <w:rsid w:val="001412E7"/>
    <w:rsid w:val="00141430"/>
    <w:rsid w:val="0014160E"/>
    <w:rsid w:val="00141796"/>
    <w:rsid w:val="00141856"/>
    <w:rsid w:val="001418C7"/>
    <w:rsid w:val="00141A6E"/>
    <w:rsid w:val="00141A79"/>
    <w:rsid w:val="00141AB3"/>
    <w:rsid w:val="00141ABF"/>
    <w:rsid w:val="00141AD6"/>
    <w:rsid w:val="00141B79"/>
    <w:rsid w:val="00141BF0"/>
    <w:rsid w:val="00141C61"/>
    <w:rsid w:val="00141CFA"/>
    <w:rsid w:val="00141DC4"/>
    <w:rsid w:val="00141E04"/>
    <w:rsid w:val="00141F13"/>
    <w:rsid w:val="00141F50"/>
    <w:rsid w:val="0014210F"/>
    <w:rsid w:val="00142117"/>
    <w:rsid w:val="00142145"/>
    <w:rsid w:val="00142161"/>
    <w:rsid w:val="001422EE"/>
    <w:rsid w:val="001422F0"/>
    <w:rsid w:val="00142515"/>
    <w:rsid w:val="001426A2"/>
    <w:rsid w:val="001427F9"/>
    <w:rsid w:val="001427FC"/>
    <w:rsid w:val="001428F3"/>
    <w:rsid w:val="001429DE"/>
    <w:rsid w:val="00142A59"/>
    <w:rsid w:val="00142B85"/>
    <w:rsid w:val="00142BAB"/>
    <w:rsid w:val="00142BD4"/>
    <w:rsid w:val="00142C40"/>
    <w:rsid w:val="00142DCC"/>
    <w:rsid w:val="0014305F"/>
    <w:rsid w:val="001430B0"/>
    <w:rsid w:val="0014310E"/>
    <w:rsid w:val="0014318F"/>
    <w:rsid w:val="001431E7"/>
    <w:rsid w:val="0014331B"/>
    <w:rsid w:val="001433CF"/>
    <w:rsid w:val="001435CD"/>
    <w:rsid w:val="001435D8"/>
    <w:rsid w:val="001435FC"/>
    <w:rsid w:val="0014370E"/>
    <w:rsid w:val="0014374C"/>
    <w:rsid w:val="0014376D"/>
    <w:rsid w:val="001437E3"/>
    <w:rsid w:val="001437F9"/>
    <w:rsid w:val="0014382B"/>
    <w:rsid w:val="001438AE"/>
    <w:rsid w:val="00143923"/>
    <w:rsid w:val="00143927"/>
    <w:rsid w:val="00143947"/>
    <w:rsid w:val="0014396A"/>
    <w:rsid w:val="00143A08"/>
    <w:rsid w:val="00143A23"/>
    <w:rsid w:val="00143A44"/>
    <w:rsid w:val="00143A61"/>
    <w:rsid w:val="00143C83"/>
    <w:rsid w:val="00143CD4"/>
    <w:rsid w:val="00143D25"/>
    <w:rsid w:val="00143D96"/>
    <w:rsid w:val="00143E9A"/>
    <w:rsid w:val="00143E9F"/>
    <w:rsid w:val="00143F17"/>
    <w:rsid w:val="00143F63"/>
    <w:rsid w:val="00144031"/>
    <w:rsid w:val="0014442A"/>
    <w:rsid w:val="0014444F"/>
    <w:rsid w:val="001444DD"/>
    <w:rsid w:val="00144627"/>
    <w:rsid w:val="001448A4"/>
    <w:rsid w:val="001449EF"/>
    <w:rsid w:val="00144A46"/>
    <w:rsid w:val="00144A78"/>
    <w:rsid w:val="00144AE7"/>
    <w:rsid w:val="00144BBA"/>
    <w:rsid w:val="00144BEA"/>
    <w:rsid w:val="00144D1B"/>
    <w:rsid w:val="00144E0B"/>
    <w:rsid w:val="00144F79"/>
    <w:rsid w:val="001450C1"/>
    <w:rsid w:val="001450DB"/>
    <w:rsid w:val="0014518E"/>
    <w:rsid w:val="001451B1"/>
    <w:rsid w:val="001451EE"/>
    <w:rsid w:val="00145214"/>
    <w:rsid w:val="00145236"/>
    <w:rsid w:val="001452B9"/>
    <w:rsid w:val="00145350"/>
    <w:rsid w:val="00145371"/>
    <w:rsid w:val="0014540C"/>
    <w:rsid w:val="0014542F"/>
    <w:rsid w:val="0014559A"/>
    <w:rsid w:val="001455E5"/>
    <w:rsid w:val="00145664"/>
    <w:rsid w:val="001456E9"/>
    <w:rsid w:val="001456F4"/>
    <w:rsid w:val="001456F6"/>
    <w:rsid w:val="00145765"/>
    <w:rsid w:val="001457F0"/>
    <w:rsid w:val="00145840"/>
    <w:rsid w:val="00145989"/>
    <w:rsid w:val="001459F4"/>
    <w:rsid w:val="00145ABF"/>
    <w:rsid w:val="00145AEE"/>
    <w:rsid w:val="00145B26"/>
    <w:rsid w:val="00145BA4"/>
    <w:rsid w:val="00145BED"/>
    <w:rsid w:val="00145D08"/>
    <w:rsid w:val="00145D33"/>
    <w:rsid w:val="00145F2D"/>
    <w:rsid w:val="00145FE8"/>
    <w:rsid w:val="0014606E"/>
    <w:rsid w:val="00146113"/>
    <w:rsid w:val="001461BD"/>
    <w:rsid w:val="00146200"/>
    <w:rsid w:val="00146215"/>
    <w:rsid w:val="00146315"/>
    <w:rsid w:val="001463A6"/>
    <w:rsid w:val="001463A9"/>
    <w:rsid w:val="0014648C"/>
    <w:rsid w:val="00146569"/>
    <w:rsid w:val="001465A8"/>
    <w:rsid w:val="00146601"/>
    <w:rsid w:val="0014666F"/>
    <w:rsid w:val="00146676"/>
    <w:rsid w:val="00146757"/>
    <w:rsid w:val="00146790"/>
    <w:rsid w:val="001467A0"/>
    <w:rsid w:val="001467BA"/>
    <w:rsid w:val="001467E0"/>
    <w:rsid w:val="00146881"/>
    <w:rsid w:val="00146892"/>
    <w:rsid w:val="001468A8"/>
    <w:rsid w:val="001468F7"/>
    <w:rsid w:val="00146A74"/>
    <w:rsid w:val="00146ACF"/>
    <w:rsid w:val="00146BFF"/>
    <w:rsid w:val="00146CB6"/>
    <w:rsid w:val="00146CDC"/>
    <w:rsid w:val="00146CEF"/>
    <w:rsid w:val="00146D05"/>
    <w:rsid w:val="00146DA0"/>
    <w:rsid w:val="00146DEB"/>
    <w:rsid w:val="00146DF4"/>
    <w:rsid w:val="00146E66"/>
    <w:rsid w:val="00146EBE"/>
    <w:rsid w:val="00146F9D"/>
    <w:rsid w:val="00147019"/>
    <w:rsid w:val="00147146"/>
    <w:rsid w:val="00147159"/>
    <w:rsid w:val="00147192"/>
    <w:rsid w:val="001471A3"/>
    <w:rsid w:val="0014728F"/>
    <w:rsid w:val="00147309"/>
    <w:rsid w:val="0014730C"/>
    <w:rsid w:val="00147597"/>
    <w:rsid w:val="00147614"/>
    <w:rsid w:val="00147760"/>
    <w:rsid w:val="00147772"/>
    <w:rsid w:val="001477B7"/>
    <w:rsid w:val="001477B9"/>
    <w:rsid w:val="00147812"/>
    <w:rsid w:val="001478B1"/>
    <w:rsid w:val="001478B9"/>
    <w:rsid w:val="001478BC"/>
    <w:rsid w:val="001478C5"/>
    <w:rsid w:val="001478CD"/>
    <w:rsid w:val="00147921"/>
    <w:rsid w:val="00147A5E"/>
    <w:rsid w:val="00147B62"/>
    <w:rsid w:val="00147B9E"/>
    <w:rsid w:val="00147BB5"/>
    <w:rsid w:val="00147C0B"/>
    <w:rsid w:val="00147D0D"/>
    <w:rsid w:val="00147D3E"/>
    <w:rsid w:val="00147D70"/>
    <w:rsid w:val="00147DF8"/>
    <w:rsid w:val="00147EDE"/>
    <w:rsid w:val="00147F58"/>
    <w:rsid w:val="0015002C"/>
    <w:rsid w:val="0015007B"/>
    <w:rsid w:val="001500DE"/>
    <w:rsid w:val="00150114"/>
    <w:rsid w:val="00150222"/>
    <w:rsid w:val="00150372"/>
    <w:rsid w:val="001503A9"/>
    <w:rsid w:val="0015053A"/>
    <w:rsid w:val="001505C5"/>
    <w:rsid w:val="001505FB"/>
    <w:rsid w:val="001506A0"/>
    <w:rsid w:val="001506B9"/>
    <w:rsid w:val="00150797"/>
    <w:rsid w:val="001507F2"/>
    <w:rsid w:val="0015086A"/>
    <w:rsid w:val="00150877"/>
    <w:rsid w:val="0015088E"/>
    <w:rsid w:val="0015089B"/>
    <w:rsid w:val="001508EB"/>
    <w:rsid w:val="0015091F"/>
    <w:rsid w:val="00150A12"/>
    <w:rsid w:val="00150B0B"/>
    <w:rsid w:val="00150BC9"/>
    <w:rsid w:val="00150BCA"/>
    <w:rsid w:val="00150C31"/>
    <w:rsid w:val="00150DC4"/>
    <w:rsid w:val="00150DD9"/>
    <w:rsid w:val="00150E9C"/>
    <w:rsid w:val="00150EEF"/>
    <w:rsid w:val="0015103F"/>
    <w:rsid w:val="001510F2"/>
    <w:rsid w:val="00151145"/>
    <w:rsid w:val="00151158"/>
    <w:rsid w:val="00151189"/>
    <w:rsid w:val="0015122F"/>
    <w:rsid w:val="001512AC"/>
    <w:rsid w:val="0015144C"/>
    <w:rsid w:val="001514C8"/>
    <w:rsid w:val="0015154D"/>
    <w:rsid w:val="00151577"/>
    <w:rsid w:val="001517BE"/>
    <w:rsid w:val="001517DA"/>
    <w:rsid w:val="00151901"/>
    <w:rsid w:val="00151C71"/>
    <w:rsid w:val="00151CAB"/>
    <w:rsid w:val="00151CBB"/>
    <w:rsid w:val="00151CC0"/>
    <w:rsid w:val="00151D59"/>
    <w:rsid w:val="00151E33"/>
    <w:rsid w:val="00151EA5"/>
    <w:rsid w:val="00151F16"/>
    <w:rsid w:val="00152083"/>
    <w:rsid w:val="00152090"/>
    <w:rsid w:val="001520EE"/>
    <w:rsid w:val="001521EE"/>
    <w:rsid w:val="00152238"/>
    <w:rsid w:val="00152275"/>
    <w:rsid w:val="0015232A"/>
    <w:rsid w:val="00152389"/>
    <w:rsid w:val="001523E8"/>
    <w:rsid w:val="0015244D"/>
    <w:rsid w:val="00152643"/>
    <w:rsid w:val="00152712"/>
    <w:rsid w:val="0015279A"/>
    <w:rsid w:val="001527D8"/>
    <w:rsid w:val="0015287D"/>
    <w:rsid w:val="001529AF"/>
    <w:rsid w:val="001529E2"/>
    <w:rsid w:val="00152AA4"/>
    <w:rsid w:val="00152CF5"/>
    <w:rsid w:val="00152E13"/>
    <w:rsid w:val="00152EFE"/>
    <w:rsid w:val="00152FC6"/>
    <w:rsid w:val="001530F1"/>
    <w:rsid w:val="0015316F"/>
    <w:rsid w:val="0015323A"/>
    <w:rsid w:val="00153274"/>
    <w:rsid w:val="001532C6"/>
    <w:rsid w:val="00153375"/>
    <w:rsid w:val="0015337F"/>
    <w:rsid w:val="001533FE"/>
    <w:rsid w:val="00153483"/>
    <w:rsid w:val="0015351D"/>
    <w:rsid w:val="0015359A"/>
    <w:rsid w:val="001536C6"/>
    <w:rsid w:val="0015373C"/>
    <w:rsid w:val="00153799"/>
    <w:rsid w:val="001537B8"/>
    <w:rsid w:val="001537E6"/>
    <w:rsid w:val="0015388A"/>
    <w:rsid w:val="00153890"/>
    <w:rsid w:val="001538CE"/>
    <w:rsid w:val="00153996"/>
    <w:rsid w:val="00153A01"/>
    <w:rsid w:val="00153A55"/>
    <w:rsid w:val="00153AD6"/>
    <w:rsid w:val="00153B80"/>
    <w:rsid w:val="00153B93"/>
    <w:rsid w:val="00153C89"/>
    <w:rsid w:val="00153D25"/>
    <w:rsid w:val="00153D2C"/>
    <w:rsid w:val="00153D78"/>
    <w:rsid w:val="00153DB6"/>
    <w:rsid w:val="00153DD8"/>
    <w:rsid w:val="00153DEA"/>
    <w:rsid w:val="00153E38"/>
    <w:rsid w:val="00153E8F"/>
    <w:rsid w:val="00154037"/>
    <w:rsid w:val="00154071"/>
    <w:rsid w:val="001540DC"/>
    <w:rsid w:val="00154144"/>
    <w:rsid w:val="00154277"/>
    <w:rsid w:val="001542BF"/>
    <w:rsid w:val="0015435D"/>
    <w:rsid w:val="001543BF"/>
    <w:rsid w:val="001543FA"/>
    <w:rsid w:val="001544BD"/>
    <w:rsid w:val="001544C5"/>
    <w:rsid w:val="001544FA"/>
    <w:rsid w:val="00154507"/>
    <w:rsid w:val="00154567"/>
    <w:rsid w:val="0015457F"/>
    <w:rsid w:val="00154586"/>
    <w:rsid w:val="001545E9"/>
    <w:rsid w:val="0015460F"/>
    <w:rsid w:val="00154625"/>
    <w:rsid w:val="00154700"/>
    <w:rsid w:val="001547A0"/>
    <w:rsid w:val="001547F9"/>
    <w:rsid w:val="00154858"/>
    <w:rsid w:val="00154868"/>
    <w:rsid w:val="001548B2"/>
    <w:rsid w:val="001548DF"/>
    <w:rsid w:val="001549A0"/>
    <w:rsid w:val="00154AA6"/>
    <w:rsid w:val="00154ACF"/>
    <w:rsid w:val="00154B09"/>
    <w:rsid w:val="00154B9D"/>
    <w:rsid w:val="00154C7F"/>
    <w:rsid w:val="00154CAE"/>
    <w:rsid w:val="00154D13"/>
    <w:rsid w:val="00154D25"/>
    <w:rsid w:val="00154D2E"/>
    <w:rsid w:val="00154D4E"/>
    <w:rsid w:val="00154DC2"/>
    <w:rsid w:val="00154DDB"/>
    <w:rsid w:val="00154F76"/>
    <w:rsid w:val="00154FB2"/>
    <w:rsid w:val="00154FB8"/>
    <w:rsid w:val="00154FD9"/>
    <w:rsid w:val="001550CF"/>
    <w:rsid w:val="0015518A"/>
    <w:rsid w:val="00155221"/>
    <w:rsid w:val="00155361"/>
    <w:rsid w:val="00155393"/>
    <w:rsid w:val="001553DB"/>
    <w:rsid w:val="001554DE"/>
    <w:rsid w:val="0015559B"/>
    <w:rsid w:val="00155650"/>
    <w:rsid w:val="001556AC"/>
    <w:rsid w:val="001558C8"/>
    <w:rsid w:val="00155A53"/>
    <w:rsid w:val="00155B51"/>
    <w:rsid w:val="00155D0A"/>
    <w:rsid w:val="00155D18"/>
    <w:rsid w:val="00155D5C"/>
    <w:rsid w:val="00155D7F"/>
    <w:rsid w:val="00155DA6"/>
    <w:rsid w:val="00155E2E"/>
    <w:rsid w:val="00155E7E"/>
    <w:rsid w:val="00155E9F"/>
    <w:rsid w:val="00155FA2"/>
    <w:rsid w:val="00155FF7"/>
    <w:rsid w:val="00156012"/>
    <w:rsid w:val="0015602E"/>
    <w:rsid w:val="001560B4"/>
    <w:rsid w:val="001560F6"/>
    <w:rsid w:val="001561D9"/>
    <w:rsid w:val="0015625C"/>
    <w:rsid w:val="00156481"/>
    <w:rsid w:val="001565A9"/>
    <w:rsid w:val="00156619"/>
    <w:rsid w:val="00156665"/>
    <w:rsid w:val="00156688"/>
    <w:rsid w:val="001566AC"/>
    <w:rsid w:val="00156817"/>
    <w:rsid w:val="0015683F"/>
    <w:rsid w:val="001568C4"/>
    <w:rsid w:val="0015693F"/>
    <w:rsid w:val="00156B49"/>
    <w:rsid w:val="00156BA5"/>
    <w:rsid w:val="00156BDA"/>
    <w:rsid w:val="00156C89"/>
    <w:rsid w:val="00156CE4"/>
    <w:rsid w:val="00156D0B"/>
    <w:rsid w:val="00156D2E"/>
    <w:rsid w:val="00156D61"/>
    <w:rsid w:val="00156DAD"/>
    <w:rsid w:val="00156DC0"/>
    <w:rsid w:val="00156DCA"/>
    <w:rsid w:val="00156E49"/>
    <w:rsid w:val="00157075"/>
    <w:rsid w:val="0015708D"/>
    <w:rsid w:val="001570CC"/>
    <w:rsid w:val="00157106"/>
    <w:rsid w:val="0015720C"/>
    <w:rsid w:val="0015721B"/>
    <w:rsid w:val="0015728C"/>
    <w:rsid w:val="001572E0"/>
    <w:rsid w:val="001572E4"/>
    <w:rsid w:val="001573DA"/>
    <w:rsid w:val="001574B2"/>
    <w:rsid w:val="001574DE"/>
    <w:rsid w:val="001575E1"/>
    <w:rsid w:val="001575F0"/>
    <w:rsid w:val="00157648"/>
    <w:rsid w:val="0015768F"/>
    <w:rsid w:val="0015781C"/>
    <w:rsid w:val="00157887"/>
    <w:rsid w:val="001578F2"/>
    <w:rsid w:val="0015793D"/>
    <w:rsid w:val="0015795A"/>
    <w:rsid w:val="00157D34"/>
    <w:rsid w:val="00157D78"/>
    <w:rsid w:val="00157DBC"/>
    <w:rsid w:val="00157E15"/>
    <w:rsid w:val="00157E46"/>
    <w:rsid w:val="00157E5D"/>
    <w:rsid w:val="00157E7B"/>
    <w:rsid w:val="00157FAE"/>
    <w:rsid w:val="00160091"/>
    <w:rsid w:val="00160111"/>
    <w:rsid w:val="001601E1"/>
    <w:rsid w:val="00160290"/>
    <w:rsid w:val="001602DD"/>
    <w:rsid w:val="00160303"/>
    <w:rsid w:val="00160377"/>
    <w:rsid w:val="001603DA"/>
    <w:rsid w:val="00160410"/>
    <w:rsid w:val="0016042F"/>
    <w:rsid w:val="0016043C"/>
    <w:rsid w:val="0016049D"/>
    <w:rsid w:val="001605CE"/>
    <w:rsid w:val="0016063F"/>
    <w:rsid w:val="001606EF"/>
    <w:rsid w:val="0016071D"/>
    <w:rsid w:val="001607AF"/>
    <w:rsid w:val="00160899"/>
    <w:rsid w:val="001608B2"/>
    <w:rsid w:val="001608E1"/>
    <w:rsid w:val="001608E9"/>
    <w:rsid w:val="00160988"/>
    <w:rsid w:val="001609F1"/>
    <w:rsid w:val="00160AE0"/>
    <w:rsid w:val="00160B11"/>
    <w:rsid w:val="00160C5C"/>
    <w:rsid w:val="00160CEF"/>
    <w:rsid w:val="00160E18"/>
    <w:rsid w:val="00160F37"/>
    <w:rsid w:val="0016102A"/>
    <w:rsid w:val="001610FF"/>
    <w:rsid w:val="00161117"/>
    <w:rsid w:val="001612F4"/>
    <w:rsid w:val="00161608"/>
    <w:rsid w:val="00161616"/>
    <w:rsid w:val="00161687"/>
    <w:rsid w:val="00161760"/>
    <w:rsid w:val="00161766"/>
    <w:rsid w:val="001617E6"/>
    <w:rsid w:val="00161804"/>
    <w:rsid w:val="00161868"/>
    <w:rsid w:val="0016198D"/>
    <w:rsid w:val="00161992"/>
    <w:rsid w:val="0016199A"/>
    <w:rsid w:val="00161A23"/>
    <w:rsid w:val="00161ADF"/>
    <w:rsid w:val="00161B77"/>
    <w:rsid w:val="00161BE2"/>
    <w:rsid w:val="00161C28"/>
    <w:rsid w:val="00161CB4"/>
    <w:rsid w:val="00161CDE"/>
    <w:rsid w:val="00161D33"/>
    <w:rsid w:val="00161D70"/>
    <w:rsid w:val="00161DAA"/>
    <w:rsid w:val="00161EE8"/>
    <w:rsid w:val="00161F21"/>
    <w:rsid w:val="00161F95"/>
    <w:rsid w:val="001620C7"/>
    <w:rsid w:val="0016234A"/>
    <w:rsid w:val="001623ED"/>
    <w:rsid w:val="00162537"/>
    <w:rsid w:val="001625E7"/>
    <w:rsid w:val="00162654"/>
    <w:rsid w:val="001626B2"/>
    <w:rsid w:val="001626EA"/>
    <w:rsid w:val="001627CA"/>
    <w:rsid w:val="00162A06"/>
    <w:rsid w:val="00162CC5"/>
    <w:rsid w:val="00162D54"/>
    <w:rsid w:val="00162DDF"/>
    <w:rsid w:val="00162EEE"/>
    <w:rsid w:val="00162F59"/>
    <w:rsid w:val="00162FE9"/>
    <w:rsid w:val="00163077"/>
    <w:rsid w:val="001630E0"/>
    <w:rsid w:val="00163389"/>
    <w:rsid w:val="00163498"/>
    <w:rsid w:val="001634B0"/>
    <w:rsid w:val="001634C2"/>
    <w:rsid w:val="00163547"/>
    <w:rsid w:val="001635AC"/>
    <w:rsid w:val="0016362A"/>
    <w:rsid w:val="0016362C"/>
    <w:rsid w:val="00163709"/>
    <w:rsid w:val="0016373E"/>
    <w:rsid w:val="00163847"/>
    <w:rsid w:val="0016385B"/>
    <w:rsid w:val="00163936"/>
    <w:rsid w:val="001639A8"/>
    <w:rsid w:val="00163C20"/>
    <w:rsid w:val="00163C42"/>
    <w:rsid w:val="00163C98"/>
    <w:rsid w:val="00163DDE"/>
    <w:rsid w:val="00163E9B"/>
    <w:rsid w:val="00163F01"/>
    <w:rsid w:val="00164016"/>
    <w:rsid w:val="00164167"/>
    <w:rsid w:val="001641F5"/>
    <w:rsid w:val="00164314"/>
    <w:rsid w:val="0016436A"/>
    <w:rsid w:val="001643B7"/>
    <w:rsid w:val="001643E7"/>
    <w:rsid w:val="0016446D"/>
    <w:rsid w:val="001644D3"/>
    <w:rsid w:val="0016450A"/>
    <w:rsid w:val="0016454A"/>
    <w:rsid w:val="00164555"/>
    <w:rsid w:val="0016455D"/>
    <w:rsid w:val="001646BA"/>
    <w:rsid w:val="001646DB"/>
    <w:rsid w:val="001646FD"/>
    <w:rsid w:val="0016475D"/>
    <w:rsid w:val="00164852"/>
    <w:rsid w:val="001648EE"/>
    <w:rsid w:val="00164A2D"/>
    <w:rsid w:val="00164B51"/>
    <w:rsid w:val="00164BC6"/>
    <w:rsid w:val="00164C4F"/>
    <w:rsid w:val="00164C71"/>
    <w:rsid w:val="00164C9F"/>
    <w:rsid w:val="00164D30"/>
    <w:rsid w:val="00164D85"/>
    <w:rsid w:val="00164F01"/>
    <w:rsid w:val="00165069"/>
    <w:rsid w:val="00165085"/>
    <w:rsid w:val="0016517A"/>
    <w:rsid w:val="001651E1"/>
    <w:rsid w:val="001651ED"/>
    <w:rsid w:val="00165231"/>
    <w:rsid w:val="00165283"/>
    <w:rsid w:val="001652C1"/>
    <w:rsid w:val="0016530E"/>
    <w:rsid w:val="00165542"/>
    <w:rsid w:val="001659E9"/>
    <w:rsid w:val="00165A35"/>
    <w:rsid w:val="00165A4A"/>
    <w:rsid w:val="00165A56"/>
    <w:rsid w:val="00165A5D"/>
    <w:rsid w:val="00165AA7"/>
    <w:rsid w:val="00165AFC"/>
    <w:rsid w:val="00165B07"/>
    <w:rsid w:val="00165B61"/>
    <w:rsid w:val="00165BA3"/>
    <w:rsid w:val="00165C2B"/>
    <w:rsid w:val="00165D13"/>
    <w:rsid w:val="00165DAC"/>
    <w:rsid w:val="00165E1D"/>
    <w:rsid w:val="00165E49"/>
    <w:rsid w:val="00165F0E"/>
    <w:rsid w:val="00165FAC"/>
    <w:rsid w:val="00165FD1"/>
    <w:rsid w:val="001661F5"/>
    <w:rsid w:val="001662DB"/>
    <w:rsid w:val="0016630D"/>
    <w:rsid w:val="00166328"/>
    <w:rsid w:val="001663D8"/>
    <w:rsid w:val="0016647D"/>
    <w:rsid w:val="00166567"/>
    <w:rsid w:val="001665FB"/>
    <w:rsid w:val="00166626"/>
    <w:rsid w:val="00166701"/>
    <w:rsid w:val="001667BC"/>
    <w:rsid w:val="001667C4"/>
    <w:rsid w:val="00166896"/>
    <w:rsid w:val="00166984"/>
    <w:rsid w:val="00166AD8"/>
    <w:rsid w:val="00166B73"/>
    <w:rsid w:val="00166BCF"/>
    <w:rsid w:val="00166BE1"/>
    <w:rsid w:val="00166E6E"/>
    <w:rsid w:val="00166ECA"/>
    <w:rsid w:val="00166EFB"/>
    <w:rsid w:val="00166F10"/>
    <w:rsid w:val="00166F26"/>
    <w:rsid w:val="00166F32"/>
    <w:rsid w:val="0016713D"/>
    <w:rsid w:val="0016728D"/>
    <w:rsid w:val="00167424"/>
    <w:rsid w:val="00167429"/>
    <w:rsid w:val="00167717"/>
    <w:rsid w:val="001677B4"/>
    <w:rsid w:val="00167874"/>
    <w:rsid w:val="001678A1"/>
    <w:rsid w:val="0016793B"/>
    <w:rsid w:val="00167985"/>
    <w:rsid w:val="00167A0D"/>
    <w:rsid w:val="00167A33"/>
    <w:rsid w:val="00167A38"/>
    <w:rsid w:val="00167A3B"/>
    <w:rsid w:val="00167B53"/>
    <w:rsid w:val="00167B68"/>
    <w:rsid w:val="00167BF2"/>
    <w:rsid w:val="00167C01"/>
    <w:rsid w:val="00167C2E"/>
    <w:rsid w:val="00167C4F"/>
    <w:rsid w:val="00167D6B"/>
    <w:rsid w:val="00167E0F"/>
    <w:rsid w:val="00167F05"/>
    <w:rsid w:val="00167F9D"/>
    <w:rsid w:val="00167FD1"/>
    <w:rsid w:val="0017000D"/>
    <w:rsid w:val="001700EF"/>
    <w:rsid w:val="00170101"/>
    <w:rsid w:val="00170181"/>
    <w:rsid w:val="001701E9"/>
    <w:rsid w:val="0017025D"/>
    <w:rsid w:val="00170306"/>
    <w:rsid w:val="00170379"/>
    <w:rsid w:val="0017051A"/>
    <w:rsid w:val="001705B7"/>
    <w:rsid w:val="001705D0"/>
    <w:rsid w:val="0017061B"/>
    <w:rsid w:val="0017062D"/>
    <w:rsid w:val="0017063F"/>
    <w:rsid w:val="00170721"/>
    <w:rsid w:val="001707A4"/>
    <w:rsid w:val="001707D5"/>
    <w:rsid w:val="0017094C"/>
    <w:rsid w:val="00170962"/>
    <w:rsid w:val="001709AF"/>
    <w:rsid w:val="001709DE"/>
    <w:rsid w:val="00170A5A"/>
    <w:rsid w:val="00170A5C"/>
    <w:rsid w:val="00170AB6"/>
    <w:rsid w:val="00170CCC"/>
    <w:rsid w:val="00170D2F"/>
    <w:rsid w:val="00170EC3"/>
    <w:rsid w:val="0017101F"/>
    <w:rsid w:val="00171062"/>
    <w:rsid w:val="00171105"/>
    <w:rsid w:val="0017114D"/>
    <w:rsid w:val="0017123B"/>
    <w:rsid w:val="00171255"/>
    <w:rsid w:val="001712A9"/>
    <w:rsid w:val="00171473"/>
    <w:rsid w:val="0017158F"/>
    <w:rsid w:val="00171598"/>
    <w:rsid w:val="00171689"/>
    <w:rsid w:val="0017176B"/>
    <w:rsid w:val="001719C1"/>
    <w:rsid w:val="00171AFC"/>
    <w:rsid w:val="00171BF1"/>
    <w:rsid w:val="00171CED"/>
    <w:rsid w:val="00171CF7"/>
    <w:rsid w:val="00171D3E"/>
    <w:rsid w:val="00171DC2"/>
    <w:rsid w:val="00172043"/>
    <w:rsid w:val="0017206A"/>
    <w:rsid w:val="0017222C"/>
    <w:rsid w:val="001722B9"/>
    <w:rsid w:val="0017233C"/>
    <w:rsid w:val="001723F0"/>
    <w:rsid w:val="00172429"/>
    <w:rsid w:val="00172485"/>
    <w:rsid w:val="001724CA"/>
    <w:rsid w:val="00172526"/>
    <w:rsid w:val="001725B7"/>
    <w:rsid w:val="001725C3"/>
    <w:rsid w:val="0017267C"/>
    <w:rsid w:val="00172712"/>
    <w:rsid w:val="001727CE"/>
    <w:rsid w:val="0017284B"/>
    <w:rsid w:val="0017285A"/>
    <w:rsid w:val="0017289C"/>
    <w:rsid w:val="001728DE"/>
    <w:rsid w:val="00172917"/>
    <w:rsid w:val="00172976"/>
    <w:rsid w:val="00172AA0"/>
    <w:rsid w:val="00172B54"/>
    <w:rsid w:val="00172B6B"/>
    <w:rsid w:val="00172BA0"/>
    <w:rsid w:val="00172BB5"/>
    <w:rsid w:val="00172C32"/>
    <w:rsid w:val="00172CE5"/>
    <w:rsid w:val="00172DA8"/>
    <w:rsid w:val="00172E69"/>
    <w:rsid w:val="00172F20"/>
    <w:rsid w:val="00172F36"/>
    <w:rsid w:val="00173001"/>
    <w:rsid w:val="00173104"/>
    <w:rsid w:val="00173122"/>
    <w:rsid w:val="00173206"/>
    <w:rsid w:val="00173233"/>
    <w:rsid w:val="00173258"/>
    <w:rsid w:val="00173290"/>
    <w:rsid w:val="001732EF"/>
    <w:rsid w:val="00173309"/>
    <w:rsid w:val="00173351"/>
    <w:rsid w:val="00173362"/>
    <w:rsid w:val="00173491"/>
    <w:rsid w:val="001734CF"/>
    <w:rsid w:val="0017352F"/>
    <w:rsid w:val="00173577"/>
    <w:rsid w:val="001736A2"/>
    <w:rsid w:val="001736BF"/>
    <w:rsid w:val="001736C4"/>
    <w:rsid w:val="00173786"/>
    <w:rsid w:val="0017398B"/>
    <w:rsid w:val="00173C36"/>
    <w:rsid w:val="00173CA3"/>
    <w:rsid w:val="00173EF9"/>
    <w:rsid w:val="00173F4D"/>
    <w:rsid w:val="00173F79"/>
    <w:rsid w:val="001740B3"/>
    <w:rsid w:val="001740DE"/>
    <w:rsid w:val="0017420E"/>
    <w:rsid w:val="00174286"/>
    <w:rsid w:val="001742F3"/>
    <w:rsid w:val="0017431F"/>
    <w:rsid w:val="00174373"/>
    <w:rsid w:val="00174482"/>
    <w:rsid w:val="001744C8"/>
    <w:rsid w:val="001744CF"/>
    <w:rsid w:val="001744DE"/>
    <w:rsid w:val="001744F2"/>
    <w:rsid w:val="0017453B"/>
    <w:rsid w:val="001745D7"/>
    <w:rsid w:val="001746AB"/>
    <w:rsid w:val="00174747"/>
    <w:rsid w:val="00174763"/>
    <w:rsid w:val="001748DB"/>
    <w:rsid w:val="00174951"/>
    <w:rsid w:val="001749A7"/>
    <w:rsid w:val="00174A09"/>
    <w:rsid w:val="00174AB0"/>
    <w:rsid w:val="00174B43"/>
    <w:rsid w:val="00174B8A"/>
    <w:rsid w:val="00174BCC"/>
    <w:rsid w:val="00174BF8"/>
    <w:rsid w:val="00174C00"/>
    <w:rsid w:val="00174C6E"/>
    <w:rsid w:val="00174CBB"/>
    <w:rsid w:val="00174CDD"/>
    <w:rsid w:val="00174DA3"/>
    <w:rsid w:val="00174FB3"/>
    <w:rsid w:val="0017511B"/>
    <w:rsid w:val="00175145"/>
    <w:rsid w:val="0017515C"/>
    <w:rsid w:val="00175247"/>
    <w:rsid w:val="0017534B"/>
    <w:rsid w:val="00175450"/>
    <w:rsid w:val="00175515"/>
    <w:rsid w:val="001755C6"/>
    <w:rsid w:val="001756A1"/>
    <w:rsid w:val="001756A3"/>
    <w:rsid w:val="001756FF"/>
    <w:rsid w:val="00175719"/>
    <w:rsid w:val="001758BF"/>
    <w:rsid w:val="0017591B"/>
    <w:rsid w:val="0017599A"/>
    <w:rsid w:val="001759C4"/>
    <w:rsid w:val="001759F5"/>
    <w:rsid w:val="00175AD9"/>
    <w:rsid w:val="00175B93"/>
    <w:rsid w:val="00175B9C"/>
    <w:rsid w:val="00175D82"/>
    <w:rsid w:val="00175DAE"/>
    <w:rsid w:val="00175DCA"/>
    <w:rsid w:val="00175E15"/>
    <w:rsid w:val="00175E86"/>
    <w:rsid w:val="00175ED8"/>
    <w:rsid w:val="00175FBA"/>
    <w:rsid w:val="00175FFB"/>
    <w:rsid w:val="00176000"/>
    <w:rsid w:val="0017609C"/>
    <w:rsid w:val="00176133"/>
    <w:rsid w:val="001761D6"/>
    <w:rsid w:val="001761DC"/>
    <w:rsid w:val="00176272"/>
    <w:rsid w:val="00176297"/>
    <w:rsid w:val="00176310"/>
    <w:rsid w:val="001763E7"/>
    <w:rsid w:val="0017640D"/>
    <w:rsid w:val="00176476"/>
    <w:rsid w:val="00176521"/>
    <w:rsid w:val="00176527"/>
    <w:rsid w:val="00176563"/>
    <w:rsid w:val="001765B8"/>
    <w:rsid w:val="00176626"/>
    <w:rsid w:val="00176664"/>
    <w:rsid w:val="00176687"/>
    <w:rsid w:val="00176713"/>
    <w:rsid w:val="0017676D"/>
    <w:rsid w:val="001767AC"/>
    <w:rsid w:val="0017684B"/>
    <w:rsid w:val="0017688B"/>
    <w:rsid w:val="00176975"/>
    <w:rsid w:val="001769AE"/>
    <w:rsid w:val="00176AB3"/>
    <w:rsid w:val="00176B10"/>
    <w:rsid w:val="00176B22"/>
    <w:rsid w:val="00176C60"/>
    <w:rsid w:val="00176D1C"/>
    <w:rsid w:val="00176E32"/>
    <w:rsid w:val="00176E83"/>
    <w:rsid w:val="00176FAE"/>
    <w:rsid w:val="00176FBF"/>
    <w:rsid w:val="0017700F"/>
    <w:rsid w:val="00177026"/>
    <w:rsid w:val="001770B0"/>
    <w:rsid w:val="00177202"/>
    <w:rsid w:val="00177243"/>
    <w:rsid w:val="0017726D"/>
    <w:rsid w:val="00177467"/>
    <w:rsid w:val="00177525"/>
    <w:rsid w:val="00177546"/>
    <w:rsid w:val="001775B2"/>
    <w:rsid w:val="001776AB"/>
    <w:rsid w:val="00177730"/>
    <w:rsid w:val="00177757"/>
    <w:rsid w:val="00177791"/>
    <w:rsid w:val="001777B5"/>
    <w:rsid w:val="0017786A"/>
    <w:rsid w:val="0017786F"/>
    <w:rsid w:val="00177A4D"/>
    <w:rsid w:val="00177AB0"/>
    <w:rsid w:val="00177AD9"/>
    <w:rsid w:val="00177B7C"/>
    <w:rsid w:val="00177BDE"/>
    <w:rsid w:val="00177BFB"/>
    <w:rsid w:val="00177CF9"/>
    <w:rsid w:val="00177DD8"/>
    <w:rsid w:val="00177E42"/>
    <w:rsid w:val="00177E69"/>
    <w:rsid w:val="00177E86"/>
    <w:rsid w:val="00177F2A"/>
    <w:rsid w:val="001800BC"/>
    <w:rsid w:val="001801F0"/>
    <w:rsid w:val="0018022A"/>
    <w:rsid w:val="00180255"/>
    <w:rsid w:val="0018025A"/>
    <w:rsid w:val="00180274"/>
    <w:rsid w:val="00180276"/>
    <w:rsid w:val="00180308"/>
    <w:rsid w:val="00180401"/>
    <w:rsid w:val="00180465"/>
    <w:rsid w:val="001804D4"/>
    <w:rsid w:val="00180594"/>
    <w:rsid w:val="001805EA"/>
    <w:rsid w:val="0018060F"/>
    <w:rsid w:val="0018068E"/>
    <w:rsid w:val="0018073D"/>
    <w:rsid w:val="0018080A"/>
    <w:rsid w:val="001808A7"/>
    <w:rsid w:val="00180918"/>
    <w:rsid w:val="0018099A"/>
    <w:rsid w:val="00180AB2"/>
    <w:rsid w:val="00180BC9"/>
    <w:rsid w:val="00180C56"/>
    <w:rsid w:val="00180C57"/>
    <w:rsid w:val="00180CF5"/>
    <w:rsid w:val="00180D01"/>
    <w:rsid w:val="00180ED3"/>
    <w:rsid w:val="00180EEA"/>
    <w:rsid w:val="00180EF0"/>
    <w:rsid w:val="00180FA9"/>
    <w:rsid w:val="00180FDA"/>
    <w:rsid w:val="001810E6"/>
    <w:rsid w:val="0018115D"/>
    <w:rsid w:val="001814CC"/>
    <w:rsid w:val="00181533"/>
    <w:rsid w:val="0018174F"/>
    <w:rsid w:val="00181755"/>
    <w:rsid w:val="00181888"/>
    <w:rsid w:val="001818E6"/>
    <w:rsid w:val="00181900"/>
    <w:rsid w:val="00181940"/>
    <w:rsid w:val="00181B46"/>
    <w:rsid w:val="00181B57"/>
    <w:rsid w:val="00181B8D"/>
    <w:rsid w:val="00181BA5"/>
    <w:rsid w:val="00181C40"/>
    <w:rsid w:val="00181C9F"/>
    <w:rsid w:val="00181CFF"/>
    <w:rsid w:val="00181D66"/>
    <w:rsid w:val="00181E3F"/>
    <w:rsid w:val="0018202C"/>
    <w:rsid w:val="0018209A"/>
    <w:rsid w:val="00182182"/>
    <w:rsid w:val="0018218D"/>
    <w:rsid w:val="001821C0"/>
    <w:rsid w:val="00182357"/>
    <w:rsid w:val="001823F1"/>
    <w:rsid w:val="001824C3"/>
    <w:rsid w:val="00182768"/>
    <w:rsid w:val="001827A6"/>
    <w:rsid w:val="00182815"/>
    <w:rsid w:val="00182859"/>
    <w:rsid w:val="001829B9"/>
    <w:rsid w:val="001829DF"/>
    <w:rsid w:val="00182A63"/>
    <w:rsid w:val="00182B96"/>
    <w:rsid w:val="00182BBC"/>
    <w:rsid w:val="00182BEE"/>
    <w:rsid w:val="00182D62"/>
    <w:rsid w:val="00182E79"/>
    <w:rsid w:val="00182F80"/>
    <w:rsid w:val="00182FA3"/>
    <w:rsid w:val="00183033"/>
    <w:rsid w:val="00183037"/>
    <w:rsid w:val="0018303A"/>
    <w:rsid w:val="00183080"/>
    <w:rsid w:val="001831F6"/>
    <w:rsid w:val="001831F9"/>
    <w:rsid w:val="0018321F"/>
    <w:rsid w:val="0018324B"/>
    <w:rsid w:val="001832C0"/>
    <w:rsid w:val="0018336B"/>
    <w:rsid w:val="001833F1"/>
    <w:rsid w:val="0018349D"/>
    <w:rsid w:val="001834EA"/>
    <w:rsid w:val="0018355A"/>
    <w:rsid w:val="0018358C"/>
    <w:rsid w:val="0018364C"/>
    <w:rsid w:val="001837E3"/>
    <w:rsid w:val="001837F0"/>
    <w:rsid w:val="0018381F"/>
    <w:rsid w:val="0018397B"/>
    <w:rsid w:val="001839BA"/>
    <w:rsid w:val="00183A6A"/>
    <w:rsid w:val="00183A83"/>
    <w:rsid w:val="00183BDA"/>
    <w:rsid w:val="00183C77"/>
    <w:rsid w:val="00183CA9"/>
    <w:rsid w:val="00183D3E"/>
    <w:rsid w:val="00183E37"/>
    <w:rsid w:val="00183E74"/>
    <w:rsid w:val="00183EA9"/>
    <w:rsid w:val="00183FFB"/>
    <w:rsid w:val="0018409B"/>
    <w:rsid w:val="00184105"/>
    <w:rsid w:val="00184146"/>
    <w:rsid w:val="001842A2"/>
    <w:rsid w:val="001842E9"/>
    <w:rsid w:val="00184410"/>
    <w:rsid w:val="00184464"/>
    <w:rsid w:val="0018446D"/>
    <w:rsid w:val="0018446F"/>
    <w:rsid w:val="001844EA"/>
    <w:rsid w:val="00184504"/>
    <w:rsid w:val="001845A0"/>
    <w:rsid w:val="001845B0"/>
    <w:rsid w:val="00184728"/>
    <w:rsid w:val="00184808"/>
    <w:rsid w:val="001849F3"/>
    <w:rsid w:val="00184AF7"/>
    <w:rsid w:val="00184B09"/>
    <w:rsid w:val="00184BB7"/>
    <w:rsid w:val="00184BCF"/>
    <w:rsid w:val="00184C40"/>
    <w:rsid w:val="00184CFD"/>
    <w:rsid w:val="00184D3E"/>
    <w:rsid w:val="00184DE4"/>
    <w:rsid w:val="00184E2B"/>
    <w:rsid w:val="00184EA8"/>
    <w:rsid w:val="00184EB9"/>
    <w:rsid w:val="00184F62"/>
    <w:rsid w:val="00184F65"/>
    <w:rsid w:val="00184F7E"/>
    <w:rsid w:val="00184F81"/>
    <w:rsid w:val="00184FDC"/>
    <w:rsid w:val="001850E9"/>
    <w:rsid w:val="001850FD"/>
    <w:rsid w:val="001851A6"/>
    <w:rsid w:val="001851AF"/>
    <w:rsid w:val="001851D8"/>
    <w:rsid w:val="0018525C"/>
    <w:rsid w:val="0018529C"/>
    <w:rsid w:val="001852D6"/>
    <w:rsid w:val="0018531E"/>
    <w:rsid w:val="0018531F"/>
    <w:rsid w:val="00185563"/>
    <w:rsid w:val="001855BF"/>
    <w:rsid w:val="001856CF"/>
    <w:rsid w:val="0018570C"/>
    <w:rsid w:val="0018572C"/>
    <w:rsid w:val="00185857"/>
    <w:rsid w:val="00185865"/>
    <w:rsid w:val="0018587B"/>
    <w:rsid w:val="00185994"/>
    <w:rsid w:val="001859E0"/>
    <w:rsid w:val="00185B63"/>
    <w:rsid w:val="00185B86"/>
    <w:rsid w:val="00185BA3"/>
    <w:rsid w:val="00185BFB"/>
    <w:rsid w:val="00185D8C"/>
    <w:rsid w:val="00185F0D"/>
    <w:rsid w:val="001860FB"/>
    <w:rsid w:val="0018619B"/>
    <w:rsid w:val="00186225"/>
    <w:rsid w:val="00186260"/>
    <w:rsid w:val="00186372"/>
    <w:rsid w:val="001863AD"/>
    <w:rsid w:val="001864F4"/>
    <w:rsid w:val="0018670E"/>
    <w:rsid w:val="00186866"/>
    <w:rsid w:val="00186925"/>
    <w:rsid w:val="00186951"/>
    <w:rsid w:val="00186953"/>
    <w:rsid w:val="00186AB9"/>
    <w:rsid w:val="00186AE8"/>
    <w:rsid w:val="00186B14"/>
    <w:rsid w:val="00186B47"/>
    <w:rsid w:val="00186B77"/>
    <w:rsid w:val="00186BBA"/>
    <w:rsid w:val="00186BF2"/>
    <w:rsid w:val="00186CFC"/>
    <w:rsid w:val="00186F75"/>
    <w:rsid w:val="0018728F"/>
    <w:rsid w:val="001872AB"/>
    <w:rsid w:val="00187330"/>
    <w:rsid w:val="001873A6"/>
    <w:rsid w:val="001873F9"/>
    <w:rsid w:val="001874AD"/>
    <w:rsid w:val="00187567"/>
    <w:rsid w:val="00187621"/>
    <w:rsid w:val="0018763B"/>
    <w:rsid w:val="001876C3"/>
    <w:rsid w:val="00187858"/>
    <w:rsid w:val="001878BF"/>
    <w:rsid w:val="001879CA"/>
    <w:rsid w:val="00187A24"/>
    <w:rsid w:val="00187B1E"/>
    <w:rsid w:val="00187C92"/>
    <w:rsid w:val="00187CEE"/>
    <w:rsid w:val="00187D0F"/>
    <w:rsid w:val="00187D8E"/>
    <w:rsid w:val="00187DA8"/>
    <w:rsid w:val="00187DDC"/>
    <w:rsid w:val="00187E1F"/>
    <w:rsid w:val="0019009D"/>
    <w:rsid w:val="0019022D"/>
    <w:rsid w:val="001902E0"/>
    <w:rsid w:val="00190369"/>
    <w:rsid w:val="0019041A"/>
    <w:rsid w:val="00190441"/>
    <w:rsid w:val="001904A0"/>
    <w:rsid w:val="00190561"/>
    <w:rsid w:val="00190577"/>
    <w:rsid w:val="001905E8"/>
    <w:rsid w:val="001906C8"/>
    <w:rsid w:val="00190792"/>
    <w:rsid w:val="00190826"/>
    <w:rsid w:val="00190864"/>
    <w:rsid w:val="001908BC"/>
    <w:rsid w:val="001908D4"/>
    <w:rsid w:val="00190ADF"/>
    <w:rsid w:val="00190AE3"/>
    <w:rsid w:val="00190B09"/>
    <w:rsid w:val="00190B67"/>
    <w:rsid w:val="00190C45"/>
    <w:rsid w:val="00190D50"/>
    <w:rsid w:val="00190F1C"/>
    <w:rsid w:val="00191094"/>
    <w:rsid w:val="0019113C"/>
    <w:rsid w:val="00191225"/>
    <w:rsid w:val="00191304"/>
    <w:rsid w:val="00191306"/>
    <w:rsid w:val="0019149E"/>
    <w:rsid w:val="001914A0"/>
    <w:rsid w:val="001915CB"/>
    <w:rsid w:val="00191630"/>
    <w:rsid w:val="0019163F"/>
    <w:rsid w:val="001916B3"/>
    <w:rsid w:val="001916B8"/>
    <w:rsid w:val="0019178D"/>
    <w:rsid w:val="0019190F"/>
    <w:rsid w:val="00191972"/>
    <w:rsid w:val="00191A0D"/>
    <w:rsid w:val="00191B42"/>
    <w:rsid w:val="00191BB4"/>
    <w:rsid w:val="00191C8D"/>
    <w:rsid w:val="00191D66"/>
    <w:rsid w:val="00191DD0"/>
    <w:rsid w:val="00191E57"/>
    <w:rsid w:val="00191EC0"/>
    <w:rsid w:val="00191EF2"/>
    <w:rsid w:val="00191F70"/>
    <w:rsid w:val="00191F8C"/>
    <w:rsid w:val="00191FEF"/>
    <w:rsid w:val="00192085"/>
    <w:rsid w:val="0019215C"/>
    <w:rsid w:val="001921C9"/>
    <w:rsid w:val="001921DC"/>
    <w:rsid w:val="00192229"/>
    <w:rsid w:val="00192263"/>
    <w:rsid w:val="001922A2"/>
    <w:rsid w:val="001922A8"/>
    <w:rsid w:val="0019235F"/>
    <w:rsid w:val="0019239A"/>
    <w:rsid w:val="001923E2"/>
    <w:rsid w:val="001923E5"/>
    <w:rsid w:val="00192440"/>
    <w:rsid w:val="00192457"/>
    <w:rsid w:val="0019245E"/>
    <w:rsid w:val="0019258B"/>
    <w:rsid w:val="00192604"/>
    <w:rsid w:val="0019261A"/>
    <w:rsid w:val="0019267D"/>
    <w:rsid w:val="001926DA"/>
    <w:rsid w:val="00192780"/>
    <w:rsid w:val="001927B9"/>
    <w:rsid w:val="00192994"/>
    <w:rsid w:val="001929B0"/>
    <w:rsid w:val="00192AE2"/>
    <w:rsid w:val="00192B09"/>
    <w:rsid w:val="00192B20"/>
    <w:rsid w:val="00192BDF"/>
    <w:rsid w:val="00192D4B"/>
    <w:rsid w:val="00192D9C"/>
    <w:rsid w:val="00192E5D"/>
    <w:rsid w:val="00192E69"/>
    <w:rsid w:val="00192F5D"/>
    <w:rsid w:val="001930E7"/>
    <w:rsid w:val="00193146"/>
    <w:rsid w:val="001931C3"/>
    <w:rsid w:val="001931E8"/>
    <w:rsid w:val="001931F0"/>
    <w:rsid w:val="0019320D"/>
    <w:rsid w:val="00193458"/>
    <w:rsid w:val="00193466"/>
    <w:rsid w:val="0019346D"/>
    <w:rsid w:val="00193559"/>
    <w:rsid w:val="001935FA"/>
    <w:rsid w:val="001935FC"/>
    <w:rsid w:val="00193647"/>
    <w:rsid w:val="00193667"/>
    <w:rsid w:val="001937A7"/>
    <w:rsid w:val="00193B2A"/>
    <w:rsid w:val="00193BE5"/>
    <w:rsid w:val="00193C25"/>
    <w:rsid w:val="00193C43"/>
    <w:rsid w:val="00193C91"/>
    <w:rsid w:val="00193CF0"/>
    <w:rsid w:val="00193D80"/>
    <w:rsid w:val="00193DB5"/>
    <w:rsid w:val="00193E08"/>
    <w:rsid w:val="00193E5A"/>
    <w:rsid w:val="0019404D"/>
    <w:rsid w:val="00194063"/>
    <w:rsid w:val="0019406F"/>
    <w:rsid w:val="0019407C"/>
    <w:rsid w:val="00194083"/>
    <w:rsid w:val="001940C4"/>
    <w:rsid w:val="0019412B"/>
    <w:rsid w:val="00194149"/>
    <w:rsid w:val="001941EA"/>
    <w:rsid w:val="001941FB"/>
    <w:rsid w:val="00194301"/>
    <w:rsid w:val="0019432D"/>
    <w:rsid w:val="00194414"/>
    <w:rsid w:val="0019442C"/>
    <w:rsid w:val="001944B5"/>
    <w:rsid w:val="00194518"/>
    <w:rsid w:val="0019453D"/>
    <w:rsid w:val="001945C8"/>
    <w:rsid w:val="001945D9"/>
    <w:rsid w:val="00194606"/>
    <w:rsid w:val="00194693"/>
    <w:rsid w:val="001946D2"/>
    <w:rsid w:val="001947BF"/>
    <w:rsid w:val="001947D5"/>
    <w:rsid w:val="00194933"/>
    <w:rsid w:val="0019494E"/>
    <w:rsid w:val="00194980"/>
    <w:rsid w:val="00194983"/>
    <w:rsid w:val="00194AA9"/>
    <w:rsid w:val="00194ADE"/>
    <w:rsid w:val="00194C11"/>
    <w:rsid w:val="00194CBA"/>
    <w:rsid w:val="00194CD9"/>
    <w:rsid w:val="00194CF4"/>
    <w:rsid w:val="00194E85"/>
    <w:rsid w:val="00194EA0"/>
    <w:rsid w:val="00194EC5"/>
    <w:rsid w:val="00194F6D"/>
    <w:rsid w:val="00194FED"/>
    <w:rsid w:val="00195002"/>
    <w:rsid w:val="00195099"/>
    <w:rsid w:val="001950F7"/>
    <w:rsid w:val="00195214"/>
    <w:rsid w:val="00195249"/>
    <w:rsid w:val="00195352"/>
    <w:rsid w:val="00195384"/>
    <w:rsid w:val="0019542B"/>
    <w:rsid w:val="001954FD"/>
    <w:rsid w:val="0019551F"/>
    <w:rsid w:val="00195562"/>
    <w:rsid w:val="001956FC"/>
    <w:rsid w:val="00195740"/>
    <w:rsid w:val="0019577F"/>
    <w:rsid w:val="001957C0"/>
    <w:rsid w:val="0019584F"/>
    <w:rsid w:val="00195964"/>
    <w:rsid w:val="001959F7"/>
    <w:rsid w:val="00195A8E"/>
    <w:rsid w:val="00195AD4"/>
    <w:rsid w:val="00195B8F"/>
    <w:rsid w:val="00195BC9"/>
    <w:rsid w:val="00195C0E"/>
    <w:rsid w:val="00195C0F"/>
    <w:rsid w:val="00195C45"/>
    <w:rsid w:val="00195D74"/>
    <w:rsid w:val="00195D9D"/>
    <w:rsid w:val="00195E61"/>
    <w:rsid w:val="00195FF0"/>
    <w:rsid w:val="001960E4"/>
    <w:rsid w:val="00196169"/>
    <w:rsid w:val="001961CE"/>
    <w:rsid w:val="001962D7"/>
    <w:rsid w:val="00196325"/>
    <w:rsid w:val="0019635D"/>
    <w:rsid w:val="00196412"/>
    <w:rsid w:val="00196427"/>
    <w:rsid w:val="00196488"/>
    <w:rsid w:val="001964C0"/>
    <w:rsid w:val="001964C6"/>
    <w:rsid w:val="001965CA"/>
    <w:rsid w:val="0019668F"/>
    <w:rsid w:val="00196744"/>
    <w:rsid w:val="00196753"/>
    <w:rsid w:val="00196868"/>
    <w:rsid w:val="001968E9"/>
    <w:rsid w:val="001969A9"/>
    <w:rsid w:val="00196B1E"/>
    <w:rsid w:val="00196BFC"/>
    <w:rsid w:val="00196C06"/>
    <w:rsid w:val="00196C1D"/>
    <w:rsid w:val="00196C41"/>
    <w:rsid w:val="00196D29"/>
    <w:rsid w:val="00196D73"/>
    <w:rsid w:val="00196DA4"/>
    <w:rsid w:val="00196DF2"/>
    <w:rsid w:val="00196E7D"/>
    <w:rsid w:val="00196EF2"/>
    <w:rsid w:val="00196F68"/>
    <w:rsid w:val="00196F82"/>
    <w:rsid w:val="00196F9F"/>
    <w:rsid w:val="00196FD3"/>
    <w:rsid w:val="00197047"/>
    <w:rsid w:val="00197130"/>
    <w:rsid w:val="0019714A"/>
    <w:rsid w:val="001971C3"/>
    <w:rsid w:val="00197332"/>
    <w:rsid w:val="001974E2"/>
    <w:rsid w:val="00197503"/>
    <w:rsid w:val="0019751C"/>
    <w:rsid w:val="001976EA"/>
    <w:rsid w:val="00197742"/>
    <w:rsid w:val="00197839"/>
    <w:rsid w:val="0019783D"/>
    <w:rsid w:val="001978E7"/>
    <w:rsid w:val="00197C03"/>
    <w:rsid w:val="00197C0C"/>
    <w:rsid w:val="00197E20"/>
    <w:rsid w:val="00197E43"/>
    <w:rsid w:val="00197E54"/>
    <w:rsid w:val="00197E68"/>
    <w:rsid w:val="00197FA3"/>
    <w:rsid w:val="001A0031"/>
    <w:rsid w:val="001A00C8"/>
    <w:rsid w:val="001A0112"/>
    <w:rsid w:val="001A014F"/>
    <w:rsid w:val="001A01B1"/>
    <w:rsid w:val="001A0250"/>
    <w:rsid w:val="001A02B5"/>
    <w:rsid w:val="001A02E1"/>
    <w:rsid w:val="001A03AC"/>
    <w:rsid w:val="001A03B6"/>
    <w:rsid w:val="001A040F"/>
    <w:rsid w:val="001A04A6"/>
    <w:rsid w:val="001A04EA"/>
    <w:rsid w:val="001A0577"/>
    <w:rsid w:val="001A06D4"/>
    <w:rsid w:val="001A07BF"/>
    <w:rsid w:val="001A0858"/>
    <w:rsid w:val="001A08A8"/>
    <w:rsid w:val="001A08AA"/>
    <w:rsid w:val="001A09FA"/>
    <w:rsid w:val="001A0A3D"/>
    <w:rsid w:val="001A0B4E"/>
    <w:rsid w:val="001A0B70"/>
    <w:rsid w:val="001A0B75"/>
    <w:rsid w:val="001A0B99"/>
    <w:rsid w:val="001A0D5B"/>
    <w:rsid w:val="001A0D82"/>
    <w:rsid w:val="001A0DFB"/>
    <w:rsid w:val="001A0EC7"/>
    <w:rsid w:val="001A0F22"/>
    <w:rsid w:val="001A10EC"/>
    <w:rsid w:val="001A1156"/>
    <w:rsid w:val="001A129F"/>
    <w:rsid w:val="001A12E9"/>
    <w:rsid w:val="001A138B"/>
    <w:rsid w:val="001A13A4"/>
    <w:rsid w:val="001A13E0"/>
    <w:rsid w:val="001A1546"/>
    <w:rsid w:val="001A15DD"/>
    <w:rsid w:val="001A175A"/>
    <w:rsid w:val="001A1770"/>
    <w:rsid w:val="001A185B"/>
    <w:rsid w:val="001A1946"/>
    <w:rsid w:val="001A1A49"/>
    <w:rsid w:val="001A1A9F"/>
    <w:rsid w:val="001A1AAA"/>
    <w:rsid w:val="001A1ACD"/>
    <w:rsid w:val="001A1B0E"/>
    <w:rsid w:val="001A1B43"/>
    <w:rsid w:val="001A1BE8"/>
    <w:rsid w:val="001A1C32"/>
    <w:rsid w:val="001A1C39"/>
    <w:rsid w:val="001A1C42"/>
    <w:rsid w:val="001A1CB3"/>
    <w:rsid w:val="001A1D9F"/>
    <w:rsid w:val="001A1DB1"/>
    <w:rsid w:val="001A1DFB"/>
    <w:rsid w:val="001A1E22"/>
    <w:rsid w:val="001A1E3F"/>
    <w:rsid w:val="001A1E80"/>
    <w:rsid w:val="001A1F5E"/>
    <w:rsid w:val="001A1FAD"/>
    <w:rsid w:val="001A200A"/>
    <w:rsid w:val="001A2041"/>
    <w:rsid w:val="001A2058"/>
    <w:rsid w:val="001A2144"/>
    <w:rsid w:val="001A21C9"/>
    <w:rsid w:val="001A21D1"/>
    <w:rsid w:val="001A230C"/>
    <w:rsid w:val="001A234C"/>
    <w:rsid w:val="001A2375"/>
    <w:rsid w:val="001A2395"/>
    <w:rsid w:val="001A242F"/>
    <w:rsid w:val="001A243A"/>
    <w:rsid w:val="001A24EB"/>
    <w:rsid w:val="001A250B"/>
    <w:rsid w:val="001A255D"/>
    <w:rsid w:val="001A25E2"/>
    <w:rsid w:val="001A2673"/>
    <w:rsid w:val="001A269E"/>
    <w:rsid w:val="001A26E6"/>
    <w:rsid w:val="001A26EC"/>
    <w:rsid w:val="001A272F"/>
    <w:rsid w:val="001A280E"/>
    <w:rsid w:val="001A2819"/>
    <w:rsid w:val="001A285A"/>
    <w:rsid w:val="001A29FB"/>
    <w:rsid w:val="001A2ABD"/>
    <w:rsid w:val="001A2B6C"/>
    <w:rsid w:val="001A2E64"/>
    <w:rsid w:val="001A2EC9"/>
    <w:rsid w:val="001A2F36"/>
    <w:rsid w:val="001A3039"/>
    <w:rsid w:val="001A3055"/>
    <w:rsid w:val="001A306A"/>
    <w:rsid w:val="001A30C3"/>
    <w:rsid w:val="001A32E9"/>
    <w:rsid w:val="001A3421"/>
    <w:rsid w:val="001A343C"/>
    <w:rsid w:val="001A34A7"/>
    <w:rsid w:val="001A353E"/>
    <w:rsid w:val="001A3553"/>
    <w:rsid w:val="001A3600"/>
    <w:rsid w:val="001A3677"/>
    <w:rsid w:val="001A3706"/>
    <w:rsid w:val="001A38DF"/>
    <w:rsid w:val="001A399B"/>
    <w:rsid w:val="001A39C9"/>
    <w:rsid w:val="001A39CC"/>
    <w:rsid w:val="001A3A69"/>
    <w:rsid w:val="001A3B8E"/>
    <w:rsid w:val="001A3BAE"/>
    <w:rsid w:val="001A3BBA"/>
    <w:rsid w:val="001A3BE4"/>
    <w:rsid w:val="001A3CD9"/>
    <w:rsid w:val="001A3CEB"/>
    <w:rsid w:val="001A3D98"/>
    <w:rsid w:val="001A3F36"/>
    <w:rsid w:val="001A3FD9"/>
    <w:rsid w:val="001A4188"/>
    <w:rsid w:val="001A4217"/>
    <w:rsid w:val="001A4268"/>
    <w:rsid w:val="001A433A"/>
    <w:rsid w:val="001A434A"/>
    <w:rsid w:val="001A43E8"/>
    <w:rsid w:val="001A44D8"/>
    <w:rsid w:val="001A4526"/>
    <w:rsid w:val="001A455F"/>
    <w:rsid w:val="001A45A7"/>
    <w:rsid w:val="001A45D1"/>
    <w:rsid w:val="001A4624"/>
    <w:rsid w:val="001A4733"/>
    <w:rsid w:val="001A4930"/>
    <w:rsid w:val="001A4944"/>
    <w:rsid w:val="001A49BB"/>
    <w:rsid w:val="001A49F0"/>
    <w:rsid w:val="001A4AB8"/>
    <w:rsid w:val="001A4B9B"/>
    <w:rsid w:val="001A4C15"/>
    <w:rsid w:val="001A4C2F"/>
    <w:rsid w:val="001A4C84"/>
    <w:rsid w:val="001A4CD8"/>
    <w:rsid w:val="001A4D16"/>
    <w:rsid w:val="001A4D48"/>
    <w:rsid w:val="001A4E29"/>
    <w:rsid w:val="001A4E6A"/>
    <w:rsid w:val="001A4F45"/>
    <w:rsid w:val="001A4FB5"/>
    <w:rsid w:val="001A5149"/>
    <w:rsid w:val="001A52A6"/>
    <w:rsid w:val="001A534A"/>
    <w:rsid w:val="001A53BC"/>
    <w:rsid w:val="001A54B2"/>
    <w:rsid w:val="001A554B"/>
    <w:rsid w:val="001A559A"/>
    <w:rsid w:val="001A565E"/>
    <w:rsid w:val="001A5668"/>
    <w:rsid w:val="001A56B5"/>
    <w:rsid w:val="001A5836"/>
    <w:rsid w:val="001A5891"/>
    <w:rsid w:val="001A58AD"/>
    <w:rsid w:val="001A5AC9"/>
    <w:rsid w:val="001A5AE1"/>
    <w:rsid w:val="001A5B30"/>
    <w:rsid w:val="001A5B74"/>
    <w:rsid w:val="001A5C6E"/>
    <w:rsid w:val="001A5D80"/>
    <w:rsid w:val="001A5E2A"/>
    <w:rsid w:val="001A5EEB"/>
    <w:rsid w:val="001A5F22"/>
    <w:rsid w:val="001A5F76"/>
    <w:rsid w:val="001A60C1"/>
    <w:rsid w:val="001A63EB"/>
    <w:rsid w:val="001A6430"/>
    <w:rsid w:val="001A6441"/>
    <w:rsid w:val="001A64AD"/>
    <w:rsid w:val="001A64B9"/>
    <w:rsid w:val="001A64CB"/>
    <w:rsid w:val="001A64F3"/>
    <w:rsid w:val="001A6536"/>
    <w:rsid w:val="001A665B"/>
    <w:rsid w:val="001A672C"/>
    <w:rsid w:val="001A6747"/>
    <w:rsid w:val="001A675C"/>
    <w:rsid w:val="001A680D"/>
    <w:rsid w:val="001A698C"/>
    <w:rsid w:val="001A69F8"/>
    <w:rsid w:val="001A6A14"/>
    <w:rsid w:val="001A6A9D"/>
    <w:rsid w:val="001A6B19"/>
    <w:rsid w:val="001A6B1F"/>
    <w:rsid w:val="001A6DF1"/>
    <w:rsid w:val="001A6EDF"/>
    <w:rsid w:val="001A6F5D"/>
    <w:rsid w:val="001A6F6C"/>
    <w:rsid w:val="001A710B"/>
    <w:rsid w:val="001A7149"/>
    <w:rsid w:val="001A71BE"/>
    <w:rsid w:val="001A721B"/>
    <w:rsid w:val="001A72BA"/>
    <w:rsid w:val="001A72BC"/>
    <w:rsid w:val="001A72CB"/>
    <w:rsid w:val="001A7391"/>
    <w:rsid w:val="001A7409"/>
    <w:rsid w:val="001A74ED"/>
    <w:rsid w:val="001A753C"/>
    <w:rsid w:val="001A75F3"/>
    <w:rsid w:val="001A7646"/>
    <w:rsid w:val="001A76C8"/>
    <w:rsid w:val="001A7730"/>
    <w:rsid w:val="001A7746"/>
    <w:rsid w:val="001A779F"/>
    <w:rsid w:val="001A7804"/>
    <w:rsid w:val="001A7877"/>
    <w:rsid w:val="001A787A"/>
    <w:rsid w:val="001A788A"/>
    <w:rsid w:val="001A78C0"/>
    <w:rsid w:val="001A78C5"/>
    <w:rsid w:val="001A78EC"/>
    <w:rsid w:val="001A792F"/>
    <w:rsid w:val="001A79C1"/>
    <w:rsid w:val="001A79EE"/>
    <w:rsid w:val="001A7A4D"/>
    <w:rsid w:val="001A7AE7"/>
    <w:rsid w:val="001A7B0F"/>
    <w:rsid w:val="001A7BBF"/>
    <w:rsid w:val="001A7D36"/>
    <w:rsid w:val="001A7E56"/>
    <w:rsid w:val="001A7E63"/>
    <w:rsid w:val="001A7F5C"/>
    <w:rsid w:val="001A7FCA"/>
    <w:rsid w:val="001B005F"/>
    <w:rsid w:val="001B0088"/>
    <w:rsid w:val="001B016C"/>
    <w:rsid w:val="001B019C"/>
    <w:rsid w:val="001B01DF"/>
    <w:rsid w:val="001B0248"/>
    <w:rsid w:val="001B0614"/>
    <w:rsid w:val="001B06C7"/>
    <w:rsid w:val="001B0841"/>
    <w:rsid w:val="001B0889"/>
    <w:rsid w:val="001B0908"/>
    <w:rsid w:val="001B0A76"/>
    <w:rsid w:val="001B0A88"/>
    <w:rsid w:val="001B0A98"/>
    <w:rsid w:val="001B0BAC"/>
    <w:rsid w:val="001B0BAD"/>
    <w:rsid w:val="001B0EB8"/>
    <w:rsid w:val="001B0F1A"/>
    <w:rsid w:val="001B0F37"/>
    <w:rsid w:val="001B0F5D"/>
    <w:rsid w:val="001B0FB9"/>
    <w:rsid w:val="001B10A5"/>
    <w:rsid w:val="001B1136"/>
    <w:rsid w:val="001B1264"/>
    <w:rsid w:val="001B13C8"/>
    <w:rsid w:val="001B13DB"/>
    <w:rsid w:val="001B1529"/>
    <w:rsid w:val="001B1559"/>
    <w:rsid w:val="001B158F"/>
    <w:rsid w:val="001B15F8"/>
    <w:rsid w:val="001B1686"/>
    <w:rsid w:val="001B1820"/>
    <w:rsid w:val="001B1839"/>
    <w:rsid w:val="001B1878"/>
    <w:rsid w:val="001B1961"/>
    <w:rsid w:val="001B19B2"/>
    <w:rsid w:val="001B19CD"/>
    <w:rsid w:val="001B1B71"/>
    <w:rsid w:val="001B1CA1"/>
    <w:rsid w:val="001B1D90"/>
    <w:rsid w:val="001B1E0C"/>
    <w:rsid w:val="001B1E56"/>
    <w:rsid w:val="001B1E80"/>
    <w:rsid w:val="001B1E90"/>
    <w:rsid w:val="001B1F3C"/>
    <w:rsid w:val="001B1F48"/>
    <w:rsid w:val="001B1F75"/>
    <w:rsid w:val="001B1F79"/>
    <w:rsid w:val="001B1F8B"/>
    <w:rsid w:val="001B200E"/>
    <w:rsid w:val="001B20D5"/>
    <w:rsid w:val="001B20ED"/>
    <w:rsid w:val="001B22BB"/>
    <w:rsid w:val="001B23F6"/>
    <w:rsid w:val="001B2489"/>
    <w:rsid w:val="001B2563"/>
    <w:rsid w:val="001B25B0"/>
    <w:rsid w:val="001B25E5"/>
    <w:rsid w:val="001B2602"/>
    <w:rsid w:val="001B2702"/>
    <w:rsid w:val="001B27AD"/>
    <w:rsid w:val="001B2821"/>
    <w:rsid w:val="001B28AE"/>
    <w:rsid w:val="001B28EB"/>
    <w:rsid w:val="001B29AE"/>
    <w:rsid w:val="001B2B86"/>
    <w:rsid w:val="001B2C96"/>
    <w:rsid w:val="001B2DC7"/>
    <w:rsid w:val="001B2F27"/>
    <w:rsid w:val="001B2F8F"/>
    <w:rsid w:val="001B2F99"/>
    <w:rsid w:val="001B2FDC"/>
    <w:rsid w:val="001B2FE6"/>
    <w:rsid w:val="001B318E"/>
    <w:rsid w:val="001B3238"/>
    <w:rsid w:val="001B3472"/>
    <w:rsid w:val="001B3637"/>
    <w:rsid w:val="001B3705"/>
    <w:rsid w:val="001B37DC"/>
    <w:rsid w:val="001B37E9"/>
    <w:rsid w:val="001B382F"/>
    <w:rsid w:val="001B384F"/>
    <w:rsid w:val="001B3957"/>
    <w:rsid w:val="001B3961"/>
    <w:rsid w:val="001B3968"/>
    <w:rsid w:val="001B3ADC"/>
    <w:rsid w:val="001B3AF5"/>
    <w:rsid w:val="001B3B31"/>
    <w:rsid w:val="001B3B84"/>
    <w:rsid w:val="001B3BC6"/>
    <w:rsid w:val="001B3C1E"/>
    <w:rsid w:val="001B3D16"/>
    <w:rsid w:val="001B3D4D"/>
    <w:rsid w:val="001B3D76"/>
    <w:rsid w:val="001B3DA9"/>
    <w:rsid w:val="001B3DCF"/>
    <w:rsid w:val="001B3E4A"/>
    <w:rsid w:val="001B3F73"/>
    <w:rsid w:val="001B3FB8"/>
    <w:rsid w:val="001B3FF8"/>
    <w:rsid w:val="001B40A1"/>
    <w:rsid w:val="001B4112"/>
    <w:rsid w:val="001B4176"/>
    <w:rsid w:val="001B429A"/>
    <w:rsid w:val="001B42EA"/>
    <w:rsid w:val="001B430C"/>
    <w:rsid w:val="001B432B"/>
    <w:rsid w:val="001B446B"/>
    <w:rsid w:val="001B44D6"/>
    <w:rsid w:val="001B4565"/>
    <w:rsid w:val="001B4627"/>
    <w:rsid w:val="001B4751"/>
    <w:rsid w:val="001B4786"/>
    <w:rsid w:val="001B47E0"/>
    <w:rsid w:val="001B482C"/>
    <w:rsid w:val="001B48E6"/>
    <w:rsid w:val="001B493B"/>
    <w:rsid w:val="001B495F"/>
    <w:rsid w:val="001B49D9"/>
    <w:rsid w:val="001B4B2D"/>
    <w:rsid w:val="001B4BB0"/>
    <w:rsid w:val="001B4BE7"/>
    <w:rsid w:val="001B4BF5"/>
    <w:rsid w:val="001B4D69"/>
    <w:rsid w:val="001B4D93"/>
    <w:rsid w:val="001B4E03"/>
    <w:rsid w:val="001B4E1C"/>
    <w:rsid w:val="001B4FA0"/>
    <w:rsid w:val="001B4FA7"/>
    <w:rsid w:val="001B4FF6"/>
    <w:rsid w:val="001B51EB"/>
    <w:rsid w:val="001B531F"/>
    <w:rsid w:val="001B53C5"/>
    <w:rsid w:val="001B540F"/>
    <w:rsid w:val="001B544B"/>
    <w:rsid w:val="001B5453"/>
    <w:rsid w:val="001B54EC"/>
    <w:rsid w:val="001B5593"/>
    <w:rsid w:val="001B5712"/>
    <w:rsid w:val="001B57E4"/>
    <w:rsid w:val="001B58A4"/>
    <w:rsid w:val="001B5981"/>
    <w:rsid w:val="001B5987"/>
    <w:rsid w:val="001B5B2D"/>
    <w:rsid w:val="001B5C52"/>
    <w:rsid w:val="001B5C81"/>
    <w:rsid w:val="001B5D99"/>
    <w:rsid w:val="001B5E2C"/>
    <w:rsid w:val="001B5E82"/>
    <w:rsid w:val="001B5EC0"/>
    <w:rsid w:val="001B5F06"/>
    <w:rsid w:val="001B5FBC"/>
    <w:rsid w:val="001B6032"/>
    <w:rsid w:val="001B60CA"/>
    <w:rsid w:val="001B62E5"/>
    <w:rsid w:val="001B6448"/>
    <w:rsid w:val="001B6551"/>
    <w:rsid w:val="001B65BE"/>
    <w:rsid w:val="001B65E0"/>
    <w:rsid w:val="001B6643"/>
    <w:rsid w:val="001B6677"/>
    <w:rsid w:val="001B66CD"/>
    <w:rsid w:val="001B6739"/>
    <w:rsid w:val="001B67D6"/>
    <w:rsid w:val="001B692F"/>
    <w:rsid w:val="001B6A24"/>
    <w:rsid w:val="001B6BE3"/>
    <w:rsid w:val="001B6E22"/>
    <w:rsid w:val="001B6EF8"/>
    <w:rsid w:val="001B6F4C"/>
    <w:rsid w:val="001B6F52"/>
    <w:rsid w:val="001B6FA0"/>
    <w:rsid w:val="001B7072"/>
    <w:rsid w:val="001B71A0"/>
    <w:rsid w:val="001B71A3"/>
    <w:rsid w:val="001B71D7"/>
    <w:rsid w:val="001B723A"/>
    <w:rsid w:val="001B72ED"/>
    <w:rsid w:val="001B732A"/>
    <w:rsid w:val="001B73AB"/>
    <w:rsid w:val="001B7442"/>
    <w:rsid w:val="001B744D"/>
    <w:rsid w:val="001B7494"/>
    <w:rsid w:val="001B749C"/>
    <w:rsid w:val="001B7535"/>
    <w:rsid w:val="001B77B5"/>
    <w:rsid w:val="001B77D7"/>
    <w:rsid w:val="001B77DB"/>
    <w:rsid w:val="001B7824"/>
    <w:rsid w:val="001B794D"/>
    <w:rsid w:val="001B7952"/>
    <w:rsid w:val="001B795C"/>
    <w:rsid w:val="001B79AB"/>
    <w:rsid w:val="001B7B72"/>
    <w:rsid w:val="001B7BAB"/>
    <w:rsid w:val="001B7C28"/>
    <w:rsid w:val="001B7D39"/>
    <w:rsid w:val="001B7DBA"/>
    <w:rsid w:val="001B7DE1"/>
    <w:rsid w:val="001B7E14"/>
    <w:rsid w:val="001B7E2B"/>
    <w:rsid w:val="001B7E78"/>
    <w:rsid w:val="001B7F8B"/>
    <w:rsid w:val="001B7F8F"/>
    <w:rsid w:val="001B7F9F"/>
    <w:rsid w:val="001B7FA8"/>
    <w:rsid w:val="001B7FBE"/>
    <w:rsid w:val="001B7FD6"/>
    <w:rsid w:val="001C019E"/>
    <w:rsid w:val="001C0201"/>
    <w:rsid w:val="001C04E4"/>
    <w:rsid w:val="001C0930"/>
    <w:rsid w:val="001C09A2"/>
    <w:rsid w:val="001C0A05"/>
    <w:rsid w:val="001C0B2F"/>
    <w:rsid w:val="001C0B42"/>
    <w:rsid w:val="001C0B71"/>
    <w:rsid w:val="001C0BC8"/>
    <w:rsid w:val="001C0D28"/>
    <w:rsid w:val="001C0D33"/>
    <w:rsid w:val="001C0D99"/>
    <w:rsid w:val="001C0F9C"/>
    <w:rsid w:val="001C1044"/>
    <w:rsid w:val="001C1100"/>
    <w:rsid w:val="001C117E"/>
    <w:rsid w:val="001C11E1"/>
    <w:rsid w:val="001C1223"/>
    <w:rsid w:val="001C123A"/>
    <w:rsid w:val="001C124D"/>
    <w:rsid w:val="001C142D"/>
    <w:rsid w:val="001C164F"/>
    <w:rsid w:val="001C167E"/>
    <w:rsid w:val="001C168E"/>
    <w:rsid w:val="001C16C2"/>
    <w:rsid w:val="001C170D"/>
    <w:rsid w:val="001C1781"/>
    <w:rsid w:val="001C1848"/>
    <w:rsid w:val="001C1904"/>
    <w:rsid w:val="001C1AE7"/>
    <w:rsid w:val="001C1AEE"/>
    <w:rsid w:val="001C1B05"/>
    <w:rsid w:val="001C1C2A"/>
    <w:rsid w:val="001C1D5C"/>
    <w:rsid w:val="001C1DDC"/>
    <w:rsid w:val="001C1E55"/>
    <w:rsid w:val="001C1FBA"/>
    <w:rsid w:val="001C1FD2"/>
    <w:rsid w:val="001C2039"/>
    <w:rsid w:val="001C20CB"/>
    <w:rsid w:val="001C2145"/>
    <w:rsid w:val="001C21D5"/>
    <w:rsid w:val="001C2229"/>
    <w:rsid w:val="001C22C8"/>
    <w:rsid w:val="001C2496"/>
    <w:rsid w:val="001C25EC"/>
    <w:rsid w:val="001C25ED"/>
    <w:rsid w:val="001C26E8"/>
    <w:rsid w:val="001C2722"/>
    <w:rsid w:val="001C294C"/>
    <w:rsid w:val="001C2A4B"/>
    <w:rsid w:val="001C2A5F"/>
    <w:rsid w:val="001C2B7B"/>
    <w:rsid w:val="001C2BF8"/>
    <w:rsid w:val="001C2CFB"/>
    <w:rsid w:val="001C2D6F"/>
    <w:rsid w:val="001C2E22"/>
    <w:rsid w:val="001C2EBE"/>
    <w:rsid w:val="001C3065"/>
    <w:rsid w:val="001C308C"/>
    <w:rsid w:val="001C30A8"/>
    <w:rsid w:val="001C30BC"/>
    <w:rsid w:val="001C317F"/>
    <w:rsid w:val="001C31B9"/>
    <w:rsid w:val="001C32D6"/>
    <w:rsid w:val="001C3337"/>
    <w:rsid w:val="001C338F"/>
    <w:rsid w:val="001C3402"/>
    <w:rsid w:val="001C3569"/>
    <w:rsid w:val="001C3611"/>
    <w:rsid w:val="001C3634"/>
    <w:rsid w:val="001C365D"/>
    <w:rsid w:val="001C36B8"/>
    <w:rsid w:val="001C3894"/>
    <w:rsid w:val="001C391D"/>
    <w:rsid w:val="001C3A09"/>
    <w:rsid w:val="001C3AB2"/>
    <w:rsid w:val="001C3ABD"/>
    <w:rsid w:val="001C3ABE"/>
    <w:rsid w:val="001C3C07"/>
    <w:rsid w:val="001C3CD3"/>
    <w:rsid w:val="001C3D19"/>
    <w:rsid w:val="001C3DC8"/>
    <w:rsid w:val="001C3EF5"/>
    <w:rsid w:val="001C3F92"/>
    <w:rsid w:val="001C405F"/>
    <w:rsid w:val="001C4096"/>
    <w:rsid w:val="001C40DF"/>
    <w:rsid w:val="001C4120"/>
    <w:rsid w:val="001C4144"/>
    <w:rsid w:val="001C4156"/>
    <w:rsid w:val="001C41DE"/>
    <w:rsid w:val="001C41F9"/>
    <w:rsid w:val="001C4235"/>
    <w:rsid w:val="001C4247"/>
    <w:rsid w:val="001C4265"/>
    <w:rsid w:val="001C4271"/>
    <w:rsid w:val="001C42D9"/>
    <w:rsid w:val="001C430C"/>
    <w:rsid w:val="001C4353"/>
    <w:rsid w:val="001C43F5"/>
    <w:rsid w:val="001C4463"/>
    <w:rsid w:val="001C45E8"/>
    <w:rsid w:val="001C4743"/>
    <w:rsid w:val="001C4769"/>
    <w:rsid w:val="001C4842"/>
    <w:rsid w:val="001C484B"/>
    <w:rsid w:val="001C49BC"/>
    <w:rsid w:val="001C49E4"/>
    <w:rsid w:val="001C4AC9"/>
    <w:rsid w:val="001C4B3E"/>
    <w:rsid w:val="001C4B4F"/>
    <w:rsid w:val="001C4B8F"/>
    <w:rsid w:val="001C4BF6"/>
    <w:rsid w:val="001C4DE5"/>
    <w:rsid w:val="001C4E20"/>
    <w:rsid w:val="001C4E2A"/>
    <w:rsid w:val="001C4E6C"/>
    <w:rsid w:val="001C4E71"/>
    <w:rsid w:val="001C4F41"/>
    <w:rsid w:val="001C517B"/>
    <w:rsid w:val="001C51E2"/>
    <w:rsid w:val="001C5243"/>
    <w:rsid w:val="001C5293"/>
    <w:rsid w:val="001C5426"/>
    <w:rsid w:val="001C54AE"/>
    <w:rsid w:val="001C54BE"/>
    <w:rsid w:val="001C54F1"/>
    <w:rsid w:val="001C5505"/>
    <w:rsid w:val="001C5520"/>
    <w:rsid w:val="001C55C6"/>
    <w:rsid w:val="001C55CC"/>
    <w:rsid w:val="001C55D6"/>
    <w:rsid w:val="001C564C"/>
    <w:rsid w:val="001C56F0"/>
    <w:rsid w:val="001C57B1"/>
    <w:rsid w:val="001C5856"/>
    <w:rsid w:val="001C58A9"/>
    <w:rsid w:val="001C5904"/>
    <w:rsid w:val="001C5A36"/>
    <w:rsid w:val="001C5B9B"/>
    <w:rsid w:val="001C5BF8"/>
    <w:rsid w:val="001C5C77"/>
    <w:rsid w:val="001C5CD1"/>
    <w:rsid w:val="001C5CE2"/>
    <w:rsid w:val="001C5DE0"/>
    <w:rsid w:val="001C5F3A"/>
    <w:rsid w:val="001C6087"/>
    <w:rsid w:val="001C60BD"/>
    <w:rsid w:val="001C629B"/>
    <w:rsid w:val="001C633B"/>
    <w:rsid w:val="001C63B7"/>
    <w:rsid w:val="001C64E5"/>
    <w:rsid w:val="001C6506"/>
    <w:rsid w:val="001C655D"/>
    <w:rsid w:val="001C657C"/>
    <w:rsid w:val="001C65AF"/>
    <w:rsid w:val="001C67F1"/>
    <w:rsid w:val="001C6852"/>
    <w:rsid w:val="001C68DD"/>
    <w:rsid w:val="001C699B"/>
    <w:rsid w:val="001C6B2D"/>
    <w:rsid w:val="001C6C04"/>
    <w:rsid w:val="001C6E53"/>
    <w:rsid w:val="001C6F0A"/>
    <w:rsid w:val="001C7195"/>
    <w:rsid w:val="001C71B3"/>
    <w:rsid w:val="001C71F8"/>
    <w:rsid w:val="001C72B5"/>
    <w:rsid w:val="001C72F8"/>
    <w:rsid w:val="001C753F"/>
    <w:rsid w:val="001C756F"/>
    <w:rsid w:val="001C7597"/>
    <w:rsid w:val="001C772A"/>
    <w:rsid w:val="001C77B8"/>
    <w:rsid w:val="001C788C"/>
    <w:rsid w:val="001C78BC"/>
    <w:rsid w:val="001C78CD"/>
    <w:rsid w:val="001C7A23"/>
    <w:rsid w:val="001C7AAF"/>
    <w:rsid w:val="001C7AC4"/>
    <w:rsid w:val="001C7C1D"/>
    <w:rsid w:val="001C7C4D"/>
    <w:rsid w:val="001C7CC5"/>
    <w:rsid w:val="001C7D52"/>
    <w:rsid w:val="001C7D86"/>
    <w:rsid w:val="001C7F1E"/>
    <w:rsid w:val="001C7FD2"/>
    <w:rsid w:val="001D0104"/>
    <w:rsid w:val="001D0116"/>
    <w:rsid w:val="001D014C"/>
    <w:rsid w:val="001D01CE"/>
    <w:rsid w:val="001D0285"/>
    <w:rsid w:val="001D028F"/>
    <w:rsid w:val="001D02FF"/>
    <w:rsid w:val="001D041B"/>
    <w:rsid w:val="001D0424"/>
    <w:rsid w:val="001D04D8"/>
    <w:rsid w:val="001D05CC"/>
    <w:rsid w:val="001D061B"/>
    <w:rsid w:val="001D0661"/>
    <w:rsid w:val="001D0764"/>
    <w:rsid w:val="001D076A"/>
    <w:rsid w:val="001D07F5"/>
    <w:rsid w:val="001D0841"/>
    <w:rsid w:val="001D0885"/>
    <w:rsid w:val="001D0889"/>
    <w:rsid w:val="001D0893"/>
    <w:rsid w:val="001D0915"/>
    <w:rsid w:val="001D0AAC"/>
    <w:rsid w:val="001D0AB6"/>
    <w:rsid w:val="001D0AE9"/>
    <w:rsid w:val="001D0B77"/>
    <w:rsid w:val="001D0C31"/>
    <w:rsid w:val="001D0C6E"/>
    <w:rsid w:val="001D0C92"/>
    <w:rsid w:val="001D0CAD"/>
    <w:rsid w:val="001D0D6A"/>
    <w:rsid w:val="001D0D8F"/>
    <w:rsid w:val="001D0E23"/>
    <w:rsid w:val="001D0EEE"/>
    <w:rsid w:val="001D0EF9"/>
    <w:rsid w:val="001D0F27"/>
    <w:rsid w:val="001D0FAA"/>
    <w:rsid w:val="001D1193"/>
    <w:rsid w:val="001D11D9"/>
    <w:rsid w:val="001D11EC"/>
    <w:rsid w:val="001D129B"/>
    <w:rsid w:val="001D12E2"/>
    <w:rsid w:val="001D13A1"/>
    <w:rsid w:val="001D13BB"/>
    <w:rsid w:val="001D14F1"/>
    <w:rsid w:val="001D16F0"/>
    <w:rsid w:val="001D171E"/>
    <w:rsid w:val="001D173A"/>
    <w:rsid w:val="001D17BA"/>
    <w:rsid w:val="001D1800"/>
    <w:rsid w:val="001D1848"/>
    <w:rsid w:val="001D19AE"/>
    <w:rsid w:val="001D1A73"/>
    <w:rsid w:val="001D1BE5"/>
    <w:rsid w:val="001D1CDB"/>
    <w:rsid w:val="001D1D34"/>
    <w:rsid w:val="001D1DC7"/>
    <w:rsid w:val="001D1EDB"/>
    <w:rsid w:val="001D1F66"/>
    <w:rsid w:val="001D1F6F"/>
    <w:rsid w:val="001D1F8F"/>
    <w:rsid w:val="001D2011"/>
    <w:rsid w:val="001D2027"/>
    <w:rsid w:val="001D2169"/>
    <w:rsid w:val="001D2422"/>
    <w:rsid w:val="001D246A"/>
    <w:rsid w:val="001D255F"/>
    <w:rsid w:val="001D25D4"/>
    <w:rsid w:val="001D25E6"/>
    <w:rsid w:val="001D26CB"/>
    <w:rsid w:val="001D26F9"/>
    <w:rsid w:val="001D286D"/>
    <w:rsid w:val="001D2AA7"/>
    <w:rsid w:val="001D2CC8"/>
    <w:rsid w:val="001D2E4A"/>
    <w:rsid w:val="001D2E8B"/>
    <w:rsid w:val="001D2F05"/>
    <w:rsid w:val="001D3012"/>
    <w:rsid w:val="001D3026"/>
    <w:rsid w:val="001D3039"/>
    <w:rsid w:val="001D3081"/>
    <w:rsid w:val="001D317E"/>
    <w:rsid w:val="001D31CE"/>
    <w:rsid w:val="001D31FE"/>
    <w:rsid w:val="001D3203"/>
    <w:rsid w:val="001D3369"/>
    <w:rsid w:val="001D33AB"/>
    <w:rsid w:val="001D33C9"/>
    <w:rsid w:val="001D3466"/>
    <w:rsid w:val="001D346B"/>
    <w:rsid w:val="001D3488"/>
    <w:rsid w:val="001D35E2"/>
    <w:rsid w:val="001D35F4"/>
    <w:rsid w:val="001D3657"/>
    <w:rsid w:val="001D3685"/>
    <w:rsid w:val="001D379E"/>
    <w:rsid w:val="001D37D6"/>
    <w:rsid w:val="001D39B4"/>
    <w:rsid w:val="001D3A1C"/>
    <w:rsid w:val="001D3A55"/>
    <w:rsid w:val="001D3C15"/>
    <w:rsid w:val="001D3FFD"/>
    <w:rsid w:val="001D4112"/>
    <w:rsid w:val="001D4113"/>
    <w:rsid w:val="001D4232"/>
    <w:rsid w:val="001D428B"/>
    <w:rsid w:val="001D44FE"/>
    <w:rsid w:val="001D461E"/>
    <w:rsid w:val="001D46D2"/>
    <w:rsid w:val="001D4724"/>
    <w:rsid w:val="001D478F"/>
    <w:rsid w:val="001D47A1"/>
    <w:rsid w:val="001D4947"/>
    <w:rsid w:val="001D4A23"/>
    <w:rsid w:val="001D4D1C"/>
    <w:rsid w:val="001D4EB0"/>
    <w:rsid w:val="001D4FC4"/>
    <w:rsid w:val="001D50E4"/>
    <w:rsid w:val="001D5158"/>
    <w:rsid w:val="001D5167"/>
    <w:rsid w:val="001D520A"/>
    <w:rsid w:val="001D5237"/>
    <w:rsid w:val="001D526A"/>
    <w:rsid w:val="001D528A"/>
    <w:rsid w:val="001D52E8"/>
    <w:rsid w:val="001D5321"/>
    <w:rsid w:val="001D5370"/>
    <w:rsid w:val="001D5390"/>
    <w:rsid w:val="001D539A"/>
    <w:rsid w:val="001D53DC"/>
    <w:rsid w:val="001D5574"/>
    <w:rsid w:val="001D5580"/>
    <w:rsid w:val="001D55DD"/>
    <w:rsid w:val="001D5669"/>
    <w:rsid w:val="001D57CA"/>
    <w:rsid w:val="001D5855"/>
    <w:rsid w:val="001D5953"/>
    <w:rsid w:val="001D5BBB"/>
    <w:rsid w:val="001D5CD5"/>
    <w:rsid w:val="001D5D0F"/>
    <w:rsid w:val="001D5D8E"/>
    <w:rsid w:val="001D5E7A"/>
    <w:rsid w:val="001D5F2D"/>
    <w:rsid w:val="001D5F80"/>
    <w:rsid w:val="001D5F83"/>
    <w:rsid w:val="001D5FC0"/>
    <w:rsid w:val="001D607E"/>
    <w:rsid w:val="001D609B"/>
    <w:rsid w:val="001D6133"/>
    <w:rsid w:val="001D6145"/>
    <w:rsid w:val="001D6307"/>
    <w:rsid w:val="001D637A"/>
    <w:rsid w:val="001D63BC"/>
    <w:rsid w:val="001D63C3"/>
    <w:rsid w:val="001D6416"/>
    <w:rsid w:val="001D6462"/>
    <w:rsid w:val="001D6467"/>
    <w:rsid w:val="001D664F"/>
    <w:rsid w:val="001D6653"/>
    <w:rsid w:val="001D666B"/>
    <w:rsid w:val="001D66AF"/>
    <w:rsid w:val="001D6721"/>
    <w:rsid w:val="001D67BF"/>
    <w:rsid w:val="001D685A"/>
    <w:rsid w:val="001D68E7"/>
    <w:rsid w:val="001D69D2"/>
    <w:rsid w:val="001D6B17"/>
    <w:rsid w:val="001D6B55"/>
    <w:rsid w:val="001D6B83"/>
    <w:rsid w:val="001D6C5B"/>
    <w:rsid w:val="001D6E6F"/>
    <w:rsid w:val="001D6EAE"/>
    <w:rsid w:val="001D6F48"/>
    <w:rsid w:val="001D6FD6"/>
    <w:rsid w:val="001D705D"/>
    <w:rsid w:val="001D70AC"/>
    <w:rsid w:val="001D716B"/>
    <w:rsid w:val="001D7181"/>
    <w:rsid w:val="001D71F0"/>
    <w:rsid w:val="001D71F2"/>
    <w:rsid w:val="001D720F"/>
    <w:rsid w:val="001D7233"/>
    <w:rsid w:val="001D72A6"/>
    <w:rsid w:val="001D735D"/>
    <w:rsid w:val="001D758F"/>
    <w:rsid w:val="001D7878"/>
    <w:rsid w:val="001D78F1"/>
    <w:rsid w:val="001D792D"/>
    <w:rsid w:val="001D7941"/>
    <w:rsid w:val="001D7956"/>
    <w:rsid w:val="001D7998"/>
    <w:rsid w:val="001D79C9"/>
    <w:rsid w:val="001D7A52"/>
    <w:rsid w:val="001D7A83"/>
    <w:rsid w:val="001D7B76"/>
    <w:rsid w:val="001D7BAB"/>
    <w:rsid w:val="001D7C2E"/>
    <w:rsid w:val="001D7C48"/>
    <w:rsid w:val="001D7CA5"/>
    <w:rsid w:val="001D7D9A"/>
    <w:rsid w:val="001D7EA9"/>
    <w:rsid w:val="001D7F37"/>
    <w:rsid w:val="001D7F48"/>
    <w:rsid w:val="001D7F55"/>
    <w:rsid w:val="001E0011"/>
    <w:rsid w:val="001E00AB"/>
    <w:rsid w:val="001E0246"/>
    <w:rsid w:val="001E026F"/>
    <w:rsid w:val="001E0275"/>
    <w:rsid w:val="001E0291"/>
    <w:rsid w:val="001E02B6"/>
    <w:rsid w:val="001E039C"/>
    <w:rsid w:val="001E03BE"/>
    <w:rsid w:val="001E03C5"/>
    <w:rsid w:val="001E03DF"/>
    <w:rsid w:val="001E04F3"/>
    <w:rsid w:val="001E0585"/>
    <w:rsid w:val="001E072D"/>
    <w:rsid w:val="001E07D6"/>
    <w:rsid w:val="001E07DE"/>
    <w:rsid w:val="001E083D"/>
    <w:rsid w:val="001E0A06"/>
    <w:rsid w:val="001E0C76"/>
    <w:rsid w:val="001E0CC2"/>
    <w:rsid w:val="001E0E1B"/>
    <w:rsid w:val="001E0E28"/>
    <w:rsid w:val="001E0E6C"/>
    <w:rsid w:val="001E0EF9"/>
    <w:rsid w:val="001E0F50"/>
    <w:rsid w:val="001E10E5"/>
    <w:rsid w:val="001E122C"/>
    <w:rsid w:val="001E1233"/>
    <w:rsid w:val="001E123E"/>
    <w:rsid w:val="001E141C"/>
    <w:rsid w:val="001E1467"/>
    <w:rsid w:val="001E1484"/>
    <w:rsid w:val="001E16B0"/>
    <w:rsid w:val="001E174E"/>
    <w:rsid w:val="001E1794"/>
    <w:rsid w:val="001E17D7"/>
    <w:rsid w:val="001E1842"/>
    <w:rsid w:val="001E19B6"/>
    <w:rsid w:val="001E19B9"/>
    <w:rsid w:val="001E1A04"/>
    <w:rsid w:val="001E1A3D"/>
    <w:rsid w:val="001E1A76"/>
    <w:rsid w:val="001E1AEE"/>
    <w:rsid w:val="001E1BB9"/>
    <w:rsid w:val="001E1D5E"/>
    <w:rsid w:val="001E1D8D"/>
    <w:rsid w:val="001E1EC9"/>
    <w:rsid w:val="001E1F02"/>
    <w:rsid w:val="001E2064"/>
    <w:rsid w:val="001E2083"/>
    <w:rsid w:val="001E215B"/>
    <w:rsid w:val="001E2266"/>
    <w:rsid w:val="001E22AB"/>
    <w:rsid w:val="001E230F"/>
    <w:rsid w:val="001E2334"/>
    <w:rsid w:val="001E2364"/>
    <w:rsid w:val="001E236D"/>
    <w:rsid w:val="001E257C"/>
    <w:rsid w:val="001E262A"/>
    <w:rsid w:val="001E27B6"/>
    <w:rsid w:val="001E27C9"/>
    <w:rsid w:val="001E287B"/>
    <w:rsid w:val="001E2989"/>
    <w:rsid w:val="001E29E3"/>
    <w:rsid w:val="001E29E4"/>
    <w:rsid w:val="001E29E6"/>
    <w:rsid w:val="001E2A19"/>
    <w:rsid w:val="001E2B91"/>
    <w:rsid w:val="001E2C5A"/>
    <w:rsid w:val="001E2DB2"/>
    <w:rsid w:val="001E2DFF"/>
    <w:rsid w:val="001E2E27"/>
    <w:rsid w:val="001E2E4D"/>
    <w:rsid w:val="001E2E69"/>
    <w:rsid w:val="001E2F3B"/>
    <w:rsid w:val="001E2F54"/>
    <w:rsid w:val="001E2FFC"/>
    <w:rsid w:val="001E3128"/>
    <w:rsid w:val="001E3153"/>
    <w:rsid w:val="001E317C"/>
    <w:rsid w:val="001E318F"/>
    <w:rsid w:val="001E319E"/>
    <w:rsid w:val="001E31CF"/>
    <w:rsid w:val="001E3253"/>
    <w:rsid w:val="001E3301"/>
    <w:rsid w:val="001E3351"/>
    <w:rsid w:val="001E339D"/>
    <w:rsid w:val="001E3412"/>
    <w:rsid w:val="001E343C"/>
    <w:rsid w:val="001E3467"/>
    <w:rsid w:val="001E349F"/>
    <w:rsid w:val="001E356F"/>
    <w:rsid w:val="001E3608"/>
    <w:rsid w:val="001E361C"/>
    <w:rsid w:val="001E364F"/>
    <w:rsid w:val="001E373B"/>
    <w:rsid w:val="001E37A5"/>
    <w:rsid w:val="001E37B2"/>
    <w:rsid w:val="001E3811"/>
    <w:rsid w:val="001E38FF"/>
    <w:rsid w:val="001E3906"/>
    <w:rsid w:val="001E398B"/>
    <w:rsid w:val="001E39A4"/>
    <w:rsid w:val="001E3A29"/>
    <w:rsid w:val="001E3AB8"/>
    <w:rsid w:val="001E3BBF"/>
    <w:rsid w:val="001E3CFF"/>
    <w:rsid w:val="001E3D62"/>
    <w:rsid w:val="001E3D81"/>
    <w:rsid w:val="001E3E4D"/>
    <w:rsid w:val="001E3E88"/>
    <w:rsid w:val="001E3E8B"/>
    <w:rsid w:val="001E3EA3"/>
    <w:rsid w:val="001E3FA6"/>
    <w:rsid w:val="001E3FBC"/>
    <w:rsid w:val="001E3FEF"/>
    <w:rsid w:val="001E4159"/>
    <w:rsid w:val="001E41F5"/>
    <w:rsid w:val="001E4313"/>
    <w:rsid w:val="001E444A"/>
    <w:rsid w:val="001E44B6"/>
    <w:rsid w:val="001E44E2"/>
    <w:rsid w:val="001E455D"/>
    <w:rsid w:val="001E457F"/>
    <w:rsid w:val="001E4701"/>
    <w:rsid w:val="001E4738"/>
    <w:rsid w:val="001E47BE"/>
    <w:rsid w:val="001E488F"/>
    <w:rsid w:val="001E4933"/>
    <w:rsid w:val="001E4CA1"/>
    <w:rsid w:val="001E4D7F"/>
    <w:rsid w:val="001E4D98"/>
    <w:rsid w:val="001E4E0B"/>
    <w:rsid w:val="001E4E81"/>
    <w:rsid w:val="001E4EB9"/>
    <w:rsid w:val="001E4F39"/>
    <w:rsid w:val="001E50BA"/>
    <w:rsid w:val="001E5128"/>
    <w:rsid w:val="001E51DD"/>
    <w:rsid w:val="001E5239"/>
    <w:rsid w:val="001E5260"/>
    <w:rsid w:val="001E52CF"/>
    <w:rsid w:val="001E5395"/>
    <w:rsid w:val="001E53CB"/>
    <w:rsid w:val="001E53E1"/>
    <w:rsid w:val="001E5443"/>
    <w:rsid w:val="001E54C1"/>
    <w:rsid w:val="001E55AE"/>
    <w:rsid w:val="001E5603"/>
    <w:rsid w:val="001E562A"/>
    <w:rsid w:val="001E56EB"/>
    <w:rsid w:val="001E5899"/>
    <w:rsid w:val="001E5914"/>
    <w:rsid w:val="001E592F"/>
    <w:rsid w:val="001E59AC"/>
    <w:rsid w:val="001E5A67"/>
    <w:rsid w:val="001E5B5D"/>
    <w:rsid w:val="001E5C1C"/>
    <w:rsid w:val="001E5C44"/>
    <w:rsid w:val="001E5DF9"/>
    <w:rsid w:val="001E5E0A"/>
    <w:rsid w:val="001E5E60"/>
    <w:rsid w:val="001E5F26"/>
    <w:rsid w:val="001E5F97"/>
    <w:rsid w:val="001E5FA8"/>
    <w:rsid w:val="001E5FCD"/>
    <w:rsid w:val="001E615D"/>
    <w:rsid w:val="001E61F7"/>
    <w:rsid w:val="001E63B8"/>
    <w:rsid w:val="001E648E"/>
    <w:rsid w:val="001E6514"/>
    <w:rsid w:val="001E657B"/>
    <w:rsid w:val="001E659A"/>
    <w:rsid w:val="001E6614"/>
    <w:rsid w:val="001E6812"/>
    <w:rsid w:val="001E6883"/>
    <w:rsid w:val="001E68CE"/>
    <w:rsid w:val="001E6902"/>
    <w:rsid w:val="001E6998"/>
    <w:rsid w:val="001E69DF"/>
    <w:rsid w:val="001E6AA3"/>
    <w:rsid w:val="001E6AE3"/>
    <w:rsid w:val="001E6BC3"/>
    <w:rsid w:val="001E6BD6"/>
    <w:rsid w:val="001E6C6F"/>
    <w:rsid w:val="001E6C9A"/>
    <w:rsid w:val="001E6CDF"/>
    <w:rsid w:val="001E6D4D"/>
    <w:rsid w:val="001E6DFA"/>
    <w:rsid w:val="001E6E3E"/>
    <w:rsid w:val="001E7076"/>
    <w:rsid w:val="001E70DB"/>
    <w:rsid w:val="001E7163"/>
    <w:rsid w:val="001E7193"/>
    <w:rsid w:val="001E7296"/>
    <w:rsid w:val="001E72C4"/>
    <w:rsid w:val="001E73A8"/>
    <w:rsid w:val="001E743A"/>
    <w:rsid w:val="001E7548"/>
    <w:rsid w:val="001E7586"/>
    <w:rsid w:val="001E759B"/>
    <w:rsid w:val="001E75BE"/>
    <w:rsid w:val="001E75E6"/>
    <w:rsid w:val="001E765B"/>
    <w:rsid w:val="001E779F"/>
    <w:rsid w:val="001E77A0"/>
    <w:rsid w:val="001E77EE"/>
    <w:rsid w:val="001E786C"/>
    <w:rsid w:val="001E7915"/>
    <w:rsid w:val="001E7ABC"/>
    <w:rsid w:val="001E7B39"/>
    <w:rsid w:val="001E7B53"/>
    <w:rsid w:val="001E7B54"/>
    <w:rsid w:val="001E7B97"/>
    <w:rsid w:val="001E7BB1"/>
    <w:rsid w:val="001E7BF0"/>
    <w:rsid w:val="001E7D3A"/>
    <w:rsid w:val="001E7E08"/>
    <w:rsid w:val="001E7E1E"/>
    <w:rsid w:val="001E7EC4"/>
    <w:rsid w:val="001E7EDF"/>
    <w:rsid w:val="001E7F23"/>
    <w:rsid w:val="001E7FBE"/>
    <w:rsid w:val="001F0085"/>
    <w:rsid w:val="001F00ED"/>
    <w:rsid w:val="001F0131"/>
    <w:rsid w:val="001F02E1"/>
    <w:rsid w:val="001F030F"/>
    <w:rsid w:val="001F037F"/>
    <w:rsid w:val="001F0469"/>
    <w:rsid w:val="001F0499"/>
    <w:rsid w:val="001F052F"/>
    <w:rsid w:val="001F0585"/>
    <w:rsid w:val="001F063D"/>
    <w:rsid w:val="001F0790"/>
    <w:rsid w:val="001F07D9"/>
    <w:rsid w:val="001F098C"/>
    <w:rsid w:val="001F09DF"/>
    <w:rsid w:val="001F0A74"/>
    <w:rsid w:val="001F0AB5"/>
    <w:rsid w:val="001F0AFC"/>
    <w:rsid w:val="001F0B8E"/>
    <w:rsid w:val="001F0CD1"/>
    <w:rsid w:val="001F0D68"/>
    <w:rsid w:val="001F0D70"/>
    <w:rsid w:val="001F0DCD"/>
    <w:rsid w:val="001F0ED9"/>
    <w:rsid w:val="001F0F01"/>
    <w:rsid w:val="001F0F0E"/>
    <w:rsid w:val="001F0F6C"/>
    <w:rsid w:val="001F1023"/>
    <w:rsid w:val="001F1069"/>
    <w:rsid w:val="001F1083"/>
    <w:rsid w:val="001F1185"/>
    <w:rsid w:val="001F11B3"/>
    <w:rsid w:val="001F1230"/>
    <w:rsid w:val="001F1297"/>
    <w:rsid w:val="001F13AC"/>
    <w:rsid w:val="001F143E"/>
    <w:rsid w:val="001F1591"/>
    <w:rsid w:val="001F15C5"/>
    <w:rsid w:val="001F162B"/>
    <w:rsid w:val="001F1696"/>
    <w:rsid w:val="001F1717"/>
    <w:rsid w:val="001F1735"/>
    <w:rsid w:val="001F175C"/>
    <w:rsid w:val="001F17D3"/>
    <w:rsid w:val="001F17EB"/>
    <w:rsid w:val="001F183D"/>
    <w:rsid w:val="001F1858"/>
    <w:rsid w:val="001F193A"/>
    <w:rsid w:val="001F1997"/>
    <w:rsid w:val="001F1A19"/>
    <w:rsid w:val="001F1A7C"/>
    <w:rsid w:val="001F1C09"/>
    <w:rsid w:val="001F1C21"/>
    <w:rsid w:val="001F1C52"/>
    <w:rsid w:val="001F1C83"/>
    <w:rsid w:val="001F1DD7"/>
    <w:rsid w:val="001F1E03"/>
    <w:rsid w:val="001F1E1F"/>
    <w:rsid w:val="001F1E26"/>
    <w:rsid w:val="001F1ED7"/>
    <w:rsid w:val="001F208D"/>
    <w:rsid w:val="001F20F0"/>
    <w:rsid w:val="001F2198"/>
    <w:rsid w:val="001F234E"/>
    <w:rsid w:val="001F23A6"/>
    <w:rsid w:val="001F2493"/>
    <w:rsid w:val="001F25D0"/>
    <w:rsid w:val="001F277A"/>
    <w:rsid w:val="001F27EA"/>
    <w:rsid w:val="001F28E8"/>
    <w:rsid w:val="001F299D"/>
    <w:rsid w:val="001F2A50"/>
    <w:rsid w:val="001F2AB3"/>
    <w:rsid w:val="001F2AED"/>
    <w:rsid w:val="001F2C48"/>
    <w:rsid w:val="001F2CF1"/>
    <w:rsid w:val="001F2D25"/>
    <w:rsid w:val="001F2F46"/>
    <w:rsid w:val="001F2FA9"/>
    <w:rsid w:val="001F30B8"/>
    <w:rsid w:val="001F30E9"/>
    <w:rsid w:val="001F3168"/>
    <w:rsid w:val="001F318D"/>
    <w:rsid w:val="001F31C2"/>
    <w:rsid w:val="001F31DB"/>
    <w:rsid w:val="001F3293"/>
    <w:rsid w:val="001F3378"/>
    <w:rsid w:val="001F3389"/>
    <w:rsid w:val="001F33DD"/>
    <w:rsid w:val="001F361D"/>
    <w:rsid w:val="001F383D"/>
    <w:rsid w:val="001F3840"/>
    <w:rsid w:val="001F3861"/>
    <w:rsid w:val="001F3A04"/>
    <w:rsid w:val="001F3A44"/>
    <w:rsid w:val="001F3AB7"/>
    <w:rsid w:val="001F3C49"/>
    <w:rsid w:val="001F3CA9"/>
    <w:rsid w:val="001F3CB7"/>
    <w:rsid w:val="001F3D47"/>
    <w:rsid w:val="001F3D53"/>
    <w:rsid w:val="001F3D82"/>
    <w:rsid w:val="001F3DEE"/>
    <w:rsid w:val="001F3E13"/>
    <w:rsid w:val="001F3F53"/>
    <w:rsid w:val="001F3F77"/>
    <w:rsid w:val="001F40B8"/>
    <w:rsid w:val="001F417B"/>
    <w:rsid w:val="001F41D3"/>
    <w:rsid w:val="001F420B"/>
    <w:rsid w:val="001F42FE"/>
    <w:rsid w:val="001F438E"/>
    <w:rsid w:val="001F44A7"/>
    <w:rsid w:val="001F456B"/>
    <w:rsid w:val="001F4592"/>
    <w:rsid w:val="001F47C6"/>
    <w:rsid w:val="001F4816"/>
    <w:rsid w:val="001F4825"/>
    <w:rsid w:val="001F4838"/>
    <w:rsid w:val="001F49D3"/>
    <w:rsid w:val="001F49ED"/>
    <w:rsid w:val="001F4BCD"/>
    <w:rsid w:val="001F4C41"/>
    <w:rsid w:val="001F4CFA"/>
    <w:rsid w:val="001F4E41"/>
    <w:rsid w:val="001F4F7B"/>
    <w:rsid w:val="001F5039"/>
    <w:rsid w:val="001F5082"/>
    <w:rsid w:val="001F5097"/>
    <w:rsid w:val="001F5130"/>
    <w:rsid w:val="001F51EC"/>
    <w:rsid w:val="001F51F1"/>
    <w:rsid w:val="001F52F3"/>
    <w:rsid w:val="001F547F"/>
    <w:rsid w:val="001F5511"/>
    <w:rsid w:val="001F5555"/>
    <w:rsid w:val="001F5794"/>
    <w:rsid w:val="001F593C"/>
    <w:rsid w:val="001F5941"/>
    <w:rsid w:val="001F5A05"/>
    <w:rsid w:val="001F5A75"/>
    <w:rsid w:val="001F5ACB"/>
    <w:rsid w:val="001F5B01"/>
    <w:rsid w:val="001F5B1C"/>
    <w:rsid w:val="001F5BA0"/>
    <w:rsid w:val="001F5BF1"/>
    <w:rsid w:val="001F5C4E"/>
    <w:rsid w:val="001F5D45"/>
    <w:rsid w:val="001F5DE2"/>
    <w:rsid w:val="001F5F90"/>
    <w:rsid w:val="001F5FB4"/>
    <w:rsid w:val="001F5FF1"/>
    <w:rsid w:val="001F607D"/>
    <w:rsid w:val="001F60B8"/>
    <w:rsid w:val="001F60F6"/>
    <w:rsid w:val="001F6118"/>
    <w:rsid w:val="001F628D"/>
    <w:rsid w:val="001F62BA"/>
    <w:rsid w:val="001F6315"/>
    <w:rsid w:val="001F63B4"/>
    <w:rsid w:val="001F63F0"/>
    <w:rsid w:val="001F6463"/>
    <w:rsid w:val="001F64B2"/>
    <w:rsid w:val="001F64F5"/>
    <w:rsid w:val="001F6562"/>
    <w:rsid w:val="001F65B1"/>
    <w:rsid w:val="001F67B5"/>
    <w:rsid w:val="001F67B7"/>
    <w:rsid w:val="001F67DC"/>
    <w:rsid w:val="001F689A"/>
    <w:rsid w:val="001F68CB"/>
    <w:rsid w:val="001F68D2"/>
    <w:rsid w:val="001F68EE"/>
    <w:rsid w:val="001F6921"/>
    <w:rsid w:val="001F6976"/>
    <w:rsid w:val="001F6B41"/>
    <w:rsid w:val="001F6B65"/>
    <w:rsid w:val="001F6BBA"/>
    <w:rsid w:val="001F6DD9"/>
    <w:rsid w:val="001F6DE3"/>
    <w:rsid w:val="001F6E10"/>
    <w:rsid w:val="001F6E71"/>
    <w:rsid w:val="001F6EEB"/>
    <w:rsid w:val="001F6F30"/>
    <w:rsid w:val="001F6F5A"/>
    <w:rsid w:val="001F6F89"/>
    <w:rsid w:val="001F6FFF"/>
    <w:rsid w:val="001F7063"/>
    <w:rsid w:val="001F70EE"/>
    <w:rsid w:val="001F7101"/>
    <w:rsid w:val="001F7182"/>
    <w:rsid w:val="001F7231"/>
    <w:rsid w:val="001F7249"/>
    <w:rsid w:val="001F734D"/>
    <w:rsid w:val="001F7375"/>
    <w:rsid w:val="001F7552"/>
    <w:rsid w:val="001F7590"/>
    <w:rsid w:val="001F7591"/>
    <w:rsid w:val="001F75DE"/>
    <w:rsid w:val="001F767E"/>
    <w:rsid w:val="001F77CF"/>
    <w:rsid w:val="001F77DD"/>
    <w:rsid w:val="001F7837"/>
    <w:rsid w:val="001F78A8"/>
    <w:rsid w:val="001F799B"/>
    <w:rsid w:val="001F79B6"/>
    <w:rsid w:val="001F7A17"/>
    <w:rsid w:val="001F7A29"/>
    <w:rsid w:val="001F7A97"/>
    <w:rsid w:val="001F7B29"/>
    <w:rsid w:val="001F7B2B"/>
    <w:rsid w:val="001F7B9D"/>
    <w:rsid w:val="001F7D02"/>
    <w:rsid w:val="001F7DFC"/>
    <w:rsid w:val="001F7F26"/>
    <w:rsid w:val="001F7FBB"/>
    <w:rsid w:val="001F7FC3"/>
    <w:rsid w:val="002000AD"/>
    <w:rsid w:val="002000FA"/>
    <w:rsid w:val="0020018C"/>
    <w:rsid w:val="0020019E"/>
    <w:rsid w:val="00200247"/>
    <w:rsid w:val="0020024F"/>
    <w:rsid w:val="0020029A"/>
    <w:rsid w:val="0020031B"/>
    <w:rsid w:val="002003F3"/>
    <w:rsid w:val="00200468"/>
    <w:rsid w:val="002004C6"/>
    <w:rsid w:val="002005D8"/>
    <w:rsid w:val="0020065F"/>
    <w:rsid w:val="002007B7"/>
    <w:rsid w:val="002008A8"/>
    <w:rsid w:val="0020091B"/>
    <w:rsid w:val="00200A84"/>
    <w:rsid w:val="00200AAB"/>
    <w:rsid w:val="00200D18"/>
    <w:rsid w:val="00200D4C"/>
    <w:rsid w:val="00200DB6"/>
    <w:rsid w:val="00200DF5"/>
    <w:rsid w:val="00200EEB"/>
    <w:rsid w:val="00200FE2"/>
    <w:rsid w:val="00201042"/>
    <w:rsid w:val="00201096"/>
    <w:rsid w:val="002010A6"/>
    <w:rsid w:val="002010BB"/>
    <w:rsid w:val="002010F9"/>
    <w:rsid w:val="00201103"/>
    <w:rsid w:val="00201105"/>
    <w:rsid w:val="0020116B"/>
    <w:rsid w:val="002011FA"/>
    <w:rsid w:val="0020127C"/>
    <w:rsid w:val="00201285"/>
    <w:rsid w:val="0020131E"/>
    <w:rsid w:val="00201325"/>
    <w:rsid w:val="0020132F"/>
    <w:rsid w:val="00201336"/>
    <w:rsid w:val="002014A3"/>
    <w:rsid w:val="002015F5"/>
    <w:rsid w:val="002016F9"/>
    <w:rsid w:val="0020171B"/>
    <w:rsid w:val="002017B1"/>
    <w:rsid w:val="002017CF"/>
    <w:rsid w:val="00201963"/>
    <w:rsid w:val="00201A03"/>
    <w:rsid w:val="00201A12"/>
    <w:rsid w:val="00201B15"/>
    <w:rsid w:val="00201B67"/>
    <w:rsid w:val="00201BCF"/>
    <w:rsid w:val="00201C19"/>
    <w:rsid w:val="00201C28"/>
    <w:rsid w:val="00201DB5"/>
    <w:rsid w:val="00201DFB"/>
    <w:rsid w:val="00201E3D"/>
    <w:rsid w:val="00201E67"/>
    <w:rsid w:val="00201FC9"/>
    <w:rsid w:val="00201FE1"/>
    <w:rsid w:val="0020202A"/>
    <w:rsid w:val="0020204A"/>
    <w:rsid w:val="002020ED"/>
    <w:rsid w:val="00202107"/>
    <w:rsid w:val="0020215F"/>
    <w:rsid w:val="00202166"/>
    <w:rsid w:val="0020226E"/>
    <w:rsid w:val="00202283"/>
    <w:rsid w:val="0020239B"/>
    <w:rsid w:val="0020241E"/>
    <w:rsid w:val="002024F6"/>
    <w:rsid w:val="002025C6"/>
    <w:rsid w:val="002025EC"/>
    <w:rsid w:val="00202793"/>
    <w:rsid w:val="00202847"/>
    <w:rsid w:val="00202A1A"/>
    <w:rsid w:val="00202ADB"/>
    <w:rsid w:val="00202B4C"/>
    <w:rsid w:val="00202CB5"/>
    <w:rsid w:val="00202D4C"/>
    <w:rsid w:val="00202E04"/>
    <w:rsid w:val="00202E05"/>
    <w:rsid w:val="00202EEF"/>
    <w:rsid w:val="002030CA"/>
    <w:rsid w:val="0020322A"/>
    <w:rsid w:val="0020328C"/>
    <w:rsid w:val="002032D3"/>
    <w:rsid w:val="00203305"/>
    <w:rsid w:val="0020338F"/>
    <w:rsid w:val="00203468"/>
    <w:rsid w:val="0020347D"/>
    <w:rsid w:val="002034F0"/>
    <w:rsid w:val="00203521"/>
    <w:rsid w:val="002035A8"/>
    <w:rsid w:val="00203617"/>
    <w:rsid w:val="00203642"/>
    <w:rsid w:val="0020364D"/>
    <w:rsid w:val="002036D0"/>
    <w:rsid w:val="0020374F"/>
    <w:rsid w:val="00203755"/>
    <w:rsid w:val="0020376F"/>
    <w:rsid w:val="002037D8"/>
    <w:rsid w:val="00203817"/>
    <w:rsid w:val="00203882"/>
    <w:rsid w:val="002038BC"/>
    <w:rsid w:val="00203931"/>
    <w:rsid w:val="002039AA"/>
    <w:rsid w:val="002039E6"/>
    <w:rsid w:val="00203A06"/>
    <w:rsid w:val="00203AAD"/>
    <w:rsid w:val="00203B68"/>
    <w:rsid w:val="00203C1D"/>
    <w:rsid w:val="00203C4A"/>
    <w:rsid w:val="00203CB2"/>
    <w:rsid w:val="00203CD5"/>
    <w:rsid w:val="00203CE7"/>
    <w:rsid w:val="00203DB2"/>
    <w:rsid w:val="00203DE0"/>
    <w:rsid w:val="00203F44"/>
    <w:rsid w:val="00203F60"/>
    <w:rsid w:val="0020404F"/>
    <w:rsid w:val="00204064"/>
    <w:rsid w:val="002040D6"/>
    <w:rsid w:val="00204212"/>
    <w:rsid w:val="002042B5"/>
    <w:rsid w:val="0020435E"/>
    <w:rsid w:val="0020446E"/>
    <w:rsid w:val="002044D3"/>
    <w:rsid w:val="002044F6"/>
    <w:rsid w:val="0020451D"/>
    <w:rsid w:val="002045F8"/>
    <w:rsid w:val="0020477D"/>
    <w:rsid w:val="00204791"/>
    <w:rsid w:val="00204833"/>
    <w:rsid w:val="00204846"/>
    <w:rsid w:val="002049A5"/>
    <w:rsid w:val="00204ADD"/>
    <w:rsid w:val="00204BF9"/>
    <w:rsid w:val="00204C36"/>
    <w:rsid w:val="00204E3E"/>
    <w:rsid w:val="00204EC8"/>
    <w:rsid w:val="00204F13"/>
    <w:rsid w:val="00204F14"/>
    <w:rsid w:val="00204F1D"/>
    <w:rsid w:val="00204FC5"/>
    <w:rsid w:val="00204FE6"/>
    <w:rsid w:val="00205010"/>
    <w:rsid w:val="0020518D"/>
    <w:rsid w:val="00205245"/>
    <w:rsid w:val="002052BD"/>
    <w:rsid w:val="002053D0"/>
    <w:rsid w:val="002054E9"/>
    <w:rsid w:val="002055AC"/>
    <w:rsid w:val="002055B2"/>
    <w:rsid w:val="002055DF"/>
    <w:rsid w:val="0020564D"/>
    <w:rsid w:val="00205658"/>
    <w:rsid w:val="00205669"/>
    <w:rsid w:val="00205697"/>
    <w:rsid w:val="00205709"/>
    <w:rsid w:val="0020577B"/>
    <w:rsid w:val="002057A4"/>
    <w:rsid w:val="002057C9"/>
    <w:rsid w:val="0020583D"/>
    <w:rsid w:val="0020593B"/>
    <w:rsid w:val="00205944"/>
    <w:rsid w:val="0020596B"/>
    <w:rsid w:val="0020598A"/>
    <w:rsid w:val="00205A2C"/>
    <w:rsid w:val="00205C4C"/>
    <w:rsid w:val="00205D30"/>
    <w:rsid w:val="00205D6B"/>
    <w:rsid w:val="00205E04"/>
    <w:rsid w:val="00205EB2"/>
    <w:rsid w:val="00205F2D"/>
    <w:rsid w:val="00205FB2"/>
    <w:rsid w:val="0020600B"/>
    <w:rsid w:val="0020611C"/>
    <w:rsid w:val="0020613E"/>
    <w:rsid w:val="002061C7"/>
    <w:rsid w:val="0020621A"/>
    <w:rsid w:val="0020622A"/>
    <w:rsid w:val="0020626C"/>
    <w:rsid w:val="00206310"/>
    <w:rsid w:val="002063A4"/>
    <w:rsid w:val="002064A8"/>
    <w:rsid w:val="002064C8"/>
    <w:rsid w:val="002064C9"/>
    <w:rsid w:val="00206650"/>
    <w:rsid w:val="00206683"/>
    <w:rsid w:val="002066AA"/>
    <w:rsid w:val="0020683A"/>
    <w:rsid w:val="00206B66"/>
    <w:rsid w:val="00206BBC"/>
    <w:rsid w:val="00206BF0"/>
    <w:rsid w:val="00206C27"/>
    <w:rsid w:val="00206C51"/>
    <w:rsid w:val="00206C6C"/>
    <w:rsid w:val="00206C99"/>
    <w:rsid w:val="00206D11"/>
    <w:rsid w:val="00206D9A"/>
    <w:rsid w:val="00206F7A"/>
    <w:rsid w:val="0020702A"/>
    <w:rsid w:val="002071A8"/>
    <w:rsid w:val="00207218"/>
    <w:rsid w:val="00207225"/>
    <w:rsid w:val="0020732A"/>
    <w:rsid w:val="00207390"/>
    <w:rsid w:val="0020739F"/>
    <w:rsid w:val="00207517"/>
    <w:rsid w:val="00207562"/>
    <w:rsid w:val="002075FB"/>
    <w:rsid w:val="00207626"/>
    <w:rsid w:val="002076B5"/>
    <w:rsid w:val="00207749"/>
    <w:rsid w:val="002077AC"/>
    <w:rsid w:val="002077BE"/>
    <w:rsid w:val="002077E6"/>
    <w:rsid w:val="002077F6"/>
    <w:rsid w:val="0020783E"/>
    <w:rsid w:val="00207882"/>
    <w:rsid w:val="00207884"/>
    <w:rsid w:val="002078A5"/>
    <w:rsid w:val="00207AAD"/>
    <w:rsid w:val="00207B97"/>
    <w:rsid w:val="00207BA9"/>
    <w:rsid w:val="00207BFB"/>
    <w:rsid w:val="00207C19"/>
    <w:rsid w:val="00207C9F"/>
    <w:rsid w:val="00207D2A"/>
    <w:rsid w:val="00207DB8"/>
    <w:rsid w:val="00207EB5"/>
    <w:rsid w:val="00207F52"/>
    <w:rsid w:val="00210066"/>
    <w:rsid w:val="00210092"/>
    <w:rsid w:val="00210178"/>
    <w:rsid w:val="002101C8"/>
    <w:rsid w:val="00210274"/>
    <w:rsid w:val="002102A7"/>
    <w:rsid w:val="002102D5"/>
    <w:rsid w:val="00210383"/>
    <w:rsid w:val="002104C1"/>
    <w:rsid w:val="002104E1"/>
    <w:rsid w:val="0021057B"/>
    <w:rsid w:val="00210583"/>
    <w:rsid w:val="002106DF"/>
    <w:rsid w:val="00210815"/>
    <w:rsid w:val="00210875"/>
    <w:rsid w:val="002109A8"/>
    <w:rsid w:val="00210C65"/>
    <w:rsid w:val="00210C7B"/>
    <w:rsid w:val="00210D64"/>
    <w:rsid w:val="00210DB4"/>
    <w:rsid w:val="00210DEE"/>
    <w:rsid w:val="00210E36"/>
    <w:rsid w:val="00210E67"/>
    <w:rsid w:val="00210E91"/>
    <w:rsid w:val="00210ECD"/>
    <w:rsid w:val="00210F30"/>
    <w:rsid w:val="00210F80"/>
    <w:rsid w:val="00210F94"/>
    <w:rsid w:val="00211029"/>
    <w:rsid w:val="00211074"/>
    <w:rsid w:val="002110A0"/>
    <w:rsid w:val="002110DF"/>
    <w:rsid w:val="00211157"/>
    <w:rsid w:val="00211158"/>
    <w:rsid w:val="002111DB"/>
    <w:rsid w:val="00211319"/>
    <w:rsid w:val="002113CD"/>
    <w:rsid w:val="002113F0"/>
    <w:rsid w:val="0021140F"/>
    <w:rsid w:val="002114C3"/>
    <w:rsid w:val="00211569"/>
    <w:rsid w:val="002116D2"/>
    <w:rsid w:val="0021184F"/>
    <w:rsid w:val="002118C5"/>
    <w:rsid w:val="0021191A"/>
    <w:rsid w:val="0021197B"/>
    <w:rsid w:val="002119E1"/>
    <w:rsid w:val="002119E6"/>
    <w:rsid w:val="00211B29"/>
    <w:rsid w:val="00211B6E"/>
    <w:rsid w:val="00211B98"/>
    <w:rsid w:val="00211BBB"/>
    <w:rsid w:val="00211C36"/>
    <w:rsid w:val="00211C61"/>
    <w:rsid w:val="00211CCD"/>
    <w:rsid w:val="00211D02"/>
    <w:rsid w:val="00211D77"/>
    <w:rsid w:val="00211D80"/>
    <w:rsid w:val="00211E67"/>
    <w:rsid w:val="00211F1D"/>
    <w:rsid w:val="00211F8A"/>
    <w:rsid w:val="00211F91"/>
    <w:rsid w:val="00212073"/>
    <w:rsid w:val="002120F1"/>
    <w:rsid w:val="002121BF"/>
    <w:rsid w:val="00212201"/>
    <w:rsid w:val="0021220E"/>
    <w:rsid w:val="00212311"/>
    <w:rsid w:val="00212320"/>
    <w:rsid w:val="0021232F"/>
    <w:rsid w:val="0021249A"/>
    <w:rsid w:val="002124A0"/>
    <w:rsid w:val="002124AF"/>
    <w:rsid w:val="002124E8"/>
    <w:rsid w:val="0021256E"/>
    <w:rsid w:val="002125DA"/>
    <w:rsid w:val="0021264D"/>
    <w:rsid w:val="0021268C"/>
    <w:rsid w:val="00212701"/>
    <w:rsid w:val="002127C9"/>
    <w:rsid w:val="00212847"/>
    <w:rsid w:val="00212852"/>
    <w:rsid w:val="0021285D"/>
    <w:rsid w:val="00212979"/>
    <w:rsid w:val="00212A33"/>
    <w:rsid w:val="00212A66"/>
    <w:rsid w:val="00212A8E"/>
    <w:rsid w:val="00212AA2"/>
    <w:rsid w:val="00212ACC"/>
    <w:rsid w:val="00212BAB"/>
    <w:rsid w:val="00212D2D"/>
    <w:rsid w:val="00212D30"/>
    <w:rsid w:val="00212D5F"/>
    <w:rsid w:val="00212DE6"/>
    <w:rsid w:val="00212E67"/>
    <w:rsid w:val="00212E96"/>
    <w:rsid w:val="00212E98"/>
    <w:rsid w:val="00212F62"/>
    <w:rsid w:val="00212FBB"/>
    <w:rsid w:val="002130BB"/>
    <w:rsid w:val="002130E1"/>
    <w:rsid w:val="0021326E"/>
    <w:rsid w:val="0021335F"/>
    <w:rsid w:val="002133A4"/>
    <w:rsid w:val="00213429"/>
    <w:rsid w:val="0021343B"/>
    <w:rsid w:val="002135A6"/>
    <w:rsid w:val="002138FF"/>
    <w:rsid w:val="00213927"/>
    <w:rsid w:val="00213943"/>
    <w:rsid w:val="002139C2"/>
    <w:rsid w:val="00213A9C"/>
    <w:rsid w:val="00213ABB"/>
    <w:rsid w:val="00213B1D"/>
    <w:rsid w:val="00213BF0"/>
    <w:rsid w:val="00213C4A"/>
    <w:rsid w:val="00213C4C"/>
    <w:rsid w:val="00213C8A"/>
    <w:rsid w:val="00213C9B"/>
    <w:rsid w:val="00213DAE"/>
    <w:rsid w:val="00213DD4"/>
    <w:rsid w:val="00213DFD"/>
    <w:rsid w:val="00213E61"/>
    <w:rsid w:val="00213F07"/>
    <w:rsid w:val="00213FD0"/>
    <w:rsid w:val="002140B6"/>
    <w:rsid w:val="002140FE"/>
    <w:rsid w:val="00214180"/>
    <w:rsid w:val="002141C1"/>
    <w:rsid w:val="002141EC"/>
    <w:rsid w:val="00214203"/>
    <w:rsid w:val="00214226"/>
    <w:rsid w:val="002143B8"/>
    <w:rsid w:val="002143FD"/>
    <w:rsid w:val="00214408"/>
    <w:rsid w:val="00214438"/>
    <w:rsid w:val="002144F4"/>
    <w:rsid w:val="00214533"/>
    <w:rsid w:val="00214588"/>
    <w:rsid w:val="002146D0"/>
    <w:rsid w:val="00214846"/>
    <w:rsid w:val="00214885"/>
    <w:rsid w:val="00214A03"/>
    <w:rsid w:val="00214A27"/>
    <w:rsid w:val="00214AD9"/>
    <w:rsid w:val="00214C39"/>
    <w:rsid w:val="00214D1A"/>
    <w:rsid w:val="00214D22"/>
    <w:rsid w:val="00214DA3"/>
    <w:rsid w:val="00214DB1"/>
    <w:rsid w:val="00214DCC"/>
    <w:rsid w:val="00214E45"/>
    <w:rsid w:val="00214EAC"/>
    <w:rsid w:val="00214F08"/>
    <w:rsid w:val="00215015"/>
    <w:rsid w:val="00215017"/>
    <w:rsid w:val="00215077"/>
    <w:rsid w:val="00215137"/>
    <w:rsid w:val="002152BE"/>
    <w:rsid w:val="002152D7"/>
    <w:rsid w:val="002152FA"/>
    <w:rsid w:val="00215329"/>
    <w:rsid w:val="002153EE"/>
    <w:rsid w:val="002154F7"/>
    <w:rsid w:val="0021556F"/>
    <w:rsid w:val="00215669"/>
    <w:rsid w:val="0021568A"/>
    <w:rsid w:val="002156C0"/>
    <w:rsid w:val="002157D9"/>
    <w:rsid w:val="0021581A"/>
    <w:rsid w:val="00215873"/>
    <w:rsid w:val="002158DD"/>
    <w:rsid w:val="002158F8"/>
    <w:rsid w:val="00215A2B"/>
    <w:rsid w:val="00215A46"/>
    <w:rsid w:val="00215AB5"/>
    <w:rsid w:val="00215B31"/>
    <w:rsid w:val="00215C0F"/>
    <w:rsid w:val="00215C15"/>
    <w:rsid w:val="00215CBF"/>
    <w:rsid w:val="00215CF8"/>
    <w:rsid w:val="00215D55"/>
    <w:rsid w:val="00215E3E"/>
    <w:rsid w:val="00215E9E"/>
    <w:rsid w:val="00215EE9"/>
    <w:rsid w:val="00215F8A"/>
    <w:rsid w:val="00215F97"/>
    <w:rsid w:val="00215FC3"/>
    <w:rsid w:val="0021609A"/>
    <w:rsid w:val="00216105"/>
    <w:rsid w:val="0021610E"/>
    <w:rsid w:val="00216158"/>
    <w:rsid w:val="002161E4"/>
    <w:rsid w:val="00216294"/>
    <w:rsid w:val="00216353"/>
    <w:rsid w:val="00216397"/>
    <w:rsid w:val="002163F9"/>
    <w:rsid w:val="00216429"/>
    <w:rsid w:val="00216512"/>
    <w:rsid w:val="002165D5"/>
    <w:rsid w:val="0021666F"/>
    <w:rsid w:val="00216754"/>
    <w:rsid w:val="00216785"/>
    <w:rsid w:val="0021678B"/>
    <w:rsid w:val="002167B5"/>
    <w:rsid w:val="00216815"/>
    <w:rsid w:val="00216888"/>
    <w:rsid w:val="0021688A"/>
    <w:rsid w:val="00216977"/>
    <w:rsid w:val="00216988"/>
    <w:rsid w:val="00216AEB"/>
    <w:rsid w:val="00216B66"/>
    <w:rsid w:val="00216B9C"/>
    <w:rsid w:val="00216BB1"/>
    <w:rsid w:val="00216BB7"/>
    <w:rsid w:val="00216CAE"/>
    <w:rsid w:val="00216CC1"/>
    <w:rsid w:val="00216CFE"/>
    <w:rsid w:val="00216E96"/>
    <w:rsid w:val="00216EAD"/>
    <w:rsid w:val="00216ED9"/>
    <w:rsid w:val="00216FC7"/>
    <w:rsid w:val="0021705D"/>
    <w:rsid w:val="0021710A"/>
    <w:rsid w:val="0021714A"/>
    <w:rsid w:val="00217277"/>
    <w:rsid w:val="002172F6"/>
    <w:rsid w:val="00217345"/>
    <w:rsid w:val="0021739D"/>
    <w:rsid w:val="002173AF"/>
    <w:rsid w:val="002173BE"/>
    <w:rsid w:val="00217462"/>
    <w:rsid w:val="00217479"/>
    <w:rsid w:val="00217A13"/>
    <w:rsid w:val="00217A39"/>
    <w:rsid w:val="00217BC7"/>
    <w:rsid w:val="00217CAF"/>
    <w:rsid w:val="00217DBC"/>
    <w:rsid w:val="00217DCC"/>
    <w:rsid w:val="00217E12"/>
    <w:rsid w:val="00217F0B"/>
    <w:rsid w:val="00217F2E"/>
    <w:rsid w:val="00217F39"/>
    <w:rsid w:val="00220010"/>
    <w:rsid w:val="00220073"/>
    <w:rsid w:val="00220078"/>
    <w:rsid w:val="002200FA"/>
    <w:rsid w:val="00220112"/>
    <w:rsid w:val="00220216"/>
    <w:rsid w:val="0022021F"/>
    <w:rsid w:val="00220241"/>
    <w:rsid w:val="0022025D"/>
    <w:rsid w:val="00220356"/>
    <w:rsid w:val="00220480"/>
    <w:rsid w:val="0022056E"/>
    <w:rsid w:val="002205FF"/>
    <w:rsid w:val="002206BB"/>
    <w:rsid w:val="00220751"/>
    <w:rsid w:val="00220754"/>
    <w:rsid w:val="002207F8"/>
    <w:rsid w:val="00220856"/>
    <w:rsid w:val="0022087C"/>
    <w:rsid w:val="00220940"/>
    <w:rsid w:val="002209AF"/>
    <w:rsid w:val="002209DA"/>
    <w:rsid w:val="00220A8B"/>
    <w:rsid w:val="00220B09"/>
    <w:rsid w:val="00220BB0"/>
    <w:rsid w:val="00220C21"/>
    <w:rsid w:val="00220CDC"/>
    <w:rsid w:val="00220D45"/>
    <w:rsid w:val="00220D86"/>
    <w:rsid w:val="00220E64"/>
    <w:rsid w:val="00220E85"/>
    <w:rsid w:val="00220F21"/>
    <w:rsid w:val="00220F65"/>
    <w:rsid w:val="00221002"/>
    <w:rsid w:val="00221099"/>
    <w:rsid w:val="0022109A"/>
    <w:rsid w:val="002210D3"/>
    <w:rsid w:val="002210FA"/>
    <w:rsid w:val="00221185"/>
    <w:rsid w:val="002211A7"/>
    <w:rsid w:val="002211D0"/>
    <w:rsid w:val="002211F3"/>
    <w:rsid w:val="00221291"/>
    <w:rsid w:val="0022138E"/>
    <w:rsid w:val="0022148F"/>
    <w:rsid w:val="00221507"/>
    <w:rsid w:val="00221585"/>
    <w:rsid w:val="002215E1"/>
    <w:rsid w:val="002215EE"/>
    <w:rsid w:val="0022164E"/>
    <w:rsid w:val="00221A05"/>
    <w:rsid w:val="00221A26"/>
    <w:rsid w:val="00221B4A"/>
    <w:rsid w:val="00221ECD"/>
    <w:rsid w:val="00221F28"/>
    <w:rsid w:val="00221F79"/>
    <w:rsid w:val="00221FE4"/>
    <w:rsid w:val="00222009"/>
    <w:rsid w:val="00222138"/>
    <w:rsid w:val="002221C2"/>
    <w:rsid w:val="0022235E"/>
    <w:rsid w:val="00222541"/>
    <w:rsid w:val="00222542"/>
    <w:rsid w:val="00222698"/>
    <w:rsid w:val="002227B5"/>
    <w:rsid w:val="00222947"/>
    <w:rsid w:val="0022296C"/>
    <w:rsid w:val="002229B1"/>
    <w:rsid w:val="002229C0"/>
    <w:rsid w:val="00222BC3"/>
    <w:rsid w:val="00222C1F"/>
    <w:rsid w:val="00222CAE"/>
    <w:rsid w:val="00222DFC"/>
    <w:rsid w:val="00222E5D"/>
    <w:rsid w:val="002230A5"/>
    <w:rsid w:val="002231F3"/>
    <w:rsid w:val="0022322E"/>
    <w:rsid w:val="0022324F"/>
    <w:rsid w:val="0022325E"/>
    <w:rsid w:val="0022326D"/>
    <w:rsid w:val="0022329B"/>
    <w:rsid w:val="0022335E"/>
    <w:rsid w:val="00223538"/>
    <w:rsid w:val="00223579"/>
    <w:rsid w:val="002236B9"/>
    <w:rsid w:val="0022376C"/>
    <w:rsid w:val="002237BD"/>
    <w:rsid w:val="002237E5"/>
    <w:rsid w:val="002237F7"/>
    <w:rsid w:val="00223819"/>
    <w:rsid w:val="00223879"/>
    <w:rsid w:val="002238BF"/>
    <w:rsid w:val="00223927"/>
    <w:rsid w:val="0022393D"/>
    <w:rsid w:val="002239A2"/>
    <w:rsid w:val="00223A8C"/>
    <w:rsid w:val="00223AB4"/>
    <w:rsid w:val="00223C16"/>
    <w:rsid w:val="00223C2C"/>
    <w:rsid w:val="00223C31"/>
    <w:rsid w:val="00223CD6"/>
    <w:rsid w:val="00223D7D"/>
    <w:rsid w:val="00223DA7"/>
    <w:rsid w:val="00223E56"/>
    <w:rsid w:val="0022401A"/>
    <w:rsid w:val="0022404D"/>
    <w:rsid w:val="00224167"/>
    <w:rsid w:val="00224249"/>
    <w:rsid w:val="002242F9"/>
    <w:rsid w:val="0022450D"/>
    <w:rsid w:val="0022457F"/>
    <w:rsid w:val="002246A6"/>
    <w:rsid w:val="002246C5"/>
    <w:rsid w:val="00224708"/>
    <w:rsid w:val="0022479B"/>
    <w:rsid w:val="00224806"/>
    <w:rsid w:val="00224831"/>
    <w:rsid w:val="0022486A"/>
    <w:rsid w:val="002248E3"/>
    <w:rsid w:val="002248F5"/>
    <w:rsid w:val="0022491D"/>
    <w:rsid w:val="002249DC"/>
    <w:rsid w:val="00224A2A"/>
    <w:rsid w:val="00224A93"/>
    <w:rsid w:val="00224AB4"/>
    <w:rsid w:val="00224AB6"/>
    <w:rsid w:val="00224B32"/>
    <w:rsid w:val="00224C1C"/>
    <w:rsid w:val="00224C44"/>
    <w:rsid w:val="00224CC9"/>
    <w:rsid w:val="00224D1C"/>
    <w:rsid w:val="00224EF0"/>
    <w:rsid w:val="0022502D"/>
    <w:rsid w:val="00225032"/>
    <w:rsid w:val="002250E7"/>
    <w:rsid w:val="0022515F"/>
    <w:rsid w:val="00225179"/>
    <w:rsid w:val="0022519D"/>
    <w:rsid w:val="00225207"/>
    <w:rsid w:val="00225245"/>
    <w:rsid w:val="002252F4"/>
    <w:rsid w:val="00225418"/>
    <w:rsid w:val="0022543E"/>
    <w:rsid w:val="002254AC"/>
    <w:rsid w:val="002254D7"/>
    <w:rsid w:val="0022550E"/>
    <w:rsid w:val="002255C5"/>
    <w:rsid w:val="0022573C"/>
    <w:rsid w:val="00225784"/>
    <w:rsid w:val="00225A09"/>
    <w:rsid w:val="00225B0A"/>
    <w:rsid w:val="00225B59"/>
    <w:rsid w:val="00225B7C"/>
    <w:rsid w:val="00225C90"/>
    <w:rsid w:val="00225D0F"/>
    <w:rsid w:val="00225D4C"/>
    <w:rsid w:val="00225D54"/>
    <w:rsid w:val="00225E24"/>
    <w:rsid w:val="00225E2C"/>
    <w:rsid w:val="00225E9D"/>
    <w:rsid w:val="00225EC2"/>
    <w:rsid w:val="00225EE4"/>
    <w:rsid w:val="00225F4D"/>
    <w:rsid w:val="00225F72"/>
    <w:rsid w:val="00225FB2"/>
    <w:rsid w:val="00226008"/>
    <w:rsid w:val="00226021"/>
    <w:rsid w:val="00226101"/>
    <w:rsid w:val="002261C4"/>
    <w:rsid w:val="0022628D"/>
    <w:rsid w:val="002262B6"/>
    <w:rsid w:val="00226381"/>
    <w:rsid w:val="0022651C"/>
    <w:rsid w:val="00226541"/>
    <w:rsid w:val="002268A1"/>
    <w:rsid w:val="00226968"/>
    <w:rsid w:val="00226A35"/>
    <w:rsid w:val="00226AB0"/>
    <w:rsid w:val="00226AFF"/>
    <w:rsid w:val="00226BBD"/>
    <w:rsid w:val="00226BFB"/>
    <w:rsid w:val="00226CA4"/>
    <w:rsid w:val="00226D5D"/>
    <w:rsid w:val="00226E23"/>
    <w:rsid w:val="00226E9F"/>
    <w:rsid w:val="00226EAB"/>
    <w:rsid w:val="00226EC1"/>
    <w:rsid w:val="00226ED3"/>
    <w:rsid w:val="00226FA4"/>
    <w:rsid w:val="0022705A"/>
    <w:rsid w:val="002270B6"/>
    <w:rsid w:val="002270E1"/>
    <w:rsid w:val="0022728A"/>
    <w:rsid w:val="0022734F"/>
    <w:rsid w:val="00227430"/>
    <w:rsid w:val="0022743C"/>
    <w:rsid w:val="00227476"/>
    <w:rsid w:val="00227496"/>
    <w:rsid w:val="00227546"/>
    <w:rsid w:val="0022763C"/>
    <w:rsid w:val="00227640"/>
    <w:rsid w:val="00227668"/>
    <w:rsid w:val="002276D1"/>
    <w:rsid w:val="0022771D"/>
    <w:rsid w:val="002278D5"/>
    <w:rsid w:val="0022799E"/>
    <w:rsid w:val="002279EA"/>
    <w:rsid w:val="00227A30"/>
    <w:rsid w:val="00227A3A"/>
    <w:rsid w:val="00227ABB"/>
    <w:rsid w:val="00227C3E"/>
    <w:rsid w:val="002300F4"/>
    <w:rsid w:val="00230108"/>
    <w:rsid w:val="0023013A"/>
    <w:rsid w:val="0023015A"/>
    <w:rsid w:val="00230166"/>
    <w:rsid w:val="002302B6"/>
    <w:rsid w:val="0023031D"/>
    <w:rsid w:val="00230394"/>
    <w:rsid w:val="002303CC"/>
    <w:rsid w:val="002303F0"/>
    <w:rsid w:val="002303F2"/>
    <w:rsid w:val="002303FA"/>
    <w:rsid w:val="0023047C"/>
    <w:rsid w:val="002304C3"/>
    <w:rsid w:val="002305B9"/>
    <w:rsid w:val="002306DB"/>
    <w:rsid w:val="00230706"/>
    <w:rsid w:val="002308F9"/>
    <w:rsid w:val="0023093C"/>
    <w:rsid w:val="0023094C"/>
    <w:rsid w:val="00230985"/>
    <w:rsid w:val="002309D5"/>
    <w:rsid w:val="002309EF"/>
    <w:rsid w:val="002309F1"/>
    <w:rsid w:val="002309FF"/>
    <w:rsid w:val="00230AF3"/>
    <w:rsid w:val="00230AF6"/>
    <w:rsid w:val="00230B47"/>
    <w:rsid w:val="00230B48"/>
    <w:rsid w:val="00230B52"/>
    <w:rsid w:val="00230BC0"/>
    <w:rsid w:val="00230C48"/>
    <w:rsid w:val="00230C96"/>
    <w:rsid w:val="00230CDD"/>
    <w:rsid w:val="00230D0C"/>
    <w:rsid w:val="00230D73"/>
    <w:rsid w:val="00230E7D"/>
    <w:rsid w:val="00230EBF"/>
    <w:rsid w:val="00230F2F"/>
    <w:rsid w:val="00230F3C"/>
    <w:rsid w:val="00230FB6"/>
    <w:rsid w:val="00231015"/>
    <w:rsid w:val="0023106D"/>
    <w:rsid w:val="002310BE"/>
    <w:rsid w:val="00231145"/>
    <w:rsid w:val="00231192"/>
    <w:rsid w:val="002311A9"/>
    <w:rsid w:val="002312F7"/>
    <w:rsid w:val="002312F9"/>
    <w:rsid w:val="00231306"/>
    <w:rsid w:val="0023132E"/>
    <w:rsid w:val="00231355"/>
    <w:rsid w:val="002313D7"/>
    <w:rsid w:val="00231486"/>
    <w:rsid w:val="002314D9"/>
    <w:rsid w:val="00231611"/>
    <w:rsid w:val="0023172A"/>
    <w:rsid w:val="00231860"/>
    <w:rsid w:val="00231892"/>
    <w:rsid w:val="002318C4"/>
    <w:rsid w:val="002318E6"/>
    <w:rsid w:val="00231901"/>
    <w:rsid w:val="00231915"/>
    <w:rsid w:val="0023196C"/>
    <w:rsid w:val="00231970"/>
    <w:rsid w:val="00231B73"/>
    <w:rsid w:val="00231BB4"/>
    <w:rsid w:val="00231D84"/>
    <w:rsid w:val="00231DFA"/>
    <w:rsid w:val="00231E52"/>
    <w:rsid w:val="00231EE0"/>
    <w:rsid w:val="00231F71"/>
    <w:rsid w:val="00231F72"/>
    <w:rsid w:val="00231FA9"/>
    <w:rsid w:val="00231FF7"/>
    <w:rsid w:val="0023202F"/>
    <w:rsid w:val="002320DB"/>
    <w:rsid w:val="002321C5"/>
    <w:rsid w:val="002321E1"/>
    <w:rsid w:val="002321F0"/>
    <w:rsid w:val="00232243"/>
    <w:rsid w:val="00232291"/>
    <w:rsid w:val="002322AC"/>
    <w:rsid w:val="00232312"/>
    <w:rsid w:val="002323A0"/>
    <w:rsid w:val="0023246C"/>
    <w:rsid w:val="002325C2"/>
    <w:rsid w:val="0023276B"/>
    <w:rsid w:val="00232874"/>
    <w:rsid w:val="00232910"/>
    <w:rsid w:val="0023295C"/>
    <w:rsid w:val="00232A34"/>
    <w:rsid w:val="00232A65"/>
    <w:rsid w:val="00232B7F"/>
    <w:rsid w:val="00232C32"/>
    <w:rsid w:val="00232C84"/>
    <w:rsid w:val="00232CC3"/>
    <w:rsid w:val="00232DA4"/>
    <w:rsid w:val="00232E6D"/>
    <w:rsid w:val="00232F5D"/>
    <w:rsid w:val="00233145"/>
    <w:rsid w:val="0023326E"/>
    <w:rsid w:val="00233289"/>
    <w:rsid w:val="0023336F"/>
    <w:rsid w:val="002333F1"/>
    <w:rsid w:val="0023345F"/>
    <w:rsid w:val="0023348D"/>
    <w:rsid w:val="002334AC"/>
    <w:rsid w:val="00233557"/>
    <w:rsid w:val="0023356A"/>
    <w:rsid w:val="00233573"/>
    <w:rsid w:val="002335AE"/>
    <w:rsid w:val="002335C5"/>
    <w:rsid w:val="002335D2"/>
    <w:rsid w:val="00233644"/>
    <w:rsid w:val="00233666"/>
    <w:rsid w:val="002336A6"/>
    <w:rsid w:val="002336BC"/>
    <w:rsid w:val="002336CD"/>
    <w:rsid w:val="002336D4"/>
    <w:rsid w:val="00233750"/>
    <w:rsid w:val="00233758"/>
    <w:rsid w:val="0023375F"/>
    <w:rsid w:val="00233870"/>
    <w:rsid w:val="002338D4"/>
    <w:rsid w:val="002338E2"/>
    <w:rsid w:val="00233964"/>
    <w:rsid w:val="00233991"/>
    <w:rsid w:val="002339A5"/>
    <w:rsid w:val="002339A9"/>
    <w:rsid w:val="00233A3E"/>
    <w:rsid w:val="00233B70"/>
    <w:rsid w:val="00233B7C"/>
    <w:rsid w:val="00233C0C"/>
    <w:rsid w:val="00233C6B"/>
    <w:rsid w:val="00233E76"/>
    <w:rsid w:val="00233EBB"/>
    <w:rsid w:val="00233EF7"/>
    <w:rsid w:val="00233F27"/>
    <w:rsid w:val="00233F6A"/>
    <w:rsid w:val="0023400C"/>
    <w:rsid w:val="00234057"/>
    <w:rsid w:val="0023405B"/>
    <w:rsid w:val="002340F4"/>
    <w:rsid w:val="002340FE"/>
    <w:rsid w:val="0023414D"/>
    <w:rsid w:val="0023419A"/>
    <w:rsid w:val="002341BA"/>
    <w:rsid w:val="002341D1"/>
    <w:rsid w:val="0023436D"/>
    <w:rsid w:val="00234375"/>
    <w:rsid w:val="00234417"/>
    <w:rsid w:val="0023457F"/>
    <w:rsid w:val="00234581"/>
    <w:rsid w:val="00234640"/>
    <w:rsid w:val="00234709"/>
    <w:rsid w:val="002347A2"/>
    <w:rsid w:val="002347C8"/>
    <w:rsid w:val="002347C9"/>
    <w:rsid w:val="00234832"/>
    <w:rsid w:val="00234856"/>
    <w:rsid w:val="00234871"/>
    <w:rsid w:val="00234911"/>
    <w:rsid w:val="00234B00"/>
    <w:rsid w:val="00234C73"/>
    <w:rsid w:val="00234D3F"/>
    <w:rsid w:val="00234E2B"/>
    <w:rsid w:val="00234E43"/>
    <w:rsid w:val="00234EB9"/>
    <w:rsid w:val="00234EC3"/>
    <w:rsid w:val="00234F04"/>
    <w:rsid w:val="00234F2D"/>
    <w:rsid w:val="00234F44"/>
    <w:rsid w:val="00234FD3"/>
    <w:rsid w:val="00235024"/>
    <w:rsid w:val="002351A6"/>
    <w:rsid w:val="002351CB"/>
    <w:rsid w:val="002351CD"/>
    <w:rsid w:val="00235219"/>
    <w:rsid w:val="0023523D"/>
    <w:rsid w:val="00235292"/>
    <w:rsid w:val="002352C4"/>
    <w:rsid w:val="002354B7"/>
    <w:rsid w:val="002354BC"/>
    <w:rsid w:val="002355C4"/>
    <w:rsid w:val="0023564C"/>
    <w:rsid w:val="0023573A"/>
    <w:rsid w:val="002357E2"/>
    <w:rsid w:val="00235878"/>
    <w:rsid w:val="00235A53"/>
    <w:rsid w:val="00235A7C"/>
    <w:rsid w:val="00235AEA"/>
    <w:rsid w:val="00235CFB"/>
    <w:rsid w:val="00235D05"/>
    <w:rsid w:val="00235D35"/>
    <w:rsid w:val="00235DDF"/>
    <w:rsid w:val="00235EDF"/>
    <w:rsid w:val="00235FBC"/>
    <w:rsid w:val="00236018"/>
    <w:rsid w:val="00236041"/>
    <w:rsid w:val="002360A9"/>
    <w:rsid w:val="002361AA"/>
    <w:rsid w:val="002361F1"/>
    <w:rsid w:val="00236247"/>
    <w:rsid w:val="00236272"/>
    <w:rsid w:val="0023634C"/>
    <w:rsid w:val="002363A8"/>
    <w:rsid w:val="00236468"/>
    <w:rsid w:val="0023647F"/>
    <w:rsid w:val="002364CB"/>
    <w:rsid w:val="002364F7"/>
    <w:rsid w:val="00236510"/>
    <w:rsid w:val="0023651C"/>
    <w:rsid w:val="00236552"/>
    <w:rsid w:val="00236592"/>
    <w:rsid w:val="00236593"/>
    <w:rsid w:val="00236601"/>
    <w:rsid w:val="00236667"/>
    <w:rsid w:val="002367BA"/>
    <w:rsid w:val="002367BF"/>
    <w:rsid w:val="002367EA"/>
    <w:rsid w:val="002367FE"/>
    <w:rsid w:val="00236831"/>
    <w:rsid w:val="00236833"/>
    <w:rsid w:val="00236914"/>
    <w:rsid w:val="002369F1"/>
    <w:rsid w:val="00236A77"/>
    <w:rsid w:val="00236B4C"/>
    <w:rsid w:val="00236BE3"/>
    <w:rsid w:val="00236CD3"/>
    <w:rsid w:val="00236D8F"/>
    <w:rsid w:val="00236F48"/>
    <w:rsid w:val="0023701F"/>
    <w:rsid w:val="002370FF"/>
    <w:rsid w:val="00237110"/>
    <w:rsid w:val="002371ED"/>
    <w:rsid w:val="00237262"/>
    <w:rsid w:val="002372A5"/>
    <w:rsid w:val="0023743F"/>
    <w:rsid w:val="00237551"/>
    <w:rsid w:val="002375BE"/>
    <w:rsid w:val="002375F6"/>
    <w:rsid w:val="00237605"/>
    <w:rsid w:val="00237658"/>
    <w:rsid w:val="002377A7"/>
    <w:rsid w:val="002377CE"/>
    <w:rsid w:val="00237964"/>
    <w:rsid w:val="002379CA"/>
    <w:rsid w:val="00237A63"/>
    <w:rsid w:val="00237A76"/>
    <w:rsid w:val="00237A93"/>
    <w:rsid w:val="00237AA3"/>
    <w:rsid w:val="00237AEA"/>
    <w:rsid w:val="00237C25"/>
    <w:rsid w:val="00237CB4"/>
    <w:rsid w:val="00237DF7"/>
    <w:rsid w:val="00237F27"/>
    <w:rsid w:val="00240027"/>
    <w:rsid w:val="002400EC"/>
    <w:rsid w:val="002401D0"/>
    <w:rsid w:val="002402A9"/>
    <w:rsid w:val="002402E3"/>
    <w:rsid w:val="002403AD"/>
    <w:rsid w:val="00240402"/>
    <w:rsid w:val="0024047D"/>
    <w:rsid w:val="0024048D"/>
    <w:rsid w:val="002404A8"/>
    <w:rsid w:val="002404FF"/>
    <w:rsid w:val="0024055C"/>
    <w:rsid w:val="0024061B"/>
    <w:rsid w:val="00240866"/>
    <w:rsid w:val="00240908"/>
    <w:rsid w:val="00240920"/>
    <w:rsid w:val="00240A56"/>
    <w:rsid w:val="00240A5A"/>
    <w:rsid w:val="00240A5E"/>
    <w:rsid w:val="00240A9E"/>
    <w:rsid w:val="00240B41"/>
    <w:rsid w:val="00240B64"/>
    <w:rsid w:val="00240B68"/>
    <w:rsid w:val="00240B91"/>
    <w:rsid w:val="00240C23"/>
    <w:rsid w:val="00240C2B"/>
    <w:rsid w:val="00240CB2"/>
    <w:rsid w:val="00240CC0"/>
    <w:rsid w:val="00240CE5"/>
    <w:rsid w:val="00240D5E"/>
    <w:rsid w:val="00240DB1"/>
    <w:rsid w:val="00240E55"/>
    <w:rsid w:val="00240E6A"/>
    <w:rsid w:val="00240EF5"/>
    <w:rsid w:val="00241098"/>
    <w:rsid w:val="00241117"/>
    <w:rsid w:val="00241166"/>
    <w:rsid w:val="00241186"/>
    <w:rsid w:val="00241192"/>
    <w:rsid w:val="00241260"/>
    <w:rsid w:val="0024130F"/>
    <w:rsid w:val="002413EC"/>
    <w:rsid w:val="00241414"/>
    <w:rsid w:val="00241419"/>
    <w:rsid w:val="00241461"/>
    <w:rsid w:val="00241505"/>
    <w:rsid w:val="002415D2"/>
    <w:rsid w:val="00241680"/>
    <w:rsid w:val="002416C6"/>
    <w:rsid w:val="002416DF"/>
    <w:rsid w:val="002417A3"/>
    <w:rsid w:val="00241835"/>
    <w:rsid w:val="002418FB"/>
    <w:rsid w:val="00241929"/>
    <w:rsid w:val="002419BE"/>
    <w:rsid w:val="00241A62"/>
    <w:rsid w:val="00241ACC"/>
    <w:rsid w:val="00241C95"/>
    <w:rsid w:val="00241D33"/>
    <w:rsid w:val="00241EC3"/>
    <w:rsid w:val="00241F6E"/>
    <w:rsid w:val="002421D6"/>
    <w:rsid w:val="002422A1"/>
    <w:rsid w:val="00242313"/>
    <w:rsid w:val="00242331"/>
    <w:rsid w:val="00242346"/>
    <w:rsid w:val="00242347"/>
    <w:rsid w:val="00242381"/>
    <w:rsid w:val="002423AF"/>
    <w:rsid w:val="002425DF"/>
    <w:rsid w:val="00242803"/>
    <w:rsid w:val="002428E2"/>
    <w:rsid w:val="00242A46"/>
    <w:rsid w:val="00242AA7"/>
    <w:rsid w:val="00242ADD"/>
    <w:rsid w:val="00242E09"/>
    <w:rsid w:val="00242E8B"/>
    <w:rsid w:val="00242F27"/>
    <w:rsid w:val="00242FA8"/>
    <w:rsid w:val="00243126"/>
    <w:rsid w:val="0024313A"/>
    <w:rsid w:val="002431B3"/>
    <w:rsid w:val="002432A1"/>
    <w:rsid w:val="002432F9"/>
    <w:rsid w:val="0024333D"/>
    <w:rsid w:val="002433D3"/>
    <w:rsid w:val="002434B9"/>
    <w:rsid w:val="0024356A"/>
    <w:rsid w:val="002435F9"/>
    <w:rsid w:val="0024361E"/>
    <w:rsid w:val="002436EC"/>
    <w:rsid w:val="002438CD"/>
    <w:rsid w:val="0024395A"/>
    <w:rsid w:val="00243986"/>
    <w:rsid w:val="002439CA"/>
    <w:rsid w:val="00243AE9"/>
    <w:rsid w:val="00243B02"/>
    <w:rsid w:val="00243BE3"/>
    <w:rsid w:val="00243CAD"/>
    <w:rsid w:val="00243D8B"/>
    <w:rsid w:val="00244038"/>
    <w:rsid w:val="0024409E"/>
    <w:rsid w:val="002440C6"/>
    <w:rsid w:val="00244171"/>
    <w:rsid w:val="002442CD"/>
    <w:rsid w:val="0024432A"/>
    <w:rsid w:val="0024432B"/>
    <w:rsid w:val="0024445C"/>
    <w:rsid w:val="002444A1"/>
    <w:rsid w:val="002444F6"/>
    <w:rsid w:val="00244554"/>
    <w:rsid w:val="00244693"/>
    <w:rsid w:val="0024472F"/>
    <w:rsid w:val="00244959"/>
    <w:rsid w:val="00244C0F"/>
    <w:rsid w:val="00244C88"/>
    <w:rsid w:val="00244D06"/>
    <w:rsid w:val="00244DA2"/>
    <w:rsid w:val="00244E3B"/>
    <w:rsid w:val="00244F77"/>
    <w:rsid w:val="00244FD3"/>
    <w:rsid w:val="00245032"/>
    <w:rsid w:val="002452E2"/>
    <w:rsid w:val="00245335"/>
    <w:rsid w:val="00245372"/>
    <w:rsid w:val="00245374"/>
    <w:rsid w:val="002453B2"/>
    <w:rsid w:val="0024542D"/>
    <w:rsid w:val="00245448"/>
    <w:rsid w:val="00245459"/>
    <w:rsid w:val="002455BB"/>
    <w:rsid w:val="002456E8"/>
    <w:rsid w:val="0024577E"/>
    <w:rsid w:val="002457B0"/>
    <w:rsid w:val="00245941"/>
    <w:rsid w:val="00245A11"/>
    <w:rsid w:val="00245A42"/>
    <w:rsid w:val="00245AE4"/>
    <w:rsid w:val="00245B6A"/>
    <w:rsid w:val="00245B7F"/>
    <w:rsid w:val="00245BD0"/>
    <w:rsid w:val="00245E1B"/>
    <w:rsid w:val="00245F09"/>
    <w:rsid w:val="00245FA6"/>
    <w:rsid w:val="00245FDA"/>
    <w:rsid w:val="0024604F"/>
    <w:rsid w:val="00246222"/>
    <w:rsid w:val="0024624B"/>
    <w:rsid w:val="002463BA"/>
    <w:rsid w:val="0024651F"/>
    <w:rsid w:val="0024662D"/>
    <w:rsid w:val="0024664E"/>
    <w:rsid w:val="00246707"/>
    <w:rsid w:val="002467AA"/>
    <w:rsid w:val="002468E0"/>
    <w:rsid w:val="002468FD"/>
    <w:rsid w:val="00246A7A"/>
    <w:rsid w:val="00246AA6"/>
    <w:rsid w:val="00246B9B"/>
    <w:rsid w:val="00246BC0"/>
    <w:rsid w:val="00246C3D"/>
    <w:rsid w:val="00246E4A"/>
    <w:rsid w:val="00246E5F"/>
    <w:rsid w:val="00246EC4"/>
    <w:rsid w:val="0024700A"/>
    <w:rsid w:val="00247042"/>
    <w:rsid w:val="00247071"/>
    <w:rsid w:val="0024729F"/>
    <w:rsid w:val="002473D3"/>
    <w:rsid w:val="0024743F"/>
    <w:rsid w:val="002475A3"/>
    <w:rsid w:val="002475E9"/>
    <w:rsid w:val="0024763A"/>
    <w:rsid w:val="002477AA"/>
    <w:rsid w:val="002479BC"/>
    <w:rsid w:val="00247A2D"/>
    <w:rsid w:val="00247A63"/>
    <w:rsid w:val="00247AC4"/>
    <w:rsid w:val="00247AD4"/>
    <w:rsid w:val="00247B2F"/>
    <w:rsid w:val="00247BF1"/>
    <w:rsid w:val="00247C5C"/>
    <w:rsid w:val="00247C6B"/>
    <w:rsid w:val="00247C99"/>
    <w:rsid w:val="00247D0D"/>
    <w:rsid w:val="00247D44"/>
    <w:rsid w:val="00247DEA"/>
    <w:rsid w:val="00247E3A"/>
    <w:rsid w:val="00247E3F"/>
    <w:rsid w:val="00247E51"/>
    <w:rsid w:val="00247F26"/>
    <w:rsid w:val="00247FA9"/>
    <w:rsid w:val="00250059"/>
    <w:rsid w:val="00250105"/>
    <w:rsid w:val="002501D5"/>
    <w:rsid w:val="00250437"/>
    <w:rsid w:val="0025054A"/>
    <w:rsid w:val="002505F5"/>
    <w:rsid w:val="00250609"/>
    <w:rsid w:val="00250678"/>
    <w:rsid w:val="0025068B"/>
    <w:rsid w:val="002506D8"/>
    <w:rsid w:val="002507D7"/>
    <w:rsid w:val="002508BB"/>
    <w:rsid w:val="0025092A"/>
    <w:rsid w:val="002509B2"/>
    <w:rsid w:val="002509F8"/>
    <w:rsid w:val="00250A51"/>
    <w:rsid w:val="00250ADC"/>
    <w:rsid w:val="00250BDE"/>
    <w:rsid w:val="00250C53"/>
    <w:rsid w:val="00250D15"/>
    <w:rsid w:val="00250D7C"/>
    <w:rsid w:val="00250DE1"/>
    <w:rsid w:val="00250E44"/>
    <w:rsid w:val="00250ED5"/>
    <w:rsid w:val="00250EF4"/>
    <w:rsid w:val="00251074"/>
    <w:rsid w:val="00251121"/>
    <w:rsid w:val="0025116B"/>
    <w:rsid w:val="002511A0"/>
    <w:rsid w:val="002511D0"/>
    <w:rsid w:val="00251283"/>
    <w:rsid w:val="00251293"/>
    <w:rsid w:val="002512C3"/>
    <w:rsid w:val="002513B9"/>
    <w:rsid w:val="0025163B"/>
    <w:rsid w:val="0025168D"/>
    <w:rsid w:val="002516BA"/>
    <w:rsid w:val="00251748"/>
    <w:rsid w:val="002517C0"/>
    <w:rsid w:val="002517F7"/>
    <w:rsid w:val="00251859"/>
    <w:rsid w:val="00251865"/>
    <w:rsid w:val="002518A0"/>
    <w:rsid w:val="00251993"/>
    <w:rsid w:val="00251B06"/>
    <w:rsid w:val="00251B34"/>
    <w:rsid w:val="00251BB3"/>
    <w:rsid w:val="00251C19"/>
    <w:rsid w:val="00251CD2"/>
    <w:rsid w:val="00251E53"/>
    <w:rsid w:val="00251EC4"/>
    <w:rsid w:val="00251EEA"/>
    <w:rsid w:val="00251F10"/>
    <w:rsid w:val="0025206D"/>
    <w:rsid w:val="002520B6"/>
    <w:rsid w:val="00252155"/>
    <w:rsid w:val="00252175"/>
    <w:rsid w:val="002521E6"/>
    <w:rsid w:val="00252234"/>
    <w:rsid w:val="00252250"/>
    <w:rsid w:val="0025225E"/>
    <w:rsid w:val="002522C5"/>
    <w:rsid w:val="002523BF"/>
    <w:rsid w:val="0025243C"/>
    <w:rsid w:val="00252612"/>
    <w:rsid w:val="00252616"/>
    <w:rsid w:val="00252634"/>
    <w:rsid w:val="00252703"/>
    <w:rsid w:val="00252726"/>
    <w:rsid w:val="002527A1"/>
    <w:rsid w:val="0025281B"/>
    <w:rsid w:val="0025285E"/>
    <w:rsid w:val="002528A9"/>
    <w:rsid w:val="00252923"/>
    <w:rsid w:val="002529C2"/>
    <w:rsid w:val="002529E9"/>
    <w:rsid w:val="00252B09"/>
    <w:rsid w:val="00252B6B"/>
    <w:rsid w:val="00252B8A"/>
    <w:rsid w:val="00252C7D"/>
    <w:rsid w:val="00252CDB"/>
    <w:rsid w:val="00252D47"/>
    <w:rsid w:val="00252FCC"/>
    <w:rsid w:val="002530D9"/>
    <w:rsid w:val="00253116"/>
    <w:rsid w:val="0025319B"/>
    <w:rsid w:val="00253201"/>
    <w:rsid w:val="00253235"/>
    <w:rsid w:val="00253317"/>
    <w:rsid w:val="00253344"/>
    <w:rsid w:val="00253397"/>
    <w:rsid w:val="0025345D"/>
    <w:rsid w:val="0025346B"/>
    <w:rsid w:val="002534FF"/>
    <w:rsid w:val="002535A9"/>
    <w:rsid w:val="002536D5"/>
    <w:rsid w:val="002537A8"/>
    <w:rsid w:val="0025386E"/>
    <w:rsid w:val="00253882"/>
    <w:rsid w:val="00253BDB"/>
    <w:rsid w:val="00253BE0"/>
    <w:rsid w:val="00253C7A"/>
    <w:rsid w:val="00253EF0"/>
    <w:rsid w:val="00253F00"/>
    <w:rsid w:val="00253FAE"/>
    <w:rsid w:val="00253FE0"/>
    <w:rsid w:val="0025402E"/>
    <w:rsid w:val="00254049"/>
    <w:rsid w:val="00254071"/>
    <w:rsid w:val="0025408F"/>
    <w:rsid w:val="0025410A"/>
    <w:rsid w:val="00254142"/>
    <w:rsid w:val="00254159"/>
    <w:rsid w:val="00254190"/>
    <w:rsid w:val="00254256"/>
    <w:rsid w:val="002542C3"/>
    <w:rsid w:val="00254330"/>
    <w:rsid w:val="002543AD"/>
    <w:rsid w:val="0025459A"/>
    <w:rsid w:val="002545E0"/>
    <w:rsid w:val="002547A0"/>
    <w:rsid w:val="002547F0"/>
    <w:rsid w:val="002547FF"/>
    <w:rsid w:val="00254842"/>
    <w:rsid w:val="0025496B"/>
    <w:rsid w:val="00254A57"/>
    <w:rsid w:val="00254A77"/>
    <w:rsid w:val="00254A8E"/>
    <w:rsid w:val="00254AD6"/>
    <w:rsid w:val="00254B10"/>
    <w:rsid w:val="00254B3C"/>
    <w:rsid w:val="00254C72"/>
    <w:rsid w:val="00254C7E"/>
    <w:rsid w:val="00254E23"/>
    <w:rsid w:val="00254E7B"/>
    <w:rsid w:val="00254EA1"/>
    <w:rsid w:val="00254EC2"/>
    <w:rsid w:val="00254FE7"/>
    <w:rsid w:val="002551C1"/>
    <w:rsid w:val="0025527D"/>
    <w:rsid w:val="002552CA"/>
    <w:rsid w:val="002552D0"/>
    <w:rsid w:val="0025541B"/>
    <w:rsid w:val="00255547"/>
    <w:rsid w:val="002555CF"/>
    <w:rsid w:val="002555F1"/>
    <w:rsid w:val="00255659"/>
    <w:rsid w:val="002556DD"/>
    <w:rsid w:val="002556F9"/>
    <w:rsid w:val="00255947"/>
    <w:rsid w:val="00255A33"/>
    <w:rsid w:val="00255ABF"/>
    <w:rsid w:val="00255B07"/>
    <w:rsid w:val="00255B3F"/>
    <w:rsid w:val="00255B42"/>
    <w:rsid w:val="00255B7A"/>
    <w:rsid w:val="00255B95"/>
    <w:rsid w:val="00255C6F"/>
    <w:rsid w:val="00255CB8"/>
    <w:rsid w:val="00255D55"/>
    <w:rsid w:val="00255DCA"/>
    <w:rsid w:val="00255DDD"/>
    <w:rsid w:val="00255DF6"/>
    <w:rsid w:val="00255E6E"/>
    <w:rsid w:val="00255E78"/>
    <w:rsid w:val="0025600E"/>
    <w:rsid w:val="002560E9"/>
    <w:rsid w:val="002561DF"/>
    <w:rsid w:val="00256285"/>
    <w:rsid w:val="00256407"/>
    <w:rsid w:val="00256543"/>
    <w:rsid w:val="00256582"/>
    <w:rsid w:val="0025658B"/>
    <w:rsid w:val="002565F1"/>
    <w:rsid w:val="0025668D"/>
    <w:rsid w:val="00256694"/>
    <w:rsid w:val="00256727"/>
    <w:rsid w:val="0025674F"/>
    <w:rsid w:val="002567CA"/>
    <w:rsid w:val="002567E6"/>
    <w:rsid w:val="0025685E"/>
    <w:rsid w:val="00256879"/>
    <w:rsid w:val="002568BE"/>
    <w:rsid w:val="002568C9"/>
    <w:rsid w:val="00256904"/>
    <w:rsid w:val="00256946"/>
    <w:rsid w:val="002569AC"/>
    <w:rsid w:val="002569DC"/>
    <w:rsid w:val="00256A35"/>
    <w:rsid w:val="00256B03"/>
    <w:rsid w:val="00256B62"/>
    <w:rsid w:val="00256BD3"/>
    <w:rsid w:val="00256D8B"/>
    <w:rsid w:val="00256DA2"/>
    <w:rsid w:val="00256DF7"/>
    <w:rsid w:val="00256F6F"/>
    <w:rsid w:val="002570E9"/>
    <w:rsid w:val="00257251"/>
    <w:rsid w:val="002573B8"/>
    <w:rsid w:val="002573FE"/>
    <w:rsid w:val="00257613"/>
    <w:rsid w:val="0025763D"/>
    <w:rsid w:val="002576CB"/>
    <w:rsid w:val="00257725"/>
    <w:rsid w:val="00257812"/>
    <w:rsid w:val="0025785E"/>
    <w:rsid w:val="00257870"/>
    <w:rsid w:val="00257929"/>
    <w:rsid w:val="002579F6"/>
    <w:rsid w:val="00257AA3"/>
    <w:rsid w:val="00257AA5"/>
    <w:rsid w:val="00257BAE"/>
    <w:rsid w:val="00257BB7"/>
    <w:rsid w:val="00257CBA"/>
    <w:rsid w:val="00257CE0"/>
    <w:rsid w:val="00257DA2"/>
    <w:rsid w:val="00257EE9"/>
    <w:rsid w:val="00257EFC"/>
    <w:rsid w:val="00260090"/>
    <w:rsid w:val="00260194"/>
    <w:rsid w:val="002601A5"/>
    <w:rsid w:val="002601FC"/>
    <w:rsid w:val="002602DB"/>
    <w:rsid w:val="002602EF"/>
    <w:rsid w:val="00260442"/>
    <w:rsid w:val="00260516"/>
    <w:rsid w:val="0026053F"/>
    <w:rsid w:val="0026067E"/>
    <w:rsid w:val="002606FB"/>
    <w:rsid w:val="0026070F"/>
    <w:rsid w:val="0026080E"/>
    <w:rsid w:val="00260838"/>
    <w:rsid w:val="0026092B"/>
    <w:rsid w:val="00260A25"/>
    <w:rsid w:val="00260AE7"/>
    <w:rsid w:val="00260C25"/>
    <w:rsid w:val="00260C74"/>
    <w:rsid w:val="00261027"/>
    <w:rsid w:val="00261083"/>
    <w:rsid w:val="0026110B"/>
    <w:rsid w:val="002611E0"/>
    <w:rsid w:val="00261248"/>
    <w:rsid w:val="00261279"/>
    <w:rsid w:val="00261384"/>
    <w:rsid w:val="002614A4"/>
    <w:rsid w:val="002614B0"/>
    <w:rsid w:val="00261587"/>
    <w:rsid w:val="00261671"/>
    <w:rsid w:val="002616C6"/>
    <w:rsid w:val="00261710"/>
    <w:rsid w:val="0026181F"/>
    <w:rsid w:val="00261877"/>
    <w:rsid w:val="002619C1"/>
    <w:rsid w:val="002619F9"/>
    <w:rsid w:val="00261A67"/>
    <w:rsid w:val="00261A9B"/>
    <w:rsid w:val="00261BD4"/>
    <w:rsid w:val="00261C8C"/>
    <w:rsid w:val="00261D59"/>
    <w:rsid w:val="00261EBD"/>
    <w:rsid w:val="00262072"/>
    <w:rsid w:val="002620C1"/>
    <w:rsid w:val="002620F5"/>
    <w:rsid w:val="0026212D"/>
    <w:rsid w:val="00262139"/>
    <w:rsid w:val="002621DF"/>
    <w:rsid w:val="00262375"/>
    <w:rsid w:val="002623AD"/>
    <w:rsid w:val="0026258A"/>
    <w:rsid w:val="002625CA"/>
    <w:rsid w:val="002625D4"/>
    <w:rsid w:val="00262637"/>
    <w:rsid w:val="0026279C"/>
    <w:rsid w:val="002627DC"/>
    <w:rsid w:val="002629BF"/>
    <w:rsid w:val="00262A4D"/>
    <w:rsid w:val="00262A69"/>
    <w:rsid w:val="00262C06"/>
    <w:rsid w:val="00262ED3"/>
    <w:rsid w:val="00262F27"/>
    <w:rsid w:val="00262FBE"/>
    <w:rsid w:val="00262FF2"/>
    <w:rsid w:val="00263088"/>
    <w:rsid w:val="0026315C"/>
    <w:rsid w:val="0026319E"/>
    <w:rsid w:val="0026324E"/>
    <w:rsid w:val="00263306"/>
    <w:rsid w:val="00263311"/>
    <w:rsid w:val="00263329"/>
    <w:rsid w:val="00263438"/>
    <w:rsid w:val="0026343A"/>
    <w:rsid w:val="002634F8"/>
    <w:rsid w:val="00263583"/>
    <w:rsid w:val="0026375E"/>
    <w:rsid w:val="002638DC"/>
    <w:rsid w:val="002639A6"/>
    <w:rsid w:val="002639AE"/>
    <w:rsid w:val="00263A66"/>
    <w:rsid w:val="00263A84"/>
    <w:rsid w:val="00263BE2"/>
    <w:rsid w:val="00263C56"/>
    <w:rsid w:val="00263D65"/>
    <w:rsid w:val="00263D9E"/>
    <w:rsid w:val="00263E2C"/>
    <w:rsid w:val="00263E2F"/>
    <w:rsid w:val="00263E53"/>
    <w:rsid w:val="00263F18"/>
    <w:rsid w:val="002640CC"/>
    <w:rsid w:val="00264100"/>
    <w:rsid w:val="002641EE"/>
    <w:rsid w:val="0026436E"/>
    <w:rsid w:val="0026450C"/>
    <w:rsid w:val="0026456A"/>
    <w:rsid w:val="00264570"/>
    <w:rsid w:val="002645BE"/>
    <w:rsid w:val="0026462B"/>
    <w:rsid w:val="0026474A"/>
    <w:rsid w:val="002647C8"/>
    <w:rsid w:val="002647E2"/>
    <w:rsid w:val="002647EA"/>
    <w:rsid w:val="00264953"/>
    <w:rsid w:val="00264A34"/>
    <w:rsid w:val="00264A57"/>
    <w:rsid w:val="00264A96"/>
    <w:rsid w:val="00264AEA"/>
    <w:rsid w:val="00264B47"/>
    <w:rsid w:val="00264B4C"/>
    <w:rsid w:val="00264B51"/>
    <w:rsid w:val="00264BE2"/>
    <w:rsid w:val="00264BE7"/>
    <w:rsid w:val="00264CB9"/>
    <w:rsid w:val="00264DE9"/>
    <w:rsid w:val="00264EA6"/>
    <w:rsid w:val="00264EEF"/>
    <w:rsid w:val="00265040"/>
    <w:rsid w:val="0026505E"/>
    <w:rsid w:val="00265078"/>
    <w:rsid w:val="00265110"/>
    <w:rsid w:val="00265195"/>
    <w:rsid w:val="002651CA"/>
    <w:rsid w:val="00265298"/>
    <w:rsid w:val="002652A3"/>
    <w:rsid w:val="002652CE"/>
    <w:rsid w:val="0026538D"/>
    <w:rsid w:val="002653D3"/>
    <w:rsid w:val="00265461"/>
    <w:rsid w:val="0026556B"/>
    <w:rsid w:val="0026559E"/>
    <w:rsid w:val="00265621"/>
    <w:rsid w:val="0026567A"/>
    <w:rsid w:val="002656DC"/>
    <w:rsid w:val="002656F0"/>
    <w:rsid w:val="00265702"/>
    <w:rsid w:val="00265773"/>
    <w:rsid w:val="002657B1"/>
    <w:rsid w:val="00265867"/>
    <w:rsid w:val="002658BF"/>
    <w:rsid w:val="002658E9"/>
    <w:rsid w:val="002658F2"/>
    <w:rsid w:val="0026592D"/>
    <w:rsid w:val="00265A69"/>
    <w:rsid w:val="00265AF2"/>
    <w:rsid w:val="00265AF4"/>
    <w:rsid w:val="00265AFC"/>
    <w:rsid w:val="00265C03"/>
    <w:rsid w:val="00265C5E"/>
    <w:rsid w:val="00265D4F"/>
    <w:rsid w:val="00265E64"/>
    <w:rsid w:val="00265EFA"/>
    <w:rsid w:val="00266074"/>
    <w:rsid w:val="002661A2"/>
    <w:rsid w:val="002661DC"/>
    <w:rsid w:val="0026635E"/>
    <w:rsid w:val="0026644F"/>
    <w:rsid w:val="00266466"/>
    <w:rsid w:val="0026654C"/>
    <w:rsid w:val="002665A7"/>
    <w:rsid w:val="002665D6"/>
    <w:rsid w:val="00266616"/>
    <w:rsid w:val="002666BB"/>
    <w:rsid w:val="0026677D"/>
    <w:rsid w:val="002667A7"/>
    <w:rsid w:val="0026686B"/>
    <w:rsid w:val="00266914"/>
    <w:rsid w:val="0026699E"/>
    <w:rsid w:val="00266A14"/>
    <w:rsid w:val="00266A26"/>
    <w:rsid w:val="00266A5A"/>
    <w:rsid w:val="00266B3C"/>
    <w:rsid w:val="00266C25"/>
    <w:rsid w:val="00266C65"/>
    <w:rsid w:val="00266D39"/>
    <w:rsid w:val="00266D49"/>
    <w:rsid w:val="00266DBF"/>
    <w:rsid w:val="00266DED"/>
    <w:rsid w:val="00266FAA"/>
    <w:rsid w:val="00267237"/>
    <w:rsid w:val="00267250"/>
    <w:rsid w:val="00267326"/>
    <w:rsid w:val="00267417"/>
    <w:rsid w:val="002674AC"/>
    <w:rsid w:val="0026755F"/>
    <w:rsid w:val="002675B6"/>
    <w:rsid w:val="00267736"/>
    <w:rsid w:val="00267739"/>
    <w:rsid w:val="00267911"/>
    <w:rsid w:val="00267915"/>
    <w:rsid w:val="0026793A"/>
    <w:rsid w:val="00267B56"/>
    <w:rsid w:val="00267BAC"/>
    <w:rsid w:val="00267BE4"/>
    <w:rsid w:val="00267D22"/>
    <w:rsid w:val="00267E4B"/>
    <w:rsid w:val="00267F48"/>
    <w:rsid w:val="0027011A"/>
    <w:rsid w:val="0027021A"/>
    <w:rsid w:val="0027029C"/>
    <w:rsid w:val="002702BD"/>
    <w:rsid w:val="002702F1"/>
    <w:rsid w:val="0027032B"/>
    <w:rsid w:val="00270421"/>
    <w:rsid w:val="0027043D"/>
    <w:rsid w:val="0027062C"/>
    <w:rsid w:val="002707FC"/>
    <w:rsid w:val="00270816"/>
    <w:rsid w:val="0027083B"/>
    <w:rsid w:val="0027085B"/>
    <w:rsid w:val="0027093C"/>
    <w:rsid w:val="00270955"/>
    <w:rsid w:val="002709DD"/>
    <w:rsid w:val="00270B34"/>
    <w:rsid w:val="00270BEF"/>
    <w:rsid w:val="00270CE9"/>
    <w:rsid w:val="00270CF1"/>
    <w:rsid w:val="00270E5A"/>
    <w:rsid w:val="00270ED6"/>
    <w:rsid w:val="00270F33"/>
    <w:rsid w:val="002711E1"/>
    <w:rsid w:val="002712CB"/>
    <w:rsid w:val="0027137B"/>
    <w:rsid w:val="00271389"/>
    <w:rsid w:val="002713B7"/>
    <w:rsid w:val="002713C6"/>
    <w:rsid w:val="00271415"/>
    <w:rsid w:val="00271445"/>
    <w:rsid w:val="0027145D"/>
    <w:rsid w:val="002714B8"/>
    <w:rsid w:val="002716D0"/>
    <w:rsid w:val="002716F9"/>
    <w:rsid w:val="00271735"/>
    <w:rsid w:val="00271739"/>
    <w:rsid w:val="0027176C"/>
    <w:rsid w:val="002717D9"/>
    <w:rsid w:val="002718EA"/>
    <w:rsid w:val="002718EB"/>
    <w:rsid w:val="002719A4"/>
    <w:rsid w:val="002719F5"/>
    <w:rsid w:val="00271B33"/>
    <w:rsid w:val="00271C47"/>
    <w:rsid w:val="00271D75"/>
    <w:rsid w:val="00271E11"/>
    <w:rsid w:val="00271E36"/>
    <w:rsid w:val="00271EB6"/>
    <w:rsid w:val="00271F7A"/>
    <w:rsid w:val="00271F91"/>
    <w:rsid w:val="0027207A"/>
    <w:rsid w:val="002720C9"/>
    <w:rsid w:val="00272117"/>
    <w:rsid w:val="00272220"/>
    <w:rsid w:val="002722C7"/>
    <w:rsid w:val="002722E4"/>
    <w:rsid w:val="0027234B"/>
    <w:rsid w:val="0027236E"/>
    <w:rsid w:val="00272387"/>
    <w:rsid w:val="00272449"/>
    <w:rsid w:val="002724ED"/>
    <w:rsid w:val="002724F9"/>
    <w:rsid w:val="00272650"/>
    <w:rsid w:val="002726AD"/>
    <w:rsid w:val="0027270B"/>
    <w:rsid w:val="00272713"/>
    <w:rsid w:val="00272784"/>
    <w:rsid w:val="00272830"/>
    <w:rsid w:val="002728F9"/>
    <w:rsid w:val="00272931"/>
    <w:rsid w:val="00272974"/>
    <w:rsid w:val="002729FF"/>
    <w:rsid w:val="00272B32"/>
    <w:rsid w:val="00272B43"/>
    <w:rsid w:val="00272C1E"/>
    <w:rsid w:val="00272C6E"/>
    <w:rsid w:val="00272CE1"/>
    <w:rsid w:val="00272FCB"/>
    <w:rsid w:val="00272FF7"/>
    <w:rsid w:val="00273108"/>
    <w:rsid w:val="0027318A"/>
    <w:rsid w:val="002731D9"/>
    <w:rsid w:val="002731E1"/>
    <w:rsid w:val="002732A6"/>
    <w:rsid w:val="002732AD"/>
    <w:rsid w:val="002732CA"/>
    <w:rsid w:val="002732EE"/>
    <w:rsid w:val="0027336F"/>
    <w:rsid w:val="00273376"/>
    <w:rsid w:val="00273474"/>
    <w:rsid w:val="002735DA"/>
    <w:rsid w:val="002735F3"/>
    <w:rsid w:val="00273609"/>
    <w:rsid w:val="0027360C"/>
    <w:rsid w:val="00273671"/>
    <w:rsid w:val="00273695"/>
    <w:rsid w:val="00273746"/>
    <w:rsid w:val="0027378A"/>
    <w:rsid w:val="002738BF"/>
    <w:rsid w:val="00273947"/>
    <w:rsid w:val="00273B2E"/>
    <w:rsid w:val="00273B7A"/>
    <w:rsid w:val="00273CA4"/>
    <w:rsid w:val="00273D58"/>
    <w:rsid w:val="00273D83"/>
    <w:rsid w:val="00273E3D"/>
    <w:rsid w:val="00273E48"/>
    <w:rsid w:val="00273E99"/>
    <w:rsid w:val="00273F5D"/>
    <w:rsid w:val="0027403D"/>
    <w:rsid w:val="002740C7"/>
    <w:rsid w:val="00274239"/>
    <w:rsid w:val="002742E2"/>
    <w:rsid w:val="002744B5"/>
    <w:rsid w:val="002744BF"/>
    <w:rsid w:val="00274591"/>
    <w:rsid w:val="00274654"/>
    <w:rsid w:val="002746FA"/>
    <w:rsid w:val="00274876"/>
    <w:rsid w:val="0027488C"/>
    <w:rsid w:val="00274907"/>
    <w:rsid w:val="00274929"/>
    <w:rsid w:val="002749D3"/>
    <w:rsid w:val="00274AD1"/>
    <w:rsid w:val="00274C31"/>
    <w:rsid w:val="00274C4D"/>
    <w:rsid w:val="00274C7F"/>
    <w:rsid w:val="00274C9B"/>
    <w:rsid w:val="00274CB0"/>
    <w:rsid w:val="00274CD1"/>
    <w:rsid w:val="00274D0C"/>
    <w:rsid w:val="00274E49"/>
    <w:rsid w:val="00274F41"/>
    <w:rsid w:val="00274F42"/>
    <w:rsid w:val="00274FC5"/>
    <w:rsid w:val="00274FFB"/>
    <w:rsid w:val="00275226"/>
    <w:rsid w:val="00275399"/>
    <w:rsid w:val="002753BA"/>
    <w:rsid w:val="00275470"/>
    <w:rsid w:val="00275489"/>
    <w:rsid w:val="002754A1"/>
    <w:rsid w:val="002754AC"/>
    <w:rsid w:val="00275597"/>
    <w:rsid w:val="00275661"/>
    <w:rsid w:val="00275688"/>
    <w:rsid w:val="0027569D"/>
    <w:rsid w:val="00275781"/>
    <w:rsid w:val="002757D7"/>
    <w:rsid w:val="00275874"/>
    <w:rsid w:val="0027597B"/>
    <w:rsid w:val="00275A2E"/>
    <w:rsid w:val="00275A49"/>
    <w:rsid w:val="00275AAE"/>
    <w:rsid w:val="00275AC9"/>
    <w:rsid w:val="00275BFC"/>
    <w:rsid w:val="00275DB0"/>
    <w:rsid w:val="00275DE3"/>
    <w:rsid w:val="00275EEF"/>
    <w:rsid w:val="00276001"/>
    <w:rsid w:val="00276083"/>
    <w:rsid w:val="00276105"/>
    <w:rsid w:val="0027629C"/>
    <w:rsid w:val="002762F4"/>
    <w:rsid w:val="00276305"/>
    <w:rsid w:val="00276344"/>
    <w:rsid w:val="00276388"/>
    <w:rsid w:val="00276426"/>
    <w:rsid w:val="002764AF"/>
    <w:rsid w:val="002764CA"/>
    <w:rsid w:val="00276525"/>
    <w:rsid w:val="002765A5"/>
    <w:rsid w:val="002765EA"/>
    <w:rsid w:val="002765F9"/>
    <w:rsid w:val="00276638"/>
    <w:rsid w:val="00276727"/>
    <w:rsid w:val="002767C4"/>
    <w:rsid w:val="00276891"/>
    <w:rsid w:val="00276ACD"/>
    <w:rsid w:val="00276B16"/>
    <w:rsid w:val="00276B7B"/>
    <w:rsid w:val="00276C3C"/>
    <w:rsid w:val="00276C93"/>
    <w:rsid w:val="00276CC8"/>
    <w:rsid w:val="00276D27"/>
    <w:rsid w:val="00276DC0"/>
    <w:rsid w:val="00276E97"/>
    <w:rsid w:val="0027713E"/>
    <w:rsid w:val="0027725E"/>
    <w:rsid w:val="00277299"/>
    <w:rsid w:val="002772A3"/>
    <w:rsid w:val="002772BC"/>
    <w:rsid w:val="0027747A"/>
    <w:rsid w:val="0027758A"/>
    <w:rsid w:val="00277640"/>
    <w:rsid w:val="002776DE"/>
    <w:rsid w:val="002778B2"/>
    <w:rsid w:val="00277925"/>
    <w:rsid w:val="00277A69"/>
    <w:rsid w:val="00277A7C"/>
    <w:rsid w:val="00277D55"/>
    <w:rsid w:val="00277D65"/>
    <w:rsid w:val="00277D6B"/>
    <w:rsid w:val="00277DA1"/>
    <w:rsid w:val="00277E4E"/>
    <w:rsid w:val="00277E80"/>
    <w:rsid w:val="00277F49"/>
    <w:rsid w:val="00277F9C"/>
    <w:rsid w:val="00277FD2"/>
    <w:rsid w:val="00277FDE"/>
    <w:rsid w:val="0028000C"/>
    <w:rsid w:val="00280021"/>
    <w:rsid w:val="0028007A"/>
    <w:rsid w:val="0028007C"/>
    <w:rsid w:val="0028016A"/>
    <w:rsid w:val="0028019F"/>
    <w:rsid w:val="002801FE"/>
    <w:rsid w:val="002803E7"/>
    <w:rsid w:val="002804B7"/>
    <w:rsid w:val="00280518"/>
    <w:rsid w:val="0028057B"/>
    <w:rsid w:val="00280599"/>
    <w:rsid w:val="00280636"/>
    <w:rsid w:val="00280692"/>
    <w:rsid w:val="0028076B"/>
    <w:rsid w:val="002807A0"/>
    <w:rsid w:val="002808AD"/>
    <w:rsid w:val="002808C5"/>
    <w:rsid w:val="002809A7"/>
    <w:rsid w:val="002809CB"/>
    <w:rsid w:val="00280BBD"/>
    <w:rsid w:val="00280D04"/>
    <w:rsid w:val="00280D6B"/>
    <w:rsid w:val="00280DB4"/>
    <w:rsid w:val="00280DCA"/>
    <w:rsid w:val="00280DDD"/>
    <w:rsid w:val="00280E66"/>
    <w:rsid w:val="00280E6C"/>
    <w:rsid w:val="00280E9A"/>
    <w:rsid w:val="00280F19"/>
    <w:rsid w:val="0028126E"/>
    <w:rsid w:val="00281398"/>
    <w:rsid w:val="002813CF"/>
    <w:rsid w:val="002814B0"/>
    <w:rsid w:val="002814DE"/>
    <w:rsid w:val="0028150A"/>
    <w:rsid w:val="002815CE"/>
    <w:rsid w:val="0028162E"/>
    <w:rsid w:val="00281662"/>
    <w:rsid w:val="002816DE"/>
    <w:rsid w:val="00281737"/>
    <w:rsid w:val="00281757"/>
    <w:rsid w:val="002817E0"/>
    <w:rsid w:val="00281839"/>
    <w:rsid w:val="00281901"/>
    <w:rsid w:val="00281A1C"/>
    <w:rsid w:val="00281AC1"/>
    <w:rsid w:val="00281D03"/>
    <w:rsid w:val="00281D45"/>
    <w:rsid w:val="00281F65"/>
    <w:rsid w:val="00282001"/>
    <w:rsid w:val="00282088"/>
    <w:rsid w:val="002820A2"/>
    <w:rsid w:val="00282101"/>
    <w:rsid w:val="0028210D"/>
    <w:rsid w:val="0028217D"/>
    <w:rsid w:val="00282315"/>
    <w:rsid w:val="0028241E"/>
    <w:rsid w:val="00282427"/>
    <w:rsid w:val="00282601"/>
    <w:rsid w:val="00282735"/>
    <w:rsid w:val="0028274E"/>
    <w:rsid w:val="00282797"/>
    <w:rsid w:val="0028291C"/>
    <w:rsid w:val="0028293C"/>
    <w:rsid w:val="002829E6"/>
    <w:rsid w:val="00282D48"/>
    <w:rsid w:val="00282DCC"/>
    <w:rsid w:val="00282DEF"/>
    <w:rsid w:val="00282E7A"/>
    <w:rsid w:val="00282EEE"/>
    <w:rsid w:val="00282EFE"/>
    <w:rsid w:val="0028309F"/>
    <w:rsid w:val="002830EF"/>
    <w:rsid w:val="002831E2"/>
    <w:rsid w:val="0028323E"/>
    <w:rsid w:val="00283277"/>
    <w:rsid w:val="002832BF"/>
    <w:rsid w:val="0028335C"/>
    <w:rsid w:val="00283443"/>
    <w:rsid w:val="00283498"/>
    <w:rsid w:val="002834C4"/>
    <w:rsid w:val="00283638"/>
    <w:rsid w:val="00283671"/>
    <w:rsid w:val="002837C3"/>
    <w:rsid w:val="002837E5"/>
    <w:rsid w:val="00283836"/>
    <w:rsid w:val="00283972"/>
    <w:rsid w:val="00283A87"/>
    <w:rsid w:val="00283A96"/>
    <w:rsid w:val="00283B11"/>
    <w:rsid w:val="00283BDE"/>
    <w:rsid w:val="00283C77"/>
    <w:rsid w:val="00283D48"/>
    <w:rsid w:val="00283DA0"/>
    <w:rsid w:val="00283DCC"/>
    <w:rsid w:val="00283EA8"/>
    <w:rsid w:val="00283F1F"/>
    <w:rsid w:val="002840E4"/>
    <w:rsid w:val="00284127"/>
    <w:rsid w:val="0028426D"/>
    <w:rsid w:val="002842C6"/>
    <w:rsid w:val="002842CF"/>
    <w:rsid w:val="0028431F"/>
    <w:rsid w:val="002843D2"/>
    <w:rsid w:val="0028478D"/>
    <w:rsid w:val="002847C8"/>
    <w:rsid w:val="0028487E"/>
    <w:rsid w:val="0028491C"/>
    <w:rsid w:val="00284A7B"/>
    <w:rsid w:val="00284AFA"/>
    <w:rsid w:val="00284CF9"/>
    <w:rsid w:val="00284D06"/>
    <w:rsid w:val="00284D39"/>
    <w:rsid w:val="00284D78"/>
    <w:rsid w:val="00284DF8"/>
    <w:rsid w:val="00284E73"/>
    <w:rsid w:val="00284E90"/>
    <w:rsid w:val="00284EDD"/>
    <w:rsid w:val="00284F42"/>
    <w:rsid w:val="00284FE4"/>
    <w:rsid w:val="0028510B"/>
    <w:rsid w:val="0028513E"/>
    <w:rsid w:val="00285161"/>
    <w:rsid w:val="002851CD"/>
    <w:rsid w:val="002853CC"/>
    <w:rsid w:val="00285424"/>
    <w:rsid w:val="002854F5"/>
    <w:rsid w:val="002855B0"/>
    <w:rsid w:val="0028563F"/>
    <w:rsid w:val="002856E6"/>
    <w:rsid w:val="00285734"/>
    <w:rsid w:val="00285738"/>
    <w:rsid w:val="0028580E"/>
    <w:rsid w:val="00285861"/>
    <w:rsid w:val="002858E3"/>
    <w:rsid w:val="00285905"/>
    <w:rsid w:val="00285970"/>
    <w:rsid w:val="00285AA5"/>
    <w:rsid w:val="00285B41"/>
    <w:rsid w:val="00285B8A"/>
    <w:rsid w:val="00285B8C"/>
    <w:rsid w:val="00285CDF"/>
    <w:rsid w:val="00285D86"/>
    <w:rsid w:val="00285DFA"/>
    <w:rsid w:val="00285E11"/>
    <w:rsid w:val="00285E2A"/>
    <w:rsid w:val="002861C5"/>
    <w:rsid w:val="00286227"/>
    <w:rsid w:val="002862B7"/>
    <w:rsid w:val="002862F3"/>
    <w:rsid w:val="00286472"/>
    <w:rsid w:val="002864C8"/>
    <w:rsid w:val="00286527"/>
    <w:rsid w:val="00286582"/>
    <w:rsid w:val="002865A6"/>
    <w:rsid w:val="00286867"/>
    <w:rsid w:val="00286892"/>
    <w:rsid w:val="00286896"/>
    <w:rsid w:val="002868CA"/>
    <w:rsid w:val="00286A69"/>
    <w:rsid w:val="00286A94"/>
    <w:rsid w:val="00286AC3"/>
    <w:rsid w:val="00286AF7"/>
    <w:rsid w:val="00286BCD"/>
    <w:rsid w:val="00286CBB"/>
    <w:rsid w:val="00286CCA"/>
    <w:rsid w:val="00286D03"/>
    <w:rsid w:val="00286D08"/>
    <w:rsid w:val="00286D21"/>
    <w:rsid w:val="00286D2B"/>
    <w:rsid w:val="00286E2F"/>
    <w:rsid w:val="00286EEC"/>
    <w:rsid w:val="00286F3D"/>
    <w:rsid w:val="00287077"/>
    <w:rsid w:val="0028707C"/>
    <w:rsid w:val="00287185"/>
    <w:rsid w:val="0028720F"/>
    <w:rsid w:val="0028730B"/>
    <w:rsid w:val="00287328"/>
    <w:rsid w:val="0028739B"/>
    <w:rsid w:val="002873BB"/>
    <w:rsid w:val="0028747C"/>
    <w:rsid w:val="002875AC"/>
    <w:rsid w:val="002875C1"/>
    <w:rsid w:val="00287621"/>
    <w:rsid w:val="00287699"/>
    <w:rsid w:val="002876BE"/>
    <w:rsid w:val="00287883"/>
    <w:rsid w:val="002878F1"/>
    <w:rsid w:val="002878FD"/>
    <w:rsid w:val="0028798B"/>
    <w:rsid w:val="00287A30"/>
    <w:rsid w:val="00287AE0"/>
    <w:rsid w:val="00287B4A"/>
    <w:rsid w:val="00287B67"/>
    <w:rsid w:val="00287B68"/>
    <w:rsid w:val="00287BBD"/>
    <w:rsid w:val="00287C2B"/>
    <w:rsid w:val="00287C53"/>
    <w:rsid w:val="00287C8C"/>
    <w:rsid w:val="00287EA7"/>
    <w:rsid w:val="00287F2F"/>
    <w:rsid w:val="0029001B"/>
    <w:rsid w:val="00290064"/>
    <w:rsid w:val="002900A9"/>
    <w:rsid w:val="002900CC"/>
    <w:rsid w:val="002900D2"/>
    <w:rsid w:val="00290172"/>
    <w:rsid w:val="00290328"/>
    <w:rsid w:val="00290379"/>
    <w:rsid w:val="002903C0"/>
    <w:rsid w:val="0029055A"/>
    <w:rsid w:val="0029057B"/>
    <w:rsid w:val="0029073E"/>
    <w:rsid w:val="00290754"/>
    <w:rsid w:val="002907A1"/>
    <w:rsid w:val="00290974"/>
    <w:rsid w:val="002909AD"/>
    <w:rsid w:val="002909FF"/>
    <w:rsid w:val="00290A18"/>
    <w:rsid w:val="00290A3A"/>
    <w:rsid w:val="00290AD6"/>
    <w:rsid w:val="00290BB3"/>
    <w:rsid w:val="00290BDA"/>
    <w:rsid w:val="00290BDD"/>
    <w:rsid w:val="00290C28"/>
    <w:rsid w:val="00290C78"/>
    <w:rsid w:val="00290D11"/>
    <w:rsid w:val="00290D42"/>
    <w:rsid w:val="00290D58"/>
    <w:rsid w:val="00290F13"/>
    <w:rsid w:val="00290F36"/>
    <w:rsid w:val="00290F8B"/>
    <w:rsid w:val="00290FF5"/>
    <w:rsid w:val="00291044"/>
    <w:rsid w:val="00291074"/>
    <w:rsid w:val="0029107F"/>
    <w:rsid w:val="002910C2"/>
    <w:rsid w:val="002911E0"/>
    <w:rsid w:val="002911E5"/>
    <w:rsid w:val="00291211"/>
    <w:rsid w:val="0029129D"/>
    <w:rsid w:val="002913E0"/>
    <w:rsid w:val="002914FE"/>
    <w:rsid w:val="00291631"/>
    <w:rsid w:val="00291734"/>
    <w:rsid w:val="002917BB"/>
    <w:rsid w:val="00291883"/>
    <w:rsid w:val="00291909"/>
    <w:rsid w:val="00291994"/>
    <w:rsid w:val="00291B5C"/>
    <w:rsid w:val="00291B8B"/>
    <w:rsid w:val="00291CD2"/>
    <w:rsid w:val="00291D19"/>
    <w:rsid w:val="00291FA1"/>
    <w:rsid w:val="0029207A"/>
    <w:rsid w:val="002920CE"/>
    <w:rsid w:val="002920E9"/>
    <w:rsid w:val="00292183"/>
    <w:rsid w:val="002921E3"/>
    <w:rsid w:val="00292276"/>
    <w:rsid w:val="002922A6"/>
    <w:rsid w:val="00292309"/>
    <w:rsid w:val="00292339"/>
    <w:rsid w:val="0029240E"/>
    <w:rsid w:val="002925BD"/>
    <w:rsid w:val="002926EF"/>
    <w:rsid w:val="002927B0"/>
    <w:rsid w:val="002927E8"/>
    <w:rsid w:val="00292834"/>
    <w:rsid w:val="0029292B"/>
    <w:rsid w:val="00292A18"/>
    <w:rsid w:val="00292B6D"/>
    <w:rsid w:val="00292CBF"/>
    <w:rsid w:val="00292D7D"/>
    <w:rsid w:val="00292E8F"/>
    <w:rsid w:val="00292ED4"/>
    <w:rsid w:val="00292F01"/>
    <w:rsid w:val="0029304F"/>
    <w:rsid w:val="00293076"/>
    <w:rsid w:val="0029315E"/>
    <w:rsid w:val="002931CD"/>
    <w:rsid w:val="002931E1"/>
    <w:rsid w:val="00293203"/>
    <w:rsid w:val="00293305"/>
    <w:rsid w:val="00293318"/>
    <w:rsid w:val="00293320"/>
    <w:rsid w:val="0029337D"/>
    <w:rsid w:val="00293399"/>
    <w:rsid w:val="0029342D"/>
    <w:rsid w:val="002934C0"/>
    <w:rsid w:val="002934DE"/>
    <w:rsid w:val="002934EA"/>
    <w:rsid w:val="002935D2"/>
    <w:rsid w:val="002937DE"/>
    <w:rsid w:val="0029384E"/>
    <w:rsid w:val="00293958"/>
    <w:rsid w:val="002939CE"/>
    <w:rsid w:val="00293A3B"/>
    <w:rsid w:val="00293C46"/>
    <w:rsid w:val="00293C47"/>
    <w:rsid w:val="00293CF9"/>
    <w:rsid w:val="00293D12"/>
    <w:rsid w:val="00293DAA"/>
    <w:rsid w:val="00293DAE"/>
    <w:rsid w:val="00293E2A"/>
    <w:rsid w:val="00293E94"/>
    <w:rsid w:val="00294023"/>
    <w:rsid w:val="0029408C"/>
    <w:rsid w:val="00294118"/>
    <w:rsid w:val="00294152"/>
    <w:rsid w:val="0029448D"/>
    <w:rsid w:val="00294621"/>
    <w:rsid w:val="00294790"/>
    <w:rsid w:val="00294795"/>
    <w:rsid w:val="002948E7"/>
    <w:rsid w:val="0029491C"/>
    <w:rsid w:val="00294983"/>
    <w:rsid w:val="002949B2"/>
    <w:rsid w:val="002949FD"/>
    <w:rsid w:val="00294B28"/>
    <w:rsid w:val="00294B96"/>
    <w:rsid w:val="00294C25"/>
    <w:rsid w:val="00294C97"/>
    <w:rsid w:val="00294D14"/>
    <w:rsid w:val="00294DDD"/>
    <w:rsid w:val="00294EC3"/>
    <w:rsid w:val="00294F04"/>
    <w:rsid w:val="00294F96"/>
    <w:rsid w:val="00295062"/>
    <w:rsid w:val="00295122"/>
    <w:rsid w:val="0029524B"/>
    <w:rsid w:val="00295251"/>
    <w:rsid w:val="002952CD"/>
    <w:rsid w:val="002954F0"/>
    <w:rsid w:val="00295531"/>
    <w:rsid w:val="00295779"/>
    <w:rsid w:val="0029598D"/>
    <w:rsid w:val="00295A40"/>
    <w:rsid w:val="00295AB5"/>
    <w:rsid w:val="00295B01"/>
    <w:rsid w:val="00295B6A"/>
    <w:rsid w:val="00295BC5"/>
    <w:rsid w:val="00295BD8"/>
    <w:rsid w:val="00295C40"/>
    <w:rsid w:val="00295D53"/>
    <w:rsid w:val="00295D72"/>
    <w:rsid w:val="00295EA0"/>
    <w:rsid w:val="00296003"/>
    <w:rsid w:val="0029600D"/>
    <w:rsid w:val="00296070"/>
    <w:rsid w:val="00296162"/>
    <w:rsid w:val="00296169"/>
    <w:rsid w:val="0029628F"/>
    <w:rsid w:val="002962A1"/>
    <w:rsid w:val="002963AB"/>
    <w:rsid w:val="0029647C"/>
    <w:rsid w:val="00296493"/>
    <w:rsid w:val="0029657D"/>
    <w:rsid w:val="00296580"/>
    <w:rsid w:val="00296586"/>
    <w:rsid w:val="002965CD"/>
    <w:rsid w:val="0029661E"/>
    <w:rsid w:val="00296728"/>
    <w:rsid w:val="00296760"/>
    <w:rsid w:val="00296770"/>
    <w:rsid w:val="00296838"/>
    <w:rsid w:val="00296857"/>
    <w:rsid w:val="00296998"/>
    <w:rsid w:val="00296B7E"/>
    <w:rsid w:val="00296B9D"/>
    <w:rsid w:val="00296BA5"/>
    <w:rsid w:val="00296C1F"/>
    <w:rsid w:val="00296DA7"/>
    <w:rsid w:val="00296DC6"/>
    <w:rsid w:val="00296E62"/>
    <w:rsid w:val="00296F36"/>
    <w:rsid w:val="00296F3D"/>
    <w:rsid w:val="0029702C"/>
    <w:rsid w:val="00297070"/>
    <w:rsid w:val="00297090"/>
    <w:rsid w:val="00297093"/>
    <w:rsid w:val="00297107"/>
    <w:rsid w:val="0029714B"/>
    <w:rsid w:val="002972A7"/>
    <w:rsid w:val="0029737B"/>
    <w:rsid w:val="002973D0"/>
    <w:rsid w:val="00297545"/>
    <w:rsid w:val="0029762A"/>
    <w:rsid w:val="00297630"/>
    <w:rsid w:val="00297669"/>
    <w:rsid w:val="00297686"/>
    <w:rsid w:val="002976AE"/>
    <w:rsid w:val="00297972"/>
    <w:rsid w:val="00297A0F"/>
    <w:rsid w:val="00297A6E"/>
    <w:rsid w:val="00297ADF"/>
    <w:rsid w:val="00297AEC"/>
    <w:rsid w:val="00297B19"/>
    <w:rsid w:val="00297B48"/>
    <w:rsid w:val="00297D52"/>
    <w:rsid w:val="00297D59"/>
    <w:rsid w:val="00297EBD"/>
    <w:rsid w:val="00297F51"/>
    <w:rsid w:val="00297F90"/>
    <w:rsid w:val="00297F97"/>
    <w:rsid w:val="00297FDC"/>
    <w:rsid w:val="002A005A"/>
    <w:rsid w:val="002A0159"/>
    <w:rsid w:val="002A01C5"/>
    <w:rsid w:val="002A0341"/>
    <w:rsid w:val="002A04B3"/>
    <w:rsid w:val="002A04C6"/>
    <w:rsid w:val="002A04EA"/>
    <w:rsid w:val="002A059B"/>
    <w:rsid w:val="002A061B"/>
    <w:rsid w:val="002A066E"/>
    <w:rsid w:val="002A0886"/>
    <w:rsid w:val="002A0903"/>
    <w:rsid w:val="002A09F6"/>
    <w:rsid w:val="002A0A7D"/>
    <w:rsid w:val="002A0AE6"/>
    <w:rsid w:val="002A0B00"/>
    <w:rsid w:val="002A0B4B"/>
    <w:rsid w:val="002A0C19"/>
    <w:rsid w:val="002A0C7A"/>
    <w:rsid w:val="002A0C87"/>
    <w:rsid w:val="002A0C92"/>
    <w:rsid w:val="002A0D2A"/>
    <w:rsid w:val="002A0D4A"/>
    <w:rsid w:val="002A0DAA"/>
    <w:rsid w:val="002A0F18"/>
    <w:rsid w:val="002A0F8E"/>
    <w:rsid w:val="002A1025"/>
    <w:rsid w:val="002A10B6"/>
    <w:rsid w:val="002A12B8"/>
    <w:rsid w:val="002A139E"/>
    <w:rsid w:val="002A13AA"/>
    <w:rsid w:val="002A1438"/>
    <w:rsid w:val="002A1530"/>
    <w:rsid w:val="002A15B1"/>
    <w:rsid w:val="002A15B6"/>
    <w:rsid w:val="002A15C7"/>
    <w:rsid w:val="002A15D7"/>
    <w:rsid w:val="002A15E6"/>
    <w:rsid w:val="002A1616"/>
    <w:rsid w:val="002A1718"/>
    <w:rsid w:val="002A1785"/>
    <w:rsid w:val="002A1801"/>
    <w:rsid w:val="002A1855"/>
    <w:rsid w:val="002A1A39"/>
    <w:rsid w:val="002A1ADE"/>
    <w:rsid w:val="002A1C44"/>
    <w:rsid w:val="002A1CCB"/>
    <w:rsid w:val="002A1D02"/>
    <w:rsid w:val="002A1E9C"/>
    <w:rsid w:val="002A2029"/>
    <w:rsid w:val="002A2065"/>
    <w:rsid w:val="002A2114"/>
    <w:rsid w:val="002A223F"/>
    <w:rsid w:val="002A2286"/>
    <w:rsid w:val="002A23D6"/>
    <w:rsid w:val="002A241B"/>
    <w:rsid w:val="002A24B1"/>
    <w:rsid w:val="002A24D0"/>
    <w:rsid w:val="002A2567"/>
    <w:rsid w:val="002A25FF"/>
    <w:rsid w:val="002A26D8"/>
    <w:rsid w:val="002A26EF"/>
    <w:rsid w:val="002A27A3"/>
    <w:rsid w:val="002A283F"/>
    <w:rsid w:val="002A28FB"/>
    <w:rsid w:val="002A2B87"/>
    <w:rsid w:val="002A2BA2"/>
    <w:rsid w:val="002A2C40"/>
    <w:rsid w:val="002A2D15"/>
    <w:rsid w:val="002A2D9D"/>
    <w:rsid w:val="002A2E41"/>
    <w:rsid w:val="002A3007"/>
    <w:rsid w:val="002A3008"/>
    <w:rsid w:val="002A30B3"/>
    <w:rsid w:val="002A314B"/>
    <w:rsid w:val="002A3190"/>
    <w:rsid w:val="002A3286"/>
    <w:rsid w:val="002A32C7"/>
    <w:rsid w:val="002A32E0"/>
    <w:rsid w:val="002A332B"/>
    <w:rsid w:val="002A3363"/>
    <w:rsid w:val="002A34C5"/>
    <w:rsid w:val="002A35FD"/>
    <w:rsid w:val="002A3642"/>
    <w:rsid w:val="002A3781"/>
    <w:rsid w:val="002A3967"/>
    <w:rsid w:val="002A39C4"/>
    <w:rsid w:val="002A39F0"/>
    <w:rsid w:val="002A3A22"/>
    <w:rsid w:val="002A3A88"/>
    <w:rsid w:val="002A3ADA"/>
    <w:rsid w:val="002A3B79"/>
    <w:rsid w:val="002A3C30"/>
    <w:rsid w:val="002A3CDE"/>
    <w:rsid w:val="002A3D9E"/>
    <w:rsid w:val="002A3DC9"/>
    <w:rsid w:val="002A3DDE"/>
    <w:rsid w:val="002A3E7C"/>
    <w:rsid w:val="002A3F1D"/>
    <w:rsid w:val="002A4009"/>
    <w:rsid w:val="002A4196"/>
    <w:rsid w:val="002A4277"/>
    <w:rsid w:val="002A43F8"/>
    <w:rsid w:val="002A445C"/>
    <w:rsid w:val="002A44B1"/>
    <w:rsid w:val="002A44D5"/>
    <w:rsid w:val="002A450D"/>
    <w:rsid w:val="002A461F"/>
    <w:rsid w:val="002A464D"/>
    <w:rsid w:val="002A472E"/>
    <w:rsid w:val="002A4783"/>
    <w:rsid w:val="002A493F"/>
    <w:rsid w:val="002A49AB"/>
    <w:rsid w:val="002A49AF"/>
    <w:rsid w:val="002A4A30"/>
    <w:rsid w:val="002A4AC0"/>
    <w:rsid w:val="002A4AE8"/>
    <w:rsid w:val="002A4B6E"/>
    <w:rsid w:val="002A4BEE"/>
    <w:rsid w:val="002A4C86"/>
    <w:rsid w:val="002A4D86"/>
    <w:rsid w:val="002A4DDB"/>
    <w:rsid w:val="002A4DF1"/>
    <w:rsid w:val="002A4E1E"/>
    <w:rsid w:val="002A4FBA"/>
    <w:rsid w:val="002A4FFE"/>
    <w:rsid w:val="002A5026"/>
    <w:rsid w:val="002A505B"/>
    <w:rsid w:val="002A5092"/>
    <w:rsid w:val="002A5093"/>
    <w:rsid w:val="002A515F"/>
    <w:rsid w:val="002A52D8"/>
    <w:rsid w:val="002A532F"/>
    <w:rsid w:val="002A539D"/>
    <w:rsid w:val="002A53B2"/>
    <w:rsid w:val="002A54E3"/>
    <w:rsid w:val="002A54F2"/>
    <w:rsid w:val="002A5554"/>
    <w:rsid w:val="002A55CD"/>
    <w:rsid w:val="002A55F3"/>
    <w:rsid w:val="002A5607"/>
    <w:rsid w:val="002A57F1"/>
    <w:rsid w:val="002A580B"/>
    <w:rsid w:val="002A5823"/>
    <w:rsid w:val="002A58EF"/>
    <w:rsid w:val="002A598E"/>
    <w:rsid w:val="002A59AA"/>
    <w:rsid w:val="002A59B5"/>
    <w:rsid w:val="002A5AF1"/>
    <w:rsid w:val="002A5EEA"/>
    <w:rsid w:val="002A6045"/>
    <w:rsid w:val="002A6066"/>
    <w:rsid w:val="002A60C7"/>
    <w:rsid w:val="002A613B"/>
    <w:rsid w:val="002A628B"/>
    <w:rsid w:val="002A6436"/>
    <w:rsid w:val="002A6447"/>
    <w:rsid w:val="002A649B"/>
    <w:rsid w:val="002A6599"/>
    <w:rsid w:val="002A6695"/>
    <w:rsid w:val="002A66CA"/>
    <w:rsid w:val="002A692C"/>
    <w:rsid w:val="002A6993"/>
    <w:rsid w:val="002A6AEF"/>
    <w:rsid w:val="002A6C78"/>
    <w:rsid w:val="002A6D22"/>
    <w:rsid w:val="002A6EA4"/>
    <w:rsid w:val="002A6F26"/>
    <w:rsid w:val="002A6FE1"/>
    <w:rsid w:val="002A6FEB"/>
    <w:rsid w:val="002A701C"/>
    <w:rsid w:val="002A70E3"/>
    <w:rsid w:val="002A717A"/>
    <w:rsid w:val="002A7192"/>
    <w:rsid w:val="002A7270"/>
    <w:rsid w:val="002A72FB"/>
    <w:rsid w:val="002A7349"/>
    <w:rsid w:val="002A735D"/>
    <w:rsid w:val="002A73DB"/>
    <w:rsid w:val="002A7424"/>
    <w:rsid w:val="002A743A"/>
    <w:rsid w:val="002A744B"/>
    <w:rsid w:val="002A74E2"/>
    <w:rsid w:val="002A756A"/>
    <w:rsid w:val="002A765C"/>
    <w:rsid w:val="002A7919"/>
    <w:rsid w:val="002A793B"/>
    <w:rsid w:val="002A7974"/>
    <w:rsid w:val="002A7A3B"/>
    <w:rsid w:val="002A7A71"/>
    <w:rsid w:val="002A7ABE"/>
    <w:rsid w:val="002A7ACE"/>
    <w:rsid w:val="002A7B61"/>
    <w:rsid w:val="002A7BE1"/>
    <w:rsid w:val="002A7D5B"/>
    <w:rsid w:val="002A7D97"/>
    <w:rsid w:val="002A7DE8"/>
    <w:rsid w:val="002A7E90"/>
    <w:rsid w:val="002A7FE6"/>
    <w:rsid w:val="002B0132"/>
    <w:rsid w:val="002B015B"/>
    <w:rsid w:val="002B0286"/>
    <w:rsid w:val="002B0296"/>
    <w:rsid w:val="002B02B0"/>
    <w:rsid w:val="002B02F1"/>
    <w:rsid w:val="002B03CF"/>
    <w:rsid w:val="002B03E7"/>
    <w:rsid w:val="002B0451"/>
    <w:rsid w:val="002B0474"/>
    <w:rsid w:val="002B04F7"/>
    <w:rsid w:val="002B06CD"/>
    <w:rsid w:val="002B0715"/>
    <w:rsid w:val="002B084B"/>
    <w:rsid w:val="002B0853"/>
    <w:rsid w:val="002B0878"/>
    <w:rsid w:val="002B08A3"/>
    <w:rsid w:val="002B08E6"/>
    <w:rsid w:val="002B09B2"/>
    <w:rsid w:val="002B0A87"/>
    <w:rsid w:val="002B0AA2"/>
    <w:rsid w:val="002B0B73"/>
    <w:rsid w:val="002B0BF8"/>
    <w:rsid w:val="002B0C2D"/>
    <w:rsid w:val="002B0D18"/>
    <w:rsid w:val="002B0EFA"/>
    <w:rsid w:val="002B0FBB"/>
    <w:rsid w:val="002B0FE7"/>
    <w:rsid w:val="002B104A"/>
    <w:rsid w:val="002B1177"/>
    <w:rsid w:val="002B11B9"/>
    <w:rsid w:val="002B1207"/>
    <w:rsid w:val="002B1259"/>
    <w:rsid w:val="002B13AE"/>
    <w:rsid w:val="002B1653"/>
    <w:rsid w:val="002B16A2"/>
    <w:rsid w:val="002B16EB"/>
    <w:rsid w:val="002B1B1E"/>
    <w:rsid w:val="002B1B51"/>
    <w:rsid w:val="002B1BC0"/>
    <w:rsid w:val="002B1C2B"/>
    <w:rsid w:val="002B1C4B"/>
    <w:rsid w:val="002B1CFA"/>
    <w:rsid w:val="002B1D63"/>
    <w:rsid w:val="002B1D7A"/>
    <w:rsid w:val="002B1FC2"/>
    <w:rsid w:val="002B2116"/>
    <w:rsid w:val="002B216D"/>
    <w:rsid w:val="002B2238"/>
    <w:rsid w:val="002B2477"/>
    <w:rsid w:val="002B252C"/>
    <w:rsid w:val="002B2664"/>
    <w:rsid w:val="002B26F8"/>
    <w:rsid w:val="002B2770"/>
    <w:rsid w:val="002B27A6"/>
    <w:rsid w:val="002B27FA"/>
    <w:rsid w:val="002B2867"/>
    <w:rsid w:val="002B28BA"/>
    <w:rsid w:val="002B296C"/>
    <w:rsid w:val="002B2A5E"/>
    <w:rsid w:val="002B2AA1"/>
    <w:rsid w:val="002B2AD8"/>
    <w:rsid w:val="002B2B25"/>
    <w:rsid w:val="002B2C14"/>
    <w:rsid w:val="002B2C58"/>
    <w:rsid w:val="002B2C7A"/>
    <w:rsid w:val="002B2CF9"/>
    <w:rsid w:val="002B2DA6"/>
    <w:rsid w:val="002B2DD8"/>
    <w:rsid w:val="002B2EAF"/>
    <w:rsid w:val="002B2ED4"/>
    <w:rsid w:val="002B2F2C"/>
    <w:rsid w:val="002B2F43"/>
    <w:rsid w:val="002B2FDC"/>
    <w:rsid w:val="002B305B"/>
    <w:rsid w:val="002B306E"/>
    <w:rsid w:val="002B30E0"/>
    <w:rsid w:val="002B3168"/>
    <w:rsid w:val="002B3288"/>
    <w:rsid w:val="002B32BD"/>
    <w:rsid w:val="002B33A0"/>
    <w:rsid w:val="002B346E"/>
    <w:rsid w:val="002B3492"/>
    <w:rsid w:val="002B35F2"/>
    <w:rsid w:val="002B3617"/>
    <w:rsid w:val="002B3741"/>
    <w:rsid w:val="002B39D6"/>
    <w:rsid w:val="002B3A1D"/>
    <w:rsid w:val="002B3ABE"/>
    <w:rsid w:val="002B3AE6"/>
    <w:rsid w:val="002B3B0D"/>
    <w:rsid w:val="002B3BDD"/>
    <w:rsid w:val="002B3C85"/>
    <w:rsid w:val="002B3CCC"/>
    <w:rsid w:val="002B3CCE"/>
    <w:rsid w:val="002B3D82"/>
    <w:rsid w:val="002B3DDA"/>
    <w:rsid w:val="002B3EF5"/>
    <w:rsid w:val="002B3F84"/>
    <w:rsid w:val="002B3F96"/>
    <w:rsid w:val="002B40AB"/>
    <w:rsid w:val="002B40FE"/>
    <w:rsid w:val="002B4107"/>
    <w:rsid w:val="002B412B"/>
    <w:rsid w:val="002B41E7"/>
    <w:rsid w:val="002B4329"/>
    <w:rsid w:val="002B4374"/>
    <w:rsid w:val="002B438B"/>
    <w:rsid w:val="002B442E"/>
    <w:rsid w:val="002B448E"/>
    <w:rsid w:val="002B45E1"/>
    <w:rsid w:val="002B47D1"/>
    <w:rsid w:val="002B47EF"/>
    <w:rsid w:val="002B484A"/>
    <w:rsid w:val="002B488D"/>
    <w:rsid w:val="002B4956"/>
    <w:rsid w:val="002B4A3F"/>
    <w:rsid w:val="002B4A5C"/>
    <w:rsid w:val="002B4AC5"/>
    <w:rsid w:val="002B4AE8"/>
    <w:rsid w:val="002B4B35"/>
    <w:rsid w:val="002B4DFA"/>
    <w:rsid w:val="002B4EB7"/>
    <w:rsid w:val="002B4EFA"/>
    <w:rsid w:val="002B4F6E"/>
    <w:rsid w:val="002B502B"/>
    <w:rsid w:val="002B5102"/>
    <w:rsid w:val="002B5124"/>
    <w:rsid w:val="002B51A7"/>
    <w:rsid w:val="002B5253"/>
    <w:rsid w:val="002B52CE"/>
    <w:rsid w:val="002B52D1"/>
    <w:rsid w:val="002B5432"/>
    <w:rsid w:val="002B5600"/>
    <w:rsid w:val="002B571D"/>
    <w:rsid w:val="002B59DC"/>
    <w:rsid w:val="002B59F2"/>
    <w:rsid w:val="002B5A8C"/>
    <w:rsid w:val="002B5A8D"/>
    <w:rsid w:val="002B5C10"/>
    <w:rsid w:val="002B5E52"/>
    <w:rsid w:val="002B5E8D"/>
    <w:rsid w:val="002B5EAE"/>
    <w:rsid w:val="002B5F99"/>
    <w:rsid w:val="002B5FC2"/>
    <w:rsid w:val="002B608D"/>
    <w:rsid w:val="002B60A7"/>
    <w:rsid w:val="002B60AB"/>
    <w:rsid w:val="002B60C4"/>
    <w:rsid w:val="002B60C7"/>
    <w:rsid w:val="002B60F9"/>
    <w:rsid w:val="002B619E"/>
    <w:rsid w:val="002B61A3"/>
    <w:rsid w:val="002B625D"/>
    <w:rsid w:val="002B6294"/>
    <w:rsid w:val="002B638C"/>
    <w:rsid w:val="002B6490"/>
    <w:rsid w:val="002B6513"/>
    <w:rsid w:val="002B6519"/>
    <w:rsid w:val="002B662B"/>
    <w:rsid w:val="002B668E"/>
    <w:rsid w:val="002B66C4"/>
    <w:rsid w:val="002B66EB"/>
    <w:rsid w:val="002B6773"/>
    <w:rsid w:val="002B67DD"/>
    <w:rsid w:val="002B682F"/>
    <w:rsid w:val="002B6DDE"/>
    <w:rsid w:val="002B6E3A"/>
    <w:rsid w:val="002B6E99"/>
    <w:rsid w:val="002B6FD1"/>
    <w:rsid w:val="002B7019"/>
    <w:rsid w:val="002B70CE"/>
    <w:rsid w:val="002B70E6"/>
    <w:rsid w:val="002B7257"/>
    <w:rsid w:val="002B72B3"/>
    <w:rsid w:val="002B7378"/>
    <w:rsid w:val="002B73A9"/>
    <w:rsid w:val="002B73D8"/>
    <w:rsid w:val="002B74CC"/>
    <w:rsid w:val="002B74F5"/>
    <w:rsid w:val="002B757F"/>
    <w:rsid w:val="002B7632"/>
    <w:rsid w:val="002B76E3"/>
    <w:rsid w:val="002B7811"/>
    <w:rsid w:val="002B7872"/>
    <w:rsid w:val="002B793E"/>
    <w:rsid w:val="002B794F"/>
    <w:rsid w:val="002B7A95"/>
    <w:rsid w:val="002B7B0D"/>
    <w:rsid w:val="002B7CB5"/>
    <w:rsid w:val="002B7E0C"/>
    <w:rsid w:val="002B7F5A"/>
    <w:rsid w:val="002B7F98"/>
    <w:rsid w:val="002C000C"/>
    <w:rsid w:val="002C004C"/>
    <w:rsid w:val="002C0050"/>
    <w:rsid w:val="002C0124"/>
    <w:rsid w:val="002C022D"/>
    <w:rsid w:val="002C02FA"/>
    <w:rsid w:val="002C0398"/>
    <w:rsid w:val="002C03FE"/>
    <w:rsid w:val="002C0409"/>
    <w:rsid w:val="002C045D"/>
    <w:rsid w:val="002C0543"/>
    <w:rsid w:val="002C064B"/>
    <w:rsid w:val="002C0680"/>
    <w:rsid w:val="002C069C"/>
    <w:rsid w:val="002C073C"/>
    <w:rsid w:val="002C0776"/>
    <w:rsid w:val="002C0805"/>
    <w:rsid w:val="002C082B"/>
    <w:rsid w:val="002C08DB"/>
    <w:rsid w:val="002C0A8D"/>
    <w:rsid w:val="002C0AB2"/>
    <w:rsid w:val="002C0ABB"/>
    <w:rsid w:val="002C0AD6"/>
    <w:rsid w:val="002C0AFE"/>
    <w:rsid w:val="002C0C41"/>
    <w:rsid w:val="002C0D11"/>
    <w:rsid w:val="002C0DD3"/>
    <w:rsid w:val="002C0EB9"/>
    <w:rsid w:val="002C0F17"/>
    <w:rsid w:val="002C0F45"/>
    <w:rsid w:val="002C0FB9"/>
    <w:rsid w:val="002C0FF6"/>
    <w:rsid w:val="002C10CE"/>
    <w:rsid w:val="002C10D4"/>
    <w:rsid w:val="002C12B0"/>
    <w:rsid w:val="002C1349"/>
    <w:rsid w:val="002C1659"/>
    <w:rsid w:val="002C185A"/>
    <w:rsid w:val="002C187B"/>
    <w:rsid w:val="002C1936"/>
    <w:rsid w:val="002C1A19"/>
    <w:rsid w:val="002C1A9E"/>
    <w:rsid w:val="002C1C16"/>
    <w:rsid w:val="002C1C6D"/>
    <w:rsid w:val="002C1D2B"/>
    <w:rsid w:val="002C1D9B"/>
    <w:rsid w:val="002C1DDA"/>
    <w:rsid w:val="002C1DE0"/>
    <w:rsid w:val="002C1E54"/>
    <w:rsid w:val="002C1F28"/>
    <w:rsid w:val="002C1FF2"/>
    <w:rsid w:val="002C2122"/>
    <w:rsid w:val="002C21B5"/>
    <w:rsid w:val="002C21CE"/>
    <w:rsid w:val="002C22F6"/>
    <w:rsid w:val="002C2383"/>
    <w:rsid w:val="002C245C"/>
    <w:rsid w:val="002C2527"/>
    <w:rsid w:val="002C25CB"/>
    <w:rsid w:val="002C2603"/>
    <w:rsid w:val="002C2618"/>
    <w:rsid w:val="002C279B"/>
    <w:rsid w:val="002C2817"/>
    <w:rsid w:val="002C28E0"/>
    <w:rsid w:val="002C29AF"/>
    <w:rsid w:val="002C29F5"/>
    <w:rsid w:val="002C2A4E"/>
    <w:rsid w:val="002C2A63"/>
    <w:rsid w:val="002C2AD3"/>
    <w:rsid w:val="002C2AED"/>
    <w:rsid w:val="002C2C05"/>
    <w:rsid w:val="002C2C83"/>
    <w:rsid w:val="002C2D22"/>
    <w:rsid w:val="002C2DC7"/>
    <w:rsid w:val="002C2DF4"/>
    <w:rsid w:val="002C2FEC"/>
    <w:rsid w:val="002C30D6"/>
    <w:rsid w:val="002C315A"/>
    <w:rsid w:val="002C3161"/>
    <w:rsid w:val="002C3175"/>
    <w:rsid w:val="002C31D6"/>
    <w:rsid w:val="002C3281"/>
    <w:rsid w:val="002C32F2"/>
    <w:rsid w:val="002C358D"/>
    <w:rsid w:val="002C3599"/>
    <w:rsid w:val="002C361F"/>
    <w:rsid w:val="002C367F"/>
    <w:rsid w:val="002C37EA"/>
    <w:rsid w:val="002C38D9"/>
    <w:rsid w:val="002C3A53"/>
    <w:rsid w:val="002C3BEA"/>
    <w:rsid w:val="002C3CB3"/>
    <w:rsid w:val="002C3DF3"/>
    <w:rsid w:val="002C3EF5"/>
    <w:rsid w:val="002C3F09"/>
    <w:rsid w:val="002C412D"/>
    <w:rsid w:val="002C4266"/>
    <w:rsid w:val="002C42D0"/>
    <w:rsid w:val="002C4332"/>
    <w:rsid w:val="002C434C"/>
    <w:rsid w:val="002C44A3"/>
    <w:rsid w:val="002C4610"/>
    <w:rsid w:val="002C464E"/>
    <w:rsid w:val="002C4701"/>
    <w:rsid w:val="002C47C5"/>
    <w:rsid w:val="002C4897"/>
    <w:rsid w:val="002C49B6"/>
    <w:rsid w:val="002C49BC"/>
    <w:rsid w:val="002C49FB"/>
    <w:rsid w:val="002C4A4A"/>
    <w:rsid w:val="002C4B43"/>
    <w:rsid w:val="002C4BDC"/>
    <w:rsid w:val="002C4BED"/>
    <w:rsid w:val="002C4C0F"/>
    <w:rsid w:val="002C4C29"/>
    <w:rsid w:val="002C4DFB"/>
    <w:rsid w:val="002C5039"/>
    <w:rsid w:val="002C52CD"/>
    <w:rsid w:val="002C53C8"/>
    <w:rsid w:val="002C5410"/>
    <w:rsid w:val="002C55C1"/>
    <w:rsid w:val="002C55C9"/>
    <w:rsid w:val="002C5632"/>
    <w:rsid w:val="002C56C4"/>
    <w:rsid w:val="002C5784"/>
    <w:rsid w:val="002C5821"/>
    <w:rsid w:val="002C5900"/>
    <w:rsid w:val="002C5904"/>
    <w:rsid w:val="002C599E"/>
    <w:rsid w:val="002C5A3C"/>
    <w:rsid w:val="002C5AFC"/>
    <w:rsid w:val="002C5BCC"/>
    <w:rsid w:val="002C5BD0"/>
    <w:rsid w:val="002C5C92"/>
    <w:rsid w:val="002C5D75"/>
    <w:rsid w:val="002C5DAD"/>
    <w:rsid w:val="002C5FE3"/>
    <w:rsid w:val="002C5FF6"/>
    <w:rsid w:val="002C608B"/>
    <w:rsid w:val="002C60A7"/>
    <w:rsid w:val="002C60F5"/>
    <w:rsid w:val="002C6158"/>
    <w:rsid w:val="002C6372"/>
    <w:rsid w:val="002C6560"/>
    <w:rsid w:val="002C6591"/>
    <w:rsid w:val="002C65E7"/>
    <w:rsid w:val="002C65F5"/>
    <w:rsid w:val="002C664F"/>
    <w:rsid w:val="002C6673"/>
    <w:rsid w:val="002C66E2"/>
    <w:rsid w:val="002C66F8"/>
    <w:rsid w:val="002C66FA"/>
    <w:rsid w:val="002C6734"/>
    <w:rsid w:val="002C67CC"/>
    <w:rsid w:val="002C68E7"/>
    <w:rsid w:val="002C695F"/>
    <w:rsid w:val="002C6972"/>
    <w:rsid w:val="002C69D1"/>
    <w:rsid w:val="002C6A04"/>
    <w:rsid w:val="002C6A12"/>
    <w:rsid w:val="002C6AB4"/>
    <w:rsid w:val="002C6AEC"/>
    <w:rsid w:val="002C6B17"/>
    <w:rsid w:val="002C6B53"/>
    <w:rsid w:val="002C6B91"/>
    <w:rsid w:val="002C6BAB"/>
    <w:rsid w:val="002C6BCC"/>
    <w:rsid w:val="002C6C8C"/>
    <w:rsid w:val="002C6CD8"/>
    <w:rsid w:val="002C6D3B"/>
    <w:rsid w:val="002C6D6E"/>
    <w:rsid w:val="002C6E2C"/>
    <w:rsid w:val="002C6ED3"/>
    <w:rsid w:val="002C6F87"/>
    <w:rsid w:val="002C6FCB"/>
    <w:rsid w:val="002C6FFB"/>
    <w:rsid w:val="002C70B4"/>
    <w:rsid w:val="002C7167"/>
    <w:rsid w:val="002C7179"/>
    <w:rsid w:val="002C721A"/>
    <w:rsid w:val="002C722A"/>
    <w:rsid w:val="002C7252"/>
    <w:rsid w:val="002C7354"/>
    <w:rsid w:val="002C7452"/>
    <w:rsid w:val="002C7463"/>
    <w:rsid w:val="002C7629"/>
    <w:rsid w:val="002C763E"/>
    <w:rsid w:val="002C7694"/>
    <w:rsid w:val="002C77C9"/>
    <w:rsid w:val="002C77E1"/>
    <w:rsid w:val="002C7811"/>
    <w:rsid w:val="002C7898"/>
    <w:rsid w:val="002C78FA"/>
    <w:rsid w:val="002C797C"/>
    <w:rsid w:val="002C79AF"/>
    <w:rsid w:val="002C7A7F"/>
    <w:rsid w:val="002C7B17"/>
    <w:rsid w:val="002C7B96"/>
    <w:rsid w:val="002C7BA1"/>
    <w:rsid w:val="002C7BBE"/>
    <w:rsid w:val="002C7BF8"/>
    <w:rsid w:val="002C7DFF"/>
    <w:rsid w:val="002C7FED"/>
    <w:rsid w:val="002D0024"/>
    <w:rsid w:val="002D0217"/>
    <w:rsid w:val="002D0355"/>
    <w:rsid w:val="002D042B"/>
    <w:rsid w:val="002D0560"/>
    <w:rsid w:val="002D0618"/>
    <w:rsid w:val="002D0629"/>
    <w:rsid w:val="002D06A4"/>
    <w:rsid w:val="002D06BF"/>
    <w:rsid w:val="002D0715"/>
    <w:rsid w:val="002D08A8"/>
    <w:rsid w:val="002D0940"/>
    <w:rsid w:val="002D0969"/>
    <w:rsid w:val="002D0A6A"/>
    <w:rsid w:val="002D0AEB"/>
    <w:rsid w:val="002D0BA2"/>
    <w:rsid w:val="002D0C35"/>
    <w:rsid w:val="002D0D88"/>
    <w:rsid w:val="002D10DC"/>
    <w:rsid w:val="002D1185"/>
    <w:rsid w:val="002D1188"/>
    <w:rsid w:val="002D11F0"/>
    <w:rsid w:val="002D1219"/>
    <w:rsid w:val="002D1406"/>
    <w:rsid w:val="002D15CC"/>
    <w:rsid w:val="002D15EB"/>
    <w:rsid w:val="002D16C5"/>
    <w:rsid w:val="002D1752"/>
    <w:rsid w:val="002D185B"/>
    <w:rsid w:val="002D18BB"/>
    <w:rsid w:val="002D198E"/>
    <w:rsid w:val="002D1A19"/>
    <w:rsid w:val="002D1A44"/>
    <w:rsid w:val="002D1A60"/>
    <w:rsid w:val="002D1A7A"/>
    <w:rsid w:val="002D1BEE"/>
    <w:rsid w:val="002D1C19"/>
    <w:rsid w:val="002D1C94"/>
    <w:rsid w:val="002D1CE8"/>
    <w:rsid w:val="002D1CF1"/>
    <w:rsid w:val="002D1D69"/>
    <w:rsid w:val="002D1F68"/>
    <w:rsid w:val="002D1F92"/>
    <w:rsid w:val="002D1FD1"/>
    <w:rsid w:val="002D1FDF"/>
    <w:rsid w:val="002D200C"/>
    <w:rsid w:val="002D20D2"/>
    <w:rsid w:val="002D21C4"/>
    <w:rsid w:val="002D2240"/>
    <w:rsid w:val="002D22FE"/>
    <w:rsid w:val="002D2322"/>
    <w:rsid w:val="002D24E0"/>
    <w:rsid w:val="002D267A"/>
    <w:rsid w:val="002D2695"/>
    <w:rsid w:val="002D2742"/>
    <w:rsid w:val="002D276A"/>
    <w:rsid w:val="002D284D"/>
    <w:rsid w:val="002D2A46"/>
    <w:rsid w:val="002D2A92"/>
    <w:rsid w:val="002D2BD3"/>
    <w:rsid w:val="002D2D11"/>
    <w:rsid w:val="002D2D15"/>
    <w:rsid w:val="002D2D7C"/>
    <w:rsid w:val="002D2EB6"/>
    <w:rsid w:val="002D2EC2"/>
    <w:rsid w:val="002D2ED2"/>
    <w:rsid w:val="002D2FA2"/>
    <w:rsid w:val="002D308A"/>
    <w:rsid w:val="002D30AD"/>
    <w:rsid w:val="002D30EB"/>
    <w:rsid w:val="002D3146"/>
    <w:rsid w:val="002D3175"/>
    <w:rsid w:val="002D3284"/>
    <w:rsid w:val="002D32CC"/>
    <w:rsid w:val="002D3327"/>
    <w:rsid w:val="002D3368"/>
    <w:rsid w:val="002D337B"/>
    <w:rsid w:val="002D33CF"/>
    <w:rsid w:val="002D3427"/>
    <w:rsid w:val="002D350A"/>
    <w:rsid w:val="002D3595"/>
    <w:rsid w:val="002D35F6"/>
    <w:rsid w:val="002D3603"/>
    <w:rsid w:val="002D3698"/>
    <w:rsid w:val="002D36AD"/>
    <w:rsid w:val="002D370D"/>
    <w:rsid w:val="002D375D"/>
    <w:rsid w:val="002D381B"/>
    <w:rsid w:val="002D389A"/>
    <w:rsid w:val="002D38A3"/>
    <w:rsid w:val="002D39C6"/>
    <w:rsid w:val="002D39F2"/>
    <w:rsid w:val="002D39F7"/>
    <w:rsid w:val="002D3B34"/>
    <w:rsid w:val="002D3BA4"/>
    <w:rsid w:val="002D3C1A"/>
    <w:rsid w:val="002D3C9D"/>
    <w:rsid w:val="002D3CDC"/>
    <w:rsid w:val="002D3CEC"/>
    <w:rsid w:val="002D3D6B"/>
    <w:rsid w:val="002D3E1C"/>
    <w:rsid w:val="002D3EC2"/>
    <w:rsid w:val="002D3FD9"/>
    <w:rsid w:val="002D3FFB"/>
    <w:rsid w:val="002D4012"/>
    <w:rsid w:val="002D4110"/>
    <w:rsid w:val="002D41E2"/>
    <w:rsid w:val="002D42BD"/>
    <w:rsid w:val="002D42DA"/>
    <w:rsid w:val="002D4337"/>
    <w:rsid w:val="002D4435"/>
    <w:rsid w:val="002D4489"/>
    <w:rsid w:val="002D4496"/>
    <w:rsid w:val="002D44C3"/>
    <w:rsid w:val="002D44E2"/>
    <w:rsid w:val="002D4516"/>
    <w:rsid w:val="002D4572"/>
    <w:rsid w:val="002D46F0"/>
    <w:rsid w:val="002D4738"/>
    <w:rsid w:val="002D474D"/>
    <w:rsid w:val="002D479E"/>
    <w:rsid w:val="002D47A8"/>
    <w:rsid w:val="002D47EA"/>
    <w:rsid w:val="002D47EE"/>
    <w:rsid w:val="002D484B"/>
    <w:rsid w:val="002D487B"/>
    <w:rsid w:val="002D48F5"/>
    <w:rsid w:val="002D48FF"/>
    <w:rsid w:val="002D4A21"/>
    <w:rsid w:val="002D4A9D"/>
    <w:rsid w:val="002D4AA2"/>
    <w:rsid w:val="002D4B80"/>
    <w:rsid w:val="002D4C16"/>
    <w:rsid w:val="002D4C3A"/>
    <w:rsid w:val="002D4CAA"/>
    <w:rsid w:val="002D4CFF"/>
    <w:rsid w:val="002D4D44"/>
    <w:rsid w:val="002D4D91"/>
    <w:rsid w:val="002D4D99"/>
    <w:rsid w:val="002D4E1B"/>
    <w:rsid w:val="002D4E55"/>
    <w:rsid w:val="002D4F8D"/>
    <w:rsid w:val="002D50A2"/>
    <w:rsid w:val="002D50A7"/>
    <w:rsid w:val="002D519A"/>
    <w:rsid w:val="002D51E7"/>
    <w:rsid w:val="002D5202"/>
    <w:rsid w:val="002D52DB"/>
    <w:rsid w:val="002D52FF"/>
    <w:rsid w:val="002D5336"/>
    <w:rsid w:val="002D5412"/>
    <w:rsid w:val="002D5489"/>
    <w:rsid w:val="002D54E8"/>
    <w:rsid w:val="002D5514"/>
    <w:rsid w:val="002D5572"/>
    <w:rsid w:val="002D5610"/>
    <w:rsid w:val="002D5648"/>
    <w:rsid w:val="002D583D"/>
    <w:rsid w:val="002D58FA"/>
    <w:rsid w:val="002D5A6E"/>
    <w:rsid w:val="002D5AA4"/>
    <w:rsid w:val="002D5AE6"/>
    <w:rsid w:val="002D5B0C"/>
    <w:rsid w:val="002D5CDF"/>
    <w:rsid w:val="002D5DB0"/>
    <w:rsid w:val="002D5DFF"/>
    <w:rsid w:val="002D5E72"/>
    <w:rsid w:val="002D5F00"/>
    <w:rsid w:val="002D5F60"/>
    <w:rsid w:val="002D60E1"/>
    <w:rsid w:val="002D622B"/>
    <w:rsid w:val="002D6297"/>
    <w:rsid w:val="002D62E3"/>
    <w:rsid w:val="002D64AD"/>
    <w:rsid w:val="002D64F2"/>
    <w:rsid w:val="002D6504"/>
    <w:rsid w:val="002D6822"/>
    <w:rsid w:val="002D69C6"/>
    <w:rsid w:val="002D6A1E"/>
    <w:rsid w:val="002D6A78"/>
    <w:rsid w:val="002D6B38"/>
    <w:rsid w:val="002D6B4C"/>
    <w:rsid w:val="002D6C0E"/>
    <w:rsid w:val="002D6CED"/>
    <w:rsid w:val="002D6D46"/>
    <w:rsid w:val="002D6D50"/>
    <w:rsid w:val="002D6E21"/>
    <w:rsid w:val="002D6EC0"/>
    <w:rsid w:val="002D6EE6"/>
    <w:rsid w:val="002D7134"/>
    <w:rsid w:val="002D71E8"/>
    <w:rsid w:val="002D74B7"/>
    <w:rsid w:val="002D7587"/>
    <w:rsid w:val="002D7616"/>
    <w:rsid w:val="002D763B"/>
    <w:rsid w:val="002D77EB"/>
    <w:rsid w:val="002D7855"/>
    <w:rsid w:val="002D7862"/>
    <w:rsid w:val="002D79D3"/>
    <w:rsid w:val="002D7A81"/>
    <w:rsid w:val="002D7B84"/>
    <w:rsid w:val="002D7BA7"/>
    <w:rsid w:val="002D7C38"/>
    <w:rsid w:val="002D7CBE"/>
    <w:rsid w:val="002D7DD9"/>
    <w:rsid w:val="002D7DF5"/>
    <w:rsid w:val="002D7E1F"/>
    <w:rsid w:val="002D7E57"/>
    <w:rsid w:val="002E0022"/>
    <w:rsid w:val="002E01C2"/>
    <w:rsid w:val="002E01E7"/>
    <w:rsid w:val="002E023E"/>
    <w:rsid w:val="002E02B3"/>
    <w:rsid w:val="002E02E6"/>
    <w:rsid w:val="002E0317"/>
    <w:rsid w:val="002E0391"/>
    <w:rsid w:val="002E0400"/>
    <w:rsid w:val="002E0409"/>
    <w:rsid w:val="002E0595"/>
    <w:rsid w:val="002E059D"/>
    <w:rsid w:val="002E05D5"/>
    <w:rsid w:val="002E05DE"/>
    <w:rsid w:val="002E064E"/>
    <w:rsid w:val="002E06B9"/>
    <w:rsid w:val="002E06C1"/>
    <w:rsid w:val="002E06D6"/>
    <w:rsid w:val="002E0724"/>
    <w:rsid w:val="002E079C"/>
    <w:rsid w:val="002E08C5"/>
    <w:rsid w:val="002E08D7"/>
    <w:rsid w:val="002E090D"/>
    <w:rsid w:val="002E097E"/>
    <w:rsid w:val="002E0998"/>
    <w:rsid w:val="002E0AEC"/>
    <w:rsid w:val="002E0B42"/>
    <w:rsid w:val="002E0C09"/>
    <w:rsid w:val="002E0DA3"/>
    <w:rsid w:val="002E0FA7"/>
    <w:rsid w:val="002E1020"/>
    <w:rsid w:val="002E1069"/>
    <w:rsid w:val="002E120F"/>
    <w:rsid w:val="002E1235"/>
    <w:rsid w:val="002E12B6"/>
    <w:rsid w:val="002E131A"/>
    <w:rsid w:val="002E1437"/>
    <w:rsid w:val="002E155C"/>
    <w:rsid w:val="002E1596"/>
    <w:rsid w:val="002E15A5"/>
    <w:rsid w:val="002E15BF"/>
    <w:rsid w:val="002E1693"/>
    <w:rsid w:val="002E16FE"/>
    <w:rsid w:val="002E1746"/>
    <w:rsid w:val="002E17E6"/>
    <w:rsid w:val="002E1853"/>
    <w:rsid w:val="002E18B4"/>
    <w:rsid w:val="002E18E8"/>
    <w:rsid w:val="002E1910"/>
    <w:rsid w:val="002E1977"/>
    <w:rsid w:val="002E1A49"/>
    <w:rsid w:val="002E1A55"/>
    <w:rsid w:val="002E1AA7"/>
    <w:rsid w:val="002E1AFF"/>
    <w:rsid w:val="002E1B18"/>
    <w:rsid w:val="002E1B48"/>
    <w:rsid w:val="002E1C39"/>
    <w:rsid w:val="002E1D66"/>
    <w:rsid w:val="002E1E2D"/>
    <w:rsid w:val="002E1E40"/>
    <w:rsid w:val="002E1EDA"/>
    <w:rsid w:val="002E1F39"/>
    <w:rsid w:val="002E1F55"/>
    <w:rsid w:val="002E1F61"/>
    <w:rsid w:val="002E2013"/>
    <w:rsid w:val="002E208A"/>
    <w:rsid w:val="002E2127"/>
    <w:rsid w:val="002E2179"/>
    <w:rsid w:val="002E2318"/>
    <w:rsid w:val="002E23B4"/>
    <w:rsid w:val="002E241B"/>
    <w:rsid w:val="002E2423"/>
    <w:rsid w:val="002E25E5"/>
    <w:rsid w:val="002E264D"/>
    <w:rsid w:val="002E26B4"/>
    <w:rsid w:val="002E26D2"/>
    <w:rsid w:val="002E26DC"/>
    <w:rsid w:val="002E274E"/>
    <w:rsid w:val="002E2887"/>
    <w:rsid w:val="002E290C"/>
    <w:rsid w:val="002E2A53"/>
    <w:rsid w:val="002E2A9C"/>
    <w:rsid w:val="002E2D84"/>
    <w:rsid w:val="002E2E4A"/>
    <w:rsid w:val="002E2E69"/>
    <w:rsid w:val="002E2EEE"/>
    <w:rsid w:val="002E310F"/>
    <w:rsid w:val="002E32EC"/>
    <w:rsid w:val="002E34D9"/>
    <w:rsid w:val="002E34F6"/>
    <w:rsid w:val="002E3571"/>
    <w:rsid w:val="002E36A1"/>
    <w:rsid w:val="002E36DA"/>
    <w:rsid w:val="002E379A"/>
    <w:rsid w:val="002E37AA"/>
    <w:rsid w:val="002E37D8"/>
    <w:rsid w:val="002E37FE"/>
    <w:rsid w:val="002E3841"/>
    <w:rsid w:val="002E3852"/>
    <w:rsid w:val="002E385D"/>
    <w:rsid w:val="002E387A"/>
    <w:rsid w:val="002E39F8"/>
    <w:rsid w:val="002E3A10"/>
    <w:rsid w:val="002E3A30"/>
    <w:rsid w:val="002E3A92"/>
    <w:rsid w:val="002E3BE3"/>
    <w:rsid w:val="002E3BF9"/>
    <w:rsid w:val="002E3D7B"/>
    <w:rsid w:val="002E3DC5"/>
    <w:rsid w:val="002E3E4C"/>
    <w:rsid w:val="002E3E4E"/>
    <w:rsid w:val="002E3E7A"/>
    <w:rsid w:val="002E3EF8"/>
    <w:rsid w:val="002E3F81"/>
    <w:rsid w:val="002E403F"/>
    <w:rsid w:val="002E40CE"/>
    <w:rsid w:val="002E4106"/>
    <w:rsid w:val="002E411F"/>
    <w:rsid w:val="002E4181"/>
    <w:rsid w:val="002E4200"/>
    <w:rsid w:val="002E428D"/>
    <w:rsid w:val="002E42C1"/>
    <w:rsid w:val="002E42E5"/>
    <w:rsid w:val="002E42E6"/>
    <w:rsid w:val="002E43E5"/>
    <w:rsid w:val="002E444A"/>
    <w:rsid w:val="002E45EA"/>
    <w:rsid w:val="002E4639"/>
    <w:rsid w:val="002E466C"/>
    <w:rsid w:val="002E46E0"/>
    <w:rsid w:val="002E47BD"/>
    <w:rsid w:val="002E4833"/>
    <w:rsid w:val="002E4890"/>
    <w:rsid w:val="002E4900"/>
    <w:rsid w:val="002E4993"/>
    <w:rsid w:val="002E4A02"/>
    <w:rsid w:val="002E4B11"/>
    <w:rsid w:val="002E4B7B"/>
    <w:rsid w:val="002E4B99"/>
    <w:rsid w:val="002E4D99"/>
    <w:rsid w:val="002E4F62"/>
    <w:rsid w:val="002E4FCB"/>
    <w:rsid w:val="002E51F2"/>
    <w:rsid w:val="002E5266"/>
    <w:rsid w:val="002E5419"/>
    <w:rsid w:val="002E5602"/>
    <w:rsid w:val="002E569B"/>
    <w:rsid w:val="002E57E4"/>
    <w:rsid w:val="002E5821"/>
    <w:rsid w:val="002E5866"/>
    <w:rsid w:val="002E5883"/>
    <w:rsid w:val="002E593C"/>
    <w:rsid w:val="002E5A24"/>
    <w:rsid w:val="002E5B3F"/>
    <w:rsid w:val="002E5BEC"/>
    <w:rsid w:val="002E5C46"/>
    <w:rsid w:val="002E5C52"/>
    <w:rsid w:val="002E5C81"/>
    <w:rsid w:val="002E5CAB"/>
    <w:rsid w:val="002E5DCE"/>
    <w:rsid w:val="002E5E82"/>
    <w:rsid w:val="002E5E84"/>
    <w:rsid w:val="002E5EC2"/>
    <w:rsid w:val="002E5F5F"/>
    <w:rsid w:val="002E5FA4"/>
    <w:rsid w:val="002E5FC1"/>
    <w:rsid w:val="002E6067"/>
    <w:rsid w:val="002E60A2"/>
    <w:rsid w:val="002E61EB"/>
    <w:rsid w:val="002E62BA"/>
    <w:rsid w:val="002E6323"/>
    <w:rsid w:val="002E638F"/>
    <w:rsid w:val="002E6397"/>
    <w:rsid w:val="002E663F"/>
    <w:rsid w:val="002E66D7"/>
    <w:rsid w:val="002E671A"/>
    <w:rsid w:val="002E6816"/>
    <w:rsid w:val="002E684F"/>
    <w:rsid w:val="002E6B8F"/>
    <w:rsid w:val="002E6E61"/>
    <w:rsid w:val="002E6E7A"/>
    <w:rsid w:val="002E6EC3"/>
    <w:rsid w:val="002E6F43"/>
    <w:rsid w:val="002E6FE9"/>
    <w:rsid w:val="002E7043"/>
    <w:rsid w:val="002E7115"/>
    <w:rsid w:val="002E711D"/>
    <w:rsid w:val="002E714D"/>
    <w:rsid w:val="002E71E7"/>
    <w:rsid w:val="002E7262"/>
    <w:rsid w:val="002E7280"/>
    <w:rsid w:val="002E728C"/>
    <w:rsid w:val="002E73A0"/>
    <w:rsid w:val="002E7415"/>
    <w:rsid w:val="002E7436"/>
    <w:rsid w:val="002E74AA"/>
    <w:rsid w:val="002E758A"/>
    <w:rsid w:val="002E7679"/>
    <w:rsid w:val="002E76C8"/>
    <w:rsid w:val="002E76D6"/>
    <w:rsid w:val="002E781F"/>
    <w:rsid w:val="002E785D"/>
    <w:rsid w:val="002E7878"/>
    <w:rsid w:val="002E7A07"/>
    <w:rsid w:val="002E7A34"/>
    <w:rsid w:val="002E7A66"/>
    <w:rsid w:val="002E7A80"/>
    <w:rsid w:val="002E7AF4"/>
    <w:rsid w:val="002E7B75"/>
    <w:rsid w:val="002E7C29"/>
    <w:rsid w:val="002E7C87"/>
    <w:rsid w:val="002E7CC6"/>
    <w:rsid w:val="002E7D55"/>
    <w:rsid w:val="002E7DBC"/>
    <w:rsid w:val="002E7DE9"/>
    <w:rsid w:val="002E7E1F"/>
    <w:rsid w:val="002E7E41"/>
    <w:rsid w:val="002E7EA1"/>
    <w:rsid w:val="002E7F64"/>
    <w:rsid w:val="002E7FD2"/>
    <w:rsid w:val="002E7FDD"/>
    <w:rsid w:val="002F0109"/>
    <w:rsid w:val="002F010C"/>
    <w:rsid w:val="002F0190"/>
    <w:rsid w:val="002F029F"/>
    <w:rsid w:val="002F02A1"/>
    <w:rsid w:val="002F02A6"/>
    <w:rsid w:val="002F02B2"/>
    <w:rsid w:val="002F02ED"/>
    <w:rsid w:val="002F0352"/>
    <w:rsid w:val="002F0397"/>
    <w:rsid w:val="002F03BD"/>
    <w:rsid w:val="002F042B"/>
    <w:rsid w:val="002F048A"/>
    <w:rsid w:val="002F05F4"/>
    <w:rsid w:val="002F0767"/>
    <w:rsid w:val="002F08C0"/>
    <w:rsid w:val="002F093E"/>
    <w:rsid w:val="002F096F"/>
    <w:rsid w:val="002F09B4"/>
    <w:rsid w:val="002F0A7F"/>
    <w:rsid w:val="002F0BB7"/>
    <w:rsid w:val="002F0C5A"/>
    <w:rsid w:val="002F0C62"/>
    <w:rsid w:val="002F0C84"/>
    <w:rsid w:val="002F0CF3"/>
    <w:rsid w:val="002F0D30"/>
    <w:rsid w:val="002F0E96"/>
    <w:rsid w:val="002F0F13"/>
    <w:rsid w:val="002F0F47"/>
    <w:rsid w:val="002F1021"/>
    <w:rsid w:val="002F10FC"/>
    <w:rsid w:val="002F11BF"/>
    <w:rsid w:val="002F1241"/>
    <w:rsid w:val="002F1378"/>
    <w:rsid w:val="002F150C"/>
    <w:rsid w:val="002F1586"/>
    <w:rsid w:val="002F1646"/>
    <w:rsid w:val="002F1782"/>
    <w:rsid w:val="002F17F1"/>
    <w:rsid w:val="002F1862"/>
    <w:rsid w:val="002F18B0"/>
    <w:rsid w:val="002F18FC"/>
    <w:rsid w:val="002F1C3F"/>
    <w:rsid w:val="002F1CB3"/>
    <w:rsid w:val="002F1E23"/>
    <w:rsid w:val="002F1EFA"/>
    <w:rsid w:val="002F1F2A"/>
    <w:rsid w:val="002F1F59"/>
    <w:rsid w:val="002F1FB4"/>
    <w:rsid w:val="002F1FEA"/>
    <w:rsid w:val="002F2149"/>
    <w:rsid w:val="002F2230"/>
    <w:rsid w:val="002F224A"/>
    <w:rsid w:val="002F22F4"/>
    <w:rsid w:val="002F23B1"/>
    <w:rsid w:val="002F24FD"/>
    <w:rsid w:val="002F2547"/>
    <w:rsid w:val="002F2596"/>
    <w:rsid w:val="002F2700"/>
    <w:rsid w:val="002F2740"/>
    <w:rsid w:val="002F2777"/>
    <w:rsid w:val="002F2790"/>
    <w:rsid w:val="002F280C"/>
    <w:rsid w:val="002F2912"/>
    <w:rsid w:val="002F2934"/>
    <w:rsid w:val="002F2944"/>
    <w:rsid w:val="002F2958"/>
    <w:rsid w:val="002F2973"/>
    <w:rsid w:val="002F297F"/>
    <w:rsid w:val="002F2994"/>
    <w:rsid w:val="002F29C7"/>
    <w:rsid w:val="002F2A3E"/>
    <w:rsid w:val="002F2B02"/>
    <w:rsid w:val="002F2B18"/>
    <w:rsid w:val="002F2B39"/>
    <w:rsid w:val="002F2BE0"/>
    <w:rsid w:val="002F2C19"/>
    <w:rsid w:val="002F2C71"/>
    <w:rsid w:val="002F2E84"/>
    <w:rsid w:val="002F2E9A"/>
    <w:rsid w:val="002F2EA3"/>
    <w:rsid w:val="002F2EB8"/>
    <w:rsid w:val="002F2F2F"/>
    <w:rsid w:val="002F2F65"/>
    <w:rsid w:val="002F2FCC"/>
    <w:rsid w:val="002F3017"/>
    <w:rsid w:val="002F3148"/>
    <w:rsid w:val="002F315F"/>
    <w:rsid w:val="002F3183"/>
    <w:rsid w:val="002F318A"/>
    <w:rsid w:val="002F322D"/>
    <w:rsid w:val="002F3273"/>
    <w:rsid w:val="002F32EA"/>
    <w:rsid w:val="002F34C9"/>
    <w:rsid w:val="002F352D"/>
    <w:rsid w:val="002F357E"/>
    <w:rsid w:val="002F35DB"/>
    <w:rsid w:val="002F369B"/>
    <w:rsid w:val="002F369C"/>
    <w:rsid w:val="002F37E3"/>
    <w:rsid w:val="002F38BE"/>
    <w:rsid w:val="002F38E6"/>
    <w:rsid w:val="002F3945"/>
    <w:rsid w:val="002F3A1F"/>
    <w:rsid w:val="002F3ACE"/>
    <w:rsid w:val="002F3B41"/>
    <w:rsid w:val="002F3B46"/>
    <w:rsid w:val="002F3B56"/>
    <w:rsid w:val="002F3C64"/>
    <w:rsid w:val="002F3CFF"/>
    <w:rsid w:val="002F3D05"/>
    <w:rsid w:val="002F3D26"/>
    <w:rsid w:val="002F3D72"/>
    <w:rsid w:val="002F3DEB"/>
    <w:rsid w:val="002F3F1A"/>
    <w:rsid w:val="002F3F5B"/>
    <w:rsid w:val="002F3F5D"/>
    <w:rsid w:val="002F3FEF"/>
    <w:rsid w:val="002F4042"/>
    <w:rsid w:val="002F4087"/>
    <w:rsid w:val="002F4120"/>
    <w:rsid w:val="002F4213"/>
    <w:rsid w:val="002F42D7"/>
    <w:rsid w:val="002F435F"/>
    <w:rsid w:val="002F43D4"/>
    <w:rsid w:val="002F480D"/>
    <w:rsid w:val="002F48AF"/>
    <w:rsid w:val="002F48CD"/>
    <w:rsid w:val="002F48DA"/>
    <w:rsid w:val="002F48DC"/>
    <w:rsid w:val="002F49AB"/>
    <w:rsid w:val="002F4A43"/>
    <w:rsid w:val="002F4A7F"/>
    <w:rsid w:val="002F4B26"/>
    <w:rsid w:val="002F4CC9"/>
    <w:rsid w:val="002F4D2B"/>
    <w:rsid w:val="002F4E14"/>
    <w:rsid w:val="002F4E8C"/>
    <w:rsid w:val="002F4EE8"/>
    <w:rsid w:val="002F4EF4"/>
    <w:rsid w:val="002F503A"/>
    <w:rsid w:val="002F5105"/>
    <w:rsid w:val="002F5132"/>
    <w:rsid w:val="002F5173"/>
    <w:rsid w:val="002F51BB"/>
    <w:rsid w:val="002F52B8"/>
    <w:rsid w:val="002F53BF"/>
    <w:rsid w:val="002F540D"/>
    <w:rsid w:val="002F54E6"/>
    <w:rsid w:val="002F54FD"/>
    <w:rsid w:val="002F550F"/>
    <w:rsid w:val="002F558D"/>
    <w:rsid w:val="002F55A6"/>
    <w:rsid w:val="002F55BF"/>
    <w:rsid w:val="002F5682"/>
    <w:rsid w:val="002F56E7"/>
    <w:rsid w:val="002F57FF"/>
    <w:rsid w:val="002F5CB7"/>
    <w:rsid w:val="002F5FA4"/>
    <w:rsid w:val="002F6000"/>
    <w:rsid w:val="002F6031"/>
    <w:rsid w:val="002F60E5"/>
    <w:rsid w:val="002F610A"/>
    <w:rsid w:val="002F6150"/>
    <w:rsid w:val="002F6155"/>
    <w:rsid w:val="002F6196"/>
    <w:rsid w:val="002F6247"/>
    <w:rsid w:val="002F6278"/>
    <w:rsid w:val="002F6299"/>
    <w:rsid w:val="002F62C7"/>
    <w:rsid w:val="002F6442"/>
    <w:rsid w:val="002F64B9"/>
    <w:rsid w:val="002F64FD"/>
    <w:rsid w:val="002F6511"/>
    <w:rsid w:val="002F66A6"/>
    <w:rsid w:val="002F680A"/>
    <w:rsid w:val="002F688F"/>
    <w:rsid w:val="002F6893"/>
    <w:rsid w:val="002F6932"/>
    <w:rsid w:val="002F69F8"/>
    <w:rsid w:val="002F6A6B"/>
    <w:rsid w:val="002F6BBD"/>
    <w:rsid w:val="002F6BCF"/>
    <w:rsid w:val="002F6C5E"/>
    <w:rsid w:val="002F6D0A"/>
    <w:rsid w:val="002F6D59"/>
    <w:rsid w:val="002F6D80"/>
    <w:rsid w:val="002F6D87"/>
    <w:rsid w:val="002F6D93"/>
    <w:rsid w:val="002F6E8E"/>
    <w:rsid w:val="002F6EEF"/>
    <w:rsid w:val="002F702C"/>
    <w:rsid w:val="002F7086"/>
    <w:rsid w:val="002F70BD"/>
    <w:rsid w:val="002F72BD"/>
    <w:rsid w:val="002F7392"/>
    <w:rsid w:val="002F73BC"/>
    <w:rsid w:val="002F73CE"/>
    <w:rsid w:val="002F73FB"/>
    <w:rsid w:val="002F7415"/>
    <w:rsid w:val="002F770F"/>
    <w:rsid w:val="002F7745"/>
    <w:rsid w:val="002F7796"/>
    <w:rsid w:val="002F7798"/>
    <w:rsid w:val="002F77A9"/>
    <w:rsid w:val="002F77C3"/>
    <w:rsid w:val="002F781D"/>
    <w:rsid w:val="002F78AF"/>
    <w:rsid w:val="002F78F5"/>
    <w:rsid w:val="002F7942"/>
    <w:rsid w:val="002F7B86"/>
    <w:rsid w:val="002F7B8F"/>
    <w:rsid w:val="002F7BA0"/>
    <w:rsid w:val="002F7BB0"/>
    <w:rsid w:val="002F7D1B"/>
    <w:rsid w:val="002F7DC4"/>
    <w:rsid w:val="002F7ECC"/>
    <w:rsid w:val="0030009D"/>
    <w:rsid w:val="003000BE"/>
    <w:rsid w:val="003001BA"/>
    <w:rsid w:val="003001EE"/>
    <w:rsid w:val="00300334"/>
    <w:rsid w:val="00300412"/>
    <w:rsid w:val="00300424"/>
    <w:rsid w:val="0030043C"/>
    <w:rsid w:val="0030044A"/>
    <w:rsid w:val="003004A4"/>
    <w:rsid w:val="003005C1"/>
    <w:rsid w:val="003006D2"/>
    <w:rsid w:val="003007F1"/>
    <w:rsid w:val="0030093E"/>
    <w:rsid w:val="00300961"/>
    <w:rsid w:val="00300971"/>
    <w:rsid w:val="00300B8D"/>
    <w:rsid w:val="00300B9A"/>
    <w:rsid w:val="00300BC1"/>
    <w:rsid w:val="00300C40"/>
    <w:rsid w:val="00300CD5"/>
    <w:rsid w:val="00300D23"/>
    <w:rsid w:val="00300DD4"/>
    <w:rsid w:val="00300E6C"/>
    <w:rsid w:val="00300EEA"/>
    <w:rsid w:val="00300F17"/>
    <w:rsid w:val="00300F64"/>
    <w:rsid w:val="00300FD7"/>
    <w:rsid w:val="0030101D"/>
    <w:rsid w:val="00301049"/>
    <w:rsid w:val="003010DC"/>
    <w:rsid w:val="00301174"/>
    <w:rsid w:val="00301182"/>
    <w:rsid w:val="003011F2"/>
    <w:rsid w:val="003013BB"/>
    <w:rsid w:val="00301426"/>
    <w:rsid w:val="00301428"/>
    <w:rsid w:val="0030144C"/>
    <w:rsid w:val="003014C5"/>
    <w:rsid w:val="003015C2"/>
    <w:rsid w:val="0030168B"/>
    <w:rsid w:val="0030172A"/>
    <w:rsid w:val="00301742"/>
    <w:rsid w:val="00301778"/>
    <w:rsid w:val="00301789"/>
    <w:rsid w:val="00301944"/>
    <w:rsid w:val="00301945"/>
    <w:rsid w:val="003019CE"/>
    <w:rsid w:val="00301C99"/>
    <w:rsid w:val="00301D4F"/>
    <w:rsid w:val="00301D8A"/>
    <w:rsid w:val="00301DDC"/>
    <w:rsid w:val="00301DFB"/>
    <w:rsid w:val="00301EE1"/>
    <w:rsid w:val="00301FBF"/>
    <w:rsid w:val="003021B5"/>
    <w:rsid w:val="00302202"/>
    <w:rsid w:val="00302306"/>
    <w:rsid w:val="0030231B"/>
    <w:rsid w:val="00302384"/>
    <w:rsid w:val="003023FF"/>
    <w:rsid w:val="003024B0"/>
    <w:rsid w:val="0030255B"/>
    <w:rsid w:val="0030258E"/>
    <w:rsid w:val="003026A5"/>
    <w:rsid w:val="00302779"/>
    <w:rsid w:val="00302808"/>
    <w:rsid w:val="00302967"/>
    <w:rsid w:val="003029C2"/>
    <w:rsid w:val="00302AB1"/>
    <w:rsid w:val="00302BBD"/>
    <w:rsid w:val="00302D48"/>
    <w:rsid w:val="00302DED"/>
    <w:rsid w:val="00302E67"/>
    <w:rsid w:val="00302E76"/>
    <w:rsid w:val="00302F0E"/>
    <w:rsid w:val="00302FBD"/>
    <w:rsid w:val="003030DE"/>
    <w:rsid w:val="003030E9"/>
    <w:rsid w:val="003030F0"/>
    <w:rsid w:val="0030317A"/>
    <w:rsid w:val="003031D1"/>
    <w:rsid w:val="00303224"/>
    <w:rsid w:val="00303373"/>
    <w:rsid w:val="003033D0"/>
    <w:rsid w:val="003033F8"/>
    <w:rsid w:val="00303446"/>
    <w:rsid w:val="003034CE"/>
    <w:rsid w:val="003034D9"/>
    <w:rsid w:val="003036AF"/>
    <w:rsid w:val="003036B3"/>
    <w:rsid w:val="00303929"/>
    <w:rsid w:val="00303957"/>
    <w:rsid w:val="0030396E"/>
    <w:rsid w:val="0030399B"/>
    <w:rsid w:val="003039CB"/>
    <w:rsid w:val="003039D2"/>
    <w:rsid w:val="00303A81"/>
    <w:rsid w:val="00303BA6"/>
    <w:rsid w:val="00303BB0"/>
    <w:rsid w:val="00303C25"/>
    <w:rsid w:val="00303C5A"/>
    <w:rsid w:val="00303C73"/>
    <w:rsid w:val="00303C83"/>
    <w:rsid w:val="00303CA2"/>
    <w:rsid w:val="00303CD5"/>
    <w:rsid w:val="00303CE3"/>
    <w:rsid w:val="00303D1E"/>
    <w:rsid w:val="00303D22"/>
    <w:rsid w:val="00303D88"/>
    <w:rsid w:val="00303DAA"/>
    <w:rsid w:val="0030400D"/>
    <w:rsid w:val="00304026"/>
    <w:rsid w:val="00304042"/>
    <w:rsid w:val="003040D4"/>
    <w:rsid w:val="003040E0"/>
    <w:rsid w:val="00304154"/>
    <w:rsid w:val="003041B4"/>
    <w:rsid w:val="00304343"/>
    <w:rsid w:val="0030435C"/>
    <w:rsid w:val="00304376"/>
    <w:rsid w:val="003043F3"/>
    <w:rsid w:val="0030446E"/>
    <w:rsid w:val="003044CE"/>
    <w:rsid w:val="003044F4"/>
    <w:rsid w:val="003046B7"/>
    <w:rsid w:val="0030471A"/>
    <w:rsid w:val="0030473A"/>
    <w:rsid w:val="003047DC"/>
    <w:rsid w:val="0030489C"/>
    <w:rsid w:val="00304912"/>
    <w:rsid w:val="00304A18"/>
    <w:rsid w:val="00304C57"/>
    <w:rsid w:val="00304C8D"/>
    <w:rsid w:val="00304CC5"/>
    <w:rsid w:val="00304CCE"/>
    <w:rsid w:val="00304CFC"/>
    <w:rsid w:val="00304D4D"/>
    <w:rsid w:val="00304D53"/>
    <w:rsid w:val="00304D67"/>
    <w:rsid w:val="00304E4D"/>
    <w:rsid w:val="00304E62"/>
    <w:rsid w:val="00304F96"/>
    <w:rsid w:val="00304FC9"/>
    <w:rsid w:val="003050B3"/>
    <w:rsid w:val="0030518A"/>
    <w:rsid w:val="003052FD"/>
    <w:rsid w:val="003053C5"/>
    <w:rsid w:val="00305482"/>
    <w:rsid w:val="003054A9"/>
    <w:rsid w:val="003054C8"/>
    <w:rsid w:val="00305577"/>
    <w:rsid w:val="0030558A"/>
    <w:rsid w:val="0030561E"/>
    <w:rsid w:val="003056EA"/>
    <w:rsid w:val="00305772"/>
    <w:rsid w:val="003057BC"/>
    <w:rsid w:val="003057DF"/>
    <w:rsid w:val="0030587F"/>
    <w:rsid w:val="00305896"/>
    <w:rsid w:val="0030593F"/>
    <w:rsid w:val="0030598B"/>
    <w:rsid w:val="0030599A"/>
    <w:rsid w:val="003059B9"/>
    <w:rsid w:val="003059F9"/>
    <w:rsid w:val="00305A51"/>
    <w:rsid w:val="00305B98"/>
    <w:rsid w:val="00305C68"/>
    <w:rsid w:val="00305C84"/>
    <w:rsid w:val="00305C8D"/>
    <w:rsid w:val="00305DC9"/>
    <w:rsid w:val="00305DEA"/>
    <w:rsid w:val="00305E8E"/>
    <w:rsid w:val="00305F7A"/>
    <w:rsid w:val="003060A6"/>
    <w:rsid w:val="003060E1"/>
    <w:rsid w:val="003062B6"/>
    <w:rsid w:val="003062C9"/>
    <w:rsid w:val="00306351"/>
    <w:rsid w:val="003063BE"/>
    <w:rsid w:val="00306423"/>
    <w:rsid w:val="0030645A"/>
    <w:rsid w:val="0030668A"/>
    <w:rsid w:val="0030668F"/>
    <w:rsid w:val="0030672C"/>
    <w:rsid w:val="00306849"/>
    <w:rsid w:val="003068FB"/>
    <w:rsid w:val="00306998"/>
    <w:rsid w:val="003069D3"/>
    <w:rsid w:val="00306A00"/>
    <w:rsid w:val="00306B22"/>
    <w:rsid w:val="00306C3F"/>
    <w:rsid w:val="00306CA2"/>
    <w:rsid w:val="00306D61"/>
    <w:rsid w:val="00306EF9"/>
    <w:rsid w:val="0030714B"/>
    <w:rsid w:val="003072B0"/>
    <w:rsid w:val="0030757C"/>
    <w:rsid w:val="00307623"/>
    <w:rsid w:val="00307658"/>
    <w:rsid w:val="00307784"/>
    <w:rsid w:val="003077B2"/>
    <w:rsid w:val="003077C5"/>
    <w:rsid w:val="00307952"/>
    <w:rsid w:val="00307A35"/>
    <w:rsid w:val="00307AED"/>
    <w:rsid w:val="00307B47"/>
    <w:rsid w:val="00307B9E"/>
    <w:rsid w:val="00307BB6"/>
    <w:rsid w:val="00307C7B"/>
    <w:rsid w:val="00307CFF"/>
    <w:rsid w:val="00307DA7"/>
    <w:rsid w:val="00307DD8"/>
    <w:rsid w:val="00307E57"/>
    <w:rsid w:val="00307ECC"/>
    <w:rsid w:val="00307F12"/>
    <w:rsid w:val="00307F81"/>
    <w:rsid w:val="00307FFC"/>
    <w:rsid w:val="0031001C"/>
    <w:rsid w:val="00310023"/>
    <w:rsid w:val="00310068"/>
    <w:rsid w:val="003100EA"/>
    <w:rsid w:val="003101E1"/>
    <w:rsid w:val="00310254"/>
    <w:rsid w:val="00310260"/>
    <w:rsid w:val="003102D6"/>
    <w:rsid w:val="00310423"/>
    <w:rsid w:val="00310460"/>
    <w:rsid w:val="003105AB"/>
    <w:rsid w:val="00310642"/>
    <w:rsid w:val="0031087F"/>
    <w:rsid w:val="00310880"/>
    <w:rsid w:val="00310957"/>
    <w:rsid w:val="00310B7D"/>
    <w:rsid w:val="00310BC8"/>
    <w:rsid w:val="00310BFF"/>
    <w:rsid w:val="00310C25"/>
    <w:rsid w:val="00310C35"/>
    <w:rsid w:val="00310C91"/>
    <w:rsid w:val="00310D08"/>
    <w:rsid w:val="00310D36"/>
    <w:rsid w:val="00310E49"/>
    <w:rsid w:val="00310E9F"/>
    <w:rsid w:val="00310F8D"/>
    <w:rsid w:val="00310FBF"/>
    <w:rsid w:val="00311014"/>
    <w:rsid w:val="00311088"/>
    <w:rsid w:val="00311129"/>
    <w:rsid w:val="003111E5"/>
    <w:rsid w:val="0031122D"/>
    <w:rsid w:val="003112ED"/>
    <w:rsid w:val="003112EF"/>
    <w:rsid w:val="00311371"/>
    <w:rsid w:val="003113CF"/>
    <w:rsid w:val="00311489"/>
    <w:rsid w:val="003114AE"/>
    <w:rsid w:val="003114FD"/>
    <w:rsid w:val="00311538"/>
    <w:rsid w:val="00311580"/>
    <w:rsid w:val="003115FC"/>
    <w:rsid w:val="00311633"/>
    <w:rsid w:val="0031165B"/>
    <w:rsid w:val="0031168A"/>
    <w:rsid w:val="003116C7"/>
    <w:rsid w:val="0031187F"/>
    <w:rsid w:val="00311906"/>
    <w:rsid w:val="003119DA"/>
    <w:rsid w:val="00311A93"/>
    <w:rsid w:val="00311ABE"/>
    <w:rsid w:val="00311B3E"/>
    <w:rsid w:val="00311BE0"/>
    <w:rsid w:val="00311C93"/>
    <w:rsid w:val="00311D4A"/>
    <w:rsid w:val="00311D86"/>
    <w:rsid w:val="00311EB4"/>
    <w:rsid w:val="00311EF1"/>
    <w:rsid w:val="00311FA6"/>
    <w:rsid w:val="00311FBE"/>
    <w:rsid w:val="003120CF"/>
    <w:rsid w:val="0031213B"/>
    <w:rsid w:val="0031216C"/>
    <w:rsid w:val="0031217B"/>
    <w:rsid w:val="00312194"/>
    <w:rsid w:val="00312458"/>
    <w:rsid w:val="003124B6"/>
    <w:rsid w:val="003124DC"/>
    <w:rsid w:val="003126B1"/>
    <w:rsid w:val="00312728"/>
    <w:rsid w:val="0031277A"/>
    <w:rsid w:val="00312804"/>
    <w:rsid w:val="00312839"/>
    <w:rsid w:val="003128FC"/>
    <w:rsid w:val="003129F7"/>
    <w:rsid w:val="00312AD7"/>
    <w:rsid w:val="00312B9F"/>
    <w:rsid w:val="00312C19"/>
    <w:rsid w:val="00312C5C"/>
    <w:rsid w:val="00312CF5"/>
    <w:rsid w:val="00312EC5"/>
    <w:rsid w:val="00312EF1"/>
    <w:rsid w:val="00312F1E"/>
    <w:rsid w:val="00312F39"/>
    <w:rsid w:val="00313154"/>
    <w:rsid w:val="003131D7"/>
    <w:rsid w:val="003131DF"/>
    <w:rsid w:val="003131FA"/>
    <w:rsid w:val="0031323F"/>
    <w:rsid w:val="0031324F"/>
    <w:rsid w:val="003133C4"/>
    <w:rsid w:val="00313521"/>
    <w:rsid w:val="0031353F"/>
    <w:rsid w:val="00313641"/>
    <w:rsid w:val="003136BB"/>
    <w:rsid w:val="003136E2"/>
    <w:rsid w:val="003136E8"/>
    <w:rsid w:val="00313702"/>
    <w:rsid w:val="00313836"/>
    <w:rsid w:val="003138D8"/>
    <w:rsid w:val="00313A0C"/>
    <w:rsid w:val="00313A27"/>
    <w:rsid w:val="00313A9A"/>
    <w:rsid w:val="00313B13"/>
    <w:rsid w:val="00313B14"/>
    <w:rsid w:val="00313BDF"/>
    <w:rsid w:val="00313BFD"/>
    <w:rsid w:val="00313C30"/>
    <w:rsid w:val="00313CFA"/>
    <w:rsid w:val="00313FFD"/>
    <w:rsid w:val="0031400F"/>
    <w:rsid w:val="00314042"/>
    <w:rsid w:val="00314152"/>
    <w:rsid w:val="00314177"/>
    <w:rsid w:val="00314196"/>
    <w:rsid w:val="003142A5"/>
    <w:rsid w:val="003142DB"/>
    <w:rsid w:val="0031435A"/>
    <w:rsid w:val="0031445C"/>
    <w:rsid w:val="003144F8"/>
    <w:rsid w:val="0031452B"/>
    <w:rsid w:val="0031453A"/>
    <w:rsid w:val="00314690"/>
    <w:rsid w:val="003146B6"/>
    <w:rsid w:val="00314785"/>
    <w:rsid w:val="0031490E"/>
    <w:rsid w:val="0031499D"/>
    <w:rsid w:val="003149E7"/>
    <w:rsid w:val="00314A13"/>
    <w:rsid w:val="00314A17"/>
    <w:rsid w:val="00314A6B"/>
    <w:rsid w:val="00314B39"/>
    <w:rsid w:val="00314C9D"/>
    <w:rsid w:val="00314D1D"/>
    <w:rsid w:val="00314D66"/>
    <w:rsid w:val="00314DE8"/>
    <w:rsid w:val="00314E3D"/>
    <w:rsid w:val="00315173"/>
    <w:rsid w:val="00315290"/>
    <w:rsid w:val="003152F2"/>
    <w:rsid w:val="0031532D"/>
    <w:rsid w:val="00315471"/>
    <w:rsid w:val="0031547B"/>
    <w:rsid w:val="00315568"/>
    <w:rsid w:val="00315636"/>
    <w:rsid w:val="00315648"/>
    <w:rsid w:val="0031565C"/>
    <w:rsid w:val="0031566E"/>
    <w:rsid w:val="003156E7"/>
    <w:rsid w:val="00315721"/>
    <w:rsid w:val="00315779"/>
    <w:rsid w:val="00315952"/>
    <w:rsid w:val="003159A2"/>
    <w:rsid w:val="003159DA"/>
    <w:rsid w:val="00315A1A"/>
    <w:rsid w:val="00315A32"/>
    <w:rsid w:val="00315B06"/>
    <w:rsid w:val="00315B30"/>
    <w:rsid w:val="00315CA4"/>
    <w:rsid w:val="00315E4F"/>
    <w:rsid w:val="00315E66"/>
    <w:rsid w:val="00315EA5"/>
    <w:rsid w:val="00315EE5"/>
    <w:rsid w:val="00315F61"/>
    <w:rsid w:val="00315FFE"/>
    <w:rsid w:val="00316001"/>
    <w:rsid w:val="0031603B"/>
    <w:rsid w:val="00316244"/>
    <w:rsid w:val="003162E9"/>
    <w:rsid w:val="00316313"/>
    <w:rsid w:val="00316319"/>
    <w:rsid w:val="0031634F"/>
    <w:rsid w:val="00316389"/>
    <w:rsid w:val="003163AF"/>
    <w:rsid w:val="003163E3"/>
    <w:rsid w:val="003164A1"/>
    <w:rsid w:val="00316566"/>
    <w:rsid w:val="0031659F"/>
    <w:rsid w:val="003167E4"/>
    <w:rsid w:val="00316864"/>
    <w:rsid w:val="003168DE"/>
    <w:rsid w:val="003168E4"/>
    <w:rsid w:val="003169F0"/>
    <w:rsid w:val="00316AC1"/>
    <w:rsid w:val="00316AF9"/>
    <w:rsid w:val="00316B3C"/>
    <w:rsid w:val="00316B44"/>
    <w:rsid w:val="00316B6E"/>
    <w:rsid w:val="00316C97"/>
    <w:rsid w:val="00316CD9"/>
    <w:rsid w:val="00316CFE"/>
    <w:rsid w:val="00316D32"/>
    <w:rsid w:val="00316D73"/>
    <w:rsid w:val="00316DD4"/>
    <w:rsid w:val="00316E03"/>
    <w:rsid w:val="00316E69"/>
    <w:rsid w:val="00316FA2"/>
    <w:rsid w:val="0031713A"/>
    <w:rsid w:val="0031724C"/>
    <w:rsid w:val="00317397"/>
    <w:rsid w:val="00317444"/>
    <w:rsid w:val="003174C6"/>
    <w:rsid w:val="0031769D"/>
    <w:rsid w:val="00317732"/>
    <w:rsid w:val="00317757"/>
    <w:rsid w:val="003177DF"/>
    <w:rsid w:val="00317A57"/>
    <w:rsid w:val="00317CF5"/>
    <w:rsid w:val="00317D3A"/>
    <w:rsid w:val="00317D49"/>
    <w:rsid w:val="00317DE2"/>
    <w:rsid w:val="00317E45"/>
    <w:rsid w:val="00317E68"/>
    <w:rsid w:val="00317E88"/>
    <w:rsid w:val="00317F00"/>
    <w:rsid w:val="0032011D"/>
    <w:rsid w:val="003201B2"/>
    <w:rsid w:val="003201CE"/>
    <w:rsid w:val="003201FC"/>
    <w:rsid w:val="003202C7"/>
    <w:rsid w:val="003202CB"/>
    <w:rsid w:val="00320319"/>
    <w:rsid w:val="00320372"/>
    <w:rsid w:val="003203C7"/>
    <w:rsid w:val="003203CD"/>
    <w:rsid w:val="00320415"/>
    <w:rsid w:val="003204BE"/>
    <w:rsid w:val="00320529"/>
    <w:rsid w:val="00320573"/>
    <w:rsid w:val="00320599"/>
    <w:rsid w:val="003205FC"/>
    <w:rsid w:val="003205FE"/>
    <w:rsid w:val="0032069B"/>
    <w:rsid w:val="0032076F"/>
    <w:rsid w:val="003207AC"/>
    <w:rsid w:val="00320829"/>
    <w:rsid w:val="00320854"/>
    <w:rsid w:val="003208DF"/>
    <w:rsid w:val="0032090F"/>
    <w:rsid w:val="00320985"/>
    <w:rsid w:val="003209A8"/>
    <w:rsid w:val="003209B2"/>
    <w:rsid w:val="00320AA4"/>
    <w:rsid w:val="00320AC8"/>
    <w:rsid w:val="00320B63"/>
    <w:rsid w:val="00320B74"/>
    <w:rsid w:val="00320CF6"/>
    <w:rsid w:val="00320EE2"/>
    <w:rsid w:val="00320F13"/>
    <w:rsid w:val="0032113F"/>
    <w:rsid w:val="00321157"/>
    <w:rsid w:val="0032133F"/>
    <w:rsid w:val="00321349"/>
    <w:rsid w:val="0032135F"/>
    <w:rsid w:val="003213B8"/>
    <w:rsid w:val="00321523"/>
    <w:rsid w:val="00321538"/>
    <w:rsid w:val="003216B1"/>
    <w:rsid w:val="003216B4"/>
    <w:rsid w:val="0032173F"/>
    <w:rsid w:val="0032176E"/>
    <w:rsid w:val="003218E6"/>
    <w:rsid w:val="003218FD"/>
    <w:rsid w:val="003219B2"/>
    <w:rsid w:val="003219CA"/>
    <w:rsid w:val="00321A2F"/>
    <w:rsid w:val="00321AF5"/>
    <w:rsid w:val="00321BE5"/>
    <w:rsid w:val="00321C3C"/>
    <w:rsid w:val="00321CFA"/>
    <w:rsid w:val="00321E93"/>
    <w:rsid w:val="00321EA4"/>
    <w:rsid w:val="00321EE8"/>
    <w:rsid w:val="00321FCB"/>
    <w:rsid w:val="0032204E"/>
    <w:rsid w:val="00322062"/>
    <w:rsid w:val="003221A3"/>
    <w:rsid w:val="003222B1"/>
    <w:rsid w:val="003224B6"/>
    <w:rsid w:val="00322523"/>
    <w:rsid w:val="003225A7"/>
    <w:rsid w:val="003228F2"/>
    <w:rsid w:val="00322BC7"/>
    <w:rsid w:val="00322C21"/>
    <w:rsid w:val="00322C96"/>
    <w:rsid w:val="00322D5B"/>
    <w:rsid w:val="00322DE2"/>
    <w:rsid w:val="00322DFE"/>
    <w:rsid w:val="00322E4B"/>
    <w:rsid w:val="00322E74"/>
    <w:rsid w:val="00322F0F"/>
    <w:rsid w:val="00322FF9"/>
    <w:rsid w:val="00323050"/>
    <w:rsid w:val="00323055"/>
    <w:rsid w:val="0032311F"/>
    <w:rsid w:val="0032316A"/>
    <w:rsid w:val="00323235"/>
    <w:rsid w:val="0032335C"/>
    <w:rsid w:val="003233D4"/>
    <w:rsid w:val="00323504"/>
    <w:rsid w:val="0032354C"/>
    <w:rsid w:val="003235E0"/>
    <w:rsid w:val="0032371F"/>
    <w:rsid w:val="00323773"/>
    <w:rsid w:val="003237D4"/>
    <w:rsid w:val="00323872"/>
    <w:rsid w:val="003238B7"/>
    <w:rsid w:val="003238D1"/>
    <w:rsid w:val="00323955"/>
    <w:rsid w:val="0032395D"/>
    <w:rsid w:val="00323A01"/>
    <w:rsid w:val="00323A7D"/>
    <w:rsid w:val="00323A9D"/>
    <w:rsid w:val="00323AD7"/>
    <w:rsid w:val="00323AF6"/>
    <w:rsid w:val="00323B41"/>
    <w:rsid w:val="00323BF6"/>
    <w:rsid w:val="00323C59"/>
    <w:rsid w:val="00323C89"/>
    <w:rsid w:val="00323D84"/>
    <w:rsid w:val="00323DEC"/>
    <w:rsid w:val="00323EAC"/>
    <w:rsid w:val="00324070"/>
    <w:rsid w:val="0032414C"/>
    <w:rsid w:val="0032419D"/>
    <w:rsid w:val="003241E1"/>
    <w:rsid w:val="0032421F"/>
    <w:rsid w:val="00324247"/>
    <w:rsid w:val="0032428B"/>
    <w:rsid w:val="0032438A"/>
    <w:rsid w:val="003243A2"/>
    <w:rsid w:val="003244A9"/>
    <w:rsid w:val="00324575"/>
    <w:rsid w:val="003245FD"/>
    <w:rsid w:val="00324642"/>
    <w:rsid w:val="00324659"/>
    <w:rsid w:val="003247C6"/>
    <w:rsid w:val="003248D1"/>
    <w:rsid w:val="003249E1"/>
    <w:rsid w:val="00324A44"/>
    <w:rsid w:val="00324AC8"/>
    <w:rsid w:val="00324B08"/>
    <w:rsid w:val="00324C5B"/>
    <w:rsid w:val="00324D59"/>
    <w:rsid w:val="00324FE1"/>
    <w:rsid w:val="0032503E"/>
    <w:rsid w:val="00325077"/>
    <w:rsid w:val="00325164"/>
    <w:rsid w:val="00325199"/>
    <w:rsid w:val="0032527E"/>
    <w:rsid w:val="0032529F"/>
    <w:rsid w:val="003252F9"/>
    <w:rsid w:val="00325375"/>
    <w:rsid w:val="003254A4"/>
    <w:rsid w:val="003254A8"/>
    <w:rsid w:val="003255C3"/>
    <w:rsid w:val="0032568C"/>
    <w:rsid w:val="00325699"/>
    <w:rsid w:val="003256CB"/>
    <w:rsid w:val="0032577D"/>
    <w:rsid w:val="003257B4"/>
    <w:rsid w:val="00325810"/>
    <w:rsid w:val="0032589F"/>
    <w:rsid w:val="003258BA"/>
    <w:rsid w:val="00325915"/>
    <w:rsid w:val="00325987"/>
    <w:rsid w:val="003259B4"/>
    <w:rsid w:val="00325AB5"/>
    <w:rsid w:val="00325AC9"/>
    <w:rsid w:val="00325B0A"/>
    <w:rsid w:val="00325B6F"/>
    <w:rsid w:val="00325B94"/>
    <w:rsid w:val="00325BD3"/>
    <w:rsid w:val="00325C8E"/>
    <w:rsid w:val="00325CDA"/>
    <w:rsid w:val="00325DC9"/>
    <w:rsid w:val="00325E4B"/>
    <w:rsid w:val="00325F1E"/>
    <w:rsid w:val="00325F89"/>
    <w:rsid w:val="0032604C"/>
    <w:rsid w:val="00326058"/>
    <w:rsid w:val="003260D8"/>
    <w:rsid w:val="003261CF"/>
    <w:rsid w:val="00326307"/>
    <w:rsid w:val="0032635F"/>
    <w:rsid w:val="00326383"/>
    <w:rsid w:val="003263D5"/>
    <w:rsid w:val="00326433"/>
    <w:rsid w:val="003264B4"/>
    <w:rsid w:val="003264D8"/>
    <w:rsid w:val="003264E6"/>
    <w:rsid w:val="0032655B"/>
    <w:rsid w:val="003265AE"/>
    <w:rsid w:val="003265B1"/>
    <w:rsid w:val="00326630"/>
    <w:rsid w:val="0032670B"/>
    <w:rsid w:val="003268A7"/>
    <w:rsid w:val="003268FD"/>
    <w:rsid w:val="00326935"/>
    <w:rsid w:val="0032698F"/>
    <w:rsid w:val="003269FA"/>
    <w:rsid w:val="00326A78"/>
    <w:rsid w:val="00326A9C"/>
    <w:rsid w:val="00326AE0"/>
    <w:rsid w:val="00326C7A"/>
    <w:rsid w:val="00326C8F"/>
    <w:rsid w:val="00326CC4"/>
    <w:rsid w:val="00326D8B"/>
    <w:rsid w:val="00326D9F"/>
    <w:rsid w:val="00326DC8"/>
    <w:rsid w:val="00326FA6"/>
    <w:rsid w:val="00326FBA"/>
    <w:rsid w:val="00326FD0"/>
    <w:rsid w:val="0032708F"/>
    <w:rsid w:val="003270C0"/>
    <w:rsid w:val="003270FE"/>
    <w:rsid w:val="00327135"/>
    <w:rsid w:val="003271DB"/>
    <w:rsid w:val="00327247"/>
    <w:rsid w:val="00327363"/>
    <w:rsid w:val="003273CA"/>
    <w:rsid w:val="003274CB"/>
    <w:rsid w:val="00327556"/>
    <w:rsid w:val="003275BA"/>
    <w:rsid w:val="003275DE"/>
    <w:rsid w:val="0032762C"/>
    <w:rsid w:val="003276A3"/>
    <w:rsid w:val="003276AC"/>
    <w:rsid w:val="003276B6"/>
    <w:rsid w:val="003276B9"/>
    <w:rsid w:val="00327779"/>
    <w:rsid w:val="00327925"/>
    <w:rsid w:val="003279BA"/>
    <w:rsid w:val="003279D5"/>
    <w:rsid w:val="00327A56"/>
    <w:rsid w:val="00327B35"/>
    <w:rsid w:val="00327BFD"/>
    <w:rsid w:val="00327E3A"/>
    <w:rsid w:val="00327EBE"/>
    <w:rsid w:val="00327F98"/>
    <w:rsid w:val="00327FD5"/>
    <w:rsid w:val="0033004E"/>
    <w:rsid w:val="00330296"/>
    <w:rsid w:val="00330310"/>
    <w:rsid w:val="00330641"/>
    <w:rsid w:val="00330679"/>
    <w:rsid w:val="00330841"/>
    <w:rsid w:val="0033085B"/>
    <w:rsid w:val="003308EF"/>
    <w:rsid w:val="003308F4"/>
    <w:rsid w:val="0033093A"/>
    <w:rsid w:val="00330986"/>
    <w:rsid w:val="00330989"/>
    <w:rsid w:val="0033099F"/>
    <w:rsid w:val="00330A03"/>
    <w:rsid w:val="00330B06"/>
    <w:rsid w:val="00330B12"/>
    <w:rsid w:val="00330C8F"/>
    <w:rsid w:val="00330D1D"/>
    <w:rsid w:val="00330D72"/>
    <w:rsid w:val="00330D8B"/>
    <w:rsid w:val="00330DAC"/>
    <w:rsid w:val="00330F86"/>
    <w:rsid w:val="0033109C"/>
    <w:rsid w:val="00331109"/>
    <w:rsid w:val="00331151"/>
    <w:rsid w:val="00331172"/>
    <w:rsid w:val="00331193"/>
    <w:rsid w:val="003311BA"/>
    <w:rsid w:val="003311D3"/>
    <w:rsid w:val="00331251"/>
    <w:rsid w:val="00331357"/>
    <w:rsid w:val="00331385"/>
    <w:rsid w:val="003313BE"/>
    <w:rsid w:val="003313C9"/>
    <w:rsid w:val="00331415"/>
    <w:rsid w:val="0033155A"/>
    <w:rsid w:val="003315F2"/>
    <w:rsid w:val="003316B4"/>
    <w:rsid w:val="003316BB"/>
    <w:rsid w:val="003316FC"/>
    <w:rsid w:val="00331718"/>
    <w:rsid w:val="00331739"/>
    <w:rsid w:val="00331804"/>
    <w:rsid w:val="00331835"/>
    <w:rsid w:val="0033187D"/>
    <w:rsid w:val="003318E4"/>
    <w:rsid w:val="00331951"/>
    <w:rsid w:val="00331ABF"/>
    <w:rsid w:val="00331C59"/>
    <w:rsid w:val="00331DC7"/>
    <w:rsid w:val="00331E94"/>
    <w:rsid w:val="00331ECD"/>
    <w:rsid w:val="00332041"/>
    <w:rsid w:val="003320BA"/>
    <w:rsid w:val="003320E7"/>
    <w:rsid w:val="00332184"/>
    <w:rsid w:val="0033223D"/>
    <w:rsid w:val="0033229F"/>
    <w:rsid w:val="003322D5"/>
    <w:rsid w:val="00332354"/>
    <w:rsid w:val="0033235F"/>
    <w:rsid w:val="00332427"/>
    <w:rsid w:val="0033243E"/>
    <w:rsid w:val="00332488"/>
    <w:rsid w:val="00332568"/>
    <w:rsid w:val="00332600"/>
    <w:rsid w:val="0033260C"/>
    <w:rsid w:val="00332636"/>
    <w:rsid w:val="00332664"/>
    <w:rsid w:val="00332690"/>
    <w:rsid w:val="003326B7"/>
    <w:rsid w:val="003327DE"/>
    <w:rsid w:val="0033284C"/>
    <w:rsid w:val="00332A2E"/>
    <w:rsid w:val="00332ADD"/>
    <w:rsid w:val="00332BF1"/>
    <w:rsid w:val="00332C84"/>
    <w:rsid w:val="00332E51"/>
    <w:rsid w:val="00332E74"/>
    <w:rsid w:val="00332EB1"/>
    <w:rsid w:val="00332F43"/>
    <w:rsid w:val="003330EC"/>
    <w:rsid w:val="003330FE"/>
    <w:rsid w:val="0033320E"/>
    <w:rsid w:val="003333F3"/>
    <w:rsid w:val="003337E2"/>
    <w:rsid w:val="00333828"/>
    <w:rsid w:val="003339B2"/>
    <w:rsid w:val="00333A25"/>
    <w:rsid w:val="00333A55"/>
    <w:rsid w:val="00333BA8"/>
    <w:rsid w:val="00333C6F"/>
    <w:rsid w:val="00333D0E"/>
    <w:rsid w:val="00333EE3"/>
    <w:rsid w:val="00334059"/>
    <w:rsid w:val="00334061"/>
    <w:rsid w:val="0033407B"/>
    <w:rsid w:val="003340CA"/>
    <w:rsid w:val="00334123"/>
    <w:rsid w:val="003341AD"/>
    <w:rsid w:val="00334203"/>
    <w:rsid w:val="00334257"/>
    <w:rsid w:val="003342AD"/>
    <w:rsid w:val="0033441B"/>
    <w:rsid w:val="003344D6"/>
    <w:rsid w:val="00334624"/>
    <w:rsid w:val="0033497E"/>
    <w:rsid w:val="003349C3"/>
    <w:rsid w:val="00334A43"/>
    <w:rsid w:val="00334B4F"/>
    <w:rsid w:val="00334C5C"/>
    <w:rsid w:val="00334DF7"/>
    <w:rsid w:val="00334F18"/>
    <w:rsid w:val="00334FA5"/>
    <w:rsid w:val="00334FB3"/>
    <w:rsid w:val="00335049"/>
    <w:rsid w:val="00335086"/>
    <w:rsid w:val="00335091"/>
    <w:rsid w:val="003350CE"/>
    <w:rsid w:val="0033527F"/>
    <w:rsid w:val="00335283"/>
    <w:rsid w:val="00335384"/>
    <w:rsid w:val="003353B8"/>
    <w:rsid w:val="003353E6"/>
    <w:rsid w:val="00335472"/>
    <w:rsid w:val="00335484"/>
    <w:rsid w:val="00335492"/>
    <w:rsid w:val="0033555A"/>
    <w:rsid w:val="00335604"/>
    <w:rsid w:val="0033563A"/>
    <w:rsid w:val="0033563D"/>
    <w:rsid w:val="00335804"/>
    <w:rsid w:val="003358BA"/>
    <w:rsid w:val="003358C7"/>
    <w:rsid w:val="003358CE"/>
    <w:rsid w:val="0033596F"/>
    <w:rsid w:val="003359E0"/>
    <w:rsid w:val="003359EB"/>
    <w:rsid w:val="00335A9C"/>
    <w:rsid w:val="00335AE6"/>
    <w:rsid w:val="00335AFC"/>
    <w:rsid w:val="00335BCC"/>
    <w:rsid w:val="00335C3C"/>
    <w:rsid w:val="00335CCF"/>
    <w:rsid w:val="00335D84"/>
    <w:rsid w:val="00335DD2"/>
    <w:rsid w:val="00335E61"/>
    <w:rsid w:val="003362FB"/>
    <w:rsid w:val="0033635B"/>
    <w:rsid w:val="0033651C"/>
    <w:rsid w:val="003365A8"/>
    <w:rsid w:val="00336603"/>
    <w:rsid w:val="00336654"/>
    <w:rsid w:val="003366E3"/>
    <w:rsid w:val="003366F1"/>
    <w:rsid w:val="0033673C"/>
    <w:rsid w:val="0033676F"/>
    <w:rsid w:val="0033677A"/>
    <w:rsid w:val="00336970"/>
    <w:rsid w:val="00336A9E"/>
    <w:rsid w:val="00336B3E"/>
    <w:rsid w:val="00336C3F"/>
    <w:rsid w:val="00336C57"/>
    <w:rsid w:val="00336DC9"/>
    <w:rsid w:val="00336E7F"/>
    <w:rsid w:val="00336E9C"/>
    <w:rsid w:val="00336F4E"/>
    <w:rsid w:val="00336FD1"/>
    <w:rsid w:val="00337080"/>
    <w:rsid w:val="0033709B"/>
    <w:rsid w:val="003370B1"/>
    <w:rsid w:val="003371EB"/>
    <w:rsid w:val="0033723B"/>
    <w:rsid w:val="00337326"/>
    <w:rsid w:val="00337348"/>
    <w:rsid w:val="00337450"/>
    <w:rsid w:val="0033755C"/>
    <w:rsid w:val="003375C7"/>
    <w:rsid w:val="003376FD"/>
    <w:rsid w:val="003376FF"/>
    <w:rsid w:val="00337791"/>
    <w:rsid w:val="003378DD"/>
    <w:rsid w:val="003378EE"/>
    <w:rsid w:val="003378FC"/>
    <w:rsid w:val="00337994"/>
    <w:rsid w:val="003379DB"/>
    <w:rsid w:val="00337A32"/>
    <w:rsid w:val="00337A68"/>
    <w:rsid w:val="00337A76"/>
    <w:rsid w:val="00337ADB"/>
    <w:rsid w:val="00337B27"/>
    <w:rsid w:val="00337B51"/>
    <w:rsid w:val="00337CA4"/>
    <w:rsid w:val="00337EA0"/>
    <w:rsid w:val="00337EAE"/>
    <w:rsid w:val="00340018"/>
    <w:rsid w:val="00340033"/>
    <w:rsid w:val="003401BE"/>
    <w:rsid w:val="003401FA"/>
    <w:rsid w:val="0034037E"/>
    <w:rsid w:val="003403AD"/>
    <w:rsid w:val="003403F4"/>
    <w:rsid w:val="00340493"/>
    <w:rsid w:val="0034049E"/>
    <w:rsid w:val="003404FC"/>
    <w:rsid w:val="0034053F"/>
    <w:rsid w:val="003405FA"/>
    <w:rsid w:val="00340695"/>
    <w:rsid w:val="00340705"/>
    <w:rsid w:val="003407EA"/>
    <w:rsid w:val="00340808"/>
    <w:rsid w:val="00340823"/>
    <w:rsid w:val="0034088D"/>
    <w:rsid w:val="003408FF"/>
    <w:rsid w:val="00340A10"/>
    <w:rsid w:val="00340A57"/>
    <w:rsid w:val="00340B46"/>
    <w:rsid w:val="00340BEA"/>
    <w:rsid w:val="00340C52"/>
    <w:rsid w:val="00340C77"/>
    <w:rsid w:val="00340CE1"/>
    <w:rsid w:val="00340D0F"/>
    <w:rsid w:val="003410D3"/>
    <w:rsid w:val="003411CB"/>
    <w:rsid w:val="00341222"/>
    <w:rsid w:val="0034124D"/>
    <w:rsid w:val="00341295"/>
    <w:rsid w:val="003412E4"/>
    <w:rsid w:val="0034136B"/>
    <w:rsid w:val="00341461"/>
    <w:rsid w:val="00341551"/>
    <w:rsid w:val="003415BB"/>
    <w:rsid w:val="003417C7"/>
    <w:rsid w:val="003417E4"/>
    <w:rsid w:val="003418C7"/>
    <w:rsid w:val="00341A27"/>
    <w:rsid w:val="00341A69"/>
    <w:rsid w:val="00341AFE"/>
    <w:rsid w:val="00341B1F"/>
    <w:rsid w:val="00341DAA"/>
    <w:rsid w:val="00341E1C"/>
    <w:rsid w:val="00341E27"/>
    <w:rsid w:val="00341E5E"/>
    <w:rsid w:val="00341E6A"/>
    <w:rsid w:val="00341E95"/>
    <w:rsid w:val="00341FE1"/>
    <w:rsid w:val="00342167"/>
    <w:rsid w:val="003422BD"/>
    <w:rsid w:val="003422CB"/>
    <w:rsid w:val="003422EB"/>
    <w:rsid w:val="003423BF"/>
    <w:rsid w:val="003423D5"/>
    <w:rsid w:val="00342511"/>
    <w:rsid w:val="0034252F"/>
    <w:rsid w:val="00342579"/>
    <w:rsid w:val="00342595"/>
    <w:rsid w:val="00342633"/>
    <w:rsid w:val="0034270B"/>
    <w:rsid w:val="00342723"/>
    <w:rsid w:val="00342784"/>
    <w:rsid w:val="003427C2"/>
    <w:rsid w:val="0034280B"/>
    <w:rsid w:val="00342866"/>
    <w:rsid w:val="00342975"/>
    <w:rsid w:val="00342A50"/>
    <w:rsid w:val="00342A6C"/>
    <w:rsid w:val="00342B3B"/>
    <w:rsid w:val="00342B43"/>
    <w:rsid w:val="00342D0E"/>
    <w:rsid w:val="00342D4A"/>
    <w:rsid w:val="00342DEB"/>
    <w:rsid w:val="00342EFC"/>
    <w:rsid w:val="00342FA0"/>
    <w:rsid w:val="00343127"/>
    <w:rsid w:val="0034314E"/>
    <w:rsid w:val="0034324C"/>
    <w:rsid w:val="00343253"/>
    <w:rsid w:val="00343266"/>
    <w:rsid w:val="0034326C"/>
    <w:rsid w:val="00343353"/>
    <w:rsid w:val="003433B2"/>
    <w:rsid w:val="0034343E"/>
    <w:rsid w:val="003434E5"/>
    <w:rsid w:val="00343541"/>
    <w:rsid w:val="00343591"/>
    <w:rsid w:val="003435A2"/>
    <w:rsid w:val="0034360D"/>
    <w:rsid w:val="0034361E"/>
    <w:rsid w:val="00343901"/>
    <w:rsid w:val="00343971"/>
    <w:rsid w:val="00343B39"/>
    <w:rsid w:val="00343BC6"/>
    <w:rsid w:val="00343D54"/>
    <w:rsid w:val="00343DE5"/>
    <w:rsid w:val="00343E1F"/>
    <w:rsid w:val="00343EA0"/>
    <w:rsid w:val="0034406B"/>
    <w:rsid w:val="0034420A"/>
    <w:rsid w:val="00344241"/>
    <w:rsid w:val="003443B6"/>
    <w:rsid w:val="00344510"/>
    <w:rsid w:val="00344577"/>
    <w:rsid w:val="00344725"/>
    <w:rsid w:val="00344847"/>
    <w:rsid w:val="00344976"/>
    <w:rsid w:val="00344A76"/>
    <w:rsid w:val="00344A92"/>
    <w:rsid w:val="00344B0E"/>
    <w:rsid w:val="00344BCA"/>
    <w:rsid w:val="00344BF6"/>
    <w:rsid w:val="00344D7C"/>
    <w:rsid w:val="00344D9D"/>
    <w:rsid w:val="00344EFB"/>
    <w:rsid w:val="00344FA4"/>
    <w:rsid w:val="00345119"/>
    <w:rsid w:val="00345148"/>
    <w:rsid w:val="003451DD"/>
    <w:rsid w:val="00345412"/>
    <w:rsid w:val="003455EE"/>
    <w:rsid w:val="003455F4"/>
    <w:rsid w:val="00345652"/>
    <w:rsid w:val="003456CE"/>
    <w:rsid w:val="0034581E"/>
    <w:rsid w:val="00345839"/>
    <w:rsid w:val="003458C4"/>
    <w:rsid w:val="0034594D"/>
    <w:rsid w:val="0034598F"/>
    <w:rsid w:val="00345AE4"/>
    <w:rsid w:val="00345B67"/>
    <w:rsid w:val="00345BE7"/>
    <w:rsid w:val="00345C08"/>
    <w:rsid w:val="00345C73"/>
    <w:rsid w:val="00345C7C"/>
    <w:rsid w:val="00345CAC"/>
    <w:rsid w:val="00345D35"/>
    <w:rsid w:val="00345D8C"/>
    <w:rsid w:val="00345EE2"/>
    <w:rsid w:val="00345F06"/>
    <w:rsid w:val="00346075"/>
    <w:rsid w:val="00346076"/>
    <w:rsid w:val="003460F0"/>
    <w:rsid w:val="003461D5"/>
    <w:rsid w:val="0034628D"/>
    <w:rsid w:val="00346383"/>
    <w:rsid w:val="003463E3"/>
    <w:rsid w:val="00346642"/>
    <w:rsid w:val="00346703"/>
    <w:rsid w:val="00346750"/>
    <w:rsid w:val="003467C5"/>
    <w:rsid w:val="003467E7"/>
    <w:rsid w:val="00346818"/>
    <w:rsid w:val="00346A1F"/>
    <w:rsid w:val="00346A5F"/>
    <w:rsid w:val="00346A6A"/>
    <w:rsid w:val="00346AE0"/>
    <w:rsid w:val="00346BA1"/>
    <w:rsid w:val="00346C17"/>
    <w:rsid w:val="00346C6B"/>
    <w:rsid w:val="00346CBC"/>
    <w:rsid w:val="00346D82"/>
    <w:rsid w:val="00346E6A"/>
    <w:rsid w:val="00346FA5"/>
    <w:rsid w:val="00346FF2"/>
    <w:rsid w:val="00347053"/>
    <w:rsid w:val="00347143"/>
    <w:rsid w:val="00347153"/>
    <w:rsid w:val="003472FB"/>
    <w:rsid w:val="00347382"/>
    <w:rsid w:val="0034745D"/>
    <w:rsid w:val="00347539"/>
    <w:rsid w:val="0034754D"/>
    <w:rsid w:val="00347632"/>
    <w:rsid w:val="003476F6"/>
    <w:rsid w:val="00347719"/>
    <w:rsid w:val="0034781F"/>
    <w:rsid w:val="0034782B"/>
    <w:rsid w:val="0034784F"/>
    <w:rsid w:val="00347858"/>
    <w:rsid w:val="00347893"/>
    <w:rsid w:val="003478FA"/>
    <w:rsid w:val="00347915"/>
    <w:rsid w:val="0034798B"/>
    <w:rsid w:val="003479BC"/>
    <w:rsid w:val="00347A2C"/>
    <w:rsid w:val="00347AA2"/>
    <w:rsid w:val="00347AC0"/>
    <w:rsid w:val="00347AE2"/>
    <w:rsid w:val="00347B48"/>
    <w:rsid w:val="00347B65"/>
    <w:rsid w:val="00347B94"/>
    <w:rsid w:val="00347C26"/>
    <w:rsid w:val="00347C49"/>
    <w:rsid w:val="00347CB6"/>
    <w:rsid w:val="00347CE2"/>
    <w:rsid w:val="00347CF1"/>
    <w:rsid w:val="00347F0C"/>
    <w:rsid w:val="00347F71"/>
    <w:rsid w:val="00347F7E"/>
    <w:rsid w:val="0035006A"/>
    <w:rsid w:val="0035006D"/>
    <w:rsid w:val="00350115"/>
    <w:rsid w:val="00350156"/>
    <w:rsid w:val="003501F5"/>
    <w:rsid w:val="0035024B"/>
    <w:rsid w:val="0035026C"/>
    <w:rsid w:val="003502E9"/>
    <w:rsid w:val="00350454"/>
    <w:rsid w:val="003504AE"/>
    <w:rsid w:val="003504C1"/>
    <w:rsid w:val="0035058E"/>
    <w:rsid w:val="00350610"/>
    <w:rsid w:val="00350777"/>
    <w:rsid w:val="0035079C"/>
    <w:rsid w:val="003509D9"/>
    <w:rsid w:val="00350ADC"/>
    <w:rsid w:val="00350B2D"/>
    <w:rsid w:val="00350B51"/>
    <w:rsid w:val="00350B6F"/>
    <w:rsid w:val="00350B9C"/>
    <w:rsid w:val="00350C7D"/>
    <w:rsid w:val="00350C91"/>
    <w:rsid w:val="00350CE4"/>
    <w:rsid w:val="00350CFA"/>
    <w:rsid w:val="00350D09"/>
    <w:rsid w:val="00350D76"/>
    <w:rsid w:val="00350DC3"/>
    <w:rsid w:val="00350E8C"/>
    <w:rsid w:val="0035108F"/>
    <w:rsid w:val="003510B4"/>
    <w:rsid w:val="003512DA"/>
    <w:rsid w:val="003512F0"/>
    <w:rsid w:val="00351347"/>
    <w:rsid w:val="003513D8"/>
    <w:rsid w:val="00351433"/>
    <w:rsid w:val="0035159C"/>
    <w:rsid w:val="00351656"/>
    <w:rsid w:val="00351658"/>
    <w:rsid w:val="00351770"/>
    <w:rsid w:val="003517C9"/>
    <w:rsid w:val="0035182F"/>
    <w:rsid w:val="0035186D"/>
    <w:rsid w:val="003518A0"/>
    <w:rsid w:val="00351A12"/>
    <w:rsid w:val="00351A3A"/>
    <w:rsid w:val="00351ACB"/>
    <w:rsid w:val="00351B7E"/>
    <w:rsid w:val="00351BBE"/>
    <w:rsid w:val="00351C26"/>
    <w:rsid w:val="00351C3A"/>
    <w:rsid w:val="00351C71"/>
    <w:rsid w:val="00351CEA"/>
    <w:rsid w:val="00351D05"/>
    <w:rsid w:val="00351E69"/>
    <w:rsid w:val="00351E72"/>
    <w:rsid w:val="00351F83"/>
    <w:rsid w:val="0035213D"/>
    <w:rsid w:val="00352156"/>
    <w:rsid w:val="003521AD"/>
    <w:rsid w:val="003521EE"/>
    <w:rsid w:val="00352203"/>
    <w:rsid w:val="00352215"/>
    <w:rsid w:val="00352238"/>
    <w:rsid w:val="0035232C"/>
    <w:rsid w:val="00352383"/>
    <w:rsid w:val="00352460"/>
    <w:rsid w:val="0035248A"/>
    <w:rsid w:val="00352498"/>
    <w:rsid w:val="003524B1"/>
    <w:rsid w:val="003525D0"/>
    <w:rsid w:val="003525F7"/>
    <w:rsid w:val="00352638"/>
    <w:rsid w:val="0035266C"/>
    <w:rsid w:val="00352688"/>
    <w:rsid w:val="00352689"/>
    <w:rsid w:val="0035286B"/>
    <w:rsid w:val="003529CE"/>
    <w:rsid w:val="00352A69"/>
    <w:rsid w:val="00352B0D"/>
    <w:rsid w:val="00352BAF"/>
    <w:rsid w:val="00352D61"/>
    <w:rsid w:val="00352DA3"/>
    <w:rsid w:val="00352DD5"/>
    <w:rsid w:val="00352E02"/>
    <w:rsid w:val="00352F39"/>
    <w:rsid w:val="00353079"/>
    <w:rsid w:val="00353189"/>
    <w:rsid w:val="00353214"/>
    <w:rsid w:val="00353241"/>
    <w:rsid w:val="0035326E"/>
    <w:rsid w:val="00353356"/>
    <w:rsid w:val="003533FD"/>
    <w:rsid w:val="00353549"/>
    <w:rsid w:val="00353566"/>
    <w:rsid w:val="00353608"/>
    <w:rsid w:val="0035367D"/>
    <w:rsid w:val="0035368A"/>
    <w:rsid w:val="003536CA"/>
    <w:rsid w:val="003539D4"/>
    <w:rsid w:val="00353A39"/>
    <w:rsid w:val="00353A44"/>
    <w:rsid w:val="00353BE6"/>
    <w:rsid w:val="00353C2D"/>
    <w:rsid w:val="00353C66"/>
    <w:rsid w:val="00353CAB"/>
    <w:rsid w:val="00353CC8"/>
    <w:rsid w:val="00353DC6"/>
    <w:rsid w:val="00353DCD"/>
    <w:rsid w:val="00353E7E"/>
    <w:rsid w:val="00353E8E"/>
    <w:rsid w:val="00353F04"/>
    <w:rsid w:val="00353F20"/>
    <w:rsid w:val="00353F8A"/>
    <w:rsid w:val="00353FC6"/>
    <w:rsid w:val="00354185"/>
    <w:rsid w:val="003541DE"/>
    <w:rsid w:val="0035434E"/>
    <w:rsid w:val="00354375"/>
    <w:rsid w:val="003543EF"/>
    <w:rsid w:val="0035442B"/>
    <w:rsid w:val="00354451"/>
    <w:rsid w:val="0035446D"/>
    <w:rsid w:val="003544B6"/>
    <w:rsid w:val="003547C7"/>
    <w:rsid w:val="003547DA"/>
    <w:rsid w:val="00354825"/>
    <w:rsid w:val="00354935"/>
    <w:rsid w:val="0035493A"/>
    <w:rsid w:val="00354971"/>
    <w:rsid w:val="003549E9"/>
    <w:rsid w:val="00354A2B"/>
    <w:rsid w:val="00354B33"/>
    <w:rsid w:val="00354D5C"/>
    <w:rsid w:val="00354DBE"/>
    <w:rsid w:val="00354DED"/>
    <w:rsid w:val="00354E07"/>
    <w:rsid w:val="003550C0"/>
    <w:rsid w:val="003552C9"/>
    <w:rsid w:val="0035537B"/>
    <w:rsid w:val="003553E4"/>
    <w:rsid w:val="003554BC"/>
    <w:rsid w:val="003554F3"/>
    <w:rsid w:val="00355556"/>
    <w:rsid w:val="003555B3"/>
    <w:rsid w:val="003556CF"/>
    <w:rsid w:val="0035570E"/>
    <w:rsid w:val="0035572B"/>
    <w:rsid w:val="003557CE"/>
    <w:rsid w:val="0035587C"/>
    <w:rsid w:val="00355AE7"/>
    <w:rsid w:val="00355B39"/>
    <w:rsid w:val="00355B42"/>
    <w:rsid w:val="00355B9C"/>
    <w:rsid w:val="00355C1F"/>
    <w:rsid w:val="00355C56"/>
    <w:rsid w:val="00355C77"/>
    <w:rsid w:val="00355C92"/>
    <w:rsid w:val="00355C9D"/>
    <w:rsid w:val="00355D2D"/>
    <w:rsid w:val="00355D38"/>
    <w:rsid w:val="00355D92"/>
    <w:rsid w:val="00355DEA"/>
    <w:rsid w:val="00355DED"/>
    <w:rsid w:val="00355E37"/>
    <w:rsid w:val="00355E5D"/>
    <w:rsid w:val="00355E67"/>
    <w:rsid w:val="00355E88"/>
    <w:rsid w:val="00355EEF"/>
    <w:rsid w:val="00355F4E"/>
    <w:rsid w:val="0035601F"/>
    <w:rsid w:val="0035609D"/>
    <w:rsid w:val="003560F8"/>
    <w:rsid w:val="00356192"/>
    <w:rsid w:val="00356217"/>
    <w:rsid w:val="0035621B"/>
    <w:rsid w:val="0035629E"/>
    <w:rsid w:val="003563CF"/>
    <w:rsid w:val="0035659E"/>
    <w:rsid w:val="003565A8"/>
    <w:rsid w:val="003565CD"/>
    <w:rsid w:val="00356609"/>
    <w:rsid w:val="00356686"/>
    <w:rsid w:val="00356693"/>
    <w:rsid w:val="00356695"/>
    <w:rsid w:val="003567EC"/>
    <w:rsid w:val="0035681A"/>
    <w:rsid w:val="003568AE"/>
    <w:rsid w:val="0035690B"/>
    <w:rsid w:val="003569CA"/>
    <w:rsid w:val="00356A58"/>
    <w:rsid w:val="00356C05"/>
    <w:rsid w:val="00356C3C"/>
    <w:rsid w:val="00356CE9"/>
    <w:rsid w:val="00356D10"/>
    <w:rsid w:val="00356D48"/>
    <w:rsid w:val="00356DF9"/>
    <w:rsid w:val="00356F28"/>
    <w:rsid w:val="00356F82"/>
    <w:rsid w:val="00356FEB"/>
    <w:rsid w:val="0035708C"/>
    <w:rsid w:val="0035714D"/>
    <w:rsid w:val="003573C9"/>
    <w:rsid w:val="003576DF"/>
    <w:rsid w:val="003576F6"/>
    <w:rsid w:val="00357869"/>
    <w:rsid w:val="00357934"/>
    <w:rsid w:val="00357B63"/>
    <w:rsid w:val="00357BD4"/>
    <w:rsid w:val="00357C84"/>
    <w:rsid w:val="00357CA5"/>
    <w:rsid w:val="00357CC7"/>
    <w:rsid w:val="00357CC8"/>
    <w:rsid w:val="00357D2E"/>
    <w:rsid w:val="00357D72"/>
    <w:rsid w:val="00357DCA"/>
    <w:rsid w:val="00357ED4"/>
    <w:rsid w:val="00357EEB"/>
    <w:rsid w:val="00357F51"/>
    <w:rsid w:val="0036021D"/>
    <w:rsid w:val="0036029E"/>
    <w:rsid w:val="003602BD"/>
    <w:rsid w:val="0036034A"/>
    <w:rsid w:val="003603A0"/>
    <w:rsid w:val="003603AB"/>
    <w:rsid w:val="003604D0"/>
    <w:rsid w:val="003606CF"/>
    <w:rsid w:val="00360709"/>
    <w:rsid w:val="00360731"/>
    <w:rsid w:val="003607A2"/>
    <w:rsid w:val="003607D1"/>
    <w:rsid w:val="003607FF"/>
    <w:rsid w:val="00360938"/>
    <w:rsid w:val="00360993"/>
    <w:rsid w:val="00360AA3"/>
    <w:rsid w:val="00360B70"/>
    <w:rsid w:val="00360BE8"/>
    <w:rsid w:val="00360DC4"/>
    <w:rsid w:val="00360E14"/>
    <w:rsid w:val="00360E6D"/>
    <w:rsid w:val="00360FC3"/>
    <w:rsid w:val="003610C8"/>
    <w:rsid w:val="00361135"/>
    <w:rsid w:val="00361136"/>
    <w:rsid w:val="003612B4"/>
    <w:rsid w:val="003613C6"/>
    <w:rsid w:val="003614B1"/>
    <w:rsid w:val="0036166A"/>
    <w:rsid w:val="0036172B"/>
    <w:rsid w:val="0036174E"/>
    <w:rsid w:val="00361762"/>
    <w:rsid w:val="00361788"/>
    <w:rsid w:val="003617F4"/>
    <w:rsid w:val="0036195F"/>
    <w:rsid w:val="00361A86"/>
    <w:rsid w:val="00361AD0"/>
    <w:rsid w:val="00361B50"/>
    <w:rsid w:val="00361B7F"/>
    <w:rsid w:val="00361B8B"/>
    <w:rsid w:val="00361C56"/>
    <w:rsid w:val="00361C6A"/>
    <w:rsid w:val="00361C8E"/>
    <w:rsid w:val="00361D1E"/>
    <w:rsid w:val="00361D2C"/>
    <w:rsid w:val="00361D42"/>
    <w:rsid w:val="00361DC3"/>
    <w:rsid w:val="00361E6B"/>
    <w:rsid w:val="00361EC4"/>
    <w:rsid w:val="00361F21"/>
    <w:rsid w:val="00361F62"/>
    <w:rsid w:val="00361F95"/>
    <w:rsid w:val="003620CB"/>
    <w:rsid w:val="00362131"/>
    <w:rsid w:val="0036228A"/>
    <w:rsid w:val="003622AC"/>
    <w:rsid w:val="003622AD"/>
    <w:rsid w:val="00362364"/>
    <w:rsid w:val="00362409"/>
    <w:rsid w:val="0036240A"/>
    <w:rsid w:val="0036254B"/>
    <w:rsid w:val="00362566"/>
    <w:rsid w:val="003625B5"/>
    <w:rsid w:val="00362607"/>
    <w:rsid w:val="0036264E"/>
    <w:rsid w:val="00362658"/>
    <w:rsid w:val="0036267B"/>
    <w:rsid w:val="003626CE"/>
    <w:rsid w:val="003626EA"/>
    <w:rsid w:val="003627C0"/>
    <w:rsid w:val="00362830"/>
    <w:rsid w:val="003628B8"/>
    <w:rsid w:val="0036293C"/>
    <w:rsid w:val="0036298D"/>
    <w:rsid w:val="003629AE"/>
    <w:rsid w:val="00362A46"/>
    <w:rsid w:val="00362AC6"/>
    <w:rsid w:val="00362B56"/>
    <w:rsid w:val="00362BC0"/>
    <w:rsid w:val="00362BED"/>
    <w:rsid w:val="00362C18"/>
    <w:rsid w:val="00362C65"/>
    <w:rsid w:val="00362DD8"/>
    <w:rsid w:val="00362DE6"/>
    <w:rsid w:val="00362E0D"/>
    <w:rsid w:val="00362E2A"/>
    <w:rsid w:val="00362E67"/>
    <w:rsid w:val="00362EB1"/>
    <w:rsid w:val="00362EF6"/>
    <w:rsid w:val="00362F26"/>
    <w:rsid w:val="00362F32"/>
    <w:rsid w:val="00362FA2"/>
    <w:rsid w:val="00362FA7"/>
    <w:rsid w:val="00362FB8"/>
    <w:rsid w:val="00363034"/>
    <w:rsid w:val="00363066"/>
    <w:rsid w:val="00363075"/>
    <w:rsid w:val="0036317C"/>
    <w:rsid w:val="003631E6"/>
    <w:rsid w:val="00363307"/>
    <w:rsid w:val="00363311"/>
    <w:rsid w:val="0036333F"/>
    <w:rsid w:val="0036335F"/>
    <w:rsid w:val="00363504"/>
    <w:rsid w:val="00363578"/>
    <w:rsid w:val="0036376A"/>
    <w:rsid w:val="003637EC"/>
    <w:rsid w:val="0036382D"/>
    <w:rsid w:val="00363873"/>
    <w:rsid w:val="0036388E"/>
    <w:rsid w:val="00363953"/>
    <w:rsid w:val="00363989"/>
    <w:rsid w:val="00363B40"/>
    <w:rsid w:val="00363C18"/>
    <w:rsid w:val="00363C26"/>
    <w:rsid w:val="00363C2E"/>
    <w:rsid w:val="00363D0B"/>
    <w:rsid w:val="00363D96"/>
    <w:rsid w:val="00363E80"/>
    <w:rsid w:val="00363E95"/>
    <w:rsid w:val="00363ED9"/>
    <w:rsid w:val="00363F02"/>
    <w:rsid w:val="00363F34"/>
    <w:rsid w:val="00364079"/>
    <w:rsid w:val="00364100"/>
    <w:rsid w:val="00364112"/>
    <w:rsid w:val="00364122"/>
    <w:rsid w:val="0036412A"/>
    <w:rsid w:val="00364177"/>
    <w:rsid w:val="003642B2"/>
    <w:rsid w:val="003642BC"/>
    <w:rsid w:val="00364327"/>
    <w:rsid w:val="003643AE"/>
    <w:rsid w:val="003645B5"/>
    <w:rsid w:val="00364618"/>
    <w:rsid w:val="00364628"/>
    <w:rsid w:val="003646CD"/>
    <w:rsid w:val="0036492F"/>
    <w:rsid w:val="00364939"/>
    <w:rsid w:val="0036498F"/>
    <w:rsid w:val="00364B40"/>
    <w:rsid w:val="00364C1E"/>
    <w:rsid w:val="00364C53"/>
    <w:rsid w:val="00364C89"/>
    <w:rsid w:val="00364C90"/>
    <w:rsid w:val="00364C95"/>
    <w:rsid w:val="00364D11"/>
    <w:rsid w:val="00364D96"/>
    <w:rsid w:val="00364DA1"/>
    <w:rsid w:val="00364DD5"/>
    <w:rsid w:val="00364E00"/>
    <w:rsid w:val="00364E4C"/>
    <w:rsid w:val="00364EF4"/>
    <w:rsid w:val="00364EF9"/>
    <w:rsid w:val="00365026"/>
    <w:rsid w:val="00365130"/>
    <w:rsid w:val="003651AB"/>
    <w:rsid w:val="00365226"/>
    <w:rsid w:val="00365249"/>
    <w:rsid w:val="0036531C"/>
    <w:rsid w:val="003653B9"/>
    <w:rsid w:val="003654B7"/>
    <w:rsid w:val="0036559D"/>
    <w:rsid w:val="0036563C"/>
    <w:rsid w:val="00365739"/>
    <w:rsid w:val="003657AA"/>
    <w:rsid w:val="00365801"/>
    <w:rsid w:val="003659B4"/>
    <w:rsid w:val="00365B3B"/>
    <w:rsid w:val="00365B47"/>
    <w:rsid w:val="00365B4C"/>
    <w:rsid w:val="00365B91"/>
    <w:rsid w:val="00365BC8"/>
    <w:rsid w:val="00365BCD"/>
    <w:rsid w:val="00365CC9"/>
    <w:rsid w:val="00365D24"/>
    <w:rsid w:val="00365D3C"/>
    <w:rsid w:val="00365DA2"/>
    <w:rsid w:val="00365E5C"/>
    <w:rsid w:val="00365EC5"/>
    <w:rsid w:val="00366027"/>
    <w:rsid w:val="00366049"/>
    <w:rsid w:val="003660D3"/>
    <w:rsid w:val="003663AB"/>
    <w:rsid w:val="0036641F"/>
    <w:rsid w:val="00366448"/>
    <w:rsid w:val="0036648A"/>
    <w:rsid w:val="00366491"/>
    <w:rsid w:val="00366516"/>
    <w:rsid w:val="0036657F"/>
    <w:rsid w:val="00366645"/>
    <w:rsid w:val="0036670D"/>
    <w:rsid w:val="003667C8"/>
    <w:rsid w:val="00366801"/>
    <w:rsid w:val="0036692F"/>
    <w:rsid w:val="00366BA6"/>
    <w:rsid w:val="00366D34"/>
    <w:rsid w:val="00366E33"/>
    <w:rsid w:val="00366E3F"/>
    <w:rsid w:val="00366E98"/>
    <w:rsid w:val="00366EDD"/>
    <w:rsid w:val="00366EDE"/>
    <w:rsid w:val="00366EFB"/>
    <w:rsid w:val="00366F67"/>
    <w:rsid w:val="00367005"/>
    <w:rsid w:val="0036700F"/>
    <w:rsid w:val="00367022"/>
    <w:rsid w:val="003670E8"/>
    <w:rsid w:val="0036713A"/>
    <w:rsid w:val="003671BE"/>
    <w:rsid w:val="0036729A"/>
    <w:rsid w:val="003672CE"/>
    <w:rsid w:val="003672D9"/>
    <w:rsid w:val="0036739B"/>
    <w:rsid w:val="003676D5"/>
    <w:rsid w:val="00367712"/>
    <w:rsid w:val="0036789D"/>
    <w:rsid w:val="0036790F"/>
    <w:rsid w:val="00367927"/>
    <w:rsid w:val="003679B7"/>
    <w:rsid w:val="00367A1D"/>
    <w:rsid w:val="00367ABB"/>
    <w:rsid w:val="00367C7A"/>
    <w:rsid w:val="00367D57"/>
    <w:rsid w:val="00367D98"/>
    <w:rsid w:val="00367E3D"/>
    <w:rsid w:val="00367E46"/>
    <w:rsid w:val="00367E74"/>
    <w:rsid w:val="00367F03"/>
    <w:rsid w:val="00367F0E"/>
    <w:rsid w:val="00367F49"/>
    <w:rsid w:val="00370122"/>
    <w:rsid w:val="00370148"/>
    <w:rsid w:val="00370211"/>
    <w:rsid w:val="0037030E"/>
    <w:rsid w:val="00370322"/>
    <w:rsid w:val="0037039E"/>
    <w:rsid w:val="00370454"/>
    <w:rsid w:val="00370507"/>
    <w:rsid w:val="00370693"/>
    <w:rsid w:val="003706A8"/>
    <w:rsid w:val="00370817"/>
    <w:rsid w:val="00370850"/>
    <w:rsid w:val="003708E9"/>
    <w:rsid w:val="00370941"/>
    <w:rsid w:val="00370985"/>
    <w:rsid w:val="00370B12"/>
    <w:rsid w:val="00370B5D"/>
    <w:rsid w:val="00370BBD"/>
    <w:rsid w:val="00370BD6"/>
    <w:rsid w:val="00370EA3"/>
    <w:rsid w:val="00370EF8"/>
    <w:rsid w:val="00370F40"/>
    <w:rsid w:val="003712B9"/>
    <w:rsid w:val="0037135A"/>
    <w:rsid w:val="00371370"/>
    <w:rsid w:val="003714F8"/>
    <w:rsid w:val="003716F6"/>
    <w:rsid w:val="00371737"/>
    <w:rsid w:val="00371800"/>
    <w:rsid w:val="00371828"/>
    <w:rsid w:val="00371999"/>
    <w:rsid w:val="003719AD"/>
    <w:rsid w:val="00371BB1"/>
    <w:rsid w:val="00371BE7"/>
    <w:rsid w:val="00371C65"/>
    <w:rsid w:val="00372093"/>
    <w:rsid w:val="003720E0"/>
    <w:rsid w:val="00372157"/>
    <w:rsid w:val="0037216A"/>
    <w:rsid w:val="003721E9"/>
    <w:rsid w:val="00372324"/>
    <w:rsid w:val="00372360"/>
    <w:rsid w:val="00372429"/>
    <w:rsid w:val="003724A3"/>
    <w:rsid w:val="003724FD"/>
    <w:rsid w:val="00372523"/>
    <w:rsid w:val="00372551"/>
    <w:rsid w:val="00372555"/>
    <w:rsid w:val="003725EE"/>
    <w:rsid w:val="00372688"/>
    <w:rsid w:val="00372793"/>
    <w:rsid w:val="003727AD"/>
    <w:rsid w:val="00372805"/>
    <w:rsid w:val="003728F8"/>
    <w:rsid w:val="0037291A"/>
    <w:rsid w:val="00372A11"/>
    <w:rsid w:val="00372A44"/>
    <w:rsid w:val="00372B10"/>
    <w:rsid w:val="00372B64"/>
    <w:rsid w:val="00372C14"/>
    <w:rsid w:val="00372C34"/>
    <w:rsid w:val="00372CB9"/>
    <w:rsid w:val="00372CE0"/>
    <w:rsid w:val="00372D3E"/>
    <w:rsid w:val="00372D47"/>
    <w:rsid w:val="00372E3C"/>
    <w:rsid w:val="00372F06"/>
    <w:rsid w:val="0037305C"/>
    <w:rsid w:val="00373105"/>
    <w:rsid w:val="003731E3"/>
    <w:rsid w:val="00373214"/>
    <w:rsid w:val="003733B0"/>
    <w:rsid w:val="003733DF"/>
    <w:rsid w:val="00373446"/>
    <w:rsid w:val="003734AA"/>
    <w:rsid w:val="00373684"/>
    <w:rsid w:val="00373798"/>
    <w:rsid w:val="003737F9"/>
    <w:rsid w:val="00373826"/>
    <w:rsid w:val="0037393B"/>
    <w:rsid w:val="00373A45"/>
    <w:rsid w:val="00373BB4"/>
    <w:rsid w:val="00373D25"/>
    <w:rsid w:val="00373DB6"/>
    <w:rsid w:val="00373DF6"/>
    <w:rsid w:val="00373F4E"/>
    <w:rsid w:val="0037401C"/>
    <w:rsid w:val="003740DA"/>
    <w:rsid w:val="00374101"/>
    <w:rsid w:val="003741FB"/>
    <w:rsid w:val="0037430A"/>
    <w:rsid w:val="0037442F"/>
    <w:rsid w:val="00374488"/>
    <w:rsid w:val="003744BB"/>
    <w:rsid w:val="003744E7"/>
    <w:rsid w:val="00374501"/>
    <w:rsid w:val="003745CD"/>
    <w:rsid w:val="00374716"/>
    <w:rsid w:val="00374AAB"/>
    <w:rsid w:val="00374AE2"/>
    <w:rsid w:val="00374AF2"/>
    <w:rsid w:val="00374B04"/>
    <w:rsid w:val="00374BAE"/>
    <w:rsid w:val="00374BF1"/>
    <w:rsid w:val="00374CBB"/>
    <w:rsid w:val="00374E60"/>
    <w:rsid w:val="00374E97"/>
    <w:rsid w:val="00374F1D"/>
    <w:rsid w:val="00374F99"/>
    <w:rsid w:val="00374FCC"/>
    <w:rsid w:val="00375085"/>
    <w:rsid w:val="00375153"/>
    <w:rsid w:val="003751D3"/>
    <w:rsid w:val="0037526C"/>
    <w:rsid w:val="003752A7"/>
    <w:rsid w:val="003752B4"/>
    <w:rsid w:val="00375500"/>
    <w:rsid w:val="00375526"/>
    <w:rsid w:val="00375527"/>
    <w:rsid w:val="00375648"/>
    <w:rsid w:val="00375685"/>
    <w:rsid w:val="003756B2"/>
    <w:rsid w:val="0037571C"/>
    <w:rsid w:val="00375767"/>
    <w:rsid w:val="003757C7"/>
    <w:rsid w:val="003757FE"/>
    <w:rsid w:val="00375881"/>
    <w:rsid w:val="003758E5"/>
    <w:rsid w:val="003759FE"/>
    <w:rsid w:val="00375A62"/>
    <w:rsid w:val="00375A89"/>
    <w:rsid w:val="00375AA3"/>
    <w:rsid w:val="00375B16"/>
    <w:rsid w:val="00375BE9"/>
    <w:rsid w:val="00375C5F"/>
    <w:rsid w:val="00375C6D"/>
    <w:rsid w:val="00375DC9"/>
    <w:rsid w:val="00375DF5"/>
    <w:rsid w:val="00375E52"/>
    <w:rsid w:val="00375E86"/>
    <w:rsid w:val="00375ED5"/>
    <w:rsid w:val="00375EE6"/>
    <w:rsid w:val="00375EE8"/>
    <w:rsid w:val="0037603F"/>
    <w:rsid w:val="003760F3"/>
    <w:rsid w:val="003760F9"/>
    <w:rsid w:val="003761BC"/>
    <w:rsid w:val="0037620A"/>
    <w:rsid w:val="00376272"/>
    <w:rsid w:val="00376276"/>
    <w:rsid w:val="00376278"/>
    <w:rsid w:val="0037630B"/>
    <w:rsid w:val="003763D5"/>
    <w:rsid w:val="003764FA"/>
    <w:rsid w:val="003764FE"/>
    <w:rsid w:val="0037652B"/>
    <w:rsid w:val="00376688"/>
    <w:rsid w:val="00376824"/>
    <w:rsid w:val="003768E3"/>
    <w:rsid w:val="00376934"/>
    <w:rsid w:val="003769C8"/>
    <w:rsid w:val="00376A18"/>
    <w:rsid w:val="00376A31"/>
    <w:rsid w:val="00376D6C"/>
    <w:rsid w:val="00376E2F"/>
    <w:rsid w:val="00376EC7"/>
    <w:rsid w:val="00376EF1"/>
    <w:rsid w:val="00376F43"/>
    <w:rsid w:val="00376FEB"/>
    <w:rsid w:val="0037715E"/>
    <w:rsid w:val="00377264"/>
    <w:rsid w:val="003772F5"/>
    <w:rsid w:val="0037733A"/>
    <w:rsid w:val="003773CE"/>
    <w:rsid w:val="003773F0"/>
    <w:rsid w:val="003774F0"/>
    <w:rsid w:val="0037758D"/>
    <w:rsid w:val="003775B2"/>
    <w:rsid w:val="0037760F"/>
    <w:rsid w:val="00377732"/>
    <w:rsid w:val="00377739"/>
    <w:rsid w:val="00377797"/>
    <w:rsid w:val="0037782F"/>
    <w:rsid w:val="00377842"/>
    <w:rsid w:val="00377934"/>
    <w:rsid w:val="00377A68"/>
    <w:rsid w:val="00377A73"/>
    <w:rsid w:val="00377BB9"/>
    <w:rsid w:val="00377C65"/>
    <w:rsid w:val="00377D89"/>
    <w:rsid w:val="00377DF0"/>
    <w:rsid w:val="00377ED3"/>
    <w:rsid w:val="00377F42"/>
    <w:rsid w:val="00377F79"/>
    <w:rsid w:val="003800DA"/>
    <w:rsid w:val="003801ED"/>
    <w:rsid w:val="00380236"/>
    <w:rsid w:val="0038026A"/>
    <w:rsid w:val="0038027F"/>
    <w:rsid w:val="003802DB"/>
    <w:rsid w:val="0038032D"/>
    <w:rsid w:val="00380401"/>
    <w:rsid w:val="00380402"/>
    <w:rsid w:val="0038048C"/>
    <w:rsid w:val="00380560"/>
    <w:rsid w:val="00380586"/>
    <w:rsid w:val="003805A9"/>
    <w:rsid w:val="003806AD"/>
    <w:rsid w:val="00380727"/>
    <w:rsid w:val="003807DD"/>
    <w:rsid w:val="0038087C"/>
    <w:rsid w:val="003808EF"/>
    <w:rsid w:val="003809A5"/>
    <w:rsid w:val="00380A27"/>
    <w:rsid w:val="00380ADB"/>
    <w:rsid w:val="00380B25"/>
    <w:rsid w:val="00380BA2"/>
    <w:rsid w:val="00380BC6"/>
    <w:rsid w:val="00380CC9"/>
    <w:rsid w:val="00380D46"/>
    <w:rsid w:val="00380DE0"/>
    <w:rsid w:val="00380DEA"/>
    <w:rsid w:val="00380E97"/>
    <w:rsid w:val="00380E98"/>
    <w:rsid w:val="00380EB9"/>
    <w:rsid w:val="00380F02"/>
    <w:rsid w:val="00380F0E"/>
    <w:rsid w:val="00381037"/>
    <w:rsid w:val="0038105C"/>
    <w:rsid w:val="003810C9"/>
    <w:rsid w:val="0038114D"/>
    <w:rsid w:val="003812C6"/>
    <w:rsid w:val="00381408"/>
    <w:rsid w:val="00381412"/>
    <w:rsid w:val="00381496"/>
    <w:rsid w:val="003816B3"/>
    <w:rsid w:val="0038170C"/>
    <w:rsid w:val="00381761"/>
    <w:rsid w:val="003817C3"/>
    <w:rsid w:val="003817C7"/>
    <w:rsid w:val="00381840"/>
    <w:rsid w:val="00381A18"/>
    <w:rsid w:val="00381A36"/>
    <w:rsid w:val="00381A55"/>
    <w:rsid w:val="00381BBB"/>
    <w:rsid w:val="00381C81"/>
    <w:rsid w:val="00381F0C"/>
    <w:rsid w:val="00381F20"/>
    <w:rsid w:val="00381F5D"/>
    <w:rsid w:val="00381FBF"/>
    <w:rsid w:val="00382166"/>
    <w:rsid w:val="0038218C"/>
    <w:rsid w:val="00382226"/>
    <w:rsid w:val="0038229F"/>
    <w:rsid w:val="003822D3"/>
    <w:rsid w:val="003822E6"/>
    <w:rsid w:val="003823A7"/>
    <w:rsid w:val="003823EE"/>
    <w:rsid w:val="0038240B"/>
    <w:rsid w:val="00382450"/>
    <w:rsid w:val="0038250C"/>
    <w:rsid w:val="0038263C"/>
    <w:rsid w:val="003827B6"/>
    <w:rsid w:val="003827F9"/>
    <w:rsid w:val="0038282E"/>
    <w:rsid w:val="0038291A"/>
    <w:rsid w:val="00382A23"/>
    <w:rsid w:val="00382A45"/>
    <w:rsid w:val="00382A5B"/>
    <w:rsid w:val="00382BDF"/>
    <w:rsid w:val="00382CA6"/>
    <w:rsid w:val="00382D09"/>
    <w:rsid w:val="00382D32"/>
    <w:rsid w:val="00382D6A"/>
    <w:rsid w:val="00382D86"/>
    <w:rsid w:val="00382DA5"/>
    <w:rsid w:val="00382E5C"/>
    <w:rsid w:val="00382E87"/>
    <w:rsid w:val="00382EDE"/>
    <w:rsid w:val="00382F7F"/>
    <w:rsid w:val="0038301C"/>
    <w:rsid w:val="00383097"/>
    <w:rsid w:val="003830C9"/>
    <w:rsid w:val="00383125"/>
    <w:rsid w:val="00383138"/>
    <w:rsid w:val="003831C3"/>
    <w:rsid w:val="003831F4"/>
    <w:rsid w:val="00383317"/>
    <w:rsid w:val="0038334C"/>
    <w:rsid w:val="0038336D"/>
    <w:rsid w:val="00383443"/>
    <w:rsid w:val="003834A0"/>
    <w:rsid w:val="003834CA"/>
    <w:rsid w:val="003834CC"/>
    <w:rsid w:val="00383577"/>
    <w:rsid w:val="003835A0"/>
    <w:rsid w:val="003835B6"/>
    <w:rsid w:val="0038365A"/>
    <w:rsid w:val="0038367F"/>
    <w:rsid w:val="0038371D"/>
    <w:rsid w:val="00383948"/>
    <w:rsid w:val="003839CB"/>
    <w:rsid w:val="00383B29"/>
    <w:rsid w:val="00383B83"/>
    <w:rsid w:val="00383C0A"/>
    <w:rsid w:val="00383C60"/>
    <w:rsid w:val="00383C6D"/>
    <w:rsid w:val="00383CD3"/>
    <w:rsid w:val="00383CDF"/>
    <w:rsid w:val="00383E0E"/>
    <w:rsid w:val="00383EDC"/>
    <w:rsid w:val="00383FDF"/>
    <w:rsid w:val="0038402E"/>
    <w:rsid w:val="003840AF"/>
    <w:rsid w:val="003841AC"/>
    <w:rsid w:val="0038432F"/>
    <w:rsid w:val="003843AB"/>
    <w:rsid w:val="0038446E"/>
    <w:rsid w:val="0038447E"/>
    <w:rsid w:val="0038448F"/>
    <w:rsid w:val="003844F1"/>
    <w:rsid w:val="0038453F"/>
    <w:rsid w:val="003845AB"/>
    <w:rsid w:val="003845AF"/>
    <w:rsid w:val="00384646"/>
    <w:rsid w:val="00384648"/>
    <w:rsid w:val="003846D9"/>
    <w:rsid w:val="003847A3"/>
    <w:rsid w:val="00384827"/>
    <w:rsid w:val="0038493C"/>
    <w:rsid w:val="0038494A"/>
    <w:rsid w:val="00384964"/>
    <w:rsid w:val="00384969"/>
    <w:rsid w:val="00384A06"/>
    <w:rsid w:val="00384A9A"/>
    <w:rsid w:val="00384AAA"/>
    <w:rsid w:val="00384AE8"/>
    <w:rsid w:val="00384B1C"/>
    <w:rsid w:val="00384CBA"/>
    <w:rsid w:val="00384D36"/>
    <w:rsid w:val="00384D4D"/>
    <w:rsid w:val="00384D6F"/>
    <w:rsid w:val="00384D89"/>
    <w:rsid w:val="00384E63"/>
    <w:rsid w:val="00384E74"/>
    <w:rsid w:val="00384F99"/>
    <w:rsid w:val="00385200"/>
    <w:rsid w:val="00385203"/>
    <w:rsid w:val="003852D6"/>
    <w:rsid w:val="00385380"/>
    <w:rsid w:val="0038549C"/>
    <w:rsid w:val="003854CA"/>
    <w:rsid w:val="003855E2"/>
    <w:rsid w:val="0038560B"/>
    <w:rsid w:val="0038582F"/>
    <w:rsid w:val="00385862"/>
    <w:rsid w:val="00385865"/>
    <w:rsid w:val="0038591D"/>
    <w:rsid w:val="0038593A"/>
    <w:rsid w:val="003859D4"/>
    <w:rsid w:val="003859D9"/>
    <w:rsid w:val="00385B0E"/>
    <w:rsid w:val="00385BF8"/>
    <w:rsid w:val="00385C7C"/>
    <w:rsid w:val="00385C8A"/>
    <w:rsid w:val="00385C9F"/>
    <w:rsid w:val="00385CC1"/>
    <w:rsid w:val="00385DA9"/>
    <w:rsid w:val="00385E09"/>
    <w:rsid w:val="00385E43"/>
    <w:rsid w:val="0038607E"/>
    <w:rsid w:val="003860CF"/>
    <w:rsid w:val="00386191"/>
    <w:rsid w:val="003861FC"/>
    <w:rsid w:val="00386260"/>
    <w:rsid w:val="0038627B"/>
    <w:rsid w:val="003862CB"/>
    <w:rsid w:val="003863DE"/>
    <w:rsid w:val="00386466"/>
    <w:rsid w:val="00386626"/>
    <w:rsid w:val="00386692"/>
    <w:rsid w:val="00386693"/>
    <w:rsid w:val="00386733"/>
    <w:rsid w:val="00386765"/>
    <w:rsid w:val="003867BC"/>
    <w:rsid w:val="00386A4B"/>
    <w:rsid w:val="00386BC1"/>
    <w:rsid w:val="00386C1A"/>
    <w:rsid w:val="00386C54"/>
    <w:rsid w:val="00386C91"/>
    <w:rsid w:val="00386D5E"/>
    <w:rsid w:val="00386DBA"/>
    <w:rsid w:val="00386FCF"/>
    <w:rsid w:val="00387004"/>
    <w:rsid w:val="00387094"/>
    <w:rsid w:val="003870C1"/>
    <w:rsid w:val="0038718D"/>
    <w:rsid w:val="0038719A"/>
    <w:rsid w:val="003871A3"/>
    <w:rsid w:val="003871A5"/>
    <w:rsid w:val="00387201"/>
    <w:rsid w:val="00387204"/>
    <w:rsid w:val="0038725B"/>
    <w:rsid w:val="00387267"/>
    <w:rsid w:val="003873C3"/>
    <w:rsid w:val="003875AE"/>
    <w:rsid w:val="00387608"/>
    <w:rsid w:val="00387647"/>
    <w:rsid w:val="00387725"/>
    <w:rsid w:val="003877E6"/>
    <w:rsid w:val="003878CB"/>
    <w:rsid w:val="00387A0D"/>
    <w:rsid w:val="00387A78"/>
    <w:rsid w:val="00387A9A"/>
    <w:rsid w:val="00387BAE"/>
    <w:rsid w:val="00387CB4"/>
    <w:rsid w:val="00387D7B"/>
    <w:rsid w:val="00387D9F"/>
    <w:rsid w:val="00387E3D"/>
    <w:rsid w:val="00387F0F"/>
    <w:rsid w:val="00390002"/>
    <w:rsid w:val="0039003C"/>
    <w:rsid w:val="00390261"/>
    <w:rsid w:val="0039027C"/>
    <w:rsid w:val="00390334"/>
    <w:rsid w:val="00390397"/>
    <w:rsid w:val="00390399"/>
    <w:rsid w:val="003903D6"/>
    <w:rsid w:val="0039042E"/>
    <w:rsid w:val="003904CC"/>
    <w:rsid w:val="003904F3"/>
    <w:rsid w:val="00390642"/>
    <w:rsid w:val="003906BB"/>
    <w:rsid w:val="00390707"/>
    <w:rsid w:val="00390775"/>
    <w:rsid w:val="003907A6"/>
    <w:rsid w:val="003907A8"/>
    <w:rsid w:val="00390823"/>
    <w:rsid w:val="00390858"/>
    <w:rsid w:val="003908CA"/>
    <w:rsid w:val="003908F0"/>
    <w:rsid w:val="003909F2"/>
    <w:rsid w:val="00390A1C"/>
    <w:rsid w:val="00390B47"/>
    <w:rsid w:val="00390C11"/>
    <w:rsid w:val="00390DBE"/>
    <w:rsid w:val="00390DE8"/>
    <w:rsid w:val="00390EEC"/>
    <w:rsid w:val="00390EEF"/>
    <w:rsid w:val="00390F13"/>
    <w:rsid w:val="00390F24"/>
    <w:rsid w:val="00390F4B"/>
    <w:rsid w:val="00390F6D"/>
    <w:rsid w:val="00390FBD"/>
    <w:rsid w:val="003910C0"/>
    <w:rsid w:val="0039111A"/>
    <w:rsid w:val="0039113B"/>
    <w:rsid w:val="0039113F"/>
    <w:rsid w:val="003911AE"/>
    <w:rsid w:val="00391200"/>
    <w:rsid w:val="0039126F"/>
    <w:rsid w:val="0039139A"/>
    <w:rsid w:val="00391504"/>
    <w:rsid w:val="00391566"/>
    <w:rsid w:val="00391568"/>
    <w:rsid w:val="0039157D"/>
    <w:rsid w:val="0039160B"/>
    <w:rsid w:val="00391623"/>
    <w:rsid w:val="0039165D"/>
    <w:rsid w:val="003916D1"/>
    <w:rsid w:val="0039180E"/>
    <w:rsid w:val="00391833"/>
    <w:rsid w:val="00391894"/>
    <w:rsid w:val="00391959"/>
    <w:rsid w:val="00391966"/>
    <w:rsid w:val="003919C4"/>
    <w:rsid w:val="003919F6"/>
    <w:rsid w:val="00391AE9"/>
    <w:rsid w:val="00391B04"/>
    <w:rsid w:val="00391B17"/>
    <w:rsid w:val="00391B44"/>
    <w:rsid w:val="00391B74"/>
    <w:rsid w:val="00391BF5"/>
    <w:rsid w:val="00391C93"/>
    <w:rsid w:val="00391CAF"/>
    <w:rsid w:val="00391CD3"/>
    <w:rsid w:val="00391D7C"/>
    <w:rsid w:val="00391E2A"/>
    <w:rsid w:val="00391E8C"/>
    <w:rsid w:val="00391EA8"/>
    <w:rsid w:val="00391F57"/>
    <w:rsid w:val="00391F72"/>
    <w:rsid w:val="00391FB0"/>
    <w:rsid w:val="00392096"/>
    <w:rsid w:val="003920B3"/>
    <w:rsid w:val="0039215A"/>
    <w:rsid w:val="003921C7"/>
    <w:rsid w:val="003922A2"/>
    <w:rsid w:val="00392302"/>
    <w:rsid w:val="0039232E"/>
    <w:rsid w:val="0039235E"/>
    <w:rsid w:val="00392383"/>
    <w:rsid w:val="003923AD"/>
    <w:rsid w:val="00392558"/>
    <w:rsid w:val="003925B7"/>
    <w:rsid w:val="00392829"/>
    <w:rsid w:val="00392870"/>
    <w:rsid w:val="00392888"/>
    <w:rsid w:val="003928D8"/>
    <w:rsid w:val="00392922"/>
    <w:rsid w:val="0039294E"/>
    <w:rsid w:val="00392A26"/>
    <w:rsid w:val="00392A3E"/>
    <w:rsid w:val="00392B31"/>
    <w:rsid w:val="00392B74"/>
    <w:rsid w:val="00392BC8"/>
    <w:rsid w:val="00392C15"/>
    <w:rsid w:val="00392D50"/>
    <w:rsid w:val="00392E07"/>
    <w:rsid w:val="00392E2F"/>
    <w:rsid w:val="00392EAA"/>
    <w:rsid w:val="00392F70"/>
    <w:rsid w:val="00392F73"/>
    <w:rsid w:val="00392FC4"/>
    <w:rsid w:val="0039309B"/>
    <w:rsid w:val="00393110"/>
    <w:rsid w:val="00393162"/>
    <w:rsid w:val="00393243"/>
    <w:rsid w:val="0039333C"/>
    <w:rsid w:val="003933A2"/>
    <w:rsid w:val="00393404"/>
    <w:rsid w:val="0039351C"/>
    <w:rsid w:val="00393559"/>
    <w:rsid w:val="00393788"/>
    <w:rsid w:val="00393854"/>
    <w:rsid w:val="0039386D"/>
    <w:rsid w:val="003939B8"/>
    <w:rsid w:val="003939EB"/>
    <w:rsid w:val="003939FB"/>
    <w:rsid w:val="00393B4D"/>
    <w:rsid w:val="00393B4F"/>
    <w:rsid w:val="00393B73"/>
    <w:rsid w:val="00393BC0"/>
    <w:rsid w:val="00393C0E"/>
    <w:rsid w:val="00393DD6"/>
    <w:rsid w:val="00393DED"/>
    <w:rsid w:val="00393E14"/>
    <w:rsid w:val="00393E21"/>
    <w:rsid w:val="00393F04"/>
    <w:rsid w:val="00393FA4"/>
    <w:rsid w:val="00393FB7"/>
    <w:rsid w:val="00394030"/>
    <w:rsid w:val="00394055"/>
    <w:rsid w:val="00394223"/>
    <w:rsid w:val="003944AA"/>
    <w:rsid w:val="00394512"/>
    <w:rsid w:val="00394551"/>
    <w:rsid w:val="003945CE"/>
    <w:rsid w:val="003945CF"/>
    <w:rsid w:val="00394760"/>
    <w:rsid w:val="003947D5"/>
    <w:rsid w:val="003948B2"/>
    <w:rsid w:val="00394912"/>
    <w:rsid w:val="00394A03"/>
    <w:rsid w:val="00394B77"/>
    <w:rsid w:val="00394BC1"/>
    <w:rsid w:val="00394C05"/>
    <w:rsid w:val="00394C8A"/>
    <w:rsid w:val="00394CA6"/>
    <w:rsid w:val="00394CEC"/>
    <w:rsid w:val="00394D54"/>
    <w:rsid w:val="00394ECE"/>
    <w:rsid w:val="00394EDE"/>
    <w:rsid w:val="00394F0B"/>
    <w:rsid w:val="00394F21"/>
    <w:rsid w:val="00394FB9"/>
    <w:rsid w:val="00394FF3"/>
    <w:rsid w:val="00395036"/>
    <w:rsid w:val="00395164"/>
    <w:rsid w:val="003951DB"/>
    <w:rsid w:val="003951EF"/>
    <w:rsid w:val="003952E6"/>
    <w:rsid w:val="0039532D"/>
    <w:rsid w:val="00395339"/>
    <w:rsid w:val="00395447"/>
    <w:rsid w:val="00395473"/>
    <w:rsid w:val="00395481"/>
    <w:rsid w:val="00395683"/>
    <w:rsid w:val="003956A2"/>
    <w:rsid w:val="0039570F"/>
    <w:rsid w:val="00395726"/>
    <w:rsid w:val="00395758"/>
    <w:rsid w:val="003959C4"/>
    <w:rsid w:val="00395A86"/>
    <w:rsid w:val="00395CBF"/>
    <w:rsid w:val="00395CE6"/>
    <w:rsid w:val="00395D0B"/>
    <w:rsid w:val="00395D8C"/>
    <w:rsid w:val="00395DAC"/>
    <w:rsid w:val="00395FAA"/>
    <w:rsid w:val="0039612E"/>
    <w:rsid w:val="0039619C"/>
    <w:rsid w:val="003961A4"/>
    <w:rsid w:val="0039626D"/>
    <w:rsid w:val="003962AD"/>
    <w:rsid w:val="00396320"/>
    <w:rsid w:val="00396371"/>
    <w:rsid w:val="003964E6"/>
    <w:rsid w:val="003965D4"/>
    <w:rsid w:val="00396644"/>
    <w:rsid w:val="003966C2"/>
    <w:rsid w:val="0039672B"/>
    <w:rsid w:val="00396741"/>
    <w:rsid w:val="00396766"/>
    <w:rsid w:val="003967C0"/>
    <w:rsid w:val="00396831"/>
    <w:rsid w:val="0039687F"/>
    <w:rsid w:val="003968AB"/>
    <w:rsid w:val="00396934"/>
    <w:rsid w:val="003969AA"/>
    <w:rsid w:val="003969DC"/>
    <w:rsid w:val="00396A49"/>
    <w:rsid w:val="00396A86"/>
    <w:rsid w:val="00396A94"/>
    <w:rsid w:val="00396ADC"/>
    <w:rsid w:val="00396B8A"/>
    <w:rsid w:val="00396BF2"/>
    <w:rsid w:val="00396D0B"/>
    <w:rsid w:val="00396DA4"/>
    <w:rsid w:val="00396E32"/>
    <w:rsid w:val="00396EF2"/>
    <w:rsid w:val="00396FF8"/>
    <w:rsid w:val="00397010"/>
    <w:rsid w:val="00397013"/>
    <w:rsid w:val="003970CC"/>
    <w:rsid w:val="00397211"/>
    <w:rsid w:val="003972DB"/>
    <w:rsid w:val="00397387"/>
    <w:rsid w:val="003973AE"/>
    <w:rsid w:val="00397426"/>
    <w:rsid w:val="003974C2"/>
    <w:rsid w:val="003974ED"/>
    <w:rsid w:val="00397576"/>
    <w:rsid w:val="003975B4"/>
    <w:rsid w:val="003975E8"/>
    <w:rsid w:val="003975ED"/>
    <w:rsid w:val="00397663"/>
    <w:rsid w:val="003976A1"/>
    <w:rsid w:val="003976B0"/>
    <w:rsid w:val="003976F5"/>
    <w:rsid w:val="003977B6"/>
    <w:rsid w:val="00397824"/>
    <w:rsid w:val="00397871"/>
    <w:rsid w:val="0039787E"/>
    <w:rsid w:val="00397890"/>
    <w:rsid w:val="003978BB"/>
    <w:rsid w:val="00397A7A"/>
    <w:rsid w:val="00397A92"/>
    <w:rsid w:val="00397AB1"/>
    <w:rsid w:val="00397ACC"/>
    <w:rsid w:val="00397C59"/>
    <w:rsid w:val="00397C79"/>
    <w:rsid w:val="00397CA8"/>
    <w:rsid w:val="00397CFF"/>
    <w:rsid w:val="00397D29"/>
    <w:rsid w:val="00397DD1"/>
    <w:rsid w:val="00397FB2"/>
    <w:rsid w:val="00397FD4"/>
    <w:rsid w:val="003A0118"/>
    <w:rsid w:val="003A01E1"/>
    <w:rsid w:val="003A0269"/>
    <w:rsid w:val="003A036D"/>
    <w:rsid w:val="003A0404"/>
    <w:rsid w:val="003A04ED"/>
    <w:rsid w:val="003A05AE"/>
    <w:rsid w:val="003A0773"/>
    <w:rsid w:val="003A0892"/>
    <w:rsid w:val="003A095F"/>
    <w:rsid w:val="003A0966"/>
    <w:rsid w:val="003A0AE2"/>
    <w:rsid w:val="003A0B6F"/>
    <w:rsid w:val="003A0B8F"/>
    <w:rsid w:val="003A0BC9"/>
    <w:rsid w:val="003A0BD5"/>
    <w:rsid w:val="003A0C6C"/>
    <w:rsid w:val="003A0CD0"/>
    <w:rsid w:val="003A0CEB"/>
    <w:rsid w:val="003A0D62"/>
    <w:rsid w:val="003A0D90"/>
    <w:rsid w:val="003A0DAF"/>
    <w:rsid w:val="003A0E08"/>
    <w:rsid w:val="003A0E26"/>
    <w:rsid w:val="003A0ECF"/>
    <w:rsid w:val="003A10E6"/>
    <w:rsid w:val="003A11F8"/>
    <w:rsid w:val="003A13E9"/>
    <w:rsid w:val="003A1464"/>
    <w:rsid w:val="003A14E9"/>
    <w:rsid w:val="003A166A"/>
    <w:rsid w:val="003A16CD"/>
    <w:rsid w:val="003A1709"/>
    <w:rsid w:val="003A172A"/>
    <w:rsid w:val="003A17D0"/>
    <w:rsid w:val="003A1825"/>
    <w:rsid w:val="003A1833"/>
    <w:rsid w:val="003A189A"/>
    <w:rsid w:val="003A18FF"/>
    <w:rsid w:val="003A1955"/>
    <w:rsid w:val="003A19B7"/>
    <w:rsid w:val="003A19E1"/>
    <w:rsid w:val="003A19E9"/>
    <w:rsid w:val="003A1AD1"/>
    <w:rsid w:val="003A1B4B"/>
    <w:rsid w:val="003A1BC4"/>
    <w:rsid w:val="003A1CE7"/>
    <w:rsid w:val="003A1D26"/>
    <w:rsid w:val="003A1E45"/>
    <w:rsid w:val="003A1F33"/>
    <w:rsid w:val="003A2232"/>
    <w:rsid w:val="003A229B"/>
    <w:rsid w:val="003A22CA"/>
    <w:rsid w:val="003A2304"/>
    <w:rsid w:val="003A237F"/>
    <w:rsid w:val="003A239E"/>
    <w:rsid w:val="003A23AA"/>
    <w:rsid w:val="003A23EE"/>
    <w:rsid w:val="003A247B"/>
    <w:rsid w:val="003A26E8"/>
    <w:rsid w:val="003A2719"/>
    <w:rsid w:val="003A275A"/>
    <w:rsid w:val="003A27D5"/>
    <w:rsid w:val="003A2884"/>
    <w:rsid w:val="003A293D"/>
    <w:rsid w:val="003A2999"/>
    <w:rsid w:val="003A29A5"/>
    <w:rsid w:val="003A2A07"/>
    <w:rsid w:val="003A2A41"/>
    <w:rsid w:val="003A2A7A"/>
    <w:rsid w:val="003A2AE1"/>
    <w:rsid w:val="003A2B09"/>
    <w:rsid w:val="003A2B3B"/>
    <w:rsid w:val="003A2B8E"/>
    <w:rsid w:val="003A2BF2"/>
    <w:rsid w:val="003A2C0B"/>
    <w:rsid w:val="003A2C40"/>
    <w:rsid w:val="003A2C82"/>
    <w:rsid w:val="003A2CBC"/>
    <w:rsid w:val="003A2D8B"/>
    <w:rsid w:val="003A2E12"/>
    <w:rsid w:val="003A2E74"/>
    <w:rsid w:val="003A2F84"/>
    <w:rsid w:val="003A3055"/>
    <w:rsid w:val="003A30B1"/>
    <w:rsid w:val="003A30B5"/>
    <w:rsid w:val="003A30BE"/>
    <w:rsid w:val="003A3140"/>
    <w:rsid w:val="003A318C"/>
    <w:rsid w:val="003A31AC"/>
    <w:rsid w:val="003A322D"/>
    <w:rsid w:val="003A32FC"/>
    <w:rsid w:val="003A332C"/>
    <w:rsid w:val="003A3341"/>
    <w:rsid w:val="003A337C"/>
    <w:rsid w:val="003A3529"/>
    <w:rsid w:val="003A3558"/>
    <w:rsid w:val="003A3694"/>
    <w:rsid w:val="003A37E8"/>
    <w:rsid w:val="003A382E"/>
    <w:rsid w:val="003A385A"/>
    <w:rsid w:val="003A3A53"/>
    <w:rsid w:val="003A3B8F"/>
    <w:rsid w:val="003A3BA3"/>
    <w:rsid w:val="003A3C21"/>
    <w:rsid w:val="003A3C3B"/>
    <w:rsid w:val="003A3CA4"/>
    <w:rsid w:val="003A3D51"/>
    <w:rsid w:val="003A3D9B"/>
    <w:rsid w:val="003A3F19"/>
    <w:rsid w:val="003A3F87"/>
    <w:rsid w:val="003A404C"/>
    <w:rsid w:val="003A4052"/>
    <w:rsid w:val="003A40ED"/>
    <w:rsid w:val="003A4232"/>
    <w:rsid w:val="003A433D"/>
    <w:rsid w:val="003A43D5"/>
    <w:rsid w:val="003A43DB"/>
    <w:rsid w:val="003A4447"/>
    <w:rsid w:val="003A447F"/>
    <w:rsid w:val="003A448B"/>
    <w:rsid w:val="003A4511"/>
    <w:rsid w:val="003A4521"/>
    <w:rsid w:val="003A4551"/>
    <w:rsid w:val="003A456F"/>
    <w:rsid w:val="003A4587"/>
    <w:rsid w:val="003A4626"/>
    <w:rsid w:val="003A4627"/>
    <w:rsid w:val="003A4653"/>
    <w:rsid w:val="003A4664"/>
    <w:rsid w:val="003A4762"/>
    <w:rsid w:val="003A47E4"/>
    <w:rsid w:val="003A47F3"/>
    <w:rsid w:val="003A4901"/>
    <w:rsid w:val="003A4A04"/>
    <w:rsid w:val="003A4A3B"/>
    <w:rsid w:val="003A4ACF"/>
    <w:rsid w:val="003A4B7F"/>
    <w:rsid w:val="003A4B93"/>
    <w:rsid w:val="003A4BEA"/>
    <w:rsid w:val="003A4C6A"/>
    <w:rsid w:val="003A4D76"/>
    <w:rsid w:val="003A4E11"/>
    <w:rsid w:val="003A4E39"/>
    <w:rsid w:val="003A4E60"/>
    <w:rsid w:val="003A4F7A"/>
    <w:rsid w:val="003A4FB6"/>
    <w:rsid w:val="003A4FD7"/>
    <w:rsid w:val="003A4FFC"/>
    <w:rsid w:val="003A5047"/>
    <w:rsid w:val="003A504A"/>
    <w:rsid w:val="003A50F5"/>
    <w:rsid w:val="003A51A3"/>
    <w:rsid w:val="003A527F"/>
    <w:rsid w:val="003A52B0"/>
    <w:rsid w:val="003A532F"/>
    <w:rsid w:val="003A5445"/>
    <w:rsid w:val="003A5452"/>
    <w:rsid w:val="003A5480"/>
    <w:rsid w:val="003A5498"/>
    <w:rsid w:val="003A549D"/>
    <w:rsid w:val="003A5578"/>
    <w:rsid w:val="003A55D3"/>
    <w:rsid w:val="003A5610"/>
    <w:rsid w:val="003A5632"/>
    <w:rsid w:val="003A5691"/>
    <w:rsid w:val="003A5701"/>
    <w:rsid w:val="003A5759"/>
    <w:rsid w:val="003A5850"/>
    <w:rsid w:val="003A58CF"/>
    <w:rsid w:val="003A5941"/>
    <w:rsid w:val="003A59AC"/>
    <w:rsid w:val="003A59BB"/>
    <w:rsid w:val="003A5A48"/>
    <w:rsid w:val="003A5A63"/>
    <w:rsid w:val="003A5ACC"/>
    <w:rsid w:val="003A5AE0"/>
    <w:rsid w:val="003A5BC0"/>
    <w:rsid w:val="003A5CB0"/>
    <w:rsid w:val="003A5D3B"/>
    <w:rsid w:val="003A5D87"/>
    <w:rsid w:val="003A5E94"/>
    <w:rsid w:val="003A5E98"/>
    <w:rsid w:val="003A5F87"/>
    <w:rsid w:val="003A5FCB"/>
    <w:rsid w:val="003A5FFC"/>
    <w:rsid w:val="003A602B"/>
    <w:rsid w:val="003A6188"/>
    <w:rsid w:val="003A61FF"/>
    <w:rsid w:val="003A6432"/>
    <w:rsid w:val="003A6577"/>
    <w:rsid w:val="003A6619"/>
    <w:rsid w:val="003A6637"/>
    <w:rsid w:val="003A666D"/>
    <w:rsid w:val="003A6714"/>
    <w:rsid w:val="003A67B6"/>
    <w:rsid w:val="003A67EF"/>
    <w:rsid w:val="003A6844"/>
    <w:rsid w:val="003A6B56"/>
    <w:rsid w:val="003A6B5A"/>
    <w:rsid w:val="003A6DAA"/>
    <w:rsid w:val="003A6DDD"/>
    <w:rsid w:val="003A6E16"/>
    <w:rsid w:val="003A6E72"/>
    <w:rsid w:val="003A6EE5"/>
    <w:rsid w:val="003A6EEF"/>
    <w:rsid w:val="003A70A5"/>
    <w:rsid w:val="003A70AC"/>
    <w:rsid w:val="003A70AE"/>
    <w:rsid w:val="003A70E2"/>
    <w:rsid w:val="003A7102"/>
    <w:rsid w:val="003A716D"/>
    <w:rsid w:val="003A7253"/>
    <w:rsid w:val="003A72D7"/>
    <w:rsid w:val="003A72DA"/>
    <w:rsid w:val="003A7300"/>
    <w:rsid w:val="003A74E3"/>
    <w:rsid w:val="003A753F"/>
    <w:rsid w:val="003A756F"/>
    <w:rsid w:val="003A7590"/>
    <w:rsid w:val="003A75F0"/>
    <w:rsid w:val="003A75F9"/>
    <w:rsid w:val="003A7669"/>
    <w:rsid w:val="003A7984"/>
    <w:rsid w:val="003A79CF"/>
    <w:rsid w:val="003A7ADC"/>
    <w:rsid w:val="003A7B66"/>
    <w:rsid w:val="003A7B88"/>
    <w:rsid w:val="003A7BEF"/>
    <w:rsid w:val="003A7CE5"/>
    <w:rsid w:val="003A7D46"/>
    <w:rsid w:val="003A7DB9"/>
    <w:rsid w:val="003A7DE5"/>
    <w:rsid w:val="003A7DF9"/>
    <w:rsid w:val="003A7E00"/>
    <w:rsid w:val="003A7E7C"/>
    <w:rsid w:val="003A7E8C"/>
    <w:rsid w:val="003A7F2D"/>
    <w:rsid w:val="003A7F34"/>
    <w:rsid w:val="003A7F86"/>
    <w:rsid w:val="003B01F4"/>
    <w:rsid w:val="003B020B"/>
    <w:rsid w:val="003B0230"/>
    <w:rsid w:val="003B0344"/>
    <w:rsid w:val="003B0382"/>
    <w:rsid w:val="003B03C2"/>
    <w:rsid w:val="003B042E"/>
    <w:rsid w:val="003B0505"/>
    <w:rsid w:val="003B053E"/>
    <w:rsid w:val="003B0613"/>
    <w:rsid w:val="003B0623"/>
    <w:rsid w:val="003B0625"/>
    <w:rsid w:val="003B06D6"/>
    <w:rsid w:val="003B06DF"/>
    <w:rsid w:val="003B0719"/>
    <w:rsid w:val="003B0771"/>
    <w:rsid w:val="003B081E"/>
    <w:rsid w:val="003B0872"/>
    <w:rsid w:val="003B08F9"/>
    <w:rsid w:val="003B0A58"/>
    <w:rsid w:val="003B0A60"/>
    <w:rsid w:val="003B0AE1"/>
    <w:rsid w:val="003B0AF4"/>
    <w:rsid w:val="003B0BB8"/>
    <w:rsid w:val="003B0BC1"/>
    <w:rsid w:val="003B0DCC"/>
    <w:rsid w:val="003B0E0B"/>
    <w:rsid w:val="003B0E30"/>
    <w:rsid w:val="003B0E42"/>
    <w:rsid w:val="003B102F"/>
    <w:rsid w:val="003B10B4"/>
    <w:rsid w:val="003B10F2"/>
    <w:rsid w:val="003B1131"/>
    <w:rsid w:val="003B11D6"/>
    <w:rsid w:val="003B1230"/>
    <w:rsid w:val="003B1249"/>
    <w:rsid w:val="003B126C"/>
    <w:rsid w:val="003B1292"/>
    <w:rsid w:val="003B151F"/>
    <w:rsid w:val="003B155E"/>
    <w:rsid w:val="003B15BE"/>
    <w:rsid w:val="003B1706"/>
    <w:rsid w:val="003B1736"/>
    <w:rsid w:val="003B1799"/>
    <w:rsid w:val="003B18D9"/>
    <w:rsid w:val="003B1903"/>
    <w:rsid w:val="003B195F"/>
    <w:rsid w:val="003B196A"/>
    <w:rsid w:val="003B1B06"/>
    <w:rsid w:val="003B1B49"/>
    <w:rsid w:val="003B1C47"/>
    <w:rsid w:val="003B1CEB"/>
    <w:rsid w:val="003B1D31"/>
    <w:rsid w:val="003B1D41"/>
    <w:rsid w:val="003B1D55"/>
    <w:rsid w:val="003B1E27"/>
    <w:rsid w:val="003B1E6D"/>
    <w:rsid w:val="003B1E7F"/>
    <w:rsid w:val="003B1E93"/>
    <w:rsid w:val="003B1F59"/>
    <w:rsid w:val="003B1F67"/>
    <w:rsid w:val="003B1FAB"/>
    <w:rsid w:val="003B1FC9"/>
    <w:rsid w:val="003B2183"/>
    <w:rsid w:val="003B21C2"/>
    <w:rsid w:val="003B22CB"/>
    <w:rsid w:val="003B22F1"/>
    <w:rsid w:val="003B233B"/>
    <w:rsid w:val="003B2347"/>
    <w:rsid w:val="003B2521"/>
    <w:rsid w:val="003B2584"/>
    <w:rsid w:val="003B25A6"/>
    <w:rsid w:val="003B268B"/>
    <w:rsid w:val="003B26F0"/>
    <w:rsid w:val="003B273A"/>
    <w:rsid w:val="003B28D2"/>
    <w:rsid w:val="003B29D8"/>
    <w:rsid w:val="003B2B39"/>
    <w:rsid w:val="003B2BE4"/>
    <w:rsid w:val="003B2D51"/>
    <w:rsid w:val="003B2E2A"/>
    <w:rsid w:val="003B2E4C"/>
    <w:rsid w:val="003B2E82"/>
    <w:rsid w:val="003B2E85"/>
    <w:rsid w:val="003B2EFB"/>
    <w:rsid w:val="003B2FD1"/>
    <w:rsid w:val="003B3004"/>
    <w:rsid w:val="003B307A"/>
    <w:rsid w:val="003B321D"/>
    <w:rsid w:val="003B32A9"/>
    <w:rsid w:val="003B3393"/>
    <w:rsid w:val="003B3573"/>
    <w:rsid w:val="003B35E0"/>
    <w:rsid w:val="003B35F0"/>
    <w:rsid w:val="003B3698"/>
    <w:rsid w:val="003B3704"/>
    <w:rsid w:val="003B3714"/>
    <w:rsid w:val="003B3827"/>
    <w:rsid w:val="003B395A"/>
    <w:rsid w:val="003B39CB"/>
    <w:rsid w:val="003B3A8E"/>
    <w:rsid w:val="003B3BDC"/>
    <w:rsid w:val="003B3C3C"/>
    <w:rsid w:val="003B3CDC"/>
    <w:rsid w:val="003B3D0B"/>
    <w:rsid w:val="003B3D8F"/>
    <w:rsid w:val="003B3DEE"/>
    <w:rsid w:val="003B3F09"/>
    <w:rsid w:val="003B3F4F"/>
    <w:rsid w:val="003B4188"/>
    <w:rsid w:val="003B4234"/>
    <w:rsid w:val="003B424D"/>
    <w:rsid w:val="003B42F7"/>
    <w:rsid w:val="003B4367"/>
    <w:rsid w:val="003B440C"/>
    <w:rsid w:val="003B44F5"/>
    <w:rsid w:val="003B455E"/>
    <w:rsid w:val="003B45A0"/>
    <w:rsid w:val="003B4674"/>
    <w:rsid w:val="003B4712"/>
    <w:rsid w:val="003B47DF"/>
    <w:rsid w:val="003B482F"/>
    <w:rsid w:val="003B4869"/>
    <w:rsid w:val="003B488A"/>
    <w:rsid w:val="003B489C"/>
    <w:rsid w:val="003B49B1"/>
    <w:rsid w:val="003B4A92"/>
    <w:rsid w:val="003B4AF7"/>
    <w:rsid w:val="003B4B27"/>
    <w:rsid w:val="003B4C94"/>
    <w:rsid w:val="003B4CBD"/>
    <w:rsid w:val="003B4CDE"/>
    <w:rsid w:val="003B4D73"/>
    <w:rsid w:val="003B4E62"/>
    <w:rsid w:val="003B4F3D"/>
    <w:rsid w:val="003B4F8C"/>
    <w:rsid w:val="003B4FA5"/>
    <w:rsid w:val="003B5050"/>
    <w:rsid w:val="003B506D"/>
    <w:rsid w:val="003B507C"/>
    <w:rsid w:val="003B516B"/>
    <w:rsid w:val="003B5209"/>
    <w:rsid w:val="003B5222"/>
    <w:rsid w:val="003B525E"/>
    <w:rsid w:val="003B52F4"/>
    <w:rsid w:val="003B5392"/>
    <w:rsid w:val="003B543C"/>
    <w:rsid w:val="003B5470"/>
    <w:rsid w:val="003B550D"/>
    <w:rsid w:val="003B5554"/>
    <w:rsid w:val="003B5575"/>
    <w:rsid w:val="003B5791"/>
    <w:rsid w:val="003B5927"/>
    <w:rsid w:val="003B5CB8"/>
    <w:rsid w:val="003B5CE2"/>
    <w:rsid w:val="003B5D99"/>
    <w:rsid w:val="003B5DAB"/>
    <w:rsid w:val="003B5DD2"/>
    <w:rsid w:val="003B5EBF"/>
    <w:rsid w:val="003B5F57"/>
    <w:rsid w:val="003B5F59"/>
    <w:rsid w:val="003B5F68"/>
    <w:rsid w:val="003B5FA3"/>
    <w:rsid w:val="003B5FF1"/>
    <w:rsid w:val="003B6030"/>
    <w:rsid w:val="003B609E"/>
    <w:rsid w:val="003B60A1"/>
    <w:rsid w:val="003B60F1"/>
    <w:rsid w:val="003B60FD"/>
    <w:rsid w:val="003B6105"/>
    <w:rsid w:val="003B6117"/>
    <w:rsid w:val="003B615A"/>
    <w:rsid w:val="003B618D"/>
    <w:rsid w:val="003B61A6"/>
    <w:rsid w:val="003B61DE"/>
    <w:rsid w:val="003B6231"/>
    <w:rsid w:val="003B62FE"/>
    <w:rsid w:val="003B643A"/>
    <w:rsid w:val="003B65C0"/>
    <w:rsid w:val="003B6648"/>
    <w:rsid w:val="003B6660"/>
    <w:rsid w:val="003B6699"/>
    <w:rsid w:val="003B66DB"/>
    <w:rsid w:val="003B671E"/>
    <w:rsid w:val="003B6732"/>
    <w:rsid w:val="003B690A"/>
    <w:rsid w:val="003B6926"/>
    <w:rsid w:val="003B6960"/>
    <w:rsid w:val="003B6A0A"/>
    <w:rsid w:val="003B6AAD"/>
    <w:rsid w:val="003B6AC1"/>
    <w:rsid w:val="003B6B64"/>
    <w:rsid w:val="003B6BAF"/>
    <w:rsid w:val="003B6C6D"/>
    <w:rsid w:val="003B6C84"/>
    <w:rsid w:val="003B6CDD"/>
    <w:rsid w:val="003B6E32"/>
    <w:rsid w:val="003B6E39"/>
    <w:rsid w:val="003B6F2E"/>
    <w:rsid w:val="003B6F6F"/>
    <w:rsid w:val="003B6FE9"/>
    <w:rsid w:val="003B7063"/>
    <w:rsid w:val="003B71E2"/>
    <w:rsid w:val="003B73FA"/>
    <w:rsid w:val="003B740C"/>
    <w:rsid w:val="003B741C"/>
    <w:rsid w:val="003B74BB"/>
    <w:rsid w:val="003B74EA"/>
    <w:rsid w:val="003B7572"/>
    <w:rsid w:val="003B7605"/>
    <w:rsid w:val="003B7628"/>
    <w:rsid w:val="003B766D"/>
    <w:rsid w:val="003B77E1"/>
    <w:rsid w:val="003B7808"/>
    <w:rsid w:val="003B7884"/>
    <w:rsid w:val="003B7952"/>
    <w:rsid w:val="003B7A66"/>
    <w:rsid w:val="003B7A6F"/>
    <w:rsid w:val="003B7AA2"/>
    <w:rsid w:val="003B7B0E"/>
    <w:rsid w:val="003B7B1D"/>
    <w:rsid w:val="003B7B7B"/>
    <w:rsid w:val="003B7CF4"/>
    <w:rsid w:val="003B7D7F"/>
    <w:rsid w:val="003B7D93"/>
    <w:rsid w:val="003B7DC8"/>
    <w:rsid w:val="003B7E13"/>
    <w:rsid w:val="003B7E71"/>
    <w:rsid w:val="003B7F41"/>
    <w:rsid w:val="003B7F6B"/>
    <w:rsid w:val="003B7FBC"/>
    <w:rsid w:val="003C0039"/>
    <w:rsid w:val="003C0084"/>
    <w:rsid w:val="003C0239"/>
    <w:rsid w:val="003C02CC"/>
    <w:rsid w:val="003C02D2"/>
    <w:rsid w:val="003C030A"/>
    <w:rsid w:val="003C039A"/>
    <w:rsid w:val="003C0493"/>
    <w:rsid w:val="003C04A6"/>
    <w:rsid w:val="003C04C7"/>
    <w:rsid w:val="003C04E6"/>
    <w:rsid w:val="003C04E9"/>
    <w:rsid w:val="003C04F9"/>
    <w:rsid w:val="003C0536"/>
    <w:rsid w:val="003C05B4"/>
    <w:rsid w:val="003C05B9"/>
    <w:rsid w:val="003C068A"/>
    <w:rsid w:val="003C0743"/>
    <w:rsid w:val="003C0826"/>
    <w:rsid w:val="003C0852"/>
    <w:rsid w:val="003C08B8"/>
    <w:rsid w:val="003C0941"/>
    <w:rsid w:val="003C09E5"/>
    <w:rsid w:val="003C0A43"/>
    <w:rsid w:val="003C0A47"/>
    <w:rsid w:val="003C0A9C"/>
    <w:rsid w:val="003C0B2F"/>
    <w:rsid w:val="003C0BBD"/>
    <w:rsid w:val="003C0C53"/>
    <w:rsid w:val="003C0CD4"/>
    <w:rsid w:val="003C0DDC"/>
    <w:rsid w:val="003C0E40"/>
    <w:rsid w:val="003C0F0F"/>
    <w:rsid w:val="003C1015"/>
    <w:rsid w:val="003C1127"/>
    <w:rsid w:val="003C11DF"/>
    <w:rsid w:val="003C123F"/>
    <w:rsid w:val="003C139A"/>
    <w:rsid w:val="003C140A"/>
    <w:rsid w:val="003C1438"/>
    <w:rsid w:val="003C1489"/>
    <w:rsid w:val="003C151A"/>
    <w:rsid w:val="003C16E7"/>
    <w:rsid w:val="003C1785"/>
    <w:rsid w:val="003C17D9"/>
    <w:rsid w:val="003C18A0"/>
    <w:rsid w:val="003C195E"/>
    <w:rsid w:val="003C1A61"/>
    <w:rsid w:val="003C1AF7"/>
    <w:rsid w:val="003C1B3A"/>
    <w:rsid w:val="003C1B89"/>
    <w:rsid w:val="003C1C6C"/>
    <w:rsid w:val="003C1D03"/>
    <w:rsid w:val="003C1ED0"/>
    <w:rsid w:val="003C1EF0"/>
    <w:rsid w:val="003C1FAE"/>
    <w:rsid w:val="003C203B"/>
    <w:rsid w:val="003C203E"/>
    <w:rsid w:val="003C2175"/>
    <w:rsid w:val="003C2200"/>
    <w:rsid w:val="003C2211"/>
    <w:rsid w:val="003C2304"/>
    <w:rsid w:val="003C23D8"/>
    <w:rsid w:val="003C240D"/>
    <w:rsid w:val="003C252A"/>
    <w:rsid w:val="003C2577"/>
    <w:rsid w:val="003C2618"/>
    <w:rsid w:val="003C26A9"/>
    <w:rsid w:val="003C2733"/>
    <w:rsid w:val="003C278A"/>
    <w:rsid w:val="003C27AE"/>
    <w:rsid w:val="003C285E"/>
    <w:rsid w:val="003C295C"/>
    <w:rsid w:val="003C297C"/>
    <w:rsid w:val="003C2A2E"/>
    <w:rsid w:val="003C2A38"/>
    <w:rsid w:val="003C2A8D"/>
    <w:rsid w:val="003C2AAB"/>
    <w:rsid w:val="003C2AFC"/>
    <w:rsid w:val="003C2B72"/>
    <w:rsid w:val="003C2C84"/>
    <w:rsid w:val="003C2C90"/>
    <w:rsid w:val="003C2CED"/>
    <w:rsid w:val="003C2CFE"/>
    <w:rsid w:val="003C2E11"/>
    <w:rsid w:val="003C2E88"/>
    <w:rsid w:val="003C2F03"/>
    <w:rsid w:val="003C2FB2"/>
    <w:rsid w:val="003C3020"/>
    <w:rsid w:val="003C3071"/>
    <w:rsid w:val="003C3087"/>
    <w:rsid w:val="003C313B"/>
    <w:rsid w:val="003C3174"/>
    <w:rsid w:val="003C32AF"/>
    <w:rsid w:val="003C32E4"/>
    <w:rsid w:val="003C330A"/>
    <w:rsid w:val="003C340C"/>
    <w:rsid w:val="003C3413"/>
    <w:rsid w:val="003C3488"/>
    <w:rsid w:val="003C34B4"/>
    <w:rsid w:val="003C3667"/>
    <w:rsid w:val="003C368B"/>
    <w:rsid w:val="003C384D"/>
    <w:rsid w:val="003C3858"/>
    <w:rsid w:val="003C38ED"/>
    <w:rsid w:val="003C394B"/>
    <w:rsid w:val="003C39A3"/>
    <w:rsid w:val="003C39D9"/>
    <w:rsid w:val="003C3A71"/>
    <w:rsid w:val="003C3C68"/>
    <w:rsid w:val="003C3D51"/>
    <w:rsid w:val="003C3DD5"/>
    <w:rsid w:val="003C3E76"/>
    <w:rsid w:val="003C3ED3"/>
    <w:rsid w:val="003C415B"/>
    <w:rsid w:val="003C41DD"/>
    <w:rsid w:val="003C4326"/>
    <w:rsid w:val="003C436A"/>
    <w:rsid w:val="003C4429"/>
    <w:rsid w:val="003C4446"/>
    <w:rsid w:val="003C45CC"/>
    <w:rsid w:val="003C47B0"/>
    <w:rsid w:val="003C4916"/>
    <w:rsid w:val="003C4965"/>
    <w:rsid w:val="003C4999"/>
    <w:rsid w:val="003C4A2E"/>
    <w:rsid w:val="003C4B5A"/>
    <w:rsid w:val="003C4BBE"/>
    <w:rsid w:val="003C4BD6"/>
    <w:rsid w:val="003C4CA3"/>
    <w:rsid w:val="003C4D35"/>
    <w:rsid w:val="003C4D9A"/>
    <w:rsid w:val="003C4DA9"/>
    <w:rsid w:val="003C4E8F"/>
    <w:rsid w:val="003C4EAA"/>
    <w:rsid w:val="003C4EB0"/>
    <w:rsid w:val="003C4FC7"/>
    <w:rsid w:val="003C4FF3"/>
    <w:rsid w:val="003C5019"/>
    <w:rsid w:val="003C5038"/>
    <w:rsid w:val="003C51FA"/>
    <w:rsid w:val="003C5338"/>
    <w:rsid w:val="003C5396"/>
    <w:rsid w:val="003C5433"/>
    <w:rsid w:val="003C5439"/>
    <w:rsid w:val="003C54C4"/>
    <w:rsid w:val="003C55D1"/>
    <w:rsid w:val="003C5614"/>
    <w:rsid w:val="003C56F5"/>
    <w:rsid w:val="003C5768"/>
    <w:rsid w:val="003C5802"/>
    <w:rsid w:val="003C58F9"/>
    <w:rsid w:val="003C58FE"/>
    <w:rsid w:val="003C5928"/>
    <w:rsid w:val="003C59CF"/>
    <w:rsid w:val="003C5A3F"/>
    <w:rsid w:val="003C5A99"/>
    <w:rsid w:val="003C5ADF"/>
    <w:rsid w:val="003C5AEB"/>
    <w:rsid w:val="003C5BD8"/>
    <w:rsid w:val="003C5C21"/>
    <w:rsid w:val="003C5C39"/>
    <w:rsid w:val="003C5C54"/>
    <w:rsid w:val="003C5C79"/>
    <w:rsid w:val="003C5CDE"/>
    <w:rsid w:val="003C5DB6"/>
    <w:rsid w:val="003C5E4D"/>
    <w:rsid w:val="003C5EA4"/>
    <w:rsid w:val="003C5EC7"/>
    <w:rsid w:val="003C5F11"/>
    <w:rsid w:val="003C5FA9"/>
    <w:rsid w:val="003C5FDE"/>
    <w:rsid w:val="003C5FDF"/>
    <w:rsid w:val="003C6100"/>
    <w:rsid w:val="003C616A"/>
    <w:rsid w:val="003C6219"/>
    <w:rsid w:val="003C6288"/>
    <w:rsid w:val="003C634D"/>
    <w:rsid w:val="003C639A"/>
    <w:rsid w:val="003C642D"/>
    <w:rsid w:val="003C6699"/>
    <w:rsid w:val="003C66D4"/>
    <w:rsid w:val="003C6766"/>
    <w:rsid w:val="003C67A3"/>
    <w:rsid w:val="003C680A"/>
    <w:rsid w:val="003C6847"/>
    <w:rsid w:val="003C6941"/>
    <w:rsid w:val="003C697F"/>
    <w:rsid w:val="003C6ADC"/>
    <w:rsid w:val="003C6AF9"/>
    <w:rsid w:val="003C6B4F"/>
    <w:rsid w:val="003C6B80"/>
    <w:rsid w:val="003C6D5E"/>
    <w:rsid w:val="003C6D66"/>
    <w:rsid w:val="003C6D7D"/>
    <w:rsid w:val="003C6D97"/>
    <w:rsid w:val="003C6DB9"/>
    <w:rsid w:val="003C6DD6"/>
    <w:rsid w:val="003C6E10"/>
    <w:rsid w:val="003C6E96"/>
    <w:rsid w:val="003C6F3B"/>
    <w:rsid w:val="003C6F50"/>
    <w:rsid w:val="003C6FF3"/>
    <w:rsid w:val="003C7016"/>
    <w:rsid w:val="003C734D"/>
    <w:rsid w:val="003C7385"/>
    <w:rsid w:val="003C7462"/>
    <w:rsid w:val="003C750A"/>
    <w:rsid w:val="003C75F6"/>
    <w:rsid w:val="003C780A"/>
    <w:rsid w:val="003C7859"/>
    <w:rsid w:val="003C78BE"/>
    <w:rsid w:val="003C7BF3"/>
    <w:rsid w:val="003C7D9E"/>
    <w:rsid w:val="003C7EA7"/>
    <w:rsid w:val="003C7EB6"/>
    <w:rsid w:val="003C7F3D"/>
    <w:rsid w:val="003C7FDE"/>
    <w:rsid w:val="003C7FF4"/>
    <w:rsid w:val="003D009C"/>
    <w:rsid w:val="003D03BF"/>
    <w:rsid w:val="003D03F6"/>
    <w:rsid w:val="003D043D"/>
    <w:rsid w:val="003D04AB"/>
    <w:rsid w:val="003D06A4"/>
    <w:rsid w:val="003D0838"/>
    <w:rsid w:val="003D0978"/>
    <w:rsid w:val="003D0A75"/>
    <w:rsid w:val="003D0A89"/>
    <w:rsid w:val="003D0BCD"/>
    <w:rsid w:val="003D0C36"/>
    <w:rsid w:val="003D0DE3"/>
    <w:rsid w:val="003D0E6A"/>
    <w:rsid w:val="003D0ED5"/>
    <w:rsid w:val="003D0FA0"/>
    <w:rsid w:val="003D10FD"/>
    <w:rsid w:val="003D1165"/>
    <w:rsid w:val="003D11B9"/>
    <w:rsid w:val="003D11CB"/>
    <w:rsid w:val="003D120B"/>
    <w:rsid w:val="003D1262"/>
    <w:rsid w:val="003D13F5"/>
    <w:rsid w:val="003D1756"/>
    <w:rsid w:val="003D1763"/>
    <w:rsid w:val="003D17F0"/>
    <w:rsid w:val="003D18A7"/>
    <w:rsid w:val="003D18BF"/>
    <w:rsid w:val="003D191C"/>
    <w:rsid w:val="003D192F"/>
    <w:rsid w:val="003D1981"/>
    <w:rsid w:val="003D198D"/>
    <w:rsid w:val="003D1A74"/>
    <w:rsid w:val="003D1B02"/>
    <w:rsid w:val="003D1B7F"/>
    <w:rsid w:val="003D1C51"/>
    <w:rsid w:val="003D1CAA"/>
    <w:rsid w:val="003D1CAE"/>
    <w:rsid w:val="003D1D19"/>
    <w:rsid w:val="003D1E12"/>
    <w:rsid w:val="003D1E18"/>
    <w:rsid w:val="003D1E2F"/>
    <w:rsid w:val="003D2030"/>
    <w:rsid w:val="003D21C1"/>
    <w:rsid w:val="003D21C6"/>
    <w:rsid w:val="003D2224"/>
    <w:rsid w:val="003D2259"/>
    <w:rsid w:val="003D22E9"/>
    <w:rsid w:val="003D23F9"/>
    <w:rsid w:val="003D24BE"/>
    <w:rsid w:val="003D251D"/>
    <w:rsid w:val="003D257D"/>
    <w:rsid w:val="003D26A7"/>
    <w:rsid w:val="003D2963"/>
    <w:rsid w:val="003D2B63"/>
    <w:rsid w:val="003D2BFD"/>
    <w:rsid w:val="003D2DED"/>
    <w:rsid w:val="003D2DFC"/>
    <w:rsid w:val="003D2E43"/>
    <w:rsid w:val="003D2E46"/>
    <w:rsid w:val="003D2E79"/>
    <w:rsid w:val="003D2EAD"/>
    <w:rsid w:val="003D2F31"/>
    <w:rsid w:val="003D2F74"/>
    <w:rsid w:val="003D2F90"/>
    <w:rsid w:val="003D2FD2"/>
    <w:rsid w:val="003D2FE3"/>
    <w:rsid w:val="003D2FF8"/>
    <w:rsid w:val="003D308C"/>
    <w:rsid w:val="003D3097"/>
    <w:rsid w:val="003D30A7"/>
    <w:rsid w:val="003D30DC"/>
    <w:rsid w:val="003D319C"/>
    <w:rsid w:val="003D31AC"/>
    <w:rsid w:val="003D31D9"/>
    <w:rsid w:val="003D31F4"/>
    <w:rsid w:val="003D32AE"/>
    <w:rsid w:val="003D3358"/>
    <w:rsid w:val="003D336D"/>
    <w:rsid w:val="003D3527"/>
    <w:rsid w:val="003D3643"/>
    <w:rsid w:val="003D3697"/>
    <w:rsid w:val="003D370C"/>
    <w:rsid w:val="003D380B"/>
    <w:rsid w:val="003D3824"/>
    <w:rsid w:val="003D3872"/>
    <w:rsid w:val="003D38FE"/>
    <w:rsid w:val="003D394F"/>
    <w:rsid w:val="003D3A33"/>
    <w:rsid w:val="003D3B7C"/>
    <w:rsid w:val="003D3B86"/>
    <w:rsid w:val="003D3BBD"/>
    <w:rsid w:val="003D3C64"/>
    <w:rsid w:val="003D3D1F"/>
    <w:rsid w:val="003D3D22"/>
    <w:rsid w:val="003D3D4A"/>
    <w:rsid w:val="003D3DF6"/>
    <w:rsid w:val="003D3FDE"/>
    <w:rsid w:val="003D3FEE"/>
    <w:rsid w:val="003D3FFC"/>
    <w:rsid w:val="003D4023"/>
    <w:rsid w:val="003D4038"/>
    <w:rsid w:val="003D410B"/>
    <w:rsid w:val="003D417C"/>
    <w:rsid w:val="003D4183"/>
    <w:rsid w:val="003D4210"/>
    <w:rsid w:val="003D426B"/>
    <w:rsid w:val="003D42EF"/>
    <w:rsid w:val="003D4357"/>
    <w:rsid w:val="003D475F"/>
    <w:rsid w:val="003D48AF"/>
    <w:rsid w:val="003D496E"/>
    <w:rsid w:val="003D4A38"/>
    <w:rsid w:val="003D4A8B"/>
    <w:rsid w:val="003D4B33"/>
    <w:rsid w:val="003D4B88"/>
    <w:rsid w:val="003D4BDF"/>
    <w:rsid w:val="003D4C44"/>
    <w:rsid w:val="003D4C54"/>
    <w:rsid w:val="003D4DA3"/>
    <w:rsid w:val="003D4F10"/>
    <w:rsid w:val="003D4F37"/>
    <w:rsid w:val="003D5065"/>
    <w:rsid w:val="003D5068"/>
    <w:rsid w:val="003D5082"/>
    <w:rsid w:val="003D512A"/>
    <w:rsid w:val="003D51E3"/>
    <w:rsid w:val="003D5212"/>
    <w:rsid w:val="003D521F"/>
    <w:rsid w:val="003D5235"/>
    <w:rsid w:val="003D5242"/>
    <w:rsid w:val="003D5297"/>
    <w:rsid w:val="003D55A0"/>
    <w:rsid w:val="003D55B1"/>
    <w:rsid w:val="003D55BB"/>
    <w:rsid w:val="003D565B"/>
    <w:rsid w:val="003D5663"/>
    <w:rsid w:val="003D5786"/>
    <w:rsid w:val="003D58F1"/>
    <w:rsid w:val="003D58F2"/>
    <w:rsid w:val="003D5917"/>
    <w:rsid w:val="003D5979"/>
    <w:rsid w:val="003D598C"/>
    <w:rsid w:val="003D59BC"/>
    <w:rsid w:val="003D59E0"/>
    <w:rsid w:val="003D5A42"/>
    <w:rsid w:val="003D5A86"/>
    <w:rsid w:val="003D5A95"/>
    <w:rsid w:val="003D5AE5"/>
    <w:rsid w:val="003D5AFF"/>
    <w:rsid w:val="003D5B17"/>
    <w:rsid w:val="003D5BF3"/>
    <w:rsid w:val="003D5C4A"/>
    <w:rsid w:val="003D5D96"/>
    <w:rsid w:val="003D5EC1"/>
    <w:rsid w:val="003D5F21"/>
    <w:rsid w:val="003D5F58"/>
    <w:rsid w:val="003D5FCC"/>
    <w:rsid w:val="003D5FD0"/>
    <w:rsid w:val="003D608C"/>
    <w:rsid w:val="003D6165"/>
    <w:rsid w:val="003D6182"/>
    <w:rsid w:val="003D628F"/>
    <w:rsid w:val="003D6317"/>
    <w:rsid w:val="003D6387"/>
    <w:rsid w:val="003D6456"/>
    <w:rsid w:val="003D655E"/>
    <w:rsid w:val="003D6643"/>
    <w:rsid w:val="003D665F"/>
    <w:rsid w:val="003D66B0"/>
    <w:rsid w:val="003D670B"/>
    <w:rsid w:val="003D69A3"/>
    <w:rsid w:val="003D69B4"/>
    <w:rsid w:val="003D69F4"/>
    <w:rsid w:val="003D6A47"/>
    <w:rsid w:val="003D6A89"/>
    <w:rsid w:val="003D6ACB"/>
    <w:rsid w:val="003D6B1A"/>
    <w:rsid w:val="003D6D51"/>
    <w:rsid w:val="003D6D5F"/>
    <w:rsid w:val="003D6D93"/>
    <w:rsid w:val="003D6F9F"/>
    <w:rsid w:val="003D6FB3"/>
    <w:rsid w:val="003D6FD8"/>
    <w:rsid w:val="003D7047"/>
    <w:rsid w:val="003D70BA"/>
    <w:rsid w:val="003D70F0"/>
    <w:rsid w:val="003D73A8"/>
    <w:rsid w:val="003D73FE"/>
    <w:rsid w:val="003D74BF"/>
    <w:rsid w:val="003D758C"/>
    <w:rsid w:val="003D75FF"/>
    <w:rsid w:val="003D7648"/>
    <w:rsid w:val="003D7649"/>
    <w:rsid w:val="003D766E"/>
    <w:rsid w:val="003D7682"/>
    <w:rsid w:val="003D78D4"/>
    <w:rsid w:val="003D790B"/>
    <w:rsid w:val="003D7992"/>
    <w:rsid w:val="003D7B31"/>
    <w:rsid w:val="003D7E22"/>
    <w:rsid w:val="003D7F07"/>
    <w:rsid w:val="003D7F8F"/>
    <w:rsid w:val="003D7FF3"/>
    <w:rsid w:val="003E0172"/>
    <w:rsid w:val="003E0176"/>
    <w:rsid w:val="003E017A"/>
    <w:rsid w:val="003E01A9"/>
    <w:rsid w:val="003E0309"/>
    <w:rsid w:val="003E036A"/>
    <w:rsid w:val="003E03F3"/>
    <w:rsid w:val="003E043A"/>
    <w:rsid w:val="003E04CC"/>
    <w:rsid w:val="003E04DA"/>
    <w:rsid w:val="003E05CA"/>
    <w:rsid w:val="003E0600"/>
    <w:rsid w:val="003E0610"/>
    <w:rsid w:val="003E063F"/>
    <w:rsid w:val="003E064E"/>
    <w:rsid w:val="003E0687"/>
    <w:rsid w:val="003E06FF"/>
    <w:rsid w:val="003E07A4"/>
    <w:rsid w:val="003E07CD"/>
    <w:rsid w:val="003E08E0"/>
    <w:rsid w:val="003E092F"/>
    <w:rsid w:val="003E0AAC"/>
    <w:rsid w:val="003E0B54"/>
    <w:rsid w:val="003E0BD4"/>
    <w:rsid w:val="003E0C9F"/>
    <w:rsid w:val="003E0CF6"/>
    <w:rsid w:val="003E0D38"/>
    <w:rsid w:val="003E0E5B"/>
    <w:rsid w:val="003E0EB9"/>
    <w:rsid w:val="003E0ECF"/>
    <w:rsid w:val="003E0EF1"/>
    <w:rsid w:val="003E0F81"/>
    <w:rsid w:val="003E0FA3"/>
    <w:rsid w:val="003E1020"/>
    <w:rsid w:val="003E10E5"/>
    <w:rsid w:val="003E1123"/>
    <w:rsid w:val="003E115E"/>
    <w:rsid w:val="003E12D7"/>
    <w:rsid w:val="003E1413"/>
    <w:rsid w:val="003E1589"/>
    <w:rsid w:val="003E160B"/>
    <w:rsid w:val="003E1693"/>
    <w:rsid w:val="003E16C5"/>
    <w:rsid w:val="003E192C"/>
    <w:rsid w:val="003E195B"/>
    <w:rsid w:val="003E1A74"/>
    <w:rsid w:val="003E1C47"/>
    <w:rsid w:val="003E1CD1"/>
    <w:rsid w:val="003E1DDB"/>
    <w:rsid w:val="003E1DE2"/>
    <w:rsid w:val="003E1FE3"/>
    <w:rsid w:val="003E1FFF"/>
    <w:rsid w:val="003E20D4"/>
    <w:rsid w:val="003E20DD"/>
    <w:rsid w:val="003E21FE"/>
    <w:rsid w:val="003E22B4"/>
    <w:rsid w:val="003E22DA"/>
    <w:rsid w:val="003E2336"/>
    <w:rsid w:val="003E233A"/>
    <w:rsid w:val="003E2384"/>
    <w:rsid w:val="003E2464"/>
    <w:rsid w:val="003E2575"/>
    <w:rsid w:val="003E25B2"/>
    <w:rsid w:val="003E263C"/>
    <w:rsid w:val="003E2775"/>
    <w:rsid w:val="003E27CA"/>
    <w:rsid w:val="003E2824"/>
    <w:rsid w:val="003E2922"/>
    <w:rsid w:val="003E293F"/>
    <w:rsid w:val="003E296E"/>
    <w:rsid w:val="003E2970"/>
    <w:rsid w:val="003E29B6"/>
    <w:rsid w:val="003E2B3F"/>
    <w:rsid w:val="003E2CA1"/>
    <w:rsid w:val="003E2D0F"/>
    <w:rsid w:val="003E2E63"/>
    <w:rsid w:val="003E2E6D"/>
    <w:rsid w:val="003E2E8B"/>
    <w:rsid w:val="003E2EF5"/>
    <w:rsid w:val="003E2F20"/>
    <w:rsid w:val="003E2F7D"/>
    <w:rsid w:val="003E2F85"/>
    <w:rsid w:val="003E3054"/>
    <w:rsid w:val="003E32EC"/>
    <w:rsid w:val="003E3396"/>
    <w:rsid w:val="003E33AC"/>
    <w:rsid w:val="003E3466"/>
    <w:rsid w:val="003E34B4"/>
    <w:rsid w:val="003E34CA"/>
    <w:rsid w:val="003E34EE"/>
    <w:rsid w:val="003E35BF"/>
    <w:rsid w:val="003E365C"/>
    <w:rsid w:val="003E36CF"/>
    <w:rsid w:val="003E376C"/>
    <w:rsid w:val="003E394F"/>
    <w:rsid w:val="003E3956"/>
    <w:rsid w:val="003E3970"/>
    <w:rsid w:val="003E39AA"/>
    <w:rsid w:val="003E3ADE"/>
    <w:rsid w:val="003E3CD9"/>
    <w:rsid w:val="003E3D73"/>
    <w:rsid w:val="003E3E08"/>
    <w:rsid w:val="003E3E2A"/>
    <w:rsid w:val="003E3F13"/>
    <w:rsid w:val="003E3F6F"/>
    <w:rsid w:val="003E3F87"/>
    <w:rsid w:val="003E4020"/>
    <w:rsid w:val="003E4073"/>
    <w:rsid w:val="003E42D3"/>
    <w:rsid w:val="003E42D9"/>
    <w:rsid w:val="003E4316"/>
    <w:rsid w:val="003E439B"/>
    <w:rsid w:val="003E4504"/>
    <w:rsid w:val="003E4539"/>
    <w:rsid w:val="003E4591"/>
    <w:rsid w:val="003E45F9"/>
    <w:rsid w:val="003E4605"/>
    <w:rsid w:val="003E4835"/>
    <w:rsid w:val="003E48C5"/>
    <w:rsid w:val="003E490F"/>
    <w:rsid w:val="003E4A19"/>
    <w:rsid w:val="003E4A4A"/>
    <w:rsid w:val="003E4B32"/>
    <w:rsid w:val="003E4B3E"/>
    <w:rsid w:val="003E4BFF"/>
    <w:rsid w:val="003E4D36"/>
    <w:rsid w:val="003E4D68"/>
    <w:rsid w:val="003E4E6E"/>
    <w:rsid w:val="003E4EE4"/>
    <w:rsid w:val="003E4FA6"/>
    <w:rsid w:val="003E50C7"/>
    <w:rsid w:val="003E5146"/>
    <w:rsid w:val="003E5242"/>
    <w:rsid w:val="003E5319"/>
    <w:rsid w:val="003E53FE"/>
    <w:rsid w:val="003E5420"/>
    <w:rsid w:val="003E54BF"/>
    <w:rsid w:val="003E559C"/>
    <w:rsid w:val="003E56C9"/>
    <w:rsid w:val="003E56D0"/>
    <w:rsid w:val="003E573D"/>
    <w:rsid w:val="003E57E3"/>
    <w:rsid w:val="003E5819"/>
    <w:rsid w:val="003E587E"/>
    <w:rsid w:val="003E58A7"/>
    <w:rsid w:val="003E59B7"/>
    <w:rsid w:val="003E59C3"/>
    <w:rsid w:val="003E59D5"/>
    <w:rsid w:val="003E5A18"/>
    <w:rsid w:val="003E5ADD"/>
    <w:rsid w:val="003E5B01"/>
    <w:rsid w:val="003E5BC2"/>
    <w:rsid w:val="003E5D0D"/>
    <w:rsid w:val="003E5D67"/>
    <w:rsid w:val="003E5E20"/>
    <w:rsid w:val="003E5E7A"/>
    <w:rsid w:val="003E5FAB"/>
    <w:rsid w:val="003E600D"/>
    <w:rsid w:val="003E6136"/>
    <w:rsid w:val="003E6174"/>
    <w:rsid w:val="003E6205"/>
    <w:rsid w:val="003E6285"/>
    <w:rsid w:val="003E62C2"/>
    <w:rsid w:val="003E62CC"/>
    <w:rsid w:val="003E6315"/>
    <w:rsid w:val="003E647C"/>
    <w:rsid w:val="003E64CB"/>
    <w:rsid w:val="003E64E1"/>
    <w:rsid w:val="003E6529"/>
    <w:rsid w:val="003E66A0"/>
    <w:rsid w:val="003E6746"/>
    <w:rsid w:val="003E6888"/>
    <w:rsid w:val="003E6975"/>
    <w:rsid w:val="003E6AD4"/>
    <w:rsid w:val="003E6ADB"/>
    <w:rsid w:val="003E6BC4"/>
    <w:rsid w:val="003E6C58"/>
    <w:rsid w:val="003E6CF6"/>
    <w:rsid w:val="003E6D4D"/>
    <w:rsid w:val="003E6D94"/>
    <w:rsid w:val="003E6DF2"/>
    <w:rsid w:val="003E7002"/>
    <w:rsid w:val="003E718C"/>
    <w:rsid w:val="003E73A5"/>
    <w:rsid w:val="003E7498"/>
    <w:rsid w:val="003E7767"/>
    <w:rsid w:val="003E7841"/>
    <w:rsid w:val="003E7899"/>
    <w:rsid w:val="003E7916"/>
    <w:rsid w:val="003E79B5"/>
    <w:rsid w:val="003E79CF"/>
    <w:rsid w:val="003E79F9"/>
    <w:rsid w:val="003E7B1F"/>
    <w:rsid w:val="003E7BEC"/>
    <w:rsid w:val="003E7C37"/>
    <w:rsid w:val="003E7C4A"/>
    <w:rsid w:val="003E7CCA"/>
    <w:rsid w:val="003E7D09"/>
    <w:rsid w:val="003E7D0F"/>
    <w:rsid w:val="003E7D34"/>
    <w:rsid w:val="003E7E08"/>
    <w:rsid w:val="003E7E51"/>
    <w:rsid w:val="003E7ECA"/>
    <w:rsid w:val="003F006C"/>
    <w:rsid w:val="003F00D5"/>
    <w:rsid w:val="003F018B"/>
    <w:rsid w:val="003F0349"/>
    <w:rsid w:val="003F03C0"/>
    <w:rsid w:val="003F03E6"/>
    <w:rsid w:val="003F0407"/>
    <w:rsid w:val="003F0483"/>
    <w:rsid w:val="003F049E"/>
    <w:rsid w:val="003F059D"/>
    <w:rsid w:val="003F06C8"/>
    <w:rsid w:val="003F0817"/>
    <w:rsid w:val="003F083B"/>
    <w:rsid w:val="003F087F"/>
    <w:rsid w:val="003F09F4"/>
    <w:rsid w:val="003F0B1C"/>
    <w:rsid w:val="003F0B4C"/>
    <w:rsid w:val="003F0C25"/>
    <w:rsid w:val="003F0C69"/>
    <w:rsid w:val="003F0DD2"/>
    <w:rsid w:val="003F0F42"/>
    <w:rsid w:val="003F0FE6"/>
    <w:rsid w:val="003F0FF2"/>
    <w:rsid w:val="003F1005"/>
    <w:rsid w:val="003F109F"/>
    <w:rsid w:val="003F11C0"/>
    <w:rsid w:val="003F1373"/>
    <w:rsid w:val="003F13DE"/>
    <w:rsid w:val="003F1416"/>
    <w:rsid w:val="003F142A"/>
    <w:rsid w:val="003F144D"/>
    <w:rsid w:val="003F1590"/>
    <w:rsid w:val="003F15CB"/>
    <w:rsid w:val="003F15DE"/>
    <w:rsid w:val="003F163B"/>
    <w:rsid w:val="003F168F"/>
    <w:rsid w:val="003F16BC"/>
    <w:rsid w:val="003F19D9"/>
    <w:rsid w:val="003F1A8E"/>
    <w:rsid w:val="003F1D6C"/>
    <w:rsid w:val="003F1DF4"/>
    <w:rsid w:val="003F1E25"/>
    <w:rsid w:val="003F1E30"/>
    <w:rsid w:val="003F1E54"/>
    <w:rsid w:val="003F1E75"/>
    <w:rsid w:val="003F2028"/>
    <w:rsid w:val="003F2055"/>
    <w:rsid w:val="003F2061"/>
    <w:rsid w:val="003F20CF"/>
    <w:rsid w:val="003F21B4"/>
    <w:rsid w:val="003F228B"/>
    <w:rsid w:val="003F230F"/>
    <w:rsid w:val="003F2576"/>
    <w:rsid w:val="003F25E1"/>
    <w:rsid w:val="003F25E2"/>
    <w:rsid w:val="003F25FC"/>
    <w:rsid w:val="003F26C4"/>
    <w:rsid w:val="003F2741"/>
    <w:rsid w:val="003F284A"/>
    <w:rsid w:val="003F284C"/>
    <w:rsid w:val="003F2867"/>
    <w:rsid w:val="003F28AC"/>
    <w:rsid w:val="003F28F2"/>
    <w:rsid w:val="003F2945"/>
    <w:rsid w:val="003F2B58"/>
    <w:rsid w:val="003F2B6D"/>
    <w:rsid w:val="003F2BC0"/>
    <w:rsid w:val="003F2E21"/>
    <w:rsid w:val="003F2E4D"/>
    <w:rsid w:val="003F2E84"/>
    <w:rsid w:val="003F2EBB"/>
    <w:rsid w:val="003F2F01"/>
    <w:rsid w:val="003F2FD3"/>
    <w:rsid w:val="003F3096"/>
    <w:rsid w:val="003F3109"/>
    <w:rsid w:val="003F32B6"/>
    <w:rsid w:val="003F32B9"/>
    <w:rsid w:val="003F3305"/>
    <w:rsid w:val="003F3322"/>
    <w:rsid w:val="003F3348"/>
    <w:rsid w:val="003F33E6"/>
    <w:rsid w:val="003F3419"/>
    <w:rsid w:val="003F357E"/>
    <w:rsid w:val="003F35F1"/>
    <w:rsid w:val="003F366F"/>
    <w:rsid w:val="003F3722"/>
    <w:rsid w:val="003F373F"/>
    <w:rsid w:val="003F3789"/>
    <w:rsid w:val="003F37A5"/>
    <w:rsid w:val="003F38B3"/>
    <w:rsid w:val="003F3947"/>
    <w:rsid w:val="003F3BC0"/>
    <w:rsid w:val="003F3C9C"/>
    <w:rsid w:val="003F3CA3"/>
    <w:rsid w:val="003F3D0E"/>
    <w:rsid w:val="003F3D3A"/>
    <w:rsid w:val="003F3D69"/>
    <w:rsid w:val="003F3DB5"/>
    <w:rsid w:val="003F3E45"/>
    <w:rsid w:val="003F3F17"/>
    <w:rsid w:val="003F3F45"/>
    <w:rsid w:val="003F3F9C"/>
    <w:rsid w:val="003F4004"/>
    <w:rsid w:val="003F40FD"/>
    <w:rsid w:val="003F425B"/>
    <w:rsid w:val="003F426F"/>
    <w:rsid w:val="003F4373"/>
    <w:rsid w:val="003F438F"/>
    <w:rsid w:val="003F45AF"/>
    <w:rsid w:val="003F45C8"/>
    <w:rsid w:val="003F46AD"/>
    <w:rsid w:val="003F46C8"/>
    <w:rsid w:val="003F4739"/>
    <w:rsid w:val="003F47E2"/>
    <w:rsid w:val="003F480F"/>
    <w:rsid w:val="003F4891"/>
    <w:rsid w:val="003F49AD"/>
    <w:rsid w:val="003F4A64"/>
    <w:rsid w:val="003F4B4D"/>
    <w:rsid w:val="003F4B66"/>
    <w:rsid w:val="003F4B99"/>
    <w:rsid w:val="003F4BF2"/>
    <w:rsid w:val="003F4C2D"/>
    <w:rsid w:val="003F4C72"/>
    <w:rsid w:val="003F4C92"/>
    <w:rsid w:val="003F4DA2"/>
    <w:rsid w:val="003F4DBF"/>
    <w:rsid w:val="003F4ED0"/>
    <w:rsid w:val="003F4F49"/>
    <w:rsid w:val="003F4F72"/>
    <w:rsid w:val="003F50E9"/>
    <w:rsid w:val="003F5242"/>
    <w:rsid w:val="003F5260"/>
    <w:rsid w:val="003F526A"/>
    <w:rsid w:val="003F52C1"/>
    <w:rsid w:val="003F5306"/>
    <w:rsid w:val="003F5411"/>
    <w:rsid w:val="003F5456"/>
    <w:rsid w:val="003F550F"/>
    <w:rsid w:val="003F5572"/>
    <w:rsid w:val="003F557F"/>
    <w:rsid w:val="003F55C4"/>
    <w:rsid w:val="003F5617"/>
    <w:rsid w:val="003F562C"/>
    <w:rsid w:val="003F5856"/>
    <w:rsid w:val="003F5897"/>
    <w:rsid w:val="003F58B0"/>
    <w:rsid w:val="003F58C2"/>
    <w:rsid w:val="003F591B"/>
    <w:rsid w:val="003F5994"/>
    <w:rsid w:val="003F59A7"/>
    <w:rsid w:val="003F59E0"/>
    <w:rsid w:val="003F59E1"/>
    <w:rsid w:val="003F5A22"/>
    <w:rsid w:val="003F5A36"/>
    <w:rsid w:val="003F5A41"/>
    <w:rsid w:val="003F5A47"/>
    <w:rsid w:val="003F5B0F"/>
    <w:rsid w:val="003F5B48"/>
    <w:rsid w:val="003F5BD0"/>
    <w:rsid w:val="003F5CBF"/>
    <w:rsid w:val="003F5D54"/>
    <w:rsid w:val="003F5D62"/>
    <w:rsid w:val="003F5E2D"/>
    <w:rsid w:val="003F5EB0"/>
    <w:rsid w:val="003F602B"/>
    <w:rsid w:val="003F61E5"/>
    <w:rsid w:val="003F6236"/>
    <w:rsid w:val="003F623B"/>
    <w:rsid w:val="003F62A0"/>
    <w:rsid w:val="003F62D1"/>
    <w:rsid w:val="003F6435"/>
    <w:rsid w:val="003F6485"/>
    <w:rsid w:val="003F64C8"/>
    <w:rsid w:val="003F6571"/>
    <w:rsid w:val="003F664B"/>
    <w:rsid w:val="003F6667"/>
    <w:rsid w:val="003F667F"/>
    <w:rsid w:val="003F66C2"/>
    <w:rsid w:val="003F6765"/>
    <w:rsid w:val="003F69AD"/>
    <w:rsid w:val="003F6BFF"/>
    <w:rsid w:val="003F6D34"/>
    <w:rsid w:val="003F6DEC"/>
    <w:rsid w:val="003F6E30"/>
    <w:rsid w:val="003F6E6A"/>
    <w:rsid w:val="003F6E74"/>
    <w:rsid w:val="003F6F51"/>
    <w:rsid w:val="003F6FD9"/>
    <w:rsid w:val="003F7060"/>
    <w:rsid w:val="003F7148"/>
    <w:rsid w:val="003F7155"/>
    <w:rsid w:val="003F728B"/>
    <w:rsid w:val="003F7324"/>
    <w:rsid w:val="003F7426"/>
    <w:rsid w:val="003F7443"/>
    <w:rsid w:val="003F7528"/>
    <w:rsid w:val="003F7546"/>
    <w:rsid w:val="003F755D"/>
    <w:rsid w:val="003F75EC"/>
    <w:rsid w:val="003F7625"/>
    <w:rsid w:val="003F7681"/>
    <w:rsid w:val="003F76C7"/>
    <w:rsid w:val="003F771E"/>
    <w:rsid w:val="003F7774"/>
    <w:rsid w:val="003F7793"/>
    <w:rsid w:val="003F7806"/>
    <w:rsid w:val="003F78EB"/>
    <w:rsid w:val="003F7979"/>
    <w:rsid w:val="003F79F4"/>
    <w:rsid w:val="003F7A1D"/>
    <w:rsid w:val="003F7A54"/>
    <w:rsid w:val="003F7A79"/>
    <w:rsid w:val="003F7AEF"/>
    <w:rsid w:val="003F7B84"/>
    <w:rsid w:val="003F7BCC"/>
    <w:rsid w:val="003F7BD6"/>
    <w:rsid w:val="003F7BE6"/>
    <w:rsid w:val="003F7C64"/>
    <w:rsid w:val="003F7CE2"/>
    <w:rsid w:val="003F7CEC"/>
    <w:rsid w:val="003F7D1D"/>
    <w:rsid w:val="003F7D60"/>
    <w:rsid w:val="003F7D81"/>
    <w:rsid w:val="003F7DB4"/>
    <w:rsid w:val="003F7DB6"/>
    <w:rsid w:val="003F7E63"/>
    <w:rsid w:val="003F7E6A"/>
    <w:rsid w:val="003F7E83"/>
    <w:rsid w:val="003F7F0B"/>
    <w:rsid w:val="00400064"/>
    <w:rsid w:val="00400068"/>
    <w:rsid w:val="0040007E"/>
    <w:rsid w:val="00400136"/>
    <w:rsid w:val="00400149"/>
    <w:rsid w:val="00400172"/>
    <w:rsid w:val="0040017B"/>
    <w:rsid w:val="00400253"/>
    <w:rsid w:val="00400258"/>
    <w:rsid w:val="0040034F"/>
    <w:rsid w:val="00400362"/>
    <w:rsid w:val="00400385"/>
    <w:rsid w:val="00400462"/>
    <w:rsid w:val="0040046F"/>
    <w:rsid w:val="0040048F"/>
    <w:rsid w:val="0040059C"/>
    <w:rsid w:val="0040077C"/>
    <w:rsid w:val="00400840"/>
    <w:rsid w:val="004008A1"/>
    <w:rsid w:val="004008BA"/>
    <w:rsid w:val="004008D1"/>
    <w:rsid w:val="00400951"/>
    <w:rsid w:val="00400966"/>
    <w:rsid w:val="004009F1"/>
    <w:rsid w:val="00400BFA"/>
    <w:rsid w:val="00400C4E"/>
    <w:rsid w:val="00400C8E"/>
    <w:rsid w:val="00400CF3"/>
    <w:rsid w:val="00400D5D"/>
    <w:rsid w:val="00400F75"/>
    <w:rsid w:val="00400F7B"/>
    <w:rsid w:val="00400FAD"/>
    <w:rsid w:val="00401084"/>
    <w:rsid w:val="004010DB"/>
    <w:rsid w:val="00401140"/>
    <w:rsid w:val="004011BF"/>
    <w:rsid w:val="004013FF"/>
    <w:rsid w:val="004014E8"/>
    <w:rsid w:val="0040155F"/>
    <w:rsid w:val="004015B1"/>
    <w:rsid w:val="00401620"/>
    <w:rsid w:val="004016D6"/>
    <w:rsid w:val="00401717"/>
    <w:rsid w:val="0040176F"/>
    <w:rsid w:val="00401920"/>
    <w:rsid w:val="00401AE1"/>
    <w:rsid w:val="00401BA6"/>
    <w:rsid w:val="00401BC9"/>
    <w:rsid w:val="00401BE1"/>
    <w:rsid w:val="00401CCE"/>
    <w:rsid w:val="00401D0C"/>
    <w:rsid w:val="00401D73"/>
    <w:rsid w:val="00401D8E"/>
    <w:rsid w:val="00401DC1"/>
    <w:rsid w:val="00401DEB"/>
    <w:rsid w:val="00401F91"/>
    <w:rsid w:val="00401FF5"/>
    <w:rsid w:val="00402006"/>
    <w:rsid w:val="0040203A"/>
    <w:rsid w:val="0040213B"/>
    <w:rsid w:val="004022A4"/>
    <w:rsid w:val="00402313"/>
    <w:rsid w:val="00402321"/>
    <w:rsid w:val="00402359"/>
    <w:rsid w:val="004023D9"/>
    <w:rsid w:val="00402472"/>
    <w:rsid w:val="004024CD"/>
    <w:rsid w:val="00402526"/>
    <w:rsid w:val="0040252F"/>
    <w:rsid w:val="00402564"/>
    <w:rsid w:val="00402664"/>
    <w:rsid w:val="00402809"/>
    <w:rsid w:val="00402847"/>
    <w:rsid w:val="004028B0"/>
    <w:rsid w:val="00402983"/>
    <w:rsid w:val="004029DC"/>
    <w:rsid w:val="00402A46"/>
    <w:rsid w:val="00402C10"/>
    <w:rsid w:val="00402CF1"/>
    <w:rsid w:val="00402DCA"/>
    <w:rsid w:val="00402E73"/>
    <w:rsid w:val="00402E80"/>
    <w:rsid w:val="00402ED2"/>
    <w:rsid w:val="00402EF0"/>
    <w:rsid w:val="00402EF1"/>
    <w:rsid w:val="0040300F"/>
    <w:rsid w:val="0040308A"/>
    <w:rsid w:val="004030F2"/>
    <w:rsid w:val="004030F6"/>
    <w:rsid w:val="0040316B"/>
    <w:rsid w:val="00403266"/>
    <w:rsid w:val="00403273"/>
    <w:rsid w:val="00403288"/>
    <w:rsid w:val="0040328A"/>
    <w:rsid w:val="004032DC"/>
    <w:rsid w:val="00403331"/>
    <w:rsid w:val="004033A1"/>
    <w:rsid w:val="00403586"/>
    <w:rsid w:val="004035F6"/>
    <w:rsid w:val="004036AB"/>
    <w:rsid w:val="0040379B"/>
    <w:rsid w:val="0040379F"/>
    <w:rsid w:val="0040396A"/>
    <w:rsid w:val="0040397B"/>
    <w:rsid w:val="00403A04"/>
    <w:rsid w:val="00403A5D"/>
    <w:rsid w:val="00403A8F"/>
    <w:rsid w:val="00403C04"/>
    <w:rsid w:val="00403C9D"/>
    <w:rsid w:val="00403CC0"/>
    <w:rsid w:val="00403E9C"/>
    <w:rsid w:val="0040405E"/>
    <w:rsid w:val="004040DB"/>
    <w:rsid w:val="0040419F"/>
    <w:rsid w:val="00404436"/>
    <w:rsid w:val="004044A3"/>
    <w:rsid w:val="004044F7"/>
    <w:rsid w:val="00404653"/>
    <w:rsid w:val="004046B6"/>
    <w:rsid w:val="0040470C"/>
    <w:rsid w:val="0040483D"/>
    <w:rsid w:val="00404913"/>
    <w:rsid w:val="0040496C"/>
    <w:rsid w:val="004049A5"/>
    <w:rsid w:val="004049F2"/>
    <w:rsid w:val="00404A0E"/>
    <w:rsid w:val="00404A47"/>
    <w:rsid w:val="00404A68"/>
    <w:rsid w:val="00404A81"/>
    <w:rsid w:val="00404B38"/>
    <w:rsid w:val="00404BF5"/>
    <w:rsid w:val="00404C4B"/>
    <w:rsid w:val="00404C72"/>
    <w:rsid w:val="00404CB4"/>
    <w:rsid w:val="00404D70"/>
    <w:rsid w:val="00404E94"/>
    <w:rsid w:val="00404ED2"/>
    <w:rsid w:val="00404F49"/>
    <w:rsid w:val="00404F97"/>
    <w:rsid w:val="00405015"/>
    <w:rsid w:val="00405043"/>
    <w:rsid w:val="004050CB"/>
    <w:rsid w:val="004050D8"/>
    <w:rsid w:val="004052C9"/>
    <w:rsid w:val="004053C9"/>
    <w:rsid w:val="0040545A"/>
    <w:rsid w:val="0040545C"/>
    <w:rsid w:val="004054EF"/>
    <w:rsid w:val="004055A6"/>
    <w:rsid w:val="004055D1"/>
    <w:rsid w:val="0040562E"/>
    <w:rsid w:val="004056F5"/>
    <w:rsid w:val="00405717"/>
    <w:rsid w:val="00405750"/>
    <w:rsid w:val="00405760"/>
    <w:rsid w:val="004057A4"/>
    <w:rsid w:val="00405814"/>
    <w:rsid w:val="00405821"/>
    <w:rsid w:val="00405829"/>
    <w:rsid w:val="00405833"/>
    <w:rsid w:val="00405834"/>
    <w:rsid w:val="004058BC"/>
    <w:rsid w:val="004058F0"/>
    <w:rsid w:val="0040598A"/>
    <w:rsid w:val="004059F0"/>
    <w:rsid w:val="00405A2A"/>
    <w:rsid w:val="00405B7C"/>
    <w:rsid w:val="00405C05"/>
    <w:rsid w:val="00405CA0"/>
    <w:rsid w:val="00405CDE"/>
    <w:rsid w:val="00405F64"/>
    <w:rsid w:val="00406217"/>
    <w:rsid w:val="0040622F"/>
    <w:rsid w:val="0040636E"/>
    <w:rsid w:val="00406391"/>
    <w:rsid w:val="004063FF"/>
    <w:rsid w:val="0040657E"/>
    <w:rsid w:val="0040659E"/>
    <w:rsid w:val="00406816"/>
    <w:rsid w:val="004069D7"/>
    <w:rsid w:val="00406AA6"/>
    <w:rsid w:val="00406AE5"/>
    <w:rsid w:val="00406D36"/>
    <w:rsid w:val="00406DCE"/>
    <w:rsid w:val="00406DF3"/>
    <w:rsid w:val="00406DF6"/>
    <w:rsid w:val="00406EAA"/>
    <w:rsid w:val="00406EC0"/>
    <w:rsid w:val="00406FF1"/>
    <w:rsid w:val="00406FF4"/>
    <w:rsid w:val="00407055"/>
    <w:rsid w:val="00407083"/>
    <w:rsid w:val="004070A9"/>
    <w:rsid w:val="0040710E"/>
    <w:rsid w:val="00407274"/>
    <w:rsid w:val="00407360"/>
    <w:rsid w:val="004073A0"/>
    <w:rsid w:val="004073BB"/>
    <w:rsid w:val="0040741B"/>
    <w:rsid w:val="0040742F"/>
    <w:rsid w:val="00407442"/>
    <w:rsid w:val="00407452"/>
    <w:rsid w:val="0040760E"/>
    <w:rsid w:val="004076DC"/>
    <w:rsid w:val="004076F8"/>
    <w:rsid w:val="0040774F"/>
    <w:rsid w:val="004077A6"/>
    <w:rsid w:val="004077E7"/>
    <w:rsid w:val="00407822"/>
    <w:rsid w:val="00407843"/>
    <w:rsid w:val="004078A8"/>
    <w:rsid w:val="00407A9D"/>
    <w:rsid w:val="00407B1D"/>
    <w:rsid w:val="00407CA5"/>
    <w:rsid w:val="00407CB0"/>
    <w:rsid w:val="00407E01"/>
    <w:rsid w:val="00407E66"/>
    <w:rsid w:val="00407F41"/>
    <w:rsid w:val="00407FF5"/>
    <w:rsid w:val="00410114"/>
    <w:rsid w:val="00410142"/>
    <w:rsid w:val="0041015B"/>
    <w:rsid w:val="00410244"/>
    <w:rsid w:val="004102A0"/>
    <w:rsid w:val="00410500"/>
    <w:rsid w:val="00410523"/>
    <w:rsid w:val="00410553"/>
    <w:rsid w:val="004105B6"/>
    <w:rsid w:val="004105CB"/>
    <w:rsid w:val="004106E9"/>
    <w:rsid w:val="0041082F"/>
    <w:rsid w:val="00410891"/>
    <w:rsid w:val="0041095C"/>
    <w:rsid w:val="00410A39"/>
    <w:rsid w:val="00410AEA"/>
    <w:rsid w:val="00410B66"/>
    <w:rsid w:val="00410B9D"/>
    <w:rsid w:val="00410BF0"/>
    <w:rsid w:val="00410BF9"/>
    <w:rsid w:val="00410C3C"/>
    <w:rsid w:val="00410CA4"/>
    <w:rsid w:val="00410D4E"/>
    <w:rsid w:val="00410D9E"/>
    <w:rsid w:val="00410DCA"/>
    <w:rsid w:val="00410E3F"/>
    <w:rsid w:val="00410F07"/>
    <w:rsid w:val="00410F63"/>
    <w:rsid w:val="0041102C"/>
    <w:rsid w:val="004110DD"/>
    <w:rsid w:val="004110DF"/>
    <w:rsid w:val="0041114B"/>
    <w:rsid w:val="004111CF"/>
    <w:rsid w:val="004111E5"/>
    <w:rsid w:val="0041126F"/>
    <w:rsid w:val="00411275"/>
    <w:rsid w:val="004112EB"/>
    <w:rsid w:val="004112F4"/>
    <w:rsid w:val="004114F2"/>
    <w:rsid w:val="00411536"/>
    <w:rsid w:val="004115BC"/>
    <w:rsid w:val="00411690"/>
    <w:rsid w:val="004116B7"/>
    <w:rsid w:val="004117B1"/>
    <w:rsid w:val="004119AA"/>
    <w:rsid w:val="00411AAC"/>
    <w:rsid w:val="00411B2F"/>
    <w:rsid w:val="00411BAA"/>
    <w:rsid w:val="00411C92"/>
    <w:rsid w:val="00411CE2"/>
    <w:rsid w:val="00411D38"/>
    <w:rsid w:val="00411D80"/>
    <w:rsid w:val="00411DA0"/>
    <w:rsid w:val="00411E5E"/>
    <w:rsid w:val="00411E96"/>
    <w:rsid w:val="00412133"/>
    <w:rsid w:val="00412182"/>
    <w:rsid w:val="00412422"/>
    <w:rsid w:val="00412548"/>
    <w:rsid w:val="0041255B"/>
    <w:rsid w:val="004125DB"/>
    <w:rsid w:val="004125F9"/>
    <w:rsid w:val="00412630"/>
    <w:rsid w:val="0041268A"/>
    <w:rsid w:val="00412791"/>
    <w:rsid w:val="004128C8"/>
    <w:rsid w:val="004129FC"/>
    <w:rsid w:val="00412ADB"/>
    <w:rsid w:val="00412B50"/>
    <w:rsid w:val="00412CBD"/>
    <w:rsid w:val="00412D3C"/>
    <w:rsid w:val="00412DAF"/>
    <w:rsid w:val="00412DBE"/>
    <w:rsid w:val="00412E16"/>
    <w:rsid w:val="00412E4E"/>
    <w:rsid w:val="00412E52"/>
    <w:rsid w:val="00412F34"/>
    <w:rsid w:val="00412FB5"/>
    <w:rsid w:val="0041311E"/>
    <w:rsid w:val="004131C3"/>
    <w:rsid w:val="004131DD"/>
    <w:rsid w:val="004131F4"/>
    <w:rsid w:val="00413239"/>
    <w:rsid w:val="0041325D"/>
    <w:rsid w:val="00413388"/>
    <w:rsid w:val="0041343D"/>
    <w:rsid w:val="0041348B"/>
    <w:rsid w:val="00413532"/>
    <w:rsid w:val="004137A8"/>
    <w:rsid w:val="0041389B"/>
    <w:rsid w:val="004138E9"/>
    <w:rsid w:val="0041394D"/>
    <w:rsid w:val="00413964"/>
    <w:rsid w:val="004139A8"/>
    <w:rsid w:val="004139E7"/>
    <w:rsid w:val="004139F3"/>
    <w:rsid w:val="00413A52"/>
    <w:rsid w:val="00413A81"/>
    <w:rsid w:val="00413AEE"/>
    <w:rsid w:val="00413B22"/>
    <w:rsid w:val="00413B47"/>
    <w:rsid w:val="00413BA4"/>
    <w:rsid w:val="00413C47"/>
    <w:rsid w:val="00413CD5"/>
    <w:rsid w:val="00413D6A"/>
    <w:rsid w:val="00413F11"/>
    <w:rsid w:val="00413FED"/>
    <w:rsid w:val="00413FF9"/>
    <w:rsid w:val="00414050"/>
    <w:rsid w:val="00414095"/>
    <w:rsid w:val="004140C8"/>
    <w:rsid w:val="004141E7"/>
    <w:rsid w:val="0041434E"/>
    <w:rsid w:val="004143AF"/>
    <w:rsid w:val="004143CC"/>
    <w:rsid w:val="004143F7"/>
    <w:rsid w:val="0041443D"/>
    <w:rsid w:val="00414523"/>
    <w:rsid w:val="0041458C"/>
    <w:rsid w:val="004145EC"/>
    <w:rsid w:val="00414700"/>
    <w:rsid w:val="004147EE"/>
    <w:rsid w:val="004148EC"/>
    <w:rsid w:val="00414A54"/>
    <w:rsid w:val="00414A87"/>
    <w:rsid w:val="00414A9D"/>
    <w:rsid w:val="00414C1F"/>
    <w:rsid w:val="00414C64"/>
    <w:rsid w:val="00414D2C"/>
    <w:rsid w:val="00414F00"/>
    <w:rsid w:val="00414F2F"/>
    <w:rsid w:val="00414F84"/>
    <w:rsid w:val="00415027"/>
    <w:rsid w:val="004150C7"/>
    <w:rsid w:val="004150E5"/>
    <w:rsid w:val="00415104"/>
    <w:rsid w:val="00415112"/>
    <w:rsid w:val="004151A1"/>
    <w:rsid w:val="00415237"/>
    <w:rsid w:val="00415244"/>
    <w:rsid w:val="0041529E"/>
    <w:rsid w:val="0041535E"/>
    <w:rsid w:val="004153D2"/>
    <w:rsid w:val="00415410"/>
    <w:rsid w:val="0041553C"/>
    <w:rsid w:val="004155AA"/>
    <w:rsid w:val="0041564C"/>
    <w:rsid w:val="004158D4"/>
    <w:rsid w:val="004158E3"/>
    <w:rsid w:val="00415924"/>
    <w:rsid w:val="0041599D"/>
    <w:rsid w:val="004159D8"/>
    <w:rsid w:val="00415A1A"/>
    <w:rsid w:val="00415A87"/>
    <w:rsid w:val="00415AD3"/>
    <w:rsid w:val="00415B8B"/>
    <w:rsid w:val="00415C1A"/>
    <w:rsid w:val="00415C4E"/>
    <w:rsid w:val="00415C4F"/>
    <w:rsid w:val="00415C8C"/>
    <w:rsid w:val="00415CA4"/>
    <w:rsid w:val="00415D9F"/>
    <w:rsid w:val="00415E0C"/>
    <w:rsid w:val="00415E8E"/>
    <w:rsid w:val="00415F3C"/>
    <w:rsid w:val="00415FAC"/>
    <w:rsid w:val="0041602E"/>
    <w:rsid w:val="00416034"/>
    <w:rsid w:val="00416040"/>
    <w:rsid w:val="0041614B"/>
    <w:rsid w:val="004161AA"/>
    <w:rsid w:val="004162D7"/>
    <w:rsid w:val="00416345"/>
    <w:rsid w:val="004163AA"/>
    <w:rsid w:val="0041651B"/>
    <w:rsid w:val="0041673E"/>
    <w:rsid w:val="00416752"/>
    <w:rsid w:val="00416799"/>
    <w:rsid w:val="004169D8"/>
    <w:rsid w:val="00416C56"/>
    <w:rsid w:val="00416D72"/>
    <w:rsid w:val="00416D75"/>
    <w:rsid w:val="00416DEA"/>
    <w:rsid w:val="00416F3D"/>
    <w:rsid w:val="00417025"/>
    <w:rsid w:val="0041708E"/>
    <w:rsid w:val="004170D6"/>
    <w:rsid w:val="0041713A"/>
    <w:rsid w:val="00417199"/>
    <w:rsid w:val="0041727B"/>
    <w:rsid w:val="0041728B"/>
    <w:rsid w:val="00417339"/>
    <w:rsid w:val="004173C4"/>
    <w:rsid w:val="0041741A"/>
    <w:rsid w:val="0041742C"/>
    <w:rsid w:val="0041754B"/>
    <w:rsid w:val="00417585"/>
    <w:rsid w:val="004175A1"/>
    <w:rsid w:val="00417769"/>
    <w:rsid w:val="0041777B"/>
    <w:rsid w:val="0041778D"/>
    <w:rsid w:val="00417847"/>
    <w:rsid w:val="0041785F"/>
    <w:rsid w:val="004178C3"/>
    <w:rsid w:val="004178D7"/>
    <w:rsid w:val="004179E7"/>
    <w:rsid w:val="00417AC1"/>
    <w:rsid w:val="00417B7E"/>
    <w:rsid w:val="00417BD8"/>
    <w:rsid w:val="00417BFF"/>
    <w:rsid w:val="00417C4C"/>
    <w:rsid w:val="00417F47"/>
    <w:rsid w:val="00417F55"/>
    <w:rsid w:val="00417F87"/>
    <w:rsid w:val="00417F90"/>
    <w:rsid w:val="0042001C"/>
    <w:rsid w:val="004201EF"/>
    <w:rsid w:val="00420234"/>
    <w:rsid w:val="00420405"/>
    <w:rsid w:val="004204E8"/>
    <w:rsid w:val="004205A7"/>
    <w:rsid w:val="00420662"/>
    <w:rsid w:val="00420818"/>
    <w:rsid w:val="004208C4"/>
    <w:rsid w:val="00420932"/>
    <w:rsid w:val="00420949"/>
    <w:rsid w:val="00420A24"/>
    <w:rsid w:val="00420A8B"/>
    <w:rsid w:val="00420B12"/>
    <w:rsid w:val="00420BCC"/>
    <w:rsid w:val="00420C38"/>
    <w:rsid w:val="00420C60"/>
    <w:rsid w:val="00420C6A"/>
    <w:rsid w:val="00420C89"/>
    <w:rsid w:val="00420CA0"/>
    <w:rsid w:val="00420D33"/>
    <w:rsid w:val="00420D52"/>
    <w:rsid w:val="00420D7A"/>
    <w:rsid w:val="00420DF1"/>
    <w:rsid w:val="00420E29"/>
    <w:rsid w:val="00420E67"/>
    <w:rsid w:val="00420EA9"/>
    <w:rsid w:val="00420ECD"/>
    <w:rsid w:val="00420EF0"/>
    <w:rsid w:val="0042109D"/>
    <w:rsid w:val="004210AF"/>
    <w:rsid w:val="004210D5"/>
    <w:rsid w:val="004210DD"/>
    <w:rsid w:val="00421159"/>
    <w:rsid w:val="00421203"/>
    <w:rsid w:val="00421372"/>
    <w:rsid w:val="00421409"/>
    <w:rsid w:val="00421414"/>
    <w:rsid w:val="00421444"/>
    <w:rsid w:val="00421487"/>
    <w:rsid w:val="004214EE"/>
    <w:rsid w:val="00421572"/>
    <w:rsid w:val="0042166C"/>
    <w:rsid w:val="004216D8"/>
    <w:rsid w:val="004217DB"/>
    <w:rsid w:val="004218C7"/>
    <w:rsid w:val="004218EC"/>
    <w:rsid w:val="004218FF"/>
    <w:rsid w:val="00421950"/>
    <w:rsid w:val="00421C00"/>
    <w:rsid w:val="00421C08"/>
    <w:rsid w:val="00421C88"/>
    <w:rsid w:val="00421CD2"/>
    <w:rsid w:val="00421D61"/>
    <w:rsid w:val="00421D90"/>
    <w:rsid w:val="00421DAF"/>
    <w:rsid w:val="00421E83"/>
    <w:rsid w:val="00421F70"/>
    <w:rsid w:val="00421FF2"/>
    <w:rsid w:val="00422140"/>
    <w:rsid w:val="00422264"/>
    <w:rsid w:val="0042233B"/>
    <w:rsid w:val="0042233C"/>
    <w:rsid w:val="00422341"/>
    <w:rsid w:val="0042238F"/>
    <w:rsid w:val="0042239B"/>
    <w:rsid w:val="00422607"/>
    <w:rsid w:val="0042266A"/>
    <w:rsid w:val="004226E1"/>
    <w:rsid w:val="0042271E"/>
    <w:rsid w:val="00422747"/>
    <w:rsid w:val="004227D0"/>
    <w:rsid w:val="0042280E"/>
    <w:rsid w:val="004228AD"/>
    <w:rsid w:val="0042291C"/>
    <w:rsid w:val="004229AB"/>
    <w:rsid w:val="004229C2"/>
    <w:rsid w:val="00422AC2"/>
    <w:rsid w:val="00422B40"/>
    <w:rsid w:val="00422B5C"/>
    <w:rsid w:val="00422B9F"/>
    <w:rsid w:val="00422BA5"/>
    <w:rsid w:val="00422C8F"/>
    <w:rsid w:val="00422D2C"/>
    <w:rsid w:val="00422E75"/>
    <w:rsid w:val="00422E77"/>
    <w:rsid w:val="00422EEA"/>
    <w:rsid w:val="0042300E"/>
    <w:rsid w:val="0042303E"/>
    <w:rsid w:val="004231B2"/>
    <w:rsid w:val="004232C7"/>
    <w:rsid w:val="0042348C"/>
    <w:rsid w:val="004234A8"/>
    <w:rsid w:val="004235BE"/>
    <w:rsid w:val="0042380E"/>
    <w:rsid w:val="00423856"/>
    <w:rsid w:val="004238F5"/>
    <w:rsid w:val="00423902"/>
    <w:rsid w:val="00423955"/>
    <w:rsid w:val="00423986"/>
    <w:rsid w:val="00423CE1"/>
    <w:rsid w:val="00423D1B"/>
    <w:rsid w:val="00423D87"/>
    <w:rsid w:val="00423DEC"/>
    <w:rsid w:val="00423E56"/>
    <w:rsid w:val="00423F91"/>
    <w:rsid w:val="00423FBE"/>
    <w:rsid w:val="0042401E"/>
    <w:rsid w:val="00424205"/>
    <w:rsid w:val="0042422C"/>
    <w:rsid w:val="004242D3"/>
    <w:rsid w:val="004244CF"/>
    <w:rsid w:val="0042459A"/>
    <w:rsid w:val="004245BE"/>
    <w:rsid w:val="0042463E"/>
    <w:rsid w:val="00424768"/>
    <w:rsid w:val="004248E7"/>
    <w:rsid w:val="004248F2"/>
    <w:rsid w:val="00424916"/>
    <w:rsid w:val="00424919"/>
    <w:rsid w:val="004249E3"/>
    <w:rsid w:val="00424A67"/>
    <w:rsid w:val="00424AE4"/>
    <w:rsid w:val="00424B2B"/>
    <w:rsid w:val="00424C31"/>
    <w:rsid w:val="00424C3B"/>
    <w:rsid w:val="00424C71"/>
    <w:rsid w:val="00424CCE"/>
    <w:rsid w:val="00424CFD"/>
    <w:rsid w:val="00424D34"/>
    <w:rsid w:val="00424DED"/>
    <w:rsid w:val="00424E32"/>
    <w:rsid w:val="00424FC1"/>
    <w:rsid w:val="00424FFA"/>
    <w:rsid w:val="0042501F"/>
    <w:rsid w:val="00425238"/>
    <w:rsid w:val="0042538D"/>
    <w:rsid w:val="004254B4"/>
    <w:rsid w:val="00425504"/>
    <w:rsid w:val="0042571C"/>
    <w:rsid w:val="004258EA"/>
    <w:rsid w:val="00425915"/>
    <w:rsid w:val="00425A14"/>
    <w:rsid w:val="00425A25"/>
    <w:rsid w:val="00425BAA"/>
    <w:rsid w:val="00425D44"/>
    <w:rsid w:val="00425DEF"/>
    <w:rsid w:val="00425E86"/>
    <w:rsid w:val="00425ECC"/>
    <w:rsid w:val="00425F0E"/>
    <w:rsid w:val="00425F1A"/>
    <w:rsid w:val="00425F8E"/>
    <w:rsid w:val="0042604B"/>
    <w:rsid w:val="004260B5"/>
    <w:rsid w:val="0042616E"/>
    <w:rsid w:val="00426203"/>
    <w:rsid w:val="00426226"/>
    <w:rsid w:val="00426233"/>
    <w:rsid w:val="00426244"/>
    <w:rsid w:val="0042631E"/>
    <w:rsid w:val="0042635B"/>
    <w:rsid w:val="00426384"/>
    <w:rsid w:val="0042647D"/>
    <w:rsid w:val="0042668A"/>
    <w:rsid w:val="004266A4"/>
    <w:rsid w:val="004266AE"/>
    <w:rsid w:val="004266EF"/>
    <w:rsid w:val="0042672F"/>
    <w:rsid w:val="0042680C"/>
    <w:rsid w:val="00426850"/>
    <w:rsid w:val="00426976"/>
    <w:rsid w:val="00426995"/>
    <w:rsid w:val="004269B9"/>
    <w:rsid w:val="004269E5"/>
    <w:rsid w:val="00426A9C"/>
    <w:rsid w:val="00426AB3"/>
    <w:rsid w:val="00426B17"/>
    <w:rsid w:val="00426B5E"/>
    <w:rsid w:val="00426B99"/>
    <w:rsid w:val="00426BB0"/>
    <w:rsid w:val="00426BBA"/>
    <w:rsid w:val="00426C63"/>
    <w:rsid w:val="00426CA4"/>
    <w:rsid w:val="00426E68"/>
    <w:rsid w:val="00426FE2"/>
    <w:rsid w:val="00426FF5"/>
    <w:rsid w:val="00427028"/>
    <w:rsid w:val="004270DE"/>
    <w:rsid w:val="00427187"/>
    <w:rsid w:val="00427397"/>
    <w:rsid w:val="0042740B"/>
    <w:rsid w:val="00427478"/>
    <w:rsid w:val="004274AC"/>
    <w:rsid w:val="004274F5"/>
    <w:rsid w:val="0042757F"/>
    <w:rsid w:val="004275DE"/>
    <w:rsid w:val="004275EA"/>
    <w:rsid w:val="00427669"/>
    <w:rsid w:val="0042779B"/>
    <w:rsid w:val="0042782F"/>
    <w:rsid w:val="004279D0"/>
    <w:rsid w:val="00427B37"/>
    <w:rsid w:val="00427BAD"/>
    <w:rsid w:val="00427BDC"/>
    <w:rsid w:val="00427C8C"/>
    <w:rsid w:val="00427C91"/>
    <w:rsid w:val="00427D21"/>
    <w:rsid w:val="00427D37"/>
    <w:rsid w:val="00427DF3"/>
    <w:rsid w:val="00427EF6"/>
    <w:rsid w:val="00427FF8"/>
    <w:rsid w:val="00430094"/>
    <w:rsid w:val="0043009C"/>
    <w:rsid w:val="004300E2"/>
    <w:rsid w:val="00430134"/>
    <w:rsid w:val="004302C7"/>
    <w:rsid w:val="00430349"/>
    <w:rsid w:val="004303F2"/>
    <w:rsid w:val="0043048C"/>
    <w:rsid w:val="00430515"/>
    <w:rsid w:val="0043055F"/>
    <w:rsid w:val="004305F9"/>
    <w:rsid w:val="0043061E"/>
    <w:rsid w:val="00430812"/>
    <w:rsid w:val="00430919"/>
    <w:rsid w:val="0043099D"/>
    <w:rsid w:val="004309A1"/>
    <w:rsid w:val="00430A1B"/>
    <w:rsid w:val="00430A59"/>
    <w:rsid w:val="00430BC8"/>
    <w:rsid w:val="00430C4D"/>
    <w:rsid w:val="00430E13"/>
    <w:rsid w:val="00430F77"/>
    <w:rsid w:val="00430FFF"/>
    <w:rsid w:val="0043104B"/>
    <w:rsid w:val="0043114F"/>
    <w:rsid w:val="00431184"/>
    <w:rsid w:val="00431270"/>
    <w:rsid w:val="00431411"/>
    <w:rsid w:val="004314B2"/>
    <w:rsid w:val="00431575"/>
    <w:rsid w:val="0043173C"/>
    <w:rsid w:val="0043180B"/>
    <w:rsid w:val="00431840"/>
    <w:rsid w:val="00431ABF"/>
    <w:rsid w:val="00431B77"/>
    <w:rsid w:val="00431C85"/>
    <w:rsid w:val="00431D2F"/>
    <w:rsid w:val="00431E2E"/>
    <w:rsid w:val="00431EE6"/>
    <w:rsid w:val="00431F29"/>
    <w:rsid w:val="00431F6A"/>
    <w:rsid w:val="00431FB8"/>
    <w:rsid w:val="0043206A"/>
    <w:rsid w:val="0043207A"/>
    <w:rsid w:val="004320F0"/>
    <w:rsid w:val="00432167"/>
    <w:rsid w:val="00432169"/>
    <w:rsid w:val="004321C9"/>
    <w:rsid w:val="00432256"/>
    <w:rsid w:val="00432465"/>
    <w:rsid w:val="004325B7"/>
    <w:rsid w:val="0043262B"/>
    <w:rsid w:val="004327C6"/>
    <w:rsid w:val="004328AB"/>
    <w:rsid w:val="0043293A"/>
    <w:rsid w:val="00432993"/>
    <w:rsid w:val="00432A40"/>
    <w:rsid w:val="00432AF9"/>
    <w:rsid w:val="00432C4D"/>
    <w:rsid w:val="00432C76"/>
    <w:rsid w:val="00432D71"/>
    <w:rsid w:val="00432F62"/>
    <w:rsid w:val="00432F78"/>
    <w:rsid w:val="00433072"/>
    <w:rsid w:val="004330E2"/>
    <w:rsid w:val="00433105"/>
    <w:rsid w:val="0043319F"/>
    <w:rsid w:val="004331CE"/>
    <w:rsid w:val="0043320F"/>
    <w:rsid w:val="0043322D"/>
    <w:rsid w:val="00433234"/>
    <w:rsid w:val="004332A3"/>
    <w:rsid w:val="004334A0"/>
    <w:rsid w:val="0043350C"/>
    <w:rsid w:val="00433530"/>
    <w:rsid w:val="004336B7"/>
    <w:rsid w:val="00433703"/>
    <w:rsid w:val="00433752"/>
    <w:rsid w:val="00433781"/>
    <w:rsid w:val="0043382F"/>
    <w:rsid w:val="0043387C"/>
    <w:rsid w:val="004338D3"/>
    <w:rsid w:val="004338DA"/>
    <w:rsid w:val="0043394A"/>
    <w:rsid w:val="004339B6"/>
    <w:rsid w:val="00433C15"/>
    <w:rsid w:val="00433C3F"/>
    <w:rsid w:val="00433C4D"/>
    <w:rsid w:val="00433DB2"/>
    <w:rsid w:val="00433E2B"/>
    <w:rsid w:val="00433E66"/>
    <w:rsid w:val="00433EB1"/>
    <w:rsid w:val="00433ED8"/>
    <w:rsid w:val="00433EE3"/>
    <w:rsid w:val="00433FEB"/>
    <w:rsid w:val="00434075"/>
    <w:rsid w:val="00434096"/>
    <w:rsid w:val="004340C0"/>
    <w:rsid w:val="004340C5"/>
    <w:rsid w:val="004340D2"/>
    <w:rsid w:val="0043412F"/>
    <w:rsid w:val="004341EF"/>
    <w:rsid w:val="0043439E"/>
    <w:rsid w:val="004343A8"/>
    <w:rsid w:val="00434431"/>
    <w:rsid w:val="00434661"/>
    <w:rsid w:val="00434738"/>
    <w:rsid w:val="0043475D"/>
    <w:rsid w:val="004347D2"/>
    <w:rsid w:val="0043484D"/>
    <w:rsid w:val="004349B4"/>
    <w:rsid w:val="004349D1"/>
    <w:rsid w:val="00434A72"/>
    <w:rsid w:val="00434AA3"/>
    <w:rsid w:val="00434B82"/>
    <w:rsid w:val="00434BB0"/>
    <w:rsid w:val="00434CB2"/>
    <w:rsid w:val="00434D81"/>
    <w:rsid w:val="00434DD6"/>
    <w:rsid w:val="00434E3A"/>
    <w:rsid w:val="00434E43"/>
    <w:rsid w:val="00434E47"/>
    <w:rsid w:val="00434E54"/>
    <w:rsid w:val="00434F0F"/>
    <w:rsid w:val="00434F49"/>
    <w:rsid w:val="00434F8D"/>
    <w:rsid w:val="0043500D"/>
    <w:rsid w:val="00435089"/>
    <w:rsid w:val="004351F3"/>
    <w:rsid w:val="00435255"/>
    <w:rsid w:val="00435280"/>
    <w:rsid w:val="00435350"/>
    <w:rsid w:val="0043536E"/>
    <w:rsid w:val="0043539D"/>
    <w:rsid w:val="00435437"/>
    <w:rsid w:val="004354B9"/>
    <w:rsid w:val="00435561"/>
    <w:rsid w:val="00435570"/>
    <w:rsid w:val="004355D6"/>
    <w:rsid w:val="00435675"/>
    <w:rsid w:val="00435688"/>
    <w:rsid w:val="004356BE"/>
    <w:rsid w:val="004356BF"/>
    <w:rsid w:val="00435916"/>
    <w:rsid w:val="004359C4"/>
    <w:rsid w:val="004359DB"/>
    <w:rsid w:val="004359F5"/>
    <w:rsid w:val="00435AA0"/>
    <w:rsid w:val="00435AB9"/>
    <w:rsid w:val="00435AC6"/>
    <w:rsid w:val="00435C04"/>
    <w:rsid w:val="00435C3C"/>
    <w:rsid w:val="00435D0D"/>
    <w:rsid w:val="00435D73"/>
    <w:rsid w:val="00435D77"/>
    <w:rsid w:val="00435DF7"/>
    <w:rsid w:val="00435E44"/>
    <w:rsid w:val="00435E47"/>
    <w:rsid w:val="00435EF1"/>
    <w:rsid w:val="00435EFF"/>
    <w:rsid w:val="00435FC3"/>
    <w:rsid w:val="00435FCA"/>
    <w:rsid w:val="00435FCD"/>
    <w:rsid w:val="00435FFE"/>
    <w:rsid w:val="0043603E"/>
    <w:rsid w:val="00436070"/>
    <w:rsid w:val="0043607E"/>
    <w:rsid w:val="004362E0"/>
    <w:rsid w:val="004362F5"/>
    <w:rsid w:val="00436441"/>
    <w:rsid w:val="0043645C"/>
    <w:rsid w:val="004364D8"/>
    <w:rsid w:val="004365AD"/>
    <w:rsid w:val="004365E8"/>
    <w:rsid w:val="00436677"/>
    <w:rsid w:val="004366E8"/>
    <w:rsid w:val="00436737"/>
    <w:rsid w:val="004368B5"/>
    <w:rsid w:val="00436911"/>
    <w:rsid w:val="004369AC"/>
    <w:rsid w:val="00436A07"/>
    <w:rsid w:val="00436B01"/>
    <w:rsid w:val="00436BE8"/>
    <w:rsid w:val="00436C83"/>
    <w:rsid w:val="00436D20"/>
    <w:rsid w:val="00436D62"/>
    <w:rsid w:val="00436DA5"/>
    <w:rsid w:val="00436DC1"/>
    <w:rsid w:val="00436E08"/>
    <w:rsid w:val="00436E49"/>
    <w:rsid w:val="00436F5B"/>
    <w:rsid w:val="00436F7C"/>
    <w:rsid w:val="00436F92"/>
    <w:rsid w:val="00436FAE"/>
    <w:rsid w:val="00436FD1"/>
    <w:rsid w:val="00436FD6"/>
    <w:rsid w:val="00437089"/>
    <w:rsid w:val="00437213"/>
    <w:rsid w:val="0043724E"/>
    <w:rsid w:val="004373DC"/>
    <w:rsid w:val="0043744D"/>
    <w:rsid w:val="00437494"/>
    <w:rsid w:val="0043750F"/>
    <w:rsid w:val="004375D3"/>
    <w:rsid w:val="004376D4"/>
    <w:rsid w:val="0043771F"/>
    <w:rsid w:val="00437765"/>
    <w:rsid w:val="004377DF"/>
    <w:rsid w:val="0043782A"/>
    <w:rsid w:val="00437966"/>
    <w:rsid w:val="004379B3"/>
    <w:rsid w:val="00437A2C"/>
    <w:rsid w:val="00437AF6"/>
    <w:rsid w:val="00437D58"/>
    <w:rsid w:val="00437D59"/>
    <w:rsid w:val="00437E88"/>
    <w:rsid w:val="00437F24"/>
    <w:rsid w:val="00437F39"/>
    <w:rsid w:val="00437F42"/>
    <w:rsid w:val="00440037"/>
    <w:rsid w:val="00440053"/>
    <w:rsid w:val="0044018D"/>
    <w:rsid w:val="0044020C"/>
    <w:rsid w:val="0044026D"/>
    <w:rsid w:val="00440277"/>
    <w:rsid w:val="004402D0"/>
    <w:rsid w:val="00440340"/>
    <w:rsid w:val="00440353"/>
    <w:rsid w:val="00440354"/>
    <w:rsid w:val="004403A5"/>
    <w:rsid w:val="004404F2"/>
    <w:rsid w:val="00440504"/>
    <w:rsid w:val="00440532"/>
    <w:rsid w:val="0044058B"/>
    <w:rsid w:val="00440686"/>
    <w:rsid w:val="0044070F"/>
    <w:rsid w:val="0044081F"/>
    <w:rsid w:val="00440828"/>
    <w:rsid w:val="004408E3"/>
    <w:rsid w:val="0044091B"/>
    <w:rsid w:val="004409E0"/>
    <w:rsid w:val="00440A9E"/>
    <w:rsid w:val="00440ACA"/>
    <w:rsid w:val="00440AE2"/>
    <w:rsid w:val="00440B64"/>
    <w:rsid w:val="00440B6B"/>
    <w:rsid w:val="00440B81"/>
    <w:rsid w:val="00440BCD"/>
    <w:rsid w:val="00440C1D"/>
    <w:rsid w:val="00440C29"/>
    <w:rsid w:val="00440C3C"/>
    <w:rsid w:val="00440CB2"/>
    <w:rsid w:val="00440D07"/>
    <w:rsid w:val="00440F65"/>
    <w:rsid w:val="00440FF2"/>
    <w:rsid w:val="004410AF"/>
    <w:rsid w:val="004410C0"/>
    <w:rsid w:val="0044115A"/>
    <w:rsid w:val="00441172"/>
    <w:rsid w:val="0044119B"/>
    <w:rsid w:val="00441277"/>
    <w:rsid w:val="0044127F"/>
    <w:rsid w:val="004413D2"/>
    <w:rsid w:val="00441462"/>
    <w:rsid w:val="004414CB"/>
    <w:rsid w:val="00441584"/>
    <w:rsid w:val="00441656"/>
    <w:rsid w:val="00441776"/>
    <w:rsid w:val="004417D3"/>
    <w:rsid w:val="00441812"/>
    <w:rsid w:val="0044182F"/>
    <w:rsid w:val="0044183D"/>
    <w:rsid w:val="0044189E"/>
    <w:rsid w:val="0044195E"/>
    <w:rsid w:val="0044199D"/>
    <w:rsid w:val="004419BA"/>
    <w:rsid w:val="00441A1A"/>
    <w:rsid w:val="00441A67"/>
    <w:rsid w:val="00441B7C"/>
    <w:rsid w:val="00441C7F"/>
    <w:rsid w:val="00441CCD"/>
    <w:rsid w:val="00441D4A"/>
    <w:rsid w:val="00441E47"/>
    <w:rsid w:val="004420B0"/>
    <w:rsid w:val="00442147"/>
    <w:rsid w:val="0044226F"/>
    <w:rsid w:val="00442287"/>
    <w:rsid w:val="00442300"/>
    <w:rsid w:val="0044235D"/>
    <w:rsid w:val="004423FD"/>
    <w:rsid w:val="004424E6"/>
    <w:rsid w:val="0044257C"/>
    <w:rsid w:val="00442599"/>
    <w:rsid w:val="00442600"/>
    <w:rsid w:val="0044262C"/>
    <w:rsid w:val="00442689"/>
    <w:rsid w:val="00442709"/>
    <w:rsid w:val="0044274E"/>
    <w:rsid w:val="00442792"/>
    <w:rsid w:val="004428E8"/>
    <w:rsid w:val="00442A19"/>
    <w:rsid w:val="00442A8A"/>
    <w:rsid w:val="00442B1D"/>
    <w:rsid w:val="00442BF9"/>
    <w:rsid w:val="00442C22"/>
    <w:rsid w:val="00442CFA"/>
    <w:rsid w:val="00442D5C"/>
    <w:rsid w:val="00442DB2"/>
    <w:rsid w:val="00442E69"/>
    <w:rsid w:val="00442E75"/>
    <w:rsid w:val="00442F01"/>
    <w:rsid w:val="00442F7C"/>
    <w:rsid w:val="00443013"/>
    <w:rsid w:val="00443128"/>
    <w:rsid w:val="00443138"/>
    <w:rsid w:val="004431B1"/>
    <w:rsid w:val="004431EB"/>
    <w:rsid w:val="004431FA"/>
    <w:rsid w:val="0044320B"/>
    <w:rsid w:val="004432CD"/>
    <w:rsid w:val="00443320"/>
    <w:rsid w:val="004433B2"/>
    <w:rsid w:val="0044343C"/>
    <w:rsid w:val="0044345A"/>
    <w:rsid w:val="00443536"/>
    <w:rsid w:val="00443587"/>
    <w:rsid w:val="0044360B"/>
    <w:rsid w:val="00443618"/>
    <w:rsid w:val="0044368F"/>
    <w:rsid w:val="00443760"/>
    <w:rsid w:val="004437FD"/>
    <w:rsid w:val="0044381E"/>
    <w:rsid w:val="0044389E"/>
    <w:rsid w:val="004438EA"/>
    <w:rsid w:val="00443A83"/>
    <w:rsid w:val="00443AD0"/>
    <w:rsid w:val="00443B12"/>
    <w:rsid w:val="00443BC2"/>
    <w:rsid w:val="00443CA0"/>
    <w:rsid w:val="00443D1F"/>
    <w:rsid w:val="00443D2F"/>
    <w:rsid w:val="00443D75"/>
    <w:rsid w:val="00443DCD"/>
    <w:rsid w:val="00443EF9"/>
    <w:rsid w:val="00443F26"/>
    <w:rsid w:val="00443F7C"/>
    <w:rsid w:val="00443FD4"/>
    <w:rsid w:val="00444051"/>
    <w:rsid w:val="0044408A"/>
    <w:rsid w:val="00444094"/>
    <w:rsid w:val="004440A6"/>
    <w:rsid w:val="00444192"/>
    <w:rsid w:val="00444294"/>
    <w:rsid w:val="00444305"/>
    <w:rsid w:val="00444342"/>
    <w:rsid w:val="0044450B"/>
    <w:rsid w:val="00444522"/>
    <w:rsid w:val="0044456D"/>
    <w:rsid w:val="004445E7"/>
    <w:rsid w:val="0044464C"/>
    <w:rsid w:val="004446D1"/>
    <w:rsid w:val="00444769"/>
    <w:rsid w:val="00444783"/>
    <w:rsid w:val="00444837"/>
    <w:rsid w:val="0044483F"/>
    <w:rsid w:val="004448C9"/>
    <w:rsid w:val="004448E3"/>
    <w:rsid w:val="004449CD"/>
    <w:rsid w:val="00444A42"/>
    <w:rsid w:val="00444A7E"/>
    <w:rsid w:val="00444B0E"/>
    <w:rsid w:val="00444C49"/>
    <w:rsid w:val="00444CB6"/>
    <w:rsid w:val="00444D08"/>
    <w:rsid w:val="00444D42"/>
    <w:rsid w:val="00444DBE"/>
    <w:rsid w:val="00444E38"/>
    <w:rsid w:val="00444E45"/>
    <w:rsid w:val="00444F10"/>
    <w:rsid w:val="00444F83"/>
    <w:rsid w:val="00444FDD"/>
    <w:rsid w:val="00445075"/>
    <w:rsid w:val="00445147"/>
    <w:rsid w:val="0044515E"/>
    <w:rsid w:val="0044520E"/>
    <w:rsid w:val="00445253"/>
    <w:rsid w:val="004454E6"/>
    <w:rsid w:val="004455BE"/>
    <w:rsid w:val="00445673"/>
    <w:rsid w:val="0044569B"/>
    <w:rsid w:val="0044572B"/>
    <w:rsid w:val="0044576A"/>
    <w:rsid w:val="00445785"/>
    <w:rsid w:val="004457FA"/>
    <w:rsid w:val="00445863"/>
    <w:rsid w:val="004458FF"/>
    <w:rsid w:val="0044591A"/>
    <w:rsid w:val="004459D8"/>
    <w:rsid w:val="00445A37"/>
    <w:rsid w:val="00445AB4"/>
    <w:rsid w:val="00445BA5"/>
    <w:rsid w:val="00445C51"/>
    <w:rsid w:val="00445C7D"/>
    <w:rsid w:val="00445CAA"/>
    <w:rsid w:val="00445E1E"/>
    <w:rsid w:val="00445E5D"/>
    <w:rsid w:val="00445E9C"/>
    <w:rsid w:val="00445F48"/>
    <w:rsid w:val="00446024"/>
    <w:rsid w:val="00446085"/>
    <w:rsid w:val="004460D3"/>
    <w:rsid w:val="00446120"/>
    <w:rsid w:val="0044614A"/>
    <w:rsid w:val="0044615D"/>
    <w:rsid w:val="00446172"/>
    <w:rsid w:val="00446274"/>
    <w:rsid w:val="004462D3"/>
    <w:rsid w:val="00446330"/>
    <w:rsid w:val="00446398"/>
    <w:rsid w:val="0044639E"/>
    <w:rsid w:val="0044643B"/>
    <w:rsid w:val="004464D3"/>
    <w:rsid w:val="00446518"/>
    <w:rsid w:val="00446662"/>
    <w:rsid w:val="00446675"/>
    <w:rsid w:val="004466B7"/>
    <w:rsid w:val="0044677C"/>
    <w:rsid w:val="00446981"/>
    <w:rsid w:val="004469C5"/>
    <w:rsid w:val="00446B6C"/>
    <w:rsid w:val="00446BAD"/>
    <w:rsid w:val="00446D16"/>
    <w:rsid w:val="00446D89"/>
    <w:rsid w:val="00446DC1"/>
    <w:rsid w:val="00446EBD"/>
    <w:rsid w:val="00446F34"/>
    <w:rsid w:val="00446FCC"/>
    <w:rsid w:val="00447010"/>
    <w:rsid w:val="0044701A"/>
    <w:rsid w:val="004470A0"/>
    <w:rsid w:val="004470E0"/>
    <w:rsid w:val="00447194"/>
    <w:rsid w:val="00447196"/>
    <w:rsid w:val="004471D2"/>
    <w:rsid w:val="004471E4"/>
    <w:rsid w:val="00447253"/>
    <w:rsid w:val="004472F6"/>
    <w:rsid w:val="0044732A"/>
    <w:rsid w:val="0044732C"/>
    <w:rsid w:val="004473E9"/>
    <w:rsid w:val="004473EB"/>
    <w:rsid w:val="00447448"/>
    <w:rsid w:val="004474DD"/>
    <w:rsid w:val="0044756A"/>
    <w:rsid w:val="00447628"/>
    <w:rsid w:val="0044768C"/>
    <w:rsid w:val="004476B2"/>
    <w:rsid w:val="004476C7"/>
    <w:rsid w:val="00447740"/>
    <w:rsid w:val="0044774A"/>
    <w:rsid w:val="0044779C"/>
    <w:rsid w:val="004478B0"/>
    <w:rsid w:val="00447A54"/>
    <w:rsid w:val="00447AD1"/>
    <w:rsid w:val="00447AD3"/>
    <w:rsid w:val="00447B00"/>
    <w:rsid w:val="00447B02"/>
    <w:rsid w:val="00447C2A"/>
    <w:rsid w:val="00447E97"/>
    <w:rsid w:val="00447EBE"/>
    <w:rsid w:val="00447FD0"/>
    <w:rsid w:val="00447FDA"/>
    <w:rsid w:val="00450046"/>
    <w:rsid w:val="004500F4"/>
    <w:rsid w:val="00450106"/>
    <w:rsid w:val="0045011D"/>
    <w:rsid w:val="0045015D"/>
    <w:rsid w:val="004501A7"/>
    <w:rsid w:val="00450239"/>
    <w:rsid w:val="00450276"/>
    <w:rsid w:val="004502F2"/>
    <w:rsid w:val="00450374"/>
    <w:rsid w:val="0045037E"/>
    <w:rsid w:val="004503EB"/>
    <w:rsid w:val="004505AA"/>
    <w:rsid w:val="00450670"/>
    <w:rsid w:val="00450685"/>
    <w:rsid w:val="0045068A"/>
    <w:rsid w:val="004506A7"/>
    <w:rsid w:val="004506E6"/>
    <w:rsid w:val="00450923"/>
    <w:rsid w:val="00450951"/>
    <w:rsid w:val="0045095D"/>
    <w:rsid w:val="00450A11"/>
    <w:rsid w:val="00450A3D"/>
    <w:rsid w:val="00450A68"/>
    <w:rsid w:val="00450A8D"/>
    <w:rsid w:val="00450B04"/>
    <w:rsid w:val="00450B91"/>
    <w:rsid w:val="00450C6B"/>
    <w:rsid w:val="00450C73"/>
    <w:rsid w:val="00450CCE"/>
    <w:rsid w:val="00450D4A"/>
    <w:rsid w:val="00450EA4"/>
    <w:rsid w:val="00450F13"/>
    <w:rsid w:val="00450F8F"/>
    <w:rsid w:val="0045101C"/>
    <w:rsid w:val="0045107D"/>
    <w:rsid w:val="004511A7"/>
    <w:rsid w:val="00451371"/>
    <w:rsid w:val="004513A1"/>
    <w:rsid w:val="004513AD"/>
    <w:rsid w:val="004513F4"/>
    <w:rsid w:val="00451411"/>
    <w:rsid w:val="004514D1"/>
    <w:rsid w:val="00451528"/>
    <w:rsid w:val="0045153E"/>
    <w:rsid w:val="00451574"/>
    <w:rsid w:val="00451595"/>
    <w:rsid w:val="004515B2"/>
    <w:rsid w:val="0045169D"/>
    <w:rsid w:val="00451830"/>
    <w:rsid w:val="0045183E"/>
    <w:rsid w:val="00451963"/>
    <w:rsid w:val="00451A44"/>
    <w:rsid w:val="00451A60"/>
    <w:rsid w:val="00451A88"/>
    <w:rsid w:val="00451A97"/>
    <w:rsid w:val="00451AF5"/>
    <w:rsid w:val="00451B23"/>
    <w:rsid w:val="00451B63"/>
    <w:rsid w:val="00451B89"/>
    <w:rsid w:val="00451D51"/>
    <w:rsid w:val="00451D94"/>
    <w:rsid w:val="00451F83"/>
    <w:rsid w:val="00452109"/>
    <w:rsid w:val="00452311"/>
    <w:rsid w:val="00452320"/>
    <w:rsid w:val="00452354"/>
    <w:rsid w:val="00452397"/>
    <w:rsid w:val="00452420"/>
    <w:rsid w:val="004524E9"/>
    <w:rsid w:val="00452667"/>
    <w:rsid w:val="00452848"/>
    <w:rsid w:val="00452A43"/>
    <w:rsid w:val="00452C0B"/>
    <w:rsid w:val="00452C1B"/>
    <w:rsid w:val="00452C6E"/>
    <w:rsid w:val="00452DC9"/>
    <w:rsid w:val="00452E68"/>
    <w:rsid w:val="00452E99"/>
    <w:rsid w:val="00452EE3"/>
    <w:rsid w:val="00452FFA"/>
    <w:rsid w:val="0045301B"/>
    <w:rsid w:val="00453084"/>
    <w:rsid w:val="004530F2"/>
    <w:rsid w:val="00453119"/>
    <w:rsid w:val="004534EE"/>
    <w:rsid w:val="004535F7"/>
    <w:rsid w:val="004535FB"/>
    <w:rsid w:val="00453720"/>
    <w:rsid w:val="00453895"/>
    <w:rsid w:val="00453913"/>
    <w:rsid w:val="0045395B"/>
    <w:rsid w:val="004539AF"/>
    <w:rsid w:val="00453A2C"/>
    <w:rsid w:val="00453B8D"/>
    <w:rsid w:val="00453CC8"/>
    <w:rsid w:val="00453CFE"/>
    <w:rsid w:val="00453D00"/>
    <w:rsid w:val="00453E0E"/>
    <w:rsid w:val="00453E3F"/>
    <w:rsid w:val="00453E5C"/>
    <w:rsid w:val="00453E70"/>
    <w:rsid w:val="00453F51"/>
    <w:rsid w:val="00453F58"/>
    <w:rsid w:val="00453F6E"/>
    <w:rsid w:val="00454015"/>
    <w:rsid w:val="004540E7"/>
    <w:rsid w:val="0045412C"/>
    <w:rsid w:val="004541A5"/>
    <w:rsid w:val="004541AE"/>
    <w:rsid w:val="0045431A"/>
    <w:rsid w:val="00454420"/>
    <w:rsid w:val="00454503"/>
    <w:rsid w:val="0045451B"/>
    <w:rsid w:val="004545A3"/>
    <w:rsid w:val="004545C4"/>
    <w:rsid w:val="00454626"/>
    <w:rsid w:val="0045467D"/>
    <w:rsid w:val="00454719"/>
    <w:rsid w:val="00454765"/>
    <w:rsid w:val="004547F3"/>
    <w:rsid w:val="004548A7"/>
    <w:rsid w:val="004549E4"/>
    <w:rsid w:val="00454ADA"/>
    <w:rsid w:val="00454AE4"/>
    <w:rsid w:val="00454B15"/>
    <w:rsid w:val="00454B9F"/>
    <w:rsid w:val="00454BD5"/>
    <w:rsid w:val="00454C7A"/>
    <w:rsid w:val="00454D46"/>
    <w:rsid w:val="00454DB6"/>
    <w:rsid w:val="00454E80"/>
    <w:rsid w:val="00454E9A"/>
    <w:rsid w:val="00454F7F"/>
    <w:rsid w:val="00454F87"/>
    <w:rsid w:val="0045507C"/>
    <w:rsid w:val="00455100"/>
    <w:rsid w:val="00455365"/>
    <w:rsid w:val="0045537C"/>
    <w:rsid w:val="004553C6"/>
    <w:rsid w:val="00455674"/>
    <w:rsid w:val="0045578F"/>
    <w:rsid w:val="00455A2B"/>
    <w:rsid w:val="00455AD7"/>
    <w:rsid w:val="00455C8C"/>
    <w:rsid w:val="00455CAB"/>
    <w:rsid w:val="00455DF7"/>
    <w:rsid w:val="00455E2D"/>
    <w:rsid w:val="00455E5C"/>
    <w:rsid w:val="00455EC2"/>
    <w:rsid w:val="00455F20"/>
    <w:rsid w:val="004560D7"/>
    <w:rsid w:val="004560F8"/>
    <w:rsid w:val="00456164"/>
    <w:rsid w:val="004562AC"/>
    <w:rsid w:val="0045630A"/>
    <w:rsid w:val="004563A5"/>
    <w:rsid w:val="004563A6"/>
    <w:rsid w:val="004563CC"/>
    <w:rsid w:val="004564C7"/>
    <w:rsid w:val="0045669E"/>
    <w:rsid w:val="0045674C"/>
    <w:rsid w:val="0045674E"/>
    <w:rsid w:val="004567E2"/>
    <w:rsid w:val="00456859"/>
    <w:rsid w:val="00456970"/>
    <w:rsid w:val="004569B7"/>
    <w:rsid w:val="004569BE"/>
    <w:rsid w:val="00456CF6"/>
    <w:rsid w:val="00456DAA"/>
    <w:rsid w:val="00456EEF"/>
    <w:rsid w:val="00457009"/>
    <w:rsid w:val="00457203"/>
    <w:rsid w:val="00457266"/>
    <w:rsid w:val="0045729F"/>
    <w:rsid w:val="004572C4"/>
    <w:rsid w:val="0045731F"/>
    <w:rsid w:val="00457325"/>
    <w:rsid w:val="00457370"/>
    <w:rsid w:val="00457372"/>
    <w:rsid w:val="004573DB"/>
    <w:rsid w:val="00457463"/>
    <w:rsid w:val="0045747A"/>
    <w:rsid w:val="0045751F"/>
    <w:rsid w:val="004575CE"/>
    <w:rsid w:val="004575E7"/>
    <w:rsid w:val="004576B0"/>
    <w:rsid w:val="00457711"/>
    <w:rsid w:val="0045771D"/>
    <w:rsid w:val="004577DA"/>
    <w:rsid w:val="00457864"/>
    <w:rsid w:val="004578E3"/>
    <w:rsid w:val="00457942"/>
    <w:rsid w:val="00457949"/>
    <w:rsid w:val="00457AA7"/>
    <w:rsid w:val="00457C09"/>
    <w:rsid w:val="00457C75"/>
    <w:rsid w:val="00457CA7"/>
    <w:rsid w:val="00457CB1"/>
    <w:rsid w:val="00457CCB"/>
    <w:rsid w:val="00457D71"/>
    <w:rsid w:val="00457D74"/>
    <w:rsid w:val="00457D82"/>
    <w:rsid w:val="00457E3F"/>
    <w:rsid w:val="00457E40"/>
    <w:rsid w:val="00457E5A"/>
    <w:rsid w:val="00457E66"/>
    <w:rsid w:val="00457E7F"/>
    <w:rsid w:val="00457EC3"/>
    <w:rsid w:val="00457F60"/>
    <w:rsid w:val="004601A4"/>
    <w:rsid w:val="0046021D"/>
    <w:rsid w:val="0046030C"/>
    <w:rsid w:val="00460324"/>
    <w:rsid w:val="00460350"/>
    <w:rsid w:val="00460395"/>
    <w:rsid w:val="0046042B"/>
    <w:rsid w:val="004607FB"/>
    <w:rsid w:val="00460887"/>
    <w:rsid w:val="00460908"/>
    <w:rsid w:val="0046092D"/>
    <w:rsid w:val="0046094B"/>
    <w:rsid w:val="00460A0A"/>
    <w:rsid w:val="00460AE6"/>
    <w:rsid w:val="00460BB3"/>
    <w:rsid w:val="00460BF8"/>
    <w:rsid w:val="00460C53"/>
    <w:rsid w:val="00460C58"/>
    <w:rsid w:val="00460CB2"/>
    <w:rsid w:val="00460D1A"/>
    <w:rsid w:val="0046110F"/>
    <w:rsid w:val="004611C4"/>
    <w:rsid w:val="004612BE"/>
    <w:rsid w:val="004612C9"/>
    <w:rsid w:val="0046131F"/>
    <w:rsid w:val="0046132A"/>
    <w:rsid w:val="0046132C"/>
    <w:rsid w:val="0046135A"/>
    <w:rsid w:val="00461400"/>
    <w:rsid w:val="00461421"/>
    <w:rsid w:val="004615AA"/>
    <w:rsid w:val="004617FA"/>
    <w:rsid w:val="004618E5"/>
    <w:rsid w:val="004618E6"/>
    <w:rsid w:val="00461A52"/>
    <w:rsid w:val="00461B54"/>
    <w:rsid w:val="00461B99"/>
    <w:rsid w:val="00461BF6"/>
    <w:rsid w:val="00461C2D"/>
    <w:rsid w:val="00461CD5"/>
    <w:rsid w:val="00461CE6"/>
    <w:rsid w:val="00461D5D"/>
    <w:rsid w:val="00461DF4"/>
    <w:rsid w:val="00461F71"/>
    <w:rsid w:val="00462034"/>
    <w:rsid w:val="00462094"/>
    <w:rsid w:val="004620DF"/>
    <w:rsid w:val="00462118"/>
    <w:rsid w:val="0046213F"/>
    <w:rsid w:val="00462299"/>
    <w:rsid w:val="0046236D"/>
    <w:rsid w:val="00462498"/>
    <w:rsid w:val="004624C0"/>
    <w:rsid w:val="00462565"/>
    <w:rsid w:val="00462626"/>
    <w:rsid w:val="004628A9"/>
    <w:rsid w:val="0046299C"/>
    <w:rsid w:val="00462A1B"/>
    <w:rsid w:val="00462B0D"/>
    <w:rsid w:val="00462B29"/>
    <w:rsid w:val="00462B61"/>
    <w:rsid w:val="00462B97"/>
    <w:rsid w:val="00462BCE"/>
    <w:rsid w:val="00462C1E"/>
    <w:rsid w:val="00462C51"/>
    <w:rsid w:val="00462CF1"/>
    <w:rsid w:val="00462DB8"/>
    <w:rsid w:val="00462E64"/>
    <w:rsid w:val="00462EB9"/>
    <w:rsid w:val="00462EDB"/>
    <w:rsid w:val="00462F2D"/>
    <w:rsid w:val="0046303A"/>
    <w:rsid w:val="00463092"/>
    <w:rsid w:val="00463102"/>
    <w:rsid w:val="00463104"/>
    <w:rsid w:val="0046312B"/>
    <w:rsid w:val="004631F5"/>
    <w:rsid w:val="0046323A"/>
    <w:rsid w:val="0046329D"/>
    <w:rsid w:val="004633D2"/>
    <w:rsid w:val="004633D4"/>
    <w:rsid w:val="00463427"/>
    <w:rsid w:val="0046349B"/>
    <w:rsid w:val="004634C8"/>
    <w:rsid w:val="00463A74"/>
    <w:rsid w:val="00463AA9"/>
    <w:rsid w:val="00463BE2"/>
    <w:rsid w:val="00463C69"/>
    <w:rsid w:val="00463CA5"/>
    <w:rsid w:val="00463CD1"/>
    <w:rsid w:val="00463D9F"/>
    <w:rsid w:val="00463E1A"/>
    <w:rsid w:val="00463FCC"/>
    <w:rsid w:val="00464088"/>
    <w:rsid w:val="004642BE"/>
    <w:rsid w:val="00464301"/>
    <w:rsid w:val="00464391"/>
    <w:rsid w:val="00464534"/>
    <w:rsid w:val="0046453E"/>
    <w:rsid w:val="004645B7"/>
    <w:rsid w:val="004645DC"/>
    <w:rsid w:val="00464695"/>
    <w:rsid w:val="004646B7"/>
    <w:rsid w:val="0046477D"/>
    <w:rsid w:val="0046481F"/>
    <w:rsid w:val="00464857"/>
    <w:rsid w:val="00464984"/>
    <w:rsid w:val="004649D9"/>
    <w:rsid w:val="00464A9F"/>
    <w:rsid w:val="00464B71"/>
    <w:rsid w:val="00464B76"/>
    <w:rsid w:val="00464C40"/>
    <w:rsid w:val="00464C5E"/>
    <w:rsid w:val="00464CED"/>
    <w:rsid w:val="00464D1F"/>
    <w:rsid w:val="00464D8A"/>
    <w:rsid w:val="00464DCB"/>
    <w:rsid w:val="00464E01"/>
    <w:rsid w:val="00464E23"/>
    <w:rsid w:val="00464E43"/>
    <w:rsid w:val="00464E46"/>
    <w:rsid w:val="00464F4D"/>
    <w:rsid w:val="00464FE3"/>
    <w:rsid w:val="00464FE8"/>
    <w:rsid w:val="00465064"/>
    <w:rsid w:val="004650DF"/>
    <w:rsid w:val="0046517C"/>
    <w:rsid w:val="004653AE"/>
    <w:rsid w:val="004653BB"/>
    <w:rsid w:val="004653E1"/>
    <w:rsid w:val="004654B7"/>
    <w:rsid w:val="00465521"/>
    <w:rsid w:val="0046560C"/>
    <w:rsid w:val="00465633"/>
    <w:rsid w:val="00465758"/>
    <w:rsid w:val="004657C5"/>
    <w:rsid w:val="00465811"/>
    <w:rsid w:val="004658EE"/>
    <w:rsid w:val="00465936"/>
    <w:rsid w:val="004659F1"/>
    <w:rsid w:val="00465A42"/>
    <w:rsid w:val="00465A79"/>
    <w:rsid w:val="00465AC7"/>
    <w:rsid w:val="00465B7B"/>
    <w:rsid w:val="00465B98"/>
    <w:rsid w:val="00465C98"/>
    <w:rsid w:val="00465CC1"/>
    <w:rsid w:val="00465D04"/>
    <w:rsid w:val="00465D0A"/>
    <w:rsid w:val="00465D49"/>
    <w:rsid w:val="00465D5B"/>
    <w:rsid w:val="00465D81"/>
    <w:rsid w:val="00465D90"/>
    <w:rsid w:val="00465ED2"/>
    <w:rsid w:val="00465F34"/>
    <w:rsid w:val="00465F63"/>
    <w:rsid w:val="00465FFC"/>
    <w:rsid w:val="00466021"/>
    <w:rsid w:val="004660BA"/>
    <w:rsid w:val="00466103"/>
    <w:rsid w:val="0046646A"/>
    <w:rsid w:val="00466477"/>
    <w:rsid w:val="0046655A"/>
    <w:rsid w:val="0046665E"/>
    <w:rsid w:val="00466759"/>
    <w:rsid w:val="004667EB"/>
    <w:rsid w:val="00466877"/>
    <w:rsid w:val="00466969"/>
    <w:rsid w:val="004669C3"/>
    <w:rsid w:val="004669E4"/>
    <w:rsid w:val="00466AED"/>
    <w:rsid w:val="00466B4B"/>
    <w:rsid w:val="00466B9A"/>
    <w:rsid w:val="00466C24"/>
    <w:rsid w:val="00466C31"/>
    <w:rsid w:val="00466C5E"/>
    <w:rsid w:val="00466CFD"/>
    <w:rsid w:val="00466D03"/>
    <w:rsid w:val="00466D52"/>
    <w:rsid w:val="00466DA5"/>
    <w:rsid w:val="00466E06"/>
    <w:rsid w:val="00466EDC"/>
    <w:rsid w:val="00466F6E"/>
    <w:rsid w:val="00466FDB"/>
    <w:rsid w:val="00466FEC"/>
    <w:rsid w:val="0046701B"/>
    <w:rsid w:val="004670B1"/>
    <w:rsid w:val="004670B4"/>
    <w:rsid w:val="004670F3"/>
    <w:rsid w:val="004670FE"/>
    <w:rsid w:val="00467104"/>
    <w:rsid w:val="00467202"/>
    <w:rsid w:val="00467268"/>
    <w:rsid w:val="00467279"/>
    <w:rsid w:val="004672A1"/>
    <w:rsid w:val="004672D1"/>
    <w:rsid w:val="004672DE"/>
    <w:rsid w:val="004672FD"/>
    <w:rsid w:val="0046730D"/>
    <w:rsid w:val="004673DB"/>
    <w:rsid w:val="0046742F"/>
    <w:rsid w:val="0046745D"/>
    <w:rsid w:val="0046763F"/>
    <w:rsid w:val="0046764A"/>
    <w:rsid w:val="004676AF"/>
    <w:rsid w:val="004676EB"/>
    <w:rsid w:val="004676F9"/>
    <w:rsid w:val="004678A3"/>
    <w:rsid w:val="004678CF"/>
    <w:rsid w:val="004679AF"/>
    <w:rsid w:val="004679CE"/>
    <w:rsid w:val="00467A29"/>
    <w:rsid w:val="00467A92"/>
    <w:rsid w:val="00467B7D"/>
    <w:rsid w:val="00467CA5"/>
    <w:rsid w:val="00467CC0"/>
    <w:rsid w:val="00467DB3"/>
    <w:rsid w:val="00467E17"/>
    <w:rsid w:val="00467E24"/>
    <w:rsid w:val="00467E2A"/>
    <w:rsid w:val="00467E79"/>
    <w:rsid w:val="00467F04"/>
    <w:rsid w:val="00467F45"/>
    <w:rsid w:val="00467F51"/>
    <w:rsid w:val="00467F53"/>
    <w:rsid w:val="00467F8F"/>
    <w:rsid w:val="00467FA0"/>
    <w:rsid w:val="00470007"/>
    <w:rsid w:val="00470154"/>
    <w:rsid w:val="004701B8"/>
    <w:rsid w:val="004701CD"/>
    <w:rsid w:val="0047024F"/>
    <w:rsid w:val="00470285"/>
    <w:rsid w:val="00470355"/>
    <w:rsid w:val="004703B1"/>
    <w:rsid w:val="00470590"/>
    <w:rsid w:val="004705D7"/>
    <w:rsid w:val="00470606"/>
    <w:rsid w:val="0047066D"/>
    <w:rsid w:val="00470675"/>
    <w:rsid w:val="004706B6"/>
    <w:rsid w:val="004706FA"/>
    <w:rsid w:val="00470A04"/>
    <w:rsid w:val="00470ADC"/>
    <w:rsid w:val="00470B0D"/>
    <w:rsid w:val="00470C4B"/>
    <w:rsid w:val="00470C9B"/>
    <w:rsid w:val="00470DA9"/>
    <w:rsid w:val="00470E61"/>
    <w:rsid w:val="00470ED6"/>
    <w:rsid w:val="00470F24"/>
    <w:rsid w:val="00470F7F"/>
    <w:rsid w:val="0047110B"/>
    <w:rsid w:val="00471150"/>
    <w:rsid w:val="00471253"/>
    <w:rsid w:val="00471269"/>
    <w:rsid w:val="00471271"/>
    <w:rsid w:val="00471307"/>
    <w:rsid w:val="0047141D"/>
    <w:rsid w:val="004714D7"/>
    <w:rsid w:val="00471506"/>
    <w:rsid w:val="0047154D"/>
    <w:rsid w:val="00471752"/>
    <w:rsid w:val="00471765"/>
    <w:rsid w:val="00471778"/>
    <w:rsid w:val="00471968"/>
    <w:rsid w:val="00471978"/>
    <w:rsid w:val="0047197E"/>
    <w:rsid w:val="00471A38"/>
    <w:rsid w:val="00471B37"/>
    <w:rsid w:val="00471B46"/>
    <w:rsid w:val="00471C7F"/>
    <w:rsid w:val="00471E5B"/>
    <w:rsid w:val="00471E63"/>
    <w:rsid w:val="0047208E"/>
    <w:rsid w:val="004720E0"/>
    <w:rsid w:val="00472199"/>
    <w:rsid w:val="00472275"/>
    <w:rsid w:val="004722E2"/>
    <w:rsid w:val="004722E6"/>
    <w:rsid w:val="00472489"/>
    <w:rsid w:val="00472498"/>
    <w:rsid w:val="004724ED"/>
    <w:rsid w:val="004725EF"/>
    <w:rsid w:val="004726DF"/>
    <w:rsid w:val="00472742"/>
    <w:rsid w:val="00472A0B"/>
    <w:rsid w:val="00472C15"/>
    <w:rsid w:val="00472C40"/>
    <w:rsid w:val="00472CDC"/>
    <w:rsid w:val="00472CFD"/>
    <w:rsid w:val="00472D19"/>
    <w:rsid w:val="00472E9A"/>
    <w:rsid w:val="00472EE4"/>
    <w:rsid w:val="00472EFF"/>
    <w:rsid w:val="00472F0B"/>
    <w:rsid w:val="00473005"/>
    <w:rsid w:val="004730A7"/>
    <w:rsid w:val="004730E2"/>
    <w:rsid w:val="00473142"/>
    <w:rsid w:val="004731F4"/>
    <w:rsid w:val="004732D6"/>
    <w:rsid w:val="004732E2"/>
    <w:rsid w:val="004732F6"/>
    <w:rsid w:val="004733A9"/>
    <w:rsid w:val="004733C8"/>
    <w:rsid w:val="0047341D"/>
    <w:rsid w:val="00473422"/>
    <w:rsid w:val="004735AB"/>
    <w:rsid w:val="004736AE"/>
    <w:rsid w:val="004736F5"/>
    <w:rsid w:val="00473707"/>
    <w:rsid w:val="00473B7E"/>
    <w:rsid w:val="00473C0E"/>
    <w:rsid w:val="00473C62"/>
    <w:rsid w:val="00473F1B"/>
    <w:rsid w:val="00474066"/>
    <w:rsid w:val="0047418E"/>
    <w:rsid w:val="00474211"/>
    <w:rsid w:val="004744BB"/>
    <w:rsid w:val="00474564"/>
    <w:rsid w:val="004745A2"/>
    <w:rsid w:val="004745C9"/>
    <w:rsid w:val="004745F0"/>
    <w:rsid w:val="0047467B"/>
    <w:rsid w:val="004746AE"/>
    <w:rsid w:val="00474713"/>
    <w:rsid w:val="00474753"/>
    <w:rsid w:val="00474800"/>
    <w:rsid w:val="00474950"/>
    <w:rsid w:val="00474A2E"/>
    <w:rsid w:val="00474AD5"/>
    <w:rsid w:val="00474B71"/>
    <w:rsid w:val="00474BDF"/>
    <w:rsid w:val="00474C10"/>
    <w:rsid w:val="00474C69"/>
    <w:rsid w:val="00474E1F"/>
    <w:rsid w:val="00474E51"/>
    <w:rsid w:val="00474E8F"/>
    <w:rsid w:val="004750A8"/>
    <w:rsid w:val="004751B9"/>
    <w:rsid w:val="00475281"/>
    <w:rsid w:val="004752E2"/>
    <w:rsid w:val="0047533D"/>
    <w:rsid w:val="0047536E"/>
    <w:rsid w:val="00475511"/>
    <w:rsid w:val="00475697"/>
    <w:rsid w:val="0047572B"/>
    <w:rsid w:val="00475748"/>
    <w:rsid w:val="004757C8"/>
    <w:rsid w:val="00475838"/>
    <w:rsid w:val="00475AF1"/>
    <w:rsid w:val="00475B50"/>
    <w:rsid w:val="00475B7B"/>
    <w:rsid w:val="00475B83"/>
    <w:rsid w:val="00475BC7"/>
    <w:rsid w:val="00475CD1"/>
    <w:rsid w:val="00475D02"/>
    <w:rsid w:val="00475D3A"/>
    <w:rsid w:val="00475D42"/>
    <w:rsid w:val="00475D99"/>
    <w:rsid w:val="00475DBB"/>
    <w:rsid w:val="00475F48"/>
    <w:rsid w:val="0047604C"/>
    <w:rsid w:val="00476072"/>
    <w:rsid w:val="004760A0"/>
    <w:rsid w:val="004760E6"/>
    <w:rsid w:val="004761B9"/>
    <w:rsid w:val="0047625F"/>
    <w:rsid w:val="0047626E"/>
    <w:rsid w:val="004762A9"/>
    <w:rsid w:val="00476364"/>
    <w:rsid w:val="004764E4"/>
    <w:rsid w:val="00476546"/>
    <w:rsid w:val="0047655C"/>
    <w:rsid w:val="00476580"/>
    <w:rsid w:val="004765DF"/>
    <w:rsid w:val="0047667F"/>
    <w:rsid w:val="00476685"/>
    <w:rsid w:val="004766C8"/>
    <w:rsid w:val="00476741"/>
    <w:rsid w:val="004768AE"/>
    <w:rsid w:val="004768B5"/>
    <w:rsid w:val="004769AE"/>
    <w:rsid w:val="00476A6E"/>
    <w:rsid w:val="00476A71"/>
    <w:rsid w:val="00476ACD"/>
    <w:rsid w:val="00476AE8"/>
    <w:rsid w:val="00476D6D"/>
    <w:rsid w:val="00476E2B"/>
    <w:rsid w:val="00476E87"/>
    <w:rsid w:val="00476F83"/>
    <w:rsid w:val="0047701C"/>
    <w:rsid w:val="0047705A"/>
    <w:rsid w:val="0047706C"/>
    <w:rsid w:val="004770D3"/>
    <w:rsid w:val="00477156"/>
    <w:rsid w:val="0047725D"/>
    <w:rsid w:val="0047731F"/>
    <w:rsid w:val="0047732A"/>
    <w:rsid w:val="00477450"/>
    <w:rsid w:val="004774A5"/>
    <w:rsid w:val="004774EF"/>
    <w:rsid w:val="00477501"/>
    <w:rsid w:val="0047759D"/>
    <w:rsid w:val="004775BB"/>
    <w:rsid w:val="00477650"/>
    <w:rsid w:val="004776AD"/>
    <w:rsid w:val="004776E5"/>
    <w:rsid w:val="004777C0"/>
    <w:rsid w:val="004777D5"/>
    <w:rsid w:val="00477809"/>
    <w:rsid w:val="0047796F"/>
    <w:rsid w:val="004779B8"/>
    <w:rsid w:val="004779E2"/>
    <w:rsid w:val="00477AAF"/>
    <w:rsid w:val="00477AB0"/>
    <w:rsid w:val="00477BAC"/>
    <w:rsid w:val="00477C5E"/>
    <w:rsid w:val="00477D37"/>
    <w:rsid w:val="00477D9D"/>
    <w:rsid w:val="00477E68"/>
    <w:rsid w:val="00477EB9"/>
    <w:rsid w:val="00477F12"/>
    <w:rsid w:val="00477F1F"/>
    <w:rsid w:val="00477FF1"/>
    <w:rsid w:val="00477FF7"/>
    <w:rsid w:val="00480051"/>
    <w:rsid w:val="00480091"/>
    <w:rsid w:val="004802BF"/>
    <w:rsid w:val="00480358"/>
    <w:rsid w:val="004803AB"/>
    <w:rsid w:val="004803CC"/>
    <w:rsid w:val="0048040B"/>
    <w:rsid w:val="004804D3"/>
    <w:rsid w:val="00480560"/>
    <w:rsid w:val="004805C4"/>
    <w:rsid w:val="004806D7"/>
    <w:rsid w:val="00480882"/>
    <w:rsid w:val="004808E7"/>
    <w:rsid w:val="004809EB"/>
    <w:rsid w:val="004809F8"/>
    <w:rsid w:val="00480C12"/>
    <w:rsid w:val="00480E19"/>
    <w:rsid w:val="00480E85"/>
    <w:rsid w:val="00480F8C"/>
    <w:rsid w:val="00481173"/>
    <w:rsid w:val="004811A4"/>
    <w:rsid w:val="004811F8"/>
    <w:rsid w:val="00481314"/>
    <w:rsid w:val="0048148B"/>
    <w:rsid w:val="00481640"/>
    <w:rsid w:val="004816E3"/>
    <w:rsid w:val="00481778"/>
    <w:rsid w:val="00481791"/>
    <w:rsid w:val="004817D6"/>
    <w:rsid w:val="0048182F"/>
    <w:rsid w:val="004818FA"/>
    <w:rsid w:val="0048198C"/>
    <w:rsid w:val="0048198F"/>
    <w:rsid w:val="00481A4A"/>
    <w:rsid w:val="00481A53"/>
    <w:rsid w:val="00481A54"/>
    <w:rsid w:val="00481B06"/>
    <w:rsid w:val="00481B84"/>
    <w:rsid w:val="00481C08"/>
    <w:rsid w:val="00481C36"/>
    <w:rsid w:val="00481C62"/>
    <w:rsid w:val="00481CA2"/>
    <w:rsid w:val="00481DA2"/>
    <w:rsid w:val="00481DFB"/>
    <w:rsid w:val="00481F23"/>
    <w:rsid w:val="00481FFD"/>
    <w:rsid w:val="0048203D"/>
    <w:rsid w:val="004821A3"/>
    <w:rsid w:val="0048240B"/>
    <w:rsid w:val="004824D3"/>
    <w:rsid w:val="004825AA"/>
    <w:rsid w:val="004826B1"/>
    <w:rsid w:val="004827EE"/>
    <w:rsid w:val="00482808"/>
    <w:rsid w:val="00482858"/>
    <w:rsid w:val="004829F9"/>
    <w:rsid w:val="00482A52"/>
    <w:rsid w:val="00482A79"/>
    <w:rsid w:val="00482B1F"/>
    <w:rsid w:val="00482DD8"/>
    <w:rsid w:val="00482E42"/>
    <w:rsid w:val="00482ED2"/>
    <w:rsid w:val="00482EE9"/>
    <w:rsid w:val="00483049"/>
    <w:rsid w:val="00483121"/>
    <w:rsid w:val="00483126"/>
    <w:rsid w:val="00483155"/>
    <w:rsid w:val="0048316A"/>
    <w:rsid w:val="004831A4"/>
    <w:rsid w:val="004831B5"/>
    <w:rsid w:val="00483263"/>
    <w:rsid w:val="004832E9"/>
    <w:rsid w:val="00483340"/>
    <w:rsid w:val="0048341C"/>
    <w:rsid w:val="0048348D"/>
    <w:rsid w:val="0048375A"/>
    <w:rsid w:val="0048385E"/>
    <w:rsid w:val="004838C5"/>
    <w:rsid w:val="0048397C"/>
    <w:rsid w:val="0048399C"/>
    <w:rsid w:val="004839E3"/>
    <w:rsid w:val="00483A09"/>
    <w:rsid w:val="00483A1B"/>
    <w:rsid w:val="00483A6C"/>
    <w:rsid w:val="00483B1A"/>
    <w:rsid w:val="00483B2E"/>
    <w:rsid w:val="00483B92"/>
    <w:rsid w:val="00483BE3"/>
    <w:rsid w:val="00483C3D"/>
    <w:rsid w:val="00483CB6"/>
    <w:rsid w:val="00483CD3"/>
    <w:rsid w:val="00483D15"/>
    <w:rsid w:val="00483E6A"/>
    <w:rsid w:val="00483EC5"/>
    <w:rsid w:val="00483EE6"/>
    <w:rsid w:val="00483FCC"/>
    <w:rsid w:val="00484075"/>
    <w:rsid w:val="004840C9"/>
    <w:rsid w:val="004840F9"/>
    <w:rsid w:val="004840FB"/>
    <w:rsid w:val="00484112"/>
    <w:rsid w:val="00484172"/>
    <w:rsid w:val="0048418C"/>
    <w:rsid w:val="004841D1"/>
    <w:rsid w:val="0048435D"/>
    <w:rsid w:val="00484492"/>
    <w:rsid w:val="004844C0"/>
    <w:rsid w:val="00484544"/>
    <w:rsid w:val="004845BC"/>
    <w:rsid w:val="004845D1"/>
    <w:rsid w:val="004847D2"/>
    <w:rsid w:val="004849F7"/>
    <w:rsid w:val="004849F8"/>
    <w:rsid w:val="00484B37"/>
    <w:rsid w:val="00484B76"/>
    <w:rsid w:val="00484BE6"/>
    <w:rsid w:val="00484C39"/>
    <w:rsid w:val="00484D5F"/>
    <w:rsid w:val="00484D69"/>
    <w:rsid w:val="00484D78"/>
    <w:rsid w:val="00484DD9"/>
    <w:rsid w:val="00484E48"/>
    <w:rsid w:val="00484F2B"/>
    <w:rsid w:val="00484F73"/>
    <w:rsid w:val="00484F89"/>
    <w:rsid w:val="00485074"/>
    <w:rsid w:val="00485101"/>
    <w:rsid w:val="004851C0"/>
    <w:rsid w:val="00485242"/>
    <w:rsid w:val="00485394"/>
    <w:rsid w:val="004853F5"/>
    <w:rsid w:val="0048540F"/>
    <w:rsid w:val="00485503"/>
    <w:rsid w:val="0048553B"/>
    <w:rsid w:val="00485557"/>
    <w:rsid w:val="0048555C"/>
    <w:rsid w:val="0048559C"/>
    <w:rsid w:val="00485673"/>
    <w:rsid w:val="00485743"/>
    <w:rsid w:val="004857F1"/>
    <w:rsid w:val="004857F5"/>
    <w:rsid w:val="004857FC"/>
    <w:rsid w:val="00485822"/>
    <w:rsid w:val="00485922"/>
    <w:rsid w:val="004859C7"/>
    <w:rsid w:val="00485B6A"/>
    <w:rsid w:val="00485C18"/>
    <w:rsid w:val="00485C48"/>
    <w:rsid w:val="00485C91"/>
    <w:rsid w:val="00485CDB"/>
    <w:rsid w:val="00485D2E"/>
    <w:rsid w:val="00485E01"/>
    <w:rsid w:val="00485E0F"/>
    <w:rsid w:val="0048601F"/>
    <w:rsid w:val="004861BC"/>
    <w:rsid w:val="0048626D"/>
    <w:rsid w:val="0048629D"/>
    <w:rsid w:val="0048639F"/>
    <w:rsid w:val="0048647B"/>
    <w:rsid w:val="004864B0"/>
    <w:rsid w:val="00486570"/>
    <w:rsid w:val="004866E5"/>
    <w:rsid w:val="004866FD"/>
    <w:rsid w:val="004867E0"/>
    <w:rsid w:val="00486843"/>
    <w:rsid w:val="0048687C"/>
    <w:rsid w:val="004868A1"/>
    <w:rsid w:val="00486A15"/>
    <w:rsid w:val="00486A5A"/>
    <w:rsid w:val="00486A74"/>
    <w:rsid w:val="00486AEA"/>
    <w:rsid w:val="00486B17"/>
    <w:rsid w:val="00486B26"/>
    <w:rsid w:val="00486B36"/>
    <w:rsid w:val="00486B95"/>
    <w:rsid w:val="00486C1F"/>
    <w:rsid w:val="00486C46"/>
    <w:rsid w:val="00486C96"/>
    <w:rsid w:val="00486D1A"/>
    <w:rsid w:val="00486D24"/>
    <w:rsid w:val="00486D54"/>
    <w:rsid w:val="00486D62"/>
    <w:rsid w:val="00486D69"/>
    <w:rsid w:val="00486DF2"/>
    <w:rsid w:val="00486DFA"/>
    <w:rsid w:val="00486DFF"/>
    <w:rsid w:val="00486E89"/>
    <w:rsid w:val="00486EBE"/>
    <w:rsid w:val="00486F57"/>
    <w:rsid w:val="00486F6D"/>
    <w:rsid w:val="004870E6"/>
    <w:rsid w:val="0048711B"/>
    <w:rsid w:val="00487240"/>
    <w:rsid w:val="00487257"/>
    <w:rsid w:val="004872C2"/>
    <w:rsid w:val="00487304"/>
    <w:rsid w:val="00487471"/>
    <w:rsid w:val="00487494"/>
    <w:rsid w:val="00487506"/>
    <w:rsid w:val="00487571"/>
    <w:rsid w:val="00487578"/>
    <w:rsid w:val="004875D5"/>
    <w:rsid w:val="004876A8"/>
    <w:rsid w:val="004877EB"/>
    <w:rsid w:val="00487814"/>
    <w:rsid w:val="0048786A"/>
    <w:rsid w:val="00487958"/>
    <w:rsid w:val="00487ABB"/>
    <w:rsid w:val="00487ABC"/>
    <w:rsid w:val="00487B88"/>
    <w:rsid w:val="00487B97"/>
    <w:rsid w:val="00487C3F"/>
    <w:rsid w:val="004900F5"/>
    <w:rsid w:val="00490106"/>
    <w:rsid w:val="0049013B"/>
    <w:rsid w:val="004901E1"/>
    <w:rsid w:val="00490245"/>
    <w:rsid w:val="0049025E"/>
    <w:rsid w:val="0049029E"/>
    <w:rsid w:val="00490420"/>
    <w:rsid w:val="00490428"/>
    <w:rsid w:val="0049043B"/>
    <w:rsid w:val="00490536"/>
    <w:rsid w:val="00490618"/>
    <w:rsid w:val="00490754"/>
    <w:rsid w:val="004907BD"/>
    <w:rsid w:val="00490817"/>
    <w:rsid w:val="00490ABE"/>
    <w:rsid w:val="00490B10"/>
    <w:rsid w:val="00490BB8"/>
    <w:rsid w:val="00490C44"/>
    <w:rsid w:val="00490C78"/>
    <w:rsid w:val="00490E26"/>
    <w:rsid w:val="00490F51"/>
    <w:rsid w:val="00490F54"/>
    <w:rsid w:val="00490F55"/>
    <w:rsid w:val="00490FA5"/>
    <w:rsid w:val="00491054"/>
    <w:rsid w:val="00491075"/>
    <w:rsid w:val="00491316"/>
    <w:rsid w:val="00491432"/>
    <w:rsid w:val="00491435"/>
    <w:rsid w:val="004914FC"/>
    <w:rsid w:val="0049157C"/>
    <w:rsid w:val="00491598"/>
    <w:rsid w:val="004915EF"/>
    <w:rsid w:val="0049162F"/>
    <w:rsid w:val="00491640"/>
    <w:rsid w:val="00491787"/>
    <w:rsid w:val="004917BC"/>
    <w:rsid w:val="004917C7"/>
    <w:rsid w:val="0049195D"/>
    <w:rsid w:val="0049198D"/>
    <w:rsid w:val="004919D1"/>
    <w:rsid w:val="00491B62"/>
    <w:rsid w:val="00491C07"/>
    <w:rsid w:val="00491C84"/>
    <w:rsid w:val="00491D23"/>
    <w:rsid w:val="00491DBE"/>
    <w:rsid w:val="00491E3C"/>
    <w:rsid w:val="00491E96"/>
    <w:rsid w:val="0049209E"/>
    <w:rsid w:val="00492140"/>
    <w:rsid w:val="00492144"/>
    <w:rsid w:val="00492273"/>
    <w:rsid w:val="004922BA"/>
    <w:rsid w:val="004922D3"/>
    <w:rsid w:val="0049233F"/>
    <w:rsid w:val="00492366"/>
    <w:rsid w:val="0049241C"/>
    <w:rsid w:val="00492489"/>
    <w:rsid w:val="00492542"/>
    <w:rsid w:val="0049267E"/>
    <w:rsid w:val="00492702"/>
    <w:rsid w:val="00492756"/>
    <w:rsid w:val="00492789"/>
    <w:rsid w:val="0049284A"/>
    <w:rsid w:val="00492912"/>
    <w:rsid w:val="0049297C"/>
    <w:rsid w:val="004929DA"/>
    <w:rsid w:val="00492AD3"/>
    <w:rsid w:val="00492B7F"/>
    <w:rsid w:val="00492B87"/>
    <w:rsid w:val="00492B94"/>
    <w:rsid w:val="00492C8F"/>
    <w:rsid w:val="00492D61"/>
    <w:rsid w:val="00492DFD"/>
    <w:rsid w:val="00492E69"/>
    <w:rsid w:val="00492E75"/>
    <w:rsid w:val="00492F0A"/>
    <w:rsid w:val="00492F35"/>
    <w:rsid w:val="00492FBA"/>
    <w:rsid w:val="00493005"/>
    <w:rsid w:val="0049303C"/>
    <w:rsid w:val="00493050"/>
    <w:rsid w:val="00493076"/>
    <w:rsid w:val="0049309E"/>
    <w:rsid w:val="00493154"/>
    <w:rsid w:val="0049317D"/>
    <w:rsid w:val="00493340"/>
    <w:rsid w:val="004933CF"/>
    <w:rsid w:val="004934B2"/>
    <w:rsid w:val="004934C0"/>
    <w:rsid w:val="00493562"/>
    <w:rsid w:val="0049357F"/>
    <w:rsid w:val="00493583"/>
    <w:rsid w:val="004935CF"/>
    <w:rsid w:val="00493634"/>
    <w:rsid w:val="0049383D"/>
    <w:rsid w:val="004938E2"/>
    <w:rsid w:val="0049394C"/>
    <w:rsid w:val="00493AF4"/>
    <w:rsid w:val="00493B3F"/>
    <w:rsid w:val="00493C0B"/>
    <w:rsid w:val="00493C50"/>
    <w:rsid w:val="00493C94"/>
    <w:rsid w:val="00493C96"/>
    <w:rsid w:val="00493D00"/>
    <w:rsid w:val="00493DE3"/>
    <w:rsid w:val="00493E36"/>
    <w:rsid w:val="00493F47"/>
    <w:rsid w:val="00493FE6"/>
    <w:rsid w:val="00494002"/>
    <w:rsid w:val="0049403E"/>
    <w:rsid w:val="0049422C"/>
    <w:rsid w:val="004943F4"/>
    <w:rsid w:val="0049446A"/>
    <w:rsid w:val="004945B1"/>
    <w:rsid w:val="004945D5"/>
    <w:rsid w:val="00494606"/>
    <w:rsid w:val="0049462F"/>
    <w:rsid w:val="004946B7"/>
    <w:rsid w:val="004947C1"/>
    <w:rsid w:val="004947DF"/>
    <w:rsid w:val="00494825"/>
    <w:rsid w:val="0049482B"/>
    <w:rsid w:val="0049485A"/>
    <w:rsid w:val="0049490F"/>
    <w:rsid w:val="0049492D"/>
    <w:rsid w:val="00494AC1"/>
    <w:rsid w:val="00494B11"/>
    <w:rsid w:val="00494B54"/>
    <w:rsid w:val="00494BC9"/>
    <w:rsid w:val="00494D9B"/>
    <w:rsid w:val="00494DDC"/>
    <w:rsid w:val="00494E06"/>
    <w:rsid w:val="00494FCA"/>
    <w:rsid w:val="00494FD8"/>
    <w:rsid w:val="0049500C"/>
    <w:rsid w:val="004950E1"/>
    <w:rsid w:val="00495175"/>
    <w:rsid w:val="0049517D"/>
    <w:rsid w:val="00495204"/>
    <w:rsid w:val="004952E9"/>
    <w:rsid w:val="00495335"/>
    <w:rsid w:val="0049534C"/>
    <w:rsid w:val="004953B7"/>
    <w:rsid w:val="0049543A"/>
    <w:rsid w:val="004954D0"/>
    <w:rsid w:val="004955A8"/>
    <w:rsid w:val="004955B6"/>
    <w:rsid w:val="004955EC"/>
    <w:rsid w:val="0049569C"/>
    <w:rsid w:val="00495703"/>
    <w:rsid w:val="0049570E"/>
    <w:rsid w:val="004957C7"/>
    <w:rsid w:val="00495813"/>
    <w:rsid w:val="004958E6"/>
    <w:rsid w:val="004958F5"/>
    <w:rsid w:val="00495A19"/>
    <w:rsid w:val="00495A4D"/>
    <w:rsid w:val="00495AFE"/>
    <w:rsid w:val="00495BDA"/>
    <w:rsid w:val="00495BEE"/>
    <w:rsid w:val="00495DAE"/>
    <w:rsid w:val="00495E55"/>
    <w:rsid w:val="00495EB6"/>
    <w:rsid w:val="00495F85"/>
    <w:rsid w:val="004960AC"/>
    <w:rsid w:val="004960BF"/>
    <w:rsid w:val="0049614C"/>
    <w:rsid w:val="004961A0"/>
    <w:rsid w:val="004961D0"/>
    <w:rsid w:val="00496234"/>
    <w:rsid w:val="00496271"/>
    <w:rsid w:val="004962FB"/>
    <w:rsid w:val="00496332"/>
    <w:rsid w:val="004963C7"/>
    <w:rsid w:val="00496431"/>
    <w:rsid w:val="0049652B"/>
    <w:rsid w:val="00496549"/>
    <w:rsid w:val="004965F1"/>
    <w:rsid w:val="0049663A"/>
    <w:rsid w:val="0049669E"/>
    <w:rsid w:val="0049672E"/>
    <w:rsid w:val="00496781"/>
    <w:rsid w:val="004967F2"/>
    <w:rsid w:val="00496825"/>
    <w:rsid w:val="0049686D"/>
    <w:rsid w:val="004968CF"/>
    <w:rsid w:val="00496986"/>
    <w:rsid w:val="004969AB"/>
    <w:rsid w:val="004969C4"/>
    <w:rsid w:val="004969D8"/>
    <w:rsid w:val="00496A1A"/>
    <w:rsid w:val="00496A3F"/>
    <w:rsid w:val="00496B9D"/>
    <w:rsid w:val="00496C77"/>
    <w:rsid w:val="00496C7A"/>
    <w:rsid w:val="00496C91"/>
    <w:rsid w:val="00496CBC"/>
    <w:rsid w:val="00496CBD"/>
    <w:rsid w:val="00496D4B"/>
    <w:rsid w:val="00496DAC"/>
    <w:rsid w:val="00496DE5"/>
    <w:rsid w:val="0049701A"/>
    <w:rsid w:val="00497110"/>
    <w:rsid w:val="0049721A"/>
    <w:rsid w:val="0049725F"/>
    <w:rsid w:val="004974E6"/>
    <w:rsid w:val="00497553"/>
    <w:rsid w:val="00497554"/>
    <w:rsid w:val="0049757C"/>
    <w:rsid w:val="00497739"/>
    <w:rsid w:val="004978EF"/>
    <w:rsid w:val="00497A01"/>
    <w:rsid w:val="00497A10"/>
    <w:rsid w:val="00497A39"/>
    <w:rsid w:val="00497AA2"/>
    <w:rsid w:val="00497AD5"/>
    <w:rsid w:val="00497B22"/>
    <w:rsid w:val="00497BFA"/>
    <w:rsid w:val="00497C26"/>
    <w:rsid w:val="00497CC4"/>
    <w:rsid w:val="00497D4D"/>
    <w:rsid w:val="00497DD3"/>
    <w:rsid w:val="00497E65"/>
    <w:rsid w:val="00497EA7"/>
    <w:rsid w:val="00497F3A"/>
    <w:rsid w:val="004A0032"/>
    <w:rsid w:val="004A004C"/>
    <w:rsid w:val="004A0076"/>
    <w:rsid w:val="004A00EE"/>
    <w:rsid w:val="004A01DC"/>
    <w:rsid w:val="004A0280"/>
    <w:rsid w:val="004A02B7"/>
    <w:rsid w:val="004A02BC"/>
    <w:rsid w:val="004A0389"/>
    <w:rsid w:val="004A03F3"/>
    <w:rsid w:val="004A046D"/>
    <w:rsid w:val="004A04B7"/>
    <w:rsid w:val="004A054F"/>
    <w:rsid w:val="004A055C"/>
    <w:rsid w:val="004A05AA"/>
    <w:rsid w:val="004A05C2"/>
    <w:rsid w:val="004A0611"/>
    <w:rsid w:val="004A0621"/>
    <w:rsid w:val="004A066A"/>
    <w:rsid w:val="004A0683"/>
    <w:rsid w:val="004A06AB"/>
    <w:rsid w:val="004A081B"/>
    <w:rsid w:val="004A0825"/>
    <w:rsid w:val="004A0967"/>
    <w:rsid w:val="004A0A32"/>
    <w:rsid w:val="004A0B8A"/>
    <w:rsid w:val="004A0C37"/>
    <w:rsid w:val="004A0C9B"/>
    <w:rsid w:val="004A0CC5"/>
    <w:rsid w:val="004A0DC5"/>
    <w:rsid w:val="004A0DD7"/>
    <w:rsid w:val="004A0E16"/>
    <w:rsid w:val="004A0E80"/>
    <w:rsid w:val="004A0E88"/>
    <w:rsid w:val="004A0F32"/>
    <w:rsid w:val="004A0FD8"/>
    <w:rsid w:val="004A1058"/>
    <w:rsid w:val="004A106F"/>
    <w:rsid w:val="004A1092"/>
    <w:rsid w:val="004A10E7"/>
    <w:rsid w:val="004A1203"/>
    <w:rsid w:val="004A123F"/>
    <w:rsid w:val="004A1257"/>
    <w:rsid w:val="004A1259"/>
    <w:rsid w:val="004A125D"/>
    <w:rsid w:val="004A1271"/>
    <w:rsid w:val="004A12AF"/>
    <w:rsid w:val="004A131F"/>
    <w:rsid w:val="004A1387"/>
    <w:rsid w:val="004A13CE"/>
    <w:rsid w:val="004A13D4"/>
    <w:rsid w:val="004A1651"/>
    <w:rsid w:val="004A1655"/>
    <w:rsid w:val="004A1697"/>
    <w:rsid w:val="004A16D5"/>
    <w:rsid w:val="004A1730"/>
    <w:rsid w:val="004A188C"/>
    <w:rsid w:val="004A1954"/>
    <w:rsid w:val="004A19EF"/>
    <w:rsid w:val="004A1A4D"/>
    <w:rsid w:val="004A1D71"/>
    <w:rsid w:val="004A1DEA"/>
    <w:rsid w:val="004A1E86"/>
    <w:rsid w:val="004A1F86"/>
    <w:rsid w:val="004A1FFD"/>
    <w:rsid w:val="004A20BA"/>
    <w:rsid w:val="004A211C"/>
    <w:rsid w:val="004A2149"/>
    <w:rsid w:val="004A21E2"/>
    <w:rsid w:val="004A21EA"/>
    <w:rsid w:val="004A22A8"/>
    <w:rsid w:val="004A23D0"/>
    <w:rsid w:val="004A2560"/>
    <w:rsid w:val="004A2629"/>
    <w:rsid w:val="004A276A"/>
    <w:rsid w:val="004A283E"/>
    <w:rsid w:val="004A2874"/>
    <w:rsid w:val="004A2957"/>
    <w:rsid w:val="004A2B05"/>
    <w:rsid w:val="004A2B27"/>
    <w:rsid w:val="004A2BFB"/>
    <w:rsid w:val="004A2C0F"/>
    <w:rsid w:val="004A2C42"/>
    <w:rsid w:val="004A2C67"/>
    <w:rsid w:val="004A2CEA"/>
    <w:rsid w:val="004A2D38"/>
    <w:rsid w:val="004A2E12"/>
    <w:rsid w:val="004A2F2F"/>
    <w:rsid w:val="004A2F45"/>
    <w:rsid w:val="004A3088"/>
    <w:rsid w:val="004A3110"/>
    <w:rsid w:val="004A3192"/>
    <w:rsid w:val="004A319A"/>
    <w:rsid w:val="004A32D9"/>
    <w:rsid w:val="004A3323"/>
    <w:rsid w:val="004A3356"/>
    <w:rsid w:val="004A3371"/>
    <w:rsid w:val="004A3455"/>
    <w:rsid w:val="004A346D"/>
    <w:rsid w:val="004A34CD"/>
    <w:rsid w:val="004A385B"/>
    <w:rsid w:val="004A391A"/>
    <w:rsid w:val="004A39AE"/>
    <w:rsid w:val="004A39C2"/>
    <w:rsid w:val="004A3A02"/>
    <w:rsid w:val="004A3AFD"/>
    <w:rsid w:val="004A3B30"/>
    <w:rsid w:val="004A3B87"/>
    <w:rsid w:val="004A3CA2"/>
    <w:rsid w:val="004A3D59"/>
    <w:rsid w:val="004A3E92"/>
    <w:rsid w:val="004A3EA6"/>
    <w:rsid w:val="004A3F34"/>
    <w:rsid w:val="004A3F65"/>
    <w:rsid w:val="004A3FFF"/>
    <w:rsid w:val="004A4040"/>
    <w:rsid w:val="004A4087"/>
    <w:rsid w:val="004A4102"/>
    <w:rsid w:val="004A415F"/>
    <w:rsid w:val="004A431F"/>
    <w:rsid w:val="004A43C9"/>
    <w:rsid w:val="004A4473"/>
    <w:rsid w:val="004A44C8"/>
    <w:rsid w:val="004A44DE"/>
    <w:rsid w:val="004A467C"/>
    <w:rsid w:val="004A478F"/>
    <w:rsid w:val="004A47B0"/>
    <w:rsid w:val="004A47FB"/>
    <w:rsid w:val="004A486D"/>
    <w:rsid w:val="004A4875"/>
    <w:rsid w:val="004A487C"/>
    <w:rsid w:val="004A48E3"/>
    <w:rsid w:val="004A4968"/>
    <w:rsid w:val="004A49EA"/>
    <w:rsid w:val="004A4A1E"/>
    <w:rsid w:val="004A4A29"/>
    <w:rsid w:val="004A4A6A"/>
    <w:rsid w:val="004A4A6F"/>
    <w:rsid w:val="004A4ADE"/>
    <w:rsid w:val="004A4AE0"/>
    <w:rsid w:val="004A4AEA"/>
    <w:rsid w:val="004A4AFF"/>
    <w:rsid w:val="004A4B0A"/>
    <w:rsid w:val="004A4C6D"/>
    <w:rsid w:val="004A4DA6"/>
    <w:rsid w:val="004A4DC1"/>
    <w:rsid w:val="004A4DE7"/>
    <w:rsid w:val="004A4E38"/>
    <w:rsid w:val="004A4E9C"/>
    <w:rsid w:val="004A4EC7"/>
    <w:rsid w:val="004A4F1C"/>
    <w:rsid w:val="004A4F83"/>
    <w:rsid w:val="004A501E"/>
    <w:rsid w:val="004A5189"/>
    <w:rsid w:val="004A51D6"/>
    <w:rsid w:val="004A5299"/>
    <w:rsid w:val="004A52A6"/>
    <w:rsid w:val="004A5308"/>
    <w:rsid w:val="004A5310"/>
    <w:rsid w:val="004A547F"/>
    <w:rsid w:val="004A54BC"/>
    <w:rsid w:val="004A54DD"/>
    <w:rsid w:val="004A54FF"/>
    <w:rsid w:val="004A5540"/>
    <w:rsid w:val="004A562D"/>
    <w:rsid w:val="004A5632"/>
    <w:rsid w:val="004A56C4"/>
    <w:rsid w:val="004A5744"/>
    <w:rsid w:val="004A5875"/>
    <w:rsid w:val="004A589E"/>
    <w:rsid w:val="004A59C9"/>
    <w:rsid w:val="004A59E4"/>
    <w:rsid w:val="004A5B75"/>
    <w:rsid w:val="004A5BF0"/>
    <w:rsid w:val="004A5C90"/>
    <w:rsid w:val="004A5D51"/>
    <w:rsid w:val="004A5DE6"/>
    <w:rsid w:val="004A5E9D"/>
    <w:rsid w:val="004A5ED0"/>
    <w:rsid w:val="004A5F46"/>
    <w:rsid w:val="004A5F7C"/>
    <w:rsid w:val="004A6000"/>
    <w:rsid w:val="004A6062"/>
    <w:rsid w:val="004A6123"/>
    <w:rsid w:val="004A6187"/>
    <w:rsid w:val="004A6265"/>
    <w:rsid w:val="004A6295"/>
    <w:rsid w:val="004A63E3"/>
    <w:rsid w:val="004A64A7"/>
    <w:rsid w:val="004A64D1"/>
    <w:rsid w:val="004A64D7"/>
    <w:rsid w:val="004A653B"/>
    <w:rsid w:val="004A65D7"/>
    <w:rsid w:val="004A6648"/>
    <w:rsid w:val="004A66BE"/>
    <w:rsid w:val="004A6779"/>
    <w:rsid w:val="004A677D"/>
    <w:rsid w:val="004A67A7"/>
    <w:rsid w:val="004A6818"/>
    <w:rsid w:val="004A688F"/>
    <w:rsid w:val="004A6905"/>
    <w:rsid w:val="004A6961"/>
    <w:rsid w:val="004A6B9E"/>
    <w:rsid w:val="004A6DAF"/>
    <w:rsid w:val="004A6EBC"/>
    <w:rsid w:val="004A6F28"/>
    <w:rsid w:val="004A7097"/>
    <w:rsid w:val="004A70A3"/>
    <w:rsid w:val="004A715B"/>
    <w:rsid w:val="004A7212"/>
    <w:rsid w:val="004A72DC"/>
    <w:rsid w:val="004A73C3"/>
    <w:rsid w:val="004A749B"/>
    <w:rsid w:val="004A760D"/>
    <w:rsid w:val="004A76DA"/>
    <w:rsid w:val="004A77B5"/>
    <w:rsid w:val="004A787A"/>
    <w:rsid w:val="004A7C2E"/>
    <w:rsid w:val="004A7C43"/>
    <w:rsid w:val="004A7C69"/>
    <w:rsid w:val="004A7CAE"/>
    <w:rsid w:val="004A7D8D"/>
    <w:rsid w:val="004A7DBA"/>
    <w:rsid w:val="004A7E06"/>
    <w:rsid w:val="004A7E83"/>
    <w:rsid w:val="004A7FA8"/>
    <w:rsid w:val="004B0244"/>
    <w:rsid w:val="004B0272"/>
    <w:rsid w:val="004B02B5"/>
    <w:rsid w:val="004B0337"/>
    <w:rsid w:val="004B033B"/>
    <w:rsid w:val="004B0351"/>
    <w:rsid w:val="004B0360"/>
    <w:rsid w:val="004B03FF"/>
    <w:rsid w:val="004B0461"/>
    <w:rsid w:val="004B05AF"/>
    <w:rsid w:val="004B063E"/>
    <w:rsid w:val="004B07B7"/>
    <w:rsid w:val="004B07E3"/>
    <w:rsid w:val="004B0998"/>
    <w:rsid w:val="004B09A6"/>
    <w:rsid w:val="004B0B15"/>
    <w:rsid w:val="004B0BB1"/>
    <w:rsid w:val="004B0CAA"/>
    <w:rsid w:val="004B0CAF"/>
    <w:rsid w:val="004B0CCC"/>
    <w:rsid w:val="004B0D4F"/>
    <w:rsid w:val="004B0D50"/>
    <w:rsid w:val="004B1023"/>
    <w:rsid w:val="004B106A"/>
    <w:rsid w:val="004B10E9"/>
    <w:rsid w:val="004B1103"/>
    <w:rsid w:val="004B114E"/>
    <w:rsid w:val="004B1162"/>
    <w:rsid w:val="004B11D5"/>
    <w:rsid w:val="004B1464"/>
    <w:rsid w:val="004B15E1"/>
    <w:rsid w:val="004B15FF"/>
    <w:rsid w:val="004B1738"/>
    <w:rsid w:val="004B1905"/>
    <w:rsid w:val="004B1A26"/>
    <w:rsid w:val="004B1A77"/>
    <w:rsid w:val="004B1B14"/>
    <w:rsid w:val="004B1B31"/>
    <w:rsid w:val="004B1B57"/>
    <w:rsid w:val="004B1C79"/>
    <w:rsid w:val="004B1C8E"/>
    <w:rsid w:val="004B1CD5"/>
    <w:rsid w:val="004B1CDA"/>
    <w:rsid w:val="004B1D2D"/>
    <w:rsid w:val="004B1D30"/>
    <w:rsid w:val="004B1DA6"/>
    <w:rsid w:val="004B1EA8"/>
    <w:rsid w:val="004B1EE2"/>
    <w:rsid w:val="004B1F0A"/>
    <w:rsid w:val="004B1F7C"/>
    <w:rsid w:val="004B2002"/>
    <w:rsid w:val="004B201B"/>
    <w:rsid w:val="004B20C5"/>
    <w:rsid w:val="004B2108"/>
    <w:rsid w:val="004B2167"/>
    <w:rsid w:val="004B21DE"/>
    <w:rsid w:val="004B220D"/>
    <w:rsid w:val="004B227F"/>
    <w:rsid w:val="004B22A5"/>
    <w:rsid w:val="004B22FA"/>
    <w:rsid w:val="004B236B"/>
    <w:rsid w:val="004B2385"/>
    <w:rsid w:val="004B23BD"/>
    <w:rsid w:val="004B23FD"/>
    <w:rsid w:val="004B251A"/>
    <w:rsid w:val="004B254B"/>
    <w:rsid w:val="004B259C"/>
    <w:rsid w:val="004B288C"/>
    <w:rsid w:val="004B28BF"/>
    <w:rsid w:val="004B28F9"/>
    <w:rsid w:val="004B2A80"/>
    <w:rsid w:val="004B2A8F"/>
    <w:rsid w:val="004B2AD1"/>
    <w:rsid w:val="004B2AE5"/>
    <w:rsid w:val="004B2B61"/>
    <w:rsid w:val="004B2CD3"/>
    <w:rsid w:val="004B2F5E"/>
    <w:rsid w:val="004B2FDF"/>
    <w:rsid w:val="004B311B"/>
    <w:rsid w:val="004B31B2"/>
    <w:rsid w:val="004B33A1"/>
    <w:rsid w:val="004B34FE"/>
    <w:rsid w:val="004B362F"/>
    <w:rsid w:val="004B3668"/>
    <w:rsid w:val="004B3694"/>
    <w:rsid w:val="004B36A9"/>
    <w:rsid w:val="004B36CC"/>
    <w:rsid w:val="004B383B"/>
    <w:rsid w:val="004B3843"/>
    <w:rsid w:val="004B39AB"/>
    <w:rsid w:val="004B39E9"/>
    <w:rsid w:val="004B3A1E"/>
    <w:rsid w:val="004B3A8F"/>
    <w:rsid w:val="004B3B93"/>
    <w:rsid w:val="004B3CA5"/>
    <w:rsid w:val="004B3D21"/>
    <w:rsid w:val="004B3D4C"/>
    <w:rsid w:val="004B3D63"/>
    <w:rsid w:val="004B3ECE"/>
    <w:rsid w:val="004B40C1"/>
    <w:rsid w:val="004B4234"/>
    <w:rsid w:val="004B4250"/>
    <w:rsid w:val="004B4262"/>
    <w:rsid w:val="004B42B4"/>
    <w:rsid w:val="004B42EF"/>
    <w:rsid w:val="004B43EA"/>
    <w:rsid w:val="004B44B9"/>
    <w:rsid w:val="004B4534"/>
    <w:rsid w:val="004B458C"/>
    <w:rsid w:val="004B459C"/>
    <w:rsid w:val="004B463A"/>
    <w:rsid w:val="004B465D"/>
    <w:rsid w:val="004B478B"/>
    <w:rsid w:val="004B47B2"/>
    <w:rsid w:val="004B47D9"/>
    <w:rsid w:val="004B495F"/>
    <w:rsid w:val="004B49CF"/>
    <w:rsid w:val="004B4AE4"/>
    <w:rsid w:val="004B4B01"/>
    <w:rsid w:val="004B4B12"/>
    <w:rsid w:val="004B4B3B"/>
    <w:rsid w:val="004B4BBA"/>
    <w:rsid w:val="004B4CF5"/>
    <w:rsid w:val="004B4D54"/>
    <w:rsid w:val="004B4EC4"/>
    <w:rsid w:val="004B4F53"/>
    <w:rsid w:val="004B507B"/>
    <w:rsid w:val="004B508B"/>
    <w:rsid w:val="004B50EF"/>
    <w:rsid w:val="004B51F0"/>
    <w:rsid w:val="004B52B4"/>
    <w:rsid w:val="004B52C2"/>
    <w:rsid w:val="004B5353"/>
    <w:rsid w:val="004B53D4"/>
    <w:rsid w:val="004B54EB"/>
    <w:rsid w:val="004B55A5"/>
    <w:rsid w:val="004B567D"/>
    <w:rsid w:val="004B56FC"/>
    <w:rsid w:val="004B5724"/>
    <w:rsid w:val="004B572C"/>
    <w:rsid w:val="004B5755"/>
    <w:rsid w:val="004B578E"/>
    <w:rsid w:val="004B5830"/>
    <w:rsid w:val="004B58EC"/>
    <w:rsid w:val="004B591B"/>
    <w:rsid w:val="004B5A2E"/>
    <w:rsid w:val="004B5A4F"/>
    <w:rsid w:val="004B5A65"/>
    <w:rsid w:val="004B5B2D"/>
    <w:rsid w:val="004B5B89"/>
    <w:rsid w:val="004B5C09"/>
    <w:rsid w:val="004B5C88"/>
    <w:rsid w:val="004B5D27"/>
    <w:rsid w:val="004B5D46"/>
    <w:rsid w:val="004B5DA9"/>
    <w:rsid w:val="004B5E1B"/>
    <w:rsid w:val="004B5E21"/>
    <w:rsid w:val="004B5EA4"/>
    <w:rsid w:val="004B5F5D"/>
    <w:rsid w:val="004B6010"/>
    <w:rsid w:val="004B6049"/>
    <w:rsid w:val="004B61C5"/>
    <w:rsid w:val="004B6205"/>
    <w:rsid w:val="004B6304"/>
    <w:rsid w:val="004B637B"/>
    <w:rsid w:val="004B63CD"/>
    <w:rsid w:val="004B6409"/>
    <w:rsid w:val="004B6414"/>
    <w:rsid w:val="004B6423"/>
    <w:rsid w:val="004B6428"/>
    <w:rsid w:val="004B64A5"/>
    <w:rsid w:val="004B65D0"/>
    <w:rsid w:val="004B6655"/>
    <w:rsid w:val="004B6687"/>
    <w:rsid w:val="004B6712"/>
    <w:rsid w:val="004B677A"/>
    <w:rsid w:val="004B67AB"/>
    <w:rsid w:val="004B683F"/>
    <w:rsid w:val="004B684E"/>
    <w:rsid w:val="004B69E0"/>
    <w:rsid w:val="004B6AEF"/>
    <w:rsid w:val="004B6DAF"/>
    <w:rsid w:val="004B6DFB"/>
    <w:rsid w:val="004B6E11"/>
    <w:rsid w:val="004B6EA2"/>
    <w:rsid w:val="004B6ED4"/>
    <w:rsid w:val="004B6F38"/>
    <w:rsid w:val="004B6FFD"/>
    <w:rsid w:val="004B72F9"/>
    <w:rsid w:val="004B731F"/>
    <w:rsid w:val="004B7320"/>
    <w:rsid w:val="004B7382"/>
    <w:rsid w:val="004B73BD"/>
    <w:rsid w:val="004B73E2"/>
    <w:rsid w:val="004B7430"/>
    <w:rsid w:val="004B744D"/>
    <w:rsid w:val="004B75ED"/>
    <w:rsid w:val="004B75F8"/>
    <w:rsid w:val="004B76EA"/>
    <w:rsid w:val="004B7758"/>
    <w:rsid w:val="004B776F"/>
    <w:rsid w:val="004B77CE"/>
    <w:rsid w:val="004B79C7"/>
    <w:rsid w:val="004B7A0D"/>
    <w:rsid w:val="004B7A6F"/>
    <w:rsid w:val="004B7A80"/>
    <w:rsid w:val="004B7ADC"/>
    <w:rsid w:val="004B7B05"/>
    <w:rsid w:val="004B7B0E"/>
    <w:rsid w:val="004B7B1F"/>
    <w:rsid w:val="004B7B37"/>
    <w:rsid w:val="004B7C01"/>
    <w:rsid w:val="004B7C9B"/>
    <w:rsid w:val="004B7DBE"/>
    <w:rsid w:val="004B7DF2"/>
    <w:rsid w:val="004B7E30"/>
    <w:rsid w:val="004B7E5F"/>
    <w:rsid w:val="004B7E89"/>
    <w:rsid w:val="004B7EDC"/>
    <w:rsid w:val="004B7EE0"/>
    <w:rsid w:val="004B7FE3"/>
    <w:rsid w:val="004C0031"/>
    <w:rsid w:val="004C0049"/>
    <w:rsid w:val="004C004B"/>
    <w:rsid w:val="004C0097"/>
    <w:rsid w:val="004C00EC"/>
    <w:rsid w:val="004C00FC"/>
    <w:rsid w:val="004C0313"/>
    <w:rsid w:val="004C042C"/>
    <w:rsid w:val="004C0461"/>
    <w:rsid w:val="004C04A9"/>
    <w:rsid w:val="004C04B6"/>
    <w:rsid w:val="004C05B0"/>
    <w:rsid w:val="004C05BB"/>
    <w:rsid w:val="004C061B"/>
    <w:rsid w:val="004C068F"/>
    <w:rsid w:val="004C0746"/>
    <w:rsid w:val="004C0784"/>
    <w:rsid w:val="004C078C"/>
    <w:rsid w:val="004C07F3"/>
    <w:rsid w:val="004C0826"/>
    <w:rsid w:val="004C0860"/>
    <w:rsid w:val="004C086B"/>
    <w:rsid w:val="004C08F9"/>
    <w:rsid w:val="004C091A"/>
    <w:rsid w:val="004C0947"/>
    <w:rsid w:val="004C0A16"/>
    <w:rsid w:val="004C0A17"/>
    <w:rsid w:val="004C0B09"/>
    <w:rsid w:val="004C0B6C"/>
    <w:rsid w:val="004C0B88"/>
    <w:rsid w:val="004C0B97"/>
    <w:rsid w:val="004C0D6A"/>
    <w:rsid w:val="004C0DE5"/>
    <w:rsid w:val="004C0E09"/>
    <w:rsid w:val="004C0E0D"/>
    <w:rsid w:val="004C0E32"/>
    <w:rsid w:val="004C0EFC"/>
    <w:rsid w:val="004C0F5C"/>
    <w:rsid w:val="004C0F84"/>
    <w:rsid w:val="004C0FB4"/>
    <w:rsid w:val="004C0FC0"/>
    <w:rsid w:val="004C0FCB"/>
    <w:rsid w:val="004C1159"/>
    <w:rsid w:val="004C11BD"/>
    <w:rsid w:val="004C1300"/>
    <w:rsid w:val="004C1466"/>
    <w:rsid w:val="004C1472"/>
    <w:rsid w:val="004C15E9"/>
    <w:rsid w:val="004C169E"/>
    <w:rsid w:val="004C16B6"/>
    <w:rsid w:val="004C178B"/>
    <w:rsid w:val="004C17DA"/>
    <w:rsid w:val="004C17DD"/>
    <w:rsid w:val="004C1979"/>
    <w:rsid w:val="004C19C3"/>
    <w:rsid w:val="004C1A78"/>
    <w:rsid w:val="004C1B50"/>
    <w:rsid w:val="004C1BAE"/>
    <w:rsid w:val="004C1BCC"/>
    <w:rsid w:val="004C1C8C"/>
    <w:rsid w:val="004C1CCB"/>
    <w:rsid w:val="004C1D1F"/>
    <w:rsid w:val="004C1D39"/>
    <w:rsid w:val="004C1D6B"/>
    <w:rsid w:val="004C1DDB"/>
    <w:rsid w:val="004C1ECA"/>
    <w:rsid w:val="004C1EE2"/>
    <w:rsid w:val="004C1F06"/>
    <w:rsid w:val="004C1F60"/>
    <w:rsid w:val="004C204A"/>
    <w:rsid w:val="004C2056"/>
    <w:rsid w:val="004C2104"/>
    <w:rsid w:val="004C212E"/>
    <w:rsid w:val="004C2133"/>
    <w:rsid w:val="004C2185"/>
    <w:rsid w:val="004C22F6"/>
    <w:rsid w:val="004C2427"/>
    <w:rsid w:val="004C248A"/>
    <w:rsid w:val="004C24F5"/>
    <w:rsid w:val="004C2530"/>
    <w:rsid w:val="004C2565"/>
    <w:rsid w:val="004C26A7"/>
    <w:rsid w:val="004C26EA"/>
    <w:rsid w:val="004C27B9"/>
    <w:rsid w:val="004C27D5"/>
    <w:rsid w:val="004C28AE"/>
    <w:rsid w:val="004C2919"/>
    <w:rsid w:val="004C2969"/>
    <w:rsid w:val="004C297A"/>
    <w:rsid w:val="004C2B88"/>
    <w:rsid w:val="004C2BAF"/>
    <w:rsid w:val="004C2C89"/>
    <w:rsid w:val="004C2E3D"/>
    <w:rsid w:val="004C2F2E"/>
    <w:rsid w:val="004C2F43"/>
    <w:rsid w:val="004C3121"/>
    <w:rsid w:val="004C3132"/>
    <w:rsid w:val="004C31B1"/>
    <w:rsid w:val="004C323A"/>
    <w:rsid w:val="004C32FB"/>
    <w:rsid w:val="004C3338"/>
    <w:rsid w:val="004C3398"/>
    <w:rsid w:val="004C3520"/>
    <w:rsid w:val="004C3532"/>
    <w:rsid w:val="004C3653"/>
    <w:rsid w:val="004C3657"/>
    <w:rsid w:val="004C3697"/>
    <w:rsid w:val="004C36FC"/>
    <w:rsid w:val="004C374A"/>
    <w:rsid w:val="004C37D1"/>
    <w:rsid w:val="004C389E"/>
    <w:rsid w:val="004C38E6"/>
    <w:rsid w:val="004C39AA"/>
    <w:rsid w:val="004C39D7"/>
    <w:rsid w:val="004C3A63"/>
    <w:rsid w:val="004C3BDA"/>
    <w:rsid w:val="004C3C64"/>
    <w:rsid w:val="004C3C87"/>
    <w:rsid w:val="004C3C96"/>
    <w:rsid w:val="004C3D44"/>
    <w:rsid w:val="004C3D80"/>
    <w:rsid w:val="004C3D89"/>
    <w:rsid w:val="004C3DE5"/>
    <w:rsid w:val="004C3DFD"/>
    <w:rsid w:val="004C3EE7"/>
    <w:rsid w:val="004C3F39"/>
    <w:rsid w:val="004C3FAC"/>
    <w:rsid w:val="004C411F"/>
    <w:rsid w:val="004C436F"/>
    <w:rsid w:val="004C43B5"/>
    <w:rsid w:val="004C43BD"/>
    <w:rsid w:val="004C449D"/>
    <w:rsid w:val="004C45DD"/>
    <w:rsid w:val="004C465D"/>
    <w:rsid w:val="004C4698"/>
    <w:rsid w:val="004C46BF"/>
    <w:rsid w:val="004C46E6"/>
    <w:rsid w:val="004C47D7"/>
    <w:rsid w:val="004C480C"/>
    <w:rsid w:val="004C49B3"/>
    <w:rsid w:val="004C49C6"/>
    <w:rsid w:val="004C49D2"/>
    <w:rsid w:val="004C4A05"/>
    <w:rsid w:val="004C4A0D"/>
    <w:rsid w:val="004C4A96"/>
    <w:rsid w:val="004C4B26"/>
    <w:rsid w:val="004C4B58"/>
    <w:rsid w:val="004C4C36"/>
    <w:rsid w:val="004C4C50"/>
    <w:rsid w:val="004C4D62"/>
    <w:rsid w:val="004C4DD3"/>
    <w:rsid w:val="004C4F10"/>
    <w:rsid w:val="004C50E0"/>
    <w:rsid w:val="004C5223"/>
    <w:rsid w:val="004C5253"/>
    <w:rsid w:val="004C5298"/>
    <w:rsid w:val="004C52E3"/>
    <w:rsid w:val="004C5301"/>
    <w:rsid w:val="004C5344"/>
    <w:rsid w:val="004C53F7"/>
    <w:rsid w:val="004C5459"/>
    <w:rsid w:val="004C549F"/>
    <w:rsid w:val="004C5528"/>
    <w:rsid w:val="004C5642"/>
    <w:rsid w:val="004C566B"/>
    <w:rsid w:val="004C5732"/>
    <w:rsid w:val="004C5827"/>
    <w:rsid w:val="004C5897"/>
    <w:rsid w:val="004C597B"/>
    <w:rsid w:val="004C5A07"/>
    <w:rsid w:val="004C5A28"/>
    <w:rsid w:val="004C5B56"/>
    <w:rsid w:val="004C5BB7"/>
    <w:rsid w:val="004C5CC6"/>
    <w:rsid w:val="004C5DC5"/>
    <w:rsid w:val="004C5E2B"/>
    <w:rsid w:val="004C5EF4"/>
    <w:rsid w:val="004C5FA6"/>
    <w:rsid w:val="004C5FE7"/>
    <w:rsid w:val="004C615D"/>
    <w:rsid w:val="004C61C2"/>
    <w:rsid w:val="004C61ED"/>
    <w:rsid w:val="004C6269"/>
    <w:rsid w:val="004C63D5"/>
    <w:rsid w:val="004C63DC"/>
    <w:rsid w:val="004C63E2"/>
    <w:rsid w:val="004C6400"/>
    <w:rsid w:val="004C6455"/>
    <w:rsid w:val="004C64BE"/>
    <w:rsid w:val="004C660E"/>
    <w:rsid w:val="004C6707"/>
    <w:rsid w:val="004C6791"/>
    <w:rsid w:val="004C67C7"/>
    <w:rsid w:val="004C67F3"/>
    <w:rsid w:val="004C6910"/>
    <w:rsid w:val="004C6B05"/>
    <w:rsid w:val="004C6B61"/>
    <w:rsid w:val="004C6BDC"/>
    <w:rsid w:val="004C6C2A"/>
    <w:rsid w:val="004C6CF4"/>
    <w:rsid w:val="004C6D12"/>
    <w:rsid w:val="004C6DD5"/>
    <w:rsid w:val="004C6E26"/>
    <w:rsid w:val="004C6F8D"/>
    <w:rsid w:val="004C6F97"/>
    <w:rsid w:val="004C71D5"/>
    <w:rsid w:val="004C7201"/>
    <w:rsid w:val="004C7218"/>
    <w:rsid w:val="004C72D2"/>
    <w:rsid w:val="004C74C8"/>
    <w:rsid w:val="004C74CA"/>
    <w:rsid w:val="004C7672"/>
    <w:rsid w:val="004C7674"/>
    <w:rsid w:val="004C7817"/>
    <w:rsid w:val="004C797D"/>
    <w:rsid w:val="004C7A8D"/>
    <w:rsid w:val="004C7B30"/>
    <w:rsid w:val="004C7BBB"/>
    <w:rsid w:val="004C7C0F"/>
    <w:rsid w:val="004C7D40"/>
    <w:rsid w:val="004C7D57"/>
    <w:rsid w:val="004C7D89"/>
    <w:rsid w:val="004C7DEB"/>
    <w:rsid w:val="004C7E02"/>
    <w:rsid w:val="004C7E20"/>
    <w:rsid w:val="004C7E33"/>
    <w:rsid w:val="004C7F07"/>
    <w:rsid w:val="004C7F0D"/>
    <w:rsid w:val="004D004B"/>
    <w:rsid w:val="004D0053"/>
    <w:rsid w:val="004D0113"/>
    <w:rsid w:val="004D0174"/>
    <w:rsid w:val="004D01A9"/>
    <w:rsid w:val="004D05DE"/>
    <w:rsid w:val="004D0699"/>
    <w:rsid w:val="004D06F7"/>
    <w:rsid w:val="004D0810"/>
    <w:rsid w:val="004D0926"/>
    <w:rsid w:val="004D099A"/>
    <w:rsid w:val="004D09F7"/>
    <w:rsid w:val="004D0A86"/>
    <w:rsid w:val="004D0AB5"/>
    <w:rsid w:val="004D0B7C"/>
    <w:rsid w:val="004D0BDC"/>
    <w:rsid w:val="004D0C4F"/>
    <w:rsid w:val="004D0CC3"/>
    <w:rsid w:val="004D0E14"/>
    <w:rsid w:val="004D0F54"/>
    <w:rsid w:val="004D104B"/>
    <w:rsid w:val="004D10AC"/>
    <w:rsid w:val="004D11A6"/>
    <w:rsid w:val="004D1239"/>
    <w:rsid w:val="004D1267"/>
    <w:rsid w:val="004D139F"/>
    <w:rsid w:val="004D1497"/>
    <w:rsid w:val="004D14E3"/>
    <w:rsid w:val="004D14FC"/>
    <w:rsid w:val="004D15EE"/>
    <w:rsid w:val="004D174F"/>
    <w:rsid w:val="004D18F0"/>
    <w:rsid w:val="004D1969"/>
    <w:rsid w:val="004D196C"/>
    <w:rsid w:val="004D1A37"/>
    <w:rsid w:val="004D1AB9"/>
    <w:rsid w:val="004D1B6A"/>
    <w:rsid w:val="004D1B7D"/>
    <w:rsid w:val="004D1C03"/>
    <w:rsid w:val="004D1CC8"/>
    <w:rsid w:val="004D1CF9"/>
    <w:rsid w:val="004D1DC5"/>
    <w:rsid w:val="004D1E08"/>
    <w:rsid w:val="004D1E2E"/>
    <w:rsid w:val="004D1E9D"/>
    <w:rsid w:val="004D1EEE"/>
    <w:rsid w:val="004D1F29"/>
    <w:rsid w:val="004D2078"/>
    <w:rsid w:val="004D20AE"/>
    <w:rsid w:val="004D210F"/>
    <w:rsid w:val="004D2114"/>
    <w:rsid w:val="004D2144"/>
    <w:rsid w:val="004D2190"/>
    <w:rsid w:val="004D238A"/>
    <w:rsid w:val="004D2415"/>
    <w:rsid w:val="004D244A"/>
    <w:rsid w:val="004D24FB"/>
    <w:rsid w:val="004D2619"/>
    <w:rsid w:val="004D267E"/>
    <w:rsid w:val="004D26B6"/>
    <w:rsid w:val="004D26F2"/>
    <w:rsid w:val="004D273C"/>
    <w:rsid w:val="004D2773"/>
    <w:rsid w:val="004D279F"/>
    <w:rsid w:val="004D281F"/>
    <w:rsid w:val="004D2C9F"/>
    <w:rsid w:val="004D2CE4"/>
    <w:rsid w:val="004D306C"/>
    <w:rsid w:val="004D30F6"/>
    <w:rsid w:val="004D3102"/>
    <w:rsid w:val="004D3229"/>
    <w:rsid w:val="004D3274"/>
    <w:rsid w:val="004D329D"/>
    <w:rsid w:val="004D3332"/>
    <w:rsid w:val="004D338A"/>
    <w:rsid w:val="004D33AD"/>
    <w:rsid w:val="004D341C"/>
    <w:rsid w:val="004D3490"/>
    <w:rsid w:val="004D34A6"/>
    <w:rsid w:val="004D34BB"/>
    <w:rsid w:val="004D3649"/>
    <w:rsid w:val="004D370C"/>
    <w:rsid w:val="004D37C7"/>
    <w:rsid w:val="004D37F0"/>
    <w:rsid w:val="004D384D"/>
    <w:rsid w:val="004D38B3"/>
    <w:rsid w:val="004D38F6"/>
    <w:rsid w:val="004D396F"/>
    <w:rsid w:val="004D3982"/>
    <w:rsid w:val="004D3995"/>
    <w:rsid w:val="004D39D2"/>
    <w:rsid w:val="004D3AFE"/>
    <w:rsid w:val="004D3B29"/>
    <w:rsid w:val="004D3BCA"/>
    <w:rsid w:val="004D3C1C"/>
    <w:rsid w:val="004D3C3C"/>
    <w:rsid w:val="004D3C94"/>
    <w:rsid w:val="004D3CAB"/>
    <w:rsid w:val="004D3CCC"/>
    <w:rsid w:val="004D3CEA"/>
    <w:rsid w:val="004D3D2E"/>
    <w:rsid w:val="004D3D5B"/>
    <w:rsid w:val="004D3D87"/>
    <w:rsid w:val="004D3DB5"/>
    <w:rsid w:val="004D3F56"/>
    <w:rsid w:val="004D3FA1"/>
    <w:rsid w:val="004D4077"/>
    <w:rsid w:val="004D407B"/>
    <w:rsid w:val="004D4088"/>
    <w:rsid w:val="004D41D7"/>
    <w:rsid w:val="004D42A6"/>
    <w:rsid w:val="004D4308"/>
    <w:rsid w:val="004D436D"/>
    <w:rsid w:val="004D452D"/>
    <w:rsid w:val="004D45B7"/>
    <w:rsid w:val="004D4652"/>
    <w:rsid w:val="004D4784"/>
    <w:rsid w:val="004D4805"/>
    <w:rsid w:val="004D4827"/>
    <w:rsid w:val="004D48B5"/>
    <w:rsid w:val="004D495F"/>
    <w:rsid w:val="004D49F6"/>
    <w:rsid w:val="004D4B27"/>
    <w:rsid w:val="004D4B8C"/>
    <w:rsid w:val="004D4BF7"/>
    <w:rsid w:val="004D4C09"/>
    <w:rsid w:val="004D4C32"/>
    <w:rsid w:val="004D4C73"/>
    <w:rsid w:val="004D4C75"/>
    <w:rsid w:val="004D4CC7"/>
    <w:rsid w:val="004D4D03"/>
    <w:rsid w:val="004D4D98"/>
    <w:rsid w:val="004D4E07"/>
    <w:rsid w:val="004D4E2D"/>
    <w:rsid w:val="004D4EFD"/>
    <w:rsid w:val="004D4F44"/>
    <w:rsid w:val="004D4F4D"/>
    <w:rsid w:val="004D4F79"/>
    <w:rsid w:val="004D4F7A"/>
    <w:rsid w:val="004D5001"/>
    <w:rsid w:val="004D50C8"/>
    <w:rsid w:val="004D5101"/>
    <w:rsid w:val="004D5117"/>
    <w:rsid w:val="004D52BD"/>
    <w:rsid w:val="004D52DD"/>
    <w:rsid w:val="004D53BE"/>
    <w:rsid w:val="004D5479"/>
    <w:rsid w:val="004D54BE"/>
    <w:rsid w:val="004D55B3"/>
    <w:rsid w:val="004D55E3"/>
    <w:rsid w:val="004D5630"/>
    <w:rsid w:val="004D56A8"/>
    <w:rsid w:val="004D571E"/>
    <w:rsid w:val="004D5792"/>
    <w:rsid w:val="004D5940"/>
    <w:rsid w:val="004D5B8F"/>
    <w:rsid w:val="004D5B9F"/>
    <w:rsid w:val="004D5BE0"/>
    <w:rsid w:val="004D5C55"/>
    <w:rsid w:val="004D5CC4"/>
    <w:rsid w:val="004D5D7B"/>
    <w:rsid w:val="004D5DAE"/>
    <w:rsid w:val="004D5E35"/>
    <w:rsid w:val="004D5EE1"/>
    <w:rsid w:val="004D5F2B"/>
    <w:rsid w:val="004D6010"/>
    <w:rsid w:val="004D601C"/>
    <w:rsid w:val="004D615C"/>
    <w:rsid w:val="004D6166"/>
    <w:rsid w:val="004D6178"/>
    <w:rsid w:val="004D6230"/>
    <w:rsid w:val="004D62DC"/>
    <w:rsid w:val="004D62F1"/>
    <w:rsid w:val="004D643A"/>
    <w:rsid w:val="004D643C"/>
    <w:rsid w:val="004D64A2"/>
    <w:rsid w:val="004D66A1"/>
    <w:rsid w:val="004D675B"/>
    <w:rsid w:val="004D67D3"/>
    <w:rsid w:val="004D6803"/>
    <w:rsid w:val="004D68ED"/>
    <w:rsid w:val="004D69B1"/>
    <w:rsid w:val="004D6B24"/>
    <w:rsid w:val="004D6B74"/>
    <w:rsid w:val="004D6BA4"/>
    <w:rsid w:val="004D6BB8"/>
    <w:rsid w:val="004D6C08"/>
    <w:rsid w:val="004D6C73"/>
    <w:rsid w:val="004D6C91"/>
    <w:rsid w:val="004D6CD4"/>
    <w:rsid w:val="004D6CF3"/>
    <w:rsid w:val="004D6D19"/>
    <w:rsid w:val="004D6D1A"/>
    <w:rsid w:val="004D6DDA"/>
    <w:rsid w:val="004D6DE2"/>
    <w:rsid w:val="004D6F1C"/>
    <w:rsid w:val="004D6FE4"/>
    <w:rsid w:val="004D70EB"/>
    <w:rsid w:val="004D7195"/>
    <w:rsid w:val="004D7346"/>
    <w:rsid w:val="004D73D6"/>
    <w:rsid w:val="004D73F2"/>
    <w:rsid w:val="004D74FA"/>
    <w:rsid w:val="004D7606"/>
    <w:rsid w:val="004D7671"/>
    <w:rsid w:val="004D7715"/>
    <w:rsid w:val="004D7728"/>
    <w:rsid w:val="004D7817"/>
    <w:rsid w:val="004D792F"/>
    <w:rsid w:val="004D7965"/>
    <w:rsid w:val="004D7A11"/>
    <w:rsid w:val="004D7A1A"/>
    <w:rsid w:val="004D7A56"/>
    <w:rsid w:val="004D7A75"/>
    <w:rsid w:val="004D7A9A"/>
    <w:rsid w:val="004D7B62"/>
    <w:rsid w:val="004D7B66"/>
    <w:rsid w:val="004D7C26"/>
    <w:rsid w:val="004D7C3B"/>
    <w:rsid w:val="004D7DA5"/>
    <w:rsid w:val="004D7DDF"/>
    <w:rsid w:val="004D7E2B"/>
    <w:rsid w:val="004D7E94"/>
    <w:rsid w:val="004D7F3B"/>
    <w:rsid w:val="004E01DA"/>
    <w:rsid w:val="004E01DF"/>
    <w:rsid w:val="004E028C"/>
    <w:rsid w:val="004E0299"/>
    <w:rsid w:val="004E0361"/>
    <w:rsid w:val="004E040A"/>
    <w:rsid w:val="004E0424"/>
    <w:rsid w:val="004E04A0"/>
    <w:rsid w:val="004E04BD"/>
    <w:rsid w:val="004E052B"/>
    <w:rsid w:val="004E0531"/>
    <w:rsid w:val="004E0532"/>
    <w:rsid w:val="004E0789"/>
    <w:rsid w:val="004E083C"/>
    <w:rsid w:val="004E0899"/>
    <w:rsid w:val="004E0952"/>
    <w:rsid w:val="004E095C"/>
    <w:rsid w:val="004E0A5B"/>
    <w:rsid w:val="004E0A7F"/>
    <w:rsid w:val="004E0AEF"/>
    <w:rsid w:val="004E0B2C"/>
    <w:rsid w:val="004E0C37"/>
    <w:rsid w:val="004E0C53"/>
    <w:rsid w:val="004E0C82"/>
    <w:rsid w:val="004E0CCF"/>
    <w:rsid w:val="004E0D1D"/>
    <w:rsid w:val="004E0DA0"/>
    <w:rsid w:val="004E0F23"/>
    <w:rsid w:val="004E103C"/>
    <w:rsid w:val="004E1042"/>
    <w:rsid w:val="004E116D"/>
    <w:rsid w:val="004E119E"/>
    <w:rsid w:val="004E12CD"/>
    <w:rsid w:val="004E12E5"/>
    <w:rsid w:val="004E142B"/>
    <w:rsid w:val="004E149B"/>
    <w:rsid w:val="004E15F4"/>
    <w:rsid w:val="004E193F"/>
    <w:rsid w:val="004E1977"/>
    <w:rsid w:val="004E19AD"/>
    <w:rsid w:val="004E1A83"/>
    <w:rsid w:val="004E1B5B"/>
    <w:rsid w:val="004E1CDE"/>
    <w:rsid w:val="004E1D40"/>
    <w:rsid w:val="004E1D5D"/>
    <w:rsid w:val="004E1D81"/>
    <w:rsid w:val="004E1E32"/>
    <w:rsid w:val="004E1F8B"/>
    <w:rsid w:val="004E2060"/>
    <w:rsid w:val="004E20E0"/>
    <w:rsid w:val="004E216A"/>
    <w:rsid w:val="004E22D7"/>
    <w:rsid w:val="004E23D1"/>
    <w:rsid w:val="004E2559"/>
    <w:rsid w:val="004E256C"/>
    <w:rsid w:val="004E2581"/>
    <w:rsid w:val="004E26C8"/>
    <w:rsid w:val="004E26F9"/>
    <w:rsid w:val="004E278F"/>
    <w:rsid w:val="004E297E"/>
    <w:rsid w:val="004E2995"/>
    <w:rsid w:val="004E2A18"/>
    <w:rsid w:val="004E2BCE"/>
    <w:rsid w:val="004E2C7A"/>
    <w:rsid w:val="004E2CD5"/>
    <w:rsid w:val="004E2D03"/>
    <w:rsid w:val="004E2DD0"/>
    <w:rsid w:val="004E2DD4"/>
    <w:rsid w:val="004E2DE8"/>
    <w:rsid w:val="004E2FE6"/>
    <w:rsid w:val="004E3006"/>
    <w:rsid w:val="004E3108"/>
    <w:rsid w:val="004E3126"/>
    <w:rsid w:val="004E3190"/>
    <w:rsid w:val="004E31B1"/>
    <w:rsid w:val="004E3240"/>
    <w:rsid w:val="004E3663"/>
    <w:rsid w:val="004E36B0"/>
    <w:rsid w:val="004E373A"/>
    <w:rsid w:val="004E3746"/>
    <w:rsid w:val="004E378C"/>
    <w:rsid w:val="004E37C9"/>
    <w:rsid w:val="004E3845"/>
    <w:rsid w:val="004E385B"/>
    <w:rsid w:val="004E3890"/>
    <w:rsid w:val="004E39DF"/>
    <w:rsid w:val="004E3A6E"/>
    <w:rsid w:val="004E3B1D"/>
    <w:rsid w:val="004E3B3A"/>
    <w:rsid w:val="004E3B64"/>
    <w:rsid w:val="004E3BB0"/>
    <w:rsid w:val="004E3BCC"/>
    <w:rsid w:val="004E3C70"/>
    <w:rsid w:val="004E3D40"/>
    <w:rsid w:val="004E3D68"/>
    <w:rsid w:val="004E3D8F"/>
    <w:rsid w:val="004E3DC2"/>
    <w:rsid w:val="004E3DD0"/>
    <w:rsid w:val="004E3E5A"/>
    <w:rsid w:val="004E3FD5"/>
    <w:rsid w:val="004E41DA"/>
    <w:rsid w:val="004E427B"/>
    <w:rsid w:val="004E4432"/>
    <w:rsid w:val="004E4456"/>
    <w:rsid w:val="004E449F"/>
    <w:rsid w:val="004E44C9"/>
    <w:rsid w:val="004E45BC"/>
    <w:rsid w:val="004E45D8"/>
    <w:rsid w:val="004E460B"/>
    <w:rsid w:val="004E4639"/>
    <w:rsid w:val="004E473F"/>
    <w:rsid w:val="004E4765"/>
    <w:rsid w:val="004E4774"/>
    <w:rsid w:val="004E478A"/>
    <w:rsid w:val="004E48A6"/>
    <w:rsid w:val="004E48F1"/>
    <w:rsid w:val="004E4915"/>
    <w:rsid w:val="004E495F"/>
    <w:rsid w:val="004E4A2E"/>
    <w:rsid w:val="004E4A8D"/>
    <w:rsid w:val="004E4B6A"/>
    <w:rsid w:val="004E4BF2"/>
    <w:rsid w:val="004E4CC9"/>
    <w:rsid w:val="004E4F01"/>
    <w:rsid w:val="004E4F38"/>
    <w:rsid w:val="004E4FDE"/>
    <w:rsid w:val="004E5006"/>
    <w:rsid w:val="004E5155"/>
    <w:rsid w:val="004E51C0"/>
    <w:rsid w:val="004E51E3"/>
    <w:rsid w:val="004E521E"/>
    <w:rsid w:val="004E5239"/>
    <w:rsid w:val="004E52DB"/>
    <w:rsid w:val="004E5354"/>
    <w:rsid w:val="004E538D"/>
    <w:rsid w:val="004E5409"/>
    <w:rsid w:val="004E5425"/>
    <w:rsid w:val="004E5502"/>
    <w:rsid w:val="004E5626"/>
    <w:rsid w:val="004E566C"/>
    <w:rsid w:val="004E571E"/>
    <w:rsid w:val="004E5821"/>
    <w:rsid w:val="004E583B"/>
    <w:rsid w:val="004E590A"/>
    <w:rsid w:val="004E5939"/>
    <w:rsid w:val="004E597A"/>
    <w:rsid w:val="004E59B8"/>
    <w:rsid w:val="004E5A3F"/>
    <w:rsid w:val="004E5BEB"/>
    <w:rsid w:val="004E5C34"/>
    <w:rsid w:val="004E5DA3"/>
    <w:rsid w:val="004E5DDB"/>
    <w:rsid w:val="004E5E31"/>
    <w:rsid w:val="004E5EE0"/>
    <w:rsid w:val="004E5EE5"/>
    <w:rsid w:val="004E5F26"/>
    <w:rsid w:val="004E610C"/>
    <w:rsid w:val="004E6155"/>
    <w:rsid w:val="004E619D"/>
    <w:rsid w:val="004E61B1"/>
    <w:rsid w:val="004E61D6"/>
    <w:rsid w:val="004E631A"/>
    <w:rsid w:val="004E6320"/>
    <w:rsid w:val="004E6421"/>
    <w:rsid w:val="004E64EB"/>
    <w:rsid w:val="004E6514"/>
    <w:rsid w:val="004E6671"/>
    <w:rsid w:val="004E6845"/>
    <w:rsid w:val="004E68E2"/>
    <w:rsid w:val="004E6914"/>
    <w:rsid w:val="004E6947"/>
    <w:rsid w:val="004E6A17"/>
    <w:rsid w:val="004E6A3E"/>
    <w:rsid w:val="004E6B77"/>
    <w:rsid w:val="004E6B8D"/>
    <w:rsid w:val="004E6C61"/>
    <w:rsid w:val="004E6CAE"/>
    <w:rsid w:val="004E6CE6"/>
    <w:rsid w:val="004E6D18"/>
    <w:rsid w:val="004E6E6F"/>
    <w:rsid w:val="004E714B"/>
    <w:rsid w:val="004E7256"/>
    <w:rsid w:val="004E7258"/>
    <w:rsid w:val="004E739B"/>
    <w:rsid w:val="004E73C5"/>
    <w:rsid w:val="004E762E"/>
    <w:rsid w:val="004E7638"/>
    <w:rsid w:val="004E76E9"/>
    <w:rsid w:val="004E78CC"/>
    <w:rsid w:val="004E7908"/>
    <w:rsid w:val="004E7956"/>
    <w:rsid w:val="004E7966"/>
    <w:rsid w:val="004E7A8A"/>
    <w:rsid w:val="004E7A9C"/>
    <w:rsid w:val="004E7AB4"/>
    <w:rsid w:val="004E7ADE"/>
    <w:rsid w:val="004E7C7C"/>
    <w:rsid w:val="004E7CB7"/>
    <w:rsid w:val="004E7D91"/>
    <w:rsid w:val="004E7DD6"/>
    <w:rsid w:val="004E7E6F"/>
    <w:rsid w:val="004E7F3E"/>
    <w:rsid w:val="004F007D"/>
    <w:rsid w:val="004F0340"/>
    <w:rsid w:val="004F0368"/>
    <w:rsid w:val="004F03D6"/>
    <w:rsid w:val="004F054B"/>
    <w:rsid w:val="004F05ED"/>
    <w:rsid w:val="004F06FC"/>
    <w:rsid w:val="004F0792"/>
    <w:rsid w:val="004F089F"/>
    <w:rsid w:val="004F096B"/>
    <w:rsid w:val="004F09A3"/>
    <w:rsid w:val="004F09D3"/>
    <w:rsid w:val="004F0A93"/>
    <w:rsid w:val="004F0B24"/>
    <w:rsid w:val="004F0C16"/>
    <w:rsid w:val="004F0C4B"/>
    <w:rsid w:val="004F0CCF"/>
    <w:rsid w:val="004F0CE8"/>
    <w:rsid w:val="004F0E4B"/>
    <w:rsid w:val="004F0F35"/>
    <w:rsid w:val="004F0F69"/>
    <w:rsid w:val="004F1091"/>
    <w:rsid w:val="004F1125"/>
    <w:rsid w:val="004F11CF"/>
    <w:rsid w:val="004F120A"/>
    <w:rsid w:val="004F12EE"/>
    <w:rsid w:val="004F13DC"/>
    <w:rsid w:val="004F1589"/>
    <w:rsid w:val="004F1640"/>
    <w:rsid w:val="004F166F"/>
    <w:rsid w:val="004F16B0"/>
    <w:rsid w:val="004F16D8"/>
    <w:rsid w:val="004F18E1"/>
    <w:rsid w:val="004F195C"/>
    <w:rsid w:val="004F19FA"/>
    <w:rsid w:val="004F1A93"/>
    <w:rsid w:val="004F1BA0"/>
    <w:rsid w:val="004F1BA3"/>
    <w:rsid w:val="004F1BA7"/>
    <w:rsid w:val="004F1C55"/>
    <w:rsid w:val="004F1CB0"/>
    <w:rsid w:val="004F1D2B"/>
    <w:rsid w:val="004F1D5B"/>
    <w:rsid w:val="004F1D8E"/>
    <w:rsid w:val="004F1D9D"/>
    <w:rsid w:val="004F1EAC"/>
    <w:rsid w:val="004F205F"/>
    <w:rsid w:val="004F2089"/>
    <w:rsid w:val="004F217D"/>
    <w:rsid w:val="004F221C"/>
    <w:rsid w:val="004F221D"/>
    <w:rsid w:val="004F2269"/>
    <w:rsid w:val="004F23E6"/>
    <w:rsid w:val="004F2410"/>
    <w:rsid w:val="004F2416"/>
    <w:rsid w:val="004F24CF"/>
    <w:rsid w:val="004F253D"/>
    <w:rsid w:val="004F256C"/>
    <w:rsid w:val="004F25A4"/>
    <w:rsid w:val="004F264D"/>
    <w:rsid w:val="004F26CE"/>
    <w:rsid w:val="004F26D5"/>
    <w:rsid w:val="004F2798"/>
    <w:rsid w:val="004F27D1"/>
    <w:rsid w:val="004F27E3"/>
    <w:rsid w:val="004F2845"/>
    <w:rsid w:val="004F28CD"/>
    <w:rsid w:val="004F29E1"/>
    <w:rsid w:val="004F2A90"/>
    <w:rsid w:val="004F2AF3"/>
    <w:rsid w:val="004F2B41"/>
    <w:rsid w:val="004F2C2B"/>
    <w:rsid w:val="004F2D65"/>
    <w:rsid w:val="004F2E6F"/>
    <w:rsid w:val="004F2EA0"/>
    <w:rsid w:val="004F2EBC"/>
    <w:rsid w:val="004F2F36"/>
    <w:rsid w:val="004F2FBB"/>
    <w:rsid w:val="004F3155"/>
    <w:rsid w:val="004F3174"/>
    <w:rsid w:val="004F3218"/>
    <w:rsid w:val="004F336C"/>
    <w:rsid w:val="004F3387"/>
    <w:rsid w:val="004F33AB"/>
    <w:rsid w:val="004F3466"/>
    <w:rsid w:val="004F34AB"/>
    <w:rsid w:val="004F34DF"/>
    <w:rsid w:val="004F3631"/>
    <w:rsid w:val="004F374F"/>
    <w:rsid w:val="004F3918"/>
    <w:rsid w:val="004F39AF"/>
    <w:rsid w:val="004F39B3"/>
    <w:rsid w:val="004F3A0A"/>
    <w:rsid w:val="004F3A90"/>
    <w:rsid w:val="004F3ADF"/>
    <w:rsid w:val="004F3C42"/>
    <w:rsid w:val="004F3D05"/>
    <w:rsid w:val="004F3E94"/>
    <w:rsid w:val="004F4072"/>
    <w:rsid w:val="004F40EC"/>
    <w:rsid w:val="004F4171"/>
    <w:rsid w:val="004F417B"/>
    <w:rsid w:val="004F42CF"/>
    <w:rsid w:val="004F42D1"/>
    <w:rsid w:val="004F4301"/>
    <w:rsid w:val="004F43A8"/>
    <w:rsid w:val="004F43AB"/>
    <w:rsid w:val="004F4400"/>
    <w:rsid w:val="004F44C3"/>
    <w:rsid w:val="004F44D7"/>
    <w:rsid w:val="004F45D9"/>
    <w:rsid w:val="004F4611"/>
    <w:rsid w:val="004F46A8"/>
    <w:rsid w:val="004F4756"/>
    <w:rsid w:val="004F47D0"/>
    <w:rsid w:val="004F4815"/>
    <w:rsid w:val="004F4852"/>
    <w:rsid w:val="004F4928"/>
    <w:rsid w:val="004F4968"/>
    <w:rsid w:val="004F49B3"/>
    <w:rsid w:val="004F4A1C"/>
    <w:rsid w:val="004F4BCB"/>
    <w:rsid w:val="004F4CEE"/>
    <w:rsid w:val="004F4DC6"/>
    <w:rsid w:val="004F4EBE"/>
    <w:rsid w:val="004F4EC9"/>
    <w:rsid w:val="004F4F51"/>
    <w:rsid w:val="004F4F9D"/>
    <w:rsid w:val="004F4FCD"/>
    <w:rsid w:val="004F5007"/>
    <w:rsid w:val="004F5031"/>
    <w:rsid w:val="004F504D"/>
    <w:rsid w:val="004F5086"/>
    <w:rsid w:val="004F51EE"/>
    <w:rsid w:val="004F521E"/>
    <w:rsid w:val="004F52E7"/>
    <w:rsid w:val="004F531C"/>
    <w:rsid w:val="004F5420"/>
    <w:rsid w:val="004F5438"/>
    <w:rsid w:val="004F54B2"/>
    <w:rsid w:val="004F550E"/>
    <w:rsid w:val="004F55DC"/>
    <w:rsid w:val="004F55FE"/>
    <w:rsid w:val="004F564C"/>
    <w:rsid w:val="004F5673"/>
    <w:rsid w:val="004F573A"/>
    <w:rsid w:val="004F58DD"/>
    <w:rsid w:val="004F5929"/>
    <w:rsid w:val="004F5A99"/>
    <w:rsid w:val="004F5B71"/>
    <w:rsid w:val="004F5C41"/>
    <w:rsid w:val="004F5C7B"/>
    <w:rsid w:val="004F5D8D"/>
    <w:rsid w:val="004F5EB3"/>
    <w:rsid w:val="004F5ECD"/>
    <w:rsid w:val="004F5F2B"/>
    <w:rsid w:val="004F60C8"/>
    <w:rsid w:val="004F613D"/>
    <w:rsid w:val="004F6188"/>
    <w:rsid w:val="004F61F0"/>
    <w:rsid w:val="004F6261"/>
    <w:rsid w:val="004F62F0"/>
    <w:rsid w:val="004F644A"/>
    <w:rsid w:val="004F6462"/>
    <w:rsid w:val="004F64E2"/>
    <w:rsid w:val="004F6515"/>
    <w:rsid w:val="004F65CF"/>
    <w:rsid w:val="004F65DF"/>
    <w:rsid w:val="004F66F1"/>
    <w:rsid w:val="004F675A"/>
    <w:rsid w:val="004F6873"/>
    <w:rsid w:val="004F6951"/>
    <w:rsid w:val="004F6A59"/>
    <w:rsid w:val="004F6A65"/>
    <w:rsid w:val="004F6A75"/>
    <w:rsid w:val="004F6A92"/>
    <w:rsid w:val="004F6B59"/>
    <w:rsid w:val="004F6B69"/>
    <w:rsid w:val="004F6B87"/>
    <w:rsid w:val="004F6CB0"/>
    <w:rsid w:val="004F6CD8"/>
    <w:rsid w:val="004F6E26"/>
    <w:rsid w:val="004F6F71"/>
    <w:rsid w:val="004F70BE"/>
    <w:rsid w:val="004F7111"/>
    <w:rsid w:val="004F718D"/>
    <w:rsid w:val="004F71B9"/>
    <w:rsid w:val="004F71E8"/>
    <w:rsid w:val="004F71F3"/>
    <w:rsid w:val="004F72A1"/>
    <w:rsid w:val="004F7371"/>
    <w:rsid w:val="004F73D2"/>
    <w:rsid w:val="004F73E0"/>
    <w:rsid w:val="004F7578"/>
    <w:rsid w:val="004F7997"/>
    <w:rsid w:val="004F7A75"/>
    <w:rsid w:val="004F7B70"/>
    <w:rsid w:val="004F7BE3"/>
    <w:rsid w:val="004F7CFE"/>
    <w:rsid w:val="004F7D12"/>
    <w:rsid w:val="004F7D2A"/>
    <w:rsid w:val="004F7E2F"/>
    <w:rsid w:val="004F7F4F"/>
    <w:rsid w:val="004F7F9F"/>
    <w:rsid w:val="004F7FB4"/>
    <w:rsid w:val="00500074"/>
    <w:rsid w:val="005000E4"/>
    <w:rsid w:val="0050018B"/>
    <w:rsid w:val="005002E0"/>
    <w:rsid w:val="0050033C"/>
    <w:rsid w:val="005003C8"/>
    <w:rsid w:val="00500419"/>
    <w:rsid w:val="00500677"/>
    <w:rsid w:val="00500697"/>
    <w:rsid w:val="0050071C"/>
    <w:rsid w:val="00500759"/>
    <w:rsid w:val="00500767"/>
    <w:rsid w:val="005007C7"/>
    <w:rsid w:val="005009D0"/>
    <w:rsid w:val="005009D8"/>
    <w:rsid w:val="00500A54"/>
    <w:rsid w:val="00500C0D"/>
    <w:rsid w:val="00500C5B"/>
    <w:rsid w:val="00500D3B"/>
    <w:rsid w:val="00500D62"/>
    <w:rsid w:val="00500F01"/>
    <w:rsid w:val="00500FB0"/>
    <w:rsid w:val="005010FC"/>
    <w:rsid w:val="00501177"/>
    <w:rsid w:val="0050117C"/>
    <w:rsid w:val="0050129A"/>
    <w:rsid w:val="00501302"/>
    <w:rsid w:val="00501321"/>
    <w:rsid w:val="005014A7"/>
    <w:rsid w:val="00501593"/>
    <w:rsid w:val="005015C4"/>
    <w:rsid w:val="005015FD"/>
    <w:rsid w:val="0050168D"/>
    <w:rsid w:val="005017AD"/>
    <w:rsid w:val="00501850"/>
    <w:rsid w:val="00501899"/>
    <w:rsid w:val="00501B67"/>
    <w:rsid w:val="00501CB2"/>
    <w:rsid w:val="00501CED"/>
    <w:rsid w:val="00501EC4"/>
    <w:rsid w:val="00501FA0"/>
    <w:rsid w:val="00502117"/>
    <w:rsid w:val="00502172"/>
    <w:rsid w:val="00502182"/>
    <w:rsid w:val="00502196"/>
    <w:rsid w:val="00502278"/>
    <w:rsid w:val="0050232B"/>
    <w:rsid w:val="005023B2"/>
    <w:rsid w:val="005025E0"/>
    <w:rsid w:val="00502659"/>
    <w:rsid w:val="00502746"/>
    <w:rsid w:val="0050281C"/>
    <w:rsid w:val="00502959"/>
    <w:rsid w:val="00502AEF"/>
    <w:rsid w:val="00502B9C"/>
    <w:rsid w:val="00502C82"/>
    <w:rsid w:val="00502D9E"/>
    <w:rsid w:val="00502E3E"/>
    <w:rsid w:val="00502EAF"/>
    <w:rsid w:val="00503103"/>
    <w:rsid w:val="0050312A"/>
    <w:rsid w:val="005031F8"/>
    <w:rsid w:val="00503335"/>
    <w:rsid w:val="0050337E"/>
    <w:rsid w:val="00503399"/>
    <w:rsid w:val="00503475"/>
    <w:rsid w:val="0050347B"/>
    <w:rsid w:val="005034A9"/>
    <w:rsid w:val="005034B2"/>
    <w:rsid w:val="0050352C"/>
    <w:rsid w:val="005035F4"/>
    <w:rsid w:val="00503636"/>
    <w:rsid w:val="005036A3"/>
    <w:rsid w:val="0050380F"/>
    <w:rsid w:val="00503867"/>
    <w:rsid w:val="00503921"/>
    <w:rsid w:val="00503936"/>
    <w:rsid w:val="005039C2"/>
    <w:rsid w:val="00503A20"/>
    <w:rsid w:val="00503AF4"/>
    <w:rsid w:val="00503B39"/>
    <w:rsid w:val="00503B92"/>
    <w:rsid w:val="00503D10"/>
    <w:rsid w:val="00503D5E"/>
    <w:rsid w:val="00503DCF"/>
    <w:rsid w:val="00503DDD"/>
    <w:rsid w:val="00503E37"/>
    <w:rsid w:val="00503E47"/>
    <w:rsid w:val="00503E69"/>
    <w:rsid w:val="00503ECD"/>
    <w:rsid w:val="00503F7C"/>
    <w:rsid w:val="00503F9D"/>
    <w:rsid w:val="00503FAD"/>
    <w:rsid w:val="00503FEC"/>
    <w:rsid w:val="0050402D"/>
    <w:rsid w:val="0050408A"/>
    <w:rsid w:val="005041E7"/>
    <w:rsid w:val="0050422A"/>
    <w:rsid w:val="00504297"/>
    <w:rsid w:val="00504381"/>
    <w:rsid w:val="0050439A"/>
    <w:rsid w:val="005043B7"/>
    <w:rsid w:val="00504400"/>
    <w:rsid w:val="005044B4"/>
    <w:rsid w:val="005044D5"/>
    <w:rsid w:val="0050458B"/>
    <w:rsid w:val="00504749"/>
    <w:rsid w:val="00504791"/>
    <w:rsid w:val="00504825"/>
    <w:rsid w:val="00504A4E"/>
    <w:rsid w:val="00504A82"/>
    <w:rsid w:val="00504ACE"/>
    <w:rsid w:val="00504BC7"/>
    <w:rsid w:val="00504C8A"/>
    <w:rsid w:val="00504FB0"/>
    <w:rsid w:val="00504FC7"/>
    <w:rsid w:val="0050509A"/>
    <w:rsid w:val="00505134"/>
    <w:rsid w:val="0050515D"/>
    <w:rsid w:val="0050517D"/>
    <w:rsid w:val="00505207"/>
    <w:rsid w:val="00505242"/>
    <w:rsid w:val="00505267"/>
    <w:rsid w:val="00505269"/>
    <w:rsid w:val="00505282"/>
    <w:rsid w:val="00505299"/>
    <w:rsid w:val="005053D1"/>
    <w:rsid w:val="005053FC"/>
    <w:rsid w:val="005054CD"/>
    <w:rsid w:val="005054F7"/>
    <w:rsid w:val="0050553E"/>
    <w:rsid w:val="005056B8"/>
    <w:rsid w:val="00505818"/>
    <w:rsid w:val="005058CB"/>
    <w:rsid w:val="005058FD"/>
    <w:rsid w:val="00505920"/>
    <w:rsid w:val="0050599A"/>
    <w:rsid w:val="00505B01"/>
    <w:rsid w:val="00505BEC"/>
    <w:rsid w:val="00505C24"/>
    <w:rsid w:val="00505C85"/>
    <w:rsid w:val="00505DC9"/>
    <w:rsid w:val="00505E95"/>
    <w:rsid w:val="00505EA4"/>
    <w:rsid w:val="00505FDD"/>
    <w:rsid w:val="00506055"/>
    <w:rsid w:val="0050606D"/>
    <w:rsid w:val="00506112"/>
    <w:rsid w:val="0050613E"/>
    <w:rsid w:val="0050617E"/>
    <w:rsid w:val="00506180"/>
    <w:rsid w:val="00506186"/>
    <w:rsid w:val="005061B3"/>
    <w:rsid w:val="005061BD"/>
    <w:rsid w:val="0050620B"/>
    <w:rsid w:val="005062AD"/>
    <w:rsid w:val="0050636E"/>
    <w:rsid w:val="00506384"/>
    <w:rsid w:val="00506404"/>
    <w:rsid w:val="0050645F"/>
    <w:rsid w:val="005065A4"/>
    <w:rsid w:val="00506622"/>
    <w:rsid w:val="00506698"/>
    <w:rsid w:val="00506717"/>
    <w:rsid w:val="005067FB"/>
    <w:rsid w:val="00506861"/>
    <w:rsid w:val="0050686B"/>
    <w:rsid w:val="005068B6"/>
    <w:rsid w:val="005069AB"/>
    <w:rsid w:val="00506B21"/>
    <w:rsid w:val="00506C32"/>
    <w:rsid w:val="00506CED"/>
    <w:rsid w:val="00506D55"/>
    <w:rsid w:val="00506E9E"/>
    <w:rsid w:val="0050704B"/>
    <w:rsid w:val="0050709A"/>
    <w:rsid w:val="005070F1"/>
    <w:rsid w:val="00507213"/>
    <w:rsid w:val="00507354"/>
    <w:rsid w:val="0050740F"/>
    <w:rsid w:val="0050744B"/>
    <w:rsid w:val="0050754D"/>
    <w:rsid w:val="00507618"/>
    <w:rsid w:val="0050765E"/>
    <w:rsid w:val="00507680"/>
    <w:rsid w:val="0050775C"/>
    <w:rsid w:val="00507779"/>
    <w:rsid w:val="0050777D"/>
    <w:rsid w:val="00507802"/>
    <w:rsid w:val="005078D9"/>
    <w:rsid w:val="00507919"/>
    <w:rsid w:val="00507A27"/>
    <w:rsid w:val="00507A77"/>
    <w:rsid w:val="00507B4E"/>
    <w:rsid w:val="00507BF3"/>
    <w:rsid w:val="00507C5E"/>
    <w:rsid w:val="00507DA5"/>
    <w:rsid w:val="00507E1C"/>
    <w:rsid w:val="00507EB9"/>
    <w:rsid w:val="00507F0D"/>
    <w:rsid w:val="00507F4B"/>
    <w:rsid w:val="00507F9A"/>
    <w:rsid w:val="00510129"/>
    <w:rsid w:val="00510145"/>
    <w:rsid w:val="0051016F"/>
    <w:rsid w:val="005101FA"/>
    <w:rsid w:val="00510219"/>
    <w:rsid w:val="005102BF"/>
    <w:rsid w:val="005102E1"/>
    <w:rsid w:val="005102F8"/>
    <w:rsid w:val="0051039A"/>
    <w:rsid w:val="005104F1"/>
    <w:rsid w:val="005105A1"/>
    <w:rsid w:val="0051061B"/>
    <w:rsid w:val="0051067A"/>
    <w:rsid w:val="00510742"/>
    <w:rsid w:val="0051085E"/>
    <w:rsid w:val="0051093E"/>
    <w:rsid w:val="005109C2"/>
    <w:rsid w:val="00510AF0"/>
    <w:rsid w:val="00510B4E"/>
    <w:rsid w:val="00510B79"/>
    <w:rsid w:val="00510DE6"/>
    <w:rsid w:val="00510E41"/>
    <w:rsid w:val="00510E4D"/>
    <w:rsid w:val="00510E98"/>
    <w:rsid w:val="00510EFA"/>
    <w:rsid w:val="00510F04"/>
    <w:rsid w:val="00510FB1"/>
    <w:rsid w:val="00510FED"/>
    <w:rsid w:val="00510FFE"/>
    <w:rsid w:val="005110BC"/>
    <w:rsid w:val="005110F7"/>
    <w:rsid w:val="0051114B"/>
    <w:rsid w:val="005111A0"/>
    <w:rsid w:val="00511291"/>
    <w:rsid w:val="00511501"/>
    <w:rsid w:val="00511562"/>
    <w:rsid w:val="005115A2"/>
    <w:rsid w:val="005115D8"/>
    <w:rsid w:val="005115F1"/>
    <w:rsid w:val="0051162D"/>
    <w:rsid w:val="00511634"/>
    <w:rsid w:val="0051167B"/>
    <w:rsid w:val="0051182D"/>
    <w:rsid w:val="0051197D"/>
    <w:rsid w:val="00511980"/>
    <w:rsid w:val="005119C2"/>
    <w:rsid w:val="00511A5C"/>
    <w:rsid w:val="00511A87"/>
    <w:rsid w:val="00511B16"/>
    <w:rsid w:val="00511CDD"/>
    <w:rsid w:val="00511D49"/>
    <w:rsid w:val="00511DB0"/>
    <w:rsid w:val="00511DEA"/>
    <w:rsid w:val="00511E06"/>
    <w:rsid w:val="00511E77"/>
    <w:rsid w:val="00511F29"/>
    <w:rsid w:val="00511F5E"/>
    <w:rsid w:val="00511F79"/>
    <w:rsid w:val="00511FBE"/>
    <w:rsid w:val="00512020"/>
    <w:rsid w:val="0051204B"/>
    <w:rsid w:val="0051208E"/>
    <w:rsid w:val="00512196"/>
    <w:rsid w:val="005122F0"/>
    <w:rsid w:val="00512315"/>
    <w:rsid w:val="005123A3"/>
    <w:rsid w:val="00512490"/>
    <w:rsid w:val="005125AD"/>
    <w:rsid w:val="005126DC"/>
    <w:rsid w:val="00512770"/>
    <w:rsid w:val="005128A0"/>
    <w:rsid w:val="005129C9"/>
    <w:rsid w:val="00512B86"/>
    <w:rsid w:val="00512BC7"/>
    <w:rsid w:val="00512BFD"/>
    <w:rsid w:val="00512C0C"/>
    <w:rsid w:val="00512C2E"/>
    <w:rsid w:val="00512CDA"/>
    <w:rsid w:val="00512D7A"/>
    <w:rsid w:val="00512DCA"/>
    <w:rsid w:val="00512DCF"/>
    <w:rsid w:val="00512DDC"/>
    <w:rsid w:val="00512DFF"/>
    <w:rsid w:val="00512E7C"/>
    <w:rsid w:val="00512EAD"/>
    <w:rsid w:val="00512F17"/>
    <w:rsid w:val="00512F1D"/>
    <w:rsid w:val="00512F39"/>
    <w:rsid w:val="0051312D"/>
    <w:rsid w:val="00513214"/>
    <w:rsid w:val="0051321E"/>
    <w:rsid w:val="005132F6"/>
    <w:rsid w:val="0051330D"/>
    <w:rsid w:val="00513342"/>
    <w:rsid w:val="005134F0"/>
    <w:rsid w:val="0051351A"/>
    <w:rsid w:val="00513650"/>
    <w:rsid w:val="005136E7"/>
    <w:rsid w:val="00513764"/>
    <w:rsid w:val="0051386C"/>
    <w:rsid w:val="00513987"/>
    <w:rsid w:val="0051398B"/>
    <w:rsid w:val="005139C8"/>
    <w:rsid w:val="00513A0D"/>
    <w:rsid w:val="00513AEC"/>
    <w:rsid w:val="00513B7C"/>
    <w:rsid w:val="00513CC7"/>
    <w:rsid w:val="00513CEB"/>
    <w:rsid w:val="00513CED"/>
    <w:rsid w:val="00513D55"/>
    <w:rsid w:val="00513DAE"/>
    <w:rsid w:val="00513FC5"/>
    <w:rsid w:val="00514040"/>
    <w:rsid w:val="00514120"/>
    <w:rsid w:val="005141EB"/>
    <w:rsid w:val="00514215"/>
    <w:rsid w:val="0051427E"/>
    <w:rsid w:val="005142D4"/>
    <w:rsid w:val="005142D5"/>
    <w:rsid w:val="005142D7"/>
    <w:rsid w:val="005144D9"/>
    <w:rsid w:val="005144ED"/>
    <w:rsid w:val="0051460E"/>
    <w:rsid w:val="00514673"/>
    <w:rsid w:val="0051473E"/>
    <w:rsid w:val="00514777"/>
    <w:rsid w:val="005147EA"/>
    <w:rsid w:val="005147EC"/>
    <w:rsid w:val="005149F2"/>
    <w:rsid w:val="00514A28"/>
    <w:rsid w:val="00514A97"/>
    <w:rsid w:val="00514B46"/>
    <w:rsid w:val="00514BBB"/>
    <w:rsid w:val="00514BE5"/>
    <w:rsid w:val="00514BEB"/>
    <w:rsid w:val="00514CD2"/>
    <w:rsid w:val="00514D0C"/>
    <w:rsid w:val="00514D57"/>
    <w:rsid w:val="00514F42"/>
    <w:rsid w:val="0051505C"/>
    <w:rsid w:val="005151CE"/>
    <w:rsid w:val="0051526F"/>
    <w:rsid w:val="00515457"/>
    <w:rsid w:val="005154D6"/>
    <w:rsid w:val="0051550E"/>
    <w:rsid w:val="005156E3"/>
    <w:rsid w:val="00515719"/>
    <w:rsid w:val="00515841"/>
    <w:rsid w:val="0051588D"/>
    <w:rsid w:val="005159CF"/>
    <w:rsid w:val="00515A5E"/>
    <w:rsid w:val="00515A76"/>
    <w:rsid w:val="00515A7C"/>
    <w:rsid w:val="00515AAC"/>
    <w:rsid w:val="00515AC9"/>
    <w:rsid w:val="00515B29"/>
    <w:rsid w:val="00515B76"/>
    <w:rsid w:val="00515B93"/>
    <w:rsid w:val="00515C0D"/>
    <w:rsid w:val="00515C97"/>
    <w:rsid w:val="00515CE3"/>
    <w:rsid w:val="00515E4E"/>
    <w:rsid w:val="00515E6E"/>
    <w:rsid w:val="00515EA0"/>
    <w:rsid w:val="00515FF7"/>
    <w:rsid w:val="0051607C"/>
    <w:rsid w:val="005160AF"/>
    <w:rsid w:val="005160E2"/>
    <w:rsid w:val="0051610D"/>
    <w:rsid w:val="0051629C"/>
    <w:rsid w:val="0051635E"/>
    <w:rsid w:val="00516386"/>
    <w:rsid w:val="005163CC"/>
    <w:rsid w:val="0051641D"/>
    <w:rsid w:val="00516427"/>
    <w:rsid w:val="005164DD"/>
    <w:rsid w:val="005164EA"/>
    <w:rsid w:val="00516505"/>
    <w:rsid w:val="00516512"/>
    <w:rsid w:val="005165D0"/>
    <w:rsid w:val="00516666"/>
    <w:rsid w:val="005166C8"/>
    <w:rsid w:val="00516770"/>
    <w:rsid w:val="005167C0"/>
    <w:rsid w:val="00516864"/>
    <w:rsid w:val="0051693A"/>
    <w:rsid w:val="005169AB"/>
    <w:rsid w:val="005169BA"/>
    <w:rsid w:val="00516A3A"/>
    <w:rsid w:val="00516B75"/>
    <w:rsid w:val="00516B9D"/>
    <w:rsid w:val="00516C21"/>
    <w:rsid w:val="00516CA4"/>
    <w:rsid w:val="00516CF9"/>
    <w:rsid w:val="00516DA9"/>
    <w:rsid w:val="00516E2E"/>
    <w:rsid w:val="00516E3A"/>
    <w:rsid w:val="00516E8E"/>
    <w:rsid w:val="00516EE1"/>
    <w:rsid w:val="00516FE3"/>
    <w:rsid w:val="00516FFC"/>
    <w:rsid w:val="0051706C"/>
    <w:rsid w:val="00517102"/>
    <w:rsid w:val="005171BF"/>
    <w:rsid w:val="00517280"/>
    <w:rsid w:val="005172F8"/>
    <w:rsid w:val="005173EF"/>
    <w:rsid w:val="00517436"/>
    <w:rsid w:val="0051769B"/>
    <w:rsid w:val="005176CB"/>
    <w:rsid w:val="00517734"/>
    <w:rsid w:val="0051794C"/>
    <w:rsid w:val="0051795F"/>
    <w:rsid w:val="005179C5"/>
    <w:rsid w:val="005179F8"/>
    <w:rsid w:val="00517A88"/>
    <w:rsid w:val="00517AB4"/>
    <w:rsid w:val="00517AE7"/>
    <w:rsid w:val="00517B5A"/>
    <w:rsid w:val="00517B79"/>
    <w:rsid w:val="00517C0C"/>
    <w:rsid w:val="00517C1D"/>
    <w:rsid w:val="00517C20"/>
    <w:rsid w:val="00517D3D"/>
    <w:rsid w:val="00517D44"/>
    <w:rsid w:val="00517D60"/>
    <w:rsid w:val="00517D82"/>
    <w:rsid w:val="00517E0E"/>
    <w:rsid w:val="00517E49"/>
    <w:rsid w:val="00517E98"/>
    <w:rsid w:val="0052009F"/>
    <w:rsid w:val="00520225"/>
    <w:rsid w:val="00520232"/>
    <w:rsid w:val="0052035B"/>
    <w:rsid w:val="00520384"/>
    <w:rsid w:val="005203F0"/>
    <w:rsid w:val="00520668"/>
    <w:rsid w:val="0052078D"/>
    <w:rsid w:val="005207FF"/>
    <w:rsid w:val="00520837"/>
    <w:rsid w:val="00520857"/>
    <w:rsid w:val="005208C9"/>
    <w:rsid w:val="00520913"/>
    <w:rsid w:val="00520A44"/>
    <w:rsid w:val="00520A5D"/>
    <w:rsid w:val="00520AC5"/>
    <w:rsid w:val="00520AE9"/>
    <w:rsid w:val="00520B22"/>
    <w:rsid w:val="00520C63"/>
    <w:rsid w:val="00520C90"/>
    <w:rsid w:val="00520D05"/>
    <w:rsid w:val="00520DD0"/>
    <w:rsid w:val="005210D0"/>
    <w:rsid w:val="005210EB"/>
    <w:rsid w:val="00521104"/>
    <w:rsid w:val="005211CA"/>
    <w:rsid w:val="00521317"/>
    <w:rsid w:val="00521321"/>
    <w:rsid w:val="0052136E"/>
    <w:rsid w:val="00521416"/>
    <w:rsid w:val="00521496"/>
    <w:rsid w:val="005214B9"/>
    <w:rsid w:val="005214D7"/>
    <w:rsid w:val="00521545"/>
    <w:rsid w:val="005215A9"/>
    <w:rsid w:val="005215EA"/>
    <w:rsid w:val="005216C8"/>
    <w:rsid w:val="005217C0"/>
    <w:rsid w:val="00521893"/>
    <w:rsid w:val="00521981"/>
    <w:rsid w:val="00521A03"/>
    <w:rsid w:val="00521ACB"/>
    <w:rsid w:val="00521ADB"/>
    <w:rsid w:val="00521C84"/>
    <w:rsid w:val="00521CB8"/>
    <w:rsid w:val="00521CDD"/>
    <w:rsid w:val="00521CFA"/>
    <w:rsid w:val="00521D52"/>
    <w:rsid w:val="00521D64"/>
    <w:rsid w:val="00521DB2"/>
    <w:rsid w:val="00521E71"/>
    <w:rsid w:val="00521F1F"/>
    <w:rsid w:val="00521F3B"/>
    <w:rsid w:val="00521F81"/>
    <w:rsid w:val="0052205E"/>
    <w:rsid w:val="00522140"/>
    <w:rsid w:val="00522182"/>
    <w:rsid w:val="005222B8"/>
    <w:rsid w:val="005222D8"/>
    <w:rsid w:val="00522367"/>
    <w:rsid w:val="005223C6"/>
    <w:rsid w:val="0052245D"/>
    <w:rsid w:val="005224A0"/>
    <w:rsid w:val="005224B6"/>
    <w:rsid w:val="005224CF"/>
    <w:rsid w:val="0052259B"/>
    <w:rsid w:val="005225EC"/>
    <w:rsid w:val="00522669"/>
    <w:rsid w:val="005226D6"/>
    <w:rsid w:val="00522700"/>
    <w:rsid w:val="00522925"/>
    <w:rsid w:val="0052299B"/>
    <w:rsid w:val="0052299E"/>
    <w:rsid w:val="00522A33"/>
    <w:rsid w:val="00522A44"/>
    <w:rsid w:val="00522A80"/>
    <w:rsid w:val="00522A96"/>
    <w:rsid w:val="00522ADB"/>
    <w:rsid w:val="00522AFB"/>
    <w:rsid w:val="00522B8D"/>
    <w:rsid w:val="00522C34"/>
    <w:rsid w:val="00522CEC"/>
    <w:rsid w:val="00522D04"/>
    <w:rsid w:val="00522DD1"/>
    <w:rsid w:val="00522DF6"/>
    <w:rsid w:val="00522E6A"/>
    <w:rsid w:val="00522E90"/>
    <w:rsid w:val="00522ECD"/>
    <w:rsid w:val="00522F91"/>
    <w:rsid w:val="00522FAB"/>
    <w:rsid w:val="0052326E"/>
    <w:rsid w:val="00523286"/>
    <w:rsid w:val="00523373"/>
    <w:rsid w:val="00523481"/>
    <w:rsid w:val="005234ED"/>
    <w:rsid w:val="00523530"/>
    <w:rsid w:val="005235BC"/>
    <w:rsid w:val="00523698"/>
    <w:rsid w:val="005236A9"/>
    <w:rsid w:val="0052373B"/>
    <w:rsid w:val="005238C4"/>
    <w:rsid w:val="0052398A"/>
    <w:rsid w:val="00523A20"/>
    <w:rsid w:val="00523AFA"/>
    <w:rsid w:val="00523B61"/>
    <w:rsid w:val="00523CB9"/>
    <w:rsid w:val="00523D08"/>
    <w:rsid w:val="00523D85"/>
    <w:rsid w:val="00523D97"/>
    <w:rsid w:val="00523DF9"/>
    <w:rsid w:val="00523E75"/>
    <w:rsid w:val="00523E94"/>
    <w:rsid w:val="00523ECA"/>
    <w:rsid w:val="00523F22"/>
    <w:rsid w:val="0052401C"/>
    <w:rsid w:val="00524158"/>
    <w:rsid w:val="0052418A"/>
    <w:rsid w:val="005241C7"/>
    <w:rsid w:val="00524233"/>
    <w:rsid w:val="0052425C"/>
    <w:rsid w:val="00524363"/>
    <w:rsid w:val="00524396"/>
    <w:rsid w:val="00524536"/>
    <w:rsid w:val="00524542"/>
    <w:rsid w:val="00524573"/>
    <w:rsid w:val="005245CA"/>
    <w:rsid w:val="005245EB"/>
    <w:rsid w:val="00524717"/>
    <w:rsid w:val="00524742"/>
    <w:rsid w:val="00524A16"/>
    <w:rsid w:val="00524A4C"/>
    <w:rsid w:val="00524B1D"/>
    <w:rsid w:val="00524B44"/>
    <w:rsid w:val="00524B52"/>
    <w:rsid w:val="00524C89"/>
    <w:rsid w:val="00524CF6"/>
    <w:rsid w:val="00524D06"/>
    <w:rsid w:val="00524D5A"/>
    <w:rsid w:val="00524DB4"/>
    <w:rsid w:val="00524DDB"/>
    <w:rsid w:val="00524F3B"/>
    <w:rsid w:val="00524F61"/>
    <w:rsid w:val="00524F63"/>
    <w:rsid w:val="00524F6C"/>
    <w:rsid w:val="00524FA4"/>
    <w:rsid w:val="00524FE7"/>
    <w:rsid w:val="00525083"/>
    <w:rsid w:val="005250F9"/>
    <w:rsid w:val="00525100"/>
    <w:rsid w:val="0052519A"/>
    <w:rsid w:val="005251CE"/>
    <w:rsid w:val="0052520D"/>
    <w:rsid w:val="0052526E"/>
    <w:rsid w:val="00525296"/>
    <w:rsid w:val="005252BE"/>
    <w:rsid w:val="005253AA"/>
    <w:rsid w:val="005253BE"/>
    <w:rsid w:val="005254AF"/>
    <w:rsid w:val="0052551B"/>
    <w:rsid w:val="005255A6"/>
    <w:rsid w:val="005255BD"/>
    <w:rsid w:val="0052564C"/>
    <w:rsid w:val="00525695"/>
    <w:rsid w:val="00525736"/>
    <w:rsid w:val="005257A9"/>
    <w:rsid w:val="00525838"/>
    <w:rsid w:val="00525A02"/>
    <w:rsid w:val="00525AB6"/>
    <w:rsid w:val="00525B46"/>
    <w:rsid w:val="00525BB8"/>
    <w:rsid w:val="00525BF2"/>
    <w:rsid w:val="00525C41"/>
    <w:rsid w:val="00525C4C"/>
    <w:rsid w:val="00525C75"/>
    <w:rsid w:val="00525CBC"/>
    <w:rsid w:val="00525D36"/>
    <w:rsid w:val="00525E44"/>
    <w:rsid w:val="00525E8E"/>
    <w:rsid w:val="00525FA8"/>
    <w:rsid w:val="005260C5"/>
    <w:rsid w:val="00526241"/>
    <w:rsid w:val="00526260"/>
    <w:rsid w:val="00526264"/>
    <w:rsid w:val="0052639B"/>
    <w:rsid w:val="00526447"/>
    <w:rsid w:val="00526491"/>
    <w:rsid w:val="005264A8"/>
    <w:rsid w:val="005264DD"/>
    <w:rsid w:val="005264E6"/>
    <w:rsid w:val="005267EB"/>
    <w:rsid w:val="00526959"/>
    <w:rsid w:val="005269C8"/>
    <w:rsid w:val="00526A31"/>
    <w:rsid w:val="00526A5D"/>
    <w:rsid w:val="00526B7E"/>
    <w:rsid w:val="00526BC8"/>
    <w:rsid w:val="00526C2C"/>
    <w:rsid w:val="00526C7D"/>
    <w:rsid w:val="00526D54"/>
    <w:rsid w:val="00526DF7"/>
    <w:rsid w:val="00526E9D"/>
    <w:rsid w:val="00526ECF"/>
    <w:rsid w:val="00526F2C"/>
    <w:rsid w:val="00526FA8"/>
    <w:rsid w:val="0052701C"/>
    <w:rsid w:val="005271BE"/>
    <w:rsid w:val="005271FC"/>
    <w:rsid w:val="00527218"/>
    <w:rsid w:val="005272B3"/>
    <w:rsid w:val="00527300"/>
    <w:rsid w:val="0052731B"/>
    <w:rsid w:val="00527326"/>
    <w:rsid w:val="00527386"/>
    <w:rsid w:val="0052744A"/>
    <w:rsid w:val="00527455"/>
    <w:rsid w:val="00527555"/>
    <w:rsid w:val="00527593"/>
    <w:rsid w:val="00527718"/>
    <w:rsid w:val="0052785B"/>
    <w:rsid w:val="0052792E"/>
    <w:rsid w:val="00527953"/>
    <w:rsid w:val="005279FA"/>
    <w:rsid w:val="00527B9B"/>
    <w:rsid w:val="00527C02"/>
    <w:rsid w:val="00527C09"/>
    <w:rsid w:val="00527C19"/>
    <w:rsid w:val="00527C46"/>
    <w:rsid w:val="00527C54"/>
    <w:rsid w:val="00527C8B"/>
    <w:rsid w:val="00527CA9"/>
    <w:rsid w:val="00527CF3"/>
    <w:rsid w:val="00527DA3"/>
    <w:rsid w:val="00527DD5"/>
    <w:rsid w:val="00527E2E"/>
    <w:rsid w:val="00527F13"/>
    <w:rsid w:val="00527F89"/>
    <w:rsid w:val="00527FCA"/>
    <w:rsid w:val="0053000D"/>
    <w:rsid w:val="0053006E"/>
    <w:rsid w:val="005300DC"/>
    <w:rsid w:val="0053016D"/>
    <w:rsid w:val="00530213"/>
    <w:rsid w:val="00530257"/>
    <w:rsid w:val="0053027D"/>
    <w:rsid w:val="0053039A"/>
    <w:rsid w:val="005303C7"/>
    <w:rsid w:val="00530541"/>
    <w:rsid w:val="00530598"/>
    <w:rsid w:val="005305A7"/>
    <w:rsid w:val="00530749"/>
    <w:rsid w:val="005307B2"/>
    <w:rsid w:val="0053086C"/>
    <w:rsid w:val="005308B1"/>
    <w:rsid w:val="005308BA"/>
    <w:rsid w:val="00530905"/>
    <w:rsid w:val="00530B1A"/>
    <w:rsid w:val="00530B2E"/>
    <w:rsid w:val="00530B6A"/>
    <w:rsid w:val="00530B9C"/>
    <w:rsid w:val="00530BAD"/>
    <w:rsid w:val="00530BB2"/>
    <w:rsid w:val="00530C0B"/>
    <w:rsid w:val="00530EF5"/>
    <w:rsid w:val="00530F26"/>
    <w:rsid w:val="00531024"/>
    <w:rsid w:val="005310C8"/>
    <w:rsid w:val="0053121D"/>
    <w:rsid w:val="0053125D"/>
    <w:rsid w:val="0053130A"/>
    <w:rsid w:val="0053131D"/>
    <w:rsid w:val="00531403"/>
    <w:rsid w:val="00531582"/>
    <w:rsid w:val="005315DC"/>
    <w:rsid w:val="00531624"/>
    <w:rsid w:val="005316A4"/>
    <w:rsid w:val="005316D2"/>
    <w:rsid w:val="005317AE"/>
    <w:rsid w:val="0053186E"/>
    <w:rsid w:val="005318F4"/>
    <w:rsid w:val="0053194F"/>
    <w:rsid w:val="005319E2"/>
    <w:rsid w:val="005319FB"/>
    <w:rsid w:val="00531A04"/>
    <w:rsid w:val="00531AED"/>
    <w:rsid w:val="00531B73"/>
    <w:rsid w:val="00531BB5"/>
    <w:rsid w:val="00531E85"/>
    <w:rsid w:val="00531E8E"/>
    <w:rsid w:val="00532024"/>
    <w:rsid w:val="0053208B"/>
    <w:rsid w:val="005320A1"/>
    <w:rsid w:val="005321AA"/>
    <w:rsid w:val="005321D2"/>
    <w:rsid w:val="005322AA"/>
    <w:rsid w:val="005323D5"/>
    <w:rsid w:val="005323DF"/>
    <w:rsid w:val="00532477"/>
    <w:rsid w:val="0053253D"/>
    <w:rsid w:val="0053253E"/>
    <w:rsid w:val="00532542"/>
    <w:rsid w:val="00532554"/>
    <w:rsid w:val="005325C8"/>
    <w:rsid w:val="00532685"/>
    <w:rsid w:val="005326DB"/>
    <w:rsid w:val="0053270F"/>
    <w:rsid w:val="0053274C"/>
    <w:rsid w:val="00532881"/>
    <w:rsid w:val="005328AB"/>
    <w:rsid w:val="005329D5"/>
    <w:rsid w:val="00532A37"/>
    <w:rsid w:val="00532AFE"/>
    <w:rsid w:val="00532BCA"/>
    <w:rsid w:val="00532CFA"/>
    <w:rsid w:val="00532D4C"/>
    <w:rsid w:val="00532D99"/>
    <w:rsid w:val="00532DE6"/>
    <w:rsid w:val="00532E0E"/>
    <w:rsid w:val="00532E1A"/>
    <w:rsid w:val="00532E1B"/>
    <w:rsid w:val="00532E7A"/>
    <w:rsid w:val="00532E7E"/>
    <w:rsid w:val="00532E93"/>
    <w:rsid w:val="00532EB0"/>
    <w:rsid w:val="00532F8A"/>
    <w:rsid w:val="00533056"/>
    <w:rsid w:val="00533073"/>
    <w:rsid w:val="005330B4"/>
    <w:rsid w:val="00533124"/>
    <w:rsid w:val="00533230"/>
    <w:rsid w:val="0053323E"/>
    <w:rsid w:val="00533308"/>
    <w:rsid w:val="0053335C"/>
    <w:rsid w:val="00533388"/>
    <w:rsid w:val="005333D1"/>
    <w:rsid w:val="00533459"/>
    <w:rsid w:val="0053351E"/>
    <w:rsid w:val="00533550"/>
    <w:rsid w:val="0053357E"/>
    <w:rsid w:val="0053366D"/>
    <w:rsid w:val="00533672"/>
    <w:rsid w:val="005336CF"/>
    <w:rsid w:val="00533726"/>
    <w:rsid w:val="005337A7"/>
    <w:rsid w:val="005337AC"/>
    <w:rsid w:val="005338FE"/>
    <w:rsid w:val="00533930"/>
    <w:rsid w:val="00533997"/>
    <w:rsid w:val="00533A43"/>
    <w:rsid w:val="00533B05"/>
    <w:rsid w:val="00533C27"/>
    <w:rsid w:val="00533C63"/>
    <w:rsid w:val="00533CEA"/>
    <w:rsid w:val="00533D05"/>
    <w:rsid w:val="00533DF7"/>
    <w:rsid w:val="00533F5C"/>
    <w:rsid w:val="00533FAF"/>
    <w:rsid w:val="00533FB1"/>
    <w:rsid w:val="00533FCB"/>
    <w:rsid w:val="0053401E"/>
    <w:rsid w:val="00534107"/>
    <w:rsid w:val="00534312"/>
    <w:rsid w:val="00534334"/>
    <w:rsid w:val="00534374"/>
    <w:rsid w:val="0053442A"/>
    <w:rsid w:val="005345E7"/>
    <w:rsid w:val="0053461E"/>
    <w:rsid w:val="005346C5"/>
    <w:rsid w:val="005346D7"/>
    <w:rsid w:val="00534793"/>
    <w:rsid w:val="0053481B"/>
    <w:rsid w:val="00534836"/>
    <w:rsid w:val="005348E1"/>
    <w:rsid w:val="005348EF"/>
    <w:rsid w:val="0053497C"/>
    <w:rsid w:val="00534AA9"/>
    <w:rsid w:val="00534B54"/>
    <w:rsid w:val="00534C3A"/>
    <w:rsid w:val="00534EBB"/>
    <w:rsid w:val="00534F8F"/>
    <w:rsid w:val="00535102"/>
    <w:rsid w:val="005351BB"/>
    <w:rsid w:val="0053526A"/>
    <w:rsid w:val="00535298"/>
    <w:rsid w:val="005352F7"/>
    <w:rsid w:val="0053531A"/>
    <w:rsid w:val="00535448"/>
    <w:rsid w:val="00535454"/>
    <w:rsid w:val="0053555D"/>
    <w:rsid w:val="005356D3"/>
    <w:rsid w:val="00535836"/>
    <w:rsid w:val="005358C1"/>
    <w:rsid w:val="005358F9"/>
    <w:rsid w:val="005359BC"/>
    <w:rsid w:val="005359FD"/>
    <w:rsid w:val="00535A86"/>
    <w:rsid w:val="00535B07"/>
    <w:rsid w:val="00535BD4"/>
    <w:rsid w:val="00535BE6"/>
    <w:rsid w:val="00535C06"/>
    <w:rsid w:val="00535CBC"/>
    <w:rsid w:val="00535CFB"/>
    <w:rsid w:val="00535E40"/>
    <w:rsid w:val="00535E78"/>
    <w:rsid w:val="00535EBC"/>
    <w:rsid w:val="00535EE1"/>
    <w:rsid w:val="00535F96"/>
    <w:rsid w:val="00536144"/>
    <w:rsid w:val="005361A2"/>
    <w:rsid w:val="005362C2"/>
    <w:rsid w:val="005363F3"/>
    <w:rsid w:val="00536467"/>
    <w:rsid w:val="005364D9"/>
    <w:rsid w:val="0053658D"/>
    <w:rsid w:val="005365E4"/>
    <w:rsid w:val="0053667A"/>
    <w:rsid w:val="0053674E"/>
    <w:rsid w:val="0053679E"/>
    <w:rsid w:val="005368B1"/>
    <w:rsid w:val="005368E8"/>
    <w:rsid w:val="005369F7"/>
    <w:rsid w:val="00536A6D"/>
    <w:rsid w:val="00536BF7"/>
    <w:rsid w:val="00536D58"/>
    <w:rsid w:val="00536D85"/>
    <w:rsid w:val="00536D8A"/>
    <w:rsid w:val="00536E7E"/>
    <w:rsid w:val="00536F72"/>
    <w:rsid w:val="00536F90"/>
    <w:rsid w:val="00536FAB"/>
    <w:rsid w:val="00537062"/>
    <w:rsid w:val="0053710F"/>
    <w:rsid w:val="00537155"/>
    <w:rsid w:val="005371B5"/>
    <w:rsid w:val="005371C6"/>
    <w:rsid w:val="0053724D"/>
    <w:rsid w:val="005372B5"/>
    <w:rsid w:val="005372EA"/>
    <w:rsid w:val="0053743D"/>
    <w:rsid w:val="00537475"/>
    <w:rsid w:val="0053756A"/>
    <w:rsid w:val="00537584"/>
    <w:rsid w:val="005377C5"/>
    <w:rsid w:val="005377D7"/>
    <w:rsid w:val="005377FF"/>
    <w:rsid w:val="00537941"/>
    <w:rsid w:val="0053795E"/>
    <w:rsid w:val="00537A3A"/>
    <w:rsid w:val="00537A5E"/>
    <w:rsid w:val="00537A82"/>
    <w:rsid w:val="00537AA2"/>
    <w:rsid w:val="00537D17"/>
    <w:rsid w:val="00537D51"/>
    <w:rsid w:val="00537D54"/>
    <w:rsid w:val="00537D6E"/>
    <w:rsid w:val="00537DAB"/>
    <w:rsid w:val="00537E51"/>
    <w:rsid w:val="00537E8B"/>
    <w:rsid w:val="00537EE6"/>
    <w:rsid w:val="00537EF8"/>
    <w:rsid w:val="00537F64"/>
    <w:rsid w:val="00540022"/>
    <w:rsid w:val="0054006A"/>
    <w:rsid w:val="005400B5"/>
    <w:rsid w:val="005400E8"/>
    <w:rsid w:val="0054014C"/>
    <w:rsid w:val="005401F2"/>
    <w:rsid w:val="005403B0"/>
    <w:rsid w:val="005403D6"/>
    <w:rsid w:val="005404C4"/>
    <w:rsid w:val="0054057B"/>
    <w:rsid w:val="005405AE"/>
    <w:rsid w:val="005405B5"/>
    <w:rsid w:val="005405B9"/>
    <w:rsid w:val="005406BA"/>
    <w:rsid w:val="0054096B"/>
    <w:rsid w:val="005409E8"/>
    <w:rsid w:val="00540AA8"/>
    <w:rsid w:val="00540AF5"/>
    <w:rsid w:val="00540B98"/>
    <w:rsid w:val="00540BFA"/>
    <w:rsid w:val="00540CDA"/>
    <w:rsid w:val="00540DFC"/>
    <w:rsid w:val="00540E26"/>
    <w:rsid w:val="00540E44"/>
    <w:rsid w:val="00540EBF"/>
    <w:rsid w:val="005410E5"/>
    <w:rsid w:val="005411AE"/>
    <w:rsid w:val="00541227"/>
    <w:rsid w:val="00541246"/>
    <w:rsid w:val="00541299"/>
    <w:rsid w:val="00541353"/>
    <w:rsid w:val="00541379"/>
    <w:rsid w:val="00541439"/>
    <w:rsid w:val="00541536"/>
    <w:rsid w:val="0054162C"/>
    <w:rsid w:val="005416FF"/>
    <w:rsid w:val="00541731"/>
    <w:rsid w:val="0054183B"/>
    <w:rsid w:val="0054184A"/>
    <w:rsid w:val="005418E3"/>
    <w:rsid w:val="00541963"/>
    <w:rsid w:val="00541A4C"/>
    <w:rsid w:val="00541A84"/>
    <w:rsid w:val="00541B13"/>
    <w:rsid w:val="00541B98"/>
    <w:rsid w:val="00541C7D"/>
    <w:rsid w:val="00541CB8"/>
    <w:rsid w:val="00541D31"/>
    <w:rsid w:val="00541DC5"/>
    <w:rsid w:val="00541DCB"/>
    <w:rsid w:val="00541E38"/>
    <w:rsid w:val="00541E40"/>
    <w:rsid w:val="00541E98"/>
    <w:rsid w:val="00541FE6"/>
    <w:rsid w:val="0054213F"/>
    <w:rsid w:val="00542155"/>
    <w:rsid w:val="0054224A"/>
    <w:rsid w:val="005422CD"/>
    <w:rsid w:val="005422F8"/>
    <w:rsid w:val="00542459"/>
    <w:rsid w:val="0054247B"/>
    <w:rsid w:val="00542537"/>
    <w:rsid w:val="00542729"/>
    <w:rsid w:val="005427B2"/>
    <w:rsid w:val="0054283A"/>
    <w:rsid w:val="0054288A"/>
    <w:rsid w:val="005428D6"/>
    <w:rsid w:val="00542A4D"/>
    <w:rsid w:val="00542A85"/>
    <w:rsid w:val="00542C73"/>
    <w:rsid w:val="00542CB5"/>
    <w:rsid w:val="00542CD1"/>
    <w:rsid w:val="00542CDE"/>
    <w:rsid w:val="00542D3B"/>
    <w:rsid w:val="00542D87"/>
    <w:rsid w:val="00542DFE"/>
    <w:rsid w:val="00542E94"/>
    <w:rsid w:val="00543003"/>
    <w:rsid w:val="0054300E"/>
    <w:rsid w:val="0054308D"/>
    <w:rsid w:val="00543200"/>
    <w:rsid w:val="00543283"/>
    <w:rsid w:val="005432C5"/>
    <w:rsid w:val="005433E8"/>
    <w:rsid w:val="00543478"/>
    <w:rsid w:val="005434E8"/>
    <w:rsid w:val="0054351B"/>
    <w:rsid w:val="005436CA"/>
    <w:rsid w:val="0054374C"/>
    <w:rsid w:val="00543768"/>
    <w:rsid w:val="0054385C"/>
    <w:rsid w:val="0054399E"/>
    <w:rsid w:val="005439AD"/>
    <w:rsid w:val="005439BD"/>
    <w:rsid w:val="005439DB"/>
    <w:rsid w:val="005439E1"/>
    <w:rsid w:val="00543A45"/>
    <w:rsid w:val="00543A48"/>
    <w:rsid w:val="00543D74"/>
    <w:rsid w:val="00543DF7"/>
    <w:rsid w:val="00543E28"/>
    <w:rsid w:val="00543E66"/>
    <w:rsid w:val="00543F8F"/>
    <w:rsid w:val="0054412B"/>
    <w:rsid w:val="00544187"/>
    <w:rsid w:val="00544280"/>
    <w:rsid w:val="005442D5"/>
    <w:rsid w:val="0054435A"/>
    <w:rsid w:val="00544561"/>
    <w:rsid w:val="00544665"/>
    <w:rsid w:val="005446A3"/>
    <w:rsid w:val="00544715"/>
    <w:rsid w:val="00544849"/>
    <w:rsid w:val="00544996"/>
    <w:rsid w:val="005449E8"/>
    <w:rsid w:val="00544A20"/>
    <w:rsid w:val="00544B55"/>
    <w:rsid w:val="00544CE2"/>
    <w:rsid w:val="00544D7F"/>
    <w:rsid w:val="00544DBA"/>
    <w:rsid w:val="00544E59"/>
    <w:rsid w:val="00545115"/>
    <w:rsid w:val="005452A6"/>
    <w:rsid w:val="00545379"/>
    <w:rsid w:val="00545389"/>
    <w:rsid w:val="005453DA"/>
    <w:rsid w:val="00545400"/>
    <w:rsid w:val="005455AA"/>
    <w:rsid w:val="005455EB"/>
    <w:rsid w:val="00545647"/>
    <w:rsid w:val="00545652"/>
    <w:rsid w:val="00545661"/>
    <w:rsid w:val="005456BD"/>
    <w:rsid w:val="00545956"/>
    <w:rsid w:val="00545986"/>
    <w:rsid w:val="0054598C"/>
    <w:rsid w:val="00545A78"/>
    <w:rsid w:val="00545BEF"/>
    <w:rsid w:val="00545C26"/>
    <w:rsid w:val="00545C47"/>
    <w:rsid w:val="00545D6F"/>
    <w:rsid w:val="00545E8E"/>
    <w:rsid w:val="00545EE7"/>
    <w:rsid w:val="00545F07"/>
    <w:rsid w:val="00545FC9"/>
    <w:rsid w:val="0054622C"/>
    <w:rsid w:val="005462A0"/>
    <w:rsid w:val="0054633A"/>
    <w:rsid w:val="0054638E"/>
    <w:rsid w:val="005463E2"/>
    <w:rsid w:val="0054648A"/>
    <w:rsid w:val="005464B4"/>
    <w:rsid w:val="00546573"/>
    <w:rsid w:val="00546624"/>
    <w:rsid w:val="005466A4"/>
    <w:rsid w:val="005466D3"/>
    <w:rsid w:val="005467EE"/>
    <w:rsid w:val="00546965"/>
    <w:rsid w:val="00546A3B"/>
    <w:rsid w:val="00546AB0"/>
    <w:rsid w:val="00546AC9"/>
    <w:rsid w:val="00546B95"/>
    <w:rsid w:val="00546C43"/>
    <w:rsid w:val="00546CB4"/>
    <w:rsid w:val="00546CCA"/>
    <w:rsid w:val="00546E28"/>
    <w:rsid w:val="00546E83"/>
    <w:rsid w:val="00546E91"/>
    <w:rsid w:val="00546F82"/>
    <w:rsid w:val="0054700C"/>
    <w:rsid w:val="00547028"/>
    <w:rsid w:val="00547277"/>
    <w:rsid w:val="00547305"/>
    <w:rsid w:val="005473D9"/>
    <w:rsid w:val="00547407"/>
    <w:rsid w:val="00547464"/>
    <w:rsid w:val="00547476"/>
    <w:rsid w:val="005475C2"/>
    <w:rsid w:val="00547619"/>
    <w:rsid w:val="0054769E"/>
    <w:rsid w:val="005478EC"/>
    <w:rsid w:val="00547A0F"/>
    <w:rsid w:val="00547A4B"/>
    <w:rsid w:val="00547B4D"/>
    <w:rsid w:val="00547B63"/>
    <w:rsid w:val="00547BE4"/>
    <w:rsid w:val="00547C6D"/>
    <w:rsid w:val="00547C7A"/>
    <w:rsid w:val="00547D44"/>
    <w:rsid w:val="00547D47"/>
    <w:rsid w:val="00547D65"/>
    <w:rsid w:val="00547DF7"/>
    <w:rsid w:val="00547E7B"/>
    <w:rsid w:val="00547F02"/>
    <w:rsid w:val="0055016A"/>
    <w:rsid w:val="00550180"/>
    <w:rsid w:val="005502CE"/>
    <w:rsid w:val="00550342"/>
    <w:rsid w:val="0055034D"/>
    <w:rsid w:val="0055045B"/>
    <w:rsid w:val="00550469"/>
    <w:rsid w:val="005505A2"/>
    <w:rsid w:val="00550693"/>
    <w:rsid w:val="005506D5"/>
    <w:rsid w:val="005508AB"/>
    <w:rsid w:val="00550958"/>
    <w:rsid w:val="00550979"/>
    <w:rsid w:val="005509F4"/>
    <w:rsid w:val="00550B28"/>
    <w:rsid w:val="00550BCF"/>
    <w:rsid w:val="00550CF3"/>
    <w:rsid w:val="00550CF5"/>
    <w:rsid w:val="00550DC6"/>
    <w:rsid w:val="00550E00"/>
    <w:rsid w:val="00550E3C"/>
    <w:rsid w:val="00550FCE"/>
    <w:rsid w:val="005510F5"/>
    <w:rsid w:val="005511ED"/>
    <w:rsid w:val="0055124F"/>
    <w:rsid w:val="0055127F"/>
    <w:rsid w:val="005513B6"/>
    <w:rsid w:val="005514F5"/>
    <w:rsid w:val="0055160D"/>
    <w:rsid w:val="00551679"/>
    <w:rsid w:val="005516A1"/>
    <w:rsid w:val="005516E0"/>
    <w:rsid w:val="00551A80"/>
    <w:rsid w:val="00551AF8"/>
    <w:rsid w:val="00551BFB"/>
    <w:rsid w:val="00551D02"/>
    <w:rsid w:val="00551D9C"/>
    <w:rsid w:val="00551DF2"/>
    <w:rsid w:val="00551E8B"/>
    <w:rsid w:val="00551EBB"/>
    <w:rsid w:val="00551ED4"/>
    <w:rsid w:val="00552073"/>
    <w:rsid w:val="00552171"/>
    <w:rsid w:val="005521C6"/>
    <w:rsid w:val="0055221D"/>
    <w:rsid w:val="00552366"/>
    <w:rsid w:val="005524C3"/>
    <w:rsid w:val="005524D0"/>
    <w:rsid w:val="00552633"/>
    <w:rsid w:val="005526B0"/>
    <w:rsid w:val="00552780"/>
    <w:rsid w:val="005527B1"/>
    <w:rsid w:val="0055280D"/>
    <w:rsid w:val="005528B4"/>
    <w:rsid w:val="00552925"/>
    <w:rsid w:val="00552959"/>
    <w:rsid w:val="0055296F"/>
    <w:rsid w:val="005529FE"/>
    <w:rsid w:val="00552AB3"/>
    <w:rsid w:val="00552B8D"/>
    <w:rsid w:val="00552BF0"/>
    <w:rsid w:val="00552C01"/>
    <w:rsid w:val="00552CD7"/>
    <w:rsid w:val="00552D77"/>
    <w:rsid w:val="00552DA0"/>
    <w:rsid w:val="00552F27"/>
    <w:rsid w:val="00552F45"/>
    <w:rsid w:val="00553064"/>
    <w:rsid w:val="005532A5"/>
    <w:rsid w:val="005532DB"/>
    <w:rsid w:val="005533BF"/>
    <w:rsid w:val="005533E0"/>
    <w:rsid w:val="0055341E"/>
    <w:rsid w:val="005534E0"/>
    <w:rsid w:val="00553512"/>
    <w:rsid w:val="0055365E"/>
    <w:rsid w:val="00553686"/>
    <w:rsid w:val="0055369E"/>
    <w:rsid w:val="005536AA"/>
    <w:rsid w:val="0055376B"/>
    <w:rsid w:val="0055382E"/>
    <w:rsid w:val="0055389E"/>
    <w:rsid w:val="00553A12"/>
    <w:rsid w:val="00553B14"/>
    <w:rsid w:val="00553B5E"/>
    <w:rsid w:val="00553B94"/>
    <w:rsid w:val="00553BF6"/>
    <w:rsid w:val="00553BFA"/>
    <w:rsid w:val="00553CAA"/>
    <w:rsid w:val="00553D26"/>
    <w:rsid w:val="00553F66"/>
    <w:rsid w:val="00553F76"/>
    <w:rsid w:val="00553FC8"/>
    <w:rsid w:val="00554018"/>
    <w:rsid w:val="0055404F"/>
    <w:rsid w:val="005540F7"/>
    <w:rsid w:val="005541B0"/>
    <w:rsid w:val="00554262"/>
    <w:rsid w:val="005542DC"/>
    <w:rsid w:val="00554415"/>
    <w:rsid w:val="005544A2"/>
    <w:rsid w:val="00554796"/>
    <w:rsid w:val="00554859"/>
    <w:rsid w:val="00554876"/>
    <w:rsid w:val="005548F5"/>
    <w:rsid w:val="00554925"/>
    <w:rsid w:val="00554976"/>
    <w:rsid w:val="005549B0"/>
    <w:rsid w:val="005549FC"/>
    <w:rsid w:val="00554A8B"/>
    <w:rsid w:val="00554BC8"/>
    <w:rsid w:val="00554C03"/>
    <w:rsid w:val="00554C08"/>
    <w:rsid w:val="00554C43"/>
    <w:rsid w:val="00554C4F"/>
    <w:rsid w:val="00554D1A"/>
    <w:rsid w:val="00554D42"/>
    <w:rsid w:val="00554D82"/>
    <w:rsid w:val="00554E0A"/>
    <w:rsid w:val="00554F2A"/>
    <w:rsid w:val="00554F9E"/>
    <w:rsid w:val="00554FA7"/>
    <w:rsid w:val="00554FBB"/>
    <w:rsid w:val="00554FCC"/>
    <w:rsid w:val="005550DB"/>
    <w:rsid w:val="00555122"/>
    <w:rsid w:val="00555125"/>
    <w:rsid w:val="005551EA"/>
    <w:rsid w:val="0055529B"/>
    <w:rsid w:val="00555436"/>
    <w:rsid w:val="0055546E"/>
    <w:rsid w:val="0055563C"/>
    <w:rsid w:val="0055565E"/>
    <w:rsid w:val="005556FC"/>
    <w:rsid w:val="0055570F"/>
    <w:rsid w:val="005557D7"/>
    <w:rsid w:val="005558C6"/>
    <w:rsid w:val="00555968"/>
    <w:rsid w:val="0055598C"/>
    <w:rsid w:val="005559B5"/>
    <w:rsid w:val="00555A1F"/>
    <w:rsid w:val="00555A43"/>
    <w:rsid w:val="00555AF6"/>
    <w:rsid w:val="00555C19"/>
    <w:rsid w:val="00555D34"/>
    <w:rsid w:val="00555DE1"/>
    <w:rsid w:val="00555E11"/>
    <w:rsid w:val="00555E33"/>
    <w:rsid w:val="00555EA7"/>
    <w:rsid w:val="00555F42"/>
    <w:rsid w:val="00555FCC"/>
    <w:rsid w:val="00555FD9"/>
    <w:rsid w:val="00556021"/>
    <w:rsid w:val="005560A1"/>
    <w:rsid w:val="005560DB"/>
    <w:rsid w:val="005560E5"/>
    <w:rsid w:val="005560F9"/>
    <w:rsid w:val="005561AC"/>
    <w:rsid w:val="005561FA"/>
    <w:rsid w:val="00556250"/>
    <w:rsid w:val="005562C3"/>
    <w:rsid w:val="005562F5"/>
    <w:rsid w:val="0055631C"/>
    <w:rsid w:val="00556390"/>
    <w:rsid w:val="005564BD"/>
    <w:rsid w:val="005564F1"/>
    <w:rsid w:val="00556540"/>
    <w:rsid w:val="0055664A"/>
    <w:rsid w:val="00556724"/>
    <w:rsid w:val="00556789"/>
    <w:rsid w:val="005568F7"/>
    <w:rsid w:val="00556952"/>
    <w:rsid w:val="0055698A"/>
    <w:rsid w:val="00556A79"/>
    <w:rsid w:val="00556A96"/>
    <w:rsid w:val="00556C9C"/>
    <w:rsid w:val="00556CBA"/>
    <w:rsid w:val="00556CBD"/>
    <w:rsid w:val="00556E20"/>
    <w:rsid w:val="00556EB8"/>
    <w:rsid w:val="00556ED9"/>
    <w:rsid w:val="00556F27"/>
    <w:rsid w:val="00556F2B"/>
    <w:rsid w:val="00556FBB"/>
    <w:rsid w:val="00556FCD"/>
    <w:rsid w:val="00557011"/>
    <w:rsid w:val="00557093"/>
    <w:rsid w:val="005570A4"/>
    <w:rsid w:val="00557160"/>
    <w:rsid w:val="00557223"/>
    <w:rsid w:val="00557252"/>
    <w:rsid w:val="0055728F"/>
    <w:rsid w:val="00557397"/>
    <w:rsid w:val="00557454"/>
    <w:rsid w:val="00557493"/>
    <w:rsid w:val="00557600"/>
    <w:rsid w:val="0055763B"/>
    <w:rsid w:val="0055768B"/>
    <w:rsid w:val="00557692"/>
    <w:rsid w:val="00557694"/>
    <w:rsid w:val="005576BA"/>
    <w:rsid w:val="00557750"/>
    <w:rsid w:val="0055778A"/>
    <w:rsid w:val="00557893"/>
    <w:rsid w:val="005578D0"/>
    <w:rsid w:val="00557999"/>
    <w:rsid w:val="005579ED"/>
    <w:rsid w:val="00557A27"/>
    <w:rsid w:val="00557C07"/>
    <w:rsid w:val="00557CAD"/>
    <w:rsid w:val="00557CE0"/>
    <w:rsid w:val="00557DE8"/>
    <w:rsid w:val="00557DEA"/>
    <w:rsid w:val="00557E6C"/>
    <w:rsid w:val="00557FE0"/>
    <w:rsid w:val="00560012"/>
    <w:rsid w:val="00560042"/>
    <w:rsid w:val="005600A3"/>
    <w:rsid w:val="005600A6"/>
    <w:rsid w:val="00560245"/>
    <w:rsid w:val="0056025E"/>
    <w:rsid w:val="00560338"/>
    <w:rsid w:val="0056033C"/>
    <w:rsid w:val="00560375"/>
    <w:rsid w:val="005604A8"/>
    <w:rsid w:val="00560517"/>
    <w:rsid w:val="0056051E"/>
    <w:rsid w:val="00560647"/>
    <w:rsid w:val="00560660"/>
    <w:rsid w:val="005606E5"/>
    <w:rsid w:val="0056075D"/>
    <w:rsid w:val="00560766"/>
    <w:rsid w:val="005608C9"/>
    <w:rsid w:val="005608E4"/>
    <w:rsid w:val="0056092A"/>
    <w:rsid w:val="0056094F"/>
    <w:rsid w:val="00560A49"/>
    <w:rsid w:val="00560B09"/>
    <w:rsid w:val="00560B26"/>
    <w:rsid w:val="00560DFB"/>
    <w:rsid w:val="00560F3F"/>
    <w:rsid w:val="0056117E"/>
    <w:rsid w:val="00561192"/>
    <w:rsid w:val="00561194"/>
    <w:rsid w:val="0056120E"/>
    <w:rsid w:val="00561228"/>
    <w:rsid w:val="0056125A"/>
    <w:rsid w:val="00561328"/>
    <w:rsid w:val="00561681"/>
    <w:rsid w:val="005616BB"/>
    <w:rsid w:val="00561748"/>
    <w:rsid w:val="0056180C"/>
    <w:rsid w:val="00561832"/>
    <w:rsid w:val="0056193B"/>
    <w:rsid w:val="00561992"/>
    <w:rsid w:val="00561A17"/>
    <w:rsid w:val="00561BC7"/>
    <w:rsid w:val="00561CAA"/>
    <w:rsid w:val="00561D2E"/>
    <w:rsid w:val="00561DA7"/>
    <w:rsid w:val="00561F2B"/>
    <w:rsid w:val="00562085"/>
    <w:rsid w:val="005620A1"/>
    <w:rsid w:val="00562123"/>
    <w:rsid w:val="00562239"/>
    <w:rsid w:val="00562283"/>
    <w:rsid w:val="00562331"/>
    <w:rsid w:val="005624AD"/>
    <w:rsid w:val="00562541"/>
    <w:rsid w:val="005625CC"/>
    <w:rsid w:val="005625DF"/>
    <w:rsid w:val="005626BB"/>
    <w:rsid w:val="005626F7"/>
    <w:rsid w:val="00562789"/>
    <w:rsid w:val="005627AA"/>
    <w:rsid w:val="00562AF5"/>
    <w:rsid w:val="00562BF6"/>
    <w:rsid w:val="00562C28"/>
    <w:rsid w:val="00562D86"/>
    <w:rsid w:val="00562DB9"/>
    <w:rsid w:val="00562DBB"/>
    <w:rsid w:val="00562DBD"/>
    <w:rsid w:val="00562DDE"/>
    <w:rsid w:val="00562E18"/>
    <w:rsid w:val="00562EBE"/>
    <w:rsid w:val="00562F69"/>
    <w:rsid w:val="00562FB5"/>
    <w:rsid w:val="00563186"/>
    <w:rsid w:val="005631B1"/>
    <w:rsid w:val="00563237"/>
    <w:rsid w:val="00563352"/>
    <w:rsid w:val="00563359"/>
    <w:rsid w:val="005633B1"/>
    <w:rsid w:val="00563439"/>
    <w:rsid w:val="00563498"/>
    <w:rsid w:val="0056359A"/>
    <w:rsid w:val="0056368C"/>
    <w:rsid w:val="00563773"/>
    <w:rsid w:val="005637D1"/>
    <w:rsid w:val="00563836"/>
    <w:rsid w:val="00563922"/>
    <w:rsid w:val="00563968"/>
    <w:rsid w:val="00563A2B"/>
    <w:rsid w:val="00563A53"/>
    <w:rsid w:val="00563B52"/>
    <w:rsid w:val="00563CB9"/>
    <w:rsid w:val="00563CF0"/>
    <w:rsid w:val="00563D35"/>
    <w:rsid w:val="00563E1C"/>
    <w:rsid w:val="00563E7F"/>
    <w:rsid w:val="00563F20"/>
    <w:rsid w:val="00563F76"/>
    <w:rsid w:val="00563F9A"/>
    <w:rsid w:val="00564026"/>
    <w:rsid w:val="0056406E"/>
    <w:rsid w:val="005642E4"/>
    <w:rsid w:val="005642FB"/>
    <w:rsid w:val="0056434A"/>
    <w:rsid w:val="0056448A"/>
    <w:rsid w:val="00564533"/>
    <w:rsid w:val="005645DB"/>
    <w:rsid w:val="005647C2"/>
    <w:rsid w:val="005647F6"/>
    <w:rsid w:val="005648AE"/>
    <w:rsid w:val="005648B7"/>
    <w:rsid w:val="005649FB"/>
    <w:rsid w:val="00564A5A"/>
    <w:rsid w:val="00564B56"/>
    <w:rsid w:val="00564C6B"/>
    <w:rsid w:val="00564C8D"/>
    <w:rsid w:val="00564CBC"/>
    <w:rsid w:val="00564CE6"/>
    <w:rsid w:val="00564D22"/>
    <w:rsid w:val="00564D9A"/>
    <w:rsid w:val="00564DB5"/>
    <w:rsid w:val="00564DEC"/>
    <w:rsid w:val="00564E13"/>
    <w:rsid w:val="00564E18"/>
    <w:rsid w:val="00564E3A"/>
    <w:rsid w:val="0056504C"/>
    <w:rsid w:val="00565051"/>
    <w:rsid w:val="005650A4"/>
    <w:rsid w:val="0056513A"/>
    <w:rsid w:val="00565154"/>
    <w:rsid w:val="005651AE"/>
    <w:rsid w:val="005651BD"/>
    <w:rsid w:val="00565253"/>
    <w:rsid w:val="005654B5"/>
    <w:rsid w:val="005654E9"/>
    <w:rsid w:val="0056554F"/>
    <w:rsid w:val="00565592"/>
    <w:rsid w:val="0056582E"/>
    <w:rsid w:val="005659D5"/>
    <w:rsid w:val="00565B66"/>
    <w:rsid w:val="00565B84"/>
    <w:rsid w:val="00565BDE"/>
    <w:rsid w:val="00565ED0"/>
    <w:rsid w:val="00565F6E"/>
    <w:rsid w:val="00565F98"/>
    <w:rsid w:val="005660E5"/>
    <w:rsid w:val="005660F3"/>
    <w:rsid w:val="005661A9"/>
    <w:rsid w:val="0056624D"/>
    <w:rsid w:val="00566271"/>
    <w:rsid w:val="00566273"/>
    <w:rsid w:val="005662A0"/>
    <w:rsid w:val="005662AC"/>
    <w:rsid w:val="00566320"/>
    <w:rsid w:val="005663EC"/>
    <w:rsid w:val="0056647F"/>
    <w:rsid w:val="005664B3"/>
    <w:rsid w:val="005665C2"/>
    <w:rsid w:val="005665D7"/>
    <w:rsid w:val="00566740"/>
    <w:rsid w:val="005667F7"/>
    <w:rsid w:val="00566826"/>
    <w:rsid w:val="0056697A"/>
    <w:rsid w:val="005669CB"/>
    <w:rsid w:val="00566AAC"/>
    <w:rsid w:val="00566AD5"/>
    <w:rsid w:val="00566B62"/>
    <w:rsid w:val="00566BBE"/>
    <w:rsid w:val="00566BCB"/>
    <w:rsid w:val="00566BCC"/>
    <w:rsid w:val="00566C17"/>
    <w:rsid w:val="00566D30"/>
    <w:rsid w:val="00566DD2"/>
    <w:rsid w:val="00566EB4"/>
    <w:rsid w:val="00566F13"/>
    <w:rsid w:val="00566F71"/>
    <w:rsid w:val="00566F9F"/>
    <w:rsid w:val="005670BC"/>
    <w:rsid w:val="0056724D"/>
    <w:rsid w:val="00567384"/>
    <w:rsid w:val="00567395"/>
    <w:rsid w:val="0056759F"/>
    <w:rsid w:val="005675B3"/>
    <w:rsid w:val="0056765C"/>
    <w:rsid w:val="005677DD"/>
    <w:rsid w:val="005677ED"/>
    <w:rsid w:val="005678FB"/>
    <w:rsid w:val="0056799E"/>
    <w:rsid w:val="005679B2"/>
    <w:rsid w:val="00567B69"/>
    <w:rsid w:val="00567B9B"/>
    <w:rsid w:val="00567BFE"/>
    <w:rsid w:val="00567C17"/>
    <w:rsid w:val="00567CE3"/>
    <w:rsid w:val="00567D59"/>
    <w:rsid w:val="00567D89"/>
    <w:rsid w:val="00567DE1"/>
    <w:rsid w:val="00567DFC"/>
    <w:rsid w:val="00567E69"/>
    <w:rsid w:val="00567EBA"/>
    <w:rsid w:val="00567EE7"/>
    <w:rsid w:val="00567F00"/>
    <w:rsid w:val="00570006"/>
    <w:rsid w:val="00570196"/>
    <w:rsid w:val="00570203"/>
    <w:rsid w:val="00570344"/>
    <w:rsid w:val="0057037E"/>
    <w:rsid w:val="00570453"/>
    <w:rsid w:val="00570494"/>
    <w:rsid w:val="005704BE"/>
    <w:rsid w:val="005704F5"/>
    <w:rsid w:val="00570533"/>
    <w:rsid w:val="0057066D"/>
    <w:rsid w:val="00570748"/>
    <w:rsid w:val="00570754"/>
    <w:rsid w:val="00570946"/>
    <w:rsid w:val="005709BA"/>
    <w:rsid w:val="00570A4F"/>
    <w:rsid w:val="00570AD4"/>
    <w:rsid w:val="00570B0C"/>
    <w:rsid w:val="00570B66"/>
    <w:rsid w:val="00570C09"/>
    <w:rsid w:val="00570D9A"/>
    <w:rsid w:val="00570DD0"/>
    <w:rsid w:val="00570ECA"/>
    <w:rsid w:val="0057101A"/>
    <w:rsid w:val="00571034"/>
    <w:rsid w:val="00571041"/>
    <w:rsid w:val="005710C2"/>
    <w:rsid w:val="005710D1"/>
    <w:rsid w:val="00571102"/>
    <w:rsid w:val="005712EA"/>
    <w:rsid w:val="005712F2"/>
    <w:rsid w:val="00571307"/>
    <w:rsid w:val="005713A6"/>
    <w:rsid w:val="005713F0"/>
    <w:rsid w:val="0057144F"/>
    <w:rsid w:val="0057148A"/>
    <w:rsid w:val="005714E6"/>
    <w:rsid w:val="00571543"/>
    <w:rsid w:val="0057166C"/>
    <w:rsid w:val="005717C8"/>
    <w:rsid w:val="0057188E"/>
    <w:rsid w:val="005719EA"/>
    <w:rsid w:val="00571A74"/>
    <w:rsid w:val="00571B18"/>
    <w:rsid w:val="00571B21"/>
    <w:rsid w:val="00571B70"/>
    <w:rsid w:val="00571BC7"/>
    <w:rsid w:val="00571C7D"/>
    <w:rsid w:val="00571C8B"/>
    <w:rsid w:val="00571D1C"/>
    <w:rsid w:val="00571DE1"/>
    <w:rsid w:val="00571E51"/>
    <w:rsid w:val="00571EA4"/>
    <w:rsid w:val="00571ECD"/>
    <w:rsid w:val="00571F7A"/>
    <w:rsid w:val="00572153"/>
    <w:rsid w:val="0057216E"/>
    <w:rsid w:val="0057220F"/>
    <w:rsid w:val="0057229D"/>
    <w:rsid w:val="005722E7"/>
    <w:rsid w:val="0057238D"/>
    <w:rsid w:val="005723EB"/>
    <w:rsid w:val="00572485"/>
    <w:rsid w:val="0057254F"/>
    <w:rsid w:val="0057256E"/>
    <w:rsid w:val="00572608"/>
    <w:rsid w:val="0057261C"/>
    <w:rsid w:val="00572761"/>
    <w:rsid w:val="00572831"/>
    <w:rsid w:val="005728C7"/>
    <w:rsid w:val="005728F4"/>
    <w:rsid w:val="005729B3"/>
    <w:rsid w:val="005729F7"/>
    <w:rsid w:val="00572A95"/>
    <w:rsid w:val="00572AD8"/>
    <w:rsid w:val="00572C82"/>
    <w:rsid w:val="00572CE8"/>
    <w:rsid w:val="00572D49"/>
    <w:rsid w:val="00572D7F"/>
    <w:rsid w:val="00572DDA"/>
    <w:rsid w:val="00572E4B"/>
    <w:rsid w:val="00572E51"/>
    <w:rsid w:val="00572E65"/>
    <w:rsid w:val="00572F4A"/>
    <w:rsid w:val="00572F65"/>
    <w:rsid w:val="005731F2"/>
    <w:rsid w:val="00573235"/>
    <w:rsid w:val="00573259"/>
    <w:rsid w:val="00573281"/>
    <w:rsid w:val="0057339F"/>
    <w:rsid w:val="005733A5"/>
    <w:rsid w:val="00573495"/>
    <w:rsid w:val="005734D6"/>
    <w:rsid w:val="005735AA"/>
    <w:rsid w:val="005735B1"/>
    <w:rsid w:val="00573786"/>
    <w:rsid w:val="00573850"/>
    <w:rsid w:val="005738C8"/>
    <w:rsid w:val="00573992"/>
    <w:rsid w:val="00573B39"/>
    <w:rsid w:val="00573B6D"/>
    <w:rsid w:val="00573D0B"/>
    <w:rsid w:val="00573E8E"/>
    <w:rsid w:val="00573ECC"/>
    <w:rsid w:val="00573EDB"/>
    <w:rsid w:val="00573F2B"/>
    <w:rsid w:val="00573FDB"/>
    <w:rsid w:val="00574056"/>
    <w:rsid w:val="005740EE"/>
    <w:rsid w:val="00574296"/>
    <w:rsid w:val="0057436D"/>
    <w:rsid w:val="00574372"/>
    <w:rsid w:val="005743F7"/>
    <w:rsid w:val="005744AE"/>
    <w:rsid w:val="005744D9"/>
    <w:rsid w:val="005744E8"/>
    <w:rsid w:val="00574526"/>
    <w:rsid w:val="0057455F"/>
    <w:rsid w:val="0057460B"/>
    <w:rsid w:val="00574621"/>
    <w:rsid w:val="00574678"/>
    <w:rsid w:val="005746AD"/>
    <w:rsid w:val="005747B4"/>
    <w:rsid w:val="005747E4"/>
    <w:rsid w:val="005749B3"/>
    <w:rsid w:val="00574A8D"/>
    <w:rsid w:val="00574A92"/>
    <w:rsid w:val="00574A9B"/>
    <w:rsid w:val="00574A9C"/>
    <w:rsid w:val="00574BB9"/>
    <w:rsid w:val="00574CCE"/>
    <w:rsid w:val="00574D53"/>
    <w:rsid w:val="00574DAC"/>
    <w:rsid w:val="00574E17"/>
    <w:rsid w:val="00574ED1"/>
    <w:rsid w:val="00574EF7"/>
    <w:rsid w:val="00574F12"/>
    <w:rsid w:val="00574F4D"/>
    <w:rsid w:val="0057508F"/>
    <w:rsid w:val="0057512C"/>
    <w:rsid w:val="00575174"/>
    <w:rsid w:val="005751BE"/>
    <w:rsid w:val="005751D7"/>
    <w:rsid w:val="00575255"/>
    <w:rsid w:val="0057537C"/>
    <w:rsid w:val="0057538B"/>
    <w:rsid w:val="00575408"/>
    <w:rsid w:val="00575459"/>
    <w:rsid w:val="0057546D"/>
    <w:rsid w:val="00575507"/>
    <w:rsid w:val="0057553A"/>
    <w:rsid w:val="005755C5"/>
    <w:rsid w:val="00575654"/>
    <w:rsid w:val="00575680"/>
    <w:rsid w:val="005756B2"/>
    <w:rsid w:val="0057576C"/>
    <w:rsid w:val="005757DA"/>
    <w:rsid w:val="005757FF"/>
    <w:rsid w:val="00575812"/>
    <w:rsid w:val="005758B0"/>
    <w:rsid w:val="005758B2"/>
    <w:rsid w:val="00575923"/>
    <w:rsid w:val="005759A2"/>
    <w:rsid w:val="005759CB"/>
    <w:rsid w:val="00575A1C"/>
    <w:rsid w:val="00575AB1"/>
    <w:rsid w:val="00575AC7"/>
    <w:rsid w:val="00575B84"/>
    <w:rsid w:val="00575C29"/>
    <w:rsid w:val="00575C57"/>
    <w:rsid w:val="00575D5B"/>
    <w:rsid w:val="00575D7E"/>
    <w:rsid w:val="00575FD7"/>
    <w:rsid w:val="00576067"/>
    <w:rsid w:val="005760BB"/>
    <w:rsid w:val="005761D0"/>
    <w:rsid w:val="005762E9"/>
    <w:rsid w:val="005763A5"/>
    <w:rsid w:val="005763F8"/>
    <w:rsid w:val="0057642D"/>
    <w:rsid w:val="0057666C"/>
    <w:rsid w:val="0057668E"/>
    <w:rsid w:val="00576785"/>
    <w:rsid w:val="005767B7"/>
    <w:rsid w:val="005767C8"/>
    <w:rsid w:val="0057682A"/>
    <w:rsid w:val="00576842"/>
    <w:rsid w:val="00576871"/>
    <w:rsid w:val="005768CD"/>
    <w:rsid w:val="00576949"/>
    <w:rsid w:val="00576A68"/>
    <w:rsid w:val="00576B8A"/>
    <w:rsid w:val="00576BA9"/>
    <w:rsid w:val="00576BB7"/>
    <w:rsid w:val="00576BEC"/>
    <w:rsid w:val="00576C20"/>
    <w:rsid w:val="00576CAA"/>
    <w:rsid w:val="00576CC6"/>
    <w:rsid w:val="00576D10"/>
    <w:rsid w:val="00576D37"/>
    <w:rsid w:val="00576EE4"/>
    <w:rsid w:val="00577019"/>
    <w:rsid w:val="00577024"/>
    <w:rsid w:val="005770BB"/>
    <w:rsid w:val="005770CE"/>
    <w:rsid w:val="00577112"/>
    <w:rsid w:val="0057715E"/>
    <w:rsid w:val="00577268"/>
    <w:rsid w:val="0057737D"/>
    <w:rsid w:val="005773EA"/>
    <w:rsid w:val="005773F3"/>
    <w:rsid w:val="00577450"/>
    <w:rsid w:val="00577504"/>
    <w:rsid w:val="0057768F"/>
    <w:rsid w:val="00577691"/>
    <w:rsid w:val="005776B4"/>
    <w:rsid w:val="005776E4"/>
    <w:rsid w:val="00577701"/>
    <w:rsid w:val="00577719"/>
    <w:rsid w:val="00577747"/>
    <w:rsid w:val="00577758"/>
    <w:rsid w:val="00577796"/>
    <w:rsid w:val="00577797"/>
    <w:rsid w:val="005777C1"/>
    <w:rsid w:val="005777CE"/>
    <w:rsid w:val="00577820"/>
    <w:rsid w:val="00577870"/>
    <w:rsid w:val="005778FC"/>
    <w:rsid w:val="00577A1E"/>
    <w:rsid w:val="00577A2D"/>
    <w:rsid w:val="00577AA7"/>
    <w:rsid w:val="00577ABC"/>
    <w:rsid w:val="00577AC8"/>
    <w:rsid w:val="00577AD1"/>
    <w:rsid w:val="00577B3E"/>
    <w:rsid w:val="00577C5D"/>
    <w:rsid w:val="00577CA5"/>
    <w:rsid w:val="00577CFC"/>
    <w:rsid w:val="00577D4F"/>
    <w:rsid w:val="00577E52"/>
    <w:rsid w:val="00577EA2"/>
    <w:rsid w:val="00577ECD"/>
    <w:rsid w:val="00577F12"/>
    <w:rsid w:val="00577F4B"/>
    <w:rsid w:val="00577FAB"/>
    <w:rsid w:val="00577FD2"/>
    <w:rsid w:val="0058007C"/>
    <w:rsid w:val="005800EE"/>
    <w:rsid w:val="005800F6"/>
    <w:rsid w:val="005801B3"/>
    <w:rsid w:val="00580269"/>
    <w:rsid w:val="005802DD"/>
    <w:rsid w:val="00580345"/>
    <w:rsid w:val="005803DB"/>
    <w:rsid w:val="00580482"/>
    <w:rsid w:val="00580558"/>
    <w:rsid w:val="00580584"/>
    <w:rsid w:val="00580765"/>
    <w:rsid w:val="00580769"/>
    <w:rsid w:val="0058079A"/>
    <w:rsid w:val="0058088C"/>
    <w:rsid w:val="005808AE"/>
    <w:rsid w:val="005808BF"/>
    <w:rsid w:val="005808CA"/>
    <w:rsid w:val="005808D8"/>
    <w:rsid w:val="00580A2F"/>
    <w:rsid w:val="00580A85"/>
    <w:rsid w:val="00580A8D"/>
    <w:rsid w:val="00580B26"/>
    <w:rsid w:val="00580B48"/>
    <w:rsid w:val="00580B7A"/>
    <w:rsid w:val="00580C1F"/>
    <w:rsid w:val="00580CBD"/>
    <w:rsid w:val="00580CFE"/>
    <w:rsid w:val="00580DB8"/>
    <w:rsid w:val="00580DBA"/>
    <w:rsid w:val="00580DE2"/>
    <w:rsid w:val="00580E46"/>
    <w:rsid w:val="00580E6C"/>
    <w:rsid w:val="00580FB4"/>
    <w:rsid w:val="00581052"/>
    <w:rsid w:val="005810BA"/>
    <w:rsid w:val="005810C2"/>
    <w:rsid w:val="005810E1"/>
    <w:rsid w:val="005810E8"/>
    <w:rsid w:val="00581122"/>
    <w:rsid w:val="005811A2"/>
    <w:rsid w:val="00581206"/>
    <w:rsid w:val="00581391"/>
    <w:rsid w:val="00581415"/>
    <w:rsid w:val="00581428"/>
    <w:rsid w:val="0058142F"/>
    <w:rsid w:val="00581445"/>
    <w:rsid w:val="0058148D"/>
    <w:rsid w:val="005814DC"/>
    <w:rsid w:val="0058151C"/>
    <w:rsid w:val="00581589"/>
    <w:rsid w:val="005816BD"/>
    <w:rsid w:val="0058181E"/>
    <w:rsid w:val="00581852"/>
    <w:rsid w:val="005818C7"/>
    <w:rsid w:val="005818D5"/>
    <w:rsid w:val="00581939"/>
    <w:rsid w:val="0058195C"/>
    <w:rsid w:val="0058199A"/>
    <w:rsid w:val="0058199F"/>
    <w:rsid w:val="005819BD"/>
    <w:rsid w:val="005819E0"/>
    <w:rsid w:val="00581BC5"/>
    <w:rsid w:val="00581BDC"/>
    <w:rsid w:val="00581BEA"/>
    <w:rsid w:val="00581CB7"/>
    <w:rsid w:val="00581D3C"/>
    <w:rsid w:val="00581E02"/>
    <w:rsid w:val="00582160"/>
    <w:rsid w:val="005821B2"/>
    <w:rsid w:val="00582238"/>
    <w:rsid w:val="00582357"/>
    <w:rsid w:val="005823D4"/>
    <w:rsid w:val="00582479"/>
    <w:rsid w:val="0058249A"/>
    <w:rsid w:val="005825B3"/>
    <w:rsid w:val="00582682"/>
    <w:rsid w:val="005826C6"/>
    <w:rsid w:val="0058291A"/>
    <w:rsid w:val="0058299B"/>
    <w:rsid w:val="00582A6F"/>
    <w:rsid w:val="00582ABB"/>
    <w:rsid w:val="00582C42"/>
    <w:rsid w:val="00582CEA"/>
    <w:rsid w:val="00582F55"/>
    <w:rsid w:val="00583031"/>
    <w:rsid w:val="005830CB"/>
    <w:rsid w:val="005830D0"/>
    <w:rsid w:val="0058319C"/>
    <w:rsid w:val="00583206"/>
    <w:rsid w:val="0058325B"/>
    <w:rsid w:val="0058328B"/>
    <w:rsid w:val="005833AD"/>
    <w:rsid w:val="005833DF"/>
    <w:rsid w:val="0058343A"/>
    <w:rsid w:val="005835D2"/>
    <w:rsid w:val="00583781"/>
    <w:rsid w:val="00583786"/>
    <w:rsid w:val="00583788"/>
    <w:rsid w:val="005839BE"/>
    <w:rsid w:val="00583AC1"/>
    <w:rsid w:val="00583BA5"/>
    <w:rsid w:val="00583BCA"/>
    <w:rsid w:val="00583C37"/>
    <w:rsid w:val="00583C58"/>
    <w:rsid w:val="00583C8F"/>
    <w:rsid w:val="00583C99"/>
    <w:rsid w:val="00583C9E"/>
    <w:rsid w:val="00583DB8"/>
    <w:rsid w:val="005840DA"/>
    <w:rsid w:val="005841B3"/>
    <w:rsid w:val="0058424E"/>
    <w:rsid w:val="0058432A"/>
    <w:rsid w:val="005843FA"/>
    <w:rsid w:val="005844E5"/>
    <w:rsid w:val="005845D0"/>
    <w:rsid w:val="00584612"/>
    <w:rsid w:val="00584677"/>
    <w:rsid w:val="0058481D"/>
    <w:rsid w:val="005848D7"/>
    <w:rsid w:val="00584A18"/>
    <w:rsid w:val="00584B4D"/>
    <w:rsid w:val="00584B8D"/>
    <w:rsid w:val="00584CB4"/>
    <w:rsid w:val="00584D18"/>
    <w:rsid w:val="00584D4C"/>
    <w:rsid w:val="00584D4F"/>
    <w:rsid w:val="00584E0D"/>
    <w:rsid w:val="00584E3F"/>
    <w:rsid w:val="00584E96"/>
    <w:rsid w:val="00584EA3"/>
    <w:rsid w:val="00584FBC"/>
    <w:rsid w:val="0058504F"/>
    <w:rsid w:val="0058518A"/>
    <w:rsid w:val="00585197"/>
    <w:rsid w:val="00585228"/>
    <w:rsid w:val="00585246"/>
    <w:rsid w:val="00585287"/>
    <w:rsid w:val="005852D5"/>
    <w:rsid w:val="005853AE"/>
    <w:rsid w:val="005853BF"/>
    <w:rsid w:val="00585468"/>
    <w:rsid w:val="0058547E"/>
    <w:rsid w:val="00585629"/>
    <w:rsid w:val="005857D7"/>
    <w:rsid w:val="00585949"/>
    <w:rsid w:val="005859C6"/>
    <w:rsid w:val="005859CD"/>
    <w:rsid w:val="005859CE"/>
    <w:rsid w:val="00585A03"/>
    <w:rsid w:val="00585A41"/>
    <w:rsid w:val="00585ADA"/>
    <w:rsid w:val="00585B9F"/>
    <w:rsid w:val="00585C3D"/>
    <w:rsid w:val="00585C54"/>
    <w:rsid w:val="00585CB8"/>
    <w:rsid w:val="00585CEF"/>
    <w:rsid w:val="00585D8D"/>
    <w:rsid w:val="00585DE2"/>
    <w:rsid w:val="00585ED4"/>
    <w:rsid w:val="00585F49"/>
    <w:rsid w:val="00585FB7"/>
    <w:rsid w:val="0058606D"/>
    <w:rsid w:val="005860BC"/>
    <w:rsid w:val="00586160"/>
    <w:rsid w:val="00586228"/>
    <w:rsid w:val="00586235"/>
    <w:rsid w:val="0058628B"/>
    <w:rsid w:val="005862C2"/>
    <w:rsid w:val="00586307"/>
    <w:rsid w:val="005863F4"/>
    <w:rsid w:val="005863F7"/>
    <w:rsid w:val="00586410"/>
    <w:rsid w:val="00586436"/>
    <w:rsid w:val="00586584"/>
    <w:rsid w:val="005865A5"/>
    <w:rsid w:val="00586625"/>
    <w:rsid w:val="005866C3"/>
    <w:rsid w:val="00586730"/>
    <w:rsid w:val="005867A1"/>
    <w:rsid w:val="005867C6"/>
    <w:rsid w:val="00586AF0"/>
    <w:rsid w:val="00586B80"/>
    <w:rsid w:val="00586C13"/>
    <w:rsid w:val="00586CC5"/>
    <w:rsid w:val="00586CE6"/>
    <w:rsid w:val="00586D50"/>
    <w:rsid w:val="00586E45"/>
    <w:rsid w:val="00586EE0"/>
    <w:rsid w:val="00586F09"/>
    <w:rsid w:val="00586F69"/>
    <w:rsid w:val="00586F85"/>
    <w:rsid w:val="00587056"/>
    <w:rsid w:val="005870B1"/>
    <w:rsid w:val="00587179"/>
    <w:rsid w:val="0058728F"/>
    <w:rsid w:val="00587311"/>
    <w:rsid w:val="00587338"/>
    <w:rsid w:val="00587397"/>
    <w:rsid w:val="00587560"/>
    <w:rsid w:val="0058758B"/>
    <w:rsid w:val="0058758E"/>
    <w:rsid w:val="00587594"/>
    <w:rsid w:val="005875B7"/>
    <w:rsid w:val="005875E2"/>
    <w:rsid w:val="00587613"/>
    <w:rsid w:val="00587707"/>
    <w:rsid w:val="00587716"/>
    <w:rsid w:val="005877DF"/>
    <w:rsid w:val="005878B9"/>
    <w:rsid w:val="00587906"/>
    <w:rsid w:val="00587907"/>
    <w:rsid w:val="0058794A"/>
    <w:rsid w:val="00587984"/>
    <w:rsid w:val="00587A20"/>
    <w:rsid w:val="00587A63"/>
    <w:rsid w:val="00587AC9"/>
    <w:rsid w:val="00587AE9"/>
    <w:rsid w:val="00587B4D"/>
    <w:rsid w:val="00587C65"/>
    <w:rsid w:val="00587CB8"/>
    <w:rsid w:val="00587D43"/>
    <w:rsid w:val="00587F59"/>
    <w:rsid w:val="00587FC3"/>
    <w:rsid w:val="0058B643"/>
    <w:rsid w:val="00590030"/>
    <w:rsid w:val="005900BA"/>
    <w:rsid w:val="005901B3"/>
    <w:rsid w:val="005901E2"/>
    <w:rsid w:val="005901E5"/>
    <w:rsid w:val="0059024B"/>
    <w:rsid w:val="00590430"/>
    <w:rsid w:val="0059043A"/>
    <w:rsid w:val="005904C8"/>
    <w:rsid w:val="00590584"/>
    <w:rsid w:val="0059066F"/>
    <w:rsid w:val="005907CB"/>
    <w:rsid w:val="00590802"/>
    <w:rsid w:val="00590859"/>
    <w:rsid w:val="00590873"/>
    <w:rsid w:val="0059089C"/>
    <w:rsid w:val="005908AF"/>
    <w:rsid w:val="00590988"/>
    <w:rsid w:val="00590A90"/>
    <w:rsid w:val="00590B0A"/>
    <w:rsid w:val="00590B9A"/>
    <w:rsid w:val="00590BD0"/>
    <w:rsid w:val="00590CE8"/>
    <w:rsid w:val="00590D5D"/>
    <w:rsid w:val="00590E51"/>
    <w:rsid w:val="00590EE5"/>
    <w:rsid w:val="00590F6D"/>
    <w:rsid w:val="00590F6F"/>
    <w:rsid w:val="00591038"/>
    <w:rsid w:val="0059107D"/>
    <w:rsid w:val="005911D6"/>
    <w:rsid w:val="00591257"/>
    <w:rsid w:val="005912AD"/>
    <w:rsid w:val="005912AE"/>
    <w:rsid w:val="005913FE"/>
    <w:rsid w:val="005914D1"/>
    <w:rsid w:val="00591510"/>
    <w:rsid w:val="005915DE"/>
    <w:rsid w:val="00591607"/>
    <w:rsid w:val="005916DA"/>
    <w:rsid w:val="0059173F"/>
    <w:rsid w:val="005917D0"/>
    <w:rsid w:val="005917DA"/>
    <w:rsid w:val="005918BC"/>
    <w:rsid w:val="00591A2C"/>
    <w:rsid w:val="00591CF1"/>
    <w:rsid w:val="00591D0F"/>
    <w:rsid w:val="00591D73"/>
    <w:rsid w:val="00591DF1"/>
    <w:rsid w:val="00591E72"/>
    <w:rsid w:val="00591E99"/>
    <w:rsid w:val="00591EA5"/>
    <w:rsid w:val="00591EEA"/>
    <w:rsid w:val="00591F1D"/>
    <w:rsid w:val="005922B6"/>
    <w:rsid w:val="0059238E"/>
    <w:rsid w:val="005923DB"/>
    <w:rsid w:val="005924BC"/>
    <w:rsid w:val="0059261C"/>
    <w:rsid w:val="0059264E"/>
    <w:rsid w:val="0059268A"/>
    <w:rsid w:val="005926D4"/>
    <w:rsid w:val="00592712"/>
    <w:rsid w:val="0059271C"/>
    <w:rsid w:val="00592992"/>
    <w:rsid w:val="005929C6"/>
    <w:rsid w:val="00592A89"/>
    <w:rsid w:val="00592CC0"/>
    <w:rsid w:val="00592D95"/>
    <w:rsid w:val="00592DCC"/>
    <w:rsid w:val="00592DD4"/>
    <w:rsid w:val="00592E17"/>
    <w:rsid w:val="00592E60"/>
    <w:rsid w:val="00592F6D"/>
    <w:rsid w:val="00593001"/>
    <w:rsid w:val="00593088"/>
    <w:rsid w:val="005930CE"/>
    <w:rsid w:val="005930ED"/>
    <w:rsid w:val="00593135"/>
    <w:rsid w:val="00593137"/>
    <w:rsid w:val="00593162"/>
    <w:rsid w:val="005932C5"/>
    <w:rsid w:val="0059337A"/>
    <w:rsid w:val="005934F1"/>
    <w:rsid w:val="00593511"/>
    <w:rsid w:val="0059351B"/>
    <w:rsid w:val="005935B5"/>
    <w:rsid w:val="005935C7"/>
    <w:rsid w:val="00593729"/>
    <w:rsid w:val="005937A3"/>
    <w:rsid w:val="005937EB"/>
    <w:rsid w:val="00593917"/>
    <w:rsid w:val="005939B3"/>
    <w:rsid w:val="00593A17"/>
    <w:rsid w:val="00593A51"/>
    <w:rsid w:val="00593B3E"/>
    <w:rsid w:val="00593B63"/>
    <w:rsid w:val="00593BD9"/>
    <w:rsid w:val="00593C45"/>
    <w:rsid w:val="00593C81"/>
    <w:rsid w:val="00593DEE"/>
    <w:rsid w:val="00593E8A"/>
    <w:rsid w:val="00593ECB"/>
    <w:rsid w:val="00593F1F"/>
    <w:rsid w:val="00593F29"/>
    <w:rsid w:val="00593F7F"/>
    <w:rsid w:val="00593FC1"/>
    <w:rsid w:val="0059412D"/>
    <w:rsid w:val="00594167"/>
    <w:rsid w:val="0059417A"/>
    <w:rsid w:val="00594242"/>
    <w:rsid w:val="005942BF"/>
    <w:rsid w:val="00594391"/>
    <w:rsid w:val="00594483"/>
    <w:rsid w:val="005944BB"/>
    <w:rsid w:val="005945F3"/>
    <w:rsid w:val="005945F8"/>
    <w:rsid w:val="00594608"/>
    <w:rsid w:val="005948F1"/>
    <w:rsid w:val="00594917"/>
    <w:rsid w:val="005949B0"/>
    <w:rsid w:val="00594A98"/>
    <w:rsid w:val="00594AA9"/>
    <w:rsid w:val="00594AC3"/>
    <w:rsid w:val="00594BD5"/>
    <w:rsid w:val="00594BDA"/>
    <w:rsid w:val="00594C28"/>
    <w:rsid w:val="00594CC6"/>
    <w:rsid w:val="00594D99"/>
    <w:rsid w:val="00594EAC"/>
    <w:rsid w:val="00594ED5"/>
    <w:rsid w:val="00594F3B"/>
    <w:rsid w:val="00594FBD"/>
    <w:rsid w:val="00595044"/>
    <w:rsid w:val="0059513C"/>
    <w:rsid w:val="00595233"/>
    <w:rsid w:val="00595274"/>
    <w:rsid w:val="005952BB"/>
    <w:rsid w:val="005954FF"/>
    <w:rsid w:val="00595579"/>
    <w:rsid w:val="005955C3"/>
    <w:rsid w:val="005956DB"/>
    <w:rsid w:val="00595767"/>
    <w:rsid w:val="005957A4"/>
    <w:rsid w:val="00595861"/>
    <w:rsid w:val="00595880"/>
    <w:rsid w:val="00595904"/>
    <w:rsid w:val="005959E7"/>
    <w:rsid w:val="005959F5"/>
    <w:rsid w:val="00595A2C"/>
    <w:rsid w:val="00595B6A"/>
    <w:rsid w:val="00595C3A"/>
    <w:rsid w:val="00595DF9"/>
    <w:rsid w:val="00595E1E"/>
    <w:rsid w:val="00595E80"/>
    <w:rsid w:val="00595E8E"/>
    <w:rsid w:val="00595EB8"/>
    <w:rsid w:val="00595EDA"/>
    <w:rsid w:val="00595FD1"/>
    <w:rsid w:val="0059601C"/>
    <w:rsid w:val="00596068"/>
    <w:rsid w:val="00596215"/>
    <w:rsid w:val="00596271"/>
    <w:rsid w:val="0059631D"/>
    <w:rsid w:val="0059636A"/>
    <w:rsid w:val="005963F5"/>
    <w:rsid w:val="0059646E"/>
    <w:rsid w:val="005964DC"/>
    <w:rsid w:val="005964EC"/>
    <w:rsid w:val="00596652"/>
    <w:rsid w:val="005967E7"/>
    <w:rsid w:val="00596864"/>
    <w:rsid w:val="0059688F"/>
    <w:rsid w:val="00596936"/>
    <w:rsid w:val="005969A1"/>
    <w:rsid w:val="005969A3"/>
    <w:rsid w:val="005969B6"/>
    <w:rsid w:val="00596A29"/>
    <w:rsid w:val="00596B08"/>
    <w:rsid w:val="00596B8F"/>
    <w:rsid w:val="00596BBF"/>
    <w:rsid w:val="00596C0E"/>
    <w:rsid w:val="00596C1B"/>
    <w:rsid w:val="00596CA3"/>
    <w:rsid w:val="00596D7A"/>
    <w:rsid w:val="00596DA0"/>
    <w:rsid w:val="00596E9C"/>
    <w:rsid w:val="00596EA9"/>
    <w:rsid w:val="00596F85"/>
    <w:rsid w:val="00596FEA"/>
    <w:rsid w:val="0059700D"/>
    <w:rsid w:val="0059702A"/>
    <w:rsid w:val="005970A9"/>
    <w:rsid w:val="00597117"/>
    <w:rsid w:val="005971BC"/>
    <w:rsid w:val="005971C8"/>
    <w:rsid w:val="00597566"/>
    <w:rsid w:val="0059758C"/>
    <w:rsid w:val="00597601"/>
    <w:rsid w:val="0059762B"/>
    <w:rsid w:val="005976D3"/>
    <w:rsid w:val="00597729"/>
    <w:rsid w:val="00597783"/>
    <w:rsid w:val="00597791"/>
    <w:rsid w:val="0059785A"/>
    <w:rsid w:val="005978CE"/>
    <w:rsid w:val="005978E8"/>
    <w:rsid w:val="00597BFF"/>
    <w:rsid w:val="00597D21"/>
    <w:rsid w:val="00597D44"/>
    <w:rsid w:val="00597E4E"/>
    <w:rsid w:val="00597F03"/>
    <w:rsid w:val="00597F57"/>
    <w:rsid w:val="00597F8B"/>
    <w:rsid w:val="005A010D"/>
    <w:rsid w:val="005A0262"/>
    <w:rsid w:val="005A02B0"/>
    <w:rsid w:val="005A02F6"/>
    <w:rsid w:val="005A0313"/>
    <w:rsid w:val="005A0438"/>
    <w:rsid w:val="005A043B"/>
    <w:rsid w:val="005A044B"/>
    <w:rsid w:val="005A05FA"/>
    <w:rsid w:val="005A064F"/>
    <w:rsid w:val="005A06F7"/>
    <w:rsid w:val="005A07B5"/>
    <w:rsid w:val="005A07FC"/>
    <w:rsid w:val="005A09CA"/>
    <w:rsid w:val="005A0B51"/>
    <w:rsid w:val="005A0B6F"/>
    <w:rsid w:val="005A0C0A"/>
    <w:rsid w:val="005A0C1F"/>
    <w:rsid w:val="005A0C63"/>
    <w:rsid w:val="005A0D97"/>
    <w:rsid w:val="005A0DDC"/>
    <w:rsid w:val="005A0DFC"/>
    <w:rsid w:val="005A0E12"/>
    <w:rsid w:val="005A0E6E"/>
    <w:rsid w:val="005A0E7D"/>
    <w:rsid w:val="005A0EE0"/>
    <w:rsid w:val="005A0F0E"/>
    <w:rsid w:val="005A0F98"/>
    <w:rsid w:val="005A0FCE"/>
    <w:rsid w:val="005A10FB"/>
    <w:rsid w:val="005A114B"/>
    <w:rsid w:val="005A11C0"/>
    <w:rsid w:val="005A123D"/>
    <w:rsid w:val="005A1309"/>
    <w:rsid w:val="005A1348"/>
    <w:rsid w:val="005A1441"/>
    <w:rsid w:val="005A145D"/>
    <w:rsid w:val="005A1740"/>
    <w:rsid w:val="005A1766"/>
    <w:rsid w:val="005A17A9"/>
    <w:rsid w:val="005A17C2"/>
    <w:rsid w:val="005A17E1"/>
    <w:rsid w:val="005A18D8"/>
    <w:rsid w:val="005A1A0A"/>
    <w:rsid w:val="005A1A50"/>
    <w:rsid w:val="005A1ADC"/>
    <w:rsid w:val="005A1B90"/>
    <w:rsid w:val="005A1C7D"/>
    <w:rsid w:val="005A1C9A"/>
    <w:rsid w:val="005A1CEC"/>
    <w:rsid w:val="005A1D0C"/>
    <w:rsid w:val="005A1D11"/>
    <w:rsid w:val="005A1D81"/>
    <w:rsid w:val="005A1D98"/>
    <w:rsid w:val="005A1E1D"/>
    <w:rsid w:val="005A1E21"/>
    <w:rsid w:val="005A1EBD"/>
    <w:rsid w:val="005A1EFA"/>
    <w:rsid w:val="005A1F40"/>
    <w:rsid w:val="005A1F53"/>
    <w:rsid w:val="005A2026"/>
    <w:rsid w:val="005A205B"/>
    <w:rsid w:val="005A2080"/>
    <w:rsid w:val="005A2082"/>
    <w:rsid w:val="005A20EC"/>
    <w:rsid w:val="005A21A1"/>
    <w:rsid w:val="005A21BB"/>
    <w:rsid w:val="005A21F4"/>
    <w:rsid w:val="005A2226"/>
    <w:rsid w:val="005A230C"/>
    <w:rsid w:val="005A239B"/>
    <w:rsid w:val="005A240F"/>
    <w:rsid w:val="005A244D"/>
    <w:rsid w:val="005A24CA"/>
    <w:rsid w:val="005A254F"/>
    <w:rsid w:val="005A267D"/>
    <w:rsid w:val="005A26F0"/>
    <w:rsid w:val="005A2726"/>
    <w:rsid w:val="005A2768"/>
    <w:rsid w:val="005A27AC"/>
    <w:rsid w:val="005A287F"/>
    <w:rsid w:val="005A2912"/>
    <w:rsid w:val="005A2AAB"/>
    <w:rsid w:val="005A2B3B"/>
    <w:rsid w:val="005A2BC4"/>
    <w:rsid w:val="005A2BEA"/>
    <w:rsid w:val="005A2C89"/>
    <w:rsid w:val="005A2DEF"/>
    <w:rsid w:val="005A2E6A"/>
    <w:rsid w:val="005A2F79"/>
    <w:rsid w:val="005A3131"/>
    <w:rsid w:val="005A3194"/>
    <w:rsid w:val="005A3209"/>
    <w:rsid w:val="005A3224"/>
    <w:rsid w:val="005A32EE"/>
    <w:rsid w:val="005A33E1"/>
    <w:rsid w:val="005A342D"/>
    <w:rsid w:val="005A35BF"/>
    <w:rsid w:val="005A365A"/>
    <w:rsid w:val="005A36C3"/>
    <w:rsid w:val="005A36E2"/>
    <w:rsid w:val="005A3817"/>
    <w:rsid w:val="005A3834"/>
    <w:rsid w:val="005A3990"/>
    <w:rsid w:val="005A39E5"/>
    <w:rsid w:val="005A3BA4"/>
    <w:rsid w:val="005A3C79"/>
    <w:rsid w:val="005A3C8E"/>
    <w:rsid w:val="005A3CED"/>
    <w:rsid w:val="005A3E1C"/>
    <w:rsid w:val="005A3E59"/>
    <w:rsid w:val="005A3E91"/>
    <w:rsid w:val="005A3E95"/>
    <w:rsid w:val="005A4026"/>
    <w:rsid w:val="005A40D3"/>
    <w:rsid w:val="005A4107"/>
    <w:rsid w:val="005A41D0"/>
    <w:rsid w:val="005A4322"/>
    <w:rsid w:val="005A4347"/>
    <w:rsid w:val="005A434C"/>
    <w:rsid w:val="005A434D"/>
    <w:rsid w:val="005A4420"/>
    <w:rsid w:val="005A4441"/>
    <w:rsid w:val="005A4512"/>
    <w:rsid w:val="005A4531"/>
    <w:rsid w:val="005A46CB"/>
    <w:rsid w:val="005A47A7"/>
    <w:rsid w:val="005A4821"/>
    <w:rsid w:val="005A48A7"/>
    <w:rsid w:val="005A48A9"/>
    <w:rsid w:val="005A48BC"/>
    <w:rsid w:val="005A48E2"/>
    <w:rsid w:val="005A49E9"/>
    <w:rsid w:val="005A4A03"/>
    <w:rsid w:val="005A4A08"/>
    <w:rsid w:val="005A4AAB"/>
    <w:rsid w:val="005A4AFD"/>
    <w:rsid w:val="005A4B34"/>
    <w:rsid w:val="005A4CF1"/>
    <w:rsid w:val="005A4D41"/>
    <w:rsid w:val="005A4D70"/>
    <w:rsid w:val="005A4D84"/>
    <w:rsid w:val="005A4D96"/>
    <w:rsid w:val="005A4EBA"/>
    <w:rsid w:val="005A4EE2"/>
    <w:rsid w:val="005A4FBA"/>
    <w:rsid w:val="005A510B"/>
    <w:rsid w:val="005A5120"/>
    <w:rsid w:val="005A518C"/>
    <w:rsid w:val="005A51BA"/>
    <w:rsid w:val="005A5295"/>
    <w:rsid w:val="005A53A2"/>
    <w:rsid w:val="005A55AC"/>
    <w:rsid w:val="005A55DE"/>
    <w:rsid w:val="005A5601"/>
    <w:rsid w:val="005A5621"/>
    <w:rsid w:val="005A56E5"/>
    <w:rsid w:val="005A56F5"/>
    <w:rsid w:val="005A5829"/>
    <w:rsid w:val="005A5898"/>
    <w:rsid w:val="005A58C1"/>
    <w:rsid w:val="005A5B1C"/>
    <w:rsid w:val="005A5B8E"/>
    <w:rsid w:val="005A5BDF"/>
    <w:rsid w:val="005A5C4B"/>
    <w:rsid w:val="005A5CB4"/>
    <w:rsid w:val="005A5E59"/>
    <w:rsid w:val="005A5F2B"/>
    <w:rsid w:val="005A604B"/>
    <w:rsid w:val="005A6057"/>
    <w:rsid w:val="005A6130"/>
    <w:rsid w:val="005A6173"/>
    <w:rsid w:val="005A6197"/>
    <w:rsid w:val="005A6244"/>
    <w:rsid w:val="005A62B0"/>
    <w:rsid w:val="005A632D"/>
    <w:rsid w:val="005A6409"/>
    <w:rsid w:val="005A642E"/>
    <w:rsid w:val="005A644A"/>
    <w:rsid w:val="005A64CB"/>
    <w:rsid w:val="005A64CC"/>
    <w:rsid w:val="005A6549"/>
    <w:rsid w:val="005A65C4"/>
    <w:rsid w:val="005A66D6"/>
    <w:rsid w:val="005A672D"/>
    <w:rsid w:val="005A6819"/>
    <w:rsid w:val="005A687B"/>
    <w:rsid w:val="005A691E"/>
    <w:rsid w:val="005A6A71"/>
    <w:rsid w:val="005A6B26"/>
    <w:rsid w:val="005A6B32"/>
    <w:rsid w:val="005A6BDF"/>
    <w:rsid w:val="005A6C84"/>
    <w:rsid w:val="005A6C9F"/>
    <w:rsid w:val="005A6D29"/>
    <w:rsid w:val="005A6D37"/>
    <w:rsid w:val="005A6E05"/>
    <w:rsid w:val="005A6E11"/>
    <w:rsid w:val="005A7004"/>
    <w:rsid w:val="005A7031"/>
    <w:rsid w:val="005A716A"/>
    <w:rsid w:val="005A716C"/>
    <w:rsid w:val="005A7431"/>
    <w:rsid w:val="005A7457"/>
    <w:rsid w:val="005A74C1"/>
    <w:rsid w:val="005A74D2"/>
    <w:rsid w:val="005A753F"/>
    <w:rsid w:val="005A7587"/>
    <w:rsid w:val="005A758F"/>
    <w:rsid w:val="005A75D3"/>
    <w:rsid w:val="005A7717"/>
    <w:rsid w:val="005A7771"/>
    <w:rsid w:val="005A77FB"/>
    <w:rsid w:val="005A783E"/>
    <w:rsid w:val="005A78A3"/>
    <w:rsid w:val="005A78EE"/>
    <w:rsid w:val="005A7A09"/>
    <w:rsid w:val="005A7A44"/>
    <w:rsid w:val="005A7A53"/>
    <w:rsid w:val="005A7A57"/>
    <w:rsid w:val="005A7A66"/>
    <w:rsid w:val="005A7AA8"/>
    <w:rsid w:val="005A7ABE"/>
    <w:rsid w:val="005A7AEF"/>
    <w:rsid w:val="005A7B91"/>
    <w:rsid w:val="005A7BA1"/>
    <w:rsid w:val="005A7E95"/>
    <w:rsid w:val="005A7EB7"/>
    <w:rsid w:val="005A7F2F"/>
    <w:rsid w:val="005A7F52"/>
    <w:rsid w:val="005A7FD4"/>
    <w:rsid w:val="005A7FE8"/>
    <w:rsid w:val="005B0001"/>
    <w:rsid w:val="005B004D"/>
    <w:rsid w:val="005B0053"/>
    <w:rsid w:val="005B0091"/>
    <w:rsid w:val="005B0152"/>
    <w:rsid w:val="005B01B6"/>
    <w:rsid w:val="005B0414"/>
    <w:rsid w:val="005B0481"/>
    <w:rsid w:val="005B058C"/>
    <w:rsid w:val="005B05ED"/>
    <w:rsid w:val="005B062C"/>
    <w:rsid w:val="005B0763"/>
    <w:rsid w:val="005B076D"/>
    <w:rsid w:val="005B08A5"/>
    <w:rsid w:val="005B0A64"/>
    <w:rsid w:val="005B0A79"/>
    <w:rsid w:val="005B0A9E"/>
    <w:rsid w:val="005B0B79"/>
    <w:rsid w:val="005B0B97"/>
    <w:rsid w:val="005B0BEA"/>
    <w:rsid w:val="005B0C37"/>
    <w:rsid w:val="005B0DB3"/>
    <w:rsid w:val="005B0F3B"/>
    <w:rsid w:val="005B0F40"/>
    <w:rsid w:val="005B0F9A"/>
    <w:rsid w:val="005B0F9C"/>
    <w:rsid w:val="005B101A"/>
    <w:rsid w:val="005B1020"/>
    <w:rsid w:val="005B12C2"/>
    <w:rsid w:val="005B134D"/>
    <w:rsid w:val="005B135C"/>
    <w:rsid w:val="005B1553"/>
    <w:rsid w:val="005B16A1"/>
    <w:rsid w:val="005B178D"/>
    <w:rsid w:val="005B19B8"/>
    <w:rsid w:val="005B19CC"/>
    <w:rsid w:val="005B19F8"/>
    <w:rsid w:val="005B1ADF"/>
    <w:rsid w:val="005B1AF1"/>
    <w:rsid w:val="005B1B00"/>
    <w:rsid w:val="005B1B22"/>
    <w:rsid w:val="005B1C89"/>
    <w:rsid w:val="005B1DD1"/>
    <w:rsid w:val="005B1F09"/>
    <w:rsid w:val="005B2061"/>
    <w:rsid w:val="005B2096"/>
    <w:rsid w:val="005B209D"/>
    <w:rsid w:val="005B20F9"/>
    <w:rsid w:val="005B215B"/>
    <w:rsid w:val="005B22D2"/>
    <w:rsid w:val="005B2372"/>
    <w:rsid w:val="005B245C"/>
    <w:rsid w:val="005B24E7"/>
    <w:rsid w:val="005B2645"/>
    <w:rsid w:val="005B2728"/>
    <w:rsid w:val="005B276F"/>
    <w:rsid w:val="005B27A7"/>
    <w:rsid w:val="005B2843"/>
    <w:rsid w:val="005B28CA"/>
    <w:rsid w:val="005B2961"/>
    <w:rsid w:val="005B29F7"/>
    <w:rsid w:val="005B2B0B"/>
    <w:rsid w:val="005B2B12"/>
    <w:rsid w:val="005B2B46"/>
    <w:rsid w:val="005B2BA4"/>
    <w:rsid w:val="005B2BC7"/>
    <w:rsid w:val="005B2D9A"/>
    <w:rsid w:val="005B2D9D"/>
    <w:rsid w:val="005B2DD4"/>
    <w:rsid w:val="005B2E52"/>
    <w:rsid w:val="005B2ECE"/>
    <w:rsid w:val="005B2F53"/>
    <w:rsid w:val="005B2F89"/>
    <w:rsid w:val="005B2F97"/>
    <w:rsid w:val="005B32E2"/>
    <w:rsid w:val="005B32F1"/>
    <w:rsid w:val="005B333C"/>
    <w:rsid w:val="005B3597"/>
    <w:rsid w:val="005B359F"/>
    <w:rsid w:val="005B361C"/>
    <w:rsid w:val="005B36CC"/>
    <w:rsid w:val="005B37E2"/>
    <w:rsid w:val="005B37E8"/>
    <w:rsid w:val="005B391C"/>
    <w:rsid w:val="005B395E"/>
    <w:rsid w:val="005B39D8"/>
    <w:rsid w:val="005B3A69"/>
    <w:rsid w:val="005B3A75"/>
    <w:rsid w:val="005B3B3E"/>
    <w:rsid w:val="005B3BCC"/>
    <w:rsid w:val="005B3C57"/>
    <w:rsid w:val="005B3C63"/>
    <w:rsid w:val="005B3CD4"/>
    <w:rsid w:val="005B3EA9"/>
    <w:rsid w:val="005B3F00"/>
    <w:rsid w:val="005B4003"/>
    <w:rsid w:val="005B400F"/>
    <w:rsid w:val="005B40CF"/>
    <w:rsid w:val="005B40D0"/>
    <w:rsid w:val="005B41B6"/>
    <w:rsid w:val="005B41D6"/>
    <w:rsid w:val="005B4242"/>
    <w:rsid w:val="005B427A"/>
    <w:rsid w:val="005B42AF"/>
    <w:rsid w:val="005B43CD"/>
    <w:rsid w:val="005B43EB"/>
    <w:rsid w:val="005B44B1"/>
    <w:rsid w:val="005B45DD"/>
    <w:rsid w:val="005B46CC"/>
    <w:rsid w:val="005B4708"/>
    <w:rsid w:val="005B477E"/>
    <w:rsid w:val="005B47B5"/>
    <w:rsid w:val="005B480E"/>
    <w:rsid w:val="005B487D"/>
    <w:rsid w:val="005B48D4"/>
    <w:rsid w:val="005B48D8"/>
    <w:rsid w:val="005B491F"/>
    <w:rsid w:val="005B49F5"/>
    <w:rsid w:val="005B4A66"/>
    <w:rsid w:val="005B4BDC"/>
    <w:rsid w:val="005B4CAE"/>
    <w:rsid w:val="005B4D10"/>
    <w:rsid w:val="005B4D62"/>
    <w:rsid w:val="005B4F3A"/>
    <w:rsid w:val="005B4F57"/>
    <w:rsid w:val="005B4FA5"/>
    <w:rsid w:val="005B4FB3"/>
    <w:rsid w:val="005B501B"/>
    <w:rsid w:val="005B5104"/>
    <w:rsid w:val="005B53E2"/>
    <w:rsid w:val="005B5576"/>
    <w:rsid w:val="005B5655"/>
    <w:rsid w:val="005B56C7"/>
    <w:rsid w:val="005B56E5"/>
    <w:rsid w:val="005B5712"/>
    <w:rsid w:val="005B594E"/>
    <w:rsid w:val="005B5B55"/>
    <w:rsid w:val="005B5B76"/>
    <w:rsid w:val="005B5BB0"/>
    <w:rsid w:val="005B5BE4"/>
    <w:rsid w:val="005B5C2E"/>
    <w:rsid w:val="005B5C75"/>
    <w:rsid w:val="005B5E65"/>
    <w:rsid w:val="005B5F20"/>
    <w:rsid w:val="005B5F40"/>
    <w:rsid w:val="005B5F61"/>
    <w:rsid w:val="005B5F62"/>
    <w:rsid w:val="005B6013"/>
    <w:rsid w:val="005B605B"/>
    <w:rsid w:val="005B6164"/>
    <w:rsid w:val="005B6217"/>
    <w:rsid w:val="005B6287"/>
    <w:rsid w:val="005B62A8"/>
    <w:rsid w:val="005B6358"/>
    <w:rsid w:val="005B637E"/>
    <w:rsid w:val="005B6436"/>
    <w:rsid w:val="005B6539"/>
    <w:rsid w:val="005B65C4"/>
    <w:rsid w:val="005B66F6"/>
    <w:rsid w:val="005B67A8"/>
    <w:rsid w:val="005B6892"/>
    <w:rsid w:val="005B6AEB"/>
    <w:rsid w:val="005B6B14"/>
    <w:rsid w:val="005B6B1D"/>
    <w:rsid w:val="005B6B32"/>
    <w:rsid w:val="005B6CB9"/>
    <w:rsid w:val="005B6D04"/>
    <w:rsid w:val="005B6D2F"/>
    <w:rsid w:val="005B6E42"/>
    <w:rsid w:val="005B6E92"/>
    <w:rsid w:val="005B6EE7"/>
    <w:rsid w:val="005B6F3C"/>
    <w:rsid w:val="005B6F54"/>
    <w:rsid w:val="005B6F9D"/>
    <w:rsid w:val="005B7001"/>
    <w:rsid w:val="005B706D"/>
    <w:rsid w:val="005B7187"/>
    <w:rsid w:val="005B7304"/>
    <w:rsid w:val="005B7437"/>
    <w:rsid w:val="005B7464"/>
    <w:rsid w:val="005B748B"/>
    <w:rsid w:val="005B7504"/>
    <w:rsid w:val="005B7624"/>
    <w:rsid w:val="005B76B1"/>
    <w:rsid w:val="005B7714"/>
    <w:rsid w:val="005B7874"/>
    <w:rsid w:val="005B78C0"/>
    <w:rsid w:val="005B78F2"/>
    <w:rsid w:val="005B793B"/>
    <w:rsid w:val="005B7AB0"/>
    <w:rsid w:val="005B7CDD"/>
    <w:rsid w:val="005C009C"/>
    <w:rsid w:val="005C00C3"/>
    <w:rsid w:val="005C00EA"/>
    <w:rsid w:val="005C0211"/>
    <w:rsid w:val="005C0232"/>
    <w:rsid w:val="005C027B"/>
    <w:rsid w:val="005C0350"/>
    <w:rsid w:val="005C0398"/>
    <w:rsid w:val="005C03AC"/>
    <w:rsid w:val="005C03FE"/>
    <w:rsid w:val="005C04A5"/>
    <w:rsid w:val="005C04D0"/>
    <w:rsid w:val="005C0644"/>
    <w:rsid w:val="005C07E1"/>
    <w:rsid w:val="005C081D"/>
    <w:rsid w:val="005C0974"/>
    <w:rsid w:val="005C09CA"/>
    <w:rsid w:val="005C0A2B"/>
    <w:rsid w:val="005C0A5B"/>
    <w:rsid w:val="005C0AD4"/>
    <w:rsid w:val="005C0BA4"/>
    <w:rsid w:val="005C0CA1"/>
    <w:rsid w:val="005C0CFA"/>
    <w:rsid w:val="005C0CFB"/>
    <w:rsid w:val="005C0E40"/>
    <w:rsid w:val="005C0E50"/>
    <w:rsid w:val="005C0E80"/>
    <w:rsid w:val="005C0EAF"/>
    <w:rsid w:val="005C0EC8"/>
    <w:rsid w:val="005C0EDC"/>
    <w:rsid w:val="005C0EF0"/>
    <w:rsid w:val="005C0EF6"/>
    <w:rsid w:val="005C1095"/>
    <w:rsid w:val="005C10D5"/>
    <w:rsid w:val="005C116E"/>
    <w:rsid w:val="005C1183"/>
    <w:rsid w:val="005C11EF"/>
    <w:rsid w:val="005C1253"/>
    <w:rsid w:val="005C12EE"/>
    <w:rsid w:val="005C1364"/>
    <w:rsid w:val="005C138E"/>
    <w:rsid w:val="005C13D5"/>
    <w:rsid w:val="005C1403"/>
    <w:rsid w:val="005C14D0"/>
    <w:rsid w:val="005C15A4"/>
    <w:rsid w:val="005C15A9"/>
    <w:rsid w:val="005C15AC"/>
    <w:rsid w:val="005C15EA"/>
    <w:rsid w:val="005C1634"/>
    <w:rsid w:val="005C16ED"/>
    <w:rsid w:val="005C1712"/>
    <w:rsid w:val="005C1716"/>
    <w:rsid w:val="005C175B"/>
    <w:rsid w:val="005C17CD"/>
    <w:rsid w:val="005C17FA"/>
    <w:rsid w:val="005C186A"/>
    <w:rsid w:val="005C19A9"/>
    <w:rsid w:val="005C19CA"/>
    <w:rsid w:val="005C1A27"/>
    <w:rsid w:val="005C1A81"/>
    <w:rsid w:val="005C1C59"/>
    <w:rsid w:val="005C2204"/>
    <w:rsid w:val="005C2293"/>
    <w:rsid w:val="005C2441"/>
    <w:rsid w:val="005C2481"/>
    <w:rsid w:val="005C248B"/>
    <w:rsid w:val="005C24B2"/>
    <w:rsid w:val="005C254C"/>
    <w:rsid w:val="005C25B3"/>
    <w:rsid w:val="005C25E6"/>
    <w:rsid w:val="005C2627"/>
    <w:rsid w:val="005C26C0"/>
    <w:rsid w:val="005C26C7"/>
    <w:rsid w:val="005C2726"/>
    <w:rsid w:val="005C278F"/>
    <w:rsid w:val="005C27BF"/>
    <w:rsid w:val="005C2883"/>
    <w:rsid w:val="005C296D"/>
    <w:rsid w:val="005C2AF4"/>
    <w:rsid w:val="005C2B81"/>
    <w:rsid w:val="005C2C14"/>
    <w:rsid w:val="005C2C21"/>
    <w:rsid w:val="005C2C4B"/>
    <w:rsid w:val="005C2EA1"/>
    <w:rsid w:val="005C2EC9"/>
    <w:rsid w:val="005C3151"/>
    <w:rsid w:val="005C31DB"/>
    <w:rsid w:val="005C3206"/>
    <w:rsid w:val="005C330B"/>
    <w:rsid w:val="005C3352"/>
    <w:rsid w:val="005C3382"/>
    <w:rsid w:val="005C33DE"/>
    <w:rsid w:val="005C344C"/>
    <w:rsid w:val="005C350E"/>
    <w:rsid w:val="005C3587"/>
    <w:rsid w:val="005C3656"/>
    <w:rsid w:val="005C3671"/>
    <w:rsid w:val="005C36A2"/>
    <w:rsid w:val="005C37CE"/>
    <w:rsid w:val="005C37F9"/>
    <w:rsid w:val="005C3856"/>
    <w:rsid w:val="005C386C"/>
    <w:rsid w:val="005C389A"/>
    <w:rsid w:val="005C3908"/>
    <w:rsid w:val="005C39BE"/>
    <w:rsid w:val="005C3AD0"/>
    <w:rsid w:val="005C3B6A"/>
    <w:rsid w:val="005C3BF1"/>
    <w:rsid w:val="005C3C96"/>
    <w:rsid w:val="005C3CBF"/>
    <w:rsid w:val="005C3DCC"/>
    <w:rsid w:val="005C3E50"/>
    <w:rsid w:val="005C3F36"/>
    <w:rsid w:val="005C403E"/>
    <w:rsid w:val="005C4067"/>
    <w:rsid w:val="005C40CA"/>
    <w:rsid w:val="005C413F"/>
    <w:rsid w:val="005C4255"/>
    <w:rsid w:val="005C45A5"/>
    <w:rsid w:val="005C45E5"/>
    <w:rsid w:val="005C4687"/>
    <w:rsid w:val="005C46D7"/>
    <w:rsid w:val="005C46F8"/>
    <w:rsid w:val="005C48C3"/>
    <w:rsid w:val="005C48EB"/>
    <w:rsid w:val="005C49FE"/>
    <w:rsid w:val="005C4A66"/>
    <w:rsid w:val="005C4A77"/>
    <w:rsid w:val="005C4A9A"/>
    <w:rsid w:val="005C4AB6"/>
    <w:rsid w:val="005C4AE8"/>
    <w:rsid w:val="005C4C1D"/>
    <w:rsid w:val="005C4CF9"/>
    <w:rsid w:val="005C4D38"/>
    <w:rsid w:val="005C4D5B"/>
    <w:rsid w:val="005C4DFF"/>
    <w:rsid w:val="005C4EA0"/>
    <w:rsid w:val="005C4EB4"/>
    <w:rsid w:val="005C4ED0"/>
    <w:rsid w:val="005C4EEF"/>
    <w:rsid w:val="005C5017"/>
    <w:rsid w:val="005C5162"/>
    <w:rsid w:val="005C5197"/>
    <w:rsid w:val="005C51F1"/>
    <w:rsid w:val="005C52F7"/>
    <w:rsid w:val="005C53F7"/>
    <w:rsid w:val="005C54D5"/>
    <w:rsid w:val="005C55D5"/>
    <w:rsid w:val="005C5638"/>
    <w:rsid w:val="005C56F8"/>
    <w:rsid w:val="005C570A"/>
    <w:rsid w:val="005C5738"/>
    <w:rsid w:val="005C578E"/>
    <w:rsid w:val="005C5799"/>
    <w:rsid w:val="005C579E"/>
    <w:rsid w:val="005C57A6"/>
    <w:rsid w:val="005C57B7"/>
    <w:rsid w:val="005C5843"/>
    <w:rsid w:val="005C58F2"/>
    <w:rsid w:val="005C5945"/>
    <w:rsid w:val="005C59A8"/>
    <w:rsid w:val="005C5A38"/>
    <w:rsid w:val="005C5AE3"/>
    <w:rsid w:val="005C5AE7"/>
    <w:rsid w:val="005C5B03"/>
    <w:rsid w:val="005C5B6F"/>
    <w:rsid w:val="005C5BC0"/>
    <w:rsid w:val="005C5D28"/>
    <w:rsid w:val="005C5D4F"/>
    <w:rsid w:val="005C5E9B"/>
    <w:rsid w:val="005C5F0A"/>
    <w:rsid w:val="005C5FD7"/>
    <w:rsid w:val="005C5FDF"/>
    <w:rsid w:val="005C6131"/>
    <w:rsid w:val="005C6165"/>
    <w:rsid w:val="005C61D2"/>
    <w:rsid w:val="005C61E5"/>
    <w:rsid w:val="005C62AA"/>
    <w:rsid w:val="005C6313"/>
    <w:rsid w:val="005C639B"/>
    <w:rsid w:val="005C63A3"/>
    <w:rsid w:val="005C64E8"/>
    <w:rsid w:val="005C6548"/>
    <w:rsid w:val="005C6716"/>
    <w:rsid w:val="005C68A2"/>
    <w:rsid w:val="005C693F"/>
    <w:rsid w:val="005C6970"/>
    <w:rsid w:val="005C6AD3"/>
    <w:rsid w:val="005C6AF3"/>
    <w:rsid w:val="005C6B24"/>
    <w:rsid w:val="005C6C66"/>
    <w:rsid w:val="005C6D7E"/>
    <w:rsid w:val="005C6E78"/>
    <w:rsid w:val="005C6F50"/>
    <w:rsid w:val="005C6F6D"/>
    <w:rsid w:val="005C71EA"/>
    <w:rsid w:val="005C7237"/>
    <w:rsid w:val="005C7252"/>
    <w:rsid w:val="005C727E"/>
    <w:rsid w:val="005C730A"/>
    <w:rsid w:val="005C732B"/>
    <w:rsid w:val="005C73CB"/>
    <w:rsid w:val="005C7467"/>
    <w:rsid w:val="005C75B7"/>
    <w:rsid w:val="005C7675"/>
    <w:rsid w:val="005C769F"/>
    <w:rsid w:val="005C76BC"/>
    <w:rsid w:val="005C7765"/>
    <w:rsid w:val="005C77E1"/>
    <w:rsid w:val="005C792D"/>
    <w:rsid w:val="005C7940"/>
    <w:rsid w:val="005C79BE"/>
    <w:rsid w:val="005C79C9"/>
    <w:rsid w:val="005C79E6"/>
    <w:rsid w:val="005C7A51"/>
    <w:rsid w:val="005C7B2F"/>
    <w:rsid w:val="005C7BA0"/>
    <w:rsid w:val="005C7C6A"/>
    <w:rsid w:val="005C7CA5"/>
    <w:rsid w:val="005C7D41"/>
    <w:rsid w:val="005C7E8A"/>
    <w:rsid w:val="005C7E8E"/>
    <w:rsid w:val="005C7EB3"/>
    <w:rsid w:val="005C7F0D"/>
    <w:rsid w:val="005C7F7A"/>
    <w:rsid w:val="005C7F7C"/>
    <w:rsid w:val="005C7FD7"/>
    <w:rsid w:val="005D0141"/>
    <w:rsid w:val="005D01D4"/>
    <w:rsid w:val="005D02B5"/>
    <w:rsid w:val="005D033D"/>
    <w:rsid w:val="005D0406"/>
    <w:rsid w:val="005D04B7"/>
    <w:rsid w:val="005D05F4"/>
    <w:rsid w:val="005D05F8"/>
    <w:rsid w:val="005D06B8"/>
    <w:rsid w:val="005D06E2"/>
    <w:rsid w:val="005D0724"/>
    <w:rsid w:val="005D0957"/>
    <w:rsid w:val="005D0B55"/>
    <w:rsid w:val="005D0B5A"/>
    <w:rsid w:val="005D0C98"/>
    <w:rsid w:val="005D0CBD"/>
    <w:rsid w:val="005D0CEF"/>
    <w:rsid w:val="005D0D35"/>
    <w:rsid w:val="005D0EC1"/>
    <w:rsid w:val="005D0F83"/>
    <w:rsid w:val="005D110F"/>
    <w:rsid w:val="005D1119"/>
    <w:rsid w:val="005D1278"/>
    <w:rsid w:val="005D133B"/>
    <w:rsid w:val="005D135F"/>
    <w:rsid w:val="005D13E5"/>
    <w:rsid w:val="005D14B8"/>
    <w:rsid w:val="005D14ED"/>
    <w:rsid w:val="005D153C"/>
    <w:rsid w:val="005D177E"/>
    <w:rsid w:val="005D17A5"/>
    <w:rsid w:val="005D17F3"/>
    <w:rsid w:val="005D1870"/>
    <w:rsid w:val="005D18DC"/>
    <w:rsid w:val="005D1936"/>
    <w:rsid w:val="005D193B"/>
    <w:rsid w:val="005D1A06"/>
    <w:rsid w:val="005D1A92"/>
    <w:rsid w:val="005D1ABF"/>
    <w:rsid w:val="005D1B4C"/>
    <w:rsid w:val="005D1BAA"/>
    <w:rsid w:val="005D1C13"/>
    <w:rsid w:val="005D1CDB"/>
    <w:rsid w:val="005D1DFA"/>
    <w:rsid w:val="005D1EC2"/>
    <w:rsid w:val="005D1FF6"/>
    <w:rsid w:val="005D2002"/>
    <w:rsid w:val="005D2011"/>
    <w:rsid w:val="005D20C2"/>
    <w:rsid w:val="005D2184"/>
    <w:rsid w:val="005D223C"/>
    <w:rsid w:val="005D2293"/>
    <w:rsid w:val="005D2300"/>
    <w:rsid w:val="005D2332"/>
    <w:rsid w:val="005D2359"/>
    <w:rsid w:val="005D23B7"/>
    <w:rsid w:val="005D2453"/>
    <w:rsid w:val="005D2464"/>
    <w:rsid w:val="005D24CB"/>
    <w:rsid w:val="005D258B"/>
    <w:rsid w:val="005D2617"/>
    <w:rsid w:val="005D26B9"/>
    <w:rsid w:val="005D270A"/>
    <w:rsid w:val="005D270E"/>
    <w:rsid w:val="005D2760"/>
    <w:rsid w:val="005D2775"/>
    <w:rsid w:val="005D27B4"/>
    <w:rsid w:val="005D2946"/>
    <w:rsid w:val="005D2969"/>
    <w:rsid w:val="005D29AE"/>
    <w:rsid w:val="005D2A37"/>
    <w:rsid w:val="005D2A79"/>
    <w:rsid w:val="005D2A88"/>
    <w:rsid w:val="005D2B48"/>
    <w:rsid w:val="005D2C01"/>
    <w:rsid w:val="005D2CEF"/>
    <w:rsid w:val="005D2D59"/>
    <w:rsid w:val="005D2EB1"/>
    <w:rsid w:val="005D2EEB"/>
    <w:rsid w:val="005D3016"/>
    <w:rsid w:val="005D304D"/>
    <w:rsid w:val="005D309A"/>
    <w:rsid w:val="005D31DF"/>
    <w:rsid w:val="005D324B"/>
    <w:rsid w:val="005D32C3"/>
    <w:rsid w:val="005D332D"/>
    <w:rsid w:val="005D332E"/>
    <w:rsid w:val="005D34EF"/>
    <w:rsid w:val="005D356D"/>
    <w:rsid w:val="005D3666"/>
    <w:rsid w:val="005D36D8"/>
    <w:rsid w:val="005D38C2"/>
    <w:rsid w:val="005D39D1"/>
    <w:rsid w:val="005D3A67"/>
    <w:rsid w:val="005D3B60"/>
    <w:rsid w:val="005D3C1F"/>
    <w:rsid w:val="005D3C37"/>
    <w:rsid w:val="005D3CBB"/>
    <w:rsid w:val="005D3D4F"/>
    <w:rsid w:val="005D3DF5"/>
    <w:rsid w:val="005D3E1C"/>
    <w:rsid w:val="005D3F61"/>
    <w:rsid w:val="005D40B5"/>
    <w:rsid w:val="005D41AC"/>
    <w:rsid w:val="005D41EC"/>
    <w:rsid w:val="005D44F1"/>
    <w:rsid w:val="005D4529"/>
    <w:rsid w:val="005D45DD"/>
    <w:rsid w:val="005D45FC"/>
    <w:rsid w:val="005D4622"/>
    <w:rsid w:val="005D486B"/>
    <w:rsid w:val="005D4878"/>
    <w:rsid w:val="005D48E7"/>
    <w:rsid w:val="005D4914"/>
    <w:rsid w:val="005D4920"/>
    <w:rsid w:val="005D4B93"/>
    <w:rsid w:val="005D4C51"/>
    <w:rsid w:val="005D4C71"/>
    <w:rsid w:val="005D4C9A"/>
    <w:rsid w:val="005D4CA1"/>
    <w:rsid w:val="005D4CC3"/>
    <w:rsid w:val="005D4D19"/>
    <w:rsid w:val="005D4DF3"/>
    <w:rsid w:val="005D4E14"/>
    <w:rsid w:val="005D4E6A"/>
    <w:rsid w:val="005D4F23"/>
    <w:rsid w:val="005D5056"/>
    <w:rsid w:val="005D5256"/>
    <w:rsid w:val="005D52C5"/>
    <w:rsid w:val="005D5356"/>
    <w:rsid w:val="005D53E5"/>
    <w:rsid w:val="005D57C5"/>
    <w:rsid w:val="005D57F8"/>
    <w:rsid w:val="005D58D3"/>
    <w:rsid w:val="005D5963"/>
    <w:rsid w:val="005D59EF"/>
    <w:rsid w:val="005D5A0D"/>
    <w:rsid w:val="005D5B45"/>
    <w:rsid w:val="005D5C47"/>
    <w:rsid w:val="005D5C89"/>
    <w:rsid w:val="005D5CB3"/>
    <w:rsid w:val="005D5D3E"/>
    <w:rsid w:val="005D5DB9"/>
    <w:rsid w:val="005D5E3A"/>
    <w:rsid w:val="005D5E3E"/>
    <w:rsid w:val="005D5EFF"/>
    <w:rsid w:val="005D5F91"/>
    <w:rsid w:val="005D60D4"/>
    <w:rsid w:val="005D616B"/>
    <w:rsid w:val="005D619D"/>
    <w:rsid w:val="005D62A5"/>
    <w:rsid w:val="005D6312"/>
    <w:rsid w:val="005D63D4"/>
    <w:rsid w:val="005D63E9"/>
    <w:rsid w:val="005D6454"/>
    <w:rsid w:val="005D648F"/>
    <w:rsid w:val="005D6634"/>
    <w:rsid w:val="005D68B0"/>
    <w:rsid w:val="005D68F0"/>
    <w:rsid w:val="005D68F8"/>
    <w:rsid w:val="005D6938"/>
    <w:rsid w:val="005D694B"/>
    <w:rsid w:val="005D696F"/>
    <w:rsid w:val="005D69F3"/>
    <w:rsid w:val="005D6AF4"/>
    <w:rsid w:val="005D6B33"/>
    <w:rsid w:val="005D6BAF"/>
    <w:rsid w:val="005D6BDC"/>
    <w:rsid w:val="005D6BEE"/>
    <w:rsid w:val="005D6C4F"/>
    <w:rsid w:val="005D6C8C"/>
    <w:rsid w:val="005D6CC2"/>
    <w:rsid w:val="005D6D50"/>
    <w:rsid w:val="005D6DC8"/>
    <w:rsid w:val="005D6DD6"/>
    <w:rsid w:val="005D6DDC"/>
    <w:rsid w:val="005D6E74"/>
    <w:rsid w:val="005D715D"/>
    <w:rsid w:val="005D722A"/>
    <w:rsid w:val="005D7315"/>
    <w:rsid w:val="005D731A"/>
    <w:rsid w:val="005D731B"/>
    <w:rsid w:val="005D747D"/>
    <w:rsid w:val="005D758F"/>
    <w:rsid w:val="005D7659"/>
    <w:rsid w:val="005D766A"/>
    <w:rsid w:val="005D76B6"/>
    <w:rsid w:val="005D7718"/>
    <w:rsid w:val="005D7885"/>
    <w:rsid w:val="005D79AA"/>
    <w:rsid w:val="005D79D8"/>
    <w:rsid w:val="005D7A3A"/>
    <w:rsid w:val="005D7A87"/>
    <w:rsid w:val="005D7A8F"/>
    <w:rsid w:val="005D7B40"/>
    <w:rsid w:val="005D7C95"/>
    <w:rsid w:val="005D7CAE"/>
    <w:rsid w:val="005D7D62"/>
    <w:rsid w:val="005D7E39"/>
    <w:rsid w:val="005D7EE8"/>
    <w:rsid w:val="005D7F91"/>
    <w:rsid w:val="005D7FD9"/>
    <w:rsid w:val="005E0040"/>
    <w:rsid w:val="005E008D"/>
    <w:rsid w:val="005E00CE"/>
    <w:rsid w:val="005E017F"/>
    <w:rsid w:val="005E0190"/>
    <w:rsid w:val="005E01A3"/>
    <w:rsid w:val="005E02E5"/>
    <w:rsid w:val="005E0385"/>
    <w:rsid w:val="005E0448"/>
    <w:rsid w:val="005E046E"/>
    <w:rsid w:val="005E0480"/>
    <w:rsid w:val="005E0490"/>
    <w:rsid w:val="005E04AC"/>
    <w:rsid w:val="005E0535"/>
    <w:rsid w:val="005E0558"/>
    <w:rsid w:val="005E0588"/>
    <w:rsid w:val="005E0600"/>
    <w:rsid w:val="005E06D1"/>
    <w:rsid w:val="005E06E6"/>
    <w:rsid w:val="005E0757"/>
    <w:rsid w:val="005E0874"/>
    <w:rsid w:val="005E0943"/>
    <w:rsid w:val="005E0A42"/>
    <w:rsid w:val="005E0BEF"/>
    <w:rsid w:val="005E0C0F"/>
    <w:rsid w:val="005E0C25"/>
    <w:rsid w:val="005E0C8A"/>
    <w:rsid w:val="005E0CAA"/>
    <w:rsid w:val="005E0D55"/>
    <w:rsid w:val="005E0D6C"/>
    <w:rsid w:val="005E0E33"/>
    <w:rsid w:val="005E0F55"/>
    <w:rsid w:val="005E1090"/>
    <w:rsid w:val="005E1148"/>
    <w:rsid w:val="005E1288"/>
    <w:rsid w:val="005E12CA"/>
    <w:rsid w:val="005E1392"/>
    <w:rsid w:val="005E143E"/>
    <w:rsid w:val="005E14D8"/>
    <w:rsid w:val="005E160F"/>
    <w:rsid w:val="005E1695"/>
    <w:rsid w:val="005E16D3"/>
    <w:rsid w:val="005E16D6"/>
    <w:rsid w:val="005E16F3"/>
    <w:rsid w:val="005E17B1"/>
    <w:rsid w:val="005E18E9"/>
    <w:rsid w:val="005E1953"/>
    <w:rsid w:val="005E1A00"/>
    <w:rsid w:val="005E1B7E"/>
    <w:rsid w:val="005E1BFC"/>
    <w:rsid w:val="005E1C6F"/>
    <w:rsid w:val="005E1CB1"/>
    <w:rsid w:val="005E1CEF"/>
    <w:rsid w:val="005E1CF7"/>
    <w:rsid w:val="005E1DD0"/>
    <w:rsid w:val="005E1F6F"/>
    <w:rsid w:val="005E1FC4"/>
    <w:rsid w:val="005E20A9"/>
    <w:rsid w:val="005E20F3"/>
    <w:rsid w:val="005E2156"/>
    <w:rsid w:val="005E2207"/>
    <w:rsid w:val="005E2369"/>
    <w:rsid w:val="005E2438"/>
    <w:rsid w:val="005E2462"/>
    <w:rsid w:val="005E2597"/>
    <w:rsid w:val="005E260E"/>
    <w:rsid w:val="005E27F4"/>
    <w:rsid w:val="005E2812"/>
    <w:rsid w:val="005E2869"/>
    <w:rsid w:val="005E29B1"/>
    <w:rsid w:val="005E2A36"/>
    <w:rsid w:val="005E2A63"/>
    <w:rsid w:val="005E2AB7"/>
    <w:rsid w:val="005E2AED"/>
    <w:rsid w:val="005E2BFE"/>
    <w:rsid w:val="005E2CE2"/>
    <w:rsid w:val="005E2D51"/>
    <w:rsid w:val="005E2DBD"/>
    <w:rsid w:val="005E2E1E"/>
    <w:rsid w:val="005E2F09"/>
    <w:rsid w:val="005E2F2D"/>
    <w:rsid w:val="005E2F36"/>
    <w:rsid w:val="005E2F54"/>
    <w:rsid w:val="005E2F82"/>
    <w:rsid w:val="005E2FCC"/>
    <w:rsid w:val="005E3078"/>
    <w:rsid w:val="005E3203"/>
    <w:rsid w:val="005E3291"/>
    <w:rsid w:val="005E3312"/>
    <w:rsid w:val="005E33EA"/>
    <w:rsid w:val="005E349F"/>
    <w:rsid w:val="005E34CA"/>
    <w:rsid w:val="005E354B"/>
    <w:rsid w:val="005E3755"/>
    <w:rsid w:val="005E37C1"/>
    <w:rsid w:val="005E37C8"/>
    <w:rsid w:val="005E3890"/>
    <w:rsid w:val="005E3AE5"/>
    <w:rsid w:val="005E3C3B"/>
    <w:rsid w:val="005E3D48"/>
    <w:rsid w:val="005E3DF3"/>
    <w:rsid w:val="005E3E79"/>
    <w:rsid w:val="005E4124"/>
    <w:rsid w:val="005E413E"/>
    <w:rsid w:val="005E41BE"/>
    <w:rsid w:val="005E4268"/>
    <w:rsid w:val="005E4274"/>
    <w:rsid w:val="005E43EE"/>
    <w:rsid w:val="005E4470"/>
    <w:rsid w:val="005E4584"/>
    <w:rsid w:val="005E461D"/>
    <w:rsid w:val="005E4633"/>
    <w:rsid w:val="005E46B9"/>
    <w:rsid w:val="005E475A"/>
    <w:rsid w:val="005E4792"/>
    <w:rsid w:val="005E47AA"/>
    <w:rsid w:val="005E4965"/>
    <w:rsid w:val="005E4A41"/>
    <w:rsid w:val="005E4AD0"/>
    <w:rsid w:val="005E4B84"/>
    <w:rsid w:val="005E4C06"/>
    <w:rsid w:val="005E4C2A"/>
    <w:rsid w:val="005E4CE4"/>
    <w:rsid w:val="005E4D4B"/>
    <w:rsid w:val="005E5043"/>
    <w:rsid w:val="005E5087"/>
    <w:rsid w:val="005E5196"/>
    <w:rsid w:val="005E51F9"/>
    <w:rsid w:val="005E5561"/>
    <w:rsid w:val="005E5635"/>
    <w:rsid w:val="005E5739"/>
    <w:rsid w:val="005E573F"/>
    <w:rsid w:val="005E592E"/>
    <w:rsid w:val="005E5963"/>
    <w:rsid w:val="005E5A27"/>
    <w:rsid w:val="005E5A2B"/>
    <w:rsid w:val="005E5B19"/>
    <w:rsid w:val="005E5B9F"/>
    <w:rsid w:val="005E5BB9"/>
    <w:rsid w:val="005E5CD3"/>
    <w:rsid w:val="005E5DAE"/>
    <w:rsid w:val="005E5F09"/>
    <w:rsid w:val="005E5FEA"/>
    <w:rsid w:val="005E5FFE"/>
    <w:rsid w:val="005E6060"/>
    <w:rsid w:val="005E60F0"/>
    <w:rsid w:val="005E614D"/>
    <w:rsid w:val="005E620F"/>
    <w:rsid w:val="005E634C"/>
    <w:rsid w:val="005E6406"/>
    <w:rsid w:val="005E645B"/>
    <w:rsid w:val="005E651F"/>
    <w:rsid w:val="005E68F5"/>
    <w:rsid w:val="005E6949"/>
    <w:rsid w:val="005E694D"/>
    <w:rsid w:val="005E6AEE"/>
    <w:rsid w:val="005E6C77"/>
    <w:rsid w:val="005E6CAC"/>
    <w:rsid w:val="005E6D0E"/>
    <w:rsid w:val="005E6DE8"/>
    <w:rsid w:val="005E6E10"/>
    <w:rsid w:val="005E6E6B"/>
    <w:rsid w:val="005E6FE0"/>
    <w:rsid w:val="005E708B"/>
    <w:rsid w:val="005E70D6"/>
    <w:rsid w:val="005E7143"/>
    <w:rsid w:val="005E71AF"/>
    <w:rsid w:val="005E7215"/>
    <w:rsid w:val="005E7291"/>
    <w:rsid w:val="005E72B3"/>
    <w:rsid w:val="005E7323"/>
    <w:rsid w:val="005E7340"/>
    <w:rsid w:val="005E7578"/>
    <w:rsid w:val="005E75A6"/>
    <w:rsid w:val="005E7760"/>
    <w:rsid w:val="005E779B"/>
    <w:rsid w:val="005E7828"/>
    <w:rsid w:val="005E7880"/>
    <w:rsid w:val="005E7883"/>
    <w:rsid w:val="005E7938"/>
    <w:rsid w:val="005E7A45"/>
    <w:rsid w:val="005E7A5B"/>
    <w:rsid w:val="005E7A7D"/>
    <w:rsid w:val="005E7A81"/>
    <w:rsid w:val="005E7D73"/>
    <w:rsid w:val="005E7DDA"/>
    <w:rsid w:val="005E7E25"/>
    <w:rsid w:val="005E7E3E"/>
    <w:rsid w:val="005E7FF2"/>
    <w:rsid w:val="005F001E"/>
    <w:rsid w:val="005F01A3"/>
    <w:rsid w:val="005F036D"/>
    <w:rsid w:val="005F040F"/>
    <w:rsid w:val="005F04EA"/>
    <w:rsid w:val="005F051A"/>
    <w:rsid w:val="005F063B"/>
    <w:rsid w:val="005F0652"/>
    <w:rsid w:val="005F076D"/>
    <w:rsid w:val="005F0773"/>
    <w:rsid w:val="005F077A"/>
    <w:rsid w:val="005F07B9"/>
    <w:rsid w:val="005F0873"/>
    <w:rsid w:val="005F087A"/>
    <w:rsid w:val="005F09CB"/>
    <w:rsid w:val="005F0A0C"/>
    <w:rsid w:val="005F0A40"/>
    <w:rsid w:val="005F0CDF"/>
    <w:rsid w:val="005F0D12"/>
    <w:rsid w:val="005F0D37"/>
    <w:rsid w:val="005F0D48"/>
    <w:rsid w:val="005F0DB7"/>
    <w:rsid w:val="005F0E02"/>
    <w:rsid w:val="005F0EA6"/>
    <w:rsid w:val="005F0F2D"/>
    <w:rsid w:val="005F0F6A"/>
    <w:rsid w:val="005F1102"/>
    <w:rsid w:val="005F116A"/>
    <w:rsid w:val="005F11C4"/>
    <w:rsid w:val="005F11F3"/>
    <w:rsid w:val="005F125B"/>
    <w:rsid w:val="005F1291"/>
    <w:rsid w:val="005F1337"/>
    <w:rsid w:val="005F13D7"/>
    <w:rsid w:val="005F141A"/>
    <w:rsid w:val="005F1459"/>
    <w:rsid w:val="005F1521"/>
    <w:rsid w:val="005F15F8"/>
    <w:rsid w:val="005F166C"/>
    <w:rsid w:val="005F1715"/>
    <w:rsid w:val="005F1783"/>
    <w:rsid w:val="005F1999"/>
    <w:rsid w:val="005F1A1A"/>
    <w:rsid w:val="005F1A36"/>
    <w:rsid w:val="005F1B85"/>
    <w:rsid w:val="005F1D4A"/>
    <w:rsid w:val="005F1E15"/>
    <w:rsid w:val="005F1EC5"/>
    <w:rsid w:val="005F1ECA"/>
    <w:rsid w:val="005F1F47"/>
    <w:rsid w:val="005F1F7E"/>
    <w:rsid w:val="005F204C"/>
    <w:rsid w:val="005F2122"/>
    <w:rsid w:val="005F2159"/>
    <w:rsid w:val="005F2182"/>
    <w:rsid w:val="005F21DD"/>
    <w:rsid w:val="005F2270"/>
    <w:rsid w:val="005F22A7"/>
    <w:rsid w:val="005F22B8"/>
    <w:rsid w:val="005F22E6"/>
    <w:rsid w:val="005F2306"/>
    <w:rsid w:val="005F232A"/>
    <w:rsid w:val="005F234C"/>
    <w:rsid w:val="005F245B"/>
    <w:rsid w:val="005F256D"/>
    <w:rsid w:val="005F27F8"/>
    <w:rsid w:val="005F28E4"/>
    <w:rsid w:val="005F29E9"/>
    <w:rsid w:val="005F2B8E"/>
    <w:rsid w:val="005F2BEF"/>
    <w:rsid w:val="005F2C0A"/>
    <w:rsid w:val="005F2C17"/>
    <w:rsid w:val="005F2C40"/>
    <w:rsid w:val="005F2CB4"/>
    <w:rsid w:val="005F2CC1"/>
    <w:rsid w:val="005F2CE9"/>
    <w:rsid w:val="005F2D18"/>
    <w:rsid w:val="005F2D4F"/>
    <w:rsid w:val="005F2FCC"/>
    <w:rsid w:val="005F3081"/>
    <w:rsid w:val="005F31C3"/>
    <w:rsid w:val="005F31E9"/>
    <w:rsid w:val="005F333A"/>
    <w:rsid w:val="005F337B"/>
    <w:rsid w:val="005F33D0"/>
    <w:rsid w:val="005F3400"/>
    <w:rsid w:val="005F3481"/>
    <w:rsid w:val="005F34C3"/>
    <w:rsid w:val="005F3540"/>
    <w:rsid w:val="005F35D1"/>
    <w:rsid w:val="005F35FD"/>
    <w:rsid w:val="005F3654"/>
    <w:rsid w:val="005F3672"/>
    <w:rsid w:val="005F39B1"/>
    <w:rsid w:val="005F39D2"/>
    <w:rsid w:val="005F3A41"/>
    <w:rsid w:val="005F3A78"/>
    <w:rsid w:val="005F3ABF"/>
    <w:rsid w:val="005F3AFF"/>
    <w:rsid w:val="005F3B69"/>
    <w:rsid w:val="005F3BAF"/>
    <w:rsid w:val="005F3BD5"/>
    <w:rsid w:val="005F3C31"/>
    <w:rsid w:val="005F3CC5"/>
    <w:rsid w:val="005F3D7D"/>
    <w:rsid w:val="005F3D86"/>
    <w:rsid w:val="005F3D90"/>
    <w:rsid w:val="005F3DD9"/>
    <w:rsid w:val="005F40C2"/>
    <w:rsid w:val="005F4167"/>
    <w:rsid w:val="005F41DF"/>
    <w:rsid w:val="005F4260"/>
    <w:rsid w:val="005F4349"/>
    <w:rsid w:val="005F43AB"/>
    <w:rsid w:val="005F43DD"/>
    <w:rsid w:val="005F43EA"/>
    <w:rsid w:val="005F4490"/>
    <w:rsid w:val="005F44DE"/>
    <w:rsid w:val="005F4506"/>
    <w:rsid w:val="005F4540"/>
    <w:rsid w:val="005F4545"/>
    <w:rsid w:val="005F4646"/>
    <w:rsid w:val="005F4776"/>
    <w:rsid w:val="005F479F"/>
    <w:rsid w:val="005F4850"/>
    <w:rsid w:val="005F4916"/>
    <w:rsid w:val="005F4A53"/>
    <w:rsid w:val="005F4A78"/>
    <w:rsid w:val="005F4ABB"/>
    <w:rsid w:val="005F4ADD"/>
    <w:rsid w:val="005F4B19"/>
    <w:rsid w:val="005F4CF3"/>
    <w:rsid w:val="005F4D44"/>
    <w:rsid w:val="005F4D98"/>
    <w:rsid w:val="005F4E6F"/>
    <w:rsid w:val="005F4EED"/>
    <w:rsid w:val="005F4EF1"/>
    <w:rsid w:val="005F51BC"/>
    <w:rsid w:val="005F525F"/>
    <w:rsid w:val="005F5294"/>
    <w:rsid w:val="005F5310"/>
    <w:rsid w:val="005F549A"/>
    <w:rsid w:val="005F5502"/>
    <w:rsid w:val="005F5503"/>
    <w:rsid w:val="005F5567"/>
    <w:rsid w:val="005F5586"/>
    <w:rsid w:val="005F55EE"/>
    <w:rsid w:val="005F56DA"/>
    <w:rsid w:val="005F5722"/>
    <w:rsid w:val="005F5922"/>
    <w:rsid w:val="005F5936"/>
    <w:rsid w:val="005F5971"/>
    <w:rsid w:val="005F59B9"/>
    <w:rsid w:val="005F59DD"/>
    <w:rsid w:val="005F5A84"/>
    <w:rsid w:val="005F5AA1"/>
    <w:rsid w:val="005F5AE6"/>
    <w:rsid w:val="005F5B70"/>
    <w:rsid w:val="005F5B80"/>
    <w:rsid w:val="005F5B9A"/>
    <w:rsid w:val="005F5B9B"/>
    <w:rsid w:val="005F5BAF"/>
    <w:rsid w:val="005F5BB6"/>
    <w:rsid w:val="005F5C25"/>
    <w:rsid w:val="005F5D16"/>
    <w:rsid w:val="005F5D77"/>
    <w:rsid w:val="005F5E1E"/>
    <w:rsid w:val="005F5E3A"/>
    <w:rsid w:val="005F5E7D"/>
    <w:rsid w:val="005F5FB5"/>
    <w:rsid w:val="005F6012"/>
    <w:rsid w:val="005F604F"/>
    <w:rsid w:val="005F60D5"/>
    <w:rsid w:val="005F6273"/>
    <w:rsid w:val="005F629F"/>
    <w:rsid w:val="005F62A4"/>
    <w:rsid w:val="005F6356"/>
    <w:rsid w:val="005F6391"/>
    <w:rsid w:val="005F6403"/>
    <w:rsid w:val="005F6419"/>
    <w:rsid w:val="005F6446"/>
    <w:rsid w:val="005F6459"/>
    <w:rsid w:val="005F651B"/>
    <w:rsid w:val="005F654C"/>
    <w:rsid w:val="005F6689"/>
    <w:rsid w:val="005F671F"/>
    <w:rsid w:val="005F67C8"/>
    <w:rsid w:val="005F687E"/>
    <w:rsid w:val="005F68BC"/>
    <w:rsid w:val="005F6A88"/>
    <w:rsid w:val="005F6D05"/>
    <w:rsid w:val="005F6D2A"/>
    <w:rsid w:val="005F6D69"/>
    <w:rsid w:val="005F6D79"/>
    <w:rsid w:val="005F6DA9"/>
    <w:rsid w:val="005F6DB7"/>
    <w:rsid w:val="005F6DF6"/>
    <w:rsid w:val="005F6E69"/>
    <w:rsid w:val="005F6EDC"/>
    <w:rsid w:val="005F6F1D"/>
    <w:rsid w:val="005F6F96"/>
    <w:rsid w:val="005F700D"/>
    <w:rsid w:val="005F7049"/>
    <w:rsid w:val="005F7072"/>
    <w:rsid w:val="005F7091"/>
    <w:rsid w:val="005F70F7"/>
    <w:rsid w:val="005F72E0"/>
    <w:rsid w:val="005F731D"/>
    <w:rsid w:val="005F7498"/>
    <w:rsid w:val="005F7525"/>
    <w:rsid w:val="005F7688"/>
    <w:rsid w:val="005F7870"/>
    <w:rsid w:val="005F78E7"/>
    <w:rsid w:val="005F7958"/>
    <w:rsid w:val="005F7A14"/>
    <w:rsid w:val="005F7A97"/>
    <w:rsid w:val="005F7BB9"/>
    <w:rsid w:val="005F7C2C"/>
    <w:rsid w:val="005F7C72"/>
    <w:rsid w:val="005F7D22"/>
    <w:rsid w:val="005F7DBA"/>
    <w:rsid w:val="005F7DE5"/>
    <w:rsid w:val="005F7E77"/>
    <w:rsid w:val="005F7F0D"/>
    <w:rsid w:val="00600137"/>
    <w:rsid w:val="0060019B"/>
    <w:rsid w:val="00600205"/>
    <w:rsid w:val="0060023A"/>
    <w:rsid w:val="006003D6"/>
    <w:rsid w:val="00600414"/>
    <w:rsid w:val="0060049B"/>
    <w:rsid w:val="006004C5"/>
    <w:rsid w:val="00600506"/>
    <w:rsid w:val="00600537"/>
    <w:rsid w:val="00600561"/>
    <w:rsid w:val="0060059E"/>
    <w:rsid w:val="00600638"/>
    <w:rsid w:val="006006D1"/>
    <w:rsid w:val="0060081D"/>
    <w:rsid w:val="00600837"/>
    <w:rsid w:val="006008D0"/>
    <w:rsid w:val="00600957"/>
    <w:rsid w:val="006009C9"/>
    <w:rsid w:val="00600A75"/>
    <w:rsid w:val="00600AAE"/>
    <w:rsid w:val="00600AF9"/>
    <w:rsid w:val="00600B63"/>
    <w:rsid w:val="00600BFF"/>
    <w:rsid w:val="00600C4B"/>
    <w:rsid w:val="00600D4F"/>
    <w:rsid w:val="00600D5E"/>
    <w:rsid w:val="00600D7F"/>
    <w:rsid w:val="00600D88"/>
    <w:rsid w:val="00600DC9"/>
    <w:rsid w:val="00600F5F"/>
    <w:rsid w:val="00601020"/>
    <w:rsid w:val="0060105E"/>
    <w:rsid w:val="00601080"/>
    <w:rsid w:val="006011F4"/>
    <w:rsid w:val="006011FF"/>
    <w:rsid w:val="00601281"/>
    <w:rsid w:val="00601298"/>
    <w:rsid w:val="006012D7"/>
    <w:rsid w:val="006014CC"/>
    <w:rsid w:val="00601623"/>
    <w:rsid w:val="0060162F"/>
    <w:rsid w:val="00601655"/>
    <w:rsid w:val="0060183E"/>
    <w:rsid w:val="00601996"/>
    <w:rsid w:val="006019B1"/>
    <w:rsid w:val="006019E9"/>
    <w:rsid w:val="006019EF"/>
    <w:rsid w:val="00601B02"/>
    <w:rsid w:val="00601BA0"/>
    <w:rsid w:val="00601BA4"/>
    <w:rsid w:val="00601BEB"/>
    <w:rsid w:val="00601C12"/>
    <w:rsid w:val="00601C1C"/>
    <w:rsid w:val="00601C72"/>
    <w:rsid w:val="00601DF7"/>
    <w:rsid w:val="00601E0D"/>
    <w:rsid w:val="00601E4A"/>
    <w:rsid w:val="00601E87"/>
    <w:rsid w:val="00601F47"/>
    <w:rsid w:val="00601FF2"/>
    <w:rsid w:val="00602030"/>
    <w:rsid w:val="00602047"/>
    <w:rsid w:val="006021E8"/>
    <w:rsid w:val="006021EC"/>
    <w:rsid w:val="00602204"/>
    <w:rsid w:val="006022F2"/>
    <w:rsid w:val="00602362"/>
    <w:rsid w:val="0060239E"/>
    <w:rsid w:val="00602407"/>
    <w:rsid w:val="0060240E"/>
    <w:rsid w:val="00602513"/>
    <w:rsid w:val="00602572"/>
    <w:rsid w:val="00602647"/>
    <w:rsid w:val="0060267D"/>
    <w:rsid w:val="006026AE"/>
    <w:rsid w:val="006026B5"/>
    <w:rsid w:val="006026BB"/>
    <w:rsid w:val="006026C1"/>
    <w:rsid w:val="0060277C"/>
    <w:rsid w:val="00602861"/>
    <w:rsid w:val="006029EF"/>
    <w:rsid w:val="00602A58"/>
    <w:rsid w:val="00602A72"/>
    <w:rsid w:val="00602A75"/>
    <w:rsid w:val="00602B15"/>
    <w:rsid w:val="00602BB4"/>
    <w:rsid w:val="00602C0D"/>
    <w:rsid w:val="00602C11"/>
    <w:rsid w:val="00602C25"/>
    <w:rsid w:val="00602D08"/>
    <w:rsid w:val="00602D7E"/>
    <w:rsid w:val="00602EB6"/>
    <w:rsid w:val="00602F21"/>
    <w:rsid w:val="00603337"/>
    <w:rsid w:val="00603422"/>
    <w:rsid w:val="00603520"/>
    <w:rsid w:val="00603555"/>
    <w:rsid w:val="006035C6"/>
    <w:rsid w:val="006036A2"/>
    <w:rsid w:val="00603706"/>
    <w:rsid w:val="00603727"/>
    <w:rsid w:val="00603802"/>
    <w:rsid w:val="006038A7"/>
    <w:rsid w:val="006038C9"/>
    <w:rsid w:val="006039A5"/>
    <w:rsid w:val="00603A76"/>
    <w:rsid w:val="00603A97"/>
    <w:rsid w:val="00603C02"/>
    <w:rsid w:val="00603D0E"/>
    <w:rsid w:val="00603FB4"/>
    <w:rsid w:val="00603FD7"/>
    <w:rsid w:val="00604007"/>
    <w:rsid w:val="00604082"/>
    <w:rsid w:val="006042A1"/>
    <w:rsid w:val="006042A4"/>
    <w:rsid w:val="006042DE"/>
    <w:rsid w:val="006042EB"/>
    <w:rsid w:val="00604356"/>
    <w:rsid w:val="0060439D"/>
    <w:rsid w:val="0060440B"/>
    <w:rsid w:val="0060449E"/>
    <w:rsid w:val="0060453E"/>
    <w:rsid w:val="00604567"/>
    <w:rsid w:val="00604667"/>
    <w:rsid w:val="006047A4"/>
    <w:rsid w:val="006047BB"/>
    <w:rsid w:val="0060481E"/>
    <w:rsid w:val="00604820"/>
    <w:rsid w:val="006048A5"/>
    <w:rsid w:val="006048AD"/>
    <w:rsid w:val="006049EC"/>
    <w:rsid w:val="00604A0A"/>
    <w:rsid w:val="00604A28"/>
    <w:rsid w:val="00604A64"/>
    <w:rsid w:val="00604B3C"/>
    <w:rsid w:val="00604B4C"/>
    <w:rsid w:val="00604BA6"/>
    <w:rsid w:val="00604C03"/>
    <w:rsid w:val="00604C34"/>
    <w:rsid w:val="00604CD4"/>
    <w:rsid w:val="00604DF7"/>
    <w:rsid w:val="00604E83"/>
    <w:rsid w:val="00604EC5"/>
    <w:rsid w:val="00604F61"/>
    <w:rsid w:val="00604F80"/>
    <w:rsid w:val="00605275"/>
    <w:rsid w:val="0060553B"/>
    <w:rsid w:val="00605592"/>
    <w:rsid w:val="006055BE"/>
    <w:rsid w:val="006056CB"/>
    <w:rsid w:val="006056CF"/>
    <w:rsid w:val="0060574F"/>
    <w:rsid w:val="006058DA"/>
    <w:rsid w:val="006058FC"/>
    <w:rsid w:val="00605A3E"/>
    <w:rsid w:val="00605B05"/>
    <w:rsid w:val="00605CEF"/>
    <w:rsid w:val="00605D4B"/>
    <w:rsid w:val="00605E39"/>
    <w:rsid w:val="00605E3F"/>
    <w:rsid w:val="00605E95"/>
    <w:rsid w:val="00606024"/>
    <w:rsid w:val="00606035"/>
    <w:rsid w:val="00606043"/>
    <w:rsid w:val="0060613B"/>
    <w:rsid w:val="006062B1"/>
    <w:rsid w:val="006062CD"/>
    <w:rsid w:val="00606446"/>
    <w:rsid w:val="0060648A"/>
    <w:rsid w:val="00606545"/>
    <w:rsid w:val="00606581"/>
    <w:rsid w:val="006065B5"/>
    <w:rsid w:val="00606690"/>
    <w:rsid w:val="006066A7"/>
    <w:rsid w:val="00606702"/>
    <w:rsid w:val="0060672E"/>
    <w:rsid w:val="00606880"/>
    <w:rsid w:val="00606940"/>
    <w:rsid w:val="006069E6"/>
    <w:rsid w:val="00606A3F"/>
    <w:rsid w:val="00606A73"/>
    <w:rsid w:val="00606B44"/>
    <w:rsid w:val="00606B59"/>
    <w:rsid w:val="00606BC3"/>
    <w:rsid w:val="00606CA0"/>
    <w:rsid w:val="00606D9F"/>
    <w:rsid w:val="00606DAB"/>
    <w:rsid w:val="00606DFE"/>
    <w:rsid w:val="00606E2B"/>
    <w:rsid w:val="00606FDE"/>
    <w:rsid w:val="00607143"/>
    <w:rsid w:val="006071A6"/>
    <w:rsid w:val="0060726B"/>
    <w:rsid w:val="006072AD"/>
    <w:rsid w:val="006072E4"/>
    <w:rsid w:val="0060733B"/>
    <w:rsid w:val="006073A3"/>
    <w:rsid w:val="0060741C"/>
    <w:rsid w:val="00607471"/>
    <w:rsid w:val="0060750B"/>
    <w:rsid w:val="00607512"/>
    <w:rsid w:val="0060753F"/>
    <w:rsid w:val="00607582"/>
    <w:rsid w:val="006075A9"/>
    <w:rsid w:val="006075D6"/>
    <w:rsid w:val="006075E5"/>
    <w:rsid w:val="0060767E"/>
    <w:rsid w:val="006076C9"/>
    <w:rsid w:val="00607A57"/>
    <w:rsid w:val="00607AC9"/>
    <w:rsid w:val="00607AFB"/>
    <w:rsid w:val="00607B6F"/>
    <w:rsid w:val="00607BE4"/>
    <w:rsid w:val="00607C19"/>
    <w:rsid w:val="00607D14"/>
    <w:rsid w:val="00607DC4"/>
    <w:rsid w:val="00607DD4"/>
    <w:rsid w:val="00607ECA"/>
    <w:rsid w:val="00607F78"/>
    <w:rsid w:val="00610040"/>
    <w:rsid w:val="0061010E"/>
    <w:rsid w:val="00610167"/>
    <w:rsid w:val="006101B1"/>
    <w:rsid w:val="006101CB"/>
    <w:rsid w:val="00610253"/>
    <w:rsid w:val="006102FB"/>
    <w:rsid w:val="00610312"/>
    <w:rsid w:val="0061033D"/>
    <w:rsid w:val="00610491"/>
    <w:rsid w:val="006105AE"/>
    <w:rsid w:val="00610626"/>
    <w:rsid w:val="00610690"/>
    <w:rsid w:val="0061070F"/>
    <w:rsid w:val="00610806"/>
    <w:rsid w:val="006108EC"/>
    <w:rsid w:val="00610957"/>
    <w:rsid w:val="006109FA"/>
    <w:rsid w:val="00610A0E"/>
    <w:rsid w:val="00610B3B"/>
    <w:rsid w:val="00610CBB"/>
    <w:rsid w:val="00610CD8"/>
    <w:rsid w:val="00610CE6"/>
    <w:rsid w:val="00610D80"/>
    <w:rsid w:val="00610E2E"/>
    <w:rsid w:val="00610EB2"/>
    <w:rsid w:val="00611027"/>
    <w:rsid w:val="00611029"/>
    <w:rsid w:val="0061102E"/>
    <w:rsid w:val="006110EC"/>
    <w:rsid w:val="0061129D"/>
    <w:rsid w:val="006113CB"/>
    <w:rsid w:val="006113DA"/>
    <w:rsid w:val="0061147D"/>
    <w:rsid w:val="006114A1"/>
    <w:rsid w:val="00611581"/>
    <w:rsid w:val="006115E5"/>
    <w:rsid w:val="00611616"/>
    <w:rsid w:val="00611618"/>
    <w:rsid w:val="0061162A"/>
    <w:rsid w:val="0061167D"/>
    <w:rsid w:val="00611695"/>
    <w:rsid w:val="006116AD"/>
    <w:rsid w:val="006116B0"/>
    <w:rsid w:val="00611727"/>
    <w:rsid w:val="0061172B"/>
    <w:rsid w:val="0061176E"/>
    <w:rsid w:val="00611780"/>
    <w:rsid w:val="006117C1"/>
    <w:rsid w:val="00611803"/>
    <w:rsid w:val="0061182B"/>
    <w:rsid w:val="00611958"/>
    <w:rsid w:val="00611BB9"/>
    <w:rsid w:val="00611C2D"/>
    <w:rsid w:val="00611C42"/>
    <w:rsid w:val="00611C70"/>
    <w:rsid w:val="00611CF2"/>
    <w:rsid w:val="00611E70"/>
    <w:rsid w:val="00611E86"/>
    <w:rsid w:val="00611ED1"/>
    <w:rsid w:val="00611F9A"/>
    <w:rsid w:val="00611FB5"/>
    <w:rsid w:val="00612025"/>
    <w:rsid w:val="0061205C"/>
    <w:rsid w:val="00612181"/>
    <w:rsid w:val="0061218F"/>
    <w:rsid w:val="00612195"/>
    <w:rsid w:val="006121DB"/>
    <w:rsid w:val="006121E7"/>
    <w:rsid w:val="0061236C"/>
    <w:rsid w:val="00612373"/>
    <w:rsid w:val="006123ED"/>
    <w:rsid w:val="00612511"/>
    <w:rsid w:val="00612574"/>
    <w:rsid w:val="006125E5"/>
    <w:rsid w:val="006126FF"/>
    <w:rsid w:val="0061275E"/>
    <w:rsid w:val="0061285D"/>
    <w:rsid w:val="00612872"/>
    <w:rsid w:val="006128E5"/>
    <w:rsid w:val="0061295E"/>
    <w:rsid w:val="00612974"/>
    <w:rsid w:val="00612A27"/>
    <w:rsid w:val="00612C21"/>
    <w:rsid w:val="00612C45"/>
    <w:rsid w:val="00612CD7"/>
    <w:rsid w:val="00612D5F"/>
    <w:rsid w:val="00612DCF"/>
    <w:rsid w:val="00612DDB"/>
    <w:rsid w:val="00612DFA"/>
    <w:rsid w:val="00612FA0"/>
    <w:rsid w:val="00612FF3"/>
    <w:rsid w:val="006130AB"/>
    <w:rsid w:val="00613110"/>
    <w:rsid w:val="00613120"/>
    <w:rsid w:val="00613185"/>
    <w:rsid w:val="00613220"/>
    <w:rsid w:val="0061322F"/>
    <w:rsid w:val="0061328D"/>
    <w:rsid w:val="006132EA"/>
    <w:rsid w:val="006134A8"/>
    <w:rsid w:val="006134B9"/>
    <w:rsid w:val="006134BE"/>
    <w:rsid w:val="00613505"/>
    <w:rsid w:val="00613537"/>
    <w:rsid w:val="00613587"/>
    <w:rsid w:val="006135B0"/>
    <w:rsid w:val="006135D1"/>
    <w:rsid w:val="006135D6"/>
    <w:rsid w:val="00613651"/>
    <w:rsid w:val="00613669"/>
    <w:rsid w:val="00613753"/>
    <w:rsid w:val="00613773"/>
    <w:rsid w:val="006137D7"/>
    <w:rsid w:val="00613945"/>
    <w:rsid w:val="006139BD"/>
    <w:rsid w:val="006139FE"/>
    <w:rsid w:val="00613B8D"/>
    <w:rsid w:val="00613BA2"/>
    <w:rsid w:val="00613BA4"/>
    <w:rsid w:val="00613BBA"/>
    <w:rsid w:val="00613D63"/>
    <w:rsid w:val="00613E10"/>
    <w:rsid w:val="00613E6F"/>
    <w:rsid w:val="00613FAE"/>
    <w:rsid w:val="00614074"/>
    <w:rsid w:val="00614099"/>
    <w:rsid w:val="006140D6"/>
    <w:rsid w:val="0061411F"/>
    <w:rsid w:val="00614320"/>
    <w:rsid w:val="006144E5"/>
    <w:rsid w:val="006147B5"/>
    <w:rsid w:val="006147EC"/>
    <w:rsid w:val="006147F4"/>
    <w:rsid w:val="0061484C"/>
    <w:rsid w:val="0061486F"/>
    <w:rsid w:val="00614898"/>
    <w:rsid w:val="006148F1"/>
    <w:rsid w:val="00614C23"/>
    <w:rsid w:val="00614CA0"/>
    <w:rsid w:val="00614CA4"/>
    <w:rsid w:val="00614D8E"/>
    <w:rsid w:val="00614DF7"/>
    <w:rsid w:val="00614E1F"/>
    <w:rsid w:val="00614E74"/>
    <w:rsid w:val="00614EB8"/>
    <w:rsid w:val="00614F42"/>
    <w:rsid w:val="00614F4F"/>
    <w:rsid w:val="00615078"/>
    <w:rsid w:val="006150DF"/>
    <w:rsid w:val="006151AD"/>
    <w:rsid w:val="0061526F"/>
    <w:rsid w:val="006152B6"/>
    <w:rsid w:val="006152F7"/>
    <w:rsid w:val="0061533F"/>
    <w:rsid w:val="006153D7"/>
    <w:rsid w:val="006153DC"/>
    <w:rsid w:val="006154B0"/>
    <w:rsid w:val="006154B7"/>
    <w:rsid w:val="006155E1"/>
    <w:rsid w:val="006156E7"/>
    <w:rsid w:val="006157CC"/>
    <w:rsid w:val="00615822"/>
    <w:rsid w:val="00615947"/>
    <w:rsid w:val="00615985"/>
    <w:rsid w:val="00615AB9"/>
    <w:rsid w:val="00615ADF"/>
    <w:rsid w:val="00615B90"/>
    <w:rsid w:val="00615C9E"/>
    <w:rsid w:val="00615CB5"/>
    <w:rsid w:val="00615D19"/>
    <w:rsid w:val="00615E1A"/>
    <w:rsid w:val="00615F09"/>
    <w:rsid w:val="00615FEE"/>
    <w:rsid w:val="0061602D"/>
    <w:rsid w:val="006160C4"/>
    <w:rsid w:val="006160F3"/>
    <w:rsid w:val="0061617D"/>
    <w:rsid w:val="00616237"/>
    <w:rsid w:val="00616297"/>
    <w:rsid w:val="00616340"/>
    <w:rsid w:val="006163C5"/>
    <w:rsid w:val="006164F2"/>
    <w:rsid w:val="006164F8"/>
    <w:rsid w:val="00616650"/>
    <w:rsid w:val="006166A2"/>
    <w:rsid w:val="006166BA"/>
    <w:rsid w:val="00616797"/>
    <w:rsid w:val="006167D0"/>
    <w:rsid w:val="00616801"/>
    <w:rsid w:val="006168A7"/>
    <w:rsid w:val="006168D5"/>
    <w:rsid w:val="006168E1"/>
    <w:rsid w:val="00616A32"/>
    <w:rsid w:val="00616A3A"/>
    <w:rsid w:val="00616B46"/>
    <w:rsid w:val="00616B4D"/>
    <w:rsid w:val="00616B91"/>
    <w:rsid w:val="00616BC0"/>
    <w:rsid w:val="00616BF4"/>
    <w:rsid w:val="00616C96"/>
    <w:rsid w:val="00616D24"/>
    <w:rsid w:val="00616E84"/>
    <w:rsid w:val="00616E92"/>
    <w:rsid w:val="00616EB2"/>
    <w:rsid w:val="00616F42"/>
    <w:rsid w:val="00616FC7"/>
    <w:rsid w:val="0061701B"/>
    <w:rsid w:val="0061706C"/>
    <w:rsid w:val="0061716E"/>
    <w:rsid w:val="006171BB"/>
    <w:rsid w:val="0061723B"/>
    <w:rsid w:val="0061726E"/>
    <w:rsid w:val="006172BB"/>
    <w:rsid w:val="006173BF"/>
    <w:rsid w:val="00617407"/>
    <w:rsid w:val="0061743E"/>
    <w:rsid w:val="00617538"/>
    <w:rsid w:val="006175FA"/>
    <w:rsid w:val="0061761A"/>
    <w:rsid w:val="0061763D"/>
    <w:rsid w:val="00617691"/>
    <w:rsid w:val="00617705"/>
    <w:rsid w:val="00617716"/>
    <w:rsid w:val="00617737"/>
    <w:rsid w:val="0061778D"/>
    <w:rsid w:val="00617897"/>
    <w:rsid w:val="006178F1"/>
    <w:rsid w:val="0061795C"/>
    <w:rsid w:val="006179A5"/>
    <w:rsid w:val="006179EB"/>
    <w:rsid w:val="00617A93"/>
    <w:rsid w:val="00617AF5"/>
    <w:rsid w:val="00617B28"/>
    <w:rsid w:val="00617B46"/>
    <w:rsid w:val="00617B68"/>
    <w:rsid w:val="00617C3A"/>
    <w:rsid w:val="00617D47"/>
    <w:rsid w:val="00617DD8"/>
    <w:rsid w:val="00617DEB"/>
    <w:rsid w:val="00617E17"/>
    <w:rsid w:val="00617EBD"/>
    <w:rsid w:val="00617ECF"/>
    <w:rsid w:val="00617EED"/>
    <w:rsid w:val="00620005"/>
    <w:rsid w:val="0062001E"/>
    <w:rsid w:val="006200A0"/>
    <w:rsid w:val="00620105"/>
    <w:rsid w:val="00620145"/>
    <w:rsid w:val="0062054D"/>
    <w:rsid w:val="006205B7"/>
    <w:rsid w:val="00620679"/>
    <w:rsid w:val="0062072C"/>
    <w:rsid w:val="006208AF"/>
    <w:rsid w:val="00620A21"/>
    <w:rsid w:val="00620A37"/>
    <w:rsid w:val="00620AA9"/>
    <w:rsid w:val="00620AC9"/>
    <w:rsid w:val="00620B85"/>
    <w:rsid w:val="00620EA0"/>
    <w:rsid w:val="00620FCE"/>
    <w:rsid w:val="006210E3"/>
    <w:rsid w:val="006211BA"/>
    <w:rsid w:val="0062129C"/>
    <w:rsid w:val="006212E2"/>
    <w:rsid w:val="00621310"/>
    <w:rsid w:val="00621312"/>
    <w:rsid w:val="0062133D"/>
    <w:rsid w:val="006213AC"/>
    <w:rsid w:val="0062147C"/>
    <w:rsid w:val="006214BC"/>
    <w:rsid w:val="006214DA"/>
    <w:rsid w:val="006215EB"/>
    <w:rsid w:val="006216CF"/>
    <w:rsid w:val="0062178C"/>
    <w:rsid w:val="006217AE"/>
    <w:rsid w:val="00621975"/>
    <w:rsid w:val="00621994"/>
    <w:rsid w:val="00621A04"/>
    <w:rsid w:val="00621A7C"/>
    <w:rsid w:val="00621AAE"/>
    <w:rsid w:val="00621AC9"/>
    <w:rsid w:val="00621B05"/>
    <w:rsid w:val="00621B25"/>
    <w:rsid w:val="00621C77"/>
    <w:rsid w:val="00621D5B"/>
    <w:rsid w:val="00621D8C"/>
    <w:rsid w:val="00621E3B"/>
    <w:rsid w:val="00621E3E"/>
    <w:rsid w:val="00621E61"/>
    <w:rsid w:val="00622104"/>
    <w:rsid w:val="00622120"/>
    <w:rsid w:val="0062229E"/>
    <w:rsid w:val="006223B7"/>
    <w:rsid w:val="006223DD"/>
    <w:rsid w:val="0062240D"/>
    <w:rsid w:val="0062265C"/>
    <w:rsid w:val="00622669"/>
    <w:rsid w:val="006226B0"/>
    <w:rsid w:val="00622736"/>
    <w:rsid w:val="00622869"/>
    <w:rsid w:val="006228C9"/>
    <w:rsid w:val="006228DD"/>
    <w:rsid w:val="0062293F"/>
    <w:rsid w:val="00622C32"/>
    <w:rsid w:val="00622C8C"/>
    <w:rsid w:val="00622DDF"/>
    <w:rsid w:val="00622E1C"/>
    <w:rsid w:val="00622F21"/>
    <w:rsid w:val="00622F3D"/>
    <w:rsid w:val="0062305D"/>
    <w:rsid w:val="006230A1"/>
    <w:rsid w:val="006232F7"/>
    <w:rsid w:val="0062344C"/>
    <w:rsid w:val="0062345A"/>
    <w:rsid w:val="00623493"/>
    <w:rsid w:val="0062349A"/>
    <w:rsid w:val="00623555"/>
    <w:rsid w:val="006235B2"/>
    <w:rsid w:val="006236CB"/>
    <w:rsid w:val="00623812"/>
    <w:rsid w:val="006238DE"/>
    <w:rsid w:val="00623A8C"/>
    <w:rsid w:val="00623C5D"/>
    <w:rsid w:val="00623C9C"/>
    <w:rsid w:val="00623CB8"/>
    <w:rsid w:val="00623CCB"/>
    <w:rsid w:val="00623CF9"/>
    <w:rsid w:val="00623D91"/>
    <w:rsid w:val="00623DCD"/>
    <w:rsid w:val="00623DCE"/>
    <w:rsid w:val="00623DFA"/>
    <w:rsid w:val="00623E46"/>
    <w:rsid w:val="00623EEF"/>
    <w:rsid w:val="00623F3D"/>
    <w:rsid w:val="00623F5A"/>
    <w:rsid w:val="00623F60"/>
    <w:rsid w:val="00623F6B"/>
    <w:rsid w:val="00623F7B"/>
    <w:rsid w:val="006240B7"/>
    <w:rsid w:val="006241B0"/>
    <w:rsid w:val="006241F8"/>
    <w:rsid w:val="00624271"/>
    <w:rsid w:val="006242DD"/>
    <w:rsid w:val="006242FD"/>
    <w:rsid w:val="006243A3"/>
    <w:rsid w:val="0062458B"/>
    <w:rsid w:val="006245E9"/>
    <w:rsid w:val="006246EF"/>
    <w:rsid w:val="0062472C"/>
    <w:rsid w:val="006247F4"/>
    <w:rsid w:val="00624893"/>
    <w:rsid w:val="006248C3"/>
    <w:rsid w:val="006248C7"/>
    <w:rsid w:val="00624915"/>
    <w:rsid w:val="0062494B"/>
    <w:rsid w:val="00624982"/>
    <w:rsid w:val="00624A5A"/>
    <w:rsid w:val="00624AB7"/>
    <w:rsid w:val="00624B2A"/>
    <w:rsid w:val="00624B5C"/>
    <w:rsid w:val="00624BFD"/>
    <w:rsid w:val="00624C6D"/>
    <w:rsid w:val="00624D48"/>
    <w:rsid w:val="00624D55"/>
    <w:rsid w:val="00624D94"/>
    <w:rsid w:val="00624EDC"/>
    <w:rsid w:val="00624F0E"/>
    <w:rsid w:val="00624F56"/>
    <w:rsid w:val="00624F79"/>
    <w:rsid w:val="006250E5"/>
    <w:rsid w:val="00625126"/>
    <w:rsid w:val="00625136"/>
    <w:rsid w:val="00625145"/>
    <w:rsid w:val="00625226"/>
    <w:rsid w:val="00625233"/>
    <w:rsid w:val="0062529E"/>
    <w:rsid w:val="006252AE"/>
    <w:rsid w:val="00625449"/>
    <w:rsid w:val="00625592"/>
    <w:rsid w:val="0062562F"/>
    <w:rsid w:val="00625768"/>
    <w:rsid w:val="006257C2"/>
    <w:rsid w:val="006257CB"/>
    <w:rsid w:val="0062586C"/>
    <w:rsid w:val="006258C6"/>
    <w:rsid w:val="00625B2C"/>
    <w:rsid w:val="00625B4C"/>
    <w:rsid w:val="00625B8C"/>
    <w:rsid w:val="00625BD1"/>
    <w:rsid w:val="00625D3F"/>
    <w:rsid w:val="00625E89"/>
    <w:rsid w:val="00625F01"/>
    <w:rsid w:val="00626034"/>
    <w:rsid w:val="00626058"/>
    <w:rsid w:val="0062607B"/>
    <w:rsid w:val="00626260"/>
    <w:rsid w:val="006262A9"/>
    <w:rsid w:val="006262F9"/>
    <w:rsid w:val="00626385"/>
    <w:rsid w:val="006263DC"/>
    <w:rsid w:val="00626487"/>
    <w:rsid w:val="0062650D"/>
    <w:rsid w:val="00626639"/>
    <w:rsid w:val="006266AE"/>
    <w:rsid w:val="006266DC"/>
    <w:rsid w:val="006266F1"/>
    <w:rsid w:val="0062672F"/>
    <w:rsid w:val="00626795"/>
    <w:rsid w:val="006267F4"/>
    <w:rsid w:val="00626877"/>
    <w:rsid w:val="006268D6"/>
    <w:rsid w:val="006269DD"/>
    <w:rsid w:val="00626A4C"/>
    <w:rsid w:val="00626A90"/>
    <w:rsid w:val="00626AB6"/>
    <w:rsid w:val="00626ACF"/>
    <w:rsid w:val="00626BC5"/>
    <w:rsid w:val="00626D54"/>
    <w:rsid w:val="00626E29"/>
    <w:rsid w:val="00626E3A"/>
    <w:rsid w:val="00626E68"/>
    <w:rsid w:val="006271BE"/>
    <w:rsid w:val="00627222"/>
    <w:rsid w:val="006272D7"/>
    <w:rsid w:val="006272E3"/>
    <w:rsid w:val="006273BB"/>
    <w:rsid w:val="0062748D"/>
    <w:rsid w:val="0062779A"/>
    <w:rsid w:val="0062782C"/>
    <w:rsid w:val="00627856"/>
    <w:rsid w:val="00627AB1"/>
    <w:rsid w:val="00627AFF"/>
    <w:rsid w:val="00627CE1"/>
    <w:rsid w:val="00627D3D"/>
    <w:rsid w:val="00627DA8"/>
    <w:rsid w:val="00627F46"/>
    <w:rsid w:val="0063006A"/>
    <w:rsid w:val="006300DF"/>
    <w:rsid w:val="006300F4"/>
    <w:rsid w:val="00630109"/>
    <w:rsid w:val="0063014A"/>
    <w:rsid w:val="0063017A"/>
    <w:rsid w:val="006301EB"/>
    <w:rsid w:val="00630333"/>
    <w:rsid w:val="006303BB"/>
    <w:rsid w:val="006303DA"/>
    <w:rsid w:val="006303F4"/>
    <w:rsid w:val="00630414"/>
    <w:rsid w:val="006305FF"/>
    <w:rsid w:val="00630763"/>
    <w:rsid w:val="00630786"/>
    <w:rsid w:val="0063079E"/>
    <w:rsid w:val="006307C7"/>
    <w:rsid w:val="00630A0D"/>
    <w:rsid w:val="00630B4C"/>
    <w:rsid w:val="00630C01"/>
    <w:rsid w:val="00630D53"/>
    <w:rsid w:val="00630D96"/>
    <w:rsid w:val="00630E63"/>
    <w:rsid w:val="00630EE8"/>
    <w:rsid w:val="00631056"/>
    <w:rsid w:val="006310C5"/>
    <w:rsid w:val="00631110"/>
    <w:rsid w:val="00631122"/>
    <w:rsid w:val="00631235"/>
    <w:rsid w:val="00631264"/>
    <w:rsid w:val="006312BD"/>
    <w:rsid w:val="006313F2"/>
    <w:rsid w:val="0063142A"/>
    <w:rsid w:val="0063144F"/>
    <w:rsid w:val="00631455"/>
    <w:rsid w:val="0063147D"/>
    <w:rsid w:val="006315C8"/>
    <w:rsid w:val="0063163C"/>
    <w:rsid w:val="0063173D"/>
    <w:rsid w:val="00631757"/>
    <w:rsid w:val="006317D4"/>
    <w:rsid w:val="0063183E"/>
    <w:rsid w:val="006318EF"/>
    <w:rsid w:val="00631910"/>
    <w:rsid w:val="006319A9"/>
    <w:rsid w:val="00631B2F"/>
    <w:rsid w:val="00631B80"/>
    <w:rsid w:val="00631BA5"/>
    <w:rsid w:val="00631BA8"/>
    <w:rsid w:val="00631BE3"/>
    <w:rsid w:val="00631C75"/>
    <w:rsid w:val="00631CE6"/>
    <w:rsid w:val="00631D4D"/>
    <w:rsid w:val="00631DD3"/>
    <w:rsid w:val="00631E9F"/>
    <w:rsid w:val="00631F6E"/>
    <w:rsid w:val="00632027"/>
    <w:rsid w:val="0063216A"/>
    <w:rsid w:val="006321A0"/>
    <w:rsid w:val="006321F3"/>
    <w:rsid w:val="00632241"/>
    <w:rsid w:val="006322D8"/>
    <w:rsid w:val="006322DD"/>
    <w:rsid w:val="006322FC"/>
    <w:rsid w:val="00632307"/>
    <w:rsid w:val="00632320"/>
    <w:rsid w:val="0063241C"/>
    <w:rsid w:val="00632490"/>
    <w:rsid w:val="006324CB"/>
    <w:rsid w:val="006324DA"/>
    <w:rsid w:val="0063251F"/>
    <w:rsid w:val="006325FC"/>
    <w:rsid w:val="0063264F"/>
    <w:rsid w:val="006326D5"/>
    <w:rsid w:val="00632792"/>
    <w:rsid w:val="006327C9"/>
    <w:rsid w:val="00632839"/>
    <w:rsid w:val="0063283D"/>
    <w:rsid w:val="00632896"/>
    <w:rsid w:val="006328A1"/>
    <w:rsid w:val="00632AC3"/>
    <w:rsid w:val="00632BC4"/>
    <w:rsid w:val="00632D5B"/>
    <w:rsid w:val="00632E51"/>
    <w:rsid w:val="00632EB9"/>
    <w:rsid w:val="00632F79"/>
    <w:rsid w:val="00632FB1"/>
    <w:rsid w:val="00632FB8"/>
    <w:rsid w:val="00632FEF"/>
    <w:rsid w:val="00632FF0"/>
    <w:rsid w:val="00633013"/>
    <w:rsid w:val="0063303D"/>
    <w:rsid w:val="00633245"/>
    <w:rsid w:val="00633251"/>
    <w:rsid w:val="006332AE"/>
    <w:rsid w:val="006333BD"/>
    <w:rsid w:val="006333C6"/>
    <w:rsid w:val="006333DC"/>
    <w:rsid w:val="00633424"/>
    <w:rsid w:val="0063343C"/>
    <w:rsid w:val="00633504"/>
    <w:rsid w:val="006336FB"/>
    <w:rsid w:val="0063370E"/>
    <w:rsid w:val="00633741"/>
    <w:rsid w:val="00633746"/>
    <w:rsid w:val="0063375B"/>
    <w:rsid w:val="00633773"/>
    <w:rsid w:val="0063382C"/>
    <w:rsid w:val="0063396A"/>
    <w:rsid w:val="006339DA"/>
    <w:rsid w:val="00633A1F"/>
    <w:rsid w:val="00633A95"/>
    <w:rsid w:val="00633AAC"/>
    <w:rsid w:val="00633AEB"/>
    <w:rsid w:val="00633C40"/>
    <w:rsid w:val="00633D2F"/>
    <w:rsid w:val="00633D37"/>
    <w:rsid w:val="00633DEE"/>
    <w:rsid w:val="00633E1C"/>
    <w:rsid w:val="00633F5E"/>
    <w:rsid w:val="00634360"/>
    <w:rsid w:val="00634369"/>
    <w:rsid w:val="00634442"/>
    <w:rsid w:val="00634461"/>
    <w:rsid w:val="00634482"/>
    <w:rsid w:val="00634511"/>
    <w:rsid w:val="006346AB"/>
    <w:rsid w:val="006346CD"/>
    <w:rsid w:val="006346D5"/>
    <w:rsid w:val="00634712"/>
    <w:rsid w:val="00634744"/>
    <w:rsid w:val="006347A2"/>
    <w:rsid w:val="006348BB"/>
    <w:rsid w:val="006348EC"/>
    <w:rsid w:val="006348F0"/>
    <w:rsid w:val="0063490A"/>
    <w:rsid w:val="0063497E"/>
    <w:rsid w:val="00634A11"/>
    <w:rsid w:val="00634A1B"/>
    <w:rsid w:val="00634A7B"/>
    <w:rsid w:val="00634AA9"/>
    <w:rsid w:val="00634CD6"/>
    <w:rsid w:val="00634D93"/>
    <w:rsid w:val="00634E5B"/>
    <w:rsid w:val="00634E5D"/>
    <w:rsid w:val="00634F0B"/>
    <w:rsid w:val="00635051"/>
    <w:rsid w:val="0063505D"/>
    <w:rsid w:val="00635086"/>
    <w:rsid w:val="006350BF"/>
    <w:rsid w:val="006351AA"/>
    <w:rsid w:val="00635355"/>
    <w:rsid w:val="006353AD"/>
    <w:rsid w:val="006353D8"/>
    <w:rsid w:val="006353DC"/>
    <w:rsid w:val="006353F5"/>
    <w:rsid w:val="00635410"/>
    <w:rsid w:val="0063542A"/>
    <w:rsid w:val="0063545A"/>
    <w:rsid w:val="00635500"/>
    <w:rsid w:val="0063567B"/>
    <w:rsid w:val="006356F1"/>
    <w:rsid w:val="006356FF"/>
    <w:rsid w:val="006357D3"/>
    <w:rsid w:val="006358D4"/>
    <w:rsid w:val="00635933"/>
    <w:rsid w:val="00635936"/>
    <w:rsid w:val="00635952"/>
    <w:rsid w:val="006359DC"/>
    <w:rsid w:val="00635ABA"/>
    <w:rsid w:val="00635B74"/>
    <w:rsid w:val="00635BEC"/>
    <w:rsid w:val="00635BF1"/>
    <w:rsid w:val="00635C2A"/>
    <w:rsid w:val="00635C42"/>
    <w:rsid w:val="00635C8F"/>
    <w:rsid w:val="00635CAA"/>
    <w:rsid w:val="00635DAB"/>
    <w:rsid w:val="00635EEA"/>
    <w:rsid w:val="00635F2C"/>
    <w:rsid w:val="00635F56"/>
    <w:rsid w:val="00635FA0"/>
    <w:rsid w:val="0063600A"/>
    <w:rsid w:val="0063603A"/>
    <w:rsid w:val="0063608D"/>
    <w:rsid w:val="006360E0"/>
    <w:rsid w:val="0063612E"/>
    <w:rsid w:val="0063613D"/>
    <w:rsid w:val="006362D9"/>
    <w:rsid w:val="006362FB"/>
    <w:rsid w:val="0063630B"/>
    <w:rsid w:val="00636319"/>
    <w:rsid w:val="006363B7"/>
    <w:rsid w:val="006363CA"/>
    <w:rsid w:val="006364C1"/>
    <w:rsid w:val="00636555"/>
    <w:rsid w:val="006365C2"/>
    <w:rsid w:val="006366AD"/>
    <w:rsid w:val="006366D4"/>
    <w:rsid w:val="006367CA"/>
    <w:rsid w:val="006367D1"/>
    <w:rsid w:val="006367E6"/>
    <w:rsid w:val="00636889"/>
    <w:rsid w:val="00636896"/>
    <w:rsid w:val="006368F4"/>
    <w:rsid w:val="006369C9"/>
    <w:rsid w:val="00636AE5"/>
    <w:rsid w:val="00636B28"/>
    <w:rsid w:val="00636BB0"/>
    <w:rsid w:val="00636C2B"/>
    <w:rsid w:val="00636D60"/>
    <w:rsid w:val="00636DB1"/>
    <w:rsid w:val="00636E8D"/>
    <w:rsid w:val="00636ECB"/>
    <w:rsid w:val="00636F01"/>
    <w:rsid w:val="00636F88"/>
    <w:rsid w:val="00636F8F"/>
    <w:rsid w:val="00636FA7"/>
    <w:rsid w:val="00636FCB"/>
    <w:rsid w:val="0063703B"/>
    <w:rsid w:val="00637066"/>
    <w:rsid w:val="006370D1"/>
    <w:rsid w:val="006371C4"/>
    <w:rsid w:val="00637442"/>
    <w:rsid w:val="00637676"/>
    <w:rsid w:val="00637768"/>
    <w:rsid w:val="006378F1"/>
    <w:rsid w:val="006379FD"/>
    <w:rsid w:val="00637B59"/>
    <w:rsid w:val="00637BA9"/>
    <w:rsid w:val="00637BCC"/>
    <w:rsid w:val="00637C27"/>
    <w:rsid w:val="00637DC7"/>
    <w:rsid w:val="00637E0A"/>
    <w:rsid w:val="00637F37"/>
    <w:rsid w:val="00640052"/>
    <w:rsid w:val="0064006B"/>
    <w:rsid w:val="0064007D"/>
    <w:rsid w:val="006401B6"/>
    <w:rsid w:val="006402F6"/>
    <w:rsid w:val="006403A6"/>
    <w:rsid w:val="006403E5"/>
    <w:rsid w:val="00640449"/>
    <w:rsid w:val="00640459"/>
    <w:rsid w:val="0064049D"/>
    <w:rsid w:val="006404D4"/>
    <w:rsid w:val="00640635"/>
    <w:rsid w:val="0064068B"/>
    <w:rsid w:val="006406CC"/>
    <w:rsid w:val="00640705"/>
    <w:rsid w:val="00640707"/>
    <w:rsid w:val="0064071A"/>
    <w:rsid w:val="006408D4"/>
    <w:rsid w:val="0064092F"/>
    <w:rsid w:val="00640942"/>
    <w:rsid w:val="0064094A"/>
    <w:rsid w:val="00640A77"/>
    <w:rsid w:val="00640AD2"/>
    <w:rsid w:val="00640B22"/>
    <w:rsid w:val="00640CB6"/>
    <w:rsid w:val="00640D48"/>
    <w:rsid w:val="00640D96"/>
    <w:rsid w:val="00640DB9"/>
    <w:rsid w:val="00640E45"/>
    <w:rsid w:val="00640E4C"/>
    <w:rsid w:val="00640EAF"/>
    <w:rsid w:val="00640FD8"/>
    <w:rsid w:val="00640FE2"/>
    <w:rsid w:val="00641003"/>
    <w:rsid w:val="00641051"/>
    <w:rsid w:val="00641070"/>
    <w:rsid w:val="006410E6"/>
    <w:rsid w:val="00641103"/>
    <w:rsid w:val="006411E8"/>
    <w:rsid w:val="006412B3"/>
    <w:rsid w:val="006412ED"/>
    <w:rsid w:val="00641377"/>
    <w:rsid w:val="006413E4"/>
    <w:rsid w:val="006413F6"/>
    <w:rsid w:val="00641571"/>
    <w:rsid w:val="00641687"/>
    <w:rsid w:val="0064168E"/>
    <w:rsid w:val="006416BF"/>
    <w:rsid w:val="00641727"/>
    <w:rsid w:val="00641786"/>
    <w:rsid w:val="006419B1"/>
    <w:rsid w:val="006419FD"/>
    <w:rsid w:val="00641B6A"/>
    <w:rsid w:val="00641BDC"/>
    <w:rsid w:val="00641C08"/>
    <w:rsid w:val="00641CFB"/>
    <w:rsid w:val="00641D80"/>
    <w:rsid w:val="00641E91"/>
    <w:rsid w:val="00642050"/>
    <w:rsid w:val="00642079"/>
    <w:rsid w:val="00642080"/>
    <w:rsid w:val="00642083"/>
    <w:rsid w:val="0064216D"/>
    <w:rsid w:val="00642273"/>
    <w:rsid w:val="006423D0"/>
    <w:rsid w:val="00642473"/>
    <w:rsid w:val="0064247C"/>
    <w:rsid w:val="0064253F"/>
    <w:rsid w:val="00642572"/>
    <w:rsid w:val="006426A7"/>
    <w:rsid w:val="00642922"/>
    <w:rsid w:val="00642A11"/>
    <w:rsid w:val="00642B46"/>
    <w:rsid w:val="00642BE3"/>
    <w:rsid w:val="00642D40"/>
    <w:rsid w:val="00642D58"/>
    <w:rsid w:val="00642E2E"/>
    <w:rsid w:val="006430E5"/>
    <w:rsid w:val="00643151"/>
    <w:rsid w:val="006431C2"/>
    <w:rsid w:val="00643333"/>
    <w:rsid w:val="00643556"/>
    <w:rsid w:val="006435A1"/>
    <w:rsid w:val="006435FC"/>
    <w:rsid w:val="00643691"/>
    <w:rsid w:val="006436B8"/>
    <w:rsid w:val="00643783"/>
    <w:rsid w:val="0064388D"/>
    <w:rsid w:val="00643897"/>
    <w:rsid w:val="006438A9"/>
    <w:rsid w:val="00643922"/>
    <w:rsid w:val="006439B4"/>
    <w:rsid w:val="006439EA"/>
    <w:rsid w:val="00643A0B"/>
    <w:rsid w:val="00643A6C"/>
    <w:rsid w:val="00643A7F"/>
    <w:rsid w:val="00643B55"/>
    <w:rsid w:val="00643BA5"/>
    <w:rsid w:val="00643BC1"/>
    <w:rsid w:val="00643BE7"/>
    <w:rsid w:val="00643D62"/>
    <w:rsid w:val="00643F1E"/>
    <w:rsid w:val="00644086"/>
    <w:rsid w:val="00644112"/>
    <w:rsid w:val="00644163"/>
    <w:rsid w:val="006441EA"/>
    <w:rsid w:val="00644315"/>
    <w:rsid w:val="006443BC"/>
    <w:rsid w:val="00644482"/>
    <w:rsid w:val="006444AE"/>
    <w:rsid w:val="006444D3"/>
    <w:rsid w:val="00644623"/>
    <w:rsid w:val="00644667"/>
    <w:rsid w:val="00644709"/>
    <w:rsid w:val="00644751"/>
    <w:rsid w:val="006447AF"/>
    <w:rsid w:val="006447DF"/>
    <w:rsid w:val="00644972"/>
    <w:rsid w:val="00644A4F"/>
    <w:rsid w:val="00644AEC"/>
    <w:rsid w:val="00644B34"/>
    <w:rsid w:val="00644F3A"/>
    <w:rsid w:val="00644F52"/>
    <w:rsid w:val="00644FB6"/>
    <w:rsid w:val="00645090"/>
    <w:rsid w:val="006450BB"/>
    <w:rsid w:val="006451A9"/>
    <w:rsid w:val="0064520E"/>
    <w:rsid w:val="00645237"/>
    <w:rsid w:val="006452C8"/>
    <w:rsid w:val="00645332"/>
    <w:rsid w:val="00645353"/>
    <w:rsid w:val="00645371"/>
    <w:rsid w:val="00645372"/>
    <w:rsid w:val="0064537E"/>
    <w:rsid w:val="006453D3"/>
    <w:rsid w:val="00645443"/>
    <w:rsid w:val="0064547C"/>
    <w:rsid w:val="006454FD"/>
    <w:rsid w:val="0064556D"/>
    <w:rsid w:val="006456B0"/>
    <w:rsid w:val="00645838"/>
    <w:rsid w:val="0064585B"/>
    <w:rsid w:val="00645939"/>
    <w:rsid w:val="00645976"/>
    <w:rsid w:val="00645991"/>
    <w:rsid w:val="00645999"/>
    <w:rsid w:val="006459F5"/>
    <w:rsid w:val="00645A22"/>
    <w:rsid w:val="00645A84"/>
    <w:rsid w:val="00645ACD"/>
    <w:rsid w:val="00645AE0"/>
    <w:rsid w:val="00645BAE"/>
    <w:rsid w:val="00645D05"/>
    <w:rsid w:val="00645D6C"/>
    <w:rsid w:val="00645F03"/>
    <w:rsid w:val="00645F72"/>
    <w:rsid w:val="00645F77"/>
    <w:rsid w:val="00645F96"/>
    <w:rsid w:val="00645FDB"/>
    <w:rsid w:val="00645FE3"/>
    <w:rsid w:val="006460A3"/>
    <w:rsid w:val="0064613F"/>
    <w:rsid w:val="006461D9"/>
    <w:rsid w:val="00646245"/>
    <w:rsid w:val="006462A9"/>
    <w:rsid w:val="00646300"/>
    <w:rsid w:val="006463A9"/>
    <w:rsid w:val="006463E9"/>
    <w:rsid w:val="0064645E"/>
    <w:rsid w:val="0064661D"/>
    <w:rsid w:val="00646720"/>
    <w:rsid w:val="0064676E"/>
    <w:rsid w:val="00646841"/>
    <w:rsid w:val="00646901"/>
    <w:rsid w:val="006469FA"/>
    <w:rsid w:val="00646AA2"/>
    <w:rsid w:val="00646AD0"/>
    <w:rsid w:val="00646B1F"/>
    <w:rsid w:val="00646B50"/>
    <w:rsid w:val="00646BEB"/>
    <w:rsid w:val="00646C3E"/>
    <w:rsid w:val="00646D0F"/>
    <w:rsid w:val="00646D28"/>
    <w:rsid w:val="00646DF8"/>
    <w:rsid w:val="00646EB5"/>
    <w:rsid w:val="00646F0C"/>
    <w:rsid w:val="00646F36"/>
    <w:rsid w:val="00646FFA"/>
    <w:rsid w:val="006470E9"/>
    <w:rsid w:val="00647108"/>
    <w:rsid w:val="006471E5"/>
    <w:rsid w:val="006471EE"/>
    <w:rsid w:val="006472DD"/>
    <w:rsid w:val="006472E1"/>
    <w:rsid w:val="006472F7"/>
    <w:rsid w:val="00647345"/>
    <w:rsid w:val="006473D6"/>
    <w:rsid w:val="0064746D"/>
    <w:rsid w:val="00647549"/>
    <w:rsid w:val="0064769C"/>
    <w:rsid w:val="006478BF"/>
    <w:rsid w:val="00647924"/>
    <w:rsid w:val="006479D6"/>
    <w:rsid w:val="006479ED"/>
    <w:rsid w:val="00647BD0"/>
    <w:rsid w:val="00647BF0"/>
    <w:rsid w:val="00647C24"/>
    <w:rsid w:val="00647C2B"/>
    <w:rsid w:val="00647D79"/>
    <w:rsid w:val="00647E19"/>
    <w:rsid w:val="00647E3B"/>
    <w:rsid w:val="00647E62"/>
    <w:rsid w:val="00647FBF"/>
    <w:rsid w:val="006500BE"/>
    <w:rsid w:val="006500DD"/>
    <w:rsid w:val="0065035C"/>
    <w:rsid w:val="00650391"/>
    <w:rsid w:val="00650471"/>
    <w:rsid w:val="00650494"/>
    <w:rsid w:val="006504A3"/>
    <w:rsid w:val="00650500"/>
    <w:rsid w:val="00650524"/>
    <w:rsid w:val="0065057F"/>
    <w:rsid w:val="00650582"/>
    <w:rsid w:val="006505FF"/>
    <w:rsid w:val="0065067D"/>
    <w:rsid w:val="00650780"/>
    <w:rsid w:val="0065082F"/>
    <w:rsid w:val="00650A14"/>
    <w:rsid w:val="00650A53"/>
    <w:rsid w:val="00650A9B"/>
    <w:rsid w:val="00650AFB"/>
    <w:rsid w:val="00650B06"/>
    <w:rsid w:val="00650B7E"/>
    <w:rsid w:val="00650B9A"/>
    <w:rsid w:val="00650BF7"/>
    <w:rsid w:val="00650D8C"/>
    <w:rsid w:val="00650D91"/>
    <w:rsid w:val="00650E81"/>
    <w:rsid w:val="00650EB9"/>
    <w:rsid w:val="00650F8A"/>
    <w:rsid w:val="00651141"/>
    <w:rsid w:val="0065118E"/>
    <w:rsid w:val="0065129A"/>
    <w:rsid w:val="0065132C"/>
    <w:rsid w:val="00651405"/>
    <w:rsid w:val="006517E4"/>
    <w:rsid w:val="00651837"/>
    <w:rsid w:val="00651926"/>
    <w:rsid w:val="00651B24"/>
    <w:rsid w:val="00651BE5"/>
    <w:rsid w:val="00651C3E"/>
    <w:rsid w:val="00651CA4"/>
    <w:rsid w:val="00651D16"/>
    <w:rsid w:val="00651D20"/>
    <w:rsid w:val="00651D42"/>
    <w:rsid w:val="00651D51"/>
    <w:rsid w:val="00651DE6"/>
    <w:rsid w:val="00651E5A"/>
    <w:rsid w:val="0065208A"/>
    <w:rsid w:val="00652151"/>
    <w:rsid w:val="006521FE"/>
    <w:rsid w:val="0065221E"/>
    <w:rsid w:val="006523C9"/>
    <w:rsid w:val="006523DC"/>
    <w:rsid w:val="006523DE"/>
    <w:rsid w:val="006524FB"/>
    <w:rsid w:val="006525AE"/>
    <w:rsid w:val="00652651"/>
    <w:rsid w:val="006526DA"/>
    <w:rsid w:val="00652709"/>
    <w:rsid w:val="00652722"/>
    <w:rsid w:val="006527A5"/>
    <w:rsid w:val="006529B4"/>
    <w:rsid w:val="00652A1B"/>
    <w:rsid w:val="00652A23"/>
    <w:rsid w:val="00652A7B"/>
    <w:rsid w:val="00652AA9"/>
    <w:rsid w:val="00652AE6"/>
    <w:rsid w:val="00652B3B"/>
    <w:rsid w:val="00652BC9"/>
    <w:rsid w:val="00652BF9"/>
    <w:rsid w:val="00652D32"/>
    <w:rsid w:val="00652D94"/>
    <w:rsid w:val="00652DFB"/>
    <w:rsid w:val="00652E36"/>
    <w:rsid w:val="00652E69"/>
    <w:rsid w:val="00653098"/>
    <w:rsid w:val="006530A9"/>
    <w:rsid w:val="00653123"/>
    <w:rsid w:val="006532C4"/>
    <w:rsid w:val="00653316"/>
    <w:rsid w:val="00653450"/>
    <w:rsid w:val="0065346C"/>
    <w:rsid w:val="0065355D"/>
    <w:rsid w:val="006535CC"/>
    <w:rsid w:val="00653601"/>
    <w:rsid w:val="006538DB"/>
    <w:rsid w:val="00653962"/>
    <w:rsid w:val="00653973"/>
    <w:rsid w:val="00653A08"/>
    <w:rsid w:val="00653A5F"/>
    <w:rsid w:val="00653BCB"/>
    <w:rsid w:val="00653C22"/>
    <w:rsid w:val="00653C51"/>
    <w:rsid w:val="00653C65"/>
    <w:rsid w:val="00653C7B"/>
    <w:rsid w:val="00653D07"/>
    <w:rsid w:val="00653D4D"/>
    <w:rsid w:val="00653D78"/>
    <w:rsid w:val="00653D7B"/>
    <w:rsid w:val="00653DB8"/>
    <w:rsid w:val="00653DC4"/>
    <w:rsid w:val="00653DD9"/>
    <w:rsid w:val="00653ED0"/>
    <w:rsid w:val="00653F24"/>
    <w:rsid w:val="00653F26"/>
    <w:rsid w:val="00653F87"/>
    <w:rsid w:val="0065407E"/>
    <w:rsid w:val="006540B3"/>
    <w:rsid w:val="00654127"/>
    <w:rsid w:val="0065421E"/>
    <w:rsid w:val="00654327"/>
    <w:rsid w:val="00654367"/>
    <w:rsid w:val="00654393"/>
    <w:rsid w:val="006543AF"/>
    <w:rsid w:val="0065445E"/>
    <w:rsid w:val="006544AB"/>
    <w:rsid w:val="0065465B"/>
    <w:rsid w:val="0065470C"/>
    <w:rsid w:val="00654727"/>
    <w:rsid w:val="00654855"/>
    <w:rsid w:val="00654858"/>
    <w:rsid w:val="00654861"/>
    <w:rsid w:val="0065497C"/>
    <w:rsid w:val="00654992"/>
    <w:rsid w:val="006549CC"/>
    <w:rsid w:val="00654B2A"/>
    <w:rsid w:val="00654B51"/>
    <w:rsid w:val="00654B54"/>
    <w:rsid w:val="00654C15"/>
    <w:rsid w:val="00654D77"/>
    <w:rsid w:val="00654DCE"/>
    <w:rsid w:val="00654DE7"/>
    <w:rsid w:val="00654FF4"/>
    <w:rsid w:val="00655008"/>
    <w:rsid w:val="0065501F"/>
    <w:rsid w:val="00655139"/>
    <w:rsid w:val="00655168"/>
    <w:rsid w:val="006552EF"/>
    <w:rsid w:val="006553BE"/>
    <w:rsid w:val="006553E9"/>
    <w:rsid w:val="006554BE"/>
    <w:rsid w:val="00655659"/>
    <w:rsid w:val="006556C9"/>
    <w:rsid w:val="0065574C"/>
    <w:rsid w:val="00655809"/>
    <w:rsid w:val="006558A0"/>
    <w:rsid w:val="006558FC"/>
    <w:rsid w:val="006559B5"/>
    <w:rsid w:val="00655BE7"/>
    <w:rsid w:val="00655BF6"/>
    <w:rsid w:val="00655C3F"/>
    <w:rsid w:val="00655C4D"/>
    <w:rsid w:val="00655CBC"/>
    <w:rsid w:val="00655CF6"/>
    <w:rsid w:val="00655D69"/>
    <w:rsid w:val="00655DAD"/>
    <w:rsid w:val="00655DBA"/>
    <w:rsid w:val="00655E72"/>
    <w:rsid w:val="00655EA6"/>
    <w:rsid w:val="00655EC8"/>
    <w:rsid w:val="00655F9D"/>
    <w:rsid w:val="0065614B"/>
    <w:rsid w:val="0065616C"/>
    <w:rsid w:val="006561B2"/>
    <w:rsid w:val="006561D5"/>
    <w:rsid w:val="00656206"/>
    <w:rsid w:val="0065624B"/>
    <w:rsid w:val="0065627B"/>
    <w:rsid w:val="006563A6"/>
    <w:rsid w:val="006563F7"/>
    <w:rsid w:val="00656404"/>
    <w:rsid w:val="006564C4"/>
    <w:rsid w:val="006565E6"/>
    <w:rsid w:val="006565FC"/>
    <w:rsid w:val="00656690"/>
    <w:rsid w:val="0065674E"/>
    <w:rsid w:val="0065678C"/>
    <w:rsid w:val="006567DD"/>
    <w:rsid w:val="006567F3"/>
    <w:rsid w:val="006568AA"/>
    <w:rsid w:val="006568B9"/>
    <w:rsid w:val="0065690B"/>
    <w:rsid w:val="006569B4"/>
    <w:rsid w:val="00656B07"/>
    <w:rsid w:val="00656D05"/>
    <w:rsid w:val="00656D4D"/>
    <w:rsid w:val="00656DAF"/>
    <w:rsid w:val="00656ECC"/>
    <w:rsid w:val="00656ED9"/>
    <w:rsid w:val="00656F03"/>
    <w:rsid w:val="00656F0B"/>
    <w:rsid w:val="00656F37"/>
    <w:rsid w:val="0065705B"/>
    <w:rsid w:val="006570DC"/>
    <w:rsid w:val="0065725C"/>
    <w:rsid w:val="0065740C"/>
    <w:rsid w:val="00657462"/>
    <w:rsid w:val="00657485"/>
    <w:rsid w:val="00657492"/>
    <w:rsid w:val="0065758C"/>
    <w:rsid w:val="0065759E"/>
    <w:rsid w:val="0065759F"/>
    <w:rsid w:val="00657620"/>
    <w:rsid w:val="00657673"/>
    <w:rsid w:val="006577F4"/>
    <w:rsid w:val="00657858"/>
    <w:rsid w:val="006578AC"/>
    <w:rsid w:val="006579B8"/>
    <w:rsid w:val="00657AAC"/>
    <w:rsid w:val="00657AE1"/>
    <w:rsid w:val="00657B45"/>
    <w:rsid w:val="00657BFB"/>
    <w:rsid w:val="00657C14"/>
    <w:rsid w:val="00657C77"/>
    <w:rsid w:val="00657D03"/>
    <w:rsid w:val="00657DB6"/>
    <w:rsid w:val="00657E69"/>
    <w:rsid w:val="00657E86"/>
    <w:rsid w:val="00657F60"/>
    <w:rsid w:val="00660044"/>
    <w:rsid w:val="00660262"/>
    <w:rsid w:val="00660380"/>
    <w:rsid w:val="006603EB"/>
    <w:rsid w:val="00660647"/>
    <w:rsid w:val="00660657"/>
    <w:rsid w:val="0066069D"/>
    <w:rsid w:val="006607DE"/>
    <w:rsid w:val="00660896"/>
    <w:rsid w:val="00660A30"/>
    <w:rsid w:val="00660B4F"/>
    <w:rsid w:val="00660D13"/>
    <w:rsid w:val="00660E84"/>
    <w:rsid w:val="00660EB0"/>
    <w:rsid w:val="00660EC5"/>
    <w:rsid w:val="00660F43"/>
    <w:rsid w:val="00660F63"/>
    <w:rsid w:val="00660FF1"/>
    <w:rsid w:val="0066100A"/>
    <w:rsid w:val="006610B2"/>
    <w:rsid w:val="00661134"/>
    <w:rsid w:val="00661256"/>
    <w:rsid w:val="006612EE"/>
    <w:rsid w:val="00661430"/>
    <w:rsid w:val="00661437"/>
    <w:rsid w:val="006614F3"/>
    <w:rsid w:val="0066152D"/>
    <w:rsid w:val="00661628"/>
    <w:rsid w:val="00661801"/>
    <w:rsid w:val="0066188C"/>
    <w:rsid w:val="006618A0"/>
    <w:rsid w:val="006618B5"/>
    <w:rsid w:val="006618EC"/>
    <w:rsid w:val="006619BE"/>
    <w:rsid w:val="006619CA"/>
    <w:rsid w:val="00661AF2"/>
    <w:rsid w:val="00661B3A"/>
    <w:rsid w:val="00661C58"/>
    <w:rsid w:val="00661C60"/>
    <w:rsid w:val="00661C7B"/>
    <w:rsid w:val="00661E22"/>
    <w:rsid w:val="00661E64"/>
    <w:rsid w:val="00661EB0"/>
    <w:rsid w:val="0066202C"/>
    <w:rsid w:val="00662124"/>
    <w:rsid w:val="0066222E"/>
    <w:rsid w:val="0066227F"/>
    <w:rsid w:val="006622B6"/>
    <w:rsid w:val="00662319"/>
    <w:rsid w:val="0066244B"/>
    <w:rsid w:val="00662761"/>
    <w:rsid w:val="006627ED"/>
    <w:rsid w:val="00662808"/>
    <w:rsid w:val="006628B4"/>
    <w:rsid w:val="0066293F"/>
    <w:rsid w:val="006629B5"/>
    <w:rsid w:val="006629CA"/>
    <w:rsid w:val="00662AD9"/>
    <w:rsid w:val="00662B1B"/>
    <w:rsid w:val="00662B2E"/>
    <w:rsid w:val="00662B41"/>
    <w:rsid w:val="00662B7E"/>
    <w:rsid w:val="00662DE0"/>
    <w:rsid w:val="00662E89"/>
    <w:rsid w:val="00662ED0"/>
    <w:rsid w:val="00662EDA"/>
    <w:rsid w:val="00662F1D"/>
    <w:rsid w:val="00663033"/>
    <w:rsid w:val="00663086"/>
    <w:rsid w:val="006630AE"/>
    <w:rsid w:val="006630B0"/>
    <w:rsid w:val="006630CD"/>
    <w:rsid w:val="0066320B"/>
    <w:rsid w:val="00663224"/>
    <w:rsid w:val="006632D1"/>
    <w:rsid w:val="0066343B"/>
    <w:rsid w:val="00663525"/>
    <w:rsid w:val="00663620"/>
    <w:rsid w:val="00663643"/>
    <w:rsid w:val="0066367A"/>
    <w:rsid w:val="0066369C"/>
    <w:rsid w:val="006637DC"/>
    <w:rsid w:val="006638A0"/>
    <w:rsid w:val="006638F6"/>
    <w:rsid w:val="006639CE"/>
    <w:rsid w:val="00663A54"/>
    <w:rsid w:val="00663A6C"/>
    <w:rsid w:val="00663B9F"/>
    <w:rsid w:val="00663C0F"/>
    <w:rsid w:val="00663C27"/>
    <w:rsid w:val="00663C56"/>
    <w:rsid w:val="00663CC2"/>
    <w:rsid w:val="00663DAD"/>
    <w:rsid w:val="00663DBC"/>
    <w:rsid w:val="00663DD5"/>
    <w:rsid w:val="00663ED0"/>
    <w:rsid w:val="00663EDD"/>
    <w:rsid w:val="00663EE6"/>
    <w:rsid w:val="00663F28"/>
    <w:rsid w:val="00663F93"/>
    <w:rsid w:val="00663F94"/>
    <w:rsid w:val="00663FB7"/>
    <w:rsid w:val="006640D5"/>
    <w:rsid w:val="006640E2"/>
    <w:rsid w:val="0066422E"/>
    <w:rsid w:val="0066434E"/>
    <w:rsid w:val="00664354"/>
    <w:rsid w:val="00664403"/>
    <w:rsid w:val="0066442C"/>
    <w:rsid w:val="00664540"/>
    <w:rsid w:val="00664660"/>
    <w:rsid w:val="0066477E"/>
    <w:rsid w:val="0066485D"/>
    <w:rsid w:val="0066486A"/>
    <w:rsid w:val="00664A40"/>
    <w:rsid w:val="00664A61"/>
    <w:rsid w:val="00664A69"/>
    <w:rsid w:val="00664A75"/>
    <w:rsid w:val="00664A9A"/>
    <w:rsid w:val="00664AF8"/>
    <w:rsid w:val="00664AFA"/>
    <w:rsid w:val="00664B21"/>
    <w:rsid w:val="00664BE0"/>
    <w:rsid w:val="00664BE3"/>
    <w:rsid w:val="00664C41"/>
    <w:rsid w:val="00664C6E"/>
    <w:rsid w:val="00664C78"/>
    <w:rsid w:val="00664CC0"/>
    <w:rsid w:val="00664DAC"/>
    <w:rsid w:val="00664DAF"/>
    <w:rsid w:val="00664F0C"/>
    <w:rsid w:val="00664F55"/>
    <w:rsid w:val="006650E3"/>
    <w:rsid w:val="00665128"/>
    <w:rsid w:val="006651DC"/>
    <w:rsid w:val="0066521D"/>
    <w:rsid w:val="006652B2"/>
    <w:rsid w:val="00665329"/>
    <w:rsid w:val="00665391"/>
    <w:rsid w:val="006653EA"/>
    <w:rsid w:val="00665447"/>
    <w:rsid w:val="006654CF"/>
    <w:rsid w:val="006655A7"/>
    <w:rsid w:val="006656DF"/>
    <w:rsid w:val="00665782"/>
    <w:rsid w:val="0066587A"/>
    <w:rsid w:val="006658F7"/>
    <w:rsid w:val="00665930"/>
    <w:rsid w:val="00665948"/>
    <w:rsid w:val="00665956"/>
    <w:rsid w:val="00665987"/>
    <w:rsid w:val="006659C4"/>
    <w:rsid w:val="006659CF"/>
    <w:rsid w:val="00665A08"/>
    <w:rsid w:val="00665AFD"/>
    <w:rsid w:val="00665B39"/>
    <w:rsid w:val="00665B96"/>
    <w:rsid w:val="00665BCF"/>
    <w:rsid w:val="00665C07"/>
    <w:rsid w:val="00665C7E"/>
    <w:rsid w:val="00665CE7"/>
    <w:rsid w:val="00665D9D"/>
    <w:rsid w:val="00665DC4"/>
    <w:rsid w:val="00665E7A"/>
    <w:rsid w:val="00665E80"/>
    <w:rsid w:val="00665EBD"/>
    <w:rsid w:val="00665EE8"/>
    <w:rsid w:val="0066602D"/>
    <w:rsid w:val="0066608C"/>
    <w:rsid w:val="006661C0"/>
    <w:rsid w:val="00666418"/>
    <w:rsid w:val="00666525"/>
    <w:rsid w:val="006665B3"/>
    <w:rsid w:val="006665F6"/>
    <w:rsid w:val="00666610"/>
    <w:rsid w:val="0066665F"/>
    <w:rsid w:val="00666680"/>
    <w:rsid w:val="00666689"/>
    <w:rsid w:val="00666708"/>
    <w:rsid w:val="00666784"/>
    <w:rsid w:val="00666793"/>
    <w:rsid w:val="00666836"/>
    <w:rsid w:val="0066687E"/>
    <w:rsid w:val="00666918"/>
    <w:rsid w:val="0066697D"/>
    <w:rsid w:val="00666997"/>
    <w:rsid w:val="00666ADC"/>
    <w:rsid w:val="00666B1E"/>
    <w:rsid w:val="00666C04"/>
    <w:rsid w:val="00666C20"/>
    <w:rsid w:val="00666C33"/>
    <w:rsid w:val="00666C3F"/>
    <w:rsid w:val="00666CA6"/>
    <w:rsid w:val="00666DB1"/>
    <w:rsid w:val="00666DD5"/>
    <w:rsid w:val="00666E83"/>
    <w:rsid w:val="00666F45"/>
    <w:rsid w:val="0066701E"/>
    <w:rsid w:val="00667201"/>
    <w:rsid w:val="00667216"/>
    <w:rsid w:val="00667313"/>
    <w:rsid w:val="00667320"/>
    <w:rsid w:val="00667325"/>
    <w:rsid w:val="00667412"/>
    <w:rsid w:val="006675BC"/>
    <w:rsid w:val="00667614"/>
    <w:rsid w:val="00667673"/>
    <w:rsid w:val="006676DB"/>
    <w:rsid w:val="006678A3"/>
    <w:rsid w:val="0066792F"/>
    <w:rsid w:val="006679CA"/>
    <w:rsid w:val="006679E3"/>
    <w:rsid w:val="00667A69"/>
    <w:rsid w:val="00667BAF"/>
    <w:rsid w:val="00667C16"/>
    <w:rsid w:val="00667C69"/>
    <w:rsid w:val="00667C7C"/>
    <w:rsid w:val="00667DC0"/>
    <w:rsid w:val="00667DC1"/>
    <w:rsid w:val="00667DFD"/>
    <w:rsid w:val="00667E06"/>
    <w:rsid w:val="00667E55"/>
    <w:rsid w:val="00667F38"/>
    <w:rsid w:val="00667F58"/>
    <w:rsid w:val="00667FB1"/>
    <w:rsid w:val="00670040"/>
    <w:rsid w:val="006700A3"/>
    <w:rsid w:val="006700DB"/>
    <w:rsid w:val="00670175"/>
    <w:rsid w:val="0067017B"/>
    <w:rsid w:val="006701E1"/>
    <w:rsid w:val="006702F8"/>
    <w:rsid w:val="006703B3"/>
    <w:rsid w:val="00670412"/>
    <w:rsid w:val="0067045A"/>
    <w:rsid w:val="006705CD"/>
    <w:rsid w:val="006708A6"/>
    <w:rsid w:val="00670A5D"/>
    <w:rsid w:val="00670AC9"/>
    <w:rsid w:val="00670B15"/>
    <w:rsid w:val="00670C3D"/>
    <w:rsid w:val="00670CB1"/>
    <w:rsid w:val="00670CBA"/>
    <w:rsid w:val="00670DEE"/>
    <w:rsid w:val="00670FAB"/>
    <w:rsid w:val="00671009"/>
    <w:rsid w:val="006711EE"/>
    <w:rsid w:val="00671244"/>
    <w:rsid w:val="0067129B"/>
    <w:rsid w:val="006712DE"/>
    <w:rsid w:val="00671383"/>
    <w:rsid w:val="006713D4"/>
    <w:rsid w:val="00671400"/>
    <w:rsid w:val="00671482"/>
    <w:rsid w:val="00671561"/>
    <w:rsid w:val="006715B6"/>
    <w:rsid w:val="00671642"/>
    <w:rsid w:val="0067167A"/>
    <w:rsid w:val="006716D2"/>
    <w:rsid w:val="006716E9"/>
    <w:rsid w:val="0067172A"/>
    <w:rsid w:val="00671763"/>
    <w:rsid w:val="006718F6"/>
    <w:rsid w:val="00671941"/>
    <w:rsid w:val="00671959"/>
    <w:rsid w:val="00671970"/>
    <w:rsid w:val="006719A3"/>
    <w:rsid w:val="00671A42"/>
    <w:rsid w:val="00671B2C"/>
    <w:rsid w:val="00671B6A"/>
    <w:rsid w:val="00671C36"/>
    <w:rsid w:val="00671C7F"/>
    <w:rsid w:val="00671E51"/>
    <w:rsid w:val="00671F33"/>
    <w:rsid w:val="00671F5E"/>
    <w:rsid w:val="00671FB3"/>
    <w:rsid w:val="00671FE6"/>
    <w:rsid w:val="0067205A"/>
    <w:rsid w:val="006720D4"/>
    <w:rsid w:val="00672110"/>
    <w:rsid w:val="00672154"/>
    <w:rsid w:val="00672221"/>
    <w:rsid w:val="0067228B"/>
    <w:rsid w:val="006724DF"/>
    <w:rsid w:val="00672580"/>
    <w:rsid w:val="0067258F"/>
    <w:rsid w:val="006728C3"/>
    <w:rsid w:val="006728D4"/>
    <w:rsid w:val="006728D9"/>
    <w:rsid w:val="00672925"/>
    <w:rsid w:val="00672979"/>
    <w:rsid w:val="00672A83"/>
    <w:rsid w:val="00672AD7"/>
    <w:rsid w:val="00672B23"/>
    <w:rsid w:val="00672B76"/>
    <w:rsid w:val="00672BD7"/>
    <w:rsid w:val="00672C95"/>
    <w:rsid w:val="00672EF3"/>
    <w:rsid w:val="00672F1C"/>
    <w:rsid w:val="00673223"/>
    <w:rsid w:val="006733DB"/>
    <w:rsid w:val="006733F8"/>
    <w:rsid w:val="00673476"/>
    <w:rsid w:val="00673482"/>
    <w:rsid w:val="006734A7"/>
    <w:rsid w:val="0067352A"/>
    <w:rsid w:val="00673629"/>
    <w:rsid w:val="00673659"/>
    <w:rsid w:val="006736CB"/>
    <w:rsid w:val="0067372C"/>
    <w:rsid w:val="0067373C"/>
    <w:rsid w:val="00673805"/>
    <w:rsid w:val="0067387B"/>
    <w:rsid w:val="0067387D"/>
    <w:rsid w:val="00673904"/>
    <w:rsid w:val="00673955"/>
    <w:rsid w:val="00673A16"/>
    <w:rsid w:val="00673A59"/>
    <w:rsid w:val="00673B16"/>
    <w:rsid w:val="00673B44"/>
    <w:rsid w:val="00673BE9"/>
    <w:rsid w:val="00673D7B"/>
    <w:rsid w:val="00673F62"/>
    <w:rsid w:val="00673FB3"/>
    <w:rsid w:val="0067407B"/>
    <w:rsid w:val="00674126"/>
    <w:rsid w:val="00674296"/>
    <w:rsid w:val="0067430C"/>
    <w:rsid w:val="00674348"/>
    <w:rsid w:val="006743D0"/>
    <w:rsid w:val="006743EA"/>
    <w:rsid w:val="006743EF"/>
    <w:rsid w:val="006744D9"/>
    <w:rsid w:val="0067450C"/>
    <w:rsid w:val="00674628"/>
    <w:rsid w:val="00674668"/>
    <w:rsid w:val="0067469C"/>
    <w:rsid w:val="0067470C"/>
    <w:rsid w:val="00674729"/>
    <w:rsid w:val="006748D5"/>
    <w:rsid w:val="00674911"/>
    <w:rsid w:val="006749C8"/>
    <w:rsid w:val="00674A3F"/>
    <w:rsid w:val="00674AA2"/>
    <w:rsid w:val="00674AC0"/>
    <w:rsid w:val="00674B3F"/>
    <w:rsid w:val="00674B5F"/>
    <w:rsid w:val="00674B92"/>
    <w:rsid w:val="00674C32"/>
    <w:rsid w:val="00674DD4"/>
    <w:rsid w:val="0067500A"/>
    <w:rsid w:val="0067503A"/>
    <w:rsid w:val="006750DD"/>
    <w:rsid w:val="00675162"/>
    <w:rsid w:val="00675185"/>
    <w:rsid w:val="00675224"/>
    <w:rsid w:val="00675230"/>
    <w:rsid w:val="00675246"/>
    <w:rsid w:val="00675294"/>
    <w:rsid w:val="006754CF"/>
    <w:rsid w:val="006754FB"/>
    <w:rsid w:val="006755B7"/>
    <w:rsid w:val="006756E2"/>
    <w:rsid w:val="00675901"/>
    <w:rsid w:val="0067597C"/>
    <w:rsid w:val="006759DB"/>
    <w:rsid w:val="00675AF7"/>
    <w:rsid w:val="00675B3F"/>
    <w:rsid w:val="00675BB9"/>
    <w:rsid w:val="00675C92"/>
    <w:rsid w:val="00675CE7"/>
    <w:rsid w:val="00675E08"/>
    <w:rsid w:val="00675E2B"/>
    <w:rsid w:val="00675E8D"/>
    <w:rsid w:val="00676019"/>
    <w:rsid w:val="0067603C"/>
    <w:rsid w:val="0067605A"/>
    <w:rsid w:val="00676122"/>
    <w:rsid w:val="0067616E"/>
    <w:rsid w:val="006762AC"/>
    <w:rsid w:val="00676403"/>
    <w:rsid w:val="00676638"/>
    <w:rsid w:val="0067672A"/>
    <w:rsid w:val="00676755"/>
    <w:rsid w:val="006767FF"/>
    <w:rsid w:val="006768FD"/>
    <w:rsid w:val="00676968"/>
    <w:rsid w:val="006769AC"/>
    <w:rsid w:val="00676ACE"/>
    <w:rsid w:val="00676C7B"/>
    <w:rsid w:val="00676D02"/>
    <w:rsid w:val="00676D46"/>
    <w:rsid w:val="00676D5C"/>
    <w:rsid w:val="00676E5D"/>
    <w:rsid w:val="00676EB5"/>
    <w:rsid w:val="00676F58"/>
    <w:rsid w:val="00676FBE"/>
    <w:rsid w:val="00677006"/>
    <w:rsid w:val="0067703E"/>
    <w:rsid w:val="00677107"/>
    <w:rsid w:val="00677228"/>
    <w:rsid w:val="0067731D"/>
    <w:rsid w:val="0067735C"/>
    <w:rsid w:val="006773C3"/>
    <w:rsid w:val="006773E0"/>
    <w:rsid w:val="0067743E"/>
    <w:rsid w:val="00677567"/>
    <w:rsid w:val="00677684"/>
    <w:rsid w:val="00677714"/>
    <w:rsid w:val="00677771"/>
    <w:rsid w:val="0067778F"/>
    <w:rsid w:val="0067785E"/>
    <w:rsid w:val="00677B4D"/>
    <w:rsid w:val="00677C3B"/>
    <w:rsid w:val="00677C52"/>
    <w:rsid w:val="00677CD7"/>
    <w:rsid w:val="00677CD9"/>
    <w:rsid w:val="00677D6C"/>
    <w:rsid w:val="00677E00"/>
    <w:rsid w:val="00677E07"/>
    <w:rsid w:val="00677E61"/>
    <w:rsid w:val="00677EA7"/>
    <w:rsid w:val="00677EE0"/>
    <w:rsid w:val="00680017"/>
    <w:rsid w:val="00680099"/>
    <w:rsid w:val="00680151"/>
    <w:rsid w:val="006801D3"/>
    <w:rsid w:val="0068024F"/>
    <w:rsid w:val="006802FF"/>
    <w:rsid w:val="006803C8"/>
    <w:rsid w:val="006803D1"/>
    <w:rsid w:val="006804C1"/>
    <w:rsid w:val="00680501"/>
    <w:rsid w:val="006805C4"/>
    <w:rsid w:val="00680614"/>
    <w:rsid w:val="00680681"/>
    <w:rsid w:val="0068071E"/>
    <w:rsid w:val="00680721"/>
    <w:rsid w:val="006808A0"/>
    <w:rsid w:val="00680A4E"/>
    <w:rsid w:val="00680BB6"/>
    <w:rsid w:val="00680C9E"/>
    <w:rsid w:val="00680DA3"/>
    <w:rsid w:val="00680DB2"/>
    <w:rsid w:val="00680E9E"/>
    <w:rsid w:val="00680F42"/>
    <w:rsid w:val="00680F84"/>
    <w:rsid w:val="00680FD7"/>
    <w:rsid w:val="006810B2"/>
    <w:rsid w:val="00681172"/>
    <w:rsid w:val="0068131C"/>
    <w:rsid w:val="0068133C"/>
    <w:rsid w:val="00681374"/>
    <w:rsid w:val="006813DD"/>
    <w:rsid w:val="00681405"/>
    <w:rsid w:val="00681508"/>
    <w:rsid w:val="0068150F"/>
    <w:rsid w:val="00681555"/>
    <w:rsid w:val="006817A1"/>
    <w:rsid w:val="00681947"/>
    <w:rsid w:val="00681991"/>
    <w:rsid w:val="00681B6D"/>
    <w:rsid w:val="00681BD8"/>
    <w:rsid w:val="00681C25"/>
    <w:rsid w:val="00681CED"/>
    <w:rsid w:val="00681D1A"/>
    <w:rsid w:val="00681DE2"/>
    <w:rsid w:val="00681DE5"/>
    <w:rsid w:val="00681DEF"/>
    <w:rsid w:val="00681F12"/>
    <w:rsid w:val="00681F20"/>
    <w:rsid w:val="00681FE0"/>
    <w:rsid w:val="0068201B"/>
    <w:rsid w:val="00682093"/>
    <w:rsid w:val="00682118"/>
    <w:rsid w:val="00682147"/>
    <w:rsid w:val="00682152"/>
    <w:rsid w:val="00682157"/>
    <w:rsid w:val="006821CA"/>
    <w:rsid w:val="00682206"/>
    <w:rsid w:val="0068225F"/>
    <w:rsid w:val="00682356"/>
    <w:rsid w:val="0068241F"/>
    <w:rsid w:val="006824B3"/>
    <w:rsid w:val="006824FE"/>
    <w:rsid w:val="0068253B"/>
    <w:rsid w:val="00682626"/>
    <w:rsid w:val="006826EB"/>
    <w:rsid w:val="0068286D"/>
    <w:rsid w:val="006828C1"/>
    <w:rsid w:val="006828E9"/>
    <w:rsid w:val="00682918"/>
    <w:rsid w:val="00682949"/>
    <w:rsid w:val="006829F4"/>
    <w:rsid w:val="00682A42"/>
    <w:rsid w:val="00682A46"/>
    <w:rsid w:val="00682AA5"/>
    <w:rsid w:val="00682AD3"/>
    <w:rsid w:val="00682B65"/>
    <w:rsid w:val="00682B96"/>
    <w:rsid w:val="00682C2A"/>
    <w:rsid w:val="00682C46"/>
    <w:rsid w:val="00682C71"/>
    <w:rsid w:val="00682CE3"/>
    <w:rsid w:val="00682E02"/>
    <w:rsid w:val="00682E47"/>
    <w:rsid w:val="00682E60"/>
    <w:rsid w:val="00682E80"/>
    <w:rsid w:val="00682EB9"/>
    <w:rsid w:val="00682ECB"/>
    <w:rsid w:val="00682F17"/>
    <w:rsid w:val="00682F23"/>
    <w:rsid w:val="00682F9A"/>
    <w:rsid w:val="00683010"/>
    <w:rsid w:val="00683024"/>
    <w:rsid w:val="0068306D"/>
    <w:rsid w:val="006830B5"/>
    <w:rsid w:val="006830C7"/>
    <w:rsid w:val="006830FF"/>
    <w:rsid w:val="00683195"/>
    <w:rsid w:val="006831CA"/>
    <w:rsid w:val="006831EE"/>
    <w:rsid w:val="00683226"/>
    <w:rsid w:val="00683267"/>
    <w:rsid w:val="0068328F"/>
    <w:rsid w:val="0068336E"/>
    <w:rsid w:val="0068341D"/>
    <w:rsid w:val="00683490"/>
    <w:rsid w:val="006834F3"/>
    <w:rsid w:val="006835D6"/>
    <w:rsid w:val="00683724"/>
    <w:rsid w:val="00683743"/>
    <w:rsid w:val="0068377F"/>
    <w:rsid w:val="006837A8"/>
    <w:rsid w:val="006837B2"/>
    <w:rsid w:val="00683808"/>
    <w:rsid w:val="00683865"/>
    <w:rsid w:val="00683A15"/>
    <w:rsid w:val="00683AC1"/>
    <w:rsid w:val="00683B47"/>
    <w:rsid w:val="00683B92"/>
    <w:rsid w:val="00683BB0"/>
    <w:rsid w:val="00683BF2"/>
    <w:rsid w:val="00683C44"/>
    <w:rsid w:val="00683C5E"/>
    <w:rsid w:val="00683D3A"/>
    <w:rsid w:val="00683D4F"/>
    <w:rsid w:val="00683D65"/>
    <w:rsid w:val="00683DF6"/>
    <w:rsid w:val="00683E09"/>
    <w:rsid w:val="00683F4D"/>
    <w:rsid w:val="0068405A"/>
    <w:rsid w:val="00684084"/>
    <w:rsid w:val="00684191"/>
    <w:rsid w:val="006841D6"/>
    <w:rsid w:val="0068422F"/>
    <w:rsid w:val="0068426F"/>
    <w:rsid w:val="00684336"/>
    <w:rsid w:val="00684387"/>
    <w:rsid w:val="0068441E"/>
    <w:rsid w:val="00684659"/>
    <w:rsid w:val="00684679"/>
    <w:rsid w:val="006846AC"/>
    <w:rsid w:val="006846E0"/>
    <w:rsid w:val="00684711"/>
    <w:rsid w:val="00684720"/>
    <w:rsid w:val="006847C3"/>
    <w:rsid w:val="00684826"/>
    <w:rsid w:val="006848ED"/>
    <w:rsid w:val="00684909"/>
    <w:rsid w:val="0068492C"/>
    <w:rsid w:val="00684A92"/>
    <w:rsid w:val="00684B4E"/>
    <w:rsid w:val="00684BD4"/>
    <w:rsid w:val="00684CAA"/>
    <w:rsid w:val="00684CC2"/>
    <w:rsid w:val="00684D5A"/>
    <w:rsid w:val="00684E00"/>
    <w:rsid w:val="00684F16"/>
    <w:rsid w:val="00684F75"/>
    <w:rsid w:val="00684F7B"/>
    <w:rsid w:val="00685001"/>
    <w:rsid w:val="00685009"/>
    <w:rsid w:val="0068507C"/>
    <w:rsid w:val="006850F2"/>
    <w:rsid w:val="00685249"/>
    <w:rsid w:val="00685296"/>
    <w:rsid w:val="006852BA"/>
    <w:rsid w:val="006852D3"/>
    <w:rsid w:val="006852E1"/>
    <w:rsid w:val="006852E7"/>
    <w:rsid w:val="0068547F"/>
    <w:rsid w:val="006855C1"/>
    <w:rsid w:val="0068567D"/>
    <w:rsid w:val="006856AC"/>
    <w:rsid w:val="006856F8"/>
    <w:rsid w:val="00685705"/>
    <w:rsid w:val="0068574E"/>
    <w:rsid w:val="00685878"/>
    <w:rsid w:val="00685909"/>
    <w:rsid w:val="0068598A"/>
    <w:rsid w:val="00685993"/>
    <w:rsid w:val="00685AF3"/>
    <w:rsid w:val="00685B05"/>
    <w:rsid w:val="00685B87"/>
    <w:rsid w:val="00685BD1"/>
    <w:rsid w:val="00685CDC"/>
    <w:rsid w:val="00685D7C"/>
    <w:rsid w:val="00685DAD"/>
    <w:rsid w:val="00685DAE"/>
    <w:rsid w:val="00685EDC"/>
    <w:rsid w:val="00685EFC"/>
    <w:rsid w:val="00685F2C"/>
    <w:rsid w:val="00685FA4"/>
    <w:rsid w:val="00685FE2"/>
    <w:rsid w:val="006861AA"/>
    <w:rsid w:val="00686225"/>
    <w:rsid w:val="006862AF"/>
    <w:rsid w:val="006862D8"/>
    <w:rsid w:val="00686398"/>
    <w:rsid w:val="006863E3"/>
    <w:rsid w:val="006863FD"/>
    <w:rsid w:val="006865F5"/>
    <w:rsid w:val="00686849"/>
    <w:rsid w:val="006868E6"/>
    <w:rsid w:val="0068695A"/>
    <w:rsid w:val="0068695C"/>
    <w:rsid w:val="00686989"/>
    <w:rsid w:val="00686997"/>
    <w:rsid w:val="00686BB9"/>
    <w:rsid w:val="00686BDF"/>
    <w:rsid w:val="00686BE3"/>
    <w:rsid w:val="00686CEE"/>
    <w:rsid w:val="00686D33"/>
    <w:rsid w:val="00686E7C"/>
    <w:rsid w:val="00686EB8"/>
    <w:rsid w:val="00687076"/>
    <w:rsid w:val="00687097"/>
    <w:rsid w:val="006870E5"/>
    <w:rsid w:val="00687181"/>
    <w:rsid w:val="00687205"/>
    <w:rsid w:val="00687235"/>
    <w:rsid w:val="0068723B"/>
    <w:rsid w:val="00687545"/>
    <w:rsid w:val="0068777C"/>
    <w:rsid w:val="006877C4"/>
    <w:rsid w:val="00687823"/>
    <w:rsid w:val="00687868"/>
    <w:rsid w:val="00687A29"/>
    <w:rsid w:val="00687A83"/>
    <w:rsid w:val="00687AB2"/>
    <w:rsid w:val="00687ADB"/>
    <w:rsid w:val="00687B49"/>
    <w:rsid w:val="00687BAF"/>
    <w:rsid w:val="00687BFB"/>
    <w:rsid w:val="00687C23"/>
    <w:rsid w:val="00687C6E"/>
    <w:rsid w:val="00687CFB"/>
    <w:rsid w:val="00687D96"/>
    <w:rsid w:val="00687D98"/>
    <w:rsid w:val="00687DA3"/>
    <w:rsid w:val="00687DBB"/>
    <w:rsid w:val="00687E6F"/>
    <w:rsid w:val="00687F22"/>
    <w:rsid w:val="00687F51"/>
    <w:rsid w:val="00687F77"/>
    <w:rsid w:val="00687FB1"/>
    <w:rsid w:val="00687FF6"/>
    <w:rsid w:val="00690019"/>
    <w:rsid w:val="00690079"/>
    <w:rsid w:val="006900D1"/>
    <w:rsid w:val="00690136"/>
    <w:rsid w:val="00690192"/>
    <w:rsid w:val="006901D4"/>
    <w:rsid w:val="00690279"/>
    <w:rsid w:val="006902C1"/>
    <w:rsid w:val="0069036C"/>
    <w:rsid w:val="006903EF"/>
    <w:rsid w:val="00690433"/>
    <w:rsid w:val="00690440"/>
    <w:rsid w:val="0069049A"/>
    <w:rsid w:val="006904A1"/>
    <w:rsid w:val="0069053B"/>
    <w:rsid w:val="00690643"/>
    <w:rsid w:val="0069069C"/>
    <w:rsid w:val="006906F7"/>
    <w:rsid w:val="006906FF"/>
    <w:rsid w:val="00690707"/>
    <w:rsid w:val="00690804"/>
    <w:rsid w:val="0069081F"/>
    <w:rsid w:val="0069085E"/>
    <w:rsid w:val="00690889"/>
    <w:rsid w:val="006909F6"/>
    <w:rsid w:val="00690AD0"/>
    <w:rsid w:val="00690B8C"/>
    <w:rsid w:val="00690CA5"/>
    <w:rsid w:val="00690E0A"/>
    <w:rsid w:val="00690E0B"/>
    <w:rsid w:val="00690F4B"/>
    <w:rsid w:val="00690F94"/>
    <w:rsid w:val="0069105B"/>
    <w:rsid w:val="0069108E"/>
    <w:rsid w:val="006911E6"/>
    <w:rsid w:val="00691236"/>
    <w:rsid w:val="0069128A"/>
    <w:rsid w:val="006914A7"/>
    <w:rsid w:val="00691539"/>
    <w:rsid w:val="006915B7"/>
    <w:rsid w:val="006916CB"/>
    <w:rsid w:val="006917A5"/>
    <w:rsid w:val="00691850"/>
    <w:rsid w:val="00691896"/>
    <w:rsid w:val="00691931"/>
    <w:rsid w:val="006919FE"/>
    <w:rsid w:val="00691AE4"/>
    <w:rsid w:val="00691B3B"/>
    <w:rsid w:val="00691B65"/>
    <w:rsid w:val="00691BE2"/>
    <w:rsid w:val="00691C44"/>
    <w:rsid w:val="00691D58"/>
    <w:rsid w:val="00691D6F"/>
    <w:rsid w:val="00691DDA"/>
    <w:rsid w:val="00691E26"/>
    <w:rsid w:val="00691F74"/>
    <w:rsid w:val="00691FDD"/>
    <w:rsid w:val="00692078"/>
    <w:rsid w:val="006920A9"/>
    <w:rsid w:val="006921B9"/>
    <w:rsid w:val="00692230"/>
    <w:rsid w:val="00692256"/>
    <w:rsid w:val="00692259"/>
    <w:rsid w:val="006922C2"/>
    <w:rsid w:val="006922DB"/>
    <w:rsid w:val="006923C5"/>
    <w:rsid w:val="00692449"/>
    <w:rsid w:val="00692477"/>
    <w:rsid w:val="0069256C"/>
    <w:rsid w:val="00692591"/>
    <w:rsid w:val="00692594"/>
    <w:rsid w:val="006926FF"/>
    <w:rsid w:val="00692732"/>
    <w:rsid w:val="006927DC"/>
    <w:rsid w:val="00692AD4"/>
    <w:rsid w:val="00692AE3"/>
    <w:rsid w:val="00692B45"/>
    <w:rsid w:val="00692C2E"/>
    <w:rsid w:val="00692C3C"/>
    <w:rsid w:val="00692D20"/>
    <w:rsid w:val="00692D5D"/>
    <w:rsid w:val="00692DEB"/>
    <w:rsid w:val="00692E70"/>
    <w:rsid w:val="0069303F"/>
    <w:rsid w:val="0069304B"/>
    <w:rsid w:val="0069310C"/>
    <w:rsid w:val="006931E7"/>
    <w:rsid w:val="006932EE"/>
    <w:rsid w:val="0069338A"/>
    <w:rsid w:val="006933EE"/>
    <w:rsid w:val="006934BC"/>
    <w:rsid w:val="0069351F"/>
    <w:rsid w:val="00693546"/>
    <w:rsid w:val="006935C1"/>
    <w:rsid w:val="006935D2"/>
    <w:rsid w:val="006935F3"/>
    <w:rsid w:val="006936D8"/>
    <w:rsid w:val="006936F5"/>
    <w:rsid w:val="00693708"/>
    <w:rsid w:val="00693857"/>
    <w:rsid w:val="006938B8"/>
    <w:rsid w:val="0069394C"/>
    <w:rsid w:val="00693994"/>
    <w:rsid w:val="006939E1"/>
    <w:rsid w:val="00693AED"/>
    <w:rsid w:val="00693C58"/>
    <w:rsid w:val="00693CFE"/>
    <w:rsid w:val="00693FFC"/>
    <w:rsid w:val="0069409A"/>
    <w:rsid w:val="006940B5"/>
    <w:rsid w:val="00694161"/>
    <w:rsid w:val="00694251"/>
    <w:rsid w:val="006942B0"/>
    <w:rsid w:val="00694314"/>
    <w:rsid w:val="00694410"/>
    <w:rsid w:val="00694416"/>
    <w:rsid w:val="00694425"/>
    <w:rsid w:val="00694526"/>
    <w:rsid w:val="0069453C"/>
    <w:rsid w:val="00694599"/>
    <w:rsid w:val="00694651"/>
    <w:rsid w:val="006946B8"/>
    <w:rsid w:val="006946DA"/>
    <w:rsid w:val="006946FF"/>
    <w:rsid w:val="00694721"/>
    <w:rsid w:val="0069473B"/>
    <w:rsid w:val="006947CD"/>
    <w:rsid w:val="00694804"/>
    <w:rsid w:val="00694842"/>
    <w:rsid w:val="0069489C"/>
    <w:rsid w:val="006948E5"/>
    <w:rsid w:val="00694AE4"/>
    <w:rsid w:val="00694B00"/>
    <w:rsid w:val="00694B99"/>
    <w:rsid w:val="00694BA4"/>
    <w:rsid w:val="00694BAD"/>
    <w:rsid w:val="00694BC8"/>
    <w:rsid w:val="00694CA3"/>
    <w:rsid w:val="00694D9B"/>
    <w:rsid w:val="00694F33"/>
    <w:rsid w:val="00694F3A"/>
    <w:rsid w:val="00694F52"/>
    <w:rsid w:val="00694F61"/>
    <w:rsid w:val="00695054"/>
    <w:rsid w:val="006951FA"/>
    <w:rsid w:val="006952AF"/>
    <w:rsid w:val="0069539B"/>
    <w:rsid w:val="0069550D"/>
    <w:rsid w:val="006955A6"/>
    <w:rsid w:val="0069561F"/>
    <w:rsid w:val="006956C7"/>
    <w:rsid w:val="006956EE"/>
    <w:rsid w:val="006957EE"/>
    <w:rsid w:val="0069587B"/>
    <w:rsid w:val="0069596A"/>
    <w:rsid w:val="00695A19"/>
    <w:rsid w:val="00695AC7"/>
    <w:rsid w:val="00695AF1"/>
    <w:rsid w:val="00695BFE"/>
    <w:rsid w:val="00695C86"/>
    <w:rsid w:val="00695D08"/>
    <w:rsid w:val="00695DB0"/>
    <w:rsid w:val="00695E4B"/>
    <w:rsid w:val="00695EBC"/>
    <w:rsid w:val="00695F2D"/>
    <w:rsid w:val="00695FCA"/>
    <w:rsid w:val="006962F6"/>
    <w:rsid w:val="0069631E"/>
    <w:rsid w:val="006963BD"/>
    <w:rsid w:val="0069646D"/>
    <w:rsid w:val="006964BC"/>
    <w:rsid w:val="006964BD"/>
    <w:rsid w:val="00696502"/>
    <w:rsid w:val="00696553"/>
    <w:rsid w:val="00696566"/>
    <w:rsid w:val="0069662C"/>
    <w:rsid w:val="006966E5"/>
    <w:rsid w:val="006967A8"/>
    <w:rsid w:val="00696839"/>
    <w:rsid w:val="00696862"/>
    <w:rsid w:val="00696916"/>
    <w:rsid w:val="00696AB4"/>
    <w:rsid w:val="00696AD8"/>
    <w:rsid w:val="00696E5D"/>
    <w:rsid w:val="0069705D"/>
    <w:rsid w:val="0069706A"/>
    <w:rsid w:val="00697146"/>
    <w:rsid w:val="0069717D"/>
    <w:rsid w:val="006971AA"/>
    <w:rsid w:val="006971B7"/>
    <w:rsid w:val="00697246"/>
    <w:rsid w:val="00697278"/>
    <w:rsid w:val="006972AD"/>
    <w:rsid w:val="006972B5"/>
    <w:rsid w:val="00697424"/>
    <w:rsid w:val="00697432"/>
    <w:rsid w:val="00697434"/>
    <w:rsid w:val="00697487"/>
    <w:rsid w:val="00697491"/>
    <w:rsid w:val="006974B8"/>
    <w:rsid w:val="006974FD"/>
    <w:rsid w:val="0069753F"/>
    <w:rsid w:val="0069755E"/>
    <w:rsid w:val="006975A7"/>
    <w:rsid w:val="00697765"/>
    <w:rsid w:val="00697771"/>
    <w:rsid w:val="00697780"/>
    <w:rsid w:val="006977D2"/>
    <w:rsid w:val="006977ED"/>
    <w:rsid w:val="0069784B"/>
    <w:rsid w:val="0069787F"/>
    <w:rsid w:val="006978B9"/>
    <w:rsid w:val="006978CE"/>
    <w:rsid w:val="0069795D"/>
    <w:rsid w:val="00697967"/>
    <w:rsid w:val="006979D2"/>
    <w:rsid w:val="00697A57"/>
    <w:rsid w:val="00697AFD"/>
    <w:rsid w:val="00697B36"/>
    <w:rsid w:val="00697B81"/>
    <w:rsid w:val="00697D1B"/>
    <w:rsid w:val="00697E8C"/>
    <w:rsid w:val="00697F61"/>
    <w:rsid w:val="00697FAD"/>
    <w:rsid w:val="006A0025"/>
    <w:rsid w:val="006A0036"/>
    <w:rsid w:val="006A0110"/>
    <w:rsid w:val="006A0135"/>
    <w:rsid w:val="006A0245"/>
    <w:rsid w:val="006A0263"/>
    <w:rsid w:val="006A03AD"/>
    <w:rsid w:val="006A04F6"/>
    <w:rsid w:val="006A0525"/>
    <w:rsid w:val="006A055E"/>
    <w:rsid w:val="006A057D"/>
    <w:rsid w:val="006A05D1"/>
    <w:rsid w:val="006A0605"/>
    <w:rsid w:val="006A06A0"/>
    <w:rsid w:val="006A06A3"/>
    <w:rsid w:val="006A06E5"/>
    <w:rsid w:val="006A06F4"/>
    <w:rsid w:val="006A0711"/>
    <w:rsid w:val="006A080A"/>
    <w:rsid w:val="006A0843"/>
    <w:rsid w:val="006A088A"/>
    <w:rsid w:val="006A0997"/>
    <w:rsid w:val="006A09DA"/>
    <w:rsid w:val="006A0ABD"/>
    <w:rsid w:val="006A0BA5"/>
    <w:rsid w:val="006A0C19"/>
    <w:rsid w:val="006A0C39"/>
    <w:rsid w:val="006A0D4F"/>
    <w:rsid w:val="006A0D93"/>
    <w:rsid w:val="006A0D9A"/>
    <w:rsid w:val="006A0E65"/>
    <w:rsid w:val="006A107D"/>
    <w:rsid w:val="006A10AA"/>
    <w:rsid w:val="006A11B3"/>
    <w:rsid w:val="006A11FD"/>
    <w:rsid w:val="006A1209"/>
    <w:rsid w:val="006A1236"/>
    <w:rsid w:val="006A1397"/>
    <w:rsid w:val="006A1449"/>
    <w:rsid w:val="006A1486"/>
    <w:rsid w:val="006A149B"/>
    <w:rsid w:val="006A1591"/>
    <w:rsid w:val="006A172C"/>
    <w:rsid w:val="006A1733"/>
    <w:rsid w:val="006A1787"/>
    <w:rsid w:val="006A196F"/>
    <w:rsid w:val="006A19B4"/>
    <w:rsid w:val="006A19C6"/>
    <w:rsid w:val="006A19EE"/>
    <w:rsid w:val="006A19F6"/>
    <w:rsid w:val="006A1A9E"/>
    <w:rsid w:val="006A1B26"/>
    <w:rsid w:val="006A1B93"/>
    <w:rsid w:val="006A1C3E"/>
    <w:rsid w:val="006A1C58"/>
    <w:rsid w:val="006A1DD1"/>
    <w:rsid w:val="006A1E10"/>
    <w:rsid w:val="006A1E86"/>
    <w:rsid w:val="006A1EA2"/>
    <w:rsid w:val="006A1F0A"/>
    <w:rsid w:val="006A1FC9"/>
    <w:rsid w:val="006A20AE"/>
    <w:rsid w:val="006A214C"/>
    <w:rsid w:val="006A2171"/>
    <w:rsid w:val="006A2281"/>
    <w:rsid w:val="006A241E"/>
    <w:rsid w:val="006A2439"/>
    <w:rsid w:val="006A243D"/>
    <w:rsid w:val="006A248B"/>
    <w:rsid w:val="006A2708"/>
    <w:rsid w:val="006A274E"/>
    <w:rsid w:val="006A27D5"/>
    <w:rsid w:val="006A28BB"/>
    <w:rsid w:val="006A2911"/>
    <w:rsid w:val="006A29E0"/>
    <w:rsid w:val="006A2B53"/>
    <w:rsid w:val="006A2BA4"/>
    <w:rsid w:val="006A2C3B"/>
    <w:rsid w:val="006A2C51"/>
    <w:rsid w:val="006A2C56"/>
    <w:rsid w:val="006A2C96"/>
    <w:rsid w:val="006A2DA7"/>
    <w:rsid w:val="006A2DB2"/>
    <w:rsid w:val="006A2E76"/>
    <w:rsid w:val="006A2EB2"/>
    <w:rsid w:val="006A2F6D"/>
    <w:rsid w:val="006A3157"/>
    <w:rsid w:val="006A3166"/>
    <w:rsid w:val="006A317C"/>
    <w:rsid w:val="006A3184"/>
    <w:rsid w:val="006A3207"/>
    <w:rsid w:val="006A320B"/>
    <w:rsid w:val="006A3312"/>
    <w:rsid w:val="006A3338"/>
    <w:rsid w:val="006A33BD"/>
    <w:rsid w:val="006A3435"/>
    <w:rsid w:val="006A36B5"/>
    <w:rsid w:val="006A371C"/>
    <w:rsid w:val="006A3875"/>
    <w:rsid w:val="006A387B"/>
    <w:rsid w:val="006A3913"/>
    <w:rsid w:val="006A3916"/>
    <w:rsid w:val="006A39D2"/>
    <w:rsid w:val="006A3AA3"/>
    <w:rsid w:val="006A3AFB"/>
    <w:rsid w:val="006A3B15"/>
    <w:rsid w:val="006A3B85"/>
    <w:rsid w:val="006A3BE8"/>
    <w:rsid w:val="006A3C20"/>
    <w:rsid w:val="006A3DE9"/>
    <w:rsid w:val="006A3E5F"/>
    <w:rsid w:val="006A3EA6"/>
    <w:rsid w:val="006A3F5F"/>
    <w:rsid w:val="006A418F"/>
    <w:rsid w:val="006A436A"/>
    <w:rsid w:val="006A4402"/>
    <w:rsid w:val="006A4495"/>
    <w:rsid w:val="006A4545"/>
    <w:rsid w:val="006A4556"/>
    <w:rsid w:val="006A4592"/>
    <w:rsid w:val="006A46DA"/>
    <w:rsid w:val="006A48A0"/>
    <w:rsid w:val="006A4B6F"/>
    <w:rsid w:val="006A4BA7"/>
    <w:rsid w:val="006A4C88"/>
    <w:rsid w:val="006A4CE3"/>
    <w:rsid w:val="006A4DB3"/>
    <w:rsid w:val="006A4DB7"/>
    <w:rsid w:val="006A4DBA"/>
    <w:rsid w:val="006A4DE1"/>
    <w:rsid w:val="006A4ED4"/>
    <w:rsid w:val="006A4F96"/>
    <w:rsid w:val="006A503C"/>
    <w:rsid w:val="006A5051"/>
    <w:rsid w:val="006A50A9"/>
    <w:rsid w:val="006A5129"/>
    <w:rsid w:val="006A51E6"/>
    <w:rsid w:val="006A5269"/>
    <w:rsid w:val="006A52F0"/>
    <w:rsid w:val="006A541A"/>
    <w:rsid w:val="006A54CF"/>
    <w:rsid w:val="006A55DE"/>
    <w:rsid w:val="006A5622"/>
    <w:rsid w:val="006A564B"/>
    <w:rsid w:val="006A5655"/>
    <w:rsid w:val="006A5694"/>
    <w:rsid w:val="006A57AB"/>
    <w:rsid w:val="006A57F5"/>
    <w:rsid w:val="006A585C"/>
    <w:rsid w:val="006A5860"/>
    <w:rsid w:val="006A58E4"/>
    <w:rsid w:val="006A591D"/>
    <w:rsid w:val="006A594E"/>
    <w:rsid w:val="006A5A88"/>
    <w:rsid w:val="006A5A9B"/>
    <w:rsid w:val="006A5B05"/>
    <w:rsid w:val="006A5B76"/>
    <w:rsid w:val="006A5C56"/>
    <w:rsid w:val="006A5CF4"/>
    <w:rsid w:val="006A5D0F"/>
    <w:rsid w:val="006A5D50"/>
    <w:rsid w:val="006A5E16"/>
    <w:rsid w:val="006A5E90"/>
    <w:rsid w:val="006A5EBF"/>
    <w:rsid w:val="006A5EDA"/>
    <w:rsid w:val="006A5EE7"/>
    <w:rsid w:val="006A5F9E"/>
    <w:rsid w:val="006A5FDD"/>
    <w:rsid w:val="006A5FF3"/>
    <w:rsid w:val="006A600D"/>
    <w:rsid w:val="006A618D"/>
    <w:rsid w:val="006A630F"/>
    <w:rsid w:val="006A646E"/>
    <w:rsid w:val="006A6471"/>
    <w:rsid w:val="006A6545"/>
    <w:rsid w:val="006A65CD"/>
    <w:rsid w:val="006A6613"/>
    <w:rsid w:val="006A670C"/>
    <w:rsid w:val="006A6970"/>
    <w:rsid w:val="006A6A39"/>
    <w:rsid w:val="006A6ADE"/>
    <w:rsid w:val="006A6C13"/>
    <w:rsid w:val="006A6C1C"/>
    <w:rsid w:val="006A6C23"/>
    <w:rsid w:val="006A6CA4"/>
    <w:rsid w:val="006A6D19"/>
    <w:rsid w:val="006A6D26"/>
    <w:rsid w:val="006A6E7C"/>
    <w:rsid w:val="006A6F98"/>
    <w:rsid w:val="006A7040"/>
    <w:rsid w:val="006A711C"/>
    <w:rsid w:val="006A7177"/>
    <w:rsid w:val="006A720F"/>
    <w:rsid w:val="006A72DF"/>
    <w:rsid w:val="006A730F"/>
    <w:rsid w:val="006A73F5"/>
    <w:rsid w:val="006A7484"/>
    <w:rsid w:val="006A74F0"/>
    <w:rsid w:val="006A74F5"/>
    <w:rsid w:val="006A751D"/>
    <w:rsid w:val="006A76A4"/>
    <w:rsid w:val="006A7879"/>
    <w:rsid w:val="006A788C"/>
    <w:rsid w:val="006A78CE"/>
    <w:rsid w:val="006A79DB"/>
    <w:rsid w:val="006A7A84"/>
    <w:rsid w:val="006A7B0B"/>
    <w:rsid w:val="006A7BC7"/>
    <w:rsid w:val="006A7BC8"/>
    <w:rsid w:val="006A7C4E"/>
    <w:rsid w:val="006A7D96"/>
    <w:rsid w:val="006A7E1C"/>
    <w:rsid w:val="006A7EC5"/>
    <w:rsid w:val="006A7EEC"/>
    <w:rsid w:val="006A7F2A"/>
    <w:rsid w:val="006A7F69"/>
    <w:rsid w:val="006A7FF3"/>
    <w:rsid w:val="006B00A8"/>
    <w:rsid w:val="006B00F1"/>
    <w:rsid w:val="006B011F"/>
    <w:rsid w:val="006B0159"/>
    <w:rsid w:val="006B0205"/>
    <w:rsid w:val="006B0253"/>
    <w:rsid w:val="006B029A"/>
    <w:rsid w:val="006B043A"/>
    <w:rsid w:val="006B044E"/>
    <w:rsid w:val="006B061D"/>
    <w:rsid w:val="006B062D"/>
    <w:rsid w:val="006B06FF"/>
    <w:rsid w:val="006B070E"/>
    <w:rsid w:val="006B072D"/>
    <w:rsid w:val="006B078F"/>
    <w:rsid w:val="006B082A"/>
    <w:rsid w:val="006B0849"/>
    <w:rsid w:val="006B093F"/>
    <w:rsid w:val="006B098E"/>
    <w:rsid w:val="006B0AC6"/>
    <w:rsid w:val="006B0B5A"/>
    <w:rsid w:val="006B0BE7"/>
    <w:rsid w:val="006B0C8B"/>
    <w:rsid w:val="006B0C9D"/>
    <w:rsid w:val="006B0E5C"/>
    <w:rsid w:val="006B0F79"/>
    <w:rsid w:val="006B1017"/>
    <w:rsid w:val="006B1097"/>
    <w:rsid w:val="006B1164"/>
    <w:rsid w:val="006B116D"/>
    <w:rsid w:val="006B1198"/>
    <w:rsid w:val="006B120B"/>
    <w:rsid w:val="006B126A"/>
    <w:rsid w:val="006B12A1"/>
    <w:rsid w:val="006B12EC"/>
    <w:rsid w:val="006B1302"/>
    <w:rsid w:val="006B1385"/>
    <w:rsid w:val="006B13A4"/>
    <w:rsid w:val="006B13D7"/>
    <w:rsid w:val="006B1438"/>
    <w:rsid w:val="006B1448"/>
    <w:rsid w:val="006B1530"/>
    <w:rsid w:val="006B1572"/>
    <w:rsid w:val="006B164E"/>
    <w:rsid w:val="006B1739"/>
    <w:rsid w:val="006B17A3"/>
    <w:rsid w:val="006B17B4"/>
    <w:rsid w:val="006B1836"/>
    <w:rsid w:val="006B1987"/>
    <w:rsid w:val="006B19C6"/>
    <w:rsid w:val="006B1BBA"/>
    <w:rsid w:val="006B1C42"/>
    <w:rsid w:val="006B1CFD"/>
    <w:rsid w:val="006B1D01"/>
    <w:rsid w:val="006B1D82"/>
    <w:rsid w:val="006B1DEA"/>
    <w:rsid w:val="006B1DFF"/>
    <w:rsid w:val="006B205F"/>
    <w:rsid w:val="006B2278"/>
    <w:rsid w:val="006B22C8"/>
    <w:rsid w:val="006B25B6"/>
    <w:rsid w:val="006B25FE"/>
    <w:rsid w:val="006B2639"/>
    <w:rsid w:val="006B26E7"/>
    <w:rsid w:val="006B26F3"/>
    <w:rsid w:val="006B27AE"/>
    <w:rsid w:val="006B2823"/>
    <w:rsid w:val="006B2C01"/>
    <w:rsid w:val="006B2C7E"/>
    <w:rsid w:val="006B2D58"/>
    <w:rsid w:val="006B2E14"/>
    <w:rsid w:val="006B2E35"/>
    <w:rsid w:val="006B2FAD"/>
    <w:rsid w:val="006B2FE6"/>
    <w:rsid w:val="006B302D"/>
    <w:rsid w:val="006B30A8"/>
    <w:rsid w:val="006B30BC"/>
    <w:rsid w:val="006B3122"/>
    <w:rsid w:val="006B3156"/>
    <w:rsid w:val="006B326E"/>
    <w:rsid w:val="006B32A8"/>
    <w:rsid w:val="006B32C9"/>
    <w:rsid w:val="006B3311"/>
    <w:rsid w:val="006B338A"/>
    <w:rsid w:val="006B338E"/>
    <w:rsid w:val="006B339B"/>
    <w:rsid w:val="006B33EA"/>
    <w:rsid w:val="006B33F2"/>
    <w:rsid w:val="006B344B"/>
    <w:rsid w:val="006B34F2"/>
    <w:rsid w:val="006B34F3"/>
    <w:rsid w:val="006B3573"/>
    <w:rsid w:val="006B3730"/>
    <w:rsid w:val="006B37FC"/>
    <w:rsid w:val="006B3855"/>
    <w:rsid w:val="006B386D"/>
    <w:rsid w:val="006B38A5"/>
    <w:rsid w:val="006B38E1"/>
    <w:rsid w:val="006B3990"/>
    <w:rsid w:val="006B3A8F"/>
    <w:rsid w:val="006B3C05"/>
    <w:rsid w:val="006B3C23"/>
    <w:rsid w:val="006B3C45"/>
    <w:rsid w:val="006B3D66"/>
    <w:rsid w:val="006B3DE4"/>
    <w:rsid w:val="006B3E44"/>
    <w:rsid w:val="006B3F59"/>
    <w:rsid w:val="006B3F73"/>
    <w:rsid w:val="006B401F"/>
    <w:rsid w:val="006B406A"/>
    <w:rsid w:val="006B41D5"/>
    <w:rsid w:val="006B42FE"/>
    <w:rsid w:val="006B430F"/>
    <w:rsid w:val="006B4332"/>
    <w:rsid w:val="006B4388"/>
    <w:rsid w:val="006B440D"/>
    <w:rsid w:val="006B454A"/>
    <w:rsid w:val="006B4609"/>
    <w:rsid w:val="006B466B"/>
    <w:rsid w:val="006B468B"/>
    <w:rsid w:val="006B468C"/>
    <w:rsid w:val="006B4780"/>
    <w:rsid w:val="006B47B8"/>
    <w:rsid w:val="006B47C4"/>
    <w:rsid w:val="006B484B"/>
    <w:rsid w:val="006B4896"/>
    <w:rsid w:val="006B48C4"/>
    <w:rsid w:val="006B495C"/>
    <w:rsid w:val="006B4B6A"/>
    <w:rsid w:val="006B4D5F"/>
    <w:rsid w:val="006B4E32"/>
    <w:rsid w:val="006B4E62"/>
    <w:rsid w:val="006B4EF2"/>
    <w:rsid w:val="006B4FDF"/>
    <w:rsid w:val="006B502B"/>
    <w:rsid w:val="006B5167"/>
    <w:rsid w:val="006B5181"/>
    <w:rsid w:val="006B55F5"/>
    <w:rsid w:val="006B5779"/>
    <w:rsid w:val="006B577B"/>
    <w:rsid w:val="006B577C"/>
    <w:rsid w:val="006B57D0"/>
    <w:rsid w:val="006B5870"/>
    <w:rsid w:val="006B58B5"/>
    <w:rsid w:val="006B58D9"/>
    <w:rsid w:val="006B5934"/>
    <w:rsid w:val="006B59C1"/>
    <w:rsid w:val="006B59D0"/>
    <w:rsid w:val="006B5A01"/>
    <w:rsid w:val="006B5A20"/>
    <w:rsid w:val="006B5B2D"/>
    <w:rsid w:val="006B5C21"/>
    <w:rsid w:val="006B5C5F"/>
    <w:rsid w:val="006B5E6E"/>
    <w:rsid w:val="006B5F57"/>
    <w:rsid w:val="006B5F90"/>
    <w:rsid w:val="006B6030"/>
    <w:rsid w:val="006B60DB"/>
    <w:rsid w:val="006B6124"/>
    <w:rsid w:val="006B61AA"/>
    <w:rsid w:val="006B6326"/>
    <w:rsid w:val="006B6347"/>
    <w:rsid w:val="006B6371"/>
    <w:rsid w:val="006B6425"/>
    <w:rsid w:val="006B647C"/>
    <w:rsid w:val="006B64A8"/>
    <w:rsid w:val="006B64E1"/>
    <w:rsid w:val="006B64E3"/>
    <w:rsid w:val="006B650C"/>
    <w:rsid w:val="006B654A"/>
    <w:rsid w:val="006B6663"/>
    <w:rsid w:val="006B6694"/>
    <w:rsid w:val="006B66EE"/>
    <w:rsid w:val="006B6748"/>
    <w:rsid w:val="006B6839"/>
    <w:rsid w:val="006B6883"/>
    <w:rsid w:val="006B6898"/>
    <w:rsid w:val="006B689F"/>
    <w:rsid w:val="006B6C43"/>
    <w:rsid w:val="006B6CC7"/>
    <w:rsid w:val="006B6CED"/>
    <w:rsid w:val="006B6E01"/>
    <w:rsid w:val="006B6E0B"/>
    <w:rsid w:val="006B6EAD"/>
    <w:rsid w:val="006B6ED0"/>
    <w:rsid w:val="006B6FA4"/>
    <w:rsid w:val="006B70EF"/>
    <w:rsid w:val="006B717B"/>
    <w:rsid w:val="006B7182"/>
    <w:rsid w:val="006B7255"/>
    <w:rsid w:val="006B72FA"/>
    <w:rsid w:val="006B7335"/>
    <w:rsid w:val="006B736B"/>
    <w:rsid w:val="006B7381"/>
    <w:rsid w:val="006B73B7"/>
    <w:rsid w:val="006B73CC"/>
    <w:rsid w:val="006B73EE"/>
    <w:rsid w:val="006B74A5"/>
    <w:rsid w:val="006B74B1"/>
    <w:rsid w:val="006B7580"/>
    <w:rsid w:val="006B76B6"/>
    <w:rsid w:val="006B76E9"/>
    <w:rsid w:val="006B7711"/>
    <w:rsid w:val="006B7731"/>
    <w:rsid w:val="006B7749"/>
    <w:rsid w:val="006B7851"/>
    <w:rsid w:val="006B793D"/>
    <w:rsid w:val="006B7944"/>
    <w:rsid w:val="006B79BB"/>
    <w:rsid w:val="006B79C0"/>
    <w:rsid w:val="006B7A01"/>
    <w:rsid w:val="006B7AB3"/>
    <w:rsid w:val="006B7AD2"/>
    <w:rsid w:val="006B7B0B"/>
    <w:rsid w:val="006B7BCC"/>
    <w:rsid w:val="006B7BD2"/>
    <w:rsid w:val="006B7BEF"/>
    <w:rsid w:val="006B7C18"/>
    <w:rsid w:val="006B7D96"/>
    <w:rsid w:val="006B7DAA"/>
    <w:rsid w:val="006B7E6D"/>
    <w:rsid w:val="006B7FD8"/>
    <w:rsid w:val="006C00D5"/>
    <w:rsid w:val="006C0105"/>
    <w:rsid w:val="006C020D"/>
    <w:rsid w:val="006C0255"/>
    <w:rsid w:val="006C0344"/>
    <w:rsid w:val="006C037A"/>
    <w:rsid w:val="006C0415"/>
    <w:rsid w:val="006C04BE"/>
    <w:rsid w:val="006C0568"/>
    <w:rsid w:val="006C0587"/>
    <w:rsid w:val="006C05C1"/>
    <w:rsid w:val="006C0633"/>
    <w:rsid w:val="006C0663"/>
    <w:rsid w:val="006C06B7"/>
    <w:rsid w:val="006C07AF"/>
    <w:rsid w:val="006C07C2"/>
    <w:rsid w:val="006C07FF"/>
    <w:rsid w:val="006C080C"/>
    <w:rsid w:val="006C0848"/>
    <w:rsid w:val="006C088D"/>
    <w:rsid w:val="006C089A"/>
    <w:rsid w:val="006C08AC"/>
    <w:rsid w:val="006C093B"/>
    <w:rsid w:val="006C0946"/>
    <w:rsid w:val="006C09A0"/>
    <w:rsid w:val="006C0AAC"/>
    <w:rsid w:val="006C0BFD"/>
    <w:rsid w:val="006C0E5F"/>
    <w:rsid w:val="006C0ECE"/>
    <w:rsid w:val="006C0FB9"/>
    <w:rsid w:val="006C10B8"/>
    <w:rsid w:val="006C123E"/>
    <w:rsid w:val="006C1348"/>
    <w:rsid w:val="006C136F"/>
    <w:rsid w:val="006C146B"/>
    <w:rsid w:val="006C1496"/>
    <w:rsid w:val="006C14D2"/>
    <w:rsid w:val="006C15B9"/>
    <w:rsid w:val="006C165B"/>
    <w:rsid w:val="006C16C7"/>
    <w:rsid w:val="006C17E8"/>
    <w:rsid w:val="006C1815"/>
    <w:rsid w:val="006C18E0"/>
    <w:rsid w:val="006C1995"/>
    <w:rsid w:val="006C19B5"/>
    <w:rsid w:val="006C1A48"/>
    <w:rsid w:val="006C1AB5"/>
    <w:rsid w:val="006C1ABB"/>
    <w:rsid w:val="006C1B4F"/>
    <w:rsid w:val="006C1BAE"/>
    <w:rsid w:val="006C1BB8"/>
    <w:rsid w:val="006C1C38"/>
    <w:rsid w:val="006C1DC6"/>
    <w:rsid w:val="006C1F26"/>
    <w:rsid w:val="006C210B"/>
    <w:rsid w:val="006C2121"/>
    <w:rsid w:val="006C2127"/>
    <w:rsid w:val="006C213D"/>
    <w:rsid w:val="006C2141"/>
    <w:rsid w:val="006C2166"/>
    <w:rsid w:val="006C21C1"/>
    <w:rsid w:val="006C2234"/>
    <w:rsid w:val="006C22EF"/>
    <w:rsid w:val="006C2328"/>
    <w:rsid w:val="006C2380"/>
    <w:rsid w:val="006C241E"/>
    <w:rsid w:val="006C25C8"/>
    <w:rsid w:val="006C26B2"/>
    <w:rsid w:val="006C26DD"/>
    <w:rsid w:val="006C26FD"/>
    <w:rsid w:val="006C28BE"/>
    <w:rsid w:val="006C29D0"/>
    <w:rsid w:val="006C2A04"/>
    <w:rsid w:val="006C2A34"/>
    <w:rsid w:val="006C2A6D"/>
    <w:rsid w:val="006C2A7D"/>
    <w:rsid w:val="006C2C28"/>
    <w:rsid w:val="006C2CA3"/>
    <w:rsid w:val="006C2E99"/>
    <w:rsid w:val="006C2F1E"/>
    <w:rsid w:val="006C2F9D"/>
    <w:rsid w:val="006C2FB6"/>
    <w:rsid w:val="006C2FD1"/>
    <w:rsid w:val="006C30F8"/>
    <w:rsid w:val="006C31F3"/>
    <w:rsid w:val="006C3210"/>
    <w:rsid w:val="006C326F"/>
    <w:rsid w:val="006C3288"/>
    <w:rsid w:val="006C3323"/>
    <w:rsid w:val="006C3328"/>
    <w:rsid w:val="006C3357"/>
    <w:rsid w:val="006C3597"/>
    <w:rsid w:val="006C35D7"/>
    <w:rsid w:val="006C363D"/>
    <w:rsid w:val="006C3668"/>
    <w:rsid w:val="006C3727"/>
    <w:rsid w:val="006C3730"/>
    <w:rsid w:val="006C3736"/>
    <w:rsid w:val="006C3834"/>
    <w:rsid w:val="006C393A"/>
    <w:rsid w:val="006C3944"/>
    <w:rsid w:val="006C394B"/>
    <w:rsid w:val="006C3998"/>
    <w:rsid w:val="006C39C0"/>
    <w:rsid w:val="006C3AA0"/>
    <w:rsid w:val="006C3AFB"/>
    <w:rsid w:val="006C3B56"/>
    <w:rsid w:val="006C3B68"/>
    <w:rsid w:val="006C3B74"/>
    <w:rsid w:val="006C3C0B"/>
    <w:rsid w:val="006C3C26"/>
    <w:rsid w:val="006C3E7F"/>
    <w:rsid w:val="006C3E94"/>
    <w:rsid w:val="006C3F30"/>
    <w:rsid w:val="006C3F76"/>
    <w:rsid w:val="006C3FA2"/>
    <w:rsid w:val="006C411E"/>
    <w:rsid w:val="006C414A"/>
    <w:rsid w:val="006C4175"/>
    <w:rsid w:val="006C4261"/>
    <w:rsid w:val="006C42D0"/>
    <w:rsid w:val="006C42D4"/>
    <w:rsid w:val="006C4336"/>
    <w:rsid w:val="006C4354"/>
    <w:rsid w:val="006C445E"/>
    <w:rsid w:val="006C4498"/>
    <w:rsid w:val="006C449D"/>
    <w:rsid w:val="006C4503"/>
    <w:rsid w:val="006C46DE"/>
    <w:rsid w:val="006C4736"/>
    <w:rsid w:val="006C47D5"/>
    <w:rsid w:val="006C4AC9"/>
    <w:rsid w:val="006C4C72"/>
    <w:rsid w:val="006C4C7F"/>
    <w:rsid w:val="006C4D57"/>
    <w:rsid w:val="006C4D88"/>
    <w:rsid w:val="006C4E19"/>
    <w:rsid w:val="006C4E56"/>
    <w:rsid w:val="006C4F15"/>
    <w:rsid w:val="006C4F9C"/>
    <w:rsid w:val="006C4FBA"/>
    <w:rsid w:val="006C50E5"/>
    <w:rsid w:val="006C510B"/>
    <w:rsid w:val="006C51A6"/>
    <w:rsid w:val="006C51F8"/>
    <w:rsid w:val="006C52C8"/>
    <w:rsid w:val="006C5354"/>
    <w:rsid w:val="006C53AD"/>
    <w:rsid w:val="006C5563"/>
    <w:rsid w:val="006C55F7"/>
    <w:rsid w:val="006C5600"/>
    <w:rsid w:val="006C56FB"/>
    <w:rsid w:val="006C56FE"/>
    <w:rsid w:val="006C5733"/>
    <w:rsid w:val="006C573D"/>
    <w:rsid w:val="006C5795"/>
    <w:rsid w:val="006C57AC"/>
    <w:rsid w:val="006C57C5"/>
    <w:rsid w:val="006C5A77"/>
    <w:rsid w:val="006C5AC5"/>
    <w:rsid w:val="006C5D61"/>
    <w:rsid w:val="006C5EE4"/>
    <w:rsid w:val="006C5EF1"/>
    <w:rsid w:val="006C5F5E"/>
    <w:rsid w:val="006C5F82"/>
    <w:rsid w:val="006C600A"/>
    <w:rsid w:val="006C606E"/>
    <w:rsid w:val="006C611E"/>
    <w:rsid w:val="006C61B6"/>
    <w:rsid w:val="006C6299"/>
    <w:rsid w:val="006C636A"/>
    <w:rsid w:val="006C63B7"/>
    <w:rsid w:val="006C6450"/>
    <w:rsid w:val="006C64D3"/>
    <w:rsid w:val="006C64EB"/>
    <w:rsid w:val="006C6513"/>
    <w:rsid w:val="006C65A5"/>
    <w:rsid w:val="006C6642"/>
    <w:rsid w:val="006C6710"/>
    <w:rsid w:val="006C672C"/>
    <w:rsid w:val="006C67B0"/>
    <w:rsid w:val="006C68FC"/>
    <w:rsid w:val="006C6A6F"/>
    <w:rsid w:val="006C6A8D"/>
    <w:rsid w:val="006C6A90"/>
    <w:rsid w:val="006C6B10"/>
    <w:rsid w:val="006C6BF1"/>
    <w:rsid w:val="006C6BF2"/>
    <w:rsid w:val="006C6CC9"/>
    <w:rsid w:val="006C6D46"/>
    <w:rsid w:val="006C6D4C"/>
    <w:rsid w:val="006C6F6B"/>
    <w:rsid w:val="006C7131"/>
    <w:rsid w:val="006C715B"/>
    <w:rsid w:val="006C71D1"/>
    <w:rsid w:val="006C742F"/>
    <w:rsid w:val="006C743F"/>
    <w:rsid w:val="006C7593"/>
    <w:rsid w:val="006C75A6"/>
    <w:rsid w:val="006C762C"/>
    <w:rsid w:val="006C7680"/>
    <w:rsid w:val="006C7756"/>
    <w:rsid w:val="006C784C"/>
    <w:rsid w:val="006C784F"/>
    <w:rsid w:val="006C7964"/>
    <w:rsid w:val="006C798A"/>
    <w:rsid w:val="006C7AB1"/>
    <w:rsid w:val="006C7ADB"/>
    <w:rsid w:val="006C7B18"/>
    <w:rsid w:val="006C7C0A"/>
    <w:rsid w:val="006C7C3D"/>
    <w:rsid w:val="006C7C4F"/>
    <w:rsid w:val="006C7CB5"/>
    <w:rsid w:val="006C7DAA"/>
    <w:rsid w:val="006C7E32"/>
    <w:rsid w:val="006C7EC5"/>
    <w:rsid w:val="006C7ECD"/>
    <w:rsid w:val="006C7EF1"/>
    <w:rsid w:val="006C7F65"/>
    <w:rsid w:val="006C7F7C"/>
    <w:rsid w:val="006C7FBD"/>
    <w:rsid w:val="006D00A1"/>
    <w:rsid w:val="006D00F7"/>
    <w:rsid w:val="006D016E"/>
    <w:rsid w:val="006D018E"/>
    <w:rsid w:val="006D01A8"/>
    <w:rsid w:val="006D02FC"/>
    <w:rsid w:val="006D0333"/>
    <w:rsid w:val="006D0337"/>
    <w:rsid w:val="006D046C"/>
    <w:rsid w:val="006D04A4"/>
    <w:rsid w:val="006D04B3"/>
    <w:rsid w:val="006D04C8"/>
    <w:rsid w:val="006D0B60"/>
    <w:rsid w:val="006D0CFD"/>
    <w:rsid w:val="006D0DA6"/>
    <w:rsid w:val="006D0DD1"/>
    <w:rsid w:val="006D0E31"/>
    <w:rsid w:val="006D0E68"/>
    <w:rsid w:val="006D102A"/>
    <w:rsid w:val="006D104F"/>
    <w:rsid w:val="006D1098"/>
    <w:rsid w:val="006D10D2"/>
    <w:rsid w:val="006D114E"/>
    <w:rsid w:val="006D118D"/>
    <w:rsid w:val="006D1246"/>
    <w:rsid w:val="006D1388"/>
    <w:rsid w:val="006D14C6"/>
    <w:rsid w:val="006D14EF"/>
    <w:rsid w:val="006D156C"/>
    <w:rsid w:val="006D157B"/>
    <w:rsid w:val="006D1581"/>
    <w:rsid w:val="006D15AC"/>
    <w:rsid w:val="006D1687"/>
    <w:rsid w:val="006D16A4"/>
    <w:rsid w:val="006D170B"/>
    <w:rsid w:val="006D17D4"/>
    <w:rsid w:val="006D1AA8"/>
    <w:rsid w:val="006D1B1D"/>
    <w:rsid w:val="006D1B8C"/>
    <w:rsid w:val="006D1C89"/>
    <w:rsid w:val="006D1CFB"/>
    <w:rsid w:val="006D1D4A"/>
    <w:rsid w:val="006D1DD9"/>
    <w:rsid w:val="006D1E54"/>
    <w:rsid w:val="006D1E59"/>
    <w:rsid w:val="006D1FDF"/>
    <w:rsid w:val="006D20DB"/>
    <w:rsid w:val="006D2159"/>
    <w:rsid w:val="006D2277"/>
    <w:rsid w:val="006D233F"/>
    <w:rsid w:val="006D23C5"/>
    <w:rsid w:val="006D246B"/>
    <w:rsid w:val="006D24D1"/>
    <w:rsid w:val="006D2562"/>
    <w:rsid w:val="006D256A"/>
    <w:rsid w:val="006D2639"/>
    <w:rsid w:val="006D267E"/>
    <w:rsid w:val="006D271F"/>
    <w:rsid w:val="006D273A"/>
    <w:rsid w:val="006D27A0"/>
    <w:rsid w:val="006D28AD"/>
    <w:rsid w:val="006D28C0"/>
    <w:rsid w:val="006D29E4"/>
    <w:rsid w:val="006D2C5E"/>
    <w:rsid w:val="006D2CE7"/>
    <w:rsid w:val="006D2CEE"/>
    <w:rsid w:val="006D2D24"/>
    <w:rsid w:val="006D2DC8"/>
    <w:rsid w:val="006D2E6A"/>
    <w:rsid w:val="006D2E79"/>
    <w:rsid w:val="006D2EAF"/>
    <w:rsid w:val="006D2F87"/>
    <w:rsid w:val="006D2FB6"/>
    <w:rsid w:val="006D2FEC"/>
    <w:rsid w:val="006D3080"/>
    <w:rsid w:val="006D3142"/>
    <w:rsid w:val="006D314D"/>
    <w:rsid w:val="006D3154"/>
    <w:rsid w:val="006D31D3"/>
    <w:rsid w:val="006D3264"/>
    <w:rsid w:val="006D3291"/>
    <w:rsid w:val="006D32F6"/>
    <w:rsid w:val="006D33FC"/>
    <w:rsid w:val="006D34A7"/>
    <w:rsid w:val="006D34C7"/>
    <w:rsid w:val="006D353E"/>
    <w:rsid w:val="006D35F7"/>
    <w:rsid w:val="006D362B"/>
    <w:rsid w:val="006D366F"/>
    <w:rsid w:val="006D367A"/>
    <w:rsid w:val="006D3684"/>
    <w:rsid w:val="006D36DD"/>
    <w:rsid w:val="006D3718"/>
    <w:rsid w:val="006D3730"/>
    <w:rsid w:val="006D37A8"/>
    <w:rsid w:val="006D37D9"/>
    <w:rsid w:val="006D38FA"/>
    <w:rsid w:val="006D3AB2"/>
    <w:rsid w:val="006D3AEC"/>
    <w:rsid w:val="006D3C04"/>
    <w:rsid w:val="006D3C96"/>
    <w:rsid w:val="006D3D05"/>
    <w:rsid w:val="006D3D71"/>
    <w:rsid w:val="006D3D96"/>
    <w:rsid w:val="006D3D98"/>
    <w:rsid w:val="006D3E42"/>
    <w:rsid w:val="006D3F69"/>
    <w:rsid w:val="006D408E"/>
    <w:rsid w:val="006D40B4"/>
    <w:rsid w:val="006D40BE"/>
    <w:rsid w:val="006D4104"/>
    <w:rsid w:val="006D41A1"/>
    <w:rsid w:val="006D41A4"/>
    <w:rsid w:val="006D423A"/>
    <w:rsid w:val="006D42C2"/>
    <w:rsid w:val="006D42C5"/>
    <w:rsid w:val="006D42F0"/>
    <w:rsid w:val="006D434F"/>
    <w:rsid w:val="006D4356"/>
    <w:rsid w:val="006D43C1"/>
    <w:rsid w:val="006D43D6"/>
    <w:rsid w:val="006D4553"/>
    <w:rsid w:val="006D45A8"/>
    <w:rsid w:val="006D464B"/>
    <w:rsid w:val="006D4690"/>
    <w:rsid w:val="006D46AE"/>
    <w:rsid w:val="006D470D"/>
    <w:rsid w:val="006D4782"/>
    <w:rsid w:val="006D48B6"/>
    <w:rsid w:val="006D48EA"/>
    <w:rsid w:val="006D4939"/>
    <w:rsid w:val="006D49A5"/>
    <w:rsid w:val="006D49A6"/>
    <w:rsid w:val="006D49F0"/>
    <w:rsid w:val="006D4A06"/>
    <w:rsid w:val="006D4A22"/>
    <w:rsid w:val="006D4AB1"/>
    <w:rsid w:val="006D4C3C"/>
    <w:rsid w:val="006D4C88"/>
    <w:rsid w:val="006D4CC1"/>
    <w:rsid w:val="006D4E82"/>
    <w:rsid w:val="006D4F54"/>
    <w:rsid w:val="006D4FDB"/>
    <w:rsid w:val="006D506D"/>
    <w:rsid w:val="006D508C"/>
    <w:rsid w:val="006D5141"/>
    <w:rsid w:val="006D539F"/>
    <w:rsid w:val="006D5421"/>
    <w:rsid w:val="006D5570"/>
    <w:rsid w:val="006D55BE"/>
    <w:rsid w:val="006D561A"/>
    <w:rsid w:val="006D57EC"/>
    <w:rsid w:val="006D57ED"/>
    <w:rsid w:val="006D5868"/>
    <w:rsid w:val="006D5884"/>
    <w:rsid w:val="006D58D7"/>
    <w:rsid w:val="006D5BEC"/>
    <w:rsid w:val="006D5CA0"/>
    <w:rsid w:val="006D5D33"/>
    <w:rsid w:val="006D5EE6"/>
    <w:rsid w:val="006D5EE7"/>
    <w:rsid w:val="006D5F6D"/>
    <w:rsid w:val="006D6052"/>
    <w:rsid w:val="006D60A9"/>
    <w:rsid w:val="006D6191"/>
    <w:rsid w:val="006D6293"/>
    <w:rsid w:val="006D62C6"/>
    <w:rsid w:val="006D62E0"/>
    <w:rsid w:val="006D6317"/>
    <w:rsid w:val="006D636C"/>
    <w:rsid w:val="006D63D7"/>
    <w:rsid w:val="006D63F2"/>
    <w:rsid w:val="006D6481"/>
    <w:rsid w:val="006D64CC"/>
    <w:rsid w:val="006D6547"/>
    <w:rsid w:val="006D65E0"/>
    <w:rsid w:val="006D6668"/>
    <w:rsid w:val="006D66A3"/>
    <w:rsid w:val="006D66D7"/>
    <w:rsid w:val="006D67E0"/>
    <w:rsid w:val="006D6875"/>
    <w:rsid w:val="006D6878"/>
    <w:rsid w:val="006D68E8"/>
    <w:rsid w:val="006D6B06"/>
    <w:rsid w:val="006D6B07"/>
    <w:rsid w:val="006D6BC9"/>
    <w:rsid w:val="006D6BF9"/>
    <w:rsid w:val="006D6CF4"/>
    <w:rsid w:val="006D6D82"/>
    <w:rsid w:val="006D6E34"/>
    <w:rsid w:val="006D7042"/>
    <w:rsid w:val="006D719D"/>
    <w:rsid w:val="006D72AA"/>
    <w:rsid w:val="006D732D"/>
    <w:rsid w:val="006D732E"/>
    <w:rsid w:val="006D741E"/>
    <w:rsid w:val="006D7425"/>
    <w:rsid w:val="006D743B"/>
    <w:rsid w:val="006D7476"/>
    <w:rsid w:val="006D74CA"/>
    <w:rsid w:val="006D757D"/>
    <w:rsid w:val="006D766B"/>
    <w:rsid w:val="006D76CC"/>
    <w:rsid w:val="006D7728"/>
    <w:rsid w:val="006D7749"/>
    <w:rsid w:val="006D78B6"/>
    <w:rsid w:val="006D7A20"/>
    <w:rsid w:val="006D7B55"/>
    <w:rsid w:val="006D7B90"/>
    <w:rsid w:val="006D7C57"/>
    <w:rsid w:val="006D7CE1"/>
    <w:rsid w:val="006D7DC4"/>
    <w:rsid w:val="006D7E7B"/>
    <w:rsid w:val="006D7E7D"/>
    <w:rsid w:val="006D7FA5"/>
    <w:rsid w:val="006D7FD8"/>
    <w:rsid w:val="006E0029"/>
    <w:rsid w:val="006E0044"/>
    <w:rsid w:val="006E00B4"/>
    <w:rsid w:val="006E00DD"/>
    <w:rsid w:val="006E011E"/>
    <w:rsid w:val="006E0131"/>
    <w:rsid w:val="006E0136"/>
    <w:rsid w:val="006E0170"/>
    <w:rsid w:val="006E0186"/>
    <w:rsid w:val="006E018E"/>
    <w:rsid w:val="006E03B7"/>
    <w:rsid w:val="006E05E5"/>
    <w:rsid w:val="006E05F0"/>
    <w:rsid w:val="006E0772"/>
    <w:rsid w:val="006E0790"/>
    <w:rsid w:val="006E0852"/>
    <w:rsid w:val="006E0869"/>
    <w:rsid w:val="006E08DA"/>
    <w:rsid w:val="006E091F"/>
    <w:rsid w:val="006E0A43"/>
    <w:rsid w:val="006E0A93"/>
    <w:rsid w:val="006E0B03"/>
    <w:rsid w:val="006E0BCD"/>
    <w:rsid w:val="006E0CE9"/>
    <w:rsid w:val="006E0CF9"/>
    <w:rsid w:val="006E0DD1"/>
    <w:rsid w:val="006E0E3B"/>
    <w:rsid w:val="006E0E86"/>
    <w:rsid w:val="006E0F30"/>
    <w:rsid w:val="006E10A0"/>
    <w:rsid w:val="006E111C"/>
    <w:rsid w:val="006E1153"/>
    <w:rsid w:val="006E11A7"/>
    <w:rsid w:val="006E11C6"/>
    <w:rsid w:val="006E1205"/>
    <w:rsid w:val="006E125A"/>
    <w:rsid w:val="006E127E"/>
    <w:rsid w:val="006E12A2"/>
    <w:rsid w:val="006E132A"/>
    <w:rsid w:val="006E1341"/>
    <w:rsid w:val="006E1358"/>
    <w:rsid w:val="006E1489"/>
    <w:rsid w:val="006E148B"/>
    <w:rsid w:val="006E14A1"/>
    <w:rsid w:val="006E1731"/>
    <w:rsid w:val="006E1767"/>
    <w:rsid w:val="006E186E"/>
    <w:rsid w:val="006E189F"/>
    <w:rsid w:val="006E18C8"/>
    <w:rsid w:val="006E18EE"/>
    <w:rsid w:val="006E1948"/>
    <w:rsid w:val="006E195A"/>
    <w:rsid w:val="006E1A1F"/>
    <w:rsid w:val="006E1A96"/>
    <w:rsid w:val="006E1AA7"/>
    <w:rsid w:val="006E1AC8"/>
    <w:rsid w:val="006E1AF8"/>
    <w:rsid w:val="006E1AF9"/>
    <w:rsid w:val="006E1B16"/>
    <w:rsid w:val="006E1C60"/>
    <w:rsid w:val="006E1D08"/>
    <w:rsid w:val="006E1D9E"/>
    <w:rsid w:val="006E1DBC"/>
    <w:rsid w:val="006E1DEE"/>
    <w:rsid w:val="006E1EEB"/>
    <w:rsid w:val="006E1FC9"/>
    <w:rsid w:val="006E203F"/>
    <w:rsid w:val="006E2046"/>
    <w:rsid w:val="006E204D"/>
    <w:rsid w:val="006E209C"/>
    <w:rsid w:val="006E21DA"/>
    <w:rsid w:val="006E2314"/>
    <w:rsid w:val="006E2374"/>
    <w:rsid w:val="006E249D"/>
    <w:rsid w:val="006E25B3"/>
    <w:rsid w:val="006E263C"/>
    <w:rsid w:val="006E27D3"/>
    <w:rsid w:val="006E29EE"/>
    <w:rsid w:val="006E2AAF"/>
    <w:rsid w:val="006E2AED"/>
    <w:rsid w:val="006E2B2B"/>
    <w:rsid w:val="006E2C3D"/>
    <w:rsid w:val="006E2D45"/>
    <w:rsid w:val="006E2D86"/>
    <w:rsid w:val="006E2DB5"/>
    <w:rsid w:val="006E2E5B"/>
    <w:rsid w:val="006E3071"/>
    <w:rsid w:val="006E3107"/>
    <w:rsid w:val="006E3238"/>
    <w:rsid w:val="006E3242"/>
    <w:rsid w:val="006E3252"/>
    <w:rsid w:val="006E33F6"/>
    <w:rsid w:val="006E3472"/>
    <w:rsid w:val="006E34AC"/>
    <w:rsid w:val="006E34F8"/>
    <w:rsid w:val="006E3528"/>
    <w:rsid w:val="006E353F"/>
    <w:rsid w:val="006E355F"/>
    <w:rsid w:val="006E36D8"/>
    <w:rsid w:val="006E3702"/>
    <w:rsid w:val="006E37A3"/>
    <w:rsid w:val="006E381B"/>
    <w:rsid w:val="006E3AEB"/>
    <w:rsid w:val="006E3C16"/>
    <w:rsid w:val="006E3C2B"/>
    <w:rsid w:val="006E3C95"/>
    <w:rsid w:val="006E3D1C"/>
    <w:rsid w:val="006E3D5A"/>
    <w:rsid w:val="006E3D87"/>
    <w:rsid w:val="006E3EFD"/>
    <w:rsid w:val="006E3F37"/>
    <w:rsid w:val="006E3F79"/>
    <w:rsid w:val="006E3FEB"/>
    <w:rsid w:val="006E40D4"/>
    <w:rsid w:val="006E4147"/>
    <w:rsid w:val="006E4183"/>
    <w:rsid w:val="006E4233"/>
    <w:rsid w:val="006E4270"/>
    <w:rsid w:val="006E433C"/>
    <w:rsid w:val="006E4396"/>
    <w:rsid w:val="006E442E"/>
    <w:rsid w:val="006E4449"/>
    <w:rsid w:val="006E4529"/>
    <w:rsid w:val="006E4584"/>
    <w:rsid w:val="006E466F"/>
    <w:rsid w:val="006E479E"/>
    <w:rsid w:val="006E47CF"/>
    <w:rsid w:val="006E4A70"/>
    <w:rsid w:val="006E4B5F"/>
    <w:rsid w:val="006E4BC8"/>
    <w:rsid w:val="006E4C3B"/>
    <w:rsid w:val="006E4C50"/>
    <w:rsid w:val="006E4C79"/>
    <w:rsid w:val="006E4C7E"/>
    <w:rsid w:val="006E4D47"/>
    <w:rsid w:val="006E4D50"/>
    <w:rsid w:val="006E4DF6"/>
    <w:rsid w:val="006E4FBD"/>
    <w:rsid w:val="006E4FC5"/>
    <w:rsid w:val="006E50CB"/>
    <w:rsid w:val="006E5138"/>
    <w:rsid w:val="006E516E"/>
    <w:rsid w:val="006E51E3"/>
    <w:rsid w:val="006E5310"/>
    <w:rsid w:val="006E53D4"/>
    <w:rsid w:val="006E5576"/>
    <w:rsid w:val="006E5633"/>
    <w:rsid w:val="006E564B"/>
    <w:rsid w:val="006E5689"/>
    <w:rsid w:val="006E56B3"/>
    <w:rsid w:val="006E57AF"/>
    <w:rsid w:val="006E5818"/>
    <w:rsid w:val="006E59B2"/>
    <w:rsid w:val="006E5A89"/>
    <w:rsid w:val="006E5C1D"/>
    <w:rsid w:val="006E5D1F"/>
    <w:rsid w:val="006E5EDA"/>
    <w:rsid w:val="006E6091"/>
    <w:rsid w:val="006E60E9"/>
    <w:rsid w:val="006E616C"/>
    <w:rsid w:val="006E61BF"/>
    <w:rsid w:val="006E61D7"/>
    <w:rsid w:val="006E623D"/>
    <w:rsid w:val="006E632F"/>
    <w:rsid w:val="006E6420"/>
    <w:rsid w:val="006E65AE"/>
    <w:rsid w:val="006E65E3"/>
    <w:rsid w:val="006E6609"/>
    <w:rsid w:val="006E6613"/>
    <w:rsid w:val="006E665C"/>
    <w:rsid w:val="006E665E"/>
    <w:rsid w:val="006E677C"/>
    <w:rsid w:val="006E6785"/>
    <w:rsid w:val="006E6806"/>
    <w:rsid w:val="006E69D2"/>
    <w:rsid w:val="006E69E8"/>
    <w:rsid w:val="006E6AD3"/>
    <w:rsid w:val="006E6B53"/>
    <w:rsid w:val="006E6BB3"/>
    <w:rsid w:val="006E6BC2"/>
    <w:rsid w:val="006E6C76"/>
    <w:rsid w:val="006E6DCC"/>
    <w:rsid w:val="006E6DD3"/>
    <w:rsid w:val="006E6E1B"/>
    <w:rsid w:val="006E6E25"/>
    <w:rsid w:val="006E6F1E"/>
    <w:rsid w:val="006E6F23"/>
    <w:rsid w:val="006E6FB3"/>
    <w:rsid w:val="006E706A"/>
    <w:rsid w:val="006E714D"/>
    <w:rsid w:val="006E717F"/>
    <w:rsid w:val="006E718A"/>
    <w:rsid w:val="006E71D4"/>
    <w:rsid w:val="006E722F"/>
    <w:rsid w:val="006E741F"/>
    <w:rsid w:val="006E74C2"/>
    <w:rsid w:val="006E74FD"/>
    <w:rsid w:val="006E763D"/>
    <w:rsid w:val="006E7672"/>
    <w:rsid w:val="006E771D"/>
    <w:rsid w:val="006E776E"/>
    <w:rsid w:val="006E79BE"/>
    <w:rsid w:val="006E79D2"/>
    <w:rsid w:val="006E7A0E"/>
    <w:rsid w:val="006E7A27"/>
    <w:rsid w:val="006E7A58"/>
    <w:rsid w:val="006E7AFC"/>
    <w:rsid w:val="006E7B39"/>
    <w:rsid w:val="006E7BD0"/>
    <w:rsid w:val="006E7D0F"/>
    <w:rsid w:val="006E7DC8"/>
    <w:rsid w:val="006E7F32"/>
    <w:rsid w:val="006E7F61"/>
    <w:rsid w:val="006F0192"/>
    <w:rsid w:val="006F0201"/>
    <w:rsid w:val="006F02EA"/>
    <w:rsid w:val="006F036F"/>
    <w:rsid w:val="006F039B"/>
    <w:rsid w:val="006F040B"/>
    <w:rsid w:val="006F0491"/>
    <w:rsid w:val="006F059C"/>
    <w:rsid w:val="006F05AD"/>
    <w:rsid w:val="006F0608"/>
    <w:rsid w:val="006F0950"/>
    <w:rsid w:val="006F0B0A"/>
    <w:rsid w:val="006F0D25"/>
    <w:rsid w:val="006F0E07"/>
    <w:rsid w:val="006F0F0A"/>
    <w:rsid w:val="006F0F79"/>
    <w:rsid w:val="006F0FD2"/>
    <w:rsid w:val="006F0FF1"/>
    <w:rsid w:val="006F1062"/>
    <w:rsid w:val="006F1170"/>
    <w:rsid w:val="006F118E"/>
    <w:rsid w:val="006F1267"/>
    <w:rsid w:val="006F12C7"/>
    <w:rsid w:val="006F12D9"/>
    <w:rsid w:val="006F12FA"/>
    <w:rsid w:val="006F1368"/>
    <w:rsid w:val="006F13BC"/>
    <w:rsid w:val="006F148B"/>
    <w:rsid w:val="006F14EB"/>
    <w:rsid w:val="006F1509"/>
    <w:rsid w:val="006F1515"/>
    <w:rsid w:val="006F151A"/>
    <w:rsid w:val="006F1675"/>
    <w:rsid w:val="006F16EC"/>
    <w:rsid w:val="006F171F"/>
    <w:rsid w:val="006F1735"/>
    <w:rsid w:val="006F1748"/>
    <w:rsid w:val="006F177A"/>
    <w:rsid w:val="006F1786"/>
    <w:rsid w:val="006F17EF"/>
    <w:rsid w:val="006F186A"/>
    <w:rsid w:val="006F1949"/>
    <w:rsid w:val="006F1953"/>
    <w:rsid w:val="006F1A02"/>
    <w:rsid w:val="006F1A4E"/>
    <w:rsid w:val="006F1A9E"/>
    <w:rsid w:val="006F1AB3"/>
    <w:rsid w:val="006F1B2C"/>
    <w:rsid w:val="006F1D20"/>
    <w:rsid w:val="006F1D79"/>
    <w:rsid w:val="006F1D7D"/>
    <w:rsid w:val="006F1E6E"/>
    <w:rsid w:val="006F1EAA"/>
    <w:rsid w:val="006F1EF4"/>
    <w:rsid w:val="006F1F6D"/>
    <w:rsid w:val="006F1F87"/>
    <w:rsid w:val="006F1FBF"/>
    <w:rsid w:val="006F203C"/>
    <w:rsid w:val="006F2042"/>
    <w:rsid w:val="006F20C2"/>
    <w:rsid w:val="006F2197"/>
    <w:rsid w:val="006F21DB"/>
    <w:rsid w:val="006F225F"/>
    <w:rsid w:val="006F2279"/>
    <w:rsid w:val="006F22F1"/>
    <w:rsid w:val="006F23BB"/>
    <w:rsid w:val="006F23DB"/>
    <w:rsid w:val="006F23E0"/>
    <w:rsid w:val="006F23FF"/>
    <w:rsid w:val="006F240A"/>
    <w:rsid w:val="006F247C"/>
    <w:rsid w:val="006F24B6"/>
    <w:rsid w:val="006F251A"/>
    <w:rsid w:val="006F251E"/>
    <w:rsid w:val="006F2520"/>
    <w:rsid w:val="006F26CA"/>
    <w:rsid w:val="006F26F0"/>
    <w:rsid w:val="006F2719"/>
    <w:rsid w:val="006F2770"/>
    <w:rsid w:val="006F2782"/>
    <w:rsid w:val="006F2879"/>
    <w:rsid w:val="006F288E"/>
    <w:rsid w:val="006F28A0"/>
    <w:rsid w:val="006F2C80"/>
    <w:rsid w:val="006F2C94"/>
    <w:rsid w:val="006F2CAB"/>
    <w:rsid w:val="006F2CF1"/>
    <w:rsid w:val="006F2E20"/>
    <w:rsid w:val="006F2E76"/>
    <w:rsid w:val="006F301E"/>
    <w:rsid w:val="006F3064"/>
    <w:rsid w:val="006F30D4"/>
    <w:rsid w:val="006F311D"/>
    <w:rsid w:val="006F314F"/>
    <w:rsid w:val="006F3179"/>
    <w:rsid w:val="006F31DD"/>
    <w:rsid w:val="006F32E2"/>
    <w:rsid w:val="006F33A9"/>
    <w:rsid w:val="006F3521"/>
    <w:rsid w:val="006F3559"/>
    <w:rsid w:val="006F35AC"/>
    <w:rsid w:val="006F35BF"/>
    <w:rsid w:val="006F35C5"/>
    <w:rsid w:val="006F3633"/>
    <w:rsid w:val="006F36F6"/>
    <w:rsid w:val="006F3731"/>
    <w:rsid w:val="006F373E"/>
    <w:rsid w:val="006F376C"/>
    <w:rsid w:val="006F37A2"/>
    <w:rsid w:val="006F38B6"/>
    <w:rsid w:val="006F38C1"/>
    <w:rsid w:val="006F39BE"/>
    <w:rsid w:val="006F3A52"/>
    <w:rsid w:val="006F3B02"/>
    <w:rsid w:val="006F3B40"/>
    <w:rsid w:val="006F3B91"/>
    <w:rsid w:val="006F3C99"/>
    <w:rsid w:val="006F3CB5"/>
    <w:rsid w:val="006F3CE0"/>
    <w:rsid w:val="006F3DA2"/>
    <w:rsid w:val="006F3E1C"/>
    <w:rsid w:val="006F3F72"/>
    <w:rsid w:val="006F3F8A"/>
    <w:rsid w:val="006F4062"/>
    <w:rsid w:val="006F40C3"/>
    <w:rsid w:val="006F41AB"/>
    <w:rsid w:val="006F429A"/>
    <w:rsid w:val="006F431C"/>
    <w:rsid w:val="006F43AE"/>
    <w:rsid w:val="006F440F"/>
    <w:rsid w:val="006F44D9"/>
    <w:rsid w:val="006F4690"/>
    <w:rsid w:val="006F46AD"/>
    <w:rsid w:val="006F47CD"/>
    <w:rsid w:val="006F4810"/>
    <w:rsid w:val="006F48C3"/>
    <w:rsid w:val="006F49ED"/>
    <w:rsid w:val="006F4A78"/>
    <w:rsid w:val="006F4B22"/>
    <w:rsid w:val="006F4BBC"/>
    <w:rsid w:val="006F4C2F"/>
    <w:rsid w:val="006F4D4C"/>
    <w:rsid w:val="006F4DE2"/>
    <w:rsid w:val="006F4E72"/>
    <w:rsid w:val="006F4ED7"/>
    <w:rsid w:val="006F4F3E"/>
    <w:rsid w:val="006F4F7D"/>
    <w:rsid w:val="006F4FE7"/>
    <w:rsid w:val="006F5063"/>
    <w:rsid w:val="006F5237"/>
    <w:rsid w:val="006F5388"/>
    <w:rsid w:val="006F543E"/>
    <w:rsid w:val="006F547F"/>
    <w:rsid w:val="006F54B5"/>
    <w:rsid w:val="006F555B"/>
    <w:rsid w:val="006F5715"/>
    <w:rsid w:val="006F57BA"/>
    <w:rsid w:val="006F57EB"/>
    <w:rsid w:val="006F59AA"/>
    <w:rsid w:val="006F5B70"/>
    <w:rsid w:val="006F5CDF"/>
    <w:rsid w:val="006F5D38"/>
    <w:rsid w:val="006F5D85"/>
    <w:rsid w:val="006F5E10"/>
    <w:rsid w:val="006F5ED5"/>
    <w:rsid w:val="006F5F65"/>
    <w:rsid w:val="006F6020"/>
    <w:rsid w:val="006F60A2"/>
    <w:rsid w:val="006F6165"/>
    <w:rsid w:val="006F6175"/>
    <w:rsid w:val="006F61D5"/>
    <w:rsid w:val="006F63E8"/>
    <w:rsid w:val="006F63FE"/>
    <w:rsid w:val="006F647E"/>
    <w:rsid w:val="006F648E"/>
    <w:rsid w:val="006F6493"/>
    <w:rsid w:val="006F65BC"/>
    <w:rsid w:val="006F65EC"/>
    <w:rsid w:val="006F669C"/>
    <w:rsid w:val="006F6718"/>
    <w:rsid w:val="006F6A48"/>
    <w:rsid w:val="006F6AF5"/>
    <w:rsid w:val="006F6BEB"/>
    <w:rsid w:val="006F6F9F"/>
    <w:rsid w:val="006F701E"/>
    <w:rsid w:val="006F71BD"/>
    <w:rsid w:val="006F71F5"/>
    <w:rsid w:val="006F7403"/>
    <w:rsid w:val="006F741E"/>
    <w:rsid w:val="006F7462"/>
    <w:rsid w:val="006F7572"/>
    <w:rsid w:val="006F776B"/>
    <w:rsid w:val="006F77E4"/>
    <w:rsid w:val="006F78ED"/>
    <w:rsid w:val="006F79AD"/>
    <w:rsid w:val="006F79BF"/>
    <w:rsid w:val="006F79DF"/>
    <w:rsid w:val="006F7AA4"/>
    <w:rsid w:val="006F7AA6"/>
    <w:rsid w:val="006F7B0D"/>
    <w:rsid w:val="006F7B70"/>
    <w:rsid w:val="006F7BAA"/>
    <w:rsid w:val="006F7D0D"/>
    <w:rsid w:val="006F7D52"/>
    <w:rsid w:val="006F7DCB"/>
    <w:rsid w:val="006F7EAE"/>
    <w:rsid w:val="006F7EFF"/>
    <w:rsid w:val="006F7FC1"/>
    <w:rsid w:val="006F7FCD"/>
    <w:rsid w:val="007000AA"/>
    <w:rsid w:val="0070020E"/>
    <w:rsid w:val="00700221"/>
    <w:rsid w:val="00700346"/>
    <w:rsid w:val="0070043F"/>
    <w:rsid w:val="0070051A"/>
    <w:rsid w:val="0070055E"/>
    <w:rsid w:val="007005ED"/>
    <w:rsid w:val="007006B6"/>
    <w:rsid w:val="00700804"/>
    <w:rsid w:val="00700870"/>
    <w:rsid w:val="00700908"/>
    <w:rsid w:val="00700953"/>
    <w:rsid w:val="00700C50"/>
    <w:rsid w:val="00700C5B"/>
    <w:rsid w:val="00700CCC"/>
    <w:rsid w:val="00700CDA"/>
    <w:rsid w:val="00700D39"/>
    <w:rsid w:val="00700D5A"/>
    <w:rsid w:val="00700DD2"/>
    <w:rsid w:val="00700E43"/>
    <w:rsid w:val="00700E6A"/>
    <w:rsid w:val="00700EF5"/>
    <w:rsid w:val="00700EFE"/>
    <w:rsid w:val="00700FC0"/>
    <w:rsid w:val="007011F5"/>
    <w:rsid w:val="00701222"/>
    <w:rsid w:val="00701279"/>
    <w:rsid w:val="007012C0"/>
    <w:rsid w:val="00701337"/>
    <w:rsid w:val="007014D4"/>
    <w:rsid w:val="00701513"/>
    <w:rsid w:val="007015CA"/>
    <w:rsid w:val="007015FE"/>
    <w:rsid w:val="00701601"/>
    <w:rsid w:val="00701628"/>
    <w:rsid w:val="00701633"/>
    <w:rsid w:val="00701693"/>
    <w:rsid w:val="0070171E"/>
    <w:rsid w:val="0070179A"/>
    <w:rsid w:val="00701862"/>
    <w:rsid w:val="007018BA"/>
    <w:rsid w:val="007019DD"/>
    <w:rsid w:val="00701A8C"/>
    <w:rsid w:val="00701C1A"/>
    <w:rsid w:val="00701CB9"/>
    <w:rsid w:val="00701CFC"/>
    <w:rsid w:val="00701D6A"/>
    <w:rsid w:val="00701D6E"/>
    <w:rsid w:val="00701E72"/>
    <w:rsid w:val="00701EC9"/>
    <w:rsid w:val="00701F68"/>
    <w:rsid w:val="00702095"/>
    <w:rsid w:val="00702143"/>
    <w:rsid w:val="00702280"/>
    <w:rsid w:val="0070243A"/>
    <w:rsid w:val="00702525"/>
    <w:rsid w:val="007025AF"/>
    <w:rsid w:val="007026E9"/>
    <w:rsid w:val="0070278E"/>
    <w:rsid w:val="007027AB"/>
    <w:rsid w:val="007028AF"/>
    <w:rsid w:val="00702955"/>
    <w:rsid w:val="00702986"/>
    <w:rsid w:val="0070299E"/>
    <w:rsid w:val="00702A34"/>
    <w:rsid w:val="00702B89"/>
    <w:rsid w:val="00702C8C"/>
    <w:rsid w:val="00702D77"/>
    <w:rsid w:val="00702E69"/>
    <w:rsid w:val="00702EAD"/>
    <w:rsid w:val="00702ED2"/>
    <w:rsid w:val="00702EF0"/>
    <w:rsid w:val="00702FF9"/>
    <w:rsid w:val="00703089"/>
    <w:rsid w:val="0070308E"/>
    <w:rsid w:val="007030E7"/>
    <w:rsid w:val="00703277"/>
    <w:rsid w:val="007032EE"/>
    <w:rsid w:val="0070331C"/>
    <w:rsid w:val="00703353"/>
    <w:rsid w:val="007033A1"/>
    <w:rsid w:val="0070353F"/>
    <w:rsid w:val="0070362F"/>
    <w:rsid w:val="00703648"/>
    <w:rsid w:val="007036AD"/>
    <w:rsid w:val="007036CB"/>
    <w:rsid w:val="007036DD"/>
    <w:rsid w:val="0070377B"/>
    <w:rsid w:val="007037F7"/>
    <w:rsid w:val="00703944"/>
    <w:rsid w:val="00703BCA"/>
    <w:rsid w:val="00703C2C"/>
    <w:rsid w:val="00703C71"/>
    <w:rsid w:val="00703D05"/>
    <w:rsid w:val="00703D0E"/>
    <w:rsid w:val="00703D3B"/>
    <w:rsid w:val="00703D67"/>
    <w:rsid w:val="00703E9C"/>
    <w:rsid w:val="00704032"/>
    <w:rsid w:val="007040AC"/>
    <w:rsid w:val="00704245"/>
    <w:rsid w:val="0070429F"/>
    <w:rsid w:val="007042D7"/>
    <w:rsid w:val="007043FA"/>
    <w:rsid w:val="007044DE"/>
    <w:rsid w:val="0070458E"/>
    <w:rsid w:val="00704721"/>
    <w:rsid w:val="00704726"/>
    <w:rsid w:val="00704755"/>
    <w:rsid w:val="007047A9"/>
    <w:rsid w:val="007048B8"/>
    <w:rsid w:val="007049E0"/>
    <w:rsid w:val="00704A81"/>
    <w:rsid w:val="00704BAF"/>
    <w:rsid w:val="00704C32"/>
    <w:rsid w:val="00704C9A"/>
    <w:rsid w:val="00704CF4"/>
    <w:rsid w:val="00704D4B"/>
    <w:rsid w:val="00704EC3"/>
    <w:rsid w:val="00704FF0"/>
    <w:rsid w:val="0070504C"/>
    <w:rsid w:val="007050A6"/>
    <w:rsid w:val="00705182"/>
    <w:rsid w:val="007052F2"/>
    <w:rsid w:val="00705457"/>
    <w:rsid w:val="007054AA"/>
    <w:rsid w:val="0070553D"/>
    <w:rsid w:val="00705689"/>
    <w:rsid w:val="00705784"/>
    <w:rsid w:val="007057CC"/>
    <w:rsid w:val="00705858"/>
    <w:rsid w:val="007058AA"/>
    <w:rsid w:val="007059EC"/>
    <w:rsid w:val="00705A2E"/>
    <w:rsid w:val="00705A3C"/>
    <w:rsid w:val="00705B1F"/>
    <w:rsid w:val="00705B21"/>
    <w:rsid w:val="00705DFB"/>
    <w:rsid w:val="00705E58"/>
    <w:rsid w:val="00705E9B"/>
    <w:rsid w:val="00705F49"/>
    <w:rsid w:val="00705FAE"/>
    <w:rsid w:val="00705FF3"/>
    <w:rsid w:val="00706032"/>
    <w:rsid w:val="007060BF"/>
    <w:rsid w:val="00706113"/>
    <w:rsid w:val="0070612C"/>
    <w:rsid w:val="00706173"/>
    <w:rsid w:val="0070620E"/>
    <w:rsid w:val="0070621C"/>
    <w:rsid w:val="0070625D"/>
    <w:rsid w:val="007062DA"/>
    <w:rsid w:val="007062E2"/>
    <w:rsid w:val="007062F6"/>
    <w:rsid w:val="00706475"/>
    <w:rsid w:val="0070647F"/>
    <w:rsid w:val="007064AC"/>
    <w:rsid w:val="007064E9"/>
    <w:rsid w:val="00706555"/>
    <w:rsid w:val="007065E2"/>
    <w:rsid w:val="00706684"/>
    <w:rsid w:val="007067D6"/>
    <w:rsid w:val="007068FB"/>
    <w:rsid w:val="00706A80"/>
    <w:rsid w:val="00706AA8"/>
    <w:rsid w:val="00706AD3"/>
    <w:rsid w:val="00706AD4"/>
    <w:rsid w:val="00706B05"/>
    <w:rsid w:val="00706B07"/>
    <w:rsid w:val="00706BD4"/>
    <w:rsid w:val="00706C77"/>
    <w:rsid w:val="00706D3F"/>
    <w:rsid w:val="00706D63"/>
    <w:rsid w:val="00706D67"/>
    <w:rsid w:val="00706D9A"/>
    <w:rsid w:val="00706DEB"/>
    <w:rsid w:val="00706DFB"/>
    <w:rsid w:val="00706E19"/>
    <w:rsid w:val="00706EE4"/>
    <w:rsid w:val="00706F54"/>
    <w:rsid w:val="00706F6A"/>
    <w:rsid w:val="0070703C"/>
    <w:rsid w:val="00707076"/>
    <w:rsid w:val="007070EE"/>
    <w:rsid w:val="00707136"/>
    <w:rsid w:val="007071CF"/>
    <w:rsid w:val="007071DD"/>
    <w:rsid w:val="0070721E"/>
    <w:rsid w:val="007072DB"/>
    <w:rsid w:val="0070733F"/>
    <w:rsid w:val="007073A4"/>
    <w:rsid w:val="007074A9"/>
    <w:rsid w:val="007074C4"/>
    <w:rsid w:val="0070770E"/>
    <w:rsid w:val="0070770F"/>
    <w:rsid w:val="00707718"/>
    <w:rsid w:val="00707761"/>
    <w:rsid w:val="00707776"/>
    <w:rsid w:val="0070783F"/>
    <w:rsid w:val="00707848"/>
    <w:rsid w:val="00707868"/>
    <w:rsid w:val="007078C4"/>
    <w:rsid w:val="00707983"/>
    <w:rsid w:val="007079AE"/>
    <w:rsid w:val="007079B7"/>
    <w:rsid w:val="00707A01"/>
    <w:rsid w:val="00707A42"/>
    <w:rsid w:val="00707AAE"/>
    <w:rsid w:val="00707D2D"/>
    <w:rsid w:val="00707D36"/>
    <w:rsid w:val="00707DB1"/>
    <w:rsid w:val="00707E01"/>
    <w:rsid w:val="00707E99"/>
    <w:rsid w:val="0071001E"/>
    <w:rsid w:val="007101A6"/>
    <w:rsid w:val="007101BC"/>
    <w:rsid w:val="00710218"/>
    <w:rsid w:val="00710271"/>
    <w:rsid w:val="00710310"/>
    <w:rsid w:val="00710376"/>
    <w:rsid w:val="007103AA"/>
    <w:rsid w:val="00710576"/>
    <w:rsid w:val="007105BD"/>
    <w:rsid w:val="007105FC"/>
    <w:rsid w:val="00710712"/>
    <w:rsid w:val="007107F2"/>
    <w:rsid w:val="00710874"/>
    <w:rsid w:val="00710988"/>
    <w:rsid w:val="007109BF"/>
    <w:rsid w:val="00710A1A"/>
    <w:rsid w:val="00710A68"/>
    <w:rsid w:val="00710A72"/>
    <w:rsid w:val="00710AE0"/>
    <w:rsid w:val="00710B7C"/>
    <w:rsid w:val="00710B83"/>
    <w:rsid w:val="00710C36"/>
    <w:rsid w:val="00710C5F"/>
    <w:rsid w:val="00710CC2"/>
    <w:rsid w:val="00710D01"/>
    <w:rsid w:val="00710D65"/>
    <w:rsid w:val="00710EEE"/>
    <w:rsid w:val="007112E3"/>
    <w:rsid w:val="0071157F"/>
    <w:rsid w:val="007115A7"/>
    <w:rsid w:val="0071181C"/>
    <w:rsid w:val="00711888"/>
    <w:rsid w:val="007118F4"/>
    <w:rsid w:val="0071191A"/>
    <w:rsid w:val="00711931"/>
    <w:rsid w:val="00711988"/>
    <w:rsid w:val="007119AF"/>
    <w:rsid w:val="00711A2F"/>
    <w:rsid w:val="00711B5A"/>
    <w:rsid w:val="00711DE1"/>
    <w:rsid w:val="00711DFD"/>
    <w:rsid w:val="00711EE0"/>
    <w:rsid w:val="00712003"/>
    <w:rsid w:val="0071209D"/>
    <w:rsid w:val="007120D9"/>
    <w:rsid w:val="0071211B"/>
    <w:rsid w:val="00712204"/>
    <w:rsid w:val="0071241A"/>
    <w:rsid w:val="0071243A"/>
    <w:rsid w:val="0071249B"/>
    <w:rsid w:val="0071252A"/>
    <w:rsid w:val="0071254A"/>
    <w:rsid w:val="0071255B"/>
    <w:rsid w:val="007126AA"/>
    <w:rsid w:val="0071286C"/>
    <w:rsid w:val="007128B9"/>
    <w:rsid w:val="007129B5"/>
    <w:rsid w:val="00712BA3"/>
    <w:rsid w:val="00712C5F"/>
    <w:rsid w:val="00712C8A"/>
    <w:rsid w:val="00712CA3"/>
    <w:rsid w:val="00712CA6"/>
    <w:rsid w:val="00712CA9"/>
    <w:rsid w:val="00712CEA"/>
    <w:rsid w:val="00712D07"/>
    <w:rsid w:val="00712D17"/>
    <w:rsid w:val="00712E52"/>
    <w:rsid w:val="00712EC4"/>
    <w:rsid w:val="00712F2E"/>
    <w:rsid w:val="00712FC1"/>
    <w:rsid w:val="00712FD7"/>
    <w:rsid w:val="00712FFB"/>
    <w:rsid w:val="00713031"/>
    <w:rsid w:val="00713034"/>
    <w:rsid w:val="007131B9"/>
    <w:rsid w:val="00713208"/>
    <w:rsid w:val="0071321A"/>
    <w:rsid w:val="00713475"/>
    <w:rsid w:val="0071353F"/>
    <w:rsid w:val="0071360E"/>
    <w:rsid w:val="00713626"/>
    <w:rsid w:val="00713670"/>
    <w:rsid w:val="00713753"/>
    <w:rsid w:val="00713834"/>
    <w:rsid w:val="00713958"/>
    <w:rsid w:val="007139AB"/>
    <w:rsid w:val="00713A70"/>
    <w:rsid w:val="00713AA5"/>
    <w:rsid w:val="00713ABA"/>
    <w:rsid w:val="00713B79"/>
    <w:rsid w:val="00713B9A"/>
    <w:rsid w:val="00713C89"/>
    <w:rsid w:val="00713D39"/>
    <w:rsid w:val="00713E1A"/>
    <w:rsid w:val="00713E4E"/>
    <w:rsid w:val="00713F2B"/>
    <w:rsid w:val="00714059"/>
    <w:rsid w:val="00714076"/>
    <w:rsid w:val="0071417A"/>
    <w:rsid w:val="00714220"/>
    <w:rsid w:val="00714335"/>
    <w:rsid w:val="007143FE"/>
    <w:rsid w:val="00714452"/>
    <w:rsid w:val="007144DB"/>
    <w:rsid w:val="007144EF"/>
    <w:rsid w:val="007145AA"/>
    <w:rsid w:val="00714705"/>
    <w:rsid w:val="0071478B"/>
    <w:rsid w:val="00714824"/>
    <w:rsid w:val="0071484F"/>
    <w:rsid w:val="0071492E"/>
    <w:rsid w:val="007149EF"/>
    <w:rsid w:val="00714A9C"/>
    <w:rsid w:val="00714CD7"/>
    <w:rsid w:val="00714D22"/>
    <w:rsid w:val="00714D93"/>
    <w:rsid w:val="00714E33"/>
    <w:rsid w:val="00714F5D"/>
    <w:rsid w:val="00715135"/>
    <w:rsid w:val="007151D6"/>
    <w:rsid w:val="007151ED"/>
    <w:rsid w:val="007152DF"/>
    <w:rsid w:val="0071535B"/>
    <w:rsid w:val="007153C5"/>
    <w:rsid w:val="007153DD"/>
    <w:rsid w:val="00715434"/>
    <w:rsid w:val="00715548"/>
    <w:rsid w:val="007155E4"/>
    <w:rsid w:val="007155FA"/>
    <w:rsid w:val="00715754"/>
    <w:rsid w:val="00715830"/>
    <w:rsid w:val="0071595E"/>
    <w:rsid w:val="00715B83"/>
    <w:rsid w:val="00715C49"/>
    <w:rsid w:val="00715CAB"/>
    <w:rsid w:val="00715D01"/>
    <w:rsid w:val="00715D2E"/>
    <w:rsid w:val="00715D92"/>
    <w:rsid w:val="00715EF0"/>
    <w:rsid w:val="00715F33"/>
    <w:rsid w:val="00715FAA"/>
    <w:rsid w:val="0071600D"/>
    <w:rsid w:val="007160C3"/>
    <w:rsid w:val="007161D4"/>
    <w:rsid w:val="0071621A"/>
    <w:rsid w:val="0071627E"/>
    <w:rsid w:val="00716283"/>
    <w:rsid w:val="007163F6"/>
    <w:rsid w:val="007165B3"/>
    <w:rsid w:val="007165BB"/>
    <w:rsid w:val="007165C6"/>
    <w:rsid w:val="007165E9"/>
    <w:rsid w:val="00716885"/>
    <w:rsid w:val="007168BB"/>
    <w:rsid w:val="007168C8"/>
    <w:rsid w:val="00716A55"/>
    <w:rsid w:val="00716A8A"/>
    <w:rsid w:val="00716AD8"/>
    <w:rsid w:val="00716C8F"/>
    <w:rsid w:val="00716CC9"/>
    <w:rsid w:val="00716CE8"/>
    <w:rsid w:val="00716D52"/>
    <w:rsid w:val="00716DE1"/>
    <w:rsid w:val="00716E12"/>
    <w:rsid w:val="00716E53"/>
    <w:rsid w:val="00716EDF"/>
    <w:rsid w:val="00716FC1"/>
    <w:rsid w:val="00717050"/>
    <w:rsid w:val="0071711D"/>
    <w:rsid w:val="007171EB"/>
    <w:rsid w:val="00717205"/>
    <w:rsid w:val="007173F5"/>
    <w:rsid w:val="00717460"/>
    <w:rsid w:val="007175A2"/>
    <w:rsid w:val="007175C2"/>
    <w:rsid w:val="007175CA"/>
    <w:rsid w:val="0071763A"/>
    <w:rsid w:val="0071765B"/>
    <w:rsid w:val="0071766D"/>
    <w:rsid w:val="00717707"/>
    <w:rsid w:val="00717749"/>
    <w:rsid w:val="00717764"/>
    <w:rsid w:val="00717865"/>
    <w:rsid w:val="007178FB"/>
    <w:rsid w:val="00717A5E"/>
    <w:rsid w:val="00717AA2"/>
    <w:rsid w:val="00717AD4"/>
    <w:rsid w:val="00717AF2"/>
    <w:rsid w:val="00717BB3"/>
    <w:rsid w:val="00717BC6"/>
    <w:rsid w:val="00717BDA"/>
    <w:rsid w:val="00717C7C"/>
    <w:rsid w:val="00717CBC"/>
    <w:rsid w:val="00717DCF"/>
    <w:rsid w:val="00717E62"/>
    <w:rsid w:val="00717EDC"/>
    <w:rsid w:val="0072007A"/>
    <w:rsid w:val="00720088"/>
    <w:rsid w:val="007200BC"/>
    <w:rsid w:val="00720123"/>
    <w:rsid w:val="00720180"/>
    <w:rsid w:val="00720215"/>
    <w:rsid w:val="0072023C"/>
    <w:rsid w:val="0072027B"/>
    <w:rsid w:val="00720313"/>
    <w:rsid w:val="00720434"/>
    <w:rsid w:val="007204F1"/>
    <w:rsid w:val="00720511"/>
    <w:rsid w:val="00720555"/>
    <w:rsid w:val="00720556"/>
    <w:rsid w:val="00720700"/>
    <w:rsid w:val="00720789"/>
    <w:rsid w:val="007207D7"/>
    <w:rsid w:val="00720871"/>
    <w:rsid w:val="0072089C"/>
    <w:rsid w:val="007209AE"/>
    <w:rsid w:val="007209CA"/>
    <w:rsid w:val="00720A18"/>
    <w:rsid w:val="00720A69"/>
    <w:rsid w:val="00720A8D"/>
    <w:rsid w:val="00720AAB"/>
    <w:rsid w:val="00720AAE"/>
    <w:rsid w:val="00720B57"/>
    <w:rsid w:val="00720B72"/>
    <w:rsid w:val="00720C42"/>
    <w:rsid w:val="00720EF2"/>
    <w:rsid w:val="00720F43"/>
    <w:rsid w:val="00720F9E"/>
    <w:rsid w:val="00721027"/>
    <w:rsid w:val="007211B2"/>
    <w:rsid w:val="00721289"/>
    <w:rsid w:val="007213EB"/>
    <w:rsid w:val="00721451"/>
    <w:rsid w:val="0072152F"/>
    <w:rsid w:val="00721592"/>
    <w:rsid w:val="00721641"/>
    <w:rsid w:val="0072168A"/>
    <w:rsid w:val="0072175C"/>
    <w:rsid w:val="00721802"/>
    <w:rsid w:val="00721820"/>
    <w:rsid w:val="00721934"/>
    <w:rsid w:val="00721AD8"/>
    <w:rsid w:val="00721C13"/>
    <w:rsid w:val="00721C73"/>
    <w:rsid w:val="00721CA5"/>
    <w:rsid w:val="00721D36"/>
    <w:rsid w:val="00721D4B"/>
    <w:rsid w:val="00721D5E"/>
    <w:rsid w:val="00721D6C"/>
    <w:rsid w:val="00721D76"/>
    <w:rsid w:val="00721EB5"/>
    <w:rsid w:val="00721EDD"/>
    <w:rsid w:val="00722202"/>
    <w:rsid w:val="00722212"/>
    <w:rsid w:val="00722344"/>
    <w:rsid w:val="007223C7"/>
    <w:rsid w:val="0072244B"/>
    <w:rsid w:val="0072247D"/>
    <w:rsid w:val="00722485"/>
    <w:rsid w:val="0072248E"/>
    <w:rsid w:val="00722520"/>
    <w:rsid w:val="007225A6"/>
    <w:rsid w:val="007225B3"/>
    <w:rsid w:val="007225E3"/>
    <w:rsid w:val="007225F5"/>
    <w:rsid w:val="00722770"/>
    <w:rsid w:val="00722858"/>
    <w:rsid w:val="007228C3"/>
    <w:rsid w:val="007228E9"/>
    <w:rsid w:val="0072294C"/>
    <w:rsid w:val="00722950"/>
    <w:rsid w:val="00722975"/>
    <w:rsid w:val="007229CA"/>
    <w:rsid w:val="007229EC"/>
    <w:rsid w:val="00722A5D"/>
    <w:rsid w:val="00722AD5"/>
    <w:rsid w:val="00722B6F"/>
    <w:rsid w:val="00722CA9"/>
    <w:rsid w:val="00722CDC"/>
    <w:rsid w:val="00722D20"/>
    <w:rsid w:val="00722E50"/>
    <w:rsid w:val="00722EEA"/>
    <w:rsid w:val="00722F08"/>
    <w:rsid w:val="00722F70"/>
    <w:rsid w:val="0072301E"/>
    <w:rsid w:val="007230D3"/>
    <w:rsid w:val="00723209"/>
    <w:rsid w:val="0072339F"/>
    <w:rsid w:val="00723514"/>
    <w:rsid w:val="00723627"/>
    <w:rsid w:val="00723667"/>
    <w:rsid w:val="00723679"/>
    <w:rsid w:val="0072368A"/>
    <w:rsid w:val="007236B5"/>
    <w:rsid w:val="0072373B"/>
    <w:rsid w:val="00723811"/>
    <w:rsid w:val="00723899"/>
    <w:rsid w:val="007238B1"/>
    <w:rsid w:val="007238B6"/>
    <w:rsid w:val="0072392D"/>
    <w:rsid w:val="0072395B"/>
    <w:rsid w:val="00723A33"/>
    <w:rsid w:val="00723A54"/>
    <w:rsid w:val="00723A7C"/>
    <w:rsid w:val="00723B09"/>
    <w:rsid w:val="00723B50"/>
    <w:rsid w:val="00723BA6"/>
    <w:rsid w:val="00723C51"/>
    <w:rsid w:val="00723CD3"/>
    <w:rsid w:val="00723D25"/>
    <w:rsid w:val="00723DE3"/>
    <w:rsid w:val="00723DE9"/>
    <w:rsid w:val="00723FA1"/>
    <w:rsid w:val="00723FBC"/>
    <w:rsid w:val="0072409B"/>
    <w:rsid w:val="00724107"/>
    <w:rsid w:val="00724311"/>
    <w:rsid w:val="00724382"/>
    <w:rsid w:val="007243A1"/>
    <w:rsid w:val="007243DA"/>
    <w:rsid w:val="00724423"/>
    <w:rsid w:val="0072449A"/>
    <w:rsid w:val="007244CB"/>
    <w:rsid w:val="007247BB"/>
    <w:rsid w:val="007247C8"/>
    <w:rsid w:val="007247D9"/>
    <w:rsid w:val="00724814"/>
    <w:rsid w:val="0072484D"/>
    <w:rsid w:val="00724890"/>
    <w:rsid w:val="0072491B"/>
    <w:rsid w:val="00724937"/>
    <w:rsid w:val="007249EC"/>
    <w:rsid w:val="00724A35"/>
    <w:rsid w:val="00724ADB"/>
    <w:rsid w:val="00724B4B"/>
    <w:rsid w:val="00724B5C"/>
    <w:rsid w:val="00724BCD"/>
    <w:rsid w:val="00724C2C"/>
    <w:rsid w:val="00724C61"/>
    <w:rsid w:val="00724C84"/>
    <w:rsid w:val="00724CAB"/>
    <w:rsid w:val="00724CDF"/>
    <w:rsid w:val="00724D74"/>
    <w:rsid w:val="00724E72"/>
    <w:rsid w:val="00724E90"/>
    <w:rsid w:val="00724F25"/>
    <w:rsid w:val="00724F7D"/>
    <w:rsid w:val="00724FD3"/>
    <w:rsid w:val="007251C3"/>
    <w:rsid w:val="007251DD"/>
    <w:rsid w:val="00725253"/>
    <w:rsid w:val="0072525D"/>
    <w:rsid w:val="0072539A"/>
    <w:rsid w:val="007256BF"/>
    <w:rsid w:val="00725713"/>
    <w:rsid w:val="0072577D"/>
    <w:rsid w:val="007257EB"/>
    <w:rsid w:val="007258DD"/>
    <w:rsid w:val="00725943"/>
    <w:rsid w:val="00725ACC"/>
    <w:rsid w:val="00725BFD"/>
    <w:rsid w:val="00725C39"/>
    <w:rsid w:val="00725E24"/>
    <w:rsid w:val="00726001"/>
    <w:rsid w:val="007260BA"/>
    <w:rsid w:val="007260C1"/>
    <w:rsid w:val="007260F6"/>
    <w:rsid w:val="0072612D"/>
    <w:rsid w:val="007262DB"/>
    <w:rsid w:val="0072630A"/>
    <w:rsid w:val="00726331"/>
    <w:rsid w:val="007263DB"/>
    <w:rsid w:val="00726514"/>
    <w:rsid w:val="00726552"/>
    <w:rsid w:val="007266CA"/>
    <w:rsid w:val="007266F2"/>
    <w:rsid w:val="007267DE"/>
    <w:rsid w:val="00726912"/>
    <w:rsid w:val="00726991"/>
    <w:rsid w:val="00726A5C"/>
    <w:rsid w:val="00726A60"/>
    <w:rsid w:val="00726AA9"/>
    <w:rsid w:val="00726B06"/>
    <w:rsid w:val="00726CF8"/>
    <w:rsid w:val="00726D9E"/>
    <w:rsid w:val="00726E0B"/>
    <w:rsid w:val="00726E2A"/>
    <w:rsid w:val="00726F07"/>
    <w:rsid w:val="00726F8B"/>
    <w:rsid w:val="00726FEA"/>
    <w:rsid w:val="007270BF"/>
    <w:rsid w:val="007270D1"/>
    <w:rsid w:val="0072720A"/>
    <w:rsid w:val="00727302"/>
    <w:rsid w:val="0072730C"/>
    <w:rsid w:val="00727441"/>
    <w:rsid w:val="007274C6"/>
    <w:rsid w:val="007276DF"/>
    <w:rsid w:val="0072772C"/>
    <w:rsid w:val="0072774D"/>
    <w:rsid w:val="00727874"/>
    <w:rsid w:val="00727896"/>
    <w:rsid w:val="00727A31"/>
    <w:rsid w:val="00727AC0"/>
    <w:rsid w:val="00727B59"/>
    <w:rsid w:val="00727CD2"/>
    <w:rsid w:val="00727D4F"/>
    <w:rsid w:val="00727D58"/>
    <w:rsid w:val="00727DE8"/>
    <w:rsid w:val="00727E52"/>
    <w:rsid w:val="00727FE8"/>
    <w:rsid w:val="00730059"/>
    <w:rsid w:val="007301AE"/>
    <w:rsid w:val="007301F4"/>
    <w:rsid w:val="0073025C"/>
    <w:rsid w:val="0073031A"/>
    <w:rsid w:val="007304FC"/>
    <w:rsid w:val="0073065A"/>
    <w:rsid w:val="00730709"/>
    <w:rsid w:val="0073072E"/>
    <w:rsid w:val="007307D0"/>
    <w:rsid w:val="007307FD"/>
    <w:rsid w:val="00730925"/>
    <w:rsid w:val="00730931"/>
    <w:rsid w:val="007309A7"/>
    <w:rsid w:val="00730AA2"/>
    <w:rsid w:val="00730ADE"/>
    <w:rsid w:val="00730B12"/>
    <w:rsid w:val="00730B4D"/>
    <w:rsid w:val="00730B59"/>
    <w:rsid w:val="00730CFC"/>
    <w:rsid w:val="00730E0B"/>
    <w:rsid w:val="00730EE4"/>
    <w:rsid w:val="00730EFD"/>
    <w:rsid w:val="00730F49"/>
    <w:rsid w:val="00730FA2"/>
    <w:rsid w:val="00730FB0"/>
    <w:rsid w:val="00730FCF"/>
    <w:rsid w:val="0073115A"/>
    <w:rsid w:val="007311A6"/>
    <w:rsid w:val="0073120C"/>
    <w:rsid w:val="00731276"/>
    <w:rsid w:val="007312BF"/>
    <w:rsid w:val="007312CB"/>
    <w:rsid w:val="00731358"/>
    <w:rsid w:val="007313C5"/>
    <w:rsid w:val="00731432"/>
    <w:rsid w:val="007315A1"/>
    <w:rsid w:val="007315C7"/>
    <w:rsid w:val="007315C8"/>
    <w:rsid w:val="0073160F"/>
    <w:rsid w:val="0073178F"/>
    <w:rsid w:val="007317C5"/>
    <w:rsid w:val="0073189C"/>
    <w:rsid w:val="0073189F"/>
    <w:rsid w:val="007318BC"/>
    <w:rsid w:val="00731922"/>
    <w:rsid w:val="00731ADF"/>
    <w:rsid w:val="00731BAF"/>
    <w:rsid w:val="00731C4D"/>
    <w:rsid w:val="00731CD7"/>
    <w:rsid w:val="00731CDB"/>
    <w:rsid w:val="00731CE7"/>
    <w:rsid w:val="00731CE9"/>
    <w:rsid w:val="00731D51"/>
    <w:rsid w:val="00731D5D"/>
    <w:rsid w:val="00731E17"/>
    <w:rsid w:val="00731FAA"/>
    <w:rsid w:val="00732018"/>
    <w:rsid w:val="007320B3"/>
    <w:rsid w:val="007320D5"/>
    <w:rsid w:val="00732278"/>
    <w:rsid w:val="007322F9"/>
    <w:rsid w:val="007323E3"/>
    <w:rsid w:val="00732425"/>
    <w:rsid w:val="00732513"/>
    <w:rsid w:val="00732537"/>
    <w:rsid w:val="00732588"/>
    <w:rsid w:val="007325C9"/>
    <w:rsid w:val="00732624"/>
    <w:rsid w:val="00732648"/>
    <w:rsid w:val="0073269A"/>
    <w:rsid w:val="007326B0"/>
    <w:rsid w:val="007327CC"/>
    <w:rsid w:val="00732866"/>
    <w:rsid w:val="0073287E"/>
    <w:rsid w:val="00732A43"/>
    <w:rsid w:val="00732B1B"/>
    <w:rsid w:val="00732E97"/>
    <w:rsid w:val="00733041"/>
    <w:rsid w:val="00733185"/>
    <w:rsid w:val="007331E1"/>
    <w:rsid w:val="00733267"/>
    <w:rsid w:val="007333AD"/>
    <w:rsid w:val="007333B2"/>
    <w:rsid w:val="00733411"/>
    <w:rsid w:val="007334F5"/>
    <w:rsid w:val="00733529"/>
    <w:rsid w:val="0073365C"/>
    <w:rsid w:val="00733664"/>
    <w:rsid w:val="00733678"/>
    <w:rsid w:val="00733709"/>
    <w:rsid w:val="00733750"/>
    <w:rsid w:val="0073378D"/>
    <w:rsid w:val="0073389E"/>
    <w:rsid w:val="007339C0"/>
    <w:rsid w:val="007339CA"/>
    <w:rsid w:val="00733A3E"/>
    <w:rsid w:val="00733AD9"/>
    <w:rsid w:val="00733B2E"/>
    <w:rsid w:val="00733BA9"/>
    <w:rsid w:val="00733C42"/>
    <w:rsid w:val="00733CD1"/>
    <w:rsid w:val="00733DFF"/>
    <w:rsid w:val="0073409C"/>
    <w:rsid w:val="007341EA"/>
    <w:rsid w:val="00734278"/>
    <w:rsid w:val="007342A4"/>
    <w:rsid w:val="00734344"/>
    <w:rsid w:val="00734385"/>
    <w:rsid w:val="00734398"/>
    <w:rsid w:val="00734411"/>
    <w:rsid w:val="00734489"/>
    <w:rsid w:val="0073449D"/>
    <w:rsid w:val="007344D7"/>
    <w:rsid w:val="00734521"/>
    <w:rsid w:val="00734616"/>
    <w:rsid w:val="00734681"/>
    <w:rsid w:val="007346FB"/>
    <w:rsid w:val="0073480C"/>
    <w:rsid w:val="00734839"/>
    <w:rsid w:val="00734843"/>
    <w:rsid w:val="00734962"/>
    <w:rsid w:val="007349B2"/>
    <w:rsid w:val="00734CA4"/>
    <w:rsid w:val="00734D3E"/>
    <w:rsid w:val="00734E20"/>
    <w:rsid w:val="00734E78"/>
    <w:rsid w:val="00734EC1"/>
    <w:rsid w:val="00734FA9"/>
    <w:rsid w:val="00734FE6"/>
    <w:rsid w:val="00735163"/>
    <w:rsid w:val="00735170"/>
    <w:rsid w:val="0073519A"/>
    <w:rsid w:val="007353DA"/>
    <w:rsid w:val="0073541D"/>
    <w:rsid w:val="007354FD"/>
    <w:rsid w:val="00735510"/>
    <w:rsid w:val="0073553F"/>
    <w:rsid w:val="00735609"/>
    <w:rsid w:val="007356B2"/>
    <w:rsid w:val="007357D9"/>
    <w:rsid w:val="0073580D"/>
    <w:rsid w:val="00735A0F"/>
    <w:rsid w:val="00735A12"/>
    <w:rsid w:val="00735A52"/>
    <w:rsid w:val="00735A9F"/>
    <w:rsid w:val="00735D28"/>
    <w:rsid w:val="00735E5D"/>
    <w:rsid w:val="00735E6A"/>
    <w:rsid w:val="00735EF2"/>
    <w:rsid w:val="00736021"/>
    <w:rsid w:val="007360E5"/>
    <w:rsid w:val="00736346"/>
    <w:rsid w:val="00736386"/>
    <w:rsid w:val="007363E8"/>
    <w:rsid w:val="007363ED"/>
    <w:rsid w:val="00736439"/>
    <w:rsid w:val="00736454"/>
    <w:rsid w:val="0073648F"/>
    <w:rsid w:val="00736569"/>
    <w:rsid w:val="00736589"/>
    <w:rsid w:val="0073660E"/>
    <w:rsid w:val="0073667A"/>
    <w:rsid w:val="00736686"/>
    <w:rsid w:val="00736778"/>
    <w:rsid w:val="00736780"/>
    <w:rsid w:val="00736877"/>
    <w:rsid w:val="00736923"/>
    <w:rsid w:val="00736947"/>
    <w:rsid w:val="00736A9E"/>
    <w:rsid w:val="00736AE9"/>
    <w:rsid w:val="00736AFE"/>
    <w:rsid w:val="00736B6D"/>
    <w:rsid w:val="00736BAC"/>
    <w:rsid w:val="00736CDC"/>
    <w:rsid w:val="00736DC1"/>
    <w:rsid w:val="00736E41"/>
    <w:rsid w:val="00736F8B"/>
    <w:rsid w:val="00736F9C"/>
    <w:rsid w:val="00736FEB"/>
    <w:rsid w:val="007370A3"/>
    <w:rsid w:val="007370FD"/>
    <w:rsid w:val="00737129"/>
    <w:rsid w:val="007371E1"/>
    <w:rsid w:val="00737237"/>
    <w:rsid w:val="0073733F"/>
    <w:rsid w:val="0073739A"/>
    <w:rsid w:val="007373C3"/>
    <w:rsid w:val="0073742D"/>
    <w:rsid w:val="0073752A"/>
    <w:rsid w:val="0073753D"/>
    <w:rsid w:val="00737570"/>
    <w:rsid w:val="007375A8"/>
    <w:rsid w:val="00737612"/>
    <w:rsid w:val="00737618"/>
    <w:rsid w:val="007376F1"/>
    <w:rsid w:val="00737725"/>
    <w:rsid w:val="0073772D"/>
    <w:rsid w:val="00737765"/>
    <w:rsid w:val="00737811"/>
    <w:rsid w:val="00737824"/>
    <w:rsid w:val="0073783B"/>
    <w:rsid w:val="007378D7"/>
    <w:rsid w:val="007378FC"/>
    <w:rsid w:val="0073799F"/>
    <w:rsid w:val="00737A47"/>
    <w:rsid w:val="00737A59"/>
    <w:rsid w:val="00737ACC"/>
    <w:rsid w:val="00737AF7"/>
    <w:rsid w:val="00737B14"/>
    <w:rsid w:val="00737D91"/>
    <w:rsid w:val="00737DB4"/>
    <w:rsid w:val="00737DC7"/>
    <w:rsid w:val="00737E02"/>
    <w:rsid w:val="00737E6E"/>
    <w:rsid w:val="00737F56"/>
    <w:rsid w:val="00737F8F"/>
    <w:rsid w:val="0074000A"/>
    <w:rsid w:val="0074003F"/>
    <w:rsid w:val="007401DE"/>
    <w:rsid w:val="007402A5"/>
    <w:rsid w:val="00740315"/>
    <w:rsid w:val="0074033E"/>
    <w:rsid w:val="0074036E"/>
    <w:rsid w:val="00740534"/>
    <w:rsid w:val="00740563"/>
    <w:rsid w:val="0074060A"/>
    <w:rsid w:val="00740936"/>
    <w:rsid w:val="00740A1B"/>
    <w:rsid w:val="00740A5E"/>
    <w:rsid w:val="00740BBB"/>
    <w:rsid w:val="00740BFB"/>
    <w:rsid w:val="00740CDD"/>
    <w:rsid w:val="00740D5F"/>
    <w:rsid w:val="00740E59"/>
    <w:rsid w:val="00740ED2"/>
    <w:rsid w:val="00740EFF"/>
    <w:rsid w:val="00740FCD"/>
    <w:rsid w:val="00740FD2"/>
    <w:rsid w:val="00740FEE"/>
    <w:rsid w:val="007410B7"/>
    <w:rsid w:val="007410BB"/>
    <w:rsid w:val="007410E3"/>
    <w:rsid w:val="007410F3"/>
    <w:rsid w:val="00741231"/>
    <w:rsid w:val="00741314"/>
    <w:rsid w:val="007413BB"/>
    <w:rsid w:val="007413BC"/>
    <w:rsid w:val="007413CF"/>
    <w:rsid w:val="00741483"/>
    <w:rsid w:val="00741501"/>
    <w:rsid w:val="007415F6"/>
    <w:rsid w:val="0074160D"/>
    <w:rsid w:val="0074166A"/>
    <w:rsid w:val="00741725"/>
    <w:rsid w:val="00741762"/>
    <w:rsid w:val="00741807"/>
    <w:rsid w:val="007418D0"/>
    <w:rsid w:val="0074193A"/>
    <w:rsid w:val="0074196D"/>
    <w:rsid w:val="00741A7D"/>
    <w:rsid w:val="00741AEB"/>
    <w:rsid w:val="00741B05"/>
    <w:rsid w:val="00741B3E"/>
    <w:rsid w:val="00741BF4"/>
    <w:rsid w:val="00741C44"/>
    <w:rsid w:val="00741CCE"/>
    <w:rsid w:val="00741CDD"/>
    <w:rsid w:val="00741D1B"/>
    <w:rsid w:val="00741E30"/>
    <w:rsid w:val="00741E6D"/>
    <w:rsid w:val="00741FE6"/>
    <w:rsid w:val="00741FEA"/>
    <w:rsid w:val="0074253F"/>
    <w:rsid w:val="00742564"/>
    <w:rsid w:val="0074267C"/>
    <w:rsid w:val="00742722"/>
    <w:rsid w:val="00742732"/>
    <w:rsid w:val="00742936"/>
    <w:rsid w:val="00742A27"/>
    <w:rsid w:val="00742B19"/>
    <w:rsid w:val="00742B4F"/>
    <w:rsid w:val="00742B67"/>
    <w:rsid w:val="00742C27"/>
    <w:rsid w:val="00742C76"/>
    <w:rsid w:val="00742C92"/>
    <w:rsid w:val="00742C9A"/>
    <w:rsid w:val="00742CD1"/>
    <w:rsid w:val="00742D0E"/>
    <w:rsid w:val="00742E44"/>
    <w:rsid w:val="00742EDF"/>
    <w:rsid w:val="00742F0B"/>
    <w:rsid w:val="00742F1C"/>
    <w:rsid w:val="00742F47"/>
    <w:rsid w:val="0074306F"/>
    <w:rsid w:val="0074309F"/>
    <w:rsid w:val="007430F1"/>
    <w:rsid w:val="00743124"/>
    <w:rsid w:val="0074313E"/>
    <w:rsid w:val="0074330B"/>
    <w:rsid w:val="00743454"/>
    <w:rsid w:val="0074354A"/>
    <w:rsid w:val="0074356E"/>
    <w:rsid w:val="00743633"/>
    <w:rsid w:val="0074363B"/>
    <w:rsid w:val="007436FD"/>
    <w:rsid w:val="00743790"/>
    <w:rsid w:val="0074379A"/>
    <w:rsid w:val="007437CC"/>
    <w:rsid w:val="00743910"/>
    <w:rsid w:val="0074398A"/>
    <w:rsid w:val="007439C3"/>
    <w:rsid w:val="007439C9"/>
    <w:rsid w:val="007439FF"/>
    <w:rsid w:val="00743A2A"/>
    <w:rsid w:val="00743A86"/>
    <w:rsid w:val="00743C0B"/>
    <w:rsid w:val="00743CC2"/>
    <w:rsid w:val="00743D21"/>
    <w:rsid w:val="00743E0F"/>
    <w:rsid w:val="00743E31"/>
    <w:rsid w:val="00743E58"/>
    <w:rsid w:val="00743EF6"/>
    <w:rsid w:val="00743F0C"/>
    <w:rsid w:val="00743F1E"/>
    <w:rsid w:val="00743F3B"/>
    <w:rsid w:val="00743F4F"/>
    <w:rsid w:val="00743F7F"/>
    <w:rsid w:val="00744093"/>
    <w:rsid w:val="007440F9"/>
    <w:rsid w:val="00744378"/>
    <w:rsid w:val="007443EC"/>
    <w:rsid w:val="007443F4"/>
    <w:rsid w:val="007444B5"/>
    <w:rsid w:val="00744651"/>
    <w:rsid w:val="00744771"/>
    <w:rsid w:val="0074478A"/>
    <w:rsid w:val="007448F1"/>
    <w:rsid w:val="00744970"/>
    <w:rsid w:val="007449ED"/>
    <w:rsid w:val="00744A60"/>
    <w:rsid w:val="00744BA9"/>
    <w:rsid w:val="00744C36"/>
    <w:rsid w:val="00744CB9"/>
    <w:rsid w:val="00744CBB"/>
    <w:rsid w:val="00744CEE"/>
    <w:rsid w:val="00744D3F"/>
    <w:rsid w:val="00744D9E"/>
    <w:rsid w:val="00744DBE"/>
    <w:rsid w:val="00744DF0"/>
    <w:rsid w:val="00744E55"/>
    <w:rsid w:val="00744EE2"/>
    <w:rsid w:val="00745151"/>
    <w:rsid w:val="007451B2"/>
    <w:rsid w:val="007451DC"/>
    <w:rsid w:val="00745279"/>
    <w:rsid w:val="0074531A"/>
    <w:rsid w:val="00745424"/>
    <w:rsid w:val="00745508"/>
    <w:rsid w:val="00745518"/>
    <w:rsid w:val="0074553F"/>
    <w:rsid w:val="00745557"/>
    <w:rsid w:val="0074556A"/>
    <w:rsid w:val="00745673"/>
    <w:rsid w:val="00745739"/>
    <w:rsid w:val="0074583C"/>
    <w:rsid w:val="0074584E"/>
    <w:rsid w:val="007458B8"/>
    <w:rsid w:val="007459C2"/>
    <w:rsid w:val="00745A07"/>
    <w:rsid w:val="00745A83"/>
    <w:rsid w:val="00745C2D"/>
    <w:rsid w:val="00745D02"/>
    <w:rsid w:val="00745D7B"/>
    <w:rsid w:val="00745DDE"/>
    <w:rsid w:val="00745E20"/>
    <w:rsid w:val="00745E84"/>
    <w:rsid w:val="00745EF1"/>
    <w:rsid w:val="00746057"/>
    <w:rsid w:val="007460AD"/>
    <w:rsid w:val="007460E8"/>
    <w:rsid w:val="007460EE"/>
    <w:rsid w:val="00746101"/>
    <w:rsid w:val="00746233"/>
    <w:rsid w:val="00746239"/>
    <w:rsid w:val="00746254"/>
    <w:rsid w:val="00746447"/>
    <w:rsid w:val="0074645B"/>
    <w:rsid w:val="007465CE"/>
    <w:rsid w:val="007465EF"/>
    <w:rsid w:val="00746648"/>
    <w:rsid w:val="0074685C"/>
    <w:rsid w:val="007468B0"/>
    <w:rsid w:val="00746981"/>
    <w:rsid w:val="00746999"/>
    <w:rsid w:val="00746AB3"/>
    <w:rsid w:val="00746B26"/>
    <w:rsid w:val="00746BC4"/>
    <w:rsid w:val="00746BCF"/>
    <w:rsid w:val="00746BDC"/>
    <w:rsid w:val="00746D44"/>
    <w:rsid w:val="00746D7A"/>
    <w:rsid w:val="00746D84"/>
    <w:rsid w:val="00746DA3"/>
    <w:rsid w:val="00746E9D"/>
    <w:rsid w:val="00746ED7"/>
    <w:rsid w:val="00747019"/>
    <w:rsid w:val="00747088"/>
    <w:rsid w:val="0074708C"/>
    <w:rsid w:val="00747110"/>
    <w:rsid w:val="00747114"/>
    <w:rsid w:val="007471A2"/>
    <w:rsid w:val="007472C8"/>
    <w:rsid w:val="0074735A"/>
    <w:rsid w:val="007475B9"/>
    <w:rsid w:val="007475BF"/>
    <w:rsid w:val="00747732"/>
    <w:rsid w:val="00747735"/>
    <w:rsid w:val="0074779F"/>
    <w:rsid w:val="007477BA"/>
    <w:rsid w:val="00747870"/>
    <w:rsid w:val="00747871"/>
    <w:rsid w:val="0074789F"/>
    <w:rsid w:val="00747957"/>
    <w:rsid w:val="007479CD"/>
    <w:rsid w:val="007479F0"/>
    <w:rsid w:val="00747B09"/>
    <w:rsid w:val="00747BFD"/>
    <w:rsid w:val="00747C4C"/>
    <w:rsid w:val="00747C57"/>
    <w:rsid w:val="00747D11"/>
    <w:rsid w:val="00747DE8"/>
    <w:rsid w:val="00747F14"/>
    <w:rsid w:val="00747F24"/>
    <w:rsid w:val="00747FBF"/>
    <w:rsid w:val="00747FC7"/>
    <w:rsid w:val="00747FF3"/>
    <w:rsid w:val="0075006D"/>
    <w:rsid w:val="007500B0"/>
    <w:rsid w:val="00750126"/>
    <w:rsid w:val="00750137"/>
    <w:rsid w:val="0075022D"/>
    <w:rsid w:val="0075029A"/>
    <w:rsid w:val="007502E2"/>
    <w:rsid w:val="007503F7"/>
    <w:rsid w:val="007504FA"/>
    <w:rsid w:val="00750503"/>
    <w:rsid w:val="0075050A"/>
    <w:rsid w:val="00750575"/>
    <w:rsid w:val="0075057C"/>
    <w:rsid w:val="007505F5"/>
    <w:rsid w:val="007507BF"/>
    <w:rsid w:val="00750969"/>
    <w:rsid w:val="00750A22"/>
    <w:rsid w:val="00750B09"/>
    <w:rsid w:val="00750B25"/>
    <w:rsid w:val="00750B6F"/>
    <w:rsid w:val="00750BE0"/>
    <w:rsid w:val="00750D34"/>
    <w:rsid w:val="00750EF1"/>
    <w:rsid w:val="00750F5A"/>
    <w:rsid w:val="00751047"/>
    <w:rsid w:val="00751091"/>
    <w:rsid w:val="0075110B"/>
    <w:rsid w:val="00751122"/>
    <w:rsid w:val="00751127"/>
    <w:rsid w:val="0075112F"/>
    <w:rsid w:val="0075122C"/>
    <w:rsid w:val="0075123B"/>
    <w:rsid w:val="007512B4"/>
    <w:rsid w:val="007512B9"/>
    <w:rsid w:val="007514F5"/>
    <w:rsid w:val="00751679"/>
    <w:rsid w:val="007516FC"/>
    <w:rsid w:val="007517C4"/>
    <w:rsid w:val="007517EB"/>
    <w:rsid w:val="00751822"/>
    <w:rsid w:val="00751839"/>
    <w:rsid w:val="00751BAC"/>
    <w:rsid w:val="00751C67"/>
    <w:rsid w:val="00751CBA"/>
    <w:rsid w:val="00751E73"/>
    <w:rsid w:val="00751E9D"/>
    <w:rsid w:val="00751EC3"/>
    <w:rsid w:val="00751F5A"/>
    <w:rsid w:val="007520E4"/>
    <w:rsid w:val="00752277"/>
    <w:rsid w:val="0075233E"/>
    <w:rsid w:val="0075239C"/>
    <w:rsid w:val="007523B9"/>
    <w:rsid w:val="00752410"/>
    <w:rsid w:val="00752457"/>
    <w:rsid w:val="007525CE"/>
    <w:rsid w:val="00752682"/>
    <w:rsid w:val="007526B3"/>
    <w:rsid w:val="007529E5"/>
    <w:rsid w:val="00752A57"/>
    <w:rsid w:val="00752B3C"/>
    <w:rsid w:val="00752C6D"/>
    <w:rsid w:val="00752C77"/>
    <w:rsid w:val="00752FF5"/>
    <w:rsid w:val="0075321D"/>
    <w:rsid w:val="007532DB"/>
    <w:rsid w:val="0075336E"/>
    <w:rsid w:val="007534CD"/>
    <w:rsid w:val="0075353B"/>
    <w:rsid w:val="0075355F"/>
    <w:rsid w:val="007535F6"/>
    <w:rsid w:val="0075363E"/>
    <w:rsid w:val="00753714"/>
    <w:rsid w:val="00753753"/>
    <w:rsid w:val="007539D0"/>
    <w:rsid w:val="00753A4A"/>
    <w:rsid w:val="00753A77"/>
    <w:rsid w:val="00753AA5"/>
    <w:rsid w:val="00753AAF"/>
    <w:rsid w:val="00753B6B"/>
    <w:rsid w:val="00753DC7"/>
    <w:rsid w:val="00753DE6"/>
    <w:rsid w:val="00753E87"/>
    <w:rsid w:val="00753EF4"/>
    <w:rsid w:val="00753F10"/>
    <w:rsid w:val="00753F4B"/>
    <w:rsid w:val="00753F4D"/>
    <w:rsid w:val="007540BE"/>
    <w:rsid w:val="0075411C"/>
    <w:rsid w:val="0075412A"/>
    <w:rsid w:val="007541C5"/>
    <w:rsid w:val="007541ED"/>
    <w:rsid w:val="007542E3"/>
    <w:rsid w:val="007542F6"/>
    <w:rsid w:val="00754348"/>
    <w:rsid w:val="007543D8"/>
    <w:rsid w:val="0075447B"/>
    <w:rsid w:val="0075447C"/>
    <w:rsid w:val="007544C3"/>
    <w:rsid w:val="007545F7"/>
    <w:rsid w:val="00754637"/>
    <w:rsid w:val="007546AA"/>
    <w:rsid w:val="0075481C"/>
    <w:rsid w:val="0075486E"/>
    <w:rsid w:val="007548FA"/>
    <w:rsid w:val="00754955"/>
    <w:rsid w:val="00754988"/>
    <w:rsid w:val="0075498E"/>
    <w:rsid w:val="00754A6E"/>
    <w:rsid w:val="00754ACC"/>
    <w:rsid w:val="00754B55"/>
    <w:rsid w:val="00754BD0"/>
    <w:rsid w:val="00754D62"/>
    <w:rsid w:val="00754DA4"/>
    <w:rsid w:val="007550A4"/>
    <w:rsid w:val="007550C9"/>
    <w:rsid w:val="0075512F"/>
    <w:rsid w:val="0075514C"/>
    <w:rsid w:val="007551FD"/>
    <w:rsid w:val="00755210"/>
    <w:rsid w:val="007553B1"/>
    <w:rsid w:val="0075548C"/>
    <w:rsid w:val="007555A1"/>
    <w:rsid w:val="007555B9"/>
    <w:rsid w:val="0075574B"/>
    <w:rsid w:val="0075579C"/>
    <w:rsid w:val="007557BF"/>
    <w:rsid w:val="007558A0"/>
    <w:rsid w:val="007558A8"/>
    <w:rsid w:val="00755937"/>
    <w:rsid w:val="00755C09"/>
    <w:rsid w:val="00755C3B"/>
    <w:rsid w:val="00755D60"/>
    <w:rsid w:val="00755DC8"/>
    <w:rsid w:val="00755E5E"/>
    <w:rsid w:val="00755EA2"/>
    <w:rsid w:val="00755F2C"/>
    <w:rsid w:val="00755FB5"/>
    <w:rsid w:val="0075602C"/>
    <w:rsid w:val="0075605A"/>
    <w:rsid w:val="007560BA"/>
    <w:rsid w:val="0075619B"/>
    <w:rsid w:val="007561F8"/>
    <w:rsid w:val="00756272"/>
    <w:rsid w:val="007562E7"/>
    <w:rsid w:val="007563A6"/>
    <w:rsid w:val="007564BB"/>
    <w:rsid w:val="007564E9"/>
    <w:rsid w:val="00756539"/>
    <w:rsid w:val="0075671D"/>
    <w:rsid w:val="00756732"/>
    <w:rsid w:val="00756850"/>
    <w:rsid w:val="00756887"/>
    <w:rsid w:val="0075696A"/>
    <w:rsid w:val="007569D4"/>
    <w:rsid w:val="00756A3A"/>
    <w:rsid w:val="00756A98"/>
    <w:rsid w:val="00756B40"/>
    <w:rsid w:val="00756BEB"/>
    <w:rsid w:val="00756C1C"/>
    <w:rsid w:val="00756C7C"/>
    <w:rsid w:val="00756CB3"/>
    <w:rsid w:val="00756D1B"/>
    <w:rsid w:val="00756DC3"/>
    <w:rsid w:val="00756DFB"/>
    <w:rsid w:val="00756E0C"/>
    <w:rsid w:val="00756EBB"/>
    <w:rsid w:val="00756EC3"/>
    <w:rsid w:val="00757258"/>
    <w:rsid w:val="007572D7"/>
    <w:rsid w:val="007572DA"/>
    <w:rsid w:val="00757304"/>
    <w:rsid w:val="007573F9"/>
    <w:rsid w:val="00757448"/>
    <w:rsid w:val="007574C1"/>
    <w:rsid w:val="007574CF"/>
    <w:rsid w:val="007574D3"/>
    <w:rsid w:val="007575C8"/>
    <w:rsid w:val="00757604"/>
    <w:rsid w:val="0075765F"/>
    <w:rsid w:val="00757699"/>
    <w:rsid w:val="007576A4"/>
    <w:rsid w:val="007579D4"/>
    <w:rsid w:val="007579D9"/>
    <w:rsid w:val="007579F7"/>
    <w:rsid w:val="00757BB2"/>
    <w:rsid w:val="00757C0D"/>
    <w:rsid w:val="00757CBB"/>
    <w:rsid w:val="00757E17"/>
    <w:rsid w:val="00757F0B"/>
    <w:rsid w:val="00757FF5"/>
    <w:rsid w:val="007601EC"/>
    <w:rsid w:val="0076023B"/>
    <w:rsid w:val="00760250"/>
    <w:rsid w:val="0076043E"/>
    <w:rsid w:val="00760441"/>
    <w:rsid w:val="00760442"/>
    <w:rsid w:val="00760744"/>
    <w:rsid w:val="00760755"/>
    <w:rsid w:val="00760874"/>
    <w:rsid w:val="0076090E"/>
    <w:rsid w:val="0076097C"/>
    <w:rsid w:val="00760AC5"/>
    <w:rsid w:val="00760B61"/>
    <w:rsid w:val="00760BE8"/>
    <w:rsid w:val="00760BF6"/>
    <w:rsid w:val="00760C5A"/>
    <w:rsid w:val="00760CAF"/>
    <w:rsid w:val="00760CD6"/>
    <w:rsid w:val="00760E7E"/>
    <w:rsid w:val="00760F4C"/>
    <w:rsid w:val="00760FD9"/>
    <w:rsid w:val="007610CA"/>
    <w:rsid w:val="00761203"/>
    <w:rsid w:val="00761238"/>
    <w:rsid w:val="00761286"/>
    <w:rsid w:val="00761311"/>
    <w:rsid w:val="00761336"/>
    <w:rsid w:val="007613CA"/>
    <w:rsid w:val="00761503"/>
    <w:rsid w:val="007615C5"/>
    <w:rsid w:val="007615EA"/>
    <w:rsid w:val="00761647"/>
    <w:rsid w:val="0076174F"/>
    <w:rsid w:val="00761809"/>
    <w:rsid w:val="00761839"/>
    <w:rsid w:val="00761884"/>
    <w:rsid w:val="00761913"/>
    <w:rsid w:val="0076198E"/>
    <w:rsid w:val="00761B2C"/>
    <w:rsid w:val="00761B59"/>
    <w:rsid w:val="00761BB4"/>
    <w:rsid w:val="00761BB8"/>
    <w:rsid w:val="00761C48"/>
    <w:rsid w:val="00761D4C"/>
    <w:rsid w:val="00761DD4"/>
    <w:rsid w:val="00761DD9"/>
    <w:rsid w:val="00761E41"/>
    <w:rsid w:val="00761E45"/>
    <w:rsid w:val="00761EAA"/>
    <w:rsid w:val="00761F86"/>
    <w:rsid w:val="00761FC4"/>
    <w:rsid w:val="00762018"/>
    <w:rsid w:val="00762122"/>
    <w:rsid w:val="00762212"/>
    <w:rsid w:val="0076223E"/>
    <w:rsid w:val="007623F4"/>
    <w:rsid w:val="0076246C"/>
    <w:rsid w:val="007624F2"/>
    <w:rsid w:val="0076251C"/>
    <w:rsid w:val="0076256D"/>
    <w:rsid w:val="00762680"/>
    <w:rsid w:val="00762683"/>
    <w:rsid w:val="007626BD"/>
    <w:rsid w:val="00762763"/>
    <w:rsid w:val="007627BE"/>
    <w:rsid w:val="00762B1F"/>
    <w:rsid w:val="00762B40"/>
    <w:rsid w:val="00762BEC"/>
    <w:rsid w:val="00762CDC"/>
    <w:rsid w:val="00762CDF"/>
    <w:rsid w:val="00762D0D"/>
    <w:rsid w:val="00762D2A"/>
    <w:rsid w:val="00762E18"/>
    <w:rsid w:val="00762E61"/>
    <w:rsid w:val="00762EEF"/>
    <w:rsid w:val="00762F42"/>
    <w:rsid w:val="00762F64"/>
    <w:rsid w:val="00762F81"/>
    <w:rsid w:val="0076301A"/>
    <w:rsid w:val="00763140"/>
    <w:rsid w:val="0076326A"/>
    <w:rsid w:val="00763342"/>
    <w:rsid w:val="00763370"/>
    <w:rsid w:val="007633D4"/>
    <w:rsid w:val="00763513"/>
    <w:rsid w:val="0076356B"/>
    <w:rsid w:val="0076365B"/>
    <w:rsid w:val="007636A7"/>
    <w:rsid w:val="00763733"/>
    <w:rsid w:val="0076377C"/>
    <w:rsid w:val="0076379F"/>
    <w:rsid w:val="00763994"/>
    <w:rsid w:val="00763AE8"/>
    <w:rsid w:val="00763B09"/>
    <w:rsid w:val="00763B93"/>
    <w:rsid w:val="00763CE8"/>
    <w:rsid w:val="00763DFD"/>
    <w:rsid w:val="00763F99"/>
    <w:rsid w:val="00764031"/>
    <w:rsid w:val="0076405C"/>
    <w:rsid w:val="007641EC"/>
    <w:rsid w:val="00764209"/>
    <w:rsid w:val="007642DD"/>
    <w:rsid w:val="0076455D"/>
    <w:rsid w:val="00764565"/>
    <w:rsid w:val="00764582"/>
    <w:rsid w:val="00764641"/>
    <w:rsid w:val="007646D3"/>
    <w:rsid w:val="007646E5"/>
    <w:rsid w:val="00764825"/>
    <w:rsid w:val="00764899"/>
    <w:rsid w:val="007648BA"/>
    <w:rsid w:val="00764B75"/>
    <w:rsid w:val="00764B9C"/>
    <w:rsid w:val="00764CD8"/>
    <w:rsid w:val="00764D04"/>
    <w:rsid w:val="00764DB4"/>
    <w:rsid w:val="00764F5F"/>
    <w:rsid w:val="00765005"/>
    <w:rsid w:val="007650D6"/>
    <w:rsid w:val="0076515D"/>
    <w:rsid w:val="00765186"/>
    <w:rsid w:val="007651BB"/>
    <w:rsid w:val="007652BA"/>
    <w:rsid w:val="007652FD"/>
    <w:rsid w:val="0076544E"/>
    <w:rsid w:val="00765489"/>
    <w:rsid w:val="007654CF"/>
    <w:rsid w:val="0076555C"/>
    <w:rsid w:val="0076557A"/>
    <w:rsid w:val="007656CD"/>
    <w:rsid w:val="0076578D"/>
    <w:rsid w:val="0076591E"/>
    <w:rsid w:val="0076593F"/>
    <w:rsid w:val="00765A6F"/>
    <w:rsid w:val="00765AF8"/>
    <w:rsid w:val="00765AF9"/>
    <w:rsid w:val="00765B5A"/>
    <w:rsid w:val="00765C55"/>
    <w:rsid w:val="00765CAB"/>
    <w:rsid w:val="00765DFF"/>
    <w:rsid w:val="00765EBD"/>
    <w:rsid w:val="00765F5D"/>
    <w:rsid w:val="00766005"/>
    <w:rsid w:val="007660EF"/>
    <w:rsid w:val="007661A4"/>
    <w:rsid w:val="00766280"/>
    <w:rsid w:val="007662E4"/>
    <w:rsid w:val="007663AB"/>
    <w:rsid w:val="0076641F"/>
    <w:rsid w:val="00766429"/>
    <w:rsid w:val="007664A5"/>
    <w:rsid w:val="007665E4"/>
    <w:rsid w:val="00766644"/>
    <w:rsid w:val="0076664B"/>
    <w:rsid w:val="0076668F"/>
    <w:rsid w:val="00766708"/>
    <w:rsid w:val="00766721"/>
    <w:rsid w:val="00766896"/>
    <w:rsid w:val="007668E3"/>
    <w:rsid w:val="007669E5"/>
    <w:rsid w:val="00766A61"/>
    <w:rsid w:val="00766AD2"/>
    <w:rsid w:val="00766AF1"/>
    <w:rsid w:val="00766C3E"/>
    <w:rsid w:val="00766CB2"/>
    <w:rsid w:val="00766CFE"/>
    <w:rsid w:val="00766D05"/>
    <w:rsid w:val="00766E28"/>
    <w:rsid w:val="00766E6D"/>
    <w:rsid w:val="00766E84"/>
    <w:rsid w:val="00766EBD"/>
    <w:rsid w:val="00766EF3"/>
    <w:rsid w:val="00766F08"/>
    <w:rsid w:val="00766F97"/>
    <w:rsid w:val="00766FBF"/>
    <w:rsid w:val="0076709D"/>
    <w:rsid w:val="0076713A"/>
    <w:rsid w:val="007671D0"/>
    <w:rsid w:val="007671D3"/>
    <w:rsid w:val="00767252"/>
    <w:rsid w:val="007672F5"/>
    <w:rsid w:val="007672F7"/>
    <w:rsid w:val="00767367"/>
    <w:rsid w:val="00767435"/>
    <w:rsid w:val="0076743D"/>
    <w:rsid w:val="007674C9"/>
    <w:rsid w:val="007674DF"/>
    <w:rsid w:val="00767533"/>
    <w:rsid w:val="00767561"/>
    <w:rsid w:val="007675A2"/>
    <w:rsid w:val="00767698"/>
    <w:rsid w:val="007676F1"/>
    <w:rsid w:val="00767779"/>
    <w:rsid w:val="007677C8"/>
    <w:rsid w:val="007677EA"/>
    <w:rsid w:val="007677EC"/>
    <w:rsid w:val="00767866"/>
    <w:rsid w:val="00767884"/>
    <w:rsid w:val="007678BD"/>
    <w:rsid w:val="00767903"/>
    <w:rsid w:val="00767932"/>
    <w:rsid w:val="0076797A"/>
    <w:rsid w:val="00767A72"/>
    <w:rsid w:val="00767DE6"/>
    <w:rsid w:val="00767E29"/>
    <w:rsid w:val="00767E53"/>
    <w:rsid w:val="00767E8C"/>
    <w:rsid w:val="00767EBF"/>
    <w:rsid w:val="00767EFD"/>
    <w:rsid w:val="00767F1A"/>
    <w:rsid w:val="00769507"/>
    <w:rsid w:val="00770002"/>
    <w:rsid w:val="00770068"/>
    <w:rsid w:val="007700DA"/>
    <w:rsid w:val="007700FA"/>
    <w:rsid w:val="00770257"/>
    <w:rsid w:val="0077041C"/>
    <w:rsid w:val="0077052A"/>
    <w:rsid w:val="00770555"/>
    <w:rsid w:val="0077056E"/>
    <w:rsid w:val="00770620"/>
    <w:rsid w:val="00770655"/>
    <w:rsid w:val="00770A2D"/>
    <w:rsid w:val="00770B7D"/>
    <w:rsid w:val="00770BFF"/>
    <w:rsid w:val="00770C79"/>
    <w:rsid w:val="00770D56"/>
    <w:rsid w:val="00770E6C"/>
    <w:rsid w:val="0077112D"/>
    <w:rsid w:val="00771144"/>
    <w:rsid w:val="00771185"/>
    <w:rsid w:val="007711A4"/>
    <w:rsid w:val="007711DB"/>
    <w:rsid w:val="00771226"/>
    <w:rsid w:val="0077122A"/>
    <w:rsid w:val="00771263"/>
    <w:rsid w:val="00771296"/>
    <w:rsid w:val="007712E9"/>
    <w:rsid w:val="00771373"/>
    <w:rsid w:val="007714B9"/>
    <w:rsid w:val="007715A1"/>
    <w:rsid w:val="007715DD"/>
    <w:rsid w:val="00771664"/>
    <w:rsid w:val="00771685"/>
    <w:rsid w:val="00771744"/>
    <w:rsid w:val="007717EB"/>
    <w:rsid w:val="00771838"/>
    <w:rsid w:val="00771866"/>
    <w:rsid w:val="0077186C"/>
    <w:rsid w:val="007718A7"/>
    <w:rsid w:val="007719EF"/>
    <w:rsid w:val="00771BBA"/>
    <w:rsid w:val="00771C0B"/>
    <w:rsid w:val="00771C50"/>
    <w:rsid w:val="00771CF0"/>
    <w:rsid w:val="00771D61"/>
    <w:rsid w:val="00771D6D"/>
    <w:rsid w:val="00771DB7"/>
    <w:rsid w:val="00771E64"/>
    <w:rsid w:val="00771E6F"/>
    <w:rsid w:val="00771EDE"/>
    <w:rsid w:val="00771EE0"/>
    <w:rsid w:val="00771F2B"/>
    <w:rsid w:val="00771F86"/>
    <w:rsid w:val="00771FC6"/>
    <w:rsid w:val="00771FC8"/>
    <w:rsid w:val="00772081"/>
    <w:rsid w:val="007720B3"/>
    <w:rsid w:val="0077214B"/>
    <w:rsid w:val="0077225F"/>
    <w:rsid w:val="00772365"/>
    <w:rsid w:val="00772388"/>
    <w:rsid w:val="00772479"/>
    <w:rsid w:val="0077250E"/>
    <w:rsid w:val="0077262B"/>
    <w:rsid w:val="00772671"/>
    <w:rsid w:val="007726CC"/>
    <w:rsid w:val="007726F8"/>
    <w:rsid w:val="00772887"/>
    <w:rsid w:val="0077288E"/>
    <w:rsid w:val="007728AA"/>
    <w:rsid w:val="007728C2"/>
    <w:rsid w:val="00772927"/>
    <w:rsid w:val="00772A00"/>
    <w:rsid w:val="00772A39"/>
    <w:rsid w:val="00772AB9"/>
    <w:rsid w:val="00772B32"/>
    <w:rsid w:val="00772BE7"/>
    <w:rsid w:val="00772BF1"/>
    <w:rsid w:val="00772CFB"/>
    <w:rsid w:val="00772D22"/>
    <w:rsid w:val="00772D72"/>
    <w:rsid w:val="00772ECA"/>
    <w:rsid w:val="00772F5B"/>
    <w:rsid w:val="00772FA3"/>
    <w:rsid w:val="00772FC6"/>
    <w:rsid w:val="0077306C"/>
    <w:rsid w:val="0077309D"/>
    <w:rsid w:val="007731F9"/>
    <w:rsid w:val="0077329C"/>
    <w:rsid w:val="007732B0"/>
    <w:rsid w:val="00773314"/>
    <w:rsid w:val="00773329"/>
    <w:rsid w:val="0077339E"/>
    <w:rsid w:val="007734C0"/>
    <w:rsid w:val="007734C8"/>
    <w:rsid w:val="007734E0"/>
    <w:rsid w:val="00773542"/>
    <w:rsid w:val="00773552"/>
    <w:rsid w:val="0077358E"/>
    <w:rsid w:val="0077377C"/>
    <w:rsid w:val="00773782"/>
    <w:rsid w:val="007737AA"/>
    <w:rsid w:val="007737CE"/>
    <w:rsid w:val="007738A4"/>
    <w:rsid w:val="007738A7"/>
    <w:rsid w:val="007738D2"/>
    <w:rsid w:val="00773A18"/>
    <w:rsid w:val="00773A95"/>
    <w:rsid w:val="00773B03"/>
    <w:rsid w:val="00773C04"/>
    <w:rsid w:val="00773CC3"/>
    <w:rsid w:val="00773CE4"/>
    <w:rsid w:val="00773D0E"/>
    <w:rsid w:val="00773E68"/>
    <w:rsid w:val="00773EA0"/>
    <w:rsid w:val="00773EB8"/>
    <w:rsid w:val="00773EBE"/>
    <w:rsid w:val="00773F44"/>
    <w:rsid w:val="00774068"/>
    <w:rsid w:val="00774112"/>
    <w:rsid w:val="00774152"/>
    <w:rsid w:val="00774182"/>
    <w:rsid w:val="00774202"/>
    <w:rsid w:val="0077420E"/>
    <w:rsid w:val="00774219"/>
    <w:rsid w:val="00774234"/>
    <w:rsid w:val="0077431F"/>
    <w:rsid w:val="00774355"/>
    <w:rsid w:val="00774388"/>
    <w:rsid w:val="007743D5"/>
    <w:rsid w:val="00774423"/>
    <w:rsid w:val="00774475"/>
    <w:rsid w:val="0077447F"/>
    <w:rsid w:val="007746CA"/>
    <w:rsid w:val="0077476E"/>
    <w:rsid w:val="007747AA"/>
    <w:rsid w:val="007748A0"/>
    <w:rsid w:val="007748D4"/>
    <w:rsid w:val="00774914"/>
    <w:rsid w:val="00774AB1"/>
    <w:rsid w:val="00774ACF"/>
    <w:rsid w:val="00774B01"/>
    <w:rsid w:val="00774BF0"/>
    <w:rsid w:val="00774CF9"/>
    <w:rsid w:val="00774E8C"/>
    <w:rsid w:val="00774FA4"/>
    <w:rsid w:val="00774FAB"/>
    <w:rsid w:val="007750AA"/>
    <w:rsid w:val="007750B8"/>
    <w:rsid w:val="007750FC"/>
    <w:rsid w:val="0077511F"/>
    <w:rsid w:val="00775137"/>
    <w:rsid w:val="00775146"/>
    <w:rsid w:val="00775198"/>
    <w:rsid w:val="00775199"/>
    <w:rsid w:val="007751DA"/>
    <w:rsid w:val="00775224"/>
    <w:rsid w:val="0077535A"/>
    <w:rsid w:val="007753DA"/>
    <w:rsid w:val="0077547A"/>
    <w:rsid w:val="007754F7"/>
    <w:rsid w:val="007755C1"/>
    <w:rsid w:val="007755EB"/>
    <w:rsid w:val="007756F2"/>
    <w:rsid w:val="00775A01"/>
    <w:rsid w:val="00775ADB"/>
    <w:rsid w:val="00775AE7"/>
    <w:rsid w:val="00775B25"/>
    <w:rsid w:val="00775BE1"/>
    <w:rsid w:val="00775C73"/>
    <w:rsid w:val="00775DDC"/>
    <w:rsid w:val="00775E0C"/>
    <w:rsid w:val="00775EEC"/>
    <w:rsid w:val="00775F70"/>
    <w:rsid w:val="00775F7A"/>
    <w:rsid w:val="0077604E"/>
    <w:rsid w:val="00776055"/>
    <w:rsid w:val="00776064"/>
    <w:rsid w:val="0077613A"/>
    <w:rsid w:val="007761A5"/>
    <w:rsid w:val="007761FB"/>
    <w:rsid w:val="0077622B"/>
    <w:rsid w:val="0077623F"/>
    <w:rsid w:val="0077624A"/>
    <w:rsid w:val="00776311"/>
    <w:rsid w:val="00776320"/>
    <w:rsid w:val="007764B5"/>
    <w:rsid w:val="007765A3"/>
    <w:rsid w:val="007765D1"/>
    <w:rsid w:val="007766BE"/>
    <w:rsid w:val="00776931"/>
    <w:rsid w:val="0077693B"/>
    <w:rsid w:val="0077694D"/>
    <w:rsid w:val="007769C7"/>
    <w:rsid w:val="007769F8"/>
    <w:rsid w:val="00776A27"/>
    <w:rsid w:val="00776BA3"/>
    <w:rsid w:val="00776C00"/>
    <w:rsid w:val="00776C6B"/>
    <w:rsid w:val="00776D05"/>
    <w:rsid w:val="00776DF2"/>
    <w:rsid w:val="00776E35"/>
    <w:rsid w:val="00776E84"/>
    <w:rsid w:val="00776F06"/>
    <w:rsid w:val="00776F21"/>
    <w:rsid w:val="0077707F"/>
    <w:rsid w:val="00777132"/>
    <w:rsid w:val="007771F0"/>
    <w:rsid w:val="00777237"/>
    <w:rsid w:val="007772A4"/>
    <w:rsid w:val="007772C0"/>
    <w:rsid w:val="007772D9"/>
    <w:rsid w:val="007772E0"/>
    <w:rsid w:val="007772FF"/>
    <w:rsid w:val="00777330"/>
    <w:rsid w:val="00777353"/>
    <w:rsid w:val="007778C3"/>
    <w:rsid w:val="00777951"/>
    <w:rsid w:val="00777973"/>
    <w:rsid w:val="00777AC1"/>
    <w:rsid w:val="00777BF3"/>
    <w:rsid w:val="00777C60"/>
    <w:rsid w:val="00777D6D"/>
    <w:rsid w:val="00777D89"/>
    <w:rsid w:val="00777DD3"/>
    <w:rsid w:val="00777DEC"/>
    <w:rsid w:val="00777EAE"/>
    <w:rsid w:val="00777F15"/>
    <w:rsid w:val="00777FEB"/>
    <w:rsid w:val="00777FF3"/>
    <w:rsid w:val="0078005F"/>
    <w:rsid w:val="00780104"/>
    <w:rsid w:val="00780163"/>
    <w:rsid w:val="007801D8"/>
    <w:rsid w:val="007802CC"/>
    <w:rsid w:val="00780470"/>
    <w:rsid w:val="0078048E"/>
    <w:rsid w:val="00780517"/>
    <w:rsid w:val="00780748"/>
    <w:rsid w:val="0078079D"/>
    <w:rsid w:val="007807E7"/>
    <w:rsid w:val="00780815"/>
    <w:rsid w:val="0078099E"/>
    <w:rsid w:val="007809C5"/>
    <w:rsid w:val="007809C6"/>
    <w:rsid w:val="00780A80"/>
    <w:rsid w:val="00780B5A"/>
    <w:rsid w:val="00780C18"/>
    <w:rsid w:val="00780CE4"/>
    <w:rsid w:val="00780D1B"/>
    <w:rsid w:val="00780D7D"/>
    <w:rsid w:val="00780EA4"/>
    <w:rsid w:val="00780EFD"/>
    <w:rsid w:val="00780F1E"/>
    <w:rsid w:val="00780F32"/>
    <w:rsid w:val="00780F5A"/>
    <w:rsid w:val="00780F7D"/>
    <w:rsid w:val="00780F93"/>
    <w:rsid w:val="00781112"/>
    <w:rsid w:val="00781127"/>
    <w:rsid w:val="007811F4"/>
    <w:rsid w:val="0078121E"/>
    <w:rsid w:val="00781252"/>
    <w:rsid w:val="00781295"/>
    <w:rsid w:val="007812B4"/>
    <w:rsid w:val="007812C0"/>
    <w:rsid w:val="0078135B"/>
    <w:rsid w:val="007813C1"/>
    <w:rsid w:val="0078142E"/>
    <w:rsid w:val="00781449"/>
    <w:rsid w:val="00781470"/>
    <w:rsid w:val="00781592"/>
    <w:rsid w:val="007815D7"/>
    <w:rsid w:val="007815FF"/>
    <w:rsid w:val="0078164B"/>
    <w:rsid w:val="0078166B"/>
    <w:rsid w:val="00781690"/>
    <w:rsid w:val="00781701"/>
    <w:rsid w:val="00781818"/>
    <w:rsid w:val="00781841"/>
    <w:rsid w:val="00781882"/>
    <w:rsid w:val="0078190E"/>
    <w:rsid w:val="00781B74"/>
    <w:rsid w:val="00781BB9"/>
    <w:rsid w:val="00781D8C"/>
    <w:rsid w:val="00781DA6"/>
    <w:rsid w:val="00781E31"/>
    <w:rsid w:val="00781E4D"/>
    <w:rsid w:val="00781EB5"/>
    <w:rsid w:val="00781EFC"/>
    <w:rsid w:val="00781F25"/>
    <w:rsid w:val="00781FC6"/>
    <w:rsid w:val="007820AA"/>
    <w:rsid w:val="007820BC"/>
    <w:rsid w:val="00782212"/>
    <w:rsid w:val="00782283"/>
    <w:rsid w:val="00782354"/>
    <w:rsid w:val="00782371"/>
    <w:rsid w:val="007823DD"/>
    <w:rsid w:val="00782468"/>
    <w:rsid w:val="0078252F"/>
    <w:rsid w:val="007825E2"/>
    <w:rsid w:val="00782710"/>
    <w:rsid w:val="00782739"/>
    <w:rsid w:val="00782762"/>
    <w:rsid w:val="007827DB"/>
    <w:rsid w:val="00782B50"/>
    <w:rsid w:val="00782D32"/>
    <w:rsid w:val="00782DD0"/>
    <w:rsid w:val="00782EB0"/>
    <w:rsid w:val="00782ED8"/>
    <w:rsid w:val="00782F9C"/>
    <w:rsid w:val="00782F9E"/>
    <w:rsid w:val="00782FD7"/>
    <w:rsid w:val="00782FF2"/>
    <w:rsid w:val="00783036"/>
    <w:rsid w:val="00783056"/>
    <w:rsid w:val="007831D2"/>
    <w:rsid w:val="007831F1"/>
    <w:rsid w:val="00783337"/>
    <w:rsid w:val="00783409"/>
    <w:rsid w:val="0078345D"/>
    <w:rsid w:val="0078353B"/>
    <w:rsid w:val="00783567"/>
    <w:rsid w:val="0078361F"/>
    <w:rsid w:val="00783680"/>
    <w:rsid w:val="0078378A"/>
    <w:rsid w:val="007837B3"/>
    <w:rsid w:val="007837D3"/>
    <w:rsid w:val="00783846"/>
    <w:rsid w:val="0078387B"/>
    <w:rsid w:val="007838EF"/>
    <w:rsid w:val="0078393F"/>
    <w:rsid w:val="007839FD"/>
    <w:rsid w:val="00783A58"/>
    <w:rsid w:val="00783B9E"/>
    <w:rsid w:val="00783CBE"/>
    <w:rsid w:val="00783D4B"/>
    <w:rsid w:val="00783E32"/>
    <w:rsid w:val="00783E69"/>
    <w:rsid w:val="00783E74"/>
    <w:rsid w:val="00783E75"/>
    <w:rsid w:val="00783EEC"/>
    <w:rsid w:val="00783F88"/>
    <w:rsid w:val="007841BB"/>
    <w:rsid w:val="00784217"/>
    <w:rsid w:val="00784390"/>
    <w:rsid w:val="007843E9"/>
    <w:rsid w:val="0078441B"/>
    <w:rsid w:val="007844B9"/>
    <w:rsid w:val="00784558"/>
    <w:rsid w:val="0078456E"/>
    <w:rsid w:val="007845BF"/>
    <w:rsid w:val="007845F8"/>
    <w:rsid w:val="0078464E"/>
    <w:rsid w:val="007846B8"/>
    <w:rsid w:val="007846DF"/>
    <w:rsid w:val="0078482D"/>
    <w:rsid w:val="0078487D"/>
    <w:rsid w:val="007848A2"/>
    <w:rsid w:val="007848BC"/>
    <w:rsid w:val="007848C5"/>
    <w:rsid w:val="00784A3D"/>
    <w:rsid w:val="00784A44"/>
    <w:rsid w:val="00784AC3"/>
    <w:rsid w:val="00784BDA"/>
    <w:rsid w:val="00784C72"/>
    <w:rsid w:val="00784D68"/>
    <w:rsid w:val="00784D8E"/>
    <w:rsid w:val="00784DCF"/>
    <w:rsid w:val="00784E5E"/>
    <w:rsid w:val="00784F74"/>
    <w:rsid w:val="007850FB"/>
    <w:rsid w:val="0078511C"/>
    <w:rsid w:val="00785141"/>
    <w:rsid w:val="007851B3"/>
    <w:rsid w:val="007851E8"/>
    <w:rsid w:val="007852BE"/>
    <w:rsid w:val="00785306"/>
    <w:rsid w:val="0078540C"/>
    <w:rsid w:val="00785419"/>
    <w:rsid w:val="00785590"/>
    <w:rsid w:val="007855A8"/>
    <w:rsid w:val="007855C1"/>
    <w:rsid w:val="00785617"/>
    <w:rsid w:val="0078566C"/>
    <w:rsid w:val="007856BE"/>
    <w:rsid w:val="007856F2"/>
    <w:rsid w:val="00785893"/>
    <w:rsid w:val="00785966"/>
    <w:rsid w:val="007859C3"/>
    <w:rsid w:val="00785AC9"/>
    <w:rsid w:val="00785BAE"/>
    <w:rsid w:val="00785C0A"/>
    <w:rsid w:val="00785D17"/>
    <w:rsid w:val="00785D7E"/>
    <w:rsid w:val="00785DA9"/>
    <w:rsid w:val="00785F84"/>
    <w:rsid w:val="00785FA7"/>
    <w:rsid w:val="00786175"/>
    <w:rsid w:val="007862A6"/>
    <w:rsid w:val="00786392"/>
    <w:rsid w:val="00786393"/>
    <w:rsid w:val="0078641B"/>
    <w:rsid w:val="007864C1"/>
    <w:rsid w:val="007864C4"/>
    <w:rsid w:val="0078654A"/>
    <w:rsid w:val="007866BA"/>
    <w:rsid w:val="0078675E"/>
    <w:rsid w:val="00786794"/>
    <w:rsid w:val="007867F9"/>
    <w:rsid w:val="0078692D"/>
    <w:rsid w:val="00786C5C"/>
    <w:rsid w:val="00786CDE"/>
    <w:rsid w:val="00786E82"/>
    <w:rsid w:val="00786EDE"/>
    <w:rsid w:val="00786EF2"/>
    <w:rsid w:val="00786FAC"/>
    <w:rsid w:val="0078702B"/>
    <w:rsid w:val="00787041"/>
    <w:rsid w:val="0078706B"/>
    <w:rsid w:val="00787174"/>
    <w:rsid w:val="007871D0"/>
    <w:rsid w:val="00787279"/>
    <w:rsid w:val="0078739D"/>
    <w:rsid w:val="00787408"/>
    <w:rsid w:val="00787437"/>
    <w:rsid w:val="00787476"/>
    <w:rsid w:val="007874DD"/>
    <w:rsid w:val="00787603"/>
    <w:rsid w:val="00787686"/>
    <w:rsid w:val="007876C6"/>
    <w:rsid w:val="0078777E"/>
    <w:rsid w:val="007877B1"/>
    <w:rsid w:val="0078782E"/>
    <w:rsid w:val="0078786C"/>
    <w:rsid w:val="0078788E"/>
    <w:rsid w:val="007878BB"/>
    <w:rsid w:val="007878BD"/>
    <w:rsid w:val="007878C2"/>
    <w:rsid w:val="00787936"/>
    <w:rsid w:val="0078795A"/>
    <w:rsid w:val="007879C4"/>
    <w:rsid w:val="007879EA"/>
    <w:rsid w:val="00787B62"/>
    <w:rsid w:val="00787BB5"/>
    <w:rsid w:val="00787C18"/>
    <w:rsid w:val="00787C2C"/>
    <w:rsid w:val="00787C64"/>
    <w:rsid w:val="00787C8A"/>
    <w:rsid w:val="00787D2D"/>
    <w:rsid w:val="00787D7E"/>
    <w:rsid w:val="00787DFF"/>
    <w:rsid w:val="00787F6F"/>
    <w:rsid w:val="00787FBA"/>
    <w:rsid w:val="0079006F"/>
    <w:rsid w:val="0079023E"/>
    <w:rsid w:val="007903B2"/>
    <w:rsid w:val="0079042A"/>
    <w:rsid w:val="00790430"/>
    <w:rsid w:val="00790506"/>
    <w:rsid w:val="00790575"/>
    <w:rsid w:val="007905B0"/>
    <w:rsid w:val="007905C7"/>
    <w:rsid w:val="00790663"/>
    <w:rsid w:val="0079069C"/>
    <w:rsid w:val="0079086F"/>
    <w:rsid w:val="00790879"/>
    <w:rsid w:val="0079097E"/>
    <w:rsid w:val="007909E0"/>
    <w:rsid w:val="00790AE0"/>
    <w:rsid w:val="00790B26"/>
    <w:rsid w:val="00790B32"/>
    <w:rsid w:val="00790C48"/>
    <w:rsid w:val="00790CBC"/>
    <w:rsid w:val="00790D23"/>
    <w:rsid w:val="00790D51"/>
    <w:rsid w:val="00790E5B"/>
    <w:rsid w:val="00790EE3"/>
    <w:rsid w:val="00790F5E"/>
    <w:rsid w:val="00791006"/>
    <w:rsid w:val="007910B9"/>
    <w:rsid w:val="007910FA"/>
    <w:rsid w:val="00791134"/>
    <w:rsid w:val="0079115B"/>
    <w:rsid w:val="00791169"/>
    <w:rsid w:val="007911A7"/>
    <w:rsid w:val="00791233"/>
    <w:rsid w:val="00791664"/>
    <w:rsid w:val="00791712"/>
    <w:rsid w:val="007917AA"/>
    <w:rsid w:val="007917B8"/>
    <w:rsid w:val="007917D8"/>
    <w:rsid w:val="0079182C"/>
    <w:rsid w:val="00791848"/>
    <w:rsid w:val="0079185A"/>
    <w:rsid w:val="00791ACB"/>
    <w:rsid w:val="00791AE1"/>
    <w:rsid w:val="00791BB8"/>
    <w:rsid w:val="00791CA2"/>
    <w:rsid w:val="00791D01"/>
    <w:rsid w:val="00791EE2"/>
    <w:rsid w:val="00791FB9"/>
    <w:rsid w:val="007921E0"/>
    <w:rsid w:val="007922D1"/>
    <w:rsid w:val="0079236B"/>
    <w:rsid w:val="0079238F"/>
    <w:rsid w:val="007924BC"/>
    <w:rsid w:val="007925CF"/>
    <w:rsid w:val="007925D2"/>
    <w:rsid w:val="007925DA"/>
    <w:rsid w:val="007925DE"/>
    <w:rsid w:val="007926DE"/>
    <w:rsid w:val="00792796"/>
    <w:rsid w:val="00792876"/>
    <w:rsid w:val="00792898"/>
    <w:rsid w:val="007928B5"/>
    <w:rsid w:val="0079298A"/>
    <w:rsid w:val="007929C1"/>
    <w:rsid w:val="00792B1A"/>
    <w:rsid w:val="00792B81"/>
    <w:rsid w:val="00792CD6"/>
    <w:rsid w:val="00792D5D"/>
    <w:rsid w:val="00792D9F"/>
    <w:rsid w:val="00792ED1"/>
    <w:rsid w:val="00792EF3"/>
    <w:rsid w:val="00792F9C"/>
    <w:rsid w:val="00792FD3"/>
    <w:rsid w:val="00793100"/>
    <w:rsid w:val="0079313A"/>
    <w:rsid w:val="007932F8"/>
    <w:rsid w:val="007932F9"/>
    <w:rsid w:val="007932FB"/>
    <w:rsid w:val="00793374"/>
    <w:rsid w:val="007933AF"/>
    <w:rsid w:val="007934A4"/>
    <w:rsid w:val="007934D9"/>
    <w:rsid w:val="007936D7"/>
    <w:rsid w:val="007939D9"/>
    <w:rsid w:val="007939F6"/>
    <w:rsid w:val="00793BDD"/>
    <w:rsid w:val="00793CD3"/>
    <w:rsid w:val="00793D32"/>
    <w:rsid w:val="00793FB6"/>
    <w:rsid w:val="00793FD3"/>
    <w:rsid w:val="00793FFC"/>
    <w:rsid w:val="00794101"/>
    <w:rsid w:val="00794104"/>
    <w:rsid w:val="0079416D"/>
    <w:rsid w:val="0079424C"/>
    <w:rsid w:val="007944D6"/>
    <w:rsid w:val="0079451E"/>
    <w:rsid w:val="0079456E"/>
    <w:rsid w:val="00794609"/>
    <w:rsid w:val="00794682"/>
    <w:rsid w:val="007946A7"/>
    <w:rsid w:val="007946B6"/>
    <w:rsid w:val="00794790"/>
    <w:rsid w:val="007947A4"/>
    <w:rsid w:val="00794847"/>
    <w:rsid w:val="00794951"/>
    <w:rsid w:val="007949A4"/>
    <w:rsid w:val="007949EC"/>
    <w:rsid w:val="00794A8A"/>
    <w:rsid w:val="00794ACA"/>
    <w:rsid w:val="00794B60"/>
    <w:rsid w:val="00794BC5"/>
    <w:rsid w:val="00794C55"/>
    <w:rsid w:val="00794D2E"/>
    <w:rsid w:val="00794D7D"/>
    <w:rsid w:val="00794DF9"/>
    <w:rsid w:val="00794E2E"/>
    <w:rsid w:val="00794F54"/>
    <w:rsid w:val="0079516C"/>
    <w:rsid w:val="00795190"/>
    <w:rsid w:val="007951DA"/>
    <w:rsid w:val="0079528D"/>
    <w:rsid w:val="007952A5"/>
    <w:rsid w:val="007952CC"/>
    <w:rsid w:val="00795337"/>
    <w:rsid w:val="007953EB"/>
    <w:rsid w:val="00795421"/>
    <w:rsid w:val="00795467"/>
    <w:rsid w:val="00795484"/>
    <w:rsid w:val="007954AF"/>
    <w:rsid w:val="00795580"/>
    <w:rsid w:val="00795597"/>
    <w:rsid w:val="007956C8"/>
    <w:rsid w:val="00795723"/>
    <w:rsid w:val="00795746"/>
    <w:rsid w:val="00795756"/>
    <w:rsid w:val="00795763"/>
    <w:rsid w:val="00795775"/>
    <w:rsid w:val="00795921"/>
    <w:rsid w:val="00795930"/>
    <w:rsid w:val="00795941"/>
    <w:rsid w:val="007959FE"/>
    <w:rsid w:val="00795A3F"/>
    <w:rsid w:val="00795B0B"/>
    <w:rsid w:val="00795CA2"/>
    <w:rsid w:val="00795D28"/>
    <w:rsid w:val="00795D95"/>
    <w:rsid w:val="00795E28"/>
    <w:rsid w:val="00795F0E"/>
    <w:rsid w:val="00795F51"/>
    <w:rsid w:val="00796052"/>
    <w:rsid w:val="00796113"/>
    <w:rsid w:val="00796185"/>
    <w:rsid w:val="007961E6"/>
    <w:rsid w:val="00796258"/>
    <w:rsid w:val="00796389"/>
    <w:rsid w:val="00796392"/>
    <w:rsid w:val="007963CA"/>
    <w:rsid w:val="00796404"/>
    <w:rsid w:val="007964B5"/>
    <w:rsid w:val="00796639"/>
    <w:rsid w:val="0079679A"/>
    <w:rsid w:val="00796878"/>
    <w:rsid w:val="00796893"/>
    <w:rsid w:val="00796946"/>
    <w:rsid w:val="00796A5F"/>
    <w:rsid w:val="00796A86"/>
    <w:rsid w:val="00796A96"/>
    <w:rsid w:val="00796ADB"/>
    <w:rsid w:val="00796DFB"/>
    <w:rsid w:val="00796FB0"/>
    <w:rsid w:val="00796FD4"/>
    <w:rsid w:val="0079716E"/>
    <w:rsid w:val="007971C3"/>
    <w:rsid w:val="00797242"/>
    <w:rsid w:val="00797282"/>
    <w:rsid w:val="007973A9"/>
    <w:rsid w:val="007973CB"/>
    <w:rsid w:val="00797481"/>
    <w:rsid w:val="0079749C"/>
    <w:rsid w:val="00797503"/>
    <w:rsid w:val="00797560"/>
    <w:rsid w:val="0079766C"/>
    <w:rsid w:val="0079768C"/>
    <w:rsid w:val="0079778D"/>
    <w:rsid w:val="007977AA"/>
    <w:rsid w:val="00797881"/>
    <w:rsid w:val="0079789C"/>
    <w:rsid w:val="007978B4"/>
    <w:rsid w:val="00797906"/>
    <w:rsid w:val="0079793B"/>
    <w:rsid w:val="0079795C"/>
    <w:rsid w:val="00797A50"/>
    <w:rsid w:val="00797A62"/>
    <w:rsid w:val="00797AFF"/>
    <w:rsid w:val="00797B46"/>
    <w:rsid w:val="00797B77"/>
    <w:rsid w:val="00797BA0"/>
    <w:rsid w:val="00797BF7"/>
    <w:rsid w:val="00797C39"/>
    <w:rsid w:val="00797C7C"/>
    <w:rsid w:val="00797CA0"/>
    <w:rsid w:val="00797E5A"/>
    <w:rsid w:val="00797EBA"/>
    <w:rsid w:val="00797EC2"/>
    <w:rsid w:val="00797FC1"/>
    <w:rsid w:val="007A0045"/>
    <w:rsid w:val="007A0049"/>
    <w:rsid w:val="007A00D2"/>
    <w:rsid w:val="007A00E9"/>
    <w:rsid w:val="007A01F7"/>
    <w:rsid w:val="007A0242"/>
    <w:rsid w:val="007A029A"/>
    <w:rsid w:val="007A02EC"/>
    <w:rsid w:val="007A042C"/>
    <w:rsid w:val="007A0495"/>
    <w:rsid w:val="007A0541"/>
    <w:rsid w:val="007A0579"/>
    <w:rsid w:val="007A062B"/>
    <w:rsid w:val="007A0634"/>
    <w:rsid w:val="007A0660"/>
    <w:rsid w:val="007A0695"/>
    <w:rsid w:val="007A0748"/>
    <w:rsid w:val="007A07BD"/>
    <w:rsid w:val="007A0861"/>
    <w:rsid w:val="007A08E4"/>
    <w:rsid w:val="007A097B"/>
    <w:rsid w:val="007A0A77"/>
    <w:rsid w:val="007A0B63"/>
    <w:rsid w:val="007A0B81"/>
    <w:rsid w:val="007A0C0F"/>
    <w:rsid w:val="007A0C37"/>
    <w:rsid w:val="007A0C8E"/>
    <w:rsid w:val="007A0CAD"/>
    <w:rsid w:val="007A0D96"/>
    <w:rsid w:val="007A0DC7"/>
    <w:rsid w:val="007A0E4F"/>
    <w:rsid w:val="007A0E81"/>
    <w:rsid w:val="007A0EDE"/>
    <w:rsid w:val="007A0F8D"/>
    <w:rsid w:val="007A0F92"/>
    <w:rsid w:val="007A0FF5"/>
    <w:rsid w:val="007A1004"/>
    <w:rsid w:val="007A1049"/>
    <w:rsid w:val="007A12EB"/>
    <w:rsid w:val="007A1304"/>
    <w:rsid w:val="007A142C"/>
    <w:rsid w:val="007A1446"/>
    <w:rsid w:val="007A1497"/>
    <w:rsid w:val="007A14E7"/>
    <w:rsid w:val="007A1531"/>
    <w:rsid w:val="007A1553"/>
    <w:rsid w:val="007A1579"/>
    <w:rsid w:val="007A1638"/>
    <w:rsid w:val="007A1698"/>
    <w:rsid w:val="007A1733"/>
    <w:rsid w:val="007A1853"/>
    <w:rsid w:val="007A18EF"/>
    <w:rsid w:val="007A19C8"/>
    <w:rsid w:val="007A19F0"/>
    <w:rsid w:val="007A1A45"/>
    <w:rsid w:val="007A1B6F"/>
    <w:rsid w:val="007A1C2B"/>
    <w:rsid w:val="007A1C88"/>
    <w:rsid w:val="007A1CB4"/>
    <w:rsid w:val="007A1E09"/>
    <w:rsid w:val="007A1E32"/>
    <w:rsid w:val="007A1EAE"/>
    <w:rsid w:val="007A1F3F"/>
    <w:rsid w:val="007A1F7C"/>
    <w:rsid w:val="007A1F95"/>
    <w:rsid w:val="007A1FA5"/>
    <w:rsid w:val="007A2024"/>
    <w:rsid w:val="007A204C"/>
    <w:rsid w:val="007A2123"/>
    <w:rsid w:val="007A214A"/>
    <w:rsid w:val="007A21D2"/>
    <w:rsid w:val="007A23CD"/>
    <w:rsid w:val="007A23CE"/>
    <w:rsid w:val="007A2407"/>
    <w:rsid w:val="007A2423"/>
    <w:rsid w:val="007A2477"/>
    <w:rsid w:val="007A24CC"/>
    <w:rsid w:val="007A257D"/>
    <w:rsid w:val="007A2587"/>
    <w:rsid w:val="007A264E"/>
    <w:rsid w:val="007A26E2"/>
    <w:rsid w:val="007A2818"/>
    <w:rsid w:val="007A28C1"/>
    <w:rsid w:val="007A2931"/>
    <w:rsid w:val="007A293A"/>
    <w:rsid w:val="007A2948"/>
    <w:rsid w:val="007A298C"/>
    <w:rsid w:val="007A29E2"/>
    <w:rsid w:val="007A2A15"/>
    <w:rsid w:val="007A2AC9"/>
    <w:rsid w:val="007A2C60"/>
    <w:rsid w:val="007A2D3C"/>
    <w:rsid w:val="007A2E2E"/>
    <w:rsid w:val="007A2E36"/>
    <w:rsid w:val="007A2E76"/>
    <w:rsid w:val="007A2EB6"/>
    <w:rsid w:val="007A2EEC"/>
    <w:rsid w:val="007A2F62"/>
    <w:rsid w:val="007A2F80"/>
    <w:rsid w:val="007A3042"/>
    <w:rsid w:val="007A31B3"/>
    <w:rsid w:val="007A31C6"/>
    <w:rsid w:val="007A3310"/>
    <w:rsid w:val="007A3388"/>
    <w:rsid w:val="007A3389"/>
    <w:rsid w:val="007A33AD"/>
    <w:rsid w:val="007A366D"/>
    <w:rsid w:val="007A38B3"/>
    <w:rsid w:val="007A38D3"/>
    <w:rsid w:val="007A395A"/>
    <w:rsid w:val="007A3A00"/>
    <w:rsid w:val="007A3AB7"/>
    <w:rsid w:val="007A3AE8"/>
    <w:rsid w:val="007A3AFA"/>
    <w:rsid w:val="007A3BD1"/>
    <w:rsid w:val="007A3BEC"/>
    <w:rsid w:val="007A3E45"/>
    <w:rsid w:val="007A3F11"/>
    <w:rsid w:val="007A3F6B"/>
    <w:rsid w:val="007A4212"/>
    <w:rsid w:val="007A4223"/>
    <w:rsid w:val="007A42A8"/>
    <w:rsid w:val="007A42BC"/>
    <w:rsid w:val="007A4343"/>
    <w:rsid w:val="007A43C8"/>
    <w:rsid w:val="007A43ED"/>
    <w:rsid w:val="007A44CD"/>
    <w:rsid w:val="007A451D"/>
    <w:rsid w:val="007A4596"/>
    <w:rsid w:val="007A4627"/>
    <w:rsid w:val="007A46A9"/>
    <w:rsid w:val="007A46FB"/>
    <w:rsid w:val="007A470D"/>
    <w:rsid w:val="007A4774"/>
    <w:rsid w:val="007A4776"/>
    <w:rsid w:val="007A4879"/>
    <w:rsid w:val="007A4900"/>
    <w:rsid w:val="007A4972"/>
    <w:rsid w:val="007A4A06"/>
    <w:rsid w:val="007A4A55"/>
    <w:rsid w:val="007A4A5A"/>
    <w:rsid w:val="007A4A7A"/>
    <w:rsid w:val="007A4B51"/>
    <w:rsid w:val="007A4BC8"/>
    <w:rsid w:val="007A4CD9"/>
    <w:rsid w:val="007A4CF1"/>
    <w:rsid w:val="007A4D25"/>
    <w:rsid w:val="007A4D9F"/>
    <w:rsid w:val="007A4E7F"/>
    <w:rsid w:val="007A4EA3"/>
    <w:rsid w:val="007A4FE7"/>
    <w:rsid w:val="007A4FF5"/>
    <w:rsid w:val="007A503C"/>
    <w:rsid w:val="007A504B"/>
    <w:rsid w:val="007A511C"/>
    <w:rsid w:val="007A5197"/>
    <w:rsid w:val="007A525F"/>
    <w:rsid w:val="007A5265"/>
    <w:rsid w:val="007A5397"/>
    <w:rsid w:val="007A53C8"/>
    <w:rsid w:val="007A54A8"/>
    <w:rsid w:val="007A5547"/>
    <w:rsid w:val="007A555D"/>
    <w:rsid w:val="007A5577"/>
    <w:rsid w:val="007A5634"/>
    <w:rsid w:val="007A567B"/>
    <w:rsid w:val="007A570E"/>
    <w:rsid w:val="007A5724"/>
    <w:rsid w:val="007A5728"/>
    <w:rsid w:val="007A5793"/>
    <w:rsid w:val="007A57C6"/>
    <w:rsid w:val="007A58DB"/>
    <w:rsid w:val="007A59BC"/>
    <w:rsid w:val="007A5A86"/>
    <w:rsid w:val="007A5B07"/>
    <w:rsid w:val="007A5B3E"/>
    <w:rsid w:val="007A5B52"/>
    <w:rsid w:val="007A5BA7"/>
    <w:rsid w:val="007A5C0D"/>
    <w:rsid w:val="007A5C80"/>
    <w:rsid w:val="007A5C89"/>
    <w:rsid w:val="007A5CC8"/>
    <w:rsid w:val="007A5D69"/>
    <w:rsid w:val="007A5D6C"/>
    <w:rsid w:val="007A5E60"/>
    <w:rsid w:val="007A5F5A"/>
    <w:rsid w:val="007A601D"/>
    <w:rsid w:val="007A6020"/>
    <w:rsid w:val="007A605C"/>
    <w:rsid w:val="007A60CD"/>
    <w:rsid w:val="007A61EF"/>
    <w:rsid w:val="007A6223"/>
    <w:rsid w:val="007A6252"/>
    <w:rsid w:val="007A6258"/>
    <w:rsid w:val="007A62CC"/>
    <w:rsid w:val="007A6334"/>
    <w:rsid w:val="007A635E"/>
    <w:rsid w:val="007A6394"/>
    <w:rsid w:val="007A6461"/>
    <w:rsid w:val="007A657B"/>
    <w:rsid w:val="007A663D"/>
    <w:rsid w:val="007A66A7"/>
    <w:rsid w:val="007A6709"/>
    <w:rsid w:val="007A690C"/>
    <w:rsid w:val="007A69CB"/>
    <w:rsid w:val="007A6AEA"/>
    <w:rsid w:val="007A6BD2"/>
    <w:rsid w:val="007A6BFC"/>
    <w:rsid w:val="007A6C35"/>
    <w:rsid w:val="007A6C4A"/>
    <w:rsid w:val="007A6CFC"/>
    <w:rsid w:val="007A6DC6"/>
    <w:rsid w:val="007A6E00"/>
    <w:rsid w:val="007A6E2A"/>
    <w:rsid w:val="007A6E3A"/>
    <w:rsid w:val="007A6E3F"/>
    <w:rsid w:val="007A6F0E"/>
    <w:rsid w:val="007A6FCC"/>
    <w:rsid w:val="007A702B"/>
    <w:rsid w:val="007A70E2"/>
    <w:rsid w:val="007A7168"/>
    <w:rsid w:val="007A7176"/>
    <w:rsid w:val="007A718C"/>
    <w:rsid w:val="007A743B"/>
    <w:rsid w:val="007A7648"/>
    <w:rsid w:val="007A783C"/>
    <w:rsid w:val="007A787C"/>
    <w:rsid w:val="007A7899"/>
    <w:rsid w:val="007A79D3"/>
    <w:rsid w:val="007A7A5D"/>
    <w:rsid w:val="007A7AC5"/>
    <w:rsid w:val="007A7B22"/>
    <w:rsid w:val="007A7B62"/>
    <w:rsid w:val="007A7BCF"/>
    <w:rsid w:val="007A7C6E"/>
    <w:rsid w:val="007A7CC6"/>
    <w:rsid w:val="007A7D01"/>
    <w:rsid w:val="007A7D2A"/>
    <w:rsid w:val="007A7D46"/>
    <w:rsid w:val="007A7D47"/>
    <w:rsid w:val="007A7D7D"/>
    <w:rsid w:val="007A7DE6"/>
    <w:rsid w:val="007A7E26"/>
    <w:rsid w:val="007A7E4D"/>
    <w:rsid w:val="007A7E5E"/>
    <w:rsid w:val="007A7EA5"/>
    <w:rsid w:val="007A7EBF"/>
    <w:rsid w:val="007A7FA6"/>
    <w:rsid w:val="007B007A"/>
    <w:rsid w:val="007B009F"/>
    <w:rsid w:val="007B0292"/>
    <w:rsid w:val="007B02AF"/>
    <w:rsid w:val="007B0330"/>
    <w:rsid w:val="007B0345"/>
    <w:rsid w:val="007B0362"/>
    <w:rsid w:val="007B0389"/>
    <w:rsid w:val="007B03B5"/>
    <w:rsid w:val="007B03E2"/>
    <w:rsid w:val="007B051D"/>
    <w:rsid w:val="007B06CB"/>
    <w:rsid w:val="007B07D5"/>
    <w:rsid w:val="007B07EF"/>
    <w:rsid w:val="007B07FE"/>
    <w:rsid w:val="007B0867"/>
    <w:rsid w:val="007B08D2"/>
    <w:rsid w:val="007B094C"/>
    <w:rsid w:val="007B0957"/>
    <w:rsid w:val="007B0A1D"/>
    <w:rsid w:val="007B0A60"/>
    <w:rsid w:val="007B0AB2"/>
    <w:rsid w:val="007B0AC2"/>
    <w:rsid w:val="007B0B6D"/>
    <w:rsid w:val="007B0C1F"/>
    <w:rsid w:val="007B0C77"/>
    <w:rsid w:val="007B0CDC"/>
    <w:rsid w:val="007B0D00"/>
    <w:rsid w:val="007B0FAE"/>
    <w:rsid w:val="007B0FE1"/>
    <w:rsid w:val="007B1027"/>
    <w:rsid w:val="007B1058"/>
    <w:rsid w:val="007B1265"/>
    <w:rsid w:val="007B141E"/>
    <w:rsid w:val="007B1463"/>
    <w:rsid w:val="007B1506"/>
    <w:rsid w:val="007B151D"/>
    <w:rsid w:val="007B156C"/>
    <w:rsid w:val="007B15B7"/>
    <w:rsid w:val="007B1637"/>
    <w:rsid w:val="007B16EE"/>
    <w:rsid w:val="007B1812"/>
    <w:rsid w:val="007B182A"/>
    <w:rsid w:val="007B1876"/>
    <w:rsid w:val="007B195A"/>
    <w:rsid w:val="007B19B1"/>
    <w:rsid w:val="007B1A6A"/>
    <w:rsid w:val="007B1A8F"/>
    <w:rsid w:val="007B1AB6"/>
    <w:rsid w:val="007B1AEF"/>
    <w:rsid w:val="007B1AF8"/>
    <w:rsid w:val="007B1BC8"/>
    <w:rsid w:val="007B1BD5"/>
    <w:rsid w:val="007B1C0D"/>
    <w:rsid w:val="007B1C3F"/>
    <w:rsid w:val="007B1C42"/>
    <w:rsid w:val="007B1CF0"/>
    <w:rsid w:val="007B1D8A"/>
    <w:rsid w:val="007B1D91"/>
    <w:rsid w:val="007B1E14"/>
    <w:rsid w:val="007B1E75"/>
    <w:rsid w:val="007B1EBA"/>
    <w:rsid w:val="007B2048"/>
    <w:rsid w:val="007B206B"/>
    <w:rsid w:val="007B2089"/>
    <w:rsid w:val="007B20E2"/>
    <w:rsid w:val="007B2119"/>
    <w:rsid w:val="007B229C"/>
    <w:rsid w:val="007B23D4"/>
    <w:rsid w:val="007B23FE"/>
    <w:rsid w:val="007B2515"/>
    <w:rsid w:val="007B25FC"/>
    <w:rsid w:val="007B262C"/>
    <w:rsid w:val="007B2739"/>
    <w:rsid w:val="007B273F"/>
    <w:rsid w:val="007B280E"/>
    <w:rsid w:val="007B288B"/>
    <w:rsid w:val="007B291E"/>
    <w:rsid w:val="007B2A10"/>
    <w:rsid w:val="007B2A1A"/>
    <w:rsid w:val="007B2A8D"/>
    <w:rsid w:val="007B2AC5"/>
    <w:rsid w:val="007B2B5A"/>
    <w:rsid w:val="007B2B6F"/>
    <w:rsid w:val="007B2BED"/>
    <w:rsid w:val="007B2C7C"/>
    <w:rsid w:val="007B2CF1"/>
    <w:rsid w:val="007B2EA6"/>
    <w:rsid w:val="007B2F35"/>
    <w:rsid w:val="007B2F40"/>
    <w:rsid w:val="007B3036"/>
    <w:rsid w:val="007B31CD"/>
    <w:rsid w:val="007B32CC"/>
    <w:rsid w:val="007B354A"/>
    <w:rsid w:val="007B3655"/>
    <w:rsid w:val="007B368F"/>
    <w:rsid w:val="007B3741"/>
    <w:rsid w:val="007B3755"/>
    <w:rsid w:val="007B387F"/>
    <w:rsid w:val="007B3929"/>
    <w:rsid w:val="007B39ED"/>
    <w:rsid w:val="007B3C2C"/>
    <w:rsid w:val="007B3C82"/>
    <w:rsid w:val="007B3DC6"/>
    <w:rsid w:val="007B3E32"/>
    <w:rsid w:val="007B3ED5"/>
    <w:rsid w:val="007B3F62"/>
    <w:rsid w:val="007B4003"/>
    <w:rsid w:val="007B4196"/>
    <w:rsid w:val="007B41C6"/>
    <w:rsid w:val="007B4250"/>
    <w:rsid w:val="007B42CE"/>
    <w:rsid w:val="007B42D5"/>
    <w:rsid w:val="007B43A3"/>
    <w:rsid w:val="007B4483"/>
    <w:rsid w:val="007B44DC"/>
    <w:rsid w:val="007B469F"/>
    <w:rsid w:val="007B472E"/>
    <w:rsid w:val="007B474A"/>
    <w:rsid w:val="007B48C0"/>
    <w:rsid w:val="007B4990"/>
    <w:rsid w:val="007B49D1"/>
    <w:rsid w:val="007B4A2F"/>
    <w:rsid w:val="007B4AEA"/>
    <w:rsid w:val="007B4BC3"/>
    <w:rsid w:val="007B4C1E"/>
    <w:rsid w:val="007B4C7D"/>
    <w:rsid w:val="007B4E54"/>
    <w:rsid w:val="007B4E66"/>
    <w:rsid w:val="007B4EC8"/>
    <w:rsid w:val="007B4EEB"/>
    <w:rsid w:val="007B4FF5"/>
    <w:rsid w:val="007B5031"/>
    <w:rsid w:val="007B5104"/>
    <w:rsid w:val="007B5106"/>
    <w:rsid w:val="007B5114"/>
    <w:rsid w:val="007B5503"/>
    <w:rsid w:val="007B55B6"/>
    <w:rsid w:val="007B5649"/>
    <w:rsid w:val="007B5721"/>
    <w:rsid w:val="007B572E"/>
    <w:rsid w:val="007B585F"/>
    <w:rsid w:val="007B5940"/>
    <w:rsid w:val="007B5A06"/>
    <w:rsid w:val="007B5A85"/>
    <w:rsid w:val="007B5AA3"/>
    <w:rsid w:val="007B5B74"/>
    <w:rsid w:val="007B5BBF"/>
    <w:rsid w:val="007B5C72"/>
    <w:rsid w:val="007B5DD7"/>
    <w:rsid w:val="007B5EBA"/>
    <w:rsid w:val="007B5ECF"/>
    <w:rsid w:val="007B5EFF"/>
    <w:rsid w:val="007B5F9A"/>
    <w:rsid w:val="007B5F9C"/>
    <w:rsid w:val="007B60C4"/>
    <w:rsid w:val="007B621E"/>
    <w:rsid w:val="007B62D9"/>
    <w:rsid w:val="007B62EB"/>
    <w:rsid w:val="007B6315"/>
    <w:rsid w:val="007B6327"/>
    <w:rsid w:val="007B6348"/>
    <w:rsid w:val="007B63A8"/>
    <w:rsid w:val="007B64D9"/>
    <w:rsid w:val="007B64EE"/>
    <w:rsid w:val="007B6657"/>
    <w:rsid w:val="007B66FD"/>
    <w:rsid w:val="007B6710"/>
    <w:rsid w:val="007B6744"/>
    <w:rsid w:val="007B6774"/>
    <w:rsid w:val="007B678B"/>
    <w:rsid w:val="007B6848"/>
    <w:rsid w:val="007B6852"/>
    <w:rsid w:val="007B6932"/>
    <w:rsid w:val="007B696C"/>
    <w:rsid w:val="007B69EE"/>
    <w:rsid w:val="007B6AC5"/>
    <w:rsid w:val="007B6C5B"/>
    <w:rsid w:val="007B6C77"/>
    <w:rsid w:val="007B6D96"/>
    <w:rsid w:val="007B6E56"/>
    <w:rsid w:val="007B6E81"/>
    <w:rsid w:val="007B6EF7"/>
    <w:rsid w:val="007B701B"/>
    <w:rsid w:val="007B7047"/>
    <w:rsid w:val="007B7053"/>
    <w:rsid w:val="007B70B0"/>
    <w:rsid w:val="007B7113"/>
    <w:rsid w:val="007B7175"/>
    <w:rsid w:val="007B71B8"/>
    <w:rsid w:val="007B7325"/>
    <w:rsid w:val="007B7343"/>
    <w:rsid w:val="007B734C"/>
    <w:rsid w:val="007B738C"/>
    <w:rsid w:val="007B7422"/>
    <w:rsid w:val="007B7655"/>
    <w:rsid w:val="007B76A6"/>
    <w:rsid w:val="007B7747"/>
    <w:rsid w:val="007B77B5"/>
    <w:rsid w:val="007B780C"/>
    <w:rsid w:val="007B7871"/>
    <w:rsid w:val="007B7872"/>
    <w:rsid w:val="007B78FA"/>
    <w:rsid w:val="007B790A"/>
    <w:rsid w:val="007B7BDC"/>
    <w:rsid w:val="007B7D48"/>
    <w:rsid w:val="007B7DC0"/>
    <w:rsid w:val="007B7E0D"/>
    <w:rsid w:val="007B7E4F"/>
    <w:rsid w:val="007B7F8E"/>
    <w:rsid w:val="007C007C"/>
    <w:rsid w:val="007C00D9"/>
    <w:rsid w:val="007C0165"/>
    <w:rsid w:val="007C0175"/>
    <w:rsid w:val="007C0294"/>
    <w:rsid w:val="007C04B0"/>
    <w:rsid w:val="007C06F0"/>
    <w:rsid w:val="007C0958"/>
    <w:rsid w:val="007C095B"/>
    <w:rsid w:val="007C09DB"/>
    <w:rsid w:val="007C0B43"/>
    <w:rsid w:val="007C0BFF"/>
    <w:rsid w:val="007C0C0B"/>
    <w:rsid w:val="007C0D74"/>
    <w:rsid w:val="007C0DE2"/>
    <w:rsid w:val="007C0F68"/>
    <w:rsid w:val="007C0FFD"/>
    <w:rsid w:val="007C1024"/>
    <w:rsid w:val="007C1034"/>
    <w:rsid w:val="007C104B"/>
    <w:rsid w:val="007C10A3"/>
    <w:rsid w:val="007C10F3"/>
    <w:rsid w:val="007C1176"/>
    <w:rsid w:val="007C1177"/>
    <w:rsid w:val="007C11A6"/>
    <w:rsid w:val="007C128C"/>
    <w:rsid w:val="007C1377"/>
    <w:rsid w:val="007C1456"/>
    <w:rsid w:val="007C153A"/>
    <w:rsid w:val="007C1590"/>
    <w:rsid w:val="007C16B0"/>
    <w:rsid w:val="007C16F1"/>
    <w:rsid w:val="007C1723"/>
    <w:rsid w:val="007C174C"/>
    <w:rsid w:val="007C1763"/>
    <w:rsid w:val="007C18E8"/>
    <w:rsid w:val="007C1980"/>
    <w:rsid w:val="007C199B"/>
    <w:rsid w:val="007C19AC"/>
    <w:rsid w:val="007C1A92"/>
    <w:rsid w:val="007C1AAD"/>
    <w:rsid w:val="007C1AD3"/>
    <w:rsid w:val="007C1B60"/>
    <w:rsid w:val="007C1C81"/>
    <w:rsid w:val="007C1E22"/>
    <w:rsid w:val="007C1E9F"/>
    <w:rsid w:val="007C1F55"/>
    <w:rsid w:val="007C1F5A"/>
    <w:rsid w:val="007C1F61"/>
    <w:rsid w:val="007C1F97"/>
    <w:rsid w:val="007C2052"/>
    <w:rsid w:val="007C20C1"/>
    <w:rsid w:val="007C2209"/>
    <w:rsid w:val="007C2268"/>
    <w:rsid w:val="007C228D"/>
    <w:rsid w:val="007C235F"/>
    <w:rsid w:val="007C23C7"/>
    <w:rsid w:val="007C23F8"/>
    <w:rsid w:val="007C2567"/>
    <w:rsid w:val="007C25A7"/>
    <w:rsid w:val="007C267C"/>
    <w:rsid w:val="007C26A8"/>
    <w:rsid w:val="007C26ED"/>
    <w:rsid w:val="007C2758"/>
    <w:rsid w:val="007C275E"/>
    <w:rsid w:val="007C2798"/>
    <w:rsid w:val="007C27F3"/>
    <w:rsid w:val="007C285D"/>
    <w:rsid w:val="007C28D4"/>
    <w:rsid w:val="007C28D9"/>
    <w:rsid w:val="007C2919"/>
    <w:rsid w:val="007C2AE0"/>
    <w:rsid w:val="007C2B10"/>
    <w:rsid w:val="007C2B28"/>
    <w:rsid w:val="007C2D3A"/>
    <w:rsid w:val="007C2F40"/>
    <w:rsid w:val="007C2F80"/>
    <w:rsid w:val="007C31EE"/>
    <w:rsid w:val="007C326C"/>
    <w:rsid w:val="007C3463"/>
    <w:rsid w:val="007C3544"/>
    <w:rsid w:val="007C360A"/>
    <w:rsid w:val="007C36CD"/>
    <w:rsid w:val="007C36DB"/>
    <w:rsid w:val="007C38A2"/>
    <w:rsid w:val="007C38F2"/>
    <w:rsid w:val="007C38F3"/>
    <w:rsid w:val="007C3902"/>
    <w:rsid w:val="007C391A"/>
    <w:rsid w:val="007C3964"/>
    <w:rsid w:val="007C3A5C"/>
    <w:rsid w:val="007C3A99"/>
    <w:rsid w:val="007C3B01"/>
    <w:rsid w:val="007C3C3D"/>
    <w:rsid w:val="007C3D21"/>
    <w:rsid w:val="007C3D4E"/>
    <w:rsid w:val="007C3DAE"/>
    <w:rsid w:val="007C3E73"/>
    <w:rsid w:val="007C3EFA"/>
    <w:rsid w:val="007C3FDE"/>
    <w:rsid w:val="007C4000"/>
    <w:rsid w:val="007C4084"/>
    <w:rsid w:val="007C40FD"/>
    <w:rsid w:val="007C417D"/>
    <w:rsid w:val="007C41B4"/>
    <w:rsid w:val="007C41BC"/>
    <w:rsid w:val="007C424C"/>
    <w:rsid w:val="007C42EC"/>
    <w:rsid w:val="007C4306"/>
    <w:rsid w:val="007C4348"/>
    <w:rsid w:val="007C458E"/>
    <w:rsid w:val="007C4737"/>
    <w:rsid w:val="007C476C"/>
    <w:rsid w:val="007C47DE"/>
    <w:rsid w:val="007C47ED"/>
    <w:rsid w:val="007C47EF"/>
    <w:rsid w:val="007C4812"/>
    <w:rsid w:val="007C48AD"/>
    <w:rsid w:val="007C48CD"/>
    <w:rsid w:val="007C4957"/>
    <w:rsid w:val="007C49B2"/>
    <w:rsid w:val="007C49C8"/>
    <w:rsid w:val="007C4AF8"/>
    <w:rsid w:val="007C4B2C"/>
    <w:rsid w:val="007C4B39"/>
    <w:rsid w:val="007C4B94"/>
    <w:rsid w:val="007C4BA9"/>
    <w:rsid w:val="007C4C0D"/>
    <w:rsid w:val="007C4C16"/>
    <w:rsid w:val="007C4C72"/>
    <w:rsid w:val="007C4D12"/>
    <w:rsid w:val="007C4D1A"/>
    <w:rsid w:val="007C4D3F"/>
    <w:rsid w:val="007C4E5C"/>
    <w:rsid w:val="007C4FF1"/>
    <w:rsid w:val="007C5081"/>
    <w:rsid w:val="007C50C9"/>
    <w:rsid w:val="007C5187"/>
    <w:rsid w:val="007C523F"/>
    <w:rsid w:val="007C527A"/>
    <w:rsid w:val="007C52B0"/>
    <w:rsid w:val="007C52C3"/>
    <w:rsid w:val="007C52F9"/>
    <w:rsid w:val="007C537C"/>
    <w:rsid w:val="007C5388"/>
    <w:rsid w:val="007C53A9"/>
    <w:rsid w:val="007C5401"/>
    <w:rsid w:val="007C55DB"/>
    <w:rsid w:val="007C5604"/>
    <w:rsid w:val="007C567D"/>
    <w:rsid w:val="007C5689"/>
    <w:rsid w:val="007C572C"/>
    <w:rsid w:val="007C5742"/>
    <w:rsid w:val="007C57B4"/>
    <w:rsid w:val="007C57DC"/>
    <w:rsid w:val="007C580E"/>
    <w:rsid w:val="007C582D"/>
    <w:rsid w:val="007C5838"/>
    <w:rsid w:val="007C5878"/>
    <w:rsid w:val="007C59ED"/>
    <w:rsid w:val="007C5A74"/>
    <w:rsid w:val="007C5B09"/>
    <w:rsid w:val="007C5B29"/>
    <w:rsid w:val="007C5B2B"/>
    <w:rsid w:val="007C5CCA"/>
    <w:rsid w:val="007C5D0A"/>
    <w:rsid w:val="007C5D34"/>
    <w:rsid w:val="007C5D39"/>
    <w:rsid w:val="007C5E03"/>
    <w:rsid w:val="007C5EC7"/>
    <w:rsid w:val="007C5F9F"/>
    <w:rsid w:val="007C5FDB"/>
    <w:rsid w:val="007C5FE7"/>
    <w:rsid w:val="007C6044"/>
    <w:rsid w:val="007C6157"/>
    <w:rsid w:val="007C61BB"/>
    <w:rsid w:val="007C61F0"/>
    <w:rsid w:val="007C62B9"/>
    <w:rsid w:val="007C62BA"/>
    <w:rsid w:val="007C62BE"/>
    <w:rsid w:val="007C6604"/>
    <w:rsid w:val="007C6649"/>
    <w:rsid w:val="007C6883"/>
    <w:rsid w:val="007C697A"/>
    <w:rsid w:val="007C69B7"/>
    <w:rsid w:val="007C6AC9"/>
    <w:rsid w:val="007C6AFA"/>
    <w:rsid w:val="007C6AFE"/>
    <w:rsid w:val="007C6B09"/>
    <w:rsid w:val="007C6B66"/>
    <w:rsid w:val="007C6D74"/>
    <w:rsid w:val="007C6D9A"/>
    <w:rsid w:val="007C6D9E"/>
    <w:rsid w:val="007C6E22"/>
    <w:rsid w:val="007C6E74"/>
    <w:rsid w:val="007C6ED8"/>
    <w:rsid w:val="007C6F04"/>
    <w:rsid w:val="007C7062"/>
    <w:rsid w:val="007C7137"/>
    <w:rsid w:val="007C7176"/>
    <w:rsid w:val="007C720B"/>
    <w:rsid w:val="007C7268"/>
    <w:rsid w:val="007C735F"/>
    <w:rsid w:val="007C7458"/>
    <w:rsid w:val="007C74C6"/>
    <w:rsid w:val="007C758D"/>
    <w:rsid w:val="007C75DA"/>
    <w:rsid w:val="007C761A"/>
    <w:rsid w:val="007C767C"/>
    <w:rsid w:val="007C76B6"/>
    <w:rsid w:val="007C76FE"/>
    <w:rsid w:val="007C771F"/>
    <w:rsid w:val="007C7785"/>
    <w:rsid w:val="007C78B2"/>
    <w:rsid w:val="007C7971"/>
    <w:rsid w:val="007C7980"/>
    <w:rsid w:val="007C7AC5"/>
    <w:rsid w:val="007C7B47"/>
    <w:rsid w:val="007C7B73"/>
    <w:rsid w:val="007C7B84"/>
    <w:rsid w:val="007C7BB7"/>
    <w:rsid w:val="007C7E3B"/>
    <w:rsid w:val="007C7EC3"/>
    <w:rsid w:val="007C7F4B"/>
    <w:rsid w:val="007C7F95"/>
    <w:rsid w:val="007C7FA4"/>
    <w:rsid w:val="007D008A"/>
    <w:rsid w:val="007D0195"/>
    <w:rsid w:val="007D01F0"/>
    <w:rsid w:val="007D0269"/>
    <w:rsid w:val="007D03AD"/>
    <w:rsid w:val="007D03ED"/>
    <w:rsid w:val="007D0464"/>
    <w:rsid w:val="007D0483"/>
    <w:rsid w:val="007D05E6"/>
    <w:rsid w:val="007D0643"/>
    <w:rsid w:val="007D068E"/>
    <w:rsid w:val="007D06A7"/>
    <w:rsid w:val="007D070C"/>
    <w:rsid w:val="007D0740"/>
    <w:rsid w:val="007D0778"/>
    <w:rsid w:val="007D080D"/>
    <w:rsid w:val="007D0907"/>
    <w:rsid w:val="007D0918"/>
    <w:rsid w:val="007D0A26"/>
    <w:rsid w:val="007D0A27"/>
    <w:rsid w:val="007D0B54"/>
    <w:rsid w:val="007D0B72"/>
    <w:rsid w:val="007D0B8A"/>
    <w:rsid w:val="007D0BC8"/>
    <w:rsid w:val="007D0C00"/>
    <w:rsid w:val="007D0CAD"/>
    <w:rsid w:val="007D0CBF"/>
    <w:rsid w:val="007D0D65"/>
    <w:rsid w:val="007D0F6E"/>
    <w:rsid w:val="007D0FC2"/>
    <w:rsid w:val="007D1058"/>
    <w:rsid w:val="007D10E3"/>
    <w:rsid w:val="007D1182"/>
    <w:rsid w:val="007D12C0"/>
    <w:rsid w:val="007D12F5"/>
    <w:rsid w:val="007D12F6"/>
    <w:rsid w:val="007D1424"/>
    <w:rsid w:val="007D149D"/>
    <w:rsid w:val="007D14C2"/>
    <w:rsid w:val="007D1566"/>
    <w:rsid w:val="007D16FB"/>
    <w:rsid w:val="007D1724"/>
    <w:rsid w:val="007D172A"/>
    <w:rsid w:val="007D1784"/>
    <w:rsid w:val="007D17B3"/>
    <w:rsid w:val="007D1840"/>
    <w:rsid w:val="007D1849"/>
    <w:rsid w:val="007D18B2"/>
    <w:rsid w:val="007D18BD"/>
    <w:rsid w:val="007D18D7"/>
    <w:rsid w:val="007D1B45"/>
    <w:rsid w:val="007D1BCA"/>
    <w:rsid w:val="007D1C6C"/>
    <w:rsid w:val="007D1C82"/>
    <w:rsid w:val="007D1CDA"/>
    <w:rsid w:val="007D20D8"/>
    <w:rsid w:val="007D216B"/>
    <w:rsid w:val="007D21DD"/>
    <w:rsid w:val="007D21DE"/>
    <w:rsid w:val="007D21F2"/>
    <w:rsid w:val="007D2281"/>
    <w:rsid w:val="007D2295"/>
    <w:rsid w:val="007D22ED"/>
    <w:rsid w:val="007D22FC"/>
    <w:rsid w:val="007D235F"/>
    <w:rsid w:val="007D2421"/>
    <w:rsid w:val="007D24F1"/>
    <w:rsid w:val="007D2714"/>
    <w:rsid w:val="007D2723"/>
    <w:rsid w:val="007D2762"/>
    <w:rsid w:val="007D27CF"/>
    <w:rsid w:val="007D27E5"/>
    <w:rsid w:val="007D286B"/>
    <w:rsid w:val="007D2889"/>
    <w:rsid w:val="007D2890"/>
    <w:rsid w:val="007D293F"/>
    <w:rsid w:val="007D2946"/>
    <w:rsid w:val="007D296E"/>
    <w:rsid w:val="007D2971"/>
    <w:rsid w:val="007D29A0"/>
    <w:rsid w:val="007D29AF"/>
    <w:rsid w:val="007D29B3"/>
    <w:rsid w:val="007D29E0"/>
    <w:rsid w:val="007D2AA7"/>
    <w:rsid w:val="007D2B8E"/>
    <w:rsid w:val="007D2C2E"/>
    <w:rsid w:val="007D2EAA"/>
    <w:rsid w:val="007D2F09"/>
    <w:rsid w:val="007D2F36"/>
    <w:rsid w:val="007D2F97"/>
    <w:rsid w:val="007D2FB6"/>
    <w:rsid w:val="007D2FB9"/>
    <w:rsid w:val="007D3024"/>
    <w:rsid w:val="007D303E"/>
    <w:rsid w:val="007D30B0"/>
    <w:rsid w:val="007D3114"/>
    <w:rsid w:val="007D313D"/>
    <w:rsid w:val="007D32F7"/>
    <w:rsid w:val="007D3363"/>
    <w:rsid w:val="007D34D9"/>
    <w:rsid w:val="007D353A"/>
    <w:rsid w:val="007D3604"/>
    <w:rsid w:val="007D361A"/>
    <w:rsid w:val="007D3641"/>
    <w:rsid w:val="007D37BC"/>
    <w:rsid w:val="007D3AF9"/>
    <w:rsid w:val="007D3B8C"/>
    <w:rsid w:val="007D3B98"/>
    <w:rsid w:val="007D3C63"/>
    <w:rsid w:val="007D3C99"/>
    <w:rsid w:val="007D3CA3"/>
    <w:rsid w:val="007D3CB2"/>
    <w:rsid w:val="007D3D67"/>
    <w:rsid w:val="007D3E12"/>
    <w:rsid w:val="007D3ECF"/>
    <w:rsid w:val="007D3F44"/>
    <w:rsid w:val="007D401F"/>
    <w:rsid w:val="007D4042"/>
    <w:rsid w:val="007D40FF"/>
    <w:rsid w:val="007D4132"/>
    <w:rsid w:val="007D414E"/>
    <w:rsid w:val="007D4187"/>
    <w:rsid w:val="007D419B"/>
    <w:rsid w:val="007D4320"/>
    <w:rsid w:val="007D43D4"/>
    <w:rsid w:val="007D43F7"/>
    <w:rsid w:val="007D4403"/>
    <w:rsid w:val="007D4446"/>
    <w:rsid w:val="007D4486"/>
    <w:rsid w:val="007D44ED"/>
    <w:rsid w:val="007D4500"/>
    <w:rsid w:val="007D4502"/>
    <w:rsid w:val="007D451B"/>
    <w:rsid w:val="007D453B"/>
    <w:rsid w:val="007D4559"/>
    <w:rsid w:val="007D4673"/>
    <w:rsid w:val="007D47FB"/>
    <w:rsid w:val="007D497A"/>
    <w:rsid w:val="007D498C"/>
    <w:rsid w:val="007D4A45"/>
    <w:rsid w:val="007D4B00"/>
    <w:rsid w:val="007D4C2D"/>
    <w:rsid w:val="007D4C6D"/>
    <w:rsid w:val="007D4C91"/>
    <w:rsid w:val="007D4E4A"/>
    <w:rsid w:val="007D4EA3"/>
    <w:rsid w:val="007D4EAC"/>
    <w:rsid w:val="007D5034"/>
    <w:rsid w:val="007D50BB"/>
    <w:rsid w:val="007D51E1"/>
    <w:rsid w:val="007D53FC"/>
    <w:rsid w:val="007D548A"/>
    <w:rsid w:val="007D56EA"/>
    <w:rsid w:val="007D5720"/>
    <w:rsid w:val="007D572E"/>
    <w:rsid w:val="007D57B9"/>
    <w:rsid w:val="007D580F"/>
    <w:rsid w:val="007D584B"/>
    <w:rsid w:val="007D599A"/>
    <w:rsid w:val="007D59A8"/>
    <w:rsid w:val="007D5A14"/>
    <w:rsid w:val="007D5B68"/>
    <w:rsid w:val="007D5B6D"/>
    <w:rsid w:val="007D5B79"/>
    <w:rsid w:val="007D5BEA"/>
    <w:rsid w:val="007D5CC5"/>
    <w:rsid w:val="007D5CD6"/>
    <w:rsid w:val="007D5CFD"/>
    <w:rsid w:val="007D5DBC"/>
    <w:rsid w:val="007D5E25"/>
    <w:rsid w:val="007D5E68"/>
    <w:rsid w:val="007D5EA2"/>
    <w:rsid w:val="007D5F11"/>
    <w:rsid w:val="007D5F90"/>
    <w:rsid w:val="007D5FC6"/>
    <w:rsid w:val="007D5FDB"/>
    <w:rsid w:val="007D6126"/>
    <w:rsid w:val="007D6163"/>
    <w:rsid w:val="007D618D"/>
    <w:rsid w:val="007D6225"/>
    <w:rsid w:val="007D629A"/>
    <w:rsid w:val="007D629F"/>
    <w:rsid w:val="007D62BD"/>
    <w:rsid w:val="007D62D1"/>
    <w:rsid w:val="007D633E"/>
    <w:rsid w:val="007D6446"/>
    <w:rsid w:val="007D651B"/>
    <w:rsid w:val="007D653A"/>
    <w:rsid w:val="007D65AC"/>
    <w:rsid w:val="007D65F4"/>
    <w:rsid w:val="007D6680"/>
    <w:rsid w:val="007D6772"/>
    <w:rsid w:val="007D67C0"/>
    <w:rsid w:val="007D67FB"/>
    <w:rsid w:val="007D6878"/>
    <w:rsid w:val="007D68D9"/>
    <w:rsid w:val="007D6BD5"/>
    <w:rsid w:val="007D6C68"/>
    <w:rsid w:val="007D6C69"/>
    <w:rsid w:val="007D6E56"/>
    <w:rsid w:val="007D6E9D"/>
    <w:rsid w:val="007D6F0C"/>
    <w:rsid w:val="007D6FF4"/>
    <w:rsid w:val="007D712D"/>
    <w:rsid w:val="007D714D"/>
    <w:rsid w:val="007D714F"/>
    <w:rsid w:val="007D7195"/>
    <w:rsid w:val="007D71E2"/>
    <w:rsid w:val="007D7258"/>
    <w:rsid w:val="007D729D"/>
    <w:rsid w:val="007D7327"/>
    <w:rsid w:val="007D741C"/>
    <w:rsid w:val="007D7422"/>
    <w:rsid w:val="007D7669"/>
    <w:rsid w:val="007D76B6"/>
    <w:rsid w:val="007D7758"/>
    <w:rsid w:val="007D77FF"/>
    <w:rsid w:val="007D7825"/>
    <w:rsid w:val="007D788B"/>
    <w:rsid w:val="007D79EF"/>
    <w:rsid w:val="007D7C87"/>
    <w:rsid w:val="007D7DD7"/>
    <w:rsid w:val="007E00FB"/>
    <w:rsid w:val="007E033E"/>
    <w:rsid w:val="007E0355"/>
    <w:rsid w:val="007E03D9"/>
    <w:rsid w:val="007E03E9"/>
    <w:rsid w:val="007E04C0"/>
    <w:rsid w:val="007E0522"/>
    <w:rsid w:val="007E0647"/>
    <w:rsid w:val="007E074E"/>
    <w:rsid w:val="007E0876"/>
    <w:rsid w:val="007E0B51"/>
    <w:rsid w:val="007E0BCF"/>
    <w:rsid w:val="007E0D12"/>
    <w:rsid w:val="007E0D1C"/>
    <w:rsid w:val="007E0D6D"/>
    <w:rsid w:val="007E0DE5"/>
    <w:rsid w:val="007E0E94"/>
    <w:rsid w:val="007E0EBF"/>
    <w:rsid w:val="007E0EF2"/>
    <w:rsid w:val="007E0F5A"/>
    <w:rsid w:val="007E0F73"/>
    <w:rsid w:val="007E10BF"/>
    <w:rsid w:val="007E1153"/>
    <w:rsid w:val="007E1204"/>
    <w:rsid w:val="007E131F"/>
    <w:rsid w:val="007E1394"/>
    <w:rsid w:val="007E145C"/>
    <w:rsid w:val="007E1544"/>
    <w:rsid w:val="007E160B"/>
    <w:rsid w:val="007E16B3"/>
    <w:rsid w:val="007E17CA"/>
    <w:rsid w:val="007E1985"/>
    <w:rsid w:val="007E19A1"/>
    <w:rsid w:val="007E19C8"/>
    <w:rsid w:val="007E19DE"/>
    <w:rsid w:val="007E1A88"/>
    <w:rsid w:val="007E1AC6"/>
    <w:rsid w:val="007E1B69"/>
    <w:rsid w:val="007E1CCD"/>
    <w:rsid w:val="007E1CD3"/>
    <w:rsid w:val="007E1D74"/>
    <w:rsid w:val="007E1D9A"/>
    <w:rsid w:val="007E1E00"/>
    <w:rsid w:val="007E1E0A"/>
    <w:rsid w:val="007E1E92"/>
    <w:rsid w:val="007E1F52"/>
    <w:rsid w:val="007E20A4"/>
    <w:rsid w:val="007E2119"/>
    <w:rsid w:val="007E2333"/>
    <w:rsid w:val="007E2410"/>
    <w:rsid w:val="007E241F"/>
    <w:rsid w:val="007E24F2"/>
    <w:rsid w:val="007E2598"/>
    <w:rsid w:val="007E260C"/>
    <w:rsid w:val="007E26A9"/>
    <w:rsid w:val="007E2720"/>
    <w:rsid w:val="007E2728"/>
    <w:rsid w:val="007E2767"/>
    <w:rsid w:val="007E28C5"/>
    <w:rsid w:val="007E28EE"/>
    <w:rsid w:val="007E29CF"/>
    <w:rsid w:val="007E2A92"/>
    <w:rsid w:val="007E2BA2"/>
    <w:rsid w:val="007E2BCE"/>
    <w:rsid w:val="007E2BD3"/>
    <w:rsid w:val="007E2BE9"/>
    <w:rsid w:val="007E2C79"/>
    <w:rsid w:val="007E2C8C"/>
    <w:rsid w:val="007E2D17"/>
    <w:rsid w:val="007E2D51"/>
    <w:rsid w:val="007E2D7E"/>
    <w:rsid w:val="007E2E5F"/>
    <w:rsid w:val="007E2F0B"/>
    <w:rsid w:val="007E2F51"/>
    <w:rsid w:val="007E30DF"/>
    <w:rsid w:val="007E3104"/>
    <w:rsid w:val="007E313B"/>
    <w:rsid w:val="007E317D"/>
    <w:rsid w:val="007E31E6"/>
    <w:rsid w:val="007E3215"/>
    <w:rsid w:val="007E3235"/>
    <w:rsid w:val="007E32B7"/>
    <w:rsid w:val="007E33BB"/>
    <w:rsid w:val="007E341A"/>
    <w:rsid w:val="007E3511"/>
    <w:rsid w:val="007E3595"/>
    <w:rsid w:val="007E3613"/>
    <w:rsid w:val="007E366E"/>
    <w:rsid w:val="007E36A1"/>
    <w:rsid w:val="007E36D1"/>
    <w:rsid w:val="007E37AE"/>
    <w:rsid w:val="007E37DF"/>
    <w:rsid w:val="007E3841"/>
    <w:rsid w:val="007E3890"/>
    <w:rsid w:val="007E3903"/>
    <w:rsid w:val="007E3A3C"/>
    <w:rsid w:val="007E3A49"/>
    <w:rsid w:val="007E3A4B"/>
    <w:rsid w:val="007E3ABB"/>
    <w:rsid w:val="007E3B85"/>
    <w:rsid w:val="007E3BB0"/>
    <w:rsid w:val="007E3D2C"/>
    <w:rsid w:val="007E3D3A"/>
    <w:rsid w:val="007E3E6C"/>
    <w:rsid w:val="007E3E84"/>
    <w:rsid w:val="007E3FA1"/>
    <w:rsid w:val="007E403F"/>
    <w:rsid w:val="007E40D1"/>
    <w:rsid w:val="007E41E3"/>
    <w:rsid w:val="007E42A4"/>
    <w:rsid w:val="007E432E"/>
    <w:rsid w:val="007E4335"/>
    <w:rsid w:val="007E4400"/>
    <w:rsid w:val="007E4407"/>
    <w:rsid w:val="007E4430"/>
    <w:rsid w:val="007E4454"/>
    <w:rsid w:val="007E4530"/>
    <w:rsid w:val="007E46AE"/>
    <w:rsid w:val="007E46CE"/>
    <w:rsid w:val="007E46EA"/>
    <w:rsid w:val="007E4733"/>
    <w:rsid w:val="007E4843"/>
    <w:rsid w:val="007E48B9"/>
    <w:rsid w:val="007E4931"/>
    <w:rsid w:val="007E4A3A"/>
    <w:rsid w:val="007E4A5C"/>
    <w:rsid w:val="007E4B7A"/>
    <w:rsid w:val="007E4BEF"/>
    <w:rsid w:val="007E4C44"/>
    <w:rsid w:val="007E4C64"/>
    <w:rsid w:val="007E4E57"/>
    <w:rsid w:val="007E4F93"/>
    <w:rsid w:val="007E4FA9"/>
    <w:rsid w:val="007E50E8"/>
    <w:rsid w:val="007E5180"/>
    <w:rsid w:val="007E5194"/>
    <w:rsid w:val="007E52BB"/>
    <w:rsid w:val="007E560C"/>
    <w:rsid w:val="007E5624"/>
    <w:rsid w:val="007E5657"/>
    <w:rsid w:val="007E5684"/>
    <w:rsid w:val="007E5744"/>
    <w:rsid w:val="007E57DC"/>
    <w:rsid w:val="007E587D"/>
    <w:rsid w:val="007E58ED"/>
    <w:rsid w:val="007E58FF"/>
    <w:rsid w:val="007E594A"/>
    <w:rsid w:val="007E5959"/>
    <w:rsid w:val="007E59F8"/>
    <w:rsid w:val="007E5A0A"/>
    <w:rsid w:val="007E5BC1"/>
    <w:rsid w:val="007E5D27"/>
    <w:rsid w:val="007E5DAC"/>
    <w:rsid w:val="007E5DB3"/>
    <w:rsid w:val="007E5E51"/>
    <w:rsid w:val="007E5F1A"/>
    <w:rsid w:val="007E5F1C"/>
    <w:rsid w:val="007E5F25"/>
    <w:rsid w:val="007E6085"/>
    <w:rsid w:val="007E60E0"/>
    <w:rsid w:val="007E6102"/>
    <w:rsid w:val="007E6178"/>
    <w:rsid w:val="007E627A"/>
    <w:rsid w:val="007E62DD"/>
    <w:rsid w:val="007E639B"/>
    <w:rsid w:val="007E63C1"/>
    <w:rsid w:val="007E63C3"/>
    <w:rsid w:val="007E6564"/>
    <w:rsid w:val="007E6685"/>
    <w:rsid w:val="007E66B1"/>
    <w:rsid w:val="007E66D7"/>
    <w:rsid w:val="007E6815"/>
    <w:rsid w:val="007E68BF"/>
    <w:rsid w:val="007E68D1"/>
    <w:rsid w:val="007E6956"/>
    <w:rsid w:val="007E698E"/>
    <w:rsid w:val="007E6992"/>
    <w:rsid w:val="007E6A26"/>
    <w:rsid w:val="007E6ABE"/>
    <w:rsid w:val="007E6C8F"/>
    <w:rsid w:val="007E6D0A"/>
    <w:rsid w:val="007E6D47"/>
    <w:rsid w:val="007E6D6D"/>
    <w:rsid w:val="007E6E0D"/>
    <w:rsid w:val="007E6E31"/>
    <w:rsid w:val="007E7001"/>
    <w:rsid w:val="007E7137"/>
    <w:rsid w:val="007E71C4"/>
    <w:rsid w:val="007E7329"/>
    <w:rsid w:val="007E7359"/>
    <w:rsid w:val="007E7386"/>
    <w:rsid w:val="007E73B6"/>
    <w:rsid w:val="007E73CF"/>
    <w:rsid w:val="007E7543"/>
    <w:rsid w:val="007E756E"/>
    <w:rsid w:val="007E764F"/>
    <w:rsid w:val="007E767C"/>
    <w:rsid w:val="007E76D3"/>
    <w:rsid w:val="007E795F"/>
    <w:rsid w:val="007E796B"/>
    <w:rsid w:val="007E798F"/>
    <w:rsid w:val="007E79F2"/>
    <w:rsid w:val="007E7B48"/>
    <w:rsid w:val="007E7B7D"/>
    <w:rsid w:val="007E7D23"/>
    <w:rsid w:val="007E7D2F"/>
    <w:rsid w:val="007E7EFD"/>
    <w:rsid w:val="007E7FA5"/>
    <w:rsid w:val="007F000D"/>
    <w:rsid w:val="007F0067"/>
    <w:rsid w:val="007F00AD"/>
    <w:rsid w:val="007F00E3"/>
    <w:rsid w:val="007F00F8"/>
    <w:rsid w:val="007F0189"/>
    <w:rsid w:val="007F0289"/>
    <w:rsid w:val="007F0344"/>
    <w:rsid w:val="007F03EF"/>
    <w:rsid w:val="007F04B4"/>
    <w:rsid w:val="007F04D9"/>
    <w:rsid w:val="007F04EA"/>
    <w:rsid w:val="007F0696"/>
    <w:rsid w:val="007F06FC"/>
    <w:rsid w:val="007F090A"/>
    <w:rsid w:val="007F0929"/>
    <w:rsid w:val="007F096E"/>
    <w:rsid w:val="007F09B4"/>
    <w:rsid w:val="007F09D4"/>
    <w:rsid w:val="007F0A2B"/>
    <w:rsid w:val="007F0A9B"/>
    <w:rsid w:val="007F0B37"/>
    <w:rsid w:val="007F0B87"/>
    <w:rsid w:val="007F0C38"/>
    <w:rsid w:val="007F0D74"/>
    <w:rsid w:val="007F0E10"/>
    <w:rsid w:val="007F0E14"/>
    <w:rsid w:val="007F0E6D"/>
    <w:rsid w:val="007F0EAB"/>
    <w:rsid w:val="007F0EF7"/>
    <w:rsid w:val="007F1090"/>
    <w:rsid w:val="007F10A1"/>
    <w:rsid w:val="007F10BF"/>
    <w:rsid w:val="007F1181"/>
    <w:rsid w:val="007F1284"/>
    <w:rsid w:val="007F12C2"/>
    <w:rsid w:val="007F12C8"/>
    <w:rsid w:val="007F1343"/>
    <w:rsid w:val="007F1397"/>
    <w:rsid w:val="007F1480"/>
    <w:rsid w:val="007F1497"/>
    <w:rsid w:val="007F1550"/>
    <w:rsid w:val="007F1570"/>
    <w:rsid w:val="007F164E"/>
    <w:rsid w:val="007F1663"/>
    <w:rsid w:val="007F16DA"/>
    <w:rsid w:val="007F1753"/>
    <w:rsid w:val="007F1846"/>
    <w:rsid w:val="007F18A6"/>
    <w:rsid w:val="007F18B6"/>
    <w:rsid w:val="007F18D4"/>
    <w:rsid w:val="007F18FF"/>
    <w:rsid w:val="007F1986"/>
    <w:rsid w:val="007F19D3"/>
    <w:rsid w:val="007F19DC"/>
    <w:rsid w:val="007F1A85"/>
    <w:rsid w:val="007F1DEE"/>
    <w:rsid w:val="007F1E4E"/>
    <w:rsid w:val="007F1E67"/>
    <w:rsid w:val="007F1F22"/>
    <w:rsid w:val="007F1F93"/>
    <w:rsid w:val="007F2158"/>
    <w:rsid w:val="007F2254"/>
    <w:rsid w:val="007F225B"/>
    <w:rsid w:val="007F230C"/>
    <w:rsid w:val="007F2364"/>
    <w:rsid w:val="007F23D8"/>
    <w:rsid w:val="007F2566"/>
    <w:rsid w:val="007F25BA"/>
    <w:rsid w:val="007F263F"/>
    <w:rsid w:val="007F2697"/>
    <w:rsid w:val="007F271B"/>
    <w:rsid w:val="007F2729"/>
    <w:rsid w:val="007F277C"/>
    <w:rsid w:val="007F287A"/>
    <w:rsid w:val="007F28EB"/>
    <w:rsid w:val="007F2A7C"/>
    <w:rsid w:val="007F2AA3"/>
    <w:rsid w:val="007F2B9C"/>
    <w:rsid w:val="007F2C4D"/>
    <w:rsid w:val="007F2D93"/>
    <w:rsid w:val="007F2E49"/>
    <w:rsid w:val="007F2E97"/>
    <w:rsid w:val="007F2F9B"/>
    <w:rsid w:val="007F2FF9"/>
    <w:rsid w:val="007F3039"/>
    <w:rsid w:val="007F3078"/>
    <w:rsid w:val="007F30B1"/>
    <w:rsid w:val="007F3229"/>
    <w:rsid w:val="007F32B0"/>
    <w:rsid w:val="007F32FD"/>
    <w:rsid w:val="007F33EC"/>
    <w:rsid w:val="007F3449"/>
    <w:rsid w:val="007F348A"/>
    <w:rsid w:val="007F369F"/>
    <w:rsid w:val="007F3701"/>
    <w:rsid w:val="007F3710"/>
    <w:rsid w:val="007F3786"/>
    <w:rsid w:val="007F378E"/>
    <w:rsid w:val="007F38A1"/>
    <w:rsid w:val="007F3A73"/>
    <w:rsid w:val="007F3B04"/>
    <w:rsid w:val="007F3BD9"/>
    <w:rsid w:val="007F3C2E"/>
    <w:rsid w:val="007F3C4F"/>
    <w:rsid w:val="007F3CB7"/>
    <w:rsid w:val="007F3D4A"/>
    <w:rsid w:val="007F3D63"/>
    <w:rsid w:val="007F3D68"/>
    <w:rsid w:val="007F3DB4"/>
    <w:rsid w:val="007F3F15"/>
    <w:rsid w:val="007F3FE2"/>
    <w:rsid w:val="007F403C"/>
    <w:rsid w:val="007F407E"/>
    <w:rsid w:val="007F418A"/>
    <w:rsid w:val="007F41F2"/>
    <w:rsid w:val="007F4229"/>
    <w:rsid w:val="007F42C6"/>
    <w:rsid w:val="007F42F7"/>
    <w:rsid w:val="007F43DE"/>
    <w:rsid w:val="007F4418"/>
    <w:rsid w:val="007F44A7"/>
    <w:rsid w:val="007F44CC"/>
    <w:rsid w:val="007F4549"/>
    <w:rsid w:val="007F4655"/>
    <w:rsid w:val="007F46AA"/>
    <w:rsid w:val="007F479A"/>
    <w:rsid w:val="007F47ED"/>
    <w:rsid w:val="007F484F"/>
    <w:rsid w:val="007F4A40"/>
    <w:rsid w:val="007F4A71"/>
    <w:rsid w:val="007F4AEB"/>
    <w:rsid w:val="007F4B3C"/>
    <w:rsid w:val="007F4BA6"/>
    <w:rsid w:val="007F4C45"/>
    <w:rsid w:val="007F4C58"/>
    <w:rsid w:val="007F4C66"/>
    <w:rsid w:val="007F4C77"/>
    <w:rsid w:val="007F4C7E"/>
    <w:rsid w:val="007F4D4B"/>
    <w:rsid w:val="007F4D62"/>
    <w:rsid w:val="007F4D70"/>
    <w:rsid w:val="007F4DEF"/>
    <w:rsid w:val="007F4DF3"/>
    <w:rsid w:val="007F4E01"/>
    <w:rsid w:val="007F4E2A"/>
    <w:rsid w:val="007F4E60"/>
    <w:rsid w:val="007F4E61"/>
    <w:rsid w:val="007F4E98"/>
    <w:rsid w:val="007F4EF0"/>
    <w:rsid w:val="007F4FBC"/>
    <w:rsid w:val="007F5019"/>
    <w:rsid w:val="007F5048"/>
    <w:rsid w:val="007F5064"/>
    <w:rsid w:val="007F51E0"/>
    <w:rsid w:val="007F5227"/>
    <w:rsid w:val="007F523E"/>
    <w:rsid w:val="007F5245"/>
    <w:rsid w:val="007F52CF"/>
    <w:rsid w:val="007F52F7"/>
    <w:rsid w:val="007F5430"/>
    <w:rsid w:val="007F5520"/>
    <w:rsid w:val="007F55F6"/>
    <w:rsid w:val="007F5755"/>
    <w:rsid w:val="007F5767"/>
    <w:rsid w:val="007F586D"/>
    <w:rsid w:val="007F58F3"/>
    <w:rsid w:val="007F595E"/>
    <w:rsid w:val="007F596F"/>
    <w:rsid w:val="007F5984"/>
    <w:rsid w:val="007F59FC"/>
    <w:rsid w:val="007F5A87"/>
    <w:rsid w:val="007F5BC7"/>
    <w:rsid w:val="007F5C4C"/>
    <w:rsid w:val="007F5CB3"/>
    <w:rsid w:val="007F5CEA"/>
    <w:rsid w:val="007F5E42"/>
    <w:rsid w:val="007F5F15"/>
    <w:rsid w:val="007F5F89"/>
    <w:rsid w:val="007F5FAB"/>
    <w:rsid w:val="007F5FF9"/>
    <w:rsid w:val="007F605B"/>
    <w:rsid w:val="007F610E"/>
    <w:rsid w:val="007F619E"/>
    <w:rsid w:val="007F624C"/>
    <w:rsid w:val="007F6323"/>
    <w:rsid w:val="007F63CC"/>
    <w:rsid w:val="007F6460"/>
    <w:rsid w:val="007F64A3"/>
    <w:rsid w:val="007F66CF"/>
    <w:rsid w:val="007F6786"/>
    <w:rsid w:val="007F67F5"/>
    <w:rsid w:val="007F68AF"/>
    <w:rsid w:val="007F68E7"/>
    <w:rsid w:val="007F68FE"/>
    <w:rsid w:val="007F69FC"/>
    <w:rsid w:val="007F69FF"/>
    <w:rsid w:val="007F6A19"/>
    <w:rsid w:val="007F6A41"/>
    <w:rsid w:val="007F6A9E"/>
    <w:rsid w:val="007F6ABF"/>
    <w:rsid w:val="007F6B72"/>
    <w:rsid w:val="007F6BDA"/>
    <w:rsid w:val="007F6E43"/>
    <w:rsid w:val="007F6EE1"/>
    <w:rsid w:val="007F6F18"/>
    <w:rsid w:val="007F6FD2"/>
    <w:rsid w:val="007F6FDE"/>
    <w:rsid w:val="007F7166"/>
    <w:rsid w:val="007F71B4"/>
    <w:rsid w:val="007F71BE"/>
    <w:rsid w:val="007F72C8"/>
    <w:rsid w:val="007F72CD"/>
    <w:rsid w:val="007F72DB"/>
    <w:rsid w:val="007F75A3"/>
    <w:rsid w:val="007F75CE"/>
    <w:rsid w:val="007F763C"/>
    <w:rsid w:val="007F766F"/>
    <w:rsid w:val="007F7834"/>
    <w:rsid w:val="007F7860"/>
    <w:rsid w:val="007F786F"/>
    <w:rsid w:val="007F796A"/>
    <w:rsid w:val="007F7989"/>
    <w:rsid w:val="007F79AE"/>
    <w:rsid w:val="007F7AD2"/>
    <w:rsid w:val="007F7BEA"/>
    <w:rsid w:val="007F7CA2"/>
    <w:rsid w:val="007F7D0E"/>
    <w:rsid w:val="007F7DD1"/>
    <w:rsid w:val="007F7E0C"/>
    <w:rsid w:val="007F7E4F"/>
    <w:rsid w:val="007F7F71"/>
    <w:rsid w:val="007F87AF"/>
    <w:rsid w:val="00800181"/>
    <w:rsid w:val="008002CD"/>
    <w:rsid w:val="0080040D"/>
    <w:rsid w:val="0080043B"/>
    <w:rsid w:val="00800458"/>
    <w:rsid w:val="008004A3"/>
    <w:rsid w:val="008004FE"/>
    <w:rsid w:val="00800512"/>
    <w:rsid w:val="00800573"/>
    <w:rsid w:val="00800630"/>
    <w:rsid w:val="0080069A"/>
    <w:rsid w:val="00800705"/>
    <w:rsid w:val="00800711"/>
    <w:rsid w:val="008007D4"/>
    <w:rsid w:val="008008EB"/>
    <w:rsid w:val="00800935"/>
    <w:rsid w:val="00800944"/>
    <w:rsid w:val="0080095D"/>
    <w:rsid w:val="008009B7"/>
    <w:rsid w:val="00800B37"/>
    <w:rsid w:val="00800B8D"/>
    <w:rsid w:val="00800B97"/>
    <w:rsid w:val="00800DD3"/>
    <w:rsid w:val="00800DF3"/>
    <w:rsid w:val="00800E3A"/>
    <w:rsid w:val="00800EE2"/>
    <w:rsid w:val="00800FE9"/>
    <w:rsid w:val="00801015"/>
    <w:rsid w:val="008010DD"/>
    <w:rsid w:val="008011B2"/>
    <w:rsid w:val="00801371"/>
    <w:rsid w:val="00801459"/>
    <w:rsid w:val="0080165A"/>
    <w:rsid w:val="008016FE"/>
    <w:rsid w:val="0080171B"/>
    <w:rsid w:val="008017B6"/>
    <w:rsid w:val="00801885"/>
    <w:rsid w:val="0080194E"/>
    <w:rsid w:val="00801A45"/>
    <w:rsid w:val="00801A69"/>
    <w:rsid w:val="00801A9F"/>
    <w:rsid w:val="00801B65"/>
    <w:rsid w:val="00801B88"/>
    <w:rsid w:val="00801CC8"/>
    <w:rsid w:val="00801D3B"/>
    <w:rsid w:val="00801D64"/>
    <w:rsid w:val="00801E0C"/>
    <w:rsid w:val="00801F4A"/>
    <w:rsid w:val="00802122"/>
    <w:rsid w:val="0080231B"/>
    <w:rsid w:val="0080246C"/>
    <w:rsid w:val="008024AC"/>
    <w:rsid w:val="00802588"/>
    <w:rsid w:val="0080260D"/>
    <w:rsid w:val="00802623"/>
    <w:rsid w:val="008027A7"/>
    <w:rsid w:val="00802814"/>
    <w:rsid w:val="00802848"/>
    <w:rsid w:val="00802962"/>
    <w:rsid w:val="0080299B"/>
    <w:rsid w:val="008029C3"/>
    <w:rsid w:val="00802AAD"/>
    <w:rsid w:val="00802ACF"/>
    <w:rsid w:val="00802B1D"/>
    <w:rsid w:val="00802C86"/>
    <w:rsid w:val="00802D14"/>
    <w:rsid w:val="00802D7C"/>
    <w:rsid w:val="00802D8B"/>
    <w:rsid w:val="00802D9F"/>
    <w:rsid w:val="00802DE5"/>
    <w:rsid w:val="00802F08"/>
    <w:rsid w:val="00802F9A"/>
    <w:rsid w:val="00803102"/>
    <w:rsid w:val="00803124"/>
    <w:rsid w:val="008031FC"/>
    <w:rsid w:val="00803222"/>
    <w:rsid w:val="0080323B"/>
    <w:rsid w:val="0080325B"/>
    <w:rsid w:val="00803282"/>
    <w:rsid w:val="008032AB"/>
    <w:rsid w:val="0080334F"/>
    <w:rsid w:val="0080336D"/>
    <w:rsid w:val="00803433"/>
    <w:rsid w:val="0080353B"/>
    <w:rsid w:val="00803592"/>
    <w:rsid w:val="008035AA"/>
    <w:rsid w:val="008035C6"/>
    <w:rsid w:val="008035D4"/>
    <w:rsid w:val="00803676"/>
    <w:rsid w:val="00803772"/>
    <w:rsid w:val="008038EA"/>
    <w:rsid w:val="00803900"/>
    <w:rsid w:val="00803906"/>
    <w:rsid w:val="0080395B"/>
    <w:rsid w:val="0080396E"/>
    <w:rsid w:val="00803973"/>
    <w:rsid w:val="00803AB6"/>
    <w:rsid w:val="00803B68"/>
    <w:rsid w:val="00803C24"/>
    <w:rsid w:val="00803D5F"/>
    <w:rsid w:val="00803E40"/>
    <w:rsid w:val="00803E59"/>
    <w:rsid w:val="00803E5A"/>
    <w:rsid w:val="00803FC9"/>
    <w:rsid w:val="00803FFB"/>
    <w:rsid w:val="00804021"/>
    <w:rsid w:val="00804242"/>
    <w:rsid w:val="0080437E"/>
    <w:rsid w:val="008043E7"/>
    <w:rsid w:val="008044D7"/>
    <w:rsid w:val="00804517"/>
    <w:rsid w:val="00804615"/>
    <w:rsid w:val="00804620"/>
    <w:rsid w:val="00804714"/>
    <w:rsid w:val="00804796"/>
    <w:rsid w:val="008047A6"/>
    <w:rsid w:val="0080484C"/>
    <w:rsid w:val="00804854"/>
    <w:rsid w:val="0080492E"/>
    <w:rsid w:val="00804937"/>
    <w:rsid w:val="00804939"/>
    <w:rsid w:val="008049F0"/>
    <w:rsid w:val="00804A17"/>
    <w:rsid w:val="00804B05"/>
    <w:rsid w:val="00804B33"/>
    <w:rsid w:val="00804B54"/>
    <w:rsid w:val="00804C50"/>
    <w:rsid w:val="00804C8B"/>
    <w:rsid w:val="00804D00"/>
    <w:rsid w:val="00804D53"/>
    <w:rsid w:val="00804D8D"/>
    <w:rsid w:val="00804E10"/>
    <w:rsid w:val="00804E73"/>
    <w:rsid w:val="00804EEA"/>
    <w:rsid w:val="00804EEF"/>
    <w:rsid w:val="00804F13"/>
    <w:rsid w:val="00804F6C"/>
    <w:rsid w:val="00805056"/>
    <w:rsid w:val="008050F2"/>
    <w:rsid w:val="0080514B"/>
    <w:rsid w:val="0080516A"/>
    <w:rsid w:val="0080524B"/>
    <w:rsid w:val="008052E8"/>
    <w:rsid w:val="008052F4"/>
    <w:rsid w:val="008055D8"/>
    <w:rsid w:val="00805735"/>
    <w:rsid w:val="00805786"/>
    <w:rsid w:val="0080583A"/>
    <w:rsid w:val="00805902"/>
    <w:rsid w:val="00805912"/>
    <w:rsid w:val="008059FA"/>
    <w:rsid w:val="00805A73"/>
    <w:rsid w:val="00805AD4"/>
    <w:rsid w:val="00805B13"/>
    <w:rsid w:val="00805BD9"/>
    <w:rsid w:val="00805C31"/>
    <w:rsid w:val="00805C86"/>
    <w:rsid w:val="00805D5C"/>
    <w:rsid w:val="00806047"/>
    <w:rsid w:val="008060FF"/>
    <w:rsid w:val="00806159"/>
    <w:rsid w:val="008061CF"/>
    <w:rsid w:val="008061D0"/>
    <w:rsid w:val="008061F2"/>
    <w:rsid w:val="00806266"/>
    <w:rsid w:val="00806275"/>
    <w:rsid w:val="00806349"/>
    <w:rsid w:val="00806364"/>
    <w:rsid w:val="008064C8"/>
    <w:rsid w:val="008064D5"/>
    <w:rsid w:val="008064F8"/>
    <w:rsid w:val="00806523"/>
    <w:rsid w:val="008065F5"/>
    <w:rsid w:val="008066EA"/>
    <w:rsid w:val="0080687E"/>
    <w:rsid w:val="00806928"/>
    <w:rsid w:val="00806929"/>
    <w:rsid w:val="00806978"/>
    <w:rsid w:val="00806A35"/>
    <w:rsid w:val="00806BD7"/>
    <w:rsid w:val="00806C83"/>
    <w:rsid w:val="00806CCD"/>
    <w:rsid w:val="00806CFA"/>
    <w:rsid w:val="00806E28"/>
    <w:rsid w:val="00806E84"/>
    <w:rsid w:val="00806E95"/>
    <w:rsid w:val="00806EE1"/>
    <w:rsid w:val="00806FB1"/>
    <w:rsid w:val="00807018"/>
    <w:rsid w:val="00807048"/>
    <w:rsid w:val="00807071"/>
    <w:rsid w:val="00807248"/>
    <w:rsid w:val="0080725C"/>
    <w:rsid w:val="00807386"/>
    <w:rsid w:val="008073CF"/>
    <w:rsid w:val="008073EC"/>
    <w:rsid w:val="008073FA"/>
    <w:rsid w:val="008074FD"/>
    <w:rsid w:val="00807629"/>
    <w:rsid w:val="0080767C"/>
    <w:rsid w:val="008076BC"/>
    <w:rsid w:val="00807706"/>
    <w:rsid w:val="0080777D"/>
    <w:rsid w:val="008077BB"/>
    <w:rsid w:val="0080787F"/>
    <w:rsid w:val="008078DF"/>
    <w:rsid w:val="00807926"/>
    <w:rsid w:val="0080798D"/>
    <w:rsid w:val="00807A61"/>
    <w:rsid w:val="00807C2E"/>
    <w:rsid w:val="00807C7A"/>
    <w:rsid w:val="00807CE3"/>
    <w:rsid w:val="00807CF6"/>
    <w:rsid w:val="00807D88"/>
    <w:rsid w:val="00807E43"/>
    <w:rsid w:val="00807EF6"/>
    <w:rsid w:val="00807F1A"/>
    <w:rsid w:val="00807F6E"/>
    <w:rsid w:val="00807F8A"/>
    <w:rsid w:val="0081009E"/>
    <w:rsid w:val="008100C0"/>
    <w:rsid w:val="008100E0"/>
    <w:rsid w:val="00810102"/>
    <w:rsid w:val="00810223"/>
    <w:rsid w:val="00810248"/>
    <w:rsid w:val="00810383"/>
    <w:rsid w:val="00810423"/>
    <w:rsid w:val="00810477"/>
    <w:rsid w:val="008104E0"/>
    <w:rsid w:val="00810507"/>
    <w:rsid w:val="00810550"/>
    <w:rsid w:val="0081069D"/>
    <w:rsid w:val="00810811"/>
    <w:rsid w:val="0081085F"/>
    <w:rsid w:val="00810879"/>
    <w:rsid w:val="008109B3"/>
    <w:rsid w:val="00810A15"/>
    <w:rsid w:val="00810B3F"/>
    <w:rsid w:val="00810B84"/>
    <w:rsid w:val="00810BF4"/>
    <w:rsid w:val="00810C6E"/>
    <w:rsid w:val="00810CC1"/>
    <w:rsid w:val="00810E23"/>
    <w:rsid w:val="00810ED5"/>
    <w:rsid w:val="00811027"/>
    <w:rsid w:val="0081102B"/>
    <w:rsid w:val="008111DE"/>
    <w:rsid w:val="008111EF"/>
    <w:rsid w:val="008113CD"/>
    <w:rsid w:val="0081148E"/>
    <w:rsid w:val="008115F0"/>
    <w:rsid w:val="00811725"/>
    <w:rsid w:val="00811741"/>
    <w:rsid w:val="00811779"/>
    <w:rsid w:val="0081177F"/>
    <w:rsid w:val="008117A5"/>
    <w:rsid w:val="008119A6"/>
    <w:rsid w:val="00811A2A"/>
    <w:rsid w:val="00811A55"/>
    <w:rsid w:val="00811A91"/>
    <w:rsid w:val="00811AFD"/>
    <w:rsid w:val="00811B35"/>
    <w:rsid w:val="00811C0B"/>
    <w:rsid w:val="00811C33"/>
    <w:rsid w:val="00811DC9"/>
    <w:rsid w:val="00811E40"/>
    <w:rsid w:val="00811E66"/>
    <w:rsid w:val="00811ED8"/>
    <w:rsid w:val="00811F74"/>
    <w:rsid w:val="00811FAB"/>
    <w:rsid w:val="00811FF2"/>
    <w:rsid w:val="00812038"/>
    <w:rsid w:val="00812134"/>
    <w:rsid w:val="00812208"/>
    <w:rsid w:val="0081220F"/>
    <w:rsid w:val="008122CF"/>
    <w:rsid w:val="008124B4"/>
    <w:rsid w:val="008124E8"/>
    <w:rsid w:val="008124EB"/>
    <w:rsid w:val="00812706"/>
    <w:rsid w:val="00812719"/>
    <w:rsid w:val="00812796"/>
    <w:rsid w:val="008127C9"/>
    <w:rsid w:val="008127ED"/>
    <w:rsid w:val="00812884"/>
    <w:rsid w:val="008128D0"/>
    <w:rsid w:val="008129C4"/>
    <w:rsid w:val="00812B1E"/>
    <w:rsid w:val="00812B5A"/>
    <w:rsid w:val="00812BA3"/>
    <w:rsid w:val="00812C26"/>
    <w:rsid w:val="00812C98"/>
    <w:rsid w:val="00812CB9"/>
    <w:rsid w:val="00812CBE"/>
    <w:rsid w:val="00812CC6"/>
    <w:rsid w:val="00812DCE"/>
    <w:rsid w:val="00812EB1"/>
    <w:rsid w:val="00813043"/>
    <w:rsid w:val="0081306C"/>
    <w:rsid w:val="00813073"/>
    <w:rsid w:val="008130C0"/>
    <w:rsid w:val="008130DF"/>
    <w:rsid w:val="0081310A"/>
    <w:rsid w:val="0081315B"/>
    <w:rsid w:val="00813172"/>
    <w:rsid w:val="008131CB"/>
    <w:rsid w:val="008132FC"/>
    <w:rsid w:val="00813406"/>
    <w:rsid w:val="00813416"/>
    <w:rsid w:val="00813420"/>
    <w:rsid w:val="008134FE"/>
    <w:rsid w:val="0081373A"/>
    <w:rsid w:val="00813763"/>
    <w:rsid w:val="008138B7"/>
    <w:rsid w:val="00813951"/>
    <w:rsid w:val="00813A4A"/>
    <w:rsid w:val="00813B40"/>
    <w:rsid w:val="00813B8C"/>
    <w:rsid w:val="00813B8D"/>
    <w:rsid w:val="00813D86"/>
    <w:rsid w:val="00813DA1"/>
    <w:rsid w:val="00813DA5"/>
    <w:rsid w:val="00813DE3"/>
    <w:rsid w:val="00813E3A"/>
    <w:rsid w:val="00813F94"/>
    <w:rsid w:val="00813FFF"/>
    <w:rsid w:val="00814066"/>
    <w:rsid w:val="008140B8"/>
    <w:rsid w:val="008140E4"/>
    <w:rsid w:val="008141E7"/>
    <w:rsid w:val="00814372"/>
    <w:rsid w:val="008144E5"/>
    <w:rsid w:val="008145F1"/>
    <w:rsid w:val="00814734"/>
    <w:rsid w:val="008147C6"/>
    <w:rsid w:val="00814859"/>
    <w:rsid w:val="008148F8"/>
    <w:rsid w:val="0081491C"/>
    <w:rsid w:val="0081496F"/>
    <w:rsid w:val="0081499D"/>
    <w:rsid w:val="00814A6E"/>
    <w:rsid w:val="00814AED"/>
    <w:rsid w:val="00814B58"/>
    <w:rsid w:val="00814BD5"/>
    <w:rsid w:val="00814C06"/>
    <w:rsid w:val="00814C0E"/>
    <w:rsid w:val="00814C63"/>
    <w:rsid w:val="00814D2C"/>
    <w:rsid w:val="00814D35"/>
    <w:rsid w:val="00814DC7"/>
    <w:rsid w:val="00814E64"/>
    <w:rsid w:val="00814F66"/>
    <w:rsid w:val="0081504A"/>
    <w:rsid w:val="00815110"/>
    <w:rsid w:val="00815116"/>
    <w:rsid w:val="0081520F"/>
    <w:rsid w:val="00815244"/>
    <w:rsid w:val="0081526A"/>
    <w:rsid w:val="00815292"/>
    <w:rsid w:val="008153AE"/>
    <w:rsid w:val="00815579"/>
    <w:rsid w:val="008155EF"/>
    <w:rsid w:val="00815701"/>
    <w:rsid w:val="00815742"/>
    <w:rsid w:val="008158A0"/>
    <w:rsid w:val="00815963"/>
    <w:rsid w:val="008159E7"/>
    <w:rsid w:val="00815A00"/>
    <w:rsid w:val="00815A2A"/>
    <w:rsid w:val="00815A5D"/>
    <w:rsid w:val="00815A5E"/>
    <w:rsid w:val="00815A7F"/>
    <w:rsid w:val="00815BDA"/>
    <w:rsid w:val="00815C05"/>
    <w:rsid w:val="00815C73"/>
    <w:rsid w:val="00815CC6"/>
    <w:rsid w:val="00815D63"/>
    <w:rsid w:val="00815D8F"/>
    <w:rsid w:val="00815DA6"/>
    <w:rsid w:val="0081600D"/>
    <w:rsid w:val="00816052"/>
    <w:rsid w:val="00816079"/>
    <w:rsid w:val="008160D1"/>
    <w:rsid w:val="008160E4"/>
    <w:rsid w:val="008160FF"/>
    <w:rsid w:val="00816261"/>
    <w:rsid w:val="008162C2"/>
    <w:rsid w:val="00816328"/>
    <w:rsid w:val="00816404"/>
    <w:rsid w:val="0081647C"/>
    <w:rsid w:val="008164C4"/>
    <w:rsid w:val="008165CD"/>
    <w:rsid w:val="00816607"/>
    <w:rsid w:val="00816635"/>
    <w:rsid w:val="00816891"/>
    <w:rsid w:val="00816905"/>
    <w:rsid w:val="00816907"/>
    <w:rsid w:val="00816936"/>
    <w:rsid w:val="00816AC2"/>
    <w:rsid w:val="00816AF2"/>
    <w:rsid w:val="00816B38"/>
    <w:rsid w:val="00816B59"/>
    <w:rsid w:val="00816B86"/>
    <w:rsid w:val="00816C67"/>
    <w:rsid w:val="00816E36"/>
    <w:rsid w:val="00816F2E"/>
    <w:rsid w:val="00816F75"/>
    <w:rsid w:val="00816FBA"/>
    <w:rsid w:val="00816FE4"/>
    <w:rsid w:val="00817002"/>
    <w:rsid w:val="0081707D"/>
    <w:rsid w:val="008170E0"/>
    <w:rsid w:val="0081721F"/>
    <w:rsid w:val="0081725D"/>
    <w:rsid w:val="008172B3"/>
    <w:rsid w:val="008172E9"/>
    <w:rsid w:val="0081736C"/>
    <w:rsid w:val="0081767E"/>
    <w:rsid w:val="00817777"/>
    <w:rsid w:val="0081783A"/>
    <w:rsid w:val="00817881"/>
    <w:rsid w:val="00817890"/>
    <w:rsid w:val="0081794A"/>
    <w:rsid w:val="00817B20"/>
    <w:rsid w:val="00817B49"/>
    <w:rsid w:val="00817B94"/>
    <w:rsid w:val="00817BF3"/>
    <w:rsid w:val="00817BFC"/>
    <w:rsid w:val="00817C0A"/>
    <w:rsid w:val="00817CE4"/>
    <w:rsid w:val="00817D16"/>
    <w:rsid w:val="00817DCE"/>
    <w:rsid w:val="00817E33"/>
    <w:rsid w:val="00817F73"/>
    <w:rsid w:val="00817F95"/>
    <w:rsid w:val="00820024"/>
    <w:rsid w:val="0082006C"/>
    <w:rsid w:val="008201BF"/>
    <w:rsid w:val="00820200"/>
    <w:rsid w:val="00820264"/>
    <w:rsid w:val="0082027F"/>
    <w:rsid w:val="00820407"/>
    <w:rsid w:val="0082041F"/>
    <w:rsid w:val="00820475"/>
    <w:rsid w:val="008204E7"/>
    <w:rsid w:val="008205AE"/>
    <w:rsid w:val="008205C5"/>
    <w:rsid w:val="008206DD"/>
    <w:rsid w:val="008207B3"/>
    <w:rsid w:val="008207C4"/>
    <w:rsid w:val="008207E1"/>
    <w:rsid w:val="00820929"/>
    <w:rsid w:val="00820973"/>
    <w:rsid w:val="008209D5"/>
    <w:rsid w:val="00820AA3"/>
    <w:rsid w:val="00820ABF"/>
    <w:rsid w:val="00820C04"/>
    <w:rsid w:val="00820C7B"/>
    <w:rsid w:val="00820D4F"/>
    <w:rsid w:val="00820EC8"/>
    <w:rsid w:val="00820ECA"/>
    <w:rsid w:val="00820F40"/>
    <w:rsid w:val="00820F58"/>
    <w:rsid w:val="0082104A"/>
    <w:rsid w:val="0082106D"/>
    <w:rsid w:val="008210D6"/>
    <w:rsid w:val="00821132"/>
    <w:rsid w:val="0082151B"/>
    <w:rsid w:val="008215A1"/>
    <w:rsid w:val="008215CF"/>
    <w:rsid w:val="00821718"/>
    <w:rsid w:val="00821775"/>
    <w:rsid w:val="008217B1"/>
    <w:rsid w:val="00821841"/>
    <w:rsid w:val="0082184A"/>
    <w:rsid w:val="008218FB"/>
    <w:rsid w:val="008219C0"/>
    <w:rsid w:val="00821B07"/>
    <w:rsid w:val="00821B3E"/>
    <w:rsid w:val="00821B56"/>
    <w:rsid w:val="00821B5A"/>
    <w:rsid w:val="00821C35"/>
    <w:rsid w:val="00821D4A"/>
    <w:rsid w:val="00821DC5"/>
    <w:rsid w:val="00821E2B"/>
    <w:rsid w:val="00821F7D"/>
    <w:rsid w:val="00821FC8"/>
    <w:rsid w:val="00821FFA"/>
    <w:rsid w:val="00822137"/>
    <w:rsid w:val="0082214D"/>
    <w:rsid w:val="0082225D"/>
    <w:rsid w:val="008222BC"/>
    <w:rsid w:val="00822361"/>
    <w:rsid w:val="008223D7"/>
    <w:rsid w:val="00822450"/>
    <w:rsid w:val="0082245D"/>
    <w:rsid w:val="008224A2"/>
    <w:rsid w:val="0082263B"/>
    <w:rsid w:val="00822681"/>
    <w:rsid w:val="00822769"/>
    <w:rsid w:val="008227F0"/>
    <w:rsid w:val="00822825"/>
    <w:rsid w:val="00822A0B"/>
    <w:rsid w:val="00822BA8"/>
    <w:rsid w:val="00822BED"/>
    <w:rsid w:val="00822BFB"/>
    <w:rsid w:val="00822C28"/>
    <w:rsid w:val="00822CA0"/>
    <w:rsid w:val="00822DBE"/>
    <w:rsid w:val="00822E03"/>
    <w:rsid w:val="00822EA5"/>
    <w:rsid w:val="00822EDE"/>
    <w:rsid w:val="00822F4E"/>
    <w:rsid w:val="00822FB0"/>
    <w:rsid w:val="00823106"/>
    <w:rsid w:val="0082310A"/>
    <w:rsid w:val="00823133"/>
    <w:rsid w:val="00823203"/>
    <w:rsid w:val="008232B6"/>
    <w:rsid w:val="008233BA"/>
    <w:rsid w:val="0082343B"/>
    <w:rsid w:val="00823563"/>
    <w:rsid w:val="00823709"/>
    <w:rsid w:val="008237A7"/>
    <w:rsid w:val="008238CF"/>
    <w:rsid w:val="00823937"/>
    <w:rsid w:val="00823987"/>
    <w:rsid w:val="00823A26"/>
    <w:rsid w:val="00823A5D"/>
    <w:rsid w:val="00823B55"/>
    <w:rsid w:val="00823CA8"/>
    <w:rsid w:val="00823D0F"/>
    <w:rsid w:val="00823DD1"/>
    <w:rsid w:val="00823DFE"/>
    <w:rsid w:val="00823E25"/>
    <w:rsid w:val="00823FEB"/>
    <w:rsid w:val="0082404F"/>
    <w:rsid w:val="008240C2"/>
    <w:rsid w:val="00824134"/>
    <w:rsid w:val="00824224"/>
    <w:rsid w:val="008242D0"/>
    <w:rsid w:val="00824351"/>
    <w:rsid w:val="0082435B"/>
    <w:rsid w:val="00824381"/>
    <w:rsid w:val="0082449C"/>
    <w:rsid w:val="008244D7"/>
    <w:rsid w:val="00824529"/>
    <w:rsid w:val="00824562"/>
    <w:rsid w:val="008246F2"/>
    <w:rsid w:val="0082476E"/>
    <w:rsid w:val="008247E7"/>
    <w:rsid w:val="00824955"/>
    <w:rsid w:val="00824993"/>
    <w:rsid w:val="00824A13"/>
    <w:rsid w:val="00824B41"/>
    <w:rsid w:val="00824B69"/>
    <w:rsid w:val="00824BE2"/>
    <w:rsid w:val="00824D17"/>
    <w:rsid w:val="00824EC3"/>
    <w:rsid w:val="00824F24"/>
    <w:rsid w:val="00824F54"/>
    <w:rsid w:val="00825035"/>
    <w:rsid w:val="00825077"/>
    <w:rsid w:val="0082511B"/>
    <w:rsid w:val="00825128"/>
    <w:rsid w:val="008251EA"/>
    <w:rsid w:val="0082525E"/>
    <w:rsid w:val="008252BC"/>
    <w:rsid w:val="00825372"/>
    <w:rsid w:val="0082538C"/>
    <w:rsid w:val="00825398"/>
    <w:rsid w:val="008254A7"/>
    <w:rsid w:val="0082557A"/>
    <w:rsid w:val="0082562D"/>
    <w:rsid w:val="00825666"/>
    <w:rsid w:val="008257CB"/>
    <w:rsid w:val="00825967"/>
    <w:rsid w:val="00825A29"/>
    <w:rsid w:val="00825B7B"/>
    <w:rsid w:val="00825BD6"/>
    <w:rsid w:val="00825DBC"/>
    <w:rsid w:val="00825E69"/>
    <w:rsid w:val="00825F39"/>
    <w:rsid w:val="00825F9C"/>
    <w:rsid w:val="008260A7"/>
    <w:rsid w:val="008260D8"/>
    <w:rsid w:val="00826159"/>
    <w:rsid w:val="00826233"/>
    <w:rsid w:val="008262E8"/>
    <w:rsid w:val="008263C7"/>
    <w:rsid w:val="0082652E"/>
    <w:rsid w:val="008265AC"/>
    <w:rsid w:val="0082668A"/>
    <w:rsid w:val="0082687B"/>
    <w:rsid w:val="008269A7"/>
    <w:rsid w:val="008269EE"/>
    <w:rsid w:val="008269FC"/>
    <w:rsid w:val="00826A4A"/>
    <w:rsid w:val="00826A77"/>
    <w:rsid w:val="00826B00"/>
    <w:rsid w:val="00826B69"/>
    <w:rsid w:val="00826C0B"/>
    <w:rsid w:val="00826C11"/>
    <w:rsid w:val="00826C8A"/>
    <w:rsid w:val="00826DD9"/>
    <w:rsid w:val="00826E35"/>
    <w:rsid w:val="00826E36"/>
    <w:rsid w:val="00826EED"/>
    <w:rsid w:val="00826F28"/>
    <w:rsid w:val="00826F43"/>
    <w:rsid w:val="00826F83"/>
    <w:rsid w:val="008270D3"/>
    <w:rsid w:val="0082710B"/>
    <w:rsid w:val="0082712D"/>
    <w:rsid w:val="00827137"/>
    <w:rsid w:val="008272C4"/>
    <w:rsid w:val="008274AF"/>
    <w:rsid w:val="00827592"/>
    <w:rsid w:val="008275E0"/>
    <w:rsid w:val="0082761F"/>
    <w:rsid w:val="00827746"/>
    <w:rsid w:val="00827796"/>
    <w:rsid w:val="008277F6"/>
    <w:rsid w:val="008279C0"/>
    <w:rsid w:val="008279F9"/>
    <w:rsid w:val="00827A06"/>
    <w:rsid w:val="00827A3C"/>
    <w:rsid w:val="00827AB9"/>
    <w:rsid w:val="00827B42"/>
    <w:rsid w:val="00827CDE"/>
    <w:rsid w:val="00827D77"/>
    <w:rsid w:val="00827DD2"/>
    <w:rsid w:val="00827DF1"/>
    <w:rsid w:val="00827E6A"/>
    <w:rsid w:val="00827EB5"/>
    <w:rsid w:val="00827FA5"/>
    <w:rsid w:val="00827FE5"/>
    <w:rsid w:val="0083024B"/>
    <w:rsid w:val="00830317"/>
    <w:rsid w:val="0083044D"/>
    <w:rsid w:val="00830450"/>
    <w:rsid w:val="0083048D"/>
    <w:rsid w:val="008304E0"/>
    <w:rsid w:val="00830591"/>
    <w:rsid w:val="008305B3"/>
    <w:rsid w:val="008305C9"/>
    <w:rsid w:val="00830628"/>
    <w:rsid w:val="008307C5"/>
    <w:rsid w:val="00830805"/>
    <w:rsid w:val="00830850"/>
    <w:rsid w:val="00830867"/>
    <w:rsid w:val="00830930"/>
    <w:rsid w:val="00830B06"/>
    <w:rsid w:val="00830C1F"/>
    <w:rsid w:val="00830C25"/>
    <w:rsid w:val="00830CC5"/>
    <w:rsid w:val="00830CE3"/>
    <w:rsid w:val="00830D0F"/>
    <w:rsid w:val="00830DA0"/>
    <w:rsid w:val="00830F4B"/>
    <w:rsid w:val="00830FCF"/>
    <w:rsid w:val="00830FD4"/>
    <w:rsid w:val="00830FFB"/>
    <w:rsid w:val="00831049"/>
    <w:rsid w:val="0083110F"/>
    <w:rsid w:val="0083117B"/>
    <w:rsid w:val="008311A3"/>
    <w:rsid w:val="008311DF"/>
    <w:rsid w:val="008311EB"/>
    <w:rsid w:val="008312B0"/>
    <w:rsid w:val="008312B9"/>
    <w:rsid w:val="008312D0"/>
    <w:rsid w:val="00831330"/>
    <w:rsid w:val="0083145A"/>
    <w:rsid w:val="00831485"/>
    <w:rsid w:val="008314AF"/>
    <w:rsid w:val="008314D3"/>
    <w:rsid w:val="008315B0"/>
    <w:rsid w:val="008315BF"/>
    <w:rsid w:val="008315F3"/>
    <w:rsid w:val="00831643"/>
    <w:rsid w:val="00831654"/>
    <w:rsid w:val="00831690"/>
    <w:rsid w:val="0083171D"/>
    <w:rsid w:val="00831871"/>
    <w:rsid w:val="0083195C"/>
    <w:rsid w:val="008319A1"/>
    <w:rsid w:val="008319FB"/>
    <w:rsid w:val="00831A11"/>
    <w:rsid w:val="00831B88"/>
    <w:rsid w:val="00831BAB"/>
    <w:rsid w:val="00831CA5"/>
    <w:rsid w:val="00831D9E"/>
    <w:rsid w:val="00831ED6"/>
    <w:rsid w:val="00831F1B"/>
    <w:rsid w:val="00831F7E"/>
    <w:rsid w:val="0083201A"/>
    <w:rsid w:val="00832092"/>
    <w:rsid w:val="00832104"/>
    <w:rsid w:val="00832230"/>
    <w:rsid w:val="00832247"/>
    <w:rsid w:val="008322C3"/>
    <w:rsid w:val="00832395"/>
    <w:rsid w:val="0083245B"/>
    <w:rsid w:val="008324FA"/>
    <w:rsid w:val="00832551"/>
    <w:rsid w:val="008325D1"/>
    <w:rsid w:val="008328D8"/>
    <w:rsid w:val="008329AB"/>
    <w:rsid w:val="00832A52"/>
    <w:rsid w:val="00832B2A"/>
    <w:rsid w:val="00832CB4"/>
    <w:rsid w:val="00832CD5"/>
    <w:rsid w:val="00832D43"/>
    <w:rsid w:val="00832F09"/>
    <w:rsid w:val="00832F2B"/>
    <w:rsid w:val="00832F63"/>
    <w:rsid w:val="008330CC"/>
    <w:rsid w:val="00833105"/>
    <w:rsid w:val="00833268"/>
    <w:rsid w:val="0083335F"/>
    <w:rsid w:val="008333E3"/>
    <w:rsid w:val="00833421"/>
    <w:rsid w:val="008334B4"/>
    <w:rsid w:val="008334D9"/>
    <w:rsid w:val="00833547"/>
    <w:rsid w:val="00833627"/>
    <w:rsid w:val="00833680"/>
    <w:rsid w:val="008336F8"/>
    <w:rsid w:val="0083381F"/>
    <w:rsid w:val="008338C8"/>
    <w:rsid w:val="0083394D"/>
    <w:rsid w:val="008339F5"/>
    <w:rsid w:val="00833AC5"/>
    <w:rsid w:val="00833CBE"/>
    <w:rsid w:val="00833DAB"/>
    <w:rsid w:val="00833DB6"/>
    <w:rsid w:val="00833DE4"/>
    <w:rsid w:val="00833E08"/>
    <w:rsid w:val="00833EE5"/>
    <w:rsid w:val="0083406B"/>
    <w:rsid w:val="008340FE"/>
    <w:rsid w:val="00834156"/>
    <w:rsid w:val="008341CD"/>
    <w:rsid w:val="008341CF"/>
    <w:rsid w:val="008342A0"/>
    <w:rsid w:val="00834315"/>
    <w:rsid w:val="00834354"/>
    <w:rsid w:val="00834386"/>
    <w:rsid w:val="0083438E"/>
    <w:rsid w:val="00834617"/>
    <w:rsid w:val="0083468F"/>
    <w:rsid w:val="0083478A"/>
    <w:rsid w:val="008347D8"/>
    <w:rsid w:val="00834989"/>
    <w:rsid w:val="00834996"/>
    <w:rsid w:val="008349FF"/>
    <w:rsid w:val="00834A28"/>
    <w:rsid w:val="00834A75"/>
    <w:rsid w:val="00834B1A"/>
    <w:rsid w:val="00834B73"/>
    <w:rsid w:val="00834B81"/>
    <w:rsid w:val="00834C1A"/>
    <w:rsid w:val="00834C31"/>
    <w:rsid w:val="00834CB5"/>
    <w:rsid w:val="00834CCF"/>
    <w:rsid w:val="00834D29"/>
    <w:rsid w:val="00834DF4"/>
    <w:rsid w:val="00834E17"/>
    <w:rsid w:val="00834E37"/>
    <w:rsid w:val="00834E7A"/>
    <w:rsid w:val="00834F96"/>
    <w:rsid w:val="0083500F"/>
    <w:rsid w:val="008350D9"/>
    <w:rsid w:val="0083512C"/>
    <w:rsid w:val="0083515A"/>
    <w:rsid w:val="008351C7"/>
    <w:rsid w:val="008351E8"/>
    <w:rsid w:val="0083545D"/>
    <w:rsid w:val="00835514"/>
    <w:rsid w:val="00835847"/>
    <w:rsid w:val="008358F0"/>
    <w:rsid w:val="008359AB"/>
    <w:rsid w:val="00835D0D"/>
    <w:rsid w:val="00835F43"/>
    <w:rsid w:val="00835FC6"/>
    <w:rsid w:val="00835FD4"/>
    <w:rsid w:val="00835FEE"/>
    <w:rsid w:val="00836083"/>
    <w:rsid w:val="008360B3"/>
    <w:rsid w:val="008360F6"/>
    <w:rsid w:val="00836132"/>
    <w:rsid w:val="00836180"/>
    <w:rsid w:val="008361BD"/>
    <w:rsid w:val="008361C0"/>
    <w:rsid w:val="008361C4"/>
    <w:rsid w:val="00836214"/>
    <w:rsid w:val="008362CE"/>
    <w:rsid w:val="00836308"/>
    <w:rsid w:val="0083632F"/>
    <w:rsid w:val="00836401"/>
    <w:rsid w:val="00836410"/>
    <w:rsid w:val="00836494"/>
    <w:rsid w:val="00836553"/>
    <w:rsid w:val="00836556"/>
    <w:rsid w:val="00836735"/>
    <w:rsid w:val="00836777"/>
    <w:rsid w:val="0083679F"/>
    <w:rsid w:val="008367BA"/>
    <w:rsid w:val="008369AE"/>
    <w:rsid w:val="00836A86"/>
    <w:rsid w:val="00836BAC"/>
    <w:rsid w:val="00836CA8"/>
    <w:rsid w:val="00836EA1"/>
    <w:rsid w:val="00836EB2"/>
    <w:rsid w:val="00836F93"/>
    <w:rsid w:val="008370AB"/>
    <w:rsid w:val="00837181"/>
    <w:rsid w:val="008371AB"/>
    <w:rsid w:val="00837256"/>
    <w:rsid w:val="0083730A"/>
    <w:rsid w:val="00837332"/>
    <w:rsid w:val="008373D1"/>
    <w:rsid w:val="0083747D"/>
    <w:rsid w:val="008374FD"/>
    <w:rsid w:val="0083763B"/>
    <w:rsid w:val="0083763C"/>
    <w:rsid w:val="008376AA"/>
    <w:rsid w:val="008376AC"/>
    <w:rsid w:val="00837759"/>
    <w:rsid w:val="0083782E"/>
    <w:rsid w:val="00837876"/>
    <w:rsid w:val="008378CC"/>
    <w:rsid w:val="00837967"/>
    <w:rsid w:val="00837997"/>
    <w:rsid w:val="008379DC"/>
    <w:rsid w:val="00837A6F"/>
    <w:rsid w:val="00837AFA"/>
    <w:rsid w:val="00837BA0"/>
    <w:rsid w:val="00837CA8"/>
    <w:rsid w:val="00837CAC"/>
    <w:rsid w:val="00837D2B"/>
    <w:rsid w:val="00837D45"/>
    <w:rsid w:val="00837D60"/>
    <w:rsid w:val="00837DE8"/>
    <w:rsid w:val="00837E63"/>
    <w:rsid w:val="00840097"/>
    <w:rsid w:val="008400CD"/>
    <w:rsid w:val="00840103"/>
    <w:rsid w:val="0084028C"/>
    <w:rsid w:val="008402D0"/>
    <w:rsid w:val="00840327"/>
    <w:rsid w:val="00840377"/>
    <w:rsid w:val="008404A7"/>
    <w:rsid w:val="008405F7"/>
    <w:rsid w:val="0084067B"/>
    <w:rsid w:val="008406A3"/>
    <w:rsid w:val="0084091B"/>
    <w:rsid w:val="00840921"/>
    <w:rsid w:val="00840938"/>
    <w:rsid w:val="00840950"/>
    <w:rsid w:val="00840BF0"/>
    <w:rsid w:val="00840C1D"/>
    <w:rsid w:val="00840CE6"/>
    <w:rsid w:val="00840D7A"/>
    <w:rsid w:val="00840D8D"/>
    <w:rsid w:val="00840DA0"/>
    <w:rsid w:val="00840E09"/>
    <w:rsid w:val="00840E5C"/>
    <w:rsid w:val="00840F0B"/>
    <w:rsid w:val="00840F3F"/>
    <w:rsid w:val="00840F52"/>
    <w:rsid w:val="0084102A"/>
    <w:rsid w:val="0084105C"/>
    <w:rsid w:val="008411FF"/>
    <w:rsid w:val="008413E1"/>
    <w:rsid w:val="008413EA"/>
    <w:rsid w:val="00841412"/>
    <w:rsid w:val="0084143F"/>
    <w:rsid w:val="00841467"/>
    <w:rsid w:val="00841548"/>
    <w:rsid w:val="0084155B"/>
    <w:rsid w:val="00841579"/>
    <w:rsid w:val="008415C4"/>
    <w:rsid w:val="00841636"/>
    <w:rsid w:val="008416EE"/>
    <w:rsid w:val="00841831"/>
    <w:rsid w:val="00841837"/>
    <w:rsid w:val="008418E5"/>
    <w:rsid w:val="008418EC"/>
    <w:rsid w:val="0084191D"/>
    <w:rsid w:val="00841950"/>
    <w:rsid w:val="008419B4"/>
    <w:rsid w:val="00841A7B"/>
    <w:rsid w:val="00841B2B"/>
    <w:rsid w:val="00841C34"/>
    <w:rsid w:val="00841C6A"/>
    <w:rsid w:val="00841DBC"/>
    <w:rsid w:val="00841E3C"/>
    <w:rsid w:val="00841F0B"/>
    <w:rsid w:val="00841FD5"/>
    <w:rsid w:val="00841FDB"/>
    <w:rsid w:val="00842184"/>
    <w:rsid w:val="008421F7"/>
    <w:rsid w:val="008424B6"/>
    <w:rsid w:val="008424D5"/>
    <w:rsid w:val="008425DC"/>
    <w:rsid w:val="00842745"/>
    <w:rsid w:val="008428F8"/>
    <w:rsid w:val="0084296F"/>
    <w:rsid w:val="008429D8"/>
    <w:rsid w:val="00842B0C"/>
    <w:rsid w:val="00842BB1"/>
    <w:rsid w:val="00842D11"/>
    <w:rsid w:val="00842D3F"/>
    <w:rsid w:val="00842D91"/>
    <w:rsid w:val="00842D9B"/>
    <w:rsid w:val="00842E04"/>
    <w:rsid w:val="00842E75"/>
    <w:rsid w:val="00842F63"/>
    <w:rsid w:val="00842F64"/>
    <w:rsid w:val="0084302F"/>
    <w:rsid w:val="00843098"/>
    <w:rsid w:val="008430B4"/>
    <w:rsid w:val="008430EC"/>
    <w:rsid w:val="008431F4"/>
    <w:rsid w:val="00843250"/>
    <w:rsid w:val="00843382"/>
    <w:rsid w:val="008434A1"/>
    <w:rsid w:val="0084356F"/>
    <w:rsid w:val="0084358D"/>
    <w:rsid w:val="008435F6"/>
    <w:rsid w:val="0084365C"/>
    <w:rsid w:val="00843751"/>
    <w:rsid w:val="00843758"/>
    <w:rsid w:val="008437D2"/>
    <w:rsid w:val="008437F8"/>
    <w:rsid w:val="008438E7"/>
    <w:rsid w:val="008438FD"/>
    <w:rsid w:val="00843902"/>
    <w:rsid w:val="00843A25"/>
    <w:rsid w:val="00843C90"/>
    <w:rsid w:val="00843DDB"/>
    <w:rsid w:val="00843E4A"/>
    <w:rsid w:val="00843E5C"/>
    <w:rsid w:val="00843EA2"/>
    <w:rsid w:val="00844085"/>
    <w:rsid w:val="0084427A"/>
    <w:rsid w:val="00844297"/>
    <w:rsid w:val="008443DD"/>
    <w:rsid w:val="00844570"/>
    <w:rsid w:val="008445A7"/>
    <w:rsid w:val="008445EC"/>
    <w:rsid w:val="008446BF"/>
    <w:rsid w:val="008446E0"/>
    <w:rsid w:val="0084489F"/>
    <w:rsid w:val="008448C9"/>
    <w:rsid w:val="0084491B"/>
    <w:rsid w:val="008449E7"/>
    <w:rsid w:val="00844ADE"/>
    <w:rsid w:val="00844AF4"/>
    <w:rsid w:val="00844AFF"/>
    <w:rsid w:val="00844B11"/>
    <w:rsid w:val="00844BF3"/>
    <w:rsid w:val="00844CA8"/>
    <w:rsid w:val="00844CAC"/>
    <w:rsid w:val="00844CBB"/>
    <w:rsid w:val="00844D43"/>
    <w:rsid w:val="00844DE6"/>
    <w:rsid w:val="00844E2C"/>
    <w:rsid w:val="00844E92"/>
    <w:rsid w:val="00844EA0"/>
    <w:rsid w:val="00844EC2"/>
    <w:rsid w:val="00844EE9"/>
    <w:rsid w:val="00844F17"/>
    <w:rsid w:val="00844F3B"/>
    <w:rsid w:val="00844F96"/>
    <w:rsid w:val="00844FDB"/>
    <w:rsid w:val="00845077"/>
    <w:rsid w:val="00845103"/>
    <w:rsid w:val="00845225"/>
    <w:rsid w:val="0084535E"/>
    <w:rsid w:val="008453F1"/>
    <w:rsid w:val="00845434"/>
    <w:rsid w:val="0084546F"/>
    <w:rsid w:val="008454AC"/>
    <w:rsid w:val="00845599"/>
    <w:rsid w:val="008455D5"/>
    <w:rsid w:val="008457AA"/>
    <w:rsid w:val="008458AF"/>
    <w:rsid w:val="008458E4"/>
    <w:rsid w:val="008458EA"/>
    <w:rsid w:val="00845ADC"/>
    <w:rsid w:val="00845B62"/>
    <w:rsid w:val="00845BEE"/>
    <w:rsid w:val="00845DBB"/>
    <w:rsid w:val="00845E6B"/>
    <w:rsid w:val="00845EA6"/>
    <w:rsid w:val="00845FD8"/>
    <w:rsid w:val="0084617B"/>
    <w:rsid w:val="008461BF"/>
    <w:rsid w:val="008462E8"/>
    <w:rsid w:val="0084631A"/>
    <w:rsid w:val="00846326"/>
    <w:rsid w:val="00846331"/>
    <w:rsid w:val="0084633A"/>
    <w:rsid w:val="00846352"/>
    <w:rsid w:val="00846382"/>
    <w:rsid w:val="008463F9"/>
    <w:rsid w:val="00846417"/>
    <w:rsid w:val="008464AC"/>
    <w:rsid w:val="008465D9"/>
    <w:rsid w:val="008467A4"/>
    <w:rsid w:val="0084693C"/>
    <w:rsid w:val="0084699A"/>
    <w:rsid w:val="008469EA"/>
    <w:rsid w:val="00846ACD"/>
    <w:rsid w:val="00846B70"/>
    <w:rsid w:val="00846BC8"/>
    <w:rsid w:val="00846C60"/>
    <w:rsid w:val="00846CC7"/>
    <w:rsid w:val="00846CD0"/>
    <w:rsid w:val="00846DB4"/>
    <w:rsid w:val="00846DD0"/>
    <w:rsid w:val="00846E39"/>
    <w:rsid w:val="00846E71"/>
    <w:rsid w:val="00846ED1"/>
    <w:rsid w:val="00846FFA"/>
    <w:rsid w:val="0084701A"/>
    <w:rsid w:val="00847112"/>
    <w:rsid w:val="0084712B"/>
    <w:rsid w:val="00847187"/>
    <w:rsid w:val="008472C5"/>
    <w:rsid w:val="0084732B"/>
    <w:rsid w:val="00847360"/>
    <w:rsid w:val="00847430"/>
    <w:rsid w:val="0084749A"/>
    <w:rsid w:val="008474DB"/>
    <w:rsid w:val="0084752F"/>
    <w:rsid w:val="008476AF"/>
    <w:rsid w:val="0084774F"/>
    <w:rsid w:val="0084777F"/>
    <w:rsid w:val="008477B4"/>
    <w:rsid w:val="00847837"/>
    <w:rsid w:val="008478DA"/>
    <w:rsid w:val="008478FC"/>
    <w:rsid w:val="00847A24"/>
    <w:rsid w:val="00847A28"/>
    <w:rsid w:val="00847A78"/>
    <w:rsid w:val="00847B03"/>
    <w:rsid w:val="00847B07"/>
    <w:rsid w:val="00847B7C"/>
    <w:rsid w:val="00847BB9"/>
    <w:rsid w:val="00847D70"/>
    <w:rsid w:val="00847E94"/>
    <w:rsid w:val="00847F99"/>
    <w:rsid w:val="00850043"/>
    <w:rsid w:val="0085011A"/>
    <w:rsid w:val="008501D2"/>
    <w:rsid w:val="00850256"/>
    <w:rsid w:val="00850262"/>
    <w:rsid w:val="008502FE"/>
    <w:rsid w:val="0085030F"/>
    <w:rsid w:val="0085034F"/>
    <w:rsid w:val="008503F4"/>
    <w:rsid w:val="00850475"/>
    <w:rsid w:val="008504F2"/>
    <w:rsid w:val="00850686"/>
    <w:rsid w:val="008506E4"/>
    <w:rsid w:val="008507D6"/>
    <w:rsid w:val="00850851"/>
    <w:rsid w:val="00850962"/>
    <w:rsid w:val="00850B09"/>
    <w:rsid w:val="00850BA4"/>
    <w:rsid w:val="00850BB8"/>
    <w:rsid w:val="00850BC0"/>
    <w:rsid w:val="00850BCA"/>
    <w:rsid w:val="00850BE2"/>
    <w:rsid w:val="00850C37"/>
    <w:rsid w:val="00850C54"/>
    <w:rsid w:val="00850CA8"/>
    <w:rsid w:val="00850CAC"/>
    <w:rsid w:val="00850D94"/>
    <w:rsid w:val="00850FB2"/>
    <w:rsid w:val="0085102C"/>
    <w:rsid w:val="008510A5"/>
    <w:rsid w:val="008511D4"/>
    <w:rsid w:val="00851344"/>
    <w:rsid w:val="00851463"/>
    <w:rsid w:val="008514F8"/>
    <w:rsid w:val="00851585"/>
    <w:rsid w:val="008515EF"/>
    <w:rsid w:val="00851678"/>
    <w:rsid w:val="008516B3"/>
    <w:rsid w:val="00851754"/>
    <w:rsid w:val="008517A2"/>
    <w:rsid w:val="008517A7"/>
    <w:rsid w:val="00851B4C"/>
    <w:rsid w:val="00851B6C"/>
    <w:rsid w:val="00851BBE"/>
    <w:rsid w:val="00851C66"/>
    <w:rsid w:val="00851E61"/>
    <w:rsid w:val="00851F72"/>
    <w:rsid w:val="00852016"/>
    <w:rsid w:val="0085214B"/>
    <w:rsid w:val="00852341"/>
    <w:rsid w:val="00852378"/>
    <w:rsid w:val="008523AF"/>
    <w:rsid w:val="0085253D"/>
    <w:rsid w:val="00852601"/>
    <w:rsid w:val="00852664"/>
    <w:rsid w:val="0085271C"/>
    <w:rsid w:val="0085274B"/>
    <w:rsid w:val="00852782"/>
    <w:rsid w:val="008527F3"/>
    <w:rsid w:val="00852893"/>
    <w:rsid w:val="008528A2"/>
    <w:rsid w:val="00852913"/>
    <w:rsid w:val="00852926"/>
    <w:rsid w:val="008529C8"/>
    <w:rsid w:val="00852A29"/>
    <w:rsid w:val="00852A39"/>
    <w:rsid w:val="00852A66"/>
    <w:rsid w:val="00852B7D"/>
    <w:rsid w:val="00852C16"/>
    <w:rsid w:val="00852C69"/>
    <w:rsid w:val="00852C8D"/>
    <w:rsid w:val="00852D15"/>
    <w:rsid w:val="00852D47"/>
    <w:rsid w:val="00852D63"/>
    <w:rsid w:val="00852D82"/>
    <w:rsid w:val="00852DBE"/>
    <w:rsid w:val="00852EFF"/>
    <w:rsid w:val="00853042"/>
    <w:rsid w:val="008530A1"/>
    <w:rsid w:val="00853152"/>
    <w:rsid w:val="0085319C"/>
    <w:rsid w:val="0085336D"/>
    <w:rsid w:val="00853441"/>
    <w:rsid w:val="008535EC"/>
    <w:rsid w:val="00853764"/>
    <w:rsid w:val="00853868"/>
    <w:rsid w:val="0085387A"/>
    <w:rsid w:val="008538F1"/>
    <w:rsid w:val="008539EB"/>
    <w:rsid w:val="00853A47"/>
    <w:rsid w:val="00853AC2"/>
    <w:rsid w:val="00853B32"/>
    <w:rsid w:val="00853C23"/>
    <w:rsid w:val="00853C7D"/>
    <w:rsid w:val="00853CD5"/>
    <w:rsid w:val="00853EAD"/>
    <w:rsid w:val="00853EC5"/>
    <w:rsid w:val="00853F2A"/>
    <w:rsid w:val="00854109"/>
    <w:rsid w:val="0085418F"/>
    <w:rsid w:val="008541AE"/>
    <w:rsid w:val="008541C4"/>
    <w:rsid w:val="008541F3"/>
    <w:rsid w:val="008541FA"/>
    <w:rsid w:val="0085423D"/>
    <w:rsid w:val="008543ED"/>
    <w:rsid w:val="0085446F"/>
    <w:rsid w:val="008544C8"/>
    <w:rsid w:val="008545B7"/>
    <w:rsid w:val="008545F7"/>
    <w:rsid w:val="00854774"/>
    <w:rsid w:val="0085488E"/>
    <w:rsid w:val="008548AF"/>
    <w:rsid w:val="00854956"/>
    <w:rsid w:val="00854ACF"/>
    <w:rsid w:val="00854BDA"/>
    <w:rsid w:val="00854C1B"/>
    <w:rsid w:val="00854CDE"/>
    <w:rsid w:val="00854E30"/>
    <w:rsid w:val="00854EAF"/>
    <w:rsid w:val="00854F68"/>
    <w:rsid w:val="00854FE2"/>
    <w:rsid w:val="00855155"/>
    <w:rsid w:val="008551BF"/>
    <w:rsid w:val="008551D1"/>
    <w:rsid w:val="0085527E"/>
    <w:rsid w:val="0085533B"/>
    <w:rsid w:val="00855594"/>
    <w:rsid w:val="008555BB"/>
    <w:rsid w:val="0085568B"/>
    <w:rsid w:val="008559AE"/>
    <w:rsid w:val="00855A5D"/>
    <w:rsid w:val="00855B43"/>
    <w:rsid w:val="00855BBD"/>
    <w:rsid w:val="00855C04"/>
    <w:rsid w:val="00855D0A"/>
    <w:rsid w:val="00855EBA"/>
    <w:rsid w:val="00855EDB"/>
    <w:rsid w:val="00855FA7"/>
    <w:rsid w:val="00856025"/>
    <w:rsid w:val="0085614F"/>
    <w:rsid w:val="00856182"/>
    <w:rsid w:val="008561C3"/>
    <w:rsid w:val="00856359"/>
    <w:rsid w:val="00856371"/>
    <w:rsid w:val="00856508"/>
    <w:rsid w:val="0085653F"/>
    <w:rsid w:val="0085665B"/>
    <w:rsid w:val="008566FF"/>
    <w:rsid w:val="0085688A"/>
    <w:rsid w:val="008569EE"/>
    <w:rsid w:val="00856A71"/>
    <w:rsid w:val="00856C05"/>
    <w:rsid w:val="00856D08"/>
    <w:rsid w:val="00856D0A"/>
    <w:rsid w:val="00856D34"/>
    <w:rsid w:val="00856DB1"/>
    <w:rsid w:val="00856F7B"/>
    <w:rsid w:val="00856F8B"/>
    <w:rsid w:val="00856FDA"/>
    <w:rsid w:val="00857047"/>
    <w:rsid w:val="008571A0"/>
    <w:rsid w:val="008572E5"/>
    <w:rsid w:val="0085735E"/>
    <w:rsid w:val="008573A7"/>
    <w:rsid w:val="008573C3"/>
    <w:rsid w:val="008573F5"/>
    <w:rsid w:val="0085746A"/>
    <w:rsid w:val="008574C6"/>
    <w:rsid w:val="00857636"/>
    <w:rsid w:val="0085779D"/>
    <w:rsid w:val="008577A4"/>
    <w:rsid w:val="008577C9"/>
    <w:rsid w:val="00857846"/>
    <w:rsid w:val="00857864"/>
    <w:rsid w:val="00857868"/>
    <w:rsid w:val="00857981"/>
    <w:rsid w:val="00857A1E"/>
    <w:rsid w:val="00857A64"/>
    <w:rsid w:val="00857A6A"/>
    <w:rsid w:val="00857B7D"/>
    <w:rsid w:val="00857C96"/>
    <w:rsid w:val="00857CD0"/>
    <w:rsid w:val="00857D74"/>
    <w:rsid w:val="00857E10"/>
    <w:rsid w:val="00857E1B"/>
    <w:rsid w:val="00857E92"/>
    <w:rsid w:val="00857ED2"/>
    <w:rsid w:val="00857F92"/>
    <w:rsid w:val="00857FA7"/>
    <w:rsid w:val="0086001E"/>
    <w:rsid w:val="008600AE"/>
    <w:rsid w:val="008600E2"/>
    <w:rsid w:val="00860168"/>
    <w:rsid w:val="00860224"/>
    <w:rsid w:val="0086025A"/>
    <w:rsid w:val="0086032C"/>
    <w:rsid w:val="00860358"/>
    <w:rsid w:val="00860425"/>
    <w:rsid w:val="0086048B"/>
    <w:rsid w:val="0086055B"/>
    <w:rsid w:val="00860565"/>
    <w:rsid w:val="00860568"/>
    <w:rsid w:val="008607FA"/>
    <w:rsid w:val="008608FA"/>
    <w:rsid w:val="00860939"/>
    <w:rsid w:val="00860A41"/>
    <w:rsid w:val="00860B0A"/>
    <w:rsid w:val="00860B12"/>
    <w:rsid w:val="00860B29"/>
    <w:rsid w:val="00860BC0"/>
    <w:rsid w:val="00860C67"/>
    <w:rsid w:val="00860CA1"/>
    <w:rsid w:val="00860D47"/>
    <w:rsid w:val="00860E0B"/>
    <w:rsid w:val="00861109"/>
    <w:rsid w:val="00861166"/>
    <w:rsid w:val="008611D4"/>
    <w:rsid w:val="00861413"/>
    <w:rsid w:val="008616DE"/>
    <w:rsid w:val="0086189F"/>
    <w:rsid w:val="008618AE"/>
    <w:rsid w:val="0086193B"/>
    <w:rsid w:val="008619E2"/>
    <w:rsid w:val="00861A32"/>
    <w:rsid w:val="00861A6C"/>
    <w:rsid w:val="00861A9B"/>
    <w:rsid w:val="00861BD8"/>
    <w:rsid w:val="00861CD0"/>
    <w:rsid w:val="00861D03"/>
    <w:rsid w:val="00861DE4"/>
    <w:rsid w:val="00861E64"/>
    <w:rsid w:val="00861F5B"/>
    <w:rsid w:val="00861F93"/>
    <w:rsid w:val="008620AF"/>
    <w:rsid w:val="00862103"/>
    <w:rsid w:val="00862208"/>
    <w:rsid w:val="00862226"/>
    <w:rsid w:val="0086222A"/>
    <w:rsid w:val="0086228D"/>
    <w:rsid w:val="008622FC"/>
    <w:rsid w:val="008623AC"/>
    <w:rsid w:val="008624B3"/>
    <w:rsid w:val="008624B5"/>
    <w:rsid w:val="008624DB"/>
    <w:rsid w:val="0086253A"/>
    <w:rsid w:val="00862552"/>
    <w:rsid w:val="00862578"/>
    <w:rsid w:val="0086281A"/>
    <w:rsid w:val="00862A7C"/>
    <w:rsid w:val="00862AAD"/>
    <w:rsid w:val="00862B6A"/>
    <w:rsid w:val="00862B7E"/>
    <w:rsid w:val="00862BB3"/>
    <w:rsid w:val="00862C3F"/>
    <w:rsid w:val="00862C67"/>
    <w:rsid w:val="00862D9C"/>
    <w:rsid w:val="00862DB7"/>
    <w:rsid w:val="00862DC0"/>
    <w:rsid w:val="00862DD8"/>
    <w:rsid w:val="00862E91"/>
    <w:rsid w:val="00862EC1"/>
    <w:rsid w:val="00862EF6"/>
    <w:rsid w:val="00862F5D"/>
    <w:rsid w:val="00862F8A"/>
    <w:rsid w:val="00863140"/>
    <w:rsid w:val="0086317E"/>
    <w:rsid w:val="00863253"/>
    <w:rsid w:val="00863274"/>
    <w:rsid w:val="00863289"/>
    <w:rsid w:val="008633B5"/>
    <w:rsid w:val="0086341E"/>
    <w:rsid w:val="00863547"/>
    <w:rsid w:val="0086355C"/>
    <w:rsid w:val="00863590"/>
    <w:rsid w:val="008636E8"/>
    <w:rsid w:val="00863736"/>
    <w:rsid w:val="008637E9"/>
    <w:rsid w:val="008638E0"/>
    <w:rsid w:val="008639AC"/>
    <w:rsid w:val="00863A0F"/>
    <w:rsid w:val="00863BA7"/>
    <w:rsid w:val="00863BE4"/>
    <w:rsid w:val="00863C08"/>
    <w:rsid w:val="00863C27"/>
    <w:rsid w:val="00863CC6"/>
    <w:rsid w:val="00863CD7"/>
    <w:rsid w:val="00863D20"/>
    <w:rsid w:val="00863E74"/>
    <w:rsid w:val="00863EFC"/>
    <w:rsid w:val="00863F76"/>
    <w:rsid w:val="00863FD9"/>
    <w:rsid w:val="00863FE5"/>
    <w:rsid w:val="00864092"/>
    <w:rsid w:val="008640D9"/>
    <w:rsid w:val="008640E6"/>
    <w:rsid w:val="008640F7"/>
    <w:rsid w:val="00864161"/>
    <w:rsid w:val="00864212"/>
    <w:rsid w:val="00864226"/>
    <w:rsid w:val="00864274"/>
    <w:rsid w:val="008642F7"/>
    <w:rsid w:val="0086435E"/>
    <w:rsid w:val="0086436D"/>
    <w:rsid w:val="008644CC"/>
    <w:rsid w:val="008645A5"/>
    <w:rsid w:val="008645F8"/>
    <w:rsid w:val="00864638"/>
    <w:rsid w:val="00864659"/>
    <w:rsid w:val="0086465E"/>
    <w:rsid w:val="008646B4"/>
    <w:rsid w:val="0086473F"/>
    <w:rsid w:val="008647BE"/>
    <w:rsid w:val="00864825"/>
    <w:rsid w:val="0086486E"/>
    <w:rsid w:val="00864930"/>
    <w:rsid w:val="0086496F"/>
    <w:rsid w:val="0086498E"/>
    <w:rsid w:val="008649FB"/>
    <w:rsid w:val="00864A81"/>
    <w:rsid w:val="00864C61"/>
    <w:rsid w:val="00864D75"/>
    <w:rsid w:val="00864DAB"/>
    <w:rsid w:val="00864DDE"/>
    <w:rsid w:val="00864E44"/>
    <w:rsid w:val="00864E91"/>
    <w:rsid w:val="00864FD2"/>
    <w:rsid w:val="0086504F"/>
    <w:rsid w:val="008651CD"/>
    <w:rsid w:val="00865244"/>
    <w:rsid w:val="008652AA"/>
    <w:rsid w:val="00865337"/>
    <w:rsid w:val="00865385"/>
    <w:rsid w:val="00865421"/>
    <w:rsid w:val="0086548D"/>
    <w:rsid w:val="008654D0"/>
    <w:rsid w:val="00865598"/>
    <w:rsid w:val="0086595C"/>
    <w:rsid w:val="00865A33"/>
    <w:rsid w:val="00865A4D"/>
    <w:rsid w:val="00865A7C"/>
    <w:rsid w:val="00865AB1"/>
    <w:rsid w:val="00865AE2"/>
    <w:rsid w:val="00865B9F"/>
    <w:rsid w:val="00865E59"/>
    <w:rsid w:val="00865F5C"/>
    <w:rsid w:val="00865FA4"/>
    <w:rsid w:val="008660B7"/>
    <w:rsid w:val="00866141"/>
    <w:rsid w:val="00866151"/>
    <w:rsid w:val="008661E2"/>
    <w:rsid w:val="008662D7"/>
    <w:rsid w:val="00866301"/>
    <w:rsid w:val="00866309"/>
    <w:rsid w:val="0086637C"/>
    <w:rsid w:val="00866458"/>
    <w:rsid w:val="00866494"/>
    <w:rsid w:val="008664B9"/>
    <w:rsid w:val="00866600"/>
    <w:rsid w:val="008666F6"/>
    <w:rsid w:val="00866927"/>
    <w:rsid w:val="00866ACA"/>
    <w:rsid w:val="00866B92"/>
    <w:rsid w:val="00866CB2"/>
    <w:rsid w:val="00866CC0"/>
    <w:rsid w:val="00866CD6"/>
    <w:rsid w:val="00866D55"/>
    <w:rsid w:val="00866DBB"/>
    <w:rsid w:val="00866EB4"/>
    <w:rsid w:val="00866F8F"/>
    <w:rsid w:val="00866FFB"/>
    <w:rsid w:val="0086703A"/>
    <w:rsid w:val="008671A3"/>
    <w:rsid w:val="008672B9"/>
    <w:rsid w:val="008672BD"/>
    <w:rsid w:val="008672D8"/>
    <w:rsid w:val="0086730E"/>
    <w:rsid w:val="0086737A"/>
    <w:rsid w:val="0086741C"/>
    <w:rsid w:val="008674F5"/>
    <w:rsid w:val="00867587"/>
    <w:rsid w:val="00867597"/>
    <w:rsid w:val="00867650"/>
    <w:rsid w:val="0086767D"/>
    <w:rsid w:val="008676C6"/>
    <w:rsid w:val="0086773A"/>
    <w:rsid w:val="00867747"/>
    <w:rsid w:val="0086785C"/>
    <w:rsid w:val="0086788B"/>
    <w:rsid w:val="00867957"/>
    <w:rsid w:val="00867978"/>
    <w:rsid w:val="00867A8C"/>
    <w:rsid w:val="00867B07"/>
    <w:rsid w:val="00867B28"/>
    <w:rsid w:val="00867B37"/>
    <w:rsid w:val="00867CBA"/>
    <w:rsid w:val="00867D45"/>
    <w:rsid w:val="00867E61"/>
    <w:rsid w:val="00867E8C"/>
    <w:rsid w:val="00867F32"/>
    <w:rsid w:val="00867FFB"/>
    <w:rsid w:val="00870014"/>
    <w:rsid w:val="00870047"/>
    <w:rsid w:val="0087006F"/>
    <w:rsid w:val="0087012A"/>
    <w:rsid w:val="0087020E"/>
    <w:rsid w:val="008702E0"/>
    <w:rsid w:val="008702E4"/>
    <w:rsid w:val="008704C9"/>
    <w:rsid w:val="00870599"/>
    <w:rsid w:val="008705A7"/>
    <w:rsid w:val="00870633"/>
    <w:rsid w:val="00870737"/>
    <w:rsid w:val="00870798"/>
    <w:rsid w:val="008707AD"/>
    <w:rsid w:val="0087090E"/>
    <w:rsid w:val="0087097A"/>
    <w:rsid w:val="008709F5"/>
    <w:rsid w:val="00870A36"/>
    <w:rsid w:val="00870A62"/>
    <w:rsid w:val="00870DA0"/>
    <w:rsid w:val="00870E40"/>
    <w:rsid w:val="00870F29"/>
    <w:rsid w:val="00870F6F"/>
    <w:rsid w:val="00870FB4"/>
    <w:rsid w:val="00871010"/>
    <w:rsid w:val="008711BF"/>
    <w:rsid w:val="008711FE"/>
    <w:rsid w:val="008712AD"/>
    <w:rsid w:val="00871469"/>
    <w:rsid w:val="008714C1"/>
    <w:rsid w:val="0087155F"/>
    <w:rsid w:val="00871832"/>
    <w:rsid w:val="00871884"/>
    <w:rsid w:val="0087189E"/>
    <w:rsid w:val="0087192A"/>
    <w:rsid w:val="00871970"/>
    <w:rsid w:val="00871983"/>
    <w:rsid w:val="008719B4"/>
    <w:rsid w:val="00871B6D"/>
    <w:rsid w:val="00871BB7"/>
    <w:rsid w:val="00871CEB"/>
    <w:rsid w:val="00871D95"/>
    <w:rsid w:val="00871E68"/>
    <w:rsid w:val="00871F81"/>
    <w:rsid w:val="00871FC2"/>
    <w:rsid w:val="0087202D"/>
    <w:rsid w:val="0087204B"/>
    <w:rsid w:val="00872078"/>
    <w:rsid w:val="00872123"/>
    <w:rsid w:val="008722B3"/>
    <w:rsid w:val="0087237D"/>
    <w:rsid w:val="008723AC"/>
    <w:rsid w:val="00872408"/>
    <w:rsid w:val="00872439"/>
    <w:rsid w:val="0087256D"/>
    <w:rsid w:val="0087259D"/>
    <w:rsid w:val="00872847"/>
    <w:rsid w:val="008728DD"/>
    <w:rsid w:val="00872A19"/>
    <w:rsid w:val="00872A4F"/>
    <w:rsid w:val="00872AE5"/>
    <w:rsid w:val="00872B07"/>
    <w:rsid w:val="00872B47"/>
    <w:rsid w:val="00872C8D"/>
    <w:rsid w:val="00872CCC"/>
    <w:rsid w:val="00872DB4"/>
    <w:rsid w:val="00872DC2"/>
    <w:rsid w:val="00872FA9"/>
    <w:rsid w:val="00873043"/>
    <w:rsid w:val="008732E6"/>
    <w:rsid w:val="008733E6"/>
    <w:rsid w:val="00873489"/>
    <w:rsid w:val="00873520"/>
    <w:rsid w:val="008735ED"/>
    <w:rsid w:val="00873621"/>
    <w:rsid w:val="0087363C"/>
    <w:rsid w:val="00873662"/>
    <w:rsid w:val="008736E3"/>
    <w:rsid w:val="00873716"/>
    <w:rsid w:val="00873731"/>
    <w:rsid w:val="00873894"/>
    <w:rsid w:val="008738FA"/>
    <w:rsid w:val="00873A29"/>
    <w:rsid w:val="00873A3E"/>
    <w:rsid w:val="00873A46"/>
    <w:rsid w:val="00873A59"/>
    <w:rsid w:val="00873A90"/>
    <w:rsid w:val="00873A95"/>
    <w:rsid w:val="00873D48"/>
    <w:rsid w:val="00873D71"/>
    <w:rsid w:val="00873EC8"/>
    <w:rsid w:val="00873F6E"/>
    <w:rsid w:val="00873F70"/>
    <w:rsid w:val="00874081"/>
    <w:rsid w:val="0087408B"/>
    <w:rsid w:val="0087421F"/>
    <w:rsid w:val="0087425E"/>
    <w:rsid w:val="0087428E"/>
    <w:rsid w:val="008742BE"/>
    <w:rsid w:val="0087442D"/>
    <w:rsid w:val="00874461"/>
    <w:rsid w:val="008745F8"/>
    <w:rsid w:val="0087473C"/>
    <w:rsid w:val="0087474A"/>
    <w:rsid w:val="008747FF"/>
    <w:rsid w:val="00874832"/>
    <w:rsid w:val="0087490B"/>
    <w:rsid w:val="00874944"/>
    <w:rsid w:val="008749E3"/>
    <w:rsid w:val="008749EB"/>
    <w:rsid w:val="00874A55"/>
    <w:rsid w:val="00874C28"/>
    <w:rsid w:val="00874CD7"/>
    <w:rsid w:val="00874D02"/>
    <w:rsid w:val="00874D27"/>
    <w:rsid w:val="00874D46"/>
    <w:rsid w:val="00874D8C"/>
    <w:rsid w:val="00874DAD"/>
    <w:rsid w:val="00874E09"/>
    <w:rsid w:val="00874E7E"/>
    <w:rsid w:val="00874EA2"/>
    <w:rsid w:val="00874EA8"/>
    <w:rsid w:val="00874EE1"/>
    <w:rsid w:val="00874FC7"/>
    <w:rsid w:val="00875053"/>
    <w:rsid w:val="0087505B"/>
    <w:rsid w:val="00875074"/>
    <w:rsid w:val="008750AF"/>
    <w:rsid w:val="0087515A"/>
    <w:rsid w:val="0087524E"/>
    <w:rsid w:val="008753FD"/>
    <w:rsid w:val="008755B8"/>
    <w:rsid w:val="008755DE"/>
    <w:rsid w:val="00875722"/>
    <w:rsid w:val="00875825"/>
    <w:rsid w:val="0087590A"/>
    <w:rsid w:val="00875916"/>
    <w:rsid w:val="00875952"/>
    <w:rsid w:val="00875A15"/>
    <w:rsid w:val="00875B37"/>
    <w:rsid w:val="00875BA4"/>
    <w:rsid w:val="00875C0E"/>
    <w:rsid w:val="00875C51"/>
    <w:rsid w:val="00875C5C"/>
    <w:rsid w:val="00875C80"/>
    <w:rsid w:val="00875CBC"/>
    <w:rsid w:val="00875CBE"/>
    <w:rsid w:val="00875CF9"/>
    <w:rsid w:val="00875E66"/>
    <w:rsid w:val="00875E9C"/>
    <w:rsid w:val="00875F7B"/>
    <w:rsid w:val="0087602A"/>
    <w:rsid w:val="008761EA"/>
    <w:rsid w:val="00876384"/>
    <w:rsid w:val="008763B4"/>
    <w:rsid w:val="008763CB"/>
    <w:rsid w:val="0087648F"/>
    <w:rsid w:val="008764EC"/>
    <w:rsid w:val="00876543"/>
    <w:rsid w:val="00876564"/>
    <w:rsid w:val="00876567"/>
    <w:rsid w:val="00876598"/>
    <w:rsid w:val="0087659A"/>
    <w:rsid w:val="00876721"/>
    <w:rsid w:val="00876726"/>
    <w:rsid w:val="00876841"/>
    <w:rsid w:val="00876986"/>
    <w:rsid w:val="00876A50"/>
    <w:rsid w:val="00876A7C"/>
    <w:rsid w:val="00876C7D"/>
    <w:rsid w:val="00876D4F"/>
    <w:rsid w:val="00876DE5"/>
    <w:rsid w:val="00876E00"/>
    <w:rsid w:val="00876EAC"/>
    <w:rsid w:val="00877038"/>
    <w:rsid w:val="00877070"/>
    <w:rsid w:val="00877093"/>
    <w:rsid w:val="0087720F"/>
    <w:rsid w:val="00877225"/>
    <w:rsid w:val="0087725B"/>
    <w:rsid w:val="00877473"/>
    <w:rsid w:val="00877492"/>
    <w:rsid w:val="008774E6"/>
    <w:rsid w:val="008775B7"/>
    <w:rsid w:val="00877604"/>
    <w:rsid w:val="00877665"/>
    <w:rsid w:val="008776E5"/>
    <w:rsid w:val="008776F5"/>
    <w:rsid w:val="00877790"/>
    <w:rsid w:val="008777D4"/>
    <w:rsid w:val="008777D8"/>
    <w:rsid w:val="0087782F"/>
    <w:rsid w:val="00877971"/>
    <w:rsid w:val="008779F7"/>
    <w:rsid w:val="00877A5E"/>
    <w:rsid w:val="00877AA4"/>
    <w:rsid w:val="00877B84"/>
    <w:rsid w:val="00877C2B"/>
    <w:rsid w:val="00877CAA"/>
    <w:rsid w:val="00877D16"/>
    <w:rsid w:val="00877D2A"/>
    <w:rsid w:val="00877D44"/>
    <w:rsid w:val="00877E39"/>
    <w:rsid w:val="00877E65"/>
    <w:rsid w:val="00877EA0"/>
    <w:rsid w:val="00877F3F"/>
    <w:rsid w:val="00880013"/>
    <w:rsid w:val="00880084"/>
    <w:rsid w:val="008800E6"/>
    <w:rsid w:val="0088015F"/>
    <w:rsid w:val="008801F2"/>
    <w:rsid w:val="00880289"/>
    <w:rsid w:val="0088032B"/>
    <w:rsid w:val="0088036C"/>
    <w:rsid w:val="008803B0"/>
    <w:rsid w:val="008805BB"/>
    <w:rsid w:val="008805F0"/>
    <w:rsid w:val="00880627"/>
    <w:rsid w:val="00880653"/>
    <w:rsid w:val="00880669"/>
    <w:rsid w:val="00880748"/>
    <w:rsid w:val="008808DB"/>
    <w:rsid w:val="0088091F"/>
    <w:rsid w:val="008809B2"/>
    <w:rsid w:val="00880A23"/>
    <w:rsid w:val="00880A70"/>
    <w:rsid w:val="00880B30"/>
    <w:rsid w:val="00880B62"/>
    <w:rsid w:val="00880B8F"/>
    <w:rsid w:val="00880C57"/>
    <w:rsid w:val="00880D09"/>
    <w:rsid w:val="00880E09"/>
    <w:rsid w:val="00880E29"/>
    <w:rsid w:val="00880E92"/>
    <w:rsid w:val="00880F6F"/>
    <w:rsid w:val="00880F9D"/>
    <w:rsid w:val="00880FCA"/>
    <w:rsid w:val="00880FE1"/>
    <w:rsid w:val="00880FE8"/>
    <w:rsid w:val="008810F9"/>
    <w:rsid w:val="0088112E"/>
    <w:rsid w:val="0088114F"/>
    <w:rsid w:val="008811D4"/>
    <w:rsid w:val="0088125C"/>
    <w:rsid w:val="008812F3"/>
    <w:rsid w:val="00881306"/>
    <w:rsid w:val="0088135C"/>
    <w:rsid w:val="008813A4"/>
    <w:rsid w:val="0088145C"/>
    <w:rsid w:val="00881571"/>
    <w:rsid w:val="00881677"/>
    <w:rsid w:val="008817A9"/>
    <w:rsid w:val="008817AE"/>
    <w:rsid w:val="008818D0"/>
    <w:rsid w:val="00881981"/>
    <w:rsid w:val="00881ACE"/>
    <w:rsid w:val="00881AF8"/>
    <w:rsid w:val="00881B83"/>
    <w:rsid w:val="00881BA8"/>
    <w:rsid w:val="00881BF6"/>
    <w:rsid w:val="00881C2B"/>
    <w:rsid w:val="00881C4F"/>
    <w:rsid w:val="00881C65"/>
    <w:rsid w:val="00881CA8"/>
    <w:rsid w:val="00881D87"/>
    <w:rsid w:val="00881D8D"/>
    <w:rsid w:val="00881E0B"/>
    <w:rsid w:val="00881ED6"/>
    <w:rsid w:val="00881F68"/>
    <w:rsid w:val="00881FC0"/>
    <w:rsid w:val="00882079"/>
    <w:rsid w:val="008820DB"/>
    <w:rsid w:val="008821A8"/>
    <w:rsid w:val="00882241"/>
    <w:rsid w:val="008822B1"/>
    <w:rsid w:val="008822C3"/>
    <w:rsid w:val="00882403"/>
    <w:rsid w:val="00882415"/>
    <w:rsid w:val="0088241E"/>
    <w:rsid w:val="008824A7"/>
    <w:rsid w:val="00882631"/>
    <w:rsid w:val="00882701"/>
    <w:rsid w:val="0088270E"/>
    <w:rsid w:val="00882825"/>
    <w:rsid w:val="0088287D"/>
    <w:rsid w:val="008828F4"/>
    <w:rsid w:val="008829D5"/>
    <w:rsid w:val="00882A19"/>
    <w:rsid w:val="00882AC3"/>
    <w:rsid w:val="00882B15"/>
    <w:rsid w:val="00882B24"/>
    <w:rsid w:val="00882C94"/>
    <w:rsid w:val="00882CDE"/>
    <w:rsid w:val="00882E0C"/>
    <w:rsid w:val="00882EC5"/>
    <w:rsid w:val="00882F41"/>
    <w:rsid w:val="00882F66"/>
    <w:rsid w:val="00882F8E"/>
    <w:rsid w:val="00883026"/>
    <w:rsid w:val="00883052"/>
    <w:rsid w:val="00883097"/>
    <w:rsid w:val="008830B1"/>
    <w:rsid w:val="008830FB"/>
    <w:rsid w:val="008832AE"/>
    <w:rsid w:val="008833F1"/>
    <w:rsid w:val="008834DA"/>
    <w:rsid w:val="008834F6"/>
    <w:rsid w:val="008835B9"/>
    <w:rsid w:val="00883610"/>
    <w:rsid w:val="00883629"/>
    <w:rsid w:val="00883631"/>
    <w:rsid w:val="00883897"/>
    <w:rsid w:val="008839F5"/>
    <w:rsid w:val="00883AE9"/>
    <w:rsid w:val="00883B4E"/>
    <w:rsid w:val="00883B53"/>
    <w:rsid w:val="00883C25"/>
    <w:rsid w:val="00883C41"/>
    <w:rsid w:val="00883E06"/>
    <w:rsid w:val="00883E1D"/>
    <w:rsid w:val="00883F81"/>
    <w:rsid w:val="00883FD7"/>
    <w:rsid w:val="00884022"/>
    <w:rsid w:val="008840EA"/>
    <w:rsid w:val="00884118"/>
    <w:rsid w:val="00884155"/>
    <w:rsid w:val="008842A9"/>
    <w:rsid w:val="008842CB"/>
    <w:rsid w:val="008842FF"/>
    <w:rsid w:val="008845EB"/>
    <w:rsid w:val="00884795"/>
    <w:rsid w:val="00884834"/>
    <w:rsid w:val="0088486D"/>
    <w:rsid w:val="00884876"/>
    <w:rsid w:val="008849B0"/>
    <w:rsid w:val="008849C9"/>
    <w:rsid w:val="008849D7"/>
    <w:rsid w:val="00884A43"/>
    <w:rsid w:val="00884AAC"/>
    <w:rsid w:val="00884ACD"/>
    <w:rsid w:val="00884B17"/>
    <w:rsid w:val="00884C06"/>
    <w:rsid w:val="00884C2F"/>
    <w:rsid w:val="00884D99"/>
    <w:rsid w:val="00884DFC"/>
    <w:rsid w:val="00884EC3"/>
    <w:rsid w:val="00884FD0"/>
    <w:rsid w:val="00885096"/>
    <w:rsid w:val="00885143"/>
    <w:rsid w:val="00885169"/>
    <w:rsid w:val="008851B7"/>
    <w:rsid w:val="00885252"/>
    <w:rsid w:val="008852F9"/>
    <w:rsid w:val="008853F7"/>
    <w:rsid w:val="0088543E"/>
    <w:rsid w:val="00885552"/>
    <w:rsid w:val="0088555B"/>
    <w:rsid w:val="00885604"/>
    <w:rsid w:val="0088567C"/>
    <w:rsid w:val="00885691"/>
    <w:rsid w:val="008856F1"/>
    <w:rsid w:val="0088572B"/>
    <w:rsid w:val="008857B3"/>
    <w:rsid w:val="0088580D"/>
    <w:rsid w:val="0088582B"/>
    <w:rsid w:val="0088596A"/>
    <w:rsid w:val="008859C5"/>
    <w:rsid w:val="00885A0C"/>
    <w:rsid w:val="00885A3B"/>
    <w:rsid w:val="00885A6B"/>
    <w:rsid w:val="00885AD2"/>
    <w:rsid w:val="00885AE3"/>
    <w:rsid w:val="00885BE5"/>
    <w:rsid w:val="00885E68"/>
    <w:rsid w:val="00885F69"/>
    <w:rsid w:val="00886014"/>
    <w:rsid w:val="008861D2"/>
    <w:rsid w:val="008861EC"/>
    <w:rsid w:val="0088630B"/>
    <w:rsid w:val="00886324"/>
    <w:rsid w:val="008863CD"/>
    <w:rsid w:val="008864C1"/>
    <w:rsid w:val="00886509"/>
    <w:rsid w:val="0088659E"/>
    <w:rsid w:val="008865A1"/>
    <w:rsid w:val="0088666D"/>
    <w:rsid w:val="00886690"/>
    <w:rsid w:val="0088669A"/>
    <w:rsid w:val="0088672C"/>
    <w:rsid w:val="008867C7"/>
    <w:rsid w:val="0088681E"/>
    <w:rsid w:val="008869AC"/>
    <w:rsid w:val="008869CF"/>
    <w:rsid w:val="008869F7"/>
    <w:rsid w:val="00886AC7"/>
    <w:rsid w:val="00886C27"/>
    <w:rsid w:val="00886C62"/>
    <w:rsid w:val="00886C7D"/>
    <w:rsid w:val="00886D35"/>
    <w:rsid w:val="00886D59"/>
    <w:rsid w:val="00886D9D"/>
    <w:rsid w:val="00886DC5"/>
    <w:rsid w:val="00886E20"/>
    <w:rsid w:val="00886F12"/>
    <w:rsid w:val="00887099"/>
    <w:rsid w:val="0088709B"/>
    <w:rsid w:val="008870B9"/>
    <w:rsid w:val="00887131"/>
    <w:rsid w:val="008872CC"/>
    <w:rsid w:val="008873AE"/>
    <w:rsid w:val="008873C0"/>
    <w:rsid w:val="00887492"/>
    <w:rsid w:val="00887493"/>
    <w:rsid w:val="008874B2"/>
    <w:rsid w:val="00887561"/>
    <w:rsid w:val="008876F7"/>
    <w:rsid w:val="00887770"/>
    <w:rsid w:val="00887783"/>
    <w:rsid w:val="00887841"/>
    <w:rsid w:val="00887B45"/>
    <w:rsid w:val="00887BEB"/>
    <w:rsid w:val="00887C24"/>
    <w:rsid w:val="00887C85"/>
    <w:rsid w:val="00887DB9"/>
    <w:rsid w:val="00887E57"/>
    <w:rsid w:val="00887F15"/>
    <w:rsid w:val="00887FE3"/>
    <w:rsid w:val="0089007B"/>
    <w:rsid w:val="00890128"/>
    <w:rsid w:val="008901DE"/>
    <w:rsid w:val="00890346"/>
    <w:rsid w:val="00890372"/>
    <w:rsid w:val="00890392"/>
    <w:rsid w:val="00890520"/>
    <w:rsid w:val="0089055F"/>
    <w:rsid w:val="0089061A"/>
    <w:rsid w:val="00890620"/>
    <w:rsid w:val="0089062C"/>
    <w:rsid w:val="0089068F"/>
    <w:rsid w:val="008906AB"/>
    <w:rsid w:val="0089079F"/>
    <w:rsid w:val="00890890"/>
    <w:rsid w:val="00890892"/>
    <w:rsid w:val="00890977"/>
    <w:rsid w:val="008909F6"/>
    <w:rsid w:val="00890A1A"/>
    <w:rsid w:val="00890C19"/>
    <w:rsid w:val="00890DB1"/>
    <w:rsid w:val="00890E64"/>
    <w:rsid w:val="00890EBE"/>
    <w:rsid w:val="00891043"/>
    <w:rsid w:val="0089104C"/>
    <w:rsid w:val="00891057"/>
    <w:rsid w:val="0089106F"/>
    <w:rsid w:val="008910E8"/>
    <w:rsid w:val="0089119F"/>
    <w:rsid w:val="0089123C"/>
    <w:rsid w:val="008912F7"/>
    <w:rsid w:val="00891335"/>
    <w:rsid w:val="0089142C"/>
    <w:rsid w:val="00891452"/>
    <w:rsid w:val="008914AE"/>
    <w:rsid w:val="00891501"/>
    <w:rsid w:val="00891510"/>
    <w:rsid w:val="00891562"/>
    <w:rsid w:val="008915AA"/>
    <w:rsid w:val="0089179D"/>
    <w:rsid w:val="008918FF"/>
    <w:rsid w:val="00891982"/>
    <w:rsid w:val="00891B0E"/>
    <w:rsid w:val="00891BA4"/>
    <w:rsid w:val="00891C77"/>
    <w:rsid w:val="00891D71"/>
    <w:rsid w:val="00891D78"/>
    <w:rsid w:val="00891E32"/>
    <w:rsid w:val="00891F6E"/>
    <w:rsid w:val="00891FE1"/>
    <w:rsid w:val="00891FE8"/>
    <w:rsid w:val="0089208C"/>
    <w:rsid w:val="0089209B"/>
    <w:rsid w:val="008920B5"/>
    <w:rsid w:val="00892113"/>
    <w:rsid w:val="008921E9"/>
    <w:rsid w:val="008922AB"/>
    <w:rsid w:val="008922DC"/>
    <w:rsid w:val="00892397"/>
    <w:rsid w:val="0089239A"/>
    <w:rsid w:val="008923CA"/>
    <w:rsid w:val="00892475"/>
    <w:rsid w:val="0089248F"/>
    <w:rsid w:val="0089250A"/>
    <w:rsid w:val="00892536"/>
    <w:rsid w:val="00892546"/>
    <w:rsid w:val="008926CC"/>
    <w:rsid w:val="00892719"/>
    <w:rsid w:val="00892739"/>
    <w:rsid w:val="0089283C"/>
    <w:rsid w:val="00892840"/>
    <w:rsid w:val="00892865"/>
    <w:rsid w:val="00892887"/>
    <w:rsid w:val="0089288B"/>
    <w:rsid w:val="0089293F"/>
    <w:rsid w:val="00892A60"/>
    <w:rsid w:val="00892A61"/>
    <w:rsid w:val="00892B08"/>
    <w:rsid w:val="00892B5F"/>
    <w:rsid w:val="00892B97"/>
    <w:rsid w:val="00892D6B"/>
    <w:rsid w:val="00892D7B"/>
    <w:rsid w:val="00892D8E"/>
    <w:rsid w:val="00892DBB"/>
    <w:rsid w:val="00892E33"/>
    <w:rsid w:val="00892E35"/>
    <w:rsid w:val="00892EE7"/>
    <w:rsid w:val="00892F03"/>
    <w:rsid w:val="00892F0A"/>
    <w:rsid w:val="00892F4C"/>
    <w:rsid w:val="00892FB6"/>
    <w:rsid w:val="00892FD7"/>
    <w:rsid w:val="008930AB"/>
    <w:rsid w:val="008930C1"/>
    <w:rsid w:val="00893162"/>
    <w:rsid w:val="008931C6"/>
    <w:rsid w:val="0089338F"/>
    <w:rsid w:val="008933B6"/>
    <w:rsid w:val="008933D1"/>
    <w:rsid w:val="008933EA"/>
    <w:rsid w:val="00893522"/>
    <w:rsid w:val="00893544"/>
    <w:rsid w:val="0089357C"/>
    <w:rsid w:val="00893594"/>
    <w:rsid w:val="0089359B"/>
    <w:rsid w:val="008935F1"/>
    <w:rsid w:val="0089366F"/>
    <w:rsid w:val="00893743"/>
    <w:rsid w:val="00893780"/>
    <w:rsid w:val="00893820"/>
    <w:rsid w:val="00893931"/>
    <w:rsid w:val="008939A4"/>
    <w:rsid w:val="00893A2A"/>
    <w:rsid w:val="00893C76"/>
    <w:rsid w:val="00893D1A"/>
    <w:rsid w:val="00893E00"/>
    <w:rsid w:val="00893E29"/>
    <w:rsid w:val="00893EBC"/>
    <w:rsid w:val="00893ED0"/>
    <w:rsid w:val="00893FE5"/>
    <w:rsid w:val="0089400D"/>
    <w:rsid w:val="008940F7"/>
    <w:rsid w:val="00894112"/>
    <w:rsid w:val="00894131"/>
    <w:rsid w:val="00894163"/>
    <w:rsid w:val="008941AD"/>
    <w:rsid w:val="008941D6"/>
    <w:rsid w:val="008944F4"/>
    <w:rsid w:val="0089452A"/>
    <w:rsid w:val="008945F4"/>
    <w:rsid w:val="008946C8"/>
    <w:rsid w:val="00894818"/>
    <w:rsid w:val="0089486E"/>
    <w:rsid w:val="008948B5"/>
    <w:rsid w:val="00894918"/>
    <w:rsid w:val="008949D6"/>
    <w:rsid w:val="00894A8B"/>
    <w:rsid w:val="00894AF5"/>
    <w:rsid w:val="00894C5B"/>
    <w:rsid w:val="00894CD2"/>
    <w:rsid w:val="00894DCC"/>
    <w:rsid w:val="00894DDC"/>
    <w:rsid w:val="00894DF2"/>
    <w:rsid w:val="00894E04"/>
    <w:rsid w:val="00894E3F"/>
    <w:rsid w:val="00894E94"/>
    <w:rsid w:val="00894FCC"/>
    <w:rsid w:val="00895091"/>
    <w:rsid w:val="00895256"/>
    <w:rsid w:val="008952AA"/>
    <w:rsid w:val="008952E8"/>
    <w:rsid w:val="00895338"/>
    <w:rsid w:val="00895352"/>
    <w:rsid w:val="0089536B"/>
    <w:rsid w:val="0089540F"/>
    <w:rsid w:val="00895427"/>
    <w:rsid w:val="00895479"/>
    <w:rsid w:val="008954F9"/>
    <w:rsid w:val="008957DC"/>
    <w:rsid w:val="0089587E"/>
    <w:rsid w:val="00895896"/>
    <w:rsid w:val="0089590F"/>
    <w:rsid w:val="00895968"/>
    <w:rsid w:val="00895A55"/>
    <w:rsid w:val="00895A9F"/>
    <w:rsid w:val="00895AB9"/>
    <w:rsid w:val="00895B3E"/>
    <w:rsid w:val="00895BBC"/>
    <w:rsid w:val="00895C40"/>
    <w:rsid w:val="00895C4E"/>
    <w:rsid w:val="00895CC3"/>
    <w:rsid w:val="00895D1D"/>
    <w:rsid w:val="00895E53"/>
    <w:rsid w:val="00895E9E"/>
    <w:rsid w:val="008960B5"/>
    <w:rsid w:val="00896114"/>
    <w:rsid w:val="0089611A"/>
    <w:rsid w:val="0089627C"/>
    <w:rsid w:val="0089630C"/>
    <w:rsid w:val="00896312"/>
    <w:rsid w:val="0089631A"/>
    <w:rsid w:val="0089633F"/>
    <w:rsid w:val="0089640F"/>
    <w:rsid w:val="008964F6"/>
    <w:rsid w:val="00896620"/>
    <w:rsid w:val="008966A0"/>
    <w:rsid w:val="00896884"/>
    <w:rsid w:val="008968AC"/>
    <w:rsid w:val="008969A7"/>
    <w:rsid w:val="00896A7F"/>
    <w:rsid w:val="00896A9E"/>
    <w:rsid w:val="00896B00"/>
    <w:rsid w:val="00896C0D"/>
    <w:rsid w:val="00896C30"/>
    <w:rsid w:val="00896C3A"/>
    <w:rsid w:val="00896C45"/>
    <w:rsid w:val="00896D19"/>
    <w:rsid w:val="00896D40"/>
    <w:rsid w:val="00896E0A"/>
    <w:rsid w:val="00897008"/>
    <w:rsid w:val="008971FA"/>
    <w:rsid w:val="00897215"/>
    <w:rsid w:val="0089724C"/>
    <w:rsid w:val="00897411"/>
    <w:rsid w:val="0089757D"/>
    <w:rsid w:val="008977B3"/>
    <w:rsid w:val="008978AE"/>
    <w:rsid w:val="00897907"/>
    <w:rsid w:val="008979AD"/>
    <w:rsid w:val="00897B2B"/>
    <w:rsid w:val="00897B92"/>
    <w:rsid w:val="00897C36"/>
    <w:rsid w:val="00897C97"/>
    <w:rsid w:val="00897CDC"/>
    <w:rsid w:val="00897E40"/>
    <w:rsid w:val="00897E46"/>
    <w:rsid w:val="00897F42"/>
    <w:rsid w:val="008A00D9"/>
    <w:rsid w:val="008A00EC"/>
    <w:rsid w:val="008A0170"/>
    <w:rsid w:val="008A0188"/>
    <w:rsid w:val="008A01A2"/>
    <w:rsid w:val="008A021C"/>
    <w:rsid w:val="008A021E"/>
    <w:rsid w:val="008A0233"/>
    <w:rsid w:val="008A0249"/>
    <w:rsid w:val="008A0292"/>
    <w:rsid w:val="008A02BD"/>
    <w:rsid w:val="008A038E"/>
    <w:rsid w:val="008A04A8"/>
    <w:rsid w:val="008A04CE"/>
    <w:rsid w:val="008A055C"/>
    <w:rsid w:val="008A05D6"/>
    <w:rsid w:val="008A0644"/>
    <w:rsid w:val="008A068E"/>
    <w:rsid w:val="008A0699"/>
    <w:rsid w:val="008A06F2"/>
    <w:rsid w:val="008A07EA"/>
    <w:rsid w:val="008A0810"/>
    <w:rsid w:val="008A086F"/>
    <w:rsid w:val="008A08DC"/>
    <w:rsid w:val="008A08F4"/>
    <w:rsid w:val="008A08FD"/>
    <w:rsid w:val="008A0923"/>
    <w:rsid w:val="008A0939"/>
    <w:rsid w:val="008A095C"/>
    <w:rsid w:val="008A097D"/>
    <w:rsid w:val="008A0A09"/>
    <w:rsid w:val="008A0A67"/>
    <w:rsid w:val="008A0AAA"/>
    <w:rsid w:val="008A0AB5"/>
    <w:rsid w:val="008A0C6C"/>
    <w:rsid w:val="008A0CE6"/>
    <w:rsid w:val="008A0E8A"/>
    <w:rsid w:val="008A0F18"/>
    <w:rsid w:val="008A10DA"/>
    <w:rsid w:val="008A145A"/>
    <w:rsid w:val="008A1503"/>
    <w:rsid w:val="008A1564"/>
    <w:rsid w:val="008A1672"/>
    <w:rsid w:val="008A16DA"/>
    <w:rsid w:val="008A16E3"/>
    <w:rsid w:val="008A18D5"/>
    <w:rsid w:val="008A18ED"/>
    <w:rsid w:val="008A1990"/>
    <w:rsid w:val="008A1CA0"/>
    <w:rsid w:val="008A1D28"/>
    <w:rsid w:val="008A1DAF"/>
    <w:rsid w:val="008A1E50"/>
    <w:rsid w:val="008A1F0E"/>
    <w:rsid w:val="008A1F9B"/>
    <w:rsid w:val="008A1FA7"/>
    <w:rsid w:val="008A206B"/>
    <w:rsid w:val="008A2124"/>
    <w:rsid w:val="008A21A3"/>
    <w:rsid w:val="008A235D"/>
    <w:rsid w:val="008A2453"/>
    <w:rsid w:val="008A2500"/>
    <w:rsid w:val="008A2658"/>
    <w:rsid w:val="008A26B0"/>
    <w:rsid w:val="008A2792"/>
    <w:rsid w:val="008A27F9"/>
    <w:rsid w:val="008A2840"/>
    <w:rsid w:val="008A286E"/>
    <w:rsid w:val="008A28B7"/>
    <w:rsid w:val="008A28E1"/>
    <w:rsid w:val="008A29AA"/>
    <w:rsid w:val="008A29CB"/>
    <w:rsid w:val="008A2A02"/>
    <w:rsid w:val="008A2A2B"/>
    <w:rsid w:val="008A2A8D"/>
    <w:rsid w:val="008A2ABD"/>
    <w:rsid w:val="008A2AE0"/>
    <w:rsid w:val="008A2AE8"/>
    <w:rsid w:val="008A2B53"/>
    <w:rsid w:val="008A2B93"/>
    <w:rsid w:val="008A2BE6"/>
    <w:rsid w:val="008A2CD7"/>
    <w:rsid w:val="008A2D0A"/>
    <w:rsid w:val="008A2D80"/>
    <w:rsid w:val="008A2DFE"/>
    <w:rsid w:val="008A2E97"/>
    <w:rsid w:val="008A2EC5"/>
    <w:rsid w:val="008A2FEE"/>
    <w:rsid w:val="008A30FE"/>
    <w:rsid w:val="008A31D0"/>
    <w:rsid w:val="008A32D5"/>
    <w:rsid w:val="008A330A"/>
    <w:rsid w:val="008A332E"/>
    <w:rsid w:val="008A33D7"/>
    <w:rsid w:val="008A343E"/>
    <w:rsid w:val="008A3462"/>
    <w:rsid w:val="008A34C7"/>
    <w:rsid w:val="008A34D3"/>
    <w:rsid w:val="008A3527"/>
    <w:rsid w:val="008A355B"/>
    <w:rsid w:val="008A357B"/>
    <w:rsid w:val="008A35DB"/>
    <w:rsid w:val="008A366A"/>
    <w:rsid w:val="008A36C4"/>
    <w:rsid w:val="008A38AF"/>
    <w:rsid w:val="008A3984"/>
    <w:rsid w:val="008A39E7"/>
    <w:rsid w:val="008A3A71"/>
    <w:rsid w:val="008A3A85"/>
    <w:rsid w:val="008A3ACA"/>
    <w:rsid w:val="008A3AE2"/>
    <w:rsid w:val="008A3AFD"/>
    <w:rsid w:val="008A3C80"/>
    <w:rsid w:val="008A3CE7"/>
    <w:rsid w:val="008A3E46"/>
    <w:rsid w:val="008A3E54"/>
    <w:rsid w:val="008A3E61"/>
    <w:rsid w:val="008A3F1E"/>
    <w:rsid w:val="008A3F1F"/>
    <w:rsid w:val="008A3F27"/>
    <w:rsid w:val="008A3F5E"/>
    <w:rsid w:val="008A3F91"/>
    <w:rsid w:val="008A3FE1"/>
    <w:rsid w:val="008A413F"/>
    <w:rsid w:val="008A4152"/>
    <w:rsid w:val="008A429B"/>
    <w:rsid w:val="008A42A6"/>
    <w:rsid w:val="008A42EA"/>
    <w:rsid w:val="008A4447"/>
    <w:rsid w:val="008A4468"/>
    <w:rsid w:val="008A4512"/>
    <w:rsid w:val="008A4517"/>
    <w:rsid w:val="008A462D"/>
    <w:rsid w:val="008A46DC"/>
    <w:rsid w:val="008A47E2"/>
    <w:rsid w:val="008A4823"/>
    <w:rsid w:val="008A487C"/>
    <w:rsid w:val="008A48CA"/>
    <w:rsid w:val="008A48DC"/>
    <w:rsid w:val="008A4B52"/>
    <w:rsid w:val="008A4B57"/>
    <w:rsid w:val="008A4BA3"/>
    <w:rsid w:val="008A4BAD"/>
    <w:rsid w:val="008A4C74"/>
    <w:rsid w:val="008A4CAB"/>
    <w:rsid w:val="008A4D62"/>
    <w:rsid w:val="008A4D66"/>
    <w:rsid w:val="008A4D78"/>
    <w:rsid w:val="008A4F9E"/>
    <w:rsid w:val="008A50F6"/>
    <w:rsid w:val="008A511C"/>
    <w:rsid w:val="008A51D1"/>
    <w:rsid w:val="008A523D"/>
    <w:rsid w:val="008A5307"/>
    <w:rsid w:val="008A538B"/>
    <w:rsid w:val="008A53C6"/>
    <w:rsid w:val="008A553A"/>
    <w:rsid w:val="008A5606"/>
    <w:rsid w:val="008A5733"/>
    <w:rsid w:val="008A5799"/>
    <w:rsid w:val="008A5950"/>
    <w:rsid w:val="008A59A5"/>
    <w:rsid w:val="008A5B1B"/>
    <w:rsid w:val="008A5C1F"/>
    <w:rsid w:val="008A5CA4"/>
    <w:rsid w:val="008A5CF1"/>
    <w:rsid w:val="008A5D08"/>
    <w:rsid w:val="008A5D6B"/>
    <w:rsid w:val="008A5D92"/>
    <w:rsid w:val="008A5DAE"/>
    <w:rsid w:val="008A5DCE"/>
    <w:rsid w:val="008A5EBE"/>
    <w:rsid w:val="008A5F49"/>
    <w:rsid w:val="008A5F59"/>
    <w:rsid w:val="008A5F6B"/>
    <w:rsid w:val="008A5FD5"/>
    <w:rsid w:val="008A6051"/>
    <w:rsid w:val="008A6159"/>
    <w:rsid w:val="008A619D"/>
    <w:rsid w:val="008A61AA"/>
    <w:rsid w:val="008A61F2"/>
    <w:rsid w:val="008A630B"/>
    <w:rsid w:val="008A6371"/>
    <w:rsid w:val="008A6394"/>
    <w:rsid w:val="008A63CB"/>
    <w:rsid w:val="008A640E"/>
    <w:rsid w:val="008A640F"/>
    <w:rsid w:val="008A65C6"/>
    <w:rsid w:val="008A66FB"/>
    <w:rsid w:val="008A679A"/>
    <w:rsid w:val="008A6837"/>
    <w:rsid w:val="008A6973"/>
    <w:rsid w:val="008A69C0"/>
    <w:rsid w:val="008A69DB"/>
    <w:rsid w:val="008A6AB5"/>
    <w:rsid w:val="008A6EC7"/>
    <w:rsid w:val="008A6F4A"/>
    <w:rsid w:val="008A708A"/>
    <w:rsid w:val="008A70FA"/>
    <w:rsid w:val="008A7108"/>
    <w:rsid w:val="008A717D"/>
    <w:rsid w:val="008A7184"/>
    <w:rsid w:val="008A72B9"/>
    <w:rsid w:val="008A7327"/>
    <w:rsid w:val="008A7329"/>
    <w:rsid w:val="008A7338"/>
    <w:rsid w:val="008A73CF"/>
    <w:rsid w:val="008A7404"/>
    <w:rsid w:val="008A743A"/>
    <w:rsid w:val="008A759C"/>
    <w:rsid w:val="008A76E0"/>
    <w:rsid w:val="008A76F1"/>
    <w:rsid w:val="008A77A0"/>
    <w:rsid w:val="008A780B"/>
    <w:rsid w:val="008A7854"/>
    <w:rsid w:val="008A799D"/>
    <w:rsid w:val="008A7A1C"/>
    <w:rsid w:val="008A7A25"/>
    <w:rsid w:val="008A7A62"/>
    <w:rsid w:val="008A7ACF"/>
    <w:rsid w:val="008A7AFC"/>
    <w:rsid w:val="008A7B29"/>
    <w:rsid w:val="008A7B2B"/>
    <w:rsid w:val="008A7B3B"/>
    <w:rsid w:val="008A7CCE"/>
    <w:rsid w:val="008A7CF0"/>
    <w:rsid w:val="008A7D0A"/>
    <w:rsid w:val="008A7D1E"/>
    <w:rsid w:val="008A7D30"/>
    <w:rsid w:val="008A7D5A"/>
    <w:rsid w:val="008A7E6F"/>
    <w:rsid w:val="008A7E83"/>
    <w:rsid w:val="008A7E84"/>
    <w:rsid w:val="008A7EC3"/>
    <w:rsid w:val="008B0003"/>
    <w:rsid w:val="008B0092"/>
    <w:rsid w:val="008B01B1"/>
    <w:rsid w:val="008B032F"/>
    <w:rsid w:val="008B03C5"/>
    <w:rsid w:val="008B03ED"/>
    <w:rsid w:val="008B049B"/>
    <w:rsid w:val="008B06A7"/>
    <w:rsid w:val="008B06EF"/>
    <w:rsid w:val="008B07EC"/>
    <w:rsid w:val="008B0A8A"/>
    <w:rsid w:val="008B0B1A"/>
    <w:rsid w:val="008B0BC4"/>
    <w:rsid w:val="008B0C3C"/>
    <w:rsid w:val="008B0E83"/>
    <w:rsid w:val="008B0ED8"/>
    <w:rsid w:val="008B0F0F"/>
    <w:rsid w:val="008B0F92"/>
    <w:rsid w:val="008B1003"/>
    <w:rsid w:val="008B101D"/>
    <w:rsid w:val="008B1084"/>
    <w:rsid w:val="008B10E0"/>
    <w:rsid w:val="008B1109"/>
    <w:rsid w:val="008B111B"/>
    <w:rsid w:val="008B116A"/>
    <w:rsid w:val="008B11CF"/>
    <w:rsid w:val="008B1203"/>
    <w:rsid w:val="008B127F"/>
    <w:rsid w:val="008B12AD"/>
    <w:rsid w:val="008B1360"/>
    <w:rsid w:val="008B13C6"/>
    <w:rsid w:val="008B13D8"/>
    <w:rsid w:val="008B13FA"/>
    <w:rsid w:val="008B1424"/>
    <w:rsid w:val="008B151E"/>
    <w:rsid w:val="008B1787"/>
    <w:rsid w:val="008B17A0"/>
    <w:rsid w:val="008B17C3"/>
    <w:rsid w:val="008B17FA"/>
    <w:rsid w:val="008B1858"/>
    <w:rsid w:val="008B193A"/>
    <w:rsid w:val="008B193D"/>
    <w:rsid w:val="008B19FE"/>
    <w:rsid w:val="008B1A06"/>
    <w:rsid w:val="008B1A46"/>
    <w:rsid w:val="008B1ACD"/>
    <w:rsid w:val="008B1B02"/>
    <w:rsid w:val="008B1B67"/>
    <w:rsid w:val="008B1B7A"/>
    <w:rsid w:val="008B1C5F"/>
    <w:rsid w:val="008B1C8A"/>
    <w:rsid w:val="008B1D2C"/>
    <w:rsid w:val="008B1D5C"/>
    <w:rsid w:val="008B1DB7"/>
    <w:rsid w:val="008B1E72"/>
    <w:rsid w:val="008B1F02"/>
    <w:rsid w:val="008B1F8D"/>
    <w:rsid w:val="008B2095"/>
    <w:rsid w:val="008B2124"/>
    <w:rsid w:val="008B227F"/>
    <w:rsid w:val="008B22F8"/>
    <w:rsid w:val="008B235C"/>
    <w:rsid w:val="008B235E"/>
    <w:rsid w:val="008B23F6"/>
    <w:rsid w:val="008B2548"/>
    <w:rsid w:val="008B254A"/>
    <w:rsid w:val="008B2656"/>
    <w:rsid w:val="008B2757"/>
    <w:rsid w:val="008B27F3"/>
    <w:rsid w:val="008B286C"/>
    <w:rsid w:val="008B2965"/>
    <w:rsid w:val="008B29AF"/>
    <w:rsid w:val="008B2AFD"/>
    <w:rsid w:val="008B2B24"/>
    <w:rsid w:val="008B2C0D"/>
    <w:rsid w:val="008B2CAF"/>
    <w:rsid w:val="008B2DB8"/>
    <w:rsid w:val="008B2DFB"/>
    <w:rsid w:val="008B2F3B"/>
    <w:rsid w:val="008B30AD"/>
    <w:rsid w:val="008B30B4"/>
    <w:rsid w:val="008B3146"/>
    <w:rsid w:val="008B3180"/>
    <w:rsid w:val="008B3223"/>
    <w:rsid w:val="008B32A2"/>
    <w:rsid w:val="008B32D4"/>
    <w:rsid w:val="008B336E"/>
    <w:rsid w:val="008B34C2"/>
    <w:rsid w:val="008B34E0"/>
    <w:rsid w:val="008B3522"/>
    <w:rsid w:val="008B3731"/>
    <w:rsid w:val="008B37C6"/>
    <w:rsid w:val="008B386D"/>
    <w:rsid w:val="008B390D"/>
    <w:rsid w:val="008B3914"/>
    <w:rsid w:val="008B3A3C"/>
    <w:rsid w:val="008B3B09"/>
    <w:rsid w:val="008B3B37"/>
    <w:rsid w:val="008B3B7B"/>
    <w:rsid w:val="008B3DE7"/>
    <w:rsid w:val="008B3E3E"/>
    <w:rsid w:val="008B3E79"/>
    <w:rsid w:val="008B3F47"/>
    <w:rsid w:val="008B3F5A"/>
    <w:rsid w:val="008B3F97"/>
    <w:rsid w:val="008B3FDD"/>
    <w:rsid w:val="008B410D"/>
    <w:rsid w:val="008B413C"/>
    <w:rsid w:val="008B422E"/>
    <w:rsid w:val="008B4245"/>
    <w:rsid w:val="008B424A"/>
    <w:rsid w:val="008B425C"/>
    <w:rsid w:val="008B4320"/>
    <w:rsid w:val="008B44CC"/>
    <w:rsid w:val="008B451C"/>
    <w:rsid w:val="008B471A"/>
    <w:rsid w:val="008B47C1"/>
    <w:rsid w:val="008B47F4"/>
    <w:rsid w:val="008B4871"/>
    <w:rsid w:val="008B48E2"/>
    <w:rsid w:val="008B491E"/>
    <w:rsid w:val="008B4942"/>
    <w:rsid w:val="008B4A43"/>
    <w:rsid w:val="008B4A69"/>
    <w:rsid w:val="008B4ABC"/>
    <w:rsid w:val="008B4B15"/>
    <w:rsid w:val="008B4BC3"/>
    <w:rsid w:val="008B4C36"/>
    <w:rsid w:val="008B4C70"/>
    <w:rsid w:val="008B4CD4"/>
    <w:rsid w:val="008B4D2C"/>
    <w:rsid w:val="008B4F18"/>
    <w:rsid w:val="008B50FD"/>
    <w:rsid w:val="008B5157"/>
    <w:rsid w:val="008B515A"/>
    <w:rsid w:val="008B5178"/>
    <w:rsid w:val="008B5189"/>
    <w:rsid w:val="008B5198"/>
    <w:rsid w:val="008B526C"/>
    <w:rsid w:val="008B534A"/>
    <w:rsid w:val="008B5380"/>
    <w:rsid w:val="008B54D3"/>
    <w:rsid w:val="008B5532"/>
    <w:rsid w:val="008B5534"/>
    <w:rsid w:val="008B553C"/>
    <w:rsid w:val="008B554B"/>
    <w:rsid w:val="008B559C"/>
    <w:rsid w:val="008B57A6"/>
    <w:rsid w:val="008B580C"/>
    <w:rsid w:val="008B5814"/>
    <w:rsid w:val="008B592E"/>
    <w:rsid w:val="008B59A9"/>
    <w:rsid w:val="008B5A27"/>
    <w:rsid w:val="008B5A35"/>
    <w:rsid w:val="008B5ABF"/>
    <w:rsid w:val="008B5BD0"/>
    <w:rsid w:val="008B5CF8"/>
    <w:rsid w:val="008B5D05"/>
    <w:rsid w:val="008B5D2E"/>
    <w:rsid w:val="008B5DFD"/>
    <w:rsid w:val="008B6197"/>
    <w:rsid w:val="008B6250"/>
    <w:rsid w:val="008B6254"/>
    <w:rsid w:val="008B6262"/>
    <w:rsid w:val="008B62BE"/>
    <w:rsid w:val="008B6300"/>
    <w:rsid w:val="008B63F5"/>
    <w:rsid w:val="008B64E9"/>
    <w:rsid w:val="008B659C"/>
    <w:rsid w:val="008B6693"/>
    <w:rsid w:val="008B6772"/>
    <w:rsid w:val="008B67BA"/>
    <w:rsid w:val="008B67BC"/>
    <w:rsid w:val="008B6896"/>
    <w:rsid w:val="008B68D1"/>
    <w:rsid w:val="008B6923"/>
    <w:rsid w:val="008B6A40"/>
    <w:rsid w:val="008B6A87"/>
    <w:rsid w:val="008B6B49"/>
    <w:rsid w:val="008B6B70"/>
    <w:rsid w:val="008B6BB2"/>
    <w:rsid w:val="008B6C81"/>
    <w:rsid w:val="008B6CC7"/>
    <w:rsid w:val="008B6D14"/>
    <w:rsid w:val="008B6D4D"/>
    <w:rsid w:val="008B6F08"/>
    <w:rsid w:val="008B715F"/>
    <w:rsid w:val="008B7252"/>
    <w:rsid w:val="008B74AA"/>
    <w:rsid w:val="008B7550"/>
    <w:rsid w:val="008B7687"/>
    <w:rsid w:val="008B76B8"/>
    <w:rsid w:val="008B7787"/>
    <w:rsid w:val="008B77A2"/>
    <w:rsid w:val="008B7822"/>
    <w:rsid w:val="008B7829"/>
    <w:rsid w:val="008B78F2"/>
    <w:rsid w:val="008B7A25"/>
    <w:rsid w:val="008B7AB5"/>
    <w:rsid w:val="008B7ACB"/>
    <w:rsid w:val="008B7BE6"/>
    <w:rsid w:val="008B7C5A"/>
    <w:rsid w:val="008B7CBD"/>
    <w:rsid w:val="008B7D75"/>
    <w:rsid w:val="008B7DCF"/>
    <w:rsid w:val="008B7DFA"/>
    <w:rsid w:val="008B7F56"/>
    <w:rsid w:val="008B7F73"/>
    <w:rsid w:val="008B7FC6"/>
    <w:rsid w:val="008C0048"/>
    <w:rsid w:val="008C00FA"/>
    <w:rsid w:val="008C0148"/>
    <w:rsid w:val="008C017E"/>
    <w:rsid w:val="008C021A"/>
    <w:rsid w:val="008C0243"/>
    <w:rsid w:val="008C0264"/>
    <w:rsid w:val="008C026F"/>
    <w:rsid w:val="008C0357"/>
    <w:rsid w:val="008C036D"/>
    <w:rsid w:val="008C038E"/>
    <w:rsid w:val="008C039C"/>
    <w:rsid w:val="008C03D3"/>
    <w:rsid w:val="008C049A"/>
    <w:rsid w:val="008C056C"/>
    <w:rsid w:val="008C05A9"/>
    <w:rsid w:val="008C0618"/>
    <w:rsid w:val="008C0651"/>
    <w:rsid w:val="008C070C"/>
    <w:rsid w:val="008C07CE"/>
    <w:rsid w:val="008C0899"/>
    <w:rsid w:val="008C08DC"/>
    <w:rsid w:val="008C08E7"/>
    <w:rsid w:val="008C092F"/>
    <w:rsid w:val="008C0936"/>
    <w:rsid w:val="008C09AF"/>
    <w:rsid w:val="008C09E0"/>
    <w:rsid w:val="008C0A67"/>
    <w:rsid w:val="008C0AB0"/>
    <w:rsid w:val="008C0B1A"/>
    <w:rsid w:val="008C0B3D"/>
    <w:rsid w:val="008C0B53"/>
    <w:rsid w:val="008C0C8F"/>
    <w:rsid w:val="008C0CA5"/>
    <w:rsid w:val="008C0CAB"/>
    <w:rsid w:val="008C0D2D"/>
    <w:rsid w:val="008C0D39"/>
    <w:rsid w:val="008C0DBC"/>
    <w:rsid w:val="008C0EF0"/>
    <w:rsid w:val="008C0F28"/>
    <w:rsid w:val="008C0F3E"/>
    <w:rsid w:val="008C0F76"/>
    <w:rsid w:val="008C1155"/>
    <w:rsid w:val="008C119C"/>
    <w:rsid w:val="008C11AE"/>
    <w:rsid w:val="008C1212"/>
    <w:rsid w:val="008C1227"/>
    <w:rsid w:val="008C126E"/>
    <w:rsid w:val="008C12AD"/>
    <w:rsid w:val="008C12D5"/>
    <w:rsid w:val="008C1463"/>
    <w:rsid w:val="008C146F"/>
    <w:rsid w:val="008C1489"/>
    <w:rsid w:val="008C1571"/>
    <w:rsid w:val="008C158D"/>
    <w:rsid w:val="008C166D"/>
    <w:rsid w:val="008C1791"/>
    <w:rsid w:val="008C185D"/>
    <w:rsid w:val="008C1937"/>
    <w:rsid w:val="008C19BA"/>
    <w:rsid w:val="008C19DA"/>
    <w:rsid w:val="008C1AF7"/>
    <w:rsid w:val="008C1B96"/>
    <w:rsid w:val="008C1CC6"/>
    <w:rsid w:val="008C1D28"/>
    <w:rsid w:val="008C1D78"/>
    <w:rsid w:val="008C1DA5"/>
    <w:rsid w:val="008C20CC"/>
    <w:rsid w:val="008C20EB"/>
    <w:rsid w:val="008C2100"/>
    <w:rsid w:val="008C2207"/>
    <w:rsid w:val="008C2264"/>
    <w:rsid w:val="008C2275"/>
    <w:rsid w:val="008C2289"/>
    <w:rsid w:val="008C231A"/>
    <w:rsid w:val="008C2356"/>
    <w:rsid w:val="008C239E"/>
    <w:rsid w:val="008C23AC"/>
    <w:rsid w:val="008C244C"/>
    <w:rsid w:val="008C2451"/>
    <w:rsid w:val="008C249C"/>
    <w:rsid w:val="008C2529"/>
    <w:rsid w:val="008C25AC"/>
    <w:rsid w:val="008C2650"/>
    <w:rsid w:val="008C2677"/>
    <w:rsid w:val="008C2691"/>
    <w:rsid w:val="008C26FC"/>
    <w:rsid w:val="008C27DF"/>
    <w:rsid w:val="008C28B8"/>
    <w:rsid w:val="008C28F4"/>
    <w:rsid w:val="008C293A"/>
    <w:rsid w:val="008C2A0F"/>
    <w:rsid w:val="008C2ADD"/>
    <w:rsid w:val="008C2B0B"/>
    <w:rsid w:val="008C2D51"/>
    <w:rsid w:val="008C2D57"/>
    <w:rsid w:val="008C2DD8"/>
    <w:rsid w:val="008C2E1B"/>
    <w:rsid w:val="008C2F34"/>
    <w:rsid w:val="008C2F81"/>
    <w:rsid w:val="008C3086"/>
    <w:rsid w:val="008C31A9"/>
    <w:rsid w:val="008C31CA"/>
    <w:rsid w:val="008C3204"/>
    <w:rsid w:val="008C32FC"/>
    <w:rsid w:val="008C332D"/>
    <w:rsid w:val="008C3367"/>
    <w:rsid w:val="008C3514"/>
    <w:rsid w:val="008C35C1"/>
    <w:rsid w:val="008C3649"/>
    <w:rsid w:val="008C36DA"/>
    <w:rsid w:val="008C36F3"/>
    <w:rsid w:val="008C3824"/>
    <w:rsid w:val="008C3870"/>
    <w:rsid w:val="008C3986"/>
    <w:rsid w:val="008C3B09"/>
    <w:rsid w:val="008C3BA8"/>
    <w:rsid w:val="008C3BEB"/>
    <w:rsid w:val="008C3C6B"/>
    <w:rsid w:val="008C3CB2"/>
    <w:rsid w:val="008C3D2D"/>
    <w:rsid w:val="008C3DDC"/>
    <w:rsid w:val="008C3E25"/>
    <w:rsid w:val="008C3EBB"/>
    <w:rsid w:val="008C3EC5"/>
    <w:rsid w:val="008C3F09"/>
    <w:rsid w:val="008C3F46"/>
    <w:rsid w:val="008C3F4A"/>
    <w:rsid w:val="008C3FA8"/>
    <w:rsid w:val="008C3FAA"/>
    <w:rsid w:val="008C3FFB"/>
    <w:rsid w:val="008C414B"/>
    <w:rsid w:val="008C4225"/>
    <w:rsid w:val="008C4271"/>
    <w:rsid w:val="008C4277"/>
    <w:rsid w:val="008C427E"/>
    <w:rsid w:val="008C42C6"/>
    <w:rsid w:val="008C42D6"/>
    <w:rsid w:val="008C4362"/>
    <w:rsid w:val="008C4427"/>
    <w:rsid w:val="008C4433"/>
    <w:rsid w:val="008C4460"/>
    <w:rsid w:val="008C44DF"/>
    <w:rsid w:val="008C47B8"/>
    <w:rsid w:val="008C47BB"/>
    <w:rsid w:val="008C4988"/>
    <w:rsid w:val="008C49A0"/>
    <w:rsid w:val="008C4B91"/>
    <w:rsid w:val="008C4BD3"/>
    <w:rsid w:val="008C4D1D"/>
    <w:rsid w:val="008C4D9A"/>
    <w:rsid w:val="008C4DAD"/>
    <w:rsid w:val="008C4E00"/>
    <w:rsid w:val="008C4E1B"/>
    <w:rsid w:val="008C4E7B"/>
    <w:rsid w:val="008C4E7C"/>
    <w:rsid w:val="008C4E8B"/>
    <w:rsid w:val="008C4FAC"/>
    <w:rsid w:val="008C4FE1"/>
    <w:rsid w:val="008C4FF5"/>
    <w:rsid w:val="008C500B"/>
    <w:rsid w:val="008C5077"/>
    <w:rsid w:val="008C50F6"/>
    <w:rsid w:val="008C5108"/>
    <w:rsid w:val="008C512C"/>
    <w:rsid w:val="008C51D4"/>
    <w:rsid w:val="008C52F5"/>
    <w:rsid w:val="008C54C1"/>
    <w:rsid w:val="008C54EC"/>
    <w:rsid w:val="008C5520"/>
    <w:rsid w:val="008C5642"/>
    <w:rsid w:val="008C5682"/>
    <w:rsid w:val="008C56CA"/>
    <w:rsid w:val="008C5715"/>
    <w:rsid w:val="008C579E"/>
    <w:rsid w:val="008C5836"/>
    <w:rsid w:val="008C59B0"/>
    <w:rsid w:val="008C59BC"/>
    <w:rsid w:val="008C59EC"/>
    <w:rsid w:val="008C5A95"/>
    <w:rsid w:val="008C5C1D"/>
    <w:rsid w:val="008C5DBF"/>
    <w:rsid w:val="008C5E31"/>
    <w:rsid w:val="008C5F63"/>
    <w:rsid w:val="008C5F7A"/>
    <w:rsid w:val="008C5FE2"/>
    <w:rsid w:val="008C6148"/>
    <w:rsid w:val="008C61A8"/>
    <w:rsid w:val="008C61C1"/>
    <w:rsid w:val="008C637B"/>
    <w:rsid w:val="008C63BD"/>
    <w:rsid w:val="008C6400"/>
    <w:rsid w:val="008C641F"/>
    <w:rsid w:val="008C647A"/>
    <w:rsid w:val="008C6580"/>
    <w:rsid w:val="008C664A"/>
    <w:rsid w:val="008C6652"/>
    <w:rsid w:val="008C675C"/>
    <w:rsid w:val="008C6765"/>
    <w:rsid w:val="008C680A"/>
    <w:rsid w:val="008C6826"/>
    <w:rsid w:val="008C699E"/>
    <w:rsid w:val="008C6A39"/>
    <w:rsid w:val="008C6A54"/>
    <w:rsid w:val="008C6B92"/>
    <w:rsid w:val="008C6BBC"/>
    <w:rsid w:val="008C6BD9"/>
    <w:rsid w:val="008C6C71"/>
    <w:rsid w:val="008C6D5D"/>
    <w:rsid w:val="008C6DEE"/>
    <w:rsid w:val="008C6E7E"/>
    <w:rsid w:val="008C6ED6"/>
    <w:rsid w:val="008C6F77"/>
    <w:rsid w:val="008C6FB7"/>
    <w:rsid w:val="008C7002"/>
    <w:rsid w:val="008C70A8"/>
    <w:rsid w:val="008C716C"/>
    <w:rsid w:val="008C71C1"/>
    <w:rsid w:val="008C71E3"/>
    <w:rsid w:val="008C726F"/>
    <w:rsid w:val="008C72E8"/>
    <w:rsid w:val="008C7309"/>
    <w:rsid w:val="008C732D"/>
    <w:rsid w:val="008C7376"/>
    <w:rsid w:val="008C73CD"/>
    <w:rsid w:val="008C7408"/>
    <w:rsid w:val="008C7758"/>
    <w:rsid w:val="008C7800"/>
    <w:rsid w:val="008C7868"/>
    <w:rsid w:val="008C7894"/>
    <w:rsid w:val="008C7956"/>
    <w:rsid w:val="008C79E3"/>
    <w:rsid w:val="008C7A27"/>
    <w:rsid w:val="008C7A75"/>
    <w:rsid w:val="008C7ADC"/>
    <w:rsid w:val="008C7B2E"/>
    <w:rsid w:val="008C7B31"/>
    <w:rsid w:val="008C7D12"/>
    <w:rsid w:val="008C7E37"/>
    <w:rsid w:val="008C7ECC"/>
    <w:rsid w:val="008C7FD6"/>
    <w:rsid w:val="008D0013"/>
    <w:rsid w:val="008D0077"/>
    <w:rsid w:val="008D00F3"/>
    <w:rsid w:val="008D011E"/>
    <w:rsid w:val="008D0193"/>
    <w:rsid w:val="008D02B9"/>
    <w:rsid w:val="008D035C"/>
    <w:rsid w:val="008D036F"/>
    <w:rsid w:val="008D0409"/>
    <w:rsid w:val="008D04D5"/>
    <w:rsid w:val="008D0574"/>
    <w:rsid w:val="008D0620"/>
    <w:rsid w:val="008D066F"/>
    <w:rsid w:val="008D0699"/>
    <w:rsid w:val="008D0799"/>
    <w:rsid w:val="008D07BB"/>
    <w:rsid w:val="008D0830"/>
    <w:rsid w:val="008D086C"/>
    <w:rsid w:val="008D0895"/>
    <w:rsid w:val="008D09C5"/>
    <w:rsid w:val="008D09DB"/>
    <w:rsid w:val="008D09F9"/>
    <w:rsid w:val="008D0A31"/>
    <w:rsid w:val="008D0A95"/>
    <w:rsid w:val="008D0ACC"/>
    <w:rsid w:val="008D0D50"/>
    <w:rsid w:val="008D0D93"/>
    <w:rsid w:val="008D0E03"/>
    <w:rsid w:val="008D0E38"/>
    <w:rsid w:val="008D0EEC"/>
    <w:rsid w:val="008D0EED"/>
    <w:rsid w:val="008D0F2A"/>
    <w:rsid w:val="008D10D1"/>
    <w:rsid w:val="008D10E2"/>
    <w:rsid w:val="008D12E0"/>
    <w:rsid w:val="008D142A"/>
    <w:rsid w:val="008D149F"/>
    <w:rsid w:val="008D14E9"/>
    <w:rsid w:val="008D1625"/>
    <w:rsid w:val="008D1684"/>
    <w:rsid w:val="008D173A"/>
    <w:rsid w:val="008D181B"/>
    <w:rsid w:val="008D188F"/>
    <w:rsid w:val="008D18CB"/>
    <w:rsid w:val="008D18D5"/>
    <w:rsid w:val="008D196E"/>
    <w:rsid w:val="008D198F"/>
    <w:rsid w:val="008D19B1"/>
    <w:rsid w:val="008D19EC"/>
    <w:rsid w:val="008D1A2E"/>
    <w:rsid w:val="008D1C02"/>
    <w:rsid w:val="008D1C31"/>
    <w:rsid w:val="008D1DC3"/>
    <w:rsid w:val="008D1DFC"/>
    <w:rsid w:val="008D1F73"/>
    <w:rsid w:val="008D1FB5"/>
    <w:rsid w:val="008D206A"/>
    <w:rsid w:val="008D208B"/>
    <w:rsid w:val="008D20BA"/>
    <w:rsid w:val="008D21F0"/>
    <w:rsid w:val="008D228D"/>
    <w:rsid w:val="008D239E"/>
    <w:rsid w:val="008D248C"/>
    <w:rsid w:val="008D25CD"/>
    <w:rsid w:val="008D2725"/>
    <w:rsid w:val="008D273E"/>
    <w:rsid w:val="008D28EF"/>
    <w:rsid w:val="008D2911"/>
    <w:rsid w:val="008D2A43"/>
    <w:rsid w:val="008D2A7B"/>
    <w:rsid w:val="008D2B64"/>
    <w:rsid w:val="008D2BB2"/>
    <w:rsid w:val="008D2C32"/>
    <w:rsid w:val="008D2C65"/>
    <w:rsid w:val="008D2D29"/>
    <w:rsid w:val="008D2DCF"/>
    <w:rsid w:val="008D2DFF"/>
    <w:rsid w:val="008D2E01"/>
    <w:rsid w:val="008D2E02"/>
    <w:rsid w:val="008D2E34"/>
    <w:rsid w:val="008D2F0C"/>
    <w:rsid w:val="008D2F67"/>
    <w:rsid w:val="008D3171"/>
    <w:rsid w:val="008D34D3"/>
    <w:rsid w:val="008D361E"/>
    <w:rsid w:val="008D3644"/>
    <w:rsid w:val="008D36F8"/>
    <w:rsid w:val="008D379D"/>
    <w:rsid w:val="008D38DD"/>
    <w:rsid w:val="008D3930"/>
    <w:rsid w:val="008D39BD"/>
    <w:rsid w:val="008D3ACD"/>
    <w:rsid w:val="008D3B5B"/>
    <w:rsid w:val="008D3BB5"/>
    <w:rsid w:val="008D3C0C"/>
    <w:rsid w:val="008D3C52"/>
    <w:rsid w:val="008D3D06"/>
    <w:rsid w:val="008D3D3C"/>
    <w:rsid w:val="008D3D74"/>
    <w:rsid w:val="008D3D78"/>
    <w:rsid w:val="008D3F1B"/>
    <w:rsid w:val="008D3F53"/>
    <w:rsid w:val="008D3F97"/>
    <w:rsid w:val="008D406F"/>
    <w:rsid w:val="008D40EA"/>
    <w:rsid w:val="008D4183"/>
    <w:rsid w:val="008D41FF"/>
    <w:rsid w:val="008D4276"/>
    <w:rsid w:val="008D432D"/>
    <w:rsid w:val="008D43CB"/>
    <w:rsid w:val="008D4488"/>
    <w:rsid w:val="008D463C"/>
    <w:rsid w:val="008D4745"/>
    <w:rsid w:val="008D476E"/>
    <w:rsid w:val="008D47AE"/>
    <w:rsid w:val="008D47B1"/>
    <w:rsid w:val="008D496F"/>
    <w:rsid w:val="008D499A"/>
    <w:rsid w:val="008D4A26"/>
    <w:rsid w:val="008D4A51"/>
    <w:rsid w:val="008D4A80"/>
    <w:rsid w:val="008D4B9D"/>
    <w:rsid w:val="008D4CBC"/>
    <w:rsid w:val="008D4D9C"/>
    <w:rsid w:val="008D4DB7"/>
    <w:rsid w:val="008D4EAE"/>
    <w:rsid w:val="008D4F12"/>
    <w:rsid w:val="008D4FD2"/>
    <w:rsid w:val="008D4FE6"/>
    <w:rsid w:val="008D50DE"/>
    <w:rsid w:val="008D50E9"/>
    <w:rsid w:val="008D51E8"/>
    <w:rsid w:val="008D51F1"/>
    <w:rsid w:val="008D5239"/>
    <w:rsid w:val="008D52B3"/>
    <w:rsid w:val="008D52E8"/>
    <w:rsid w:val="008D53C2"/>
    <w:rsid w:val="008D54C0"/>
    <w:rsid w:val="008D5566"/>
    <w:rsid w:val="008D560D"/>
    <w:rsid w:val="008D5638"/>
    <w:rsid w:val="008D56E4"/>
    <w:rsid w:val="008D573A"/>
    <w:rsid w:val="008D57A2"/>
    <w:rsid w:val="008D586B"/>
    <w:rsid w:val="008D58A4"/>
    <w:rsid w:val="008D58B5"/>
    <w:rsid w:val="008D58EE"/>
    <w:rsid w:val="008D5944"/>
    <w:rsid w:val="008D5A28"/>
    <w:rsid w:val="008D5B88"/>
    <w:rsid w:val="008D5BB7"/>
    <w:rsid w:val="008D5D83"/>
    <w:rsid w:val="008D5E48"/>
    <w:rsid w:val="008D5E86"/>
    <w:rsid w:val="008D5ED6"/>
    <w:rsid w:val="008D5F48"/>
    <w:rsid w:val="008D5F7C"/>
    <w:rsid w:val="008D6004"/>
    <w:rsid w:val="008D6018"/>
    <w:rsid w:val="008D606D"/>
    <w:rsid w:val="008D60AB"/>
    <w:rsid w:val="008D60D4"/>
    <w:rsid w:val="008D60FC"/>
    <w:rsid w:val="008D6164"/>
    <w:rsid w:val="008D620A"/>
    <w:rsid w:val="008D62D8"/>
    <w:rsid w:val="008D62E8"/>
    <w:rsid w:val="008D6307"/>
    <w:rsid w:val="008D630E"/>
    <w:rsid w:val="008D640F"/>
    <w:rsid w:val="008D6491"/>
    <w:rsid w:val="008D64C1"/>
    <w:rsid w:val="008D64FA"/>
    <w:rsid w:val="008D65FD"/>
    <w:rsid w:val="008D6600"/>
    <w:rsid w:val="008D660F"/>
    <w:rsid w:val="008D666D"/>
    <w:rsid w:val="008D6689"/>
    <w:rsid w:val="008D6705"/>
    <w:rsid w:val="008D681B"/>
    <w:rsid w:val="008D6943"/>
    <w:rsid w:val="008D698F"/>
    <w:rsid w:val="008D69F0"/>
    <w:rsid w:val="008D6AA7"/>
    <w:rsid w:val="008D6AC4"/>
    <w:rsid w:val="008D6BD8"/>
    <w:rsid w:val="008D6E1B"/>
    <w:rsid w:val="008D6F0A"/>
    <w:rsid w:val="008D6F92"/>
    <w:rsid w:val="008D6FC5"/>
    <w:rsid w:val="008D70D7"/>
    <w:rsid w:val="008D71B8"/>
    <w:rsid w:val="008D7278"/>
    <w:rsid w:val="008D72A1"/>
    <w:rsid w:val="008D732F"/>
    <w:rsid w:val="008D7357"/>
    <w:rsid w:val="008D737D"/>
    <w:rsid w:val="008D739C"/>
    <w:rsid w:val="008D741D"/>
    <w:rsid w:val="008D7423"/>
    <w:rsid w:val="008D7537"/>
    <w:rsid w:val="008D75EB"/>
    <w:rsid w:val="008D7602"/>
    <w:rsid w:val="008D771D"/>
    <w:rsid w:val="008D78AF"/>
    <w:rsid w:val="008D7950"/>
    <w:rsid w:val="008D7995"/>
    <w:rsid w:val="008D7A03"/>
    <w:rsid w:val="008D7A09"/>
    <w:rsid w:val="008D7A4A"/>
    <w:rsid w:val="008D7AD4"/>
    <w:rsid w:val="008D7AD5"/>
    <w:rsid w:val="008D7B3A"/>
    <w:rsid w:val="008D7B90"/>
    <w:rsid w:val="008D7BBB"/>
    <w:rsid w:val="008D7CB1"/>
    <w:rsid w:val="008D7CE7"/>
    <w:rsid w:val="008D7D07"/>
    <w:rsid w:val="008D7E5A"/>
    <w:rsid w:val="008D7F8B"/>
    <w:rsid w:val="008D7F99"/>
    <w:rsid w:val="008E018D"/>
    <w:rsid w:val="008E01AD"/>
    <w:rsid w:val="008E01B8"/>
    <w:rsid w:val="008E0266"/>
    <w:rsid w:val="008E0433"/>
    <w:rsid w:val="008E048F"/>
    <w:rsid w:val="008E04C2"/>
    <w:rsid w:val="008E0661"/>
    <w:rsid w:val="008E0753"/>
    <w:rsid w:val="008E077B"/>
    <w:rsid w:val="008E08CD"/>
    <w:rsid w:val="008E090D"/>
    <w:rsid w:val="008E0968"/>
    <w:rsid w:val="008E099F"/>
    <w:rsid w:val="008E0A94"/>
    <w:rsid w:val="008E0B23"/>
    <w:rsid w:val="008E0C4F"/>
    <w:rsid w:val="008E0CB5"/>
    <w:rsid w:val="008E0D59"/>
    <w:rsid w:val="008E0D7B"/>
    <w:rsid w:val="008E0DEE"/>
    <w:rsid w:val="008E0E8E"/>
    <w:rsid w:val="008E0F12"/>
    <w:rsid w:val="008E0F22"/>
    <w:rsid w:val="008E10B6"/>
    <w:rsid w:val="008E10B9"/>
    <w:rsid w:val="008E150A"/>
    <w:rsid w:val="008E15A4"/>
    <w:rsid w:val="008E164E"/>
    <w:rsid w:val="008E16AD"/>
    <w:rsid w:val="008E16DE"/>
    <w:rsid w:val="008E1718"/>
    <w:rsid w:val="008E177B"/>
    <w:rsid w:val="008E181F"/>
    <w:rsid w:val="008E184B"/>
    <w:rsid w:val="008E18D9"/>
    <w:rsid w:val="008E18FD"/>
    <w:rsid w:val="008E1926"/>
    <w:rsid w:val="008E19B3"/>
    <w:rsid w:val="008E19FD"/>
    <w:rsid w:val="008E1CFD"/>
    <w:rsid w:val="008E1D65"/>
    <w:rsid w:val="008E1D8B"/>
    <w:rsid w:val="008E1DC0"/>
    <w:rsid w:val="008E1DD5"/>
    <w:rsid w:val="008E1FB7"/>
    <w:rsid w:val="008E211D"/>
    <w:rsid w:val="008E23FE"/>
    <w:rsid w:val="008E24B2"/>
    <w:rsid w:val="008E25B2"/>
    <w:rsid w:val="008E25BC"/>
    <w:rsid w:val="008E26C7"/>
    <w:rsid w:val="008E27B9"/>
    <w:rsid w:val="008E2892"/>
    <w:rsid w:val="008E2973"/>
    <w:rsid w:val="008E2AC6"/>
    <w:rsid w:val="008E2BCF"/>
    <w:rsid w:val="008E2D02"/>
    <w:rsid w:val="008E2D83"/>
    <w:rsid w:val="008E2DB4"/>
    <w:rsid w:val="008E2E77"/>
    <w:rsid w:val="008E2E7E"/>
    <w:rsid w:val="008E2E82"/>
    <w:rsid w:val="008E2F07"/>
    <w:rsid w:val="008E30D2"/>
    <w:rsid w:val="008E3235"/>
    <w:rsid w:val="008E3249"/>
    <w:rsid w:val="008E3283"/>
    <w:rsid w:val="008E32E4"/>
    <w:rsid w:val="008E337B"/>
    <w:rsid w:val="008E338E"/>
    <w:rsid w:val="008E34A2"/>
    <w:rsid w:val="008E34BA"/>
    <w:rsid w:val="008E3587"/>
    <w:rsid w:val="008E3599"/>
    <w:rsid w:val="008E362E"/>
    <w:rsid w:val="008E3674"/>
    <w:rsid w:val="008E368D"/>
    <w:rsid w:val="008E36B9"/>
    <w:rsid w:val="008E3713"/>
    <w:rsid w:val="008E3789"/>
    <w:rsid w:val="008E39B9"/>
    <w:rsid w:val="008E39DF"/>
    <w:rsid w:val="008E39E2"/>
    <w:rsid w:val="008E3A10"/>
    <w:rsid w:val="008E3B04"/>
    <w:rsid w:val="008E3C2A"/>
    <w:rsid w:val="008E3CD8"/>
    <w:rsid w:val="008E3E4A"/>
    <w:rsid w:val="008E3E67"/>
    <w:rsid w:val="008E3F5B"/>
    <w:rsid w:val="008E3F9B"/>
    <w:rsid w:val="008E3FA2"/>
    <w:rsid w:val="008E410D"/>
    <w:rsid w:val="008E4145"/>
    <w:rsid w:val="008E41A7"/>
    <w:rsid w:val="008E41AF"/>
    <w:rsid w:val="008E41D4"/>
    <w:rsid w:val="008E425D"/>
    <w:rsid w:val="008E426E"/>
    <w:rsid w:val="008E42E0"/>
    <w:rsid w:val="008E4300"/>
    <w:rsid w:val="008E43D5"/>
    <w:rsid w:val="008E44C7"/>
    <w:rsid w:val="008E44CA"/>
    <w:rsid w:val="008E4619"/>
    <w:rsid w:val="008E46B9"/>
    <w:rsid w:val="008E46EF"/>
    <w:rsid w:val="008E4741"/>
    <w:rsid w:val="008E475F"/>
    <w:rsid w:val="008E47B8"/>
    <w:rsid w:val="008E49AF"/>
    <w:rsid w:val="008E4A48"/>
    <w:rsid w:val="008E4A4A"/>
    <w:rsid w:val="008E4A9B"/>
    <w:rsid w:val="008E4D0A"/>
    <w:rsid w:val="008E4D38"/>
    <w:rsid w:val="008E4D4B"/>
    <w:rsid w:val="008E4D7F"/>
    <w:rsid w:val="008E4D82"/>
    <w:rsid w:val="008E4DDA"/>
    <w:rsid w:val="008E4FD2"/>
    <w:rsid w:val="008E510A"/>
    <w:rsid w:val="008E5247"/>
    <w:rsid w:val="008E5258"/>
    <w:rsid w:val="008E52DD"/>
    <w:rsid w:val="008E5312"/>
    <w:rsid w:val="008E5379"/>
    <w:rsid w:val="008E542B"/>
    <w:rsid w:val="008E54EF"/>
    <w:rsid w:val="008E552B"/>
    <w:rsid w:val="008E55B0"/>
    <w:rsid w:val="008E55B5"/>
    <w:rsid w:val="008E569C"/>
    <w:rsid w:val="008E56F0"/>
    <w:rsid w:val="008E5747"/>
    <w:rsid w:val="008E576C"/>
    <w:rsid w:val="008E57A3"/>
    <w:rsid w:val="008E587B"/>
    <w:rsid w:val="008E58E6"/>
    <w:rsid w:val="008E5941"/>
    <w:rsid w:val="008E5AEF"/>
    <w:rsid w:val="008E5BB0"/>
    <w:rsid w:val="008E5BCE"/>
    <w:rsid w:val="008E5BDF"/>
    <w:rsid w:val="008E5BE3"/>
    <w:rsid w:val="008E5C0E"/>
    <w:rsid w:val="008E5D96"/>
    <w:rsid w:val="008E5E20"/>
    <w:rsid w:val="008E5E2C"/>
    <w:rsid w:val="008E5F86"/>
    <w:rsid w:val="008E60A7"/>
    <w:rsid w:val="008E60AE"/>
    <w:rsid w:val="008E61AC"/>
    <w:rsid w:val="008E620C"/>
    <w:rsid w:val="008E632D"/>
    <w:rsid w:val="008E6366"/>
    <w:rsid w:val="008E63EB"/>
    <w:rsid w:val="008E63FC"/>
    <w:rsid w:val="008E6424"/>
    <w:rsid w:val="008E643C"/>
    <w:rsid w:val="008E6468"/>
    <w:rsid w:val="008E6488"/>
    <w:rsid w:val="008E660D"/>
    <w:rsid w:val="008E67B6"/>
    <w:rsid w:val="008E6853"/>
    <w:rsid w:val="008E6A39"/>
    <w:rsid w:val="008E6A41"/>
    <w:rsid w:val="008E6C07"/>
    <w:rsid w:val="008E6C58"/>
    <w:rsid w:val="008E6C88"/>
    <w:rsid w:val="008E6D15"/>
    <w:rsid w:val="008E6DD7"/>
    <w:rsid w:val="008E6E93"/>
    <w:rsid w:val="008E6EE9"/>
    <w:rsid w:val="008E6FEE"/>
    <w:rsid w:val="008E7025"/>
    <w:rsid w:val="008E711C"/>
    <w:rsid w:val="008E713C"/>
    <w:rsid w:val="008E7253"/>
    <w:rsid w:val="008E73BA"/>
    <w:rsid w:val="008E742F"/>
    <w:rsid w:val="008E7504"/>
    <w:rsid w:val="008E75D7"/>
    <w:rsid w:val="008E7674"/>
    <w:rsid w:val="008E7699"/>
    <w:rsid w:val="008E76BC"/>
    <w:rsid w:val="008E76FD"/>
    <w:rsid w:val="008E77EE"/>
    <w:rsid w:val="008E77F4"/>
    <w:rsid w:val="008E7825"/>
    <w:rsid w:val="008E7834"/>
    <w:rsid w:val="008E785B"/>
    <w:rsid w:val="008E7B07"/>
    <w:rsid w:val="008E7B2A"/>
    <w:rsid w:val="008E7DF4"/>
    <w:rsid w:val="008E7E18"/>
    <w:rsid w:val="008E7F9D"/>
    <w:rsid w:val="008F0063"/>
    <w:rsid w:val="008F00DB"/>
    <w:rsid w:val="008F01B5"/>
    <w:rsid w:val="008F0377"/>
    <w:rsid w:val="008F04BE"/>
    <w:rsid w:val="008F04CE"/>
    <w:rsid w:val="008F04E7"/>
    <w:rsid w:val="008F058B"/>
    <w:rsid w:val="008F0597"/>
    <w:rsid w:val="008F05A9"/>
    <w:rsid w:val="008F05C1"/>
    <w:rsid w:val="008F0606"/>
    <w:rsid w:val="008F06E2"/>
    <w:rsid w:val="008F0744"/>
    <w:rsid w:val="008F0788"/>
    <w:rsid w:val="008F07DC"/>
    <w:rsid w:val="008F0869"/>
    <w:rsid w:val="008F092E"/>
    <w:rsid w:val="008F0A48"/>
    <w:rsid w:val="008F0A5F"/>
    <w:rsid w:val="008F0A64"/>
    <w:rsid w:val="008F0AF9"/>
    <w:rsid w:val="008F0B23"/>
    <w:rsid w:val="008F0C0B"/>
    <w:rsid w:val="008F0C39"/>
    <w:rsid w:val="008F0C6C"/>
    <w:rsid w:val="008F0C90"/>
    <w:rsid w:val="008F0CA7"/>
    <w:rsid w:val="008F0CB1"/>
    <w:rsid w:val="008F0CE8"/>
    <w:rsid w:val="008F0D18"/>
    <w:rsid w:val="008F1037"/>
    <w:rsid w:val="008F1092"/>
    <w:rsid w:val="008F117A"/>
    <w:rsid w:val="008F118C"/>
    <w:rsid w:val="008F12A1"/>
    <w:rsid w:val="008F12A2"/>
    <w:rsid w:val="008F130E"/>
    <w:rsid w:val="008F132C"/>
    <w:rsid w:val="008F1348"/>
    <w:rsid w:val="008F1464"/>
    <w:rsid w:val="008F15F9"/>
    <w:rsid w:val="008F1613"/>
    <w:rsid w:val="008F1668"/>
    <w:rsid w:val="008F173C"/>
    <w:rsid w:val="008F1779"/>
    <w:rsid w:val="008F1818"/>
    <w:rsid w:val="008F18BB"/>
    <w:rsid w:val="008F18C6"/>
    <w:rsid w:val="008F18FB"/>
    <w:rsid w:val="008F191C"/>
    <w:rsid w:val="008F1A2B"/>
    <w:rsid w:val="008F1ADA"/>
    <w:rsid w:val="008F1B31"/>
    <w:rsid w:val="008F1C5C"/>
    <w:rsid w:val="008F1C65"/>
    <w:rsid w:val="008F1C99"/>
    <w:rsid w:val="008F1DCD"/>
    <w:rsid w:val="008F1DF1"/>
    <w:rsid w:val="008F1E01"/>
    <w:rsid w:val="008F1E0B"/>
    <w:rsid w:val="008F1E10"/>
    <w:rsid w:val="008F1E84"/>
    <w:rsid w:val="008F1EBC"/>
    <w:rsid w:val="008F1EDF"/>
    <w:rsid w:val="008F20B2"/>
    <w:rsid w:val="008F20B9"/>
    <w:rsid w:val="008F2196"/>
    <w:rsid w:val="008F22E4"/>
    <w:rsid w:val="008F242A"/>
    <w:rsid w:val="008F2431"/>
    <w:rsid w:val="008F245E"/>
    <w:rsid w:val="008F25AA"/>
    <w:rsid w:val="008F25C2"/>
    <w:rsid w:val="008F2603"/>
    <w:rsid w:val="008F264F"/>
    <w:rsid w:val="008F26BD"/>
    <w:rsid w:val="008F2887"/>
    <w:rsid w:val="008F2963"/>
    <w:rsid w:val="008F2973"/>
    <w:rsid w:val="008F2974"/>
    <w:rsid w:val="008F2994"/>
    <w:rsid w:val="008F2AF4"/>
    <w:rsid w:val="008F2BC9"/>
    <w:rsid w:val="008F2D45"/>
    <w:rsid w:val="008F2D55"/>
    <w:rsid w:val="008F2DBC"/>
    <w:rsid w:val="008F2E21"/>
    <w:rsid w:val="008F2E5B"/>
    <w:rsid w:val="008F2E81"/>
    <w:rsid w:val="008F3061"/>
    <w:rsid w:val="008F3221"/>
    <w:rsid w:val="008F32F3"/>
    <w:rsid w:val="008F3546"/>
    <w:rsid w:val="008F358C"/>
    <w:rsid w:val="008F359E"/>
    <w:rsid w:val="008F36FF"/>
    <w:rsid w:val="008F3866"/>
    <w:rsid w:val="008F39B8"/>
    <w:rsid w:val="008F3A19"/>
    <w:rsid w:val="008F3A76"/>
    <w:rsid w:val="008F3B40"/>
    <w:rsid w:val="008F3BB8"/>
    <w:rsid w:val="008F3BF7"/>
    <w:rsid w:val="008F3D1F"/>
    <w:rsid w:val="008F3D57"/>
    <w:rsid w:val="008F3D8E"/>
    <w:rsid w:val="008F3E61"/>
    <w:rsid w:val="008F3EDB"/>
    <w:rsid w:val="008F3F63"/>
    <w:rsid w:val="008F40B7"/>
    <w:rsid w:val="008F4118"/>
    <w:rsid w:val="008F4216"/>
    <w:rsid w:val="008F43BB"/>
    <w:rsid w:val="008F4448"/>
    <w:rsid w:val="008F45D3"/>
    <w:rsid w:val="008F45FD"/>
    <w:rsid w:val="008F46AE"/>
    <w:rsid w:val="008F47B7"/>
    <w:rsid w:val="008F47B9"/>
    <w:rsid w:val="008F4A08"/>
    <w:rsid w:val="008F4ADA"/>
    <w:rsid w:val="008F4B76"/>
    <w:rsid w:val="008F4CBD"/>
    <w:rsid w:val="008F4EFB"/>
    <w:rsid w:val="008F4F4A"/>
    <w:rsid w:val="008F4F70"/>
    <w:rsid w:val="008F4F88"/>
    <w:rsid w:val="008F4F96"/>
    <w:rsid w:val="008F501E"/>
    <w:rsid w:val="008F505C"/>
    <w:rsid w:val="008F50D7"/>
    <w:rsid w:val="008F50EC"/>
    <w:rsid w:val="008F51E3"/>
    <w:rsid w:val="008F52BD"/>
    <w:rsid w:val="008F530B"/>
    <w:rsid w:val="008F531F"/>
    <w:rsid w:val="008F5340"/>
    <w:rsid w:val="008F5361"/>
    <w:rsid w:val="008F556F"/>
    <w:rsid w:val="008F558D"/>
    <w:rsid w:val="008F563A"/>
    <w:rsid w:val="008F56C6"/>
    <w:rsid w:val="008F57DA"/>
    <w:rsid w:val="008F57FE"/>
    <w:rsid w:val="008F5832"/>
    <w:rsid w:val="008F586E"/>
    <w:rsid w:val="008F5897"/>
    <w:rsid w:val="008F59B0"/>
    <w:rsid w:val="008F5A39"/>
    <w:rsid w:val="008F5B6D"/>
    <w:rsid w:val="008F5BEC"/>
    <w:rsid w:val="008F5BF1"/>
    <w:rsid w:val="008F5D27"/>
    <w:rsid w:val="008F5D93"/>
    <w:rsid w:val="008F5DFD"/>
    <w:rsid w:val="008F5E03"/>
    <w:rsid w:val="008F5E05"/>
    <w:rsid w:val="008F5E43"/>
    <w:rsid w:val="008F602C"/>
    <w:rsid w:val="008F6340"/>
    <w:rsid w:val="008F6403"/>
    <w:rsid w:val="008F64C8"/>
    <w:rsid w:val="008F6508"/>
    <w:rsid w:val="008F6708"/>
    <w:rsid w:val="008F680A"/>
    <w:rsid w:val="008F6844"/>
    <w:rsid w:val="008F687A"/>
    <w:rsid w:val="008F6897"/>
    <w:rsid w:val="008F6A93"/>
    <w:rsid w:val="008F6BA0"/>
    <w:rsid w:val="008F6BF5"/>
    <w:rsid w:val="008F6BF7"/>
    <w:rsid w:val="008F6C1D"/>
    <w:rsid w:val="008F6C21"/>
    <w:rsid w:val="008F6D4E"/>
    <w:rsid w:val="008F6D98"/>
    <w:rsid w:val="008F6DAC"/>
    <w:rsid w:val="008F6EE2"/>
    <w:rsid w:val="008F6F4E"/>
    <w:rsid w:val="008F6FC1"/>
    <w:rsid w:val="008F712C"/>
    <w:rsid w:val="008F71FB"/>
    <w:rsid w:val="008F73A4"/>
    <w:rsid w:val="008F73C8"/>
    <w:rsid w:val="008F743B"/>
    <w:rsid w:val="008F7505"/>
    <w:rsid w:val="008F7511"/>
    <w:rsid w:val="008F761C"/>
    <w:rsid w:val="008F7790"/>
    <w:rsid w:val="008F787C"/>
    <w:rsid w:val="008F7A94"/>
    <w:rsid w:val="008F7B69"/>
    <w:rsid w:val="008F7B7D"/>
    <w:rsid w:val="008F7BB7"/>
    <w:rsid w:val="008F7BC6"/>
    <w:rsid w:val="008F7D28"/>
    <w:rsid w:val="008F7D3B"/>
    <w:rsid w:val="008F7D65"/>
    <w:rsid w:val="008F7D7C"/>
    <w:rsid w:val="008F7DD5"/>
    <w:rsid w:val="008F7E44"/>
    <w:rsid w:val="008F7EC1"/>
    <w:rsid w:val="008F7FDF"/>
    <w:rsid w:val="00900069"/>
    <w:rsid w:val="009001FF"/>
    <w:rsid w:val="0090033E"/>
    <w:rsid w:val="00900346"/>
    <w:rsid w:val="009003B4"/>
    <w:rsid w:val="009003C0"/>
    <w:rsid w:val="00900451"/>
    <w:rsid w:val="0090049B"/>
    <w:rsid w:val="009004A3"/>
    <w:rsid w:val="0090056F"/>
    <w:rsid w:val="009005A7"/>
    <w:rsid w:val="00900658"/>
    <w:rsid w:val="009006E1"/>
    <w:rsid w:val="009006F2"/>
    <w:rsid w:val="00900803"/>
    <w:rsid w:val="009008BA"/>
    <w:rsid w:val="009008C2"/>
    <w:rsid w:val="009008DB"/>
    <w:rsid w:val="0090099B"/>
    <w:rsid w:val="009009A6"/>
    <w:rsid w:val="00900A03"/>
    <w:rsid w:val="00900A43"/>
    <w:rsid w:val="00900ADB"/>
    <w:rsid w:val="00900B73"/>
    <w:rsid w:val="00900C89"/>
    <w:rsid w:val="00900CF5"/>
    <w:rsid w:val="00900CF7"/>
    <w:rsid w:val="00900D1E"/>
    <w:rsid w:val="00900D45"/>
    <w:rsid w:val="00900D4B"/>
    <w:rsid w:val="00900E40"/>
    <w:rsid w:val="00900E78"/>
    <w:rsid w:val="00900E7F"/>
    <w:rsid w:val="00900EAD"/>
    <w:rsid w:val="00901102"/>
    <w:rsid w:val="0090126C"/>
    <w:rsid w:val="009012D6"/>
    <w:rsid w:val="009012F7"/>
    <w:rsid w:val="0090133E"/>
    <w:rsid w:val="009013D5"/>
    <w:rsid w:val="00901431"/>
    <w:rsid w:val="00901483"/>
    <w:rsid w:val="009014D7"/>
    <w:rsid w:val="009015AD"/>
    <w:rsid w:val="009015C4"/>
    <w:rsid w:val="009016A8"/>
    <w:rsid w:val="009018BC"/>
    <w:rsid w:val="0090191C"/>
    <w:rsid w:val="00901985"/>
    <w:rsid w:val="00901A1E"/>
    <w:rsid w:val="00901B2D"/>
    <w:rsid w:val="00901B8E"/>
    <w:rsid w:val="00901CA6"/>
    <w:rsid w:val="00901D1D"/>
    <w:rsid w:val="00901D87"/>
    <w:rsid w:val="00901EFB"/>
    <w:rsid w:val="00901F0B"/>
    <w:rsid w:val="00901F49"/>
    <w:rsid w:val="00901F62"/>
    <w:rsid w:val="00901F65"/>
    <w:rsid w:val="00902027"/>
    <w:rsid w:val="0090210F"/>
    <w:rsid w:val="009021C7"/>
    <w:rsid w:val="009021F7"/>
    <w:rsid w:val="00902279"/>
    <w:rsid w:val="0090239B"/>
    <w:rsid w:val="009023BB"/>
    <w:rsid w:val="009024BD"/>
    <w:rsid w:val="009025EB"/>
    <w:rsid w:val="0090276A"/>
    <w:rsid w:val="009028EE"/>
    <w:rsid w:val="009028F8"/>
    <w:rsid w:val="0090299F"/>
    <w:rsid w:val="00902A32"/>
    <w:rsid w:val="00902A69"/>
    <w:rsid w:val="00902A7B"/>
    <w:rsid w:val="00902B20"/>
    <w:rsid w:val="00902B54"/>
    <w:rsid w:val="00902C18"/>
    <w:rsid w:val="00902D31"/>
    <w:rsid w:val="00902D66"/>
    <w:rsid w:val="00902D84"/>
    <w:rsid w:val="00902E87"/>
    <w:rsid w:val="00902ED9"/>
    <w:rsid w:val="00902FB1"/>
    <w:rsid w:val="00903000"/>
    <w:rsid w:val="009030C9"/>
    <w:rsid w:val="0090326C"/>
    <w:rsid w:val="009033F5"/>
    <w:rsid w:val="00903460"/>
    <w:rsid w:val="009034AA"/>
    <w:rsid w:val="0090354A"/>
    <w:rsid w:val="009035A6"/>
    <w:rsid w:val="0090377F"/>
    <w:rsid w:val="009037D1"/>
    <w:rsid w:val="009038B2"/>
    <w:rsid w:val="0090395A"/>
    <w:rsid w:val="009039C4"/>
    <w:rsid w:val="009039C6"/>
    <w:rsid w:val="009039EF"/>
    <w:rsid w:val="00903A06"/>
    <w:rsid w:val="00903A46"/>
    <w:rsid w:val="00903A87"/>
    <w:rsid w:val="00903B09"/>
    <w:rsid w:val="00903B46"/>
    <w:rsid w:val="00903BD5"/>
    <w:rsid w:val="00903C1E"/>
    <w:rsid w:val="00903C26"/>
    <w:rsid w:val="00903DB5"/>
    <w:rsid w:val="00903E17"/>
    <w:rsid w:val="00903E34"/>
    <w:rsid w:val="00903EE0"/>
    <w:rsid w:val="00904062"/>
    <w:rsid w:val="009040C8"/>
    <w:rsid w:val="0090415B"/>
    <w:rsid w:val="009041EB"/>
    <w:rsid w:val="00904205"/>
    <w:rsid w:val="0090422A"/>
    <w:rsid w:val="0090426C"/>
    <w:rsid w:val="00904306"/>
    <w:rsid w:val="009043CD"/>
    <w:rsid w:val="00904443"/>
    <w:rsid w:val="00904451"/>
    <w:rsid w:val="00904503"/>
    <w:rsid w:val="0090451E"/>
    <w:rsid w:val="00904551"/>
    <w:rsid w:val="00904622"/>
    <w:rsid w:val="00904753"/>
    <w:rsid w:val="009047A6"/>
    <w:rsid w:val="009049C1"/>
    <w:rsid w:val="00904AA9"/>
    <w:rsid w:val="00904B7C"/>
    <w:rsid w:val="00904BF0"/>
    <w:rsid w:val="00904C34"/>
    <w:rsid w:val="00904C4A"/>
    <w:rsid w:val="00904D4A"/>
    <w:rsid w:val="00904DE9"/>
    <w:rsid w:val="00904E1A"/>
    <w:rsid w:val="00904EC1"/>
    <w:rsid w:val="0090508C"/>
    <w:rsid w:val="00905191"/>
    <w:rsid w:val="009051E8"/>
    <w:rsid w:val="0090523C"/>
    <w:rsid w:val="00905318"/>
    <w:rsid w:val="00905358"/>
    <w:rsid w:val="0090536D"/>
    <w:rsid w:val="00905378"/>
    <w:rsid w:val="009053A7"/>
    <w:rsid w:val="00905531"/>
    <w:rsid w:val="00905617"/>
    <w:rsid w:val="00905659"/>
    <w:rsid w:val="00905702"/>
    <w:rsid w:val="00905715"/>
    <w:rsid w:val="009057A6"/>
    <w:rsid w:val="009058E2"/>
    <w:rsid w:val="009059B0"/>
    <w:rsid w:val="00905AA8"/>
    <w:rsid w:val="00905B38"/>
    <w:rsid w:val="00905B7E"/>
    <w:rsid w:val="00905BD4"/>
    <w:rsid w:val="00905CCA"/>
    <w:rsid w:val="00905D33"/>
    <w:rsid w:val="00905D71"/>
    <w:rsid w:val="00905D9D"/>
    <w:rsid w:val="00905DA9"/>
    <w:rsid w:val="00905F15"/>
    <w:rsid w:val="00905F4C"/>
    <w:rsid w:val="00905FE9"/>
    <w:rsid w:val="00906119"/>
    <w:rsid w:val="0090617A"/>
    <w:rsid w:val="009062D1"/>
    <w:rsid w:val="009062F0"/>
    <w:rsid w:val="0090631E"/>
    <w:rsid w:val="009063BC"/>
    <w:rsid w:val="0090646F"/>
    <w:rsid w:val="009064A1"/>
    <w:rsid w:val="009065D3"/>
    <w:rsid w:val="009065F2"/>
    <w:rsid w:val="0090675E"/>
    <w:rsid w:val="009067E8"/>
    <w:rsid w:val="009068D2"/>
    <w:rsid w:val="0090692A"/>
    <w:rsid w:val="00906B6E"/>
    <w:rsid w:val="00906BC3"/>
    <w:rsid w:val="00906C1F"/>
    <w:rsid w:val="00906C70"/>
    <w:rsid w:val="00906C74"/>
    <w:rsid w:val="00906DF6"/>
    <w:rsid w:val="00906EC5"/>
    <w:rsid w:val="0090703B"/>
    <w:rsid w:val="00907073"/>
    <w:rsid w:val="009070C5"/>
    <w:rsid w:val="00907118"/>
    <w:rsid w:val="00907220"/>
    <w:rsid w:val="0090723D"/>
    <w:rsid w:val="009072AE"/>
    <w:rsid w:val="009072B4"/>
    <w:rsid w:val="009072EB"/>
    <w:rsid w:val="009073D7"/>
    <w:rsid w:val="009074C0"/>
    <w:rsid w:val="009075AE"/>
    <w:rsid w:val="00907604"/>
    <w:rsid w:val="009076FA"/>
    <w:rsid w:val="009077F8"/>
    <w:rsid w:val="0090783B"/>
    <w:rsid w:val="00907842"/>
    <w:rsid w:val="009078A6"/>
    <w:rsid w:val="009078C7"/>
    <w:rsid w:val="00907A69"/>
    <w:rsid w:val="00907A9E"/>
    <w:rsid w:val="00907AF3"/>
    <w:rsid w:val="00907B5D"/>
    <w:rsid w:val="00907C09"/>
    <w:rsid w:val="00907C2F"/>
    <w:rsid w:val="00907C6C"/>
    <w:rsid w:val="00907CFB"/>
    <w:rsid w:val="00907DAE"/>
    <w:rsid w:val="00907DCA"/>
    <w:rsid w:val="00907E08"/>
    <w:rsid w:val="00907E3A"/>
    <w:rsid w:val="00907EAA"/>
    <w:rsid w:val="00907F9D"/>
    <w:rsid w:val="00907FE3"/>
    <w:rsid w:val="00907FEF"/>
    <w:rsid w:val="00910105"/>
    <w:rsid w:val="00910180"/>
    <w:rsid w:val="0091023E"/>
    <w:rsid w:val="00910365"/>
    <w:rsid w:val="00910453"/>
    <w:rsid w:val="00910510"/>
    <w:rsid w:val="00910538"/>
    <w:rsid w:val="009105F2"/>
    <w:rsid w:val="0091060D"/>
    <w:rsid w:val="009106D7"/>
    <w:rsid w:val="00910997"/>
    <w:rsid w:val="009109BF"/>
    <w:rsid w:val="009109D1"/>
    <w:rsid w:val="00910A88"/>
    <w:rsid w:val="00910AC6"/>
    <w:rsid w:val="00910AF0"/>
    <w:rsid w:val="00910AF7"/>
    <w:rsid w:val="00910B2C"/>
    <w:rsid w:val="00910C96"/>
    <w:rsid w:val="00910CBD"/>
    <w:rsid w:val="00910D9B"/>
    <w:rsid w:val="00910E74"/>
    <w:rsid w:val="00910F29"/>
    <w:rsid w:val="00910F5A"/>
    <w:rsid w:val="00911183"/>
    <w:rsid w:val="00911320"/>
    <w:rsid w:val="00911375"/>
    <w:rsid w:val="009113A2"/>
    <w:rsid w:val="009113EC"/>
    <w:rsid w:val="00911416"/>
    <w:rsid w:val="00911442"/>
    <w:rsid w:val="00911475"/>
    <w:rsid w:val="0091156C"/>
    <w:rsid w:val="00911588"/>
    <w:rsid w:val="00911602"/>
    <w:rsid w:val="00911835"/>
    <w:rsid w:val="00911848"/>
    <w:rsid w:val="009118F2"/>
    <w:rsid w:val="00911935"/>
    <w:rsid w:val="0091195E"/>
    <w:rsid w:val="00911A6B"/>
    <w:rsid w:val="00911A8D"/>
    <w:rsid w:val="00911B35"/>
    <w:rsid w:val="00911B4E"/>
    <w:rsid w:val="00911B6C"/>
    <w:rsid w:val="00911FAF"/>
    <w:rsid w:val="00911FCF"/>
    <w:rsid w:val="00911FFB"/>
    <w:rsid w:val="00912009"/>
    <w:rsid w:val="009120A3"/>
    <w:rsid w:val="00912110"/>
    <w:rsid w:val="009121E0"/>
    <w:rsid w:val="00912350"/>
    <w:rsid w:val="0091244C"/>
    <w:rsid w:val="00912470"/>
    <w:rsid w:val="00912501"/>
    <w:rsid w:val="00912555"/>
    <w:rsid w:val="0091257D"/>
    <w:rsid w:val="00912617"/>
    <w:rsid w:val="009126DA"/>
    <w:rsid w:val="0091282D"/>
    <w:rsid w:val="00912901"/>
    <w:rsid w:val="0091299C"/>
    <w:rsid w:val="00912A92"/>
    <w:rsid w:val="00912AF9"/>
    <w:rsid w:val="00912C67"/>
    <w:rsid w:val="00912EDD"/>
    <w:rsid w:val="0091301D"/>
    <w:rsid w:val="0091319E"/>
    <w:rsid w:val="00913200"/>
    <w:rsid w:val="00913220"/>
    <w:rsid w:val="009133D8"/>
    <w:rsid w:val="009133F3"/>
    <w:rsid w:val="0091346B"/>
    <w:rsid w:val="0091348E"/>
    <w:rsid w:val="009134B4"/>
    <w:rsid w:val="0091356C"/>
    <w:rsid w:val="009137AA"/>
    <w:rsid w:val="009137D4"/>
    <w:rsid w:val="00913AFB"/>
    <w:rsid w:val="00913B65"/>
    <w:rsid w:val="00913BF4"/>
    <w:rsid w:val="00913C82"/>
    <w:rsid w:val="00913C9E"/>
    <w:rsid w:val="00913D2C"/>
    <w:rsid w:val="00913E71"/>
    <w:rsid w:val="00913F5A"/>
    <w:rsid w:val="00914008"/>
    <w:rsid w:val="00914046"/>
    <w:rsid w:val="0091407D"/>
    <w:rsid w:val="0091419D"/>
    <w:rsid w:val="009141D6"/>
    <w:rsid w:val="00914359"/>
    <w:rsid w:val="00914476"/>
    <w:rsid w:val="009144F3"/>
    <w:rsid w:val="00914503"/>
    <w:rsid w:val="00914526"/>
    <w:rsid w:val="009145C2"/>
    <w:rsid w:val="009145C6"/>
    <w:rsid w:val="009145DC"/>
    <w:rsid w:val="009145F3"/>
    <w:rsid w:val="009146F9"/>
    <w:rsid w:val="0091495A"/>
    <w:rsid w:val="00914980"/>
    <w:rsid w:val="00914A90"/>
    <w:rsid w:val="00914AA0"/>
    <w:rsid w:val="00914B2E"/>
    <w:rsid w:val="00914C34"/>
    <w:rsid w:val="00914C83"/>
    <w:rsid w:val="00914CA7"/>
    <w:rsid w:val="00914CAE"/>
    <w:rsid w:val="00914D22"/>
    <w:rsid w:val="00914D38"/>
    <w:rsid w:val="00914DC4"/>
    <w:rsid w:val="00914DF2"/>
    <w:rsid w:val="00914E54"/>
    <w:rsid w:val="00914E8A"/>
    <w:rsid w:val="00914F0D"/>
    <w:rsid w:val="00914F81"/>
    <w:rsid w:val="0091500E"/>
    <w:rsid w:val="0091514A"/>
    <w:rsid w:val="00915151"/>
    <w:rsid w:val="00915182"/>
    <w:rsid w:val="00915189"/>
    <w:rsid w:val="009151B5"/>
    <w:rsid w:val="00915246"/>
    <w:rsid w:val="009152B9"/>
    <w:rsid w:val="00915432"/>
    <w:rsid w:val="00915558"/>
    <w:rsid w:val="00915583"/>
    <w:rsid w:val="00915598"/>
    <w:rsid w:val="009156AB"/>
    <w:rsid w:val="00915727"/>
    <w:rsid w:val="00915756"/>
    <w:rsid w:val="00915839"/>
    <w:rsid w:val="0091599E"/>
    <w:rsid w:val="00915A57"/>
    <w:rsid w:val="00915A63"/>
    <w:rsid w:val="00915A8D"/>
    <w:rsid w:val="00915AC5"/>
    <w:rsid w:val="00915AD5"/>
    <w:rsid w:val="00915B06"/>
    <w:rsid w:val="00915B5A"/>
    <w:rsid w:val="00915B6C"/>
    <w:rsid w:val="00915BB7"/>
    <w:rsid w:val="00915BD4"/>
    <w:rsid w:val="00915BF7"/>
    <w:rsid w:val="00915D02"/>
    <w:rsid w:val="00915D13"/>
    <w:rsid w:val="00915E31"/>
    <w:rsid w:val="00915EC2"/>
    <w:rsid w:val="00915FC5"/>
    <w:rsid w:val="0091609E"/>
    <w:rsid w:val="00916104"/>
    <w:rsid w:val="0091619E"/>
    <w:rsid w:val="009161A2"/>
    <w:rsid w:val="009161B4"/>
    <w:rsid w:val="009162FB"/>
    <w:rsid w:val="009163D4"/>
    <w:rsid w:val="009163E3"/>
    <w:rsid w:val="00916577"/>
    <w:rsid w:val="0091666D"/>
    <w:rsid w:val="009166C8"/>
    <w:rsid w:val="009166ED"/>
    <w:rsid w:val="009167B8"/>
    <w:rsid w:val="00916917"/>
    <w:rsid w:val="00916951"/>
    <w:rsid w:val="00916A5A"/>
    <w:rsid w:val="00916B18"/>
    <w:rsid w:val="00916B57"/>
    <w:rsid w:val="00916B63"/>
    <w:rsid w:val="00916BC6"/>
    <w:rsid w:val="00916C38"/>
    <w:rsid w:val="00916CCA"/>
    <w:rsid w:val="00916D4A"/>
    <w:rsid w:val="00916D58"/>
    <w:rsid w:val="00916D82"/>
    <w:rsid w:val="00916DD6"/>
    <w:rsid w:val="00916EE7"/>
    <w:rsid w:val="00916F22"/>
    <w:rsid w:val="00916F3C"/>
    <w:rsid w:val="00916F7C"/>
    <w:rsid w:val="00916F9C"/>
    <w:rsid w:val="0091736F"/>
    <w:rsid w:val="0091739C"/>
    <w:rsid w:val="009173DA"/>
    <w:rsid w:val="009173E8"/>
    <w:rsid w:val="00917499"/>
    <w:rsid w:val="009174C7"/>
    <w:rsid w:val="009174D8"/>
    <w:rsid w:val="00917521"/>
    <w:rsid w:val="0091762A"/>
    <w:rsid w:val="00917674"/>
    <w:rsid w:val="009176DB"/>
    <w:rsid w:val="00917725"/>
    <w:rsid w:val="009177D0"/>
    <w:rsid w:val="00917808"/>
    <w:rsid w:val="0091786C"/>
    <w:rsid w:val="00917936"/>
    <w:rsid w:val="009179E2"/>
    <w:rsid w:val="009179E4"/>
    <w:rsid w:val="00917B01"/>
    <w:rsid w:val="00917B5D"/>
    <w:rsid w:val="00917B86"/>
    <w:rsid w:val="00917BC7"/>
    <w:rsid w:val="00917BCA"/>
    <w:rsid w:val="00917C39"/>
    <w:rsid w:val="00917CC1"/>
    <w:rsid w:val="00917F69"/>
    <w:rsid w:val="0092000D"/>
    <w:rsid w:val="00920083"/>
    <w:rsid w:val="0092009E"/>
    <w:rsid w:val="009200ED"/>
    <w:rsid w:val="00920132"/>
    <w:rsid w:val="00920141"/>
    <w:rsid w:val="0092019B"/>
    <w:rsid w:val="00920374"/>
    <w:rsid w:val="00920440"/>
    <w:rsid w:val="009204D2"/>
    <w:rsid w:val="00920538"/>
    <w:rsid w:val="0092079C"/>
    <w:rsid w:val="00920904"/>
    <w:rsid w:val="00920C16"/>
    <w:rsid w:val="00920C1B"/>
    <w:rsid w:val="00920DA9"/>
    <w:rsid w:val="00920E94"/>
    <w:rsid w:val="00920EAB"/>
    <w:rsid w:val="00921013"/>
    <w:rsid w:val="00921045"/>
    <w:rsid w:val="009210AD"/>
    <w:rsid w:val="00921113"/>
    <w:rsid w:val="009211E1"/>
    <w:rsid w:val="0092120D"/>
    <w:rsid w:val="009212B3"/>
    <w:rsid w:val="009213A9"/>
    <w:rsid w:val="00921424"/>
    <w:rsid w:val="009214B3"/>
    <w:rsid w:val="009214D6"/>
    <w:rsid w:val="009214F2"/>
    <w:rsid w:val="00921599"/>
    <w:rsid w:val="009216F2"/>
    <w:rsid w:val="0092171B"/>
    <w:rsid w:val="00921750"/>
    <w:rsid w:val="009217AE"/>
    <w:rsid w:val="0092186E"/>
    <w:rsid w:val="009218CE"/>
    <w:rsid w:val="00921912"/>
    <w:rsid w:val="009219DB"/>
    <w:rsid w:val="00921A81"/>
    <w:rsid w:val="00921B4F"/>
    <w:rsid w:val="00921BE4"/>
    <w:rsid w:val="00921E7A"/>
    <w:rsid w:val="00921EBD"/>
    <w:rsid w:val="00921EFC"/>
    <w:rsid w:val="00921F88"/>
    <w:rsid w:val="00921FE9"/>
    <w:rsid w:val="009220ED"/>
    <w:rsid w:val="00922169"/>
    <w:rsid w:val="009221AF"/>
    <w:rsid w:val="009221D6"/>
    <w:rsid w:val="009222CB"/>
    <w:rsid w:val="009223C2"/>
    <w:rsid w:val="0092243B"/>
    <w:rsid w:val="00922457"/>
    <w:rsid w:val="00922464"/>
    <w:rsid w:val="0092256F"/>
    <w:rsid w:val="0092258E"/>
    <w:rsid w:val="009225A6"/>
    <w:rsid w:val="0092263E"/>
    <w:rsid w:val="0092279A"/>
    <w:rsid w:val="00922816"/>
    <w:rsid w:val="00922B32"/>
    <w:rsid w:val="00922B40"/>
    <w:rsid w:val="00922BBE"/>
    <w:rsid w:val="00922C5A"/>
    <w:rsid w:val="00922DDF"/>
    <w:rsid w:val="00922EBC"/>
    <w:rsid w:val="00922F42"/>
    <w:rsid w:val="00923106"/>
    <w:rsid w:val="00923116"/>
    <w:rsid w:val="00923125"/>
    <w:rsid w:val="0092323F"/>
    <w:rsid w:val="00923313"/>
    <w:rsid w:val="00923332"/>
    <w:rsid w:val="0092335E"/>
    <w:rsid w:val="00923376"/>
    <w:rsid w:val="009233A0"/>
    <w:rsid w:val="009234EA"/>
    <w:rsid w:val="009235FD"/>
    <w:rsid w:val="009236E3"/>
    <w:rsid w:val="009236E6"/>
    <w:rsid w:val="00923735"/>
    <w:rsid w:val="0092389A"/>
    <w:rsid w:val="009239B5"/>
    <w:rsid w:val="00923A07"/>
    <w:rsid w:val="00923A4E"/>
    <w:rsid w:val="00923A67"/>
    <w:rsid w:val="00923A9C"/>
    <w:rsid w:val="00923C0D"/>
    <w:rsid w:val="00923C25"/>
    <w:rsid w:val="00923C6E"/>
    <w:rsid w:val="00923C8B"/>
    <w:rsid w:val="00923D10"/>
    <w:rsid w:val="00923DD0"/>
    <w:rsid w:val="00923E07"/>
    <w:rsid w:val="00923F28"/>
    <w:rsid w:val="00923FC6"/>
    <w:rsid w:val="00924045"/>
    <w:rsid w:val="00924212"/>
    <w:rsid w:val="00924221"/>
    <w:rsid w:val="0092431C"/>
    <w:rsid w:val="0092437A"/>
    <w:rsid w:val="00924459"/>
    <w:rsid w:val="009245DA"/>
    <w:rsid w:val="009245F8"/>
    <w:rsid w:val="0092463F"/>
    <w:rsid w:val="0092464A"/>
    <w:rsid w:val="0092470F"/>
    <w:rsid w:val="009247E9"/>
    <w:rsid w:val="0092486F"/>
    <w:rsid w:val="0092491B"/>
    <w:rsid w:val="009249D4"/>
    <w:rsid w:val="00924A63"/>
    <w:rsid w:val="00924B08"/>
    <w:rsid w:val="00924C00"/>
    <w:rsid w:val="00924CBE"/>
    <w:rsid w:val="00925041"/>
    <w:rsid w:val="00925117"/>
    <w:rsid w:val="00925121"/>
    <w:rsid w:val="009252B8"/>
    <w:rsid w:val="009253AD"/>
    <w:rsid w:val="009253F1"/>
    <w:rsid w:val="0092543B"/>
    <w:rsid w:val="0092546C"/>
    <w:rsid w:val="00925473"/>
    <w:rsid w:val="0092552A"/>
    <w:rsid w:val="009255EE"/>
    <w:rsid w:val="009256BB"/>
    <w:rsid w:val="009256F8"/>
    <w:rsid w:val="00925752"/>
    <w:rsid w:val="00925804"/>
    <w:rsid w:val="00925A0C"/>
    <w:rsid w:val="00925A76"/>
    <w:rsid w:val="00925B28"/>
    <w:rsid w:val="00925B6E"/>
    <w:rsid w:val="00925B99"/>
    <w:rsid w:val="00925D4D"/>
    <w:rsid w:val="00925E56"/>
    <w:rsid w:val="00925E86"/>
    <w:rsid w:val="00925F98"/>
    <w:rsid w:val="0092602D"/>
    <w:rsid w:val="00926044"/>
    <w:rsid w:val="00926154"/>
    <w:rsid w:val="00926305"/>
    <w:rsid w:val="00926327"/>
    <w:rsid w:val="00926354"/>
    <w:rsid w:val="0092639E"/>
    <w:rsid w:val="009263BB"/>
    <w:rsid w:val="00926424"/>
    <w:rsid w:val="00926446"/>
    <w:rsid w:val="009264F0"/>
    <w:rsid w:val="0092654C"/>
    <w:rsid w:val="00926556"/>
    <w:rsid w:val="00926650"/>
    <w:rsid w:val="009266FA"/>
    <w:rsid w:val="00926711"/>
    <w:rsid w:val="0092678A"/>
    <w:rsid w:val="00926801"/>
    <w:rsid w:val="0092680A"/>
    <w:rsid w:val="00926814"/>
    <w:rsid w:val="009268DF"/>
    <w:rsid w:val="0092696C"/>
    <w:rsid w:val="00926A17"/>
    <w:rsid w:val="00926B0F"/>
    <w:rsid w:val="00926B88"/>
    <w:rsid w:val="00926DFE"/>
    <w:rsid w:val="00926E39"/>
    <w:rsid w:val="00926EDF"/>
    <w:rsid w:val="00926F12"/>
    <w:rsid w:val="00926F1F"/>
    <w:rsid w:val="00926F29"/>
    <w:rsid w:val="00926FDC"/>
    <w:rsid w:val="0092706B"/>
    <w:rsid w:val="009270DF"/>
    <w:rsid w:val="0092710A"/>
    <w:rsid w:val="009271B6"/>
    <w:rsid w:val="00927212"/>
    <w:rsid w:val="0092722E"/>
    <w:rsid w:val="009272A6"/>
    <w:rsid w:val="0092736C"/>
    <w:rsid w:val="009274A8"/>
    <w:rsid w:val="009274AA"/>
    <w:rsid w:val="0092764C"/>
    <w:rsid w:val="0092768A"/>
    <w:rsid w:val="00927852"/>
    <w:rsid w:val="0092785B"/>
    <w:rsid w:val="009278CC"/>
    <w:rsid w:val="00927970"/>
    <w:rsid w:val="00927B13"/>
    <w:rsid w:val="00927B4D"/>
    <w:rsid w:val="00927B7B"/>
    <w:rsid w:val="00927B89"/>
    <w:rsid w:val="00927ED9"/>
    <w:rsid w:val="0093000A"/>
    <w:rsid w:val="00930047"/>
    <w:rsid w:val="009300EE"/>
    <w:rsid w:val="00930133"/>
    <w:rsid w:val="0093017B"/>
    <w:rsid w:val="00930235"/>
    <w:rsid w:val="0093026F"/>
    <w:rsid w:val="00930327"/>
    <w:rsid w:val="0093033A"/>
    <w:rsid w:val="00930428"/>
    <w:rsid w:val="0093045B"/>
    <w:rsid w:val="0093052F"/>
    <w:rsid w:val="0093069D"/>
    <w:rsid w:val="009307F5"/>
    <w:rsid w:val="0093086C"/>
    <w:rsid w:val="00930A5F"/>
    <w:rsid w:val="00930AFB"/>
    <w:rsid w:val="00930B03"/>
    <w:rsid w:val="00930B0F"/>
    <w:rsid w:val="00930B16"/>
    <w:rsid w:val="00930B82"/>
    <w:rsid w:val="00930C0C"/>
    <w:rsid w:val="00930D24"/>
    <w:rsid w:val="00930D67"/>
    <w:rsid w:val="00930D88"/>
    <w:rsid w:val="00930D89"/>
    <w:rsid w:val="00930D8A"/>
    <w:rsid w:val="00930DA9"/>
    <w:rsid w:val="00930DCC"/>
    <w:rsid w:val="00930DE0"/>
    <w:rsid w:val="00930DE9"/>
    <w:rsid w:val="00930E3D"/>
    <w:rsid w:val="00930F53"/>
    <w:rsid w:val="00931166"/>
    <w:rsid w:val="0093116C"/>
    <w:rsid w:val="00931207"/>
    <w:rsid w:val="00931322"/>
    <w:rsid w:val="00931330"/>
    <w:rsid w:val="0093149C"/>
    <w:rsid w:val="009314A3"/>
    <w:rsid w:val="009314AA"/>
    <w:rsid w:val="00931523"/>
    <w:rsid w:val="00931580"/>
    <w:rsid w:val="0093162D"/>
    <w:rsid w:val="00931690"/>
    <w:rsid w:val="009317D2"/>
    <w:rsid w:val="00931817"/>
    <w:rsid w:val="0093186C"/>
    <w:rsid w:val="009318AF"/>
    <w:rsid w:val="0093198A"/>
    <w:rsid w:val="00931A39"/>
    <w:rsid w:val="00931A3C"/>
    <w:rsid w:val="00931B23"/>
    <w:rsid w:val="00931B26"/>
    <w:rsid w:val="00931BAC"/>
    <w:rsid w:val="00931C01"/>
    <w:rsid w:val="00931C03"/>
    <w:rsid w:val="00931C14"/>
    <w:rsid w:val="00931C5A"/>
    <w:rsid w:val="00931D68"/>
    <w:rsid w:val="00931E77"/>
    <w:rsid w:val="00931F09"/>
    <w:rsid w:val="00931F74"/>
    <w:rsid w:val="00931FF3"/>
    <w:rsid w:val="00932043"/>
    <w:rsid w:val="009320B7"/>
    <w:rsid w:val="00932338"/>
    <w:rsid w:val="00932356"/>
    <w:rsid w:val="009323DB"/>
    <w:rsid w:val="009323DF"/>
    <w:rsid w:val="009323E8"/>
    <w:rsid w:val="00932403"/>
    <w:rsid w:val="0093258E"/>
    <w:rsid w:val="00932594"/>
    <w:rsid w:val="009326DD"/>
    <w:rsid w:val="009328E9"/>
    <w:rsid w:val="00932922"/>
    <w:rsid w:val="0093295E"/>
    <w:rsid w:val="00932A0E"/>
    <w:rsid w:val="00932A26"/>
    <w:rsid w:val="00932BAC"/>
    <w:rsid w:val="00932BE4"/>
    <w:rsid w:val="00932D0A"/>
    <w:rsid w:val="00932D88"/>
    <w:rsid w:val="00932E9E"/>
    <w:rsid w:val="00932F9C"/>
    <w:rsid w:val="009330AA"/>
    <w:rsid w:val="009330EC"/>
    <w:rsid w:val="009330FF"/>
    <w:rsid w:val="00933171"/>
    <w:rsid w:val="00933465"/>
    <w:rsid w:val="009334AB"/>
    <w:rsid w:val="00933524"/>
    <w:rsid w:val="0093357C"/>
    <w:rsid w:val="009335D4"/>
    <w:rsid w:val="00933681"/>
    <w:rsid w:val="00933893"/>
    <w:rsid w:val="009338CA"/>
    <w:rsid w:val="00933934"/>
    <w:rsid w:val="0093398A"/>
    <w:rsid w:val="00933A66"/>
    <w:rsid w:val="00933B31"/>
    <w:rsid w:val="00933B46"/>
    <w:rsid w:val="00933C44"/>
    <w:rsid w:val="00933D44"/>
    <w:rsid w:val="00933D6E"/>
    <w:rsid w:val="00933DD9"/>
    <w:rsid w:val="00933EB9"/>
    <w:rsid w:val="00933F4D"/>
    <w:rsid w:val="00933FC0"/>
    <w:rsid w:val="0093403E"/>
    <w:rsid w:val="0093411D"/>
    <w:rsid w:val="00934123"/>
    <w:rsid w:val="00934131"/>
    <w:rsid w:val="00934271"/>
    <w:rsid w:val="009342C5"/>
    <w:rsid w:val="00934350"/>
    <w:rsid w:val="00934432"/>
    <w:rsid w:val="00934472"/>
    <w:rsid w:val="009344CB"/>
    <w:rsid w:val="009345E3"/>
    <w:rsid w:val="0093475D"/>
    <w:rsid w:val="00934850"/>
    <w:rsid w:val="0093486A"/>
    <w:rsid w:val="00934894"/>
    <w:rsid w:val="009348FF"/>
    <w:rsid w:val="009349BA"/>
    <w:rsid w:val="00934ADA"/>
    <w:rsid w:val="00934BB4"/>
    <w:rsid w:val="00934BE9"/>
    <w:rsid w:val="00934CAA"/>
    <w:rsid w:val="00934D01"/>
    <w:rsid w:val="00934DB2"/>
    <w:rsid w:val="00934FFA"/>
    <w:rsid w:val="0093501C"/>
    <w:rsid w:val="00935069"/>
    <w:rsid w:val="00935088"/>
    <w:rsid w:val="00935394"/>
    <w:rsid w:val="00935415"/>
    <w:rsid w:val="00935429"/>
    <w:rsid w:val="00935490"/>
    <w:rsid w:val="009354B0"/>
    <w:rsid w:val="0093563C"/>
    <w:rsid w:val="009356D6"/>
    <w:rsid w:val="009357A0"/>
    <w:rsid w:val="009357ED"/>
    <w:rsid w:val="00935847"/>
    <w:rsid w:val="009358E7"/>
    <w:rsid w:val="00935B12"/>
    <w:rsid w:val="00935B3D"/>
    <w:rsid w:val="00935BBF"/>
    <w:rsid w:val="00935CBD"/>
    <w:rsid w:val="00935E5E"/>
    <w:rsid w:val="00935E85"/>
    <w:rsid w:val="00935E9D"/>
    <w:rsid w:val="00935EF0"/>
    <w:rsid w:val="00935F0C"/>
    <w:rsid w:val="00935F3D"/>
    <w:rsid w:val="00936022"/>
    <w:rsid w:val="00936037"/>
    <w:rsid w:val="0093608B"/>
    <w:rsid w:val="00936106"/>
    <w:rsid w:val="00936152"/>
    <w:rsid w:val="0093615E"/>
    <w:rsid w:val="009361AC"/>
    <w:rsid w:val="009361B5"/>
    <w:rsid w:val="009361C6"/>
    <w:rsid w:val="00936215"/>
    <w:rsid w:val="009362D3"/>
    <w:rsid w:val="009362F1"/>
    <w:rsid w:val="00936361"/>
    <w:rsid w:val="0093636B"/>
    <w:rsid w:val="009363BC"/>
    <w:rsid w:val="00936421"/>
    <w:rsid w:val="009364E0"/>
    <w:rsid w:val="00936670"/>
    <w:rsid w:val="0093668E"/>
    <w:rsid w:val="009366C8"/>
    <w:rsid w:val="00936775"/>
    <w:rsid w:val="00936878"/>
    <w:rsid w:val="0093688F"/>
    <w:rsid w:val="0093690F"/>
    <w:rsid w:val="00936944"/>
    <w:rsid w:val="00936A51"/>
    <w:rsid w:val="00936A62"/>
    <w:rsid w:val="00936B45"/>
    <w:rsid w:val="00936BBF"/>
    <w:rsid w:val="00936C68"/>
    <w:rsid w:val="00936D78"/>
    <w:rsid w:val="00936DCE"/>
    <w:rsid w:val="00936DD5"/>
    <w:rsid w:val="00936F9D"/>
    <w:rsid w:val="0093711B"/>
    <w:rsid w:val="00937170"/>
    <w:rsid w:val="00937297"/>
    <w:rsid w:val="009372A0"/>
    <w:rsid w:val="009372FC"/>
    <w:rsid w:val="00937473"/>
    <w:rsid w:val="0093752E"/>
    <w:rsid w:val="00937681"/>
    <w:rsid w:val="0093774E"/>
    <w:rsid w:val="0093777D"/>
    <w:rsid w:val="00937783"/>
    <w:rsid w:val="009377C8"/>
    <w:rsid w:val="009377CE"/>
    <w:rsid w:val="009377D2"/>
    <w:rsid w:val="0093781F"/>
    <w:rsid w:val="009378E1"/>
    <w:rsid w:val="009378FB"/>
    <w:rsid w:val="00937916"/>
    <w:rsid w:val="0093796B"/>
    <w:rsid w:val="00937A4A"/>
    <w:rsid w:val="00937B9F"/>
    <w:rsid w:val="00937C6C"/>
    <w:rsid w:val="00937C9A"/>
    <w:rsid w:val="00937CA9"/>
    <w:rsid w:val="00937E22"/>
    <w:rsid w:val="0094001E"/>
    <w:rsid w:val="00940295"/>
    <w:rsid w:val="00940310"/>
    <w:rsid w:val="009403E2"/>
    <w:rsid w:val="009403FA"/>
    <w:rsid w:val="00940504"/>
    <w:rsid w:val="00940547"/>
    <w:rsid w:val="0094054C"/>
    <w:rsid w:val="00940557"/>
    <w:rsid w:val="00940577"/>
    <w:rsid w:val="0094077A"/>
    <w:rsid w:val="0094079F"/>
    <w:rsid w:val="009407DC"/>
    <w:rsid w:val="00940895"/>
    <w:rsid w:val="00940A65"/>
    <w:rsid w:val="00940BCD"/>
    <w:rsid w:val="00940BF6"/>
    <w:rsid w:val="00940C55"/>
    <w:rsid w:val="00940C59"/>
    <w:rsid w:val="00940C63"/>
    <w:rsid w:val="00940D62"/>
    <w:rsid w:val="00940DB3"/>
    <w:rsid w:val="00940E06"/>
    <w:rsid w:val="00940E0D"/>
    <w:rsid w:val="00940E85"/>
    <w:rsid w:val="00940EBE"/>
    <w:rsid w:val="0094102E"/>
    <w:rsid w:val="0094117F"/>
    <w:rsid w:val="009411AD"/>
    <w:rsid w:val="009411D1"/>
    <w:rsid w:val="009411E2"/>
    <w:rsid w:val="0094126C"/>
    <w:rsid w:val="00941280"/>
    <w:rsid w:val="009412AD"/>
    <w:rsid w:val="009412BC"/>
    <w:rsid w:val="0094131A"/>
    <w:rsid w:val="0094131C"/>
    <w:rsid w:val="0094139C"/>
    <w:rsid w:val="009413D1"/>
    <w:rsid w:val="0094146D"/>
    <w:rsid w:val="0094147D"/>
    <w:rsid w:val="009416B5"/>
    <w:rsid w:val="0094170B"/>
    <w:rsid w:val="0094170F"/>
    <w:rsid w:val="009417D9"/>
    <w:rsid w:val="009417EA"/>
    <w:rsid w:val="0094180A"/>
    <w:rsid w:val="0094190A"/>
    <w:rsid w:val="0094192E"/>
    <w:rsid w:val="0094198E"/>
    <w:rsid w:val="00941AB0"/>
    <w:rsid w:val="00941B8B"/>
    <w:rsid w:val="00941DD3"/>
    <w:rsid w:val="00941F15"/>
    <w:rsid w:val="00941F22"/>
    <w:rsid w:val="00941F6C"/>
    <w:rsid w:val="00941FB8"/>
    <w:rsid w:val="009420DA"/>
    <w:rsid w:val="00942118"/>
    <w:rsid w:val="0094216A"/>
    <w:rsid w:val="00942198"/>
    <w:rsid w:val="009421C3"/>
    <w:rsid w:val="009421CD"/>
    <w:rsid w:val="0094222E"/>
    <w:rsid w:val="00942246"/>
    <w:rsid w:val="009422B4"/>
    <w:rsid w:val="00942332"/>
    <w:rsid w:val="00942361"/>
    <w:rsid w:val="00942376"/>
    <w:rsid w:val="0094246D"/>
    <w:rsid w:val="009424BA"/>
    <w:rsid w:val="00942603"/>
    <w:rsid w:val="00942651"/>
    <w:rsid w:val="0094267C"/>
    <w:rsid w:val="00942701"/>
    <w:rsid w:val="0094273D"/>
    <w:rsid w:val="00942766"/>
    <w:rsid w:val="009428AC"/>
    <w:rsid w:val="009428D2"/>
    <w:rsid w:val="00942913"/>
    <w:rsid w:val="00942957"/>
    <w:rsid w:val="00942B2C"/>
    <w:rsid w:val="00942BDB"/>
    <w:rsid w:val="00942C4A"/>
    <w:rsid w:val="00942C5D"/>
    <w:rsid w:val="00942D20"/>
    <w:rsid w:val="00942DA4"/>
    <w:rsid w:val="00942DD8"/>
    <w:rsid w:val="00942DF1"/>
    <w:rsid w:val="00942E1B"/>
    <w:rsid w:val="00942F08"/>
    <w:rsid w:val="00942F61"/>
    <w:rsid w:val="00942FE6"/>
    <w:rsid w:val="00943017"/>
    <w:rsid w:val="0094301C"/>
    <w:rsid w:val="00943041"/>
    <w:rsid w:val="0094306E"/>
    <w:rsid w:val="00943079"/>
    <w:rsid w:val="009430A1"/>
    <w:rsid w:val="0094310E"/>
    <w:rsid w:val="00943136"/>
    <w:rsid w:val="00943322"/>
    <w:rsid w:val="00943370"/>
    <w:rsid w:val="009433A9"/>
    <w:rsid w:val="00943488"/>
    <w:rsid w:val="009434CA"/>
    <w:rsid w:val="0094364A"/>
    <w:rsid w:val="009437AC"/>
    <w:rsid w:val="009437D1"/>
    <w:rsid w:val="00943883"/>
    <w:rsid w:val="00943A34"/>
    <w:rsid w:val="00943A6C"/>
    <w:rsid w:val="00943A83"/>
    <w:rsid w:val="00943ADA"/>
    <w:rsid w:val="00943AEB"/>
    <w:rsid w:val="00943BC5"/>
    <w:rsid w:val="00943CC1"/>
    <w:rsid w:val="00943D59"/>
    <w:rsid w:val="00943D5A"/>
    <w:rsid w:val="00943DEA"/>
    <w:rsid w:val="0094400E"/>
    <w:rsid w:val="00944030"/>
    <w:rsid w:val="00944103"/>
    <w:rsid w:val="00944152"/>
    <w:rsid w:val="009441F7"/>
    <w:rsid w:val="00944284"/>
    <w:rsid w:val="009442FB"/>
    <w:rsid w:val="00944350"/>
    <w:rsid w:val="00944356"/>
    <w:rsid w:val="00944377"/>
    <w:rsid w:val="0094456E"/>
    <w:rsid w:val="009445C9"/>
    <w:rsid w:val="00944630"/>
    <w:rsid w:val="009446E9"/>
    <w:rsid w:val="0094477C"/>
    <w:rsid w:val="0094478F"/>
    <w:rsid w:val="009447B4"/>
    <w:rsid w:val="00944871"/>
    <w:rsid w:val="009448B3"/>
    <w:rsid w:val="009448D6"/>
    <w:rsid w:val="00944942"/>
    <w:rsid w:val="009449D2"/>
    <w:rsid w:val="00944A0B"/>
    <w:rsid w:val="00944A3E"/>
    <w:rsid w:val="00944C0F"/>
    <w:rsid w:val="00944D54"/>
    <w:rsid w:val="00944E9D"/>
    <w:rsid w:val="00944F35"/>
    <w:rsid w:val="00944F40"/>
    <w:rsid w:val="0094502C"/>
    <w:rsid w:val="00945074"/>
    <w:rsid w:val="0094508A"/>
    <w:rsid w:val="009450F8"/>
    <w:rsid w:val="0094529B"/>
    <w:rsid w:val="009454CA"/>
    <w:rsid w:val="00945512"/>
    <w:rsid w:val="00945522"/>
    <w:rsid w:val="00945640"/>
    <w:rsid w:val="00945665"/>
    <w:rsid w:val="009456AC"/>
    <w:rsid w:val="00945756"/>
    <w:rsid w:val="00945803"/>
    <w:rsid w:val="00945811"/>
    <w:rsid w:val="00945821"/>
    <w:rsid w:val="009458AB"/>
    <w:rsid w:val="009458C4"/>
    <w:rsid w:val="009458CD"/>
    <w:rsid w:val="009459BD"/>
    <w:rsid w:val="00945AD4"/>
    <w:rsid w:val="00945BD3"/>
    <w:rsid w:val="00945C46"/>
    <w:rsid w:val="00945E24"/>
    <w:rsid w:val="00945F1E"/>
    <w:rsid w:val="00945F2A"/>
    <w:rsid w:val="00945F97"/>
    <w:rsid w:val="00945FF4"/>
    <w:rsid w:val="009460D2"/>
    <w:rsid w:val="00946173"/>
    <w:rsid w:val="009461EE"/>
    <w:rsid w:val="0094633B"/>
    <w:rsid w:val="0094634F"/>
    <w:rsid w:val="009463C6"/>
    <w:rsid w:val="009463CA"/>
    <w:rsid w:val="00946423"/>
    <w:rsid w:val="0094655E"/>
    <w:rsid w:val="00946565"/>
    <w:rsid w:val="00946708"/>
    <w:rsid w:val="00946709"/>
    <w:rsid w:val="0094677E"/>
    <w:rsid w:val="009467CB"/>
    <w:rsid w:val="00946950"/>
    <w:rsid w:val="00946A49"/>
    <w:rsid w:val="00946A62"/>
    <w:rsid w:val="00946B97"/>
    <w:rsid w:val="00946B98"/>
    <w:rsid w:val="00946CA7"/>
    <w:rsid w:val="00946CB8"/>
    <w:rsid w:val="00946CCF"/>
    <w:rsid w:val="00946CFE"/>
    <w:rsid w:val="00946E9C"/>
    <w:rsid w:val="00946EB2"/>
    <w:rsid w:val="00946F61"/>
    <w:rsid w:val="00946FB1"/>
    <w:rsid w:val="0094702D"/>
    <w:rsid w:val="0094706E"/>
    <w:rsid w:val="009470A0"/>
    <w:rsid w:val="00947106"/>
    <w:rsid w:val="00947137"/>
    <w:rsid w:val="00947206"/>
    <w:rsid w:val="00947299"/>
    <w:rsid w:val="009472B6"/>
    <w:rsid w:val="00947455"/>
    <w:rsid w:val="0094745D"/>
    <w:rsid w:val="0094759E"/>
    <w:rsid w:val="0094765A"/>
    <w:rsid w:val="00947703"/>
    <w:rsid w:val="00947899"/>
    <w:rsid w:val="00947905"/>
    <w:rsid w:val="0094796E"/>
    <w:rsid w:val="009479AB"/>
    <w:rsid w:val="00947A1C"/>
    <w:rsid w:val="00947A2F"/>
    <w:rsid w:val="00947A68"/>
    <w:rsid w:val="00947AAD"/>
    <w:rsid w:val="00947B35"/>
    <w:rsid w:val="00947FD7"/>
    <w:rsid w:val="00950003"/>
    <w:rsid w:val="00950062"/>
    <w:rsid w:val="00950096"/>
    <w:rsid w:val="009500A0"/>
    <w:rsid w:val="00950110"/>
    <w:rsid w:val="009504CB"/>
    <w:rsid w:val="009506B4"/>
    <w:rsid w:val="009506F9"/>
    <w:rsid w:val="0095074F"/>
    <w:rsid w:val="00950817"/>
    <w:rsid w:val="0095092C"/>
    <w:rsid w:val="00950A10"/>
    <w:rsid w:val="00950B51"/>
    <w:rsid w:val="00950B76"/>
    <w:rsid w:val="00950BA4"/>
    <w:rsid w:val="00950C2E"/>
    <w:rsid w:val="00950CC2"/>
    <w:rsid w:val="00950CF2"/>
    <w:rsid w:val="00950D29"/>
    <w:rsid w:val="00950DA5"/>
    <w:rsid w:val="00950DBB"/>
    <w:rsid w:val="00950E95"/>
    <w:rsid w:val="00950F14"/>
    <w:rsid w:val="00950F83"/>
    <w:rsid w:val="00950FAA"/>
    <w:rsid w:val="00950FBC"/>
    <w:rsid w:val="00951151"/>
    <w:rsid w:val="0095115F"/>
    <w:rsid w:val="009511AA"/>
    <w:rsid w:val="0095120B"/>
    <w:rsid w:val="009512EC"/>
    <w:rsid w:val="00951312"/>
    <w:rsid w:val="0095132C"/>
    <w:rsid w:val="00951377"/>
    <w:rsid w:val="009513FD"/>
    <w:rsid w:val="0095143C"/>
    <w:rsid w:val="0095147C"/>
    <w:rsid w:val="00951488"/>
    <w:rsid w:val="009514AD"/>
    <w:rsid w:val="009514C9"/>
    <w:rsid w:val="00951506"/>
    <w:rsid w:val="009515A0"/>
    <w:rsid w:val="0095162D"/>
    <w:rsid w:val="00951691"/>
    <w:rsid w:val="009516AB"/>
    <w:rsid w:val="00951799"/>
    <w:rsid w:val="009518FB"/>
    <w:rsid w:val="0095191E"/>
    <w:rsid w:val="00951926"/>
    <w:rsid w:val="0095197D"/>
    <w:rsid w:val="009519EB"/>
    <w:rsid w:val="00951A21"/>
    <w:rsid w:val="00951B38"/>
    <w:rsid w:val="00951B56"/>
    <w:rsid w:val="00951BB7"/>
    <w:rsid w:val="00951C9E"/>
    <w:rsid w:val="00951DAD"/>
    <w:rsid w:val="00951E47"/>
    <w:rsid w:val="00951E9E"/>
    <w:rsid w:val="00951EA0"/>
    <w:rsid w:val="00951EB0"/>
    <w:rsid w:val="009520CE"/>
    <w:rsid w:val="0095212B"/>
    <w:rsid w:val="00952180"/>
    <w:rsid w:val="009521FB"/>
    <w:rsid w:val="00952297"/>
    <w:rsid w:val="00952315"/>
    <w:rsid w:val="009523E6"/>
    <w:rsid w:val="009523FA"/>
    <w:rsid w:val="0095247B"/>
    <w:rsid w:val="009524C0"/>
    <w:rsid w:val="00952551"/>
    <w:rsid w:val="00952627"/>
    <w:rsid w:val="009527A1"/>
    <w:rsid w:val="00952864"/>
    <w:rsid w:val="00952935"/>
    <w:rsid w:val="009529BF"/>
    <w:rsid w:val="00952A7B"/>
    <w:rsid w:val="00952A99"/>
    <w:rsid w:val="00952B53"/>
    <w:rsid w:val="00952B8F"/>
    <w:rsid w:val="00952B98"/>
    <w:rsid w:val="00952BFF"/>
    <w:rsid w:val="00952C12"/>
    <w:rsid w:val="00952C7B"/>
    <w:rsid w:val="00952CF0"/>
    <w:rsid w:val="00952DDB"/>
    <w:rsid w:val="00952E1F"/>
    <w:rsid w:val="00952F5F"/>
    <w:rsid w:val="00953026"/>
    <w:rsid w:val="00953162"/>
    <w:rsid w:val="00953171"/>
    <w:rsid w:val="009531AE"/>
    <w:rsid w:val="009531D8"/>
    <w:rsid w:val="009533B4"/>
    <w:rsid w:val="00953519"/>
    <w:rsid w:val="00953527"/>
    <w:rsid w:val="00953572"/>
    <w:rsid w:val="0095361E"/>
    <w:rsid w:val="00953679"/>
    <w:rsid w:val="0095368E"/>
    <w:rsid w:val="00953726"/>
    <w:rsid w:val="009538BA"/>
    <w:rsid w:val="00953902"/>
    <w:rsid w:val="00953944"/>
    <w:rsid w:val="00953A1D"/>
    <w:rsid w:val="00953BA7"/>
    <w:rsid w:val="00953BF7"/>
    <w:rsid w:val="00953C2E"/>
    <w:rsid w:val="00953D09"/>
    <w:rsid w:val="00953EF2"/>
    <w:rsid w:val="00953EFA"/>
    <w:rsid w:val="00953F46"/>
    <w:rsid w:val="00953F68"/>
    <w:rsid w:val="00953FE1"/>
    <w:rsid w:val="00954048"/>
    <w:rsid w:val="009540AC"/>
    <w:rsid w:val="009540D2"/>
    <w:rsid w:val="0095410A"/>
    <w:rsid w:val="00954119"/>
    <w:rsid w:val="00954217"/>
    <w:rsid w:val="0095431D"/>
    <w:rsid w:val="009544A1"/>
    <w:rsid w:val="009545F7"/>
    <w:rsid w:val="009546BF"/>
    <w:rsid w:val="0095473B"/>
    <w:rsid w:val="009547C2"/>
    <w:rsid w:val="00954826"/>
    <w:rsid w:val="009548E6"/>
    <w:rsid w:val="0095496C"/>
    <w:rsid w:val="0095497C"/>
    <w:rsid w:val="009549C5"/>
    <w:rsid w:val="00954A87"/>
    <w:rsid w:val="00954AA0"/>
    <w:rsid w:val="00954AC1"/>
    <w:rsid w:val="00954AC4"/>
    <w:rsid w:val="00954B0F"/>
    <w:rsid w:val="00954BDB"/>
    <w:rsid w:val="00954CD2"/>
    <w:rsid w:val="00954D9C"/>
    <w:rsid w:val="00954DA0"/>
    <w:rsid w:val="00954E4F"/>
    <w:rsid w:val="00954EC3"/>
    <w:rsid w:val="00954ED3"/>
    <w:rsid w:val="00954F7A"/>
    <w:rsid w:val="00954FF4"/>
    <w:rsid w:val="0095522C"/>
    <w:rsid w:val="0095524A"/>
    <w:rsid w:val="0095533A"/>
    <w:rsid w:val="00955392"/>
    <w:rsid w:val="0095551B"/>
    <w:rsid w:val="00955545"/>
    <w:rsid w:val="009555CA"/>
    <w:rsid w:val="009556E2"/>
    <w:rsid w:val="00955706"/>
    <w:rsid w:val="00955894"/>
    <w:rsid w:val="009558DF"/>
    <w:rsid w:val="00955906"/>
    <w:rsid w:val="00955A4D"/>
    <w:rsid w:val="00955AA8"/>
    <w:rsid w:val="00955B1B"/>
    <w:rsid w:val="00955B47"/>
    <w:rsid w:val="00955B75"/>
    <w:rsid w:val="00955C2C"/>
    <w:rsid w:val="00955CFF"/>
    <w:rsid w:val="00955DE1"/>
    <w:rsid w:val="00955F7F"/>
    <w:rsid w:val="00955FB8"/>
    <w:rsid w:val="0095606D"/>
    <w:rsid w:val="00956145"/>
    <w:rsid w:val="00956166"/>
    <w:rsid w:val="009562A0"/>
    <w:rsid w:val="009564DB"/>
    <w:rsid w:val="00956585"/>
    <w:rsid w:val="0095658E"/>
    <w:rsid w:val="00956622"/>
    <w:rsid w:val="00956646"/>
    <w:rsid w:val="009566D4"/>
    <w:rsid w:val="009566E8"/>
    <w:rsid w:val="00956723"/>
    <w:rsid w:val="0095695A"/>
    <w:rsid w:val="00956A7B"/>
    <w:rsid w:val="00956AEF"/>
    <w:rsid w:val="00956AF9"/>
    <w:rsid w:val="00956AFA"/>
    <w:rsid w:val="00956B3A"/>
    <w:rsid w:val="00956BFA"/>
    <w:rsid w:val="00956C3A"/>
    <w:rsid w:val="00956F64"/>
    <w:rsid w:val="00956FB6"/>
    <w:rsid w:val="00957055"/>
    <w:rsid w:val="00957129"/>
    <w:rsid w:val="0095718F"/>
    <w:rsid w:val="009571E5"/>
    <w:rsid w:val="00957296"/>
    <w:rsid w:val="0095734C"/>
    <w:rsid w:val="009573EA"/>
    <w:rsid w:val="00957457"/>
    <w:rsid w:val="00957506"/>
    <w:rsid w:val="009575F1"/>
    <w:rsid w:val="0095760A"/>
    <w:rsid w:val="0095761F"/>
    <w:rsid w:val="00957688"/>
    <w:rsid w:val="0095768C"/>
    <w:rsid w:val="00957741"/>
    <w:rsid w:val="009577C6"/>
    <w:rsid w:val="009577E8"/>
    <w:rsid w:val="00957805"/>
    <w:rsid w:val="00957892"/>
    <w:rsid w:val="00957976"/>
    <w:rsid w:val="0095799E"/>
    <w:rsid w:val="009579B8"/>
    <w:rsid w:val="009579D5"/>
    <w:rsid w:val="00957C13"/>
    <w:rsid w:val="00957C4E"/>
    <w:rsid w:val="00957CB3"/>
    <w:rsid w:val="00957D26"/>
    <w:rsid w:val="00957DFF"/>
    <w:rsid w:val="00957EB9"/>
    <w:rsid w:val="00957EE1"/>
    <w:rsid w:val="00960072"/>
    <w:rsid w:val="009601A5"/>
    <w:rsid w:val="00960219"/>
    <w:rsid w:val="0096030C"/>
    <w:rsid w:val="009603DD"/>
    <w:rsid w:val="009603DE"/>
    <w:rsid w:val="009603E0"/>
    <w:rsid w:val="009603EC"/>
    <w:rsid w:val="00960409"/>
    <w:rsid w:val="0096043D"/>
    <w:rsid w:val="0096050C"/>
    <w:rsid w:val="0096055A"/>
    <w:rsid w:val="00960835"/>
    <w:rsid w:val="0096085F"/>
    <w:rsid w:val="00960998"/>
    <w:rsid w:val="00960A5B"/>
    <w:rsid w:val="00960C67"/>
    <w:rsid w:val="00960CAE"/>
    <w:rsid w:val="00960D7C"/>
    <w:rsid w:val="00960DCF"/>
    <w:rsid w:val="00960DF7"/>
    <w:rsid w:val="00960E30"/>
    <w:rsid w:val="00960EDC"/>
    <w:rsid w:val="00961000"/>
    <w:rsid w:val="0096104D"/>
    <w:rsid w:val="0096106A"/>
    <w:rsid w:val="009611F2"/>
    <w:rsid w:val="00961250"/>
    <w:rsid w:val="0096127E"/>
    <w:rsid w:val="009612A9"/>
    <w:rsid w:val="00961330"/>
    <w:rsid w:val="00961388"/>
    <w:rsid w:val="00961389"/>
    <w:rsid w:val="009613ED"/>
    <w:rsid w:val="0096152E"/>
    <w:rsid w:val="00961537"/>
    <w:rsid w:val="00961555"/>
    <w:rsid w:val="009615E1"/>
    <w:rsid w:val="009616B2"/>
    <w:rsid w:val="00961947"/>
    <w:rsid w:val="00961BE6"/>
    <w:rsid w:val="00961BFD"/>
    <w:rsid w:val="00961C10"/>
    <w:rsid w:val="00961C3C"/>
    <w:rsid w:val="00961C7C"/>
    <w:rsid w:val="00961CAB"/>
    <w:rsid w:val="00961D03"/>
    <w:rsid w:val="00961D25"/>
    <w:rsid w:val="00961D40"/>
    <w:rsid w:val="00961DA8"/>
    <w:rsid w:val="00961E36"/>
    <w:rsid w:val="00961EE7"/>
    <w:rsid w:val="009620B5"/>
    <w:rsid w:val="0096214E"/>
    <w:rsid w:val="0096214F"/>
    <w:rsid w:val="00962303"/>
    <w:rsid w:val="009623D5"/>
    <w:rsid w:val="0096249D"/>
    <w:rsid w:val="009624A3"/>
    <w:rsid w:val="009625AC"/>
    <w:rsid w:val="00962632"/>
    <w:rsid w:val="0096264D"/>
    <w:rsid w:val="00962866"/>
    <w:rsid w:val="009628AC"/>
    <w:rsid w:val="009628C1"/>
    <w:rsid w:val="009628E1"/>
    <w:rsid w:val="00962BE6"/>
    <w:rsid w:val="00962C75"/>
    <w:rsid w:val="00962D58"/>
    <w:rsid w:val="00962DCC"/>
    <w:rsid w:val="00962EAD"/>
    <w:rsid w:val="00963027"/>
    <w:rsid w:val="00963230"/>
    <w:rsid w:val="00963233"/>
    <w:rsid w:val="00963259"/>
    <w:rsid w:val="00963299"/>
    <w:rsid w:val="00963347"/>
    <w:rsid w:val="009633B2"/>
    <w:rsid w:val="0096340C"/>
    <w:rsid w:val="00963565"/>
    <w:rsid w:val="00963576"/>
    <w:rsid w:val="0096359E"/>
    <w:rsid w:val="00963644"/>
    <w:rsid w:val="009636A1"/>
    <w:rsid w:val="00963757"/>
    <w:rsid w:val="00963875"/>
    <w:rsid w:val="009638D7"/>
    <w:rsid w:val="0096395D"/>
    <w:rsid w:val="0096399B"/>
    <w:rsid w:val="00963A55"/>
    <w:rsid w:val="00963A68"/>
    <w:rsid w:val="00963AA7"/>
    <w:rsid w:val="00963AE7"/>
    <w:rsid w:val="00963AE9"/>
    <w:rsid w:val="00963AEB"/>
    <w:rsid w:val="00963AEF"/>
    <w:rsid w:val="00963BD7"/>
    <w:rsid w:val="00963C14"/>
    <w:rsid w:val="00963C6E"/>
    <w:rsid w:val="00963C79"/>
    <w:rsid w:val="00963D3B"/>
    <w:rsid w:val="00963DBF"/>
    <w:rsid w:val="00963DEA"/>
    <w:rsid w:val="00963E1A"/>
    <w:rsid w:val="00963F35"/>
    <w:rsid w:val="00964087"/>
    <w:rsid w:val="0096409E"/>
    <w:rsid w:val="0096410D"/>
    <w:rsid w:val="00964130"/>
    <w:rsid w:val="0096415B"/>
    <w:rsid w:val="0096418E"/>
    <w:rsid w:val="00964534"/>
    <w:rsid w:val="009646EB"/>
    <w:rsid w:val="00964731"/>
    <w:rsid w:val="00964772"/>
    <w:rsid w:val="009647D3"/>
    <w:rsid w:val="00964813"/>
    <w:rsid w:val="00964883"/>
    <w:rsid w:val="00964918"/>
    <w:rsid w:val="009649C8"/>
    <w:rsid w:val="00964A32"/>
    <w:rsid w:val="00964A88"/>
    <w:rsid w:val="00964AC5"/>
    <w:rsid w:val="00964B8A"/>
    <w:rsid w:val="00964BFE"/>
    <w:rsid w:val="00964C34"/>
    <w:rsid w:val="00964C48"/>
    <w:rsid w:val="00964CB1"/>
    <w:rsid w:val="00964CB2"/>
    <w:rsid w:val="00964CBF"/>
    <w:rsid w:val="00964E48"/>
    <w:rsid w:val="00964ED0"/>
    <w:rsid w:val="00964F06"/>
    <w:rsid w:val="00964F38"/>
    <w:rsid w:val="00964F9D"/>
    <w:rsid w:val="00965015"/>
    <w:rsid w:val="0096510C"/>
    <w:rsid w:val="0096510D"/>
    <w:rsid w:val="009651AB"/>
    <w:rsid w:val="00965224"/>
    <w:rsid w:val="0096525B"/>
    <w:rsid w:val="009653F6"/>
    <w:rsid w:val="00965414"/>
    <w:rsid w:val="00965486"/>
    <w:rsid w:val="0096558F"/>
    <w:rsid w:val="009655AC"/>
    <w:rsid w:val="00965682"/>
    <w:rsid w:val="009656AA"/>
    <w:rsid w:val="009656C3"/>
    <w:rsid w:val="009656CE"/>
    <w:rsid w:val="0096573E"/>
    <w:rsid w:val="00965796"/>
    <w:rsid w:val="00965938"/>
    <w:rsid w:val="009659A6"/>
    <w:rsid w:val="00965A1E"/>
    <w:rsid w:val="00965A37"/>
    <w:rsid w:val="00965A95"/>
    <w:rsid w:val="00965B27"/>
    <w:rsid w:val="00965C9F"/>
    <w:rsid w:val="00965CB3"/>
    <w:rsid w:val="00965CE9"/>
    <w:rsid w:val="00965CEB"/>
    <w:rsid w:val="00965D1B"/>
    <w:rsid w:val="00965D28"/>
    <w:rsid w:val="00965D96"/>
    <w:rsid w:val="00965DD0"/>
    <w:rsid w:val="00965ED1"/>
    <w:rsid w:val="00965FAB"/>
    <w:rsid w:val="00965FDE"/>
    <w:rsid w:val="00966021"/>
    <w:rsid w:val="009660FB"/>
    <w:rsid w:val="00966129"/>
    <w:rsid w:val="00966140"/>
    <w:rsid w:val="009661A8"/>
    <w:rsid w:val="00966211"/>
    <w:rsid w:val="00966230"/>
    <w:rsid w:val="009662A7"/>
    <w:rsid w:val="0096640E"/>
    <w:rsid w:val="00966471"/>
    <w:rsid w:val="009664AD"/>
    <w:rsid w:val="009664BE"/>
    <w:rsid w:val="009664C5"/>
    <w:rsid w:val="0096656E"/>
    <w:rsid w:val="00966696"/>
    <w:rsid w:val="009666BC"/>
    <w:rsid w:val="009666C9"/>
    <w:rsid w:val="00966707"/>
    <w:rsid w:val="009667B6"/>
    <w:rsid w:val="0096690D"/>
    <w:rsid w:val="00966921"/>
    <w:rsid w:val="00966A4D"/>
    <w:rsid w:val="00966B6B"/>
    <w:rsid w:val="00966E12"/>
    <w:rsid w:val="00966F1B"/>
    <w:rsid w:val="00966F7B"/>
    <w:rsid w:val="00967099"/>
    <w:rsid w:val="009671A1"/>
    <w:rsid w:val="009674D3"/>
    <w:rsid w:val="00967574"/>
    <w:rsid w:val="0096757D"/>
    <w:rsid w:val="00967604"/>
    <w:rsid w:val="00967626"/>
    <w:rsid w:val="00967659"/>
    <w:rsid w:val="009676D3"/>
    <w:rsid w:val="00967774"/>
    <w:rsid w:val="00967804"/>
    <w:rsid w:val="0096787F"/>
    <w:rsid w:val="00967924"/>
    <w:rsid w:val="00967946"/>
    <w:rsid w:val="00967957"/>
    <w:rsid w:val="00967B8A"/>
    <w:rsid w:val="00967BCD"/>
    <w:rsid w:val="00967BEA"/>
    <w:rsid w:val="00967C1F"/>
    <w:rsid w:val="00967DD3"/>
    <w:rsid w:val="00967E20"/>
    <w:rsid w:val="00967E5C"/>
    <w:rsid w:val="00967F3A"/>
    <w:rsid w:val="00967F82"/>
    <w:rsid w:val="00970008"/>
    <w:rsid w:val="0097003C"/>
    <w:rsid w:val="00970061"/>
    <w:rsid w:val="009700C4"/>
    <w:rsid w:val="00970189"/>
    <w:rsid w:val="009701DB"/>
    <w:rsid w:val="00970228"/>
    <w:rsid w:val="00970259"/>
    <w:rsid w:val="009703A2"/>
    <w:rsid w:val="009703E5"/>
    <w:rsid w:val="00970460"/>
    <w:rsid w:val="0097046B"/>
    <w:rsid w:val="00970629"/>
    <w:rsid w:val="00970681"/>
    <w:rsid w:val="009706C1"/>
    <w:rsid w:val="009706F6"/>
    <w:rsid w:val="00970754"/>
    <w:rsid w:val="0097080A"/>
    <w:rsid w:val="0097087E"/>
    <w:rsid w:val="009709FC"/>
    <w:rsid w:val="00970A3F"/>
    <w:rsid w:val="00970B32"/>
    <w:rsid w:val="00970B77"/>
    <w:rsid w:val="00970C60"/>
    <w:rsid w:val="00970C7F"/>
    <w:rsid w:val="00970EEA"/>
    <w:rsid w:val="00970FD8"/>
    <w:rsid w:val="00971069"/>
    <w:rsid w:val="0097110D"/>
    <w:rsid w:val="009711F5"/>
    <w:rsid w:val="00971230"/>
    <w:rsid w:val="0097124F"/>
    <w:rsid w:val="009712B8"/>
    <w:rsid w:val="00971350"/>
    <w:rsid w:val="009714F1"/>
    <w:rsid w:val="009716B0"/>
    <w:rsid w:val="009716EB"/>
    <w:rsid w:val="0097173B"/>
    <w:rsid w:val="00971856"/>
    <w:rsid w:val="00971AC8"/>
    <w:rsid w:val="00971B0A"/>
    <w:rsid w:val="00971B67"/>
    <w:rsid w:val="00971BA7"/>
    <w:rsid w:val="00971BAC"/>
    <w:rsid w:val="00971DA3"/>
    <w:rsid w:val="00971E83"/>
    <w:rsid w:val="0097207B"/>
    <w:rsid w:val="00972230"/>
    <w:rsid w:val="009722FF"/>
    <w:rsid w:val="009723A4"/>
    <w:rsid w:val="009723D5"/>
    <w:rsid w:val="00972426"/>
    <w:rsid w:val="0097248F"/>
    <w:rsid w:val="00972627"/>
    <w:rsid w:val="009726F8"/>
    <w:rsid w:val="00972867"/>
    <w:rsid w:val="00972868"/>
    <w:rsid w:val="00972883"/>
    <w:rsid w:val="009728DD"/>
    <w:rsid w:val="009729A2"/>
    <w:rsid w:val="009729B5"/>
    <w:rsid w:val="00972A7F"/>
    <w:rsid w:val="00972B8B"/>
    <w:rsid w:val="00972BDD"/>
    <w:rsid w:val="00972C12"/>
    <w:rsid w:val="00972C6B"/>
    <w:rsid w:val="00972C7C"/>
    <w:rsid w:val="00972F1D"/>
    <w:rsid w:val="00972F47"/>
    <w:rsid w:val="00972F83"/>
    <w:rsid w:val="00973168"/>
    <w:rsid w:val="00973195"/>
    <w:rsid w:val="009731E8"/>
    <w:rsid w:val="0097333E"/>
    <w:rsid w:val="0097334D"/>
    <w:rsid w:val="0097337E"/>
    <w:rsid w:val="009733AC"/>
    <w:rsid w:val="009733B3"/>
    <w:rsid w:val="00973424"/>
    <w:rsid w:val="00973503"/>
    <w:rsid w:val="00973537"/>
    <w:rsid w:val="00973610"/>
    <w:rsid w:val="00973639"/>
    <w:rsid w:val="0097371F"/>
    <w:rsid w:val="00973770"/>
    <w:rsid w:val="009737F8"/>
    <w:rsid w:val="009738F9"/>
    <w:rsid w:val="00973A3E"/>
    <w:rsid w:val="00973BF7"/>
    <w:rsid w:val="00973C1B"/>
    <w:rsid w:val="00973C5C"/>
    <w:rsid w:val="00973CBA"/>
    <w:rsid w:val="00973CDA"/>
    <w:rsid w:val="00973CFD"/>
    <w:rsid w:val="00973D84"/>
    <w:rsid w:val="00973D90"/>
    <w:rsid w:val="00973E09"/>
    <w:rsid w:val="00973EC8"/>
    <w:rsid w:val="00974020"/>
    <w:rsid w:val="0097409C"/>
    <w:rsid w:val="009741DD"/>
    <w:rsid w:val="00974247"/>
    <w:rsid w:val="009743C2"/>
    <w:rsid w:val="009744D2"/>
    <w:rsid w:val="009744D6"/>
    <w:rsid w:val="00974567"/>
    <w:rsid w:val="009745E1"/>
    <w:rsid w:val="009745F6"/>
    <w:rsid w:val="00974689"/>
    <w:rsid w:val="009746C6"/>
    <w:rsid w:val="0097473E"/>
    <w:rsid w:val="009747BF"/>
    <w:rsid w:val="00974884"/>
    <w:rsid w:val="00974920"/>
    <w:rsid w:val="009749C1"/>
    <w:rsid w:val="00974A50"/>
    <w:rsid w:val="00974A70"/>
    <w:rsid w:val="00974A92"/>
    <w:rsid w:val="00974AEC"/>
    <w:rsid w:val="00974B17"/>
    <w:rsid w:val="00974C38"/>
    <w:rsid w:val="00974D1B"/>
    <w:rsid w:val="00974D4A"/>
    <w:rsid w:val="00974D4F"/>
    <w:rsid w:val="00974E8C"/>
    <w:rsid w:val="00974F17"/>
    <w:rsid w:val="00974F36"/>
    <w:rsid w:val="00974F9A"/>
    <w:rsid w:val="00975054"/>
    <w:rsid w:val="009751D3"/>
    <w:rsid w:val="009753A4"/>
    <w:rsid w:val="00975522"/>
    <w:rsid w:val="00975557"/>
    <w:rsid w:val="0097559F"/>
    <w:rsid w:val="009755C6"/>
    <w:rsid w:val="00975647"/>
    <w:rsid w:val="0097575B"/>
    <w:rsid w:val="0097581D"/>
    <w:rsid w:val="009758FF"/>
    <w:rsid w:val="00975994"/>
    <w:rsid w:val="00975A3D"/>
    <w:rsid w:val="00975A60"/>
    <w:rsid w:val="00975C15"/>
    <w:rsid w:val="00975DE7"/>
    <w:rsid w:val="00975DE9"/>
    <w:rsid w:val="00975EF6"/>
    <w:rsid w:val="0097603D"/>
    <w:rsid w:val="00976253"/>
    <w:rsid w:val="00976392"/>
    <w:rsid w:val="009764B5"/>
    <w:rsid w:val="0097650C"/>
    <w:rsid w:val="00976684"/>
    <w:rsid w:val="009766CF"/>
    <w:rsid w:val="00976807"/>
    <w:rsid w:val="0097688D"/>
    <w:rsid w:val="009768B0"/>
    <w:rsid w:val="009769D5"/>
    <w:rsid w:val="00976A00"/>
    <w:rsid w:val="00976AC6"/>
    <w:rsid w:val="00976B15"/>
    <w:rsid w:val="00976B6C"/>
    <w:rsid w:val="00976B9A"/>
    <w:rsid w:val="00976D53"/>
    <w:rsid w:val="00976D93"/>
    <w:rsid w:val="00976E4A"/>
    <w:rsid w:val="00976E80"/>
    <w:rsid w:val="00976ED5"/>
    <w:rsid w:val="00976F71"/>
    <w:rsid w:val="0097707E"/>
    <w:rsid w:val="0097714D"/>
    <w:rsid w:val="009771F7"/>
    <w:rsid w:val="009772F5"/>
    <w:rsid w:val="0097744C"/>
    <w:rsid w:val="009774C0"/>
    <w:rsid w:val="00977531"/>
    <w:rsid w:val="0097753D"/>
    <w:rsid w:val="0097758E"/>
    <w:rsid w:val="009777A8"/>
    <w:rsid w:val="0097784A"/>
    <w:rsid w:val="009778BE"/>
    <w:rsid w:val="0097792C"/>
    <w:rsid w:val="00977953"/>
    <w:rsid w:val="009779D8"/>
    <w:rsid w:val="00977A78"/>
    <w:rsid w:val="00977AD0"/>
    <w:rsid w:val="00977B36"/>
    <w:rsid w:val="00977B6E"/>
    <w:rsid w:val="00977CB9"/>
    <w:rsid w:val="00977EEA"/>
    <w:rsid w:val="00977F41"/>
    <w:rsid w:val="00977F69"/>
    <w:rsid w:val="00980001"/>
    <w:rsid w:val="00980107"/>
    <w:rsid w:val="0098026D"/>
    <w:rsid w:val="009803B9"/>
    <w:rsid w:val="009803CA"/>
    <w:rsid w:val="0098042F"/>
    <w:rsid w:val="0098046C"/>
    <w:rsid w:val="00980476"/>
    <w:rsid w:val="0098049B"/>
    <w:rsid w:val="00980530"/>
    <w:rsid w:val="0098054D"/>
    <w:rsid w:val="009805E8"/>
    <w:rsid w:val="009806F6"/>
    <w:rsid w:val="0098079C"/>
    <w:rsid w:val="009807B7"/>
    <w:rsid w:val="009807BD"/>
    <w:rsid w:val="009807F9"/>
    <w:rsid w:val="0098082E"/>
    <w:rsid w:val="0098085D"/>
    <w:rsid w:val="00980896"/>
    <w:rsid w:val="00980919"/>
    <w:rsid w:val="0098098E"/>
    <w:rsid w:val="009809CD"/>
    <w:rsid w:val="00980A90"/>
    <w:rsid w:val="00980B0D"/>
    <w:rsid w:val="00980B71"/>
    <w:rsid w:val="00980C67"/>
    <w:rsid w:val="00980D08"/>
    <w:rsid w:val="00980D09"/>
    <w:rsid w:val="00980D15"/>
    <w:rsid w:val="00980D1D"/>
    <w:rsid w:val="00980D59"/>
    <w:rsid w:val="00980E5D"/>
    <w:rsid w:val="00980EB4"/>
    <w:rsid w:val="00980F06"/>
    <w:rsid w:val="00980F3B"/>
    <w:rsid w:val="00980F60"/>
    <w:rsid w:val="00980F67"/>
    <w:rsid w:val="0098104D"/>
    <w:rsid w:val="00981169"/>
    <w:rsid w:val="0098122F"/>
    <w:rsid w:val="0098125A"/>
    <w:rsid w:val="009812DE"/>
    <w:rsid w:val="00981388"/>
    <w:rsid w:val="009813C5"/>
    <w:rsid w:val="009815CC"/>
    <w:rsid w:val="00981712"/>
    <w:rsid w:val="00981835"/>
    <w:rsid w:val="0098187A"/>
    <w:rsid w:val="009818B8"/>
    <w:rsid w:val="009818BD"/>
    <w:rsid w:val="009818EB"/>
    <w:rsid w:val="00981A0F"/>
    <w:rsid w:val="00981ABB"/>
    <w:rsid w:val="00981C43"/>
    <w:rsid w:val="00981CEF"/>
    <w:rsid w:val="00981D05"/>
    <w:rsid w:val="00981D18"/>
    <w:rsid w:val="00981DBA"/>
    <w:rsid w:val="00981E18"/>
    <w:rsid w:val="00981E58"/>
    <w:rsid w:val="00981E71"/>
    <w:rsid w:val="00981EE6"/>
    <w:rsid w:val="00982054"/>
    <w:rsid w:val="0098219B"/>
    <w:rsid w:val="00982221"/>
    <w:rsid w:val="00982235"/>
    <w:rsid w:val="0098235A"/>
    <w:rsid w:val="009823BF"/>
    <w:rsid w:val="00982429"/>
    <w:rsid w:val="0098242B"/>
    <w:rsid w:val="0098249F"/>
    <w:rsid w:val="009824BF"/>
    <w:rsid w:val="009825AF"/>
    <w:rsid w:val="0098262A"/>
    <w:rsid w:val="00982642"/>
    <w:rsid w:val="0098265F"/>
    <w:rsid w:val="009826AE"/>
    <w:rsid w:val="00982846"/>
    <w:rsid w:val="009829A4"/>
    <w:rsid w:val="009829CD"/>
    <w:rsid w:val="009829DC"/>
    <w:rsid w:val="00982A4B"/>
    <w:rsid w:val="00982ADE"/>
    <w:rsid w:val="00982B8D"/>
    <w:rsid w:val="00982BE9"/>
    <w:rsid w:val="00982C42"/>
    <w:rsid w:val="00982C74"/>
    <w:rsid w:val="00982C9A"/>
    <w:rsid w:val="00982D77"/>
    <w:rsid w:val="00982EB3"/>
    <w:rsid w:val="00982F48"/>
    <w:rsid w:val="00982F57"/>
    <w:rsid w:val="00982F88"/>
    <w:rsid w:val="00983057"/>
    <w:rsid w:val="0098305B"/>
    <w:rsid w:val="009830AA"/>
    <w:rsid w:val="0098316F"/>
    <w:rsid w:val="00983200"/>
    <w:rsid w:val="00983236"/>
    <w:rsid w:val="00983246"/>
    <w:rsid w:val="009832C4"/>
    <w:rsid w:val="009832E6"/>
    <w:rsid w:val="009833DE"/>
    <w:rsid w:val="0098351F"/>
    <w:rsid w:val="0098358F"/>
    <w:rsid w:val="009835F6"/>
    <w:rsid w:val="009836EF"/>
    <w:rsid w:val="00983700"/>
    <w:rsid w:val="009837D9"/>
    <w:rsid w:val="009837F6"/>
    <w:rsid w:val="009837FE"/>
    <w:rsid w:val="00983823"/>
    <w:rsid w:val="0098383B"/>
    <w:rsid w:val="009838A7"/>
    <w:rsid w:val="009838E6"/>
    <w:rsid w:val="0098391E"/>
    <w:rsid w:val="0098391F"/>
    <w:rsid w:val="009839C1"/>
    <w:rsid w:val="009839EF"/>
    <w:rsid w:val="00983A56"/>
    <w:rsid w:val="00983A7C"/>
    <w:rsid w:val="00983AD6"/>
    <w:rsid w:val="00983C12"/>
    <w:rsid w:val="00983D68"/>
    <w:rsid w:val="00983E2E"/>
    <w:rsid w:val="00983EF7"/>
    <w:rsid w:val="00984016"/>
    <w:rsid w:val="0098401E"/>
    <w:rsid w:val="009840B7"/>
    <w:rsid w:val="0098414B"/>
    <w:rsid w:val="009842A4"/>
    <w:rsid w:val="00984334"/>
    <w:rsid w:val="009843E4"/>
    <w:rsid w:val="00984447"/>
    <w:rsid w:val="0098446F"/>
    <w:rsid w:val="00984493"/>
    <w:rsid w:val="00984494"/>
    <w:rsid w:val="0098457B"/>
    <w:rsid w:val="009845C2"/>
    <w:rsid w:val="009845E6"/>
    <w:rsid w:val="0098462E"/>
    <w:rsid w:val="00984662"/>
    <w:rsid w:val="009847C2"/>
    <w:rsid w:val="009847F9"/>
    <w:rsid w:val="009848A9"/>
    <w:rsid w:val="009848D7"/>
    <w:rsid w:val="00984914"/>
    <w:rsid w:val="0098491E"/>
    <w:rsid w:val="0098495E"/>
    <w:rsid w:val="00984A47"/>
    <w:rsid w:val="00984B5F"/>
    <w:rsid w:val="00984B69"/>
    <w:rsid w:val="00984B88"/>
    <w:rsid w:val="00984C52"/>
    <w:rsid w:val="00984CA7"/>
    <w:rsid w:val="00984D57"/>
    <w:rsid w:val="00984DA7"/>
    <w:rsid w:val="00984E65"/>
    <w:rsid w:val="00984FA2"/>
    <w:rsid w:val="00984FB4"/>
    <w:rsid w:val="0098522E"/>
    <w:rsid w:val="009852B9"/>
    <w:rsid w:val="0098532C"/>
    <w:rsid w:val="00985433"/>
    <w:rsid w:val="009854AF"/>
    <w:rsid w:val="00985563"/>
    <w:rsid w:val="00985651"/>
    <w:rsid w:val="00985683"/>
    <w:rsid w:val="009857D5"/>
    <w:rsid w:val="00985805"/>
    <w:rsid w:val="00985824"/>
    <w:rsid w:val="0098592E"/>
    <w:rsid w:val="009859C6"/>
    <w:rsid w:val="009859DC"/>
    <w:rsid w:val="00985A61"/>
    <w:rsid w:val="00985AD5"/>
    <w:rsid w:val="00985B2D"/>
    <w:rsid w:val="00985C2E"/>
    <w:rsid w:val="00985C81"/>
    <w:rsid w:val="00985CB5"/>
    <w:rsid w:val="00985CF5"/>
    <w:rsid w:val="00985D70"/>
    <w:rsid w:val="00985D78"/>
    <w:rsid w:val="00985F41"/>
    <w:rsid w:val="00985F55"/>
    <w:rsid w:val="00985FB9"/>
    <w:rsid w:val="00985FD1"/>
    <w:rsid w:val="00986061"/>
    <w:rsid w:val="009861A4"/>
    <w:rsid w:val="009861B4"/>
    <w:rsid w:val="00986291"/>
    <w:rsid w:val="009862ED"/>
    <w:rsid w:val="009863FE"/>
    <w:rsid w:val="0098652A"/>
    <w:rsid w:val="0098658C"/>
    <w:rsid w:val="00986622"/>
    <w:rsid w:val="009867EF"/>
    <w:rsid w:val="00986810"/>
    <w:rsid w:val="00986835"/>
    <w:rsid w:val="00986991"/>
    <w:rsid w:val="009869FF"/>
    <w:rsid w:val="00986A25"/>
    <w:rsid w:val="00986ABA"/>
    <w:rsid w:val="00986B48"/>
    <w:rsid w:val="00986BB4"/>
    <w:rsid w:val="00986C6C"/>
    <w:rsid w:val="00986C7E"/>
    <w:rsid w:val="00986C8C"/>
    <w:rsid w:val="00986C8F"/>
    <w:rsid w:val="00986CEC"/>
    <w:rsid w:val="00986D32"/>
    <w:rsid w:val="00986D60"/>
    <w:rsid w:val="00986D70"/>
    <w:rsid w:val="00986E16"/>
    <w:rsid w:val="00986FDB"/>
    <w:rsid w:val="00986FF2"/>
    <w:rsid w:val="00987050"/>
    <w:rsid w:val="0098709C"/>
    <w:rsid w:val="009870A2"/>
    <w:rsid w:val="00987127"/>
    <w:rsid w:val="00987159"/>
    <w:rsid w:val="009871A6"/>
    <w:rsid w:val="00987349"/>
    <w:rsid w:val="009873C7"/>
    <w:rsid w:val="0098740C"/>
    <w:rsid w:val="0098743A"/>
    <w:rsid w:val="009875EE"/>
    <w:rsid w:val="009876B3"/>
    <w:rsid w:val="0098770A"/>
    <w:rsid w:val="0098773C"/>
    <w:rsid w:val="0098779A"/>
    <w:rsid w:val="00987890"/>
    <w:rsid w:val="0098790F"/>
    <w:rsid w:val="0098799C"/>
    <w:rsid w:val="00987A15"/>
    <w:rsid w:val="00987A97"/>
    <w:rsid w:val="00987B11"/>
    <w:rsid w:val="00987B2F"/>
    <w:rsid w:val="00987B3D"/>
    <w:rsid w:val="00987BD4"/>
    <w:rsid w:val="00987C35"/>
    <w:rsid w:val="00987C3D"/>
    <w:rsid w:val="00987CC3"/>
    <w:rsid w:val="00987DFD"/>
    <w:rsid w:val="00987E19"/>
    <w:rsid w:val="00987E6E"/>
    <w:rsid w:val="00987F88"/>
    <w:rsid w:val="00987FAE"/>
    <w:rsid w:val="00987FF9"/>
    <w:rsid w:val="009900A2"/>
    <w:rsid w:val="009900E3"/>
    <w:rsid w:val="009902CA"/>
    <w:rsid w:val="0099034D"/>
    <w:rsid w:val="009903A6"/>
    <w:rsid w:val="009903BE"/>
    <w:rsid w:val="00990442"/>
    <w:rsid w:val="00990457"/>
    <w:rsid w:val="0099049E"/>
    <w:rsid w:val="00990537"/>
    <w:rsid w:val="0099055D"/>
    <w:rsid w:val="009906F8"/>
    <w:rsid w:val="0099078E"/>
    <w:rsid w:val="009908D9"/>
    <w:rsid w:val="009909C9"/>
    <w:rsid w:val="009909E1"/>
    <w:rsid w:val="00990A0C"/>
    <w:rsid w:val="00990C00"/>
    <w:rsid w:val="00990C3F"/>
    <w:rsid w:val="00990CC7"/>
    <w:rsid w:val="00990CD2"/>
    <w:rsid w:val="00990D29"/>
    <w:rsid w:val="00990D34"/>
    <w:rsid w:val="00990DEF"/>
    <w:rsid w:val="00990E41"/>
    <w:rsid w:val="00990FA9"/>
    <w:rsid w:val="00991060"/>
    <w:rsid w:val="009910CF"/>
    <w:rsid w:val="009911D1"/>
    <w:rsid w:val="009912B0"/>
    <w:rsid w:val="009915E0"/>
    <w:rsid w:val="0099164D"/>
    <w:rsid w:val="00991652"/>
    <w:rsid w:val="00991658"/>
    <w:rsid w:val="00991659"/>
    <w:rsid w:val="009916F4"/>
    <w:rsid w:val="009916F6"/>
    <w:rsid w:val="009918C4"/>
    <w:rsid w:val="00991907"/>
    <w:rsid w:val="00991A15"/>
    <w:rsid w:val="00991A66"/>
    <w:rsid w:val="00991B96"/>
    <w:rsid w:val="00991B9C"/>
    <w:rsid w:val="00991C12"/>
    <w:rsid w:val="00991D19"/>
    <w:rsid w:val="00991DAF"/>
    <w:rsid w:val="00991DCE"/>
    <w:rsid w:val="00991EEE"/>
    <w:rsid w:val="0099210D"/>
    <w:rsid w:val="009922A8"/>
    <w:rsid w:val="00992409"/>
    <w:rsid w:val="00992429"/>
    <w:rsid w:val="0099248D"/>
    <w:rsid w:val="00992493"/>
    <w:rsid w:val="0099249B"/>
    <w:rsid w:val="009924CC"/>
    <w:rsid w:val="009924DE"/>
    <w:rsid w:val="009924FF"/>
    <w:rsid w:val="00992546"/>
    <w:rsid w:val="00992610"/>
    <w:rsid w:val="0099262F"/>
    <w:rsid w:val="0099263E"/>
    <w:rsid w:val="0099268A"/>
    <w:rsid w:val="009926C1"/>
    <w:rsid w:val="00992749"/>
    <w:rsid w:val="00992753"/>
    <w:rsid w:val="009927E8"/>
    <w:rsid w:val="009928A3"/>
    <w:rsid w:val="009928F5"/>
    <w:rsid w:val="00992957"/>
    <w:rsid w:val="00992972"/>
    <w:rsid w:val="00992B2C"/>
    <w:rsid w:val="00992C6A"/>
    <w:rsid w:val="00992E9F"/>
    <w:rsid w:val="00992F0A"/>
    <w:rsid w:val="00992FA0"/>
    <w:rsid w:val="00993039"/>
    <w:rsid w:val="00993041"/>
    <w:rsid w:val="00993335"/>
    <w:rsid w:val="0099340C"/>
    <w:rsid w:val="009934AD"/>
    <w:rsid w:val="009935C5"/>
    <w:rsid w:val="009936AA"/>
    <w:rsid w:val="00993745"/>
    <w:rsid w:val="00993752"/>
    <w:rsid w:val="009937D4"/>
    <w:rsid w:val="009937F8"/>
    <w:rsid w:val="00993832"/>
    <w:rsid w:val="009938E9"/>
    <w:rsid w:val="00993912"/>
    <w:rsid w:val="009939FD"/>
    <w:rsid w:val="00993ABA"/>
    <w:rsid w:val="00993B40"/>
    <w:rsid w:val="00993B78"/>
    <w:rsid w:val="00993C08"/>
    <w:rsid w:val="00993E32"/>
    <w:rsid w:val="00993F3C"/>
    <w:rsid w:val="00993FB8"/>
    <w:rsid w:val="00993FCE"/>
    <w:rsid w:val="0099402A"/>
    <w:rsid w:val="0099404F"/>
    <w:rsid w:val="009940CF"/>
    <w:rsid w:val="009940F0"/>
    <w:rsid w:val="0099415D"/>
    <w:rsid w:val="00994180"/>
    <w:rsid w:val="009941FB"/>
    <w:rsid w:val="0099428E"/>
    <w:rsid w:val="00994308"/>
    <w:rsid w:val="00994359"/>
    <w:rsid w:val="00994398"/>
    <w:rsid w:val="009943ED"/>
    <w:rsid w:val="009943F1"/>
    <w:rsid w:val="009943F9"/>
    <w:rsid w:val="009944BF"/>
    <w:rsid w:val="0099451E"/>
    <w:rsid w:val="0099464D"/>
    <w:rsid w:val="0099481D"/>
    <w:rsid w:val="00994AE3"/>
    <w:rsid w:val="00994B3D"/>
    <w:rsid w:val="00994B6C"/>
    <w:rsid w:val="00994CF1"/>
    <w:rsid w:val="00994E35"/>
    <w:rsid w:val="00994E79"/>
    <w:rsid w:val="00994F8B"/>
    <w:rsid w:val="00994F8C"/>
    <w:rsid w:val="009950BE"/>
    <w:rsid w:val="00995116"/>
    <w:rsid w:val="00995176"/>
    <w:rsid w:val="00995201"/>
    <w:rsid w:val="00995214"/>
    <w:rsid w:val="00995278"/>
    <w:rsid w:val="009952B6"/>
    <w:rsid w:val="00995380"/>
    <w:rsid w:val="00995517"/>
    <w:rsid w:val="009955EF"/>
    <w:rsid w:val="009955F4"/>
    <w:rsid w:val="0099560C"/>
    <w:rsid w:val="0099566D"/>
    <w:rsid w:val="009956A5"/>
    <w:rsid w:val="00995725"/>
    <w:rsid w:val="00995731"/>
    <w:rsid w:val="00995987"/>
    <w:rsid w:val="0099599E"/>
    <w:rsid w:val="00995AD6"/>
    <w:rsid w:val="00995B46"/>
    <w:rsid w:val="00995B5E"/>
    <w:rsid w:val="00995BCA"/>
    <w:rsid w:val="00995D02"/>
    <w:rsid w:val="00995F4A"/>
    <w:rsid w:val="00995FE7"/>
    <w:rsid w:val="00995FF8"/>
    <w:rsid w:val="0099612F"/>
    <w:rsid w:val="00996137"/>
    <w:rsid w:val="00996148"/>
    <w:rsid w:val="00996208"/>
    <w:rsid w:val="0099621F"/>
    <w:rsid w:val="0099628A"/>
    <w:rsid w:val="00996296"/>
    <w:rsid w:val="009962CC"/>
    <w:rsid w:val="0099630D"/>
    <w:rsid w:val="00996340"/>
    <w:rsid w:val="00996347"/>
    <w:rsid w:val="0099637D"/>
    <w:rsid w:val="00996441"/>
    <w:rsid w:val="009964D3"/>
    <w:rsid w:val="009965B8"/>
    <w:rsid w:val="009965F0"/>
    <w:rsid w:val="0099674A"/>
    <w:rsid w:val="0099679C"/>
    <w:rsid w:val="0099681A"/>
    <w:rsid w:val="0099683C"/>
    <w:rsid w:val="00996899"/>
    <w:rsid w:val="00996BF7"/>
    <w:rsid w:val="00996D74"/>
    <w:rsid w:val="00996E61"/>
    <w:rsid w:val="00997011"/>
    <w:rsid w:val="0099711D"/>
    <w:rsid w:val="0099726A"/>
    <w:rsid w:val="009972C7"/>
    <w:rsid w:val="0099745D"/>
    <w:rsid w:val="0099751C"/>
    <w:rsid w:val="009975BD"/>
    <w:rsid w:val="00997602"/>
    <w:rsid w:val="00997631"/>
    <w:rsid w:val="00997656"/>
    <w:rsid w:val="009976E7"/>
    <w:rsid w:val="009976FE"/>
    <w:rsid w:val="0099773F"/>
    <w:rsid w:val="009977C9"/>
    <w:rsid w:val="00997879"/>
    <w:rsid w:val="00997A05"/>
    <w:rsid w:val="00997A8C"/>
    <w:rsid w:val="00997BE3"/>
    <w:rsid w:val="00997C5E"/>
    <w:rsid w:val="00997C68"/>
    <w:rsid w:val="00997CB9"/>
    <w:rsid w:val="00997F73"/>
    <w:rsid w:val="009A00A8"/>
    <w:rsid w:val="009A0151"/>
    <w:rsid w:val="009A01F2"/>
    <w:rsid w:val="009A022A"/>
    <w:rsid w:val="009A023C"/>
    <w:rsid w:val="009A035A"/>
    <w:rsid w:val="009A04C8"/>
    <w:rsid w:val="009A0559"/>
    <w:rsid w:val="009A0573"/>
    <w:rsid w:val="009A05A4"/>
    <w:rsid w:val="009A063C"/>
    <w:rsid w:val="009A0649"/>
    <w:rsid w:val="009A0704"/>
    <w:rsid w:val="009A0706"/>
    <w:rsid w:val="009A071D"/>
    <w:rsid w:val="009A0785"/>
    <w:rsid w:val="009A0813"/>
    <w:rsid w:val="009A08F4"/>
    <w:rsid w:val="009A093F"/>
    <w:rsid w:val="009A09F2"/>
    <w:rsid w:val="009A0AAC"/>
    <w:rsid w:val="009A0C0C"/>
    <w:rsid w:val="009A0C61"/>
    <w:rsid w:val="009A0D47"/>
    <w:rsid w:val="009A0DFC"/>
    <w:rsid w:val="009A0E77"/>
    <w:rsid w:val="009A0EB9"/>
    <w:rsid w:val="009A0FFA"/>
    <w:rsid w:val="009A1001"/>
    <w:rsid w:val="009A1053"/>
    <w:rsid w:val="009A113B"/>
    <w:rsid w:val="009A1140"/>
    <w:rsid w:val="009A11A4"/>
    <w:rsid w:val="009A11B1"/>
    <w:rsid w:val="009A11F2"/>
    <w:rsid w:val="009A1251"/>
    <w:rsid w:val="009A1331"/>
    <w:rsid w:val="009A1362"/>
    <w:rsid w:val="009A13B3"/>
    <w:rsid w:val="009A13CC"/>
    <w:rsid w:val="009A14CB"/>
    <w:rsid w:val="009A15B6"/>
    <w:rsid w:val="009A1629"/>
    <w:rsid w:val="009A1887"/>
    <w:rsid w:val="009A1926"/>
    <w:rsid w:val="009A1AB9"/>
    <w:rsid w:val="009A1B66"/>
    <w:rsid w:val="009A1E2B"/>
    <w:rsid w:val="009A1E6E"/>
    <w:rsid w:val="009A1ED9"/>
    <w:rsid w:val="009A1F21"/>
    <w:rsid w:val="009A1F43"/>
    <w:rsid w:val="009A1FC1"/>
    <w:rsid w:val="009A20C0"/>
    <w:rsid w:val="009A213B"/>
    <w:rsid w:val="009A218E"/>
    <w:rsid w:val="009A2351"/>
    <w:rsid w:val="009A242A"/>
    <w:rsid w:val="009A2438"/>
    <w:rsid w:val="009A2662"/>
    <w:rsid w:val="009A2687"/>
    <w:rsid w:val="009A2712"/>
    <w:rsid w:val="009A2747"/>
    <w:rsid w:val="009A278E"/>
    <w:rsid w:val="009A27A3"/>
    <w:rsid w:val="009A27BE"/>
    <w:rsid w:val="009A287A"/>
    <w:rsid w:val="009A28B2"/>
    <w:rsid w:val="009A2903"/>
    <w:rsid w:val="009A29A8"/>
    <w:rsid w:val="009A2A85"/>
    <w:rsid w:val="009A2AC2"/>
    <w:rsid w:val="009A2B0B"/>
    <w:rsid w:val="009A2C84"/>
    <w:rsid w:val="009A2CBF"/>
    <w:rsid w:val="009A2CEC"/>
    <w:rsid w:val="009A2E5D"/>
    <w:rsid w:val="009A2E64"/>
    <w:rsid w:val="009A2F60"/>
    <w:rsid w:val="009A30E9"/>
    <w:rsid w:val="009A30F3"/>
    <w:rsid w:val="009A3112"/>
    <w:rsid w:val="009A31A2"/>
    <w:rsid w:val="009A3259"/>
    <w:rsid w:val="009A32EF"/>
    <w:rsid w:val="009A33FB"/>
    <w:rsid w:val="009A3444"/>
    <w:rsid w:val="009A346E"/>
    <w:rsid w:val="009A34B1"/>
    <w:rsid w:val="009A3599"/>
    <w:rsid w:val="009A3618"/>
    <w:rsid w:val="009A3663"/>
    <w:rsid w:val="009A3692"/>
    <w:rsid w:val="009A369E"/>
    <w:rsid w:val="009A36EB"/>
    <w:rsid w:val="009A370B"/>
    <w:rsid w:val="009A372B"/>
    <w:rsid w:val="009A3854"/>
    <w:rsid w:val="009A387B"/>
    <w:rsid w:val="009A3966"/>
    <w:rsid w:val="009A3983"/>
    <w:rsid w:val="009A39CE"/>
    <w:rsid w:val="009A3A9E"/>
    <w:rsid w:val="009A3AA4"/>
    <w:rsid w:val="009A3B14"/>
    <w:rsid w:val="009A3CB2"/>
    <w:rsid w:val="009A3E5B"/>
    <w:rsid w:val="009A3E60"/>
    <w:rsid w:val="009A3ECC"/>
    <w:rsid w:val="009A3F04"/>
    <w:rsid w:val="009A3F63"/>
    <w:rsid w:val="009A3FB5"/>
    <w:rsid w:val="009A4021"/>
    <w:rsid w:val="009A4047"/>
    <w:rsid w:val="009A4074"/>
    <w:rsid w:val="009A40B7"/>
    <w:rsid w:val="009A419A"/>
    <w:rsid w:val="009A41ED"/>
    <w:rsid w:val="009A41FB"/>
    <w:rsid w:val="009A42C2"/>
    <w:rsid w:val="009A42D7"/>
    <w:rsid w:val="009A42F4"/>
    <w:rsid w:val="009A4335"/>
    <w:rsid w:val="009A43F4"/>
    <w:rsid w:val="009A440E"/>
    <w:rsid w:val="009A4587"/>
    <w:rsid w:val="009A45DF"/>
    <w:rsid w:val="009A467D"/>
    <w:rsid w:val="009A46A7"/>
    <w:rsid w:val="009A4746"/>
    <w:rsid w:val="009A477C"/>
    <w:rsid w:val="009A4782"/>
    <w:rsid w:val="009A47D1"/>
    <w:rsid w:val="009A47F3"/>
    <w:rsid w:val="009A48ED"/>
    <w:rsid w:val="009A48F5"/>
    <w:rsid w:val="009A48F7"/>
    <w:rsid w:val="009A4937"/>
    <w:rsid w:val="009A4958"/>
    <w:rsid w:val="009A4A24"/>
    <w:rsid w:val="009A4A76"/>
    <w:rsid w:val="009A4AFE"/>
    <w:rsid w:val="009A4B15"/>
    <w:rsid w:val="009A4B27"/>
    <w:rsid w:val="009A4B3E"/>
    <w:rsid w:val="009A4B41"/>
    <w:rsid w:val="009A4BE7"/>
    <w:rsid w:val="009A4C4B"/>
    <w:rsid w:val="009A4C4F"/>
    <w:rsid w:val="009A4D16"/>
    <w:rsid w:val="009A4D31"/>
    <w:rsid w:val="009A4D66"/>
    <w:rsid w:val="009A4E12"/>
    <w:rsid w:val="009A4EEA"/>
    <w:rsid w:val="009A4FEF"/>
    <w:rsid w:val="009A5015"/>
    <w:rsid w:val="009A5017"/>
    <w:rsid w:val="009A507C"/>
    <w:rsid w:val="009A52BD"/>
    <w:rsid w:val="009A53EC"/>
    <w:rsid w:val="009A54BF"/>
    <w:rsid w:val="009A5594"/>
    <w:rsid w:val="009A5664"/>
    <w:rsid w:val="009A5679"/>
    <w:rsid w:val="009A5715"/>
    <w:rsid w:val="009A5832"/>
    <w:rsid w:val="009A5919"/>
    <w:rsid w:val="009A5945"/>
    <w:rsid w:val="009A598F"/>
    <w:rsid w:val="009A5A1F"/>
    <w:rsid w:val="009A5A5D"/>
    <w:rsid w:val="009A5A81"/>
    <w:rsid w:val="009A5B38"/>
    <w:rsid w:val="009A5C03"/>
    <w:rsid w:val="009A5CF3"/>
    <w:rsid w:val="009A5CF9"/>
    <w:rsid w:val="009A5EED"/>
    <w:rsid w:val="009A5EF8"/>
    <w:rsid w:val="009A5F03"/>
    <w:rsid w:val="009A6087"/>
    <w:rsid w:val="009A60D8"/>
    <w:rsid w:val="009A60F5"/>
    <w:rsid w:val="009A6139"/>
    <w:rsid w:val="009A6148"/>
    <w:rsid w:val="009A61FB"/>
    <w:rsid w:val="009A63A2"/>
    <w:rsid w:val="009A6478"/>
    <w:rsid w:val="009A648B"/>
    <w:rsid w:val="009A6570"/>
    <w:rsid w:val="009A658E"/>
    <w:rsid w:val="009A6592"/>
    <w:rsid w:val="009A65D2"/>
    <w:rsid w:val="009A6717"/>
    <w:rsid w:val="009A68D9"/>
    <w:rsid w:val="009A69EB"/>
    <w:rsid w:val="009A6AEF"/>
    <w:rsid w:val="009A6B55"/>
    <w:rsid w:val="009A6BD2"/>
    <w:rsid w:val="009A6C35"/>
    <w:rsid w:val="009A6D70"/>
    <w:rsid w:val="009A6E0C"/>
    <w:rsid w:val="009A6EA3"/>
    <w:rsid w:val="009A6F0B"/>
    <w:rsid w:val="009A6F89"/>
    <w:rsid w:val="009A6FA4"/>
    <w:rsid w:val="009A6FE3"/>
    <w:rsid w:val="009A7314"/>
    <w:rsid w:val="009A74F4"/>
    <w:rsid w:val="009A75D2"/>
    <w:rsid w:val="009A75DA"/>
    <w:rsid w:val="009A7604"/>
    <w:rsid w:val="009A7748"/>
    <w:rsid w:val="009A77CB"/>
    <w:rsid w:val="009A77E1"/>
    <w:rsid w:val="009A79F6"/>
    <w:rsid w:val="009A7B5D"/>
    <w:rsid w:val="009A7C1B"/>
    <w:rsid w:val="009A7D16"/>
    <w:rsid w:val="009A7D8A"/>
    <w:rsid w:val="009A7D9D"/>
    <w:rsid w:val="009A7DB1"/>
    <w:rsid w:val="009A7E00"/>
    <w:rsid w:val="009A7EA9"/>
    <w:rsid w:val="009A7F50"/>
    <w:rsid w:val="009A7F6A"/>
    <w:rsid w:val="009A7FBE"/>
    <w:rsid w:val="009B0027"/>
    <w:rsid w:val="009B007A"/>
    <w:rsid w:val="009B010D"/>
    <w:rsid w:val="009B01A7"/>
    <w:rsid w:val="009B0268"/>
    <w:rsid w:val="009B028E"/>
    <w:rsid w:val="009B02F4"/>
    <w:rsid w:val="009B03EA"/>
    <w:rsid w:val="009B04A4"/>
    <w:rsid w:val="009B0510"/>
    <w:rsid w:val="009B0594"/>
    <w:rsid w:val="009B05D1"/>
    <w:rsid w:val="009B0675"/>
    <w:rsid w:val="009B077C"/>
    <w:rsid w:val="009B07E7"/>
    <w:rsid w:val="009B0836"/>
    <w:rsid w:val="009B090F"/>
    <w:rsid w:val="009B0910"/>
    <w:rsid w:val="009B0929"/>
    <w:rsid w:val="009B0A45"/>
    <w:rsid w:val="009B0B25"/>
    <w:rsid w:val="009B0B3A"/>
    <w:rsid w:val="009B0C2D"/>
    <w:rsid w:val="009B0DEB"/>
    <w:rsid w:val="009B0EB2"/>
    <w:rsid w:val="009B0F32"/>
    <w:rsid w:val="009B0FFF"/>
    <w:rsid w:val="009B1034"/>
    <w:rsid w:val="009B10D4"/>
    <w:rsid w:val="009B110F"/>
    <w:rsid w:val="009B1186"/>
    <w:rsid w:val="009B11A8"/>
    <w:rsid w:val="009B1287"/>
    <w:rsid w:val="009B1362"/>
    <w:rsid w:val="009B13FD"/>
    <w:rsid w:val="009B14DD"/>
    <w:rsid w:val="009B16C3"/>
    <w:rsid w:val="009B1740"/>
    <w:rsid w:val="009B1775"/>
    <w:rsid w:val="009B1798"/>
    <w:rsid w:val="009B1925"/>
    <w:rsid w:val="009B1957"/>
    <w:rsid w:val="009B199B"/>
    <w:rsid w:val="009B19E2"/>
    <w:rsid w:val="009B1A1E"/>
    <w:rsid w:val="009B1A20"/>
    <w:rsid w:val="009B1B2A"/>
    <w:rsid w:val="009B1C2B"/>
    <w:rsid w:val="009B1E09"/>
    <w:rsid w:val="009B1E46"/>
    <w:rsid w:val="009B1F05"/>
    <w:rsid w:val="009B1FCA"/>
    <w:rsid w:val="009B20F0"/>
    <w:rsid w:val="009B21D9"/>
    <w:rsid w:val="009B222B"/>
    <w:rsid w:val="009B2253"/>
    <w:rsid w:val="009B22CC"/>
    <w:rsid w:val="009B22D5"/>
    <w:rsid w:val="009B232C"/>
    <w:rsid w:val="009B2447"/>
    <w:rsid w:val="009B24F1"/>
    <w:rsid w:val="009B25AE"/>
    <w:rsid w:val="009B26CC"/>
    <w:rsid w:val="009B2762"/>
    <w:rsid w:val="009B2838"/>
    <w:rsid w:val="009B29B4"/>
    <w:rsid w:val="009B29E0"/>
    <w:rsid w:val="009B2A87"/>
    <w:rsid w:val="009B2AA2"/>
    <w:rsid w:val="009B2B23"/>
    <w:rsid w:val="009B2B84"/>
    <w:rsid w:val="009B2B9B"/>
    <w:rsid w:val="009B2BAF"/>
    <w:rsid w:val="009B2BC0"/>
    <w:rsid w:val="009B2D1A"/>
    <w:rsid w:val="009B2D21"/>
    <w:rsid w:val="009B2F10"/>
    <w:rsid w:val="009B2F44"/>
    <w:rsid w:val="009B2FE6"/>
    <w:rsid w:val="009B302B"/>
    <w:rsid w:val="009B30A4"/>
    <w:rsid w:val="009B30AE"/>
    <w:rsid w:val="009B30E7"/>
    <w:rsid w:val="009B30E8"/>
    <w:rsid w:val="009B32D7"/>
    <w:rsid w:val="009B331B"/>
    <w:rsid w:val="009B3428"/>
    <w:rsid w:val="009B343E"/>
    <w:rsid w:val="009B34DE"/>
    <w:rsid w:val="009B3533"/>
    <w:rsid w:val="009B353D"/>
    <w:rsid w:val="009B3548"/>
    <w:rsid w:val="009B3582"/>
    <w:rsid w:val="009B3706"/>
    <w:rsid w:val="009B376E"/>
    <w:rsid w:val="009B377D"/>
    <w:rsid w:val="009B37B1"/>
    <w:rsid w:val="009B37F3"/>
    <w:rsid w:val="009B381F"/>
    <w:rsid w:val="009B3821"/>
    <w:rsid w:val="009B3A37"/>
    <w:rsid w:val="009B3AD8"/>
    <w:rsid w:val="009B3B35"/>
    <w:rsid w:val="009B3C10"/>
    <w:rsid w:val="009B3CFA"/>
    <w:rsid w:val="009B3DD3"/>
    <w:rsid w:val="009B3DF7"/>
    <w:rsid w:val="009B3EE6"/>
    <w:rsid w:val="009B401D"/>
    <w:rsid w:val="009B4156"/>
    <w:rsid w:val="009B42AD"/>
    <w:rsid w:val="009B4303"/>
    <w:rsid w:val="009B4331"/>
    <w:rsid w:val="009B43A3"/>
    <w:rsid w:val="009B43C6"/>
    <w:rsid w:val="009B44FC"/>
    <w:rsid w:val="009B454B"/>
    <w:rsid w:val="009B4557"/>
    <w:rsid w:val="009B4574"/>
    <w:rsid w:val="009B45BD"/>
    <w:rsid w:val="009B45FD"/>
    <w:rsid w:val="009B47C1"/>
    <w:rsid w:val="009B489E"/>
    <w:rsid w:val="009B48B1"/>
    <w:rsid w:val="009B491B"/>
    <w:rsid w:val="009B4947"/>
    <w:rsid w:val="009B49F7"/>
    <w:rsid w:val="009B49FF"/>
    <w:rsid w:val="009B4A5A"/>
    <w:rsid w:val="009B4A65"/>
    <w:rsid w:val="009B4A9F"/>
    <w:rsid w:val="009B4B5A"/>
    <w:rsid w:val="009B4B9C"/>
    <w:rsid w:val="009B4BB1"/>
    <w:rsid w:val="009B4D95"/>
    <w:rsid w:val="009B4DFF"/>
    <w:rsid w:val="009B4E14"/>
    <w:rsid w:val="009B4E70"/>
    <w:rsid w:val="009B4EEB"/>
    <w:rsid w:val="009B4F11"/>
    <w:rsid w:val="009B4F8D"/>
    <w:rsid w:val="009B5022"/>
    <w:rsid w:val="009B502F"/>
    <w:rsid w:val="009B50A9"/>
    <w:rsid w:val="009B5185"/>
    <w:rsid w:val="009B51E8"/>
    <w:rsid w:val="009B525E"/>
    <w:rsid w:val="009B5291"/>
    <w:rsid w:val="009B5378"/>
    <w:rsid w:val="009B53B0"/>
    <w:rsid w:val="009B53D1"/>
    <w:rsid w:val="009B549E"/>
    <w:rsid w:val="009B5518"/>
    <w:rsid w:val="009B55A5"/>
    <w:rsid w:val="009B5656"/>
    <w:rsid w:val="009B5719"/>
    <w:rsid w:val="009B5770"/>
    <w:rsid w:val="009B5815"/>
    <w:rsid w:val="009B5833"/>
    <w:rsid w:val="009B5915"/>
    <w:rsid w:val="009B592E"/>
    <w:rsid w:val="009B593F"/>
    <w:rsid w:val="009B5972"/>
    <w:rsid w:val="009B59BD"/>
    <w:rsid w:val="009B59FC"/>
    <w:rsid w:val="009B5A8F"/>
    <w:rsid w:val="009B5B0D"/>
    <w:rsid w:val="009B5B52"/>
    <w:rsid w:val="009B5BCB"/>
    <w:rsid w:val="009B5D13"/>
    <w:rsid w:val="009B5D40"/>
    <w:rsid w:val="009B5D59"/>
    <w:rsid w:val="009B5E25"/>
    <w:rsid w:val="009B5F16"/>
    <w:rsid w:val="009B5F79"/>
    <w:rsid w:val="009B5FD1"/>
    <w:rsid w:val="009B607F"/>
    <w:rsid w:val="009B61D3"/>
    <w:rsid w:val="009B6256"/>
    <w:rsid w:val="009B631C"/>
    <w:rsid w:val="009B6421"/>
    <w:rsid w:val="009B6432"/>
    <w:rsid w:val="009B6490"/>
    <w:rsid w:val="009B649D"/>
    <w:rsid w:val="009B64DE"/>
    <w:rsid w:val="009B64E3"/>
    <w:rsid w:val="009B6524"/>
    <w:rsid w:val="009B655A"/>
    <w:rsid w:val="009B65B4"/>
    <w:rsid w:val="009B667F"/>
    <w:rsid w:val="009B66CC"/>
    <w:rsid w:val="009B66D2"/>
    <w:rsid w:val="009B672E"/>
    <w:rsid w:val="009B672F"/>
    <w:rsid w:val="009B6805"/>
    <w:rsid w:val="009B6865"/>
    <w:rsid w:val="009B688F"/>
    <w:rsid w:val="009B692C"/>
    <w:rsid w:val="009B6A85"/>
    <w:rsid w:val="009B6BB3"/>
    <w:rsid w:val="009B6C50"/>
    <w:rsid w:val="009B6E37"/>
    <w:rsid w:val="009B6FF5"/>
    <w:rsid w:val="009B71D0"/>
    <w:rsid w:val="009B7215"/>
    <w:rsid w:val="009B721A"/>
    <w:rsid w:val="009B72BB"/>
    <w:rsid w:val="009B72CA"/>
    <w:rsid w:val="009B72D4"/>
    <w:rsid w:val="009B73A9"/>
    <w:rsid w:val="009B73BF"/>
    <w:rsid w:val="009B74FC"/>
    <w:rsid w:val="009B770C"/>
    <w:rsid w:val="009B7843"/>
    <w:rsid w:val="009B78F8"/>
    <w:rsid w:val="009B791D"/>
    <w:rsid w:val="009B795C"/>
    <w:rsid w:val="009B799F"/>
    <w:rsid w:val="009B79CD"/>
    <w:rsid w:val="009B7BAA"/>
    <w:rsid w:val="009B7C1C"/>
    <w:rsid w:val="009B7C55"/>
    <w:rsid w:val="009B7CC8"/>
    <w:rsid w:val="009B7D4D"/>
    <w:rsid w:val="009B7D8C"/>
    <w:rsid w:val="009B7E3E"/>
    <w:rsid w:val="009B7EA7"/>
    <w:rsid w:val="009B7F93"/>
    <w:rsid w:val="009B7FB1"/>
    <w:rsid w:val="009C0045"/>
    <w:rsid w:val="009C00CB"/>
    <w:rsid w:val="009C00DD"/>
    <w:rsid w:val="009C0154"/>
    <w:rsid w:val="009C01DF"/>
    <w:rsid w:val="009C0238"/>
    <w:rsid w:val="009C023B"/>
    <w:rsid w:val="009C03C6"/>
    <w:rsid w:val="009C03FB"/>
    <w:rsid w:val="009C0417"/>
    <w:rsid w:val="009C04A5"/>
    <w:rsid w:val="009C05F6"/>
    <w:rsid w:val="009C066F"/>
    <w:rsid w:val="009C06D2"/>
    <w:rsid w:val="009C0709"/>
    <w:rsid w:val="009C0794"/>
    <w:rsid w:val="009C0822"/>
    <w:rsid w:val="009C09F9"/>
    <w:rsid w:val="009C0A3D"/>
    <w:rsid w:val="009C0AC3"/>
    <w:rsid w:val="009C0AD8"/>
    <w:rsid w:val="009C0B9C"/>
    <w:rsid w:val="009C0C8B"/>
    <w:rsid w:val="009C0D21"/>
    <w:rsid w:val="009C0D2F"/>
    <w:rsid w:val="009C0D6D"/>
    <w:rsid w:val="009C0DA1"/>
    <w:rsid w:val="009C0E53"/>
    <w:rsid w:val="009C0ED4"/>
    <w:rsid w:val="009C0F5D"/>
    <w:rsid w:val="009C0F83"/>
    <w:rsid w:val="009C0FEF"/>
    <w:rsid w:val="009C102D"/>
    <w:rsid w:val="009C108B"/>
    <w:rsid w:val="009C10DF"/>
    <w:rsid w:val="009C11EB"/>
    <w:rsid w:val="009C1289"/>
    <w:rsid w:val="009C1361"/>
    <w:rsid w:val="009C145F"/>
    <w:rsid w:val="009C1527"/>
    <w:rsid w:val="009C1534"/>
    <w:rsid w:val="009C1540"/>
    <w:rsid w:val="009C1541"/>
    <w:rsid w:val="009C1598"/>
    <w:rsid w:val="009C15E9"/>
    <w:rsid w:val="009C1657"/>
    <w:rsid w:val="009C1688"/>
    <w:rsid w:val="009C16BD"/>
    <w:rsid w:val="009C16D7"/>
    <w:rsid w:val="009C17D0"/>
    <w:rsid w:val="009C17F0"/>
    <w:rsid w:val="009C18AD"/>
    <w:rsid w:val="009C193F"/>
    <w:rsid w:val="009C197F"/>
    <w:rsid w:val="009C1999"/>
    <w:rsid w:val="009C19C2"/>
    <w:rsid w:val="009C1A6B"/>
    <w:rsid w:val="009C1A87"/>
    <w:rsid w:val="009C1A91"/>
    <w:rsid w:val="009C1AEE"/>
    <w:rsid w:val="009C1AFC"/>
    <w:rsid w:val="009C1C0C"/>
    <w:rsid w:val="009C1C28"/>
    <w:rsid w:val="009C1D3C"/>
    <w:rsid w:val="009C1D40"/>
    <w:rsid w:val="009C1D6D"/>
    <w:rsid w:val="009C1D97"/>
    <w:rsid w:val="009C1DB6"/>
    <w:rsid w:val="009C1E61"/>
    <w:rsid w:val="009C1EB0"/>
    <w:rsid w:val="009C1F27"/>
    <w:rsid w:val="009C1FE5"/>
    <w:rsid w:val="009C2109"/>
    <w:rsid w:val="009C2216"/>
    <w:rsid w:val="009C2242"/>
    <w:rsid w:val="009C22BF"/>
    <w:rsid w:val="009C22DF"/>
    <w:rsid w:val="009C22FF"/>
    <w:rsid w:val="009C241F"/>
    <w:rsid w:val="009C24F0"/>
    <w:rsid w:val="009C2575"/>
    <w:rsid w:val="009C2588"/>
    <w:rsid w:val="009C25C8"/>
    <w:rsid w:val="009C25D3"/>
    <w:rsid w:val="009C2787"/>
    <w:rsid w:val="009C287B"/>
    <w:rsid w:val="009C2955"/>
    <w:rsid w:val="009C2974"/>
    <w:rsid w:val="009C299F"/>
    <w:rsid w:val="009C2A5F"/>
    <w:rsid w:val="009C2C97"/>
    <w:rsid w:val="009C2CFF"/>
    <w:rsid w:val="009C2E89"/>
    <w:rsid w:val="009C2F1D"/>
    <w:rsid w:val="009C2F83"/>
    <w:rsid w:val="009C30C4"/>
    <w:rsid w:val="009C32AA"/>
    <w:rsid w:val="009C32BE"/>
    <w:rsid w:val="009C33C9"/>
    <w:rsid w:val="009C3404"/>
    <w:rsid w:val="009C351B"/>
    <w:rsid w:val="009C3530"/>
    <w:rsid w:val="009C3590"/>
    <w:rsid w:val="009C36EA"/>
    <w:rsid w:val="009C373F"/>
    <w:rsid w:val="009C384B"/>
    <w:rsid w:val="009C3901"/>
    <w:rsid w:val="009C3913"/>
    <w:rsid w:val="009C3975"/>
    <w:rsid w:val="009C398C"/>
    <w:rsid w:val="009C3A33"/>
    <w:rsid w:val="009C3A4E"/>
    <w:rsid w:val="009C3A96"/>
    <w:rsid w:val="009C3B54"/>
    <w:rsid w:val="009C3D16"/>
    <w:rsid w:val="009C3DAD"/>
    <w:rsid w:val="009C3DC6"/>
    <w:rsid w:val="009C3DC7"/>
    <w:rsid w:val="009C3E1C"/>
    <w:rsid w:val="009C3E46"/>
    <w:rsid w:val="009C3E52"/>
    <w:rsid w:val="009C3EAE"/>
    <w:rsid w:val="009C3F56"/>
    <w:rsid w:val="009C3F8F"/>
    <w:rsid w:val="009C4111"/>
    <w:rsid w:val="009C417C"/>
    <w:rsid w:val="009C4186"/>
    <w:rsid w:val="009C4194"/>
    <w:rsid w:val="009C41FB"/>
    <w:rsid w:val="009C43E9"/>
    <w:rsid w:val="009C43F3"/>
    <w:rsid w:val="009C4469"/>
    <w:rsid w:val="009C4652"/>
    <w:rsid w:val="009C46B9"/>
    <w:rsid w:val="009C46CA"/>
    <w:rsid w:val="009C46F4"/>
    <w:rsid w:val="009C46F6"/>
    <w:rsid w:val="009C47A7"/>
    <w:rsid w:val="009C4851"/>
    <w:rsid w:val="009C48B7"/>
    <w:rsid w:val="009C49DF"/>
    <w:rsid w:val="009C4A45"/>
    <w:rsid w:val="009C4A7F"/>
    <w:rsid w:val="009C4AB0"/>
    <w:rsid w:val="009C4ADC"/>
    <w:rsid w:val="009C4AE2"/>
    <w:rsid w:val="009C4B1B"/>
    <w:rsid w:val="009C4B1C"/>
    <w:rsid w:val="009C4B7A"/>
    <w:rsid w:val="009C4BAC"/>
    <w:rsid w:val="009C4CF7"/>
    <w:rsid w:val="009C4D0B"/>
    <w:rsid w:val="009C4DDC"/>
    <w:rsid w:val="009C4E0A"/>
    <w:rsid w:val="009C4E62"/>
    <w:rsid w:val="009C4E72"/>
    <w:rsid w:val="009C4E95"/>
    <w:rsid w:val="009C4EBF"/>
    <w:rsid w:val="009C4F2E"/>
    <w:rsid w:val="009C4F8B"/>
    <w:rsid w:val="009C502E"/>
    <w:rsid w:val="009C50B6"/>
    <w:rsid w:val="009C50F1"/>
    <w:rsid w:val="009C51C3"/>
    <w:rsid w:val="009C5239"/>
    <w:rsid w:val="009C5334"/>
    <w:rsid w:val="009C5346"/>
    <w:rsid w:val="009C54AD"/>
    <w:rsid w:val="009C5536"/>
    <w:rsid w:val="009C5716"/>
    <w:rsid w:val="009C584F"/>
    <w:rsid w:val="009C59E6"/>
    <w:rsid w:val="009C5B2D"/>
    <w:rsid w:val="009C5B64"/>
    <w:rsid w:val="009C5B95"/>
    <w:rsid w:val="009C5C6C"/>
    <w:rsid w:val="009C5D53"/>
    <w:rsid w:val="009C5DCE"/>
    <w:rsid w:val="009C5F62"/>
    <w:rsid w:val="009C5FE2"/>
    <w:rsid w:val="009C5FF6"/>
    <w:rsid w:val="009C61CA"/>
    <w:rsid w:val="009C6234"/>
    <w:rsid w:val="009C62B9"/>
    <w:rsid w:val="009C631C"/>
    <w:rsid w:val="009C632F"/>
    <w:rsid w:val="009C6352"/>
    <w:rsid w:val="009C6381"/>
    <w:rsid w:val="009C63DB"/>
    <w:rsid w:val="009C65B4"/>
    <w:rsid w:val="009C6654"/>
    <w:rsid w:val="009C6657"/>
    <w:rsid w:val="009C6790"/>
    <w:rsid w:val="009C67E3"/>
    <w:rsid w:val="009C6838"/>
    <w:rsid w:val="009C685D"/>
    <w:rsid w:val="009C6876"/>
    <w:rsid w:val="009C6976"/>
    <w:rsid w:val="009C69C7"/>
    <w:rsid w:val="009C6A8E"/>
    <w:rsid w:val="009C6B12"/>
    <w:rsid w:val="009C6B37"/>
    <w:rsid w:val="009C6DB8"/>
    <w:rsid w:val="009C6DEF"/>
    <w:rsid w:val="009C6E3E"/>
    <w:rsid w:val="009C6EEF"/>
    <w:rsid w:val="009C6F67"/>
    <w:rsid w:val="009C717A"/>
    <w:rsid w:val="009C71CA"/>
    <w:rsid w:val="009C7259"/>
    <w:rsid w:val="009C7382"/>
    <w:rsid w:val="009C74A1"/>
    <w:rsid w:val="009C767F"/>
    <w:rsid w:val="009C7684"/>
    <w:rsid w:val="009C76E0"/>
    <w:rsid w:val="009C76FC"/>
    <w:rsid w:val="009C7703"/>
    <w:rsid w:val="009C78FD"/>
    <w:rsid w:val="009C7906"/>
    <w:rsid w:val="009C794B"/>
    <w:rsid w:val="009C79D2"/>
    <w:rsid w:val="009C7ACB"/>
    <w:rsid w:val="009C7AE1"/>
    <w:rsid w:val="009C7B37"/>
    <w:rsid w:val="009C7B56"/>
    <w:rsid w:val="009C7BDE"/>
    <w:rsid w:val="009C7C2B"/>
    <w:rsid w:val="009C7C68"/>
    <w:rsid w:val="009C7DAC"/>
    <w:rsid w:val="009C7E38"/>
    <w:rsid w:val="009C7E39"/>
    <w:rsid w:val="009C7FF4"/>
    <w:rsid w:val="009D0034"/>
    <w:rsid w:val="009D025F"/>
    <w:rsid w:val="009D026B"/>
    <w:rsid w:val="009D02D0"/>
    <w:rsid w:val="009D0301"/>
    <w:rsid w:val="009D031E"/>
    <w:rsid w:val="009D0321"/>
    <w:rsid w:val="009D03DF"/>
    <w:rsid w:val="009D04D9"/>
    <w:rsid w:val="009D050C"/>
    <w:rsid w:val="009D052A"/>
    <w:rsid w:val="009D057B"/>
    <w:rsid w:val="009D064D"/>
    <w:rsid w:val="009D06DA"/>
    <w:rsid w:val="009D0798"/>
    <w:rsid w:val="009D0823"/>
    <w:rsid w:val="009D091A"/>
    <w:rsid w:val="009D0999"/>
    <w:rsid w:val="009D0A1F"/>
    <w:rsid w:val="009D0A4B"/>
    <w:rsid w:val="009D0A5C"/>
    <w:rsid w:val="009D0BF0"/>
    <w:rsid w:val="009D0C30"/>
    <w:rsid w:val="009D0C43"/>
    <w:rsid w:val="009D0C5C"/>
    <w:rsid w:val="009D0CDB"/>
    <w:rsid w:val="009D0CF7"/>
    <w:rsid w:val="009D0D14"/>
    <w:rsid w:val="009D0D38"/>
    <w:rsid w:val="009D0D67"/>
    <w:rsid w:val="009D0DCB"/>
    <w:rsid w:val="009D0E32"/>
    <w:rsid w:val="009D0ECF"/>
    <w:rsid w:val="009D0ED2"/>
    <w:rsid w:val="009D100E"/>
    <w:rsid w:val="009D102D"/>
    <w:rsid w:val="009D103B"/>
    <w:rsid w:val="009D103D"/>
    <w:rsid w:val="009D10DB"/>
    <w:rsid w:val="009D1163"/>
    <w:rsid w:val="009D1200"/>
    <w:rsid w:val="009D12E2"/>
    <w:rsid w:val="009D12F7"/>
    <w:rsid w:val="009D1377"/>
    <w:rsid w:val="009D14B6"/>
    <w:rsid w:val="009D14DC"/>
    <w:rsid w:val="009D1503"/>
    <w:rsid w:val="009D15B4"/>
    <w:rsid w:val="009D15DA"/>
    <w:rsid w:val="009D16F9"/>
    <w:rsid w:val="009D1761"/>
    <w:rsid w:val="009D1989"/>
    <w:rsid w:val="009D1BEC"/>
    <w:rsid w:val="009D1C3E"/>
    <w:rsid w:val="009D1CAA"/>
    <w:rsid w:val="009D1D01"/>
    <w:rsid w:val="009D1DFF"/>
    <w:rsid w:val="009D1EA0"/>
    <w:rsid w:val="009D1FD5"/>
    <w:rsid w:val="009D1FF9"/>
    <w:rsid w:val="009D20E5"/>
    <w:rsid w:val="009D2144"/>
    <w:rsid w:val="009D2183"/>
    <w:rsid w:val="009D21EA"/>
    <w:rsid w:val="009D2275"/>
    <w:rsid w:val="009D22B3"/>
    <w:rsid w:val="009D2355"/>
    <w:rsid w:val="009D2360"/>
    <w:rsid w:val="009D239E"/>
    <w:rsid w:val="009D23A7"/>
    <w:rsid w:val="009D23DC"/>
    <w:rsid w:val="009D2440"/>
    <w:rsid w:val="009D24AD"/>
    <w:rsid w:val="009D2547"/>
    <w:rsid w:val="009D25EB"/>
    <w:rsid w:val="009D2637"/>
    <w:rsid w:val="009D268E"/>
    <w:rsid w:val="009D26F4"/>
    <w:rsid w:val="009D27F3"/>
    <w:rsid w:val="009D287D"/>
    <w:rsid w:val="009D2897"/>
    <w:rsid w:val="009D28E5"/>
    <w:rsid w:val="009D2A4B"/>
    <w:rsid w:val="009D2B27"/>
    <w:rsid w:val="009D2B30"/>
    <w:rsid w:val="009D2B86"/>
    <w:rsid w:val="009D2BD5"/>
    <w:rsid w:val="009D2BEB"/>
    <w:rsid w:val="009D2C14"/>
    <w:rsid w:val="009D2D29"/>
    <w:rsid w:val="009D2D69"/>
    <w:rsid w:val="009D2E48"/>
    <w:rsid w:val="009D2FA1"/>
    <w:rsid w:val="009D31AF"/>
    <w:rsid w:val="009D31FE"/>
    <w:rsid w:val="009D32EF"/>
    <w:rsid w:val="009D3362"/>
    <w:rsid w:val="009D33CD"/>
    <w:rsid w:val="009D344D"/>
    <w:rsid w:val="009D345C"/>
    <w:rsid w:val="009D3460"/>
    <w:rsid w:val="009D3591"/>
    <w:rsid w:val="009D3624"/>
    <w:rsid w:val="009D371D"/>
    <w:rsid w:val="009D3764"/>
    <w:rsid w:val="009D3782"/>
    <w:rsid w:val="009D3828"/>
    <w:rsid w:val="009D38B6"/>
    <w:rsid w:val="009D3959"/>
    <w:rsid w:val="009D39A1"/>
    <w:rsid w:val="009D39D0"/>
    <w:rsid w:val="009D3C68"/>
    <w:rsid w:val="009D3D39"/>
    <w:rsid w:val="009D3D8C"/>
    <w:rsid w:val="009D3F5B"/>
    <w:rsid w:val="009D3FE5"/>
    <w:rsid w:val="009D42F3"/>
    <w:rsid w:val="009D434C"/>
    <w:rsid w:val="009D43A6"/>
    <w:rsid w:val="009D43AF"/>
    <w:rsid w:val="009D43D9"/>
    <w:rsid w:val="009D43E0"/>
    <w:rsid w:val="009D4644"/>
    <w:rsid w:val="009D464A"/>
    <w:rsid w:val="009D4763"/>
    <w:rsid w:val="009D49DB"/>
    <w:rsid w:val="009D49F9"/>
    <w:rsid w:val="009D4A6B"/>
    <w:rsid w:val="009D4AE1"/>
    <w:rsid w:val="009D4B52"/>
    <w:rsid w:val="009D4BA0"/>
    <w:rsid w:val="009D4CA6"/>
    <w:rsid w:val="009D4D55"/>
    <w:rsid w:val="009D4DDA"/>
    <w:rsid w:val="009D4E12"/>
    <w:rsid w:val="009D4E72"/>
    <w:rsid w:val="009D4EA4"/>
    <w:rsid w:val="009D4EE5"/>
    <w:rsid w:val="009D4F29"/>
    <w:rsid w:val="009D4FBB"/>
    <w:rsid w:val="009D50E5"/>
    <w:rsid w:val="009D5166"/>
    <w:rsid w:val="009D54A1"/>
    <w:rsid w:val="009D559F"/>
    <w:rsid w:val="009D561D"/>
    <w:rsid w:val="009D5706"/>
    <w:rsid w:val="009D57CB"/>
    <w:rsid w:val="009D58ED"/>
    <w:rsid w:val="009D5944"/>
    <w:rsid w:val="009D5AD4"/>
    <w:rsid w:val="009D5C1E"/>
    <w:rsid w:val="009D5CFF"/>
    <w:rsid w:val="009D5DB3"/>
    <w:rsid w:val="009D5E04"/>
    <w:rsid w:val="009D5E93"/>
    <w:rsid w:val="009D5FED"/>
    <w:rsid w:val="009D6151"/>
    <w:rsid w:val="009D61E0"/>
    <w:rsid w:val="009D62D4"/>
    <w:rsid w:val="009D63B8"/>
    <w:rsid w:val="009D63D6"/>
    <w:rsid w:val="009D641B"/>
    <w:rsid w:val="009D646E"/>
    <w:rsid w:val="009D652C"/>
    <w:rsid w:val="009D655F"/>
    <w:rsid w:val="009D6576"/>
    <w:rsid w:val="009D657D"/>
    <w:rsid w:val="009D657E"/>
    <w:rsid w:val="009D6718"/>
    <w:rsid w:val="009D671C"/>
    <w:rsid w:val="009D67AD"/>
    <w:rsid w:val="009D686D"/>
    <w:rsid w:val="009D68B6"/>
    <w:rsid w:val="009D68F1"/>
    <w:rsid w:val="009D6926"/>
    <w:rsid w:val="009D6A2C"/>
    <w:rsid w:val="009D6AB4"/>
    <w:rsid w:val="009D6B42"/>
    <w:rsid w:val="009D6B5D"/>
    <w:rsid w:val="009D6BB3"/>
    <w:rsid w:val="009D6BC4"/>
    <w:rsid w:val="009D6C3B"/>
    <w:rsid w:val="009D6C6A"/>
    <w:rsid w:val="009D6C84"/>
    <w:rsid w:val="009D6DA1"/>
    <w:rsid w:val="009D6E1D"/>
    <w:rsid w:val="009D6E5F"/>
    <w:rsid w:val="009D6E6C"/>
    <w:rsid w:val="009D6E94"/>
    <w:rsid w:val="009D6EB2"/>
    <w:rsid w:val="009D6F26"/>
    <w:rsid w:val="009D6F60"/>
    <w:rsid w:val="009D6FCC"/>
    <w:rsid w:val="009D6FD4"/>
    <w:rsid w:val="009D7035"/>
    <w:rsid w:val="009D70D7"/>
    <w:rsid w:val="009D70F5"/>
    <w:rsid w:val="009D71A7"/>
    <w:rsid w:val="009D71B2"/>
    <w:rsid w:val="009D72AD"/>
    <w:rsid w:val="009D731A"/>
    <w:rsid w:val="009D7369"/>
    <w:rsid w:val="009D73E4"/>
    <w:rsid w:val="009D746F"/>
    <w:rsid w:val="009D74E3"/>
    <w:rsid w:val="009D74F0"/>
    <w:rsid w:val="009D7534"/>
    <w:rsid w:val="009D76C5"/>
    <w:rsid w:val="009D76D9"/>
    <w:rsid w:val="009D777C"/>
    <w:rsid w:val="009D77F3"/>
    <w:rsid w:val="009D7AD7"/>
    <w:rsid w:val="009D7BB3"/>
    <w:rsid w:val="009D7C91"/>
    <w:rsid w:val="009D7CAB"/>
    <w:rsid w:val="009D7CB6"/>
    <w:rsid w:val="009D7CC6"/>
    <w:rsid w:val="009D7CFD"/>
    <w:rsid w:val="009D7D63"/>
    <w:rsid w:val="009D7DB0"/>
    <w:rsid w:val="009D7E48"/>
    <w:rsid w:val="009D7F42"/>
    <w:rsid w:val="009D7FF7"/>
    <w:rsid w:val="009E007D"/>
    <w:rsid w:val="009E0081"/>
    <w:rsid w:val="009E008F"/>
    <w:rsid w:val="009E0294"/>
    <w:rsid w:val="009E0369"/>
    <w:rsid w:val="009E053E"/>
    <w:rsid w:val="009E05A0"/>
    <w:rsid w:val="009E05B8"/>
    <w:rsid w:val="009E05BB"/>
    <w:rsid w:val="009E05F8"/>
    <w:rsid w:val="009E0667"/>
    <w:rsid w:val="009E06D8"/>
    <w:rsid w:val="009E06F5"/>
    <w:rsid w:val="009E08A7"/>
    <w:rsid w:val="009E0952"/>
    <w:rsid w:val="009E0957"/>
    <w:rsid w:val="009E0971"/>
    <w:rsid w:val="009E0A18"/>
    <w:rsid w:val="009E0B01"/>
    <w:rsid w:val="009E0BFE"/>
    <w:rsid w:val="009E0C4E"/>
    <w:rsid w:val="009E0C8F"/>
    <w:rsid w:val="009E0CEA"/>
    <w:rsid w:val="009E0D7D"/>
    <w:rsid w:val="009E0F96"/>
    <w:rsid w:val="009E11C3"/>
    <w:rsid w:val="009E120A"/>
    <w:rsid w:val="009E1276"/>
    <w:rsid w:val="009E1321"/>
    <w:rsid w:val="009E1355"/>
    <w:rsid w:val="009E13A4"/>
    <w:rsid w:val="009E13F1"/>
    <w:rsid w:val="009E1585"/>
    <w:rsid w:val="009E15D9"/>
    <w:rsid w:val="009E15EF"/>
    <w:rsid w:val="009E1742"/>
    <w:rsid w:val="009E17A3"/>
    <w:rsid w:val="009E1879"/>
    <w:rsid w:val="009E18DC"/>
    <w:rsid w:val="009E19D2"/>
    <w:rsid w:val="009E1A7E"/>
    <w:rsid w:val="009E1CEE"/>
    <w:rsid w:val="009E1D4E"/>
    <w:rsid w:val="009E1E19"/>
    <w:rsid w:val="009E1E3D"/>
    <w:rsid w:val="009E1E48"/>
    <w:rsid w:val="009E1E9C"/>
    <w:rsid w:val="009E1F52"/>
    <w:rsid w:val="009E1F84"/>
    <w:rsid w:val="009E2032"/>
    <w:rsid w:val="009E218B"/>
    <w:rsid w:val="009E22CC"/>
    <w:rsid w:val="009E2314"/>
    <w:rsid w:val="009E23C2"/>
    <w:rsid w:val="009E24E4"/>
    <w:rsid w:val="009E2511"/>
    <w:rsid w:val="009E2515"/>
    <w:rsid w:val="009E254B"/>
    <w:rsid w:val="009E25BB"/>
    <w:rsid w:val="009E25E9"/>
    <w:rsid w:val="009E25FB"/>
    <w:rsid w:val="009E261B"/>
    <w:rsid w:val="009E263B"/>
    <w:rsid w:val="009E266A"/>
    <w:rsid w:val="009E2681"/>
    <w:rsid w:val="009E2895"/>
    <w:rsid w:val="009E28C9"/>
    <w:rsid w:val="009E28F0"/>
    <w:rsid w:val="009E2907"/>
    <w:rsid w:val="009E29B9"/>
    <w:rsid w:val="009E2A1A"/>
    <w:rsid w:val="009E2A61"/>
    <w:rsid w:val="009E2AC4"/>
    <w:rsid w:val="009E2BC1"/>
    <w:rsid w:val="009E2BCE"/>
    <w:rsid w:val="009E2C79"/>
    <w:rsid w:val="009E2CFA"/>
    <w:rsid w:val="009E2E3E"/>
    <w:rsid w:val="009E2E7F"/>
    <w:rsid w:val="009E2FCF"/>
    <w:rsid w:val="009E305F"/>
    <w:rsid w:val="009E308E"/>
    <w:rsid w:val="009E3169"/>
    <w:rsid w:val="009E33E6"/>
    <w:rsid w:val="009E34F4"/>
    <w:rsid w:val="009E354B"/>
    <w:rsid w:val="009E358C"/>
    <w:rsid w:val="009E3602"/>
    <w:rsid w:val="009E3630"/>
    <w:rsid w:val="009E36CB"/>
    <w:rsid w:val="009E37C0"/>
    <w:rsid w:val="009E37FD"/>
    <w:rsid w:val="009E3840"/>
    <w:rsid w:val="009E38DA"/>
    <w:rsid w:val="009E3BC5"/>
    <w:rsid w:val="009E3BEA"/>
    <w:rsid w:val="009E3CDB"/>
    <w:rsid w:val="009E3D24"/>
    <w:rsid w:val="009E3D2E"/>
    <w:rsid w:val="009E3E9A"/>
    <w:rsid w:val="009E3EB5"/>
    <w:rsid w:val="009E3ED0"/>
    <w:rsid w:val="009E3F80"/>
    <w:rsid w:val="009E4119"/>
    <w:rsid w:val="009E411C"/>
    <w:rsid w:val="009E4169"/>
    <w:rsid w:val="009E41B9"/>
    <w:rsid w:val="009E420E"/>
    <w:rsid w:val="009E43A6"/>
    <w:rsid w:val="009E43FD"/>
    <w:rsid w:val="009E4514"/>
    <w:rsid w:val="009E4549"/>
    <w:rsid w:val="009E4617"/>
    <w:rsid w:val="009E4641"/>
    <w:rsid w:val="009E4892"/>
    <w:rsid w:val="009E4900"/>
    <w:rsid w:val="009E4AC5"/>
    <w:rsid w:val="009E4B0C"/>
    <w:rsid w:val="009E4DFD"/>
    <w:rsid w:val="009E4E95"/>
    <w:rsid w:val="009E4F48"/>
    <w:rsid w:val="009E4FFC"/>
    <w:rsid w:val="009E5021"/>
    <w:rsid w:val="009E5046"/>
    <w:rsid w:val="009E5168"/>
    <w:rsid w:val="009E51C4"/>
    <w:rsid w:val="009E51F4"/>
    <w:rsid w:val="009E5207"/>
    <w:rsid w:val="009E5250"/>
    <w:rsid w:val="009E530B"/>
    <w:rsid w:val="009E5363"/>
    <w:rsid w:val="009E537D"/>
    <w:rsid w:val="009E53C9"/>
    <w:rsid w:val="009E5498"/>
    <w:rsid w:val="009E551C"/>
    <w:rsid w:val="009E563A"/>
    <w:rsid w:val="009E56F2"/>
    <w:rsid w:val="009E5701"/>
    <w:rsid w:val="009E57B1"/>
    <w:rsid w:val="009E592A"/>
    <w:rsid w:val="009E5936"/>
    <w:rsid w:val="009E5A0D"/>
    <w:rsid w:val="009E5A6F"/>
    <w:rsid w:val="009E5AEC"/>
    <w:rsid w:val="009E5B0A"/>
    <w:rsid w:val="009E5B71"/>
    <w:rsid w:val="009E5BDE"/>
    <w:rsid w:val="009E5BE3"/>
    <w:rsid w:val="009E5C45"/>
    <w:rsid w:val="009E5D66"/>
    <w:rsid w:val="009E5D6B"/>
    <w:rsid w:val="009E5FB4"/>
    <w:rsid w:val="009E5FDE"/>
    <w:rsid w:val="009E6057"/>
    <w:rsid w:val="009E6091"/>
    <w:rsid w:val="009E609D"/>
    <w:rsid w:val="009E60F4"/>
    <w:rsid w:val="009E60F8"/>
    <w:rsid w:val="009E6129"/>
    <w:rsid w:val="009E61F1"/>
    <w:rsid w:val="009E644D"/>
    <w:rsid w:val="009E6474"/>
    <w:rsid w:val="009E64AE"/>
    <w:rsid w:val="009E66B0"/>
    <w:rsid w:val="009E6793"/>
    <w:rsid w:val="009E68F9"/>
    <w:rsid w:val="009E698E"/>
    <w:rsid w:val="009E69B5"/>
    <w:rsid w:val="009E69C6"/>
    <w:rsid w:val="009E69DB"/>
    <w:rsid w:val="009E6C2D"/>
    <w:rsid w:val="009E6D49"/>
    <w:rsid w:val="009E6E56"/>
    <w:rsid w:val="009E6EB0"/>
    <w:rsid w:val="009E6F22"/>
    <w:rsid w:val="009E6F8D"/>
    <w:rsid w:val="009E6FC6"/>
    <w:rsid w:val="009E7062"/>
    <w:rsid w:val="009E706E"/>
    <w:rsid w:val="009E71F9"/>
    <w:rsid w:val="009E7246"/>
    <w:rsid w:val="009E744F"/>
    <w:rsid w:val="009E749D"/>
    <w:rsid w:val="009E754B"/>
    <w:rsid w:val="009E75CA"/>
    <w:rsid w:val="009E760B"/>
    <w:rsid w:val="009E76E8"/>
    <w:rsid w:val="009E7887"/>
    <w:rsid w:val="009E7A1B"/>
    <w:rsid w:val="009E7A95"/>
    <w:rsid w:val="009E7AEE"/>
    <w:rsid w:val="009E7BCC"/>
    <w:rsid w:val="009E7CE0"/>
    <w:rsid w:val="009E7D03"/>
    <w:rsid w:val="009E7D20"/>
    <w:rsid w:val="009E7D45"/>
    <w:rsid w:val="009E7D57"/>
    <w:rsid w:val="009E7DDA"/>
    <w:rsid w:val="009E7EE6"/>
    <w:rsid w:val="009E7F29"/>
    <w:rsid w:val="009E7F5B"/>
    <w:rsid w:val="009E7FA1"/>
    <w:rsid w:val="009E7FD1"/>
    <w:rsid w:val="009F0061"/>
    <w:rsid w:val="009F0172"/>
    <w:rsid w:val="009F019C"/>
    <w:rsid w:val="009F0250"/>
    <w:rsid w:val="009F0375"/>
    <w:rsid w:val="009F03A2"/>
    <w:rsid w:val="009F043F"/>
    <w:rsid w:val="009F0464"/>
    <w:rsid w:val="009F04CB"/>
    <w:rsid w:val="009F05EE"/>
    <w:rsid w:val="009F076C"/>
    <w:rsid w:val="009F07C5"/>
    <w:rsid w:val="009F0851"/>
    <w:rsid w:val="009F08A0"/>
    <w:rsid w:val="009F0908"/>
    <w:rsid w:val="009F0B1D"/>
    <w:rsid w:val="009F0B26"/>
    <w:rsid w:val="009F0B40"/>
    <w:rsid w:val="009F0BCF"/>
    <w:rsid w:val="009F0CE7"/>
    <w:rsid w:val="009F0D52"/>
    <w:rsid w:val="009F0D57"/>
    <w:rsid w:val="009F0D67"/>
    <w:rsid w:val="009F0E4D"/>
    <w:rsid w:val="009F0EA4"/>
    <w:rsid w:val="009F0EC8"/>
    <w:rsid w:val="009F107E"/>
    <w:rsid w:val="009F1147"/>
    <w:rsid w:val="009F11D8"/>
    <w:rsid w:val="009F11F0"/>
    <w:rsid w:val="009F122D"/>
    <w:rsid w:val="009F1318"/>
    <w:rsid w:val="009F1470"/>
    <w:rsid w:val="009F1512"/>
    <w:rsid w:val="009F1528"/>
    <w:rsid w:val="009F157B"/>
    <w:rsid w:val="009F15F7"/>
    <w:rsid w:val="009F15FE"/>
    <w:rsid w:val="009F16E6"/>
    <w:rsid w:val="009F16FA"/>
    <w:rsid w:val="009F1705"/>
    <w:rsid w:val="009F17D4"/>
    <w:rsid w:val="009F17F3"/>
    <w:rsid w:val="009F183B"/>
    <w:rsid w:val="009F1864"/>
    <w:rsid w:val="009F188C"/>
    <w:rsid w:val="009F18DA"/>
    <w:rsid w:val="009F19AD"/>
    <w:rsid w:val="009F1A52"/>
    <w:rsid w:val="009F1A9F"/>
    <w:rsid w:val="009F1B65"/>
    <w:rsid w:val="009F1E0C"/>
    <w:rsid w:val="009F1E9B"/>
    <w:rsid w:val="009F1F05"/>
    <w:rsid w:val="009F1F2A"/>
    <w:rsid w:val="009F1F64"/>
    <w:rsid w:val="009F1F93"/>
    <w:rsid w:val="009F1FBE"/>
    <w:rsid w:val="009F218C"/>
    <w:rsid w:val="009F2222"/>
    <w:rsid w:val="009F22CE"/>
    <w:rsid w:val="009F2358"/>
    <w:rsid w:val="009F2390"/>
    <w:rsid w:val="009F2541"/>
    <w:rsid w:val="009F2651"/>
    <w:rsid w:val="009F2661"/>
    <w:rsid w:val="009F26DA"/>
    <w:rsid w:val="009F2862"/>
    <w:rsid w:val="009F2942"/>
    <w:rsid w:val="009F2968"/>
    <w:rsid w:val="009F2977"/>
    <w:rsid w:val="009F297E"/>
    <w:rsid w:val="009F2AB6"/>
    <w:rsid w:val="009F2AD5"/>
    <w:rsid w:val="009F2B67"/>
    <w:rsid w:val="009F2BDC"/>
    <w:rsid w:val="009F2BE3"/>
    <w:rsid w:val="009F2BEC"/>
    <w:rsid w:val="009F2C9B"/>
    <w:rsid w:val="009F2E22"/>
    <w:rsid w:val="009F2EB2"/>
    <w:rsid w:val="009F2EEC"/>
    <w:rsid w:val="009F2EF7"/>
    <w:rsid w:val="009F2F04"/>
    <w:rsid w:val="009F2F4F"/>
    <w:rsid w:val="009F3017"/>
    <w:rsid w:val="009F3034"/>
    <w:rsid w:val="009F305B"/>
    <w:rsid w:val="009F30AA"/>
    <w:rsid w:val="009F3186"/>
    <w:rsid w:val="009F3203"/>
    <w:rsid w:val="009F3287"/>
    <w:rsid w:val="009F3296"/>
    <w:rsid w:val="009F32DE"/>
    <w:rsid w:val="009F331E"/>
    <w:rsid w:val="009F33AF"/>
    <w:rsid w:val="009F33E3"/>
    <w:rsid w:val="009F3451"/>
    <w:rsid w:val="009F345A"/>
    <w:rsid w:val="009F3518"/>
    <w:rsid w:val="009F356E"/>
    <w:rsid w:val="009F35B3"/>
    <w:rsid w:val="009F35EE"/>
    <w:rsid w:val="009F363F"/>
    <w:rsid w:val="009F366A"/>
    <w:rsid w:val="009F3680"/>
    <w:rsid w:val="009F3688"/>
    <w:rsid w:val="009F36B2"/>
    <w:rsid w:val="009F3705"/>
    <w:rsid w:val="009F37A8"/>
    <w:rsid w:val="009F37D8"/>
    <w:rsid w:val="009F3824"/>
    <w:rsid w:val="009F3873"/>
    <w:rsid w:val="009F38CA"/>
    <w:rsid w:val="009F3912"/>
    <w:rsid w:val="009F39D5"/>
    <w:rsid w:val="009F3B79"/>
    <w:rsid w:val="009F3CB6"/>
    <w:rsid w:val="009F3D10"/>
    <w:rsid w:val="009F3D2E"/>
    <w:rsid w:val="009F3D5F"/>
    <w:rsid w:val="009F3D99"/>
    <w:rsid w:val="009F3DF9"/>
    <w:rsid w:val="009F3EE7"/>
    <w:rsid w:val="009F3F51"/>
    <w:rsid w:val="009F405F"/>
    <w:rsid w:val="009F40C4"/>
    <w:rsid w:val="009F41B8"/>
    <w:rsid w:val="009F41BE"/>
    <w:rsid w:val="009F4260"/>
    <w:rsid w:val="009F4294"/>
    <w:rsid w:val="009F42A0"/>
    <w:rsid w:val="009F42A9"/>
    <w:rsid w:val="009F4343"/>
    <w:rsid w:val="009F43C5"/>
    <w:rsid w:val="009F43D2"/>
    <w:rsid w:val="009F457D"/>
    <w:rsid w:val="009F458F"/>
    <w:rsid w:val="009F4640"/>
    <w:rsid w:val="009F4662"/>
    <w:rsid w:val="009F468A"/>
    <w:rsid w:val="009F46C5"/>
    <w:rsid w:val="009F47B1"/>
    <w:rsid w:val="009F48B1"/>
    <w:rsid w:val="009F48B7"/>
    <w:rsid w:val="009F4970"/>
    <w:rsid w:val="009F49F2"/>
    <w:rsid w:val="009F4A25"/>
    <w:rsid w:val="009F4B13"/>
    <w:rsid w:val="009F4B61"/>
    <w:rsid w:val="009F4C0B"/>
    <w:rsid w:val="009F4C1F"/>
    <w:rsid w:val="009F4CDC"/>
    <w:rsid w:val="009F4E4D"/>
    <w:rsid w:val="009F4FF1"/>
    <w:rsid w:val="009F510A"/>
    <w:rsid w:val="009F526D"/>
    <w:rsid w:val="009F52B8"/>
    <w:rsid w:val="009F5468"/>
    <w:rsid w:val="009F5606"/>
    <w:rsid w:val="009F5628"/>
    <w:rsid w:val="009F5670"/>
    <w:rsid w:val="009F57FC"/>
    <w:rsid w:val="009F581C"/>
    <w:rsid w:val="009F590D"/>
    <w:rsid w:val="009F5A78"/>
    <w:rsid w:val="009F5ACA"/>
    <w:rsid w:val="009F5B72"/>
    <w:rsid w:val="009F5BD9"/>
    <w:rsid w:val="009F5C1A"/>
    <w:rsid w:val="009F5C1B"/>
    <w:rsid w:val="009F5CAD"/>
    <w:rsid w:val="009F5D60"/>
    <w:rsid w:val="009F5D65"/>
    <w:rsid w:val="009F5D6D"/>
    <w:rsid w:val="009F5E0E"/>
    <w:rsid w:val="009F5E2B"/>
    <w:rsid w:val="009F5FDB"/>
    <w:rsid w:val="009F6044"/>
    <w:rsid w:val="009F60DD"/>
    <w:rsid w:val="009F61A5"/>
    <w:rsid w:val="009F6204"/>
    <w:rsid w:val="009F6257"/>
    <w:rsid w:val="009F6330"/>
    <w:rsid w:val="009F63ED"/>
    <w:rsid w:val="009F644C"/>
    <w:rsid w:val="009F652B"/>
    <w:rsid w:val="009F65BC"/>
    <w:rsid w:val="009F6665"/>
    <w:rsid w:val="009F6790"/>
    <w:rsid w:val="009F682A"/>
    <w:rsid w:val="009F688E"/>
    <w:rsid w:val="009F68A0"/>
    <w:rsid w:val="009F6917"/>
    <w:rsid w:val="009F695C"/>
    <w:rsid w:val="009F697A"/>
    <w:rsid w:val="009F6AD8"/>
    <w:rsid w:val="009F6B7E"/>
    <w:rsid w:val="009F6B88"/>
    <w:rsid w:val="009F6BD2"/>
    <w:rsid w:val="009F6BFC"/>
    <w:rsid w:val="009F6C73"/>
    <w:rsid w:val="009F6CA6"/>
    <w:rsid w:val="009F6D49"/>
    <w:rsid w:val="009F6D9A"/>
    <w:rsid w:val="009F6E99"/>
    <w:rsid w:val="009F6EA8"/>
    <w:rsid w:val="009F6EE1"/>
    <w:rsid w:val="009F6F91"/>
    <w:rsid w:val="009F6FC0"/>
    <w:rsid w:val="009F7111"/>
    <w:rsid w:val="009F7128"/>
    <w:rsid w:val="009F7194"/>
    <w:rsid w:val="009F71AC"/>
    <w:rsid w:val="009F71B8"/>
    <w:rsid w:val="009F7248"/>
    <w:rsid w:val="009F72F6"/>
    <w:rsid w:val="009F735A"/>
    <w:rsid w:val="009F73DF"/>
    <w:rsid w:val="009F7486"/>
    <w:rsid w:val="009F75E7"/>
    <w:rsid w:val="009F760F"/>
    <w:rsid w:val="009F770E"/>
    <w:rsid w:val="009F77E1"/>
    <w:rsid w:val="009F7A36"/>
    <w:rsid w:val="009F7BA5"/>
    <w:rsid w:val="009F7C26"/>
    <w:rsid w:val="009F7CAD"/>
    <w:rsid w:val="009F7CB7"/>
    <w:rsid w:val="009F7D87"/>
    <w:rsid w:val="009F7D8B"/>
    <w:rsid w:val="009F7E4B"/>
    <w:rsid w:val="009F7E4D"/>
    <w:rsid w:val="009F7E61"/>
    <w:rsid w:val="009F7ED3"/>
    <w:rsid w:val="009F7FA7"/>
    <w:rsid w:val="009F7FEB"/>
    <w:rsid w:val="00A00030"/>
    <w:rsid w:val="00A0012E"/>
    <w:rsid w:val="00A001BC"/>
    <w:rsid w:val="00A001D2"/>
    <w:rsid w:val="00A0023B"/>
    <w:rsid w:val="00A00257"/>
    <w:rsid w:val="00A00456"/>
    <w:rsid w:val="00A004B8"/>
    <w:rsid w:val="00A004D3"/>
    <w:rsid w:val="00A0059C"/>
    <w:rsid w:val="00A00643"/>
    <w:rsid w:val="00A00688"/>
    <w:rsid w:val="00A0090E"/>
    <w:rsid w:val="00A00A4A"/>
    <w:rsid w:val="00A00A92"/>
    <w:rsid w:val="00A00ADF"/>
    <w:rsid w:val="00A00B96"/>
    <w:rsid w:val="00A00BA5"/>
    <w:rsid w:val="00A00BB0"/>
    <w:rsid w:val="00A00BBF"/>
    <w:rsid w:val="00A00C2A"/>
    <w:rsid w:val="00A00E0F"/>
    <w:rsid w:val="00A00EFA"/>
    <w:rsid w:val="00A00F4C"/>
    <w:rsid w:val="00A01039"/>
    <w:rsid w:val="00A010E1"/>
    <w:rsid w:val="00A011BD"/>
    <w:rsid w:val="00A012A4"/>
    <w:rsid w:val="00A0132F"/>
    <w:rsid w:val="00A013B8"/>
    <w:rsid w:val="00A013ED"/>
    <w:rsid w:val="00A0153B"/>
    <w:rsid w:val="00A01563"/>
    <w:rsid w:val="00A016CD"/>
    <w:rsid w:val="00A017A1"/>
    <w:rsid w:val="00A01839"/>
    <w:rsid w:val="00A01844"/>
    <w:rsid w:val="00A01955"/>
    <w:rsid w:val="00A0197D"/>
    <w:rsid w:val="00A01989"/>
    <w:rsid w:val="00A01A62"/>
    <w:rsid w:val="00A01A88"/>
    <w:rsid w:val="00A01AAB"/>
    <w:rsid w:val="00A01AD5"/>
    <w:rsid w:val="00A01AD8"/>
    <w:rsid w:val="00A01B1A"/>
    <w:rsid w:val="00A01BA7"/>
    <w:rsid w:val="00A01CC3"/>
    <w:rsid w:val="00A01CDF"/>
    <w:rsid w:val="00A01DE0"/>
    <w:rsid w:val="00A01E06"/>
    <w:rsid w:val="00A01E8E"/>
    <w:rsid w:val="00A01EDB"/>
    <w:rsid w:val="00A01EF5"/>
    <w:rsid w:val="00A01F6F"/>
    <w:rsid w:val="00A01F76"/>
    <w:rsid w:val="00A01FCD"/>
    <w:rsid w:val="00A02046"/>
    <w:rsid w:val="00A020DB"/>
    <w:rsid w:val="00A020EB"/>
    <w:rsid w:val="00A0249F"/>
    <w:rsid w:val="00A02543"/>
    <w:rsid w:val="00A02695"/>
    <w:rsid w:val="00A0285F"/>
    <w:rsid w:val="00A02893"/>
    <w:rsid w:val="00A028E0"/>
    <w:rsid w:val="00A028EE"/>
    <w:rsid w:val="00A02904"/>
    <w:rsid w:val="00A0293B"/>
    <w:rsid w:val="00A02AD6"/>
    <w:rsid w:val="00A02B32"/>
    <w:rsid w:val="00A02B67"/>
    <w:rsid w:val="00A02B95"/>
    <w:rsid w:val="00A02BDC"/>
    <w:rsid w:val="00A02C2A"/>
    <w:rsid w:val="00A02E2D"/>
    <w:rsid w:val="00A02E86"/>
    <w:rsid w:val="00A02EDF"/>
    <w:rsid w:val="00A02F41"/>
    <w:rsid w:val="00A02F9F"/>
    <w:rsid w:val="00A02FD7"/>
    <w:rsid w:val="00A03053"/>
    <w:rsid w:val="00A030A4"/>
    <w:rsid w:val="00A030F9"/>
    <w:rsid w:val="00A03116"/>
    <w:rsid w:val="00A0311E"/>
    <w:rsid w:val="00A0320D"/>
    <w:rsid w:val="00A033C3"/>
    <w:rsid w:val="00A033D3"/>
    <w:rsid w:val="00A03420"/>
    <w:rsid w:val="00A034C6"/>
    <w:rsid w:val="00A035C5"/>
    <w:rsid w:val="00A0360C"/>
    <w:rsid w:val="00A03680"/>
    <w:rsid w:val="00A0377B"/>
    <w:rsid w:val="00A03781"/>
    <w:rsid w:val="00A038F9"/>
    <w:rsid w:val="00A039A8"/>
    <w:rsid w:val="00A039E1"/>
    <w:rsid w:val="00A03A40"/>
    <w:rsid w:val="00A03A74"/>
    <w:rsid w:val="00A03AB0"/>
    <w:rsid w:val="00A03AD3"/>
    <w:rsid w:val="00A03CBC"/>
    <w:rsid w:val="00A03D58"/>
    <w:rsid w:val="00A03F41"/>
    <w:rsid w:val="00A03F43"/>
    <w:rsid w:val="00A04076"/>
    <w:rsid w:val="00A040BC"/>
    <w:rsid w:val="00A04150"/>
    <w:rsid w:val="00A041F1"/>
    <w:rsid w:val="00A041FB"/>
    <w:rsid w:val="00A0427F"/>
    <w:rsid w:val="00A04368"/>
    <w:rsid w:val="00A04384"/>
    <w:rsid w:val="00A044C4"/>
    <w:rsid w:val="00A045B4"/>
    <w:rsid w:val="00A045C9"/>
    <w:rsid w:val="00A04630"/>
    <w:rsid w:val="00A04687"/>
    <w:rsid w:val="00A0470B"/>
    <w:rsid w:val="00A0486C"/>
    <w:rsid w:val="00A04898"/>
    <w:rsid w:val="00A04926"/>
    <w:rsid w:val="00A04974"/>
    <w:rsid w:val="00A0499D"/>
    <w:rsid w:val="00A049FE"/>
    <w:rsid w:val="00A04A12"/>
    <w:rsid w:val="00A04A34"/>
    <w:rsid w:val="00A04A4C"/>
    <w:rsid w:val="00A04A78"/>
    <w:rsid w:val="00A04ABB"/>
    <w:rsid w:val="00A04AC3"/>
    <w:rsid w:val="00A04AEF"/>
    <w:rsid w:val="00A04B65"/>
    <w:rsid w:val="00A04B77"/>
    <w:rsid w:val="00A04C09"/>
    <w:rsid w:val="00A04C5F"/>
    <w:rsid w:val="00A04E1F"/>
    <w:rsid w:val="00A04E8D"/>
    <w:rsid w:val="00A04F6D"/>
    <w:rsid w:val="00A04FCA"/>
    <w:rsid w:val="00A050A7"/>
    <w:rsid w:val="00A05166"/>
    <w:rsid w:val="00A05224"/>
    <w:rsid w:val="00A0529B"/>
    <w:rsid w:val="00A0530B"/>
    <w:rsid w:val="00A0539A"/>
    <w:rsid w:val="00A0539F"/>
    <w:rsid w:val="00A053BD"/>
    <w:rsid w:val="00A05456"/>
    <w:rsid w:val="00A054B4"/>
    <w:rsid w:val="00A0569C"/>
    <w:rsid w:val="00A056F4"/>
    <w:rsid w:val="00A05702"/>
    <w:rsid w:val="00A057EA"/>
    <w:rsid w:val="00A05886"/>
    <w:rsid w:val="00A058C8"/>
    <w:rsid w:val="00A0599B"/>
    <w:rsid w:val="00A05A32"/>
    <w:rsid w:val="00A05A99"/>
    <w:rsid w:val="00A05B74"/>
    <w:rsid w:val="00A05BCC"/>
    <w:rsid w:val="00A05C18"/>
    <w:rsid w:val="00A05C96"/>
    <w:rsid w:val="00A05CE0"/>
    <w:rsid w:val="00A05DDD"/>
    <w:rsid w:val="00A05E22"/>
    <w:rsid w:val="00A05E70"/>
    <w:rsid w:val="00A05EDE"/>
    <w:rsid w:val="00A05F1F"/>
    <w:rsid w:val="00A05F48"/>
    <w:rsid w:val="00A05F72"/>
    <w:rsid w:val="00A06011"/>
    <w:rsid w:val="00A0601F"/>
    <w:rsid w:val="00A0617A"/>
    <w:rsid w:val="00A06186"/>
    <w:rsid w:val="00A061D7"/>
    <w:rsid w:val="00A061E1"/>
    <w:rsid w:val="00A062AD"/>
    <w:rsid w:val="00A062D6"/>
    <w:rsid w:val="00A062EE"/>
    <w:rsid w:val="00A062FB"/>
    <w:rsid w:val="00A0649F"/>
    <w:rsid w:val="00A06585"/>
    <w:rsid w:val="00A06749"/>
    <w:rsid w:val="00A06760"/>
    <w:rsid w:val="00A06890"/>
    <w:rsid w:val="00A06A07"/>
    <w:rsid w:val="00A06BED"/>
    <w:rsid w:val="00A06CF7"/>
    <w:rsid w:val="00A06D62"/>
    <w:rsid w:val="00A06DD8"/>
    <w:rsid w:val="00A06DFF"/>
    <w:rsid w:val="00A06E6F"/>
    <w:rsid w:val="00A06F8C"/>
    <w:rsid w:val="00A07049"/>
    <w:rsid w:val="00A0715E"/>
    <w:rsid w:val="00A07167"/>
    <w:rsid w:val="00A071D1"/>
    <w:rsid w:val="00A071D8"/>
    <w:rsid w:val="00A072D4"/>
    <w:rsid w:val="00A0740F"/>
    <w:rsid w:val="00A07421"/>
    <w:rsid w:val="00A074BE"/>
    <w:rsid w:val="00A074D8"/>
    <w:rsid w:val="00A075DA"/>
    <w:rsid w:val="00A075FA"/>
    <w:rsid w:val="00A076AB"/>
    <w:rsid w:val="00A076B3"/>
    <w:rsid w:val="00A076D5"/>
    <w:rsid w:val="00A07726"/>
    <w:rsid w:val="00A077A0"/>
    <w:rsid w:val="00A077CB"/>
    <w:rsid w:val="00A07ABF"/>
    <w:rsid w:val="00A07B9C"/>
    <w:rsid w:val="00A07C69"/>
    <w:rsid w:val="00A07C9A"/>
    <w:rsid w:val="00A07C9B"/>
    <w:rsid w:val="00A07D98"/>
    <w:rsid w:val="00A07DBC"/>
    <w:rsid w:val="00A07E33"/>
    <w:rsid w:val="00A07E47"/>
    <w:rsid w:val="00A07E7C"/>
    <w:rsid w:val="00A100C1"/>
    <w:rsid w:val="00A1016F"/>
    <w:rsid w:val="00A10287"/>
    <w:rsid w:val="00A1035D"/>
    <w:rsid w:val="00A103D0"/>
    <w:rsid w:val="00A1049C"/>
    <w:rsid w:val="00A1055E"/>
    <w:rsid w:val="00A1057F"/>
    <w:rsid w:val="00A105CE"/>
    <w:rsid w:val="00A10632"/>
    <w:rsid w:val="00A1089C"/>
    <w:rsid w:val="00A1090B"/>
    <w:rsid w:val="00A10AE9"/>
    <w:rsid w:val="00A10AF8"/>
    <w:rsid w:val="00A10B2A"/>
    <w:rsid w:val="00A10B97"/>
    <w:rsid w:val="00A10D12"/>
    <w:rsid w:val="00A10E22"/>
    <w:rsid w:val="00A10E79"/>
    <w:rsid w:val="00A10E82"/>
    <w:rsid w:val="00A10E83"/>
    <w:rsid w:val="00A10F06"/>
    <w:rsid w:val="00A10F43"/>
    <w:rsid w:val="00A10FA1"/>
    <w:rsid w:val="00A10FC4"/>
    <w:rsid w:val="00A1100D"/>
    <w:rsid w:val="00A11090"/>
    <w:rsid w:val="00A11129"/>
    <w:rsid w:val="00A1118C"/>
    <w:rsid w:val="00A111B4"/>
    <w:rsid w:val="00A112F5"/>
    <w:rsid w:val="00A11305"/>
    <w:rsid w:val="00A11329"/>
    <w:rsid w:val="00A113AC"/>
    <w:rsid w:val="00A11456"/>
    <w:rsid w:val="00A11458"/>
    <w:rsid w:val="00A11485"/>
    <w:rsid w:val="00A114B5"/>
    <w:rsid w:val="00A114B9"/>
    <w:rsid w:val="00A11626"/>
    <w:rsid w:val="00A11688"/>
    <w:rsid w:val="00A1171B"/>
    <w:rsid w:val="00A1174A"/>
    <w:rsid w:val="00A118A6"/>
    <w:rsid w:val="00A118AB"/>
    <w:rsid w:val="00A118F2"/>
    <w:rsid w:val="00A1193C"/>
    <w:rsid w:val="00A11981"/>
    <w:rsid w:val="00A11A60"/>
    <w:rsid w:val="00A11B4D"/>
    <w:rsid w:val="00A11B90"/>
    <w:rsid w:val="00A11C1E"/>
    <w:rsid w:val="00A11CFD"/>
    <w:rsid w:val="00A11E65"/>
    <w:rsid w:val="00A12033"/>
    <w:rsid w:val="00A12144"/>
    <w:rsid w:val="00A12181"/>
    <w:rsid w:val="00A12182"/>
    <w:rsid w:val="00A121D0"/>
    <w:rsid w:val="00A123CF"/>
    <w:rsid w:val="00A124C2"/>
    <w:rsid w:val="00A12501"/>
    <w:rsid w:val="00A12512"/>
    <w:rsid w:val="00A125AE"/>
    <w:rsid w:val="00A125C0"/>
    <w:rsid w:val="00A1267A"/>
    <w:rsid w:val="00A126AC"/>
    <w:rsid w:val="00A12746"/>
    <w:rsid w:val="00A12775"/>
    <w:rsid w:val="00A1278A"/>
    <w:rsid w:val="00A127E0"/>
    <w:rsid w:val="00A12823"/>
    <w:rsid w:val="00A1290F"/>
    <w:rsid w:val="00A1293C"/>
    <w:rsid w:val="00A1293D"/>
    <w:rsid w:val="00A1296F"/>
    <w:rsid w:val="00A129F3"/>
    <w:rsid w:val="00A12A3C"/>
    <w:rsid w:val="00A12B1B"/>
    <w:rsid w:val="00A12B62"/>
    <w:rsid w:val="00A12B89"/>
    <w:rsid w:val="00A12B9B"/>
    <w:rsid w:val="00A12BFF"/>
    <w:rsid w:val="00A12C85"/>
    <w:rsid w:val="00A12CAA"/>
    <w:rsid w:val="00A12E0D"/>
    <w:rsid w:val="00A1304B"/>
    <w:rsid w:val="00A130C7"/>
    <w:rsid w:val="00A1311B"/>
    <w:rsid w:val="00A1314F"/>
    <w:rsid w:val="00A13156"/>
    <w:rsid w:val="00A1317B"/>
    <w:rsid w:val="00A131DA"/>
    <w:rsid w:val="00A1320E"/>
    <w:rsid w:val="00A13417"/>
    <w:rsid w:val="00A13465"/>
    <w:rsid w:val="00A1352D"/>
    <w:rsid w:val="00A13593"/>
    <w:rsid w:val="00A13640"/>
    <w:rsid w:val="00A13743"/>
    <w:rsid w:val="00A137DF"/>
    <w:rsid w:val="00A1382F"/>
    <w:rsid w:val="00A13914"/>
    <w:rsid w:val="00A139B3"/>
    <w:rsid w:val="00A13C29"/>
    <w:rsid w:val="00A13C38"/>
    <w:rsid w:val="00A13C42"/>
    <w:rsid w:val="00A13C99"/>
    <w:rsid w:val="00A13D28"/>
    <w:rsid w:val="00A13D30"/>
    <w:rsid w:val="00A13F21"/>
    <w:rsid w:val="00A13F4E"/>
    <w:rsid w:val="00A14027"/>
    <w:rsid w:val="00A140DF"/>
    <w:rsid w:val="00A14161"/>
    <w:rsid w:val="00A1416A"/>
    <w:rsid w:val="00A14278"/>
    <w:rsid w:val="00A1429D"/>
    <w:rsid w:val="00A142DC"/>
    <w:rsid w:val="00A14371"/>
    <w:rsid w:val="00A1437F"/>
    <w:rsid w:val="00A14384"/>
    <w:rsid w:val="00A14454"/>
    <w:rsid w:val="00A14465"/>
    <w:rsid w:val="00A144FA"/>
    <w:rsid w:val="00A14638"/>
    <w:rsid w:val="00A1464D"/>
    <w:rsid w:val="00A146CA"/>
    <w:rsid w:val="00A146D5"/>
    <w:rsid w:val="00A146DD"/>
    <w:rsid w:val="00A14883"/>
    <w:rsid w:val="00A148FA"/>
    <w:rsid w:val="00A148FB"/>
    <w:rsid w:val="00A149D3"/>
    <w:rsid w:val="00A149F9"/>
    <w:rsid w:val="00A149FB"/>
    <w:rsid w:val="00A14A8D"/>
    <w:rsid w:val="00A14ADD"/>
    <w:rsid w:val="00A14B12"/>
    <w:rsid w:val="00A14BC1"/>
    <w:rsid w:val="00A14BE9"/>
    <w:rsid w:val="00A14C2E"/>
    <w:rsid w:val="00A14C55"/>
    <w:rsid w:val="00A14CDA"/>
    <w:rsid w:val="00A14D66"/>
    <w:rsid w:val="00A14DC4"/>
    <w:rsid w:val="00A14DFB"/>
    <w:rsid w:val="00A14EA4"/>
    <w:rsid w:val="00A14F3E"/>
    <w:rsid w:val="00A14F45"/>
    <w:rsid w:val="00A1500A"/>
    <w:rsid w:val="00A15053"/>
    <w:rsid w:val="00A15063"/>
    <w:rsid w:val="00A150A7"/>
    <w:rsid w:val="00A15115"/>
    <w:rsid w:val="00A15193"/>
    <w:rsid w:val="00A151A0"/>
    <w:rsid w:val="00A1521B"/>
    <w:rsid w:val="00A1526E"/>
    <w:rsid w:val="00A1532A"/>
    <w:rsid w:val="00A15407"/>
    <w:rsid w:val="00A15470"/>
    <w:rsid w:val="00A15486"/>
    <w:rsid w:val="00A1548F"/>
    <w:rsid w:val="00A15496"/>
    <w:rsid w:val="00A156C2"/>
    <w:rsid w:val="00A156DB"/>
    <w:rsid w:val="00A158A2"/>
    <w:rsid w:val="00A1590C"/>
    <w:rsid w:val="00A15933"/>
    <w:rsid w:val="00A15B3F"/>
    <w:rsid w:val="00A15B59"/>
    <w:rsid w:val="00A15B88"/>
    <w:rsid w:val="00A15B8E"/>
    <w:rsid w:val="00A15D71"/>
    <w:rsid w:val="00A15DA5"/>
    <w:rsid w:val="00A15DEA"/>
    <w:rsid w:val="00A15E19"/>
    <w:rsid w:val="00A15E4B"/>
    <w:rsid w:val="00A15F03"/>
    <w:rsid w:val="00A1602C"/>
    <w:rsid w:val="00A1603C"/>
    <w:rsid w:val="00A16042"/>
    <w:rsid w:val="00A16103"/>
    <w:rsid w:val="00A16298"/>
    <w:rsid w:val="00A162EA"/>
    <w:rsid w:val="00A16483"/>
    <w:rsid w:val="00A164CA"/>
    <w:rsid w:val="00A165F2"/>
    <w:rsid w:val="00A167D4"/>
    <w:rsid w:val="00A16818"/>
    <w:rsid w:val="00A16927"/>
    <w:rsid w:val="00A16A53"/>
    <w:rsid w:val="00A16A68"/>
    <w:rsid w:val="00A16A90"/>
    <w:rsid w:val="00A16B35"/>
    <w:rsid w:val="00A16CF9"/>
    <w:rsid w:val="00A16DB4"/>
    <w:rsid w:val="00A16DB9"/>
    <w:rsid w:val="00A16E16"/>
    <w:rsid w:val="00A16E24"/>
    <w:rsid w:val="00A16EB0"/>
    <w:rsid w:val="00A171A1"/>
    <w:rsid w:val="00A17203"/>
    <w:rsid w:val="00A17231"/>
    <w:rsid w:val="00A17246"/>
    <w:rsid w:val="00A17372"/>
    <w:rsid w:val="00A173A6"/>
    <w:rsid w:val="00A17448"/>
    <w:rsid w:val="00A174B6"/>
    <w:rsid w:val="00A1751D"/>
    <w:rsid w:val="00A1761E"/>
    <w:rsid w:val="00A176CE"/>
    <w:rsid w:val="00A176FB"/>
    <w:rsid w:val="00A17900"/>
    <w:rsid w:val="00A17927"/>
    <w:rsid w:val="00A17A8E"/>
    <w:rsid w:val="00A17BED"/>
    <w:rsid w:val="00A17C6E"/>
    <w:rsid w:val="00A17CA8"/>
    <w:rsid w:val="00A17D2B"/>
    <w:rsid w:val="00A17D8A"/>
    <w:rsid w:val="00A17DE7"/>
    <w:rsid w:val="00A17E11"/>
    <w:rsid w:val="00A17F16"/>
    <w:rsid w:val="00A17F5F"/>
    <w:rsid w:val="00A17FA0"/>
    <w:rsid w:val="00A20105"/>
    <w:rsid w:val="00A201AE"/>
    <w:rsid w:val="00A2020E"/>
    <w:rsid w:val="00A20247"/>
    <w:rsid w:val="00A20400"/>
    <w:rsid w:val="00A20438"/>
    <w:rsid w:val="00A205E6"/>
    <w:rsid w:val="00A2060A"/>
    <w:rsid w:val="00A206A3"/>
    <w:rsid w:val="00A206CA"/>
    <w:rsid w:val="00A20768"/>
    <w:rsid w:val="00A20893"/>
    <w:rsid w:val="00A208CE"/>
    <w:rsid w:val="00A209F4"/>
    <w:rsid w:val="00A20A3E"/>
    <w:rsid w:val="00A20ACD"/>
    <w:rsid w:val="00A20AF2"/>
    <w:rsid w:val="00A20B26"/>
    <w:rsid w:val="00A20CD0"/>
    <w:rsid w:val="00A20CD1"/>
    <w:rsid w:val="00A20D34"/>
    <w:rsid w:val="00A20D52"/>
    <w:rsid w:val="00A20DFB"/>
    <w:rsid w:val="00A20F17"/>
    <w:rsid w:val="00A21107"/>
    <w:rsid w:val="00A21113"/>
    <w:rsid w:val="00A21189"/>
    <w:rsid w:val="00A211D6"/>
    <w:rsid w:val="00A21378"/>
    <w:rsid w:val="00A213EA"/>
    <w:rsid w:val="00A213EB"/>
    <w:rsid w:val="00A2143E"/>
    <w:rsid w:val="00A214CD"/>
    <w:rsid w:val="00A21610"/>
    <w:rsid w:val="00A2163B"/>
    <w:rsid w:val="00A2164E"/>
    <w:rsid w:val="00A2185D"/>
    <w:rsid w:val="00A21984"/>
    <w:rsid w:val="00A219DB"/>
    <w:rsid w:val="00A219E1"/>
    <w:rsid w:val="00A21C43"/>
    <w:rsid w:val="00A21C5E"/>
    <w:rsid w:val="00A21C89"/>
    <w:rsid w:val="00A21DEF"/>
    <w:rsid w:val="00A21E23"/>
    <w:rsid w:val="00A21E35"/>
    <w:rsid w:val="00A21EA1"/>
    <w:rsid w:val="00A21EA9"/>
    <w:rsid w:val="00A22017"/>
    <w:rsid w:val="00A22091"/>
    <w:rsid w:val="00A2209D"/>
    <w:rsid w:val="00A220D6"/>
    <w:rsid w:val="00A22101"/>
    <w:rsid w:val="00A222DD"/>
    <w:rsid w:val="00A22441"/>
    <w:rsid w:val="00A224E2"/>
    <w:rsid w:val="00A225E8"/>
    <w:rsid w:val="00A22635"/>
    <w:rsid w:val="00A2267D"/>
    <w:rsid w:val="00A22681"/>
    <w:rsid w:val="00A226E0"/>
    <w:rsid w:val="00A2274D"/>
    <w:rsid w:val="00A22769"/>
    <w:rsid w:val="00A2283E"/>
    <w:rsid w:val="00A2293F"/>
    <w:rsid w:val="00A229CD"/>
    <w:rsid w:val="00A22A32"/>
    <w:rsid w:val="00A22A6E"/>
    <w:rsid w:val="00A22AB5"/>
    <w:rsid w:val="00A22AC8"/>
    <w:rsid w:val="00A22B3B"/>
    <w:rsid w:val="00A22BDB"/>
    <w:rsid w:val="00A22BF1"/>
    <w:rsid w:val="00A22C38"/>
    <w:rsid w:val="00A22C57"/>
    <w:rsid w:val="00A22C9E"/>
    <w:rsid w:val="00A22DAD"/>
    <w:rsid w:val="00A22DC3"/>
    <w:rsid w:val="00A22E00"/>
    <w:rsid w:val="00A22E34"/>
    <w:rsid w:val="00A22E82"/>
    <w:rsid w:val="00A22F3A"/>
    <w:rsid w:val="00A2307D"/>
    <w:rsid w:val="00A2315A"/>
    <w:rsid w:val="00A231E7"/>
    <w:rsid w:val="00A231EC"/>
    <w:rsid w:val="00A231ED"/>
    <w:rsid w:val="00A23278"/>
    <w:rsid w:val="00A232CA"/>
    <w:rsid w:val="00A232F1"/>
    <w:rsid w:val="00A2332B"/>
    <w:rsid w:val="00A23347"/>
    <w:rsid w:val="00A2335A"/>
    <w:rsid w:val="00A23435"/>
    <w:rsid w:val="00A23438"/>
    <w:rsid w:val="00A23505"/>
    <w:rsid w:val="00A23551"/>
    <w:rsid w:val="00A2372B"/>
    <w:rsid w:val="00A23782"/>
    <w:rsid w:val="00A23808"/>
    <w:rsid w:val="00A23833"/>
    <w:rsid w:val="00A238A6"/>
    <w:rsid w:val="00A239D8"/>
    <w:rsid w:val="00A23A8A"/>
    <w:rsid w:val="00A23BFC"/>
    <w:rsid w:val="00A23C72"/>
    <w:rsid w:val="00A23D26"/>
    <w:rsid w:val="00A23E91"/>
    <w:rsid w:val="00A23FA0"/>
    <w:rsid w:val="00A24150"/>
    <w:rsid w:val="00A2427C"/>
    <w:rsid w:val="00A242C2"/>
    <w:rsid w:val="00A24323"/>
    <w:rsid w:val="00A2444B"/>
    <w:rsid w:val="00A2444F"/>
    <w:rsid w:val="00A244EB"/>
    <w:rsid w:val="00A24526"/>
    <w:rsid w:val="00A24841"/>
    <w:rsid w:val="00A248EE"/>
    <w:rsid w:val="00A2494D"/>
    <w:rsid w:val="00A24994"/>
    <w:rsid w:val="00A24A11"/>
    <w:rsid w:val="00A24A62"/>
    <w:rsid w:val="00A24A9B"/>
    <w:rsid w:val="00A24C8D"/>
    <w:rsid w:val="00A24D89"/>
    <w:rsid w:val="00A24DD4"/>
    <w:rsid w:val="00A24DE8"/>
    <w:rsid w:val="00A24E56"/>
    <w:rsid w:val="00A24E6E"/>
    <w:rsid w:val="00A24F29"/>
    <w:rsid w:val="00A24FB7"/>
    <w:rsid w:val="00A24FCD"/>
    <w:rsid w:val="00A24FD9"/>
    <w:rsid w:val="00A2508E"/>
    <w:rsid w:val="00A25102"/>
    <w:rsid w:val="00A25137"/>
    <w:rsid w:val="00A25155"/>
    <w:rsid w:val="00A251CE"/>
    <w:rsid w:val="00A25260"/>
    <w:rsid w:val="00A252B6"/>
    <w:rsid w:val="00A25467"/>
    <w:rsid w:val="00A2554E"/>
    <w:rsid w:val="00A2557C"/>
    <w:rsid w:val="00A255D3"/>
    <w:rsid w:val="00A255F3"/>
    <w:rsid w:val="00A25600"/>
    <w:rsid w:val="00A2564A"/>
    <w:rsid w:val="00A25750"/>
    <w:rsid w:val="00A257DB"/>
    <w:rsid w:val="00A25807"/>
    <w:rsid w:val="00A25958"/>
    <w:rsid w:val="00A259B6"/>
    <w:rsid w:val="00A259BA"/>
    <w:rsid w:val="00A259C0"/>
    <w:rsid w:val="00A259EE"/>
    <w:rsid w:val="00A25A7C"/>
    <w:rsid w:val="00A25A98"/>
    <w:rsid w:val="00A25C2D"/>
    <w:rsid w:val="00A25C2E"/>
    <w:rsid w:val="00A25C62"/>
    <w:rsid w:val="00A25C67"/>
    <w:rsid w:val="00A25D27"/>
    <w:rsid w:val="00A25D4C"/>
    <w:rsid w:val="00A25DB4"/>
    <w:rsid w:val="00A25F39"/>
    <w:rsid w:val="00A25FBD"/>
    <w:rsid w:val="00A26193"/>
    <w:rsid w:val="00A261C1"/>
    <w:rsid w:val="00A26284"/>
    <w:rsid w:val="00A263DF"/>
    <w:rsid w:val="00A263F9"/>
    <w:rsid w:val="00A26503"/>
    <w:rsid w:val="00A26582"/>
    <w:rsid w:val="00A26642"/>
    <w:rsid w:val="00A266DE"/>
    <w:rsid w:val="00A266E9"/>
    <w:rsid w:val="00A26721"/>
    <w:rsid w:val="00A26722"/>
    <w:rsid w:val="00A26838"/>
    <w:rsid w:val="00A2685C"/>
    <w:rsid w:val="00A26A16"/>
    <w:rsid w:val="00A26A2B"/>
    <w:rsid w:val="00A26ADD"/>
    <w:rsid w:val="00A26B5F"/>
    <w:rsid w:val="00A26B7B"/>
    <w:rsid w:val="00A26B8C"/>
    <w:rsid w:val="00A26BF8"/>
    <w:rsid w:val="00A26C1C"/>
    <w:rsid w:val="00A26C44"/>
    <w:rsid w:val="00A26CC0"/>
    <w:rsid w:val="00A26CE1"/>
    <w:rsid w:val="00A26D8F"/>
    <w:rsid w:val="00A26E40"/>
    <w:rsid w:val="00A26EF5"/>
    <w:rsid w:val="00A26F64"/>
    <w:rsid w:val="00A26FBD"/>
    <w:rsid w:val="00A2705E"/>
    <w:rsid w:val="00A27114"/>
    <w:rsid w:val="00A271D0"/>
    <w:rsid w:val="00A272ED"/>
    <w:rsid w:val="00A273FB"/>
    <w:rsid w:val="00A27475"/>
    <w:rsid w:val="00A2749E"/>
    <w:rsid w:val="00A27640"/>
    <w:rsid w:val="00A27669"/>
    <w:rsid w:val="00A277AF"/>
    <w:rsid w:val="00A277F9"/>
    <w:rsid w:val="00A27929"/>
    <w:rsid w:val="00A27975"/>
    <w:rsid w:val="00A27AA0"/>
    <w:rsid w:val="00A27B8D"/>
    <w:rsid w:val="00A27C6D"/>
    <w:rsid w:val="00A27C9E"/>
    <w:rsid w:val="00A27DA6"/>
    <w:rsid w:val="00A27E1A"/>
    <w:rsid w:val="00A27E83"/>
    <w:rsid w:val="00A27E8D"/>
    <w:rsid w:val="00A30009"/>
    <w:rsid w:val="00A30073"/>
    <w:rsid w:val="00A3010B"/>
    <w:rsid w:val="00A3015F"/>
    <w:rsid w:val="00A30191"/>
    <w:rsid w:val="00A302E5"/>
    <w:rsid w:val="00A30630"/>
    <w:rsid w:val="00A306CA"/>
    <w:rsid w:val="00A3070F"/>
    <w:rsid w:val="00A30730"/>
    <w:rsid w:val="00A30848"/>
    <w:rsid w:val="00A30868"/>
    <w:rsid w:val="00A30874"/>
    <w:rsid w:val="00A308C6"/>
    <w:rsid w:val="00A3093E"/>
    <w:rsid w:val="00A309A8"/>
    <w:rsid w:val="00A30A6C"/>
    <w:rsid w:val="00A30B3D"/>
    <w:rsid w:val="00A30C8D"/>
    <w:rsid w:val="00A30DCB"/>
    <w:rsid w:val="00A30E1E"/>
    <w:rsid w:val="00A30EC6"/>
    <w:rsid w:val="00A30F1E"/>
    <w:rsid w:val="00A30F53"/>
    <w:rsid w:val="00A3100D"/>
    <w:rsid w:val="00A3104A"/>
    <w:rsid w:val="00A31054"/>
    <w:rsid w:val="00A310D8"/>
    <w:rsid w:val="00A31117"/>
    <w:rsid w:val="00A3121A"/>
    <w:rsid w:val="00A31355"/>
    <w:rsid w:val="00A31364"/>
    <w:rsid w:val="00A313FE"/>
    <w:rsid w:val="00A31582"/>
    <w:rsid w:val="00A31602"/>
    <w:rsid w:val="00A31690"/>
    <w:rsid w:val="00A317D4"/>
    <w:rsid w:val="00A317F2"/>
    <w:rsid w:val="00A31832"/>
    <w:rsid w:val="00A31869"/>
    <w:rsid w:val="00A318EC"/>
    <w:rsid w:val="00A31940"/>
    <w:rsid w:val="00A31950"/>
    <w:rsid w:val="00A3198C"/>
    <w:rsid w:val="00A319B2"/>
    <w:rsid w:val="00A31ACB"/>
    <w:rsid w:val="00A31B8A"/>
    <w:rsid w:val="00A31BE4"/>
    <w:rsid w:val="00A31C17"/>
    <w:rsid w:val="00A31CAA"/>
    <w:rsid w:val="00A31CF8"/>
    <w:rsid w:val="00A31D8C"/>
    <w:rsid w:val="00A31F8B"/>
    <w:rsid w:val="00A3226D"/>
    <w:rsid w:val="00A3228C"/>
    <w:rsid w:val="00A3229B"/>
    <w:rsid w:val="00A322E4"/>
    <w:rsid w:val="00A32411"/>
    <w:rsid w:val="00A324B8"/>
    <w:rsid w:val="00A32579"/>
    <w:rsid w:val="00A32617"/>
    <w:rsid w:val="00A3261E"/>
    <w:rsid w:val="00A326D1"/>
    <w:rsid w:val="00A32732"/>
    <w:rsid w:val="00A328DC"/>
    <w:rsid w:val="00A32B29"/>
    <w:rsid w:val="00A32B65"/>
    <w:rsid w:val="00A32B67"/>
    <w:rsid w:val="00A32C29"/>
    <w:rsid w:val="00A32C9B"/>
    <w:rsid w:val="00A32CCF"/>
    <w:rsid w:val="00A32D5B"/>
    <w:rsid w:val="00A32DD4"/>
    <w:rsid w:val="00A32E5C"/>
    <w:rsid w:val="00A32F27"/>
    <w:rsid w:val="00A32FA5"/>
    <w:rsid w:val="00A33166"/>
    <w:rsid w:val="00A331AE"/>
    <w:rsid w:val="00A33215"/>
    <w:rsid w:val="00A3322A"/>
    <w:rsid w:val="00A3341E"/>
    <w:rsid w:val="00A33529"/>
    <w:rsid w:val="00A33578"/>
    <w:rsid w:val="00A33780"/>
    <w:rsid w:val="00A337A2"/>
    <w:rsid w:val="00A33823"/>
    <w:rsid w:val="00A33870"/>
    <w:rsid w:val="00A338F5"/>
    <w:rsid w:val="00A33937"/>
    <w:rsid w:val="00A33A25"/>
    <w:rsid w:val="00A33A9F"/>
    <w:rsid w:val="00A33B9C"/>
    <w:rsid w:val="00A33D99"/>
    <w:rsid w:val="00A33E4B"/>
    <w:rsid w:val="00A33F05"/>
    <w:rsid w:val="00A33FA0"/>
    <w:rsid w:val="00A33FD3"/>
    <w:rsid w:val="00A33FF3"/>
    <w:rsid w:val="00A34085"/>
    <w:rsid w:val="00A340E8"/>
    <w:rsid w:val="00A34152"/>
    <w:rsid w:val="00A34373"/>
    <w:rsid w:val="00A34414"/>
    <w:rsid w:val="00A34430"/>
    <w:rsid w:val="00A344BD"/>
    <w:rsid w:val="00A34840"/>
    <w:rsid w:val="00A34884"/>
    <w:rsid w:val="00A348BE"/>
    <w:rsid w:val="00A348F0"/>
    <w:rsid w:val="00A34954"/>
    <w:rsid w:val="00A34A03"/>
    <w:rsid w:val="00A34A61"/>
    <w:rsid w:val="00A34AC8"/>
    <w:rsid w:val="00A34AF6"/>
    <w:rsid w:val="00A34B9B"/>
    <w:rsid w:val="00A34BA1"/>
    <w:rsid w:val="00A34C54"/>
    <w:rsid w:val="00A34C7A"/>
    <w:rsid w:val="00A34CD9"/>
    <w:rsid w:val="00A34D49"/>
    <w:rsid w:val="00A34F0A"/>
    <w:rsid w:val="00A3505E"/>
    <w:rsid w:val="00A35253"/>
    <w:rsid w:val="00A3553E"/>
    <w:rsid w:val="00A355F9"/>
    <w:rsid w:val="00A35656"/>
    <w:rsid w:val="00A35691"/>
    <w:rsid w:val="00A35726"/>
    <w:rsid w:val="00A3588B"/>
    <w:rsid w:val="00A35917"/>
    <w:rsid w:val="00A3594D"/>
    <w:rsid w:val="00A35A42"/>
    <w:rsid w:val="00A35AEB"/>
    <w:rsid w:val="00A35BCB"/>
    <w:rsid w:val="00A35BDD"/>
    <w:rsid w:val="00A35CD9"/>
    <w:rsid w:val="00A35EC7"/>
    <w:rsid w:val="00A35FDC"/>
    <w:rsid w:val="00A36000"/>
    <w:rsid w:val="00A36135"/>
    <w:rsid w:val="00A361D8"/>
    <w:rsid w:val="00A36444"/>
    <w:rsid w:val="00A365E1"/>
    <w:rsid w:val="00A3668D"/>
    <w:rsid w:val="00A367A3"/>
    <w:rsid w:val="00A36853"/>
    <w:rsid w:val="00A36988"/>
    <w:rsid w:val="00A369B7"/>
    <w:rsid w:val="00A36A2B"/>
    <w:rsid w:val="00A36A60"/>
    <w:rsid w:val="00A36B2D"/>
    <w:rsid w:val="00A36B82"/>
    <w:rsid w:val="00A36BEE"/>
    <w:rsid w:val="00A36C07"/>
    <w:rsid w:val="00A36C26"/>
    <w:rsid w:val="00A36C39"/>
    <w:rsid w:val="00A36E2A"/>
    <w:rsid w:val="00A36F1E"/>
    <w:rsid w:val="00A37050"/>
    <w:rsid w:val="00A37099"/>
    <w:rsid w:val="00A371E1"/>
    <w:rsid w:val="00A3727C"/>
    <w:rsid w:val="00A372E2"/>
    <w:rsid w:val="00A37312"/>
    <w:rsid w:val="00A3733E"/>
    <w:rsid w:val="00A37369"/>
    <w:rsid w:val="00A373E0"/>
    <w:rsid w:val="00A37451"/>
    <w:rsid w:val="00A37459"/>
    <w:rsid w:val="00A3747E"/>
    <w:rsid w:val="00A37534"/>
    <w:rsid w:val="00A376AC"/>
    <w:rsid w:val="00A376E2"/>
    <w:rsid w:val="00A37770"/>
    <w:rsid w:val="00A37A23"/>
    <w:rsid w:val="00A37A42"/>
    <w:rsid w:val="00A37AC9"/>
    <w:rsid w:val="00A37AEC"/>
    <w:rsid w:val="00A37B47"/>
    <w:rsid w:val="00A37BC7"/>
    <w:rsid w:val="00A37C14"/>
    <w:rsid w:val="00A37C21"/>
    <w:rsid w:val="00A37C6D"/>
    <w:rsid w:val="00A37CEE"/>
    <w:rsid w:val="00A37FB9"/>
    <w:rsid w:val="00A40034"/>
    <w:rsid w:val="00A400E3"/>
    <w:rsid w:val="00A400E5"/>
    <w:rsid w:val="00A40112"/>
    <w:rsid w:val="00A40126"/>
    <w:rsid w:val="00A40134"/>
    <w:rsid w:val="00A40145"/>
    <w:rsid w:val="00A40190"/>
    <w:rsid w:val="00A4019D"/>
    <w:rsid w:val="00A40289"/>
    <w:rsid w:val="00A40309"/>
    <w:rsid w:val="00A403A6"/>
    <w:rsid w:val="00A403D2"/>
    <w:rsid w:val="00A404B2"/>
    <w:rsid w:val="00A404F7"/>
    <w:rsid w:val="00A405BF"/>
    <w:rsid w:val="00A405F4"/>
    <w:rsid w:val="00A4085A"/>
    <w:rsid w:val="00A40871"/>
    <w:rsid w:val="00A40A8D"/>
    <w:rsid w:val="00A40A93"/>
    <w:rsid w:val="00A40B49"/>
    <w:rsid w:val="00A40B73"/>
    <w:rsid w:val="00A40BA5"/>
    <w:rsid w:val="00A40C0D"/>
    <w:rsid w:val="00A40DBA"/>
    <w:rsid w:val="00A40ECF"/>
    <w:rsid w:val="00A4104B"/>
    <w:rsid w:val="00A41114"/>
    <w:rsid w:val="00A41130"/>
    <w:rsid w:val="00A41193"/>
    <w:rsid w:val="00A41211"/>
    <w:rsid w:val="00A41215"/>
    <w:rsid w:val="00A41249"/>
    <w:rsid w:val="00A41314"/>
    <w:rsid w:val="00A41328"/>
    <w:rsid w:val="00A413AA"/>
    <w:rsid w:val="00A413BC"/>
    <w:rsid w:val="00A413C0"/>
    <w:rsid w:val="00A41475"/>
    <w:rsid w:val="00A4156D"/>
    <w:rsid w:val="00A41612"/>
    <w:rsid w:val="00A41673"/>
    <w:rsid w:val="00A417B3"/>
    <w:rsid w:val="00A417F7"/>
    <w:rsid w:val="00A41906"/>
    <w:rsid w:val="00A4196A"/>
    <w:rsid w:val="00A419D6"/>
    <w:rsid w:val="00A41A14"/>
    <w:rsid w:val="00A41A66"/>
    <w:rsid w:val="00A41B46"/>
    <w:rsid w:val="00A41BCC"/>
    <w:rsid w:val="00A41C56"/>
    <w:rsid w:val="00A41CAF"/>
    <w:rsid w:val="00A41E4B"/>
    <w:rsid w:val="00A41ECB"/>
    <w:rsid w:val="00A41EE8"/>
    <w:rsid w:val="00A41EED"/>
    <w:rsid w:val="00A41F9E"/>
    <w:rsid w:val="00A4208B"/>
    <w:rsid w:val="00A420EC"/>
    <w:rsid w:val="00A420EF"/>
    <w:rsid w:val="00A4227B"/>
    <w:rsid w:val="00A42287"/>
    <w:rsid w:val="00A4232C"/>
    <w:rsid w:val="00A423E0"/>
    <w:rsid w:val="00A4248F"/>
    <w:rsid w:val="00A425B6"/>
    <w:rsid w:val="00A425CA"/>
    <w:rsid w:val="00A42671"/>
    <w:rsid w:val="00A426B6"/>
    <w:rsid w:val="00A42738"/>
    <w:rsid w:val="00A427EE"/>
    <w:rsid w:val="00A42869"/>
    <w:rsid w:val="00A4286E"/>
    <w:rsid w:val="00A42978"/>
    <w:rsid w:val="00A42A05"/>
    <w:rsid w:val="00A42AC8"/>
    <w:rsid w:val="00A42D16"/>
    <w:rsid w:val="00A42D3E"/>
    <w:rsid w:val="00A42D5A"/>
    <w:rsid w:val="00A42D6D"/>
    <w:rsid w:val="00A42E50"/>
    <w:rsid w:val="00A42E9A"/>
    <w:rsid w:val="00A42F8A"/>
    <w:rsid w:val="00A4302C"/>
    <w:rsid w:val="00A43079"/>
    <w:rsid w:val="00A43095"/>
    <w:rsid w:val="00A43097"/>
    <w:rsid w:val="00A43131"/>
    <w:rsid w:val="00A43165"/>
    <w:rsid w:val="00A431F1"/>
    <w:rsid w:val="00A43237"/>
    <w:rsid w:val="00A432AC"/>
    <w:rsid w:val="00A432E6"/>
    <w:rsid w:val="00A4344B"/>
    <w:rsid w:val="00A434D9"/>
    <w:rsid w:val="00A43570"/>
    <w:rsid w:val="00A435F1"/>
    <w:rsid w:val="00A436B7"/>
    <w:rsid w:val="00A4371F"/>
    <w:rsid w:val="00A43762"/>
    <w:rsid w:val="00A43865"/>
    <w:rsid w:val="00A4388D"/>
    <w:rsid w:val="00A43B3E"/>
    <w:rsid w:val="00A43B91"/>
    <w:rsid w:val="00A43CC9"/>
    <w:rsid w:val="00A43D27"/>
    <w:rsid w:val="00A43D91"/>
    <w:rsid w:val="00A43F21"/>
    <w:rsid w:val="00A43F68"/>
    <w:rsid w:val="00A43FA4"/>
    <w:rsid w:val="00A43FB6"/>
    <w:rsid w:val="00A44074"/>
    <w:rsid w:val="00A441BD"/>
    <w:rsid w:val="00A441C5"/>
    <w:rsid w:val="00A4424C"/>
    <w:rsid w:val="00A442FB"/>
    <w:rsid w:val="00A443A7"/>
    <w:rsid w:val="00A443CA"/>
    <w:rsid w:val="00A44454"/>
    <w:rsid w:val="00A44478"/>
    <w:rsid w:val="00A44501"/>
    <w:rsid w:val="00A445C5"/>
    <w:rsid w:val="00A4468C"/>
    <w:rsid w:val="00A4470E"/>
    <w:rsid w:val="00A44738"/>
    <w:rsid w:val="00A44794"/>
    <w:rsid w:val="00A448AC"/>
    <w:rsid w:val="00A449C8"/>
    <w:rsid w:val="00A44A0C"/>
    <w:rsid w:val="00A44B29"/>
    <w:rsid w:val="00A44B2C"/>
    <w:rsid w:val="00A44B85"/>
    <w:rsid w:val="00A44BF0"/>
    <w:rsid w:val="00A44C99"/>
    <w:rsid w:val="00A44CA7"/>
    <w:rsid w:val="00A44D41"/>
    <w:rsid w:val="00A44D43"/>
    <w:rsid w:val="00A44D54"/>
    <w:rsid w:val="00A44E86"/>
    <w:rsid w:val="00A44E9B"/>
    <w:rsid w:val="00A44F57"/>
    <w:rsid w:val="00A44FC0"/>
    <w:rsid w:val="00A45200"/>
    <w:rsid w:val="00A453C6"/>
    <w:rsid w:val="00A4540B"/>
    <w:rsid w:val="00A454B1"/>
    <w:rsid w:val="00A4551A"/>
    <w:rsid w:val="00A456A4"/>
    <w:rsid w:val="00A456FA"/>
    <w:rsid w:val="00A456FE"/>
    <w:rsid w:val="00A4572A"/>
    <w:rsid w:val="00A457C1"/>
    <w:rsid w:val="00A457C4"/>
    <w:rsid w:val="00A4581A"/>
    <w:rsid w:val="00A45874"/>
    <w:rsid w:val="00A458FF"/>
    <w:rsid w:val="00A45958"/>
    <w:rsid w:val="00A4599A"/>
    <w:rsid w:val="00A459EE"/>
    <w:rsid w:val="00A45BCB"/>
    <w:rsid w:val="00A45C0E"/>
    <w:rsid w:val="00A45C15"/>
    <w:rsid w:val="00A45C3C"/>
    <w:rsid w:val="00A45C4A"/>
    <w:rsid w:val="00A45C59"/>
    <w:rsid w:val="00A45DE0"/>
    <w:rsid w:val="00A45F16"/>
    <w:rsid w:val="00A45F68"/>
    <w:rsid w:val="00A45F92"/>
    <w:rsid w:val="00A4616B"/>
    <w:rsid w:val="00A461E7"/>
    <w:rsid w:val="00A462D1"/>
    <w:rsid w:val="00A463C5"/>
    <w:rsid w:val="00A463E4"/>
    <w:rsid w:val="00A464DC"/>
    <w:rsid w:val="00A46581"/>
    <w:rsid w:val="00A466C6"/>
    <w:rsid w:val="00A46733"/>
    <w:rsid w:val="00A46792"/>
    <w:rsid w:val="00A46793"/>
    <w:rsid w:val="00A468A5"/>
    <w:rsid w:val="00A468B2"/>
    <w:rsid w:val="00A468C7"/>
    <w:rsid w:val="00A46987"/>
    <w:rsid w:val="00A46A7C"/>
    <w:rsid w:val="00A46A85"/>
    <w:rsid w:val="00A46B27"/>
    <w:rsid w:val="00A46CCB"/>
    <w:rsid w:val="00A46D19"/>
    <w:rsid w:val="00A46EAB"/>
    <w:rsid w:val="00A46F3D"/>
    <w:rsid w:val="00A46FE5"/>
    <w:rsid w:val="00A46FF6"/>
    <w:rsid w:val="00A4701B"/>
    <w:rsid w:val="00A4708A"/>
    <w:rsid w:val="00A47095"/>
    <w:rsid w:val="00A47097"/>
    <w:rsid w:val="00A4711E"/>
    <w:rsid w:val="00A4713E"/>
    <w:rsid w:val="00A4725F"/>
    <w:rsid w:val="00A47271"/>
    <w:rsid w:val="00A47326"/>
    <w:rsid w:val="00A473C7"/>
    <w:rsid w:val="00A4755C"/>
    <w:rsid w:val="00A47684"/>
    <w:rsid w:val="00A476EC"/>
    <w:rsid w:val="00A476FE"/>
    <w:rsid w:val="00A47727"/>
    <w:rsid w:val="00A477E2"/>
    <w:rsid w:val="00A47887"/>
    <w:rsid w:val="00A47A4C"/>
    <w:rsid w:val="00A47A9A"/>
    <w:rsid w:val="00A47C4D"/>
    <w:rsid w:val="00A47CCE"/>
    <w:rsid w:val="00A47D71"/>
    <w:rsid w:val="00A47DE3"/>
    <w:rsid w:val="00A47DFA"/>
    <w:rsid w:val="00A47DFD"/>
    <w:rsid w:val="00A47E71"/>
    <w:rsid w:val="00A47EA8"/>
    <w:rsid w:val="00A47FCB"/>
    <w:rsid w:val="00A500EA"/>
    <w:rsid w:val="00A500EF"/>
    <w:rsid w:val="00A50183"/>
    <w:rsid w:val="00A50275"/>
    <w:rsid w:val="00A50345"/>
    <w:rsid w:val="00A5038E"/>
    <w:rsid w:val="00A503B1"/>
    <w:rsid w:val="00A503D6"/>
    <w:rsid w:val="00A50411"/>
    <w:rsid w:val="00A50576"/>
    <w:rsid w:val="00A50650"/>
    <w:rsid w:val="00A50675"/>
    <w:rsid w:val="00A506BE"/>
    <w:rsid w:val="00A5074D"/>
    <w:rsid w:val="00A50763"/>
    <w:rsid w:val="00A5077F"/>
    <w:rsid w:val="00A50818"/>
    <w:rsid w:val="00A50827"/>
    <w:rsid w:val="00A50921"/>
    <w:rsid w:val="00A50A1A"/>
    <w:rsid w:val="00A50B0A"/>
    <w:rsid w:val="00A50B99"/>
    <w:rsid w:val="00A50C1B"/>
    <w:rsid w:val="00A50E99"/>
    <w:rsid w:val="00A50EE1"/>
    <w:rsid w:val="00A50F28"/>
    <w:rsid w:val="00A50F29"/>
    <w:rsid w:val="00A5107D"/>
    <w:rsid w:val="00A51185"/>
    <w:rsid w:val="00A51232"/>
    <w:rsid w:val="00A5131C"/>
    <w:rsid w:val="00A5134B"/>
    <w:rsid w:val="00A513B1"/>
    <w:rsid w:val="00A5147A"/>
    <w:rsid w:val="00A51527"/>
    <w:rsid w:val="00A51590"/>
    <w:rsid w:val="00A5161C"/>
    <w:rsid w:val="00A516CE"/>
    <w:rsid w:val="00A51940"/>
    <w:rsid w:val="00A519FA"/>
    <w:rsid w:val="00A51ABC"/>
    <w:rsid w:val="00A51B08"/>
    <w:rsid w:val="00A51CE4"/>
    <w:rsid w:val="00A51D8D"/>
    <w:rsid w:val="00A51DC5"/>
    <w:rsid w:val="00A51DD7"/>
    <w:rsid w:val="00A51E6E"/>
    <w:rsid w:val="00A51ED0"/>
    <w:rsid w:val="00A51F5C"/>
    <w:rsid w:val="00A51FAC"/>
    <w:rsid w:val="00A5210C"/>
    <w:rsid w:val="00A52158"/>
    <w:rsid w:val="00A521F1"/>
    <w:rsid w:val="00A521F7"/>
    <w:rsid w:val="00A52200"/>
    <w:rsid w:val="00A52264"/>
    <w:rsid w:val="00A52301"/>
    <w:rsid w:val="00A52324"/>
    <w:rsid w:val="00A52560"/>
    <w:rsid w:val="00A52592"/>
    <w:rsid w:val="00A525D7"/>
    <w:rsid w:val="00A5265B"/>
    <w:rsid w:val="00A5265F"/>
    <w:rsid w:val="00A52666"/>
    <w:rsid w:val="00A5279D"/>
    <w:rsid w:val="00A52807"/>
    <w:rsid w:val="00A5282F"/>
    <w:rsid w:val="00A5284B"/>
    <w:rsid w:val="00A52913"/>
    <w:rsid w:val="00A5294D"/>
    <w:rsid w:val="00A5297B"/>
    <w:rsid w:val="00A529BC"/>
    <w:rsid w:val="00A52A27"/>
    <w:rsid w:val="00A52AD8"/>
    <w:rsid w:val="00A52B0F"/>
    <w:rsid w:val="00A52BD2"/>
    <w:rsid w:val="00A52C2F"/>
    <w:rsid w:val="00A52C8B"/>
    <w:rsid w:val="00A52DEB"/>
    <w:rsid w:val="00A52EE6"/>
    <w:rsid w:val="00A5301B"/>
    <w:rsid w:val="00A53020"/>
    <w:rsid w:val="00A5302C"/>
    <w:rsid w:val="00A53077"/>
    <w:rsid w:val="00A53094"/>
    <w:rsid w:val="00A53147"/>
    <w:rsid w:val="00A531F2"/>
    <w:rsid w:val="00A53279"/>
    <w:rsid w:val="00A5327C"/>
    <w:rsid w:val="00A532CA"/>
    <w:rsid w:val="00A53354"/>
    <w:rsid w:val="00A5346C"/>
    <w:rsid w:val="00A534C4"/>
    <w:rsid w:val="00A5367D"/>
    <w:rsid w:val="00A536F8"/>
    <w:rsid w:val="00A537FD"/>
    <w:rsid w:val="00A53AF9"/>
    <w:rsid w:val="00A53B59"/>
    <w:rsid w:val="00A53C75"/>
    <w:rsid w:val="00A53CB3"/>
    <w:rsid w:val="00A53D60"/>
    <w:rsid w:val="00A53DF3"/>
    <w:rsid w:val="00A53E65"/>
    <w:rsid w:val="00A53EA2"/>
    <w:rsid w:val="00A53EFB"/>
    <w:rsid w:val="00A53F2F"/>
    <w:rsid w:val="00A53F88"/>
    <w:rsid w:val="00A53F94"/>
    <w:rsid w:val="00A53FC6"/>
    <w:rsid w:val="00A53FF9"/>
    <w:rsid w:val="00A54024"/>
    <w:rsid w:val="00A540F6"/>
    <w:rsid w:val="00A54114"/>
    <w:rsid w:val="00A5417A"/>
    <w:rsid w:val="00A541B4"/>
    <w:rsid w:val="00A541C5"/>
    <w:rsid w:val="00A5421C"/>
    <w:rsid w:val="00A54273"/>
    <w:rsid w:val="00A5440C"/>
    <w:rsid w:val="00A5449F"/>
    <w:rsid w:val="00A546A3"/>
    <w:rsid w:val="00A54746"/>
    <w:rsid w:val="00A5486C"/>
    <w:rsid w:val="00A54977"/>
    <w:rsid w:val="00A54B1C"/>
    <w:rsid w:val="00A54B3F"/>
    <w:rsid w:val="00A54B86"/>
    <w:rsid w:val="00A54BC7"/>
    <w:rsid w:val="00A54C56"/>
    <w:rsid w:val="00A54C63"/>
    <w:rsid w:val="00A54CBC"/>
    <w:rsid w:val="00A54D61"/>
    <w:rsid w:val="00A54E11"/>
    <w:rsid w:val="00A54E98"/>
    <w:rsid w:val="00A54EB3"/>
    <w:rsid w:val="00A54FA4"/>
    <w:rsid w:val="00A550BD"/>
    <w:rsid w:val="00A55172"/>
    <w:rsid w:val="00A551BA"/>
    <w:rsid w:val="00A551D1"/>
    <w:rsid w:val="00A551EE"/>
    <w:rsid w:val="00A552ED"/>
    <w:rsid w:val="00A5532A"/>
    <w:rsid w:val="00A55347"/>
    <w:rsid w:val="00A5535E"/>
    <w:rsid w:val="00A55533"/>
    <w:rsid w:val="00A5554D"/>
    <w:rsid w:val="00A55552"/>
    <w:rsid w:val="00A5577B"/>
    <w:rsid w:val="00A557E2"/>
    <w:rsid w:val="00A557F8"/>
    <w:rsid w:val="00A55841"/>
    <w:rsid w:val="00A5585C"/>
    <w:rsid w:val="00A55930"/>
    <w:rsid w:val="00A55964"/>
    <w:rsid w:val="00A55991"/>
    <w:rsid w:val="00A55A67"/>
    <w:rsid w:val="00A55B21"/>
    <w:rsid w:val="00A55BB4"/>
    <w:rsid w:val="00A55BB5"/>
    <w:rsid w:val="00A55C23"/>
    <w:rsid w:val="00A55CFA"/>
    <w:rsid w:val="00A55D35"/>
    <w:rsid w:val="00A55D5A"/>
    <w:rsid w:val="00A55DA5"/>
    <w:rsid w:val="00A55DE1"/>
    <w:rsid w:val="00A561CB"/>
    <w:rsid w:val="00A561D1"/>
    <w:rsid w:val="00A5621B"/>
    <w:rsid w:val="00A56222"/>
    <w:rsid w:val="00A5622B"/>
    <w:rsid w:val="00A562E0"/>
    <w:rsid w:val="00A5635C"/>
    <w:rsid w:val="00A5640D"/>
    <w:rsid w:val="00A564C3"/>
    <w:rsid w:val="00A564F3"/>
    <w:rsid w:val="00A5656A"/>
    <w:rsid w:val="00A56751"/>
    <w:rsid w:val="00A567D4"/>
    <w:rsid w:val="00A567EA"/>
    <w:rsid w:val="00A5690B"/>
    <w:rsid w:val="00A569A5"/>
    <w:rsid w:val="00A56A07"/>
    <w:rsid w:val="00A56B72"/>
    <w:rsid w:val="00A56CEF"/>
    <w:rsid w:val="00A56D3E"/>
    <w:rsid w:val="00A56D77"/>
    <w:rsid w:val="00A56EBF"/>
    <w:rsid w:val="00A56F11"/>
    <w:rsid w:val="00A56F72"/>
    <w:rsid w:val="00A56F98"/>
    <w:rsid w:val="00A56FF1"/>
    <w:rsid w:val="00A5703B"/>
    <w:rsid w:val="00A57139"/>
    <w:rsid w:val="00A57209"/>
    <w:rsid w:val="00A5724C"/>
    <w:rsid w:val="00A572B6"/>
    <w:rsid w:val="00A57333"/>
    <w:rsid w:val="00A573AB"/>
    <w:rsid w:val="00A573BE"/>
    <w:rsid w:val="00A573D5"/>
    <w:rsid w:val="00A5764D"/>
    <w:rsid w:val="00A57684"/>
    <w:rsid w:val="00A576E2"/>
    <w:rsid w:val="00A576EF"/>
    <w:rsid w:val="00A5776D"/>
    <w:rsid w:val="00A5785F"/>
    <w:rsid w:val="00A57949"/>
    <w:rsid w:val="00A5794B"/>
    <w:rsid w:val="00A579E1"/>
    <w:rsid w:val="00A57AF7"/>
    <w:rsid w:val="00A57AFC"/>
    <w:rsid w:val="00A57B2D"/>
    <w:rsid w:val="00A57C36"/>
    <w:rsid w:val="00A57C48"/>
    <w:rsid w:val="00A57C59"/>
    <w:rsid w:val="00A57C69"/>
    <w:rsid w:val="00A57D96"/>
    <w:rsid w:val="00A57DB0"/>
    <w:rsid w:val="00A57E0D"/>
    <w:rsid w:val="00A57F1C"/>
    <w:rsid w:val="00A57F56"/>
    <w:rsid w:val="00A6004E"/>
    <w:rsid w:val="00A60060"/>
    <w:rsid w:val="00A60107"/>
    <w:rsid w:val="00A60137"/>
    <w:rsid w:val="00A601C2"/>
    <w:rsid w:val="00A602AD"/>
    <w:rsid w:val="00A602B5"/>
    <w:rsid w:val="00A60302"/>
    <w:rsid w:val="00A60406"/>
    <w:rsid w:val="00A6046E"/>
    <w:rsid w:val="00A604BF"/>
    <w:rsid w:val="00A60512"/>
    <w:rsid w:val="00A6058B"/>
    <w:rsid w:val="00A605B5"/>
    <w:rsid w:val="00A60659"/>
    <w:rsid w:val="00A60729"/>
    <w:rsid w:val="00A607D6"/>
    <w:rsid w:val="00A60881"/>
    <w:rsid w:val="00A608A7"/>
    <w:rsid w:val="00A60995"/>
    <w:rsid w:val="00A60998"/>
    <w:rsid w:val="00A60A07"/>
    <w:rsid w:val="00A60AB7"/>
    <w:rsid w:val="00A60B1D"/>
    <w:rsid w:val="00A60BA2"/>
    <w:rsid w:val="00A60D09"/>
    <w:rsid w:val="00A60DC7"/>
    <w:rsid w:val="00A60E88"/>
    <w:rsid w:val="00A60E8F"/>
    <w:rsid w:val="00A60F17"/>
    <w:rsid w:val="00A61006"/>
    <w:rsid w:val="00A610BF"/>
    <w:rsid w:val="00A61156"/>
    <w:rsid w:val="00A611A9"/>
    <w:rsid w:val="00A611FA"/>
    <w:rsid w:val="00A612D1"/>
    <w:rsid w:val="00A6137B"/>
    <w:rsid w:val="00A613A6"/>
    <w:rsid w:val="00A61443"/>
    <w:rsid w:val="00A6146B"/>
    <w:rsid w:val="00A61486"/>
    <w:rsid w:val="00A614EA"/>
    <w:rsid w:val="00A61512"/>
    <w:rsid w:val="00A6153E"/>
    <w:rsid w:val="00A61693"/>
    <w:rsid w:val="00A616BF"/>
    <w:rsid w:val="00A61735"/>
    <w:rsid w:val="00A6178F"/>
    <w:rsid w:val="00A61825"/>
    <w:rsid w:val="00A618E8"/>
    <w:rsid w:val="00A618F4"/>
    <w:rsid w:val="00A61A7B"/>
    <w:rsid w:val="00A61BCE"/>
    <w:rsid w:val="00A61BFE"/>
    <w:rsid w:val="00A61C9D"/>
    <w:rsid w:val="00A61D6D"/>
    <w:rsid w:val="00A61E0F"/>
    <w:rsid w:val="00A61E42"/>
    <w:rsid w:val="00A61F0E"/>
    <w:rsid w:val="00A61F48"/>
    <w:rsid w:val="00A61FB4"/>
    <w:rsid w:val="00A61FE8"/>
    <w:rsid w:val="00A6202D"/>
    <w:rsid w:val="00A6206F"/>
    <w:rsid w:val="00A6210F"/>
    <w:rsid w:val="00A621CD"/>
    <w:rsid w:val="00A622E9"/>
    <w:rsid w:val="00A622EA"/>
    <w:rsid w:val="00A6230D"/>
    <w:rsid w:val="00A6235F"/>
    <w:rsid w:val="00A6239E"/>
    <w:rsid w:val="00A623A3"/>
    <w:rsid w:val="00A623F3"/>
    <w:rsid w:val="00A6250A"/>
    <w:rsid w:val="00A625A4"/>
    <w:rsid w:val="00A62635"/>
    <w:rsid w:val="00A626C9"/>
    <w:rsid w:val="00A62718"/>
    <w:rsid w:val="00A62782"/>
    <w:rsid w:val="00A62871"/>
    <w:rsid w:val="00A62883"/>
    <w:rsid w:val="00A628CB"/>
    <w:rsid w:val="00A628D9"/>
    <w:rsid w:val="00A628F9"/>
    <w:rsid w:val="00A6297E"/>
    <w:rsid w:val="00A629D2"/>
    <w:rsid w:val="00A62A74"/>
    <w:rsid w:val="00A62C81"/>
    <w:rsid w:val="00A62CEB"/>
    <w:rsid w:val="00A62E2E"/>
    <w:rsid w:val="00A62E7D"/>
    <w:rsid w:val="00A62F21"/>
    <w:rsid w:val="00A63001"/>
    <w:rsid w:val="00A63058"/>
    <w:rsid w:val="00A63315"/>
    <w:rsid w:val="00A634C9"/>
    <w:rsid w:val="00A63574"/>
    <w:rsid w:val="00A63702"/>
    <w:rsid w:val="00A6371A"/>
    <w:rsid w:val="00A63775"/>
    <w:rsid w:val="00A63802"/>
    <w:rsid w:val="00A63A2E"/>
    <w:rsid w:val="00A63A69"/>
    <w:rsid w:val="00A63AE8"/>
    <w:rsid w:val="00A63B04"/>
    <w:rsid w:val="00A63B0B"/>
    <w:rsid w:val="00A63BE1"/>
    <w:rsid w:val="00A63BF9"/>
    <w:rsid w:val="00A63C70"/>
    <w:rsid w:val="00A63D25"/>
    <w:rsid w:val="00A63D5E"/>
    <w:rsid w:val="00A63D68"/>
    <w:rsid w:val="00A63D71"/>
    <w:rsid w:val="00A63DB1"/>
    <w:rsid w:val="00A63FB5"/>
    <w:rsid w:val="00A63FC2"/>
    <w:rsid w:val="00A63FF3"/>
    <w:rsid w:val="00A63FF5"/>
    <w:rsid w:val="00A64089"/>
    <w:rsid w:val="00A64178"/>
    <w:rsid w:val="00A6426F"/>
    <w:rsid w:val="00A642C3"/>
    <w:rsid w:val="00A64414"/>
    <w:rsid w:val="00A64416"/>
    <w:rsid w:val="00A64464"/>
    <w:rsid w:val="00A644E6"/>
    <w:rsid w:val="00A64535"/>
    <w:rsid w:val="00A645D5"/>
    <w:rsid w:val="00A645D6"/>
    <w:rsid w:val="00A6467C"/>
    <w:rsid w:val="00A646D5"/>
    <w:rsid w:val="00A646FF"/>
    <w:rsid w:val="00A6471F"/>
    <w:rsid w:val="00A64750"/>
    <w:rsid w:val="00A64822"/>
    <w:rsid w:val="00A6488C"/>
    <w:rsid w:val="00A648C2"/>
    <w:rsid w:val="00A648FC"/>
    <w:rsid w:val="00A649A8"/>
    <w:rsid w:val="00A64C86"/>
    <w:rsid w:val="00A64CE4"/>
    <w:rsid w:val="00A64D8A"/>
    <w:rsid w:val="00A64DEB"/>
    <w:rsid w:val="00A64DFB"/>
    <w:rsid w:val="00A64F0B"/>
    <w:rsid w:val="00A65028"/>
    <w:rsid w:val="00A65032"/>
    <w:rsid w:val="00A6508F"/>
    <w:rsid w:val="00A650BD"/>
    <w:rsid w:val="00A65108"/>
    <w:rsid w:val="00A65172"/>
    <w:rsid w:val="00A65225"/>
    <w:rsid w:val="00A65264"/>
    <w:rsid w:val="00A65296"/>
    <w:rsid w:val="00A652C7"/>
    <w:rsid w:val="00A652D4"/>
    <w:rsid w:val="00A652D9"/>
    <w:rsid w:val="00A654C8"/>
    <w:rsid w:val="00A65511"/>
    <w:rsid w:val="00A65584"/>
    <w:rsid w:val="00A656D0"/>
    <w:rsid w:val="00A65781"/>
    <w:rsid w:val="00A657DD"/>
    <w:rsid w:val="00A65845"/>
    <w:rsid w:val="00A6585B"/>
    <w:rsid w:val="00A65977"/>
    <w:rsid w:val="00A65989"/>
    <w:rsid w:val="00A65A6D"/>
    <w:rsid w:val="00A65AF4"/>
    <w:rsid w:val="00A65B65"/>
    <w:rsid w:val="00A65BBC"/>
    <w:rsid w:val="00A65BC8"/>
    <w:rsid w:val="00A65C56"/>
    <w:rsid w:val="00A65C92"/>
    <w:rsid w:val="00A65D24"/>
    <w:rsid w:val="00A65D6B"/>
    <w:rsid w:val="00A65D9C"/>
    <w:rsid w:val="00A65E42"/>
    <w:rsid w:val="00A65EB3"/>
    <w:rsid w:val="00A65F70"/>
    <w:rsid w:val="00A660FF"/>
    <w:rsid w:val="00A66158"/>
    <w:rsid w:val="00A661BB"/>
    <w:rsid w:val="00A66263"/>
    <w:rsid w:val="00A66268"/>
    <w:rsid w:val="00A66269"/>
    <w:rsid w:val="00A662CF"/>
    <w:rsid w:val="00A66352"/>
    <w:rsid w:val="00A663EE"/>
    <w:rsid w:val="00A6647A"/>
    <w:rsid w:val="00A664C0"/>
    <w:rsid w:val="00A664D2"/>
    <w:rsid w:val="00A665C3"/>
    <w:rsid w:val="00A666AB"/>
    <w:rsid w:val="00A666E2"/>
    <w:rsid w:val="00A66759"/>
    <w:rsid w:val="00A66803"/>
    <w:rsid w:val="00A6685A"/>
    <w:rsid w:val="00A66864"/>
    <w:rsid w:val="00A66887"/>
    <w:rsid w:val="00A669F8"/>
    <w:rsid w:val="00A66B2F"/>
    <w:rsid w:val="00A66BC8"/>
    <w:rsid w:val="00A66C52"/>
    <w:rsid w:val="00A66DD0"/>
    <w:rsid w:val="00A66F0C"/>
    <w:rsid w:val="00A66F0D"/>
    <w:rsid w:val="00A6706E"/>
    <w:rsid w:val="00A67080"/>
    <w:rsid w:val="00A670C1"/>
    <w:rsid w:val="00A670CE"/>
    <w:rsid w:val="00A67141"/>
    <w:rsid w:val="00A672F3"/>
    <w:rsid w:val="00A6743B"/>
    <w:rsid w:val="00A6750E"/>
    <w:rsid w:val="00A67558"/>
    <w:rsid w:val="00A67595"/>
    <w:rsid w:val="00A675EB"/>
    <w:rsid w:val="00A676C1"/>
    <w:rsid w:val="00A67749"/>
    <w:rsid w:val="00A6784A"/>
    <w:rsid w:val="00A67897"/>
    <w:rsid w:val="00A678A2"/>
    <w:rsid w:val="00A678E1"/>
    <w:rsid w:val="00A67A6C"/>
    <w:rsid w:val="00A67BE0"/>
    <w:rsid w:val="00A67D5F"/>
    <w:rsid w:val="00A67D7A"/>
    <w:rsid w:val="00A67DB5"/>
    <w:rsid w:val="00A67DC4"/>
    <w:rsid w:val="00A67E32"/>
    <w:rsid w:val="00A67E4A"/>
    <w:rsid w:val="00A67E62"/>
    <w:rsid w:val="00A67E8C"/>
    <w:rsid w:val="00A67F50"/>
    <w:rsid w:val="00A67F97"/>
    <w:rsid w:val="00A700D5"/>
    <w:rsid w:val="00A7014C"/>
    <w:rsid w:val="00A701B9"/>
    <w:rsid w:val="00A70203"/>
    <w:rsid w:val="00A70212"/>
    <w:rsid w:val="00A702F9"/>
    <w:rsid w:val="00A7030B"/>
    <w:rsid w:val="00A70363"/>
    <w:rsid w:val="00A705E5"/>
    <w:rsid w:val="00A70822"/>
    <w:rsid w:val="00A70856"/>
    <w:rsid w:val="00A70934"/>
    <w:rsid w:val="00A70945"/>
    <w:rsid w:val="00A70961"/>
    <w:rsid w:val="00A70991"/>
    <w:rsid w:val="00A70997"/>
    <w:rsid w:val="00A709AE"/>
    <w:rsid w:val="00A70B06"/>
    <w:rsid w:val="00A70BB9"/>
    <w:rsid w:val="00A70BE0"/>
    <w:rsid w:val="00A70C47"/>
    <w:rsid w:val="00A70C50"/>
    <w:rsid w:val="00A70C8A"/>
    <w:rsid w:val="00A70CA1"/>
    <w:rsid w:val="00A70CBE"/>
    <w:rsid w:val="00A70D3E"/>
    <w:rsid w:val="00A70E32"/>
    <w:rsid w:val="00A70E7A"/>
    <w:rsid w:val="00A70EB7"/>
    <w:rsid w:val="00A70FC8"/>
    <w:rsid w:val="00A70FEC"/>
    <w:rsid w:val="00A710B3"/>
    <w:rsid w:val="00A711FA"/>
    <w:rsid w:val="00A71294"/>
    <w:rsid w:val="00A717E3"/>
    <w:rsid w:val="00A71860"/>
    <w:rsid w:val="00A718AE"/>
    <w:rsid w:val="00A71916"/>
    <w:rsid w:val="00A7192A"/>
    <w:rsid w:val="00A71930"/>
    <w:rsid w:val="00A719E8"/>
    <w:rsid w:val="00A71A4E"/>
    <w:rsid w:val="00A71AF0"/>
    <w:rsid w:val="00A71B19"/>
    <w:rsid w:val="00A71C3B"/>
    <w:rsid w:val="00A71C94"/>
    <w:rsid w:val="00A71CD1"/>
    <w:rsid w:val="00A71CD3"/>
    <w:rsid w:val="00A71D74"/>
    <w:rsid w:val="00A71D84"/>
    <w:rsid w:val="00A71D95"/>
    <w:rsid w:val="00A71DB9"/>
    <w:rsid w:val="00A71E32"/>
    <w:rsid w:val="00A71E6A"/>
    <w:rsid w:val="00A71ED6"/>
    <w:rsid w:val="00A72000"/>
    <w:rsid w:val="00A72079"/>
    <w:rsid w:val="00A72228"/>
    <w:rsid w:val="00A72295"/>
    <w:rsid w:val="00A722EB"/>
    <w:rsid w:val="00A72364"/>
    <w:rsid w:val="00A72483"/>
    <w:rsid w:val="00A7248E"/>
    <w:rsid w:val="00A724BE"/>
    <w:rsid w:val="00A724D5"/>
    <w:rsid w:val="00A72512"/>
    <w:rsid w:val="00A72790"/>
    <w:rsid w:val="00A727D0"/>
    <w:rsid w:val="00A72814"/>
    <w:rsid w:val="00A7282C"/>
    <w:rsid w:val="00A7292A"/>
    <w:rsid w:val="00A72CBB"/>
    <w:rsid w:val="00A72CEC"/>
    <w:rsid w:val="00A72D5C"/>
    <w:rsid w:val="00A72D75"/>
    <w:rsid w:val="00A72DC3"/>
    <w:rsid w:val="00A72ECC"/>
    <w:rsid w:val="00A73031"/>
    <w:rsid w:val="00A73067"/>
    <w:rsid w:val="00A7311E"/>
    <w:rsid w:val="00A73207"/>
    <w:rsid w:val="00A73216"/>
    <w:rsid w:val="00A73270"/>
    <w:rsid w:val="00A732FC"/>
    <w:rsid w:val="00A732FD"/>
    <w:rsid w:val="00A732FE"/>
    <w:rsid w:val="00A73389"/>
    <w:rsid w:val="00A7342C"/>
    <w:rsid w:val="00A734A0"/>
    <w:rsid w:val="00A7359F"/>
    <w:rsid w:val="00A7369D"/>
    <w:rsid w:val="00A73704"/>
    <w:rsid w:val="00A73745"/>
    <w:rsid w:val="00A73788"/>
    <w:rsid w:val="00A737E4"/>
    <w:rsid w:val="00A737E8"/>
    <w:rsid w:val="00A737F5"/>
    <w:rsid w:val="00A73B27"/>
    <w:rsid w:val="00A73BD6"/>
    <w:rsid w:val="00A73C08"/>
    <w:rsid w:val="00A73C28"/>
    <w:rsid w:val="00A73C39"/>
    <w:rsid w:val="00A73E1F"/>
    <w:rsid w:val="00A73E6C"/>
    <w:rsid w:val="00A73E7C"/>
    <w:rsid w:val="00A73EAC"/>
    <w:rsid w:val="00A73EF8"/>
    <w:rsid w:val="00A73F16"/>
    <w:rsid w:val="00A73FC6"/>
    <w:rsid w:val="00A74347"/>
    <w:rsid w:val="00A74380"/>
    <w:rsid w:val="00A74422"/>
    <w:rsid w:val="00A74443"/>
    <w:rsid w:val="00A74470"/>
    <w:rsid w:val="00A744E2"/>
    <w:rsid w:val="00A745ED"/>
    <w:rsid w:val="00A745EF"/>
    <w:rsid w:val="00A74618"/>
    <w:rsid w:val="00A7463B"/>
    <w:rsid w:val="00A746DB"/>
    <w:rsid w:val="00A746F5"/>
    <w:rsid w:val="00A748A1"/>
    <w:rsid w:val="00A74AF3"/>
    <w:rsid w:val="00A74BC0"/>
    <w:rsid w:val="00A74C04"/>
    <w:rsid w:val="00A74C39"/>
    <w:rsid w:val="00A74CA6"/>
    <w:rsid w:val="00A74CEE"/>
    <w:rsid w:val="00A74D75"/>
    <w:rsid w:val="00A74DC1"/>
    <w:rsid w:val="00A74DEE"/>
    <w:rsid w:val="00A74EB4"/>
    <w:rsid w:val="00A75057"/>
    <w:rsid w:val="00A7505C"/>
    <w:rsid w:val="00A750BD"/>
    <w:rsid w:val="00A750F7"/>
    <w:rsid w:val="00A751A5"/>
    <w:rsid w:val="00A751B5"/>
    <w:rsid w:val="00A751B8"/>
    <w:rsid w:val="00A75249"/>
    <w:rsid w:val="00A753EC"/>
    <w:rsid w:val="00A75545"/>
    <w:rsid w:val="00A75559"/>
    <w:rsid w:val="00A755F8"/>
    <w:rsid w:val="00A75698"/>
    <w:rsid w:val="00A7576B"/>
    <w:rsid w:val="00A7577A"/>
    <w:rsid w:val="00A758AD"/>
    <w:rsid w:val="00A7591D"/>
    <w:rsid w:val="00A75949"/>
    <w:rsid w:val="00A759CF"/>
    <w:rsid w:val="00A75A33"/>
    <w:rsid w:val="00A75AEA"/>
    <w:rsid w:val="00A75B04"/>
    <w:rsid w:val="00A75BA4"/>
    <w:rsid w:val="00A75BA5"/>
    <w:rsid w:val="00A75E22"/>
    <w:rsid w:val="00A75E68"/>
    <w:rsid w:val="00A75F28"/>
    <w:rsid w:val="00A75F8D"/>
    <w:rsid w:val="00A75FC5"/>
    <w:rsid w:val="00A76097"/>
    <w:rsid w:val="00A7609E"/>
    <w:rsid w:val="00A7613E"/>
    <w:rsid w:val="00A7618F"/>
    <w:rsid w:val="00A761CA"/>
    <w:rsid w:val="00A76244"/>
    <w:rsid w:val="00A763C0"/>
    <w:rsid w:val="00A7642D"/>
    <w:rsid w:val="00A76464"/>
    <w:rsid w:val="00A76515"/>
    <w:rsid w:val="00A7656C"/>
    <w:rsid w:val="00A7667A"/>
    <w:rsid w:val="00A766D2"/>
    <w:rsid w:val="00A767D5"/>
    <w:rsid w:val="00A76A53"/>
    <w:rsid w:val="00A76AFA"/>
    <w:rsid w:val="00A76B4B"/>
    <w:rsid w:val="00A76BEB"/>
    <w:rsid w:val="00A76C4D"/>
    <w:rsid w:val="00A76C5E"/>
    <w:rsid w:val="00A76D4A"/>
    <w:rsid w:val="00A76E5E"/>
    <w:rsid w:val="00A7706B"/>
    <w:rsid w:val="00A77072"/>
    <w:rsid w:val="00A770A6"/>
    <w:rsid w:val="00A770F7"/>
    <w:rsid w:val="00A77194"/>
    <w:rsid w:val="00A77201"/>
    <w:rsid w:val="00A77208"/>
    <w:rsid w:val="00A7720D"/>
    <w:rsid w:val="00A77220"/>
    <w:rsid w:val="00A7728D"/>
    <w:rsid w:val="00A772B2"/>
    <w:rsid w:val="00A7730C"/>
    <w:rsid w:val="00A773B4"/>
    <w:rsid w:val="00A77408"/>
    <w:rsid w:val="00A77412"/>
    <w:rsid w:val="00A774C0"/>
    <w:rsid w:val="00A774E4"/>
    <w:rsid w:val="00A77685"/>
    <w:rsid w:val="00A777E6"/>
    <w:rsid w:val="00A777F1"/>
    <w:rsid w:val="00A77879"/>
    <w:rsid w:val="00A778B0"/>
    <w:rsid w:val="00A77946"/>
    <w:rsid w:val="00A779A5"/>
    <w:rsid w:val="00A77A4E"/>
    <w:rsid w:val="00A77AB8"/>
    <w:rsid w:val="00A77B6D"/>
    <w:rsid w:val="00A77BC6"/>
    <w:rsid w:val="00A77C44"/>
    <w:rsid w:val="00A77D5B"/>
    <w:rsid w:val="00A77D9F"/>
    <w:rsid w:val="00A77E1B"/>
    <w:rsid w:val="00A77E73"/>
    <w:rsid w:val="00A77F87"/>
    <w:rsid w:val="00A80000"/>
    <w:rsid w:val="00A80010"/>
    <w:rsid w:val="00A80015"/>
    <w:rsid w:val="00A800AA"/>
    <w:rsid w:val="00A800E9"/>
    <w:rsid w:val="00A80121"/>
    <w:rsid w:val="00A801CA"/>
    <w:rsid w:val="00A801E8"/>
    <w:rsid w:val="00A8022C"/>
    <w:rsid w:val="00A803A7"/>
    <w:rsid w:val="00A803DD"/>
    <w:rsid w:val="00A8041A"/>
    <w:rsid w:val="00A80449"/>
    <w:rsid w:val="00A80491"/>
    <w:rsid w:val="00A804A4"/>
    <w:rsid w:val="00A80574"/>
    <w:rsid w:val="00A80593"/>
    <w:rsid w:val="00A805B1"/>
    <w:rsid w:val="00A805CC"/>
    <w:rsid w:val="00A80694"/>
    <w:rsid w:val="00A80811"/>
    <w:rsid w:val="00A8087A"/>
    <w:rsid w:val="00A8090E"/>
    <w:rsid w:val="00A8092E"/>
    <w:rsid w:val="00A809FE"/>
    <w:rsid w:val="00A80A05"/>
    <w:rsid w:val="00A80A68"/>
    <w:rsid w:val="00A80B1E"/>
    <w:rsid w:val="00A80B50"/>
    <w:rsid w:val="00A80C8A"/>
    <w:rsid w:val="00A80CBA"/>
    <w:rsid w:val="00A80CFA"/>
    <w:rsid w:val="00A80D76"/>
    <w:rsid w:val="00A80DD0"/>
    <w:rsid w:val="00A80F20"/>
    <w:rsid w:val="00A80F7D"/>
    <w:rsid w:val="00A80FB2"/>
    <w:rsid w:val="00A80FB6"/>
    <w:rsid w:val="00A80FE1"/>
    <w:rsid w:val="00A81010"/>
    <w:rsid w:val="00A81017"/>
    <w:rsid w:val="00A81027"/>
    <w:rsid w:val="00A81062"/>
    <w:rsid w:val="00A81085"/>
    <w:rsid w:val="00A8108C"/>
    <w:rsid w:val="00A81166"/>
    <w:rsid w:val="00A8119D"/>
    <w:rsid w:val="00A811EF"/>
    <w:rsid w:val="00A81237"/>
    <w:rsid w:val="00A8145C"/>
    <w:rsid w:val="00A814E5"/>
    <w:rsid w:val="00A815C6"/>
    <w:rsid w:val="00A816B4"/>
    <w:rsid w:val="00A81887"/>
    <w:rsid w:val="00A81976"/>
    <w:rsid w:val="00A81996"/>
    <w:rsid w:val="00A819D8"/>
    <w:rsid w:val="00A819F7"/>
    <w:rsid w:val="00A81AD8"/>
    <w:rsid w:val="00A81C12"/>
    <w:rsid w:val="00A81C9C"/>
    <w:rsid w:val="00A81D0D"/>
    <w:rsid w:val="00A81D1E"/>
    <w:rsid w:val="00A81D9E"/>
    <w:rsid w:val="00A81E1D"/>
    <w:rsid w:val="00A81F21"/>
    <w:rsid w:val="00A81F87"/>
    <w:rsid w:val="00A82104"/>
    <w:rsid w:val="00A82150"/>
    <w:rsid w:val="00A82294"/>
    <w:rsid w:val="00A822DB"/>
    <w:rsid w:val="00A823C8"/>
    <w:rsid w:val="00A8243E"/>
    <w:rsid w:val="00A824B6"/>
    <w:rsid w:val="00A824C5"/>
    <w:rsid w:val="00A8250E"/>
    <w:rsid w:val="00A82560"/>
    <w:rsid w:val="00A82579"/>
    <w:rsid w:val="00A82589"/>
    <w:rsid w:val="00A82608"/>
    <w:rsid w:val="00A8284F"/>
    <w:rsid w:val="00A82899"/>
    <w:rsid w:val="00A828A1"/>
    <w:rsid w:val="00A828C2"/>
    <w:rsid w:val="00A8290A"/>
    <w:rsid w:val="00A82997"/>
    <w:rsid w:val="00A82A69"/>
    <w:rsid w:val="00A82A7A"/>
    <w:rsid w:val="00A82B6F"/>
    <w:rsid w:val="00A82B7B"/>
    <w:rsid w:val="00A82BEB"/>
    <w:rsid w:val="00A82C2B"/>
    <w:rsid w:val="00A82D77"/>
    <w:rsid w:val="00A82F5C"/>
    <w:rsid w:val="00A82F84"/>
    <w:rsid w:val="00A82F89"/>
    <w:rsid w:val="00A830EB"/>
    <w:rsid w:val="00A83142"/>
    <w:rsid w:val="00A83191"/>
    <w:rsid w:val="00A832A8"/>
    <w:rsid w:val="00A832B1"/>
    <w:rsid w:val="00A832B9"/>
    <w:rsid w:val="00A83377"/>
    <w:rsid w:val="00A83399"/>
    <w:rsid w:val="00A837C6"/>
    <w:rsid w:val="00A83806"/>
    <w:rsid w:val="00A8383F"/>
    <w:rsid w:val="00A83924"/>
    <w:rsid w:val="00A839A0"/>
    <w:rsid w:val="00A83A14"/>
    <w:rsid w:val="00A83B48"/>
    <w:rsid w:val="00A83C0F"/>
    <w:rsid w:val="00A83C12"/>
    <w:rsid w:val="00A83C26"/>
    <w:rsid w:val="00A83DC2"/>
    <w:rsid w:val="00A83E76"/>
    <w:rsid w:val="00A83EBA"/>
    <w:rsid w:val="00A83F77"/>
    <w:rsid w:val="00A83FBA"/>
    <w:rsid w:val="00A84069"/>
    <w:rsid w:val="00A840AC"/>
    <w:rsid w:val="00A840EC"/>
    <w:rsid w:val="00A841F3"/>
    <w:rsid w:val="00A84291"/>
    <w:rsid w:val="00A8433B"/>
    <w:rsid w:val="00A8435A"/>
    <w:rsid w:val="00A84435"/>
    <w:rsid w:val="00A8448D"/>
    <w:rsid w:val="00A844A4"/>
    <w:rsid w:val="00A844E5"/>
    <w:rsid w:val="00A84700"/>
    <w:rsid w:val="00A84701"/>
    <w:rsid w:val="00A8471A"/>
    <w:rsid w:val="00A847B4"/>
    <w:rsid w:val="00A8485E"/>
    <w:rsid w:val="00A84863"/>
    <w:rsid w:val="00A8491D"/>
    <w:rsid w:val="00A8496D"/>
    <w:rsid w:val="00A849C5"/>
    <w:rsid w:val="00A84A04"/>
    <w:rsid w:val="00A84B08"/>
    <w:rsid w:val="00A84B4B"/>
    <w:rsid w:val="00A84CE0"/>
    <w:rsid w:val="00A84DDD"/>
    <w:rsid w:val="00A84E37"/>
    <w:rsid w:val="00A84F20"/>
    <w:rsid w:val="00A84F76"/>
    <w:rsid w:val="00A84F7E"/>
    <w:rsid w:val="00A84FA1"/>
    <w:rsid w:val="00A84FA8"/>
    <w:rsid w:val="00A84FF6"/>
    <w:rsid w:val="00A85080"/>
    <w:rsid w:val="00A850DF"/>
    <w:rsid w:val="00A850E5"/>
    <w:rsid w:val="00A85209"/>
    <w:rsid w:val="00A85302"/>
    <w:rsid w:val="00A8538B"/>
    <w:rsid w:val="00A853ED"/>
    <w:rsid w:val="00A85405"/>
    <w:rsid w:val="00A855A8"/>
    <w:rsid w:val="00A855FB"/>
    <w:rsid w:val="00A856C6"/>
    <w:rsid w:val="00A8575D"/>
    <w:rsid w:val="00A857BE"/>
    <w:rsid w:val="00A8587E"/>
    <w:rsid w:val="00A85888"/>
    <w:rsid w:val="00A85991"/>
    <w:rsid w:val="00A85995"/>
    <w:rsid w:val="00A859B6"/>
    <w:rsid w:val="00A859BB"/>
    <w:rsid w:val="00A859F8"/>
    <w:rsid w:val="00A85A2B"/>
    <w:rsid w:val="00A85D02"/>
    <w:rsid w:val="00A85D4B"/>
    <w:rsid w:val="00A85D9D"/>
    <w:rsid w:val="00A85DC1"/>
    <w:rsid w:val="00A85DCB"/>
    <w:rsid w:val="00A85DEF"/>
    <w:rsid w:val="00A85E04"/>
    <w:rsid w:val="00A85EF9"/>
    <w:rsid w:val="00A85F00"/>
    <w:rsid w:val="00A85F8E"/>
    <w:rsid w:val="00A8604B"/>
    <w:rsid w:val="00A860B6"/>
    <w:rsid w:val="00A860CA"/>
    <w:rsid w:val="00A860FC"/>
    <w:rsid w:val="00A86171"/>
    <w:rsid w:val="00A861CF"/>
    <w:rsid w:val="00A86405"/>
    <w:rsid w:val="00A86460"/>
    <w:rsid w:val="00A86491"/>
    <w:rsid w:val="00A8652C"/>
    <w:rsid w:val="00A8669D"/>
    <w:rsid w:val="00A8678C"/>
    <w:rsid w:val="00A8680B"/>
    <w:rsid w:val="00A86889"/>
    <w:rsid w:val="00A868D1"/>
    <w:rsid w:val="00A869AD"/>
    <w:rsid w:val="00A86A21"/>
    <w:rsid w:val="00A86A3F"/>
    <w:rsid w:val="00A86B53"/>
    <w:rsid w:val="00A86BDC"/>
    <w:rsid w:val="00A86BFE"/>
    <w:rsid w:val="00A86CE9"/>
    <w:rsid w:val="00A86D16"/>
    <w:rsid w:val="00A86DD6"/>
    <w:rsid w:val="00A86E46"/>
    <w:rsid w:val="00A86EAD"/>
    <w:rsid w:val="00A86EE2"/>
    <w:rsid w:val="00A870E2"/>
    <w:rsid w:val="00A87112"/>
    <w:rsid w:val="00A8714D"/>
    <w:rsid w:val="00A87238"/>
    <w:rsid w:val="00A8736B"/>
    <w:rsid w:val="00A873DC"/>
    <w:rsid w:val="00A875F7"/>
    <w:rsid w:val="00A8761B"/>
    <w:rsid w:val="00A876E9"/>
    <w:rsid w:val="00A877D7"/>
    <w:rsid w:val="00A8791F"/>
    <w:rsid w:val="00A87965"/>
    <w:rsid w:val="00A879BD"/>
    <w:rsid w:val="00A87ADC"/>
    <w:rsid w:val="00A87B49"/>
    <w:rsid w:val="00A87BF5"/>
    <w:rsid w:val="00A87C3D"/>
    <w:rsid w:val="00A87CDB"/>
    <w:rsid w:val="00A87DEF"/>
    <w:rsid w:val="00A87E75"/>
    <w:rsid w:val="00A900BF"/>
    <w:rsid w:val="00A900F2"/>
    <w:rsid w:val="00A901F8"/>
    <w:rsid w:val="00A90204"/>
    <w:rsid w:val="00A90310"/>
    <w:rsid w:val="00A90399"/>
    <w:rsid w:val="00A904E2"/>
    <w:rsid w:val="00A90529"/>
    <w:rsid w:val="00A90602"/>
    <w:rsid w:val="00A90656"/>
    <w:rsid w:val="00A906E7"/>
    <w:rsid w:val="00A90794"/>
    <w:rsid w:val="00A90879"/>
    <w:rsid w:val="00A908CE"/>
    <w:rsid w:val="00A908F1"/>
    <w:rsid w:val="00A908F8"/>
    <w:rsid w:val="00A909F3"/>
    <w:rsid w:val="00A90B2A"/>
    <w:rsid w:val="00A90BC7"/>
    <w:rsid w:val="00A90C18"/>
    <w:rsid w:val="00A90C4F"/>
    <w:rsid w:val="00A90C6F"/>
    <w:rsid w:val="00A90C72"/>
    <w:rsid w:val="00A90CC5"/>
    <w:rsid w:val="00A90CFD"/>
    <w:rsid w:val="00A90E3A"/>
    <w:rsid w:val="00A90EF4"/>
    <w:rsid w:val="00A90FEA"/>
    <w:rsid w:val="00A91029"/>
    <w:rsid w:val="00A910F1"/>
    <w:rsid w:val="00A91265"/>
    <w:rsid w:val="00A912DF"/>
    <w:rsid w:val="00A91485"/>
    <w:rsid w:val="00A915F1"/>
    <w:rsid w:val="00A91675"/>
    <w:rsid w:val="00A916C3"/>
    <w:rsid w:val="00A916C6"/>
    <w:rsid w:val="00A916D3"/>
    <w:rsid w:val="00A91714"/>
    <w:rsid w:val="00A91806"/>
    <w:rsid w:val="00A9183A"/>
    <w:rsid w:val="00A91887"/>
    <w:rsid w:val="00A91A70"/>
    <w:rsid w:val="00A91B00"/>
    <w:rsid w:val="00A91C6C"/>
    <w:rsid w:val="00A91C7B"/>
    <w:rsid w:val="00A91D2C"/>
    <w:rsid w:val="00A91FAC"/>
    <w:rsid w:val="00A92000"/>
    <w:rsid w:val="00A92038"/>
    <w:rsid w:val="00A9207D"/>
    <w:rsid w:val="00A920B6"/>
    <w:rsid w:val="00A921B0"/>
    <w:rsid w:val="00A9221D"/>
    <w:rsid w:val="00A9222B"/>
    <w:rsid w:val="00A92257"/>
    <w:rsid w:val="00A922D1"/>
    <w:rsid w:val="00A92317"/>
    <w:rsid w:val="00A92435"/>
    <w:rsid w:val="00A92447"/>
    <w:rsid w:val="00A92468"/>
    <w:rsid w:val="00A9249F"/>
    <w:rsid w:val="00A924DE"/>
    <w:rsid w:val="00A92593"/>
    <w:rsid w:val="00A925A1"/>
    <w:rsid w:val="00A92655"/>
    <w:rsid w:val="00A92691"/>
    <w:rsid w:val="00A928DE"/>
    <w:rsid w:val="00A92904"/>
    <w:rsid w:val="00A92919"/>
    <w:rsid w:val="00A92A8F"/>
    <w:rsid w:val="00A92A92"/>
    <w:rsid w:val="00A92B8D"/>
    <w:rsid w:val="00A92BBB"/>
    <w:rsid w:val="00A92BFC"/>
    <w:rsid w:val="00A92C00"/>
    <w:rsid w:val="00A92C70"/>
    <w:rsid w:val="00A92D2D"/>
    <w:rsid w:val="00A92D9C"/>
    <w:rsid w:val="00A92E34"/>
    <w:rsid w:val="00A92F8B"/>
    <w:rsid w:val="00A92FC1"/>
    <w:rsid w:val="00A9304F"/>
    <w:rsid w:val="00A93079"/>
    <w:rsid w:val="00A930B3"/>
    <w:rsid w:val="00A93140"/>
    <w:rsid w:val="00A93243"/>
    <w:rsid w:val="00A93327"/>
    <w:rsid w:val="00A934E1"/>
    <w:rsid w:val="00A93566"/>
    <w:rsid w:val="00A93585"/>
    <w:rsid w:val="00A935DC"/>
    <w:rsid w:val="00A93608"/>
    <w:rsid w:val="00A93670"/>
    <w:rsid w:val="00A93735"/>
    <w:rsid w:val="00A93876"/>
    <w:rsid w:val="00A938FE"/>
    <w:rsid w:val="00A9398C"/>
    <w:rsid w:val="00A939F3"/>
    <w:rsid w:val="00A93A2E"/>
    <w:rsid w:val="00A93A4B"/>
    <w:rsid w:val="00A93B33"/>
    <w:rsid w:val="00A93C2A"/>
    <w:rsid w:val="00A93C84"/>
    <w:rsid w:val="00A93D32"/>
    <w:rsid w:val="00A93DC9"/>
    <w:rsid w:val="00A93DD9"/>
    <w:rsid w:val="00A93DF0"/>
    <w:rsid w:val="00A93EC1"/>
    <w:rsid w:val="00A94148"/>
    <w:rsid w:val="00A941C6"/>
    <w:rsid w:val="00A941DA"/>
    <w:rsid w:val="00A942C0"/>
    <w:rsid w:val="00A943BA"/>
    <w:rsid w:val="00A9441E"/>
    <w:rsid w:val="00A944BA"/>
    <w:rsid w:val="00A94689"/>
    <w:rsid w:val="00A946AC"/>
    <w:rsid w:val="00A946CA"/>
    <w:rsid w:val="00A946F1"/>
    <w:rsid w:val="00A94722"/>
    <w:rsid w:val="00A947F4"/>
    <w:rsid w:val="00A948EF"/>
    <w:rsid w:val="00A9499D"/>
    <w:rsid w:val="00A949E4"/>
    <w:rsid w:val="00A94A27"/>
    <w:rsid w:val="00A94A4D"/>
    <w:rsid w:val="00A94A51"/>
    <w:rsid w:val="00A94AA8"/>
    <w:rsid w:val="00A94BDA"/>
    <w:rsid w:val="00A94C1F"/>
    <w:rsid w:val="00A94CE9"/>
    <w:rsid w:val="00A94CF8"/>
    <w:rsid w:val="00A94DF5"/>
    <w:rsid w:val="00A94E24"/>
    <w:rsid w:val="00A94FF5"/>
    <w:rsid w:val="00A9502E"/>
    <w:rsid w:val="00A9522B"/>
    <w:rsid w:val="00A95236"/>
    <w:rsid w:val="00A95280"/>
    <w:rsid w:val="00A952EC"/>
    <w:rsid w:val="00A95361"/>
    <w:rsid w:val="00A95379"/>
    <w:rsid w:val="00A95385"/>
    <w:rsid w:val="00A9545D"/>
    <w:rsid w:val="00A95675"/>
    <w:rsid w:val="00A956A5"/>
    <w:rsid w:val="00A956DE"/>
    <w:rsid w:val="00A956E6"/>
    <w:rsid w:val="00A956F7"/>
    <w:rsid w:val="00A95857"/>
    <w:rsid w:val="00A95903"/>
    <w:rsid w:val="00A95968"/>
    <w:rsid w:val="00A9598A"/>
    <w:rsid w:val="00A95A44"/>
    <w:rsid w:val="00A95BDE"/>
    <w:rsid w:val="00A95C23"/>
    <w:rsid w:val="00A95C60"/>
    <w:rsid w:val="00A95CB7"/>
    <w:rsid w:val="00A95D28"/>
    <w:rsid w:val="00A95D3D"/>
    <w:rsid w:val="00A95E55"/>
    <w:rsid w:val="00A95E98"/>
    <w:rsid w:val="00A96097"/>
    <w:rsid w:val="00A960B9"/>
    <w:rsid w:val="00A96135"/>
    <w:rsid w:val="00A96150"/>
    <w:rsid w:val="00A961E5"/>
    <w:rsid w:val="00A96208"/>
    <w:rsid w:val="00A9628F"/>
    <w:rsid w:val="00A962B8"/>
    <w:rsid w:val="00A96317"/>
    <w:rsid w:val="00A964F0"/>
    <w:rsid w:val="00A96502"/>
    <w:rsid w:val="00A96681"/>
    <w:rsid w:val="00A96766"/>
    <w:rsid w:val="00A9689C"/>
    <w:rsid w:val="00A968A4"/>
    <w:rsid w:val="00A96931"/>
    <w:rsid w:val="00A9694D"/>
    <w:rsid w:val="00A969B0"/>
    <w:rsid w:val="00A969CF"/>
    <w:rsid w:val="00A969F1"/>
    <w:rsid w:val="00A96A0B"/>
    <w:rsid w:val="00A96B75"/>
    <w:rsid w:val="00A96BBF"/>
    <w:rsid w:val="00A96C1A"/>
    <w:rsid w:val="00A96C3A"/>
    <w:rsid w:val="00A96CC6"/>
    <w:rsid w:val="00A96E49"/>
    <w:rsid w:val="00A96ECD"/>
    <w:rsid w:val="00A96EDB"/>
    <w:rsid w:val="00A96F2F"/>
    <w:rsid w:val="00A96F9D"/>
    <w:rsid w:val="00A96FBD"/>
    <w:rsid w:val="00A97045"/>
    <w:rsid w:val="00A97052"/>
    <w:rsid w:val="00A970FE"/>
    <w:rsid w:val="00A97159"/>
    <w:rsid w:val="00A971CC"/>
    <w:rsid w:val="00A97247"/>
    <w:rsid w:val="00A97263"/>
    <w:rsid w:val="00A97292"/>
    <w:rsid w:val="00A972BB"/>
    <w:rsid w:val="00A972C0"/>
    <w:rsid w:val="00A9730E"/>
    <w:rsid w:val="00A9733F"/>
    <w:rsid w:val="00A97352"/>
    <w:rsid w:val="00A97378"/>
    <w:rsid w:val="00A97391"/>
    <w:rsid w:val="00A974F6"/>
    <w:rsid w:val="00A9756A"/>
    <w:rsid w:val="00A97583"/>
    <w:rsid w:val="00A9760D"/>
    <w:rsid w:val="00A97663"/>
    <w:rsid w:val="00A976FF"/>
    <w:rsid w:val="00A977B8"/>
    <w:rsid w:val="00A9784A"/>
    <w:rsid w:val="00A978D1"/>
    <w:rsid w:val="00A978F1"/>
    <w:rsid w:val="00A97929"/>
    <w:rsid w:val="00A97B01"/>
    <w:rsid w:val="00A97B7A"/>
    <w:rsid w:val="00A97BA8"/>
    <w:rsid w:val="00A97C04"/>
    <w:rsid w:val="00A97D67"/>
    <w:rsid w:val="00A97DFE"/>
    <w:rsid w:val="00A97E6C"/>
    <w:rsid w:val="00A97FF8"/>
    <w:rsid w:val="00AA0010"/>
    <w:rsid w:val="00AA004C"/>
    <w:rsid w:val="00AA02C1"/>
    <w:rsid w:val="00AA0361"/>
    <w:rsid w:val="00AA039B"/>
    <w:rsid w:val="00AA03B4"/>
    <w:rsid w:val="00AA0576"/>
    <w:rsid w:val="00AA0594"/>
    <w:rsid w:val="00AA0638"/>
    <w:rsid w:val="00AA065D"/>
    <w:rsid w:val="00AA067B"/>
    <w:rsid w:val="00AA0689"/>
    <w:rsid w:val="00AA06E8"/>
    <w:rsid w:val="00AA0759"/>
    <w:rsid w:val="00AA078E"/>
    <w:rsid w:val="00AA09F6"/>
    <w:rsid w:val="00AA0A89"/>
    <w:rsid w:val="00AA0B29"/>
    <w:rsid w:val="00AA0B9A"/>
    <w:rsid w:val="00AA0C2A"/>
    <w:rsid w:val="00AA0CC1"/>
    <w:rsid w:val="00AA0CF0"/>
    <w:rsid w:val="00AA0DAA"/>
    <w:rsid w:val="00AA0E4B"/>
    <w:rsid w:val="00AA0E79"/>
    <w:rsid w:val="00AA0FFC"/>
    <w:rsid w:val="00AA1037"/>
    <w:rsid w:val="00AA1047"/>
    <w:rsid w:val="00AA11B7"/>
    <w:rsid w:val="00AA12FA"/>
    <w:rsid w:val="00AA1429"/>
    <w:rsid w:val="00AA1485"/>
    <w:rsid w:val="00AA14BB"/>
    <w:rsid w:val="00AA14EE"/>
    <w:rsid w:val="00AA1511"/>
    <w:rsid w:val="00AA1596"/>
    <w:rsid w:val="00AA1597"/>
    <w:rsid w:val="00AA163F"/>
    <w:rsid w:val="00AA1648"/>
    <w:rsid w:val="00AA1667"/>
    <w:rsid w:val="00AA16B9"/>
    <w:rsid w:val="00AA16C6"/>
    <w:rsid w:val="00AA185A"/>
    <w:rsid w:val="00AA18DA"/>
    <w:rsid w:val="00AA18F5"/>
    <w:rsid w:val="00AA1902"/>
    <w:rsid w:val="00AA193E"/>
    <w:rsid w:val="00AA19A4"/>
    <w:rsid w:val="00AA1A19"/>
    <w:rsid w:val="00AA1A2A"/>
    <w:rsid w:val="00AA1A8D"/>
    <w:rsid w:val="00AA1B60"/>
    <w:rsid w:val="00AA1C00"/>
    <w:rsid w:val="00AA1C33"/>
    <w:rsid w:val="00AA1C79"/>
    <w:rsid w:val="00AA1C8D"/>
    <w:rsid w:val="00AA1C99"/>
    <w:rsid w:val="00AA1CA5"/>
    <w:rsid w:val="00AA1CAB"/>
    <w:rsid w:val="00AA1CF9"/>
    <w:rsid w:val="00AA1E10"/>
    <w:rsid w:val="00AA1E57"/>
    <w:rsid w:val="00AA1E6A"/>
    <w:rsid w:val="00AA1F4A"/>
    <w:rsid w:val="00AA1F74"/>
    <w:rsid w:val="00AA200B"/>
    <w:rsid w:val="00AA2119"/>
    <w:rsid w:val="00AA215F"/>
    <w:rsid w:val="00AA21B0"/>
    <w:rsid w:val="00AA223E"/>
    <w:rsid w:val="00AA2319"/>
    <w:rsid w:val="00AA2365"/>
    <w:rsid w:val="00AA23D7"/>
    <w:rsid w:val="00AA246F"/>
    <w:rsid w:val="00AA24A6"/>
    <w:rsid w:val="00AA24E9"/>
    <w:rsid w:val="00AA2523"/>
    <w:rsid w:val="00AA2534"/>
    <w:rsid w:val="00AA253D"/>
    <w:rsid w:val="00AA25C6"/>
    <w:rsid w:val="00AA264E"/>
    <w:rsid w:val="00AA2769"/>
    <w:rsid w:val="00AA27B2"/>
    <w:rsid w:val="00AA27EF"/>
    <w:rsid w:val="00AA280B"/>
    <w:rsid w:val="00AA28A9"/>
    <w:rsid w:val="00AA28C3"/>
    <w:rsid w:val="00AA29FC"/>
    <w:rsid w:val="00AA2A2D"/>
    <w:rsid w:val="00AA2A41"/>
    <w:rsid w:val="00AA2A58"/>
    <w:rsid w:val="00AA2AA3"/>
    <w:rsid w:val="00AA2B6C"/>
    <w:rsid w:val="00AA2C27"/>
    <w:rsid w:val="00AA2D0F"/>
    <w:rsid w:val="00AA2DA6"/>
    <w:rsid w:val="00AA2F11"/>
    <w:rsid w:val="00AA2F14"/>
    <w:rsid w:val="00AA2F2F"/>
    <w:rsid w:val="00AA2FAA"/>
    <w:rsid w:val="00AA2FB9"/>
    <w:rsid w:val="00AA3023"/>
    <w:rsid w:val="00AA3055"/>
    <w:rsid w:val="00AA309A"/>
    <w:rsid w:val="00AA30AF"/>
    <w:rsid w:val="00AA3219"/>
    <w:rsid w:val="00AA32DA"/>
    <w:rsid w:val="00AA335E"/>
    <w:rsid w:val="00AA338E"/>
    <w:rsid w:val="00AA33A9"/>
    <w:rsid w:val="00AA3426"/>
    <w:rsid w:val="00AA34E3"/>
    <w:rsid w:val="00AA35F0"/>
    <w:rsid w:val="00AA35FF"/>
    <w:rsid w:val="00AA3607"/>
    <w:rsid w:val="00AA3684"/>
    <w:rsid w:val="00AA36A6"/>
    <w:rsid w:val="00AA384F"/>
    <w:rsid w:val="00AA3982"/>
    <w:rsid w:val="00AA39AC"/>
    <w:rsid w:val="00AA3A1E"/>
    <w:rsid w:val="00AA3A36"/>
    <w:rsid w:val="00AA3A4F"/>
    <w:rsid w:val="00AA3AEE"/>
    <w:rsid w:val="00AA3AFD"/>
    <w:rsid w:val="00AA3B22"/>
    <w:rsid w:val="00AA3B62"/>
    <w:rsid w:val="00AA3B64"/>
    <w:rsid w:val="00AA3EB4"/>
    <w:rsid w:val="00AA3F06"/>
    <w:rsid w:val="00AA3F61"/>
    <w:rsid w:val="00AA3FC0"/>
    <w:rsid w:val="00AA4073"/>
    <w:rsid w:val="00AA41AE"/>
    <w:rsid w:val="00AA42A2"/>
    <w:rsid w:val="00AA42D9"/>
    <w:rsid w:val="00AA43B5"/>
    <w:rsid w:val="00AA450C"/>
    <w:rsid w:val="00AA4592"/>
    <w:rsid w:val="00AA460C"/>
    <w:rsid w:val="00AA4748"/>
    <w:rsid w:val="00AA47B8"/>
    <w:rsid w:val="00AA47DB"/>
    <w:rsid w:val="00AA487A"/>
    <w:rsid w:val="00AA4A0D"/>
    <w:rsid w:val="00AA4A33"/>
    <w:rsid w:val="00AA4A7E"/>
    <w:rsid w:val="00AA4A8D"/>
    <w:rsid w:val="00AA4B24"/>
    <w:rsid w:val="00AA4B3B"/>
    <w:rsid w:val="00AA4B90"/>
    <w:rsid w:val="00AA4C13"/>
    <w:rsid w:val="00AA4D07"/>
    <w:rsid w:val="00AA4DE8"/>
    <w:rsid w:val="00AA4E0F"/>
    <w:rsid w:val="00AA4E63"/>
    <w:rsid w:val="00AA4EA7"/>
    <w:rsid w:val="00AA4EF1"/>
    <w:rsid w:val="00AA500B"/>
    <w:rsid w:val="00AA5099"/>
    <w:rsid w:val="00AA517B"/>
    <w:rsid w:val="00AA522D"/>
    <w:rsid w:val="00AA52C0"/>
    <w:rsid w:val="00AA5317"/>
    <w:rsid w:val="00AA5556"/>
    <w:rsid w:val="00AA55AC"/>
    <w:rsid w:val="00AA562B"/>
    <w:rsid w:val="00AA569F"/>
    <w:rsid w:val="00AA5700"/>
    <w:rsid w:val="00AA573D"/>
    <w:rsid w:val="00AA589F"/>
    <w:rsid w:val="00AA58BE"/>
    <w:rsid w:val="00AA594D"/>
    <w:rsid w:val="00AA5989"/>
    <w:rsid w:val="00AA5A09"/>
    <w:rsid w:val="00AA5A7A"/>
    <w:rsid w:val="00AA5B0E"/>
    <w:rsid w:val="00AA5B9E"/>
    <w:rsid w:val="00AA5BEB"/>
    <w:rsid w:val="00AA5C35"/>
    <w:rsid w:val="00AA5C62"/>
    <w:rsid w:val="00AA5C86"/>
    <w:rsid w:val="00AA5C92"/>
    <w:rsid w:val="00AA5CD0"/>
    <w:rsid w:val="00AA5E4E"/>
    <w:rsid w:val="00AA5E5A"/>
    <w:rsid w:val="00AA5ED1"/>
    <w:rsid w:val="00AA5F6B"/>
    <w:rsid w:val="00AA6001"/>
    <w:rsid w:val="00AA608E"/>
    <w:rsid w:val="00AA60CF"/>
    <w:rsid w:val="00AA6164"/>
    <w:rsid w:val="00AA621F"/>
    <w:rsid w:val="00AA62B3"/>
    <w:rsid w:val="00AA634D"/>
    <w:rsid w:val="00AA6377"/>
    <w:rsid w:val="00AA6440"/>
    <w:rsid w:val="00AA6483"/>
    <w:rsid w:val="00AA65FA"/>
    <w:rsid w:val="00AA66EF"/>
    <w:rsid w:val="00AA67C2"/>
    <w:rsid w:val="00AA6875"/>
    <w:rsid w:val="00AA6901"/>
    <w:rsid w:val="00AA6956"/>
    <w:rsid w:val="00AA69A9"/>
    <w:rsid w:val="00AA6A6B"/>
    <w:rsid w:val="00AA6A85"/>
    <w:rsid w:val="00AA6C1A"/>
    <w:rsid w:val="00AA6C44"/>
    <w:rsid w:val="00AA6CCD"/>
    <w:rsid w:val="00AA6CE2"/>
    <w:rsid w:val="00AA6D05"/>
    <w:rsid w:val="00AA6D2C"/>
    <w:rsid w:val="00AA6E43"/>
    <w:rsid w:val="00AA6F08"/>
    <w:rsid w:val="00AA6FEF"/>
    <w:rsid w:val="00AA6FFD"/>
    <w:rsid w:val="00AA7022"/>
    <w:rsid w:val="00AA7147"/>
    <w:rsid w:val="00AA7185"/>
    <w:rsid w:val="00AA724D"/>
    <w:rsid w:val="00AA7364"/>
    <w:rsid w:val="00AA73A5"/>
    <w:rsid w:val="00AA7691"/>
    <w:rsid w:val="00AA77DA"/>
    <w:rsid w:val="00AA781D"/>
    <w:rsid w:val="00AA797E"/>
    <w:rsid w:val="00AA79CD"/>
    <w:rsid w:val="00AA7A25"/>
    <w:rsid w:val="00AA7BCD"/>
    <w:rsid w:val="00AA7BD3"/>
    <w:rsid w:val="00AA7BFD"/>
    <w:rsid w:val="00AA7D18"/>
    <w:rsid w:val="00AA7D88"/>
    <w:rsid w:val="00AA7DD8"/>
    <w:rsid w:val="00AA7E11"/>
    <w:rsid w:val="00AA7E31"/>
    <w:rsid w:val="00AA7E38"/>
    <w:rsid w:val="00AA7EBA"/>
    <w:rsid w:val="00AA7F6D"/>
    <w:rsid w:val="00AA7F8D"/>
    <w:rsid w:val="00AA7FDC"/>
    <w:rsid w:val="00AB00CB"/>
    <w:rsid w:val="00AB00FE"/>
    <w:rsid w:val="00AB0160"/>
    <w:rsid w:val="00AB01B8"/>
    <w:rsid w:val="00AB01BD"/>
    <w:rsid w:val="00AB01D6"/>
    <w:rsid w:val="00AB01DC"/>
    <w:rsid w:val="00AB0218"/>
    <w:rsid w:val="00AB0230"/>
    <w:rsid w:val="00AB0268"/>
    <w:rsid w:val="00AB033B"/>
    <w:rsid w:val="00AB036C"/>
    <w:rsid w:val="00AB0380"/>
    <w:rsid w:val="00AB03C7"/>
    <w:rsid w:val="00AB04F6"/>
    <w:rsid w:val="00AB0541"/>
    <w:rsid w:val="00AB055A"/>
    <w:rsid w:val="00AB055C"/>
    <w:rsid w:val="00AB05B9"/>
    <w:rsid w:val="00AB05DF"/>
    <w:rsid w:val="00AB065E"/>
    <w:rsid w:val="00AB0712"/>
    <w:rsid w:val="00AB0733"/>
    <w:rsid w:val="00AB094F"/>
    <w:rsid w:val="00AB099F"/>
    <w:rsid w:val="00AB09E6"/>
    <w:rsid w:val="00AB09EF"/>
    <w:rsid w:val="00AB0A32"/>
    <w:rsid w:val="00AB0B44"/>
    <w:rsid w:val="00AB0B5B"/>
    <w:rsid w:val="00AB0C63"/>
    <w:rsid w:val="00AB0CDB"/>
    <w:rsid w:val="00AB0D01"/>
    <w:rsid w:val="00AB0E1A"/>
    <w:rsid w:val="00AB0EA6"/>
    <w:rsid w:val="00AB0F66"/>
    <w:rsid w:val="00AB0F85"/>
    <w:rsid w:val="00AB0F8B"/>
    <w:rsid w:val="00AB100C"/>
    <w:rsid w:val="00AB105E"/>
    <w:rsid w:val="00AB116E"/>
    <w:rsid w:val="00AB124D"/>
    <w:rsid w:val="00AB1338"/>
    <w:rsid w:val="00AB1416"/>
    <w:rsid w:val="00AB1417"/>
    <w:rsid w:val="00AB1453"/>
    <w:rsid w:val="00AB1477"/>
    <w:rsid w:val="00AB14C9"/>
    <w:rsid w:val="00AB1551"/>
    <w:rsid w:val="00AB15C7"/>
    <w:rsid w:val="00AB1604"/>
    <w:rsid w:val="00AB1670"/>
    <w:rsid w:val="00AB16CE"/>
    <w:rsid w:val="00AB1717"/>
    <w:rsid w:val="00AB1883"/>
    <w:rsid w:val="00AB18F3"/>
    <w:rsid w:val="00AB19E1"/>
    <w:rsid w:val="00AB1A32"/>
    <w:rsid w:val="00AB1ADF"/>
    <w:rsid w:val="00AB1B0F"/>
    <w:rsid w:val="00AB1BCF"/>
    <w:rsid w:val="00AB1C43"/>
    <w:rsid w:val="00AB1C8F"/>
    <w:rsid w:val="00AB1CDA"/>
    <w:rsid w:val="00AB1DBE"/>
    <w:rsid w:val="00AB1E16"/>
    <w:rsid w:val="00AB1E29"/>
    <w:rsid w:val="00AB1EBA"/>
    <w:rsid w:val="00AB1F0C"/>
    <w:rsid w:val="00AB1F47"/>
    <w:rsid w:val="00AB1FD4"/>
    <w:rsid w:val="00AB2070"/>
    <w:rsid w:val="00AB20D2"/>
    <w:rsid w:val="00AB21BB"/>
    <w:rsid w:val="00AB21F5"/>
    <w:rsid w:val="00AB2227"/>
    <w:rsid w:val="00AB2241"/>
    <w:rsid w:val="00AB234A"/>
    <w:rsid w:val="00AB23D2"/>
    <w:rsid w:val="00AB2422"/>
    <w:rsid w:val="00AB2446"/>
    <w:rsid w:val="00AB2450"/>
    <w:rsid w:val="00AB248E"/>
    <w:rsid w:val="00AB249F"/>
    <w:rsid w:val="00AB24AA"/>
    <w:rsid w:val="00AB253B"/>
    <w:rsid w:val="00AB26CE"/>
    <w:rsid w:val="00AB286B"/>
    <w:rsid w:val="00AB2885"/>
    <w:rsid w:val="00AB28A2"/>
    <w:rsid w:val="00AB2951"/>
    <w:rsid w:val="00AB2A2E"/>
    <w:rsid w:val="00AB2A5A"/>
    <w:rsid w:val="00AB2A92"/>
    <w:rsid w:val="00AB2AB6"/>
    <w:rsid w:val="00AB2C5F"/>
    <w:rsid w:val="00AB2C66"/>
    <w:rsid w:val="00AB2CBB"/>
    <w:rsid w:val="00AB2D6E"/>
    <w:rsid w:val="00AB2E61"/>
    <w:rsid w:val="00AB2EE8"/>
    <w:rsid w:val="00AB303A"/>
    <w:rsid w:val="00AB30CD"/>
    <w:rsid w:val="00AB311C"/>
    <w:rsid w:val="00AB3166"/>
    <w:rsid w:val="00AB31DC"/>
    <w:rsid w:val="00AB320E"/>
    <w:rsid w:val="00AB320F"/>
    <w:rsid w:val="00AB33DA"/>
    <w:rsid w:val="00AB3505"/>
    <w:rsid w:val="00AB36A1"/>
    <w:rsid w:val="00AB36E8"/>
    <w:rsid w:val="00AB36F1"/>
    <w:rsid w:val="00AB370B"/>
    <w:rsid w:val="00AB3724"/>
    <w:rsid w:val="00AB37A8"/>
    <w:rsid w:val="00AB38DA"/>
    <w:rsid w:val="00AB38E5"/>
    <w:rsid w:val="00AB3954"/>
    <w:rsid w:val="00AB3960"/>
    <w:rsid w:val="00AB396E"/>
    <w:rsid w:val="00AB39B8"/>
    <w:rsid w:val="00AB39CB"/>
    <w:rsid w:val="00AB3A13"/>
    <w:rsid w:val="00AB3A99"/>
    <w:rsid w:val="00AB3ABE"/>
    <w:rsid w:val="00AB3B7E"/>
    <w:rsid w:val="00AB3B80"/>
    <w:rsid w:val="00AB3BA0"/>
    <w:rsid w:val="00AB3C1A"/>
    <w:rsid w:val="00AB3C5E"/>
    <w:rsid w:val="00AB3D9F"/>
    <w:rsid w:val="00AB3DAD"/>
    <w:rsid w:val="00AB3FB0"/>
    <w:rsid w:val="00AB403E"/>
    <w:rsid w:val="00AB42A1"/>
    <w:rsid w:val="00AB42BC"/>
    <w:rsid w:val="00AB4594"/>
    <w:rsid w:val="00AB45A0"/>
    <w:rsid w:val="00AB45BF"/>
    <w:rsid w:val="00AB4661"/>
    <w:rsid w:val="00AB472A"/>
    <w:rsid w:val="00AB4860"/>
    <w:rsid w:val="00AB48AE"/>
    <w:rsid w:val="00AB48DC"/>
    <w:rsid w:val="00AB48E4"/>
    <w:rsid w:val="00AB48E8"/>
    <w:rsid w:val="00AB4938"/>
    <w:rsid w:val="00AB4970"/>
    <w:rsid w:val="00AB49D1"/>
    <w:rsid w:val="00AB4A57"/>
    <w:rsid w:val="00AB4AA7"/>
    <w:rsid w:val="00AB4B4E"/>
    <w:rsid w:val="00AB4B76"/>
    <w:rsid w:val="00AB4C50"/>
    <w:rsid w:val="00AB4C53"/>
    <w:rsid w:val="00AB4CA4"/>
    <w:rsid w:val="00AB4D25"/>
    <w:rsid w:val="00AB4E8C"/>
    <w:rsid w:val="00AB4EC8"/>
    <w:rsid w:val="00AB4EF0"/>
    <w:rsid w:val="00AB5060"/>
    <w:rsid w:val="00AB509E"/>
    <w:rsid w:val="00AB518F"/>
    <w:rsid w:val="00AB51C5"/>
    <w:rsid w:val="00AB52D6"/>
    <w:rsid w:val="00AB534D"/>
    <w:rsid w:val="00AB5397"/>
    <w:rsid w:val="00AB53AF"/>
    <w:rsid w:val="00AB5413"/>
    <w:rsid w:val="00AB5425"/>
    <w:rsid w:val="00AB5432"/>
    <w:rsid w:val="00AB5477"/>
    <w:rsid w:val="00AB552B"/>
    <w:rsid w:val="00AB554D"/>
    <w:rsid w:val="00AB5598"/>
    <w:rsid w:val="00AB559D"/>
    <w:rsid w:val="00AB55EF"/>
    <w:rsid w:val="00AB55F8"/>
    <w:rsid w:val="00AB56D6"/>
    <w:rsid w:val="00AB5784"/>
    <w:rsid w:val="00AB5972"/>
    <w:rsid w:val="00AB5A26"/>
    <w:rsid w:val="00AB5B1D"/>
    <w:rsid w:val="00AB5BE2"/>
    <w:rsid w:val="00AB5C85"/>
    <w:rsid w:val="00AB5D81"/>
    <w:rsid w:val="00AB5E62"/>
    <w:rsid w:val="00AB5E64"/>
    <w:rsid w:val="00AB5E84"/>
    <w:rsid w:val="00AB5E95"/>
    <w:rsid w:val="00AB5EC0"/>
    <w:rsid w:val="00AB5EF0"/>
    <w:rsid w:val="00AB5EF7"/>
    <w:rsid w:val="00AB5FA2"/>
    <w:rsid w:val="00AB6015"/>
    <w:rsid w:val="00AB628C"/>
    <w:rsid w:val="00AB6361"/>
    <w:rsid w:val="00AB649F"/>
    <w:rsid w:val="00AB64C4"/>
    <w:rsid w:val="00AB65AE"/>
    <w:rsid w:val="00AB6666"/>
    <w:rsid w:val="00AB66A1"/>
    <w:rsid w:val="00AB6770"/>
    <w:rsid w:val="00AB6777"/>
    <w:rsid w:val="00AB681C"/>
    <w:rsid w:val="00AB689B"/>
    <w:rsid w:val="00AB6944"/>
    <w:rsid w:val="00AB69A3"/>
    <w:rsid w:val="00AB69F6"/>
    <w:rsid w:val="00AB6B74"/>
    <w:rsid w:val="00AB6C3E"/>
    <w:rsid w:val="00AB6C93"/>
    <w:rsid w:val="00AB6CEB"/>
    <w:rsid w:val="00AB6DAF"/>
    <w:rsid w:val="00AB6E26"/>
    <w:rsid w:val="00AB6E58"/>
    <w:rsid w:val="00AB6F9D"/>
    <w:rsid w:val="00AB6FA2"/>
    <w:rsid w:val="00AB6FA4"/>
    <w:rsid w:val="00AB7025"/>
    <w:rsid w:val="00AB704E"/>
    <w:rsid w:val="00AB70DC"/>
    <w:rsid w:val="00AB7182"/>
    <w:rsid w:val="00AB732E"/>
    <w:rsid w:val="00AB73E9"/>
    <w:rsid w:val="00AB744D"/>
    <w:rsid w:val="00AB754A"/>
    <w:rsid w:val="00AB75AA"/>
    <w:rsid w:val="00AB782C"/>
    <w:rsid w:val="00AB7906"/>
    <w:rsid w:val="00AB7A2C"/>
    <w:rsid w:val="00AB7A54"/>
    <w:rsid w:val="00AB7AED"/>
    <w:rsid w:val="00AB7BE4"/>
    <w:rsid w:val="00AB7DB9"/>
    <w:rsid w:val="00AB7DDD"/>
    <w:rsid w:val="00AB7EC5"/>
    <w:rsid w:val="00AB7FE5"/>
    <w:rsid w:val="00AB7FFA"/>
    <w:rsid w:val="00AC0041"/>
    <w:rsid w:val="00AC00A6"/>
    <w:rsid w:val="00AC0191"/>
    <w:rsid w:val="00AC019D"/>
    <w:rsid w:val="00AC01FA"/>
    <w:rsid w:val="00AC0348"/>
    <w:rsid w:val="00AC03F7"/>
    <w:rsid w:val="00AC0423"/>
    <w:rsid w:val="00AC0481"/>
    <w:rsid w:val="00AC0508"/>
    <w:rsid w:val="00AC06F9"/>
    <w:rsid w:val="00AC076D"/>
    <w:rsid w:val="00AC07E4"/>
    <w:rsid w:val="00AC08A9"/>
    <w:rsid w:val="00AC08EF"/>
    <w:rsid w:val="00AC0ADB"/>
    <w:rsid w:val="00AC0B0B"/>
    <w:rsid w:val="00AC0CFD"/>
    <w:rsid w:val="00AC0D15"/>
    <w:rsid w:val="00AC0D7D"/>
    <w:rsid w:val="00AC0DB2"/>
    <w:rsid w:val="00AC0E3A"/>
    <w:rsid w:val="00AC0E77"/>
    <w:rsid w:val="00AC0F03"/>
    <w:rsid w:val="00AC0F20"/>
    <w:rsid w:val="00AC0FFA"/>
    <w:rsid w:val="00AC100C"/>
    <w:rsid w:val="00AC1068"/>
    <w:rsid w:val="00AC1196"/>
    <w:rsid w:val="00AC11A8"/>
    <w:rsid w:val="00AC12F9"/>
    <w:rsid w:val="00AC12FE"/>
    <w:rsid w:val="00AC1324"/>
    <w:rsid w:val="00AC13E0"/>
    <w:rsid w:val="00AC14BD"/>
    <w:rsid w:val="00AC14E6"/>
    <w:rsid w:val="00AC14FF"/>
    <w:rsid w:val="00AC15C8"/>
    <w:rsid w:val="00AC17ED"/>
    <w:rsid w:val="00AC19A3"/>
    <w:rsid w:val="00AC1AC1"/>
    <w:rsid w:val="00AC1B52"/>
    <w:rsid w:val="00AC1BD1"/>
    <w:rsid w:val="00AC1C2F"/>
    <w:rsid w:val="00AC1C83"/>
    <w:rsid w:val="00AC1D31"/>
    <w:rsid w:val="00AC1E2B"/>
    <w:rsid w:val="00AC202D"/>
    <w:rsid w:val="00AC203B"/>
    <w:rsid w:val="00AC20A3"/>
    <w:rsid w:val="00AC20A7"/>
    <w:rsid w:val="00AC222C"/>
    <w:rsid w:val="00AC24CD"/>
    <w:rsid w:val="00AC257F"/>
    <w:rsid w:val="00AC2590"/>
    <w:rsid w:val="00AC25A8"/>
    <w:rsid w:val="00AC25B5"/>
    <w:rsid w:val="00AC26E0"/>
    <w:rsid w:val="00AC2702"/>
    <w:rsid w:val="00AC27AB"/>
    <w:rsid w:val="00AC27D8"/>
    <w:rsid w:val="00AC290A"/>
    <w:rsid w:val="00AC2925"/>
    <w:rsid w:val="00AC298B"/>
    <w:rsid w:val="00AC29C4"/>
    <w:rsid w:val="00AC29C5"/>
    <w:rsid w:val="00AC29D4"/>
    <w:rsid w:val="00AC29DD"/>
    <w:rsid w:val="00AC2A01"/>
    <w:rsid w:val="00AC2A46"/>
    <w:rsid w:val="00AC2B3B"/>
    <w:rsid w:val="00AC2B92"/>
    <w:rsid w:val="00AC2C58"/>
    <w:rsid w:val="00AC2D60"/>
    <w:rsid w:val="00AC2D95"/>
    <w:rsid w:val="00AC2DD7"/>
    <w:rsid w:val="00AC2DF3"/>
    <w:rsid w:val="00AC2E21"/>
    <w:rsid w:val="00AC2E66"/>
    <w:rsid w:val="00AC2E76"/>
    <w:rsid w:val="00AC2F32"/>
    <w:rsid w:val="00AC33DE"/>
    <w:rsid w:val="00AC33FB"/>
    <w:rsid w:val="00AC3419"/>
    <w:rsid w:val="00AC351D"/>
    <w:rsid w:val="00AC353E"/>
    <w:rsid w:val="00AC355C"/>
    <w:rsid w:val="00AC3655"/>
    <w:rsid w:val="00AC3675"/>
    <w:rsid w:val="00AC369D"/>
    <w:rsid w:val="00AC3715"/>
    <w:rsid w:val="00AC3849"/>
    <w:rsid w:val="00AC38F8"/>
    <w:rsid w:val="00AC3A69"/>
    <w:rsid w:val="00AC3B39"/>
    <w:rsid w:val="00AC3B98"/>
    <w:rsid w:val="00AC3C22"/>
    <w:rsid w:val="00AC3C3E"/>
    <w:rsid w:val="00AC3C48"/>
    <w:rsid w:val="00AC3C72"/>
    <w:rsid w:val="00AC3F17"/>
    <w:rsid w:val="00AC3FB8"/>
    <w:rsid w:val="00AC40F6"/>
    <w:rsid w:val="00AC4107"/>
    <w:rsid w:val="00AC41FA"/>
    <w:rsid w:val="00AC4274"/>
    <w:rsid w:val="00AC4292"/>
    <w:rsid w:val="00AC42CD"/>
    <w:rsid w:val="00AC43C2"/>
    <w:rsid w:val="00AC45B6"/>
    <w:rsid w:val="00AC4800"/>
    <w:rsid w:val="00AC4A5F"/>
    <w:rsid w:val="00AC4C0B"/>
    <w:rsid w:val="00AC4C6C"/>
    <w:rsid w:val="00AC4DAE"/>
    <w:rsid w:val="00AC4DE7"/>
    <w:rsid w:val="00AC4E4A"/>
    <w:rsid w:val="00AC508D"/>
    <w:rsid w:val="00AC50D0"/>
    <w:rsid w:val="00AC50F7"/>
    <w:rsid w:val="00AC51D2"/>
    <w:rsid w:val="00AC532B"/>
    <w:rsid w:val="00AC53D2"/>
    <w:rsid w:val="00AC543C"/>
    <w:rsid w:val="00AC552B"/>
    <w:rsid w:val="00AC557D"/>
    <w:rsid w:val="00AC55AF"/>
    <w:rsid w:val="00AC562D"/>
    <w:rsid w:val="00AC568D"/>
    <w:rsid w:val="00AC5765"/>
    <w:rsid w:val="00AC5784"/>
    <w:rsid w:val="00AC5888"/>
    <w:rsid w:val="00AC589F"/>
    <w:rsid w:val="00AC5951"/>
    <w:rsid w:val="00AC59CE"/>
    <w:rsid w:val="00AC5AAE"/>
    <w:rsid w:val="00AC5B05"/>
    <w:rsid w:val="00AC5B5E"/>
    <w:rsid w:val="00AC5B90"/>
    <w:rsid w:val="00AC5BD0"/>
    <w:rsid w:val="00AC5BDB"/>
    <w:rsid w:val="00AC5BF1"/>
    <w:rsid w:val="00AC5C8A"/>
    <w:rsid w:val="00AC5CE7"/>
    <w:rsid w:val="00AC5E63"/>
    <w:rsid w:val="00AC5EAC"/>
    <w:rsid w:val="00AC5EB5"/>
    <w:rsid w:val="00AC5FA5"/>
    <w:rsid w:val="00AC5FE3"/>
    <w:rsid w:val="00AC6050"/>
    <w:rsid w:val="00AC606F"/>
    <w:rsid w:val="00AC61DC"/>
    <w:rsid w:val="00AC622E"/>
    <w:rsid w:val="00AC623B"/>
    <w:rsid w:val="00AC641D"/>
    <w:rsid w:val="00AC660C"/>
    <w:rsid w:val="00AC668E"/>
    <w:rsid w:val="00AC6705"/>
    <w:rsid w:val="00AC672E"/>
    <w:rsid w:val="00AC6783"/>
    <w:rsid w:val="00AC691D"/>
    <w:rsid w:val="00AC6987"/>
    <w:rsid w:val="00AC699D"/>
    <w:rsid w:val="00AC6A17"/>
    <w:rsid w:val="00AC6A42"/>
    <w:rsid w:val="00AC6A70"/>
    <w:rsid w:val="00AC6B36"/>
    <w:rsid w:val="00AC6B41"/>
    <w:rsid w:val="00AC6C9C"/>
    <w:rsid w:val="00AC6CBB"/>
    <w:rsid w:val="00AC6D1E"/>
    <w:rsid w:val="00AC6D58"/>
    <w:rsid w:val="00AC6DBF"/>
    <w:rsid w:val="00AC6E0B"/>
    <w:rsid w:val="00AC6EF9"/>
    <w:rsid w:val="00AC6FFD"/>
    <w:rsid w:val="00AC702B"/>
    <w:rsid w:val="00AC7052"/>
    <w:rsid w:val="00AC70A1"/>
    <w:rsid w:val="00AC7190"/>
    <w:rsid w:val="00AC7206"/>
    <w:rsid w:val="00AC728A"/>
    <w:rsid w:val="00AC72ED"/>
    <w:rsid w:val="00AC7382"/>
    <w:rsid w:val="00AC73CB"/>
    <w:rsid w:val="00AC73CF"/>
    <w:rsid w:val="00AC743C"/>
    <w:rsid w:val="00AC75B4"/>
    <w:rsid w:val="00AC75FD"/>
    <w:rsid w:val="00AC768E"/>
    <w:rsid w:val="00AC770D"/>
    <w:rsid w:val="00AC77C1"/>
    <w:rsid w:val="00AC77C9"/>
    <w:rsid w:val="00AC7821"/>
    <w:rsid w:val="00AC7845"/>
    <w:rsid w:val="00AC7919"/>
    <w:rsid w:val="00AC793E"/>
    <w:rsid w:val="00AC7C56"/>
    <w:rsid w:val="00AC7D1C"/>
    <w:rsid w:val="00AC7D23"/>
    <w:rsid w:val="00AC7DDB"/>
    <w:rsid w:val="00AC7DF1"/>
    <w:rsid w:val="00AC7E9A"/>
    <w:rsid w:val="00AC7EDB"/>
    <w:rsid w:val="00AC7F9E"/>
    <w:rsid w:val="00AC7FE1"/>
    <w:rsid w:val="00AD0014"/>
    <w:rsid w:val="00AD007F"/>
    <w:rsid w:val="00AD011C"/>
    <w:rsid w:val="00AD0396"/>
    <w:rsid w:val="00AD03D2"/>
    <w:rsid w:val="00AD043E"/>
    <w:rsid w:val="00AD045C"/>
    <w:rsid w:val="00AD0471"/>
    <w:rsid w:val="00AD04AC"/>
    <w:rsid w:val="00AD0566"/>
    <w:rsid w:val="00AD058C"/>
    <w:rsid w:val="00AD0619"/>
    <w:rsid w:val="00AD06EE"/>
    <w:rsid w:val="00AD0700"/>
    <w:rsid w:val="00AD0731"/>
    <w:rsid w:val="00AD081C"/>
    <w:rsid w:val="00AD08AF"/>
    <w:rsid w:val="00AD08CB"/>
    <w:rsid w:val="00AD097F"/>
    <w:rsid w:val="00AD098E"/>
    <w:rsid w:val="00AD09C2"/>
    <w:rsid w:val="00AD0A72"/>
    <w:rsid w:val="00AD0B5B"/>
    <w:rsid w:val="00AD0B6F"/>
    <w:rsid w:val="00AD0BAD"/>
    <w:rsid w:val="00AD0BE4"/>
    <w:rsid w:val="00AD0C2B"/>
    <w:rsid w:val="00AD0C53"/>
    <w:rsid w:val="00AD0C73"/>
    <w:rsid w:val="00AD0C81"/>
    <w:rsid w:val="00AD0CF7"/>
    <w:rsid w:val="00AD0D68"/>
    <w:rsid w:val="00AD0E22"/>
    <w:rsid w:val="00AD0FDF"/>
    <w:rsid w:val="00AD101B"/>
    <w:rsid w:val="00AD1049"/>
    <w:rsid w:val="00AD1116"/>
    <w:rsid w:val="00AD114C"/>
    <w:rsid w:val="00AD115E"/>
    <w:rsid w:val="00AD1269"/>
    <w:rsid w:val="00AD12EA"/>
    <w:rsid w:val="00AD135C"/>
    <w:rsid w:val="00AD13B9"/>
    <w:rsid w:val="00AD13DD"/>
    <w:rsid w:val="00AD14EE"/>
    <w:rsid w:val="00AD18A2"/>
    <w:rsid w:val="00AD1958"/>
    <w:rsid w:val="00AD1A0B"/>
    <w:rsid w:val="00AD1B31"/>
    <w:rsid w:val="00AD1C37"/>
    <w:rsid w:val="00AD1D74"/>
    <w:rsid w:val="00AD1D9C"/>
    <w:rsid w:val="00AD1DA5"/>
    <w:rsid w:val="00AD1DE0"/>
    <w:rsid w:val="00AD1E64"/>
    <w:rsid w:val="00AD1F03"/>
    <w:rsid w:val="00AD1FDF"/>
    <w:rsid w:val="00AD21E4"/>
    <w:rsid w:val="00AD21E7"/>
    <w:rsid w:val="00AD2277"/>
    <w:rsid w:val="00AD231F"/>
    <w:rsid w:val="00AD232D"/>
    <w:rsid w:val="00AD2439"/>
    <w:rsid w:val="00AD2585"/>
    <w:rsid w:val="00AD25A1"/>
    <w:rsid w:val="00AD2608"/>
    <w:rsid w:val="00AD2616"/>
    <w:rsid w:val="00AD2645"/>
    <w:rsid w:val="00AD2774"/>
    <w:rsid w:val="00AD27AC"/>
    <w:rsid w:val="00AD27AD"/>
    <w:rsid w:val="00AD27DE"/>
    <w:rsid w:val="00AD2960"/>
    <w:rsid w:val="00AD2968"/>
    <w:rsid w:val="00AD29EC"/>
    <w:rsid w:val="00AD2AD8"/>
    <w:rsid w:val="00AD2B14"/>
    <w:rsid w:val="00AD2B1E"/>
    <w:rsid w:val="00AD2D64"/>
    <w:rsid w:val="00AD2D88"/>
    <w:rsid w:val="00AD2DB3"/>
    <w:rsid w:val="00AD2E39"/>
    <w:rsid w:val="00AD2E55"/>
    <w:rsid w:val="00AD2EB3"/>
    <w:rsid w:val="00AD3062"/>
    <w:rsid w:val="00AD31D6"/>
    <w:rsid w:val="00AD320D"/>
    <w:rsid w:val="00AD32E3"/>
    <w:rsid w:val="00AD3339"/>
    <w:rsid w:val="00AD3361"/>
    <w:rsid w:val="00AD3485"/>
    <w:rsid w:val="00AD348C"/>
    <w:rsid w:val="00AD354E"/>
    <w:rsid w:val="00AD35A4"/>
    <w:rsid w:val="00AD36B3"/>
    <w:rsid w:val="00AD380C"/>
    <w:rsid w:val="00AD3899"/>
    <w:rsid w:val="00AD396F"/>
    <w:rsid w:val="00AD398D"/>
    <w:rsid w:val="00AD39BC"/>
    <w:rsid w:val="00AD39E3"/>
    <w:rsid w:val="00AD3A6C"/>
    <w:rsid w:val="00AD3AAE"/>
    <w:rsid w:val="00AD3AF6"/>
    <w:rsid w:val="00AD3BF3"/>
    <w:rsid w:val="00AD3C86"/>
    <w:rsid w:val="00AD3D48"/>
    <w:rsid w:val="00AD3D5A"/>
    <w:rsid w:val="00AD3D5F"/>
    <w:rsid w:val="00AD3E50"/>
    <w:rsid w:val="00AD3FA1"/>
    <w:rsid w:val="00AD406D"/>
    <w:rsid w:val="00AD40AA"/>
    <w:rsid w:val="00AD4217"/>
    <w:rsid w:val="00AD428A"/>
    <w:rsid w:val="00AD4292"/>
    <w:rsid w:val="00AD43D9"/>
    <w:rsid w:val="00AD4403"/>
    <w:rsid w:val="00AD45E1"/>
    <w:rsid w:val="00AD475C"/>
    <w:rsid w:val="00AD4765"/>
    <w:rsid w:val="00AD47DF"/>
    <w:rsid w:val="00AD47F5"/>
    <w:rsid w:val="00AD47FF"/>
    <w:rsid w:val="00AD488B"/>
    <w:rsid w:val="00AD48DF"/>
    <w:rsid w:val="00AD4A28"/>
    <w:rsid w:val="00AD4AD3"/>
    <w:rsid w:val="00AD4AEF"/>
    <w:rsid w:val="00AD4BF3"/>
    <w:rsid w:val="00AD4C6B"/>
    <w:rsid w:val="00AD4CBC"/>
    <w:rsid w:val="00AD4D8D"/>
    <w:rsid w:val="00AD4DEB"/>
    <w:rsid w:val="00AD4E29"/>
    <w:rsid w:val="00AD4F05"/>
    <w:rsid w:val="00AD4F49"/>
    <w:rsid w:val="00AD4F72"/>
    <w:rsid w:val="00AD4F87"/>
    <w:rsid w:val="00AD510C"/>
    <w:rsid w:val="00AD5379"/>
    <w:rsid w:val="00AD53CB"/>
    <w:rsid w:val="00AD53E8"/>
    <w:rsid w:val="00AD5444"/>
    <w:rsid w:val="00AD54D1"/>
    <w:rsid w:val="00AD55CB"/>
    <w:rsid w:val="00AD55E4"/>
    <w:rsid w:val="00AD5678"/>
    <w:rsid w:val="00AD56BD"/>
    <w:rsid w:val="00AD590A"/>
    <w:rsid w:val="00AD593E"/>
    <w:rsid w:val="00AD594E"/>
    <w:rsid w:val="00AD5A77"/>
    <w:rsid w:val="00AD5AA5"/>
    <w:rsid w:val="00AD5AB4"/>
    <w:rsid w:val="00AD5C2D"/>
    <w:rsid w:val="00AD5C35"/>
    <w:rsid w:val="00AD5C37"/>
    <w:rsid w:val="00AD5C38"/>
    <w:rsid w:val="00AD5CC2"/>
    <w:rsid w:val="00AD5D80"/>
    <w:rsid w:val="00AD602C"/>
    <w:rsid w:val="00AD6078"/>
    <w:rsid w:val="00AD60F6"/>
    <w:rsid w:val="00AD62E6"/>
    <w:rsid w:val="00AD63E6"/>
    <w:rsid w:val="00AD6467"/>
    <w:rsid w:val="00AD6491"/>
    <w:rsid w:val="00AD6510"/>
    <w:rsid w:val="00AD6591"/>
    <w:rsid w:val="00AD663B"/>
    <w:rsid w:val="00AD666F"/>
    <w:rsid w:val="00AD677D"/>
    <w:rsid w:val="00AD67F7"/>
    <w:rsid w:val="00AD6850"/>
    <w:rsid w:val="00AD6A69"/>
    <w:rsid w:val="00AD6AB0"/>
    <w:rsid w:val="00AD6B19"/>
    <w:rsid w:val="00AD6B20"/>
    <w:rsid w:val="00AD6C93"/>
    <w:rsid w:val="00AD6CB1"/>
    <w:rsid w:val="00AD6F63"/>
    <w:rsid w:val="00AD7054"/>
    <w:rsid w:val="00AD705D"/>
    <w:rsid w:val="00AD7158"/>
    <w:rsid w:val="00AD715D"/>
    <w:rsid w:val="00AD7209"/>
    <w:rsid w:val="00AD7281"/>
    <w:rsid w:val="00AD7409"/>
    <w:rsid w:val="00AD74B1"/>
    <w:rsid w:val="00AD74B9"/>
    <w:rsid w:val="00AD7594"/>
    <w:rsid w:val="00AD7678"/>
    <w:rsid w:val="00AD7772"/>
    <w:rsid w:val="00AD77B6"/>
    <w:rsid w:val="00AD77EA"/>
    <w:rsid w:val="00AD784D"/>
    <w:rsid w:val="00AD7883"/>
    <w:rsid w:val="00AD7B4A"/>
    <w:rsid w:val="00AD7B94"/>
    <w:rsid w:val="00AD7B97"/>
    <w:rsid w:val="00AD7C05"/>
    <w:rsid w:val="00AD7C57"/>
    <w:rsid w:val="00AD7DA1"/>
    <w:rsid w:val="00AD7EAB"/>
    <w:rsid w:val="00AD7FE6"/>
    <w:rsid w:val="00AE002D"/>
    <w:rsid w:val="00AE00DE"/>
    <w:rsid w:val="00AE01F6"/>
    <w:rsid w:val="00AE027A"/>
    <w:rsid w:val="00AE02E1"/>
    <w:rsid w:val="00AE02FB"/>
    <w:rsid w:val="00AE0335"/>
    <w:rsid w:val="00AE0365"/>
    <w:rsid w:val="00AE03BD"/>
    <w:rsid w:val="00AE040E"/>
    <w:rsid w:val="00AE064B"/>
    <w:rsid w:val="00AE065E"/>
    <w:rsid w:val="00AE07F7"/>
    <w:rsid w:val="00AE0833"/>
    <w:rsid w:val="00AE087F"/>
    <w:rsid w:val="00AE0986"/>
    <w:rsid w:val="00AE0A8C"/>
    <w:rsid w:val="00AE0B0E"/>
    <w:rsid w:val="00AE0D05"/>
    <w:rsid w:val="00AE0D34"/>
    <w:rsid w:val="00AE0D4D"/>
    <w:rsid w:val="00AE0D66"/>
    <w:rsid w:val="00AE0DB0"/>
    <w:rsid w:val="00AE0E44"/>
    <w:rsid w:val="00AE0F86"/>
    <w:rsid w:val="00AE0FAB"/>
    <w:rsid w:val="00AE103B"/>
    <w:rsid w:val="00AE1149"/>
    <w:rsid w:val="00AE1170"/>
    <w:rsid w:val="00AE1343"/>
    <w:rsid w:val="00AE13A8"/>
    <w:rsid w:val="00AE14AB"/>
    <w:rsid w:val="00AE14DE"/>
    <w:rsid w:val="00AE14F0"/>
    <w:rsid w:val="00AE1707"/>
    <w:rsid w:val="00AE183E"/>
    <w:rsid w:val="00AE1845"/>
    <w:rsid w:val="00AE18DF"/>
    <w:rsid w:val="00AE1A61"/>
    <w:rsid w:val="00AE1AF8"/>
    <w:rsid w:val="00AE1B20"/>
    <w:rsid w:val="00AE1B38"/>
    <w:rsid w:val="00AE1B62"/>
    <w:rsid w:val="00AE1DBE"/>
    <w:rsid w:val="00AE1DDB"/>
    <w:rsid w:val="00AE1DEB"/>
    <w:rsid w:val="00AE1E73"/>
    <w:rsid w:val="00AE1EB1"/>
    <w:rsid w:val="00AE1F10"/>
    <w:rsid w:val="00AE1FA8"/>
    <w:rsid w:val="00AE208B"/>
    <w:rsid w:val="00AE209F"/>
    <w:rsid w:val="00AE20A5"/>
    <w:rsid w:val="00AE20BD"/>
    <w:rsid w:val="00AE2121"/>
    <w:rsid w:val="00AE2149"/>
    <w:rsid w:val="00AE21DD"/>
    <w:rsid w:val="00AE21E9"/>
    <w:rsid w:val="00AE231E"/>
    <w:rsid w:val="00AE233A"/>
    <w:rsid w:val="00AE2349"/>
    <w:rsid w:val="00AE2362"/>
    <w:rsid w:val="00AE2471"/>
    <w:rsid w:val="00AE2584"/>
    <w:rsid w:val="00AE25E9"/>
    <w:rsid w:val="00AE2692"/>
    <w:rsid w:val="00AE274E"/>
    <w:rsid w:val="00AE275C"/>
    <w:rsid w:val="00AE280D"/>
    <w:rsid w:val="00AE2882"/>
    <w:rsid w:val="00AE29BD"/>
    <w:rsid w:val="00AE29E2"/>
    <w:rsid w:val="00AE2A0D"/>
    <w:rsid w:val="00AE2B86"/>
    <w:rsid w:val="00AE2BC1"/>
    <w:rsid w:val="00AE2BD8"/>
    <w:rsid w:val="00AE2CD3"/>
    <w:rsid w:val="00AE2D40"/>
    <w:rsid w:val="00AE2EC1"/>
    <w:rsid w:val="00AE2EEA"/>
    <w:rsid w:val="00AE2FDB"/>
    <w:rsid w:val="00AE314B"/>
    <w:rsid w:val="00AE3178"/>
    <w:rsid w:val="00AE319E"/>
    <w:rsid w:val="00AE32E8"/>
    <w:rsid w:val="00AE32F5"/>
    <w:rsid w:val="00AE333E"/>
    <w:rsid w:val="00AE3377"/>
    <w:rsid w:val="00AE33AE"/>
    <w:rsid w:val="00AE33E4"/>
    <w:rsid w:val="00AE34F3"/>
    <w:rsid w:val="00AE34F9"/>
    <w:rsid w:val="00AE3520"/>
    <w:rsid w:val="00AE35F2"/>
    <w:rsid w:val="00AE361D"/>
    <w:rsid w:val="00AE361E"/>
    <w:rsid w:val="00AE3662"/>
    <w:rsid w:val="00AE3701"/>
    <w:rsid w:val="00AE372F"/>
    <w:rsid w:val="00AE3810"/>
    <w:rsid w:val="00AE38A4"/>
    <w:rsid w:val="00AE3A59"/>
    <w:rsid w:val="00AE3AAC"/>
    <w:rsid w:val="00AE3B49"/>
    <w:rsid w:val="00AE3DED"/>
    <w:rsid w:val="00AE3E3D"/>
    <w:rsid w:val="00AE3E9E"/>
    <w:rsid w:val="00AE3EE5"/>
    <w:rsid w:val="00AE3F6E"/>
    <w:rsid w:val="00AE3F8C"/>
    <w:rsid w:val="00AE4007"/>
    <w:rsid w:val="00AE406A"/>
    <w:rsid w:val="00AE40B9"/>
    <w:rsid w:val="00AE40CA"/>
    <w:rsid w:val="00AE418E"/>
    <w:rsid w:val="00AE41AC"/>
    <w:rsid w:val="00AE42B6"/>
    <w:rsid w:val="00AE43A8"/>
    <w:rsid w:val="00AE43B5"/>
    <w:rsid w:val="00AE442F"/>
    <w:rsid w:val="00AE453C"/>
    <w:rsid w:val="00AE46D9"/>
    <w:rsid w:val="00AE48B6"/>
    <w:rsid w:val="00AE48BB"/>
    <w:rsid w:val="00AE490C"/>
    <w:rsid w:val="00AE49D8"/>
    <w:rsid w:val="00AE4A51"/>
    <w:rsid w:val="00AE4B45"/>
    <w:rsid w:val="00AE4DB5"/>
    <w:rsid w:val="00AE4E71"/>
    <w:rsid w:val="00AE4E99"/>
    <w:rsid w:val="00AE4EBD"/>
    <w:rsid w:val="00AE4EDC"/>
    <w:rsid w:val="00AE509A"/>
    <w:rsid w:val="00AE5148"/>
    <w:rsid w:val="00AE5175"/>
    <w:rsid w:val="00AE5274"/>
    <w:rsid w:val="00AE52C3"/>
    <w:rsid w:val="00AE52E3"/>
    <w:rsid w:val="00AE5358"/>
    <w:rsid w:val="00AE5385"/>
    <w:rsid w:val="00AE5405"/>
    <w:rsid w:val="00AE5496"/>
    <w:rsid w:val="00AE559C"/>
    <w:rsid w:val="00AE55E0"/>
    <w:rsid w:val="00AE55EA"/>
    <w:rsid w:val="00AE56ED"/>
    <w:rsid w:val="00AE57F3"/>
    <w:rsid w:val="00AE581A"/>
    <w:rsid w:val="00AE581C"/>
    <w:rsid w:val="00AE5864"/>
    <w:rsid w:val="00AE5871"/>
    <w:rsid w:val="00AE58D3"/>
    <w:rsid w:val="00AE59F0"/>
    <w:rsid w:val="00AE5A86"/>
    <w:rsid w:val="00AE5ADD"/>
    <w:rsid w:val="00AE5BDE"/>
    <w:rsid w:val="00AE5C94"/>
    <w:rsid w:val="00AE5D45"/>
    <w:rsid w:val="00AE5D69"/>
    <w:rsid w:val="00AE5D85"/>
    <w:rsid w:val="00AE5E49"/>
    <w:rsid w:val="00AE5E60"/>
    <w:rsid w:val="00AE5E89"/>
    <w:rsid w:val="00AE5F55"/>
    <w:rsid w:val="00AE5F74"/>
    <w:rsid w:val="00AE5FA4"/>
    <w:rsid w:val="00AE6062"/>
    <w:rsid w:val="00AE6087"/>
    <w:rsid w:val="00AE620C"/>
    <w:rsid w:val="00AE6235"/>
    <w:rsid w:val="00AE6273"/>
    <w:rsid w:val="00AE630D"/>
    <w:rsid w:val="00AE6393"/>
    <w:rsid w:val="00AE64CC"/>
    <w:rsid w:val="00AE64FC"/>
    <w:rsid w:val="00AE6551"/>
    <w:rsid w:val="00AE6573"/>
    <w:rsid w:val="00AE660B"/>
    <w:rsid w:val="00AE68A0"/>
    <w:rsid w:val="00AE6922"/>
    <w:rsid w:val="00AE6996"/>
    <w:rsid w:val="00AE6A9D"/>
    <w:rsid w:val="00AE6C7B"/>
    <w:rsid w:val="00AE6CF0"/>
    <w:rsid w:val="00AE6D2F"/>
    <w:rsid w:val="00AE6E75"/>
    <w:rsid w:val="00AE6E7C"/>
    <w:rsid w:val="00AE6E9A"/>
    <w:rsid w:val="00AE71FC"/>
    <w:rsid w:val="00AE7295"/>
    <w:rsid w:val="00AE72CF"/>
    <w:rsid w:val="00AE72E3"/>
    <w:rsid w:val="00AE7509"/>
    <w:rsid w:val="00AE7540"/>
    <w:rsid w:val="00AE75A3"/>
    <w:rsid w:val="00AE75C6"/>
    <w:rsid w:val="00AE7689"/>
    <w:rsid w:val="00AE779F"/>
    <w:rsid w:val="00AE77C9"/>
    <w:rsid w:val="00AE77F2"/>
    <w:rsid w:val="00AE7831"/>
    <w:rsid w:val="00AE786D"/>
    <w:rsid w:val="00AE787A"/>
    <w:rsid w:val="00AE789C"/>
    <w:rsid w:val="00AE79AA"/>
    <w:rsid w:val="00AE79ED"/>
    <w:rsid w:val="00AE7A11"/>
    <w:rsid w:val="00AE7AB1"/>
    <w:rsid w:val="00AE7AEC"/>
    <w:rsid w:val="00AE7BDE"/>
    <w:rsid w:val="00AE7D47"/>
    <w:rsid w:val="00AE7DFC"/>
    <w:rsid w:val="00AE7EAB"/>
    <w:rsid w:val="00AE7EC6"/>
    <w:rsid w:val="00AE7F34"/>
    <w:rsid w:val="00AE7F6E"/>
    <w:rsid w:val="00AF006B"/>
    <w:rsid w:val="00AF0135"/>
    <w:rsid w:val="00AF01C1"/>
    <w:rsid w:val="00AF026C"/>
    <w:rsid w:val="00AF0276"/>
    <w:rsid w:val="00AF0345"/>
    <w:rsid w:val="00AF034E"/>
    <w:rsid w:val="00AF0358"/>
    <w:rsid w:val="00AF0421"/>
    <w:rsid w:val="00AF0483"/>
    <w:rsid w:val="00AF0489"/>
    <w:rsid w:val="00AF0514"/>
    <w:rsid w:val="00AF051E"/>
    <w:rsid w:val="00AF058C"/>
    <w:rsid w:val="00AF06C8"/>
    <w:rsid w:val="00AF06F5"/>
    <w:rsid w:val="00AF0701"/>
    <w:rsid w:val="00AF090F"/>
    <w:rsid w:val="00AF09A1"/>
    <w:rsid w:val="00AF09AC"/>
    <w:rsid w:val="00AF0B8F"/>
    <w:rsid w:val="00AF0BBB"/>
    <w:rsid w:val="00AF0BC9"/>
    <w:rsid w:val="00AF0C71"/>
    <w:rsid w:val="00AF0CEB"/>
    <w:rsid w:val="00AF0D79"/>
    <w:rsid w:val="00AF0E1E"/>
    <w:rsid w:val="00AF0E38"/>
    <w:rsid w:val="00AF0E53"/>
    <w:rsid w:val="00AF0EB9"/>
    <w:rsid w:val="00AF0EE6"/>
    <w:rsid w:val="00AF0F39"/>
    <w:rsid w:val="00AF0F56"/>
    <w:rsid w:val="00AF108F"/>
    <w:rsid w:val="00AF1140"/>
    <w:rsid w:val="00AF1267"/>
    <w:rsid w:val="00AF12C4"/>
    <w:rsid w:val="00AF1327"/>
    <w:rsid w:val="00AF13A6"/>
    <w:rsid w:val="00AF13E7"/>
    <w:rsid w:val="00AF1427"/>
    <w:rsid w:val="00AF1472"/>
    <w:rsid w:val="00AF14CD"/>
    <w:rsid w:val="00AF14E4"/>
    <w:rsid w:val="00AF155C"/>
    <w:rsid w:val="00AF15E7"/>
    <w:rsid w:val="00AF1600"/>
    <w:rsid w:val="00AF1644"/>
    <w:rsid w:val="00AF168C"/>
    <w:rsid w:val="00AF16B2"/>
    <w:rsid w:val="00AF1717"/>
    <w:rsid w:val="00AF172F"/>
    <w:rsid w:val="00AF1741"/>
    <w:rsid w:val="00AF187F"/>
    <w:rsid w:val="00AF1926"/>
    <w:rsid w:val="00AF196F"/>
    <w:rsid w:val="00AF1A03"/>
    <w:rsid w:val="00AF1ABE"/>
    <w:rsid w:val="00AF1ACC"/>
    <w:rsid w:val="00AF1BD3"/>
    <w:rsid w:val="00AF1CE6"/>
    <w:rsid w:val="00AF1D2C"/>
    <w:rsid w:val="00AF1E21"/>
    <w:rsid w:val="00AF1E88"/>
    <w:rsid w:val="00AF1F69"/>
    <w:rsid w:val="00AF1F93"/>
    <w:rsid w:val="00AF211E"/>
    <w:rsid w:val="00AF21CE"/>
    <w:rsid w:val="00AF222C"/>
    <w:rsid w:val="00AF22C7"/>
    <w:rsid w:val="00AF2311"/>
    <w:rsid w:val="00AF237C"/>
    <w:rsid w:val="00AF2381"/>
    <w:rsid w:val="00AF23B9"/>
    <w:rsid w:val="00AF23F0"/>
    <w:rsid w:val="00AF2433"/>
    <w:rsid w:val="00AF247F"/>
    <w:rsid w:val="00AF24FA"/>
    <w:rsid w:val="00AF2534"/>
    <w:rsid w:val="00AF258E"/>
    <w:rsid w:val="00AF261F"/>
    <w:rsid w:val="00AF26EC"/>
    <w:rsid w:val="00AF2862"/>
    <w:rsid w:val="00AF2881"/>
    <w:rsid w:val="00AF28B4"/>
    <w:rsid w:val="00AF290F"/>
    <w:rsid w:val="00AF295B"/>
    <w:rsid w:val="00AF29EC"/>
    <w:rsid w:val="00AF2A3B"/>
    <w:rsid w:val="00AF2AFA"/>
    <w:rsid w:val="00AF2CD3"/>
    <w:rsid w:val="00AF2D1A"/>
    <w:rsid w:val="00AF2D8B"/>
    <w:rsid w:val="00AF2E23"/>
    <w:rsid w:val="00AF2EE0"/>
    <w:rsid w:val="00AF2F56"/>
    <w:rsid w:val="00AF2FB2"/>
    <w:rsid w:val="00AF2FED"/>
    <w:rsid w:val="00AF30B2"/>
    <w:rsid w:val="00AF3133"/>
    <w:rsid w:val="00AF32DA"/>
    <w:rsid w:val="00AF3500"/>
    <w:rsid w:val="00AF3508"/>
    <w:rsid w:val="00AF3566"/>
    <w:rsid w:val="00AF3580"/>
    <w:rsid w:val="00AF35D6"/>
    <w:rsid w:val="00AF363B"/>
    <w:rsid w:val="00AF3646"/>
    <w:rsid w:val="00AF37E6"/>
    <w:rsid w:val="00AF3862"/>
    <w:rsid w:val="00AF3924"/>
    <w:rsid w:val="00AF3A0E"/>
    <w:rsid w:val="00AF3ACE"/>
    <w:rsid w:val="00AF3AF1"/>
    <w:rsid w:val="00AF3BB2"/>
    <w:rsid w:val="00AF3CB9"/>
    <w:rsid w:val="00AF3E4A"/>
    <w:rsid w:val="00AF3EFE"/>
    <w:rsid w:val="00AF3F73"/>
    <w:rsid w:val="00AF3FF1"/>
    <w:rsid w:val="00AF4152"/>
    <w:rsid w:val="00AF4338"/>
    <w:rsid w:val="00AF4385"/>
    <w:rsid w:val="00AF43AF"/>
    <w:rsid w:val="00AF4447"/>
    <w:rsid w:val="00AF445D"/>
    <w:rsid w:val="00AF445F"/>
    <w:rsid w:val="00AF4499"/>
    <w:rsid w:val="00AF45A9"/>
    <w:rsid w:val="00AF45BD"/>
    <w:rsid w:val="00AF4713"/>
    <w:rsid w:val="00AF4853"/>
    <w:rsid w:val="00AF49FB"/>
    <w:rsid w:val="00AF4A24"/>
    <w:rsid w:val="00AF4A52"/>
    <w:rsid w:val="00AF4AC8"/>
    <w:rsid w:val="00AF4B20"/>
    <w:rsid w:val="00AF4B44"/>
    <w:rsid w:val="00AF4CBB"/>
    <w:rsid w:val="00AF4CD8"/>
    <w:rsid w:val="00AF4D54"/>
    <w:rsid w:val="00AF4D5F"/>
    <w:rsid w:val="00AF4DB0"/>
    <w:rsid w:val="00AF4DCE"/>
    <w:rsid w:val="00AF4E68"/>
    <w:rsid w:val="00AF4F89"/>
    <w:rsid w:val="00AF4F93"/>
    <w:rsid w:val="00AF4FE1"/>
    <w:rsid w:val="00AF5079"/>
    <w:rsid w:val="00AF509F"/>
    <w:rsid w:val="00AF521B"/>
    <w:rsid w:val="00AF5236"/>
    <w:rsid w:val="00AF523A"/>
    <w:rsid w:val="00AF5286"/>
    <w:rsid w:val="00AF52E6"/>
    <w:rsid w:val="00AF53B3"/>
    <w:rsid w:val="00AF5448"/>
    <w:rsid w:val="00AF54F2"/>
    <w:rsid w:val="00AF5662"/>
    <w:rsid w:val="00AF5744"/>
    <w:rsid w:val="00AF57BE"/>
    <w:rsid w:val="00AF57DC"/>
    <w:rsid w:val="00AF581C"/>
    <w:rsid w:val="00AF593E"/>
    <w:rsid w:val="00AF598B"/>
    <w:rsid w:val="00AF59C6"/>
    <w:rsid w:val="00AF5AED"/>
    <w:rsid w:val="00AF5C41"/>
    <w:rsid w:val="00AF5C52"/>
    <w:rsid w:val="00AF5C93"/>
    <w:rsid w:val="00AF5CEB"/>
    <w:rsid w:val="00AF5D54"/>
    <w:rsid w:val="00AF5DC7"/>
    <w:rsid w:val="00AF5DD2"/>
    <w:rsid w:val="00AF5E84"/>
    <w:rsid w:val="00AF5E87"/>
    <w:rsid w:val="00AF5EB4"/>
    <w:rsid w:val="00AF600F"/>
    <w:rsid w:val="00AF6123"/>
    <w:rsid w:val="00AF6155"/>
    <w:rsid w:val="00AF621E"/>
    <w:rsid w:val="00AF6342"/>
    <w:rsid w:val="00AF6361"/>
    <w:rsid w:val="00AF637B"/>
    <w:rsid w:val="00AF6390"/>
    <w:rsid w:val="00AF6403"/>
    <w:rsid w:val="00AF6556"/>
    <w:rsid w:val="00AF66B6"/>
    <w:rsid w:val="00AF6815"/>
    <w:rsid w:val="00AF6832"/>
    <w:rsid w:val="00AF6896"/>
    <w:rsid w:val="00AF689A"/>
    <w:rsid w:val="00AF68D8"/>
    <w:rsid w:val="00AF6909"/>
    <w:rsid w:val="00AF694C"/>
    <w:rsid w:val="00AF6998"/>
    <w:rsid w:val="00AF69CA"/>
    <w:rsid w:val="00AF6A53"/>
    <w:rsid w:val="00AF6A76"/>
    <w:rsid w:val="00AF6B03"/>
    <w:rsid w:val="00AF6B31"/>
    <w:rsid w:val="00AF6C16"/>
    <w:rsid w:val="00AF6CAA"/>
    <w:rsid w:val="00AF6DE1"/>
    <w:rsid w:val="00AF6EC4"/>
    <w:rsid w:val="00AF6F07"/>
    <w:rsid w:val="00AF700C"/>
    <w:rsid w:val="00AF703C"/>
    <w:rsid w:val="00AF7046"/>
    <w:rsid w:val="00AF70AE"/>
    <w:rsid w:val="00AF70DB"/>
    <w:rsid w:val="00AF71A0"/>
    <w:rsid w:val="00AF7241"/>
    <w:rsid w:val="00AF72F4"/>
    <w:rsid w:val="00AF7329"/>
    <w:rsid w:val="00AF73B7"/>
    <w:rsid w:val="00AF75B7"/>
    <w:rsid w:val="00AF7660"/>
    <w:rsid w:val="00AF76AB"/>
    <w:rsid w:val="00AF76B5"/>
    <w:rsid w:val="00AF7712"/>
    <w:rsid w:val="00AF772B"/>
    <w:rsid w:val="00AF7733"/>
    <w:rsid w:val="00AF78D6"/>
    <w:rsid w:val="00AF7973"/>
    <w:rsid w:val="00AF7983"/>
    <w:rsid w:val="00AF7992"/>
    <w:rsid w:val="00AF799B"/>
    <w:rsid w:val="00AF799E"/>
    <w:rsid w:val="00AF799F"/>
    <w:rsid w:val="00AF7A13"/>
    <w:rsid w:val="00AF7AF7"/>
    <w:rsid w:val="00AF7B46"/>
    <w:rsid w:val="00AF7C3D"/>
    <w:rsid w:val="00AF7C5B"/>
    <w:rsid w:val="00AF7D34"/>
    <w:rsid w:val="00AF7ECB"/>
    <w:rsid w:val="00AF7FE9"/>
    <w:rsid w:val="00B000AA"/>
    <w:rsid w:val="00B0010A"/>
    <w:rsid w:val="00B001CA"/>
    <w:rsid w:val="00B00239"/>
    <w:rsid w:val="00B00298"/>
    <w:rsid w:val="00B002E4"/>
    <w:rsid w:val="00B00326"/>
    <w:rsid w:val="00B00462"/>
    <w:rsid w:val="00B00467"/>
    <w:rsid w:val="00B005A4"/>
    <w:rsid w:val="00B0065B"/>
    <w:rsid w:val="00B006B8"/>
    <w:rsid w:val="00B006E2"/>
    <w:rsid w:val="00B00857"/>
    <w:rsid w:val="00B00920"/>
    <w:rsid w:val="00B00A16"/>
    <w:rsid w:val="00B00CF5"/>
    <w:rsid w:val="00B00DF3"/>
    <w:rsid w:val="00B00EC8"/>
    <w:rsid w:val="00B00F0B"/>
    <w:rsid w:val="00B00FFE"/>
    <w:rsid w:val="00B01043"/>
    <w:rsid w:val="00B011A3"/>
    <w:rsid w:val="00B011B5"/>
    <w:rsid w:val="00B011DA"/>
    <w:rsid w:val="00B012A2"/>
    <w:rsid w:val="00B01417"/>
    <w:rsid w:val="00B01429"/>
    <w:rsid w:val="00B01430"/>
    <w:rsid w:val="00B014A1"/>
    <w:rsid w:val="00B014E6"/>
    <w:rsid w:val="00B015E9"/>
    <w:rsid w:val="00B0172A"/>
    <w:rsid w:val="00B01772"/>
    <w:rsid w:val="00B017D3"/>
    <w:rsid w:val="00B0188A"/>
    <w:rsid w:val="00B01894"/>
    <w:rsid w:val="00B018FA"/>
    <w:rsid w:val="00B0192F"/>
    <w:rsid w:val="00B0198D"/>
    <w:rsid w:val="00B019BC"/>
    <w:rsid w:val="00B019BF"/>
    <w:rsid w:val="00B01A64"/>
    <w:rsid w:val="00B01B50"/>
    <w:rsid w:val="00B01B51"/>
    <w:rsid w:val="00B01CF1"/>
    <w:rsid w:val="00B01D2E"/>
    <w:rsid w:val="00B01F64"/>
    <w:rsid w:val="00B01F75"/>
    <w:rsid w:val="00B01FC6"/>
    <w:rsid w:val="00B0216C"/>
    <w:rsid w:val="00B02173"/>
    <w:rsid w:val="00B0223F"/>
    <w:rsid w:val="00B02397"/>
    <w:rsid w:val="00B023AD"/>
    <w:rsid w:val="00B025A2"/>
    <w:rsid w:val="00B02636"/>
    <w:rsid w:val="00B02733"/>
    <w:rsid w:val="00B02735"/>
    <w:rsid w:val="00B02815"/>
    <w:rsid w:val="00B02916"/>
    <w:rsid w:val="00B0298B"/>
    <w:rsid w:val="00B02A90"/>
    <w:rsid w:val="00B02B76"/>
    <w:rsid w:val="00B02BED"/>
    <w:rsid w:val="00B02C72"/>
    <w:rsid w:val="00B02C92"/>
    <w:rsid w:val="00B02CF0"/>
    <w:rsid w:val="00B02CFF"/>
    <w:rsid w:val="00B02D06"/>
    <w:rsid w:val="00B02D0F"/>
    <w:rsid w:val="00B02D5C"/>
    <w:rsid w:val="00B02D95"/>
    <w:rsid w:val="00B02DB7"/>
    <w:rsid w:val="00B02E22"/>
    <w:rsid w:val="00B02E3F"/>
    <w:rsid w:val="00B02E81"/>
    <w:rsid w:val="00B030C4"/>
    <w:rsid w:val="00B0332D"/>
    <w:rsid w:val="00B03352"/>
    <w:rsid w:val="00B033AA"/>
    <w:rsid w:val="00B033D9"/>
    <w:rsid w:val="00B03438"/>
    <w:rsid w:val="00B0346B"/>
    <w:rsid w:val="00B03500"/>
    <w:rsid w:val="00B036CA"/>
    <w:rsid w:val="00B03748"/>
    <w:rsid w:val="00B0374D"/>
    <w:rsid w:val="00B03768"/>
    <w:rsid w:val="00B037B0"/>
    <w:rsid w:val="00B03817"/>
    <w:rsid w:val="00B038E5"/>
    <w:rsid w:val="00B03965"/>
    <w:rsid w:val="00B03BE3"/>
    <w:rsid w:val="00B03D7D"/>
    <w:rsid w:val="00B03DB8"/>
    <w:rsid w:val="00B03DCB"/>
    <w:rsid w:val="00B03EB2"/>
    <w:rsid w:val="00B03EBA"/>
    <w:rsid w:val="00B03ED4"/>
    <w:rsid w:val="00B03EE6"/>
    <w:rsid w:val="00B03EF6"/>
    <w:rsid w:val="00B03EF7"/>
    <w:rsid w:val="00B03F19"/>
    <w:rsid w:val="00B04052"/>
    <w:rsid w:val="00B0408D"/>
    <w:rsid w:val="00B040AB"/>
    <w:rsid w:val="00B040F0"/>
    <w:rsid w:val="00B04170"/>
    <w:rsid w:val="00B04280"/>
    <w:rsid w:val="00B04311"/>
    <w:rsid w:val="00B04369"/>
    <w:rsid w:val="00B0451A"/>
    <w:rsid w:val="00B04716"/>
    <w:rsid w:val="00B0476B"/>
    <w:rsid w:val="00B047C1"/>
    <w:rsid w:val="00B047FC"/>
    <w:rsid w:val="00B0487C"/>
    <w:rsid w:val="00B048FE"/>
    <w:rsid w:val="00B049F1"/>
    <w:rsid w:val="00B04E56"/>
    <w:rsid w:val="00B05060"/>
    <w:rsid w:val="00B0506A"/>
    <w:rsid w:val="00B05328"/>
    <w:rsid w:val="00B0534F"/>
    <w:rsid w:val="00B0538E"/>
    <w:rsid w:val="00B05447"/>
    <w:rsid w:val="00B05484"/>
    <w:rsid w:val="00B0548D"/>
    <w:rsid w:val="00B054F4"/>
    <w:rsid w:val="00B055C1"/>
    <w:rsid w:val="00B05604"/>
    <w:rsid w:val="00B0561D"/>
    <w:rsid w:val="00B056B5"/>
    <w:rsid w:val="00B056F3"/>
    <w:rsid w:val="00B05744"/>
    <w:rsid w:val="00B05987"/>
    <w:rsid w:val="00B059E4"/>
    <w:rsid w:val="00B05A1A"/>
    <w:rsid w:val="00B05A5C"/>
    <w:rsid w:val="00B05B7D"/>
    <w:rsid w:val="00B05BA6"/>
    <w:rsid w:val="00B05CD6"/>
    <w:rsid w:val="00B05DE7"/>
    <w:rsid w:val="00B05DFA"/>
    <w:rsid w:val="00B05ED5"/>
    <w:rsid w:val="00B05F95"/>
    <w:rsid w:val="00B05FA0"/>
    <w:rsid w:val="00B060C5"/>
    <w:rsid w:val="00B06178"/>
    <w:rsid w:val="00B061C1"/>
    <w:rsid w:val="00B061D7"/>
    <w:rsid w:val="00B06250"/>
    <w:rsid w:val="00B0633B"/>
    <w:rsid w:val="00B06371"/>
    <w:rsid w:val="00B063BB"/>
    <w:rsid w:val="00B063D1"/>
    <w:rsid w:val="00B063DA"/>
    <w:rsid w:val="00B063E3"/>
    <w:rsid w:val="00B06415"/>
    <w:rsid w:val="00B0641C"/>
    <w:rsid w:val="00B064CC"/>
    <w:rsid w:val="00B0655D"/>
    <w:rsid w:val="00B0676C"/>
    <w:rsid w:val="00B067DB"/>
    <w:rsid w:val="00B0684E"/>
    <w:rsid w:val="00B06864"/>
    <w:rsid w:val="00B0689F"/>
    <w:rsid w:val="00B06949"/>
    <w:rsid w:val="00B06957"/>
    <w:rsid w:val="00B069E4"/>
    <w:rsid w:val="00B06B97"/>
    <w:rsid w:val="00B06BBA"/>
    <w:rsid w:val="00B06BD4"/>
    <w:rsid w:val="00B06D48"/>
    <w:rsid w:val="00B06D6C"/>
    <w:rsid w:val="00B06D7B"/>
    <w:rsid w:val="00B06DAD"/>
    <w:rsid w:val="00B06DB6"/>
    <w:rsid w:val="00B06E56"/>
    <w:rsid w:val="00B07046"/>
    <w:rsid w:val="00B07073"/>
    <w:rsid w:val="00B070D4"/>
    <w:rsid w:val="00B070DE"/>
    <w:rsid w:val="00B07127"/>
    <w:rsid w:val="00B071EC"/>
    <w:rsid w:val="00B073C9"/>
    <w:rsid w:val="00B073D5"/>
    <w:rsid w:val="00B073D6"/>
    <w:rsid w:val="00B073FF"/>
    <w:rsid w:val="00B074EE"/>
    <w:rsid w:val="00B07521"/>
    <w:rsid w:val="00B07530"/>
    <w:rsid w:val="00B079E3"/>
    <w:rsid w:val="00B079FE"/>
    <w:rsid w:val="00B07B18"/>
    <w:rsid w:val="00B07C31"/>
    <w:rsid w:val="00B07D45"/>
    <w:rsid w:val="00B07DA9"/>
    <w:rsid w:val="00B07DF5"/>
    <w:rsid w:val="00B07E82"/>
    <w:rsid w:val="00B07F5C"/>
    <w:rsid w:val="00B1005E"/>
    <w:rsid w:val="00B1010E"/>
    <w:rsid w:val="00B10147"/>
    <w:rsid w:val="00B101C6"/>
    <w:rsid w:val="00B10225"/>
    <w:rsid w:val="00B10240"/>
    <w:rsid w:val="00B10473"/>
    <w:rsid w:val="00B1047D"/>
    <w:rsid w:val="00B10575"/>
    <w:rsid w:val="00B1059E"/>
    <w:rsid w:val="00B106F3"/>
    <w:rsid w:val="00B1081F"/>
    <w:rsid w:val="00B10845"/>
    <w:rsid w:val="00B10870"/>
    <w:rsid w:val="00B108B5"/>
    <w:rsid w:val="00B108D2"/>
    <w:rsid w:val="00B109BF"/>
    <w:rsid w:val="00B109CC"/>
    <w:rsid w:val="00B10A6C"/>
    <w:rsid w:val="00B10B0F"/>
    <w:rsid w:val="00B10B17"/>
    <w:rsid w:val="00B10B2D"/>
    <w:rsid w:val="00B10C3F"/>
    <w:rsid w:val="00B10C40"/>
    <w:rsid w:val="00B10C41"/>
    <w:rsid w:val="00B10C8C"/>
    <w:rsid w:val="00B10D68"/>
    <w:rsid w:val="00B10DD7"/>
    <w:rsid w:val="00B10E0F"/>
    <w:rsid w:val="00B10E28"/>
    <w:rsid w:val="00B10E5C"/>
    <w:rsid w:val="00B10EF9"/>
    <w:rsid w:val="00B10F1C"/>
    <w:rsid w:val="00B10FD8"/>
    <w:rsid w:val="00B110E4"/>
    <w:rsid w:val="00B11178"/>
    <w:rsid w:val="00B111C3"/>
    <w:rsid w:val="00B1120A"/>
    <w:rsid w:val="00B1120D"/>
    <w:rsid w:val="00B1124C"/>
    <w:rsid w:val="00B11278"/>
    <w:rsid w:val="00B112C7"/>
    <w:rsid w:val="00B11318"/>
    <w:rsid w:val="00B11443"/>
    <w:rsid w:val="00B114D0"/>
    <w:rsid w:val="00B115BD"/>
    <w:rsid w:val="00B118A4"/>
    <w:rsid w:val="00B11B4F"/>
    <w:rsid w:val="00B11BF7"/>
    <w:rsid w:val="00B11C99"/>
    <w:rsid w:val="00B11D78"/>
    <w:rsid w:val="00B11D9B"/>
    <w:rsid w:val="00B11E30"/>
    <w:rsid w:val="00B11F75"/>
    <w:rsid w:val="00B11F80"/>
    <w:rsid w:val="00B12112"/>
    <w:rsid w:val="00B12266"/>
    <w:rsid w:val="00B122B1"/>
    <w:rsid w:val="00B122DF"/>
    <w:rsid w:val="00B125B7"/>
    <w:rsid w:val="00B125FD"/>
    <w:rsid w:val="00B12640"/>
    <w:rsid w:val="00B12692"/>
    <w:rsid w:val="00B126FA"/>
    <w:rsid w:val="00B1275C"/>
    <w:rsid w:val="00B12770"/>
    <w:rsid w:val="00B12776"/>
    <w:rsid w:val="00B127D1"/>
    <w:rsid w:val="00B1286F"/>
    <w:rsid w:val="00B12899"/>
    <w:rsid w:val="00B128C2"/>
    <w:rsid w:val="00B128E9"/>
    <w:rsid w:val="00B12922"/>
    <w:rsid w:val="00B1295E"/>
    <w:rsid w:val="00B1299A"/>
    <w:rsid w:val="00B12B41"/>
    <w:rsid w:val="00B12BA8"/>
    <w:rsid w:val="00B12BB3"/>
    <w:rsid w:val="00B12C5F"/>
    <w:rsid w:val="00B12D58"/>
    <w:rsid w:val="00B12D94"/>
    <w:rsid w:val="00B12DF9"/>
    <w:rsid w:val="00B12E27"/>
    <w:rsid w:val="00B12E3B"/>
    <w:rsid w:val="00B12E92"/>
    <w:rsid w:val="00B12F24"/>
    <w:rsid w:val="00B12F37"/>
    <w:rsid w:val="00B12F81"/>
    <w:rsid w:val="00B13047"/>
    <w:rsid w:val="00B13081"/>
    <w:rsid w:val="00B1308B"/>
    <w:rsid w:val="00B1308C"/>
    <w:rsid w:val="00B13091"/>
    <w:rsid w:val="00B1311C"/>
    <w:rsid w:val="00B131B2"/>
    <w:rsid w:val="00B131F8"/>
    <w:rsid w:val="00B13253"/>
    <w:rsid w:val="00B1329E"/>
    <w:rsid w:val="00B132D8"/>
    <w:rsid w:val="00B1336C"/>
    <w:rsid w:val="00B13390"/>
    <w:rsid w:val="00B134C0"/>
    <w:rsid w:val="00B134DE"/>
    <w:rsid w:val="00B13598"/>
    <w:rsid w:val="00B1362B"/>
    <w:rsid w:val="00B136F4"/>
    <w:rsid w:val="00B1385B"/>
    <w:rsid w:val="00B13870"/>
    <w:rsid w:val="00B1388F"/>
    <w:rsid w:val="00B1390A"/>
    <w:rsid w:val="00B139C3"/>
    <w:rsid w:val="00B13A5D"/>
    <w:rsid w:val="00B13A75"/>
    <w:rsid w:val="00B13AE6"/>
    <w:rsid w:val="00B13B1C"/>
    <w:rsid w:val="00B13B1D"/>
    <w:rsid w:val="00B13BBA"/>
    <w:rsid w:val="00B13BF2"/>
    <w:rsid w:val="00B13C24"/>
    <w:rsid w:val="00B13C8E"/>
    <w:rsid w:val="00B13CA3"/>
    <w:rsid w:val="00B13CCF"/>
    <w:rsid w:val="00B13CE6"/>
    <w:rsid w:val="00B13E56"/>
    <w:rsid w:val="00B13FD2"/>
    <w:rsid w:val="00B1404B"/>
    <w:rsid w:val="00B14136"/>
    <w:rsid w:val="00B143F2"/>
    <w:rsid w:val="00B14588"/>
    <w:rsid w:val="00B147AA"/>
    <w:rsid w:val="00B148BA"/>
    <w:rsid w:val="00B1499C"/>
    <w:rsid w:val="00B149F4"/>
    <w:rsid w:val="00B14A00"/>
    <w:rsid w:val="00B14ADF"/>
    <w:rsid w:val="00B14B23"/>
    <w:rsid w:val="00B14BE6"/>
    <w:rsid w:val="00B14C13"/>
    <w:rsid w:val="00B14D08"/>
    <w:rsid w:val="00B14D13"/>
    <w:rsid w:val="00B14D71"/>
    <w:rsid w:val="00B14E05"/>
    <w:rsid w:val="00B14F12"/>
    <w:rsid w:val="00B14F91"/>
    <w:rsid w:val="00B14FB4"/>
    <w:rsid w:val="00B14FE1"/>
    <w:rsid w:val="00B1507E"/>
    <w:rsid w:val="00B15205"/>
    <w:rsid w:val="00B15234"/>
    <w:rsid w:val="00B1526D"/>
    <w:rsid w:val="00B152A3"/>
    <w:rsid w:val="00B152E6"/>
    <w:rsid w:val="00B15317"/>
    <w:rsid w:val="00B153E0"/>
    <w:rsid w:val="00B153F1"/>
    <w:rsid w:val="00B155AD"/>
    <w:rsid w:val="00B155D3"/>
    <w:rsid w:val="00B1569B"/>
    <w:rsid w:val="00B15765"/>
    <w:rsid w:val="00B15870"/>
    <w:rsid w:val="00B15959"/>
    <w:rsid w:val="00B1597E"/>
    <w:rsid w:val="00B159DB"/>
    <w:rsid w:val="00B15B44"/>
    <w:rsid w:val="00B15B72"/>
    <w:rsid w:val="00B15BB9"/>
    <w:rsid w:val="00B15BF7"/>
    <w:rsid w:val="00B15C55"/>
    <w:rsid w:val="00B15CF8"/>
    <w:rsid w:val="00B15E0D"/>
    <w:rsid w:val="00B15E55"/>
    <w:rsid w:val="00B15E68"/>
    <w:rsid w:val="00B15EDE"/>
    <w:rsid w:val="00B15FB7"/>
    <w:rsid w:val="00B15FBA"/>
    <w:rsid w:val="00B160C2"/>
    <w:rsid w:val="00B161BA"/>
    <w:rsid w:val="00B1622B"/>
    <w:rsid w:val="00B1626D"/>
    <w:rsid w:val="00B16385"/>
    <w:rsid w:val="00B16445"/>
    <w:rsid w:val="00B166A9"/>
    <w:rsid w:val="00B16723"/>
    <w:rsid w:val="00B16755"/>
    <w:rsid w:val="00B16781"/>
    <w:rsid w:val="00B16831"/>
    <w:rsid w:val="00B16939"/>
    <w:rsid w:val="00B16994"/>
    <w:rsid w:val="00B16A2F"/>
    <w:rsid w:val="00B16A3B"/>
    <w:rsid w:val="00B16AAE"/>
    <w:rsid w:val="00B16ABC"/>
    <w:rsid w:val="00B16BE1"/>
    <w:rsid w:val="00B16CA5"/>
    <w:rsid w:val="00B16CB4"/>
    <w:rsid w:val="00B16E0F"/>
    <w:rsid w:val="00B16E6C"/>
    <w:rsid w:val="00B16E7B"/>
    <w:rsid w:val="00B16EFB"/>
    <w:rsid w:val="00B16F1B"/>
    <w:rsid w:val="00B16F22"/>
    <w:rsid w:val="00B16F71"/>
    <w:rsid w:val="00B16FEB"/>
    <w:rsid w:val="00B16FF8"/>
    <w:rsid w:val="00B16FFF"/>
    <w:rsid w:val="00B170B9"/>
    <w:rsid w:val="00B171A7"/>
    <w:rsid w:val="00B171C6"/>
    <w:rsid w:val="00B171CD"/>
    <w:rsid w:val="00B172EB"/>
    <w:rsid w:val="00B17384"/>
    <w:rsid w:val="00B1738C"/>
    <w:rsid w:val="00B173F8"/>
    <w:rsid w:val="00B17465"/>
    <w:rsid w:val="00B17537"/>
    <w:rsid w:val="00B17962"/>
    <w:rsid w:val="00B17993"/>
    <w:rsid w:val="00B179F7"/>
    <w:rsid w:val="00B17A48"/>
    <w:rsid w:val="00B17B75"/>
    <w:rsid w:val="00B17C44"/>
    <w:rsid w:val="00B17C4D"/>
    <w:rsid w:val="00B17C5B"/>
    <w:rsid w:val="00B17E53"/>
    <w:rsid w:val="00B17EA7"/>
    <w:rsid w:val="00B17FFE"/>
    <w:rsid w:val="00B2006A"/>
    <w:rsid w:val="00B20078"/>
    <w:rsid w:val="00B2009D"/>
    <w:rsid w:val="00B20179"/>
    <w:rsid w:val="00B201F3"/>
    <w:rsid w:val="00B2025C"/>
    <w:rsid w:val="00B2047F"/>
    <w:rsid w:val="00B204ED"/>
    <w:rsid w:val="00B205B1"/>
    <w:rsid w:val="00B20729"/>
    <w:rsid w:val="00B20773"/>
    <w:rsid w:val="00B20954"/>
    <w:rsid w:val="00B20A66"/>
    <w:rsid w:val="00B20B34"/>
    <w:rsid w:val="00B20D11"/>
    <w:rsid w:val="00B20D4B"/>
    <w:rsid w:val="00B20E68"/>
    <w:rsid w:val="00B20EB0"/>
    <w:rsid w:val="00B20EFD"/>
    <w:rsid w:val="00B20F07"/>
    <w:rsid w:val="00B20F25"/>
    <w:rsid w:val="00B20F84"/>
    <w:rsid w:val="00B2107F"/>
    <w:rsid w:val="00B211FE"/>
    <w:rsid w:val="00B212AB"/>
    <w:rsid w:val="00B212BC"/>
    <w:rsid w:val="00B21651"/>
    <w:rsid w:val="00B2168E"/>
    <w:rsid w:val="00B2169A"/>
    <w:rsid w:val="00B2169D"/>
    <w:rsid w:val="00B21708"/>
    <w:rsid w:val="00B21730"/>
    <w:rsid w:val="00B217AF"/>
    <w:rsid w:val="00B2194F"/>
    <w:rsid w:val="00B219C3"/>
    <w:rsid w:val="00B21BCB"/>
    <w:rsid w:val="00B21C3A"/>
    <w:rsid w:val="00B21CED"/>
    <w:rsid w:val="00B21D27"/>
    <w:rsid w:val="00B22012"/>
    <w:rsid w:val="00B220AA"/>
    <w:rsid w:val="00B221FB"/>
    <w:rsid w:val="00B223DF"/>
    <w:rsid w:val="00B2242B"/>
    <w:rsid w:val="00B22542"/>
    <w:rsid w:val="00B225D2"/>
    <w:rsid w:val="00B225FE"/>
    <w:rsid w:val="00B22638"/>
    <w:rsid w:val="00B22661"/>
    <w:rsid w:val="00B2269F"/>
    <w:rsid w:val="00B22795"/>
    <w:rsid w:val="00B2289B"/>
    <w:rsid w:val="00B228DC"/>
    <w:rsid w:val="00B228F2"/>
    <w:rsid w:val="00B22A18"/>
    <w:rsid w:val="00B22A5A"/>
    <w:rsid w:val="00B22CC2"/>
    <w:rsid w:val="00B22CF1"/>
    <w:rsid w:val="00B22D34"/>
    <w:rsid w:val="00B22DB7"/>
    <w:rsid w:val="00B22E0A"/>
    <w:rsid w:val="00B22E62"/>
    <w:rsid w:val="00B22F81"/>
    <w:rsid w:val="00B22FB7"/>
    <w:rsid w:val="00B23036"/>
    <w:rsid w:val="00B23078"/>
    <w:rsid w:val="00B2308F"/>
    <w:rsid w:val="00B230CA"/>
    <w:rsid w:val="00B2313D"/>
    <w:rsid w:val="00B23174"/>
    <w:rsid w:val="00B231C4"/>
    <w:rsid w:val="00B2326C"/>
    <w:rsid w:val="00B23382"/>
    <w:rsid w:val="00B23467"/>
    <w:rsid w:val="00B23683"/>
    <w:rsid w:val="00B2369D"/>
    <w:rsid w:val="00B23865"/>
    <w:rsid w:val="00B23897"/>
    <w:rsid w:val="00B2392F"/>
    <w:rsid w:val="00B23BBF"/>
    <w:rsid w:val="00B23BE5"/>
    <w:rsid w:val="00B23C07"/>
    <w:rsid w:val="00B23C0C"/>
    <w:rsid w:val="00B23D0D"/>
    <w:rsid w:val="00B23DDB"/>
    <w:rsid w:val="00B23E2B"/>
    <w:rsid w:val="00B23F6B"/>
    <w:rsid w:val="00B23FD7"/>
    <w:rsid w:val="00B240DD"/>
    <w:rsid w:val="00B240EA"/>
    <w:rsid w:val="00B24134"/>
    <w:rsid w:val="00B241A4"/>
    <w:rsid w:val="00B241AB"/>
    <w:rsid w:val="00B2426C"/>
    <w:rsid w:val="00B2431E"/>
    <w:rsid w:val="00B24345"/>
    <w:rsid w:val="00B2435B"/>
    <w:rsid w:val="00B243FE"/>
    <w:rsid w:val="00B2448E"/>
    <w:rsid w:val="00B24526"/>
    <w:rsid w:val="00B245AE"/>
    <w:rsid w:val="00B2460E"/>
    <w:rsid w:val="00B246FB"/>
    <w:rsid w:val="00B24732"/>
    <w:rsid w:val="00B248CF"/>
    <w:rsid w:val="00B24937"/>
    <w:rsid w:val="00B2495C"/>
    <w:rsid w:val="00B24993"/>
    <w:rsid w:val="00B2499A"/>
    <w:rsid w:val="00B24A74"/>
    <w:rsid w:val="00B24A94"/>
    <w:rsid w:val="00B24AB5"/>
    <w:rsid w:val="00B24B04"/>
    <w:rsid w:val="00B24D4B"/>
    <w:rsid w:val="00B24DC8"/>
    <w:rsid w:val="00B24E73"/>
    <w:rsid w:val="00B24F00"/>
    <w:rsid w:val="00B24F10"/>
    <w:rsid w:val="00B24F64"/>
    <w:rsid w:val="00B250E8"/>
    <w:rsid w:val="00B2516A"/>
    <w:rsid w:val="00B251C8"/>
    <w:rsid w:val="00B25300"/>
    <w:rsid w:val="00B2535D"/>
    <w:rsid w:val="00B253AD"/>
    <w:rsid w:val="00B25456"/>
    <w:rsid w:val="00B254D0"/>
    <w:rsid w:val="00B2555B"/>
    <w:rsid w:val="00B256C0"/>
    <w:rsid w:val="00B2578A"/>
    <w:rsid w:val="00B257A3"/>
    <w:rsid w:val="00B25830"/>
    <w:rsid w:val="00B2583A"/>
    <w:rsid w:val="00B2584E"/>
    <w:rsid w:val="00B25B6F"/>
    <w:rsid w:val="00B25B93"/>
    <w:rsid w:val="00B25BC4"/>
    <w:rsid w:val="00B25BCD"/>
    <w:rsid w:val="00B25C2C"/>
    <w:rsid w:val="00B25CB3"/>
    <w:rsid w:val="00B25CF8"/>
    <w:rsid w:val="00B25D02"/>
    <w:rsid w:val="00B25D85"/>
    <w:rsid w:val="00B25EF1"/>
    <w:rsid w:val="00B25F00"/>
    <w:rsid w:val="00B2628B"/>
    <w:rsid w:val="00B26315"/>
    <w:rsid w:val="00B26530"/>
    <w:rsid w:val="00B2657C"/>
    <w:rsid w:val="00B265FE"/>
    <w:rsid w:val="00B2662F"/>
    <w:rsid w:val="00B26635"/>
    <w:rsid w:val="00B266E4"/>
    <w:rsid w:val="00B266FC"/>
    <w:rsid w:val="00B26733"/>
    <w:rsid w:val="00B26896"/>
    <w:rsid w:val="00B268D2"/>
    <w:rsid w:val="00B26931"/>
    <w:rsid w:val="00B269D3"/>
    <w:rsid w:val="00B269FC"/>
    <w:rsid w:val="00B26A0F"/>
    <w:rsid w:val="00B26A46"/>
    <w:rsid w:val="00B26A83"/>
    <w:rsid w:val="00B26AA6"/>
    <w:rsid w:val="00B26B94"/>
    <w:rsid w:val="00B26BB9"/>
    <w:rsid w:val="00B26BD1"/>
    <w:rsid w:val="00B26CCC"/>
    <w:rsid w:val="00B26D0C"/>
    <w:rsid w:val="00B26D47"/>
    <w:rsid w:val="00B26DF4"/>
    <w:rsid w:val="00B26ECD"/>
    <w:rsid w:val="00B26F9B"/>
    <w:rsid w:val="00B2701E"/>
    <w:rsid w:val="00B2702E"/>
    <w:rsid w:val="00B270BC"/>
    <w:rsid w:val="00B270FC"/>
    <w:rsid w:val="00B27174"/>
    <w:rsid w:val="00B271D2"/>
    <w:rsid w:val="00B2727C"/>
    <w:rsid w:val="00B272D3"/>
    <w:rsid w:val="00B272F9"/>
    <w:rsid w:val="00B27310"/>
    <w:rsid w:val="00B273DA"/>
    <w:rsid w:val="00B2750B"/>
    <w:rsid w:val="00B27553"/>
    <w:rsid w:val="00B275BF"/>
    <w:rsid w:val="00B2762C"/>
    <w:rsid w:val="00B27664"/>
    <w:rsid w:val="00B2766B"/>
    <w:rsid w:val="00B27773"/>
    <w:rsid w:val="00B27841"/>
    <w:rsid w:val="00B2785B"/>
    <w:rsid w:val="00B278FF"/>
    <w:rsid w:val="00B2792C"/>
    <w:rsid w:val="00B27933"/>
    <w:rsid w:val="00B279B2"/>
    <w:rsid w:val="00B27A53"/>
    <w:rsid w:val="00B27AC3"/>
    <w:rsid w:val="00B27B00"/>
    <w:rsid w:val="00B27B49"/>
    <w:rsid w:val="00B27B79"/>
    <w:rsid w:val="00B27B7C"/>
    <w:rsid w:val="00B27C76"/>
    <w:rsid w:val="00B27E39"/>
    <w:rsid w:val="00B27ECE"/>
    <w:rsid w:val="00B27FB5"/>
    <w:rsid w:val="00B300F1"/>
    <w:rsid w:val="00B30151"/>
    <w:rsid w:val="00B301CB"/>
    <w:rsid w:val="00B3024F"/>
    <w:rsid w:val="00B3025D"/>
    <w:rsid w:val="00B3037D"/>
    <w:rsid w:val="00B30415"/>
    <w:rsid w:val="00B3043A"/>
    <w:rsid w:val="00B30453"/>
    <w:rsid w:val="00B3056F"/>
    <w:rsid w:val="00B306AD"/>
    <w:rsid w:val="00B306BB"/>
    <w:rsid w:val="00B307E3"/>
    <w:rsid w:val="00B307EE"/>
    <w:rsid w:val="00B30884"/>
    <w:rsid w:val="00B3089A"/>
    <w:rsid w:val="00B308B4"/>
    <w:rsid w:val="00B308FA"/>
    <w:rsid w:val="00B30903"/>
    <w:rsid w:val="00B3093B"/>
    <w:rsid w:val="00B30955"/>
    <w:rsid w:val="00B30A28"/>
    <w:rsid w:val="00B30ABC"/>
    <w:rsid w:val="00B30AD5"/>
    <w:rsid w:val="00B30D41"/>
    <w:rsid w:val="00B30DD5"/>
    <w:rsid w:val="00B30E78"/>
    <w:rsid w:val="00B30ED4"/>
    <w:rsid w:val="00B30F07"/>
    <w:rsid w:val="00B30F89"/>
    <w:rsid w:val="00B30FA5"/>
    <w:rsid w:val="00B310E5"/>
    <w:rsid w:val="00B31127"/>
    <w:rsid w:val="00B311C9"/>
    <w:rsid w:val="00B3123A"/>
    <w:rsid w:val="00B31261"/>
    <w:rsid w:val="00B312A6"/>
    <w:rsid w:val="00B31547"/>
    <w:rsid w:val="00B315A1"/>
    <w:rsid w:val="00B3163A"/>
    <w:rsid w:val="00B31641"/>
    <w:rsid w:val="00B3167C"/>
    <w:rsid w:val="00B316D5"/>
    <w:rsid w:val="00B31948"/>
    <w:rsid w:val="00B3198A"/>
    <w:rsid w:val="00B31994"/>
    <w:rsid w:val="00B31AA8"/>
    <w:rsid w:val="00B31BA5"/>
    <w:rsid w:val="00B31C65"/>
    <w:rsid w:val="00B31D7D"/>
    <w:rsid w:val="00B31DC5"/>
    <w:rsid w:val="00B31E83"/>
    <w:rsid w:val="00B31E8A"/>
    <w:rsid w:val="00B31FCD"/>
    <w:rsid w:val="00B31FD9"/>
    <w:rsid w:val="00B3207C"/>
    <w:rsid w:val="00B32195"/>
    <w:rsid w:val="00B32258"/>
    <w:rsid w:val="00B32276"/>
    <w:rsid w:val="00B32365"/>
    <w:rsid w:val="00B323EC"/>
    <w:rsid w:val="00B324C5"/>
    <w:rsid w:val="00B3253F"/>
    <w:rsid w:val="00B326D1"/>
    <w:rsid w:val="00B326E2"/>
    <w:rsid w:val="00B32784"/>
    <w:rsid w:val="00B3282F"/>
    <w:rsid w:val="00B32920"/>
    <w:rsid w:val="00B329CC"/>
    <w:rsid w:val="00B32A23"/>
    <w:rsid w:val="00B32A58"/>
    <w:rsid w:val="00B32ACC"/>
    <w:rsid w:val="00B32ADC"/>
    <w:rsid w:val="00B32AE6"/>
    <w:rsid w:val="00B32B49"/>
    <w:rsid w:val="00B32B4B"/>
    <w:rsid w:val="00B32B5E"/>
    <w:rsid w:val="00B32BA2"/>
    <w:rsid w:val="00B32BD0"/>
    <w:rsid w:val="00B32C72"/>
    <w:rsid w:val="00B32CB6"/>
    <w:rsid w:val="00B32DB6"/>
    <w:rsid w:val="00B32E63"/>
    <w:rsid w:val="00B32F7D"/>
    <w:rsid w:val="00B32F93"/>
    <w:rsid w:val="00B32FC0"/>
    <w:rsid w:val="00B3300B"/>
    <w:rsid w:val="00B3311A"/>
    <w:rsid w:val="00B33162"/>
    <w:rsid w:val="00B3317B"/>
    <w:rsid w:val="00B33203"/>
    <w:rsid w:val="00B3328D"/>
    <w:rsid w:val="00B332DE"/>
    <w:rsid w:val="00B33354"/>
    <w:rsid w:val="00B33412"/>
    <w:rsid w:val="00B33444"/>
    <w:rsid w:val="00B3345A"/>
    <w:rsid w:val="00B334C4"/>
    <w:rsid w:val="00B334DC"/>
    <w:rsid w:val="00B33536"/>
    <w:rsid w:val="00B3354A"/>
    <w:rsid w:val="00B33590"/>
    <w:rsid w:val="00B33656"/>
    <w:rsid w:val="00B33705"/>
    <w:rsid w:val="00B337B6"/>
    <w:rsid w:val="00B337DF"/>
    <w:rsid w:val="00B337F9"/>
    <w:rsid w:val="00B33861"/>
    <w:rsid w:val="00B3389C"/>
    <w:rsid w:val="00B33908"/>
    <w:rsid w:val="00B33A49"/>
    <w:rsid w:val="00B33ACF"/>
    <w:rsid w:val="00B33AF4"/>
    <w:rsid w:val="00B33B98"/>
    <w:rsid w:val="00B33BC8"/>
    <w:rsid w:val="00B33C1B"/>
    <w:rsid w:val="00B33C5A"/>
    <w:rsid w:val="00B33D3F"/>
    <w:rsid w:val="00B33D49"/>
    <w:rsid w:val="00B33D8D"/>
    <w:rsid w:val="00B33DEA"/>
    <w:rsid w:val="00B341FE"/>
    <w:rsid w:val="00B34214"/>
    <w:rsid w:val="00B34221"/>
    <w:rsid w:val="00B342C4"/>
    <w:rsid w:val="00B34320"/>
    <w:rsid w:val="00B3437F"/>
    <w:rsid w:val="00B34390"/>
    <w:rsid w:val="00B343D4"/>
    <w:rsid w:val="00B343DC"/>
    <w:rsid w:val="00B3446A"/>
    <w:rsid w:val="00B344D2"/>
    <w:rsid w:val="00B34555"/>
    <w:rsid w:val="00B345A6"/>
    <w:rsid w:val="00B346AC"/>
    <w:rsid w:val="00B34717"/>
    <w:rsid w:val="00B347CB"/>
    <w:rsid w:val="00B348DB"/>
    <w:rsid w:val="00B34929"/>
    <w:rsid w:val="00B34AA1"/>
    <w:rsid w:val="00B34CCF"/>
    <w:rsid w:val="00B34E7A"/>
    <w:rsid w:val="00B34EE7"/>
    <w:rsid w:val="00B34F8B"/>
    <w:rsid w:val="00B34FB6"/>
    <w:rsid w:val="00B3506A"/>
    <w:rsid w:val="00B35327"/>
    <w:rsid w:val="00B35515"/>
    <w:rsid w:val="00B3556D"/>
    <w:rsid w:val="00B3560A"/>
    <w:rsid w:val="00B35611"/>
    <w:rsid w:val="00B3568A"/>
    <w:rsid w:val="00B3569B"/>
    <w:rsid w:val="00B356C2"/>
    <w:rsid w:val="00B356C5"/>
    <w:rsid w:val="00B35782"/>
    <w:rsid w:val="00B3580A"/>
    <w:rsid w:val="00B35881"/>
    <w:rsid w:val="00B358B7"/>
    <w:rsid w:val="00B358D3"/>
    <w:rsid w:val="00B35961"/>
    <w:rsid w:val="00B359F4"/>
    <w:rsid w:val="00B35AF4"/>
    <w:rsid w:val="00B35D01"/>
    <w:rsid w:val="00B35EA6"/>
    <w:rsid w:val="00B35EC6"/>
    <w:rsid w:val="00B35F7D"/>
    <w:rsid w:val="00B36057"/>
    <w:rsid w:val="00B36093"/>
    <w:rsid w:val="00B360A7"/>
    <w:rsid w:val="00B36168"/>
    <w:rsid w:val="00B36385"/>
    <w:rsid w:val="00B36438"/>
    <w:rsid w:val="00B3648D"/>
    <w:rsid w:val="00B36518"/>
    <w:rsid w:val="00B3679D"/>
    <w:rsid w:val="00B367BD"/>
    <w:rsid w:val="00B367D5"/>
    <w:rsid w:val="00B3689F"/>
    <w:rsid w:val="00B368C8"/>
    <w:rsid w:val="00B3693E"/>
    <w:rsid w:val="00B36A67"/>
    <w:rsid w:val="00B36ABA"/>
    <w:rsid w:val="00B36B49"/>
    <w:rsid w:val="00B36B5C"/>
    <w:rsid w:val="00B36CA8"/>
    <w:rsid w:val="00B36DDE"/>
    <w:rsid w:val="00B36E75"/>
    <w:rsid w:val="00B36FB1"/>
    <w:rsid w:val="00B37048"/>
    <w:rsid w:val="00B37104"/>
    <w:rsid w:val="00B37120"/>
    <w:rsid w:val="00B37184"/>
    <w:rsid w:val="00B371A1"/>
    <w:rsid w:val="00B37332"/>
    <w:rsid w:val="00B374A1"/>
    <w:rsid w:val="00B37582"/>
    <w:rsid w:val="00B375F0"/>
    <w:rsid w:val="00B37622"/>
    <w:rsid w:val="00B37873"/>
    <w:rsid w:val="00B37966"/>
    <w:rsid w:val="00B37A43"/>
    <w:rsid w:val="00B37B09"/>
    <w:rsid w:val="00B37B0E"/>
    <w:rsid w:val="00B37C04"/>
    <w:rsid w:val="00B37C2D"/>
    <w:rsid w:val="00B37C54"/>
    <w:rsid w:val="00B37CD2"/>
    <w:rsid w:val="00B37D00"/>
    <w:rsid w:val="00B37EC0"/>
    <w:rsid w:val="00B37F71"/>
    <w:rsid w:val="00B37F97"/>
    <w:rsid w:val="00B37FA0"/>
    <w:rsid w:val="00B37FCF"/>
    <w:rsid w:val="00B400B8"/>
    <w:rsid w:val="00B40108"/>
    <w:rsid w:val="00B4011A"/>
    <w:rsid w:val="00B40168"/>
    <w:rsid w:val="00B402B0"/>
    <w:rsid w:val="00B402CB"/>
    <w:rsid w:val="00B40331"/>
    <w:rsid w:val="00B40391"/>
    <w:rsid w:val="00B403E8"/>
    <w:rsid w:val="00B40428"/>
    <w:rsid w:val="00B40593"/>
    <w:rsid w:val="00B405DA"/>
    <w:rsid w:val="00B40746"/>
    <w:rsid w:val="00B4075F"/>
    <w:rsid w:val="00B40843"/>
    <w:rsid w:val="00B40869"/>
    <w:rsid w:val="00B40891"/>
    <w:rsid w:val="00B408AB"/>
    <w:rsid w:val="00B408EE"/>
    <w:rsid w:val="00B40A30"/>
    <w:rsid w:val="00B40B18"/>
    <w:rsid w:val="00B40B35"/>
    <w:rsid w:val="00B40BBA"/>
    <w:rsid w:val="00B40C46"/>
    <w:rsid w:val="00B40D25"/>
    <w:rsid w:val="00B40D69"/>
    <w:rsid w:val="00B40D8B"/>
    <w:rsid w:val="00B40E59"/>
    <w:rsid w:val="00B40ED3"/>
    <w:rsid w:val="00B40F1C"/>
    <w:rsid w:val="00B40F68"/>
    <w:rsid w:val="00B40FC9"/>
    <w:rsid w:val="00B41068"/>
    <w:rsid w:val="00B410C6"/>
    <w:rsid w:val="00B410C9"/>
    <w:rsid w:val="00B410E0"/>
    <w:rsid w:val="00B41101"/>
    <w:rsid w:val="00B41145"/>
    <w:rsid w:val="00B4114B"/>
    <w:rsid w:val="00B41270"/>
    <w:rsid w:val="00B41386"/>
    <w:rsid w:val="00B4142F"/>
    <w:rsid w:val="00B41441"/>
    <w:rsid w:val="00B41470"/>
    <w:rsid w:val="00B415E1"/>
    <w:rsid w:val="00B416BF"/>
    <w:rsid w:val="00B416D1"/>
    <w:rsid w:val="00B416DF"/>
    <w:rsid w:val="00B41775"/>
    <w:rsid w:val="00B41916"/>
    <w:rsid w:val="00B41975"/>
    <w:rsid w:val="00B419DA"/>
    <w:rsid w:val="00B41B25"/>
    <w:rsid w:val="00B41C32"/>
    <w:rsid w:val="00B41C44"/>
    <w:rsid w:val="00B41D1B"/>
    <w:rsid w:val="00B41E6E"/>
    <w:rsid w:val="00B41F3A"/>
    <w:rsid w:val="00B41F56"/>
    <w:rsid w:val="00B41FDB"/>
    <w:rsid w:val="00B42226"/>
    <w:rsid w:val="00B4236C"/>
    <w:rsid w:val="00B424E8"/>
    <w:rsid w:val="00B426C9"/>
    <w:rsid w:val="00B4275A"/>
    <w:rsid w:val="00B427E6"/>
    <w:rsid w:val="00B4288E"/>
    <w:rsid w:val="00B4291C"/>
    <w:rsid w:val="00B4292E"/>
    <w:rsid w:val="00B4295E"/>
    <w:rsid w:val="00B42B53"/>
    <w:rsid w:val="00B42DEA"/>
    <w:rsid w:val="00B42E61"/>
    <w:rsid w:val="00B42E9F"/>
    <w:rsid w:val="00B42F47"/>
    <w:rsid w:val="00B43184"/>
    <w:rsid w:val="00B4322F"/>
    <w:rsid w:val="00B434BD"/>
    <w:rsid w:val="00B434D6"/>
    <w:rsid w:val="00B43532"/>
    <w:rsid w:val="00B435BA"/>
    <w:rsid w:val="00B4360B"/>
    <w:rsid w:val="00B4362A"/>
    <w:rsid w:val="00B43715"/>
    <w:rsid w:val="00B43808"/>
    <w:rsid w:val="00B4382F"/>
    <w:rsid w:val="00B43836"/>
    <w:rsid w:val="00B43903"/>
    <w:rsid w:val="00B43906"/>
    <w:rsid w:val="00B43918"/>
    <w:rsid w:val="00B4393B"/>
    <w:rsid w:val="00B43953"/>
    <w:rsid w:val="00B43A2E"/>
    <w:rsid w:val="00B43AC6"/>
    <w:rsid w:val="00B43AEA"/>
    <w:rsid w:val="00B43B37"/>
    <w:rsid w:val="00B43B70"/>
    <w:rsid w:val="00B43C1B"/>
    <w:rsid w:val="00B43D0B"/>
    <w:rsid w:val="00B43D43"/>
    <w:rsid w:val="00B43D55"/>
    <w:rsid w:val="00B43DCE"/>
    <w:rsid w:val="00B43E3B"/>
    <w:rsid w:val="00B43EDC"/>
    <w:rsid w:val="00B43F28"/>
    <w:rsid w:val="00B43F37"/>
    <w:rsid w:val="00B43FB0"/>
    <w:rsid w:val="00B44018"/>
    <w:rsid w:val="00B44049"/>
    <w:rsid w:val="00B4404C"/>
    <w:rsid w:val="00B44150"/>
    <w:rsid w:val="00B4420F"/>
    <w:rsid w:val="00B44238"/>
    <w:rsid w:val="00B442A2"/>
    <w:rsid w:val="00B442DB"/>
    <w:rsid w:val="00B442FF"/>
    <w:rsid w:val="00B443B9"/>
    <w:rsid w:val="00B444DC"/>
    <w:rsid w:val="00B4450C"/>
    <w:rsid w:val="00B44538"/>
    <w:rsid w:val="00B445A7"/>
    <w:rsid w:val="00B4460A"/>
    <w:rsid w:val="00B446CF"/>
    <w:rsid w:val="00B44707"/>
    <w:rsid w:val="00B4470B"/>
    <w:rsid w:val="00B44754"/>
    <w:rsid w:val="00B44823"/>
    <w:rsid w:val="00B44907"/>
    <w:rsid w:val="00B44A15"/>
    <w:rsid w:val="00B44AF6"/>
    <w:rsid w:val="00B44C5E"/>
    <w:rsid w:val="00B44CA7"/>
    <w:rsid w:val="00B44CAF"/>
    <w:rsid w:val="00B44D5E"/>
    <w:rsid w:val="00B44DA9"/>
    <w:rsid w:val="00B44DBD"/>
    <w:rsid w:val="00B44DFA"/>
    <w:rsid w:val="00B44E56"/>
    <w:rsid w:val="00B44F3D"/>
    <w:rsid w:val="00B44F64"/>
    <w:rsid w:val="00B4500B"/>
    <w:rsid w:val="00B450B3"/>
    <w:rsid w:val="00B451D8"/>
    <w:rsid w:val="00B451E5"/>
    <w:rsid w:val="00B4525D"/>
    <w:rsid w:val="00B45288"/>
    <w:rsid w:val="00B4533B"/>
    <w:rsid w:val="00B453CB"/>
    <w:rsid w:val="00B45401"/>
    <w:rsid w:val="00B45412"/>
    <w:rsid w:val="00B45473"/>
    <w:rsid w:val="00B454BF"/>
    <w:rsid w:val="00B455BC"/>
    <w:rsid w:val="00B45663"/>
    <w:rsid w:val="00B45800"/>
    <w:rsid w:val="00B459F7"/>
    <w:rsid w:val="00B45B36"/>
    <w:rsid w:val="00B45C79"/>
    <w:rsid w:val="00B45D1B"/>
    <w:rsid w:val="00B45D7D"/>
    <w:rsid w:val="00B45E03"/>
    <w:rsid w:val="00B45E15"/>
    <w:rsid w:val="00B45E2C"/>
    <w:rsid w:val="00B45E4F"/>
    <w:rsid w:val="00B45E83"/>
    <w:rsid w:val="00B45EAF"/>
    <w:rsid w:val="00B45EFF"/>
    <w:rsid w:val="00B45F2F"/>
    <w:rsid w:val="00B45FD9"/>
    <w:rsid w:val="00B46000"/>
    <w:rsid w:val="00B46043"/>
    <w:rsid w:val="00B461C1"/>
    <w:rsid w:val="00B462CF"/>
    <w:rsid w:val="00B46391"/>
    <w:rsid w:val="00B463B5"/>
    <w:rsid w:val="00B463CD"/>
    <w:rsid w:val="00B46589"/>
    <w:rsid w:val="00B465B4"/>
    <w:rsid w:val="00B46614"/>
    <w:rsid w:val="00B46754"/>
    <w:rsid w:val="00B46969"/>
    <w:rsid w:val="00B4697C"/>
    <w:rsid w:val="00B469AD"/>
    <w:rsid w:val="00B46AB4"/>
    <w:rsid w:val="00B46B08"/>
    <w:rsid w:val="00B46BDC"/>
    <w:rsid w:val="00B46C2D"/>
    <w:rsid w:val="00B46E1B"/>
    <w:rsid w:val="00B46F3B"/>
    <w:rsid w:val="00B46F42"/>
    <w:rsid w:val="00B46F8C"/>
    <w:rsid w:val="00B46FFB"/>
    <w:rsid w:val="00B470BE"/>
    <w:rsid w:val="00B470C2"/>
    <w:rsid w:val="00B47128"/>
    <w:rsid w:val="00B471CF"/>
    <w:rsid w:val="00B475A4"/>
    <w:rsid w:val="00B47815"/>
    <w:rsid w:val="00B4781B"/>
    <w:rsid w:val="00B47853"/>
    <w:rsid w:val="00B4787F"/>
    <w:rsid w:val="00B4793D"/>
    <w:rsid w:val="00B479D3"/>
    <w:rsid w:val="00B479F7"/>
    <w:rsid w:val="00B47B1D"/>
    <w:rsid w:val="00B47C52"/>
    <w:rsid w:val="00B47C9D"/>
    <w:rsid w:val="00B47D2B"/>
    <w:rsid w:val="00B47DD0"/>
    <w:rsid w:val="00B47DDB"/>
    <w:rsid w:val="00B47FE0"/>
    <w:rsid w:val="00B47FF0"/>
    <w:rsid w:val="00B5006E"/>
    <w:rsid w:val="00B500D2"/>
    <w:rsid w:val="00B5010D"/>
    <w:rsid w:val="00B501AB"/>
    <w:rsid w:val="00B502F4"/>
    <w:rsid w:val="00B50337"/>
    <w:rsid w:val="00B50378"/>
    <w:rsid w:val="00B50494"/>
    <w:rsid w:val="00B50520"/>
    <w:rsid w:val="00B5052A"/>
    <w:rsid w:val="00B50547"/>
    <w:rsid w:val="00B505C8"/>
    <w:rsid w:val="00B50634"/>
    <w:rsid w:val="00B5066F"/>
    <w:rsid w:val="00B506C2"/>
    <w:rsid w:val="00B507FC"/>
    <w:rsid w:val="00B5095F"/>
    <w:rsid w:val="00B50B38"/>
    <w:rsid w:val="00B50B48"/>
    <w:rsid w:val="00B50B54"/>
    <w:rsid w:val="00B50C65"/>
    <w:rsid w:val="00B50D2E"/>
    <w:rsid w:val="00B50DDF"/>
    <w:rsid w:val="00B50EA7"/>
    <w:rsid w:val="00B50EC1"/>
    <w:rsid w:val="00B50F7B"/>
    <w:rsid w:val="00B5100E"/>
    <w:rsid w:val="00B51033"/>
    <w:rsid w:val="00B5106A"/>
    <w:rsid w:val="00B5117C"/>
    <w:rsid w:val="00B511FF"/>
    <w:rsid w:val="00B5131D"/>
    <w:rsid w:val="00B51343"/>
    <w:rsid w:val="00B5136C"/>
    <w:rsid w:val="00B51373"/>
    <w:rsid w:val="00B51493"/>
    <w:rsid w:val="00B51499"/>
    <w:rsid w:val="00B51518"/>
    <w:rsid w:val="00B5189E"/>
    <w:rsid w:val="00B519C9"/>
    <w:rsid w:val="00B51A30"/>
    <w:rsid w:val="00B51A37"/>
    <w:rsid w:val="00B51A50"/>
    <w:rsid w:val="00B51B01"/>
    <w:rsid w:val="00B51BF8"/>
    <w:rsid w:val="00B51C17"/>
    <w:rsid w:val="00B51D1B"/>
    <w:rsid w:val="00B51D8D"/>
    <w:rsid w:val="00B51DBA"/>
    <w:rsid w:val="00B51EF4"/>
    <w:rsid w:val="00B51F54"/>
    <w:rsid w:val="00B51F6C"/>
    <w:rsid w:val="00B52070"/>
    <w:rsid w:val="00B5207E"/>
    <w:rsid w:val="00B520DA"/>
    <w:rsid w:val="00B5210D"/>
    <w:rsid w:val="00B521B0"/>
    <w:rsid w:val="00B52274"/>
    <w:rsid w:val="00B52409"/>
    <w:rsid w:val="00B5243D"/>
    <w:rsid w:val="00B52733"/>
    <w:rsid w:val="00B5289B"/>
    <w:rsid w:val="00B528AE"/>
    <w:rsid w:val="00B52A53"/>
    <w:rsid w:val="00B52A9A"/>
    <w:rsid w:val="00B52BC1"/>
    <w:rsid w:val="00B52BF5"/>
    <w:rsid w:val="00B52C92"/>
    <w:rsid w:val="00B52CCF"/>
    <w:rsid w:val="00B52D1F"/>
    <w:rsid w:val="00B52D67"/>
    <w:rsid w:val="00B52E4D"/>
    <w:rsid w:val="00B52E8F"/>
    <w:rsid w:val="00B52E9E"/>
    <w:rsid w:val="00B52F5C"/>
    <w:rsid w:val="00B52FB5"/>
    <w:rsid w:val="00B52FC1"/>
    <w:rsid w:val="00B53005"/>
    <w:rsid w:val="00B53015"/>
    <w:rsid w:val="00B53182"/>
    <w:rsid w:val="00B531D9"/>
    <w:rsid w:val="00B5322A"/>
    <w:rsid w:val="00B5327A"/>
    <w:rsid w:val="00B532EC"/>
    <w:rsid w:val="00B5334B"/>
    <w:rsid w:val="00B5338E"/>
    <w:rsid w:val="00B533A0"/>
    <w:rsid w:val="00B53515"/>
    <w:rsid w:val="00B535B1"/>
    <w:rsid w:val="00B535B6"/>
    <w:rsid w:val="00B535EF"/>
    <w:rsid w:val="00B53703"/>
    <w:rsid w:val="00B53726"/>
    <w:rsid w:val="00B53849"/>
    <w:rsid w:val="00B538C6"/>
    <w:rsid w:val="00B53951"/>
    <w:rsid w:val="00B539B7"/>
    <w:rsid w:val="00B53A18"/>
    <w:rsid w:val="00B53AFE"/>
    <w:rsid w:val="00B53B1A"/>
    <w:rsid w:val="00B53B44"/>
    <w:rsid w:val="00B53BC1"/>
    <w:rsid w:val="00B53C51"/>
    <w:rsid w:val="00B53CEC"/>
    <w:rsid w:val="00B53D2F"/>
    <w:rsid w:val="00B53E22"/>
    <w:rsid w:val="00B53FF4"/>
    <w:rsid w:val="00B54064"/>
    <w:rsid w:val="00B54113"/>
    <w:rsid w:val="00B5412E"/>
    <w:rsid w:val="00B54293"/>
    <w:rsid w:val="00B54372"/>
    <w:rsid w:val="00B543C1"/>
    <w:rsid w:val="00B5465B"/>
    <w:rsid w:val="00B546A3"/>
    <w:rsid w:val="00B54829"/>
    <w:rsid w:val="00B548AE"/>
    <w:rsid w:val="00B548FC"/>
    <w:rsid w:val="00B5496C"/>
    <w:rsid w:val="00B549BB"/>
    <w:rsid w:val="00B54A5A"/>
    <w:rsid w:val="00B54B2C"/>
    <w:rsid w:val="00B54B74"/>
    <w:rsid w:val="00B54C3E"/>
    <w:rsid w:val="00B54D12"/>
    <w:rsid w:val="00B550F6"/>
    <w:rsid w:val="00B5510D"/>
    <w:rsid w:val="00B55129"/>
    <w:rsid w:val="00B55140"/>
    <w:rsid w:val="00B55167"/>
    <w:rsid w:val="00B55291"/>
    <w:rsid w:val="00B552B8"/>
    <w:rsid w:val="00B552D8"/>
    <w:rsid w:val="00B55320"/>
    <w:rsid w:val="00B55394"/>
    <w:rsid w:val="00B55418"/>
    <w:rsid w:val="00B55453"/>
    <w:rsid w:val="00B5555F"/>
    <w:rsid w:val="00B5557B"/>
    <w:rsid w:val="00B556C1"/>
    <w:rsid w:val="00B557EF"/>
    <w:rsid w:val="00B55A78"/>
    <w:rsid w:val="00B55AD6"/>
    <w:rsid w:val="00B55BC0"/>
    <w:rsid w:val="00B55BD2"/>
    <w:rsid w:val="00B55BE6"/>
    <w:rsid w:val="00B55C21"/>
    <w:rsid w:val="00B55D14"/>
    <w:rsid w:val="00B55DC1"/>
    <w:rsid w:val="00B55E89"/>
    <w:rsid w:val="00B55EAD"/>
    <w:rsid w:val="00B55F0C"/>
    <w:rsid w:val="00B55F2B"/>
    <w:rsid w:val="00B55F51"/>
    <w:rsid w:val="00B55F72"/>
    <w:rsid w:val="00B55FF7"/>
    <w:rsid w:val="00B561E6"/>
    <w:rsid w:val="00B5621E"/>
    <w:rsid w:val="00B56370"/>
    <w:rsid w:val="00B563C5"/>
    <w:rsid w:val="00B565D3"/>
    <w:rsid w:val="00B565EC"/>
    <w:rsid w:val="00B5674D"/>
    <w:rsid w:val="00B56785"/>
    <w:rsid w:val="00B56869"/>
    <w:rsid w:val="00B568E6"/>
    <w:rsid w:val="00B56929"/>
    <w:rsid w:val="00B5694B"/>
    <w:rsid w:val="00B56967"/>
    <w:rsid w:val="00B56977"/>
    <w:rsid w:val="00B56A0B"/>
    <w:rsid w:val="00B56A50"/>
    <w:rsid w:val="00B56B30"/>
    <w:rsid w:val="00B56BD1"/>
    <w:rsid w:val="00B56BDB"/>
    <w:rsid w:val="00B56BE4"/>
    <w:rsid w:val="00B56BED"/>
    <w:rsid w:val="00B56C17"/>
    <w:rsid w:val="00B56DC5"/>
    <w:rsid w:val="00B56E7B"/>
    <w:rsid w:val="00B56EB1"/>
    <w:rsid w:val="00B56FE6"/>
    <w:rsid w:val="00B570D0"/>
    <w:rsid w:val="00B57122"/>
    <w:rsid w:val="00B57140"/>
    <w:rsid w:val="00B57158"/>
    <w:rsid w:val="00B571B4"/>
    <w:rsid w:val="00B57219"/>
    <w:rsid w:val="00B57275"/>
    <w:rsid w:val="00B572DA"/>
    <w:rsid w:val="00B57333"/>
    <w:rsid w:val="00B5735B"/>
    <w:rsid w:val="00B5735E"/>
    <w:rsid w:val="00B5739C"/>
    <w:rsid w:val="00B573BD"/>
    <w:rsid w:val="00B573CE"/>
    <w:rsid w:val="00B5755A"/>
    <w:rsid w:val="00B575D0"/>
    <w:rsid w:val="00B576A7"/>
    <w:rsid w:val="00B576C3"/>
    <w:rsid w:val="00B57702"/>
    <w:rsid w:val="00B578DD"/>
    <w:rsid w:val="00B578E4"/>
    <w:rsid w:val="00B5793B"/>
    <w:rsid w:val="00B5799D"/>
    <w:rsid w:val="00B57A88"/>
    <w:rsid w:val="00B57A96"/>
    <w:rsid w:val="00B57CFB"/>
    <w:rsid w:val="00B57D1D"/>
    <w:rsid w:val="00B57D4B"/>
    <w:rsid w:val="00B57D81"/>
    <w:rsid w:val="00B57D98"/>
    <w:rsid w:val="00B57E4F"/>
    <w:rsid w:val="00B57E55"/>
    <w:rsid w:val="00B57E6E"/>
    <w:rsid w:val="00B57ED9"/>
    <w:rsid w:val="00B57F1A"/>
    <w:rsid w:val="00B57FBC"/>
    <w:rsid w:val="00B57FE1"/>
    <w:rsid w:val="00B6001A"/>
    <w:rsid w:val="00B600DB"/>
    <w:rsid w:val="00B60194"/>
    <w:rsid w:val="00B60242"/>
    <w:rsid w:val="00B60251"/>
    <w:rsid w:val="00B60256"/>
    <w:rsid w:val="00B602F9"/>
    <w:rsid w:val="00B60337"/>
    <w:rsid w:val="00B6035B"/>
    <w:rsid w:val="00B604A0"/>
    <w:rsid w:val="00B60509"/>
    <w:rsid w:val="00B60519"/>
    <w:rsid w:val="00B60664"/>
    <w:rsid w:val="00B6074E"/>
    <w:rsid w:val="00B607A6"/>
    <w:rsid w:val="00B609EA"/>
    <w:rsid w:val="00B609FF"/>
    <w:rsid w:val="00B60A47"/>
    <w:rsid w:val="00B60A64"/>
    <w:rsid w:val="00B60AF1"/>
    <w:rsid w:val="00B60B92"/>
    <w:rsid w:val="00B60BE3"/>
    <w:rsid w:val="00B60C94"/>
    <w:rsid w:val="00B60D63"/>
    <w:rsid w:val="00B60EED"/>
    <w:rsid w:val="00B6101E"/>
    <w:rsid w:val="00B61040"/>
    <w:rsid w:val="00B61129"/>
    <w:rsid w:val="00B611D7"/>
    <w:rsid w:val="00B611E0"/>
    <w:rsid w:val="00B61253"/>
    <w:rsid w:val="00B6125B"/>
    <w:rsid w:val="00B612EE"/>
    <w:rsid w:val="00B612F0"/>
    <w:rsid w:val="00B61351"/>
    <w:rsid w:val="00B614FC"/>
    <w:rsid w:val="00B61523"/>
    <w:rsid w:val="00B6158A"/>
    <w:rsid w:val="00B615B6"/>
    <w:rsid w:val="00B6166E"/>
    <w:rsid w:val="00B6168F"/>
    <w:rsid w:val="00B617C8"/>
    <w:rsid w:val="00B61864"/>
    <w:rsid w:val="00B61874"/>
    <w:rsid w:val="00B61906"/>
    <w:rsid w:val="00B61918"/>
    <w:rsid w:val="00B6194B"/>
    <w:rsid w:val="00B619E4"/>
    <w:rsid w:val="00B61A55"/>
    <w:rsid w:val="00B61AC5"/>
    <w:rsid w:val="00B61B31"/>
    <w:rsid w:val="00B61B32"/>
    <w:rsid w:val="00B61CA8"/>
    <w:rsid w:val="00B61D0D"/>
    <w:rsid w:val="00B61DA8"/>
    <w:rsid w:val="00B61F26"/>
    <w:rsid w:val="00B61FFD"/>
    <w:rsid w:val="00B62138"/>
    <w:rsid w:val="00B62198"/>
    <w:rsid w:val="00B62202"/>
    <w:rsid w:val="00B62282"/>
    <w:rsid w:val="00B62305"/>
    <w:rsid w:val="00B6231E"/>
    <w:rsid w:val="00B62341"/>
    <w:rsid w:val="00B62366"/>
    <w:rsid w:val="00B62384"/>
    <w:rsid w:val="00B62536"/>
    <w:rsid w:val="00B62600"/>
    <w:rsid w:val="00B626C0"/>
    <w:rsid w:val="00B626F2"/>
    <w:rsid w:val="00B627E9"/>
    <w:rsid w:val="00B629E7"/>
    <w:rsid w:val="00B629EF"/>
    <w:rsid w:val="00B62A21"/>
    <w:rsid w:val="00B62A22"/>
    <w:rsid w:val="00B62A68"/>
    <w:rsid w:val="00B62A6E"/>
    <w:rsid w:val="00B62AB2"/>
    <w:rsid w:val="00B62AED"/>
    <w:rsid w:val="00B62C5F"/>
    <w:rsid w:val="00B62C75"/>
    <w:rsid w:val="00B62D44"/>
    <w:rsid w:val="00B62D5F"/>
    <w:rsid w:val="00B62DAB"/>
    <w:rsid w:val="00B62E19"/>
    <w:rsid w:val="00B62EC3"/>
    <w:rsid w:val="00B62EFC"/>
    <w:rsid w:val="00B62F8B"/>
    <w:rsid w:val="00B62FE4"/>
    <w:rsid w:val="00B6303F"/>
    <w:rsid w:val="00B63155"/>
    <w:rsid w:val="00B63272"/>
    <w:rsid w:val="00B63452"/>
    <w:rsid w:val="00B6362E"/>
    <w:rsid w:val="00B636F2"/>
    <w:rsid w:val="00B637AD"/>
    <w:rsid w:val="00B63817"/>
    <w:rsid w:val="00B638B3"/>
    <w:rsid w:val="00B63A6A"/>
    <w:rsid w:val="00B63ADA"/>
    <w:rsid w:val="00B63BBA"/>
    <w:rsid w:val="00B63C93"/>
    <w:rsid w:val="00B63CA2"/>
    <w:rsid w:val="00B63D61"/>
    <w:rsid w:val="00B63EC6"/>
    <w:rsid w:val="00B63F14"/>
    <w:rsid w:val="00B63F60"/>
    <w:rsid w:val="00B63F70"/>
    <w:rsid w:val="00B64020"/>
    <w:rsid w:val="00B64087"/>
    <w:rsid w:val="00B640E3"/>
    <w:rsid w:val="00B640F9"/>
    <w:rsid w:val="00B64160"/>
    <w:rsid w:val="00B64165"/>
    <w:rsid w:val="00B64262"/>
    <w:rsid w:val="00B64294"/>
    <w:rsid w:val="00B64298"/>
    <w:rsid w:val="00B642F1"/>
    <w:rsid w:val="00B64514"/>
    <w:rsid w:val="00B64522"/>
    <w:rsid w:val="00B645F1"/>
    <w:rsid w:val="00B647BF"/>
    <w:rsid w:val="00B648C3"/>
    <w:rsid w:val="00B648E3"/>
    <w:rsid w:val="00B6490E"/>
    <w:rsid w:val="00B649E9"/>
    <w:rsid w:val="00B64A6C"/>
    <w:rsid w:val="00B64A98"/>
    <w:rsid w:val="00B64BA9"/>
    <w:rsid w:val="00B64BC7"/>
    <w:rsid w:val="00B64BEF"/>
    <w:rsid w:val="00B64C59"/>
    <w:rsid w:val="00B64DC9"/>
    <w:rsid w:val="00B64DCC"/>
    <w:rsid w:val="00B64DD9"/>
    <w:rsid w:val="00B64DDC"/>
    <w:rsid w:val="00B64FE8"/>
    <w:rsid w:val="00B65030"/>
    <w:rsid w:val="00B652B1"/>
    <w:rsid w:val="00B6532D"/>
    <w:rsid w:val="00B65499"/>
    <w:rsid w:val="00B6550D"/>
    <w:rsid w:val="00B6564C"/>
    <w:rsid w:val="00B656A6"/>
    <w:rsid w:val="00B65832"/>
    <w:rsid w:val="00B658CE"/>
    <w:rsid w:val="00B658E1"/>
    <w:rsid w:val="00B658EC"/>
    <w:rsid w:val="00B65A66"/>
    <w:rsid w:val="00B65AED"/>
    <w:rsid w:val="00B65D51"/>
    <w:rsid w:val="00B65D56"/>
    <w:rsid w:val="00B65E69"/>
    <w:rsid w:val="00B65E78"/>
    <w:rsid w:val="00B65F0E"/>
    <w:rsid w:val="00B66078"/>
    <w:rsid w:val="00B6639E"/>
    <w:rsid w:val="00B6650F"/>
    <w:rsid w:val="00B66520"/>
    <w:rsid w:val="00B665B6"/>
    <w:rsid w:val="00B66603"/>
    <w:rsid w:val="00B666E3"/>
    <w:rsid w:val="00B66717"/>
    <w:rsid w:val="00B66776"/>
    <w:rsid w:val="00B6683B"/>
    <w:rsid w:val="00B668D8"/>
    <w:rsid w:val="00B66954"/>
    <w:rsid w:val="00B66964"/>
    <w:rsid w:val="00B6698B"/>
    <w:rsid w:val="00B66A3D"/>
    <w:rsid w:val="00B66B5C"/>
    <w:rsid w:val="00B66BBC"/>
    <w:rsid w:val="00B66CF0"/>
    <w:rsid w:val="00B66DDF"/>
    <w:rsid w:val="00B66E39"/>
    <w:rsid w:val="00B66E5A"/>
    <w:rsid w:val="00B66EB1"/>
    <w:rsid w:val="00B66ED5"/>
    <w:rsid w:val="00B66F21"/>
    <w:rsid w:val="00B66F62"/>
    <w:rsid w:val="00B670AE"/>
    <w:rsid w:val="00B67100"/>
    <w:rsid w:val="00B67130"/>
    <w:rsid w:val="00B671BA"/>
    <w:rsid w:val="00B671E1"/>
    <w:rsid w:val="00B672A4"/>
    <w:rsid w:val="00B672EC"/>
    <w:rsid w:val="00B673B3"/>
    <w:rsid w:val="00B6741E"/>
    <w:rsid w:val="00B67480"/>
    <w:rsid w:val="00B6754B"/>
    <w:rsid w:val="00B67567"/>
    <w:rsid w:val="00B676D9"/>
    <w:rsid w:val="00B67737"/>
    <w:rsid w:val="00B67892"/>
    <w:rsid w:val="00B67A34"/>
    <w:rsid w:val="00B67AFE"/>
    <w:rsid w:val="00B67B87"/>
    <w:rsid w:val="00B67C61"/>
    <w:rsid w:val="00B67C68"/>
    <w:rsid w:val="00B67CB4"/>
    <w:rsid w:val="00B67CC2"/>
    <w:rsid w:val="00B67CF3"/>
    <w:rsid w:val="00B67D16"/>
    <w:rsid w:val="00B67D39"/>
    <w:rsid w:val="00B67D52"/>
    <w:rsid w:val="00B67D6F"/>
    <w:rsid w:val="00B67E83"/>
    <w:rsid w:val="00B67EA8"/>
    <w:rsid w:val="00B67F5F"/>
    <w:rsid w:val="00B7006F"/>
    <w:rsid w:val="00B7007A"/>
    <w:rsid w:val="00B701E5"/>
    <w:rsid w:val="00B70380"/>
    <w:rsid w:val="00B70394"/>
    <w:rsid w:val="00B70411"/>
    <w:rsid w:val="00B70438"/>
    <w:rsid w:val="00B7046B"/>
    <w:rsid w:val="00B704C8"/>
    <w:rsid w:val="00B705B2"/>
    <w:rsid w:val="00B7067E"/>
    <w:rsid w:val="00B707C0"/>
    <w:rsid w:val="00B707E1"/>
    <w:rsid w:val="00B70881"/>
    <w:rsid w:val="00B70899"/>
    <w:rsid w:val="00B708D8"/>
    <w:rsid w:val="00B708E9"/>
    <w:rsid w:val="00B70962"/>
    <w:rsid w:val="00B70A14"/>
    <w:rsid w:val="00B70AB2"/>
    <w:rsid w:val="00B70AF1"/>
    <w:rsid w:val="00B70B26"/>
    <w:rsid w:val="00B70B5A"/>
    <w:rsid w:val="00B70C0F"/>
    <w:rsid w:val="00B70C98"/>
    <w:rsid w:val="00B70D18"/>
    <w:rsid w:val="00B70D3A"/>
    <w:rsid w:val="00B70DEE"/>
    <w:rsid w:val="00B70E4C"/>
    <w:rsid w:val="00B70EEE"/>
    <w:rsid w:val="00B70F68"/>
    <w:rsid w:val="00B70F71"/>
    <w:rsid w:val="00B70F83"/>
    <w:rsid w:val="00B70FB7"/>
    <w:rsid w:val="00B7100A"/>
    <w:rsid w:val="00B7104A"/>
    <w:rsid w:val="00B71123"/>
    <w:rsid w:val="00B711C3"/>
    <w:rsid w:val="00B712FE"/>
    <w:rsid w:val="00B71304"/>
    <w:rsid w:val="00B7134F"/>
    <w:rsid w:val="00B71396"/>
    <w:rsid w:val="00B713AE"/>
    <w:rsid w:val="00B713FF"/>
    <w:rsid w:val="00B71416"/>
    <w:rsid w:val="00B71421"/>
    <w:rsid w:val="00B714BA"/>
    <w:rsid w:val="00B71521"/>
    <w:rsid w:val="00B71894"/>
    <w:rsid w:val="00B718E2"/>
    <w:rsid w:val="00B71A4C"/>
    <w:rsid w:val="00B71B16"/>
    <w:rsid w:val="00B71B49"/>
    <w:rsid w:val="00B71B86"/>
    <w:rsid w:val="00B71C2F"/>
    <w:rsid w:val="00B71DA5"/>
    <w:rsid w:val="00B71DAB"/>
    <w:rsid w:val="00B71E60"/>
    <w:rsid w:val="00B71E7F"/>
    <w:rsid w:val="00B71ED0"/>
    <w:rsid w:val="00B71F90"/>
    <w:rsid w:val="00B71FC3"/>
    <w:rsid w:val="00B72048"/>
    <w:rsid w:val="00B720CF"/>
    <w:rsid w:val="00B720F9"/>
    <w:rsid w:val="00B7211D"/>
    <w:rsid w:val="00B72159"/>
    <w:rsid w:val="00B721D2"/>
    <w:rsid w:val="00B72230"/>
    <w:rsid w:val="00B7227F"/>
    <w:rsid w:val="00B722D3"/>
    <w:rsid w:val="00B7237A"/>
    <w:rsid w:val="00B7256F"/>
    <w:rsid w:val="00B725BC"/>
    <w:rsid w:val="00B725D6"/>
    <w:rsid w:val="00B7272C"/>
    <w:rsid w:val="00B727CB"/>
    <w:rsid w:val="00B72806"/>
    <w:rsid w:val="00B72849"/>
    <w:rsid w:val="00B7296B"/>
    <w:rsid w:val="00B729A9"/>
    <w:rsid w:val="00B72A0E"/>
    <w:rsid w:val="00B72A55"/>
    <w:rsid w:val="00B72A8E"/>
    <w:rsid w:val="00B72B06"/>
    <w:rsid w:val="00B72B38"/>
    <w:rsid w:val="00B72B42"/>
    <w:rsid w:val="00B72BB7"/>
    <w:rsid w:val="00B72BB9"/>
    <w:rsid w:val="00B72BD0"/>
    <w:rsid w:val="00B72BD2"/>
    <w:rsid w:val="00B72BE8"/>
    <w:rsid w:val="00B72C24"/>
    <w:rsid w:val="00B72C36"/>
    <w:rsid w:val="00B72CD2"/>
    <w:rsid w:val="00B72D97"/>
    <w:rsid w:val="00B72DBC"/>
    <w:rsid w:val="00B72E29"/>
    <w:rsid w:val="00B72E84"/>
    <w:rsid w:val="00B72F49"/>
    <w:rsid w:val="00B730D9"/>
    <w:rsid w:val="00B73172"/>
    <w:rsid w:val="00B733A2"/>
    <w:rsid w:val="00B733E9"/>
    <w:rsid w:val="00B7344A"/>
    <w:rsid w:val="00B734F3"/>
    <w:rsid w:val="00B7354D"/>
    <w:rsid w:val="00B7358F"/>
    <w:rsid w:val="00B7361D"/>
    <w:rsid w:val="00B7364B"/>
    <w:rsid w:val="00B7367B"/>
    <w:rsid w:val="00B73687"/>
    <w:rsid w:val="00B736A7"/>
    <w:rsid w:val="00B7372D"/>
    <w:rsid w:val="00B7379E"/>
    <w:rsid w:val="00B737F1"/>
    <w:rsid w:val="00B73851"/>
    <w:rsid w:val="00B738BC"/>
    <w:rsid w:val="00B738E5"/>
    <w:rsid w:val="00B739CF"/>
    <w:rsid w:val="00B73A61"/>
    <w:rsid w:val="00B73AC8"/>
    <w:rsid w:val="00B73B30"/>
    <w:rsid w:val="00B73B64"/>
    <w:rsid w:val="00B73C8D"/>
    <w:rsid w:val="00B73C8E"/>
    <w:rsid w:val="00B73D41"/>
    <w:rsid w:val="00B73D5E"/>
    <w:rsid w:val="00B73DEA"/>
    <w:rsid w:val="00B73DF8"/>
    <w:rsid w:val="00B73EB9"/>
    <w:rsid w:val="00B73ED7"/>
    <w:rsid w:val="00B73EFC"/>
    <w:rsid w:val="00B73FB2"/>
    <w:rsid w:val="00B73FE1"/>
    <w:rsid w:val="00B74019"/>
    <w:rsid w:val="00B74116"/>
    <w:rsid w:val="00B74198"/>
    <w:rsid w:val="00B741DC"/>
    <w:rsid w:val="00B74348"/>
    <w:rsid w:val="00B745DD"/>
    <w:rsid w:val="00B745DE"/>
    <w:rsid w:val="00B7471F"/>
    <w:rsid w:val="00B747DB"/>
    <w:rsid w:val="00B7499E"/>
    <w:rsid w:val="00B74C5B"/>
    <w:rsid w:val="00B74D0A"/>
    <w:rsid w:val="00B74D92"/>
    <w:rsid w:val="00B74DBA"/>
    <w:rsid w:val="00B74EB5"/>
    <w:rsid w:val="00B74EC8"/>
    <w:rsid w:val="00B74EF4"/>
    <w:rsid w:val="00B74EFA"/>
    <w:rsid w:val="00B74F9E"/>
    <w:rsid w:val="00B75183"/>
    <w:rsid w:val="00B752A2"/>
    <w:rsid w:val="00B752ED"/>
    <w:rsid w:val="00B75458"/>
    <w:rsid w:val="00B75499"/>
    <w:rsid w:val="00B75660"/>
    <w:rsid w:val="00B75740"/>
    <w:rsid w:val="00B757C6"/>
    <w:rsid w:val="00B757C7"/>
    <w:rsid w:val="00B75802"/>
    <w:rsid w:val="00B758E0"/>
    <w:rsid w:val="00B7591C"/>
    <w:rsid w:val="00B75947"/>
    <w:rsid w:val="00B75985"/>
    <w:rsid w:val="00B759EB"/>
    <w:rsid w:val="00B75B61"/>
    <w:rsid w:val="00B75C51"/>
    <w:rsid w:val="00B75C57"/>
    <w:rsid w:val="00B75C88"/>
    <w:rsid w:val="00B75D1F"/>
    <w:rsid w:val="00B75E5D"/>
    <w:rsid w:val="00B75E79"/>
    <w:rsid w:val="00B75E8B"/>
    <w:rsid w:val="00B75F05"/>
    <w:rsid w:val="00B75FB9"/>
    <w:rsid w:val="00B75FCE"/>
    <w:rsid w:val="00B76026"/>
    <w:rsid w:val="00B760BE"/>
    <w:rsid w:val="00B76101"/>
    <w:rsid w:val="00B761CA"/>
    <w:rsid w:val="00B761D6"/>
    <w:rsid w:val="00B7625D"/>
    <w:rsid w:val="00B764E1"/>
    <w:rsid w:val="00B76598"/>
    <w:rsid w:val="00B7662A"/>
    <w:rsid w:val="00B76632"/>
    <w:rsid w:val="00B76686"/>
    <w:rsid w:val="00B76799"/>
    <w:rsid w:val="00B767F6"/>
    <w:rsid w:val="00B7683F"/>
    <w:rsid w:val="00B76885"/>
    <w:rsid w:val="00B768E4"/>
    <w:rsid w:val="00B768EA"/>
    <w:rsid w:val="00B76984"/>
    <w:rsid w:val="00B769A2"/>
    <w:rsid w:val="00B76AB4"/>
    <w:rsid w:val="00B76AC3"/>
    <w:rsid w:val="00B76ACD"/>
    <w:rsid w:val="00B76B00"/>
    <w:rsid w:val="00B76B19"/>
    <w:rsid w:val="00B76B1F"/>
    <w:rsid w:val="00B76C6E"/>
    <w:rsid w:val="00B76C6F"/>
    <w:rsid w:val="00B76D41"/>
    <w:rsid w:val="00B76EC1"/>
    <w:rsid w:val="00B76F8B"/>
    <w:rsid w:val="00B76F93"/>
    <w:rsid w:val="00B76FC5"/>
    <w:rsid w:val="00B7703E"/>
    <w:rsid w:val="00B770CA"/>
    <w:rsid w:val="00B771F2"/>
    <w:rsid w:val="00B773B1"/>
    <w:rsid w:val="00B773C1"/>
    <w:rsid w:val="00B773D6"/>
    <w:rsid w:val="00B77411"/>
    <w:rsid w:val="00B7744C"/>
    <w:rsid w:val="00B77465"/>
    <w:rsid w:val="00B77556"/>
    <w:rsid w:val="00B775EA"/>
    <w:rsid w:val="00B775FE"/>
    <w:rsid w:val="00B7760B"/>
    <w:rsid w:val="00B77838"/>
    <w:rsid w:val="00B77879"/>
    <w:rsid w:val="00B77977"/>
    <w:rsid w:val="00B77A39"/>
    <w:rsid w:val="00B77A45"/>
    <w:rsid w:val="00B77B37"/>
    <w:rsid w:val="00B77C1C"/>
    <w:rsid w:val="00B77D81"/>
    <w:rsid w:val="00B77E98"/>
    <w:rsid w:val="00B77F15"/>
    <w:rsid w:val="00B77F8C"/>
    <w:rsid w:val="00B80018"/>
    <w:rsid w:val="00B800CA"/>
    <w:rsid w:val="00B80167"/>
    <w:rsid w:val="00B801C2"/>
    <w:rsid w:val="00B801DA"/>
    <w:rsid w:val="00B8023B"/>
    <w:rsid w:val="00B8027A"/>
    <w:rsid w:val="00B80382"/>
    <w:rsid w:val="00B8052D"/>
    <w:rsid w:val="00B8055A"/>
    <w:rsid w:val="00B808F5"/>
    <w:rsid w:val="00B80945"/>
    <w:rsid w:val="00B80972"/>
    <w:rsid w:val="00B8097B"/>
    <w:rsid w:val="00B80A1E"/>
    <w:rsid w:val="00B80B1D"/>
    <w:rsid w:val="00B80B51"/>
    <w:rsid w:val="00B80BD3"/>
    <w:rsid w:val="00B80C29"/>
    <w:rsid w:val="00B80C4E"/>
    <w:rsid w:val="00B80CC4"/>
    <w:rsid w:val="00B80D32"/>
    <w:rsid w:val="00B80D5B"/>
    <w:rsid w:val="00B80D6C"/>
    <w:rsid w:val="00B80DBA"/>
    <w:rsid w:val="00B80DBD"/>
    <w:rsid w:val="00B80DFD"/>
    <w:rsid w:val="00B80EC0"/>
    <w:rsid w:val="00B80ED2"/>
    <w:rsid w:val="00B80EDC"/>
    <w:rsid w:val="00B80F32"/>
    <w:rsid w:val="00B80F66"/>
    <w:rsid w:val="00B80FE0"/>
    <w:rsid w:val="00B81021"/>
    <w:rsid w:val="00B8103E"/>
    <w:rsid w:val="00B81095"/>
    <w:rsid w:val="00B810F8"/>
    <w:rsid w:val="00B81146"/>
    <w:rsid w:val="00B8120E"/>
    <w:rsid w:val="00B8131E"/>
    <w:rsid w:val="00B8132F"/>
    <w:rsid w:val="00B81349"/>
    <w:rsid w:val="00B8137F"/>
    <w:rsid w:val="00B813E7"/>
    <w:rsid w:val="00B814DE"/>
    <w:rsid w:val="00B81528"/>
    <w:rsid w:val="00B81553"/>
    <w:rsid w:val="00B81669"/>
    <w:rsid w:val="00B816C3"/>
    <w:rsid w:val="00B816EA"/>
    <w:rsid w:val="00B81798"/>
    <w:rsid w:val="00B81819"/>
    <w:rsid w:val="00B8195E"/>
    <w:rsid w:val="00B81A1F"/>
    <w:rsid w:val="00B81ADC"/>
    <w:rsid w:val="00B81B5C"/>
    <w:rsid w:val="00B81BCE"/>
    <w:rsid w:val="00B81C6E"/>
    <w:rsid w:val="00B81D51"/>
    <w:rsid w:val="00B81E06"/>
    <w:rsid w:val="00B81F17"/>
    <w:rsid w:val="00B821A2"/>
    <w:rsid w:val="00B821E8"/>
    <w:rsid w:val="00B8222C"/>
    <w:rsid w:val="00B82231"/>
    <w:rsid w:val="00B822B2"/>
    <w:rsid w:val="00B82764"/>
    <w:rsid w:val="00B8279A"/>
    <w:rsid w:val="00B827A4"/>
    <w:rsid w:val="00B8288D"/>
    <w:rsid w:val="00B8294A"/>
    <w:rsid w:val="00B82976"/>
    <w:rsid w:val="00B829D5"/>
    <w:rsid w:val="00B829E7"/>
    <w:rsid w:val="00B829EE"/>
    <w:rsid w:val="00B82A88"/>
    <w:rsid w:val="00B82C3E"/>
    <w:rsid w:val="00B82CA1"/>
    <w:rsid w:val="00B82CA8"/>
    <w:rsid w:val="00B82E01"/>
    <w:rsid w:val="00B82E53"/>
    <w:rsid w:val="00B82EA7"/>
    <w:rsid w:val="00B82FE7"/>
    <w:rsid w:val="00B831A5"/>
    <w:rsid w:val="00B83230"/>
    <w:rsid w:val="00B832B2"/>
    <w:rsid w:val="00B832B3"/>
    <w:rsid w:val="00B83353"/>
    <w:rsid w:val="00B833B2"/>
    <w:rsid w:val="00B83528"/>
    <w:rsid w:val="00B8358C"/>
    <w:rsid w:val="00B8372A"/>
    <w:rsid w:val="00B83749"/>
    <w:rsid w:val="00B837A0"/>
    <w:rsid w:val="00B83821"/>
    <w:rsid w:val="00B83828"/>
    <w:rsid w:val="00B83899"/>
    <w:rsid w:val="00B83903"/>
    <w:rsid w:val="00B8399D"/>
    <w:rsid w:val="00B839B1"/>
    <w:rsid w:val="00B83AEE"/>
    <w:rsid w:val="00B83DC7"/>
    <w:rsid w:val="00B83DC9"/>
    <w:rsid w:val="00B83E38"/>
    <w:rsid w:val="00B83EA9"/>
    <w:rsid w:val="00B83F5F"/>
    <w:rsid w:val="00B84396"/>
    <w:rsid w:val="00B84424"/>
    <w:rsid w:val="00B844AD"/>
    <w:rsid w:val="00B844C7"/>
    <w:rsid w:val="00B844DE"/>
    <w:rsid w:val="00B8460C"/>
    <w:rsid w:val="00B846DB"/>
    <w:rsid w:val="00B84761"/>
    <w:rsid w:val="00B8476B"/>
    <w:rsid w:val="00B84879"/>
    <w:rsid w:val="00B84882"/>
    <w:rsid w:val="00B84892"/>
    <w:rsid w:val="00B848C5"/>
    <w:rsid w:val="00B84964"/>
    <w:rsid w:val="00B849C7"/>
    <w:rsid w:val="00B849EB"/>
    <w:rsid w:val="00B84AC7"/>
    <w:rsid w:val="00B84B49"/>
    <w:rsid w:val="00B84BE8"/>
    <w:rsid w:val="00B84C95"/>
    <w:rsid w:val="00B84D77"/>
    <w:rsid w:val="00B84D81"/>
    <w:rsid w:val="00B84E43"/>
    <w:rsid w:val="00B84E9B"/>
    <w:rsid w:val="00B85068"/>
    <w:rsid w:val="00B850A9"/>
    <w:rsid w:val="00B850BC"/>
    <w:rsid w:val="00B85172"/>
    <w:rsid w:val="00B8519A"/>
    <w:rsid w:val="00B851C0"/>
    <w:rsid w:val="00B8522C"/>
    <w:rsid w:val="00B85278"/>
    <w:rsid w:val="00B8535E"/>
    <w:rsid w:val="00B85375"/>
    <w:rsid w:val="00B85382"/>
    <w:rsid w:val="00B853EC"/>
    <w:rsid w:val="00B85450"/>
    <w:rsid w:val="00B85459"/>
    <w:rsid w:val="00B854D0"/>
    <w:rsid w:val="00B85613"/>
    <w:rsid w:val="00B856BD"/>
    <w:rsid w:val="00B85799"/>
    <w:rsid w:val="00B857A9"/>
    <w:rsid w:val="00B858AF"/>
    <w:rsid w:val="00B858C6"/>
    <w:rsid w:val="00B8593A"/>
    <w:rsid w:val="00B8595D"/>
    <w:rsid w:val="00B85A09"/>
    <w:rsid w:val="00B85AFC"/>
    <w:rsid w:val="00B85BE6"/>
    <w:rsid w:val="00B85CFB"/>
    <w:rsid w:val="00B85DB2"/>
    <w:rsid w:val="00B85F32"/>
    <w:rsid w:val="00B86033"/>
    <w:rsid w:val="00B860E6"/>
    <w:rsid w:val="00B86187"/>
    <w:rsid w:val="00B8620D"/>
    <w:rsid w:val="00B86248"/>
    <w:rsid w:val="00B8635F"/>
    <w:rsid w:val="00B863C8"/>
    <w:rsid w:val="00B86489"/>
    <w:rsid w:val="00B8648A"/>
    <w:rsid w:val="00B864BB"/>
    <w:rsid w:val="00B864EF"/>
    <w:rsid w:val="00B8652D"/>
    <w:rsid w:val="00B86588"/>
    <w:rsid w:val="00B86597"/>
    <w:rsid w:val="00B866F0"/>
    <w:rsid w:val="00B8670A"/>
    <w:rsid w:val="00B86881"/>
    <w:rsid w:val="00B868EF"/>
    <w:rsid w:val="00B86928"/>
    <w:rsid w:val="00B86970"/>
    <w:rsid w:val="00B86996"/>
    <w:rsid w:val="00B86998"/>
    <w:rsid w:val="00B86ACF"/>
    <w:rsid w:val="00B86AD9"/>
    <w:rsid w:val="00B86B17"/>
    <w:rsid w:val="00B86B96"/>
    <w:rsid w:val="00B86D2A"/>
    <w:rsid w:val="00B86D4C"/>
    <w:rsid w:val="00B86D74"/>
    <w:rsid w:val="00B86DA6"/>
    <w:rsid w:val="00B86DC4"/>
    <w:rsid w:val="00B86DD6"/>
    <w:rsid w:val="00B86E77"/>
    <w:rsid w:val="00B86E8F"/>
    <w:rsid w:val="00B86E9F"/>
    <w:rsid w:val="00B86EA5"/>
    <w:rsid w:val="00B86F8A"/>
    <w:rsid w:val="00B86FBA"/>
    <w:rsid w:val="00B87030"/>
    <w:rsid w:val="00B870B1"/>
    <w:rsid w:val="00B87176"/>
    <w:rsid w:val="00B8725B"/>
    <w:rsid w:val="00B872EC"/>
    <w:rsid w:val="00B87342"/>
    <w:rsid w:val="00B87352"/>
    <w:rsid w:val="00B8746B"/>
    <w:rsid w:val="00B875AF"/>
    <w:rsid w:val="00B875DA"/>
    <w:rsid w:val="00B875E7"/>
    <w:rsid w:val="00B87616"/>
    <w:rsid w:val="00B87691"/>
    <w:rsid w:val="00B876F1"/>
    <w:rsid w:val="00B877C6"/>
    <w:rsid w:val="00B87861"/>
    <w:rsid w:val="00B878C1"/>
    <w:rsid w:val="00B878D6"/>
    <w:rsid w:val="00B87935"/>
    <w:rsid w:val="00B8793F"/>
    <w:rsid w:val="00B87A30"/>
    <w:rsid w:val="00B87B69"/>
    <w:rsid w:val="00B87B9E"/>
    <w:rsid w:val="00B87C02"/>
    <w:rsid w:val="00B87C53"/>
    <w:rsid w:val="00B87CD1"/>
    <w:rsid w:val="00B87CF0"/>
    <w:rsid w:val="00B87D02"/>
    <w:rsid w:val="00B87E04"/>
    <w:rsid w:val="00B87EE7"/>
    <w:rsid w:val="00B87FFB"/>
    <w:rsid w:val="00B90007"/>
    <w:rsid w:val="00B90198"/>
    <w:rsid w:val="00B901A0"/>
    <w:rsid w:val="00B901E2"/>
    <w:rsid w:val="00B902A2"/>
    <w:rsid w:val="00B90386"/>
    <w:rsid w:val="00B90472"/>
    <w:rsid w:val="00B90476"/>
    <w:rsid w:val="00B90553"/>
    <w:rsid w:val="00B90579"/>
    <w:rsid w:val="00B905C8"/>
    <w:rsid w:val="00B9074B"/>
    <w:rsid w:val="00B90755"/>
    <w:rsid w:val="00B90789"/>
    <w:rsid w:val="00B907EC"/>
    <w:rsid w:val="00B90840"/>
    <w:rsid w:val="00B90880"/>
    <w:rsid w:val="00B90947"/>
    <w:rsid w:val="00B90C02"/>
    <w:rsid w:val="00B90C81"/>
    <w:rsid w:val="00B90CA8"/>
    <w:rsid w:val="00B90D11"/>
    <w:rsid w:val="00B90D4B"/>
    <w:rsid w:val="00B90DF3"/>
    <w:rsid w:val="00B90E3E"/>
    <w:rsid w:val="00B90E4D"/>
    <w:rsid w:val="00B90E67"/>
    <w:rsid w:val="00B90E70"/>
    <w:rsid w:val="00B90E85"/>
    <w:rsid w:val="00B90EAB"/>
    <w:rsid w:val="00B90ED9"/>
    <w:rsid w:val="00B90F01"/>
    <w:rsid w:val="00B90F5C"/>
    <w:rsid w:val="00B91013"/>
    <w:rsid w:val="00B9101C"/>
    <w:rsid w:val="00B9102B"/>
    <w:rsid w:val="00B9115A"/>
    <w:rsid w:val="00B91210"/>
    <w:rsid w:val="00B91218"/>
    <w:rsid w:val="00B912D9"/>
    <w:rsid w:val="00B912EB"/>
    <w:rsid w:val="00B9132B"/>
    <w:rsid w:val="00B9171D"/>
    <w:rsid w:val="00B917D7"/>
    <w:rsid w:val="00B918BB"/>
    <w:rsid w:val="00B91A38"/>
    <w:rsid w:val="00B91DEB"/>
    <w:rsid w:val="00B91DF3"/>
    <w:rsid w:val="00B91E21"/>
    <w:rsid w:val="00B91E52"/>
    <w:rsid w:val="00B91E9E"/>
    <w:rsid w:val="00B91FE6"/>
    <w:rsid w:val="00B92057"/>
    <w:rsid w:val="00B920FE"/>
    <w:rsid w:val="00B92130"/>
    <w:rsid w:val="00B92156"/>
    <w:rsid w:val="00B9226C"/>
    <w:rsid w:val="00B923A0"/>
    <w:rsid w:val="00B923BA"/>
    <w:rsid w:val="00B923E6"/>
    <w:rsid w:val="00B92527"/>
    <w:rsid w:val="00B925D6"/>
    <w:rsid w:val="00B925DE"/>
    <w:rsid w:val="00B925EC"/>
    <w:rsid w:val="00B9262F"/>
    <w:rsid w:val="00B92658"/>
    <w:rsid w:val="00B9267D"/>
    <w:rsid w:val="00B926B1"/>
    <w:rsid w:val="00B92758"/>
    <w:rsid w:val="00B92764"/>
    <w:rsid w:val="00B928B3"/>
    <w:rsid w:val="00B928D0"/>
    <w:rsid w:val="00B928FB"/>
    <w:rsid w:val="00B929B1"/>
    <w:rsid w:val="00B92A53"/>
    <w:rsid w:val="00B92D57"/>
    <w:rsid w:val="00B92D9C"/>
    <w:rsid w:val="00B92DAA"/>
    <w:rsid w:val="00B92E0D"/>
    <w:rsid w:val="00B92E65"/>
    <w:rsid w:val="00B92EBE"/>
    <w:rsid w:val="00B92ECF"/>
    <w:rsid w:val="00B92F7D"/>
    <w:rsid w:val="00B92FCF"/>
    <w:rsid w:val="00B92FD5"/>
    <w:rsid w:val="00B93008"/>
    <w:rsid w:val="00B93099"/>
    <w:rsid w:val="00B93157"/>
    <w:rsid w:val="00B9329A"/>
    <w:rsid w:val="00B9329C"/>
    <w:rsid w:val="00B93315"/>
    <w:rsid w:val="00B93326"/>
    <w:rsid w:val="00B9334D"/>
    <w:rsid w:val="00B9336D"/>
    <w:rsid w:val="00B9346A"/>
    <w:rsid w:val="00B93579"/>
    <w:rsid w:val="00B93588"/>
    <w:rsid w:val="00B9369E"/>
    <w:rsid w:val="00B93764"/>
    <w:rsid w:val="00B93766"/>
    <w:rsid w:val="00B9386B"/>
    <w:rsid w:val="00B93900"/>
    <w:rsid w:val="00B93A77"/>
    <w:rsid w:val="00B93AF0"/>
    <w:rsid w:val="00B93B34"/>
    <w:rsid w:val="00B93C1A"/>
    <w:rsid w:val="00B93C94"/>
    <w:rsid w:val="00B93D73"/>
    <w:rsid w:val="00B93E65"/>
    <w:rsid w:val="00B93F4E"/>
    <w:rsid w:val="00B93F52"/>
    <w:rsid w:val="00B93F6A"/>
    <w:rsid w:val="00B94004"/>
    <w:rsid w:val="00B940C5"/>
    <w:rsid w:val="00B941AA"/>
    <w:rsid w:val="00B9423F"/>
    <w:rsid w:val="00B942FD"/>
    <w:rsid w:val="00B942FE"/>
    <w:rsid w:val="00B94320"/>
    <w:rsid w:val="00B9440B"/>
    <w:rsid w:val="00B94411"/>
    <w:rsid w:val="00B9442D"/>
    <w:rsid w:val="00B94520"/>
    <w:rsid w:val="00B945B4"/>
    <w:rsid w:val="00B945B5"/>
    <w:rsid w:val="00B946CB"/>
    <w:rsid w:val="00B94759"/>
    <w:rsid w:val="00B94772"/>
    <w:rsid w:val="00B948D8"/>
    <w:rsid w:val="00B94900"/>
    <w:rsid w:val="00B94991"/>
    <w:rsid w:val="00B949E0"/>
    <w:rsid w:val="00B94B8C"/>
    <w:rsid w:val="00B94CCA"/>
    <w:rsid w:val="00B94E1E"/>
    <w:rsid w:val="00B94F31"/>
    <w:rsid w:val="00B94F69"/>
    <w:rsid w:val="00B95020"/>
    <w:rsid w:val="00B9508B"/>
    <w:rsid w:val="00B950B3"/>
    <w:rsid w:val="00B9521C"/>
    <w:rsid w:val="00B95258"/>
    <w:rsid w:val="00B9534F"/>
    <w:rsid w:val="00B9540C"/>
    <w:rsid w:val="00B954B4"/>
    <w:rsid w:val="00B954ED"/>
    <w:rsid w:val="00B9556B"/>
    <w:rsid w:val="00B95593"/>
    <w:rsid w:val="00B955EA"/>
    <w:rsid w:val="00B9560C"/>
    <w:rsid w:val="00B9573B"/>
    <w:rsid w:val="00B957C6"/>
    <w:rsid w:val="00B959C2"/>
    <w:rsid w:val="00B95A52"/>
    <w:rsid w:val="00B95AAB"/>
    <w:rsid w:val="00B95B92"/>
    <w:rsid w:val="00B95CDA"/>
    <w:rsid w:val="00B95CF7"/>
    <w:rsid w:val="00B95D52"/>
    <w:rsid w:val="00B95E6E"/>
    <w:rsid w:val="00B95ED0"/>
    <w:rsid w:val="00B96033"/>
    <w:rsid w:val="00B960A8"/>
    <w:rsid w:val="00B960C5"/>
    <w:rsid w:val="00B9615C"/>
    <w:rsid w:val="00B961FC"/>
    <w:rsid w:val="00B96386"/>
    <w:rsid w:val="00B963B0"/>
    <w:rsid w:val="00B963E5"/>
    <w:rsid w:val="00B963F0"/>
    <w:rsid w:val="00B96433"/>
    <w:rsid w:val="00B96454"/>
    <w:rsid w:val="00B964B6"/>
    <w:rsid w:val="00B964E5"/>
    <w:rsid w:val="00B964F8"/>
    <w:rsid w:val="00B965DE"/>
    <w:rsid w:val="00B96663"/>
    <w:rsid w:val="00B96664"/>
    <w:rsid w:val="00B96680"/>
    <w:rsid w:val="00B966A8"/>
    <w:rsid w:val="00B967CA"/>
    <w:rsid w:val="00B9687E"/>
    <w:rsid w:val="00B9687F"/>
    <w:rsid w:val="00B969AA"/>
    <w:rsid w:val="00B96A6C"/>
    <w:rsid w:val="00B96A9A"/>
    <w:rsid w:val="00B96B13"/>
    <w:rsid w:val="00B96BAC"/>
    <w:rsid w:val="00B96BBA"/>
    <w:rsid w:val="00B96BC9"/>
    <w:rsid w:val="00B96C79"/>
    <w:rsid w:val="00B96CE0"/>
    <w:rsid w:val="00B96D55"/>
    <w:rsid w:val="00B96D87"/>
    <w:rsid w:val="00B96E8F"/>
    <w:rsid w:val="00B96F84"/>
    <w:rsid w:val="00B9705F"/>
    <w:rsid w:val="00B9727D"/>
    <w:rsid w:val="00B972A4"/>
    <w:rsid w:val="00B97350"/>
    <w:rsid w:val="00B97384"/>
    <w:rsid w:val="00B974CA"/>
    <w:rsid w:val="00B975B2"/>
    <w:rsid w:val="00B975C7"/>
    <w:rsid w:val="00B97607"/>
    <w:rsid w:val="00B9761C"/>
    <w:rsid w:val="00B976BF"/>
    <w:rsid w:val="00B97724"/>
    <w:rsid w:val="00B97815"/>
    <w:rsid w:val="00B9791B"/>
    <w:rsid w:val="00B97980"/>
    <w:rsid w:val="00B97B16"/>
    <w:rsid w:val="00B97BDE"/>
    <w:rsid w:val="00B97C4B"/>
    <w:rsid w:val="00B97CBC"/>
    <w:rsid w:val="00B97DE7"/>
    <w:rsid w:val="00B97EAA"/>
    <w:rsid w:val="00B97F0A"/>
    <w:rsid w:val="00B97F2F"/>
    <w:rsid w:val="00B97F8F"/>
    <w:rsid w:val="00BA00FB"/>
    <w:rsid w:val="00BA0174"/>
    <w:rsid w:val="00BA01D6"/>
    <w:rsid w:val="00BA01E6"/>
    <w:rsid w:val="00BA029F"/>
    <w:rsid w:val="00BA0300"/>
    <w:rsid w:val="00BA0317"/>
    <w:rsid w:val="00BA0344"/>
    <w:rsid w:val="00BA043F"/>
    <w:rsid w:val="00BA0445"/>
    <w:rsid w:val="00BA0460"/>
    <w:rsid w:val="00BA0493"/>
    <w:rsid w:val="00BA04C4"/>
    <w:rsid w:val="00BA053A"/>
    <w:rsid w:val="00BA05D2"/>
    <w:rsid w:val="00BA0662"/>
    <w:rsid w:val="00BA0689"/>
    <w:rsid w:val="00BA06FC"/>
    <w:rsid w:val="00BA0779"/>
    <w:rsid w:val="00BA07C1"/>
    <w:rsid w:val="00BA0A2A"/>
    <w:rsid w:val="00BA0A2B"/>
    <w:rsid w:val="00BA0A51"/>
    <w:rsid w:val="00BA0B22"/>
    <w:rsid w:val="00BA0B3B"/>
    <w:rsid w:val="00BA0B4B"/>
    <w:rsid w:val="00BA0D10"/>
    <w:rsid w:val="00BA0D7E"/>
    <w:rsid w:val="00BA0DE2"/>
    <w:rsid w:val="00BA0E32"/>
    <w:rsid w:val="00BA0F60"/>
    <w:rsid w:val="00BA0F64"/>
    <w:rsid w:val="00BA108F"/>
    <w:rsid w:val="00BA10A5"/>
    <w:rsid w:val="00BA10C3"/>
    <w:rsid w:val="00BA11D1"/>
    <w:rsid w:val="00BA123C"/>
    <w:rsid w:val="00BA1393"/>
    <w:rsid w:val="00BA13FB"/>
    <w:rsid w:val="00BA1455"/>
    <w:rsid w:val="00BA151E"/>
    <w:rsid w:val="00BA15C7"/>
    <w:rsid w:val="00BA167A"/>
    <w:rsid w:val="00BA1748"/>
    <w:rsid w:val="00BA1754"/>
    <w:rsid w:val="00BA17C7"/>
    <w:rsid w:val="00BA180B"/>
    <w:rsid w:val="00BA18B3"/>
    <w:rsid w:val="00BA18D4"/>
    <w:rsid w:val="00BA18EB"/>
    <w:rsid w:val="00BA1921"/>
    <w:rsid w:val="00BA1B3B"/>
    <w:rsid w:val="00BA1B79"/>
    <w:rsid w:val="00BA1C9E"/>
    <w:rsid w:val="00BA1D08"/>
    <w:rsid w:val="00BA1DD3"/>
    <w:rsid w:val="00BA1DD8"/>
    <w:rsid w:val="00BA1DE2"/>
    <w:rsid w:val="00BA1DEC"/>
    <w:rsid w:val="00BA1E3D"/>
    <w:rsid w:val="00BA1FE6"/>
    <w:rsid w:val="00BA20E9"/>
    <w:rsid w:val="00BA2118"/>
    <w:rsid w:val="00BA21AA"/>
    <w:rsid w:val="00BA231A"/>
    <w:rsid w:val="00BA239A"/>
    <w:rsid w:val="00BA23B8"/>
    <w:rsid w:val="00BA2486"/>
    <w:rsid w:val="00BA2568"/>
    <w:rsid w:val="00BA2577"/>
    <w:rsid w:val="00BA268A"/>
    <w:rsid w:val="00BA27EA"/>
    <w:rsid w:val="00BA2851"/>
    <w:rsid w:val="00BA2965"/>
    <w:rsid w:val="00BA29C0"/>
    <w:rsid w:val="00BA29CF"/>
    <w:rsid w:val="00BA2A1E"/>
    <w:rsid w:val="00BA2B05"/>
    <w:rsid w:val="00BA2C03"/>
    <w:rsid w:val="00BA2C08"/>
    <w:rsid w:val="00BA2CFC"/>
    <w:rsid w:val="00BA2D97"/>
    <w:rsid w:val="00BA2DFC"/>
    <w:rsid w:val="00BA2E3D"/>
    <w:rsid w:val="00BA2EF7"/>
    <w:rsid w:val="00BA2F62"/>
    <w:rsid w:val="00BA2F67"/>
    <w:rsid w:val="00BA3027"/>
    <w:rsid w:val="00BA310B"/>
    <w:rsid w:val="00BA32A6"/>
    <w:rsid w:val="00BA333D"/>
    <w:rsid w:val="00BA336A"/>
    <w:rsid w:val="00BA33A2"/>
    <w:rsid w:val="00BA3446"/>
    <w:rsid w:val="00BA34D3"/>
    <w:rsid w:val="00BA36CA"/>
    <w:rsid w:val="00BA37C3"/>
    <w:rsid w:val="00BA3818"/>
    <w:rsid w:val="00BA3A40"/>
    <w:rsid w:val="00BA3AFE"/>
    <w:rsid w:val="00BA3B98"/>
    <w:rsid w:val="00BA3C47"/>
    <w:rsid w:val="00BA3D81"/>
    <w:rsid w:val="00BA3DBD"/>
    <w:rsid w:val="00BA3EB4"/>
    <w:rsid w:val="00BA3EC4"/>
    <w:rsid w:val="00BA3F96"/>
    <w:rsid w:val="00BA4066"/>
    <w:rsid w:val="00BA40C7"/>
    <w:rsid w:val="00BA415B"/>
    <w:rsid w:val="00BA4215"/>
    <w:rsid w:val="00BA4296"/>
    <w:rsid w:val="00BA42E2"/>
    <w:rsid w:val="00BA4324"/>
    <w:rsid w:val="00BA4329"/>
    <w:rsid w:val="00BA4501"/>
    <w:rsid w:val="00BA4537"/>
    <w:rsid w:val="00BA4563"/>
    <w:rsid w:val="00BA45B9"/>
    <w:rsid w:val="00BA45BD"/>
    <w:rsid w:val="00BA487A"/>
    <w:rsid w:val="00BA48A0"/>
    <w:rsid w:val="00BA48F0"/>
    <w:rsid w:val="00BA493B"/>
    <w:rsid w:val="00BA49B2"/>
    <w:rsid w:val="00BA49DF"/>
    <w:rsid w:val="00BA4ACB"/>
    <w:rsid w:val="00BA4B9A"/>
    <w:rsid w:val="00BA4BB9"/>
    <w:rsid w:val="00BA4D6C"/>
    <w:rsid w:val="00BA4DE6"/>
    <w:rsid w:val="00BA4E30"/>
    <w:rsid w:val="00BA4EF4"/>
    <w:rsid w:val="00BA4F30"/>
    <w:rsid w:val="00BA4F4D"/>
    <w:rsid w:val="00BA4F97"/>
    <w:rsid w:val="00BA4FAF"/>
    <w:rsid w:val="00BA5169"/>
    <w:rsid w:val="00BA5177"/>
    <w:rsid w:val="00BA51B8"/>
    <w:rsid w:val="00BA51D6"/>
    <w:rsid w:val="00BA5306"/>
    <w:rsid w:val="00BA5439"/>
    <w:rsid w:val="00BA56A5"/>
    <w:rsid w:val="00BA57DA"/>
    <w:rsid w:val="00BA5810"/>
    <w:rsid w:val="00BA5923"/>
    <w:rsid w:val="00BA5AFB"/>
    <w:rsid w:val="00BA5B40"/>
    <w:rsid w:val="00BA5BA7"/>
    <w:rsid w:val="00BA5C40"/>
    <w:rsid w:val="00BA5D0A"/>
    <w:rsid w:val="00BA5D14"/>
    <w:rsid w:val="00BA5D65"/>
    <w:rsid w:val="00BA5DAD"/>
    <w:rsid w:val="00BA5E76"/>
    <w:rsid w:val="00BA5F77"/>
    <w:rsid w:val="00BA5FA6"/>
    <w:rsid w:val="00BA612D"/>
    <w:rsid w:val="00BA6149"/>
    <w:rsid w:val="00BA6185"/>
    <w:rsid w:val="00BA6237"/>
    <w:rsid w:val="00BA626C"/>
    <w:rsid w:val="00BA6316"/>
    <w:rsid w:val="00BA63E8"/>
    <w:rsid w:val="00BA6421"/>
    <w:rsid w:val="00BA65A9"/>
    <w:rsid w:val="00BA65AE"/>
    <w:rsid w:val="00BA66D8"/>
    <w:rsid w:val="00BA6774"/>
    <w:rsid w:val="00BA6835"/>
    <w:rsid w:val="00BA68BF"/>
    <w:rsid w:val="00BA6916"/>
    <w:rsid w:val="00BA691A"/>
    <w:rsid w:val="00BA6993"/>
    <w:rsid w:val="00BA69DC"/>
    <w:rsid w:val="00BA6ABD"/>
    <w:rsid w:val="00BA6B60"/>
    <w:rsid w:val="00BA6B90"/>
    <w:rsid w:val="00BA6BFF"/>
    <w:rsid w:val="00BA6C1E"/>
    <w:rsid w:val="00BA6C38"/>
    <w:rsid w:val="00BA6C71"/>
    <w:rsid w:val="00BA6CAF"/>
    <w:rsid w:val="00BA6D10"/>
    <w:rsid w:val="00BA6D75"/>
    <w:rsid w:val="00BA6D7C"/>
    <w:rsid w:val="00BA6E2D"/>
    <w:rsid w:val="00BA6EFF"/>
    <w:rsid w:val="00BA6FAE"/>
    <w:rsid w:val="00BA6FDF"/>
    <w:rsid w:val="00BA7228"/>
    <w:rsid w:val="00BA7374"/>
    <w:rsid w:val="00BA741A"/>
    <w:rsid w:val="00BA746B"/>
    <w:rsid w:val="00BA756D"/>
    <w:rsid w:val="00BA768D"/>
    <w:rsid w:val="00BA789C"/>
    <w:rsid w:val="00BA7A21"/>
    <w:rsid w:val="00BA7AD9"/>
    <w:rsid w:val="00BA7B57"/>
    <w:rsid w:val="00BA7CE2"/>
    <w:rsid w:val="00BA7D65"/>
    <w:rsid w:val="00BA7D83"/>
    <w:rsid w:val="00BA7D8E"/>
    <w:rsid w:val="00BA7EF2"/>
    <w:rsid w:val="00BA7F19"/>
    <w:rsid w:val="00BA7F49"/>
    <w:rsid w:val="00BA7F5D"/>
    <w:rsid w:val="00BA7F6E"/>
    <w:rsid w:val="00BA7F72"/>
    <w:rsid w:val="00BB0047"/>
    <w:rsid w:val="00BB0217"/>
    <w:rsid w:val="00BB0263"/>
    <w:rsid w:val="00BB029D"/>
    <w:rsid w:val="00BB02DB"/>
    <w:rsid w:val="00BB05B6"/>
    <w:rsid w:val="00BB05C0"/>
    <w:rsid w:val="00BB06C6"/>
    <w:rsid w:val="00BB06EC"/>
    <w:rsid w:val="00BB0821"/>
    <w:rsid w:val="00BB09AF"/>
    <w:rsid w:val="00BB0A1B"/>
    <w:rsid w:val="00BB0ADC"/>
    <w:rsid w:val="00BB0B65"/>
    <w:rsid w:val="00BB0C67"/>
    <w:rsid w:val="00BB0CA2"/>
    <w:rsid w:val="00BB0DDC"/>
    <w:rsid w:val="00BB10D4"/>
    <w:rsid w:val="00BB11DA"/>
    <w:rsid w:val="00BB12B6"/>
    <w:rsid w:val="00BB1316"/>
    <w:rsid w:val="00BB135A"/>
    <w:rsid w:val="00BB1423"/>
    <w:rsid w:val="00BB142A"/>
    <w:rsid w:val="00BB14A7"/>
    <w:rsid w:val="00BB1500"/>
    <w:rsid w:val="00BB153D"/>
    <w:rsid w:val="00BB157C"/>
    <w:rsid w:val="00BB16AC"/>
    <w:rsid w:val="00BB16DD"/>
    <w:rsid w:val="00BB17BA"/>
    <w:rsid w:val="00BB1889"/>
    <w:rsid w:val="00BB1942"/>
    <w:rsid w:val="00BB1960"/>
    <w:rsid w:val="00BB19C0"/>
    <w:rsid w:val="00BB19C1"/>
    <w:rsid w:val="00BB1AC6"/>
    <w:rsid w:val="00BB1BB6"/>
    <w:rsid w:val="00BB1BFE"/>
    <w:rsid w:val="00BB1C04"/>
    <w:rsid w:val="00BB1CA5"/>
    <w:rsid w:val="00BB1CB7"/>
    <w:rsid w:val="00BB1D5F"/>
    <w:rsid w:val="00BB1DB4"/>
    <w:rsid w:val="00BB1DBB"/>
    <w:rsid w:val="00BB1F5E"/>
    <w:rsid w:val="00BB1F7B"/>
    <w:rsid w:val="00BB1FE5"/>
    <w:rsid w:val="00BB2297"/>
    <w:rsid w:val="00BB22B2"/>
    <w:rsid w:val="00BB22F8"/>
    <w:rsid w:val="00BB233F"/>
    <w:rsid w:val="00BB237B"/>
    <w:rsid w:val="00BB249B"/>
    <w:rsid w:val="00BB24A1"/>
    <w:rsid w:val="00BB24A2"/>
    <w:rsid w:val="00BB250F"/>
    <w:rsid w:val="00BB253E"/>
    <w:rsid w:val="00BB27F5"/>
    <w:rsid w:val="00BB287E"/>
    <w:rsid w:val="00BB2A29"/>
    <w:rsid w:val="00BB2A3A"/>
    <w:rsid w:val="00BB2B95"/>
    <w:rsid w:val="00BB2C46"/>
    <w:rsid w:val="00BB2F0B"/>
    <w:rsid w:val="00BB2F4A"/>
    <w:rsid w:val="00BB2FD4"/>
    <w:rsid w:val="00BB3051"/>
    <w:rsid w:val="00BB306F"/>
    <w:rsid w:val="00BB3131"/>
    <w:rsid w:val="00BB3173"/>
    <w:rsid w:val="00BB322B"/>
    <w:rsid w:val="00BB3235"/>
    <w:rsid w:val="00BB3277"/>
    <w:rsid w:val="00BB3316"/>
    <w:rsid w:val="00BB33FA"/>
    <w:rsid w:val="00BB34C1"/>
    <w:rsid w:val="00BB351C"/>
    <w:rsid w:val="00BB35A6"/>
    <w:rsid w:val="00BB35D3"/>
    <w:rsid w:val="00BB3684"/>
    <w:rsid w:val="00BB36AE"/>
    <w:rsid w:val="00BB37B1"/>
    <w:rsid w:val="00BB383C"/>
    <w:rsid w:val="00BB390A"/>
    <w:rsid w:val="00BB3A4A"/>
    <w:rsid w:val="00BB3A94"/>
    <w:rsid w:val="00BB3B17"/>
    <w:rsid w:val="00BB3B20"/>
    <w:rsid w:val="00BB3C6C"/>
    <w:rsid w:val="00BB3C8B"/>
    <w:rsid w:val="00BB3CB6"/>
    <w:rsid w:val="00BB3D2A"/>
    <w:rsid w:val="00BB3E1B"/>
    <w:rsid w:val="00BB4007"/>
    <w:rsid w:val="00BB403F"/>
    <w:rsid w:val="00BB40FF"/>
    <w:rsid w:val="00BB4242"/>
    <w:rsid w:val="00BB42B7"/>
    <w:rsid w:val="00BB4396"/>
    <w:rsid w:val="00BB448C"/>
    <w:rsid w:val="00BB44A5"/>
    <w:rsid w:val="00BB45CB"/>
    <w:rsid w:val="00BB46E7"/>
    <w:rsid w:val="00BB479E"/>
    <w:rsid w:val="00BB4912"/>
    <w:rsid w:val="00BB4B53"/>
    <w:rsid w:val="00BB4C1B"/>
    <w:rsid w:val="00BB4D11"/>
    <w:rsid w:val="00BB4DEC"/>
    <w:rsid w:val="00BB4E85"/>
    <w:rsid w:val="00BB502E"/>
    <w:rsid w:val="00BB5035"/>
    <w:rsid w:val="00BB5076"/>
    <w:rsid w:val="00BB51D7"/>
    <w:rsid w:val="00BB52D9"/>
    <w:rsid w:val="00BB52ED"/>
    <w:rsid w:val="00BB534B"/>
    <w:rsid w:val="00BB53C3"/>
    <w:rsid w:val="00BB5487"/>
    <w:rsid w:val="00BB55AD"/>
    <w:rsid w:val="00BB5684"/>
    <w:rsid w:val="00BB568A"/>
    <w:rsid w:val="00BB56C3"/>
    <w:rsid w:val="00BB57B1"/>
    <w:rsid w:val="00BB582F"/>
    <w:rsid w:val="00BB5956"/>
    <w:rsid w:val="00BB5979"/>
    <w:rsid w:val="00BB5A1B"/>
    <w:rsid w:val="00BB5B8E"/>
    <w:rsid w:val="00BB5CD9"/>
    <w:rsid w:val="00BB5CE0"/>
    <w:rsid w:val="00BB5E3F"/>
    <w:rsid w:val="00BB5E57"/>
    <w:rsid w:val="00BB5EA3"/>
    <w:rsid w:val="00BB5ED2"/>
    <w:rsid w:val="00BB6034"/>
    <w:rsid w:val="00BB6059"/>
    <w:rsid w:val="00BB614F"/>
    <w:rsid w:val="00BB61F7"/>
    <w:rsid w:val="00BB6204"/>
    <w:rsid w:val="00BB6282"/>
    <w:rsid w:val="00BB6314"/>
    <w:rsid w:val="00BB6348"/>
    <w:rsid w:val="00BB638E"/>
    <w:rsid w:val="00BB63C1"/>
    <w:rsid w:val="00BB646A"/>
    <w:rsid w:val="00BB649A"/>
    <w:rsid w:val="00BB64B6"/>
    <w:rsid w:val="00BB6594"/>
    <w:rsid w:val="00BB663E"/>
    <w:rsid w:val="00BB66E7"/>
    <w:rsid w:val="00BB672C"/>
    <w:rsid w:val="00BB6763"/>
    <w:rsid w:val="00BB681F"/>
    <w:rsid w:val="00BB6828"/>
    <w:rsid w:val="00BB6930"/>
    <w:rsid w:val="00BB6AEC"/>
    <w:rsid w:val="00BB6B17"/>
    <w:rsid w:val="00BB6D0E"/>
    <w:rsid w:val="00BB6F16"/>
    <w:rsid w:val="00BB7023"/>
    <w:rsid w:val="00BB71B7"/>
    <w:rsid w:val="00BB72A1"/>
    <w:rsid w:val="00BB745C"/>
    <w:rsid w:val="00BB7490"/>
    <w:rsid w:val="00BB74D4"/>
    <w:rsid w:val="00BB7534"/>
    <w:rsid w:val="00BB7686"/>
    <w:rsid w:val="00BB76BF"/>
    <w:rsid w:val="00BB779A"/>
    <w:rsid w:val="00BB77AB"/>
    <w:rsid w:val="00BB7973"/>
    <w:rsid w:val="00BB79D9"/>
    <w:rsid w:val="00BB79FA"/>
    <w:rsid w:val="00BB7A0F"/>
    <w:rsid w:val="00BB7A4F"/>
    <w:rsid w:val="00BB7C15"/>
    <w:rsid w:val="00BB7C45"/>
    <w:rsid w:val="00BB7CA7"/>
    <w:rsid w:val="00BB7D88"/>
    <w:rsid w:val="00BB7DE6"/>
    <w:rsid w:val="00BB7EA5"/>
    <w:rsid w:val="00BB7FB0"/>
    <w:rsid w:val="00BB7FC3"/>
    <w:rsid w:val="00BC0114"/>
    <w:rsid w:val="00BC0185"/>
    <w:rsid w:val="00BC018C"/>
    <w:rsid w:val="00BC01A9"/>
    <w:rsid w:val="00BC01BA"/>
    <w:rsid w:val="00BC0280"/>
    <w:rsid w:val="00BC0289"/>
    <w:rsid w:val="00BC0400"/>
    <w:rsid w:val="00BC0440"/>
    <w:rsid w:val="00BC0535"/>
    <w:rsid w:val="00BC0598"/>
    <w:rsid w:val="00BC05EC"/>
    <w:rsid w:val="00BC075F"/>
    <w:rsid w:val="00BC0958"/>
    <w:rsid w:val="00BC095B"/>
    <w:rsid w:val="00BC0B70"/>
    <w:rsid w:val="00BC0BB1"/>
    <w:rsid w:val="00BC0C4C"/>
    <w:rsid w:val="00BC0CFE"/>
    <w:rsid w:val="00BC0E94"/>
    <w:rsid w:val="00BC0E9C"/>
    <w:rsid w:val="00BC0EC8"/>
    <w:rsid w:val="00BC0ECF"/>
    <w:rsid w:val="00BC0F00"/>
    <w:rsid w:val="00BC0F9B"/>
    <w:rsid w:val="00BC0FCE"/>
    <w:rsid w:val="00BC0FEB"/>
    <w:rsid w:val="00BC1095"/>
    <w:rsid w:val="00BC1143"/>
    <w:rsid w:val="00BC11ED"/>
    <w:rsid w:val="00BC123A"/>
    <w:rsid w:val="00BC1249"/>
    <w:rsid w:val="00BC1304"/>
    <w:rsid w:val="00BC13A9"/>
    <w:rsid w:val="00BC13C5"/>
    <w:rsid w:val="00BC14A3"/>
    <w:rsid w:val="00BC14F5"/>
    <w:rsid w:val="00BC15EB"/>
    <w:rsid w:val="00BC1745"/>
    <w:rsid w:val="00BC1809"/>
    <w:rsid w:val="00BC181F"/>
    <w:rsid w:val="00BC1843"/>
    <w:rsid w:val="00BC1A57"/>
    <w:rsid w:val="00BC1AB6"/>
    <w:rsid w:val="00BC1AC2"/>
    <w:rsid w:val="00BC1B55"/>
    <w:rsid w:val="00BC1C03"/>
    <w:rsid w:val="00BC1C29"/>
    <w:rsid w:val="00BC1C5D"/>
    <w:rsid w:val="00BC1C68"/>
    <w:rsid w:val="00BC1C76"/>
    <w:rsid w:val="00BC1CA8"/>
    <w:rsid w:val="00BC1CA9"/>
    <w:rsid w:val="00BC1E92"/>
    <w:rsid w:val="00BC1E95"/>
    <w:rsid w:val="00BC1EAA"/>
    <w:rsid w:val="00BC1F12"/>
    <w:rsid w:val="00BC1FD1"/>
    <w:rsid w:val="00BC2084"/>
    <w:rsid w:val="00BC20DD"/>
    <w:rsid w:val="00BC2150"/>
    <w:rsid w:val="00BC2152"/>
    <w:rsid w:val="00BC2177"/>
    <w:rsid w:val="00BC2181"/>
    <w:rsid w:val="00BC21EC"/>
    <w:rsid w:val="00BC222E"/>
    <w:rsid w:val="00BC2307"/>
    <w:rsid w:val="00BC240F"/>
    <w:rsid w:val="00BC2431"/>
    <w:rsid w:val="00BC24AD"/>
    <w:rsid w:val="00BC24D7"/>
    <w:rsid w:val="00BC2567"/>
    <w:rsid w:val="00BC25A8"/>
    <w:rsid w:val="00BC25BE"/>
    <w:rsid w:val="00BC261C"/>
    <w:rsid w:val="00BC26BB"/>
    <w:rsid w:val="00BC27A7"/>
    <w:rsid w:val="00BC28B4"/>
    <w:rsid w:val="00BC28D4"/>
    <w:rsid w:val="00BC2986"/>
    <w:rsid w:val="00BC29B6"/>
    <w:rsid w:val="00BC2C88"/>
    <w:rsid w:val="00BC2CE1"/>
    <w:rsid w:val="00BC2D65"/>
    <w:rsid w:val="00BC2DF9"/>
    <w:rsid w:val="00BC2F0E"/>
    <w:rsid w:val="00BC2F96"/>
    <w:rsid w:val="00BC2FD3"/>
    <w:rsid w:val="00BC300A"/>
    <w:rsid w:val="00BC3021"/>
    <w:rsid w:val="00BC3098"/>
    <w:rsid w:val="00BC30B5"/>
    <w:rsid w:val="00BC3126"/>
    <w:rsid w:val="00BC31F7"/>
    <w:rsid w:val="00BC3252"/>
    <w:rsid w:val="00BC327B"/>
    <w:rsid w:val="00BC344F"/>
    <w:rsid w:val="00BC3525"/>
    <w:rsid w:val="00BC371A"/>
    <w:rsid w:val="00BC384F"/>
    <w:rsid w:val="00BC38ED"/>
    <w:rsid w:val="00BC394C"/>
    <w:rsid w:val="00BC3983"/>
    <w:rsid w:val="00BC3D57"/>
    <w:rsid w:val="00BC3D5C"/>
    <w:rsid w:val="00BC3F11"/>
    <w:rsid w:val="00BC3F55"/>
    <w:rsid w:val="00BC3FB5"/>
    <w:rsid w:val="00BC3FE9"/>
    <w:rsid w:val="00BC4007"/>
    <w:rsid w:val="00BC4148"/>
    <w:rsid w:val="00BC4150"/>
    <w:rsid w:val="00BC4165"/>
    <w:rsid w:val="00BC42F6"/>
    <w:rsid w:val="00BC452A"/>
    <w:rsid w:val="00BC452E"/>
    <w:rsid w:val="00BC454D"/>
    <w:rsid w:val="00BC45F2"/>
    <w:rsid w:val="00BC4620"/>
    <w:rsid w:val="00BC47BA"/>
    <w:rsid w:val="00BC4870"/>
    <w:rsid w:val="00BC4922"/>
    <w:rsid w:val="00BC4974"/>
    <w:rsid w:val="00BC4A18"/>
    <w:rsid w:val="00BC4AD9"/>
    <w:rsid w:val="00BC4AEA"/>
    <w:rsid w:val="00BC4B75"/>
    <w:rsid w:val="00BC4C1A"/>
    <w:rsid w:val="00BC4C42"/>
    <w:rsid w:val="00BC4CDB"/>
    <w:rsid w:val="00BC4D11"/>
    <w:rsid w:val="00BC4E8C"/>
    <w:rsid w:val="00BC4EC0"/>
    <w:rsid w:val="00BC4FDB"/>
    <w:rsid w:val="00BC5079"/>
    <w:rsid w:val="00BC5083"/>
    <w:rsid w:val="00BC50A7"/>
    <w:rsid w:val="00BC518B"/>
    <w:rsid w:val="00BC5233"/>
    <w:rsid w:val="00BC53A8"/>
    <w:rsid w:val="00BC53B9"/>
    <w:rsid w:val="00BC542C"/>
    <w:rsid w:val="00BC544F"/>
    <w:rsid w:val="00BC54E4"/>
    <w:rsid w:val="00BC5530"/>
    <w:rsid w:val="00BC561B"/>
    <w:rsid w:val="00BC56E9"/>
    <w:rsid w:val="00BC5790"/>
    <w:rsid w:val="00BC5843"/>
    <w:rsid w:val="00BC5A52"/>
    <w:rsid w:val="00BC5B3E"/>
    <w:rsid w:val="00BC5B54"/>
    <w:rsid w:val="00BC5BC8"/>
    <w:rsid w:val="00BC5C38"/>
    <w:rsid w:val="00BC5D2F"/>
    <w:rsid w:val="00BC5E23"/>
    <w:rsid w:val="00BC5E71"/>
    <w:rsid w:val="00BC5F19"/>
    <w:rsid w:val="00BC5FCE"/>
    <w:rsid w:val="00BC616C"/>
    <w:rsid w:val="00BC61BF"/>
    <w:rsid w:val="00BC6200"/>
    <w:rsid w:val="00BC62AC"/>
    <w:rsid w:val="00BC62F0"/>
    <w:rsid w:val="00BC6302"/>
    <w:rsid w:val="00BC64C1"/>
    <w:rsid w:val="00BC64EA"/>
    <w:rsid w:val="00BC6571"/>
    <w:rsid w:val="00BC65C5"/>
    <w:rsid w:val="00BC6609"/>
    <w:rsid w:val="00BC66E5"/>
    <w:rsid w:val="00BC671B"/>
    <w:rsid w:val="00BC67DC"/>
    <w:rsid w:val="00BC67FD"/>
    <w:rsid w:val="00BC68B0"/>
    <w:rsid w:val="00BC68C3"/>
    <w:rsid w:val="00BC68CA"/>
    <w:rsid w:val="00BC6B9E"/>
    <w:rsid w:val="00BC6C23"/>
    <w:rsid w:val="00BC6D36"/>
    <w:rsid w:val="00BC6F15"/>
    <w:rsid w:val="00BC6F66"/>
    <w:rsid w:val="00BC6FD2"/>
    <w:rsid w:val="00BC6FED"/>
    <w:rsid w:val="00BC6FF2"/>
    <w:rsid w:val="00BC6FFD"/>
    <w:rsid w:val="00BC706D"/>
    <w:rsid w:val="00BC708A"/>
    <w:rsid w:val="00BC70E9"/>
    <w:rsid w:val="00BC713D"/>
    <w:rsid w:val="00BC736B"/>
    <w:rsid w:val="00BC738F"/>
    <w:rsid w:val="00BC7407"/>
    <w:rsid w:val="00BC7528"/>
    <w:rsid w:val="00BC75E3"/>
    <w:rsid w:val="00BC76EF"/>
    <w:rsid w:val="00BC779F"/>
    <w:rsid w:val="00BC7915"/>
    <w:rsid w:val="00BC7964"/>
    <w:rsid w:val="00BC79B1"/>
    <w:rsid w:val="00BC7A92"/>
    <w:rsid w:val="00BC7B04"/>
    <w:rsid w:val="00BC7B96"/>
    <w:rsid w:val="00BC7BB3"/>
    <w:rsid w:val="00BC7C49"/>
    <w:rsid w:val="00BC7C6C"/>
    <w:rsid w:val="00BC7D7A"/>
    <w:rsid w:val="00BC7DE5"/>
    <w:rsid w:val="00BC7DE9"/>
    <w:rsid w:val="00BC7EF6"/>
    <w:rsid w:val="00BC7EF9"/>
    <w:rsid w:val="00BC7EFF"/>
    <w:rsid w:val="00BD0051"/>
    <w:rsid w:val="00BD0097"/>
    <w:rsid w:val="00BD017A"/>
    <w:rsid w:val="00BD01B2"/>
    <w:rsid w:val="00BD0222"/>
    <w:rsid w:val="00BD0325"/>
    <w:rsid w:val="00BD0355"/>
    <w:rsid w:val="00BD0500"/>
    <w:rsid w:val="00BD0716"/>
    <w:rsid w:val="00BD0A90"/>
    <w:rsid w:val="00BD0B92"/>
    <w:rsid w:val="00BD0BAD"/>
    <w:rsid w:val="00BD0C7B"/>
    <w:rsid w:val="00BD0F39"/>
    <w:rsid w:val="00BD0F4A"/>
    <w:rsid w:val="00BD0F53"/>
    <w:rsid w:val="00BD0F6E"/>
    <w:rsid w:val="00BD0FF5"/>
    <w:rsid w:val="00BD1029"/>
    <w:rsid w:val="00BD1128"/>
    <w:rsid w:val="00BD121A"/>
    <w:rsid w:val="00BD12DA"/>
    <w:rsid w:val="00BD1371"/>
    <w:rsid w:val="00BD13B8"/>
    <w:rsid w:val="00BD13D7"/>
    <w:rsid w:val="00BD142D"/>
    <w:rsid w:val="00BD1466"/>
    <w:rsid w:val="00BD156F"/>
    <w:rsid w:val="00BD1623"/>
    <w:rsid w:val="00BD164D"/>
    <w:rsid w:val="00BD165D"/>
    <w:rsid w:val="00BD170E"/>
    <w:rsid w:val="00BD1715"/>
    <w:rsid w:val="00BD171F"/>
    <w:rsid w:val="00BD174E"/>
    <w:rsid w:val="00BD1819"/>
    <w:rsid w:val="00BD188B"/>
    <w:rsid w:val="00BD18B3"/>
    <w:rsid w:val="00BD19F3"/>
    <w:rsid w:val="00BD1B52"/>
    <w:rsid w:val="00BD1B5F"/>
    <w:rsid w:val="00BD1C16"/>
    <w:rsid w:val="00BD1C38"/>
    <w:rsid w:val="00BD1CBF"/>
    <w:rsid w:val="00BD1CE0"/>
    <w:rsid w:val="00BD1DC5"/>
    <w:rsid w:val="00BD1E97"/>
    <w:rsid w:val="00BD1F35"/>
    <w:rsid w:val="00BD2034"/>
    <w:rsid w:val="00BD2039"/>
    <w:rsid w:val="00BD20AA"/>
    <w:rsid w:val="00BD2118"/>
    <w:rsid w:val="00BD2163"/>
    <w:rsid w:val="00BD2296"/>
    <w:rsid w:val="00BD2443"/>
    <w:rsid w:val="00BD2556"/>
    <w:rsid w:val="00BD2579"/>
    <w:rsid w:val="00BD25B6"/>
    <w:rsid w:val="00BD25C6"/>
    <w:rsid w:val="00BD25CB"/>
    <w:rsid w:val="00BD26A2"/>
    <w:rsid w:val="00BD26F4"/>
    <w:rsid w:val="00BD2719"/>
    <w:rsid w:val="00BD28B1"/>
    <w:rsid w:val="00BD29C4"/>
    <w:rsid w:val="00BD2A07"/>
    <w:rsid w:val="00BD2B7C"/>
    <w:rsid w:val="00BD2B97"/>
    <w:rsid w:val="00BD2D9F"/>
    <w:rsid w:val="00BD2E48"/>
    <w:rsid w:val="00BD2E76"/>
    <w:rsid w:val="00BD2F23"/>
    <w:rsid w:val="00BD2FD0"/>
    <w:rsid w:val="00BD2FDE"/>
    <w:rsid w:val="00BD3011"/>
    <w:rsid w:val="00BD308E"/>
    <w:rsid w:val="00BD3286"/>
    <w:rsid w:val="00BD32B7"/>
    <w:rsid w:val="00BD32CF"/>
    <w:rsid w:val="00BD330C"/>
    <w:rsid w:val="00BD3417"/>
    <w:rsid w:val="00BD34C2"/>
    <w:rsid w:val="00BD355F"/>
    <w:rsid w:val="00BD3595"/>
    <w:rsid w:val="00BD360B"/>
    <w:rsid w:val="00BD3714"/>
    <w:rsid w:val="00BD3746"/>
    <w:rsid w:val="00BD390E"/>
    <w:rsid w:val="00BD39A9"/>
    <w:rsid w:val="00BD39B4"/>
    <w:rsid w:val="00BD3A29"/>
    <w:rsid w:val="00BD3B30"/>
    <w:rsid w:val="00BD3B8F"/>
    <w:rsid w:val="00BD3BCB"/>
    <w:rsid w:val="00BD3E80"/>
    <w:rsid w:val="00BD3F26"/>
    <w:rsid w:val="00BD3F4F"/>
    <w:rsid w:val="00BD400C"/>
    <w:rsid w:val="00BD40A4"/>
    <w:rsid w:val="00BD40E1"/>
    <w:rsid w:val="00BD4149"/>
    <w:rsid w:val="00BD41AF"/>
    <w:rsid w:val="00BD43B2"/>
    <w:rsid w:val="00BD43BD"/>
    <w:rsid w:val="00BD441A"/>
    <w:rsid w:val="00BD446C"/>
    <w:rsid w:val="00BD450A"/>
    <w:rsid w:val="00BD451C"/>
    <w:rsid w:val="00BD4603"/>
    <w:rsid w:val="00BD4762"/>
    <w:rsid w:val="00BD47A5"/>
    <w:rsid w:val="00BD4848"/>
    <w:rsid w:val="00BD4951"/>
    <w:rsid w:val="00BD49F5"/>
    <w:rsid w:val="00BD4ABF"/>
    <w:rsid w:val="00BD4AE8"/>
    <w:rsid w:val="00BD4C63"/>
    <w:rsid w:val="00BD4C71"/>
    <w:rsid w:val="00BD4CA7"/>
    <w:rsid w:val="00BD4D6D"/>
    <w:rsid w:val="00BD4D7E"/>
    <w:rsid w:val="00BD4DC5"/>
    <w:rsid w:val="00BD4E29"/>
    <w:rsid w:val="00BD4E76"/>
    <w:rsid w:val="00BD4F4C"/>
    <w:rsid w:val="00BD4F4F"/>
    <w:rsid w:val="00BD4FAC"/>
    <w:rsid w:val="00BD4FB4"/>
    <w:rsid w:val="00BD4FB9"/>
    <w:rsid w:val="00BD5103"/>
    <w:rsid w:val="00BD51D8"/>
    <w:rsid w:val="00BD51ED"/>
    <w:rsid w:val="00BD52C8"/>
    <w:rsid w:val="00BD5313"/>
    <w:rsid w:val="00BD537E"/>
    <w:rsid w:val="00BD53C0"/>
    <w:rsid w:val="00BD53C6"/>
    <w:rsid w:val="00BD54C4"/>
    <w:rsid w:val="00BD57DB"/>
    <w:rsid w:val="00BD5826"/>
    <w:rsid w:val="00BD5836"/>
    <w:rsid w:val="00BD5874"/>
    <w:rsid w:val="00BD59B8"/>
    <w:rsid w:val="00BD5A58"/>
    <w:rsid w:val="00BD5B6A"/>
    <w:rsid w:val="00BD5C09"/>
    <w:rsid w:val="00BD5C18"/>
    <w:rsid w:val="00BD5C2B"/>
    <w:rsid w:val="00BD5C79"/>
    <w:rsid w:val="00BD5D4C"/>
    <w:rsid w:val="00BD5D96"/>
    <w:rsid w:val="00BD5DF5"/>
    <w:rsid w:val="00BD5E7F"/>
    <w:rsid w:val="00BD5EAA"/>
    <w:rsid w:val="00BD5FDC"/>
    <w:rsid w:val="00BD6003"/>
    <w:rsid w:val="00BD6055"/>
    <w:rsid w:val="00BD60AB"/>
    <w:rsid w:val="00BD636B"/>
    <w:rsid w:val="00BD6443"/>
    <w:rsid w:val="00BD6457"/>
    <w:rsid w:val="00BD6473"/>
    <w:rsid w:val="00BD64A7"/>
    <w:rsid w:val="00BD667E"/>
    <w:rsid w:val="00BD676D"/>
    <w:rsid w:val="00BD69B6"/>
    <w:rsid w:val="00BD69F7"/>
    <w:rsid w:val="00BD6A56"/>
    <w:rsid w:val="00BD6AFE"/>
    <w:rsid w:val="00BD6BA4"/>
    <w:rsid w:val="00BD6BCF"/>
    <w:rsid w:val="00BD6C0F"/>
    <w:rsid w:val="00BD6C4E"/>
    <w:rsid w:val="00BD6C90"/>
    <w:rsid w:val="00BD6E31"/>
    <w:rsid w:val="00BD6E35"/>
    <w:rsid w:val="00BD6E76"/>
    <w:rsid w:val="00BD6EF0"/>
    <w:rsid w:val="00BD6F43"/>
    <w:rsid w:val="00BD7043"/>
    <w:rsid w:val="00BD70CE"/>
    <w:rsid w:val="00BD70ED"/>
    <w:rsid w:val="00BD70FE"/>
    <w:rsid w:val="00BD711C"/>
    <w:rsid w:val="00BD729E"/>
    <w:rsid w:val="00BD733E"/>
    <w:rsid w:val="00BD7382"/>
    <w:rsid w:val="00BD73CD"/>
    <w:rsid w:val="00BD73D3"/>
    <w:rsid w:val="00BD749E"/>
    <w:rsid w:val="00BD758A"/>
    <w:rsid w:val="00BD7592"/>
    <w:rsid w:val="00BD75E7"/>
    <w:rsid w:val="00BD761A"/>
    <w:rsid w:val="00BD7629"/>
    <w:rsid w:val="00BD764E"/>
    <w:rsid w:val="00BD76A7"/>
    <w:rsid w:val="00BD76CB"/>
    <w:rsid w:val="00BD777E"/>
    <w:rsid w:val="00BD7937"/>
    <w:rsid w:val="00BD79F1"/>
    <w:rsid w:val="00BD7B43"/>
    <w:rsid w:val="00BD7BB3"/>
    <w:rsid w:val="00BD7BBF"/>
    <w:rsid w:val="00BD7D27"/>
    <w:rsid w:val="00BD7DD1"/>
    <w:rsid w:val="00BD7EDA"/>
    <w:rsid w:val="00BD7F3D"/>
    <w:rsid w:val="00BE0088"/>
    <w:rsid w:val="00BE0172"/>
    <w:rsid w:val="00BE02CD"/>
    <w:rsid w:val="00BE0319"/>
    <w:rsid w:val="00BE049C"/>
    <w:rsid w:val="00BE04FB"/>
    <w:rsid w:val="00BE05D1"/>
    <w:rsid w:val="00BE05E8"/>
    <w:rsid w:val="00BE0650"/>
    <w:rsid w:val="00BE06CB"/>
    <w:rsid w:val="00BE0718"/>
    <w:rsid w:val="00BE092B"/>
    <w:rsid w:val="00BE098C"/>
    <w:rsid w:val="00BE0BE1"/>
    <w:rsid w:val="00BE0C0C"/>
    <w:rsid w:val="00BE0D96"/>
    <w:rsid w:val="00BE0E59"/>
    <w:rsid w:val="00BE0EEF"/>
    <w:rsid w:val="00BE0F66"/>
    <w:rsid w:val="00BE0F72"/>
    <w:rsid w:val="00BE0FA4"/>
    <w:rsid w:val="00BE1074"/>
    <w:rsid w:val="00BE1184"/>
    <w:rsid w:val="00BE12EF"/>
    <w:rsid w:val="00BE144F"/>
    <w:rsid w:val="00BE1546"/>
    <w:rsid w:val="00BE1590"/>
    <w:rsid w:val="00BE1667"/>
    <w:rsid w:val="00BE17F6"/>
    <w:rsid w:val="00BE189A"/>
    <w:rsid w:val="00BE18B7"/>
    <w:rsid w:val="00BE190D"/>
    <w:rsid w:val="00BE19D7"/>
    <w:rsid w:val="00BE1A86"/>
    <w:rsid w:val="00BE1A9D"/>
    <w:rsid w:val="00BE1B09"/>
    <w:rsid w:val="00BE1B0D"/>
    <w:rsid w:val="00BE1B27"/>
    <w:rsid w:val="00BE1B97"/>
    <w:rsid w:val="00BE1BCD"/>
    <w:rsid w:val="00BE1BE9"/>
    <w:rsid w:val="00BE1CB7"/>
    <w:rsid w:val="00BE1F7F"/>
    <w:rsid w:val="00BE206F"/>
    <w:rsid w:val="00BE209A"/>
    <w:rsid w:val="00BE20C4"/>
    <w:rsid w:val="00BE219F"/>
    <w:rsid w:val="00BE21D0"/>
    <w:rsid w:val="00BE229F"/>
    <w:rsid w:val="00BE22E6"/>
    <w:rsid w:val="00BE22F5"/>
    <w:rsid w:val="00BE247C"/>
    <w:rsid w:val="00BE24A5"/>
    <w:rsid w:val="00BE24CD"/>
    <w:rsid w:val="00BE24D8"/>
    <w:rsid w:val="00BE25C9"/>
    <w:rsid w:val="00BE2622"/>
    <w:rsid w:val="00BE2669"/>
    <w:rsid w:val="00BE26AB"/>
    <w:rsid w:val="00BE2717"/>
    <w:rsid w:val="00BE2749"/>
    <w:rsid w:val="00BE274A"/>
    <w:rsid w:val="00BE275D"/>
    <w:rsid w:val="00BE276E"/>
    <w:rsid w:val="00BE27BC"/>
    <w:rsid w:val="00BE27C0"/>
    <w:rsid w:val="00BE2862"/>
    <w:rsid w:val="00BE287E"/>
    <w:rsid w:val="00BE28B1"/>
    <w:rsid w:val="00BE2A49"/>
    <w:rsid w:val="00BE2A67"/>
    <w:rsid w:val="00BE2B34"/>
    <w:rsid w:val="00BE2C17"/>
    <w:rsid w:val="00BE2C63"/>
    <w:rsid w:val="00BE2D75"/>
    <w:rsid w:val="00BE2D7E"/>
    <w:rsid w:val="00BE2F09"/>
    <w:rsid w:val="00BE3059"/>
    <w:rsid w:val="00BE3087"/>
    <w:rsid w:val="00BE30B5"/>
    <w:rsid w:val="00BE3163"/>
    <w:rsid w:val="00BE31E3"/>
    <w:rsid w:val="00BE320B"/>
    <w:rsid w:val="00BE326F"/>
    <w:rsid w:val="00BE3343"/>
    <w:rsid w:val="00BE336B"/>
    <w:rsid w:val="00BE3428"/>
    <w:rsid w:val="00BE3474"/>
    <w:rsid w:val="00BE34A1"/>
    <w:rsid w:val="00BE3688"/>
    <w:rsid w:val="00BE36A4"/>
    <w:rsid w:val="00BE36D8"/>
    <w:rsid w:val="00BE3727"/>
    <w:rsid w:val="00BE372A"/>
    <w:rsid w:val="00BE377D"/>
    <w:rsid w:val="00BE378B"/>
    <w:rsid w:val="00BE380E"/>
    <w:rsid w:val="00BE388D"/>
    <w:rsid w:val="00BE38FF"/>
    <w:rsid w:val="00BE3904"/>
    <w:rsid w:val="00BE3A1F"/>
    <w:rsid w:val="00BE3AFC"/>
    <w:rsid w:val="00BE3B3B"/>
    <w:rsid w:val="00BE3BF3"/>
    <w:rsid w:val="00BE3C63"/>
    <w:rsid w:val="00BE3C8F"/>
    <w:rsid w:val="00BE3DAE"/>
    <w:rsid w:val="00BE3DCF"/>
    <w:rsid w:val="00BE3F4D"/>
    <w:rsid w:val="00BE3F91"/>
    <w:rsid w:val="00BE4037"/>
    <w:rsid w:val="00BE40A6"/>
    <w:rsid w:val="00BE41B1"/>
    <w:rsid w:val="00BE4205"/>
    <w:rsid w:val="00BE4221"/>
    <w:rsid w:val="00BE4257"/>
    <w:rsid w:val="00BE4266"/>
    <w:rsid w:val="00BE4293"/>
    <w:rsid w:val="00BE4299"/>
    <w:rsid w:val="00BE42BF"/>
    <w:rsid w:val="00BE4373"/>
    <w:rsid w:val="00BE43DA"/>
    <w:rsid w:val="00BE449C"/>
    <w:rsid w:val="00BE44F9"/>
    <w:rsid w:val="00BE45CE"/>
    <w:rsid w:val="00BE4663"/>
    <w:rsid w:val="00BE473B"/>
    <w:rsid w:val="00BE48CF"/>
    <w:rsid w:val="00BE4964"/>
    <w:rsid w:val="00BE4A03"/>
    <w:rsid w:val="00BE4A1E"/>
    <w:rsid w:val="00BE4AA3"/>
    <w:rsid w:val="00BE4B37"/>
    <w:rsid w:val="00BE4B67"/>
    <w:rsid w:val="00BE4C13"/>
    <w:rsid w:val="00BE4C60"/>
    <w:rsid w:val="00BE4CAE"/>
    <w:rsid w:val="00BE4D90"/>
    <w:rsid w:val="00BE4ED4"/>
    <w:rsid w:val="00BE4F45"/>
    <w:rsid w:val="00BE4F9D"/>
    <w:rsid w:val="00BE4FB8"/>
    <w:rsid w:val="00BE5011"/>
    <w:rsid w:val="00BE5085"/>
    <w:rsid w:val="00BE508C"/>
    <w:rsid w:val="00BE511B"/>
    <w:rsid w:val="00BE5182"/>
    <w:rsid w:val="00BE523C"/>
    <w:rsid w:val="00BE5267"/>
    <w:rsid w:val="00BE52B8"/>
    <w:rsid w:val="00BE53BD"/>
    <w:rsid w:val="00BE5591"/>
    <w:rsid w:val="00BE561C"/>
    <w:rsid w:val="00BE5838"/>
    <w:rsid w:val="00BE58F0"/>
    <w:rsid w:val="00BE58F3"/>
    <w:rsid w:val="00BE5937"/>
    <w:rsid w:val="00BE5959"/>
    <w:rsid w:val="00BE5A11"/>
    <w:rsid w:val="00BE5A70"/>
    <w:rsid w:val="00BE5BCD"/>
    <w:rsid w:val="00BE5CC4"/>
    <w:rsid w:val="00BE5E48"/>
    <w:rsid w:val="00BE5F14"/>
    <w:rsid w:val="00BE5F6C"/>
    <w:rsid w:val="00BE5FBF"/>
    <w:rsid w:val="00BE5FEA"/>
    <w:rsid w:val="00BE60B9"/>
    <w:rsid w:val="00BE611C"/>
    <w:rsid w:val="00BE6132"/>
    <w:rsid w:val="00BE6133"/>
    <w:rsid w:val="00BE6223"/>
    <w:rsid w:val="00BE629F"/>
    <w:rsid w:val="00BE63DD"/>
    <w:rsid w:val="00BE63F8"/>
    <w:rsid w:val="00BE6461"/>
    <w:rsid w:val="00BE649D"/>
    <w:rsid w:val="00BE6502"/>
    <w:rsid w:val="00BE67D2"/>
    <w:rsid w:val="00BE6856"/>
    <w:rsid w:val="00BE6889"/>
    <w:rsid w:val="00BE68DA"/>
    <w:rsid w:val="00BE68EC"/>
    <w:rsid w:val="00BE6A9E"/>
    <w:rsid w:val="00BE6AC7"/>
    <w:rsid w:val="00BE6AFB"/>
    <w:rsid w:val="00BE6C80"/>
    <w:rsid w:val="00BE6D3E"/>
    <w:rsid w:val="00BE6D53"/>
    <w:rsid w:val="00BE6DDE"/>
    <w:rsid w:val="00BE7129"/>
    <w:rsid w:val="00BE71B7"/>
    <w:rsid w:val="00BE71D0"/>
    <w:rsid w:val="00BE7246"/>
    <w:rsid w:val="00BE72B2"/>
    <w:rsid w:val="00BE7340"/>
    <w:rsid w:val="00BE74A9"/>
    <w:rsid w:val="00BE7632"/>
    <w:rsid w:val="00BE766A"/>
    <w:rsid w:val="00BE79B3"/>
    <w:rsid w:val="00BE79D3"/>
    <w:rsid w:val="00BE7A66"/>
    <w:rsid w:val="00BE7ACE"/>
    <w:rsid w:val="00BE7B0F"/>
    <w:rsid w:val="00BE7B65"/>
    <w:rsid w:val="00BE7C7E"/>
    <w:rsid w:val="00BE7CE1"/>
    <w:rsid w:val="00BE7CFA"/>
    <w:rsid w:val="00BE7DB6"/>
    <w:rsid w:val="00BE7DB9"/>
    <w:rsid w:val="00BE7DC2"/>
    <w:rsid w:val="00BE7EE9"/>
    <w:rsid w:val="00BE7F5B"/>
    <w:rsid w:val="00BE7FB4"/>
    <w:rsid w:val="00BE7FEE"/>
    <w:rsid w:val="00BF00BB"/>
    <w:rsid w:val="00BF028B"/>
    <w:rsid w:val="00BF02A1"/>
    <w:rsid w:val="00BF0446"/>
    <w:rsid w:val="00BF0547"/>
    <w:rsid w:val="00BF0581"/>
    <w:rsid w:val="00BF05AF"/>
    <w:rsid w:val="00BF068D"/>
    <w:rsid w:val="00BF0927"/>
    <w:rsid w:val="00BF0A44"/>
    <w:rsid w:val="00BF0B19"/>
    <w:rsid w:val="00BF0BAA"/>
    <w:rsid w:val="00BF0BD7"/>
    <w:rsid w:val="00BF0C0C"/>
    <w:rsid w:val="00BF0CB6"/>
    <w:rsid w:val="00BF0E1C"/>
    <w:rsid w:val="00BF0E5A"/>
    <w:rsid w:val="00BF0FE5"/>
    <w:rsid w:val="00BF1132"/>
    <w:rsid w:val="00BF12F9"/>
    <w:rsid w:val="00BF12FD"/>
    <w:rsid w:val="00BF1331"/>
    <w:rsid w:val="00BF1353"/>
    <w:rsid w:val="00BF13DA"/>
    <w:rsid w:val="00BF153B"/>
    <w:rsid w:val="00BF15C5"/>
    <w:rsid w:val="00BF1653"/>
    <w:rsid w:val="00BF172E"/>
    <w:rsid w:val="00BF1759"/>
    <w:rsid w:val="00BF1765"/>
    <w:rsid w:val="00BF17E9"/>
    <w:rsid w:val="00BF1891"/>
    <w:rsid w:val="00BF1978"/>
    <w:rsid w:val="00BF1998"/>
    <w:rsid w:val="00BF1A45"/>
    <w:rsid w:val="00BF1ABB"/>
    <w:rsid w:val="00BF1B50"/>
    <w:rsid w:val="00BF1CA0"/>
    <w:rsid w:val="00BF1D58"/>
    <w:rsid w:val="00BF1D98"/>
    <w:rsid w:val="00BF1E5F"/>
    <w:rsid w:val="00BF1EE4"/>
    <w:rsid w:val="00BF1F67"/>
    <w:rsid w:val="00BF1F74"/>
    <w:rsid w:val="00BF202A"/>
    <w:rsid w:val="00BF20F7"/>
    <w:rsid w:val="00BF219E"/>
    <w:rsid w:val="00BF21BD"/>
    <w:rsid w:val="00BF23A1"/>
    <w:rsid w:val="00BF23AC"/>
    <w:rsid w:val="00BF2458"/>
    <w:rsid w:val="00BF24E3"/>
    <w:rsid w:val="00BF2516"/>
    <w:rsid w:val="00BF2541"/>
    <w:rsid w:val="00BF2588"/>
    <w:rsid w:val="00BF25B2"/>
    <w:rsid w:val="00BF25ED"/>
    <w:rsid w:val="00BF27BA"/>
    <w:rsid w:val="00BF27BC"/>
    <w:rsid w:val="00BF297A"/>
    <w:rsid w:val="00BF29A7"/>
    <w:rsid w:val="00BF29FB"/>
    <w:rsid w:val="00BF2A3E"/>
    <w:rsid w:val="00BF2A53"/>
    <w:rsid w:val="00BF2B72"/>
    <w:rsid w:val="00BF2BBC"/>
    <w:rsid w:val="00BF2C82"/>
    <w:rsid w:val="00BF2CDD"/>
    <w:rsid w:val="00BF2D16"/>
    <w:rsid w:val="00BF2D9B"/>
    <w:rsid w:val="00BF2E77"/>
    <w:rsid w:val="00BF3040"/>
    <w:rsid w:val="00BF3089"/>
    <w:rsid w:val="00BF3094"/>
    <w:rsid w:val="00BF3116"/>
    <w:rsid w:val="00BF32C3"/>
    <w:rsid w:val="00BF3368"/>
    <w:rsid w:val="00BF33DD"/>
    <w:rsid w:val="00BF346B"/>
    <w:rsid w:val="00BF3473"/>
    <w:rsid w:val="00BF354B"/>
    <w:rsid w:val="00BF359D"/>
    <w:rsid w:val="00BF35F3"/>
    <w:rsid w:val="00BF363A"/>
    <w:rsid w:val="00BF36DA"/>
    <w:rsid w:val="00BF372A"/>
    <w:rsid w:val="00BF37CC"/>
    <w:rsid w:val="00BF3813"/>
    <w:rsid w:val="00BF3856"/>
    <w:rsid w:val="00BF38E2"/>
    <w:rsid w:val="00BF39CC"/>
    <w:rsid w:val="00BF3A05"/>
    <w:rsid w:val="00BF3ADD"/>
    <w:rsid w:val="00BF3AFD"/>
    <w:rsid w:val="00BF3B3B"/>
    <w:rsid w:val="00BF3B41"/>
    <w:rsid w:val="00BF3B5A"/>
    <w:rsid w:val="00BF3BB8"/>
    <w:rsid w:val="00BF3C79"/>
    <w:rsid w:val="00BF3CD2"/>
    <w:rsid w:val="00BF3E18"/>
    <w:rsid w:val="00BF3E44"/>
    <w:rsid w:val="00BF4005"/>
    <w:rsid w:val="00BF4078"/>
    <w:rsid w:val="00BF41CD"/>
    <w:rsid w:val="00BF41DC"/>
    <w:rsid w:val="00BF41FA"/>
    <w:rsid w:val="00BF426B"/>
    <w:rsid w:val="00BF42D7"/>
    <w:rsid w:val="00BF4320"/>
    <w:rsid w:val="00BF43AB"/>
    <w:rsid w:val="00BF43F6"/>
    <w:rsid w:val="00BF4452"/>
    <w:rsid w:val="00BF4475"/>
    <w:rsid w:val="00BF44D8"/>
    <w:rsid w:val="00BF4646"/>
    <w:rsid w:val="00BF469D"/>
    <w:rsid w:val="00BF46F4"/>
    <w:rsid w:val="00BF47DE"/>
    <w:rsid w:val="00BF48BE"/>
    <w:rsid w:val="00BF492E"/>
    <w:rsid w:val="00BF49EB"/>
    <w:rsid w:val="00BF4A7D"/>
    <w:rsid w:val="00BF4B05"/>
    <w:rsid w:val="00BF4B0C"/>
    <w:rsid w:val="00BF4B7D"/>
    <w:rsid w:val="00BF4B8A"/>
    <w:rsid w:val="00BF4BAD"/>
    <w:rsid w:val="00BF4BE2"/>
    <w:rsid w:val="00BF4C55"/>
    <w:rsid w:val="00BF4CE5"/>
    <w:rsid w:val="00BF4CF6"/>
    <w:rsid w:val="00BF4D25"/>
    <w:rsid w:val="00BF4D8E"/>
    <w:rsid w:val="00BF4E4B"/>
    <w:rsid w:val="00BF5004"/>
    <w:rsid w:val="00BF50A4"/>
    <w:rsid w:val="00BF50AF"/>
    <w:rsid w:val="00BF50C7"/>
    <w:rsid w:val="00BF50F4"/>
    <w:rsid w:val="00BF5125"/>
    <w:rsid w:val="00BF519E"/>
    <w:rsid w:val="00BF51A5"/>
    <w:rsid w:val="00BF52B4"/>
    <w:rsid w:val="00BF5348"/>
    <w:rsid w:val="00BF5351"/>
    <w:rsid w:val="00BF53A5"/>
    <w:rsid w:val="00BF5415"/>
    <w:rsid w:val="00BF5439"/>
    <w:rsid w:val="00BF5452"/>
    <w:rsid w:val="00BF5454"/>
    <w:rsid w:val="00BF54D7"/>
    <w:rsid w:val="00BF5599"/>
    <w:rsid w:val="00BF567D"/>
    <w:rsid w:val="00BF56AF"/>
    <w:rsid w:val="00BF56E8"/>
    <w:rsid w:val="00BF580F"/>
    <w:rsid w:val="00BF58BA"/>
    <w:rsid w:val="00BF5914"/>
    <w:rsid w:val="00BF593E"/>
    <w:rsid w:val="00BF59C8"/>
    <w:rsid w:val="00BF5B35"/>
    <w:rsid w:val="00BF5B3A"/>
    <w:rsid w:val="00BF5B7E"/>
    <w:rsid w:val="00BF5B8D"/>
    <w:rsid w:val="00BF5C40"/>
    <w:rsid w:val="00BF5C5A"/>
    <w:rsid w:val="00BF5CD4"/>
    <w:rsid w:val="00BF5D17"/>
    <w:rsid w:val="00BF5D42"/>
    <w:rsid w:val="00BF5DEF"/>
    <w:rsid w:val="00BF5FAD"/>
    <w:rsid w:val="00BF601B"/>
    <w:rsid w:val="00BF605E"/>
    <w:rsid w:val="00BF60C9"/>
    <w:rsid w:val="00BF60F0"/>
    <w:rsid w:val="00BF61DA"/>
    <w:rsid w:val="00BF6247"/>
    <w:rsid w:val="00BF6444"/>
    <w:rsid w:val="00BF64A4"/>
    <w:rsid w:val="00BF655F"/>
    <w:rsid w:val="00BF666E"/>
    <w:rsid w:val="00BF6750"/>
    <w:rsid w:val="00BF67B6"/>
    <w:rsid w:val="00BF68C1"/>
    <w:rsid w:val="00BF69F0"/>
    <w:rsid w:val="00BF6B38"/>
    <w:rsid w:val="00BF6B74"/>
    <w:rsid w:val="00BF6B84"/>
    <w:rsid w:val="00BF6BAA"/>
    <w:rsid w:val="00BF6BD5"/>
    <w:rsid w:val="00BF6C84"/>
    <w:rsid w:val="00BF6CC2"/>
    <w:rsid w:val="00BF6D60"/>
    <w:rsid w:val="00BF6DF1"/>
    <w:rsid w:val="00BF6E3F"/>
    <w:rsid w:val="00BF6E4B"/>
    <w:rsid w:val="00BF6EB5"/>
    <w:rsid w:val="00BF6EFA"/>
    <w:rsid w:val="00BF6F0B"/>
    <w:rsid w:val="00BF6F6F"/>
    <w:rsid w:val="00BF6FBD"/>
    <w:rsid w:val="00BF7049"/>
    <w:rsid w:val="00BF7092"/>
    <w:rsid w:val="00BF709C"/>
    <w:rsid w:val="00BF7241"/>
    <w:rsid w:val="00BF724D"/>
    <w:rsid w:val="00BF7281"/>
    <w:rsid w:val="00BF7368"/>
    <w:rsid w:val="00BF73C3"/>
    <w:rsid w:val="00BF73E4"/>
    <w:rsid w:val="00BF74FF"/>
    <w:rsid w:val="00BF7613"/>
    <w:rsid w:val="00BF77A2"/>
    <w:rsid w:val="00BF784C"/>
    <w:rsid w:val="00BF78BE"/>
    <w:rsid w:val="00BF78C4"/>
    <w:rsid w:val="00BF794E"/>
    <w:rsid w:val="00BF799C"/>
    <w:rsid w:val="00BF7A42"/>
    <w:rsid w:val="00BF7A65"/>
    <w:rsid w:val="00BF7AE4"/>
    <w:rsid w:val="00BF7BE6"/>
    <w:rsid w:val="00BF7C3A"/>
    <w:rsid w:val="00BF7D0C"/>
    <w:rsid w:val="00BF7DE0"/>
    <w:rsid w:val="00BF7E4E"/>
    <w:rsid w:val="00BF7F78"/>
    <w:rsid w:val="00C00032"/>
    <w:rsid w:val="00C00098"/>
    <w:rsid w:val="00C0026C"/>
    <w:rsid w:val="00C00369"/>
    <w:rsid w:val="00C00473"/>
    <w:rsid w:val="00C004A5"/>
    <w:rsid w:val="00C005C3"/>
    <w:rsid w:val="00C005D6"/>
    <w:rsid w:val="00C00733"/>
    <w:rsid w:val="00C0082F"/>
    <w:rsid w:val="00C00862"/>
    <w:rsid w:val="00C0088F"/>
    <w:rsid w:val="00C0094C"/>
    <w:rsid w:val="00C00A53"/>
    <w:rsid w:val="00C00AC3"/>
    <w:rsid w:val="00C00B68"/>
    <w:rsid w:val="00C00C74"/>
    <w:rsid w:val="00C00CDD"/>
    <w:rsid w:val="00C00D0C"/>
    <w:rsid w:val="00C00D90"/>
    <w:rsid w:val="00C00DD3"/>
    <w:rsid w:val="00C0100E"/>
    <w:rsid w:val="00C01067"/>
    <w:rsid w:val="00C010C4"/>
    <w:rsid w:val="00C0118F"/>
    <w:rsid w:val="00C0129C"/>
    <w:rsid w:val="00C0129D"/>
    <w:rsid w:val="00C01308"/>
    <w:rsid w:val="00C01421"/>
    <w:rsid w:val="00C01616"/>
    <w:rsid w:val="00C01669"/>
    <w:rsid w:val="00C01685"/>
    <w:rsid w:val="00C016CD"/>
    <w:rsid w:val="00C016F8"/>
    <w:rsid w:val="00C0199C"/>
    <w:rsid w:val="00C019E9"/>
    <w:rsid w:val="00C01A7A"/>
    <w:rsid w:val="00C01AB9"/>
    <w:rsid w:val="00C01AD1"/>
    <w:rsid w:val="00C01AD5"/>
    <w:rsid w:val="00C01ADE"/>
    <w:rsid w:val="00C01AE2"/>
    <w:rsid w:val="00C01B2C"/>
    <w:rsid w:val="00C01B71"/>
    <w:rsid w:val="00C01BE2"/>
    <w:rsid w:val="00C01C63"/>
    <w:rsid w:val="00C01D25"/>
    <w:rsid w:val="00C01D6F"/>
    <w:rsid w:val="00C01DF0"/>
    <w:rsid w:val="00C01E15"/>
    <w:rsid w:val="00C01EA6"/>
    <w:rsid w:val="00C01F30"/>
    <w:rsid w:val="00C01F6C"/>
    <w:rsid w:val="00C02071"/>
    <w:rsid w:val="00C02369"/>
    <w:rsid w:val="00C0236D"/>
    <w:rsid w:val="00C0245A"/>
    <w:rsid w:val="00C0247D"/>
    <w:rsid w:val="00C024B0"/>
    <w:rsid w:val="00C024B9"/>
    <w:rsid w:val="00C02550"/>
    <w:rsid w:val="00C027B9"/>
    <w:rsid w:val="00C0290B"/>
    <w:rsid w:val="00C02926"/>
    <w:rsid w:val="00C02C84"/>
    <w:rsid w:val="00C02CA3"/>
    <w:rsid w:val="00C02D86"/>
    <w:rsid w:val="00C02D8C"/>
    <w:rsid w:val="00C02DB3"/>
    <w:rsid w:val="00C02DFA"/>
    <w:rsid w:val="00C03075"/>
    <w:rsid w:val="00C030A0"/>
    <w:rsid w:val="00C030BF"/>
    <w:rsid w:val="00C030FB"/>
    <w:rsid w:val="00C0313E"/>
    <w:rsid w:val="00C03193"/>
    <w:rsid w:val="00C031FB"/>
    <w:rsid w:val="00C03221"/>
    <w:rsid w:val="00C03289"/>
    <w:rsid w:val="00C0330E"/>
    <w:rsid w:val="00C033EE"/>
    <w:rsid w:val="00C03519"/>
    <w:rsid w:val="00C03692"/>
    <w:rsid w:val="00C03717"/>
    <w:rsid w:val="00C038E5"/>
    <w:rsid w:val="00C03981"/>
    <w:rsid w:val="00C03A86"/>
    <w:rsid w:val="00C03B06"/>
    <w:rsid w:val="00C03B2B"/>
    <w:rsid w:val="00C03BBD"/>
    <w:rsid w:val="00C03D88"/>
    <w:rsid w:val="00C03DF5"/>
    <w:rsid w:val="00C03E4E"/>
    <w:rsid w:val="00C03E5B"/>
    <w:rsid w:val="00C03E67"/>
    <w:rsid w:val="00C04028"/>
    <w:rsid w:val="00C0402F"/>
    <w:rsid w:val="00C04108"/>
    <w:rsid w:val="00C0413D"/>
    <w:rsid w:val="00C0437A"/>
    <w:rsid w:val="00C04463"/>
    <w:rsid w:val="00C0457C"/>
    <w:rsid w:val="00C04619"/>
    <w:rsid w:val="00C04680"/>
    <w:rsid w:val="00C046D1"/>
    <w:rsid w:val="00C046FE"/>
    <w:rsid w:val="00C0474C"/>
    <w:rsid w:val="00C047A7"/>
    <w:rsid w:val="00C04815"/>
    <w:rsid w:val="00C048B1"/>
    <w:rsid w:val="00C04966"/>
    <w:rsid w:val="00C049CC"/>
    <w:rsid w:val="00C049F4"/>
    <w:rsid w:val="00C04C42"/>
    <w:rsid w:val="00C04C88"/>
    <w:rsid w:val="00C04CC3"/>
    <w:rsid w:val="00C04DCC"/>
    <w:rsid w:val="00C04E0C"/>
    <w:rsid w:val="00C05069"/>
    <w:rsid w:val="00C0507A"/>
    <w:rsid w:val="00C0519B"/>
    <w:rsid w:val="00C05214"/>
    <w:rsid w:val="00C05289"/>
    <w:rsid w:val="00C0536E"/>
    <w:rsid w:val="00C053CA"/>
    <w:rsid w:val="00C053DF"/>
    <w:rsid w:val="00C053F6"/>
    <w:rsid w:val="00C053F9"/>
    <w:rsid w:val="00C05435"/>
    <w:rsid w:val="00C05568"/>
    <w:rsid w:val="00C0557A"/>
    <w:rsid w:val="00C0558A"/>
    <w:rsid w:val="00C055C1"/>
    <w:rsid w:val="00C056B2"/>
    <w:rsid w:val="00C05769"/>
    <w:rsid w:val="00C057B8"/>
    <w:rsid w:val="00C05804"/>
    <w:rsid w:val="00C05819"/>
    <w:rsid w:val="00C0588D"/>
    <w:rsid w:val="00C05BAB"/>
    <w:rsid w:val="00C05BCA"/>
    <w:rsid w:val="00C05BD5"/>
    <w:rsid w:val="00C05C45"/>
    <w:rsid w:val="00C05CA2"/>
    <w:rsid w:val="00C05CAD"/>
    <w:rsid w:val="00C05D1D"/>
    <w:rsid w:val="00C05D33"/>
    <w:rsid w:val="00C05F4F"/>
    <w:rsid w:val="00C05FC3"/>
    <w:rsid w:val="00C060AA"/>
    <w:rsid w:val="00C060BE"/>
    <w:rsid w:val="00C06143"/>
    <w:rsid w:val="00C06165"/>
    <w:rsid w:val="00C0617C"/>
    <w:rsid w:val="00C0619E"/>
    <w:rsid w:val="00C06296"/>
    <w:rsid w:val="00C06401"/>
    <w:rsid w:val="00C06423"/>
    <w:rsid w:val="00C06451"/>
    <w:rsid w:val="00C06501"/>
    <w:rsid w:val="00C0652E"/>
    <w:rsid w:val="00C06556"/>
    <w:rsid w:val="00C06579"/>
    <w:rsid w:val="00C0663C"/>
    <w:rsid w:val="00C066EB"/>
    <w:rsid w:val="00C067F9"/>
    <w:rsid w:val="00C06879"/>
    <w:rsid w:val="00C068A4"/>
    <w:rsid w:val="00C06924"/>
    <w:rsid w:val="00C0692A"/>
    <w:rsid w:val="00C06A3C"/>
    <w:rsid w:val="00C06A5C"/>
    <w:rsid w:val="00C06C70"/>
    <w:rsid w:val="00C06E66"/>
    <w:rsid w:val="00C06E77"/>
    <w:rsid w:val="00C06F59"/>
    <w:rsid w:val="00C06FDD"/>
    <w:rsid w:val="00C071CE"/>
    <w:rsid w:val="00C071CF"/>
    <w:rsid w:val="00C072A5"/>
    <w:rsid w:val="00C07384"/>
    <w:rsid w:val="00C0739B"/>
    <w:rsid w:val="00C073AA"/>
    <w:rsid w:val="00C073C5"/>
    <w:rsid w:val="00C07457"/>
    <w:rsid w:val="00C07527"/>
    <w:rsid w:val="00C0756F"/>
    <w:rsid w:val="00C07636"/>
    <w:rsid w:val="00C0767E"/>
    <w:rsid w:val="00C078D8"/>
    <w:rsid w:val="00C07A19"/>
    <w:rsid w:val="00C07A48"/>
    <w:rsid w:val="00C07A53"/>
    <w:rsid w:val="00C07AF7"/>
    <w:rsid w:val="00C07B93"/>
    <w:rsid w:val="00C07D4F"/>
    <w:rsid w:val="00C07D84"/>
    <w:rsid w:val="00C07E36"/>
    <w:rsid w:val="00C07E90"/>
    <w:rsid w:val="00C07EBE"/>
    <w:rsid w:val="00C07F6B"/>
    <w:rsid w:val="00C1002F"/>
    <w:rsid w:val="00C100BD"/>
    <w:rsid w:val="00C100F2"/>
    <w:rsid w:val="00C10109"/>
    <w:rsid w:val="00C1012D"/>
    <w:rsid w:val="00C10152"/>
    <w:rsid w:val="00C102AE"/>
    <w:rsid w:val="00C102B5"/>
    <w:rsid w:val="00C102D8"/>
    <w:rsid w:val="00C102E6"/>
    <w:rsid w:val="00C102F1"/>
    <w:rsid w:val="00C10392"/>
    <w:rsid w:val="00C103A5"/>
    <w:rsid w:val="00C10432"/>
    <w:rsid w:val="00C10445"/>
    <w:rsid w:val="00C104E6"/>
    <w:rsid w:val="00C10511"/>
    <w:rsid w:val="00C1054A"/>
    <w:rsid w:val="00C1057B"/>
    <w:rsid w:val="00C105FB"/>
    <w:rsid w:val="00C1061D"/>
    <w:rsid w:val="00C1069F"/>
    <w:rsid w:val="00C107BB"/>
    <w:rsid w:val="00C10838"/>
    <w:rsid w:val="00C108C8"/>
    <w:rsid w:val="00C108F5"/>
    <w:rsid w:val="00C1099B"/>
    <w:rsid w:val="00C10A38"/>
    <w:rsid w:val="00C10ACB"/>
    <w:rsid w:val="00C10AE6"/>
    <w:rsid w:val="00C10BA1"/>
    <w:rsid w:val="00C10BA2"/>
    <w:rsid w:val="00C10C27"/>
    <w:rsid w:val="00C10D96"/>
    <w:rsid w:val="00C10DC5"/>
    <w:rsid w:val="00C10DCE"/>
    <w:rsid w:val="00C10F58"/>
    <w:rsid w:val="00C1103A"/>
    <w:rsid w:val="00C1112E"/>
    <w:rsid w:val="00C11209"/>
    <w:rsid w:val="00C11321"/>
    <w:rsid w:val="00C1134B"/>
    <w:rsid w:val="00C1135C"/>
    <w:rsid w:val="00C11461"/>
    <w:rsid w:val="00C11586"/>
    <w:rsid w:val="00C11622"/>
    <w:rsid w:val="00C11774"/>
    <w:rsid w:val="00C11798"/>
    <w:rsid w:val="00C118A8"/>
    <w:rsid w:val="00C11902"/>
    <w:rsid w:val="00C11924"/>
    <w:rsid w:val="00C119C6"/>
    <w:rsid w:val="00C11A24"/>
    <w:rsid w:val="00C11B9A"/>
    <w:rsid w:val="00C11BCB"/>
    <w:rsid w:val="00C11C2A"/>
    <w:rsid w:val="00C11C6F"/>
    <w:rsid w:val="00C11C7C"/>
    <w:rsid w:val="00C11D54"/>
    <w:rsid w:val="00C11D72"/>
    <w:rsid w:val="00C11DDA"/>
    <w:rsid w:val="00C11EED"/>
    <w:rsid w:val="00C11F93"/>
    <w:rsid w:val="00C11F9F"/>
    <w:rsid w:val="00C1204B"/>
    <w:rsid w:val="00C12080"/>
    <w:rsid w:val="00C120BF"/>
    <w:rsid w:val="00C120DC"/>
    <w:rsid w:val="00C1212D"/>
    <w:rsid w:val="00C121D3"/>
    <w:rsid w:val="00C12217"/>
    <w:rsid w:val="00C12311"/>
    <w:rsid w:val="00C12458"/>
    <w:rsid w:val="00C12467"/>
    <w:rsid w:val="00C12486"/>
    <w:rsid w:val="00C1250C"/>
    <w:rsid w:val="00C1259E"/>
    <w:rsid w:val="00C12652"/>
    <w:rsid w:val="00C1269D"/>
    <w:rsid w:val="00C126DD"/>
    <w:rsid w:val="00C12720"/>
    <w:rsid w:val="00C1298D"/>
    <w:rsid w:val="00C12992"/>
    <w:rsid w:val="00C129B0"/>
    <w:rsid w:val="00C12B15"/>
    <w:rsid w:val="00C12B51"/>
    <w:rsid w:val="00C12B89"/>
    <w:rsid w:val="00C12BA1"/>
    <w:rsid w:val="00C12C3D"/>
    <w:rsid w:val="00C12C61"/>
    <w:rsid w:val="00C12CCB"/>
    <w:rsid w:val="00C12CCD"/>
    <w:rsid w:val="00C12CFC"/>
    <w:rsid w:val="00C12E5D"/>
    <w:rsid w:val="00C12EBF"/>
    <w:rsid w:val="00C12F39"/>
    <w:rsid w:val="00C130E6"/>
    <w:rsid w:val="00C1310B"/>
    <w:rsid w:val="00C13174"/>
    <w:rsid w:val="00C131D0"/>
    <w:rsid w:val="00C132EC"/>
    <w:rsid w:val="00C1331C"/>
    <w:rsid w:val="00C13336"/>
    <w:rsid w:val="00C133C9"/>
    <w:rsid w:val="00C1350E"/>
    <w:rsid w:val="00C1355B"/>
    <w:rsid w:val="00C135E0"/>
    <w:rsid w:val="00C13654"/>
    <w:rsid w:val="00C13677"/>
    <w:rsid w:val="00C13746"/>
    <w:rsid w:val="00C1376E"/>
    <w:rsid w:val="00C1377B"/>
    <w:rsid w:val="00C137F0"/>
    <w:rsid w:val="00C137F7"/>
    <w:rsid w:val="00C13844"/>
    <w:rsid w:val="00C1386B"/>
    <w:rsid w:val="00C13873"/>
    <w:rsid w:val="00C1388C"/>
    <w:rsid w:val="00C13988"/>
    <w:rsid w:val="00C13A20"/>
    <w:rsid w:val="00C13AEC"/>
    <w:rsid w:val="00C13C2E"/>
    <w:rsid w:val="00C13CB1"/>
    <w:rsid w:val="00C13CB8"/>
    <w:rsid w:val="00C13D25"/>
    <w:rsid w:val="00C13E13"/>
    <w:rsid w:val="00C13E51"/>
    <w:rsid w:val="00C13E9A"/>
    <w:rsid w:val="00C13EE2"/>
    <w:rsid w:val="00C13FC7"/>
    <w:rsid w:val="00C14025"/>
    <w:rsid w:val="00C14168"/>
    <w:rsid w:val="00C14208"/>
    <w:rsid w:val="00C1422B"/>
    <w:rsid w:val="00C14290"/>
    <w:rsid w:val="00C14414"/>
    <w:rsid w:val="00C14551"/>
    <w:rsid w:val="00C14570"/>
    <w:rsid w:val="00C14677"/>
    <w:rsid w:val="00C1476E"/>
    <w:rsid w:val="00C147BD"/>
    <w:rsid w:val="00C1480A"/>
    <w:rsid w:val="00C14850"/>
    <w:rsid w:val="00C148AD"/>
    <w:rsid w:val="00C149A3"/>
    <w:rsid w:val="00C149CA"/>
    <w:rsid w:val="00C14A1A"/>
    <w:rsid w:val="00C14AE0"/>
    <w:rsid w:val="00C14B0A"/>
    <w:rsid w:val="00C14B6F"/>
    <w:rsid w:val="00C14BBC"/>
    <w:rsid w:val="00C14C73"/>
    <w:rsid w:val="00C14E0A"/>
    <w:rsid w:val="00C14EF6"/>
    <w:rsid w:val="00C14F1A"/>
    <w:rsid w:val="00C14F9F"/>
    <w:rsid w:val="00C14FBF"/>
    <w:rsid w:val="00C1505A"/>
    <w:rsid w:val="00C15077"/>
    <w:rsid w:val="00C150E9"/>
    <w:rsid w:val="00C1517F"/>
    <w:rsid w:val="00C152EA"/>
    <w:rsid w:val="00C1531D"/>
    <w:rsid w:val="00C1531F"/>
    <w:rsid w:val="00C154AF"/>
    <w:rsid w:val="00C154E9"/>
    <w:rsid w:val="00C155FD"/>
    <w:rsid w:val="00C15665"/>
    <w:rsid w:val="00C156A0"/>
    <w:rsid w:val="00C156BB"/>
    <w:rsid w:val="00C157B7"/>
    <w:rsid w:val="00C15927"/>
    <w:rsid w:val="00C1593C"/>
    <w:rsid w:val="00C15949"/>
    <w:rsid w:val="00C15972"/>
    <w:rsid w:val="00C15B4A"/>
    <w:rsid w:val="00C15C84"/>
    <w:rsid w:val="00C15E14"/>
    <w:rsid w:val="00C15E23"/>
    <w:rsid w:val="00C15E41"/>
    <w:rsid w:val="00C15E55"/>
    <w:rsid w:val="00C15EB4"/>
    <w:rsid w:val="00C16082"/>
    <w:rsid w:val="00C160AC"/>
    <w:rsid w:val="00C161C1"/>
    <w:rsid w:val="00C161F7"/>
    <w:rsid w:val="00C162B1"/>
    <w:rsid w:val="00C163E1"/>
    <w:rsid w:val="00C1645F"/>
    <w:rsid w:val="00C164BC"/>
    <w:rsid w:val="00C16521"/>
    <w:rsid w:val="00C16547"/>
    <w:rsid w:val="00C1654A"/>
    <w:rsid w:val="00C16558"/>
    <w:rsid w:val="00C1674E"/>
    <w:rsid w:val="00C16790"/>
    <w:rsid w:val="00C168FA"/>
    <w:rsid w:val="00C1690F"/>
    <w:rsid w:val="00C16929"/>
    <w:rsid w:val="00C16990"/>
    <w:rsid w:val="00C169A7"/>
    <w:rsid w:val="00C169E9"/>
    <w:rsid w:val="00C16A14"/>
    <w:rsid w:val="00C16AD5"/>
    <w:rsid w:val="00C16BE2"/>
    <w:rsid w:val="00C16CAF"/>
    <w:rsid w:val="00C16CDF"/>
    <w:rsid w:val="00C16D94"/>
    <w:rsid w:val="00C16DB6"/>
    <w:rsid w:val="00C16E8D"/>
    <w:rsid w:val="00C16F51"/>
    <w:rsid w:val="00C16F62"/>
    <w:rsid w:val="00C16FED"/>
    <w:rsid w:val="00C1700D"/>
    <w:rsid w:val="00C1708E"/>
    <w:rsid w:val="00C170B4"/>
    <w:rsid w:val="00C170C9"/>
    <w:rsid w:val="00C170E6"/>
    <w:rsid w:val="00C17199"/>
    <w:rsid w:val="00C1720B"/>
    <w:rsid w:val="00C17227"/>
    <w:rsid w:val="00C17254"/>
    <w:rsid w:val="00C1726C"/>
    <w:rsid w:val="00C172F2"/>
    <w:rsid w:val="00C17327"/>
    <w:rsid w:val="00C17507"/>
    <w:rsid w:val="00C1760D"/>
    <w:rsid w:val="00C1772A"/>
    <w:rsid w:val="00C177A2"/>
    <w:rsid w:val="00C17826"/>
    <w:rsid w:val="00C178A8"/>
    <w:rsid w:val="00C179D9"/>
    <w:rsid w:val="00C17A51"/>
    <w:rsid w:val="00C17AF5"/>
    <w:rsid w:val="00C17C59"/>
    <w:rsid w:val="00C17E18"/>
    <w:rsid w:val="00C17E49"/>
    <w:rsid w:val="00C17E55"/>
    <w:rsid w:val="00C17E60"/>
    <w:rsid w:val="00C17E8C"/>
    <w:rsid w:val="00C17ED7"/>
    <w:rsid w:val="00C20098"/>
    <w:rsid w:val="00C200D3"/>
    <w:rsid w:val="00C2010C"/>
    <w:rsid w:val="00C2010D"/>
    <w:rsid w:val="00C202B6"/>
    <w:rsid w:val="00C202E3"/>
    <w:rsid w:val="00C202E7"/>
    <w:rsid w:val="00C2033F"/>
    <w:rsid w:val="00C2034D"/>
    <w:rsid w:val="00C20489"/>
    <w:rsid w:val="00C2048E"/>
    <w:rsid w:val="00C206EB"/>
    <w:rsid w:val="00C2087E"/>
    <w:rsid w:val="00C208AF"/>
    <w:rsid w:val="00C20908"/>
    <w:rsid w:val="00C209FB"/>
    <w:rsid w:val="00C20A20"/>
    <w:rsid w:val="00C20A30"/>
    <w:rsid w:val="00C20ACB"/>
    <w:rsid w:val="00C20ADB"/>
    <w:rsid w:val="00C20B3F"/>
    <w:rsid w:val="00C20B54"/>
    <w:rsid w:val="00C20B6A"/>
    <w:rsid w:val="00C20C47"/>
    <w:rsid w:val="00C20C69"/>
    <w:rsid w:val="00C20C7A"/>
    <w:rsid w:val="00C20DA3"/>
    <w:rsid w:val="00C20DAC"/>
    <w:rsid w:val="00C20E1E"/>
    <w:rsid w:val="00C20F1A"/>
    <w:rsid w:val="00C21010"/>
    <w:rsid w:val="00C21016"/>
    <w:rsid w:val="00C21121"/>
    <w:rsid w:val="00C211C8"/>
    <w:rsid w:val="00C21286"/>
    <w:rsid w:val="00C21296"/>
    <w:rsid w:val="00C21371"/>
    <w:rsid w:val="00C213AA"/>
    <w:rsid w:val="00C2148E"/>
    <w:rsid w:val="00C215B7"/>
    <w:rsid w:val="00C215EF"/>
    <w:rsid w:val="00C216B7"/>
    <w:rsid w:val="00C219EA"/>
    <w:rsid w:val="00C21ACF"/>
    <w:rsid w:val="00C21BA6"/>
    <w:rsid w:val="00C21C31"/>
    <w:rsid w:val="00C21C8B"/>
    <w:rsid w:val="00C21D81"/>
    <w:rsid w:val="00C21DA7"/>
    <w:rsid w:val="00C21DBD"/>
    <w:rsid w:val="00C21DBE"/>
    <w:rsid w:val="00C21DC1"/>
    <w:rsid w:val="00C21E5F"/>
    <w:rsid w:val="00C21F61"/>
    <w:rsid w:val="00C21F79"/>
    <w:rsid w:val="00C22134"/>
    <w:rsid w:val="00C221B7"/>
    <w:rsid w:val="00C2223F"/>
    <w:rsid w:val="00C222A4"/>
    <w:rsid w:val="00C222BB"/>
    <w:rsid w:val="00C222DF"/>
    <w:rsid w:val="00C22375"/>
    <w:rsid w:val="00C22383"/>
    <w:rsid w:val="00C22441"/>
    <w:rsid w:val="00C22450"/>
    <w:rsid w:val="00C2245D"/>
    <w:rsid w:val="00C22695"/>
    <w:rsid w:val="00C226AF"/>
    <w:rsid w:val="00C226F9"/>
    <w:rsid w:val="00C227E3"/>
    <w:rsid w:val="00C227F9"/>
    <w:rsid w:val="00C2284B"/>
    <w:rsid w:val="00C22935"/>
    <w:rsid w:val="00C22A0F"/>
    <w:rsid w:val="00C22B15"/>
    <w:rsid w:val="00C22BE2"/>
    <w:rsid w:val="00C22BF5"/>
    <w:rsid w:val="00C22C6C"/>
    <w:rsid w:val="00C22C9E"/>
    <w:rsid w:val="00C22D59"/>
    <w:rsid w:val="00C22E66"/>
    <w:rsid w:val="00C22FF9"/>
    <w:rsid w:val="00C23039"/>
    <w:rsid w:val="00C230D4"/>
    <w:rsid w:val="00C23108"/>
    <w:rsid w:val="00C2310A"/>
    <w:rsid w:val="00C23134"/>
    <w:rsid w:val="00C231BC"/>
    <w:rsid w:val="00C23391"/>
    <w:rsid w:val="00C233D8"/>
    <w:rsid w:val="00C2353A"/>
    <w:rsid w:val="00C23576"/>
    <w:rsid w:val="00C235E1"/>
    <w:rsid w:val="00C236F2"/>
    <w:rsid w:val="00C237DC"/>
    <w:rsid w:val="00C237F3"/>
    <w:rsid w:val="00C23967"/>
    <w:rsid w:val="00C2396A"/>
    <w:rsid w:val="00C23A36"/>
    <w:rsid w:val="00C23A9A"/>
    <w:rsid w:val="00C23AB0"/>
    <w:rsid w:val="00C23B33"/>
    <w:rsid w:val="00C23C1D"/>
    <w:rsid w:val="00C23C86"/>
    <w:rsid w:val="00C23CBF"/>
    <w:rsid w:val="00C23CF0"/>
    <w:rsid w:val="00C23D46"/>
    <w:rsid w:val="00C23D6A"/>
    <w:rsid w:val="00C23E30"/>
    <w:rsid w:val="00C23EA2"/>
    <w:rsid w:val="00C23F76"/>
    <w:rsid w:val="00C23F86"/>
    <w:rsid w:val="00C23FA1"/>
    <w:rsid w:val="00C24036"/>
    <w:rsid w:val="00C240A4"/>
    <w:rsid w:val="00C240AB"/>
    <w:rsid w:val="00C240F0"/>
    <w:rsid w:val="00C241C6"/>
    <w:rsid w:val="00C24236"/>
    <w:rsid w:val="00C2425C"/>
    <w:rsid w:val="00C242FF"/>
    <w:rsid w:val="00C24393"/>
    <w:rsid w:val="00C2439C"/>
    <w:rsid w:val="00C2441B"/>
    <w:rsid w:val="00C244B6"/>
    <w:rsid w:val="00C2457E"/>
    <w:rsid w:val="00C24735"/>
    <w:rsid w:val="00C24740"/>
    <w:rsid w:val="00C247E6"/>
    <w:rsid w:val="00C247EA"/>
    <w:rsid w:val="00C247F5"/>
    <w:rsid w:val="00C247F8"/>
    <w:rsid w:val="00C247FE"/>
    <w:rsid w:val="00C2483F"/>
    <w:rsid w:val="00C24850"/>
    <w:rsid w:val="00C248DB"/>
    <w:rsid w:val="00C24913"/>
    <w:rsid w:val="00C249CA"/>
    <w:rsid w:val="00C24BD3"/>
    <w:rsid w:val="00C24C25"/>
    <w:rsid w:val="00C24D58"/>
    <w:rsid w:val="00C24E76"/>
    <w:rsid w:val="00C24F2C"/>
    <w:rsid w:val="00C25007"/>
    <w:rsid w:val="00C25160"/>
    <w:rsid w:val="00C2516E"/>
    <w:rsid w:val="00C25300"/>
    <w:rsid w:val="00C25303"/>
    <w:rsid w:val="00C2538C"/>
    <w:rsid w:val="00C2538E"/>
    <w:rsid w:val="00C253D7"/>
    <w:rsid w:val="00C254FC"/>
    <w:rsid w:val="00C25596"/>
    <w:rsid w:val="00C2594B"/>
    <w:rsid w:val="00C25965"/>
    <w:rsid w:val="00C25986"/>
    <w:rsid w:val="00C25ACF"/>
    <w:rsid w:val="00C25B9B"/>
    <w:rsid w:val="00C25BE6"/>
    <w:rsid w:val="00C25C43"/>
    <w:rsid w:val="00C25CA9"/>
    <w:rsid w:val="00C25D16"/>
    <w:rsid w:val="00C25E85"/>
    <w:rsid w:val="00C25E90"/>
    <w:rsid w:val="00C25FD6"/>
    <w:rsid w:val="00C260AB"/>
    <w:rsid w:val="00C260D2"/>
    <w:rsid w:val="00C260D6"/>
    <w:rsid w:val="00C261FA"/>
    <w:rsid w:val="00C26218"/>
    <w:rsid w:val="00C262AC"/>
    <w:rsid w:val="00C263AB"/>
    <w:rsid w:val="00C2640C"/>
    <w:rsid w:val="00C26446"/>
    <w:rsid w:val="00C264B3"/>
    <w:rsid w:val="00C264FF"/>
    <w:rsid w:val="00C26527"/>
    <w:rsid w:val="00C2655F"/>
    <w:rsid w:val="00C26715"/>
    <w:rsid w:val="00C2672C"/>
    <w:rsid w:val="00C2678E"/>
    <w:rsid w:val="00C268A8"/>
    <w:rsid w:val="00C268D4"/>
    <w:rsid w:val="00C26A59"/>
    <w:rsid w:val="00C26AAB"/>
    <w:rsid w:val="00C26AB3"/>
    <w:rsid w:val="00C26B70"/>
    <w:rsid w:val="00C26BE2"/>
    <w:rsid w:val="00C26C9F"/>
    <w:rsid w:val="00C26CC6"/>
    <w:rsid w:val="00C26CF9"/>
    <w:rsid w:val="00C26D08"/>
    <w:rsid w:val="00C26D3E"/>
    <w:rsid w:val="00C26E6C"/>
    <w:rsid w:val="00C26E78"/>
    <w:rsid w:val="00C26F33"/>
    <w:rsid w:val="00C26F5F"/>
    <w:rsid w:val="00C270EC"/>
    <w:rsid w:val="00C271EF"/>
    <w:rsid w:val="00C27204"/>
    <w:rsid w:val="00C27223"/>
    <w:rsid w:val="00C273F8"/>
    <w:rsid w:val="00C274E1"/>
    <w:rsid w:val="00C274EB"/>
    <w:rsid w:val="00C27545"/>
    <w:rsid w:val="00C275E4"/>
    <w:rsid w:val="00C27621"/>
    <w:rsid w:val="00C27638"/>
    <w:rsid w:val="00C2765B"/>
    <w:rsid w:val="00C276E6"/>
    <w:rsid w:val="00C277A4"/>
    <w:rsid w:val="00C277CA"/>
    <w:rsid w:val="00C27802"/>
    <w:rsid w:val="00C27859"/>
    <w:rsid w:val="00C27958"/>
    <w:rsid w:val="00C279B0"/>
    <w:rsid w:val="00C27A41"/>
    <w:rsid w:val="00C27A9C"/>
    <w:rsid w:val="00C27AD9"/>
    <w:rsid w:val="00C27B1D"/>
    <w:rsid w:val="00C27B3E"/>
    <w:rsid w:val="00C27C18"/>
    <w:rsid w:val="00C27D0A"/>
    <w:rsid w:val="00C27E36"/>
    <w:rsid w:val="00C27E74"/>
    <w:rsid w:val="00C27EC5"/>
    <w:rsid w:val="00C27F68"/>
    <w:rsid w:val="00C27F77"/>
    <w:rsid w:val="00C27F7B"/>
    <w:rsid w:val="00C3005C"/>
    <w:rsid w:val="00C300BD"/>
    <w:rsid w:val="00C30101"/>
    <w:rsid w:val="00C30395"/>
    <w:rsid w:val="00C303F8"/>
    <w:rsid w:val="00C3050E"/>
    <w:rsid w:val="00C30651"/>
    <w:rsid w:val="00C306D1"/>
    <w:rsid w:val="00C307B7"/>
    <w:rsid w:val="00C30837"/>
    <w:rsid w:val="00C308D4"/>
    <w:rsid w:val="00C3090E"/>
    <w:rsid w:val="00C30AC8"/>
    <w:rsid w:val="00C30BAA"/>
    <w:rsid w:val="00C30CC1"/>
    <w:rsid w:val="00C30CDA"/>
    <w:rsid w:val="00C30CDC"/>
    <w:rsid w:val="00C30D10"/>
    <w:rsid w:val="00C30D8A"/>
    <w:rsid w:val="00C30E59"/>
    <w:rsid w:val="00C30EAB"/>
    <w:rsid w:val="00C30ECB"/>
    <w:rsid w:val="00C30ED4"/>
    <w:rsid w:val="00C30F3D"/>
    <w:rsid w:val="00C30F5F"/>
    <w:rsid w:val="00C31023"/>
    <w:rsid w:val="00C310BC"/>
    <w:rsid w:val="00C31158"/>
    <w:rsid w:val="00C31193"/>
    <w:rsid w:val="00C31335"/>
    <w:rsid w:val="00C313B6"/>
    <w:rsid w:val="00C3156E"/>
    <w:rsid w:val="00C31596"/>
    <w:rsid w:val="00C31665"/>
    <w:rsid w:val="00C317CD"/>
    <w:rsid w:val="00C317E4"/>
    <w:rsid w:val="00C3182E"/>
    <w:rsid w:val="00C3195A"/>
    <w:rsid w:val="00C31986"/>
    <w:rsid w:val="00C319F7"/>
    <w:rsid w:val="00C31A92"/>
    <w:rsid w:val="00C31BB0"/>
    <w:rsid w:val="00C31D1A"/>
    <w:rsid w:val="00C31DE4"/>
    <w:rsid w:val="00C31F15"/>
    <w:rsid w:val="00C31F3C"/>
    <w:rsid w:val="00C31FF2"/>
    <w:rsid w:val="00C32013"/>
    <w:rsid w:val="00C32015"/>
    <w:rsid w:val="00C3208C"/>
    <w:rsid w:val="00C320C9"/>
    <w:rsid w:val="00C320DF"/>
    <w:rsid w:val="00C3218D"/>
    <w:rsid w:val="00C3228E"/>
    <w:rsid w:val="00C322D9"/>
    <w:rsid w:val="00C322F0"/>
    <w:rsid w:val="00C3245E"/>
    <w:rsid w:val="00C324CC"/>
    <w:rsid w:val="00C3274B"/>
    <w:rsid w:val="00C32788"/>
    <w:rsid w:val="00C328BA"/>
    <w:rsid w:val="00C32944"/>
    <w:rsid w:val="00C329A9"/>
    <w:rsid w:val="00C329B0"/>
    <w:rsid w:val="00C32A03"/>
    <w:rsid w:val="00C32A4D"/>
    <w:rsid w:val="00C32AEE"/>
    <w:rsid w:val="00C32B43"/>
    <w:rsid w:val="00C32B58"/>
    <w:rsid w:val="00C32BAD"/>
    <w:rsid w:val="00C32C16"/>
    <w:rsid w:val="00C32D3A"/>
    <w:rsid w:val="00C32E72"/>
    <w:rsid w:val="00C32F85"/>
    <w:rsid w:val="00C330C3"/>
    <w:rsid w:val="00C3313E"/>
    <w:rsid w:val="00C3315C"/>
    <w:rsid w:val="00C331D6"/>
    <w:rsid w:val="00C331D8"/>
    <w:rsid w:val="00C33285"/>
    <w:rsid w:val="00C332AF"/>
    <w:rsid w:val="00C3334B"/>
    <w:rsid w:val="00C3336D"/>
    <w:rsid w:val="00C3341C"/>
    <w:rsid w:val="00C33456"/>
    <w:rsid w:val="00C335B9"/>
    <w:rsid w:val="00C336E7"/>
    <w:rsid w:val="00C3377F"/>
    <w:rsid w:val="00C3386E"/>
    <w:rsid w:val="00C338D7"/>
    <w:rsid w:val="00C338D9"/>
    <w:rsid w:val="00C33956"/>
    <w:rsid w:val="00C33A20"/>
    <w:rsid w:val="00C33C77"/>
    <w:rsid w:val="00C33CA2"/>
    <w:rsid w:val="00C33ECE"/>
    <w:rsid w:val="00C33FD4"/>
    <w:rsid w:val="00C34003"/>
    <w:rsid w:val="00C34028"/>
    <w:rsid w:val="00C34058"/>
    <w:rsid w:val="00C34188"/>
    <w:rsid w:val="00C341AD"/>
    <w:rsid w:val="00C34285"/>
    <w:rsid w:val="00C342EB"/>
    <w:rsid w:val="00C34355"/>
    <w:rsid w:val="00C34379"/>
    <w:rsid w:val="00C34467"/>
    <w:rsid w:val="00C34565"/>
    <w:rsid w:val="00C345D3"/>
    <w:rsid w:val="00C34637"/>
    <w:rsid w:val="00C34863"/>
    <w:rsid w:val="00C34946"/>
    <w:rsid w:val="00C34A5B"/>
    <w:rsid w:val="00C34AA7"/>
    <w:rsid w:val="00C34AEB"/>
    <w:rsid w:val="00C34B08"/>
    <w:rsid w:val="00C34B3A"/>
    <w:rsid w:val="00C34B78"/>
    <w:rsid w:val="00C34CB9"/>
    <w:rsid w:val="00C34CDF"/>
    <w:rsid w:val="00C34DC9"/>
    <w:rsid w:val="00C34DEE"/>
    <w:rsid w:val="00C34E91"/>
    <w:rsid w:val="00C34F3F"/>
    <w:rsid w:val="00C34F76"/>
    <w:rsid w:val="00C34FDE"/>
    <w:rsid w:val="00C34FFE"/>
    <w:rsid w:val="00C35025"/>
    <w:rsid w:val="00C3514F"/>
    <w:rsid w:val="00C35198"/>
    <w:rsid w:val="00C351E1"/>
    <w:rsid w:val="00C3530B"/>
    <w:rsid w:val="00C3534C"/>
    <w:rsid w:val="00C35353"/>
    <w:rsid w:val="00C353DE"/>
    <w:rsid w:val="00C3541D"/>
    <w:rsid w:val="00C355FA"/>
    <w:rsid w:val="00C35762"/>
    <w:rsid w:val="00C35772"/>
    <w:rsid w:val="00C35825"/>
    <w:rsid w:val="00C35826"/>
    <w:rsid w:val="00C358D9"/>
    <w:rsid w:val="00C35A5D"/>
    <w:rsid w:val="00C35AA5"/>
    <w:rsid w:val="00C35D14"/>
    <w:rsid w:val="00C35DD0"/>
    <w:rsid w:val="00C35E1F"/>
    <w:rsid w:val="00C35F74"/>
    <w:rsid w:val="00C36009"/>
    <w:rsid w:val="00C36086"/>
    <w:rsid w:val="00C36091"/>
    <w:rsid w:val="00C36107"/>
    <w:rsid w:val="00C3615B"/>
    <w:rsid w:val="00C3625F"/>
    <w:rsid w:val="00C362B2"/>
    <w:rsid w:val="00C362ED"/>
    <w:rsid w:val="00C36638"/>
    <w:rsid w:val="00C36642"/>
    <w:rsid w:val="00C36650"/>
    <w:rsid w:val="00C36692"/>
    <w:rsid w:val="00C36703"/>
    <w:rsid w:val="00C3671B"/>
    <w:rsid w:val="00C367E2"/>
    <w:rsid w:val="00C3683C"/>
    <w:rsid w:val="00C36983"/>
    <w:rsid w:val="00C369D2"/>
    <w:rsid w:val="00C36A61"/>
    <w:rsid w:val="00C36AA4"/>
    <w:rsid w:val="00C36AAE"/>
    <w:rsid w:val="00C36B28"/>
    <w:rsid w:val="00C36BFD"/>
    <w:rsid w:val="00C36C5B"/>
    <w:rsid w:val="00C36D61"/>
    <w:rsid w:val="00C36DED"/>
    <w:rsid w:val="00C36E45"/>
    <w:rsid w:val="00C36E7B"/>
    <w:rsid w:val="00C36E92"/>
    <w:rsid w:val="00C36FB5"/>
    <w:rsid w:val="00C36FB7"/>
    <w:rsid w:val="00C37059"/>
    <w:rsid w:val="00C370D1"/>
    <w:rsid w:val="00C37224"/>
    <w:rsid w:val="00C37378"/>
    <w:rsid w:val="00C373DC"/>
    <w:rsid w:val="00C374A3"/>
    <w:rsid w:val="00C3753F"/>
    <w:rsid w:val="00C375AC"/>
    <w:rsid w:val="00C375F0"/>
    <w:rsid w:val="00C376F8"/>
    <w:rsid w:val="00C377B1"/>
    <w:rsid w:val="00C378A3"/>
    <w:rsid w:val="00C3793F"/>
    <w:rsid w:val="00C379B9"/>
    <w:rsid w:val="00C37A6D"/>
    <w:rsid w:val="00C37AF3"/>
    <w:rsid w:val="00C37AF8"/>
    <w:rsid w:val="00C37B03"/>
    <w:rsid w:val="00C37B99"/>
    <w:rsid w:val="00C37CE9"/>
    <w:rsid w:val="00C37D04"/>
    <w:rsid w:val="00C37D21"/>
    <w:rsid w:val="00C37DD8"/>
    <w:rsid w:val="00C37F76"/>
    <w:rsid w:val="00C402C8"/>
    <w:rsid w:val="00C4030D"/>
    <w:rsid w:val="00C40314"/>
    <w:rsid w:val="00C403AB"/>
    <w:rsid w:val="00C40505"/>
    <w:rsid w:val="00C4067A"/>
    <w:rsid w:val="00C40682"/>
    <w:rsid w:val="00C40705"/>
    <w:rsid w:val="00C40713"/>
    <w:rsid w:val="00C407FF"/>
    <w:rsid w:val="00C40857"/>
    <w:rsid w:val="00C4096A"/>
    <w:rsid w:val="00C4097D"/>
    <w:rsid w:val="00C40A0D"/>
    <w:rsid w:val="00C40AAC"/>
    <w:rsid w:val="00C40BC4"/>
    <w:rsid w:val="00C40BDC"/>
    <w:rsid w:val="00C40BF2"/>
    <w:rsid w:val="00C40C0D"/>
    <w:rsid w:val="00C40C33"/>
    <w:rsid w:val="00C40C43"/>
    <w:rsid w:val="00C40D39"/>
    <w:rsid w:val="00C40DDF"/>
    <w:rsid w:val="00C40E76"/>
    <w:rsid w:val="00C40E7A"/>
    <w:rsid w:val="00C40EA5"/>
    <w:rsid w:val="00C40F20"/>
    <w:rsid w:val="00C40F3A"/>
    <w:rsid w:val="00C41069"/>
    <w:rsid w:val="00C411D2"/>
    <w:rsid w:val="00C4127D"/>
    <w:rsid w:val="00C412D8"/>
    <w:rsid w:val="00C41300"/>
    <w:rsid w:val="00C41347"/>
    <w:rsid w:val="00C413ED"/>
    <w:rsid w:val="00C41468"/>
    <w:rsid w:val="00C414C3"/>
    <w:rsid w:val="00C41632"/>
    <w:rsid w:val="00C41697"/>
    <w:rsid w:val="00C416E6"/>
    <w:rsid w:val="00C417F1"/>
    <w:rsid w:val="00C419CF"/>
    <w:rsid w:val="00C41A72"/>
    <w:rsid w:val="00C41A88"/>
    <w:rsid w:val="00C41C9E"/>
    <w:rsid w:val="00C41CE1"/>
    <w:rsid w:val="00C41F8E"/>
    <w:rsid w:val="00C41FDB"/>
    <w:rsid w:val="00C42002"/>
    <w:rsid w:val="00C4208A"/>
    <w:rsid w:val="00C420CA"/>
    <w:rsid w:val="00C421D8"/>
    <w:rsid w:val="00C42239"/>
    <w:rsid w:val="00C42243"/>
    <w:rsid w:val="00C42338"/>
    <w:rsid w:val="00C423EC"/>
    <w:rsid w:val="00C4253E"/>
    <w:rsid w:val="00C4255F"/>
    <w:rsid w:val="00C42608"/>
    <w:rsid w:val="00C42741"/>
    <w:rsid w:val="00C42884"/>
    <w:rsid w:val="00C42914"/>
    <w:rsid w:val="00C429EA"/>
    <w:rsid w:val="00C429FA"/>
    <w:rsid w:val="00C42A26"/>
    <w:rsid w:val="00C42BBC"/>
    <w:rsid w:val="00C42CFA"/>
    <w:rsid w:val="00C42D55"/>
    <w:rsid w:val="00C42D7D"/>
    <w:rsid w:val="00C42DE3"/>
    <w:rsid w:val="00C42E0C"/>
    <w:rsid w:val="00C42E53"/>
    <w:rsid w:val="00C42E7C"/>
    <w:rsid w:val="00C42F07"/>
    <w:rsid w:val="00C430B7"/>
    <w:rsid w:val="00C4317F"/>
    <w:rsid w:val="00C431B2"/>
    <w:rsid w:val="00C431F2"/>
    <w:rsid w:val="00C431F7"/>
    <w:rsid w:val="00C43354"/>
    <w:rsid w:val="00C43360"/>
    <w:rsid w:val="00C43380"/>
    <w:rsid w:val="00C433D1"/>
    <w:rsid w:val="00C434F2"/>
    <w:rsid w:val="00C43540"/>
    <w:rsid w:val="00C43570"/>
    <w:rsid w:val="00C43644"/>
    <w:rsid w:val="00C4365E"/>
    <w:rsid w:val="00C4372D"/>
    <w:rsid w:val="00C4375C"/>
    <w:rsid w:val="00C4376E"/>
    <w:rsid w:val="00C43828"/>
    <w:rsid w:val="00C43834"/>
    <w:rsid w:val="00C438A3"/>
    <w:rsid w:val="00C438D2"/>
    <w:rsid w:val="00C438D6"/>
    <w:rsid w:val="00C43906"/>
    <w:rsid w:val="00C439CB"/>
    <w:rsid w:val="00C439D1"/>
    <w:rsid w:val="00C439EC"/>
    <w:rsid w:val="00C43A06"/>
    <w:rsid w:val="00C43A20"/>
    <w:rsid w:val="00C43A36"/>
    <w:rsid w:val="00C43BAF"/>
    <w:rsid w:val="00C43BB7"/>
    <w:rsid w:val="00C43D5A"/>
    <w:rsid w:val="00C43D7D"/>
    <w:rsid w:val="00C43DAA"/>
    <w:rsid w:val="00C43EFC"/>
    <w:rsid w:val="00C43F2C"/>
    <w:rsid w:val="00C440AB"/>
    <w:rsid w:val="00C440B5"/>
    <w:rsid w:val="00C440F0"/>
    <w:rsid w:val="00C4423C"/>
    <w:rsid w:val="00C44252"/>
    <w:rsid w:val="00C44283"/>
    <w:rsid w:val="00C44351"/>
    <w:rsid w:val="00C44375"/>
    <w:rsid w:val="00C443C3"/>
    <w:rsid w:val="00C44440"/>
    <w:rsid w:val="00C444CD"/>
    <w:rsid w:val="00C44513"/>
    <w:rsid w:val="00C4478B"/>
    <w:rsid w:val="00C447B1"/>
    <w:rsid w:val="00C449AF"/>
    <w:rsid w:val="00C44A0C"/>
    <w:rsid w:val="00C44A16"/>
    <w:rsid w:val="00C44AC0"/>
    <w:rsid w:val="00C44B07"/>
    <w:rsid w:val="00C44CAC"/>
    <w:rsid w:val="00C44CD2"/>
    <w:rsid w:val="00C44D0F"/>
    <w:rsid w:val="00C44D33"/>
    <w:rsid w:val="00C44E33"/>
    <w:rsid w:val="00C44E3D"/>
    <w:rsid w:val="00C44EA8"/>
    <w:rsid w:val="00C44F65"/>
    <w:rsid w:val="00C450DC"/>
    <w:rsid w:val="00C450E6"/>
    <w:rsid w:val="00C45113"/>
    <w:rsid w:val="00C45244"/>
    <w:rsid w:val="00C45369"/>
    <w:rsid w:val="00C453AD"/>
    <w:rsid w:val="00C45448"/>
    <w:rsid w:val="00C454A7"/>
    <w:rsid w:val="00C454EE"/>
    <w:rsid w:val="00C45539"/>
    <w:rsid w:val="00C45550"/>
    <w:rsid w:val="00C4558D"/>
    <w:rsid w:val="00C455F1"/>
    <w:rsid w:val="00C456E4"/>
    <w:rsid w:val="00C45885"/>
    <w:rsid w:val="00C45899"/>
    <w:rsid w:val="00C458C5"/>
    <w:rsid w:val="00C458DF"/>
    <w:rsid w:val="00C45985"/>
    <w:rsid w:val="00C4598B"/>
    <w:rsid w:val="00C45A29"/>
    <w:rsid w:val="00C45B0D"/>
    <w:rsid w:val="00C45B87"/>
    <w:rsid w:val="00C45BB0"/>
    <w:rsid w:val="00C45CD8"/>
    <w:rsid w:val="00C45DF4"/>
    <w:rsid w:val="00C45EE0"/>
    <w:rsid w:val="00C45EFF"/>
    <w:rsid w:val="00C46010"/>
    <w:rsid w:val="00C46046"/>
    <w:rsid w:val="00C4608A"/>
    <w:rsid w:val="00C46163"/>
    <w:rsid w:val="00C461B2"/>
    <w:rsid w:val="00C461CB"/>
    <w:rsid w:val="00C4623E"/>
    <w:rsid w:val="00C4625B"/>
    <w:rsid w:val="00C46277"/>
    <w:rsid w:val="00C462E2"/>
    <w:rsid w:val="00C46345"/>
    <w:rsid w:val="00C4637B"/>
    <w:rsid w:val="00C4644F"/>
    <w:rsid w:val="00C46494"/>
    <w:rsid w:val="00C4656B"/>
    <w:rsid w:val="00C4659E"/>
    <w:rsid w:val="00C465B0"/>
    <w:rsid w:val="00C4673B"/>
    <w:rsid w:val="00C46771"/>
    <w:rsid w:val="00C46860"/>
    <w:rsid w:val="00C46C97"/>
    <w:rsid w:val="00C46D6F"/>
    <w:rsid w:val="00C46E0B"/>
    <w:rsid w:val="00C46ED1"/>
    <w:rsid w:val="00C46F2F"/>
    <w:rsid w:val="00C46F54"/>
    <w:rsid w:val="00C46FA7"/>
    <w:rsid w:val="00C47029"/>
    <w:rsid w:val="00C471D8"/>
    <w:rsid w:val="00C4720D"/>
    <w:rsid w:val="00C4722D"/>
    <w:rsid w:val="00C47259"/>
    <w:rsid w:val="00C472ED"/>
    <w:rsid w:val="00C47456"/>
    <w:rsid w:val="00C47554"/>
    <w:rsid w:val="00C4755A"/>
    <w:rsid w:val="00C476B1"/>
    <w:rsid w:val="00C4773F"/>
    <w:rsid w:val="00C4786A"/>
    <w:rsid w:val="00C478BE"/>
    <w:rsid w:val="00C478E2"/>
    <w:rsid w:val="00C479DB"/>
    <w:rsid w:val="00C47AF0"/>
    <w:rsid w:val="00C47B3A"/>
    <w:rsid w:val="00C47CA0"/>
    <w:rsid w:val="00C47CCB"/>
    <w:rsid w:val="00C47D79"/>
    <w:rsid w:val="00C47EB7"/>
    <w:rsid w:val="00C47F1F"/>
    <w:rsid w:val="00C47FAA"/>
    <w:rsid w:val="00C47FE6"/>
    <w:rsid w:val="00C500F9"/>
    <w:rsid w:val="00C50149"/>
    <w:rsid w:val="00C50235"/>
    <w:rsid w:val="00C50439"/>
    <w:rsid w:val="00C504BF"/>
    <w:rsid w:val="00C504D5"/>
    <w:rsid w:val="00C5055B"/>
    <w:rsid w:val="00C50638"/>
    <w:rsid w:val="00C508A0"/>
    <w:rsid w:val="00C508C5"/>
    <w:rsid w:val="00C508D1"/>
    <w:rsid w:val="00C50A93"/>
    <w:rsid w:val="00C50B32"/>
    <w:rsid w:val="00C50B84"/>
    <w:rsid w:val="00C50BD3"/>
    <w:rsid w:val="00C50BDA"/>
    <w:rsid w:val="00C50C3C"/>
    <w:rsid w:val="00C50C71"/>
    <w:rsid w:val="00C50CB6"/>
    <w:rsid w:val="00C50D75"/>
    <w:rsid w:val="00C50E5E"/>
    <w:rsid w:val="00C50EB2"/>
    <w:rsid w:val="00C50F49"/>
    <w:rsid w:val="00C50F62"/>
    <w:rsid w:val="00C50FC1"/>
    <w:rsid w:val="00C50FD7"/>
    <w:rsid w:val="00C51011"/>
    <w:rsid w:val="00C5110B"/>
    <w:rsid w:val="00C5121A"/>
    <w:rsid w:val="00C512B2"/>
    <w:rsid w:val="00C512FC"/>
    <w:rsid w:val="00C51339"/>
    <w:rsid w:val="00C51386"/>
    <w:rsid w:val="00C51460"/>
    <w:rsid w:val="00C51529"/>
    <w:rsid w:val="00C5155B"/>
    <w:rsid w:val="00C515CF"/>
    <w:rsid w:val="00C5162C"/>
    <w:rsid w:val="00C5176C"/>
    <w:rsid w:val="00C51837"/>
    <w:rsid w:val="00C51972"/>
    <w:rsid w:val="00C51A8E"/>
    <w:rsid w:val="00C51B42"/>
    <w:rsid w:val="00C51BDB"/>
    <w:rsid w:val="00C51C2F"/>
    <w:rsid w:val="00C51CE4"/>
    <w:rsid w:val="00C51CEB"/>
    <w:rsid w:val="00C51DC6"/>
    <w:rsid w:val="00C51DE7"/>
    <w:rsid w:val="00C51F99"/>
    <w:rsid w:val="00C5201C"/>
    <w:rsid w:val="00C520B4"/>
    <w:rsid w:val="00C520DF"/>
    <w:rsid w:val="00C52192"/>
    <w:rsid w:val="00C522EF"/>
    <w:rsid w:val="00C5245C"/>
    <w:rsid w:val="00C525F2"/>
    <w:rsid w:val="00C525F7"/>
    <w:rsid w:val="00C5279B"/>
    <w:rsid w:val="00C52873"/>
    <w:rsid w:val="00C52877"/>
    <w:rsid w:val="00C528B6"/>
    <w:rsid w:val="00C52A7D"/>
    <w:rsid w:val="00C52B4A"/>
    <w:rsid w:val="00C52B54"/>
    <w:rsid w:val="00C52D35"/>
    <w:rsid w:val="00C52D8D"/>
    <w:rsid w:val="00C52DF8"/>
    <w:rsid w:val="00C52E21"/>
    <w:rsid w:val="00C52E47"/>
    <w:rsid w:val="00C52E4B"/>
    <w:rsid w:val="00C52E69"/>
    <w:rsid w:val="00C53003"/>
    <w:rsid w:val="00C5304C"/>
    <w:rsid w:val="00C5311C"/>
    <w:rsid w:val="00C5313B"/>
    <w:rsid w:val="00C531D3"/>
    <w:rsid w:val="00C53204"/>
    <w:rsid w:val="00C53229"/>
    <w:rsid w:val="00C53249"/>
    <w:rsid w:val="00C53274"/>
    <w:rsid w:val="00C532CE"/>
    <w:rsid w:val="00C532F7"/>
    <w:rsid w:val="00C5335C"/>
    <w:rsid w:val="00C53418"/>
    <w:rsid w:val="00C5355A"/>
    <w:rsid w:val="00C535C6"/>
    <w:rsid w:val="00C535E2"/>
    <w:rsid w:val="00C537A0"/>
    <w:rsid w:val="00C537F8"/>
    <w:rsid w:val="00C538E9"/>
    <w:rsid w:val="00C53AAF"/>
    <w:rsid w:val="00C53B33"/>
    <w:rsid w:val="00C53BC3"/>
    <w:rsid w:val="00C53C43"/>
    <w:rsid w:val="00C53CA3"/>
    <w:rsid w:val="00C53CB7"/>
    <w:rsid w:val="00C53CC3"/>
    <w:rsid w:val="00C53D29"/>
    <w:rsid w:val="00C53D3E"/>
    <w:rsid w:val="00C53D6F"/>
    <w:rsid w:val="00C53D79"/>
    <w:rsid w:val="00C53DE8"/>
    <w:rsid w:val="00C53E2F"/>
    <w:rsid w:val="00C53E79"/>
    <w:rsid w:val="00C53EB2"/>
    <w:rsid w:val="00C53F36"/>
    <w:rsid w:val="00C540C3"/>
    <w:rsid w:val="00C542C5"/>
    <w:rsid w:val="00C543D2"/>
    <w:rsid w:val="00C54421"/>
    <w:rsid w:val="00C544E2"/>
    <w:rsid w:val="00C54549"/>
    <w:rsid w:val="00C5458E"/>
    <w:rsid w:val="00C5469C"/>
    <w:rsid w:val="00C546F2"/>
    <w:rsid w:val="00C54757"/>
    <w:rsid w:val="00C54841"/>
    <w:rsid w:val="00C548C5"/>
    <w:rsid w:val="00C548F7"/>
    <w:rsid w:val="00C54A00"/>
    <w:rsid w:val="00C54A04"/>
    <w:rsid w:val="00C54D00"/>
    <w:rsid w:val="00C54D63"/>
    <w:rsid w:val="00C54DBF"/>
    <w:rsid w:val="00C54DCA"/>
    <w:rsid w:val="00C54E4B"/>
    <w:rsid w:val="00C54FAE"/>
    <w:rsid w:val="00C5511E"/>
    <w:rsid w:val="00C55194"/>
    <w:rsid w:val="00C551D3"/>
    <w:rsid w:val="00C551F1"/>
    <w:rsid w:val="00C553F6"/>
    <w:rsid w:val="00C55490"/>
    <w:rsid w:val="00C55573"/>
    <w:rsid w:val="00C55633"/>
    <w:rsid w:val="00C55680"/>
    <w:rsid w:val="00C55703"/>
    <w:rsid w:val="00C55774"/>
    <w:rsid w:val="00C557C6"/>
    <w:rsid w:val="00C558E2"/>
    <w:rsid w:val="00C55B1B"/>
    <w:rsid w:val="00C55B23"/>
    <w:rsid w:val="00C55B83"/>
    <w:rsid w:val="00C55B9D"/>
    <w:rsid w:val="00C55BDA"/>
    <w:rsid w:val="00C55C20"/>
    <w:rsid w:val="00C55C2A"/>
    <w:rsid w:val="00C55D8D"/>
    <w:rsid w:val="00C55DF4"/>
    <w:rsid w:val="00C55E90"/>
    <w:rsid w:val="00C55F45"/>
    <w:rsid w:val="00C55F86"/>
    <w:rsid w:val="00C5601D"/>
    <w:rsid w:val="00C56041"/>
    <w:rsid w:val="00C56044"/>
    <w:rsid w:val="00C56062"/>
    <w:rsid w:val="00C560D2"/>
    <w:rsid w:val="00C5614F"/>
    <w:rsid w:val="00C5641D"/>
    <w:rsid w:val="00C56494"/>
    <w:rsid w:val="00C5653F"/>
    <w:rsid w:val="00C56731"/>
    <w:rsid w:val="00C56738"/>
    <w:rsid w:val="00C56879"/>
    <w:rsid w:val="00C5687A"/>
    <w:rsid w:val="00C569ED"/>
    <w:rsid w:val="00C569FF"/>
    <w:rsid w:val="00C56A1D"/>
    <w:rsid w:val="00C56A36"/>
    <w:rsid w:val="00C56AFB"/>
    <w:rsid w:val="00C56B34"/>
    <w:rsid w:val="00C56C95"/>
    <w:rsid w:val="00C56CD5"/>
    <w:rsid w:val="00C56E8B"/>
    <w:rsid w:val="00C56F01"/>
    <w:rsid w:val="00C56FCE"/>
    <w:rsid w:val="00C56FF4"/>
    <w:rsid w:val="00C57003"/>
    <w:rsid w:val="00C57007"/>
    <w:rsid w:val="00C570A2"/>
    <w:rsid w:val="00C570E2"/>
    <w:rsid w:val="00C57110"/>
    <w:rsid w:val="00C57208"/>
    <w:rsid w:val="00C572F7"/>
    <w:rsid w:val="00C57305"/>
    <w:rsid w:val="00C5741B"/>
    <w:rsid w:val="00C5744C"/>
    <w:rsid w:val="00C5756F"/>
    <w:rsid w:val="00C576B9"/>
    <w:rsid w:val="00C576E8"/>
    <w:rsid w:val="00C57706"/>
    <w:rsid w:val="00C57839"/>
    <w:rsid w:val="00C57951"/>
    <w:rsid w:val="00C579C2"/>
    <w:rsid w:val="00C57B2F"/>
    <w:rsid w:val="00C57B31"/>
    <w:rsid w:val="00C57D63"/>
    <w:rsid w:val="00C57D83"/>
    <w:rsid w:val="00C57ED1"/>
    <w:rsid w:val="00C57F2E"/>
    <w:rsid w:val="00C57F77"/>
    <w:rsid w:val="00C57FBE"/>
    <w:rsid w:val="00C60034"/>
    <w:rsid w:val="00C6004D"/>
    <w:rsid w:val="00C60089"/>
    <w:rsid w:val="00C600D6"/>
    <w:rsid w:val="00C601F2"/>
    <w:rsid w:val="00C60349"/>
    <w:rsid w:val="00C603A9"/>
    <w:rsid w:val="00C60408"/>
    <w:rsid w:val="00C604A9"/>
    <w:rsid w:val="00C6050E"/>
    <w:rsid w:val="00C60590"/>
    <w:rsid w:val="00C60594"/>
    <w:rsid w:val="00C605C5"/>
    <w:rsid w:val="00C60642"/>
    <w:rsid w:val="00C60669"/>
    <w:rsid w:val="00C606F2"/>
    <w:rsid w:val="00C6072E"/>
    <w:rsid w:val="00C60731"/>
    <w:rsid w:val="00C60735"/>
    <w:rsid w:val="00C60744"/>
    <w:rsid w:val="00C607B6"/>
    <w:rsid w:val="00C60826"/>
    <w:rsid w:val="00C60920"/>
    <w:rsid w:val="00C6096A"/>
    <w:rsid w:val="00C60C63"/>
    <w:rsid w:val="00C60D40"/>
    <w:rsid w:val="00C60ED1"/>
    <w:rsid w:val="00C60EF8"/>
    <w:rsid w:val="00C60FEC"/>
    <w:rsid w:val="00C610C9"/>
    <w:rsid w:val="00C610D6"/>
    <w:rsid w:val="00C611B0"/>
    <w:rsid w:val="00C6124E"/>
    <w:rsid w:val="00C612F8"/>
    <w:rsid w:val="00C61465"/>
    <w:rsid w:val="00C614B3"/>
    <w:rsid w:val="00C614BF"/>
    <w:rsid w:val="00C615B6"/>
    <w:rsid w:val="00C6186A"/>
    <w:rsid w:val="00C618BA"/>
    <w:rsid w:val="00C61ABC"/>
    <w:rsid w:val="00C61AD7"/>
    <w:rsid w:val="00C61B10"/>
    <w:rsid w:val="00C61C25"/>
    <w:rsid w:val="00C61C90"/>
    <w:rsid w:val="00C61CAE"/>
    <w:rsid w:val="00C61DDA"/>
    <w:rsid w:val="00C61DFB"/>
    <w:rsid w:val="00C61E06"/>
    <w:rsid w:val="00C61E9E"/>
    <w:rsid w:val="00C62029"/>
    <w:rsid w:val="00C620F5"/>
    <w:rsid w:val="00C62158"/>
    <w:rsid w:val="00C62195"/>
    <w:rsid w:val="00C621D2"/>
    <w:rsid w:val="00C62383"/>
    <w:rsid w:val="00C62399"/>
    <w:rsid w:val="00C624FA"/>
    <w:rsid w:val="00C62610"/>
    <w:rsid w:val="00C626A9"/>
    <w:rsid w:val="00C62714"/>
    <w:rsid w:val="00C6274B"/>
    <w:rsid w:val="00C62846"/>
    <w:rsid w:val="00C628BA"/>
    <w:rsid w:val="00C6293C"/>
    <w:rsid w:val="00C6294D"/>
    <w:rsid w:val="00C6296A"/>
    <w:rsid w:val="00C6296D"/>
    <w:rsid w:val="00C6299D"/>
    <w:rsid w:val="00C62A06"/>
    <w:rsid w:val="00C62A29"/>
    <w:rsid w:val="00C62A42"/>
    <w:rsid w:val="00C62A74"/>
    <w:rsid w:val="00C62AC1"/>
    <w:rsid w:val="00C62B37"/>
    <w:rsid w:val="00C62BF5"/>
    <w:rsid w:val="00C62CE5"/>
    <w:rsid w:val="00C62D07"/>
    <w:rsid w:val="00C62D24"/>
    <w:rsid w:val="00C62DA5"/>
    <w:rsid w:val="00C62E4D"/>
    <w:rsid w:val="00C62EE7"/>
    <w:rsid w:val="00C62F03"/>
    <w:rsid w:val="00C62F33"/>
    <w:rsid w:val="00C63085"/>
    <w:rsid w:val="00C6315D"/>
    <w:rsid w:val="00C63222"/>
    <w:rsid w:val="00C63315"/>
    <w:rsid w:val="00C63392"/>
    <w:rsid w:val="00C63401"/>
    <w:rsid w:val="00C6346F"/>
    <w:rsid w:val="00C63528"/>
    <w:rsid w:val="00C6360B"/>
    <w:rsid w:val="00C6368B"/>
    <w:rsid w:val="00C637A4"/>
    <w:rsid w:val="00C637C1"/>
    <w:rsid w:val="00C637CD"/>
    <w:rsid w:val="00C63893"/>
    <w:rsid w:val="00C639BA"/>
    <w:rsid w:val="00C639DC"/>
    <w:rsid w:val="00C639E4"/>
    <w:rsid w:val="00C63AB2"/>
    <w:rsid w:val="00C63AF2"/>
    <w:rsid w:val="00C63B65"/>
    <w:rsid w:val="00C63CEF"/>
    <w:rsid w:val="00C63DFB"/>
    <w:rsid w:val="00C63E06"/>
    <w:rsid w:val="00C63EBF"/>
    <w:rsid w:val="00C6403D"/>
    <w:rsid w:val="00C6403E"/>
    <w:rsid w:val="00C64204"/>
    <w:rsid w:val="00C64209"/>
    <w:rsid w:val="00C6423B"/>
    <w:rsid w:val="00C642C2"/>
    <w:rsid w:val="00C642DB"/>
    <w:rsid w:val="00C64309"/>
    <w:rsid w:val="00C643AE"/>
    <w:rsid w:val="00C6440F"/>
    <w:rsid w:val="00C64411"/>
    <w:rsid w:val="00C644E3"/>
    <w:rsid w:val="00C64520"/>
    <w:rsid w:val="00C6452B"/>
    <w:rsid w:val="00C64589"/>
    <w:rsid w:val="00C64591"/>
    <w:rsid w:val="00C64608"/>
    <w:rsid w:val="00C6480C"/>
    <w:rsid w:val="00C6483C"/>
    <w:rsid w:val="00C649A0"/>
    <w:rsid w:val="00C649D4"/>
    <w:rsid w:val="00C64B62"/>
    <w:rsid w:val="00C64BCF"/>
    <w:rsid w:val="00C64DCC"/>
    <w:rsid w:val="00C64F9F"/>
    <w:rsid w:val="00C65077"/>
    <w:rsid w:val="00C65250"/>
    <w:rsid w:val="00C6526C"/>
    <w:rsid w:val="00C652E2"/>
    <w:rsid w:val="00C6533D"/>
    <w:rsid w:val="00C65340"/>
    <w:rsid w:val="00C6535D"/>
    <w:rsid w:val="00C6537B"/>
    <w:rsid w:val="00C653A3"/>
    <w:rsid w:val="00C653A8"/>
    <w:rsid w:val="00C653AC"/>
    <w:rsid w:val="00C653F6"/>
    <w:rsid w:val="00C653FF"/>
    <w:rsid w:val="00C65443"/>
    <w:rsid w:val="00C6546F"/>
    <w:rsid w:val="00C65602"/>
    <w:rsid w:val="00C65657"/>
    <w:rsid w:val="00C656E0"/>
    <w:rsid w:val="00C656E8"/>
    <w:rsid w:val="00C65754"/>
    <w:rsid w:val="00C657DB"/>
    <w:rsid w:val="00C6581F"/>
    <w:rsid w:val="00C6587A"/>
    <w:rsid w:val="00C6590D"/>
    <w:rsid w:val="00C65993"/>
    <w:rsid w:val="00C65AA8"/>
    <w:rsid w:val="00C65AEC"/>
    <w:rsid w:val="00C65B01"/>
    <w:rsid w:val="00C65BBC"/>
    <w:rsid w:val="00C65C2A"/>
    <w:rsid w:val="00C65C3B"/>
    <w:rsid w:val="00C65C53"/>
    <w:rsid w:val="00C65CA9"/>
    <w:rsid w:val="00C65CEC"/>
    <w:rsid w:val="00C65CED"/>
    <w:rsid w:val="00C65DB1"/>
    <w:rsid w:val="00C65DF7"/>
    <w:rsid w:val="00C65E63"/>
    <w:rsid w:val="00C65ECA"/>
    <w:rsid w:val="00C65ECF"/>
    <w:rsid w:val="00C66095"/>
    <w:rsid w:val="00C660E7"/>
    <w:rsid w:val="00C66216"/>
    <w:rsid w:val="00C662D7"/>
    <w:rsid w:val="00C6637B"/>
    <w:rsid w:val="00C66386"/>
    <w:rsid w:val="00C663CA"/>
    <w:rsid w:val="00C663DE"/>
    <w:rsid w:val="00C66595"/>
    <w:rsid w:val="00C66713"/>
    <w:rsid w:val="00C668C7"/>
    <w:rsid w:val="00C668FC"/>
    <w:rsid w:val="00C668FF"/>
    <w:rsid w:val="00C66924"/>
    <w:rsid w:val="00C66998"/>
    <w:rsid w:val="00C669ED"/>
    <w:rsid w:val="00C669EE"/>
    <w:rsid w:val="00C66A1E"/>
    <w:rsid w:val="00C66A51"/>
    <w:rsid w:val="00C66C4A"/>
    <w:rsid w:val="00C66C54"/>
    <w:rsid w:val="00C66C88"/>
    <w:rsid w:val="00C66D58"/>
    <w:rsid w:val="00C66E94"/>
    <w:rsid w:val="00C66ED2"/>
    <w:rsid w:val="00C66F53"/>
    <w:rsid w:val="00C66F96"/>
    <w:rsid w:val="00C67081"/>
    <w:rsid w:val="00C67240"/>
    <w:rsid w:val="00C672BB"/>
    <w:rsid w:val="00C672F7"/>
    <w:rsid w:val="00C67341"/>
    <w:rsid w:val="00C675AF"/>
    <w:rsid w:val="00C675C7"/>
    <w:rsid w:val="00C6766A"/>
    <w:rsid w:val="00C67683"/>
    <w:rsid w:val="00C6769D"/>
    <w:rsid w:val="00C676C5"/>
    <w:rsid w:val="00C67921"/>
    <w:rsid w:val="00C67926"/>
    <w:rsid w:val="00C679F8"/>
    <w:rsid w:val="00C67B0B"/>
    <w:rsid w:val="00C67B28"/>
    <w:rsid w:val="00C67B4C"/>
    <w:rsid w:val="00C67B5E"/>
    <w:rsid w:val="00C67BAB"/>
    <w:rsid w:val="00C67BBE"/>
    <w:rsid w:val="00C67D3D"/>
    <w:rsid w:val="00C67DD6"/>
    <w:rsid w:val="00C67E09"/>
    <w:rsid w:val="00C67E0B"/>
    <w:rsid w:val="00C67E2C"/>
    <w:rsid w:val="00C67E84"/>
    <w:rsid w:val="00C67F3C"/>
    <w:rsid w:val="00C7011B"/>
    <w:rsid w:val="00C70187"/>
    <w:rsid w:val="00C702A3"/>
    <w:rsid w:val="00C70424"/>
    <w:rsid w:val="00C70427"/>
    <w:rsid w:val="00C704E2"/>
    <w:rsid w:val="00C70565"/>
    <w:rsid w:val="00C705AA"/>
    <w:rsid w:val="00C706AD"/>
    <w:rsid w:val="00C706D8"/>
    <w:rsid w:val="00C706DD"/>
    <w:rsid w:val="00C706E0"/>
    <w:rsid w:val="00C7076B"/>
    <w:rsid w:val="00C70774"/>
    <w:rsid w:val="00C707FC"/>
    <w:rsid w:val="00C70941"/>
    <w:rsid w:val="00C70984"/>
    <w:rsid w:val="00C70A9D"/>
    <w:rsid w:val="00C70B81"/>
    <w:rsid w:val="00C70B88"/>
    <w:rsid w:val="00C70CCF"/>
    <w:rsid w:val="00C70CD1"/>
    <w:rsid w:val="00C70D91"/>
    <w:rsid w:val="00C70DA8"/>
    <w:rsid w:val="00C70ECA"/>
    <w:rsid w:val="00C70FB2"/>
    <w:rsid w:val="00C70FBF"/>
    <w:rsid w:val="00C71025"/>
    <w:rsid w:val="00C710D8"/>
    <w:rsid w:val="00C7118E"/>
    <w:rsid w:val="00C711EE"/>
    <w:rsid w:val="00C7125D"/>
    <w:rsid w:val="00C71273"/>
    <w:rsid w:val="00C712EE"/>
    <w:rsid w:val="00C713AA"/>
    <w:rsid w:val="00C713EA"/>
    <w:rsid w:val="00C71458"/>
    <w:rsid w:val="00C714B7"/>
    <w:rsid w:val="00C7154A"/>
    <w:rsid w:val="00C715D2"/>
    <w:rsid w:val="00C715EA"/>
    <w:rsid w:val="00C71639"/>
    <w:rsid w:val="00C71674"/>
    <w:rsid w:val="00C716F7"/>
    <w:rsid w:val="00C71856"/>
    <w:rsid w:val="00C719D0"/>
    <w:rsid w:val="00C71CAF"/>
    <w:rsid w:val="00C71CB6"/>
    <w:rsid w:val="00C71CD0"/>
    <w:rsid w:val="00C71CD5"/>
    <w:rsid w:val="00C71D9B"/>
    <w:rsid w:val="00C71E27"/>
    <w:rsid w:val="00C71E5E"/>
    <w:rsid w:val="00C720F3"/>
    <w:rsid w:val="00C72185"/>
    <w:rsid w:val="00C72198"/>
    <w:rsid w:val="00C721A2"/>
    <w:rsid w:val="00C7236A"/>
    <w:rsid w:val="00C723B4"/>
    <w:rsid w:val="00C72409"/>
    <w:rsid w:val="00C724D0"/>
    <w:rsid w:val="00C7254B"/>
    <w:rsid w:val="00C72556"/>
    <w:rsid w:val="00C725E4"/>
    <w:rsid w:val="00C7262C"/>
    <w:rsid w:val="00C72692"/>
    <w:rsid w:val="00C72700"/>
    <w:rsid w:val="00C72812"/>
    <w:rsid w:val="00C72A5F"/>
    <w:rsid w:val="00C72A66"/>
    <w:rsid w:val="00C72BD3"/>
    <w:rsid w:val="00C72D03"/>
    <w:rsid w:val="00C72D37"/>
    <w:rsid w:val="00C72D7E"/>
    <w:rsid w:val="00C72E31"/>
    <w:rsid w:val="00C72E6F"/>
    <w:rsid w:val="00C72E72"/>
    <w:rsid w:val="00C730AA"/>
    <w:rsid w:val="00C731E6"/>
    <w:rsid w:val="00C731EE"/>
    <w:rsid w:val="00C7327A"/>
    <w:rsid w:val="00C73293"/>
    <w:rsid w:val="00C7330D"/>
    <w:rsid w:val="00C7335C"/>
    <w:rsid w:val="00C733F9"/>
    <w:rsid w:val="00C73407"/>
    <w:rsid w:val="00C734C2"/>
    <w:rsid w:val="00C734C7"/>
    <w:rsid w:val="00C73506"/>
    <w:rsid w:val="00C73512"/>
    <w:rsid w:val="00C7354D"/>
    <w:rsid w:val="00C735F9"/>
    <w:rsid w:val="00C73630"/>
    <w:rsid w:val="00C7372F"/>
    <w:rsid w:val="00C737E0"/>
    <w:rsid w:val="00C73810"/>
    <w:rsid w:val="00C73827"/>
    <w:rsid w:val="00C7387B"/>
    <w:rsid w:val="00C738AC"/>
    <w:rsid w:val="00C738D3"/>
    <w:rsid w:val="00C73934"/>
    <w:rsid w:val="00C739FC"/>
    <w:rsid w:val="00C73AA2"/>
    <w:rsid w:val="00C73AFC"/>
    <w:rsid w:val="00C73B1D"/>
    <w:rsid w:val="00C73BA5"/>
    <w:rsid w:val="00C73BE1"/>
    <w:rsid w:val="00C73C07"/>
    <w:rsid w:val="00C73D11"/>
    <w:rsid w:val="00C73DD6"/>
    <w:rsid w:val="00C73DEC"/>
    <w:rsid w:val="00C73F1D"/>
    <w:rsid w:val="00C73F20"/>
    <w:rsid w:val="00C73F2C"/>
    <w:rsid w:val="00C73FF0"/>
    <w:rsid w:val="00C74175"/>
    <w:rsid w:val="00C74200"/>
    <w:rsid w:val="00C742A7"/>
    <w:rsid w:val="00C7455B"/>
    <w:rsid w:val="00C74766"/>
    <w:rsid w:val="00C7477B"/>
    <w:rsid w:val="00C74791"/>
    <w:rsid w:val="00C7479C"/>
    <w:rsid w:val="00C7483D"/>
    <w:rsid w:val="00C748F6"/>
    <w:rsid w:val="00C74B08"/>
    <w:rsid w:val="00C74B57"/>
    <w:rsid w:val="00C74C04"/>
    <w:rsid w:val="00C74C21"/>
    <w:rsid w:val="00C74C40"/>
    <w:rsid w:val="00C74C68"/>
    <w:rsid w:val="00C74CA2"/>
    <w:rsid w:val="00C74D22"/>
    <w:rsid w:val="00C74DA3"/>
    <w:rsid w:val="00C74E7C"/>
    <w:rsid w:val="00C74EBF"/>
    <w:rsid w:val="00C74F63"/>
    <w:rsid w:val="00C74F89"/>
    <w:rsid w:val="00C74F8D"/>
    <w:rsid w:val="00C75199"/>
    <w:rsid w:val="00C751F1"/>
    <w:rsid w:val="00C75247"/>
    <w:rsid w:val="00C752A9"/>
    <w:rsid w:val="00C752B9"/>
    <w:rsid w:val="00C752BA"/>
    <w:rsid w:val="00C752BD"/>
    <w:rsid w:val="00C75383"/>
    <w:rsid w:val="00C753D5"/>
    <w:rsid w:val="00C75445"/>
    <w:rsid w:val="00C75545"/>
    <w:rsid w:val="00C7554E"/>
    <w:rsid w:val="00C756C7"/>
    <w:rsid w:val="00C757CA"/>
    <w:rsid w:val="00C758AB"/>
    <w:rsid w:val="00C759A7"/>
    <w:rsid w:val="00C75A0A"/>
    <w:rsid w:val="00C75AB8"/>
    <w:rsid w:val="00C75AB9"/>
    <w:rsid w:val="00C75C3C"/>
    <w:rsid w:val="00C75C48"/>
    <w:rsid w:val="00C75C76"/>
    <w:rsid w:val="00C75D52"/>
    <w:rsid w:val="00C75DE7"/>
    <w:rsid w:val="00C75E0B"/>
    <w:rsid w:val="00C75E1B"/>
    <w:rsid w:val="00C75EEA"/>
    <w:rsid w:val="00C75F94"/>
    <w:rsid w:val="00C76062"/>
    <w:rsid w:val="00C76236"/>
    <w:rsid w:val="00C762E1"/>
    <w:rsid w:val="00C7638E"/>
    <w:rsid w:val="00C764B2"/>
    <w:rsid w:val="00C7675E"/>
    <w:rsid w:val="00C76773"/>
    <w:rsid w:val="00C76787"/>
    <w:rsid w:val="00C76793"/>
    <w:rsid w:val="00C76975"/>
    <w:rsid w:val="00C76A66"/>
    <w:rsid w:val="00C76A88"/>
    <w:rsid w:val="00C76B45"/>
    <w:rsid w:val="00C76B5B"/>
    <w:rsid w:val="00C76BA3"/>
    <w:rsid w:val="00C76C25"/>
    <w:rsid w:val="00C76C26"/>
    <w:rsid w:val="00C76C34"/>
    <w:rsid w:val="00C76CA9"/>
    <w:rsid w:val="00C76DCA"/>
    <w:rsid w:val="00C76FA7"/>
    <w:rsid w:val="00C76FAC"/>
    <w:rsid w:val="00C7704D"/>
    <w:rsid w:val="00C770BA"/>
    <w:rsid w:val="00C7710D"/>
    <w:rsid w:val="00C77289"/>
    <w:rsid w:val="00C772AF"/>
    <w:rsid w:val="00C77319"/>
    <w:rsid w:val="00C7737A"/>
    <w:rsid w:val="00C7738F"/>
    <w:rsid w:val="00C773E8"/>
    <w:rsid w:val="00C7748E"/>
    <w:rsid w:val="00C7749C"/>
    <w:rsid w:val="00C774B9"/>
    <w:rsid w:val="00C776CA"/>
    <w:rsid w:val="00C776EF"/>
    <w:rsid w:val="00C777DD"/>
    <w:rsid w:val="00C77864"/>
    <w:rsid w:val="00C778FC"/>
    <w:rsid w:val="00C77A23"/>
    <w:rsid w:val="00C77A74"/>
    <w:rsid w:val="00C77B57"/>
    <w:rsid w:val="00C77B84"/>
    <w:rsid w:val="00C77BDB"/>
    <w:rsid w:val="00C77C0B"/>
    <w:rsid w:val="00C77CD9"/>
    <w:rsid w:val="00C77CF9"/>
    <w:rsid w:val="00C77D9B"/>
    <w:rsid w:val="00C77E8A"/>
    <w:rsid w:val="00C77EBE"/>
    <w:rsid w:val="00C77ED5"/>
    <w:rsid w:val="00C77FA8"/>
    <w:rsid w:val="00C800F5"/>
    <w:rsid w:val="00C801A7"/>
    <w:rsid w:val="00C801C8"/>
    <w:rsid w:val="00C801F3"/>
    <w:rsid w:val="00C802F4"/>
    <w:rsid w:val="00C8037D"/>
    <w:rsid w:val="00C8039F"/>
    <w:rsid w:val="00C80421"/>
    <w:rsid w:val="00C80450"/>
    <w:rsid w:val="00C80534"/>
    <w:rsid w:val="00C80551"/>
    <w:rsid w:val="00C805D1"/>
    <w:rsid w:val="00C806D1"/>
    <w:rsid w:val="00C806D6"/>
    <w:rsid w:val="00C8079F"/>
    <w:rsid w:val="00C807E8"/>
    <w:rsid w:val="00C80935"/>
    <w:rsid w:val="00C80937"/>
    <w:rsid w:val="00C80A8F"/>
    <w:rsid w:val="00C80C57"/>
    <w:rsid w:val="00C80CEC"/>
    <w:rsid w:val="00C80D0B"/>
    <w:rsid w:val="00C80D6B"/>
    <w:rsid w:val="00C80EB3"/>
    <w:rsid w:val="00C80EB8"/>
    <w:rsid w:val="00C80EED"/>
    <w:rsid w:val="00C80F84"/>
    <w:rsid w:val="00C81099"/>
    <w:rsid w:val="00C810C0"/>
    <w:rsid w:val="00C810E4"/>
    <w:rsid w:val="00C81117"/>
    <w:rsid w:val="00C81296"/>
    <w:rsid w:val="00C8140D"/>
    <w:rsid w:val="00C814AC"/>
    <w:rsid w:val="00C814B5"/>
    <w:rsid w:val="00C81563"/>
    <w:rsid w:val="00C81628"/>
    <w:rsid w:val="00C81659"/>
    <w:rsid w:val="00C81734"/>
    <w:rsid w:val="00C81752"/>
    <w:rsid w:val="00C817F2"/>
    <w:rsid w:val="00C8188F"/>
    <w:rsid w:val="00C81982"/>
    <w:rsid w:val="00C81AD8"/>
    <w:rsid w:val="00C81B4F"/>
    <w:rsid w:val="00C81B84"/>
    <w:rsid w:val="00C81B9D"/>
    <w:rsid w:val="00C81BF5"/>
    <w:rsid w:val="00C81E4F"/>
    <w:rsid w:val="00C81E71"/>
    <w:rsid w:val="00C81F48"/>
    <w:rsid w:val="00C81F6F"/>
    <w:rsid w:val="00C81F8B"/>
    <w:rsid w:val="00C82082"/>
    <w:rsid w:val="00C821A2"/>
    <w:rsid w:val="00C82388"/>
    <w:rsid w:val="00C8249A"/>
    <w:rsid w:val="00C8256A"/>
    <w:rsid w:val="00C825CB"/>
    <w:rsid w:val="00C82722"/>
    <w:rsid w:val="00C8278D"/>
    <w:rsid w:val="00C82A65"/>
    <w:rsid w:val="00C82ADB"/>
    <w:rsid w:val="00C82AE7"/>
    <w:rsid w:val="00C82B68"/>
    <w:rsid w:val="00C82BA4"/>
    <w:rsid w:val="00C82C50"/>
    <w:rsid w:val="00C82CB8"/>
    <w:rsid w:val="00C82CDB"/>
    <w:rsid w:val="00C82D33"/>
    <w:rsid w:val="00C82EFB"/>
    <w:rsid w:val="00C82FC4"/>
    <w:rsid w:val="00C83014"/>
    <w:rsid w:val="00C83019"/>
    <w:rsid w:val="00C830D4"/>
    <w:rsid w:val="00C8314C"/>
    <w:rsid w:val="00C8323B"/>
    <w:rsid w:val="00C8323C"/>
    <w:rsid w:val="00C833D0"/>
    <w:rsid w:val="00C83424"/>
    <w:rsid w:val="00C834F4"/>
    <w:rsid w:val="00C8353D"/>
    <w:rsid w:val="00C835EF"/>
    <w:rsid w:val="00C83684"/>
    <w:rsid w:val="00C8369D"/>
    <w:rsid w:val="00C836B9"/>
    <w:rsid w:val="00C83709"/>
    <w:rsid w:val="00C83714"/>
    <w:rsid w:val="00C837AD"/>
    <w:rsid w:val="00C837F9"/>
    <w:rsid w:val="00C83838"/>
    <w:rsid w:val="00C83892"/>
    <w:rsid w:val="00C8389E"/>
    <w:rsid w:val="00C838F5"/>
    <w:rsid w:val="00C83912"/>
    <w:rsid w:val="00C83A4F"/>
    <w:rsid w:val="00C83B1C"/>
    <w:rsid w:val="00C83B8F"/>
    <w:rsid w:val="00C83C7B"/>
    <w:rsid w:val="00C83CC1"/>
    <w:rsid w:val="00C83D09"/>
    <w:rsid w:val="00C83D0E"/>
    <w:rsid w:val="00C83D5E"/>
    <w:rsid w:val="00C83D9B"/>
    <w:rsid w:val="00C83DC5"/>
    <w:rsid w:val="00C83E41"/>
    <w:rsid w:val="00C84005"/>
    <w:rsid w:val="00C8406E"/>
    <w:rsid w:val="00C842EB"/>
    <w:rsid w:val="00C84388"/>
    <w:rsid w:val="00C84506"/>
    <w:rsid w:val="00C8456B"/>
    <w:rsid w:val="00C845AC"/>
    <w:rsid w:val="00C845D8"/>
    <w:rsid w:val="00C845FC"/>
    <w:rsid w:val="00C84617"/>
    <w:rsid w:val="00C84639"/>
    <w:rsid w:val="00C84657"/>
    <w:rsid w:val="00C8484A"/>
    <w:rsid w:val="00C84A16"/>
    <w:rsid w:val="00C84B01"/>
    <w:rsid w:val="00C84B21"/>
    <w:rsid w:val="00C84B9B"/>
    <w:rsid w:val="00C84BAA"/>
    <w:rsid w:val="00C84CBF"/>
    <w:rsid w:val="00C84D5D"/>
    <w:rsid w:val="00C84D8F"/>
    <w:rsid w:val="00C84F0C"/>
    <w:rsid w:val="00C84F19"/>
    <w:rsid w:val="00C85130"/>
    <w:rsid w:val="00C8513C"/>
    <w:rsid w:val="00C85144"/>
    <w:rsid w:val="00C85153"/>
    <w:rsid w:val="00C851BF"/>
    <w:rsid w:val="00C852EB"/>
    <w:rsid w:val="00C85422"/>
    <w:rsid w:val="00C85436"/>
    <w:rsid w:val="00C85544"/>
    <w:rsid w:val="00C855DD"/>
    <w:rsid w:val="00C856FB"/>
    <w:rsid w:val="00C85763"/>
    <w:rsid w:val="00C857D9"/>
    <w:rsid w:val="00C857FC"/>
    <w:rsid w:val="00C857FD"/>
    <w:rsid w:val="00C85873"/>
    <w:rsid w:val="00C85984"/>
    <w:rsid w:val="00C85991"/>
    <w:rsid w:val="00C85C17"/>
    <w:rsid w:val="00C85DA2"/>
    <w:rsid w:val="00C85DB3"/>
    <w:rsid w:val="00C85FBD"/>
    <w:rsid w:val="00C85FC3"/>
    <w:rsid w:val="00C85FD3"/>
    <w:rsid w:val="00C86086"/>
    <w:rsid w:val="00C86087"/>
    <w:rsid w:val="00C86263"/>
    <w:rsid w:val="00C86323"/>
    <w:rsid w:val="00C86433"/>
    <w:rsid w:val="00C864AF"/>
    <w:rsid w:val="00C86533"/>
    <w:rsid w:val="00C86540"/>
    <w:rsid w:val="00C865D9"/>
    <w:rsid w:val="00C8662B"/>
    <w:rsid w:val="00C867C2"/>
    <w:rsid w:val="00C868D7"/>
    <w:rsid w:val="00C868FD"/>
    <w:rsid w:val="00C86AFC"/>
    <w:rsid w:val="00C86BBD"/>
    <w:rsid w:val="00C86C0A"/>
    <w:rsid w:val="00C86C20"/>
    <w:rsid w:val="00C86C2C"/>
    <w:rsid w:val="00C86EC3"/>
    <w:rsid w:val="00C86ECF"/>
    <w:rsid w:val="00C86F14"/>
    <w:rsid w:val="00C8706A"/>
    <w:rsid w:val="00C870E8"/>
    <w:rsid w:val="00C870F9"/>
    <w:rsid w:val="00C871A5"/>
    <w:rsid w:val="00C87219"/>
    <w:rsid w:val="00C872C3"/>
    <w:rsid w:val="00C8745E"/>
    <w:rsid w:val="00C874CA"/>
    <w:rsid w:val="00C875EF"/>
    <w:rsid w:val="00C8770E"/>
    <w:rsid w:val="00C8772F"/>
    <w:rsid w:val="00C87793"/>
    <w:rsid w:val="00C877A5"/>
    <w:rsid w:val="00C87857"/>
    <w:rsid w:val="00C87B03"/>
    <w:rsid w:val="00C87B7A"/>
    <w:rsid w:val="00C87C4E"/>
    <w:rsid w:val="00C87CCB"/>
    <w:rsid w:val="00C87D29"/>
    <w:rsid w:val="00C87D5F"/>
    <w:rsid w:val="00C87E08"/>
    <w:rsid w:val="00C87E0A"/>
    <w:rsid w:val="00C87E9D"/>
    <w:rsid w:val="00C87F03"/>
    <w:rsid w:val="00C87F0C"/>
    <w:rsid w:val="00C87F52"/>
    <w:rsid w:val="00C87FAC"/>
    <w:rsid w:val="00C900E1"/>
    <w:rsid w:val="00C900FC"/>
    <w:rsid w:val="00C90122"/>
    <w:rsid w:val="00C9019C"/>
    <w:rsid w:val="00C9023F"/>
    <w:rsid w:val="00C9030D"/>
    <w:rsid w:val="00C903B0"/>
    <w:rsid w:val="00C903E9"/>
    <w:rsid w:val="00C90451"/>
    <w:rsid w:val="00C90512"/>
    <w:rsid w:val="00C9053D"/>
    <w:rsid w:val="00C90593"/>
    <w:rsid w:val="00C905F3"/>
    <w:rsid w:val="00C905FA"/>
    <w:rsid w:val="00C90611"/>
    <w:rsid w:val="00C906A6"/>
    <w:rsid w:val="00C906FE"/>
    <w:rsid w:val="00C90715"/>
    <w:rsid w:val="00C9075A"/>
    <w:rsid w:val="00C90760"/>
    <w:rsid w:val="00C908C0"/>
    <w:rsid w:val="00C90911"/>
    <w:rsid w:val="00C90913"/>
    <w:rsid w:val="00C90970"/>
    <w:rsid w:val="00C909DD"/>
    <w:rsid w:val="00C90B7B"/>
    <w:rsid w:val="00C90C36"/>
    <w:rsid w:val="00C90CFE"/>
    <w:rsid w:val="00C90D42"/>
    <w:rsid w:val="00C90DBE"/>
    <w:rsid w:val="00C90DF7"/>
    <w:rsid w:val="00C90E0A"/>
    <w:rsid w:val="00C90E18"/>
    <w:rsid w:val="00C90EBC"/>
    <w:rsid w:val="00C90EBF"/>
    <w:rsid w:val="00C90FA0"/>
    <w:rsid w:val="00C9114F"/>
    <w:rsid w:val="00C91153"/>
    <w:rsid w:val="00C9123F"/>
    <w:rsid w:val="00C91280"/>
    <w:rsid w:val="00C91402"/>
    <w:rsid w:val="00C9140C"/>
    <w:rsid w:val="00C9144F"/>
    <w:rsid w:val="00C914AA"/>
    <w:rsid w:val="00C914F2"/>
    <w:rsid w:val="00C91521"/>
    <w:rsid w:val="00C91670"/>
    <w:rsid w:val="00C916C6"/>
    <w:rsid w:val="00C916D0"/>
    <w:rsid w:val="00C917CE"/>
    <w:rsid w:val="00C91819"/>
    <w:rsid w:val="00C9181E"/>
    <w:rsid w:val="00C91971"/>
    <w:rsid w:val="00C91984"/>
    <w:rsid w:val="00C919BB"/>
    <w:rsid w:val="00C919FF"/>
    <w:rsid w:val="00C91A4D"/>
    <w:rsid w:val="00C91B0B"/>
    <w:rsid w:val="00C91BF5"/>
    <w:rsid w:val="00C91C74"/>
    <w:rsid w:val="00C91C83"/>
    <w:rsid w:val="00C91C96"/>
    <w:rsid w:val="00C91DFB"/>
    <w:rsid w:val="00C91EA0"/>
    <w:rsid w:val="00C91FD8"/>
    <w:rsid w:val="00C91FFA"/>
    <w:rsid w:val="00C920DB"/>
    <w:rsid w:val="00C920FE"/>
    <w:rsid w:val="00C92161"/>
    <w:rsid w:val="00C921A1"/>
    <w:rsid w:val="00C921F5"/>
    <w:rsid w:val="00C92256"/>
    <w:rsid w:val="00C92267"/>
    <w:rsid w:val="00C923D9"/>
    <w:rsid w:val="00C92529"/>
    <w:rsid w:val="00C92600"/>
    <w:rsid w:val="00C926AD"/>
    <w:rsid w:val="00C928DC"/>
    <w:rsid w:val="00C92959"/>
    <w:rsid w:val="00C92975"/>
    <w:rsid w:val="00C92A11"/>
    <w:rsid w:val="00C92B1B"/>
    <w:rsid w:val="00C92C2E"/>
    <w:rsid w:val="00C92C71"/>
    <w:rsid w:val="00C92CFD"/>
    <w:rsid w:val="00C92D45"/>
    <w:rsid w:val="00C92DAD"/>
    <w:rsid w:val="00C92E63"/>
    <w:rsid w:val="00C92E72"/>
    <w:rsid w:val="00C92EAC"/>
    <w:rsid w:val="00C92ECF"/>
    <w:rsid w:val="00C92EEA"/>
    <w:rsid w:val="00C92EF6"/>
    <w:rsid w:val="00C92F01"/>
    <w:rsid w:val="00C92FAD"/>
    <w:rsid w:val="00C9300A"/>
    <w:rsid w:val="00C931E8"/>
    <w:rsid w:val="00C93209"/>
    <w:rsid w:val="00C9344E"/>
    <w:rsid w:val="00C9357E"/>
    <w:rsid w:val="00C93587"/>
    <w:rsid w:val="00C935AC"/>
    <w:rsid w:val="00C936FC"/>
    <w:rsid w:val="00C93717"/>
    <w:rsid w:val="00C9377D"/>
    <w:rsid w:val="00C937E4"/>
    <w:rsid w:val="00C937E7"/>
    <w:rsid w:val="00C93AD2"/>
    <w:rsid w:val="00C93ADB"/>
    <w:rsid w:val="00C93B1D"/>
    <w:rsid w:val="00C93BB6"/>
    <w:rsid w:val="00C93CBE"/>
    <w:rsid w:val="00C93D4D"/>
    <w:rsid w:val="00C93D72"/>
    <w:rsid w:val="00C93DA5"/>
    <w:rsid w:val="00C93DB9"/>
    <w:rsid w:val="00C93E6D"/>
    <w:rsid w:val="00C93EA6"/>
    <w:rsid w:val="00C93ED7"/>
    <w:rsid w:val="00C93F53"/>
    <w:rsid w:val="00C94072"/>
    <w:rsid w:val="00C94075"/>
    <w:rsid w:val="00C940AD"/>
    <w:rsid w:val="00C9412A"/>
    <w:rsid w:val="00C94196"/>
    <w:rsid w:val="00C9427F"/>
    <w:rsid w:val="00C94294"/>
    <w:rsid w:val="00C942BA"/>
    <w:rsid w:val="00C9444F"/>
    <w:rsid w:val="00C944DD"/>
    <w:rsid w:val="00C9465C"/>
    <w:rsid w:val="00C946BD"/>
    <w:rsid w:val="00C94725"/>
    <w:rsid w:val="00C94816"/>
    <w:rsid w:val="00C94836"/>
    <w:rsid w:val="00C94961"/>
    <w:rsid w:val="00C949C6"/>
    <w:rsid w:val="00C94A8E"/>
    <w:rsid w:val="00C94AF1"/>
    <w:rsid w:val="00C94AF9"/>
    <w:rsid w:val="00C94B4F"/>
    <w:rsid w:val="00C94B5A"/>
    <w:rsid w:val="00C94CA2"/>
    <w:rsid w:val="00C94CBB"/>
    <w:rsid w:val="00C94D58"/>
    <w:rsid w:val="00C94EE2"/>
    <w:rsid w:val="00C95045"/>
    <w:rsid w:val="00C9508F"/>
    <w:rsid w:val="00C95112"/>
    <w:rsid w:val="00C95218"/>
    <w:rsid w:val="00C95257"/>
    <w:rsid w:val="00C95276"/>
    <w:rsid w:val="00C954A8"/>
    <w:rsid w:val="00C954CB"/>
    <w:rsid w:val="00C9556B"/>
    <w:rsid w:val="00C955C5"/>
    <w:rsid w:val="00C955D7"/>
    <w:rsid w:val="00C95626"/>
    <w:rsid w:val="00C9563F"/>
    <w:rsid w:val="00C95643"/>
    <w:rsid w:val="00C956C8"/>
    <w:rsid w:val="00C95801"/>
    <w:rsid w:val="00C95925"/>
    <w:rsid w:val="00C9592B"/>
    <w:rsid w:val="00C9596B"/>
    <w:rsid w:val="00C95986"/>
    <w:rsid w:val="00C959A6"/>
    <w:rsid w:val="00C959AB"/>
    <w:rsid w:val="00C95A8E"/>
    <w:rsid w:val="00C95B19"/>
    <w:rsid w:val="00C95C24"/>
    <w:rsid w:val="00C95C6A"/>
    <w:rsid w:val="00C95C78"/>
    <w:rsid w:val="00C95CCB"/>
    <w:rsid w:val="00C95CDD"/>
    <w:rsid w:val="00C95D47"/>
    <w:rsid w:val="00C95D51"/>
    <w:rsid w:val="00C95D91"/>
    <w:rsid w:val="00C95DF9"/>
    <w:rsid w:val="00C95EA1"/>
    <w:rsid w:val="00C95F4E"/>
    <w:rsid w:val="00C960A7"/>
    <w:rsid w:val="00C960AD"/>
    <w:rsid w:val="00C96156"/>
    <w:rsid w:val="00C96273"/>
    <w:rsid w:val="00C963BF"/>
    <w:rsid w:val="00C96416"/>
    <w:rsid w:val="00C964B2"/>
    <w:rsid w:val="00C96574"/>
    <w:rsid w:val="00C965E3"/>
    <w:rsid w:val="00C965F7"/>
    <w:rsid w:val="00C96608"/>
    <w:rsid w:val="00C96667"/>
    <w:rsid w:val="00C9677B"/>
    <w:rsid w:val="00C96795"/>
    <w:rsid w:val="00C967F2"/>
    <w:rsid w:val="00C967FD"/>
    <w:rsid w:val="00C96921"/>
    <w:rsid w:val="00C96924"/>
    <w:rsid w:val="00C9699C"/>
    <w:rsid w:val="00C96A1C"/>
    <w:rsid w:val="00C96B2C"/>
    <w:rsid w:val="00C96B46"/>
    <w:rsid w:val="00C96B8C"/>
    <w:rsid w:val="00C96C6B"/>
    <w:rsid w:val="00C96C70"/>
    <w:rsid w:val="00C96D1E"/>
    <w:rsid w:val="00C96DA1"/>
    <w:rsid w:val="00C96E33"/>
    <w:rsid w:val="00C96E9F"/>
    <w:rsid w:val="00C96FB0"/>
    <w:rsid w:val="00C96FC1"/>
    <w:rsid w:val="00C96FD4"/>
    <w:rsid w:val="00C96FFE"/>
    <w:rsid w:val="00C970C1"/>
    <w:rsid w:val="00C970FB"/>
    <w:rsid w:val="00C97223"/>
    <w:rsid w:val="00C97253"/>
    <w:rsid w:val="00C9726D"/>
    <w:rsid w:val="00C9730F"/>
    <w:rsid w:val="00C973D5"/>
    <w:rsid w:val="00C974B5"/>
    <w:rsid w:val="00C974BC"/>
    <w:rsid w:val="00C97590"/>
    <w:rsid w:val="00C975BF"/>
    <w:rsid w:val="00C975E8"/>
    <w:rsid w:val="00C97652"/>
    <w:rsid w:val="00C97656"/>
    <w:rsid w:val="00C976C4"/>
    <w:rsid w:val="00C9780A"/>
    <w:rsid w:val="00C9782F"/>
    <w:rsid w:val="00C97842"/>
    <w:rsid w:val="00C9785B"/>
    <w:rsid w:val="00C97872"/>
    <w:rsid w:val="00C9789B"/>
    <w:rsid w:val="00C978D3"/>
    <w:rsid w:val="00C978F1"/>
    <w:rsid w:val="00C979C8"/>
    <w:rsid w:val="00C97A14"/>
    <w:rsid w:val="00C97A63"/>
    <w:rsid w:val="00C97A93"/>
    <w:rsid w:val="00C97E5E"/>
    <w:rsid w:val="00C97EB0"/>
    <w:rsid w:val="00C97FAD"/>
    <w:rsid w:val="00CA00C1"/>
    <w:rsid w:val="00CA00C5"/>
    <w:rsid w:val="00CA00E1"/>
    <w:rsid w:val="00CA0176"/>
    <w:rsid w:val="00CA01BE"/>
    <w:rsid w:val="00CA030B"/>
    <w:rsid w:val="00CA0312"/>
    <w:rsid w:val="00CA0352"/>
    <w:rsid w:val="00CA0430"/>
    <w:rsid w:val="00CA0443"/>
    <w:rsid w:val="00CA06DE"/>
    <w:rsid w:val="00CA06FB"/>
    <w:rsid w:val="00CA074E"/>
    <w:rsid w:val="00CA0763"/>
    <w:rsid w:val="00CA084A"/>
    <w:rsid w:val="00CA08F0"/>
    <w:rsid w:val="00CA095C"/>
    <w:rsid w:val="00CA0963"/>
    <w:rsid w:val="00CA0AAA"/>
    <w:rsid w:val="00CA0D62"/>
    <w:rsid w:val="00CA0DB2"/>
    <w:rsid w:val="00CA0DEE"/>
    <w:rsid w:val="00CA0DF6"/>
    <w:rsid w:val="00CA0F17"/>
    <w:rsid w:val="00CA0FE6"/>
    <w:rsid w:val="00CA10AD"/>
    <w:rsid w:val="00CA1142"/>
    <w:rsid w:val="00CA11F8"/>
    <w:rsid w:val="00CA1269"/>
    <w:rsid w:val="00CA132C"/>
    <w:rsid w:val="00CA13B8"/>
    <w:rsid w:val="00CA14B5"/>
    <w:rsid w:val="00CA1534"/>
    <w:rsid w:val="00CA165D"/>
    <w:rsid w:val="00CA16A4"/>
    <w:rsid w:val="00CA1704"/>
    <w:rsid w:val="00CA1794"/>
    <w:rsid w:val="00CA17A3"/>
    <w:rsid w:val="00CA17A6"/>
    <w:rsid w:val="00CA17AA"/>
    <w:rsid w:val="00CA194C"/>
    <w:rsid w:val="00CA1A46"/>
    <w:rsid w:val="00CA1A99"/>
    <w:rsid w:val="00CA1B36"/>
    <w:rsid w:val="00CA1C9C"/>
    <w:rsid w:val="00CA1D75"/>
    <w:rsid w:val="00CA1DCC"/>
    <w:rsid w:val="00CA1EB7"/>
    <w:rsid w:val="00CA1EF2"/>
    <w:rsid w:val="00CA2010"/>
    <w:rsid w:val="00CA2015"/>
    <w:rsid w:val="00CA2064"/>
    <w:rsid w:val="00CA2090"/>
    <w:rsid w:val="00CA2123"/>
    <w:rsid w:val="00CA212F"/>
    <w:rsid w:val="00CA21AC"/>
    <w:rsid w:val="00CA226F"/>
    <w:rsid w:val="00CA23D9"/>
    <w:rsid w:val="00CA2426"/>
    <w:rsid w:val="00CA247F"/>
    <w:rsid w:val="00CA2582"/>
    <w:rsid w:val="00CA2641"/>
    <w:rsid w:val="00CA2662"/>
    <w:rsid w:val="00CA274D"/>
    <w:rsid w:val="00CA27B2"/>
    <w:rsid w:val="00CA2943"/>
    <w:rsid w:val="00CA2988"/>
    <w:rsid w:val="00CA2A19"/>
    <w:rsid w:val="00CA2AFD"/>
    <w:rsid w:val="00CA2B14"/>
    <w:rsid w:val="00CA2B7B"/>
    <w:rsid w:val="00CA2B8B"/>
    <w:rsid w:val="00CA2B8F"/>
    <w:rsid w:val="00CA2C50"/>
    <w:rsid w:val="00CA2D4B"/>
    <w:rsid w:val="00CA2D94"/>
    <w:rsid w:val="00CA2DE1"/>
    <w:rsid w:val="00CA2E04"/>
    <w:rsid w:val="00CA2E46"/>
    <w:rsid w:val="00CA306A"/>
    <w:rsid w:val="00CA31DA"/>
    <w:rsid w:val="00CA3268"/>
    <w:rsid w:val="00CA32C3"/>
    <w:rsid w:val="00CA3468"/>
    <w:rsid w:val="00CA360E"/>
    <w:rsid w:val="00CA3662"/>
    <w:rsid w:val="00CA36E3"/>
    <w:rsid w:val="00CA373B"/>
    <w:rsid w:val="00CA37CF"/>
    <w:rsid w:val="00CA37D9"/>
    <w:rsid w:val="00CA3809"/>
    <w:rsid w:val="00CA388D"/>
    <w:rsid w:val="00CA38EF"/>
    <w:rsid w:val="00CA3919"/>
    <w:rsid w:val="00CA391C"/>
    <w:rsid w:val="00CA3925"/>
    <w:rsid w:val="00CA3988"/>
    <w:rsid w:val="00CA3AEB"/>
    <w:rsid w:val="00CA3B2B"/>
    <w:rsid w:val="00CA3BC7"/>
    <w:rsid w:val="00CA3CBD"/>
    <w:rsid w:val="00CA3D2E"/>
    <w:rsid w:val="00CA3E89"/>
    <w:rsid w:val="00CA3F0E"/>
    <w:rsid w:val="00CA3FCD"/>
    <w:rsid w:val="00CA4143"/>
    <w:rsid w:val="00CA4173"/>
    <w:rsid w:val="00CA431C"/>
    <w:rsid w:val="00CA4340"/>
    <w:rsid w:val="00CA43D5"/>
    <w:rsid w:val="00CA4569"/>
    <w:rsid w:val="00CA4647"/>
    <w:rsid w:val="00CA46CB"/>
    <w:rsid w:val="00CA46DE"/>
    <w:rsid w:val="00CA48CF"/>
    <w:rsid w:val="00CA48F6"/>
    <w:rsid w:val="00CA4999"/>
    <w:rsid w:val="00CA49B2"/>
    <w:rsid w:val="00CA49F0"/>
    <w:rsid w:val="00CA49F1"/>
    <w:rsid w:val="00CA4AD7"/>
    <w:rsid w:val="00CA4B4F"/>
    <w:rsid w:val="00CA4B9C"/>
    <w:rsid w:val="00CA4C1F"/>
    <w:rsid w:val="00CA4C47"/>
    <w:rsid w:val="00CA4C73"/>
    <w:rsid w:val="00CA4CB4"/>
    <w:rsid w:val="00CA4CB8"/>
    <w:rsid w:val="00CA4E16"/>
    <w:rsid w:val="00CA4E34"/>
    <w:rsid w:val="00CA4F71"/>
    <w:rsid w:val="00CA4FDE"/>
    <w:rsid w:val="00CA50A6"/>
    <w:rsid w:val="00CA50BA"/>
    <w:rsid w:val="00CA50EE"/>
    <w:rsid w:val="00CA5178"/>
    <w:rsid w:val="00CA5225"/>
    <w:rsid w:val="00CA531C"/>
    <w:rsid w:val="00CA534B"/>
    <w:rsid w:val="00CA543E"/>
    <w:rsid w:val="00CA544D"/>
    <w:rsid w:val="00CA5451"/>
    <w:rsid w:val="00CA54A2"/>
    <w:rsid w:val="00CA5676"/>
    <w:rsid w:val="00CA5737"/>
    <w:rsid w:val="00CA574A"/>
    <w:rsid w:val="00CA5793"/>
    <w:rsid w:val="00CA57DA"/>
    <w:rsid w:val="00CA59B7"/>
    <w:rsid w:val="00CA5ADD"/>
    <w:rsid w:val="00CA5B17"/>
    <w:rsid w:val="00CA5BCB"/>
    <w:rsid w:val="00CA5C99"/>
    <w:rsid w:val="00CA5CC9"/>
    <w:rsid w:val="00CA5DB7"/>
    <w:rsid w:val="00CA5E18"/>
    <w:rsid w:val="00CA5F7B"/>
    <w:rsid w:val="00CA611E"/>
    <w:rsid w:val="00CA6123"/>
    <w:rsid w:val="00CA6146"/>
    <w:rsid w:val="00CA61CE"/>
    <w:rsid w:val="00CA623D"/>
    <w:rsid w:val="00CA6270"/>
    <w:rsid w:val="00CA6359"/>
    <w:rsid w:val="00CA63CC"/>
    <w:rsid w:val="00CA640D"/>
    <w:rsid w:val="00CA6457"/>
    <w:rsid w:val="00CA646D"/>
    <w:rsid w:val="00CA649F"/>
    <w:rsid w:val="00CA659E"/>
    <w:rsid w:val="00CA6926"/>
    <w:rsid w:val="00CA6932"/>
    <w:rsid w:val="00CA697E"/>
    <w:rsid w:val="00CA69B1"/>
    <w:rsid w:val="00CA6A5F"/>
    <w:rsid w:val="00CA6AC3"/>
    <w:rsid w:val="00CA6C3A"/>
    <w:rsid w:val="00CA6D1A"/>
    <w:rsid w:val="00CA6D20"/>
    <w:rsid w:val="00CA6D64"/>
    <w:rsid w:val="00CA6DE0"/>
    <w:rsid w:val="00CA6E25"/>
    <w:rsid w:val="00CA6F52"/>
    <w:rsid w:val="00CA6FE7"/>
    <w:rsid w:val="00CA7002"/>
    <w:rsid w:val="00CA7032"/>
    <w:rsid w:val="00CA707F"/>
    <w:rsid w:val="00CA7085"/>
    <w:rsid w:val="00CA71FA"/>
    <w:rsid w:val="00CA72FE"/>
    <w:rsid w:val="00CA73A6"/>
    <w:rsid w:val="00CA7405"/>
    <w:rsid w:val="00CA745F"/>
    <w:rsid w:val="00CA74A6"/>
    <w:rsid w:val="00CA74E0"/>
    <w:rsid w:val="00CA74F9"/>
    <w:rsid w:val="00CA7506"/>
    <w:rsid w:val="00CA76CF"/>
    <w:rsid w:val="00CA770B"/>
    <w:rsid w:val="00CA777A"/>
    <w:rsid w:val="00CA7A82"/>
    <w:rsid w:val="00CA7AD5"/>
    <w:rsid w:val="00CA7B16"/>
    <w:rsid w:val="00CA7B1A"/>
    <w:rsid w:val="00CA7B89"/>
    <w:rsid w:val="00CA7C90"/>
    <w:rsid w:val="00CA7CF5"/>
    <w:rsid w:val="00CA7E8F"/>
    <w:rsid w:val="00CA7E9B"/>
    <w:rsid w:val="00CA7EE4"/>
    <w:rsid w:val="00CA7F04"/>
    <w:rsid w:val="00CA7F31"/>
    <w:rsid w:val="00CA7F9C"/>
    <w:rsid w:val="00CB009B"/>
    <w:rsid w:val="00CB02EA"/>
    <w:rsid w:val="00CB0344"/>
    <w:rsid w:val="00CB034C"/>
    <w:rsid w:val="00CB05C5"/>
    <w:rsid w:val="00CB05C9"/>
    <w:rsid w:val="00CB066E"/>
    <w:rsid w:val="00CB0679"/>
    <w:rsid w:val="00CB0785"/>
    <w:rsid w:val="00CB07A5"/>
    <w:rsid w:val="00CB080F"/>
    <w:rsid w:val="00CB0830"/>
    <w:rsid w:val="00CB0869"/>
    <w:rsid w:val="00CB0916"/>
    <w:rsid w:val="00CB0923"/>
    <w:rsid w:val="00CB0A5A"/>
    <w:rsid w:val="00CB0A8B"/>
    <w:rsid w:val="00CB0B4F"/>
    <w:rsid w:val="00CB0B8E"/>
    <w:rsid w:val="00CB0BB8"/>
    <w:rsid w:val="00CB0C11"/>
    <w:rsid w:val="00CB0C14"/>
    <w:rsid w:val="00CB0C69"/>
    <w:rsid w:val="00CB0D6E"/>
    <w:rsid w:val="00CB0DF1"/>
    <w:rsid w:val="00CB0E53"/>
    <w:rsid w:val="00CB0E76"/>
    <w:rsid w:val="00CB0EA4"/>
    <w:rsid w:val="00CB0F77"/>
    <w:rsid w:val="00CB106D"/>
    <w:rsid w:val="00CB1082"/>
    <w:rsid w:val="00CB10A1"/>
    <w:rsid w:val="00CB114F"/>
    <w:rsid w:val="00CB12B2"/>
    <w:rsid w:val="00CB12BB"/>
    <w:rsid w:val="00CB13D9"/>
    <w:rsid w:val="00CB14ED"/>
    <w:rsid w:val="00CB14F3"/>
    <w:rsid w:val="00CB15E4"/>
    <w:rsid w:val="00CB15EA"/>
    <w:rsid w:val="00CB172E"/>
    <w:rsid w:val="00CB1764"/>
    <w:rsid w:val="00CB183D"/>
    <w:rsid w:val="00CB18AF"/>
    <w:rsid w:val="00CB19A8"/>
    <w:rsid w:val="00CB19C0"/>
    <w:rsid w:val="00CB19CF"/>
    <w:rsid w:val="00CB1A1A"/>
    <w:rsid w:val="00CB1A32"/>
    <w:rsid w:val="00CB1A43"/>
    <w:rsid w:val="00CB1B5D"/>
    <w:rsid w:val="00CB1B7F"/>
    <w:rsid w:val="00CB1BB9"/>
    <w:rsid w:val="00CB1BBD"/>
    <w:rsid w:val="00CB1BCC"/>
    <w:rsid w:val="00CB1C7D"/>
    <w:rsid w:val="00CB1E53"/>
    <w:rsid w:val="00CB1F3F"/>
    <w:rsid w:val="00CB1FE9"/>
    <w:rsid w:val="00CB2067"/>
    <w:rsid w:val="00CB20B8"/>
    <w:rsid w:val="00CB2132"/>
    <w:rsid w:val="00CB2240"/>
    <w:rsid w:val="00CB22B7"/>
    <w:rsid w:val="00CB23C6"/>
    <w:rsid w:val="00CB24AC"/>
    <w:rsid w:val="00CB2619"/>
    <w:rsid w:val="00CB269F"/>
    <w:rsid w:val="00CB26B1"/>
    <w:rsid w:val="00CB290B"/>
    <w:rsid w:val="00CB29AE"/>
    <w:rsid w:val="00CB2AFA"/>
    <w:rsid w:val="00CB2B4E"/>
    <w:rsid w:val="00CB2CB2"/>
    <w:rsid w:val="00CB2D1E"/>
    <w:rsid w:val="00CB2D7B"/>
    <w:rsid w:val="00CB2E87"/>
    <w:rsid w:val="00CB2F11"/>
    <w:rsid w:val="00CB2F24"/>
    <w:rsid w:val="00CB310A"/>
    <w:rsid w:val="00CB33D8"/>
    <w:rsid w:val="00CB3557"/>
    <w:rsid w:val="00CB35DF"/>
    <w:rsid w:val="00CB3635"/>
    <w:rsid w:val="00CB3660"/>
    <w:rsid w:val="00CB367F"/>
    <w:rsid w:val="00CB36AB"/>
    <w:rsid w:val="00CB3748"/>
    <w:rsid w:val="00CB378B"/>
    <w:rsid w:val="00CB37CE"/>
    <w:rsid w:val="00CB37F1"/>
    <w:rsid w:val="00CB3860"/>
    <w:rsid w:val="00CB3A09"/>
    <w:rsid w:val="00CB3B12"/>
    <w:rsid w:val="00CB3C41"/>
    <w:rsid w:val="00CB3C6C"/>
    <w:rsid w:val="00CB3C79"/>
    <w:rsid w:val="00CB3C9D"/>
    <w:rsid w:val="00CB3D26"/>
    <w:rsid w:val="00CB3DAA"/>
    <w:rsid w:val="00CB3DCB"/>
    <w:rsid w:val="00CB3DED"/>
    <w:rsid w:val="00CB3ED8"/>
    <w:rsid w:val="00CB3F3F"/>
    <w:rsid w:val="00CB3F7D"/>
    <w:rsid w:val="00CB3F82"/>
    <w:rsid w:val="00CB3FD1"/>
    <w:rsid w:val="00CB3FE8"/>
    <w:rsid w:val="00CB4007"/>
    <w:rsid w:val="00CB4045"/>
    <w:rsid w:val="00CB40B6"/>
    <w:rsid w:val="00CB40D1"/>
    <w:rsid w:val="00CB4161"/>
    <w:rsid w:val="00CB4163"/>
    <w:rsid w:val="00CB428B"/>
    <w:rsid w:val="00CB428F"/>
    <w:rsid w:val="00CB4337"/>
    <w:rsid w:val="00CB44FC"/>
    <w:rsid w:val="00CB4586"/>
    <w:rsid w:val="00CB4719"/>
    <w:rsid w:val="00CB47A2"/>
    <w:rsid w:val="00CB47D4"/>
    <w:rsid w:val="00CB47EE"/>
    <w:rsid w:val="00CB482F"/>
    <w:rsid w:val="00CB4914"/>
    <w:rsid w:val="00CB495B"/>
    <w:rsid w:val="00CB49D5"/>
    <w:rsid w:val="00CB4A19"/>
    <w:rsid w:val="00CB4A25"/>
    <w:rsid w:val="00CB4A94"/>
    <w:rsid w:val="00CB4AE5"/>
    <w:rsid w:val="00CB4AF0"/>
    <w:rsid w:val="00CB4B04"/>
    <w:rsid w:val="00CB4B48"/>
    <w:rsid w:val="00CB4B63"/>
    <w:rsid w:val="00CB4BEA"/>
    <w:rsid w:val="00CB4C1A"/>
    <w:rsid w:val="00CB4CB8"/>
    <w:rsid w:val="00CB4CDB"/>
    <w:rsid w:val="00CB4D5F"/>
    <w:rsid w:val="00CB4D7E"/>
    <w:rsid w:val="00CB4E0B"/>
    <w:rsid w:val="00CB4E39"/>
    <w:rsid w:val="00CB4E6D"/>
    <w:rsid w:val="00CB4E9D"/>
    <w:rsid w:val="00CB4EFC"/>
    <w:rsid w:val="00CB5247"/>
    <w:rsid w:val="00CB5249"/>
    <w:rsid w:val="00CB5281"/>
    <w:rsid w:val="00CB528A"/>
    <w:rsid w:val="00CB52E5"/>
    <w:rsid w:val="00CB52F1"/>
    <w:rsid w:val="00CB5311"/>
    <w:rsid w:val="00CB53D2"/>
    <w:rsid w:val="00CB540E"/>
    <w:rsid w:val="00CB54E4"/>
    <w:rsid w:val="00CB55E7"/>
    <w:rsid w:val="00CB5674"/>
    <w:rsid w:val="00CB5681"/>
    <w:rsid w:val="00CB56F1"/>
    <w:rsid w:val="00CB5825"/>
    <w:rsid w:val="00CB5832"/>
    <w:rsid w:val="00CB5AC1"/>
    <w:rsid w:val="00CB5CAA"/>
    <w:rsid w:val="00CB5DB4"/>
    <w:rsid w:val="00CB5DE2"/>
    <w:rsid w:val="00CB5FA8"/>
    <w:rsid w:val="00CB5FD1"/>
    <w:rsid w:val="00CB609E"/>
    <w:rsid w:val="00CB60B6"/>
    <w:rsid w:val="00CB61C3"/>
    <w:rsid w:val="00CB61E5"/>
    <w:rsid w:val="00CB622D"/>
    <w:rsid w:val="00CB62E8"/>
    <w:rsid w:val="00CB632B"/>
    <w:rsid w:val="00CB63C9"/>
    <w:rsid w:val="00CB641C"/>
    <w:rsid w:val="00CB6464"/>
    <w:rsid w:val="00CB6550"/>
    <w:rsid w:val="00CB6565"/>
    <w:rsid w:val="00CB6576"/>
    <w:rsid w:val="00CB65EE"/>
    <w:rsid w:val="00CB65F8"/>
    <w:rsid w:val="00CB66FF"/>
    <w:rsid w:val="00CB689E"/>
    <w:rsid w:val="00CB69AA"/>
    <w:rsid w:val="00CB69D2"/>
    <w:rsid w:val="00CB69FA"/>
    <w:rsid w:val="00CB6A3D"/>
    <w:rsid w:val="00CB6A89"/>
    <w:rsid w:val="00CB6ADA"/>
    <w:rsid w:val="00CB6C37"/>
    <w:rsid w:val="00CB6D83"/>
    <w:rsid w:val="00CB6DC3"/>
    <w:rsid w:val="00CB703D"/>
    <w:rsid w:val="00CB7077"/>
    <w:rsid w:val="00CB7240"/>
    <w:rsid w:val="00CB72DA"/>
    <w:rsid w:val="00CB7397"/>
    <w:rsid w:val="00CB739C"/>
    <w:rsid w:val="00CB73EE"/>
    <w:rsid w:val="00CB73F4"/>
    <w:rsid w:val="00CB754A"/>
    <w:rsid w:val="00CB758C"/>
    <w:rsid w:val="00CB7596"/>
    <w:rsid w:val="00CB7828"/>
    <w:rsid w:val="00CB78F1"/>
    <w:rsid w:val="00CB792F"/>
    <w:rsid w:val="00CB7975"/>
    <w:rsid w:val="00CB7996"/>
    <w:rsid w:val="00CB7A08"/>
    <w:rsid w:val="00CB7A80"/>
    <w:rsid w:val="00CB7B88"/>
    <w:rsid w:val="00CB7B8A"/>
    <w:rsid w:val="00CB7BC8"/>
    <w:rsid w:val="00CB7CBE"/>
    <w:rsid w:val="00CB7CDB"/>
    <w:rsid w:val="00CB7D2C"/>
    <w:rsid w:val="00CB7D65"/>
    <w:rsid w:val="00CB7D82"/>
    <w:rsid w:val="00CB7EDC"/>
    <w:rsid w:val="00CB7F1D"/>
    <w:rsid w:val="00CC005F"/>
    <w:rsid w:val="00CC0077"/>
    <w:rsid w:val="00CC00D7"/>
    <w:rsid w:val="00CC0101"/>
    <w:rsid w:val="00CC011B"/>
    <w:rsid w:val="00CC0406"/>
    <w:rsid w:val="00CC0429"/>
    <w:rsid w:val="00CC04FF"/>
    <w:rsid w:val="00CC05D9"/>
    <w:rsid w:val="00CC0604"/>
    <w:rsid w:val="00CC0612"/>
    <w:rsid w:val="00CC0619"/>
    <w:rsid w:val="00CC0621"/>
    <w:rsid w:val="00CC066B"/>
    <w:rsid w:val="00CC072C"/>
    <w:rsid w:val="00CC0764"/>
    <w:rsid w:val="00CC08CE"/>
    <w:rsid w:val="00CC0D1C"/>
    <w:rsid w:val="00CC0DA3"/>
    <w:rsid w:val="00CC0E07"/>
    <w:rsid w:val="00CC0E8C"/>
    <w:rsid w:val="00CC0EBB"/>
    <w:rsid w:val="00CC0ECE"/>
    <w:rsid w:val="00CC0EE1"/>
    <w:rsid w:val="00CC100A"/>
    <w:rsid w:val="00CC100B"/>
    <w:rsid w:val="00CC1154"/>
    <w:rsid w:val="00CC11A6"/>
    <w:rsid w:val="00CC11E0"/>
    <w:rsid w:val="00CC1247"/>
    <w:rsid w:val="00CC1285"/>
    <w:rsid w:val="00CC12B5"/>
    <w:rsid w:val="00CC1350"/>
    <w:rsid w:val="00CC13D5"/>
    <w:rsid w:val="00CC1475"/>
    <w:rsid w:val="00CC1492"/>
    <w:rsid w:val="00CC1603"/>
    <w:rsid w:val="00CC16E6"/>
    <w:rsid w:val="00CC1775"/>
    <w:rsid w:val="00CC17CB"/>
    <w:rsid w:val="00CC1883"/>
    <w:rsid w:val="00CC18CD"/>
    <w:rsid w:val="00CC191E"/>
    <w:rsid w:val="00CC194F"/>
    <w:rsid w:val="00CC1A1E"/>
    <w:rsid w:val="00CC1A70"/>
    <w:rsid w:val="00CC1A71"/>
    <w:rsid w:val="00CC1B34"/>
    <w:rsid w:val="00CC1BA1"/>
    <w:rsid w:val="00CC1D01"/>
    <w:rsid w:val="00CC1D62"/>
    <w:rsid w:val="00CC1E35"/>
    <w:rsid w:val="00CC1E3C"/>
    <w:rsid w:val="00CC1EF4"/>
    <w:rsid w:val="00CC1FAE"/>
    <w:rsid w:val="00CC1FDE"/>
    <w:rsid w:val="00CC20C5"/>
    <w:rsid w:val="00CC20C7"/>
    <w:rsid w:val="00CC20FC"/>
    <w:rsid w:val="00CC21AF"/>
    <w:rsid w:val="00CC21C2"/>
    <w:rsid w:val="00CC2246"/>
    <w:rsid w:val="00CC2267"/>
    <w:rsid w:val="00CC227B"/>
    <w:rsid w:val="00CC22E5"/>
    <w:rsid w:val="00CC2326"/>
    <w:rsid w:val="00CC232D"/>
    <w:rsid w:val="00CC23A0"/>
    <w:rsid w:val="00CC23CA"/>
    <w:rsid w:val="00CC24F3"/>
    <w:rsid w:val="00CC2516"/>
    <w:rsid w:val="00CC2708"/>
    <w:rsid w:val="00CC27DF"/>
    <w:rsid w:val="00CC27F5"/>
    <w:rsid w:val="00CC2813"/>
    <w:rsid w:val="00CC2914"/>
    <w:rsid w:val="00CC2995"/>
    <w:rsid w:val="00CC2AA5"/>
    <w:rsid w:val="00CC2B16"/>
    <w:rsid w:val="00CC2B83"/>
    <w:rsid w:val="00CC2C19"/>
    <w:rsid w:val="00CC2C7F"/>
    <w:rsid w:val="00CC2D03"/>
    <w:rsid w:val="00CC2D0C"/>
    <w:rsid w:val="00CC2DBD"/>
    <w:rsid w:val="00CC2E19"/>
    <w:rsid w:val="00CC2E67"/>
    <w:rsid w:val="00CC2EC9"/>
    <w:rsid w:val="00CC2F5E"/>
    <w:rsid w:val="00CC3084"/>
    <w:rsid w:val="00CC30CA"/>
    <w:rsid w:val="00CC30D7"/>
    <w:rsid w:val="00CC30F9"/>
    <w:rsid w:val="00CC3193"/>
    <w:rsid w:val="00CC3223"/>
    <w:rsid w:val="00CC32F3"/>
    <w:rsid w:val="00CC3310"/>
    <w:rsid w:val="00CC3339"/>
    <w:rsid w:val="00CC3359"/>
    <w:rsid w:val="00CC341E"/>
    <w:rsid w:val="00CC3466"/>
    <w:rsid w:val="00CC34A2"/>
    <w:rsid w:val="00CC34A7"/>
    <w:rsid w:val="00CC35AE"/>
    <w:rsid w:val="00CC364F"/>
    <w:rsid w:val="00CC375E"/>
    <w:rsid w:val="00CC3792"/>
    <w:rsid w:val="00CC3795"/>
    <w:rsid w:val="00CC37A6"/>
    <w:rsid w:val="00CC382E"/>
    <w:rsid w:val="00CC3869"/>
    <w:rsid w:val="00CC387E"/>
    <w:rsid w:val="00CC391E"/>
    <w:rsid w:val="00CC3937"/>
    <w:rsid w:val="00CC398A"/>
    <w:rsid w:val="00CC39C9"/>
    <w:rsid w:val="00CC39CA"/>
    <w:rsid w:val="00CC3A25"/>
    <w:rsid w:val="00CC3AB3"/>
    <w:rsid w:val="00CC3B51"/>
    <w:rsid w:val="00CC3C83"/>
    <w:rsid w:val="00CC3D0E"/>
    <w:rsid w:val="00CC3D23"/>
    <w:rsid w:val="00CC3E13"/>
    <w:rsid w:val="00CC3E3D"/>
    <w:rsid w:val="00CC3FE2"/>
    <w:rsid w:val="00CC4002"/>
    <w:rsid w:val="00CC4051"/>
    <w:rsid w:val="00CC4063"/>
    <w:rsid w:val="00CC414A"/>
    <w:rsid w:val="00CC4159"/>
    <w:rsid w:val="00CC41BA"/>
    <w:rsid w:val="00CC425E"/>
    <w:rsid w:val="00CC4282"/>
    <w:rsid w:val="00CC4369"/>
    <w:rsid w:val="00CC4396"/>
    <w:rsid w:val="00CC43A8"/>
    <w:rsid w:val="00CC43AD"/>
    <w:rsid w:val="00CC43D2"/>
    <w:rsid w:val="00CC4495"/>
    <w:rsid w:val="00CC44C8"/>
    <w:rsid w:val="00CC4595"/>
    <w:rsid w:val="00CC45D9"/>
    <w:rsid w:val="00CC4605"/>
    <w:rsid w:val="00CC464D"/>
    <w:rsid w:val="00CC46D9"/>
    <w:rsid w:val="00CC47E1"/>
    <w:rsid w:val="00CC4807"/>
    <w:rsid w:val="00CC480D"/>
    <w:rsid w:val="00CC4910"/>
    <w:rsid w:val="00CC4989"/>
    <w:rsid w:val="00CC4C37"/>
    <w:rsid w:val="00CC4C45"/>
    <w:rsid w:val="00CC4D16"/>
    <w:rsid w:val="00CC4D73"/>
    <w:rsid w:val="00CC4D7E"/>
    <w:rsid w:val="00CC4D8D"/>
    <w:rsid w:val="00CC4DA3"/>
    <w:rsid w:val="00CC4E63"/>
    <w:rsid w:val="00CC4E7B"/>
    <w:rsid w:val="00CC4EF3"/>
    <w:rsid w:val="00CC4FCC"/>
    <w:rsid w:val="00CC5042"/>
    <w:rsid w:val="00CC50E1"/>
    <w:rsid w:val="00CC520B"/>
    <w:rsid w:val="00CC527C"/>
    <w:rsid w:val="00CC52D6"/>
    <w:rsid w:val="00CC52E1"/>
    <w:rsid w:val="00CC5310"/>
    <w:rsid w:val="00CC5351"/>
    <w:rsid w:val="00CC54FF"/>
    <w:rsid w:val="00CC55A8"/>
    <w:rsid w:val="00CC561F"/>
    <w:rsid w:val="00CC5624"/>
    <w:rsid w:val="00CC5716"/>
    <w:rsid w:val="00CC5786"/>
    <w:rsid w:val="00CC5976"/>
    <w:rsid w:val="00CC5B2D"/>
    <w:rsid w:val="00CC5DDD"/>
    <w:rsid w:val="00CC5E53"/>
    <w:rsid w:val="00CC5F01"/>
    <w:rsid w:val="00CC5F28"/>
    <w:rsid w:val="00CC5F33"/>
    <w:rsid w:val="00CC5F6A"/>
    <w:rsid w:val="00CC5FC4"/>
    <w:rsid w:val="00CC6069"/>
    <w:rsid w:val="00CC60D1"/>
    <w:rsid w:val="00CC6140"/>
    <w:rsid w:val="00CC6162"/>
    <w:rsid w:val="00CC61E6"/>
    <w:rsid w:val="00CC62B1"/>
    <w:rsid w:val="00CC6449"/>
    <w:rsid w:val="00CC6585"/>
    <w:rsid w:val="00CC659F"/>
    <w:rsid w:val="00CC65BB"/>
    <w:rsid w:val="00CC6610"/>
    <w:rsid w:val="00CC68B5"/>
    <w:rsid w:val="00CC6A64"/>
    <w:rsid w:val="00CC6A7B"/>
    <w:rsid w:val="00CC6BBB"/>
    <w:rsid w:val="00CC6C55"/>
    <w:rsid w:val="00CC6C5B"/>
    <w:rsid w:val="00CC6CD0"/>
    <w:rsid w:val="00CC6CE0"/>
    <w:rsid w:val="00CC6FCE"/>
    <w:rsid w:val="00CC7027"/>
    <w:rsid w:val="00CC70ED"/>
    <w:rsid w:val="00CC70F6"/>
    <w:rsid w:val="00CC7269"/>
    <w:rsid w:val="00CC72A4"/>
    <w:rsid w:val="00CC7310"/>
    <w:rsid w:val="00CC7328"/>
    <w:rsid w:val="00CC734F"/>
    <w:rsid w:val="00CC7371"/>
    <w:rsid w:val="00CC73C0"/>
    <w:rsid w:val="00CC7466"/>
    <w:rsid w:val="00CC74FD"/>
    <w:rsid w:val="00CC760C"/>
    <w:rsid w:val="00CC7750"/>
    <w:rsid w:val="00CC77A9"/>
    <w:rsid w:val="00CC77E9"/>
    <w:rsid w:val="00CC77EE"/>
    <w:rsid w:val="00CC7803"/>
    <w:rsid w:val="00CC78E9"/>
    <w:rsid w:val="00CC7AAB"/>
    <w:rsid w:val="00CC7C92"/>
    <w:rsid w:val="00CC7DB0"/>
    <w:rsid w:val="00CC7E0A"/>
    <w:rsid w:val="00CC7E15"/>
    <w:rsid w:val="00CC7E2A"/>
    <w:rsid w:val="00CC7F10"/>
    <w:rsid w:val="00CC7FB6"/>
    <w:rsid w:val="00CD0039"/>
    <w:rsid w:val="00CD006D"/>
    <w:rsid w:val="00CD00A1"/>
    <w:rsid w:val="00CD0180"/>
    <w:rsid w:val="00CD0379"/>
    <w:rsid w:val="00CD03CE"/>
    <w:rsid w:val="00CD03FF"/>
    <w:rsid w:val="00CD0435"/>
    <w:rsid w:val="00CD049B"/>
    <w:rsid w:val="00CD05AE"/>
    <w:rsid w:val="00CD0655"/>
    <w:rsid w:val="00CD06F8"/>
    <w:rsid w:val="00CD081F"/>
    <w:rsid w:val="00CD084A"/>
    <w:rsid w:val="00CD0C1C"/>
    <w:rsid w:val="00CD0C7D"/>
    <w:rsid w:val="00CD0CE8"/>
    <w:rsid w:val="00CD0D78"/>
    <w:rsid w:val="00CD0DF0"/>
    <w:rsid w:val="00CD0E13"/>
    <w:rsid w:val="00CD0ED7"/>
    <w:rsid w:val="00CD0F02"/>
    <w:rsid w:val="00CD114E"/>
    <w:rsid w:val="00CD11BF"/>
    <w:rsid w:val="00CD11D2"/>
    <w:rsid w:val="00CD12D4"/>
    <w:rsid w:val="00CD12EC"/>
    <w:rsid w:val="00CD132C"/>
    <w:rsid w:val="00CD1396"/>
    <w:rsid w:val="00CD13C0"/>
    <w:rsid w:val="00CD1405"/>
    <w:rsid w:val="00CD1621"/>
    <w:rsid w:val="00CD16E7"/>
    <w:rsid w:val="00CD17FF"/>
    <w:rsid w:val="00CD184B"/>
    <w:rsid w:val="00CD1924"/>
    <w:rsid w:val="00CD1B16"/>
    <w:rsid w:val="00CD1B1E"/>
    <w:rsid w:val="00CD1B45"/>
    <w:rsid w:val="00CD1B69"/>
    <w:rsid w:val="00CD1C8D"/>
    <w:rsid w:val="00CD1E03"/>
    <w:rsid w:val="00CD1E0E"/>
    <w:rsid w:val="00CD1E41"/>
    <w:rsid w:val="00CD1E58"/>
    <w:rsid w:val="00CD1EC1"/>
    <w:rsid w:val="00CD1F66"/>
    <w:rsid w:val="00CD1F8E"/>
    <w:rsid w:val="00CD1FB9"/>
    <w:rsid w:val="00CD2089"/>
    <w:rsid w:val="00CD2091"/>
    <w:rsid w:val="00CD20B1"/>
    <w:rsid w:val="00CD20EA"/>
    <w:rsid w:val="00CD2105"/>
    <w:rsid w:val="00CD2153"/>
    <w:rsid w:val="00CD2179"/>
    <w:rsid w:val="00CD2226"/>
    <w:rsid w:val="00CD2276"/>
    <w:rsid w:val="00CD22FE"/>
    <w:rsid w:val="00CD235D"/>
    <w:rsid w:val="00CD238F"/>
    <w:rsid w:val="00CD23DB"/>
    <w:rsid w:val="00CD24A3"/>
    <w:rsid w:val="00CD259F"/>
    <w:rsid w:val="00CD25B9"/>
    <w:rsid w:val="00CD2615"/>
    <w:rsid w:val="00CD2647"/>
    <w:rsid w:val="00CD273D"/>
    <w:rsid w:val="00CD2860"/>
    <w:rsid w:val="00CD2940"/>
    <w:rsid w:val="00CD2995"/>
    <w:rsid w:val="00CD29EA"/>
    <w:rsid w:val="00CD2A1A"/>
    <w:rsid w:val="00CD2AB7"/>
    <w:rsid w:val="00CD2B61"/>
    <w:rsid w:val="00CD2B89"/>
    <w:rsid w:val="00CD2CAB"/>
    <w:rsid w:val="00CD2CE0"/>
    <w:rsid w:val="00CD2D03"/>
    <w:rsid w:val="00CD2E19"/>
    <w:rsid w:val="00CD2E48"/>
    <w:rsid w:val="00CD30A8"/>
    <w:rsid w:val="00CD315A"/>
    <w:rsid w:val="00CD31D4"/>
    <w:rsid w:val="00CD31F7"/>
    <w:rsid w:val="00CD320D"/>
    <w:rsid w:val="00CD322E"/>
    <w:rsid w:val="00CD3248"/>
    <w:rsid w:val="00CD3285"/>
    <w:rsid w:val="00CD3381"/>
    <w:rsid w:val="00CD3394"/>
    <w:rsid w:val="00CD33C4"/>
    <w:rsid w:val="00CD33DC"/>
    <w:rsid w:val="00CD3441"/>
    <w:rsid w:val="00CD35C1"/>
    <w:rsid w:val="00CD361E"/>
    <w:rsid w:val="00CD3645"/>
    <w:rsid w:val="00CD3758"/>
    <w:rsid w:val="00CD37E4"/>
    <w:rsid w:val="00CD3888"/>
    <w:rsid w:val="00CD3969"/>
    <w:rsid w:val="00CD3A1F"/>
    <w:rsid w:val="00CD3A23"/>
    <w:rsid w:val="00CD3B07"/>
    <w:rsid w:val="00CD3B6A"/>
    <w:rsid w:val="00CD3B6F"/>
    <w:rsid w:val="00CD3B93"/>
    <w:rsid w:val="00CD3B9D"/>
    <w:rsid w:val="00CD3C89"/>
    <w:rsid w:val="00CD3D00"/>
    <w:rsid w:val="00CD3E21"/>
    <w:rsid w:val="00CD3E9E"/>
    <w:rsid w:val="00CD3F26"/>
    <w:rsid w:val="00CD3F7F"/>
    <w:rsid w:val="00CD3FE3"/>
    <w:rsid w:val="00CD4069"/>
    <w:rsid w:val="00CD40EA"/>
    <w:rsid w:val="00CD416D"/>
    <w:rsid w:val="00CD41E4"/>
    <w:rsid w:val="00CD42B5"/>
    <w:rsid w:val="00CD42CF"/>
    <w:rsid w:val="00CD42E6"/>
    <w:rsid w:val="00CD4377"/>
    <w:rsid w:val="00CD439D"/>
    <w:rsid w:val="00CD44B5"/>
    <w:rsid w:val="00CD45D7"/>
    <w:rsid w:val="00CD4703"/>
    <w:rsid w:val="00CD472B"/>
    <w:rsid w:val="00CD473B"/>
    <w:rsid w:val="00CD4813"/>
    <w:rsid w:val="00CD481F"/>
    <w:rsid w:val="00CD4889"/>
    <w:rsid w:val="00CD4957"/>
    <w:rsid w:val="00CD499E"/>
    <w:rsid w:val="00CD4A0B"/>
    <w:rsid w:val="00CD4A0F"/>
    <w:rsid w:val="00CD4A36"/>
    <w:rsid w:val="00CD4B0B"/>
    <w:rsid w:val="00CD4B55"/>
    <w:rsid w:val="00CD4B5E"/>
    <w:rsid w:val="00CD4C0A"/>
    <w:rsid w:val="00CD4CFC"/>
    <w:rsid w:val="00CD4D08"/>
    <w:rsid w:val="00CD4D50"/>
    <w:rsid w:val="00CD4FFE"/>
    <w:rsid w:val="00CD5264"/>
    <w:rsid w:val="00CD5278"/>
    <w:rsid w:val="00CD5331"/>
    <w:rsid w:val="00CD533A"/>
    <w:rsid w:val="00CD538A"/>
    <w:rsid w:val="00CD53AB"/>
    <w:rsid w:val="00CD5454"/>
    <w:rsid w:val="00CD5468"/>
    <w:rsid w:val="00CD54EF"/>
    <w:rsid w:val="00CD5598"/>
    <w:rsid w:val="00CD5679"/>
    <w:rsid w:val="00CD5765"/>
    <w:rsid w:val="00CD5773"/>
    <w:rsid w:val="00CD57AD"/>
    <w:rsid w:val="00CD5871"/>
    <w:rsid w:val="00CD5AFC"/>
    <w:rsid w:val="00CD5B69"/>
    <w:rsid w:val="00CD5B73"/>
    <w:rsid w:val="00CD5BF6"/>
    <w:rsid w:val="00CD5CCD"/>
    <w:rsid w:val="00CD5D15"/>
    <w:rsid w:val="00CD5D45"/>
    <w:rsid w:val="00CD5E32"/>
    <w:rsid w:val="00CD5ECB"/>
    <w:rsid w:val="00CD5FC4"/>
    <w:rsid w:val="00CD6119"/>
    <w:rsid w:val="00CD61EE"/>
    <w:rsid w:val="00CD620F"/>
    <w:rsid w:val="00CD62F3"/>
    <w:rsid w:val="00CD6363"/>
    <w:rsid w:val="00CD6378"/>
    <w:rsid w:val="00CD6390"/>
    <w:rsid w:val="00CD643E"/>
    <w:rsid w:val="00CD6502"/>
    <w:rsid w:val="00CD65AB"/>
    <w:rsid w:val="00CD664C"/>
    <w:rsid w:val="00CD66E0"/>
    <w:rsid w:val="00CD677D"/>
    <w:rsid w:val="00CD6858"/>
    <w:rsid w:val="00CD692A"/>
    <w:rsid w:val="00CD6A80"/>
    <w:rsid w:val="00CD6C2B"/>
    <w:rsid w:val="00CD6C73"/>
    <w:rsid w:val="00CD6DDF"/>
    <w:rsid w:val="00CD6E40"/>
    <w:rsid w:val="00CD6F33"/>
    <w:rsid w:val="00CD6FB4"/>
    <w:rsid w:val="00CD6FBA"/>
    <w:rsid w:val="00CD6FD6"/>
    <w:rsid w:val="00CD7076"/>
    <w:rsid w:val="00CD7115"/>
    <w:rsid w:val="00CD7152"/>
    <w:rsid w:val="00CD71EF"/>
    <w:rsid w:val="00CD72C9"/>
    <w:rsid w:val="00CD732F"/>
    <w:rsid w:val="00CD7371"/>
    <w:rsid w:val="00CD7388"/>
    <w:rsid w:val="00CD7399"/>
    <w:rsid w:val="00CD73BD"/>
    <w:rsid w:val="00CD75C0"/>
    <w:rsid w:val="00CD75E0"/>
    <w:rsid w:val="00CD7628"/>
    <w:rsid w:val="00CD7644"/>
    <w:rsid w:val="00CD788B"/>
    <w:rsid w:val="00CD78C9"/>
    <w:rsid w:val="00CD79D4"/>
    <w:rsid w:val="00CD7ACC"/>
    <w:rsid w:val="00CD7AEE"/>
    <w:rsid w:val="00CD7B5F"/>
    <w:rsid w:val="00CD7C02"/>
    <w:rsid w:val="00CD7DA7"/>
    <w:rsid w:val="00CD7DB6"/>
    <w:rsid w:val="00CD7E12"/>
    <w:rsid w:val="00CD7E53"/>
    <w:rsid w:val="00CD7EF8"/>
    <w:rsid w:val="00CE0096"/>
    <w:rsid w:val="00CE00A7"/>
    <w:rsid w:val="00CE00AA"/>
    <w:rsid w:val="00CE011E"/>
    <w:rsid w:val="00CE0124"/>
    <w:rsid w:val="00CE0165"/>
    <w:rsid w:val="00CE0404"/>
    <w:rsid w:val="00CE054E"/>
    <w:rsid w:val="00CE06D5"/>
    <w:rsid w:val="00CE078C"/>
    <w:rsid w:val="00CE07B9"/>
    <w:rsid w:val="00CE088F"/>
    <w:rsid w:val="00CE092A"/>
    <w:rsid w:val="00CE0993"/>
    <w:rsid w:val="00CE09AC"/>
    <w:rsid w:val="00CE09AE"/>
    <w:rsid w:val="00CE09E7"/>
    <w:rsid w:val="00CE0AF1"/>
    <w:rsid w:val="00CE0B04"/>
    <w:rsid w:val="00CE0B52"/>
    <w:rsid w:val="00CE0B72"/>
    <w:rsid w:val="00CE0B8F"/>
    <w:rsid w:val="00CE0CB2"/>
    <w:rsid w:val="00CE0CD1"/>
    <w:rsid w:val="00CE0E09"/>
    <w:rsid w:val="00CE0E4F"/>
    <w:rsid w:val="00CE0EC9"/>
    <w:rsid w:val="00CE0F6D"/>
    <w:rsid w:val="00CE0F8E"/>
    <w:rsid w:val="00CE10F9"/>
    <w:rsid w:val="00CE1139"/>
    <w:rsid w:val="00CE11CA"/>
    <w:rsid w:val="00CE13FB"/>
    <w:rsid w:val="00CE143D"/>
    <w:rsid w:val="00CE14C3"/>
    <w:rsid w:val="00CE153D"/>
    <w:rsid w:val="00CE155D"/>
    <w:rsid w:val="00CE15F7"/>
    <w:rsid w:val="00CE15F8"/>
    <w:rsid w:val="00CE18CF"/>
    <w:rsid w:val="00CE1902"/>
    <w:rsid w:val="00CE1989"/>
    <w:rsid w:val="00CE1AC0"/>
    <w:rsid w:val="00CE1B86"/>
    <w:rsid w:val="00CE1C5D"/>
    <w:rsid w:val="00CE1D40"/>
    <w:rsid w:val="00CE1D6E"/>
    <w:rsid w:val="00CE1DA5"/>
    <w:rsid w:val="00CE1EB0"/>
    <w:rsid w:val="00CE1ED8"/>
    <w:rsid w:val="00CE1F4D"/>
    <w:rsid w:val="00CE2054"/>
    <w:rsid w:val="00CE20E9"/>
    <w:rsid w:val="00CE214B"/>
    <w:rsid w:val="00CE2150"/>
    <w:rsid w:val="00CE21A0"/>
    <w:rsid w:val="00CE21B8"/>
    <w:rsid w:val="00CE2266"/>
    <w:rsid w:val="00CE233B"/>
    <w:rsid w:val="00CE237D"/>
    <w:rsid w:val="00CE2838"/>
    <w:rsid w:val="00CE290B"/>
    <w:rsid w:val="00CE2994"/>
    <w:rsid w:val="00CE29EF"/>
    <w:rsid w:val="00CE2B59"/>
    <w:rsid w:val="00CE2BE9"/>
    <w:rsid w:val="00CE2C99"/>
    <w:rsid w:val="00CE2D61"/>
    <w:rsid w:val="00CE2DA7"/>
    <w:rsid w:val="00CE2E2F"/>
    <w:rsid w:val="00CE2EFD"/>
    <w:rsid w:val="00CE2F61"/>
    <w:rsid w:val="00CE3019"/>
    <w:rsid w:val="00CE3067"/>
    <w:rsid w:val="00CE313D"/>
    <w:rsid w:val="00CE31F3"/>
    <w:rsid w:val="00CE321D"/>
    <w:rsid w:val="00CE33A3"/>
    <w:rsid w:val="00CE349F"/>
    <w:rsid w:val="00CE34FD"/>
    <w:rsid w:val="00CE363B"/>
    <w:rsid w:val="00CE3669"/>
    <w:rsid w:val="00CE36FA"/>
    <w:rsid w:val="00CE370F"/>
    <w:rsid w:val="00CE3716"/>
    <w:rsid w:val="00CE37E1"/>
    <w:rsid w:val="00CE38AD"/>
    <w:rsid w:val="00CE38EB"/>
    <w:rsid w:val="00CE3944"/>
    <w:rsid w:val="00CE398D"/>
    <w:rsid w:val="00CE3993"/>
    <w:rsid w:val="00CE3B91"/>
    <w:rsid w:val="00CE3BAC"/>
    <w:rsid w:val="00CE3C3D"/>
    <w:rsid w:val="00CE3D2C"/>
    <w:rsid w:val="00CE40C8"/>
    <w:rsid w:val="00CE40D2"/>
    <w:rsid w:val="00CE420B"/>
    <w:rsid w:val="00CE422F"/>
    <w:rsid w:val="00CE4273"/>
    <w:rsid w:val="00CE42F6"/>
    <w:rsid w:val="00CE43BA"/>
    <w:rsid w:val="00CE43E7"/>
    <w:rsid w:val="00CE43F4"/>
    <w:rsid w:val="00CE4400"/>
    <w:rsid w:val="00CE4468"/>
    <w:rsid w:val="00CE4675"/>
    <w:rsid w:val="00CE4682"/>
    <w:rsid w:val="00CE47E7"/>
    <w:rsid w:val="00CE47F3"/>
    <w:rsid w:val="00CE4801"/>
    <w:rsid w:val="00CE480B"/>
    <w:rsid w:val="00CE4824"/>
    <w:rsid w:val="00CE4957"/>
    <w:rsid w:val="00CE49AB"/>
    <w:rsid w:val="00CE4A1B"/>
    <w:rsid w:val="00CE4A56"/>
    <w:rsid w:val="00CE4B05"/>
    <w:rsid w:val="00CE4B0B"/>
    <w:rsid w:val="00CE4B60"/>
    <w:rsid w:val="00CE4B96"/>
    <w:rsid w:val="00CE4BA1"/>
    <w:rsid w:val="00CE4BF5"/>
    <w:rsid w:val="00CE4C3B"/>
    <w:rsid w:val="00CE4C70"/>
    <w:rsid w:val="00CE4CBB"/>
    <w:rsid w:val="00CE4CF9"/>
    <w:rsid w:val="00CE4D03"/>
    <w:rsid w:val="00CE4D7E"/>
    <w:rsid w:val="00CE4F3E"/>
    <w:rsid w:val="00CE4F4A"/>
    <w:rsid w:val="00CE4FA1"/>
    <w:rsid w:val="00CE50C4"/>
    <w:rsid w:val="00CE50DF"/>
    <w:rsid w:val="00CE518E"/>
    <w:rsid w:val="00CE51F1"/>
    <w:rsid w:val="00CE5252"/>
    <w:rsid w:val="00CE5269"/>
    <w:rsid w:val="00CE537E"/>
    <w:rsid w:val="00CE5399"/>
    <w:rsid w:val="00CE553D"/>
    <w:rsid w:val="00CE5633"/>
    <w:rsid w:val="00CE5706"/>
    <w:rsid w:val="00CE5792"/>
    <w:rsid w:val="00CE5855"/>
    <w:rsid w:val="00CE58FD"/>
    <w:rsid w:val="00CE593C"/>
    <w:rsid w:val="00CE5A7E"/>
    <w:rsid w:val="00CE5BCA"/>
    <w:rsid w:val="00CE5C26"/>
    <w:rsid w:val="00CE5D26"/>
    <w:rsid w:val="00CE5DC7"/>
    <w:rsid w:val="00CE5E6A"/>
    <w:rsid w:val="00CE5FA4"/>
    <w:rsid w:val="00CE60D3"/>
    <w:rsid w:val="00CE6179"/>
    <w:rsid w:val="00CE61A0"/>
    <w:rsid w:val="00CE6553"/>
    <w:rsid w:val="00CE671E"/>
    <w:rsid w:val="00CE6735"/>
    <w:rsid w:val="00CE6749"/>
    <w:rsid w:val="00CE6784"/>
    <w:rsid w:val="00CE67D2"/>
    <w:rsid w:val="00CE6850"/>
    <w:rsid w:val="00CE6AA4"/>
    <w:rsid w:val="00CE6ABD"/>
    <w:rsid w:val="00CE6D12"/>
    <w:rsid w:val="00CE6D3D"/>
    <w:rsid w:val="00CE6DCE"/>
    <w:rsid w:val="00CE7105"/>
    <w:rsid w:val="00CE71C4"/>
    <w:rsid w:val="00CE727F"/>
    <w:rsid w:val="00CE72B2"/>
    <w:rsid w:val="00CE72D1"/>
    <w:rsid w:val="00CE72D4"/>
    <w:rsid w:val="00CE7338"/>
    <w:rsid w:val="00CE7419"/>
    <w:rsid w:val="00CE746D"/>
    <w:rsid w:val="00CE748C"/>
    <w:rsid w:val="00CE758C"/>
    <w:rsid w:val="00CE7627"/>
    <w:rsid w:val="00CE7836"/>
    <w:rsid w:val="00CE7850"/>
    <w:rsid w:val="00CE787E"/>
    <w:rsid w:val="00CE78AE"/>
    <w:rsid w:val="00CE790D"/>
    <w:rsid w:val="00CE79F0"/>
    <w:rsid w:val="00CE7AA7"/>
    <w:rsid w:val="00CE7AE1"/>
    <w:rsid w:val="00CE7AE6"/>
    <w:rsid w:val="00CE7B1C"/>
    <w:rsid w:val="00CE7B36"/>
    <w:rsid w:val="00CE7BF6"/>
    <w:rsid w:val="00CE7CFD"/>
    <w:rsid w:val="00CE7E1E"/>
    <w:rsid w:val="00CE7E86"/>
    <w:rsid w:val="00CE7F04"/>
    <w:rsid w:val="00CF00BF"/>
    <w:rsid w:val="00CF0180"/>
    <w:rsid w:val="00CF019B"/>
    <w:rsid w:val="00CF01FA"/>
    <w:rsid w:val="00CF0201"/>
    <w:rsid w:val="00CF03D3"/>
    <w:rsid w:val="00CF0480"/>
    <w:rsid w:val="00CF05D2"/>
    <w:rsid w:val="00CF0691"/>
    <w:rsid w:val="00CF07AC"/>
    <w:rsid w:val="00CF085E"/>
    <w:rsid w:val="00CF086B"/>
    <w:rsid w:val="00CF0870"/>
    <w:rsid w:val="00CF099B"/>
    <w:rsid w:val="00CF0A52"/>
    <w:rsid w:val="00CF0C12"/>
    <w:rsid w:val="00CF0D31"/>
    <w:rsid w:val="00CF0D53"/>
    <w:rsid w:val="00CF0DAF"/>
    <w:rsid w:val="00CF0DC6"/>
    <w:rsid w:val="00CF0E3F"/>
    <w:rsid w:val="00CF1013"/>
    <w:rsid w:val="00CF10AE"/>
    <w:rsid w:val="00CF12D1"/>
    <w:rsid w:val="00CF1373"/>
    <w:rsid w:val="00CF13B4"/>
    <w:rsid w:val="00CF13CA"/>
    <w:rsid w:val="00CF1419"/>
    <w:rsid w:val="00CF1463"/>
    <w:rsid w:val="00CF15C5"/>
    <w:rsid w:val="00CF16EF"/>
    <w:rsid w:val="00CF16F6"/>
    <w:rsid w:val="00CF178F"/>
    <w:rsid w:val="00CF17BA"/>
    <w:rsid w:val="00CF1983"/>
    <w:rsid w:val="00CF1A08"/>
    <w:rsid w:val="00CF1AB7"/>
    <w:rsid w:val="00CF1ACB"/>
    <w:rsid w:val="00CF1AE2"/>
    <w:rsid w:val="00CF1B92"/>
    <w:rsid w:val="00CF1D29"/>
    <w:rsid w:val="00CF1D50"/>
    <w:rsid w:val="00CF1D79"/>
    <w:rsid w:val="00CF1D8D"/>
    <w:rsid w:val="00CF1E85"/>
    <w:rsid w:val="00CF1E94"/>
    <w:rsid w:val="00CF1E9D"/>
    <w:rsid w:val="00CF1EB1"/>
    <w:rsid w:val="00CF1EC9"/>
    <w:rsid w:val="00CF1F07"/>
    <w:rsid w:val="00CF1F28"/>
    <w:rsid w:val="00CF1F52"/>
    <w:rsid w:val="00CF2049"/>
    <w:rsid w:val="00CF2158"/>
    <w:rsid w:val="00CF218E"/>
    <w:rsid w:val="00CF2236"/>
    <w:rsid w:val="00CF2298"/>
    <w:rsid w:val="00CF2346"/>
    <w:rsid w:val="00CF236D"/>
    <w:rsid w:val="00CF2394"/>
    <w:rsid w:val="00CF241D"/>
    <w:rsid w:val="00CF24A1"/>
    <w:rsid w:val="00CF24F2"/>
    <w:rsid w:val="00CF2506"/>
    <w:rsid w:val="00CF252B"/>
    <w:rsid w:val="00CF25E2"/>
    <w:rsid w:val="00CF2673"/>
    <w:rsid w:val="00CF27BC"/>
    <w:rsid w:val="00CF2A38"/>
    <w:rsid w:val="00CF2B36"/>
    <w:rsid w:val="00CF2BC6"/>
    <w:rsid w:val="00CF2BD4"/>
    <w:rsid w:val="00CF2C24"/>
    <w:rsid w:val="00CF2CDD"/>
    <w:rsid w:val="00CF2D76"/>
    <w:rsid w:val="00CF2DE2"/>
    <w:rsid w:val="00CF2EDC"/>
    <w:rsid w:val="00CF2FCB"/>
    <w:rsid w:val="00CF2FDE"/>
    <w:rsid w:val="00CF304E"/>
    <w:rsid w:val="00CF32CA"/>
    <w:rsid w:val="00CF3338"/>
    <w:rsid w:val="00CF337A"/>
    <w:rsid w:val="00CF339E"/>
    <w:rsid w:val="00CF33B4"/>
    <w:rsid w:val="00CF344A"/>
    <w:rsid w:val="00CF358C"/>
    <w:rsid w:val="00CF35A6"/>
    <w:rsid w:val="00CF3618"/>
    <w:rsid w:val="00CF37B0"/>
    <w:rsid w:val="00CF386F"/>
    <w:rsid w:val="00CF3A73"/>
    <w:rsid w:val="00CF3B33"/>
    <w:rsid w:val="00CF3C1F"/>
    <w:rsid w:val="00CF3C6C"/>
    <w:rsid w:val="00CF3C9D"/>
    <w:rsid w:val="00CF3DC7"/>
    <w:rsid w:val="00CF3DD6"/>
    <w:rsid w:val="00CF3DE6"/>
    <w:rsid w:val="00CF4016"/>
    <w:rsid w:val="00CF43BA"/>
    <w:rsid w:val="00CF4452"/>
    <w:rsid w:val="00CF4520"/>
    <w:rsid w:val="00CF452E"/>
    <w:rsid w:val="00CF4614"/>
    <w:rsid w:val="00CF466F"/>
    <w:rsid w:val="00CF4675"/>
    <w:rsid w:val="00CF469C"/>
    <w:rsid w:val="00CF46D1"/>
    <w:rsid w:val="00CF478C"/>
    <w:rsid w:val="00CF4800"/>
    <w:rsid w:val="00CF4824"/>
    <w:rsid w:val="00CF4851"/>
    <w:rsid w:val="00CF48CD"/>
    <w:rsid w:val="00CF491D"/>
    <w:rsid w:val="00CF49FE"/>
    <w:rsid w:val="00CF4A1F"/>
    <w:rsid w:val="00CF4A48"/>
    <w:rsid w:val="00CF4A52"/>
    <w:rsid w:val="00CF4AE8"/>
    <w:rsid w:val="00CF4B5C"/>
    <w:rsid w:val="00CF4B71"/>
    <w:rsid w:val="00CF4BC2"/>
    <w:rsid w:val="00CF4BD3"/>
    <w:rsid w:val="00CF4C53"/>
    <w:rsid w:val="00CF4DDB"/>
    <w:rsid w:val="00CF4E38"/>
    <w:rsid w:val="00CF4EB4"/>
    <w:rsid w:val="00CF4EF1"/>
    <w:rsid w:val="00CF4F71"/>
    <w:rsid w:val="00CF4FCF"/>
    <w:rsid w:val="00CF506B"/>
    <w:rsid w:val="00CF509E"/>
    <w:rsid w:val="00CF5125"/>
    <w:rsid w:val="00CF51F3"/>
    <w:rsid w:val="00CF526D"/>
    <w:rsid w:val="00CF527D"/>
    <w:rsid w:val="00CF5309"/>
    <w:rsid w:val="00CF53DD"/>
    <w:rsid w:val="00CF53EF"/>
    <w:rsid w:val="00CF5427"/>
    <w:rsid w:val="00CF553A"/>
    <w:rsid w:val="00CF5552"/>
    <w:rsid w:val="00CF555E"/>
    <w:rsid w:val="00CF5561"/>
    <w:rsid w:val="00CF5581"/>
    <w:rsid w:val="00CF559E"/>
    <w:rsid w:val="00CF5762"/>
    <w:rsid w:val="00CF5794"/>
    <w:rsid w:val="00CF581C"/>
    <w:rsid w:val="00CF5859"/>
    <w:rsid w:val="00CF5892"/>
    <w:rsid w:val="00CF5921"/>
    <w:rsid w:val="00CF5956"/>
    <w:rsid w:val="00CF5A15"/>
    <w:rsid w:val="00CF5A2D"/>
    <w:rsid w:val="00CF5A43"/>
    <w:rsid w:val="00CF5AD6"/>
    <w:rsid w:val="00CF5AD9"/>
    <w:rsid w:val="00CF5B7A"/>
    <w:rsid w:val="00CF5C67"/>
    <w:rsid w:val="00CF5D17"/>
    <w:rsid w:val="00CF5D8F"/>
    <w:rsid w:val="00CF5D96"/>
    <w:rsid w:val="00CF5DD2"/>
    <w:rsid w:val="00CF5E21"/>
    <w:rsid w:val="00CF5E2B"/>
    <w:rsid w:val="00CF5F3D"/>
    <w:rsid w:val="00CF6058"/>
    <w:rsid w:val="00CF6080"/>
    <w:rsid w:val="00CF60D5"/>
    <w:rsid w:val="00CF6129"/>
    <w:rsid w:val="00CF6165"/>
    <w:rsid w:val="00CF6172"/>
    <w:rsid w:val="00CF618F"/>
    <w:rsid w:val="00CF61EC"/>
    <w:rsid w:val="00CF6213"/>
    <w:rsid w:val="00CF6254"/>
    <w:rsid w:val="00CF62E8"/>
    <w:rsid w:val="00CF6397"/>
    <w:rsid w:val="00CF644F"/>
    <w:rsid w:val="00CF64CA"/>
    <w:rsid w:val="00CF6517"/>
    <w:rsid w:val="00CF6532"/>
    <w:rsid w:val="00CF655A"/>
    <w:rsid w:val="00CF6640"/>
    <w:rsid w:val="00CF66B5"/>
    <w:rsid w:val="00CF67AF"/>
    <w:rsid w:val="00CF67CE"/>
    <w:rsid w:val="00CF67DB"/>
    <w:rsid w:val="00CF67E3"/>
    <w:rsid w:val="00CF67F6"/>
    <w:rsid w:val="00CF68F6"/>
    <w:rsid w:val="00CF695F"/>
    <w:rsid w:val="00CF6984"/>
    <w:rsid w:val="00CF6A4B"/>
    <w:rsid w:val="00CF6B20"/>
    <w:rsid w:val="00CF6B2D"/>
    <w:rsid w:val="00CF6B38"/>
    <w:rsid w:val="00CF6BE4"/>
    <w:rsid w:val="00CF6D8C"/>
    <w:rsid w:val="00CF6DED"/>
    <w:rsid w:val="00CF6E78"/>
    <w:rsid w:val="00CF6E90"/>
    <w:rsid w:val="00CF6F90"/>
    <w:rsid w:val="00CF6FBA"/>
    <w:rsid w:val="00CF6FF2"/>
    <w:rsid w:val="00CF7276"/>
    <w:rsid w:val="00CF7333"/>
    <w:rsid w:val="00CF7373"/>
    <w:rsid w:val="00CF73CD"/>
    <w:rsid w:val="00CF7420"/>
    <w:rsid w:val="00CF74CE"/>
    <w:rsid w:val="00CF750B"/>
    <w:rsid w:val="00CF7549"/>
    <w:rsid w:val="00CF75B0"/>
    <w:rsid w:val="00CF7603"/>
    <w:rsid w:val="00CF7619"/>
    <w:rsid w:val="00CF76CB"/>
    <w:rsid w:val="00CF77B2"/>
    <w:rsid w:val="00CF77FD"/>
    <w:rsid w:val="00CF7905"/>
    <w:rsid w:val="00CF793E"/>
    <w:rsid w:val="00CF79AC"/>
    <w:rsid w:val="00CF79D7"/>
    <w:rsid w:val="00CF7AFF"/>
    <w:rsid w:val="00CF7B49"/>
    <w:rsid w:val="00CF7D9B"/>
    <w:rsid w:val="00CF7E58"/>
    <w:rsid w:val="00CF7ECD"/>
    <w:rsid w:val="00CF7EDD"/>
    <w:rsid w:val="00CF7EDF"/>
    <w:rsid w:val="00CF7EF6"/>
    <w:rsid w:val="00CF7F12"/>
    <w:rsid w:val="00CF7F25"/>
    <w:rsid w:val="00D00070"/>
    <w:rsid w:val="00D0008C"/>
    <w:rsid w:val="00D000AA"/>
    <w:rsid w:val="00D000C9"/>
    <w:rsid w:val="00D0012E"/>
    <w:rsid w:val="00D0019D"/>
    <w:rsid w:val="00D001F0"/>
    <w:rsid w:val="00D001FF"/>
    <w:rsid w:val="00D00217"/>
    <w:rsid w:val="00D00294"/>
    <w:rsid w:val="00D002E5"/>
    <w:rsid w:val="00D002EC"/>
    <w:rsid w:val="00D00377"/>
    <w:rsid w:val="00D004FF"/>
    <w:rsid w:val="00D00600"/>
    <w:rsid w:val="00D0061E"/>
    <w:rsid w:val="00D00677"/>
    <w:rsid w:val="00D006BA"/>
    <w:rsid w:val="00D006D2"/>
    <w:rsid w:val="00D007A6"/>
    <w:rsid w:val="00D00885"/>
    <w:rsid w:val="00D0088D"/>
    <w:rsid w:val="00D008FB"/>
    <w:rsid w:val="00D00B12"/>
    <w:rsid w:val="00D00B96"/>
    <w:rsid w:val="00D00C11"/>
    <w:rsid w:val="00D00C91"/>
    <w:rsid w:val="00D00DEA"/>
    <w:rsid w:val="00D00E70"/>
    <w:rsid w:val="00D00FD1"/>
    <w:rsid w:val="00D01011"/>
    <w:rsid w:val="00D011A1"/>
    <w:rsid w:val="00D01372"/>
    <w:rsid w:val="00D013BE"/>
    <w:rsid w:val="00D013F9"/>
    <w:rsid w:val="00D014D1"/>
    <w:rsid w:val="00D01546"/>
    <w:rsid w:val="00D0159A"/>
    <w:rsid w:val="00D015DC"/>
    <w:rsid w:val="00D0160B"/>
    <w:rsid w:val="00D0175E"/>
    <w:rsid w:val="00D0177F"/>
    <w:rsid w:val="00D01873"/>
    <w:rsid w:val="00D01A25"/>
    <w:rsid w:val="00D01BC8"/>
    <w:rsid w:val="00D01D9F"/>
    <w:rsid w:val="00D01DA1"/>
    <w:rsid w:val="00D01DB3"/>
    <w:rsid w:val="00D01E1D"/>
    <w:rsid w:val="00D020CB"/>
    <w:rsid w:val="00D020E4"/>
    <w:rsid w:val="00D021FC"/>
    <w:rsid w:val="00D02289"/>
    <w:rsid w:val="00D022B5"/>
    <w:rsid w:val="00D02324"/>
    <w:rsid w:val="00D0235A"/>
    <w:rsid w:val="00D023B5"/>
    <w:rsid w:val="00D023D8"/>
    <w:rsid w:val="00D024DF"/>
    <w:rsid w:val="00D024ED"/>
    <w:rsid w:val="00D0256D"/>
    <w:rsid w:val="00D025B9"/>
    <w:rsid w:val="00D025C5"/>
    <w:rsid w:val="00D0274B"/>
    <w:rsid w:val="00D02785"/>
    <w:rsid w:val="00D02837"/>
    <w:rsid w:val="00D029B6"/>
    <w:rsid w:val="00D02A9B"/>
    <w:rsid w:val="00D02AB7"/>
    <w:rsid w:val="00D02AC7"/>
    <w:rsid w:val="00D02B00"/>
    <w:rsid w:val="00D02B29"/>
    <w:rsid w:val="00D02B44"/>
    <w:rsid w:val="00D02B5C"/>
    <w:rsid w:val="00D02C1A"/>
    <w:rsid w:val="00D02CA4"/>
    <w:rsid w:val="00D02F8D"/>
    <w:rsid w:val="00D02FD3"/>
    <w:rsid w:val="00D02FFB"/>
    <w:rsid w:val="00D0306B"/>
    <w:rsid w:val="00D030E6"/>
    <w:rsid w:val="00D031F5"/>
    <w:rsid w:val="00D0329D"/>
    <w:rsid w:val="00D032C4"/>
    <w:rsid w:val="00D032C5"/>
    <w:rsid w:val="00D032E0"/>
    <w:rsid w:val="00D03358"/>
    <w:rsid w:val="00D03460"/>
    <w:rsid w:val="00D03534"/>
    <w:rsid w:val="00D03576"/>
    <w:rsid w:val="00D035E0"/>
    <w:rsid w:val="00D03633"/>
    <w:rsid w:val="00D036FA"/>
    <w:rsid w:val="00D03700"/>
    <w:rsid w:val="00D0373F"/>
    <w:rsid w:val="00D037A7"/>
    <w:rsid w:val="00D037B6"/>
    <w:rsid w:val="00D037D2"/>
    <w:rsid w:val="00D0391B"/>
    <w:rsid w:val="00D03992"/>
    <w:rsid w:val="00D039AC"/>
    <w:rsid w:val="00D03A20"/>
    <w:rsid w:val="00D03A5D"/>
    <w:rsid w:val="00D03A5F"/>
    <w:rsid w:val="00D03ACD"/>
    <w:rsid w:val="00D03BBC"/>
    <w:rsid w:val="00D03D08"/>
    <w:rsid w:val="00D03E50"/>
    <w:rsid w:val="00D03ECB"/>
    <w:rsid w:val="00D03F9F"/>
    <w:rsid w:val="00D0400C"/>
    <w:rsid w:val="00D0400E"/>
    <w:rsid w:val="00D0401D"/>
    <w:rsid w:val="00D040CA"/>
    <w:rsid w:val="00D0414B"/>
    <w:rsid w:val="00D0428B"/>
    <w:rsid w:val="00D04337"/>
    <w:rsid w:val="00D04528"/>
    <w:rsid w:val="00D04563"/>
    <w:rsid w:val="00D045C3"/>
    <w:rsid w:val="00D04618"/>
    <w:rsid w:val="00D0464F"/>
    <w:rsid w:val="00D046C0"/>
    <w:rsid w:val="00D04729"/>
    <w:rsid w:val="00D047B9"/>
    <w:rsid w:val="00D047CC"/>
    <w:rsid w:val="00D04929"/>
    <w:rsid w:val="00D04933"/>
    <w:rsid w:val="00D04946"/>
    <w:rsid w:val="00D049D0"/>
    <w:rsid w:val="00D049F6"/>
    <w:rsid w:val="00D049FB"/>
    <w:rsid w:val="00D049FD"/>
    <w:rsid w:val="00D04A55"/>
    <w:rsid w:val="00D04B06"/>
    <w:rsid w:val="00D04C00"/>
    <w:rsid w:val="00D04C7B"/>
    <w:rsid w:val="00D04CBE"/>
    <w:rsid w:val="00D04CD3"/>
    <w:rsid w:val="00D04DB9"/>
    <w:rsid w:val="00D04E46"/>
    <w:rsid w:val="00D04F0F"/>
    <w:rsid w:val="00D04F22"/>
    <w:rsid w:val="00D04F29"/>
    <w:rsid w:val="00D04F6B"/>
    <w:rsid w:val="00D04FAC"/>
    <w:rsid w:val="00D0504D"/>
    <w:rsid w:val="00D050D7"/>
    <w:rsid w:val="00D051B9"/>
    <w:rsid w:val="00D05239"/>
    <w:rsid w:val="00D05294"/>
    <w:rsid w:val="00D052B0"/>
    <w:rsid w:val="00D05302"/>
    <w:rsid w:val="00D05312"/>
    <w:rsid w:val="00D054B8"/>
    <w:rsid w:val="00D0558B"/>
    <w:rsid w:val="00D05714"/>
    <w:rsid w:val="00D05727"/>
    <w:rsid w:val="00D05788"/>
    <w:rsid w:val="00D057CB"/>
    <w:rsid w:val="00D05948"/>
    <w:rsid w:val="00D05A08"/>
    <w:rsid w:val="00D05B0E"/>
    <w:rsid w:val="00D05BDE"/>
    <w:rsid w:val="00D05C5B"/>
    <w:rsid w:val="00D05D0F"/>
    <w:rsid w:val="00D05D27"/>
    <w:rsid w:val="00D05D54"/>
    <w:rsid w:val="00D05E2E"/>
    <w:rsid w:val="00D05FEA"/>
    <w:rsid w:val="00D06057"/>
    <w:rsid w:val="00D06122"/>
    <w:rsid w:val="00D06126"/>
    <w:rsid w:val="00D0613F"/>
    <w:rsid w:val="00D06348"/>
    <w:rsid w:val="00D0641C"/>
    <w:rsid w:val="00D06479"/>
    <w:rsid w:val="00D06484"/>
    <w:rsid w:val="00D064BD"/>
    <w:rsid w:val="00D064DC"/>
    <w:rsid w:val="00D0658D"/>
    <w:rsid w:val="00D066A2"/>
    <w:rsid w:val="00D066B2"/>
    <w:rsid w:val="00D06735"/>
    <w:rsid w:val="00D067B0"/>
    <w:rsid w:val="00D067C1"/>
    <w:rsid w:val="00D068E3"/>
    <w:rsid w:val="00D068E9"/>
    <w:rsid w:val="00D06916"/>
    <w:rsid w:val="00D06A4A"/>
    <w:rsid w:val="00D06B48"/>
    <w:rsid w:val="00D06C33"/>
    <w:rsid w:val="00D06C4A"/>
    <w:rsid w:val="00D06C50"/>
    <w:rsid w:val="00D06C5E"/>
    <w:rsid w:val="00D06C69"/>
    <w:rsid w:val="00D06C9A"/>
    <w:rsid w:val="00D06CA6"/>
    <w:rsid w:val="00D06CDB"/>
    <w:rsid w:val="00D06F6F"/>
    <w:rsid w:val="00D07088"/>
    <w:rsid w:val="00D070AC"/>
    <w:rsid w:val="00D071BE"/>
    <w:rsid w:val="00D071F5"/>
    <w:rsid w:val="00D07454"/>
    <w:rsid w:val="00D07524"/>
    <w:rsid w:val="00D07591"/>
    <w:rsid w:val="00D0772B"/>
    <w:rsid w:val="00D0775F"/>
    <w:rsid w:val="00D07765"/>
    <w:rsid w:val="00D07812"/>
    <w:rsid w:val="00D07880"/>
    <w:rsid w:val="00D078AC"/>
    <w:rsid w:val="00D07A1D"/>
    <w:rsid w:val="00D07B02"/>
    <w:rsid w:val="00D07B99"/>
    <w:rsid w:val="00D07DF4"/>
    <w:rsid w:val="00D07E09"/>
    <w:rsid w:val="00D07E2E"/>
    <w:rsid w:val="00D07E79"/>
    <w:rsid w:val="00D07F62"/>
    <w:rsid w:val="00D07F7C"/>
    <w:rsid w:val="00D07F7E"/>
    <w:rsid w:val="00D0D5EE"/>
    <w:rsid w:val="00D10184"/>
    <w:rsid w:val="00D1021D"/>
    <w:rsid w:val="00D102A6"/>
    <w:rsid w:val="00D104A3"/>
    <w:rsid w:val="00D10513"/>
    <w:rsid w:val="00D1052C"/>
    <w:rsid w:val="00D106A6"/>
    <w:rsid w:val="00D1074B"/>
    <w:rsid w:val="00D107D4"/>
    <w:rsid w:val="00D1085E"/>
    <w:rsid w:val="00D10874"/>
    <w:rsid w:val="00D1088A"/>
    <w:rsid w:val="00D108F8"/>
    <w:rsid w:val="00D10936"/>
    <w:rsid w:val="00D10A13"/>
    <w:rsid w:val="00D10AC3"/>
    <w:rsid w:val="00D10B77"/>
    <w:rsid w:val="00D10BA6"/>
    <w:rsid w:val="00D10C19"/>
    <w:rsid w:val="00D10CC4"/>
    <w:rsid w:val="00D10D38"/>
    <w:rsid w:val="00D10D42"/>
    <w:rsid w:val="00D10E7B"/>
    <w:rsid w:val="00D11086"/>
    <w:rsid w:val="00D111AB"/>
    <w:rsid w:val="00D111B2"/>
    <w:rsid w:val="00D1122C"/>
    <w:rsid w:val="00D112F6"/>
    <w:rsid w:val="00D113DF"/>
    <w:rsid w:val="00D113F3"/>
    <w:rsid w:val="00D11531"/>
    <w:rsid w:val="00D11611"/>
    <w:rsid w:val="00D116E3"/>
    <w:rsid w:val="00D11732"/>
    <w:rsid w:val="00D1182A"/>
    <w:rsid w:val="00D119B5"/>
    <w:rsid w:val="00D11A79"/>
    <w:rsid w:val="00D11B3F"/>
    <w:rsid w:val="00D11B57"/>
    <w:rsid w:val="00D11B5B"/>
    <w:rsid w:val="00D11BF1"/>
    <w:rsid w:val="00D11C54"/>
    <w:rsid w:val="00D11C55"/>
    <w:rsid w:val="00D11D26"/>
    <w:rsid w:val="00D11E54"/>
    <w:rsid w:val="00D11E7B"/>
    <w:rsid w:val="00D11F5E"/>
    <w:rsid w:val="00D11FE6"/>
    <w:rsid w:val="00D12051"/>
    <w:rsid w:val="00D120C0"/>
    <w:rsid w:val="00D1221F"/>
    <w:rsid w:val="00D1229B"/>
    <w:rsid w:val="00D12360"/>
    <w:rsid w:val="00D124CD"/>
    <w:rsid w:val="00D1251B"/>
    <w:rsid w:val="00D1257D"/>
    <w:rsid w:val="00D125CE"/>
    <w:rsid w:val="00D125DD"/>
    <w:rsid w:val="00D12706"/>
    <w:rsid w:val="00D12795"/>
    <w:rsid w:val="00D12876"/>
    <w:rsid w:val="00D12893"/>
    <w:rsid w:val="00D128B0"/>
    <w:rsid w:val="00D12929"/>
    <w:rsid w:val="00D12AD0"/>
    <w:rsid w:val="00D12AD3"/>
    <w:rsid w:val="00D12B51"/>
    <w:rsid w:val="00D12B98"/>
    <w:rsid w:val="00D12BC1"/>
    <w:rsid w:val="00D12C73"/>
    <w:rsid w:val="00D12D89"/>
    <w:rsid w:val="00D12E5F"/>
    <w:rsid w:val="00D12E90"/>
    <w:rsid w:val="00D12E95"/>
    <w:rsid w:val="00D12F0D"/>
    <w:rsid w:val="00D12F11"/>
    <w:rsid w:val="00D12F44"/>
    <w:rsid w:val="00D12F98"/>
    <w:rsid w:val="00D12FB9"/>
    <w:rsid w:val="00D12FEA"/>
    <w:rsid w:val="00D13023"/>
    <w:rsid w:val="00D132F4"/>
    <w:rsid w:val="00D1345B"/>
    <w:rsid w:val="00D134C0"/>
    <w:rsid w:val="00D1356E"/>
    <w:rsid w:val="00D13590"/>
    <w:rsid w:val="00D136FB"/>
    <w:rsid w:val="00D13767"/>
    <w:rsid w:val="00D137A1"/>
    <w:rsid w:val="00D137EA"/>
    <w:rsid w:val="00D13828"/>
    <w:rsid w:val="00D1386B"/>
    <w:rsid w:val="00D138B3"/>
    <w:rsid w:val="00D1391D"/>
    <w:rsid w:val="00D13941"/>
    <w:rsid w:val="00D13A50"/>
    <w:rsid w:val="00D13B41"/>
    <w:rsid w:val="00D13C0C"/>
    <w:rsid w:val="00D13C32"/>
    <w:rsid w:val="00D13CDF"/>
    <w:rsid w:val="00D13CEE"/>
    <w:rsid w:val="00D13DA1"/>
    <w:rsid w:val="00D13E9D"/>
    <w:rsid w:val="00D13F7C"/>
    <w:rsid w:val="00D14236"/>
    <w:rsid w:val="00D14383"/>
    <w:rsid w:val="00D143BE"/>
    <w:rsid w:val="00D14433"/>
    <w:rsid w:val="00D1446B"/>
    <w:rsid w:val="00D144B4"/>
    <w:rsid w:val="00D1467A"/>
    <w:rsid w:val="00D14761"/>
    <w:rsid w:val="00D14772"/>
    <w:rsid w:val="00D1477E"/>
    <w:rsid w:val="00D147F6"/>
    <w:rsid w:val="00D1489A"/>
    <w:rsid w:val="00D149B8"/>
    <w:rsid w:val="00D14A8F"/>
    <w:rsid w:val="00D14B89"/>
    <w:rsid w:val="00D14C2F"/>
    <w:rsid w:val="00D14C32"/>
    <w:rsid w:val="00D14CF5"/>
    <w:rsid w:val="00D14E85"/>
    <w:rsid w:val="00D14EEF"/>
    <w:rsid w:val="00D14F78"/>
    <w:rsid w:val="00D14F89"/>
    <w:rsid w:val="00D15019"/>
    <w:rsid w:val="00D15092"/>
    <w:rsid w:val="00D15261"/>
    <w:rsid w:val="00D152B6"/>
    <w:rsid w:val="00D1534D"/>
    <w:rsid w:val="00D15444"/>
    <w:rsid w:val="00D1544A"/>
    <w:rsid w:val="00D1548B"/>
    <w:rsid w:val="00D1558A"/>
    <w:rsid w:val="00D155AD"/>
    <w:rsid w:val="00D15617"/>
    <w:rsid w:val="00D1568B"/>
    <w:rsid w:val="00D15757"/>
    <w:rsid w:val="00D157B3"/>
    <w:rsid w:val="00D15802"/>
    <w:rsid w:val="00D1583F"/>
    <w:rsid w:val="00D15879"/>
    <w:rsid w:val="00D158FD"/>
    <w:rsid w:val="00D1594A"/>
    <w:rsid w:val="00D159E7"/>
    <w:rsid w:val="00D15CDF"/>
    <w:rsid w:val="00D15DF9"/>
    <w:rsid w:val="00D15E3E"/>
    <w:rsid w:val="00D15F64"/>
    <w:rsid w:val="00D15F7F"/>
    <w:rsid w:val="00D15FC8"/>
    <w:rsid w:val="00D15FDE"/>
    <w:rsid w:val="00D160FA"/>
    <w:rsid w:val="00D1622B"/>
    <w:rsid w:val="00D16244"/>
    <w:rsid w:val="00D1625C"/>
    <w:rsid w:val="00D162B8"/>
    <w:rsid w:val="00D1632E"/>
    <w:rsid w:val="00D16583"/>
    <w:rsid w:val="00D16595"/>
    <w:rsid w:val="00D165E1"/>
    <w:rsid w:val="00D166C9"/>
    <w:rsid w:val="00D16806"/>
    <w:rsid w:val="00D16953"/>
    <w:rsid w:val="00D16968"/>
    <w:rsid w:val="00D169F6"/>
    <w:rsid w:val="00D16A1E"/>
    <w:rsid w:val="00D16A3D"/>
    <w:rsid w:val="00D16AB3"/>
    <w:rsid w:val="00D16B9D"/>
    <w:rsid w:val="00D16CC5"/>
    <w:rsid w:val="00D16ECD"/>
    <w:rsid w:val="00D16F99"/>
    <w:rsid w:val="00D16FD2"/>
    <w:rsid w:val="00D17047"/>
    <w:rsid w:val="00D171B1"/>
    <w:rsid w:val="00D171C6"/>
    <w:rsid w:val="00D17424"/>
    <w:rsid w:val="00D17456"/>
    <w:rsid w:val="00D174FB"/>
    <w:rsid w:val="00D17667"/>
    <w:rsid w:val="00D1784C"/>
    <w:rsid w:val="00D17869"/>
    <w:rsid w:val="00D17943"/>
    <w:rsid w:val="00D17945"/>
    <w:rsid w:val="00D17A0C"/>
    <w:rsid w:val="00D17AA5"/>
    <w:rsid w:val="00D17AD8"/>
    <w:rsid w:val="00D17B6F"/>
    <w:rsid w:val="00D17C69"/>
    <w:rsid w:val="00D17C97"/>
    <w:rsid w:val="00D17CC8"/>
    <w:rsid w:val="00D17DF1"/>
    <w:rsid w:val="00D17E25"/>
    <w:rsid w:val="00D17E26"/>
    <w:rsid w:val="00D17E54"/>
    <w:rsid w:val="00D17F8C"/>
    <w:rsid w:val="00D2000C"/>
    <w:rsid w:val="00D20061"/>
    <w:rsid w:val="00D201B5"/>
    <w:rsid w:val="00D201EA"/>
    <w:rsid w:val="00D20240"/>
    <w:rsid w:val="00D202F7"/>
    <w:rsid w:val="00D202FE"/>
    <w:rsid w:val="00D20306"/>
    <w:rsid w:val="00D2036C"/>
    <w:rsid w:val="00D20494"/>
    <w:rsid w:val="00D206C3"/>
    <w:rsid w:val="00D206E7"/>
    <w:rsid w:val="00D207E8"/>
    <w:rsid w:val="00D20823"/>
    <w:rsid w:val="00D20834"/>
    <w:rsid w:val="00D20851"/>
    <w:rsid w:val="00D208EC"/>
    <w:rsid w:val="00D209B3"/>
    <w:rsid w:val="00D20B0F"/>
    <w:rsid w:val="00D20BA4"/>
    <w:rsid w:val="00D20C3B"/>
    <w:rsid w:val="00D20CD5"/>
    <w:rsid w:val="00D20E5C"/>
    <w:rsid w:val="00D20E86"/>
    <w:rsid w:val="00D2106D"/>
    <w:rsid w:val="00D21074"/>
    <w:rsid w:val="00D2107A"/>
    <w:rsid w:val="00D2111B"/>
    <w:rsid w:val="00D211A5"/>
    <w:rsid w:val="00D211AE"/>
    <w:rsid w:val="00D212F6"/>
    <w:rsid w:val="00D2130A"/>
    <w:rsid w:val="00D21348"/>
    <w:rsid w:val="00D213FC"/>
    <w:rsid w:val="00D21461"/>
    <w:rsid w:val="00D214A6"/>
    <w:rsid w:val="00D214DA"/>
    <w:rsid w:val="00D21619"/>
    <w:rsid w:val="00D21752"/>
    <w:rsid w:val="00D21779"/>
    <w:rsid w:val="00D217F1"/>
    <w:rsid w:val="00D2180A"/>
    <w:rsid w:val="00D21921"/>
    <w:rsid w:val="00D2193E"/>
    <w:rsid w:val="00D21962"/>
    <w:rsid w:val="00D219A8"/>
    <w:rsid w:val="00D21A0A"/>
    <w:rsid w:val="00D21B0E"/>
    <w:rsid w:val="00D21C68"/>
    <w:rsid w:val="00D21DC3"/>
    <w:rsid w:val="00D21DF7"/>
    <w:rsid w:val="00D22094"/>
    <w:rsid w:val="00D2214F"/>
    <w:rsid w:val="00D22198"/>
    <w:rsid w:val="00D221BE"/>
    <w:rsid w:val="00D222E7"/>
    <w:rsid w:val="00D223F6"/>
    <w:rsid w:val="00D224FC"/>
    <w:rsid w:val="00D22672"/>
    <w:rsid w:val="00D226E0"/>
    <w:rsid w:val="00D227B1"/>
    <w:rsid w:val="00D227C9"/>
    <w:rsid w:val="00D227FA"/>
    <w:rsid w:val="00D22983"/>
    <w:rsid w:val="00D229D2"/>
    <w:rsid w:val="00D22A1B"/>
    <w:rsid w:val="00D22A5D"/>
    <w:rsid w:val="00D22A7E"/>
    <w:rsid w:val="00D22BD2"/>
    <w:rsid w:val="00D22BFB"/>
    <w:rsid w:val="00D22C58"/>
    <w:rsid w:val="00D22CAC"/>
    <w:rsid w:val="00D22CD0"/>
    <w:rsid w:val="00D22CE0"/>
    <w:rsid w:val="00D22D0A"/>
    <w:rsid w:val="00D22D2C"/>
    <w:rsid w:val="00D22EED"/>
    <w:rsid w:val="00D22F18"/>
    <w:rsid w:val="00D22FDC"/>
    <w:rsid w:val="00D2301B"/>
    <w:rsid w:val="00D230DA"/>
    <w:rsid w:val="00D23223"/>
    <w:rsid w:val="00D23334"/>
    <w:rsid w:val="00D234BB"/>
    <w:rsid w:val="00D23559"/>
    <w:rsid w:val="00D2355A"/>
    <w:rsid w:val="00D238B4"/>
    <w:rsid w:val="00D23963"/>
    <w:rsid w:val="00D2396C"/>
    <w:rsid w:val="00D23AA9"/>
    <w:rsid w:val="00D23B4B"/>
    <w:rsid w:val="00D23B8E"/>
    <w:rsid w:val="00D23DDA"/>
    <w:rsid w:val="00D23E94"/>
    <w:rsid w:val="00D23F38"/>
    <w:rsid w:val="00D23FB1"/>
    <w:rsid w:val="00D23FD0"/>
    <w:rsid w:val="00D242E6"/>
    <w:rsid w:val="00D243BE"/>
    <w:rsid w:val="00D2440F"/>
    <w:rsid w:val="00D24535"/>
    <w:rsid w:val="00D245C1"/>
    <w:rsid w:val="00D246EA"/>
    <w:rsid w:val="00D24715"/>
    <w:rsid w:val="00D24785"/>
    <w:rsid w:val="00D247AA"/>
    <w:rsid w:val="00D248CB"/>
    <w:rsid w:val="00D24943"/>
    <w:rsid w:val="00D249D4"/>
    <w:rsid w:val="00D24A3D"/>
    <w:rsid w:val="00D24AD0"/>
    <w:rsid w:val="00D24B04"/>
    <w:rsid w:val="00D24B49"/>
    <w:rsid w:val="00D24CFD"/>
    <w:rsid w:val="00D24E6F"/>
    <w:rsid w:val="00D24F83"/>
    <w:rsid w:val="00D250C8"/>
    <w:rsid w:val="00D2519B"/>
    <w:rsid w:val="00D25309"/>
    <w:rsid w:val="00D25333"/>
    <w:rsid w:val="00D253B2"/>
    <w:rsid w:val="00D253E6"/>
    <w:rsid w:val="00D25494"/>
    <w:rsid w:val="00D2549F"/>
    <w:rsid w:val="00D2557F"/>
    <w:rsid w:val="00D25583"/>
    <w:rsid w:val="00D25600"/>
    <w:rsid w:val="00D256E7"/>
    <w:rsid w:val="00D2574D"/>
    <w:rsid w:val="00D25801"/>
    <w:rsid w:val="00D258B7"/>
    <w:rsid w:val="00D258CD"/>
    <w:rsid w:val="00D25945"/>
    <w:rsid w:val="00D25952"/>
    <w:rsid w:val="00D25968"/>
    <w:rsid w:val="00D259E3"/>
    <w:rsid w:val="00D25A24"/>
    <w:rsid w:val="00D25A36"/>
    <w:rsid w:val="00D25A48"/>
    <w:rsid w:val="00D25B90"/>
    <w:rsid w:val="00D25B9B"/>
    <w:rsid w:val="00D25B9C"/>
    <w:rsid w:val="00D25C86"/>
    <w:rsid w:val="00D25D65"/>
    <w:rsid w:val="00D25DDA"/>
    <w:rsid w:val="00D25F37"/>
    <w:rsid w:val="00D25FCA"/>
    <w:rsid w:val="00D25FDB"/>
    <w:rsid w:val="00D2604E"/>
    <w:rsid w:val="00D2606B"/>
    <w:rsid w:val="00D2607A"/>
    <w:rsid w:val="00D26112"/>
    <w:rsid w:val="00D26122"/>
    <w:rsid w:val="00D26137"/>
    <w:rsid w:val="00D26178"/>
    <w:rsid w:val="00D2619F"/>
    <w:rsid w:val="00D26216"/>
    <w:rsid w:val="00D26262"/>
    <w:rsid w:val="00D262D4"/>
    <w:rsid w:val="00D2630E"/>
    <w:rsid w:val="00D26458"/>
    <w:rsid w:val="00D2647A"/>
    <w:rsid w:val="00D26499"/>
    <w:rsid w:val="00D26543"/>
    <w:rsid w:val="00D26620"/>
    <w:rsid w:val="00D26626"/>
    <w:rsid w:val="00D26629"/>
    <w:rsid w:val="00D2670C"/>
    <w:rsid w:val="00D26822"/>
    <w:rsid w:val="00D268D3"/>
    <w:rsid w:val="00D26AFD"/>
    <w:rsid w:val="00D26B2A"/>
    <w:rsid w:val="00D26B35"/>
    <w:rsid w:val="00D26BEA"/>
    <w:rsid w:val="00D26BF4"/>
    <w:rsid w:val="00D26D73"/>
    <w:rsid w:val="00D26DD5"/>
    <w:rsid w:val="00D26E00"/>
    <w:rsid w:val="00D26E23"/>
    <w:rsid w:val="00D26F0B"/>
    <w:rsid w:val="00D26F0E"/>
    <w:rsid w:val="00D26F26"/>
    <w:rsid w:val="00D26F40"/>
    <w:rsid w:val="00D2700D"/>
    <w:rsid w:val="00D27121"/>
    <w:rsid w:val="00D27260"/>
    <w:rsid w:val="00D27283"/>
    <w:rsid w:val="00D2737E"/>
    <w:rsid w:val="00D273C4"/>
    <w:rsid w:val="00D27549"/>
    <w:rsid w:val="00D275D5"/>
    <w:rsid w:val="00D27678"/>
    <w:rsid w:val="00D27722"/>
    <w:rsid w:val="00D278E2"/>
    <w:rsid w:val="00D27B38"/>
    <w:rsid w:val="00D27BA2"/>
    <w:rsid w:val="00D27BD7"/>
    <w:rsid w:val="00D27D5A"/>
    <w:rsid w:val="00D27DB0"/>
    <w:rsid w:val="00D27E0A"/>
    <w:rsid w:val="00D27E5C"/>
    <w:rsid w:val="00D27F2A"/>
    <w:rsid w:val="00D3004F"/>
    <w:rsid w:val="00D30121"/>
    <w:rsid w:val="00D301B0"/>
    <w:rsid w:val="00D30242"/>
    <w:rsid w:val="00D302FB"/>
    <w:rsid w:val="00D3032F"/>
    <w:rsid w:val="00D303E9"/>
    <w:rsid w:val="00D30410"/>
    <w:rsid w:val="00D30419"/>
    <w:rsid w:val="00D3046C"/>
    <w:rsid w:val="00D3046D"/>
    <w:rsid w:val="00D30676"/>
    <w:rsid w:val="00D306C0"/>
    <w:rsid w:val="00D306C3"/>
    <w:rsid w:val="00D3071F"/>
    <w:rsid w:val="00D308A6"/>
    <w:rsid w:val="00D308BF"/>
    <w:rsid w:val="00D3096F"/>
    <w:rsid w:val="00D309A7"/>
    <w:rsid w:val="00D30B33"/>
    <w:rsid w:val="00D30B5D"/>
    <w:rsid w:val="00D30D02"/>
    <w:rsid w:val="00D30D2B"/>
    <w:rsid w:val="00D30EF8"/>
    <w:rsid w:val="00D30F14"/>
    <w:rsid w:val="00D30F1A"/>
    <w:rsid w:val="00D30F23"/>
    <w:rsid w:val="00D30F48"/>
    <w:rsid w:val="00D30F53"/>
    <w:rsid w:val="00D30FC3"/>
    <w:rsid w:val="00D3105D"/>
    <w:rsid w:val="00D31130"/>
    <w:rsid w:val="00D31194"/>
    <w:rsid w:val="00D311A7"/>
    <w:rsid w:val="00D311C9"/>
    <w:rsid w:val="00D3120A"/>
    <w:rsid w:val="00D31257"/>
    <w:rsid w:val="00D312A1"/>
    <w:rsid w:val="00D3135B"/>
    <w:rsid w:val="00D31407"/>
    <w:rsid w:val="00D31556"/>
    <w:rsid w:val="00D31563"/>
    <w:rsid w:val="00D3158A"/>
    <w:rsid w:val="00D31605"/>
    <w:rsid w:val="00D3170C"/>
    <w:rsid w:val="00D3185B"/>
    <w:rsid w:val="00D319BE"/>
    <w:rsid w:val="00D31AAC"/>
    <w:rsid w:val="00D31AB2"/>
    <w:rsid w:val="00D31B18"/>
    <w:rsid w:val="00D31B4E"/>
    <w:rsid w:val="00D31BB7"/>
    <w:rsid w:val="00D31C53"/>
    <w:rsid w:val="00D31D64"/>
    <w:rsid w:val="00D31D9F"/>
    <w:rsid w:val="00D31DB5"/>
    <w:rsid w:val="00D31E6F"/>
    <w:rsid w:val="00D31EC7"/>
    <w:rsid w:val="00D31EED"/>
    <w:rsid w:val="00D31F15"/>
    <w:rsid w:val="00D31F18"/>
    <w:rsid w:val="00D31F1F"/>
    <w:rsid w:val="00D31F47"/>
    <w:rsid w:val="00D31F82"/>
    <w:rsid w:val="00D31FC7"/>
    <w:rsid w:val="00D31FCA"/>
    <w:rsid w:val="00D3203A"/>
    <w:rsid w:val="00D320E4"/>
    <w:rsid w:val="00D320E6"/>
    <w:rsid w:val="00D3219B"/>
    <w:rsid w:val="00D32482"/>
    <w:rsid w:val="00D324D0"/>
    <w:rsid w:val="00D324D4"/>
    <w:rsid w:val="00D326AB"/>
    <w:rsid w:val="00D326E4"/>
    <w:rsid w:val="00D327FC"/>
    <w:rsid w:val="00D32945"/>
    <w:rsid w:val="00D329F8"/>
    <w:rsid w:val="00D32A15"/>
    <w:rsid w:val="00D32C0B"/>
    <w:rsid w:val="00D32C6C"/>
    <w:rsid w:val="00D32D75"/>
    <w:rsid w:val="00D32D8E"/>
    <w:rsid w:val="00D32EC1"/>
    <w:rsid w:val="00D32EFF"/>
    <w:rsid w:val="00D32F85"/>
    <w:rsid w:val="00D3302A"/>
    <w:rsid w:val="00D3305D"/>
    <w:rsid w:val="00D330A1"/>
    <w:rsid w:val="00D3310A"/>
    <w:rsid w:val="00D331C5"/>
    <w:rsid w:val="00D3329C"/>
    <w:rsid w:val="00D3329F"/>
    <w:rsid w:val="00D33337"/>
    <w:rsid w:val="00D33373"/>
    <w:rsid w:val="00D3344F"/>
    <w:rsid w:val="00D33470"/>
    <w:rsid w:val="00D3355D"/>
    <w:rsid w:val="00D3357E"/>
    <w:rsid w:val="00D335F9"/>
    <w:rsid w:val="00D3373E"/>
    <w:rsid w:val="00D33781"/>
    <w:rsid w:val="00D337AC"/>
    <w:rsid w:val="00D3380C"/>
    <w:rsid w:val="00D33931"/>
    <w:rsid w:val="00D3393D"/>
    <w:rsid w:val="00D339A7"/>
    <w:rsid w:val="00D33A06"/>
    <w:rsid w:val="00D33A41"/>
    <w:rsid w:val="00D33AA7"/>
    <w:rsid w:val="00D33BA3"/>
    <w:rsid w:val="00D33C3D"/>
    <w:rsid w:val="00D33C54"/>
    <w:rsid w:val="00D33C7A"/>
    <w:rsid w:val="00D33CD4"/>
    <w:rsid w:val="00D33CE1"/>
    <w:rsid w:val="00D33CE4"/>
    <w:rsid w:val="00D33D12"/>
    <w:rsid w:val="00D33DEB"/>
    <w:rsid w:val="00D33E51"/>
    <w:rsid w:val="00D33F07"/>
    <w:rsid w:val="00D33FAC"/>
    <w:rsid w:val="00D340B1"/>
    <w:rsid w:val="00D340D7"/>
    <w:rsid w:val="00D34137"/>
    <w:rsid w:val="00D34322"/>
    <w:rsid w:val="00D34325"/>
    <w:rsid w:val="00D34336"/>
    <w:rsid w:val="00D3438A"/>
    <w:rsid w:val="00D34472"/>
    <w:rsid w:val="00D34545"/>
    <w:rsid w:val="00D345F8"/>
    <w:rsid w:val="00D347BD"/>
    <w:rsid w:val="00D348B6"/>
    <w:rsid w:val="00D348F4"/>
    <w:rsid w:val="00D34914"/>
    <w:rsid w:val="00D34AA8"/>
    <w:rsid w:val="00D34C2E"/>
    <w:rsid w:val="00D34CD8"/>
    <w:rsid w:val="00D34D0D"/>
    <w:rsid w:val="00D34D1F"/>
    <w:rsid w:val="00D34DDB"/>
    <w:rsid w:val="00D34EBE"/>
    <w:rsid w:val="00D34F73"/>
    <w:rsid w:val="00D35060"/>
    <w:rsid w:val="00D351BE"/>
    <w:rsid w:val="00D351DB"/>
    <w:rsid w:val="00D3529C"/>
    <w:rsid w:val="00D352BD"/>
    <w:rsid w:val="00D352E5"/>
    <w:rsid w:val="00D35327"/>
    <w:rsid w:val="00D3547F"/>
    <w:rsid w:val="00D354E7"/>
    <w:rsid w:val="00D3554A"/>
    <w:rsid w:val="00D35585"/>
    <w:rsid w:val="00D35594"/>
    <w:rsid w:val="00D3568A"/>
    <w:rsid w:val="00D357E0"/>
    <w:rsid w:val="00D35815"/>
    <w:rsid w:val="00D358D3"/>
    <w:rsid w:val="00D35964"/>
    <w:rsid w:val="00D35A69"/>
    <w:rsid w:val="00D35A96"/>
    <w:rsid w:val="00D35BCE"/>
    <w:rsid w:val="00D35BF0"/>
    <w:rsid w:val="00D35C10"/>
    <w:rsid w:val="00D35C34"/>
    <w:rsid w:val="00D35C3F"/>
    <w:rsid w:val="00D35C6C"/>
    <w:rsid w:val="00D35DAC"/>
    <w:rsid w:val="00D35DC6"/>
    <w:rsid w:val="00D35DE5"/>
    <w:rsid w:val="00D35F4E"/>
    <w:rsid w:val="00D360B4"/>
    <w:rsid w:val="00D3631C"/>
    <w:rsid w:val="00D36352"/>
    <w:rsid w:val="00D36487"/>
    <w:rsid w:val="00D364AD"/>
    <w:rsid w:val="00D364C7"/>
    <w:rsid w:val="00D3653C"/>
    <w:rsid w:val="00D3658F"/>
    <w:rsid w:val="00D365C8"/>
    <w:rsid w:val="00D36609"/>
    <w:rsid w:val="00D366FD"/>
    <w:rsid w:val="00D3672E"/>
    <w:rsid w:val="00D3677E"/>
    <w:rsid w:val="00D367B0"/>
    <w:rsid w:val="00D367D7"/>
    <w:rsid w:val="00D367E6"/>
    <w:rsid w:val="00D36898"/>
    <w:rsid w:val="00D369F3"/>
    <w:rsid w:val="00D36AF9"/>
    <w:rsid w:val="00D36B5F"/>
    <w:rsid w:val="00D36C02"/>
    <w:rsid w:val="00D36C0E"/>
    <w:rsid w:val="00D36D39"/>
    <w:rsid w:val="00D36D7E"/>
    <w:rsid w:val="00D36DCA"/>
    <w:rsid w:val="00D36E5D"/>
    <w:rsid w:val="00D36EEF"/>
    <w:rsid w:val="00D36F00"/>
    <w:rsid w:val="00D36FDD"/>
    <w:rsid w:val="00D370FA"/>
    <w:rsid w:val="00D371A8"/>
    <w:rsid w:val="00D37241"/>
    <w:rsid w:val="00D372A7"/>
    <w:rsid w:val="00D37355"/>
    <w:rsid w:val="00D37361"/>
    <w:rsid w:val="00D37499"/>
    <w:rsid w:val="00D375A7"/>
    <w:rsid w:val="00D3766D"/>
    <w:rsid w:val="00D377B1"/>
    <w:rsid w:val="00D377BA"/>
    <w:rsid w:val="00D377C0"/>
    <w:rsid w:val="00D377D3"/>
    <w:rsid w:val="00D377D5"/>
    <w:rsid w:val="00D3786B"/>
    <w:rsid w:val="00D37A2D"/>
    <w:rsid w:val="00D37A67"/>
    <w:rsid w:val="00D37AA9"/>
    <w:rsid w:val="00D37ABF"/>
    <w:rsid w:val="00D37AD7"/>
    <w:rsid w:val="00D37AEA"/>
    <w:rsid w:val="00D37AFD"/>
    <w:rsid w:val="00D37B70"/>
    <w:rsid w:val="00D37B7A"/>
    <w:rsid w:val="00D37C19"/>
    <w:rsid w:val="00D37C25"/>
    <w:rsid w:val="00D37C65"/>
    <w:rsid w:val="00D37D24"/>
    <w:rsid w:val="00D37D8C"/>
    <w:rsid w:val="00D37E4C"/>
    <w:rsid w:val="00D37E61"/>
    <w:rsid w:val="00D37ECE"/>
    <w:rsid w:val="00D37F26"/>
    <w:rsid w:val="00D37F4C"/>
    <w:rsid w:val="00D37FB4"/>
    <w:rsid w:val="00D37FF2"/>
    <w:rsid w:val="00D401B5"/>
    <w:rsid w:val="00D402D0"/>
    <w:rsid w:val="00D4034A"/>
    <w:rsid w:val="00D403E7"/>
    <w:rsid w:val="00D40432"/>
    <w:rsid w:val="00D40487"/>
    <w:rsid w:val="00D404FC"/>
    <w:rsid w:val="00D4055A"/>
    <w:rsid w:val="00D405D1"/>
    <w:rsid w:val="00D405F0"/>
    <w:rsid w:val="00D4060D"/>
    <w:rsid w:val="00D406B3"/>
    <w:rsid w:val="00D40702"/>
    <w:rsid w:val="00D4073D"/>
    <w:rsid w:val="00D407E8"/>
    <w:rsid w:val="00D40939"/>
    <w:rsid w:val="00D409F0"/>
    <w:rsid w:val="00D409F4"/>
    <w:rsid w:val="00D40AC4"/>
    <w:rsid w:val="00D40AEA"/>
    <w:rsid w:val="00D40B20"/>
    <w:rsid w:val="00D40B3A"/>
    <w:rsid w:val="00D40C11"/>
    <w:rsid w:val="00D40C3F"/>
    <w:rsid w:val="00D40CC5"/>
    <w:rsid w:val="00D40D5C"/>
    <w:rsid w:val="00D40E7A"/>
    <w:rsid w:val="00D40EB0"/>
    <w:rsid w:val="00D40ECE"/>
    <w:rsid w:val="00D40EE9"/>
    <w:rsid w:val="00D40F4D"/>
    <w:rsid w:val="00D411B2"/>
    <w:rsid w:val="00D411D4"/>
    <w:rsid w:val="00D4120A"/>
    <w:rsid w:val="00D4122E"/>
    <w:rsid w:val="00D412DF"/>
    <w:rsid w:val="00D4144D"/>
    <w:rsid w:val="00D41539"/>
    <w:rsid w:val="00D415A7"/>
    <w:rsid w:val="00D416D7"/>
    <w:rsid w:val="00D416EA"/>
    <w:rsid w:val="00D41708"/>
    <w:rsid w:val="00D41769"/>
    <w:rsid w:val="00D41782"/>
    <w:rsid w:val="00D418C5"/>
    <w:rsid w:val="00D41912"/>
    <w:rsid w:val="00D419E5"/>
    <w:rsid w:val="00D41A72"/>
    <w:rsid w:val="00D41AD3"/>
    <w:rsid w:val="00D41B33"/>
    <w:rsid w:val="00D41B9A"/>
    <w:rsid w:val="00D41BC4"/>
    <w:rsid w:val="00D41D5A"/>
    <w:rsid w:val="00D41DCC"/>
    <w:rsid w:val="00D41F50"/>
    <w:rsid w:val="00D41F84"/>
    <w:rsid w:val="00D41F8E"/>
    <w:rsid w:val="00D41FBD"/>
    <w:rsid w:val="00D41FF8"/>
    <w:rsid w:val="00D42059"/>
    <w:rsid w:val="00D4222B"/>
    <w:rsid w:val="00D4223B"/>
    <w:rsid w:val="00D422C2"/>
    <w:rsid w:val="00D42304"/>
    <w:rsid w:val="00D423AD"/>
    <w:rsid w:val="00D423F1"/>
    <w:rsid w:val="00D42440"/>
    <w:rsid w:val="00D4247D"/>
    <w:rsid w:val="00D42486"/>
    <w:rsid w:val="00D424D6"/>
    <w:rsid w:val="00D42607"/>
    <w:rsid w:val="00D42678"/>
    <w:rsid w:val="00D426B0"/>
    <w:rsid w:val="00D42772"/>
    <w:rsid w:val="00D4281E"/>
    <w:rsid w:val="00D42891"/>
    <w:rsid w:val="00D4294C"/>
    <w:rsid w:val="00D42954"/>
    <w:rsid w:val="00D42959"/>
    <w:rsid w:val="00D42B60"/>
    <w:rsid w:val="00D42D30"/>
    <w:rsid w:val="00D42F1B"/>
    <w:rsid w:val="00D42F78"/>
    <w:rsid w:val="00D42F85"/>
    <w:rsid w:val="00D43011"/>
    <w:rsid w:val="00D4305D"/>
    <w:rsid w:val="00D43082"/>
    <w:rsid w:val="00D43090"/>
    <w:rsid w:val="00D43210"/>
    <w:rsid w:val="00D4324D"/>
    <w:rsid w:val="00D4338A"/>
    <w:rsid w:val="00D433E4"/>
    <w:rsid w:val="00D43411"/>
    <w:rsid w:val="00D43576"/>
    <w:rsid w:val="00D43716"/>
    <w:rsid w:val="00D43737"/>
    <w:rsid w:val="00D437D3"/>
    <w:rsid w:val="00D437F0"/>
    <w:rsid w:val="00D438C3"/>
    <w:rsid w:val="00D43932"/>
    <w:rsid w:val="00D43A04"/>
    <w:rsid w:val="00D43AA9"/>
    <w:rsid w:val="00D43B6D"/>
    <w:rsid w:val="00D43B87"/>
    <w:rsid w:val="00D43CDA"/>
    <w:rsid w:val="00D43D46"/>
    <w:rsid w:val="00D43D88"/>
    <w:rsid w:val="00D43EAE"/>
    <w:rsid w:val="00D43EBE"/>
    <w:rsid w:val="00D43EDF"/>
    <w:rsid w:val="00D43FD2"/>
    <w:rsid w:val="00D44018"/>
    <w:rsid w:val="00D4401A"/>
    <w:rsid w:val="00D440FA"/>
    <w:rsid w:val="00D44266"/>
    <w:rsid w:val="00D4427F"/>
    <w:rsid w:val="00D442F7"/>
    <w:rsid w:val="00D44459"/>
    <w:rsid w:val="00D444C0"/>
    <w:rsid w:val="00D445EA"/>
    <w:rsid w:val="00D445F6"/>
    <w:rsid w:val="00D445F9"/>
    <w:rsid w:val="00D446C3"/>
    <w:rsid w:val="00D44733"/>
    <w:rsid w:val="00D44739"/>
    <w:rsid w:val="00D447D7"/>
    <w:rsid w:val="00D44833"/>
    <w:rsid w:val="00D44940"/>
    <w:rsid w:val="00D44A2E"/>
    <w:rsid w:val="00D44A3B"/>
    <w:rsid w:val="00D44C42"/>
    <w:rsid w:val="00D44C66"/>
    <w:rsid w:val="00D44C77"/>
    <w:rsid w:val="00D44D02"/>
    <w:rsid w:val="00D44D06"/>
    <w:rsid w:val="00D44E80"/>
    <w:rsid w:val="00D44EDC"/>
    <w:rsid w:val="00D44EDE"/>
    <w:rsid w:val="00D44F79"/>
    <w:rsid w:val="00D45043"/>
    <w:rsid w:val="00D45091"/>
    <w:rsid w:val="00D450F7"/>
    <w:rsid w:val="00D45169"/>
    <w:rsid w:val="00D452B1"/>
    <w:rsid w:val="00D452C6"/>
    <w:rsid w:val="00D45368"/>
    <w:rsid w:val="00D4538C"/>
    <w:rsid w:val="00D45538"/>
    <w:rsid w:val="00D4556E"/>
    <w:rsid w:val="00D45691"/>
    <w:rsid w:val="00D456AA"/>
    <w:rsid w:val="00D456ED"/>
    <w:rsid w:val="00D45753"/>
    <w:rsid w:val="00D4575B"/>
    <w:rsid w:val="00D45764"/>
    <w:rsid w:val="00D45787"/>
    <w:rsid w:val="00D4583F"/>
    <w:rsid w:val="00D45860"/>
    <w:rsid w:val="00D45871"/>
    <w:rsid w:val="00D458A8"/>
    <w:rsid w:val="00D458AF"/>
    <w:rsid w:val="00D458D7"/>
    <w:rsid w:val="00D45AA4"/>
    <w:rsid w:val="00D45AC7"/>
    <w:rsid w:val="00D45AFA"/>
    <w:rsid w:val="00D45B17"/>
    <w:rsid w:val="00D45B75"/>
    <w:rsid w:val="00D45BDD"/>
    <w:rsid w:val="00D45C67"/>
    <w:rsid w:val="00D45C72"/>
    <w:rsid w:val="00D45D14"/>
    <w:rsid w:val="00D45EA4"/>
    <w:rsid w:val="00D46007"/>
    <w:rsid w:val="00D460A0"/>
    <w:rsid w:val="00D460F8"/>
    <w:rsid w:val="00D461EE"/>
    <w:rsid w:val="00D46275"/>
    <w:rsid w:val="00D462A5"/>
    <w:rsid w:val="00D46332"/>
    <w:rsid w:val="00D46366"/>
    <w:rsid w:val="00D4638F"/>
    <w:rsid w:val="00D46465"/>
    <w:rsid w:val="00D4652A"/>
    <w:rsid w:val="00D4660B"/>
    <w:rsid w:val="00D4673D"/>
    <w:rsid w:val="00D46754"/>
    <w:rsid w:val="00D467AE"/>
    <w:rsid w:val="00D469C3"/>
    <w:rsid w:val="00D46C1F"/>
    <w:rsid w:val="00D46C62"/>
    <w:rsid w:val="00D46E12"/>
    <w:rsid w:val="00D46E24"/>
    <w:rsid w:val="00D46E32"/>
    <w:rsid w:val="00D46E3E"/>
    <w:rsid w:val="00D46E65"/>
    <w:rsid w:val="00D46EBF"/>
    <w:rsid w:val="00D46EE3"/>
    <w:rsid w:val="00D46F10"/>
    <w:rsid w:val="00D46F32"/>
    <w:rsid w:val="00D46F94"/>
    <w:rsid w:val="00D46FCB"/>
    <w:rsid w:val="00D470EB"/>
    <w:rsid w:val="00D471F2"/>
    <w:rsid w:val="00D47231"/>
    <w:rsid w:val="00D47567"/>
    <w:rsid w:val="00D475B7"/>
    <w:rsid w:val="00D47655"/>
    <w:rsid w:val="00D4767C"/>
    <w:rsid w:val="00D476E6"/>
    <w:rsid w:val="00D4785C"/>
    <w:rsid w:val="00D47880"/>
    <w:rsid w:val="00D47887"/>
    <w:rsid w:val="00D47916"/>
    <w:rsid w:val="00D47927"/>
    <w:rsid w:val="00D47983"/>
    <w:rsid w:val="00D479EC"/>
    <w:rsid w:val="00D47AC7"/>
    <w:rsid w:val="00D47B46"/>
    <w:rsid w:val="00D47B49"/>
    <w:rsid w:val="00D47D8D"/>
    <w:rsid w:val="00D47E23"/>
    <w:rsid w:val="00D47EE0"/>
    <w:rsid w:val="00D47F9F"/>
    <w:rsid w:val="00D47FE9"/>
    <w:rsid w:val="00D5002E"/>
    <w:rsid w:val="00D5004E"/>
    <w:rsid w:val="00D5009E"/>
    <w:rsid w:val="00D50187"/>
    <w:rsid w:val="00D503FF"/>
    <w:rsid w:val="00D506E7"/>
    <w:rsid w:val="00D50750"/>
    <w:rsid w:val="00D5079B"/>
    <w:rsid w:val="00D50823"/>
    <w:rsid w:val="00D5098B"/>
    <w:rsid w:val="00D509E8"/>
    <w:rsid w:val="00D50A88"/>
    <w:rsid w:val="00D50AA5"/>
    <w:rsid w:val="00D50BBD"/>
    <w:rsid w:val="00D50BBE"/>
    <w:rsid w:val="00D50CA8"/>
    <w:rsid w:val="00D50CCC"/>
    <w:rsid w:val="00D50CD3"/>
    <w:rsid w:val="00D50D88"/>
    <w:rsid w:val="00D50D8D"/>
    <w:rsid w:val="00D50E24"/>
    <w:rsid w:val="00D50E34"/>
    <w:rsid w:val="00D50EC3"/>
    <w:rsid w:val="00D510A7"/>
    <w:rsid w:val="00D51114"/>
    <w:rsid w:val="00D5112A"/>
    <w:rsid w:val="00D511F9"/>
    <w:rsid w:val="00D511FC"/>
    <w:rsid w:val="00D51215"/>
    <w:rsid w:val="00D51244"/>
    <w:rsid w:val="00D512CA"/>
    <w:rsid w:val="00D513B0"/>
    <w:rsid w:val="00D514AD"/>
    <w:rsid w:val="00D51528"/>
    <w:rsid w:val="00D515E0"/>
    <w:rsid w:val="00D51806"/>
    <w:rsid w:val="00D518D1"/>
    <w:rsid w:val="00D518DD"/>
    <w:rsid w:val="00D51A22"/>
    <w:rsid w:val="00D51B7F"/>
    <w:rsid w:val="00D51B8D"/>
    <w:rsid w:val="00D51BF1"/>
    <w:rsid w:val="00D51C53"/>
    <w:rsid w:val="00D51DCB"/>
    <w:rsid w:val="00D51E03"/>
    <w:rsid w:val="00D51E4E"/>
    <w:rsid w:val="00D51E9B"/>
    <w:rsid w:val="00D51ED6"/>
    <w:rsid w:val="00D52048"/>
    <w:rsid w:val="00D52076"/>
    <w:rsid w:val="00D5208B"/>
    <w:rsid w:val="00D5209B"/>
    <w:rsid w:val="00D521BB"/>
    <w:rsid w:val="00D521EC"/>
    <w:rsid w:val="00D5224E"/>
    <w:rsid w:val="00D522E6"/>
    <w:rsid w:val="00D5230A"/>
    <w:rsid w:val="00D5249C"/>
    <w:rsid w:val="00D52558"/>
    <w:rsid w:val="00D52583"/>
    <w:rsid w:val="00D525E3"/>
    <w:rsid w:val="00D52640"/>
    <w:rsid w:val="00D52697"/>
    <w:rsid w:val="00D52795"/>
    <w:rsid w:val="00D5284C"/>
    <w:rsid w:val="00D52864"/>
    <w:rsid w:val="00D52867"/>
    <w:rsid w:val="00D528ED"/>
    <w:rsid w:val="00D5291C"/>
    <w:rsid w:val="00D529D6"/>
    <w:rsid w:val="00D52C2D"/>
    <w:rsid w:val="00D52CC8"/>
    <w:rsid w:val="00D52CCD"/>
    <w:rsid w:val="00D52D44"/>
    <w:rsid w:val="00D52FC7"/>
    <w:rsid w:val="00D5300A"/>
    <w:rsid w:val="00D5305E"/>
    <w:rsid w:val="00D530C6"/>
    <w:rsid w:val="00D530E9"/>
    <w:rsid w:val="00D5313C"/>
    <w:rsid w:val="00D531C6"/>
    <w:rsid w:val="00D5320E"/>
    <w:rsid w:val="00D53248"/>
    <w:rsid w:val="00D53265"/>
    <w:rsid w:val="00D532F7"/>
    <w:rsid w:val="00D534BD"/>
    <w:rsid w:val="00D5355E"/>
    <w:rsid w:val="00D535E0"/>
    <w:rsid w:val="00D53617"/>
    <w:rsid w:val="00D5363E"/>
    <w:rsid w:val="00D536E2"/>
    <w:rsid w:val="00D536E9"/>
    <w:rsid w:val="00D536F0"/>
    <w:rsid w:val="00D538B7"/>
    <w:rsid w:val="00D538BB"/>
    <w:rsid w:val="00D5396E"/>
    <w:rsid w:val="00D53A09"/>
    <w:rsid w:val="00D53A49"/>
    <w:rsid w:val="00D53BEE"/>
    <w:rsid w:val="00D53C51"/>
    <w:rsid w:val="00D53C6E"/>
    <w:rsid w:val="00D53CD7"/>
    <w:rsid w:val="00D53D21"/>
    <w:rsid w:val="00D53D4B"/>
    <w:rsid w:val="00D5403C"/>
    <w:rsid w:val="00D54100"/>
    <w:rsid w:val="00D54134"/>
    <w:rsid w:val="00D541C3"/>
    <w:rsid w:val="00D5421C"/>
    <w:rsid w:val="00D54258"/>
    <w:rsid w:val="00D54288"/>
    <w:rsid w:val="00D543B7"/>
    <w:rsid w:val="00D54432"/>
    <w:rsid w:val="00D544AB"/>
    <w:rsid w:val="00D54522"/>
    <w:rsid w:val="00D54613"/>
    <w:rsid w:val="00D546FA"/>
    <w:rsid w:val="00D54747"/>
    <w:rsid w:val="00D54784"/>
    <w:rsid w:val="00D5489B"/>
    <w:rsid w:val="00D548D4"/>
    <w:rsid w:val="00D549E2"/>
    <w:rsid w:val="00D54A2E"/>
    <w:rsid w:val="00D54A8B"/>
    <w:rsid w:val="00D54AC4"/>
    <w:rsid w:val="00D54ADA"/>
    <w:rsid w:val="00D54B4F"/>
    <w:rsid w:val="00D54B93"/>
    <w:rsid w:val="00D54C1D"/>
    <w:rsid w:val="00D54C7A"/>
    <w:rsid w:val="00D54CCA"/>
    <w:rsid w:val="00D54E03"/>
    <w:rsid w:val="00D54E2C"/>
    <w:rsid w:val="00D54E7F"/>
    <w:rsid w:val="00D54E8D"/>
    <w:rsid w:val="00D54EEB"/>
    <w:rsid w:val="00D54F24"/>
    <w:rsid w:val="00D5513B"/>
    <w:rsid w:val="00D551A2"/>
    <w:rsid w:val="00D55239"/>
    <w:rsid w:val="00D55251"/>
    <w:rsid w:val="00D553DD"/>
    <w:rsid w:val="00D55445"/>
    <w:rsid w:val="00D55471"/>
    <w:rsid w:val="00D5551E"/>
    <w:rsid w:val="00D55543"/>
    <w:rsid w:val="00D55591"/>
    <w:rsid w:val="00D555C8"/>
    <w:rsid w:val="00D555CB"/>
    <w:rsid w:val="00D55699"/>
    <w:rsid w:val="00D556E7"/>
    <w:rsid w:val="00D556F4"/>
    <w:rsid w:val="00D556FB"/>
    <w:rsid w:val="00D55751"/>
    <w:rsid w:val="00D55754"/>
    <w:rsid w:val="00D55813"/>
    <w:rsid w:val="00D5593D"/>
    <w:rsid w:val="00D55A42"/>
    <w:rsid w:val="00D55ADC"/>
    <w:rsid w:val="00D55AF5"/>
    <w:rsid w:val="00D55B07"/>
    <w:rsid w:val="00D55B9F"/>
    <w:rsid w:val="00D55BAC"/>
    <w:rsid w:val="00D55C0F"/>
    <w:rsid w:val="00D55C8D"/>
    <w:rsid w:val="00D55CCE"/>
    <w:rsid w:val="00D55CEB"/>
    <w:rsid w:val="00D55D0B"/>
    <w:rsid w:val="00D55D93"/>
    <w:rsid w:val="00D560F7"/>
    <w:rsid w:val="00D56176"/>
    <w:rsid w:val="00D561EF"/>
    <w:rsid w:val="00D56202"/>
    <w:rsid w:val="00D5628F"/>
    <w:rsid w:val="00D56305"/>
    <w:rsid w:val="00D56429"/>
    <w:rsid w:val="00D56514"/>
    <w:rsid w:val="00D56559"/>
    <w:rsid w:val="00D5655E"/>
    <w:rsid w:val="00D56568"/>
    <w:rsid w:val="00D56753"/>
    <w:rsid w:val="00D568AF"/>
    <w:rsid w:val="00D56975"/>
    <w:rsid w:val="00D56A18"/>
    <w:rsid w:val="00D56A86"/>
    <w:rsid w:val="00D56A95"/>
    <w:rsid w:val="00D56C9D"/>
    <w:rsid w:val="00D56CE2"/>
    <w:rsid w:val="00D56D59"/>
    <w:rsid w:val="00D56EA5"/>
    <w:rsid w:val="00D56F62"/>
    <w:rsid w:val="00D56F64"/>
    <w:rsid w:val="00D56FD7"/>
    <w:rsid w:val="00D57021"/>
    <w:rsid w:val="00D570CF"/>
    <w:rsid w:val="00D570EE"/>
    <w:rsid w:val="00D5717C"/>
    <w:rsid w:val="00D571A3"/>
    <w:rsid w:val="00D572D4"/>
    <w:rsid w:val="00D573F3"/>
    <w:rsid w:val="00D5753E"/>
    <w:rsid w:val="00D5756E"/>
    <w:rsid w:val="00D575B2"/>
    <w:rsid w:val="00D576C0"/>
    <w:rsid w:val="00D57759"/>
    <w:rsid w:val="00D577B4"/>
    <w:rsid w:val="00D577F5"/>
    <w:rsid w:val="00D578C7"/>
    <w:rsid w:val="00D57923"/>
    <w:rsid w:val="00D57950"/>
    <w:rsid w:val="00D57960"/>
    <w:rsid w:val="00D57969"/>
    <w:rsid w:val="00D57970"/>
    <w:rsid w:val="00D579B1"/>
    <w:rsid w:val="00D57A17"/>
    <w:rsid w:val="00D57AD4"/>
    <w:rsid w:val="00D57AFC"/>
    <w:rsid w:val="00D57C6D"/>
    <w:rsid w:val="00D57D95"/>
    <w:rsid w:val="00D57DEC"/>
    <w:rsid w:val="00D57ED7"/>
    <w:rsid w:val="00D57FB2"/>
    <w:rsid w:val="00D57FE1"/>
    <w:rsid w:val="00D60010"/>
    <w:rsid w:val="00D6002C"/>
    <w:rsid w:val="00D600FF"/>
    <w:rsid w:val="00D6012F"/>
    <w:rsid w:val="00D60159"/>
    <w:rsid w:val="00D60223"/>
    <w:rsid w:val="00D6023E"/>
    <w:rsid w:val="00D60382"/>
    <w:rsid w:val="00D604DC"/>
    <w:rsid w:val="00D60594"/>
    <w:rsid w:val="00D605A5"/>
    <w:rsid w:val="00D6069E"/>
    <w:rsid w:val="00D60729"/>
    <w:rsid w:val="00D607B9"/>
    <w:rsid w:val="00D60863"/>
    <w:rsid w:val="00D60877"/>
    <w:rsid w:val="00D60889"/>
    <w:rsid w:val="00D608E9"/>
    <w:rsid w:val="00D60952"/>
    <w:rsid w:val="00D60A22"/>
    <w:rsid w:val="00D60A45"/>
    <w:rsid w:val="00D60A75"/>
    <w:rsid w:val="00D60AC8"/>
    <w:rsid w:val="00D60AD4"/>
    <w:rsid w:val="00D60B81"/>
    <w:rsid w:val="00D60C96"/>
    <w:rsid w:val="00D60D2D"/>
    <w:rsid w:val="00D60D58"/>
    <w:rsid w:val="00D60D7F"/>
    <w:rsid w:val="00D60DDB"/>
    <w:rsid w:val="00D60E9F"/>
    <w:rsid w:val="00D60EAC"/>
    <w:rsid w:val="00D60F81"/>
    <w:rsid w:val="00D60FAC"/>
    <w:rsid w:val="00D61028"/>
    <w:rsid w:val="00D610DD"/>
    <w:rsid w:val="00D610FB"/>
    <w:rsid w:val="00D61145"/>
    <w:rsid w:val="00D611E0"/>
    <w:rsid w:val="00D61354"/>
    <w:rsid w:val="00D613EE"/>
    <w:rsid w:val="00D61411"/>
    <w:rsid w:val="00D6143C"/>
    <w:rsid w:val="00D614DC"/>
    <w:rsid w:val="00D615B6"/>
    <w:rsid w:val="00D61770"/>
    <w:rsid w:val="00D617DB"/>
    <w:rsid w:val="00D617F3"/>
    <w:rsid w:val="00D618AE"/>
    <w:rsid w:val="00D619C4"/>
    <w:rsid w:val="00D61AFE"/>
    <w:rsid w:val="00D61DB0"/>
    <w:rsid w:val="00D61DFC"/>
    <w:rsid w:val="00D61E8D"/>
    <w:rsid w:val="00D61E8F"/>
    <w:rsid w:val="00D61EF9"/>
    <w:rsid w:val="00D61F2C"/>
    <w:rsid w:val="00D61F98"/>
    <w:rsid w:val="00D620ED"/>
    <w:rsid w:val="00D620FC"/>
    <w:rsid w:val="00D621B6"/>
    <w:rsid w:val="00D621CB"/>
    <w:rsid w:val="00D6229E"/>
    <w:rsid w:val="00D6241E"/>
    <w:rsid w:val="00D6245D"/>
    <w:rsid w:val="00D624AD"/>
    <w:rsid w:val="00D625EB"/>
    <w:rsid w:val="00D626AE"/>
    <w:rsid w:val="00D6271E"/>
    <w:rsid w:val="00D627DE"/>
    <w:rsid w:val="00D628F0"/>
    <w:rsid w:val="00D62958"/>
    <w:rsid w:val="00D6295F"/>
    <w:rsid w:val="00D62A27"/>
    <w:rsid w:val="00D62A3D"/>
    <w:rsid w:val="00D62C51"/>
    <w:rsid w:val="00D62C5B"/>
    <w:rsid w:val="00D62E05"/>
    <w:rsid w:val="00D62F1D"/>
    <w:rsid w:val="00D6304F"/>
    <w:rsid w:val="00D63074"/>
    <w:rsid w:val="00D630DB"/>
    <w:rsid w:val="00D6316C"/>
    <w:rsid w:val="00D632A2"/>
    <w:rsid w:val="00D633E3"/>
    <w:rsid w:val="00D634B3"/>
    <w:rsid w:val="00D635D8"/>
    <w:rsid w:val="00D635EA"/>
    <w:rsid w:val="00D636DE"/>
    <w:rsid w:val="00D637BF"/>
    <w:rsid w:val="00D638E1"/>
    <w:rsid w:val="00D63928"/>
    <w:rsid w:val="00D63931"/>
    <w:rsid w:val="00D63A8F"/>
    <w:rsid w:val="00D63ADB"/>
    <w:rsid w:val="00D63B38"/>
    <w:rsid w:val="00D63B74"/>
    <w:rsid w:val="00D63C26"/>
    <w:rsid w:val="00D63C7C"/>
    <w:rsid w:val="00D63C89"/>
    <w:rsid w:val="00D63CCD"/>
    <w:rsid w:val="00D63D1B"/>
    <w:rsid w:val="00D63D1F"/>
    <w:rsid w:val="00D63DB2"/>
    <w:rsid w:val="00D63E3A"/>
    <w:rsid w:val="00D63E67"/>
    <w:rsid w:val="00D63F81"/>
    <w:rsid w:val="00D63FEA"/>
    <w:rsid w:val="00D6417B"/>
    <w:rsid w:val="00D641E9"/>
    <w:rsid w:val="00D64265"/>
    <w:rsid w:val="00D64369"/>
    <w:rsid w:val="00D64445"/>
    <w:rsid w:val="00D6444E"/>
    <w:rsid w:val="00D64525"/>
    <w:rsid w:val="00D645A0"/>
    <w:rsid w:val="00D6461D"/>
    <w:rsid w:val="00D6463F"/>
    <w:rsid w:val="00D646A3"/>
    <w:rsid w:val="00D646C0"/>
    <w:rsid w:val="00D646DA"/>
    <w:rsid w:val="00D6480D"/>
    <w:rsid w:val="00D64822"/>
    <w:rsid w:val="00D6484A"/>
    <w:rsid w:val="00D64956"/>
    <w:rsid w:val="00D64983"/>
    <w:rsid w:val="00D64A1B"/>
    <w:rsid w:val="00D64A37"/>
    <w:rsid w:val="00D64A77"/>
    <w:rsid w:val="00D64A96"/>
    <w:rsid w:val="00D64B7B"/>
    <w:rsid w:val="00D64C08"/>
    <w:rsid w:val="00D64CFB"/>
    <w:rsid w:val="00D64D62"/>
    <w:rsid w:val="00D64E95"/>
    <w:rsid w:val="00D64F0B"/>
    <w:rsid w:val="00D64F40"/>
    <w:rsid w:val="00D64F44"/>
    <w:rsid w:val="00D64F8C"/>
    <w:rsid w:val="00D650C9"/>
    <w:rsid w:val="00D650F1"/>
    <w:rsid w:val="00D6522B"/>
    <w:rsid w:val="00D6522C"/>
    <w:rsid w:val="00D65285"/>
    <w:rsid w:val="00D65309"/>
    <w:rsid w:val="00D65341"/>
    <w:rsid w:val="00D65369"/>
    <w:rsid w:val="00D653B6"/>
    <w:rsid w:val="00D653BB"/>
    <w:rsid w:val="00D653FA"/>
    <w:rsid w:val="00D6552F"/>
    <w:rsid w:val="00D65568"/>
    <w:rsid w:val="00D6559E"/>
    <w:rsid w:val="00D656D5"/>
    <w:rsid w:val="00D658F0"/>
    <w:rsid w:val="00D659C4"/>
    <w:rsid w:val="00D65A41"/>
    <w:rsid w:val="00D65AC8"/>
    <w:rsid w:val="00D65AE3"/>
    <w:rsid w:val="00D65B53"/>
    <w:rsid w:val="00D65B5C"/>
    <w:rsid w:val="00D65BB1"/>
    <w:rsid w:val="00D65BCA"/>
    <w:rsid w:val="00D65D47"/>
    <w:rsid w:val="00D65D6A"/>
    <w:rsid w:val="00D65F07"/>
    <w:rsid w:val="00D65FC7"/>
    <w:rsid w:val="00D6600D"/>
    <w:rsid w:val="00D66160"/>
    <w:rsid w:val="00D662BD"/>
    <w:rsid w:val="00D663C0"/>
    <w:rsid w:val="00D66401"/>
    <w:rsid w:val="00D665E6"/>
    <w:rsid w:val="00D6666A"/>
    <w:rsid w:val="00D666AD"/>
    <w:rsid w:val="00D666B8"/>
    <w:rsid w:val="00D66702"/>
    <w:rsid w:val="00D66818"/>
    <w:rsid w:val="00D668FB"/>
    <w:rsid w:val="00D668FD"/>
    <w:rsid w:val="00D6699A"/>
    <w:rsid w:val="00D66A5F"/>
    <w:rsid w:val="00D66B2B"/>
    <w:rsid w:val="00D66BBB"/>
    <w:rsid w:val="00D66BF7"/>
    <w:rsid w:val="00D66C36"/>
    <w:rsid w:val="00D66C4A"/>
    <w:rsid w:val="00D66D1E"/>
    <w:rsid w:val="00D66D2D"/>
    <w:rsid w:val="00D66E04"/>
    <w:rsid w:val="00D66F41"/>
    <w:rsid w:val="00D66F6D"/>
    <w:rsid w:val="00D6701B"/>
    <w:rsid w:val="00D67087"/>
    <w:rsid w:val="00D670AE"/>
    <w:rsid w:val="00D670C0"/>
    <w:rsid w:val="00D67161"/>
    <w:rsid w:val="00D6717E"/>
    <w:rsid w:val="00D6720E"/>
    <w:rsid w:val="00D67213"/>
    <w:rsid w:val="00D6723E"/>
    <w:rsid w:val="00D67327"/>
    <w:rsid w:val="00D67387"/>
    <w:rsid w:val="00D6745D"/>
    <w:rsid w:val="00D6749D"/>
    <w:rsid w:val="00D674BA"/>
    <w:rsid w:val="00D674DD"/>
    <w:rsid w:val="00D6768B"/>
    <w:rsid w:val="00D677FE"/>
    <w:rsid w:val="00D678BE"/>
    <w:rsid w:val="00D678F3"/>
    <w:rsid w:val="00D67911"/>
    <w:rsid w:val="00D679A4"/>
    <w:rsid w:val="00D67A96"/>
    <w:rsid w:val="00D67ADE"/>
    <w:rsid w:val="00D67B30"/>
    <w:rsid w:val="00D67B80"/>
    <w:rsid w:val="00D67B95"/>
    <w:rsid w:val="00D67C0B"/>
    <w:rsid w:val="00D67CCA"/>
    <w:rsid w:val="00D67CCE"/>
    <w:rsid w:val="00D67D49"/>
    <w:rsid w:val="00D67D74"/>
    <w:rsid w:val="00D67D82"/>
    <w:rsid w:val="00D67DDF"/>
    <w:rsid w:val="00D67E9A"/>
    <w:rsid w:val="00D67FEA"/>
    <w:rsid w:val="00D70098"/>
    <w:rsid w:val="00D7009B"/>
    <w:rsid w:val="00D700F5"/>
    <w:rsid w:val="00D70182"/>
    <w:rsid w:val="00D701A2"/>
    <w:rsid w:val="00D702DE"/>
    <w:rsid w:val="00D70322"/>
    <w:rsid w:val="00D7032B"/>
    <w:rsid w:val="00D70405"/>
    <w:rsid w:val="00D706A3"/>
    <w:rsid w:val="00D706EE"/>
    <w:rsid w:val="00D706F3"/>
    <w:rsid w:val="00D708F3"/>
    <w:rsid w:val="00D70911"/>
    <w:rsid w:val="00D7098B"/>
    <w:rsid w:val="00D709EF"/>
    <w:rsid w:val="00D70ACC"/>
    <w:rsid w:val="00D70B04"/>
    <w:rsid w:val="00D70BA5"/>
    <w:rsid w:val="00D70C08"/>
    <w:rsid w:val="00D70C36"/>
    <w:rsid w:val="00D70D14"/>
    <w:rsid w:val="00D70D55"/>
    <w:rsid w:val="00D70EB8"/>
    <w:rsid w:val="00D71029"/>
    <w:rsid w:val="00D710D6"/>
    <w:rsid w:val="00D71185"/>
    <w:rsid w:val="00D712D3"/>
    <w:rsid w:val="00D71307"/>
    <w:rsid w:val="00D71425"/>
    <w:rsid w:val="00D7155D"/>
    <w:rsid w:val="00D715D0"/>
    <w:rsid w:val="00D715DE"/>
    <w:rsid w:val="00D71614"/>
    <w:rsid w:val="00D7164B"/>
    <w:rsid w:val="00D71666"/>
    <w:rsid w:val="00D7167B"/>
    <w:rsid w:val="00D71687"/>
    <w:rsid w:val="00D716A0"/>
    <w:rsid w:val="00D716BB"/>
    <w:rsid w:val="00D71851"/>
    <w:rsid w:val="00D71901"/>
    <w:rsid w:val="00D71A29"/>
    <w:rsid w:val="00D71BF0"/>
    <w:rsid w:val="00D71BF4"/>
    <w:rsid w:val="00D71CD9"/>
    <w:rsid w:val="00D71E20"/>
    <w:rsid w:val="00D71F91"/>
    <w:rsid w:val="00D71FED"/>
    <w:rsid w:val="00D720A1"/>
    <w:rsid w:val="00D72121"/>
    <w:rsid w:val="00D72188"/>
    <w:rsid w:val="00D72243"/>
    <w:rsid w:val="00D722AF"/>
    <w:rsid w:val="00D722CC"/>
    <w:rsid w:val="00D724D8"/>
    <w:rsid w:val="00D725BC"/>
    <w:rsid w:val="00D7263B"/>
    <w:rsid w:val="00D72651"/>
    <w:rsid w:val="00D72654"/>
    <w:rsid w:val="00D7266B"/>
    <w:rsid w:val="00D726BA"/>
    <w:rsid w:val="00D7271F"/>
    <w:rsid w:val="00D72766"/>
    <w:rsid w:val="00D72793"/>
    <w:rsid w:val="00D727E2"/>
    <w:rsid w:val="00D727F7"/>
    <w:rsid w:val="00D72850"/>
    <w:rsid w:val="00D7287A"/>
    <w:rsid w:val="00D728B6"/>
    <w:rsid w:val="00D7295A"/>
    <w:rsid w:val="00D72966"/>
    <w:rsid w:val="00D72A20"/>
    <w:rsid w:val="00D72ACF"/>
    <w:rsid w:val="00D72B65"/>
    <w:rsid w:val="00D72BA4"/>
    <w:rsid w:val="00D72BBC"/>
    <w:rsid w:val="00D72CA0"/>
    <w:rsid w:val="00D72CF2"/>
    <w:rsid w:val="00D72D88"/>
    <w:rsid w:val="00D72DCE"/>
    <w:rsid w:val="00D72EA6"/>
    <w:rsid w:val="00D72F18"/>
    <w:rsid w:val="00D73051"/>
    <w:rsid w:val="00D7308E"/>
    <w:rsid w:val="00D7321B"/>
    <w:rsid w:val="00D73225"/>
    <w:rsid w:val="00D7333D"/>
    <w:rsid w:val="00D73415"/>
    <w:rsid w:val="00D7355C"/>
    <w:rsid w:val="00D7361A"/>
    <w:rsid w:val="00D73641"/>
    <w:rsid w:val="00D7370B"/>
    <w:rsid w:val="00D7373A"/>
    <w:rsid w:val="00D73797"/>
    <w:rsid w:val="00D73799"/>
    <w:rsid w:val="00D737FB"/>
    <w:rsid w:val="00D7382E"/>
    <w:rsid w:val="00D73A30"/>
    <w:rsid w:val="00D73AC8"/>
    <w:rsid w:val="00D73B1C"/>
    <w:rsid w:val="00D73C15"/>
    <w:rsid w:val="00D73E29"/>
    <w:rsid w:val="00D73E79"/>
    <w:rsid w:val="00D73F59"/>
    <w:rsid w:val="00D73FDF"/>
    <w:rsid w:val="00D74002"/>
    <w:rsid w:val="00D7423F"/>
    <w:rsid w:val="00D742CE"/>
    <w:rsid w:val="00D742E2"/>
    <w:rsid w:val="00D74365"/>
    <w:rsid w:val="00D743A9"/>
    <w:rsid w:val="00D743B8"/>
    <w:rsid w:val="00D74522"/>
    <w:rsid w:val="00D7452F"/>
    <w:rsid w:val="00D7471A"/>
    <w:rsid w:val="00D7473F"/>
    <w:rsid w:val="00D74755"/>
    <w:rsid w:val="00D7475E"/>
    <w:rsid w:val="00D74822"/>
    <w:rsid w:val="00D74823"/>
    <w:rsid w:val="00D74858"/>
    <w:rsid w:val="00D74944"/>
    <w:rsid w:val="00D74A4A"/>
    <w:rsid w:val="00D74B27"/>
    <w:rsid w:val="00D74B2A"/>
    <w:rsid w:val="00D74BD4"/>
    <w:rsid w:val="00D74CAC"/>
    <w:rsid w:val="00D74CFD"/>
    <w:rsid w:val="00D74D36"/>
    <w:rsid w:val="00D74D39"/>
    <w:rsid w:val="00D74DFD"/>
    <w:rsid w:val="00D74FAF"/>
    <w:rsid w:val="00D75050"/>
    <w:rsid w:val="00D75051"/>
    <w:rsid w:val="00D75191"/>
    <w:rsid w:val="00D751A7"/>
    <w:rsid w:val="00D752D4"/>
    <w:rsid w:val="00D75401"/>
    <w:rsid w:val="00D754AF"/>
    <w:rsid w:val="00D75549"/>
    <w:rsid w:val="00D7557E"/>
    <w:rsid w:val="00D75590"/>
    <w:rsid w:val="00D755FE"/>
    <w:rsid w:val="00D75605"/>
    <w:rsid w:val="00D75611"/>
    <w:rsid w:val="00D75623"/>
    <w:rsid w:val="00D7572A"/>
    <w:rsid w:val="00D75766"/>
    <w:rsid w:val="00D757C3"/>
    <w:rsid w:val="00D757E1"/>
    <w:rsid w:val="00D757EE"/>
    <w:rsid w:val="00D758E6"/>
    <w:rsid w:val="00D7591D"/>
    <w:rsid w:val="00D759A0"/>
    <w:rsid w:val="00D75A9A"/>
    <w:rsid w:val="00D75B22"/>
    <w:rsid w:val="00D75B8E"/>
    <w:rsid w:val="00D75D1F"/>
    <w:rsid w:val="00D75D30"/>
    <w:rsid w:val="00D75D72"/>
    <w:rsid w:val="00D75D9A"/>
    <w:rsid w:val="00D75DAF"/>
    <w:rsid w:val="00D75E85"/>
    <w:rsid w:val="00D75F9A"/>
    <w:rsid w:val="00D75FA6"/>
    <w:rsid w:val="00D75FA9"/>
    <w:rsid w:val="00D760EE"/>
    <w:rsid w:val="00D76111"/>
    <w:rsid w:val="00D7617F"/>
    <w:rsid w:val="00D7627D"/>
    <w:rsid w:val="00D762B4"/>
    <w:rsid w:val="00D763C6"/>
    <w:rsid w:val="00D76403"/>
    <w:rsid w:val="00D764B9"/>
    <w:rsid w:val="00D76795"/>
    <w:rsid w:val="00D76830"/>
    <w:rsid w:val="00D76846"/>
    <w:rsid w:val="00D76860"/>
    <w:rsid w:val="00D768E4"/>
    <w:rsid w:val="00D76A92"/>
    <w:rsid w:val="00D76AC2"/>
    <w:rsid w:val="00D76B07"/>
    <w:rsid w:val="00D76BBD"/>
    <w:rsid w:val="00D76BE3"/>
    <w:rsid w:val="00D76C0A"/>
    <w:rsid w:val="00D76D04"/>
    <w:rsid w:val="00D76D43"/>
    <w:rsid w:val="00D76D52"/>
    <w:rsid w:val="00D76D6C"/>
    <w:rsid w:val="00D76DEF"/>
    <w:rsid w:val="00D76F01"/>
    <w:rsid w:val="00D76F45"/>
    <w:rsid w:val="00D76F9D"/>
    <w:rsid w:val="00D770B8"/>
    <w:rsid w:val="00D770CD"/>
    <w:rsid w:val="00D77126"/>
    <w:rsid w:val="00D77219"/>
    <w:rsid w:val="00D772CC"/>
    <w:rsid w:val="00D772E2"/>
    <w:rsid w:val="00D773CC"/>
    <w:rsid w:val="00D774AF"/>
    <w:rsid w:val="00D774BD"/>
    <w:rsid w:val="00D77532"/>
    <w:rsid w:val="00D77558"/>
    <w:rsid w:val="00D77574"/>
    <w:rsid w:val="00D77683"/>
    <w:rsid w:val="00D77686"/>
    <w:rsid w:val="00D776AA"/>
    <w:rsid w:val="00D776DE"/>
    <w:rsid w:val="00D77710"/>
    <w:rsid w:val="00D777BC"/>
    <w:rsid w:val="00D7787B"/>
    <w:rsid w:val="00D77947"/>
    <w:rsid w:val="00D77AF9"/>
    <w:rsid w:val="00D77BCF"/>
    <w:rsid w:val="00D77C02"/>
    <w:rsid w:val="00D77E8A"/>
    <w:rsid w:val="00D80000"/>
    <w:rsid w:val="00D800D8"/>
    <w:rsid w:val="00D80129"/>
    <w:rsid w:val="00D80204"/>
    <w:rsid w:val="00D80285"/>
    <w:rsid w:val="00D802A3"/>
    <w:rsid w:val="00D8039D"/>
    <w:rsid w:val="00D803E5"/>
    <w:rsid w:val="00D804A0"/>
    <w:rsid w:val="00D80708"/>
    <w:rsid w:val="00D80768"/>
    <w:rsid w:val="00D8080B"/>
    <w:rsid w:val="00D808B6"/>
    <w:rsid w:val="00D80984"/>
    <w:rsid w:val="00D809E9"/>
    <w:rsid w:val="00D80A0E"/>
    <w:rsid w:val="00D80ABF"/>
    <w:rsid w:val="00D80B1F"/>
    <w:rsid w:val="00D80B85"/>
    <w:rsid w:val="00D80B96"/>
    <w:rsid w:val="00D80D21"/>
    <w:rsid w:val="00D80D37"/>
    <w:rsid w:val="00D80DB2"/>
    <w:rsid w:val="00D80E3E"/>
    <w:rsid w:val="00D80ED6"/>
    <w:rsid w:val="00D80F98"/>
    <w:rsid w:val="00D8104D"/>
    <w:rsid w:val="00D810AF"/>
    <w:rsid w:val="00D8110D"/>
    <w:rsid w:val="00D8112B"/>
    <w:rsid w:val="00D811DB"/>
    <w:rsid w:val="00D812DD"/>
    <w:rsid w:val="00D81317"/>
    <w:rsid w:val="00D81396"/>
    <w:rsid w:val="00D813A3"/>
    <w:rsid w:val="00D81582"/>
    <w:rsid w:val="00D815E8"/>
    <w:rsid w:val="00D81683"/>
    <w:rsid w:val="00D81735"/>
    <w:rsid w:val="00D81760"/>
    <w:rsid w:val="00D817E8"/>
    <w:rsid w:val="00D8181E"/>
    <w:rsid w:val="00D81877"/>
    <w:rsid w:val="00D81892"/>
    <w:rsid w:val="00D81A6B"/>
    <w:rsid w:val="00D81B88"/>
    <w:rsid w:val="00D81BDA"/>
    <w:rsid w:val="00D81BE1"/>
    <w:rsid w:val="00D81D54"/>
    <w:rsid w:val="00D81DCE"/>
    <w:rsid w:val="00D81DD9"/>
    <w:rsid w:val="00D81DF6"/>
    <w:rsid w:val="00D81E6F"/>
    <w:rsid w:val="00D81F17"/>
    <w:rsid w:val="00D820CC"/>
    <w:rsid w:val="00D82159"/>
    <w:rsid w:val="00D822BA"/>
    <w:rsid w:val="00D82446"/>
    <w:rsid w:val="00D82676"/>
    <w:rsid w:val="00D826B6"/>
    <w:rsid w:val="00D826F5"/>
    <w:rsid w:val="00D826FD"/>
    <w:rsid w:val="00D827B6"/>
    <w:rsid w:val="00D827D0"/>
    <w:rsid w:val="00D82863"/>
    <w:rsid w:val="00D828C7"/>
    <w:rsid w:val="00D82972"/>
    <w:rsid w:val="00D82992"/>
    <w:rsid w:val="00D82AAB"/>
    <w:rsid w:val="00D82ADE"/>
    <w:rsid w:val="00D82C25"/>
    <w:rsid w:val="00D82C91"/>
    <w:rsid w:val="00D82CE0"/>
    <w:rsid w:val="00D82D1E"/>
    <w:rsid w:val="00D82D38"/>
    <w:rsid w:val="00D82E12"/>
    <w:rsid w:val="00D82EF5"/>
    <w:rsid w:val="00D82FC4"/>
    <w:rsid w:val="00D83000"/>
    <w:rsid w:val="00D83089"/>
    <w:rsid w:val="00D8309C"/>
    <w:rsid w:val="00D830FF"/>
    <w:rsid w:val="00D831AA"/>
    <w:rsid w:val="00D831E5"/>
    <w:rsid w:val="00D83255"/>
    <w:rsid w:val="00D83361"/>
    <w:rsid w:val="00D834CC"/>
    <w:rsid w:val="00D83589"/>
    <w:rsid w:val="00D835BF"/>
    <w:rsid w:val="00D8363D"/>
    <w:rsid w:val="00D836AD"/>
    <w:rsid w:val="00D83788"/>
    <w:rsid w:val="00D8382D"/>
    <w:rsid w:val="00D8389C"/>
    <w:rsid w:val="00D838B6"/>
    <w:rsid w:val="00D83A1E"/>
    <w:rsid w:val="00D83B5D"/>
    <w:rsid w:val="00D83C2F"/>
    <w:rsid w:val="00D83C75"/>
    <w:rsid w:val="00D83D77"/>
    <w:rsid w:val="00D83F38"/>
    <w:rsid w:val="00D83F8D"/>
    <w:rsid w:val="00D8403A"/>
    <w:rsid w:val="00D84060"/>
    <w:rsid w:val="00D84092"/>
    <w:rsid w:val="00D840DD"/>
    <w:rsid w:val="00D840EE"/>
    <w:rsid w:val="00D84157"/>
    <w:rsid w:val="00D8427A"/>
    <w:rsid w:val="00D842E7"/>
    <w:rsid w:val="00D8432F"/>
    <w:rsid w:val="00D84390"/>
    <w:rsid w:val="00D843AD"/>
    <w:rsid w:val="00D8444F"/>
    <w:rsid w:val="00D8456C"/>
    <w:rsid w:val="00D8458C"/>
    <w:rsid w:val="00D845EC"/>
    <w:rsid w:val="00D84609"/>
    <w:rsid w:val="00D84642"/>
    <w:rsid w:val="00D846DE"/>
    <w:rsid w:val="00D84749"/>
    <w:rsid w:val="00D847C9"/>
    <w:rsid w:val="00D847FA"/>
    <w:rsid w:val="00D84829"/>
    <w:rsid w:val="00D848A1"/>
    <w:rsid w:val="00D848AB"/>
    <w:rsid w:val="00D848BE"/>
    <w:rsid w:val="00D84947"/>
    <w:rsid w:val="00D84A29"/>
    <w:rsid w:val="00D84BA3"/>
    <w:rsid w:val="00D84C1A"/>
    <w:rsid w:val="00D84C56"/>
    <w:rsid w:val="00D84D05"/>
    <w:rsid w:val="00D84DC4"/>
    <w:rsid w:val="00D84E40"/>
    <w:rsid w:val="00D84F0D"/>
    <w:rsid w:val="00D84F23"/>
    <w:rsid w:val="00D8508E"/>
    <w:rsid w:val="00D85132"/>
    <w:rsid w:val="00D8515F"/>
    <w:rsid w:val="00D8520E"/>
    <w:rsid w:val="00D852E5"/>
    <w:rsid w:val="00D85311"/>
    <w:rsid w:val="00D85328"/>
    <w:rsid w:val="00D85339"/>
    <w:rsid w:val="00D8536B"/>
    <w:rsid w:val="00D85380"/>
    <w:rsid w:val="00D853BA"/>
    <w:rsid w:val="00D853CA"/>
    <w:rsid w:val="00D853E8"/>
    <w:rsid w:val="00D854FD"/>
    <w:rsid w:val="00D855B0"/>
    <w:rsid w:val="00D85675"/>
    <w:rsid w:val="00D857A5"/>
    <w:rsid w:val="00D857F0"/>
    <w:rsid w:val="00D85845"/>
    <w:rsid w:val="00D858C9"/>
    <w:rsid w:val="00D858D3"/>
    <w:rsid w:val="00D85960"/>
    <w:rsid w:val="00D8597A"/>
    <w:rsid w:val="00D85995"/>
    <w:rsid w:val="00D859CC"/>
    <w:rsid w:val="00D85B41"/>
    <w:rsid w:val="00D85B89"/>
    <w:rsid w:val="00D85BA1"/>
    <w:rsid w:val="00D85CC8"/>
    <w:rsid w:val="00D85D8B"/>
    <w:rsid w:val="00D85DEB"/>
    <w:rsid w:val="00D85E3B"/>
    <w:rsid w:val="00D85E6E"/>
    <w:rsid w:val="00D85F1A"/>
    <w:rsid w:val="00D85FD2"/>
    <w:rsid w:val="00D85FDF"/>
    <w:rsid w:val="00D85FEC"/>
    <w:rsid w:val="00D85FFE"/>
    <w:rsid w:val="00D86035"/>
    <w:rsid w:val="00D8608D"/>
    <w:rsid w:val="00D860DF"/>
    <w:rsid w:val="00D8649D"/>
    <w:rsid w:val="00D86580"/>
    <w:rsid w:val="00D86594"/>
    <w:rsid w:val="00D866F4"/>
    <w:rsid w:val="00D86800"/>
    <w:rsid w:val="00D86832"/>
    <w:rsid w:val="00D8697D"/>
    <w:rsid w:val="00D869F3"/>
    <w:rsid w:val="00D86A6E"/>
    <w:rsid w:val="00D86A72"/>
    <w:rsid w:val="00D86B02"/>
    <w:rsid w:val="00D86C13"/>
    <w:rsid w:val="00D86C5D"/>
    <w:rsid w:val="00D86D1F"/>
    <w:rsid w:val="00D86E2F"/>
    <w:rsid w:val="00D86E47"/>
    <w:rsid w:val="00D86F56"/>
    <w:rsid w:val="00D86FFE"/>
    <w:rsid w:val="00D87064"/>
    <w:rsid w:val="00D870AE"/>
    <w:rsid w:val="00D870B5"/>
    <w:rsid w:val="00D87176"/>
    <w:rsid w:val="00D87324"/>
    <w:rsid w:val="00D87358"/>
    <w:rsid w:val="00D873ED"/>
    <w:rsid w:val="00D87566"/>
    <w:rsid w:val="00D87790"/>
    <w:rsid w:val="00D878F6"/>
    <w:rsid w:val="00D879C9"/>
    <w:rsid w:val="00D87A10"/>
    <w:rsid w:val="00D87CF0"/>
    <w:rsid w:val="00D87DBF"/>
    <w:rsid w:val="00D87E2A"/>
    <w:rsid w:val="00D87F22"/>
    <w:rsid w:val="00D87FE6"/>
    <w:rsid w:val="00D90022"/>
    <w:rsid w:val="00D9009C"/>
    <w:rsid w:val="00D900BC"/>
    <w:rsid w:val="00D901E6"/>
    <w:rsid w:val="00D901EC"/>
    <w:rsid w:val="00D90232"/>
    <w:rsid w:val="00D9025E"/>
    <w:rsid w:val="00D902EC"/>
    <w:rsid w:val="00D902F2"/>
    <w:rsid w:val="00D903B2"/>
    <w:rsid w:val="00D903C1"/>
    <w:rsid w:val="00D90522"/>
    <w:rsid w:val="00D9053C"/>
    <w:rsid w:val="00D90542"/>
    <w:rsid w:val="00D9073B"/>
    <w:rsid w:val="00D90757"/>
    <w:rsid w:val="00D90842"/>
    <w:rsid w:val="00D90897"/>
    <w:rsid w:val="00D908E0"/>
    <w:rsid w:val="00D90917"/>
    <w:rsid w:val="00D9092A"/>
    <w:rsid w:val="00D90980"/>
    <w:rsid w:val="00D90A55"/>
    <w:rsid w:val="00D90A5D"/>
    <w:rsid w:val="00D90A68"/>
    <w:rsid w:val="00D90A7D"/>
    <w:rsid w:val="00D90AE3"/>
    <w:rsid w:val="00D90BB5"/>
    <w:rsid w:val="00D90C77"/>
    <w:rsid w:val="00D90DAE"/>
    <w:rsid w:val="00D90EE9"/>
    <w:rsid w:val="00D90F0F"/>
    <w:rsid w:val="00D90FDE"/>
    <w:rsid w:val="00D9102A"/>
    <w:rsid w:val="00D910CA"/>
    <w:rsid w:val="00D910DB"/>
    <w:rsid w:val="00D910DC"/>
    <w:rsid w:val="00D91108"/>
    <w:rsid w:val="00D91147"/>
    <w:rsid w:val="00D91368"/>
    <w:rsid w:val="00D91379"/>
    <w:rsid w:val="00D9137C"/>
    <w:rsid w:val="00D913AB"/>
    <w:rsid w:val="00D913DE"/>
    <w:rsid w:val="00D9158E"/>
    <w:rsid w:val="00D9159C"/>
    <w:rsid w:val="00D915BA"/>
    <w:rsid w:val="00D91669"/>
    <w:rsid w:val="00D91798"/>
    <w:rsid w:val="00D917B5"/>
    <w:rsid w:val="00D917F2"/>
    <w:rsid w:val="00D918EC"/>
    <w:rsid w:val="00D91930"/>
    <w:rsid w:val="00D919D4"/>
    <w:rsid w:val="00D919E2"/>
    <w:rsid w:val="00D91B76"/>
    <w:rsid w:val="00D91B82"/>
    <w:rsid w:val="00D91C00"/>
    <w:rsid w:val="00D91C25"/>
    <w:rsid w:val="00D91D5E"/>
    <w:rsid w:val="00D91E8E"/>
    <w:rsid w:val="00D91EE1"/>
    <w:rsid w:val="00D91EFC"/>
    <w:rsid w:val="00D91F59"/>
    <w:rsid w:val="00D91F5A"/>
    <w:rsid w:val="00D91F6A"/>
    <w:rsid w:val="00D91FA1"/>
    <w:rsid w:val="00D92029"/>
    <w:rsid w:val="00D9205D"/>
    <w:rsid w:val="00D920E5"/>
    <w:rsid w:val="00D923B4"/>
    <w:rsid w:val="00D923E2"/>
    <w:rsid w:val="00D924FB"/>
    <w:rsid w:val="00D92513"/>
    <w:rsid w:val="00D92526"/>
    <w:rsid w:val="00D92747"/>
    <w:rsid w:val="00D92749"/>
    <w:rsid w:val="00D9289C"/>
    <w:rsid w:val="00D928A7"/>
    <w:rsid w:val="00D928F1"/>
    <w:rsid w:val="00D92A36"/>
    <w:rsid w:val="00D92A46"/>
    <w:rsid w:val="00D92A88"/>
    <w:rsid w:val="00D92B24"/>
    <w:rsid w:val="00D92CBB"/>
    <w:rsid w:val="00D92CEA"/>
    <w:rsid w:val="00D92DCE"/>
    <w:rsid w:val="00D92E03"/>
    <w:rsid w:val="00D92ED7"/>
    <w:rsid w:val="00D92F29"/>
    <w:rsid w:val="00D92F9C"/>
    <w:rsid w:val="00D93066"/>
    <w:rsid w:val="00D930B6"/>
    <w:rsid w:val="00D930FD"/>
    <w:rsid w:val="00D932C2"/>
    <w:rsid w:val="00D932CE"/>
    <w:rsid w:val="00D9336E"/>
    <w:rsid w:val="00D933B2"/>
    <w:rsid w:val="00D9349B"/>
    <w:rsid w:val="00D93562"/>
    <w:rsid w:val="00D93639"/>
    <w:rsid w:val="00D936B9"/>
    <w:rsid w:val="00D936ED"/>
    <w:rsid w:val="00D9389A"/>
    <w:rsid w:val="00D938E7"/>
    <w:rsid w:val="00D93900"/>
    <w:rsid w:val="00D9395B"/>
    <w:rsid w:val="00D939D7"/>
    <w:rsid w:val="00D93A72"/>
    <w:rsid w:val="00D93BD0"/>
    <w:rsid w:val="00D93C0B"/>
    <w:rsid w:val="00D93CBE"/>
    <w:rsid w:val="00D93DB7"/>
    <w:rsid w:val="00D93E73"/>
    <w:rsid w:val="00D93EA9"/>
    <w:rsid w:val="00D93EDE"/>
    <w:rsid w:val="00D93F2E"/>
    <w:rsid w:val="00D93F8F"/>
    <w:rsid w:val="00D93FA7"/>
    <w:rsid w:val="00D9403C"/>
    <w:rsid w:val="00D94230"/>
    <w:rsid w:val="00D94333"/>
    <w:rsid w:val="00D94380"/>
    <w:rsid w:val="00D94421"/>
    <w:rsid w:val="00D9450D"/>
    <w:rsid w:val="00D94531"/>
    <w:rsid w:val="00D94634"/>
    <w:rsid w:val="00D9468E"/>
    <w:rsid w:val="00D946C6"/>
    <w:rsid w:val="00D94756"/>
    <w:rsid w:val="00D94C11"/>
    <w:rsid w:val="00D94C68"/>
    <w:rsid w:val="00D94D3A"/>
    <w:rsid w:val="00D94DEF"/>
    <w:rsid w:val="00D94EC7"/>
    <w:rsid w:val="00D94F51"/>
    <w:rsid w:val="00D94FB2"/>
    <w:rsid w:val="00D94FE3"/>
    <w:rsid w:val="00D94FE7"/>
    <w:rsid w:val="00D950D2"/>
    <w:rsid w:val="00D951B8"/>
    <w:rsid w:val="00D95247"/>
    <w:rsid w:val="00D953DC"/>
    <w:rsid w:val="00D95418"/>
    <w:rsid w:val="00D954C3"/>
    <w:rsid w:val="00D955FC"/>
    <w:rsid w:val="00D9567A"/>
    <w:rsid w:val="00D956F6"/>
    <w:rsid w:val="00D956FA"/>
    <w:rsid w:val="00D957A6"/>
    <w:rsid w:val="00D95867"/>
    <w:rsid w:val="00D95871"/>
    <w:rsid w:val="00D95B93"/>
    <w:rsid w:val="00D95C95"/>
    <w:rsid w:val="00D95CA7"/>
    <w:rsid w:val="00D95E4C"/>
    <w:rsid w:val="00D95FFE"/>
    <w:rsid w:val="00D96019"/>
    <w:rsid w:val="00D96029"/>
    <w:rsid w:val="00D9612B"/>
    <w:rsid w:val="00D9613F"/>
    <w:rsid w:val="00D96166"/>
    <w:rsid w:val="00D962B4"/>
    <w:rsid w:val="00D962FA"/>
    <w:rsid w:val="00D96459"/>
    <w:rsid w:val="00D9647B"/>
    <w:rsid w:val="00D96501"/>
    <w:rsid w:val="00D96503"/>
    <w:rsid w:val="00D9651F"/>
    <w:rsid w:val="00D966AC"/>
    <w:rsid w:val="00D9671B"/>
    <w:rsid w:val="00D967B5"/>
    <w:rsid w:val="00D96891"/>
    <w:rsid w:val="00D968B2"/>
    <w:rsid w:val="00D968BE"/>
    <w:rsid w:val="00D968C3"/>
    <w:rsid w:val="00D969E8"/>
    <w:rsid w:val="00D96B8D"/>
    <w:rsid w:val="00D96D9A"/>
    <w:rsid w:val="00D96E5E"/>
    <w:rsid w:val="00D96E8C"/>
    <w:rsid w:val="00D96F15"/>
    <w:rsid w:val="00D9703A"/>
    <w:rsid w:val="00D970FE"/>
    <w:rsid w:val="00D972D5"/>
    <w:rsid w:val="00D972E1"/>
    <w:rsid w:val="00D972F6"/>
    <w:rsid w:val="00D97314"/>
    <w:rsid w:val="00D9737F"/>
    <w:rsid w:val="00D9739C"/>
    <w:rsid w:val="00D97412"/>
    <w:rsid w:val="00D97564"/>
    <w:rsid w:val="00D976AC"/>
    <w:rsid w:val="00D976D5"/>
    <w:rsid w:val="00D97707"/>
    <w:rsid w:val="00D9772B"/>
    <w:rsid w:val="00D977D4"/>
    <w:rsid w:val="00D97997"/>
    <w:rsid w:val="00D979F2"/>
    <w:rsid w:val="00D97BBA"/>
    <w:rsid w:val="00D97BE6"/>
    <w:rsid w:val="00D97CA6"/>
    <w:rsid w:val="00D97CD2"/>
    <w:rsid w:val="00D97CE0"/>
    <w:rsid w:val="00D97CE8"/>
    <w:rsid w:val="00D97EAF"/>
    <w:rsid w:val="00D97FE9"/>
    <w:rsid w:val="00DA0039"/>
    <w:rsid w:val="00DA011D"/>
    <w:rsid w:val="00DA015D"/>
    <w:rsid w:val="00DA0228"/>
    <w:rsid w:val="00DA04E4"/>
    <w:rsid w:val="00DA052A"/>
    <w:rsid w:val="00DA054C"/>
    <w:rsid w:val="00DA0583"/>
    <w:rsid w:val="00DA05F7"/>
    <w:rsid w:val="00DA0745"/>
    <w:rsid w:val="00DA0777"/>
    <w:rsid w:val="00DA080F"/>
    <w:rsid w:val="00DA084E"/>
    <w:rsid w:val="00DA0857"/>
    <w:rsid w:val="00DA09E6"/>
    <w:rsid w:val="00DA0A28"/>
    <w:rsid w:val="00DA0A77"/>
    <w:rsid w:val="00DA0AA0"/>
    <w:rsid w:val="00DA0AFA"/>
    <w:rsid w:val="00DA0B64"/>
    <w:rsid w:val="00DA0CEC"/>
    <w:rsid w:val="00DA0D71"/>
    <w:rsid w:val="00DA0D83"/>
    <w:rsid w:val="00DA0DAC"/>
    <w:rsid w:val="00DA0DBE"/>
    <w:rsid w:val="00DA0E40"/>
    <w:rsid w:val="00DA0E7F"/>
    <w:rsid w:val="00DA0E96"/>
    <w:rsid w:val="00DA0E9D"/>
    <w:rsid w:val="00DA1090"/>
    <w:rsid w:val="00DA1129"/>
    <w:rsid w:val="00DA118A"/>
    <w:rsid w:val="00DA1293"/>
    <w:rsid w:val="00DA1304"/>
    <w:rsid w:val="00DA1306"/>
    <w:rsid w:val="00DA1365"/>
    <w:rsid w:val="00DA137C"/>
    <w:rsid w:val="00DA13A2"/>
    <w:rsid w:val="00DA13C8"/>
    <w:rsid w:val="00DA1452"/>
    <w:rsid w:val="00DA158A"/>
    <w:rsid w:val="00DA15C6"/>
    <w:rsid w:val="00DA165A"/>
    <w:rsid w:val="00DA1663"/>
    <w:rsid w:val="00DA1777"/>
    <w:rsid w:val="00DA17F1"/>
    <w:rsid w:val="00DA17F9"/>
    <w:rsid w:val="00DA18B9"/>
    <w:rsid w:val="00DA1941"/>
    <w:rsid w:val="00DA1978"/>
    <w:rsid w:val="00DA1AA4"/>
    <w:rsid w:val="00DA1B78"/>
    <w:rsid w:val="00DA1CA2"/>
    <w:rsid w:val="00DA1D27"/>
    <w:rsid w:val="00DA1E4A"/>
    <w:rsid w:val="00DA1F87"/>
    <w:rsid w:val="00DA200B"/>
    <w:rsid w:val="00DA20B3"/>
    <w:rsid w:val="00DA2143"/>
    <w:rsid w:val="00DA215D"/>
    <w:rsid w:val="00DA2187"/>
    <w:rsid w:val="00DA21EE"/>
    <w:rsid w:val="00DA22E4"/>
    <w:rsid w:val="00DA22FB"/>
    <w:rsid w:val="00DA2331"/>
    <w:rsid w:val="00DA239F"/>
    <w:rsid w:val="00DA240B"/>
    <w:rsid w:val="00DA2508"/>
    <w:rsid w:val="00DA2546"/>
    <w:rsid w:val="00DA2570"/>
    <w:rsid w:val="00DA2583"/>
    <w:rsid w:val="00DA25AE"/>
    <w:rsid w:val="00DA2609"/>
    <w:rsid w:val="00DA267E"/>
    <w:rsid w:val="00DA2689"/>
    <w:rsid w:val="00DA26B3"/>
    <w:rsid w:val="00DA26DB"/>
    <w:rsid w:val="00DA2777"/>
    <w:rsid w:val="00DA291A"/>
    <w:rsid w:val="00DA29B5"/>
    <w:rsid w:val="00DA2A80"/>
    <w:rsid w:val="00DA2E4E"/>
    <w:rsid w:val="00DA2FB9"/>
    <w:rsid w:val="00DA30D9"/>
    <w:rsid w:val="00DA331F"/>
    <w:rsid w:val="00DA341E"/>
    <w:rsid w:val="00DA344C"/>
    <w:rsid w:val="00DA35A8"/>
    <w:rsid w:val="00DA365E"/>
    <w:rsid w:val="00DA3668"/>
    <w:rsid w:val="00DA3679"/>
    <w:rsid w:val="00DA3716"/>
    <w:rsid w:val="00DA376E"/>
    <w:rsid w:val="00DA378C"/>
    <w:rsid w:val="00DA37AB"/>
    <w:rsid w:val="00DA381C"/>
    <w:rsid w:val="00DA383C"/>
    <w:rsid w:val="00DA385A"/>
    <w:rsid w:val="00DA38CD"/>
    <w:rsid w:val="00DA39AF"/>
    <w:rsid w:val="00DA3A6B"/>
    <w:rsid w:val="00DA3AAD"/>
    <w:rsid w:val="00DA3B15"/>
    <w:rsid w:val="00DA3B70"/>
    <w:rsid w:val="00DA3B86"/>
    <w:rsid w:val="00DA3BDC"/>
    <w:rsid w:val="00DA3C0A"/>
    <w:rsid w:val="00DA3C19"/>
    <w:rsid w:val="00DA3C73"/>
    <w:rsid w:val="00DA3D4E"/>
    <w:rsid w:val="00DA3D89"/>
    <w:rsid w:val="00DA3D96"/>
    <w:rsid w:val="00DA3DCF"/>
    <w:rsid w:val="00DA3EA8"/>
    <w:rsid w:val="00DA405D"/>
    <w:rsid w:val="00DA40BB"/>
    <w:rsid w:val="00DA421A"/>
    <w:rsid w:val="00DA428F"/>
    <w:rsid w:val="00DA42A3"/>
    <w:rsid w:val="00DA42B0"/>
    <w:rsid w:val="00DA433A"/>
    <w:rsid w:val="00DA4376"/>
    <w:rsid w:val="00DA441D"/>
    <w:rsid w:val="00DA4500"/>
    <w:rsid w:val="00DA451C"/>
    <w:rsid w:val="00DA4562"/>
    <w:rsid w:val="00DA4680"/>
    <w:rsid w:val="00DA46B2"/>
    <w:rsid w:val="00DA4844"/>
    <w:rsid w:val="00DA485C"/>
    <w:rsid w:val="00DA48CB"/>
    <w:rsid w:val="00DA49D9"/>
    <w:rsid w:val="00DA4A78"/>
    <w:rsid w:val="00DA4AA3"/>
    <w:rsid w:val="00DA4B23"/>
    <w:rsid w:val="00DA4BE1"/>
    <w:rsid w:val="00DA4BF8"/>
    <w:rsid w:val="00DA4CA4"/>
    <w:rsid w:val="00DA4D16"/>
    <w:rsid w:val="00DA4E02"/>
    <w:rsid w:val="00DA4EA9"/>
    <w:rsid w:val="00DA4ED1"/>
    <w:rsid w:val="00DA4F2C"/>
    <w:rsid w:val="00DA4F6B"/>
    <w:rsid w:val="00DA4F94"/>
    <w:rsid w:val="00DA5043"/>
    <w:rsid w:val="00DA523A"/>
    <w:rsid w:val="00DA5242"/>
    <w:rsid w:val="00DA549E"/>
    <w:rsid w:val="00DA54CD"/>
    <w:rsid w:val="00DA568D"/>
    <w:rsid w:val="00DA56CC"/>
    <w:rsid w:val="00DA5725"/>
    <w:rsid w:val="00DA57E5"/>
    <w:rsid w:val="00DA58DB"/>
    <w:rsid w:val="00DA5900"/>
    <w:rsid w:val="00DA5942"/>
    <w:rsid w:val="00DA59ED"/>
    <w:rsid w:val="00DA5B06"/>
    <w:rsid w:val="00DA5BEC"/>
    <w:rsid w:val="00DA5DEF"/>
    <w:rsid w:val="00DA5E63"/>
    <w:rsid w:val="00DA5ED3"/>
    <w:rsid w:val="00DA60D5"/>
    <w:rsid w:val="00DA6152"/>
    <w:rsid w:val="00DA6270"/>
    <w:rsid w:val="00DA62A5"/>
    <w:rsid w:val="00DA6481"/>
    <w:rsid w:val="00DA6497"/>
    <w:rsid w:val="00DA656F"/>
    <w:rsid w:val="00DA65CC"/>
    <w:rsid w:val="00DA668B"/>
    <w:rsid w:val="00DA669B"/>
    <w:rsid w:val="00DA67FE"/>
    <w:rsid w:val="00DA686C"/>
    <w:rsid w:val="00DA6888"/>
    <w:rsid w:val="00DA68DA"/>
    <w:rsid w:val="00DA6945"/>
    <w:rsid w:val="00DA6981"/>
    <w:rsid w:val="00DA699C"/>
    <w:rsid w:val="00DA6B23"/>
    <w:rsid w:val="00DA6B7C"/>
    <w:rsid w:val="00DA6C01"/>
    <w:rsid w:val="00DA6C86"/>
    <w:rsid w:val="00DA6C92"/>
    <w:rsid w:val="00DA6DB6"/>
    <w:rsid w:val="00DA6E29"/>
    <w:rsid w:val="00DA6EB1"/>
    <w:rsid w:val="00DA6F45"/>
    <w:rsid w:val="00DA6F88"/>
    <w:rsid w:val="00DA6F99"/>
    <w:rsid w:val="00DA7028"/>
    <w:rsid w:val="00DA70DD"/>
    <w:rsid w:val="00DA7120"/>
    <w:rsid w:val="00DA7319"/>
    <w:rsid w:val="00DA7347"/>
    <w:rsid w:val="00DA73FD"/>
    <w:rsid w:val="00DA744E"/>
    <w:rsid w:val="00DA74B6"/>
    <w:rsid w:val="00DA75D3"/>
    <w:rsid w:val="00DA7740"/>
    <w:rsid w:val="00DA776B"/>
    <w:rsid w:val="00DA77CE"/>
    <w:rsid w:val="00DA7833"/>
    <w:rsid w:val="00DA7952"/>
    <w:rsid w:val="00DA7983"/>
    <w:rsid w:val="00DA799D"/>
    <w:rsid w:val="00DA79EB"/>
    <w:rsid w:val="00DA7AF6"/>
    <w:rsid w:val="00DA7B49"/>
    <w:rsid w:val="00DA7BE4"/>
    <w:rsid w:val="00DA7C6A"/>
    <w:rsid w:val="00DA7C78"/>
    <w:rsid w:val="00DA7C7C"/>
    <w:rsid w:val="00DA7CAB"/>
    <w:rsid w:val="00DA7DD3"/>
    <w:rsid w:val="00DA7E24"/>
    <w:rsid w:val="00DA7FFB"/>
    <w:rsid w:val="00DB006A"/>
    <w:rsid w:val="00DB0071"/>
    <w:rsid w:val="00DB01D1"/>
    <w:rsid w:val="00DB02B8"/>
    <w:rsid w:val="00DB033A"/>
    <w:rsid w:val="00DB044E"/>
    <w:rsid w:val="00DB04DE"/>
    <w:rsid w:val="00DB0571"/>
    <w:rsid w:val="00DB05B1"/>
    <w:rsid w:val="00DB0612"/>
    <w:rsid w:val="00DB062A"/>
    <w:rsid w:val="00DB0638"/>
    <w:rsid w:val="00DB0683"/>
    <w:rsid w:val="00DB078C"/>
    <w:rsid w:val="00DB0892"/>
    <w:rsid w:val="00DB0A31"/>
    <w:rsid w:val="00DB0A48"/>
    <w:rsid w:val="00DB0AC1"/>
    <w:rsid w:val="00DB0B14"/>
    <w:rsid w:val="00DB0B8B"/>
    <w:rsid w:val="00DB0BAC"/>
    <w:rsid w:val="00DB0BD7"/>
    <w:rsid w:val="00DB0C54"/>
    <w:rsid w:val="00DB0D16"/>
    <w:rsid w:val="00DB0D78"/>
    <w:rsid w:val="00DB0DB4"/>
    <w:rsid w:val="00DB0DE0"/>
    <w:rsid w:val="00DB0E89"/>
    <w:rsid w:val="00DB0EC5"/>
    <w:rsid w:val="00DB0F6C"/>
    <w:rsid w:val="00DB1076"/>
    <w:rsid w:val="00DB110A"/>
    <w:rsid w:val="00DB112F"/>
    <w:rsid w:val="00DB11C2"/>
    <w:rsid w:val="00DB128D"/>
    <w:rsid w:val="00DB129B"/>
    <w:rsid w:val="00DB1375"/>
    <w:rsid w:val="00DB13DF"/>
    <w:rsid w:val="00DB1426"/>
    <w:rsid w:val="00DB164F"/>
    <w:rsid w:val="00DB1715"/>
    <w:rsid w:val="00DB18DD"/>
    <w:rsid w:val="00DB1908"/>
    <w:rsid w:val="00DB190F"/>
    <w:rsid w:val="00DB193B"/>
    <w:rsid w:val="00DB1A11"/>
    <w:rsid w:val="00DB1A3D"/>
    <w:rsid w:val="00DB1A8C"/>
    <w:rsid w:val="00DB1B16"/>
    <w:rsid w:val="00DB1B52"/>
    <w:rsid w:val="00DB1B98"/>
    <w:rsid w:val="00DB1BDE"/>
    <w:rsid w:val="00DB1C00"/>
    <w:rsid w:val="00DB1CC4"/>
    <w:rsid w:val="00DB1D02"/>
    <w:rsid w:val="00DB1E22"/>
    <w:rsid w:val="00DB1E28"/>
    <w:rsid w:val="00DB1FC1"/>
    <w:rsid w:val="00DB1FD6"/>
    <w:rsid w:val="00DB2093"/>
    <w:rsid w:val="00DB20D1"/>
    <w:rsid w:val="00DB20EC"/>
    <w:rsid w:val="00DB2135"/>
    <w:rsid w:val="00DB225F"/>
    <w:rsid w:val="00DB22B6"/>
    <w:rsid w:val="00DB2385"/>
    <w:rsid w:val="00DB2388"/>
    <w:rsid w:val="00DB24F2"/>
    <w:rsid w:val="00DB25F9"/>
    <w:rsid w:val="00DB26A9"/>
    <w:rsid w:val="00DB275C"/>
    <w:rsid w:val="00DB2776"/>
    <w:rsid w:val="00DB2901"/>
    <w:rsid w:val="00DB2914"/>
    <w:rsid w:val="00DB2947"/>
    <w:rsid w:val="00DB2960"/>
    <w:rsid w:val="00DB2A4A"/>
    <w:rsid w:val="00DB2A92"/>
    <w:rsid w:val="00DB2AD0"/>
    <w:rsid w:val="00DB2B3A"/>
    <w:rsid w:val="00DB2BF5"/>
    <w:rsid w:val="00DB2C0D"/>
    <w:rsid w:val="00DB2C63"/>
    <w:rsid w:val="00DB2D71"/>
    <w:rsid w:val="00DB2DB8"/>
    <w:rsid w:val="00DB2EDB"/>
    <w:rsid w:val="00DB2F6D"/>
    <w:rsid w:val="00DB2F71"/>
    <w:rsid w:val="00DB2FBE"/>
    <w:rsid w:val="00DB3096"/>
    <w:rsid w:val="00DB30F7"/>
    <w:rsid w:val="00DB311F"/>
    <w:rsid w:val="00DB3127"/>
    <w:rsid w:val="00DB3174"/>
    <w:rsid w:val="00DB31F6"/>
    <w:rsid w:val="00DB3277"/>
    <w:rsid w:val="00DB332C"/>
    <w:rsid w:val="00DB34A8"/>
    <w:rsid w:val="00DB3568"/>
    <w:rsid w:val="00DB3609"/>
    <w:rsid w:val="00DB365D"/>
    <w:rsid w:val="00DB368E"/>
    <w:rsid w:val="00DB3694"/>
    <w:rsid w:val="00DB3703"/>
    <w:rsid w:val="00DB3775"/>
    <w:rsid w:val="00DB37BF"/>
    <w:rsid w:val="00DB39A7"/>
    <w:rsid w:val="00DB3B19"/>
    <w:rsid w:val="00DB3B1C"/>
    <w:rsid w:val="00DB3BAA"/>
    <w:rsid w:val="00DB3C36"/>
    <w:rsid w:val="00DB3C80"/>
    <w:rsid w:val="00DB3CBD"/>
    <w:rsid w:val="00DB3CC8"/>
    <w:rsid w:val="00DB3D65"/>
    <w:rsid w:val="00DB3F0E"/>
    <w:rsid w:val="00DB3F20"/>
    <w:rsid w:val="00DB3FB4"/>
    <w:rsid w:val="00DB40DC"/>
    <w:rsid w:val="00DB410B"/>
    <w:rsid w:val="00DB4115"/>
    <w:rsid w:val="00DB4261"/>
    <w:rsid w:val="00DB42A2"/>
    <w:rsid w:val="00DB4394"/>
    <w:rsid w:val="00DB43C9"/>
    <w:rsid w:val="00DB440B"/>
    <w:rsid w:val="00DB4441"/>
    <w:rsid w:val="00DB4497"/>
    <w:rsid w:val="00DB44BF"/>
    <w:rsid w:val="00DB44FB"/>
    <w:rsid w:val="00DB453E"/>
    <w:rsid w:val="00DB459D"/>
    <w:rsid w:val="00DB4641"/>
    <w:rsid w:val="00DB4738"/>
    <w:rsid w:val="00DB48A7"/>
    <w:rsid w:val="00DB48F7"/>
    <w:rsid w:val="00DB495C"/>
    <w:rsid w:val="00DB4A39"/>
    <w:rsid w:val="00DB4A44"/>
    <w:rsid w:val="00DB4A6C"/>
    <w:rsid w:val="00DB4B12"/>
    <w:rsid w:val="00DB4B5B"/>
    <w:rsid w:val="00DB4D04"/>
    <w:rsid w:val="00DB4D24"/>
    <w:rsid w:val="00DB4D2E"/>
    <w:rsid w:val="00DB4D7A"/>
    <w:rsid w:val="00DB4DD1"/>
    <w:rsid w:val="00DB4DD5"/>
    <w:rsid w:val="00DB4DE3"/>
    <w:rsid w:val="00DB4E47"/>
    <w:rsid w:val="00DB4F66"/>
    <w:rsid w:val="00DB5086"/>
    <w:rsid w:val="00DB50A5"/>
    <w:rsid w:val="00DB50AD"/>
    <w:rsid w:val="00DB50E9"/>
    <w:rsid w:val="00DB515B"/>
    <w:rsid w:val="00DB5276"/>
    <w:rsid w:val="00DB53C2"/>
    <w:rsid w:val="00DB5538"/>
    <w:rsid w:val="00DB5653"/>
    <w:rsid w:val="00DB5698"/>
    <w:rsid w:val="00DB56D9"/>
    <w:rsid w:val="00DB5790"/>
    <w:rsid w:val="00DB59CD"/>
    <w:rsid w:val="00DB59FF"/>
    <w:rsid w:val="00DB5AB8"/>
    <w:rsid w:val="00DB5AE1"/>
    <w:rsid w:val="00DB5B06"/>
    <w:rsid w:val="00DB5C2F"/>
    <w:rsid w:val="00DB5C4B"/>
    <w:rsid w:val="00DB5C90"/>
    <w:rsid w:val="00DB5CC4"/>
    <w:rsid w:val="00DB5E30"/>
    <w:rsid w:val="00DB5EC8"/>
    <w:rsid w:val="00DB5ECB"/>
    <w:rsid w:val="00DB5ECC"/>
    <w:rsid w:val="00DB5ED9"/>
    <w:rsid w:val="00DB60F5"/>
    <w:rsid w:val="00DB6342"/>
    <w:rsid w:val="00DB658F"/>
    <w:rsid w:val="00DB65DB"/>
    <w:rsid w:val="00DB65EF"/>
    <w:rsid w:val="00DB6657"/>
    <w:rsid w:val="00DB6944"/>
    <w:rsid w:val="00DB6A7C"/>
    <w:rsid w:val="00DB6B6C"/>
    <w:rsid w:val="00DB6BAC"/>
    <w:rsid w:val="00DB6C5E"/>
    <w:rsid w:val="00DB6C6B"/>
    <w:rsid w:val="00DB6D6D"/>
    <w:rsid w:val="00DB6EAC"/>
    <w:rsid w:val="00DB70DD"/>
    <w:rsid w:val="00DB71CD"/>
    <w:rsid w:val="00DB71F7"/>
    <w:rsid w:val="00DB74E3"/>
    <w:rsid w:val="00DB74EB"/>
    <w:rsid w:val="00DB750E"/>
    <w:rsid w:val="00DB7639"/>
    <w:rsid w:val="00DB776E"/>
    <w:rsid w:val="00DB77FD"/>
    <w:rsid w:val="00DB7847"/>
    <w:rsid w:val="00DB78B7"/>
    <w:rsid w:val="00DB7982"/>
    <w:rsid w:val="00DB79D2"/>
    <w:rsid w:val="00DB7A10"/>
    <w:rsid w:val="00DB7AD7"/>
    <w:rsid w:val="00DB7B1E"/>
    <w:rsid w:val="00DB7C87"/>
    <w:rsid w:val="00DB7CAA"/>
    <w:rsid w:val="00DB7CCC"/>
    <w:rsid w:val="00DB7DC3"/>
    <w:rsid w:val="00DB7E6F"/>
    <w:rsid w:val="00DB7EF6"/>
    <w:rsid w:val="00DC00C5"/>
    <w:rsid w:val="00DC00D8"/>
    <w:rsid w:val="00DC01D2"/>
    <w:rsid w:val="00DC032F"/>
    <w:rsid w:val="00DC050C"/>
    <w:rsid w:val="00DC0548"/>
    <w:rsid w:val="00DC0632"/>
    <w:rsid w:val="00DC06C4"/>
    <w:rsid w:val="00DC0747"/>
    <w:rsid w:val="00DC0831"/>
    <w:rsid w:val="00DC08A2"/>
    <w:rsid w:val="00DC096B"/>
    <w:rsid w:val="00DC09E0"/>
    <w:rsid w:val="00DC0A62"/>
    <w:rsid w:val="00DC0B67"/>
    <w:rsid w:val="00DC0C09"/>
    <w:rsid w:val="00DC0D3A"/>
    <w:rsid w:val="00DC0D5A"/>
    <w:rsid w:val="00DC0D70"/>
    <w:rsid w:val="00DC0D7D"/>
    <w:rsid w:val="00DC0DE3"/>
    <w:rsid w:val="00DC0DFC"/>
    <w:rsid w:val="00DC1014"/>
    <w:rsid w:val="00DC1033"/>
    <w:rsid w:val="00DC1081"/>
    <w:rsid w:val="00DC1088"/>
    <w:rsid w:val="00DC1115"/>
    <w:rsid w:val="00DC116E"/>
    <w:rsid w:val="00DC117A"/>
    <w:rsid w:val="00DC11A0"/>
    <w:rsid w:val="00DC120E"/>
    <w:rsid w:val="00DC1271"/>
    <w:rsid w:val="00DC12AC"/>
    <w:rsid w:val="00DC12F1"/>
    <w:rsid w:val="00DC12FD"/>
    <w:rsid w:val="00DC133B"/>
    <w:rsid w:val="00DC13E8"/>
    <w:rsid w:val="00DC14E2"/>
    <w:rsid w:val="00DC1637"/>
    <w:rsid w:val="00DC16BC"/>
    <w:rsid w:val="00DC1709"/>
    <w:rsid w:val="00DC1735"/>
    <w:rsid w:val="00DC1775"/>
    <w:rsid w:val="00DC1784"/>
    <w:rsid w:val="00DC179C"/>
    <w:rsid w:val="00DC17A0"/>
    <w:rsid w:val="00DC183E"/>
    <w:rsid w:val="00DC18BB"/>
    <w:rsid w:val="00DC18E5"/>
    <w:rsid w:val="00DC197C"/>
    <w:rsid w:val="00DC1BFE"/>
    <w:rsid w:val="00DC1CC6"/>
    <w:rsid w:val="00DC1D0E"/>
    <w:rsid w:val="00DC1D5D"/>
    <w:rsid w:val="00DC1DE0"/>
    <w:rsid w:val="00DC1E09"/>
    <w:rsid w:val="00DC1EB3"/>
    <w:rsid w:val="00DC1EF1"/>
    <w:rsid w:val="00DC2063"/>
    <w:rsid w:val="00DC20C2"/>
    <w:rsid w:val="00DC20CC"/>
    <w:rsid w:val="00DC2307"/>
    <w:rsid w:val="00DC230F"/>
    <w:rsid w:val="00DC2401"/>
    <w:rsid w:val="00DC2513"/>
    <w:rsid w:val="00DC25D2"/>
    <w:rsid w:val="00DC25F4"/>
    <w:rsid w:val="00DC2760"/>
    <w:rsid w:val="00DC27C4"/>
    <w:rsid w:val="00DC2881"/>
    <w:rsid w:val="00DC2884"/>
    <w:rsid w:val="00DC289D"/>
    <w:rsid w:val="00DC28FA"/>
    <w:rsid w:val="00DC29D9"/>
    <w:rsid w:val="00DC2B5D"/>
    <w:rsid w:val="00DC2B99"/>
    <w:rsid w:val="00DC2BE9"/>
    <w:rsid w:val="00DC2BF1"/>
    <w:rsid w:val="00DC2C68"/>
    <w:rsid w:val="00DC2D18"/>
    <w:rsid w:val="00DC2D52"/>
    <w:rsid w:val="00DC2E21"/>
    <w:rsid w:val="00DC2F3D"/>
    <w:rsid w:val="00DC3027"/>
    <w:rsid w:val="00DC30A5"/>
    <w:rsid w:val="00DC30B4"/>
    <w:rsid w:val="00DC30E9"/>
    <w:rsid w:val="00DC3192"/>
    <w:rsid w:val="00DC3236"/>
    <w:rsid w:val="00DC32D8"/>
    <w:rsid w:val="00DC332D"/>
    <w:rsid w:val="00DC338E"/>
    <w:rsid w:val="00DC33C3"/>
    <w:rsid w:val="00DC35D3"/>
    <w:rsid w:val="00DC3791"/>
    <w:rsid w:val="00DC37AC"/>
    <w:rsid w:val="00DC37D4"/>
    <w:rsid w:val="00DC3835"/>
    <w:rsid w:val="00DC38A5"/>
    <w:rsid w:val="00DC3A0B"/>
    <w:rsid w:val="00DC3A2A"/>
    <w:rsid w:val="00DC3AC4"/>
    <w:rsid w:val="00DC3B06"/>
    <w:rsid w:val="00DC3B27"/>
    <w:rsid w:val="00DC3C8C"/>
    <w:rsid w:val="00DC3CA0"/>
    <w:rsid w:val="00DC3D06"/>
    <w:rsid w:val="00DC3DB0"/>
    <w:rsid w:val="00DC3E4A"/>
    <w:rsid w:val="00DC3EBA"/>
    <w:rsid w:val="00DC3EBC"/>
    <w:rsid w:val="00DC3F49"/>
    <w:rsid w:val="00DC3F78"/>
    <w:rsid w:val="00DC3FB0"/>
    <w:rsid w:val="00DC3FF5"/>
    <w:rsid w:val="00DC4045"/>
    <w:rsid w:val="00DC40C5"/>
    <w:rsid w:val="00DC415E"/>
    <w:rsid w:val="00DC4186"/>
    <w:rsid w:val="00DC419B"/>
    <w:rsid w:val="00DC4251"/>
    <w:rsid w:val="00DC42D3"/>
    <w:rsid w:val="00DC4327"/>
    <w:rsid w:val="00DC43ED"/>
    <w:rsid w:val="00DC4445"/>
    <w:rsid w:val="00DC4464"/>
    <w:rsid w:val="00DC450D"/>
    <w:rsid w:val="00DC451C"/>
    <w:rsid w:val="00DC45E4"/>
    <w:rsid w:val="00DC461B"/>
    <w:rsid w:val="00DC4699"/>
    <w:rsid w:val="00DC46A9"/>
    <w:rsid w:val="00DC46EB"/>
    <w:rsid w:val="00DC47BC"/>
    <w:rsid w:val="00DC47ED"/>
    <w:rsid w:val="00DC4861"/>
    <w:rsid w:val="00DC488E"/>
    <w:rsid w:val="00DC4A0D"/>
    <w:rsid w:val="00DC4A8A"/>
    <w:rsid w:val="00DC4ACC"/>
    <w:rsid w:val="00DC4B65"/>
    <w:rsid w:val="00DC4C04"/>
    <w:rsid w:val="00DC4D99"/>
    <w:rsid w:val="00DC4E44"/>
    <w:rsid w:val="00DC4F9E"/>
    <w:rsid w:val="00DC4FFA"/>
    <w:rsid w:val="00DC50F3"/>
    <w:rsid w:val="00DC5173"/>
    <w:rsid w:val="00DC518D"/>
    <w:rsid w:val="00DC51A4"/>
    <w:rsid w:val="00DC51D7"/>
    <w:rsid w:val="00DC5260"/>
    <w:rsid w:val="00DC52A0"/>
    <w:rsid w:val="00DC52CD"/>
    <w:rsid w:val="00DC53B1"/>
    <w:rsid w:val="00DC54FE"/>
    <w:rsid w:val="00DC55B1"/>
    <w:rsid w:val="00DC5606"/>
    <w:rsid w:val="00DC561C"/>
    <w:rsid w:val="00DC5675"/>
    <w:rsid w:val="00DC56DF"/>
    <w:rsid w:val="00DC57B8"/>
    <w:rsid w:val="00DC57FD"/>
    <w:rsid w:val="00DC584F"/>
    <w:rsid w:val="00DC587C"/>
    <w:rsid w:val="00DC58D2"/>
    <w:rsid w:val="00DC598C"/>
    <w:rsid w:val="00DC5AD5"/>
    <w:rsid w:val="00DC5B3E"/>
    <w:rsid w:val="00DC5B88"/>
    <w:rsid w:val="00DC5BAF"/>
    <w:rsid w:val="00DC5C06"/>
    <w:rsid w:val="00DC5C9F"/>
    <w:rsid w:val="00DC5D45"/>
    <w:rsid w:val="00DC5D54"/>
    <w:rsid w:val="00DC5DAE"/>
    <w:rsid w:val="00DC5F17"/>
    <w:rsid w:val="00DC5F82"/>
    <w:rsid w:val="00DC6039"/>
    <w:rsid w:val="00DC60F5"/>
    <w:rsid w:val="00DC6164"/>
    <w:rsid w:val="00DC6179"/>
    <w:rsid w:val="00DC618A"/>
    <w:rsid w:val="00DC61DF"/>
    <w:rsid w:val="00DC624A"/>
    <w:rsid w:val="00DC6277"/>
    <w:rsid w:val="00DC6286"/>
    <w:rsid w:val="00DC62FA"/>
    <w:rsid w:val="00DC635B"/>
    <w:rsid w:val="00DC6372"/>
    <w:rsid w:val="00DC63A3"/>
    <w:rsid w:val="00DC6527"/>
    <w:rsid w:val="00DC657F"/>
    <w:rsid w:val="00DC659D"/>
    <w:rsid w:val="00DC6623"/>
    <w:rsid w:val="00DC6629"/>
    <w:rsid w:val="00DC66F4"/>
    <w:rsid w:val="00DC6710"/>
    <w:rsid w:val="00DC674C"/>
    <w:rsid w:val="00DC67E0"/>
    <w:rsid w:val="00DC67F8"/>
    <w:rsid w:val="00DC689F"/>
    <w:rsid w:val="00DC6A40"/>
    <w:rsid w:val="00DC6A65"/>
    <w:rsid w:val="00DC6A7C"/>
    <w:rsid w:val="00DC6AA8"/>
    <w:rsid w:val="00DC6B5A"/>
    <w:rsid w:val="00DC6B69"/>
    <w:rsid w:val="00DC6BD4"/>
    <w:rsid w:val="00DC6BD5"/>
    <w:rsid w:val="00DC6C37"/>
    <w:rsid w:val="00DC6D49"/>
    <w:rsid w:val="00DC6DF5"/>
    <w:rsid w:val="00DC6ED9"/>
    <w:rsid w:val="00DC6EF9"/>
    <w:rsid w:val="00DC6F00"/>
    <w:rsid w:val="00DC6F2D"/>
    <w:rsid w:val="00DC707C"/>
    <w:rsid w:val="00DC7096"/>
    <w:rsid w:val="00DC7111"/>
    <w:rsid w:val="00DC7199"/>
    <w:rsid w:val="00DC71EE"/>
    <w:rsid w:val="00DC72BA"/>
    <w:rsid w:val="00DC73A5"/>
    <w:rsid w:val="00DC73D3"/>
    <w:rsid w:val="00DC73FC"/>
    <w:rsid w:val="00DC7637"/>
    <w:rsid w:val="00DC76D8"/>
    <w:rsid w:val="00DC786C"/>
    <w:rsid w:val="00DC79E6"/>
    <w:rsid w:val="00DC79F1"/>
    <w:rsid w:val="00DC79FD"/>
    <w:rsid w:val="00DC7B67"/>
    <w:rsid w:val="00DC7B8B"/>
    <w:rsid w:val="00DC7B92"/>
    <w:rsid w:val="00DC7CEC"/>
    <w:rsid w:val="00DC7DAA"/>
    <w:rsid w:val="00DC7DD9"/>
    <w:rsid w:val="00DC7F42"/>
    <w:rsid w:val="00DD001B"/>
    <w:rsid w:val="00DD00D0"/>
    <w:rsid w:val="00DD0193"/>
    <w:rsid w:val="00DD0217"/>
    <w:rsid w:val="00DD0238"/>
    <w:rsid w:val="00DD02B5"/>
    <w:rsid w:val="00DD02F5"/>
    <w:rsid w:val="00DD0307"/>
    <w:rsid w:val="00DD0332"/>
    <w:rsid w:val="00DD03B9"/>
    <w:rsid w:val="00DD0453"/>
    <w:rsid w:val="00DD0478"/>
    <w:rsid w:val="00DD04AF"/>
    <w:rsid w:val="00DD04F4"/>
    <w:rsid w:val="00DD0508"/>
    <w:rsid w:val="00DD05E3"/>
    <w:rsid w:val="00DD0655"/>
    <w:rsid w:val="00DD081B"/>
    <w:rsid w:val="00DD09A8"/>
    <w:rsid w:val="00DD0A35"/>
    <w:rsid w:val="00DD0B98"/>
    <w:rsid w:val="00DD0D7C"/>
    <w:rsid w:val="00DD0E8C"/>
    <w:rsid w:val="00DD0EBF"/>
    <w:rsid w:val="00DD1049"/>
    <w:rsid w:val="00DD107E"/>
    <w:rsid w:val="00DD10FF"/>
    <w:rsid w:val="00DD1300"/>
    <w:rsid w:val="00DD136F"/>
    <w:rsid w:val="00DD1422"/>
    <w:rsid w:val="00DD1440"/>
    <w:rsid w:val="00DD14B3"/>
    <w:rsid w:val="00DD14BC"/>
    <w:rsid w:val="00DD14D1"/>
    <w:rsid w:val="00DD158F"/>
    <w:rsid w:val="00DD15FB"/>
    <w:rsid w:val="00DD1634"/>
    <w:rsid w:val="00DD1663"/>
    <w:rsid w:val="00DD167D"/>
    <w:rsid w:val="00DD168F"/>
    <w:rsid w:val="00DD1691"/>
    <w:rsid w:val="00DD16D1"/>
    <w:rsid w:val="00DD1740"/>
    <w:rsid w:val="00DD179F"/>
    <w:rsid w:val="00DD183E"/>
    <w:rsid w:val="00DD18B7"/>
    <w:rsid w:val="00DD1955"/>
    <w:rsid w:val="00DD1960"/>
    <w:rsid w:val="00DD1971"/>
    <w:rsid w:val="00DD19A3"/>
    <w:rsid w:val="00DD19D6"/>
    <w:rsid w:val="00DD1A0C"/>
    <w:rsid w:val="00DD1AE9"/>
    <w:rsid w:val="00DD1BAD"/>
    <w:rsid w:val="00DD1BB4"/>
    <w:rsid w:val="00DD1C02"/>
    <w:rsid w:val="00DD1C0A"/>
    <w:rsid w:val="00DD1C18"/>
    <w:rsid w:val="00DD1C55"/>
    <w:rsid w:val="00DD1D46"/>
    <w:rsid w:val="00DD1DEE"/>
    <w:rsid w:val="00DD1E04"/>
    <w:rsid w:val="00DD1E61"/>
    <w:rsid w:val="00DD1EDA"/>
    <w:rsid w:val="00DD1F3A"/>
    <w:rsid w:val="00DD1FB8"/>
    <w:rsid w:val="00DD2088"/>
    <w:rsid w:val="00DD208E"/>
    <w:rsid w:val="00DD2101"/>
    <w:rsid w:val="00DD2192"/>
    <w:rsid w:val="00DD21B4"/>
    <w:rsid w:val="00DD21BB"/>
    <w:rsid w:val="00DD22C2"/>
    <w:rsid w:val="00DD232F"/>
    <w:rsid w:val="00DD2340"/>
    <w:rsid w:val="00DD23A3"/>
    <w:rsid w:val="00DD23A9"/>
    <w:rsid w:val="00DD247A"/>
    <w:rsid w:val="00DD2631"/>
    <w:rsid w:val="00DD2653"/>
    <w:rsid w:val="00DD274F"/>
    <w:rsid w:val="00DD2780"/>
    <w:rsid w:val="00DD27E8"/>
    <w:rsid w:val="00DD28B4"/>
    <w:rsid w:val="00DD2A9A"/>
    <w:rsid w:val="00DD2B48"/>
    <w:rsid w:val="00DD2C1F"/>
    <w:rsid w:val="00DD2E44"/>
    <w:rsid w:val="00DD2E5B"/>
    <w:rsid w:val="00DD2E8A"/>
    <w:rsid w:val="00DD2F0E"/>
    <w:rsid w:val="00DD2FE8"/>
    <w:rsid w:val="00DD30C9"/>
    <w:rsid w:val="00DD30F4"/>
    <w:rsid w:val="00DD320E"/>
    <w:rsid w:val="00DD33CD"/>
    <w:rsid w:val="00DD33E8"/>
    <w:rsid w:val="00DD3493"/>
    <w:rsid w:val="00DD356F"/>
    <w:rsid w:val="00DD35E3"/>
    <w:rsid w:val="00DD360D"/>
    <w:rsid w:val="00DD36CB"/>
    <w:rsid w:val="00DD373B"/>
    <w:rsid w:val="00DD37CE"/>
    <w:rsid w:val="00DD387A"/>
    <w:rsid w:val="00DD393B"/>
    <w:rsid w:val="00DD396F"/>
    <w:rsid w:val="00DD39B7"/>
    <w:rsid w:val="00DD39F5"/>
    <w:rsid w:val="00DD3A5A"/>
    <w:rsid w:val="00DD3AB4"/>
    <w:rsid w:val="00DD3B63"/>
    <w:rsid w:val="00DD3BCC"/>
    <w:rsid w:val="00DD3BFE"/>
    <w:rsid w:val="00DD3C2D"/>
    <w:rsid w:val="00DD3D10"/>
    <w:rsid w:val="00DD3DA8"/>
    <w:rsid w:val="00DD403E"/>
    <w:rsid w:val="00DD434C"/>
    <w:rsid w:val="00DD4516"/>
    <w:rsid w:val="00DD451D"/>
    <w:rsid w:val="00DD45E8"/>
    <w:rsid w:val="00DD463B"/>
    <w:rsid w:val="00DD46C3"/>
    <w:rsid w:val="00DD46F7"/>
    <w:rsid w:val="00DD4860"/>
    <w:rsid w:val="00DD4A57"/>
    <w:rsid w:val="00DD4A75"/>
    <w:rsid w:val="00DD4AB8"/>
    <w:rsid w:val="00DD4ABC"/>
    <w:rsid w:val="00DD4BAD"/>
    <w:rsid w:val="00DD4C09"/>
    <w:rsid w:val="00DD4CDC"/>
    <w:rsid w:val="00DD4CDF"/>
    <w:rsid w:val="00DD4D55"/>
    <w:rsid w:val="00DD4DA0"/>
    <w:rsid w:val="00DD4E71"/>
    <w:rsid w:val="00DD4F34"/>
    <w:rsid w:val="00DD4FD3"/>
    <w:rsid w:val="00DD5055"/>
    <w:rsid w:val="00DD5095"/>
    <w:rsid w:val="00DD513E"/>
    <w:rsid w:val="00DD517E"/>
    <w:rsid w:val="00DD52CB"/>
    <w:rsid w:val="00DD52F0"/>
    <w:rsid w:val="00DD53D6"/>
    <w:rsid w:val="00DD5413"/>
    <w:rsid w:val="00DD5525"/>
    <w:rsid w:val="00DD553B"/>
    <w:rsid w:val="00DD5558"/>
    <w:rsid w:val="00DD559F"/>
    <w:rsid w:val="00DD55F6"/>
    <w:rsid w:val="00DD560E"/>
    <w:rsid w:val="00DD5790"/>
    <w:rsid w:val="00DD5801"/>
    <w:rsid w:val="00DD584B"/>
    <w:rsid w:val="00DD5A34"/>
    <w:rsid w:val="00DD5A89"/>
    <w:rsid w:val="00DD5AC9"/>
    <w:rsid w:val="00DD5BB6"/>
    <w:rsid w:val="00DD5BC2"/>
    <w:rsid w:val="00DD5C07"/>
    <w:rsid w:val="00DD5C80"/>
    <w:rsid w:val="00DD5CFB"/>
    <w:rsid w:val="00DD5DF5"/>
    <w:rsid w:val="00DD5E79"/>
    <w:rsid w:val="00DD5E9F"/>
    <w:rsid w:val="00DD5ED5"/>
    <w:rsid w:val="00DD5EF2"/>
    <w:rsid w:val="00DD5F27"/>
    <w:rsid w:val="00DD5FDB"/>
    <w:rsid w:val="00DD6133"/>
    <w:rsid w:val="00DD614A"/>
    <w:rsid w:val="00DD6258"/>
    <w:rsid w:val="00DD6283"/>
    <w:rsid w:val="00DD62F5"/>
    <w:rsid w:val="00DD6304"/>
    <w:rsid w:val="00DD633E"/>
    <w:rsid w:val="00DD6379"/>
    <w:rsid w:val="00DD6462"/>
    <w:rsid w:val="00DD64D6"/>
    <w:rsid w:val="00DD65F4"/>
    <w:rsid w:val="00DD65F9"/>
    <w:rsid w:val="00DD6659"/>
    <w:rsid w:val="00DD6741"/>
    <w:rsid w:val="00DD6746"/>
    <w:rsid w:val="00DD67E3"/>
    <w:rsid w:val="00DD6971"/>
    <w:rsid w:val="00DD6A1B"/>
    <w:rsid w:val="00DD6A72"/>
    <w:rsid w:val="00DD6B27"/>
    <w:rsid w:val="00DD6C0D"/>
    <w:rsid w:val="00DD6C1D"/>
    <w:rsid w:val="00DD6C48"/>
    <w:rsid w:val="00DD6DE5"/>
    <w:rsid w:val="00DD6EF2"/>
    <w:rsid w:val="00DD6F57"/>
    <w:rsid w:val="00DD6F6B"/>
    <w:rsid w:val="00DD708B"/>
    <w:rsid w:val="00DD70BF"/>
    <w:rsid w:val="00DD7204"/>
    <w:rsid w:val="00DD725E"/>
    <w:rsid w:val="00DD7319"/>
    <w:rsid w:val="00DD7323"/>
    <w:rsid w:val="00DD7354"/>
    <w:rsid w:val="00DD738B"/>
    <w:rsid w:val="00DD7390"/>
    <w:rsid w:val="00DD746D"/>
    <w:rsid w:val="00DD747A"/>
    <w:rsid w:val="00DD753B"/>
    <w:rsid w:val="00DD76AD"/>
    <w:rsid w:val="00DD76E7"/>
    <w:rsid w:val="00DD79C2"/>
    <w:rsid w:val="00DD7A47"/>
    <w:rsid w:val="00DD7AD2"/>
    <w:rsid w:val="00DD7BCE"/>
    <w:rsid w:val="00DD7C42"/>
    <w:rsid w:val="00DD7CBC"/>
    <w:rsid w:val="00DD7DB5"/>
    <w:rsid w:val="00DD7DBB"/>
    <w:rsid w:val="00DD7DD4"/>
    <w:rsid w:val="00DD7F31"/>
    <w:rsid w:val="00DD7F39"/>
    <w:rsid w:val="00DE01EB"/>
    <w:rsid w:val="00DE0235"/>
    <w:rsid w:val="00DE03CC"/>
    <w:rsid w:val="00DE0438"/>
    <w:rsid w:val="00DE0526"/>
    <w:rsid w:val="00DE05E8"/>
    <w:rsid w:val="00DE07A1"/>
    <w:rsid w:val="00DE0855"/>
    <w:rsid w:val="00DE08F1"/>
    <w:rsid w:val="00DE0928"/>
    <w:rsid w:val="00DE097A"/>
    <w:rsid w:val="00DE0992"/>
    <w:rsid w:val="00DE0A77"/>
    <w:rsid w:val="00DE0AD1"/>
    <w:rsid w:val="00DE0B15"/>
    <w:rsid w:val="00DE0B6B"/>
    <w:rsid w:val="00DE0B7A"/>
    <w:rsid w:val="00DE0C3F"/>
    <w:rsid w:val="00DE0C94"/>
    <w:rsid w:val="00DE0E4D"/>
    <w:rsid w:val="00DE0E8D"/>
    <w:rsid w:val="00DE0F68"/>
    <w:rsid w:val="00DE0FAE"/>
    <w:rsid w:val="00DE105D"/>
    <w:rsid w:val="00DE10AF"/>
    <w:rsid w:val="00DE1241"/>
    <w:rsid w:val="00DE1288"/>
    <w:rsid w:val="00DE1306"/>
    <w:rsid w:val="00DE1326"/>
    <w:rsid w:val="00DE13B4"/>
    <w:rsid w:val="00DE141C"/>
    <w:rsid w:val="00DE142E"/>
    <w:rsid w:val="00DE14F4"/>
    <w:rsid w:val="00DE1643"/>
    <w:rsid w:val="00DE1657"/>
    <w:rsid w:val="00DE176C"/>
    <w:rsid w:val="00DE186A"/>
    <w:rsid w:val="00DE1880"/>
    <w:rsid w:val="00DE1B71"/>
    <w:rsid w:val="00DE1BA9"/>
    <w:rsid w:val="00DE1C27"/>
    <w:rsid w:val="00DE1D48"/>
    <w:rsid w:val="00DE1D53"/>
    <w:rsid w:val="00DE1E94"/>
    <w:rsid w:val="00DE20BA"/>
    <w:rsid w:val="00DE2137"/>
    <w:rsid w:val="00DE2219"/>
    <w:rsid w:val="00DE2267"/>
    <w:rsid w:val="00DE238A"/>
    <w:rsid w:val="00DE2425"/>
    <w:rsid w:val="00DE24BE"/>
    <w:rsid w:val="00DE24E7"/>
    <w:rsid w:val="00DE24FC"/>
    <w:rsid w:val="00DE2529"/>
    <w:rsid w:val="00DE256C"/>
    <w:rsid w:val="00DE25B2"/>
    <w:rsid w:val="00DE25C6"/>
    <w:rsid w:val="00DE2631"/>
    <w:rsid w:val="00DE2651"/>
    <w:rsid w:val="00DE2753"/>
    <w:rsid w:val="00DE2833"/>
    <w:rsid w:val="00DE2855"/>
    <w:rsid w:val="00DE2A5F"/>
    <w:rsid w:val="00DE2A63"/>
    <w:rsid w:val="00DE2B69"/>
    <w:rsid w:val="00DE2B77"/>
    <w:rsid w:val="00DE2BF8"/>
    <w:rsid w:val="00DE2C12"/>
    <w:rsid w:val="00DE2C51"/>
    <w:rsid w:val="00DE2DC1"/>
    <w:rsid w:val="00DE2F50"/>
    <w:rsid w:val="00DE2FCC"/>
    <w:rsid w:val="00DE30D4"/>
    <w:rsid w:val="00DE32F9"/>
    <w:rsid w:val="00DE3330"/>
    <w:rsid w:val="00DE33B6"/>
    <w:rsid w:val="00DE33ED"/>
    <w:rsid w:val="00DE3450"/>
    <w:rsid w:val="00DE349E"/>
    <w:rsid w:val="00DE34BE"/>
    <w:rsid w:val="00DE3510"/>
    <w:rsid w:val="00DE35CD"/>
    <w:rsid w:val="00DE371A"/>
    <w:rsid w:val="00DE37FE"/>
    <w:rsid w:val="00DE38B2"/>
    <w:rsid w:val="00DE3973"/>
    <w:rsid w:val="00DE3A7C"/>
    <w:rsid w:val="00DE3C97"/>
    <w:rsid w:val="00DE3E59"/>
    <w:rsid w:val="00DE3EEF"/>
    <w:rsid w:val="00DE3F53"/>
    <w:rsid w:val="00DE3FCF"/>
    <w:rsid w:val="00DE3FEA"/>
    <w:rsid w:val="00DE4112"/>
    <w:rsid w:val="00DE41BD"/>
    <w:rsid w:val="00DE4259"/>
    <w:rsid w:val="00DE4349"/>
    <w:rsid w:val="00DE43EE"/>
    <w:rsid w:val="00DE43EF"/>
    <w:rsid w:val="00DE456F"/>
    <w:rsid w:val="00DE4652"/>
    <w:rsid w:val="00DE46B2"/>
    <w:rsid w:val="00DE46D1"/>
    <w:rsid w:val="00DE4720"/>
    <w:rsid w:val="00DE4735"/>
    <w:rsid w:val="00DE480E"/>
    <w:rsid w:val="00DE4969"/>
    <w:rsid w:val="00DE4AFF"/>
    <w:rsid w:val="00DE4BC5"/>
    <w:rsid w:val="00DE4C5A"/>
    <w:rsid w:val="00DE4C70"/>
    <w:rsid w:val="00DE4CAB"/>
    <w:rsid w:val="00DE4CEF"/>
    <w:rsid w:val="00DE4E99"/>
    <w:rsid w:val="00DE4ECB"/>
    <w:rsid w:val="00DE4EF2"/>
    <w:rsid w:val="00DE4F0B"/>
    <w:rsid w:val="00DE501D"/>
    <w:rsid w:val="00DE508B"/>
    <w:rsid w:val="00DE50CC"/>
    <w:rsid w:val="00DE51A6"/>
    <w:rsid w:val="00DE51F4"/>
    <w:rsid w:val="00DE537B"/>
    <w:rsid w:val="00DE53F0"/>
    <w:rsid w:val="00DE549A"/>
    <w:rsid w:val="00DE550B"/>
    <w:rsid w:val="00DE5585"/>
    <w:rsid w:val="00DE566A"/>
    <w:rsid w:val="00DE57A1"/>
    <w:rsid w:val="00DE5888"/>
    <w:rsid w:val="00DE5893"/>
    <w:rsid w:val="00DE594A"/>
    <w:rsid w:val="00DE594F"/>
    <w:rsid w:val="00DE5968"/>
    <w:rsid w:val="00DE59B6"/>
    <w:rsid w:val="00DE5C5A"/>
    <w:rsid w:val="00DE5C6C"/>
    <w:rsid w:val="00DE5CB0"/>
    <w:rsid w:val="00DE5D36"/>
    <w:rsid w:val="00DE5D95"/>
    <w:rsid w:val="00DE5EA9"/>
    <w:rsid w:val="00DE5F66"/>
    <w:rsid w:val="00DE5FE0"/>
    <w:rsid w:val="00DE603E"/>
    <w:rsid w:val="00DE609C"/>
    <w:rsid w:val="00DE6217"/>
    <w:rsid w:val="00DE6278"/>
    <w:rsid w:val="00DE6282"/>
    <w:rsid w:val="00DE62E4"/>
    <w:rsid w:val="00DE62FD"/>
    <w:rsid w:val="00DE638D"/>
    <w:rsid w:val="00DE6432"/>
    <w:rsid w:val="00DE6459"/>
    <w:rsid w:val="00DE65B3"/>
    <w:rsid w:val="00DE666D"/>
    <w:rsid w:val="00DE6675"/>
    <w:rsid w:val="00DE67A5"/>
    <w:rsid w:val="00DE67AD"/>
    <w:rsid w:val="00DE67C9"/>
    <w:rsid w:val="00DE67DB"/>
    <w:rsid w:val="00DE681D"/>
    <w:rsid w:val="00DE68B3"/>
    <w:rsid w:val="00DE68CF"/>
    <w:rsid w:val="00DE68DD"/>
    <w:rsid w:val="00DE68DF"/>
    <w:rsid w:val="00DE69D4"/>
    <w:rsid w:val="00DE69E4"/>
    <w:rsid w:val="00DE69E5"/>
    <w:rsid w:val="00DE6AD6"/>
    <w:rsid w:val="00DE6AD7"/>
    <w:rsid w:val="00DE6AFA"/>
    <w:rsid w:val="00DE6B38"/>
    <w:rsid w:val="00DE6C04"/>
    <w:rsid w:val="00DE6DC4"/>
    <w:rsid w:val="00DE6FAF"/>
    <w:rsid w:val="00DE700E"/>
    <w:rsid w:val="00DE700F"/>
    <w:rsid w:val="00DE708D"/>
    <w:rsid w:val="00DE712E"/>
    <w:rsid w:val="00DE716A"/>
    <w:rsid w:val="00DE720A"/>
    <w:rsid w:val="00DE7294"/>
    <w:rsid w:val="00DE72B8"/>
    <w:rsid w:val="00DE73F6"/>
    <w:rsid w:val="00DE740F"/>
    <w:rsid w:val="00DE753E"/>
    <w:rsid w:val="00DE754A"/>
    <w:rsid w:val="00DE7558"/>
    <w:rsid w:val="00DE755B"/>
    <w:rsid w:val="00DE75B4"/>
    <w:rsid w:val="00DE7723"/>
    <w:rsid w:val="00DE77C2"/>
    <w:rsid w:val="00DE77C7"/>
    <w:rsid w:val="00DE788C"/>
    <w:rsid w:val="00DE7894"/>
    <w:rsid w:val="00DE78C9"/>
    <w:rsid w:val="00DE78FB"/>
    <w:rsid w:val="00DE7922"/>
    <w:rsid w:val="00DE7A0E"/>
    <w:rsid w:val="00DE7A50"/>
    <w:rsid w:val="00DE7B9A"/>
    <w:rsid w:val="00DE7D30"/>
    <w:rsid w:val="00DE7D77"/>
    <w:rsid w:val="00DE7EB3"/>
    <w:rsid w:val="00DE7FBF"/>
    <w:rsid w:val="00DF006E"/>
    <w:rsid w:val="00DF0101"/>
    <w:rsid w:val="00DF0132"/>
    <w:rsid w:val="00DF0144"/>
    <w:rsid w:val="00DF017B"/>
    <w:rsid w:val="00DF0195"/>
    <w:rsid w:val="00DF02DA"/>
    <w:rsid w:val="00DF03CE"/>
    <w:rsid w:val="00DF03FA"/>
    <w:rsid w:val="00DF04C4"/>
    <w:rsid w:val="00DF05C0"/>
    <w:rsid w:val="00DF05C1"/>
    <w:rsid w:val="00DF068E"/>
    <w:rsid w:val="00DF06A8"/>
    <w:rsid w:val="00DF06C4"/>
    <w:rsid w:val="00DF0771"/>
    <w:rsid w:val="00DF087E"/>
    <w:rsid w:val="00DF08AB"/>
    <w:rsid w:val="00DF08E5"/>
    <w:rsid w:val="00DF0913"/>
    <w:rsid w:val="00DF0918"/>
    <w:rsid w:val="00DF092C"/>
    <w:rsid w:val="00DF0950"/>
    <w:rsid w:val="00DF0AEB"/>
    <w:rsid w:val="00DF0CA0"/>
    <w:rsid w:val="00DF0CC6"/>
    <w:rsid w:val="00DF0CC8"/>
    <w:rsid w:val="00DF0DB7"/>
    <w:rsid w:val="00DF0E19"/>
    <w:rsid w:val="00DF0E5A"/>
    <w:rsid w:val="00DF0F9E"/>
    <w:rsid w:val="00DF0FE1"/>
    <w:rsid w:val="00DF1005"/>
    <w:rsid w:val="00DF101C"/>
    <w:rsid w:val="00DF1030"/>
    <w:rsid w:val="00DF10C6"/>
    <w:rsid w:val="00DF113B"/>
    <w:rsid w:val="00DF1165"/>
    <w:rsid w:val="00DF11C3"/>
    <w:rsid w:val="00DF11E9"/>
    <w:rsid w:val="00DF1205"/>
    <w:rsid w:val="00DF12C6"/>
    <w:rsid w:val="00DF12F3"/>
    <w:rsid w:val="00DF13EA"/>
    <w:rsid w:val="00DF1421"/>
    <w:rsid w:val="00DF1463"/>
    <w:rsid w:val="00DF147A"/>
    <w:rsid w:val="00DF14E1"/>
    <w:rsid w:val="00DF14ED"/>
    <w:rsid w:val="00DF14F5"/>
    <w:rsid w:val="00DF150B"/>
    <w:rsid w:val="00DF1513"/>
    <w:rsid w:val="00DF16D8"/>
    <w:rsid w:val="00DF16FE"/>
    <w:rsid w:val="00DF1785"/>
    <w:rsid w:val="00DF17F6"/>
    <w:rsid w:val="00DF1824"/>
    <w:rsid w:val="00DF1897"/>
    <w:rsid w:val="00DF1994"/>
    <w:rsid w:val="00DF1BF6"/>
    <w:rsid w:val="00DF1C4E"/>
    <w:rsid w:val="00DF1CA9"/>
    <w:rsid w:val="00DF1DBC"/>
    <w:rsid w:val="00DF1E05"/>
    <w:rsid w:val="00DF1E0C"/>
    <w:rsid w:val="00DF1E6D"/>
    <w:rsid w:val="00DF1F59"/>
    <w:rsid w:val="00DF1FB5"/>
    <w:rsid w:val="00DF207E"/>
    <w:rsid w:val="00DF22A0"/>
    <w:rsid w:val="00DF239E"/>
    <w:rsid w:val="00DF239F"/>
    <w:rsid w:val="00DF23E3"/>
    <w:rsid w:val="00DF250A"/>
    <w:rsid w:val="00DF253C"/>
    <w:rsid w:val="00DF25E6"/>
    <w:rsid w:val="00DF27CD"/>
    <w:rsid w:val="00DF27E4"/>
    <w:rsid w:val="00DF28E7"/>
    <w:rsid w:val="00DF28F8"/>
    <w:rsid w:val="00DF2906"/>
    <w:rsid w:val="00DF2913"/>
    <w:rsid w:val="00DF2A88"/>
    <w:rsid w:val="00DF2ACA"/>
    <w:rsid w:val="00DF2B3F"/>
    <w:rsid w:val="00DF2B85"/>
    <w:rsid w:val="00DF2C11"/>
    <w:rsid w:val="00DF2C27"/>
    <w:rsid w:val="00DF2C7C"/>
    <w:rsid w:val="00DF2CDD"/>
    <w:rsid w:val="00DF2D7F"/>
    <w:rsid w:val="00DF2DC3"/>
    <w:rsid w:val="00DF2E2F"/>
    <w:rsid w:val="00DF2E6A"/>
    <w:rsid w:val="00DF2F5F"/>
    <w:rsid w:val="00DF2FA8"/>
    <w:rsid w:val="00DF3015"/>
    <w:rsid w:val="00DF30E3"/>
    <w:rsid w:val="00DF314C"/>
    <w:rsid w:val="00DF320A"/>
    <w:rsid w:val="00DF3272"/>
    <w:rsid w:val="00DF32B1"/>
    <w:rsid w:val="00DF3529"/>
    <w:rsid w:val="00DF358D"/>
    <w:rsid w:val="00DF361C"/>
    <w:rsid w:val="00DF367E"/>
    <w:rsid w:val="00DF3680"/>
    <w:rsid w:val="00DF3846"/>
    <w:rsid w:val="00DF3882"/>
    <w:rsid w:val="00DF3897"/>
    <w:rsid w:val="00DF38B4"/>
    <w:rsid w:val="00DF38BE"/>
    <w:rsid w:val="00DF3969"/>
    <w:rsid w:val="00DF39ED"/>
    <w:rsid w:val="00DF3ACD"/>
    <w:rsid w:val="00DF3C5B"/>
    <w:rsid w:val="00DF3D58"/>
    <w:rsid w:val="00DF3E25"/>
    <w:rsid w:val="00DF3E54"/>
    <w:rsid w:val="00DF3E7E"/>
    <w:rsid w:val="00DF3F8D"/>
    <w:rsid w:val="00DF40E0"/>
    <w:rsid w:val="00DF419C"/>
    <w:rsid w:val="00DF43AF"/>
    <w:rsid w:val="00DF43B8"/>
    <w:rsid w:val="00DF44F8"/>
    <w:rsid w:val="00DF4560"/>
    <w:rsid w:val="00DF46C8"/>
    <w:rsid w:val="00DF4860"/>
    <w:rsid w:val="00DF4919"/>
    <w:rsid w:val="00DF4946"/>
    <w:rsid w:val="00DF497F"/>
    <w:rsid w:val="00DF49C5"/>
    <w:rsid w:val="00DF4AB0"/>
    <w:rsid w:val="00DF4B9F"/>
    <w:rsid w:val="00DF4C96"/>
    <w:rsid w:val="00DF4CF6"/>
    <w:rsid w:val="00DF4D9D"/>
    <w:rsid w:val="00DF4E95"/>
    <w:rsid w:val="00DF50BF"/>
    <w:rsid w:val="00DF51E5"/>
    <w:rsid w:val="00DF5355"/>
    <w:rsid w:val="00DF546F"/>
    <w:rsid w:val="00DF54D9"/>
    <w:rsid w:val="00DF5534"/>
    <w:rsid w:val="00DF5566"/>
    <w:rsid w:val="00DF55B2"/>
    <w:rsid w:val="00DF55DB"/>
    <w:rsid w:val="00DF562A"/>
    <w:rsid w:val="00DF562B"/>
    <w:rsid w:val="00DF562F"/>
    <w:rsid w:val="00DF5919"/>
    <w:rsid w:val="00DF5928"/>
    <w:rsid w:val="00DF59A3"/>
    <w:rsid w:val="00DF5A00"/>
    <w:rsid w:val="00DF5A41"/>
    <w:rsid w:val="00DF5A4E"/>
    <w:rsid w:val="00DF5A89"/>
    <w:rsid w:val="00DF5B01"/>
    <w:rsid w:val="00DF5B31"/>
    <w:rsid w:val="00DF5B67"/>
    <w:rsid w:val="00DF5BD6"/>
    <w:rsid w:val="00DF5C7C"/>
    <w:rsid w:val="00DF5C82"/>
    <w:rsid w:val="00DF5CC8"/>
    <w:rsid w:val="00DF5D1B"/>
    <w:rsid w:val="00DF5EA6"/>
    <w:rsid w:val="00DF5FEC"/>
    <w:rsid w:val="00DF604E"/>
    <w:rsid w:val="00DF6073"/>
    <w:rsid w:val="00DF6124"/>
    <w:rsid w:val="00DF61A2"/>
    <w:rsid w:val="00DF61EB"/>
    <w:rsid w:val="00DF6201"/>
    <w:rsid w:val="00DF623A"/>
    <w:rsid w:val="00DF62C5"/>
    <w:rsid w:val="00DF638C"/>
    <w:rsid w:val="00DF66DF"/>
    <w:rsid w:val="00DF6810"/>
    <w:rsid w:val="00DF688F"/>
    <w:rsid w:val="00DF697A"/>
    <w:rsid w:val="00DF698E"/>
    <w:rsid w:val="00DF6B48"/>
    <w:rsid w:val="00DF6BA8"/>
    <w:rsid w:val="00DF6C0F"/>
    <w:rsid w:val="00DF6CB0"/>
    <w:rsid w:val="00DF6CC0"/>
    <w:rsid w:val="00DF6CDB"/>
    <w:rsid w:val="00DF6D4A"/>
    <w:rsid w:val="00DF6D71"/>
    <w:rsid w:val="00DF6D82"/>
    <w:rsid w:val="00DF6DE9"/>
    <w:rsid w:val="00DF6F66"/>
    <w:rsid w:val="00DF6FE2"/>
    <w:rsid w:val="00DF7074"/>
    <w:rsid w:val="00DF70A0"/>
    <w:rsid w:val="00DF7324"/>
    <w:rsid w:val="00DF744A"/>
    <w:rsid w:val="00DF74B4"/>
    <w:rsid w:val="00DF7592"/>
    <w:rsid w:val="00DF76F2"/>
    <w:rsid w:val="00DF774D"/>
    <w:rsid w:val="00DF7891"/>
    <w:rsid w:val="00DF78D5"/>
    <w:rsid w:val="00DF78E8"/>
    <w:rsid w:val="00DF794F"/>
    <w:rsid w:val="00DF7A09"/>
    <w:rsid w:val="00DF7B95"/>
    <w:rsid w:val="00DF7B9C"/>
    <w:rsid w:val="00DF7CE1"/>
    <w:rsid w:val="00DF7D1D"/>
    <w:rsid w:val="00DF7DAB"/>
    <w:rsid w:val="00DF7DEF"/>
    <w:rsid w:val="00DF7E1C"/>
    <w:rsid w:val="00E00161"/>
    <w:rsid w:val="00E001AE"/>
    <w:rsid w:val="00E001BD"/>
    <w:rsid w:val="00E00280"/>
    <w:rsid w:val="00E00475"/>
    <w:rsid w:val="00E00627"/>
    <w:rsid w:val="00E0062B"/>
    <w:rsid w:val="00E006BC"/>
    <w:rsid w:val="00E007A2"/>
    <w:rsid w:val="00E0083D"/>
    <w:rsid w:val="00E008CE"/>
    <w:rsid w:val="00E008E0"/>
    <w:rsid w:val="00E0099B"/>
    <w:rsid w:val="00E009A6"/>
    <w:rsid w:val="00E00A04"/>
    <w:rsid w:val="00E00A79"/>
    <w:rsid w:val="00E00B6A"/>
    <w:rsid w:val="00E00BBD"/>
    <w:rsid w:val="00E00BC8"/>
    <w:rsid w:val="00E00C1B"/>
    <w:rsid w:val="00E00CDA"/>
    <w:rsid w:val="00E00E38"/>
    <w:rsid w:val="00E00F18"/>
    <w:rsid w:val="00E01023"/>
    <w:rsid w:val="00E010A1"/>
    <w:rsid w:val="00E010BB"/>
    <w:rsid w:val="00E01146"/>
    <w:rsid w:val="00E01211"/>
    <w:rsid w:val="00E01276"/>
    <w:rsid w:val="00E0129F"/>
    <w:rsid w:val="00E012F0"/>
    <w:rsid w:val="00E01382"/>
    <w:rsid w:val="00E013C3"/>
    <w:rsid w:val="00E01429"/>
    <w:rsid w:val="00E014B8"/>
    <w:rsid w:val="00E014E0"/>
    <w:rsid w:val="00E014FB"/>
    <w:rsid w:val="00E015AD"/>
    <w:rsid w:val="00E01627"/>
    <w:rsid w:val="00E016CF"/>
    <w:rsid w:val="00E017AE"/>
    <w:rsid w:val="00E017B5"/>
    <w:rsid w:val="00E017BF"/>
    <w:rsid w:val="00E017D1"/>
    <w:rsid w:val="00E018D9"/>
    <w:rsid w:val="00E019A5"/>
    <w:rsid w:val="00E01A9C"/>
    <w:rsid w:val="00E01B45"/>
    <w:rsid w:val="00E01C51"/>
    <w:rsid w:val="00E01CC4"/>
    <w:rsid w:val="00E01CE5"/>
    <w:rsid w:val="00E01D32"/>
    <w:rsid w:val="00E01D82"/>
    <w:rsid w:val="00E01E10"/>
    <w:rsid w:val="00E01EB5"/>
    <w:rsid w:val="00E01EB9"/>
    <w:rsid w:val="00E01EC9"/>
    <w:rsid w:val="00E01F3E"/>
    <w:rsid w:val="00E01F4A"/>
    <w:rsid w:val="00E0208D"/>
    <w:rsid w:val="00E020D1"/>
    <w:rsid w:val="00E02369"/>
    <w:rsid w:val="00E02529"/>
    <w:rsid w:val="00E026CD"/>
    <w:rsid w:val="00E026E2"/>
    <w:rsid w:val="00E027F4"/>
    <w:rsid w:val="00E029BA"/>
    <w:rsid w:val="00E029D6"/>
    <w:rsid w:val="00E029EE"/>
    <w:rsid w:val="00E02B9E"/>
    <w:rsid w:val="00E02C7D"/>
    <w:rsid w:val="00E02F09"/>
    <w:rsid w:val="00E02F5E"/>
    <w:rsid w:val="00E02F74"/>
    <w:rsid w:val="00E02FB7"/>
    <w:rsid w:val="00E0300C"/>
    <w:rsid w:val="00E03146"/>
    <w:rsid w:val="00E031B8"/>
    <w:rsid w:val="00E0333F"/>
    <w:rsid w:val="00E03575"/>
    <w:rsid w:val="00E0376D"/>
    <w:rsid w:val="00E037BB"/>
    <w:rsid w:val="00E03896"/>
    <w:rsid w:val="00E03AAE"/>
    <w:rsid w:val="00E03AF1"/>
    <w:rsid w:val="00E03B05"/>
    <w:rsid w:val="00E03B71"/>
    <w:rsid w:val="00E03B79"/>
    <w:rsid w:val="00E03BAE"/>
    <w:rsid w:val="00E03C55"/>
    <w:rsid w:val="00E03C79"/>
    <w:rsid w:val="00E03CA8"/>
    <w:rsid w:val="00E03CCA"/>
    <w:rsid w:val="00E03D52"/>
    <w:rsid w:val="00E03DF8"/>
    <w:rsid w:val="00E03F49"/>
    <w:rsid w:val="00E03F9C"/>
    <w:rsid w:val="00E03FB1"/>
    <w:rsid w:val="00E03FBA"/>
    <w:rsid w:val="00E04114"/>
    <w:rsid w:val="00E04199"/>
    <w:rsid w:val="00E041C0"/>
    <w:rsid w:val="00E043E1"/>
    <w:rsid w:val="00E044D0"/>
    <w:rsid w:val="00E044F8"/>
    <w:rsid w:val="00E045AF"/>
    <w:rsid w:val="00E045E0"/>
    <w:rsid w:val="00E045FE"/>
    <w:rsid w:val="00E04607"/>
    <w:rsid w:val="00E0468E"/>
    <w:rsid w:val="00E04731"/>
    <w:rsid w:val="00E04760"/>
    <w:rsid w:val="00E047D3"/>
    <w:rsid w:val="00E04851"/>
    <w:rsid w:val="00E04888"/>
    <w:rsid w:val="00E049D2"/>
    <w:rsid w:val="00E04C50"/>
    <w:rsid w:val="00E04C5D"/>
    <w:rsid w:val="00E04D50"/>
    <w:rsid w:val="00E04DA0"/>
    <w:rsid w:val="00E04F33"/>
    <w:rsid w:val="00E04F93"/>
    <w:rsid w:val="00E0504D"/>
    <w:rsid w:val="00E050AE"/>
    <w:rsid w:val="00E050D7"/>
    <w:rsid w:val="00E0514C"/>
    <w:rsid w:val="00E051C9"/>
    <w:rsid w:val="00E05285"/>
    <w:rsid w:val="00E0551D"/>
    <w:rsid w:val="00E055E2"/>
    <w:rsid w:val="00E05619"/>
    <w:rsid w:val="00E057DF"/>
    <w:rsid w:val="00E05818"/>
    <w:rsid w:val="00E058F7"/>
    <w:rsid w:val="00E05978"/>
    <w:rsid w:val="00E05A76"/>
    <w:rsid w:val="00E05A9F"/>
    <w:rsid w:val="00E05AB4"/>
    <w:rsid w:val="00E05B27"/>
    <w:rsid w:val="00E05B73"/>
    <w:rsid w:val="00E05C1A"/>
    <w:rsid w:val="00E05C58"/>
    <w:rsid w:val="00E05C62"/>
    <w:rsid w:val="00E05CE1"/>
    <w:rsid w:val="00E05D32"/>
    <w:rsid w:val="00E05D7B"/>
    <w:rsid w:val="00E05DB6"/>
    <w:rsid w:val="00E05DE5"/>
    <w:rsid w:val="00E05F88"/>
    <w:rsid w:val="00E05FAC"/>
    <w:rsid w:val="00E05FBD"/>
    <w:rsid w:val="00E05FBF"/>
    <w:rsid w:val="00E0602F"/>
    <w:rsid w:val="00E0606F"/>
    <w:rsid w:val="00E060A5"/>
    <w:rsid w:val="00E061AE"/>
    <w:rsid w:val="00E062C8"/>
    <w:rsid w:val="00E0636C"/>
    <w:rsid w:val="00E06528"/>
    <w:rsid w:val="00E0654B"/>
    <w:rsid w:val="00E065EF"/>
    <w:rsid w:val="00E0663B"/>
    <w:rsid w:val="00E06646"/>
    <w:rsid w:val="00E0667F"/>
    <w:rsid w:val="00E0668E"/>
    <w:rsid w:val="00E0675F"/>
    <w:rsid w:val="00E0678B"/>
    <w:rsid w:val="00E0682A"/>
    <w:rsid w:val="00E06835"/>
    <w:rsid w:val="00E068A4"/>
    <w:rsid w:val="00E069F8"/>
    <w:rsid w:val="00E06A8F"/>
    <w:rsid w:val="00E06B05"/>
    <w:rsid w:val="00E06D2D"/>
    <w:rsid w:val="00E06D75"/>
    <w:rsid w:val="00E06E60"/>
    <w:rsid w:val="00E06EF7"/>
    <w:rsid w:val="00E06FAD"/>
    <w:rsid w:val="00E0704A"/>
    <w:rsid w:val="00E07157"/>
    <w:rsid w:val="00E07221"/>
    <w:rsid w:val="00E07299"/>
    <w:rsid w:val="00E0731C"/>
    <w:rsid w:val="00E07335"/>
    <w:rsid w:val="00E07412"/>
    <w:rsid w:val="00E07627"/>
    <w:rsid w:val="00E077F7"/>
    <w:rsid w:val="00E07895"/>
    <w:rsid w:val="00E078F9"/>
    <w:rsid w:val="00E07963"/>
    <w:rsid w:val="00E079FA"/>
    <w:rsid w:val="00E07C39"/>
    <w:rsid w:val="00E07CB7"/>
    <w:rsid w:val="00E07D60"/>
    <w:rsid w:val="00E07E7A"/>
    <w:rsid w:val="00E100A4"/>
    <w:rsid w:val="00E101D9"/>
    <w:rsid w:val="00E101F6"/>
    <w:rsid w:val="00E10204"/>
    <w:rsid w:val="00E103DD"/>
    <w:rsid w:val="00E10422"/>
    <w:rsid w:val="00E104C6"/>
    <w:rsid w:val="00E10648"/>
    <w:rsid w:val="00E10662"/>
    <w:rsid w:val="00E10667"/>
    <w:rsid w:val="00E106D7"/>
    <w:rsid w:val="00E106F4"/>
    <w:rsid w:val="00E10714"/>
    <w:rsid w:val="00E107FE"/>
    <w:rsid w:val="00E108BC"/>
    <w:rsid w:val="00E10900"/>
    <w:rsid w:val="00E10909"/>
    <w:rsid w:val="00E10A92"/>
    <w:rsid w:val="00E10B62"/>
    <w:rsid w:val="00E10BA0"/>
    <w:rsid w:val="00E10BD5"/>
    <w:rsid w:val="00E10D11"/>
    <w:rsid w:val="00E10D6F"/>
    <w:rsid w:val="00E10E6F"/>
    <w:rsid w:val="00E10F71"/>
    <w:rsid w:val="00E10F7B"/>
    <w:rsid w:val="00E1100D"/>
    <w:rsid w:val="00E11056"/>
    <w:rsid w:val="00E1107A"/>
    <w:rsid w:val="00E11092"/>
    <w:rsid w:val="00E110F1"/>
    <w:rsid w:val="00E1122C"/>
    <w:rsid w:val="00E11247"/>
    <w:rsid w:val="00E11295"/>
    <w:rsid w:val="00E11351"/>
    <w:rsid w:val="00E113AC"/>
    <w:rsid w:val="00E11409"/>
    <w:rsid w:val="00E115BC"/>
    <w:rsid w:val="00E115E5"/>
    <w:rsid w:val="00E11693"/>
    <w:rsid w:val="00E11A24"/>
    <w:rsid w:val="00E11A99"/>
    <w:rsid w:val="00E11ADE"/>
    <w:rsid w:val="00E11B2B"/>
    <w:rsid w:val="00E11C01"/>
    <w:rsid w:val="00E11C4B"/>
    <w:rsid w:val="00E11C99"/>
    <w:rsid w:val="00E11F3C"/>
    <w:rsid w:val="00E11F44"/>
    <w:rsid w:val="00E11FC7"/>
    <w:rsid w:val="00E1203C"/>
    <w:rsid w:val="00E12047"/>
    <w:rsid w:val="00E1235B"/>
    <w:rsid w:val="00E1256C"/>
    <w:rsid w:val="00E12573"/>
    <w:rsid w:val="00E12672"/>
    <w:rsid w:val="00E12677"/>
    <w:rsid w:val="00E126E2"/>
    <w:rsid w:val="00E126F7"/>
    <w:rsid w:val="00E1274F"/>
    <w:rsid w:val="00E1284E"/>
    <w:rsid w:val="00E12867"/>
    <w:rsid w:val="00E12876"/>
    <w:rsid w:val="00E1288C"/>
    <w:rsid w:val="00E128BC"/>
    <w:rsid w:val="00E129A1"/>
    <w:rsid w:val="00E12A1F"/>
    <w:rsid w:val="00E12B03"/>
    <w:rsid w:val="00E12BBD"/>
    <w:rsid w:val="00E12BED"/>
    <w:rsid w:val="00E12C26"/>
    <w:rsid w:val="00E12E94"/>
    <w:rsid w:val="00E12E9F"/>
    <w:rsid w:val="00E12F05"/>
    <w:rsid w:val="00E12F72"/>
    <w:rsid w:val="00E130D6"/>
    <w:rsid w:val="00E130DD"/>
    <w:rsid w:val="00E130F0"/>
    <w:rsid w:val="00E13183"/>
    <w:rsid w:val="00E1324B"/>
    <w:rsid w:val="00E13418"/>
    <w:rsid w:val="00E1344E"/>
    <w:rsid w:val="00E13453"/>
    <w:rsid w:val="00E13589"/>
    <w:rsid w:val="00E135DE"/>
    <w:rsid w:val="00E1361B"/>
    <w:rsid w:val="00E136AB"/>
    <w:rsid w:val="00E1371A"/>
    <w:rsid w:val="00E1378A"/>
    <w:rsid w:val="00E137B9"/>
    <w:rsid w:val="00E138D8"/>
    <w:rsid w:val="00E139CD"/>
    <w:rsid w:val="00E13A9F"/>
    <w:rsid w:val="00E13B42"/>
    <w:rsid w:val="00E13BA5"/>
    <w:rsid w:val="00E13C0F"/>
    <w:rsid w:val="00E13D4C"/>
    <w:rsid w:val="00E13DB5"/>
    <w:rsid w:val="00E13DD7"/>
    <w:rsid w:val="00E140A2"/>
    <w:rsid w:val="00E141E5"/>
    <w:rsid w:val="00E1424A"/>
    <w:rsid w:val="00E142F1"/>
    <w:rsid w:val="00E1438A"/>
    <w:rsid w:val="00E14425"/>
    <w:rsid w:val="00E14509"/>
    <w:rsid w:val="00E14607"/>
    <w:rsid w:val="00E146BA"/>
    <w:rsid w:val="00E14710"/>
    <w:rsid w:val="00E14715"/>
    <w:rsid w:val="00E147AF"/>
    <w:rsid w:val="00E14836"/>
    <w:rsid w:val="00E1491B"/>
    <w:rsid w:val="00E14968"/>
    <w:rsid w:val="00E14ACA"/>
    <w:rsid w:val="00E14B2C"/>
    <w:rsid w:val="00E14C2C"/>
    <w:rsid w:val="00E14CBA"/>
    <w:rsid w:val="00E14CDA"/>
    <w:rsid w:val="00E14D7A"/>
    <w:rsid w:val="00E14DCF"/>
    <w:rsid w:val="00E14EBB"/>
    <w:rsid w:val="00E14F10"/>
    <w:rsid w:val="00E14FCC"/>
    <w:rsid w:val="00E15000"/>
    <w:rsid w:val="00E15022"/>
    <w:rsid w:val="00E1518E"/>
    <w:rsid w:val="00E151C2"/>
    <w:rsid w:val="00E15214"/>
    <w:rsid w:val="00E152CE"/>
    <w:rsid w:val="00E152F6"/>
    <w:rsid w:val="00E15325"/>
    <w:rsid w:val="00E153E6"/>
    <w:rsid w:val="00E15466"/>
    <w:rsid w:val="00E1546C"/>
    <w:rsid w:val="00E15493"/>
    <w:rsid w:val="00E15494"/>
    <w:rsid w:val="00E154EC"/>
    <w:rsid w:val="00E155B5"/>
    <w:rsid w:val="00E15741"/>
    <w:rsid w:val="00E157AB"/>
    <w:rsid w:val="00E157D2"/>
    <w:rsid w:val="00E15810"/>
    <w:rsid w:val="00E159C7"/>
    <w:rsid w:val="00E159FE"/>
    <w:rsid w:val="00E15A1B"/>
    <w:rsid w:val="00E15A64"/>
    <w:rsid w:val="00E15BEA"/>
    <w:rsid w:val="00E15BF4"/>
    <w:rsid w:val="00E15C67"/>
    <w:rsid w:val="00E15D20"/>
    <w:rsid w:val="00E15D7C"/>
    <w:rsid w:val="00E15E18"/>
    <w:rsid w:val="00E15E1D"/>
    <w:rsid w:val="00E15E65"/>
    <w:rsid w:val="00E15E86"/>
    <w:rsid w:val="00E15FA6"/>
    <w:rsid w:val="00E15FFC"/>
    <w:rsid w:val="00E161B2"/>
    <w:rsid w:val="00E161E3"/>
    <w:rsid w:val="00E16318"/>
    <w:rsid w:val="00E16333"/>
    <w:rsid w:val="00E163CB"/>
    <w:rsid w:val="00E16418"/>
    <w:rsid w:val="00E16467"/>
    <w:rsid w:val="00E164F4"/>
    <w:rsid w:val="00E16593"/>
    <w:rsid w:val="00E1664B"/>
    <w:rsid w:val="00E1669F"/>
    <w:rsid w:val="00E16833"/>
    <w:rsid w:val="00E168E9"/>
    <w:rsid w:val="00E16931"/>
    <w:rsid w:val="00E16939"/>
    <w:rsid w:val="00E16940"/>
    <w:rsid w:val="00E16B51"/>
    <w:rsid w:val="00E16C05"/>
    <w:rsid w:val="00E16C59"/>
    <w:rsid w:val="00E16D7B"/>
    <w:rsid w:val="00E16E56"/>
    <w:rsid w:val="00E16F4D"/>
    <w:rsid w:val="00E17023"/>
    <w:rsid w:val="00E17047"/>
    <w:rsid w:val="00E170CB"/>
    <w:rsid w:val="00E170CE"/>
    <w:rsid w:val="00E17114"/>
    <w:rsid w:val="00E17132"/>
    <w:rsid w:val="00E171F8"/>
    <w:rsid w:val="00E17201"/>
    <w:rsid w:val="00E17303"/>
    <w:rsid w:val="00E17329"/>
    <w:rsid w:val="00E17454"/>
    <w:rsid w:val="00E174B7"/>
    <w:rsid w:val="00E174C3"/>
    <w:rsid w:val="00E174DA"/>
    <w:rsid w:val="00E17535"/>
    <w:rsid w:val="00E1757B"/>
    <w:rsid w:val="00E177DF"/>
    <w:rsid w:val="00E17861"/>
    <w:rsid w:val="00E1786F"/>
    <w:rsid w:val="00E178A5"/>
    <w:rsid w:val="00E17915"/>
    <w:rsid w:val="00E179A8"/>
    <w:rsid w:val="00E179BB"/>
    <w:rsid w:val="00E179C8"/>
    <w:rsid w:val="00E179CD"/>
    <w:rsid w:val="00E17AED"/>
    <w:rsid w:val="00E17BAE"/>
    <w:rsid w:val="00E17BBB"/>
    <w:rsid w:val="00E17C0A"/>
    <w:rsid w:val="00E17C0C"/>
    <w:rsid w:val="00E17CB7"/>
    <w:rsid w:val="00E17CB9"/>
    <w:rsid w:val="00E17D1B"/>
    <w:rsid w:val="00E17D3B"/>
    <w:rsid w:val="00E17EAA"/>
    <w:rsid w:val="00E2005A"/>
    <w:rsid w:val="00E2014F"/>
    <w:rsid w:val="00E20187"/>
    <w:rsid w:val="00E202AE"/>
    <w:rsid w:val="00E20312"/>
    <w:rsid w:val="00E20343"/>
    <w:rsid w:val="00E204A9"/>
    <w:rsid w:val="00E20555"/>
    <w:rsid w:val="00E205D0"/>
    <w:rsid w:val="00E20615"/>
    <w:rsid w:val="00E20685"/>
    <w:rsid w:val="00E206F1"/>
    <w:rsid w:val="00E20706"/>
    <w:rsid w:val="00E208F4"/>
    <w:rsid w:val="00E209C9"/>
    <w:rsid w:val="00E20A02"/>
    <w:rsid w:val="00E20A6A"/>
    <w:rsid w:val="00E20A7E"/>
    <w:rsid w:val="00E20B05"/>
    <w:rsid w:val="00E20B2E"/>
    <w:rsid w:val="00E20C43"/>
    <w:rsid w:val="00E20C49"/>
    <w:rsid w:val="00E20C51"/>
    <w:rsid w:val="00E20CA5"/>
    <w:rsid w:val="00E20CC0"/>
    <w:rsid w:val="00E20CDC"/>
    <w:rsid w:val="00E20D00"/>
    <w:rsid w:val="00E20DE7"/>
    <w:rsid w:val="00E20ECC"/>
    <w:rsid w:val="00E20FF9"/>
    <w:rsid w:val="00E210B8"/>
    <w:rsid w:val="00E210B9"/>
    <w:rsid w:val="00E21135"/>
    <w:rsid w:val="00E2116B"/>
    <w:rsid w:val="00E21195"/>
    <w:rsid w:val="00E211B7"/>
    <w:rsid w:val="00E211C5"/>
    <w:rsid w:val="00E2135E"/>
    <w:rsid w:val="00E213BA"/>
    <w:rsid w:val="00E21421"/>
    <w:rsid w:val="00E21429"/>
    <w:rsid w:val="00E214DD"/>
    <w:rsid w:val="00E21536"/>
    <w:rsid w:val="00E21572"/>
    <w:rsid w:val="00E2160C"/>
    <w:rsid w:val="00E21615"/>
    <w:rsid w:val="00E21690"/>
    <w:rsid w:val="00E217BE"/>
    <w:rsid w:val="00E21818"/>
    <w:rsid w:val="00E21854"/>
    <w:rsid w:val="00E218DC"/>
    <w:rsid w:val="00E21A7F"/>
    <w:rsid w:val="00E21AB1"/>
    <w:rsid w:val="00E21ADC"/>
    <w:rsid w:val="00E21C19"/>
    <w:rsid w:val="00E21C39"/>
    <w:rsid w:val="00E21C69"/>
    <w:rsid w:val="00E21C89"/>
    <w:rsid w:val="00E21C8C"/>
    <w:rsid w:val="00E21D08"/>
    <w:rsid w:val="00E21D71"/>
    <w:rsid w:val="00E21F07"/>
    <w:rsid w:val="00E21FA6"/>
    <w:rsid w:val="00E22138"/>
    <w:rsid w:val="00E22145"/>
    <w:rsid w:val="00E221B4"/>
    <w:rsid w:val="00E221E4"/>
    <w:rsid w:val="00E222EF"/>
    <w:rsid w:val="00E22655"/>
    <w:rsid w:val="00E22802"/>
    <w:rsid w:val="00E2281C"/>
    <w:rsid w:val="00E229B7"/>
    <w:rsid w:val="00E229E5"/>
    <w:rsid w:val="00E22A06"/>
    <w:rsid w:val="00E22BC7"/>
    <w:rsid w:val="00E22C1A"/>
    <w:rsid w:val="00E22C2D"/>
    <w:rsid w:val="00E22E4A"/>
    <w:rsid w:val="00E22EB8"/>
    <w:rsid w:val="00E22F37"/>
    <w:rsid w:val="00E22F5F"/>
    <w:rsid w:val="00E2316F"/>
    <w:rsid w:val="00E23206"/>
    <w:rsid w:val="00E233AD"/>
    <w:rsid w:val="00E233DE"/>
    <w:rsid w:val="00E2353B"/>
    <w:rsid w:val="00E23562"/>
    <w:rsid w:val="00E235A9"/>
    <w:rsid w:val="00E23767"/>
    <w:rsid w:val="00E2376E"/>
    <w:rsid w:val="00E2381A"/>
    <w:rsid w:val="00E238A4"/>
    <w:rsid w:val="00E23954"/>
    <w:rsid w:val="00E239D6"/>
    <w:rsid w:val="00E239DD"/>
    <w:rsid w:val="00E23C2F"/>
    <w:rsid w:val="00E23DEB"/>
    <w:rsid w:val="00E23DFA"/>
    <w:rsid w:val="00E23F4F"/>
    <w:rsid w:val="00E24030"/>
    <w:rsid w:val="00E24088"/>
    <w:rsid w:val="00E24118"/>
    <w:rsid w:val="00E24185"/>
    <w:rsid w:val="00E2423F"/>
    <w:rsid w:val="00E2427A"/>
    <w:rsid w:val="00E24296"/>
    <w:rsid w:val="00E243A2"/>
    <w:rsid w:val="00E243C6"/>
    <w:rsid w:val="00E243F1"/>
    <w:rsid w:val="00E24482"/>
    <w:rsid w:val="00E24503"/>
    <w:rsid w:val="00E24565"/>
    <w:rsid w:val="00E245D7"/>
    <w:rsid w:val="00E24672"/>
    <w:rsid w:val="00E2473C"/>
    <w:rsid w:val="00E24779"/>
    <w:rsid w:val="00E2480E"/>
    <w:rsid w:val="00E249CE"/>
    <w:rsid w:val="00E24BDF"/>
    <w:rsid w:val="00E24DB6"/>
    <w:rsid w:val="00E24DD4"/>
    <w:rsid w:val="00E24E41"/>
    <w:rsid w:val="00E24E80"/>
    <w:rsid w:val="00E24ECD"/>
    <w:rsid w:val="00E24EE7"/>
    <w:rsid w:val="00E24F9A"/>
    <w:rsid w:val="00E2512D"/>
    <w:rsid w:val="00E25167"/>
    <w:rsid w:val="00E251A0"/>
    <w:rsid w:val="00E25212"/>
    <w:rsid w:val="00E25250"/>
    <w:rsid w:val="00E2528C"/>
    <w:rsid w:val="00E252D8"/>
    <w:rsid w:val="00E2534C"/>
    <w:rsid w:val="00E2545B"/>
    <w:rsid w:val="00E25480"/>
    <w:rsid w:val="00E2549F"/>
    <w:rsid w:val="00E25646"/>
    <w:rsid w:val="00E25696"/>
    <w:rsid w:val="00E25757"/>
    <w:rsid w:val="00E257DA"/>
    <w:rsid w:val="00E2585C"/>
    <w:rsid w:val="00E25941"/>
    <w:rsid w:val="00E25B86"/>
    <w:rsid w:val="00E25BB2"/>
    <w:rsid w:val="00E25C90"/>
    <w:rsid w:val="00E25E50"/>
    <w:rsid w:val="00E25F67"/>
    <w:rsid w:val="00E25FF5"/>
    <w:rsid w:val="00E26051"/>
    <w:rsid w:val="00E260E0"/>
    <w:rsid w:val="00E26106"/>
    <w:rsid w:val="00E26112"/>
    <w:rsid w:val="00E26157"/>
    <w:rsid w:val="00E261A0"/>
    <w:rsid w:val="00E262A5"/>
    <w:rsid w:val="00E2633A"/>
    <w:rsid w:val="00E2637A"/>
    <w:rsid w:val="00E26411"/>
    <w:rsid w:val="00E26558"/>
    <w:rsid w:val="00E2655C"/>
    <w:rsid w:val="00E265F5"/>
    <w:rsid w:val="00E2660B"/>
    <w:rsid w:val="00E266AF"/>
    <w:rsid w:val="00E2681E"/>
    <w:rsid w:val="00E26841"/>
    <w:rsid w:val="00E26855"/>
    <w:rsid w:val="00E26936"/>
    <w:rsid w:val="00E26954"/>
    <w:rsid w:val="00E26968"/>
    <w:rsid w:val="00E26976"/>
    <w:rsid w:val="00E26A76"/>
    <w:rsid w:val="00E26DF5"/>
    <w:rsid w:val="00E26E23"/>
    <w:rsid w:val="00E26E9A"/>
    <w:rsid w:val="00E26EBD"/>
    <w:rsid w:val="00E26F8B"/>
    <w:rsid w:val="00E27029"/>
    <w:rsid w:val="00E27050"/>
    <w:rsid w:val="00E2706D"/>
    <w:rsid w:val="00E27076"/>
    <w:rsid w:val="00E270BF"/>
    <w:rsid w:val="00E271EC"/>
    <w:rsid w:val="00E27284"/>
    <w:rsid w:val="00E272B6"/>
    <w:rsid w:val="00E272E9"/>
    <w:rsid w:val="00E2731D"/>
    <w:rsid w:val="00E27351"/>
    <w:rsid w:val="00E27576"/>
    <w:rsid w:val="00E275AF"/>
    <w:rsid w:val="00E278B2"/>
    <w:rsid w:val="00E278DC"/>
    <w:rsid w:val="00E27915"/>
    <w:rsid w:val="00E27973"/>
    <w:rsid w:val="00E27A40"/>
    <w:rsid w:val="00E27A5C"/>
    <w:rsid w:val="00E27C79"/>
    <w:rsid w:val="00E27C9F"/>
    <w:rsid w:val="00E27CB3"/>
    <w:rsid w:val="00E27D0E"/>
    <w:rsid w:val="00E27D1C"/>
    <w:rsid w:val="00E27DD2"/>
    <w:rsid w:val="00E30068"/>
    <w:rsid w:val="00E3011B"/>
    <w:rsid w:val="00E301B8"/>
    <w:rsid w:val="00E301F3"/>
    <w:rsid w:val="00E3022C"/>
    <w:rsid w:val="00E30256"/>
    <w:rsid w:val="00E302B8"/>
    <w:rsid w:val="00E30342"/>
    <w:rsid w:val="00E303E6"/>
    <w:rsid w:val="00E3053A"/>
    <w:rsid w:val="00E30574"/>
    <w:rsid w:val="00E305EA"/>
    <w:rsid w:val="00E3063C"/>
    <w:rsid w:val="00E30688"/>
    <w:rsid w:val="00E30756"/>
    <w:rsid w:val="00E30797"/>
    <w:rsid w:val="00E3080B"/>
    <w:rsid w:val="00E30876"/>
    <w:rsid w:val="00E308AE"/>
    <w:rsid w:val="00E30912"/>
    <w:rsid w:val="00E30A37"/>
    <w:rsid w:val="00E30A38"/>
    <w:rsid w:val="00E30B9B"/>
    <w:rsid w:val="00E30B9F"/>
    <w:rsid w:val="00E30C29"/>
    <w:rsid w:val="00E30C5B"/>
    <w:rsid w:val="00E30CBE"/>
    <w:rsid w:val="00E30D06"/>
    <w:rsid w:val="00E30DDE"/>
    <w:rsid w:val="00E30DFE"/>
    <w:rsid w:val="00E30E0F"/>
    <w:rsid w:val="00E30E2E"/>
    <w:rsid w:val="00E30E73"/>
    <w:rsid w:val="00E30E9C"/>
    <w:rsid w:val="00E30F6D"/>
    <w:rsid w:val="00E310E9"/>
    <w:rsid w:val="00E311AB"/>
    <w:rsid w:val="00E31216"/>
    <w:rsid w:val="00E31253"/>
    <w:rsid w:val="00E312D0"/>
    <w:rsid w:val="00E31347"/>
    <w:rsid w:val="00E31439"/>
    <w:rsid w:val="00E3144C"/>
    <w:rsid w:val="00E31463"/>
    <w:rsid w:val="00E314F0"/>
    <w:rsid w:val="00E3163C"/>
    <w:rsid w:val="00E31652"/>
    <w:rsid w:val="00E316BE"/>
    <w:rsid w:val="00E31800"/>
    <w:rsid w:val="00E31864"/>
    <w:rsid w:val="00E3187B"/>
    <w:rsid w:val="00E31881"/>
    <w:rsid w:val="00E31A07"/>
    <w:rsid w:val="00E31AC2"/>
    <w:rsid w:val="00E31B60"/>
    <w:rsid w:val="00E31B77"/>
    <w:rsid w:val="00E31BF0"/>
    <w:rsid w:val="00E31C0C"/>
    <w:rsid w:val="00E31DA0"/>
    <w:rsid w:val="00E31F3B"/>
    <w:rsid w:val="00E3208C"/>
    <w:rsid w:val="00E321A1"/>
    <w:rsid w:val="00E321C6"/>
    <w:rsid w:val="00E321DA"/>
    <w:rsid w:val="00E321F9"/>
    <w:rsid w:val="00E3227D"/>
    <w:rsid w:val="00E322A2"/>
    <w:rsid w:val="00E3233E"/>
    <w:rsid w:val="00E32358"/>
    <w:rsid w:val="00E3238B"/>
    <w:rsid w:val="00E323E4"/>
    <w:rsid w:val="00E323FA"/>
    <w:rsid w:val="00E3245E"/>
    <w:rsid w:val="00E32477"/>
    <w:rsid w:val="00E325ED"/>
    <w:rsid w:val="00E32624"/>
    <w:rsid w:val="00E32630"/>
    <w:rsid w:val="00E326FD"/>
    <w:rsid w:val="00E327C5"/>
    <w:rsid w:val="00E3282F"/>
    <w:rsid w:val="00E3285D"/>
    <w:rsid w:val="00E3291B"/>
    <w:rsid w:val="00E3293C"/>
    <w:rsid w:val="00E3299C"/>
    <w:rsid w:val="00E32A3B"/>
    <w:rsid w:val="00E32B8C"/>
    <w:rsid w:val="00E32C09"/>
    <w:rsid w:val="00E32C6F"/>
    <w:rsid w:val="00E32CE1"/>
    <w:rsid w:val="00E32DAD"/>
    <w:rsid w:val="00E32EE9"/>
    <w:rsid w:val="00E33003"/>
    <w:rsid w:val="00E33026"/>
    <w:rsid w:val="00E3308D"/>
    <w:rsid w:val="00E331BC"/>
    <w:rsid w:val="00E33257"/>
    <w:rsid w:val="00E334B4"/>
    <w:rsid w:val="00E33563"/>
    <w:rsid w:val="00E33642"/>
    <w:rsid w:val="00E336FC"/>
    <w:rsid w:val="00E33816"/>
    <w:rsid w:val="00E33A1E"/>
    <w:rsid w:val="00E33B66"/>
    <w:rsid w:val="00E33F6F"/>
    <w:rsid w:val="00E341CF"/>
    <w:rsid w:val="00E34216"/>
    <w:rsid w:val="00E342C9"/>
    <w:rsid w:val="00E342CE"/>
    <w:rsid w:val="00E34361"/>
    <w:rsid w:val="00E343F0"/>
    <w:rsid w:val="00E34439"/>
    <w:rsid w:val="00E3444D"/>
    <w:rsid w:val="00E344E1"/>
    <w:rsid w:val="00E3459D"/>
    <w:rsid w:val="00E34733"/>
    <w:rsid w:val="00E348D9"/>
    <w:rsid w:val="00E3491D"/>
    <w:rsid w:val="00E34A6E"/>
    <w:rsid w:val="00E34AB1"/>
    <w:rsid w:val="00E34ABE"/>
    <w:rsid w:val="00E34BB6"/>
    <w:rsid w:val="00E34BF5"/>
    <w:rsid w:val="00E34C16"/>
    <w:rsid w:val="00E34C43"/>
    <w:rsid w:val="00E34CB4"/>
    <w:rsid w:val="00E34DDF"/>
    <w:rsid w:val="00E34E4F"/>
    <w:rsid w:val="00E34E7F"/>
    <w:rsid w:val="00E34EF7"/>
    <w:rsid w:val="00E34F0B"/>
    <w:rsid w:val="00E34FDF"/>
    <w:rsid w:val="00E3507A"/>
    <w:rsid w:val="00E350CF"/>
    <w:rsid w:val="00E35139"/>
    <w:rsid w:val="00E3513E"/>
    <w:rsid w:val="00E35207"/>
    <w:rsid w:val="00E35231"/>
    <w:rsid w:val="00E3536C"/>
    <w:rsid w:val="00E35390"/>
    <w:rsid w:val="00E353B1"/>
    <w:rsid w:val="00E356D0"/>
    <w:rsid w:val="00E35790"/>
    <w:rsid w:val="00E35935"/>
    <w:rsid w:val="00E35943"/>
    <w:rsid w:val="00E3597B"/>
    <w:rsid w:val="00E35A2A"/>
    <w:rsid w:val="00E35A44"/>
    <w:rsid w:val="00E35A8B"/>
    <w:rsid w:val="00E35B0E"/>
    <w:rsid w:val="00E35B46"/>
    <w:rsid w:val="00E35BB5"/>
    <w:rsid w:val="00E35D0F"/>
    <w:rsid w:val="00E36064"/>
    <w:rsid w:val="00E360D3"/>
    <w:rsid w:val="00E361D5"/>
    <w:rsid w:val="00E3635D"/>
    <w:rsid w:val="00E3638D"/>
    <w:rsid w:val="00E363B9"/>
    <w:rsid w:val="00E36402"/>
    <w:rsid w:val="00E3658F"/>
    <w:rsid w:val="00E36662"/>
    <w:rsid w:val="00E366AD"/>
    <w:rsid w:val="00E368DF"/>
    <w:rsid w:val="00E36A0E"/>
    <w:rsid w:val="00E36A66"/>
    <w:rsid w:val="00E36A76"/>
    <w:rsid w:val="00E36A98"/>
    <w:rsid w:val="00E36AF7"/>
    <w:rsid w:val="00E36B2A"/>
    <w:rsid w:val="00E36C90"/>
    <w:rsid w:val="00E36CD9"/>
    <w:rsid w:val="00E36E40"/>
    <w:rsid w:val="00E36EE4"/>
    <w:rsid w:val="00E36F1D"/>
    <w:rsid w:val="00E37062"/>
    <w:rsid w:val="00E3706B"/>
    <w:rsid w:val="00E37223"/>
    <w:rsid w:val="00E372A7"/>
    <w:rsid w:val="00E372CF"/>
    <w:rsid w:val="00E37349"/>
    <w:rsid w:val="00E37368"/>
    <w:rsid w:val="00E373CE"/>
    <w:rsid w:val="00E3740E"/>
    <w:rsid w:val="00E37442"/>
    <w:rsid w:val="00E37756"/>
    <w:rsid w:val="00E377FF"/>
    <w:rsid w:val="00E37806"/>
    <w:rsid w:val="00E3783C"/>
    <w:rsid w:val="00E378BE"/>
    <w:rsid w:val="00E37915"/>
    <w:rsid w:val="00E37AA8"/>
    <w:rsid w:val="00E37AEE"/>
    <w:rsid w:val="00E37B24"/>
    <w:rsid w:val="00E37BE1"/>
    <w:rsid w:val="00E37BF3"/>
    <w:rsid w:val="00E37C24"/>
    <w:rsid w:val="00E37C87"/>
    <w:rsid w:val="00E37CEE"/>
    <w:rsid w:val="00E37DB3"/>
    <w:rsid w:val="00E37E5A"/>
    <w:rsid w:val="00E40023"/>
    <w:rsid w:val="00E400AC"/>
    <w:rsid w:val="00E400C5"/>
    <w:rsid w:val="00E400DE"/>
    <w:rsid w:val="00E40170"/>
    <w:rsid w:val="00E40388"/>
    <w:rsid w:val="00E4039C"/>
    <w:rsid w:val="00E403C8"/>
    <w:rsid w:val="00E40452"/>
    <w:rsid w:val="00E4050F"/>
    <w:rsid w:val="00E40570"/>
    <w:rsid w:val="00E4057E"/>
    <w:rsid w:val="00E406E1"/>
    <w:rsid w:val="00E4075B"/>
    <w:rsid w:val="00E4085F"/>
    <w:rsid w:val="00E40872"/>
    <w:rsid w:val="00E409D7"/>
    <w:rsid w:val="00E409E9"/>
    <w:rsid w:val="00E40A58"/>
    <w:rsid w:val="00E40B05"/>
    <w:rsid w:val="00E40BAC"/>
    <w:rsid w:val="00E40BD0"/>
    <w:rsid w:val="00E40C01"/>
    <w:rsid w:val="00E40C28"/>
    <w:rsid w:val="00E40CE1"/>
    <w:rsid w:val="00E40D10"/>
    <w:rsid w:val="00E40DBA"/>
    <w:rsid w:val="00E40DE9"/>
    <w:rsid w:val="00E40FAE"/>
    <w:rsid w:val="00E40FD7"/>
    <w:rsid w:val="00E41032"/>
    <w:rsid w:val="00E410AE"/>
    <w:rsid w:val="00E410AF"/>
    <w:rsid w:val="00E41151"/>
    <w:rsid w:val="00E413F3"/>
    <w:rsid w:val="00E4149E"/>
    <w:rsid w:val="00E414E9"/>
    <w:rsid w:val="00E41591"/>
    <w:rsid w:val="00E415DC"/>
    <w:rsid w:val="00E41606"/>
    <w:rsid w:val="00E41653"/>
    <w:rsid w:val="00E41776"/>
    <w:rsid w:val="00E41807"/>
    <w:rsid w:val="00E4182A"/>
    <w:rsid w:val="00E41845"/>
    <w:rsid w:val="00E4184C"/>
    <w:rsid w:val="00E418B6"/>
    <w:rsid w:val="00E418BC"/>
    <w:rsid w:val="00E41A73"/>
    <w:rsid w:val="00E41AD2"/>
    <w:rsid w:val="00E41B59"/>
    <w:rsid w:val="00E41B5B"/>
    <w:rsid w:val="00E41C33"/>
    <w:rsid w:val="00E41CA0"/>
    <w:rsid w:val="00E41CCB"/>
    <w:rsid w:val="00E41DE4"/>
    <w:rsid w:val="00E41E3D"/>
    <w:rsid w:val="00E41E7E"/>
    <w:rsid w:val="00E42035"/>
    <w:rsid w:val="00E42285"/>
    <w:rsid w:val="00E422B9"/>
    <w:rsid w:val="00E422C7"/>
    <w:rsid w:val="00E42328"/>
    <w:rsid w:val="00E42359"/>
    <w:rsid w:val="00E42456"/>
    <w:rsid w:val="00E426CD"/>
    <w:rsid w:val="00E42707"/>
    <w:rsid w:val="00E427C1"/>
    <w:rsid w:val="00E427C6"/>
    <w:rsid w:val="00E427C7"/>
    <w:rsid w:val="00E427EA"/>
    <w:rsid w:val="00E42865"/>
    <w:rsid w:val="00E42952"/>
    <w:rsid w:val="00E429C2"/>
    <w:rsid w:val="00E429CB"/>
    <w:rsid w:val="00E42A35"/>
    <w:rsid w:val="00E42CA2"/>
    <w:rsid w:val="00E42CA7"/>
    <w:rsid w:val="00E42D0B"/>
    <w:rsid w:val="00E42D1A"/>
    <w:rsid w:val="00E42D90"/>
    <w:rsid w:val="00E42E3C"/>
    <w:rsid w:val="00E42E49"/>
    <w:rsid w:val="00E42F8A"/>
    <w:rsid w:val="00E431CE"/>
    <w:rsid w:val="00E43392"/>
    <w:rsid w:val="00E43542"/>
    <w:rsid w:val="00E43548"/>
    <w:rsid w:val="00E436D4"/>
    <w:rsid w:val="00E43702"/>
    <w:rsid w:val="00E43830"/>
    <w:rsid w:val="00E4386D"/>
    <w:rsid w:val="00E43889"/>
    <w:rsid w:val="00E438F0"/>
    <w:rsid w:val="00E43986"/>
    <w:rsid w:val="00E43A0C"/>
    <w:rsid w:val="00E43D26"/>
    <w:rsid w:val="00E43E99"/>
    <w:rsid w:val="00E43EBA"/>
    <w:rsid w:val="00E44003"/>
    <w:rsid w:val="00E44205"/>
    <w:rsid w:val="00E44296"/>
    <w:rsid w:val="00E443DB"/>
    <w:rsid w:val="00E44473"/>
    <w:rsid w:val="00E44536"/>
    <w:rsid w:val="00E445D0"/>
    <w:rsid w:val="00E445F5"/>
    <w:rsid w:val="00E446AE"/>
    <w:rsid w:val="00E44766"/>
    <w:rsid w:val="00E44912"/>
    <w:rsid w:val="00E44945"/>
    <w:rsid w:val="00E4495F"/>
    <w:rsid w:val="00E44A4A"/>
    <w:rsid w:val="00E44A57"/>
    <w:rsid w:val="00E44AA0"/>
    <w:rsid w:val="00E44AC9"/>
    <w:rsid w:val="00E44AD9"/>
    <w:rsid w:val="00E44B0E"/>
    <w:rsid w:val="00E44B12"/>
    <w:rsid w:val="00E44B42"/>
    <w:rsid w:val="00E44D82"/>
    <w:rsid w:val="00E44DE2"/>
    <w:rsid w:val="00E44E22"/>
    <w:rsid w:val="00E44E6E"/>
    <w:rsid w:val="00E44E93"/>
    <w:rsid w:val="00E44F6D"/>
    <w:rsid w:val="00E44F97"/>
    <w:rsid w:val="00E45034"/>
    <w:rsid w:val="00E45046"/>
    <w:rsid w:val="00E450AA"/>
    <w:rsid w:val="00E45170"/>
    <w:rsid w:val="00E451FF"/>
    <w:rsid w:val="00E4523A"/>
    <w:rsid w:val="00E45341"/>
    <w:rsid w:val="00E45342"/>
    <w:rsid w:val="00E45354"/>
    <w:rsid w:val="00E4539C"/>
    <w:rsid w:val="00E45461"/>
    <w:rsid w:val="00E454F8"/>
    <w:rsid w:val="00E455DA"/>
    <w:rsid w:val="00E456D0"/>
    <w:rsid w:val="00E4573F"/>
    <w:rsid w:val="00E4589D"/>
    <w:rsid w:val="00E45A60"/>
    <w:rsid w:val="00E45AFF"/>
    <w:rsid w:val="00E45B40"/>
    <w:rsid w:val="00E45C14"/>
    <w:rsid w:val="00E45C1A"/>
    <w:rsid w:val="00E45D40"/>
    <w:rsid w:val="00E45DBF"/>
    <w:rsid w:val="00E45E7F"/>
    <w:rsid w:val="00E45F9F"/>
    <w:rsid w:val="00E46091"/>
    <w:rsid w:val="00E460D5"/>
    <w:rsid w:val="00E46109"/>
    <w:rsid w:val="00E46113"/>
    <w:rsid w:val="00E46173"/>
    <w:rsid w:val="00E461E4"/>
    <w:rsid w:val="00E4623C"/>
    <w:rsid w:val="00E4625D"/>
    <w:rsid w:val="00E46445"/>
    <w:rsid w:val="00E46518"/>
    <w:rsid w:val="00E4660E"/>
    <w:rsid w:val="00E466BF"/>
    <w:rsid w:val="00E467F9"/>
    <w:rsid w:val="00E46838"/>
    <w:rsid w:val="00E46B0A"/>
    <w:rsid w:val="00E46B15"/>
    <w:rsid w:val="00E46BA1"/>
    <w:rsid w:val="00E46BEE"/>
    <w:rsid w:val="00E46D00"/>
    <w:rsid w:val="00E46D4F"/>
    <w:rsid w:val="00E46E59"/>
    <w:rsid w:val="00E46E8A"/>
    <w:rsid w:val="00E46F7B"/>
    <w:rsid w:val="00E471A9"/>
    <w:rsid w:val="00E47257"/>
    <w:rsid w:val="00E47389"/>
    <w:rsid w:val="00E4738B"/>
    <w:rsid w:val="00E4757D"/>
    <w:rsid w:val="00E475BF"/>
    <w:rsid w:val="00E475EC"/>
    <w:rsid w:val="00E47751"/>
    <w:rsid w:val="00E47804"/>
    <w:rsid w:val="00E4780D"/>
    <w:rsid w:val="00E47997"/>
    <w:rsid w:val="00E47A16"/>
    <w:rsid w:val="00E47A43"/>
    <w:rsid w:val="00E47AE8"/>
    <w:rsid w:val="00E47C2D"/>
    <w:rsid w:val="00E47D34"/>
    <w:rsid w:val="00E47D8D"/>
    <w:rsid w:val="00E47DE6"/>
    <w:rsid w:val="00E47F4C"/>
    <w:rsid w:val="00E5000E"/>
    <w:rsid w:val="00E5005A"/>
    <w:rsid w:val="00E50083"/>
    <w:rsid w:val="00E500A5"/>
    <w:rsid w:val="00E500A6"/>
    <w:rsid w:val="00E5010E"/>
    <w:rsid w:val="00E50125"/>
    <w:rsid w:val="00E50138"/>
    <w:rsid w:val="00E501A4"/>
    <w:rsid w:val="00E501FC"/>
    <w:rsid w:val="00E50218"/>
    <w:rsid w:val="00E50247"/>
    <w:rsid w:val="00E5028B"/>
    <w:rsid w:val="00E502E7"/>
    <w:rsid w:val="00E50360"/>
    <w:rsid w:val="00E503F6"/>
    <w:rsid w:val="00E5042F"/>
    <w:rsid w:val="00E5050A"/>
    <w:rsid w:val="00E505E9"/>
    <w:rsid w:val="00E505F4"/>
    <w:rsid w:val="00E50631"/>
    <w:rsid w:val="00E50704"/>
    <w:rsid w:val="00E50784"/>
    <w:rsid w:val="00E5079A"/>
    <w:rsid w:val="00E507BF"/>
    <w:rsid w:val="00E5081B"/>
    <w:rsid w:val="00E50861"/>
    <w:rsid w:val="00E50870"/>
    <w:rsid w:val="00E50903"/>
    <w:rsid w:val="00E50933"/>
    <w:rsid w:val="00E50968"/>
    <w:rsid w:val="00E509AA"/>
    <w:rsid w:val="00E509AE"/>
    <w:rsid w:val="00E50AB7"/>
    <w:rsid w:val="00E50BCC"/>
    <w:rsid w:val="00E50EB8"/>
    <w:rsid w:val="00E50EB9"/>
    <w:rsid w:val="00E50FDC"/>
    <w:rsid w:val="00E51020"/>
    <w:rsid w:val="00E51051"/>
    <w:rsid w:val="00E511D7"/>
    <w:rsid w:val="00E5127F"/>
    <w:rsid w:val="00E512ED"/>
    <w:rsid w:val="00E5133F"/>
    <w:rsid w:val="00E514CF"/>
    <w:rsid w:val="00E51655"/>
    <w:rsid w:val="00E5171B"/>
    <w:rsid w:val="00E5174A"/>
    <w:rsid w:val="00E51761"/>
    <w:rsid w:val="00E517CF"/>
    <w:rsid w:val="00E517EC"/>
    <w:rsid w:val="00E51854"/>
    <w:rsid w:val="00E518DA"/>
    <w:rsid w:val="00E518F9"/>
    <w:rsid w:val="00E518FD"/>
    <w:rsid w:val="00E51B1E"/>
    <w:rsid w:val="00E51B2E"/>
    <w:rsid w:val="00E51C16"/>
    <w:rsid w:val="00E51D32"/>
    <w:rsid w:val="00E51EB6"/>
    <w:rsid w:val="00E5210B"/>
    <w:rsid w:val="00E521A9"/>
    <w:rsid w:val="00E521FE"/>
    <w:rsid w:val="00E5228B"/>
    <w:rsid w:val="00E522DC"/>
    <w:rsid w:val="00E52398"/>
    <w:rsid w:val="00E523D3"/>
    <w:rsid w:val="00E5246C"/>
    <w:rsid w:val="00E52695"/>
    <w:rsid w:val="00E52753"/>
    <w:rsid w:val="00E5275F"/>
    <w:rsid w:val="00E5277E"/>
    <w:rsid w:val="00E52780"/>
    <w:rsid w:val="00E528B9"/>
    <w:rsid w:val="00E52916"/>
    <w:rsid w:val="00E52934"/>
    <w:rsid w:val="00E52C50"/>
    <w:rsid w:val="00E52CAC"/>
    <w:rsid w:val="00E52D3E"/>
    <w:rsid w:val="00E52DA1"/>
    <w:rsid w:val="00E52E55"/>
    <w:rsid w:val="00E52F62"/>
    <w:rsid w:val="00E52F8C"/>
    <w:rsid w:val="00E52FCB"/>
    <w:rsid w:val="00E5300F"/>
    <w:rsid w:val="00E530BF"/>
    <w:rsid w:val="00E530C7"/>
    <w:rsid w:val="00E53235"/>
    <w:rsid w:val="00E532F8"/>
    <w:rsid w:val="00E53345"/>
    <w:rsid w:val="00E533EB"/>
    <w:rsid w:val="00E53482"/>
    <w:rsid w:val="00E534D2"/>
    <w:rsid w:val="00E53592"/>
    <w:rsid w:val="00E536A0"/>
    <w:rsid w:val="00E53745"/>
    <w:rsid w:val="00E5379A"/>
    <w:rsid w:val="00E53888"/>
    <w:rsid w:val="00E53ACD"/>
    <w:rsid w:val="00E53BA5"/>
    <w:rsid w:val="00E53BD7"/>
    <w:rsid w:val="00E53CAF"/>
    <w:rsid w:val="00E53D71"/>
    <w:rsid w:val="00E53E07"/>
    <w:rsid w:val="00E54030"/>
    <w:rsid w:val="00E54084"/>
    <w:rsid w:val="00E540EB"/>
    <w:rsid w:val="00E5412C"/>
    <w:rsid w:val="00E541D3"/>
    <w:rsid w:val="00E54262"/>
    <w:rsid w:val="00E543A9"/>
    <w:rsid w:val="00E543EC"/>
    <w:rsid w:val="00E543FC"/>
    <w:rsid w:val="00E544A7"/>
    <w:rsid w:val="00E5453A"/>
    <w:rsid w:val="00E54586"/>
    <w:rsid w:val="00E545C2"/>
    <w:rsid w:val="00E547E0"/>
    <w:rsid w:val="00E547E5"/>
    <w:rsid w:val="00E54839"/>
    <w:rsid w:val="00E5484B"/>
    <w:rsid w:val="00E54858"/>
    <w:rsid w:val="00E54882"/>
    <w:rsid w:val="00E5495F"/>
    <w:rsid w:val="00E54A7B"/>
    <w:rsid w:val="00E54B3A"/>
    <w:rsid w:val="00E54BD0"/>
    <w:rsid w:val="00E54BEE"/>
    <w:rsid w:val="00E54C37"/>
    <w:rsid w:val="00E54CB9"/>
    <w:rsid w:val="00E54CEA"/>
    <w:rsid w:val="00E54D70"/>
    <w:rsid w:val="00E54F9C"/>
    <w:rsid w:val="00E54FD2"/>
    <w:rsid w:val="00E55104"/>
    <w:rsid w:val="00E55167"/>
    <w:rsid w:val="00E551A4"/>
    <w:rsid w:val="00E55266"/>
    <w:rsid w:val="00E55288"/>
    <w:rsid w:val="00E5528A"/>
    <w:rsid w:val="00E5535E"/>
    <w:rsid w:val="00E55575"/>
    <w:rsid w:val="00E555D5"/>
    <w:rsid w:val="00E55607"/>
    <w:rsid w:val="00E5566B"/>
    <w:rsid w:val="00E557B9"/>
    <w:rsid w:val="00E5582F"/>
    <w:rsid w:val="00E558D6"/>
    <w:rsid w:val="00E55958"/>
    <w:rsid w:val="00E55977"/>
    <w:rsid w:val="00E55996"/>
    <w:rsid w:val="00E559B4"/>
    <w:rsid w:val="00E559D5"/>
    <w:rsid w:val="00E55A59"/>
    <w:rsid w:val="00E55A72"/>
    <w:rsid w:val="00E55AC0"/>
    <w:rsid w:val="00E55C33"/>
    <w:rsid w:val="00E55CC7"/>
    <w:rsid w:val="00E55E3A"/>
    <w:rsid w:val="00E55FA0"/>
    <w:rsid w:val="00E56074"/>
    <w:rsid w:val="00E560FB"/>
    <w:rsid w:val="00E5616C"/>
    <w:rsid w:val="00E561C2"/>
    <w:rsid w:val="00E5621E"/>
    <w:rsid w:val="00E563F5"/>
    <w:rsid w:val="00E5646A"/>
    <w:rsid w:val="00E564A6"/>
    <w:rsid w:val="00E564F3"/>
    <w:rsid w:val="00E56555"/>
    <w:rsid w:val="00E565F2"/>
    <w:rsid w:val="00E56604"/>
    <w:rsid w:val="00E5676C"/>
    <w:rsid w:val="00E56886"/>
    <w:rsid w:val="00E568E4"/>
    <w:rsid w:val="00E56A3B"/>
    <w:rsid w:val="00E56ABB"/>
    <w:rsid w:val="00E56B9D"/>
    <w:rsid w:val="00E56C53"/>
    <w:rsid w:val="00E56E00"/>
    <w:rsid w:val="00E56F7D"/>
    <w:rsid w:val="00E56FB7"/>
    <w:rsid w:val="00E57039"/>
    <w:rsid w:val="00E5712B"/>
    <w:rsid w:val="00E572DB"/>
    <w:rsid w:val="00E572FD"/>
    <w:rsid w:val="00E573A6"/>
    <w:rsid w:val="00E573B0"/>
    <w:rsid w:val="00E57464"/>
    <w:rsid w:val="00E57533"/>
    <w:rsid w:val="00E5757B"/>
    <w:rsid w:val="00E57585"/>
    <w:rsid w:val="00E5762C"/>
    <w:rsid w:val="00E57666"/>
    <w:rsid w:val="00E576A4"/>
    <w:rsid w:val="00E57771"/>
    <w:rsid w:val="00E578A1"/>
    <w:rsid w:val="00E5795D"/>
    <w:rsid w:val="00E579D7"/>
    <w:rsid w:val="00E57A4B"/>
    <w:rsid w:val="00E57AFB"/>
    <w:rsid w:val="00E57B2C"/>
    <w:rsid w:val="00E57B83"/>
    <w:rsid w:val="00E57B8C"/>
    <w:rsid w:val="00E57BD6"/>
    <w:rsid w:val="00E57C28"/>
    <w:rsid w:val="00E57CF7"/>
    <w:rsid w:val="00E57D10"/>
    <w:rsid w:val="00E57D89"/>
    <w:rsid w:val="00E57DA0"/>
    <w:rsid w:val="00E57DCC"/>
    <w:rsid w:val="00E57DF9"/>
    <w:rsid w:val="00E57E55"/>
    <w:rsid w:val="00E57ECF"/>
    <w:rsid w:val="00E57EE4"/>
    <w:rsid w:val="00E57EF8"/>
    <w:rsid w:val="00E57FA0"/>
    <w:rsid w:val="00E57FC5"/>
    <w:rsid w:val="00E57FD5"/>
    <w:rsid w:val="00E57FF8"/>
    <w:rsid w:val="00E60031"/>
    <w:rsid w:val="00E6037E"/>
    <w:rsid w:val="00E603FE"/>
    <w:rsid w:val="00E6069F"/>
    <w:rsid w:val="00E606C5"/>
    <w:rsid w:val="00E607B9"/>
    <w:rsid w:val="00E607BB"/>
    <w:rsid w:val="00E60920"/>
    <w:rsid w:val="00E60BA8"/>
    <w:rsid w:val="00E60D21"/>
    <w:rsid w:val="00E60D3B"/>
    <w:rsid w:val="00E60DE5"/>
    <w:rsid w:val="00E60E2E"/>
    <w:rsid w:val="00E60E72"/>
    <w:rsid w:val="00E60E99"/>
    <w:rsid w:val="00E60F27"/>
    <w:rsid w:val="00E60F9F"/>
    <w:rsid w:val="00E6105A"/>
    <w:rsid w:val="00E61173"/>
    <w:rsid w:val="00E6136F"/>
    <w:rsid w:val="00E61370"/>
    <w:rsid w:val="00E613A0"/>
    <w:rsid w:val="00E613E5"/>
    <w:rsid w:val="00E61416"/>
    <w:rsid w:val="00E6141E"/>
    <w:rsid w:val="00E615F0"/>
    <w:rsid w:val="00E61631"/>
    <w:rsid w:val="00E6166A"/>
    <w:rsid w:val="00E6167C"/>
    <w:rsid w:val="00E61753"/>
    <w:rsid w:val="00E6175F"/>
    <w:rsid w:val="00E617CD"/>
    <w:rsid w:val="00E61A4C"/>
    <w:rsid w:val="00E61A5E"/>
    <w:rsid w:val="00E61A7A"/>
    <w:rsid w:val="00E61B1A"/>
    <w:rsid w:val="00E61B20"/>
    <w:rsid w:val="00E61B63"/>
    <w:rsid w:val="00E61C19"/>
    <w:rsid w:val="00E61C42"/>
    <w:rsid w:val="00E61D4E"/>
    <w:rsid w:val="00E61D7A"/>
    <w:rsid w:val="00E61F0A"/>
    <w:rsid w:val="00E6202B"/>
    <w:rsid w:val="00E620E1"/>
    <w:rsid w:val="00E620EE"/>
    <w:rsid w:val="00E62132"/>
    <w:rsid w:val="00E62210"/>
    <w:rsid w:val="00E62213"/>
    <w:rsid w:val="00E62291"/>
    <w:rsid w:val="00E622E9"/>
    <w:rsid w:val="00E622F4"/>
    <w:rsid w:val="00E6243D"/>
    <w:rsid w:val="00E624AF"/>
    <w:rsid w:val="00E62511"/>
    <w:rsid w:val="00E62541"/>
    <w:rsid w:val="00E62581"/>
    <w:rsid w:val="00E625E7"/>
    <w:rsid w:val="00E6274D"/>
    <w:rsid w:val="00E627DA"/>
    <w:rsid w:val="00E627F4"/>
    <w:rsid w:val="00E628E4"/>
    <w:rsid w:val="00E62A54"/>
    <w:rsid w:val="00E62AEE"/>
    <w:rsid w:val="00E62BBA"/>
    <w:rsid w:val="00E62C26"/>
    <w:rsid w:val="00E62C5D"/>
    <w:rsid w:val="00E62D7F"/>
    <w:rsid w:val="00E62DEA"/>
    <w:rsid w:val="00E62E98"/>
    <w:rsid w:val="00E62F60"/>
    <w:rsid w:val="00E62FDC"/>
    <w:rsid w:val="00E6306E"/>
    <w:rsid w:val="00E63084"/>
    <w:rsid w:val="00E63122"/>
    <w:rsid w:val="00E63161"/>
    <w:rsid w:val="00E6316B"/>
    <w:rsid w:val="00E632E8"/>
    <w:rsid w:val="00E6333C"/>
    <w:rsid w:val="00E6342A"/>
    <w:rsid w:val="00E6344C"/>
    <w:rsid w:val="00E63658"/>
    <w:rsid w:val="00E636C7"/>
    <w:rsid w:val="00E636CA"/>
    <w:rsid w:val="00E6378B"/>
    <w:rsid w:val="00E638BE"/>
    <w:rsid w:val="00E63995"/>
    <w:rsid w:val="00E63ACD"/>
    <w:rsid w:val="00E63B4E"/>
    <w:rsid w:val="00E63BB8"/>
    <w:rsid w:val="00E63CB4"/>
    <w:rsid w:val="00E63CD5"/>
    <w:rsid w:val="00E63DC3"/>
    <w:rsid w:val="00E63DEA"/>
    <w:rsid w:val="00E63E03"/>
    <w:rsid w:val="00E63E4F"/>
    <w:rsid w:val="00E63E61"/>
    <w:rsid w:val="00E63F62"/>
    <w:rsid w:val="00E640AC"/>
    <w:rsid w:val="00E640ED"/>
    <w:rsid w:val="00E6428C"/>
    <w:rsid w:val="00E64338"/>
    <w:rsid w:val="00E6447D"/>
    <w:rsid w:val="00E644B7"/>
    <w:rsid w:val="00E644C1"/>
    <w:rsid w:val="00E64697"/>
    <w:rsid w:val="00E646D9"/>
    <w:rsid w:val="00E64809"/>
    <w:rsid w:val="00E64823"/>
    <w:rsid w:val="00E64898"/>
    <w:rsid w:val="00E64AF8"/>
    <w:rsid w:val="00E64B6D"/>
    <w:rsid w:val="00E64C5C"/>
    <w:rsid w:val="00E64C94"/>
    <w:rsid w:val="00E64D0E"/>
    <w:rsid w:val="00E64E58"/>
    <w:rsid w:val="00E64E8F"/>
    <w:rsid w:val="00E64F6E"/>
    <w:rsid w:val="00E64F75"/>
    <w:rsid w:val="00E64F89"/>
    <w:rsid w:val="00E650B5"/>
    <w:rsid w:val="00E650CF"/>
    <w:rsid w:val="00E650E2"/>
    <w:rsid w:val="00E6520F"/>
    <w:rsid w:val="00E65246"/>
    <w:rsid w:val="00E6525D"/>
    <w:rsid w:val="00E653C3"/>
    <w:rsid w:val="00E6560E"/>
    <w:rsid w:val="00E65684"/>
    <w:rsid w:val="00E657A0"/>
    <w:rsid w:val="00E65831"/>
    <w:rsid w:val="00E6590A"/>
    <w:rsid w:val="00E65952"/>
    <w:rsid w:val="00E659A4"/>
    <w:rsid w:val="00E659B8"/>
    <w:rsid w:val="00E659F9"/>
    <w:rsid w:val="00E65B94"/>
    <w:rsid w:val="00E65BB0"/>
    <w:rsid w:val="00E65BD3"/>
    <w:rsid w:val="00E65E15"/>
    <w:rsid w:val="00E65EA9"/>
    <w:rsid w:val="00E65EF9"/>
    <w:rsid w:val="00E65F0F"/>
    <w:rsid w:val="00E65F45"/>
    <w:rsid w:val="00E65F71"/>
    <w:rsid w:val="00E65FBF"/>
    <w:rsid w:val="00E6602F"/>
    <w:rsid w:val="00E66067"/>
    <w:rsid w:val="00E660D9"/>
    <w:rsid w:val="00E66177"/>
    <w:rsid w:val="00E661F9"/>
    <w:rsid w:val="00E66258"/>
    <w:rsid w:val="00E6628E"/>
    <w:rsid w:val="00E663C6"/>
    <w:rsid w:val="00E663E5"/>
    <w:rsid w:val="00E66409"/>
    <w:rsid w:val="00E664A4"/>
    <w:rsid w:val="00E664C5"/>
    <w:rsid w:val="00E664FC"/>
    <w:rsid w:val="00E66514"/>
    <w:rsid w:val="00E6652C"/>
    <w:rsid w:val="00E66572"/>
    <w:rsid w:val="00E665E6"/>
    <w:rsid w:val="00E6661F"/>
    <w:rsid w:val="00E6679F"/>
    <w:rsid w:val="00E667E9"/>
    <w:rsid w:val="00E66804"/>
    <w:rsid w:val="00E668C0"/>
    <w:rsid w:val="00E668F0"/>
    <w:rsid w:val="00E66953"/>
    <w:rsid w:val="00E669A7"/>
    <w:rsid w:val="00E66A06"/>
    <w:rsid w:val="00E66AFB"/>
    <w:rsid w:val="00E66B2C"/>
    <w:rsid w:val="00E66BCA"/>
    <w:rsid w:val="00E66CA2"/>
    <w:rsid w:val="00E66CCA"/>
    <w:rsid w:val="00E66E1F"/>
    <w:rsid w:val="00E66E75"/>
    <w:rsid w:val="00E66E8A"/>
    <w:rsid w:val="00E66E97"/>
    <w:rsid w:val="00E6702B"/>
    <w:rsid w:val="00E670CB"/>
    <w:rsid w:val="00E671CC"/>
    <w:rsid w:val="00E671CD"/>
    <w:rsid w:val="00E67203"/>
    <w:rsid w:val="00E672D2"/>
    <w:rsid w:val="00E6734A"/>
    <w:rsid w:val="00E673C6"/>
    <w:rsid w:val="00E673DB"/>
    <w:rsid w:val="00E67464"/>
    <w:rsid w:val="00E676D8"/>
    <w:rsid w:val="00E67805"/>
    <w:rsid w:val="00E678D0"/>
    <w:rsid w:val="00E678D2"/>
    <w:rsid w:val="00E6794D"/>
    <w:rsid w:val="00E67A68"/>
    <w:rsid w:val="00E67B88"/>
    <w:rsid w:val="00E67BD1"/>
    <w:rsid w:val="00E67C12"/>
    <w:rsid w:val="00E67C30"/>
    <w:rsid w:val="00E67D70"/>
    <w:rsid w:val="00E67E0A"/>
    <w:rsid w:val="00E67EE9"/>
    <w:rsid w:val="00E67F71"/>
    <w:rsid w:val="00E7001B"/>
    <w:rsid w:val="00E700CE"/>
    <w:rsid w:val="00E700EC"/>
    <w:rsid w:val="00E70151"/>
    <w:rsid w:val="00E701DD"/>
    <w:rsid w:val="00E702C9"/>
    <w:rsid w:val="00E703CE"/>
    <w:rsid w:val="00E70587"/>
    <w:rsid w:val="00E7061B"/>
    <w:rsid w:val="00E70663"/>
    <w:rsid w:val="00E706A9"/>
    <w:rsid w:val="00E706C8"/>
    <w:rsid w:val="00E707BD"/>
    <w:rsid w:val="00E707ED"/>
    <w:rsid w:val="00E7082F"/>
    <w:rsid w:val="00E70B15"/>
    <w:rsid w:val="00E70B2A"/>
    <w:rsid w:val="00E70B3A"/>
    <w:rsid w:val="00E70B50"/>
    <w:rsid w:val="00E70BCC"/>
    <w:rsid w:val="00E70E95"/>
    <w:rsid w:val="00E70F0C"/>
    <w:rsid w:val="00E70F1A"/>
    <w:rsid w:val="00E70F5A"/>
    <w:rsid w:val="00E70FE1"/>
    <w:rsid w:val="00E71195"/>
    <w:rsid w:val="00E7120D"/>
    <w:rsid w:val="00E712E1"/>
    <w:rsid w:val="00E71354"/>
    <w:rsid w:val="00E71461"/>
    <w:rsid w:val="00E71553"/>
    <w:rsid w:val="00E715C2"/>
    <w:rsid w:val="00E7168A"/>
    <w:rsid w:val="00E71747"/>
    <w:rsid w:val="00E71785"/>
    <w:rsid w:val="00E7180E"/>
    <w:rsid w:val="00E7181C"/>
    <w:rsid w:val="00E71830"/>
    <w:rsid w:val="00E71853"/>
    <w:rsid w:val="00E71884"/>
    <w:rsid w:val="00E718B9"/>
    <w:rsid w:val="00E718D6"/>
    <w:rsid w:val="00E71968"/>
    <w:rsid w:val="00E71988"/>
    <w:rsid w:val="00E719D4"/>
    <w:rsid w:val="00E719D8"/>
    <w:rsid w:val="00E71A0B"/>
    <w:rsid w:val="00E71A12"/>
    <w:rsid w:val="00E71A5D"/>
    <w:rsid w:val="00E71AEB"/>
    <w:rsid w:val="00E71AF7"/>
    <w:rsid w:val="00E71B43"/>
    <w:rsid w:val="00E71D50"/>
    <w:rsid w:val="00E71DC1"/>
    <w:rsid w:val="00E71E2D"/>
    <w:rsid w:val="00E71E45"/>
    <w:rsid w:val="00E71E61"/>
    <w:rsid w:val="00E71F44"/>
    <w:rsid w:val="00E7227B"/>
    <w:rsid w:val="00E7227D"/>
    <w:rsid w:val="00E72295"/>
    <w:rsid w:val="00E722EF"/>
    <w:rsid w:val="00E723BA"/>
    <w:rsid w:val="00E724D5"/>
    <w:rsid w:val="00E72703"/>
    <w:rsid w:val="00E727A0"/>
    <w:rsid w:val="00E7289D"/>
    <w:rsid w:val="00E729B7"/>
    <w:rsid w:val="00E729C8"/>
    <w:rsid w:val="00E72AE6"/>
    <w:rsid w:val="00E72B9A"/>
    <w:rsid w:val="00E72C72"/>
    <w:rsid w:val="00E72D1B"/>
    <w:rsid w:val="00E72E19"/>
    <w:rsid w:val="00E72E43"/>
    <w:rsid w:val="00E72E53"/>
    <w:rsid w:val="00E72EC0"/>
    <w:rsid w:val="00E7307B"/>
    <w:rsid w:val="00E73096"/>
    <w:rsid w:val="00E7316D"/>
    <w:rsid w:val="00E7317E"/>
    <w:rsid w:val="00E731C6"/>
    <w:rsid w:val="00E732E2"/>
    <w:rsid w:val="00E73329"/>
    <w:rsid w:val="00E7336E"/>
    <w:rsid w:val="00E733C0"/>
    <w:rsid w:val="00E7340A"/>
    <w:rsid w:val="00E7342A"/>
    <w:rsid w:val="00E73536"/>
    <w:rsid w:val="00E735E9"/>
    <w:rsid w:val="00E737AF"/>
    <w:rsid w:val="00E73868"/>
    <w:rsid w:val="00E7388F"/>
    <w:rsid w:val="00E73913"/>
    <w:rsid w:val="00E73A08"/>
    <w:rsid w:val="00E73A18"/>
    <w:rsid w:val="00E73A35"/>
    <w:rsid w:val="00E73A5D"/>
    <w:rsid w:val="00E73B06"/>
    <w:rsid w:val="00E73C9D"/>
    <w:rsid w:val="00E73DE2"/>
    <w:rsid w:val="00E73DE8"/>
    <w:rsid w:val="00E73DF1"/>
    <w:rsid w:val="00E73E83"/>
    <w:rsid w:val="00E73ED1"/>
    <w:rsid w:val="00E73EED"/>
    <w:rsid w:val="00E73F2E"/>
    <w:rsid w:val="00E73F76"/>
    <w:rsid w:val="00E740E8"/>
    <w:rsid w:val="00E7424C"/>
    <w:rsid w:val="00E74268"/>
    <w:rsid w:val="00E74316"/>
    <w:rsid w:val="00E743B4"/>
    <w:rsid w:val="00E743C7"/>
    <w:rsid w:val="00E743DB"/>
    <w:rsid w:val="00E744D4"/>
    <w:rsid w:val="00E744F9"/>
    <w:rsid w:val="00E74530"/>
    <w:rsid w:val="00E7454F"/>
    <w:rsid w:val="00E7464B"/>
    <w:rsid w:val="00E746EF"/>
    <w:rsid w:val="00E747EF"/>
    <w:rsid w:val="00E7480C"/>
    <w:rsid w:val="00E748D0"/>
    <w:rsid w:val="00E74947"/>
    <w:rsid w:val="00E749FF"/>
    <w:rsid w:val="00E74A27"/>
    <w:rsid w:val="00E74A4A"/>
    <w:rsid w:val="00E74A6F"/>
    <w:rsid w:val="00E74A72"/>
    <w:rsid w:val="00E74AFA"/>
    <w:rsid w:val="00E74B1D"/>
    <w:rsid w:val="00E74C0D"/>
    <w:rsid w:val="00E74C54"/>
    <w:rsid w:val="00E74D4F"/>
    <w:rsid w:val="00E74DA7"/>
    <w:rsid w:val="00E74DC8"/>
    <w:rsid w:val="00E74DF6"/>
    <w:rsid w:val="00E74E29"/>
    <w:rsid w:val="00E75033"/>
    <w:rsid w:val="00E75061"/>
    <w:rsid w:val="00E750C0"/>
    <w:rsid w:val="00E7512D"/>
    <w:rsid w:val="00E75256"/>
    <w:rsid w:val="00E752AE"/>
    <w:rsid w:val="00E7530A"/>
    <w:rsid w:val="00E7532C"/>
    <w:rsid w:val="00E753F6"/>
    <w:rsid w:val="00E753FC"/>
    <w:rsid w:val="00E754C1"/>
    <w:rsid w:val="00E7550E"/>
    <w:rsid w:val="00E7551D"/>
    <w:rsid w:val="00E75569"/>
    <w:rsid w:val="00E75712"/>
    <w:rsid w:val="00E75835"/>
    <w:rsid w:val="00E7583C"/>
    <w:rsid w:val="00E75899"/>
    <w:rsid w:val="00E758F0"/>
    <w:rsid w:val="00E75918"/>
    <w:rsid w:val="00E75A1D"/>
    <w:rsid w:val="00E75A73"/>
    <w:rsid w:val="00E75B08"/>
    <w:rsid w:val="00E75BC4"/>
    <w:rsid w:val="00E75D9E"/>
    <w:rsid w:val="00E75DD8"/>
    <w:rsid w:val="00E75E16"/>
    <w:rsid w:val="00E75E98"/>
    <w:rsid w:val="00E75ED6"/>
    <w:rsid w:val="00E75F3C"/>
    <w:rsid w:val="00E75F61"/>
    <w:rsid w:val="00E76265"/>
    <w:rsid w:val="00E76322"/>
    <w:rsid w:val="00E7632E"/>
    <w:rsid w:val="00E764B6"/>
    <w:rsid w:val="00E764BC"/>
    <w:rsid w:val="00E764FC"/>
    <w:rsid w:val="00E7657F"/>
    <w:rsid w:val="00E765A9"/>
    <w:rsid w:val="00E765BA"/>
    <w:rsid w:val="00E7689F"/>
    <w:rsid w:val="00E768D0"/>
    <w:rsid w:val="00E76AF1"/>
    <w:rsid w:val="00E76B4D"/>
    <w:rsid w:val="00E76C12"/>
    <w:rsid w:val="00E76C14"/>
    <w:rsid w:val="00E76C70"/>
    <w:rsid w:val="00E76CDE"/>
    <w:rsid w:val="00E76D75"/>
    <w:rsid w:val="00E76ED9"/>
    <w:rsid w:val="00E76F3F"/>
    <w:rsid w:val="00E76FB2"/>
    <w:rsid w:val="00E76FFD"/>
    <w:rsid w:val="00E77013"/>
    <w:rsid w:val="00E77050"/>
    <w:rsid w:val="00E770F6"/>
    <w:rsid w:val="00E772A2"/>
    <w:rsid w:val="00E772AE"/>
    <w:rsid w:val="00E775E7"/>
    <w:rsid w:val="00E776C8"/>
    <w:rsid w:val="00E7776D"/>
    <w:rsid w:val="00E777D0"/>
    <w:rsid w:val="00E777F1"/>
    <w:rsid w:val="00E779BF"/>
    <w:rsid w:val="00E77A56"/>
    <w:rsid w:val="00E77BD0"/>
    <w:rsid w:val="00E77C2B"/>
    <w:rsid w:val="00E77C61"/>
    <w:rsid w:val="00E77CC0"/>
    <w:rsid w:val="00E77D74"/>
    <w:rsid w:val="00E77DF8"/>
    <w:rsid w:val="00E77E0D"/>
    <w:rsid w:val="00E77E85"/>
    <w:rsid w:val="00E77EB5"/>
    <w:rsid w:val="00E77F58"/>
    <w:rsid w:val="00E80033"/>
    <w:rsid w:val="00E80082"/>
    <w:rsid w:val="00E800EB"/>
    <w:rsid w:val="00E80103"/>
    <w:rsid w:val="00E80134"/>
    <w:rsid w:val="00E8024D"/>
    <w:rsid w:val="00E802C8"/>
    <w:rsid w:val="00E803B0"/>
    <w:rsid w:val="00E8042C"/>
    <w:rsid w:val="00E80438"/>
    <w:rsid w:val="00E80451"/>
    <w:rsid w:val="00E8046E"/>
    <w:rsid w:val="00E8049E"/>
    <w:rsid w:val="00E804AD"/>
    <w:rsid w:val="00E80551"/>
    <w:rsid w:val="00E8055F"/>
    <w:rsid w:val="00E80569"/>
    <w:rsid w:val="00E8063C"/>
    <w:rsid w:val="00E80751"/>
    <w:rsid w:val="00E8077E"/>
    <w:rsid w:val="00E807D1"/>
    <w:rsid w:val="00E807E3"/>
    <w:rsid w:val="00E80895"/>
    <w:rsid w:val="00E808D7"/>
    <w:rsid w:val="00E8094A"/>
    <w:rsid w:val="00E80999"/>
    <w:rsid w:val="00E809C9"/>
    <w:rsid w:val="00E809FD"/>
    <w:rsid w:val="00E80A0D"/>
    <w:rsid w:val="00E80A5B"/>
    <w:rsid w:val="00E80A84"/>
    <w:rsid w:val="00E80AB8"/>
    <w:rsid w:val="00E80AC9"/>
    <w:rsid w:val="00E80AE1"/>
    <w:rsid w:val="00E80AFE"/>
    <w:rsid w:val="00E80B29"/>
    <w:rsid w:val="00E80BA2"/>
    <w:rsid w:val="00E80BA7"/>
    <w:rsid w:val="00E80BC8"/>
    <w:rsid w:val="00E80C26"/>
    <w:rsid w:val="00E80CB4"/>
    <w:rsid w:val="00E80D06"/>
    <w:rsid w:val="00E80E18"/>
    <w:rsid w:val="00E80E65"/>
    <w:rsid w:val="00E80E6C"/>
    <w:rsid w:val="00E80F25"/>
    <w:rsid w:val="00E80F2D"/>
    <w:rsid w:val="00E810A0"/>
    <w:rsid w:val="00E8115D"/>
    <w:rsid w:val="00E81237"/>
    <w:rsid w:val="00E812DE"/>
    <w:rsid w:val="00E8130F"/>
    <w:rsid w:val="00E81357"/>
    <w:rsid w:val="00E81372"/>
    <w:rsid w:val="00E813E0"/>
    <w:rsid w:val="00E8146D"/>
    <w:rsid w:val="00E814BB"/>
    <w:rsid w:val="00E81543"/>
    <w:rsid w:val="00E81599"/>
    <w:rsid w:val="00E815BC"/>
    <w:rsid w:val="00E81686"/>
    <w:rsid w:val="00E81694"/>
    <w:rsid w:val="00E816F5"/>
    <w:rsid w:val="00E8171D"/>
    <w:rsid w:val="00E8175A"/>
    <w:rsid w:val="00E817C7"/>
    <w:rsid w:val="00E81839"/>
    <w:rsid w:val="00E81905"/>
    <w:rsid w:val="00E81B5B"/>
    <w:rsid w:val="00E81BFB"/>
    <w:rsid w:val="00E81C26"/>
    <w:rsid w:val="00E81C6F"/>
    <w:rsid w:val="00E81C7A"/>
    <w:rsid w:val="00E81DB9"/>
    <w:rsid w:val="00E81E8B"/>
    <w:rsid w:val="00E81E9C"/>
    <w:rsid w:val="00E81EE5"/>
    <w:rsid w:val="00E81F50"/>
    <w:rsid w:val="00E81F99"/>
    <w:rsid w:val="00E81FD7"/>
    <w:rsid w:val="00E82116"/>
    <w:rsid w:val="00E8225A"/>
    <w:rsid w:val="00E82326"/>
    <w:rsid w:val="00E82371"/>
    <w:rsid w:val="00E82378"/>
    <w:rsid w:val="00E8237F"/>
    <w:rsid w:val="00E823C9"/>
    <w:rsid w:val="00E823F5"/>
    <w:rsid w:val="00E82478"/>
    <w:rsid w:val="00E8249D"/>
    <w:rsid w:val="00E824EF"/>
    <w:rsid w:val="00E8252F"/>
    <w:rsid w:val="00E825BE"/>
    <w:rsid w:val="00E8266C"/>
    <w:rsid w:val="00E826BF"/>
    <w:rsid w:val="00E827DE"/>
    <w:rsid w:val="00E827E4"/>
    <w:rsid w:val="00E828B1"/>
    <w:rsid w:val="00E82953"/>
    <w:rsid w:val="00E829DD"/>
    <w:rsid w:val="00E82C11"/>
    <w:rsid w:val="00E82D0F"/>
    <w:rsid w:val="00E82D70"/>
    <w:rsid w:val="00E82F7D"/>
    <w:rsid w:val="00E82FAD"/>
    <w:rsid w:val="00E83000"/>
    <w:rsid w:val="00E8303C"/>
    <w:rsid w:val="00E83052"/>
    <w:rsid w:val="00E83062"/>
    <w:rsid w:val="00E830E0"/>
    <w:rsid w:val="00E830FE"/>
    <w:rsid w:val="00E83146"/>
    <w:rsid w:val="00E8318E"/>
    <w:rsid w:val="00E83259"/>
    <w:rsid w:val="00E832DB"/>
    <w:rsid w:val="00E833E6"/>
    <w:rsid w:val="00E834E7"/>
    <w:rsid w:val="00E83572"/>
    <w:rsid w:val="00E83576"/>
    <w:rsid w:val="00E83618"/>
    <w:rsid w:val="00E837BB"/>
    <w:rsid w:val="00E837CA"/>
    <w:rsid w:val="00E83838"/>
    <w:rsid w:val="00E839E1"/>
    <w:rsid w:val="00E83B06"/>
    <w:rsid w:val="00E83B55"/>
    <w:rsid w:val="00E83C1F"/>
    <w:rsid w:val="00E83C38"/>
    <w:rsid w:val="00E83C60"/>
    <w:rsid w:val="00E83CCA"/>
    <w:rsid w:val="00E83D75"/>
    <w:rsid w:val="00E83DA0"/>
    <w:rsid w:val="00E83E67"/>
    <w:rsid w:val="00E83E69"/>
    <w:rsid w:val="00E83EC4"/>
    <w:rsid w:val="00E83EFD"/>
    <w:rsid w:val="00E840AE"/>
    <w:rsid w:val="00E84147"/>
    <w:rsid w:val="00E84170"/>
    <w:rsid w:val="00E8418C"/>
    <w:rsid w:val="00E841A0"/>
    <w:rsid w:val="00E84229"/>
    <w:rsid w:val="00E84358"/>
    <w:rsid w:val="00E8438A"/>
    <w:rsid w:val="00E843BB"/>
    <w:rsid w:val="00E844C5"/>
    <w:rsid w:val="00E8458B"/>
    <w:rsid w:val="00E84694"/>
    <w:rsid w:val="00E846BC"/>
    <w:rsid w:val="00E846C7"/>
    <w:rsid w:val="00E847A9"/>
    <w:rsid w:val="00E8483B"/>
    <w:rsid w:val="00E84972"/>
    <w:rsid w:val="00E84AE1"/>
    <w:rsid w:val="00E84AE9"/>
    <w:rsid w:val="00E84B51"/>
    <w:rsid w:val="00E84BEA"/>
    <w:rsid w:val="00E84C18"/>
    <w:rsid w:val="00E84C2A"/>
    <w:rsid w:val="00E84CC8"/>
    <w:rsid w:val="00E84CD2"/>
    <w:rsid w:val="00E84D4E"/>
    <w:rsid w:val="00E84E1A"/>
    <w:rsid w:val="00E84EA5"/>
    <w:rsid w:val="00E84F14"/>
    <w:rsid w:val="00E84F64"/>
    <w:rsid w:val="00E84F71"/>
    <w:rsid w:val="00E850BA"/>
    <w:rsid w:val="00E850D6"/>
    <w:rsid w:val="00E850EC"/>
    <w:rsid w:val="00E850F2"/>
    <w:rsid w:val="00E85168"/>
    <w:rsid w:val="00E851A6"/>
    <w:rsid w:val="00E85303"/>
    <w:rsid w:val="00E8532D"/>
    <w:rsid w:val="00E853C9"/>
    <w:rsid w:val="00E853E8"/>
    <w:rsid w:val="00E8541C"/>
    <w:rsid w:val="00E854A8"/>
    <w:rsid w:val="00E8563A"/>
    <w:rsid w:val="00E85806"/>
    <w:rsid w:val="00E8585D"/>
    <w:rsid w:val="00E85911"/>
    <w:rsid w:val="00E85965"/>
    <w:rsid w:val="00E859A4"/>
    <w:rsid w:val="00E85B30"/>
    <w:rsid w:val="00E85C0E"/>
    <w:rsid w:val="00E85C23"/>
    <w:rsid w:val="00E85D50"/>
    <w:rsid w:val="00E85DB7"/>
    <w:rsid w:val="00E85F08"/>
    <w:rsid w:val="00E85F0C"/>
    <w:rsid w:val="00E85F66"/>
    <w:rsid w:val="00E863F7"/>
    <w:rsid w:val="00E86439"/>
    <w:rsid w:val="00E86491"/>
    <w:rsid w:val="00E86524"/>
    <w:rsid w:val="00E86639"/>
    <w:rsid w:val="00E8677E"/>
    <w:rsid w:val="00E8683F"/>
    <w:rsid w:val="00E86983"/>
    <w:rsid w:val="00E86A06"/>
    <w:rsid w:val="00E86A97"/>
    <w:rsid w:val="00E86B05"/>
    <w:rsid w:val="00E86D29"/>
    <w:rsid w:val="00E86D31"/>
    <w:rsid w:val="00E86D52"/>
    <w:rsid w:val="00E86D80"/>
    <w:rsid w:val="00E86DD4"/>
    <w:rsid w:val="00E86E6A"/>
    <w:rsid w:val="00E86E76"/>
    <w:rsid w:val="00E86E99"/>
    <w:rsid w:val="00E86F39"/>
    <w:rsid w:val="00E86FC8"/>
    <w:rsid w:val="00E87020"/>
    <w:rsid w:val="00E87036"/>
    <w:rsid w:val="00E871D9"/>
    <w:rsid w:val="00E8729F"/>
    <w:rsid w:val="00E87321"/>
    <w:rsid w:val="00E87364"/>
    <w:rsid w:val="00E87391"/>
    <w:rsid w:val="00E8749D"/>
    <w:rsid w:val="00E874DE"/>
    <w:rsid w:val="00E8751A"/>
    <w:rsid w:val="00E8754C"/>
    <w:rsid w:val="00E87649"/>
    <w:rsid w:val="00E87831"/>
    <w:rsid w:val="00E87984"/>
    <w:rsid w:val="00E8798A"/>
    <w:rsid w:val="00E8798C"/>
    <w:rsid w:val="00E87990"/>
    <w:rsid w:val="00E879EB"/>
    <w:rsid w:val="00E87AA9"/>
    <w:rsid w:val="00E87B09"/>
    <w:rsid w:val="00E87B52"/>
    <w:rsid w:val="00E87B68"/>
    <w:rsid w:val="00E87D7F"/>
    <w:rsid w:val="00E87DD6"/>
    <w:rsid w:val="00E87EC5"/>
    <w:rsid w:val="00E87EF8"/>
    <w:rsid w:val="00E90148"/>
    <w:rsid w:val="00E901A3"/>
    <w:rsid w:val="00E901C2"/>
    <w:rsid w:val="00E90209"/>
    <w:rsid w:val="00E90286"/>
    <w:rsid w:val="00E902BB"/>
    <w:rsid w:val="00E90446"/>
    <w:rsid w:val="00E90483"/>
    <w:rsid w:val="00E90667"/>
    <w:rsid w:val="00E90848"/>
    <w:rsid w:val="00E90871"/>
    <w:rsid w:val="00E90903"/>
    <w:rsid w:val="00E9099F"/>
    <w:rsid w:val="00E90A95"/>
    <w:rsid w:val="00E90AB5"/>
    <w:rsid w:val="00E90AD8"/>
    <w:rsid w:val="00E90AE8"/>
    <w:rsid w:val="00E90BC7"/>
    <w:rsid w:val="00E90C59"/>
    <w:rsid w:val="00E90C63"/>
    <w:rsid w:val="00E90CF7"/>
    <w:rsid w:val="00E90D59"/>
    <w:rsid w:val="00E90DB0"/>
    <w:rsid w:val="00E90DC3"/>
    <w:rsid w:val="00E90E2F"/>
    <w:rsid w:val="00E90E73"/>
    <w:rsid w:val="00E91311"/>
    <w:rsid w:val="00E91315"/>
    <w:rsid w:val="00E91353"/>
    <w:rsid w:val="00E9135B"/>
    <w:rsid w:val="00E9138B"/>
    <w:rsid w:val="00E913BC"/>
    <w:rsid w:val="00E91435"/>
    <w:rsid w:val="00E9146E"/>
    <w:rsid w:val="00E914BB"/>
    <w:rsid w:val="00E91527"/>
    <w:rsid w:val="00E9158C"/>
    <w:rsid w:val="00E915AD"/>
    <w:rsid w:val="00E91636"/>
    <w:rsid w:val="00E9179C"/>
    <w:rsid w:val="00E917B7"/>
    <w:rsid w:val="00E9185F"/>
    <w:rsid w:val="00E9199B"/>
    <w:rsid w:val="00E91C41"/>
    <w:rsid w:val="00E91D44"/>
    <w:rsid w:val="00E91DE3"/>
    <w:rsid w:val="00E91DEC"/>
    <w:rsid w:val="00E91F0A"/>
    <w:rsid w:val="00E91F41"/>
    <w:rsid w:val="00E91F77"/>
    <w:rsid w:val="00E9203B"/>
    <w:rsid w:val="00E9208F"/>
    <w:rsid w:val="00E920D3"/>
    <w:rsid w:val="00E92230"/>
    <w:rsid w:val="00E9230E"/>
    <w:rsid w:val="00E92339"/>
    <w:rsid w:val="00E92360"/>
    <w:rsid w:val="00E923BB"/>
    <w:rsid w:val="00E92663"/>
    <w:rsid w:val="00E9268D"/>
    <w:rsid w:val="00E926D6"/>
    <w:rsid w:val="00E92748"/>
    <w:rsid w:val="00E92792"/>
    <w:rsid w:val="00E927A1"/>
    <w:rsid w:val="00E9281E"/>
    <w:rsid w:val="00E928FC"/>
    <w:rsid w:val="00E92939"/>
    <w:rsid w:val="00E9298F"/>
    <w:rsid w:val="00E92B58"/>
    <w:rsid w:val="00E92B87"/>
    <w:rsid w:val="00E92C0F"/>
    <w:rsid w:val="00E92CC3"/>
    <w:rsid w:val="00E92D01"/>
    <w:rsid w:val="00E92EAC"/>
    <w:rsid w:val="00E92EE1"/>
    <w:rsid w:val="00E92F6A"/>
    <w:rsid w:val="00E92F8B"/>
    <w:rsid w:val="00E93059"/>
    <w:rsid w:val="00E93094"/>
    <w:rsid w:val="00E931D7"/>
    <w:rsid w:val="00E93218"/>
    <w:rsid w:val="00E932F8"/>
    <w:rsid w:val="00E933DD"/>
    <w:rsid w:val="00E9352C"/>
    <w:rsid w:val="00E93679"/>
    <w:rsid w:val="00E936F0"/>
    <w:rsid w:val="00E93765"/>
    <w:rsid w:val="00E937BE"/>
    <w:rsid w:val="00E938BE"/>
    <w:rsid w:val="00E93A81"/>
    <w:rsid w:val="00E93BAA"/>
    <w:rsid w:val="00E93C52"/>
    <w:rsid w:val="00E93D78"/>
    <w:rsid w:val="00E93DF5"/>
    <w:rsid w:val="00E93E32"/>
    <w:rsid w:val="00E93E57"/>
    <w:rsid w:val="00E93ECE"/>
    <w:rsid w:val="00E93EF0"/>
    <w:rsid w:val="00E93F38"/>
    <w:rsid w:val="00E93FED"/>
    <w:rsid w:val="00E94082"/>
    <w:rsid w:val="00E940AE"/>
    <w:rsid w:val="00E94174"/>
    <w:rsid w:val="00E942DB"/>
    <w:rsid w:val="00E94359"/>
    <w:rsid w:val="00E9435F"/>
    <w:rsid w:val="00E943CF"/>
    <w:rsid w:val="00E9443D"/>
    <w:rsid w:val="00E9461F"/>
    <w:rsid w:val="00E9463E"/>
    <w:rsid w:val="00E94842"/>
    <w:rsid w:val="00E94976"/>
    <w:rsid w:val="00E94A0E"/>
    <w:rsid w:val="00E94AA5"/>
    <w:rsid w:val="00E94BDC"/>
    <w:rsid w:val="00E94CA0"/>
    <w:rsid w:val="00E94D2C"/>
    <w:rsid w:val="00E94E60"/>
    <w:rsid w:val="00E94E9D"/>
    <w:rsid w:val="00E94ED0"/>
    <w:rsid w:val="00E94ED9"/>
    <w:rsid w:val="00E95042"/>
    <w:rsid w:val="00E9509C"/>
    <w:rsid w:val="00E95112"/>
    <w:rsid w:val="00E95334"/>
    <w:rsid w:val="00E95499"/>
    <w:rsid w:val="00E9553F"/>
    <w:rsid w:val="00E955CC"/>
    <w:rsid w:val="00E955D4"/>
    <w:rsid w:val="00E955F1"/>
    <w:rsid w:val="00E955FD"/>
    <w:rsid w:val="00E9567D"/>
    <w:rsid w:val="00E95685"/>
    <w:rsid w:val="00E95759"/>
    <w:rsid w:val="00E9579A"/>
    <w:rsid w:val="00E957A9"/>
    <w:rsid w:val="00E95826"/>
    <w:rsid w:val="00E95899"/>
    <w:rsid w:val="00E95925"/>
    <w:rsid w:val="00E95938"/>
    <w:rsid w:val="00E95B88"/>
    <w:rsid w:val="00E95BD7"/>
    <w:rsid w:val="00E95C04"/>
    <w:rsid w:val="00E95CDE"/>
    <w:rsid w:val="00E95DE5"/>
    <w:rsid w:val="00E95E59"/>
    <w:rsid w:val="00E95E6D"/>
    <w:rsid w:val="00E95ED4"/>
    <w:rsid w:val="00E95FDE"/>
    <w:rsid w:val="00E96005"/>
    <w:rsid w:val="00E9609B"/>
    <w:rsid w:val="00E962E8"/>
    <w:rsid w:val="00E96398"/>
    <w:rsid w:val="00E963AF"/>
    <w:rsid w:val="00E963F7"/>
    <w:rsid w:val="00E964D5"/>
    <w:rsid w:val="00E964E6"/>
    <w:rsid w:val="00E9652C"/>
    <w:rsid w:val="00E96558"/>
    <w:rsid w:val="00E9659A"/>
    <w:rsid w:val="00E9669C"/>
    <w:rsid w:val="00E966FC"/>
    <w:rsid w:val="00E9670D"/>
    <w:rsid w:val="00E9671B"/>
    <w:rsid w:val="00E967A5"/>
    <w:rsid w:val="00E9681D"/>
    <w:rsid w:val="00E96821"/>
    <w:rsid w:val="00E968B1"/>
    <w:rsid w:val="00E968E8"/>
    <w:rsid w:val="00E969BB"/>
    <w:rsid w:val="00E969DA"/>
    <w:rsid w:val="00E969F5"/>
    <w:rsid w:val="00E96B0D"/>
    <w:rsid w:val="00E96B0F"/>
    <w:rsid w:val="00E96B5C"/>
    <w:rsid w:val="00E96C8B"/>
    <w:rsid w:val="00E96D58"/>
    <w:rsid w:val="00E96DC1"/>
    <w:rsid w:val="00E96E2B"/>
    <w:rsid w:val="00E96E59"/>
    <w:rsid w:val="00E96E7A"/>
    <w:rsid w:val="00E96EEE"/>
    <w:rsid w:val="00E96F86"/>
    <w:rsid w:val="00E97049"/>
    <w:rsid w:val="00E9708B"/>
    <w:rsid w:val="00E970D1"/>
    <w:rsid w:val="00E9715C"/>
    <w:rsid w:val="00E9717E"/>
    <w:rsid w:val="00E9735B"/>
    <w:rsid w:val="00E9738A"/>
    <w:rsid w:val="00E9741F"/>
    <w:rsid w:val="00E974FC"/>
    <w:rsid w:val="00E97533"/>
    <w:rsid w:val="00E9754B"/>
    <w:rsid w:val="00E975A4"/>
    <w:rsid w:val="00E975FD"/>
    <w:rsid w:val="00E97645"/>
    <w:rsid w:val="00E976A4"/>
    <w:rsid w:val="00E9770F"/>
    <w:rsid w:val="00E977AA"/>
    <w:rsid w:val="00E978E2"/>
    <w:rsid w:val="00E979AC"/>
    <w:rsid w:val="00E97A25"/>
    <w:rsid w:val="00E97A3A"/>
    <w:rsid w:val="00E97A80"/>
    <w:rsid w:val="00E97B13"/>
    <w:rsid w:val="00E97C7F"/>
    <w:rsid w:val="00E97CCC"/>
    <w:rsid w:val="00E97D46"/>
    <w:rsid w:val="00E97E07"/>
    <w:rsid w:val="00E97E27"/>
    <w:rsid w:val="00EA0141"/>
    <w:rsid w:val="00EA01D5"/>
    <w:rsid w:val="00EA021A"/>
    <w:rsid w:val="00EA025E"/>
    <w:rsid w:val="00EA028A"/>
    <w:rsid w:val="00EA02F2"/>
    <w:rsid w:val="00EA035B"/>
    <w:rsid w:val="00EA03F3"/>
    <w:rsid w:val="00EA04FF"/>
    <w:rsid w:val="00EA0553"/>
    <w:rsid w:val="00EA05FE"/>
    <w:rsid w:val="00EA06D2"/>
    <w:rsid w:val="00EA0783"/>
    <w:rsid w:val="00EA0821"/>
    <w:rsid w:val="00EA0850"/>
    <w:rsid w:val="00EA0884"/>
    <w:rsid w:val="00EA098C"/>
    <w:rsid w:val="00EA09ED"/>
    <w:rsid w:val="00EA09F7"/>
    <w:rsid w:val="00EA0A16"/>
    <w:rsid w:val="00EA0A83"/>
    <w:rsid w:val="00EA0B78"/>
    <w:rsid w:val="00EA0BA4"/>
    <w:rsid w:val="00EA0C0A"/>
    <w:rsid w:val="00EA0C63"/>
    <w:rsid w:val="00EA0CB7"/>
    <w:rsid w:val="00EA0F4C"/>
    <w:rsid w:val="00EA0F4D"/>
    <w:rsid w:val="00EA0FCE"/>
    <w:rsid w:val="00EA1013"/>
    <w:rsid w:val="00EA1033"/>
    <w:rsid w:val="00EA10DA"/>
    <w:rsid w:val="00EA10EB"/>
    <w:rsid w:val="00EA119A"/>
    <w:rsid w:val="00EA12C2"/>
    <w:rsid w:val="00EA135B"/>
    <w:rsid w:val="00EA153C"/>
    <w:rsid w:val="00EA1551"/>
    <w:rsid w:val="00EA1598"/>
    <w:rsid w:val="00EA15CB"/>
    <w:rsid w:val="00EA15D0"/>
    <w:rsid w:val="00EA15D7"/>
    <w:rsid w:val="00EA15EA"/>
    <w:rsid w:val="00EA1655"/>
    <w:rsid w:val="00EA17D7"/>
    <w:rsid w:val="00EA184F"/>
    <w:rsid w:val="00EA18C7"/>
    <w:rsid w:val="00EA18D3"/>
    <w:rsid w:val="00EA1932"/>
    <w:rsid w:val="00EA19B1"/>
    <w:rsid w:val="00EA19BF"/>
    <w:rsid w:val="00EA19D0"/>
    <w:rsid w:val="00EA19F3"/>
    <w:rsid w:val="00EA19F8"/>
    <w:rsid w:val="00EA1A0B"/>
    <w:rsid w:val="00EA1AD7"/>
    <w:rsid w:val="00EA1AEC"/>
    <w:rsid w:val="00EA1BF6"/>
    <w:rsid w:val="00EA1C49"/>
    <w:rsid w:val="00EA1C57"/>
    <w:rsid w:val="00EA1CB1"/>
    <w:rsid w:val="00EA1CD4"/>
    <w:rsid w:val="00EA1D2B"/>
    <w:rsid w:val="00EA1D61"/>
    <w:rsid w:val="00EA1DC3"/>
    <w:rsid w:val="00EA1DE4"/>
    <w:rsid w:val="00EA1EDD"/>
    <w:rsid w:val="00EA1F19"/>
    <w:rsid w:val="00EA202F"/>
    <w:rsid w:val="00EA20B5"/>
    <w:rsid w:val="00EA20F9"/>
    <w:rsid w:val="00EA2224"/>
    <w:rsid w:val="00EA224E"/>
    <w:rsid w:val="00EA2259"/>
    <w:rsid w:val="00EA2301"/>
    <w:rsid w:val="00EA244D"/>
    <w:rsid w:val="00EA252F"/>
    <w:rsid w:val="00EA2551"/>
    <w:rsid w:val="00EA2598"/>
    <w:rsid w:val="00EA25B7"/>
    <w:rsid w:val="00EA27DC"/>
    <w:rsid w:val="00EA2904"/>
    <w:rsid w:val="00EA2999"/>
    <w:rsid w:val="00EA2B71"/>
    <w:rsid w:val="00EA2B8E"/>
    <w:rsid w:val="00EA2CEE"/>
    <w:rsid w:val="00EA2D94"/>
    <w:rsid w:val="00EA2DF1"/>
    <w:rsid w:val="00EA2DF6"/>
    <w:rsid w:val="00EA2F14"/>
    <w:rsid w:val="00EA2F4E"/>
    <w:rsid w:val="00EA2F9C"/>
    <w:rsid w:val="00EA3152"/>
    <w:rsid w:val="00EA319C"/>
    <w:rsid w:val="00EA32FF"/>
    <w:rsid w:val="00EA3371"/>
    <w:rsid w:val="00EA3521"/>
    <w:rsid w:val="00EA356D"/>
    <w:rsid w:val="00EA35C1"/>
    <w:rsid w:val="00EA35D2"/>
    <w:rsid w:val="00EA368F"/>
    <w:rsid w:val="00EA36E7"/>
    <w:rsid w:val="00EA38C5"/>
    <w:rsid w:val="00EA39DA"/>
    <w:rsid w:val="00EA39DC"/>
    <w:rsid w:val="00EA3BE5"/>
    <w:rsid w:val="00EA3CD9"/>
    <w:rsid w:val="00EA3CFC"/>
    <w:rsid w:val="00EA3E0F"/>
    <w:rsid w:val="00EA3ED5"/>
    <w:rsid w:val="00EA40B6"/>
    <w:rsid w:val="00EA4476"/>
    <w:rsid w:val="00EA44E9"/>
    <w:rsid w:val="00EA45C4"/>
    <w:rsid w:val="00EA45E1"/>
    <w:rsid w:val="00EA460E"/>
    <w:rsid w:val="00EA482E"/>
    <w:rsid w:val="00EA4830"/>
    <w:rsid w:val="00EA4846"/>
    <w:rsid w:val="00EA4850"/>
    <w:rsid w:val="00EA48AC"/>
    <w:rsid w:val="00EA49F8"/>
    <w:rsid w:val="00EA4A36"/>
    <w:rsid w:val="00EA4B2B"/>
    <w:rsid w:val="00EA4B54"/>
    <w:rsid w:val="00EA4B72"/>
    <w:rsid w:val="00EA4C17"/>
    <w:rsid w:val="00EA4CBE"/>
    <w:rsid w:val="00EA4CE6"/>
    <w:rsid w:val="00EA4DDF"/>
    <w:rsid w:val="00EA4EED"/>
    <w:rsid w:val="00EA50E8"/>
    <w:rsid w:val="00EA5175"/>
    <w:rsid w:val="00EA53C7"/>
    <w:rsid w:val="00EA53D1"/>
    <w:rsid w:val="00EA53EF"/>
    <w:rsid w:val="00EA54A2"/>
    <w:rsid w:val="00EA5530"/>
    <w:rsid w:val="00EA555C"/>
    <w:rsid w:val="00EA5673"/>
    <w:rsid w:val="00EA56C7"/>
    <w:rsid w:val="00EA5717"/>
    <w:rsid w:val="00EA5770"/>
    <w:rsid w:val="00EA57F2"/>
    <w:rsid w:val="00EA581F"/>
    <w:rsid w:val="00EA58FD"/>
    <w:rsid w:val="00EA5A21"/>
    <w:rsid w:val="00EA5A29"/>
    <w:rsid w:val="00EA5A54"/>
    <w:rsid w:val="00EA5AC3"/>
    <w:rsid w:val="00EA5B05"/>
    <w:rsid w:val="00EA5C3A"/>
    <w:rsid w:val="00EA5C52"/>
    <w:rsid w:val="00EA5D17"/>
    <w:rsid w:val="00EA5D1B"/>
    <w:rsid w:val="00EA5DDE"/>
    <w:rsid w:val="00EA5ED4"/>
    <w:rsid w:val="00EA5F43"/>
    <w:rsid w:val="00EA5F63"/>
    <w:rsid w:val="00EA5F9B"/>
    <w:rsid w:val="00EA5FA9"/>
    <w:rsid w:val="00EA5FAE"/>
    <w:rsid w:val="00EA5FCC"/>
    <w:rsid w:val="00EA6029"/>
    <w:rsid w:val="00EA6062"/>
    <w:rsid w:val="00EA608D"/>
    <w:rsid w:val="00EA6150"/>
    <w:rsid w:val="00EA6201"/>
    <w:rsid w:val="00EA633C"/>
    <w:rsid w:val="00EA638C"/>
    <w:rsid w:val="00EA652E"/>
    <w:rsid w:val="00EA67D9"/>
    <w:rsid w:val="00EA6837"/>
    <w:rsid w:val="00EA68A6"/>
    <w:rsid w:val="00EA68AB"/>
    <w:rsid w:val="00EA6953"/>
    <w:rsid w:val="00EA698A"/>
    <w:rsid w:val="00EA6A09"/>
    <w:rsid w:val="00EA6C8C"/>
    <w:rsid w:val="00EA6CA4"/>
    <w:rsid w:val="00EA6CB9"/>
    <w:rsid w:val="00EA6CE3"/>
    <w:rsid w:val="00EA6D96"/>
    <w:rsid w:val="00EA6DBB"/>
    <w:rsid w:val="00EA6DD0"/>
    <w:rsid w:val="00EA6E43"/>
    <w:rsid w:val="00EA6E60"/>
    <w:rsid w:val="00EA6F9C"/>
    <w:rsid w:val="00EA6FB0"/>
    <w:rsid w:val="00EA7078"/>
    <w:rsid w:val="00EA7102"/>
    <w:rsid w:val="00EA710F"/>
    <w:rsid w:val="00EA7231"/>
    <w:rsid w:val="00EA72CE"/>
    <w:rsid w:val="00EA730C"/>
    <w:rsid w:val="00EA7394"/>
    <w:rsid w:val="00EA7431"/>
    <w:rsid w:val="00EA75AD"/>
    <w:rsid w:val="00EA75DE"/>
    <w:rsid w:val="00EA7604"/>
    <w:rsid w:val="00EA7692"/>
    <w:rsid w:val="00EA776F"/>
    <w:rsid w:val="00EA790A"/>
    <w:rsid w:val="00EA7950"/>
    <w:rsid w:val="00EA797B"/>
    <w:rsid w:val="00EA7983"/>
    <w:rsid w:val="00EA7BFB"/>
    <w:rsid w:val="00EA7C22"/>
    <w:rsid w:val="00EA7C57"/>
    <w:rsid w:val="00EA7CC0"/>
    <w:rsid w:val="00EA7CF9"/>
    <w:rsid w:val="00EA7DA9"/>
    <w:rsid w:val="00EA7DB6"/>
    <w:rsid w:val="00EA7F31"/>
    <w:rsid w:val="00EA7F43"/>
    <w:rsid w:val="00EA7F57"/>
    <w:rsid w:val="00EA7FD5"/>
    <w:rsid w:val="00EB0055"/>
    <w:rsid w:val="00EB007A"/>
    <w:rsid w:val="00EB00FE"/>
    <w:rsid w:val="00EB0122"/>
    <w:rsid w:val="00EB0158"/>
    <w:rsid w:val="00EB02B0"/>
    <w:rsid w:val="00EB033E"/>
    <w:rsid w:val="00EB0407"/>
    <w:rsid w:val="00EB0474"/>
    <w:rsid w:val="00EB047E"/>
    <w:rsid w:val="00EB04CC"/>
    <w:rsid w:val="00EB0541"/>
    <w:rsid w:val="00EB0550"/>
    <w:rsid w:val="00EB064D"/>
    <w:rsid w:val="00EB0658"/>
    <w:rsid w:val="00EB0679"/>
    <w:rsid w:val="00EB06AC"/>
    <w:rsid w:val="00EB06FD"/>
    <w:rsid w:val="00EB07DA"/>
    <w:rsid w:val="00EB082B"/>
    <w:rsid w:val="00EB09B3"/>
    <w:rsid w:val="00EB09C0"/>
    <w:rsid w:val="00EB09DE"/>
    <w:rsid w:val="00EB0A48"/>
    <w:rsid w:val="00EB0ACC"/>
    <w:rsid w:val="00EB0B79"/>
    <w:rsid w:val="00EB0CA2"/>
    <w:rsid w:val="00EB0D4A"/>
    <w:rsid w:val="00EB0D8C"/>
    <w:rsid w:val="00EB0F3B"/>
    <w:rsid w:val="00EB0FE2"/>
    <w:rsid w:val="00EB10B7"/>
    <w:rsid w:val="00EB10C2"/>
    <w:rsid w:val="00EB110E"/>
    <w:rsid w:val="00EB117B"/>
    <w:rsid w:val="00EB12A0"/>
    <w:rsid w:val="00EB12D2"/>
    <w:rsid w:val="00EB138D"/>
    <w:rsid w:val="00EB13BA"/>
    <w:rsid w:val="00EB13F2"/>
    <w:rsid w:val="00EB14E7"/>
    <w:rsid w:val="00EB1514"/>
    <w:rsid w:val="00EB154E"/>
    <w:rsid w:val="00EB155A"/>
    <w:rsid w:val="00EB164C"/>
    <w:rsid w:val="00EB16E0"/>
    <w:rsid w:val="00EB16F6"/>
    <w:rsid w:val="00EB1749"/>
    <w:rsid w:val="00EB179F"/>
    <w:rsid w:val="00EB1806"/>
    <w:rsid w:val="00EB18F8"/>
    <w:rsid w:val="00EB1954"/>
    <w:rsid w:val="00EB1988"/>
    <w:rsid w:val="00EB1A59"/>
    <w:rsid w:val="00EB1A73"/>
    <w:rsid w:val="00EB1B36"/>
    <w:rsid w:val="00EB1B95"/>
    <w:rsid w:val="00EB1BD7"/>
    <w:rsid w:val="00EB1BF2"/>
    <w:rsid w:val="00EB1CBA"/>
    <w:rsid w:val="00EB1D01"/>
    <w:rsid w:val="00EB1D4B"/>
    <w:rsid w:val="00EB1D50"/>
    <w:rsid w:val="00EB1DE0"/>
    <w:rsid w:val="00EB1F05"/>
    <w:rsid w:val="00EB1FFE"/>
    <w:rsid w:val="00EB2011"/>
    <w:rsid w:val="00EB20AD"/>
    <w:rsid w:val="00EB20DD"/>
    <w:rsid w:val="00EB2135"/>
    <w:rsid w:val="00EB2183"/>
    <w:rsid w:val="00EB218E"/>
    <w:rsid w:val="00EB21CA"/>
    <w:rsid w:val="00EB21DA"/>
    <w:rsid w:val="00EB21F1"/>
    <w:rsid w:val="00EB23A0"/>
    <w:rsid w:val="00EB255D"/>
    <w:rsid w:val="00EB2576"/>
    <w:rsid w:val="00EB2643"/>
    <w:rsid w:val="00EB2698"/>
    <w:rsid w:val="00EB26A2"/>
    <w:rsid w:val="00EB279F"/>
    <w:rsid w:val="00EB29A1"/>
    <w:rsid w:val="00EB2AC4"/>
    <w:rsid w:val="00EB2B9C"/>
    <w:rsid w:val="00EB2BF7"/>
    <w:rsid w:val="00EB2BFD"/>
    <w:rsid w:val="00EB2C40"/>
    <w:rsid w:val="00EB2D5F"/>
    <w:rsid w:val="00EB2D66"/>
    <w:rsid w:val="00EB2E0C"/>
    <w:rsid w:val="00EB2E1B"/>
    <w:rsid w:val="00EB2F9A"/>
    <w:rsid w:val="00EB2FCE"/>
    <w:rsid w:val="00EB2FE9"/>
    <w:rsid w:val="00EB2FEF"/>
    <w:rsid w:val="00EB3082"/>
    <w:rsid w:val="00EB313D"/>
    <w:rsid w:val="00EB317A"/>
    <w:rsid w:val="00EB320E"/>
    <w:rsid w:val="00EB3239"/>
    <w:rsid w:val="00EB33EB"/>
    <w:rsid w:val="00EB34FD"/>
    <w:rsid w:val="00EB3545"/>
    <w:rsid w:val="00EB3666"/>
    <w:rsid w:val="00EB36F8"/>
    <w:rsid w:val="00EB38B3"/>
    <w:rsid w:val="00EB38FF"/>
    <w:rsid w:val="00EB3AF4"/>
    <w:rsid w:val="00EB3B1C"/>
    <w:rsid w:val="00EB3B9A"/>
    <w:rsid w:val="00EB3BD3"/>
    <w:rsid w:val="00EB3C68"/>
    <w:rsid w:val="00EB3C73"/>
    <w:rsid w:val="00EB3E46"/>
    <w:rsid w:val="00EB3EEB"/>
    <w:rsid w:val="00EB3F70"/>
    <w:rsid w:val="00EB40F4"/>
    <w:rsid w:val="00EB414C"/>
    <w:rsid w:val="00EB4228"/>
    <w:rsid w:val="00EB42AA"/>
    <w:rsid w:val="00EB435C"/>
    <w:rsid w:val="00EB4442"/>
    <w:rsid w:val="00EB445C"/>
    <w:rsid w:val="00EB4483"/>
    <w:rsid w:val="00EB44B4"/>
    <w:rsid w:val="00EB4509"/>
    <w:rsid w:val="00EB45B4"/>
    <w:rsid w:val="00EB4648"/>
    <w:rsid w:val="00EB465E"/>
    <w:rsid w:val="00EB469E"/>
    <w:rsid w:val="00EB46AA"/>
    <w:rsid w:val="00EB46BD"/>
    <w:rsid w:val="00EB46D6"/>
    <w:rsid w:val="00EB4720"/>
    <w:rsid w:val="00EB472D"/>
    <w:rsid w:val="00EB4738"/>
    <w:rsid w:val="00EB48A0"/>
    <w:rsid w:val="00EB48CF"/>
    <w:rsid w:val="00EB496E"/>
    <w:rsid w:val="00EB499B"/>
    <w:rsid w:val="00EB4A1B"/>
    <w:rsid w:val="00EB4AFA"/>
    <w:rsid w:val="00EB4CD1"/>
    <w:rsid w:val="00EB4DEE"/>
    <w:rsid w:val="00EB4E72"/>
    <w:rsid w:val="00EB4FCA"/>
    <w:rsid w:val="00EB5185"/>
    <w:rsid w:val="00EB5270"/>
    <w:rsid w:val="00EB5304"/>
    <w:rsid w:val="00EB5388"/>
    <w:rsid w:val="00EB54EF"/>
    <w:rsid w:val="00EB5587"/>
    <w:rsid w:val="00EB55D4"/>
    <w:rsid w:val="00EB56B4"/>
    <w:rsid w:val="00EB57B5"/>
    <w:rsid w:val="00EB57DC"/>
    <w:rsid w:val="00EB5811"/>
    <w:rsid w:val="00EB5855"/>
    <w:rsid w:val="00EB5914"/>
    <w:rsid w:val="00EB595B"/>
    <w:rsid w:val="00EB5A3C"/>
    <w:rsid w:val="00EB5A6A"/>
    <w:rsid w:val="00EB5AE7"/>
    <w:rsid w:val="00EB5C13"/>
    <w:rsid w:val="00EB5D52"/>
    <w:rsid w:val="00EB5DB1"/>
    <w:rsid w:val="00EB5DE5"/>
    <w:rsid w:val="00EB5E4A"/>
    <w:rsid w:val="00EB5EB6"/>
    <w:rsid w:val="00EB5F18"/>
    <w:rsid w:val="00EB5FEC"/>
    <w:rsid w:val="00EB6087"/>
    <w:rsid w:val="00EB60AA"/>
    <w:rsid w:val="00EB6191"/>
    <w:rsid w:val="00EB619B"/>
    <w:rsid w:val="00EB62F1"/>
    <w:rsid w:val="00EB63B5"/>
    <w:rsid w:val="00EB6431"/>
    <w:rsid w:val="00EB673C"/>
    <w:rsid w:val="00EB674D"/>
    <w:rsid w:val="00EB67CD"/>
    <w:rsid w:val="00EB6889"/>
    <w:rsid w:val="00EB690A"/>
    <w:rsid w:val="00EB69A4"/>
    <w:rsid w:val="00EB69C3"/>
    <w:rsid w:val="00EB6BB1"/>
    <w:rsid w:val="00EB6C3E"/>
    <w:rsid w:val="00EB6FD7"/>
    <w:rsid w:val="00EB7018"/>
    <w:rsid w:val="00EB7022"/>
    <w:rsid w:val="00EB7026"/>
    <w:rsid w:val="00EB703C"/>
    <w:rsid w:val="00EB7058"/>
    <w:rsid w:val="00EB70AC"/>
    <w:rsid w:val="00EB710F"/>
    <w:rsid w:val="00EB7158"/>
    <w:rsid w:val="00EB71C5"/>
    <w:rsid w:val="00EB7207"/>
    <w:rsid w:val="00EB72EB"/>
    <w:rsid w:val="00EB74FF"/>
    <w:rsid w:val="00EB7559"/>
    <w:rsid w:val="00EB7646"/>
    <w:rsid w:val="00EB765A"/>
    <w:rsid w:val="00EB7678"/>
    <w:rsid w:val="00EB76A7"/>
    <w:rsid w:val="00EB77BD"/>
    <w:rsid w:val="00EB7800"/>
    <w:rsid w:val="00EB7838"/>
    <w:rsid w:val="00EB7939"/>
    <w:rsid w:val="00EB7965"/>
    <w:rsid w:val="00EB79D1"/>
    <w:rsid w:val="00EB7A32"/>
    <w:rsid w:val="00EB7AA3"/>
    <w:rsid w:val="00EB7AB5"/>
    <w:rsid w:val="00EB7D4C"/>
    <w:rsid w:val="00EB7D6E"/>
    <w:rsid w:val="00EB7E4F"/>
    <w:rsid w:val="00EB7E7A"/>
    <w:rsid w:val="00EB7E98"/>
    <w:rsid w:val="00EB7F14"/>
    <w:rsid w:val="00EB7FB8"/>
    <w:rsid w:val="00EC0041"/>
    <w:rsid w:val="00EC004C"/>
    <w:rsid w:val="00EC017F"/>
    <w:rsid w:val="00EC01A3"/>
    <w:rsid w:val="00EC01FA"/>
    <w:rsid w:val="00EC02E7"/>
    <w:rsid w:val="00EC0321"/>
    <w:rsid w:val="00EC041F"/>
    <w:rsid w:val="00EC055A"/>
    <w:rsid w:val="00EC06C9"/>
    <w:rsid w:val="00EC07E6"/>
    <w:rsid w:val="00EC09A9"/>
    <w:rsid w:val="00EC09F0"/>
    <w:rsid w:val="00EC0A32"/>
    <w:rsid w:val="00EC0B68"/>
    <w:rsid w:val="00EC0B8A"/>
    <w:rsid w:val="00EC0B9A"/>
    <w:rsid w:val="00EC0BBF"/>
    <w:rsid w:val="00EC0C19"/>
    <w:rsid w:val="00EC0F3F"/>
    <w:rsid w:val="00EC10AE"/>
    <w:rsid w:val="00EC10D3"/>
    <w:rsid w:val="00EC10F5"/>
    <w:rsid w:val="00EC11D0"/>
    <w:rsid w:val="00EC13BC"/>
    <w:rsid w:val="00EC13D6"/>
    <w:rsid w:val="00EC140A"/>
    <w:rsid w:val="00EC1432"/>
    <w:rsid w:val="00EC14EB"/>
    <w:rsid w:val="00EC14EE"/>
    <w:rsid w:val="00EC15ED"/>
    <w:rsid w:val="00EC1629"/>
    <w:rsid w:val="00EC163E"/>
    <w:rsid w:val="00EC1897"/>
    <w:rsid w:val="00EC18D1"/>
    <w:rsid w:val="00EC1A6A"/>
    <w:rsid w:val="00EC1B23"/>
    <w:rsid w:val="00EC1C23"/>
    <w:rsid w:val="00EC1C85"/>
    <w:rsid w:val="00EC1E40"/>
    <w:rsid w:val="00EC1F2E"/>
    <w:rsid w:val="00EC1F79"/>
    <w:rsid w:val="00EC1FA8"/>
    <w:rsid w:val="00EC2004"/>
    <w:rsid w:val="00EC20E3"/>
    <w:rsid w:val="00EC227B"/>
    <w:rsid w:val="00EC233C"/>
    <w:rsid w:val="00EC2425"/>
    <w:rsid w:val="00EC245E"/>
    <w:rsid w:val="00EC2462"/>
    <w:rsid w:val="00EC24D3"/>
    <w:rsid w:val="00EC253F"/>
    <w:rsid w:val="00EC254D"/>
    <w:rsid w:val="00EC2596"/>
    <w:rsid w:val="00EC2685"/>
    <w:rsid w:val="00EC26A0"/>
    <w:rsid w:val="00EC26EE"/>
    <w:rsid w:val="00EC2733"/>
    <w:rsid w:val="00EC27B7"/>
    <w:rsid w:val="00EC2883"/>
    <w:rsid w:val="00EC29FD"/>
    <w:rsid w:val="00EC2B38"/>
    <w:rsid w:val="00EC2DF2"/>
    <w:rsid w:val="00EC2E34"/>
    <w:rsid w:val="00EC2F65"/>
    <w:rsid w:val="00EC2FA1"/>
    <w:rsid w:val="00EC2FF0"/>
    <w:rsid w:val="00EC2FF8"/>
    <w:rsid w:val="00EC30F5"/>
    <w:rsid w:val="00EC31A0"/>
    <w:rsid w:val="00EC31BD"/>
    <w:rsid w:val="00EC32D0"/>
    <w:rsid w:val="00EC32D5"/>
    <w:rsid w:val="00EC33E6"/>
    <w:rsid w:val="00EC3559"/>
    <w:rsid w:val="00EC369C"/>
    <w:rsid w:val="00EC36C3"/>
    <w:rsid w:val="00EC36E4"/>
    <w:rsid w:val="00EC373F"/>
    <w:rsid w:val="00EC380A"/>
    <w:rsid w:val="00EC3876"/>
    <w:rsid w:val="00EC3ABD"/>
    <w:rsid w:val="00EC3ADB"/>
    <w:rsid w:val="00EC3B13"/>
    <w:rsid w:val="00EC3BA4"/>
    <w:rsid w:val="00EC3C66"/>
    <w:rsid w:val="00EC3CF3"/>
    <w:rsid w:val="00EC3D4E"/>
    <w:rsid w:val="00EC3D9E"/>
    <w:rsid w:val="00EC3DE1"/>
    <w:rsid w:val="00EC3E32"/>
    <w:rsid w:val="00EC3EB9"/>
    <w:rsid w:val="00EC3F3B"/>
    <w:rsid w:val="00EC3FA1"/>
    <w:rsid w:val="00EC408E"/>
    <w:rsid w:val="00EC4102"/>
    <w:rsid w:val="00EC411D"/>
    <w:rsid w:val="00EC411E"/>
    <w:rsid w:val="00EC428C"/>
    <w:rsid w:val="00EC42C6"/>
    <w:rsid w:val="00EC4351"/>
    <w:rsid w:val="00EC4455"/>
    <w:rsid w:val="00EC44F4"/>
    <w:rsid w:val="00EC454A"/>
    <w:rsid w:val="00EC461F"/>
    <w:rsid w:val="00EC4624"/>
    <w:rsid w:val="00EC468A"/>
    <w:rsid w:val="00EC46F2"/>
    <w:rsid w:val="00EC4817"/>
    <w:rsid w:val="00EC482C"/>
    <w:rsid w:val="00EC4950"/>
    <w:rsid w:val="00EC498C"/>
    <w:rsid w:val="00EC4A48"/>
    <w:rsid w:val="00EC4BFB"/>
    <w:rsid w:val="00EC4CF8"/>
    <w:rsid w:val="00EC4CF9"/>
    <w:rsid w:val="00EC4D60"/>
    <w:rsid w:val="00EC4D9F"/>
    <w:rsid w:val="00EC4E1D"/>
    <w:rsid w:val="00EC4E5D"/>
    <w:rsid w:val="00EC4EB2"/>
    <w:rsid w:val="00EC4F37"/>
    <w:rsid w:val="00EC4FD3"/>
    <w:rsid w:val="00EC4FE1"/>
    <w:rsid w:val="00EC50FA"/>
    <w:rsid w:val="00EC52E4"/>
    <w:rsid w:val="00EC532D"/>
    <w:rsid w:val="00EC561B"/>
    <w:rsid w:val="00EC576E"/>
    <w:rsid w:val="00EC578F"/>
    <w:rsid w:val="00EC5808"/>
    <w:rsid w:val="00EC582A"/>
    <w:rsid w:val="00EC58A0"/>
    <w:rsid w:val="00EC59B7"/>
    <w:rsid w:val="00EC59D6"/>
    <w:rsid w:val="00EC5A0B"/>
    <w:rsid w:val="00EC5A66"/>
    <w:rsid w:val="00EC5AEF"/>
    <w:rsid w:val="00EC5B5D"/>
    <w:rsid w:val="00EC5BB3"/>
    <w:rsid w:val="00EC5BBD"/>
    <w:rsid w:val="00EC5BC3"/>
    <w:rsid w:val="00EC5C94"/>
    <w:rsid w:val="00EC5D57"/>
    <w:rsid w:val="00EC5DA3"/>
    <w:rsid w:val="00EC5DDB"/>
    <w:rsid w:val="00EC5E59"/>
    <w:rsid w:val="00EC5E5D"/>
    <w:rsid w:val="00EC5E6D"/>
    <w:rsid w:val="00EC5EED"/>
    <w:rsid w:val="00EC5F7D"/>
    <w:rsid w:val="00EC5FEA"/>
    <w:rsid w:val="00EC606A"/>
    <w:rsid w:val="00EC6196"/>
    <w:rsid w:val="00EC619B"/>
    <w:rsid w:val="00EC6244"/>
    <w:rsid w:val="00EC62A7"/>
    <w:rsid w:val="00EC632D"/>
    <w:rsid w:val="00EC6384"/>
    <w:rsid w:val="00EC641A"/>
    <w:rsid w:val="00EC641E"/>
    <w:rsid w:val="00EC64A9"/>
    <w:rsid w:val="00EC6500"/>
    <w:rsid w:val="00EC6501"/>
    <w:rsid w:val="00EC6519"/>
    <w:rsid w:val="00EC659A"/>
    <w:rsid w:val="00EC65ED"/>
    <w:rsid w:val="00EC66BF"/>
    <w:rsid w:val="00EC676A"/>
    <w:rsid w:val="00EC67A8"/>
    <w:rsid w:val="00EC686F"/>
    <w:rsid w:val="00EC688E"/>
    <w:rsid w:val="00EC6895"/>
    <w:rsid w:val="00EC68A6"/>
    <w:rsid w:val="00EC692D"/>
    <w:rsid w:val="00EC6969"/>
    <w:rsid w:val="00EC69C0"/>
    <w:rsid w:val="00EC6A41"/>
    <w:rsid w:val="00EC6AFD"/>
    <w:rsid w:val="00EC6BCB"/>
    <w:rsid w:val="00EC6BF4"/>
    <w:rsid w:val="00EC6DE0"/>
    <w:rsid w:val="00EC6EE7"/>
    <w:rsid w:val="00EC71F0"/>
    <w:rsid w:val="00EC730B"/>
    <w:rsid w:val="00EC738C"/>
    <w:rsid w:val="00EC74DD"/>
    <w:rsid w:val="00EC755E"/>
    <w:rsid w:val="00EC75DF"/>
    <w:rsid w:val="00EC75FC"/>
    <w:rsid w:val="00EC7618"/>
    <w:rsid w:val="00EC76C4"/>
    <w:rsid w:val="00EC7755"/>
    <w:rsid w:val="00EC787B"/>
    <w:rsid w:val="00EC7938"/>
    <w:rsid w:val="00EC79C3"/>
    <w:rsid w:val="00EC79D2"/>
    <w:rsid w:val="00EC7A26"/>
    <w:rsid w:val="00EC7AA4"/>
    <w:rsid w:val="00EC7B3C"/>
    <w:rsid w:val="00EC7CDF"/>
    <w:rsid w:val="00EC7D6E"/>
    <w:rsid w:val="00EC7D7E"/>
    <w:rsid w:val="00EC7E31"/>
    <w:rsid w:val="00EC7FE1"/>
    <w:rsid w:val="00ED00A1"/>
    <w:rsid w:val="00ED0152"/>
    <w:rsid w:val="00ED018B"/>
    <w:rsid w:val="00ED023B"/>
    <w:rsid w:val="00ED027C"/>
    <w:rsid w:val="00ED027D"/>
    <w:rsid w:val="00ED04CC"/>
    <w:rsid w:val="00ED06D2"/>
    <w:rsid w:val="00ED06F7"/>
    <w:rsid w:val="00ED071E"/>
    <w:rsid w:val="00ED0810"/>
    <w:rsid w:val="00ED09D1"/>
    <w:rsid w:val="00ED0A3F"/>
    <w:rsid w:val="00ED0B2D"/>
    <w:rsid w:val="00ED0B9F"/>
    <w:rsid w:val="00ED0C09"/>
    <w:rsid w:val="00ED0CA6"/>
    <w:rsid w:val="00ED0E96"/>
    <w:rsid w:val="00ED0EEB"/>
    <w:rsid w:val="00ED0F60"/>
    <w:rsid w:val="00ED0F7C"/>
    <w:rsid w:val="00ED10A2"/>
    <w:rsid w:val="00ED10A5"/>
    <w:rsid w:val="00ED10DE"/>
    <w:rsid w:val="00ED10F6"/>
    <w:rsid w:val="00ED1168"/>
    <w:rsid w:val="00ED11C1"/>
    <w:rsid w:val="00ED12B0"/>
    <w:rsid w:val="00ED12D0"/>
    <w:rsid w:val="00ED13CC"/>
    <w:rsid w:val="00ED1407"/>
    <w:rsid w:val="00ED1466"/>
    <w:rsid w:val="00ED1494"/>
    <w:rsid w:val="00ED1497"/>
    <w:rsid w:val="00ED1524"/>
    <w:rsid w:val="00ED153C"/>
    <w:rsid w:val="00ED1583"/>
    <w:rsid w:val="00ED15B3"/>
    <w:rsid w:val="00ED161B"/>
    <w:rsid w:val="00ED17BA"/>
    <w:rsid w:val="00ED1885"/>
    <w:rsid w:val="00ED189F"/>
    <w:rsid w:val="00ED18E1"/>
    <w:rsid w:val="00ED196E"/>
    <w:rsid w:val="00ED1991"/>
    <w:rsid w:val="00ED1A32"/>
    <w:rsid w:val="00ED1A34"/>
    <w:rsid w:val="00ED1A8A"/>
    <w:rsid w:val="00ED1A8C"/>
    <w:rsid w:val="00ED1B16"/>
    <w:rsid w:val="00ED1B8D"/>
    <w:rsid w:val="00ED1BAC"/>
    <w:rsid w:val="00ED1C28"/>
    <w:rsid w:val="00ED1C4F"/>
    <w:rsid w:val="00ED1D36"/>
    <w:rsid w:val="00ED1D60"/>
    <w:rsid w:val="00ED1E62"/>
    <w:rsid w:val="00ED1EC6"/>
    <w:rsid w:val="00ED1EF5"/>
    <w:rsid w:val="00ED1F84"/>
    <w:rsid w:val="00ED1F86"/>
    <w:rsid w:val="00ED1F93"/>
    <w:rsid w:val="00ED2018"/>
    <w:rsid w:val="00ED20A3"/>
    <w:rsid w:val="00ED20CB"/>
    <w:rsid w:val="00ED20DC"/>
    <w:rsid w:val="00ED21C6"/>
    <w:rsid w:val="00ED2265"/>
    <w:rsid w:val="00ED2299"/>
    <w:rsid w:val="00ED2323"/>
    <w:rsid w:val="00ED238B"/>
    <w:rsid w:val="00ED2405"/>
    <w:rsid w:val="00ED24A8"/>
    <w:rsid w:val="00ED24BC"/>
    <w:rsid w:val="00ED260F"/>
    <w:rsid w:val="00ED264F"/>
    <w:rsid w:val="00ED266A"/>
    <w:rsid w:val="00ED26E6"/>
    <w:rsid w:val="00ED271A"/>
    <w:rsid w:val="00ED27FF"/>
    <w:rsid w:val="00ED2831"/>
    <w:rsid w:val="00ED28F6"/>
    <w:rsid w:val="00ED2996"/>
    <w:rsid w:val="00ED29B7"/>
    <w:rsid w:val="00ED2ABC"/>
    <w:rsid w:val="00ED2C72"/>
    <w:rsid w:val="00ED2DB6"/>
    <w:rsid w:val="00ED2DB9"/>
    <w:rsid w:val="00ED2EBB"/>
    <w:rsid w:val="00ED2F28"/>
    <w:rsid w:val="00ED307C"/>
    <w:rsid w:val="00ED311D"/>
    <w:rsid w:val="00ED32A7"/>
    <w:rsid w:val="00ED32B7"/>
    <w:rsid w:val="00ED335D"/>
    <w:rsid w:val="00ED3460"/>
    <w:rsid w:val="00ED348C"/>
    <w:rsid w:val="00ED3529"/>
    <w:rsid w:val="00ED3592"/>
    <w:rsid w:val="00ED363F"/>
    <w:rsid w:val="00ED36A7"/>
    <w:rsid w:val="00ED36FD"/>
    <w:rsid w:val="00ED3773"/>
    <w:rsid w:val="00ED3860"/>
    <w:rsid w:val="00ED38A4"/>
    <w:rsid w:val="00ED38CC"/>
    <w:rsid w:val="00ED38F9"/>
    <w:rsid w:val="00ED392A"/>
    <w:rsid w:val="00ED39B1"/>
    <w:rsid w:val="00ED39F2"/>
    <w:rsid w:val="00ED3A48"/>
    <w:rsid w:val="00ED3AAF"/>
    <w:rsid w:val="00ED3AD3"/>
    <w:rsid w:val="00ED3C30"/>
    <w:rsid w:val="00ED3C9C"/>
    <w:rsid w:val="00ED3D10"/>
    <w:rsid w:val="00ED3D32"/>
    <w:rsid w:val="00ED3E35"/>
    <w:rsid w:val="00ED3EB4"/>
    <w:rsid w:val="00ED4138"/>
    <w:rsid w:val="00ED41B1"/>
    <w:rsid w:val="00ED4389"/>
    <w:rsid w:val="00ED439D"/>
    <w:rsid w:val="00ED43E3"/>
    <w:rsid w:val="00ED453B"/>
    <w:rsid w:val="00ED45CC"/>
    <w:rsid w:val="00ED461C"/>
    <w:rsid w:val="00ED4684"/>
    <w:rsid w:val="00ED4702"/>
    <w:rsid w:val="00ED47AA"/>
    <w:rsid w:val="00ED4842"/>
    <w:rsid w:val="00ED48AE"/>
    <w:rsid w:val="00ED4947"/>
    <w:rsid w:val="00ED49CC"/>
    <w:rsid w:val="00ED4BCE"/>
    <w:rsid w:val="00ED4C78"/>
    <w:rsid w:val="00ED4C7B"/>
    <w:rsid w:val="00ED4F41"/>
    <w:rsid w:val="00ED4F51"/>
    <w:rsid w:val="00ED5063"/>
    <w:rsid w:val="00ED512A"/>
    <w:rsid w:val="00ED52E0"/>
    <w:rsid w:val="00ED537D"/>
    <w:rsid w:val="00ED53CF"/>
    <w:rsid w:val="00ED543B"/>
    <w:rsid w:val="00ED5494"/>
    <w:rsid w:val="00ED54A9"/>
    <w:rsid w:val="00ED54C9"/>
    <w:rsid w:val="00ED54CD"/>
    <w:rsid w:val="00ED5533"/>
    <w:rsid w:val="00ED553F"/>
    <w:rsid w:val="00ED5596"/>
    <w:rsid w:val="00ED5714"/>
    <w:rsid w:val="00ED571D"/>
    <w:rsid w:val="00ED57F9"/>
    <w:rsid w:val="00ED5804"/>
    <w:rsid w:val="00ED59FC"/>
    <w:rsid w:val="00ED5AE7"/>
    <w:rsid w:val="00ED5BCC"/>
    <w:rsid w:val="00ED5C2D"/>
    <w:rsid w:val="00ED5C30"/>
    <w:rsid w:val="00ED5C59"/>
    <w:rsid w:val="00ED5C93"/>
    <w:rsid w:val="00ED5D05"/>
    <w:rsid w:val="00ED5D14"/>
    <w:rsid w:val="00ED5D49"/>
    <w:rsid w:val="00ED5D5E"/>
    <w:rsid w:val="00ED5D85"/>
    <w:rsid w:val="00ED5DA5"/>
    <w:rsid w:val="00ED5EC1"/>
    <w:rsid w:val="00ED5F5E"/>
    <w:rsid w:val="00ED6057"/>
    <w:rsid w:val="00ED60F2"/>
    <w:rsid w:val="00ED6121"/>
    <w:rsid w:val="00ED61AD"/>
    <w:rsid w:val="00ED621E"/>
    <w:rsid w:val="00ED6262"/>
    <w:rsid w:val="00ED632C"/>
    <w:rsid w:val="00ED6345"/>
    <w:rsid w:val="00ED6381"/>
    <w:rsid w:val="00ED639A"/>
    <w:rsid w:val="00ED6465"/>
    <w:rsid w:val="00ED64C5"/>
    <w:rsid w:val="00ED64F3"/>
    <w:rsid w:val="00ED6502"/>
    <w:rsid w:val="00ED6532"/>
    <w:rsid w:val="00ED6556"/>
    <w:rsid w:val="00ED65C0"/>
    <w:rsid w:val="00ED65F1"/>
    <w:rsid w:val="00ED66AE"/>
    <w:rsid w:val="00ED66F4"/>
    <w:rsid w:val="00ED676B"/>
    <w:rsid w:val="00ED67B2"/>
    <w:rsid w:val="00ED694B"/>
    <w:rsid w:val="00ED6963"/>
    <w:rsid w:val="00ED6977"/>
    <w:rsid w:val="00ED698E"/>
    <w:rsid w:val="00ED6A3E"/>
    <w:rsid w:val="00ED6A76"/>
    <w:rsid w:val="00ED6B3C"/>
    <w:rsid w:val="00ED6B7B"/>
    <w:rsid w:val="00ED6BAA"/>
    <w:rsid w:val="00ED6E2E"/>
    <w:rsid w:val="00ED6E69"/>
    <w:rsid w:val="00ED6E73"/>
    <w:rsid w:val="00ED6E80"/>
    <w:rsid w:val="00ED6EA7"/>
    <w:rsid w:val="00ED6ECA"/>
    <w:rsid w:val="00ED6EE5"/>
    <w:rsid w:val="00ED6F6A"/>
    <w:rsid w:val="00ED6F6F"/>
    <w:rsid w:val="00ED712E"/>
    <w:rsid w:val="00ED71E3"/>
    <w:rsid w:val="00ED7260"/>
    <w:rsid w:val="00ED72AB"/>
    <w:rsid w:val="00ED7389"/>
    <w:rsid w:val="00ED747E"/>
    <w:rsid w:val="00ED74B5"/>
    <w:rsid w:val="00ED751E"/>
    <w:rsid w:val="00ED7604"/>
    <w:rsid w:val="00ED76BF"/>
    <w:rsid w:val="00ED774A"/>
    <w:rsid w:val="00ED7793"/>
    <w:rsid w:val="00ED77E8"/>
    <w:rsid w:val="00ED780E"/>
    <w:rsid w:val="00ED7852"/>
    <w:rsid w:val="00ED78C9"/>
    <w:rsid w:val="00ED7918"/>
    <w:rsid w:val="00ED79CD"/>
    <w:rsid w:val="00ED7A2A"/>
    <w:rsid w:val="00ED7A2F"/>
    <w:rsid w:val="00ED7B06"/>
    <w:rsid w:val="00ED7B87"/>
    <w:rsid w:val="00ED7C8A"/>
    <w:rsid w:val="00ED7CB8"/>
    <w:rsid w:val="00ED7CD7"/>
    <w:rsid w:val="00ED7D92"/>
    <w:rsid w:val="00ED7E5A"/>
    <w:rsid w:val="00ED7FF4"/>
    <w:rsid w:val="00EE0077"/>
    <w:rsid w:val="00EE02CC"/>
    <w:rsid w:val="00EE030C"/>
    <w:rsid w:val="00EE03A7"/>
    <w:rsid w:val="00EE03F9"/>
    <w:rsid w:val="00EE0476"/>
    <w:rsid w:val="00EE0607"/>
    <w:rsid w:val="00EE074E"/>
    <w:rsid w:val="00EE07A8"/>
    <w:rsid w:val="00EE087B"/>
    <w:rsid w:val="00EE08E3"/>
    <w:rsid w:val="00EE0968"/>
    <w:rsid w:val="00EE0983"/>
    <w:rsid w:val="00EE09BE"/>
    <w:rsid w:val="00EE09DE"/>
    <w:rsid w:val="00EE0A71"/>
    <w:rsid w:val="00EE0AD0"/>
    <w:rsid w:val="00EE0D64"/>
    <w:rsid w:val="00EE0DC9"/>
    <w:rsid w:val="00EE0F1F"/>
    <w:rsid w:val="00EE0F27"/>
    <w:rsid w:val="00EE0F45"/>
    <w:rsid w:val="00EE0F53"/>
    <w:rsid w:val="00EE0FA0"/>
    <w:rsid w:val="00EE1012"/>
    <w:rsid w:val="00EE101D"/>
    <w:rsid w:val="00EE1096"/>
    <w:rsid w:val="00EE10F9"/>
    <w:rsid w:val="00EE1239"/>
    <w:rsid w:val="00EE134E"/>
    <w:rsid w:val="00EE1392"/>
    <w:rsid w:val="00EE13F8"/>
    <w:rsid w:val="00EE1458"/>
    <w:rsid w:val="00EE14B1"/>
    <w:rsid w:val="00EE17D4"/>
    <w:rsid w:val="00EE1806"/>
    <w:rsid w:val="00EE18D2"/>
    <w:rsid w:val="00EE1970"/>
    <w:rsid w:val="00EE19AB"/>
    <w:rsid w:val="00EE1A59"/>
    <w:rsid w:val="00EE1AEC"/>
    <w:rsid w:val="00EE1BCF"/>
    <w:rsid w:val="00EE1BD5"/>
    <w:rsid w:val="00EE1CD4"/>
    <w:rsid w:val="00EE1DA2"/>
    <w:rsid w:val="00EE1E6C"/>
    <w:rsid w:val="00EE2106"/>
    <w:rsid w:val="00EE2171"/>
    <w:rsid w:val="00EE228D"/>
    <w:rsid w:val="00EE2290"/>
    <w:rsid w:val="00EE22AB"/>
    <w:rsid w:val="00EE2539"/>
    <w:rsid w:val="00EE25CA"/>
    <w:rsid w:val="00EE2734"/>
    <w:rsid w:val="00EE2772"/>
    <w:rsid w:val="00EE27A5"/>
    <w:rsid w:val="00EE27F3"/>
    <w:rsid w:val="00EE2984"/>
    <w:rsid w:val="00EE2C28"/>
    <w:rsid w:val="00EE2C54"/>
    <w:rsid w:val="00EE2C57"/>
    <w:rsid w:val="00EE2CB6"/>
    <w:rsid w:val="00EE2D05"/>
    <w:rsid w:val="00EE2DE1"/>
    <w:rsid w:val="00EE2E4A"/>
    <w:rsid w:val="00EE2EFA"/>
    <w:rsid w:val="00EE302C"/>
    <w:rsid w:val="00EE307B"/>
    <w:rsid w:val="00EE30D5"/>
    <w:rsid w:val="00EE315D"/>
    <w:rsid w:val="00EE31B9"/>
    <w:rsid w:val="00EE32E3"/>
    <w:rsid w:val="00EE33FD"/>
    <w:rsid w:val="00EE34F5"/>
    <w:rsid w:val="00EE3542"/>
    <w:rsid w:val="00EE3583"/>
    <w:rsid w:val="00EE358D"/>
    <w:rsid w:val="00EE35DE"/>
    <w:rsid w:val="00EE35ED"/>
    <w:rsid w:val="00EE3675"/>
    <w:rsid w:val="00EE3777"/>
    <w:rsid w:val="00EE38B7"/>
    <w:rsid w:val="00EE3A1B"/>
    <w:rsid w:val="00EE3BDE"/>
    <w:rsid w:val="00EE3BE8"/>
    <w:rsid w:val="00EE3C42"/>
    <w:rsid w:val="00EE3C9B"/>
    <w:rsid w:val="00EE3CFF"/>
    <w:rsid w:val="00EE3D05"/>
    <w:rsid w:val="00EE3D25"/>
    <w:rsid w:val="00EE3D40"/>
    <w:rsid w:val="00EE3E8E"/>
    <w:rsid w:val="00EE3F18"/>
    <w:rsid w:val="00EE3F98"/>
    <w:rsid w:val="00EE40A3"/>
    <w:rsid w:val="00EE40EB"/>
    <w:rsid w:val="00EE40FF"/>
    <w:rsid w:val="00EE418B"/>
    <w:rsid w:val="00EE41C4"/>
    <w:rsid w:val="00EE420F"/>
    <w:rsid w:val="00EE422A"/>
    <w:rsid w:val="00EE42B7"/>
    <w:rsid w:val="00EE434D"/>
    <w:rsid w:val="00EE436A"/>
    <w:rsid w:val="00EE437F"/>
    <w:rsid w:val="00EE44A2"/>
    <w:rsid w:val="00EE4573"/>
    <w:rsid w:val="00EE45C3"/>
    <w:rsid w:val="00EE4600"/>
    <w:rsid w:val="00EE46C3"/>
    <w:rsid w:val="00EE46FB"/>
    <w:rsid w:val="00EE47E5"/>
    <w:rsid w:val="00EE47F7"/>
    <w:rsid w:val="00EE4835"/>
    <w:rsid w:val="00EE488F"/>
    <w:rsid w:val="00EE48FE"/>
    <w:rsid w:val="00EE49A4"/>
    <w:rsid w:val="00EE4AEB"/>
    <w:rsid w:val="00EE4AEF"/>
    <w:rsid w:val="00EE4C4B"/>
    <w:rsid w:val="00EE4C94"/>
    <w:rsid w:val="00EE4C9F"/>
    <w:rsid w:val="00EE4E09"/>
    <w:rsid w:val="00EE4EE5"/>
    <w:rsid w:val="00EE4F4D"/>
    <w:rsid w:val="00EE514E"/>
    <w:rsid w:val="00EE51CC"/>
    <w:rsid w:val="00EE51FB"/>
    <w:rsid w:val="00EE5319"/>
    <w:rsid w:val="00EE5340"/>
    <w:rsid w:val="00EE5401"/>
    <w:rsid w:val="00EE5446"/>
    <w:rsid w:val="00EE5459"/>
    <w:rsid w:val="00EE5497"/>
    <w:rsid w:val="00EE54C2"/>
    <w:rsid w:val="00EE54D4"/>
    <w:rsid w:val="00EE54FC"/>
    <w:rsid w:val="00EE55A3"/>
    <w:rsid w:val="00EE55AB"/>
    <w:rsid w:val="00EE55F5"/>
    <w:rsid w:val="00EE560E"/>
    <w:rsid w:val="00EE569C"/>
    <w:rsid w:val="00EE569E"/>
    <w:rsid w:val="00EE56D2"/>
    <w:rsid w:val="00EE5718"/>
    <w:rsid w:val="00EE58BB"/>
    <w:rsid w:val="00EE5981"/>
    <w:rsid w:val="00EE5A24"/>
    <w:rsid w:val="00EE5B08"/>
    <w:rsid w:val="00EE5BAA"/>
    <w:rsid w:val="00EE5C11"/>
    <w:rsid w:val="00EE5C1C"/>
    <w:rsid w:val="00EE5D1B"/>
    <w:rsid w:val="00EE5E4A"/>
    <w:rsid w:val="00EE6166"/>
    <w:rsid w:val="00EE61BA"/>
    <w:rsid w:val="00EE61E2"/>
    <w:rsid w:val="00EE620D"/>
    <w:rsid w:val="00EE6250"/>
    <w:rsid w:val="00EE626F"/>
    <w:rsid w:val="00EE630C"/>
    <w:rsid w:val="00EE635C"/>
    <w:rsid w:val="00EE638A"/>
    <w:rsid w:val="00EE63DA"/>
    <w:rsid w:val="00EE64FA"/>
    <w:rsid w:val="00EE657F"/>
    <w:rsid w:val="00EE6629"/>
    <w:rsid w:val="00EE664D"/>
    <w:rsid w:val="00EE66A0"/>
    <w:rsid w:val="00EE66BB"/>
    <w:rsid w:val="00EE673A"/>
    <w:rsid w:val="00EE679F"/>
    <w:rsid w:val="00EE67C2"/>
    <w:rsid w:val="00EE6BA2"/>
    <w:rsid w:val="00EE6BC6"/>
    <w:rsid w:val="00EE6D65"/>
    <w:rsid w:val="00EE6DAA"/>
    <w:rsid w:val="00EE6ECB"/>
    <w:rsid w:val="00EE6EE9"/>
    <w:rsid w:val="00EE7096"/>
    <w:rsid w:val="00EE70C6"/>
    <w:rsid w:val="00EE7164"/>
    <w:rsid w:val="00EE725D"/>
    <w:rsid w:val="00EE7287"/>
    <w:rsid w:val="00EE73A8"/>
    <w:rsid w:val="00EE758E"/>
    <w:rsid w:val="00EE770B"/>
    <w:rsid w:val="00EE7712"/>
    <w:rsid w:val="00EE7839"/>
    <w:rsid w:val="00EE7864"/>
    <w:rsid w:val="00EE7887"/>
    <w:rsid w:val="00EE788F"/>
    <w:rsid w:val="00EE79D3"/>
    <w:rsid w:val="00EE79FA"/>
    <w:rsid w:val="00EE7A06"/>
    <w:rsid w:val="00EE7A3B"/>
    <w:rsid w:val="00EE7AEC"/>
    <w:rsid w:val="00EE7B77"/>
    <w:rsid w:val="00EE7C36"/>
    <w:rsid w:val="00EE7E1E"/>
    <w:rsid w:val="00EE7EAC"/>
    <w:rsid w:val="00EE7EB9"/>
    <w:rsid w:val="00EE7FF8"/>
    <w:rsid w:val="00EF01CB"/>
    <w:rsid w:val="00EF023D"/>
    <w:rsid w:val="00EF040A"/>
    <w:rsid w:val="00EF047C"/>
    <w:rsid w:val="00EF051E"/>
    <w:rsid w:val="00EF0573"/>
    <w:rsid w:val="00EF05B9"/>
    <w:rsid w:val="00EF0749"/>
    <w:rsid w:val="00EF08DF"/>
    <w:rsid w:val="00EF0A11"/>
    <w:rsid w:val="00EF0A3B"/>
    <w:rsid w:val="00EF0A96"/>
    <w:rsid w:val="00EF0B66"/>
    <w:rsid w:val="00EF0BC7"/>
    <w:rsid w:val="00EF0D44"/>
    <w:rsid w:val="00EF0D74"/>
    <w:rsid w:val="00EF0EA3"/>
    <w:rsid w:val="00EF0EC8"/>
    <w:rsid w:val="00EF0FAB"/>
    <w:rsid w:val="00EF0FE6"/>
    <w:rsid w:val="00EF1036"/>
    <w:rsid w:val="00EF103B"/>
    <w:rsid w:val="00EF105F"/>
    <w:rsid w:val="00EF10AF"/>
    <w:rsid w:val="00EF112E"/>
    <w:rsid w:val="00EF117B"/>
    <w:rsid w:val="00EF1214"/>
    <w:rsid w:val="00EF1240"/>
    <w:rsid w:val="00EF129F"/>
    <w:rsid w:val="00EF12F8"/>
    <w:rsid w:val="00EF1356"/>
    <w:rsid w:val="00EF136D"/>
    <w:rsid w:val="00EF1399"/>
    <w:rsid w:val="00EF13A5"/>
    <w:rsid w:val="00EF1460"/>
    <w:rsid w:val="00EF146C"/>
    <w:rsid w:val="00EF155B"/>
    <w:rsid w:val="00EF16AC"/>
    <w:rsid w:val="00EF16F9"/>
    <w:rsid w:val="00EF17B4"/>
    <w:rsid w:val="00EF1937"/>
    <w:rsid w:val="00EF198F"/>
    <w:rsid w:val="00EF19BF"/>
    <w:rsid w:val="00EF19C1"/>
    <w:rsid w:val="00EF19FC"/>
    <w:rsid w:val="00EF1A07"/>
    <w:rsid w:val="00EF1A99"/>
    <w:rsid w:val="00EF1B11"/>
    <w:rsid w:val="00EF1B41"/>
    <w:rsid w:val="00EF1C01"/>
    <w:rsid w:val="00EF1C3C"/>
    <w:rsid w:val="00EF1CD8"/>
    <w:rsid w:val="00EF1E24"/>
    <w:rsid w:val="00EF1E8E"/>
    <w:rsid w:val="00EF1F3F"/>
    <w:rsid w:val="00EF20F6"/>
    <w:rsid w:val="00EF2245"/>
    <w:rsid w:val="00EF2248"/>
    <w:rsid w:val="00EF22F1"/>
    <w:rsid w:val="00EF2346"/>
    <w:rsid w:val="00EF23D3"/>
    <w:rsid w:val="00EF23EB"/>
    <w:rsid w:val="00EF24E1"/>
    <w:rsid w:val="00EF25C8"/>
    <w:rsid w:val="00EF2617"/>
    <w:rsid w:val="00EF26A1"/>
    <w:rsid w:val="00EF26AE"/>
    <w:rsid w:val="00EF26B2"/>
    <w:rsid w:val="00EF26BB"/>
    <w:rsid w:val="00EF27CD"/>
    <w:rsid w:val="00EF28D8"/>
    <w:rsid w:val="00EF29EB"/>
    <w:rsid w:val="00EF2BDD"/>
    <w:rsid w:val="00EF2C7F"/>
    <w:rsid w:val="00EF2CB7"/>
    <w:rsid w:val="00EF2D69"/>
    <w:rsid w:val="00EF2D88"/>
    <w:rsid w:val="00EF2DEF"/>
    <w:rsid w:val="00EF310A"/>
    <w:rsid w:val="00EF31D7"/>
    <w:rsid w:val="00EF3282"/>
    <w:rsid w:val="00EF3356"/>
    <w:rsid w:val="00EF339F"/>
    <w:rsid w:val="00EF344B"/>
    <w:rsid w:val="00EF3511"/>
    <w:rsid w:val="00EF3545"/>
    <w:rsid w:val="00EF35A2"/>
    <w:rsid w:val="00EF35AD"/>
    <w:rsid w:val="00EF3602"/>
    <w:rsid w:val="00EF3612"/>
    <w:rsid w:val="00EF3787"/>
    <w:rsid w:val="00EF37A8"/>
    <w:rsid w:val="00EF37D4"/>
    <w:rsid w:val="00EF37DB"/>
    <w:rsid w:val="00EF37F2"/>
    <w:rsid w:val="00EF3850"/>
    <w:rsid w:val="00EF38E8"/>
    <w:rsid w:val="00EF3A47"/>
    <w:rsid w:val="00EF3A4D"/>
    <w:rsid w:val="00EF3A91"/>
    <w:rsid w:val="00EF3C7E"/>
    <w:rsid w:val="00EF3D2F"/>
    <w:rsid w:val="00EF3DA1"/>
    <w:rsid w:val="00EF3DA9"/>
    <w:rsid w:val="00EF3DD4"/>
    <w:rsid w:val="00EF3ED2"/>
    <w:rsid w:val="00EF3F3F"/>
    <w:rsid w:val="00EF3F82"/>
    <w:rsid w:val="00EF4112"/>
    <w:rsid w:val="00EF41E0"/>
    <w:rsid w:val="00EF4296"/>
    <w:rsid w:val="00EF42C3"/>
    <w:rsid w:val="00EF4440"/>
    <w:rsid w:val="00EF449D"/>
    <w:rsid w:val="00EF4552"/>
    <w:rsid w:val="00EF466E"/>
    <w:rsid w:val="00EF469B"/>
    <w:rsid w:val="00EF46D3"/>
    <w:rsid w:val="00EF473F"/>
    <w:rsid w:val="00EF4873"/>
    <w:rsid w:val="00EF4953"/>
    <w:rsid w:val="00EF4A84"/>
    <w:rsid w:val="00EF4B28"/>
    <w:rsid w:val="00EF4C27"/>
    <w:rsid w:val="00EF4C31"/>
    <w:rsid w:val="00EF4CF6"/>
    <w:rsid w:val="00EF4D64"/>
    <w:rsid w:val="00EF4D8E"/>
    <w:rsid w:val="00EF4FEF"/>
    <w:rsid w:val="00EF4FFC"/>
    <w:rsid w:val="00EF500D"/>
    <w:rsid w:val="00EF5097"/>
    <w:rsid w:val="00EF5105"/>
    <w:rsid w:val="00EF51E5"/>
    <w:rsid w:val="00EF5277"/>
    <w:rsid w:val="00EF52DE"/>
    <w:rsid w:val="00EF5345"/>
    <w:rsid w:val="00EF53A2"/>
    <w:rsid w:val="00EF53D5"/>
    <w:rsid w:val="00EF5630"/>
    <w:rsid w:val="00EF5638"/>
    <w:rsid w:val="00EF5644"/>
    <w:rsid w:val="00EF56CE"/>
    <w:rsid w:val="00EF573C"/>
    <w:rsid w:val="00EF574B"/>
    <w:rsid w:val="00EF587F"/>
    <w:rsid w:val="00EF5905"/>
    <w:rsid w:val="00EF5A5E"/>
    <w:rsid w:val="00EF5BA9"/>
    <w:rsid w:val="00EF5BD3"/>
    <w:rsid w:val="00EF5D45"/>
    <w:rsid w:val="00EF5DAD"/>
    <w:rsid w:val="00EF5E1C"/>
    <w:rsid w:val="00EF5E43"/>
    <w:rsid w:val="00EF5F0B"/>
    <w:rsid w:val="00EF5F0F"/>
    <w:rsid w:val="00EF5F10"/>
    <w:rsid w:val="00EF5F8D"/>
    <w:rsid w:val="00EF6003"/>
    <w:rsid w:val="00EF6020"/>
    <w:rsid w:val="00EF6058"/>
    <w:rsid w:val="00EF6191"/>
    <w:rsid w:val="00EF62AD"/>
    <w:rsid w:val="00EF62E1"/>
    <w:rsid w:val="00EF6302"/>
    <w:rsid w:val="00EF64A3"/>
    <w:rsid w:val="00EF65DB"/>
    <w:rsid w:val="00EF670E"/>
    <w:rsid w:val="00EF67D4"/>
    <w:rsid w:val="00EF6953"/>
    <w:rsid w:val="00EF6B84"/>
    <w:rsid w:val="00EF6C0E"/>
    <w:rsid w:val="00EF6DD1"/>
    <w:rsid w:val="00EF6E43"/>
    <w:rsid w:val="00EF6E88"/>
    <w:rsid w:val="00EF6E9E"/>
    <w:rsid w:val="00EF6F21"/>
    <w:rsid w:val="00EF6FEF"/>
    <w:rsid w:val="00EF72DE"/>
    <w:rsid w:val="00EF7314"/>
    <w:rsid w:val="00EF735F"/>
    <w:rsid w:val="00EF740A"/>
    <w:rsid w:val="00EF74F0"/>
    <w:rsid w:val="00EF7682"/>
    <w:rsid w:val="00EF76C8"/>
    <w:rsid w:val="00EF76DE"/>
    <w:rsid w:val="00EF7717"/>
    <w:rsid w:val="00EF78DB"/>
    <w:rsid w:val="00EF7A3E"/>
    <w:rsid w:val="00EF7D37"/>
    <w:rsid w:val="00EF7E24"/>
    <w:rsid w:val="00EF7E7D"/>
    <w:rsid w:val="00EF7EC2"/>
    <w:rsid w:val="00EF7EFA"/>
    <w:rsid w:val="00EF7FCE"/>
    <w:rsid w:val="00EF7FDF"/>
    <w:rsid w:val="00F00017"/>
    <w:rsid w:val="00F00246"/>
    <w:rsid w:val="00F0042C"/>
    <w:rsid w:val="00F00448"/>
    <w:rsid w:val="00F0049E"/>
    <w:rsid w:val="00F005C2"/>
    <w:rsid w:val="00F00679"/>
    <w:rsid w:val="00F006D6"/>
    <w:rsid w:val="00F00717"/>
    <w:rsid w:val="00F00745"/>
    <w:rsid w:val="00F007D9"/>
    <w:rsid w:val="00F007F3"/>
    <w:rsid w:val="00F00833"/>
    <w:rsid w:val="00F00989"/>
    <w:rsid w:val="00F00A30"/>
    <w:rsid w:val="00F00AA5"/>
    <w:rsid w:val="00F00B6A"/>
    <w:rsid w:val="00F00C03"/>
    <w:rsid w:val="00F00C39"/>
    <w:rsid w:val="00F00C80"/>
    <w:rsid w:val="00F00D9F"/>
    <w:rsid w:val="00F00F1D"/>
    <w:rsid w:val="00F01066"/>
    <w:rsid w:val="00F01091"/>
    <w:rsid w:val="00F010B2"/>
    <w:rsid w:val="00F0123A"/>
    <w:rsid w:val="00F01284"/>
    <w:rsid w:val="00F0128E"/>
    <w:rsid w:val="00F012BD"/>
    <w:rsid w:val="00F013C0"/>
    <w:rsid w:val="00F013EC"/>
    <w:rsid w:val="00F01462"/>
    <w:rsid w:val="00F014DE"/>
    <w:rsid w:val="00F01615"/>
    <w:rsid w:val="00F01707"/>
    <w:rsid w:val="00F01746"/>
    <w:rsid w:val="00F017BC"/>
    <w:rsid w:val="00F018F4"/>
    <w:rsid w:val="00F019CC"/>
    <w:rsid w:val="00F01AE4"/>
    <w:rsid w:val="00F01B6A"/>
    <w:rsid w:val="00F01B72"/>
    <w:rsid w:val="00F01BBE"/>
    <w:rsid w:val="00F01D1F"/>
    <w:rsid w:val="00F01D41"/>
    <w:rsid w:val="00F01D75"/>
    <w:rsid w:val="00F01E89"/>
    <w:rsid w:val="00F01EDB"/>
    <w:rsid w:val="00F01F06"/>
    <w:rsid w:val="00F020BD"/>
    <w:rsid w:val="00F021E4"/>
    <w:rsid w:val="00F02267"/>
    <w:rsid w:val="00F02325"/>
    <w:rsid w:val="00F02357"/>
    <w:rsid w:val="00F023DE"/>
    <w:rsid w:val="00F02401"/>
    <w:rsid w:val="00F02500"/>
    <w:rsid w:val="00F02711"/>
    <w:rsid w:val="00F028D0"/>
    <w:rsid w:val="00F028F0"/>
    <w:rsid w:val="00F02927"/>
    <w:rsid w:val="00F02998"/>
    <w:rsid w:val="00F02A97"/>
    <w:rsid w:val="00F02AF3"/>
    <w:rsid w:val="00F02B4E"/>
    <w:rsid w:val="00F02B70"/>
    <w:rsid w:val="00F02CA2"/>
    <w:rsid w:val="00F02D8E"/>
    <w:rsid w:val="00F02DA8"/>
    <w:rsid w:val="00F02E8F"/>
    <w:rsid w:val="00F02E93"/>
    <w:rsid w:val="00F02EFD"/>
    <w:rsid w:val="00F02FFF"/>
    <w:rsid w:val="00F03195"/>
    <w:rsid w:val="00F031E1"/>
    <w:rsid w:val="00F03209"/>
    <w:rsid w:val="00F03217"/>
    <w:rsid w:val="00F0327B"/>
    <w:rsid w:val="00F03295"/>
    <w:rsid w:val="00F032FA"/>
    <w:rsid w:val="00F0337C"/>
    <w:rsid w:val="00F033B5"/>
    <w:rsid w:val="00F0343A"/>
    <w:rsid w:val="00F0348D"/>
    <w:rsid w:val="00F0351A"/>
    <w:rsid w:val="00F03584"/>
    <w:rsid w:val="00F035E5"/>
    <w:rsid w:val="00F0369E"/>
    <w:rsid w:val="00F036E4"/>
    <w:rsid w:val="00F03743"/>
    <w:rsid w:val="00F0380D"/>
    <w:rsid w:val="00F038FB"/>
    <w:rsid w:val="00F039BE"/>
    <w:rsid w:val="00F039DA"/>
    <w:rsid w:val="00F039E2"/>
    <w:rsid w:val="00F03ABA"/>
    <w:rsid w:val="00F03AE7"/>
    <w:rsid w:val="00F03C14"/>
    <w:rsid w:val="00F03C28"/>
    <w:rsid w:val="00F03C58"/>
    <w:rsid w:val="00F03D41"/>
    <w:rsid w:val="00F03E98"/>
    <w:rsid w:val="00F03EAB"/>
    <w:rsid w:val="00F03EBF"/>
    <w:rsid w:val="00F03F53"/>
    <w:rsid w:val="00F03F8D"/>
    <w:rsid w:val="00F03FD6"/>
    <w:rsid w:val="00F04083"/>
    <w:rsid w:val="00F04136"/>
    <w:rsid w:val="00F042C2"/>
    <w:rsid w:val="00F0451F"/>
    <w:rsid w:val="00F0475D"/>
    <w:rsid w:val="00F0479C"/>
    <w:rsid w:val="00F04806"/>
    <w:rsid w:val="00F0480D"/>
    <w:rsid w:val="00F04885"/>
    <w:rsid w:val="00F04AF8"/>
    <w:rsid w:val="00F04C09"/>
    <w:rsid w:val="00F04C29"/>
    <w:rsid w:val="00F04C42"/>
    <w:rsid w:val="00F04C75"/>
    <w:rsid w:val="00F04CAD"/>
    <w:rsid w:val="00F04D16"/>
    <w:rsid w:val="00F04EB0"/>
    <w:rsid w:val="00F04F7C"/>
    <w:rsid w:val="00F04FD7"/>
    <w:rsid w:val="00F05056"/>
    <w:rsid w:val="00F05166"/>
    <w:rsid w:val="00F0519B"/>
    <w:rsid w:val="00F0519D"/>
    <w:rsid w:val="00F051C2"/>
    <w:rsid w:val="00F051D8"/>
    <w:rsid w:val="00F052E4"/>
    <w:rsid w:val="00F0536B"/>
    <w:rsid w:val="00F053F8"/>
    <w:rsid w:val="00F05449"/>
    <w:rsid w:val="00F055A4"/>
    <w:rsid w:val="00F05624"/>
    <w:rsid w:val="00F0562A"/>
    <w:rsid w:val="00F05641"/>
    <w:rsid w:val="00F05759"/>
    <w:rsid w:val="00F057D8"/>
    <w:rsid w:val="00F057DF"/>
    <w:rsid w:val="00F05876"/>
    <w:rsid w:val="00F0587B"/>
    <w:rsid w:val="00F058F2"/>
    <w:rsid w:val="00F059C0"/>
    <w:rsid w:val="00F05A58"/>
    <w:rsid w:val="00F05AA4"/>
    <w:rsid w:val="00F05AD0"/>
    <w:rsid w:val="00F05AFD"/>
    <w:rsid w:val="00F05B66"/>
    <w:rsid w:val="00F05B7E"/>
    <w:rsid w:val="00F05BAD"/>
    <w:rsid w:val="00F05C4D"/>
    <w:rsid w:val="00F05D3E"/>
    <w:rsid w:val="00F05DE2"/>
    <w:rsid w:val="00F05EB2"/>
    <w:rsid w:val="00F060E9"/>
    <w:rsid w:val="00F061F5"/>
    <w:rsid w:val="00F062D8"/>
    <w:rsid w:val="00F062F5"/>
    <w:rsid w:val="00F06325"/>
    <w:rsid w:val="00F06340"/>
    <w:rsid w:val="00F06388"/>
    <w:rsid w:val="00F06403"/>
    <w:rsid w:val="00F06462"/>
    <w:rsid w:val="00F06472"/>
    <w:rsid w:val="00F064BA"/>
    <w:rsid w:val="00F065B7"/>
    <w:rsid w:val="00F06601"/>
    <w:rsid w:val="00F0665F"/>
    <w:rsid w:val="00F06683"/>
    <w:rsid w:val="00F06714"/>
    <w:rsid w:val="00F067EF"/>
    <w:rsid w:val="00F0685C"/>
    <w:rsid w:val="00F06862"/>
    <w:rsid w:val="00F0687E"/>
    <w:rsid w:val="00F06926"/>
    <w:rsid w:val="00F06998"/>
    <w:rsid w:val="00F06A44"/>
    <w:rsid w:val="00F06A6A"/>
    <w:rsid w:val="00F06AA2"/>
    <w:rsid w:val="00F06AB4"/>
    <w:rsid w:val="00F06AD1"/>
    <w:rsid w:val="00F06BCC"/>
    <w:rsid w:val="00F06BD5"/>
    <w:rsid w:val="00F06BDC"/>
    <w:rsid w:val="00F06C7A"/>
    <w:rsid w:val="00F06CDF"/>
    <w:rsid w:val="00F06D14"/>
    <w:rsid w:val="00F06D4F"/>
    <w:rsid w:val="00F06E77"/>
    <w:rsid w:val="00F06EE5"/>
    <w:rsid w:val="00F06F11"/>
    <w:rsid w:val="00F06F29"/>
    <w:rsid w:val="00F07130"/>
    <w:rsid w:val="00F071C0"/>
    <w:rsid w:val="00F071C2"/>
    <w:rsid w:val="00F071F7"/>
    <w:rsid w:val="00F0730F"/>
    <w:rsid w:val="00F073A6"/>
    <w:rsid w:val="00F073F9"/>
    <w:rsid w:val="00F074CA"/>
    <w:rsid w:val="00F074D5"/>
    <w:rsid w:val="00F074DE"/>
    <w:rsid w:val="00F07505"/>
    <w:rsid w:val="00F076BC"/>
    <w:rsid w:val="00F076BF"/>
    <w:rsid w:val="00F076E3"/>
    <w:rsid w:val="00F0771C"/>
    <w:rsid w:val="00F0782B"/>
    <w:rsid w:val="00F078B6"/>
    <w:rsid w:val="00F07968"/>
    <w:rsid w:val="00F07A35"/>
    <w:rsid w:val="00F07A56"/>
    <w:rsid w:val="00F07A75"/>
    <w:rsid w:val="00F07B65"/>
    <w:rsid w:val="00F07C39"/>
    <w:rsid w:val="00F07C62"/>
    <w:rsid w:val="00F07CBD"/>
    <w:rsid w:val="00F07D08"/>
    <w:rsid w:val="00F07D58"/>
    <w:rsid w:val="00F07D63"/>
    <w:rsid w:val="00F07E1D"/>
    <w:rsid w:val="00F07E67"/>
    <w:rsid w:val="00F07F5C"/>
    <w:rsid w:val="00F07F92"/>
    <w:rsid w:val="00F07FA6"/>
    <w:rsid w:val="00F1001A"/>
    <w:rsid w:val="00F100F7"/>
    <w:rsid w:val="00F101D9"/>
    <w:rsid w:val="00F10325"/>
    <w:rsid w:val="00F103BF"/>
    <w:rsid w:val="00F103DC"/>
    <w:rsid w:val="00F10434"/>
    <w:rsid w:val="00F10450"/>
    <w:rsid w:val="00F10490"/>
    <w:rsid w:val="00F104A2"/>
    <w:rsid w:val="00F104E6"/>
    <w:rsid w:val="00F10656"/>
    <w:rsid w:val="00F1067F"/>
    <w:rsid w:val="00F10687"/>
    <w:rsid w:val="00F1085E"/>
    <w:rsid w:val="00F10972"/>
    <w:rsid w:val="00F109C4"/>
    <w:rsid w:val="00F10A07"/>
    <w:rsid w:val="00F10B2C"/>
    <w:rsid w:val="00F10B42"/>
    <w:rsid w:val="00F10BBA"/>
    <w:rsid w:val="00F10BBE"/>
    <w:rsid w:val="00F10BC3"/>
    <w:rsid w:val="00F10C4D"/>
    <w:rsid w:val="00F10CF3"/>
    <w:rsid w:val="00F10D1B"/>
    <w:rsid w:val="00F10D27"/>
    <w:rsid w:val="00F10D31"/>
    <w:rsid w:val="00F10D89"/>
    <w:rsid w:val="00F10E54"/>
    <w:rsid w:val="00F10ED7"/>
    <w:rsid w:val="00F10EFF"/>
    <w:rsid w:val="00F10F92"/>
    <w:rsid w:val="00F10FF7"/>
    <w:rsid w:val="00F11024"/>
    <w:rsid w:val="00F11087"/>
    <w:rsid w:val="00F11150"/>
    <w:rsid w:val="00F1115D"/>
    <w:rsid w:val="00F1130B"/>
    <w:rsid w:val="00F113A4"/>
    <w:rsid w:val="00F11496"/>
    <w:rsid w:val="00F11577"/>
    <w:rsid w:val="00F11641"/>
    <w:rsid w:val="00F1171D"/>
    <w:rsid w:val="00F11786"/>
    <w:rsid w:val="00F1184C"/>
    <w:rsid w:val="00F11883"/>
    <w:rsid w:val="00F11887"/>
    <w:rsid w:val="00F11906"/>
    <w:rsid w:val="00F1192D"/>
    <w:rsid w:val="00F119E0"/>
    <w:rsid w:val="00F11A13"/>
    <w:rsid w:val="00F11A4D"/>
    <w:rsid w:val="00F11A6B"/>
    <w:rsid w:val="00F11ADF"/>
    <w:rsid w:val="00F11B59"/>
    <w:rsid w:val="00F11B83"/>
    <w:rsid w:val="00F11B88"/>
    <w:rsid w:val="00F11C78"/>
    <w:rsid w:val="00F11CB2"/>
    <w:rsid w:val="00F11D50"/>
    <w:rsid w:val="00F11FEC"/>
    <w:rsid w:val="00F12027"/>
    <w:rsid w:val="00F120C9"/>
    <w:rsid w:val="00F1214E"/>
    <w:rsid w:val="00F12192"/>
    <w:rsid w:val="00F121EB"/>
    <w:rsid w:val="00F1221F"/>
    <w:rsid w:val="00F12302"/>
    <w:rsid w:val="00F1234F"/>
    <w:rsid w:val="00F1235A"/>
    <w:rsid w:val="00F12474"/>
    <w:rsid w:val="00F12516"/>
    <w:rsid w:val="00F12554"/>
    <w:rsid w:val="00F1258A"/>
    <w:rsid w:val="00F12752"/>
    <w:rsid w:val="00F12A05"/>
    <w:rsid w:val="00F12AF0"/>
    <w:rsid w:val="00F12C4F"/>
    <w:rsid w:val="00F12C9B"/>
    <w:rsid w:val="00F12D78"/>
    <w:rsid w:val="00F12E7E"/>
    <w:rsid w:val="00F12FF0"/>
    <w:rsid w:val="00F13006"/>
    <w:rsid w:val="00F1302E"/>
    <w:rsid w:val="00F1308B"/>
    <w:rsid w:val="00F13096"/>
    <w:rsid w:val="00F130D6"/>
    <w:rsid w:val="00F13103"/>
    <w:rsid w:val="00F13122"/>
    <w:rsid w:val="00F1314E"/>
    <w:rsid w:val="00F131BB"/>
    <w:rsid w:val="00F131DC"/>
    <w:rsid w:val="00F132D1"/>
    <w:rsid w:val="00F1330F"/>
    <w:rsid w:val="00F134D5"/>
    <w:rsid w:val="00F134E6"/>
    <w:rsid w:val="00F135BE"/>
    <w:rsid w:val="00F13603"/>
    <w:rsid w:val="00F13652"/>
    <w:rsid w:val="00F13810"/>
    <w:rsid w:val="00F13823"/>
    <w:rsid w:val="00F13946"/>
    <w:rsid w:val="00F13969"/>
    <w:rsid w:val="00F13977"/>
    <w:rsid w:val="00F139B5"/>
    <w:rsid w:val="00F13A1B"/>
    <w:rsid w:val="00F13AA7"/>
    <w:rsid w:val="00F13B7D"/>
    <w:rsid w:val="00F13BB3"/>
    <w:rsid w:val="00F13D09"/>
    <w:rsid w:val="00F13D23"/>
    <w:rsid w:val="00F13DE2"/>
    <w:rsid w:val="00F13E6B"/>
    <w:rsid w:val="00F13F5F"/>
    <w:rsid w:val="00F140A5"/>
    <w:rsid w:val="00F14146"/>
    <w:rsid w:val="00F14311"/>
    <w:rsid w:val="00F14337"/>
    <w:rsid w:val="00F1439F"/>
    <w:rsid w:val="00F14484"/>
    <w:rsid w:val="00F144CA"/>
    <w:rsid w:val="00F1459A"/>
    <w:rsid w:val="00F145F7"/>
    <w:rsid w:val="00F1461D"/>
    <w:rsid w:val="00F14697"/>
    <w:rsid w:val="00F146B1"/>
    <w:rsid w:val="00F14754"/>
    <w:rsid w:val="00F148DA"/>
    <w:rsid w:val="00F149C8"/>
    <w:rsid w:val="00F14A78"/>
    <w:rsid w:val="00F14ABB"/>
    <w:rsid w:val="00F14BAD"/>
    <w:rsid w:val="00F14C44"/>
    <w:rsid w:val="00F14CFC"/>
    <w:rsid w:val="00F14CFE"/>
    <w:rsid w:val="00F14D4D"/>
    <w:rsid w:val="00F14D9C"/>
    <w:rsid w:val="00F14E15"/>
    <w:rsid w:val="00F14FA7"/>
    <w:rsid w:val="00F15051"/>
    <w:rsid w:val="00F150D2"/>
    <w:rsid w:val="00F1512D"/>
    <w:rsid w:val="00F151C6"/>
    <w:rsid w:val="00F1521F"/>
    <w:rsid w:val="00F1529B"/>
    <w:rsid w:val="00F154DA"/>
    <w:rsid w:val="00F15574"/>
    <w:rsid w:val="00F1557E"/>
    <w:rsid w:val="00F1559D"/>
    <w:rsid w:val="00F15607"/>
    <w:rsid w:val="00F15646"/>
    <w:rsid w:val="00F1565E"/>
    <w:rsid w:val="00F156B7"/>
    <w:rsid w:val="00F15700"/>
    <w:rsid w:val="00F1571A"/>
    <w:rsid w:val="00F15759"/>
    <w:rsid w:val="00F15880"/>
    <w:rsid w:val="00F15971"/>
    <w:rsid w:val="00F15A3A"/>
    <w:rsid w:val="00F15AA3"/>
    <w:rsid w:val="00F15ACA"/>
    <w:rsid w:val="00F15B1D"/>
    <w:rsid w:val="00F15D75"/>
    <w:rsid w:val="00F15E74"/>
    <w:rsid w:val="00F15F6D"/>
    <w:rsid w:val="00F15FD6"/>
    <w:rsid w:val="00F16032"/>
    <w:rsid w:val="00F16071"/>
    <w:rsid w:val="00F1609B"/>
    <w:rsid w:val="00F16109"/>
    <w:rsid w:val="00F1612C"/>
    <w:rsid w:val="00F16199"/>
    <w:rsid w:val="00F1622B"/>
    <w:rsid w:val="00F16413"/>
    <w:rsid w:val="00F1644C"/>
    <w:rsid w:val="00F1652D"/>
    <w:rsid w:val="00F166BC"/>
    <w:rsid w:val="00F166D9"/>
    <w:rsid w:val="00F167DF"/>
    <w:rsid w:val="00F168B9"/>
    <w:rsid w:val="00F169B7"/>
    <w:rsid w:val="00F16A8A"/>
    <w:rsid w:val="00F16AE2"/>
    <w:rsid w:val="00F16BC3"/>
    <w:rsid w:val="00F16BC7"/>
    <w:rsid w:val="00F16BDA"/>
    <w:rsid w:val="00F16BF2"/>
    <w:rsid w:val="00F16C1D"/>
    <w:rsid w:val="00F16D1B"/>
    <w:rsid w:val="00F16DF4"/>
    <w:rsid w:val="00F16E89"/>
    <w:rsid w:val="00F16EEA"/>
    <w:rsid w:val="00F16F95"/>
    <w:rsid w:val="00F16FC0"/>
    <w:rsid w:val="00F171DA"/>
    <w:rsid w:val="00F17201"/>
    <w:rsid w:val="00F1724F"/>
    <w:rsid w:val="00F1725C"/>
    <w:rsid w:val="00F17267"/>
    <w:rsid w:val="00F172F5"/>
    <w:rsid w:val="00F17322"/>
    <w:rsid w:val="00F17379"/>
    <w:rsid w:val="00F17399"/>
    <w:rsid w:val="00F17401"/>
    <w:rsid w:val="00F17405"/>
    <w:rsid w:val="00F174F5"/>
    <w:rsid w:val="00F175B0"/>
    <w:rsid w:val="00F175EA"/>
    <w:rsid w:val="00F175F8"/>
    <w:rsid w:val="00F17601"/>
    <w:rsid w:val="00F17645"/>
    <w:rsid w:val="00F1770E"/>
    <w:rsid w:val="00F177D0"/>
    <w:rsid w:val="00F17904"/>
    <w:rsid w:val="00F17AC0"/>
    <w:rsid w:val="00F17C36"/>
    <w:rsid w:val="00F17C78"/>
    <w:rsid w:val="00F17EE5"/>
    <w:rsid w:val="00F17F03"/>
    <w:rsid w:val="00F2015C"/>
    <w:rsid w:val="00F2018D"/>
    <w:rsid w:val="00F201A6"/>
    <w:rsid w:val="00F202E6"/>
    <w:rsid w:val="00F2036E"/>
    <w:rsid w:val="00F20513"/>
    <w:rsid w:val="00F2077E"/>
    <w:rsid w:val="00F20809"/>
    <w:rsid w:val="00F2095D"/>
    <w:rsid w:val="00F209CE"/>
    <w:rsid w:val="00F20A6F"/>
    <w:rsid w:val="00F20AC1"/>
    <w:rsid w:val="00F20B16"/>
    <w:rsid w:val="00F20B99"/>
    <w:rsid w:val="00F20C04"/>
    <w:rsid w:val="00F20C76"/>
    <w:rsid w:val="00F20CD0"/>
    <w:rsid w:val="00F20D35"/>
    <w:rsid w:val="00F20D49"/>
    <w:rsid w:val="00F20D82"/>
    <w:rsid w:val="00F20DD9"/>
    <w:rsid w:val="00F20DF7"/>
    <w:rsid w:val="00F21084"/>
    <w:rsid w:val="00F210FD"/>
    <w:rsid w:val="00F2142D"/>
    <w:rsid w:val="00F21430"/>
    <w:rsid w:val="00F2149A"/>
    <w:rsid w:val="00F214A9"/>
    <w:rsid w:val="00F21505"/>
    <w:rsid w:val="00F2150A"/>
    <w:rsid w:val="00F2154A"/>
    <w:rsid w:val="00F21565"/>
    <w:rsid w:val="00F215E8"/>
    <w:rsid w:val="00F216FF"/>
    <w:rsid w:val="00F2175A"/>
    <w:rsid w:val="00F21833"/>
    <w:rsid w:val="00F2186F"/>
    <w:rsid w:val="00F219A4"/>
    <w:rsid w:val="00F21A06"/>
    <w:rsid w:val="00F21ABA"/>
    <w:rsid w:val="00F21B68"/>
    <w:rsid w:val="00F21B72"/>
    <w:rsid w:val="00F21BED"/>
    <w:rsid w:val="00F21CE6"/>
    <w:rsid w:val="00F21DC4"/>
    <w:rsid w:val="00F21E09"/>
    <w:rsid w:val="00F21F6A"/>
    <w:rsid w:val="00F21FDC"/>
    <w:rsid w:val="00F21FE5"/>
    <w:rsid w:val="00F2208D"/>
    <w:rsid w:val="00F22095"/>
    <w:rsid w:val="00F22098"/>
    <w:rsid w:val="00F221CD"/>
    <w:rsid w:val="00F22348"/>
    <w:rsid w:val="00F2246C"/>
    <w:rsid w:val="00F22506"/>
    <w:rsid w:val="00F22549"/>
    <w:rsid w:val="00F22689"/>
    <w:rsid w:val="00F226FB"/>
    <w:rsid w:val="00F22727"/>
    <w:rsid w:val="00F227A2"/>
    <w:rsid w:val="00F227FA"/>
    <w:rsid w:val="00F228E3"/>
    <w:rsid w:val="00F229F3"/>
    <w:rsid w:val="00F22A41"/>
    <w:rsid w:val="00F22AC0"/>
    <w:rsid w:val="00F22C08"/>
    <w:rsid w:val="00F22C24"/>
    <w:rsid w:val="00F22C62"/>
    <w:rsid w:val="00F22CCE"/>
    <w:rsid w:val="00F22D68"/>
    <w:rsid w:val="00F22DB3"/>
    <w:rsid w:val="00F22DDA"/>
    <w:rsid w:val="00F22DED"/>
    <w:rsid w:val="00F22E2F"/>
    <w:rsid w:val="00F22F04"/>
    <w:rsid w:val="00F22F28"/>
    <w:rsid w:val="00F22F9A"/>
    <w:rsid w:val="00F231E0"/>
    <w:rsid w:val="00F23257"/>
    <w:rsid w:val="00F232A0"/>
    <w:rsid w:val="00F232C2"/>
    <w:rsid w:val="00F232D8"/>
    <w:rsid w:val="00F232F7"/>
    <w:rsid w:val="00F23369"/>
    <w:rsid w:val="00F23498"/>
    <w:rsid w:val="00F23528"/>
    <w:rsid w:val="00F235CB"/>
    <w:rsid w:val="00F23698"/>
    <w:rsid w:val="00F23746"/>
    <w:rsid w:val="00F23768"/>
    <w:rsid w:val="00F237D3"/>
    <w:rsid w:val="00F23857"/>
    <w:rsid w:val="00F23883"/>
    <w:rsid w:val="00F238B3"/>
    <w:rsid w:val="00F2396B"/>
    <w:rsid w:val="00F239B0"/>
    <w:rsid w:val="00F23A14"/>
    <w:rsid w:val="00F23A32"/>
    <w:rsid w:val="00F23A45"/>
    <w:rsid w:val="00F23B2E"/>
    <w:rsid w:val="00F23C92"/>
    <w:rsid w:val="00F23CB8"/>
    <w:rsid w:val="00F23CD3"/>
    <w:rsid w:val="00F23DAC"/>
    <w:rsid w:val="00F23E41"/>
    <w:rsid w:val="00F23EA8"/>
    <w:rsid w:val="00F23EA9"/>
    <w:rsid w:val="00F23ED2"/>
    <w:rsid w:val="00F23F2D"/>
    <w:rsid w:val="00F23F56"/>
    <w:rsid w:val="00F24047"/>
    <w:rsid w:val="00F240C3"/>
    <w:rsid w:val="00F240D5"/>
    <w:rsid w:val="00F240E1"/>
    <w:rsid w:val="00F24134"/>
    <w:rsid w:val="00F242F7"/>
    <w:rsid w:val="00F243E0"/>
    <w:rsid w:val="00F244DA"/>
    <w:rsid w:val="00F2452F"/>
    <w:rsid w:val="00F24563"/>
    <w:rsid w:val="00F24615"/>
    <w:rsid w:val="00F24626"/>
    <w:rsid w:val="00F24678"/>
    <w:rsid w:val="00F24692"/>
    <w:rsid w:val="00F24699"/>
    <w:rsid w:val="00F246F0"/>
    <w:rsid w:val="00F24777"/>
    <w:rsid w:val="00F248DF"/>
    <w:rsid w:val="00F24946"/>
    <w:rsid w:val="00F24998"/>
    <w:rsid w:val="00F249AE"/>
    <w:rsid w:val="00F24A61"/>
    <w:rsid w:val="00F24CB2"/>
    <w:rsid w:val="00F24F6B"/>
    <w:rsid w:val="00F250C4"/>
    <w:rsid w:val="00F2510E"/>
    <w:rsid w:val="00F251B4"/>
    <w:rsid w:val="00F25200"/>
    <w:rsid w:val="00F25321"/>
    <w:rsid w:val="00F2534C"/>
    <w:rsid w:val="00F2547A"/>
    <w:rsid w:val="00F254C7"/>
    <w:rsid w:val="00F25542"/>
    <w:rsid w:val="00F255A8"/>
    <w:rsid w:val="00F255CF"/>
    <w:rsid w:val="00F25773"/>
    <w:rsid w:val="00F257CF"/>
    <w:rsid w:val="00F25813"/>
    <w:rsid w:val="00F25928"/>
    <w:rsid w:val="00F25971"/>
    <w:rsid w:val="00F2599C"/>
    <w:rsid w:val="00F25A4A"/>
    <w:rsid w:val="00F25AEA"/>
    <w:rsid w:val="00F25B55"/>
    <w:rsid w:val="00F25B67"/>
    <w:rsid w:val="00F25BA4"/>
    <w:rsid w:val="00F25BEF"/>
    <w:rsid w:val="00F25C98"/>
    <w:rsid w:val="00F25CCC"/>
    <w:rsid w:val="00F25DD7"/>
    <w:rsid w:val="00F25E6C"/>
    <w:rsid w:val="00F25F59"/>
    <w:rsid w:val="00F25FFD"/>
    <w:rsid w:val="00F26060"/>
    <w:rsid w:val="00F26092"/>
    <w:rsid w:val="00F260D2"/>
    <w:rsid w:val="00F26176"/>
    <w:rsid w:val="00F26186"/>
    <w:rsid w:val="00F26191"/>
    <w:rsid w:val="00F26193"/>
    <w:rsid w:val="00F2619F"/>
    <w:rsid w:val="00F2620B"/>
    <w:rsid w:val="00F2622C"/>
    <w:rsid w:val="00F26281"/>
    <w:rsid w:val="00F262BF"/>
    <w:rsid w:val="00F262C3"/>
    <w:rsid w:val="00F262DA"/>
    <w:rsid w:val="00F26351"/>
    <w:rsid w:val="00F26374"/>
    <w:rsid w:val="00F2638F"/>
    <w:rsid w:val="00F263F6"/>
    <w:rsid w:val="00F2642F"/>
    <w:rsid w:val="00F2655F"/>
    <w:rsid w:val="00F26587"/>
    <w:rsid w:val="00F265AC"/>
    <w:rsid w:val="00F265FA"/>
    <w:rsid w:val="00F26641"/>
    <w:rsid w:val="00F266B6"/>
    <w:rsid w:val="00F266E7"/>
    <w:rsid w:val="00F267D6"/>
    <w:rsid w:val="00F268DF"/>
    <w:rsid w:val="00F268EB"/>
    <w:rsid w:val="00F2690B"/>
    <w:rsid w:val="00F26919"/>
    <w:rsid w:val="00F26952"/>
    <w:rsid w:val="00F26A13"/>
    <w:rsid w:val="00F26A26"/>
    <w:rsid w:val="00F26ADC"/>
    <w:rsid w:val="00F26AEB"/>
    <w:rsid w:val="00F26CBA"/>
    <w:rsid w:val="00F26D06"/>
    <w:rsid w:val="00F26D3E"/>
    <w:rsid w:val="00F26D63"/>
    <w:rsid w:val="00F26DCE"/>
    <w:rsid w:val="00F26E29"/>
    <w:rsid w:val="00F26E85"/>
    <w:rsid w:val="00F26E8E"/>
    <w:rsid w:val="00F26F92"/>
    <w:rsid w:val="00F27061"/>
    <w:rsid w:val="00F270BD"/>
    <w:rsid w:val="00F270EC"/>
    <w:rsid w:val="00F2712A"/>
    <w:rsid w:val="00F27218"/>
    <w:rsid w:val="00F2721E"/>
    <w:rsid w:val="00F27312"/>
    <w:rsid w:val="00F273BA"/>
    <w:rsid w:val="00F274EF"/>
    <w:rsid w:val="00F2752D"/>
    <w:rsid w:val="00F2754A"/>
    <w:rsid w:val="00F27570"/>
    <w:rsid w:val="00F276C7"/>
    <w:rsid w:val="00F2773D"/>
    <w:rsid w:val="00F277CC"/>
    <w:rsid w:val="00F27965"/>
    <w:rsid w:val="00F279A6"/>
    <w:rsid w:val="00F27A73"/>
    <w:rsid w:val="00F27AD3"/>
    <w:rsid w:val="00F27B44"/>
    <w:rsid w:val="00F27B62"/>
    <w:rsid w:val="00F27BA4"/>
    <w:rsid w:val="00F27D3E"/>
    <w:rsid w:val="00F27DDB"/>
    <w:rsid w:val="00F27E0C"/>
    <w:rsid w:val="00F27E57"/>
    <w:rsid w:val="00F27EF6"/>
    <w:rsid w:val="00F27F69"/>
    <w:rsid w:val="00F30189"/>
    <w:rsid w:val="00F302F4"/>
    <w:rsid w:val="00F30384"/>
    <w:rsid w:val="00F304F4"/>
    <w:rsid w:val="00F30509"/>
    <w:rsid w:val="00F30797"/>
    <w:rsid w:val="00F30850"/>
    <w:rsid w:val="00F3090E"/>
    <w:rsid w:val="00F30930"/>
    <w:rsid w:val="00F30B7C"/>
    <w:rsid w:val="00F30D65"/>
    <w:rsid w:val="00F30DDF"/>
    <w:rsid w:val="00F30E15"/>
    <w:rsid w:val="00F30F46"/>
    <w:rsid w:val="00F3100C"/>
    <w:rsid w:val="00F31062"/>
    <w:rsid w:val="00F31077"/>
    <w:rsid w:val="00F31116"/>
    <w:rsid w:val="00F313B6"/>
    <w:rsid w:val="00F313EC"/>
    <w:rsid w:val="00F3153A"/>
    <w:rsid w:val="00F3153F"/>
    <w:rsid w:val="00F31606"/>
    <w:rsid w:val="00F31757"/>
    <w:rsid w:val="00F31827"/>
    <w:rsid w:val="00F31871"/>
    <w:rsid w:val="00F3195A"/>
    <w:rsid w:val="00F3197E"/>
    <w:rsid w:val="00F319E4"/>
    <w:rsid w:val="00F31AA4"/>
    <w:rsid w:val="00F31AAC"/>
    <w:rsid w:val="00F31B26"/>
    <w:rsid w:val="00F31B42"/>
    <w:rsid w:val="00F31B59"/>
    <w:rsid w:val="00F31CCE"/>
    <w:rsid w:val="00F31CE7"/>
    <w:rsid w:val="00F31CF6"/>
    <w:rsid w:val="00F31D89"/>
    <w:rsid w:val="00F31DA0"/>
    <w:rsid w:val="00F31DE3"/>
    <w:rsid w:val="00F31E0F"/>
    <w:rsid w:val="00F31E94"/>
    <w:rsid w:val="00F31EC5"/>
    <w:rsid w:val="00F31EDF"/>
    <w:rsid w:val="00F31FF4"/>
    <w:rsid w:val="00F32010"/>
    <w:rsid w:val="00F32017"/>
    <w:rsid w:val="00F32136"/>
    <w:rsid w:val="00F321EF"/>
    <w:rsid w:val="00F32340"/>
    <w:rsid w:val="00F32354"/>
    <w:rsid w:val="00F32390"/>
    <w:rsid w:val="00F323D2"/>
    <w:rsid w:val="00F32449"/>
    <w:rsid w:val="00F32581"/>
    <w:rsid w:val="00F3258A"/>
    <w:rsid w:val="00F32667"/>
    <w:rsid w:val="00F326F6"/>
    <w:rsid w:val="00F3277E"/>
    <w:rsid w:val="00F32870"/>
    <w:rsid w:val="00F3299B"/>
    <w:rsid w:val="00F329FF"/>
    <w:rsid w:val="00F32ACB"/>
    <w:rsid w:val="00F32B20"/>
    <w:rsid w:val="00F32C4B"/>
    <w:rsid w:val="00F32C50"/>
    <w:rsid w:val="00F32D65"/>
    <w:rsid w:val="00F32E3D"/>
    <w:rsid w:val="00F32E50"/>
    <w:rsid w:val="00F32EBB"/>
    <w:rsid w:val="00F330AB"/>
    <w:rsid w:val="00F33102"/>
    <w:rsid w:val="00F3311B"/>
    <w:rsid w:val="00F3312A"/>
    <w:rsid w:val="00F3314E"/>
    <w:rsid w:val="00F33170"/>
    <w:rsid w:val="00F3318B"/>
    <w:rsid w:val="00F3321E"/>
    <w:rsid w:val="00F33262"/>
    <w:rsid w:val="00F3338A"/>
    <w:rsid w:val="00F333BA"/>
    <w:rsid w:val="00F3366D"/>
    <w:rsid w:val="00F336E2"/>
    <w:rsid w:val="00F337E1"/>
    <w:rsid w:val="00F33938"/>
    <w:rsid w:val="00F33C1C"/>
    <w:rsid w:val="00F33CAA"/>
    <w:rsid w:val="00F33D8C"/>
    <w:rsid w:val="00F33DB4"/>
    <w:rsid w:val="00F33E6A"/>
    <w:rsid w:val="00F33E75"/>
    <w:rsid w:val="00F33F3C"/>
    <w:rsid w:val="00F33FD4"/>
    <w:rsid w:val="00F34098"/>
    <w:rsid w:val="00F340DD"/>
    <w:rsid w:val="00F3414D"/>
    <w:rsid w:val="00F34188"/>
    <w:rsid w:val="00F341FA"/>
    <w:rsid w:val="00F34235"/>
    <w:rsid w:val="00F342CE"/>
    <w:rsid w:val="00F342D9"/>
    <w:rsid w:val="00F342E6"/>
    <w:rsid w:val="00F343F5"/>
    <w:rsid w:val="00F344D4"/>
    <w:rsid w:val="00F34535"/>
    <w:rsid w:val="00F345AB"/>
    <w:rsid w:val="00F34625"/>
    <w:rsid w:val="00F346AE"/>
    <w:rsid w:val="00F346B7"/>
    <w:rsid w:val="00F346FB"/>
    <w:rsid w:val="00F34728"/>
    <w:rsid w:val="00F347B9"/>
    <w:rsid w:val="00F347F6"/>
    <w:rsid w:val="00F34904"/>
    <w:rsid w:val="00F349AA"/>
    <w:rsid w:val="00F34A14"/>
    <w:rsid w:val="00F34ABA"/>
    <w:rsid w:val="00F34B16"/>
    <w:rsid w:val="00F34BF4"/>
    <w:rsid w:val="00F34BF9"/>
    <w:rsid w:val="00F34C3A"/>
    <w:rsid w:val="00F34C40"/>
    <w:rsid w:val="00F34C8F"/>
    <w:rsid w:val="00F34DA4"/>
    <w:rsid w:val="00F34E72"/>
    <w:rsid w:val="00F34EAF"/>
    <w:rsid w:val="00F34F2A"/>
    <w:rsid w:val="00F34F81"/>
    <w:rsid w:val="00F350C5"/>
    <w:rsid w:val="00F350D1"/>
    <w:rsid w:val="00F3512A"/>
    <w:rsid w:val="00F35212"/>
    <w:rsid w:val="00F3521B"/>
    <w:rsid w:val="00F35231"/>
    <w:rsid w:val="00F353C3"/>
    <w:rsid w:val="00F35651"/>
    <w:rsid w:val="00F35744"/>
    <w:rsid w:val="00F357A4"/>
    <w:rsid w:val="00F35836"/>
    <w:rsid w:val="00F358AF"/>
    <w:rsid w:val="00F35A37"/>
    <w:rsid w:val="00F35B9B"/>
    <w:rsid w:val="00F35BCA"/>
    <w:rsid w:val="00F35BF9"/>
    <w:rsid w:val="00F35CA0"/>
    <w:rsid w:val="00F35CBA"/>
    <w:rsid w:val="00F35D7E"/>
    <w:rsid w:val="00F35E6E"/>
    <w:rsid w:val="00F35F44"/>
    <w:rsid w:val="00F36106"/>
    <w:rsid w:val="00F36220"/>
    <w:rsid w:val="00F36224"/>
    <w:rsid w:val="00F36260"/>
    <w:rsid w:val="00F36296"/>
    <w:rsid w:val="00F362ED"/>
    <w:rsid w:val="00F3634B"/>
    <w:rsid w:val="00F36395"/>
    <w:rsid w:val="00F36527"/>
    <w:rsid w:val="00F36667"/>
    <w:rsid w:val="00F367B5"/>
    <w:rsid w:val="00F367EA"/>
    <w:rsid w:val="00F36817"/>
    <w:rsid w:val="00F369E4"/>
    <w:rsid w:val="00F36B95"/>
    <w:rsid w:val="00F36B99"/>
    <w:rsid w:val="00F36BD1"/>
    <w:rsid w:val="00F36C3F"/>
    <w:rsid w:val="00F36CD8"/>
    <w:rsid w:val="00F36D63"/>
    <w:rsid w:val="00F36E5C"/>
    <w:rsid w:val="00F37002"/>
    <w:rsid w:val="00F370DE"/>
    <w:rsid w:val="00F3717C"/>
    <w:rsid w:val="00F371FD"/>
    <w:rsid w:val="00F3727B"/>
    <w:rsid w:val="00F37295"/>
    <w:rsid w:val="00F37340"/>
    <w:rsid w:val="00F373D4"/>
    <w:rsid w:val="00F37428"/>
    <w:rsid w:val="00F3743A"/>
    <w:rsid w:val="00F37461"/>
    <w:rsid w:val="00F374C7"/>
    <w:rsid w:val="00F3753C"/>
    <w:rsid w:val="00F3754B"/>
    <w:rsid w:val="00F375D6"/>
    <w:rsid w:val="00F3769C"/>
    <w:rsid w:val="00F37729"/>
    <w:rsid w:val="00F37848"/>
    <w:rsid w:val="00F378FF"/>
    <w:rsid w:val="00F37A26"/>
    <w:rsid w:val="00F37A54"/>
    <w:rsid w:val="00F37ABA"/>
    <w:rsid w:val="00F37AEC"/>
    <w:rsid w:val="00F37B2D"/>
    <w:rsid w:val="00F37BA3"/>
    <w:rsid w:val="00F37BB7"/>
    <w:rsid w:val="00F37C64"/>
    <w:rsid w:val="00F37CA5"/>
    <w:rsid w:val="00F37D83"/>
    <w:rsid w:val="00F37DA7"/>
    <w:rsid w:val="00F37E35"/>
    <w:rsid w:val="00F37EED"/>
    <w:rsid w:val="00F4008E"/>
    <w:rsid w:val="00F400AA"/>
    <w:rsid w:val="00F400C6"/>
    <w:rsid w:val="00F40188"/>
    <w:rsid w:val="00F401D0"/>
    <w:rsid w:val="00F402F5"/>
    <w:rsid w:val="00F40320"/>
    <w:rsid w:val="00F4049E"/>
    <w:rsid w:val="00F404CE"/>
    <w:rsid w:val="00F4057A"/>
    <w:rsid w:val="00F40589"/>
    <w:rsid w:val="00F405B4"/>
    <w:rsid w:val="00F405DA"/>
    <w:rsid w:val="00F4076B"/>
    <w:rsid w:val="00F408BB"/>
    <w:rsid w:val="00F408E8"/>
    <w:rsid w:val="00F409CE"/>
    <w:rsid w:val="00F40AC2"/>
    <w:rsid w:val="00F40B25"/>
    <w:rsid w:val="00F40B5D"/>
    <w:rsid w:val="00F40B7A"/>
    <w:rsid w:val="00F40B9D"/>
    <w:rsid w:val="00F40C5E"/>
    <w:rsid w:val="00F40DE2"/>
    <w:rsid w:val="00F40E54"/>
    <w:rsid w:val="00F40E69"/>
    <w:rsid w:val="00F40E91"/>
    <w:rsid w:val="00F40ECC"/>
    <w:rsid w:val="00F40EE2"/>
    <w:rsid w:val="00F40EEE"/>
    <w:rsid w:val="00F4102C"/>
    <w:rsid w:val="00F410F3"/>
    <w:rsid w:val="00F411A5"/>
    <w:rsid w:val="00F411D7"/>
    <w:rsid w:val="00F411FF"/>
    <w:rsid w:val="00F4125F"/>
    <w:rsid w:val="00F412FF"/>
    <w:rsid w:val="00F41324"/>
    <w:rsid w:val="00F413DB"/>
    <w:rsid w:val="00F4153B"/>
    <w:rsid w:val="00F41579"/>
    <w:rsid w:val="00F416A6"/>
    <w:rsid w:val="00F417CC"/>
    <w:rsid w:val="00F41961"/>
    <w:rsid w:val="00F4199A"/>
    <w:rsid w:val="00F41AA0"/>
    <w:rsid w:val="00F41BC5"/>
    <w:rsid w:val="00F41CB4"/>
    <w:rsid w:val="00F41CB5"/>
    <w:rsid w:val="00F41D1C"/>
    <w:rsid w:val="00F41D20"/>
    <w:rsid w:val="00F41D51"/>
    <w:rsid w:val="00F41DA5"/>
    <w:rsid w:val="00F41E2F"/>
    <w:rsid w:val="00F41E3E"/>
    <w:rsid w:val="00F41ECF"/>
    <w:rsid w:val="00F41F40"/>
    <w:rsid w:val="00F41F79"/>
    <w:rsid w:val="00F4200E"/>
    <w:rsid w:val="00F4208E"/>
    <w:rsid w:val="00F42098"/>
    <w:rsid w:val="00F420F4"/>
    <w:rsid w:val="00F4210C"/>
    <w:rsid w:val="00F4210D"/>
    <w:rsid w:val="00F42168"/>
    <w:rsid w:val="00F421DB"/>
    <w:rsid w:val="00F42235"/>
    <w:rsid w:val="00F424C9"/>
    <w:rsid w:val="00F4259F"/>
    <w:rsid w:val="00F42656"/>
    <w:rsid w:val="00F42800"/>
    <w:rsid w:val="00F42823"/>
    <w:rsid w:val="00F42832"/>
    <w:rsid w:val="00F428E7"/>
    <w:rsid w:val="00F428F6"/>
    <w:rsid w:val="00F4295B"/>
    <w:rsid w:val="00F42A8C"/>
    <w:rsid w:val="00F42ACE"/>
    <w:rsid w:val="00F42AF5"/>
    <w:rsid w:val="00F42D20"/>
    <w:rsid w:val="00F42DDF"/>
    <w:rsid w:val="00F42DEC"/>
    <w:rsid w:val="00F42DFE"/>
    <w:rsid w:val="00F42E2A"/>
    <w:rsid w:val="00F42E3D"/>
    <w:rsid w:val="00F42F0C"/>
    <w:rsid w:val="00F42F41"/>
    <w:rsid w:val="00F42F4C"/>
    <w:rsid w:val="00F43015"/>
    <w:rsid w:val="00F43049"/>
    <w:rsid w:val="00F43084"/>
    <w:rsid w:val="00F430AE"/>
    <w:rsid w:val="00F4314A"/>
    <w:rsid w:val="00F432AD"/>
    <w:rsid w:val="00F432C5"/>
    <w:rsid w:val="00F433D7"/>
    <w:rsid w:val="00F43407"/>
    <w:rsid w:val="00F4346E"/>
    <w:rsid w:val="00F43473"/>
    <w:rsid w:val="00F43597"/>
    <w:rsid w:val="00F43599"/>
    <w:rsid w:val="00F436E0"/>
    <w:rsid w:val="00F4379E"/>
    <w:rsid w:val="00F437C9"/>
    <w:rsid w:val="00F437E3"/>
    <w:rsid w:val="00F43818"/>
    <w:rsid w:val="00F43862"/>
    <w:rsid w:val="00F43879"/>
    <w:rsid w:val="00F438ED"/>
    <w:rsid w:val="00F43964"/>
    <w:rsid w:val="00F43967"/>
    <w:rsid w:val="00F43B4D"/>
    <w:rsid w:val="00F43C13"/>
    <w:rsid w:val="00F43C15"/>
    <w:rsid w:val="00F43C7B"/>
    <w:rsid w:val="00F43C8E"/>
    <w:rsid w:val="00F43D73"/>
    <w:rsid w:val="00F43D87"/>
    <w:rsid w:val="00F43E36"/>
    <w:rsid w:val="00F43F9A"/>
    <w:rsid w:val="00F4400C"/>
    <w:rsid w:val="00F44019"/>
    <w:rsid w:val="00F44138"/>
    <w:rsid w:val="00F44206"/>
    <w:rsid w:val="00F44211"/>
    <w:rsid w:val="00F442A8"/>
    <w:rsid w:val="00F442F4"/>
    <w:rsid w:val="00F44332"/>
    <w:rsid w:val="00F44350"/>
    <w:rsid w:val="00F4438C"/>
    <w:rsid w:val="00F4439C"/>
    <w:rsid w:val="00F443B1"/>
    <w:rsid w:val="00F44409"/>
    <w:rsid w:val="00F44554"/>
    <w:rsid w:val="00F445C3"/>
    <w:rsid w:val="00F44608"/>
    <w:rsid w:val="00F44737"/>
    <w:rsid w:val="00F448C4"/>
    <w:rsid w:val="00F449A9"/>
    <w:rsid w:val="00F44A70"/>
    <w:rsid w:val="00F44BA4"/>
    <w:rsid w:val="00F44C79"/>
    <w:rsid w:val="00F44E33"/>
    <w:rsid w:val="00F44E44"/>
    <w:rsid w:val="00F44E7E"/>
    <w:rsid w:val="00F44F42"/>
    <w:rsid w:val="00F44F50"/>
    <w:rsid w:val="00F44FB5"/>
    <w:rsid w:val="00F44FEF"/>
    <w:rsid w:val="00F4510A"/>
    <w:rsid w:val="00F452BF"/>
    <w:rsid w:val="00F45348"/>
    <w:rsid w:val="00F455B3"/>
    <w:rsid w:val="00F455BB"/>
    <w:rsid w:val="00F45678"/>
    <w:rsid w:val="00F45750"/>
    <w:rsid w:val="00F457CD"/>
    <w:rsid w:val="00F457DE"/>
    <w:rsid w:val="00F4586C"/>
    <w:rsid w:val="00F45925"/>
    <w:rsid w:val="00F45A5A"/>
    <w:rsid w:val="00F45A6A"/>
    <w:rsid w:val="00F45A9A"/>
    <w:rsid w:val="00F45AAA"/>
    <w:rsid w:val="00F45AE6"/>
    <w:rsid w:val="00F45BF8"/>
    <w:rsid w:val="00F45C23"/>
    <w:rsid w:val="00F45CB8"/>
    <w:rsid w:val="00F45DC1"/>
    <w:rsid w:val="00F45EBF"/>
    <w:rsid w:val="00F45EF9"/>
    <w:rsid w:val="00F45F25"/>
    <w:rsid w:val="00F45F35"/>
    <w:rsid w:val="00F45FD8"/>
    <w:rsid w:val="00F460E1"/>
    <w:rsid w:val="00F46150"/>
    <w:rsid w:val="00F46249"/>
    <w:rsid w:val="00F46311"/>
    <w:rsid w:val="00F463FD"/>
    <w:rsid w:val="00F4651F"/>
    <w:rsid w:val="00F46542"/>
    <w:rsid w:val="00F4658B"/>
    <w:rsid w:val="00F465D8"/>
    <w:rsid w:val="00F4667A"/>
    <w:rsid w:val="00F4679D"/>
    <w:rsid w:val="00F467B6"/>
    <w:rsid w:val="00F468BA"/>
    <w:rsid w:val="00F468C6"/>
    <w:rsid w:val="00F468C7"/>
    <w:rsid w:val="00F46915"/>
    <w:rsid w:val="00F469C3"/>
    <w:rsid w:val="00F46A1B"/>
    <w:rsid w:val="00F46AF3"/>
    <w:rsid w:val="00F46AF8"/>
    <w:rsid w:val="00F46CA1"/>
    <w:rsid w:val="00F46CAB"/>
    <w:rsid w:val="00F46CE8"/>
    <w:rsid w:val="00F46D47"/>
    <w:rsid w:val="00F46EBD"/>
    <w:rsid w:val="00F47024"/>
    <w:rsid w:val="00F47062"/>
    <w:rsid w:val="00F473AE"/>
    <w:rsid w:val="00F4746F"/>
    <w:rsid w:val="00F4757F"/>
    <w:rsid w:val="00F476FD"/>
    <w:rsid w:val="00F47AC8"/>
    <w:rsid w:val="00F47BBF"/>
    <w:rsid w:val="00F47C07"/>
    <w:rsid w:val="00F47C38"/>
    <w:rsid w:val="00F47C6F"/>
    <w:rsid w:val="00F47D50"/>
    <w:rsid w:val="00F47D82"/>
    <w:rsid w:val="00F47E04"/>
    <w:rsid w:val="00F47EE5"/>
    <w:rsid w:val="00F47F03"/>
    <w:rsid w:val="00F47FF0"/>
    <w:rsid w:val="00F500BB"/>
    <w:rsid w:val="00F500CF"/>
    <w:rsid w:val="00F5024B"/>
    <w:rsid w:val="00F502B6"/>
    <w:rsid w:val="00F5032D"/>
    <w:rsid w:val="00F50397"/>
    <w:rsid w:val="00F50460"/>
    <w:rsid w:val="00F504C0"/>
    <w:rsid w:val="00F5056E"/>
    <w:rsid w:val="00F505CC"/>
    <w:rsid w:val="00F50666"/>
    <w:rsid w:val="00F50687"/>
    <w:rsid w:val="00F50744"/>
    <w:rsid w:val="00F5079E"/>
    <w:rsid w:val="00F507B7"/>
    <w:rsid w:val="00F507C1"/>
    <w:rsid w:val="00F507D7"/>
    <w:rsid w:val="00F507FB"/>
    <w:rsid w:val="00F5085C"/>
    <w:rsid w:val="00F508FC"/>
    <w:rsid w:val="00F50AA0"/>
    <w:rsid w:val="00F50BBF"/>
    <w:rsid w:val="00F50C2C"/>
    <w:rsid w:val="00F50C35"/>
    <w:rsid w:val="00F50CC6"/>
    <w:rsid w:val="00F50D4B"/>
    <w:rsid w:val="00F50DDB"/>
    <w:rsid w:val="00F50E05"/>
    <w:rsid w:val="00F510D5"/>
    <w:rsid w:val="00F51134"/>
    <w:rsid w:val="00F511A9"/>
    <w:rsid w:val="00F5127D"/>
    <w:rsid w:val="00F51372"/>
    <w:rsid w:val="00F51385"/>
    <w:rsid w:val="00F513AE"/>
    <w:rsid w:val="00F5149A"/>
    <w:rsid w:val="00F514FF"/>
    <w:rsid w:val="00F51534"/>
    <w:rsid w:val="00F51559"/>
    <w:rsid w:val="00F515F2"/>
    <w:rsid w:val="00F51799"/>
    <w:rsid w:val="00F517EB"/>
    <w:rsid w:val="00F5183C"/>
    <w:rsid w:val="00F51851"/>
    <w:rsid w:val="00F518E6"/>
    <w:rsid w:val="00F518FA"/>
    <w:rsid w:val="00F51948"/>
    <w:rsid w:val="00F51AF5"/>
    <w:rsid w:val="00F51B1F"/>
    <w:rsid w:val="00F51B79"/>
    <w:rsid w:val="00F51C69"/>
    <w:rsid w:val="00F51C93"/>
    <w:rsid w:val="00F51DD6"/>
    <w:rsid w:val="00F51DE2"/>
    <w:rsid w:val="00F51DF4"/>
    <w:rsid w:val="00F51EB2"/>
    <w:rsid w:val="00F51EC2"/>
    <w:rsid w:val="00F51F1A"/>
    <w:rsid w:val="00F51F71"/>
    <w:rsid w:val="00F51FD6"/>
    <w:rsid w:val="00F520D2"/>
    <w:rsid w:val="00F52290"/>
    <w:rsid w:val="00F522B8"/>
    <w:rsid w:val="00F52313"/>
    <w:rsid w:val="00F523F4"/>
    <w:rsid w:val="00F52529"/>
    <w:rsid w:val="00F52552"/>
    <w:rsid w:val="00F52568"/>
    <w:rsid w:val="00F52697"/>
    <w:rsid w:val="00F526E2"/>
    <w:rsid w:val="00F5270B"/>
    <w:rsid w:val="00F5281E"/>
    <w:rsid w:val="00F52823"/>
    <w:rsid w:val="00F52882"/>
    <w:rsid w:val="00F5294F"/>
    <w:rsid w:val="00F52A12"/>
    <w:rsid w:val="00F52B71"/>
    <w:rsid w:val="00F52C0F"/>
    <w:rsid w:val="00F52C8D"/>
    <w:rsid w:val="00F52C9B"/>
    <w:rsid w:val="00F52D58"/>
    <w:rsid w:val="00F52DC5"/>
    <w:rsid w:val="00F52DFA"/>
    <w:rsid w:val="00F52E57"/>
    <w:rsid w:val="00F52F08"/>
    <w:rsid w:val="00F52F13"/>
    <w:rsid w:val="00F52FEB"/>
    <w:rsid w:val="00F53056"/>
    <w:rsid w:val="00F53168"/>
    <w:rsid w:val="00F532C1"/>
    <w:rsid w:val="00F53304"/>
    <w:rsid w:val="00F5331E"/>
    <w:rsid w:val="00F53436"/>
    <w:rsid w:val="00F53495"/>
    <w:rsid w:val="00F534FA"/>
    <w:rsid w:val="00F53546"/>
    <w:rsid w:val="00F5395C"/>
    <w:rsid w:val="00F539B4"/>
    <w:rsid w:val="00F539C7"/>
    <w:rsid w:val="00F539D1"/>
    <w:rsid w:val="00F539DD"/>
    <w:rsid w:val="00F53A56"/>
    <w:rsid w:val="00F53ABD"/>
    <w:rsid w:val="00F53BD9"/>
    <w:rsid w:val="00F53C07"/>
    <w:rsid w:val="00F53DCD"/>
    <w:rsid w:val="00F53E72"/>
    <w:rsid w:val="00F540F8"/>
    <w:rsid w:val="00F54128"/>
    <w:rsid w:val="00F5413C"/>
    <w:rsid w:val="00F543E7"/>
    <w:rsid w:val="00F54485"/>
    <w:rsid w:val="00F545EA"/>
    <w:rsid w:val="00F54714"/>
    <w:rsid w:val="00F54724"/>
    <w:rsid w:val="00F54779"/>
    <w:rsid w:val="00F54796"/>
    <w:rsid w:val="00F548AE"/>
    <w:rsid w:val="00F548C8"/>
    <w:rsid w:val="00F549E9"/>
    <w:rsid w:val="00F54BB7"/>
    <w:rsid w:val="00F54D3F"/>
    <w:rsid w:val="00F54D57"/>
    <w:rsid w:val="00F54EC9"/>
    <w:rsid w:val="00F54FA3"/>
    <w:rsid w:val="00F54FD6"/>
    <w:rsid w:val="00F5500B"/>
    <w:rsid w:val="00F552F0"/>
    <w:rsid w:val="00F55371"/>
    <w:rsid w:val="00F553BF"/>
    <w:rsid w:val="00F5543D"/>
    <w:rsid w:val="00F5547A"/>
    <w:rsid w:val="00F554EA"/>
    <w:rsid w:val="00F55511"/>
    <w:rsid w:val="00F55556"/>
    <w:rsid w:val="00F5559E"/>
    <w:rsid w:val="00F555E6"/>
    <w:rsid w:val="00F555F3"/>
    <w:rsid w:val="00F55611"/>
    <w:rsid w:val="00F5563A"/>
    <w:rsid w:val="00F55789"/>
    <w:rsid w:val="00F557EC"/>
    <w:rsid w:val="00F55805"/>
    <w:rsid w:val="00F5584B"/>
    <w:rsid w:val="00F55876"/>
    <w:rsid w:val="00F55883"/>
    <w:rsid w:val="00F558E1"/>
    <w:rsid w:val="00F55979"/>
    <w:rsid w:val="00F559CD"/>
    <w:rsid w:val="00F55A02"/>
    <w:rsid w:val="00F55A75"/>
    <w:rsid w:val="00F55C6F"/>
    <w:rsid w:val="00F55CA3"/>
    <w:rsid w:val="00F55D77"/>
    <w:rsid w:val="00F55DDE"/>
    <w:rsid w:val="00F55E15"/>
    <w:rsid w:val="00F55E8A"/>
    <w:rsid w:val="00F56025"/>
    <w:rsid w:val="00F5609D"/>
    <w:rsid w:val="00F56134"/>
    <w:rsid w:val="00F561CB"/>
    <w:rsid w:val="00F562D6"/>
    <w:rsid w:val="00F5635B"/>
    <w:rsid w:val="00F5637E"/>
    <w:rsid w:val="00F563EF"/>
    <w:rsid w:val="00F563F3"/>
    <w:rsid w:val="00F56411"/>
    <w:rsid w:val="00F5644B"/>
    <w:rsid w:val="00F564E6"/>
    <w:rsid w:val="00F565CC"/>
    <w:rsid w:val="00F56605"/>
    <w:rsid w:val="00F566E5"/>
    <w:rsid w:val="00F5670E"/>
    <w:rsid w:val="00F5674C"/>
    <w:rsid w:val="00F56762"/>
    <w:rsid w:val="00F567DD"/>
    <w:rsid w:val="00F568B3"/>
    <w:rsid w:val="00F568DC"/>
    <w:rsid w:val="00F56968"/>
    <w:rsid w:val="00F5698E"/>
    <w:rsid w:val="00F56A0D"/>
    <w:rsid w:val="00F56AC1"/>
    <w:rsid w:val="00F56AC2"/>
    <w:rsid w:val="00F56B7F"/>
    <w:rsid w:val="00F56BDB"/>
    <w:rsid w:val="00F56D17"/>
    <w:rsid w:val="00F56E74"/>
    <w:rsid w:val="00F56E81"/>
    <w:rsid w:val="00F56EA2"/>
    <w:rsid w:val="00F56FA9"/>
    <w:rsid w:val="00F57088"/>
    <w:rsid w:val="00F570FC"/>
    <w:rsid w:val="00F57137"/>
    <w:rsid w:val="00F57271"/>
    <w:rsid w:val="00F57302"/>
    <w:rsid w:val="00F57463"/>
    <w:rsid w:val="00F575F5"/>
    <w:rsid w:val="00F57856"/>
    <w:rsid w:val="00F578E9"/>
    <w:rsid w:val="00F57986"/>
    <w:rsid w:val="00F579FB"/>
    <w:rsid w:val="00F57AEE"/>
    <w:rsid w:val="00F57C1A"/>
    <w:rsid w:val="00F57C25"/>
    <w:rsid w:val="00F57C9E"/>
    <w:rsid w:val="00F57D5D"/>
    <w:rsid w:val="00F57DB0"/>
    <w:rsid w:val="00F57DF5"/>
    <w:rsid w:val="00F57E8D"/>
    <w:rsid w:val="00F57F27"/>
    <w:rsid w:val="00F57F51"/>
    <w:rsid w:val="00F60115"/>
    <w:rsid w:val="00F6011B"/>
    <w:rsid w:val="00F6013D"/>
    <w:rsid w:val="00F601A4"/>
    <w:rsid w:val="00F6021B"/>
    <w:rsid w:val="00F60248"/>
    <w:rsid w:val="00F602EB"/>
    <w:rsid w:val="00F605E3"/>
    <w:rsid w:val="00F606DD"/>
    <w:rsid w:val="00F606DF"/>
    <w:rsid w:val="00F60761"/>
    <w:rsid w:val="00F607B4"/>
    <w:rsid w:val="00F607EA"/>
    <w:rsid w:val="00F6085D"/>
    <w:rsid w:val="00F608FA"/>
    <w:rsid w:val="00F60A7E"/>
    <w:rsid w:val="00F60AAE"/>
    <w:rsid w:val="00F60B73"/>
    <w:rsid w:val="00F60BD5"/>
    <w:rsid w:val="00F60BF1"/>
    <w:rsid w:val="00F60CCD"/>
    <w:rsid w:val="00F60DAF"/>
    <w:rsid w:val="00F60DC3"/>
    <w:rsid w:val="00F60DF5"/>
    <w:rsid w:val="00F60EF6"/>
    <w:rsid w:val="00F60F63"/>
    <w:rsid w:val="00F60F9D"/>
    <w:rsid w:val="00F60FC4"/>
    <w:rsid w:val="00F61016"/>
    <w:rsid w:val="00F61060"/>
    <w:rsid w:val="00F61082"/>
    <w:rsid w:val="00F61144"/>
    <w:rsid w:val="00F6120F"/>
    <w:rsid w:val="00F61267"/>
    <w:rsid w:val="00F61330"/>
    <w:rsid w:val="00F6139C"/>
    <w:rsid w:val="00F6139D"/>
    <w:rsid w:val="00F61454"/>
    <w:rsid w:val="00F61507"/>
    <w:rsid w:val="00F61576"/>
    <w:rsid w:val="00F615B2"/>
    <w:rsid w:val="00F6160B"/>
    <w:rsid w:val="00F61638"/>
    <w:rsid w:val="00F616B3"/>
    <w:rsid w:val="00F6172B"/>
    <w:rsid w:val="00F61835"/>
    <w:rsid w:val="00F618D5"/>
    <w:rsid w:val="00F61908"/>
    <w:rsid w:val="00F61979"/>
    <w:rsid w:val="00F619A7"/>
    <w:rsid w:val="00F619B8"/>
    <w:rsid w:val="00F619D4"/>
    <w:rsid w:val="00F61AA8"/>
    <w:rsid w:val="00F61AB0"/>
    <w:rsid w:val="00F61AD9"/>
    <w:rsid w:val="00F61AF1"/>
    <w:rsid w:val="00F61BC1"/>
    <w:rsid w:val="00F61C36"/>
    <w:rsid w:val="00F61CA8"/>
    <w:rsid w:val="00F61D3D"/>
    <w:rsid w:val="00F61E01"/>
    <w:rsid w:val="00F61EDD"/>
    <w:rsid w:val="00F61F09"/>
    <w:rsid w:val="00F61F25"/>
    <w:rsid w:val="00F61F77"/>
    <w:rsid w:val="00F62010"/>
    <w:rsid w:val="00F620B2"/>
    <w:rsid w:val="00F620E2"/>
    <w:rsid w:val="00F622C4"/>
    <w:rsid w:val="00F6239C"/>
    <w:rsid w:val="00F62495"/>
    <w:rsid w:val="00F624F4"/>
    <w:rsid w:val="00F625CA"/>
    <w:rsid w:val="00F625F8"/>
    <w:rsid w:val="00F62640"/>
    <w:rsid w:val="00F62696"/>
    <w:rsid w:val="00F626B7"/>
    <w:rsid w:val="00F62739"/>
    <w:rsid w:val="00F6281A"/>
    <w:rsid w:val="00F62844"/>
    <w:rsid w:val="00F628DA"/>
    <w:rsid w:val="00F628E9"/>
    <w:rsid w:val="00F62972"/>
    <w:rsid w:val="00F629DE"/>
    <w:rsid w:val="00F62BBE"/>
    <w:rsid w:val="00F62DD7"/>
    <w:rsid w:val="00F62E26"/>
    <w:rsid w:val="00F62F22"/>
    <w:rsid w:val="00F63006"/>
    <w:rsid w:val="00F63096"/>
    <w:rsid w:val="00F630BF"/>
    <w:rsid w:val="00F6316B"/>
    <w:rsid w:val="00F631AB"/>
    <w:rsid w:val="00F63223"/>
    <w:rsid w:val="00F6336F"/>
    <w:rsid w:val="00F6356D"/>
    <w:rsid w:val="00F635CC"/>
    <w:rsid w:val="00F635D2"/>
    <w:rsid w:val="00F635FF"/>
    <w:rsid w:val="00F6366D"/>
    <w:rsid w:val="00F636AA"/>
    <w:rsid w:val="00F63779"/>
    <w:rsid w:val="00F6383C"/>
    <w:rsid w:val="00F638B5"/>
    <w:rsid w:val="00F63A1D"/>
    <w:rsid w:val="00F63A2E"/>
    <w:rsid w:val="00F63AFF"/>
    <w:rsid w:val="00F63EA9"/>
    <w:rsid w:val="00F63EBA"/>
    <w:rsid w:val="00F64036"/>
    <w:rsid w:val="00F64080"/>
    <w:rsid w:val="00F640CB"/>
    <w:rsid w:val="00F6414C"/>
    <w:rsid w:val="00F64176"/>
    <w:rsid w:val="00F64190"/>
    <w:rsid w:val="00F64283"/>
    <w:rsid w:val="00F642C4"/>
    <w:rsid w:val="00F642F8"/>
    <w:rsid w:val="00F64367"/>
    <w:rsid w:val="00F64441"/>
    <w:rsid w:val="00F644E9"/>
    <w:rsid w:val="00F645A9"/>
    <w:rsid w:val="00F64635"/>
    <w:rsid w:val="00F64682"/>
    <w:rsid w:val="00F64706"/>
    <w:rsid w:val="00F64744"/>
    <w:rsid w:val="00F64786"/>
    <w:rsid w:val="00F647D2"/>
    <w:rsid w:val="00F64852"/>
    <w:rsid w:val="00F64862"/>
    <w:rsid w:val="00F64971"/>
    <w:rsid w:val="00F64AA4"/>
    <w:rsid w:val="00F64B44"/>
    <w:rsid w:val="00F64C53"/>
    <w:rsid w:val="00F64C86"/>
    <w:rsid w:val="00F64D1D"/>
    <w:rsid w:val="00F64D39"/>
    <w:rsid w:val="00F64D50"/>
    <w:rsid w:val="00F64D6F"/>
    <w:rsid w:val="00F64DF0"/>
    <w:rsid w:val="00F64E83"/>
    <w:rsid w:val="00F64ED0"/>
    <w:rsid w:val="00F64FBF"/>
    <w:rsid w:val="00F64FEF"/>
    <w:rsid w:val="00F64FFE"/>
    <w:rsid w:val="00F650A2"/>
    <w:rsid w:val="00F650FC"/>
    <w:rsid w:val="00F6513C"/>
    <w:rsid w:val="00F6518C"/>
    <w:rsid w:val="00F651A2"/>
    <w:rsid w:val="00F651AA"/>
    <w:rsid w:val="00F651B4"/>
    <w:rsid w:val="00F65221"/>
    <w:rsid w:val="00F65256"/>
    <w:rsid w:val="00F6525C"/>
    <w:rsid w:val="00F652EB"/>
    <w:rsid w:val="00F6536F"/>
    <w:rsid w:val="00F65389"/>
    <w:rsid w:val="00F65404"/>
    <w:rsid w:val="00F65415"/>
    <w:rsid w:val="00F654F3"/>
    <w:rsid w:val="00F6558A"/>
    <w:rsid w:val="00F6561B"/>
    <w:rsid w:val="00F6582F"/>
    <w:rsid w:val="00F65888"/>
    <w:rsid w:val="00F65A40"/>
    <w:rsid w:val="00F65A6E"/>
    <w:rsid w:val="00F65B6D"/>
    <w:rsid w:val="00F65C97"/>
    <w:rsid w:val="00F65CB1"/>
    <w:rsid w:val="00F65DB8"/>
    <w:rsid w:val="00F65DF0"/>
    <w:rsid w:val="00F65E72"/>
    <w:rsid w:val="00F65EB8"/>
    <w:rsid w:val="00F65ED2"/>
    <w:rsid w:val="00F65F44"/>
    <w:rsid w:val="00F66017"/>
    <w:rsid w:val="00F66043"/>
    <w:rsid w:val="00F66073"/>
    <w:rsid w:val="00F66152"/>
    <w:rsid w:val="00F6615E"/>
    <w:rsid w:val="00F6619F"/>
    <w:rsid w:val="00F662AD"/>
    <w:rsid w:val="00F662F6"/>
    <w:rsid w:val="00F663AC"/>
    <w:rsid w:val="00F66479"/>
    <w:rsid w:val="00F66505"/>
    <w:rsid w:val="00F66627"/>
    <w:rsid w:val="00F6664A"/>
    <w:rsid w:val="00F666B0"/>
    <w:rsid w:val="00F66700"/>
    <w:rsid w:val="00F667E0"/>
    <w:rsid w:val="00F667E1"/>
    <w:rsid w:val="00F667EE"/>
    <w:rsid w:val="00F66808"/>
    <w:rsid w:val="00F66869"/>
    <w:rsid w:val="00F6686A"/>
    <w:rsid w:val="00F668B0"/>
    <w:rsid w:val="00F6695F"/>
    <w:rsid w:val="00F6696B"/>
    <w:rsid w:val="00F669C0"/>
    <w:rsid w:val="00F669FF"/>
    <w:rsid w:val="00F66A29"/>
    <w:rsid w:val="00F66AEC"/>
    <w:rsid w:val="00F66B0B"/>
    <w:rsid w:val="00F66D27"/>
    <w:rsid w:val="00F66D69"/>
    <w:rsid w:val="00F66DF5"/>
    <w:rsid w:val="00F66F26"/>
    <w:rsid w:val="00F66FFF"/>
    <w:rsid w:val="00F67081"/>
    <w:rsid w:val="00F671AB"/>
    <w:rsid w:val="00F67284"/>
    <w:rsid w:val="00F6739F"/>
    <w:rsid w:val="00F673F0"/>
    <w:rsid w:val="00F6746C"/>
    <w:rsid w:val="00F674A5"/>
    <w:rsid w:val="00F675D9"/>
    <w:rsid w:val="00F67626"/>
    <w:rsid w:val="00F67676"/>
    <w:rsid w:val="00F67947"/>
    <w:rsid w:val="00F67955"/>
    <w:rsid w:val="00F6796C"/>
    <w:rsid w:val="00F67A1F"/>
    <w:rsid w:val="00F67A7A"/>
    <w:rsid w:val="00F67B0E"/>
    <w:rsid w:val="00F67B1C"/>
    <w:rsid w:val="00F67C3B"/>
    <w:rsid w:val="00F67C93"/>
    <w:rsid w:val="00F67CEE"/>
    <w:rsid w:val="00F67EDC"/>
    <w:rsid w:val="00F67F42"/>
    <w:rsid w:val="00F67F4B"/>
    <w:rsid w:val="00F67FFC"/>
    <w:rsid w:val="00F70026"/>
    <w:rsid w:val="00F700CC"/>
    <w:rsid w:val="00F700DB"/>
    <w:rsid w:val="00F70120"/>
    <w:rsid w:val="00F7020A"/>
    <w:rsid w:val="00F7023A"/>
    <w:rsid w:val="00F70292"/>
    <w:rsid w:val="00F70318"/>
    <w:rsid w:val="00F70546"/>
    <w:rsid w:val="00F705B0"/>
    <w:rsid w:val="00F70652"/>
    <w:rsid w:val="00F706C9"/>
    <w:rsid w:val="00F708C7"/>
    <w:rsid w:val="00F70A10"/>
    <w:rsid w:val="00F70A40"/>
    <w:rsid w:val="00F70B54"/>
    <w:rsid w:val="00F70C34"/>
    <w:rsid w:val="00F70C90"/>
    <w:rsid w:val="00F70D45"/>
    <w:rsid w:val="00F70E06"/>
    <w:rsid w:val="00F70E0F"/>
    <w:rsid w:val="00F70E7F"/>
    <w:rsid w:val="00F70F6E"/>
    <w:rsid w:val="00F710A0"/>
    <w:rsid w:val="00F71251"/>
    <w:rsid w:val="00F712AF"/>
    <w:rsid w:val="00F712BB"/>
    <w:rsid w:val="00F712C3"/>
    <w:rsid w:val="00F71312"/>
    <w:rsid w:val="00F71328"/>
    <w:rsid w:val="00F71399"/>
    <w:rsid w:val="00F71462"/>
    <w:rsid w:val="00F71702"/>
    <w:rsid w:val="00F717CB"/>
    <w:rsid w:val="00F71866"/>
    <w:rsid w:val="00F7191D"/>
    <w:rsid w:val="00F71930"/>
    <w:rsid w:val="00F71963"/>
    <w:rsid w:val="00F7199A"/>
    <w:rsid w:val="00F71AE0"/>
    <w:rsid w:val="00F71C8D"/>
    <w:rsid w:val="00F71E16"/>
    <w:rsid w:val="00F71ED9"/>
    <w:rsid w:val="00F71FA4"/>
    <w:rsid w:val="00F71FAA"/>
    <w:rsid w:val="00F7207D"/>
    <w:rsid w:val="00F720D7"/>
    <w:rsid w:val="00F72167"/>
    <w:rsid w:val="00F72177"/>
    <w:rsid w:val="00F721B5"/>
    <w:rsid w:val="00F7232C"/>
    <w:rsid w:val="00F723B2"/>
    <w:rsid w:val="00F72522"/>
    <w:rsid w:val="00F72574"/>
    <w:rsid w:val="00F7258E"/>
    <w:rsid w:val="00F725DD"/>
    <w:rsid w:val="00F7264E"/>
    <w:rsid w:val="00F72683"/>
    <w:rsid w:val="00F7276F"/>
    <w:rsid w:val="00F7280D"/>
    <w:rsid w:val="00F72946"/>
    <w:rsid w:val="00F72B16"/>
    <w:rsid w:val="00F72B28"/>
    <w:rsid w:val="00F72BB0"/>
    <w:rsid w:val="00F72C43"/>
    <w:rsid w:val="00F72D95"/>
    <w:rsid w:val="00F72D9E"/>
    <w:rsid w:val="00F72DF3"/>
    <w:rsid w:val="00F72F69"/>
    <w:rsid w:val="00F7303F"/>
    <w:rsid w:val="00F73287"/>
    <w:rsid w:val="00F73391"/>
    <w:rsid w:val="00F73531"/>
    <w:rsid w:val="00F7355F"/>
    <w:rsid w:val="00F738F5"/>
    <w:rsid w:val="00F73B63"/>
    <w:rsid w:val="00F73BB6"/>
    <w:rsid w:val="00F73D11"/>
    <w:rsid w:val="00F73DDF"/>
    <w:rsid w:val="00F73DF8"/>
    <w:rsid w:val="00F73E35"/>
    <w:rsid w:val="00F73E39"/>
    <w:rsid w:val="00F73E9D"/>
    <w:rsid w:val="00F73F76"/>
    <w:rsid w:val="00F73FCB"/>
    <w:rsid w:val="00F74013"/>
    <w:rsid w:val="00F74096"/>
    <w:rsid w:val="00F74102"/>
    <w:rsid w:val="00F74208"/>
    <w:rsid w:val="00F7420F"/>
    <w:rsid w:val="00F7424D"/>
    <w:rsid w:val="00F74416"/>
    <w:rsid w:val="00F744CA"/>
    <w:rsid w:val="00F744D4"/>
    <w:rsid w:val="00F744D8"/>
    <w:rsid w:val="00F74769"/>
    <w:rsid w:val="00F7476B"/>
    <w:rsid w:val="00F7483D"/>
    <w:rsid w:val="00F748BB"/>
    <w:rsid w:val="00F748D1"/>
    <w:rsid w:val="00F74B9B"/>
    <w:rsid w:val="00F74C03"/>
    <w:rsid w:val="00F74C2F"/>
    <w:rsid w:val="00F74D0F"/>
    <w:rsid w:val="00F74D52"/>
    <w:rsid w:val="00F74DCD"/>
    <w:rsid w:val="00F74E38"/>
    <w:rsid w:val="00F74F8E"/>
    <w:rsid w:val="00F7502B"/>
    <w:rsid w:val="00F750BD"/>
    <w:rsid w:val="00F750D6"/>
    <w:rsid w:val="00F7514D"/>
    <w:rsid w:val="00F7519B"/>
    <w:rsid w:val="00F751F9"/>
    <w:rsid w:val="00F752E9"/>
    <w:rsid w:val="00F75362"/>
    <w:rsid w:val="00F75389"/>
    <w:rsid w:val="00F7539F"/>
    <w:rsid w:val="00F753CD"/>
    <w:rsid w:val="00F753E3"/>
    <w:rsid w:val="00F75430"/>
    <w:rsid w:val="00F7549C"/>
    <w:rsid w:val="00F75555"/>
    <w:rsid w:val="00F755F9"/>
    <w:rsid w:val="00F75687"/>
    <w:rsid w:val="00F756C5"/>
    <w:rsid w:val="00F75731"/>
    <w:rsid w:val="00F7578F"/>
    <w:rsid w:val="00F757D6"/>
    <w:rsid w:val="00F757E1"/>
    <w:rsid w:val="00F7587E"/>
    <w:rsid w:val="00F75900"/>
    <w:rsid w:val="00F7590D"/>
    <w:rsid w:val="00F75931"/>
    <w:rsid w:val="00F75B1C"/>
    <w:rsid w:val="00F75BB2"/>
    <w:rsid w:val="00F75CDB"/>
    <w:rsid w:val="00F75E00"/>
    <w:rsid w:val="00F75E87"/>
    <w:rsid w:val="00F75ECA"/>
    <w:rsid w:val="00F76078"/>
    <w:rsid w:val="00F760D4"/>
    <w:rsid w:val="00F760FB"/>
    <w:rsid w:val="00F76161"/>
    <w:rsid w:val="00F7617A"/>
    <w:rsid w:val="00F7619E"/>
    <w:rsid w:val="00F761D3"/>
    <w:rsid w:val="00F76315"/>
    <w:rsid w:val="00F76351"/>
    <w:rsid w:val="00F764FD"/>
    <w:rsid w:val="00F7679B"/>
    <w:rsid w:val="00F7691D"/>
    <w:rsid w:val="00F76940"/>
    <w:rsid w:val="00F76967"/>
    <w:rsid w:val="00F769B5"/>
    <w:rsid w:val="00F76A42"/>
    <w:rsid w:val="00F76ACC"/>
    <w:rsid w:val="00F76BFA"/>
    <w:rsid w:val="00F76C03"/>
    <w:rsid w:val="00F76D86"/>
    <w:rsid w:val="00F76D8C"/>
    <w:rsid w:val="00F76FDF"/>
    <w:rsid w:val="00F7702A"/>
    <w:rsid w:val="00F7715D"/>
    <w:rsid w:val="00F77203"/>
    <w:rsid w:val="00F7720D"/>
    <w:rsid w:val="00F77334"/>
    <w:rsid w:val="00F77440"/>
    <w:rsid w:val="00F774CA"/>
    <w:rsid w:val="00F77567"/>
    <w:rsid w:val="00F7766D"/>
    <w:rsid w:val="00F77706"/>
    <w:rsid w:val="00F777A7"/>
    <w:rsid w:val="00F77929"/>
    <w:rsid w:val="00F77932"/>
    <w:rsid w:val="00F7793A"/>
    <w:rsid w:val="00F77A15"/>
    <w:rsid w:val="00F77B48"/>
    <w:rsid w:val="00F77C95"/>
    <w:rsid w:val="00F77CBA"/>
    <w:rsid w:val="00F77DA9"/>
    <w:rsid w:val="00F77DAC"/>
    <w:rsid w:val="00F77EE9"/>
    <w:rsid w:val="00F77FAF"/>
    <w:rsid w:val="00F77FC1"/>
    <w:rsid w:val="00F8006B"/>
    <w:rsid w:val="00F80070"/>
    <w:rsid w:val="00F800C1"/>
    <w:rsid w:val="00F80134"/>
    <w:rsid w:val="00F80152"/>
    <w:rsid w:val="00F80153"/>
    <w:rsid w:val="00F801A6"/>
    <w:rsid w:val="00F801D5"/>
    <w:rsid w:val="00F80276"/>
    <w:rsid w:val="00F802F7"/>
    <w:rsid w:val="00F804C4"/>
    <w:rsid w:val="00F80530"/>
    <w:rsid w:val="00F8058B"/>
    <w:rsid w:val="00F80615"/>
    <w:rsid w:val="00F806BA"/>
    <w:rsid w:val="00F806C3"/>
    <w:rsid w:val="00F806F3"/>
    <w:rsid w:val="00F80720"/>
    <w:rsid w:val="00F8074B"/>
    <w:rsid w:val="00F807A3"/>
    <w:rsid w:val="00F807AA"/>
    <w:rsid w:val="00F807F9"/>
    <w:rsid w:val="00F80885"/>
    <w:rsid w:val="00F808A0"/>
    <w:rsid w:val="00F808AE"/>
    <w:rsid w:val="00F808AF"/>
    <w:rsid w:val="00F80A3B"/>
    <w:rsid w:val="00F80A6D"/>
    <w:rsid w:val="00F80A73"/>
    <w:rsid w:val="00F80A88"/>
    <w:rsid w:val="00F80B14"/>
    <w:rsid w:val="00F80BDC"/>
    <w:rsid w:val="00F80CAF"/>
    <w:rsid w:val="00F80CC9"/>
    <w:rsid w:val="00F80CD9"/>
    <w:rsid w:val="00F80CE6"/>
    <w:rsid w:val="00F80E29"/>
    <w:rsid w:val="00F80EE2"/>
    <w:rsid w:val="00F80EF8"/>
    <w:rsid w:val="00F80F60"/>
    <w:rsid w:val="00F80F91"/>
    <w:rsid w:val="00F81017"/>
    <w:rsid w:val="00F81048"/>
    <w:rsid w:val="00F81077"/>
    <w:rsid w:val="00F8109F"/>
    <w:rsid w:val="00F81159"/>
    <w:rsid w:val="00F81221"/>
    <w:rsid w:val="00F81455"/>
    <w:rsid w:val="00F814C0"/>
    <w:rsid w:val="00F81566"/>
    <w:rsid w:val="00F8160A"/>
    <w:rsid w:val="00F81738"/>
    <w:rsid w:val="00F817F8"/>
    <w:rsid w:val="00F81848"/>
    <w:rsid w:val="00F81851"/>
    <w:rsid w:val="00F8185B"/>
    <w:rsid w:val="00F81996"/>
    <w:rsid w:val="00F819A1"/>
    <w:rsid w:val="00F81AC6"/>
    <w:rsid w:val="00F81B14"/>
    <w:rsid w:val="00F81B75"/>
    <w:rsid w:val="00F81B7D"/>
    <w:rsid w:val="00F81C0F"/>
    <w:rsid w:val="00F81D47"/>
    <w:rsid w:val="00F81F3D"/>
    <w:rsid w:val="00F82118"/>
    <w:rsid w:val="00F821CD"/>
    <w:rsid w:val="00F822B3"/>
    <w:rsid w:val="00F82522"/>
    <w:rsid w:val="00F82588"/>
    <w:rsid w:val="00F82884"/>
    <w:rsid w:val="00F82951"/>
    <w:rsid w:val="00F829A5"/>
    <w:rsid w:val="00F829EC"/>
    <w:rsid w:val="00F82A3C"/>
    <w:rsid w:val="00F82B7E"/>
    <w:rsid w:val="00F82BF4"/>
    <w:rsid w:val="00F82C76"/>
    <w:rsid w:val="00F82D92"/>
    <w:rsid w:val="00F82E9D"/>
    <w:rsid w:val="00F82F0A"/>
    <w:rsid w:val="00F82F2B"/>
    <w:rsid w:val="00F83016"/>
    <w:rsid w:val="00F83185"/>
    <w:rsid w:val="00F83229"/>
    <w:rsid w:val="00F8325D"/>
    <w:rsid w:val="00F83352"/>
    <w:rsid w:val="00F83383"/>
    <w:rsid w:val="00F833A2"/>
    <w:rsid w:val="00F833C3"/>
    <w:rsid w:val="00F836DF"/>
    <w:rsid w:val="00F8373C"/>
    <w:rsid w:val="00F83875"/>
    <w:rsid w:val="00F838EB"/>
    <w:rsid w:val="00F8390F"/>
    <w:rsid w:val="00F83A1C"/>
    <w:rsid w:val="00F83AFF"/>
    <w:rsid w:val="00F83B26"/>
    <w:rsid w:val="00F83B95"/>
    <w:rsid w:val="00F83BA9"/>
    <w:rsid w:val="00F83D51"/>
    <w:rsid w:val="00F83DB3"/>
    <w:rsid w:val="00F83DC5"/>
    <w:rsid w:val="00F83F0A"/>
    <w:rsid w:val="00F84064"/>
    <w:rsid w:val="00F84093"/>
    <w:rsid w:val="00F841A8"/>
    <w:rsid w:val="00F841CB"/>
    <w:rsid w:val="00F841EB"/>
    <w:rsid w:val="00F84370"/>
    <w:rsid w:val="00F844BE"/>
    <w:rsid w:val="00F845A3"/>
    <w:rsid w:val="00F847A6"/>
    <w:rsid w:val="00F8486A"/>
    <w:rsid w:val="00F848C2"/>
    <w:rsid w:val="00F84904"/>
    <w:rsid w:val="00F8494F"/>
    <w:rsid w:val="00F84958"/>
    <w:rsid w:val="00F84994"/>
    <w:rsid w:val="00F84A6C"/>
    <w:rsid w:val="00F84A89"/>
    <w:rsid w:val="00F84AD9"/>
    <w:rsid w:val="00F84C5E"/>
    <w:rsid w:val="00F84E20"/>
    <w:rsid w:val="00F84E56"/>
    <w:rsid w:val="00F84E80"/>
    <w:rsid w:val="00F84EDB"/>
    <w:rsid w:val="00F84F49"/>
    <w:rsid w:val="00F84FA6"/>
    <w:rsid w:val="00F85171"/>
    <w:rsid w:val="00F852E4"/>
    <w:rsid w:val="00F85357"/>
    <w:rsid w:val="00F8548A"/>
    <w:rsid w:val="00F8549E"/>
    <w:rsid w:val="00F854DC"/>
    <w:rsid w:val="00F8558E"/>
    <w:rsid w:val="00F855B0"/>
    <w:rsid w:val="00F8568D"/>
    <w:rsid w:val="00F85A2A"/>
    <w:rsid w:val="00F85B33"/>
    <w:rsid w:val="00F85B86"/>
    <w:rsid w:val="00F85BCD"/>
    <w:rsid w:val="00F85C77"/>
    <w:rsid w:val="00F85CE6"/>
    <w:rsid w:val="00F85E83"/>
    <w:rsid w:val="00F85FC3"/>
    <w:rsid w:val="00F86048"/>
    <w:rsid w:val="00F86052"/>
    <w:rsid w:val="00F860AB"/>
    <w:rsid w:val="00F86118"/>
    <w:rsid w:val="00F863CC"/>
    <w:rsid w:val="00F86408"/>
    <w:rsid w:val="00F86429"/>
    <w:rsid w:val="00F8653A"/>
    <w:rsid w:val="00F8659C"/>
    <w:rsid w:val="00F867D4"/>
    <w:rsid w:val="00F867EF"/>
    <w:rsid w:val="00F8689E"/>
    <w:rsid w:val="00F86B5B"/>
    <w:rsid w:val="00F86B60"/>
    <w:rsid w:val="00F86BA8"/>
    <w:rsid w:val="00F86CD2"/>
    <w:rsid w:val="00F86CE0"/>
    <w:rsid w:val="00F86E59"/>
    <w:rsid w:val="00F86E7E"/>
    <w:rsid w:val="00F86EB5"/>
    <w:rsid w:val="00F86EE8"/>
    <w:rsid w:val="00F86F3A"/>
    <w:rsid w:val="00F87009"/>
    <w:rsid w:val="00F870E5"/>
    <w:rsid w:val="00F870EB"/>
    <w:rsid w:val="00F87168"/>
    <w:rsid w:val="00F871A7"/>
    <w:rsid w:val="00F871DE"/>
    <w:rsid w:val="00F8731D"/>
    <w:rsid w:val="00F8733B"/>
    <w:rsid w:val="00F873B2"/>
    <w:rsid w:val="00F87448"/>
    <w:rsid w:val="00F8745E"/>
    <w:rsid w:val="00F87464"/>
    <w:rsid w:val="00F874F2"/>
    <w:rsid w:val="00F87526"/>
    <w:rsid w:val="00F87627"/>
    <w:rsid w:val="00F87655"/>
    <w:rsid w:val="00F876B5"/>
    <w:rsid w:val="00F876D7"/>
    <w:rsid w:val="00F87740"/>
    <w:rsid w:val="00F877E8"/>
    <w:rsid w:val="00F8781B"/>
    <w:rsid w:val="00F87852"/>
    <w:rsid w:val="00F8791F"/>
    <w:rsid w:val="00F8799B"/>
    <w:rsid w:val="00F87A33"/>
    <w:rsid w:val="00F87A77"/>
    <w:rsid w:val="00F87A95"/>
    <w:rsid w:val="00F87AFD"/>
    <w:rsid w:val="00F87AFE"/>
    <w:rsid w:val="00F87B37"/>
    <w:rsid w:val="00F87BDB"/>
    <w:rsid w:val="00F87C53"/>
    <w:rsid w:val="00F87D33"/>
    <w:rsid w:val="00F87E2B"/>
    <w:rsid w:val="00F87E7F"/>
    <w:rsid w:val="00F87ECC"/>
    <w:rsid w:val="00F87F59"/>
    <w:rsid w:val="00F87F80"/>
    <w:rsid w:val="00F87FA5"/>
    <w:rsid w:val="00F87FE3"/>
    <w:rsid w:val="00F90018"/>
    <w:rsid w:val="00F90075"/>
    <w:rsid w:val="00F9008B"/>
    <w:rsid w:val="00F900CF"/>
    <w:rsid w:val="00F9013E"/>
    <w:rsid w:val="00F90170"/>
    <w:rsid w:val="00F9023E"/>
    <w:rsid w:val="00F90366"/>
    <w:rsid w:val="00F903BF"/>
    <w:rsid w:val="00F904B7"/>
    <w:rsid w:val="00F904E2"/>
    <w:rsid w:val="00F9059A"/>
    <w:rsid w:val="00F90603"/>
    <w:rsid w:val="00F90821"/>
    <w:rsid w:val="00F90835"/>
    <w:rsid w:val="00F90847"/>
    <w:rsid w:val="00F90889"/>
    <w:rsid w:val="00F908B3"/>
    <w:rsid w:val="00F908E6"/>
    <w:rsid w:val="00F90916"/>
    <w:rsid w:val="00F909B6"/>
    <w:rsid w:val="00F909DF"/>
    <w:rsid w:val="00F90A8C"/>
    <w:rsid w:val="00F90C6A"/>
    <w:rsid w:val="00F90CA7"/>
    <w:rsid w:val="00F90F04"/>
    <w:rsid w:val="00F90F18"/>
    <w:rsid w:val="00F91060"/>
    <w:rsid w:val="00F91082"/>
    <w:rsid w:val="00F910A2"/>
    <w:rsid w:val="00F910A3"/>
    <w:rsid w:val="00F91215"/>
    <w:rsid w:val="00F91240"/>
    <w:rsid w:val="00F912D1"/>
    <w:rsid w:val="00F91368"/>
    <w:rsid w:val="00F913E3"/>
    <w:rsid w:val="00F914FD"/>
    <w:rsid w:val="00F9156A"/>
    <w:rsid w:val="00F91580"/>
    <w:rsid w:val="00F91740"/>
    <w:rsid w:val="00F9175C"/>
    <w:rsid w:val="00F91795"/>
    <w:rsid w:val="00F917B8"/>
    <w:rsid w:val="00F918EB"/>
    <w:rsid w:val="00F9195C"/>
    <w:rsid w:val="00F919AA"/>
    <w:rsid w:val="00F91A50"/>
    <w:rsid w:val="00F91B13"/>
    <w:rsid w:val="00F91B16"/>
    <w:rsid w:val="00F91B65"/>
    <w:rsid w:val="00F91C8D"/>
    <w:rsid w:val="00F91D47"/>
    <w:rsid w:val="00F91D4D"/>
    <w:rsid w:val="00F91E0A"/>
    <w:rsid w:val="00F91E0C"/>
    <w:rsid w:val="00F91F73"/>
    <w:rsid w:val="00F91F80"/>
    <w:rsid w:val="00F9207D"/>
    <w:rsid w:val="00F92110"/>
    <w:rsid w:val="00F92184"/>
    <w:rsid w:val="00F921EB"/>
    <w:rsid w:val="00F9225A"/>
    <w:rsid w:val="00F922DE"/>
    <w:rsid w:val="00F9234C"/>
    <w:rsid w:val="00F92442"/>
    <w:rsid w:val="00F92482"/>
    <w:rsid w:val="00F92485"/>
    <w:rsid w:val="00F9248A"/>
    <w:rsid w:val="00F924B4"/>
    <w:rsid w:val="00F924FD"/>
    <w:rsid w:val="00F92537"/>
    <w:rsid w:val="00F925E8"/>
    <w:rsid w:val="00F9262C"/>
    <w:rsid w:val="00F92755"/>
    <w:rsid w:val="00F9275E"/>
    <w:rsid w:val="00F92804"/>
    <w:rsid w:val="00F92B4E"/>
    <w:rsid w:val="00F92CD8"/>
    <w:rsid w:val="00F92E45"/>
    <w:rsid w:val="00F92E4B"/>
    <w:rsid w:val="00F92EE7"/>
    <w:rsid w:val="00F92F84"/>
    <w:rsid w:val="00F92FED"/>
    <w:rsid w:val="00F93015"/>
    <w:rsid w:val="00F930AD"/>
    <w:rsid w:val="00F93133"/>
    <w:rsid w:val="00F93140"/>
    <w:rsid w:val="00F931CA"/>
    <w:rsid w:val="00F9321A"/>
    <w:rsid w:val="00F9338B"/>
    <w:rsid w:val="00F933F7"/>
    <w:rsid w:val="00F93401"/>
    <w:rsid w:val="00F93505"/>
    <w:rsid w:val="00F9352B"/>
    <w:rsid w:val="00F936F1"/>
    <w:rsid w:val="00F936F9"/>
    <w:rsid w:val="00F9375E"/>
    <w:rsid w:val="00F9383C"/>
    <w:rsid w:val="00F93847"/>
    <w:rsid w:val="00F9394B"/>
    <w:rsid w:val="00F939AF"/>
    <w:rsid w:val="00F93B29"/>
    <w:rsid w:val="00F93BF4"/>
    <w:rsid w:val="00F93C19"/>
    <w:rsid w:val="00F93CC8"/>
    <w:rsid w:val="00F93D00"/>
    <w:rsid w:val="00F93E1E"/>
    <w:rsid w:val="00F93F70"/>
    <w:rsid w:val="00F93FE1"/>
    <w:rsid w:val="00F9416D"/>
    <w:rsid w:val="00F9418D"/>
    <w:rsid w:val="00F941E2"/>
    <w:rsid w:val="00F9427F"/>
    <w:rsid w:val="00F942EC"/>
    <w:rsid w:val="00F94615"/>
    <w:rsid w:val="00F946C1"/>
    <w:rsid w:val="00F9472C"/>
    <w:rsid w:val="00F94769"/>
    <w:rsid w:val="00F947F1"/>
    <w:rsid w:val="00F9486B"/>
    <w:rsid w:val="00F948AA"/>
    <w:rsid w:val="00F94942"/>
    <w:rsid w:val="00F94982"/>
    <w:rsid w:val="00F94986"/>
    <w:rsid w:val="00F94A4E"/>
    <w:rsid w:val="00F94AC9"/>
    <w:rsid w:val="00F94AE3"/>
    <w:rsid w:val="00F94B3B"/>
    <w:rsid w:val="00F94BC9"/>
    <w:rsid w:val="00F94C08"/>
    <w:rsid w:val="00F94C4C"/>
    <w:rsid w:val="00F94CA7"/>
    <w:rsid w:val="00F94D2B"/>
    <w:rsid w:val="00F94D37"/>
    <w:rsid w:val="00F94DD8"/>
    <w:rsid w:val="00F94EEC"/>
    <w:rsid w:val="00F95098"/>
    <w:rsid w:val="00F951CE"/>
    <w:rsid w:val="00F952A3"/>
    <w:rsid w:val="00F952AA"/>
    <w:rsid w:val="00F952BF"/>
    <w:rsid w:val="00F953F9"/>
    <w:rsid w:val="00F95456"/>
    <w:rsid w:val="00F9552E"/>
    <w:rsid w:val="00F9555B"/>
    <w:rsid w:val="00F955A1"/>
    <w:rsid w:val="00F957A0"/>
    <w:rsid w:val="00F95866"/>
    <w:rsid w:val="00F958CF"/>
    <w:rsid w:val="00F958E9"/>
    <w:rsid w:val="00F9590C"/>
    <w:rsid w:val="00F95A43"/>
    <w:rsid w:val="00F95B4F"/>
    <w:rsid w:val="00F95BA4"/>
    <w:rsid w:val="00F95C00"/>
    <w:rsid w:val="00F95C6E"/>
    <w:rsid w:val="00F95CD9"/>
    <w:rsid w:val="00F95E03"/>
    <w:rsid w:val="00F95F24"/>
    <w:rsid w:val="00F96012"/>
    <w:rsid w:val="00F96067"/>
    <w:rsid w:val="00F9609C"/>
    <w:rsid w:val="00F960E8"/>
    <w:rsid w:val="00F960EA"/>
    <w:rsid w:val="00F9620B"/>
    <w:rsid w:val="00F9624C"/>
    <w:rsid w:val="00F962AF"/>
    <w:rsid w:val="00F962E6"/>
    <w:rsid w:val="00F9638B"/>
    <w:rsid w:val="00F96401"/>
    <w:rsid w:val="00F96411"/>
    <w:rsid w:val="00F96468"/>
    <w:rsid w:val="00F964DA"/>
    <w:rsid w:val="00F9666F"/>
    <w:rsid w:val="00F96782"/>
    <w:rsid w:val="00F967D8"/>
    <w:rsid w:val="00F967F7"/>
    <w:rsid w:val="00F96866"/>
    <w:rsid w:val="00F96878"/>
    <w:rsid w:val="00F968EA"/>
    <w:rsid w:val="00F968F9"/>
    <w:rsid w:val="00F96944"/>
    <w:rsid w:val="00F969AB"/>
    <w:rsid w:val="00F96A7E"/>
    <w:rsid w:val="00F96B64"/>
    <w:rsid w:val="00F96BAA"/>
    <w:rsid w:val="00F96CF5"/>
    <w:rsid w:val="00F96E8D"/>
    <w:rsid w:val="00F96EB0"/>
    <w:rsid w:val="00F96FC0"/>
    <w:rsid w:val="00F9701C"/>
    <w:rsid w:val="00F970A0"/>
    <w:rsid w:val="00F97214"/>
    <w:rsid w:val="00F97259"/>
    <w:rsid w:val="00F97302"/>
    <w:rsid w:val="00F973A3"/>
    <w:rsid w:val="00F97433"/>
    <w:rsid w:val="00F9746B"/>
    <w:rsid w:val="00F974B7"/>
    <w:rsid w:val="00F974D3"/>
    <w:rsid w:val="00F975BF"/>
    <w:rsid w:val="00F975F9"/>
    <w:rsid w:val="00F97746"/>
    <w:rsid w:val="00F97774"/>
    <w:rsid w:val="00F977E7"/>
    <w:rsid w:val="00F978B7"/>
    <w:rsid w:val="00F978E5"/>
    <w:rsid w:val="00F97936"/>
    <w:rsid w:val="00F97969"/>
    <w:rsid w:val="00F979E4"/>
    <w:rsid w:val="00F97A4B"/>
    <w:rsid w:val="00F97B64"/>
    <w:rsid w:val="00F97B9F"/>
    <w:rsid w:val="00F97BE6"/>
    <w:rsid w:val="00F97C3F"/>
    <w:rsid w:val="00F97C5A"/>
    <w:rsid w:val="00F97D6E"/>
    <w:rsid w:val="00F97D8C"/>
    <w:rsid w:val="00F97DC8"/>
    <w:rsid w:val="00F97E31"/>
    <w:rsid w:val="00F97F02"/>
    <w:rsid w:val="00F97FAC"/>
    <w:rsid w:val="00FA0053"/>
    <w:rsid w:val="00FA0067"/>
    <w:rsid w:val="00FA009F"/>
    <w:rsid w:val="00FA00DA"/>
    <w:rsid w:val="00FA02A1"/>
    <w:rsid w:val="00FA03D0"/>
    <w:rsid w:val="00FA048B"/>
    <w:rsid w:val="00FA0508"/>
    <w:rsid w:val="00FA0556"/>
    <w:rsid w:val="00FA056E"/>
    <w:rsid w:val="00FA0598"/>
    <w:rsid w:val="00FA063C"/>
    <w:rsid w:val="00FA0671"/>
    <w:rsid w:val="00FA0785"/>
    <w:rsid w:val="00FA08FB"/>
    <w:rsid w:val="00FA098A"/>
    <w:rsid w:val="00FA09D5"/>
    <w:rsid w:val="00FA0A32"/>
    <w:rsid w:val="00FA0A7F"/>
    <w:rsid w:val="00FA0AE3"/>
    <w:rsid w:val="00FA0B0D"/>
    <w:rsid w:val="00FA0B78"/>
    <w:rsid w:val="00FA0B9A"/>
    <w:rsid w:val="00FA0BD7"/>
    <w:rsid w:val="00FA0BDE"/>
    <w:rsid w:val="00FA0C02"/>
    <w:rsid w:val="00FA0C85"/>
    <w:rsid w:val="00FA0D02"/>
    <w:rsid w:val="00FA0D38"/>
    <w:rsid w:val="00FA0DC0"/>
    <w:rsid w:val="00FA0DF0"/>
    <w:rsid w:val="00FA0E70"/>
    <w:rsid w:val="00FA0EE1"/>
    <w:rsid w:val="00FA0EF5"/>
    <w:rsid w:val="00FA0F73"/>
    <w:rsid w:val="00FA0F99"/>
    <w:rsid w:val="00FA1042"/>
    <w:rsid w:val="00FA1251"/>
    <w:rsid w:val="00FA1326"/>
    <w:rsid w:val="00FA1369"/>
    <w:rsid w:val="00FA13CA"/>
    <w:rsid w:val="00FA15F6"/>
    <w:rsid w:val="00FA164F"/>
    <w:rsid w:val="00FA16E7"/>
    <w:rsid w:val="00FA1717"/>
    <w:rsid w:val="00FA171C"/>
    <w:rsid w:val="00FA1725"/>
    <w:rsid w:val="00FA17DE"/>
    <w:rsid w:val="00FA1808"/>
    <w:rsid w:val="00FA1A31"/>
    <w:rsid w:val="00FA1A6E"/>
    <w:rsid w:val="00FA1B5A"/>
    <w:rsid w:val="00FA1C5C"/>
    <w:rsid w:val="00FA1D27"/>
    <w:rsid w:val="00FA1D7B"/>
    <w:rsid w:val="00FA1D8B"/>
    <w:rsid w:val="00FA1D94"/>
    <w:rsid w:val="00FA1E4A"/>
    <w:rsid w:val="00FA1E9C"/>
    <w:rsid w:val="00FA1EA3"/>
    <w:rsid w:val="00FA1EEC"/>
    <w:rsid w:val="00FA1FD3"/>
    <w:rsid w:val="00FA201C"/>
    <w:rsid w:val="00FA20ED"/>
    <w:rsid w:val="00FA20F1"/>
    <w:rsid w:val="00FA210D"/>
    <w:rsid w:val="00FA212D"/>
    <w:rsid w:val="00FA219E"/>
    <w:rsid w:val="00FA21D1"/>
    <w:rsid w:val="00FA2369"/>
    <w:rsid w:val="00FA2487"/>
    <w:rsid w:val="00FA2496"/>
    <w:rsid w:val="00FA2551"/>
    <w:rsid w:val="00FA2622"/>
    <w:rsid w:val="00FA2670"/>
    <w:rsid w:val="00FA26B0"/>
    <w:rsid w:val="00FA2774"/>
    <w:rsid w:val="00FA282A"/>
    <w:rsid w:val="00FA2859"/>
    <w:rsid w:val="00FA287A"/>
    <w:rsid w:val="00FA2886"/>
    <w:rsid w:val="00FA2891"/>
    <w:rsid w:val="00FA29AF"/>
    <w:rsid w:val="00FA29C1"/>
    <w:rsid w:val="00FA2AD4"/>
    <w:rsid w:val="00FA2AF0"/>
    <w:rsid w:val="00FA2B08"/>
    <w:rsid w:val="00FA2BA3"/>
    <w:rsid w:val="00FA2C28"/>
    <w:rsid w:val="00FA2CE6"/>
    <w:rsid w:val="00FA2D90"/>
    <w:rsid w:val="00FA2E33"/>
    <w:rsid w:val="00FA2F57"/>
    <w:rsid w:val="00FA3048"/>
    <w:rsid w:val="00FA316C"/>
    <w:rsid w:val="00FA318F"/>
    <w:rsid w:val="00FA325C"/>
    <w:rsid w:val="00FA3446"/>
    <w:rsid w:val="00FA3509"/>
    <w:rsid w:val="00FA3517"/>
    <w:rsid w:val="00FA36A0"/>
    <w:rsid w:val="00FA3772"/>
    <w:rsid w:val="00FA37DE"/>
    <w:rsid w:val="00FA382A"/>
    <w:rsid w:val="00FA38C2"/>
    <w:rsid w:val="00FA3935"/>
    <w:rsid w:val="00FA3AF7"/>
    <w:rsid w:val="00FA3C0A"/>
    <w:rsid w:val="00FA3C3D"/>
    <w:rsid w:val="00FA3CC2"/>
    <w:rsid w:val="00FA3D36"/>
    <w:rsid w:val="00FA3DC3"/>
    <w:rsid w:val="00FA3DFD"/>
    <w:rsid w:val="00FA3E93"/>
    <w:rsid w:val="00FA4057"/>
    <w:rsid w:val="00FA40E6"/>
    <w:rsid w:val="00FA427B"/>
    <w:rsid w:val="00FA4293"/>
    <w:rsid w:val="00FA4337"/>
    <w:rsid w:val="00FA43AC"/>
    <w:rsid w:val="00FA4406"/>
    <w:rsid w:val="00FA46BF"/>
    <w:rsid w:val="00FA47C2"/>
    <w:rsid w:val="00FA47CD"/>
    <w:rsid w:val="00FA47EA"/>
    <w:rsid w:val="00FA4889"/>
    <w:rsid w:val="00FA4924"/>
    <w:rsid w:val="00FA4A16"/>
    <w:rsid w:val="00FA4AC4"/>
    <w:rsid w:val="00FA4B91"/>
    <w:rsid w:val="00FA4BE3"/>
    <w:rsid w:val="00FA4C7C"/>
    <w:rsid w:val="00FA4D8F"/>
    <w:rsid w:val="00FA4EA2"/>
    <w:rsid w:val="00FA4F14"/>
    <w:rsid w:val="00FA509D"/>
    <w:rsid w:val="00FA5272"/>
    <w:rsid w:val="00FA52B8"/>
    <w:rsid w:val="00FA5312"/>
    <w:rsid w:val="00FA536C"/>
    <w:rsid w:val="00FA537A"/>
    <w:rsid w:val="00FA53A4"/>
    <w:rsid w:val="00FA5444"/>
    <w:rsid w:val="00FA559B"/>
    <w:rsid w:val="00FA55C3"/>
    <w:rsid w:val="00FA5620"/>
    <w:rsid w:val="00FA5632"/>
    <w:rsid w:val="00FA5668"/>
    <w:rsid w:val="00FA5752"/>
    <w:rsid w:val="00FA5770"/>
    <w:rsid w:val="00FA57C4"/>
    <w:rsid w:val="00FA58B7"/>
    <w:rsid w:val="00FA5981"/>
    <w:rsid w:val="00FA59B6"/>
    <w:rsid w:val="00FA59C9"/>
    <w:rsid w:val="00FA5A4A"/>
    <w:rsid w:val="00FA5B27"/>
    <w:rsid w:val="00FA5BA8"/>
    <w:rsid w:val="00FA5C35"/>
    <w:rsid w:val="00FA5D22"/>
    <w:rsid w:val="00FA5E7A"/>
    <w:rsid w:val="00FA5F02"/>
    <w:rsid w:val="00FA5FCD"/>
    <w:rsid w:val="00FA6078"/>
    <w:rsid w:val="00FA618B"/>
    <w:rsid w:val="00FA61FA"/>
    <w:rsid w:val="00FA626C"/>
    <w:rsid w:val="00FA630A"/>
    <w:rsid w:val="00FA63FE"/>
    <w:rsid w:val="00FA643D"/>
    <w:rsid w:val="00FA64BD"/>
    <w:rsid w:val="00FA65E0"/>
    <w:rsid w:val="00FA65E5"/>
    <w:rsid w:val="00FA66CE"/>
    <w:rsid w:val="00FA6769"/>
    <w:rsid w:val="00FA67B3"/>
    <w:rsid w:val="00FA6898"/>
    <w:rsid w:val="00FA6A0D"/>
    <w:rsid w:val="00FA6A44"/>
    <w:rsid w:val="00FA6AA2"/>
    <w:rsid w:val="00FA6C3D"/>
    <w:rsid w:val="00FA6D0C"/>
    <w:rsid w:val="00FA6D67"/>
    <w:rsid w:val="00FA6DA3"/>
    <w:rsid w:val="00FA6DEC"/>
    <w:rsid w:val="00FA6E43"/>
    <w:rsid w:val="00FA6ED2"/>
    <w:rsid w:val="00FA6F99"/>
    <w:rsid w:val="00FA7034"/>
    <w:rsid w:val="00FA720C"/>
    <w:rsid w:val="00FA722D"/>
    <w:rsid w:val="00FA729D"/>
    <w:rsid w:val="00FA72B2"/>
    <w:rsid w:val="00FA72C1"/>
    <w:rsid w:val="00FA72EC"/>
    <w:rsid w:val="00FA7366"/>
    <w:rsid w:val="00FA73F0"/>
    <w:rsid w:val="00FA740A"/>
    <w:rsid w:val="00FA7461"/>
    <w:rsid w:val="00FA7527"/>
    <w:rsid w:val="00FA7564"/>
    <w:rsid w:val="00FA7581"/>
    <w:rsid w:val="00FA7611"/>
    <w:rsid w:val="00FA7645"/>
    <w:rsid w:val="00FA777D"/>
    <w:rsid w:val="00FA77BC"/>
    <w:rsid w:val="00FA7833"/>
    <w:rsid w:val="00FA795D"/>
    <w:rsid w:val="00FA7961"/>
    <w:rsid w:val="00FA79AC"/>
    <w:rsid w:val="00FA7A2A"/>
    <w:rsid w:val="00FA7A5B"/>
    <w:rsid w:val="00FA7A93"/>
    <w:rsid w:val="00FA7AB8"/>
    <w:rsid w:val="00FA7ABE"/>
    <w:rsid w:val="00FA7B4B"/>
    <w:rsid w:val="00FA7B82"/>
    <w:rsid w:val="00FA7B95"/>
    <w:rsid w:val="00FA7D05"/>
    <w:rsid w:val="00FA7DA6"/>
    <w:rsid w:val="00FA7DAC"/>
    <w:rsid w:val="00FA7E83"/>
    <w:rsid w:val="00FA7E97"/>
    <w:rsid w:val="00FA7FAA"/>
    <w:rsid w:val="00FB01B2"/>
    <w:rsid w:val="00FB01E3"/>
    <w:rsid w:val="00FB0267"/>
    <w:rsid w:val="00FB02B9"/>
    <w:rsid w:val="00FB02D7"/>
    <w:rsid w:val="00FB0431"/>
    <w:rsid w:val="00FB0487"/>
    <w:rsid w:val="00FB04A1"/>
    <w:rsid w:val="00FB06C7"/>
    <w:rsid w:val="00FB06F2"/>
    <w:rsid w:val="00FB0724"/>
    <w:rsid w:val="00FB074D"/>
    <w:rsid w:val="00FB079B"/>
    <w:rsid w:val="00FB091F"/>
    <w:rsid w:val="00FB0949"/>
    <w:rsid w:val="00FB09ED"/>
    <w:rsid w:val="00FB0A5F"/>
    <w:rsid w:val="00FB0BD9"/>
    <w:rsid w:val="00FB0C8E"/>
    <w:rsid w:val="00FB0CA3"/>
    <w:rsid w:val="00FB0CB2"/>
    <w:rsid w:val="00FB0E6B"/>
    <w:rsid w:val="00FB10F4"/>
    <w:rsid w:val="00FB11A2"/>
    <w:rsid w:val="00FB1277"/>
    <w:rsid w:val="00FB1342"/>
    <w:rsid w:val="00FB1361"/>
    <w:rsid w:val="00FB136B"/>
    <w:rsid w:val="00FB150E"/>
    <w:rsid w:val="00FB152D"/>
    <w:rsid w:val="00FB168A"/>
    <w:rsid w:val="00FB16A3"/>
    <w:rsid w:val="00FB170C"/>
    <w:rsid w:val="00FB1770"/>
    <w:rsid w:val="00FB17F3"/>
    <w:rsid w:val="00FB1939"/>
    <w:rsid w:val="00FB19B8"/>
    <w:rsid w:val="00FB1AA6"/>
    <w:rsid w:val="00FB1AE1"/>
    <w:rsid w:val="00FB1AEF"/>
    <w:rsid w:val="00FB1AFD"/>
    <w:rsid w:val="00FB1B1A"/>
    <w:rsid w:val="00FB1C03"/>
    <w:rsid w:val="00FB1D8C"/>
    <w:rsid w:val="00FB1D9B"/>
    <w:rsid w:val="00FB1DB4"/>
    <w:rsid w:val="00FB1E23"/>
    <w:rsid w:val="00FB1F02"/>
    <w:rsid w:val="00FB1F09"/>
    <w:rsid w:val="00FB1F53"/>
    <w:rsid w:val="00FB1FD3"/>
    <w:rsid w:val="00FB21F8"/>
    <w:rsid w:val="00FB2237"/>
    <w:rsid w:val="00FB225F"/>
    <w:rsid w:val="00FB2357"/>
    <w:rsid w:val="00FB23CD"/>
    <w:rsid w:val="00FB23D0"/>
    <w:rsid w:val="00FB23F7"/>
    <w:rsid w:val="00FB2411"/>
    <w:rsid w:val="00FB2427"/>
    <w:rsid w:val="00FB2581"/>
    <w:rsid w:val="00FB2592"/>
    <w:rsid w:val="00FB25E4"/>
    <w:rsid w:val="00FB261D"/>
    <w:rsid w:val="00FB265C"/>
    <w:rsid w:val="00FB26DB"/>
    <w:rsid w:val="00FB2887"/>
    <w:rsid w:val="00FB288E"/>
    <w:rsid w:val="00FB28AE"/>
    <w:rsid w:val="00FB28E4"/>
    <w:rsid w:val="00FB28F6"/>
    <w:rsid w:val="00FB2A30"/>
    <w:rsid w:val="00FB2A5A"/>
    <w:rsid w:val="00FB2B5B"/>
    <w:rsid w:val="00FB2C29"/>
    <w:rsid w:val="00FB2C52"/>
    <w:rsid w:val="00FB2CF0"/>
    <w:rsid w:val="00FB2E32"/>
    <w:rsid w:val="00FB2F0B"/>
    <w:rsid w:val="00FB2F20"/>
    <w:rsid w:val="00FB2FCA"/>
    <w:rsid w:val="00FB2FE4"/>
    <w:rsid w:val="00FB3129"/>
    <w:rsid w:val="00FB312E"/>
    <w:rsid w:val="00FB3362"/>
    <w:rsid w:val="00FB33D1"/>
    <w:rsid w:val="00FB346A"/>
    <w:rsid w:val="00FB346D"/>
    <w:rsid w:val="00FB34E8"/>
    <w:rsid w:val="00FB35DB"/>
    <w:rsid w:val="00FB363D"/>
    <w:rsid w:val="00FB36C2"/>
    <w:rsid w:val="00FB39F6"/>
    <w:rsid w:val="00FB3A60"/>
    <w:rsid w:val="00FB3B4B"/>
    <w:rsid w:val="00FB3B65"/>
    <w:rsid w:val="00FB3CC2"/>
    <w:rsid w:val="00FB3DD9"/>
    <w:rsid w:val="00FB3E50"/>
    <w:rsid w:val="00FB3F5E"/>
    <w:rsid w:val="00FB3F6E"/>
    <w:rsid w:val="00FB3FC8"/>
    <w:rsid w:val="00FB3FD3"/>
    <w:rsid w:val="00FB3FD4"/>
    <w:rsid w:val="00FB4055"/>
    <w:rsid w:val="00FB406D"/>
    <w:rsid w:val="00FB40DA"/>
    <w:rsid w:val="00FB4143"/>
    <w:rsid w:val="00FB41BD"/>
    <w:rsid w:val="00FB42E1"/>
    <w:rsid w:val="00FB43CF"/>
    <w:rsid w:val="00FB43F1"/>
    <w:rsid w:val="00FB446D"/>
    <w:rsid w:val="00FB44E4"/>
    <w:rsid w:val="00FB44E7"/>
    <w:rsid w:val="00FB456B"/>
    <w:rsid w:val="00FB4586"/>
    <w:rsid w:val="00FB45E6"/>
    <w:rsid w:val="00FB45EE"/>
    <w:rsid w:val="00FB45F1"/>
    <w:rsid w:val="00FB467B"/>
    <w:rsid w:val="00FB469B"/>
    <w:rsid w:val="00FB4778"/>
    <w:rsid w:val="00FB47D5"/>
    <w:rsid w:val="00FB47F9"/>
    <w:rsid w:val="00FB498B"/>
    <w:rsid w:val="00FB49FE"/>
    <w:rsid w:val="00FB4A27"/>
    <w:rsid w:val="00FB4A67"/>
    <w:rsid w:val="00FB4ABB"/>
    <w:rsid w:val="00FB4AF5"/>
    <w:rsid w:val="00FB4B41"/>
    <w:rsid w:val="00FB4BDC"/>
    <w:rsid w:val="00FB4CDB"/>
    <w:rsid w:val="00FB4DBB"/>
    <w:rsid w:val="00FB4DCC"/>
    <w:rsid w:val="00FB4E07"/>
    <w:rsid w:val="00FB4E62"/>
    <w:rsid w:val="00FB4E68"/>
    <w:rsid w:val="00FB4E77"/>
    <w:rsid w:val="00FB4EE6"/>
    <w:rsid w:val="00FB50A1"/>
    <w:rsid w:val="00FB50BB"/>
    <w:rsid w:val="00FB50F8"/>
    <w:rsid w:val="00FB5124"/>
    <w:rsid w:val="00FB515C"/>
    <w:rsid w:val="00FB5171"/>
    <w:rsid w:val="00FB5345"/>
    <w:rsid w:val="00FB5370"/>
    <w:rsid w:val="00FB5468"/>
    <w:rsid w:val="00FB579A"/>
    <w:rsid w:val="00FB57FD"/>
    <w:rsid w:val="00FB5863"/>
    <w:rsid w:val="00FB58D4"/>
    <w:rsid w:val="00FB5983"/>
    <w:rsid w:val="00FB5A21"/>
    <w:rsid w:val="00FB5A89"/>
    <w:rsid w:val="00FB5B1A"/>
    <w:rsid w:val="00FB5B72"/>
    <w:rsid w:val="00FB5BF3"/>
    <w:rsid w:val="00FB5D06"/>
    <w:rsid w:val="00FB5DF4"/>
    <w:rsid w:val="00FB5F49"/>
    <w:rsid w:val="00FB60DB"/>
    <w:rsid w:val="00FB61AB"/>
    <w:rsid w:val="00FB62A7"/>
    <w:rsid w:val="00FB6305"/>
    <w:rsid w:val="00FB6472"/>
    <w:rsid w:val="00FB64FA"/>
    <w:rsid w:val="00FB650D"/>
    <w:rsid w:val="00FB661C"/>
    <w:rsid w:val="00FB6924"/>
    <w:rsid w:val="00FB6987"/>
    <w:rsid w:val="00FB6AC0"/>
    <w:rsid w:val="00FB6B4D"/>
    <w:rsid w:val="00FB6C34"/>
    <w:rsid w:val="00FB6C73"/>
    <w:rsid w:val="00FB6C75"/>
    <w:rsid w:val="00FB6CB2"/>
    <w:rsid w:val="00FB6CCB"/>
    <w:rsid w:val="00FB6D1D"/>
    <w:rsid w:val="00FB6D77"/>
    <w:rsid w:val="00FB6DA1"/>
    <w:rsid w:val="00FB6F21"/>
    <w:rsid w:val="00FB6FA7"/>
    <w:rsid w:val="00FB700F"/>
    <w:rsid w:val="00FB7087"/>
    <w:rsid w:val="00FB7156"/>
    <w:rsid w:val="00FB7211"/>
    <w:rsid w:val="00FB72B4"/>
    <w:rsid w:val="00FB74A5"/>
    <w:rsid w:val="00FB74BB"/>
    <w:rsid w:val="00FB754E"/>
    <w:rsid w:val="00FB75AC"/>
    <w:rsid w:val="00FB760C"/>
    <w:rsid w:val="00FB764D"/>
    <w:rsid w:val="00FB76C9"/>
    <w:rsid w:val="00FB773E"/>
    <w:rsid w:val="00FB7807"/>
    <w:rsid w:val="00FB7991"/>
    <w:rsid w:val="00FB799B"/>
    <w:rsid w:val="00FB7C27"/>
    <w:rsid w:val="00FB7C2A"/>
    <w:rsid w:val="00FB7C85"/>
    <w:rsid w:val="00FB7CDF"/>
    <w:rsid w:val="00FB7D76"/>
    <w:rsid w:val="00FB7D77"/>
    <w:rsid w:val="00FB7DC5"/>
    <w:rsid w:val="00FB7E4C"/>
    <w:rsid w:val="00FB7E67"/>
    <w:rsid w:val="00FB7EA1"/>
    <w:rsid w:val="00FB7F27"/>
    <w:rsid w:val="00FB7F67"/>
    <w:rsid w:val="00FC01A9"/>
    <w:rsid w:val="00FC022F"/>
    <w:rsid w:val="00FC0312"/>
    <w:rsid w:val="00FC03E1"/>
    <w:rsid w:val="00FC04F4"/>
    <w:rsid w:val="00FC0513"/>
    <w:rsid w:val="00FC068C"/>
    <w:rsid w:val="00FC06B7"/>
    <w:rsid w:val="00FC076A"/>
    <w:rsid w:val="00FC0787"/>
    <w:rsid w:val="00FC0797"/>
    <w:rsid w:val="00FC07A7"/>
    <w:rsid w:val="00FC07D3"/>
    <w:rsid w:val="00FC07EE"/>
    <w:rsid w:val="00FC0826"/>
    <w:rsid w:val="00FC0C7E"/>
    <w:rsid w:val="00FC0CCA"/>
    <w:rsid w:val="00FC0D76"/>
    <w:rsid w:val="00FC0E6A"/>
    <w:rsid w:val="00FC115B"/>
    <w:rsid w:val="00FC1176"/>
    <w:rsid w:val="00FC11EC"/>
    <w:rsid w:val="00FC12BB"/>
    <w:rsid w:val="00FC12F6"/>
    <w:rsid w:val="00FC13F3"/>
    <w:rsid w:val="00FC142E"/>
    <w:rsid w:val="00FC151B"/>
    <w:rsid w:val="00FC1612"/>
    <w:rsid w:val="00FC1661"/>
    <w:rsid w:val="00FC1691"/>
    <w:rsid w:val="00FC173D"/>
    <w:rsid w:val="00FC183D"/>
    <w:rsid w:val="00FC1861"/>
    <w:rsid w:val="00FC18AD"/>
    <w:rsid w:val="00FC18EF"/>
    <w:rsid w:val="00FC1BDF"/>
    <w:rsid w:val="00FC1CB1"/>
    <w:rsid w:val="00FC1CFC"/>
    <w:rsid w:val="00FC1D88"/>
    <w:rsid w:val="00FC1DB2"/>
    <w:rsid w:val="00FC1EE5"/>
    <w:rsid w:val="00FC1FA1"/>
    <w:rsid w:val="00FC1FA8"/>
    <w:rsid w:val="00FC2005"/>
    <w:rsid w:val="00FC2019"/>
    <w:rsid w:val="00FC2106"/>
    <w:rsid w:val="00FC2203"/>
    <w:rsid w:val="00FC2386"/>
    <w:rsid w:val="00FC2391"/>
    <w:rsid w:val="00FC23AF"/>
    <w:rsid w:val="00FC2432"/>
    <w:rsid w:val="00FC259F"/>
    <w:rsid w:val="00FC25A0"/>
    <w:rsid w:val="00FC25B1"/>
    <w:rsid w:val="00FC25B8"/>
    <w:rsid w:val="00FC25F6"/>
    <w:rsid w:val="00FC264F"/>
    <w:rsid w:val="00FC26D1"/>
    <w:rsid w:val="00FC2959"/>
    <w:rsid w:val="00FC29DD"/>
    <w:rsid w:val="00FC2A56"/>
    <w:rsid w:val="00FC2AFD"/>
    <w:rsid w:val="00FC2C7C"/>
    <w:rsid w:val="00FC2CE9"/>
    <w:rsid w:val="00FC2D2B"/>
    <w:rsid w:val="00FC2D5B"/>
    <w:rsid w:val="00FC2E0E"/>
    <w:rsid w:val="00FC2E68"/>
    <w:rsid w:val="00FC2EFD"/>
    <w:rsid w:val="00FC2F12"/>
    <w:rsid w:val="00FC2F23"/>
    <w:rsid w:val="00FC2FD5"/>
    <w:rsid w:val="00FC3039"/>
    <w:rsid w:val="00FC3044"/>
    <w:rsid w:val="00FC30B2"/>
    <w:rsid w:val="00FC3104"/>
    <w:rsid w:val="00FC3145"/>
    <w:rsid w:val="00FC3193"/>
    <w:rsid w:val="00FC31C4"/>
    <w:rsid w:val="00FC329A"/>
    <w:rsid w:val="00FC3373"/>
    <w:rsid w:val="00FC34B0"/>
    <w:rsid w:val="00FC35C0"/>
    <w:rsid w:val="00FC366C"/>
    <w:rsid w:val="00FC3685"/>
    <w:rsid w:val="00FC36D0"/>
    <w:rsid w:val="00FC38A2"/>
    <w:rsid w:val="00FC39DD"/>
    <w:rsid w:val="00FC39FF"/>
    <w:rsid w:val="00FC3BAD"/>
    <w:rsid w:val="00FC3BBC"/>
    <w:rsid w:val="00FC3CC3"/>
    <w:rsid w:val="00FC3D03"/>
    <w:rsid w:val="00FC3D28"/>
    <w:rsid w:val="00FC3D47"/>
    <w:rsid w:val="00FC3D89"/>
    <w:rsid w:val="00FC3D95"/>
    <w:rsid w:val="00FC3E2A"/>
    <w:rsid w:val="00FC3FEE"/>
    <w:rsid w:val="00FC4088"/>
    <w:rsid w:val="00FC40F3"/>
    <w:rsid w:val="00FC4160"/>
    <w:rsid w:val="00FC4177"/>
    <w:rsid w:val="00FC4190"/>
    <w:rsid w:val="00FC41E3"/>
    <w:rsid w:val="00FC4439"/>
    <w:rsid w:val="00FC448A"/>
    <w:rsid w:val="00FC457A"/>
    <w:rsid w:val="00FC457E"/>
    <w:rsid w:val="00FC460E"/>
    <w:rsid w:val="00FC4620"/>
    <w:rsid w:val="00FC4636"/>
    <w:rsid w:val="00FC4787"/>
    <w:rsid w:val="00FC47A6"/>
    <w:rsid w:val="00FC4877"/>
    <w:rsid w:val="00FC48BC"/>
    <w:rsid w:val="00FC4ACA"/>
    <w:rsid w:val="00FC4AD0"/>
    <w:rsid w:val="00FC4AEF"/>
    <w:rsid w:val="00FC4BCF"/>
    <w:rsid w:val="00FC4C3F"/>
    <w:rsid w:val="00FC4C4B"/>
    <w:rsid w:val="00FC4D3F"/>
    <w:rsid w:val="00FC4E5B"/>
    <w:rsid w:val="00FC4F33"/>
    <w:rsid w:val="00FC4F4A"/>
    <w:rsid w:val="00FC4F61"/>
    <w:rsid w:val="00FC4F91"/>
    <w:rsid w:val="00FC4FE7"/>
    <w:rsid w:val="00FC512F"/>
    <w:rsid w:val="00FC519E"/>
    <w:rsid w:val="00FC51A8"/>
    <w:rsid w:val="00FC530B"/>
    <w:rsid w:val="00FC5317"/>
    <w:rsid w:val="00FC5324"/>
    <w:rsid w:val="00FC540F"/>
    <w:rsid w:val="00FC545A"/>
    <w:rsid w:val="00FC5476"/>
    <w:rsid w:val="00FC548B"/>
    <w:rsid w:val="00FC552E"/>
    <w:rsid w:val="00FC55AC"/>
    <w:rsid w:val="00FC5700"/>
    <w:rsid w:val="00FC57E9"/>
    <w:rsid w:val="00FC57FD"/>
    <w:rsid w:val="00FC5809"/>
    <w:rsid w:val="00FC5B50"/>
    <w:rsid w:val="00FC5BAC"/>
    <w:rsid w:val="00FC5C75"/>
    <w:rsid w:val="00FC5CFD"/>
    <w:rsid w:val="00FC5E0D"/>
    <w:rsid w:val="00FC5FE4"/>
    <w:rsid w:val="00FC6057"/>
    <w:rsid w:val="00FC60DF"/>
    <w:rsid w:val="00FC624D"/>
    <w:rsid w:val="00FC6260"/>
    <w:rsid w:val="00FC6365"/>
    <w:rsid w:val="00FC6395"/>
    <w:rsid w:val="00FC643A"/>
    <w:rsid w:val="00FC6522"/>
    <w:rsid w:val="00FC67A3"/>
    <w:rsid w:val="00FC6818"/>
    <w:rsid w:val="00FC6920"/>
    <w:rsid w:val="00FC6A58"/>
    <w:rsid w:val="00FC6D59"/>
    <w:rsid w:val="00FC6DA0"/>
    <w:rsid w:val="00FC6E5A"/>
    <w:rsid w:val="00FC7006"/>
    <w:rsid w:val="00FC70DA"/>
    <w:rsid w:val="00FC70FB"/>
    <w:rsid w:val="00FC7141"/>
    <w:rsid w:val="00FC71B5"/>
    <w:rsid w:val="00FC71DD"/>
    <w:rsid w:val="00FC71E2"/>
    <w:rsid w:val="00FC72A9"/>
    <w:rsid w:val="00FC7373"/>
    <w:rsid w:val="00FC73FC"/>
    <w:rsid w:val="00FC74FE"/>
    <w:rsid w:val="00FC75AD"/>
    <w:rsid w:val="00FC770C"/>
    <w:rsid w:val="00FC774C"/>
    <w:rsid w:val="00FC7758"/>
    <w:rsid w:val="00FC77C3"/>
    <w:rsid w:val="00FC77DB"/>
    <w:rsid w:val="00FC7896"/>
    <w:rsid w:val="00FC796B"/>
    <w:rsid w:val="00FC79C8"/>
    <w:rsid w:val="00FC79F8"/>
    <w:rsid w:val="00FC7A0B"/>
    <w:rsid w:val="00FC7A18"/>
    <w:rsid w:val="00FC7A46"/>
    <w:rsid w:val="00FC7A66"/>
    <w:rsid w:val="00FC7ADF"/>
    <w:rsid w:val="00FC7B97"/>
    <w:rsid w:val="00FC7C51"/>
    <w:rsid w:val="00FC7C6E"/>
    <w:rsid w:val="00FC7D42"/>
    <w:rsid w:val="00FC7EA2"/>
    <w:rsid w:val="00FC7F43"/>
    <w:rsid w:val="00FD0095"/>
    <w:rsid w:val="00FD0258"/>
    <w:rsid w:val="00FD0341"/>
    <w:rsid w:val="00FD03BF"/>
    <w:rsid w:val="00FD03F0"/>
    <w:rsid w:val="00FD056C"/>
    <w:rsid w:val="00FD05E1"/>
    <w:rsid w:val="00FD0648"/>
    <w:rsid w:val="00FD06F7"/>
    <w:rsid w:val="00FD07A2"/>
    <w:rsid w:val="00FD0810"/>
    <w:rsid w:val="00FD085B"/>
    <w:rsid w:val="00FD08F5"/>
    <w:rsid w:val="00FD0981"/>
    <w:rsid w:val="00FD09F3"/>
    <w:rsid w:val="00FD0A4E"/>
    <w:rsid w:val="00FD0B1D"/>
    <w:rsid w:val="00FD0B43"/>
    <w:rsid w:val="00FD0C46"/>
    <w:rsid w:val="00FD0C4A"/>
    <w:rsid w:val="00FD0C4F"/>
    <w:rsid w:val="00FD0CC6"/>
    <w:rsid w:val="00FD0D47"/>
    <w:rsid w:val="00FD0D7D"/>
    <w:rsid w:val="00FD0F7F"/>
    <w:rsid w:val="00FD0F8B"/>
    <w:rsid w:val="00FD1382"/>
    <w:rsid w:val="00FD13A3"/>
    <w:rsid w:val="00FD13B6"/>
    <w:rsid w:val="00FD13D7"/>
    <w:rsid w:val="00FD148E"/>
    <w:rsid w:val="00FD15CA"/>
    <w:rsid w:val="00FD16E8"/>
    <w:rsid w:val="00FD171C"/>
    <w:rsid w:val="00FD17D4"/>
    <w:rsid w:val="00FD1817"/>
    <w:rsid w:val="00FD1822"/>
    <w:rsid w:val="00FD187D"/>
    <w:rsid w:val="00FD1942"/>
    <w:rsid w:val="00FD1976"/>
    <w:rsid w:val="00FD1BE7"/>
    <w:rsid w:val="00FD1C77"/>
    <w:rsid w:val="00FD1D20"/>
    <w:rsid w:val="00FD1D60"/>
    <w:rsid w:val="00FD1D9B"/>
    <w:rsid w:val="00FD1D9D"/>
    <w:rsid w:val="00FD1EE8"/>
    <w:rsid w:val="00FD1F54"/>
    <w:rsid w:val="00FD1F88"/>
    <w:rsid w:val="00FD1FCB"/>
    <w:rsid w:val="00FD1FDA"/>
    <w:rsid w:val="00FD20A8"/>
    <w:rsid w:val="00FD20C1"/>
    <w:rsid w:val="00FD20E2"/>
    <w:rsid w:val="00FD2237"/>
    <w:rsid w:val="00FD22CB"/>
    <w:rsid w:val="00FD23DF"/>
    <w:rsid w:val="00FD24DB"/>
    <w:rsid w:val="00FD24F2"/>
    <w:rsid w:val="00FD2763"/>
    <w:rsid w:val="00FD2788"/>
    <w:rsid w:val="00FD2865"/>
    <w:rsid w:val="00FD287B"/>
    <w:rsid w:val="00FD288F"/>
    <w:rsid w:val="00FD2922"/>
    <w:rsid w:val="00FD29C5"/>
    <w:rsid w:val="00FD2AEE"/>
    <w:rsid w:val="00FD2B00"/>
    <w:rsid w:val="00FD2B57"/>
    <w:rsid w:val="00FD2C04"/>
    <w:rsid w:val="00FD2C58"/>
    <w:rsid w:val="00FD2CEC"/>
    <w:rsid w:val="00FD2D17"/>
    <w:rsid w:val="00FD2EFB"/>
    <w:rsid w:val="00FD2FA3"/>
    <w:rsid w:val="00FD2FEF"/>
    <w:rsid w:val="00FD30A1"/>
    <w:rsid w:val="00FD31B6"/>
    <w:rsid w:val="00FD326E"/>
    <w:rsid w:val="00FD32A0"/>
    <w:rsid w:val="00FD3313"/>
    <w:rsid w:val="00FD342D"/>
    <w:rsid w:val="00FD34AA"/>
    <w:rsid w:val="00FD34C0"/>
    <w:rsid w:val="00FD35E3"/>
    <w:rsid w:val="00FD362C"/>
    <w:rsid w:val="00FD36AD"/>
    <w:rsid w:val="00FD36D5"/>
    <w:rsid w:val="00FD37DF"/>
    <w:rsid w:val="00FD37F5"/>
    <w:rsid w:val="00FD38DC"/>
    <w:rsid w:val="00FD392B"/>
    <w:rsid w:val="00FD3990"/>
    <w:rsid w:val="00FD39AD"/>
    <w:rsid w:val="00FD3A6B"/>
    <w:rsid w:val="00FD3B3D"/>
    <w:rsid w:val="00FD3B7D"/>
    <w:rsid w:val="00FD3B7F"/>
    <w:rsid w:val="00FD3D09"/>
    <w:rsid w:val="00FD3D17"/>
    <w:rsid w:val="00FD3DDE"/>
    <w:rsid w:val="00FD3DED"/>
    <w:rsid w:val="00FD3E98"/>
    <w:rsid w:val="00FD3EA6"/>
    <w:rsid w:val="00FD3F30"/>
    <w:rsid w:val="00FD3FAD"/>
    <w:rsid w:val="00FD403D"/>
    <w:rsid w:val="00FD4115"/>
    <w:rsid w:val="00FD414A"/>
    <w:rsid w:val="00FD414B"/>
    <w:rsid w:val="00FD4262"/>
    <w:rsid w:val="00FD4292"/>
    <w:rsid w:val="00FD439D"/>
    <w:rsid w:val="00FD43A2"/>
    <w:rsid w:val="00FD456F"/>
    <w:rsid w:val="00FD45E7"/>
    <w:rsid w:val="00FD460C"/>
    <w:rsid w:val="00FD466F"/>
    <w:rsid w:val="00FD46E2"/>
    <w:rsid w:val="00FD4712"/>
    <w:rsid w:val="00FD473F"/>
    <w:rsid w:val="00FD4768"/>
    <w:rsid w:val="00FD47F2"/>
    <w:rsid w:val="00FD47FF"/>
    <w:rsid w:val="00FD48D2"/>
    <w:rsid w:val="00FD48DE"/>
    <w:rsid w:val="00FD490F"/>
    <w:rsid w:val="00FD4915"/>
    <w:rsid w:val="00FD4988"/>
    <w:rsid w:val="00FD4995"/>
    <w:rsid w:val="00FD49FC"/>
    <w:rsid w:val="00FD4A64"/>
    <w:rsid w:val="00FD4AB2"/>
    <w:rsid w:val="00FD4AD4"/>
    <w:rsid w:val="00FD4AE3"/>
    <w:rsid w:val="00FD4C07"/>
    <w:rsid w:val="00FD4D28"/>
    <w:rsid w:val="00FD4DA3"/>
    <w:rsid w:val="00FD4DD5"/>
    <w:rsid w:val="00FD4EA0"/>
    <w:rsid w:val="00FD4F21"/>
    <w:rsid w:val="00FD5009"/>
    <w:rsid w:val="00FD501A"/>
    <w:rsid w:val="00FD5029"/>
    <w:rsid w:val="00FD5197"/>
    <w:rsid w:val="00FD52C3"/>
    <w:rsid w:val="00FD552C"/>
    <w:rsid w:val="00FD5541"/>
    <w:rsid w:val="00FD5604"/>
    <w:rsid w:val="00FD56B2"/>
    <w:rsid w:val="00FD56CE"/>
    <w:rsid w:val="00FD578D"/>
    <w:rsid w:val="00FD5793"/>
    <w:rsid w:val="00FD57AF"/>
    <w:rsid w:val="00FD588E"/>
    <w:rsid w:val="00FD59A4"/>
    <w:rsid w:val="00FD59C8"/>
    <w:rsid w:val="00FD5A53"/>
    <w:rsid w:val="00FD5ABF"/>
    <w:rsid w:val="00FD5B0C"/>
    <w:rsid w:val="00FD5BB5"/>
    <w:rsid w:val="00FD5C19"/>
    <w:rsid w:val="00FD5C5B"/>
    <w:rsid w:val="00FD5CDA"/>
    <w:rsid w:val="00FD5CEA"/>
    <w:rsid w:val="00FD5D3E"/>
    <w:rsid w:val="00FD5F32"/>
    <w:rsid w:val="00FD5F74"/>
    <w:rsid w:val="00FD60B4"/>
    <w:rsid w:val="00FD6111"/>
    <w:rsid w:val="00FD6294"/>
    <w:rsid w:val="00FD62C4"/>
    <w:rsid w:val="00FD62D2"/>
    <w:rsid w:val="00FD64C1"/>
    <w:rsid w:val="00FD6569"/>
    <w:rsid w:val="00FD6594"/>
    <w:rsid w:val="00FD69C9"/>
    <w:rsid w:val="00FD6A30"/>
    <w:rsid w:val="00FD6AD0"/>
    <w:rsid w:val="00FD6AEA"/>
    <w:rsid w:val="00FD6BAF"/>
    <w:rsid w:val="00FD6BE3"/>
    <w:rsid w:val="00FD6C96"/>
    <w:rsid w:val="00FD6D85"/>
    <w:rsid w:val="00FD6E2C"/>
    <w:rsid w:val="00FD6ED2"/>
    <w:rsid w:val="00FD6ED4"/>
    <w:rsid w:val="00FD6F01"/>
    <w:rsid w:val="00FD70D9"/>
    <w:rsid w:val="00FD7223"/>
    <w:rsid w:val="00FD7265"/>
    <w:rsid w:val="00FD7311"/>
    <w:rsid w:val="00FD733E"/>
    <w:rsid w:val="00FD738E"/>
    <w:rsid w:val="00FD73CB"/>
    <w:rsid w:val="00FD7424"/>
    <w:rsid w:val="00FD74DA"/>
    <w:rsid w:val="00FD758F"/>
    <w:rsid w:val="00FD75EC"/>
    <w:rsid w:val="00FD75F9"/>
    <w:rsid w:val="00FD7687"/>
    <w:rsid w:val="00FD77A8"/>
    <w:rsid w:val="00FD7800"/>
    <w:rsid w:val="00FD787E"/>
    <w:rsid w:val="00FD78B4"/>
    <w:rsid w:val="00FD78E6"/>
    <w:rsid w:val="00FD7A0A"/>
    <w:rsid w:val="00FD7A1A"/>
    <w:rsid w:val="00FD7A62"/>
    <w:rsid w:val="00FD7A7D"/>
    <w:rsid w:val="00FD7A9D"/>
    <w:rsid w:val="00FD7DF6"/>
    <w:rsid w:val="00FD7E40"/>
    <w:rsid w:val="00FD7E76"/>
    <w:rsid w:val="00FD7ED7"/>
    <w:rsid w:val="00FD7F38"/>
    <w:rsid w:val="00FE0023"/>
    <w:rsid w:val="00FE00B1"/>
    <w:rsid w:val="00FE013C"/>
    <w:rsid w:val="00FE026D"/>
    <w:rsid w:val="00FE02A7"/>
    <w:rsid w:val="00FE034F"/>
    <w:rsid w:val="00FE037B"/>
    <w:rsid w:val="00FE03A2"/>
    <w:rsid w:val="00FE0416"/>
    <w:rsid w:val="00FE0565"/>
    <w:rsid w:val="00FE065B"/>
    <w:rsid w:val="00FE06F1"/>
    <w:rsid w:val="00FE075F"/>
    <w:rsid w:val="00FE07DD"/>
    <w:rsid w:val="00FE07FE"/>
    <w:rsid w:val="00FE0877"/>
    <w:rsid w:val="00FE094A"/>
    <w:rsid w:val="00FE0AAB"/>
    <w:rsid w:val="00FE0AC2"/>
    <w:rsid w:val="00FE0B42"/>
    <w:rsid w:val="00FE0C0A"/>
    <w:rsid w:val="00FE0C16"/>
    <w:rsid w:val="00FE0C91"/>
    <w:rsid w:val="00FE0E3B"/>
    <w:rsid w:val="00FE0E41"/>
    <w:rsid w:val="00FE0EEE"/>
    <w:rsid w:val="00FE114A"/>
    <w:rsid w:val="00FE1178"/>
    <w:rsid w:val="00FE11A8"/>
    <w:rsid w:val="00FE1381"/>
    <w:rsid w:val="00FE1397"/>
    <w:rsid w:val="00FE1426"/>
    <w:rsid w:val="00FE14A4"/>
    <w:rsid w:val="00FE1606"/>
    <w:rsid w:val="00FE1619"/>
    <w:rsid w:val="00FE1628"/>
    <w:rsid w:val="00FE16BF"/>
    <w:rsid w:val="00FE17EF"/>
    <w:rsid w:val="00FE1809"/>
    <w:rsid w:val="00FE1877"/>
    <w:rsid w:val="00FE191F"/>
    <w:rsid w:val="00FE193E"/>
    <w:rsid w:val="00FE1A3D"/>
    <w:rsid w:val="00FE1B94"/>
    <w:rsid w:val="00FE1C82"/>
    <w:rsid w:val="00FE1D91"/>
    <w:rsid w:val="00FE1F68"/>
    <w:rsid w:val="00FE200C"/>
    <w:rsid w:val="00FE2026"/>
    <w:rsid w:val="00FE2208"/>
    <w:rsid w:val="00FE229D"/>
    <w:rsid w:val="00FE2378"/>
    <w:rsid w:val="00FE23AF"/>
    <w:rsid w:val="00FE23D0"/>
    <w:rsid w:val="00FE2445"/>
    <w:rsid w:val="00FE24FE"/>
    <w:rsid w:val="00FE2506"/>
    <w:rsid w:val="00FE2597"/>
    <w:rsid w:val="00FE259F"/>
    <w:rsid w:val="00FE260E"/>
    <w:rsid w:val="00FE263F"/>
    <w:rsid w:val="00FE2686"/>
    <w:rsid w:val="00FE272E"/>
    <w:rsid w:val="00FE28AB"/>
    <w:rsid w:val="00FE28C1"/>
    <w:rsid w:val="00FE28C4"/>
    <w:rsid w:val="00FE291B"/>
    <w:rsid w:val="00FE2AFF"/>
    <w:rsid w:val="00FE2B98"/>
    <w:rsid w:val="00FE2C7F"/>
    <w:rsid w:val="00FE2C8E"/>
    <w:rsid w:val="00FE2CAB"/>
    <w:rsid w:val="00FE2D99"/>
    <w:rsid w:val="00FE2DA1"/>
    <w:rsid w:val="00FE2E6D"/>
    <w:rsid w:val="00FE2FF5"/>
    <w:rsid w:val="00FE3129"/>
    <w:rsid w:val="00FE317D"/>
    <w:rsid w:val="00FE3198"/>
    <w:rsid w:val="00FE336C"/>
    <w:rsid w:val="00FE33B3"/>
    <w:rsid w:val="00FE34C0"/>
    <w:rsid w:val="00FE3509"/>
    <w:rsid w:val="00FE3568"/>
    <w:rsid w:val="00FE357B"/>
    <w:rsid w:val="00FE369D"/>
    <w:rsid w:val="00FE38B7"/>
    <w:rsid w:val="00FE38D4"/>
    <w:rsid w:val="00FE3900"/>
    <w:rsid w:val="00FE391D"/>
    <w:rsid w:val="00FE39DC"/>
    <w:rsid w:val="00FE3A2D"/>
    <w:rsid w:val="00FE3B62"/>
    <w:rsid w:val="00FE3B77"/>
    <w:rsid w:val="00FE3BE1"/>
    <w:rsid w:val="00FE3C0E"/>
    <w:rsid w:val="00FE3CD2"/>
    <w:rsid w:val="00FE3D53"/>
    <w:rsid w:val="00FE3E06"/>
    <w:rsid w:val="00FE3F9A"/>
    <w:rsid w:val="00FE4084"/>
    <w:rsid w:val="00FE40DE"/>
    <w:rsid w:val="00FE4113"/>
    <w:rsid w:val="00FE412E"/>
    <w:rsid w:val="00FE4180"/>
    <w:rsid w:val="00FE424C"/>
    <w:rsid w:val="00FE4351"/>
    <w:rsid w:val="00FE439A"/>
    <w:rsid w:val="00FE43F4"/>
    <w:rsid w:val="00FE440B"/>
    <w:rsid w:val="00FE4414"/>
    <w:rsid w:val="00FE4459"/>
    <w:rsid w:val="00FE446C"/>
    <w:rsid w:val="00FE44A1"/>
    <w:rsid w:val="00FE453B"/>
    <w:rsid w:val="00FE4707"/>
    <w:rsid w:val="00FE47A0"/>
    <w:rsid w:val="00FE48B2"/>
    <w:rsid w:val="00FE48FA"/>
    <w:rsid w:val="00FE4939"/>
    <w:rsid w:val="00FE496C"/>
    <w:rsid w:val="00FE496D"/>
    <w:rsid w:val="00FE4A4F"/>
    <w:rsid w:val="00FE4A60"/>
    <w:rsid w:val="00FE4AB4"/>
    <w:rsid w:val="00FE4CD9"/>
    <w:rsid w:val="00FE4D4A"/>
    <w:rsid w:val="00FE4E0C"/>
    <w:rsid w:val="00FE4E1B"/>
    <w:rsid w:val="00FE4F48"/>
    <w:rsid w:val="00FE4FC8"/>
    <w:rsid w:val="00FE50D1"/>
    <w:rsid w:val="00FE512E"/>
    <w:rsid w:val="00FE52AA"/>
    <w:rsid w:val="00FE54D0"/>
    <w:rsid w:val="00FE55BB"/>
    <w:rsid w:val="00FE5714"/>
    <w:rsid w:val="00FE57E2"/>
    <w:rsid w:val="00FE58D5"/>
    <w:rsid w:val="00FE59AA"/>
    <w:rsid w:val="00FE5AFA"/>
    <w:rsid w:val="00FE5B01"/>
    <w:rsid w:val="00FE5B9B"/>
    <w:rsid w:val="00FE5BB9"/>
    <w:rsid w:val="00FE5D72"/>
    <w:rsid w:val="00FE5E7D"/>
    <w:rsid w:val="00FE5EBF"/>
    <w:rsid w:val="00FE5FEE"/>
    <w:rsid w:val="00FE604C"/>
    <w:rsid w:val="00FE6142"/>
    <w:rsid w:val="00FE63DD"/>
    <w:rsid w:val="00FE64B2"/>
    <w:rsid w:val="00FE64EB"/>
    <w:rsid w:val="00FE653D"/>
    <w:rsid w:val="00FE6603"/>
    <w:rsid w:val="00FE6704"/>
    <w:rsid w:val="00FE6857"/>
    <w:rsid w:val="00FE6902"/>
    <w:rsid w:val="00FE69DD"/>
    <w:rsid w:val="00FE6A06"/>
    <w:rsid w:val="00FE6A21"/>
    <w:rsid w:val="00FE6AD4"/>
    <w:rsid w:val="00FE6BB2"/>
    <w:rsid w:val="00FE6C49"/>
    <w:rsid w:val="00FE6C4A"/>
    <w:rsid w:val="00FE6DE1"/>
    <w:rsid w:val="00FE6E7C"/>
    <w:rsid w:val="00FE6EE5"/>
    <w:rsid w:val="00FE6EEA"/>
    <w:rsid w:val="00FE6FD4"/>
    <w:rsid w:val="00FE6FF9"/>
    <w:rsid w:val="00FE707B"/>
    <w:rsid w:val="00FE7085"/>
    <w:rsid w:val="00FE7117"/>
    <w:rsid w:val="00FE721D"/>
    <w:rsid w:val="00FE72A2"/>
    <w:rsid w:val="00FE7304"/>
    <w:rsid w:val="00FE7433"/>
    <w:rsid w:val="00FE7539"/>
    <w:rsid w:val="00FE7549"/>
    <w:rsid w:val="00FE7AD5"/>
    <w:rsid w:val="00FE7B0C"/>
    <w:rsid w:val="00FE7C65"/>
    <w:rsid w:val="00FE7CB4"/>
    <w:rsid w:val="00FE7D23"/>
    <w:rsid w:val="00FE7D6B"/>
    <w:rsid w:val="00FE7E4E"/>
    <w:rsid w:val="00FE7EE1"/>
    <w:rsid w:val="00FE7F3A"/>
    <w:rsid w:val="00FE7F6D"/>
    <w:rsid w:val="00FE7F90"/>
    <w:rsid w:val="00FF00F1"/>
    <w:rsid w:val="00FF00F3"/>
    <w:rsid w:val="00FF0132"/>
    <w:rsid w:val="00FF0159"/>
    <w:rsid w:val="00FF0249"/>
    <w:rsid w:val="00FF0296"/>
    <w:rsid w:val="00FF02A6"/>
    <w:rsid w:val="00FF02AB"/>
    <w:rsid w:val="00FF03ED"/>
    <w:rsid w:val="00FF040E"/>
    <w:rsid w:val="00FF066B"/>
    <w:rsid w:val="00FF0691"/>
    <w:rsid w:val="00FF07C6"/>
    <w:rsid w:val="00FF089B"/>
    <w:rsid w:val="00FF08FE"/>
    <w:rsid w:val="00FF093B"/>
    <w:rsid w:val="00FF09C0"/>
    <w:rsid w:val="00FF09ED"/>
    <w:rsid w:val="00FF0A99"/>
    <w:rsid w:val="00FF0C20"/>
    <w:rsid w:val="00FF0C87"/>
    <w:rsid w:val="00FF0D56"/>
    <w:rsid w:val="00FF0F51"/>
    <w:rsid w:val="00FF0FD6"/>
    <w:rsid w:val="00FF0FEF"/>
    <w:rsid w:val="00FF0FFA"/>
    <w:rsid w:val="00FF1076"/>
    <w:rsid w:val="00FF10BF"/>
    <w:rsid w:val="00FF1280"/>
    <w:rsid w:val="00FF14FB"/>
    <w:rsid w:val="00FF1532"/>
    <w:rsid w:val="00FF1615"/>
    <w:rsid w:val="00FF1657"/>
    <w:rsid w:val="00FF1668"/>
    <w:rsid w:val="00FF166F"/>
    <w:rsid w:val="00FF1696"/>
    <w:rsid w:val="00FF1698"/>
    <w:rsid w:val="00FF1905"/>
    <w:rsid w:val="00FF1933"/>
    <w:rsid w:val="00FF19A1"/>
    <w:rsid w:val="00FF19C4"/>
    <w:rsid w:val="00FF19F7"/>
    <w:rsid w:val="00FF1B33"/>
    <w:rsid w:val="00FF1D75"/>
    <w:rsid w:val="00FF1DA7"/>
    <w:rsid w:val="00FF1DE7"/>
    <w:rsid w:val="00FF1DE9"/>
    <w:rsid w:val="00FF1E38"/>
    <w:rsid w:val="00FF1E5B"/>
    <w:rsid w:val="00FF1E64"/>
    <w:rsid w:val="00FF1E66"/>
    <w:rsid w:val="00FF2088"/>
    <w:rsid w:val="00FF208B"/>
    <w:rsid w:val="00FF2168"/>
    <w:rsid w:val="00FF221D"/>
    <w:rsid w:val="00FF2220"/>
    <w:rsid w:val="00FF2264"/>
    <w:rsid w:val="00FF23D2"/>
    <w:rsid w:val="00FF2451"/>
    <w:rsid w:val="00FF24B1"/>
    <w:rsid w:val="00FF24CE"/>
    <w:rsid w:val="00FF2569"/>
    <w:rsid w:val="00FF25C7"/>
    <w:rsid w:val="00FF25D4"/>
    <w:rsid w:val="00FF262B"/>
    <w:rsid w:val="00FF26BF"/>
    <w:rsid w:val="00FF26CC"/>
    <w:rsid w:val="00FF273C"/>
    <w:rsid w:val="00FF281B"/>
    <w:rsid w:val="00FF285C"/>
    <w:rsid w:val="00FF2864"/>
    <w:rsid w:val="00FF293B"/>
    <w:rsid w:val="00FF293F"/>
    <w:rsid w:val="00FF2A3C"/>
    <w:rsid w:val="00FF2A41"/>
    <w:rsid w:val="00FF2AB2"/>
    <w:rsid w:val="00FF2CAF"/>
    <w:rsid w:val="00FF2CE5"/>
    <w:rsid w:val="00FF2ED9"/>
    <w:rsid w:val="00FF2FFB"/>
    <w:rsid w:val="00FF308F"/>
    <w:rsid w:val="00FF31CD"/>
    <w:rsid w:val="00FF3200"/>
    <w:rsid w:val="00FF32C4"/>
    <w:rsid w:val="00FF3401"/>
    <w:rsid w:val="00FF34C5"/>
    <w:rsid w:val="00FF34F2"/>
    <w:rsid w:val="00FF361D"/>
    <w:rsid w:val="00FF36A9"/>
    <w:rsid w:val="00FF3861"/>
    <w:rsid w:val="00FF3920"/>
    <w:rsid w:val="00FF3995"/>
    <w:rsid w:val="00FF3A3B"/>
    <w:rsid w:val="00FF3BBC"/>
    <w:rsid w:val="00FF3BFE"/>
    <w:rsid w:val="00FF3C12"/>
    <w:rsid w:val="00FF3C71"/>
    <w:rsid w:val="00FF3D1C"/>
    <w:rsid w:val="00FF3D5E"/>
    <w:rsid w:val="00FF3DE4"/>
    <w:rsid w:val="00FF3E83"/>
    <w:rsid w:val="00FF408F"/>
    <w:rsid w:val="00FF4221"/>
    <w:rsid w:val="00FF4336"/>
    <w:rsid w:val="00FF435C"/>
    <w:rsid w:val="00FF469E"/>
    <w:rsid w:val="00FF4740"/>
    <w:rsid w:val="00FF47B7"/>
    <w:rsid w:val="00FF488E"/>
    <w:rsid w:val="00FF49A6"/>
    <w:rsid w:val="00FF49C5"/>
    <w:rsid w:val="00FF4AA0"/>
    <w:rsid w:val="00FF4BB2"/>
    <w:rsid w:val="00FF4C5C"/>
    <w:rsid w:val="00FF4C60"/>
    <w:rsid w:val="00FF4C94"/>
    <w:rsid w:val="00FF4D67"/>
    <w:rsid w:val="00FF4DF4"/>
    <w:rsid w:val="00FF4E07"/>
    <w:rsid w:val="00FF4F32"/>
    <w:rsid w:val="00FF4F3A"/>
    <w:rsid w:val="00FF4F95"/>
    <w:rsid w:val="00FF4FFC"/>
    <w:rsid w:val="00FF50F7"/>
    <w:rsid w:val="00FF51B8"/>
    <w:rsid w:val="00FF522D"/>
    <w:rsid w:val="00FF5243"/>
    <w:rsid w:val="00FF52AD"/>
    <w:rsid w:val="00FF52BC"/>
    <w:rsid w:val="00FF52F7"/>
    <w:rsid w:val="00FF53A4"/>
    <w:rsid w:val="00FF5497"/>
    <w:rsid w:val="00FF5550"/>
    <w:rsid w:val="00FF562C"/>
    <w:rsid w:val="00FF56F3"/>
    <w:rsid w:val="00FF570C"/>
    <w:rsid w:val="00FF5755"/>
    <w:rsid w:val="00FF5784"/>
    <w:rsid w:val="00FF579C"/>
    <w:rsid w:val="00FF57A5"/>
    <w:rsid w:val="00FF5810"/>
    <w:rsid w:val="00FF582F"/>
    <w:rsid w:val="00FF5849"/>
    <w:rsid w:val="00FF59E4"/>
    <w:rsid w:val="00FF59ED"/>
    <w:rsid w:val="00FF5AB1"/>
    <w:rsid w:val="00FF5AD1"/>
    <w:rsid w:val="00FF5BA6"/>
    <w:rsid w:val="00FF5C40"/>
    <w:rsid w:val="00FF5EDB"/>
    <w:rsid w:val="00FF5F13"/>
    <w:rsid w:val="00FF5FC5"/>
    <w:rsid w:val="00FF5FCA"/>
    <w:rsid w:val="00FF5FCC"/>
    <w:rsid w:val="00FF6050"/>
    <w:rsid w:val="00FF606B"/>
    <w:rsid w:val="00FF60F6"/>
    <w:rsid w:val="00FF6263"/>
    <w:rsid w:val="00FF6286"/>
    <w:rsid w:val="00FF643E"/>
    <w:rsid w:val="00FF64F1"/>
    <w:rsid w:val="00FF6590"/>
    <w:rsid w:val="00FF66E4"/>
    <w:rsid w:val="00FF679D"/>
    <w:rsid w:val="00FF679F"/>
    <w:rsid w:val="00FF67DA"/>
    <w:rsid w:val="00FF681E"/>
    <w:rsid w:val="00FF6830"/>
    <w:rsid w:val="00FF69F9"/>
    <w:rsid w:val="00FF6A19"/>
    <w:rsid w:val="00FF6AB3"/>
    <w:rsid w:val="00FF6ACE"/>
    <w:rsid w:val="00FF6B15"/>
    <w:rsid w:val="00FF6B8D"/>
    <w:rsid w:val="00FF6C65"/>
    <w:rsid w:val="00FF6CA4"/>
    <w:rsid w:val="00FF6CB6"/>
    <w:rsid w:val="00FF6D16"/>
    <w:rsid w:val="00FF6D5C"/>
    <w:rsid w:val="00FF6D61"/>
    <w:rsid w:val="00FF6E00"/>
    <w:rsid w:val="00FF6E4C"/>
    <w:rsid w:val="00FF7059"/>
    <w:rsid w:val="00FF726E"/>
    <w:rsid w:val="00FF727A"/>
    <w:rsid w:val="00FF7347"/>
    <w:rsid w:val="00FF737C"/>
    <w:rsid w:val="00FF7389"/>
    <w:rsid w:val="00FF73A6"/>
    <w:rsid w:val="00FF73DD"/>
    <w:rsid w:val="00FF7449"/>
    <w:rsid w:val="00FF74C4"/>
    <w:rsid w:val="00FF751C"/>
    <w:rsid w:val="00FF7636"/>
    <w:rsid w:val="00FF767C"/>
    <w:rsid w:val="00FF7694"/>
    <w:rsid w:val="00FF76CC"/>
    <w:rsid w:val="00FF770E"/>
    <w:rsid w:val="00FF771B"/>
    <w:rsid w:val="00FF7741"/>
    <w:rsid w:val="00FF7779"/>
    <w:rsid w:val="00FF7895"/>
    <w:rsid w:val="00FF793D"/>
    <w:rsid w:val="00FF794F"/>
    <w:rsid w:val="00FF79CA"/>
    <w:rsid w:val="00FF79FA"/>
    <w:rsid w:val="00FF7A42"/>
    <w:rsid w:val="00FF7C7D"/>
    <w:rsid w:val="00FF7DBB"/>
    <w:rsid w:val="00FF7DCD"/>
    <w:rsid w:val="00FF7EC9"/>
    <w:rsid w:val="00FF7EF6"/>
    <w:rsid w:val="00FF7FEC"/>
    <w:rsid w:val="01549D47"/>
    <w:rsid w:val="018525FC"/>
    <w:rsid w:val="018B3405"/>
    <w:rsid w:val="018E92D0"/>
    <w:rsid w:val="019E742C"/>
    <w:rsid w:val="01B2195F"/>
    <w:rsid w:val="01D986FA"/>
    <w:rsid w:val="01DE8B15"/>
    <w:rsid w:val="01E60499"/>
    <w:rsid w:val="01EE31B4"/>
    <w:rsid w:val="023D0009"/>
    <w:rsid w:val="02558252"/>
    <w:rsid w:val="0256AE3D"/>
    <w:rsid w:val="025F200F"/>
    <w:rsid w:val="02612640"/>
    <w:rsid w:val="0291DF0D"/>
    <w:rsid w:val="02B0442D"/>
    <w:rsid w:val="02B24789"/>
    <w:rsid w:val="02D29754"/>
    <w:rsid w:val="02F44981"/>
    <w:rsid w:val="030A99AD"/>
    <w:rsid w:val="0326AECE"/>
    <w:rsid w:val="033189D7"/>
    <w:rsid w:val="0334E734"/>
    <w:rsid w:val="033DB12D"/>
    <w:rsid w:val="034BA247"/>
    <w:rsid w:val="0370E2ED"/>
    <w:rsid w:val="0378EFCE"/>
    <w:rsid w:val="038427E6"/>
    <w:rsid w:val="03999A4E"/>
    <w:rsid w:val="03C75235"/>
    <w:rsid w:val="03E5E11F"/>
    <w:rsid w:val="04266C95"/>
    <w:rsid w:val="042A33A7"/>
    <w:rsid w:val="0435E1F6"/>
    <w:rsid w:val="045E9AAB"/>
    <w:rsid w:val="0469E31C"/>
    <w:rsid w:val="046CB2C1"/>
    <w:rsid w:val="046DCA8B"/>
    <w:rsid w:val="046F6827"/>
    <w:rsid w:val="04788185"/>
    <w:rsid w:val="047C250B"/>
    <w:rsid w:val="0499E2B8"/>
    <w:rsid w:val="04AE9849"/>
    <w:rsid w:val="04BC58D2"/>
    <w:rsid w:val="04D383C9"/>
    <w:rsid w:val="04E14963"/>
    <w:rsid w:val="04F974A6"/>
    <w:rsid w:val="050723A8"/>
    <w:rsid w:val="0507BC6D"/>
    <w:rsid w:val="05103D54"/>
    <w:rsid w:val="0514A7A2"/>
    <w:rsid w:val="053AC4C6"/>
    <w:rsid w:val="05A3DA29"/>
    <w:rsid w:val="05A67B39"/>
    <w:rsid w:val="05ACCFA4"/>
    <w:rsid w:val="05C18AB4"/>
    <w:rsid w:val="0606EAE5"/>
    <w:rsid w:val="06344AF5"/>
    <w:rsid w:val="0634D69D"/>
    <w:rsid w:val="0636EE8F"/>
    <w:rsid w:val="0646B87A"/>
    <w:rsid w:val="0658A332"/>
    <w:rsid w:val="06969030"/>
    <w:rsid w:val="06A779EF"/>
    <w:rsid w:val="06C21C26"/>
    <w:rsid w:val="06D7346D"/>
    <w:rsid w:val="0708D8FE"/>
    <w:rsid w:val="0708FD06"/>
    <w:rsid w:val="070ADF66"/>
    <w:rsid w:val="071331D3"/>
    <w:rsid w:val="072587BC"/>
    <w:rsid w:val="072C117E"/>
    <w:rsid w:val="073817C9"/>
    <w:rsid w:val="07563A48"/>
    <w:rsid w:val="07745317"/>
    <w:rsid w:val="078EEAC7"/>
    <w:rsid w:val="079336A9"/>
    <w:rsid w:val="07A001C5"/>
    <w:rsid w:val="07A02F3F"/>
    <w:rsid w:val="08750543"/>
    <w:rsid w:val="0885E668"/>
    <w:rsid w:val="08877777"/>
    <w:rsid w:val="0891D0C6"/>
    <w:rsid w:val="08A11F92"/>
    <w:rsid w:val="08F09B95"/>
    <w:rsid w:val="08F93C6B"/>
    <w:rsid w:val="090C7A47"/>
    <w:rsid w:val="09114A55"/>
    <w:rsid w:val="095566F4"/>
    <w:rsid w:val="09589D8C"/>
    <w:rsid w:val="097C923E"/>
    <w:rsid w:val="09A0209B"/>
    <w:rsid w:val="09EF60F6"/>
    <w:rsid w:val="0A1A4FDE"/>
    <w:rsid w:val="0A276D17"/>
    <w:rsid w:val="0A3CC220"/>
    <w:rsid w:val="0A993AE0"/>
    <w:rsid w:val="0AA4011D"/>
    <w:rsid w:val="0AB4351B"/>
    <w:rsid w:val="0ABDE8AC"/>
    <w:rsid w:val="0B2A843A"/>
    <w:rsid w:val="0B2B3B1E"/>
    <w:rsid w:val="0B4AF885"/>
    <w:rsid w:val="0B4F83FB"/>
    <w:rsid w:val="0B653506"/>
    <w:rsid w:val="0B6F5751"/>
    <w:rsid w:val="0BA9A6B8"/>
    <w:rsid w:val="0BDE24E7"/>
    <w:rsid w:val="0BFEA528"/>
    <w:rsid w:val="0C2786C6"/>
    <w:rsid w:val="0C465BE7"/>
    <w:rsid w:val="0C473A9E"/>
    <w:rsid w:val="0C587575"/>
    <w:rsid w:val="0C610E39"/>
    <w:rsid w:val="0C76155E"/>
    <w:rsid w:val="0C9945CE"/>
    <w:rsid w:val="0CEC539E"/>
    <w:rsid w:val="0CFAF057"/>
    <w:rsid w:val="0D3A52E4"/>
    <w:rsid w:val="0D4C203D"/>
    <w:rsid w:val="0D74D534"/>
    <w:rsid w:val="0D80AC22"/>
    <w:rsid w:val="0D843754"/>
    <w:rsid w:val="0D8C9A9E"/>
    <w:rsid w:val="0D8E323C"/>
    <w:rsid w:val="0D92D51F"/>
    <w:rsid w:val="0DB03008"/>
    <w:rsid w:val="0DC1481F"/>
    <w:rsid w:val="0E02597F"/>
    <w:rsid w:val="0E27BD80"/>
    <w:rsid w:val="0E3B22F4"/>
    <w:rsid w:val="0E8AA03D"/>
    <w:rsid w:val="0E9990BD"/>
    <w:rsid w:val="0F011086"/>
    <w:rsid w:val="0F01D054"/>
    <w:rsid w:val="0F1A52FC"/>
    <w:rsid w:val="0F1F4F7B"/>
    <w:rsid w:val="0F286007"/>
    <w:rsid w:val="0F462434"/>
    <w:rsid w:val="0F4E6FEB"/>
    <w:rsid w:val="0FDA17E1"/>
    <w:rsid w:val="0FF7ABCF"/>
    <w:rsid w:val="0FFD4D0D"/>
    <w:rsid w:val="1064B5A2"/>
    <w:rsid w:val="106D6F73"/>
    <w:rsid w:val="106FC217"/>
    <w:rsid w:val="1088AA0D"/>
    <w:rsid w:val="10F8D6D1"/>
    <w:rsid w:val="10FCB97B"/>
    <w:rsid w:val="112C6296"/>
    <w:rsid w:val="11615329"/>
    <w:rsid w:val="116B4BD8"/>
    <w:rsid w:val="1182EF5E"/>
    <w:rsid w:val="118EC84B"/>
    <w:rsid w:val="11C6B007"/>
    <w:rsid w:val="11C8E290"/>
    <w:rsid w:val="11D5C882"/>
    <w:rsid w:val="11EA02EB"/>
    <w:rsid w:val="11FBEF17"/>
    <w:rsid w:val="12351ADB"/>
    <w:rsid w:val="123FF997"/>
    <w:rsid w:val="1248B912"/>
    <w:rsid w:val="12726F35"/>
    <w:rsid w:val="128A97A1"/>
    <w:rsid w:val="129B50A5"/>
    <w:rsid w:val="12A241B0"/>
    <w:rsid w:val="12A6613C"/>
    <w:rsid w:val="12BC8D10"/>
    <w:rsid w:val="12CA918F"/>
    <w:rsid w:val="12FA2A3D"/>
    <w:rsid w:val="131B0E1D"/>
    <w:rsid w:val="131E2E5A"/>
    <w:rsid w:val="136AC876"/>
    <w:rsid w:val="13DAC91D"/>
    <w:rsid w:val="140E77A4"/>
    <w:rsid w:val="1431BF21"/>
    <w:rsid w:val="14C9B17F"/>
    <w:rsid w:val="14E075EC"/>
    <w:rsid w:val="14E28B2F"/>
    <w:rsid w:val="14EC7753"/>
    <w:rsid w:val="15137E6D"/>
    <w:rsid w:val="157D554A"/>
    <w:rsid w:val="15FBA5C4"/>
    <w:rsid w:val="160A47B2"/>
    <w:rsid w:val="161E5A36"/>
    <w:rsid w:val="1624FF2F"/>
    <w:rsid w:val="166E7F8D"/>
    <w:rsid w:val="16A06024"/>
    <w:rsid w:val="16EFF36A"/>
    <w:rsid w:val="172F131D"/>
    <w:rsid w:val="173B4AFC"/>
    <w:rsid w:val="1757FEEF"/>
    <w:rsid w:val="17829C48"/>
    <w:rsid w:val="1792A419"/>
    <w:rsid w:val="17C7EDC0"/>
    <w:rsid w:val="17FD7F1A"/>
    <w:rsid w:val="180B51B7"/>
    <w:rsid w:val="1844BEDE"/>
    <w:rsid w:val="1847DC3D"/>
    <w:rsid w:val="185BC4F0"/>
    <w:rsid w:val="1881A0D6"/>
    <w:rsid w:val="18958B4C"/>
    <w:rsid w:val="189C0A32"/>
    <w:rsid w:val="189EBB96"/>
    <w:rsid w:val="18A4824E"/>
    <w:rsid w:val="18DED06D"/>
    <w:rsid w:val="18EE3DCC"/>
    <w:rsid w:val="1928F572"/>
    <w:rsid w:val="19562563"/>
    <w:rsid w:val="195F6E0B"/>
    <w:rsid w:val="1974458B"/>
    <w:rsid w:val="198E3C79"/>
    <w:rsid w:val="19A4BF44"/>
    <w:rsid w:val="19B8A8AC"/>
    <w:rsid w:val="19CC460C"/>
    <w:rsid w:val="19CD00CB"/>
    <w:rsid w:val="19E1F16D"/>
    <w:rsid w:val="19E9AABA"/>
    <w:rsid w:val="19EE86A7"/>
    <w:rsid w:val="19F6F824"/>
    <w:rsid w:val="1A26DC86"/>
    <w:rsid w:val="1A3B51AE"/>
    <w:rsid w:val="1A44A3D6"/>
    <w:rsid w:val="1A465949"/>
    <w:rsid w:val="1A5514CE"/>
    <w:rsid w:val="1A590E10"/>
    <w:rsid w:val="1A5E1A7A"/>
    <w:rsid w:val="1A63BE87"/>
    <w:rsid w:val="1AC3C9A1"/>
    <w:rsid w:val="1ADEDA25"/>
    <w:rsid w:val="1AEE58B8"/>
    <w:rsid w:val="1B024BD3"/>
    <w:rsid w:val="1B507012"/>
    <w:rsid w:val="1B91C44B"/>
    <w:rsid w:val="1B9ACC37"/>
    <w:rsid w:val="1BA21303"/>
    <w:rsid w:val="1BECD893"/>
    <w:rsid w:val="1C1A9254"/>
    <w:rsid w:val="1C2EC02E"/>
    <w:rsid w:val="1C37BD08"/>
    <w:rsid w:val="1C77FE0D"/>
    <w:rsid w:val="1C86AFDA"/>
    <w:rsid w:val="1CB3D530"/>
    <w:rsid w:val="1CCA951C"/>
    <w:rsid w:val="1CD4A0C5"/>
    <w:rsid w:val="1CF3482A"/>
    <w:rsid w:val="1CFC6EBE"/>
    <w:rsid w:val="1CFE50A0"/>
    <w:rsid w:val="1D0E55D0"/>
    <w:rsid w:val="1D112E34"/>
    <w:rsid w:val="1D1DB961"/>
    <w:rsid w:val="1D38B7E6"/>
    <w:rsid w:val="1D4679E2"/>
    <w:rsid w:val="1D66A87A"/>
    <w:rsid w:val="1D783738"/>
    <w:rsid w:val="1D861BA3"/>
    <w:rsid w:val="1D99C7FD"/>
    <w:rsid w:val="1DA144D7"/>
    <w:rsid w:val="1DB93384"/>
    <w:rsid w:val="1DB9CF19"/>
    <w:rsid w:val="1DDE5DFA"/>
    <w:rsid w:val="1E0FC260"/>
    <w:rsid w:val="1E0FFE3E"/>
    <w:rsid w:val="1E4A5E8B"/>
    <w:rsid w:val="1E4C9E08"/>
    <w:rsid w:val="1E547F4B"/>
    <w:rsid w:val="1E735F78"/>
    <w:rsid w:val="1E94A11D"/>
    <w:rsid w:val="1EB5C737"/>
    <w:rsid w:val="1EE21649"/>
    <w:rsid w:val="1EE32FCA"/>
    <w:rsid w:val="1EE99CBE"/>
    <w:rsid w:val="1EF2B338"/>
    <w:rsid w:val="1F03564F"/>
    <w:rsid w:val="1F0A38AB"/>
    <w:rsid w:val="1F3A3047"/>
    <w:rsid w:val="1FB67452"/>
    <w:rsid w:val="1FBD4980"/>
    <w:rsid w:val="1FFEB4F2"/>
    <w:rsid w:val="200AF895"/>
    <w:rsid w:val="202704F6"/>
    <w:rsid w:val="20395378"/>
    <w:rsid w:val="203C0485"/>
    <w:rsid w:val="2058363C"/>
    <w:rsid w:val="2086D407"/>
    <w:rsid w:val="20BE643A"/>
    <w:rsid w:val="21031054"/>
    <w:rsid w:val="212267D6"/>
    <w:rsid w:val="21501EBC"/>
    <w:rsid w:val="215E0777"/>
    <w:rsid w:val="2170945C"/>
    <w:rsid w:val="2186CA7D"/>
    <w:rsid w:val="21A275C1"/>
    <w:rsid w:val="21AB4B63"/>
    <w:rsid w:val="21B1B775"/>
    <w:rsid w:val="21BCD4FC"/>
    <w:rsid w:val="21C56814"/>
    <w:rsid w:val="21F0ADD8"/>
    <w:rsid w:val="21F82C2A"/>
    <w:rsid w:val="220D6F3A"/>
    <w:rsid w:val="223BF429"/>
    <w:rsid w:val="2246510F"/>
    <w:rsid w:val="22E4F679"/>
    <w:rsid w:val="22EA7938"/>
    <w:rsid w:val="22FC7CF0"/>
    <w:rsid w:val="2340336E"/>
    <w:rsid w:val="235801BC"/>
    <w:rsid w:val="237B41AC"/>
    <w:rsid w:val="238BF3DA"/>
    <w:rsid w:val="238F7B7F"/>
    <w:rsid w:val="23AA3D68"/>
    <w:rsid w:val="23C76CB2"/>
    <w:rsid w:val="23CF648A"/>
    <w:rsid w:val="23D638D6"/>
    <w:rsid w:val="23E17B33"/>
    <w:rsid w:val="23E2E6A1"/>
    <w:rsid w:val="240ABE3C"/>
    <w:rsid w:val="240C5C8B"/>
    <w:rsid w:val="2424C530"/>
    <w:rsid w:val="2430B7E8"/>
    <w:rsid w:val="243AAFA9"/>
    <w:rsid w:val="246FD416"/>
    <w:rsid w:val="247FD1F8"/>
    <w:rsid w:val="24CF3C14"/>
    <w:rsid w:val="24FB79A6"/>
    <w:rsid w:val="25344B54"/>
    <w:rsid w:val="254FC009"/>
    <w:rsid w:val="2558CCA0"/>
    <w:rsid w:val="255AE303"/>
    <w:rsid w:val="2585E3DC"/>
    <w:rsid w:val="25A7AD0F"/>
    <w:rsid w:val="25C1A6FA"/>
    <w:rsid w:val="25C52390"/>
    <w:rsid w:val="25D0B39F"/>
    <w:rsid w:val="25D27300"/>
    <w:rsid w:val="26363A7E"/>
    <w:rsid w:val="26570153"/>
    <w:rsid w:val="26676CC4"/>
    <w:rsid w:val="269D1417"/>
    <w:rsid w:val="26BBFFF4"/>
    <w:rsid w:val="26D620ED"/>
    <w:rsid w:val="26E2D969"/>
    <w:rsid w:val="27502598"/>
    <w:rsid w:val="277E8332"/>
    <w:rsid w:val="27886FDA"/>
    <w:rsid w:val="2794679D"/>
    <w:rsid w:val="27966328"/>
    <w:rsid w:val="279FC6FE"/>
    <w:rsid w:val="27A826FD"/>
    <w:rsid w:val="27B82958"/>
    <w:rsid w:val="27DD0F4F"/>
    <w:rsid w:val="28149F47"/>
    <w:rsid w:val="2824F034"/>
    <w:rsid w:val="28372C8A"/>
    <w:rsid w:val="2873F33C"/>
    <w:rsid w:val="287F4FFA"/>
    <w:rsid w:val="28A0F2F1"/>
    <w:rsid w:val="28ABF5AF"/>
    <w:rsid w:val="28AFFFDB"/>
    <w:rsid w:val="28B450C6"/>
    <w:rsid w:val="28C5AF1A"/>
    <w:rsid w:val="28C764E2"/>
    <w:rsid w:val="28CFA0D4"/>
    <w:rsid w:val="28D14E03"/>
    <w:rsid w:val="28E3D271"/>
    <w:rsid w:val="28ED6324"/>
    <w:rsid w:val="2939F4A9"/>
    <w:rsid w:val="29537C13"/>
    <w:rsid w:val="29824CFF"/>
    <w:rsid w:val="29878106"/>
    <w:rsid w:val="299BEBA6"/>
    <w:rsid w:val="299EF8A0"/>
    <w:rsid w:val="29A6C9D2"/>
    <w:rsid w:val="29B36E11"/>
    <w:rsid w:val="2A051763"/>
    <w:rsid w:val="2A222EF2"/>
    <w:rsid w:val="2A25D3B3"/>
    <w:rsid w:val="2A3CC386"/>
    <w:rsid w:val="2A8E38CE"/>
    <w:rsid w:val="2A92993C"/>
    <w:rsid w:val="2AA39112"/>
    <w:rsid w:val="2AA82C32"/>
    <w:rsid w:val="2AAD2159"/>
    <w:rsid w:val="2ABEA887"/>
    <w:rsid w:val="2AE89A32"/>
    <w:rsid w:val="2AFF8C48"/>
    <w:rsid w:val="2B4423B7"/>
    <w:rsid w:val="2B5CBB08"/>
    <w:rsid w:val="2B963A5C"/>
    <w:rsid w:val="2BBB5EF9"/>
    <w:rsid w:val="2BCB4883"/>
    <w:rsid w:val="2BCFB7E4"/>
    <w:rsid w:val="2BE0D5F8"/>
    <w:rsid w:val="2BE3A4B6"/>
    <w:rsid w:val="2BE64ABB"/>
    <w:rsid w:val="2BF6D46C"/>
    <w:rsid w:val="2C00F93A"/>
    <w:rsid w:val="2C03665A"/>
    <w:rsid w:val="2C0E52EE"/>
    <w:rsid w:val="2C466366"/>
    <w:rsid w:val="2C85CF53"/>
    <w:rsid w:val="2C915C04"/>
    <w:rsid w:val="2CB09171"/>
    <w:rsid w:val="2CBAA3E6"/>
    <w:rsid w:val="2CDF4B2C"/>
    <w:rsid w:val="2D013AC2"/>
    <w:rsid w:val="2D1F4470"/>
    <w:rsid w:val="2D386F93"/>
    <w:rsid w:val="2D4BA543"/>
    <w:rsid w:val="2D5693D1"/>
    <w:rsid w:val="2D610B2E"/>
    <w:rsid w:val="2D6446B2"/>
    <w:rsid w:val="2D680235"/>
    <w:rsid w:val="2D68F2EC"/>
    <w:rsid w:val="2D920393"/>
    <w:rsid w:val="2D98A1CE"/>
    <w:rsid w:val="2D9D43AA"/>
    <w:rsid w:val="2DA290BA"/>
    <w:rsid w:val="2DB6169A"/>
    <w:rsid w:val="2DBC1B1D"/>
    <w:rsid w:val="2DDAE5A1"/>
    <w:rsid w:val="2DF43B92"/>
    <w:rsid w:val="2E0B662D"/>
    <w:rsid w:val="2E0D984B"/>
    <w:rsid w:val="2E2E96E1"/>
    <w:rsid w:val="2E4FA3ED"/>
    <w:rsid w:val="2E567447"/>
    <w:rsid w:val="2E6E86B1"/>
    <w:rsid w:val="2E758EF9"/>
    <w:rsid w:val="2E8DCBDB"/>
    <w:rsid w:val="2E903174"/>
    <w:rsid w:val="2E918373"/>
    <w:rsid w:val="2EB639A5"/>
    <w:rsid w:val="2EBC5045"/>
    <w:rsid w:val="2EE0D52A"/>
    <w:rsid w:val="2EE8422B"/>
    <w:rsid w:val="2EE86699"/>
    <w:rsid w:val="2EFD70EC"/>
    <w:rsid w:val="2F1A7731"/>
    <w:rsid w:val="2F1FB7AA"/>
    <w:rsid w:val="2F434D6F"/>
    <w:rsid w:val="2F4C2FFE"/>
    <w:rsid w:val="2F4D70E3"/>
    <w:rsid w:val="2F563962"/>
    <w:rsid w:val="2F6948F0"/>
    <w:rsid w:val="2F7F8B74"/>
    <w:rsid w:val="2F854DA7"/>
    <w:rsid w:val="2F9BC0B6"/>
    <w:rsid w:val="2FA2AC7F"/>
    <w:rsid w:val="2FBE4BC6"/>
    <w:rsid w:val="2FCCA3BF"/>
    <w:rsid w:val="2FD9C88B"/>
    <w:rsid w:val="2FFC0A16"/>
    <w:rsid w:val="3007F5EA"/>
    <w:rsid w:val="30176350"/>
    <w:rsid w:val="301C2EC9"/>
    <w:rsid w:val="302DECA5"/>
    <w:rsid w:val="304262C6"/>
    <w:rsid w:val="304FF568"/>
    <w:rsid w:val="3059029B"/>
    <w:rsid w:val="305E2891"/>
    <w:rsid w:val="309D8426"/>
    <w:rsid w:val="30BC7718"/>
    <w:rsid w:val="30D68799"/>
    <w:rsid w:val="30E4149F"/>
    <w:rsid w:val="30FF468F"/>
    <w:rsid w:val="315EA3A0"/>
    <w:rsid w:val="317CE487"/>
    <w:rsid w:val="31961A49"/>
    <w:rsid w:val="31ACFAC5"/>
    <w:rsid w:val="31C10341"/>
    <w:rsid w:val="31C50ACA"/>
    <w:rsid w:val="31C62D5B"/>
    <w:rsid w:val="31D573BF"/>
    <w:rsid w:val="31E10AF7"/>
    <w:rsid w:val="31EABB64"/>
    <w:rsid w:val="32493390"/>
    <w:rsid w:val="324CEDE2"/>
    <w:rsid w:val="326A6B13"/>
    <w:rsid w:val="327BA1A9"/>
    <w:rsid w:val="3281A24D"/>
    <w:rsid w:val="3287A0D0"/>
    <w:rsid w:val="328B33DD"/>
    <w:rsid w:val="32B9EB7E"/>
    <w:rsid w:val="32C604EC"/>
    <w:rsid w:val="32D1BAB5"/>
    <w:rsid w:val="32D994B4"/>
    <w:rsid w:val="32DE2BEF"/>
    <w:rsid w:val="32E1AFBE"/>
    <w:rsid w:val="32E4587F"/>
    <w:rsid w:val="32F80A89"/>
    <w:rsid w:val="331BC5AA"/>
    <w:rsid w:val="331EB15B"/>
    <w:rsid w:val="33226BE4"/>
    <w:rsid w:val="333ACC78"/>
    <w:rsid w:val="3346E7B4"/>
    <w:rsid w:val="334CE4C3"/>
    <w:rsid w:val="3353FAB9"/>
    <w:rsid w:val="33612EFC"/>
    <w:rsid w:val="33E255FB"/>
    <w:rsid w:val="33FA7049"/>
    <w:rsid w:val="34012B5C"/>
    <w:rsid w:val="3422ACB5"/>
    <w:rsid w:val="344E901D"/>
    <w:rsid w:val="344EB0E3"/>
    <w:rsid w:val="3463F623"/>
    <w:rsid w:val="3467A9F5"/>
    <w:rsid w:val="349E15BD"/>
    <w:rsid w:val="34BEA509"/>
    <w:rsid w:val="34EA2456"/>
    <w:rsid w:val="34EE7B92"/>
    <w:rsid w:val="34FCEFED"/>
    <w:rsid w:val="34FF6386"/>
    <w:rsid w:val="3523E792"/>
    <w:rsid w:val="35381D41"/>
    <w:rsid w:val="353F12C5"/>
    <w:rsid w:val="356A2674"/>
    <w:rsid w:val="35B38E58"/>
    <w:rsid w:val="35B6EF05"/>
    <w:rsid w:val="35C9B359"/>
    <w:rsid w:val="35DBF377"/>
    <w:rsid w:val="35EE4F76"/>
    <w:rsid w:val="360DF141"/>
    <w:rsid w:val="3658069C"/>
    <w:rsid w:val="368CD9DB"/>
    <w:rsid w:val="369029C0"/>
    <w:rsid w:val="3692B6EE"/>
    <w:rsid w:val="3696F2EE"/>
    <w:rsid w:val="369702E0"/>
    <w:rsid w:val="36AA18E3"/>
    <w:rsid w:val="36B36993"/>
    <w:rsid w:val="36BC4976"/>
    <w:rsid w:val="36F3F652"/>
    <w:rsid w:val="370E3045"/>
    <w:rsid w:val="372FAFD7"/>
    <w:rsid w:val="37457C33"/>
    <w:rsid w:val="37849950"/>
    <w:rsid w:val="37D3F262"/>
    <w:rsid w:val="37DD8DDA"/>
    <w:rsid w:val="37E17487"/>
    <w:rsid w:val="380486D5"/>
    <w:rsid w:val="38149927"/>
    <w:rsid w:val="383C0501"/>
    <w:rsid w:val="3843799E"/>
    <w:rsid w:val="38725718"/>
    <w:rsid w:val="38A5A25F"/>
    <w:rsid w:val="38C1C202"/>
    <w:rsid w:val="38CA9D1E"/>
    <w:rsid w:val="38CC76BE"/>
    <w:rsid w:val="38DC1EAF"/>
    <w:rsid w:val="38E76BCF"/>
    <w:rsid w:val="38F84F38"/>
    <w:rsid w:val="38F8E9AF"/>
    <w:rsid w:val="396695E5"/>
    <w:rsid w:val="397CC3C5"/>
    <w:rsid w:val="398B659F"/>
    <w:rsid w:val="398C28E7"/>
    <w:rsid w:val="3995FF7C"/>
    <w:rsid w:val="399963C2"/>
    <w:rsid w:val="399BF40D"/>
    <w:rsid w:val="399E330C"/>
    <w:rsid w:val="39BA5225"/>
    <w:rsid w:val="39E11D1C"/>
    <w:rsid w:val="39E68E69"/>
    <w:rsid w:val="39F63728"/>
    <w:rsid w:val="3A03DB98"/>
    <w:rsid w:val="3A584BD9"/>
    <w:rsid w:val="3A6D352A"/>
    <w:rsid w:val="3A966A89"/>
    <w:rsid w:val="3AA8D21E"/>
    <w:rsid w:val="3AAE422F"/>
    <w:rsid w:val="3B213C9C"/>
    <w:rsid w:val="3B25985A"/>
    <w:rsid w:val="3B2D6477"/>
    <w:rsid w:val="3B47E501"/>
    <w:rsid w:val="3B8D7100"/>
    <w:rsid w:val="3B909511"/>
    <w:rsid w:val="3BB136B1"/>
    <w:rsid w:val="3BBB09E0"/>
    <w:rsid w:val="3BC478AA"/>
    <w:rsid w:val="3C37E913"/>
    <w:rsid w:val="3C464A55"/>
    <w:rsid w:val="3C587AD1"/>
    <w:rsid w:val="3C630C06"/>
    <w:rsid w:val="3C669C52"/>
    <w:rsid w:val="3C80BC57"/>
    <w:rsid w:val="3C9F999C"/>
    <w:rsid w:val="3CE7C1D4"/>
    <w:rsid w:val="3CFB8A4C"/>
    <w:rsid w:val="3D0338E8"/>
    <w:rsid w:val="3D26C2E5"/>
    <w:rsid w:val="3D509624"/>
    <w:rsid w:val="3D5B10A9"/>
    <w:rsid w:val="3D73ECE3"/>
    <w:rsid w:val="3D829B23"/>
    <w:rsid w:val="3DAE49AB"/>
    <w:rsid w:val="3DAF9F95"/>
    <w:rsid w:val="3DB6454E"/>
    <w:rsid w:val="3DC1F048"/>
    <w:rsid w:val="3E039224"/>
    <w:rsid w:val="3E0BE7ED"/>
    <w:rsid w:val="3E4B63CE"/>
    <w:rsid w:val="3E51A996"/>
    <w:rsid w:val="3E721F38"/>
    <w:rsid w:val="3E79A4A7"/>
    <w:rsid w:val="3E9ED30D"/>
    <w:rsid w:val="3EA1B0D2"/>
    <w:rsid w:val="3EB21C66"/>
    <w:rsid w:val="3ED83656"/>
    <w:rsid w:val="3EF12E14"/>
    <w:rsid w:val="3F186C00"/>
    <w:rsid w:val="3F38C77C"/>
    <w:rsid w:val="3F66A3FB"/>
    <w:rsid w:val="3F81B102"/>
    <w:rsid w:val="3F9B4B98"/>
    <w:rsid w:val="3F9E3D14"/>
    <w:rsid w:val="3FD7151C"/>
    <w:rsid w:val="3FF67D24"/>
    <w:rsid w:val="40096C9F"/>
    <w:rsid w:val="400B1FE6"/>
    <w:rsid w:val="4017DEBC"/>
    <w:rsid w:val="402017B4"/>
    <w:rsid w:val="4023BF74"/>
    <w:rsid w:val="4050FE6D"/>
    <w:rsid w:val="405757A0"/>
    <w:rsid w:val="4062C581"/>
    <w:rsid w:val="40667200"/>
    <w:rsid w:val="40A09DF1"/>
    <w:rsid w:val="40BAF323"/>
    <w:rsid w:val="40CBC18F"/>
    <w:rsid w:val="40DCDF58"/>
    <w:rsid w:val="40EE8745"/>
    <w:rsid w:val="4105F0D3"/>
    <w:rsid w:val="41689B12"/>
    <w:rsid w:val="41A10C47"/>
    <w:rsid w:val="41AB2F61"/>
    <w:rsid w:val="42211B0B"/>
    <w:rsid w:val="422B8CC6"/>
    <w:rsid w:val="4244F182"/>
    <w:rsid w:val="42685552"/>
    <w:rsid w:val="4274C12A"/>
    <w:rsid w:val="427C5875"/>
    <w:rsid w:val="428E2B7C"/>
    <w:rsid w:val="42934788"/>
    <w:rsid w:val="42935B3D"/>
    <w:rsid w:val="429E473A"/>
    <w:rsid w:val="42DB3653"/>
    <w:rsid w:val="42FBEF09"/>
    <w:rsid w:val="430FF6FF"/>
    <w:rsid w:val="4320E714"/>
    <w:rsid w:val="432D7A81"/>
    <w:rsid w:val="4340FBC7"/>
    <w:rsid w:val="434AC429"/>
    <w:rsid w:val="436DF949"/>
    <w:rsid w:val="4389D2B1"/>
    <w:rsid w:val="43917473"/>
    <w:rsid w:val="43C6D07C"/>
    <w:rsid w:val="43C90951"/>
    <w:rsid w:val="43F1F3B1"/>
    <w:rsid w:val="44011710"/>
    <w:rsid w:val="44091AF2"/>
    <w:rsid w:val="4451629D"/>
    <w:rsid w:val="4468CA00"/>
    <w:rsid w:val="446B268F"/>
    <w:rsid w:val="44854750"/>
    <w:rsid w:val="4499E8B1"/>
    <w:rsid w:val="44C58BCC"/>
    <w:rsid w:val="44CFA967"/>
    <w:rsid w:val="44DBDBF3"/>
    <w:rsid w:val="44E149E0"/>
    <w:rsid w:val="44EB6B57"/>
    <w:rsid w:val="4519DBFB"/>
    <w:rsid w:val="454DB932"/>
    <w:rsid w:val="4569CEFB"/>
    <w:rsid w:val="456EB3E1"/>
    <w:rsid w:val="45FD014C"/>
    <w:rsid w:val="460471D2"/>
    <w:rsid w:val="4613EFC1"/>
    <w:rsid w:val="46161D82"/>
    <w:rsid w:val="462B7379"/>
    <w:rsid w:val="4631105C"/>
    <w:rsid w:val="463B37FC"/>
    <w:rsid w:val="467301AC"/>
    <w:rsid w:val="468C0231"/>
    <w:rsid w:val="4694C00F"/>
    <w:rsid w:val="469B39D1"/>
    <w:rsid w:val="46A0C080"/>
    <w:rsid w:val="4701B3A0"/>
    <w:rsid w:val="4743DD11"/>
    <w:rsid w:val="47443E7A"/>
    <w:rsid w:val="47462617"/>
    <w:rsid w:val="474E077F"/>
    <w:rsid w:val="47523984"/>
    <w:rsid w:val="475E0BD1"/>
    <w:rsid w:val="47966DF9"/>
    <w:rsid w:val="47A2BA4D"/>
    <w:rsid w:val="47AFA121"/>
    <w:rsid w:val="47C14D5C"/>
    <w:rsid w:val="47C627AF"/>
    <w:rsid w:val="47D30163"/>
    <w:rsid w:val="47F2C9DE"/>
    <w:rsid w:val="47F96951"/>
    <w:rsid w:val="48110F2A"/>
    <w:rsid w:val="486FC177"/>
    <w:rsid w:val="489EDDAA"/>
    <w:rsid w:val="48A57D5C"/>
    <w:rsid w:val="48C46BA3"/>
    <w:rsid w:val="48C70F9F"/>
    <w:rsid w:val="48C9E0BA"/>
    <w:rsid w:val="49201875"/>
    <w:rsid w:val="4936F3C7"/>
    <w:rsid w:val="4938D2B3"/>
    <w:rsid w:val="4943ECF9"/>
    <w:rsid w:val="494B6DF4"/>
    <w:rsid w:val="4960255E"/>
    <w:rsid w:val="499CAE6A"/>
    <w:rsid w:val="49A263FA"/>
    <w:rsid w:val="49AB757A"/>
    <w:rsid w:val="49C43DCA"/>
    <w:rsid w:val="49DB83AB"/>
    <w:rsid w:val="49F21365"/>
    <w:rsid w:val="4A02FB26"/>
    <w:rsid w:val="4A061D75"/>
    <w:rsid w:val="4A0DFB52"/>
    <w:rsid w:val="4A0F3705"/>
    <w:rsid w:val="4A503365"/>
    <w:rsid w:val="4A674315"/>
    <w:rsid w:val="4A83F01A"/>
    <w:rsid w:val="4A844C1C"/>
    <w:rsid w:val="4A93ECE6"/>
    <w:rsid w:val="4A998295"/>
    <w:rsid w:val="4AAFA038"/>
    <w:rsid w:val="4ACAE76F"/>
    <w:rsid w:val="4AEBB56C"/>
    <w:rsid w:val="4B0D295E"/>
    <w:rsid w:val="4B246FBE"/>
    <w:rsid w:val="4B2DB014"/>
    <w:rsid w:val="4B51A12C"/>
    <w:rsid w:val="4B7B1B98"/>
    <w:rsid w:val="4B7C4CBD"/>
    <w:rsid w:val="4BBD2230"/>
    <w:rsid w:val="4C2080B2"/>
    <w:rsid w:val="4C21359E"/>
    <w:rsid w:val="4C4CBAC7"/>
    <w:rsid w:val="4C4D1C60"/>
    <w:rsid w:val="4C97712A"/>
    <w:rsid w:val="4CA93BBC"/>
    <w:rsid w:val="4CC0088D"/>
    <w:rsid w:val="4CD36201"/>
    <w:rsid w:val="4CD67F7E"/>
    <w:rsid w:val="4D09ABB6"/>
    <w:rsid w:val="4D51E5F3"/>
    <w:rsid w:val="4D5D0E1A"/>
    <w:rsid w:val="4D70CFCC"/>
    <w:rsid w:val="4DAFDDA3"/>
    <w:rsid w:val="4DBE96F5"/>
    <w:rsid w:val="4DCBBE23"/>
    <w:rsid w:val="4DD0317B"/>
    <w:rsid w:val="4DD28AF4"/>
    <w:rsid w:val="4DED10AC"/>
    <w:rsid w:val="4E1E3971"/>
    <w:rsid w:val="4E2046BB"/>
    <w:rsid w:val="4E458027"/>
    <w:rsid w:val="4E485E76"/>
    <w:rsid w:val="4E566744"/>
    <w:rsid w:val="4EC0F88E"/>
    <w:rsid w:val="4EC3159A"/>
    <w:rsid w:val="4ECC9098"/>
    <w:rsid w:val="4ED3EB47"/>
    <w:rsid w:val="4F0395EC"/>
    <w:rsid w:val="4F5B0C07"/>
    <w:rsid w:val="4F99C95D"/>
    <w:rsid w:val="4FBF1185"/>
    <w:rsid w:val="4FC095FF"/>
    <w:rsid w:val="4FE25E4F"/>
    <w:rsid w:val="4FECC901"/>
    <w:rsid w:val="4FF7F1B7"/>
    <w:rsid w:val="500C5970"/>
    <w:rsid w:val="500DC7E9"/>
    <w:rsid w:val="5012C0B5"/>
    <w:rsid w:val="50310EEB"/>
    <w:rsid w:val="50556FA3"/>
    <w:rsid w:val="50645642"/>
    <w:rsid w:val="50729642"/>
    <w:rsid w:val="50A1E0C5"/>
    <w:rsid w:val="50C4869C"/>
    <w:rsid w:val="5104DFF4"/>
    <w:rsid w:val="512E83A6"/>
    <w:rsid w:val="513599BE"/>
    <w:rsid w:val="5135F84F"/>
    <w:rsid w:val="516AEC4A"/>
    <w:rsid w:val="5181DAAC"/>
    <w:rsid w:val="518A95BF"/>
    <w:rsid w:val="519FD419"/>
    <w:rsid w:val="51AE5F40"/>
    <w:rsid w:val="51AE9415"/>
    <w:rsid w:val="51B7F531"/>
    <w:rsid w:val="51C3BAC3"/>
    <w:rsid w:val="51C51742"/>
    <w:rsid w:val="51D6E318"/>
    <w:rsid w:val="52209B39"/>
    <w:rsid w:val="52352D18"/>
    <w:rsid w:val="5263D3D9"/>
    <w:rsid w:val="52A2B8B0"/>
    <w:rsid w:val="52BE8436"/>
    <w:rsid w:val="52C1A823"/>
    <w:rsid w:val="52D008A8"/>
    <w:rsid w:val="52FDE2A4"/>
    <w:rsid w:val="5332BA80"/>
    <w:rsid w:val="534F99FD"/>
    <w:rsid w:val="5357C2F5"/>
    <w:rsid w:val="535FE4AF"/>
    <w:rsid w:val="5364E9E3"/>
    <w:rsid w:val="536F3739"/>
    <w:rsid w:val="53A6B332"/>
    <w:rsid w:val="53B193AA"/>
    <w:rsid w:val="53B7BA04"/>
    <w:rsid w:val="53F398EF"/>
    <w:rsid w:val="53F5938B"/>
    <w:rsid w:val="53FBA8F7"/>
    <w:rsid w:val="540209E7"/>
    <w:rsid w:val="5414F03F"/>
    <w:rsid w:val="5422CFBC"/>
    <w:rsid w:val="542C729E"/>
    <w:rsid w:val="544ABA3A"/>
    <w:rsid w:val="54703CB3"/>
    <w:rsid w:val="5497AD5A"/>
    <w:rsid w:val="54AB8137"/>
    <w:rsid w:val="54B62538"/>
    <w:rsid w:val="54C6FFCB"/>
    <w:rsid w:val="54D3E7B6"/>
    <w:rsid w:val="54F5AA5F"/>
    <w:rsid w:val="54FAAEF5"/>
    <w:rsid w:val="54FCD530"/>
    <w:rsid w:val="550D6DDE"/>
    <w:rsid w:val="551C0435"/>
    <w:rsid w:val="5539A871"/>
    <w:rsid w:val="553C3017"/>
    <w:rsid w:val="55485955"/>
    <w:rsid w:val="555420B4"/>
    <w:rsid w:val="5556438B"/>
    <w:rsid w:val="5566057B"/>
    <w:rsid w:val="5576A3F5"/>
    <w:rsid w:val="558791CC"/>
    <w:rsid w:val="55ABE76B"/>
    <w:rsid w:val="55D625A4"/>
    <w:rsid w:val="55DFCE0D"/>
    <w:rsid w:val="55FB6E5A"/>
    <w:rsid w:val="563479DA"/>
    <w:rsid w:val="5646BAE9"/>
    <w:rsid w:val="56530DCB"/>
    <w:rsid w:val="5660E7B5"/>
    <w:rsid w:val="56744F1A"/>
    <w:rsid w:val="56827BC6"/>
    <w:rsid w:val="56827C42"/>
    <w:rsid w:val="56894B95"/>
    <w:rsid w:val="5691319B"/>
    <w:rsid w:val="569A7CDB"/>
    <w:rsid w:val="56B44A5F"/>
    <w:rsid w:val="56B72363"/>
    <w:rsid w:val="56D4A82A"/>
    <w:rsid w:val="56EC5157"/>
    <w:rsid w:val="571AF3EF"/>
    <w:rsid w:val="5785392D"/>
    <w:rsid w:val="578C47E3"/>
    <w:rsid w:val="579151E0"/>
    <w:rsid w:val="57EE97D8"/>
    <w:rsid w:val="57F8DBD1"/>
    <w:rsid w:val="58010EEA"/>
    <w:rsid w:val="582F5494"/>
    <w:rsid w:val="5836C6D7"/>
    <w:rsid w:val="58744D00"/>
    <w:rsid w:val="58794198"/>
    <w:rsid w:val="588012D2"/>
    <w:rsid w:val="5880559B"/>
    <w:rsid w:val="588A7860"/>
    <w:rsid w:val="589D760D"/>
    <w:rsid w:val="58BD663C"/>
    <w:rsid w:val="58BF5DEC"/>
    <w:rsid w:val="58C4159F"/>
    <w:rsid w:val="58CC6E61"/>
    <w:rsid w:val="590C263D"/>
    <w:rsid w:val="5917C8DC"/>
    <w:rsid w:val="593130EE"/>
    <w:rsid w:val="595F25E1"/>
    <w:rsid w:val="599E5BFA"/>
    <w:rsid w:val="5A13F126"/>
    <w:rsid w:val="5A22110A"/>
    <w:rsid w:val="5A29A7EE"/>
    <w:rsid w:val="5A502AF0"/>
    <w:rsid w:val="5A903B82"/>
    <w:rsid w:val="5A9C8FBE"/>
    <w:rsid w:val="5AADB864"/>
    <w:rsid w:val="5AD7C9A6"/>
    <w:rsid w:val="5AF57594"/>
    <w:rsid w:val="5AFF37A5"/>
    <w:rsid w:val="5B00D94E"/>
    <w:rsid w:val="5B08FBFA"/>
    <w:rsid w:val="5B44D472"/>
    <w:rsid w:val="5B476591"/>
    <w:rsid w:val="5B73AFC4"/>
    <w:rsid w:val="5B88395F"/>
    <w:rsid w:val="5B92209A"/>
    <w:rsid w:val="5BA620D2"/>
    <w:rsid w:val="5BC6B353"/>
    <w:rsid w:val="5BF165C7"/>
    <w:rsid w:val="5C0DA8EA"/>
    <w:rsid w:val="5C359300"/>
    <w:rsid w:val="5C422414"/>
    <w:rsid w:val="5C59BA8B"/>
    <w:rsid w:val="5C64D935"/>
    <w:rsid w:val="5C853041"/>
    <w:rsid w:val="5CAA5A89"/>
    <w:rsid w:val="5CABD266"/>
    <w:rsid w:val="5CDBE4D8"/>
    <w:rsid w:val="5CFF8116"/>
    <w:rsid w:val="5D167A4C"/>
    <w:rsid w:val="5D22F282"/>
    <w:rsid w:val="5D4E0148"/>
    <w:rsid w:val="5D530918"/>
    <w:rsid w:val="5D63F170"/>
    <w:rsid w:val="5D9A58B3"/>
    <w:rsid w:val="5DB1E89E"/>
    <w:rsid w:val="5DF8DFC1"/>
    <w:rsid w:val="5DFC2791"/>
    <w:rsid w:val="5DFC74E2"/>
    <w:rsid w:val="5E04BAD2"/>
    <w:rsid w:val="5E1EDBB2"/>
    <w:rsid w:val="5E4A6477"/>
    <w:rsid w:val="5E6FBDDC"/>
    <w:rsid w:val="5E80D10C"/>
    <w:rsid w:val="5E82BA9D"/>
    <w:rsid w:val="5EA39A4A"/>
    <w:rsid w:val="5EA8A10B"/>
    <w:rsid w:val="5EB1CD82"/>
    <w:rsid w:val="5EB339FB"/>
    <w:rsid w:val="5EBD1ED1"/>
    <w:rsid w:val="5EBEFCAE"/>
    <w:rsid w:val="5ED43247"/>
    <w:rsid w:val="5F1FC69A"/>
    <w:rsid w:val="5F54271D"/>
    <w:rsid w:val="5F6B56C4"/>
    <w:rsid w:val="5F738ADB"/>
    <w:rsid w:val="5F930E07"/>
    <w:rsid w:val="5FB18222"/>
    <w:rsid w:val="5FD972AD"/>
    <w:rsid w:val="5FDAF7AD"/>
    <w:rsid w:val="5FE5F147"/>
    <w:rsid w:val="5FFDEBF8"/>
    <w:rsid w:val="602FDFC8"/>
    <w:rsid w:val="6035798E"/>
    <w:rsid w:val="605FAE5F"/>
    <w:rsid w:val="6060A7DD"/>
    <w:rsid w:val="60CC2C90"/>
    <w:rsid w:val="60DFE720"/>
    <w:rsid w:val="60F9E5E4"/>
    <w:rsid w:val="61128D18"/>
    <w:rsid w:val="61338EAE"/>
    <w:rsid w:val="61503118"/>
    <w:rsid w:val="6154A74A"/>
    <w:rsid w:val="616268AA"/>
    <w:rsid w:val="616ED469"/>
    <w:rsid w:val="61910244"/>
    <w:rsid w:val="619AD0F7"/>
    <w:rsid w:val="61A3116C"/>
    <w:rsid w:val="61B0840F"/>
    <w:rsid w:val="61F3C76F"/>
    <w:rsid w:val="62371792"/>
    <w:rsid w:val="623F5D46"/>
    <w:rsid w:val="62467AFA"/>
    <w:rsid w:val="625F627B"/>
    <w:rsid w:val="626C39CB"/>
    <w:rsid w:val="626D85B4"/>
    <w:rsid w:val="62880E21"/>
    <w:rsid w:val="6298F89D"/>
    <w:rsid w:val="62B19E77"/>
    <w:rsid w:val="62CEFDFF"/>
    <w:rsid w:val="62DDA4A7"/>
    <w:rsid w:val="630A1145"/>
    <w:rsid w:val="6315C7F0"/>
    <w:rsid w:val="632FC08D"/>
    <w:rsid w:val="633F33EB"/>
    <w:rsid w:val="635CC7ED"/>
    <w:rsid w:val="6395F355"/>
    <w:rsid w:val="63B0C964"/>
    <w:rsid w:val="63D66295"/>
    <w:rsid w:val="63DD7FEF"/>
    <w:rsid w:val="63E9B4B9"/>
    <w:rsid w:val="6429B476"/>
    <w:rsid w:val="6438B85A"/>
    <w:rsid w:val="6458F8C8"/>
    <w:rsid w:val="649CF090"/>
    <w:rsid w:val="649E0EC4"/>
    <w:rsid w:val="64A0B381"/>
    <w:rsid w:val="64B3F6EF"/>
    <w:rsid w:val="64CA5D6A"/>
    <w:rsid w:val="64F0BE93"/>
    <w:rsid w:val="64F2197B"/>
    <w:rsid w:val="652EC371"/>
    <w:rsid w:val="65526329"/>
    <w:rsid w:val="657F53EF"/>
    <w:rsid w:val="6599BEAF"/>
    <w:rsid w:val="65CB9F16"/>
    <w:rsid w:val="65D2F295"/>
    <w:rsid w:val="65EF8B81"/>
    <w:rsid w:val="65F5D4C7"/>
    <w:rsid w:val="660D4445"/>
    <w:rsid w:val="6637EF07"/>
    <w:rsid w:val="664770B7"/>
    <w:rsid w:val="6683EF80"/>
    <w:rsid w:val="6690DA04"/>
    <w:rsid w:val="66962C6B"/>
    <w:rsid w:val="669F5254"/>
    <w:rsid w:val="66C587AC"/>
    <w:rsid w:val="66CB6762"/>
    <w:rsid w:val="66DDCC47"/>
    <w:rsid w:val="66FDC916"/>
    <w:rsid w:val="6705F848"/>
    <w:rsid w:val="67372D58"/>
    <w:rsid w:val="6747836D"/>
    <w:rsid w:val="67588AC7"/>
    <w:rsid w:val="677130A1"/>
    <w:rsid w:val="677BBC6A"/>
    <w:rsid w:val="67870FEB"/>
    <w:rsid w:val="67E97B99"/>
    <w:rsid w:val="67EEB78D"/>
    <w:rsid w:val="680CC645"/>
    <w:rsid w:val="681BFD81"/>
    <w:rsid w:val="6833BE6B"/>
    <w:rsid w:val="684788E3"/>
    <w:rsid w:val="684A46C6"/>
    <w:rsid w:val="685682B6"/>
    <w:rsid w:val="6864B4FD"/>
    <w:rsid w:val="68B3D759"/>
    <w:rsid w:val="68FCAA72"/>
    <w:rsid w:val="69051DB6"/>
    <w:rsid w:val="690FDCA9"/>
    <w:rsid w:val="693BCBFE"/>
    <w:rsid w:val="6954B6D9"/>
    <w:rsid w:val="6965ED93"/>
    <w:rsid w:val="6965F1B0"/>
    <w:rsid w:val="696D6B3D"/>
    <w:rsid w:val="69711883"/>
    <w:rsid w:val="6974A869"/>
    <w:rsid w:val="69793058"/>
    <w:rsid w:val="69909CFE"/>
    <w:rsid w:val="699490E8"/>
    <w:rsid w:val="69A643E9"/>
    <w:rsid w:val="69B2BB12"/>
    <w:rsid w:val="69C28AEA"/>
    <w:rsid w:val="69C650D1"/>
    <w:rsid w:val="69CDFCB5"/>
    <w:rsid w:val="69E68396"/>
    <w:rsid w:val="69EEDD8B"/>
    <w:rsid w:val="69F92DDA"/>
    <w:rsid w:val="69FB97A4"/>
    <w:rsid w:val="6A17002F"/>
    <w:rsid w:val="6A3691EC"/>
    <w:rsid w:val="6A3D28AA"/>
    <w:rsid w:val="6A88742D"/>
    <w:rsid w:val="6A8E7979"/>
    <w:rsid w:val="6A92F4D0"/>
    <w:rsid w:val="6A981BB0"/>
    <w:rsid w:val="6AA60B56"/>
    <w:rsid w:val="6AD589F7"/>
    <w:rsid w:val="6AE03C03"/>
    <w:rsid w:val="6AEF27C6"/>
    <w:rsid w:val="6AFBDC56"/>
    <w:rsid w:val="6B220EE4"/>
    <w:rsid w:val="6B4BB758"/>
    <w:rsid w:val="6B89E2A5"/>
    <w:rsid w:val="6BAB8D13"/>
    <w:rsid w:val="6BC354EA"/>
    <w:rsid w:val="6BC7FFCF"/>
    <w:rsid w:val="6BC91EFA"/>
    <w:rsid w:val="6BEFBDFC"/>
    <w:rsid w:val="6C0998CE"/>
    <w:rsid w:val="6C1110FD"/>
    <w:rsid w:val="6C1484AC"/>
    <w:rsid w:val="6C21F6FA"/>
    <w:rsid w:val="6C3318C5"/>
    <w:rsid w:val="6C961FF0"/>
    <w:rsid w:val="6C9D04C3"/>
    <w:rsid w:val="6C9ED21F"/>
    <w:rsid w:val="6CB9D5E6"/>
    <w:rsid w:val="6CE0A331"/>
    <w:rsid w:val="6D6A34E5"/>
    <w:rsid w:val="6D79A42B"/>
    <w:rsid w:val="6D9321C5"/>
    <w:rsid w:val="6DBFE67E"/>
    <w:rsid w:val="6DC37F38"/>
    <w:rsid w:val="6DC7ABCB"/>
    <w:rsid w:val="6DE3C97C"/>
    <w:rsid w:val="6DE8E8EC"/>
    <w:rsid w:val="6E0C9405"/>
    <w:rsid w:val="6E1C0203"/>
    <w:rsid w:val="6E38F946"/>
    <w:rsid w:val="6E4E101C"/>
    <w:rsid w:val="6E5C29F0"/>
    <w:rsid w:val="6E5F20A4"/>
    <w:rsid w:val="6E60E66E"/>
    <w:rsid w:val="6E7236BE"/>
    <w:rsid w:val="6E9499CE"/>
    <w:rsid w:val="6EB536B0"/>
    <w:rsid w:val="6EDC6719"/>
    <w:rsid w:val="6EE432E3"/>
    <w:rsid w:val="6EE49560"/>
    <w:rsid w:val="6EFD4FC4"/>
    <w:rsid w:val="6F23B055"/>
    <w:rsid w:val="6F601795"/>
    <w:rsid w:val="6F8FC364"/>
    <w:rsid w:val="6FC3C242"/>
    <w:rsid w:val="6FF01707"/>
    <w:rsid w:val="70114BE7"/>
    <w:rsid w:val="701293DB"/>
    <w:rsid w:val="70542CFE"/>
    <w:rsid w:val="70546BAF"/>
    <w:rsid w:val="7065DEE1"/>
    <w:rsid w:val="70912998"/>
    <w:rsid w:val="709E1B20"/>
    <w:rsid w:val="70EA354C"/>
    <w:rsid w:val="71077166"/>
    <w:rsid w:val="7111C203"/>
    <w:rsid w:val="712509D5"/>
    <w:rsid w:val="7126A6F6"/>
    <w:rsid w:val="71303B86"/>
    <w:rsid w:val="714ABFC3"/>
    <w:rsid w:val="716CE3CB"/>
    <w:rsid w:val="717EF2E9"/>
    <w:rsid w:val="71990150"/>
    <w:rsid w:val="71C7658B"/>
    <w:rsid w:val="71EBBCB0"/>
    <w:rsid w:val="7212A130"/>
    <w:rsid w:val="7218C8F4"/>
    <w:rsid w:val="721902CB"/>
    <w:rsid w:val="722E0EED"/>
    <w:rsid w:val="722EBA9D"/>
    <w:rsid w:val="72565C8D"/>
    <w:rsid w:val="726026C4"/>
    <w:rsid w:val="726D994B"/>
    <w:rsid w:val="7280D977"/>
    <w:rsid w:val="729DE274"/>
    <w:rsid w:val="72CBF96C"/>
    <w:rsid w:val="72FDC42E"/>
    <w:rsid w:val="7345CB3C"/>
    <w:rsid w:val="7348C539"/>
    <w:rsid w:val="739FA1D2"/>
    <w:rsid w:val="73B34EC8"/>
    <w:rsid w:val="73D53796"/>
    <w:rsid w:val="73FAE01E"/>
    <w:rsid w:val="74000376"/>
    <w:rsid w:val="7410FFDE"/>
    <w:rsid w:val="74354B03"/>
    <w:rsid w:val="743BF047"/>
    <w:rsid w:val="7444B170"/>
    <w:rsid w:val="744A62AB"/>
    <w:rsid w:val="74698775"/>
    <w:rsid w:val="749035A1"/>
    <w:rsid w:val="7499DD2F"/>
    <w:rsid w:val="74CE035D"/>
    <w:rsid w:val="75065555"/>
    <w:rsid w:val="75071BEC"/>
    <w:rsid w:val="7516B41E"/>
    <w:rsid w:val="752DDB61"/>
    <w:rsid w:val="7538CF22"/>
    <w:rsid w:val="75548F64"/>
    <w:rsid w:val="758C7132"/>
    <w:rsid w:val="75A5E23E"/>
    <w:rsid w:val="76068F11"/>
    <w:rsid w:val="7612B82E"/>
    <w:rsid w:val="7613CDF2"/>
    <w:rsid w:val="762173FE"/>
    <w:rsid w:val="76526C5A"/>
    <w:rsid w:val="765CC7EB"/>
    <w:rsid w:val="76A9B898"/>
    <w:rsid w:val="76D1D83F"/>
    <w:rsid w:val="76D49F16"/>
    <w:rsid w:val="76E6E39B"/>
    <w:rsid w:val="7703B245"/>
    <w:rsid w:val="77241FDB"/>
    <w:rsid w:val="7744C351"/>
    <w:rsid w:val="776A2296"/>
    <w:rsid w:val="776CE3E2"/>
    <w:rsid w:val="776DB2DC"/>
    <w:rsid w:val="7787DFC9"/>
    <w:rsid w:val="7793BC8C"/>
    <w:rsid w:val="77B1D361"/>
    <w:rsid w:val="77C9260F"/>
    <w:rsid w:val="77FBB817"/>
    <w:rsid w:val="780CEED1"/>
    <w:rsid w:val="782A1FFC"/>
    <w:rsid w:val="7830A8E7"/>
    <w:rsid w:val="7837CD26"/>
    <w:rsid w:val="7842930C"/>
    <w:rsid w:val="7887EDE0"/>
    <w:rsid w:val="7891A839"/>
    <w:rsid w:val="789C9A3E"/>
    <w:rsid w:val="78BA8BB0"/>
    <w:rsid w:val="78C201BB"/>
    <w:rsid w:val="78E3CB85"/>
    <w:rsid w:val="78F65BF6"/>
    <w:rsid w:val="79430765"/>
    <w:rsid w:val="794312D1"/>
    <w:rsid w:val="79609AE9"/>
    <w:rsid w:val="799EA16C"/>
    <w:rsid w:val="79B51B99"/>
    <w:rsid w:val="79BCC061"/>
    <w:rsid w:val="79BD1678"/>
    <w:rsid w:val="7A513456"/>
    <w:rsid w:val="7A6F18E3"/>
    <w:rsid w:val="7A8B2938"/>
    <w:rsid w:val="7AABD012"/>
    <w:rsid w:val="7ADE75DE"/>
    <w:rsid w:val="7AED043A"/>
    <w:rsid w:val="7AED168A"/>
    <w:rsid w:val="7AFD8F89"/>
    <w:rsid w:val="7B44FF96"/>
    <w:rsid w:val="7B55839A"/>
    <w:rsid w:val="7B6E42D9"/>
    <w:rsid w:val="7B9A443C"/>
    <w:rsid w:val="7BAB27FA"/>
    <w:rsid w:val="7BB4E28F"/>
    <w:rsid w:val="7BC318A5"/>
    <w:rsid w:val="7BCA70A5"/>
    <w:rsid w:val="7BDAA82F"/>
    <w:rsid w:val="7BF77F98"/>
    <w:rsid w:val="7C03EAC5"/>
    <w:rsid w:val="7C061687"/>
    <w:rsid w:val="7C0ACF3B"/>
    <w:rsid w:val="7C0E62C1"/>
    <w:rsid w:val="7C1100BD"/>
    <w:rsid w:val="7C48DD6F"/>
    <w:rsid w:val="7C4D28DA"/>
    <w:rsid w:val="7C73566F"/>
    <w:rsid w:val="7C7435C8"/>
    <w:rsid w:val="7C88BDDD"/>
    <w:rsid w:val="7C89594D"/>
    <w:rsid w:val="7C992C8F"/>
    <w:rsid w:val="7CBF2436"/>
    <w:rsid w:val="7CC4723D"/>
    <w:rsid w:val="7CD0507A"/>
    <w:rsid w:val="7CD69409"/>
    <w:rsid w:val="7CF08DCF"/>
    <w:rsid w:val="7CF44508"/>
    <w:rsid w:val="7CF776A2"/>
    <w:rsid w:val="7D19D5BF"/>
    <w:rsid w:val="7D2C601E"/>
    <w:rsid w:val="7D309799"/>
    <w:rsid w:val="7D35D464"/>
    <w:rsid w:val="7D3F2D60"/>
    <w:rsid w:val="7D7606D3"/>
    <w:rsid w:val="7D77FBF4"/>
    <w:rsid w:val="7D7895BB"/>
    <w:rsid w:val="7D818852"/>
    <w:rsid w:val="7DB44BFC"/>
    <w:rsid w:val="7DDF50FB"/>
    <w:rsid w:val="7DE7231A"/>
    <w:rsid w:val="7DE77687"/>
    <w:rsid w:val="7DED791C"/>
    <w:rsid w:val="7DFFB4A2"/>
    <w:rsid w:val="7E40C64C"/>
    <w:rsid w:val="7E5B274F"/>
    <w:rsid w:val="7E8310DF"/>
    <w:rsid w:val="7E92D35D"/>
    <w:rsid w:val="7EA22E71"/>
    <w:rsid w:val="7EA7CDAF"/>
    <w:rsid w:val="7ED69F88"/>
    <w:rsid w:val="7F0E374A"/>
    <w:rsid w:val="7FA0A92B"/>
    <w:rsid w:val="7FB98148"/>
    <w:rsid w:val="7FCBF550"/>
    <w:rsid w:val="7FCC4927"/>
    <w:rsid w:val="7FD9D990"/>
    <w:rsid w:val="7FDBC2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54CF4"/>
  <w15:chartTrackingRefBased/>
  <w15:docId w15:val="{5E2A307A-89D3-46EA-987D-FEE2BDAC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99" w:qFormat="1"/>
    <w:lsdException w:name="footnote reference" w:uiPriority="99"/>
    <w:lsdException w:name="annotation reference" w:uiPriority="99"/>
    <w:lsdException w:name="page number"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9CB"/>
    <w:rPr>
      <w:rFonts w:eastAsia="Times New Roman" w:cs="Times New Roman"/>
      <w:sz w:val="24"/>
      <w:szCs w:val="24"/>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uiPriority w:val="99"/>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x-none"/>
    </w:rPr>
  </w:style>
  <w:style w:type="paragraph" w:styleId="Caption">
    <w:name w:val="caption"/>
    <w:basedOn w:val="Normal"/>
    <w:next w:val="Normal"/>
    <w:uiPriority w:val="99"/>
    <w:qFormat/>
    <w:rsid w:val="00D3004F"/>
    <w:pPr>
      <w:spacing w:line="240" w:lineRule="exact"/>
    </w:pPr>
    <w:rPr>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lang w:val="en-US"/>
    </w:rPr>
  </w:style>
  <w:style w:type="paragraph" w:styleId="EnvelopeReturn">
    <w:name w:val="envelope return"/>
    <w:basedOn w:val="Normal"/>
    <w:rsid w:val="00D3004F"/>
    <w:pPr>
      <w:jc w:val="both"/>
    </w:pPr>
    <w:rPr>
      <w:rFonts w:eastAsia="Cordia New"/>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uiPriority w:val="9"/>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pPr>
    <w:rPr>
      <w:rFonts w:ascii="Tahoma" w:hAnsi="Tahoma" w:cs="Tahoma"/>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jc w:val="center"/>
    </w:pPr>
    <w:rPr>
      <w:rFonts w:ascii="BrowalliaUPC"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rPr>
      <w:rFonts w:ascii="Tms Rm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a0">
    <w:name w:val="อักขระ"/>
    <w:basedOn w:val="Normal"/>
    <w:uiPriority w:val="99"/>
    <w:rsid w:val="00836BAC"/>
    <w:pPr>
      <w:spacing w:after="160" w:line="240" w:lineRule="exact"/>
    </w:pPr>
    <w:rPr>
      <w:rFonts w:ascii="Verdana" w:hAnsi="Verdana"/>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hAnsi="Verdana"/>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hAnsi="Verdana"/>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hAnsi="Verdana"/>
      <w:lang w:val="en-US" w:bidi="ar-SA"/>
    </w:rPr>
  </w:style>
  <w:style w:type="paragraph" w:customStyle="1" w:styleId="CharChar2">
    <w:name w:val="Char Char"/>
    <w:basedOn w:val="Normal"/>
    <w:uiPriority w:val="99"/>
    <w:rsid w:val="00836BAC"/>
    <w:pPr>
      <w:spacing w:after="160" w:line="240" w:lineRule="exact"/>
    </w:pPr>
    <w:rPr>
      <w:rFonts w:ascii="Verdana" w:hAnsi="Verdana"/>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hAnsi="Verdana"/>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styleId="TableGridLight">
    <w:name w:val="Grid Table Light"/>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
    <w:name w:val="Table Grid Light1"/>
    <w:basedOn w:val="TableNormal"/>
    <w:next w:val="TableGridLight"/>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 w:type="paragraph" w:styleId="Revision">
    <w:name w:val="Revision"/>
    <w:hidden/>
    <w:uiPriority w:val="99"/>
    <w:semiHidden/>
    <w:rsid w:val="00EA67D9"/>
    <w:rPr>
      <w:rFonts w:ascii="Angsana New" w:hAnsi="Angsana New"/>
      <w:sz w:val="26"/>
      <w:lang w:eastAsia="en-US"/>
    </w:rPr>
  </w:style>
  <w:style w:type="table" w:styleId="PlainTable2">
    <w:name w:val="Plain Table 2"/>
    <w:basedOn w:val="TableNormal"/>
    <w:uiPriority w:val="42"/>
    <w:rsid w:val="009B34D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B34D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34D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37826725">
      <w:bodyDiv w:val="1"/>
      <w:marLeft w:val="0"/>
      <w:marRight w:val="0"/>
      <w:marTop w:val="0"/>
      <w:marBottom w:val="0"/>
      <w:divBdr>
        <w:top w:val="none" w:sz="0" w:space="0" w:color="auto"/>
        <w:left w:val="none" w:sz="0" w:space="0" w:color="auto"/>
        <w:bottom w:val="none" w:sz="0" w:space="0" w:color="auto"/>
        <w:right w:val="none" w:sz="0" w:space="0" w:color="auto"/>
      </w:divBdr>
    </w:div>
    <w:div w:id="43717925">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6080720">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86970350">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05001969">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28057620">
      <w:bodyDiv w:val="1"/>
      <w:marLeft w:val="0"/>
      <w:marRight w:val="0"/>
      <w:marTop w:val="0"/>
      <w:marBottom w:val="0"/>
      <w:divBdr>
        <w:top w:val="none" w:sz="0" w:space="0" w:color="auto"/>
        <w:left w:val="none" w:sz="0" w:space="0" w:color="auto"/>
        <w:bottom w:val="none" w:sz="0" w:space="0" w:color="auto"/>
        <w:right w:val="none" w:sz="0" w:space="0" w:color="auto"/>
      </w:divBdr>
    </w:div>
    <w:div w:id="140195826">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54534394">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77739534">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88568960">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11430779">
      <w:bodyDiv w:val="1"/>
      <w:marLeft w:val="0"/>
      <w:marRight w:val="0"/>
      <w:marTop w:val="0"/>
      <w:marBottom w:val="0"/>
      <w:divBdr>
        <w:top w:val="none" w:sz="0" w:space="0" w:color="auto"/>
        <w:left w:val="none" w:sz="0" w:space="0" w:color="auto"/>
        <w:bottom w:val="none" w:sz="0" w:space="0" w:color="auto"/>
        <w:right w:val="none" w:sz="0" w:space="0" w:color="auto"/>
      </w:divBdr>
    </w:div>
    <w:div w:id="238486150">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1405532">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3466558">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13919027">
      <w:bodyDiv w:val="1"/>
      <w:marLeft w:val="0"/>
      <w:marRight w:val="0"/>
      <w:marTop w:val="0"/>
      <w:marBottom w:val="0"/>
      <w:divBdr>
        <w:top w:val="none" w:sz="0" w:space="0" w:color="auto"/>
        <w:left w:val="none" w:sz="0" w:space="0" w:color="auto"/>
        <w:bottom w:val="none" w:sz="0" w:space="0" w:color="auto"/>
        <w:right w:val="none" w:sz="0" w:space="0" w:color="auto"/>
      </w:divBdr>
    </w:div>
    <w:div w:id="314069158">
      <w:bodyDiv w:val="1"/>
      <w:marLeft w:val="0"/>
      <w:marRight w:val="0"/>
      <w:marTop w:val="0"/>
      <w:marBottom w:val="0"/>
      <w:divBdr>
        <w:top w:val="none" w:sz="0" w:space="0" w:color="auto"/>
        <w:left w:val="none" w:sz="0" w:space="0" w:color="auto"/>
        <w:bottom w:val="none" w:sz="0" w:space="0" w:color="auto"/>
        <w:right w:val="none" w:sz="0" w:space="0" w:color="auto"/>
      </w:divBdr>
    </w:div>
    <w:div w:id="324820608">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35233388">
      <w:bodyDiv w:val="1"/>
      <w:marLeft w:val="0"/>
      <w:marRight w:val="0"/>
      <w:marTop w:val="0"/>
      <w:marBottom w:val="0"/>
      <w:divBdr>
        <w:top w:val="none" w:sz="0" w:space="0" w:color="auto"/>
        <w:left w:val="none" w:sz="0" w:space="0" w:color="auto"/>
        <w:bottom w:val="none" w:sz="0" w:space="0" w:color="auto"/>
        <w:right w:val="none" w:sz="0" w:space="0" w:color="auto"/>
      </w:divBdr>
    </w:div>
    <w:div w:id="336201287">
      <w:bodyDiv w:val="1"/>
      <w:marLeft w:val="0"/>
      <w:marRight w:val="0"/>
      <w:marTop w:val="0"/>
      <w:marBottom w:val="0"/>
      <w:divBdr>
        <w:top w:val="none" w:sz="0" w:space="0" w:color="auto"/>
        <w:left w:val="none" w:sz="0" w:space="0" w:color="auto"/>
        <w:bottom w:val="none" w:sz="0" w:space="0" w:color="auto"/>
        <w:right w:val="none" w:sz="0" w:space="0" w:color="auto"/>
      </w:divBdr>
    </w:div>
    <w:div w:id="342705344">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0570321">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3669553">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58651555">
      <w:bodyDiv w:val="1"/>
      <w:marLeft w:val="0"/>
      <w:marRight w:val="0"/>
      <w:marTop w:val="0"/>
      <w:marBottom w:val="0"/>
      <w:divBdr>
        <w:top w:val="none" w:sz="0" w:space="0" w:color="auto"/>
        <w:left w:val="none" w:sz="0" w:space="0" w:color="auto"/>
        <w:bottom w:val="none" w:sz="0" w:space="0" w:color="auto"/>
        <w:right w:val="none" w:sz="0" w:space="0" w:color="auto"/>
      </w:divBdr>
    </w:div>
    <w:div w:id="460734343">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502091829">
      <w:bodyDiv w:val="1"/>
      <w:marLeft w:val="0"/>
      <w:marRight w:val="0"/>
      <w:marTop w:val="0"/>
      <w:marBottom w:val="0"/>
      <w:divBdr>
        <w:top w:val="none" w:sz="0" w:space="0" w:color="auto"/>
        <w:left w:val="none" w:sz="0" w:space="0" w:color="auto"/>
        <w:bottom w:val="none" w:sz="0" w:space="0" w:color="auto"/>
        <w:right w:val="none" w:sz="0" w:space="0" w:color="auto"/>
      </w:divBdr>
    </w:div>
    <w:div w:id="512692425">
      <w:bodyDiv w:val="1"/>
      <w:marLeft w:val="0"/>
      <w:marRight w:val="0"/>
      <w:marTop w:val="0"/>
      <w:marBottom w:val="0"/>
      <w:divBdr>
        <w:top w:val="none" w:sz="0" w:space="0" w:color="auto"/>
        <w:left w:val="none" w:sz="0" w:space="0" w:color="auto"/>
        <w:bottom w:val="none" w:sz="0" w:space="0" w:color="auto"/>
        <w:right w:val="none" w:sz="0" w:space="0" w:color="auto"/>
      </w:divBdr>
    </w:div>
    <w:div w:id="517425763">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11522121">
      <w:bodyDiv w:val="1"/>
      <w:marLeft w:val="0"/>
      <w:marRight w:val="0"/>
      <w:marTop w:val="0"/>
      <w:marBottom w:val="0"/>
      <w:divBdr>
        <w:top w:val="none" w:sz="0" w:space="0" w:color="auto"/>
        <w:left w:val="none" w:sz="0" w:space="0" w:color="auto"/>
        <w:bottom w:val="none" w:sz="0" w:space="0" w:color="auto"/>
        <w:right w:val="none" w:sz="0" w:space="0" w:color="auto"/>
      </w:divBdr>
    </w:div>
    <w:div w:id="636956782">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697394420">
      <w:bodyDiv w:val="1"/>
      <w:marLeft w:val="0"/>
      <w:marRight w:val="0"/>
      <w:marTop w:val="0"/>
      <w:marBottom w:val="0"/>
      <w:divBdr>
        <w:top w:val="none" w:sz="0" w:space="0" w:color="auto"/>
        <w:left w:val="none" w:sz="0" w:space="0" w:color="auto"/>
        <w:bottom w:val="none" w:sz="0" w:space="0" w:color="auto"/>
        <w:right w:val="none" w:sz="0" w:space="0" w:color="auto"/>
      </w:divBdr>
    </w:div>
    <w:div w:id="706806183">
      <w:bodyDiv w:val="1"/>
      <w:marLeft w:val="0"/>
      <w:marRight w:val="0"/>
      <w:marTop w:val="0"/>
      <w:marBottom w:val="0"/>
      <w:divBdr>
        <w:top w:val="none" w:sz="0" w:space="0" w:color="auto"/>
        <w:left w:val="none" w:sz="0" w:space="0" w:color="auto"/>
        <w:bottom w:val="none" w:sz="0" w:space="0" w:color="auto"/>
        <w:right w:val="none" w:sz="0" w:space="0" w:color="auto"/>
      </w:divBdr>
    </w:div>
    <w:div w:id="717313738">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44107187">
      <w:bodyDiv w:val="1"/>
      <w:marLeft w:val="0"/>
      <w:marRight w:val="0"/>
      <w:marTop w:val="0"/>
      <w:marBottom w:val="0"/>
      <w:divBdr>
        <w:top w:val="none" w:sz="0" w:space="0" w:color="auto"/>
        <w:left w:val="none" w:sz="0" w:space="0" w:color="auto"/>
        <w:bottom w:val="none" w:sz="0" w:space="0" w:color="auto"/>
        <w:right w:val="none" w:sz="0" w:space="0" w:color="auto"/>
      </w:divBdr>
    </w:div>
    <w:div w:id="749279013">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794641917">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2198680">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099328196">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3255325">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4738099">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5468074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64974178">
      <w:bodyDiv w:val="1"/>
      <w:marLeft w:val="0"/>
      <w:marRight w:val="0"/>
      <w:marTop w:val="0"/>
      <w:marBottom w:val="0"/>
      <w:divBdr>
        <w:top w:val="none" w:sz="0" w:space="0" w:color="auto"/>
        <w:left w:val="none" w:sz="0" w:space="0" w:color="auto"/>
        <w:bottom w:val="none" w:sz="0" w:space="0" w:color="auto"/>
        <w:right w:val="none" w:sz="0" w:space="0" w:color="auto"/>
      </w:divBdr>
    </w:div>
    <w:div w:id="1165976520">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07638860">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683505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69393026">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7951889">
      <w:bodyDiv w:val="1"/>
      <w:marLeft w:val="0"/>
      <w:marRight w:val="0"/>
      <w:marTop w:val="0"/>
      <w:marBottom w:val="0"/>
      <w:divBdr>
        <w:top w:val="none" w:sz="0" w:space="0" w:color="auto"/>
        <w:left w:val="none" w:sz="0" w:space="0" w:color="auto"/>
        <w:bottom w:val="none" w:sz="0" w:space="0" w:color="auto"/>
        <w:right w:val="none" w:sz="0" w:space="0" w:color="auto"/>
      </w:divBdr>
    </w:div>
    <w:div w:id="1319116427">
      <w:bodyDiv w:val="1"/>
      <w:marLeft w:val="0"/>
      <w:marRight w:val="0"/>
      <w:marTop w:val="0"/>
      <w:marBottom w:val="0"/>
      <w:divBdr>
        <w:top w:val="none" w:sz="0" w:space="0" w:color="auto"/>
        <w:left w:val="none" w:sz="0" w:space="0" w:color="auto"/>
        <w:bottom w:val="none" w:sz="0" w:space="0" w:color="auto"/>
        <w:right w:val="none" w:sz="0" w:space="0" w:color="auto"/>
      </w:divBdr>
    </w:div>
    <w:div w:id="1321426321">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3701444">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6304904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86752770">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1441117">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2210379">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79767345">
      <w:bodyDiv w:val="1"/>
      <w:marLeft w:val="0"/>
      <w:marRight w:val="0"/>
      <w:marTop w:val="0"/>
      <w:marBottom w:val="0"/>
      <w:divBdr>
        <w:top w:val="none" w:sz="0" w:space="0" w:color="auto"/>
        <w:left w:val="none" w:sz="0" w:space="0" w:color="auto"/>
        <w:bottom w:val="none" w:sz="0" w:space="0" w:color="auto"/>
        <w:right w:val="none" w:sz="0" w:space="0" w:color="auto"/>
      </w:divBdr>
    </w:div>
    <w:div w:id="148250545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21754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798858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11145335">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8953350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1737231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37832354">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47934423">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75525150">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423310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57676914">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784108605">
      <w:bodyDiv w:val="1"/>
      <w:marLeft w:val="0"/>
      <w:marRight w:val="0"/>
      <w:marTop w:val="0"/>
      <w:marBottom w:val="0"/>
      <w:divBdr>
        <w:top w:val="none" w:sz="0" w:space="0" w:color="auto"/>
        <w:left w:val="none" w:sz="0" w:space="0" w:color="auto"/>
        <w:bottom w:val="none" w:sz="0" w:space="0" w:color="auto"/>
        <w:right w:val="none" w:sz="0" w:space="0" w:color="auto"/>
      </w:divBdr>
    </w:div>
    <w:div w:id="1785226705">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21844509">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896624498">
      <w:bodyDiv w:val="1"/>
      <w:marLeft w:val="0"/>
      <w:marRight w:val="0"/>
      <w:marTop w:val="0"/>
      <w:marBottom w:val="0"/>
      <w:divBdr>
        <w:top w:val="none" w:sz="0" w:space="0" w:color="auto"/>
        <w:left w:val="none" w:sz="0" w:space="0" w:color="auto"/>
        <w:bottom w:val="none" w:sz="0" w:space="0" w:color="auto"/>
        <w:right w:val="none" w:sz="0" w:space="0" w:color="auto"/>
      </w:divBdr>
    </w:div>
    <w:div w:id="193030836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8325182">
      <w:bodyDiv w:val="1"/>
      <w:marLeft w:val="0"/>
      <w:marRight w:val="0"/>
      <w:marTop w:val="0"/>
      <w:marBottom w:val="0"/>
      <w:divBdr>
        <w:top w:val="none" w:sz="0" w:space="0" w:color="auto"/>
        <w:left w:val="none" w:sz="0" w:space="0" w:color="auto"/>
        <w:bottom w:val="none" w:sz="0" w:space="0" w:color="auto"/>
        <w:right w:val="none" w:sz="0" w:space="0" w:color="auto"/>
      </w:divBdr>
    </w:div>
    <w:div w:id="1940092217">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1986622649">
      <w:bodyDiv w:val="1"/>
      <w:marLeft w:val="0"/>
      <w:marRight w:val="0"/>
      <w:marTop w:val="0"/>
      <w:marBottom w:val="0"/>
      <w:divBdr>
        <w:top w:val="none" w:sz="0" w:space="0" w:color="auto"/>
        <w:left w:val="none" w:sz="0" w:space="0" w:color="auto"/>
        <w:bottom w:val="none" w:sz="0" w:space="0" w:color="auto"/>
        <w:right w:val="none" w:sz="0" w:space="0" w:color="auto"/>
      </w:divBdr>
    </w:div>
    <w:div w:id="1992126568">
      <w:bodyDiv w:val="1"/>
      <w:marLeft w:val="0"/>
      <w:marRight w:val="0"/>
      <w:marTop w:val="0"/>
      <w:marBottom w:val="0"/>
      <w:divBdr>
        <w:top w:val="none" w:sz="0" w:space="0" w:color="auto"/>
        <w:left w:val="none" w:sz="0" w:space="0" w:color="auto"/>
        <w:bottom w:val="none" w:sz="0" w:space="0" w:color="auto"/>
        <w:right w:val="none" w:sz="0" w:space="0" w:color="auto"/>
      </w:divBdr>
    </w:div>
    <w:div w:id="2001226709">
      <w:bodyDiv w:val="1"/>
      <w:marLeft w:val="0"/>
      <w:marRight w:val="0"/>
      <w:marTop w:val="0"/>
      <w:marBottom w:val="0"/>
      <w:divBdr>
        <w:top w:val="none" w:sz="0" w:space="0" w:color="auto"/>
        <w:left w:val="none" w:sz="0" w:space="0" w:color="auto"/>
        <w:bottom w:val="none" w:sz="0" w:space="0" w:color="auto"/>
        <w:right w:val="none" w:sz="0" w:space="0" w:color="auto"/>
      </w:divBdr>
    </w:div>
    <w:div w:id="2012903976">
      <w:bodyDiv w:val="1"/>
      <w:marLeft w:val="0"/>
      <w:marRight w:val="0"/>
      <w:marTop w:val="0"/>
      <w:marBottom w:val="0"/>
      <w:divBdr>
        <w:top w:val="none" w:sz="0" w:space="0" w:color="auto"/>
        <w:left w:val="none" w:sz="0" w:space="0" w:color="auto"/>
        <w:bottom w:val="none" w:sz="0" w:space="0" w:color="auto"/>
        <w:right w:val="none" w:sz="0" w:space="0" w:color="auto"/>
      </w:divBdr>
    </w:div>
    <w:div w:id="2024279826">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094550395">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140512">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a26bce-c093-4d73-84b1-dea480186b4b">
      <Terms xmlns="http://schemas.microsoft.com/office/infopath/2007/PartnerControls"/>
    </lcf76f155ced4ddcb4097134ff3c332f>
    <TaxCatchAll xmlns="55778e13-3d98-4d80-808b-768e6a71926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88E2A2E641EF4787AD5CCC907AE568" ma:contentTypeVersion="12" ma:contentTypeDescription="Create a new document." ma:contentTypeScope="" ma:versionID="bc489e4b95c8a4f751b268dd08fbea9f">
  <xsd:schema xmlns:xsd="http://www.w3.org/2001/XMLSchema" xmlns:xs="http://www.w3.org/2001/XMLSchema" xmlns:p="http://schemas.microsoft.com/office/2006/metadata/properties" xmlns:ns2="e6a26bce-c093-4d73-84b1-dea480186b4b" xmlns:ns3="55778e13-3d98-4d80-808b-768e6a719265" targetNamespace="http://schemas.microsoft.com/office/2006/metadata/properties" ma:root="true" ma:fieldsID="5e7abcbc464747b7f48a610a9a2922d7" ns2:_="" ns3:_="">
    <xsd:import namespace="e6a26bce-c093-4d73-84b1-dea480186b4b"/>
    <xsd:import namespace="55778e13-3d98-4d80-808b-768e6a7192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26bce-c093-4d73-84b1-dea480186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778e13-3d98-4d80-808b-768e6a7192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be803b-ee55-4278-a115-36bcc3039d8f}" ma:internalName="TaxCatchAll" ma:showField="CatchAllData" ma:web="55778e13-3d98-4d80-808b-768e6a719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5DA77-8842-4D46-8DD4-132AAAA32668}">
  <ds:schemaRefs>
    <ds:schemaRef ds:uri="http://schemas.microsoft.com/sharepoint/v3/contenttype/forms"/>
  </ds:schemaRefs>
</ds:datastoreItem>
</file>

<file path=customXml/itemProps2.xml><?xml version="1.0" encoding="utf-8"?>
<ds:datastoreItem xmlns:ds="http://schemas.openxmlformats.org/officeDocument/2006/customXml" ds:itemID="{8BA2B1C5-7D74-4A53-8321-1FF25DF08E4D}">
  <ds:schemaRefs>
    <ds:schemaRef ds:uri="http://schemas.openxmlformats.org/officeDocument/2006/bibliography"/>
  </ds:schemaRefs>
</ds:datastoreItem>
</file>

<file path=customXml/itemProps3.xml><?xml version="1.0" encoding="utf-8"?>
<ds:datastoreItem xmlns:ds="http://schemas.openxmlformats.org/officeDocument/2006/customXml" ds:itemID="{F5CB7A49-15B9-408C-8391-11F1ABFAA3B7}">
  <ds:schemaRefs>
    <ds:schemaRef ds:uri="http://schemas.microsoft.com/office/2006/metadata/properties"/>
    <ds:schemaRef ds:uri="http://schemas.microsoft.com/office/infopath/2007/PartnerControls"/>
    <ds:schemaRef ds:uri="e6a26bce-c093-4d73-84b1-dea480186b4b"/>
    <ds:schemaRef ds:uri="55778e13-3d98-4d80-808b-768e6a719265"/>
  </ds:schemaRefs>
</ds:datastoreItem>
</file>

<file path=customXml/itemProps4.xml><?xml version="1.0" encoding="utf-8"?>
<ds:datastoreItem xmlns:ds="http://schemas.openxmlformats.org/officeDocument/2006/customXml" ds:itemID="{9CB9B039-155B-42A2-9478-15ECAE952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26bce-c093-4d73-84b1-dea480186b4b"/>
    <ds:schemaRef ds:uri="55778e13-3d98-4d80-808b-768e6a719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99</Pages>
  <Words>24697</Words>
  <Characters>137317</Characters>
  <Application>Microsoft Office Word</Application>
  <DocSecurity>0</DocSecurity>
  <Lines>13731</Lines>
  <Paragraphs>8527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Chokchaiwong (TH)</dc:creator>
  <cp:keywords/>
  <cp:lastModifiedBy>Sahachai Chatanantawej (TH)</cp:lastModifiedBy>
  <cp:revision>2918</cp:revision>
  <cp:lastPrinted>2026-03-06T18:41:00Z</cp:lastPrinted>
  <dcterms:created xsi:type="dcterms:W3CDTF">2025-03-26T11:08:00Z</dcterms:created>
  <dcterms:modified xsi:type="dcterms:W3CDTF">2026-02-26T20:46:00Z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0x010100B288E2A2E641EF4787AD5CCC907AE568</vt:lpwstr>
  </property>
  <property fmtid="{D5CDD505-2E9C-101B-9397-08002B2CF9AE}" pid="4" name="GrammarlyDocumentId">
    <vt:lpwstr>6becac0967d649aa17f1bf0187318dc87ec4f7f34b02b62ed1eb495ff35767f5</vt:lpwstr>
  </property>
  <property fmtid="{D5CDD505-2E9C-101B-9397-08002B2CF9AE}" pid="5" name="docLang">
    <vt:lpwstr>th</vt:lpwstr>
  </property>
</Properties>
</file>